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A2B9E2" w14:textId="71FBCED1" w:rsidR="002A6919" w:rsidRPr="0013463B" w:rsidRDefault="00E43850" w:rsidP="008F7885">
      <w:pPr>
        <w:pStyle w:val="Bezatstarpm"/>
        <w:jc w:val="right"/>
        <w:rPr>
          <w:rFonts w:ascii="Times New Roman" w:hAnsi="Times New Roman" w:cs="Times New Roman"/>
          <w:noProof/>
          <w:lang w:eastAsia="lv-LV"/>
        </w:rPr>
      </w:pPr>
      <w:bookmarkStart w:id="0" w:name="_Hlk94276356"/>
      <w:r w:rsidRPr="0013463B">
        <w:rPr>
          <w:rFonts w:ascii="Times New Roman" w:hAnsi="Times New Roman" w:cs="Times New Roman"/>
          <w:noProof/>
          <w:lang w:eastAsia="lv-LV"/>
        </w:rPr>
        <w:t>3</w:t>
      </w:r>
      <w:r w:rsidR="002A6919" w:rsidRPr="0013463B">
        <w:rPr>
          <w:rFonts w:ascii="Times New Roman" w:hAnsi="Times New Roman" w:cs="Times New Roman"/>
          <w:noProof/>
          <w:lang w:eastAsia="lv-LV"/>
        </w:rPr>
        <w:t>.pielikums</w:t>
      </w:r>
    </w:p>
    <w:p w14:paraId="55735E61" w14:textId="53BFF021" w:rsidR="002A6919" w:rsidRPr="0013463B" w:rsidRDefault="00DB77EC" w:rsidP="0013463B">
      <w:pPr>
        <w:pStyle w:val="Bezatstarpm"/>
        <w:jc w:val="right"/>
        <w:rPr>
          <w:rFonts w:ascii="Times New Roman" w:eastAsia="Calibri" w:hAnsi="Times New Roman" w:cs="Times New Roman"/>
          <w:b/>
          <w:noProof/>
        </w:rPr>
      </w:pPr>
      <w:r w:rsidRPr="0013463B">
        <w:rPr>
          <w:rFonts w:ascii="Times New Roman" w:hAnsi="Times New Roman" w:cs="Times New Roman"/>
          <w:noProof/>
          <w:lang w:eastAsia="lv-LV"/>
        </w:rPr>
        <w:t>Iepirkuma</w:t>
      </w:r>
      <w:r w:rsidR="002A6919" w:rsidRPr="0013463B">
        <w:rPr>
          <w:rFonts w:ascii="Times New Roman" w:hAnsi="Times New Roman" w:cs="Times New Roman"/>
          <w:noProof/>
          <w:lang w:eastAsia="lv-LV"/>
        </w:rPr>
        <w:t xml:space="preserve"> “</w:t>
      </w:r>
      <w:r w:rsidR="0013463B" w:rsidRPr="0013463B">
        <w:rPr>
          <w:rFonts w:ascii="Times New Roman" w:eastAsia="Calibri" w:hAnsi="Times New Roman" w:cs="Times New Roman"/>
          <w:noProof/>
        </w:rPr>
        <w:t>Rezerves daļu piegāde laboratorijas iekārtām</w:t>
      </w:r>
      <w:r w:rsidR="002A6919" w:rsidRPr="0013463B">
        <w:rPr>
          <w:rFonts w:ascii="Times New Roman" w:hAnsi="Times New Roman" w:cs="Times New Roman"/>
          <w:noProof/>
          <w:lang w:eastAsia="lv-LV"/>
        </w:rPr>
        <w:t>”</w:t>
      </w:r>
      <w:r w:rsidR="0013463B" w:rsidRPr="0013463B">
        <w:rPr>
          <w:rFonts w:ascii="Times New Roman" w:hAnsi="Times New Roman" w:cs="Times New Roman"/>
          <w:noProof/>
          <w:lang w:eastAsia="lv-LV"/>
        </w:rPr>
        <w:t>,</w:t>
      </w:r>
    </w:p>
    <w:p w14:paraId="0185B945" w14:textId="482F258A" w:rsidR="002A6919" w:rsidRPr="0013463B" w:rsidRDefault="0013463B" w:rsidP="008F7885">
      <w:pPr>
        <w:pStyle w:val="Bezatstarpm"/>
        <w:tabs>
          <w:tab w:val="left" w:pos="6663"/>
        </w:tabs>
        <w:jc w:val="right"/>
        <w:rPr>
          <w:rFonts w:ascii="Times New Roman" w:hAnsi="Times New Roman" w:cs="Times New Roman"/>
          <w:b/>
          <w:noProof/>
          <w:color w:val="EE0000"/>
        </w:rPr>
      </w:pPr>
      <w:r w:rsidRPr="0013463B">
        <w:rPr>
          <w:rFonts w:ascii="Times New Roman" w:hAnsi="Times New Roman" w:cs="Times New Roman"/>
          <w:noProof/>
          <w:lang w:eastAsia="lv-LV"/>
        </w:rPr>
        <w:t>i</w:t>
      </w:r>
      <w:r w:rsidR="00846268" w:rsidRPr="0013463B">
        <w:rPr>
          <w:rFonts w:ascii="Times New Roman" w:hAnsi="Times New Roman" w:cs="Times New Roman"/>
          <w:noProof/>
          <w:lang w:eastAsia="lv-LV"/>
        </w:rPr>
        <w:t>d.</w:t>
      </w:r>
      <w:r w:rsidR="000421C1" w:rsidRPr="0013463B">
        <w:rPr>
          <w:rFonts w:ascii="Times New Roman" w:hAnsi="Times New Roman" w:cs="Times New Roman"/>
          <w:noProof/>
          <w:lang w:eastAsia="lv-LV"/>
        </w:rPr>
        <w:t xml:space="preserve"> Nr. </w:t>
      </w:r>
      <w:r w:rsidR="002A6919" w:rsidRPr="0013463B">
        <w:rPr>
          <w:rFonts w:ascii="Times New Roman" w:hAnsi="Times New Roman" w:cs="Times New Roman"/>
          <w:noProof/>
          <w:lang w:eastAsia="lv-LV"/>
        </w:rPr>
        <w:t>BKUS 202</w:t>
      </w:r>
      <w:r w:rsidR="008F7885" w:rsidRPr="0013463B">
        <w:rPr>
          <w:rFonts w:ascii="Times New Roman" w:hAnsi="Times New Roman" w:cs="Times New Roman"/>
          <w:noProof/>
          <w:lang w:eastAsia="lv-LV"/>
        </w:rPr>
        <w:t>6</w:t>
      </w:r>
      <w:r w:rsidR="002A6919" w:rsidRPr="0013463B">
        <w:rPr>
          <w:rFonts w:ascii="Times New Roman" w:hAnsi="Times New Roman" w:cs="Times New Roman"/>
          <w:noProof/>
          <w:lang w:eastAsia="lv-LV"/>
        </w:rPr>
        <w:t>/</w:t>
      </w:r>
      <w:r w:rsidR="00105B45" w:rsidRPr="0013463B">
        <w:rPr>
          <w:rFonts w:ascii="Times New Roman" w:hAnsi="Times New Roman" w:cs="Times New Roman"/>
          <w:noProof/>
          <w:lang w:eastAsia="lv-LV"/>
        </w:rPr>
        <w:t>5</w:t>
      </w:r>
      <w:r w:rsidRPr="0013463B">
        <w:rPr>
          <w:rFonts w:ascii="Times New Roman" w:hAnsi="Times New Roman" w:cs="Times New Roman"/>
          <w:noProof/>
          <w:lang w:eastAsia="lv-LV"/>
        </w:rPr>
        <w:t>8</w:t>
      </w:r>
      <w:r w:rsidR="002A6919" w:rsidRPr="0013463B">
        <w:rPr>
          <w:rFonts w:ascii="Times New Roman" w:hAnsi="Times New Roman" w:cs="Times New Roman"/>
          <w:noProof/>
          <w:lang w:eastAsia="lv-LV"/>
        </w:rPr>
        <w:t>, nolikumam</w:t>
      </w:r>
    </w:p>
    <w:bookmarkEnd w:id="0"/>
    <w:p w14:paraId="70CF8767" w14:textId="7C7D48B2" w:rsidR="00C42E92" w:rsidRPr="0013463B" w:rsidRDefault="00C42E92" w:rsidP="00570474">
      <w:pPr>
        <w:spacing w:before="120" w:after="0" w:line="240" w:lineRule="auto"/>
        <w:jc w:val="center"/>
        <w:rPr>
          <w:rFonts w:ascii="Times New Roman" w:hAnsi="Times New Roman"/>
          <w:b/>
          <w:noProof/>
        </w:rPr>
      </w:pPr>
      <w:r w:rsidRPr="0013463B">
        <w:rPr>
          <w:rFonts w:ascii="Times New Roman" w:hAnsi="Times New Roman"/>
          <w:b/>
          <w:noProof/>
        </w:rPr>
        <w:t>VISPĀRĪGĀ VIENOŠANĀS</w:t>
      </w:r>
      <w:r w:rsidR="004A0433" w:rsidRPr="0013463B">
        <w:rPr>
          <w:rFonts w:ascii="Times New Roman" w:hAnsi="Times New Roman"/>
          <w:b/>
          <w:noProof/>
        </w:rPr>
        <w:t xml:space="preserve"> (projekts)</w:t>
      </w:r>
    </w:p>
    <w:p w14:paraId="45DC5B93" w14:textId="4E51B195" w:rsidR="00C55900" w:rsidRPr="0013463B" w:rsidRDefault="00F27842" w:rsidP="0013463B">
      <w:pPr>
        <w:spacing w:after="0" w:line="240" w:lineRule="auto"/>
        <w:jc w:val="center"/>
        <w:rPr>
          <w:rFonts w:ascii="Times New Roman" w:hAnsi="Times New Roman"/>
          <w:highlight w:val="yellow"/>
        </w:rPr>
      </w:pPr>
      <w:r w:rsidRPr="0013463B">
        <w:rPr>
          <w:rFonts w:ascii="Times New Roman" w:hAnsi="Times New Roman"/>
          <w:b/>
          <w:bCs/>
          <w:noProof/>
        </w:rPr>
        <w:t>p</w:t>
      </w:r>
      <w:r w:rsidR="00CF77D2" w:rsidRPr="0013463B">
        <w:rPr>
          <w:rFonts w:ascii="Times New Roman" w:hAnsi="Times New Roman"/>
          <w:b/>
          <w:bCs/>
          <w:noProof/>
        </w:rPr>
        <w:t xml:space="preserve">ar </w:t>
      </w:r>
      <w:r w:rsidR="0013463B" w:rsidRPr="0013463B">
        <w:rPr>
          <w:rFonts w:ascii="Times New Roman" w:hAnsi="Times New Roman"/>
          <w:b/>
          <w:bCs/>
          <w:noProof/>
        </w:rPr>
        <w:t>rezerves daļu piegādi laboratorijas iekārtām</w:t>
      </w:r>
    </w:p>
    <w:tbl>
      <w:tblPr>
        <w:tblStyle w:val="Reatabula"/>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13"/>
        <w:gridCol w:w="1451"/>
        <w:gridCol w:w="2229"/>
        <w:gridCol w:w="3572"/>
      </w:tblGrid>
      <w:tr w:rsidR="00C55900" w:rsidRPr="0013463B" w14:paraId="76EAB511" w14:textId="77777777" w:rsidTr="00F54C73">
        <w:tc>
          <w:tcPr>
            <w:tcW w:w="1813" w:type="dxa"/>
          </w:tcPr>
          <w:p w14:paraId="31B1F989" w14:textId="77777777" w:rsidR="00C55900" w:rsidRPr="0013463B" w:rsidRDefault="00C55900" w:rsidP="00F54C73">
            <w:pPr>
              <w:spacing w:after="120" w:line="240" w:lineRule="auto"/>
              <w:jc w:val="both"/>
              <w:rPr>
                <w:rFonts w:ascii="Times New Roman" w:hAnsi="Times New Roman"/>
                <w:noProof/>
                <w:sz w:val="22"/>
                <w:szCs w:val="22"/>
              </w:rPr>
            </w:pPr>
            <w:r w:rsidRPr="0013463B">
              <w:rPr>
                <w:rFonts w:ascii="Times New Roman" w:hAnsi="Times New Roman"/>
                <w:noProof/>
                <w:sz w:val="22"/>
                <w:szCs w:val="22"/>
              </w:rPr>
              <w:t>Rīgā</w:t>
            </w:r>
          </w:p>
        </w:tc>
        <w:tc>
          <w:tcPr>
            <w:tcW w:w="1451" w:type="dxa"/>
          </w:tcPr>
          <w:p w14:paraId="13BEBC29" w14:textId="77777777" w:rsidR="00C55900" w:rsidRPr="0013463B" w:rsidRDefault="00C55900" w:rsidP="00F54C73">
            <w:pPr>
              <w:jc w:val="right"/>
              <w:rPr>
                <w:rFonts w:ascii="Times New Roman" w:hAnsi="Times New Roman"/>
                <w:noProof/>
                <w:sz w:val="22"/>
                <w:szCs w:val="22"/>
              </w:rPr>
            </w:pPr>
          </w:p>
        </w:tc>
        <w:tc>
          <w:tcPr>
            <w:tcW w:w="2229" w:type="dxa"/>
          </w:tcPr>
          <w:p w14:paraId="17453E00" w14:textId="77777777" w:rsidR="00C55900" w:rsidRPr="0013463B" w:rsidRDefault="00C55900" w:rsidP="00F54C73">
            <w:pPr>
              <w:jc w:val="right"/>
              <w:rPr>
                <w:rFonts w:ascii="Times New Roman" w:hAnsi="Times New Roman"/>
                <w:noProof/>
                <w:sz w:val="22"/>
                <w:szCs w:val="22"/>
              </w:rPr>
            </w:pPr>
          </w:p>
        </w:tc>
        <w:tc>
          <w:tcPr>
            <w:tcW w:w="3572" w:type="dxa"/>
          </w:tcPr>
          <w:p w14:paraId="566835F4" w14:textId="77777777" w:rsidR="00C55900" w:rsidRPr="0013463B" w:rsidRDefault="00C55900" w:rsidP="00F54C73">
            <w:pPr>
              <w:spacing w:after="120" w:line="240" w:lineRule="auto"/>
              <w:jc w:val="right"/>
              <w:rPr>
                <w:rFonts w:ascii="Times New Roman" w:hAnsi="Times New Roman"/>
                <w:noProof/>
                <w:sz w:val="22"/>
                <w:szCs w:val="22"/>
              </w:rPr>
            </w:pPr>
            <w:r w:rsidRPr="0013463B">
              <w:rPr>
                <w:rFonts w:ascii="Times New Roman" w:hAnsi="Times New Roman"/>
                <w:noProof/>
                <w:sz w:val="22"/>
                <w:szCs w:val="22"/>
              </w:rPr>
              <w:t>Datums skatāms laika zīmogā</w:t>
            </w:r>
          </w:p>
        </w:tc>
      </w:tr>
    </w:tbl>
    <w:p w14:paraId="668FDFBC" w14:textId="31B4E0D3" w:rsidR="00C27018" w:rsidRPr="0013463B" w:rsidRDefault="00DB77EC" w:rsidP="00C97E85">
      <w:pPr>
        <w:pStyle w:val="Bezatstarpm"/>
        <w:spacing w:after="60"/>
        <w:ind w:firstLine="567"/>
        <w:jc w:val="both"/>
        <w:rPr>
          <w:rFonts w:ascii="Times New Roman" w:hAnsi="Times New Roman" w:cs="Times New Roman"/>
          <w:noProof/>
        </w:rPr>
      </w:pPr>
      <w:bookmarkStart w:id="1" w:name="_Hlk195084056"/>
      <w:r w:rsidRPr="0013463B">
        <w:rPr>
          <w:rFonts w:ascii="Times New Roman" w:hAnsi="Times New Roman" w:cs="Times New Roman"/>
          <w:b/>
          <w:bCs/>
          <w:noProof/>
        </w:rPr>
        <w:t>Valsts sabiedrība ar ierobežotu atbildību</w:t>
      </w:r>
      <w:bookmarkEnd w:id="1"/>
      <w:r w:rsidRPr="0013463B">
        <w:rPr>
          <w:rFonts w:ascii="Times New Roman" w:hAnsi="Times New Roman" w:cs="Times New Roman"/>
          <w:b/>
          <w:bCs/>
          <w:noProof/>
        </w:rPr>
        <w:t xml:space="preserve"> </w:t>
      </w:r>
      <w:r w:rsidR="00C27018" w:rsidRPr="0013463B">
        <w:rPr>
          <w:rFonts w:ascii="Times New Roman" w:hAnsi="Times New Roman" w:cs="Times New Roman"/>
          <w:b/>
          <w:bCs/>
          <w:noProof/>
        </w:rPr>
        <w:t xml:space="preserve">„Bērnu klīniskā universitātes slimnīca”, </w:t>
      </w:r>
      <w:r w:rsidR="002F3170" w:rsidRPr="0013463B">
        <w:rPr>
          <w:rFonts w:ascii="Times New Roman" w:hAnsi="Times New Roman" w:cs="Times New Roman"/>
          <w:noProof/>
        </w:rPr>
        <w:t>reģistrācijas Nr.40003457128</w:t>
      </w:r>
      <w:r w:rsidR="002F3170" w:rsidRPr="0013463B">
        <w:rPr>
          <w:rFonts w:ascii="Times New Roman" w:hAnsi="Times New Roman" w:cs="Times New Roman"/>
          <w:b/>
          <w:bCs/>
          <w:noProof/>
        </w:rPr>
        <w:t xml:space="preserve"> </w:t>
      </w:r>
      <w:r w:rsidR="00C27018" w:rsidRPr="0013463B">
        <w:rPr>
          <w:rFonts w:ascii="Times New Roman" w:hAnsi="Times New Roman" w:cs="Times New Roman"/>
          <w:noProof/>
        </w:rPr>
        <w:t xml:space="preserve">(turpmāk – Pasūtītājs), kuru saskaņā ar </w:t>
      </w:r>
      <w:r w:rsidRPr="0013463B">
        <w:rPr>
          <w:rFonts w:ascii="Times New Roman" w:hAnsi="Times New Roman" w:cs="Times New Roman"/>
          <w:noProof/>
        </w:rPr>
        <w:t>________________</w:t>
      </w:r>
      <w:r w:rsidR="00C27018" w:rsidRPr="0013463B">
        <w:rPr>
          <w:rFonts w:ascii="Times New Roman" w:hAnsi="Times New Roman" w:cs="Times New Roman"/>
          <w:noProof/>
        </w:rPr>
        <w:t xml:space="preserve"> pārstāv</w:t>
      </w:r>
      <w:r w:rsidR="0013463B" w:rsidRPr="0013463B">
        <w:rPr>
          <w:rFonts w:ascii="Times New Roman" w:hAnsi="Times New Roman" w:cs="Times New Roman"/>
          <w:noProof/>
        </w:rPr>
        <w:t xml:space="preserve"> tās</w:t>
      </w:r>
      <w:r w:rsidR="00C27018" w:rsidRPr="0013463B">
        <w:rPr>
          <w:rFonts w:ascii="Times New Roman" w:hAnsi="Times New Roman" w:cs="Times New Roman"/>
          <w:noProof/>
        </w:rPr>
        <w:t xml:space="preserve"> </w:t>
      </w:r>
      <w:r w:rsidRPr="0013463B">
        <w:rPr>
          <w:rFonts w:ascii="Times New Roman" w:hAnsi="Times New Roman" w:cs="Times New Roman"/>
          <w:noProof/>
        </w:rPr>
        <w:t>________________________</w:t>
      </w:r>
      <w:r w:rsidR="00C27018" w:rsidRPr="0013463B">
        <w:rPr>
          <w:rFonts w:ascii="Times New Roman" w:hAnsi="Times New Roman" w:cs="Times New Roman"/>
          <w:noProof/>
        </w:rPr>
        <w:t>, no vienas puses</w:t>
      </w:r>
      <w:r w:rsidR="00C27018" w:rsidRPr="0013463B">
        <w:rPr>
          <w:rFonts w:ascii="Times New Roman" w:hAnsi="Times New Roman" w:cs="Times New Roman"/>
          <w:noProof/>
          <w:spacing w:val="4"/>
        </w:rPr>
        <w:t>, u</w:t>
      </w:r>
      <w:r w:rsidR="00C27018" w:rsidRPr="0013463B">
        <w:rPr>
          <w:rFonts w:ascii="Times New Roman" w:hAnsi="Times New Roman" w:cs="Times New Roman"/>
          <w:noProof/>
        </w:rPr>
        <w:t>n</w:t>
      </w:r>
    </w:p>
    <w:p w14:paraId="029C85AB" w14:textId="023D7B5F" w:rsidR="00C97E85" w:rsidRPr="0013463B" w:rsidRDefault="00C27018" w:rsidP="00C97E85">
      <w:pPr>
        <w:pStyle w:val="Bezatstarpm"/>
        <w:spacing w:after="60"/>
        <w:ind w:firstLine="567"/>
        <w:jc w:val="both"/>
        <w:rPr>
          <w:rFonts w:ascii="Times New Roman" w:hAnsi="Times New Roman" w:cs="Times New Roman"/>
          <w:noProof/>
        </w:rPr>
      </w:pPr>
      <w:r w:rsidRPr="0013463B">
        <w:rPr>
          <w:rFonts w:ascii="Times New Roman" w:hAnsi="Times New Roman" w:cs="Times New Roman"/>
          <w:noProof/>
        </w:rPr>
        <w:t xml:space="preserve">______________, reģistrācijas Nr. _____________ (turpmāk – Piegādātājs), kuru saskaņā ar statūtiem, pārstāv </w:t>
      </w:r>
      <w:r w:rsidR="0013463B" w:rsidRPr="0013463B">
        <w:rPr>
          <w:rFonts w:ascii="Times New Roman" w:hAnsi="Times New Roman" w:cs="Times New Roman"/>
          <w:noProof/>
        </w:rPr>
        <w:t xml:space="preserve">tās </w:t>
      </w:r>
      <w:r w:rsidRPr="0013463B">
        <w:rPr>
          <w:rFonts w:ascii="Times New Roman" w:hAnsi="Times New Roman" w:cs="Times New Roman"/>
          <w:noProof/>
        </w:rPr>
        <w:t>______________________</w:t>
      </w:r>
      <w:r w:rsidR="00AE630E" w:rsidRPr="0013463B">
        <w:rPr>
          <w:rFonts w:ascii="Times New Roman" w:hAnsi="Times New Roman" w:cs="Times New Roman"/>
          <w:noProof/>
        </w:rPr>
        <w:t>_</w:t>
      </w:r>
      <w:r w:rsidRPr="0013463B">
        <w:rPr>
          <w:rFonts w:ascii="Times New Roman" w:hAnsi="Times New Roman" w:cs="Times New Roman"/>
          <w:noProof/>
        </w:rPr>
        <w:t xml:space="preserve">, </w:t>
      </w:r>
    </w:p>
    <w:p w14:paraId="11C03221" w14:textId="71035938" w:rsidR="00C97E85" w:rsidRPr="0013463B" w:rsidRDefault="00C27018" w:rsidP="00C97E85">
      <w:pPr>
        <w:pStyle w:val="Bezatstarpm"/>
        <w:spacing w:after="60"/>
        <w:ind w:firstLine="567"/>
        <w:jc w:val="both"/>
        <w:rPr>
          <w:rFonts w:ascii="Times New Roman" w:hAnsi="Times New Roman" w:cs="Times New Roman"/>
          <w:noProof/>
        </w:rPr>
      </w:pPr>
      <w:r w:rsidRPr="0013463B">
        <w:rPr>
          <w:rFonts w:ascii="Times New Roman" w:hAnsi="Times New Roman" w:cs="Times New Roman"/>
          <w:noProof/>
        </w:rPr>
        <w:t xml:space="preserve">______________, reģistrācijas Nr. _____________ (turpmāk – Piegādātājs), kuru saskaņā ar statūtiem, pārstāv </w:t>
      </w:r>
      <w:r w:rsidR="0013463B" w:rsidRPr="0013463B">
        <w:rPr>
          <w:rFonts w:ascii="Times New Roman" w:hAnsi="Times New Roman" w:cs="Times New Roman"/>
          <w:noProof/>
        </w:rPr>
        <w:t xml:space="preserve">tās </w:t>
      </w:r>
      <w:r w:rsidRPr="0013463B">
        <w:rPr>
          <w:rFonts w:ascii="Times New Roman" w:hAnsi="Times New Roman" w:cs="Times New Roman"/>
          <w:noProof/>
        </w:rPr>
        <w:t>______________________</w:t>
      </w:r>
      <w:r w:rsidR="00AE630E" w:rsidRPr="0013463B">
        <w:rPr>
          <w:rFonts w:ascii="Times New Roman" w:hAnsi="Times New Roman" w:cs="Times New Roman"/>
          <w:noProof/>
        </w:rPr>
        <w:t>_</w:t>
      </w:r>
      <w:r w:rsidRPr="0013463B">
        <w:rPr>
          <w:rFonts w:ascii="Times New Roman" w:hAnsi="Times New Roman" w:cs="Times New Roman"/>
          <w:noProof/>
        </w:rPr>
        <w:t xml:space="preserve">, </w:t>
      </w:r>
    </w:p>
    <w:p w14:paraId="13863A7D" w14:textId="38DFCDBE" w:rsidR="00C97E85" w:rsidRPr="0013463B" w:rsidRDefault="00C27018" w:rsidP="00C97E85">
      <w:pPr>
        <w:pStyle w:val="Bezatstarpm"/>
        <w:spacing w:after="60"/>
        <w:ind w:firstLine="567"/>
        <w:jc w:val="both"/>
        <w:rPr>
          <w:rFonts w:ascii="Times New Roman" w:hAnsi="Times New Roman" w:cs="Times New Roman"/>
          <w:noProof/>
        </w:rPr>
      </w:pPr>
      <w:r w:rsidRPr="0013463B">
        <w:rPr>
          <w:rFonts w:ascii="Times New Roman" w:hAnsi="Times New Roman" w:cs="Times New Roman"/>
          <w:noProof/>
        </w:rPr>
        <w:t xml:space="preserve">______________, reģistrācijas Nr. _____________ (turpmāk – Piegādātājs), kuru saskaņā ar statūtiem, pārstāv </w:t>
      </w:r>
      <w:r w:rsidR="0013463B" w:rsidRPr="0013463B">
        <w:rPr>
          <w:rFonts w:ascii="Times New Roman" w:hAnsi="Times New Roman" w:cs="Times New Roman"/>
          <w:noProof/>
        </w:rPr>
        <w:t xml:space="preserve">tās </w:t>
      </w:r>
      <w:r w:rsidRPr="0013463B">
        <w:rPr>
          <w:rFonts w:ascii="Times New Roman" w:hAnsi="Times New Roman" w:cs="Times New Roman"/>
          <w:noProof/>
        </w:rPr>
        <w:t>______________________</w:t>
      </w:r>
      <w:r w:rsidR="00AE630E" w:rsidRPr="0013463B">
        <w:rPr>
          <w:rFonts w:ascii="Times New Roman" w:hAnsi="Times New Roman" w:cs="Times New Roman"/>
          <w:noProof/>
        </w:rPr>
        <w:t>_</w:t>
      </w:r>
      <w:r w:rsidRPr="0013463B">
        <w:rPr>
          <w:rFonts w:ascii="Times New Roman" w:hAnsi="Times New Roman" w:cs="Times New Roman"/>
          <w:noProof/>
        </w:rPr>
        <w:t>,</w:t>
      </w:r>
      <w:r w:rsidR="00AE630E" w:rsidRPr="0013463B">
        <w:rPr>
          <w:rStyle w:val="Vresatsauce"/>
          <w:rFonts w:ascii="Times New Roman" w:hAnsi="Times New Roman" w:cs="Times New Roman"/>
          <w:noProof/>
        </w:rPr>
        <w:footnoteReference w:id="1"/>
      </w:r>
      <w:r w:rsidRPr="0013463B">
        <w:rPr>
          <w:rFonts w:ascii="Times New Roman" w:hAnsi="Times New Roman" w:cs="Times New Roman"/>
          <w:noProof/>
        </w:rPr>
        <w:t xml:space="preserve"> </w:t>
      </w:r>
      <w:r w:rsidR="00DB77EC" w:rsidRPr="0013463B">
        <w:rPr>
          <w:rFonts w:ascii="Times New Roman" w:hAnsi="Times New Roman" w:cs="Times New Roman"/>
          <w:noProof/>
        </w:rPr>
        <w:t xml:space="preserve"> </w:t>
      </w:r>
    </w:p>
    <w:p w14:paraId="3A82D989" w14:textId="70AD38CE" w:rsidR="00C97E85" w:rsidRPr="0013463B" w:rsidRDefault="00313990" w:rsidP="00C97E85">
      <w:pPr>
        <w:pStyle w:val="Bezatstarpm"/>
        <w:spacing w:after="60"/>
        <w:ind w:firstLine="567"/>
        <w:jc w:val="both"/>
        <w:rPr>
          <w:rFonts w:ascii="Times New Roman" w:hAnsi="Times New Roman" w:cs="Times New Roman"/>
          <w:noProof/>
        </w:rPr>
      </w:pPr>
      <w:r w:rsidRPr="0013463B">
        <w:rPr>
          <w:rFonts w:ascii="Times New Roman" w:hAnsi="Times New Roman" w:cs="Times New Roman"/>
          <w:noProof/>
        </w:rPr>
        <w:t>visi kopā turpmāk – Piegādātāj</w:t>
      </w:r>
      <w:r w:rsidR="007A27C5" w:rsidRPr="0013463B">
        <w:rPr>
          <w:rFonts w:ascii="Times New Roman" w:hAnsi="Times New Roman" w:cs="Times New Roman"/>
          <w:noProof/>
        </w:rPr>
        <w:t>i</w:t>
      </w:r>
      <w:r w:rsidRPr="0013463B">
        <w:rPr>
          <w:rFonts w:ascii="Times New Roman" w:hAnsi="Times New Roman" w:cs="Times New Roman"/>
          <w:noProof/>
        </w:rPr>
        <w:t xml:space="preserve"> vai Puses </w:t>
      </w:r>
    </w:p>
    <w:p w14:paraId="083B509A" w14:textId="42E7AD18" w:rsidR="00C27018" w:rsidRPr="0013463B" w:rsidRDefault="00DB77EC" w:rsidP="00C97E85">
      <w:pPr>
        <w:pStyle w:val="Bezatstarpm"/>
        <w:spacing w:after="60"/>
        <w:ind w:firstLine="567"/>
        <w:jc w:val="both"/>
        <w:rPr>
          <w:rFonts w:ascii="Times New Roman" w:hAnsi="Times New Roman" w:cs="Times New Roman"/>
          <w:noProof/>
        </w:rPr>
      </w:pPr>
      <w:r w:rsidRPr="0013463B">
        <w:rPr>
          <w:rFonts w:ascii="Times New Roman" w:hAnsi="Times New Roman" w:cs="Times New Roman"/>
          <w:bCs/>
          <w:lang w:eastAsia="zh-CN"/>
        </w:rPr>
        <w:t xml:space="preserve">ievērojot Publisko iepirkumu likuma 9.pantā noteikto un, </w:t>
      </w:r>
      <w:r w:rsidR="00C27018" w:rsidRPr="0013463B">
        <w:rPr>
          <w:rFonts w:ascii="Times New Roman" w:hAnsi="Times New Roman" w:cs="Times New Roman"/>
          <w:noProof/>
        </w:rPr>
        <w:t xml:space="preserve">pamatojoties uz </w:t>
      </w:r>
      <w:r w:rsidRPr="0013463B">
        <w:rPr>
          <w:rFonts w:ascii="Times New Roman" w:hAnsi="Times New Roman" w:cs="Times New Roman"/>
          <w:noProof/>
        </w:rPr>
        <w:t>iepirkuma</w:t>
      </w:r>
      <w:r w:rsidR="00D46F8E" w:rsidRPr="0013463B">
        <w:rPr>
          <w:rFonts w:ascii="Times New Roman" w:hAnsi="Times New Roman" w:cs="Times New Roman"/>
          <w:noProof/>
        </w:rPr>
        <w:t xml:space="preserve"> </w:t>
      </w:r>
      <w:r w:rsidR="00D46F8E" w:rsidRPr="0013463B">
        <w:rPr>
          <w:rFonts w:ascii="Times New Roman" w:hAnsi="Times New Roman" w:cs="Times New Roman"/>
          <w:b/>
          <w:bCs/>
          <w:noProof/>
        </w:rPr>
        <w:t>„</w:t>
      </w:r>
      <w:r w:rsidR="0013463B" w:rsidRPr="0013463B">
        <w:rPr>
          <w:rFonts w:ascii="Times New Roman" w:hAnsi="Times New Roman" w:cs="Times New Roman"/>
          <w:b/>
          <w:noProof/>
        </w:rPr>
        <w:t>Rezerves daļu piegāde laboratorijas iekārtām</w:t>
      </w:r>
      <w:r w:rsidR="00D46F8E" w:rsidRPr="0013463B">
        <w:rPr>
          <w:rFonts w:ascii="Times New Roman" w:hAnsi="Times New Roman" w:cs="Times New Roman"/>
          <w:b/>
          <w:bCs/>
          <w:noProof/>
        </w:rPr>
        <w:t>”</w:t>
      </w:r>
      <w:r w:rsidR="0013463B" w:rsidRPr="0013463B">
        <w:rPr>
          <w:rFonts w:ascii="Times New Roman" w:hAnsi="Times New Roman" w:cs="Times New Roman"/>
          <w:b/>
          <w:bCs/>
          <w:noProof/>
        </w:rPr>
        <w:t>,</w:t>
      </w:r>
      <w:r w:rsidR="00D46F8E" w:rsidRPr="0013463B">
        <w:rPr>
          <w:rFonts w:ascii="Times New Roman" w:hAnsi="Times New Roman" w:cs="Times New Roman"/>
          <w:b/>
          <w:bCs/>
          <w:noProof/>
        </w:rPr>
        <w:t xml:space="preserve"> </w:t>
      </w:r>
      <w:r w:rsidR="0013463B" w:rsidRPr="0013463B">
        <w:rPr>
          <w:rFonts w:ascii="Times New Roman" w:hAnsi="Times New Roman" w:cs="Times New Roman"/>
          <w:noProof/>
        </w:rPr>
        <w:t>i</w:t>
      </w:r>
      <w:r w:rsidR="00D46F8E" w:rsidRPr="0013463B">
        <w:rPr>
          <w:rFonts w:ascii="Times New Roman" w:hAnsi="Times New Roman" w:cs="Times New Roman"/>
          <w:noProof/>
        </w:rPr>
        <w:t>d.</w:t>
      </w:r>
      <w:r w:rsidR="00F12185" w:rsidRPr="0013463B">
        <w:rPr>
          <w:rFonts w:ascii="Times New Roman" w:hAnsi="Times New Roman" w:cs="Times New Roman"/>
          <w:noProof/>
        </w:rPr>
        <w:t xml:space="preserve"> </w:t>
      </w:r>
      <w:r w:rsidR="00D46F8E" w:rsidRPr="0013463B">
        <w:rPr>
          <w:rFonts w:ascii="Times New Roman" w:hAnsi="Times New Roman" w:cs="Times New Roman"/>
          <w:noProof/>
        </w:rPr>
        <w:t>Nr. BKUS 202</w:t>
      </w:r>
      <w:r w:rsidR="008F7885" w:rsidRPr="0013463B">
        <w:rPr>
          <w:rFonts w:ascii="Times New Roman" w:hAnsi="Times New Roman" w:cs="Times New Roman"/>
          <w:noProof/>
        </w:rPr>
        <w:t>6</w:t>
      </w:r>
      <w:r w:rsidR="00D46F8E" w:rsidRPr="0013463B">
        <w:rPr>
          <w:rFonts w:ascii="Times New Roman" w:hAnsi="Times New Roman" w:cs="Times New Roman"/>
          <w:noProof/>
        </w:rPr>
        <w:t>/</w:t>
      </w:r>
      <w:r w:rsidR="0013463B" w:rsidRPr="0013463B">
        <w:rPr>
          <w:rFonts w:ascii="Times New Roman" w:hAnsi="Times New Roman" w:cs="Times New Roman"/>
          <w:noProof/>
        </w:rPr>
        <w:t>58</w:t>
      </w:r>
      <w:r w:rsidR="008F7885" w:rsidRPr="0013463B">
        <w:rPr>
          <w:rFonts w:ascii="Times New Roman" w:hAnsi="Times New Roman" w:cs="Times New Roman"/>
          <w:noProof/>
        </w:rPr>
        <w:t xml:space="preserve"> </w:t>
      </w:r>
      <w:r w:rsidR="00C27018" w:rsidRPr="0013463B">
        <w:rPr>
          <w:rFonts w:ascii="Times New Roman" w:hAnsi="Times New Roman" w:cs="Times New Roman"/>
          <w:noProof/>
        </w:rPr>
        <w:t xml:space="preserve">(turpmāk – </w:t>
      </w:r>
      <w:r w:rsidRPr="0013463B">
        <w:rPr>
          <w:rStyle w:val="1pielikumsChar"/>
          <w:noProof/>
          <w:sz w:val="22"/>
          <w:lang w:val="lv-LV"/>
        </w:rPr>
        <w:t>Iepirkums</w:t>
      </w:r>
      <w:r w:rsidR="00C27018" w:rsidRPr="0013463B">
        <w:rPr>
          <w:rFonts w:ascii="Times New Roman" w:hAnsi="Times New Roman" w:cs="Times New Roman"/>
          <w:noProof/>
        </w:rPr>
        <w:t xml:space="preserve">) rezultātiem, noslēdz šādu </w:t>
      </w:r>
      <w:r w:rsidR="00C97E85" w:rsidRPr="0013463B">
        <w:rPr>
          <w:rFonts w:ascii="Times New Roman" w:hAnsi="Times New Roman" w:cs="Times New Roman"/>
          <w:noProof/>
        </w:rPr>
        <w:t>vi</w:t>
      </w:r>
      <w:r w:rsidR="00A7302B" w:rsidRPr="0013463B">
        <w:rPr>
          <w:rFonts w:ascii="Times New Roman" w:hAnsi="Times New Roman" w:cs="Times New Roman"/>
          <w:noProof/>
        </w:rPr>
        <w:t>s</w:t>
      </w:r>
      <w:r w:rsidR="00C97E85" w:rsidRPr="0013463B">
        <w:rPr>
          <w:rFonts w:ascii="Times New Roman" w:hAnsi="Times New Roman" w:cs="Times New Roman"/>
          <w:noProof/>
        </w:rPr>
        <w:t>pārīgo vienošanos</w:t>
      </w:r>
      <w:r w:rsidR="00C27018" w:rsidRPr="0013463B">
        <w:rPr>
          <w:rFonts w:ascii="Times New Roman" w:hAnsi="Times New Roman" w:cs="Times New Roman"/>
          <w:noProof/>
        </w:rPr>
        <w:t xml:space="preserve"> (turpmāk – </w:t>
      </w:r>
      <w:r w:rsidR="00C97E85" w:rsidRPr="0013463B">
        <w:rPr>
          <w:rFonts w:ascii="Times New Roman" w:hAnsi="Times New Roman" w:cs="Times New Roman"/>
          <w:noProof/>
        </w:rPr>
        <w:t>Vienošanās</w:t>
      </w:r>
      <w:r w:rsidR="00C27018" w:rsidRPr="0013463B">
        <w:rPr>
          <w:rFonts w:ascii="Times New Roman" w:hAnsi="Times New Roman" w:cs="Times New Roman"/>
          <w:noProof/>
        </w:rPr>
        <w:t>):</w:t>
      </w:r>
    </w:p>
    <w:p w14:paraId="1B69796B" w14:textId="66970B10" w:rsidR="00B86C14" w:rsidRPr="0013463B" w:rsidRDefault="00B86C14" w:rsidP="006D4750">
      <w:pPr>
        <w:pStyle w:val="Bezatstarpm"/>
        <w:numPr>
          <w:ilvl w:val="0"/>
          <w:numId w:val="8"/>
        </w:numPr>
        <w:spacing w:before="120"/>
        <w:ind w:left="714" w:hanging="357"/>
        <w:jc w:val="center"/>
        <w:rPr>
          <w:rFonts w:ascii="Times New Roman" w:hAnsi="Times New Roman" w:cs="Times New Roman"/>
          <w:b/>
          <w:bCs/>
          <w:noProof/>
        </w:rPr>
      </w:pPr>
      <w:r w:rsidRPr="0013463B">
        <w:rPr>
          <w:rFonts w:ascii="Times New Roman" w:hAnsi="Times New Roman" w:cs="Times New Roman"/>
          <w:b/>
          <w:bCs/>
          <w:noProof/>
        </w:rPr>
        <w:t>Vienošanās priekšmets</w:t>
      </w:r>
    </w:p>
    <w:p w14:paraId="612E559C" w14:textId="220A8231" w:rsidR="00E61C13" w:rsidRPr="0013463B" w:rsidRDefault="00B86C14" w:rsidP="00C30F12">
      <w:pPr>
        <w:pStyle w:val="Bezatstarpm"/>
        <w:numPr>
          <w:ilvl w:val="1"/>
          <w:numId w:val="8"/>
        </w:numPr>
        <w:ind w:left="567" w:hanging="567"/>
        <w:jc w:val="both"/>
        <w:rPr>
          <w:rFonts w:ascii="Times New Roman" w:hAnsi="Times New Roman" w:cs="Times New Roman"/>
          <w:noProof/>
        </w:rPr>
      </w:pPr>
      <w:r w:rsidRPr="0013463B">
        <w:rPr>
          <w:rFonts w:ascii="Times New Roman" w:hAnsi="Times New Roman" w:cs="Times New Roman"/>
          <w:noProof/>
        </w:rPr>
        <w:t xml:space="preserve">Vienošanās noteic Pasūtītāja un Piegādātāju sadarbības principus un Piegādes līguma par </w:t>
      </w:r>
      <w:r w:rsidR="00B477CA" w:rsidRPr="0013463B">
        <w:rPr>
          <w:rFonts w:ascii="Times New Roman" w:hAnsi="Times New Roman" w:cs="Times New Roman"/>
          <w:b/>
          <w:bCs/>
          <w:noProof/>
        </w:rPr>
        <w:t xml:space="preserve">par </w:t>
      </w:r>
      <w:r w:rsidR="0013463B">
        <w:rPr>
          <w:rFonts w:ascii="Times New Roman" w:hAnsi="Times New Roman" w:cs="Times New Roman"/>
          <w:b/>
          <w:bCs/>
          <w:noProof/>
        </w:rPr>
        <w:t>r</w:t>
      </w:r>
      <w:r w:rsidR="0013463B" w:rsidRPr="0013463B">
        <w:rPr>
          <w:rFonts w:ascii="Times New Roman" w:hAnsi="Times New Roman" w:cs="Times New Roman"/>
          <w:b/>
          <w:bCs/>
          <w:noProof/>
        </w:rPr>
        <w:t>ezerves daļu piegād</w:t>
      </w:r>
      <w:r w:rsidR="0013463B">
        <w:rPr>
          <w:rFonts w:ascii="Times New Roman" w:hAnsi="Times New Roman" w:cs="Times New Roman"/>
          <w:b/>
          <w:bCs/>
          <w:noProof/>
        </w:rPr>
        <w:t>i</w:t>
      </w:r>
      <w:r w:rsidR="0013463B" w:rsidRPr="0013463B">
        <w:rPr>
          <w:rFonts w:ascii="Times New Roman" w:hAnsi="Times New Roman" w:cs="Times New Roman"/>
          <w:b/>
          <w:bCs/>
          <w:noProof/>
        </w:rPr>
        <w:t xml:space="preserve"> laboratorijas iekārtām</w:t>
      </w:r>
      <w:r w:rsidR="00B477CA" w:rsidRPr="0013463B">
        <w:rPr>
          <w:rFonts w:ascii="Times New Roman" w:hAnsi="Times New Roman" w:cs="Times New Roman"/>
          <w:b/>
          <w:bCs/>
          <w:noProof/>
        </w:rPr>
        <w:t xml:space="preserve"> </w:t>
      </w:r>
      <w:r w:rsidR="00F12185" w:rsidRPr="0013463B">
        <w:rPr>
          <w:rFonts w:ascii="Times New Roman" w:hAnsi="Times New Roman" w:cs="Times New Roman"/>
          <w:b/>
          <w:bCs/>
          <w:noProof/>
        </w:rPr>
        <w:t xml:space="preserve"> </w:t>
      </w:r>
      <w:r w:rsidRPr="0013463B">
        <w:rPr>
          <w:rFonts w:ascii="Times New Roman" w:hAnsi="Times New Roman" w:cs="Times New Roman"/>
          <w:noProof/>
        </w:rPr>
        <w:t xml:space="preserve">(turpmāk – Prece) noslēgšanas kārtību. </w:t>
      </w:r>
    </w:p>
    <w:p w14:paraId="4B9054C1" w14:textId="057A082D" w:rsidR="00B86C14" w:rsidRPr="0013463B" w:rsidRDefault="00B86C14" w:rsidP="00C30F12">
      <w:pPr>
        <w:pStyle w:val="Bezatstarpm"/>
        <w:numPr>
          <w:ilvl w:val="1"/>
          <w:numId w:val="8"/>
        </w:numPr>
        <w:ind w:left="567" w:hanging="567"/>
        <w:jc w:val="both"/>
        <w:rPr>
          <w:rFonts w:ascii="Times New Roman" w:hAnsi="Times New Roman" w:cs="Times New Roman"/>
          <w:noProof/>
        </w:rPr>
      </w:pPr>
      <w:r w:rsidRPr="0013463B">
        <w:rPr>
          <w:rFonts w:ascii="Times New Roman" w:hAnsi="Times New Roman" w:cs="Times New Roman"/>
          <w:noProof/>
        </w:rPr>
        <w:t>Precei izvirzītās prasības un paredzamie apjomi ir noteikti Vienošanās 1.pielikumā “Tehniskā specifikācija</w:t>
      </w:r>
      <w:r w:rsidR="00B477CA" w:rsidRPr="0013463B">
        <w:rPr>
          <w:rFonts w:ascii="Times New Roman" w:hAnsi="Times New Roman" w:cs="Times New Roman"/>
          <w:noProof/>
        </w:rPr>
        <w:t>. Tehniskais un finanšu piedāvājums</w:t>
      </w:r>
      <w:r w:rsidRPr="0013463B">
        <w:rPr>
          <w:rFonts w:ascii="Times New Roman" w:hAnsi="Times New Roman" w:cs="Times New Roman"/>
          <w:noProof/>
        </w:rPr>
        <w:t>” (turpmāk – Tehniskā specifikācija).</w:t>
      </w:r>
      <w:r w:rsidR="000B0450" w:rsidRPr="0013463B">
        <w:rPr>
          <w:rFonts w:ascii="Times New Roman" w:hAnsi="Times New Roman" w:cs="Times New Roman"/>
          <w:noProof/>
        </w:rPr>
        <w:t xml:space="preserve"> </w:t>
      </w:r>
    </w:p>
    <w:p w14:paraId="4120A282" w14:textId="781A9827" w:rsidR="003D37D5" w:rsidRPr="0013463B" w:rsidRDefault="003D37D5" w:rsidP="00C30F12">
      <w:pPr>
        <w:pStyle w:val="Bezatstarpm"/>
        <w:numPr>
          <w:ilvl w:val="1"/>
          <w:numId w:val="8"/>
        </w:numPr>
        <w:ind w:left="567" w:hanging="567"/>
        <w:jc w:val="both"/>
        <w:rPr>
          <w:rFonts w:ascii="Times New Roman" w:hAnsi="Times New Roman" w:cs="Times New Roman"/>
          <w:noProof/>
        </w:rPr>
      </w:pPr>
      <w:r w:rsidRPr="0013463B">
        <w:rPr>
          <w:rFonts w:ascii="Times New Roman" w:hAnsi="Times New Roman" w:cs="Times New Roman"/>
          <w:noProof/>
        </w:rPr>
        <w:t xml:space="preserve">Preces piegādes un izsniegšanas vietas </w:t>
      </w:r>
      <w:r w:rsidR="000B0450" w:rsidRPr="0013463B">
        <w:rPr>
          <w:rFonts w:ascii="Times New Roman" w:hAnsi="Times New Roman" w:cs="Times New Roman"/>
          <w:noProof/>
        </w:rPr>
        <w:t>– Valsts sabiedrība ar ierobežotu atbildību  “Bērnu klīniskā universitātes slimnīca”, Vienības gatvē 45, Rīga, LV-1004</w:t>
      </w:r>
      <w:r w:rsidRPr="0013463B">
        <w:rPr>
          <w:rFonts w:ascii="Times New Roman" w:hAnsi="Times New Roman" w:cs="Times New Roman"/>
          <w:noProof/>
        </w:rPr>
        <w:t>.</w:t>
      </w:r>
    </w:p>
    <w:p w14:paraId="4D007710" w14:textId="4EECDEBD" w:rsidR="00005F18" w:rsidRPr="0013463B" w:rsidRDefault="00E2559B" w:rsidP="00E2559B">
      <w:pPr>
        <w:pStyle w:val="Bezatstarpm"/>
        <w:numPr>
          <w:ilvl w:val="1"/>
          <w:numId w:val="8"/>
        </w:numPr>
        <w:ind w:left="567" w:hanging="567"/>
        <w:jc w:val="both"/>
        <w:rPr>
          <w:rFonts w:ascii="Times New Roman" w:hAnsi="Times New Roman" w:cs="Times New Roman"/>
          <w:noProof/>
        </w:rPr>
      </w:pPr>
      <w:r w:rsidRPr="0013463B">
        <w:rPr>
          <w:rFonts w:ascii="Times New Roman" w:hAnsi="Times New Roman" w:cs="Times New Roman"/>
        </w:rPr>
        <w:t xml:space="preserve">Piegādātāju sadalījumu par iepirkuma priekšmeta pozīcijām skatīt </w:t>
      </w:r>
      <w:r w:rsidR="00C96293" w:rsidRPr="0013463B">
        <w:rPr>
          <w:rFonts w:ascii="Times New Roman" w:hAnsi="Times New Roman" w:cs="Times New Roman"/>
        </w:rPr>
        <w:t>Vienošanās</w:t>
      </w:r>
      <w:r w:rsidRPr="0013463B">
        <w:rPr>
          <w:rFonts w:ascii="Times New Roman" w:hAnsi="Times New Roman" w:cs="Times New Roman"/>
        </w:rPr>
        <w:t xml:space="preserve"> pielikumā Nr.3.</w:t>
      </w:r>
    </w:p>
    <w:p w14:paraId="03B9274A" w14:textId="00743723" w:rsidR="00B86C14" w:rsidRPr="0013463B" w:rsidRDefault="00B86C14" w:rsidP="006D4750">
      <w:pPr>
        <w:pStyle w:val="Bezatstarpm"/>
        <w:numPr>
          <w:ilvl w:val="0"/>
          <w:numId w:val="8"/>
        </w:numPr>
        <w:spacing w:before="120"/>
        <w:ind w:left="714" w:hanging="357"/>
        <w:jc w:val="center"/>
        <w:rPr>
          <w:rFonts w:ascii="Times New Roman" w:hAnsi="Times New Roman" w:cs="Times New Roman"/>
          <w:b/>
          <w:bCs/>
          <w:noProof/>
        </w:rPr>
      </w:pPr>
      <w:r w:rsidRPr="0013463B">
        <w:rPr>
          <w:rFonts w:ascii="Times New Roman" w:hAnsi="Times New Roman" w:cs="Times New Roman"/>
          <w:b/>
          <w:bCs/>
          <w:noProof/>
        </w:rPr>
        <w:t>Vienošanās summa</w:t>
      </w:r>
    </w:p>
    <w:p w14:paraId="0573F224" w14:textId="2954DA00" w:rsidR="00717B5A" w:rsidRPr="0013463B" w:rsidRDefault="00717B5A" w:rsidP="00C30F12">
      <w:pPr>
        <w:pStyle w:val="Bezatstarpm"/>
        <w:numPr>
          <w:ilvl w:val="1"/>
          <w:numId w:val="8"/>
        </w:numPr>
        <w:ind w:left="567" w:hanging="567"/>
        <w:jc w:val="both"/>
        <w:rPr>
          <w:rFonts w:ascii="Times New Roman" w:hAnsi="Times New Roman" w:cs="Times New Roman"/>
          <w:noProof/>
        </w:rPr>
      </w:pPr>
      <w:r w:rsidRPr="0013463B">
        <w:rPr>
          <w:rFonts w:ascii="Times New Roman" w:hAnsi="Times New Roman" w:cs="Times New Roman"/>
          <w:noProof/>
        </w:rPr>
        <w:t xml:space="preserve">Vienošanās summa ir </w:t>
      </w:r>
      <w:r w:rsidR="00E53483" w:rsidRPr="0013463B">
        <w:rPr>
          <w:rFonts w:ascii="Times New Roman" w:hAnsi="Times New Roman" w:cs="Times New Roman"/>
          <w:noProof/>
        </w:rPr>
        <w:t xml:space="preserve">līdz </w:t>
      </w:r>
      <w:r w:rsidR="002E71F1" w:rsidRPr="0013463B">
        <w:rPr>
          <w:rFonts w:ascii="Times New Roman" w:hAnsi="Times New Roman" w:cs="Times New Roman"/>
          <w:b/>
          <w:bCs/>
          <w:noProof/>
        </w:rPr>
        <w:t>_________</w:t>
      </w:r>
      <w:r w:rsidRPr="0013463B">
        <w:rPr>
          <w:rFonts w:ascii="Times New Roman" w:hAnsi="Times New Roman" w:cs="Times New Roman"/>
          <w:noProof/>
        </w:rPr>
        <w:t xml:space="preserve"> </w:t>
      </w:r>
      <w:r w:rsidR="00CF77D2" w:rsidRPr="0013463B">
        <w:rPr>
          <w:rFonts w:ascii="Times New Roman" w:hAnsi="Times New Roman" w:cs="Times New Roman"/>
          <w:b/>
          <w:bCs/>
          <w:noProof/>
        </w:rPr>
        <w:t xml:space="preserve">EUR </w:t>
      </w:r>
      <w:r w:rsidRPr="0013463B">
        <w:rPr>
          <w:rFonts w:ascii="Times New Roman" w:hAnsi="Times New Roman" w:cs="Times New Roman"/>
          <w:noProof/>
        </w:rPr>
        <w:t>(</w:t>
      </w:r>
      <w:r w:rsidR="002E71F1" w:rsidRPr="0013463B">
        <w:rPr>
          <w:rFonts w:ascii="Times New Roman" w:hAnsi="Times New Roman" w:cs="Times New Roman"/>
          <w:noProof/>
        </w:rPr>
        <w:t>_________</w:t>
      </w:r>
      <w:r w:rsidR="006F5875" w:rsidRPr="0013463B">
        <w:rPr>
          <w:rFonts w:ascii="Times New Roman" w:hAnsi="Times New Roman" w:cs="Times New Roman"/>
          <w:noProof/>
        </w:rPr>
        <w:t xml:space="preserve"> </w:t>
      </w:r>
      <w:r w:rsidRPr="0013463B">
        <w:rPr>
          <w:rFonts w:ascii="Times New Roman" w:hAnsi="Times New Roman" w:cs="Times New Roman"/>
          <w:i/>
          <w:iCs/>
          <w:noProof/>
        </w:rPr>
        <w:t>euro</w:t>
      </w:r>
      <w:r w:rsidRPr="0013463B">
        <w:rPr>
          <w:rFonts w:ascii="Times New Roman" w:hAnsi="Times New Roman" w:cs="Times New Roman"/>
          <w:noProof/>
        </w:rPr>
        <w:t>) bez pievienotās vērtības nodokļa (turpmāk – PVN). PVN tiek aprēķināts un piemērots normatīvajos aktos noteiktajā kārtībā un apmērā.</w:t>
      </w:r>
    </w:p>
    <w:p w14:paraId="30E88108" w14:textId="31F6A031" w:rsidR="00717B5A" w:rsidRPr="0013463B" w:rsidRDefault="003526AE" w:rsidP="00C30F12">
      <w:pPr>
        <w:pStyle w:val="Bezatstarpm"/>
        <w:numPr>
          <w:ilvl w:val="1"/>
          <w:numId w:val="8"/>
        </w:numPr>
        <w:ind w:left="567" w:hanging="567"/>
        <w:jc w:val="both"/>
        <w:rPr>
          <w:rFonts w:ascii="Times New Roman" w:hAnsi="Times New Roman" w:cs="Times New Roman"/>
          <w:noProof/>
        </w:rPr>
      </w:pPr>
      <w:r w:rsidRPr="0013463B">
        <w:rPr>
          <w:rFonts w:ascii="Times New Roman" w:hAnsi="Times New Roman" w:cs="Times New Roman"/>
          <w:noProof/>
        </w:rPr>
        <w:t>Gadījumā, ja Vienošanās darbības laikā Pasūtītājs nav izlietojis visu Vienošanās summu, Piegādātājs nav tiesīgs celt jebkāda veida pretenzijas un pieprasīt Vienošanās summas samaksu pilnā apmērā.</w:t>
      </w:r>
    </w:p>
    <w:p w14:paraId="5D6C4C8B" w14:textId="2F3022FC" w:rsidR="003526AE" w:rsidRPr="0013463B" w:rsidRDefault="00C96293" w:rsidP="00C30F12">
      <w:pPr>
        <w:pStyle w:val="Bezatstarpm"/>
        <w:numPr>
          <w:ilvl w:val="1"/>
          <w:numId w:val="8"/>
        </w:numPr>
        <w:ind w:left="567" w:hanging="567"/>
        <w:jc w:val="both"/>
        <w:rPr>
          <w:rFonts w:ascii="Times New Roman" w:hAnsi="Times New Roman" w:cs="Times New Roman"/>
          <w:noProof/>
        </w:rPr>
      </w:pPr>
      <w:r w:rsidRPr="0013463B">
        <w:rPr>
          <w:rFonts w:ascii="Times New Roman" w:hAnsi="Times New Roman" w:cs="Times New Roman"/>
          <w:noProof/>
        </w:rPr>
        <w:t>Vienošanās summā un Piegādātāja iesniegtajā Finanšu piedāvājumā norādītajās vienas vienības cenā (turpmāk – Preces cena) ir iekļautas visas izmaksas par Preces iegādi un piegādi, un visas izmaksas, kas saistītas ar pilnīgu un kvalitatīvu Vienošanās izpildi, tajā skaitā, bet ne tikai, darbaspēka izmaksas, transporta, tehnisko palīglīdzekļu izmaksas, visi valsts un pašvaldības noteiktie nodokļi (izņemot PVN) un nodevas, peļņa un ar risku faktoriem saistītās izmaksas, ietverot arī tādus riskus kā normatīvo aktu izmaiņas, piegādes (tajā skaitā arī darbaspēka) sadārdzinājuma risks u.c. tiešās un pieskaitāmās izmaksas.</w:t>
      </w:r>
    </w:p>
    <w:p w14:paraId="0609D1C9" w14:textId="24580217" w:rsidR="003526AE" w:rsidRPr="0013463B" w:rsidRDefault="003526AE" w:rsidP="00C30F12">
      <w:pPr>
        <w:pStyle w:val="Bezatstarpm"/>
        <w:numPr>
          <w:ilvl w:val="1"/>
          <w:numId w:val="8"/>
        </w:numPr>
        <w:ind w:left="567" w:hanging="567"/>
        <w:jc w:val="both"/>
        <w:rPr>
          <w:rFonts w:ascii="Times New Roman" w:hAnsi="Times New Roman" w:cs="Times New Roman"/>
          <w:noProof/>
        </w:rPr>
      </w:pPr>
      <w:r w:rsidRPr="0013463B">
        <w:rPr>
          <w:rFonts w:ascii="Times New Roman" w:hAnsi="Times New Roman" w:cs="Times New Roman"/>
          <w:noProof/>
        </w:rPr>
        <w:t>Piegādātāja iesniegtajā Finanšu piedāvājumā norādītā Preces cena ir cena, par kādu Piegādātājs apņemas piegādāt Preci Vienošanās darbības laikā.</w:t>
      </w:r>
    </w:p>
    <w:p w14:paraId="3CEA725A" w14:textId="2D3E9489" w:rsidR="00B86C14" w:rsidRPr="0013463B" w:rsidRDefault="00B86C14" w:rsidP="006D4750">
      <w:pPr>
        <w:pStyle w:val="Bezatstarpm"/>
        <w:numPr>
          <w:ilvl w:val="0"/>
          <w:numId w:val="8"/>
        </w:numPr>
        <w:spacing w:before="120"/>
        <w:ind w:left="714" w:hanging="357"/>
        <w:jc w:val="center"/>
        <w:rPr>
          <w:rFonts w:ascii="Times New Roman" w:hAnsi="Times New Roman" w:cs="Times New Roman"/>
          <w:b/>
          <w:bCs/>
          <w:noProof/>
        </w:rPr>
      </w:pPr>
      <w:r w:rsidRPr="0013463B">
        <w:rPr>
          <w:rFonts w:ascii="Times New Roman" w:hAnsi="Times New Roman" w:cs="Times New Roman"/>
          <w:b/>
          <w:bCs/>
          <w:noProof/>
        </w:rPr>
        <w:t>Preces apjoma un cenas izmaiņas</w:t>
      </w:r>
    </w:p>
    <w:p w14:paraId="54D516C6" w14:textId="10EE0BD8" w:rsidR="003526AE" w:rsidRPr="0013463B" w:rsidRDefault="005C3907" w:rsidP="00C30F12">
      <w:pPr>
        <w:pStyle w:val="Bezatstarpm"/>
        <w:numPr>
          <w:ilvl w:val="1"/>
          <w:numId w:val="8"/>
        </w:numPr>
        <w:ind w:left="567" w:hanging="567"/>
        <w:jc w:val="both"/>
        <w:rPr>
          <w:rFonts w:ascii="Times New Roman" w:hAnsi="Times New Roman" w:cs="Times New Roman"/>
          <w:noProof/>
        </w:rPr>
      </w:pPr>
      <w:r w:rsidRPr="0013463B">
        <w:rPr>
          <w:rFonts w:ascii="Times New Roman" w:hAnsi="Times New Roman" w:cs="Times New Roman"/>
          <w:noProof/>
        </w:rPr>
        <w:t>Tehniskajā specifikācijā norādītie Preces apjomi</w:t>
      </w:r>
      <w:r w:rsidR="004A4DBC" w:rsidRPr="0013463B">
        <w:rPr>
          <w:rFonts w:ascii="Times New Roman" w:hAnsi="Times New Roman" w:cs="Times New Roman"/>
          <w:noProof/>
        </w:rPr>
        <w:t xml:space="preserve"> ir prognozējamie (neobligātie) apjomi. Pasūtītājs Piegādes līguma ietvaros piesaka Preces atbilstoši savām vajadzībām un to faktiski nepieciešamajam daudzumam. </w:t>
      </w:r>
    </w:p>
    <w:p w14:paraId="174906E8" w14:textId="13343A1C" w:rsidR="004A4DBC" w:rsidRPr="0013463B" w:rsidRDefault="004A4DBC" w:rsidP="00C30F12">
      <w:pPr>
        <w:pStyle w:val="Bezatstarpm"/>
        <w:numPr>
          <w:ilvl w:val="1"/>
          <w:numId w:val="8"/>
        </w:numPr>
        <w:ind w:left="567" w:hanging="567"/>
        <w:jc w:val="both"/>
        <w:rPr>
          <w:rFonts w:ascii="Times New Roman" w:hAnsi="Times New Roman" w:cs="Times New Roman"/>
          <w:noProof/>
        </w:rPr>
      </w:pPr>
      <w:r w:rsidRPr="0013463B">
        <w:rPr>
          <w:rFonts w:ascii="Times New Roman" w:hAnsi="Times New Roman" w:cs="Times New Roman"/>
          <w:noProof/>
        </w:rPr>
        <w:t>Pasūtītājam nav pienākuma iegādāties visu Tehniskajā specifikācijā vai Tehniskās specifikācijas attiecīgajā pozīcijā norādīto Preču apjomu. Piegādātājs šajā sakarā nav tiesīgs celt jebkāda veida pretenzijas.</w:t>
      </w:r>
    </w:p>
    <w:p w14:paraId="55A5ED88" w14:textId="53ADB0D7" w:rsidR="004A4DBC" w:rsidRPr="0013463B" w:rsidRDefault="004A4DBC" w:rsidP="00C30F12">
      <w:pPr>
        <w:pStyle w:val="Bezatstarpm"/>
        <w:numPr>
          <w:ilvl w:val="1"/>
          <w:numId w:val="8"/>
        </w:numPr>
        <w:ind w:left="567" w:hanging="567"/>
        <w:jc w:val="both"/>
        <w:rPr>
          <w:rFonts w:ascii="Times New Roman" w:hAnsi="Times New Roman" w:cs="Times New Roman"/>
          <w:noProof/>
        </w:rPr>
      </w:pPr>
      <w:r w:rsidRPr="0013463B">
        <w:rPr>
          <w:rFonts w:ascii="Times New Roman" w:hAnsi="Times New Roman" w:cs="Times New Roman"/>
          <w:noProof/>
        </w:rPr>
        <w:lastRenderedPageBreak/>
        <w:t>Pasūtītājs Vienošanās izpildes laikā ir tiesīgs atteikties no attiecīgās Preces iegādes, kā arī ir tiesīgs palielināt Tehniskajā specifikācijā norādīto Preču apjomus. Piegādātājs šajā sakarā nav tiesīgs celt jebkāda veida pretenzijas.</w:t>
      </w:r>
    </w:p>
    <w:p w14:paraId="49660790" w14:textId="15393F4C" w:rsidR="004A4DBC" w:rsidRPr="0013463B" w:rsidRDefault="00781714" w:rsidP="00C30F12">
      <w:pPr>
        <w:pStyle w:val="Bezatstarpm"/>
        <w:numPr>
          <w:ilvl w:val="1"/>
          <w:numId w:val="8"/>
        </w:numPr>
        <w:ind w:left="567" w:hanging="567"/>
        <w:jc w:val="both"/>
        <w:rPr>
          <w:rFonts w:ascii="Times New Roman" w:hAnsi="Times New Roman" w:cs="Times New Roman"/>
          <w:noProof/>
        </w:rPr>
      </w:pPr>
      <w:r w:rsidRPr="00781714">
        <w:rPr>
          <w:rFonts w:ascii="Times New Roman" w:hAnsi="Times New Roman" w:cs="Times New Roman"/>
          <w:noProof/>
        </w:rPr>
        <w:t xml:space="preserve">Pasūtītājs ir tiesīgs Vienošanās izpildes laikā iegādāties preces, kas nav minētas Tehniskajā specifikācijā, ar nosacījumu, ka konkrētās preces ir uzskatāmas par saderīgām ar Piegādes līguma priekšmetu, to iegādei ir neregulārs raksturs. Šajā punktā minēto preču iegādes apjoms nevar pārsniegt </w:t>
      </w:r>
      <w:r w:rsidRPr="00781714">
        <w:rPr>
          <w:rFonts w:ascii="Times New Roman" w:hAnsi="Times New Roman" w:cs="Times New Roman"/>
          <w:b/>
          <w:bCs/>
          <w:noProof/>
        </w:rPr>
        <w:t>5% (piecus</w:t>
      </w:r>
      <w:r>
        <w:rPr>
          <w:rFonts w:ascii="Times New Roman" w:hAnsi="Times New Roman" w:cs="Times New Roman"/>
          <w:b/>
          <w:bCs/>
          <w:noProof/>
        </w:rPr>
        <w:t>)</w:t>
      </w:r>
      <w:r w:rsidRPr="00781714">
        <w:rPr>
          <w:rFonts w:ascii="Times New Roman" w:hAnsi="Times New Roman" w:cs="Times New Roman"/>
          <w:b/>
          <w:bCs/>
          <w:noProof/>
        </w:rPr>
        <w:t xml:space="preserve"> procentus</w:t>
      </w:r>
      <w:r w:rsidRPr="00781714">
        <w:rPr>
          <w:rFonts w:ascii="Times New Roman" w:hAnsi="Times New Roman" w:cs="Times New Roman"/>
          <w:noProof/>
        </w:rPr>
        <w:t xml:space="preserve"> no Vienošanās summas, un to iegādei Pasūtītājs organizē Piegādes līguma slēgšanas procedūru (turpmāk – Cenu aptauja), nosūtot Piegādātājiem uzaicinājumu iesniegt piedāvājumu par attiecīgās preces piegādi.</w:t>
      </w:r>
    </w:p>
    <w:p w14:paraId="68632779" w14:textId="6E2D9A3D" w:rsidR="00822C76" w:rsidRPr="0013463B" w:rsidRDefault="00A92D33" w:rsidP="00C30F12">
      <w:pPr>
        <w:pStyle w:val="Bezatstarpm"/>
        <w:numPr>
          <w:ilvl w:val="1"/>
          <w:numId w:val="8"/>
        </w:numPr>
        <w:ind w:left="567" w:hanging="567"/>
        <w:jc w:val="both"/>
        <w:rPr>
          <w:rFonts w:ascii="Times New Roman" w:hAnsi="Times New Roman" w:cs="Times New Roman"/>
          <w:noProof/>
        </w:rPr>
      </w:pPr>
      <w:r w:rsidRPr="0013463B">
        <w:rPr>
          <w:rFonts w:ascii="Times New Roman" w:hAnsi="Times New Roman" w:cs="Times New Roman"/>
          <w:noProof/>
        </w:rPr>
        <w:t>Piegādātājs nodrošina Preces cenas nemainīgumu visā Vienošanās darbības laikā.</w:t>
      </w:r>
    </w:p>
    <w:p w14:paraId="66831264" w14:textId="394AD132" w:rsidR="00A92D33" w:rsidRPr="0013463B" w:rsidRDefault="00A92D33" w:rsidP="00C30F12">
      <w:pPr>
        <w:pStyle w:val="Bezatstarpm"/>
        <w:numPr>
          <w:ilvl w:val="1"/>
          <w:numId w:val="8"/>
        </w:numPr>
        <w:ind w:left="567" w:hanging="567"/>
        <w:jc w:val="both"/>
        <w:rPr>
          <w:rFonts w:ascii="Times New Roman" w:hAnsi="Times New Roman" w:cs="Times New Roman"/>
          <w:noProof/>
        </w:rPr>
      </w:pPr>
      <w:r w:rsidRPr="0013463B">
        <w:rPr>
          <w:rFonts w:ascii="Times New Roman" w:hAnsi="Times New Roman" w:cs="Times New Roman"/>
          <w:noProof/>
        </w:rPr>
        <w:t>Saprātīgi prognozējamā iespējamā inflācija, tirgus apstākļu maiņa vai jebkuri citi apstākļi nevar būt par pamatu Vienošanās summas vai Preces cenas paaugstināšanai, un šo procesu radītās sekas Piegādātājs ir ietvēris</w:t>
      </w:r>
      <w:r w:rsidR="00956566" w:rsidRPr="0013463B">
        <w:rPr>
          <w:rFonts w:ascii="Times New Roman" w:hAnsi="Times New Roman" w:cs="Times New Roman"/>
          <w:noProof/>
        </w:rPr>
        <w:t xml:space="preserve"> Finanšu piedāvājumā.</w:t>
      </w:r>
    </w:p>
    <w:p w14:paraId="06483F8A" w14:textId="256E86AB" w:rsidR="00956566" w:rsidRPr="0013463B" w:rsidRDefault="008E29DA" w:rsidP="00C30F12">
      <w:pPr>
        <w:pStyle w:val="Bezatstarpm"/>
        <w:numPr>
          <w:ilvl w:val="1"/>
          <w:numId w:val="8"/>
        </w:numPr>
        <w:ind w:left="567" w:hanging="567"/>
        <w:jc w:val="both"/>
        <w:rPr>
          <w:rFonts w:ascii="Times New Roman" w:hAnsi="Times New Roman" w:cs="Times New Roman"/>
          <w:noProof/>
        </w:rPr>
      </w:pPr>
      <w:r w:rsidRPr="0013463B">
        <w:rPr>
          <w:rFonts w:ascii="Times New Roman" w:hAnsi="Times New Roman" w:cs="Times New Roman"/>
          <w:noProof/>
        </w:rPr>
        <w:t xml:space="preserve">Gadījumā, ja Vienošanās izpildes laikā inflācijas, tirgus apstākļu maiņas vai Preces ražotāja izmaksu dēļ attiecīgās pozīcijas Preces cena ir paaugstinājusies vairāk par </w:t>
      </w:r>
      <w:r w:rsidRPr="0013463B">
        <w:rPr>
          <w:rFonts w:ascii="Times New Roman" w:hAnsi="Times New Roman" w:cs="Times New Roman"/>
          <w:b/>
          <w:bCs/>
          <w:noProof/>
        </w:rPr>
        <w:t>10%</w:t>
      </w:r>
      <w:r w:rsidR="00227AD2" w:rsidRPr="0013463B">
        <w:rPr>
          <w:rFonts w:ascii="Times New Roman" w:hAnsi="Times New Roman" w:cs="Times New Roman"/>
          <w:b/>
          <w:bCs/>
          <w:noProof/>
        </w:rPr>
        <w:t xml:space="preserve"> (desmit</w:t>
      </w:r>
      <w:r w:rsidR="00781714">
        <w:rPr>
          <w:rFonts w:ascii="Times New Roman" w:hAnsi="Times New Roman" w:cs="Times New Roman"/>
          <w:b/>
          <w:bCs/>
          <w:noProof/>
        </w:rPr>
        <w:t>)</w:t>
      </w:r>
      <w:r w:rsidR="00227AD2" w:rsidRPr="0013463B">
        <w:rPr>
          <w:rFonts w:ascii="Times New Roman" w:hAnsi="Times New Roman" w:cs="Times New Roman"/>
          <w:b/>
          <w:bCs/>
          <w:noProof/>
        </w:rPr>
        <w:t xml:space="preserve"> procentiem</w:t>
      </w:r>
      <w:r w:rsidRPr="0013463B">
        <w:rPr>
          <w:rFonts w:ascii="Times New Roman" w:hAnsi="Times New Roman" w:cs="Times New Roman"/>
          <w:noProof/>
        </w:rPr>
        <w:t xml:space="preserve"> Pasūtītājs var izskatīt attiecīgās pozīcijas cenas paaugstināšanu līdz </w:t>
      </w:r>
      <w:r w:rsidRPr="0013463B">
        <w:rPr>
          <w:rFonts w:ascii="Times New Roman" w:hAnsi="Times New Roman" w:cs="Times New Roman"/>
          <w:b/>
          <w:bCs/>
          <w:noProof/>
        </w:rPr>
        <w:t>30%</w:t>
      </w:r>
      <w:r w:rsidR="00FE1CAF" w:rsidRPr="0013463B">
        <w:rPr>
          <w:rFonts w:ascii="Times New Roman" w:hAnsi="Times New Roman" w:cs="Times New Roman"/>
          <w:b/>
          <w:bCs/>
          <w:noProof/>
        </w:rPr>
        <w:t> </w:t>
      </w:r>
      <w:r w:rsidR="00227AD2" w:rsidRPr="0013463B">
        <w:rPr>
          <w:rFonts w:ascii="Times New Roman" w:hAnsi="Times New Roman" w:cs="Times New Roman"/>
          <w:b/>
          <w:bCs/>
          <w:noProof/>
        </w:rPr>
        <w:t>(trīsdesmit</w:t>
      </w:r>
      <w:r w:rsidR="00781714">
        <w:rPr>
          <w:rFonts w:ascii="Times New Roman" w:hAnsi="Times New Roman" w:cs="Times New Roman"/>
          <w:b/>
          <w:bCs/>
          <w:noProof/>
        </w:rPr>
        <w:t>)</w:t>
      </w:r>
      <w:r w:rsidR="00227AD2" w:rsidRPr="0013463B">
        <w:rPr>
          <w:rFonts w:ascii="Times New Roman" w:hAnsi="Times New Roman" w:cs="Times New Roman"/>
          <w:b/>
          <w:bCs/>
          <w:noProof/>
        </w:rPr>
        <w:t xml:space="preserve"> procentiem</w:t>
      </w:r>
      <w:r w:rsidRPr="0013463B">
        <w:rPr>
          <w:rFonts w:ascii="Times New Roman" w:hAnsi="Times New Roman" w:cs="Times New Roman"/>
          <w:noProof/>
        </w:rPr>
        <w:t xml:space="preserve"> no sākotnējās Preces cenas.</w:t>
      </w:r>
    </w:p>
    <w:p w14:paraId="570C6CD7" w14:textId="3C78D0D7" w:rsidR="00B25D2E" w:rsidRPr="0013463B" w:rsidRDefault="00B25D2E" w:rsidP="00C30F12">
      <w:pPr>
        <w:pStyle w:val="Bezatstarpm"/>
        <w:numPr>
          <w:ilvl w:val="1"/>
          <w:numId w:val="8"/>
        </w:numPr>
        <w:ind w:left="567" w:hanging="567"/>
        <w:jc w:val="both"/>
        <w:rPr>
          <w:rFonts w:ascii="Times New Roman" w:hAnsi="Times New Roman" w:cs="Times New Roman"/>
          <w:noProof/>
        </w:rPr>
      </w:pPr>
      <w:r w:rsidRPr="0013463B">
        <w:rPr>
          <w:rFonts w:ascii="Times New Roman" w:hAnsi="Times New Roman" w:cs="Times New Roman"/>
          <w:noProof/>
        </w:rPr>
        <w:t xml:space="preserve">Preces cenas pārskatīšana ir iespējama pie nosacījuma, ka no Vienošanās noslēgšanas dienas ir pagājuši vismaz </w:t>
      </w:r>
      <w:r w:rsidRPr="0013463B">
        <w:rPr>
          <w:rFonts w:ascii="Times New Roman" w:hAnsi="Times New Roman" w:cs="Times New Roman"/>
          <w:b/>
          <w:bCs/>
          <w:noProof/>
        </w:rPr>
        <w:t>12 (divpadsmit) mēneši</w:t>
      </w:r>
      <w:r w:rsidRPr="0013463B">
        <w:rPr>
          <w:rFonts w:ascii="Times New Roman" w:hAnsi="Times New Roman" w:cs="Times New Roman"/>
          <w:noProof/>
        </w:rPr>
        <w:t xml:space="preserve"> un Preces cena ir paaugstinājusies vismaz par 10% no sākotnējās Preces vērtības.</w:t>
      </w:r>
    </w:p>
    <w:p w14:paraId="7BFF96C3" w14:textId="22CE9FD6" w:rsidR="008E29DA" w:rsidRPr="0013463B" w:rsidRDefault="008E29DA" w:rsidP="00C30F12">
      <w:pPr>
        <w:pStyle w:val="Bezatstarpm"/>
        <w:numPr>
          <w:ilvl w:val="1"/>
          <w:numId w:val="8"/>
        </w:numPr>
        <w:ind w:left="567" w:hanging="567"/>
        <w:jc w:val="both"/>
        <w:rPr>
          <w:rFonts w:ascii="Times New Roman" w:hAnsi="Times New Roman" w:cs="Times New Roman"/>
          <w:noProof/>
        </w:rPr>
      </w:pPr>
      <w:r w:rsidRPr="0013463B">
        <w:rPr>
          <w:rFonts w:ascii="Times New Roman" w:hAnsi="Times New Roman" w:cs="Times New Roman"/>
          <w:noProof/>
        </w:rPr>
        <w:t xml:space="preserve">Vienošanās ietvaros Preces cena var tikt paaugstināta ne biežāk kā vienu reizi </w:t>
      </w:r>
      <w:bookmarkStart w:id="2" w:name="_Hlk195084475"/>
      <w:r w:rsidR="00686DDF" w:rsidRPr="0013463B">
        <w:rPr>
          <w:rFonts w:ascii="Times New Roman" w:hAnsi="Times New Roman" w:cs="Times New Roman"/>
          <w:b/>
          <w:bCs/>
          <w:noProof/>
        </w:rPr>
        <w:t>12 (divpadsmit)</w:t>
      </w:r>
      <w:bookmarkEnd w:id="2"/>
      <w:r w:rsidR="006F5875" w:rsidRPr="0013463B">
        <w:rPr>
          <w:rFonts w:ascii="Times New Roman" w:hAnsi="Times New Roman" w:cs="Times New Roman"/>
          <w:b/>
          <w:bCs/>
          <w:noProof/>
        </w:rPr>
        <w:t xml:space="preserve"> </w:t>
      </w:r>
      <w:r w:rsidRPr="0013463B">
        <w:rPr>
          <w:rFonts w:ascii="Times New Roman" w:hAnsi="Times New Roman" w:cs="Times New Roman"/>
          <w:b/>
          <w:bCs/>
          <w:noProof/>
        </w:rPr>
        <w:t>mēnešos</w:t>
      </w:r>
      <w:r w:rsidRPr="0013463B">
        <w:rPr>
          <w:rFonts w:ascii="Times New Roman" w:hAnsi="Times New Roman" w:cs="Times New Roman"/>
          <w:noProof/>
        </w:rPr>
        <w:t xml:space="preserve">, taču jebkurā gadījumā kopējā Preces cena Vienošanās darbības termiņā nevar pārsniegt </w:t>
      </w:r>
      <w:r w:rsidRPr="0013463B">
        <w:rPr>
          <w:rFonts w:ascii="Times New Roman" w:hAnsi="Times New Roman" w:cs="Times New Roman"/>
          <w:b/>
          <w:bCs/>
          <w:noProof/>
        </w:rPr>
        <w:t>50%</w:t>
      </w:r>
      <w:r w:rsidR="00227AD2" w:rsidRPr="0013463B">
        <w:rPr>
          <w:rFonts w:ascii="Times New Roman" w:hAnsi="Times New Roman" w:cs="Times New Roman"/>
          <w:b/>
          <w:bCs/>
          <w:noProof/>
        </w:rPr>
        <w:t xml:space="preserve"> (piecdesmit</w:t>
      </w:r>
      <w:r w:rsidR="00781714">
        <w:rPr>
          <w:rFonts w:ascii="Times New Roman" w:hAnsi="Times New Roman" w:cs="Times New Roman"/>
          <w:b/>
          <w:bCs/>
          <w:noProof/>
        </w:rPr>
        <w:t>)</w:t>
      </w:r>
      <w:r w:rsidR="00227AD2" w:rsidRPr="0013463B">
        <w:rPr>
          <w:rFonts w:ascii="Times New Roman" w:hAnsi="Times New Roman" w:cs="Times New Roman"/>
          <w:b/>
          <w:bCs/>
          <w:noProof/>
        </w:rPr>
        <w:t xml:space="preserve"> procentus</w:t>
      </w:r>
      <w:r w:rsidRPr="0013463B">
        <w:rPr>
          <w:rFonts w:ascii="Times New Roman" w:hAnsi="Times New Roman" w:cs="Times New Roman"/>
          <w:noProof/>
        </w:rPr>
        <w:t xml:space="preserve"> no sākotnējās Preces cenas.</w:t>
      </w:r>
    </w:p>
    <w:p w14:paraId="68EDE915" w14:textId="3B443A93" w:rsidR="00327B55" w:rsidRPr="0013463B" w:rsidRDefault="008E29DA" w:rsidP="00C30F12">
      <w:pPr>
        <w:pStyle w:val="Bezatstarpm"/>
        <w:numPr>
          <w:ilvl w:val="1"/>
          <w:numId w:val="8"/>
        </w:numPr>
        <w:ind w:left="567" w:hanging="567"/>
        <w:jc w:val="both"/>
        <w:rPr>
          <w:rFonts w:ascii="Times New Roman" w:hAnsi="Times New Roman" w:cs="Times New Roman"/>
          <w:noProof/>
        </w:rPr>
      </w:pPr>
      <w:r w:rsidRPr="0013463B">
        <w:rPr>
          <w:rFonts w:ascii="Times New Roman" w:hAnsi="Times New Roman" w:cs="Times New Roman"/>
          <w:noProof/>
        </w:rPr>
        <w:t>Lai ierosinātu Preces cenas pārskatīšanu, Piegādātājs iesniedz Pasūtītājam Preces ražotāja</w:t>
      </w:r>
      <w:r w:rsidR="00C96FA5" w:rsidRPr="0013463B">
        <w:rPr>
          <w:rFonts w:ascii="Times New Roman" w:hAnsi="Times New Roman" w:cs="Times New Roman"/>
          <w:noProof/>
        </w:rPr>
        <w:t xml:space="preserve"> apliecinājumu par Preces cenas paaugstināšanu pēc </w:t>
      </w:r>
      <w:r w:rsidR="00C26ECF" w:rsidRPr="0013463B">
        <w:rPr>
          <w:rFonts w:ascii="Times New Roman" w:hAnsi="Times New Roman" w:cs="Times New Roman"/>
          <w:noProof/>
        </w:rPr>
        <w:t xml:space="preserve">Iepirkuma </w:t>
      </w:r>
      <w:r w:rsidR="00C96FA5" w:rsidRPr="0013463B">
        <w:rPr>
          <w:rFonts w:ascii="Times New Roman" w:hAnsi="Times New Roman" w:cs="Times New Roman"/>
          <w:noProof/>
        </w:rPr>
        <w:t xml:space="preserve">piedāvājuma iesniegšanas termiņa beigām. </w:t>
      </w:r>
      <w:r w:rsidR="00850F0F" w:rsidRPr="0013463B">
        <w:rPr>
          <w:rFonts w:ascii="Times New Roman" w:hAnsi="Times New Roman" w:cs="Times New Roman"/>
          <w:noProof/>
        </w:rPr>
        <w:t>Piedāvāto Preces cenu Piegād</w:t>
      </w:r>
      <w:r w:rsidR="00396EEC" w:rsidRPr="0013463B">
        <w:rPr>
          <w:rFonts w:ascii="Times New Roman" w:hAnsi="Times New Roman" w:cs="Times New Roman"/>
          <w:noProof/>
        </w:rPr>
        <w:t>ā</w:t>
      </w:r>
      <w:r w:rsidR="00850F0F" w:rsidRPr="0013463B">
        <w:rPr>
          <w:rFonts w:ascii="Times New Roman" w:hAnsi="Times New Roman" w:cs="Times New Roman"/>
          <w:noProof/>
        </w:rPr>
        <w:t xml:space="preserve">tājam ir jāspēj nodrošināt vismaz nākamos </w:t>
      </w:r>
      <w:r w:rsidR="00686DDF" w:rsidRPr="0013463B">
        <w:rPr>
          <w:rFonts w:ascii="Times New Roman" w:hAnsi="Times New Roman" w:cs="Times New Roman"/>
          <w:b/>
          <w:bCs/>
          <w:noProof/>
        </w:rPr>
        <w:t>12 (divpadsmit)</w:t>
      </w:r>
      <w:r w:rsidR="00850F0F" w:rsidRPr="0013463B">
        <w:rPr>
          <w:rFonts w:ascii="Times New Roman" w:hAnsi="Times New Roman" w:cs="Times New Roman"/>
          <w:b/>
          <w:bCs/>
          <w:noProof/>
        </w:rPr>
        <w:t xml:space="preserve"> mēnešus</w:t>
      </w:r>
      <w:r w:rsidR="00850F0F" w:rsidRPr="0013463B">
        <w:rPr>
          <w:rFonts w:ascii="Times New Roman" w:hAnsi="Times New Roman" w:cs="Times New Roman"/>
          <w:noProof/>
        </w:rPr>
        <w:t>.</w:t>
      </w:r>
    </w:p>
    <w:p w14:paraId="209C1B7C" w14:textId="3EAA672F" w:rsidR="00146E6C" w:rsidRPr="0013463B" w:rsidRDefault="00146E6C" w:rsidP="00C30F12">
      <w:pPr>
        <w:pStyle w:val="Bezatstarpm"/>
        <w:numPr>
          <w:ilvl w:val="1"/>
          <w:numId w:val="8"/>
        </w:numPr>
        <w:ind w:left="567" w:hanging="567"/>
        <w:jc w:val="both"/>
        <w:rPr>
          <w:rFonts w:ascii="Times New Roman" w:hAnsi="Times New Roman" w:cs="Times New Roman"/>
          <w:noProof/>
        </w:rPr>
      </w:pPr>
      <w:r w:rsidRPr="0013463B">
        <w:rPr>
          <w:rFonts w:ascii="Times New Roman" w:hAnsi="Times New Roman" w:cs="Times New Roman"/>
          <w:noProof/>
        </w:rPr>
        <w:t>Par Preces cenas izmaiņām Puses slēdz rakstveida vienošanos.</w:t>
      </w:r>
    </w:p>
    <w:p w14:paraId="3FD64F5F" w14:textId="0C399DF5" w:rsidR="00B86C14" w:rsidRPr="0013463B" w:rsidRDefault="00B86C14" w:rsidP="006D4750">
      <w:pPr>
        <w:pStyle w:val="Bezatstarpm"/>
        <w:numPr>
          <w:ilvl w:val="0"/>
          <w:numId w:val="8"/>
        </w:numPr>
        <w:spacing w:before="120"/>
        <w:ind w:left="714" w:hanging="357"/>
        <w:jc w:val="center"/>
        <w:rPr>
          <w:rFonts w:ascii="Times New Roman" w:hAnsi="Times New Roman" w:cs="Times New Roman"/>
          <w:b/>
          <w:bCs/>
          <w:noProof/>
        </w:rPr>
      </w:pPr>
      <w:r w:rsidRPr="0013463B">
        <w:rPr>
          <w:rFonts w:ascii="Times New Roman" w:hAnsi="Times New Roman" w:cs="Times New Roman"/>
          <w:b/>
          <w:bCs/>
          <w:noProof/>
        </w:rPr>
        <w:t>Piegādes līguma slēgšanas kārtība</w:t>
      </w:r>
    </w:p>
    <w:p w14:paraId="196D69E4" w14:textId="27A65F5F" w:rsidR="00A77A59" w:rsidRPr="0013463B" w:rsidRDefault="00AC23B3" w:rsidP="00C30F12">
      <w:pPr>
        <w:pStyle w:val="Bezatstarpm"/>
        <w:numPr>
          <w:ilvl w:val="1"/>
          <w:numId w:val="8"/>
        </w:numPr>
        <w:ind w:left="567" w:hanging="567"/>
        <w:jc w:val="both"/>
        <w:rPr>
          <w:rFonts w:ascii="Times New Roman" w:hAnsi="Times New Roman" w:cs="Times New Roman"/>
          <w:noProof/>
        </w:rPr>
      </w:pPr>
      <w:r w:rsidRPr="0013463B">
        <w:rPr>
          <w:rFonts w:ascii="Times New Roman" w:hAnsi="Times New Roman" w:cs="Times New Roman"/>
          <w:noProof/>
        </w:rPr>
        <w:t xml:space="preserve">Piegādes līgumu Pasūtītājs slēdz ar katru Piegādātāju atbilstoši tā iesniegtajam piedāvājumam </w:t>
      </w:r>
      <w:r w:rsidR="00B33D64" w:rsidRPr="0013463B">
        <w:rPr>
          <w:rFonts w:ascii="Times New Roman" w:hAnsi="Times New Roman" w:cs="Times New Roman"/>
          <w:noProof/>
        </w:rPr>
        <w:t>Iepirkumā</w:t>
      </w:r>
      <w:r w:rsidRPr="0013463B">
        <w:rPr>
          <w:rFonts w:ascii="Times New Roman" w:hAnsi="Times New Roman" w:cs="Times New Roman"/>
          <w:noProof/>
        </w:rPr>
        <w:t xml:space="preserve">. Piegādes līgums tiek slēgts starp Pasūtītāju un </w:t>
      </w:r>
      <w:r w:rsidRPr="0013463B">
        <w:rPr>
          <w:rFonts w:ascii="Times New Roman" w:hAnsi="Times New Roman" w:cs="Times New Roman"/>
          <w:b/>
          <w:bCs/>
          <w:noProof/>
        </w:rPr>
        <w:t>3 (trīs)</w:t>
      </w:r>
      <w:r w:rsidRPr="0013463B">
        <w:rPr>
          <w:rFonts w:ascii="Times New Roman" w:hAnsi="Times New Roman" w:cs="Times New Roman"/>
          <w:noProof/>
        </w:rPr>
        <w:t xml:space="preserve"> </w:t>
      </w:r>
      <w:r w:rsidRPr="0013463B">
        <w:rPr>
          <w:rFonts w:ascii="Times New Roman" w:hAnsi="Times New Roman" w:cs="Times New Roman"/>
          <w:b/>
          <w:bCs/>
          <w:noProof/>
        </w:rPr>
        <w:t>Preču piegādātājiem</w:t>
      </w:r>
      <w:r w:rsidRPr="0013463B">
        <w:rPr>
          <w:rFonts w:ascii="Times New Roman" w:hAnsi="Times New Roman" w:cs="Times New Roman"/>
          <w:noProof/>
        </w:rPr>
        <w:t xml:space="preserve">, kuri piedāvājuši attiecīgajā pozīcijā </w:t>
      </w:r>
      <w:r w:rsidRPr="0013463B">
        <w:rPr>
          <w:rFonts w:ascii="Times New Roman" w:hAnsi="Times New Roman" w:cs="Times New Roman"/>
          <w:b/>
          <w:bCs/>
          <w:noProof/>
        </w:rPr>
        <w:t>3 (trīs)</w:t>
      </w:r>
      <w:r w:rsidRPr="0013463B">
        <w:rPr>
          <w:rFonts w:ascii="Times New Roman" w:hAnsi="Times New Roman" w:cs="Times New Roman"/>
          <w:noProof/>
        </w:rPr>
        <w:t xml:space="preserve"> </w:t>
      </w:r>
      <w:r w:rsidRPr="0013463B">
        <w:rPr>
          <w:rFonts w:ascii="Times New Roman" w:hAnsi="Times New Roman" w:cs="Times New Roman"/>
          <w:b/>
          <w:bCs/>
          <w:noProof/>
        </w:rPr>
        <w:t>viszemākās cenas</w:t>
      </w:r>
      <w:r w:rsidRPr="0013463B">
        <w:rPr>
          <w:rFonts w:ascii="Times New Roman" w:hAnsi="Times New Roman" w:cs="Times New Roman"/>
          <w:noProof/>
        </w:rPr>
        <w:t>. Piegādes līgums tiek slēgts ar katru Preču Piegādātāju atsevišķi. Piegādes līgums tiek slēgts saskaņā ar Vienošanās 2.pielikumu “Piegādes līgums”</w:t>
      </w:r>
      <w:r w:rsidR="005A061D" w:rsidRPr="0013463B">
        <w:rPr>
          <w:rFonts w:ascii="Times New Roman" w:hAnsi="Times New Roman" w:cs="Times New Roman"/>
          <w:noProof/>
        </w:rPr>
        <w:t>.</w:t>
      </w:r>
    </w:p>
    <w:p w14:paraId="10F374A1" w14:textId="1E170677" w:rsidR="005A061D" w:rsidRPr="0013463B" w:rsidRDefault="007C6090" w:rsidP="00C30F12">
      <w:pPr>
        <w:pStyle w:val="Bezatstarpm"/>
        <w:numPr>
          <w:ilvl w:val="1"/>
          <w:numId w:val="8"/>
        </w:numPr>
        <w:ind w:left="567" w:hanging="567"/>
        <w:jc w:val="both"/>
        <w:rPr>
          <w:rFonts w:ascii="Times New Roman" w:hAnsi="Times New Roman" w:cs="Times New Roman"/>
          <w:noProof/>
        </w:rPr>
      </w:pPr>
      <w:r w:rsidRPr="0013463B">
        <w:rPr>
          <w:rFonts w:ascii="Times New Roman" w:hAnsi="Times New Roman" w:cs="Times New Roman"/>
          <w:noProof/>
        </w:rPr>
        <w:t>Secība, kādā Piegādātājiem tiek piešķirtas tiesības piegādāt Preces tiek noteikta pēc Piegādātāju piedāvātās Preces cenas attiecīgajā iepirkuma priekšmeta pozīcijā sākot ar zemāko, attiecīgi nosakot Piegādātāju, kuram ir pirmajam nodrošināt Preču piegādi (turpmāk – Piegādātājs Nr.1), Piegādātāju, kuram otrajam ir tiesības nodrošināt Preču piegādi (turpmāk – Piegādātājs Nr.2) un Piegādātāju, kuram trešajam ir tiesības nodrošināt Preču piegādi (turpmāk – Piegādātājs Nr.3).</w:t>
      </w:r>
    </w:p>
    <w:p w14:paraId="30F49954" w14:textId="1C54B87F" w:rsidR="008D5A4B" w:rsidRPr="0013463B" w:rsidRDefault="007C6090" w:rsidP="00C30F12">
      <w:pPr>
        <w:pStyle w:val="Bezatstarpm"/>
        <w:numPr>
          <w:ilvl w:val="1"/>
          <w:numId w:val="8"/>
        </w:numPr>
        <w:ind w:left="567" w:hanging="567"/>
        <w:jc w:val="both"/>
        <w:rPr>
          <w:rFonts w:ascii="Times New Roman" w:hAnsi="Times New Roman" w:cs="Times New Roman"/>
          <w:noProof/>
        </w:rPr>
      </w:pPr>
      <w:r w:rsidRPr="0013463B">
        <w:rPr>
          <w:rFonts w:ascii="Times New Roman" w:hAnsi="Times New Roman" w:cs="Times New Roman"/>
          <w:noProof/>
        </w:rPr>
        <w:t>Pasūtītājs Preces prioritāri pasūta no Piegādātāja, kurš piedāvājis viszemāko cenu attiecīgajā pozīcijā (Piegādātājs Nr.1). Ja Piegādātājs Nr.1 nespēj piegādāt pasūtītās Preces, Pasūtītājam ir tiesības attiecīgās pozīcijas Preces pasūtīt no Piegādātāja, kurš piedāvājis nākamo zemāko cenu (Piegādātājs Nr.2). Ja arī Piegādātājs Nr.2 attiecīgās pozīcijas Preces nespēj piegādāt, Pasūtītājs attiecīgās pozīcijas Preces pasūta no Piegādātāja, kurš piedāvājis nākamo zemāko cenu (Piegādātājs Nr.3).</w:t>
      </w:r>
    </w:p>
    <w:p w14:paraId="41E57A71" w14:textId="5660C951" w:rsidR="00DE0C43" w:rsidRPr="0013463B" w:rsidRDefault="00DE0C43" w:rsidP="00C30F12">
      <w:pPr>
        <w:pStyle w:val="Bezatstarpm"/>
        <w:numPr>
          <w:ilvl w:val="1"/>
          <w:numId w:val="8"/>
        </w:numPr>
        <w:ind w:left="567" w:hanging="567"/>
        <w:jc w:val="both"/>
        <w:rPr>
          <w:rFonts w:ascii="Times New Roman" w:hAnsi="Times New Roman" w:cs="Times New Roman"/>
          <w:noProof/>
        </w:rPr>
      </w:pPr>
      <w:r w:rsidRPr="0013463B">
        <w:rPr>
          <w:rFonts w:ascii="Times New Roman" w:hAnsi="Times New Roman" w:cs="Times New Roman"/>
          <w:color w:val="000000"/>
        </w:rPr>
        <w:t xml:space="preserve">Ja Piegādātājs nevar nodrošināt Pasūtītāja pasūtīto Preču piegādi, tam nav tiesību celt pretenziju pret Pasūtītāju vai citu Piegādātāju, kurš saskaņā ar Iepirkuma procedūras rezultātiem ir piedāvājis nākamo zemāko cenu attiecīgajā pozīcijā un ar kuru noslēgts </w:t>
      </w:r>
      <w:r w:rsidR="00C26ECF" w:rsidRPr="0013463B">
        <w:rPr>
          <w:rFonts w:ascii="Times New Roman" w:hAnsi="Times New Roman" w:cs="Times New Roman"/>
          <w:color w:val="000000"/>
        </w:rPr>
        <w:t>P</w:t>
      </w:r>
      <w:r w:rsidRPr="0013463B">
        <w:rPr>
          <w:rFonts w:ascii="Times New Roman" w:hAnsi="Times New Roman" w:cs="Times New Roman"/>
          <w:color w:val="000000"/>
        </w:rPr>
        <w:t>iegādes līgums par attiecīgās pozīcijas</w:t>
      </w:r>
      <w:r w:rsidRPr="0013463B">
        <w:rPr>
          <w:rFonts w:ascii="Times New Roman" w:hAnsi="Times New Roman" w:cs="Times New Roman"/>
          <w:color w:val="000000"/>
          <w:lang w:eastAsia="lv-LV"/>
        </w:rPr>
        <w:t xml:space="preserve"> Preces piegādi</w:t>
      </w:r>
      <w:r w:rsidRPr="0013463B">
        <w:rPr>
          <w:rFonts w:ascii="Times New Roman" w:hAnsi="Times New Roman" w:cs="Times New Roman"/>
          <w:color w:val="000000"/>
        </w:rPr>
        <w:t>.</w:t>
      </w:r>
    </w:p>
    <w:p w14:paraId="7AF037C1" w14:textId="4932EE1C" w:rsidR="00776981" w:rsidRPr="0013463B" w:rsidRDefault="00776981" w:rsidP="00C30F12">
      <w:pPr>
        <w:pStyle w:val="Bezatstarpm"/>
        <w:numPr>
          <w:ilvl w:val="1"/>
          <w:numId w:val="8"/>
        </w:numPr>
        <w:ind w:left="567" w:hanging="567"/>
        <w:jc w:val="both"/>
        <w:rPr>
          <w:rFonts w:ascii="Times New Roman" w:hAnsi="Times New Roman" w:cs="Times New Roman"/>
          <w:noProof/>
        </w:rPr>
      </w:pPr>
      <w:r w:rsidRPr="0013463B">
        <w:rPr>
          <w:rFonts w:ascii="Times New Roman" w:hAnsi="Times New Roman" w:cs="Times New Roman"/>
          <w:noProof/>
        </w:rPr>
        <w:t>Ja Vienošanās vai Piegādes līgums pilnībā vai kādā no pozīcijām tiek izbeigts pirms termiņa, vai Vienošanās darbības termiņā tiek ierosināts pārskatīt Preces cenu, kā rezultātā attiecīgajā Preces pozīcijā var mainīties Piegādātāju secība piegādes nodrošināšanai, Pasūtītājs veic attiecīgus grozījumus Piegādes līgumā.</w:t>
      </w:r>
    </w:p>
    <w:p w14:paraId="720CFF6C" w14:textId="01290C91" w:rsidR="00AC23B3" w:rsidRPr="0013463B" w:rsidRDefault="00AC23B3" w:rsidP="00C30F12">
      <w:pPr>
        <w:pStyle w:val="Bezatstarpm"/>
        <w:numPr>
          <w:ilvl w:val="1"/>
          <w:numId w:val="8"/>
        </w:numPr>
        <w:ind w:left="567" w:hanging="567"/>
        <w:jc w:val="both"/>
        <w:rPr>
          <w:rFonts w:ascii="Times New Roman" w:hAnsi="Times New Roman" w:cs="Times New Roman"/>
          <w:noProof/>
        </w:rPr>
      </w:pPr>
      <w:r w:rsidRPr="0013463B">
        <w:rPr>
          <w:rFonts w:ascii="Times New Roman" w:hAnsi="Times New Roman" w:cs="Times New Roman"/>
          <w:noProof/>
        </w:rPr>
        <w:t xml:space="preserve">Ja neviens no </w:t>
      </w:r>
      <w:r w:rsidRPr="0013463B">
        <w:rPr>
          <w:rFonts w:ascii="Times New Roman" w:hAnsi="Times New Roman" w:cs="Times New Roman"/>
          <w:b/>
          <w:bCs/>
          <w:noProof/>
        </w:rPr>
        <w:t>3 (trīs)</w:t>
      </w:r>
      <w:r w:rsidRPr="0013463B">
        <w:rPr>
          <w:rFonts w:ascii="Times New Roman" w:hAnsi="Times New Roman" w:cs="Times New Roman"/>
          <w:noProof/>
        </w:rPr>
        <w:t xml:space="preserve"> </w:t>
      </w:r>
      <w:r w:rsidR="00B33D64" w:rsidRPr="0013463B">
        <w:rPr>
          <w:rFonts w:ascii="Times New Roman" w:hAnsi="Times New Roman" w:cs="Times New Roman"/>
          <w:noProof/>
        </w:rPr>
        <w:t>Iepirkuma</w:t>
      </w:r>
      <w:r w:rsidRPr="0013463B">
        <w:rPr>
          <w:rFonts w:ascii="Times New Roman" w:hAnsi="Times New Roman" w:cs="Times New Roman"/>
          <w:noProof/>
        </w:rPr>
        <w:t xml:space="preserve"> nolikuma prasībām atbilstošajiem pretendentu piedāvājumiem ar viszemāko cenu konkrētā iepirkuma priekšmeta pozīcijā nespēj piegādāt attiecīgās pozīcijas </w:t>
      </w:r>
      <w:r w:rsidRPr="0013463B">
        <w:rPr>
          <w:rFonts w:ascii="Times New Roman" w:hAnsi="Times New Roman" w:cs="Times New Roman"/>
          <w:noProof/>
        </w:rPr>
        <w:lastRenderedPageBreak/>
        <w:t xml:space="preserve">Preces cenu paaugstināšanās dēļ, Pasūtītājs ir tiesīgs uzaicināt šos </w:t>
      </w:r>
      <w:r w:rsidRPr="0013463B">
        <w:rPr>
          <w:rFonts w:ascii="Times New Roman" w:hAnsi="Times New Roman" w:cs="Times New Roman"/>
          <w:b/>
          <w:bCs/>
          <w:noProof/>
        </w:rPr>
        <w:t>3 (trīs) pretendentus</w:t>
      </w:r>
      <w:r w:rsidRPr="0013463B">
        <w:rPr>
          <w:rFonts w:ascii="Times New Roman" w:hAnsi="Times New Roman" w:cs="Times New Roman"/>
          <w:noProof/>
        </w:rPr>
        <w:t xml:space="preserve"> iesniegt jaunu attiecīgās pozīcijas tehnisko un finanšu piedāvājumu, veikt tehnisko un finanšu piedāvājumu atkārtotu vērtēšanu atbilstoši </w:t>
      </w:r>
      <w:r w:rsidR="00B33D64" w:rsidRPr="0013463B">
        <w:rPr>
          <w:rFonts w:ascii="Times New Roman" w:hAnsi="Times New Roman" w:cs="Times New Roman"/>
          <w:noProof/>
        </w:rPr>
        <w:t>Iepirkuma</w:t>
      </w:r>
      <w:r w:rsidRPr="0013463B">
        <w:rPr>
          <w:rFonts w:ascii="Times New Roman" w:hAnsi="Times New Roman" w:cs="Times New Roman"/>
          <w:noProof/>
        </w:rPr>
        <w:t xml:space="preserve"> nolikumam, veikt izmaiņas piegādātāju kārtībā un veikt grozījumus uz Vienošanās pamata noslēgtajā Piegādes līgumā, nepagarinot līguma termiņu.</w:t>
      </w:r>
    </w:p>
    <w:p w14:paraId="49AD106E" w14:textId="64915F87" w:rsidR="008963FD" w:rsidRPr="0013463B" w:rsidRDefault="00176CB2" w:rsidP="00C30F12">
      <w:pPr>
        <w:pStyle w:val="Bezatstarpm"/>
        <w:numPr>
          <w:ilvl w:val="1"/>
          <w:numId w:val="8"/>
        </w:numPr>
        <w:ind w:left="567" w:hanging="567"/>
        <w:jc w:val="both"/>
        <w:rPr>
          <w:rFonts w:ascii="Times New Roman" w:hAnsi="Times New Roman" w:cs="Times New Roman"/>
          <w:noProof/>
        </w:rPr>
      </w:pPr>
      <w:r w:rsidRPr="0013463B">
        <w:rPr>
          <w:rFonts w:ascii="Times New Roman" w:hAnsi="Times New Roman" w:cs="Times New Roman"/>
          <w:noProof/>
        </w:rPr>
        <w:t>Preces pasūtīšanas, samaksas un piegādes kārtība un termiņi, Pasūtītāja un Piegādātāja tiesības, pienākumi un atbildība, Piegādes līguma izbeigšanas kārtība u.c. jautājumi  ir noteikti Piegādes līgumā, kas netiks mainīti. Jautājumus, ko neregulē Piegādes līgumus tiks izskatīti Vienošanās ietvaros un otrādi.</w:t>
      </w:r>
    </w:p>
    <w:p w14:paraId="380AB2DB" w14:textId="335A0BB3" w:rsidR="00AC3EC2" w:rsidRPr="0013463B" w:rsidRDefault="00AC3EC2" w:rsidP="00C30F12">
      <w:pPr>
        <w:pStyle w:val="Bezatstarpm"/>
        <w:numPr>
          <w:ilvl w:val="1"/>
          <w:numId w:val="8"/>
        </w:numPr>
        <w:ind w:left="567" w:hanging="567"/>
        <w:jc w:val="both"/>
        <w:rPr>
          <w:rFonts w:ascii="Times New Roman" w:hAnsi="Times New Roman" w:cs="Times New Roman"/>
          <w:noProof/>
        </w:rPr>
      </w:pPr>
      <w:r w:rsidRPr="0013463B">
        <w:rPr>
          <w:rFonts w:ascii="Times New Roman" w:hAnsi="Times New Roman" w:cs="Times New Roman"/>
          <w:noProof/>
        </w:rPr>
        <w:t xml:space="preserve">Ja Vienošanās darbības laikā Preces ražotājs ir pārtraucis Preces ražošanu vai veicis būtiskas izmaiņas Preces tehniskajos parametros, u.tml., kā rezultātā Piegādātājs nespēj piegādāt Tehniskajā piedāvājumā piedāvāto Preci, Piegādātājs iesniedzot dokumentālus pierādījumus norādītajiem apstākļiem un preces atbilstībai Vienošanās noteikumiem, ir tiesīgs piedāvāt Pasūtītājam aizstāt Preci ar ekvivalentu preci. Ekvivalentās preces cena nedrīkst pārsniegt Piegādātāja </w:t>
      </w:r>
      <w:r w:rsidR="00C26ECF" w:rsidRPr="0013463B">
        <w:rPr>
          <w:rFonts w:ascii="Times New Roman" w:hAnsi="Times New Roman" w:cs="Times New Roman"/>
          <w:noProof/>
        </w:rPr>
        <w:t>Iepirkumā</w:t>
      </w:r>
      <w:r w:rsidRPr="0013463B">
        <w:rPr>
          <w:rFonts w:ascii="Times New Roman" w:hAnsi="Times New Roman" w:cs="Times New Roman"/>
          <w:noProof/>
        </w:rPr>
        <w:t xml:space="preserve"> iesniegtās Preces cenu</w:t>
      </w:r>
      <w:r w:rsidR="006B76D4" w:rsidRPr="0013463B">
        <w:rPr>
          <w:rFonts w:ascii="Times New Roman" w:hAnsi="Times New Roman" w:cs="Times New Roman"/>
          <w:noProof/>
        </w:rPr>
        <w:t xml:space="preserve">, bet tā var būt zemāka kā </w:t>
      </w:r>
      <w:r w:rsidR="00C26ECF" w:rsidRPr="0013463B">
        <w:rPr>
          <w:rFonts w:ascii="Times New Roman" w:hAnsi="Times New Roman" w:cs="Times New Roman"/>
          <w:noProof/>
        </w:rPr>
        <w:t>Iepirkumā</w:t>
      </w:r>
      <w:r w:rsidR="006B76D4" w:rsidRPr="0013463B">
        <w:rPr>
          <w:rFonts w:ascii="Times New Roman" w:hAnsi="Times New Roman" w:cs="Times New Roman"/>
          <w:noProof/>
        </w:rPr>
        <w:t xml:space="preserve"> iesniegtās Preces cena.</w:t>
      </w:r>
    </w:p>
    <w:p w14:paraId="50C7076D" w14:textId="0182C071" w:rsidR="00AC3EC2" w:rsidRPr="0013463B" w:rsidRDefault="00042984" w:rsidP="00C30F12">
      <w:pPr>
        <w:pStyle w:val="Bezatstarpm"/>
        <w:numPr>
          <w:ilvl w:val="1"/>
          <w:numId w:val="8"/>
        </w:numPr>
        <w:ind w:left="567" w:hanging="567"/>
        <w:jc w:val="both"/>
        <w:rPr>
          <w:rFonts w:ascii="Times New Roman" w:hAnsi="Times New Roman" w:cs="Times New Roman"/>
          <w:noProof/>
        </w:rPr>
      </w:pPr>
      <w:r w:rsidRPr="0013463B">
        <w:rPr>
          <w:rFonts w:ascii="Times New Roman" w:hAnsi="Times New Roman" w:cs="Times New Roman"/>
          <w:noProof/>
        </w:rPr>
        <w:t>Pasūtītājs, iestājoties Vienošanās 4.</w:t>
      </w:r>
      <w:r w:rsidR="00AC23B3" w:rsidRPr="0013463B">
        <w:rPr>
          <w:rFonts w:ascii="Times New Roman" w:hAnsi="Times New Roman" w:cs="Times New Roman"/>
          <w:noProof/>
        </w:rPr>
        <w:t>8</w:t>
      </w:r>
      <w:r w:rsidRPr="0013463B">
        <w:rPr>
          <w:rFonts w:ascii="Times New Roman" w:hAnsi="Times New Roman" w:cs="Times New Roman"/>
          <w:noProof/>
        </w:rPr>
        <w:t>.punktā noteiktajiem apstākļiem, izvērtē ekvivalentās preces atbilstību Vienošanās un Tehniskās specifikācijas un Finanšu piedāvājuma noteikumiem un Pasūtītāja vajadzībai, kā arī neieciešamības gadījumā veic grozījumus Piegādes līgumā, ja tiek mainīta Piegādātāju secība piegādes nodrošināšanai.</w:t>
      </w:r>
    </w:p>
    <w:p w14:paraId="04934581" w14:textId="1642A111" w:rsidR="00B86C14" w:rsidRPr="0013463B" w:rsidRDefault="00B86C14" w:rsidP="006D4750">
      <w:pPr>
        <w:pStyle w:val="Bezatstarpm"/>
        <w:numPr>
          <w:ilvl w:val="0"/>
          <w:numId w:val="8"/>
        </w:numPr>
        <w:spacing w:before="120"/>
        <w:ind w:left="714" w:hanging="357"/>
        <w:jc w:val="center"/>
        <w:rPr>
          <w:rFonts w:ascii="Times New Roman" w:hAnsi="Times New Roman" w:cs="Times New Roman"/>
          <w:b/>
          <w:bCs/>
          <w:noProof/>
        </w:rPr>
      </w:pPr>
      <w:r w:rsidRPr="0013463B">
        <w:rPr>
          <w:rFonts w:ascii="Times New Roman" w:hAnsi="Times New Roman" w:cs="Times New Roman"/>
          <w:b/>
          <w:bCs/>
          <w:noProof/>
        </w:rPr>
        <w:t>Apakšuzņēmējs</w:t>
      </w:r>
    </w:p>
    <w:p w14:paraId="545246A9" w14:textId="77777777" w:rsidR="006316E9" w:rsidRPr="0013463B" w:rsidRDefault="006316E9" w:rsidP="00C30F12">
      <w:pPr>
        <w:numPr>
          <w:ilvl w:val="1"/>
          <w:numId w:val="8"/>
        </w:numPr>
        <w:spacing w:after="0" w:line="240" w:lineRule="auto"/>
        <w:ind w:left="567" w:hanging="567"/>
        <w:jc w:val="both"/>
        <w:rPr>
          <w:rFonts w:ascii="Times New Roman" w:eastAsia="Times New Roman" w:hAnsi="Times New Roman"/>
          <w:noProof/>
        </w:rPr>
      </w:pPr>
      <w:r w:rsidRPr="0013463B">
        <w:rPr>
          <w:rFonts w:ascii="Times New Roman" w:eastAsia="Times New Roman" w:hAnsi="Times New Roman"/>
          <w:noProof/>
        </w:rPr>
        <w:t>Piegādātājs, ievērojot Publisko iepirkumu likumu, Vienošanās noteikumus, kā arī citu normatīvo aktu prasības ir tiesīgs Vienošanās izpildē piesaistīt apakšuzņēmēju.</w:t>
      </w:r>
    </w:p>
    <w:p w14:paraId="736DA39F" w14:textId="77777777" w:rsidR="006316E9" w:rsidRPr="0013463B" w:rsidRDefault="006316E9" w:rsidP="00C30F12">
      <w:pPr>
        <w:numPr>
          <w:ilvl w:val="1"/>
          <w:numId w:val="8"/>
        </w:numPr>
        <w:spacing w:after="0" w:line="240" w:lineRule="auto"/>
        <w:ind w:left="567" w:hanging="567"/>
        <w:jc w:val="both"/>
        <w:rPr>
          <w:rFonts w:ascii="Times New Roman" w:eastAsia="Times New Roman" w:hAnsi="Times New Roman"/>
          <w:noProof/>
        </w:rPr>
      </w:pPr>
      <w:r w:rsidRPr="0013463B">
        <w:rPr>
          <w:rFonts w:ascii="Times New Roman" w:eastAsia="Times New Roman" w:hAnsi="Times New Roman"/>
          <w:noProof/>
        </w:rPr>
        <w:t xml:space="preserve">Piegādātājs pilnībā uzņemas atbildību par Vienošanās izpildi un nodrošina, ka apakšuzņēmējs ievēro visus Vienošanās noteikumus. </w:t>
      </w:r>
    </w:p>
    <w:p w14:paraId="502B0FFC" w14:textId="37B55965" w:rsidR="006316E9" w:rsidRPr="0013463B" w:rsidRDefault="006316E9" w:rsidP="00C30F12">
      <w:pPr>
        <w:numPr>
          <w:ilvl w:val="1"/>
          <w:numId w:val="8"/>
        </w:numPr>
        <w:spacing w:after="0" w:line="240" w:lineRule="auto"/>
        <w:ind w:left="567" w:hanging="567"/>
        <w:jc w:val="both"/>
        <w:rPr>
          <w:rFonts w:ascii="Times New Roman" w:eastAsia="Times New Roman" w:hAnsi="Times New Roman"/>
          <w:noProof/>
        </w:rPr>
      </w:pPr>
      <w:r w:rsidRPr="0013463B">
        <w:rPr>
          <w:rFonts w:ascii="Times New Roman" w:eastAsia="Times New Roman" w:hAnsi="Times New Roman"/>
          <w:noProof/>
        </w:rPr>
        <w:t xml:space="preserve">Piegādātājs Vienošanās darbības laikā piedāvājumā </w:t>
      </w:r>
      <w:r w:rsidR="00C26ECF" w:rsidRPr="0013463B">
        <w:rPr>
          <w:rFonts w:ascii="Times New Roman" w:eastAsia="Times New Roman" w:hAnsi="Times New Roman"/>
          <w:noProof/>
          <w:lang w:eastAsia="zh-CN"/>
        </w:rPr>
        <w:t>Iepirkumam</w:t>
      </w:r>
      <w:r w:rsidRPr="0013463B">
        <w:rPr>
          <w:rFonts w:ascii="Times New Roman" w:eastAsia="Times New Roman" w:hAnsi="Times New Roman"/>
          <w:noProof/>
          <w:lang w:eastAsia="zh-CN"/>
        </w:rPr>
        <w:t xml:space="preserve"> </w:t>
      </w:r>
      <w:r w:rsidRPr="0013463B">
        <w:rPr>
          <w:rFonts w:ascii="Times New Roman" w:eastAsia="Times New Roman" w:hAnsi="Times New Roman"/>
          <w:noProof/>
        </w:rPr>
        <w:t xml:space="preserve">norādītā personāla un apakšuzņēmēja nomaiņu un papildu personāla un apakšuzņēmēja iesaisti Vienošanās izpildē  drīkst veikt tikai ar Pasūtītāja rakstveida piekrišanu. Piegādātājs par plānoto personāla un apakšuzņēmēja nomaiņu vai jauna personāla un apakšuzņēmēja iesaisti Vienošnās izpildē paziņo Pasūtītājam rakstveidā. </w:t>
      </w:r>
    </w:p>
    <w:p w14:paraId="229B4030" w14:textId="77777777" w:rsidR="00101F3D" w:rsidRDefault="003F77C5" w:rsidP="00C30F12">
      <w:pPr>
        <w:numPr>
          <w:ilvl w:val="1"/>
          <w:numId w:val="8"/>
        </w:numPr>
        <w:spacing w:after="0" w:line="240" w:lineRule="auto"/>
        <w:ind w:left="567" w:hanging="567"/>
        <w:jc w:val="both"/>
        <w:rPr>
          <w:rFonts w:ascii="Times New Roman" w:eastAsia="Times New Roman" w:hAnsi="Times New Roman"/>
          <w:noProof/>
        </w:rPr>
      </w:pPr>
      <w:r w:rsidRPr="0013463B">
        <w:rPr>
          <w:rFonts w:ascii="Times New Roman" w:eastAsia="Times New Roman" w:hAnsi="Times New Roman"/>
          <w:noProof/>
        </w:rPr>
        <w:t>Ja Piegādātājs plāno nomainīt apakšuzņēmēju, uz kura iespējām ir balstījies, iesniedzot piedāvājumu Iepirkumā, Piegādātājs lūgumam par apakšuzņēmēja nomaiņu pievieno dokumentus, kas pierāda jaunā apakšuzņēmēja atbilstību Iepirkumā izvirzītajām prasībām tādā apjomā, kādā Piegādātājs savā piedāvājumā ir balstījies uz nomaināmā apakšuzņēmēja iespējām.</w:t>
      </w:r>
    </w:p>
    <w:p w14:paraId="1F110EE4" w14:textId="79C284E1" w:rsidR="006316E9" w:rsidRPr="0013463B" w:rsidRDefault="003F77C5" w:rsidP="00C30F12">
      <w:pPr>
        <w:numPr>
          <w:ilvl w:val="1"/>
          <w:numId w:val="8"/>
        </w:numPr>
        <w:spacing w:after="0" w:line="240" w:lineRule="auto"/>
        <w:ind w:left="567" w:hanging="567"/>
        <w:jc w:val="both"/>
        <w:rPr>
          <w:rFonts w:ascii="Times New Roman" w:eastAsia="Times New Roman" w:hAnsi="Times New Roman"/>
          <w:noProof/>
        </w:rPr>
      </w:pPr>
      <w:r w:rsidRPr="0013463B">
        <w:rPr>
          <w:rFonts w:ascii="Times New Roman" w:eastAsia="Times New Roman" w:hAnsi="Times New Roman"/>
          <w:noProof/>
        </w:rPr>
        <w:t xml:space="preserve">Pasūtītājs pārbaudi par </w:t>
      </w:r>
      <w:r w:rsidR="00101F3D">
        <w:rPr>
          <w:rFonts w:ascii="Times New Roman" w:eastAsia="Times New Roman" w:hAnsi="Times New Roman"/>
          <w:noProof/>
        </w:rPr>
        <w:t>5.4.</w:t>
      </w:r>
      <w:r w:rsidRPr="0013463B">
        <w:rPr>
          <w:rFonts w:ascii="Times New Roman" w:eastAsia="Times New Roman" w:hAnsi="Times New Roman"/>
          <w:noProof/>
        </w:rPr>
        <w:t>apakšpunktā minētā apakšuzņēmēja atbilstību Publisko iepirkumu likuma 9.panta astotajā daļā noteiktajiem izslēgšanas nosacījumiem veic attiecībā uz to dienu, kad Pasūtītājs no Piegādātāja ir saņēmis attiecīgu rakstveida iesniegumu</w:t>
      </w:r>
      <w:r w:rsidR="006316E9" w:rsidRPr="0013463B">
        <w:rPr>
          <w:rFonts w:ascii="Times New Roman" w:eastAsia="Times New Roman" w:hAnsi="Times New Roman"/>
          <w:noProof/>
        </w:rPr>
        <w:t>.</w:t>
      </w:r>
    </w:p>
    <w:p w14:paraId="6C74FA39" w14:textId="1E2896A4" w:rsidR="006316E9" w:rsidRPr="0013463B" w:rsidRDefault="003F77C5" w:rsidP="00C30F12">
      <w:pPr>
        <w:numPr>
          <w:ilvl w:val="1"/>
          <w:numId w:val="8"/>
        </w:numPr>
        <w:spacing w:after="0" w:line="240" w:lineRule="auto"/>
        <w:ind w:left="567" w:hanging="567"/>
        <w:jc w:val="both"/>
        <w:rPr>
          <w:rFonts w:ascii="Times New Roman" w:eastAsia="Times New Roman" w:hAnsi="Times New Roman"/>
          <w:noProof/>
        </w:rPr>
      </w:pPr>
      <w:r w:rsidRPr="0013463B">
        <w:rPr>
          <w:rFonts w:ascii="Times New Roman" w:eastAsia="Times New Roman" w:hAnsi="Times New Roman"/>
          <w:noProof/>
        </w:rPr>
        <w:t xml:space="preserve">Pasūtītājs pieņem lēmumu atļaut vai atteikt piedāvātā apakšuzņēmēja nomaiņu vai jauna apakšuzņēmēja iesaistīšanu Vienošanās izpildē ne vēlāk kā </w:t>
      </w:r>
      <w:r w:rsidR="00101F3D" w:rsidRPr="00101F3D">
        <w:rPr>
          <w:rFonts w:ascii="Times New Roman" w:eastAsia="Times New Roman" w:hAnsi="Times New Roman"/>
          <w:b/>
          <w:bCs/>
          <w:noProof/>
        </w:rPr>
        <w:t>5 (</w:t>
      </w:r>
      <w:r w:rsidRPr="00101F3D">
        <w:rPr>
          <w:rFonts w:ascii="Times New Roman" w:eastAsia="Times New Roman" w:hAnsi="Times New Roman"/>
          <w:b/>
          <w:bCs/>
          <w:noProof/>
        </w:rPr>
        <w:t>piecu</w:t>
      </w:r>
      <w:r w:rsidR="00101F3D">
        <w:rPr>
          <w:rFonts w:ascii="Times New Roman" w:eastAsia="Times New Roman" w:hAnsi="Times New Roman"/>
          <w:b/>
          <w:noProof/>
        </w:rPr>
        <w:t>)</w:t>
      </w:r>
      <w:r w:rsidRPr="0013463B">
        <w:rPr>
          <w:rFonts w:ascii="Times New Roman" w:eastAsia="Times New Roman" w:hAnsi="Times New Roman"/>
          <w:b/>
          <w:noProof/>
        </w:rPr>
        <w:t xml:space="preserve"> darba dienu</w:t>
      </w:r>
      <w:r w:rsidRPr="0013463B">
        <w:rPr>
          <w:rFonts w:ascii="Times New Roman" w:eastAsia="Times New Roman" w:hAnsi="Times New Roman"/>
          <w:noProof/>
        </w:rPr>
        <w:t xml:space="preserve"> laikā pēc tam, kad saņēmis no Piegādātāja visu informāciju un dokumentus, kas nepieciešami lēmuma pieņemšanai, un rakstiski par to informē Piegādātāju</w:t>
      </w:r>
      <w:r w:rsidR="006316E9" w:rsidRPr="0013463B">
        <w:rPr>
          <w:rFonts w:ascii="Times New Roman" w:eastAsia="Times New Roman" w:hAnsi="Times New Roman"/>
          <w:noProof/>
        </w:rPr>
        <w:t>.</w:t>
      </w:r>
    </w:p>
    <w:p w14:paraId="5C2C9103" w14:textId="05534788" w:rsidR="006316E9" w:rsidRPr="0013463B" w:rsidRDefault="006316E9" w:rsidP="00C30F12">
      <w:pPr>
        <w:numPr>
          <w:ilvl w:val="1"/>
          <w:numId w:val="8"/>
        </w:numPr>
        <w:spacing w:after="0" w:line="240" w:lineRule="auto"/>
        <w:ind w:left="567" w:hanging="567"/>
        <w:jc w:val="both"/>
        <w:rPr>
          <w:rFonts w:ascii="Times New Roman" w:eastAsia="Times New Roman" w:hAnsi="Times New Roman"/>
          <w:noProof/>
        </w:rPr>
      </w:pPr>
      <w:r w:rsidRPr="0013463B">
        <w:rPr>
          <w:rFonts w:ascii="Times New Roman" w:eastAsia="Times New Roman" w:hAnsi="Times New Roman"/>
          <w:noProof/>
        </w:rPr>
        <w:t xml:space="preserve">Pasūtītājs atsaka jauna apakšuzņēmēja, kuram plānots nodot vismaz </w:t>
      </w:r>
      <w:r w:rsidR="006F6C99" w:rsidRPr="0013463B">
        <w:rPr>
          <w:rFonts w:ascii="Times New Roman" w:eastAsia="Times New Roman" w:hAnsi="Times New Roman"/>
          <w:noProof/>
        </w:rPr>
        <w:t>10</w:t>
      </w:r>
      <w:r w:rsidR="00451D59" w:rsidRPr="0013463B">
        <w:rPr>
          <w:rFonts w:ascii="Times New Roman" w:eastAsia="Times New Roman" w:hAnsi="Times New Roman"/>
          <w:noProof/>
        </w:rPr>
        <w:t> </w:t>
      </w:r>
      <w:r w:rsidR="006F6C99" w:rsidRPr="0013463B">
        <w:rPr>
          <w:rFonts w:ascii="Times New Roman" w:eastAsia="Times New Roman" w:hAnsi="Times New Roman"/>
          <w:noProof/>
        </w:rPr>
        <w:t>000</w:t>
      </w:r>
      <w:r w:rsidR="00B5699F" w:rsidRPr="0013463B">
        <w:rPr>
          <w:rFonts w:ascii="Times New Roman" w:eastAsia="Times New Roman" w:hAnsi="Times New Roman"/>
          <w:noProof/>
        </w:rPr>
        <w:t> </w:t>
      </w:r>
      <w:r w:rsidR="00794D58" w:rsidRPr="0013463B">
        <w:rPr>
          <w:rFonts w:ascii="Times New Roman" w:eastAsia="Times New Roman" w:hAnsi="Times New Roman"/>
          <w:noProof/>
        </w:rPr>
        <w:t>EUR</w:t>
      </w:r>
      <w:r w:rsidR="00B5699F" w:rsidRPr="0013463B">
        <w:rPr>
          <w:rFonts w:ascii="Times New Roman" w:eastAsia="Times New Roman" w:hAnsi="Times New Roman"/>
          <w:noProof/>
        </w:rPr>
        <w:t xml:space="preserve"> (desmit tūkstošus </w:t>
      </w:r>
      <w:r w:rsidR="00B5699F" w:rsidRPr="0013463B">
        <w:rPr>
          <w:rFonts w:ascii="Times New Roman" w:eastAsia="Times New Roman" w:hAnsi="Times New Roman"/>
          <w:i/>
          <w:iCs/>
          <w:noProof/>
        </w:rPr>
        <w:t>e</w:t>
      </w:r>
      <w:r w:rsidR="00B33D64" w:rsidRPr="0013463B">
        <w:rPr>
          <w:rFonts w:ascii="Times New Roman" w:eastAsia="Times New Roman" w:hAnsi="Times New Roman"/>
          <w:i/>
          <w:iCs/>
          <w:noProof/>
        </w:rPr>
        <w:t>u</w:t>
      </w:r>
      <w:r w:rsidR="00B5699F" w:rsidRPr="0013463B">
        <w:rPr>
          <w:rFonts w:ascii="Times New Roman" w:eastAsia="Times New Roman" w:hAnsi="Times New Roman"/>
          <w:i/>
          <w:iCs/>
          <w:noProof/>
        </w:rPr>
        <w:t>ro</w:t>
      </w:r>
      <w:r w:rsidR="00B5699F" w:rsidRPr="0013463B">
        <w:rPr>
          <w:rFonts w:ascii="Times New Roman" w:eastAsia="Times New Roman" w:hAnsi="Times New Roman"/>
          <w:noProof/>
        </w:rPr>
        <w:t>)</w:t>
      </w:r>
      <w:r w:rsidR="00794D58" w:rsidRPr="0013463B">
        <w:rPr>
          <w:rFonts w:ascii="Times New Roman" w:eastAsia="Times New Roman" w:hAnsi="Times New Roman"/>
          <w:noProof/>
        </w:rPr>
        <w:t xml:space="preserve"> </w:t>
      </w:r>
      <w:r w:rsidRPr="0013463B">
        <w:rPr>
          <w:rFonts w:ascii="Times New Roman" w:eastAsia="Times New Roman" w:hAnsi="Times New Roman"/>
          <w:noProof/>
        </w:rPr>
        <w:t xml:space="preserve">no </w:t>
      </w:r>
      <w:r w:rsidRPr="0013463B">
        <w:rPr>
          <w:rFonts w:ascii="Times New Roman" w:eastAsia="Times New Roman" w:hAnsi="Times New Roman"/>
          <w:noProof/>
          <w:shd w:val="clear" w:color="auto" w:fill="FFFFFF"/>
        </w:rPr>
        <w:t xml:space="preserve">kopējās </w:t>
      </w:r>
      <w:r w:rsidRPr="0013463B">
        <w:rPr>
          <w:rFonts w:ascii="Times New Roman" w:eastAsia="Times New Roman" w:hAnsi="Times New Roman"/>
          <w:noProof/>
        </w:rPr>
        <w:t xml:space="preserve">Vienošanās summas, iesaisti Vienošanās izpildē vai apakšuzņēmēja, ar kuru aizstāj apakšuzņēmēju, uz kura iespējām Piegādātājs ir balstījies, iesniedzot piedāvājumu </w:t>
      </w:r>
      <w:r w:rsidR="00C26ECF" w:rsidRPr="0013463B">
        <w:rPr>
          <w:rFonts w:ascii="Times New Roman" w:eastAsia="Times New Roman" w:hAnsi="Times New Roman"/>
          <w:noProof/>
          <w:lang w:eastAsia="zh-CN"/>
        </w:rPr>
        <w:t>Iepirkumam</w:t>
      </w:r>
      <w:r w:rsidRPr="0013463B">
        <w:rPr>
          <w:rFonts w:ascii="Times New Roman" w:eastAsia="Times New Roman" w:hAnsi="Times New Roman"/>
          <w:noProof/>
        </w:rPr>
        <w:t xml:space="preserve"> nomaiņu Publisko iepirkumu likuma 62.pantā noteiktajos gadījumos. Pasūtītājs pārbaudi par šajā punktā minēto apakšuzņēmēju atbilstību Publisko iepirkumu likuma </w:t>
      </w:r>
      <w:r w:rsidR="003F77C5" w:rsidRPr="0013463B">
        <w:rPr>
          <w:rFonts w:ascii="Times New Roman" w:eastAsia="Times New Roman" w:hAnsi="Times New Roman"/>
          <w:noProof/>
        </w:rPr>
        <w:t>9</w:t>
      </w:r>
      <w:bookmarkStart w:id="3" w:name="_Hlk234917567"/>
      <w:r w:rsidRPr="0013463B">
        <w:rPr>
          <w:rFonts w:ascii="Times New Roman" w:eastAsia="Times New Roman" w:hAnsi="Times New Roman"/>
          <w:noProof/>
        </w:rPr>
        <w:t>.pantā</w:t>
      </w:r>
      <w:r w:rsidR="003F77C5" w:rsidRPr="0013463B">
        <w:rPr>
          <w:rFonts w:ascii="Times New Roman" w:eastAsia="Times New Roman" w:hAnsi="Times New Roman"/>
          <w:noProof/>
        </w:rPr>
        <w:t xml:space="preserve"> atotās daļas</w:t>
      </w:r>
      <w:r w:rsidRPr="0013463B">
        <w:rPr>
          <w:rFonts w:ascii="Times New Roman" w:eastAsia="Times New Roman" w:hAnsi="Times New Roman"/>
          <w:noProof/>
        </w:rPr>
        <w:t xml:space="preserve"> </w:t>
      </w:r>
      <w:bookmarkEnd w:id="3"/>
      <w:r w:rsidRPr="0013463B">
        <w:rPr>
          <w:rFonts w:ascii="Times New Roman" w:eastAsia="Times New Roman" w:hAnsi="Times New Roman"/>
          <w:noProof/>
        </w:rPr>
        <w:t xml:space="preserve">noteiktajiem izslēgšanas nosacījumiem veic attiecībā uz to dienu, kad Pasūtītājs no Piegādātāja ir saņēmis </w:t>
      </w:r>
      <w:bookmarkStart w:id="4" w:name="_Hlk17127783"/>
      <w:r w:rsidRPr="0013463B">
        <w:rPr>
          <w:rFonts w:ascii="Times New Roman" w:eastAsia="Times New Roman" w:hAnsi="Times New Roman"/>
          <w:noProof/>
        </w:rPr>
        <w:t>attiecīgu rakstveida iesniegumu</w:t>
      </w:r>
      <w:bookmarkEnd w:id="4"/>
      <w:r w:rsidRPr="0013463B">
        <w:rPr>
          <w:rFonts w:ascii="Times New Roman" w:eastAsia="Times New Roman" w:hAnsi="Times New Roman"/>
          <w:noProof/>
        </w:rPr>
        <w:t>.</w:t>
      </w:r>
    </w:p>
    <w:p w14:paraId="34C4046B" w14:textId="77777777" w:rsidR="006316E9" w:rsidRPr="0013463B" w:rsidRDefault="006316E9" w:rsidP="00C30F12">
      <w:pPr>
        <w:numPr>
          <w:ilvl w:val="1"/>
          <w:numId w:val="8"/>
        </w:numPr>
        <w:spacing w:after="0" w:line="240" w:lineRule="auto"/>
        <w:ind w:left="567" w:hanging="567"/>
        <w:jc w:val="both"/>
        <w:rPr>
          <w:rFonts w:ascii="Times New Roman" w:eastAsia="Times New Roman" w:hAnsi="Times New Roman"/>
          <w:noProof/>
        </w:rPr>
      </w:pPr>
      <w:r w:rsidRPr="0013463B">
        <w:rPr>
          <w:rFonts w:ascii="Times New Roman" w:eastAsia="Times New Roman" w:hAnsi="Times New Roman"/>
          <w:noProof/>
          <w:spacing w:val="2"/>
          <w:position w:val="2"/>
          <w:lang w:eastAsia="lv-LV"/>
        </w:rPr>
        <w:t xml:space="preserve">Piegādātājs koordinē apakšuzņēmēju darbību un uzņemas pilnu atbildību par Pakalpojumu, ko snieguši apakšuzņēmēji, izpildes kvalitāti, termiņu, Vienošnās noteikumu ievērošanu un citiem jautājumiem, kas attiecas uz Vienošanās izpildi. </w:t>
      </w:r>
    </w:p>
    <w:p w14:paraId="5EEA5F07" w14:textId="77777777" w:rsidR="006316E9" w:rsidRPr="0013463B" w:rsidRDefault="006316E9" w:rsidP="00C30F12">
      <w:pPr>
        <w:numPr>
          <w:ilvl w:val="1"/>
          <w:numId w:val="8"/>
        </w:numPr>
        <w:spacing w:after="0" w:line="240" w:lineRule="auto"/>
        <w:ind w:left="567" w:hanging="567"/>
        <w:jc w:val="both"/>
        <w:rPr>
          <w:rFonts w:ascii="Times New Roman" w:eastAsia="Times New Roman" w:hAnsi="Times New Roman"/>
          <w:noProof/>
        </w:rPr>
      </w:pPr>
      <w:r w:rsidRPr="0013463B">
        <w:rPr>
          <w:rFonts w:ascii="Times New Roman" w:eastAsia="Times New Roman" w:hAnsi="Times New Roman"/>
          <w:noProof/>
          <w:spacing w:val="2"/>
          <w:position w:val="2"/>
          <w:lang w:eastAsia="lv-LV"/>
        </w:rPr>
        <w:t xml:space="preserve">Piegādātājs uzņemas pilnu atbildību par veiktajiem norēķiniem ar tā piesaistīto apakšuzņēmēju, t.sk. arī Piegādātāja maksātnespējas procesa gadījumā. </w:t>
      </w:r>
    </w:p>
    <w:p w14:paraId="604C676F" w14:textId="77777777" w:rsidR="006316E9" w:rsidRPr="0013463B" w:rsidRDefault="006316E9" w:rsidP="00C30F12">
      <w:pPr>
        <w:numPr>
          <w:ilvl w:val="1"/>
          <w:numId w:val="8"/>
        </w:numPr>
        <w:spacing w:after="0" w:line="240" w:lineRule="auto"/>
        <w:ind w:left="567" w:hanging="567"/>
        <w:jc w:val="both"/>
        <w:rPr>
          <w:rFonts w:ascii="Times New Roman" w:eastAsia="Times New Roman" w:hAnsi="Times New Roman"/>
          <w:noProof/>
        </w:rPr>
      </w:pPr>
      <w:r w:rsidRPr="0013463B">
        <w:rPr>
          <w:rFonts w:ascii="Times New Roman" w:eastAsia="Times New Roman" w:hAnsi="Times New Roman"/>
          <w:noProof/>
          <w:spacing w:val="2"/>
          <w:position w:val="2"/>
          <w:lang w:eastAsia="lv-LV"/>
        </w:rPr>
        <w:t>Pasūtītājs nav atbildīgs par Piegādātāja nokavētiem vai vispār neveiktiem norēķiniem ar tā piesaistīto apakšuzņēmēju.</w:t>
      </w:r>
    </w:p>
    <w:p w14:paraId="6E28E9A2" w14:textId="69E1C3FF" w:rsidR="006316E9" w:rsidRPr="0013463B" w:rsidRDefault="006316E9" w:rsidP="00C30F12">
      <w:pPr>
        <w:numPr>
          <w:ilvl w:val="1"/>
          <w:numId w:val="8"/>
        </w:numPr>
        <w:spacing w:after="0" w:line="240" w:lineRule="auto"/>
        <w:ind w:left="567" w:hanging="567"/>
        <w:jc w:val="both"/>
        <w:rPr>
          <w:rFonts w:ascii="Times New Roman" w:eastAsia="Times New Roman" w:hAnsi="Times New Roman"/>
          <w:noProof/>
        </w:rPr>
      </w:pPr>
      <w:r w:rsidRPr="0013463B">
        <w:rPr>
          <w:rFonts w:ascii="Times New Roman" w:eastAsia="Times New Roman" w:hAnsi="Times New Roman"/>
          <w:noProof/>
          <w:spacing w:val="2"/>
          <w:position w:val="2"/>
          <w:lang w:eastAsia="lv-LV"/>
        </w:rPr>
        <w:lastRenderedPageBreak/>
        <w:t>Šajā nodaļā minētie noteikumi ir attiecināmi arī Piegādes līguma izpildē.</w:t>
      </w:r>
    </w:p>
    <w:p w14:paraId="7BF41EFA" w14:textId="51A89AC3" w:rsidR="00B86C14" w:rsidRPr="0013463B" w:rsidRDefault="00B86C14" w:rsidP="006D4750">
      <w:pPr>
        <w:pStyle w:val="Bezatstarpm"/>
        <w:numPr>
          <w:ilvl w:val="0"/>
          <w:numId w:val="8"/>
        </w:numPr>
        <w:spacing w:before="120"/>
        <w:ind w:left="714" w:hanging="357"/>
        <w:jc w:val="center"/>
        <w:rPr>
          <w:rFonts w:ascii="Times New Roman" w:hAnsi="Times New Roman" w:cs="Times New Roman"/>
          <w:b/>
          <w:bCs/>
          <w:noProof/>
        </w:rPr>
      </w:pPr>
      <w:r w:rsidRPr="0013463B">
        <w:rPr>
          <w:rFonts w:ascii="Times New Roman" w:hAnsi="Times New Roman" w:cs="Times New Roman"/>
          <w:b/>
          <w:bCs/>
          <w:noProof/>
        </w:rPr>
        <w:t>Pušu mantiskā atbildība</w:t>
      </w:r>
    </w:p>
    <w:p w14:paraId="27E60229" w14:textId="3E97BBEE" w:rsidR="006316E9" w:rsidRPr="0013463B" w:rsidRDefault="006316E9" w:rsidP="00C30F12">
      <w:pPr>
        <w:numPr>
          <w:ilvl w:val="1"/>
          <w:numId w:val="8"/>
        </w:numPr>
        <w:suppressAutoHyphens/>
        <w:autoSpaceDN w:val="0"/>
        <w:spacing w:after="0" w:line="240" w:lineRule="auto"/>
        <w:ind w:left="567" w:hanging="567"/>
        <w:jc w:val="both"/>
        <w:textAlignment w:val="baseline"/>
        <w:rPr>
          <w:rFonts w:ascii="Times New Roman" w:eastAsia="Times New Roman" w:hAnsi="Times New Roman"/>
          <w:noProof/>
        </w:rPr>
      </w:pPr>
      <w:r w:rsidRPr="0013463B">
        <w:rPr>
          <w:rFonts w:ascii="Times New Roman" w:eastAsia="Times New Roman" w:hAnsi="Times New Roman"/>
          <w:noProof/>
          <w:color w:val="000000"/>
        </w:rPr>
        <w:t xml:space="preserve">Par konfidenciālās informācijas izpaušanu, ja to izdarījusi Puse, tās darbinieki, piesaistītais apakšuzņēmējs vai tā personāls, Puse ir tiesīga prasīt otrai Pusei līgumsodu </w:t>
      </w:r>
      <w:r w:rsidR="00B5699F" w:rsidRPr="0013463B">
        <w:rPr>
          <w:rFonts w:ascii="Times New Roman" w:eastAsia="Times New Roman" w:hAnsi="Times New Roman"/>
          <w:b/>
          <w:noProof/>
          <w:color w:val="000000"/>
        </w:rPr>
        <w:t>100</w:t>
      </w:r>
      <w:r w:rsidR="00B5699F" w:rsidRPr="0013463B">
        <w:rPr>
          <w:rFonts w:ascii="Times New Roman" w:eastAsia="Times New Roman" w:hAnsi="Times New Roman"/>
          <w:b/>
          <w:i/>
          <w:noProof/>
          <w:color w:val="000000"/>
        </w:rPr>
        <w:t xml:space="preserve"> </w:t>
      </w:r>
      <w:r w:rsidR="007D212C" w:rsidRPr="0013463B">
        <w:rPr>
          <w:rFonts w:ascii="Times New Roman" w:eastAsia="Times New Roman" w:hAnsi="Times New Roman"/>
          <w:b/>
          <w:bCs/>
          <w:noProof/>
          <w:color w:val="000000"/>
        </w:rPr>
        <w:t>EUR</w:t>
      </w:r>
      <w:r w:rsidR="007D212C" w:rsidRPr="0013463B">
        <w:rPr>
          <w:rFonts w:ascii="Times New Roman" w:eastAsia="Times New Roman" w:hAnsi="Times New Roman"/>
          <w:b/>
          <w:noProof/>
          <w:color w:val="000000"/>
        </w:rPr>
        <w:t xml:space="preserve"> </w:t>
      </w:r>
      <w:r w:rsidR="007D212C" w:rsidRPr="0013463B">
        <w:rPr>
          <w:rFonts w:ascii="Times New Roman" w:eastAsia="Times New Roman" w:hAnsi="Times New Roman"/>
          <w:b/>
          <w:bCs/>
          <w:iCs/>
          <w:noProof/>
          <w:color w:val="000000"/>
        </w:rPr>
        <w:t>(</w:t>
      </w:r>
      <w:r w:rsidR="000C2722" w:rsidRPr="0013463B">
        <w:rPr>
          <w:rFonts w:ascii="Times New Roman" w:eastAsia="Times New Roman" w:hAnsi="Times New Roman"/>
          <w:b/>
          <w:bCs/>
          <w:iCs/>
          <w:noProof/>
          <w:color w:val="000000"/>
        </w:rPr>
        <w:t>viens</w:t>
      </w:r>
      <w:r w:rsidR="007D212C" w:rsidRPr="0013463B">
        <w:rPr>
          <w:rFonts w:ascii="Times New Roman" w:eastAsia="Times New Roman" w:hAnsi="Times New Roman"/>
          <w:b/>
          <w:bCs/>
          <w:iCs/>
          <w:noProof/>
          <w:color w:val="000000"/>
        </w:rPr>
        <w:t xml:space="preserve"> simt</w:t>
      </w:r>
      <w:r w:rsidR="00B33D64" w:rsidRPr="0013463B">
        <w:rPr>
          <w:rFonts w:ascii="Times New Roman" w:eastAsia="Times New Roman" w:hAnsi="Times New Roman"/>
          <w:b/>
          <w:bCs/>
          <w:iCs/>
          <w:noProof/>
          <w:color w:val="000000"/>
        </w:rPr>
        <w:t>s</w:t>
      </w:r>
      <w:r w:rsidR="007D212C" w:rsidRPr="0013463B">
        <w:rPr>
          <w:rFonts w:ascii="Times New Roman" w:eastAsia="Times New Roman" w:hAnsi="Times New Roman"/>
          <w:b/>
          <w:bCs/>
          <w:iCs/>
          <w:noProof/>
          <w:color w:val="000000"/>
        </w:rPr>
        <w:t xml:space="preserve"> </w:t>
      </w:r>
      <w:r w:rsidR="007D212C" w:rsidRPr="0013463B">
        <w:rPr>
          <w:rFonts w:ascii="Times New Roman" w:eastAsia="Times New Roman" w:hAnsi="Times New Roman"/>
          <w:b/>
          <w:bCs/>
          <w:i/>
          <w:noProof/>
          <w:color w:val="000000"/>
        </w:rPr>
        <w:t>euro</w:t>
      </w:r>
      <w:r w:rsidR="007D212C" w:rsidRPr="0013463B">
        <w:rPr>
          <w:rFonts w:ascii="Times New Roman" w:eastAsia="Times New Roman" w:hAnsi="Times New Roman"/>
          <w:b/>
          <w:bCs/>
          <w:iCs/>
          <w:noProof/>
          <w:color w:val="000000"/>
        </w:rPr>
        <w:t>)</w:t>
      </w:r>
      <w:r w:rsidRPr="0013463B">
        <w:rPr>
          <w:rFonts w:ascii="Times New Roman" w:eastAsia="Times New Roman" w:hAnsi="Times New Roman"/>
          <w:bCs/>
          <w:noProof/>
          <w:color w:val="000000"/>
        </w:rPr>
        <w:t xml:space="preserve"> </w:t>
      </w:r>
      <w:r w:rsidRPr="0013463B">
        <w:rPr>
          <w:rFonts w:ascii="Times New Roman" w:eastAsia="Times New Roman" w:hAnsi="Times New Roman"/>
          <w:noProof/>
          <w:color w:val="000000"/>
        </w:rPr>
        <w:t xml:space="preserve">apmērā par katru gadījumu. Puse līgumsodu samaksā </w:t>
      </w:r>
      <w:r w:rsidRPr="0013463B">
        <w:rPr>
          <w:rFonts w:ascii="Times New Roman" w:eastAsia="Times New Roman" w:hAnsi="Times New Roman"/>
          <w:b/>
          <w:bCs/>
          <w:noProof/>
          <w:color w:val="000000"/>
        </w:rPr>
        <w:t xml:space="preserve">10 </w:t>
      </w:r>
      <w:r w:rsidR="007D212C" w:rsidRPr="0013463B">
        <w:rPr>
          <w:rFonts w:ascii="Times New Roman" w:eastAsia="Times New Roman" w:hAnsi="Times New Roman"/>
          <w:b/>
          <w:bCs/>
          <w:noProof/>
          <w:color w:val="000000"/>
        </w:rPr>
        <w:t xml:space="preserve">(desmit) </w:t>
      </w:r>
      <w:r w:rsidRPr="0013463B">
        <w:rPr>
          <w:rFonts w:ascii="Times New Roman" w:eastAsia="Times New Roman" w:hAnsi="Times New Roman"/>
          <w:b/>
          <w:bCs/>
          <w:noProof/>
          <w:color w:val="000000"/>
        </w:rPr>
        <w:t>darba dienu</w:t>
      </w:r>
      <w:r w:rsidRPr="0013463B">
        <w:rPr>
          <w:rFonts w:ascii="Times New Roman" w:eastAsia="Times New Roman" w:hAnsi="Times New Roman"/>
          <w:noProof/>
          <w:color w:val="000000"/>
        </w:rPr>
        <w:t xml:space="preserve"> laikā no </w:t>
      </w:r>
      <w:r w:rsidRPr="0013463B">
        <w:rPr>
          <w:rFonts w:ascii="Times New Roman" w:eastAsia="Times New Roman" w:hAnsi="Times New Roman"/>
          <w:noProof/>
        </w:rPr>
        <w:t>Pasūtītāja rēķina nosūtīšanas dienas.</w:t>
      </w:r>
    </w:p>
    <w:p w14:paraId="510A5961" w14:textId="5C4A69CA" w:rsidR="005144F2" w:rsidRPr="0013463B" w:rsidRDefault="005144F2" w:rsidP="00C30F12">
      <w:pPr>
        <w:numPr>
          <w:ilvl w:val="1"/>
          <w:numId w:val="8"/>
        </w:numPr>
        <w:suppressAutoHyphens/>
        <w:autoSpaceDN w:val="0"/>
        <w:spacing w:after="0" w:line="240" w:lineRule="auto"/>
        <w:ind w:left="567" w:hanging="567"/>
        <w:jc w:val="both"/>
        <w:textAlignment w:val="baseline"/>
        <w:rPr>
          <w:rFonts w:ascii="Times New Roman" w:eastAsia="Times New Roman" w:hAnsi="Times New Roman"/>
          <w:noProof/>
        </w:rPr>
      </w:pPr>
      <w:r w:rsidRPr="0013463B">
        <w:rPr>
          <w:rFonts w:ascii="Times New Roman" w:eastAsia="Times New Roman" w:hAnsi="Times New Roman"/>
          <w:noProof/>
        </w:rPr>
        <w:t xml:space="preserve">Izbeidzot Vienošanos </w:t>
      </w:r>
      <w:r w:rsidRPr="00BA7AB1">
        <w:rPr>
          <w:rFonts w:ascii="Times New Roman" w:eastAsia="Times New Roman" w:hAnsi="Times New Roman"/>
          <w:noProof/>
        </w:rPr>
        <w:t>8.10.punktā noteiktajos</w:t>
      </w:r>
      <w:r w:rsidRPr="0013463B">
        <w:rPr>
          <w:rFonts w:ascii="Times New Roman" w:eastAsia="Times New Roman" w:hAnsi="Times New Roman"/>
          <w:noProof/>
        </w:rPr>
        <w:t xml:space="preserve"> gadījumos, Pasūtītājs ir tiesīgs aprēķināt Piegādātājam līgumsodu </w:t>
      </w:r>
      <w:bookmarkStart w:id="5" w:name="_Hlk195086013"/>
      <w:r w:rsidR="007D212C" w:rsidRPr="0013463B">
        <w:rPr>
          <w:rFonts w:ascii="Times New Roman" w:eastAsia="Times New Roman" w:hAnsi="Times New Roman"/>
          <w:b/>
          <w:bCs/>
          <w:noProof/>
        </w:rPr>
        <w:t>10</w:t>
      </w:r>
      <w:r w:rsidR="003F3958" w:rsidRPr="0013463B">
        <w:rPr>
          <w:rFonts w:ascii="Times New Roman" w:eastAsia="Times New Roman" w:hAnsi="Times New Roman"/>
          <w:b/>
          <w:bCs/>
          <w:noProof/>
        </w:rPr>
        <w:t>% (desmit</w:t>
      </w:r>
      <w:r w:rsidR="00124D25">
        <w:rPr>
          <w:rFonts w:ascii="Times New Roman" w:eastAsia="Times New Roman" w:hAnsi="Times New Roman"/>
          <w:b/>
          <w:bCs/>
          <w:noProof/>
        </w:rPr>
        <w:t>)</w:t>
      </w:r>
      <w:r w:rsidR="007D212C" w:rsidRPr="0013463B">
        <w:rPr>
          <w:rFonts w:ascii="Times New Roman" w:eastAsia="Times New Roman" w:hAnsi="Times New Roman"/>
          <w:b/>
          <w:bCs/>
          <w:noProof/>
        </w:rPr>
        <w:t xml:space="preserve"> procentu</w:t>
      </w:r>
      <w:r w:rsidRPr="0013463B">
        <w:rPr>
          <w:rFonts w:ascii="Times New Roman" w:eastAsia="Times New Roman" w:hAnsi="Times New Roman"/>
          <w:b/>
          <w:bCs/>
          <w:noProof/>
        </w:rPr>
        <w:t xml:space="preserve"> </w:t>
      </w:r>
      <w:bookmarkEnd w:id="5"/>
      <w:r w:rsidRPr="0013463B">
        <w:rPr>
          <w:rFonts w:ascii="Times New Roman" w:eastAsia="Times New Roman" w:hAnsi="Times New Roman"/>
          <w:noProof/>
        </w:rPr>
        <w:t>apmērā</w:t>
      </w:r>
      <w:r w:rsidR="009B23CF">
        <w:rPr>
          <w:rFonts w:ascii="Times New Roman" w:eastAsia="Times New Roman" w:hAnsi="Times New Roman"/>
          <w:noProof/>
        </w:rPr>
        <w:t xml:space="preserve"> </w:t>
      </w:r>
      <w:r w:rsidR="009B23CF" w:rsidRPr="009B23CF">
        <w:rPr>
          <w:rFonts w:ascii="Times New Roman" w:eastAsia="Times New Roman" w:hAnsi="Times New Roman"/>
          <w:noProof/>
        </w:rPr>
        <w:t>no Vienošanās summas</w:t>
      </w:r>
      <w:r w:rsidRPr="0013463B">
        <w:rPr>
          <w:rFonts w:ascii="Times New Roman" w:eastAsia="Times New Roman" w:hAnsi="Times New Roman"/>
          <w:noProof/>
        </w:rPr>
        <w:t xml:space="preserve">. Piegādātājs līgumsodu samaksā </w:t>
      </w:r>
      <w:r w:rsidRPr="0013463B">
        <w:rPr>
          <w:rFonts w:ascii="Times New Roman" w:eastAsia="Times New Roman" w:hAnsi="Times New Roman"/>
          <w:b/>
          <w:noProof/>
        </w:rPr>
        <w:t>10</w:t>
      </w:r>
      <w:r w:rsidR="00124D25">
        <w:rPr>
          <w:rFonts w:ascii="Times New Roman" w:eastAsia="Times New Roman" w:hAnsi="Times New Roman"/>
          <w:b/>
          <w:noProof/>
        </w:rPr>
        <w:t> </w:t>
      </w:r>
      <w:r w:rsidR="007D212C" w:rsidRPr="0013463B">
        <w:rPr>
          <w:rFonts w:ascii="Times New Roman" w:eastAsia="Times New Roman" w:hAnsi="Times New Roman"/>
          <w:b/>
          <w:noProof/>
        </w:rPr>
        <w:t>(desmit)</w:t>
      </w:r>
      <w:r w:rsidRPr="0013463B">
        <w:rPr>
          <w:rFonts w:ascii="Times New Roman" w:eastAsia="Times New Roman" w:hAnsi="Times New Roman"/>
          <w:b/>
          <w:noProof/>
        </w:rPr>
        <w:t xml:space="preserve"> darba dienu </w:t>
      </w:r>
      <w:r w:rsidRPr="00124D25">
        <w:rPr>
          <w:rFonts w:ascii="Times New Roman" w:eastAsia="Times New Roman" w:hAnsi="Times New Roman"/>
          <w:bCs/>
          <w:noProof/>
        </w:rPr>
        <w:t>laikā</w:t>
      </w:r>
      <w:r w:rsidRPr="0013463B">
        <w:rPr>
          <w:rFonts w:ascii="Times New Roman" w:eastAsia="Times New Roman" w:hAnsi="Times New Roman"/>
          <w:noProof/>
        </w:rPr>
        <w:t xml:space="preserve"> no Pasūtītāja rēķina nosūtīšanas dienas Piegādātājam.</w:t>
      </w:r>
      <w:r w:rsidRPr="0013463B">
        <w:rPr>
          <w:rFonts w:ascii="Times New Roman" w:eastAsia="Times New Roman" w:hAnsi="Times New Roman"/>
          <w:noProof/>
          <w:lang w:eastAsia="lv-LV"/>
        </w:rPr>
        <w:t xml:space="preserve"> </w:t>
      </w:r>
    </w:p>
    <w:p w14:paraId="1513AEA4" w14:textId="6568DC7A" w:rsidR="005144F2" w:rsidRPr="0013463B" w:rsidRDefault="005144F2" w:rsidP="00C30F12">
      <w:pPr>
        <w:numPr>
          <w:ilvl w:val="1"/>
          <w:numId w:val="8"/>
        </w:numPr>
        <w:suppressAutoHyphens/>
        <w:autoSpaceDN w:val="0"/>
        <w:spacing w:after="0" w:line="240" w:lineRule="auto"/>
        <w:ind w:left="567" w:hanging="567"/>
        <w:jc w:val="both"/>
        <w:textAlignment w:val="baseline"/>
        <w:rPr>
          <w:rFonts w:ascii="Times New Roman" w:eastAsia="Times New Roman" w:hAnsi="Times New Roman"/>
          <w:noProof/>
          <w:color w:val="000000"/>
        </w:rPr>
      </w:pPr>
      <w:r w:rsidRPr="0013463B">
        <w:rPr>
          <w:rFonts w:ascii="Times New Roman" w:hAnsi="Times New Roman"/>
        </w:rPr>
        <w:t xml:space="preserve">Ja Piegādātājs vienpusēji izbeidz Vienošanos, izņemot Vienošanās </w:t>
      </w:r>
      <w:r w:rsidRPr="00BA7AB1">
        <w:rPr>
          <w:rFonts w:ascii="Times New Roman" w:hAnsi="Times New Roman"/>
        </w:rPr>
        <w:t>8.</w:t>
      </w:r>
      <w:r w:rsidR="007A7614" w:rsidRPr="00BA7AB1">
        <w:rPr>
          <w:rFonts w:ascii="Times New Roman" w:hAnsi="Times New Roman"/>
        </w:rPr>
        <w:t>8</w:t>
      </w:r>
      <w:r w:rsidRPr="00BA7AB1">
        <w:rPr>
          <w:rFonts w:ascii="Times New Roman" w:hAnsi="Times New Roman"/>
        </w:rPr>
        <w:t>.punktā</w:t>
      </w:r>
      <w:r w:rsidRPr="0013463B">
        <w:rPr>
          <w:rFonts w:ascii="Times New Roman" w:hAnsi="Times New Roman"/>
        </w:rPr>
        <w:t xml:space="preserve"> </w:t>
      </w:r>
      <w:r w:rsidRPr="0013463B">
        <w:rPr>
          <w:rFonts w:ascii="Times New Roman" w:hAnsi="Times New Roman"/>
          <w:color w:val="000000"/>
        </w:rPr>
        <w:t xml:space="preserve">noteiktajos gadījumos, Pasūtītājs ir tiesīgs aprēķināt Piegādātājam līgumsodu </w:t>
      </w:r>
      <w:r w:rsidR="007D212C" w:rsidRPr="0013463B">
        <w:rPr>
          <w:rFonts w:ascii="Times New Roman" w:eastAsia="Times New Roman" w:hAnsi="Times New Roman"/>
          <w:b/>
          <w:bCs/>
          <w:noProof/>
          <w:color w:val="000000"/>
        </w:rPr>
        <w:t>10</w:t>
      </w:r>
      <w:r w:rsidR="003F3958" w:rsidRPr="0013463B">
        <w:rPr>
          <w:rFonts w:ascii="Times New Roman" w:eastAsia="Times New Roman" w:hAnsi="Times New Roman"/>
          <w:b/>
          <w:bCs/>
          <w:noProof/>
          <w:color w:val="000000"/>
        </w:rPr>
        <w:t>% (desmit</w:t>
      </w:r>
      <w:r w:rsidR="009B23CF">
        <w:rPr>
          <w:rFonts w:ascii="Times New Roman" w:eastAsia="Times New Roman" w:hAnsi="Times New Roman"/>
          <w:b/>
          <w:bCs/>
          <w:noProof/>
          <w:color w:val="000000"/>
        </w:rPr>
        <w:t>)</w:t>
      </w:r>
      <w:r w:rsidR="007D212C" w:rsidRPr="0013463B">
        <w:rPr>
          <w:rFonts w:ascii="Times New Roman" w:eastAsia="Times New Roman" w:hAnsi="Times New Roman"/>
          <w:b/>
          <w:bCs/>
          <w:noProof/>
          <w:color w:val="000000"/>
        </w:rPr>
        <w:t xml:space="preserve"> procentu</w:t>
      </w:r>
      <w:r w:rsidRPr="0013463B">
        <w:rPr>
          <w:rFonts w:ascii="Times New Roman" w:eastAsia="Times New Roman" w:hAnsi="Times New Roman"/>
          <w:noProof/>
          <w:color w:val="000000"/>
        </w:rPr>
        <w:t xml:space="preserve"> apmērā</w:t>
      </w:r>
      <w:r w:rsidR="003F3958" w:rsidRPr="0013463B">
        <w:rPr>
          <w:rFonts w:ascii="Times New Roman" w:eastAsia="Times New Roman" w:hAnsi="Times New Roman"/>
          <w:noProof/>
          <w:color w:val="000000"/>
        </w:rPr>
        <w:t xml:space="preserve"> no Vienošanās summas</w:t>
      </w:r>
      <w:r w:rsidRPr="0013463B">
        <w:rPr>
          <w:rFonts w:ascii="Times New Roman" w:hAnsi="Times New Roman"/>
          <w:color w:val="000000"/>
        </w:rPr>
        <w:t xml:space="preserve">. Piegādātājs līgumsodu samaksā </w:t>
      </w:r>
      <w:r w:rsidRPr="0013463B">
        <w:rPr>
          <w:rFonts w:ascii="Times New Roman" w:hAnsi="Times New Roman"/>
          <w:b/>
          <w:bCs/>
          <w:color w:val="000000"/>
        </w:rPr>
        <w:t>10</w:t>
      </w:r>
      <w:r w:rsidR="003F3958" w:rsidRPr="0013463B">
        <w:rPr>
          <w:rFonts w:ascii="Times New Roman" w:hAnsi="Times New Roman"/>
          <w:b/>
          <w:bCs/>
          <w:color w:val="000000"/>
        </w:rPr>
        <w:t xml:space="preserve"> (desmit)</w:t>
      </w:r>
      <w:r w:rsidRPr="0013463B">
        <w:rPr>
          <w:rFonts w:ascii="Times New Roman" w:hAnsi="Times New Roman"/>
          <w:b/>
          <w:bCs/>
          <w:color w:val="000000"/>
        </w:rPr>
        <w:t xml:space="preserve"> darba dienu</w:t>
      </w:r>
      <w:r w:rsidRPr="0013463B">
        <w:rPr>
          <w:rFonts w:ascii="Times New Roman" w:hAnsi="Times New Roman"/>
          <w:color w:val="000000"/>
        </w:rPr>
        <w:t xml:space="preserve"> laikā no Pasūtītāja rēķina nosūtīšanas dienas Piegādātājam.</w:t>
      </w:r>
    </w:p>
    <w:p w14:paraId="2F1F903D" w14:textId="77777777" w:rsidR="005144F2" w:rsidRPr="0013463B" w:rsidRDefault="005144F2" w:rsidP="00C30F12">
      <w:pPr>
        <w:numPr>
          <w:ilvl w:val="1"/>
          <w:numId w:val="8"/>
        </w:numPr>
        <w:suppressAutoHyphens/>
        <w:autoSpaceDN w:val="0"/>
        <w:spacing w:after="0" w:line="240" w:lineRule="auto"/>
        <w:ind w:left="567" w:hanging="567"/>
        <w:jc w:val="both"/>
        <w:textAlignment w:val="baseline"/>
        <w:rPr>
          <w:rFonts w:ascii="Times New Roman" w:eastAsia="Times New Roman" w:hAnsi="Times New Roman"/>
          <w:noProof/>
          <w:color w:val="000000"/>
        </w:rPr>
      </w:pPr>
      <w:r w:rsidRPr="0013463B">
        <w:rPr>
          <w:rFonts w:ascii="Times New Roman" w:eastAsia="Times New Roman" w:hAnsi="Times New Roman"/>
          <w:noProof/>
          <w:color w:val="000000"/>
        </w:rPr>
        <w:t>Līgumsoda samaksa neatbrīvo Puses no saistību izpildes.</w:t>
      </w:r>
    </w:p>
    <w:p w14:paraId="68ED32A6" w14:textId="77777777" w:rsidR="005144F2" w:rsidRPr="0013463B" w:rsidRDefault="005144F2" w:rsidP="00C30F12">
      <w:pPr>
        <w:numPr>
          <w:ilvl w:val="1"/>
          <w:numId w:val="8"/>
        </w:numPr>
        <w:suppressAutoHyphens/>
        <w:autoSpaceDN w:val="0"/>
        <w:spacing w:after="0" w:line="240" w:lineRule="auto"/>
        <w:ind w:left="567" w:hanging="567"/>
        <w:jc w:val="both"/>
        <w:textAlignment w:val="baseline"/>
        <w:rPr>
          <w:rFonts w:ascii="Times New Roman" w:eastAsia="Times New Roman" w:hAnsi="Times New Roman"/>
          <w:noProof/>
          <w:color w:val="000000"/>
        </w:rPr>
      </w:pPr>
      <w:r w:rsidRPr="0013463B">
        <w:rPr>
          <w:rFonts w:ascii="Times New Roman" w:eastAsia="Times New Roman" w:hAnsi="Times New Roman"/>
          <w:noProof/>
          <w:color w:val="000000"/>
        </w:rPr>
        <w:t>Pasūtītājam ir tiesības ieskaita kārtībā samazināt maksājamo naudas summu par piegādāto Preci tādā apmērā, kāds ir Vienošanās noteiktajā kārtībā aprēķinātais līgumsods Piegādātājam.</w:t>
      </w:r>
    </w:p>
    <w:p w14:paraId="6EBCF6E0" w14:textId="77777777" w:rsidR="005144F2" w:rsidRPr="0013463B" w:rsidRDefault="005144F2" w:rsidP="00C30F12">
      <w:pPr>
        <w:numPr>
          <w:ilvl w:val="1"/>
          <w:numId w:val="8"/>
        </w:numPr>
        <w:suppressAutoHyphens/>
        <w:autoSpaceDN w:val="0"/>
        <w:spacing w:after="0" w:line="240" w:lineRule="auto"/>
        <w:ind w:left="567" w:hanging="567"/>
        <w:jc w:val="both"/>
        <w:textAlignment w:val="baseline"/>
        <w:rPr>
          <w:rFonts w:ascii="Times New Roman" w:eastAsia="Times New Roman" w:hAnsi="Times New Roman"/>
          <w:noProof/>
          <w:color w:val="000000"/>
        </w:rPr>
      </w:pPr>
      <w:r w:rsidRPr="0013463B">
        <w:rPr>
          <w:rFonts w:ascii="Times New Roman" w:eastAsia="Times New Roman" w:hAnsi="Times New Roman"/>
          <w:noProof/>
          <w:color w:val="000000"/>
        </w:rPr>
        <w:t>Gadījumā, ja Vienošanās noteikto termiņu neievērošanas vai nekvalitatīvas Preces rezultātā Piegādātājs Pasūtītājam ir radījis zaudējumus vai vai ārstniecībā iesaistītajām personām ir nodarījis kaitējumu, Piegādātājs tos sedz pilnā apmērā.</w:t>
      </w:r>
    </w:p>
    <w:p w14:paraId="6257D0C8" w14:textId="77777777" w:rsidR="005144F2" w:rsidRPr="0013463B" w:rsidRDefault="005144F2" w:rsidP="00C30F12">
      <w:pPr>
        <w:numPr>
          <w:ilvl w:val="1"/>
          <w:numId w:val="8"/>
        </w:numPr>
        <w:suppressAutoHyphens/>
        <w:autoSpaceDN w:val="0"/>
        <w:spacing w:after="0" w:line="240" w:lineRule="auto"/>
        <w:ind w:left="567" w:hanging="567"/>
        <w:jc w:val="both"/>
        <w:textAlignment w:val="baseline"/>
        <w:rPr>
          <w:rFonts w:ascii="Times New Roman" w:eastAsia="Times New Roman" w:hAnsi="Times New Roman"/>
          <w:noProof/>
          <w:color w:val="000000"/>
        </w:rPr>
      </w:pPr>
      <w:r w:rsidRPr="0013463B">
        <w:rPr>
          <w:rFonts w:ascii="Times New Roman" w:eastAsia="Times New Roman" w:hAnsi="Times New Roman"/>
          <w:noProof/>
          <w:color w:val="000000"/>
        </w:rPr>
        <w:t>Puses uzņemas atbildību par otrai Pusei nodarītajiem zaudējumiem un apņemas atlīdzināt visus izdevumus, zaudējumus, kas attiecīgās Puses darbības vai bezdarbības rezultātā radušies otrai Pusei saistībā ar Vienošanās saistību neizpildi vai nepienācīgu izpildi.</w:t>
      </w:r>
    </w:p>
    <w:p w14:paraId="5DF16797" w14:textId="66EBE1D4" w:rsidR="005144F2" w:rsidRPr="0013463B" w:rsidRDefault="005144F2" w:rsidP="00C30F12">
      <w:pPr>
        <w:numPr>
          <w:ilvl w:val="1"/>
          <w:numId w:val="8"/>
        </w:numPr>
        <w:suppressAutoHyphens/>
        <w:autoSpaceDN w:val="0"/>
        <w:spacing w:after="0" w:line="240" w:lineRule="auto"/>
        <w:ind w:left="567" w:hanging="567"/>
        <w:jc w:val="both"/>
        <w:textAlignment w:val="baseline"/>
        <w:rPr>
          <w:rFonts w:ascii="Times New Roman" w:eastAsia="Times New Roman" w:hAnsi="Times New Roman"/>
          <w:noProof/>
          <w:color w:val="000000"/>
        </w:rPr>
      </w:pPr>
      <w:r w:rsidRPr="0013463B">
        <w:rPr>
          <w:rFonts w:ascii="Times New Roman" w:eastAsia="Times New Roman" w:hAnsi="Times New Roman"/>
          <w:noProof/>
          <w:color w:val="000000"/>
        </w:rPr>
        <w:t>Pasūtītājam ir tiesības nodot ar Vienošanos saistīto informāciju trešajām personām no Vi</w:t>
      </w:r>
      <w:r w:rsidR="003F77C5" w:rsidRPr="0013463B">
        <w:rPr>
          <w:rFonts w:ascii="Times New Roman" w:eastAsia="Times New Roman" w:hAnsi="Times New Roman"/>
          <w:noProof/>
          <w:color w:val="000000"/>
        </w:rPr>
        <w:t>e</w:t>
      </w:r>
      <w:r w:rsidRPr="0013463B">
        <w:rPr>
          <w:rFonts w:ascii="Times New Roman" w:eastAsia="Times New Roman" w:hAnsi="Times New Roman"/>
          <w:noProof/>
          <w:color w:val="000000"/>
        </w:rPr>
        <w:t>nošanās izrietošo maksājumu piedziņas veikšanai, kā arī gadījumos, kad to noteic normatīvo aktu prasības.</w:t>
      </w:r>
    </w:p>
    <w:p w14:paraId="240CA104" w14:textId="295017D7" w:rsidR="00B86C14" w:rsidRPr="0013463B" w:rsidRDefault="00B86C14" w:rsidP="006D4750">
      <w:pPr>
        <w:pStyle w:val="Bezatstarpm"/>
        <w:numPr>
          <w:ilvl w:val="0"/>
          <w:numId w:val="8"/>
        </w:numPr>
        <w:spacing w:before="120"/>
        <w:ind w:left="714" w:hanging="357"/>
        <w:jc w:val="center"/>
        <w:rPr>
          <w:rFonts w:ascii="Times New Roman" w:hAnsi="Times New Roman" w:cs="Times New Roman"/>
          <w:b/>
          <w:bCs/>
          <w:noProof/>
        </w:rPr>
      </w:pPr>
      <w:r w:rsidRPr="0013463B">
        <w:rPr>
          <w:rFonts w:ascii="Times New Roman" w:hAnsi="Times New Roman" w:cs="Times New Roman"/>
          <w:b/>
          <w:bCs/>
          <w:noProof/>
        </w:rPr>
        <w:t>Nepārvarama vara</w:t>
      </w:r>
    </w:p>
    <w:p w14:paraId="3C75E968" w14:textId="77777777" w:rsidR="005C0269" w:rsidRPr="0013463B" w:rsidRDefault="005C0269" w:rsidP="0045723F">
      <w:pPr>
        <w:numPr>
          <w:ilvl w:val="1"/>
          <w:numId w:val="8"/>
        </w:numPr>
        <w:spacing w:after="0" w:line="240" w:lineRule="auto"/>
        <w:ind w:left="567" w:hanging="567"/>
        <w:jc w:val="both"/>
        <w:outlineLvl w:val="2"/>
        <w:rPr>
          <w:rFonts w:ascii="Times New Roman" w:eastAsia="Times New Roman" w:hAnsi="Times New Roman"/>
          <w:noProof/>
          <w:color w:val="000000"/>
        </w:rPr>
      </w:pPr>
      <w:r w:rsidRPr="0013463B">
        <w:rPr>
          <w:rFonts w:ascii="Times New Roman" w:eastAsia="Times New Roman" w:hAnsi="Times New Roman"/>
          <w:noProof/>
          <w:color w:val="000000"/>
        </w:rPr>
        <w:t>Ar nepārvaramu varu (</w:t>
      </w:r>
      <w:r w:rsidRPr="0013463B">
        <w:rPr>
          <w:rFonts w:ascii="Times New Roman" w:eastAsia="Times New Roman" w:hAnsi="Times New Roman"/>
          <w:i/>
          <w:noProof/>
          <w:color w:val="000000"/>
        </w:rPr>
        <w:t>force majeure</w:t>
      </w:r>
      <w:r w:rsidRPr="0013463B">
        <w:rPr>
          <w:rFonts w:ascii="Times New Roman" w:eastAsia="Times New Roman" w:hAnsi="Times New Roman"/>
          <w:noProof/>
          <w:color w:val="000000"/>
        </w:rPr>
        <w:t>) saprot ārkārtēju apstākļu iestāšanos, kurus nevarēja paredzēt, novērst vai ietekmēt, un par kuru rašanos Puses nenes atbildību, tas ir, dabas katastrofas, kara darbība, terora akti, blokādes, valsts un pašvaldību institūciju rīcība un to pieņemtie normatīvie akti, lēmumi un rīkojumi, civiliedzīvotāju nemieri, citi ārkārtēja rakstura negadījumi, par kuru attiecināšanu uz nepārvaramas varas apstākļiem Pusēm jālūdz to konstatēt citai kompetentai un neatkarīgai institūcijai.</w:t>
      </w:r>
    </w:p>
    <w:p w14:paraId="1287FEBF" w14:textId="3FDDB3C3" w:rsidR="005C0269" w:rsidRPr="0013463B" w:rsidRDefault="005C0269" w:rsidP="0045723F">
      <w:pPr>
        <w:numPr>
          <w:ilvl w:val="1"/>
          <w:numId w:val="8"/>
        </w:numPr>
        <w:spacing w:after="0" w:line="240" w:lineRule="auto"/>
        <w:ind w:left="567" w:hanging="567"/>
        <w:jc w:val="both"/>
        <w:outlineLvl w:val="2"/>
        <w:rPr>
          <w:rFonts w:ascii="Times New Roman" w:eastAsia="Times New Roman" w:hAnsi="Times New Roman"/>
          <w:noProof/>
          <w:color w:val="000000"/>
        </w:rPr>
      </w:pPr>
      <w:r w:rsidRPr="0013463B">
        <w:rPr>
          <w:rFonts w:ascii="Times New Roman" w:eastAsia="Times New Roman" w:hAnsi="Times New Roman"/>
          <w:noProof/>
          <w:color w:val="000000"/>
        </w:rPr>
        <w:t xml:space="preserve">Pusēm ir tiesības pagarināt Vienošanās izpildes termiņu par laika posmu, kurā darbojas nepārvarama vara, ja Puse vismaz </w:t>
      </w:r>
      <w:r w:rsidR="003F3958" w:rsidRPr="0013463B">
        <w:rPr>
          <w:rFonts w:ascii="Times New Roman" w:eastAsia="Times New Roman" w:hAnsi="Times New Roman"/>
          <w:b/>
          <w:bCs/>
          <w:noProof/>
          <w:color w:val="000000"/>
        </w:rPr>
        <w:t>3 (</w:t>
      </w:r>
      <w:r w:rsidRPr="0013463B">
        <w:rPr>
          <w:rFonts w:ascii="Times New Roman" w:eastAsia="Times New Roman" w:hAnsi="Times New Roman"/>
          <w:b/>
          <w:bCs/>
          <w:noProof/>
          <w:color w:val="000000"/>
        </w:rPr>
        <w:t>trīs</w:t>
      </w:r>
      <w:r w:rsidR="003F3958" w:rsidRPr="0013463B">
        <w:rPr>
          <w:rFonts w:ascii="Times New Roman" w:eastAsia="Times New Roman" w:hAnsi="Times New Roman"/>
          <w:b/>
          <w:bCs/>
          <w:noProof/>
          <w:color w:val="000000"/>
        </w:rPr>
        <w:t>)</w:t>
      </w:r>
      <w:r w:rsidRPr="0013463B">
        <w:rPr>
          <w:rFonts w:ascii="Times New Roman" w:eastAsia="Times New Roman" w:hAnsi="Times New Roman"/>
          <w:b/>
          <w:noProof/>
          <w:color w:val="000000"/>
        </w:rPr>
        <w:t xml:space="preserve"> darba dienu</w:t>
      </w:r>
      <w:r w:rsidRPr="0013463B">
        <w:rPr>
          <w:rFonts w:ascii="Times New Roman" w:eastAsia="Times New Roman" w:hAnsi="Times New Roman"/>
          <w:noProof/>
          <w:color w:val="000000"/>
        </w:rPr>
        <w:t xml:space="preserve"> laikā no nepārvaramas varas iestāšanās brīža vai tiklīdz tas ir kļuvis iespējams paziņo otrai Pusei par nespēju pildīt savas saistības nepārvaramas varas dēļ. </w:t>
      </w:r>
    </w:p>
    <w:p w14:paraId="06448F33" w14:textId="79074269" w:rsidR="005C0269" w:rsidRPr="0013463B" w:rsidRDefault="005C0269" w:rsidP="0045723F">
      <w:pPr>
        <w:numPr>
          <w:ilvl w:val="1"/>
          <w:numId w:val="8"/>
        </w:numPr>
        <w:spacing w:after="0" w:line="240" w:lineRule="auto"/>
        <w:ind w:left="567" w:hanging="567"/>
        <w:jc w:val="both"/>
        <w:outlineLvl w:val="2"/>
        <w:rPr>
          <w:rFonts w:ascii="Times New Roman" w:eastAsia="Times New Roman" w:hAnsi="Times New Roman"/>
          <w:noProof/>
          <w:color w:val="000000"/>
        </w:rPr>
      </w:pPr>
      <w:r w:rsidRPr="0013463B">
        <w:rPr>
          <w:rFonts w:ascii="Times New Roman" w:eastAsia="Times New Roman" w:hAnsi="Times New Roman"/>
          <w:noProof/>
          <w:color w:val="000000"/>
        </w:rPr>
        <w:t>Puse zaudē tiesības atsaukties uz nepārvaramas varas apstākļiem, ja tā nav ievērojusi Vienošanās 7.2.punkta nosacījumus.</w:t>
      </w:r>
    </w:p>
    <w:p w14:paraId="0F3658A5" w14:textId="751EACB2" w:rsidR="005C0269" w:rsidRPr="0013463B" w:rsidRDefault="005C0269" w:rsidP="0045723F">
      <w:pPr>
        <w:numPr>
          <w:ilvl w:val="1"/>
          <w:numId w:val="8"/>
        </w:numPr>
        <w:spacing w:after="0" w:line="240" w:lineRule="auto"/>
        <w:ind w:left="567" w:hanging="567"/>
        <w:jc w:val="both"/>
        <w:outlineLvl w:val="2"/>
        <w:rPr>
          <w:rFonts w:ascii="Times New Roman" w:eastAsia="Times New Roman" w:hAnsi="Times New Roman"/>
          <w:noProof/>
          <w:color w:val="000000"/>
        </w:rPr>
      </w:pPr>
      <w:r w:rsidRPr="0013463B">
        <w:rPr>
          <w:rFonts w:ascii="Times New Roman" w:eastAsia="Times New Roman" w:hAnsi="Times New Roman"/>
          <w:noProof/>
          <w:color w:val="000000"/>
        </w:rPr>
        <w:t xml:space="preserve">Ja nepārvaramas varas dēļ Vienošanās izpilde aizkavējas ilgāk par </w:t>
      </w:r>
      <w:r w:rsidR="003F3958" w:rsidRPr="0013463B">
        <w:rPr>
          <w:rFonts w:ascii="Times New Roman" w:eastAsia="Times New Roman" w:hAnsi="Times New Roman"/>
          <w:b/>
          <w:bCs/>
          <w:noProof/>
          <w:color w:val="000000"/>
        </w:rPr>
        <w:t>30 (</w:t>
      </w:r>
      <w:r w:rsidRPr="0013463B">
        <w:rPr>
          <w:rFonts w:ascii="Times New Roman" w:eastAsia="Times New Roman" w:hAnsi="Times New Roman"/>
          <w:b/>
          <w:bCs/>
          <w:noProof/>
          <w:color w:val="000000"/>
        </w:rPr>
        <w:t>trīsdesmit</w:t>
      </w:r>
      <w:r w:rsidR="003F3958" w:rsidRPr="0013463B">
        <w:rPr>
          <w:rFonts w:ascii="Times New Roman" w:eastAsia="Times New Roman" w:hAnsi="Times New Roman"/>
          <w:b/>
          <w:noProof/>
          <w:color w:val="000000"/>
        </w:rPr>
        <w:t>)</w:t>
      </w:r>
      <w:r w:rsidRPr="0013463B">
        <w:rPr>
          <w:rFonts w:ascii="Times New Roman" w:eastAsia="Times New Roman" w:hAnsi="Times New Roman"/>
          <w:b/>
          <w:noProof/>
          <w:color w:val="000000"/>
        </w:rPr>
        <w:t xml:space="preserve"> dienām</w:t>
      </w:r>
      <w:r w:rsidRPr="0013463B">
        <w:rPr>
          <w:rFonts w:ascii="Times New Roman" w:eastAsia="Times New Roman" w:hAnsi="Times New Roman"/>
          <w:noProof/>
          <w:color w:val="000000"/>
        </w:rPr>
        <w:t xml:space="preserve">, Puses ir tiesīgas vienpusēji izbeigt Vienošanos, par to rakstveidā brīdinot otru Pusi </w:t>
      </w:r>
      <w:r w:rsidR="003F3958" w:rsidRPr="0013463B">
        <w:rPr>
          <w:rFonts w:ascii="Times New Roman" w:eastAsia="Times New Roman" w:hAnsi="Times New Roman"/>
          <w:b/>
          <w:bCs/>
          <w:noProof/>
          <w:color w:val="000000"/>
        </w:rPr>
        <w:t>5 (</w:t>
      </w:r>
      <w:r w:rsidRPr="0013463B">
        <w:rPr>
          <w:rFonts w:ascii="Times New Roman" w:eastAsia="Times New Roman" w:hAnsi="Times New Roman"/>
          <w:b/>
          <w:bCs/>
          <w:noProof/>
          <w:color w:val="000000"/>
        </w:rPr>
        <w:t>piecas</w:t>
      </w:r>
      <w:r w:rsidR="003F3958" w:rsidRPr="0013463B">
        <w:rPr>
          <w:rFonts w:ascii="Times New Roman" w:eastAsia="Times New Roman" w:hAnsi="Times New Roman"/>
          <w:b/>
          <w:noProof/>
          <w:color w:val="000000"/>
        </w:rPr>
        <w:t>)</w:t>
      </w:r>
      <w:r w:rsidRPr="0013463B">
        <w:rPr>
          <w:rFonts w:ascii="Times New Roman" w:eastAsia="Times New Roman" w:hAnsi="Times New Roman"/>
          <w:b/>
          <w:noProof/>
          <w:color w:val="000000"/>
        </w:rPr>
        <w:t xml:space="preserve"> darba dienas</w:t>
      </w:r>
      <w:r w:rsidRPr="0013463B">
        <w:rPr>
          <w:rFonts w:ascii="Times New Roman" w:eastAsia="Times New Roman" w:hAnsi="Times New Roman"/>
          <w:noProof/>
          <w:color w:val="000000"/>
        </w:rPr>
        <w:t xml:space="preserve"> iepriekš.</w:t>
      </w:r>
    </w:p>
    <w:p w14:paraId="32F35F80" w14:textId="77777777" w:rsidR="005C0269" w:rsidRPr="0013463B" w:rsidRDefault="005C0269" w:rsidP="0045723F">
      <w:pPr>
        <w:numPr>
          <w:ilvl w:val="1"/>
          <w:numId w:val="8"/>
        </w:numPr>
        <w:spacing w:after="0" w:line="240" w:lineRule="auto"/>
        <w:ind w:left="567" w:hanging="567"/>
        <w:jc w:val="both"/>
        <w:outlineLvl w:val="2"/>
        <w:rPr>
          <w:rFonts w:ascii="Times New Roman" w:eastAsia="Times New Roman" w:hAnsi="Times New Roman"/>
          <w:noProof/>
          <w:color w:val="000000"/>
        </w:rPr>
      </w:pPr>
      <w:r w:rsidRPr="0013463B">
        <w:rPr>
          <w:rFonts w:ascii="Times New Roman" w:eastAsia="Times New Roman" w:hAnsi="Times New Roman"/>
          <w:noProof/>
          <w:color w:val="000000"/>
        </w:rPr>
        <w:t>Ja Vienošanās tiek izbeigta nepārvaramas varas apstākļu dēļ, nevienai no Pusēm nav tiesības pieprasīt no otras Puses atlīdzināt zaudējumus, kas Pusēm rodas nepārvaramas varas rezultātā.</w:t>
      </w:r>
    </w:p>
    <w:p w14:paraId="3DA375C3" w14:textId="77777777" w:rsidR="005C0269" w:rsidRPr="0013463B" w:rsidRDefault="005C0269" w:rsidP="0045723F">
      <w:pPr>
        <w:numPr>
          <w:ilvl w:val="1"/>
          <w:numId w:val="8"/>
        </w:numPr>
        <w:spacing w:after="0" w:line="240" w:lineRule="auto"/>
        <w:ind w:left="567" w:hanging="567"/>
        <w:jc w:val="both"/>
        <w:rPr>
          <w:rFonts w:ascii="Times New Roman" w:eastAsia="Times New Roman" w:hAnsi="Times New Roman"/>
          <w:noProof/>
        </w:rPr>
      </w:pPr>
      <w:r w:rsidRPr="0013463B">
        <w:rPr>
          <w:rFonts w:ascii="Times New Roman" w:eastAsia="Times New Roman" w:hAnsi="Times New Roman"/>
          <w:noProof/>
          <w:spacing w:val="2"/>
          <w:position w:val="2"/>
          <w:lang w:eastAsia="lv-LV"/>
        </w:rPr>
        <w:t>Šajā nodaļā minētie noteikumi ir attiecināmi arī Piegādes līguma izpildē.</w:t>
      </w:r>
    </w:p>
    <w:p w14:paraId="2BEA2F29" w14:textId="63BB1127" w:rsidR="00B86C14" w:rsidRPr="0013463B" w:rsidRDefault="00B86C14" w:rsidP="006D4750">
      <w:pPr>
        <w:pStyle w:val="Bezatstarpm"/>
        <w:numPr>
          <w:ilvl w:val="0"/>
          <w:numId w:val="8"/>
        </w:numPr>
        <w:spacing w:before="120"/>
        <w:ind w:left="714" w:hanging="357"/>
        <w:jc w:val="center"/>
        <w:rPr>
          <w:rFonts w:ascii="Times New Roman" w:hAnsi="Times New Roman" w:cs="Times New Roman"/>
          <w:b/>
          <w:bCs/>
          <w:noProof/>
        </w:rPr>
      </w:pPr>
      <w:r w:rsidRPr="0013463B">
        <w:rPr>
          <w:rFonts w:ascii="Times New Roman" w:hAnsi="Times New Roman" w:cs="Times New Roman"/>
          <w:b/>
          <w:bCs/>
          <w:noProof/>
        </w:rPr>
        <w:t>Vienošanās termiņš, grozījumu veikšana un izbeigšana</w:t>
      </w:r>
    </w:p>
    <w:p w14:paraId="7CA68C5C" w14:textId="6FFE39C7" w:rsidR="005C0269" w:rsidRPr="0013463B" w:rsidRDefault="005C0269" w:rsidP="0045723F">
      <w:pPr>
        <w:numPr>
          <w:ilvl w:val="1"/>
          <w:numId w:val="8"/>
        </w:numPr>
        <w:spacing w:after="0" w:line="240" w:lineRule="auto"/>
        <w:ind w:left="567" w:hanging="567"/>
        <w:jc w:val="both"/>
        <w:outlineLvl w:val="2"/>
        <w:rPr>
          <w:rFonts w:ascii="Times New Roman" w:eastAsia="Times New Roman" w:hAnsi="Times New Roman"/>
          <w:noProof/>
        </w:rPr>
      </w:pPr>
      <w:bookmarkStart w:id="6" w:name="_Ref367713281"/>
      <w:r w:rsidRPr="0013463B">
        <w:rPr>
          <w:rFonts w:ascii="Times New Roman" w:eastAsia="Times New Roman" w:hAnsi="Times New Roman"/>
          <w:noProof/>
        </w:rPr>
        <w:t>Vienošanās stājas spēkā tā parakstīšanas dienā. Vienoš</w:t>
      </w:r>
      <w:r w:rsidR="00275159" w:rsidRPr="0013463B">
        <w:rPr>
          <w:rFonts w:ascii="Times New Roman" w:eastAsia="Times New Roman" w:hAnsi="Times New Roman"/>
          <w:noProof/>
        </w:rPr>
        <w:t>a</w:t>
      </w:r>
      <w:r w:rsidRPr="0013463B">
        <w:rPr>
          <w:rFonts w:ascii="Times New Roman" w:eastAsia="Times New Roman" w:hAnsi="Times New Roman"/>
          <w:noProof/>
        </w:rPr>
        <w:t xml:space="preserve">nās ir spēkā </w:t>
      </w:r>
      <w:r w:rsidR="009B23CF">
        <w:rPr>
          <w:rFonts w:ascii="Times New Roman" w:eastAsia="Times New Roman" w:hAnsi="Times New Roman"/>
          <w:b/>
          <w:noProof/>
        </w:rPr>
        <w:t>36</w:t>
      </w:r>
      <w:r w:rsidR="003F3958" w:rsidRPr="0013463B">
        <w:rPr>
          <w:rFonts w:ascii="Times New Roman" w:eastAsia="Times New Roman" w:hAnsi="Times New Roman"/>
          <w:b/>
          <w:noProof/>
        </w:rPr>
        <w:t xml:space="preserve"> (</w:t>
      </w:r>
      <w:r w:rsidR="009B23CF">
        <w:rPr>
          <w:rFonts w:ascii="Times New Roman" w:eastAsia="Times New Roman" w:hAnsi="Times New Roman"/>
          <w:b/>
          <w:noProof/>
        </w:rPr>
        <w:t>trīsdesmit sešus</w:t>
      </w:r>
      <w:r w:rsidR="003F3958" w:rsidRPr="0013463B">
        <w:rPr>
          <w:rFonts w:ascii="Times New Roman" w:eastAsia="Times New Roman" w:hAnsi="Times New Roman"/>
          <w:b/>
          <w:noProof/>
        </w:rPr>
        <w:t>)</w:t>
      </w:r>
      <w:r w:rsidRPr="0013463B">
        <w:rPr>
          <w:rFonts w:ascii="Times New Roman" w:eastAsia="Times New Roman" w:hAnsi="Times New Roman"/>
          <w:b/>
          <w:noProof/>
        </w:rPr>
        <w:t xml:space="preserve"> </w:t>
      </w:r>
      <w:r w:rsidRPr="0013463B">
        <w:rPr>
          <w:rFonts w:ascii="Times New Roman" w:eastAsia="Times New Roman" w:hAnsi="Times New Roman"/>
          <w:b/>
          <w:bCs/>
          <w:noProof/>
        </w:rPr>
        <w:t xml:space="preserve">mēnešus </w:t>
      </w:r>
      <w:r w:rsidRPr="0013463B">
        <w:rPr>
          <w:rFonts w:ascii="Times New Roman" w:eastAsia="Times New Roman" w:hAnsi="Times New Roman"/>
          <w:noProof/>
        </w:rPr>
        <w:t>no Vienošanās spēkā stāšanas dienas, vai līdz Vienošanās summas apguvei, atkarībā no tā, kurš no nosacījumiem iestājas pirmais.</w:t>
      </w:r>
    </w:p>
    <w:p w14:paraId="1C6392AB" w14:textId="2C444207" w:rsidR="005C0269" w:rsidRPr="0013463B" w:rsidRDefault="005C0269" w:rsidP="0045723F">
      <w:pPr>
        <w:numPr>
          <w:ilvl w:val="1"/>
          <w:numId w:val="8"/>
        </w:numPr>
        <w:spacing w:after="0" w:line="240" w:lineRule="auto"/>
        <w:ind w:left="567" w:hanging="567"/>
        <w:jc w:val="both"/>
        <w:outlineLvl w:val="2"/>
        <w:rPr>
          <w:rFonts w:ascii="Times New Roman" w:eastAsia="Times New Roman" w:hAnsi="Times New Roman"/>
          <w:noProof/>
        </w:rPr>
      </w:pPr>
      <w:r w:rsidRPr="0013463B">
        <w:rPr>
          <w:rFonts w:ascii="Times New Roman" w:eastAsia="Times New Roman" w:hAnsi="Times New Roman"/>
          <w:noProof/>
        </w:rPr>
        <w:t xml:space="preserve">Gadījumā, ja </w:t>
      </w:r>
      <w:r w:rsidR="009B23CF">
        <w:rPr>
          <w:rFonts w:ascii="Times New Roman" w:eastAsia="Times New Roman" w:hAnsi="Times New Roman"/>
          <w:b/>
          <w:bCs/>
          <w:noProof/>
        </w:rPr>
        <w:t>36</w:t>
      </w:r>
      <w:r w:rsidR="003F3958" w:rsidRPr="0013463B">
        <w:rPr>
          <w:rFonts w:ascii="Times New Roman" w:eastAsia="Times New Roman" w:hAnsi="Times New Roman"/>
          <w:b/>
          <w:bCs/>
          <w:noProof/>
        </w:rPr>
        <w:t xml:space="preserve"> (</w:t>
      </w:r>
      <w:r w:rsidR="009B23CF">
        <w:rPr>
          <w:rFonts w:ascii="Times New Roman" w:eastAsia="Times New Roman" w:hAnsi="Times New Roman"/>
          <w:b/>
          <w:bCs/>
          <w:noProof/>
        </w:rPr>
        <w:t>trīsdesmit sešu</w:t>
      </w:r>
      <w:r w:rsidR="003F3958" w:rsidRPr="0013463B">
        <w:rPr>
          <w:rFonts w:ascii="Times New Roman" w:eastAsia="Times New Roman" w:hAnsi="Times New Roman"/>
          <w:b/>
          <w:bCs/>
          <w:noProof/>
        </w:rPr>
        <w:t>)</w:t>
      </w:r>
      <w:r w:rsidRPr="0013463B">
        <w:rPr>
          <w:rFonts w:ascii="Times New Roman" w:eastAsia="Times New Roman" w:hAnsi="Times New Roman"/>
          <w:b/>
          <w:bCs/>
          <w:noProof/>
        </w:rPr>
        <w:t xml:space="preserve"> mēnešu</w:t>
      </w:r>
      <w:r w:rsidRPr="0013463B">
        <w:rPr>
          <w:rFonts w:ascii="Times New Roman" w:eastAsia="Times New Roman" w:hAnsi="Times New Roman"/>
          <w:noProof/>
        </w:rPr>
        <w:t xml:space="preserve"> laikā Vienošanās summa nav apgūta, Puses var izskatīt iespēju pagarināt Vienošanās darbības termiņu līdz </w:t>
      </w:r>
      <w:r w:rsidR="00D461C4" w:rsidRPr="0013463B">
        <w:rPr>
          <w:rFonts w:ascii="Times New Roman" w:eastAsia="Times New Roman" w:hAnsi="Times New Roman"/>
          <w:b/>
          <w:noProof/>
        </w:rPr>
        <w:t>12</w:t>
      </w:r>
      <w:r w:rsidR="003F3958" w:rsidRPr="0013463B">
        <w:rPr>
          <w:rFonts w:ascii="Times New Roman" w:eastAsia="Times New Roman" w:hAnsi="Times New Roman"/>
          <w:b/>
          <w:noProof/>
        </w:rPr>
        <w:t xml:space="preserve"> (divpadsmit)</w:t>
      </w:r>
      <w:r w:rsidRPr="0013463B">
        <w:rPr>
          <w:rFonts w:ascii="Times New Roman" w:eastAsia="Times New Roman" w:hAnsi="Times New Roman"/>
          <w:b/>
          <w:noProof/>
        </w:rPr>
        <w:t xml:space="preserve"> mēnešiem</w:t>
      </w:r>
      <w:r w:rsidRPr="0013463B">
        <w:rPr>
          <w:rFonts w:ascii="Times New Roman" w:eastAsia="Times New Roman" w:hAnsi="Times New Roman"/>
          <w:noProof/>
        </w:rPr>
        <w:t xml:space="preserve">. </w:t>
      </w:r>
    </w:p>
    <w:p w14:paraId="32FE7DAB" w14:textId="77777777" w:rsidR="005C0269" w:rsidRPr="0013463B" w:rsidRDefault="005C0269" w:rsidP="0045723F">
      <w:pPr>
        <w:numPr>
          <w:ilvl w:val="1"/>
          <w:numId w:val="8"/>
        </w:numPr>
        <w:spacing w:after="0" w:line="240" w:lineRule="auto"/>
        <w:ind w:left="567" w:hanging="567"/>
        <w:jc w:val="both"/>
        <w:outlineLvl w:val="2"/>
        <w:rPr>
          <w:rFonts w:ascii="Times New Roman" w:eastAsia="Times New Roman" w:hAnsi="Times New Roman"/>
          <w:noProof/>
          <w:color w:val="000000"/>
        </w:rPr>
      </w:pPr>
      <w:r w:rsidRPr="0013463B">
        <w:rPr>
          <w:rFonts w:ascii="Times New Roman" w:eastAsia="Times New Roman" w:hAnsi="Times New Roman"/>
          <w:noProof/>
          <w:color w:val="000000"/>
        </w:rPr>
        <w:t>Vienošanās grozījumi ir spēkā tikai tad, ja tie izdarīti rakstveidā un tos parakstījušas abas Puses.</w:t>
      </w:r>
      <w:bookmarkEnd w:id="6"/>
    </w:p>
    <w:p w14:paraId="6827D0E6" w14:textId="77777777" w:rsidR="005C0269" w:rsidRPr="0013463B" w:rsidRDefault="005C0269" w:rsidP="0045723F">
      <w:pPr>
        <w:numPr>
          <w:ilvl w:val="1"/>
          <w:numId w:val="8"/>
        </w:numPr>
        <w:spacing w:after="0" w:line="240" w:lineRule="auto"/>
        <w:ind w:left="567" w:hanging="567"/>
        <w:jc w:val="both"/>
        <w:outlineLvl w:val="2"/>
        <w:rPr>
          <w:rFonts w:ascii="Times New Roman" w:eastAsia="Times New Roman" w:hAnsi="Times New Roman"/>
          <w:noProof/>
          <w:color w:val="000000"/>
        </w:rPr>
      </w:pPr>
      <w:r w:rsidRPr="0013463B">
        <w:rPr>
          <w:rFonts w:ascii="Times New Roman" w:eastAsia="Times New Roman" w:hAnsi="Times New Roman"/>
          <w:noProof/>
          <w:color w:val="000000"/>
          <w:lang w:eastAsia="lv-LV"/>
        </w:rPr>
        <w:t>Pasūtītājam ir tiesības veikt Vienošanās grozījumus saskaņā ar Publisko iepirkumu likuma 61.pantu, nemainot Vienošanās vispārējo raksturu, veidu un mērķi un, ja grozījumi atbilst vienam no šādiem gadījumiem:</w:t>
      </w:r>
    </w:p>
    <w:p w14:paraId="5A860835" w14:textId="77777777" w:rsidR="005C0269" w:rsidRPr="0013463B" w:rsidRDefault="005C0269" w:rsidP="0045723F">
      <w:pPr>
        <w:numPr>
          <w:ilvl w:val="2"/>
          <w:numId w:val="8"/>
        </w:numPr>
        <w:adjustRightInd w:val="0"/>
        <w:snapToGrid w:val="0"/>
        <w:spacing w:after="0" w:line="240" w:lineRule="auto"/>
        <w:ind w:left="1134" w:hanging="567"/>
        <w:jc w:val="both"/>
        <w:rPr>
          <w:rFonts w:ascii="Times New Roman" w:eastAsia="Times New Roman" w:hAnsi="Times New Roman"/>
          <w:noProof/>
          <w:color w:val="000000"/>
          <w:lang w:eastAsia="lv-LV"/>
        </w:rPr>
      </w:pPr>
      <w:r w:rsidRPr="0013463B">
        <w:rPr>
          <w:rFonts w:ascii="Times New Roman" w:eastAsia="Times New Roman" w:hAnsi="Times New Roman"/>
          <w:noProof/>
          <w:color w:val="000000"/>
          <w:lang w:eastAsia="lv-LV"/>
        </w:rPr>
        <w:t xml:space="preserve">grozījumi ir nebūtiski, </w:t>
      </w:r>
    </w:p>
    <w:p w14:paraId="62F5AE5F" w14:textId="77777777" w:rsidR="005C0269" w:rsidRPr="0013463B" w:rsidRDefault="005C0269" w:rsidP="0045723F">
      <w:pPr>
        <w:numPr>
          <w:ilvl w:val="2"/>
          <w:numId w:val="8"/>
        </w:numPr>
        <w:adjustRightInd w:val="0"/>
        <w:snapToGrid w:val="0"/>
        <w:spacing w:after="0" w:line="240" w:lineRule="auto"/>
        <w:ind w:left="1134" w:hanging="567"/>
        <w:jc w:val="both"/>
        <w:rPr>
          <w:rFonts w:ascii="Times New Roman" w:eastAsia="Times New Roman" w:hAnsi="Times New Roman"/>
          <w:noProof/>
          <w:color w:val="000000"/>
          <w:lang w:eastAsia="lv-LV"/>
        </w:rPr>
      </w:pPr>
      <w:r w:rsidRPr="0013463B">
        <w:rPr>
          <w:rFonts w:ascii="Times New Roman" w:eastAsia="Times New Roman" w:hAnsi="Times New Roman"/>
          <w:noProof/>
          <w:color w:val="000000"/>
          <w:lang w:eastAsia="lv-LV"/>
        </w:rPr>
        <w:lastRenderedPageBreak/>
        <w:t xml:space="preserve">grozījumi ir būtiski un tiek izdarīti Publisko iepirkumu likuma 61.panta trešajā daļā minētajos gadījumos, </w:t>
      </w:r>
    </w:p>
    <w:p w14:paraId="5B9EEBCF" w14:textId="1BD1F4FF" w:rsidR="00327B55" w:rsidRPr="0013463B" w:rsidRDefault="005C0269" w:rsidP="0045723F">
      <w:pPr>
        <w:numPr>
          <w:ilvl w:val="2"/>
          <w:numId w:val="8"/>
        </w:numPr>
        <w:adjustRightInd w:val="0"/>
        <w:snapToGrid w:val="0"/>
        <w:spacing w:after="0" w:line="240" w:lineRule="auto"/>
        <w:ind w:left="1134" w:hanging="567"/>
        <w:jc w:val="both"/>
        <w:rPr>
          <w:rFonts w:ascii="Times New Roman" w:eastAsia="Times New Roman" w:hAnsi="Times New Roman"/>
          <w:noProof/>
          <w:color w:val="000000"/>
          <w:lang w:eastAsia="lv-LV"/>
        </w:rPr>
      </w:pPr>
      <w:r w:rsidRPr="0013463B">
        <w:rPr>
          <w:rFonts w:ascii="Times New Roman" w:eastAsia="Times New Roman" w:hAnsi="Times New Roman"/>
          <w:noProof/>
          <w:color w:val="000000"/>
          <w:lang w:eastAsia="lv-LV"/>
        </w:rPr>
        <w:t>grozījumi tiek izdarīti Publisko iepirkumu likuma 61.panta piektajā daļā minētajā gadījumā neatkarīgi no tā, vai tie ir būtiski vai nebūtiski.</w:t>
      </w:r>
    </w:p>
    <w:p w14:paraId="618AD39B" w14:textId="15CAC767" w:rsidR="005C0269" w:rsidRPr="0013463B" w:rsidRDefault="00011587" w:rsidP="0045723F">
      <w:pPr>
        <w:numPr>
          <w:ilvl w:val="1"/>
          <w:numId w:val="8"/>
        </w:numPr>
        <w:suppressAutoHyphens/>
        <w:spacing w:after="0" w:line="240" w:lineRule="auto"/>
        <w:ind w:left="567" w:hanging="567"/>
        <w:jc w:val="both"/>
        <w:outlineLvl w:val="2"/>
        <w:rPr>
          <w:rFonts w:ascii="Times New Roman" w:eastAsia="Times New Roman" w:hAnsi="Times New Roman"/>
          <w:noProof/>
          <w:color w:val="000000"/>
          <w:lang w:eastAsia="ar-SA"/>
        </w:rPr>
      </w:pPr>
      <w:r w:rsidRPr="0013463B">
        <w:rPr>
          <w:rFonts w:ascii="Times New Roman" w:eastAsia="Times New Roman" w:hAnsi="Times New Roman"/>
          <w:noProof/>
          <w:color w:val="000000"/>
          <w:lang w:eastAsia="lv-LV"/>
        </w:rPr>
        <w:t>Pasūtītājs Vienošanās izpildes laikā saskaņā ar Publisko iepirkumu likumu var pieļaut grozījumu veikšanu šādos gadījumos</w:t>
      </w:r>
      <w:r w:rsidR="005C0269" w:rsidRPr="0013463B">
        <w:rPr>
          <w:rFonts w:ascii="Times New Roman" w:eastAsia="Times New Roman" w:hAnsi="Times New Roman"/>
          <w:noProof/>
          <w:color w:val="000000"/>
          <w:lang w:eastAsia="ar-SA"/>
        </w:rPr>
        <w:t>:</w:t>
      </w:r>
    </w:p>
    <w:p w14:paraId="25E4BE4C" w14:textId="2E8EE3A3" w:rsidR="005C0269" w:rsidRPr="0013463B" w:rsidRDefault="005C0269" w:rsidP="0045723F">
      <w:pPr>
        <w:numPr>
          <w:ilvl w:val="2"/>
          <w:numId w:val="8"/>
        </w:numPr>
        <w:suppressAutoHyphens/>
        <w:spacing w:after="0" w:line="240" w:lineRule="auto"/>
        <w:ind w:left="1134" w:hanging="567"/>
        <w:jc w:val="both"/>
        <w:rPr>
          <w:rFonts w:ascii="Times New Roman" w:eastAsia="Times New Roman" w:hAnsi="Times New Roman"/>
          <w:noProof/>
          <w:color w:val="000000"/>
          <w:lang w:eastAsia="ar-SA"/>
        </w:rPr>
      </w:pPr>
      <w:r w:rsidRPr="0013463B">
        <w:rPr>
          <w:rFonts w:ascii="Times New Roman" w:eastAsia="Times New Roman" w:hAnsi="Times New Roman"/>
          <w:noProof/>
          <w:color w:val="000000"/>
          <w:lang w:eastAsia="ar-SA"/>
        </w:rPr>
        <w:t>Vienošanās izpildes laikā atklājas, ka nepieciešamas tādas preces un to apjomi, kuras pirms tam nebija noteiktas, bet ir nepieciešamas pilnvērtīgai un neatliekamai Pasūtītāja darbības nodrošināšanai;</w:t>
      </w:r>
    </w:p>
    <w:p w14:paraId="53652D0B" w14:textId="530BB3E1" w:rsidR="005C0269" w:rsidRPr="0013463B" w:rsidRDefault="005C0269" w:rsidP="0045723F">
      <w:pPr>
        <w:numPr>
          <w:ilvl w:val="2"/>
          <w:numId w:val="8"/>
        </w:numPr>
        <w:suppressAutoHyphens/>
        <w:spacing w:after="0" w:line="240" w:lineRule="auto"/>
        <w:ind w:left="1134" w:hanging="567"/>
        <w:jc w:val="both"/>
        <w:rPr>
          <w:rFonts w:ascii="Times New Roman" w:eastAsia="Times New Roman" w:hAnsi="Times New Roman"/>
          <w:noProof/>
          <w:color w:val="000000"/>
          <w:lang w:eastAsia="ar-SA"/>
        </w:rPr>
      </w:pPr>
      <w:r w:rsidRPr="0013463B">
        <w:rPr>
          <w:rFonts w:ascii="Times New Roman" w:eastAsia="Times New Roman" w:hAnsi="Times New Roman"/>
          <w:noProof/>
          <w:color w:val="000000"/>
          <w:lang w:eastAsia="lv-LV"/>
        </w:rPr>
        <w:t>neparedzēto preču iegāde ir ierosināta pēc Pasūtītāja iniciatīvas, Pasūtītājam precizējot vai papildinot Tehnisko specifikāciju</w:t>
      </w:r>
      <w:r w:rsidR="007C06D8" w:rsidRPr="0013463B">
        <w:rPr>
          <w:rFonts w:ascii="Times New Roman" w:eastAsia="Times New Roman" w:hAnsi="Times New Roman"/>
          <w:noProof/>
          <w:color w:val="000000"/>
          <w:lang w:eastAsia="lv-LV"/>
        </w:rPr>
        <w:t>;</w:t>
      </w:r>
    </w:p>
    <w:p w14:paraId="4AFDFF83" w14:textId="630E27BD" w:rsidR="007C06D8" w:rsidRPr="0013463B" w:rsidRDefault="007C06D8" w:rsidP="0045723F">
      <w:pPr>
        <w:numPr>
          <w:ilvl w:val="2"/>
          <w:numId w:val="8"/>
        </w:numPr>
        <w:suppressAutoHyphens/>
        <w:spacing w:after="0" w:line="240" w:lineRule="auto"/>
        <w:ind w:left="1134" w:hanging="567"/>
        <w:jc w:val="both"/>
        <w:rPr>
          <w:rFonts w:ascii="Times New Roman" w:eastAsia="Times New Roman" w:hAnsi="Times New Roman"/>
          <w:noProof/>
          <w:color w:val="000000"/>
          <w:lang w:eastAsia="ar-SA"/>
        </w:rPr>
      </w:pPr>
      <w:r w:rsidRPr="0013463B">
        <w:rPr>
          <w:rFonts w:ascii="Times New Roman" w:eastAsia="Times New Roman" w:hAnsi="Times New Roman"/>
          <w:noProof/>
          <w:color w:val="000000"/>
          <w:lang w:eastAsia="lv-LV"/>
        </w:rPr>
        <w:t xml:space="preserve">ja Vienošanās darbības laikā Pasūtītājam ir nepieciešams iegādāties papildu Preci, Pasūtītājs ir tiesīgs veikt grozījumus </w:t>
      </w:r>
      <w:r w:rsidR="00C26ECF" w:rsidRPr="0013463B">
        <w:rPr>
          <w:rFonts w:ascii="Times New Roman" w:eastAsia="Times New Roman" w:hAnsi="Times New Roman"/>
          <w:noProof/>
          <w:color w:val="000000"/>
          <w:lang w:eastAsia="lv-LV"/>
        </w:rPr>
        <w:t>Piegādes l</w:t>
      </w:r>
      <w:r w:rsidRPr="0013463B">
        <w:rPr>
          <w:rFonts w:ascii="Times New Roman" w:eastAsia="Times New Roman" w:hAnsi="Times New Roman"/>
          <w:noProof/>
          <w:color w:val="000000"/>
          <w:lang w:eastAsia="lv-LV"/>
        </w:rPr>
        <w:t xml:space="preserve">īgumā palielinot iegādājamo Preču skaitu un palielinot </w:t>
      </w:r>
      <w:r w:rsidR="001400DC" w:rsidRPr="0013463B">
        <w:rPr>
          <w:rFonts w:ascii="Times New Roman" w:eastAsia="Times New Roman" w:hAnsi="Times New Roman"/>
          <w:noProof/>
          <w:color w:val="000000"/>
          <w:lang w:eastAsia="lv-LV"/>
        </w:rPr>
        <w:t>Piegādes l</w:t>
      </w:r>
      <w:r w:rsidRPr="0013463B">
        <w:rPr>
          <w:rFonts w:ascii="Times New Roman" w:eastAsia="Times New Roman" w:hAnsi="Times New Roman"/>
          <w:noProof/>
          <w:color w:val="000000"/>
          <w:lang w:eastAsia="lv-LV"/>
        </w:rPr>
        <w:t xml:space="preserve">īguma summu līdz </w:t>
      </w:r>
      <w:r w:rsidRPr="0013463B">
        <w:rPr>
          <w:rFonts w:ascii="Times New Roman" w:eastAsia="Times New Roman" w:hAnsi="Times New Roman"/>
          <w:b/>
          <w:bCs/>
          <w:noProof/>
          <w:color w:val="000000"/>
          <w:lang w:eastAsia="lv-LV"/>
        </w:rPr>
        <w:t>50% (piecdesmit</w:t>
      </w:r>
      <w:r w:rsidR="009B23CF">
        <w:rPr>
          <w:rFonts w:ascii="Times New Roman" w:eastAsia="Times New Roman" w:hAnsi="Times New Roman"/>
          <w:b/>
          <w:bCs/>
          <w:noProof/>
          <w:color w:val="000000"/>
          <w:lang w:eastAsia="lv-LV"/>
        </w:rPr>
        <w:t>)</w:t>
      </w:r>
      <w:r w:rsidRPr="0013463B">
        <w:rPr>
          <w:rFonts w:ascii="Times New Roman" w:eastAsia="Times New Roman" w:hAnsi="Times New Roman"/>
          <w:b/>
          <w:bCs/>
          <w:noProof/>
          <w:color w:val="000000"/>
          <w:lang w:eastAsia="lv-LV"/>
        </w:rPr>
        <w:t xml:space="preserve"> procentiem</w:t>
      </w:r>
      <w:r w:rsidRPr="0013463B">
        <w:rPr>
          <w:rFonts w:ascii="Times New Roman" w:eastAsia="Times New Roman" w:hAnsi="Times New Roman"/>
          <w:noProof/>
          <w:color w:val="000000"/>
          <w:lang w:eastAsia="lv-LV"/>
        </w:rPr>
        <w:t xml:space="preserve"> no Vienošanās summas;</w:t>
      </w:r>
    </w:p>
    <w:p w14:paraId="2FA72A48" w14:textId="69C93F75" w:rsidR="007C06D8" w:rsidRPr="0013463B" w:rsidRDefault="007C06D8" w:rsidP="0045723F">
      <w:pPr>
        <w:numPr>
          <w:ilvl w:val="2"/>
          <w:numId w:val="8"/>
        </w:numPr>
        <w:suppressAutoHyphens/>
        <w:spacing w:after="0" w:line="240" w:lineRule="auto"/>
        <w:ind w:left="1134" w:hanging="567"/>
        <w:jc w:val="both"/>
        <w:rPr>
          <w:rFonts w:ascii="Times New Roman" w:eastAsia="Times New Roman" w:hAnsi="Times New Roman"/>
          <w:noProof/>
          <w:color w:val="000000"/>
          <w:lang w:eastAsia="ar-SA"/>
        </w:rPr>
      </w:pPr>
      <w:r w:rsidRPr="0013463B">
        <w:rPr>
          <w:rFonts w:ascii="Times New Roman" w:eastAsia="Times New Roman" w:hAnsi="Times New Roman"/>
          <w:noProof/>
          <w:color w:val="000000"/>
          <w:lang w:eastAsia="lv-LV"/>
        </w:rPr>
        <w:t>Vienošanās darbības termiņa pagarinājums ir nepieciešams, lai nodrošinātu Pasūtītāja saimnieciskās darbības nepārtrauktību līdz jauna iepirkuma līguma noslēgšanai.</w:t>
      </w:r>
    </w:p>
    <w:p w14:paraId="30968939" w14:textId="50B52C29" w:rsidR="00D16B6E" w:rsidRPr="0013463B" w:rsidRDefault="005C0269" w:rsidP="0045723F">
      <w:pPr>
        <w:numPr>
          <w:ilvl w:val="1"/>
          <w:numId w:val="8"/>
        </w:numPr>
        <w:suppressAutoHyphens/>
        <w:autoSpaceDN w:val="0"/>
        <w:spacing w:after="0" w:line="240" w:lineRule="auto"/>
        <w:ind w:left="567" w:hanging="567"/>
        <w:jc w:val="both"/>
        <w:textAlignment w:val="baseline"/>
        <w:rPr>
          <w:rFonts w:ascii="Times New Roman" w:eastAsia="Times New Roman" w:hAnsi="Times New Roman"/>
          <w:noProof/>
          <w:color w:val="000000"/>
        </w:rPr>
      </w:pPr>
      <w:r w:rsidRPr="0013463B">
        <w:rPr>
          <w:rFonts w:ascii="Times New Roman" w:eastAsia="Times New Roman" w:hAnsi="Times New Roman"/>
          <w:noProof/>
          <w:color w:val="000000"/>
        </w:rPr>
        <w:t>Puses var izbeigt Vienošanos pirms termiņa beigām, Pusēm savstarpēji rakstveidā vienojoties.</w:t>
      </w:r>
    </w:p>
    <w:p w14:paraId="58B1BBDB" w14:textId="77777777" w:rsidR="005C0269" w:rsidRPr="0013463B" w:rsidRDefault="005C0269" w:rsidP="0045723F">
      <w:pPr>
        <w:numPr>
          <w:ilvl w:val="1"/>
          <w:numId w:val="8"/>
        </w:numPr>
        <w:suppressAutoHyphens/>
        <w:autoSpaceDN w:val="0"/>
        <w:spacing w:after="0" w:line="240" w:lineRule="auto"/>
        <w:ind w:left="567" w:hanging="567"/>
        <w:jc w:val="both"/>
        <w:textAlignment w:val="baseline"/>
        <w:rPr>
          <w:rFonts w:ascii="Times New Roman" w:eastAsia="Times New Roman" w:hAnsi="Times New Roman"/>
          <w:noProof/>
          <w:color w:val="000000"/>
        </w:rPr>
      </w:pPr>
      <w:r w:rsidRPr="0013463B">
        <w:rPr>
          <w:rFonts w:ascii="Times New Roman" w:eastAsia="Times New Roman" w:hAnsi="Times New Roman"/>
          <w:noProof/>
          <w:color w:val="000000"/>
        </w:rPr>
        <w:t>Pasūtītājam ir tiesības vienpusēji izbeigt Vienošanos bez Piegādātāja piekrišanas</w:t>
      </w:r>
      <w:bookmarkStart w:id="7" w:name="_Ref367863386"/>
      <w:r w:rsidRPr="0013463B">
        <w:rPr>
          <w:rFonts w:ascii="Times New Roman" w:eastAsia="Times New Roman" w:hAnsi="Times New Roman"/>
          <w:noProof/>
          <w:color w:val="000000"/>
        </w:rPr>
        <w:t>, ja:</w:t>
      </w:r>
    </w:p>
    <w:p w14:paraId="262DD900" w14:textId="77D82543" w:rsidR="005C0269" w:rsidRPr="0013463B" w:rsidRDefault="00F749CC" w:rsidP="0045723F">
      <w:pPr>
        <w:pStyle w:val="Sarakstarindkopa"/>
        <w:numPr>
          <w:ilvl w:val="2"/>
          <w:numId w:val="8"/>
        </w:numPr>
        <w:ind w:left="1276" w:hanging="709"/>
        <w:contextualSpacing w:val="0"/>
        <w:jc w:val="both"/>
        <w:rPr>
          <w:noProof/>
          <w:color w:val="000000"/>
          <w:sz w:val="22"/>
          <w:szCs w:val="22"/>
        </w:rPr>
      </w:pPr>
      <w:bookmarkStart w:id="8" w:name="_Hlk49428612"/>
      <w:r w:rsidRPr="0013463B">
        <w:rPr>
          <w:noProof/>
          <w:color w:val="000000"/>
          <w:sz w:val="22"/>
          <w:szCs w:val="22"/>
        </w:rPr>
        <w:t>Piegādātājs ir atteicies slēgt</w:t>
      </w:r>
      <w:r w:rsidR="001400DC" w:rsidRPr="0013463B">
        <w:rPr>
          <w:noProof/>
          <w:color w:val="000000"/>
          <w:sz w:val="22"/>
          <w:szCs w:val="22"/>
        </w:rPr>
        <w:t xml:space="preserve"> Piegādes l</w:t>
      </w:r>
      <w:r w:rsidRPr="0013463B">
        <w:rPr>
          <w:noProof/>
          <w:color w:val="000000"/>
          <w:sz w:val="22"/>
          <w:szCs w:val="22"/>
        </w:rPr>
        <w:t xml:space="preserve">īgumu, vai arī Vienošanās noteiktajā termiņā nav noslēdzis </w:t>
      </w:r>
      <w:r w:rsidR="001400DC" w:rsidRPr="0013463B">
        <w:rPr>
          <w:noProof/>
          <w:color w:val="000000"/>
          <w:sz w:val="22"/>
          <w:szCs w:val="22"/>
        </w:rPr>
        <w:t>Piegādes l</w:t>
      </w:r>
      <w:r w:rsidRPr="0013463B">
        <w:rPr>
          <w:noProof/>
          <w:color w:val="000000"/>
          <w:sz w:val="22"/>
          <w:szCs w:val="22"/>
        </w:rPr>
        <w:t>īgumu</w:t>
      </w:r>
      <w:r w:rsidR="005C0269" w:rsidRPr="0013463B">
        <w:rPr>
          <w:noProof/>
          <w:color w:val="000000"/>
          <w:sz w:val="22"/>
          <w:szCs w:val="22"/>
        </w:rPr>
        <w:t>;</w:t>
      </w:r>
    </w:p>
    <w:bookmarkEnd w:id="8"/>
    <w:p w14:paraId="47EA893A" w14:textId="5194D344" w:rsidR="005C0269" w:rsidRPr="0013463B" w:rsidRDefault="005C0269" w:rsidP="0045723F">
      <w:pPr>
        <w:pStyle w:val="Sarakstarindkopa"/>
        <w:numPr>
          <w:ilvl w:val="2"/>
          <w:numId w:val="8"/>
        </w:numPr>
        <w:ind w:left="1276" w:hanging="709"/>
        <w:contextualSpacing w:val="0"/>
        <w:jc w:val="both"/>
        <w:rPr>
          <w:noProof/>
          <w:color w:val="000000"/>
          <w:sz w:val="22"/>
          <w:szCs w:val="22"/>
        </w:rPr>
      </w:pPr>
      <w:r w:rsidRPr="0013463B">
        <w:rPr>
          <w:noProof/>
          <w:color w:val="000000"/>
          <w:sz w:val="22"/>
          <w:szCs w:val="22"/>
        </w:rPr>
        <w:t xml:space="preserve">Piegādātājs </w:t>
      </w:r>
      <w:r w:rsidR="00F749CC" w:rsidRPr="0013463B">
        <w:rPr>
          <w:b/>
          <w:bCs/>
          <w:noProof/>
          <w:color w:val="000000"/>
          <w:sz w:val="22"/>
          <w:szCs w:val="22"/>
        </w:rPr>
        <w:t>2 (</w:t>
      </w:r>
      <w:r w:rsidRPr="0013463B">
        <w:rPr>
          <w:b/>
          <w:bCs/>
          <w:noProof/>
          <w:color w:val="000000"/>
          <w:sz w:val="22"/>
          <w:szCs w:val="22"/>
        </w:rPr>
        <w:t>divas</w:t>
      </w:r>
      <w:r w:rsidR="00F749CC" w:rsidRPr="0013463B">
        <w:rPr>
          <w:b/>
          <w:noProof/>
          <w:color w:val="000000"/>
          <w:sz w:val="22"/>
          <w:szCs w:val="22"/>
        </w:rPr>
        <w:t>)</w:t>
      </w:r>
      <w:r w:rsidRPr="0013463B">
        <w:rPr>
          <w:b/>
          <w:noProof/>
          <w:color w:val="000000"/>
          <w:sz w:val="22"/>
          <w:szCs w:val="22"/>
        </w:rPr>
        <w:t xml:space="preserve"> </w:t>
      </w:r>
      <w:r w:rsidRPr="0013463B">
        <w:rPr>
          <w:b/>
          <w:bCs/>
          <w:noProof/>
          <w:color w:val="000000"/>
          <w:sz w:val="22"/>
          <w:szCs w:val="22"/>
        </w:rPr>
        <w:t>reizes</w:t>
      </w:r>
      <w:r w:rsidRPr="0013463B">
        <w:rPr>
          <w:noProof/>
          <w:color w:val="000000"/>
          <w:sz w:val="22"/>
          <w:szCs w:val="22"/>
        </w:rPr>
        <w:t xml:space="preserve"> nav ievērojis </w:t>
      </w:r>
      <w:r w:rsidR="001400DC" w:rsidRPr="0013463B">
        <w:rPr>
          <w:noProof/>
          <w:color w:val="000000"/>
          <w:sz w:val="22"/>
          <w:szCs w:val="22"/>
        </w:rPr>
        <w:t>Piegādes l</w:t>
      </w:r>
      <w:r w:rsidRPr="0013463B">
        <w:rPr>
          <w:noProof/>
          <w:color w:val="000000"/>
          <w:sz w:val="22"/>
          <w:szCs w:val="22"/>
        </w:rPr>
        <w:t xml:space="preserve">īgumā noteikto Preces piegādes termiņu, par ko ir nosūtītas </w:t>
      </w:r>
      <w:r w:rsidR="00F749CC" w:rsidRPr="0013463B">
        <w:rPr>
          <w:b/>
          <w:bCs/>
          <w:noProof/>
          <w:color w:val="000000"/>
          <w:sz w:val="22"/>
          <w:szCs w:val="22"/>
        </w:rPr>
        <w:t>2 (</w:t>
      </w:r>
      <w:r w:rsidRPr="0013463B">
        <w:rPr>
          <w:b/>
          <w:bCs/>
          <w:noProof/>
          <w:color w:val="000000"/>
          <w:sz w:val="22"/>
          <w:szCs w:val="22"/>
        </w:rPr>
        <w:t>divas</w:t>
      </w:r>
      <w:r w:rsidR="00F749CC" w:rsidRPr="0013463B">
        <w:rPr>
          <w:b/>
          <w:noProof/>
          <w:color w:val="000000"/>
          <w:sz w:val="22"/>
          <w:szCs w:val="22"/>
        </w:rPr>
        <w:t>)</w:t>
      </w:r>
      <w:r w:rsidRPr="0013463B">
        <w:rPr>
          <w:b/>
          <w:noProof/>
          <w:color w:val="000000"/>
          <w:sz w:val="22"/>
          <w:szCs w:val="22"/>
        </w:rPr>
        <w:t xml:space="preserve"> </w:t>
      </w:r>
      <w:r w:rsidRPr="0013463B">
        <w:rPr>
          <w:b/>
          <w:bCs/>
          <w:noProof/>
          <w:color w:val="000000"/>
          <w:sz w:val="22"/>
          <w:szCs w:val="22"/>
        </w:rPr>
        <w:t>pretenzijas</w:t>
      </w:r>
      <w:r w:rsidRPr="0013463B">
        <w:rPr>
          <w:noProof/>
          <w:color w:val="000000"/>
          <w:sz w:val="22"/>
          <w:szCs w:val="22"/>
        </w:rPr>
        <w:t xml:space="preserve">; </w:t>
      </w:r>
    </w:p>
    <w:p w14:paraId="0B9F40B4" w14:textId="682A3CE1" w:rsidR="005C0269" w:rsidRPr="0013463B" w:rsidRDefault="005C0269" w:rsidP="0045723F">
      <w:pPr>
        <w:numPr>
          <w:ilvl w:val="2"/>
          <w:numId w:val="8"/>
        </w:numPr>
        <w:suppressAutoHyphens/>
        <w:spacing w:after="0" w:line="240" w:lineRule="auto"/>
        <w:ind w:left="1276" w:hanging="709"/>
        <w:jc w:val="both"/>
        <w:rPr>
          <w:rFonts w:ascii="Times New Roman" w:eastAsia="Times New Roman" w:hAnsi="Times New Roman"/>
          <w:noProof/>
          <w:color w:val="000000"/>
        </w:rPr>
      </w:pPr>
      <w:r w:rsidRPr="0013463B">
        <w:rPr>
          <w:rFonts w:ascii="Times New Roman" w:eastAsia="Times New Roman" w:hAnsi="Times New Roman"/>
          <w:noProof/>
          <w:color w:val="000000"/>
        </w:rPr>
        <w:t xml:space="preserve">Piegādātājs </w:t>
      </w:r>
      <w:r w:rsidR="00227AD2" w:rsidRPr="0013463B">
        <w:rPr>
          <w:rFonts w:ascii="Times New Roman" w:eastAsia="Times New Roman" w:hAnsi="Times New Roman"/>
          <w:b/>
          <w:bCs/>
          <w:noProof/>
          <w:color w:val="000000"/>
        </w:rPr>
        <w:t>2 (</w:t>
      </w:r>
      <w:r w:rsidRPr="0013463B">
        <w:rPr>
          <w:rFonts w:ascii="Times New Roman" w:eastAsia="Times New Roman" w:hAnsi="Times New Roman"/>
          <w:b/>
          <w:bCs/>
          <w:noProof/>
          <w:color w:val="000000"/>
        </w:rPr>
        <w:t>divas</w:t>
      </w:r>
      <w:r w:rsidR="00227AD2" w:rsidRPr="0013463B">
        <w:rPr>
          <w:rFonts w:ascii="Times New Roman" w:eastAsia="Times New Roman" w:hAnsi="Times New Roman"/>
          <w:b/>
          <w:noProof/>
          <w:color w:val="000000"/>
        </w:rPr>
        <w:t>)</w:t>
      </w:r>
      <w:r w:rsidRPr="0013463B">
        <w:rPr>
          <w:rFonts w:ascii="Times New Roman" w:eastAsia="Times New Roman" w:hAnsi="Times New Roman"/>
          <w:noProof/>
          <w:color w:val="000000"/>
        </w:rPr>
        <w:t xml:space="preserve"> </w:t>
      </w:r>
      <w:r w:rsidRPr="0013463B">
        <w:rPr>
          <w:rFonts w:ascii="Times New Roman" w:eastAsia="Times New Roman" w:hAnsi="Times New Roman"/>
          <w:b/>
          <w:bCs/>
          <w:noProof/>
          <w:color w:val="000000"/>
        </w:rPr>
        <w:t>reizes</w:t>
      </w:r>
      <w:r w:rsidRPr="0013463B">
        <w:rPr>
          <w:rFonts w:ascii="Times New Roman" w:eastAsia="Times New Roman" w:hAnsi="Times New Roman"/>
          <w:noProof/>
          <w:color w:val="000000"/>
        </w:rPr>
        <w:t xml:space="preserve"> ir piegādājis nekvalitatīvu vai </w:t>
      </w:r>
      <w:r w:rsidR="001400DC" w:rsidRPr="0013463B">
        <w:rPr>
          <w:rFonts w:ascii="Times New Roman" w:eastAsia="Times New Roman" w:hAnsi="Times New Roman"/>
          <w:noProof/>
          <w:color w:val="000000"/>
        </w:rPr>
        <w:t>Piegādes l</w:t>
      </w:r>
      <w:r w:rsidRPr="0013463B">
        <w:rPr>
          <w:rFonts w:ascii="Times New Roman" w:eastAsia="Times New Roman" w:hAnsi="Times New Roman"/>
          <w:noProof/>
          <w:color w:val="000000"/>
        </w:rPr>
        <w:t xml:space="preserve">īguma noteikumiem neatbilstošu Preci, par ko Pasūtītājs sastādījis un nosūtījis Piegādātājam </w:t>
      </w:r>
      <w:r w:rsidR="00F749CC" w:rsidRPr="0013463B">
        <w:rPr>
          <w:rFonts w:ascii="Times New Roman" w:eastAsia="Times New Roman" w:hAnsi="Times New Roman"/>
          <w:b/>
          <w:bCs/>
          <w:noProof/>
          <w:color w:val="000000"/>
        </w:rPr>
        <w:t>2 (</w:t>
      </w:r>
      <w:r w:rsidRPr="0013463B">
        <w:rPr>
          <w:rFonts w:ascii="Times New Roman" w:eastAsia="Times New Roman" w:hAnsi="Times New Roman"/>
          <w:b/>
          <w:bCs/>
          <w:noProof/>
          <w:color w:val="000000"/>
        </w:rPr>
        <w:t>divas</w:t>
      </w:r>
      <w:r w:rsidR="00F749CC" w:rsidRPr="0013463B">
        <w:rPr>
          <w:rFonts w:ascii="Times New Roman" w:eastAsia="Times New Roman" w:hAnsi="Times New Roman"/>
          <w:b/>
          <w:noProof/>
          <w:color w:val="000000"/>
        </w:rPr>
        <w:t>)</w:t>
      </w:r>
      <w:r w:rsidRPr="0013463B">
        <w:rPr>
          <w:rFonts w:ascii="Times New Roman" w:eastAsia="Times New Roman" w:hAnsi="Times New Roman"/>
          <w:noProof/>
          <w:color w:val="000000"/>
        </w:rPr>
        <w:t xml:space="preserve"> </w:t>
      </w:r>
      <w:r w:rsidRPr="0013463B">
        <w:rPr>
          <w:rFonts w:ascii="Times New Roman" w:eastAsia="Times New Roman" w:hAnsi="Times New Roman"/>
          <w:b/>
          <w:bCs/>
          <w:noProof/>
          <w:color w:val="000000"/>
        </w:rPr>
        <w:t>pretenzijas</w:t>
      </w:r>
      <w:r w:rsidRPr="0013463B">
        <w:rPr>
          <w:rFonts w:ascii="Times New Roman" w:eastAsia="Times New Roman" w:hAnsi="Times New Roman"/>
          <w:noProof/>
          <w:color w:val="000000"/>
        </w:rPr>
        <w:t>;</w:t>
      </w:r>
    </w:p>
    <w:p w14:paraId="1F647695" w14:textId="6E18D3B9" w:rsidR="00327B55" w:rsidRPr="0013463B" w:rsidRDefault="00971372" w:rsidP="00971372">
      <w:pPr>
        <w:numPr>
          <w:ilvl w:val="2"/>
          <w:numId w:val="8"/>
        </w:numPr>
        <w:suppressAutoHyphens/>
        <w:spacing w:after="0" w:line="240" w:lineRule="auto"/>
        <w:ind w:left="1276" w:hanging="709"/>
        <w:jc w:val="both"/>
        <w:rPr>
          <w:rFonts w:ascii="Times New Roman" w:eastAsia="Times New Roman" w:hAnsi="Times New Roman"/>
          <w:noProof/>
          <w:color w:val="000000"/>
        </w:rPr>
      </w:pPr>
      <w:r w:rsidRPr="0013463B">
        <w:rPr>
          <w:rFonts w:ascii="Times New Roman" w:hAnsi="Times New Roman"/>
        </w:rPr>
        <w:t>Piegādātājs iepirkuma līguma izpildē ietver Krievijas Federācijas un Baltkrievijas Republikas izcelsmes preces;</w:t>
      </w:r>
      <w:bookmarkStart w:id="9" w:name="_Hlk15245606"/>
    </w:p>
    <w:bookmarkEnd w:id="9"/>
    <w:p w14:paraId="4DEA5803" w14:textId="77777777" w:rsidR="005C0269" w:rsidRPr="0013463B" w:rsidRDefault="005C0269" w:rsidP="0045723F">
      <w:pPr>
        <w:numPr>
          <w:ilvl w:val="2"/>
          <w:numId w:val="8"/>
        </w:numPr>
        <w:suppressAutoHyphens/>
        <w:spacing w:after="0" w:line="240" w:lineRule="auto"/>
        <w:ind w:left="1276" w:hanging="709"/>
        <w:jc w:val="both"/>
        <w:rPr>
          <w:rFonts w:ascii="Times New Roman" w:eastAsia="Times New Roman" w:hAnsi="Times New Roman"/>
          <w:noProof/>
          <w:color w:val="000000"/>
        </w:rPr>
      </w:pPr>
      <w:r w:rsidRPr="0013463B">
        <w:rPr>
          <w:rFonts w:ascii="Times New Roman" w:eastAsia="Times New Roman" w:hAnsi="Times New Roman"/>
          <w:noProof/>
          <w:color w:val="000000"/>
        </w:rPr>
        <w:t>Piegādātājs</w:t>
      </w:r>
      <w:r w:rsidRPr="0013463B">
        <w:rPr>
          <w:rFonts w:ascii="Times New Roman" w:eastAsia="Times New Roman" w:hAnsi="Times New Roman"/>
          <w:noProof/>
          <w:color w:val="000000"/>
          <w:lang w:eastAsia="lv-LV"/>
        </w:rPr>
        <w:t xml:space="preserve"> Pasūtītājam nodarījis zaudējumus;</w:t>
      </w:r>
    </w:p>
    <w:p w14:paraId="77AD20CF" w14:textId="5A8B151C" w:rsidR="00971372" w:rsidRPr="0013463B" w:rsidRDefault="00971372" w:rsidP="0045723F">
      <w:pPr>
        <w:numPr>
          <w:ilvl w:val="2"/>
          <w:numId w:val="8"/>
        </w:numPr>
        <w:suppressAutoHyphens/>
        <w:spacing w:after="0" w:line="240" w:lineRule="auto"/>
        <w:ind w:left="1276" w:hanging="709"/>
        <w:jc w:val="both"/>
        <w:rPr>
          <w:rFonts w:ascii="Times New Roman" w:eastAsia="Times New Roman" w:hAnsi="Times New Roman"/>
          <w:noProof/>
          <w:color w:val="000000"/>
        </w:rPr>
      </w:pPr>
      <w:r w:rsidRPr="0013463B">
        <w:rPr>
          <w:rFonts w:ascii="Times New Roman" w:eastAsia="Times New Roman" w:hAnsi="Times New Roman"/>
          <w:noProof/>
          <w:color w:val="000000"/>
        </w:rPr>
        <w:t>Piegādātājs apzināti sniedzis Pasūtītājam nepatiesu informāciju, nav ievērojis godīgas komercprakses vai konkurences principus, vai ar nolūku veicis citas prettiesiskas darbības</w:t>
      </w:r>
    </w:p>
    <w:p w14:paraId="323F3A24" w14:textId="77777777" w:rsidR="005C0269" w:rsidRPr="0013463B" w:rsidRDefault="005C0269" w:rsidP="0045723F">
      <w:pPr>
        <w:numPr>
          <w:ilvl w:val="2"/>
          <w:numId w:val="8"/>
        </w:numPr>
        <w:suppressAutoHyphens/>
        <w:spacing w:after="0" w:line="240" w:lineRule="auto"/>
        <w:ind w:left="1276" w:hanging="709"/>
        <w:jc w:val="both"/>
        <w:rPr>
          <w:rFonts w:ascii="Times New Roman" w:eastAsia="Times New Roman" w:hAnsi="Times New Roman"/>
          <w:noProof/>
          <w:color w:val="000000"/>
        </w:rPr>
      </w:pPr>
      <w:r w:rsidRPr="0013463B">
        <w:rPr>
          <w:rFonts w:ascii="Times New Roman" w:eastAsia="Times New Roman" w:hAnsi="Times New Roman"/>
          <w:noProof/>
          <w:color w:val="000000"/>
          <w:lang w:eastAsia="lv-LV"/>
        </w:rPr>
        <w:t xml:space="preserve">iestājas apstākļi, kas liedz vai liegs </w:t>
      </w:r>
      <w:r w:rsidRPr="0013463B">
        <w:rPr>
          <w:rFonts w:ascii="Times New Roman" w:eastAsia="Times New Roman" w:hAnsi="Times New Roman"/>
          <w:noProof/>
          <w:color w:val="000000"/>
        </w:rPr>
        <w:t>Piegādātājam</w:t>
      </w:r>
      <w:r w:rsidRPr="0013463B">
        <w:rPr>
          <w:rFonts w:ascii="Times New Roman" w:eastAsia="Times New Roman" w:hAnsi="Times New Roman"/>
          <w:noProof/>
          <w:color w:val="000000"/>
          <w:lang w:eastAsia="lv-LV"/>
        </w:rPr>
        <w:t xml:space="preserve"> turpināt Vienošanās izpildi saskaņā ar Vienošanās noteikumiem vai kas negatīvi ietekmē Pasūtītāja tiesības, kas izriet no Vienošanās;</w:t>
      </w:r>
    </w:p>
    <w:p w14:paraId="3EA642C2" w14:textId="5E117A91" w:rsidR="005C0269" w:rsidRPr="0013463B" w:rsidRDefault="005C0269" w:rsidP="0045723F">
      <w:pPr>
        <w:numPr>
          <w:ilvl w:val="2"/>
          <w:numId w:val="8"/>
        </w:numPr>
        <w:suppressAutoHyphens/>
        <w:spacing w:after="0" w:line="240" w:lineRule="auto"/>
        <w:ind w:left="1276" w:hanging="709"/>
        <w:jc w:val="both"/>
        <w:rPr>
          <w:rFonts w:ascii="Times New Roman" w:eastAsia="Times New Roman" w:hAnsi="Times New Roman"/>
          <w:noProof/>
          <w:color w:val="000000"/>
        </w:rPr>
      </w:pPr>
      <w:r w:rsidRPr="0013463B">
        <w:rPr>
          <w:rFonts w:ascii="Times New Roman" w:eastAsia="Times New Roman" w:hAnsi="Times New Roman"/>
          <w:noProof/>
          <w:color w:val="000000"/>
          <w:lang w:eastAsia="lv-LV"/>
        </w:rPr>
        <w:t>Vienošanos nav iespējams izpildīt tādēļ, ka Vienošanās izpildes laikā ir piemērotas starptautiskās vai nacionālās sankcijas vai būtiskas finanšu un kapitāla tirgus intereses ietekmējošas ES vai Ziemeļatlantijas līguma organizācijas (NATO) dalībvalsts noteiktās sankcijas (Starptautisko un Latvijas Republikas nacionālo sankciju likuma 11.</w:t>
      </w:r>
      <w:r w:rsidRPr="0013463B">
        <w:rPr>
          <w:rFonts w:ascii="Times New Roman" w:eastAsia="Times New Roman" w:hAnsi="Times New Roman"/>
          <w:noProof/>
          <w:color w:val="000000"/>
          <w:vertAlign w:val="superscript"/>
          <w:lang w:eastAsia="lv-LV"/>
        </w:rPr>
        <w:t>1</w:t>
      </w:r>
      <w:r w:rsidRPr="0013463B">
        <w:rPr>
          <w:rFonts w:ascii="Times New Roman" w:eastAsia="Times New Roman" w:hAnsi="Times New Roman"/>
          <w:noProof/>
          <w:color w:val="000000"/>
          <w:lang w:eastAsia="lv-LV"/>
        </w:rPr>
        <w:t>panta trešā daļa);</w:t>
      </w:r>
    </w:p>
    <w:p w14:paraId="659DF15B" w14:textId="1FFBEC43" w:rsidR="00F749CC" w:rsidRPr="0013463B" w:rsidRDefault="00F749CC" w:rsidP="0045723F">
      <w:pPr>
        <w:numPr>
          <w:ilvl w:val="2"/>
          <w:numId w:val="8"/>
        </w:numPr>
        <w:suppressAutoHyphens/>
        <w:spacing w:after="0" w:line="240" w:lineRule="auto"/>
        <w:ind w:left="1276" w:hanging="709"/>
        <w:jc w:val="both"/>
        <w:rPr>
          <w:rFonts w:ascii="Times New Roman" w:eastAsia="Times New Roman" w:hAnsi="Times New Roman"/>
          <w:noProof/>
          <w:color w:val="000000"/>
        </w:rPr>
      </w:pPr>
      <w:r w:rsidRPr="0013463B">
        <w:rPr>
          <w:rFonts w:ascii="Times New Roman" w:hAnsi="Times New Roman"/>
        </w:rPr>
        <w:t xml:space="preserve">tiek konstatēts, ka Piegādātājs </w:t>
      </w:r>
      <w:r w:rsidR="001400DC" w:rsidRPr="0013463B">
        <w:rPr>
          <w:rFonts w:ascii="Times New Roman" w:hAnsi="Times New Roman"/>
        </w:rPr>
        <w:t>Piegādes l</w:t>
      </w:r>
      <w:r w:rsidRPr="0013463B">
        <w:rPr>
          <w:rFonts w:ascii="Times New Roman" w:hAnsi="Times New Roman"/>
        </w:rPr>
        <w:t>īguma izpildē ir veicis darījumus ar tādu fizisku vai juridisku personu, pret kuru ir noteiktas starptautiskās vai nacionālās sankcijas vai būtiskas finanšu un kapitāla tirgus intereses ietekmējošas Eiropas Savienības vai Ziemeļatlantijas līguma organizācijas dalībvalsts sankcijas;</w:t>
      </w:r>
    </w:p>
    <w:p w14:paraId="5F171C24" w14:textId="4D3AE23F" w:rsidR="00F749CC" w:rsidRPr="0013463B" w:rsidRDefault="00F749CC" w:rsidP="0045723F">
      <w:pPr>
        <w:numPr>
          <w:ilvl w:val="2"/>
          <w:numId w:val="8"/>
        </w:numPr>
        <w:suppressAutoHyphens/>
        <w:spacing w:after="0" w:line="240" w:lineRule="auto"/>
        <w:ind w:left="1276" w:hanging="709"/>
        <w:jc w:val="both"/>
        <w:rPr>
          <w:rFonts w:ascii="Times New Roman" w:eastAsia="Times New Roman" w:hAnsi="Times New Roman"/>
          <w:noProof/>
          <w:color w:val="000000"/>
        </w:rPr>
      </w:pPr>
      <w:r w:rsidRPr="0013463B">
        <w:rPr>
          <w:rFonts w:ascii="Times New Roman" w:hAnsi="Times New Roman"/>
        </w:rPr>
        <w:t>Piegādātājam atbilstoši 2022.gada 8.aprīļa Eiropas Komisijas Padomes regulas (ES) 2022/576, ar kuru groza Padomes regulu (ES) Nr.833/2014 par ierobežojošiem pasākumiem saistībā ar Krievijas darbībām, kas destabilizē situāciju Ukrainā, 5.k panta 1.punktu konstatēti gadījumi, kas attiecināmi kādas Regulas 5.k panta 1.punkta a) vai b) apakšpunktā minētās vienības vārdā vai saskaņā ar tās norādēm, tostarp, ja uz tām attiecas vairāk nekā 10</w:t>
      </w:r>
      <w:r w:rsidR="00227AD2" w:rsidRPr="0013463B">
        <w:rPr>
          <w:rFonts w:ascii="Times New Roman" w:hAnsi="Times New Roman"/>
        </w:rPr>
        <w:t>% (desmit</w:t>
      </w:r>
      <w:r w:rsidRPr="0013463B">
        <w:rPr>
          <w:rFonts w:ascii="Times New Roman" w:hAnsi="Times New Roman"/>
        </w:rPr>
        <w:t xml:space="preserve"> procenti</w:t>
      </w:r>
      <w:r w:rsidR="00227AD2" w:rsidRPr="0013463B">
        <w:rPr>
          <w:rFonts w:ascii="Times New Roman" w:hAnsi="Times New Roman"/>
        </w:rPr>
        <w:t>)</w:t>
      </w:r>
      <w:r w:rsidRPr="0013463B">
        <w:rPr>
          <w:rFonts w:ascii="Times New Roman" w:hAnsi="Times New Roman"/>
        </w:rPr>
        <w:t xml:space="preserve"> no līguma vērtības, apakšuzņēmējiem, piegādātājiem vai vienībām, uz kuru spējām paļaujas publiskā iepirkuma direktīvu nozīmē (attiecināms arī uz Izpildītāja struktūrvienībām un filiālēm, kā arī uz to </w:t>
      </w:r>
      <w:proofErr w:type="spellStart"/>
      <w:r w:rsidRPr="0013463B">
        <w:rPr>
          <w:rFonts w:ascii="Times New Roman" w:hAnsi="Times New Roman"/>
        </w:rPr>
        <w:t>pārstāvēttiesīgajām</w:t>
      </w:r>
      <w:proofErr w:type="spellEnd"/>
      <w:r w:rsidRPr="0013463B">
        <w:rPr>
          <w:rFonts w:ascii="Times New Roman" w:hAnsi="Times New Roman"/>
        </w:rPr>
        <w:t xml:space="preserve"> personām (valdes, padomes locekļiem, patiesā labuma guvējiem utt.);</w:t>
      </w:r>
    </w:p>
    <w:p w14:paraId="0B5BD17D" w14:textId="77777777" w:rsidR="005C0269" w:rsidRPr="0013463B" w:rsidRDefault="005C0269" w:rsidP="0045723F">
      <w:pPr>
        <w:numPr>
          <w:ilvl w:val="2"/>
          <w:numId w:val="8"/>
        </w:numPr>
        <w:suppressAutoHyphens/>
        <w:spacing w:after="0" w:line="240" w:lineRule="auto"/>
        <w:ind w:left="1276" w:hanging="709"/>
        <w:jc w:val="both"/>
        <w:rPr>
          <w:rFonts w:ascii="Times New Roman" w:eastAsia="Times New Roman" w:hAnsi="Times New Roman"/>
          <w:noProof/>
          <w:color w:val="000000"/>
        </w:rPr>
      </w:pPr>
      <w:r w:rsidRPr="0013463B">
        <w:rPr>
          <w:rFonts w:ascii="Times New Roman" w:eastAsia="Times New Roman" w:hAnsi="Times New Roman"/>
          <w:noProof/>
          <w:color w:val="000000"/>
        </w:rPr>
        <w:t>pasludināts Piegādātāja maksātnespējas process, pasludināts tiesiskās aizsardzības īstenošanas process, uzsākta Piegādātāja likvidācija vai apturēta tā saimnieciskā darbība;</w:t>
      </w:r>
    </w:p>
    <w:p w14:paraId="5C80670C" w14:textId="77777777" w:rsidR="005C0269" w:rsidRPr="0013463B" w:rsidRDefault="005C0269" w:rsidP="0045723F">
      <w:pPr>
        <w:numPr>
          <w:ilvl w:val="2"/>
          <w:numId w:val="8"/>
        </w:numPr>
        <w:suppressAutoHyphens/>
        <w:spacing w:after="0" w:line="240" w:lineRule="auto"/>
        <w:ind w:left="1276" w:hanging="709"/>
        <w:jc w:val="both"/>
        <w:rPr>
          <w:rFonts w:ascii="Times New Roman" w:eastAsia="Times New Roman" w:hAnsi="Times New Roman"/>
          <w:noProof/>
          <w:color w:val="000000"/>
        </w:rPr>
      </w:pPr>
      <w:r w:rsidRPr="0013463B">
        <w:rPr>
          <w:rFonts w:ascii="Times New Roman" w:eastAsia="Times New Roman" w:hAnsi="Times New Roman"/>
          <w:noProof/>
          <w:color w:val="000000"/>
          <w:lang w:eastAsia="lv-LV"/>
        </w:rPr>
        <w:t>nepārvaramas varas iestāšanās gadījumā.</w:t>
      </w:r>
    </w:p>
    <w:p w14:paraId="44FE31DE" w14:textId="77777777" w:rsidR="005C0269" w:rsidRPr="0013463B" w:rsidRDefault="005C0269" w:rsidP="0045723F">
      <w:pPr>
        <w:numPr>
          <w:ilvl w:val="1"/>
          <w:numId w:val="8"/>
        </w:numPr>
        <w:suppressAutoHyphens/>
        <w:autoSpaceDN w:val="0"/>
        <w:spacing w:after="0" w:line="240" w:lineRule="auto"/>
        <w:ind w:left="567" w:hanging="567"/>
        <w:jc w:val="both"/>
        <w:textAlignment w:val="baseline"/>
        <w:rPr>
          <w:rFonts w:ascii="Times New Roman" w:eastAsia="Times New Roman" w:hAnsi="Times New Roman"/>
          <w:noProof/>
          <w:color w:val="000000"/>
        </w:rPr>
      </w:pPr>
      <w:r w:rsidRPr="0013463B">
        <w:rPr>
          <w:rFonts w:ascii="Times New Roman" w:eastAsia="Times New Roman" w:hAnsi="Times New Roman"/>
          <w:noProof/>
          <w:color w:val="000000"/>
        </w:rPr>
        <w:t>Piegādātājam ir tiesības vienpusēji izbeigt Vienošanos bez Pasūtītāja piekrišanas, ja:</w:t>
      </w:r>
    </w:p>
    <w:p w14:paraId="66CBEAD0" w14:textId="373E42F2" w:rsidR="005C0269" w:rsidRPr="0013463B" w:rsidRDefault="005C0269" w:rsidP="0045723F">
      <w:pPr>
        <w:numPr>
          <w:ilvl w:val="2"/>
          <w:numId w:val="8"/>
        </w:numPr>
        <w:suppressAutoHyphens/>
        <w:autoSpaceDN w:val="0"/>
        <w:spacing w:after="0" w:line="240" w:lineRule="auto"/>
        <w:ind w:left="1134" w:hanging="567"/>
        <w:jc w:val="both"/>
        <w:textAlignment w:val="baseline"/>
        <w:rPr>
          <w:rFonts w:ascii="Times New Roman" w:eastAsia="Times New Roman" w:hAnsi="Times New Roman"/>
          <w:noProof/>
          <w:color w:val="000000"/>
        </w:rPr>
      </w:pPr>
      <w:r w:rsidRPr="0013463B">
        <w:rPr>
          <w:rFonts w:ascii="Times New Roman" w:eastAsia="Times New Roman" w:hAnsi="Times New Roman"/>
          <w:noProof/>
          <w:color w:val="000000"/>
        </w:rPr>
        <w:lastRenderedPageBreak/>
        <w:t xml:space="preserve">Pasūtītājs </w:t>
      </w:r>
      <w:r w:rsidR="004B68EA" w:rsidRPr="0013463B">
        <w:rPr>
          <w:rFonts w:ascii="Times New Roman" w:eastAsia="Times New Roman" w:hAnsi="Times New Roman"/>
          <w:b/>
          <w:bCs/>
          <w:noProof/>
          <w:color w:val="000000"/>
        </w:rPr>
        <w:t>3 (trīs) reizes</w:t>
      </w:r>
      <w:r w:rsidR="004B68EA" w:rsidRPr="0013463B">
        <w:rPr>
          <w:rFonts w:ascii="Times New Roman" w:eastAsia="Times New Roman" w:hAnsi="Times New Roman"/>
          <w:noProof/>
          <w:color w:val="000000"/>
        </w:rPr>
        <w:t xml:space="preserve"> </w:t>
      </w:r>
      <w:r w:rsidR="001400DC" w:rsidRPr="0013463B">
        <w:rPr>
          <w:rFonts w:ascii="Times New Roman" w:eastAsia="Times New Roman" w:hAnsi="Times New Roman"/>
          <w:noProof/>
          <w:color w:val="000000"/>
        </w:rPr>
        <w:t>Piegādes l</w:t>
      </w:r>
      <w:r w:rsidRPr="0013463B">
        <w:rPr>
          <w:rFonts w:ascii="Times New Roman" w:eastAsia="Times New Roman" w:hAnsi="Times New Roman"/>
          <w:noProof/>
          <w:color w:val="000000"/>
        </w:rPr>
        <w:t xml:space="preserve">īgumā noteiktajā termiņā un atbilstoši </w:t>
      </w:r>
      <w:r w:rsidR="001400DC" w:rsidRPr="0013463B">
        <w:rPr>
          <w:rFonts w:ascii="Times New Roman" w:eastAsia="Times New Roman" w:hAnsi="Times New Roman"/>
          <w:noProof/>
          <w:color w:val="000000"/>
        </w:rPr>
        <w:t>Piegādes l</w:t>
      </w:r>
      <w:r w:rsidRPr="0013463B">
        <w:rPr>
          <w:rFonts w:ascii="Times New Roman" w:eastAsia="Times New Roman" w:hAnsi="Times New Roman"/>
          <w:noProof/>
          <w:color w:val="000000"/>
        </w:rPr>
        <w:t xml:space="preserve">īguma noteikumiem nav veicis noteiktos maksājumus un maksājuma kavējums ir pārsniedzis </w:t>
      </w:r>
      <w:r w:rsidRPr="0013463B">
        <w:rPr>
          <w:rFonts w:ascii="Times New Roman" w:eastAsia="Times New Roman" w:hAnsi="Times New Roman"/>
          <w:b/>
          <w:bCs/>
          <w:noProof/>
          <w:color w:val="000000"/>
        </w:rPr>
        <w:t>30</w:t>
      </w:r>
      <w:r w:rsidR="00E2559B" w:rsidRPr="0013463B">
        <w:rPr>
          <w:rFonts w:ascii="Times New Roman" w:eastAsia="Times New Roman" w:hAnsi="Times New Roman"/>
          <w:b/>
          <w:bCs/>
          <w:noProof/>
          <w:color w:val="000000"/>
        </w:rPr>
        <w:t> </w:t>
      </w:r>
      <w:r w:rsidR="00227AD2" w:rsidRPr="0013463B">
        <w:rPr>
          <w:rFonts w:ascii="Times New Roman" w:eastAsia="Times New Roman" w:hAnsi="Times New Roman"/>
          <w:b/>
          <w:bCs/>
          <w:noProof/>
          <w:color w:val="000000"/>
        </w:rPr>
        <w:t xml:space="preserve">(trīsdesmit) </w:t>
      </w:r>
      <w:r w:rsidRPr="0013463B">
        <w:rPr>
          <w:rFonts w:ascii="Times New Roman" w:eastAsia="Times New Roman" w:hAnsi="Times New Roman"/>
          <w:b/>
          <w:bCs/>
          <w:noProof/>
          <w:color w:val="000000"/>
        </w:rPr>
        <w:t>dienas</w:t>
      </w:r>
      <w:r w:rsidRPr="0013463B">
        <w:rPr>
          <w:rFonts w:ascii="Times New Roman" w:eastAsia="Times New Roman" w:hAnsi="Times New Roman"/>
          <w:noProof/>
          <w:color w:val="000000"/>
        </w:rPr>
        <w:t>;</w:t>
      </w:r>
    </w:p>
    <w:p w14:paraId="37FC0D3F" w14:textId="77777777" w:rsidR="005C0269" w:rsidRPr="0013463B" w:rsidRDefault="005C0269" w:rsidP="0045723F">
      <w:pPr>
        <w:numPr>
          <w:ilvl w:val="2"/>
          <w:numId w:val="8"/>
        </w:numPr>
        <w:suppressAutoHyphens/>
        <w:autoSpaceDN w:val="0"/>
        <w:spacing w:after="0" w:line="240" w:lineRule="auto"/>
        <w:ind w:left="1134" w:hanging="567"/>
        <w:jc w:val="both"/>
        <w:textAlignment w:val="baseline"/>
        <w:rPr>
          <w:rFonts w:ascii="Times New Roman" w:eastAsia="Times New Roman" w:hAnsi="Times New Roman"/>
          <w:noProof/>
          <w:color w:val="000000"/>
        </w:rPr>
      </w:pPr>
      <w:r w:rsidRPr="0013463B">
        <w:rPr>
          <w:rFonts w:ascii="Times New Roman" w:eastAsia="Times New Roman" w:hAnsi="Times New Roman"/>
          <w:noProof/>
          <w:color w:val="000000"/>
        </w:rPr>
        <w:t>nepārvaramas varas iestāšanās gadījumā.</w:t>
      </w:r>
    </w:p>
    <w:bookmarkEnd w:id="7"/>
    <w:p w14:paraId="5B950200" w14:textId="3CBD0460" w:rsidR="005C0269" w:rsidRPr="0013463B" w:rsidRDefault="005C0269" w:rsidP="0045723F">
      <w:pPr>
        <w:numPr>
          <w:ilvl w:val="1"/>
          <w:numId w:val="8"/>
        </w:numPr>
        <w:spacing w:after="0" w:line="240" w:lineRule="auto"/>
        <w:ind w:left="567" w:hanging="567"/>
        <w:jc w:val="both"/>
        <w:outlineLvl w:val="0"/>
        <w:rPr>
          <w:rFonts w:ascii="Times New Roman" w:eastAsia="Times New Roman" w:hAnsi="Times New Roman"/>
          <w:noProof/>
          <w:color w:val="000000"/>
        </w:rPr>
      </w:pPr>
      <w:r w:rsidRPr="0013463B">
        <w:rPr>
          <w:rFonts w:ascii="Times New Roman" w:eastAsia="Times New Roman" w:hAnsi="Times New Roman"/>
          <w:noProof/>
          <w:color w:val="000000"/>
        </w:rPr>
        <w:t>Ja Pasūtītājam ir zudusi nepieciešamība saņemt Preci, Pasūtītājs ir tiesīgs vienpusēji izbeigt Vienošanos, informējot Piegādātāju rakstiski vismaz</w:t>
      </w:r>
      <w:r w:rsidR="00227AD2" w:rsidRPr="0013463B">
        <w:rPr>
          <w:rFonts w:ascii="Times New Roman" w:eastAsia="Times New Roman" w:hAnsi="Times New Roman"/>
          <w:noProof/>
          <w:color w:val="000000"/>
        </w:rPr>
        <w:t xml:space="preserve"> </w:t>
      </w:r>
      <w:r w:rsidR="00227AD2" w:rsidRPr="0013463B">
        <w:rPr>
          <w:rFonts w:ascii="Times New Roman" w:eastAsia="Times New Roman" w:hAnsi="Times New Roman"/>
          <w:b/>
          <w:bCs/>
          <w:noProof/>
          <w:color w:val="000000"/>
        </w:rPr>
        <w:t>2</w:t>
      </w:r>
      <w:r w:rsidRPr="0013463B">
        <w:rPr>
          <w:rFonts w:ascii="Times New Roman" w:eastAsia="Times New Roman" w:hAnsi="Times New Roman"/>
          <w:b/>
          <w:bCs/>
          <w:noProof/>
          <w:color w:val="000000"/>
        </w:rPr>
        <w:t xml:space="preserve"> </w:t>
      </w:r>
      <w:r w:rsidR="00227AD2" w:rsidRPr="0013463B">
        <w:rPr>
          <w:rFonts w:ascii="Times New Roman" w:eastAsia="Times New Roman" w:hAnsi="Times New Roman"/>
          <w:b/>
          <w:bCs/>
          <w:noProof/>
          <w:color w:val="000000"/>
        </w:rPr>
        <w:t>(</w:t>
      </w:r>
      <w:r w:rsidRPr="0013463B">
        <w:rPr>
          <w:rFonts w:ascii="Times New Roman" w:eastAsia="Times New Roman" w:hAnsi="Times New Roman"/>
          <w:b/>
          <w:bCs/>
          <w:noProof/>
          <w:color w:val="000000"/>
        </w:rPr>
        <w:t>divas</w:t>
      </w:r>
      <w:r w:rsidR="00227AD2" w:rsidRPr="0013463B">
        <w:rPr>
          <w:rFonts w:ascii="Times New Roman" w:eastAsia="Times New Roman" w:hAnsi="Times New Roman"/>
          <w:b/>
          <w:noProof/>
          <w:color w:val="000000"/>
        </w:rPr>
        <w:t>)</w:t>
      </w:r>
      <w:r w:rsidRPr="0013463B">
        <w:rPr>
          <w:rFonts w:ascii="Times New Roman" w:eastAsia="Times New Roman" w:hAnsi="Times New Roman"/>
          <w:b/>
          <w:noProof/>
          <w:color w:val="000000"/>
        </w:rPr>
        <w:t xml:space="preserve"> nedēļas</w:t>
      </w:r>
      <w:r w:rsidRPr="0013463B">
        <w:rPr>
          <w:rFonts w:ascii="Times New Roman" w:eastAsia="Times New Roman" w:hAnsi="Times New Roman"/>
          <w:noProof/>
          <w:color w:val="000000"/>
        </w:rPr>
        <w:t xml:space="preserve"> iepriekš.</w:t>
      </w:r>
    </w:p>
    <w:p w14:paraId="7E7AAB37" w14:textId="692C3014" w:rsidR="005C0269" w:rsidRPr="0013463B" w:rsidRDefault="005C0269" w:rsidP="0045723F">
      <w:pPr>
        <w:numPr>
          <w:ilvl w:val="1"/>
          <w:numId w:val="8"/>
        </w:numPr>
        <w:spacing w:after="0" w:line="240" w:lineRule="auto"/>
        <w:ind w:left="567" w:hanging="567"/>
        <w:jc w:val="both"/>
        <w:outlineLvl w:val="0"/>
        <w:rPr>
          <w:rFonts w:ascii="Times New Roman" w:eastAsia="Times New Roman" w:hAnsi="Times New Roman"/>
          <w:noProof/>
          <w:color w:val="000000"/>
        </w:rPr>
      </w:pPr>
      <w:r w:rsidRPr="0013463B">
        <w:rPr>
          <w:rFonts w:ascii="Times New Roman" w:hAnsi="Times New Roman"/>
        </w:rPr>
        <w:t xml:space="preserve">Izbeidzot Vienošanos </w:t>
      </w:r>
      <w:bookmarkStart w:id="10" w:name="_Hlk15245913"/>
      <w:r w:rsidRPr="0013463B">
        <w:rPr>
          <w:rFonts w:ascii="Times New Roman" w:hAnsi="Times New Roman"/>
        </w:rPr>
        <w:t>8.7.</w:t>
      </w:r>
      <w:r w:rsidR="00F36017" w:rsidRPr="0013463B">
        <w:rPr>
          <w:rFonts w:ascii="Times New Roman" w:hAnsi="Times New Roman"/>
        </w:rPr>
        <w:t>1</w:t>
      </w:r>
      <w:r w:rsidRPr="0013463B">
        <w:rPr>
          <w:rFonts w:ascii="Times New Roman" w:hAnsi="Times New Roman"/>
        </w:rPr>
        <w:t>. – 8.7.</w:t>
      </w:r>
      <w:r w:rsidR="00105B45" w:rsidRPr="0013463B">
        <w:rPr>
          <w:rFonts w:ascii="Times New Roman" w:hAnsi="Times New Roman"/>
        </w:rPr>
        <w:t>6</w:t>
      </w:r>
      <w:r w:rsidRPr="0013463B">
        <w:rPr>
          <w:rFonts w:ascii="Times New Roman" w:hAnsi="Times New Roman"/>
        </w:rPr>
        <w:t>.</w:t>
      </w:r>
      <w:bookmarkEnd w:id="10"/>
      <w:r w:rsidRPr="0013463B">
        <w:rPr>
          <w:rFonts w:ascii="Times New Roman" w:hAnsi="Times New Roman"/>
        </w:rPr>
        <w:t>punktā noteiktajos gadījumos, Pasūtītājam ir tiesības aprēķināt Piegādātājam līgumsodu, kā arī Piegādātājs atlīdzina Pasūtītājam radušos zaudējumus.</w:t>
      </w:r>
    </w:p>
    <w:p w14:paraId="2CD4F5BA" w14:textId="049D6E97" w:rsidR="00EE2B65" w:rsidRPr="0013463B" w:rsidRDefault="005C0269" w:rsidP="0045723F">
      <w:pPr>
        <w:numPr>
          <w:ilvl w:val="1"/>
          <w:numId w:val="8"/>
        </w:numPr>
        <w:suppressAutoHyphens/>
        <w:autoSpaceDN w:val="0"/>
        <w:spacing w:after="0" w:line="240" w:lineRule="auto"/>
        <w:ind w:left="567" w:hanging="567"/>
        <w:jc w:val="both"/>
        <w:textAlignment w:val="baseline"/>
        <w:rPr>
          <w:rFonts w:ascii="Times New Roman" w:eastAsia="Times New Roman" w:hAnsi="Times New Roman"/>
          <w:noProof/>
          <w:color w:val="000000"/>
        </w:rPr>
      </w:pPr>
      <w:r w:rsidRPr="0013463B">
        <w:rPr>
          <w:rFonts w:ascii="Times New Roman" w:eastAsia="Times New Roman" w:hAnsi="Times New Roman"/>
          <w:noProof/>
          <w:color w:val="000000"/>
        </w:rPr>
        <w:t xml:space="preserve">Izbeidzot Vienošanos </w:t>
      </w:r>
      <w:r w:rsidRPr="0013463B">
        <w:rPr>
          <w:rFonts w:ascii="Times New Roman" w:eastAsia="Times New Roman" w:hAnsi="Times New Roman"/>
          <w:noProof/>
          <w:color w:val="000000"/>
          <w:lang w:eastAsia="lv-LV"/>
        </w:rPr>
        <w:t>8.7.</w:t>
      </w:r>
      <w:r w:rsidR="00105B45" w:rsidRPr="0013463B">
        <w:rPr>
          <w:rFonts w:ascii="Times New Roman" w:eastAsia="Times New Roman" w:hAnsi="Times New Roman"/>
          <w:noProof/>
          <w:color w:val="000000"/>
          <w:lang w:eastAsia="lv-LV"/>
        </w:rPr>
        <w:t>7</w:t>
      </w:r>
      <w:r w:rsidRPr="0013463B">
        <w:rPr>
          <w:rFonts w:ascii="Times New Roman" w:eastAsia="Times New Roman" w:hAnsi="Times New Roman"/>
          <w:noProof/>
          <w:color w:val="000000"/>
          <w:lang w:eastAsia="lv-LV"/>
        </w:rPr>
        <w:t xml:space="preserve">. </w:t>
      </w:r>
      <w:r w:rsidRPr="0013463B">
        <w:rPr>
          <w:rFonts w:ascii="Times New Roman" w:eastAsia="Times New Roman" w:hAnsi="Times New Roman"/>
          <w:noProof/>
          <w:color w:val="000000"/>
        </w:rPr>
        <w:t>– 8.7.1</w:t>
      </w:r>
      <w:r w:rsidR="00971372" w:rsidRPr="0013463B">
        <w:rPr>
          <w:rFonts w:ascii="Times New Roman" w:eastAsia="Times New Roman" w:hAnsi="Times New Roman"/>
          <w:noProof/>
          <w:color w:val="000000"/>
        </w:rPr>
        <w:t>2</w:t>
      </w:r>
      <w:r w:rsidRPr="0013463B">
        <w:rPr>
          <w:rFonts w:ascii="Times New Roman" w:eastAsia="Times New Roman" w:hAnsi="Times New Roman"/>
          <w:noProof/>
          <w:color w:val="000000"/>
        </w:rPr>
        <w:t xml:space="preserve">. un 8.8.2.punktā noteiktajos gadījumos, nevienai no Pusēm nav tiesības pieprasīt no otras Puses līgumsodu, atlīdzināt zaudējumus vai pieprasīt kompensāciju par jebkura veida zaudējumiem, </w:t>
      </w:r>
      <w:r w:rsidRPr="0013463B">
        <w:rPr>
          <w:rFonts w:ascii="Times New Roman" w:eastAsia="Times New Roman" w:hAnsi="Times New Roman"/>
          <w:noProof/>
          <w:color w:val="000000"/>
          <w:lang w:eastAsia="lv-LV"/>
        </w:rPr>
        <w:t>kas radušies saistībā ar Vienošanās izbeigšanu pirms termiņa.</w:t>
      </w:r>
    </w:p>
    <w:p w14:paraId="097269B9" w14:textId="35FB68A0" w:rsidR="005C0269" w:rsidRPr="0013463B" w:rsidRDefault="005C0269" w:rsidP="0045723F">
      <w:pPr>
        <w:numPr>
          <w:ilvl w:val="1"/>
          <w:numId w:val="8"/>
        </w:numPr>
        <w:suppressAutoHyphens/>
        <w:autoSpaceDN w:val="0"/>
        <w:spacing w:after="0" w:line="240" w:lineRule="auto"/>
        <w:ind w:left="567" w:hanging="567"/>
        <w:jc w:val="both"/>
        <w:textAlignment w:val="baseline"/>
        <w:rPr>
          <w:rFonts w:ascii="Times New Roman" w:eastAsia="Times New Roman" w:hAnsi="Times New Roman"/>
          <w:noProof/>
          <w:color w:val="000000"/>
        </w:rPr>
      </w:pPr>
      <w:r w:rsidRPr="0013463B">
        <w:rPr>
          <w:rFonts w:ascii="Times New Roman" w:eastAsia="Times New Roman" w:hAnsi="Times New Roman"/>
          <w:noProof/>
          <w:color w:val="000000"/>
        </w:rPr>
        <w:t xml:space="preserve">Vienošanās noteiktajos gadījumos Vienošanās uzskatāma par izbeigtu </w:t>
      </w:r>
      <w:r w:rsidR="007472B9" w:rsidRPr="0013463B">
        <w:rPr>
          <w:rFonts w:ascii="Times New Roman" w:eastAsia="Times New Roman" w:hAnsi="Times New Roman"/>
          <w:b/>
          <w:bCs/>
          <w:noProof/>
          <w:color w:val="000000"/>
        </w:rPr>
        <w:t>7</w:t>
      </w:r>
      <w:r w:rsidR="005A658C">
        <w:rPr>
          <w:rFonts w:ascii="Times New Roman" w:eastAsia="Times New Roman" w:hAnsi="Times New Roman"/>
          <w:b/>
          <w:bCs/>
          <w:noProof/>
          <w:color w:val="000000"/>
        </w:rPr>
        <w:t xml:space="preserve">. </w:t>
      </w:r>
      <w:r w:rsidR="007472B9" w:rsidRPr="0013463B">
        <w:rPr>
          <w:rFonts w:ascii="Times New Roman" w:eastAsia="Times New Roman" w:hAnsi="Times New Roman"/>
          <w:b/>
          <w:bCs/>
          <w:noProof/>
          <w:color w:val="000000"/>
        </w:rPr>
        <w:t>(</w:t>
      </w:r>
      <w:r w:rsidRPr="0013463B">
        <w:rPr>
          <w:rFonts w:ascii="Times New Roman" w:eastAsia="Times New Roman" w:hAnsi="Times New Roman"/>
          <w:b/>
          <w:bCs/>
          <w:noProof/>
          <w:color w:val="000000"/>
        </w:rPr>
        <w:t>septītajā</w:t>
      </w:r>
      <w:r w:rsidR="007472B9" w:rsidRPr="0013463B">
        <w:rPr>
          <w:rFonts w:ascii="Times New Roman" w:eastAsia="Times New Roman" w:hAnsi="Times New Roman"/>
          <w:b/>
          <w:noProof/>
          <w:color w:val="000000"/>
        </w:rPr>
        <w:t>)</w:t>
      </w:r>
      <w:r w:rsidRPr="0013463B">
        <w:rPr>
          <w:rFonts w:ascii="Times New Roman" w:eastAsia="Times New Roman" w:hAnsi="Times New Roman"/>
          <w:b/>
          <w:noProof/>
          <w:color w:val="000000"/>
        </w:rPr>
        <w:t xml:space="preserve"> dienā</w:t>
      </w:r>
      <w:r w:rsidRPr="0013463B">
        <w:rPr>
          <w:rFonts w:ascii="Times New Roman" w:eastAsia="Times New Roman" w:hAnsi="Times New Roman"/>
          <w:noProof/>
          <w:color w:val="000000"/>
        </w:rPr>
        <w:t xml:space="preserve"> pēc Pušu paziņojuma par Vienošanās izbeigšanu (ierakstītas vēstules) nodošanas pastā dienas vai </w:t>
      </w:r>
      <w:r w:rsidR="007472B9" w:rsidRPr="0013463B">
        <w:rPr>
          <w:rFonts w:ascii="Times New Roman" w:eastAsia="Times New Roman" w:hAnsi="Times New Roman"/>
          <w:b/>
          <w:bCs/>
          <w:noProof/>
          <w:color w:val="000000"/>
        </w:rPr>
        <w:t>2</w:t>
      </w:r>
      <w:r w:rsidR="005A658C">
        <w:rPr>
          <w:rFonts w:ascii="Times New Roman" w:eastAsia="Times New Roman" w:hAnsi="Times New Roman"/>
          <w:b/>
          <w:bCs/>
          <w:noProof/>
          <w:color w:val="000000"/>
        </w:rPr>
        <w:t>. </w:t>
      </w:r>
      <w:r w:rsidR="007472B9" w:rsidRPr="0013463B">
        <w:rPr>
          <w:rFonts w:ascii="Times New Roman" w:eastAsia="Times New Roman" w:hAnsi="Times New Roman"/>
          <w:b/>
          <w:bCs/>
          <w:noProof/>
          <w:color w:val="000000"/>
        </w:rPr>
        <w:t>(</w:t>
      </w:r>
      <w:r w:rsidRPr="0013463B">
        <w:rPr>
          <w:rFonts w:ascii="Times New Roman" w:eastAsia="Times New Roman" w:hAnsi="Times New Roman"/>
          <w:b/>
          <w:bCs/>
          <w:noProof/>
          <w:color w:val="000000"/>
        </w:rPr>
        <w:t>otrajā</w:t>
      </w:r>
      <w:r w:rsidR="007472B9" w:rsidRPr="0013463B">
        <w:rPr>
          <w:rFonts w:ascii="Times New Roman" w:eastAsia="Times New Roman" w:hAnsi="Times New Roman"/>
          <w:b/>
          <w:noProof/>
          <w:color w:val="000000"/>
        </w:rPr>
        <w:t>)</w:t>
      </w:r>
      <w:r w:rsidRPr="0013463B">
        <w:rPr>
          <w:rFonts w:ascii="Times New Roman" w:eastAsia="Times New Roman" w:hAnsi="Times New Roman"/>
          <w:b/>
          <w:noProof/>
          <w:color w:val="000000"/>
        </w:rPr>
        <w:t xml:space="preserve"> dienā</w:t>
      </w:r>
      <w:r w:rsidRPr="0013463B">
        <w:rPr>
          <w:rFonts w:ascii="Times New Roman" w:eastAsia="Times New Roman" w:hAnsi="Times New Roman"/>
          <w:noProof/>
          <w:color w:val="000000"/>
        </w:rPr>
        <w:t>, ja paziņojums parakstīts ar drošu elektronisko parakstu.</w:t>
      </w:r>
    </w:p>
    <w:p w14:paraId="054E95CF" w14:textId="77777777" w:rsidR="005C0269" w:rsidRPr="0013463B" w:rsidRDefault="005C0269" w:rsidP="0045723F">
      <w:pPr>
        <w:numPr>
          <w:ilvl w:val="1"/>
          <w:numId w:val="8"/>
        </w:numPr>
        <w:suppressAutoHyphens/>
        <w:autoSpaceDN w:val="0"/>
        <w:spacing w:after="0" w:line="240" w:lineRule="auto"/>
        <w:ind w:left="567" w:hanging="567"/>
        <w:jc w:val="both"/>
        <w:textAlignment w:val="baseline"/>
        <w:rPr>
          <w:rFonts w:ascii="Times New Roman" w:eastAsia="Times New Roman" w:hAnsi="Times New Roman"/>
          <w:noProof/>
          <w:color w:val="000000"/>
        </w:rPr>
      </w:pPr>
      <w:r w:rsidRPr="0013463B">
        <w:rPr>
          <w:rFonts w:ascii="Times New Roman" w:eastAsia="Times New Roman" w:hAnsi="Times New Roman"/>
          <w:noProof/>
          <w:color w:val="000000"/>
          <w:lang w:eastAsia="lv-LV"/>
        </w:rPr>
        <w:t>Pirms termiņa izbeidzot Vienošanos, Puses veic savstarpējos norēķinus (līgumsoda samaksu, zaudējumu atlīdzināšanu, samaksu atbilstoši Piegādes līguma nosacījumiem) ne vēlāk kā līdz Vienošanās izbeigšanas dienai.</w:t>
      </w:r>
    </w:p>
    <w:p w14:paraId="058B7461" w14:textId="6EAA08EE" w:rsidR="00B86C14" w:rsidRPr="0013463B" w:rsidRDefault="00B86C14" w:rsidP="006D4750">
      <w:pPr>
        <w:pStyle w:val="Bezatstarpm"/>
        <w:numPr>
          <w:ilvl w:val="0"/>
          <w:numId w:val="8"/>
        </w:numPr>
        <w:spacing w:before="120"/>
        <w:ind w:left="714" w:hanging="357"/>
        <w:jc w:val="center"/>
        <w:rPr>
          <w:rFonts w:ascii="Times New Roman" w:hAnsi="Times New Roman" w:cs="Times New Roman"/>
          <w:b/>
          <w:bCs/>
          <w:noProof/>
        </w:rPr>
      </w:pPr>
      <w:r w:rsidRPr="0013463B">
        <w:rPr>
          <w:rFonts w:ascii="Times New Roman" w:hAnsi="Times New Roman" w:cs="Times New Roman"/>
          <w:b/>
          <w:bCs/>
          <w:noProof/>
        </w:rPr>
        <w:t>Datu aizsardzība un konfidencialitāte</w:t>
      </w:r>
    </w:p>
    <w:p w14:paraId="743A483A" w14:textId="77777777" w:rsidR="007928FA" w:rsidRPr="0013463B" w:rsidRDefault="007928FA" w:rsidP="00694C1E">
      <w:pPr>
        <w:numPr>
          <w:ilvl w:val="1"/>
          <w:numId w:val="8"/>
        </w:numPr>
        <w:suppressAutoHyphens/>
        <w:autoSpaceDN w:val="0"/>
        <w:spacing w:after="0" w:line="240" w:lineRule="auto"/>
        <w:ind w:left="567" w:hanging="567"/>
        <w:jc w:val="both"/>
        <w:textAlignment w:val="baseline"/>
        <w:outlineLvl w:val="2"/>
        <w:rPr>
          <w:rFonts w:ascii="Times New Roman" w:eastAsia="Times New Roman" w:hAnsi="Times New Roman"/>
          <w:b/>
          <w:noProof/>
          <w:color w:val="000000"/>
        </w:rPr>
      </w:pPr>
      <w:bookmarkStart w:id="11" w:name="_Hlk102721828"/>
      <w:r w:rsidRPr="0013463B">
        <w:rPr>
          <w:rFonts w:ascii="Times New Roman" w:hAnsi="Times New Roman"/>
        </w:rPr>
        <w:t>Vienošanās izpildes ietvaros Pusēm savstarpēji apmainoties ar Pušu pārstāvju identificējošo informāciju un kontaktinformāciju, kas satur personu datus, tās tiek uzskatītas par patstāvīgiem pārziņiem savā rīcībā esošai personas datu apstrādei</w:t>
      </w:r>
      <w:bookmarkEnd w:id="11"/>
      <w:r w:rsidRPr="0013463B">
        <w:rPr>
          <w:rFonts w:ascii="Times New Roman" w:eastAsia="Times New Roman" w:hAnsi="Times New Roman"/>
          <w:noProof/>
          <w:color w:val="000000"/>
          <w:lang w:eastAsia="lv-LV"/>
        </w:rPr>
        <w:t xml:space="preserve">. </w:t>
      </w:r>
    </w:p>
    <w:p w14:paraId="7AF1C6B0" w14:textId="77777777" w:rsidR="007928FA" w:rsidRPr="0013463B" w:rsidRDefault="007928FA" w:rsidP="00694C1E">
      <w:pPr>
        <w:numPr>
          <w:ilvl w:val="1"/>
          <w:numId w:val="8"/>
        </w:numPr>
        <w:suppressAutoHyphens/>
        <w:autoSpaceDN w:val="0"/>
        <w:spacing w:after="0" w:line="240" w:lineRule="auto"/>
        <w:ind w:left="567" w:hanging="567"/>
        <w:jc w:val="both"/>
        <w:textAlignment w:val="baseline"/>
        <w:outlineLvl w:val="2"/>
        <w:rPr>
          <w:rFonts w:ascii="Times New Roman" w:eastAsia="Times New Roman" w:hAnsi="Times New Roman"/>
          <w:b/>
          <w:noProof/>
          <w:color w:val="000000"/>
        </w:rPr>
      </w:pPr>
      <w:r w:rsidRPr="0013463B">
        <w:rPr>
          <w:rFonts w:ascii="Times New Roman" w:eastAsia="Times New Roman" w:hAnsi="Times New Roman"/>
          <w:noProof/>
          <w:color w:val="000000"/>
        </w:rPr>
        <w:t xml:space="preserve">Puses </w:t>
      </w:r>
      <w:r w:rsidRPr="0013463B">
        <w:rPr>
          <w:rFonts w:ascii="Times New Roman" w:eastAsia="Times New Roman" w:hAnsi="Times New Roman"/>
          <w:noProof/>
          <w:color w:val="000000"/>
          <w:lang w:eastAsia="lv-LV"/>
        </w:rPr>
        <w:t xml:space="preserve">veic visus nepieciešamos tehniskos un organizatoriskos drošības pasākumus, tostarp jebkurus papildu pasākumus, kas nepieciešami, lai nodrošinātu, ka Puses nodotie personas dati Vienošanās izpildes ietvaros netiek nejauši vai nelikumīgi iznīcināti, nozaudēti vai sabojāti, vai darīti zināmi trešajām personām, netiek ļaunprātīgi izmantoti vai kā citādi apstrādāti tādā veidā, kas ir pretējs Vienošanās darbības laikā spēkā esošajiem tiesību aktiem personas datu aizsardzības jomā. </w:t>
      </w:r>
    </w:p>
    <w:p w14:paraId="28604440" w14:textId="77777777" w:rsidR="007928FA" w:rsidRPr="0013463B" w:rsidRDefault="007928FA" w:rsidP="00694C1E">
      <w:pPr>
        <w:numPr>
          <w:ilvl w:val="1"/>
          <w:numId w:val="8"/>
        </w:numPr>
        <w:suppressAutoHyphens/>
        <w:autoSpaceDN w:val="0"/>
        <w:spacing w:after="0" w:line="240" w:lineRule="auto"/>
        <w:ind w:left="567" w:hanging="567"/>
        <w:jc w:val="both"/>
        <w:textAlignment w:val="baseline"/>
        <w:outlineLvl w:val="2"/>
        <w:rPr>
          <w:rFonts w:ascii="Times New Roman" w:eastAsia="Times New Roman" w:hAnsi="Times New Roman"/>
          <w:b/>
          <w:noProof/>
          <w:color w:val="000000"/>
        </w:rPr>
      </w:pPr>
      <w:r w:rsidRPr="0013463B">
        <w:rPr>
          <w:rFonts w:ascii="Times New Roman" w:eastAsia="Times New Roman" w:hAnsi="Times New Roman"/>
          <w:noProof/>
          <w:color w:val="000000"/>
          <w:lang w:eastAsia="lv-LV"/>
        </w:rPr>
        <w:t xml:space="preserve">Pēc Pasūtītāja pieprasījuma </w:t>
      </w:r>
      <w:r w:rsidRPr="0013463B">
        <w:rPr>
          <w:rFonts w:ascii="Times New Roman" w:eastAsia="Times New Roman" w:hAnsi="Times New Roman"/>
          <w:noProof/>
          <w:color w:val="000000"/>
        </w:rPr>
        <w:t>Piegādātājam</w:t>
      </w:r>
      <w:r w:rsidRPr="0013463B">
        <w:rPr>
          <w:rFonts w:ascii="Times New Roman" w:eastAsia="Times New Roman" w:hAnsi="Times New Roman"/>
          <w:noProof/>
          <w:color w:val="000000"/>
          <w:lang w:eastAsia="lv-LV"/>
        </w:rPr>
        <w:t xml:space="preserve"> ir pienākums ziņot un pierādīt, ka tas ievēro tiesību aktu prasības personu datu aizsardzības jomā un Vienošanās noteiktos pienākumus.</w:t>
      </w:r>
    </w:p>
    <w:p w14:paraId="10271DE6" w14:textId="77777777" w:rsidR="007928FA" w:rsidRPr="0013463B" w:rsidRDefault="007928FA" w:rsidP="00694C1E">
      <w:pPr>
        <w:numPr>
          <w:ilvl w:val="1"/>
          <w:numId w:val="8"/>
        </w:numPr>
        <w:suppressAutoHyphens/>
        <w:autoSpaceDN w:val="0"/>
        <w:spacing w:after="0" w:line="240" w:lineRule="auto"/>
        <w:ind w:left="567" w:hanging="567"/>
        <w:jc w:val="both"/>
        <w:textAlignment w:val="baseline"/>
        <w:outlineLvl w:val="2"/>
        <w:rPr>
          <w:rFonts w:ascii="Times New Roman" w:eastAsia="Times New Roman" w:hAnsi="Times New Roman"/>
          <w:b/>
          <w:noProof/>
          <w:color w:val="000000"/>
        </w:rPr>
      </w:pPr>
      <w:r w:rsidRPr="0013463B">
        <w:rPr>
          <w:rFonts w:ascii="Times New Roman" w:eastAsia="Times New Roman" w:hAnsi="Times New Roman"/>
          <w:noProof/>
          <w:color w:val="000000"/>
        </w:rPr>
        <w:t>Pusēm</w:t>
      </w:r>
      <w:r w:rsidRPr="0013463B">
        <w:rPr>
          <w:rFonts w:ascii="Times New Roman" w:eastAsia="Times New Roman" w:hAnsi="Times New Roman"/>
          <w:noProof/>
          <w:color w:val="000000"/>
          <w:lang w:eastAsia="lv-LV"/>
        </w:rPr>
        <w:t xml:space="preserve"> ir pienākums ievērot tiesību aktu prasības personas datu aizsardzības jomā.</w:t>
      </w:r>
    </w:p>
    <w:p w14:paraId="47B2C171" w14:textId="77777777" w:rsidR="007928FA" w:rsidRPr="0013463B" w:rsidRDefault="007928FA" w:rsidP="00694C1E">
      <w:pPr>
        <w:numPr>
          <w:ilvl w:val="1"/>
          <w:numId w:val="8"/>
        </w:numPr>
        <w:suppressAutoHyphens/>
        <w:autoSpaceDN w:val="0"/>
        <w:spacing w:after="0" w:line="240" w:lineRule="auto"/>
        <w:ind w:left="567" w:hanging="567"/>
        <w:jc w:val="both"/>
        <w:textAlignment w:val="baseline"/>
        <w:outlineLvl w:val="2"/>
        <w:rPr>
          <w:rFonts w:ascii="Times New Roman" w:eastAsia="Times New Roman" w:hAnsi="Times New Roman"/>
          <w:b/>
          <w:noProof/>
        </w:rPr>
      </w:pPr>
      <w:bookmarkStart w:id="12" w:name="_Hlk102721873"/>
      <w:r w:rsidRPr="0013463B">
        <w:rPr>
          <w:rFonts w:ascii="Times New Roman" w:eastAsia="Times New Roman" w:hAnsi="Times New Roman"/>
          <w:noProof/>
          <w:bdr w:val="none" w:sz="0" w:space="0" w:color="auto" w:frame="1"/>
        </w:rPr>
        <w:t>Piegādātājs apņemas informēt savus darbiniekus,</w:t>
      </w:r>
      <w:r w:rsidRPr="0013463B">
        <w:rPr>
          <w:rFonts w:ascii="Times New Roman" w:hAnsi="Times New Roman"/>
        </w:rPr>
        <w:t>kuru personas dati (piemēram, kuras norādītas kā Pušu kontaktpersonas)</w:t>
      </w:r>
      <w:r w:rsidRPr="0013463B">
        <w:rPr>
          <w:rFonts w:ascii="Times New Roman" w:eastAsia="Times New Roman" w:hAnsi="Times New Roman"/>
          <w:noProof/>
          <w:bdr w:val="none" w:sz="0" w:space="0" w:color="auto" w:frame="1"/>
        </w:rPr>
        <w:t xml:space="preserve">, </w:t>
      </w:r>
      <w:r w:rsidRPr="0013463B">
        <w:rPr>
          <w:rFonts w:ascii="Times New Roman" w:hAnsi="Times New Roman"/>
        </w:rPr>
        <w:t xml:space="preserve">tiek nodoti otrai Pusei, par to, ka tās Personas dati tiek apstrādāti šādam nolūkam, kā arī informē par otras Puses nosaukumu, kontaktinformāciju un mērķi, kādiem nodotie personas dati varētu tikt izmantoti, t.i., Vienošanās </w:t>
      </w:r>
      <w:r w:rsidRPr="0013463B">
        <w:rPr>
          <w:rFonts w:ascii="Times New Roman" w:eastAsia="Times New Roman" w:hAnsi="Times New Roman"/>
          <w:noProof/>
          <w:bdr w:val="none" w:sz="0" w:space="0" w:color="auto" w:frame="1"/>
        </w:rPr>
        <w:t xml:space="preserve">un Piegādes līguma </w:t>
      </w:r>
      <w:r w:rsidRPr="0013463B">
        <w:rPr>
          <w:rFonts w:ascii="Times New Roman" w:hAnsi="Times New Roman"/>
        </w:rPr>
        <w:t xml:space="preserve">saistību izpildei </w:t>
      </w:r>
      <w:r w:rsidRPr="0013463B">
        <w:rPr>
          <w:rFonts w:ascii="Times New Roman" w:eastAsia="Times New Roman" w:hAnsi="Times New Roman"/>
          <w:noProof/>
          <w:bdr w:val="none" w:sz="0" w:space="0" w:color="auto" w:frame="1"/>
        </w:rPr>
        <w:t xml:space="preserve">par viņu personas datu apstrādi </w:t>
      </w:r>
      <w:r w:rsidRPr="0013463B">
        <w:rPr>
          <w:rFonts w:ascii="Times New Roman" w:hAnsi="Times New Roman"/>
        </w:rPr>
        <w:t>kā arī par iespēju</w:t>
      </w:r>
      <w:r w:rsidRPr="0013463B">
        <w:rPr>
          <w:rFonts w:ascii="Times New Roman" w:eastAsia="Times New Roman" w:hAnsi="Times New Roman"/>
          <w:noProof/>
          <w:bdr w:val="none" w:sz="0" w:space="0" w:color="auto" w:frame="1"/>
        </w:rPr>
        <w:t xml:space="preserve"> sīkāku informācija par personas datu apstrādi iegūt </w:t>
      </w:r>
      <w:bookmarkEnd w:id="12"/>
      <w:r w:rsidRPr="0013463B">
        <w:rPr>
          <w:rFonts w:ascii="Times New Roman" w:hAnsi="Times New Roman"/>
          <w:noProof/>
          <w:bdr w:val="none" w:sz="0" w:space="0" w:color="auto" w:frame="1"/>
        </w:rPr>
        <w:fldChar w:fldCharType="begin"/>
      </w:r>
      <w:r w:rsidRPr="0013463B">
        <w:rPr>
          <w:rFonts w:ascii="Times New Roman" w:hAnsi="Times New Roman"/>
          <w:noProof/>
          <w:bdr w:val="none" w:sz="0" w:space="0" w:color="auto" w:frame="1"/>
        </w:rPr>
        <w:instrText xml:space="preserve"> HYPERLINK "http://www.bkus.lv" </w:instrText>
      </w:r>
      <w:r w:rsidRPr="0013463B">
        <w:rPr>
          <w:rFonts w:ascii="Times New Roman" w:hAnsi="Times New Roman"/>
          <w:noProof/>
          <w:bdr w:val="none" w:sz="0" w:space="0" w:color="auto" w:frame="1"/>
        </w:rPr>
      </w:r>
      <w:r w:rsidRPr="0013463B">
        <w:rPr>
          <w:rFonts w:ascii="Times New Roman" w:hAnsi="Times New Roman"/>
          <w:noProof/>
          <w:bdr w:val="none" w:sz="0" w:space="0" w:color="auto" w:frame="1"/>
        </w:rPr>
        <w:fldChar w:fldCharType="separate"/>
      </w:r>
      <w:r w:rsidRPr="0013463B">
        <w:rPr>
          <w:rStyle w:val="Hipersaite"/>
          <w:rFonts w:ascii="Times New Roman" w:hAnsi="Times New Roman"/>
          <w:noProof/>
          <w:bdr w:val="none" w:sz="0" w:space="0" w:color="auto" w:frame="1"/>
        </w:rPr>
        <w:t>www.bkus.lv</w:t>
      </w:r>
      <w:r w:rsidRPr="0013463B">
        <w:rPr>
          <w:rFonts w:ascii="Times New Roman" w:hAnsi="Times New Roman"/>
          <w:noProof/>
          <w:bdr w:val="none" w:sz="0" w:space="0" w:color="auto" w:frame="1"/>
        </w:rPr>
        <w:fldChar w:fldCharType="end"/>
      </w:r>
      <w:r w:rsidRPr="0013463B">
        <w:rPr>
          <w:rFonts w:ascii="Times New Roman" w:hAnsi="Times New Roman"/>
          <w:noProof/>
          <w:bdr w:val="none" w:sz="0" w:space="0" w:color="auto" w:frame="1"/>
        </w:rPr>
        <w:t xml:space="preserve"> </w:t>
      </w:r>
      <w:r w:rsidRPr="0013463B">
        <w:rPr>
          <w:rStyle w:val="Hipersaite"/>
          <w:rFonts w:ascii="Times New Roman" w:hAnsi="Times New Roman"/>
          <w:noProof/>
          <w:bdr w:val="none" w:sz="0" w:space="0" w:color="auto" w:frame="1"/>
        </w:rPr>
        <w:t xml:space="preserve"> </w:t>
      </w:r>
    </w:p>
    <w:p w14:paraId="2FB3F16E" w14:textId="77777777" w:rsidR="007928FA" w:rsidRPr="0013463B" w:rsidRDefault="007928FA" w:rsidP="00694C1E">
      <w:pPr>
        <w:numPr>
          <w:ilvl w:val="1"/>
          <w:numId w:val="8"/>
        </w:numPr>
        <w:suppressAutoHyphens/>
        <w:autoSpaceDN w:val="0"/>
        <w:spacing w:after="0" w:line="240" w:lineRule="auto"/>
        <w:ind w:left="567" w:hanging="567"/>
        <w:jc w:val="both"/>
        <w:textAlignment w:val="baseline"/>
        <w:outlineLvl w:val="2"/>
        <w:rPr>
          <w:rFonts w:ascii="Times New Roman" w:eastAsia="Times New Roman" w:hAnsi="Times New Roman"/>
          <w:b/>
          <w:noProof/>
          <w:color w:val="000000"/>
        </w:rPr>
      </w:pPr>
      <w:r w:rsidRPr="0013463B">
        <w:rPr>
          <w:rFonts w:ascii="Times New Roman" w:eastAsia="Times New Roman" w:hAnsi="Times New Roman"/>
          <w:noProof/>
          <w:color w:val="000000"/>
        </w:rPr>
        <w:t>Puses apņemas Vienošanās darbības laikā, kā arī pēc tās izpildes bez otras Puses iepriekšējas rakstiskas atļaujas neizpaust, neizplatīt un jebkādā citādā veidā nenodot trešajām personām Piegādātāja rīcībā nonākušo konfidenciālo informāciju, neizmantot to savās personīgajās interesēs, kā arī rūpēties, lai tā nebūtu tieši vai netieši pieejama trešajām personām, ciktāl normatīvajos aktos nav noteikts citādi.</w:t>
      </w:r>
    </w:p>
    <w:p w14:paraId="2541D996" w14:textId="77777777" w:rsidR="007928FA" w:rsidRPr="0013463B" w:rsidRDefault="007928FA" w:rsidP="00694C1E">
      <w:pPr>
        <w:numPr>
          <w:ilvl w:val="1"/>
          <w:numId w:val="8"/>
        </w:numPr>
        <w:suppressAutoHyphens/>
        <w:autoSpaceDN w:val="0"/>
        <w:spacing w:after="0" w:line="240" w:lineRule="auto"/>
        <w:ind w:left="567" w:hanging="567"/>
        <w:jc w:val="both"/>
        <w:textAlignment w:val="baseline"/>
        <w:outlineLvl w:val="2"/>
        <w:rPr>
          <w:rFonts w:ascii="Times New Roman" w:eastAsia="Times New Roman" w:hAnsi="Times New Roman"/>
          <w:b/>
          <w:noProof/>
          <w:color w:val="000000"/>
        </w:rPr>
      </w:pPr>
      <w:r w:rsidRPr="0013463B">
        <w:rPr>
          <w:rFonts w:ascii="Times New Roman" w:eastAsia="Times New Roman" w:hAnsi="Times New Roman"/>
          <w:noProof/>
          <w:color w:val="000000"/>
        </w:rPr>
        <w:t>Par konfidenciālu informāciju uzskatāma un pie neizpaužamām ziņām pieskaitāma jebkāda esoša vai Preces piegādes procesā iegūta vārdiska vai rakstiska, tekstuāla vai vizuāla finansiāla, ekonomiska, juridiska vai cita satura informācija, kas Pusēm nodota vai kļuvusi zināma, pildot Vienošanās un Piegādes līgumā paredzētās saistības.</w:t>
      </w:r>
    </w:p>
    <w:p w14:paraId="6A45140D" w14:textId="77777777" w:rsidR="007928FA" w:rsidRPr="0013463B" w:rsidRDefault="007928FA" w:rsidP="00694C1E">
      <w:pPr>
        <w:numPr>
          <w:ilvl w:val="1"/>
          <w:numId w:val="8"/>
        </w:numPr>
        <w:suppressAutoHyphens/>
        <w:autoSpaceDN w:val="0"/>
        <w:spacing w:after="0" w:line="240" w:lineRule="auto"/>
        <w:ind w:left="567" w:hanging="567"/>
        <w:jc w:val="both"/>
        <w:textAlignment w:val="baseline"/>
        <w:outlineLvl w:val="2"/>
        <w:rPr>
          <w:rFonts w:ascii="Times New Roman" w:eastAsia="Times New Roman" w:hAnsi="Times New Roman"/>
          <w:b/>
          <w:noProof/>
          <w:color w:val="000000"/>
        </w:rPr>
      </w:pPr>
      <w:r w:rsidRPr="0013463B">
        <w:rPr>
          <w:rFonts w:ascii="Times New Roman" w:eastAsia="Times New Roman" w:hAnsi="Times New Roman"/>
          <w:noProof/>
          <w:color w:val="000000"/>
          <w:lang w:eastAsia="lv-LV"/>
        </w:rPr>
        <w:t>Konfidencialitātes noteikumi attiecas gan uz rakstisku informāciju, gan mutisku informāciju, elektronisku informāciju un uz jebkuru citu informāciju, neatkarīgi no informācijas nodošanas veida, laika un vietas. Šeit minētajai konfidencialitātes saistībai ir beztermiņa raksturs.</w:t>
      </w:r>
    </w:p>
    <w:p w14:paraId="771F1847" w14:textId="77777777" w:rsidR="007928FA" w:rsidRPr="0013463B" w:rsidRDefault="007928FA" w:rsidP="00694C1E">
      <w:pPr>
        <w:numPr>
          <w:ilvl w:val="1"/>
          <w:numId w:val="8"/>
        </w:numPr>
        <w:suppressAutoHyphens/>
        <w:autoSpaceDN w:val="0"/>
        <w:spacing w:after="0" w:line="240" w:lineRule="auto"/>
        <w:ind w:left="567" w:hanging="567"/>
        <w:jc w:val="both"/>
        <w:textAlignment w:val="baseline"/>
        <w:outlineLvl w:val="2"/>
        <w:rPr>
          <w:rFonts w:ascii="Times New Roman" w:eastAsia="Times New Roman" w:hAnsi="Times New Roman"/>
          <w:b/>
          <w:noProof/>
          <w:color w:val="000000"/>
        </w:rPr>
      </w:pPr>
      <w:r w:rsidRPr="0013463B">
        <w:rPr>
          <w:rFonts w:ascii="Times New Roman" w:eastAsia="Times New Roman" w:hAnsi="Times New Roman"/>
          <w:noProof/>
          <w:color w:val="000000"/>
        </w:rPr>
        <w:t>Piegādātājs nodrošina informācijas konfidencialitātes noteikumu izpildi arī no savu apakšuzņēmēju puses un jebkuru trešo personu puses, ko Piegādātājs piesaistījis Pakalpojuma sniegšanā.</w:t>
      </w:r>
    </w:p>
    <w:p w14:paraId="7EF348A9" w14:textId="77777777" w:rsidR="007928FA" w:rsidRPr="0013463B" w:rsidRDefault="007928FA" w:rsidP="00694C1E">
      <w:pPr>
        <w:numPr>
          <w:ilvl w:val="1"/>
          <w:numId w:val="8"/>
        </w:numPr>
        <w:suppressAutoHyphens/>
        <w:autoSpaceDN w:val="0"/>
        <w:spacing w:after="0" w:line="240" w:lineRule="auto"/>
        <w:ind w:left="567" w:hanging="567"/>
        <w:jc w:val="both"/>
        <w:textAlignment w:val="baseline"/>
        <w:outlineLvl w:val="2"/>
        <w:rPr>
          <w:rFonts w:ascii="Times New Roman" w:eastAsia="Times New Roman" w:hAnsi="Times New Roman"/>
          <w:b/>
          <w:noProof/>
          <w:color w:val="000000"/>
        </w:rPr>
      </w:pPr>
      <w:r w:rsidRPr="0013463B">
        <w:rPr>
          <w:rFonts w:ascii="Times New Roman" w:eastAsia="Times New Roman" w:hAnsi="Times New Roman"/>
          <w:noProof/>
          <w:color w:val="000000"/>
        </w:rPr>
        <w:t>Puse</w:t>
      </w:r>
      <w:r w:rsidRPr="0013463B">
        <w:rPr>
          <w:rFonts w:ascii="Times New Roman" w:eastAsia="Times New Roman" w:hAnsi="Times New Roman"/>
          <w:noProof/>
          <w:color w:val="000000"/>
          <w:bdr w:val="none" w:sz="0" w:space="0" w:color="auto" w:frame="1"/>
        </w:rPr>
        <w:t xml:space="preserve"> atlīdzina jebkuras izmaksas (tostarp samērīgus izdevumus par juridiskiem pakalpojumiem), zaudējumus, soda naudas un izdevumus, kas </w:t>
      </w:r>
      <w:r w:rsidRPr="0013463B">
        <w:rPr>
          <w:rFonts w:ascii="Times New Roman" w:eastAsia="Times New Roman" w:hAnsi="Times New Roman"/>
          <w:noProof/>
          <w:color w:val="000000"/>
        </w:rPr>
        <w:t xml:space="preserve">otrai Pusei </w:t>
      </w:r>
      <w:r w:rsidRPr="0013463B">
        <w:rPr>
          <w:rFonts w:ascii="Times New Roman" w:eastAsia="Times New Roman" w:hAnsi="Times New Roman"/>
          <w:noProof/>
          <w:color w:val="000000"/>
          <w:bdr w:val="none" w:sz="0" w:space="0" w:color="auto" w:frame="1"/>
        </w:rPr>
        <w:t xml:space="preserve">radušies, pārkāpjot Vienošanos attiecībā uz </w:t>
      </w:r>
      <w:r w:rsidRPr="0013463B">
        <w:rPr>
          <w:rFonts w:ascii="Times New Roman" w:eastAsia="Times New Roman" w:hAnsi="Times New Roman"/>
          <w:noProof/>
          <w:color w:val="000000"/>
        </w:rPr>
        <w:t>konfidencialitātes noteikumu</w:t>
      </w:r>
      <w:r w:rsidRPr="0013463B">
        <w:rPr>
          <w:rFonts w:ascii="Times New Roman" w:eastAsia="Times New Roman" w:hAnsi="Times New Roman"/>
          <w:noProof/>
          <w:color w:val="000000"/>
          <w:bdr w:val="none" w:sz="0" w:space="0" w:color="auto" w:frame="1"/>
        </w:rPr>
        <w:t xml:space="preserve"> ievērošanu vai personas datu aizsardzību, tostarp pārkāpjot piemērojamos tiesību aktus par personas datu aizsardzību. </w:t>
      </w:r>
    </w:p>
    <w:p w14:paraId="779446C9" w14:textId="3C0CE46D" w:rsidR="005C0269" w:rsidRPr="0013463B" w:rsidRDefault="007928FA" w:rsidP="00694C1E">
      <w:pPr>
        <w:numPr>
          <w:ilvl w:val="1"/>
          <w:numId w:val="8"/>
        </w:numPr>
        <w:spacing w:after="0" w:line="240" w:lineRule="auto"/>
        <w:ind w:left="567" w:hanging="567"/>
        <w:jc w:val="both"/>
        <w:rPr>
          <w:rFonts w:ascii="Times New Roman" w:eastAsia="Times New Roman" w:hAnsi="Times New Roman"/>
          <w:noProof/>
        </w:rPr>
      </w:pPr>
      <w:r w:rsidRPr="0013463B">
        <w:rPr>
          <w:rFonts w:ascii="Times New Roman" w:eastAsia="Times New Roman" w:hAnsi="Times New Roman"/>
          <w:noProof/>
          <w:spacing w:val="2"/>
          <w:position w:val="2"/>
          <w:lang w:eastAsia="lv-LV"/>
        </w:rPr>
        <w:lastRenderedPageBreak/>
        <w:t>Šajā nodaļā minētie noteikumi ir attiecināmi arī Piegādes līguma izpildē.</w:t>
      </w:r>
    </w:p>
    <w:p w14:paraId="11433DF7" w14:textId="1758EE36" w:rsidR="00B86C14" w:rsidRPr="0013463B" w:rsidRDefault="005C0269" w:rsidP="006D4750">
      <w:pPr>
        <w:pStyle w:val="Bezatstarpm"/>
        <w:numPr>
          <w:ilvl w:val="0"/>
          <w:numId w:val="8"/>
        </w:numPr>
        <w:spacing w:before="120"/>
        <w:ind w:left="714" w:hanging="357"/>
        <w:jc w:val="center"/>
        <w:rPr>
          <w:rFonts w:ascii="Times New Roman" w:hAnsi="Times New Roman" w:cs="Times New Roman"/>
          <w:b/>
          <w:bCs/>
          <w:noProof/>
        </w:rPr>
      </w:pPr>
      <w:r w:rsidRPr="0013463B">
        <w:rPr>
          <w:rFonts w:ascii="Times New Roman" w:hAnsi="Times New Roman" w:cs="Times New Roman"/>
          <w:b/>
          <w:bCs/>
          <w:noProof/>
        </w:rPr>
        <w:t>Vispārīgie noteikumi</w:t>
      </w:r>
    </w:p>
    <w:p w14:paraId="2388F302" w14:textId="77777777" w:rsidR="005C0269" w:rsidRPr="0013463B" w:rsidRDefault="005C0269" w:rsidP="00694C1E">
      <w:pPr>
        <w:numPr>
          <w:ilvl w:val="1"/>
          <w:numId w:val="8"/>
        </w:numPr>
        <w:spacing w:after="0" w:line="240" w:lineRule="auto"/>
        <w:ind w:left="567" w:hanging="567"/>
        <w:jc w:val="both"/>
        <w:rPr>
          <w:rFonts w:ascii="Times New Roman" w:eastAsia="Times New Roman" w:hAnsi="Times New Roman"/>
          <w:noProof/>
          <w:color w:val="000000"/>
        </w:rPr>
      </w:pPr>
      <w:bookmarkStart w:id="13" w:name="_Ref474492127"/>
      <w:r w:rsidRPr="0013463B">
        <w:rPr>
          <w:rFonts w:ascii="Times New Roman" w:eastAsia="Times New Roman" w:hAnsi="Times New Roman"/>
          <w:bCs/>
          <w:noProof/>
          <w:color w:val="000000"/>
        </w:rPr>
        <w:t>Visas domstarpības un nesaskaņas, kas rodas Vienošanās darbības laikā, Puses risina savstarpēju sarunu ceļā. Ja radušās domstarpības nav iespējams atrisināt sarunu ceļā, strīds nododams izskatīšanai Latvijas Republikas tiesā pēc Pasūtītāja piekritības un izskatāms saskaņā ar Latvijas Republikā spēkā esošajiem noramatīvajiem aktiem.</w:t>
      </w:r>
    </w:p>
    <w:p w14:paraId="57DF5164" w14:textId="08E9A0B0" w:rsidR="005C0269" w:rsidRPr="0013463B" w:rsidRDefault="005C0269" w:rsidP="00694C1E">
      <w:pPr>
        <w:numPr>
          <w:ilvl w:val="1"/>
          <w:numId w:val="8"/>
        </w:numPr>
        <w:spacing w:after="0" w:line="240" w:lineRule="auto"/>
        <w:ind w:left="567" w:hanging="567"/>
        <w:jc w:val="both"/>
        <w:rPr>
          <w:rFonts w:ascii="Times New Roman" w:eastAsia="Times New Roman" w:hAnsi="Times New Roman"/>
          <w:noProof/>
          <w:color w:val="000000"/>
        </w:rPr>
      </w:pPr>
      <w:r w:rsidRPr="0013463B">
        <w:rPr>
          <w:rFonts w:ascii="Times New Roman" w:eastAsia="Times New Roman" w:hAnsi="Times New Roman"/>
          <w:bCs/>
          <w:noProof/>
          <w:color w:val="000000"/>
        </w:rPr>
        <w:t xml:space="preserve">Visa Pušu rakstveida sarakste uzskatāma par saņemtu </w:t>
      </w:r>
      <w:r w:rsidR="00ED0C5B" w:rsidRPr="0013463B">
        <w:rPr>
          <w:rFonts w:ascii="Times New Roman" w:eastAsia="Times New Roman" w:hAnsi="Times New Roman"/>
          <w:b/>
          <w:noProof/>
          <w:color w:val="000000"/>
        </w:rPr>
        <w:t>7</w:t>
      </w:r>
      <w:r w:rsidR="005A658C">
        <w:rPr>
          <w:rFonts w:ascii="Times New Roman" w:eastAsia="Times New Roman" w:hAnsi="Times New Roman"/>
          <w:b/>
          <w:noProof/>
          <w:color w:val="000000"/>
        </w:rPr>
        <w:t>.</w:t>
      </w:r>
      <w:r w:rsidR="00ED0C5B" w:rsidRPr="0013463B">
        <w:rPr>
          <w:rFonts w:ascii="Times New Roman" w:eastAsia="Times New Roman" w:hAnsi="Times New Roman"/>
          <w:b/>
          <w:noProof/>
          <w:color w:val="000000"/>
        </w:rPr>
        <w:t xml:space="preserve"> (</w:t>
      </w:r>
      <w:r w:rsidRPr="0013463B">
        <w:rPr>
          <w:rFonts w:ascii="Times New Roman" w:eastAsia="Times New Roman" w:hAnsi="Times New Roman"/>
          <w:b/>
          <w:noProof/>
          <w:color w:val="000000"/>
        </w:rPr>
        <w:t>septītajā</w:t>
      </w:r>
      <w:r w:rsidR="00ED0C5B" w:rsidRPr="0013463B">
        <w:rPr>
          <w:rFonts w:ascii="Times New Roman" w:eastAsia="Times New Roman" w:hAnsi="Times New Roman"/>
          <w:b/>
          <w:bCs/>
          <w:noProof/>
          <w:color w:val="000000"/>
        </w:rPr>
        <w:t>)</w:t>
      </w:r>
      <w:r w:rsidRPr="0013463B">
        <w:rPr>
          <w:rFonts w:ascii="Times New Roman" w:eastAsia="Times New Roman" w:hAnsi="Times New Roman"/>
          <w:b/>
          <w:bCs/>
          <w:noProof/>
          <w:color w:val="000000"/>
        </w:rPr>
        <w:t xml:space="preserve"> dienā</w:t>
      </w:r>
      <w:r w:rsidRPr="0013463B">
        <w:rPr>
          <w:rFonts w:ascii="Times New Roman" w:eastAsia="Times New Roman" w:hAnsi="Times New Roman"/>
          <w:bCs/>
          <w:noProof/>
          <w:color w:val="000000"/>
        </w:rPr>
        <w:t xml:space="preserve"> pēc vēstules nodošanas pastā dienas vai attiecīgajā darba dienā, ja tā nosūtīta uz Pušu norādītajām elektroniskā pasta adresēm darba dienās no plkst.8.00 līdz plkst.1</w:t>
      </w:r>
      <w:r w:rsidR="00ED0C5B" w:rsidRPr="0013463B">
        <w:rPr>
          <w:rFonts w:ascii="Times New Roman" w:eastAsia="Times New Roman" w:hAnsi="Times New Roman"/>
          <w:bCs/>
          <w:noProof/>
          <w:color w:val="000000"/>
        </w:rPr>
        <w:t>7</w:t>
      </w:r>
      <w:r w:rsidRPr="0013463B">
        <w:rPr>
          <w:rFonts w:ascii="Times New Roman" w:eastAsia="Times New Roman" w:hAnsi="Times New Roman"/>
          <w:bCs/>
          <w:noProof/>
          <w:color w:val="000000"/>
        </w:rPr>
        <w:t>.00.</w:t>
      </w:r>
    </w:p>
    <w:p w14:paraId="2D4255FA" w14:textId="148493DA" w:rsidR="005C0269" w:rsidRPr="0013463B" w:rsidRDefault="005C0269" w:rsidP="00694C1E">
      <w:pPr>
        <w:numPr>
          <w:ilvl w:val="1"/>
          <w:numId w:val="8"/>
        </w:numPr>
        <w:spacing w:after="0" w:line="240" w:lineRule="auto"/>
        <w:ind w:left="567" w:hanging="567"/>
        <w:jc w:val="both"/>
        <w:rPr>
          <w:rFonts w:ascii="Times New Roman" w:eastAsia="Times New Roman" w:hAnsi="Times New Roman"/>
          <w:noProof/>
          <w:color w:val="000000"/>
        </w:rPr>
      </w:pPr>
      <w:r w:rsidRPr="0013463B">
        <w:rPr>
          <w:rFonts w:ascii="Times New Roman" w:eastAsia="Times New Roman" w:hAnsi="Times New Roman"/>
          <w:noProof/>
          <w:color w:val="000000"/>
        </w:rPr>
        <w:t xml:space="preserve">Puses paziņo viena otrai par Pušu pilnvarotās personas maiņu, juridiskā statusa, juridiskās vai korespondences adreses un bankas rekvizītu maiņu, pasludinātu maksātnespējas procesu vai tiesiskās aizsardzības (ārpustiesas tiesiskās aizsardzības) procesa īstenošanu, reorganizāciju vai likvidāciju </w:t>
      </w:r>
      <w:r w:rsidR="00ED0C5B" w:rsidRPr="0013463B">
        <w:rPr>
          <w:rFonts w:ascii="Times New Roman" w:eastAsia="Times New Roman" w:hAnsi="Times New Roman"/>
          <w:b/>
          <w:bCs/>
          <w:noProof/>
          <w:color w:val="000000"/>
        </w:rPr>
        <w:t>5 (</w:t>
      </w:r>
      <w:r w:rsidRPr="0013463B">
        <w:rPr>
          <w:rFonts w:ascii="Times New Roman" w:eastAsia="Times New Roman" w:hAnsi="Times New Roman"/>
          <w:b/>
          <w:bCs/>
          <w:noProof/>
          <w:color w:val="000000"/>
        </w:rPr>
        <w:t>piecu</w:t>
      </w:r>
      <w:r w:rsidR="00ED0C5B" w:rsidRPr="0013463B">
        <w:rPr>
          <w:rFonts w:ascii="Times New Roman" w:eastAsia="Times New Roman" w:hAnsi="Times New Roman"/>
          <w:b/>
          <w:noProof/>
          <w:color w:val="000000"/>
        </w:rPr>
        <w:t>)</w:t>
      </w:r>
      <w:r w:rsidRPr="0013463B">
        <w:rPr>
          <w:rFonts w:ascii="Times New Roman" w:eastAsia="Times New Roman" w:hAnsi="Times New Roman"/>
          <w:b/>
          <w:noProof/>
          <w:color w:val="000000"/>
        </w:rPr>
        <w:t xml:space="preserve"> darba dienu</w:t>
      </w:r>
      <w:r w:rsidRPr="0013463B">
        <w:rPr>
          <w:rFonts w:ascii="Times New Roman" w:eastAsia="Times New Roman" w:hAnsi="Times New Roman"/>
          <w:noProof/>
          <w:color w:val="000000"/>
        </w:rPr>
        <w:t xml:space="preserve"> laikā no dienas, no attiecīgu apstākļu iestāšanās, nosūtot pa pastu ierakstītu</w:t>
      </w:r>
      <w:r w:rsidR="003F77C5" w:rsidRPr="0013463B">
        <w:rPr>
          <w:rFonts w:ascii="Times New Roman" w:eastAsia="Times New Roman" w:hAnsi="Times New Roman"/>
          <w:noProof/>
          <w:color w:val="000000"/>
        </w:rPr>
        <w:t xml:space="preserve"> vai elektroniski parakstītu</w:t>
      </w:r>
      <w:r w:rsidRPr="0013463B">
        <w:rPr>
          <w:rFonts w:ascii="Times New Roman" w:eastAsia="Times New Roman" w:hAnsi="Times New Roman"/>
          <w:noProof/>
          <w:color w:val="000000"/>
        </w:rPr>
        <w:t xml:space="preserve"> vēstuli, kas kļūst par Vienošanās neatņemamu sastāvdaļu.</w:t>
      </w:r>
    </w:p>
    <w:p w14:paraId="64E919D5" w14:textId="77777777" w:rsidR="005C0269" w:rsidRPr="0013463B" w:rsidRDefault="005C0269" w:rsidP="00694C1E">
      <w:pPr>
        <w:numPr>
          <w:ilvl w:val="1"/>
          <w:numId w:val="8"/>
        </w:numPr>
        <w:spacing w:after="0" w:line="240" w:lineRule="auto"/>
        <w:ind w:left="567" w:hanging="567"/>
        <w:jc w:val="both"/>
        <w:rPr>
          <w:rFonts w:ascii="Times New Roman" w:eastAsia="Times New Roman" w:hAnsi="Times New Roman"/>
          <w:noProof/>
          <w:color w:val="000000"/>
        </w:rPr>
      </w:pPr>
      <w:r w:rsidRPr="0013463B">
        <w:rPr>
          <w:rFonts w:ascii="Times New Roman" w:eastAsia="Times New Roman" w:hAnsi="Times New Roman"/>
          <w:noProof/>
          <w:color w:val="000000"/>
        </w:rPr>
        <w:t>Vienošanās satur Pušu pilnīgu vienošanos, Puses ir iepazinušās ar tās saturu un piekrīt visiem tās noteikumiem, un to apliecina, parakstot Vienošanos.</w:t>
      </w:r>
    </w:p>
    <w:p w14:paraId="5D90DB31" w14:textId="77777777" w:rsidR="005C0269" w:rsidRPr="0013463B" w:rsidRDefault="005C0269" w:rsidP="00694C1E">
      <w:pPr>
        <w:numPr>
          <w:ilvl w:val="1"/>
          <w:numId w:val="8"/>
        </w:numPr>
        <w:spacing w:after="0" w:line="240" w:lineRule="auto"/>
        <w:ind w:left="567" w:hanging="567"/>
        <w:jc w:val="both"/>
        <w:rPr>
          <w:rFonts w:ascii="Times New Roman" w:eastAsia="Times New Roman" w:hAnsi="Times New Roman"/>
          <w:noProof/>
          <w:color w:val="000000"/>
        </w:rPr>
      </w:pPr>
      <w:r w:rsidRPr="0013463B">
        <w:rPr>
          <w:rFonts w:ascii="Times New Roman" w:eastAsia="Times New Roman" w:hAnsi="Times New Roman"/>
          <w:noProof/>
          <w:color w:val="000000"/>
        </w:rPr>
        <w:t xml:space="preserve">Ja kāds no Vienošanās noteikumiem zaudē juridisku spēku, tas nerada pārējo noteikumu spēkā neesamību. </w:t>
      </w:r>
    </w:p>
    <w:p w14:paraId="1935C656" w14:textId="77777777" w:rsidR="005C0269" w:rsidRPr="0013463B" w:rsidRDefault="005C0269" w:rsidP="00694C1E">
      <w:pPr>
        <w:numPr>
          <w:ilvl w:val="1"/>
          <w:numId w:val="8"/>
        </w:numPr>
        <w:spacing w:after="0" w:line="240" w:lineRule="auto"/>
        <w:ind w:left="567" w:hanging="567"/>
        <w:jc w:val="both"/>
        <w:rPr>
          <w:rFonts w:ascii="Times New Roman" w:eastAsia="Times New Roman" w:hAnsi="Times New Roman"/>
          <w:noProof/>
          <w:color w:val="000000"/>
        </w:rPr>
      </w:pPr>
      <w:r w:rsidRPr="0013463B">
        <w:rPr>
          <w:rFonts w:ascii="Times New Roman" w:eastAsia="Times New Roman" w:hAnsi="Times New Roman"/>
          <w:noProof/>
          <w:color w:val="000000"/>
        </w:rPr>
        <w:t>Pusēm nav tiesību nodot savas ar Vienošanos uzņemtās saistības trešajai personai bez otras Puses rakstiskas piekrišanas, izņemot gadījumu, kad Vienošanās izpildē Piegādātājs ir piesaistījis apakšuzņēmēju.</w:t>
      </w:r>
    </w:p>
    <w:p w14:paraId="3F069B6C" w14:textId="77777777" w:rsidR="005C0269" w:rsidRPr="0013463B" w:rsidRDefault="005C0269" w:rsidP="00694C1E">
      <w:pPr>
        <w:numPr>
          <w:ilvl w:val="1"/>
          <w:numId w:val="8"/>
        </w:numPr>
        <w:spacing w:after="0" w:line="240" w:lineRule="auto"/>
        <w:ind w:left="567" w:hanging="567"/>
        <w:jc w:val="both"/>
        <w:rPr>
          <w:rFonts w:ascii="Times New Roman" w:eastAsia="Times New Roman" w:hAnsi="Times New Roman"/>
          <w:noProof/>
          <w:color w:val="000000"/>
        </w:rPr>
      </w:pPr>
      <w:r w:rsidRPr="0013463B">
        <w:rPr>
          <w:rFonts w:ascii="Times New Roman" w:eastAsia="Times New Roman" w:hAnsi="Times New Roman"/>
          <w:noProof/>
          <w:color w:val="000000"/>
        </w:rPr>
        <w:t>Vienošanās nodaļu virsraksti ir lietoti vienīgi atsauksmju ērtībai un nevar tikt izmantoti Vienošanās noteikumu interpretācijai.</w:t>
      </w:r>
    </w:p>
    <w:p w14:paraId="7B855154" w14:textId="77777777" w:rsidR="005C0269" w:rsidRPr="0013463B" w:rsidRDefault="005C0269" w:rsidP="00694C1E">
      <w:pPr>
        <w:numPr>
          <w:ilvl w:val="1"/>
          <w:numId w:val="8"/>
        </w:numPr>
        <w:spacing w:after="0" w:line="240" w:lineRule="auto"/>
        <w:ind w:left="567" w:hanging="567"/>
        <w:jc w:val="both"/>
        <w:rPr>
          <w:rFonts w:ascii="Times New Roman" w:eastAsia="Times New Roman" w:hAnsi="Times New Roman"/>
          <w:noProof/>
          <w:color w:val="000000"/>
        </w:rPr>
      </w:pPr>
      <w:r w:rsidRPr="0013463B">
        <w:rPr>
          <w:rFonts w:ascii="Times New Roman" w:eastAsia="Times New Roman" w:hAnsi="Times New Roman"/>
          <w:noProof/>
          <w:color w:val="000000"/>
        </w:rPr>
        <w:t>Puses vienojas, ka ar Vienošanās izpildi saistītos jautājumus (nosūta pieprasījumu, saskaņo Piegādes līgumu, sastāda aktu par nepilnībām, gatavo pretenzijas/ brīdinājumus (var noteikt papildus pienākumus, atbilstoši Vienošanās priekšmetam) risinās šādas Pušu pilnvarotās personas:</w:t>
      </w:r>
    </w:p>
    <w:bookmarkEnd w:id="13"/>
    <w:p w14:paraId="4DE99206" w14:textId="4E9598A3" w:rsidR="00A232B4" w:rsidRPr="0013463B" w:rsidRDefault="00A232B4" w:rsidP="00694C1E">
      <w:pPr>
        <w:numPr>
          <w:ilvl w:val="2"/>
          <w:numId w:val="8"/>
        </w:numPr>
        <w:spacing w:after="0" w:line="240" w:lineRule="auto"/>
        <w:ind w:left="1276" w:hanging="709"/>
        <w:jc w:val="both"/>
        <w:rPr>
          <w:rFonts w:ascii="Times New Roman" w:eastAsia="Times New Roman" w:hAnsi="Times New Roman"/>
          <w:noProof/>
          <w:color w:val="000000"/>
        </w:rPr>
      </w:pPr>
      <w:r w:rsidRPr="0013463B">
        <w:rPr>
          <w:rFonts w:ascii="Times New Roman" w:eastAsia="Times New Roman" w:hAnsi="Times New Roman"/>
          <w:noProof/>
          <w:color w:val="000000"/>
        </w:rPr>
        <w:t xml:space="preserve">no Pasūtītāja puses – </w:t>
      </w:r>
      <w:bookmarkStart w:id="14" w:name="_Hlk49444100"/>
      <w:r w:rsidRPr="0013463B">
        <w:rPr>
          <w:rFonts w:ascii="Times New Roman" w:eastAsia="Times New Roman" w:hAnsi="Times New Roman"/>
          <w:noProof/>
          <w:color w:val="000000"/>
        </w:rPr>
        <w:t xml:space="preserve"> </w:t>
      </w:r>
      <w:bookmarkStart w:id="15" w:name="_Hlk49507943"/>
      <w:r w:rsidRPr="0013463B">
        <w:rPr>
          <w:rFonts w:ascii="Times New Roman" w:eastAsia="Times New Roman" w:hAnsi="Times New Roman"/>
          <w:noProof/>
          <w:color w:val="000000"/>
        </w:rPr>
        <w:t>(vārds, uzvārds, amats, tālr. Nr., elektroniskā pasta adrese</w:t>
      </w:r>
      <w:bookmarkEnd w:id="14"/>
      <w:r w:rsidRPr="0013463B">
        <w:rPr>
          <w:rFonts w:ascii="Times New Roman" w:eastAsia="Times New Roman" w:hAnsi="Times New Roman"/>
          <w:noProof/>
          <w:color w:val="000000"/>
        </w:rPr>
        <w:t>);</w:t>
      </w:r>
      <w:bookmarkEnd w:id="15"/>
    </w:p>
    <w:p w14:paraId="13F880A3" w14:textId="791F11B0" w:rsidR="005C0269" w:rsidRPr="0013463B" w:rsidRDefault="005C0269" w:rsidP="00694C1E">
      <w:pPr>
        <w:numPr>
          <w:ilvl w:val="2"/>
          <w:numId w:val="8"/>
        </w:numPr>
        <w:spacing w:after="0" w:line="240" w:lineRule="auto"/>
        <w:ind w:left="1276" w:hanging="709"/>
        <w:jc w:val="both"/>
        <w:rPr>
          <w:rFonts w:ascii="Times New Roman" w:eastAsia="Times New Roman" w:hAnsi="Times New Roman"/>
          <w:noProof/>
          <w:color w:val="000000"/>
        </w:rPr>
      </w:pPr>
      <w:r w:rsidRPr="0013463B">
        <w:rPr>
          <w:rFonts w:ascii="Times New Roman" w:eastAsia="Times New Roman" w:hAnsi="Times New Roman"/>
          <w:noProof/>
          <w:color w:val="000000"/>
        </w:rPr>
        <w:t>no Piegādātāja</w:t>
      </w:r>
      <w:r w:rsidR="00A232B4" w:rsidRPr="0013463B">
        <w:rPr>
          <w:rFonts w:ascii="Times New Roman" w:eastAsia="Times New Roman" w:hAnsi="Times New Roman"/>
          <w:noProof/>
          <w:color w:val="000000"/>
        </w:rPr>
        <w:t xml:space="preserve"> Nr.1</w:t>
      </w:r>
      <w:r w:rsidRPr="0013463B">
        <w:rPr>
          <w:rFonts w:ascii="Times New Roman" w:eastAsia="Times New Roman" w:hAnsi="Times New Roman"/>
          <w:noProof/>
          <w:color w:val="000000"/>
        </w:rPr>
        <w:t xml:space="preserve"> puses – (vārds, uzvārds, amats, tālr. Nr., elektroniskā pasta adrese);</w:t>
      </w:r>
    </w:p>
    <w:p w14:paraId="3F6B99B9" w14:textId="25736540" w:rsidR="005C0269" w:rsidRPr="0013463B" w:rsidRDefault="005C0269" w:rsidP="00694C1E">
      <w:pPr>
        <w:numPr>
          <w:ilvl w:val="2"/>
          <w:numId w:val="8"/>
        </w:numPr>
        <w:spacing w:after="0" w:line="240" w:lineRule="auto"/>
        <w:ind w:left="1276" w:hanging="709"/>
        <w:jc w:val="both"/>
        <w:rPr>
          <w:rFonts w:ascii="Times New Roman" w:eastAsia="Times New Roman" w:hAnsi="Times New Roman"/>
          <w:noProof/>
          <w:color w:val="000000"/>
        </w:rPr>
      </w:pPr>
      <w:r w:rsidRPr="0013463B">
        <w:rPr>
          <w:rFonts w:ascii="Times New Roman" w:eastAsia="Times New Roman" w:hAnsi="Times New Roman"/>
          <w:noProof/>
          <w:color w:val="000000"/>
        </w:rPr>
        <w:t>no Piegādātāja</w:t>
      </w:r>
      <w:r w:rsidR="00A232B4" w:rsidRPr="0013463B">
        <w:rPr>
          <w:rFonts w:ascii="Times New Roman" w:eastAsia="Times New Roman" w:hAnsi="Times New Roman"/>
          <w:noProof/>
          <w:color w:val="000000"/>
        </w:rPr>
        <w:t xml:space="preserve"> Nr.2</w:t>
      </w:r>
      <w:r w:rsidR="00F01F7C" w:rsidRPr="0013463B">
        <w:rPr>
          <w:rFonts w:ascii="Times New Roman" w:eastAsia="Times New Roman" w:hAnsi="Times New Roman"/>
          <w:noProof/>
          <w:color w:val="000000"/>
        </w:rPr>
        <w:t xml:space="preserve"> </w:t>
      </w:r>
      <w:r w:rsidRPr="0013463B">
        <w:rPr>
          <w:rFonts w:ascii="Times New Roman" w:eastAsia="Times New Roman" w:hAnsi="Times New Roman"/>
          <w:noProof/>
          <w:color w:val="000000"/>
        </w:rPr>
        <w:t>puses – (vārds, uzvārds, amats, tālr. Nr., elektroniskā pasta adrese);</w:t>
      </w:r>
    </w:p>
    <w:p w14:paraId="6C2E9D81" w14:textId="47F6D0EC" w:rsidR="005C0269" w:rsidRPr="0013463B" w:rsidRDefault="005C0269" w:rsidP="00694C1E">
      <w:pPr>
        <w:numPr>
          <w:ilvl w:val="2"/>
          <w:numId w:val="8"/>
        </w:numPr>
        <w:spacing w:after="0" w:line="240" w:lineRule="auto"/>
        <w:ind w:left="1276" w:hanging="709"/>
        <w:jc w:val="both"/>
        <w:rPr>
          <w:rFonts w:ascii="Times New Roman" w:eastAsia="Times New Roman" w:hAnsi="Times New Roman"/>
          <w:noProof/>
          <w:color w:val="000000"/>
        </w:rPr>
      </w:pPr>
      <w:r w:rsidRPr="0013463B">
        <w:rPr>
          <w:rFonts w:ascii="Times New Roman" w:eastAsia="Times New Roman" w:hAnsi="Times New Roman"/>
          <w:noProof/>
          <w:color w:val="000000"/>
        </w:rPr>
        <w:t>no Piegādātāja</w:t>
      </w:r>
      <w:r w:rsidR="00A232B4" w:rsidRPr="0013463B">
        <w:rPr>
          <w:rFonts w:ascii="Times New Roman" w:eastAsia="Times New Roman" w:hAnsi="Times New Roman"/>
          <w:noProof/>
          <w:color w:val="000000"/>
        </w:rPr>
        <w:t xml:space="preserve"> Nr.3</w:t>
      </w:r>
      <w:r w:rsidRPr="0013463B">
        <w:rPr>
          <w:rFonts w:ascii="Times New Roman" w:eastAsia="Times New Roman" w:hAnsi="Times New Roman"/>
          <w:noProof/>
          <w:color w:val="000000"/>
        </w:rPr>
        <w:t xml:space="preserve"> puses – (vārds, uzvārds, amats, tālr. Nr., elektroniskā pasta adrese)</w:t>
      </w:r>
      <w:r w:rsidR="00A54E16" w:rsidRPr="0013463B">
        <w:rPr>
          <w:rStyle w:val="Vresatsauce"/>
          <w:rFonts w:ascii="Times New Roman" w:eastAsia="Times New Roman" w:hAnsi="Times New Roman"/>
          <w:noProof/>
          <w:color w:val="000000"/>
        </w:rPr>
        <w:footnoteReference w:id="2"/>
      </w:r>
      <w:r w:rsidR="00A54E16" w:rsidRPr="0013463B">
        <w:rPr>
          <w:rFonts w:ascii="Times New Roman" w:eastAsia="Times New Roman" w:hAnsi="Times New Roman"/>
          <w:noProof/>
          <w:color w:val="000000"/>
        </w:rPr>
        <w:t>.</w:t>
      </w:r>
    </w:p>
    <w:p w14:paraId="6A0A45BE" w14:textId="0D012C7D" w:rsidR="00F01F7C" w:rsidRPr="0013463B" w:rsidRDefault="00F01F7C" w:rsidP="0004139A">
      <w:pPr>
        <w:numPr>
          <w:ilvl w:val="1"/>
          <w:numId w:val="8"/>
        </w:numPr>
        <w:spacing w:after="0" w:line="240" w:lineRule="auto"/>
        <w:ind w:left="567" w:hanging="567"/>
        <w:jc w:val="both"/>
        <w:rPr>
          <w:rFonts w:ascii="Times New Roman" w:eastAsia="Times New Roman" w:hAnsi="Times New Roman"/>
          <w:noProof/>
          <w:color w:val="000000"/>
        </w:rPr>
      </w:pPr>
      <w:r w:rsidRPr="0013463B">
        <w:rPr>
          <w:rFonts w:ascii="Times New Roman" w:eastAsia="Times New Roman" w:hAnsi="Times New Roman"/>
          <w:noProof/>
          <w:color w:val="000000"/>
        </w:rPr>
        <w:t xml:space="preserve">Vienošanās ir sagatavota un parakstīta latviešu valodā. Līdzēju pārstāvji Vienošanos paraksta ar drošu elektronisko parakstu, kurš satur laika zīmogu. Vienošanās parakstīšanas datums ir pēdējā pievienotā droša elektroniskā paraksta un tā laika zīmoga datums. Līdzējiem ir pieejams visu Līdzēju parakstīts Vienošanās formāts. </w:t>
      </w:r>
    </w:p>
    <w:p w14:paraId="2722837C" w14:textId="77777777" w:rsidR="00F01F7C" w:rsidRPr="0013463B" w:rsidRDefault="00F01F7C" w:rsidP="0004139A">
      <w:pPr>
        <w:numPr>
          <w:ilvl w:val="1"/>
          <w:numId w:val="8"/>
        </w:numPr>
        <w:spacing w:after="0" w:line="240" w:lineRule="auto"/>
        <w:ind w:left="567" w:hanging="567"/>
        <w:jc w:val="both"/>
        <w:rPr>
          <w:rFonts w:ascii="Times New Roman" w:eastAsia="Times New Roman" w:hAnsi="Times New Roman"/>
          <w:noProof/>
          <w:color w:val="000000"/>
        </w:rPr>
      </w:pPr>
      <w:r w:rsidRPr="0013463B">
        <w:rPr>
          <w:rFonts w:ascii="Times New Roman" w:eastAsia="Times New Roman" w:hAnsi="Times New Roman"/>
          <w:noProof/>
          <w:color w:val="000000"/>
        </w:rPr>
        <w:t>Vienošanās ir šādi pielikumi:</w:t>
      </w:r>
    </w:p>
    <w:p w14:paraId="721AF061" w14:textId="2D6379BD" w:rsidR="00F01F7C" w:rsidRPr="0013463B" w:rsidRDefault="00F01F7C" w:rsidP="005A658C">
      <w:pPr>
        <w:numPr>
          <w:ilvl w:val="2"/>
          <w:numId w:val="8"/>
        </w:numPr>
        <w:tabs>
          <w:tab w:val="left" w:pos="1418"/>
        </w:tabs>
        <w:spacing w:after="0" w:line="240" w:lineRule="auto"/>
        <w:ind w:left="1418" w:hanging="851"/>
        <w:jc w:val="both"/>
        <w:rPr>
          <w:rFonts w:ascii="Times New Roman" w:eastAsia="Times New Roman" w:hAnsi="Times New Roman"/>
          <w:noProof/>
          <w:color w:val="000000"/>
        </w:rPr>
      </w:pPr>
      <w:r w:rsidRPr="0013463B">
        <w:rPr>
          <w:rFonts w:ascii="Times New Roman" w:eastAsia="Times New Roman" w:hAnsi="Times New Roman"/>
          <w:noProof/>
          <w:color w:val="000000"/>
        </w:rPr>
        <w:t>Vienošanās 1.pielikums “Tehniskā specifikācija”;</w:t>
      </w:r>
    </w:p>
    <w:p w14:paraId="0E84AC42" w14:textId="5C420134" w:rsidR="00F01F7C" w:rsidRPr="0013463B" w:rsidRDefault="00627C4C" w:rsidP="005A658C">
      <w:pPr>
        <w:numPr>
          <w:ilvl w:val="2"/>
          <w:numId w:val="8"/>
        </w:numPr>
        <w:tabs>
          <w:tab w:val="left" w:pos="1418"/>
        </w:tabs>
        <w:spacing w:after="0" w:line="240" w:lineRule="auto"/>
        <w:ind w:left="1418" w:hanging="851"/>
        <w:jc w:val="both"/>
        <w:rPr>
          <w:rFonts w:ascii="Times New Roman" w:eastAsia="Times New Roman" w:hAnsi="Times New Roman"/>
          <w:noProof/>
          <w:color w:val="000000"/>
        </w:rPr>
      </w:pPr>
      <w:r w:rsidRPr="0013463B">
        <w:rPr>
          <w:rFonts w:ascii="Times New Roman" w:eastAsia="Times New Roman" w:hAnsi="Times New Roman"/>
          <w:noProof/>
          <w:color w:val="000000"/>
        </w:rPr>
        <w:t>Vienošanās 2.pielikums “Piegādes līgums” projekts;</w:t>
      </w:r>
    </w:p>
    <w:p w14:paraId="390BFE12" w14:textId="671DFBF1" w:rsidR="009E2672" w:rsidRPr="0013463B" w:rsidRDefault="009E2672" w:rsidP="005A658C">
      <w:pPr>
        <w:pStyle w:val="Sarakstarindkopa"/>
        <w:numPr>
          <w:ilvl w:val="2"/>
          <w:numId w:val="8"/>
        </w:numPr>
        <w:tabs>
          <w:tab w:val="left" w:pos="1418"/>
        </w:tabs>
        <w:ind w:left="1418" w:hanging="851"/>
        <w:jc w:val="both"/>
        <w:rPr>
          <w:noProof/>
          <w:color w:val="000000"/>
          <w:sz w:val="22"/>
          <w:szCs w:val="22"/>
          <w:lang w:eastAsia="en-US"/>
        </w:rPr>
      </w:pPr>
      <w:bookmarkStart w:id="16" w:name="_Hlk234918791"/>
      <w:r w:rsidRPr="0013463B">
        <w:rPr>
          <w:noProof/>
          <w:color w:val="000000"/>
          <w:sz w:val="22"/>
          <w:szCs w:val="22"/>
          <w:lang w:eastAsia="en-US"/>
        </w:rPr>
        <w:t>Vienošanās 3.pielikums “</w:t>
      </w:r>
      <w:r w:rsidR="00A232B4" w:rsidRPr="0013463B">
        <w:rPr>
          <w:noProof/>
          <w:color w:val="000000"/>
          <w:sz w:val="22"/>
          <w:szCs w:val="22"/>
          <w:lang w:eastAsia="en-US"/>
        </w:rPr>
        <w:t>Piegādātāju sadalījums par iepirkuma priekšmeta pozīcijām</w:t>
      </w:r>
      <w:r w:rsidRPr="0013463B">
        <w:rPr>
          <w:noProof/>
          <w:color w:val="000000"/>
          <w:sz w:val="22"/>
          <w:szCs w:val="22"/>
          <w:lang w:eastAsia="en-US"/>
        </w:rPr>
        <w:t>”.</w:t>
      </w:r>
      <w:bookmarkEnd w:id="16"/>
    </w:p>
    <w:p w14:paraId="3049B789" w14:textId="2F52219E" w:rsidR="005C0269" w:rsidRPr="0013463B" w:rsidRDefault="005C0269" w:rsidP="006D4750">
      <w:pPr>
        <w:pStyle w:val="Bezatstarpm"/>
        <w:numPr>
          <w:ilvl w:val="0"/>
          <w:numId w:val="8"/>
        </w:numPr>
        <w:tabs>
          <w:tab w:val="left" w:pos="1276"/>
        </w:tabs>
        <w:spacing w:before="120"/>
        <w:ind w:left="714" w:hanging="357"/>
        <w:jc w:val="center"/>
        <w:rPr>
          <w:rFonts w:ascii="Times New Roman" w:hAnsi="Times New Roman" w:cs="Times New Roman"/>
          <w:b/>
          <w:bCs/>
          <w:noProof/>
        </w:rPr>
      </w:pPr>
      <w:r w:rsidRPr="0013463B">
        <w:rPr>
          <w:rFonts w:ascii="Times New Roman" w:hAnsi="Times New Roman" w:cs="Times New Roman"/>
          <w:b/>
          <w:bCs/>
          <w:noProof/>
        </w:rPr>
        <w:t>Pušu rekvizīti</w:t>
      </w:r>
    </w:p>
    <w:tbl>
      <w:tblPr>
        <w:tblW w:w="9640" w:type="dxa"/>
        <w:jc w:val="center"/>
        <w:tblLayout w:type="fixed"/>
        <w:tblCellMar>
          <w:left w:w="30" w:type="dxa"/>
          <w:right w:w="30" w:type="dxa"/>
        </w:tblCellMar>
        <w:tblLook w:val="0000" w:firstRow="0" w:lastRow="0" w:firstColumn="0" w:lastColumn="0" w:noHBand="0" w:noVBand="0"/>
      </w:tblPr>
      <w:tblGrid>
        <w:gridCol w:w="142"/>
        <w:gridCol w:w="4394"/>
        <w:gridCol w:w="142"/>
        <w:gridCol w:w="154"/>
        <w:gridCol w:w="142"/>
        <w:gridCol w:w="4524"/>
        <w:gridCol w:w="142"/>
      </w:tblGrid>
      <w:tr w:rsidR="007928FA" w:rsidRPr="0013463B" w14:paraId="38DE5832" w14:textId="77777777" w:rsidTr="005A658C">
        <w:trPr>
          <w:gridBefore w:val="1"/>
          <w:wBefore w:w="142" w:type="dxa"/>
          <w:trHeight w:val="314"/>
          <w:jc w:val="center"/>
        </w:trPr>
        <w:tc>
          <w:tcPr>
            <w:tcW w:w="4536" w:type="dxa"/>
            <w:gridSpan w:val="2"/>
            <w:tcBorders>
              <w:top w:val="nil"/>
              <w:left w:val="nil"/>
              <w:bottom w:val="nil"/>
              <w:right w:val="nil"/>
            </w:tcBorders>
          </w:tcPr>
          <w:p w14:paraId="6F6E442E" w14:textId="77777777" w:rsidR="007928FA" w:rsidRPr="0013463B" w:rsidRDefault="007928FA" w:rsidP="008B40AD">
            <w:pPr>
              <w:autoSpaceDE w:val="0"/>
              <w:autoSpaceDN w:val="0"/>
              <w:adjustRightInd w:val="0"/>
              <w:spacing w:after="0" w:line="240" w:lineRule="auto"/>
              <w:jc w:val="both"/>
              <w:rPr>
                <w:rFonts w:ascii="Times New Roman" w:hAnsi="Times New Roman"/>
                <w:b/>
                <w:bCs/>
                <w:color w:val="000000"/>
                <w:lang w:eastAsia="lv-LV"/>
              </w:rPr>
            </w:pPr>
            <w:bookmarkStart w:id="17" w:name="_Hlk77163774"/>
            <w:r w:rsidRPr="0013463B">
              <w:rPr>
                <w:rFonts w:ascii="Times New Roman" w:hAnsi="Times New Roman"/>
                <w:b/>
                <w:bCs/>
                <w:color w:val="000000"/>
                <w:lang w:eastAsia="lv-LV"/>
              </w:rPr>
              <w:t>Pasūtītājs:</w:t>
            </w:r>
          </w:p>
        </w:tc>
        <w:tc>
          <w:tcPr>
            <w:tcW w:w="296" w:type="dxa"/>
            <w:gridSpan w:val="2"/>
            <w:tcBorders>
              <w:top w:val="nil"/>
              <w:left w:val="nil"/>
              <w:bottom w:val="nil"/>
              <w:right w:val="nil"/>
            </w:tcBorders>
          </w:tcPr>
          <w:p w14:paraId="743A8A13" w14:textId="77777777" w:rsidR="007928FA" w:rsidRPr="0013463B" w:rsidRDefault="007928FA" w:rsidP="008B40AD">
            <w:pPr>
              <w:autoSpaceDE w:val="0"/>
              <w:autoSpaceDN w:val="0"/>
              <w:adjustRightInd w:val="0"/>
              <w:spacing w:after="0" w:line="240" w:lineRule="auto"/>
              <w:jc w:val="both"/>
              <w:rPr>
                <w:rFonts w:ascii="Times New Roman" w:hAnsi="Times New Roman"/>
                <w:b/>
                <w:bCs/>
                <w:color w:val="000000"/>
                <w:lang w:eastAsia="lv-LV"/>
              </w:rPr>
            </w:pPr>
          </w:p>
        </w:tc>
        <w:tc>
          <w:tcPr>
            <w:tcW w:w="4666" w:type="dxa"/>
            <w:gridSpan w:val="2"/>
            <w:tcBorders>
              <w:top w:val="nil"/>
              <w:left w:val="nil"/>
              <w:bottom w:val="nil"/>
              <w:right w:val="nil"/>
            </w:tcBorders>
            <w:shd w:val="clear" w:color="auto" w:fill="FFFFFF"/>
          </w:tcPr>
          <w:p w14:paraId="04CFF45D" w14:textId="77777777" w:rsidR="007928FA" w:rsidRPr="0013463B" w:rsidRDefault="007928FA" w:rsidP="008B40AD">
            <w:pPr>
              <w:autoSpaceDE w:val="0"/>
              <w:autoSpaceDN w:val="0"/>
              <w:adjustRightInd w:val="0"/>
              <w:spacing w:after="0" w:line="240" w:lineRule="auto"/>
              <w:rPr>
                <w:rFonts w:ascii="Times New Roman" w:eastAsia="Times New Roman" w:hAnsi="Times New Roman"/>
                <w:b/>
                <w:bCs/>
                <w:noProof/>
                <w:lang w:eastAsia="lv-LV"/>
              </w:rPr>
            </w:pPr>
            <w:r w:rsidRPr="0013463B">
              <w:rPr>
                <w:rFonts w:ascii="Times New Roman" w:eastAsia="Times New Roman" w:hAnsi="Times New Roman"/>
                <w:b/>
                <w:bCs/>
                <w:noProof/>
                <w:lang w:eastAsia="lv-LV"/>
              </w:rPr>
              <w:t>Piegādātājs:</w:t>
            </w:r>
          </w:p>
        </w:tc>
      </w:tr>
      <w:bookmarkEnd w:id="17"/>
      <w:tr w:rsidR="007928FA" w:rsidRPr="0013463B" w14:paraId="0E3A242E" w14:textId="77777777" w:rsidTr="005A658C">
        <w:trPr>
          <w:gridAfter w:val="1"/>
          <w:wAfter w:w="142" w:type="dxa"/>
          <w:trHeight w:val="400"/>
          <w:jc w:val="center"/>
        </w:trPr>
        <w:tc>
          <w:tcPr>
            <w:tcW w:w="4536" w:type="dxa"/>
            <w:gridSpan w:val="2"/>
            <w:tcBorders>
              <w:top w:val="nil"/>
              <w:left w:val="nil"/>
              <w:bottom w:val="nil"/>
              <w:right w:val="nil"/>
            </w:tcBorders>
          </w:tcPr>
          <w:p w14:paraId="15CF2E25" w14:textId="736CF787" w:rsidR="007928FA" w:rsidRPr="0013463B" w:rsidRDefault="007928FA" w:rsidP="008B40AD">
            <w:pPr>
              <w:autoSpaceDE w:val="0"/>
              <w:autoSpaceDN w:val="0"/>
              <w:adjustRightInd w:val="0"/>
              <w:spacing w:after="0" w:line="240" w:lineRule="auto"/>
              <w:jc w:val="both"/>
              <w:rPr>
                <w:rFonts w:ascii="Times New Roman" w:eastAsia="Times New Roman" w:hAnsi="Times New Roman"/>
                <w:highlight w:val="yellow"/>
                <w:lang w:eastAsia="lv-LV"/>
              </w:rPr>
            </w:pPr>
          </w:p>
        </w:tc>
        <w:tc>
          <w:tcPr>
            <w:tcW w:w="296" w:type="dxa"/>
            <w:gridSpan w:val="2"/>
            <w:tcBorders>
              <w:top w:val="nil"/>
              <w:left w:val="nil"/>
              <w:bottom w:val="nil"/>
              <w:right w:val="nil"/>
            </w:tcBorders>
          </w:tcPr>
          <w:p w14:paraId="482A08D9" w14:textId="77777777" w:rsidR="007928FA" w:rsidRPr="0013463B" w:rsidRDefault="007928FA" w:rsidP="008B40AD">
            <w:pPr>
              <w:autoSpaceDE w:val="0"/>
              <w:autoSpaceDN w:val="0"/>
              <w:adjustRightInd w:val="0"/>
              <w:spacing w:after="0" w:line="240" w:lineRule="auto"/>
              <w:jc w:val="both"/>
              <w:rPr>
                <w:rFonts w:ascii="Times New Roman" w:hAnsi="Times New Roman"/>
                <w:b/>
                <w:bCs/>
                <w:color w:val="000000"/>
                <w:highlight w:val="yellow"/>
                <w:lang w:eastAsia="lv-LV"/>
              </w:rPr>
            </w:pPr>
          </w:p>
        </w:tc>
        <w:tc>
          <w:tcPr>
            <w:tcW w:w="4666" w:type="dxa"/>
            <w:gridSpan w:val="2"/>
            <w:tcBorders>
              <w:top w:val="nil"/>
              <w:left w:val="nil"/>
              <w:bottom w:val="nil"/>
              <w:right w:val="nil"/>
            </w:tcBorders>
            <w:shd w:val="clear" w:color="auto" w:fill="FFFFFF"/>
          </w:tcPr>
          <w:p w14:paraId="5708F8B5" w14:textId="4DB48187" w:rsidR="007928FA" w:rsidRPr="0013463B" w:rsidRDefault="007928FA" w:rsidP="008B40AD">
            <w:pPr>
              <w:autoSpaceDE w:val="0"/>
              <w:autoSpaceDN w:val="0"/>
              <w:adjustRightInd w:val="0"/>
              <w:spacing w:after="0" w:line="240" w:lineRule="auto"/>
              <w:rPr>
                <w:rFonts w:ascii="Times New Roman" w:eastAsia="Times New Roman" w:hAnsi="Times New Roman"/>
                <w:bCs/>
                <w:kern w:val="28"/>
                <w:highlight w:val="yellow"/>
                <w:lang w:eastAsia="lv-LV"/>
              </w:rPr>
            </w:pPr>
          </w:p>
        </w:tc>
      </w:tr>
    </w:tbl>
    <w:p w14:paraId="2DA1E70C" w14:textId="77777777" w:rsidR="00C0418E" w:rsidRPr="0013463B" w:rsidRDefault="00C0418E" w:rsidP="009E2672">
      <w:pPr>
        <w:spacing w:after="0" w:line="240" w:lineRule="auto"/>
        <w:jc w:val="right"/>
        <w:rPr>
          <w:rFonts w:ascii="Times New Roman" w:hAnsi="Times New Roman"/>
          <w:noProof/>
          <w:highlight w:val="yellow"/>
        </w:rPr>
      </w:pPr>
    </w:p>
    <w:p w14:paraId="796B9756" w14:textId="77777777" w:rsidR="009E2672" w:rsidRPr="0013463B" w:rsidRDefault="009E2672" w:rsidP="009E2672">
      <w:pPr>
        <w:spacing w:after="0" w:line="240" w:lineRule="auto"/>
        <w:jc w:val="right"/>
        <w:rPr>
          <w:rFonts w:ascii="Times New Roman" w:hAnsi="Times New Roman"/>
          <w:noProof/>
          <w:highlight w:val="yellow"/>
        </w:rPr>
      </w:pPr>
    </w:p>
    <w:p w14:paraId="5DC87E2C" w14:textId="77777777" w:rsidR="006D4750" w:rsidRPr="0013463B" w:rsidRDefault="006D4750" w:rsidP="00B4013D">
      <w:pPr>
        <w:spacing w:after="0" w:line="240" w:lineRule="auto"/>
        <w:jc w:val="right"/>
        <w:rPr>
          <w:rFonts w:ascii="Times New Roman" w:hAnsi="Times New Roman"/>
          <w:noProof/>
          <w:highlight w:val="yellow"/>
        </w:rPr>
      </w:pPr>
    </w:p>
    <w:p w14:paraId="7DA4491F" w14:textId="77777777" w:rsidR="006D4750" w:rsidRPr="0013463B" w:rsidRDefault="006D4750" w:rsidP="00B4013D">
      <w:pPr>
        <w:spacing w:after="0" w:line="240" w:lineRule="auto"/>
        <w:jc w:val="right"/>
        <w:rPr>
          <w:rFonts w:ascii="Times New Roman" w:hAnsi="Times New Roman"/>
          <w:noProof/>
          <w:highlight w:val="yellow"/>
        </w:rPr>
      </w:pPr>
    </w:p>
    <w:p w14:paraId="653081B9" w14:textId="77777777" w:rsidR="00F36017" w:rsidRPr="0013463B" w:rsidRDefault="00F36017" w:rsidP="00B4013D">
      <w:pPr>
        <w:spacing w:after="0" w:line="240" w:lineRule="auto"/>
        <w:jc w:val="right"/>
        <w:rPr>
          <w:rFonts w:ascii="Times New Roman" w:hAnsi="Times New Roman"/>
          <w:noProof/>
          <w:highlight w:val="yellow"/>
        </w:rPr>
      </w:pPr>
    </w:p>
    <w:p w14:paraId="017A1C51" w14:textId="77777777" w:rsidR="00F36017" w:rsidRPr="0013463B" w:rsidRDefault="00F36017" w:rsidP="00B4013D">
      <w:pPr>
        <w:spacing w:after="0" w:line="240" w:lineRule="auto"/>
        <w:jc w:val="right"/>
        <w:rPr>
          <w:rFonts w:ascii="Times New Roman" w:hAnsi="Times New Roman"/>
          <w:noProof/>
          <w:highlight w:val="yellow"/>
        </w:rPr>
      </w:pPr>
    </w:p>
    <w:p w14:paraId="5814B79D" w14:textId="77777777" w:rsidR="00F36017" w:rsidRPr="0013463B" w:rsidRDefault="00F36017" w:rsidP="00B4013D">
      <w:pPr>
        <w:spacing w:after="0" w:line="240" w:lineRule="auto"/>
        <w:jc w:val="right"/>
        <w:rPr>
          <w:rFonts w:ascii="Times New Roman" w:hAnsi="Times New Roman"/>
          <w:noProof/>
          <w:highlight w:val="yellow"/>
        </w:rPr>
      </w:pPr>
    </w:p>
    <w:p w14:paraId="3D964721" w14:textId="77777777" w:rsidR="0065725C" w:rsidRPr="0013463B" w:rsidRDefault="0065725C" w:rsidP="00B4013D">
      <w:pPr>
        <w:spacing w:after="0" w:line="240" w:lineRule="auto"/>
        <w:jc w:val="right"/>
        <w:rPr>
          <w:rFonts w:ascii="Times New Roman" w:hAnsi="Times New Roman"/>
          <w:noProof/>
          <w:highlight w:val="yellow"/>
        </w:rPr>
      </w:pPr>
    </w:p>
    <w:p w14:paraId="5AC69958" w14:textId="77777777" w:rsidR="0065725C" w:rsidRPr="0013463B" w:rsidRDefault="0065725C" w:rsidP="00B4013D">
      <w:pPr>
        <w:spacing w:after="0" w:line="240" w:lineRule="auto"/>
        <w:jc w:val="right"/>
        <w:rPr>
          <w:rFonts w:ascii="Times New Roman" w:hAnsi="Times New Roman"/>
          <w:noProof/>
          <w:highlight w:val="yellow"/>
        </w:rPr>
      </w:pPr>
    </w:p>
    <w:p w14:paraId="7A61ADE6" w14:textId="7CA2A522" w:rsidR="00B4013D" w:rsidRPr="0013463B" w:rsidRDefault="00B4013D" w:rsidP="00B4013D">
      <w:pPr>
        <w:spacing w:after="0" w:line="240" w:lineRule="auto"/>
        <w:jc w:val="right"/>
        <w:rPr>
          <w:rFonts w:ascii="Times New Roman" w:hAnsi="Times New Roman"/>
          <w:noProof/>
        </w:rPr>
      </w:pPr>
      <w:r w:rsidRPr="0013463B">
        <w:rPr>
          <w:rFonts w:ascii="Times New Roman" w:hAnsi="Times New Roman"/>
          <w:noProof/>
        </w:rPr>
        <w:lastRenderedPageBreak/>
        <w:t>2.pielikums</w:t>
      </w:r>
    </w:p>
    <w:p w14:paraId="10594BE4" w14:textId="10E51BD1" w:rsidR="00B4013D" w:rsidRPr="0013463B" w:rsidRDefault="00B4013D" w:rsidP="007B558A">
      <w:pPr>
        <w:pStyle w:val="Bezatstarpm"/>
        <w:jc w:val="right"/>
        <w:rPr>
          <w:rFonts w:ascii="Times New Roman" w:hAnsi="Times New Roman" w:cs="Times New Roman"/>
          <w:noProof/>
        </w:rPr>
      </w:pPr>
      <w:r w:rsidRPr="0013463B">
        <w:rPr>
          <w:rFonts w:ascii="Times New Roman" w:hAnsi="Times New Roman" w:cs="Times New Roman"/>
          <w:noProof/>
        </w:rPr>
        <w:t>Iepirkuma “</w:t>
      </w:r>
      <w:r w:rsidR="007B558A" w:rsidRPr="007B558A">
        <w:rPr>
          <w:rFonts w:ascii="Times New Roman" w:eastAsia="Calibri" w:hAnsi="Times New Roman" w:cs="Times New Roman"/>
          <w:bCs/>
          <w:noProof/>
        </w:rPr>
        <w:t>Rezerves daļu piegāde laboratorijas iekārtām</w:t>
      </w:r>
      <w:r w:rsidRPr="0013463B">
        <w:rPr>
          <w:rFonts w:ascii="Times New Roman" w:hAnsi="Times New Roman" w:cs="Times New Roman"/>
          <w:noProof/>
        </w:rPr>
        <w:t>”</w:t>
      </w:r>
      <w:r w:rsidR="007B558A">
        <w:rPr>
          <w:rFonts w:ascii="Times New Roman" w:hAnsi="Times New Roman" w:cs="Times New Roman"/>
          <w:noProof/>
        </w:rPr>
        <w:t>,</w:t>
      </w:r>
    </w:p>
    <w:p w14:paraId="4CC11CB4" w14:textId="07F683C1" w:rsidR="00B4013D" w:rsidRPr="0013463B" w:rsidRDefault="007B558A" w:rsidP="00B4013D">
      <w:pPr>
        <w:spacing w:after="0" w:line="240" w:lineRule="auto"/>
        <w:jc w:val="right"/>
        <w:rPr>
          <w:rFonts w:ascii="Times New Roman" w:hAnsi="Times New Roman"/>
          <w:noProof/>
        </w:rPr>
      </w:pPr>
      <w:r>
        <w:rPr>
          <w:rFonts w:ascii="Times New Roman" w:hAnsi="Times New Roman"/>
          <w:noProof/>
        </w:rPr>
        <w:t>i</w:t>
      </w:r>
      <w:r w:rsidR="00B4013D" w:rsidRPr="0013463B">
        <w:rPr>
          <w:rFonts w:ascii="Times New Roman" w:hAnsi="Times New Roman"/>
          <w:noProof/>
        </w:rPr>
        <w:t>d. Nr. BKUS 202</w:t>
      </w:r>
      <w:r w:rsidR="00706B2E" w:rsidRPr="0013463B">
        <w:rPr>
          <w:rFonts w:ascii="Times New Roman" w:hAnsi="Times New Roman"/>
          <w:noProof/>
        </w:rPr>
        <w:t>6</w:t>
      </w:r>
      <w:r w:rsidR="00B4013D" w:rsidRPr="0013463B">
        <w:rPr>
          <w:rFonts w:ascii="Times New Roman" w:hAnsi="Times New Roman"/>
          <w:noProof/>
        </w:rPr>
        <w:t>/</w:t>
      </w:r>
      <w:r w:rsidR="00105B45" w:rsidRPr="0013463B">
        <w:rPr>
          <w:rFonts w:ascii="Times New Roman" w:hAnsi="Times New Roman"/>
          <w:noProof/>
        </w:rPr>
        <w:t>5</w:t>
      </w:r>
      <w:r>
        <w:rPr>
          <w:rFonts w:ascii="Times New Roman" w:hAnsi="Times New Roman"/>
          <w:noProof/>
        </w:rPr>
        <w:t>8</w:t>
      </w:r>
      <w:r w:rsidR="00B4013D" w:rsidRPr="0013463B">
        <w:rPr>
          <w:rFonts w:ascii="Times New Roman" w:hAnsi="Times New Roman"/>
          <w:noProof/>
        </w:rPr>
        <w:t xml:space="preserve"> nolikuma</w:t>
      </w:r>
    </w:p>
    <w:p w14:paraId="27770C0B" w14:textId="77777777" w:rsidR="00B4013D" w:rsidRPr="0013463B" w:rsidRDefault="00B4013D" w:rsidP="00B4013D">
      <w:pPr>
        <w:spacing w:after="0" w:line="240" w:lineRule="auto"/>
        <w:jc w:val="right"/>
        <w:rPr>
          <w:rFonts w:ascii="Times New Roman" w:hAnsi="Times New Roman"/>
          <w:noProof/>
        </w:rPr>
      </w:pPr>
      <w:r w:rsidRPr="0013463B">
        <w:rPr>
          <w:rFonts w:ascii="Times New Roman" w:hAnsi="Times New Roman"/>
          <w:noProof/>
        </w:rPr>
        <w:t>3.pielikumam “Vispārīgā vienošanās (projekts)”</w:t>
      </w:r>
    </w:p>
    <w:p w14:paraId="69BF3C80" w14:textId="77777777" w:rsidR="00B4013D" w:rsidRPr="0013463B" w:rsidRDefault="00B4013D" w:rsidP="00570474">
      <w:pPr>
        <w:spacing w:before="120" w:after="0" w:line="240" w:lineRule="auto"/>
        <w:jc w:val="center"/>
        <w:rPr>
          <w:rFonts w:ascii="Times New Roman" w:hAnsi="Times New Roman"/>
          <w:b/>
          <w:bCs/>
          <w:noProof/>
        </w:rPr>
      </w:pPr>
      <w:r w:rsidRPr="0013463B">
        <w:rPr>
          <w:rFonts w:ascii="Times New Roman" w:hAnsi="Times New Roman"/>
          <w:b/>
          <w:bCs/>
          <w:noProof/>
        </w:rPr>
        <w:t>PIEGĀDES LĪGUMS (projekts)</w:t>
      </w:r>
    </w:p>
    <w:p w14:paraId="6880E26C" w14:textId="3A9AD367" w:rsidR="00B4013D" w:rsidRPr="0013463B" w:rsidRDefault="00B4013D" w:rsidP="007B558A">
      <w:pPr>
        <w:spacing w:after="0" w:line="240" w:lineRule="auto"/>
        <w:jc w:val="center"/>
        <w:rPr>
          <w:rFonts w:ascii="Times New Roman" w:hAnsi="Times New Roman"/>
          <w:b/>
          <w:bCs/>
          <w:noProof/>
        </w:rPr>
      </w:pPr>
      <w:bookmarkStart w:id="18" w:name="_Hlk126581123"/>
      <w:r w:rsidRPr="0013463B">
        <w:rPr>
          <w:rFonts w:ascii="Times New Roman" w:hAnsi="Times New Roman"/>
          <w:b/>
          <w:bCs/>
          <w:noProof/>
        </w:rPr>
        <w:t xml:space="preserve">par </w:t>
      </w:r>
      <w:r w:rsidR="007B558A">
        <w:rPr>
          <w:rFonts w:ascii="Times New Roman" w:hAnsi="Times New Roman"/>
          <w:b/>
          <w:bCs/>
          <w:noProof/>
        </w:rPr>
        <w:t>r</w:t>
      </w:r>
      <w:r w:rsidR="007B558A" w:rsidRPr="007B558A">
        <w:rPr>
          <w:rFonts w:ascii="Times New Roman" w:hAnsi="Times New Roman"/>
          <w:b/>
          <w:bCs/>
          <w:noProof/>
        </w:rPr>
        <w:t>ezerves daļu piegād</w:t>
      </w:r>
      <w:r w:rsidR="007B558A">
        <w:rPr>
          <w:rFonts w:ascii="Times New Roman" w:hAnsi="Times New Roman"/>
          <w:b/>
          <w:bCs/>
          <w:noProof/>
        </w:rPr>
        <w:t>i</w:t>
      </w:r>
      <w:r w:rsidR="007B558A" w:rsidRPr="007B558A">
        <w:rPr>
          <w:rFonts w:ascii="Times New Roman" w:hAnsi="Times New Roman"/>
          <w:b/>
          <w:bCs/>
          <w:noProof/>
        </w:rPr>
        <w:t xml:space="preserve"> laboratorijas iekārtām</w:t>
      </w:r>
    </w:p>
    <w:p w14:paraId="0A553F6C" w14:textId="4257CD80" w:rsidR="00B4013D" w:rsidRPr="0013463B" w:rsidRDefault="00B4013D" w:rsidP="00570474">
      <w:pPr>
        <w:spacing w:before="120" w:after="0" w:line="240" w:lineRule="auto"/>
        <w:ind w:firstLine="567"/>
        <w:jc w:val="both"/>
        <w:rPr>
          <w:rFonts w:ascii="Times New Roman" w:hAnsi="Times New Roman"/>
          <w:noProof/>
        </w:rPr>
      </w:pPr>
      <w:bookmarkStart w:id="19" w:name="_Hlk195093379"/>
      <w:bookmarkEnd w:id="18"/>
      <w:r w:rsidRPr="0013463B">
        <w:rPr>
          <w:rFonts w:ascii="Times New Roman" w:hAnsi="Times New Roman"/>
          <w:b/>
          <w:bCs/>
          <w:noProof/>
        </w:rPr>
        <w:t xml:space="preserve">Valsts sabiedrība ar ierobežotu atbildību </w:t>
      </w:r>
      <w:bookmarkEnd w:id="19"/>
      <w:r w:rsidRPr="0013463B">
        <w:rPr>
          <w:rFonts w:ascii="Times New Roman" w:hAnsi="Times New Roman"/>
          <w:b/>
          <w:bCs/>
          <w:noProof/>
        </w:rPr>
        <w:t xml:space="preserve">„Bērnu klīniskā universitātes slimnīca”, </w:t>
      </w:r>
      <w:r w:rsidR="002F3170" w:rsidRPr="0013463B">
        <w:rPr>
          <w:rFonts w:ascii="Times New Roman" w:hAnsi="Times New Roman"/>
          <w:noProof/>
        </w:rPr>
        <w:t xml:space="preserve">reģistrācijas Nr.40003457128 </w:t>
      </w:r>
      <w:r w:rsidRPr="0013463B">
        <w:rPr>
          <w:rFonts w:ascii="Times New Roman" w:hAnsi="Times New Roman"/>
          <w:noProof/>
        </w:rPr>
        <w:t xml:space="preserve">(turpmāk – Pasūtītājs), kuru saskaņā </w:t>
      </w:r>
      <w:r w:rsidR="002F3170" w:rsidRPr="0013463B">
        <w:rPr>
          <w:rFonts w:ascii="Times New Roman" w:hAnsi="Times New Roman"/>
          <w:noProof/>
        </w:rPr>
        <w:t xml:space="preserve">ar </w:t>
      </w:r>
      <w:r w:rsidRPr="0013463B">
        <w:rPr>
          <w:rFonts w:ascii="Times New Roman" w:hAnsi="Times New Roman"/>
          <w:noProof/>
        </w:rPr>
        <w:t>_________________ pārstāv tās ______________________, no vienas puses</w:t>
      </w:r>
      <w:r w:rsidRPr="0013463B">
        <w:rPr>
          <w:rFonts w:ascii="Times New Roman" w:hAnsi="Times New Roman"/>
          <w:noProof/>
          <w:spacing w:val="4"/>
        </w:rPr>
        <w:t>, u</w:t>
      </w:r>
      <w:r w:rsidRPr="0013463B">
        <w:rPr>
          <w:rFonts w:ascii="Times New Roman" w:hAnsi="Times New Roman"/>
          <w:noProof/>
        </w:rPr>
        <w:t>n</w:t>
      </w:r>
    </w:p>
    <w:p w14:paraId="036ED41A" w14:textId="60D59236" w:rsidR="00B4013D" w:rsidRPr="0013463B" w:rsidRDefault="00B4013D" w:rsidP="00B4013D">
      <w:pPr>
        <w:spacing w:after="0" w:line="240" w:lineRule="auto"/>
        <w:ind w:firstLine="567"/>
        <w:jc w:val="both"/>
        <w:rPr>
          <w:rFonts w:ascii="Times New Roman" w:hAnsi="Times New Roman"/>
          <w:noProof/>
        </w:rPr>
      </w:pPr>
      <w:r w:rsidRPr="0013463B">
        <w:rPr>
          <w:rFonts w:ascii="Times New Roman" w:hAnsi="Times New Roman"/>
          <w:noProof/>
        </w:rPr>
        <w:t>______</w:t>
      </w:r>
      <w:r w:rsidR="002F3170" w:rsidRPr="0013463B">
        <w:rPr>
          <w:rFonts w:ascii="Times New Roman" w:hAnsi="Times New Roman"/>
          <w:noProof/>
        </w:rPr>
        <w:t>___</w:t>
      </w:r>
      <w:r w:rsidRPr="0013463B">
        <w:rPr>
          <w:rFonts w:ascii="Times New Roman" w:hAnsi="Times New Roman"/>
          <w:noProof/>
        </w:rPr>
        <w:t xml:space="preserve">________, </w:t>
      </w:r>
      <w:r w:rsidR="002F3170" w:rsidRPr="0013463B">
        <w:rPr>
          <w:rFonts w:ascii="Times New Roman" w:hAnsi="Times New Roman"/>
          <w:noProof/>
        </w:rPr>
        <w:t xml:space="preserve">reģistrācijas ______________ </w:t>
      </w:r>
      <w:r w:rsidRPr="0013463B">
        <w:rPr>
          <w:rFonts w:ascii="Times New Roman" w:hAnsi="Times New Roman"/>
          <w:noProof/>
        </w:rPr>
        <w:t xml:space="preserve">(turpmāk – Piegādātājs), kuru saskaņā ar </w:t>
      </w:r>
      <w:r w:rsidR="002F3170" w:rsidRPr="0013463B">
        <w:rPr>
          <w:rFonts w:ascii="Times New Roman" w:hAnsi="Times New Roman"/>
          <w:noProof/>
        </w:rPr>
        <w:t>______________</w:t>
      </w:r>
      <w:r w:rsidRPr="0013463B">
        <w:rPr>
          <w:rFonts w:ascii="Times New Roman" w:hAnsi="Times New Roman"/>
          <w:noProof/>
        </w:rPr>
        <w:t>, pārstāv</w:t>
      </w:r>
      <w:r w:rsidR="007B558A">
        <w:rPr>
          <w:rFonts w:ascii="Times New Roman" w:hAnsi="Times New Roman"/>
          <w:noProof/>
        </w:rPr>
        <w:t xml:space="preserve"> tās</w:t>
      </w:r>
      <w:r w:rsidRPr="0013463B">
        <w:rPr>
          <w:rFonts w:ascii="Times New Roman" w:hAnsi="Times New Roman"/>
          <w:noProof/>
        </w:rPr>
        <w:t xml:space="preserve"> _______________________, </w:t>
      </w:r>
      <w:r w:rsidR="007B558A">
        <w:rPr>
          <w:rFonts w:ascii="Times New Roman" w:hAnsi="Times New Roman"/>
          <w:noProof/>
        </w:rPr>
        <w:t>no otras puses,</w:t>
      </w:r>
    </w:p>
    <w:p w14:paraId="4DCB8FF5" w14:textId="77777777" w:rsidR="00B4013D" w:rsidRPr="0013463B" w:rsidRDefault="00B4013D" w:rsidP="00B4013D">
      <w:pPr>
        <w:spacing w:after="0" w:line="240" w:lineRule="auto"/>
        <w:ind w:firstLine="567"/>
        <w:jc w:val="both"/>
        <w:rPr>
          <w:rFonts w:ascii="Times New Roman" w:hAnsi="Times New Roman"/>
          <w:noProof/>
        </w:rPr>
      </w:pPr>
      <w:r w:rsidRPr="0013463B">
        <w:rPr>
          <w:rFonts w:ascii="Times New Roman" w:hAnsi="Times New Roman"/>
          <w:noProof/>
        </w:rPr>
        <w:t>abi kopā saukti Puses, bet katrs atsevišķi – Puse,</w:t>
      </w:r>
    </w:p>
    <w:p w14:paraId="155E91C8" w14:textId="0DC74CCB" w:rsidR="00B4013D" w:rsidRPr="0013463B" w:rsidRDefault="00B4013D" w:rsidP="004E4D84">
      <w:pPr>
        <w:spacing w:after="0" w:line="240" w:lineRule="auto"/>
        <w:ind w:firstLine="567"/>
        <w:jc w:val="both"/>
        <w:rPr>
          <w:rFonts w:ascii="Times New Roman" w:hAnsi="Times New Roman"/>
          <w:iCs/>
          <w:noProof/>
        </w:rPr>
      </w:pPr>
      <w:r w:rsidRPr="0013463B">
        <w:rPr>
          <w:rFonts w:ascii="Times New Roman" w:hAnsi="Times New Roman"/>
          <w:bCs/>
          <w:noProof/>
        </w:rPr>
        <w:t xml:space="preserve">ievērojot Publisko iepirkumu likuma 9.pantā noteikto un, </w:t>
      </w:r>
      <w:r w:rsidRPr="0013463B">
        <w:rPr>
          <w:rFonts w:ascii="Times New Roman" w:hAnsi="Times New Roman"/>
          <w:noProof/>
        </w:rPr>
        <w:t xml:space="preserve">pamatojoties </w:t>
      </w:r>
      <w:r w:rsidRPr="0013463B">
        <w:rPr>
          <w:rFonts w:ascii="Times New Roman" w:hAnsi="Times New Roman"/>
          <w:bCs/>
          <w:noProof/>
        </w:rPr>
        <w:t>uz iepirkuma</w:t>
      </w:r>
      <w:r w:rsidRPr="0013463B">
        <w:rPr>
          <w:rFonts w:ascii="Times New Roman" w:hAnsi="Times New Roman"/>
          <w:noProof/>
        </w:rPr>
        <w:t xml:space="preserve"> </w:t>
      </w:r>
      <w:r w:rsidRPr="0013463B">
        <w:rPr>
          <w:rFonts w:ascii="Times New Roman" w:hAnsi="Times New Roman"/>
          <w:b/>
          <w:bCs/>
          <w:noProof/>
        </w:rPr>
        <w:t>„</w:t>
      </w:r>
      <w:r w:rsidR="007B558A" w:rsidRPr="007B558A">
        <w:rPr>
          <w:rFonts w:ascii="Times New Roman" w:hAnsi="Times New Roman"/>
          <w:b/>
          <w:noProof/>
        </w:rPr>
        <w:t>Rezerves daļu piegāde laboratorijas iekārtām</w:t>
      </w:r>
      <w:r w:rsidRPr="0013463B">
        <w:rPr>
          <w:rFonts w:ascii="Times New Roman" w:hAnsi="Times New Roman"/>
          <w:b/>
          <w:bCs/>
          <w:noProof/>
        </w:rPr>
        <w:t>”</w:t>
      </w:r>
      <w:r w:rsidR="007B558A">
        <w:rPr>
          <w:rFonts w:ascii="Times New Roman" w:hAnsi="Times New Roman"/>
          <w:b/>
          <w:bCs/>
          <w:noProof/>
        </w:rPr>
        <w:t xml:space="preserve">, </w:t>
      </w:r>
      <w:r w:rsidR="007B558A" w:rsidRPr="007B558A">
        <w:rPr>
          <w:rFonts w:ascii="Times New Roman" w:hAnsi="Times New Roman"/>
          <w:noProof/>
        </w:rPr>
        <w:t>i</w:t>
      </w:r>
      <w:r w:rsidRPr="0013463B">
        <w:rPr>
          <w:rFonts w:ascii="Times New Roman" w:hAnsi="Times New Roman"/>
          <w:noProof/>
        </w:rPr>
        <w:t>d.Nr. BKUS 202</w:t>
      </w:r>
      <w:r w:rsidR="00C53635" w:rsidRPr="0013463B">
        <w:rPr>
          <w:rFonts w:ascii="Times New Roman" w:hAnsi="Times New Roman"/>
          <w:noProof/>
        </w:rPr>
        <w:t>6</w:t>
      </w:r>
      <w:r w:rsidRPr="0013463B">
        <w:rPr>
          <w:rFonts w:ascii="Times New Roman" w:hAnsi="Times New Roman"/>
          <w:noProof/>
        </w:rPr>
        <w:t>/</w:t>
      </w:r>
      <w:r w:rsidR="00105B45" w:rsidRPr="0013463B">
        <w:rPr>
          <w:rFonts w:ascii="Times New Roman" w:hAnsi="Times New Roman"/>
          <w:noProof/>
        </w:rPr>
        <w:t>5</w:t>
      </w:r>
      <w:r w:rsidR="007B558A">
        <w:rPr>
          <w:rFonts w:ascii="Times New Roman" w:hAnsi="Times New Roman"/>
          <w:noProof/>
        </w:rPr>
        <w:t>8,</w:t>
      </w:r>
      <w:r w:rsidRPr="0013463B">
        <w:rPr>
          <w:rFonts w:ascii="Times New Roman" w:hAnsi="Times New Roman"/>
          <w:noProof/>
        </w:rPr>
        <w:t xml:space="preserve"> (turpmāk – Iepirkums) rezultātā </w:t>
      </w:r>
      <w:r w:rsidR="000A1A31" w:rsidRPr="0013463B">
        <w:rPr>
          <w:rFonts w:ascii="Times New Roman" w:hAnsi="Times New Roman"/>
          <w:noProof/>
        </w:rPr>
        <w:t>202</w:t>
      </w:r>
      <w:r w:rsidR="00C53635" w:rsidRPr="0013463B">
        <w:rPr>
          <w:rFonts w:ascii="Times New Roman" w:hAnsi="Times New Roman"/>
          <w:noProof/>
        </w:rPr>
        <w:t>6</w:t>
      </w:r>
      <w:r w:rsidR="000A1A31" w:rsidRPr="0013463B">
        <w:rPr>
          <w:rFonts w:ascii="Times New Roman" w:hAnsi="Times New Roman"/>
          <w:noProof/>
        </w:rPr>
        <w:t xml:space="preserve">.gadā _____ </w:t>
      </w:r>
      <w:r w:rsidRPr="0013463B">
        <w:rPr>
          <w:rFonts w:ascii="Times New Roman" w:hAnsi="Times New Roman"/>
          <w:noProof/>
        </w:rPr>
        <w:t>noslēgtās vispārīgās vienošanās Nr. BKUS 202</w:t>
      </w:r>
      <w:r w:rsidR="00C53635" w:rsidRPr="0013463B">
        <w:rPr>
          <w:rFonts w:ascii="Times New Roman" w:hAnsi="Times New Roman"/>
          <w:noProof/>
        </w:rPr>
        <w:t>6</w:t>
      </w:r>
      <w:r w:rsidRPr="0013463B">
        <w:rPr>
          <w:rFonts w:ascii="Times New Roman" w:hAnsi="Times New Roman"/>
          <w:noProof/>
        </w:rPr>
        <w:t>/</w:t>
      </w:r>
      <w:r w:rsidR="00105B45" w:rsidRPr="0013463B">
        <w:rPr>
          <w:rFonts w:ascii="Times New Roman" w:hAnsi="Times New Roman"/>
          <w:noProof/>
        </w:rPr>
        <w:t>5</w:t>
      </w:r>
      <w:r w:rsidR="00357D3B">
        <w:rPr>
          <w:rFonts w:ascii="Times New Roman" w:hAnsi="Times New Roman"/>
          <w:noProof/>
        </w:rPr>
        <w:t>8</w:t>
      </w:r>
      <w:r w:rsidRPr="0013463B">
        <w:rPr>
          <w:rFonts w:ascii="Times New Roman" w:hAnsi="Times New Roman"/>
          <w:noProof/>
        </w:rPr>
        <w:t xml:space="preserve"> (turpmāk – Vienošanās) ietvaros noslēdz piegādes līgumu par </w:t>
      </w:r>
      <w:r w:rsidR="00357D3B" w:rsidRPr="00357D3B">
        <w:rPr>
          <w:rFonts w:ascii="Times New Roman" w:hAnsi="Times New Roman"/>
          <w:b/>
          <w:bCs/>
          <w:noProof/>
        </w:rPr>
        <w:t>rezerves daļu piegād</w:t>
      </w:r>
      <w:r w:rsidR="00357D3B">
        <w:rPr>
          <w:rFonts w:ascii="Times New Roman" w:hAnsi="Times New Roman"/>
          <w:b/>
          <w:bCs/>
          <w:noProof/>
        </w:rPr>
        <w:t>i</w:t>
      </w:r>
      <w:r w:rsidR="00357D3B" w:rsidRPr="00357D3B">
        <w:rPr>
          <w:rFonts w:ascii="Times New Roman" w:hAnsi="Times New Roman"/>
          <w:b/>
          <w:bCs/>
          <w:noProof/>
        </w:rPr>
        <w:t xml:space="preserve"> laboratorijas iekārtām</w:t>
      </w:r>
      <w:r w:rsidR="00FE10CF" w:rsidRPr="0013463B">
        <w:rPr>
          <w:rFonts w:ascii="Times New Roman" w:hAnsi="Times New Roman"/>
          <w:noProof/>
        </w:rPr>
        <w:t xml:space="preserve"> </w:t>
      </w:r>
      <w:r w:rsidRPr="0013463B">
        <w:rPr>
          <w:rFonts w:ascii="Times New Roman" w:hAnsi="Times New Roman"/>
          <w:noProof/>
        </w:rPr>
        <w:t>(turpmāk – Līgums):</w:t>
      </w:r>
    </w:p>
    <w:p w14:paraId="680B6F15" w14:textId="77777777" w:rsidR="00B4013D" w:rsidRPr="0013463B" w:rsidRDefault="00B4013D" w:rsidP="00B4013D">
      <w:pPr>
        <w:numPr>
          <w:ilvl w:val="0"/>
          <w:numId w:val="28"/>
        </w:numPr>
        <w:spacing w:before="120" w:after="0" w:line="240" w:lineRule="auto"/>
        <w:ind w:left="714" w:hanging="357"/>
        <w:jc w:val="center"/>
        <w:rPr>
          <w:rFonts w:ascii="Times New Roman" w:hAnsi="Times New Roman"/>
          <w:b/>
          <w:bCs/>
          <w:noProof/>
        </w:rPr>
      </w:pPr>
      <w:r w:rsidRPr="0013463B">
        <w:rPr>
          <w:rFonts w:ascii="Times New Roman" w:hAnsi="Times New Roman"/>
          <w:b/>
          <w:bCs/>
          <w:noProof/>
        </w:rPr>
        <w:t>Līguma priekšmets</w:t>
      </w:r>
    </w:p>
    <w:p w14:paraId="19B17922" w14:textId="37E85E54" w:rsidR="00B4013D" w:rsidRPr="00357D3B" w:rsidRDefault="00E91174" w:rsidP="005C6F85">
      <w:pPr>
        <w:numPr>
          <w:ilvl w:val="1"/>
          <w:numId w:val="28"/>
        </w:numPr>
        <w:spacing w:after="0" w:line="240" w:lineRule="auto"/>
        <w:ind w:left="567" w:hanging="567"/>
        <w:jc w:val="both"/>
        <w:rPr>
          <w:rFonts w:ascii="Times New Roman" w:hAnsi="Times New Roman"/>
          <w:b/>
          <w:bCs/>
          <w:noProof/>
        </w:rPr>
      </w:pPr>
      <w:r w:rsidRPr="0013463B">
        <w:rPr>
          <w:rFonts w:ascii="Times New Roman" w:hAnsi="Times New Roman"/>
          <w:noProof/>
        </w:rPr>
        <w:t xml:space="preserve">Pasūtītājs pasūta un iegādājas, bet Piegādātājs pārdod un piegādā Pasūtītājam </w:t>
      </w:r>
      <w:r w:rsidR="00357D3B" w:rsidRPr="00357D3B">
        <w:rPr>
          <w:rFonts w:ascii="Times New Roman" w:hAnsi="Times New Roman"/>
          <w:b/>
          <w:bCs/>
          <w:noProof/>
        </w:rPr>
        <w:t>rezerves daļ</w:t>
      </w:r>
      <w:r w:rsidR="00357D3B">
        <w:rPr>
          <w:rFonts w:ascii="Times New Roman" w:hAnsi="Times New Roman"/>
          <w:b/>
          <w:bCs/>
          <w:noProof/>
        </w:rPr>
        <w:t>as</w:t>
      </w:r>
      <w:r w:rsidR="00357D3B" w:rsidRPr="00357D3B">
        <w:rPr>
          <w:rFonts w:ascii="Times New Roman" w:hAnsi="Times New Roman"/>
          <w:b/>
          <w:bCs/>
          <w:noProof/>
        </w:rPr>
        <w:t xml:space="preserve"> laboratorijas iekārtām</w:t>
      </w:r>
      <w:r w:rsidRPr="0013463B">
        <w:rPr>
          <w:rFonts w:ascii="Times New Roman" w:hAnsi="Times New Roman"/>
          <w:b/>
          <w:bCs/>
          <w:noProof/>
        </w:rPr>
        <w:t xml:space="preserve"> </w:t>
      </w:r>
      <w:r w:rsidRPr="0013463B">
        <w:rPr>
          <w:rFonts w:ascii="Times New Roman" w:hAnsi="Times New Roman"/>
          <w:noProof/>
        </w:rPr>
        <w:t>(turpmāk – Prece) saskaņā ar noslēgto Vienošanos un tās 1.pielikumu “Tehniskā specifikācija”</w:t>
      </w:r>
      <w:r w:rsidR="000C1073" w:rsidRPr="0013463B">
        <w:rPr>
          <w:rFonts w:ascii="Times New Roman" w:hAnsi="Times New Roman"/>
          <w:noProof/>
        </w:rPr>
        <w:t xml:space="preserve"> (turpmāk – Tehniskā specifikācija)</w:t>
      </w:r>
      <w:r w:rsidRPr="0013463B">
        <w:rPr>
          <w:rFonts w:ascii="Times New Roman" w:hAnsi="Times New Roman"/>
          <w:noProof/>
        </w:rPr>
        <w:t>, Līgumu, Līguma 1.pielikumu “Tehniskā specifikācija. Tehniskais un finanšu piedāvājums” (turpmāk – Piedāvājums)</w:t>
      </w:r>
      <w:r w:rsidR="00B4013D" w:rsidRPr="0013463B">
        <w:rPr>
          <w:rFonts w:ascii="Times New Roman" w:hAnsi="Times New Roman"/>
          <w:noProof/>
        </w:rPr>
        <w:t>.</w:t>
      </w:r>
    </w:p>
    <w:p w14:paraId="4C9F6BF3" w14:textId="4B6B54CB" w:rsidR="00357D3B" w:rsidRPr="00357D3B" w:rsidRDefault="00357D3B" w:rsidP="005C6F85">
      <w:pPr>
        <w:numPr>
          <w:ilvl w:val="1"/>
          <w:numId w:val="28"/>
        </w:numPr>
        <w:spacing w:after="0" w:line="240" w:lineRule="auto"/>
        <w:ind w:left="567" w:hanging="567"/>
        <w:jc w:val="both"/>
        <w:rPr>
          <w:rFonts w:ascii="Times New Roman" w:hAnsi="Times New Roman"/>
          <w:b/>
          <w:bCs/>
          <w:noProof/>
        </w:rPr>
      </w:pPr>
      <w:r w:rsidRPr="00357D3B">
        <w:rPr>
          <w:rFonts w:ascii="Times New Roman" w:hAnsi="Times New Roman"/>
          <w:noProof/>
        </w:rPr>
        <w:t>Secība, kādā Piegādātājam piešķirtas tiesības piegādāt Preces ir noteikta Līguma 2.pielikumā “Piegādātāju secība, kādā viņi ir tiesīgi piegādāt Preces katrā pozīcijā” (turpmāk – Piegādātāju saraksts)</w:t>
      </w:r>
      <w:r w:rsidRPr="00357D3B">
        <w:rPr>
          <w:rFonts w:ascii="Times New Roman" w:hAnsi="Times New Roman"/>
        </w:rPr>
        <w:t>.</w:t>
      </w:r>
    </w:p>
    <w:p w14:paraId="19790512" w14:textId="77777777" w:rsidR="00B4013D" w:rsidRPr="0013463B" w:rsidRDefault="00B4013D" w:rsidP="00B4013D">
      <w:pPr>
        <w:numPr>
          <w:ilvl w:val="1"/>
          <w:numId w:val="28"/>
        </w:numPr>
        <w:spacing w:after="0" w:line="240" w:lineRule="auto"/>
        <w:ind w:left="567" w:hanging="567"/>
        <w:jc w:val="both"/>
        <w:rPr>
          <w:rFonts w:ascii="Times New Roman" w:hAnsi="Times New Roman"/>
          <w:noProof/>
        </w:rPr>
      </w:pPr>
      <w:r w:rsidRPr="00357D3B">
        <w:rPr>
          <w:rFonts w:ascii="Times New Roman" w:hAnsi="Times New Roman"/>
          <w:noProof/>
        </w:rPr>
        <w:t>Ar kvalitatīvu Preci Līguma ietvaros saprotama Prece, kas atbilst Vienošanās un Līguma</w:t>
      </w:r>
      <w:r w:rsidRPr="0013463B">
        <w:rPr>
          <w:rFonts w:ascii="Times New Roman" w:hAnsi="Times New Roman"/>
          <w:noProof/>
        </w:rPr>
        <w:t xml:space="preserve"> noteikumiem, tajā skaitā Tehniskajai specifikācijai un Tehniskajam un finanšu piedāvājumam.</w:t>
      </w:r>
    </w:p>
    <w:p w14:paraId="52C449D2" w14:textId="77777777" w:rsidR="00B4013D" w:rsidRPr="0013463B" w:rsidRDefault="00B4013D" w:rsidP="00B4013D">
      <w:pPr>
        <w:numPr>
          <w:ilvl w:val="1"/>
          <w:numId w:val="28"/>
        </w:numPr>
        <w:spacing w:after="0" w:line="240" w:lineRule="auto"/>
        <w:ind w:left="567" w:hanging="567"/>
        <w:jc w:val="both"/>
        <w:rPr>
          <w:rFonts w:ascii="Times New Roman" w:hAnsi="Times New Roman"/>
          <w:noProof/>
        </w:rPr>
      </w:pPr>
      <w:r w:rsidRPr="0013463B">
        <w:rPr>
          <w:rFonts w:ascii="Times New Roman" w:hAnsi="Times New Roman"/>
          <w:noProof/>
        </w:rPr>
        <w:t xml:space="preserve">Preces piegādes vieta – Valsts sabiedrība ar ierobežotu atbildību “Bērnu klīniskā universitātes slimnīca, Vienības gatvē 45, Rīga, LV-1004. </w:t>
      </w:r>
    </w:p>
    <w:p w14:paraId="4F50E5AA" w14:textId="77777777" w:rsidR="00B4013D" w:rsidRPr="0013463B" w:rsidRDefault="00B4013D" w:rsidP="00B4013D">
      <w:pPr>
        <w:numPr>
          <w:ilvl w:val="0"/>
          <w:numId w:val="28"/>
        </w:numPr>
        <w:spacing w:before="120" w:after="0" w:line="240" w:lineRule="auto"/>
        <w:ind w:left="714" w:hanging="357"/>
        <w:jc w:val="center"/>
        <w:rPr>
          <w:rFonts w:ascii="Times New Roman" w:hAnsi="Times New Roman"/>
          <w:b/>
          <w:bCs/>
          <w:noProof/>
        </w:rPr>
      </w:pPr>
      <w:r w:rsidRPr="0013463B">
        <w:rPr>
          <w:rFonts w:ascii="Times New Roman" w:hAnsi="Times New Roman"/>
          <w:b/>
          <w:bCs/>
          <w:noProof/>
        </w:rPr>
        <w:t>Preces cena un norēķinu kārtība</w:t>
      </w:r>
    </w:p>
    <w:p w14:paraId="6D878592" w14:textId="24A0B36E" w:rsidR="00B4013D" w:rsidRPr="0013463B" w:rsidRDefault="00B4013D" w:rsidP="00B4013D">
      <w:pPr>
        <w:numPr>
          <w:ilvl w:val="1"/>
          <w:numId w:val="28"/>
        </w:numPr>
        <w:spacing w:after="0" w:line="240" w:lineRule="auto"/>
        <w:ind w:left="567" w:hanging="567"/>
        <w:jc w:val="both"/>
        <w:rPr>
          <w:rFonts w:ascii="Times New Roman" w:hAnsi="Times New Roman"/>
          <w:noProof/>
        </w:rPr>
      </w:pPr>
      <w:r w:rsidRPr="0013463B">
        <w:rPr>
          <w:rFonts w:ascii="Times New Roman" w:hAnsi="Times New Roman"/>
          <w:noProof/>
        </w:rPr>
        <w:t>Piedāvājumā norādītā</w:t>
      </w:r>
      <w:r w:rsidR="004E4D84" w:rsidRPr="0013463B">
        <w:rPr>
          <w:rFonts w:ascii="Times New Roman" w:hAnsi="Times New Roman"/>
          <w:noProof/>
        </w:rPr>
        <w:t>s</w:t>
      </w:r>
      <w:r w:rsidRPr="0013463B">
        <w:rPr>
          <w:rFonts w:ascii="Times New Roman" w:hAnsi="Times New Roman"/>
          <w:noProof/>
        </w:rPr>
        <w:t xml:space="preserve"> Preces vienas vienības cena (turpmāk – Preces cena) ir cena, par kādu Piegādātājs piegādā Preci Līguma darbības laikā. Preces cena ir noteikta bez pievienotās vērtības nodokļa (turpmāk – PVN). PVN tiek aprēķināts un piemērots normatīvajos aktos noteiktajā kārtībā un apmērā.</w:t>
      </w:r>
    </w:p>
    <w:p w14:paraId="031C1194" w14:textId="7DDD8B4E" w:rsidR="00B4013D" w:rsidRPr="0013463B" w:rsidRDefault="00B4013D" w:rsidP="00B4013D">
      <w:pPr>
        <w:numPr>
          <w:ilvl w:val="1"/>
          <w:numId w:val="28"/>
        </w:numPr>
        <w:spacing w:after="0" w:line="240" w:lineRule="auto"/>
        <w:ind w:left="567" w:hanging="567"/>
        <w:jc w:val="both"/>
        <w:rPr>
          <w:rFonts w:ascii="Times New Roman" w:hAnsi="Times New Roman"/>
          <w:noProof/>
        </w:rPr>
      </w:pPr>
      <w:r w:rsidRPr="0013463B">
        <w:rPr>
          <w:rFonts w:ascii="Times New Roman" w:hAnsi="Times New Roman"/>
          <w:noProof/>
        </w:rPr>
        <w:t>Preces cenā ir iekļautas visas izmaksas par Preces iegādi un piegādi, un visas izmaksas, kas saistītas ar pilnīgu un kvalitatīvu Līguma izpildi, tajā skaitā, bet ne tikai, darbaspēka izmaksas, transporta, tehnisko palīglīdzekļu izmaksas, visi valsts un pašvaldības noteiktie nodokļi (izņemot PVN) un nodevas, peļņa un ar risku faktoriem saistītās izmaksas, ietverot arī tādus riskus kā normatīvo aktu izmaiņu risks, piegādes (tajā skaitā arī darbaspēka) sadārdzinājuma risks u.c. tiešās un pieskaitāmās izmaksas, izņemot PVN.</w:t>
      </w:r>
    </w:p>
    <w:p w14:paraId="66DAFEA7" w14:textId="37672890" w:rsidR="00B4013D" w:rsidRPr="0013463B" w:rsidRDefault="00B4013D" w:rsidP="00B4013D">
      <w:pPr>
        <w:numPr>
          <w:ilvl w:val="1"/>
          <w:numId w:val="28"/>
        </w:numPr>
        <w:spacing w:after="0" w:line="240" w:lineRule="auto"/>
        <w:ind w:left="567" w:hanging="567"/>
        <w:jc w:val="both"/>
        <w:rPr>
          <w:rFonts w:ascii="Times New Roman" w:hAnsi="Times New Roman"/>
          <w:noProof/>
        </w:rPr>
      </w:pPr>
      <w:r w:rsidRPr="0013463B">
        <w:rPr>
          <w:rFonts w:ascii="Times New Roman" w:hAnsi="Times New Roman"/>
          <w:noProof/>
        </w:rPr>
        <w:t>Preces cen</w:t>
      </w:r>
      <w:r w:rsidR="00357D3B">
        <w:rPr>
          <w:rFonts w:ascii="Times New Roman" w:hAnsi="Times New Roman"/>
          <w:noProof/>
        </w:rPr>
        <w:t>u</w:t>
      </w:r>
      <w:r w:rsidRPr="0013463B">
        <w:rPr>
          <w:rFonts w:ascii="Times New Roman" w:hAnsi="Times New Roman"/>
          <w:noProof/>
        </w:rPr>
        <w:t xml:space="preserve"> nedrīkst paaugstināt visā Līguma darbības laikā, izņemot Vienošanās 3.nodaļā “Preces apjoma un cenas izmaiņas” noteiktajos gadījumos.</w:t>
      </w:r>
    </w:p>
    <w:p w14:paraId="7A684D18" w14:textId="77777777" w:rsidR="00B4013D" w:rsidRPr="0013463B" w:rsidRDefault="00B4013D" w:rsidP="00B4013D">
      <w:pPr>
        <w:numPr>
          <w:ilvl w:val="1"/>
          <w:numId w:val="28"/>
        </w:numPr>
        <w:spacing w:after="0" w:line="240" w:lineRule="auto"/>
        <w:ind w:left="567" w:hanging="567"/>
        <w:jc w:val="both"/>
        <w:rPr>
          <w:rFonts w:ascii="Times New Roman" w:hAnsi="Times New Roman"/>
          <w:noProof/>
        </w:rPr>
      </w:pPr>
      <w:r w:rsidRPr="0013463B">
        <w:rPr>
          <w:rFonts w:ascii="Times New Roman" w:hAnsi="Times New Roman"/>
          <w:noProof/>
        </w:rPr>
        <w:t xml:space="preserve">Gadījumā, ja Līguma darbības laikā Pasūtītājs nav izlietojis visu Tehniskajā specifikācijā norādīto Preces apjomu, Piegādātājs nav tiesīgs celt jebkāda veida pretenzijas un pieprasīt Tehniskajā specifikācijā plānotās Preces apjoma summas samaksu pilnā apmērā.  </w:t>
      </w:r>
    </w:p>
    <w:p w14:paraId="0E628F4D" w14:textId="2462286B" w:rsidR="00B4013D" w:rsidRPr="00357D3B" w:rsidRDefault="00B4013D" w:rsidP="00B4013D">
      <w:pPr>
        <w:numPr>
          <w:ilvl w:val="1"/>
          <w:numId w:val="28"/>
        </w:numPr>
        <w:spacing w:after="0" w:line="240" w:lineRule="auto"/>
        <w:ind w:left="567" w:hanging="567"/>
        <w:jc w:val="both"/>
        <w:rPr>
          <w:rFonts w:ascii="Times New Roman" w:hAnsi="Times New Roman"/>
          <w:b/>
          <w:bCs/>
          <w:noProof/>
        </w:rPr>
      </w:pPr>
      <w:r w:rsidRPr="00357D3B">
        <w:rPr>
          <w:rFonts w:ascii="Times New Roman" w:hAnsi="Times New Roman"/>
          <w:b/>
          <w:bCs/>
          <w:noProof/>
        </w:rPr>
        <w:t>Pasūtītājs samaksu par kvalitatīvu un atbilstoši Līguma noteikumiem piegādātu Preci veic 30</w:t>
      </w:r>
      <w:r w:rsidR="00357D3B" w:rsidRPr="00357D3B">
        <w:rPr>
          <w:rFonts w:ascii="Times New Roman" w:hAnsi="Times New Roman"/>
          <w:b/>
          <w:bCs/>
          <w:noProof/>
        </w:rPr>
        <w:t> </w:t>
      </w:r>
      <w:r w:rsidRPr="00357D3B">
        <w:rPr>
          <w:rFonts w:ascii="Times New Roman" w:hAnsi="Times New Roman"/>
          <w:b/>
          <w:bCs/>
          <w:noProof/>
        </w:rPr>
        <w:t>(trīsdesmit) dienu laikā pēc Preces piegādes saskaņā ar abpusēji parakstītu Preces pavadzīmi – rēķinu (turpmāk – Preces pavadzīme)</w:t>
      </w:r>
      <w:r w:rsidR="00370B91">
        <w:rPr>
          <w:rFonts w:ascii="Times New Roman" w:hAnsi="Times New Roman"/>
          <w:b/>
          <w:bCs/>
          <w:noProof/>
        </w:rPr>
        <w:t xml:space="preserve"> vai piegādes aktu.</w:t>
      </w:r>
      <w:r w:rsidRPr="00357D3B">
        <w:rPr>
          <w:rFonts w:ascii="Times New Roman" w:hAnsi="Times New Roman"/>
          <w:b/>
          <w:bCs/>
          <w:noProof/>
        </w:rPr>
        <w:t xml:space="preserve"> </w:t>
      </w:r>
    </w:p>
    <w:p w14:paraId="762040EE" w14:textId="77777777" w:rsidR="00B4013D" w:rsidRPr="0013463B" w:rsidRDefault="00B4013D" w:rsidP="00B4013D">
      <w:pPr>
        <w:numPr>
          <w:ilvl w:val="1"/>
          <w:numId w:val="28"/>
        </w:numPr>
        <w:spacing w:after="0" w:line="240" w:lineRule="auto"/>
        <w:ind w:left="567" w:hanging="567"/>
        <w:jc w:val="both"/>
        <w:rPr>
          <w:rFonts w:ascii="Times New Roman" w:hAnsi="Times New Roman"/>
          <w:noProof/>
        </w:rPr>
      </w:pPr>
      <w:r w:rsidRPr="0013463B">
        <w:rPr>
          <w:rFonts w:ascii="Times New Roman" w:hAnsi="Times New Roman"/>
          <w:noProof/>
        </w:rPr>
        <w:t>Piegādātājs Preces pavadzīmē norāda Pasūtītāja piešķirto Līguma numuru, Preces nosaukumu, Preces daudzumu, Preces cenu un kopējo summu, Preces piegādes adresi un atlaidi, ja tāda tiek piemērota.</w:t>
      </w:r>
    </w:p>
    <w:p w14:paraId="4E67E0FF" w14:textId="746CC603" w:rsidR="00B4013D" w:rsidRPr="0013463B" w:rsidRDefault="00B4013D" w:rsidP="00B4013D">
      <w:pPr>
        <w:numPr>
          <w:ilvl w:val="1"/>
          <w:numId w:val="28"/>
        </w:numPr>
        <w:spacing w:after="0" w:line="240" w:lineRule="auto"/>
        <w:ind w:left="567" w:hanging="567"/>
        <w:jc w:val="both"/>
        <w:rPr>
          <w:rFonts w:ascii="Times New Roman" w:hAnsi="Times New Roman"/>
          <w:noProof/>
        </w:rPr>
      </w:pPr>
      <w:r w:rsidRPr="0013463B">
        <w:rPr>
          <w:rFonts w:ascii="Times New Roman" w:hAnsi="Times New Roman"/>
          <w:noProof/>
        </w:rPr>
        <w:t xml:space="preserve">Ja Preces pavadzīmē nav norādīta Līguma 2.6.punktā noteiktā informācija, </w:t>
      </w:r>
      <w:bookmarkStart w:id="20" w:name="_Hlk216190711"/>
      <w:r w:rsidRPr="00BA7AB1">
        <w:rPr>
          <w:rFonts w:ascii="Times New Roman" w:hAnsi="Times New Roman"/>
          <w:noProof/>
        </w:rPr>
        <w:t xml:space="preserve">Līguma </w:t>
      </w:r>
      <w:r w:rsidR="00105B45" w:rsidRPr="00BA7AB1">
        <w:rPr>
          <w:rFonts w:ascii="Times New Roman" w:hAnsi="Times New Roman"/>
          <w:noProof/>
        </w:rPr>
        <w:t>8</w:t>
      </w:r>
      <w:r w:rsidRPr="00BA7AB1">
        <w:rPr>
          <w:rFonts w:ascii="Times New Roman" w:hAnsi="Times New Roman"/>
          <w:noProof/>
        </w:rPr>
        <w:t>.9.1.punktā</w:t>
      </w:r>
      <w:r w:rsidRPr="0013463B">
        <w:rPr>
          <w:rFonts w:ascii="Times New Roman" w:hAnsi="Times New Roman"/>
          <w:noProof/>
        </w:rPr>
        <w:t xml:space="preserve"> norādītā</w:t>
      </w:r>
      <w:bookmarkEnd w:id="20"/>
      <w:r w:rsidRPr="0013463B">
        <w:rPr>
          <w:rFonts w:ascii="Times New Roman" w:hAnsi="Times New Roman"/>
          <w:noProof/>
        </w:rPr>
        <w:t xml:space="preserve"> Pasūtītāja pilnvarotā persona vai kontaktpersona (turpmāk – Pasūtītāja pilnvarotā persona) veic piezīmes Preces pavadzīmē, neparakstot to. Par konstatētajām nepilnībām Preces </w:t>
      </w:r>
      <w:r w:rsidRPr="0013463B">
        <w:rPr>
          <w:rFonts w:ascii="Times New Roman" w:hAnsi="Times New Roman"/>
          <w:noProof/>
        </w:rPr>
        <w:lastRenderedPageBreak/>
        <w:t>pavadzīmē Pasūtītājs rakstveidā paziņo</w:t>
      </w:r>
      <w:r w:rsidR="004E4D84" w:rsidRPr="0013463B">
        <w:rPr>
          <w:rFonts w:ascii="Times New Roman" w:hAnsi="Times New Roman"/>
          <w:noProof/>
        </w:rPr>
        <w:t xml:space="preserve"> Līguma </w:t>
      </w:r>
      <w:r w:rsidR="00105B45" w:rsidRPr="00BA7AB1">
        <w:rPr>
          <w:rFonts w:ascii="Times New Roman" w:hAnsi="Times New Roman"/>
          <w:noProof/>
        </w:rPr>
        <w:t>8</w:t>
      </w:r>
      <w:r w:rsidR="004E4D84" w:rsidRPr="00BA7AB1">
        <w:rPr>
          <w:rFonts w:ascii="Times New Roman" w:hAnsi="Times New Roman"/>
          <w:noProof/>
        </w:rPr>
        <w:t>.9.2.punktā norādītā</w:t>
      </w:r>
      <w:r w:rsidRPr="0013463B">
        <w:rPr>
          <w:rFonts w:ascii="Times New Roman" w:hAnsi="Times New Roman"/>
          <w:noProof/>
        </w:rPr>
        <w:t xml:space="preserve"> Piegādātāja</w:t>
      </w:r>
      <w:r w:rsidR="004E4D84" w:rsidRPr="0013463B">
        <w:rPr>
          <w:rFonts w:ascii="Times New Roman" w:hAnsi="Times New Roman"/>
          <w:noProof/>
        </w:rPr>
        <w:t xml:space="preserve"> pilnvarotai personai</w:t>
      </w:r>
      <w:r w:rsidR="00A24E4A">
        <w:rPr>
          <w:rFonts w:ascii="Times New Roman" w:hAnsi="Times New Roman"/>
          <w:noProof/>
        </w:rPr>
        <w:t xml:space="preserve"> </w:t>
      </w:r>
      <w:r w:rsidR="00A24E4A" w:rsidRPr="00A24E4A">
        <w:rPr>
          <w:rFonts w:ascii="Times New Roman" w:hAnsi="Times New Roman"/>
          <w:noProof/>
        </w:rPr>
        <w:t>(turpmāk – Piegādātāja pilnvarotā persona)</w:t>
      </w:r>
      <w:r w:rsidRPr="0013463B">
        <w:rPr>
          <w:rFonts w:ascii="Times New Roman" w:hAnsi="Times New Roman"/>
          <w:noProof/>
        </w:rPr>
        <w:t xml:space="preserve"> par Preces pavadzīmes neatbilstību. Piegādātāja pilnvarotā persona pēc informācijas par Preces pavadzīmes neatbilstību saņemšanas dienas </w:t>
      </w:r>
      <w:r w:rsidRPr="0013463B">
        <w:rPr>
          <w:rFonts w:ascii="Times New Roman" w:hAnsi="Times New Roman"/>
          <w:b/>
          <w:bCs/>
          <w:noProof/>
        </w:rPr>
        <w:t>3 (trīs) darba dienu</w:t>
      </w:r>
      <w:r w:rsidRPr="0013463B">
        <w:rPr>
          <w:rFonts w:ascii="Times New Roman" w:hAnsi="Times New Roman"/>
          <w:noProof/>
        </w:rPr>
        <w:t xml:space="preserve"> laikā sagatavo atbilstošu Preces pavadzīmi un atkārtoti iesniedz Pasūtītājam. Pasūtītājs neveic norēķinu ar Piegādātāju līdz atbilstošas Preces pavadzīmes sagatavošanai un iesniegšanai Pasūtītājam.</w:t>
      </w:r>
    </w:p>
    <w:p w14:paraId="022F7E44" w14:textId="77777777" w:rsidR="00B4013D" w:rsidRPr="0013463B" w:rsidRDefault="00B4013D" w:rsidP="00B4013D">
      <w:pPr>
        <w:numPr>
          <w:ilvl w:val="1"/>
          <w:numId w:val="28"/>
        </w:numPr>
        <w:spacing w:after="0" w:line="240" w:lineRule="auto"/>
        <w:ind w:left="567" w:hanging="567"/>
        <w:jc w:val="both"/>
        <w:rPr>
          <w:rFonts w:ascii="Times New Roman" w:hAnsi="Times New Roman"/>
          <w:noProof/>
        </w:rPr>
      </w:pPr>
      <w:r w:rsidRPr="0013463B">
        <w:rPr>
          <w:rFonts w:ascii="Times New Roman" w:hAnsi="Times New Roman"/>
          <w:noProof/>
        </w:rPr>
        <w:t xml:space="preserve">Puses vienojas, ka Piegādātājs rēķinus un aktus par savstarpējo norēķinu salīdzināšanu sagatavo elektroniskā formā un tie būs derīgi bez paraksta un zīmoga. Rēķini un akti par savstarpējo norēķinu salīdzināšanu tiek nosūtīti elektroniski uz Pasūtītāja elektronisko pasta adresi: </w:t>
      </w:r>
      <w:hyperlink r:id="rId8" w:history="1">
        <w:r w:rsidRPr="0013463B">
          <w:rPr>
            <w:rFonts w:ascii="Times New Roman" w:hAnsi="Times New Roman"/>
            <w:noProof/>
            <w:color w:val="0066FF"/>
            <w:u w:val="single"/>
          </w:rPr>
          <w:t>rekini@bkus.lv</w:t>
        </w:r>
      </w:hyperlink>
      <w:r w:rsidRPr="0013463B">
        <w:rPr>
          <w:rFonts w:ascii="Times New Roman" w:hAnsi="Times New Roman"/>
          <w:noProof/>
        </w:rPr>
        <w:t>.</w:t>
      </w:r>
    </w:p>
    <w:p w14:paraId="730BB232" w14:textId="539828BC" w:rsidR="00B4013D" w:rsidRPr="0013463B" w:rsidRDefault="00B4013D" w:rsidP="00B4013D">
      <w:pPr>
        <w:numPr>
          <w:ilvl w:val="1"/>
          <w:numId w:val="28"/>
        </w:numPr>
        <w:spacing w:after="0" w:line="240" w:lineRule="auto"/>
        <w:ind w:left="567" w:hanging="567"/>
        <w:jc w:val="both"/>
        <w:rPr>
          <w:rFonts w:ascii="Times New Roman" w:hAnsi="Times New Roman"/>
          <w:noProof/>
        </w:rPr>
      </w:pPr>
      <w:r w:rsidRPr="0013463B">
        <w:rPr>
          <w:rFonts w:ascii="Times New Roman" w:hAnsi="Times New Roman"/>
          <w:noProof/>
        </w:rPr>
        <w:t xml:space="preserve">Piegādātājs Preces pavadzīmi var  iesniegt </w:t>
      </w:r>
      <w:r w:rsidR="00676BA3" w:rsidRPr="0013463B">
        <w:rPr>
          <w:rFonts w:ascii="Times New Roman" w:hAnsi="Times New Roman"/>
          <w:noProof/>
        </w:rPr>
        <w:t xml:space="preserve">mašīnlasāmā – strukturētā datu formā (e-rēķins) uz e-apakšadresi </w:t>
      </w:r>
      <w:r w:rsidR="00676BA3" w:rsidRPr="0013463B">
        <w:rPr>
          <w:rFonts w:ascii="Times New Roman" w:hAnsi="Times New Roman"/>
          <w:b/>
          <w:bCs/>
          <w:noProof/>
        </w:rPr>
        <w:t>EREKINI@40003457128</w:t>
      </w:r>
      <w:r w:rsidR="00676BA3" w:rsidRPr="0013463B">
        <w:rPr>
          <w:rFonts w:ascii="Times New Roman" w:hAnsi="Times New Roman"/>
          <w:noProof/>
        </w:rPr>
        <w:t xml:space="preserve"> vai </w:t>
      </w:r>
      <w:r w:rsidRPr="0013463B">
        <w:rPr>
          <w:rFonts w:ascii="Times New Roman" w:hAnsi="Times New Roman"/>
          <w:noProof/>
        </w:rPr>
        <w:t xml:space="preserve">strukturēta elektroniskā rēķina formā, to nosūtot izmantojot Pasūtītāja nodrošināto SIA “Edisoft Latvia” platformu. Pasūtītājs nodrošina Piegādātāja bezmaksas pieejas tiesību nodrošināšanu platformai 7 (septiņu) dienu laikā no attiecīga Piegādātāja pieprasījuma uz </w:t>
      </w:r>
      <w:hyperlink r:id="rId9" w:tgtFrame="_blank" w:history="1">
        <w:r w:rsidRPr="0013463B">
          <w:rPr>
            <w:rFonts w:ascii="Times New Roman" w:hAnsi="Times New Roman"/>
            <w:noProof/>
            <w:color w:val="0066FF"/>
            <w:u w:val="single"/>
          </w:rPr>
          <w:t>rekini@bkus.lv</w:t>
        </w:r>
      </w:hyperlink>
      <w:r w:rsidRPr="0013463B">
        <w:rPr>
          <w:rFonts w:ascii="Times New Roman" w:hAnsi="Times New Roman"/>
          <w:noProof/>
        </w:rPr>
        <w:t xml:space="preserve"> saņemšanas dienas.</w:t>
      </w:r>
    </w:p>
    <w:p w14:paraId="22C00A8D" w14:textId="77777777" w:rsidR="00B4013D" w:rsidRPr="0013463B" w:rsidRDefault="00B4013D" w:rsidP="00B4013D">
      <w:pPr>
        <w:numPr>
          <w:ilvl w:val="1"/>
          <w:numId w:val="28"/>
        </w:numPr>
        <w:spacing w:after="0" w:line="240" w:lineRule="auto"/>
        <w:ind w:left="567" w:hanging="567"/>
        <w:jc w:val="both"/>
        <w:rPr>
          <w:rFonts w:ascii="Times New Roman" w:hAnsi="Times New Roman"/>
          <w:noProof/>
        </w:rPr>
      </w:pPr>
      <w:r w:rsidRPr="0013463B">
        <w:rPr>
          <w:rFonts w:ascii="Times New Roman" w:hAnsi="Times New Roman"/>
          <w:noProof/>
        </w:rPr>
        <w:t>Par samaksas dienu tiek uzskatīta diena, kad Pasūtītājs veicis naudas pārskaitījumu par Preci uz Piegādātāja Līgumā norādīto bankas kontu.</w:t>
      </w:r>
    </w:p>
    <w:p w14:paraId="2428C33E" w14:textId="1C9D73BD" w:rsidR="0065725C" w:rsidRPr="0013463B" w:rsidRDefault="0065725C" w:rsidP="00B4013D">
      <w:pPr>
        <w:numPr>
          <w:ilvl w:val="1"/>
          <w:numId w:val="28"/>
        </w:numPr>
        <w:spacing w:after="0" w:line="240" w:lineRule="auto"/>
        <w:ind w:left="567" w:hanging="567"/>
        <w:jc w:val="both"/>
        <w:rPr>
          <w:rFonts w:ascii="Times New Roman" w:hAnsi="Times New Roman"/>
          <w:noProof/>
        </w:rPr>
      </w:pPr>
      <w:r w:rsidRPr="0013463B">
        <w:rPr>
          <w:rFonts w:ascii="Times New Roman" w:hAnsi="Times New Roman"/>
        </w:rPr>
        <w:t>Ja Līgums tiek izbeigts pirms termiņa beigām, Pasūtītājs samaksu veic tikai par kvalitatīvu piegādātu Preci.</w:t>
      </w:r>
    </w:p>
    <w:p w14:paraId="3C617A4C" w14:textId="77777777" w:rsidR="00B4013D" w:rsidRPr="0013463B" w:rsidRDefault="00B4013D" w:rsidP="00B4013D">
      <w:pPr>
        <w:numPr>
          <w:ilvl w:val="1"/>
          <w:numId w:val="28"/>
        </w:numPr>
        <w:spacing w:after="0" w:line="240" w:lineRule="auto"/>
        <w:ind w:left="567" w:hanging="567"/>
        <w:jc w:val="both"/>
        <w:rPr>
          <w:rFonts w:ascii="Times New Roman" w:hAnsi="Times New Roman"/>
          <w:noProof/>
        </w:rPr>
      </w:pPr>
      <w:r w:rsidRPr="0013463B">
        <w:rPr>
          <w:rFonts w:ascii="Times New Roman" w:hAnsi="Times New Roman"/>
          <w:noProof/>
        </w:rPr>
        <w:t>Katra Puse patstāvīgi sedz savus izdevumus par bankas pakalpojumiem, kas saistīti ar naudas pārskaitījumu.</w:t>
      </w:r>
    </w:p>
    <w:p w14:paraId="029D7C7F" w14:textId="77777777" w:rsidR="00B4013D" w:rsidRPr="0013463B" w:rsidRDefault="00B4013D" w:rsidP="00B4013D">
      <w:pPr>
        <w:numPr>
          <w:ilvl w:val="0"/>
          <w:numId w:val="28"/>
        </w:numPr>
        <w:spacing w:before="120" w:after="0" w:line="240" w:lineRule="auto"/>
        <w:ind w:hanging="720"/>
        <w:jc w:val="center"/>
        <w:rPr>
          <w:rFonts w:ascii="Times New Roman" w:hAnsi="Times New Roman"/>
          <w:b/>
          <w:bCs/>
          <w:noProof/>
        </w:rPr>
      </w:pPr>
      <w:r w:rsidRPr="0013463B">
        <w:rPr>
          <w:rFonts w:ascii="Times New Roman" w:hAnsi="Times New Roman"/>
          <w:b/>
          <w:bCs/>
          <w:noProof/>
        </w:rPr>
        <w:t>Preces pasūtīšanas, piegādes un pieņemšanas kārtība</w:t>
      </w:r>
    </w:p>
    <w:p w14:paraId="6EBDC12B" w14:textId="77777777" w:rsidR="00B4013D" w:rsidRPr="0013463B" w:rsidRDefault="00B4013D" w:rsidP="00B4013D">
      <w:pPr>
        <w:numPr>
          <w:ilvl w:val="1"/>
          <w:numId w:val="28"/>
        </w:numPr>
        <w:spacing w:after="0" w:line="240" w:lineRule="auto"/>
        <w:ind w:left="567" w:hanging="567"/>
        <w:jc w:val="both"/>
        <w:rPr>
          <w:rFonts w:ascii="Times New Roman" w:hAnsi="Times New Roman"/>
          <w:noProof/>
        </w:rPr>
      </w:pPr>
      <w:r w:rsidRPr="0013463B">
        <w:rPr>
          <w:rFonts w:ascii="Times New Roman" w:hAnsi="Times New Roman"/>
          <w:noProof/>
        </w:rPr>
        <w:t>Tehniskajā specifikācijā un Piedāvājumā norādītie Preču apjomi ir aptuvenie orientējošie apjomi. Pasūtītājs atbilstoši savām vajadzībām Līguma ietvaros pasūta nepieciešamo Preces daudzumu. Pasūtītājam nav pienākums iegādāties visu Tehniskajā specifikācijā un Piedāvājumā norādīto plānoto Preču apjomu attiecīgajā pozīcijā, un Piegādātājs šajā sakarā nav tiesīgs celt jebkāda veida pretenzijas.</w:t>
      </w:r>
    </w:p>
    <w:p w14:paraId="00A86ED6" w14:textId="77777777" w:rsidR="00B4013D" w:rsidRPr="0013463B" w:rsidRDefault="00B4013D" w:rsidP="00B4013D">
      <w:pPr>
        <w:numPr>
          <w:ilvl w:val="1"/>
          <w:numId w:val="28"/>
        </w:numPr>
        <w:spacing w:after="0" w:line="240" w:lineRule="auto"/>
        <w:ind w:left="567" w:hanging="567"/>
        <w:jc w:val="both"/>
        <w:rPr>
          <w:rFonts w:ascii="Times New Roman" w:hAnsi="Times New Roman"/>
          <w:noProof/>
        </w:rPr>
      </w:pPr>
      <w:r w:rsidRPr="0013463B">
        <w:rPr>
          <w:rFonts w:ascii="Times New Roman" w:hAnsi="Times New Roman"/>
          <w:noProof/>
        </w:rPr>
        <w:t>Pasūtītājs Līguma izpildes laikā ir tiesīgs neizlietot visu Tehniskajā specifikācijā norādīto Preču apjomu, ir tiesīgs attiekties no attiecīgās Preces iegādes, kā arī ir tiesīgs palielināt Tehniskajā specifikācijā norādīto Preču apjomus, un Piegādātājs šajā sakarā nav tiesīgs celt jebkāda veida pretenzijas.</w:t>
      </w:r>
    </w:p>
    <w:p w14:paraId="58B0B4A0" w14:textId="697C526C" w:rsidR="00B4013D" w:rsidRPr="0013463B" w:rsidRDefault="000C1073" w:rsidP="00B4013D">
      <w:pPr>
        <w:numPr>
          <w:ilvl w:val="1"/>
          <w:numId w:val="28"/>
        </w:numPr>
        <w:spacing w:after="0" w:line="240" w:lineRule="auto"/>
        <w:ind w:left="567" w:hanging="567"/>
        <w:jc w:val="both"/>
        <w:rPr>
          <w:rFonts w:ascii="Times New Roman" w:hAnsi="Times New Roman"/>
          <w:noProof/>
        </w:rPr>
      </w:pPr>
      <w:r w:rsidRPr="0013463B">
        <w:rPr>
          <w:rFonts w:ascii="Times New Roman" w:hAnsi="Times New Roman"/>
          <w:noProof/>
        </w:rPr>
        <w:t xml:space="preserve">Pasūtītāja pilnvarotā persona </w:t>
      </w:r>
      <w:r w:rsidR="00370B91">
        <w:rPr>
          <w:rFonts w:ascii="Times New Roman" w:hAnsi="Times New Roman"/>
          <w:noProof/>
        </w:rPr>
        <w:t xml:space="preserve">vai kontaktpersona </w:t>
      </w:r>
      <w:r w:rsidRPr="0013463B">
        <w:rPr>
          <w:rFonts w:ascii="Times New Roman" w:hAnsi="Times New Roman"/>
          <w:noProof/>
        </w:rPr>
        <w:t>piesaka Preci, nosūtot Piegādātāja pilnvarotajai personai pieprasījumu (turpmāk – Pieprasījums) uz Līguma 8.9.2.punktā norādītās Piegādātāja pilnvarotās personas elektroniskā pasta (e-pasta) adresi, un telefoniski informējot Piegādātāja pilnvaroto personu par Pieprasījuma nosūtīšanu</w:t>
      </w:r>
      <w:r w:rsidR="00615427" w:rsidRPr="0013463B">
        <w:rPr>
          <w:rFonts w:ascii="Times New Roman" w:hAnsi="Times New Roman"/>
          <w:noProof/>
        </w:rPr>
        <w:t>.</w:t>
      </w:r>
    </w:p>
    <w:p w14:paraId="0E0E3067" w14:textId="77777777" w:rsidR="00B4013D" w:rsidRPr="0013463B" w:rsidRDefault="00B4013D" w:rsidP="00B4013D">
      <w:pPr>
        <w:numPr>
          <w:ilvl w:val="1"/>
          <w:numId w:val="28"/>
        </w:numPr>
        <w:spacing w:after="0" w:line="240" w:lineRule="auto"/>
        <w:ind w:left="567" w:hanging="567"/>
        <w:jc w:val="both"/>
        <w:rPr>
          <w:rFonts w:ascii="Times New Roman" w:eastAsia="Aptos" w:hAnsi="Times New Roman"/>
          <w:noProof/>
          <w:kern w:val="2"/>
          <w14:ligatures w14:val="standardContextual"/>
        </w:rPr>
      </w:pPr>
      <w:r w:rsidRPr="0013463B">
        <w:rPr>
          <w:rFonts w:ascii="Times New Roman" w:eastAsia="Aptos" w:hAnsi="Times New Roman"/>
          <w:noProof/>
          <w:kern w:val="2"/>
          <w14:ligatures w14:val="standardContextual"/>
        </w:rPr>
        <w:t>Pieprasījumu veic Pasūtītāja pilnvarotā persona vai kontaktpersona, Pieprasījumā norādot:</w:t>
      </w:r>
    </w:p>
    <w:p w14:paraId="516388ED" w14:textId="473F615C" w:rsidR="00B4013D" w:rsidRPr="0013463B" w:rsidRDefault="00B4013D" w:rsidP="00B4013D">
      <w:pPr>
        <w:numPr>
          <w:ilvl w:val="2"/>
          <w:numId w:val="28"/>
        </w:numPr>
        <w:spacing w:after="0" w:line="240" w:lineRule="auto"/>
        <w:ind w:left="1134" w:hanging="567"/>
        <w:jc w:val="both"/>
        <w:rPr>
          <w:rFonts w:ascii="Times New Roman" w:eastAsia="Aptos" w:hAnsi="Times New Roman"/>
          <w:noProof/>
          <w:kern w:val="2"/>
          <w14:ligatures w14:val="standardContextual"/>
        </w:rPr>
      </w:pPr>
      <w:r w:rsidRPr="0013463B">
        <w:rPr>
          <w:rFonts w:ascii="Times New Roman" w:eastAsia="Aptos" w:hAnsi="Times New Roman"/>
          <w:noProof/>
          <w:kern w:val="2"/>
          <w14:ligatures w14:val="standardContextual"/>
        </w:rPr>
        <w:t>Preces nosaukumu</w:t>
      </w:r>
      <w:r w:rsidR="002F4BE5" w:rsidRPr="0013463B">
        <w:rPr>
          <w:rFonts w:ascii="Times New Roman" w:eastAsia="Aptos" w:hAnsi="Times New Roman"/>
          <w:noProof/>
          <w:kern w:val="2"/>
          <w14:ligatures w14:val="standardContextual"/>
        </w:rPr>
        <w:t xml:space="preserve"> un pozīciju</w:t>
      </w:r>
      <w:r w:rsidRPr="0013463B">
        <w:rPr>
          <w:rFonts w:ascii="Times New Roman" w:eastAsia="Aptos" w:hAnsi="Times New Roman"/>
          <w:noProof/>
          <w:kern w:val="2"/>
          <w14:ligatures w14:val="standardContextual"/>
        </w:rPr>
        <w:t>;</w:t>
      </w:r>
    </w:p>
    <w:p w14:paraId="7288DE10" w14:textId="77777777" w:rsidR="00B4013D" w:rsidRPr="0013463B" w:rsidRDefault="00B4013D" w:rsidP="00B4013D">
      <w:pPr>
        <w:numPr>
          <w:ilvl w:val="2"/>
          <w:numId w:val="28"/>
        </w:numPr>
        <w:spacing w:after="0" w:line="240" w:lineRule="auto"/>
        <w:ind w:left="1134" w:hanging="567"/>
        <w:jc w:val="both"/>
        <w:rPr>
          <w:rFonts w:ascii="Times New Roman" w:eastAsia="Aptos" w:hAnsi="Times New Roman"/>
          <w:noProof/>
          <w:kern w:val="2"/>
          <w14:ligatures w14:val="standardContextual"/>
        </w:rPr>
      </w:pPr>
      <w:r w:rsidRPr="0013463B">
        <w:rPr>
          <w:rFonts w:ascii="Times New Roman" w:eastAsia="Aptos" w:hAnsi="Times New Roman"/>
          <w:noProof/>
          <w:kern w:val="2"/>
          <w14:ligatures w14:val="standardContextual"/>
        </w:rPr>
        <w:t>Preces daudzumu;</w:t>
      </w:r>
    </w:p>
    <w:p w14:paraId="07BBF038" w14:textId="77777777" w:rsidR="00B4013D" w:rsidRPr="0013463B" w:rsidRDefault="00B4013D" w:rsidP="00B4013D">
      <w:pPr>
        <w:numPr>
          <w:ilvl w:val="2"/>
          <w:numId w:val="28"/>
        </w:numPr>
        <w:spacing w:after="0" w:line="240" w:lineRule="auto"/>
        <w:ind w:left="1134" w:hanging="567"/>
        <w:jc w:val="both"/>
        <w:rPr>
          <w:rFonts w:ascii="Times New Roman" w:eastAsia="Aptos" w:hAnsi="Times New Roman"/>
          <w:noProof/>
          <w:kern w:val="2"/>
          <w14:ligatures w14:val="standardContextual"/>
        </w:rPr>
      </w:pPr>
      <w:r w:rsidRPr="0013463B">
        <w:rPr>
          <w:rFonts w:ascii="Times New Roman" w:eastAsia="Aptos" w:hAnsi="Times New Roman"/>
          <w:noProof/>
          <w:kern w:val="2"/>
          <w14:ligatures w14:val="standardContextual"/>
        </w:rPr>
        <w:t>Preces piegādes adresi;</w:t>
      </w:r>
    </w:p>
    <w:p w14:paraId="4FFB571B" w14:textId="77777777" w:rsidR="00B4013D" w:rsidRPr="0013463B" w:rsidRDefault="00B4013D" w:rsidP="00B4013D">
      <w:pPr>
        <w:numPr>
          <w:ilvl w:val="2"/>
          <w:numId w:val="28"/>
        </w:numPr>
        <w:spacing w:after="0" w:line="240" w:lineRule="auto"/>
        <w:ind w:left="1134" w:hanging="567"/>
        <w:jc w:val="both"/>
        <w:rPr>
          <w:rFonts w:ascii="Times New Roman" w:eastAsia="Aptos" w:hAnsi="Times New Roman"/>
          <w:noProof/>
          <w:kern w:val="2"/>
          <w14:ligatures w14:val="standardContextual"/>
        </w:rPr>
      </w:pPr>
      <w:r w:rsidRPr="0013463B">
        <w:rPr>
          <w:rFonts w:ascii="Times New Roman" w:eastAsia="Aptos" w:hAnsi="Times New Roman"/>
          <w:noProof/>
          <w:kern w:val="2"/>
          <w14:ligatures w14:val="standardContextual"/>
        </w:rPr>
        <w:t>citu informāciju, ja nepieciešams.</w:t>
      </w:r>
    </w:p>
    <w:p w14:paraId="78497A93" w14:textId="0CFAFA2B" w:rsidR="00B4013D" w:rsidRPr="0013463B" w:rsidRDefault="00B4013D" w:rsidP="00B4013D">
      <w:pPr>
        <w:numPr>
          <w:ilvl w:val="1"/>
          <w:numId w:val="28"/>
        </w:numPr>
        <w:spacing w:after="0" w:line="240" w:lineRule="auto"/>
        <w:ind w:left="567" w:hanging="567"/>
        <w:jc w:val="both"/>
        <w:rPr>
          <w:rFonts w:ascii="Times New Roman" w:hAnsi="Times New Roman"/>
          <w:noProof/>
        </w:rPr>
      </w:pPr>
      <w:r w:rsidRPr="0013463B">
        <w:rPr>
          <w:rFonts w:ascii="Times New Roman" w:hAnsi="Times New Roman"/>
          <w:noProof/>
        </w:rPr>
        <w:t xml:space="preserve">Piegādātājs </w:t>
      </w:r>
      <w:r w:rsidR="002F4BE5" w:rsidRPr="0013463B">
        <w:rPr>
          <w:rFonts w:ascii="Times New Roman" w:hAnsi="Times New Roman"/>
          <w:b/>
          <w:bCs/>
          <w:noProof/>
        </w:rPr>
        <w:t xml:space="preserve">1 (vienas) darba dienas </w:t>
      </w:r>
      <w:r w:rsidR="002F4BE5" w:rsidRPr="0013463B">
        <w:rPr>
          <w:rFonts w:ascii="Times New Roman" w:hAnsi="Times New Roman"/>
          <w:noProof/>
        </w:rPr>
        <w:t>laikā</w:t>
      </w:r>
      <w:r w:rsidR="002F4BE5" w:rsidRPr="0013463B">
        <w:rPr>
          <w:rFonts w:ascii="Times New Roman" w:hAnsi="Times New Roman"/>
          <w:b/>
          <w:bCs/>
          <w:noProof/>
        </w:rPr>
        <w:t xml:space="preserve"> </w:t>
      </w:r>
      <w:r w:rsidRPr="0013463B">
        <w:rPr>
          <w:rFonts w:ascii="Times New Roman" w:hAnsi="Times New Roman"/>
          <w:noProof/>
        </w:rPr>
        <w:t>apstiprina saņemto Pieprasījumu</w:t>
      </w:r>
      <w:r w:rsidR="002F4BE5" w:rsidRPr="0013463B">
        <w:rPr>
          <w:rFonts w:ascii="Times New Roman" w:hAnsi="Times New Roman"/>
          <w:noProof/>
        </w:rPr>
        <w:t xml:space="preserve"> un tajā norādītās Preces piegādes laiku</w:t>
      </w:r>
      <w:r w:rsidRPr="0013463B">
        <w:rPr>
          <w:rFonts w:ascii="Times New Roman" w:hAnsi="Times New Roman"/>
          <w:noProof/>
        </w:rPr>
        <w:t>.</w:t>
      </w:r>
    </w:p>
    <w:p w14:paraId="61179C24" w14:textId="738E915C" w:rsidR="00B4013D" w:rsidRPr="0013463B" w:rsidRDefault="00B4013D" w:rsidP="00B4013D">
      <w:pPr>
        <w:numPr>
          <w:ilvl w:val="1"/>
          <w:numId w:val="28"/>
        </w:numPr>
        <w:spacing w:after="0" w:line="240" w:lineRule="auto"/>
        <w:ind w:left="567" w:hanging="567"/>
        <w:jc w:val="both"/>
        <w:rPr>
          <w:rFonts w:ascii="Times New Roman" w:hAnsi="Times New Roman"/>
          <w:noProof/>
        </w:rPr>
      </w:pPr>
      <w:r w:rsidRPr="0013463B">
        <w:rPr>
          <w:rFonts w:ascii="Times New Roman" w:hAnsi="Times New Roman"/>
          <w:noProof/>
        </w:rPr>
        <w:t>Piegādātājs pasūtītas Preces piegādā</w:t>
      </w:r>
      <w:r w:rsidRPr="0013463B">
        <w:rPr>
          <w:rFonts w:ascii="Times New Roman" w:hAnsi="Times New Roman"/>
          <w:b/>
          <w:bCs/>
          <w:noProof/>
        </w:rPr>
        <w:t xml:space="preserve"> </w:t>
      </w:r>
      <w:r w:rsidR="00370B91">
        <w:rPr>
          <w:rFonts w:ascii="Times New Roman" w:hAnsi="Times New Roman"/>
          <w:b/>
          <w:bCs/>
          <w:noProof/>
        </w:rPr>
        <w:t>10</w:t>
      </w:r>
      <w:r w:rsidR="00A24E4A">
        <w:rPr>
          <w:rFonts w:ascii="Times New Roman" w:hAnsi="Times New Roman"/>
          <w:b/>
          <w:bCs/>
          <w:noProof/>
        </w:rPr>
        <w:t xml:space="preserve"> (</w:t>
      </w:r>
      <w:r w:rsidR="00370B91">
        <w:rPr>
          <w:rFonts w:ascii="Times New Roman" w:hAnsi="Times New Roman"/>
          <w:b/>
          <w:bCs/>
          <w:noProof/>
        </w:rPr>
        <w:t>desmit</w:t>
      </w:r>
      <w:r w:rsidR="00A24E4A">
        <w:rPr>
          <w:rFonts w:ascii="Times New Roman" w:hAnsi="Times New Roman"/>
          <w:b/>
          <w:bCs/>
          <w:noProof/>
        </w:rPr>
        <w:t>)</w:t>
      </w:r>
      <w:r w:rsidRPr="0013463B">
        <w:rPr>
          <w:rFonts w:ascii="Times New Roman" w:hAnsi="Times New Roman"/>
          <w:b/>
          <w:bCs/>
          <w:noProof/>
        </w:rPr>
        <w:t xml:space="preserve"> darba dienu</w:t>
      </w:r>
      <w:r w:rsidRPr="0013463B">
        <w:rPr>
          <w:rFonts w:ascii="Times New Roman" w:hAnsi="Times New Roman"/>
          <w:noProof/>
        </w:rPr>
        <w:t xml:space="preserve"> laikā no Preču pasūtījuma veikšanas dienas.</w:t>
      </w:r>
      <w:r w:rsidR="002F4BE5" w:rsidRPr="0013463B">
        <w:rPr>
          <w:rFonts w:ascii="Times New Roman" w:hAnsi="Times New Roman"/>
          <w:noProof/>
        </w:rPr>
        <w:t xml:space="preserve"> Līdzējiem vienojoties var tikt noteikts cits Preču piegādes termiņš.</w:t>
      </w:r>
    </w:p>
    <w:p w14:paraId="61CDEE4A" w14:textId="1146B52B" w:rsidR="00B4013D" w:rsidRPr="0013463B" w:rsidRDefault="00B4013D" w:rsidP="00B4013D">
      <w:pPr>
        <w:numPr>
          <w:ilvl w:val="1"/>
          <w:numId w:val="28"/>
        </w:numPr>
        <w:spacing w:after="0" w:line="240" w:lineRule="auto"/>
        <w:ind w:left="567" w:hanging="567"/>
        <w:jc w:val="both"/>
        <w:rPr>
          <w:rFonts w:ascii="Times New Roman" w:hAnsi="Times New Roman"/>
          <w:noProof/>
        </w:rPr>
      </w:pPr>
      <w:r w:rsidRPr="0013463B">
        <w:rPr>
          <w:rFonts w:ascii="Times New Roman" w:hAnsi="Times New Roman"/>
          <w:noProof/>
        </w:rPr>
        <w:t>Piegādātājs nodrošina Preces piegādi Pasūtītāja darba laikā darba dienās no pirmdienas līdz ceturtdienai no plkst.8</w:t>
      </w:r>
      <w:r w:rsidR="002F4BE5" w:rsidRPr="0013463B">
        <w:rPr>
          <w:rFonts w:ascii="Times New Roman" w:hAnsi="Times New Roman"/>
          <w:noProof/>
        </w:rPr>
        <w:t>.0</w:t>
      </w:r>
      <w:r w:rsidRPr="0013463B">
        <w:rPr>
          <w:rFonts w:ascii="Times New Roman" w:hAnsi="Times New Roman"/>
          <w:noProof/>
        </w:rPr>
        <w:t>0 līdz plkst.17</w:t>
      </w:r>
      <w:r w:rsidR="002F4BE5" w:rsidRPr="0013463B">
        <w:rPr>
          <w:rFonts w:ascii="Times New Roman" w:hAnsi="Times New Roman"/>
          <w:noProof/>
        </w:rPr>
        <w:t>.</w:t>
      </w:r>
      <w:r w:rsidRPr="0013463B">
        <w:rPr>
          <w:rFonts w:ascii="Times New Roman" w:hAnsi="Times New Roman"/>
          <w:noProof/>
        </w:rPr>
        <w:t>00 un piektdienās no plkst.8</w:t>
      </w:r>
      <w:r w:rsidR="002F4BE5" w:rsidRPr="0013463B">
        <w:rPr>
          <w:rFonts w:ascii="Times New Roman" w:hAnsi="Times New Roman"/>
          <w:noProof/>
        </w:rPr>
        <w:t>.</w:t>
      </w:r>
      <w:r w:rsidRPr="0013463B">
        <w:rPr>
          <w:rFonts w:ascii="Times New Roman" w:hAnsi="Times New Roman"/>
          <w:noProof/>
        </w:rPr>
        <w:t xml:space="preserve">30 līdz </w:t>
      </w:r>
      <w:r w:rsidR="00376D9E" w:rsidRPr="0013463B">
        <w:rPr>
          <w:rFonts w:ascii="Times New Roman" w:hAnsi="Times New Roman"/>
          <w:noProof/>
        </w:rPr>
        <w:t>plkst.</w:t>
      </w:r>
      <w:r w:rsidRPr="0013463B">
        <w:rPr>
          <w:rFonts w:ascii="Times New Roman" w:hAnsi="Times New Roman"/>
          <w:noProof/>
        </w:rPr>
        <w:t>15</w:t>
      </w:r>
      <w:r w:rsidR="002F4BE5" w:rsidRPr="0013463B">
        <w:rPr>
          <w:rFonts w:ascii="Times New Roman" w:hAnsi="Times New Roman"/>
          <w:noProof/>
        </w:rPr>
        <w:t>.</w:t>
      </w:r>
      <w:r w:rsidRPr="0013463B">
        <w:rPr>
          <w:rFonts w:ascii="Times New Roman" w:hAnsi="Times New Roman"/>
          <w:noProof/>
        </w:rPr>
        <w:t xml:space="preserve">00 Pasūtītāja norādītajā vietā. Piegādātājs nodrošina Preces piegādi un izkraušanu </w:t>
      </w:r>
      <w:r w:rsidR="00D754E7" w:rsidRPr="0013463B">
        <w:rPr>
          <w:rFonts w:ascii="Times New Roman" w:hAnsi="Times New Roman"/>
          <w:noProof/>
        </w:rPr>
        <w:t>P</w:t>
      </w:r>
      <w:r w:rsidRPr="0013463B">
        <w:rPr>
          <w:rFonts w:ascii="Times New Roman" w:hAnsi="Times New Roman"/>
          <w:noProof/>
        </w:rPr>
        <w:t>asūtītāja norādītajā vietā bez papildu maksas.</w:t>
      </w:r>
    </w:p>
    <w:p w14:paraId="56D0270C" w14:textId="77777777" w:rsidR="007877D4" w:rsidRPr="0013463B" w:rsidRDefault="007877D4" w:rsidP="007877D4">
      <w:pPr>
        <w:pStyle w:val="Bezatstarpm"/>
        <w:numPr>
          <w:ilvl w:val="1"/>
          <w:numId w:val="28"/>
        </w:numPr>
        <w:ind w:left="567" w:hanging="567"/>
        <w:jc w:val="both"/>
        <w:rPr>
          <w:rFonts w:ascii="Times New Roman" w:hAnsi="Times New Roman" w:cs="Times New Roman"/>
          <w:noProof/>
        </w:rPr>
      </w:pPr>
      <w:r w:rsidRPr="0013463B">
        <w:rPr>
          <w:rFonts w:ascii="Times New Roman" w:hAnsi="Times New Roman" w:cs="Times New Roman"/>
          <w:noProof/>
        </w:rPr>
        <w:t xml:space="preserve">Piegādātājs ne vēlāk kā </w:t>
      </w:r>
      <w:r w:rsidRPr="0013463B">
        <w:rPr>
          <w:rFonts w:ascii="Times New Roman" w:hAnsi="Times New Roman" w:cs="Times New Roman"/>
          <w:b/>
          <w:bCs/>
          <w:noProof/>
        </w:rPr>
        <w:t>3</w:t>
      </w:r>
      <w:r w:rsidRPr="0013463B">
        <w:rPr>
          <w:rFonts w:ascii="Times New Roman" w:hAnsi="Times New Roman" w:cs="Times New Roman"/>
          <w:noProof/>
        </w:rPr>
        <w:t xml:space="preserve"> (</w:t>
      </w:r>
      <w:r w:rsidRPr="0013463B">
        <w:rPr>
          <w:rFonts w:ascii="Times New Roman" w:hAnsi="Times New Roman" w:cs="Times New Roman"/>
          <w:b/>
          <w:bCs/>
          <w:noProof/>
        </w:rPr>
        <w:t>trīs) darba dienas</w:t>
      </w:r>
      <w:r w:rsidRPr="0013463B">
        <w:rPr>
          <w:rFonts w:ascii="Times New Roman" w:hAnsi="Times New Roman" w:cs="Times New Roman"/>
          <w:noProof/>
        </w:rPr>
        <w:t xml:space="preserve"> pirms Preces piegādes termiņa iestāšanās informē Pasūtītāju par objektīviem apstākļiem (tādi apstākļi kas nav atkarīgi no Piegādātāja rīcības), kas kavē Preces piegādi termiņā. Pasūtītājs izvērtējot Piegādātāja sniegto skaidrojumu ir tiesīgs noteikt citu Preces piegādes termiņu, kas nepārsniedz Līgumā noteikto Preces piegādes termiņu vairāk kā </w:t>
      </w:r>
      <w:r w:rsidRPr="0013463B">
        <w:rPr>
          <w:rFonts w:ascii="Times New Roman" w:hAnsi="Times New Roman" w:cs="Times New Roman"/>
          <w:b/>
          <w:bCs/>
          <w:noProof/>
        </w:rPr>
        <w:t>5 (piecas) dienas</w:t>
      </w:r>
      <w:r w:rsidRPr="0013463B">
        <w:rPr>
          <w:rFonts w:ascii="Times New Roman" w:hAnsi="Times New Roman" w:cs="Times New Roman"/>
          <w:noProof/>
        </w:rPr>
        <w:t xml:space="preserve"> vai pieteikt Preces nākamajam Piegādātājam, kurš Piegādātāju sarakstā ir norādīts kā nākamais Piegādātājs, kurš ieguvis tiesības piegādāt Preci attiecīgajā iepirkuma priekšmeta pozīcijā.</w:t>
      </w:r>
    </w:p>
    <w:p w14:paraId="0A76E77E" w14:textId="5BB3DD56" w:rsidR="007877D4" w:rsidRPr="0013463B" w:rsidRDefault="007877D4" w:rsidP="007877D4">
      <w:pPr>
        <w:pStyle w:val="Bezatstarpm"/>
        <w:numPr>
          <w:ilvl w:val="1"/>
          <w:numId w:val="28"/>
        </w:numPr>
        <w:ind w:left="567" w:hanging="567"/>
        <w:jc w:val="both"/>
        <w:rPr>
          <w:rFonts w:ascii="Times New Roman" w:hAnsi="Times New Roman" w:cs="Times New Roman"/>
          <w:noProof/>
        </w:rPr>
      </w:pPr>
      <w:r w:rsidRPr="0013463B">
        <w:rPr>
          <w:rFonts w:ascii="Times New Roman" w:hAnsi="Times New Roman" w:cs="Times New Roman"/>
          <w:noProof/>
        </w:rPr>
        <w:lastRenderedPageBreak/>
        <w:t>Prece uzskatāma par piegādātu ar Preces pavadzīmes</w:t>
      </w:r>
      <w:r w:rsidR="00370B91">
        <w:rPr>
          <w:rFonts w:ascii="Times New Roman" w:hAnsi="Times New Roman" w:cs="Times New Roman"/>
          <w:noProof/>
        </w:rPr>
        <w:t xml:space="preserve"> vai piegādes akta</w:t>
      </w:r>
      <w:r w:rsidRPr="0013463B">
        <w:rPr>
          <w:rFonts w:ascii="Times New Roman" w:hAnsi="Times New Roman" w:cs="Times New Roman"/>
          <w:noProof/>
        </w:rPr>
        <w:t xml:space="preserve"> abpusēju parakstīšanu, kurai ir pievienota Preces lietošanas instrukcija (papīra formātā) (ja attiecināms) valsts valodā.</w:t>
      </w:r>
    </w:p>
    <w:p w14:paraId="0E9B8CC4" w14:textId="77777777" w:rsidR="007877D4" w:rsidRPr="0013463B" w:rsidRDefault="007877D4" w:rsidP="007877D4">
      <w:pPr>
        <w:pStyle w:val="Bezatstarpm"/>
        <w:numPr>
          <w:ilvl w:val="1"/>
          <w:numId w:val="28"/>
        </w:numPr>
        <w:ind w:left="567" w:hanging="567"/>
        <w:jc w:val="both"/>
        <w:rPr>
          <w:rFonts w:ascii="Times New Roman" w:hAnsi="Times New Roman" w:cs="Times New Roman"/>
          <w:noProof/>
        </w:rPr>
      </w:pPr>
      <w:r w:rsidRPr="0013463B">
        <w:rPr>
          <w:rFonts w:ascii="Times New Roman" w:hAnsi="Times New Roman" w:cs="Times New Roman"/>
          <w:noProof/>
        </w:rPr>
        <w:t>Piegādātājs ir atbildīgs par piegādājamās Preces nejaušas, pilnīgas vai daļējas bojāejas vai bojāšanās risku līdz Preces pavadzīmes abpusējai parakstīšanai.</w:t>
      </w:r>
    </w:p>
    <w:p w14:paraId="0073F354" w14:textId="7BFC1140" w:rsidR="007877D4" w:rsidRPr="0013463B" w:rsidRDefault="007877D4" w:rsidP="007877D4">
      <w:pPr>
        <w:pStyle w:val="Bezatstarpm"/>
        <w:numPr>
          <w:ilvl w:val="1"/>
          <w:numId w:val="28"/>
        </w:numPr>
        <w:ind w:left="567" w:hanging="567"/>
        <w:jc w:val="both"/>
        <w:rPr>
          <w:rFonts w:ascii="Times New Roman" w:hAnsi="Times New Roman" w:cs="Times New Roman"/>
          <w:noProof/>
        </w:rPr>
      </w:pPr>
      <w:r w:rsidRPr="0013463B">
        <w:rPr>
          <w:rFonts w:ascii="Times New Roman" w:hAnsi="Times New Roman" w:cs="Times New Roman"/>
          <w:noProof/>
        </w:rPr>
        <w:t>Pasūtītājs ir tiesīgs pirms pieņemšanas pārbaudīt Preci, nepieņemt to, neparakstīt Preces pavadzīmi</w:t>
      </w:r>
      <w:r w:rsidR="00370B91">
        <w:rPr>
          <w:rFonts w:ascii="Times New Roman" w:hAnsi="Times New Roman" w:cs="Times New Roman"/>
          <w:noProof/>
        </w:rPr>
        <w:t xml:space="preserve"> vai piegādes aktu</w:t>
      </w:r>
      <w:r w:rsidRPr="0013463B">
        <w:rPr>
          <w:rFonts w:ascii="Times New Roman" w:hAnsi="Times New Roman" w:cs="Times New Roman"/>
          <w:noProof/>
        </w:rPr>
        <w:t>, ja Prece neatbilst Preces pavadzīmē</w:t>
      </w:r>
      <w:r w:rsidR="00370B91">
        <w:rPr>
          <w:rFonts w:ascii="Times New Roman" w:hAnsi="Times New Roman" w:cs="Times New Roman"/>
          <w:noProof/>
        </w:rPr>
        <w:t xml:space="preserve"> vai piegādes aktā</w:t>
      </w:r>
      <w:r w:rsidRPr="0013463B">
        <w:rPr>
          <w:rFonts w:ascii="Times New Roman" w:hAnsi="Times New Roman" w:cs="Times New Roman"/>
          <w:noProof/>
        </w:rPr>
        <w:t xml:space="preserve"> norādītajam, ja Prece nav kvalitatīva vai ir Līguma noteikumiem, Tehniskajai specifikācijai un Piedāvājumam neatbilstoša. Šajā punktā noteiktajā gadījumā Piegādātājs par saviem līdzekļiem un resursiem </w:t>
      </w:r>
      <w:r w:rsidRPr="0013463B">
        <w:rPr>
          <w:rFonts w:ascii="Times New Roman" w:hAnsi="Times New Roman" w:cs="Times New Roman"/>
          <w:b/>
          <w:bCs/>
          <w:noProof/>
        </w:rPr>
        <w:t>1</w:t>
      </w:r>
      <w:r w:rsidR="00370B91">
        <w:rPr>
          <w:rFonts w:ascii="Times New Roman" w:hAnsi="Times New Roman" w:cs="Times New Roman"/>
          <w:noProof/>
        </w:rPr>
        <w:t> </w:t>
      </w:r>
      <w:r w:rsidRPr="0013463B">
        <w:rPr>
          <w:rFonts w:ascii="Times New Roman" w:hAnsi="Times New Roman" w:cs="Times New Roman"/>
          <w:noProof/>
        </w:rPr>
        <w:t>(</w:t>
      </w:r>
      <w:r w:rsidRPr="0013463B">
        <w:rPr>
          <w:rFonts w:ascii="Times New Roman" w:hAnsi="Times New Roman" w:cs="Times New Roman"/>
          <w:b/>
          <w:bCs/>
          <w:noProof/>
        </w:rPr>
        <w:t>vienas) darba dienas</w:t>
      </w:r>
      <w:r w:rsidRPr="0013463B">
        <w:rPr>
          <w:rFonts w:ascii="Times New Roman" w:hAnsi="Times New Roman" w:cs="Times New Roman"/>
          <w:noProof/>
        </w:rPr>
        <w:t xml:space="preserve"> laikā piegādā kvalitatīvu un Līguma noteikumiem atbilstošu Preci.</w:t>
      </w:r>
    </w:p>
    <w:p w14:paraId="7B4A92DC" w14:textId="280EBEA0" w:rsidR="007877D4" w:rsidRPr="0013463B" w:rsidRDefault="007877D4" w:rsidP="007877D4">
      <w:pPr>
        <w:pStyle w:val="Bezatstarpm"/>
        <w:numPr>
          <w:ilvl w:val="1"/>
          <w:numId w:val="28"/>
        </w:numPr>
        <w:ind w:left="567" w:hanging="567"/>
        <w:jc w:val="both"/>
        <w:rPr>
          <w:rFonts w:ascii="Times New Roman" w:hAnsi="Times New Roman" w:cs="Times New Roman"/>
          <w:noProof/>
        </w:rPr>
      </w:pPr>
      <w:r w:rsidRPr="0013463B">
        <w:rPr>
          <w:rFonts w:ascii="Times New Roman" w:hAnsi="Times New Roman" w:cs="Times New Roman"/>
          <w:noProof/>
        </w:rPr>
        <w:t xml:space="preserve">Ja pēc Preces pavadzīmes </w:t>
      </w:r>
      <w:r w:rsidR="00370B91">
        <w:rPr>
          <w:rFonts w:ascii="Times New Roman" w:hAnsi="Times New Roman" w:cs="Times New Roman"/>
          <w:noProof/>
        </w:rPr>
        <w:t xml:space="preserve">vai piegādes akta </w:t>
      </w:r>
      <w:r w:rsidRPr="0013463B">
        <w:rPr>
          <w:rFonts w:ascii="Times New Roman" w:hAnsi="Times New Roman" w:cs="Times New Roman"/>
          <w:noProof/>
        </w:rPr>
        <w:t>abpusējas parakstīšanas Pasūtītājs konstatē, ka piegādāta Līguma noteikumiem neatbilstoša Prece, Pasūtītājs nosūta Piegādātājam rakstveida pretenziju un uzaicina Piegādātāju Pasūtītāja norādītā adresē un termiņā ierasties sagatavot defekta aktu par konstatētajiem trūkumiem (turpmāk – Defekta akts). Piegādātāja neierašanās gadījumā Pasūtītājs sagatavo Defekta aktu bez Piegādātāja klātbūtnes un nosūta sagatavoto Defekta aktu Piegādātāja pilnvarotajai personai uz Līgumā norādīto e – pasta adresi.</w:t>
      </w:r>
    </w:p>
    <w:p w14:paraId="76F10EB6" w14:textId="77777777" w:rsidR="007877D4" w:rsidRPr="0013463B" w:rsidRDefault="007877D4" w:rsidP="007877D4">
      <w:pPr>
        <w:pStyle w:val="Bezatstarpm"/>
        <w:numPr>
          <w:ilvl w:val="1"/>
          <w:numId w:val="28"/>
        </w:numPr>
        <w:ind w:left="567" w:hanging="567"/>
        <w:jc w:val="both"/>
        <w:rPr>
          <w:rFonts w:ascii="Times New Roman" w:hAnsi="Times New Roman" w:cs="Times New Roman"/>
          <w:noProof/>
        </w:rPr>
      </w:pPr>
      <w:r w:rsidRPr="0013463B">
        <w:rPr>
          <w:rFonts w:ascii="Times New Roman" w:hAnsi="Times New Roman" w:cs="Times New Roman"/>
          <w:noProof/>
        </w:rPr>
        <w:t xml:space="preserve">Piegādātājam ir pienākums </w:t>
      </w:r>
      <w:r w:rsidRPr="0013463B">
        <w:rPr>
          <w:rFonts w:ascii="Times New Roman" w:hAnsi="Times New Roman" w:cs="Times New Roman"/>
          <w:b/>
          <w:bCs/>
          <w:noProof/>
        </w:rPr>
        <w:t>1</w:t>
      </w:r>
      <w:r w:rsidRPr="0013463B">
        <w:rPr>
          <w:rFonts w:ascii="Times New Roman" w:hAnsi="Times New Roman" w:cs="Times New Roman"/>
          <w:noProof/>
        </w:rPr>
        <w:t xml:space="preserve"> (</w:t>
      </w:r>
      <w:r w:rsidRPr="0013463B">
        <w:rPr>
          <w:rFonts w:ascii="Times New Roman" w:hAnsi="Times New Roman" w:cs="Times New Roman"/>
          <w:b/>
          <w:bCs/>
          <w:noProof/>
        </w:rPr>
        <w:t>vienas) darba dienas</w:t>
      </w:r>
      <w:r w:rsidRPr="0013463B">
        <w:rPr>
          <w:rFonts w:ascii="Times New Roman" w:hAnsi="Times New Roman" w:cs="Times New Roman"/>
          <w:noProof/>
        </w:rPr>
        <w:t xml:space="preserve"> laikā pēc Defekta akta sagatavošanas par saviem līdzekļiem atkārtoti piegādāt Līguma noteikumiem atbilstošu Preci, kā arī pildīt Līgumā noteiktās sankcijas par Preces piegādes termiņa kavēšanu.</w:t>
      </w:r>
    </w:p>
    <w:p w14:paraId="18CE4D30" w14:textId="77777777" w:rsidR="007877D4" w:rsidRDefault="007877D4" w:rsidP="007877D4">
      <w:pPr>
        <w:pStyle w:val="Bezatstarpm"/>
        <w:numPr>
          <w:ilvl w:val="1"/>
          <w:numId w:val="28"/>
        </w:numPr>
        <w:ind w:left="567" w:hanging="567"/>
        <w:jc w:val="both"/>
        <w:rPr>
          <w:rFonts w:ascii="Times New Roman" w:hAnsi="Times New Roman" w:cs="Times New Roman"/>
          <w:noProof/>
        </w:rPr>
      </w:pPr>
      <w:r w:rsidRPr="0013463B">
        <w:rPr>
          <w:rFonts w:ascii="Times New Roman" w:hAnsi="Times New Roman" w:cs="Times New Roman"/>
          <w:noProof/>
        </w:rPr>
        <w:t>Ja Pusēm rodas domstarpības Preces kvalitātes novērtējumā, Puses ir tiesīgas pieaicināt neatkarīgu ekspertu, kura slēdziens ir saistošs abām Pusēm. Izdevumus par eksperta slēdzienu sedz vainīgā Puse.</w:t>
      </w:r>
    </w:p>
    <w:p w14:paraId="5EE1EE41" w14:textId="3AC5A9AA" w:rsidR="00830EC6" w:rsidRPr="0013463B" w:rsidRDefault="00830EC6" w:rsidP="007877D4">
      <w:pPr>
        <w:pStyle w:val="Bezatstarpm"/>
        <w:numPr>
          <w:ilvl w:val="1"/>
          <w:numId w:val="28"/>
        </w:numPr>
        <w:ind w:left="567" w:hanging="567"/>
        <w:jc w:val="both"/>
        <w:rPr>
          <w:rFonts w:ascii="Times New Roman" w:hAnsi="Times New Roman" w:cs="Times New Roman"/>
          <w:noProof/>
        </w:rPr>
      </w:pPr>
      <w:r w:rsidRPr="00830EC6">
        <w:rPr>
          <w:rFonts w:ascii="Times New Roman" w:hAnsi="Times New Roman" w:cs="Times New Roman"/>
          <w:noProof/>
        </w:rPr>
        <w:t>Ja Piegādātājs nespēj piegādāt kādu no pasūtītajām Precēm, tas nezaudē tiesības Preces piegādāt nākotnē, citā Pasūtītāja pasūtījumā.</w:t>
      </w:r>
    </w:p>
    <w:p w14:paraId="59FFAF8E" w14:textId="3D73E1A9" w:rsidR="00B4013D" w:rsidRDefault="007877D4" w:rsidP="007877D4">
      <w:pPr>
        <w:numPr>
          <w:ilvl w:val="1"/>
          <w:numId w:val="28"/>
        </w:numPr>
        <w:spacing w:after="0" w:line="240" w:lineRule="auto"/>
        <w:ind w:left="567" w:hanging="567"/>
        <w:jc w:val="both"/>
        <w:rPr>
          <w:rFonts w:ascii="Times New Roman" w:hAnsi="Times New Roman"/>
          <w:noProof/>
        </w:rPr>
      </w:pPr>
      <w:r w:rsidRPr="0013463B">
        <w:rPr>
          <w:rFonts w:ascii="Times New Roman" w:hAnsi="Times New Roman"/>
          <w:noProof/>
        </w:rPr>
        <w:t>Piegādātājs sedz Pasūtītājam visus zaudējumus, kas radušies ar nekvalitatīvas vai Līguma noteikumiem neatbilstošas Preces piegādi</w:t>
      </w:r>
      <w:r w:rsidR="00B4013D" w:rsidRPr="0013463B">
        <w:rPr>
          <w:rFonts w:ascii="Times New Roman" w:hAnsi="Times New Roman"/>
          <w:noProof/>
        </w:rPr>
        <w:t>.</w:t>
      </w:r>
    </w:p>
    <w:p w14:paraId="2934AA26" w14:textId="11AB1692" w:rsidR="00830EC6" w:rsidRPr="0013463B" w:rsidRDefault="00830EC6" w:rsidP="007877D4">
      <w:pPr>
        <w:numPr>
          <w:ilvl w:val="1"/>
          <w:numId w:val="28"/>
        </w:numPr>
        <w:spacing w:after="0" w:line="240" w:lineRule="auto"/>
        <w:ind w:left="567" w:hanging="567"/>
        <w:jc w:val="both"/>
        <w:rPr>
          <w:rFonts w:ascii="Times New Roman" w:hAnsi="Times New Roman"/>
          <w:noProof/>
        </w:rPr>
      </w:pPr>
      <w:r w:rsidRPr="00830EC6">
        <w:rPr>
          <w:rFonts w:ascii="Times New Roman" w:hAnsi="Times New Roman"/>
          <w:noProof/>
        </w:rPr>
        <w:t>Pasūtītājs apņemas ievērot Piegādātāja Preču lietošanas un glabāšanas prasību izpildi.</w:t>
      </w:r>
    </w:p>
    <w:p w14:paraId="40FEBE51" w14:textId="77777777" w:rsidR="00B4013D" w:rsidRPr="0013463B" w:rsidRDefault="00B4013D" w:rsidP="00B4013D">
      <w:pPr>
        <w:numPr>
          <w:ilvl w:val="0"/>
          <w:numId w:val="28"/>
        </w:numPr>
        <w:spacing w:before="120" w:after="0" w:line="240" w:lineRule="auto"/>
        <w:ind w:left="714" w:hanging="357"/>
        <w:jc w:val="center"/>
        <w:rPr>
          <w:rFonts w:ascii="Times New Roman" w:hAnsi="Times New Roman"/>
          <w:b/>
          <w:bCs/>
          <w:noProof/>
        </w:rPr>
      </w:pPr>
      <w:r w:rsidRPr="0013463B">
        <w:rPr>
          <w:rFonts w:ascii="Times New Roman" w:hAnsi="Times New Roman"/>
          <w:b/>
          <w:bCs/>
          <w:noProof/>
        </w:rPr>
        <w:t>Pušu tiesības un pienākumi</w:t>
      </w:r>
    </w:p>
    <w:p w14:paraId="07D7FA34" w14:textId="77777777" w:rsidR="00B4013D" w:rsidRPr="0013463B" w:rsidRDefault="00B4013D" w:rsidP="00B4013D">
      <w:pPr>
        <w:numPr>
          <w:ilvl w:val="1"/>
          <w:numId w:val="28"/>
        </w:numPr>
        <w:suppressAutoHyphens/>
        <w:autoSpaceDN w:val="0"/>
        <w:spacing w:after="0" w:line="240" w:lineRule="auto"/>
        <w:ind w:left="567" w:hanging="567"/>
        <w:jc w:val="both"/>
        <w:textAlignment w:val="baseline"/>
        <w:rPr>
          <w:rFonts w:ascii="Times New Roman" w:hAnsi="Times New Roman"/>
          <w:b/>
          <w:bCs/>
        </w:rPr>
      </w:pPr>
      <w:r w:rsidRPr="0013463B">
        <w:rPr>
          <w:rFonts w:ascii="Times New Roman" w:hAnsi="Times New Roman"/>
          <w:b/>
          <w:bCs/>
        </w:rPr>
        <w:t>Pasūtītājs:</w:t>
      </w:r>
    </w:p>
    <w:p w14:paraId="03A64907" w14:textId="77777777" w:rsidR="00B4013D" w:rsidRPr="0013463B" w:rsidRDefault="00B4013D" w:rsidP="00B4013D">
      <w:pPr>
        <w:numPr>
          <w:ilvl w:val="2"/>
          <w:numId w:val="28"/>
        </w:numPr>
        <w:suppressAutoHyphens/>
        <w:autoSpaceDN w:val="0"/>
        <w:spacing w:after="0" w:line="240" w:lineRule="auto"/>
        <w:ind w:left="1134" w:hanging="567"/>
        <w:jc w:val="both"/>
        <w:textAlignment w:val="baseline"/>
        <w:rPr>
          <w:rFonts w:ascii="Times New Roman" w:eastAsia="Times New Roman" w:hAnsi="Times New Roman"/>
        </w:rPr>
      </w:pPr>
      <w:r w:rsidRPr="0013463B">
        <w:rPr>
          <w:rFonts w:ascii="Times New Roman" w:eastAsia="Times New Roman" w:hAnsi="Times New Roman"/>
        </w:rPr>
        <w:t>pieņem piegādāto Preci, ja tai nav konstatējami acīmredzami defekti vai neatbilstība;</w:t>
      </w:r>
    </w:p>
    <w:p w14:paraId="1D4C447F" w14:textId="77777777" w:rsidR="00B4013D" w:rsidRPr="0013463B" w:rsidRDefault="00B4013D" w:rsidP="00B4013D">
      <w:pPr>
        <w:numPr>
          <w:ilvl w:val="2"/>
          <w:numId w:val="28"/>
        </w:numPr>
        <w:suppressAutoHyphens/>
        <w:autoSpaceDN w:val="0"/>
        <w:spacing w:after="0" w:line="240" w:lineRule="auto"/>
        <w:ind w:left="1134" w:hanging="567"/>
        <w:jc w:val="both"/>
        <w:textAlignment w:val="baseline"/>
        <w:rPr>
          <w:rFonts w:ascii="Times New Roman" w:eastAsia="Times New Roman" w:hAnsi="Times New Roman"/>
        </w:rPr>
      </w:pPr>
      <w:r w:rsidRPr="0013463B">
        <w:rPr>
          <w:rFonts w:ascii="Times New Roman" w:eastAsia="Times New Roman" w:hAnsi="Times New Roman"/>
        </w:rPr>
        <w:t>pieņem piegādāto Preci, ja tā piegādāta saskaņā ar Pieprasījumu un Līguma noteikumiem;</w:t>
      </w:r>
    </w:p>
    <w:p w14:paraId="39798991" w14:textId="77777777" w:rsidR="00B4013D" w:rsidRPr="0013463B" w:rsidRDefault="00B4013D" w:rsidP="00B4013D">
      <w:pPr>
        <w:numPr>
          <w:ilvl w:val="2"/>
          <w:numId w:val="28"/>
        </w:numPr>
        <w:suppressAutoHyphens/>
        <w:autoSpaceDN w:val="0"/>
        <w:spacing w:after="0" w:line="240" w:lineRule="auto"/>
        <w:ind w:left="1134" w:hanging="567"/>
        <w:jc w:val="both"/>
        <w:textAlignment w:val="baseline"/>
        <w:rPr>
          <w:rFonts w:ascii="Times New Roman" w:eastAsia="Times New Roman" w:hAnsi="Times New Roman"/>
        </w:rPr>
      </w:pPr>
      <w:r w:rsidRPr="0013463B">
        <w:rPr>
          <w:rFonts w:ascii="Times New Roman" w:eastAsia="Times New Roman" w:hAnsi="Times New Roman"/>
        </w:rPr>
        <w:t>samaksā par pieņemtu Līguma prasībām atbilstošu, kvalitatīvu Preci Līgumā noteiktajā kārtībā.</w:t>
      </w:r>
    </w:p>
    <w:p w14:paraId="069F4B48" w14:textId="77777777" w:rsidR="00B4013D" w:rsidRPr="0013463B" w:rsidRDefault="00B4013D" w:rsidP="00B4013D">
      <w:pPr>
        <w:numPr>
          <w:ilvl w:val="1"/>
          <w:numId w:val="28"/>
        </w:numPr>
        <w:suppressAutoHyphens/>
        <w:autoSpaceDN w:val="0"/>
        <w:spacing w:after="0" w:line="240" w:lineRule="auto"/>
        <w:ind w:left="567" w:hanging="567"/>
        <w:jc w:val="both"/>
        <w:textAlignment w:val="baseline"/>
        <w:rPr>
          <w:rFonts w:ascii="Times New Roman" w:hAnsi="Times New Roman"/>
          <w:b/>
          <w:bCs/>
        </w:rPr>
      </w:pPr>
      <w:r w:rsidRPr="0013463B">
        <w:rPr>
          <w:rFonts w:ascii="Times New Roman" w:hAnsi="Times New Roman"/>
          <w:b/>
          <w:bCs/>
        </w:rPr>
        <w:t>Piegādātājs:</w:t>
      </w:r>
    </w:p>
    <w:p w14:paraId="2817C733" w14:textId="77777777" w:rsidR="00B4013D" w:rsidRPr="0013463B" w:rsidRDefault="00B4013D" w:rsidP="00B4013D">
      <w:pPr>
        <w:numPr>
          <w:ilvl w:val="2"/>
          <w:numId w:val="28"/>
        </w:numPr>
        <w:suppressAutoHyphens/>
        <w:autoSpaceDN w:val="0"/>
        <w:spacing w:after="0" w:line="240" w:lineRule="auto"/>
        <w:ind w:left="1134" w:hanging="567"/>
        <w:jc w:val="both"/>
        <w:textAlignment w:val="baseline"/>
        <w:rPr>
          <w:rFonts w:ascii="Times New Roman" w:hAnsi="Times New Roman"/>
        </w:rPr>
      </w:pPr>
      <w:r w:rsidRPr="0013463B">
        <w:rPr>
          <w:rFonts w:ascii="Times New Roman" w:hAnsi="Times New Roman"/>
        </w:rPr>
        <w:t>pārdod, piegādā un izkrauj Līguma noteikumiem atbilstošu, kvalitatīvu Preci saskaņā ar Līguma noteikumiem un Pieprasījumu;</w:t>
      </w:r>
    </w:p>
    <w:p w14:paraId="3341B24A" w14:textId="77777777" w:rsidR="00B4013D" w:rsidRPr="0013463B" w:rsidRDefault="00B4013D" w:rsidP="00B4013D">
      <w:pPr>
        <w:numPr>
          <w:ilvl w:val="2"/>
          <w:numId w:val="28"/>
        </w:numPr>
        <w:suppressAutoHyphens/>
        <w:autoSpaceDN w:val="0"/>
        <w:spacing w:after="0" w:line="240" w:lineRule="auto"/>
        <w:ind w:left="1134" w:hanging="567"/>
        <w:jc w:val="both"/>
        <w:textAlignment w:val="baseline"/>
        <w:rPr>
          <w:rFonts w:ascii="Times New Roman" w:hAnsi="Times New Roman"/>
        </w:rPr>
      </w:pPr>
      <w:r w:rsidRPr="0013463B">
        <w:rPr>
          <w:rFonts w:ascii="Times New Roman" w:hAnsi="Times New Roman"/>
        </w:rPr>
        <w:t>pēc Pasūtītāja pieprasījuma iesniedz Preces un ar tās piegādi saistītos dokumentus un informāciju;</w:t>
      </w:r>
    </w:p>
    <w:p w14:paraId="7A6194A6" w14:textId="77777777" w:rsidR="00B4013D" w:rsidRPr="0013463B" w:rsidRDefault="00B4013D" w:rsidP="00B4013D">
      <w:pPr>
        <w:numPr>
          <w:ilvl w:val="2"/>
          <w:numId w:val="28"/>
        </w:numPr>
        <w:suppressAutoHyphens/>
        <w:autoSpaceDN w:val="0"/>
        <w:spacing w:after="0" w:line="240" w:lineRule="auto"/>
        <w:ind w:left="1134" w:hanging="567"/>
        <w:jc w:val="both"/>
        <w:textAlignment w:val="baseline"/>
        <w:rPr>
          <w:rFonts w:ascii="Times New Roman" w:hAnsi="Times New Roman"/>
        </w:rPr>
      </w:pPr>
      <w:r w:rsidRPr="0013463B">
        <w:rPr>
          <w:rFonts w:ascii="Times New Roman" w:hAnsi="Times New Roman"/>
        </w:rPr>
        <w:t>transportējot Preci nodrošina pilnīgu tās drošību pret iespējamiem bojājumiem;</w:t>
      </w:r>
    </w:p>
    <w:p w14:paraId="0C90A75C" w14:textId="77777777" w:rsidR="00B4013D" w:rsidRPr="0013463B" w:rsidRDefault="00B4013D" w:rsidP="00B4013D">
      <w:pPr>
        <w:numPr>
          <w:ilvl w:val="2"/>
          <w:numId w:val="28"/>
        </w:numPr>
        <w:suppressAutoHyphens/>
        <w:autoSpaceDN w:val="0"/>
        <w:spacing w:after="0" w:line="240" w:lineRule="auto"/>
        <w:ind w:left="1134" w:hanging="567"/>
        <w:jc w:val="both"/>
        <w:textAlignment w:val="baseline"/>
        <w:rPr>
          <w:rFonts w:ascii="Times New Roman" w:hAnsi="Times New Roman"/>
        </w:rPr>
      </w:pPr>
      <w:r w:rsidRPr="0013463B">
        <w:rPr>
          <w:rFonts w:ascii="Times New Roman" w:hAnsi="Times New Roman"/>
        </w:rPr>
        <w:t>Līguma prasībām neatbilstošas vai nekvalitatīvas Preces piegādes gadījumā to piegādā atkārtoti par saviem līdzekļiem atbilstošā kvalitātē un atbilstoši Līguma prasībām;</w:t>
      </w:r>
    </w:p>
    <w:p w14:paraId="24711C10" w14:textId="77777777" w:rsidR="00B4013D" w:rsidRPr="0013463B" w:rsidRDefault="00B4013D" w:rsidP="00B4013D">
      <w:pPr>
        <w:numPr>
          <w:ilvl w:val="2"/>
          <w:numId w:val="28"/>
        </w:numPr>
        <w:suppressAutoHyphens/>
        <w:autoSpaceDN w:val="0"/>
        <w:spacing w:after="0" w:line="240" w:lineRule="auto"/>
        <w:ind w:left="1134" w:hanging="567"/>
        <w:jc w:val="both"/>
        <w:textAlignment w:val="baseline"/>
        <w:rPr>
          <w:rFonts w:ascii="Times New Roman" w:hAnsi="Times New Roman"/>
        </w:rPr>
      </w:pPr>
      <w:r w:rsidRPr="0013463B">
        <w:rPr>
          <w:rFonts w:ascii="Times New Roman" w:hAnsi="Times New Roman"/>
        </w:rPr>
        <w:t>sedz visus zaudējumus, kas radušies ar nekvalitatīvas Preces piegādi;</w:t>
      </w:r>
    </w:p>
    <w:p w14:paraId="1D468461" w14:textId="18F6B9F9" w:rsidR="00AB11EA" w:rsidRDefault="00B4013D" w:rsidP="009743BB">
      <w:pPr>
        <w:numPr>
          <w:ilvl w:val="2"/>
          <w:numId w:val="28"/>
        </w:numPr>
        <w:suppressAutoHyphens/>
        <w:autoSpaceDN w:val="0"/>
        <w:spacing w:after="0" w:line="240" w:lineRule="auto"/>
        <w:ind w:left="1134" w:hanging="567"/>
        <w:jc w:val="both"/>
        <w:textAlignment w:val="baseline"/>
        <w:rPr>
          <w:rFonts w:ascii="Times New Roman" w:hAnsi="Times New Roman"/>
        </w:rPr>
      </w:pPr>
      <w:r w:rsidRPr="0013463B">
        <w:rPr>
          <w:rFonts w:ascii="Times New Roman" w:hAnsi="Times New Roman"/>
          <w:noProof/>
        </w:rPr>
        <w:t>atbild par Preces atbilstību Latvijas Republikas un Eiropas Savienības spēkā esošo normatīvo aktu prasībām</w:t>
      </w:r>
      <w:r w:rsidR="00830EC6">
        <w:rPr>
          <w:rFonts w:ascii="Times New Roman" w:hAnsi="Times New Roman"/>
          <w:noProof/>
        </w:rPr>
        <w:t>;</w:t>
      </w:r>
    </w:p>
    <w:p w14:paraId="5CB6E694" w14:textId="1D75E04E" w:rsidR="00830EC6" w:rsidRPr="0013463B" w:rsidRDefault="00830EC6" w:rsidP="009743BB">
      <w:pPr>
        <w:numPr>
          <w:ilvl w:val="2"/>
          <w:numId w:val="28"/>
        </w:numPr>
        <w:suppressAutoHyphens/>
        <w:autoSpaceDN w:val="0"/>
        <w:spacing w:after="0" w:line="240" w:lineRule="auto"/>
        <w:ind w:left="1134" w:hanging="567"/>
        <w:jc w:val="both"/>
        <w:textAlignment w:val="baseline"/>
        <w:rPr>
          <w:rFonts w:ascii="Times New Roman" w:hAnsi="Times New Roman"/>
        </w:rPr>
      </w:pPr>
      <w:r w:rsidRPr="00830EC6">
        <w:rPr>
          <w:rFonts w:ascii="Times New Roman" w:hAnsi="Times New Roman"/>
        </w:rPr>
        <w:t>nodrošina, ka Līguma izpildē netiks ietvertas Krievijas Federācijas un Baltkrievijas Republikas izcelsmes preces un pakalpojumi</w:t>
      </w:r>
      <w:r>
        <w:rPr>
          <w:rFonts w:ascii="Times New Roman" w:hAnsi="Times New Roman"/>
        </w:rPr>
        <w:t>.</w:t>
      </w:r>
    </w:p>
    <w:p w14:paraId="304653BC" w14:textId="0A36CA42" w:rsidR="00B4013D" w:rsidRPr="0013463B" w:rsidRDefault="00B4013D" w:rsidP="00B4013D">
      <w:pPr>
        <w:numPr>
          <w:ilvl w:val="0"/>
          <w:numId w:val="28"/>
        </w:numPr>
        <w:spacing w:before="120" w:after="0" w:line="240" w:lineRule="auto"/>
        <w:ind w:left="714" w:hanging="357"/>
        <w:jc w:val="center"/>
        <w:rPr>
          <w:rFonts w:ascii="Times New Roman" w:hAnsi="Times New Roman"/>
          <w:b/>
          <w:bCs/>
          <w:noProof/>
        </w:rPr>
      </w:pPr>
      <w:r w:rsidRPr="0013463B">
        <w:rPr>
          <w:rFonts w:ascii="Times New Roman" w:hAnsi="Times New Roman"/>
          <w:b/>
          <w:bCs/>
          <w:noProof/>
        </w:rPr>
        <w:t>Preces kvalitāte un garantija</w:t>
      </w:r>
    </w:p>
    <w:p w14:paraId="125A2105" w14:textId="77777777" w:rsidR="00A569C8" w:rsidRPr="0013463B" w:rsidRDefault="00A569C8" w:rsidP="00830EC6">
      <w:pPr>
        <w:pStyle w:val="Bezatstarpm"/>
        <w:numPr>
          <w:ilvl w:val="1"/>
          <w:numId w:val="28"/>
        </w:numPr>
        <w:ind w:left="567" w:hanging="567"/>
        <w:jc w:val="both"/>
        <w:rPr>
          <w:rFonts w:ascii="Times New Roman" w:hAnsi="Times New Roman" w:cs="Times New Roman"/>
          <w:noProof/>
        </w:rPr>
      </w:pPr>
      <w:r w:rsidRPr="0013463B">
        <w:rPr>
          <w:rFonts w:ascii="Times New Roman" w:hAnsi="Times New Roman" w:cs="Times New Roman"/>
          <w:noProof/>
        </w:rPr>
        <w:t>Piegādātājs piegādā Preci iepakojumā, kas nodrošina Preces saglabāšanu, pārvadāšanu un uzglabāšanu, atbilstoši Preces ražotāja noteiktām prasībām un spēkā esošiem normatīvajiem aktiem.</w:t>
      </w:r>
    </w:p>
    <w:p w14:paraId="26B18A12" w14:textId="77777777" w:rsidR="00A569C8" w:rsidRPr="0013463B" w:rsidRDefault="00A569C8" w:rsidP="00830EC6">
      <w:pPr>
        <w:pStyle w:val="Bezatstarpm"/>
        <w:numPr>
          <w:ilvl w:val="1"/>
          <w:numId w:val="28"/>
        </w:numPr>
        <w:ind w:left="567" w:hanging="567"/>
        <w:jc w:val="both"/>
        <w:rPr>
          <w:rFonts w:ascii="Times New Roman" w:hAnsi="Times New Roman" w:cs="Times New Roman"/>
          <w:noProof/>
        </w:rPr>
      </w:pPr>
      <w:r w:rsidRPr="0013463B">
        <w:rPr>
          <w:rFonts w:ascii="Times New Roman" w:hAnsi="Times New Roman" w:cs="Times New Roman"/>
          <w:noProof/>
        </w:rPr>
        <w:t>Prece ir individuāli iesaiņota (ja Preces ražotājs nav noteiks citādāk), ir marķēta ar ražotāja firmas zīmi, preces kodu, tai ir CE marķējums (ja attiecināms) un pievienota lietošanas instrukcija latviešu valodā atbilstoši spēkā esošajiem normatīvajiem aktiem.</w:t>
      </w:r>
    </w:p>
    <w:p w14:paraId="040A926F" w14:textId="77777777" w:rsidR="00A569C8" w:rsidRPr="0013463B" w:rsidRDefault="00A569C8" w:rsidP="00830EC6">
      <w:pPr>
        <w:pStyle w:val="Bezatstarpm"/>
        <w:numPr>
          <w:ilvl w:val="1"/>
          <w:numId w:val="28"/>
        </w:numPr>
        <w:ind w:left="567" w:hanging="567"/>
        <w:jc w:val="both"/>
        <w:rPr>
          <w:rFonts w:ascii="Times New Roman" w:hAnsi="Times New Roman" w:cs="Times New Roman"/>
          <w:noProof/>
        </w:rPr>
      </w:pPr>
      <w:r w:rsidRPr="0013463B">
        <w:rPr>
          <w:rFonts w:ascii="Times New Roman" w:hAnsi="Times New Roman" w:cs="Times New Roman"/>
          <w:noProof/>
        </w:rPr>
        <w:t>Piegādātājs garantē, ka Prece atbilst Līguma noteikumiem un ir derīga lietošanai, un Preces izmantošana, atbilstoši tās izmantošanas mērķiem, nenodara kaitējumu cilvēka veselībai un dzīvībai.</w:t>
      </w:r>
    </w:p>
    <w:p w14:paraId="24A06127" w14:textId="0D388A02" w:rsidR="00A569C8" w:rsidRPr="0013463B" w:rsidRDefault="00830EC6" w:rsidP="00830EC6">
      <w:pPr>
        <w:pStyle w:val="Bezatstarpm"/>
        <w:numPr>
          <w:ilvl w:val="1"/>
          <w:numId w:val="28"/>
        </w:numPr>
        <w:ind w:left="567" w:hanging="567"/>
        <w:jc w:val="both"/>
        <w:rPr>
          <w:rFonts w:ascii="Times New Roman" w:hAnsi="Times New Roman" w:cs="Times New Roman"/>
          <w:noProof/>
        </w:rPr>
      </w:pPr>
      <w:r w:rsidRPr="00830EC6">
        <w:rPr>
          <w:rFonts w:ascii="Times New Roman" w:hAnsi="Times New Roman" w:cs="Times New Roman"/>
          <w:noProof/>
        </w:rPr>
        <w:lastRenderedPageBreak/>
        <w:t xml:space="preserve">Preces garantijas laiks ir ražotāja noteiktais garantijas laiks. Garantijas termiņš sākas no Preces pavadzīmes </w:t>
      </w:r>
      <w:r w:rsidR="00570474">
        <w:rPr>
          <w:rFonts w:ascii="Times New Roman" w:hAnsi="Times New Roman" w:cs="Times New Roman"/>
          <w:noProof/>
        </w:rPr>
        <w:t xml:space="preserve">vai piegādes akta </w:t>
      </w:r>
      <w:r w:rsidRPr="00830EC6">
        <w:rPr>
          <w:rFonts w:ascii="Times New Roman" w:hAnsi="Times New Roman" w:cs="Times New Roman"/>
          <w:noProof/>
        </w:rPr>
        <w:t>abpusējas parakstīšanas dienas.</w:t>
      </w:r>
    </w:p>
    <w:p w14:paraId="3A608FDD" w14:textId="7A872721" w:rsidR="00A569C8" w:rsidRPr="0013463B" w:rsidRDefault="00261E99" w:rsidP="00830EC6">
      <w:pPr>
        <w:pStyle w:val="Bezatstarpm"/>
        <w:numPr>
          <w:ilvl w:val="1"/>
          <w:numId w:val="28"/>
        </w:numPr>
        <w:ind w:left="567" w:hanging="567"/>
        <w:jc w:val="both"/>
        <w:rPr>
          <w:rFonts w:ascii="Times New Roman" w:hAnsi="Times New Roman" w:cs="Times New Roman"/>
          <w:noProof/>
        </w:rPr>
      </w:pPr>
      <w:r w:rsidRPr="00261E99">
        <w:rPr>
          <w:rFonts w:ascii="Times New Roman" w:hAnsi="Times New Roman" w:cs="Times New Roman"/>
          <w:noProof/>
        </w:rPr>
        <w:t xml:space="preserve">Piegādātājs nodrošina, ka </w:t>
      </w:r>
      <w:r>
        <w:rPr>
          <w:rFonts w:ascii="Times New Roman" w:hAnsi="Times New Roman" w:cs="Times New Roman"/>
          <w:noProof/>
        </w:rPr>
        <w:t>g</w:t>
      </w:r>
      <w:r w:rsidRPr="00261E99">
        <w:rPr>
          <w:rFonts w:ascii="Times New Roman" w:hAnsi="Times New Roman" w:cs="Times New Roman"/>
          <w:noProof/>
        </w:rPr>
        <w:t>arantijas termiņā Prece saglabā tās drošumu un kvalitāti</w:t>
      </w:r>
      <w:r w:rsidR="00A569C8" w:rsidRPr="0013463B">
        <w:rPr>
          <w:rFonts w:ascii="Times New Roman" w:hAnsi="Times New Roman" w:cs="Times New Roman"/>
          <w:noProof/>
        </w:rPr>
        <w:t>.</w:t>
      </w:r>
    </w:p>
    <w:p w14:paraId="257BE641" w14:textId="5E60DEED" w:rsidR="00A569C8" w:rsidRPr="0013463B" w:rsidRDefault="00261E99" w:rsidP="00830EC6">
      <w:pPr>
        <w:pStyle w:val="Bezatstarpm"/>
        <w:numPr>
          <w:ilvl w:val="1"/>
          <w:numId w:val="28"/>
        </w:numPr>
        <w:ind w:left="567" w:hanging="567"/>
        <w:jc w:val="both"/>
        <w:rPr>
          <w:rFonts w:ascii="Times New Roman" w:hAnsi="Times New Roman" w:cs="Times New Roman"/>
          <w:noProof/>
        </w:rPr>
      </w:pPr>
      <w:r w:rsidRPr="00261E99">
        <w:rPr>
          <w:rFonts w:ascii="Times New Roman" w:hAnsi="Times New Roman" w:cs="Times New Roman"/>
          <w:noProof/>
        </w:rPr>
        <w:t>Pasūtītājs garantijas laikā Preci uzglabā un lieto atbilstoši Preces lietošanas noteikumiem</w:t>
      </w:r>
      <w:r w:rsidR="00A569C8" w:rsidRPr="0013463B">
        <w:rPr>
          <w:rFonts w:ascii="Times New Roman" w:hAnsi="Times New Roman" w:cs="Times New Roman"/>
          <w:noProof/>
        </w:rPr>
        <w:t>.</w:t>
      </w:r>
    </w:p>
    <w:p w14:paraId="1D3D24B5" w14:textId="65092F5E" w:rsidR="00A569C8" w:rsidRPr="0013463B" w:rsidRDefault="00A569C8" w:rsidP="00830EC6">
      <w:pPr>
        <w:pStyle w:val="Bezatstarpm"/>
        <w:numPr>
          <w:ilvl w:val="1"/>
          <w:numId w:val="28"/>
        </w:numPr>
        <w:ind w:left="567" w:hanging="567"/>
        <w:jc w:val="both"/>
        <w:rPr>
          <w:rFonts w:ascii="Times New Roman" w:hAnsi="Times New Roman" w:cs="Times New Roman"/>
          <w:noProof/>
        </w:rPr>
      </w:pPr>
      <w:r w:rsidRPr="0013463B">
        <w:rPr>
          <w:rFonts w:ascii="Times New Roman" w:hAnsi="Times New Roman" w:cs="Times New Roman"/>
          <w:noProof/>
        </w:rPr>
        <w:t xml:space="preserve">Ja Pasūtītājs Preces </w:t>
      </w:r>
      <w:r w:rsidR="00261E99">
        <w:rPr>
          <w:rFonts w:ascii="Times New Roman" w:hAnsi="Times New Roman" w:cs="Times New Roman"/>
          <w:noProof/>
        </w:rPr>
        <w:t>garantijas</w:t>
      </w:r>
      <w:r w:rsidRPr="0013463B">
        <w:rPr>
          <w:rFonts w:ascii="Times New Roman" w:hAnsi="Times New Roman" w:cs="Times New Roman"/>
          <w:noProof/>
        </w:rPr>
        <w:t xml:space="preserve"> laikā konstatē, ka Precei ir defekti, Pasūtītājs sagatavo rakstveida pretenziju un nosūta to Piegādātāja pilnvarotai personai.</w:t>
      </w:r>
    </w:p>
    <w:p w14:paraId="503E7F2B" w14:textId="5AAB1125" w:rsidR="00B4013D" w:rsidRPr="0013463B" w:rsidRDefault="00261E99" w:rsidP="00830EC6">
      <w:pPr>
        <w:numPr>
          <w:ilvl w:val="1"/>
          <w:numId w:val="28"/>
        </w:numPr>
        <w:spacing w:after="0" w:line="240" w:lineRule="auto"/>
        <w:ind w:left="567" w:hanging="567"/>
        <w:jc w:val="both"/>
        <w:rPr>
          <w:rFonts w:ascii="Times New Roman" w:hAnsi="Times New Roman"/>
          <w:noProof/>
        </w:rPr>
      </w:pPr>
      <w:r w:rsidRPr="00261E99">
        <w:rPr>
          <w:rFonts w:ascii="Times New Roman" w:hAnsi="Times New Roman"/>
          <w:noProof/>
        </w:rPr>
        <w:t xml:space="preserve">Preces garantijas laikā Piegādātājs ne vēlāk kā </w:t>
      </w:r>
      <w:r w:rsidRPr="00261E99">
        <w:rPr>
          <w:rFonts w:ascii="Times New Roman" w:hAnsi="Times New Roman"/>
          <w:b/>
          <w:bCs/>
          <w:noProof/>
        </w:rPr>
        <w:t>1 (vienas) darba dienas</w:t>
      </w:r>
      <w:r w:rsidRPr="00261E99">
        <w:rPr>
          <w:rFonts w:ascii="Times New Roman" w:hAnsi="Times New Roman"/>
          <w:noProof/>
        </w:rPr>
        <w:t xml:space="preserve"> laikā no dienas, kad Pasūtītājs elektroniski nosūtījis rakstveida pretenziju par Preces defektiem, ierodas Preces atrašanās vietā, veic Preces apskati un sastāda aktu par konstatētajiem Preces defektiem, kuri atklāti pēc Preces pavadzīmes abpusējas parakstīšanas garantijas laikā.</w:t>
      </w:r>
    </w:p>
    <w:p w14:paraId="08A181B8" w14:textId="77777777" w:rsidR="00B4013D" w:rsidRPr="0013463B" w:rsidRDefault="00B4013D" w:rsidP="00B4013D">
      <w:pPr>
        <w:numPr>
          <w:ilvl w:val="0"/>
          <w:numId w:val="28"/>
        </w:numPr>
        <w:spacing w:before="120" w:after="0" w:line="240" w:lineRule="auto"/>
        <w:ind w:left="714" w:hanging="357"/>
        <w:jc w:val="center"/>
        <w:rPr>
          <w:rFonts w:ascii="Times New Roman" w:hAnsi="Times New Roman"/>
          <w:b/>
          <w:bCs/>
          <w:noProof/>
        </w:rPr>
      </w:pPr>
      <w:r w:rsidRPr="0013463B">
        <w:rPr>
          <w:rFonts w:ascii="Times New Roman" w:hAnsi="Times New Roman"/>
          <w:b/>
          <w:bCs/>
          <w:noProof/>
        </w:rPr>
        <w:t>Pušu mantiskā atbilstība</w:t>
      </w:r>
    </w:p>
    <w:p w14:paraId="36FA354E" w14:textId="70C0B4D8" w:rsidR="00B4013D" w:rsidRPr="0013463B" w:rsidRDefault="00B4013D" w:rsidP="00B4013D">
      <w:pPr>
        <w:numPr>
          <w:ilvl w:val="1"/>
          <w:numId w:val="28"/>
        </w:numPr>
        <w:spacing w:after="0" w:line="240" w:lineRule="auto"/>
        <w:ind w:left="567" w:hanging="567"/>
        <w:jc w:val="both"/>
        <w:rPr>
          <w:rFonts w:ascii="Times New Roman" w:hAnsi="Times New Roman"/>
          <w:noProof/>
        </w:rPr>
      </w:pPr>
      <w:r w:rsidRPr="0013463B">
        <w:rPr>
          <w:rFonts w:ascii="Times New Roman" w:hAnsi="Times New Roman"/>
          <w:noProof/>
        </w:rPr>
        <w:t xml:space="preserve">Gadījumā, ja Pasūtītājs neievēro Līgumā noteikto Preces samaksas termiņu atbilstoši Līguma noteikumiem, Piegādātājs ir tiesīgs prasīt Pasūtītājam līgumsodu </w:t>
      </w:r>
      <w:r w:rsidRPr="0013463B">
        <w:rPr>
          <w:rFonts w:ascii="Times New Roman" w:hAnsi="Times New Roman"/>
          <w:b/>
          <w:bCs/>
          <w:noProof/>
        </w:rPr>
        <w:t>0,1% (viena desmitā daļa</w:t>
      </w:r>
      <w:r w:rsidR="005E4742">
        <w:rPr>
          <w:rFonts w:ascii="Times New Roman" w:hAnsi="Times New Roman"/>
          <w:b/>
          <w:bCs/>
          <w:noProof/>
        </w:rPr>
        <w:t>)</w:t>
      </w:r>
      <w:r w:rsidRPr="0013463B">
        <w:rPr>
          <w:rFonts w:ascii="Times New Roman" w:hAnsi="Times New Roman"/>
          <w:b/>
          <w:bCs/>
          <w:noProof/>
        </w:rPr>
        <w:t xml:space="preserve"> procenta</w:t>
      </w:r>
      <w:r w:rsidRPr="0013463B">
        <w:rPr>
          <w:rFonts w:ascii="Times New Roman" w:hAnsi="Times New Roman"/>
          <w:noProof/>
        </w:rPr>
        <w:t xml:space="preserve"> apmērā no termiņā nesamaksātās summas par katru kavējuma dienu, bet ne vairāk kā </w:t>
      </w:r>
      <w:r w:rsidRPr="0013463B">
        <w:rPr>
          <w:rFonts w:ascii="Times New Roman" w:hAnsi="Times New Roman"/>
          <w:b/>
          <w:bCs/>
          <w:noProof/>
        </w:rPr>
        <w:t>10% (desmit</w:t>
      </w:r>
      <w:r w:rsidR="005E4742">
        <w:rPr>
          <w:rFonts w:ascii="Times New Roman" w:hAnsi="Times New Roman"/>
          <w:b/>
          <w:bCs/>
          <w:noProof/>
        </w:rPr>
        <w:t>)</w:t>
      </w:r>
      <w:r w:rsidRPr="0013463B">
        <w:rPr>
          <w:rFonts w:ascii="Times New Roman" w:hAnsi="Times New Roman"/>
          <w:b/>
          <w:bCs/>
          <w:noProof/>
        </w:rPr>
        <w:t xml:space="preserve"> procentus</w:t>
      </w:r>
      <w:r w:rsidRPr="0013463B">
        <w:rPr>
          <w:rFonts w:ascii="Times New Roman" w:hAnsi="Times New Roman"/>
          <w:noProof/>
        </w:rPr>
        <w:t xml:space="preserve"> no termiņā nesamaksātās summas. Pasūtītājs līgumsodu samaksā </w:t>
      </w:r>
      <w:r w:rsidRPr="0013463B">
        <w:rPr>
          <w:rFonts w:ascii="Times New Roman" w:hAnsi="Times New Roman"/>
          <w:b/>
          <w:bCs/>
          <w:noProof/>
        </w:rPr>
        <w:t>10</w:t>
      </w:r>
      <w:r w:rsidR="005E4742">
        <w:rPr>
          <w:rFonts w:ascii="Times New Roman" w:hAnsi="Times New Roman"/>
          <w:b/>
          <w:bCs/>
          <w:noProof/>
        </w:rPr>
        <w:t> </w:t>
      </w:r>
      <w:r w:rsidRPr="0013463B">
        <w:rPr>
          <w:rFonts w:ascii="Times New Roman" w:hAnsi="Times New Roman"/>
          <w:b/>
          <w:bCs/>
          <w:noProof/>
        </w:rPr>
        <w:t>(desmit) darba dienu</w:t>
      </w:r>
      <w:r w:rsidRPr="0013463B">
        <w:rPr>
          <w:rFonts w:ascii="Times New Roman" w:hAnsi="Times New Roman"/>
          <w:noProof/>
        </w:rPr>
        <w:t xml:space="preserve"> laikā no Piegādātāja rēķina saņemšanas dienas.</w:t>
      </w:r>
    </w:p>
    <w:p w14:paraId="37DBB36C" w14:textId="4B2B2226" w:rsidR="00B4013D" w:rsidRPr="0013463B" w:rsidRDefault="00B4013D" w:rsidP="00B4013D">
      <w:pPr>
        <w:numPr>
          <w:ilvl w:val="1"/>
          <w:numId w:val="28"/>
        </w:numPr>
        <w:spacing w:after="0" w:line="240" w:lineRule="auto"/>
        <w:ind w:left="567" w:hanging="567"/>
        <w:jc w:val="both"/>
        <w:rPr>
          <w:rFonts w:ascii="Times New Roman" w:hAnsi="Times New Roman"/>
          <w:noProof/>
        </w:rPr>
      </w:pPr>
      <w:r w:rsidRPr="0013463B">
        <w:rPr>
          <w:rFonts w:ascii="Times New Roman" w:hAnsi="Times New Roman"/>
          <w:noProof/>
        </w:rPr>
        <w:t xml:space="preserve">Gadījumā, ja Piegādātājs neievēro Līgumā noteikto Preces piegādes termiņu, Pasūtītājs ir tiesīgs aprēķināt Piegādātājam līgumsodu </w:t>
      </w:r>
      <w:r w:rsidRPr="0013463B">
        <w:rPr>
          <w:rFonts w:ascii="Times New Roman" w:hAnsi="Times New Roman"/>
          <w:b/>
          <w:bCs/>
          <w:noProof/>
        </w:rPr>
        <w:t>0,1% (viena desmitā daļa</w:t>
      </w:r>
      <w:r w:rsidR="005E4742">
        <w:rPr>
          <w:rFonts w:ascii="Times New Roman" w:hAnsi="Times New Roman"/>
          <w:b/>
          <w:bCs/>
          <w:noProof/>
        </w:rPr>
        <w:t>)</w:t>
      </w:r>
      <w:r w:rsidRPr="0013463B">
        <w:rPr>
          <w:rFonts w:ascii="Times New Roman" w:hAnsi="Times New Roman"/>
          <w:b/>
          <w:bCs/>
          <w:noProof/>
        </w:rPr>
        <w:t xml:space="preserve"> procenta</w:t>
      </w:r>
      <w:r w:rsidRPr="0013463B">
        <w:rPr>
          <w:rFonts w:ascii="Times New Roman" w:hAnsi="Times New Roman"/>
          <w:noProof/>
        </w:rPr>
        <w:t xml:space="preserve"> no termiņā nepiegādātās Preces vērtības par katru kavējuma dienu, bet ne vairāk kā </w:t>
      </w:r>
      <w:r w:rsidRPr="0013463B">
        <w:rPr>
          <w:rFonts w:ascii="Times New Roman" w:hAnsi="Times New Roman"/>
          <w:b/>
          <w:bCs/>
          <w:noProof/>
        </w:rPr>
        <w:t>10% (desmit</w:t>
      </w:r>
      <w:r w:rsidR="005E4742">
        <w:rPr>
          <w:rFonts w:ascii="Times New Roman" w:hAnsi="Times New Roman"/>
          <w:b/>
          <w:bCs/>
          <w:noProof/>
        </w:rPr>
        <w:t>)</w:t>
      </w:r>
      <w:r w:rsidRPr="0013463B">
        <w:rPr>
          <w:rFonts w:ascii="Times New Roman" w:hAnsi="Times New Roman"/>
          <w:b/>
          <w:bCs/>
          <w:noProof/>
        </w:rPr>
        <w:t xml:space="preserve"> procentus</w:t>
      </w:r>
      <w:r w:rsidRPr="0013463B">
        <w:rPr>
          <w:rFonts w:ascii="Times New Roman" w:hAnsi="Times New Roman"/>
          <w:noProof/>
        </w:rPr>
        <w:t xml:space="preserve"> no termiņā nepiegādātās Preces summas. Piegādātājs līgumsodu samaksā </w:t>
      </w:r>
      <w:r w:rsidRPr="0013463B">
        <w:rPr>
          <w:rFonts w:ascii="Times New Roman" w:hAnsi="Times New Roman"/>
          <w:b/>
          <w:bCs/>
          <w:noProof/>
        </w:rPr>
        <w:t>10 (desmit) darba dienu</w:t>
      </w:r>
      <w:r w:rsidRPr="0013463B">
        <w:rPr>
          <w:rFonts w:ascii="Times New Roman" w:hAnsi="Times New Roman"/>
          <w:noProof/>
        </w:rPr>
        <w:t xml:space="preserve"> laikā no Pasūtītāja rēķina nosūtīšanas dienas.</w:t>
      </w:r>
    </w:p>
    <w:p w14:paraId="027F1805" w14:textId="3D782158" w:rsidR="00B4013D" w:rsidRPr="0013463B" w:rsidRDefault="00B4013D" w:rsidP="00B4013D">
      <w:pPr>
        <w:numPr>
          <w:ilvl w:val="1"/>
          <w:numId w:val="28"/>
        </w:numPr>
        <w:spacing w:after="0" w:line="240" w:lineRule="auto"/>
        <w:ind w:left="567" w:hanging="567"/>
        <w:jc w:val="both"/>
        <w:rPr>
          <w:rFonts w:ascii="Times New Roman" w:hAnsi="Times New Roman"/>
          <w:noProof/>
        </w:rPr>
      </w:pPr>
      <w:r w:rsidRPr="0013463B">
        <w:rPr>
          <w:rFonts w:ascii="Times New Roman" w:hAnsi="Times New Roman"/>
          <w:noProof/>
        </w:rPr>
        <w:t xml:space="preserve">Gadījumā, ja Piegādātājs piegādājis nekvalitatīvu Preci, par ko ir nosūtīta rakstveida pretenzija, Pasūtītājs ir tiesīgs aprēķināt Piegādātājam līgumsodu </w:t>
      </w:r>
      <w:r w:rsidRPr="0013463B">
        <w:rPr>
          <w:rFonts w:ascii="Times New Roman" w:hAnsi="Times New Roman"/>
          <w:b/>
          <w:bCs/>
          <w:noProof/>
        </w:rPr>
        <w:t xml:space="preserve">100 </w:t>
      </w:r>
      <w:r w:rsidR="005E4742" w:rsidRPr="0013463B">
        <w:rPr>
          <w:rFonts w:ascii="Times New Roman" w:hAnsi="Times New Roman"/>
          <w:b/>
          <w:bCs/>
          <w:noProof/>
        </w:rPr>
        <w:t xml:space="preserve">EUR </w:t>
      </w:r>
      <w:r w:rsidRPr="0013463B">
        <w:rPr>
          <w:rFonts w:ascii="Times New Roman" w:hAnsi="Times New Roman"/>
          <w:b/>
          <w:bCs/>
          <w:noProof/>
        </w:rPr>
        <w:t xml:space="preserve">(viens simts </w:t>
      </w:r>
      <w:r w:rsidRPr="0013463B">
        <w:rPr>
          <w:rFonts w:ascii="Times New Roman" w:hAnsi="Times New Roman"/>
          <w:b/>
          <w:bCs/>
          <w:i/>
          <w:iCs/>
          <w:noProof/>
        </w:rPr>
        <w:t>euro</w:t>
      </w:r>
      <w:r w:rsidRPr="0013463B">
        <w:rPr>
          <w:rFonts w:ascii="Times New Roman" w:hAnsi="Times New Roman"/>
          <w:b/>
          <w:bCs/>
          <w:noProof/>
        </w:rPr>
        <w:t>)</w:t>
      </w:r>
      <w:r w:rsidRPr="0013463B">
        <w:rPr>
          <w:rFonts w:ascii="Times New Roman" w:hAnsi="Times New Roman"/>
          <w:noProof/>
        </w:rPr>
        <w:t xml:space="preserve"> apmērā. Līgumsodu Piegādātājs samaksā </w:t>
      </w:r>
      <w:r w:rsidRPr="0013463B">
        <w:rPr>
          <w:rFonts w:ascii="Times New Roman" w:hAnsi="Times New Roman"/>
          <w:b/>
          <w:bCs/>
          <w:noProof/>
        </w:rPr>
        <w:t>10 (desmit) darba dienu</w:t>
      </w:r>
      <w:r w:rsidRPr="0013463B">
        <w:rPr>
          <w:rFonts w:ascii="Times New Roman" w:hAnsi="Times New Roman"/>
          <w:noProof/>
        </w:rPr>
        <w:t xml:space="preserve"> laikā no Pasūtītāja rēķina nosūtīšanas dienas.</w:t>
      </w:r>
    </w:p>
    <w:p w14:paraId="60C92CDD" w14:textId="7FF4DC6C" w:rsidR="00B4013D" w:rsidRPr="0013463B" w:rsidRDefault="00B4013D" w:rsidP="00B4013D">
      <w:pPr>
        <w:numPr>
          <w:ilvl w:val="1"/>
          <w:numId w:val="28"/>
        </w:numPr>
        <w:spacing w:after="0" w:line="240" w:lineRule="auto"/>
        <w:ind w:left="567" w:hanging="567"/>
        <w:jc w:val="both"/>
        <w:rPr>
          <w:rFonts w:ascii="Times New Roman" w:hAnsi="Times New Roman"/>
          <w:noProof/>
        </w:rPr>
      </w:pPr>
      <w:r w:rsidRPr="0013463B">
        <w:rPr>
          <w:rFonts w:ascii="Times New Roman" w:hAnsi="Times New Roman"/>
          <w:noProof/>
        </w:rPr>
        <w:t xml:space="preserve">Par konfidenciālās informācijas izpaušanu, ja to izdarījusi Puse, tās darbinieki, piesaistītais apakšuzņēmējs vai tā personāls, Puse ir tiesīga prasīt otrai Pusei līgumsodu </w:t>
      </w:r>
      <w:r w:rsidRPr="0013463B">
        <w:rPr>
          <w:rFonts w:ascii="Times New Roman" w:hAnsi="Times New Roman"/>
          <w:b/>
          <w:bCs/>
          <w:noProof/>
        </w:rPr>
        <w:t xml:space="preserve">100 </w:t>
      </w:r>
      <w:r w:rsidR="005E4742" w:rsidRPr="0013463B">
        <w:rPr>
          <w:rFonts w:ascii="Times New Roman" w:hAnsi="Times New Roman"/>
          <w:b/>
          <w:bCs/>
          <w:noProof/>
        </w:rPr>
        <w:t xml:space="preserve">EUR </w:t>
      </w:r>
      <w:r w:rsidRPr="0013463B">
        <w:rPr>
          <w:rFonts w:ascii="Times New Roman" w:hAnsi="Times New Roman"/>
          <w:b/>
          <w:bCs/>
          <w:noProof/>
        </w:rPr>
        <w:t xml:space="preserve">(viens simts </w:t>
      </w:r>
      <w:r w:rsidRPr="0013463B">
        <w:rPr>
          <w:rFonts w:ascii="Times New Roman" w:hAnsi="Times New Roman"/>
          <w:b/>
          <w:bCs/>
          <w:i/>
          <w:iCs/>
          <w:noProof/>
        </w:rPr>
        <w:t>euro</w:t>
      </w:r>
      <w:r w:rsidRPr="0013463B">
        <w:rPr>
          <w:rFonts w:ascii="Times New Roman" w:hAnsi="Times New Roman"/>
          <w:b/>
          <w:bCs/>
          <w:noProof/>
        </w:rPr>
        <w:t>)</w:t>
      </w:r>
      <w:r w:rsidRPr="0013463B">
        <w:rPr>
          <w:rFonts w:ascii="Times New Roman" w:hAnsi="Times New Roman"/>
          <w:noProof/>
        </w:rPr>
        <w:t xml:space="preserve"> apmērā par katru gadījumu. Puse līgumsodu samaksā </w:t>
      </w:r>
      <w:r w:rsidRPr="0013463B">
        <w:rPr>
          <w:rFonts w:ascii="Times New Roman" w:hAnsi="Times New Roman"/>
          <w:b/>
          <w:bCs/>
          <w:noProof/>
        </w:rPr>
        <w:t>10 (desmit) darba dienu</w:t>
      </w:r>
      <w:r w:rsidRPr="0013463B">
        <w:rPr>
          <w:rFonts w:ascii="Times New Roman" w:hAnsi="Times New Roman"/>
          <w:noProof/>
        </w:rPr>
        <w:t xml:space="preserve"> laikā no Pasūtītāja rēķina nosūtīšanas dienas.</w:t>
      </w:r>
    </w:p>
    <w:p w14:paraId="20CB0B35" w14:textId="29C91BBF" w:rsidR="00B4013D" w:rsidRPr="0013463B" w:rsidRDefault="00B4013D" w:rsidP="00B4013D">
      <w:pPr>
        <w:numPr>
          <w:ilvl w:val="1"/>
          <w:numId w:val="28"/>
        </w:numPr>
        <w:spacing w:after="0" w:line="240" w:lineRule="auto"/>
        <w:ind w:left="567" w:hanging="567"/>
        <w:jc w:val="both"/>
        <w:rPr>
          <w:rFonts w:ascii="Times New Roman" w:hAnsi="Times New Roman"/>
          <w:noProof/>
        </w:rPr>
      </w:pPr>
      <w:r w:rsidRPr="0013463B">
        <w:rPr>
          <w:rFonts w:ascii="Times New Roman" w:hAnsi="Times New Roman"/>
          <w:noProof/>
        </w:rPr>
        <w:t xml:space="preserve">Ja Piegādātājs vienpusēji izbeidz Līgumu, izņemot </w:t>
      </w:r>
      <w:r w:rsidRPr="00BA7AB1">
        <w:rPr>
          <w:rFonts w:ascii="Times New Roman" w:hAnsi="Times New Roman"/>
          <w:noProof/>
        </w:rPr>
        <w:t xml:space="preserve">Līguma </w:t>
      </w:r>
      <w:r w:rsidR="00A569C8" w:rsidRPr="00BA7AB1">
        <w:rPr>
          <w:rFonts w:ascii="Times New Roman" w:hAnsi="Times New Roman"/>
          <w:noProof/>
        </w:rPr>
        <w:t>7</w:t>
      </w:r>
      <w:r w:rsidRPr="00BA7AB1">
        <w:rPr>
          <w:rFonts w:ascii="Times New Roman" w:hAnsi="Times New Roman"/>
          <w:noProof/>
        </w:rPr>
        <w:t>.8.punktā noteiktajos</w:t>
      </w:r>
      <w:r w:rsidRPr="0013463B">
        <w:rPr>
          <w:rFonts w:ascii="Times New Roman" w:hAnsi="Times New Roman"/>
          <w:noProof/>
        </w:rPr>
        <w:t xml:space="preserve"> gadījumos, Pasūtītājs ir tiesīgs aprēķināt Piegādātājam līgumsodu </w:t>
      </w:r>
      <w:r w:rsidRPr="0013463B">
        <w:rPr>
          <w:rFonts w:ascii="Times New Roman" w:hAnsi="Times New Roman"/>
          <w:b/>
          <w:bCs/>
          <w:noProof/>
        </w:rPr>
        <w:t>10% (desmit</w:t>
      </w:r>
      <w:r w:rsidR="005E4742">
        <w:rPr>
          <w:rFonts w:ascii="Times New Roman" w:hAnsi="Times New Roman"/>
          <w:b/>
          <w:bCs/>
          <w:noProof/>
        </w:rPr>
        <w:t>)</w:t>
      </w:r>
      <w:r w:rsidRPr="0013463B">
        <w:rPr>
          <w:rFonts w:ascii="Times New Roman" w:hAnsi="Times New Roman"/>
          <w:b/>
          <w:bCs/>
          <w:noProof/>
        </w:rPr>
        <w:t xml:space="preserve"> procentu</w:t>
      </w:r>
      <w:r w:rsidRPr="0013463B">
        <w:rPr>
          <w:rFonts w:ascii="Times New Roman" w:hAnsi="Times New Roman"/>
          <w:noProof/>
        </w:rPr>
        <w:t xml:space="preserve"> apmērā no visu Līgumā un Tehniskajā specifikācijā norādīto Preču kopējās cenas, kas tiek aprēķināta Līgumā un Tehniskajā specifikācijā plānotās Preces apjomu reizinot ar Piegādātāja Piedāvājumā piedāvāto Preču cenu. Piegādātājs līgumsodu samaksā </w:t>
      </w:r>
      <w:r w:rsidRPr="0013463B">
        <w:rPr>
          <w:rFonts w:ascii="Times New Roman" w:hAnsi="Times New Roman"/>
          <w:b/>
          <w:bCs/>
          <w:noProof/>
        </w:rPr>
        <w:t>10 (desmit) darba dienu</w:t>
      </w:r>
      <w:r w:rsidRPr="0013463B">
        <w:rPr>
          <w:rFonts w:ascii="Times New Roman" w:hAnsi="Times New Roman"/>
          <w:noProof/>
        </w:rPr>
        <w:t xml:space="preserve"> laikā no Pasūtītāja rēķina nosūtīšanas dienas Piegādātājam.</w:t>
      </w:r>
    </w:p>
    <w:p w14:paraId="2879B078" w14:textId="023BC0D4" w:rsidR="00B4013D" w:rsidRPr="0013463B" w:rsidRDefault="00B4013D" w:rsidP="00B4013D">
      <w:pPr>
        <w:numPr>
          <w:ilvl w:val="1"/>
          <w:numId w:val="28"/>
        </w:numPr>
        <w:spacing w:after="0" w:line="240" w:lineRule="auto"/>
        <w:ind w:left="567" w:hanging="567"/>
        <w:jc w:val="both"/>
        <w:rPr>
          <w:rFonts w:ascii="Times New Roman" w:hAnsi="Times New Roman"/>
          <w:noProof/>
        </w:rPr>
      </w:pPr>
      <w:r w:rsidRPr="0013463B">
        <w:rPr>
          <w:rFonts w:ascii="Times New Roman" w:hAnsi="Times New Roman"/>
          <w:noProof/>
        </w:rPr>
        <w:t xml:space="preserve">Izbeidzot </w:t>
      </w:r>
      <w:r w:rsidRPr="00BA7AB1">
        <w:rPr>
          <w:rFonts w:ascii="Times New Roman" w:hAnsi="Times New Roman"/>
          <w:noProof/>
        </w:rPr>
        <w:t xml:space="preserve">Līgumu </w:t>
      </w:r>
      <w:r w:rsidR="00A569C8" w:rsidRPr="00BA7AB1">
        <w:rPr>
          <w:rFonts w:ascii="Times New Roman" w:hAnsi="Times New Roman"/>
          <w:noProof/>
        </w:rPr>
        <w:t>7</w:t>
      </w:r>
      <w:r w:rsidR="008A17AD" w:rsidRPr="00BA7AB1">
        <w:rPr>
          <w:rFonts w:ascii="Times New Roman" w:hAnsi="Times New Roman"/>
          <w:noProof/>
        </w:rPr>
        <w:t>.</w:t>
      </w:r>
      <w:r w:rsidRPr="00BA7AB1">
        <w:rPr>
          <w:rFonts w:ascii="Times New Roman" w:hAnsi="Times New Roman"/>
          <w:noProof/>
        </w:rPr>
        <w:t>10.punktā noteiktajos</w:t>
      </w:r>
      <w:r w:rsidRPr="0013463B">
        <w:rPr>
          <w:rFonts w:ascii="Times New Roman" w:hAnsi="Times New Roman"/>
          <w:noProof/>
        </w:rPr>
        <w:t xml:space="preserve"> gadījumos, Pasūtītājs ir tiesīgs aprēķināt Piegādātājam līgumsodu </w:t>
      </w:r>
      <w:r w:rsidRPr="0013463B">
        <w:rPr>
          <w:rFonts w:ascii="Times New Roman" w:hAnsi="Times New Roman"/>
          <w:b/>
          <w:bCs/>
          <w:noProof/>
        </w:rPr>
        <w:t>10% (desmit</w:t>
      </w:r>
      <w:r w:rsidR="005E4742">
        <w:rPr>
          <w:rFonts w:ascii="Times New Roman" w:hAnsi="Times New Roman"/>
          <w:b/>
          <w:bCs/>
          <w:noProof/>
        </w:rPr>
        <w:t xml:space="preserve">) </w:t>
      </w:r>
      <w:r w:rsidRPr="0013463B">
        <w:rPr>
          <w:rFonts w:ascii="Times New Roman" w:hAnsi="Times New Roman"/>
          <w:b/>
          <w:bCs/>
          <w:noProof/>
        </w:rPr>
        <w:t>procentu</w:t>
      </w:r>
      <w:r w:rsidRPr="0013463B">
        <w:rPr>
          <w:rFonts w:ascii="Times New Roman" w:hAnsi="Times New Roman"/>
          <w:noProof/>
        </w:rPr>
        <w:t xml:space="preserve"> apmērā no visu Līgumā un Tehniskajā specifikācijā norādīto Preču kopējās cenas, kas tiek aprēķināta Līgumā un Tehniskajā specifikācijā plānotās Preces apjomu reizinot ar Piegādātāja Piedāvājumā piedāvāto Preču cenu. Piegādātājs līgumsodu samaksā </w:t>
      </w:r>
      <w:r w:rsidRPr="0013463B">
        <w:rPr>
          <w:rFonts w:ascii="Times New Roman" w:hAnsi="Times New Roman"/>
          <w:b/>
          <w:bCs/>
          <w:noProof/>
        </w:rPr>
        <w:t>10 (desmit) darba dienu</w:t>
      </w:r>
      <w:r w:rsidRPr="0013463B">
        <w:rPr>
          <w:rFonts w:ascii="Times New Roman" w:hAnsi="Times New Roman"/>
          <w:noProof/>
        </w:rPr>
        <w:t xml:space="preserve"> laikā no Pasūtītāja rēķina nosūtīšanas dienas Piegādātājam</w:t>
      </w:r>
      <w:r w:rsidR="0048160D" w:rsidRPr="0013463B">
        <w:rPr>
          <w:rFonts w:ascii="Times New Roman" w:hAnsi="Times New Roman"/>
          <w:noProof/>
        </w:rPr>
        <w:t>.</w:t>
      </w:r>
    </w:p>
    <w:p w14:paraId="5F73B89E" w14:textId="77777777" w:rsidR="00B4013D" w:rsidRPr="0013463B" w:rsidRDefault="00B4013D" w:rsidP="00B4013D">
      <w:pPr>
        <w:numPr>
          <w:ilvl w:val="1"/>
          <w:numId w:val="28"/>
        </w:numPr>
        <w:spacing w:after="0" w:line="240" w:lineRule="auto"/>
        <w:ind w:left="567" w:hanging="567"/>
        <w:jc w:val="both"/>
        <w:rPr>
          <w:rFonts w:ascii="Times New Roman" w:hAnsi="Times New Roman"/>
          <w:noProof/>
        </w:rPr>
      </w:pPr>
      <w:r w:rsidRPr="0013463B">
        <w:rPr>
          <w:rFonts w:ascii="Times New Roman" w:hAnsi="Times New Roman"/>
          <w:noProof/>
        </w:rPr>
        <w:t>Līgumsoda samaksa neatbrīvo Puses no saistību izpildes.</w:t>
      </w:r>
    </w:p>
    <w:p w14:paraId="757E7B1C" w14:textId="77777777" w:rsidR="00B4013D" w:rsidRPr="0013463B" w:rsidRDefault="00B4013D" w:rsidP="00B4013D">
      <w:pPr>
        <w:numPr>
          <w:ilvl w:val="1"/>
          <w:numId w:val="28"/>
        </w:numPr>
        <w:spacing w:after="0" w:line="240" w:lineRule="auto"/>
        <w:ind w:left="567" w:hanging="567"/>
        <w:jc w:val="both"/>
        <w:rPr>
          <w:rFonts w:ascii="Times New Roman" w:hAnsi="Times New Roman"/>
          <w:noProof/>
        </w:rPr>
      </w:pPr>
      <w:r w:rsidRPr="0013463B">
        <w:rPr>
          <w:rFonts w:ascii="Times New Roman" w:hAnsi="Times New Roman"/>
          <w:noProof/>
        </w:rPr>
        <w:t>Pasūtītājam ir tiesības ieskaita kārtībā samazināt maksājamo naudas summu par pieņemto Pakalpojumu tādā apmērā, kāds ir Līgumā noteiktajā kārtībā aprēķinātais līgumsods Piegādātājam.</w:t>
      </w:r>
    </w:p>
    <w:p w14:paraId="1045C8BA" w14:textId="77777777" w:rsidR="00B4013D" w:rsidRPr="0013463B" w:rsidRDefault="00B4013D" w:rsidP="00B4013D">
      <w:pPr>
        <w:numPr>
          <w:ilvl w:val="1"/>
          <w:numId w:val="28"/>
        </w:numPr>
        <w:spacing w:after="0" w:line="240" w:lineRule="auto"/>
        <w:ind w:left="567" w:hanging="567"/>
        <w:jc w:val="both"/>
        <w:rPr>
          <w:rFonts w:ascii="Times New Roman" w:hAnsi="Times New Roman"/>
          <w:noProof/>
        </w:rPr>
      </w:pPr>
      <w:r w:rsidRPr="0013463B">
        <w:rPr>
          <w:rFonts w:ascii="Times New Roman" w:hAnsi="Times New Roman"/>
          <w:noProof/>
        </w:rPr>
        <w:t>Gadījumā, ja Līgumā noteikto termiņu neievērošanas vai nekvalitatīvas Preces rezultātā Piegādātājs Pasūtītājam ir radījis zaudējumus, Piegādātājs tos sedz pilnā apmērā.</w:t>
      </w:r>
    </w:p>
    <w:p w14:paraId="60323C3E" w14:textId="77777777" w:rsidR="00B4013D" w:rsidRPr="0013463B" w:rsidRDefault="00B4013D" w:rsidP="00B4013D">
      <w:pPr>
        <w:numPr>
          <w:ilvl w:val="1"/>
          <w:numId w:val="28"/>
        </w:numPr>
        <w:spacing w:after="0" w:line="240" w:lineRule="auto"/>
        <w:ind w:left="567" w:hanging="567"/>
        <w:jc w:val="both"/>
        <w:rPr>
          <w:rFonts w:ascii="Times New Roman" w:hAnsi="Times New Roman"/>
          <w:noProof/>
        </w:rPr>
      </w:pPr>
      <w:r w:rsidRPr="0013463B">
        <w:rPr>
          <w:rFonts w:ascii="Times New Roman" w:hAnsi="Times New Roman"/>
          <w:noProof/>
        </w:rPr>
        <w:t>Puses uzņemas atbildību par otrai Pusei nodarītajiem zaudējumiem un apņemas atlīdzināt visus izdevumus, zaudējumus, kas attiecīgās Puses darbības vai bezdarbības rezultātā radušies otrai Pusei saistībā ar Līguma saistību neizpildi vai nepienācīgu izpildi.</w:t>
      </w:r>
    </w:p>
    <w:p w14:paraId="023E0AF7" w14:textId="77777777" w:rsidR="00B4013D" w:rsidRPr="0013463B" w:rsidRDefault="00B4013D" w:rsidP="00B4013D">
      <w:pPr>
        <w:numPr>
          <w:ilvl w:val="1"/>
          <w:numId w:val="28"/>
        </w:numPr>
        <w:spacing w:after="0" w:line="240" w:lineRule="auto"/>
        <w:ind w:left="567" w:hanging="567"/>
        <w:jc w:val="both"/>
        <w:rPr>
          <w:rFonts w:ascii="Times New Roman" w:hAnsi="Times New Roman"/>
          <w:noProof/>
        </w:rPr>
      </w:pPr>
      <w:r w:rsidRPr="0013463B">
        <w:rPr>
          <w:rFonts w:ascii="Times New Roman" w:hAnsi="Times New Roman"/>
          <w:noProof/>
        </w:rPr>
        <w:t>Pasūtītājam ir tiesības nodot ar Līgumu saistīto informāciju trešajām personām no Līguma izrietošo maksājumu piedziņas veikšanai, kā arī gadījumos, kad to noteic normatīvo aktu prasības.</w:t>
      </w:r>
    </w:p>
    <w:p w14:paraId="2137638C" w14:textId="77777777" w:rsidR="00B4013D" w:rsidRPr="0013463B" w:rsidRDefault="00B4013D" w:rsidP="00B4013D">
      <w:pPr>
        <w:numPr>
          <w:ilvl w:val="0"/>
          <w:numId w:val="28"/>
        </w:numPr>
        <w:spacing w:before="120" w:after="0" w:line="240" w:lineRule="auto"/>
        <w:ind w:left="714" w:hanging="357"/>
        <w:jc w:val="center"/>
        <w:rPr>
          <w:rFonts w:ascii="Times New Roman" w:hAnsi="Times New Roman"/>
          <w:b/>
          <w:bCs/>
          <w:noProof/>
        </w:rPr>
      </w:pPr>
      <w:r w:rsidRPr="0013463B">
        <w:rPr>
          <w:rFonts w:ascii="Times New Roman" w:hAnsi="Times New Roman"/>
          <w:b/>
          <w:bCs/>
          <w:noProof/>
        </w:rPr>
        <w:t>Līguma darbības termiņš, grozījumu veikšana un izbeigšana</w:t>
      </w:r>
    </w:p>
    <w:p w14:paraId="64F2C614" w14:textId="17E3AD37" w:rsidR="00B4013D" w:rsidRPr="0013463B" w:rsidRDefault="00B4013D" w:rsidP="00B4013D">
      <w:pPr>
        <w:numPr>
          <w:ilvl w:val="1"/>
          <w:numId w:val="28"/>
        </w:numPr>
        <w:spacing w:after="0" w:line="240" w:lineRule="auto"/>
        <w:ind w:left="567" w:hanging="567"/>
        <w:jc w:val="both"/>
        <w:rPr>
          <w:rFonts w:ascii="Times New Roman" w:hAnsi="Times New Roman"/>
          <w:noProof/>
        </w:rPr>
      </w:pPr>
      <w:r w:rsidRPr="0013463B">
        <w:rPr>
          <w:rFonts w:ascii="Times New Roman" w:hAnsi="Times New Roman"/>
          <w:noProof/>
        </w:rPr>
        <w:t xml:space="preserve">Līgums stājas spēkā tā parakstīšanas dienā. Līgums ir spēkā </w:t>
      </w:r>
      <w:r w:rsidR="005E4742">
        <w:rPr>
          <w:rFonts w:ascii="Times New Roman" w:hAnsi="Times New Roman"/>
          <w:b/>
          <w:bCs/>
          <w:noProof/>
        </w:rPr>
        <w:t>36</w:t>
      </w:r>
      <w:r w:rsidR="00A569C8" w:rsidRPr="0013463B">
        <w:rPr>
          <w:rFonts w:ascii="Times New Roman" w:hAnsi="Times New Roman"/>
          <w:b/>
          <w:bCs/>
          <w:noProof/>
        </w:rPr>
        <w:t xml:space="preserve"> </w:t>
      </w:r>
      <w:r w:rsidRPr="0013463B">
        <w:rPr>
          <w:rFonts w:ascii="Times New Roman" w:hAnsi="Times New Roman"/>
          <w:b/>
          <w:bCs/>
          <w:noProof/>
        </w:rPr>
        <w:t>(</w:t>
      </w:r>
      <w:r w:rsidR="005E4742">
        <w:rPr>
          <w:rFonts w:ascii="Times New Roman" w:hAnsi="Times New Roman"/>
          <w:b/>
          <w:bCs/>
          <w:noProof/>
        </w:rPr>
        <w:t>trīsdesmit sešus</w:t>
      </w:r>
      <w:r w:rsidRPr="0013463B">
        <w:rPr>
          <w:rFonts w:ascii="Times New Roman" w:hAnsi="Times New Roman"/>
          <w:b/>
          <w:bCs/>
          <w:noProof/>
        </w:rPr>
        <w:t>) mēnešus</w:t>
      </w:r>
      <w:r w:rsidRPr="0013463B">
        <w:rPr>
          <w:rFonts w:ascii="Times New Roman" w:hAnsi="Times New Roman"/>
          <w:noProof/>
        </w:rPr>
        <w:t xml:space="preserve"> no tā spēkā stāšanas dienas, vai līdz Vienošanās summas apguvei, atkarībā no tā, kurš no nosacījumiem iestājas pirmais.</w:t>
      </w:r>
    </w:p>
    <w:p w14:paraId="50A5E467" w14:textId="77777777" w:rsidR="00B4013D" w:rsidRPr="0013463B" w:rsidRDefault="00B4013D" w:rsidP="00B4013D">
      <w:pPr>
        <w:numPr>
          <w:ilvl w:val="1"/>
          <w:numId w:val="28"/>
        </w:numPr>
        <w:spacing w:after="0" w:line="240" w:lineRule="auto"/>
        <w:ind w:left="567" w:hanging="567"/>
        <w:jc w:val="both"/>
        <w:rPr>
          <w:rFonts w:ascii="Times New Roman" w:hAnsi="Times New Roman"/>
          <w:noProof/>
        </w:rPr>
      </w:pPr>
      <w:r w:rsidRPr="0013463B">
        <w:rPr>
          <w:rFonts w:ascii="Times New Roman" w:hAnsi="Times New Roman"/>
          <w:noProof/>
        </w:rPr>
        <w:lastRenderedPageBreak/>
        <w:t>Gadījumā, ja Vispārīgās vienošanās termiņš tiek pagarināts, Līguma darbības termiņš tiek automātiski pagarināts, ievērojot Vispārīgās vienošanās darbības pagarinājuma termiņu.</w:t>
      </w:r>
    </w:p>
    <w:p w14:paraId="073815EB" w14:textId="77777777" w:rsidR="00B4013D" w:rsidRPr="0013463B" w:rsidRDefault="00B4013D" w:rsidP="00B4013D">
      <w:pPr>
        <w:numPr>
          <w:ilvl w:val="1"/>
          <w:numId w:val="28"/>
        </w:numPr>
        <w:spacing w:after="0" w:line="240" w:lineRule="auto"/>
        <w:ind w:left="567" w:hanging="567"/>
        <w:jc w:val="both"/>
        <w:rPr>
          <w:rFonts w:ascii="Times New Roman" w:hAnsi="Times New Roman"/>
          <w:noProof/>
        </w:rPr>
      </w:pPr>
      <w:r w:rsidRPr="0013463B">
        <w:rPr>
          <w:rFonts w:ascii="Times New Roman" w:hAnsi="Times New Roman"/>
          <w:noProof/>
        </w:rPr>
        <w:t>Līguma grozījumi ir spēkā tikai tad, ja tie izdarīti rakstveidā un tos parakstījušas abas Puses.</w:t>
      </w:r>
    </w:p>
    <w:p w14:paraId="0DAD8B53" w14:textId="77777777" w:rsidR="00B4013D" w:rsidRPr="0013463B" w:rsidRDefault="00B4013D" w:rsidP="00B4013D">
      <w:pPr>
        <w:numPr>
          <w:ilvl w:val="1"/>
          <w:numId w:val="28"/>
        </w:numPr>
        <w:spacing w:after="0" w:line="240" w:lineRule="auto"/>
        <w:ind w:left="567" w:hanging="567"/>
        <w:jc w:val="both"/>
        <w:rPr>
          <w:rFonts w:ascii="Times New Roman" w:hAnsi="Times New Roman"/>
          <w:noProof/>
        </w:rPr>
      </w:pPr>
      <w:r w:rsidRPr="0013463B">
        <w:rPr>
          <w:rFonts w:ascii="Times New Roman" w:hAnsi="Times New Roman"/>
          <w:noProof/>
        </w:rPr>
        <w:t>Pasūtītājam ir tiesības veikt Līguma grozījumus saskaņā ar Publisko iepirkumu likuma 61.pantu, nemainot Līguma vispārējo raksturu, veidu un mērķi un, ja grozījumi atbilst vienam no šādiem gadījumiem:</w:t>
      </w:r>
    </w:p>
    <w:p w14:paraId="55C6B668" w14:textId="77777777" w:rsidR="00B4013D" w:rsidRPr="0013463B" w:rsidRDefault="00B4013D" w:rsidP="00B4013D">
      <w:pPr>
        <w:numPr>
          <w:ilvl w:val="2"/>
          <w:numId w:val="28"/>
        </w:numPr>
        <w:spacing w:after="0" w:line="240" w:lineRule="auto"/>
        <w:ind w:left="1134" w:hanging="567"/>
        <w:jc w:val="both"/>
        <w:rPr>
          <w:rFonts w:ascii="Times New Roman" w:hAnsi="Times New Roman"/>
          <w:noProof/>
        </w:rPr>
      </w:pPr>
      <w:r w:rsidRPr="0013463B">
        <w:rPr>
          <w:rFonts w:ascii="Times New Roman" w:hAnsi="Times New Roman"/>
          <w:noProof/>
        </w:rPr>
        <w:t xml:space="preserve">grozījumi ir nebūtiski; </w:t>
      </w:r>
    </w:p>
    <w:p w14:paraId="4350AA05" w14:textId="77777777" w:rsidR="00B4013D" w:rsidRPr="0013463B" w:rsidRDefault="00B4013D" w:rsidP="00B4013D">
      <w:pPr>
        <w:numPr>
          <w:ilvl w:val="2"/>
          <w:numId w:val="28"/>
        </w:numPr>
        <w:spacing w:after="0" w:line="240" w:lineRule="auto"/>
        <w:ind w:left="1134" w:hanging="567"/>
        <w:jc w:val="both"/>
        <w:rPr>
          <w:rFonts w:ascii="Times New Roman" w:hAnsi="Times New Roman"/>
          <w:noProof/>
        </w:rPr>
      </w:pPr>
      <w:r w:rsidRPr="0013463B">
        <w:rPr>
          <w:rFonts w:ascii="Times New Roman" w:hAnsi="Times New Roman"/>
          <w:noProof/>
        </w:rPr>
        <w:t xml:space="preserve">grozījumi ir būtiski un tiek izdarīti Publisko iepirkumu likuma 61.panta trešajā daļā minētajos gadījumos; </w:t>
      </w:r>
    </w:p>
    <w:p w14:paraId="08974D6C" w14:textId="338051E2" w:rsidR="00B4013D" w:rsidRPr="0013463B" w:rsidRDefault="00B4013D" w:rsidP="00B4013D">
      <w:pPr>
        <w:numPr>
          <w:ilvl w:val="2"/>
          <w:numId w:val="28"/>
        </w:numPr>
        <w:spacing w:after="0" w:line="240" w:lineRule="auto"/>
        <w:ind w:left="1134" w:hanging="567"/>
        <w:jc w:val="both"/>
        <w:rPr>
          <w:rFonts w:ascii="Times New Roman" w:hAnsi="Times New Roman"/>
          <w:noProof/>
        </w:rPr>
      </w:pPr>
      <w:r w:rsidRPr="0013463B">
        <w:rPr>
          <w:rFonts w:ascii="Times New Roman" w:hAnsi="Times New Roman"/>
          <w:noProof/>
        </w:rPr>
        <w:t>grozījumi tiek izdarīti Publisko iepirkumu likuma 61.panta piektajā daļā minētajā gadījumā neatkarīgi no tā, vai tie ir būtiski vai nebūtiski</w:t>
      </w:r>
      <w:r w:rsidR="00C3771E" w:rsidRPr="0013463B">
        <w:rPr>
          <w:rFonts w:ascii="Times New Roman" w:hAnsi="Times New Roman"/>
          <w:noProof/>
        </w:rPr>
        <w:t>.</w:t>
      </w:r>
    </w:p>
    <w:p w14:paraId="21F4DE4F" w14:textId="77777777" w:rsidR="00B4013D" w:rsidRPr="0013463B" w:rsidRDefault="00B4013D" w:rsidP="00B4013D">
      <w:pPr>
        <w:numPr>
          <w:ilvl w:val="1"/>
          <w:numId w:val="28"/>
        </w:numPr>
        <w:spacing w:after="0" w:line="240" w:lineRule="auto"/>
        <w:ind w:left="567" w:hanging="567"/>
        <w:jc w:val="both"/>
        <w:rPr>
          <w:rFonts w:ascii="Times New Roman" w:hAnsi="Times New Roman"/>
          <w:noProof/>
        </w:rPr>
      </w:pPr>
      <w:r w:rsidRPr="0013463B">
        <w:rPr>
          <w:rFonts w:ascii="Times New Roman" w:hAnsi="Times New Roman"/>
          <w:noProof/>
        </w:rPr>
        <w:t>Pasūtītājs Līguma izpildes laikā saskaņā ar Publisko iepirkumu likumu var pieļaut grozījumu veikšanu šādos gadījumos:</w:t>
      </w:r>
    </w:p>
    <w:p w14:paraId="4A0132CC" w14:textId="77777777" w:rsidR="00B4013D" w:rsidRPr="0013463B" w:rsidRDefault="00B4013D" w:rsidP="00B4013D">
      <w:pPr>
        <w:numPr>
          <w:ilvl w:val="2"/>
          <w:numId w:val="28"/>
        </w:numPr>
        <w:spacing w:after="0" w:line="240" w:lineRule="auto"/>
        <w:ind w:left="1134" w:hanging="567"/>
        <w:jc w:val="both"/>
        <w:rPr>
          <w:rFonts w:ascii="Times New Roman" w:hAnsi="Times New Roman"/>
          <w:noProof/>
        </w:rPr>
      </w:pPr>
      <w:r w:rsidRPr="0013463B">
        <w:rPr>
          <w:rFonts w:ascii="Times New Roman" w:hAnsi="Times New Roman"/>
          <w:noProof/>
        </w:rPr>
        <w:t>Līguma izpildes laikā atklājas, ka nepieciešamas tādas preces un to apjomi, kuras pirms tam nebija noteiktas, bet ir nepieciešamas pilnvērtīgai un neatliekamai Pasūtītāja darbības nodrošināšanai;</w:t>
      </w:r>
    </w:p>
    <w:p w14:paraId="2B069B7F" w14:textId="716565D3" w:rsidR="00B4013D" w:rsidRPr="0013463B" w:rsidRDefault="00B4013D" w:rsidP="00B4013D">
      <w:pPr>
        <w:numPr>
          <w:ilvl w:val="2"/>
          <w:numId w:val="28"/>
        </w:numPr>
        <w:spacing w:after="0" w:line="240" w:lineRule="auto"/>
        <w:ind w:left="1134" w:hanging="567"/>
        <w:jc w:val="both"/>
        <w:rPr>
          <w:rFonts w:ascii="Times New Roman" w:hAnsi="Times New Roman"/>
          <w:noProof/>
        </w:rPr>
      </w:pPr>
      <w:r w:rsidRPr="0013463B">
        <w:rPr>
          <w:rFonts w:ascii="Times New Roman" w:hAnsi="Times New Roman"/>
          <w:noProof/>
        </w:rPr>
        <w:t>neparedzēto preču iegāde ir ierosināta pēc Pasūtītāja iniciatīvas, Pasūtītājam precizējot vai papildinot Tehnisko specifikāciju</w:t>
      </w:r>
      <w:r w:rsidR="00C3771E" w:rsidRPr="0013463B">
        <w:rPr>
          <w:rFonts w:ascii="Times New Roman" w:hAnsi="Times New Roman"/>
          <w:noProof/>
        </w:rPr>
        <w:t>;</w:t>
      </w:r>
    </w:p>
    <w:p w14:paraId="59B0CE8B" w14:textId="60B775BA" w:rsidR="00C3771E" w:rsidRPr="0013463B" w:rsidRDefault="00C3771E" w:rsidP="00B4013D">
      <w:pPr>
        <w:numPr>
          <w:ilvl w:val="2"/>
          <w:numId w:val="28"/>
        </w:numPr>
        <w:spacing w:after="0" w:line="240" w:lineRule="auto"/>
        <w:ind w:left="1134" w:hanging="567"/>
        <w:jc w:val="both"/>
        <w:rPr>
          <w:rFonts w:ascii="Times New Roman" w:hAnsi="Times New Roman"/>
          <w:noProof/>
        </w:rPr>
      </w:pPr>
      <w:r w:rsidRPr="0013463B">
        <w:rPr>
          <w:rFonts w:ascii="Times New Roman" w:hAnsi="Times New Roman"/>
          <w:noProof/>
        </w:rPr>
        <w:t>Līguma darbības termiņa pagarinājums ir nepieciešams, lai nodrošinātu Pasūtītāja saimnieciskās darbības nepārtrauktību līdz jauna iepirkuma līguma noslēgšanai.</w:t>
      </w:r>
    </w:p>
    <w:p w14:paraId="37881361" w14:textId="77777777" w:rsidR="00B4013D" w:rsidRPr="0013463B" w:rsidRDefault="00B4013D" w:rsidP="00B4013D">
      <w:pPr>
        <w:numPr>
          <w:ilvl w:val="1"/>
          <w:numId w:val="28"/>
        </w:numPr>
        <w:spacing w:after="0" w:line="240" w:lineRule="auto"/>
        <w:ind w:left="567" w:hanging="567"/>
        <w:jc w:val="both"/>
        <w:rPr>
          <w:rFonts w:ascii="Times New Roman" w:hAnsi="Times New Roman"/>
          <w:noProof/>
        </w:rPr>
      </w:pPr>
      <w:r w:rsidRPr="0013463B">
        <w:rPr>
          <w:rFonts w:ascii="Times New Roman" w:hAnsi="Times New Roman"/>
          <w:noProof/>
        </w:rPr>
        <w:t>Puses var izbeigt Līgumu pirms termiņa beigām, Pusēm savstarpēji rakstveidā vienojoties.</w:t>
      </w:r>
    </w:p>
    <w:p w14:paraId="7A5C4B93" w14:textId="77777777" w:rsidR="00B4013D" w:rsidRPr="0013463B" w:rsidRDefault="00B4013D" w:rsidP="00B4013D">
      <w:pPr>
        <w:numPr>
          <w:ilvl w:val="1"/>
          <w:numId w:val="28"/>
        </w:numPr>
        <w:spacing w:after="0" w:line="240" w:lineRule="auto"/>
        <w:ind w:left="567" w:hanging="567"/>
        <w:jc w:val="both"/>
        <w:rPr>
          <w:rFonts w:ascii="Times New Roman" w:hAnsi="Times New Roman"/>
          <w:noProof/>
        </w:rPr>
      </w:pPr>
      <w:r w:rsidRPr="0013463B">
        <w:rPr>
          <w:rFonts w:ascii="Times New Roman" w:hAnsi="Times New Roman"/>
          <w:noProof/>
        </w:rPr>
        <w:t>Pasūtītājam ir tiesības vienpusēji izbeigt Līgumu bez Piegādātāja piekrišanas, ja:</w:t>
      </w:r>
    </w:p>
    <w:p w14:paraId="7AE18651" w14:textId="5E2F0191" w:rsidR="005E4742" w:rsidRDefault="005E4742" w:rsidP="00B4013D">
      <w:pPr>
        <w:numPr>
          <w:ilvl w:val="2"/>
          <w:numId w:val="28"/>
        </w:numPr>
        <w:spacing w:after="0" w:line="240" w:lineRule="auto"/>
        <w:ind w:left="1134" w:hanging="567"/>
        <w:jc w:val="both"/>
        <w:rPr>
          <w:rFonts w:ascii="Times New Roman" w:hAnsi="Times New Roman"/>
          <w:noProof/>
        </w:rPr>
      </w:pPr>
      <w:r w:rsidRPr="005E4742">
        <w:rPr>
          <w:rFonts w:ascii="Times New Roman" w:hAnsi="Times New Roman"/>
          <w:noProof/>
        </w:rPr>
        <w:t>ir izbeigta Vienošanās ar Piegādātāju</w:t>
      </w:r>
      <w:r>
        <w:rPr>
          <w:rFonts w:ascii="Times New Roman" w:hAnsi="Times New Roman"/>
          <w:noProof/>
        </w:rPr>
        <w:t>;</w:t>
      </w:r>
    </w:p>
    <w:p w14:paraId="5167C08A" w14:textId="1478D71F" w:rsidR="00B4013D" w:rsidRPr="0013463B" w:rsidRDefault="00B4013D" w:rsidP="00B4013D">
      <w:pPr>
        <w:numPr>
          <w:ilvl w:val="2"/>
          <w:numId w:val="28"/>
        </w:numPr>
        <w:spacing w:after="0" w:line="240" w:lineRule="auto"/>
        <w:ind w:left="1134" w:hanging="567"/>
        <w:jc w:val="both"/>
        <w:rPr>
          <w:rFonts w:ascii="Times New Roman" w:hAnsi="Times New Roman"/>
          <w:noProof/>
        </w:rPr>
      </w:pPr>
      <w:r w:rsidRPr="0013463B">
        <w:rPr>
          <w:rFonts w:ascii="Times New Roman" w:hAnsi="Times New Roman"/>
          <w:noProof/>
        </w:rPr>
        <w:t xml:space="preserve">Piegādātājs </w:t>
      </w:r>
      <w:r w:rsidRPr="0013463B">
        <w:rPr>
          <w:rFonts w:ascii="Times New Roman" w:hAnsi="Times New Roman"/>
          <w:b/>
          <w:bCs/>
          <w:noProof/>
        </w:rPr>
        <w:t>2 (divas) reizes</w:t>
      </w:r>
      <w:r w:rsidRPr="0013463B">
        <w:rPr>
          <w:rFonts w:ascii="Times New Roman" w:hAnsi="Times New Roman"/>
          <w:noProof/>
        </w:rPr>
        <w:t xml:space="preserve"> nav ievērojis Līgumā noteikto Preces piegādes termiņu, par ko ir nosūtītas divas pretenzijas; </w:t>
      </w:r>
    </w:p>
    <w:p w14:paraId="145251CA" w14:textId="77777777" w:rsidR="00B4013D" w:rsidRPr="0013463B" w:rsidRDefault="00B4013D" w:rsidP="00B4013D">
      <w:pPr>
        <w:numPr>
          <w:ilvl w:val="2"/>
          <w:numId w:val="28"/>
        </w:numPr>
        <w:spacing w:after="0" w:line="240" w:lineRule="auto"/>
        <w:ind w:left="1134" w:hanging="567"/>
        <w:jc w:val="both"/>
        <w:rPr>
          <w:rFonts w:ascii="Times New Roman" w:hAnsi="Times New Roman"/>
          <w:noProof/>
        </w:rPr>
      </w:pPr>
      <w:r w:rsidRPr="0013463B">
        <w:rPr>
          <w:rFonts w:ascii="Times New Roman" w:hAnsi="Times New Roman"/>
          <w:noProof/>
        </w:rPr>
        <w:t xml:space="preserve">Piegādātājs </w:t>
      </w:r>
      <w:r w:rsidRPr="0013463B">
        <w:rPr>
          <w:rFonts w:ascii="Times New Roman" w:hAnsi="Times New Roman"/>
          <w:b/>
          <w:bCs/>
          <w:noProof/>
        </w:rPr>
        <w:t>2 (divas) reizes</w:t>
      </w:r>
      <w:r w:rsidRPr="0013463B">
        <w:rPr>
          <w:rFonts w:ascii="Times New Roman" w:hAnsi="Times New Roman"/>
          <w:noProof/>
        </w:rPr>
        <w:t xml:space="preserve"> ir piegādājis nekvalitatīvu vai Līguma noteikumiem neatbilstošu Preci, par ko Pasūtītājs sastādījis un nosūtījis Piegādātājam divas pretenzijas;</w:t>
      </w:r>
    </w:p>
    <w:p w14:paraId="35187C30" w14:textId="77777777" w:rsidR="00B4013D" w:rsidRPr="0013463B" w:rsidRDefault="00B4013D" w:rsidP="00B4013D">
      <w:pPr>
        <w:numPr>
          <w:ilvl w:val="2"/>
          <w:numId w:val="28"/>
        </w:numPr>
        <w:spacing w:after="0" w:line="240" w:lineRule="auto"/>
        <w:ind w:left="1134" w:hanging="567"/>
        <w:jc w:val="both"/>
        <w:rPr>
          <w:rFonts w:ascii="Times New Roman" w:hAnsi="Times New Roman"/>
          <w:noProof/>
        </w:rPr>
      </w:pPr>
      <w:r w:rsidRPr="0013463B">
        <w:rPr>
          <w:rFonts w:ascii="Times New Roman" w:hAnsi="Times New Roman"/>
          <w:noProof/>
        </w:rPr>
        <w:t>Piegādātājs apzināti sniedzis Pasūtītājam nepatiesu informāciju, nav ievērojis godīgas komercprakses vai konkurences principus, vai ar nolūku veicis citas prettiesiskas darbības.</w:t>
      </w:r>
    </w:p>
    <w:p w14:paraId="0141249E" w14:textId="4F460D12" w:rsidR="005E4742" w:rsidRDefault="005E4742" w:rsidP="00B4013D">
      <w:pPr>
        <w:numPr>
          <w:ilvl w:val="2"/>
          <w:numId w:val="28"/>
        </w:numPr>
        <w:spacing w:after="0" w:line="240" w:lineRule="auto"/>
        <w:ind w:left="1134" w:hanging="567"/>
        <w:jc w:val="both"/>
        <w:rPr>
          <w:rFonts w:ascii="Times New Roman" w:hAnsi="Times New Roman"/>
          <w:noProof/>
        </w:rPr>
      </w:pPr>
      <w:r w:rsidRPr="0013463B">
        <w:rPr>
          <w:rFonts w:ascii="Times New Roman" w:hAnsi="Times New Roman"/>
        </w:rPr>
        <w:t>Piegādātājs Līguma izpildē ietver Krievijas Federācijas un Baltkrievijas Republikas izcelsmes preces;</w:t>
      </w:r>
    </w:p>
    <w:p w14:paraId="31E63304" w14:textId="778A2455" w:rsidR="00C3771E" w:rsidRPr="005E4742" w:rsidRDefault="00B4013D" w:rsidP="005E4742">
      <w:pPr>
        <w:numPr>
          <w:ilvl w:val="2"/>
          <w:numId w:val="28"/>
        </w:numPr>
        <w:spacing w:after="0" w:line="240" w:lineRule="auto"/>
        <w:ind w:left="1134" w:hanging="567"/>
        <w:jc w:val="both"/>
        <w:rPr>
          <w:rFonts w:ascii="Times New Roman" w:hAnsi="Times New Roman"/>
          <w:noProof/>
        </w:rPr>
      </w:pPr>
      <w:r w:rsidRPr="0013463B">
        <w:rPr>
          <w:rFonts w:ascii="Times New Roman" w:hAnsi="Times New Roman"/>
          <w:noProof/>
        </w:rPr>
        <w:t>Piegādātājs Pasūtītājam nodarījis zaudējumus;</w:t>
      </w:r>
    </w:p>
    <w:p w14:paraId="324B3607" w14:textId="77777777" w:rsidR="00B4013D" w:rsidRDefault="00B4013D" w:rsidP="00B4013D">
      <w:pPr>
        <w:numPr>
          <w:ilvl w:val="2"/>
          <w:numId w:val="28"/>
        </w:numPr>
        <w:spacing w:after="0" w:line="240" w:lineRule="auto"/>
        <w:ind w:left="1134" w:hanging="567"/>
        <w:jc w:val="both"/>
        <w:rPr>
          <w:rFonts w:ascii="Times New Roman" w:hAnsi="Times New Roman"/>
          <w:noProof/>
        </w:rPr>
      </w:pPr>
      <w:r w:rsidRPr="0013463B">
        <w:rPr>
          <w:rFonts w:ascii="Times New Roman" w:hAnsi="Times New Roman"/>
          <w:noProof/>
        </w:rPr>
        <w:t>iestājas apstākļi, kas liedz vai liegs Piegādātājam turpināt Līguma izpildi saskaņā ar Līguma noteikumiem vai kas negatīvi ietekmē Pasūtītāja tiesības, kas izriet no Līguma;</w:t>
      </w:r>
    </w:p>
    <w:p w14:paraId="2C40E623" w14:textId="47ACB2CE" w:rsidR="00BA7AB1" w:rsidRPr="00BA7AB1" w:rsidRDefault="00BA7AB1" w:rsidP="00B4013D">
      <w:pPr>
        <w:numPr>
          <w:ilvl w:val="2"/>
          <w:numId w:val="28"/>
        </w:numPr>
        <w:spacing w:after="0" w:line="240" w:lineRule="auto"/>
        <w:ind w:left="1134" w:hanging="567"/>
        <w:jc w:val="both"/>
        <w:rPr>
          <w:rFonts w:ascii="Times New Roman" w:hAnsi="Times New Roman"/>
          <w:noProof/>
        </w:rPr>
      </w:pPr>
      <w:r w:rsidRPr="00BA7AB1">
        <w:rPr>
          <w:rFonts w:ascii="Times New Roman" w:hAnsi="Times New Roman"/>
          <w:bCs/>
          <w:noProof/>
        </w:rPr>
        <w:t>Piegādātājam konstatētas konkurenci ierobežojušas priekšrocības iepirkuma procedūrā, un tās, kā arī ar to saistīta juridiskā persona ir bijusi iesaistīta iepirkuma procedūras sagatavošanā saskaņā ar Publisko iepirkumu likuma 18.panta ceturto daļu</w:t>
      </w:r>
      <w:r>
        <w:rPr>
          <w:rFonts w:ascii="Times New Roman" w:hAnsi="Times New Roman"/>
          <w:bCs/>
          <w:noProof/>
        </w:rPr>
        <w:t>;</w:t>
      </w:r>
    </w:p>
    <w:p w14:paraId="0A647553" w14:textId="11A35E81" w:rsidR="00B4013D" w:rsidRPr="00BA7AB1" w:rsidRDefault="00873466" w:rsidP="00BA7AB1">
      <w:pPr>
        <w:numPr>
          <w:ilvl w:val="2"/>
          <w:numId w:val="28"/>
        </w:numPr>
        <w:spacing w:after="0" w:line="240" w:lineRule="auto"/>
        <w:ind w:left="1134" w:hanging="567"/>
        <w:jc w:val="both"/>
        <w:rPr>
          <w:rFonts w:ascii="Times New Roman" w:hAnsi="Times New Roman"/>
          <w:noProof/>
        </w:rPr>
      </w:pPr>
      <w:r w:rsidRPr="00BA7AB1">
        <w:rPr>
          <w:rFonts w:ascii="Times New Roman" w:hAnsi="Times New Roman"/>
          <w:noProof/>
        </w:rPr>
        <w:t>Līgumu nav iespējams izpildīt tādēļ, ka Līguma izpildes laikā ir piemērotas starptautiskās vai nacionālās sankcijas vai būtiskas finanšu un kapitāla tirgus intereses ietekmējošas ES vai Ziemeļatlantijas līguma organizācijas (NATO) dalībvalsts noteiktās sankcijas (Starptautisko un Latvijas Republikas nacionālo sankciju likuma 11.</w:t>
      </w:r>
      <w:r w:rsidRPr="00BA7AB1">
        <w:rPr>
          <w:rFonts w:ascii="Times New Roman" w:hAnsi="Times New Roman"/>
          <w:noProof/>
          <w:vertAlign w:val="superscript"/>
        </w:rPr>
        <w:t>1</w:t>
      </w:r>
      <w:r w:rsidRPr="00BA7AB1">
        <w:rPr>
          <w:rFonts w:ascii="Times New Roman" w:hAnsi="Times New Roman"/>
          <w:noProof/>
        </w:rPr>
        <w:t>panta trešā daļa);</w:t>
      </w:r>
    </w:p>
    <w:p w14:paraId="4904709D" w14:textId="7FB1898C" w:rsidR="00873466" w:rsidRDefault="00873466" w:rsidP="00BA7AB1">
      <w:pPr>
        <w:numPr>
          <w:ilvl w:val="2"/>
          <w:numId w:val="28"/>
        </w:numPr>
        <w:spacing w:after="0" w:line="240" w:lineRule="auto"/>
        <w:ind w:left="1276" w:hanging="709"/>
        <w:jc w:val="both"/>
        <w:rPr>
          <w:rFonts w:ascii="Times New Roman" w:hAnsi="Times New Roman"/>
          <w:noProof/>
        </w:rPr>
      </w:pPr>
      <w:r w:rsidRPr="0013463B">
        <w:rPr>
          <w:rFonts w:ascii="Times New Roman" w:hAnsi="Times New Roman"/>
          <w:noProof/>
        </w:rPr>
        <w:t>tiek konstatēts, ka Piegādātājs Līguma izpildē ir veicis darījumus ar tādu fizisku vai juridisku personu, pret kuru ir noteiktas starptautiskās vai nacionālās sankcijas vai būtiskas finanšu un kapitāla tirgus intereses ietekmējošas Eiropas Savienības vai Ziemeļatlantijas līguma organizācijas dalībvalsts sankcijas;</w:t>
      </w:r>
    </w:p>
    <w:p w14:paraId="0E89083F" w14:textId="3F101CF2" w:rsidR="00BA7AB1" w:rsidRPr="0013463B" w:rsidRDefault="00BA7AB1" w:rsidP="00BA7AB1">
      <w:pPr>
        <w:numPr>
          <w:ilvl w:val="2"/>
          <w:numId w:val="28"/>
        </w:numPr>
        <w:spacing w:after="0" w:line="240" w:lineRule="auto"/>
        <w:ind w:left="1276" w:hanging="709"/>
        <w:jc w:val="both"/>
        <w:rPr>
          <w:rFonts w:ascii="Times New Roman" w:hAnsi="Times New Roman"/>
          <w:noProof/>
        </w:rPr>
      </w:pPr>
      <w:r w:rsidRPr="00BA7AB1">
        <w:rPr>
          <w:rFonts w:ascii="Times New Roman" w:hAnsi="Times New Roman"/>
          <w:noProof/>
        </w:rPr>
        <w:t>Piegādātājam atbilstoši 2022. gada 8. aprīļa Eiropas Komisijas Padomes regulas (ES) 2022/576, ar kuru groza Padomes regulu (ES) Nr. 833/2014 par ierobežojošiem pasākumiem saistībā ar Krievijas darbībām, kas destabilizē situāciju Ukrainā, 5.k panta 1.punktu konstatēti gadījumi, kas attiecināmi kādas Regulas 5.k panta 1. punkta a) vai b) apakšpunktā minētās vienības vārdā vai saskaņā ar tās norādēm, tostarp, ja uz tām attiecas vairāk nekā 10 % no līguma vērtības, apakšuzņēmējiem, piegādātājiem vai vienībām, uz kuru spējām paļaujas publiskā iepirkuma direktīvu nozīmē (attiecināms arī uz Izpildītāja struktūrvienībām un filiālēm, kā arī uz to pārstāvēttiesīgajām personām (valdes, padomes locekļiem, patiesā labuma guvējiem utt.)</w:t>
      </w:r>
      <w:r>
        <w:rPr>
          <w:rFonts w:ascii="Times New Roman" w:hAnsi="Times New Roman"/>
          <w:noProof/>
        </w:rPr>
        <w:t>;</w:t>
      </w:r>
    </w:p>
    <w:p w14:paraId="4AF5AF44" w14:textId="77777777" w:rsidR="00B4013D" w:rsidRPr="0013463B" w:rsidRDefault="00B4013D" w:rsidP="00BA7AB1">
      <w:pPr>
        <w:numPr>
          <w:ilvl w:val="2"/>
          <w:numId w:val="28"/>
        </w:numPr>
        <w:spacing w:after="0" w:line="240" w:lineRule="auto"/>
        <w:ind w:left="1276" w:hanging="709"/>
        <w:jc w:val="both"/>
        <w:rPr>
          <w:rFonts w:ascii="Times New Roman" w:hAnsi="Times New Roman"/>
          <w:noProof/>
        </w:rPr>
      </w:pPr>
      <w:r w:rsidRPr="0013463B">
        <w:rPr>
          <w:rFonts w:ascii="Times New Roman" w:hAnsi="Times New Roman"/>
          <w:noProof/>
        </w:rPr>
        <w:t>pasludināts Piegādātāja maksātnespējas process, pasludināts tiesiskās aizsardzības īstenošanas process, uzsākta Piegādātāja likvidācija vai apturēta tā saimnieciskā darbība;</w:t>
      </w:r>
    </w:p>
    <w:p w14:paraId="4E51B3CC" w14:textId="77777777" w:rsidR="00B4013D" w:rsidRPr="0013463B" w:rsidRDefault="00B4013D" w:rsidP="00BA7AB1">
      <w:pPr>
        <w:numPr>
          <w:ilvl w:val="2"/>
          <w:numId w:val="28"/>
        </w:numPr>
        <w:spacing w:after="0" w:line="240" w:lineRule="auto"/>
        <w:ind w:left="1276" w:hanging="709"/>
        <w:jc w:val="both"/>
        <w:rPr>
          <w:rFonts w:ascii="Times New Roman" w:hAnsi="Times New Roman"/>
          <w:noProof/>
        </w:rPr>
      </w:pPr>
      <w:r w:rsidRPr="0013463B">
        <w:rPr>
          <w:rFonts w:ascii="Times New Roman" w:hAnsi="Times New Roman"/>
          <w:noProof/>
        </w:rPr>
        <w:lastRenderedPageBreak/>
        <w:t>nepārvaramas varas iestāšanās gadījumā.</w:t>
      </w:r>
    </w:p>
    <w:p w14:paraId="2F6B68C2" w14:textId="77777777" w:rsidR="00B4013D" w:rsidRPr="0013463B" w:rsidRDefault="00B4013D" w:rsidP="00B4013D">
      <w:pPr>
        <w:numPr>
          <w:ilvl w:val="1"/>
          <w:numId w:val="28"/>
        </w:numPr>
        <w:spacing w:after="0" w:line="240" w:lineRule="auto"/>
        <w:ind w:left="567" w:hanging="567"/>
        <w:jc w:val="both"/>
        <w:rPr>
          <w:rFonts w:ascii="Times New Roman" w:hAnsi="Times New Roman"/>
          <w:noProof/>
        </w:rPr>
      </w:pPr>
      <w:r w:rsidRPr="0013463B">
        <w:rPr>
          <w:rFonts w:ascii="Times New Roman" w:hAnsi="Times New Roman"/>
          <w:noProof/>
        </w:rPr>
        <w:t>Piegādātājam ir tiesības vienpusēji izbeigt Līgumu bez Pasūtītāja piekrišanas, ja:</w:t>
      </w:r>
    </w:p>
    <w:p w14:paraId="469EB78A" w14:textId="77777777" w:rsidR="00B4013D" w:rsidRPr="0013463B" w:rsidRDefault="00B4013D" w:rsidP="00B4013D">
      <w:pPr>
        <w:numPr>
          <w:ilvl w:val="2"/>
          <w:numId w:val="28"/>
        </w:numPr>
        <w:spacing w:after="0" w:line="240" w:lineRule="auto"/>
        <w:ind w:left="1134" w:hanging="567"/>
        <w:jc w:val="both"/>
        <w:rPr>
          <w:rFonts w:ascii="Times New Roman" w:hAnsi="Times New Roman"/>
          <w:noProof/>
        </w:rPr>
      </w:pPr>
      <w:r w:rsidRPr="0013463B">
        <w:rPr>
          <w:rFonts w:ascii="Times New Roman" w:hAnsi="Times New Roman"/>
          <w:noProof/>
        </w:rPr>
        <w:t xml:space="preserve">Pasūtītājs Līgumā noteiktajā termiņā </w:t>
      </w:r>
      <w:r w:rsidRPr="0013463B">
        <w:rPr>
          <w:rFonts w:ascii="Times New Roman" w:hAnsi="Times New Roman"/>
          <w:b/>
          <w:bCs/>
          <w:noProof/>
        </w:rPr>
        <w:t>2 (divas) reizes</w:t>
      </w:r>
      <w:r w:rsidRPr="0013463B">
        <w:rPr>
          <w:rFonts w:ascii="Times New Roman" w:hAnsi="Times New Roman"/>
          <w:noProof/>
        </w:rPr>
        <w:t xml:space="preserve"> nav veicis noteiktos maksājumus un katra maksājuma kavējums ir pārsniedzis </w:t>
      </w:r>
      <w:r w:rsidRPr="0013463B">
        <w:rPr>
          <w:rFonts w:ascii="Times New Roman" w:hAnsi="Times New Roman"/>
          <w:b/>
          <w:bCs/>
          <w:noProof/>
        </w:rPr>
        <w:t>30 (trīsdesmit) dienas</w:t>
      </w:r>
      <w:r w:rsidRPr="0013463B">
        <w:rPr>
          <w:rFonts w:ascii="Times New Roman" w:hAnsi="Times New Roman"/>
          <w:noProof/>
        </w:rPr>
        <w:t>;</w:t>
      </w:r>
    </w:p>
    <w:p w14:paraId="51F3F389" w14:textId="77777777" w:rsidR="00B4013D" w:rsidRPr="0013463B" w:rsidRDefault="00B4013D" w:rsidP="00B4013D">
      <w:pPr>
        <w:numPr>
          <w:ilvl w:val="2"/>
          <w:numId w:val="28"/>
        </w:numPr>
        <w:spacing w:after="0" w:line="240" w:lineRule="auto"/>
        <w:ind w:left="1134" w:hanging="567"/>
        <w:jc w:val="both"/>
        <w:rPr>
          <w:rFonts w:ascii="Times New Roman" w:hAnsi="Times New Roman"/>
          <w:noProof/>
        </w:rPr>
      </w:pPr>
      <w:r w:rsidRPr="0013463B">
        <w:rPr>
          <w:rFonts w:ascii="Times New Roman" w:hAnsi="Times New Roman"/>
          <w:noProof/>
        </w:rPr>
        <w:t>nepārvaramas varas iestāšanās gadījumā.</w:t>
      </w:r>
    </w:p>
    <w:p w14:paraId="16D2B6C6" w14:textId="77777777" w:rsidR="00B4013D" w:rsidRPr="0013463B" w:rsidRDefault="00B4013D" w:rsidP="00B4013D">
      <w:pPr>
        <w:numPr>
          <w:ilvl w:val="1"/>
          <w:numId w:val="28"/>
        </w:numPr>
        <w:spacing w:after="0" w:line="240" w:lineRule="auto"/>
        <w:ind w:left="567" w:hanging="567"/>
        <w:jc w:val="both"/>
        <w:rPr>
          <w:rFonts w:ascii="Times New Roman" w:hAnsi="Times New Roman"/>
          <w:noProof/>
        </w:rPr>
      </w:pPr>
      <w:r w:rsidRPr="0013463B">
        <w:rPr>
          <w:rFonts w:ascii="Times New Roman" w:hAnsi="Times New Roman"/>
          <w:noProof/>
        </w:rPr>
        <w:t xml:space="preserve">Ja Pasūtītājam ir zudusi nepieciešamība saņemt Preci, Pasūtītājs ir tiesīgs vienpusēji izbeigt Līgumu, informējot Piegādātāju rakstiski vismaz </w:t>
      </w:r>
      <w:r w:rsidRPr="0013463B">
        <w:rPr>
          <w:rFonts w:ascii="Times New Roman" w:hAnsi="Times New Roman"/>
          <w:b/>
          <w:bCs/>
          <w:noProof/>
        </w:rPr>
        <w:t>1 (vienu) mēnesi</w:t>
      </w:r>
      <w:r w:rsidRPr="0013463B">
        <w:rPr>
          <w:rFonts w:ascii="Times New Roman" w:hAnsi="Times New Roman"/>
          <w:noProof/>
        </w:rPr>
        <w:t xml:space="preserve"> iepriekš.</w:t>
      </w:r>
    </w:p>
    <w:p w14:paraId="2CBA81E7" w14:textId="42A669E1" w:rsidR="00B4013D" w:rsidRPr="0013463B" w:rsidRDefault="00B4013D" w:rsidP="00B4013D">
      <w:pPr>
        <w:numPr>
          <w:ilvl w:val="1"/>
          <w:numId w:val="28"/>
        </w:numPr>
        <w:spacing w:after="0" w:line="240" w:lineRule="auto"/>
        <w:ind w:left="567" w:hanging="567"/>
        <w:jc w:val="both"/>
        <w:rPr>
          <w:rFonts w:ascii="Times New Roman" w:hAnsi="Times New Roman"/>
          <w:noProof/>
        </w:rPr>
      </w:pPr>
      <w:r w:rsidRPr="0013463B">
        <w:rPr>
          <w:rFonts w:ascii="Times New Roman" w:hAnsi="Times New Roman"/>
          <w:noProof/>
        </w:rPr>
        <w:t xml:space="preserve">Izbeidzot Līgumu </w:t>
      </w:r>
      <w:r w:rsidR="00C3771E" w:rsidRPr="0013463B">
        <w:rPr>
          <w:rFonts w:ascii="Times New Roman" w:hAnsi="Times New Roman"/>
          <w:noProof/>
        </w:rPr>
        <w:t>7</w:t>
      </w:r>
      <w:r w:rsidRPr="0013463B">
        <w:rPr>
          <w:rFonts w:ascii="Times New Roman" w:hAnsi="Times New Roman"/>
          <w:noProof/>
        </w:rPr>
        <w:t>.7.</w:t>
      </w:r>
      <w:r w:rsidR="00873466" w:rsidRPr="0013463B">
        <w:rPr>
          <w:rFonts w:ascii="Times New Roman" w:hAnsi="Times New Roman"/>
          <w:noProof/>
        </w:rPr>
        <w:t>1</w:t>
      </w:r>
      <w:r w:rsidRPr="0013463B">
        <w:rPr>
          <w:rFonts w:ascii="Times New Roman" w:hAnsi="Times New Roman"/>
          <w:noProof/>
        </w:rPr>
        <w:t xml:space="preserve">. – </w:t>
      </w:r>
      <w:r w:rsidR="00C3771E" w:rsidRPr="0013463B">
        <w:rPr>
          <w:rFonts w:ascii="Times New Roman" w:hAnsi="Times New Roman"/>
          <w:noProof/>
        </w:rPr>
        <w:t>7</w:t>
      </w:r>
      <w:r w:rsidRPr="0013463B">
        <w:rPr>
          <w:rFonts w:ascii="Times New Roman" w:hAnsi="Times New Roman"/>
          <w:noProof/>
        </w:rPr>
        <w:t>.7.</w:t>
      </w:r>
      <w:r w:rsidR="00BA7AB1">
        <w:rPr>
          <w:rFonts w:ascii="Times New Roman" w:hAnsi="Times New Roman"/>
          <w:noProof/>
        </w:rPr>
        <w:t>6</w:t>
      </w:r>
      <w:r w:rsidRPr="0013463B">
        <w:rPr>
          <w:rFonts w:ascii="Times New Roman" w:hAnsi="Times New Roman"/>
          <w:noProof/>
        </w:rPr>
        <w:t>.apakšpunktā noteiktajos gadījumos, Pasūtītājam ir tiesības aprēķināt Piegādātājam līgumsodu, kā arī Piegādātājs atlīdzina Pasūtītājam radušos zaudējumus.</w:t>
      </w:r>
    </w:p>
    <w:p w14:paraId="0A1648B2" w14:textId="37047626" w:rsidR="00B4013D" w:rsidRPr="0013463B" w:rsidRDefault="00B4013D" w:rsidP="00B4013D">
      <w:pPr>
        <w:numPr>
          <w:ilvl w:val="1"/>
          <w:numId w:val="28"/>
        </w:numPr>
        <w:spacing w:after="0" w:line="240" w:lineRule="auto"/>
        <w:ind w:left="567" w:hanging="567"/>
        <w:jc w:val="both"/>
        <w:rPr>
          <w:rFonts w:ascii="Times New Roman" w:hAnsi="Times New Roman"/>
          <w:noProof/>
        </w:rPr>
      </w:pPr>
      <w:r w:rsidRPr="0013463B">
        <w:rPr>
          <w:rFonts w:ascii="Times New Roman" w:hAnsi="Times New Roman"/>
          <w:noProof/>
        </w:rPr>
        <w:t xml:space="preserve">Izbeidzot Līgumu </w:t>
      </w:r>
      <w:r w:rsidR="00C3771E" w:rsidRPr="0013463B">
        <w:rPr>
          <w:rFonts w:ascii="Times New Roman" w:hAnsi="Times New Roman"/>
          <w:noProof/>
        </w:rPr>
        <w:t>7</w:t>
      </w:r>
      <w:r w:rsidRPr="0013463B">
        <w:rPr>
          <w:rFonts w:ascii="Times New Roman" w:hAnsi="Times New Roman"/>
          <w:noProof/>
        </w:rPr>
        <w:t>.7.</w:t>
      </w:r>
      <w:r w:rsidR="00BA7AB1">
        <w:rPr>
          <w:rFonts w:ascii="Times New Roman" w:hAnsi="Times New Roman"/>
          <w:noProof/>
        </w:rPr>
        <w:t>7</w:t>
      </w:r>
      <w:r w:rsidRPr="0013463B">
        <w:rPr>
          <w:rFonts w:ascii="Times New Roman" w:hAnsi="Times New Roman"/>
          <w:noProof/>
        </w:rPr>
        <w:t xml:space="preserve">. – </w:t>
      </w:r>
      <w:r w:rsidR="00C3771E" w:rsidRPr="0013463B">
        <w:rPr>
          <w:rFonts w:ascii="Times New Roman" w:hAnsi="Times New Roman"/>
          <w:noProof/>
        </w:rPr>
        <w:t>7</w:t>
      </w:r>
      <w:r w:rsidRPr="0013463B">
        <w:rPr>
          <w:rFonts w:ascii="Times New Roman" w:hAnsi="Times New Roman"/>
          <w:noProof/>
        </w:rPr>
        <w:t>.7.</w:t>
      </w:r>
      <w:r w:rsidR="00C3771E" w:rsidRPr="0013463B">
        <w:rPr>
          <w:rFonts w:ascii="Times New Roman" w:hAnsi="Times New Roman"/>
          <w:noProof/>
        </w:rPr>
        <w:t>1</w:t>
      </w:r>
      <w:r w:rsidR="00BA7AB1">
        <w:rPr>
          <w:rFonts w:ascii="Times New Roman" w:hAnsi="Times New Roman"/>
          <w:noProof/>
        </w:rPr>
        <w:t>2</w:t>
      </w:r>
      <w:r w:rsidRPr="0013463B">
        <w:rPr>
          <w:rFonts w:ascii="Times New Roman" w:hAnsi="Times New Roman"/>
          <w:noProof/>
        </w:rPr>
        <w:t xml:space="preserve">. un </w:t>
      </w:r>
      <w:r w:rsidR="00C3771E" w:rsidRPr="0013463B">
        <w:rPr>
          <w:rFonts w:ascii="Times New Roman" w:hAnsi="Times New Roman"/>
          <w:noProof/>
        </w:rPr>
        <w:t>7</w:t>
      </w:r>
      <w:r w:rsidRPr="0013463B">
        <w:rPr>
          <w:rFonts w:ascii="Times New Roman" w:hAnsi="Times New Roman"/>
          <w:noProof/>
        </w:rPr>
        <w:t>.8.2.apakšpunktā noteiktajos gadījumos, nevienai no Pusēm nav tiesības pieprasīt no otras Puses līgumsodu, atlīdzināt zaudējumus vai pieprasīt kompensāciju par jebkura veida zaudējumiem, kas radušies saistībā ar Līguma izbeigšanu pirms termiņa.</w:t>
      </w:r>
    </w:p>
    <w:p w14:paraId="13EF9CF9" w14:textId="3A7BA118" w:rsidR="00B4013D" w:rsidRPr="0013463B" w:rsidRDefault="00B4013D" w:rsidP="00B4013D">
      <w:pPr>
        <w:numPr>
          <w:ilvl w:val="1"/>
          <w:numId w:val="28"/>
        </w:numPr>
        <w:spacing w:after="0" w:line="240" w:lineRule="auto"/>
        <w:ind w:left="567" w:hanging="567"/>
        <w:jc w:val="both"/>
        <w:rPr>
          <w:rFonts w:ascii="Times New Roman" w:hAnsi="Times New Roman"/>
          <w:noProof/>
        </w:rPr>
      </w:pPr>
      <w:r w:rsidRPr="0013463B">
        <w:rPr>
          <w:rFonts w:ascii="Times New Roman" w:hAnsi="Times New Roman"/>
          <w:noProof/>
        </w:rPr>
        <w:t xml:space="preserve">Līgumā noteiktajos gadījumos Līgums uzskatāms par izbeigtu </w:t>
      </w:r>
      <w:r w:rsidRPr="0013463B">
        <w:rPr>
          <w:rFonts w:ascii="Times New Roman" w:hAnsi="Times New Roman"/>
          <w:b/>
          <w:bCs/>
          <w:noProof/>
        </w:rPr>
        <w:t>7</w:t>
      </w:r>
      <w:r w:rsidR="00BA7AB1">
        <w:rPr>
          <w:rFonts w:ascii="Times New Roman" w:hAnsi="Times New Roman"/>
          <w:b/>
          <w:bCs/>
          <w:noProof/>
        </w:rPr>
        <w:t>.</w:t>
      </w:r>
      <w:r w:rsidRPr="0013463B">
        <w:rPr>
          <w:rFonts w:ascii="Times New Roman" w:hAnsi="Times New Roman"/>
          <w:b/>
          <w:bCs/>
          <w:noProof/>
        </w:rPr>
        <w:t xml:space="preserve"> (septītajā) dienā</w:t>
      </w:r>
      <w:r w:rsidRPr="0013463B">
        <w:rPr>
          <w:rFonts w:ascii="Times New Roman" w:hAnsi="Times New Roman"/>
          <w:noProof/>
        </w:rPr>
        <w:t xml:space="preserve"> pēc Pušu paziņojuma par Līguma izbeigšanu (ierakstītas vēstules) nodošanas pastā dienas vai </w:t>
      </w:r>
      <w:r w:rsidRPr="0013463B">
        <w:rPr>
          <w:rFonts w:ascii="Times New Roman" w:hAnsi="Times New Roman"/>
          <w:b/>
          <w:bCs/>
          <w:noProof/>
        </w:rPr>
        <w:t>2</w:t>
      </w:r>
      <w:r w:rsidR="00BA7AB1">
        <w:rPr>
          <w:rFonts w:ascii="Times New Roman" w:hAnsi="Times New Roman"/>
          <w:b/>
          <w:bCs/>
          <w:noProof/>
        </w:rPr>
        <w:t>.</w:t>
      </w:r>
      <w:r w:rsidRPr="0013463B">
        <w:rPr>
          <w:rFonts w:ascii="Times New Roman" w:hAnsi="Times New Roman"/>
          <w:b/>
          <w:bCs/>
          <w:noProof/>
        </w:rPr>
        <w:t xml:space="preserve"> (otrajā) dienā</w:t>
      </w:r>
      <w:r w:rsidRPr="0013463B">
        <w:rPr>
          <w:rFonts w:ascii="Times New Roman" w:hAnsi="Times New Roman"/>
          <w:noProof/>
        </w:rPr>
        <w:t>, ja paziņojums parakstīts ar drošu elektronisko parakstu.</w:t>
      </w:r>
    </w:p>
    <w:p w14:paraId="6A65BACC" w14:textId="77777777" w:rsidR="00B4013D" w:rsidRPr="0013463B" w:rsidRDefault="00B4013D" w:rsidP="00B4013D">
      <w:pPr>
        <w:numPr>
          <w:ilvl w:val="1"/>
          <w:numId w:val="28"/>
        </w:numPr>
        <w:spacing w:after="0" w:line="240" w:lineRule="auto"/>
        <w:ind w:left="567" w:hanging="567"/>
        <w:jc w:val="both"/>
        <w:rPr>
          <w:rFonts w:ascii="Times New Roman" w:hAnsi="Times New Roman"/>
          <w:noProof/>
        </w:rPr>
      </w:pPr>
      <w:r w:rsidRPr="0013463B">
        <w:rPr>
          <w:rFonts w:ascii="Times New Roman" w:hAnsi="Times New Roman"/>
          <w:noProof/>
        </w:rPr>
        <w:t>Pirms termiņa izbeidzot Līgumu, Puses veic savstarpējos norēķinus (līgumsoda samaksu, zaudējumu atlīdzināšanu, samaksu atbilstoši Piegādes līguma nosacījumiem) ne vēlāk kā līdz Vienošanās izbeigšanas dienai.</w:t>
      </w:r>
    </w:p>
    <w:p w14:paraId="5BBC02BE" w14:textId="77777777" w:rsidR="00B4013D" w:rsidRPr="0013463B" w:rsidRDefault="00B4013D" w:rsidP="00B4013D">
      <w:pPr>
        <w:numPr>
          <w:ilvl w:val="0"/>
          <w:numId w:val="28"/>
        </w:numPr>
        <w:spacing w:before="120" w:after="0" w:line="240" w:lineRule="auto"/>
        <w:ind w:left="714" w:hanging="357"/>
        <w:jc w:val="center"/>
        <w:rPr>
          <w:rFonts w:ascii="Times New Roman" w:hAnsi="Times New Roman"/>
          <w:b/>
          <w:bCs/>
          <w:noProof/>
        </w:rPr>
      </w:pPr>
      <w:r w:rsidRPr="0013463B">
        <w:rPr>
          <w:rFonts w:ascii="Times New Roman" w:hAnsi="Times New Roman"/>
          <w:b/>
          <w:bCs/>
          <w:noProof/>
        </w:rPr>
        <w:t>Vispārīgie noteikumi</w:t>
      </w:r>
    </w:p>
    <w:p w14:paraId="56C21CAC" w14:textId="77777777" w:rsidR="00B4013D" w:rsidRPr="0013463B" w:rsidRDefault="00B4013D" w:rsidP="00B4013D">
      <w:pPr>
        <w:numPr>
          <w:ilvl w:val="1"/>
          <w:numId w:val="28"/>
        </w:numPr>
        <w:suppressAutoHyphens/>
        <w:autoSpaceDN w:val="0"/>
        <w:spacing w:after="0" w:line="240" w:lineRule="auto"/>
        <w:ind w:left="567" w:hanging="567"/>
        <w:jc w:val="both"/>
        <w:textAlignment w:val="baseline"/>
        <w:rPr>
          <w:rFonts w:ascii="Times New Roman" w:eastAsia="Times New Roman" w:hAnsi="Times New Roman"/>
        </w:rPr>
      </w:pPr>
      <w:r w:rsidRPr="0013463B">
        <w:rPr>
          <w:rFonts w:ascii="Times New Roman" w:eastAsia="Times New Roman" w:hAnsi="Times New Roman"/>
        </w:rPr>
        <w:t>Visas domstarpības un nesaskaņas, kas Pusēm rodas Līguma izpildes sakarā, Puses risina savstarpēju pārrunu ceļā. Ja Puses nevar panākt vienošanos, strīds nododams izskatīšanai Latvijas Republikas tiesā pēc Pasūtītāja piekritības un izskatāms atbilstoši spēkā esošajiem Latvijas Republikas normatīvajiem aktiem.</w:t>
      </w:r>
    </w:p>
    <w:p w14:paraId="6FD2D0AB" w14:textId="2F8B0B8D" w:rsidR="00B4013D" w:rsidRPr="0013463B" w:rsidRDefault="00B4013D" w:rsidP="00B4013D">
      <w:pPr>
        <w:numPr>
          <w:ilvl w:val="1"/>
          <w:numId w:val="28"/>
        </w:numPr>
        <w:suppressAutoHyphens/>
        <w:autoSpaceDN w:val="0"/>
        <w:spacing w:after="0" w:line="240" w:lineRule="auto"/>
        <w:ind w:left="567" w:hanging="567"/>
        <w:jc w:val="both"/>
        <w:textAlignment w:val="baseline"/>
        <w:rPr>
          <w:rFonts w:ascii="Times New Roman" w:eastAsia="Times New Roman" w:hAnsi="Times New Roman"/>
        </w:rPr>
      </w:pPr>
      <w:r w:rsidRPr="0013463B">
        <w:rPr>
          <w:rFonts w:ascii="Times New Roman" w:hAnsi="Times New Roman"/>
        </w:rPr>
        <w:t xml:space="preserve">Visa rakstveida sarakste uzskatāma par saņemtu </w:t>
      </w:r>
      <w:r w:rsidRPr="0013463B">
        <w:rPr>
          <w:rFonts w:ascii="Times New Roman" w:hAnsi="Times New Roman"/>
          <w:b/>
          <w:bCs/>
        </w:rPr>
        <w:t>7</w:t>
      </w:r>
      <w:r w:rsidR="00BA7AB1">
        <w:rPr>
          <w:rFonts w:ascii="Times New Roman" w:hAnsi="Times New Roman"/>
          <w:b/>
          <w:bCs/>
        </w:rPr>
        <w:t>.</w:t>
      </w:r>
      <w:r w:rsidRPr="0013463B">
        <w:rPr>
          <w:rFonts w:ascii="Times New Roman" w:hAnsi="Times New Roman"/>
          <w:b/>
          <w:bCs/>
        </w:rPr>
        <w:t xml:space="preserve"> (septītajā</w:t>
      </w:r>
      <w:r w:rsidRPr="0013463B">
        <w:rPr>
          <w:rFonts w:ascii="Times New Roman" w:hAnsi="Times New Roman"/>
          <w:b/>
        </w:rPr>
        <w:t>) dienā</w:t>
      </w:r>
      <w:r w:rsidRPr="0013463B">
        <w:rPr>
          <w:rFonts w:ascii="Times New Roman" w:hAnsi="Times New Roman"/>
        </w:rPr>
        <w:t xml:space="preserve"> pēc vēstules nodošanas pastā vai attiecīgajā darba dienā, ja tā nosūtīta uz Pušu norādītajām e-pasta adresēm darba dienās no plkst.8.00 līdz </w:t>
      </w:r>
      <w:r w:rsidR="000F3E82" w:rsidRPr="0013463B">
        <w:rPr>
          <w:rFonts w:ascii="Times New Roman" w:hAnsi="Times New Roman"/>
        </w:rPr>
        <w:t>plkst.</w:t>
      </w:r>
      <w:r w:rsidRPr="0013463B">
        <w:rPr>
          <w:rFonts w:ascii="Times New Roman" w:hAnsi="Times New Roman"/>
        </w:rPr>
        <w:t>17.00.</w:t>
      </w:r>
    </w:p>
    <w:p w14:paraId="059C1654" w14:textId="77777777" w:rsidR="00B4013D" w:rsidRPr="0013463B" w:rsidRDefault="00B4013D" w:rsidP="00B4013D">
      <w:pPr>
        <w:numPr>
          <w:ilvl w:val="1"/>
          <w:numId w:val="28"/>
        </w:numPr>
        <w:suppressAutoHyphens/>
        <w:autoSpaceDN w:val="0"/>
        <w:spacing w:after="0" w:line="240" w:lineRule="auto"/>
        <w:ind w:left="567" w:hanging="567"/>
        <w:jc w:val="both"/>
        <w:textAlignment w:val="baseline"/>
        <w:rPr>
          <w:rFonts w:ascii="Times New Roman" w:eastAsia="Times New Roman" w:hAnsi="Times New Roman"/>
        </w:rPr>
      </w:pPr>
      <w:r w:rsidRPr="0013463B">
        <w:rPr>
          <w:rFonts w:ascii="Times New Roman" w:eastAsia="Times New Roman" w:hAnsi="Times New Roman"/>
        </w:rPr>
        <w:t xml:space="preserve">Ja kāds no Līguma noteikumiem zaudē juridisku spēku, tas nerada pārējo noteikumu spēkā neesamību. </w:t>
      </w:r>
    </w:p>
    <w:p w14:paraId="50113EB3" w14:textId="77777777" w:rsidR="00B4013D" w:rsidRPr="0013463B" w:rsidRDefault="00B4013D" w:rsidP="00B4013D">
      <w:pPr>
        <w:numPr>
          <w:ilvl w:val="1"/>
          <w:numId w:val="28"/>
        </w:numPr>
        <w:suppressAutoHyphens/>
        <w:autoSpaceDN w:val="0"/>
        <w:spacing w:after="0" w:line="240" w:lineRule="auto"/>
        <w:ind w:left="567" w:hanging="567"/>
        <w:jc w:val="both"/>
        <w:textAlignment w:val="baseline"/>
        <w:rPr>
          <w:rFonts w:ascii="Times New Roman" w:eastAsia="Times New Roman" w:hAnsi="Times New Roman"/>
        </w:rPr>
      </w:pPr>
      <w:r w:rsidRPr="0013463B">
        <w:rPr>
          <w:rFonts w:ascii="Times New Roman" w:eastAsia="Times New Roman" w:hAnsi="Times New Roman"/>
        </w:rPr>
        <w:t>Puses vienojas, ka</w:t>
      </w:r>
      <w:r w:rsidRPr="0013463B">
        <w:rPr>
          <w:rFonts w:ascii="Times New Roman" w:hAnsi="Times New Roman"/>
          <w:noProof/>
        </w:rPr>
        <w:t xml:space="preserve"> jautājumiem ko neregulē Līguma noteikumi tiks piemēroti Vienošanās noteikumi, kā piemēram, </w:t>
      </w:r>
      <w:r w:rsidRPr="0013463B">
        <w:rPr>
          <w:rFonts w:ascii="Times New Roman" w:eastAsia="Times New Roman" w:hAnsi="Times New Roman"/>
        </w:rPr>
        <w:t>apakšuzņēmēju un personāla nomaiņa vai iesaiste Līguma izpildē, nepārvaramas varas, datu aizsardzības un konfidencialitātes u.c. noteikumi, kas nepieciešami kvalitatīvai un savlaicīgai Līguma izpildei</w:t>
      </w:r>
      <w:r w:rsidRPr="0013463B">
        <w:rPr>
          <w:rFonts w:ascii="Times New Roman" w:hAnsi="Times New Roman"/>
          <w:noProof/>
        </w:rPr>
        <w:t>.</w:t>
      </w:r>
    </w:p>
    <w:p w14:paraId="409F3CFB" w14:textId="2CF59A30" w:rsidR="00B4013D" w:rsidRPr="0013463B" w:rsidRDefault="00B4013D" w:rsidP="00B4013D">
      <w:pPr>
        <w:numPr>
          <w:ilvl w:val="1"/>
          <w:numId w:val="28"/>
        </w:numPr>
        <w:suppressAutoHyphens/>
        <w:autoSpaceDN w:val="0"/>
        <w:spacing w:after="0" w:line="240" w:lineRule="auto"/>
        <w:ind w:left="567" w:hanging="567"/>
        <w:jc w:val="both"/>
        <w:textAlignment w:val="baseline"/>
        <w:rPr>
          <w:rFonts w:ascii="Times New Roman" w:eastAsia="Times New Roman" w:hAnsi="Times New Roman"/>
        </w:rPr>
      </w:pPr>
      <w:r w:rsidRPr="0013463B">
        <w:rPr>
          <w:rFonts w:ascii="Times New Roman" w:eastAsia="Times New Roman" w:hAnsi="Times New Roman"/>
        </w:rPr>
        <w:t xml:space="preserve">Puses paziņo viena otrai par juridiskā statusa, juridiskās vai korespondences adreses un bankas rekvizītu maiņu, tās reorganizāciju vai likvidāciju, maksātnespējas procesa pasludināšanu vai tiesiskās aizsardzības procesa īstenošanas pasludināšanu </w:t>
      </w:r>
      <w:r w:rsidRPr="0013463B">
        <w:rPr>
          <w:rFonts w:ascii="Times New Roman" w:eastAsia="Times New Roman" w:hAnsi="Times New Roman"/>
          <w:b/>
          <w:bCs/>
        </w:rPr>
        <w:t>5 (piecu) darba</w:t>
      </w:r>
      <w:r w:rsidRPr="0013463B">
        <w:rPr>
          <w:rFonts w:ascii="Times New Roman" w:eastAsia="Times New Roman" w:hAnsi="Times New Roman"/>
        </w:rPr>
        <w:t xml:space="preserve"> </w:t>
      </w:r>
      <w:r w:rsidRPr="0013463B">
        <w:rPr>
          <w:rFonts w:ascii="Times New Roman" w:eastAsia="Times New Roman" w:hAnsi="Times New Roman"/>
          <w:b/>
          <w:bCs/>
        </w:rPr>
        <w:t>dienu</w:t>
      </w:r>
      <w:r w:rsidRPr="0013463B">
        <w:rPr>
          <w:rFonts w:ascii="Times New Roman" w:eastAsia="Times New Roman" w:hAnsi="Times New Roman"/>
        </w:rPr>
        <w:t xml:space="preserve"> laikā, nosūtot ierakstītu</w:t>
      </w:r>
      <w:r w:rsidR="00212876" w:rsidRPr="0013463B">
        <w:rPr>
          <w:rFonts w:ascii="Times New Roman" w:eastAsia="Times New Roman" w:hAnsi="Times New Roman"/>
        </w:rPr>
        <w:t xml:space="preserve"> vai elektronisku</w:t>
      </w:r>
      <w:r w:rsidRPr="0013463B">
        <w:rPr>
          <w:rFonts w:ascii="Times New Roman" w:eastAsia="Times New Roman" w:hAnsi="Times New Roman"/>
        </w:rPr>
        <w:t xml:space="preserve"> paziņojumu, kas kļūst par Līguma neatņemamu sastāvdaļu.</w:t>
      </w:r>
    </w:p>
    <w:p w14:paraId="37F34EDD" w14:textId="77777777" w:rsidR="00B4013D" w:rsidRPr="0013463B" w:rsidRDefault="00B4013D" w:rsidP="00B4013D">
      <w:pPr>
        <w:numPr>
          <w:ilvl w:val="1"/>
          <w:numId w:val="28"/>
        </w:numPr>
        <w:suppressAutoHyphens/>
        <w:autoSpaceDN w:val="0"/>
        <w:spacing w:after="0" w:line="240" w:lineRule="auto"/>
        <w:ind w:left="567" w:hanging="567"/>
        <w:jc w:val="both"/>
        <w:textAlignment w:val="baseline"/>
        <w:rPr>
          <w:rFonts w:ascii="Times New Roman" w:eastAsia="Times New Roman" w:hAnsi="Times New Roman"/>
        </w:rPr>
      </w:pPr>
      <w:r w:rsidRPr="0013463B">
        <w:rPr>
          <w:rFonts w:ascii="Times New Roman" w:eastAsia="Times New Roman" w:hAnsi="Times New Roman"/>
        </w:rPr>
        <w:t>Ja kāda no Pusēm tiek reorganizēta, Līgums paliek spēkā un tā noteikumi ir saistoši Pušu saistību un tiesību pārņēmējiem.</w:t>
      </w:r>
    </w:p>
    <w:p w14:paraId="0C253A6C" w14:textId="77777777" w:rsidR="00B4013D" w:rsidRPr="0013463B" w:rsidRDefault="00B4013D" w:rsidP="00B4013D">
      <w:pPr>
        <w:numPr>
          <w:ilvl w:val="1"/>
          <w:numId w:val="28"/>
        </w:numPr>
        <w:suppressAutoHyphens/>
        <w:autoSpaceDN w:val="0"/>
        <w:spacing w:after="0" w:line="240" w:lineRule="auto"/>
        <w:ind w:left="567" w:hanging="567"/>
        <w:jc w:val="both"/>
        <w:textAlignment w:val="baseline"/>
        <w:rPr>
          <w:rFonts w:ascii="Times New Roman" w:eastAsia="Times New Roman" w:hAnsi="Times New Roman"/>
        </w:rPr>
      </w:pPr>
      <w:r w:rsidRPr="0013463B">
        <w:rPr>
          <w:rFonts w:ascii="Times New Roman" w:hAnsi="Times New Roman"/>
        </w:rPr>
        <w:t>Līguma nodaļu virsraksti ir lietoti vienīgi atsauksmju ērtībai un nevar tikt izmantoti Līguma noteikumu interpretācijai.</w:t>
      </w:r>
    </w:p>
    <w:p w14:paraId="0B3EF550" w14:textId="77777777" w:rsidR="00B4013D" w:rsidRPr="0013463B" w:rsidRDefault="00B4013D" w:rsidP="00B4013D">
      <w:pPr>
        <w:numPr>
          <w:ilvl w:val="1"/>
          <w:numId w:val="28"/>
        </w:numPr>
        <w:suppressAutoHyphens/>
        <w:autoSpaceDN w:val="0"/>
        <w:spacing w:after="0" w:line="240" w:lineRule="auto"/>
        <w:ind w:left="567" w:hanging="567"/>
        <w:jc w:val="both"/>
        <w:textAlignment w:val="baseline"/>
        <w:rPr>
          <w:rFonts w:ascii="Times New Roman" w:eastAsia="Times New Roman" w:hAnsi="Times New Roman"/>
        </w:rPr>
      </w:pPr>
      <w:r w:rsidRPr="0013463B">
        <w:rPr>
          <w:rFonts w:ascii="Times New Roman" w:hAnsi="Times New Roman"/>
        </w:rPr>
        <w:t>Līgums satur Pušu pilnīgu vienošanos, Puses ir iepazinušās ar tā saturu un piekrīt visiem tā punktiem, un to apliecina, parakstot Līgumu.</w:t>
      </w:r>
    </w:p>
    <w:p w14:paraId="0955BAC2" w14:textId="77777777" w:rsidR="00B4013D" w:rsidRPr="0013463B" w:rsidRDefault="00B4013D" w:rsidP="00B4013D">
      <w:pPr>
        <w:numPr>
          <w:ilvl w:val="1"/>
          <w:numId w:val="28"/>
        </w:numPr>
        <w:suppressAutoHyphens/>
        <w:autoSpaceDN w:val="0"/>
        <w:spacing w:after="0" w:line="240" w:lineRule="auto"/>
        <w:ind w:left="567" w:hanging="567"/>
        <w:jc w:val="both"/>
        <w:textAlignment w:val="baseline"/>
        <w:rPr>
          <w:rFonts w:ascii="Times New Roman" w:eastAsia="Times New Roman" w:hAnsi="Times New Roman"/>
        </w:rPr>
      </w:pPr>
      <w:r w:rsidRPr="0013463B">
        <w:rPr>
          <w:rFonts w:ascii="Times New Roman" w:eastAsia="Times New Roman" w:hAnsi="Times New Roman"/>
        </w:rPr>
        <w:t>Puses vienojas, ka ar Līguma izpildi saistītos jautājumus (</w:t>
      </w:r>
      <w:proofErr w:type="spellStart"/>
      <w:r w:rsidRPr="0013463B">
        <w:rPr>
          <w:rFonts w:ascii="Times New Roman" w:eastAsia="Times New Roman" w:hAnsi="Times New Roman"/>
        </w:rPr>
        <w:t>nosūta</w:t>
      </w:r>
      <w:proofErr w:type="spellEnd"/>
      <w:r w:rsidRPr="0013463B">
        <w:rPr>
          <w:rFonts w:ascii="Times New Roman" w:eastAsia="Times New Roman" w:hAnsi="Times New Roman"/>
        </w:rPr>
        <w:t xml:space="preserve"> Pieprasījumu, saskaņo Preču pavadzīmes, sagatavo Defekta aktu, pretenzijas, un nodod apmaksai pavadzīmes u.c.) risinās šādas Pušu pilnvarotās personas:</w:t>
      </w:r>
    </w:p>
    <w:p w14:paraId="38EA5CE6" w14:textId="77777777" w:rsidR="00B4013D" w:rsidRPr="0013463B" w:rsidRDefault="00B4013D" w:rsidP="00B4013D">
      <w:pPr>
        <w:numPr>
          <w:ilvl w:val="2"/>
          <w:numId w:val="28"/>
        </w:numPr>
        <w:spacing w:after="0" w:line="240" w:lineRule="auto"/>
        <w:ind w:left="1134" w:hanging="567"/>
        <w:jc w:val="both"/>
        <w:rPr>
          <w:rFonts w:ascii="Times New Roman" w:eastAsia="Times New Roman" w:hAnsi="Times New Roman"/>
          <w:noProof/>
          <w:color w:val="000000"/>
        </w:rPr>
      </w:pPr>
      <w:r w:rsidRPr="0013463B">
        <w:rPr>
          <w:rFonts w:ascii="Times New Roman" w:eastAsia="Times New Roman" w:hAnsi="Times New Roman"/>
          <w:b/>
          <w:bCs/>
          <w:noProof/>
          <w:color w:val="000000"/>
        </w:rPr>
        <w:t>no Pasūtītāja puses</w:t>
      </w:r>
      <w:r w:rsidRPr="0013463B">
        <w:rPr>
          <w:rFonts w:ascii="Times New Roman" w:eastAsia="Times New Roman" w:hAnsi="Times New Roman"/>
          <w:noProof/>
          <w:color w:val="000000"/>
        </w:rPr>
        <w:t xml:space="preserve"> –  (vārds, uzvārds, amats, tālr. Nr., elektroniskā pasta adrese);</w:t>
      </w:r>
    </w:p>
    <w:p w14:paraId="11FAB4C8" w14:textId="77777777" w:rsidR="00B4013D" w:rsidRPr="0013463B" w:rsidRDefault="00B4013D" w:rsidP="00B4013D">
      <w:pPr>
        <w:numPr>
          <w:ilvl w:val="2"/>
          <w:numId w:val="28"/>
        </w:numPr>
        <w:spacing w:after="0" w:line="240" w:lineRule="auto"/>
        <w:ind w:left="1134" w:hanging="567"/>
        <w:jc w:val="both"/>
        <w:rPr>
          <w:rFonts w:ascii="Times New Roman" w:eastAsia="Times New Roman" w:hAnsi="Times New Roman"/>
          <w:noProof/>
          <w:color w:val="000000"/>
        </w:rPr>
      </w:pPr>
      <w:r w:rsidRPr="0013463B">
        <w:rPr>
          <w:rFonts w:ascii="Times New Roman" w:eastAsia="Times New Roman" w:hAnsi="Times New Roman"/>
          <w:b/>
          <w:bCs/>
          <w:noProof/>
          <w:color w:val="000000"/>
        </w:rPr>
        <w:t>no Piegādātāja puses</w:t>
      </w:r>
      <w:r w:rsidRPr="0013463B">
        <w:rPr>
          <w:rFonts w:ascii="Times New Roman" w:eastAsia="Times New Roman" w:hAnsi="Times New Roman"/>
          <w:noProof/>
          <w:color w:val="000000"/>
        </w:rPr>
        <w:t xml:space="preserve"> – (vārds, uzvārds, amats, tālr. Nr., elektroniskā pasta adrese).</w:t>
      </w:r>
    </w:p>
    <w:p w14:paraId="59F60C3C" w14:textId="77777777" w:rsidR="00B4013D" w:rsidRPr="0013463B" w:rsidRDefault="00B4013D" w:rsidP="00B4013D">
      <w:pPr>
        <w:numPr>
          <w:ilvl w:val="1"/>
          <w:numId w:val="28"/>
        </w:numPr>
        <w:suppressAutoHyphens/>
        <w:autoSpaceDN w:val="0"/>
        <w:spacing w:after="0" w:line="240" w:lineRule="auto"/>
        <w:ind w:left="567" w:hanging="567"/>
        <w:jc w:val="both"/>
        <w:textAlignment w:val="baseline"/>
        <w:rPr>
          <w:rFonts w:ascii="Times New Roman" w:hAnsi="Times New Roman"/>
        </w:rPr>
      </w:pPr>
      <w:r w:rsidRPr="0013463B">
        <w:rPr>
          <w:rFonts w:ascii="Times New Roman" w:hAnsi="Times New Roman"/>
        </w:rPr>
        <w:t>Līgums sagatavots latviešu valodā. Līdzēju pārstāvji Līgumu paraksta ar drošu elektronisko parakstu, kurš satur laika zīmogu. Līguma abpusējas parakstīšanas datums ir pēdējā pievienotā droša elektroniskā paraksta un tā laika zīmoga datums. Līdzējiem ir pieejams visu Līdzēju parakstīts Līguma formāts. Līgumam ir šādi pielikumi:</w:t>
      </w:r>
    </w:p>
    <w:p w14:paraId="4F4040BF" w14:textId="0969CE84" w:rsidR="00B4013D" w:rsidRPr="0013463B" w:rsidRDefault="00B4013D" w:rsidP="00B4013D">
      <w:pPr>
        <w:numPr>
          <w:ilvl w:val="2"/>
          <w:numId w:val="28"/>
        </w:numPr>
        <w:suppressAutoHyphens/>
        <w:autoSpaceDN w:val="0"/>
        <w:spacing w:after="0" w:line="240" w:lineRule="auto"/>
        <w:ind w:left="1276" w:hanging="709"/>
        <w:jc w:val="both"/>
        <w:textAlignment w:val="baseline"/>
        <w:rPr>
          <w:rFonts w:ascii="Times New Roman" w:hAnsi="Times New Roman"/>
        </w:rPr>
      </w:pPr>
      <w:r w:rsidRPr="0013463B">
        <w:rPr>
          <w:rFonts w:ascii="Times New Roman" w:hAnsi="Times New Roman"/>
        </w:rPr>
        <w:t>Līguma 1.pielikums „Tehniskā specifikācija. Tehniskais un finanšu piedāvājums.”</w:t>
      </w:r>
    </w:p>
    <w:p w14:paraId="6F00CF41" w14:textId="070A3760" w:rsidR="00B4013D" w:rsidRPr="0013463B" w:rsidRDefault="00B4013D" w:rsidP="00B4013D">
      <w:pPr>
        <w:numPr>
          <w:ilvl w:val="2"/>
          <w:numId w:val="28"/>
        </w:numPr>
        <w:suppressAutoHyphens/>
        <w:autoSpaceDN w:val="0"/>
        <w:spacing w:after="0" w:line="240" w:lineRule="auto"/>
        <w:ind w:left="1276" w:hanging="709"/>
        <w:jc w:val="both"/>
        <w:textAlignment w:val="baseline"/>
        <w:rPr>
          <w:rFonts w:ascii="Times New Roman" w:hAnsi="Times New Roman"/>
        </w:rPr>
      </w:pPr>
      <w:r w:rsidRPr="0013463B">
        <w:rPr>
          <w:rFonts w:ascii="Times New Roman" w:hAnsi="Times New Roman"/>
        </w:rPr>
        <w:t>Līguma 2.pielikums “</w:t>
      </w:r>
      <w:r w:rsidR="00B86705" w:rsidRPr="0013463B">
        <w:rPr>
          <w:rFonts w:ascii="Times New Roman" w:hAnsi="Times New Roman"/>
        </w:rPr>
        <w:t>Piegādātāju sadalījums par iepirkuma priekšmeta pozīcijām</w:t>
      </w:r>
      <w:r w:rsidRPr="0013463B">
        <w:rPr>
          <w:rFonts w:ascii="Times New Roman" w:hAnsi="Times New Roman"/>
        </w:rPr>
        <w:t>”.</w:t>
      </w:r>
    </w:p>
    <w:p w14:paraId="0D1BD1B9" w14:textId="77777777" w:rsidR="00B4013D" w:rsidRPr="0013463B" w:rsidRDefault="00B4013D" w:rsidP="00A67B31">
      <w:pPr>
        <w:numPr>
          <w:ilvl w:val="0"/>
          <w:numId w:val="28"/>
        </w:numPr>
        <w:spacing w:before="120" w:after="0" w:line="240" w:lineRule="auto"/>
        <w:ind w:left="714" w:hanging="357"/>
        <w:jc w:val="center"/>
        <w:rPr>
          <w:rFonts w:ascii="Times New Roman" w:hAnsi="Times New Roman"/>
          <w:b/>
          <w:bCs/>
          <w:noProof/>
        </w:rPr>
      </w:pPr>
      <w:r w:rsidRPr="0013463B">
        <w:rPr>
          <w:rFonts w:ascii="Times New Roman" w:hAnsi="Times New Roman"/>
          <w:b/>
          <w:bCs/>
          <w:noProof/>
        </w:rPr>
        <w:t>Pušu rekvizīti</w:t>
      </w:r>
    </w:p>
    <w:tbl>
      <w:tblPr>
        <w:tblW w:w="9498" w:type="dxa"/>
        <w:jc w:val="center"/>
        <w:tblLayout w:type="fixed"/>
        <w:tblCellMar>
          <w:left w:w="30" w:type="dxa"/>
          <w:right w:w="30" w:type="dxa"/>
        </w:tblCellMar>
        <w:tblLook w:val="0000" w:firstRow="0" w:lastRow="0" w:firstColumn="0" w:lastColumn="0" w:noHBand="0" w:noVBand="0"/>
      </w:tblPr>
      <w:tblGrid>
        <w:gridCol w:w="9498"/>
      </w:tblGrid>
      <w:tr w:rsidR="00B4013D" w:rsidRPr="0013463B" w14:paraId="3E584559" w14:textId="77777777" w:rsidTr="007D6098">
        <w:trPr>
          <w:trHeight w:val="314"/>
          <w:jc w:val="center"/>
        </w:trPr>
        <w:tc>
          <w:tcPr>
            <w:tcW w:w="4536" w:type="dxa"/>
            <w:tcBorders>
              <w:top w:val="nil"/>
              <w:left w:val="nil"/>
              <w:bottom w:val="nil"/>
              <w:right w:val="nil"/>
            </w:tcBorders>
          </w:tcPr>
          <w:p w14:paraId="7F496944" w14:textId="77777777" w:rsidR="00B4013D" w:rsidRPr="0013463B" w:rsidRDefault="00B4013D" w:rsidP="00B4013D">
            <w:pPr>
              <w:tabs>
                <w:tab w:val="left" w:pos="5424"/>
              </w:tabs>
              <w:autoSpaceDE w:val="0"/>
              <w:autoSpaceDN w:val="0"/>
              <w:adjustRightInd w:val="0"/>
              <w:spacing w:after="0" w:line="240" w:lineRule="auto"/>
              <w:jc w:val="both"/>
              <w:rPr>
                <w:rFonts w:ascii="Times New Roman" w:hAnsi="Times New Roman"/>
                <w:b/>
                <w:bCs/>
                <w:color w:val="000000"/>
                <w:lang w:eastAsia="lv-LV"/>
              </w:rPr>
            </w:pPr>
            <w:r w:rsidRPr="0013463B">
              <w:rPr>
                <w:rFonts w:ascii="Times New Roman" w:hAnsi="Times New Roman"/>
                <w:b/>
                <w:bCs/>
                <w:color w:val="000000"/>
                <w:lang w:eastAsia="lv-LV"/>
              </w:rPr>
              <w:t>Pasūtītājs:</w:t>
            </w:r>
            <w:r w:rsidRPr="0013463B">
              <w:rPr>
                <w:rFonts w:ascii="Times New Roman" w:hAnsi="Times New Roman"/>
                <w:b/>
                <w:bCs/>
                <w:color w:val="000000"/>
                <w:lang w:eastAsia="lv-LV"/>
              </w:rPr>
              <w:tab/>
              <w:t>Piegādātājs:</w:t>
            </w:r>
          </w:p>
        </w:tc>
      </w:tr>
      <w:tr w:rsidR="00B4013D" w:rsidRPr="0013463B" w14:paraId="4FC17D09" w14:textId="77777777" w:rsidTr="007D6098">
        <w:trPr>
          <w:trHeight w:val="400"/>
          <w:jc w:val="center"/>
        </w:trPr>
        <w:tc>
          <w:tcPr>
            <w:tcW w:w="4536" w:type="dxa"/>
            <w:tcBorders>
              <w:top w:val="nil"/>
              <w:left w:val="nil"/>
              <w:bottom w:val="nil"/>
              <w:right w:val="nil"/>
            </w:tcBorders>
          </w:tcPr>
          <w:p w14:paraId="42E7C01A" w14:textId="43F615CC" w:rsidR="00B4013D" w:rsidRPr="0013463B" w:rsidRDefault="00B4013D" w:rsidP="00B4013D">
            <w:pPr>
              <w:autoSpaceDE w:val="0"/>
              <w:autoSpaceDN w:val="0"/>
              <w:adjustRightInd w:val="0"/>
              <w:spacing w:after="0" w:line="240" w:lineRule="auto"/>
              <w:jc w:val="both"/>
              <w:rPr>
                <w:rFonts w:ascii="Times New Roman" w:eastAsia="Times New Roman" w:hAnsi="Times New Roman"/>
                <w:lang w:eastAsia="lv-LV"/>
              </w:rPr>
            </w:pPr>
          </w:p>
        </w:tc>
      </w:tr>
    </w:tbl>
    <w:p w14:paraId="347D1795" w14:textId="77777777" w:rsidR="009E2672" w:rsidRPr="0013463B" w:rsidRDefault="009E2672" w:rsidP="00570474">
      <w:pPr>
        <w:spacing w:after="0" w:line="240" w:lineRule="auto"/>
        <w:rPr>
          <w:rFonts w:ascii="Times New Roman" w:hAnsi="Times New Roman"/>
          <w:noProof/>
        </w:rPr>
      </w:pPr>
    </w:p>
    <w:sectPr w:rsidR="009E2672" w:rsidRPr="0013463B" w:rsidSect="00B4013D">
      <w:footerReference w:type="even" r:id="rId10"/>
      <w:footerReference w:type="default" r:id="rId11"/>
      <w:pgSz w:w="11900" w:h="16840"/>
      <w:pgMar w:top="1134"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A3588E" w14:textId="77777777" w:rsidR="00E4788B" w:rsidRDefault="00E4788B" w:rsidP="00AE630E">
      <w:pPr>
        <w:spacing w:after="0" w:line="240" w:lineRule="auto"/>
      </w:pPr>
      <w:r>
        <w:separator/>
      </w:r>
    </w:p>
  </w:endnote>
  <w:endnote w:type="continuationSeparator" w:id="0">
    <w:p w14:paraId="19DA0BA5" w14:textId="77777777" w:rsidR="00E4788B" w:rsidRDefault="00E4788B" w:rsidP="00AE63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FE5330" w14:textId="34CA0A44" w:rsidR="007928FA" w:rsidRDefault="007928FA" w:rsidP="007928FA">
    <w:pPr>
      <w:pStyle w:val="Kjene"/>
    </w:pPr>
    <w:r>
      <w:t>*</w:t>
    </w:r>
    <w:r w:rsidRPr="006F5875">
      <w:t>DOKUMENTS IR PARAKSTĪTS AR DROŠU ELEKTRONISKO PARAKSTU UN SATUR LAIKA ZĪMOGU</w:t>
    </w:r>
  </w:p>
  <w:p w14:paraId="18AAB954" w14:textId="77777777" w:rsidR="007928FA" w:rsidRDefault="007928FA">
    <w:pPr>
      <w:pStyle w:val="Kjen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13090158"/>
      <w:docPartObj>
        <w:docPartGallery w:val="Page Numbers (Bottom of Page)"/>
        <w:docPartUnique/>
      </w:docPartObj>
    </w:sdtPr>
    <w:sdtEndPr>
      <w:rPr>
        <w:rFonts w:ascii="Times New Roman" w:hAnsi="Times New Roman"/>
        <w:sz w:val="18"/>
        <w:szCs w:val="18"/>
      </w:rPr>
    </w:sdtEndPr>
    <w:sdtContent>
      <w:p w14:paraId="37BE4EA8" w14:textId="11CCD53B" w:rsidR="007B33CC" w:rsidRPr="007B33CC" w:rsidRDefault="007B33CC">
        <w:pPr>
          <w:pStyle w:val="Kjene"/>
          <w:jc w:val="right"/>
          <w:rPr>
            <w:rFonts w:ascii="Times New Roman" w:hAnsi="Times New Roman"/>
            <w:sz w:val="18"/>
            <w:szCs w:val="18"/>
          </w:rPr>
        </w:pPr>
        <w:r w:rsidRPr="007B33CC">
          <w:rPr>
            <w:rFonts w:ascii="Times New Roman" w:hAnsi="Times New Roman"/>
            <w:sz w:val="18"/>
            <w:szCs w:val="18"/>
          </w:rPr>
          <w:fldChar w:fldCharType="begin"/>
        </w:r>
        <w:r w:rsidRPr="007B33CC">
          <w:rPr>
            <w:rFonts w:ascii="Times New Roman" w:hAnsi="Times New Roman"/>
            <w:sz w:val="18"/>
            <w:szCs w:val="18"/>
          </w:rPr>
          <w:instrText>PAGE   \* MERGEFORMAT</w:instrText>
        </w:r>
        <w:r w:rsidRPr="007B33CC">
          <w:rPr>
            <w:rFonts w:ascii="Times New Roman" w:hAnsi="Times New Roman"/>
            <w:sz w:val="18"/>
            <w:szCs w:val="18"/>
          </w:rPr>
          <w:fldChar w:fldCharType="separate"/>
        </w:r>
        <w:r w:rsidRPr="007B33CC">
          <w:rPr>
            <w:rFonts w:ascii="Times New Roman" w:hAnsi="Times New Roman"/>
            <w:sz w:val="18"/>
            <w:szCs w:val="18"/>
          </w:rPr>
          <w:t>2</w:t>
        </w:r>
        <w:r w:rsidRPr="007B33CC">
          <w:rPr>
            <w:rFonts w:ascii="Times New Roman" w:hAnsi="Times New Roman"/>
            <w:sz w:val="18"/>
            <w:szCs w:val="18"/>
          </w:rPr>
          <w:fldChar w:fldCharType="end"/>
        </w:r>
      </w:p>
    </w:sdtContent>
  </w:sdt>
  <w:p w14:paraId="09EB8B8C" w14:textId="77777777" w:rsidR="007928FA" w:rsidRDefault="007928F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6C5061" w14:textId="77777777" w:rsidR="00E4788B" w:rsidRDefault="00E4788B" w:rsidP="00AE630E">
      <w:pPr>
        <w:spacing w:after="0" w:line="240" w:lineRule="auto"/>
      </w:pPr>
      <w:r>
        <w:separator/>
      </w:r>
    </w:p>
  </w:footnote>
  <w:footnote w:type="continuationSeparator" w:id="0">
    <w:p w14:paraId="55AD197D" w14:textId="77777777" w:rsidR="00E4788B" w:rsidRDefault="00E4788B" w:rsidP="00AE630E">
      <w:pPr>
        <w:spacing w:after="0" w:line="240" w:lineRule="auto"/>
      </w:pPr>
      <w:r>
        <w:continuationSeparator/>
      </w:r>
    </w:p>
  </w:footnote>
  <w:footnote w:id="1">
    <w:p w14:paraId="515226E1" w14:textId="4FFD7D1D" w:rsidR="003A459D" w:rsidRDefault="003A459D">
      <w:pPr>
        <w:pStyle w:val="Vresteksts"/>
      </w:pPr>
      <w:r>
        <w:rPr>
          <w:rStyle w:val="Vresatsauce"/>
        </w:rPr>
        <w:footnoteRef/>
      </w:r>
      <w:r>
        <w:t xml:space="preserve"> </w:t>
      </w:r>
      <w:r w:rsidRPr="00AE630E">
        <w:rPr>
          <w:rFonts w:ascii="Times New Roman" w:hAnsi="Times New Roman"/>
        </w:rPr>
        <w:t>Piegādātāju skaits tiks precizēts slēdzot vispārīgo vienošanos.</w:t>
      </w:r>
    </w:p>
  </w:footnote>
  <w:footnote w:id="2">
    <w:p w14:paraId="74390E38" w14:textId="0AD7C47C" w:rsidR="00A54E16" w:rsidRPr="0004139A" w:rsidRDefault="00A54E16">
      <w:pPr>
        <w:pStyle w:val="Vresteksts"/>
        <w:rPr>
          <w:rFonts w:ascii="Times New Roman" w:hAnsi="Times New Roman"/>
        </w:rPr>
      </w:pPr>
      <w:r w:rsidRPr="0004139A">
        <w:rPr>
          <w:rStyle w:val="Vresatsauce"/>
          <w:rFonts w:ascii="Times New Roman" w:hAnsi="Times New Roman"/>
        </w:rPr>
        <w:footnoteRef/>
      </w:r>
      <w:r w:rsidRPr="0004139A">
        <w:rPr>
          <w:rFonts w:ascii="Times New Roman" w:hAnsi="Times New Roman"/>
        </w:rPr>
        <w:t xml:space="preserve"> Piegādātāju skaits tiks precizēts slēdzot vispārīgo vienošanos.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004EC4"/>
    <w:multiLevelType w:val="multilevel"/>
    <w:tmpl w:val="D12E4A48"/>
    <w:lvl w:ilvl="0">
      <w:start w:val="1"/>
      <w:numFmt w:val="decimal"/>
      <w:pStyle w:val="Sanita1"/>
      <w:lvlText w:val="%1."/>
      <w:lvlJc w:val="left"/>
      <w:pPr>
        <w:ind w:left="2771" w:hanging="360"/>
      </w:pPr>
      <w:rPr>
        <w:rFonts w:ascii="Times New Roman" w:hAnsi="Times New Roman" w:cs="Times New Roman"/>
        <w:b/>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432" w:hanging="432"/>
      </w:pPr>
      <w:rPr>
        <w:b w:val="0"/>
      </w:rPr>
    </w:lvl>
    <w:lvl w:ilvl="2">
      <w:start w:val="1"/>
      <w:numFmt w:val="decimal"/>
      <w:lvlText w:val="%1.%2.%3."/>
      <w:lvlJc w:val="left"/>
      <w:pPr>
        <w:ind w:left="1072"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8362B85"/>
    <w:multiLevelType w:val="multilevel"/>
    <w:tmpl w:val="7798887A"/>
    <w:lvl w:ilvl="0">
      <w:start w:val="1"/>
      <w:numFmt w:val="decimal"/>
      <w:lvlText w:val="%1."/>
      <w:lvlJc w:val="left"/>
      <w:pPr>
        <w:ind w:left="720" w:hanging="360"/>
      </w:pPr>
      <w:rPr>
        <w:rFonts w:ascii="Times New Roman" w:hAnsi="Times New Roman" w:cs="Times New Roman"/>
        <w:b/>
        <w:sz w:val="24"/>
        <w:szCs w:val="24"/>
      </w:rPr>
    </w:lvl>
    <w:lvl w:ilvl="1">
      <w:start w:val="1"/>
      <w:numFmt w:val="decimal"/>
      <w:lvlText w:val="%1.%2."/>
      <w:lvlJc w:val="left"/>
      <w:pPr>
        <w:ind w:left="360" w:hanging="360"/>
      </w:pPr>
      <w:rPr>
        <w:rFonts w:ascii="Times New Roman" w:hAnsi="Times New Roman" w:cs="Times New Roman"/>
        <w:b w:val="0"/>
        <w:sz w:val="24"/>
        <w:szCs w:val="24"/>
      </w:rPr>
    </w:lvl>
    <w:lvl w:ilvl="2">
      <w:start w:val="1"/>
      <w:numFmt w:val="decimal"/>
      <w:lvlText w:val="%1.%2.%3."/>
      <w:lvlJc w:val="left"/>
      <w:pPr>
        <w:ind w:left="862" w:hanging="720"/>
      </w:pPr>
      <w:rPr>
        <w:rFonts w:ascii="Times New Roman" w:hAnsi="Times New Roman" w:cs="Times New Roman"/>
        <w:sz w:val="24"/>
        <w:szCs w:val="24"/>
      </w:rPr>
    </w:lvl>
    <w:lvl w:ilvl="3">
      <w:start w:val="1"/>
      <w:numFmt w:val="decimal"/>
      <w:lvlText w:val="%1.%2.%3.%4."/>
      <w:lvlJc w:val="left"/>
      <w:pPr>
        <w:ind w:left="1080" w:hanging="720"/>
      </w:pPr>
      <w:rPr>
        <w:rFonts w:ascii="Times New Roman" w:hAnsi="Times New Roman" w:cs="Times New Roman"/>
        <w:i w:val="0"/>
        <w:sz w:val="24"/>
        <w:szCs w:val="24"/>
      </w:r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2" w15:restartNumberingAfterBreak="0">
    <w:nsid w:val="08AA0C74"/>
    <w:multiLevelType w:val="multilevel"/>
    <w:tmpl w:val="C52CADF8"/>
    <w:lvl w:ilvl="0">
      <w:start w:val="1"/>
      <w:numFmt w:val="decimal"/>
      <w:lvlText w:val="%1."/>
      <w:lvlJc w:val="left"/>
      <w:pPr>
        <w:ind w:left="720" w:hanging="360"/>
      </w:pPr>
      <w:rPr>
        <w:rFonts w:hint="default"/>
      </w:rPr>
    </w:lvl>
    <w:lvl w:ilvl="1">
      <w:start w:val="1"/>
      <w:numFmt w:val="decimal"/>
      <w:isLgl/>
      <w:lvlText w:val="%1.%2."/>
      <w:lvlJc w:val="left"/>
      <w:pPr>
        <w:ind w:left="790" w:hanging="430"/>
      </w:pPr>
      <w:rPr>
        <w:rFonts w:hint="default"/>
        <w:b w:val="0"/>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08CD4886"/>
    <w:multiLevelType w:val="hybridMultilevel"/>
    <w:tmpl w:val="E13C3476"/>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0A3E27ED"/>
    <w:multiLevelType w:val="multilevel"/>
    <w:tmpl w:val="DA3E0670"/>
    <w:lvl w:ilvl="0">
      <w:start w:val="3"/>
      <w:numFmt w:val="decimal"/>
      <w:lvlText w:val="%1."/>
      <w:lvlJc w:val="left"/>
      <w:pPr>
        <w:ind w:left="585" w:hanging="585"/>
      </w:pPr>
      <w:rPr>
        <w:sz w:val="22"/>
        <w:szCs w:val="22"/>
      </w:rPr>
    </w:lvl>
    <w:lvl w:ilvl="1">
      <w:start w:val="1"/>
      <w:numFmt w:val="decimal"/>
      <w:lvlText w:val="%1.%2."/>
      <w:lvlJc w:val="left"/>
      <w:pPr>
        <w:ind w:left="720" w:hanging="720"/>
      </w:pPr>
      <w:rPr>
        <w:b w:val="0"/>
        <w:sz w:val="22"/>
        <w:szCs w:val="22"/>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5" w15:restartNumberingAfterBreak="0">
    <w:nsid w:val="0CA422FD"/>
    <w:multiLevelType w:val="multilevel"/>
    <w:tmpl w:val="6C580E6E"/>
    <w:lvl w:ilvl="0">
      <w:start w:val="3"/>
      <w:numFmt w:val="decimal"/>
      <w:lvlText w:val="%1."/>
      <w:lvlJc w:val="left"/>
      <w:pPr>
        <w:ind w:left="585" w:hanging="585"/>
      </w:pPr>
      <w:rPr>
        <w:sz w:val="24"/>
        <w:szCs w:val="24"/>
      </w:rPr>
    </w:lvl>
    <w:lvl w:ilvl="1">
      <w:start w:val="1"/>
      <w:numFmt w:val="decimal"/>
      <w:lvlText w:val="%2."/>
      <w:lvlJc w:val="left"/>
      <w:pPr>
        <w:ind w:left="720" w:hanging="720"/>
      </w:pPr>
      <w:rPr>
        <w:b w:val="0"/>
        <w:sz w:val="22"/>
        <w:szCs w:val="22"/>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6" w15:restartNumberingAfterBreak="0">
    <w:nsid w:val="1BD447CD"/>
    <w:multiLevelType w:val="multilevel"/>
    <w:tmpl w:val="27483AD6"/>
    <w:lvl w:ilvl="0">
      <w:start w:val="3"/>
      <w:numFmt w:val="decimal"/>
      <w:lvlText w:val="%1."/>
      <w:lvlJc w:val="left"/>
      <w:pPr>
        <w:ind w:left="540" w:hanging="540"/>
      </w:pPr>
      <w:rPr>
        <w:rFonts w:hint="default"/>
      </w:rPr>
    </w:lvl>
    <w:lvl w:ilvl="1">
      <w:start w:val="8"/>
      <w:numFmt w:val="decimal"/>
      <w:lvlText w:val="%1.%2."/>
      <w:lvlJc w:val="left"/>
      <w:pPr>
        <w:ind w:left="540" w:hanging="540"/>
      </w:pPr>
      <w:rPr>
        <w:rFonts w:hint="default"/>
        <w:b w:val="0"/>
        <w:bCs/>
      </w:rPr>
    </w:lvl>
    <w:lvl w:ilvl="2">
      <w:start w:val="1"/>
      <w:numFmt w:val="decimal"/>
      <w:lvlText w:val="%1.%2.%3."/>
      <w:lvlJc w:val="left"/>
      <w:pPr>
        <w:ind w:left="2422" w:hanging="720"/>
      </w:pPr>
      <w:rPr>
        <w:rFonts w:hint="default"/>
        <w:b w:val="0"/>
        <w:bCs/>
      </w:rPr>
    </w:lvl>
    <w:lvl w:ilvl="3">
      <w:start w:val="1"/>
      <w:numFmt w:val="decimal"/>
      <w:lvlText w:val="%1.%2.%3.%4."/>
      <w:lvlJc w:val="left"/>
      <w:pPr>
        <w:ind w:left="1080" w:hanging="720"/>
      </w:pPr>
      <w:rPr>
        <w:rFonts w:hint="default"/>
      </w:rPr>
    </w:lvl>
    <w:lvl w:ilvl="4">
      <w:start w:val="1"/>
      <w:numFmt w:val="decimal"/>
      <w:lvlText w:val="%1.%2.%3.%4.%5."/>
      <w:lvlJc w:val="left"/>
      <w:pPr>
        <w:ind w:left="1560" w:hanging="1080"/>
      </w:pPr>
      <w:rPr>
        <w:rFonts w:hint="default"/>
      </w:rPr>
    </w:lvl>
    <w:lvl w:ilvl="5">
      <w:start w:val="1"/>
      <w:numFmt w:val="decimal"/>
      <w:lvlText w:val="%1.%2.%3.%4.%5.%6."/>
      <w:lvlJc w:val="left"/>
      <w:pPr>
        <w:ind w:left="1680" w:hanging="1080"/>
      </w:pPr>
      <w:rPr>
        <w:rFonts w:hint="default"/>
      </w:rPr>
    </w:lvl>
    <w:lvl w:ilvl="6">
      <w:start w:val="1"/>
      <w:numFmt w:val="decimal"/>
      <w:lvlText w:val="%1.%2.%3.%4.%5.%6.%7."/>
      <w:lvlJc w:val="left"/>
      <w:pPr>
        <w:ind w:left="2160" w:hanging="1440"/>
      </w:pPr>
      <w:rPr>
        <w:rFonts w:hint="default"/>
      </w:rPr>
    </w:lvl>
    <w:lvl w:ilvl="7">
      <w:start w:val="1"/>
      <w:numFmt w:val="decimal"/>
      <w:lvlText w:val="%1.%2.%3.%4.%5.%6.%7.%8."/>
      <w:lvlJc w:val="left"/>
      <w:pPr>
        <w:ind w:left="2280" w:hanging="1440"/>
      </w:pPr>
      <w:rPr>
        <w:rFonts w:hint="default"/>
      </w:rPr>
    </w:lvl>
    <w:lvl w:ilvl="8">
      <w:start w:val="1"/>
      <w:numFmt w:val="decimal"/>
      <w:lvlText w:val="%1.%2.%3.%4.%5.%6.%7.%8.%9."/>
      <w:lvlJc w:val="left"/>
      <w:pPr>
        <w:ind w:left="2760" w:hanging="1800"/>
      </w:pPr>
      <w:rPr>
        <w:rFonts w:hint="default"/>
      </w:rPr>
    </w:lvl>
  </w:abstractNum>
  <w:abstractNum w:abstractNumId="7" w15:restartNumberingAfterBreak="0">
    <w:nsid w:val="21737EDF"/>
    <w:multiLevelType w:val="multilevel"/>
    <w:tmpl w:val="C52CADF8"/>
    <w:lvl w:ilvl="0">
      <w:start w:val="1"/>
      <w:numFmt w:val="decimal"/>
      <w:lvlText w:val="%1."/>
      <w:lvlJc w:val="left"/>
      <w:pPr>
        <w:ind w:left="720" w:hanging="360"/>
      </w:pPr>
      <w:rPr>
        <w:rFonts w:hint="default"/>
      </w:rPr>
    </w:lvl>
    <w:lvl w:ilvl="1">
      <w:start w:val="1"/>
      <w:numFmt w:val="decimal"/>
      <w:isLgl/>
      <w:lvlText w:val="%1.%2."/>
      <w:lvlJc w:val="left"/>
      <w:pPr>
        <w:ind w:left="790" w:hanging="430"/>
      </w:pPr>
      <w:rPr>
        <w:rFonts w:hint="default"/>
        <w:b w:val="0"/>
        <w:bCs/>
      </w:rPr>
    </w:lvl>
    <w:lvl w:ilvl="2">
      <w:start w:val="1"/>
      <w:numFmt w:val="decimal"/>
      <w:isLgl/>
      <w:lvlText w:val="%1.%2.%3."/>
      <w:lvlJc w:val="left"/>
      <w:pPr>
        <w:ind w:left="469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88061D1"/>
    <w:multiLevelType w:val="multilevel"/>
    <w:tmpl w:val="197E477A"/>
    <w:lvl w:ilvl="0">
      <w:start w:val="6"/>
      <w:numFmt w:val="decimal"/>
      <w:lvlText w:val="%1."/>
      <w:lvlJc w:val="left"/>
      <w:pPr>
        <w:ind w:left="540" w:hanging="540"/>
      </w:pPr>
    </w:lvl>
    <w:lvl w:ilvl="1">
      <w:start w:val="1"/>
      <w:numFmt w:val="decimal"/>
      <w:lvlText w:val="%1.%2."/>
      <w:lvlJc w:val="left"/>
      <w:pPr>
        <w:ind w:left="895" w:hanging="540"/>
      </w:pPr>
    </w:lvl>
    <w:lvl w:ilvl="2">
      <w:start w:val="1"/>
      <w:numFmt w:val="decimal"/>
      <w:lvlText w:val="%1.%2.%3."/>
      <w:lvlJc w:val="left"/>
      <w:pPr>
        <w:ind w:left="1430" w:hanging="720"/>
      </w:pPr>
    </w:lvl>
    <w:lvl w:ilvl="3">
      <w:start w:val="1"/>
      <w:numFmt w:val="decimal"/>
      <w:lvlText w:val="%1.%2.%3.%4."/>
      <w:lvlJc w:val="left"/>
      <w:pPr>
        <w:ind w:left="1785" w:hanging="720"/>
      </w:pPr>
    </w:lvl>
    <w:lvl w:ilvl="4">
      <w:start w:val="1"/>
      <w:numFmt w:val="decimal"/>
      <w:lvlText w:val="%1.%2.%3.%4.%5."/>
      <w:lvlJc w:val="left"/>
      <w:pPr>
        <w:ind w:left="2500" w:hanging="1080"/>
      </w:pPr>
    </w:lvl>
    <w:lvl w:ilvl="5">
      <w:start w:val="1"/>
      <w:numFmt w:val="decimal"/>
      <w:lvlText w:val="%1.%2.%3.%4.%5.%6."/>
      <w:lvlJc w:val="left"/>
      <w:pPr>
        <w:ind w:left="2855" w:hanging="1080"/>
      </w:pPr>
    </w:lvl>
    <w:lvl w:ilvl="6">
      <w:start w:val="1"/>
      <w:numFmt w:val="decimal"/>
      <w:lvlText w:val="%1.%2.%3.%4.%5.%6.%7."/>
      <w:lvlJc w:val="left"/>
      <w:pPr>
        <w:ind w:left="3570" w:hanging="1440"/>
      </w:pPr>
    </w:lvl>
    <w:lvl w:ilvl="7">
      <w:start w:val="1"/>
      <w:numFmt w:val="decimal"/>
      <w:lvlText w:val="%1.%2.%3.%4.%5.%6.%7.%8."/>
      <w:lvlJc w:val="left"/>
      <w:pPr>
        <w:ind w:left="3925" w:hanging="1440"/>
      </w:pPr>
    </w:lvl>
    <w:lvl w:ilvl="8">
      <w:start w:val="1"/>
      <w:numFmt w:val="decimal"/>
      <w:lvlText w:val="%1.%2.%3.%4.%5.%6.%7.%8.%9."/>
      <w:lvlJc w:val="left"/>
      <w:pPr>
        <w:ind w:left="4640" w:hanging="1800"/>
      </w:pPr>
    </w:lvl>
  </w:abstractNum>
  <w:abstractNum w:abstractNumId="9" w15:restartNumberingAfterBreak="0">
    <w:nsid w:val="31612009"/>
    <w:multiLevelType w:val="multilevel"/>
    <w:tmpl w:val="6D9675C6"/>
    <w:lvl w:ilvl="0">
      <w:start w:val="1"/>
      <w:numFmt w:val="decimal"/>
      <w:lvlText w:val="%1"/>
      <w:lvlJc w:val="left"/>
      <w:pPr>
        <w:ind w:left="360" w:hanging="360"/>
      </w:pPr>
    </w:lvl>
    <w:lvl w:ilvl="1">
      <w:start w:val="1"/>
      <w:numFmt w:val="decimal"/>
      <w:lvlText w:val="%1.%2"/>
      <w:lvlJc w:val="left"/>
      <w:pPr>
        <w:ind w:left="644" w:hanging="360"/>
      </w:pPr>
      <w:rPr>
        <w:rFonts w:ascii="Times New Roman" w:hAnsi="Times New Roman" w:cs="Times New Roman"/>
        <w:sz w:val="24"/>
        <w:szCs w:val="24"/>
      </w:rPr>
    </w:lvl>
    <w:lvl w:ilvl="2">
      <w:start w:val="1"/>
      <w:numFmt w:val="decimal"/>
      <w:lvlText w:val="%1.%2.%3"/>
      <w:lvlJc w:val="left"/>
      <w:pPr>
        <w:ind w:left="1288" w:hanging="720"/>
      </w:pPr>
    </w:lvl>
    <w:lvl w:ilvl="3">
      <w:start w:val="1"/>
      <w:numFmt w:val="decimal"/>
      <w:lvlText w:val="%1.%2.%3.%4"/>
      <w:lvlJc w:val="left"/>
      <w:pPr>
        <w:ind w:left="1572" w:hanging="720"/>
      </w:pPr>
    </w:lvl>
    <w:lvl w:ilvl="4">
      <w:start w:val="1"/>
      <w:numFmt w:val="decimal"/>
      <w:lvlText w:val="%1.%2.%3.%4.%5"/>
      <w:lvlJc w:val="left"/>
      <w:pPr>
        <w:ind w:left="2216" w:hanging="1080"/>
      </w:pPr>
    </w:lvl>
    <w:lvl w:ilvl="5">
      <w:start w:val="1"/>
      <w:numFmt w:val="decimal"/>
      <w:lvlText w:val="%1.%2.%3.%4.%5.%6"/>
      <w:lvlJc w:val="left"/>
      <w:pPr>
        <w:ind w:left="2500" w:hanging="1080"/>
      </w:pPr>
    </w:lvl>
    <w:lvl w:ilvl="6">
      <w:start w:val="1"/>
      <w:numFmt w:val="decimal"/>
      <w:lvlText w:val="%1.%2.%3.%4.%5.%6.%7"/>
      <w:lvlJc w:val="left"/>
      <w:pPr>
        <w:ind w:left="3144" w:hanging="1440"/>
      </w:pPr>
    </w:lvl>
    <w:lvl w:ilvl="7">
      <w:start w:val="1"/>
      <w:numFmt w:val="decimal"/>
      <w:lvlText w:val="%1.%2.%3.%4.%5.%6.%7.%8"/>
      <w:lvlJc w:val="left"/>
      <w:pPr>
        <w:ind w:left="3428" w:hanging="1440"/>
      </w:pPr>
    </w:lvl>
    <w:lvl w:ilvl="8">
      <w:start w:val="1"/>
      <w:numFmt w:val="decimal"/>
      <w:lvlText w:val="%1.%2.%3.%4.%5.%6.%7.%8.%9"/>
      <w:lvlJc w:val="left"/>
      <w:pPr>
        <w:ind w:left="4072" w:hanging="1800"/>
      </w:pPr>
    </w:lvl>
  </w:abstractNum>
  <w:abstractNum w:abstractNumId="10" w15:restartNumberingAfterBreak="0">
    <w:nsid w:val="330338AE"/>
    <w:multiLevelType w:val="multilevel"/>
    <w:tmpl w:val="C52CADF8"/>
    <w:lvl w:ilvl="0">
      <w:start w:val="1"/>
      <w:numFmt w:val="decimal"/>
      <w:lvlText w:val="%1."/>
      <w:lvlJc w:val="left"/>
      <w:pPr>
        <w:ind w:left="720" w:hanging="360"/>
      </w:pPr>
      <w:rPr>
        <w:rFonts w:hint="default"/>
      </w:rPr>
    </w:lvl>
    <w:lvl w:ilvl="1">
      <w:start w:val="1"/>
      <w:numFmt w:val="decimal"/>
      <w:isLgl/>
      <w:lvlText w:val="%1.%2."/>
      <w:lvlJc w:val="left"/>
      <w:pPr>
        <w:ind w:left="790" w:hanging="430"/>
      </w:pPr>
      <w:rPr>
        <w:rFonts w:hint="default"/>
        <w:b w:val="0"/>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4C3D775C"/>
    <w:multiLevelType w:val="multilevel"/>
    <w:tmpl w:val="ADEA933E"/>
    <w:styleLink w:val="WWOutlineListStyle511"/>
    <w:lvl w:ilvl="0">
      <w:start w:val="1"/>
      <w:numFmt w:val="decimal"/>
      <w:pStyle w:val="1Lgumam"/>
      <w:lvlText w:val="%1."/>
      <w:lvlJc w:val="left"/>
      <w:pPr>
        <w:ind w:left="360" w:hanging="360"/>
      </w:pPr>
      <w:rPr>
        <w:rFonts w:cs="Times New Roman"/>
        <w:b/>
      </w:rPr>
    </w:lvl>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vanish w:val="0"/>
        <w:color w:val="000000"/>
        <w:spacing w:val="0"/>
        <w:kern w:val="0"/>
        <w:position w:val="0"/>
        <w:u w:val="none"/>
        <w:effect w:val="none"/>
        <w:vertAlign w:val="baseline"/>
      </w:rPr>
    </w:lvl>
    <w:lvl w:ilvl="2">
      <w:start w:val="1"/>
      <w:numFmt w:val="decimal"/>
      <w:pStyle w:val="111Lgumam"/>
      <w:lvlText w:val="%1.%2.%3."/>
      <w:lvlJc w:val="left"/>
      <w:pPr>
        <w:ind w:left="1497" w:hanging="504"/>
      </w:pPr>
      <w:rPr>
        <w:rFonts w:cs="Times New Roman"/>
      </w:rPr>
    </w:lvl>
    <w:lvl w:ilvl="3">
      <w:start w:val="1"/>
      <w:numFmt w:val="decimal"/>
      <w:pStyle w:val="1111lgumam"/>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2" w15:restartNumberingAfterBreak="0">
    <w:nsid w:val="4CE12164"/>
    <w:multiLevelType w:val="multilevel"/>
    <w:tmpl w:val="C52CADF8"/>
    <w:lvl w:ilvl="0">
      <w:start w:val="1"/>
      <w:numFmt w:val="decimal"/>
      <w:lvlText w:val="%1."/>
      <w:lvlJc w:val="left"/>
      <w:pPr>
        <w:ind w:left="720" w:hanging="360"/>
      </w:pPr>
      <w:rPr>
        <w:rFonts w:hint="default"/>
      </w:rPr>
    </w:lvl>
    <w:lvl w:ilvl="1">
      <w:start w:val="1"/>
      <w:numFmt w:val="decimal"/>
      <w:isLgl/>
      <w:lvlText w:val="%1.%2."/>
      <w:lvlJc w:val="left"/>
      <w:pPr>
        <w:ind w:left="790" w:hanging="430"/>
      </w:pPr>
      <w:rPr>
        <w:rFonts w:hint="default"/>
        <w:b w:val="0"/>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4ED33CD8"/>
    <w:multiLevelType w:val="multilevel"/>
    <w:tmpl w:val="ED963A6C"/>
    <w:lvl w:ilvl="0">
      <w:start w:val="1"/>
      <w:numFmt w:val="decimal"/>
      <w:lvlText w:val="%1."/>
      <w:lvlJc w:val="left"/>
      <w:pPr>
        <w:tabs>
          <w:tab w:val="num" w:pos="720"/>
        </w:tabs>
        <w:ind w:left="720" w:hanging="360"/>
      </w:pPr>
      <w:rPr>
        <w:rFonts w:ascii="Times New Roman" w:hAnsi="Times New Roman" w:cs="Times New Roman" w:hint="default"/>
        <w:sz w:val="24"/>
        <w:szCs w:val="24"/>
      </w:rPr>
    </w:lvl>
    <w:lvl w:ilvl="1">
      <w:start w:val="1"/>
      <w:numFmt w:val="decimal"/>
      <w:isLgl/>
      <w:lvlText w:val="%1.%2."/>
      <w:lvlJc w:val="left"/>
      <w:pPr>
        <w:tabs>
          <w:tab w:val="num" w:pos="562"/>
        </w:tabs>
        <w:ind w:left="562" w:hanging="420"/>
      </w:pPr>
      <w:rPr>
        <w:rFonts w:ascii="Times New Roman" w:hAnsi="Times New Roman" w:cs="Times New Roman" w:hint="default"/>
        <w:b w:val="0"/>
        <w:sz w:val="24"/>
        <w:szCs w:val="24"/>
      </w:rPr>
    </w:lvl>
    <w:lvl w:ilvl="2">
      <w:start w:val="1"/>
      <w:numFmt w:val="decimal"/>
      <w:isLgl/>
      <w:lvlText w:val="%1.%2.%3."/>
      <w:lvlJc w:val="left"/>
      <w:pPr>
        <w:tabs>
          <w:tab w:val="num" w:pos="1997"/>
        </w:tabs>
        <w:ind w:left="1997" w:hanging="720"/>
      </w:pPr>
      <w:rPr>
        <w:rFonts w:ascii="Times New Roman" w:hAnsi="Times New Roman" w:cs="Times New Roman" w:hint="default"/>
        <w:b w:val="0"/>
        <w:sz w:val="24"/>
        <w:szCs w:val="24"/>
      </w:rPr>
    </w:lvl>
    <w:lvl w:ilvl="3">
      <w:start w:val="1"/>
      <w:numFmt w:val="decimal"/>
      <w:isLgl/>
      <w:lvlText w:val="%1.%2.%3.%4."/>
      <w:lvlJc w:val="left"/>
      <w:pPr>
        <w:tabs>
          <w:tab w:val="num" w:pos="1080"/>
        </w:tabs>
        <w:ind w:left="1080" w:hanging="720"/>
      </w:pPr>
    </w:lvl>
    <w:lvl w:ilvl="4">
      <w:start w:val="1"/>
      <w:numFmt w:val="decimal"/>
      <w:isLgl/>
      <w:lvlText w:val="%1.%2.%3.%4.%5."/>
      <w:lvlJc w:val="left"/>
      <w:pPr>
        <w:tabs>
          <w:tab w:val="num" w:pos="1440"/>
        </w:tabs>
        <w:ind w:left="1440" w:hanging="1080"/>
      </w:pPr>
    </w:lvl>
    <w:lvl w:ilvl="5">
      <w:start w:val="1"/>
      <w:numFmt w:val="decimal"/>
      <w:isLgl/>
      <w:lvlText w:val="%1.%2.%3.%4.%5.%6."/>
      <w:lvlJc w:val="left"/>
      <w:pPr>
        <w:tabs>
          <w:tab w:val="num" w:pos="1440"/>
        </w:tabs>
        <w:ind w:left="1440" w:hanging="1080"/>
      </w:pPr>
    </w:lvl>
    <w:lvl w:ilvl="6">
      <w:start w:val="1"/>
      <w:numFmt w:val="decimal"/>
      <w:isLgl/>
      <w:lvlText w:val="%1.%2.%3.%4.%5.%6.%7."/>
      <w:lvlJc w:val="left"/>
      <w:pPr>
        <w:tabs>
          <w:tab w:val="num" w:pos="1800"/>
        </w:tabs>
        <w:ind w:left="1800" w:hanging="1440"/>
      </w:pPr>
    </w:lvl>
    <w:lvl w:ilvl="7">
      <w:start w:val="1"/>
      <w:numFmt w:val="decimal"/>
      <w:isLgl/>
      <w:lvlText w:val="%1.%2.%3.%4.%5.%6.%7.%8."/>
      <w:lvlJc w:val="left"/>
      <w:pPr>
        <w:tabs>
          <w:tab w:val="num" w:pos="1800"/>
        </w:tabs>
        <w:ind w:left="1800" w:hanging="1440"/>
      </w:pPr>
    </w:lvl>
    <w:lvl w:ilvl="8">
      <w:start w:val="1"/>
      <w:numFmt w:val="decimal"/>
      <w:isLgl/>
      <w:lvlText w:val="%1.%2.%3.%4.%5.%6.%7.%8.%9."/>
      <w:lvlJc w:val="left"/>
      <w:pPr>
        <w:tabs>
          <w:tab w:val="num" w:pos="2160"/>
        </w:tabs>
        <w:ind w:left="2160" w:hanging="1800"/>
      </w:pPr>
    </w:lvl>
  </w:abstractNum>
  <w:abstractNum w:abstractNumId="14" w15:restartNumberingAfterBreak="0">
    <w:nsid w:val="5267772F"/>
    <w:multiLevelType w:val="multilevel"/>
    <w:tmpl w:val="C52CADF8"/>
    <w:lvl w:ilvl="0">
      <w:start w:val="1"/>
      <w:numFmt w:val="decimal"/>
      <w:lvlText w:val="%1."/>
      <w:lvlJc w:val="left"/>
      <w:pPr>
        <w:ind w:left="720" w:hanging="360"/>
      </w:pPr>
      <w:rPr>
        <w:rFonts w:hint="default"/>
      </w:rPr>
    </w:lvl>
    <w:lvl w:ilvl="1">
      <w:start w:val="1"/>
      <w:numFmt w:val="decimal"/>
      <w:isLgl/>
      <w:lvlText w:val="%1.%2."/>
      <w:lvlJc w:val="left"/>
      <w:pPr>
        <w:ind w:left="790" w:hanging="430"/>
      </w:pPr>
      <w:rPr>
        <w:rFonts w:hint="default"/>
        <w:b w:val="0"/>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566359AD"/>
    <w:multiLevelType w:val="multilevel"/>
    <w:tmpl w:val="63BEE71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rPr>
    </w:lvl>
    <w:lvl w:ilvl="2">
      <w:start w:val="1"/>
      <w:numFmt w:val="decimal"/>
      <w:isLgl/>
      <w:lvlText w:val="%1.%2.%3."/>
      <w:lvlJc w:val="left"/>
      <w:pPr>
        <w:ind w:left="1080" w:hanging="720"/>
      </w:pPr>
      <w:rPr>
        <w:rFonts w:hint="default"/>
        <w:b w:val="0"/>
        <w:bCs/>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5BCA0B7B"/>
    <w:multiLevelType w:val="multilevel"/>
    <w:tmpl w:val="C52CADF8"/>
    <w:lvl w:ilvl="0">
      <w:start w:val="1"/>
      <w:numFmt w:val="decimal"/>
      <w:lvlText w:val="%1."/>
      <w:lvlJc w:val="left"/>
      <w:pPr>
        <w:ind w:left="720" w:hanging="360"/>
      </w:pPr>
      <w:rPr>
        <w:rFonts w:hint="default"/>
      </w:rPr>
    </w:lvl>
    <w:lvl w:ilvl="1">
      <w:start w:val="1"/>
      <w:numFmt w:val="decimal"/>
      <w:isLgl/>
      <w:lvlText w:val="%1.%2."/>
      <w:lvlJc w:val="left"/>
      <w:pPr>
        <w:ind w:left="790" w:hanging="430"/>
      </w:pPr>
      <w:rPr>
        <w:rFonts w:hint="default"/>
        <w:b w:val="0"/>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5FB57D03"/>
    <w:multiLevelType w:val="hybridMultilevel"/>
    <w:tmpl w:val="EC18FBB2"/>
    <w:lvl w:ilvl="0" w:tplc="04260011">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8" w15:restartNumberingAfterBreak="0">
    <w:nsid w:val="60241295"/>
    <w:multiLevelType w:val="multilevel"/>
    <w:tmpl w:val="6D04AE2A"/>
    <w:lvl w:ilvl="0">
      <w:start w:val="1"/>
      <w:numFmt w:val="decimal"/>
      <w:lvlText w:val="%1."/>
      <w:lvlJc w:val="left"/>
      <w:pPr>
        <w:tabs>
          <w:tab w:val="num" w:pos="420"/>
        </w:tabs>
        <w:ind w:left="907" w:hanging="907"/>
      </w:pPr>
      <w:rPr>
        <w:rFonts w:ascii="Times New Roman" w:eastAsia="Times New Roman" w:hAnsi="Times New Roman" w:cs="Times New Roman" w:hint="default"/>
      </w:rPr>
    </w:lvl>
    <w:lvl w:ilvl="1">
      <w:start w:val="1"/>
      <w:numFmt w:val="decimal"/>
      <w:lvlText w:val="%1.%2."/>
      <w:lvlJc w:val="left"/>
      <w:pPr>
        <w:tabs>
          <w:tab w:val="num" w:pos="363"/>
        </w:tabs>
        <w:ind w:left="1741" w:hanging="1741"/>
      </w:pPr>
      <w:rPr>
        <w:rFonts w:hint="default"/>
        <w:b w:val="0"/>
        <w:i w:val="0"/>
      </w:rPr>
    </w:lvl>
    <w:lvl w:ilvl="2">
      <w:start w:val="1"/>
      <w:numFmt w:val="decimal"/>
      <w:lvlText w:val="%1.%2.%3."/>
      <w:lvlJc w:val="left"/>
      <w:pPr>
        <w:tabs>
          <w:tab w:val="num" w:pos="296"/>
        </w:tabs>
        <w:ind w:left="2381" w:hanging="2381"/>
      </w:pPr>
      <w:rPr>
        <w:rFonts w:hint="default"/>
        <w:b w:val="0"/>
        <w:color w:val="auto"/>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9" w15:restartNumberingAfterBreak="0">
    <w:nsid w:val="6187325F"/>
    <w:multiLevelType w:val="hybridMultilevel"/>
    <w:tmpl w:val="073E513E"/>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0" w15:restartNumberingAfterBreak="0">
    <w:nsid w:val="71FC1D20"/>
    <w:multiLevelType w:val="hybridMultilevel"/>
    <w:tmpl w:val="D152BCA0"/>
    <w:lvl w:ilvl="0" w:tplc="B7FCE882">
      <w:start w:val="1"/>
      <w:numFmt w:val="decimal"/>
      <w:pStyle w:val="1pielikums"/>
      <w:lvlText w:val="%1. pielikums"/>
      <w:lvlJc w:val="left"/>
      <w:pPr>
        <w:ind w:left="8299" w:hanging="36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74AD63B7"/>
    <w:multiLevelType w:val="multilevel"/>
    <w:tmpl w:val="7318F2B4"/>
    <w:lvl w:ilvl="0">
      <w:start w:val="7"/>
      <w:numFmt w:val="decimal"/>
      <w:lvlText w:val="%1."/>
      <w:lvlJc w:val="left"/>
      <w:pPr>
        <w:ind w:left="360" w:hanging="360"/>
      </w:pPr>
    </w:lvl>
    <w:lvl w:ilvl="1">
      <w:start w:val="1"/>
      <w:numFmt w:val="decimal"/>
      <w:lvlText w:val="%1.%2."/>
      <w:lvlJc w:val="left"/>
      <w:pPr>
        <w:ind w:left="927" w:hanging="360"/>
      </w:p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num w:numId="1" w16cid:durableId="126754479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5116278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545529521">
    <w:abstractNumId w:val="21"/>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949584609">
    <w:abstractNumId w:val="8"/>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756633604">
    <w:abstractNumId w:val="20"/>
  </w:num>
  <w:num w:numId="6" w16cid:durableId="1669018654">
    <w:abstractNumId w:val="17"/>
  </w:num>
  <w:num w:numId="7" w16cid:durableId="1706710606">
    <w:abstractNumId w:val="3"/>
  </w:num>
  <w:num w:numId="8" w16cid:durableId="53549850">
    <w:abstractNumId w:val="7"/>
  </w:num>
  <w:num w:numId="9" w16cid:durableId="1418094823">
    <w:abstractNumId w:val="9"/>
  </w:num>
  <w:num w:numId="10" w16cid:durableId="611595176">
    <w:abstractNumId w:val="11"/>
    <w:lvlOverride w:ilvl="0">
      <w:lvl w:ilvl="0">
        <w:start w:val="1"/>
        <w:numFmt w:val="decimal"/>
        <w:pStyle w:val="1Lgumam"/>
        <w:lvlText w:val="%1..."/>
        <w:lvlJc w:val="left"/>
        <w:pPr>
          <w:ind w:left="1497" w:hanging="504"/>
        </w:pPr>
        <w:rPr>
          <w:rFonts w:cs="Times New Roman"/>
          <w:b w:val="0"/>
        </w:rPr>
      </w:lvl>
    </w:lvlOverride>
  </w:num>
  <w:num w:numId="11" w16cid:durableId="482280038">
    <w:abstractNumId w:val="11"/>
  </w:num>
  <w:num w:numId="12" w16cid:durableId="565141846">
    <w:abstractNumId w:val="11"/>
    <w:lvlOverride w:ilvl="0">
      <w:lvl w:ilvl="0">
        <w:start w:val="1"/>
        <w:numFmt w:val="decimal"/>
        <w:pStyle w:val="1Lgumam"/>
        <w:lvlText w:val="%1."/>
        <w:lvlJc w:val="left"/>
        <w:pPr>
          <w:ind w:left="360" w:hanging="360"/>
        </w:pPr>
        <w:rPr>
          <w:rFonts w:cs="Times New Roman"/>
          <w:b/>
        </w:rPr>
      </w:lvl>
    </w:lvlOverride>
    <w:lvlOverride w:ilvl="1">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vanish w:val="0"/>
          <w:color w:val="000000"/>
          <w:spacing w:val="0"/>
          <w:kern w:val="0"/>
          <w:position w:val="0"/>
          <w:u w:val="none"/>
          <w:effect w:val="none"/>
          <w:vertAlign w:val="baseline"/>
        </w:rPr>
      </w:lvl>
    </w:lvlOverride>
    <w:lvlOverride w:ilvl="2">
      <w:lvl w:ilvl="2">
        <w:start w:val="1"/>
        <w:numFmt w:val="decimal"/>
        <w:pStyle w:val="111Lgumam"/>
        <w:lvlText w:val="%1.%2.%3."/>
        <w:lvlJc w:val="left"/>
        <w:pPr>
          <w:ind w:left="3340" w:hanging="504"/>
        </w:pPr>
        <w:rPr>
          <w:rFonts w:cs="Times New Roman"/>
          <w:color w:val="auto"/>
        </w:rPr>
      </w:lvl>
    </w:lvlOverride>
    <w:lvlOverride w:ilvl="3">
      <w:lvl w:ilvl="3">
        <w:start w:val="1"/>
        <w:numFmt w:val="decimal"/>
        <w:pStyle w:val="1111lgumam"/>
        <w:lvlText w:val="%1.%2.%3.%4."/>
        <w:lvlJc w:val="left"/>
        <w:pPr>
          <w:ind w:left="1728" w:hanging="648"/>
        </w:pPr>
        <w:rPr>
          <w:rFonts w:cs="Times New Roman"/>
          <w:b w:val="0"/>
          <w:bCs/>
          <w:color w:val="auto"/>
        </w:rPr>
      </w:lvl>
    </w:lvlOverride>
    <w:lvlOverride w:ilvl="4">
      <w:lvl w:ilvl="4">
        <w:start w:val="1"/>
        <w:numFmt w:val="decimal"/>
        <w:lvlText w:val="%1.%2.%3.%4.%5."/>
        <w:lvlJc w:val="left"/>
        <w:pPr>
          <w:ind w:left="2232" w:hanging="792"/>
        </w:pPr>
        <w:rPr>
          <w:rFonts w:cs="Times New Roman"/>
        </w:rPr>
      </w:lvl>
    </w:lvlOverride>
    <w:lvlOverride w:ilvl="5">
      <w:lvl w:ilvl="5">
        <w:start w:val="1"/>
        <w:numFmt w:val="decimal"/>
        <w:lvlText w:val="%1.%2.%3.%4.%5.%6."/>
        <w:lvlJc w:val="left"/>
        <w:pPr>
          <w:ind w:left="2736" w:hanging="936"/>
        </w:pPr>
        <w:rPr>
          <w:rFonts w:cs="Times New Roman"/>
        </w:rPr>
      </w:lvl>
    </w:lvlOverride>
    <w:lvlOverride w:ilvl="6">
      <w:lvl w:ilvl="6">
        <w:start w:val="1"/>
        <w:numFmt w:val="decimal"/>
        <w:lvlText w:val="%1.%2.%3.%4.%5.%6.%7."/>
        <w:lvlJc w:val="left"/>
        <w:pPr>
          <w:ind w:left="3240" w:hanging="1080"/>
        </w:pPr>
        <w:rPr>
          <w:rFonts w:cs="Times New Roman"/>
        </w:rPr>
      </w:lvl>
    </w:lvlOverride>
    <w:lvlOverride w:ilvl="7">
      <w:lvl w:ilvl="7">
        <w:start w:val="1"/>
        <w:numFmt w:val="decimal"/>
        <w:lvlText w:val="%1.%2.%3.%4.%5.%6.%7.%8."/>
        <w:lvlJc w:val="left"/>
        <w:pPr>
          <w:ind w:left="3744" w:hanging="1224"/>
        </w:pPr>
        <w:rPr>
          <w:rFonts w:cs="Times New Roman"/>
        </w:rPr>
      </w:lvl>
    </w:lvlOverride>
    <w:lvlOverride w:ilvl="8">
      <w:lvl w:ilvl="8">
        <w:start w:val="1"/>
        <w:numFmt w:val="decimal"/>
        <w:lvlText w:val="%1.%2.%3.%4.%5.%6.%7.%8.%9."/>
        <w:lvlJc w:val="left"/>
        <w:pPr>
          <w:ind w:left="4320" w:hanging="1440"/>
        </w:pPr>
        <w:rPr>
          <w:rFonts w:cs="Times New Roman"/>
        </w:rPr>
      </w:lvl>
    </w:lvlOverride>
  </w:num>
  <w:num w:numId="13" w16cid:durableId="21901419">
    <w:abstractNumId w:val="11"/>
    <w:lvlOverride w:ilvl="0">
      <w:lvl w:ilvl="0">
        <w:start w:val="1"/>
        <w:numFmt w:val="decimal"/>
        <w:pStyle w:val="1Lgumam"/>
        <w:lvlText w:val="%1."/>
        <w:lvlJc w:val="left"/>
        <w:pPr>
          <w:ind w:left="360" w:hanging="360"/>
        </w:pPr>
        <w:rPr>
          <w:rFonts w:cs="Times New Roman"/>
          <w:b/>
          <w:sz w:val="24"/>
          <w:szCs w:val="24"/>
        </w:rPr>
      </w:lvl>
    </w:lvlOverride>
    <w:lvlOverride w:ilvl="1">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vanish w:val="0"/>
          <w:color w:val="000000"/>
          <w:spacing w:val="0"/>
          <w:kern w:val="0"/>
          <w:position w:val="0"/>
          <w:sz w:val="24"/>
          <w:szCs w:val="24"/>
          <w:u w:val="none"/>
          <w:effect w:val="none"/>
          <w:vertAlign w:val="baseline"/>
        </w:rPr>
      </w:lvl>
    </w:lvlOverride>
  </w:num>
  <w:num w:numId="14" w16cid:durableId="1408572436">
    <w:abstractNumId w:val="11"/>
    <w:lvlOverride w:ilvl="0">
      <w:lvl w:ilvl="0">
        <w:start w:val="1"/>
        <w:numFmt w:val="decimal"/>
        <w:pStyle w:val="1Lgumam"/>
        <w:lvlText w:val="%1."/>
        <w:lvlJc w:val="left"/>
        <w:pPr>
          <w:ind w:left="360" w:hanging="360"/>
        </w:pPr>
        <w:rPr>
          <w:rFonts w:cs="Times New Roman"/>
          <w:b/>
        </w:rPr>
      </w:lvl>
    </w:lvlOverride>
    <w:lvlOverride w:ilvl="1">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vanish w:val="0"/>
          <w:color w:val="000000"/>
          <w:spacing w:val="0"/>
          <w:kern w:val="0"/>
          <w:position w:val="0"/>
          <w:u w:val="none"/>
          <w:effect w:val="none"/>
          <w:vertAlign w:val="baseline"/>
        </w:rPr>
      </w:lvl>
    </w:lvlOverride>
    <w:lvlOverride w:ilvl="2">
      <w:lvl w:ilvl="2">
        <w:start w:val="1"/>
        <w:numFmt w:val="decimal"/>
        <w:pStyle w:val="111Lgumam"/>
        <w:lvlText w:val="%1.%2.%3."/>
        <w:lvlJc w:val="left"/>
        <w:pPr>
          <w:ind w:left="1497" w:hanging="504"/>
        </w:pPr>
        <w:rPr>
          <w:rFonts w:cs="Times New Roman"/>
        </w:rPr>
      </w:lvl>
    </w:lvlOverride>
    <w:lvlOverride w:ilvl="3">
      <w:lvl w:ilvl="3">
        <w:start w:val="1"/>
        <w:numFmt w:val="decimal"/>
        <w:pStyle w:val="1111lgumam"/>
        <w:lvlText w:val="%1.%2.%3.%4."/>
        <w:lvlJc w:val="left"/>
        <w:pPr>
          <w:ind w:left="1728" w:hanging="648"/>
        </w:pPr>
        <w:rPr>
          <w:rFonts w:cs="Times New Roman"/>
        </w:rPr>
      </w:lvl>
    </w:lvlOverride>
    <w:lvlOverride w:ilvl="4">
      <w:lvl w:ilvl="4">
        <w:start w:val="1"/>
        <w:numFmt w:val="decimal"/>
        <w:lvlText w:val="%1.%2.%3.%4.%5."/>
        <w:lvlJc w:val="left"/>
        <w:pPr>
          <w:ind w:left="2232" w:hanging="792"/>
        </w:pPr>
        <w:rPr>
          <w:rFonts w:cs="Times New Roman"/>
        </w:rPr>
      </w:lvl>
    </w:lvlOverride>
    <w:lvlOverride w:ilvl="5">
      <w:lvl w:ilvl="5">
        <w:start w:val="1"/>
        <w:numFmt w:val="decimal"/>
        <w:lvlText w:val="%1.%2.%3.%4.%5.%6."/>
        <w:lvlJc w:val="left"/>
        <w:pPr>
          <w:ind w:left="2736" w:hanging="936"/>
        </w:pPr>
        <w:rPr>
          <w:rFonts w:cs="Times New Roman"/>
        </w:rPr>
      </w:lvl>
    </w:lvlOverride>
    <w:lvlOverride w:ilvl="6">
      <w:lvl w:ilvl="6">
        <w:start w:val="1"/>
        <w:numFmt w:val="decimal"/>
        <w:lvlText w:val="%1.%2.%3.%4.%5.%6.%7."/>
        <w:lvlJc w:val="left"/>
        <w:pPr>
          <w:ind w:left="3240" w:hanging="1080"/>
        </w:pPr>
        <w:rPr>
          <w:rFonts w:cs="Times New Roman"/>
        </w:rPr>
      </w:lvl>
    </w:lvlOverride>
    <w:lvlOverride w:ilvl="7">
      <w:lvl w:ilvl="7">
        <w:start w:val="1"/>
        <w:numFmt w:val="decimal"/>
        <w:lvlText w:val="%1.%2.%3.%4.%5.%6.%7.%8."/>
        <w:lvlJc w:val="left"/>
        <w:pPr>
          <w:ind w:left="3744" w:hanging="1224"/>
        </w:pPr>
        <w:rPr>
          <w:rFonts w:cs="Times New Roman"/>
        </w:rPr>
      </w:lvl>
    </w:lvlOverride>
    <w:lvlOverride w:ilvl="8">
      <w:lvl w:ilvl="8">
        <w:start w:val="1"/>
        <w:numFmt w:val="decimal"/>
        <w:lvlText w:val="%1.%2.%3.%4.%5.%6.%7.%8.%9."/>
        <w:lvlJc w:val="left"/>
        <w:pPr>
          <w:ind w:left="4320" w:hanging="1440"/>
        </w:pPr>
        <w:rPr>
          <w:rFonts w:cs="Times New Roman"/>
        </w:rPr>
      </w:lvl>
    </w:lvlOverride>
  </w:num>
  <w:num w:numId="15" w16cid:durableId="930355150">
    <w:abstractNumId w:val="10"/>
  </w:num>
  <w:num w:numId="16" w16cid:durableId="1497653607">
    <w:abstractNumId w:val="6"/>
  </w:num>
  <w:num w:numId="17" w16cid:durableId="206796252">
    <w:abstractNumId w:val="14"/>
  </w:num>
  <w:num w:numId="18" w16cid:durableId="1623920193">
    <w:abstractNumId w:val="18"/>
  </w:num>
  <w:num w:numId="19" w16cid:durableId="824475560">
    <w:abstractNumId w:val="1"/>
  </w:num>
  <w:num w:numId="20" w16cid:durableId="1571620724">
    <w:abstractNumId w:val="16"/>
  </w:num>
  <w:num w:numId="21" w16cid:durableId="132986412">
    <w:abstractNumId w:val="12"/>
  </w:num>
  <w:num w:numId="22" w16cid:durableId="761025202">
    <w:abstractNumId w:val="11"/>
  </w:num>
  <w:num w:numId="23" w16cid:durableId="1739672475">
    <w:abstractNumId w:val="11"/>
    <w:lvlOverride w:ilvl="0">
      <w:lvl w:ilvl="0">
        <w:start w:val="1"/>
        <w:numFmt w:val="decimal"/>
        <w:pStyle w:val="1Lgumam"/>
        <w:lvlText w:val="%1."/>
        <w:lvlJc w:val="left"/>
        <w:pPr>
          <w:ind w:left="360" w:hanging="360"/>
        </w:pPr>
        <w:rPr>
          <w:b/>
        </w:rPr>
      </w:lvl>
    </w:lvlOverride>
    <w:lvlOverride w:ilvl="1">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pStyle w:val="111Lgumam"/>
        <w:lvlText w:val="%1.%2.%3."/>
        <w:lvlJc w:val="left"/>
        <w:pPr>
          <w:ind w:left="1497" w:hanging="504"/>
        </w:pPr>
        <w:rPr>
          <w:color w:val="auto"/>
        </w:rPr>
      </w:lvl>
    </w:lvlOverride>
    <w:lvlOverride w:ilvl="3">
      <w:lvl w:ilvl="3">
        <w:start w:val="1"/>
        <w:numFmt w:val="decimal"/>
        <w:pStyle w:val="1111lgumam"/>
        <w:lvlText w:val="%1.%2.%3.%4."/>
        <w:lvlJc w:val="left"/>
        <w:pPr>
          <w:ind w:left="1728" w:hanging="648"/>
        </w:pPr>
        <w:rPr>
          <w:b w:val="0"/>
          <w:bCs/>
          <w:color w:val="auto"/>
        </w:r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4" w16cid:durableId="614560334">
    <w:abstractNumId w:val="2"/>
  </w:num>
  <w:num w:numId="25" w16cid:durableId="1540388328">
    <w:abstractNumId w:val="0"/>
  </w:num>
  <w:num w:numId="26" w16cid:durableId="185417689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541866955">
    <w:abstractNumId w:val="0"/>
  </w:num>
  <w:num w:numId="28" w16cid:durableId="1596282758">
    <w:abstractNumId w:val="15"/>
  </w:num>
  <w:num w:numId="29" w16cid:durableId="1233735234">
    <w:abstractNumId w:val="5"/>
  </w:num>
  <w:num w:numId="30" w16cid:durableId="1139229693">
    <w:abstractNumId w:val="4"/>
  </w:num>
  <w:num w:numId="31" w16cid:durableId="394595920">
    <w:abstractNumId w:val="11"/>
    <w:lvlOverride w:ilvl="0">
      <w:lvl w:ilvl="0">
        <w:start w:val="1"/>
        <w:numFmt w:val="decimal"/>
        <w:pStyle w:val="1Lgumam"/>
        <w:lvlText w:val="%1."/>
        <w:lvlJc w:val="left"/>
        <w:pPr>
          <w:ind w:left="3054" w:hanging="360"/>
        </w:pPr>
        <w:rPr>
          <w:b/>
        </w:rPr>
      </w:lvl>
    </w:lvlOverride>
    <w:lvlOverride w:ilvl="1">
      <w:lvl w:ilvl="1">
        <w:start w:val="1"/>
        <w:numFmt w:val="decimal"/>
        <w:pStyle w:val="11Lgumam"/>
        <w:lvlText w:val="%1.%2."/>
        <w:lvlJc w:val="left"/>
        <w:pPr>
          <w:ind w:left="432"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lvlOverride w:ilvl="2">
      <w:lvl w:ilvl="2">
        <w:start w:val="1"/>
        <w:numFmt w:val="decimal"/>
        <w:pStyle w:val="111Lgumam"/>
        <w:lvlText w:val="%1.%2.%3."/>
        <w:lvlJc w:val="left"/>
        <w:pPr>
          <w:ind w:left="1072"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lvlOverride w:ilvl="3">
      <w:lvl w:ilvl="3">
        <w:start w:val="1"/>
        <w:numFmt w:val="decimal"/>
        <w:pStyle w:val="1111lgumam"/>
        <w:lvlText w:val="%4."/>
        <w:lvlJc w:val="left"/>
        <w:pPr>
          <w:ind w:left="1870" w:hanging="648"/>
        </w:pPr>
      </w:lvl>
    </w:lvlOverride>
    <w:lvlOverride w:ilvl="4">
      <w:lvl w:ilvl="4">
        <w:start w:val="1"/>
        <w:numFmt w:val="decimal"/>
        <w:lvlText w:val="%1.%2.%3.%4.%5."/>
        <w:lvlJc w:val="left"/>
        <w:pPr>
          <w:ind w:left="2374" w:hanging="792"/>
        </w:pPr>
      </w:lvl>
    </w:lvlOverride>
    <w:lvlOverride w:ilvl="5">
      <w:lvl w:ilvl="5">
        <w:start w:val="1"/>
        <w:numFmt w:val="decimal"/>
        <w:lvlText w:val="%1.%2.%3.%4.%5.%6."/>
        <w:lvlJc w:val="left"/>
        <w:pPr>
          <w:ind w:left="2878" w:hanging="936"/>
        </w:pPr>
      </w:lvl>
    </w:lvlOverride>
    <w:lvlOverride w:ilvl="6">
      <w:lvl w:ilvl="6">
        <w:start w:val="1"/>
        <w:numFmt w:val="decimal"/>
        <w:lvlText w:val="%1.%2.%3.%4.%5.%6.%7."/>
        <w:lvlJc w:val="left"/>
        <w:pPr>
          <w:ind w:left="3382" w:hanging="1080"/>
        </w:pPr>
      </w:lvl>
    </w:lvlOverride>
    <w:lvlOverride w:ilvl="7">
      <w:lvl w:ilvl="7">
        <w:start w:val="1"/>
        <w:numFmt w:val="decimal"/>
        <w:lvlText w:val="%1.%2.%3.%4.%5.%6.%7.%8."/>
        <w:lvlJc w:val="left"/>
        <w:pPr>
          <w:ind w:left="3886" w:hanging="1224"/>
        </w:pPr>
      </w:lvl>
    </w:lvlOverride>
    <w:lvlOverride w:ilvl="8">
      <w:lvl w:ilvl="8">
        <w:start w:val="1"/>
        <w:numFmt w:val="decimal"/>
        <w:lvlText w:val="%1.%2.%3.%4.%5.%6.%7.%8.%9."/>
        <w:lvlJc w:val="left"/>
        <w:pPr>
          <w:ind w:left="4462" w:hanging="1440"/>
        </w:pPr>
      </w:lvl>
    </w:lvlOverride>
  </w:num>
  <w:num w:numId="32" w16cid:durableId="149475668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27394241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57763465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2E92"/>
    <w:rsid w:val="00001168"/>
    <w:rsid w:val="00001E3E"/>
    <w:rsid w:val="00005F18"/>
    <w:rsid w:val="00006CF7"/>
    <w:rsid w:val="00011587"/>
    <w:rsid w:val="00016411"/>
    <w:rsid w:val="00023482"/>
    <w:rsid w:val="00026449"/>
    <w:rsid w:val="0004139A"/>
    <w:rsid w:val="000421C1"/>
    <w:rsid w:val="00042984"/>
    <w:rsid w:val="000536DC"/>
    <w:rsid w:val="0006150B"/>
    <w:rsid w:val="00066A15"/>
    <w:rsid w:val="00074EFA"/>
    <w:rsid w:val="00087827"/>
    <w:rsid w:val="00096ED8"/>
    <w:rsid w:val="00096F6A"/>
    <w:rsid w:val="000A1A31"/>
    <w:rsid w:val="000A2D14"/>
    <w:rsid w:val="000A5716"/>
    <w:rsid w:val="000A6C21"/>
    <w:rsid w:val="000B0450"/>
    <w:rsid w:val="000B120B"/>
    <w:rsid w:val="000B2E2D"/>
    <w:rsid w:val="000B34CD"/>
    <w:rsid w:val="000B49DC"/>
    <w:rsid w:val="000C1073"/>
    <w:rsid w:val="000C252B"/>
    <w:rsid w:val="000C2722"/>
    <w:rsid w:val="000C3362"/>
    <w:rsid w:val="000C360E"/>
    <w:rsid w:val="000D1CC3"/>
    <w:rsid w:val="000D34C7"/>
    <w:rsid w:val="000D49B8"/>
    <w:rsid w:val="000E4685"/>
    <w:rsid w:val="000F2F5B"/>
    <w:rsid w:val="000F3E82"/>
    <w:rsid w:val="00101F3D"/>
    <w:rsid w:val="00105B45"/>
    <w:rsid w:val="00111F28"/>
    <w:rsid w:val="00124D25"/>
    <w:rsid w:val="00130620"/>
    <w:rsid w:val="00133AAF"/>
    <w:rsid w:val="0013463B"/>
    <w:rsid w:val="001400DC"/>
    <w:rsid w:val="00146E6C"/>
    <w:rsid w:val="001470FA"/>
    <w:rsid w:val="001519D4"/>
    <w:rsid w:val="00151AA5"/>
    <w:rsid w:val="00151B0F"/>
    <w:rsid w:val="00167746"/>
    <w:rsid w:val="00170248"/>
    <w:rsid w:val="001715D7"/>
    <w:rsid w:val="00176CB2"/>
    <w:rsid w:val="00181A53"/>
    <w:rsid w:val="00190DE7"/>
    <w:rsid w:val="00196254"/>
    <w:rsid w:val="001A0B60"/>
    <w:rsid w:val="001A5F8A"/>
    <w:rsid w:val="001B159A"/>
    <w:rsid w:val="001B384B"/>
    <w:rsid w:val="001B4CA5"/>
    <w:rsid w:val="001B6D24"/>
    <w:rsid w:val="001C0A63"/>
    <w:rsid w:val="001C2EB0"/>
    <w:rsid w:val="001C34AA"/>
    <w:rsid w:val="001D17EE"/>
    <w:rsid w:val="001D5815"/>
    <w:rsid w:val="001D6786"/>
    <w:rsid w:val="001E00ED"/>
    <w:rsid w:val="001E04B9"/>
    <w:rsid w:val="001F3425"/>
    <w:rsid w:val="001F579B"/>
    <w:rsid w:val="001F6F29"/>
    <w:rsid w:val="00204EAD"/>
    <w:rsid w:val="00207802"/>
    <w:rsid w:val="00212876"/>
    <w:rsid w:val="00227AD2"/>
    <w:rsid w:val="00244701"/>
    <w:rsid w:val="00253245"/>
    <w:rsid w:val="00255284"/>
    <w:rsid w:val="002609D8"/>
    <w:rsid w:val="00261DCA"/>
    <w:rsid w:val="00261E99"/>
    <w:rsid w:val="00266735"/>
    <w:rsid w:val="00267064"/>
    <w:rsid w:val="00267CEA"/>
    <w:rsid w:val="002706E0"/>
    <w:rsid w:val="00272AFD"/>
    <w:rsid w:val="002750EE"/>
    <w:rsid w:val="00275159"/>
    <w:rsid w:val="0028596D"/>
    <w:rsid w:val="00286DB2"/>
    <w:rsid w:val="00286F61"/>
    <w:rsid w:val="0029627B"/>
    <w:rsid w:val="00296548"/>
    <w:rsid w:val="00296B22"/>
    <w:rsid w:val="002A6919"/>
    <w:rsid w:val="002B571E"/>
    <w:rsid w:val="002C1BFD"/>
    <w:rsid w:val="002C560D"/>
    <w:rsid w:val="002E1B0E"/>
    <w:rsid w:val="002E3626"/>
    <w:rsid w:val="002E3F5C"/>
    <w:rsid w:val="002E5A87"/>
    <w:rsid w:val="002E71F1"/>
    <w:rsid w:val="002F21A9"/>
    <w:rsid w:val="002F3170"/>
    <w:rsid w:val="002F4BE5"/>
    <w:rsid w:val="002F6100"/>
    <w:rsid w:val="002F640A"/>
    <w:rsid w:val="002F6D02"/>
    <w:rsid w:val="00306D14"/>
    <w:rsid w:val="00307934"/>
    <w:rsid w:val="00311CED"/>
    <w:rsid w:val="00313990"/>
    <w:rsid w:val="00313E95"/>
    <w:rsid w:val="00327B55"/>
    <w:rsid w:val="00335434"/>
    <w:rsid w:val="0034548D"/>
    <w:rsid w:val="003526AE"/>
    <w:rsid w:val="00353C8B"/>
    <w:rsid w:val="00357D3B"/>
    <w:rsid w:val="00364AD1"/>
    <w:rsid w:val="0036592C"/>
    <w:rsid w:val="00370B91"/>
    <w:rsid w:val="00372971"/>
    <w:rsid w:val="00375B88"/>
    <w:rsid w:val="00376D9E"/>
    <w:rsid w:val="00377905"/>
    <w:rsid w:val="00380B70"/>
    <w:rsid w:val="003853B2"/>
    <w:rsid w:val="00396EEC"/>
    <w:rsid w:val="003A268F"/>
    <w:rsid w:val="003A459D"/>
    <w:rsid w:val="003B2047"/>
    <w:rsid w:val="003B47E6"/>
    <w:rsid w:val="003C3634"/>
    <w:rsid w:val="003C3DE6"/>
    <w:rsid w:val="003C60DE"/>
    <w:rsid w:val="003C7841"/>
    <w:rsid w:val="003D37D5"/>
    <w:rsid w:val="003E12B3"/>
    <w:rsid w:val="003E7E64"/>
    <w:rsid w:val="003F3958"/>
    <w:rsid w:val="003F77C5"/>
    <w:rsid w:val="0040023D"/>
    <w:rsid w:val="00407194"/>
    <w:rsid w:val="00417039"/>
    <w:rsid w:val="00423DB8"/>
    <w:rsid w:val="004260CB"/>
    <w:rsid w:val="004320D7"/>
    <w:rsid w:val="00433021"/>
    <w:rsid w:val="004463EB"/>
    <w:rsid w:val="00450F0A"/>
    <w:rsid w:val="00451D59"/>
    <w:rsid w:val="0045723F"/>
    <w:rsid w:val="0046502C"/>
    <w:rsid w:val="004655AE"/>
    <w:rsid w:val="004721B5"/>
    <w:rsid w:val="00477F4E"/>
    <w:rsid w:val="0048160D"/>
    <w:rsid w:val="00483B43"/>
    <w:rsid w:val="00485826"/>
    <w:rsid w:val="00497762"/>
    <w:rsid w:val="004A0433"/>
    <w:rsid w:val="004A04D0"/>
    <w:rsid w:val="004A1E82"/>
    <w:rsid w:val="004A4DBC"/>
    <w:rsid w:val="004A5151"/>
    <w:rsid w:val="004B37C6"/>
    <w:rsid w:val="004B3A8A"/>
    <w:rsid w:val="004B68EA"/>
    <w:rsid w:val="004B7468"/>
    <w:rsid w:val="004C1536"/>
    <w:rsid w:val="004C1595"/>
    <w:rsid w:val="004C5971"/>
    <w:rsid w:val="004D2822"/>
    <w:rsid w:val="004D34C9"/>
    <w:rsid w:val="004E054B"/>
    <w:rsid w:val="004E3065"/>
    <w:rsid w:val="004E3978"/>
    <w:rsid w:val="004E4D84"/>
    <w:rsid w:val="004F4F18"/>
    <w:rsid w:val="004F6D1F"/>
    <w:rsid w:val="005022DF"/>
    <w:rsid w:val="005026A2"/>
    <w:rsid w:val="005144F2"/>
    <w:rsid w:val="0052607C"/>
    <w:rsid w:val="005317AE"/>
    <w:rsid w:val="00533DF3"/>
    <w:rsid w:val="00544107"/>
    <w:rsid w:val="00547541"/>
    <w:rsid w:val="00557ACB"/>
    <w:rsid w:val="00562022"/>
    <w:rsid w:val="00566CE1"/>
    <w:rsid w:val="00570474"/>
    <w:rsid w:val="005713E5"/>
    <w:rsid w:val="0057238A"/>
    <w:rsid w:val="00572941"/>
    <w:rsid w:val="005831A4"/>
    <w:rsid w:val="00583261"/>
    <w:rsid w:val="0058503B"/>
    <w:rsid w:val="00590704"/>
    <w:rsid w:val="005A061D"/>
    <w:rsid w:val="005A141B"/>
    <w:rsid w:val="005A4A15"/>
    <w:rsid w:val="005A658C"/>
    <w:rsid w:val="005A785E"/>
    <w:rsid w:val="005C0269"/>
    <w:rsid w:val="005C22E2"/>
    <w:rsid w:val="005C3907"/>
    <w:rsid w:val="005C6F85"/>
    <w:rsid w:val="005D2583"/>
    <w:rsid w:val="005D3F95"/>
    <w:rsid w:val="005D5921"/>
    <w:rsid w:val="005D6464"/>
    <w:rsid w:val="005D7406"/>
    <w:rsid w:val="005E0E22"/>
    <w:rsid w:val="005E4742"/>
    <w:rsid w:val="005F064B"/>
    <w:rsid w:val="005F1753"/>
    <w:rsid w:val="00602E63"/>
    <w:rsid w:val="0061490D"/>
    <w:rsid w:val="00615427"/>
    <w:rsid w:val="006209BA"/>
    <w:rsid w:val="00627151"/>
    <w:rsid w:val="00627C4C"/>
    <w:rsid w:val="006316E9"/>
    <w:rsid w:val="00631DB2"/>
    <w:rsid w:val="006339D8"/>
    <w:rsid w:val="0064684A"/>
    <w:rsid w:val="00655D60"/>
    <w:rsid w:val="0065725C"/>
    <w:rsid w:val="00664617"/>
    <w:rsid w:val="00667E97"/>
    <w:rsid w:val="00672B25"/>
    <w:rsid w:val="00672F55"/>
    <w:rsid w:val="0067607E"/>
    <w:rsid w:val="00676BA3"/>
    <w:rsid w:val="006775A8"/>
    <w:rsid w:val="0068196A"/>
    <w:rsid w:val="00686DDF"/>
    <w:rsid w:val="00692795"/>
    <w:rsid w:val="00694C1E"/>
    <w:rsid w:val="006A48F2"/>
    <w:rsid w:val="006A53E7"/>
    <w:rsid w:val="006A55CF"/>
    <w:rsid w:val="006B173B"/>
    <w:rsid w:val="006B58E2"/>
    <w:rsid w:val="006B76D4"/>
    <w:rsid w:val="006C0298"/>
    <w:rsid w:val="006D299A"/>
    <w:rsid w:val="006D4750"/>
    <w:rsid w:val="006D62EA"/>
    <w:rsid w:val="006E6FF0"/>
    <w:rsid w:val="006F5875"/>
    <w:rsid w:val="006F6C99"/>
    <w:rsid w:val="00702DD7"/>
    <w:rsid w:val="007035B4"/>
    <w:rsid w:val="00706B2E"/>
    <w:rsid w:val="0071137F"/>
    <w:rsid w:val="00717293"/>
    <w:rsid w:val="00717B5A"/>
    <w:rsid w:val="007248E2"/>
    <w:rsid w:val="00730E36"/>
    <w:rsid w:val="007325CB"/>
    <w:rsid w:val="0073577A"/>
    <w:rsid w:val="00741388"/>
    <w:rsid w:val="0074658D"/>
    <w:rsid w:val="007472B9"/>
    <w:rsid w:val="00760BDF"/>
    <w:rsid w:val="00762BA7"/>
    <w:rsid w:val="007746BA"/>
    <w:rsid w:val="00776981"/>
    <w:rsid w:val="00780D4B"/>
    <w:rsid w:val="00781714"/>
    <w:rsid w:val="007834DD"/>
    <w:rsid w:val="007877D4"/>
    <w:rsid w:val="0079168E"/>
    <w:rsid w:val="007928FA"/>
    <w:rsid w:val="00794D58"/>
    <w:rsid w:val="007A2573"/>
    <w:rsid w:val="007A25A7"/>
    <w:rsid w:val="007A27C5"/>
    <w:rsid w:val="007A7614"/>
    <w:rsid w:val="007A773D"/>
    <w:rsid w:val="007B194B"/>
    <w:rsid w:val="007B33CC"/>
    <w:rsid w:val="007B558A"/>
    <w:rsid w:val="007C06D8"/>
    <w:rsid w:val="007C38E1"/>
    <w:rsid w:val="007C441F"/>
    <w:rsid w:val="007C6090"/>
    <w:rsid w:val="007C6E7B"/>
    <w:rsid w:val="007C705C"/>
    <w:rsid w:val="007C73AB"/>
    <w:rsid w:val="007D1551"/>
    <w:rsid w:val="007D212C"/>
    <w:rsid w:val="007D4094"/>
    <w:rsid w:val="007D599B"/>
    <w:rsid w:val="007E5A11"/>
    <w:rsid w:val="007F1743"/>
    <w:rsid w:val="007F44BD"/>
    <w:rsid w:val="0080021E"/>
    <w:rsid w:val="00801FBE"/>
    <w:rsid w:val="00805E65"/>
    <w:rsid w:val="008073C5"/>
    <w:rsid w:val="008157E9"/>
    <w:rsid w:val="00816FC2"/>
    <w:rsid w:val="00817E7D"/>
    <w:rsid w:val="00822C76"/>
    <w:rsid w:val="00823575"/>
    <w:rsid w:val="00830EC6"/>
    <w:rsid w:val="00833461"/>
    <w:rsid w:val="008461DD"/>
    <w:rsid w:val="00846268"/>
    <w:rsid w:val="00847BF9"/>
    <w:rsid w:val="00850F0F"/>
    <w:rsid w:val="008669C3"/>
    <w:rsid w:val="008672A7"/>
    <w:rsid w:val="00873466"/>
    <w:rsid w:val="00880549"/>
    <w:rsid w:val="00884E50"/>
    <w:rsid w:val="00886552"/>
    <w:rsid w:val="0089245C"/>
    <w:rsid w:val="00892B4C"/>
    <w:rsid w:val="00893D00"/>
    <w:rsid w:val="008963FD"/>
    <w:rsid w:val="008A17AD"/>
    <w:rsid w:val="008A3604"/>
    <w:rsid w:val="008A5EBE"/>
    <w:rsid w:val="008C1E8A"/>
    <w:rsid w:val="008C37A4"/>
    <w:rsid w:val="008D069B"/>
    <w:rsid w:val="008D547E"/>
    <w:rsid w:val="008D5A4B"/>
    <w:rsid w:val="008E145E"/>
    <w:rsid w:val="008E2763"/>
    <w:rsid w:val="008E29DA"/>
    <w:rsid w:val="008E6869"/>
    <w:rsid w:val="008F487B"/>
    <w:rsid w:val="008F7885"/>
    <w:rsid w:val="009037C9"/>
    <w:rsid w:val="009048FB"/>
    <w:rsid w:val="00922D40"/>
    <w:rsid w:val="00931DCD"/>
    <w:rsid w:val="009401F3"/>
    <w:rsid w:val="009410CB"/>
    <w:rsid w:val="00944073"/>
    <w:rsid w:val="00950868"/>
    <w:rsid w:val="00952BDC"/>
    <w:rsid w:val="00953CB3"/>
    <w:rsid w:val="00956566"/>
    <w:rsid w:val="009569F4"/>
    <w:rsid w:val="00956BDF"/>
    <w:rsid w:val="0096012B"/>
    <w:rsid w:val="00964555"/>
    <w:rsid w:val="00965436"/>
    <w:rsid w:val="00971372"/>
    <w:rsid w:val="00974301"/>
    <w:rsid w:val="009743BB"/>
    <w:rsid w:val="0097539E"/>
    <w:rsid w:val="00985054"/>
    <w:rsid w:val="0098623D"/>
    <w:rsid w:val="00987BF2"/>
    <w:rsid w:val="009909C8"/>
    <w:rsid w:val="00997B19"/>
    <w:rsid w:val="009A23C3"/>
    <w:rsid w:val="009A6864"/>
    <w:rsid w:val="009B23CF"/>
    <w:rsid w:val="009B7FA8"/>
    <w:rsid w:val="009C0DC7"/>
    <w:rsid w:val="009E2120"/>
    <w:rsid w:val="009E2672"/>
    <w:rsid w:val="009E619E"/>
    <w:rsid w:val="009E74F1"/>
    <w:rsid w:val="009F795E"/>
    <w:rsid w:val="00A0024B"/>
    <w:rsid w:val="00A05BDA"/>
    <w:rsid w:val="00A1179C"/>
    <w:rsid w:val="00A232B4"/>
    <w:rsid w:val="00A24E4A"/>
    <w:rsid w:val="00A36C4D"/>
    <w:rsid w:val="00A44E06"/>
    <w:rsid w:val="00A463EA"/>
    <w:rsid w:val="00A5457B"/>
    <w:rsid w:val="00A54E16"/>
    <w:rsid w:val="00A569C8"/>
    <w:rsid w:val="00A63BAB"/>
    <w:rsid w:val="00A65E66"/>
    <w:rsid w:val="00A67B31"/>
    <w:rsid w:val="00A67B8B"/>
    <w:rsid w:val="00A7302B"/>
    <w:rsid w:val="00A7744E"/>
    <w:rsid w:val="00A77A59"/>
    <w:rsid w:val="00A8202D"/>
    <w:rsid w:val="00A869C0"/>
    <w:rsid w:val="00A92D33"/>
    <w:rsid w:val="00AA0EB7"/>
    <w:rsid w:val="00AB11EA"/>
    <w:rsid w:val="00AB25C0"/>
    <w:rsid w:val="00AC23B3"/>
    <w:rsid w:val="00AC3EC2"/>
    <w:rsid w:val="00AD3BD9"/>
    <w:rsid w:val="00AD48F2"/>
    <w:rsid w:val="00AD593A"/>
    <w:rsid w:val="00AD6292"/>
    <w:rsid w:val="00AD7FEE"/>
    <w:rsid w:val="00AE145F"/>
    <w:rsid w:val="00AE5E50"/>
    <w:rsid w:val="00AE630E"/>
    <w:rsid w:val="00AF0BC0"/>
    <w:rsid w:val="00AF2D52"/>
    <w:rsid w:val="00AF4385"/>
    <w:rsid w:val="00B05254"/>
    <w:rsid w:val="00B25D2E"/>
    <w:rsid w:val="00B32C4E"/>
    <w:rsid w:val="00B33D64"/>
    <w:rsid w:val="00B4013D"/>
    <w:rsid w:val="00B44305"/>
    <w:rsid w:val="00B44C1D"/>
    <w:rsid w:val="00B477CA"/>
    <w:rsid w:val="00B53A65"/>
    <w:rsid w:val="00B551FD"/>
    <w:rsid w:val="00B56962"/>
    <w:rsid w:val="00B5699F"/>
    <w:rsid w:val="00B62F84"/>
    <w:rsid w:val="00B65EA7"/>
    <w:rsid w:val="00B66464"/>
    <w:rsid w:val="00B86705"/>
    <w:rsid w:val="00B86C14"/>
    <w:rsid w:val="00B877BD"/>
    <w:rsid w:val="00BA1D22"/>
    <w:rsid w:val="00BA60F8"/>
    <w:rsid w:val="00BA757E"/>
    <w:rsid w:val="00BA7AB1"/>
    <w:rsid w:val="00BC30BF"/>
    <w:rsid w:val="00BD4C03"/>
    <w:rsid w:val="00BD6727"/>
    <w:rsid w:val="00BF77E6"/>
    <w:rsid w:val="00C02E60"/>
    <w:rsid w:val="00C03185"/>
    <w:rsid w:val="00C0418E"/>
    <w:rsid w:val="00C079BF"/>
    <w:rsid w:val="00C10F5F"/>
    <w:rsid w:val="00C26316"/>
    <w:rsid w:val="00C26ECF"/>
    <w:rsid w:val="00C27018"/>
    <w:rsid w:val="00C30F12"/>
    <w:rsid w:val="00C342A6"/>
    <w:rsid w:val="00C3771E"/>
    <w:rsid w:val="00C415CC"/>
    <w:rsid w:val="00C42BC2"/>
    <w:rsid w:val="00C42E92"/>
    <w:rsid w:val="00C45E91"/>
    <w:rsid w:val="00C51E45"/>
    <w:rsid w:val="00C53635"/>
    <w:rsid w:val="00C55900"/>
    <w:rsid w:val="00C57285"/>
    <w:rsid w:val="00C7221C"/>
    <w:rsid w:val="00C76529"/>
    <w:rsid w:val="00C77D1E"/>
    <w:rsid w:val="00C86BE1"/>
    <w:rsid w:val="00C92B8A"/>
    <w:rsid w:val="00C93831"/>
    <w:rsid w:val="00C94543"/>
    <w:rsid w:val="00C95C0A"/>
    <w:rsid w:val="00C96293"/>
    <w:rsid w:val="00C96FA5"/>
    <w:rsid w:val="00C97E85"/>
    <w:rsid w:val="00CA742B"/>
    <w:rsid w:val="00CB1F67"/>
    <w:rsid w:val="00CC3BDA"/>
    <w:rsid w:val="00CC65BC"/>
    <w:rsid w:val="00CD6F36"/>
    <w:rsid w:val="00CE0CD8"/>
    <w:rsid w:val="00CE6F59"/>
    <w:rsid w:val="00CF2275"/>
    <w:rsid w:val="00CF5C14"/>
    <w:rsid w:val="00CF77D2"/>
    <w:rsid w:val="00D0063B"/>
    <w:rsid w:val="00D01717"/>
    <w:rsid w:val="00D06F37"/>
    <w:rsid w:val="00D1413B"/>
    <w:rsid w:val="00D16B6E"/>
    <w:rsid w:val="00D215ED"/>
    <w:rsid w:val="00D27031"/>
    <w:rsid w:val="00D35CDD"/>
    <w:rsid w:val="00D37CDF"/>
    <w:rsid w:val="00D41953"/>
    <w:rsid w:val="00D461C4"/>
    <w:rsid w:val="00D46F8E"/>
    <w:rsid w:val="00D511FF"/>
    <w:rsid w:val="00D52A9E"/>
    <w:rsid w:val="00D643EE"/>
    <w:rsid w:val="00D75354"/>
    <w:rsid w:val="00D754E7"/>
    <w:rsid w:val="00D874F0"/>
    <w:rsid w:val="00D948A0"/>
    <w:rsid w:val="00DA2B4D"/>
    <w:rsid w:val="00DB29AF"/>
    <w:rsid w:val="00DB3217"/>
    <w:rsid w:val="00DB48BC"/>
    <w:rsid w:val="00DB77EC"/>
    <w:rsid w:val="00DB798B"/>
    <w:rsid w:val="00DD102E"/>
    <w:rsid w:val="00DD3053"/>
    <w:rsid w:val="00DD40ED"/>
    <w:rsid w:val="00DD4292"/>
    <w:rsid w:val="00DE0C43"/>
    <w:rsid w:val="00DF130A"/>
    <w:rsid w:val="00DF3880"/>
    <w:rsid w:val="00E2559B"/>
    <w:rsid w:val="00E410B7"/>
    <w:rsid w:val="00E434D1"/>
    <w:rsid w:val="00E43850"/>
    <w:rsid w:val="00E4501A"/>
    <w:rsid w:val="00E4788B"/>
    <w:rsid w:val="00E53483"/>
    <w:rsid w:val="00E56ADD"/>
    <w:rsid w:val="00E57CFE"/>
    <w:rsid w:val="00E61124"/>
    <w:rsid w:val="00E61C13"/>
    <w:rsid w:val="00E6371D"/>
    <w:rsid w:val="00E8065C"/>
    <w:rsid w:val="00E80D0F"/>
    <w:rsid w:val="00E834B8"/>
    <w:rsid w:val="00E91174"/>
    <w:rsid w:val="00E91B1A"/>
    <w:rsid w:val="00EA0321"/>
    <w:rsid w:val="00EA1010"/>
    <w:rsid w:val="00EA20E4"/>
    <w:rsid w:val="00EA2751"/>
    <w:rsid w:val="00EA56A2"/>
    <w:rsid w:val="00EA79D3"/>
    <w:rsid w:val="00EB66A7"/>
    <w:rsid w:val="00EB6BF0"/>
    <w:rsid w:val="00EC466F"/>
    <w:rsid w:val="00ED0245"/>
    <w:rsid w:val="00ED0C5B"/>
    <w:rsid w:val="00ED211C"/>
    <w:rsid w:val="00ED327F"/>
    <w:rsid w:val="00EE036D"/>
    <w:rsid w:val="00EE11E1"/>
    <w:rsid w:val="00EE22B0"/>
    <w:rsid w:val="00EE2B65"/>
    <w:rsid w:val="00EF4D20"/>
    <w:rsid w:val="00F01F7C"/>
    <w:rsid w:val="00F10991"/>
    <w:rsid w:val="00F12185"/>
    <w:rsid w:val="00F1524C"/>
    <w:rsid w:val="00F20117"/>
    <w:rsid w:val="00F268C7"/>
    <w:rsid w:val="00F27842"/>
    <w:rsid w:val="00F3249F"/>
    <w:rsid w:val="00F36017"/>
    <w:rsid w:val="00F42A2C"/>
    <w:rsid w:val="00F575FC"/>
    <w:rsid w:val="00F614FA"/>
    <w:rsid w:val="00F62432"/>
    <w:rsid w:val="00F64F3C"/>
    <w:rsid w:val="00F720A2"/>
    <w:rsid w:val="00F749CC"/>
    <w:rsid w:val="00F77E26"/>
    <w:rsid w:val="00F77EA7"/>
    <w:rsid w:val="00F81C5B"/>
    <w:rsid w:val="00F84195"/>
    <w:rsid w:val="00F861FD"/>
    <w:rsid w:val="00FA00D4"/>
    <w:rsid w:val="00FA0833"/>
    <w:rsid w:val="00FA4A28"/>
    <w:rsid w:val="00FC144C"/>
    <w:rsid w:val="00FC228D"/>
    <w:rsid w:val="00FD0A6D"/>
    <w:rsid w:val="00FD6788"/>
    <w:rsid w:val="00FE0436"/>
    <w:rsid w:val="00FE10CF"/>
    <w:rsid w:val="00FE1CAF"/>
    <w:rsid w:val="00FE20EF"/>
    <w:rsid w:val="00FE5661"/>
    <w:rsid w:val="00FF578B"/>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A02970"/>
  <w15:chartTrackingRefBased/>
  <w15:docId w15:val="{4DB3CECB-2D7E-47D4-9B32-CBF3562F46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4E4D84"/>
    <w:pPr>
      <w:spacing w:after="200" w:line="276" w:lineRule="auto"/>
    </w:pPr>
    <w:rPr>
      <w:rFonts w:ascii="Calibri" w:eastAsia="Calibri" w:hAnsi="Calibri" w:cs="Times New Roman"/>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SarakstarindkopaRakstz">
    <w:name w:val="Saraksta rindkopa Rakstz."/>
    <w:aliases w:val="Virsraksti Rakstz.,Strip Rakstz.,H&amp;P List Paragraph Rakstz.,Normal bullet 2 Rakstz.,Bullet list Rakstz.,Saistīto dokumentu saraksts Rakstz.,2 Rakstz.,PPS_Bullet Rakstz.,List Paragraph1 Rakstz.,Syle 1 Rakstz.,Numurets Rakstz."/>
    <w:link w:val="Sarakstarindkopa"/>
    <w:uiPriority w:val="34"/>
    <w:qFormat/>
    <w:locked/>
    <w:rsid w:val="00C42E92"/>
    <w:rPr>
      <w:rFonts w:ascii="Times New Roman" w:eastAsia="Times New Roman" w:hAnsi="Times New Roman" w:cs="Times New Roman"/>
      <w:sz w:val="24"/>
      <w:szCs w:val="24"/>
      <w:lang w:eastAsia="lv-LV"/>
    </w:rPr>
  </w:style>
  <w:style w:type="paragraph" w:styleId="Sarakstarindkopa">
    <w:name w:val="List Paragraph"/>
    <w:aliases w:val="Virsraksti,Strip,H&amp;P List Paragraph,Normal bullet 2,Bullet list,Saistīto dokumentu saraksts,2,PPS_Bullet,List Paragraph1,Syle 1,Numurets,Colorful List - Accent 12,Numbered Para 1,Dot pt,List Paragraph Char Char Char,Indicator Text"/>
    <w:basedOn w:val="Parasts"/>
    <w:link w:val="SarakstarindkopaRakstz"/>
    <w:uiPriority w:val="34"/>
    <w:qFormat/>
    <w:rsid w:val="00C42E92"/>
    <w:pPr>
      <w:spacing w:after="0" w:line="240" w:lineRule="auto"/>
      <w:ind w:left="720"/>
      <w:contextualSpacing/>
    </w:pPr>
    <w:rPr>
      <w:rFonts w:ascii="Times New Roman" w:eastAsia="Times New Roman" w:hAnsi="Times New Roman"/>
      <w:sz w:val="24"/>
      <w:szCs w:val="24"/>
      <w:lang w:eastAsia="lv-LV"/>
    </w:rPr>
  </w:style>
  <w:style w:type="table" w:styleId="Reatabula">
    <w:name w:val="Table Grid"/>
    <w:basedOn w:val="Parastatabula"/>
    <w:uiPriority w:val="39"/>
    <w:rsid w:val="00C42E92"/>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ezatstarpm">
    <w:name w:val="No Spacing"/>
    <w:link w:val="BezatstarpmRakstz"/>
    <w:uiPriority w:val="1"/>
    <w:qFormat/>
    <w:rsid w:val="00C27018"/>
    <w:pPr>
      <w:spacing w:after="0" w:line="240" w:lineRule="auto"/>
    </w:pPr>
  </w:style>
  <w:style w:type="character" w:customStyle="1" w:styleId="BezatstarpmRakstz">
    <w:name w:val="Bez atstarpēm Rakstz."/>
    <w:basedOn w:val="Noklusjumarindkopasfonts"/>
    <w:link w:val="Bezatstarpm"/>
    <w:uiPriority w:val="1"/>
    <w:rsid w:val="00C27018"/>
  </w:style>
  <w:style w:type="paragraph" w:customStyle="1" w:styleId="1pielikums">
    <w:name w:val="1. pielikums"/>
    <w:basedOn w:val="Parasts"/>
    <w:link w:val="1pielikumsChar"/>
    <w:qFormat/>
    <w:rsid w:val="00C27018"/>
    <w:pPr>
      <w:numPr>
        <w:numId w:val="5"/>
      </w:numPr>
      <w:spacing w:after="0" w:line="240" w:lineRule="auto"/>
      <w:ind w:right="-1"/>
      <w:jc w:val="right"/>
    </w:pPr>
    <w:rPr>
      <w:rFonts w:ascii="Times New Roman" w:hAnsi="Times New Roman"/>
      <w:sz w:val="24"/>
      <w:lang w:val="en-US"/>
    </w:rPr>
  </w:style>
  <w:style w:type="character" w:customStyle="1" w:styleId="1pielikumsChar">
    <w:name w:val="1. pielikums Char"/>
    <w:link w:val="1pielikums"/>
    <w:rsid w:val="00C27018"/>
    <w:rPr>
      <w:rFonts w:ascii="Times New Roman" w:eastAsia="Calibri" w:hAnsi="Times New Roman" w:cs="Times New Roman"/>
      <w:sz w:val="24"/>
      <w:lang w:val="en-US"/>
    </w:rPr>
  </w:style>
  <w:style w:type="paragraph" w:styleId="Balonteksts">
    <w:name w:val="Balloon Text"/>
    <w:basedOn w:val="Parasts"/>
    <w:link w:val="BalontekstsRakstz"/>
    <w:uiPriority w:val="99"/>
    <w:semiHidden/>
    <w:unhideWhenUsed/>
    <w:rsid w:val="000421C1"/>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0421C1"/>
    <w:rPr>
      <w:rFonts w:ascii="Segoe UI" w:eastAsia="Calibri" w:hAnsi="Segoe UI" w:cs="Segoe UI"/>
      <w:sz w:val="18"/>
      <w:szCs w:val="18"/>
    </w:rPr>
  </w:style>
  <w:style w:type="character" w:customStyle="1" w:styleId="1LgumamChar">
    <w:name w:val="1. Līgumam Char"/>
    <w:link w:val="1Lgumam"/>
    <w:locked/>
    <w:rsid w:val="00DD4292"/>
    <w:rPr>
      <w:b/>
      <w:sz w:val="24"/>
    </w:rPr>
  </w:style>
  <w:style w:type="paragraph" w:customStyle="1" w:styleId="1Lgumam">
    <w:name w:val="1. Līgumam"/>
    <w:basedOn w:val="Parasts"/>
    <w:link w:val="1LgumamChar"/>
    <w:qFormat/>
    <w:rsid w:val="00DD4292"/>
    <w:pPr>
      <w:numPr>
        <w:numId w:val="10"/>
      </w:numPr>
      <w:spacing w:before="120" w:after="0" w:line="240" w:lineRule="auto"/>
      <w:ind w:left="360" w:hanging="360"/>
      <w:jc w:val="center"/>
    </w:pPr>
    <w:rPr>
      <w:rFonts w:asciiTheme="minorHAnsi" w:eastAsiaTheme="minorHAnsi" w:hAnsiTheme="minorHAnsi" w:cstheme="minorBidi"/>
      <w:b/>
      <w:sz w:val="24"/>
    </w:rPr>
  </w:style>
  <w:style w:type="character" w:customStyle="1" w:styleId="11LgumamChar">
    <w:name w:val="1.1. Līgumam Char"/>
    <w:link w:val="11Lgumam"/>
    <w:qFormat/>
    <w:locked/>
    <w:rsid w:val="00DD4292"/>
    <w:rPr>
      <w:sz w:val="24"/>
    </w:rPr>
  </w:style>
  <w:style w:type="paragraph" w:customStyle="1" w:styleId="11Lgumam">
    <w:name w:val="1.1. Līgumam"/>
    <w:basedOn w:val="Parasts"/>
    <w:link w:val="11LgumamChar"/>
    <w:qFormat/>
    <w:rsid w:val="00DD4292"/>
    <w:pPr>
      <w:numPr>
        <w:ilvl w:val="1"/>
        <w:numId w:val="10"/>
      </w:numPr>
      <w:spacing w:after="60" w:line="240" w:lineRule="auto"/>
      <w:ind w:left="709" w:hanging="709"/>
      <w:jc w:val="both"/>
      <w:outlineLvl w:val="2"/>
    </w:pPr>
    <w:rPr>
      <w:rFonts w:asciiTheme="minorHAnsi" w:eastAsiaTheme="minorHAnsi" w:hAnsiTheme="minorHAnsi" w:cstheme="minorBidi"/>
      <w:sz w:val="24"/>
    </w:rPr>
  </w:style>
  <w:style w:type="character" w:customStyle="1" w:styleId="111LgumamChar">
    <w:name w:val="1.1.1. Līgumam Char"/>
    <w:link w:val="111Lgumam"/>
    <w:locked/>
    <w:rsid w:val="00DD4292"/>
    <w:rPr>
      <w:sz w:val="24"/>
    </w:rPr>
  </w:style>
  <w:style w:type="paragraph" w:customStyle="1" w:styleId="111Lgumam">
    <w:name w:val="1.1.1. Līgumam"/>
    <w:basedOn w:val="Parasts"/>
    <w:link w:val="111LgumamChar"/>
    <w:qFormat/>
    <w:rsid w:val="00DD4292"/>
    <w:pPr>
      <w:numPr>
        <w:ilvl w:val="2"/>
        <w:numId w:val="10"/>
      </w:numPr>
      <w:spacing w:after="60" w:line="240" w:lineRule="auto"/>
      <w:ind w:left="1418" w:hanging="851"/>
      <w:jc w:val="both"/>
    </w:pPr>
    <w:rPr>
      <w:rFonts w:asciiTheme="minorHAnsi" w:eastAsiaTheme="minorHAnsi" w:hAnsiTheme="minorHAnsi" w:cstheme="minorBidi"/>
      <w:sz w:val="24"/>
    </w:rPr>
  </w:style>
  <w:style w:type="paragraph" w:customStyle="1" w:styleId="1111lgumam">
    <w:name w:val="1.1.1.1. līgumam"/>
    <w:basedOn w:val="Parasts"/>
    <w:qFormat/>
    <w:rsid w:val="00DD4292"/>
    <w:pPr>
      <w:numPr>
        <w:ilvl w:val="3"/>
        <w:numId w:val="10"/>
      </w:numPr>
      <w:spacing w:after="0" w:line="240" w:lineRule="auto"/>
      <w:jc w:val="both"/>
    </w:pPr>
    <w:rPr>
      <w:rFonts w:ascii="Times New Roman" w:eastAsia="Times New Roman" w:hAnsi="Times New Roman" w:cs="Arial"/>
      <w:color w:val="000000"/>
      <w:sz w:val="24"/>
      <w:szCs w:val="24"/>
    </w:rPr>
  </w:style>
  <w:style w:type="numbering" w:customStyle="1" w:styleId="WWOutlineListStyle511">
    <w:name w:val="WW_OutlineListStyle_511"/>
    <w:rsid w:val="00DD4292"/>
    <w:pPr>
      <w:numPr>
        <w:numId w:val="11"/>
      </w:numPr>
    </w:pPr>
  </w:style>
  <w:style w:type="paragraph" w:styleId="Vresteksts">
    <w:name w:val="footnote text"/>
    <w:basedOn w:val="Parasts"/>
    <w:link w:val="VrestekstsRakstz"/>
    <w:uiPriority w:val="99"/>
    <w:unhideWhenUsed/>
    <w:rsid w:val="00AE630E"/>
    <w:pPr>
      <w:spacing w:after="0" w:line="240" w:lineRule="auto"/>
    </w:pPr>
    <w:rPr>
      <w:sz w:val="20"/>
      <w:szCs w:val="20"/>
    </w:rPr>
  </w:style>
  <w:style w:type="character" w:customStyle="1" w:styleId="VrestekstsRakstz">
    <w:name w:val="Vēres teksts Rakstz."/>
    <w:basedOn w:val="Noklusjumarindkopasfonts"/>
    <w:link w:val="Vresteksts"/>
    <w:uiPriority w:val="99"/>
    <w:rsid w:val="00AE630E"/>
    <w:rPr>
      <w:rFonts w:ascii="Calibri" w:eastAsia="Calibri" w:hAnsi="Calibri" w:cs="Times New Roman"/>
      <w:sz w:val="20"/>
      <w:szCs w:val="20"/>
    </w:rPr>
  </w:style>
  <w:style w:type="character" w:styleId="Vresatsauce">
    <w:name w:val="footnote reference"/>
    <w:basedOn w:val="Noklusjumarindkopasfonts"/>
    <w:uiPriority w:val="99"/>
    <w:semiHidden/>
    <w:unhideWhenUsed/>
    <w:rsid w:val="00AE630E"/>
    <w:rPr>
      <w:vertAlign w:val="superscript"/>
    </w:rPr>
  </w:style>
  <w:style w:type="character" w:styleId="Komentraatsauce">
    <w:name w:val="annotation reference"/>
    <w:basedOn w:val="Noklusjumarindkopasfonts"/>
    <w:uiPriority w:val="99"/>
    <w:semiHidden/>
    <w:unhideWhenUsed/>
    <w:rsid w:val="00B66464"/>
    <w:rPr>
      <w:sz w:val="16"/>
      <w:szCs w:val="16"/>
    </w:rPr>
  </w:style>
  <w:style w:type="paragraph" w:styleId="Komentrateksts">
    <w:name w:val="annotation text"/>
    <w:basedOn w:val="Parasts"/>
    <w:link w:val="KomentratekstsRakstz"/>
    <w:uiPriority w:val="99"/>
    <w:unhideWhenUsed/>
    <w:rsid w:val="00B66464"/>
    <w:pPr>
      <w:spacing w:line="240" w:lineRule="auto"/>
    </w:pPr>
    <w:rPr>
      <w:sz w:val="20"/>
      <w:szCs w:val="20"/>
    </w:rPr>
  </w:style>
  <w:style w:type="character" w:customStyle="1" w:styleId="KomentratekstsRakstz">
    <w:name w:val="Komentāra teksts Rakstz."/>
    <w:basedOn w:val="Noklusjumarindkopasfonts"/>
    <w:link w:val="Komentrateksts"/>
    <w:uiPriority w:val="99"/>
    <w:rsid w:val="00B66464"/>
    <w:rPr>
      <w:rFonts w:ascii="Calibri" w:eastAsia="Calibri" w:hAnsi="Calibri" w:cs="Times New Roman"/>
      <w:sz w:val="20"/>
      <w:szCs w:val="20"/>
    </w:rPr>
  </w:style>
  <w:style w:type="paragraph" w:styleId="Komentratma">
    <w:name w:val="annotation subject"/>
    <w:basedOn w:val="Komentrateksts"/>
    <w:next w:val="Komentrateksts"/>
    <w:link w:val="KomentratmaRakstz"/>
    <w:uiPriority w:val="99"/>
    <w:semiHidden/>
    <w:unhideWhenUsed/>
    <w:rsid w:val="00B66464"/>
    <w:rPr>
      <w:b/>
      <w:bCs/>
    </w:rPr>
  </w:style>
  <w:style w:type="character" w:customStyle="1" w:styleId="KomentratmaRakstz">
    <w:name w:val="Komentāra tēma Rakstz."/>
    <w:basedOn w:val="KomentratekstsRakstz"/>
    <w:link w:val="Komentratma"/>
    <w:uiPriority w:val="99"/>
    <w:semiHidden/>
    <w:rsid w:val="00B66464"/>
    <w:rPr>
      <w:rFonts w:ascii="Calibri" w:eastAsia="Calibri" w:hAnsi="Calibri" w:cs="Times New Roman"/>
      <w:b/>
      <w:bCs/>
      <w:sz w:val="20"/>
      <w:szCs w:val="20"/>
    </w:rPr>
  </w:style>
  <w:style w:type="paragraph" w:customStyle="1" w:styleId="Sanita1">
    <w:name w:val="Sanita 1"/>
    <w:basedOn w:val="Parasts"/>
    <w:qFormat/>
    <w:rsid w:val="00204EAD"/>
    <w:pPr>
      <w:widowControl w:val="0"/>
      <w:numPr>
        <w:numId w:val="25"/>
      </w:numPr>
      <w:suppressAutoHyphens/>
      <w:autoSpaceDN w:val="0"/>
      <w:spacing w:before="120" w:after="120" w:line="240" w:lineRule="auto"/>
      <w:jc w:val="center"/>
      <w:textAlignment w:val="baseline"/>
    </w:pPr>
    <w:rPr>
      <w:rFonts w:ascii="Times New Roman" w:eastAsia="Times New Roman" w:hAnsi="Times New Roman"/>
      <w:b/>
      <w:sz w:val="24"/>
      <w:szCs w:val="24"/>
      <w:lang w:val="x-none" w:eastAsia="x-none"/>
    </w:rPr>
  </w:style>
  <w:style w:type="paragraph" w:styleId="Galvene">
    <w:name w:val="header"/>
    <w:basedOn w:val="Parasts"/>
    <w:link w:val="GalveneRakstz"/>
    <w:uiPriority w:val="99"/>
    <w:unhideWhenUsed/>
    <w:rsid w:val="006F5875"/>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6F5875"/>
    <w:rPr>
      <w:rFonts w:ascii="Calibri" w:eastAsia="Calibri" w:hAnsi="Calibri" w:cs="Times New Roman"/>
    </w:rPr>
  </w:style>
  <w:style w:type="paragraph" w:styleId="Kjene">
    <w:name w:val="footer"/>
    <w:basedOn w:val="Parasts"/>
    <w:link w:val="KjeneRakstz"/>
    <w:uiPriority w:val="99"/>
    <w:unhideWhenUsed/>
    <w:rsid w:val="006F5875"/>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6F5875"/>
    <w:rPr>
      <w:rFonts w:ascii="Calibri" w:eastAsia="Calibri" w:hAnsi="Calibri" w:cs="Times New Roman"/>
    </w:rPr>
  </w:style>
  <w:style w:type="character" w:styleId="Hipersaite">
    <w:name w:val="Hyperlink"/>
    <w:basedOn w:val="Noklusjumarindkopasfonts"/>
    <w:uiPriority w:val="99"/>
    <w:unhideWhenUsed/>
    <w:rsid w:val="007928FA"/>
    <w:rPr>
      <w:color w:val="0563C1" w:themeColor="hyperlink"/>
      <w:u w:val="single"/>
    </w:rPr>
  </w:style>
  <w:style w:type="character" w:styleId="Izmantotahipersaite">
    <w:name w:val="FollowedHyperlink"/>
    <w:basedOn w:val="Noklusjumarindkopasfonts"/>
    <w:uiPriority w:val="99"/>
    <w:semiHidden/>
    <w:unhideWhenUsed/>
    <w:rsid w:val="00E8065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67376572">
      <w:bodyDiv w:val="1"/>
      <w:marLeft w:val="0"/>
      <w:marRight w:val="0"/>
      <w:marTop w:val="0"/>
      <w:marBottom w:val="0"/>
      <w:divBdr>
        <w:top w:val="none" w:sz="0" w:space="0" w:color="auto"/>
        <w:left w:val="none" w:sz="0" w:space="0" w:color="auto"/>
        <w:bottom w:val="none" w:sz="0" w:space="0" w:color="auto"/>
        <w:right w:val="none" w:sz="0" w:space="0" w:color="auto"/>
      </w:divBdr>
    </w:div>
    <w:div w:id="980188375">
      <w:bodyDiv w:val="1"/>
      <w:marLeft w:val="0"/>
      <w:marRight w:val="0"/>
      <w:marTop w:val="0"/>
      <w:marBottom w:val="0"/>
      <w:divBdr>
        <w:top w:val="none" w:sz="0" w:space="0" w:color="auto"/>
        <w:left w:val="none" w:sz="0" w:space="0" w:color="auto"/>
        <w:bottom w:val="none" w:sz="0" w:space="0" w:color="auto"/>
        <w:right w:val="none" w:sz="0" w:space="0" w:color="auto"/>
      </w:divBdr>
    </w:div>
    <w:div w:id="1098671613">
      <w:bodyDiv w:val="1"/>
      <w:marLeft w:val="0"/>
      <w:marRight w:val="0"/>
      <w:marTop w:val="0"/>
      <w:marBottom w:val="0"/>
      <w:divBdr>
        <w:top w:val="none" w:sz="0" w:space="0" w:color="auto"/>
        <w:left w:val="none" w:sz="0" w:space="0" w:color="auto"/>
        <w:bottom w:val="none" w:sz="0" w:space="0" w:color="auto"/>
        <w:right w:val="none" w:sz="0" w:space="0" w:color="auto"/>
      </w:divBdr>
    </w:div>
    <w:div w:id="1525946735">
      <w:bodyDiv w:val="1"/>
      <w:marLeft w:val="0"/>
      <w:marRight w:val="0"/>
      <w:marTop w:val="0"/>
      <w:marBottom w:val="0"/>
      <w:divBdr>
        <w:top w:val="none" w:sz="0" w:space="0" w:color="auto"/>
        <w:left w:val="none" w:sz="0" w:space="0" w:color="auto"/>
        <w:bottom w:val="none" w:sz="0" w:space="0" w:color="auto"/>
        <w:right w:val="none" w:sz="0" w:space="0" w:color="auto"/>
      </w:divBdr>
    </w:div>
    <w:div w:id="1666470848">
      <w:bodyDiv w:val="1"/>
      <w:marLeft w:val="0"/>
      <w:marRight w:val="0"/>
      <w:marTop w:val="0"/>
      <w:marBottom w:val="0"/>
      <w:divBdr>
        <w:top w:val="none" w:sz="0" w:space="0" w:color="auto"/>
        <w:left w:val="none" w:sz="0" w:space="0" w:color="auto"/>
        <w:bottom w:val="none" w:sz="0" w:space="0" w:color="auto"/>
        <w:right w:val="none" w:sz="0" w:space="0" w:color="auto"/>
      </w:divBdr>
    </w:div>
    <w:div w:id="1894462407">
      <w:bodyDiv w:val="1"/>
      <w:marLeft w:val="0"/>
      <w:marRight w:val="0"/>
      <w:marTop w:val="0"/>
      <w:marBottom w:val="0"/>
      <w:divBdr>
        <w:top w:val="none" w:sz="0" w:space="0" w:color="auto"/>
        <w:left w:val="none" w:sz="0" w:space="0" w:color="auto"/>
        <w:bottom w:val="none" w:sz="0" w:space="0" w:color="auto"/>
        <w:right w:val="none" w:sz="0" w:space="0" w:color="auto"/>
      </w:divBdr>
    </w:div>
    <w:div w:id="1936208791">
      <w:bodyDiv w:val="1"/>
      <w:marLeft w:val="0"/>
      <w:marRight w:val="0"/>
      <w:marTop w:val="0"/>
      <w:marBottom w:val="0"/>
      <w:divBdr>
        <w:top w:val="none" w:sz="0" w:space="0" w:color="auto"/>
        <w:left w:val="none" w:sz="0" w:space="0" w:color="auto"/>
        <w:bottom w:val="none" w:sz="0" w:space="0" w:color="auto"/>
        <w:right w:val="none" w:sz="0" w:space="0" w:color="auto"/>
      </w:divBdr>
    </w:div>
    <w:div w:id="20849080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ekini@bkus.lv"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rekini@bkus.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E8293E-60F5-4130-86B7-AB9D127DF1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983</TotalTime>
  <Pages>14</Pages>
  <Words>33335</Words>
  <Characters>19002</Characters>
  <Application>Microsoft Office Word</Application>
  <DocSecurity>0</DocSecurity>
  <Lines>158</Lines>
  <Paragraphs>104</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52233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Ārija Vecmane</dc:creator>
  <cp:keywords/>
  <dc:description/>
  <cp:lastModifiedBy>Iveta Ločmele</cp:lastModifiedBy>
  <cp:revision>112</cp:revision>
  <cp:lastPrinted>2021-01-08T15:51:00Z</cp:lastPrinted>
  <dcterms:created xsi:type="dcterms:W3CDTF">2023-02-08T10:01:00Z</dcterms:created>
  <dcterms:modified xsi:type="dcterms:W3CDTF">2026-07-21T07:18:00Z</dcterms:modified>
</cp:coreProperties>
</file>