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D60D1" w14:textId="77777777" w:rsidR="005A1237" w:rsidRPr="00606CB1" w:rsidRDefault="005A1237" w:rsidP="005A1237">
      <w:pPr>
        <w:keepNext/>
        <w:spacing w:after="0" w:line="240" w:lineRule="auto"/>
        <w:jc w:val="right"/>
        <w:outlineLvl w:val="2"/>
        <w:rPr>
          <w:rFonts w:ascii="Times New Roman" w:hAnsi="Times New Roman" w:cs="Times New Roman"/>
          <w:b/>
          <w:bCs/>
        </w:rPr>
      </w:pPr>
      <w:r>
        <w:rPr>
          <w:rFonts w:ascii="Times New Roman" w:hAnsi="Times New Roman" w:cs="Times New Roman"/>
          <w:b/>
          <w:bCs/>
        </w:rPr>
        <w:t>1.</w:t>
      </w:r>
      <w:r w:rsidRPr="00606CB1">
        <w:rPr>
          <w:rFonts w:ascii="Times New Roman" w:hAnsi="Times New Roman" w:cs="Times New Roman"/>
          <w:b/>
          <w:bCs/>
        </w:rPr>
        <w:t>pielikums</w:t>
      </w:r>
    </w:p>
    <w:p w14:paraId="0FB7EF98" w14:textId="77777777" w:rsidR="005A1237" w:rsidRPr="00606CB1" w:rsidRDefault="005A1237" w:rsidP="005A1237">
      <w:pPr>
        <w:keepNext/>
        <w:spacing w:after="0" w:line="240" w:lineRule="auto"/>
        <w:jc w:val="right"/>
        <w:outlineLvl w:val="2"/>
        <w:rPr>
          <w:rFonts w:ascii="Times New Roman" w:hAnsi="Times New Roman" w:cs="Times New Roman"/>
          <w:bCs/>
        </w:rPr>
      </w:pPr>
      <w:r w:rsidRPr="00606CB1">
        <w:rPr>
          <w:rFonts w:ascii="Times New Roman" w:hAnsi="Times New Roman" w:cs="Times New Roman"/>
          <w:bCs/>
        </w:rPr>
        <w:t xml:space="preserve">Iepirkuma </w:t>
      </w:r>
      <w:proofErr w:type="spellStart"/>
      <w:r w:rsidRPr="00606CB1">
        <w:rPr>
          <w:rFonts w:ascii="Times New Roman" w:hAnsi="Times New Roman" w:cs="Times New Roman"/>
          <w:bCs/>
        </w:rPr>
        <w:t>Id</w:t>
      </w:r>
      <w:proofErr w:type="spellEnd"/>
      <w:r w:rsidRPr="00606CB1">
        <w:rPr>
          <w:rFonts w:ascii="Times New Roman" w:hAnsi="Times New Roman" w:cs="Times New Roman"/>
          <w:bCs/>
        </w:rPr>
        <w:t>. Nr. RSU 2026/</w:t>
      </w:r>
      <w:r>
        <w:rPr>
          <w:rFonts w:ascii="Times New Roman" w:hAnsi="Times New Roman" w:cs="Times New Roman"/>
          <w:bCs/>
        </w:rPr>
        <w:t>133/</w:t>
      </w:r>
      <w:r w:rsidRPr="00606CB1">
        <w:rPr>
          <w:rFonts w:ascii="Times New Roman" w:hAnsi="Times New Roman" w:cs="Times New Roman"/>
          <w:bCs/>
        </w:rPr>
        <w:t>AK</w:t>
      </w:r>
    </w:p>
    <w:p w14:paraId="1E6F6081" w14:textId="77777777" w:rsidR="005A1237" w:rsidRPr="00606CB1" w:rsidRDefault="005A1237" w:rsidP="005A1237">
      <w:pPr>
        <w:keepNext/>
        <w:spacing w:after="0" w:line="240" w:lineRule="auto"/>
        <w:jc w:val="right"/>
        <w:outlineLvl w:val="2"/>
        <w:rPr>
          <w:rFonts w:ascii="Times New Roman" w:hAnsi="Times New Roman" w:cs="Times New Roman"/>
          <w:bCs/>
        </w:rPr>
      </w:pPr>
      <w:r w:rsidRPr="00606CB1">
        <w:rPr>
          <w:rFonts w:ascii="Times New Roman" w:hAnsi="Times New Roman" w:cs="Times New Roman"/>
          <w:bCs/>
        </w:rPr>
        <w:t>nolikumam</w:t>
      </w:r>
    </w:p>
    <w:p w14:paraId="72C04E78" w14:textId="77777777" w:rsidR="00247D38" w:rsidRPr="00785FB3" w:rsidRDefault="00247D38" w:rsidP="002145B4">
      <w:pPr>
        <w:pStyle w:val="BodyText"/>
        <w:spacing w:line="264" w:lineRule="auto"/>
        <w:jc w:val="center"/>
        <w:rPr>
          <w:b/>
          <w:bCs/>
          <w:sz w:val="22"/>
          <w:szCs w:val="22"/>
        </w:rPr>
      </w:pPr>
    </w:p>
    <w:p w14:paraId="2E423AFC" w14:textId="1997E1DB" w:rsidR="002145B4" w:rsidRPr="00785FB3" w:rsidRDefault="002145B4" w:rsidP="002145B4">
      <w:pPr>
        <w:pStyle w:val="BodyText"/>
        <w:spacing w:line="264" w:lineRule="auto"/>
        <w:jc w:val="center"/>
        <w:rPr>
          <w:b/>
          <w:bCs/>
          <w:sz w:val="22"/>
          <w:szCs w:val="22"/>
        </w:rPr>
      </w:pPr>
      <w:r w:rsidRPr="00785FB3">
        <w:rPr>
          <w:b/>
          <w:bCs/>
          <w:sz w:val="22"/>
          <w:szCs w:val="22"/>
        </w:rPr>
        <w:t xml:space="preserve">TEHNISKĀ SPECIFIKĀCIJA </w:t>
      </w:r>
    </w:p>
    <w:p w14:paraId="52DF65C7" w14:textId="77777777" w:rsidR="00CB6BD4" w:rsidRDefault="00CB6BD4" w:rsidP="00CB6BD4">
      <w:pPr>
        <w:spacing w:after="0"/>
        <w:jc w:val="center"/>
        <w:rPr>
          <w:rFonts w:ascii="Times New Roman" w:hAnsi="Times New Roman" w:cs="Times New Roman"/>
          <w:b/>
          <w:bCs/>
        </w:rPr>
      </w:pPr>
      <w:r w:rsidRPr="00461B5E">
        <w:rPr>
          <w:rFonts w:ascii="Times New Roman" w:hAnsi="Times New Roman" w:cs="Times New Roman"/>
          <w:b/>
          <w:bCs/>
        </w:rPr>
        <w:t>Vispārīgā vienošanās iekšējās apdares atjaunošanas un inženiertīklu remonta darbu veikšanai RSU nekustamajos īpašumos</w:t>
      </w:r>
    </w:p>
    <w:tbl>
      <w:tblPr>
        <w:tblStyle w:val="TableGrid"/>
        <w:tblW w:w="0" w:type="auto"/>
        <w:tblLook w:val="04A0" w:firstRow="1" w:lastRow="0" w:firstColumn="1" w:lastColumn="0" w:noHBand="0" w:noVBand="1"/>
      </w:tblPr>
      <w:tblGrid>
        <w:gridCol w:w="4148"/>
        <w:gridCol w:w="4148"/>
      </w:tblGrid>
      <w:tr w:rsidR="0088068B" w:rsidRPr="00785FB3" w14:paraId="38B09998" w14:textId="77777777" w:rsidTr="0088068B">
        <w:trPr>
          <w:trHeight w:val="3140"/>
        </w:trPr>
        <w:tc>
          <w:tcPr>
            <w:tcW w:w="4148" w:type="dxa"/>
          </w:tcPr>
          <w:p w14:paraId="4F087550" w14:textId="6635CAE1" w:rsidR="002145B4" w:rsidRPr="00785FB3" w:rsidRDefault="0088068B" w:rsidP="0088068B">
            <w:pPr>
              <w:jc w:val="center"/>
              <w:rPr>
                <w:rFonts w:ascii="Times New Roman" w:hAnsi="Times New Roman" w:cs="Times New Roman"/>
                <w:i/>
                <w:iCs/>
                <w:sz w:val="22"/>
                <w:szCs w:val="22"/>
              </w:rPr>
            </w:pPr>
            <w:r w:rsidRPr="00785FB3">
              <w:rPr>
                <w:rFonts w:ascii="Times New Roman" w:hAnsi="Times New Roman" w:cs="Times New Roman"/>
                <w:i/>
                <w:iCs/>
                <w:noProof/>
                <w:sz w:val="22"/>
                <w:szCs w:val="22"/>
              </w:rPr>
              <w:drawing>
                <wp:inline distT="0" distB="0" distL="0" distR="0" wp14:anchorId="38B518F8" wp14:editId="7A727657">
                  <wp:extent cx="1562100" cy="1991132"/>
                  <wp:effectExtent l="0" t="0" r="0" b="9525"/>
                  <wp:docPr id="1939041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041634" name=""/>
                          <pic:cNvPicPr/>
                        </pic:nvPicPr>
                        <pic:blipFill>
                          <a:blip r:embed="rId8"/>
                          <a:stretch>
                            <a:fillRect/>
                          </a:stretch>
                        </pic:blipFill>
                        <pic:spPr>
                          <a:xfrm>
                            <a:off x="0" y="0"/>
                            <a:ext cx="1571490" cy="2003100"/>
                          </a:xfrm>
                          <a:prstGeom prst="rect">
                            <a:avLst/>
                          </a:prstGeom>
                        </pic:spPr>
                      </pic:pic>
                    </a:graphicData>
                  </a:graphic>
                </wp:inline>
              </w:drawing>
            </w:r>
          </w:p>
        </w:tc>
        <w:tc>
          <w:tcPr>
            <w:tcW w:w="4148" w:type="dxa"/>
          </w:tcPr>
          <w:p w14:paraId="12894F37" w14:textId="6F1B7855" w:rsidR="002145B4" w:rsidRPr="00785FB3" w:rsidRDefault="0088068B" w:rsidP="0088068B">
            <w:pPr>
              <w:jc w:val="center"/>
              <w:rPr>
                <w:rFonts w:ascii="Times New Roman" w:hAnsi="Times New Roman" w:cs="Times New Roman"/>
                <w:i/>
                <w:iCs/>
                <w:sz w:val="22"/>
                <w:szCs w:val="22"/>
              </w:rPr>
            </w:pPr>
            <w:r w:rsidRPr="00785FB3">
              <w:rPr>
                <w:rFonts w:ascii="Times New Roman" w:hAnsi="Times New Roman" w:cs="Times New Roman"/>
                <w:i/>
                <w:iCs/>
                <w:noProof/>
                <w:sz w:val="22"/>
                <w:szCs w:val="22"/>
              </w:rPr>
              <w:drawing>
                <wp:inline distT="0" distB="0" distL="0" distR="0" wp14:anchorId="0BE446C6" wp14:editId="1D37BD39">
                  <wp:extent cx="1507490" cy="1971675"/>
                  <wp:effectExtent l="0" t="0" r="0" b="9525"/>
                  <wp:docPr id="1120755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755153" name=""/>
                          <pic:cNvPicPr/>
                        </pic:nvPicPr>
                        <pic:blipFill>
                          <a:blip r:embed="rId9"/>
                          <a:stretch>
                            <a:fillRect/>
                          </a:stretch>
                        </pic:blipFill>
                        <pic:spPr>
                          <a:xfrm>
                            <a:off x="0" y="0"/>
                            <a:ext cx="1533614" cy="2005843"/>
                          </a:xfrm>
                          <a:prstGeom prst="rect">
                            <a:avLst/>
                          </a:prstGeom>
                        </pic:spPr>
                      </pic:pic>
                    </a:graphicData>
                  </a:graphic>
                </wp:inline>
              </w:drawing>
            </w:r>
          </w:p>
        </w:tc>
      </w:tr>
      <w:tr w:rsidR="0088068B" w:rsidRPr="00785FB3" w14:paraId="1C516C7D" w14:textId="77777777" w:rsidTr="00813E54">
        <w:trPr>
          <w:trHeight w:val="2846"/>
        </w:trPr>
        <w:tc>
          <w:tcPr>
            <w:tcW w:w="4148" w:type="dxa"/>
          </w:tcPr>
          <w:p w14:paraId="6A0120ED" w14:textId="63432290" w:rsidR="007A0A13" w:rsidRPr="00785FB3" w:rsidRDefault="0088068B" w:rsidP="0088068B">
            <w:pPr>
              <w:jc w:val="center"/>
              <w:rPr>
                <w:rFonts w:ascii="Times New Roman" w:hAnsi="Times New Roman" w:cs="Times New Roman"/>
                <w:i/>
                <w:iCs/>
                <w:sz w:val="22"/>
                <w:szCs w:val="22"/>
              </w:rPr>
            </w:pPr>
            <w:r w:rsidRPr="00785FB3">
              <w:rPr>
                <w:rFonts w:ascii="Times New Roman" w:hAnsi="Times New Roman" w:cs="Times New Roman"/>
                <w:i/>
                <w:iCs/>
                <w:noProof/>
                <w:sz w:val="22"/>
                <w:szCs w:val="22"/>
              </w:rPr>
              <w:drawing>
                <wp:inline distT="0" distB="0" distL="0" distR="0" wp14:anchorId="121244A3" wp14:editId="58C62D69">
                  <wp:extent cx="1570990" cy="1779521"/>
                  <wp:effectExtent l="0" t="0" r="0" b="0"/>
                  <wp:docPr id="148090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90353" name=""/>
                          <pic:cNvPicPr/>
                        </pic:nvPicPr>
                        <pic:blipFill>
                          <a:blip r:embed="rId10"/>
                          <a:stretch>
                            <a:fillRect/>
                          </a:stretch>
                        </pic:blipFill>
                        <pic:spPr>
                          <a:xfrm>
                            <a:off x="0" y="0"/>
                            <a:ext cx="1582128" cy="1792138"/>
                          </a:xfrm>
                          <a:prstGeom prst="rect">
                            <a:avLst/>
                          </a:prstGeom>
                        </pic:spPr>
                      </pic:pic>
                    </a:graphicData>
                  </a:graphic>
                </wp:inline>
              </w:drawing>
            </w:r>
          </w:p>
        </w:tc>
        <w:tc>
          <w:tcPr>
            <w:tcW w:w="4148" w:type="dxa"/>
          </w:tcPr>
          <w:p w14:paraId="48591397" w14:textId="31903841" w:rsidR="002145B4" w:rsidRPr="00785FB3" w:rsidRDefault="0088068B" w:rsidP="0088068B">
            <w:pPr>
              <w:jc w:val="center"/>
              <w:rPr>
                <w:rFonts w:ascii="Times New Roman" w:hAnsi="Times New Roman" w:cs="Times New Roman"/>
                <w:i/>
                <w:iCs/>
                <w:sz w:val="22"/>
                <w:szCs w:val="22"/>
              </w:rPr>
            </w:pPr>
            <w:r w:rsidRPr="00785FB3">
              <w:rPr>
                <w:rFonts w:ascii="Times New Roman" w:hAnsi="Times New Roman" w:cs="Times New Roman"/>
                <w:i/>
                <w:iCs/>
                <w:noProof/>
                <w:sz w:val="22"/>
                <w:szCs w:val="22"/>
              </w:rPr>
              <w:drawing>
                <wp:inline distT="0" distB="0" distL="0" distR="0" wp14:anchorId="04CAF2E7" wp14:editId="538E5A1B">
                  <wp:extent cx="1495411" cy="1779270"/>
                  <wp:effectExtent l="0" t="0" r="0" b="0"/>
                  <wp:docPr id="1300212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212223" name=""/>
                          <pic:cNvPicPr/>
                        </pic:nvPicPr>
                        <pic:blipFill>
                          <a:blip r:embed="rId11"/>
                          <a:stretch>
                            <a:fillRect/>
                          </a:stretch>
                        </pic:blipFill>
                        <pic:spPr>
                          <a:xfrm>
                            <a:off x="0" y="0"/>
                            <a:ext cx="1517731" cy="1805827"/>
                          </a:xfrm>
                          <a:prstGeom prst="rect">
                            <a:avLst/>
                          </a:prstGeom>
                        </pic:spPr>
                      </pic:pic>
                    </a:graphicData>
                  </a:graphic>
                </wp:inline>
              </w:drawing>
            </w:r>
          </w:p>
        </w:tc>
      </w:tr>
      <w:tr w:rsidR="0088068B" w:rsidRPr="00785FB3" w14:paraId="403D256C" w14:textId="77777777" w:rsidTr="002145B4">
        <w:tc>
          <w:tcPr>
            <w:tcW w:w="4148" w:type="dxa"/>
          </w:tcPr>
          <w:p w14:paraId="102CCC2A" w14:textId="6E95365D" w:rsidR="0088068B" w:rsidRPr="00785FB3" w:rsidRDefault="0088068B" w:rsidP="0088068B">
            <w:pPr>
              <w:jc w:val="center"/>
              <w:rPr>
                <w:rFonts w:ascii="Times New Roman" w:hAnsi="Times New Roman" w:cs="Times New Roman"/>
                <w:i/>
                <w:iCs/>
                <w:sz w:val="22"/>
                <w:szCs w:val="22"/>
              </w:rPr>
            </w:pPr>
            <w:r w:rsidRPr="00785FB3">
              <w:rPr>
                <w:rFonts w:ascii="Times New Roman" w:hAnsi="Times New Roman" w:cs="Times New Roman"/>
                <w:i/>
                <w:iCs/>
                <w:noProof/>
                <w:sz w:val="22"/>
                <w:szCs w:val="22"/>
              </w:rPr>
              <w:drawing>
                <wp:inline distT="0" distB="0" distL="0" distR="0" wp14:anchorId="6D537196" wp14:editId="52586E13">
                  <wp:extent cx="1552575" cy="2047173"/>
                  <wp:effectExtent l="0" t="0" r="0" b="0"/>
                  <wp:docPr id="931346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346881" name=""/>
                          <pic:cNvPicPr/>
                        </pic:nvPicPr>
                        <pic:blipFill>
                          <a:blip r:embed="rId12"/>
                          <a:stretch>
                            <a:fillRect/>
                          </a:stretch>
                        </pic:blipFill>
                        <pic:spPr>
                          <a:xfrm>
                            <a:off x="0" y="0"/>
                            <a:ext cx="1567298" cy="2066586"/>
                          </a:xfrm>
                          <a:prstGeom prst="rect">
                            <a:avLst/>
                          </a:prstGeom>
                        </pic:spPr>
                      </pic:pic>
                    </a:graphicData>
                  </a:graphic>
                </wp:inline>
              </w:drawing>
            </w:r>
          </w:p>
        </w:tc>
        <w:tc>
          <w:tcPr>
            <w:tcW w:w="4148" w:type="dxa"/>
          </w:tcPr>
          <w:p w14:paraId="21A13363" w14:textId="73581845" w:rsidR="0088068B" w:rsidRPr="00785FB3" w:rsidRDefault="0088068B" w:rsidP="0088068B">
            <w:pPr>
              <w:jc w:val="center"/>
              <w:rPr>
                <w:rFonts w:ascii="Times New Roman" w:hAnsi="Times New Roman" w:cs="Times New Roman"/>
                <w:i/>
                <w:iCs/>
                <w:sz w:val="22"/>
                <w:szCs w:val="22"/>
              </w:rPr>
            </w:pPr>
            <w:r w:rsidRPr="00785FB3">
              <w:rPr>
                <w:rFonts w:ascii="Times New Roman" w:hAnsi="Times New Roman" w:cs="Times New Roman"/>
                <w:i/>
                <w:iCs/>
                <w:noProof/>
                <w:sz w:val="22"/>
                <w:szCs w:val="22"/>
              </w:rPr>
              <w:drawing>
                <wp:inline distT="0" distB="0" distL="0" distR="0" wp14:anchorId="15A80070" wp14:editId="001A0473">
                  <wp:extent cx="1524271" cy="2047875"/>
                  <wp:effectExtent l="0" t="0" r="0" b="0"/>
                  <wp:docPr id="296131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131395" name=""/>
                          <pic:cNvPicPr/>
                        </pic:nvPicPr>
                        <pic:blipFill>
                          <a:blip r:embed="rId13"/>
                          <a:stretch>
                            <a:fillRect/>
                          </a:stretch>
                        </pic:blipFill>
                        <pic:spPr>
                          <a:xfrm>
                            <a:off x="0" y="0"/>
                            <a:ext cx="1547271" cy="2078776"/>
                          </a:xfrm>
                          <a:prstGeom prst="rect">
                            <a:avLst/>
                          </a:prstGeom>
                        </pic:spPr>
                      </pic:pic>
                    </a:graphicData>
                  </a:graphic>
                </wp:inline>
              </w:drawing>
            </w:r>
          </w:p>
        </w:tc>
      </w:tr>
    </w:tbl>
    <w:p w14:paraId="34D875E6" w14:textId="31BE16F0" w:rsidR="009768C2" w:rsidRPr="00785FB3" w:rsidRDefault="00813E54" w:rsidP="00813E54">
      <w:pPr>
        <w:spacing w:after="0"/>
        <w:jc w:val="both"/>
        <w:rPr>
          <w:rFonts w:ascii="Times New Roman" w:hAnsi="Times New Roman" w:cs="Times New Roman"/>
          <w:i/>
          <w:iCs/>
          <w:sz w:val="22"/>
          <w:szCs w:val="22"/>
        </w:rPr>
      </w:pPr>
      <w:r w:rsidRPr="00AF58A3">
        <w:rPr>
          <w:rFonts w:ascii="Times New Roman" w:hAnsi="Times New Roman" w:cs="Times New Roman"/>
          <w:i/>
          <w:iCs/>
          <w:sz w:val="20"/>
          <w:szCs w:val="20"/>
        </w:rPr>
        <w:t>Pievienotais fotogrāfiju materiāls ir informatīvs un paredzēts Objekta vispārējai vizuālai izpratnei. Fotogrāfijas neatspoguļo pilnu tehnisko stāvokli un nevar tikt uzskatītas par izsmeļošu Darbu apjoma vai tehniskā risinājuma aprakstu</w:t>
      </w:r>
      <w:r w:rsidRPr="00785FB3">
        <w:rPr>
          <w:rFonts w:ascii="Times New Roman" w:hAnsi="Times New Roman" w:cs="Times New Roman"/>
          <w:i/>
          <w:iCs/>
          <w:sz w:val="22"/>
          <w:szCs w:val="22"/>
        </w:rPr>
        <w:t>.</w:t>
      </w:r>
    </w:p>
    <w:p w14:paraId="3D371E46" w14:textId="7E62F185" w:rsidR="002145B4" w:rsidRPr="005F23B9" w:rsidRDefault="002145B4" w:rsidP="002145B4">
      <w:pPr>
        <w:spacing w:after="0"/>
        <w:rPr>
          <w:rFonts w:ascii="Times New Roman" w:hAnsi="Times New Roman" w:cs="Times New Roman"/>
          <w:b/>
          <w:bCs/>
          <w:sz w:val="22"/>
          <w:szCs w:val="22"/>
        </w:rPr>
      </w:pPr>
      <w:r w:rsidRPr="005F23B9">
        <w:rPr>
          <w:rFonts w:ascii="Times New Roman" w:hAnsi="Times New Roman" w:cs="Times New Roman"/>
          <w:b/>
          <w:bCs/>
          <w:sz w:val="22"/>
          <w:szCs w:val="22"/>
        </w:rPr>
        <w:t xml:space="preserve">Saturs: </w:t>
      </w:r>
    </w:p>
    <w:p w14:paraId="00CD5DB9" w14:textId="77777777" w:rsidR="002145B4" w:rsidRPr="00785FB3" w:rsidRDefault="002145B4" w:rsidP="002145B4">
      <w:pPr>
        <w:pStyle w:val="BodyText"/>
        <w:spacing w:line="264" w:lineRule="auto"/>
        <w:rPr>
          <w:bCs/>
          <w:sz w:val="22"/>
          <w:szCs w:val="22"/>
        </w:rPr>
      </w:pPr>
      <w:r w:rsidRPr="00785FB3">
        <w:rPr>
          <w:b/>
          <w:bCs/>
          <w:sz w:val="22"/>
          <w:szCs w:val="22"/>
        </w:rPr>
        <w:t>Tehniskā specifikācija</w:t>
      </w:r>
      <w:r w:rsidRPr="00785FB3">
        <w:rPr>
          <w:bCs/>
          <w:sz w:val="22"/>
          <w:szCs w:val="22"/>
        </w:rPr>
        <w:t xml:space="preserve"> sastāv no šādām sadaļām:</w:t>
      </w:r>
    </w:p>
    <w:p w14:paraId="61913994" w14:textId="77777777" w:rsidR="002145B4" w:rsidRPr="00785FB3" w:rsidRDefault="002145B4" w:rsidP="002145B4">
      <w:pPr>
        <w:pStyle w:val="BodyText"/>
        <w:spacing w:line="264" w:lineRule="auto"/>
        <w:rPr>
          <w:bCs/>
          <w:sz w:val="22"/>
          <w:szCs w:val="22"/>
        </w:rPr>
      </w:pPr>
    </w:p>
    <w:p w14:paraId="1B5AC586" w14:textId="77777777" w:rsidR="002145B4" w:rsidRPr="00785FB3" w:rsidRDefault="002145B4" w:rsidP="002145B4">
      <w:pPr>
        <w:widowControl w:val="0"/>
        <w:autoSpaceDE w:val="0"/>
        <w:autoSpaceDN w:val="0"/>
        <w:spacing w:after="0" w:line="264" w:lineRule="auto"/>
        <w:jc w:val="both"/>
        <w:rPr>
          <w:rFonts w:ascii="Times New Roman" w:hAnsi="Times New Roman" w:cs="Times New Roman"/>
          <w:sz w:val="22"/>
          <w:szCs w:val="22"/>
        </w:rPr>
      </w:pPr>
      <w:r w:rsidRPr="00785FB3">
        <w:rPr>
          <w:rFonts w:ascii="Times New Roman" w:hAnsi="Times New Roman" w:cs="Times New Roman"/>
          <w:sz w:val="22"/>
          <w:szCs w:val="22"/>
        </w:rPr>
        <w:t>1.1.</w:t>
      </w:r>
      <w:r w:rsidRPr="00785FB3">
        <w:rPr>
          <w:rFonts w:ascii="Times New Roman" w:hAnsi="Times New Roman" w:cs="Times New Roman"/>
          <w:sz w:val="22"/>
          <w:szCs w:val="22"/>
        </w:rPr>
        <w:tab/>
        <w:t>Būvdarbu izpildes nosacījumi;</w:t>
      </w:r>
    </w:p>
    <w:p w14:paraId="0458740F" w14:textId="77777777" w:rsidR="002145B4" w:rsidRPr="00785FB3" w:rsidRDefault="002145B4" w:rsidP="002145B4">
      <w:pPr>
        <w:widowControl w:val="0"/>
        <w:autoSpaceDE w:val="0"/>
        <w:autoSpaceDN w:val="0"/>
        <w:spacing w:after="0" w:line="264" w:lineRule="auto"/>
        <w:jc w:val="both"/>
        <w:rPr>
          <w:rFonts w:ascii="Times New Roman" w:hAnsi="Times New Roman" w:cs="Times New Roman"/>
          <w:sz w:val="22"/>
          <w:szCs w:val="22"/>
        </w:rPr>
      </w:pPr>
      <w:r w:rsidRPr="00785FB3">
        <w:rPr>
          <w:rFonts w:ascii="Times New Roman" w:hAnsi="Times New Roman" w:cs="Times New Roman"/>
          <w:sz w:val="22"/>
          <w:szCs w:val="22"/>
        </w:rPr>
        <w:t>1.2.</w:t>
      </w:r>
      <w:r w:rsidRPr="00785FB3">
        <w:rPr>
          <w:rFonts w:ascii="Times New Roman" w:hAnsi="Times New Roman" w:cs="Times New Roman"/>
          <w:sz w:val="22"/>
          <w:szCs w:val="22"/>
        </w:rPr>
        <w:tab/>
        <w:t>Tehniskās specifikācijas pielikumi:</w:t>
      </w:r>
    </w:p>
    <w:p w14:paraId="506916C6" w14:textId="72F0C359" w:rsidR="002145B4" w:rsidRPr="00785FB3" w:rsidRDefault="002145B4" w:rsidP="002145B4">
      <w:pPr>
        <w:pStyle w:val="ListParagraph"/>
        <w:widowControl w:val="0"/>
        <w:numPr>
          <w:ilvl w:val="2"/>
          <w:numId w:val="2"/>
        </w:numPr>
        <w:autoSpaceDE w:val="0"/>
        <w:autoSpaceDN w:val="0"/>
        <w:spacing w:after="0" w:line="264" w:lineRule="auto"/>
        <w:ind w:left="1440"/>
        <w:jc w:val="both"/>
        <w:rPr>
          <w:rFonts w:ascii="Times New Roman" w:hAnsi="Times New Roman" w:cs="Times New Roman"/>
          <w:sz w:val="22"/>
          <w:szCs w:val="22"/>
        </w:rPr>
      </w:pPr>
      <w:bookmarkStart w:id="0" w:name="_Hlk84847208"/>
      <w:r w:rsidRPr="00785FB3">
        <w:rPr>
          <w:rFonts w:ascii="Times New Roman" w:hAnsi="Times New Roman" w:cs="Times New Roman"/>
          <w:sz w:val="22"/>
          <w:szCs w:val="22"/>
        </w:rPr>
        <w:t>Būves tehniskais uzdevums</w:t>
      </w:r>
      <w:r w:rsidR="003B5352" w:rsidRPr="00785FB3">
        <w:rPr>
          <w:rFonts w:ascii="Times New Roman" w:hAnsi="Times New Roman" w:cs="Times New Roman"/>
          <w:sz w:val="22"/>
          <w:szCs w:val="22"/>
        </w:rPr>
        <w:t xml:space="preserve">. </w:t>
      </w:r>
    </w:p>
    <w:p w14:paraId="3D4B3497" w14:textId="77777777" w:rsidR="00813E54" w:rsidRPr="005F23B9" w:rsidRDefault="00813E54" w:rsidP="005F23B9">
      <w:pPr>
        <w:widowControl w:val="0"/>
        <w:autoSpaceDE w:val="0"/>
        <w:autoSpaceDN w:val="0"/>
        <w:spacing w:after="0" w:line="264" w:lineRule="auto"/>
        <w:ind w:left="720"/>
        <w:jc w:val="both"/>
        <w:rPr>
          <w:rFonts w:ascii="Times New Roman" w:hAnsi="Times New Roman" w:cs="Times New Roman"/>
          <w:sz w:val="22"/>
          <w:szCs w:val="22"/>
        </w:rPr>
      </w:pPr>
    </w:p>
    <w:bookmarkEnd w:id="0"/>
    <w:p w14:paraId="1212AF08" w14:textId="4030650F" w:rsidR="002145B4" w:rsidRPr="00785FB3" w:rsidRDefault="002145B4" w:rsidP="00F82896">
      <w:pPr>
        <w:pStyle w:val="ListParagraph"/>
        <w:numPr>
          <w:ilvl w:val="1"/>
          <w:numId w:val="20"/>
        </w:numPr>
        <w:spacing w:after="200" w:line="276" w:lineRule="auto"/>
        <w:jc w:val="center"/>
        <w:rPr>
          <w:rFonts w:ascii="Times New Roman" w:hAnsi="Times New Roman" w:cs="Times New Roman"/>
          <w:sz w:val="22"/>
          <w:szCs w:val="22"/>
        </w:rPr>
      </w:pPr>
      <w:r w:rsidRPr="00785FB3">
        <w:rPr>
          <w:b/>
          <w:bCs/>
          <w:sz w:val="22"/>
          <w:szCs w:val="22"/>
        </w:rPr>
        <w:br w:type="page"/>
      </w:r>
      <w:r w:rsidR="00F82896" w:rsidRPr="00785FB3">
        <w:rPr>
          <w:rFonts w:ascii="Times New Roman" w:hAnsi="Times New Roman" w:cs="Times New Roman"/>
          <w:b/>
          <w:bCs/>
          <w:sz w:val="22"/>
          <w:szCs w:val="22"/>
        </w:rPr>
        <w:lastRenderedPageBreak/>
        <w:t xml:space="preserve"> </w:t>
      </w:r>
      <w:r w:rsidRPr="00785FB3">
        <w:rPr>
          <w:rFonts w:ascii="Times New Roman" w:hAnsi="Times New Roman" w:cs="Times New Roman"/>
          <w:b/>
          <w:caps/>
          <w:sz w:val="22"/>
          <w:szCs w:val="22"/>
          <w:lang w:eastAsia="ar-SA"/>
        </w:rPr>
        <w:t>Būvdarbu izpildes nosacījumi</w:t>
      </w:r>
    </w:p>
    <w:p w14:paraId="0CBFEF8D" w14:textId="284D06BB" w:rsidR="002145B4" w:rsidRPr="00785FB3" w:rsidRDefault="00F82896" w:rsidP="002145B4">
      <w:pPr>
        <w:pStyle w:val="Sarakstarindkopa2"/>
        <w:spacing w:line="264" w:lineRule="auto"/>
        <w:ind w:left="0"/>
        <w:jc w:val="center"/>
        <w:rPr>
          <w:b/>
          <w:sz w:val="22"/>
          <w:szCs w:val="22"/>
        </w:rPr>
      </w:pPr>
      <w:r w:rsidRPr="00785FB3">
        <w:rPr>
          <w:b/>
          <w:sz w:val="22"/>
          <w:szCs w:val="22"/>
        </w:rPr>
        <w:t>Iekšējās apdares atjaunošanas un inženiertīklu remonta darbi RSU nekustamajos īpašumos.</w:t>
      </w:r>
    </w:p>
    <w:p w14:paraId="062D74CB" w14:textId="77777777" w:rsidR="00F82896" w:rsidRPr="00785FB3" w:rsidRDefault="00F82896" w:rsidP="002145B4">
      <w:pPr>
        <w:pStyle w:val="Sarakstarindkopa2"/>
        <w:spacing w:line="264" w:lineRule="auto"/>
        <w:ind w:left="0"/>
        <w:jc w:val="center"/>
        <w:rPr>
          <w:b/>
          <w:bCs/>
          <w:sz w:val="22"/>
          <w:szCs w:val="22"/>
          <w:u w:val="single"/>
        </w:rPr>
      </w:pPr>
    </w:p>
    <w:p w14:paraId="16A768AD" w14:textId="77777777" w:rsidR="002145B4" w:rsidRPr="00785FB3" w:rsidRDefault="002145B4" w:rsidP="002145B4">
      <w:pPr>
        <w:pStyle w:val="Sarakstarindkopa2"/>
        <w:spacing w:line="264" w:lineRule="auto"/>
        <w:ind w:left="709"/>
        <w:jc w:val="both"/>
        <w:rPr>
          <w:bCs/>
          <w:sz w:val="22"/>
          <w:szCs w:val="22"/>
        </w:rPr>
      </w:pPr>
    </w:p>
    <w:p w14:paraId="2F678446" w14:textId="77777777" w:rsidR="002145B4" w:rsidRPr="00785FB3" w:rsidRDefault="002145B4" w:rsidP="002145B4">
      <w:pPr>
        <w:pStyle w:val="Sarakstarindkopa2"/>
        <w:spacing w:line="264" w:lineRule="auto"/>
        <w:ind w:left="0"/>
        <w:jc w:val="both"/>
        <w:rPr>
          <w:b/>
          <w:bCs/>
          <w:caps/>
          <w:sz w:val="22"/>
          <w:szCs w:val="22"/>
        </w:rPr>
      </w:pPr>
      <w:r w:rsidRPr="00785FB3">
        <w:rPr>
          <w:b/>
          <w:bCs/>
          <w:caps/>
          <w:sz w:val="22"/>
          <w:szCs w:val="22"/>
        </w:rPr>
        <w:t>TEHNISKAJĀ SPECIFIKĀCIJĀ LIETOTIE TERMINI, KAS NAV NOTEIKTI IEPIRKUMA LĪGUMĀ</w:t>
      </w:r>
    </w:p>
    <w:p w14:paraId="314A3996" w14:textId="77777777" w:rsidR="002145B4" w:rsidRPr="00785FB3" w:rsidRDefault="002145B4" w:rsidP="002145B4">
      <w:pPr>
        <w:pStyle w:val="Sarakstarindkopa2"/>
        <w:spacing w:line="264" w:lineRule="auto"/>
        <w:ind w:left="709"/>
        <w:jc w:val="both"/>
        <w:rPr>
          <w:bCs/>
          <w:sz w:val="22"/>
          <w:szCs w:val="22"/>
        </w:rPr>
      </w:pPr>
    </w:p>
    <w:p w14:paraId="07900643" w14:textId="17D14F7F" w:rsidR="002145B4" w:rsidRPr="00785FB3" w:rsidRDefault="002145B4" w:rsidP="002145B4">
      <w:pPr>
        <w:numPr>
          <w:ilvl w:val="0"/>
          <w:numId w:val="3"/>
        </w:numPr>
        <w:suppressAutoHyphens/>
        <w:spacing w:after="0" w:line="264" w:lineRule="auto"/>
        <w:ind w:left="567" w:hanging="567"/>
        <w:jc w:val="both"/>
        <w:rPr>
          <w:rFonts w:ascii="Times New Roman" w:hAnsi="Times New Roman" w:cs="Times New Roman"/>
          <w:b/>
          <w:sz w:val="22"/>
          <w:szCs w:val="22"/>
        </w:rPr>
      </w:pPr>
      <w:r w:rsidRPr="00785FB3">
        <w:rPr>
          <w:rFonts w:ascii="Times New Roman" w:hAnsi="Times New Roman" w:cs="Times New Roman"/>
          <w:b/>
          <w:sz w:val="22"/>
          <w:szCs w:val="22"/>
        </w:rPr>
        <w:t>Objekt</w:t>
      </w:r>
      <w:r w:rsidR="00F2260D" w:rsidRPr="00785FB3">
        <w:rPr>
          <w:rFonts w:ascii="Times New Roman" w:hAnsi="Times New Roman" w:cs="Times New Roman"/>
          <w:b/>
          <w:sz w:val="22"/>
          <w:szCs w:val="22"/>
        </w:rPr>
        <w:t>u</w:t>
      </w:r>
      <w:r w:rsidRPr="00785FB3">
        <w:rPr>
          <w:rFonts w:ascii="Times New Roman" w:hAnsi="Times New Roman" w:cs="Times New Roman"/>
          <w:b/>
          <w:sz w:val="22"/>
          <w:szCs w:val="22"/>
        </w:rPr>
        <w:t xml:space="preserve"> lietotājs – </w:t>
      </w:r>
      <w:r w:rsidRPr="00785FB3">
        <w:rPr>
          <w:rFonts w:ascii="Times New Roman" w:hAnsi="Times New Roman" w:cs="Times New Roman"/>
          <w:sz w:val="22"/>
          <w:szCs w:val="22"/>
        </w:rPr>
        <w:t xml:space="preserve">Rīgas Stradiņa universitātes </w:t>
      </w:r>
      <w:r w:rsidRPr="00785FB3">
        <w:rPr>
          <w:rFonts w:ascii="Times New Roman" w:hAnsi="Times New Roman" w:cs="Times New Roman"/>
          <w:i/>
          <w:sz w:val="22"/>
          <w:szCs w:val="22"/>
        </w:rPr>
        <w:t>struktūrvienība (-s)</w:t>
      </w:r>
      <w:r w:rsidR="007A0A13" w:rsidRPr="00785FB3">
        <w:rPr>
          <w:rFonts w:ascii="Times New Roman" w:hAnsi="Times New Roman" w:cs="Times New Roman"/>
          <w:i/>
          <w:sz w:val="22"/>
          <w:szCs w:val="22"/>
        </w:rPr>
        <w:t xml:space="preserve">. </w:t>
      </w:r>
    </w:p>
    <w:p w14:paraId="3B4CF8DB" w14:textId="4A9DE0E7" w:rsidR="002145B4" w:rsidRPr="00785FB3" w:rsidRDefault="002145B4" w:rsidP="002145B4">
      <w:pPr>
        <w:numPr>
          <w:ilvl w:val="0"/>
          <w:numId w:val="3"/>
        </w:numPr>
        <w:suppressAutoHyphens/>
        <w:spacing w:after="0" w:line="264" w:lineRule="auto"/>
        <w:ind w:left="567" w:hanging="567"/>
        <w:jc w:val="both"/>
        <w:rPr>
          <w:rFonts w:ascii="Times New Roman" w:hAnsi="Times New Roman" w:cs="Times New Roman"/>
          <w:b/>
          <w:sz w:val="22"/>
          <w:szCs w:val="22"/>
        </w:rPr>
      </w:pPr>
      <w:r w:rsidRPr="00785FB3">
        <w:rPr>
          <w:rFonts w:ascii="Times New Roman" w:hAnsi="Times New Roman" w:cs="Times New Roman"/>
          <w:b/>
          <w:sz w:val="22"/>
          <w:szCs w:val="22"/>
        </w:rPr>
        <w:t>Būv</w:t>
      </w:r>
      <w:r w:rsidR="009E06E9">
        <w:rPr>
          <w:rFonts w:ascii="Times New Roman" w:hAnsi="Times New Roman" w:cs="Times New Roman"/>
          <w:b/>
          <w:sz w:val="22"/>
          <w:szCs w:val="22"/>
        </w:rPr>
        <w:t>izstrādājums</w:t>
      </w:r>
      <w:r w:rsidRPr="00785FB3">
        <w:rPr>
          <w:rFonts w:ascii="Times New Roman" w:hAnsi="Times New Roman" w:cs="Times New Roman"/>
          <w:sz w:val="22"/>
          <w:szCs w:val="22"/>
        </w:rPr>
        <w:t xml:space="preserve"> – Tehniskajā specifikācijā, tai skaitā Būvprojektā (ja tāds ir izstrādāts), atspoguļots izbūvējamais/atjaunojamais konstruktīvais elements, būvizstrādājums, ēkas un/vai grunts daļa,</w:t>
      </w:r>
      <w:r w:rsidR="00F2260D" w:rsidRPr="00785FB3">
        <w:rPr>
          <w:rFonts w:ascii="Times New Roman" w:hAnsi="Times New Roman" w:cs="Times New Roman"/>
          <w:sz w:val="22"/>
          <w:szCs w:val="22"/>
        </w:rPr>
        <w:t xml:space="preserve"> </w:t>
      </w:r>
      <w:r w:rsidRPr="00785FB3">
        <w:rPr>
          <w:rFonts w:ascii="Times New Roman" w:hAnsi="Times New Roman" w:cs="Times New Roman"/>
          <w:sz w:val="22"/>
          <w:szCs w:val="22"/>
        </w:rPr>
        <w:t>iekārtas vai iekārtu sistēmas (paliekošas vai pagaidu), kas kopā nepieciešami Darbu realizācijai dabā.</w:t>
      </w:r>
    </w:p>
    <w:p w14:paraId="12F3AC19" w14:textId="77777777" w:rsidR="002145B4" w:rsidRPr="00785FB3" w:rsidRDefault="002145B4" w:rsidP="002145B4">
      <w:pPr>
        <w:numPr>
          <w:ilvl w:val="0"/>
          <w:numId w:val="3"/>
        </w:numPr>
        <w:suppressAutoHyphens/>
        <w:spacing w:after="0" w:line="264" w:lineRule="auto"/>
        <w:ind w:left="567" w:hanging="567"/>
        <w:jc w:val="both"/>
        <w:rPr>
          <w:rFonts w:ascii="Times New Roman" w:hAnsi="Times New Roman" w:cs="Times New Roman"/>
          <w:b/>
          <w:sz w:val="22"/>
          <w:szCs w:val="22"/>
        </w:rPr>
      </w:pPr>
      <w:r w:rsidRPr="00785FB3">
        <w:rPr>
          <w:rFonts w:ascii="Times New Roman" w:hAnsi="Times New Roman" w:cs="Times New Roman"/>
          <w:b/>
          <w:sz w:val="22"/>
          <w:szCs w:val="22"/>
        </w:rPr>
        <w:t>Pasūtītāja tehniskais darbinieks –</w:t>
      </w:r>
      <w:r w:rsidRPr="00785FB3">
        <w:rPr>
          <w:rFonts w:ascii="Times New Roman" w:hAnsi="Times New Roman" w:cs="Times New Roman"/>
          <w:sz w:val="22"/>
          <w:szCs w:val="22"/>
        </w:rPr>
        <w:t xml:space="preserve"> ir RSU darbinieks / administratīvā personāla darbinieks, kas piedalās Būvdarbu izpildes procesā, dod norādījumus Uzņēmējam. Uzņēmējam tie ir saistoši. Uzsākot darbus Pasūtītājs Uzņēmējam noziņo tehniskos darbiniekus.</w:t>
      </w:r>
    </w:p>
    <w:p w14:paraId="291DF9F3" w14:textId="77777777" w:rsidR="002145B4" w:rsidRPr="00785FB3" w:rsidRDefault="002145B4" w:rsidP="002145B4">
      <w:pPr>
        <w:spacing w:after="200" w:line="276" w:lineRule="auto"/>
        <w:rPr>
          <w:rFonts w:ascii="Times New Roman" w:hAnsi="Times New Roman" w:cs="Times New Roman"/>
          <w:b/>
          <w:sz w:val="22"/>
          <w:szCs w:val="22"/>
        </w:rPr>
      </w:pPr>
      <w:r w:rsidRPr="00785FB3">
        <w:rPr>
          <w:rFonts w:ascii="Times New Roman" w:hAnsi="Times New Roman" w:cs="Times New Roman"/>
          <w:b/>
          <w:sz w:val="22"/>
          <w:szCs w:val="22"/>
        </w:rPr>
        <w:br w:type="page"/>
      </w:r>
    </w:p>
    <w:tbl>
      <w:tblPr>
        <w:tblW w:w="981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10"/>
      </w:tblGrid>
      <w:tr w:rsidR="002145B4" w:rsidRPr="00785FB3" w14:paraId="4F4F3B4A" w14:textId="77777777" w:rsidTr="00F82896">
        <w:trPr>
          <w:trHeight w:val="274"/>
        </w:trPr>
        <w:tc>
          <w:tcPr>
            <w:tcW w:w="9810" w:type="dxa"/>
            <w:tcBorders>
              <w:top w:val="single" w:sz="4" w:space="0" w:color="auto"/>
              <w:left w:val="single" w:sz="4" w:space="0" w:color="auto"/>
              <w:bottom w:val="single" w:sz="4" w:space="0" w:color="auto"/>
              <w:right w:val="single" w:sz="4" w:space="0" w:color="auto"/>
            </w:tcBorders>
            <w:shd w:val="clear" w:color="auto" w:fill="D9D9D9"/>
          </w:tcPr>
          <w:p w14:paraId="78F44D87" w14:textId="49761506" w:rsidR="002145B4" w:rsidRPr="00785FB3" w:rsidRDefault="002145B4" w:rsidP="00F82896">
            <w:pPr>
              <w:pStyle w:val="Bezatstarpm1"/>
              <w:numPr>
                <w:ilvl w:val="2"/>
                <w:numId w:val="5"/>
              </w:numPr>
              <w:spacing w:line="264" w:lineRule="auto"/>
              <w:rPr>
                <w:color w:val="D9D9D9"/>
                <w:sz w:val="22"/>
                <w:szCs w:val="22"/>
                <w:shd w:val="clear" w:color="auto" w:fill="FFFF00"/>
              </w:rPr>
            </w:pPr>
            <w:r w:rsidRPr="00785FB3">
              <w:rPr>
                <w:b/>
                <w:bCs/>
                <w:caps/>
                <w:sz w:val="22"/>
                <w:szCs w:val="22"/>
              </w:rPr>
              <w:lastRenderedPageBreak/>
              <w:t>VispārīgĀ Informācija par Objekt</w:t>
            </w:r>
            <w:r w:rsidR="00261C86" w:rsidRPr="00785FB3">
              <w:rPr>
                <w:b/>
                <w:bCs/>
                <w:caps/>
                <w:sz w:val="22"/>
                <w:szCs w:val="22"/>
              </w:rPr>
              <w:t>IEM</w:t>
            </w:r>
          </w:p>
        </w:tc>
      </w:tr>
      <w:tr w:rsidR="002145B4" w:rsidRPr="00785FB3" w14:paraId="6A71FA47" w14:textId="77777777" w:rsidTr="003B5352">
        <w:trPr>
          <w:trHeight w:val="5093"/>
        </w:trPr>
        <w:tc>
          <w:tcPr>
            <w:tcW w:w="9810" w:type="dxa"/>
            <w:tcBorders>
              <w:top w:val="single" w:sz="4" w:space="0" w:color="auto"/>
              <w:left w:val="single" w:sz="4" w:space="0" w:color="auto"/>
              <w:bottom w:val="single" w:sz="4" w:space="0" w:color="auto"/>
              <w:right w:val="single" w:sz="4" w:space="0" w:color="auto"/>
            </w:tcBorders>
            <w:hideMark/>
          </w:tcPr>
          <w:p w14:paraId="2DA25A7A" w14:textId="6DE48693" w:rsidR="002145B4" w:rsidRPr="00785FB3" w:rsidRDefault="00F82896" w:rsidP="002145B4">
            <w:pPr>
              <w:pStyle w:val="Sarakstarindkopa2"/>
              <w:numPr>
                <w:ilvl w:val="3"/>
                <w:numId w:val="5"/>
              </w:numPr>
              <w:spacing w:line="276" w:lineRule="auto"/>
              <w:rPr>
                <w:sz w:val="22"/>
                <w:szCs w:val="22"/>
              </w:rPr>
            </w:pPr>
            <w:r w:rsidRPr="00785FB3">
              <w:rPr>
                <w:sz w:val="22"/>
                <w:szCs w:val="22"/>
              </w:rPr>
              <w:t xml:space="preserve">Vispārīgās vienošanās ietvaros remontdarbus paredzēts veikt sekojošā ēkās: </w:t>
            </w:r>
          </w:p>
          <w:tbl>
            <w:tblPr>
              <w:tblW w:w="9860" w:type="dxa"/>
              <w:tblLook w:val="04A0" w:firstRow="1" w:lastRow="0" w:firstColumn="1" w:lastColumn="0" w:noHBand="0" w:noVBand="1"/>
            </w:tblPr>
            <w:tblGrid>
              <w:gridCol w:w="1820"/>
              <w:gridCol w:w="2760"/>
              <w:gridCol w:w="1240"/>
              <w:gridCol w:w="1240"/>
              <w:gridCol w:w="2800"/>
            </w:tblGrid>
            <w:tr w:rsidR="003B5352" w:rsidRPr="00785FB3" w14:paraId="3C942ED7" w14:textId="77777777" w:rsidTr="00C51F7F">
              <w:trPr>
                <w:trHeight w:val="420"/>
              </w:trPr>
              <w:tc>
                <w:tcPr>
                  <w:tcW w:w="1820" w:type="dxa"/>
                  <w:tcBorders>
                    <w:top w:val="single" w:sz="4" w:space="0" w:color="auto"/>
                    <w:left w:val="single" w:sz="4" w:space="0" w:color="auto"/>
                    <w:bottom w:val="single" w:sz="4" w:space="0" w:color="auto"/>
                    <w:right w:val="single" w:sz="4" w:space="0" w:color="auto"/>
                  </w:tcBorders>
                  <w:vAlign w:val="bottom"/>
                  <w:hideMark/>
                </w:tcPr>
                <w:p w14:paraId="42D52150" w14:textId="77777777" w:rsidR="003B5352" w:rsidRPr="00785FB3" w:rsidRDefault="003B5352" w:rsidP="003B5352">
                  <w:pPr>
                    <w:spacing w:after="0" w:line="240" w:lineRule="auto"/>
                    <w:rPr>
                      <w:rFonts w:ascii="Times New Roman" w:eastAsia="Times New Roman" w:hAnsi="Times New Roman" w:cs="Times New Roman"/>
                      <w:b/>
                      <w:bCs/>
                      <w:kern w:val="0"/>
                      <w:sz w:val="20"/>
                      <w:szCs w:val="20"/>
                      <w:lang w:eastAsia="lv-LV"/>
                      <w14:ligatures w14:val="none"/>
                    </w:rPr>
                  </w:pPr>
                  <w:r w:rsidRPr="00785FB3">
                    <w:rPr>
                      <w:rFonts w:ascii="Times New Roman" w:eastAsia="Times New Roman" w:hAnsi="Times New Roman" w:cs="Times New Roman"/>
                      <w:b/>
                      <w:bCs/>
                      <w:kern w:val="0"/>
                      <w:sz w:val="20"/>
                      <w:szCs w:val="20"/>
                      <w:lang w:eastAsia="lv-LV"/>
                      <w14:ligatures w14:val="none"/>
                    </w:rPr>
                    <w:t>Kopējais kadastra apzīmējums</w:t>
                  </w:r>
                </w:p>
              </w:tc>
              <w:tc>
                <w:tcPr>
                  <w:tcW w:w="2760" w:type="dxa"/>
                  <w:tcBorders>
                    <w:top w:val="single" w:sz="4" w:space="0" w:color="auto"/>
                    <w:left w:val="nil"/>
                    <w:bottom w:val="single" w:sz="4" w:space="0" w:color="auto"/>
                    <w:right w:val="single" w:sz="4" w:space="0" w:color="auto"/>
                  </w:tcBorders>
                  <w:noWrap/>
                  <w:vAlign w:val="bottom"/>
                  <w:hideMark/>
                </w:tcPr>
                <w:p w14:paraId="056BD029" w14:textId="77777777" w:rsidR="003B5352" w:rsidRPr="00785FB3" w:rsidRDefault="003B5352" w:rsidP="003B5352">
                  <w:pPr>
                    <w:spacing w:after="0" w:line="240" w:lineRule="auto"/>
                    <w:rPr>
                      <w:rFonts w:ascii="Times New Roman" w:eastAsia="Times New Roman" w:hAnsi="Times New Roman" w:cs="Times New Roman"/>
                      <w:b/>
                      <w:bCs/>
                      <w:kern w:val="0"/>
                      <w:sz w:val="20"/>
                      <w:szCs w:val="20"/>
                      <w:lang w:eastAsia="lv-LV"/>
                      <w14:ligatures w14:val="none"/>
                    </w:rPr>
                  </w:pPr>
                  <w:r w:rsidRPr="00785FB3">
                    <w:rPr>
                      <w:rFonts w:ascii="Times New Roman" w:eastAsia="Times New Roman" w:hAnsi="Times New Roman" w:cs="Times New Roman"/>
                      <w:b/>
                      <w:bCs/>
                      <w:kern w:val="0"/>
                      <w:sz w:val="20"/>
                      <w:szCs w:val="20"/>
                      <w:lang w:eastAsia="lv-LV"/>
                      <w14:ligatures w14:val="none"/>
                    </w:rPr>
                    <w:t>Pilna adrese</w:t>
                  </w:r>
                </w:p>
              </w:tc>
              <w:tc>
                <w:tcPr>
                  <w:tcW w:w="1240" w:type="dxa"/>
                  <w:tcBorders>
                    <w:top w:val="single" w:sz="4" w:space="0" w:color="auto"/>
                    <w:left w:val="nil"/>
                    <w:bottom w:val="single" w:sz="4" w:space="0" w:color="auto"/>
                    <w:right w:val="single" w:sz="4" w:space="0" w:color="auto"/>
                  </w:tcBorders>
                  <w:vAlign w:val="bottom"/>
                  <w:hideMark/>
                </w:tcPr>
                <w:p w14:paraId="141D5D0F" w14:textId="77777777" w:rsidR="003B5352" w:rsidRPr="00785FB3" w:rsidRDefault="003B5352" w:rsidP="003B5352">
                  <w:pPr>
                    <w:spacing w:after="0" w:line="240" w:lineRule="auto"/>
                    <w:jc w:val="center"/>
                    <w:rPr>
                      <w:rFonts w:ascii="Times New Roman" w:eastAsia="Times New Roman" w:hAnsi="Times New Roman" w:cs="Times New Roman"/>
                      <w:b/>
                      <w:bCs/>
                      <w:kern w:val="0"/>
                      <w:sz w:val="20"/>
                      <w:szCs w:val="20"/>
                      <w:lang w:eastAsia="lv-LV"/>
                      <w14:ligatures w14:val="none"/>
                    </w:rPr>
                  </w:pPr>
                  <w:r w:rsidRPr="00785FB3">
                    <w:rPr>
                      <w:rFonts w:ascii="Times New Roman" w:eastAsia="Times New Roman" w:hAnsi="Times New Roman" w:cs="Times New Roman"/>
                      <w:b/>
                      <w:bCs/>
                      <w:kern w:val="0"/>
                      <w:sz w:val="20"/>
                      <w:szCs w:val="20"/>
                      <w:lang w:eastAsia="lv-LV"/>
                      <w14:ligatures w14:val="none"/>
                    </w:rPr>
                    <w:t>Virszemes stāvu skaits</w:t>
                  </w:r>
                </w:p>
              </w:tc>
              <w:tc>
                <w:tcPr>
                  <w:tcW w:w="1240" w:type="dxa"/>
                  <w:tcBorders>
                    <w:top w:val="single" w:sz="4" w:space="0" w:color="auto"/>
                    <w:left w:val="nil"/>
                    <w:bottom w:val="single" w:sz="4" w:space="0" w:color="auto"/>
                    <w:right w:val="single" w:sz="4" w:space="0" w:color="auto"/>
                  </w:tcBorders>
                  <w:vAlign w:val="bottom"/>
                  <w:hideMark/>
                </w:tcPr>
                <w:p w14:paraId="4587C9B6" w14:textId="77777777" w:rsidR="003B5352" w:rsidRPr="00785FB3" w:rsidRDefault="003B5352" w:rsidP="003B5352">
                  <w:pPr>
                    <w:spacing w:after="0" w:line="240" w:lineRule="auto"/>
                    <w:jc w:val="center"/>
                    <w:rPr>
                      <w:rFonts w:ascii="Times New Roman" w:eastAsia="Times New Roman" w:hAnsi="Times New Roman" w:cs="Times New Roman"/>
                      <w:b/>
                      <w:bCs/>
                      <w:kern w:val="0"/>
                      <w:sz w:val="20"/>
                      <w:szCs w:val="20"/>
                      <w:lang w:eastAsia="lv-LV"/>
                      <w14:ligatures w14:val="none"/>
                    </w:rPr>
                  </w:pPr>
                  <w:r w:rsidRPr="00785FB3">
                    <w:rPr>
                      <w:rFonts w:ascii="Times New Roman" w:eastAsia="Times New Roman" w:hAnsi="Times New Roman" w:cs="Times New Roman"/>
                      <w:b/>
                      <w:bCs/>
                      <w:kern w:val="0"/>
                      <w:sz w:val="20"/>
                      <w:szCs w:val="20"/>
                      <w:lang w:eastAsia="lv-LV"/>
                      <w14:ligatures w14:val="none"/>
                    </w:rPr>
                    <w:t>Pazemes stāvu skaits</w:t>
                  </w:r>
                </w:p>
              </w:tc>
              <w:tc>
                <w:tcPr>
                  <w:tcW w:w="2800" w:type="dxa"/>
                  <w:tcBorders>
                    <w:top w:val="single" w:sz="4" w:space="0" w:color="auto"/>
                    <w:left w:val="nil"/>
                    <w:bottom w:val="single" w:sz="4" w:space="0" w:color="auto"/>
                    <w:right w:val="single" w:sz="4" w:space="0" w:color="auto"/>
                  </w:tcBorders>
                  <w:noWrap/>
                  <w:vAlign w:val="center"/>
                  <w:hideMark/>
                </w:tcPr>
                <w:p w14:paraId="05522CFA" w14:textId="77777777" w:rsidR="003B5352" w:rsidRPr="00785FB3" w:rsidRDefault="003B5352" w:rsidP="003B5352">
                  <w:pPr>
                    <w:spacing w:after="0" w:line="240" w:lineRule="auto"/>
                    <w:rPr>
                      <w:rFonts w:ascii="Times New Roman" w:eastAsia="Times New Roman" w:hAnsi="Times New Roman" w:cs="Times New Roman"/>
                      <w:b/>
                      <w:bCs/>
                      <w:kern w:val="0"/>
                      <w:sz w:val="20"/>
                      <w:szCs w:val="20"/>
                      <w:lang w:eastAsia="lv-LV"/>
                      <w14:ligatures w14:val="none"/>
                    </w:rPr>
                  </w:pPr>
                  <w:r w:rsidRPr="00785FB3">
                    <w:rPr>
                      <w:rFonts w:ascii="Times New Roman" w:eastAsia="Times New Roman" w:hAnsi="Times New Roman" w:cs="Times New Roman"/>
                      <w:b/>
                      <w:bCs/>
                      <w:kern w:val="0"/>
                      <w:sz w:val="20"/>
                      <w:szCs w:val="20"/>
                      <w:lang w:eastAsia="lv-LV"/>
                      <w14:ligatures w14:val="none"/>
                    </w:rPr>
                    <w:t>Nosaukums</w:t>
                  </w:r>
                </w:p>
              </w:tc>
            </w:tr>
            <w:tr w:rsidR="003B5352" w:rsidRPr="00785FB3" w14:paraId="16AEEB0F"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1BD5B48A"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17000120466001</w:t>
                  </w:r>
                </w:p>
              </w:tc>
              <w:tc>
                <w:tcPr>
                  <w:tcW w:w="2760" w:type="dxa"/>
                  <w:tcBorders>
                    <w:top w:val="nil"/>
                    <w:left w:val="nil"/>
                    <w:bottom w:val="single" w:sz="4" w:space="0" w:color="auto"/>
                    <w:right w:val="single" w:sz="4" w:space="0" w:color="auto"/>
                  </w:tcBorders>
                  <w:vAlign w:val="bottom"/>
                  <w:hideMark/>
                </w:tcPr>
                <w:p w14:paraId="707BE214"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Riņķu iela 24/26, Liepāja</w:t>
                  </w:r>
                </w:p>
              </w:tc>
              <w:tc>
                <w:tcPr>
                  <w:tcW w:w="1240" w:type="dxa"/>
                  <w:tcBorders>
                    <w:top w:val="nil"/>
                    <w:left w:val="nil"/>
                    <w:bottom w:val="single" w:sz="4" w:space="0" w:color="auto"/>
                    <w:right w:val="single" w:sz="4" w:space="0" w:color="auto"/>
                  </w:tcBorders>
                  <w:noWrap/>
                  <w:vAlign w:val="bottom"/>
                  <w:hideMark/>
                </w:tcPr>
                <w:p w14:paraId="5B9D1233"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2</w:t>
                  </w:r>
                </w:p>
              </w:tc>
              <w:tc>
                <w:tcPr>
                  <w:tcW w:w="1240" w:type="dxa"/>
                  <w:tcBorders>
                    <w:top w:val="nil"/>
                    <w:left w:val="nil"/>
                    <w:bottom w:val="single" w:sz="4" w:space="0" w:color="auto"/>
                    <w:right w:val="single" w:sz="4" w:space="0" w:color="auto"/>
                  </w:tcBorders>
                  <w:noWrap/>
                  <w:vAlign w:val="bottom"/>
                  <w:hideMark/>
                </w:tcPr>
                <w:p w14:paraId="33D00EF6"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2800" w:type="dxa"/>
                  <w:tcBorders>
                    <w:top w:val="nil"/>
                    <w:left w:val="nil"/>
                    <w:bottom w:val="single" w:sz="4" w:space="0" w:color="auto"/>
                    <w:right w:val="single" w:sz="4" w:space="0" w:color="auto"/>
                  </w:tcBorders>
                  <w:vAlign w:val="bottom"/>
                  <w:hideMark/>
                </w:tcPr>
                <w:p w14:paraId="4FDAC470"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RSU Liepājas filiāles ēka</w:t>
                  </w:r>
                </w:p>
              </w:tc>
            </w:tr>
            <w:tr w:rsidR="003B5352" w:rsidRPr="00785FB3" w14:paraId="12192989"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4F7C6747"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01000802021006</w:t>
                  </w:r>
                </w:p>
              </w:tc>
              <w:tc>
                <w:tcPr>
                  <w:tcW w:w="2760" w:type="dxa"/>
                  <w:tcBorders>
                    <w:top w:val="nil"/>
                    <w:left w:val="nil"/>
                    <w:bottom w:val="single" w:sz="4" w:space="0" w:color="auto"/>
                    <w:right w:val="single" w:sz="4" w:space="0" w:color="auto"/>
                  </w:tcBorders>
                  <w:vAlign w:val="bottom"/>
                  <w:hideMark/>
                </w:tcPr>
                <w:p w14:paraId="7292FDE9"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Anniņmuižas bulvāris, 26A, Rīga</w:t>
                  </w:r>
                </w:p>
              </w:tc>
              <w:tc>
                <w:tcPr>
                  <w:tcW w:w="1240" w:type="dxa"/>
                  <w:tcBorders>
                    <w:top w:val="nil"/>
                    <w:left w:val="nil"/>
                    <w:bottom w:val="single" w:sz="4" w:space="0" w:color="auto"/>
                    <w:right w:val="single" w:sz="4" w:space="0" w:color="auto"/>
                  </w:tcBorders>
                  <w:noWrap/>
                  <w:vAlign w:val="bottom"/>
                  <w:hideMark/>
                </w:tcPr>
                <w:p w14:paraId="0C23BBCC"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4</w:t>
                  </w:r>
                </w:p>
              </w:tc>
              <w:tc>
                <w:tcPr>
                  <w:tcW w:w="1240" w:type="dxa"/>
                  <w:tcBorders>
                    <w:top w:val="nil"/>
                    <w:left w:val="nil"/>
                    <w:bottom w:val="single" w:sz="4" w:space="0" w:color="auto"/>
                    <w:right w:val="single" w:sz="4" w:space="0" w:color="auto"/>
                  </w:tcBorders>
                  <w:noWrap/>
                  <w:vAlign w:val="bottom"/>
                  <w:hideMark/>
                </w:tcPr>
                <w:p w14:paraId="51E8472B"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2800" w:type="dxa"/>
                  <w:tcBorders>
                    <w:top w:val="nil"/>
                    <w:left w:val="nil"/>
                    <w:bottom w:val="single" w:sz="4" w:space="0" w:color="auto"/>
                    <w:right w:val="single" w:sz="4" w:space="0" w:color="auto"/>
                  </w:tcBorders>
                  <w:vAlign w:val="bottom"/>
                  <w:hideMark/>
                </w:tcPr>
                <w:p w14:paraId="56FF1017"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Universitātes ēka</w:t>
                  </w:r>
                </w:p>
              </w:tc>
            </w:tr>
            <w:tr w:rsidR="003B5352" w:rsidRPr="00785FB3" w14:paraId="6997049F"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6A5B24D0"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01000630197004</w:t>
                  </w:r>
                </w:p>
              </w:tc>
              <w:tc>
                <w:tcPr>
                  <w:tcW w:w="2760" w:type="dxa"/>
                  <w:tcBorders>
                    <w:top w:val="nil"/>
                    <w:left w:val="nil"/>
                    <w:bottom w:val="single" w:sz="4" w:space="0" w:color="auto"/>
                    <w:right w:val="single" w:sz="4" w:space="0" w:color="auto"/>
                  </w:tcBorders>
                  <w:vAlign w:val="bottom"/>
                  <w:hideMark/>
                </w:tcPr>
                <w:p w14:paraId="45A03AAB"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Bez adreses, Rīga</w:t>
                  </w:r>
                </w:p>
              </w:tc>
              <w:tc>
                <w:tcPr>
                  <w:tcW w:w="1240" w:type="dxa"/>
                  <w:tcBorders>
                    <w:top w:val="nil"/>
                    <w:left w:val="nil"/>
                    <w:bottom w:val="single" w:sz="4" w:space="0" w:color="auto"/>
                    <w:right w:val="single" w:sz="4" w:space="0" w:color="auto"/>
                  </w:tcBorders>
                  <w:noWrap/>
                  <w:vAlign w:val="bottom"/>
                  <w:hideMark/>
                </w:tcPr>
                <w:p w14:paraId="2EF79CAC"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w:t>
                  </w:r>
                </w:p>
              </w:tc>
              <w:tc>
                <w:tcPr>
                  <w:tcW w:w="1240" w:type="dxa"/>
                  <w:tcBorders>
                    <w:top w:val="nil"/>
                    <w:left w:val="nil"/>
                    <w:bottom w:val="single" w:sz="4" w:space="0" w:color="auto"/>
                    <w:right w:val="single" w:sz="4" w:space="0" w:color="auto"/>
                  </w:tcBorders>
                  <w:noWrap/>
                  <w:vAlign w:val="bottom"/>
                  <w:hideMark/>
                </w:tcPr>
                <w:p w14:paraId="6C423132"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w:t>
                  </w:r>
                </w:p>
              </w:tc>
              <w:tc>
                <w:tcPr>
                  <w:tcW w:w="2800" w:type="dxa"/>
                  <w:tcBorders>
                    <w:top w:val="nil"/>
                    <w:left w:val="nil"/>
                    <w:bottom w:val="single" w:sz="4" w:space="0" w:color="auto"/>
                    <w:right w:val="single" w:sz="4" w:space="0" w:color="auto"/>
                  </w:tcBorders>
                  <w:vAlign w:val="bottom"/>
                  <w:hideMark/>
                </w:tcPr>
                <w:p w14:paraId="42664CA4"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Laukumi (Kuldīgas ielā)</w:t>
                  </w:r>
                </w:p>
              </w:tc>
            </w:tr>
            <w:tr w:rsidR="003B5352" w:rsidRPr="00785FB3" w14:paraId="16A0D9D0"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619927D1"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01000910205004</w:t>
                  </w:r>
                </w:p>
              </w:tc>
              <w:tc>
                <w:tcPr>
                  <w:tcW w:w="2760" w:type="dxa"/>
                  <w:tcBorders>
                    <w:top w:val="nil"/>
                    <w:left w:val="nil"/>
                    <w:bottom w:val="single" w:sz="4" w:space="0" w:color="auto"/>
                    <w:right w:val="single" w:sz="4" w:space="0" w:color="auto"/>
                  </w:tcBorders>
                  <w:vAlign w:val="bottom"/>
                  <w:hideMark/>
                </w:tcPr>
                <w:p w14:paraId="4B9977E2"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Brīvības gatve, 333, Rīga</w:t>
                  </w:r>
                </w:p>
              </w:tc>
              <w:tc>
                <w:tcPr>
                  <w:tcW w:w="1240" w:type="dxa"/>
                  <w:tcBorders>
                    <w:top w:val="nil"/>
                    <w:left w:val="nil"/>
                    <w:bottom w:val="single" w:sz="4" w:space="0" w:color="auto"/>
                    <w:right w:val="single" w:sz="4" w:space="0" w:color="auto"/>
                  </w:tcBorders>
                  <w:noWrap/>
                  <w:vAlign w:val="bottom"/>
                  <w:hideMark/>
                </w:tcPr>
                <w:p w14:paraId="5998F5B6"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1240" w:type="dxa"/>
                  <w:tcBorders>
                    <w:top w:val="nil"/>
                    <w:left w:val="nil"/>
                    <w:bottom w:val="single" w:sz="4" w:space="0" w:color="auto"/>
                    <w:right w:val="single" w:sz="4" w:space="0" w:color="auto"/>
                  </w:tcBorders>
                  <w:noWrap/>
                  <w:vAlign w:val="bottom"/>
                  <w:hideMark/>
                </w:tcPr>
                <w:p w14:paraId="5C173470"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 </w:t>
                  </w:r>
                </w:p>
              </w:tc>
              <w:tc>
                <w:tcPr>
                  <w:tcW w:w="2800" w:type="dxa"/>
                  <w:tcBorders>
                    <w:top w:val="nil"/>
                    <w:left w:val="nil"/>
                    <w:bottom w:val="single" w:sz="4" w:space="0" w:color="auto"/>
                    <w:right w:val="single" w:sz="4" w:space="0" w:color="auto"/>
                  </w:tcBorders>
                  <w:vAlign w:val="bottom"/>
                  <w:hideMark/>
                </w:tcPr>
                <w:p w14:paraId="0143870E"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Garāža</w:t>
                  </w:r>
                </w:p>
              </w:tc>
            </w:tr>
            <w:tr w:rsidR="003B5352" w:rsidRPr="00785FB3" w14:paraId="7D398835"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33D0BD1B"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01000910205001</w:t>
                  </w:r>
                </w:p>
              </w:tc>
              <w:tc>
                <w:tcPr>
                  <w:tcW w:w="2760" w:type="dxa"/>
                  <w:tcBorders>
                    <w:top w:val="nil"/>
                    <w:left w:val="nil"/>
                    <w:bottom w:val="single" w:sz="4" w:space="0" w:color="auto"/>
                    <w:right w:val="single" w:sz="4" w:space="0" w:color="auto"/>
                  </w:tcBorders>
                  <w:vAlign w:val="bottom"/>
                  <w:hideMark/>
                </w:tcPr>
                <w:p w14:paraId="69F39128"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Brīvības gatve, 333, Rīga</w:t>
                  </w:r>
                </w:p>
              </w:tc>
              <w:tc>
                <w:tcPr>
                  <w:tcW w:w="1240" w:type="dxa"/>
                  <w:tcBorders>
                    <w:top w:val="nil"/>
                    <w:left w:val="nil"/>
                    <w:bottom w:val="single" w:sz="4" w:space="0" w:color="auto"/>
                    <w:right w:val="single" w:sz="4" w:space="0" w:color="auto"/>
                  </w:tcBorders>
                  <w:noWrap/>
                  <w:vAlign w:val="bottom"/>
                  <w:hideMark/>
                </w:tcPr>
                <w:p w14:paraId="401493A5"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6</w:t>
                  </w:r>
                </w:p>
              </w:tc>
              <w:tc>
                <w:tcPr>
                  <w:tcW w:w="1240" w:type="dxa"/>
                  <w:tcBorders>
                    <w:top w:val="nil"/>
                    <w:left w:val="nil"/>
                    <w:bottom w:val="single" w:sz="4" w:space="0" w:color="auto"/>
                    <w:right w:val="single" w:sz="4" w:space="0" w:color="auto"/>
                  </w:tcBorders>
                  <w:noWrap/>
                  <w:vAlign w:val="bottom"/>
                  <w:hideMark/>
                </w:tcPr>
                <w:p w14:paraId="7070F682"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2800" w:type="dxa"/>
                  <w:tcBorders>
                    <w:top w:val="nil"/>
                    <w:left w:val="nil"/>
                    <w:bottom w:val="single" w:sz="4" w:space="0" w:color="auto"/>
                    <w:right w:val="single" w:sz="4" w:space="0" w:color="auto"/>
                  </w:tcBorders>
                  <w:vAlign w:val="bottom"/>
                  <w:hideMark/>
                </w:tcPr>
                <w:p w14:paraId="38ADC3B3"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Sporta pedagoģijas akadēmija</w:t>
                  </w:r>
                </w:p>
              </w:tc>
            </w:tr>
            <w:tr w:rsidR="003B5352" w:rsidRPr="00785FB3" w14:paraId="6E9ED1E2"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232B65D2"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01000910205008</w:t>
                  </w:r>
                </w:p>
              </w:tc>
              <w:tc>
                <w:tcPr>
                  <w:tcW w:w="2760" w:type="dxa"/>
                  <w:tcBorders>
                    <w:top w:val="nil"/>
                    <w:left w:val="nil"/>
                    <w:bottom w:val="single" w:sz="4" w:space="0" w:color="auto"/>
                    <w:right w:val="single" w:sz="4" w:space="0" w:color="auto"/>
                  </w:tcBorders>
                  <w:vAlign w:val="bottom"/>
                  <w:hideMark/>
                </w:tcPr>
                <w:p w14:paraId="52EDF9D6"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Brīvības gatve, 345, Rīga</w:t>
                  </w:r>
                </w:p>
              </w:tc>
              <w:tc>
                <w:tcPr>
                  <w:tcW w:w="1240" w:type="dxa"/>
                  <w:tcBorders>
                    <w:top w:val="nil"/>
                    <w:left w:val="nil"/>
                    <w:bottom w:val="single" w:sz="4" w:space="0" w:color="auto"/>
                    <w:right w:val="single" w:sz="4" w:space="0" w:color="auto"/>
                  </w:tcBorders>
                  <w:noWrap/>
                  <w:vAlign w:val="bottom"/>
                  <w:hideMark/>
                </w:tcPr>
                <w:p w14:paraId="0E966AB3"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2</w:t>
                  </w:r>
                </w:p>
              </w:tc>
              <w:tc>
                <w:tcPr>
                  <w:tcW w:w="1240" w:type="dxa"/>
                  <w:tcBorders>
                    <w:top w:val="nil"/>
                    <w:left w:val="nil"/>
                    <w:bottom w:val="single" w:sz="4" w:space="0" w:color="auto"/>
                    <w:right w:val="single" w:sz="4" w:space="0" w:color="auto"/>
                  </w:tcBorders>
                  <w:noWrap/>
                  <w:vAlign w:val="bottom"/>
                  <w:hideMark/>
                </w:tcPr>
                <w:p w14:paraId="3B881458"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 </w:t>
                  </w:r>
                </w:p>
              </w:tc>
              <w:tc>
                <w:tcPr>
                  <w:tcW w:w="2800" w:type="dxa"/>
                  <w:tcBorders>
                    <w:top w:val="nil"/>
                    <w:left w:val="nil"/>
                    <w:bottom w:val="single" w:sz="4" w:space="0" w:color="auto"/>
                    <w:right w:val="single" w:sz="4" w:space="0" w:color="auto"/>
                  </w:tcBorders>
                  <w:vAlign w:val="bottom"/>
                  <w:hideMark/>
                </w:tcPr>
                <w:p w14:paraId="6E813A19"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Vieglatlētikas manēža</w:t>
                  </w:r>
                </w:p>
              </w:tc>
            </w:tr>
            <w:tr w:rsidR="003B5352" w:rsidRPr="00785FB3" w14:paraId="6E87B7AA"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5DE6AE3B"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01000910036001</w:t>
                  </w:r>
                </w:p>
              </w:tc>
              <w:tc>
                <w:tcPr>
                  <w:tcW w:w="2760" w:type="dxa"/>
                  <w:tcBorders>
                    <w:top w:val="nil"/>
                    <w:left w:val="nil"/>
                    <w:bottom w:val="single" w:sz="4" w:space="0" w:color="auto"/>
                    <w:right w:val="single" w:sz="4" w:space="0" w:color="auto"/>
                  </w:tcBorders>
                  <w:vAlign w:val="bottom"/>
                  <w:hideMark/>
                </w:tcPr>
                <w:p w14:paraId="75B6F342"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Brīvības gatve, 351, Rīga</w:t>
                  </w:r>
                </w:p>
              </w:tc>
              <w:tc>
                <w:tcPr>
                  <w:tcW w:w="1240" w:type="dxa"/>
                  <w:tcBorders>
                    <w:top w:val="nil"/>
                    <w:left w:val="nil"/>
                    <w:bottom w:val="single" w:sz="4" w:space="0" w:color="auto"/>
                    <w:right w:val="single" w:sz="4" w:space="0" w:color="auto"/>
                  </w:tcBorders>
                  <w:noWrap/>
                  <w:vAlign w:val="bottom"/>
                  <w:hideMark/>
                </w:tcPr>
                <w:p w14:paraId="069F256A"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4</w:t>
                  </w:r>
                </w:p>
              </w:tc>
              <w:tc>
                <w:tcPr>
                  <w:tcW w:w="1240" w:type="dxa"/>
                  <w:tcBorders>
                    <w:top w:val="nil"/>
                    <w:left w:val="nil"/>
                    <w:bottom w:val="single" w:sz="4" w:space="0" w:color="auto"/>
                    <w:right w:val="single" w:sz="4" w:space="0" w:color="auto"/>
                  </w:tcBorders>
                  <w:noWrap/>
                  <w:vAlign w:val="bottom"/>
                  <w:hideMark/>
                </w:tcPr>
                <w:p w14:paraId="226AFF7E"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2800" w:type="dxa"/>
                  <w:tcBorders>
                    <w:top w:val="nil"/>
                    <w:left w:val="nil"/>
                    <w:bottom w:val="single" w:sz="4" w:space="0" w:color="auto"/>
                    <w:right w:val="single" w:sz="4" w:space="0" w:color="auto"/>
                  </w:tcBorders>
                  <w:vAlign w:val="bottom"/>
                  <w:hideMark/>
                </w:tcPr>
                <w:p w14:paraId="7DD85026"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Dienesta viesnīca</w:t>
                  </w:r>
                </w:p>
              </w:tc>
            </w:tr>
            <w:tr w:rsidR="003B5352" w:rsidRPr="00785FB3" w14:paraId="1D981F67"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679DEA51"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01000910205002</w:t>
                  </w:r>
                </w:p>
              </w:tc>
              <w:tc>
                <w:tcPr>
                  <w:tcW w:w="2760" w:type="dxa"/>
                  <w:tcBorders>
                    <w:top w:val="nil"/>
                    <w:left w:val="nil"/>
                    <w:bottom w:val="single" w:sz="4" w:space="0" w:color="auto"/>
                    <w:right w:val="single" w:sz="4" w:space="0" w:color="auto"/>
                  </w:tcBorders>
                  <w:vAlign w:val="bottom"/>
                  <w:hideMark/>
                </w:tcPr>
                <w:p w14:paraId="3033257B"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Brīvības gatve, 333B, Rīga</w:t>
                  </w:r>
                </w:p>
              </w:tc>
              <w:tc>
                <w:tcPr>
                  <w:tcW w:w="1240" w:type="dxa"/>
                  <w:tcBorders>
                    <w:top w:val="nil"/>
                    <w:left w:val="nil"/>
                    <w:bottom w:val="single" w:sz="4" w:space="0" w:color="auto"/>
                    <w:right w:val="single" w:sz="4" w:space="0" w:color="auto"/>
                  </w:tcBorders>
                  <w:noWrap/>
                  <w:vAlign w:val="bottom"/>
                  <w:hideMark/>
                </w:tcPr>
                <w:p w14:paraId="3531A36B"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4</w:t>
                  </w:r>
                </w:p>
              </w:tc>
              <w:tc>
                <w:tcPr>
                  <w:tcW w:w="1240" w:type="dxa"/>
                  <w:tcBorders>
                    <w:top w:val="nil"/>
                    <w:left w:val="nil"/>
                    <w:bottom w:val="single" w:sz="4" w:space="0" w:color="auto"/>
                    <w:right w:val="single" w:sz="4" w:space="0" w:color="auto"/>
                  </w:tcBorders>
                  <w:noWrap/>
                  <w:vAlign w:val="bottom"/>
                  <w:hideMark/>
                </w:tcPr>
                <w:p w14:paraId="4C572181"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 </w:t>
                  </w:r>
                </w:p>
              </w:tc>
              <w:tc>
                <w:tcPr>
                  <w:tcW w:w="2800" w:type="dxa"/>
                  <w:tcBorders>
                    <w:top w:val="nil"/>
                    <w:left w:val="nil"/>
                    <w:bottom w:val="single" w:sz="4" w:space="0" w:color="auto"/>
                    <w:right w:val="single" w:sz="4" w:space="0" w:color="auto"/>
                  </w:tcBorders>
                  <w:vAlign w:val="bottom"/>
                  <w:hideMark/>
                </w:tcPr>
                <w:p w14:paraId="45AD1F57"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Mācību-sporta ēka</w:t>
                  </w:r>
                </w:p>
              </w:tc>
            </w:tr>
            <w:tr w:rsidR="003B5352" w:rsidRPr="00785FB3" w14:paraId="51D32B10"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6FF9813D"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01000550006006</w:t>
                  </w:r>
                </w:p>
              </w:tc>
              <w:tc>
                <w:tcPr>
                  <w:tcW w:w="2760" w:type="dxa"/>
                  <w:tcBorders>
                    <w:top w:val="nil"/>
                    <w:left w:val="nil"/>
                    <w:bottom w:val="single" w:sz="4" w:space="0" w:color="auto"/>
                    <w:right w:val="single" w:sz="4" w:space="0" w:color="auto"/>
                  </w:tcBorders>
                  <w:vAlign w:val="bottom"/>
                  <w:hideMark/>
                </w:tcPr>
                <w:p w14:paraId="51E004A9"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Cigoriņu iela, 1, Rīga</w:t>
                  </w:r>
                </w:p>
              </w:tc>
              <w:tc>
                <w:tcPr>
                  <w:tcW w:w="1240" w:type="dxa"/>
                  <w:tcBorders>
                    <w:top w:val="nil"/>
                    <w:left w:val="nil"/>
                    <w:bottom w:val="single" w:sz="4" w:space="0" w:color="auto"/>
                    <w:right w:val="single" w:sz="4" w:space="0" w:color="auto"/>
                  </w:tcBorders>
                  <w:noWrap/>
                  <w:vAlign w:val="bottom"/>
                  <w:hideMark/>
                </w:tcPr>
                <w:p w14:paraId="1A1F98D8"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w:t>
                  </w:r>
                </w:p>
              </w:tc>
              <w:tc>
                <w:tcPr>
                  <w:tcW w:w="1240" w:type="dxa"/>
                  <w:tcBorders>
                    <w:top w:val="nil"/>
                    <w:left w:val="nil"/>
                    <w:bottom w:val="single" w:sz="4" w:space="0" w:color="auto"/>
                    <w:right w:val="single" w:sz="4" w:space="0" w:color="auto"/>
                  </w:tcBorders>
                  <w:noWrap/>
                  <w:vAlign w:val="bottom"/>
                  <w:hideMark/>
                </w:tcPr>
                <w:p w14:paraId="49375AF4"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2800" w:type="dxa"/>
                  <w:tcBorders>
                    <w:top w:val="nil"/>
                    <w:left w:val="nil"/>
                    <w:bottom w:val="single" w:sz="4" w:space="0" w:color="auto"/>
                    <w:right w:val="single" w:sz="4" w:space="0" w:color="auto"/>
                  </w:tcBorders>
                  <w:vAlign w:val="bottom"/>
                  <w:hideMark/>
                </w:tcPr>
                <w:p w14:paraId="6BA91D3A"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Pagrabs</w:t>
                  </w:r>
                </w:p>
              </w:tc>
            </w:tr>
            <w:tr w:rsidR="003B5352" w:rsidRPr="00785FB3" w14:paraId="2BFCA39E"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2D27DB5B"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01000550006002</w:t>
                  </w:r>
                </w:p>
              </w:tc>
              <w:tc>
                <w:tcPr>
                  <w:tcW w:w="2760" w:type="dxa"/>
                  <w:tcBorders>
                    <w:top w:val="nil"/>
                    <w:left w:val="nil"/>
                    <w:bottom w:val="single" w:sz="4" w:space="0" w:color="auto"/>
                    <w:right w:val="single" w:sz="4" w:space="0" w:color="auto"/>
                  </w:tcBorders>
                  <w:vAlign w:val="bottom"/>
                  <w:hideMark/>
                </w:tcPr>
                <w:p w14:paraId="6D170407"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Cigoriņu iela, 3, Rīga</w:t>
                  </w:r>
                </w:p>
              </w:tc>
              <w:tc>
                <w:tcPr>
                  <w:tcW w:w="1240" w:type="dxa"/>
                  <w:tcBorders>
                    <w:top w:val="nil"/>
                    <w:left w:val="nil"/>
                    <w:bottom w:val="single" w:sz="4" w:space="0" w:color="auto"/>
                    <w:right w:val="single" w:sz="4" w:space="0" w:color="auto"/>
                  </w:tcBorders>
                  <w:noWrap/>
                  <w:vAlign w:val="bottom"/>
                  <w:hideMark/>
                </w:tcPr>
                <w:p w14:paraId="270275CF"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2</w:t>
                  </w:r>
                </w:p>
              </w:tc>
              <w:tc>
                <w:tcPr>
                  <w:tcW w:w="1240" w:type="dxa"/>
                  <w:tcBorders>
                    <w:top w:val="nil"/>
                    <w:left w:val="nil"/>
                    <w:bottom w:val="single" w:sz="4" w:space="0" w:color="auto"/>
                    <w:right w:val="single" w:sz="4" w:space="0" w:color="auto"/>
                  </w:tcBorders>
                  <w:noWrap/>
                  <w:vAlign w:val="bottom"/>
                  <w:hideMark/>
                </w:tcPr>
                <w:p w14:paraId="246E4404"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2800" w:type="dxa"/>
                  <w:tcBorders>
                    <w:top w:val="nil"/>
                    <w:left w:val="nil"/>
                    <w:bottom w:val="single" w:sz="4" w:space="0" w:color="auto"/>
                    <w:right w:val="single" w:sz="4" w:space="0" w:color="auto"/>
                  </w:tcBorders>
                  <w:vAlign w:val="bottom"/>
                  <w:hideMark/>
                </w:tcPr>
                <w:p w14:paraId="353421AC"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Sporta zāle</w:t>
                  </w:r>
                </w:p>
              </w:tc>
            </w:tr>
            <w:tr w:rsidR="003B5352" w:rsidRPr="00785FB3" w14:paraId="7A3FE279"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161DBFF7"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01000640258001</w:t>
                  </w:r>
                </w:p>
              </w:tc>
              <w:tc>
                <w:tcPr>
                  <w:tcW w:w="2760" w:type="dxa"/>
                  <w:tcBorders>
                    <w:top w:val="nil"/>
                    <w:left w:val="nil"/>
                    <w:bottom w:val="single" w:sz="4" w:space="0" w:color="auto"/>
                    <w:right w:val="single" w:sz="4" w:space="0" w:color="auto"/>
                  </w:tcBorders>
                  <w:vAlign w:val="bottom"/>
                  <w:hideMark/>
                </w:tcPr>
                <w:p w14:paraId="0E5A18DC"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Dārza iela, 4, Rīga</w:t>
                  </w:r>
                </w:p>
              </w:tc>
              <w:tc>
                <w:tcPr>
                  <w:tcW w:w="1240" w:type="dxa"/>
                  <w:tcBorders>
                    <w:top w:val="nil"/>
                    <w:left w:val="nil"/>
                    <w:bottom w:val="single" w:sz="4" w:space="0" w:color="auto"/>
                    <w:right w:val="single" w:sz="4" w:space="0" w:color="auto"/>
                  </w:tcBorders>
                  <w:noWrap/>
                  <w:vAlign w:val="bottom"/>
                  <w:hideMark/>
                </w:tcPr>
                <w:p w14:paraId="31787741"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3</w:t>
                  </w:r>
                </w:p>
              </w:tc>
              <w:tc>
                <w:tcPr>
                  <w:tcW w:w="1240" w:type="dxa"/>
                  <w:tcBorders>
                    <w:top w:val="nil"/>
                    <w:left w:val="nil"/>
                    <w:bottom w:val="single" w:sz="4" w:space="0" w:color="auto"/>
                    <w:right w:val="single" w:sz="4" w:space="0" w:color="auto"/>
                  </w:tcBorders>
                  <w:noWrap/>
                  <w:vAlign w:val="bottom"/>
                  <w:hideMark/>
                </w:tcPr>
                <w:p w14:paraId="7583CF74"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2800" w:type="dxa"/>
                  <w:tcBorders>
                    <w:top w:val="nil"/>
                    <w:left w:val="nil"/>
                    <w:bottom w:val="single" w:sz="4" w:space="0" w:color="auto"/>
                    <w:right w:val="single" w:sz="4" w:space="0" w:color="auto"/>
                  </w:tcBorders>
                  <w:vAlign w:val="bottom"/>
                  <w:hideMark/>
                </w:tcPr>
                <w:p w14:paraId="5CBA82FC"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Dispansers</w:t>
                  </w:r>
                </w:p>
              </w:tc>
            </w:tr>
            <w:tr w:rsidR="003B5352" w:rsidRPr="00785FB3" w14:paraId="7E0B96B6"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7FE02F7E"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01000640120001</w:t>
                  </w:r>
                </w:p>
              </w:tc>
              <w:tc>
                <w:tcPr>
                  <w:tcW w:w="2760" w:type="dxa"/>
                  <w:tcBorders>
                    <w:top w:val="nil"/>
                    <w:left w:val="nil"/>
                    <w:bottom w:val="single" w:sz="4" w:space="0" w:color="auto"/>
                    <w:right w:val="single" w:sz="4" w:space="0" w:color="auto"/>
                  </w:tcBorders>
                  <w:vAlign w:val="bottom"/>
                  <w:hideMark/>
                </w:tcPr>
                <w:p w14:paraId="568AF892"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Dārza iela, 5, Rīga</w:t>
                  </w:r>
                </w:p>
              </w:tc>
              <w:tc>
                <w:tcPr>
                  <w:tcW w:w="1240" w:type="dxa"/>
                  <w:tcBorders>
                    <w:top w:val="nil"/>
                    <w:left w:val="nil"/>
                    <w:bottom w:val="single" w:sz="4" w:space="0" w:color="auto"/>
                    <w:right w:val="single" w:sz="4" w:space="0" w:color="auto"/>
                  </w:tcBorders>
                  <w:noWrap/>
                  <w:vAlign w:val="bottom"/>
                  <w:hideMark/>
                </w:tcPr>
                <w:p w14:paraId="2C6EE65C"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4</w:t>
                  </w:r>
                </w:p>
              </w:tc>
              <w:tc>
                <w:tcPr>
                  <w:tcW w:w="1240" w:type="dxa"/>
                  <w:tcBorders>
                    <w:top w:val="nil"/>
                    <w:left w:val="nil"/>
                    <w:bottom w:val="single" w:sz="4" w:space="0" w:color="auto"/>
                    <w:right w:val="single" w:sz="4" w:space="0" w:color="auto"/>
                  </w:tcBorders>
                  <w:noWrap/>
                  <w:vAlign w:val="bottom"/>
                  <w:hideMark/>
                </w:tcPr>
                <w:p w14:paraId="358831C9"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2800" w:type="dxa"/>
                  <w:tcBorders>
                    <w:top w:val="nil"/>
                    <w:left w:val="nil"/>
                    <w:bottom w:val="single" w:sz="4" w:space="0" w:color="auto"/>
                    <w:right w:val="single" w:sz="4" w:space="0" w:color="auto"/>
                  </w:tcBorders>
                  <w:vAlign w:val="bottom"/>
                  <w:hideMark/>
                </w:tcPr>
                <w:p w14:paraId="44EAC81B"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Dienesta viesnīca</w:t>
                  </w:r>
                </w:p>
              </w:tc>
            </w:tr>
            <w:tr w:rsidR="003B5352" w:rsidRPr="00785FB3" w14:paraId="70B86783"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1DA1BB55"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01000640458001</w:t>
                  </w:r>
                </w:p>
              </w:tc>
              <w:tc>
                <w:tcPr>
                  <w:tcW w:w="2760" w:type="dxa"/>
                  <w:tcBorders>
                    <w:top w:val="nil"/>
                    <w:left w:val="nil"/>
                    <w:bottom w:val="single" w:sz="4" w:space="0" w:color="auto"/>
                    <w:right w:val="single" w:sz="4" w:space="0" w:color="auto"/>
                  </w:tcBorders>
                  <w:vAlign w:val="bottom"/>
                  <w:hideMark/>
                </w:tcPr>
                <w:p w14:paraId="609C5F0E"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Dzirciema iela, 16, Rīga</w:t>
                  </w:r>
                </w:p>
              </w:tc>
              <w:tc>
                <w:tcPr>
                  <w:tcW w:w="1240" w:type="dxa"/>
                  <w:tcBorders>
                    <w:top w:val="nil"/>
                    <w:left w:val="nil"/>
                    <w:bottom w:val="single" w:sz="4" w:space="0" w:color="auto"/>
                    <w:right w:val="single" w:sz="4" w:space="0" w:color="auto"/>
                  </w:tcBorders>
                  <w:noWrap/>
                  <w:vAlign w:val="bottom"/>
                  <w:hideMark/>
                </w:tcPr>
                <w:p w14:paraId="69F7783F"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8</w:t>
                  </w:r>
                </w:p>
              </w:tc>
              <w:tc>
                <w:tcPr>
                  <w:tcW w:w="1240" w:type="dxa"/>
                  <w:tcBorders>
                    <w:top w:val="nil"/>
                    <w:left w:val="nil"/>
                    <w:bottom w:val="single" w:sz="4" w:space="0" w:color="auto"/>
                    <w:right w:val="single" w:sz="4" w:space="0" w:color="auto"/>
                  </w:tcBorders>
                  <w:noWrap/>
                  <w:vAlign w:val="bottom"/>
                  <w:hideMark/>
                </w:tcPr>
                <w:p w14:paraId="55CCF2C2"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w:t>
                  </w:r>
                </w:p>
              </w:tc>
              <w:tc>
                <w:tcPr>
                  <w:tcW w:w="2800" w:type="dxa"/>
                  <w:tcBorders>
                    <w:top w:val="nil"/>
                    <w:left w:val="nil"/>
                    <w:bottom w:val="single" w:sz="4" w:space="0" w:color="auto"/>
                    <w:right w:val="single" w:sz="4" w:space="0" w:color="auto"/>
                  </w:tcBorders>
                  <w:vAlign w:val="bottom"/>
                  <w:hideMark/>
                </w:tcPr>
                <w:p w14:paraId="3289EF91"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Rīgas Stradiņa universitāte</w:t>
                  </w:r>
                </w:p>
              </w:tc>
            </w:tr>
            <w:tr w:rsidR="003B5352" w:rsidRPr="00785FB3" w14:paraId="0A126315"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6D68049F"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01000640458002</w:t>
                  </w:r>
                </w:p>
              </w:tc>
              <w:tc>
                <w:tcPr>
                  <w:tcW w:w="2760" w:type="dxa"/>
                  <w:tcBorders>
                    <w:top w:val="nil"/>
                    <w:left w:val="nil"/>
                    <w:bottom w:val="single" w:sz="4" w:space="0" w:color="auto"/>
                    <w:right w:val="single" w:sz="4" w:space="0" w:color="auto"/>
                  </w:tcBorders>
                  <w:vAlign w:val="bottom"/>
                  <w:hideMark/>
                </w:tcPr>
                <w:p w14:paraId="4A8647AA"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Dzirciema iela, 16, Rīga</w:t>
                  </w:r>
                </w:p>
              </w:tc>
              <w:tc>
                <w:tcPr>
                  <w:tcW w:w="1240" w:type="dxa"/>
                  <w:tcBorders>
                    <w:top w:val="nil"/>
                    <w:left w:val="nil"/>
                    <w:bottom w:val="single" w:sz="4" w:space="0" w:color="auto"/>
                    <w:right w:val="single" w:sz="4" w:space="0" w:color="auto"/>
                  </w:tcBorders>
                  <w:noWrap/>
                  <w:vAlign w:val="bottom"/>
                  <w:hideMark/>
                </w:tcPr>
                <w:p w14:paraId="1C7820FF"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1240" w:type="dxa"/>
                  <w:tcBorders>
                    <w:top w:val="nil"/>
                    <w:left w:val="nil"/>
                    <w:bottom w:val="single" w:sz="4" w:space="0" w:color="auto"/>
                    <w:right w:val="single" w:sz="4" w:space="0" w:color="auto"/>
                  </w:tcBorders>
                  <w:noWrap/>
                  <w:vAlign w:val="bottom"/>
                  <w:hideMark/>
                </w:tcPr>
                <w:p w14:paraId="4796A11E"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w:t>
                  </w:r>
                </w:p>
              </w:tc>
              <w:tc>
                <w:tcPr>
                  <w:tcW w:w="2800" w:type="dxa"/>
                  <w:tcBorders>
                    <w:top w:val="nil"/>
                    <w:left w:val="nil"/>
                    <w:bottom w:val="single" w:sz="4" w:space="0" w:color="auto"/>
                    <w:right w:val="single" w:sz="4" w:space="0" w:color="auto"/>
                  </w:tcBorders>
                  <w:vAlign w:val="bottom"/>
                  <w:hideMark/>
                </w:tcPr>
                <w:p w14:paraId="78AFC480"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Noliktava</w:t>
                  </w:r>
                </w:p>
              </w:tc>
            </w:tr>
            <w:tr w:rsidR="003B5352" w:rsidRPr="00785FB3" w14:paraId="3D554D14"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7E6FC46A"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01000640458003</w:t>
                  </w:r>
                </w:p>
              </w:tc>
              <w:tc>
                <w:tcPr>
                  <w:tcW w:w="2760" w:type="dxa"/>
                  <w:tcBorders>
                    <w:top w:val="nil"/>
                    <w:left w:val="nil"/>
                    <w:bottom w:val="single" w:sz="4" w:space="0" w:color="auto"/>
                    <w:right w:val="single" w:sz="4" w:space="0" w:color="auto"/>
                  </w:tcBorders>
                  <w:vAlign w:val="bottom"/>
                  <w:hideMark/>
                </w:tcPr>
                <w:p w14:paraId="20CF01A8"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Dzirciema iela, 16, Rīga</w:t>
                  </w:r>
                </w:p>
              </w:tc>
              <w:tc>
                <w:tcPr>
                  <w:tcW w:w="1240" w:type="dxa"/>
                  <w:tcBorders>
                    <w:top w:val="nil"/>
                    <w:left w:val="nil"/>
                    <w:bottom w:val="single" w:sz="4" w:space="0" w:color="auto"/>
                    <w:right w:val="single" w:sz="4" w:space="0" w:color="auto"/>
                  </w:tcBorders>
                  <w:noWrap/>
                  <w:vAlign w:val="bottom"/>
                  <w:hideMark/>
                </w:tcPr>
                <w:p w14:paraId="407F5A48"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1240" w:type="dxa"/>
                  <w:tcBorders>
                    <w:top w:val="nil"/>
                    <w:left w:val="nil"/>
                    <w:bottom w:val="single" w:sz="4" w:space="0" w:color="auto"/>
                    <w:right w:val="single" w:sz="4" w:space="0" w:color="auto"/>
                  </w:tcBorders>
                  <w:noWrap/>
                  <w:vAlign w:val="bottom"/>
                  <w:hideMark/>
                </w:tcPr>
                <w:p w14:paraId="70B7443C"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w:t>
                  </w:r>
                </w:p>
              </w:tc>
              <w:tc>
                <w:tcPr>
                  <w:tcW w:w="2800" w:type="dxa"/>
                  <w:tcBorders>
                    <w:top w:val="nil"/>
                    <w:left w:val="nil"/>
                    <w:bottom w:val="single" w:sz="4" w:space="0" w:color="auto"/>
                    <w:right w:val="single" w:sz="4" w:space="0" w:color="auto"/>
                  </w:tcBorders>
                  <w:vAlign w:val="bottom"/>
                  <w:hideMark/>
                </w:tcPr>
                <w:p w14:paraId="41C1A7F6"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Garāža</w:t>
                  </w:r>
                </w:p>
              </w:tc>
            </w:tr>
            <w:tr w:rsidR="003B5352" w:rsidRPr="00785FB3" w14:paraId="35A203DE"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0C7AC166"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01000640134001</w:t>
                  </w:r>
                </w:p>
              </w:tc>
              <w:tc>
                <w:tcPr>
                  <w:tcW w:w="2760" w:type="dxa"/>
                  <w:tcBorders>
                    <w:top w:val="nil"/>
                    <w:left w:val="nil"/>
                    <w:bottom w:val="single" w:sz="4" w:space="0" w:color="auto"/>
                    <w:right w:val="single" w:sz="4" w:space="0" w:color="auto"/>
                  </w:tcBorders>
                  <w:vAlign w:val="bottom"/>
                  <w:hideMark/>
                </w:tcPr>
                <w:p w14:paraId="5C5A2452"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Dzirciema iela, 20, Rīga</w:t>
                  </w:r>
                </w:p>
              </w:tc>
              <w:tc>
                <w:tcPr>
                  <w:tcW w:w="1240" w:type="dxa"/>
                  <w:tcBorders>
                    <w:top w:val="nil"/>
                    <w:left w:val="nil"/>
                    <w:bottom w:val="single" w:sz="4" w:space="0" w:color="auto"/>
                    <w:right w:val="single" w:sz="4" w:space="0" w:color="auto"/>
                  </w:tcBorders>
                  <w:noWrap/>
                  <w:vAlign w:val="bottom"/>
                  <w:hideMark/>
                </w:tcPr>
                <w:p w14:paraId="09303575"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5</w:t>
                  </w:r>
                </w:p>
              </w:tc>
              <w:tc>
                <w:tcPr>
                  <w:tcW w:w="1240" w:type="dxa"/>
                  <w:tcBorders>
                    <w:top w:val="nil"/>
                    <w:left w:val="nil"/>
                    <w:bottom w:val="single" w:sz="4" w:space="0" w:color="auto"/>
                    <w:right w:val="single" w:sz="4" w:space="0" w:color="auto"/>
                  </w:tcBorders>
                  <w:noWrap/>
                  <w:vAlign w:val="bottom"/>
                  <w:hideMark/>
                </w:tcPr>
                <w:p w14:paraId="197F90EA"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2800" w:type="dxa"/>
                  <w:tcBorders>
                    <w:top w:val="nil"/>
                    <w:left w:val="nil"/>
                    <w:bottom w:val="single" w:sz="4" w:space="0" w:color="auto"/>
                    <w:right w:val="single" w:sz="4" w:space="0" w:color="auto"/>
                  </w:tcBorders>
                  <w:vAlign w:val="bottom"/>
                  <w:hideMark/>
                </w:tcPr>
                <w:p w14:paraId="4DE71874"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Poliklīnika</w:t>
                  </w:r>
                </w:p>
              </w:tc>
            </w:tr>
            <w:tr w:rsidR="003B5352" w:rsidRPr="00785FB3" w14:paraId="3175FA29"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237B1A71"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01000640134002</w:t>
                  </w:r>
                </w:p>
              </w:tc>
              <w:tc>
                <w:tcPr>
                  <w:tcW w:w="2760" w:type="dxa"/>
                  <w:tcBorders>
                    <w:top w:val="nil"/>
                    <w:left w:val="nil"/>
                    <w:bottom w:val="single" w:sz="4" w:space="0" w:color="auto"/>
                    <w:right w:val="single" w:sz="4" w:space="0" w:color="auto"/>
                  </w:tcBorders>
                  <w:vAlign w:val="bottom"/>
                  <w:hideMark/>
                </w:tcPr>
                <w:p w14:paraId="44B21CC5"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Dzirciema iela, 20, k-2, Rīga</w:t>
                  </w:r>
                </w:p>
              </w:tc>
              <w:tc>
                <w:tcPr>
                  <w:tcW w:w="1240" w:type="dxa"/>
                  <w:tcBorders>
                    <w:top w:val="nil"/>
                    <w:left w:val="nil"/>
                    <w:bottom w:val="single" w:sz="4" w:space="0" w:color="auto"/>
                    <w:right w:val="single" w:sz="4" w:space="0" w:color="auto"/>
                  </w:tcBorders>
                  <w:noWrap/>
                  <w:vAlign w:val="bottom"/>
                  <w:hideMark/>
                </w:tcPr>
                <w:p w14:paraId="0006827E"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1240" w:type="dxa"/>
                  <w:tcBorders>
                    <w:top w:val="nil"/>
                    <w:left w:val="nil"/>
                    <w:bottom w:val="single" w:sz="4" w:space="0" w:color="auto"/>
                    <w:right w:val="single" w:sz="4" w:space="0" w:color="auto"/>
                  </w:tcBorders>
                  <w:noWrap/>
                  <w:vAlign w:val="bottom"/>
                  <w:hideMark/>
                </w:tcPr>
                <w:p w14:paraId="14C8D5D9"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w:t>
                  </w:r>
                </w:p>
              </w:tc>
              <w:tc>
                <w:tcPr>
                  <w:tcW w:w="2800" w:type="dxa"/>
                  <w:tcBorders>
                    <w:top w:val="nil"/>
                    <w:left w:val="nil"/>
                    <w:bottom w:val="single" w:sz="4" w:space="0" w:color="auto"/>
                    <w:right w:val="single" w:sz="4" w:space="0" w:color="auto"/>
                  </w:tcBorders>
                  <w:vAlign w:val="bottom"/>
                  <w:hideMark/>
                </w:tcPr>
                <w:p w14:paraId="77C0908A"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Mācību korpuss</w:t>
                  </w:r>
                </w:p>
              </w:tc>
            </w:tr>
            <w:tr w:rsidR="003B5352" w:rsidRPr="00785FB3" w14:paraId="7A9ADB1E"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160ABA42"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01000640134003</w:t>
                  </w:r>
                </w:p>
              </w:tc>
              <w:tc>
                <w:tcPr>
                  <w:tcW w:w="2760" w:type="dxa"/>
                  <w:tcBorders>
                    <w:top w:val="nil"/>
                    <w:left w:val="nil"/>
                    <w:bottom w:val="single" w:sz="4" w:space="0" w:color="auto"/>
                    <w:right w:val="single" w:sz="4" w:space="0" w:color="auto"/>
                  </w:tcBorders>
                  <w:vAlign w:val="bottom"/>
                  <w:hideMark/>
                </w:tcPr>
                <w:p w14:paraId="349834C4"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Dzirciema iela, 20, k-3, Rīga</w:t>
                  </w:r>
                </w:p>
              </w:tc>
              <w:tc>
                <w:tcPr>
                  <w:tcW w:w="1240" w:type="dxa"/>
                  <w:tcBorders>
                    <w:top w:val="nil"/>
                    <w:left w:val="nil"/>
                    <w:bottom w:val="single" w:sz="4" w:space="0" w:color="auto"/>
                    <w:right w:val="single" w:sz="4" w:space="0" w:color="auto"/>
                  </w:tcBorders>
                  <w:noWrap/>
                  <w:vAlign w:val="bottom"/>
                  <w:hideMark/>
                </w:tcPr>
                <w:p w14:paraId="4E2D2549"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4</w:t>
                  </w:r>
                </w:p>
              </w:tc>
              <w:tc>
                <w:tcPr>
                  <w:tcW w:w="1240" w:type="dxa"/>
                  <w:tcBorders>
                    <w:top w:val="nil"/>
                    <w:left w:val="nil"/>
                    <w:bottom w:val="single" w:sz="4" w:space="0" w:color="auto"/>
                    <w:right w:val="single" w:sz="4" w:space="0" w:color="auto"/>
                  </w:tcBorders>
                  <w:noWrap/>
                  <w:vAlign w:val="bottom"/>
                  <w:hideMark/>
                </w:tcPr>
                <w:p w14:paraId="34FC3271"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2800" w:type="dxa"/>
                  <w:tcBorders>
                    <w:top w:val="nil"/>
                    <w:left w:val="nil"/>
                    <w:bottom w:val="single" w:sz="4" w:space="0" w:color="auto"/>
                    <w:right w:val="single" w:sz="4" w:space="0" w:color="auto"/>
                  </w:tcBorders>
                  <w:vAlign w:val="bottom"/>
                  <w:hideMark/>
                </w:tcPr>
                <w:p w14:paraId="4A27F97C"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Slimnīca</w:t>
                  </w:r>
                </w:p>
              </w:tc>
            </w:tr>
            <w:tr w:rsidR="003B5352" w:rsidRPr="00785FB3" w14:paraId="10A23703"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21D4FC45"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01000640134005</w:t>
                  </w:r>
                </w:p>
              </w:tc>
              <w:tc>
                <w:tcPr>
                  <w:tcW w:w="2760" w:type="dxa"/>
                  <w:tcBorders>
                    <w:top w:val="nil"/>
                    <w:left w:val="nil"/>
                    <w:bottom w:val="single" w:sz="4" w:space="0" w:color="auto"/>
                    <w:right w:val="single" w:sz="4" w:space="0" w:color="auto"/>
                  </w:tcBorders>
                  <w:vAlign w:val="bottom"/>
                  <w:hideMark/>
                </w:tcPr>
                <w:p w14:paraId="02DEABFA"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Dzirciema iela, 20, k-5, Rīga</w:t>
                  </w:r>
                </w:p>
              </w:tc>
              <w:tc>
                <w:tcPr>
                  <w:tcW w:w="1240" w:type="dxa"/>
                  <w:tcBorders>
                    <w:top w:val="nil"/>
                    <w:left w:val="nil"/>
                    <w:bottom w:val="single" w:sz="4" w:space="0" w:color="auto"/>
                    <w:right w:val="single" w:sz="4" w:space="0" w:color="auto"/>
                  </w:tcBorders>
                  <w:noWrap/>
                  <w:vAlign w:val="bottom"/>
                  <w:hideMark/>
                </w:tcPr>
                <w:p w14:paraId="33783F2F"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1240" w:type="dxa"/>
                  <w:tcBorders>
                    <w:top w:val="nil"/>
                    <w:left w:val="nil"/>
                    <w:bottom w:val="single" w:sz="4" w:space="0" w:color="auto"/>
                    <w:right w:val="single" w:sz="4" w:space="0" w:color="auto"/>
                  </w:tcBorders>
                  <w:noWrap/>
                  <w:vAlign w:val="bottom"/>
                  <w:hideMark/>
                </w:tcPr>
                <w:p w14:paraId="271CABBF"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w:t>
                  </w:r>
                </w:p>
              </w:tc>
              <w:tc>
                <w:tcPr>
                  <w:tcW w:w="2800" w:type="dxa"/>
                  <w:tcBorders>
                    <w:top w:val="nil"/>
                    <w:left w:val="nil"/>
                    <w:bottom w:val="single" w:sz="4" w:space="0" w:color="auto"/>
                    <w:right w:val="single" w:sz="4" w:space="0" w:color="auto"/>
                  </w:tcBorders>
                  <w:vAlign w:val="bottom"/>
                  <w:hideMark/>
                </w:tcPr>
                <w:p w14:paraId="11F57550"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Garāža</w:t>
                  </w:r>
                </w:p>
              </w:tc>
            </w:tr>
            <w:tr w:rsidR="003B5352" w:rsidRPr="00785FB3" w14:paraId="6186C9FF"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3A25235D"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01000640134006</w:t>
                  </w:r>
                </w:p>
              </w:tc>
              <w:tc>
                <w:tcPr>
                  <w:tcW w:w="2760" w:type="dxa"/>
                  <w:tcBorders>
                    <w:top w:val="nil"/>
                    <w:left w:val="nil"/>
                    <w:bottom w:val="single" w:sz="4" w:space="0" w:color="auto"/>
                    <w:right w:val="single" w:sz="4" w:space="0" w:color="auto"/>
                  </w:tcBorders>
                  <w:vAlign w:val="bottom"/>
                  <w:hideMark/>
                </w:tcPr>
                <w:p w14:paraId="3DCA863F"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Dzirciema iela, 20, k-6, Rīga</w:t>
                  </w:r>
                </w:p>
              </w:tc>
              <w:tc>
                <w:tcPr>
                  <w:tcW w:w="1240" w:type="dxa"/>
                  <w:tcBorders>
                    <w:top w:val="nil"/>
                    <w:left w:val="nil"/>
                    <w:bottom w:val="single" w:sz="4" w:space="0" w:color="auto"/>
                    <w:right w:val="single" w:sz="4" w:space="0" w:color="auto"/>
                  </w:tcBorders>
                  <w:noWrap/>
                  <w:vAlign w:val="bottom"/>
                  <w:hideMark/>
                </w:tcPr>
                <w:p w14:paraId="1D8CE21A"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4</w:t>
                  </w:r>
                </w:p>
              </w:tc>
              <w:tc>
                <w:tcPr>
                  <w:tcW w:w="1240" w:type="dxa"/>
                  <w:tcBorders>
                    <w:top w:val="nil"/>
                    <w:left w:val="nil"/>
                    <w:bottom w:val="single" w:sz="4" w:space="0" w:color="auto"/>
                    <w:right w:val="single" w:sz="4" w:space="0" w:color="auto"/>
                  </w:tcBorders>
                  <w:noWrap/>
                  <w:vAlign w:val="bottom"/>
                  <w:hideMark/>
                </w:tcPr>
                <w:p w14:paraId="40CAB04D"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2800" w:type="dxa"/>
                  <w:tcBorders>
                    <w:top w:val="nil"/>
                    <w:left w:val="nil"/>
                    <w:bottom w:val="single" w:sz="4" w:space="0" w:color="auto"/>
                    <w:right w:val="single" w:sz="4" w:space="0" w:color="auto"/>
                  </w:tcBorders>
                  <w:vAlign w:val="bottom"/>
                  <w:hideMark/>
                </w:tcPr>
                <w:p w14:paraId="3ADA3DEF"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Slimnīca</w:t>
                  </w:r>
                </w:p>
              </w:tc>
            </w:tr>
            <w:tr w:rsidR="003B5352" w:rsidRPr="00785FB3" w14:paraId="27D4FFED"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0B00231E"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01000640134007</w:t>
                  </w:r>
                </w:p>
              </w:tc>
              <w:tc>
                <w:tcPr>
                  <w:tcW w:w="2760" w:type="dxa"/>
                  <w:tcBorders>
                    <w:top w:val="nil"/>
                    <w:left w:val="nil"/>
                    <w:bottom w:val="single" w:sz="4" w:space="0" w:color="auto"/>
                    <w:right w:val="single" w:sz="4" w:space="0" w:color="auto"/>
                  </w:tcBorders>
                  <w:vAlign w:val="bottom"/>
                  <w:hideMark/>
                </w:tcPr>
                <w:p w14:paraId="1F4FE375"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Dzirciema iela, 20, k-7, Rīga</w:t>
                  </w:r>
                </w:p>
              </w:tc>
              <w:tc>
                <w:tcPr>
                  <w:tcW w:w="1240" w:type="dxa"/>
                  <w:tcBorders>
                    <w:top w:val="nil"/>
                    <w:left w:val="nil"/>
                    <w:bottom w:val="single" w:sz="4" w:space="0" w:color="auto"/>
                    <w:right w:val="single" w:sz="4" w:space="0" w:color="auto"/>
                  </w:tcBorders>
                  <w:noWrap/>
                  <w:vAlign w:val="bottom"/>
                  <w:hideMark/>
                </w:tcPr>
                <w:p w14:paraId="56D5C3C3"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1240" w:type="dxa"/>
                  <w:tcBorders>
                    <w:top w:val="nil"/>
                    <w:left w:val="nil"/>
                    <w:bottom w:val="single" w:sz="4" w:space="0" w:color="auto"/>
                    <w:right w:val="single" w:sz="4" w:space="0" w:color="auto"/>
                  </w:tcBorders>
                  <w:noWrap/>
                  <w:vAlign w:val="bottom"/>
                  <w:hideMark/>
                </w:tcPr>
                <w:p w14:paraId="61C3FBE2"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w:t>
                  </w:r>
                </w:p>
              </w:tc>
              <w:tc>
                <w:tcPr>
                  <w:tcW w:w="2800" w:type="dxa"/>
                  <w:tcBorders>
                    <w:top w:val="nil"/>
                    <w:left w:val="nil"/>
                    <w:bottom w:val="single" w:sz="4" w:space="0" w:color="auto"/>
                    <w:right w:val="single" w:sz="4" w:space="0" w:color="auto"/>
                  </w:tcBorders>
                  <w:vAlign w:val="bottom"/>
                  <w:hideMark/>
                </w:tcPr>
                <w:p w14:paraId="36A30A75"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Garāža</w:t>
                  </w:r>
                </w:p>
              </w:tc>
            </w:tr>
            <w:tr w:rsidR="003B5352" w:rsidRPr="00785FB3" w14:paraId="1560F57E"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316ADD46"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01000550019004</w:t>
                  </w:r>
                </w:p>
              </w:tc>
              <w:tc>
                <w:tcPr>
                  <w:tcW w:w="2760" w:type="dxa"/>
                  <w:tcBorders>
                    <w:top w:val="nil"/>
                    <w:left w:val="nil"/>
                    <w:bottom w:val="single" w:sz="4" w:space="0" w:color="auto"/>
                    <w:right w:val="single" w:sz="4" w:space="0" w:color="auto"/>
                  </w:tcBorders>
                  <w:vAlign w:val="bottom"/>
                  <w:hideMark/>
                </w:tcPr>
                <w:p w14:paraId="6BB7866B"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Friča Brīvzemnieka iela, 26, Rīga</w:t>
                  </w:r>
                </w:p>
              </w:tc>
              <w:tc>
                <w:tcPr>
                  <w:tcW w:w="1240" w:type="dxa"/>
                  <w:tcBorders>
                    <w:top w:val="nil"/>
                    <w:left w:val="nil"/>
                    <w:bottom w:val="single" w:sz="4" w:space="0" w:color="auto"/>
                    <w:right w:val="single" w:sz="4" w:space="0" w:color="auto"/>
                  </w:tcBorders>
                  <w:noWrap/>
                  <w:vAlign w:val="bottom"/>
                  <w:hideMark/>
                </w:tcPr>
                <w:p w14:paraId="7AAC955A"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3</w:t>
                  </w:r>
                </w:p>
              </w:tc>
              <w:tc>
                <w:tcPr>
                  <w:tcW w:w="1240" w:type="dxa"/>
                  <w:tcBorders>
                    <w:top w:val="nil"/>
                    <w:left w:val="nil"/>
                    <w:bottom w:val="single" w:sz="4" w:space="0" w:color="auto"/>
                    <w:right w:val="single" w:sz="4" w:space="0" w:color="auto"/>
                  </w:tcBorders>
                  <w:noWrap/>
                  <w:vAlign w:val="bottom"/>
                  <w:hideMark/>
                </w:tcPr>
                <w:p w14:paraId="49EA9FD8"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2800" w:type="dxa"/>
                  <w:tcBorders>
                    <w:top w:val="nil"/>
                    <w:left w:val="nil"/>
                    <w:bottom w:val="single" w:sz="4" w:space="0" w:color="auto"/>
                    <w:right w:val="single" w:sz="4" w:space="0" w:color="auto"/>
                  </w:tcBorders>
                  <w:vAlign w:val="bottom"/>
                  <w:hideMark/>
                </w:tcPr>
                <w:p w14:paraId="49030EF0"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Mehāniskā darbnīca</w:t>
                  </w:r>
                </w:p>
              </w:tc>
            </w:tr>
            <w:tr w:rsidR="003B5352" w:rsidRPr="00785FB3" w14:paraId="634725BD"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43B69041"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01000550019019</w:t>
                  </w:r>
                </w:p>
              </w:tc>
              <w:tc>
                <w:tcPr>
                  <w:tcW w:w="2760" w:type="dxa"/>
                  <w:tcBorders>
                    <w:top w:val="nil"/>
                    <w:left w:val="nil"/>
                    <w:bottom w:val="single" w:sz="4" w:space="0" w:color="auto"/>
                    <w:right w:val="single" w:sz="4" w:space="0" w:color="auto"/>
                  </w:tcBorders>
                  <w:vAlign w:val="bottom"/>
                  <w:hideMark/>
                </w:tcPr>
                <w:p w14:paraId="4DC8F144"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Friča Brīvzemnieka iela, 26, Rīga</w:t>
                  </w:r>
                </w:p>
              </w:tc>
              <w:tc>
                <w:tcPr>
                  <w:tcW w:w="1240" w:type="dxa"/>
                  <w:tcBorders>
                    <w:top w:val="nil"/>
                    <w:left w:val="nil"/>
                    <w:bottom w:val="single" w:sz="4" w:space="0" w:color="auto"/>
                    <w:right w:val="single" w:sz="4" w:space="0" w:color="auto"/>
                  </w:tcBorders>
                  <w:noWrap/>
                  <w:vAlign w:val="bottom"/>
                  <w:hideMark/>
                </w:tcPr>
                <w:p w14:paraId="30DCADDF"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2</w:t>
                  </w:r>
                </w:p>
              </w:tc>
              <w:tc>
                <w:tcPr>
                  <w:tcW w:w="1240" w:type="dxa"/>
                  <w:tcBorders>
                    <w:top w:val="nil"/>
                    <w:left w:val="nil"/>
                    <w:bottom w:val="single" w:sz="4" w:space="0" w:color="auto"/>
                    <w:right w:val="single" w:sz="4" w:space="0" w:color="auto"/>
                  </w:tcBorders>
                  <w:noWrap/>
                  <w:vAlign w:val="bottom"/>
                  <w:hideMark/>
                </w:tcPr>
                <w:p w14:paraId="1D071AA2"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2800" w:type="dxa"/>
                  <w:tcBorders>
                    <w:top w:val="nil"/>
                    <w:left w:val="nil"/>
                    <w:bottom w:val="single" w:sz="4" w:space="0" w:color="auto"/>
                    <w:right w:val="single" w:sz="4" w:space="0" w:color="auto"/>
                  </w:tcBorders>
                  <w:vAlign w:val="bottom"/>
                  <w:hideMark/>
                </w:tcPr>
                <w:p w14:paraId="34956B6E"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Ražošanas korpuss</w:t>
                  </w:r>
                </w:p>
              </w:tc>
            </w:tr>
            <w:tr w:rsidR="003B5352" w:rsidRPr="00785FB3" w14:paraId="5FE9A0F5"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3B7FA824"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01000550019001</w:t>
                  </w:r>
                </w:p>
              </w:tc>
              <w:tc>
                <w:tcPr>
                  <w:tcW w:w="2760" w:type="dxa"/>
                  <w:tcBorders>
                    <w:top w:val="nil"/>
                    <w:left w:val="nil"/>
                    <w:bottom w:val="single" w:sz="4" w:space="0" w:color="auto"/>
                    <w:right w:val="single" w:sz="4" w:space="0" w:color="auto"/>
                  </w:tcBorders>
                  <w:vAlign w:val="bottom"/>
                  <w:hideMark/>
                </w:tcPr>
                <w:p w14:paraId="2B6236CF"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Friča Brīvzemnieka iela, 26A, Rīga</w:t>
                  </w:r>
                </w:p>
              </w:tc>
              <w:tc>
                <w:tcPr>
                  <w:tcW w:w="1240" w:type="dxa"/>
                  <w:tcBorders>
                    <w:top w:val="nil"/>
                    <w:left w:val="nil"/>
                    <w:bottom w:val="single" w:sz="4" w:space="0" w:color="auto"/>
                    <w:right w:val="single" w:sz="4" w:space="0" w:color="auto"/>
                  </w:tcBorders>
                  <w:noWrap/>
                  <w:vAlign w:val="bottom"/>
                  <w:hideMark/>
                </w:tcPr>
                <w:p w14:paraId="71DD72D8"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3</w:t>
                  </w:r>
                </w:p>
              </w:tc>
              <w:tc>
                <w:tcPr>
                  <w:tcW w:w="1240" w:type="dxa"/>
                  <w:tcBorders>
                    <w:top w:val="nil"/>
                    <w:left w:val="nil"/>
                    <w:bottom w:val="single" w:sz="4" w:space="0" w:color="auto"/>
                    <w:right w:val="single" w:sz="4" w:space="0" w:color="auto"/>
                  </w:tcBorders>
                  <w:noWrap/>
                  <w:vAlign w:val="bottom"/>
                  <w:hideMark/>
                </w:tcPr>
                <w:p w14:paraId="578BCBE4"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 </w:t>
                  </w:r>
                </w:p>
              </w:tc>
              <w:tc>
                <w:tcPr>
                  <w:tcW w:w="2800" w:type="dxa"/>
                  <w:tcBorders>
                    <w:top w:val="nil"/>
                    <w:left w:val="nil"/>
                    <w:bottom w:val="single" w:sz="4" w:space="0" w:color="auto"/>
                    <w:right w:val="single" w:sz="4" w:space="0" w:color="auto"/>
                  </w:tcBorders>
                  <w:vAlign w:val="bottom"/>
                  <w:hideMark/>
                </w:tcPr>
                <w:p w14:paraId="2919DABF"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Ražošanas korpuss</w:t>
                  </w:r>
                </w:p>
              </w:tc>
            </w:tr>
            <w:tr w:rsidR="003B5352" w:rsidRPr="00785FB3" w14:paraId="33CB0BC0"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20D0D376"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01000550019003</w:t>
                  </w:r>
                </w:p>
              </w:tc>
              <w:tc>
                <w:tcPr>
                  <w:tcW w:w="2760" w:type="dxa"/>
                  <w:tcBorders>
                    <w:top w:val="nil"/>
                    <w:left w:val="nil"/>
                    <w:bottom w:val="single" w:sz="4" w:space="0" w:color="auto"/>
                    <w:right w:val="single" w:sz="4" w:space="0" w:color="auto"/>
                  </w:tcBorders>
                  <w:vAlign w:val="bottom"/>
                  <w:hideMark/>
                </w:tcPr>
                <w:p w14:paraId="064D2465"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Friča Brīvzemnieka iela, 26A, Rīga</w:t>
                  </w:r>
                </w:p>
              </w:tc>
              <w:tc>
                <w:tcPr>
                  <w:tcW w:w="1240" w:type="dxa"/>
                  <w:tcBorders>
                    <w:top w:val="nil"/>
                    <w:left w:val="nil"/>
                    <w:bottom w:val="single" w:sz="4" w:space="0" w:color="auto"/>
                    <w:right w:val="single" w:sz="4" w:space="0" w:color="auto"/>
                  </w:tcBorders>
                  <w:noWrap/>
                  <w:vAlign w:val="bottom"/>
                  <w:hideMark/>
                </w:tcPr>
                <w:p w14:paraId="5879F7F4"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3</w:t>
                  </w:r>
                </w:p>
              </w:tc>
              <w:tc>
                <w:tcPr>
                  <w:tcW w:w="1240" w:type="dxa"/>
                  <w:tcBorders>
                    <w:top w:val="nil"/>
                    <w:left w:val="nil"/>
                    <w:bottom w:val="single" w:sz="4" w:space="0" w:color="auto"/>
                    <w:right w:val="single" w:sz="4" w:space="0" w:color="auto"/>
                  </w:tcBorders>
                  <w:noWrap/>
                  <w:vAlign w:val="bottom"/>
                  <w:hideMark/>
                </w:tcPr>
                <w:p w14:paraId="5A2A2D7F"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2800" w:type="dxa"/>
                  <w:tcBorders>
                    <w:top w:val="nil"/>
                    <w:left w:val="nil"/>
                    <w:bottom w:val="single" w:sz="4" w:space="0" w:color="auto"/>
                    <w:right w:val="single" w:sz="4" w:space="0" w:color="auto"/>
                  </w:tcBorders>
                  <w:vAlign w:val="bottom"/>
                  <w:hideMark/>
                </w:tcPr>
                <w:p w14:paraId="1F204385"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Gatavās produkcijas noliktava</w:t>
                  </w:r>
                </w:p>
              </w:tc>
            </w:tr>
            <w:tr w:rsidR="003B5352" w:rsidRPr="00785FB3" w14:paraId="3C09950A"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0F8E94B4"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01001220086001</w:t>
                  </w:r>
                </w:p>
              </w:tc>
              <w:tc>
                <w:tcPr>
                  <w:tcW w:w="2760" w:type="dxa"/>
                  <w:tcBorders>
                    <w:top w:val="nil"/>
                    <w:left w:val="nil"/>
                    <w:bottom w:val="single" w:sz="4" w:space="0" w:color="auto"/>
                    <w:right w:val="single" w:sz="4" w:space="0" w:color="auto"/>
                  </w:tcBorders>
                  <w:vAlign w:val="bottom"/>
                  <w:hideMark/>
                </w:tcPr>
                <w:p w14:paraId="6BEB6999"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Hipokrāta iela, 3, Rīga</w:t>
                  </w:r>
                </w:p>
              </w:tc>
              <w:tc>
                <w:tcPr>
                  <w:tcW w:w="1240" w:type="dxa"/>
                  <w:tcBorders>
                    <w:top w:val="nil"/>
                    <w:left w:val="nil"/>
                    <w:bottom w:val="single" w:sz="4" w:space="0" w:color="auto"/>
                    <w:right w:val="single" w:sz="4" w:space="0" w:color="auto"/>
                  </w:tcBorders>
                  <w:noWrap/>
                  <w:vAlign w:val="bottom"/>
                  <w:hideMark/>
                </w:tcPr>
                <w:p w14:paraId="413EF2DD"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10</w:t>
                  </w:r>
                </w:p>
              </w:tc>
              <w:tc>
                <w:tcPr>
                  <w:tcW w:w="1240" w:type="dxa"/>
                  <w:tcBorders>
                    <w:top w:val="nil"/>
                    <w:left w:val="nil"/>
                    <w:bottom w:val="single" w:sz="4" w:space="0" w:color="auto"/>
                    <w:right w:val="single" w:sz="4" w:space="0" w:color="auto"/>
                  </w:tcBorders>
                  <w:noWrap/>
                  <w:vAlign w:val="bottom"/>
                  <w:hideMark/>
                </w:tcPr>
                <w:p w14:paraId="26F7F1DC"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2800" w:type="dxa"/>
                  <w:tcBorders>
                    <w:top w:val="nil"/>
                    <w:left w:val="nil"/>
                    <w:bottom w:val="single" w:sz="4" w:space="0" w:color="auto"/>
                    <w:right w:val="single" w:sz="4" w:space="0" w:color="auto"/>
                  </w:tcBorders>
                  <w:vAlign w:val="bottom"/>
                  <w:hideMark/>
                </w:tcPr>
                <w:p w14:paraId="11065C24"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Dienesta viesnīca</w:t>
                  </w:r>
                </w:p>
              </w:tc>
            </w:tr>
            <w:tr w:rsidR="003B5352" w:rsidRPr="00785FB3" w14:paraId="100F7C19"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56A770CE"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01000370183002</w:t>
                  </w:r>
                </w:p>
              </w:tc>
              <w:tc>
                <w:tcPr>
                  <w:tcW w:w="2760" w:type="dxa"/>
                  <w:tcBorders>
                    <w:top w:val="nil"/>
                    <w:left w:val="nil"/>
                    <w:bottom w:val="single" w:sz="4" w:space="0" w:color="auto"/>
                    <w:right w:val="single" w:sz="4" w:space="0" w:color="auto"/>
                  </w:tcBorders>
                  <w:vAlign w:val="bottom"/>
                  <w:hideMark/>
                </w:tcPr>
                <w:p w14:paraId="709F764F"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Jāņa Asara iela, 5, Rīga</w:t>
                  </w:r>
                </w:p>
              </w:tc>
              <w:tc>
                <w:tcPr>
                  <w:tcW w:w="1240" w:type="dxa"/>
                  <w:tcBorders>
                    <w:top w:val="nil"/>
                    <w:left w:val="nil"/>
                    <w:bottom w:val="single" w:sz="4" w:space="0" w:color="auto"/>
                    <w:right w:val="single" w:sz="4" w:space="0" w:color="auto"/>
                  </w:tcBorders>
                  <w:noWrap/>
                  <w:vAlign w:val="bottom"/>
                  <w:hideMark/>
                </w:tcPr>
                <w:p w14:paraId="308AAEFC"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3</w:t>
                  </w:r>
                </w:p>
              </w:tc>
              <w:tc>
                <w:tcPr>
                  <w:tcW w:w="1240" w:type="dxa"/>
                  <w:tcBorders>
                    <w:top w:val="nil"/>
                    <w:left w:val="nil"/>
                    <w:bottom w:val="single" w:sz="4" w:space="0" w:color="auto"/>
                    <w:right w:val="single" w:sz="4" w:space="0" w:color="auto"/>
                  </w:tcBorders>
                  <w:noWrap/>
                  <w:vAlign w:val="bottom"/>
                  <w:hideMark/>
                </w:tcPr>
                <w:p w14:paraId="5367BDCE"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2800" w:type="dxa"/>
                  <w:tcBorders>
                    <w:top w:val="nil"/>
                    <w:left w:val="nil"/>
                    <w:bottom w:val="single" w:sz="4" w:space="0" w:color="auto"/>
                    <w:right w:val="single" w:sz="4" w:space="0" w:color="auto"/>
                  </w:tcBorders>
                  <w:vAlign w:val="bottom"/>
                  <w:hideMark/>
                </w:tcPr>
                <w:p w14:paraId="4DE973E2"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Medicīnas māsu skola</w:t>
                  </w:r>
                </w:p>
              </w:tc>
            </w:tr>
            <w:tr w:rsidR="003B5352" w:rsidRPr="00785FB3" w14:paraId="6B278BD7"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3D187A23"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01000370183004</w:t>
                  </w:r>
                </w:p>
              </w:tc>
              <w:tc>
                <w:tcPr>
                  <w:tcW w:w="2760" w:type="dxa"/>
                  <w:tcBorders>
                    <w:top w:val="nil"/>
                    <w:left w:val="nil"/>
                    <w:bottom w:val="single" w:sz="4" w:space="0" w:color="auto"/>
                    <w:right w:val="single" w:sz="4" w:space="0" w:color="auto"/>
                  </w:tcBorders>
                  <w:vAlign w:val="bottom"/>
                  <w:hideMark/>
                </w:tcPr>
                <w:p w14:paraId="6F126D40"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Jāņa Asara iela, 5, Rīga</w:t>
                  </w:r>
                </w:p>
              </w:tc>
              <w:tc>
                <w:tcPr>
                  <w:tcW w:w="1240" w:type="dxa"/>
                  <w:tcBorders>
                    <w:top w:val="nil"/>
                    <w:left w:val="nil"/>
                    <w:bottom w:val="single" w:sz="4" w:space="0" w:color="auto"/>
                    <w:right w:val="single" w:sz="4" w:space="0" w:color="auto"/>
                  </w:tcBorders>
                  <w:noWrap/>
                  <w:vAlign w:val="bottom"/>
                  <w:hideMark/>
                </w:tcPr>
                <w:p w14:paraId="30F6169A"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1240" w:type="dxa"/>
                  <w:tcBorders>
                    <w:top w:val="nil"/>
                    <w:left w:val="nil"/>
                    <w:bottom w:val="single" w:sz="4" w:space="0" w:color="auto"/>
                    <w:right w:val="single" w:sz="4" w:space="0" w:color="auto"/>
                  </w:tcBorders>
                  <w:noWrap/>
                  <w:vAlign w:val="bottom"/>
                  <w:hideMark/>
                </w:tcPr>
                <w:p w14:paraId="6BCDF094"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w:t>
                  </w:r>
                </w:p>
              </w:tc>
              <w:tc>
                <w:tcPr>
                  <w:tcW w:w="2800" w:type="dxa"/>
                  <w:tcBorders>
                    <w:top w:val="nil"/>
                    <w:left w:val="nil"/>
                    <w:bottom w:val="single" w:sz="4" w:space="0" w:color="auto"/>
                    <w:right w:val="single" w:sz="4" w:space="0" w:color="auto"/>
                  </w:tcBorders>
                  <w:vAlign w:val="bottom"/>
                  <w:hideMark/>
                </w:tcPr>
                <w:p w14:paraId="5693476A"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Saimniecības ēka</w:t>
                  </w:r>
                </w:p>
              </w:tc>
            </w:tr>
            <w:tr w:rsidR="003B5352" w:rsidRPr="00785FB3" w14:paraId="640347F1"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672CAB3E"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01000590215003</w:t>
                  </w:r>
                </w:p>
              </w:tc>
              <w:tc>
                <w:tcPr>
                  <w:tcW w:w="2760" w:type="dxa"/>
                  <w:tcBorders>
                    <w:top w:val="nil"/>
                    <w:left w:val="nil"/>
                    <w:bottom w:val="single" w:sz="4" w:space="0" w:color="auto"/>
                    <w:right w:val="single" w:sz="4" w:space="0" w:color="auto"/>
                  </w:tcBorders>
                  <w:vAlign w:val="bottom"/>
                  <w:hideMark/>
                </w:tcPr>
                <w:p w14:paraId="37B25858"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Kapseļu iela, 23, Rīga</w:t>
                  </w:r>
                </w:p>
              </w:tc>
              <w:tc>
                <w:tcPr>
                  <w:tcW w:w="1240" w:type="dxa"/>
                  <w:tcBorders>
                    <w:top w:val="nil"/>
                    <w:left w:val="nil"/>
                    <w:bottom w:val="single" w:sz="4" w:space="0" w:color="auto"/>
                    <w:right w:val="single" w:sz="4" w:space="0" w:color="auto"/>
                  </w:tcBorders>
                  <w:noWrap/>
                  <w:vAlign w:val="bottom"/>
                  <w:hideMark/>
                </w:tcPr>
                <w:p w14:paraId="4FF3F43F"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1240" w:type="dxa"/>
                  <w:tcBorders>
                    <w:top w:val="nil"/>
                    <w:left w:val="nil"/>
                    <w:bottom w:val="single" w:sz="4" w:space="0" w:color="auto"/>
                    <w:right w:val="single" w:sz="4" w:space="0" w:color="auto"/>
                  </w:tcBorders>
                  <w:noWrap/>
                  <w:vAlign w:val="bottom"/>
                  <w:hideMark/>
                </w:tcPr>
                <w:p w14:paraId="5CEDEB47"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w:t>
                  </w:r>
                </w:p>
              </w:tc>
              <w:tc>
                <w:tcPr>
                  <w:tcW w:w="2800" w:type="dxa"/>
                  <w:tcBorders>
                    <w:top w:val="nil"/>
                    <w:left w:val="nil"/>
                    <w:bottom w:val="single" w:sz="4" w:space="0" w:color="auto"/>
                    <w:right w:val="single" w:sz="4" w:space="0" w:color="auto"/>
                  </w:tcBorders>
                  <w:vAlign w:val="bottom"/>
                  <w:hideMark/>
                </w:tcPr>
                <w:p w14:paraId="2E67ED31"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Garāža</w:t>
                  </w:r>
                </w:p>
              </w:tc>
            </w:tr>
            <w:tr w:rsidR="003B5352" w:rsidRPr="00785FB3" w14:paraId="485FDCE7"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6CEBCBE7"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01000590215005</w:t>
                  </w:r>
                </w:p>
              </w:tc>
              <w:tc>
                <w:tcPr>
                  <w:tcW w:w="2760" w:type="dxa"/>
                  <w:tcBorders>
                    <w:top w:val="nil"/>
                    <w:left w:val="nil"/>
                    <w:bottom w:val="single" w:sz="4" w:space="0" w:color="auto"/>
                    <w:right w:val="single" w:sz="4" w:space="0" w:color="auto"/>
                  </w:tcBorders>
                  <w:vAlign w:val="bottom"/>
                  <w:hideMark/>
                </w:tcPr>
                <w:p w14:paraId="2CFA5794"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Kapseļu iela, 23, Rīga</w:t>
                  </w:r>
                </w:p>
              </w:tc>
              <w:tc>
                <w:tcPr>
                  <w:tcW w:w="1240" w:type="dxa"/>
                  <w:tcBorders>
                    <w:top w:val="nil"/>
                    <w:left w:val="nil"/>
                    <w:bottom w:val="single" w:sz="4" w:space="0" w:color="auto"/>
                    <w:right w:val="single" w:sz="4" w:space="0" w:color="auto"/>
                  </w:tcBorders>
                  <w:noWrap/>
                  <w:vAlign w:val="bottom"/>
                  <w:hideMark/>
                </w:tcPr>
                <w:p w14:paraId="1AFE8995"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1240" w:type="dxa"/>
                  <w:tcBorders>
                    <w:top w:val="nil"/>
                    <w:left w:val="nil"/>
                    <w:bottom w:val="single" w:sz="4" w:space="0" w:color="auto"/>
                    <w:right w:val="single" w:sz="4" w:space="0" w:color="auto"/>
                  </w:tcBorders>
                  <w:noWrap/>
                  <w:vAlign w:val="bottom"/>
                  <w:hideMark/>
                </w:tcPr>
                <w:p w14:paraId="31F0D12D"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w:t>
                  </w:r>
                </w:p>
              </w:tc>
              <w:tc>
                <w:tcPr>
                  <w:tcW w:w="2800" w:type="dxa"/>
                  <w:tcBorders>
                    <w:top w:val="nil"/>
                    <w:left w:val="nil"/>
                    <w:bottom w:val="single" w:sz="4" w:space="0" w:color="auto"/>
                    <w:right w:val="single" w:sz="4" w:space="0" w:color="auto"/>
                  </w:tcBorders>
                  <w:vAlign w:val="bottom"/>
                  <w:hideMark/>
                </w:tcPr>
                <w:p w14:paraId="7E958017"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Garāža</w:t>
                  </w:r>
                </w:p>
              </w:tc>
            </w:tr>
            <w:tr w:rsidR="003B5352" w:rsidRPr="00785FB3" w14:paraId="48F08163"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20AA6F26"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01000590215001</w:t>
                  </w:r>
                </w:p>
              </w:tc>
              <w:tc>
                <w:tcPr>
                  <w:tcW w:w="2760" w:type="dxa"/>
                  <w:tcBorders>
                    <w:top w:val="nil"/>
                    <w:left w:val="nil"/>
                    <w:bottom w:val="single" w:sz="4" w:space="0" w:color="auto"/>
                    <w:right w:val="single" w:sz="4" w:space="0" w:color="auto"/>
                  </w:tcBorders>
                  <w:vAlign w:val="bottom"/>
                  <w:hideMark/>
                </w:tcPr>
                <w:p w14:paraId="4576C77E"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Kapseļu iela, 23, Rīga</w:t>
                  </w:r>
                </w:p>
              </w:tc>
              <w:tc>
                <w:tcPr>
                  <w:tcW w:w="1240" w:type="dxa"/>
                  <w:tcBorders>
                    <w:top w:val="nil"/>
                    <w:left w:val="nil"/>
                    <w:bottom w:val="single" w:sz="4" w:space="0" w:color="auto"/>
                    <w:right w:val="single" w:sz="4" w:space="0" w:color="auto"/>
                  </w:tcBorders>
                  <w:noWrap/>
                  <w:vAlign w:val="bottom"/>
                  <w:hideMark/>
                </w:tcPr>
                <w:p w14:paraId="78CFF992"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2</w:t>
                  </w:r>
                </w:p>
              </w:tc>
              <w:tc>
                <w:tcPr>
                  <w:tcW w:w="1240" w:type="dxa"/>
                  <w:tcBorders>
                    <w:top w:val="nil"/>
                    <w:left w:val="nil"/>
                    <w:bottom w:val="single" w:sz="4" w:space="0" w:color="auto"/>
                    <w:right w:val="single" w:sz="4" w:space="0" w:color="auto"/>
                  </w:tcBorders>
                  <w:noWrap/>
                  <w:vAlign w:val="bottom"/>
                  <w:hideMark/>
                </w:tcPr>
                <w:p w14:paraId="5DA65D35"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2800" w:type="dxa"/>
                  <w:tcBorders>
                    <w:top w:val="nil"/>
                    <w:left w:val="nil"/>
                    <w:bottom w:val="single" w:sz="4" w:space="0" w:color="auto"/>
                    <w:right w:val="single" w:sz="4" w:space="0" w:color="auto"/>
                  </w:tcBorders>
                  <w:vAlign w:val="bottom"/>
                  <w:hideMark/>
                </w:tcPr>
                <w:p w14:paraId="5252AE2B"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Administratīvā ēka</w:t>
                  </w:r>
                </w:p>
              </w:tc>
            </w:tr>
            <w:tr w:rsidR="003B5352" w:rsidRPr="00785FB3" w14:paraId="03B8CC9E"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4DA07DAB"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01000590215002</w:t>
                  </w:r>
                </w:p>
              </w:tc>
              <w:tc>
                <w:tcPr>
                  <w:tcW w:w="2760" w:type="dxa"/>
                  <w:tcBorders>
                    <w:top w:val="nil"/>
                    <w:left w:val="nil"/>
                    <w:bottom w:val="single" w:sz="4" w:space="0" w:color="auto"/>
                    <w:right w:val="single" w:sz="4" w:space="0" w:color="auto"/>
                  </w:tcBorders>
                  <w:vAlign w:val="bottom"/>
                  <w:hideMark/>
                </w:tcPr>
                <w:p w14:paraId="2101E6A2"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Kapseļu iela, 23A, Rīga</w:t>
                  </w:r>
                </w:p>
              </w:tc>
              <w:tc>
                <w:tcPr>
                  <w:tcW w:w="1240" w:type="dxa"/>
                  <w:tcBorders>
                    <w:top w:val="nil"/>
                    <w:left w:val="nil"/>
                    <w:bottom w:val="single" w:sz="4" w:space="0" w:color="auto"/>
                    <w:right w:val="single" w:sz="4" w:space="0" w:color="auto"/>
                  </w:tcBorders>
                  <w:noWrap/>
                  <w:vAlign w:val="bottom"/>
                  <w:hideMark/>
                </w:tcPr>
                <w:p w14:paraId="60F9A2B3"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1240" w:type="dxa"/>
                  <w:tcBorders>
                    <w:top w:val="nil"/>
                    <w:left w:val="nil"/>
                    <w:bottom w:val="single" w:sz="4" w:space="0" w:color="auto"/>
                    <w:right w:val="single" w:sz="4" w:space="0" w:color="auto"/>
                  </w:tcBorders>
                  <w:noWrap/>
                  <w:vAlign w:val="bottom"/>
                  <w:hideMark/>
                </w:tcPr>
                <w:p w14:paraId="63E3A2AA"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w:t>
                  </w:r>
                </w:p>
              </w:tc>
              <w:tc>
                <w:tcPr>
                  <w:tcW w:w="2800" w:type="dxa"/>
                  <w:tcBorders>
                    <w:top w:val="nil"/>
                    <w:left w:val="nil"/>
                    <w:bottom w:val="single" w:sz="4" w:space="0" w:color="auto"/>
                    <w:right w:val="single" w:sz="4" w:space="0" w:color="auto"/>
                  </w:tcBorders>
                  <w:vAlign w:val="bottom"/>
                  <w:hideMark/>
                </w:tcPr>
                <w:p w14:paraId="2EE43457"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Dzīvojamā ēka</w:t>
                  </w:r>
                </w:p>
              </w:tc>
            </w:tr>
            <w:tr w:rsidR="003B5352" w:rsidRPr="00785FB3" w14:paraId="3C0356ED" w14:textId="77777777" w:rsidTr="00C51F7F">
              <w:trPr>
                <w:trHeight w:val="300"/>
              </w:trPr>
              <w:tc>
                <w:tcPr>
                  <w:tcW w:w="1820" w:type="dxa"/>
                  <w:tcBorders>
                    <w:top w:val="nil"/>
                    <w:left w:val="single" w:sz="4" w:space="0" w:color="auto"/>
                    <w:bottom w:val="single" w:sz="4" w:space="0" w:color="auto"/>
                    <w:right w:val="single" w:sz="4" w:space="0" w:color="auto"/>
                  </w:tcBorders>
                  <w:noWrap/>
                  <w:vAlign w:val="bottom"/>
                  <w:hideMark/>
                </w:tcPr>
                <w:p w14:paraId="638E8929"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01000640371001</w:t>
                  </w:r>
                </w:p>
              </w:tc>
              <w:tc>
                <w:tcPr>
                  <w:tcW w:w="2760" w:type="dxa"/>
                  <w:tcBorders>
                    <w:top w:val="nil"/>
                    <w:left w:val="nil"/>
                    <w:bottom w:val="single" w:sz="4" w:space="0" w:color="auto"/>
                    <w:right w:val="single" w:sz="4" w:space="0" w:color="auto"/>
                  </w:tcBorders>
                  <w:vAlign w:val="bottom"/>
                  <w:hideMark/>
                </w:tcPr>
                <w:p w14:paraId="6E30D9D6"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Konsula iela, 21, Rīga</w:t>
                  </w:r>
                </w:p>
              </w:tc>
              <w:tc>
                <w:tcPr>
                  <w:tcW w:w="1240" w:type="dxa"/>
                  <w:tcBorders>
                    <w:top w:val="nil"/>
                    <w:left w:val="nil"/>
                    <w:bottom w:val="single" w:sz="4" w:space="0" w:color="auto"/>
                    <w:right w:val="single" w:sz="4" w:space="0" w:color="auto"/>
                  </w:tcBorders>
                  <w:noWrap/>
                  <w:vAlign w:val="bottom"/>
                  <w:hideMark/>
                </w:tcPr>
                <w:p w14:paraId="6321CED1"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5</w:t>
                  </w:r>
                </w:p>
              </w:tc>
              <w:tc>
                <w:tcPr>
                  <w:tcW w:w="1240" w:type="dxa"/>
                  <w:tcBorders>
                    <w:top w:val="nil"/>
                    <w:left w:val="nil"/>
                    <w:bottom w:val="single" w:sz="4" w:space="0" w:color="auto"/>
                    <w:right w:val="single" w:sz="4" w:space="0" w:color="auto"/>
                  </w:tcBorders>
                  <w:noWrap/>
                  <w:vAlign w:val="bottom"/>
                  <w:hideMark/>
                </w:tcPr>
                <w:p w14:paraId="23080D4E"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2800" w:type="dxa"/>
                  <w:tcBorders>
                    <w:top w:val="nil"/>
                    <w:left w:val="nil"/>
                    <w:bottom w:val="single" w:sz="4" w:space="0" w:color="auto"/>
                    <w:right w:val="single" w:sz="4" w:space="0" w:color="auto"/>
                  </w:tcBorders>
                  <w:vAlign w:val="bottom"/>
                  <w:hideMark/>
                </w:tcPr>
                <w:p w14:paraId="06F339F6"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Daudzfunkcionālā mācību ēka</w:t>
                  </w:r>
                </w:p>
              </w:tc>
            </w:tr>
            <w:tr w:rsidR="003B5352" w:rsidRPr="00785FB3" w14:paraId="38977D8E"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672AA3A7"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01000600288001</w:t>
                  </w:r>
                </w:p>
              </w:tc>
              <w:tc>
                <w:tcPr>
                  <w:tcW w:w="2760" w:type="dxa"/>
                  <w:tcBorders>
                    <w:top w:val="nil"/>
                    <w:left w:val="nil"/>
                    <w:bottom w:val="single" w:sz="4" w:space="0" w:color="auto"/>
                    <w:right w:val="single" w:sz="4" w:space="0" w:color="auto"/>
                  </w:tcBorders>
                  <w:vAlign w:val="bottom"/>
                  <w:hideMark/>
                </w:tcPr>
                <w:p w14:paraId="69D52A89"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Kristapa iela, 30, Rīga</w:t>
                  </w:r>
                </w:p>
              </w:tc>
              <w:tc>
                <w:tcPr>
                  <w:tcW w:w="1240" w:type="dxa"/>
                  <w:tcBorders>
                    <w:top w:val="nil"/>
                    <w:left w:val="nil"/>
                    <w:bottom w:val="single" w:sz="4" w:space="0" w:color="auto"/>
                    <w:right w:val="single" w:sz="4" w:space="0" w:color="auto"/>
                  </w:tcBorders>
                  <w:noWrap/>
                  <w:vAlign w:val="bottom"/>
                  <w:hideMark/>
                </w:tcPr>
                <w:p w14:paraId="31CDC70D"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4</w:t>
                  </w:r>
                </w:p>
              </w:tc>
              <w:tc>
                <w:tcPr>
                  <w:tcW w:w="1240" w:type="dxa"/>
                  <w:tcBorders>
                    <w:top w:val="nil"/>
                    <w:left w:val="nil"/>
                    <w:bottom w:val="single" w:sz="4" w:space="0" w:color="auto"/>
                    <w:right w:val="single" w:sz="4" w:space="0" w:color="auto"/>
                  </w:tcBorders>
                  <w:noWrap/>
                  <w:vAlign w:val="bottom"/>
                  <w:hideMark/>
                </w:tcPr>
                <w:p w14:paraId="3E5A0C2C"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2</w:t>
                  </w:r>
                </w:p>
              </w:tc>
              <w:tc>
                <w:tcPr>
                  <w:tcW w:w="2800" w:type="dxa"/>
                  <w:tcBorders>
                    <w:top w:val="nil"/>
                    <w:left w:val="nil"/>
                    <w:bottom w:val="single" w:sz="4" w:space="0" w:color="auto"/>
                    <w:right w:val="single" w:sz="4" w:space="0" w:color="auto"/>
                  </w:tcBorders>
                  <w:vAlign w:val="bottom"/>
                  <w:hideMark/>
                </w:tcPr>
                <w:p w14:paraId="1F91D4A5"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Administratīvā ēka</w:t>
                  </w:r>
                </w:p>
              </w:tc>
            </w:tr>
            <w:tr w:rsidR="003B5352" w:rsidRPr="00785FB3" w14:paraId="527CA4B7"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26B89298"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01000100049006</w:t>
                  </w:r>
                </w:p>
              </w:tc>
              <w:tc>
                <w:tcPr>
                  <w:tcW w:w="2760" w:type="dxa"/>
                  <w:tcBorders>
                    <w:top w:val="nil"/>
                    <w:left w:val="nil"/>
                    <w:bottom w:val="single" w:sz="4" w:space="0" w:color="auto"/>
                    <w:right w:val="single" w:sz="4" w:space="0" w:color="auto"/>
                  </w:tcBorders>
                  <w:vAlign w:val="bottom"/>
                  <w:hideMark/>
                </w:tcPr>
                <w:p w14:paraId="11DC9B2D"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Kronvalda bulvāris, 9, Rīga</w:t>
                  </w:r>
                </w:p>
              </w:tc>
              <w:tc>
                <w:tcPr>
                  <w:tcW w:w="1240" w:type="dxa"/>
                  <w:tcBorders>
                    <w:top w:val="nil"/>
                    <w:left w:val="nil"/>
                    <w:bottom w:val="single" w:sz="4" w:space="0" w:color="auto"/>
                    <w:right w:val="single" w:sz="4" w:space="0" w:color="auto"/>
                  </w:tcBorders>
                  <w:noWrap/>
                  <w:vAlign w:val="bottom"/>
                  <w:hideMark/>
                </w:tcPr>
                <w:p w14:paraId="5739CB89"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w:t>
                  </w:r>
                </w:p>
              </w:tc>
              <w:tc>
                <w:tcPr>
                  <w:tcW w:w="1240" w:type="dxa"/>
                  <w:tcBorders>
                    <w:top w:val="nil"/>
                    <w:left w:val="nil"/>
                    <w:bottom w:val="single" w:sz="4" w:space="0" w:color="auto"/>
                    <w:right w:val="single" w:sz="4" w:space="0" w:color="auto"/>
                  </w:tcBorders>
                  <w:noWrap/>
                  <w:vAlign w:val="bottom"/>
                  <w:hideMark/>
                </w:tcPr>
                <w:p w14:paraId="5F423DD4"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2800" w:type="dxa"/>
                  <w:tcBorders>
                    <w:top w:val="nil"/>
                    <w:left w:val="nil"/>
                    <w:bottom w:val="single" w:sz="4" w:space="0" w:color="auto"/>
                    <w:right w:val="single" w:sz="4" w:space="0" w:color="auto"/>
                  </w:tcBorders>
                  <w:vAlign w:val="bottom"/>
                  <w:hideMark/>
                </w:tcPr>
                <w:p w14:paraId="0B4ADFE9"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Pagrabs</w:t>
                  </w:r>
                </w:p>
              </w:tc>
            </w:tr>
            <w:tr w:rsidR="003B5352" w:rsidRPr="00785FB3" w14:paraId="79E6FBD5"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12C7EDBB"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01000100049003</w:t>
                  </w:r>
                </w:p>
              </w:tc>
              <w:tc>
                <w:tcPr>
                  <w:tcW w:w="2760" w:type="dxa"/>
                  <w:tcBorders>
                    <w:top w:val="nil"/>
                    <w:left w:val="nil"/>
                    <w:bottom w:val="single" w:sz="4" w:space="0" w:color="auto"/>
                    <w:right w:val="single" w:sz="4" w:space="0" w:color="auto"/>
                  </w:tcBorders>
                  <w:vAlign w:val="bottom"/>
                  <w:hideMark/>
                </w:tcPr>
                <w:p w14:paraId="1AF7CBF8"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Kronvalda bulvāris, 9, Rīga</w:t>
                  </w:r>
                </w:p>
              </w:tc>
              <w:tc>
                <w:tcPr>
                  <w:tcW w:w="1240" w:type="dxa"/>
                  <w:tcBorders>
                    <w:top w:val="nil"/>
                    <w:left w:val="nil"/>
                    <w:bottom w:val="single" w:sz="4" w:space="0" w:color="auto"/>
                    <w:right w:val="single" w:sz="4" w:space="0" w:color="auto"/>
                  </w:tcBorders>
                  <w:noWrap/>
                  <w:vAlign w:val="bottom"/>
                  <w:hideMark/>
                </w:tcPr>
                <w:p w14:paraId="2F58A2F1"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1240" w:type="dxa"/>
                  <w:tcBorders>
                    <w:top w:val="nil"/>
                    <w:left w:val="nil"/>
                    <w:bottom w:val="single" w:sz="4" w:space="0" w:color="auto"/>
                    <w:right w:val="single" w:sz="4" w:space="0" w:color="auto"/>
                  </w:tcBorders>
                  <w:noWrap/>
                  <w:vAlign w:val="bottom"/>
                  <w:hideMark/>
                </w:tcPr>
                <w:p w14:paraId="766FB3B7"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w:t>
                  </w:r>
                </w:p>
              </w:tc>
              <w:tc>
                <w:tcPr>
                  <w:tcW w:w="2800" w:type="dxa"/>
                  <w:tcBorders>
                    <w:top w:val="nil"/>
                    <w:left w:val="nil"/>
                    <w:bottom w:val="single" w:sz="4" w:space="0" w:color="auto"/>
                    <w:right w:val="single" w:sz="4" w:space="0" w:color="auto"/>
                  </w:tcBorders>
                  <w:vAlign w:val="bottom"/>
                  <w:hideMark/>
                </w:tcPr>
                <w:p w14:paraId="364E6E37"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Sardzes ēka</w:t>
                  </w:r>
                </w:p>
              </w:tc>
            </w:tr>
            <w:tr w:rsidR="003B5352" w:rsidRPr="00785FB3" w14:paraId="7E858B6B"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2D582200"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01000100049004</w:t>
                  </w:r>
                </w:p>
              </w:tc>
              <w:tc>
                <w:tcPr>
                  <w:tcW w:w="2760" w:type="dxa"/>
                  <w:tcBorders>
                    <w:top w:val="nil"/>
                    <w:left w:val="nil"/>
                    <w:bottom w:val="single" w:sz="4" w:space="0" w:color="auto"/>
                    <w:right w:val="single" w:sz="4" w:space="0" w:color="auto"/>
                  </w:tcBorders>
                  <w:vAlign w:val="bottom"/>
                  <w:hideMark/>
                </w:tcPr>
                <w:p w14:paraId="291D2B26"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Kronvalda bulvāris, 9, Rīga</w:t>
                  </w:r>
                </w:p>
              </w:tc>
              <w:tc>
                <w:tcPr>
                  <w:tcW w:w="1240" w:type="dxa"/>
                  <w:tcBorders>
                    <w:top w:val="nil"/>
                    <w:left w:val="nil"/>
                    <w:bottom w:val="single" w:sz="4" w:space="0" w:color="auto"/>
                    <w:right w:val="single" w:sz="4" w:space="0" w:color="auto"/>
                  </w:tcBorders>
                  <w:noWrap/>
                  <w:vAlign w:val="bottom"/>
                  <w:hideMark/>
                </w:tcPr>
                <w:p w14:paraId="5F0D1FC7"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3</w:t>
                  </w:r>
                </w:p>
              </w:tc>
              <w:tc>
                <w:tcPr>
                  <w:tcW w:w="1240" w:type="dxa"/>
                  <w:tcBorders>
                    <w:top w:val="nil"/>
                    <w:left w:val="nil"/>
                    <w:bottom w:val="single" w:sz="4" w:space="0" w:color="auto"/>
                    <w:right w:val="single" w:sz="4" w:space="0" w:color="auto"/>
                  </w:tcBorders>
                  <w:noWrap/>
                  <w:vAlign w:val="bottom"/>
                  <w:hideMark/>
                </w:tcPr>
                <w:p w14:paraId="1589005E"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w:t>
                  </w:r>
                </w:p>
              </w:tc>
              <w:tc>
                <w:tcPr>
                  <w:tcW w:w="2800" w:type="dxa"/>
                  <w:tcBorders>
                    <w:top w:val="nil"/>
                    <w:left w:val="nil"/>
                    <w:bottom w:val="single" w:sz="4" w:space="0" w:color="auto"/>
                    <w:right w:val="single" w:sz="4" w:space="0" w:color="auto"/>
                  </w:tcBorders>
                  <w:vAlign w:val="bottom"/>
                  <w:hideMark/>
                </w:tcPr>
                <w:p w14:paraId="43DFDF47"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Mācību iestāde</w:t>
                  </w:r>
                </w:p>
              </w:tc>
            </w:tr>
            <w:tr w:rsidR="003B5352" w:rsidRPr="00785FB3" w14:paraId="3477FD0C"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644285E6"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01000100049009</w:t>
                  </w:r>
                </w:p>
              </w:tc>
              <w:tc>
                <w:tcPr>
                  <w:tcW w:w="2760" w:type="dxa"/>
                  <w:tcBorders>
                    <w:top w:val="nil"/>
                    <w:left w:val="nil"/>
                    <w:bottom w:val="single" w:sz="4" w:space="0" w:color="auto"/>
                    <w:right w:val="single" w:sz="4" w:space="0" w:color="auto"/>
                  </w:tcBorders>
                  <w:vAlign w:val="bottom"/>
                  <w:hideMark/>
                </w:tcPr>
                <w:p w14:paraId="6717B679"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Kronvalda bulvāris, 9, Rīga</w:t>
                  </w:r>
                </w:p>
              </w:tc>
              <w:tc>
                <w:tcPr>
                  <w:tcW w:w="1240" w:type="dxa"/>
                  <w:tcBorders>
                    <w:top w:val="nil"/>
                    <w:left w:val="nil"/>
                    <w:bottom w:val="single" w:sz="4" w:space="0" w:color="auto"/>
                    <w:right w:val="single" w:sz="4" w:space="0" w:color="auto"/>
                  </w:tcBorders>
                  <w:noWrap/>
                  <w:vAlign w:val="bottom"/>
                  <w:hideMark/>
                </w:tcPr>
                <w:p w14:paraId="13C02BB5"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1240" w:type="dxa"/>
                  <w:tcBorders>
                    <w:top w:val="nil"/>
                    <w:left w:val="nil"/>
                    <w:bottom w:val="single" w:sz="4" w:space="0" w:color="auto"/>
                    <w:right w:val="single" w:sz="4" w:space="0" w:color="auto"/>
                  </w:tcBorders>
                  <w:noWrap/>
                  <w:vAlign w:val="bottom"/>
                  <w:hideMark/>
                </w:tcPr>
                <w:p w14:paraId="4E5979DF"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w:t>
                  </w:r>
                </w:p>
              </w:tc>
              <w:tc>
                <w:tcPr>
                  <w:tcW w:w="2800" w:type="dxa"/>
                  <w:tcBorders>
                    <w:top w:val="nil"/>
                    <w:left w:val="nil"/>
                    <w:bottom w:val="single" w:sz="4" w:space="0" w:color="auto"/>
                    <w:right w:val="single" w:sz="4" w:space="0" w:color="auto"/>
                  </w:tcBorders>
                  <w:vAlign w:val="bottom"/>
                  <w:hideMark/>
                </w:tcPr>
                <w:p w14:paraId="59A545EA"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Velosipēdu novietne</w:t>
                  </w:r>
                </w:p>
              </w:tc>
            </w:tr>
            <w:tr w:rsidR="003B5352" w:rsidRPr="00785FB3" w14:paraId="4080431D" w14:textId="77777777" w:rsidTr="00C51F7F">
              <w:trPr>
                <w:trHeight w:val="390"/>
              </w:trPr>
              <w:tc>
                <w:tcPr>
                  <w:tcW w:w="1820" w:type="dxa"/>
                  <w:tcBorders>
                    <w:top w:val="nil"/>
                    <w:left w:val="single" w:sz="4" w:space="0" w:color="auto"/>
                    <w:bottom w:val="single" w:sz="4" w:space="0" w:color="auto"/>
                    <w:right w:val="single" w:sz="4" w:space="0" w:color="auto"/>
                  </w:tcBorders>
                  <w:noWrap/>
                  <w:vAlign w:val="bottom"/>
                  <w:hideMark/>
                </w:tcPr>
                <w:p w14:paraId="7A33836E"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01000100049001</w:t>
                  </w:r>
                </w:p>
              </w:tc>
              <w:tc>
                <w:tcPr>
                  <w:tcW w:w="2760" w:type="dxa"/>
                  <w:tcBorders>
                    <w:top w:val="nil"/>
                    <w:left w:val="nil"/>
                    <w:bottom w:val="single" w:sz="4" w:space="0" w:color="auto"/>
                    <w:right w:val="single" w:sz="4" w:space="0" w:color="auto"/>
                  </w:tcBorders>
                  <w:vAlign w:val="bottom"/>
                  <w:hideMark/>
                </w:tcPr>
                <w:p w14:paraId="25461D81"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Kronvalda bulvāris, 9, Anatomikums, Rīga</w:t>
                  </w:r>
                </w:p>
              </w:tc>
              <w:tc>
                <w:tcPr>
                  <w:tcW w:w="1240" w:type="dxa"/>
                  <w:tcBorders>
                    <w:top w:val="nil"/>
                    <w:left w:val="nil"/>
                    <w:bottom w:val="single" w:sz="4" w:space="0" w:color="auto"/>
                    <w:right w:val="single" w:sz="4" w:space="0" w:color="auto"/>
                  </w:tcBorders>
                  <w:noWrap/>
                  <w:vAlign w:val="bottom"/>
                  <w:hideMark/>
                </w:tcPr>
                <w:p w14:paraId="0DE6B229"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3</w:t>
                  </w:r>
                </w:p>
              </w:tc>
              <w:tc>
                <w:tcPr>
                  <w:tcW w:w="1240" w:type="dxa"/>
                  <w:tcBorders>
                    <w:top w:val="nil"/>
                    <w:left w:val="nil"/>
                    <w:bottom w:val="single" w:sz="4" w:space="0" w:color="auto"/>
                    <w:right w:val="single" w:sz="4" w:space="0" w:color="auto"/>
                  </w:tcBorders>
                  <w:noWrap/>
                  <w:vAlign w:val="bottom"/>
                  <w:hideMark/>
                </w:tcPr>
                <w:p w14:paraId="664D8FA1"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2800" w:type="dxa"/>
                  <w:tcBorders>
                    <w:top w:val="nil"/>
                    <w:left w:val="nil"/>
                    <w:bottom w:val="single" w:sz="4" w:space="0" w:color="auto"/>
                    <w:right w:val="single" w:sz="4" w:space="0" w:color="auto"/>
                  </w:tcBorders>
                  <w:vAlign w:val="bottom"/>
                  <w:hideMark/>
                </w:tcPr>
                <w:p w14:paraId="488C114B"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Mācību iestāde</w:t>
                  </w:r>
                </w:p>
              </w:tc>
            </w:tr>
            <w:tr w:rsidR="003B5352" w:rsidRPr="00785FB3" w14:paraId="570BCC63"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139B7359"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01000100049005</w:t>
                  </w:r>
                </w:p>
              </w:tc>
              <w:tc>
                <w:tcPr>
                  <w:tcW w:w="2760" w:type="dxa"/>
                  <w:tcBorders>
                    <w:top w:val="nil"/>
                    <w:left w:val="nil"/>
                    <w:bottom w:val="single" w:sz="4" w:space="0" w:color="auto"/>
                    <w:right w:val="single" w:sz="4" w:space="0" w:color="auto"/>
                  </w:tcBorders>
                  <w:vAlign w:val="bottom"/>
                  <w:hideMark/>
                </w:tcPr>
                <w:p w14:paraId="4DA4DF91"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Kronvalda bulvāris, 9, Muzejs, Rīga</w:t>
                  </w:r>
                </w:p>
              </w:tc>
              <w:tc>
                <w:tcPr>
                  <w:tcW w:w="1240" w:type="dxa"/>
                  <w:tcBorders>
                    <w:top w:val="nil"/>
                    <w:left w:val="nil"/>
                    <w:bottom w:val="single" w:sz="4" w:space="0" w:color="auto"/>
                    <w:right w:val="single" w:sz="4" w:space="0" w:color="auto"/>
                  </w:tcBorders>
                  <w:noWrap/>
                  <w:vAlign w:val="bottom"/>
                  <w:hideMark/>
                </w:tcPr>
                <w:p w14:paraId="4921AD65"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2</w:t>
                  </w:r>
                </w:p>
              </w:tc>
              <w:tc>
                <w:tcPr>
                  <w:tcW w:w="1240" w:type="dxa"/>
                  <w:tcBorders>
                    <w:top w:val="nil"/>
                    <w:left w:val="nil"/>
                    <w:bottom w:val="single" w:sz="4" w:space="0" w:color="auto"/>
                    <w:right w:val="single" w:sz="4" w:space="0" w:color="auto"/>
                  </w:tcBorders>
                  <w:noWrap/>
                  <w:vAlign w:val="bottom"/>
                  <w:hideMark/>
                </w:tcPr>
                <w:p w14:paraId="2C05CEDD"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2800" w:type="dxa"/>
                  <w:tcBorders>
                    <w:top w:val="nil"/>
                    <w:left w:val="nil"/>
                    <w:bottom w:val="single" w:sz="4" w:space="0" w:color="auto"/>
                    <w:right w:val="single" w:sz="4" w:space="0" w:color="auto"/>
                  </w:tcBorders>
                  <w:vAlign w:val="bottom"/>
                  <w:hideMark/>
                </w:tcPr>
                <w:p w14:paraId="75DDBF96"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Muzeja ēka</w:t>
                  </w:r>
                </w:p>
              </w:tc>
            </w:tr>
            <w:tr w:rsidR="003B5352" w:rsidRPr="00785FB3" w14:paraId="4C758B5B"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7AACC535"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01000630197002</w:t>
                  </w:r>
                </w:p>
              </w:tc>
              <w:tc>
                <w:tcPr>
                  <w:tcW w:w="2760" w:type="dxa"/>
                  <w:tcBorders>
                    <w:top w:val="nil"/>
                    <w:left w:val="nil"/>
                    <w:bottom w:val="single" w:sz="4" w:space="0" w:color="auto"/>
                    <w:right w:val="single" w:sz="4" w:space="0" w:color="auto"/>
                  </w:tcBorders>
                  <w:vAlign w:val="bottom"/>
                  <w:hideMark/>
                </w:tcPr>
                <w:p w14:paraId="51167AE3"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Kuldīgas iela, 9C, Rīga</w:t>
                  </w:r>
                </w:p>
              </w:tc>
              <w:tc>
                <w:tcPr>
                  <w:tcW w:w="1240" w:type="dxa"/>
                  <w:tcBorders>
                    <w:top w:val="nil"/>
                    <w:left w:val="nil"/>
                    <w:bottom w:val="single" w:sz="4" w:space="0" w:color="auto"/>
                    <w:right w:val="single" w:sz="4" w:space="0" w:color="auto"/>
                  </w:tcBorders>
                  <w:noWrap/>
                  <w:vAlign w:val="bottom"/>
                  <w:hideMark/>
                </w:tcPr>
                <w:p w14:paraId="66754163"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3</w:t>
                  </w:r>
                </w:p>
              </w:tc>
              <w:tc>
                <w:tcPr>
                  <w:tcW w:w="1240" w:type="dxa"/>
                  <w:tcBorders>
                    <w:top w:val="nil"/>
                    <w:left w:val="nil"/>
                    <w:bottom w:val="single" w:sz="4" w:space="0" w:color="auto"/>
                    <w:right w:val="single" w:sz="4" w:space="0" w:color="auto"/>
                  </w:tcBorders>
                  <w:noWrap/>
                  <w:vAlign w:val="bottom"/>
                  <w:hideMark/>
                </w:tcPr>
                <w:p w14:paraId="3B5A5486"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2800" w:type="dxa"/>
                  <w:tcBorders>
                    <w:top w:val="nil"/>
                    <w:left w:val="nil"/>
                    <w:bottom w:val="single" w:sz="4" w:space="0" w:color="auto"/>
                    <w:right w:val="single" w:sz="4" w:space="0" w:color="auto"/>
                  </w:tcBorders>
                  <w:vAlign w:val="bottom"/>
                  <w:hideMark/>
                </w:tcPr>
                <w:p w14:paraId="13695F31"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Rīgas Stradiņa universitātes ēka</w:t>
                  </w:r>
                </w:p>
              </w:tc>
            </w:tr>
            <w:tr w:rsidR="003B5352" w:rsidRPr="00785FB3" w14:paraId="65A15727"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546FF082"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01000562050001</w:t>
                  </w:r>
                </w:p>
              </w:tc>
              <w:tc>
                <w:tcPr>
                  <w:tcW w:w="2760" w:type="dxa"/>
                  <w:tcBorders>
                    <w:top w:val="nil"/>
                    <w:left w:val="nil"/>
                    <w:bottom w:val="single" w:sz="4" w:space="0" w:color="auto"/>
                    <w:right w:val="single" w:sz="4" w:space="0" w:color="auto"/>
                  </w:tcBorders>
                  <w:vAlign w:val="bottom"/>
                  <w:hideMark/>
                </w:tcPr>
                <w:p w14:paraId="656A8BE2"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Mārupes iela, 17 k-1, Rīga</w:t>
                  </w:r>
                </w:p>
              </w:tc>
              <w:tc>
                <w:tcPr>
                  <w:tcW w:w="1240" w:type="dxa"/>
                  <w:tcBorders>
                    <w:top w:val="nil"/>
                    <w:left w:val="nil"/>
                    <w:bottom w:val="single" w:sz="4" w:space="0" w:color="auto"/>
                    <w:right w:val="single" w:sz="4" w:space="0" w:color="auto"/>
                  </w:tcBorders>
                  <w:noWrap/>
                  <w:vAlign w:val="bottom"/>
                  <w:hideMark/>
                </w:tcPr>
                <w:p w14:paraId="43854314"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5</w:t>
                  </w:r>
                </w:p>
              </w:tc>
              <w:tc>
                <w:tcPr>
                  <w:tcW w:w="1240" w:type="dxa"/>
                  <w:tcBorders>
                    <w:top w:val="nil"/>
                    <w:left w:val="nil"/>
                    <w:bottom w:val="single" w:sz="4" w:space="0" w:color="auto"/>
                    <w:right w:val="single" w:sz="4" w:space="0" w:color="auto"/>
                  </w:tcBorders>
                  <w:noWrap/>
                  <w:vAlign w:val="bottom"/>
                  <w:hideMark/>
                </w:tcPr>
                <w:p w14:paraId="6A6B3845"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2800" w:type="dxa"/>
                  <w:tcBorders>
                    <w:top w:val="nil"/>
                    <w:left w:val="nil"/>
                    <w:bottom w:val="single" w:sz="4" w:space="0" w:color="auto"/>
                    <w:right w:val="single" w:sz="4" w:space="0" w:color="auto"/>
                  </w:tcBorders>
                  <w:vAlign w:val="bottom"/>
                  <w:hideMark/>
                </w:tcPr>
                <w:p w14:paraId="2E5A9F63"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Dienesta viesnīca</w:t>
                  </w:r>
                </w:p>
              </w:tc>
            </w:tr>
            <w:tr w:rsidR="003B5352" w:rsidRPr="00785FB3" w14:paraId="2A01651C"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79996A3A"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01000562050005</w:t>
                  </w:r>
                </w:p>
              </w:tc>
              <w:tc>
                <w:tcPr>
                  <w:tcW w:w="2760" w:type="dxa"/>
                  <w:tcBorders>
                    <w:top w:val="nil"/>
                    <w:left w:val="nil"/>
                    <w:bottom w:val="single" w:sz="4" w:space="0" w:color="auto"/>
                    <w:right w:val="single" w:sz="4" w:space="0" w:color="auto"/>
                  </w:tcBorders>
                  <w:vAlign w:val="bottom"/>
                  <w:hideMark/>
                </w:tcPr>
                <w:p w14:paraId="0D8D24F7"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Mārupes iela, 17 k-1, Rīga</w:t>
                  </w:r>
                </w:p>
              </w:tc>
              <w:tc>
                <w:tcPr>
                  <w:tcW w:w="1240" w:type="dxa"/>
                  <w:tcBorders>
                    <w:top w:val="nil"/>
                    <w:left w:val="nil"/>
                    <w:bottom w:val="single" w:sz="4" w:space="0" w:color="auto"/>
                    <w:right w:val="single" w:sz="4" w:space="0" w:color="auto"/>
                  </w:tcBorders>
                  <w:noWrap/>
                  <w:vAlign w:val="bottom"/>
                  <w:hideMark/>
                </w:tcPr>
                <w:p w14:paraId="7ACFCECD"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1240" w:type="dxa"/>
                  <w:tcBorders>
                    <w:top w:val="nil"/>
                    <w:left w:val="nil"/>
                    <w:bottom w:val="single" w:sz="4" w:space="0" w:color="auto"/>
                    <w:right w:val="single" w:sz="4" w:space="0" w:color="auto"/>
                  </w:tcBorders>
                  <w:noWrap/>
                  <w:vAlign w:val="bottom"/>
                  <w:hideMark/>
                </w:tcPr>
                <w:p w14:paraId="113D7BB9"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w:t>
                  </w:r>
                </w:p>
              </w:tc>
              <w:tc>
                <w:tcPr>
                  <w:tcW w:w="2800" w:type="dxa"/>
                  <w:tcBorders>
                    <w:top w:val="nil"/>
                    <w:left w:val="nil"/>
                    <w:bottom w:val="single" w:sz="4" w:space="0" w:color="auto"/>
                    <w:right w:val="single" w:sz="4" w:space="0" w:color="auto"/>
                  </w:tcBorders>
                  <w:vAlign w:val="bottom"/>
                  <w:hideMark/>
                </w:tcPr>
                <w:p w14:paraId="7EC01563"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Šķūnis</w:t>
                  </w:r>
                </w:p>
              </w:tc>
            </w:tr>
            <w:tr w:rsidR="003B5352" w:rsidRPr="00785FB3" w14:paraId="56653C08"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1290BD9D"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lastRenderedPageBreak/>
                    <w:t>01000562050006</w:t>
                  </w:r>
                </w:p>
              </w:tc>
              <w:tc>
                <w:tcPr>
                  <w:tcW w:w="2760" w:type="dxa"/>
                  <w:tcBorders>
                    <w:top w:val="nil"/>
                    <w:left w:val="nil"/>
                    <w:bottom w:val="single" w:sz="4" w:space="0" w:color="auto"/>
                    <w:right w:val="single" w:sz="4" w:space="0" w:color="auto"/>
                  </w:tcBorders>
                  <w:vAlign w:val="bottom"/>
                  <w:hideMark/>
                </w:tcPr>
                <w:p w14:paraId="55C6ECBA"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Mārupes iela, 17 k-1, Rīga</w:t>
                  </w:r>
                </w:p>
              </w:tc>
              <w:tc>
                <w:tcPr>
                  <w:tcW w:w="1240" w:type="dxa"/>
                  <w:tcBorders>
                    <w:top w:val="nil"/>
                    <w:left w:val="nil"/>
                    <w:bottom w:val="single" w:sz="4" w:space="0" w:color="auto"/>
                    <w:right w:val="single" w:sz="4" w:space="0" w:color="auto"/>
                  </w:tcBorders>
                  <w:noWrap/>
                  <w:vAlign w:val="bottom"/>
                  <w:hideMark/>
                </w:tcPr>
                <w:p w14:paraId="4B747A5B"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1240" w:type="dxa"/>
                  <w:tcBorders>
                    <w:top w:val="nil"/>
                    <w:left w:val="nil"/>
                    <w:bottom w:val="single" w:sz="4" w:space="0" w:color="auto"/>
                    <w:right w:val="single" w:sz="4" w:space="0" w:color="auto"/>
                  </w:tcBorders>
                  <w:noWrap/>
                  <w:vAlign w:val="bottom"/>
                  <w:hideMark/>
                </w:tcPr>
                <w:p w14:paraId="4E86C648"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w:t>
                  </w:r>
                </w:p>
              </w:tc>
              <w:tc>
                <w:tcPr>
                  <w:tcW w:w="2800" w:type="dxa"/>
                  <w:tcBorders>
                    <w:top w:val="nil"/>
                    <w:left w:val="nil"/>
                    <w:bottom w:val="single" w:sz="4" w:space="0" w:color="auto"/>
                    <w:right w:val="single" w:sz="4" w:space="0" w:color="auto"/>
                  </w:tcBorders>
                  <w:vAlign w:val="bottom"/>
                  <w:hideMark/>
                </w:tcPr>
                <w:p w14:paraId="23718E1A"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Šķūnis</w:t>
                  </w:r>
                </w:p>
              </w:tc>
            </w:tr>
            <w:tr w:rsidR="003B5352" w:rsidRPr="00785FB3" w14:paraId="659FB852"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04BCEEC7"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01000562050002</w:t>
                  </w:r>
                </w:p>
              </w:tc>
              <w:tc>
                <w:tcPr>
                  <w:tcW w:w="2760" w:type="dxa"/>
                  <w:tcBorders>
                    <w:top w:val="nil"/>
                    <w:left w:val="nil"/>
                    <w:bottom w:val="single" w:sz="4" w:space="0" w:color="auto"/>
                    <w:right w:val="single" w:sz="4" w:space="0" w:color="auto"/>
                  </w:tcBorders>
                  <w:vAlign w:val="bottom"/>
                  <w:hideMark/>
                </w:tcPr>
                <w:p w14:paraId="5F210309"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Mārupes iela, 17 k-2, Rīga</w:t>
                  </w:r>
                </w:p>
              </w:tc>
              <w:tc>
                <w:tcPr>
                  <w:tcW w:w="1240" w:type="dxa"/>
                  <w:tcBorders>
                    <w:top w:val="nil"/>
                    <w:left w:val="nil"/>
                    <w:bottom w:val="single" w:sz="4" w:space="0" w:color="auto"/>
                    <w:right w:val="single" w:sz="4" w:space="0" w:color="auto"/>
                  </w:tcBorders>
                  <w:noWrap/>
                  <w:vAlign w:val="bottom"/>
                  <w:hideMark/>
                </w:tcPr>
                <w:p w14:paraId="107E59B2"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5</w:t>
                  </w:r>
                </w:p>
              </w:tc>
              <w:tc>
                <w:tcPr>
                  <w:tcW w:w="1240" w:type="dxa"/>
                  <w:tcBorders>
                    <w:top w:val="nil"/>
                    <w:left w:val="nil"/>
                    <w:bottom w:val="single" w:sz="4" w:space="0" w:color="auto"/>
                    <w:right w:val="single" w:sz="4" w:space="0" w:color="auto"/>
                  </w:tcBorders>
                  <w:noWrap/>
                  <w:vAlign w:val="bottom"/>
                  <w:hideMark/>
                </w:tcPr>
                <w:p w14:paraId="5A43CAF1"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2800" w:type="dxa"/>
                  <w:tcBorders>
                    <w:top w:val="nil"/>
                    <w:left w:val="nil"/>
                    <w:bottom w:val="single" w:sz="4" w:space="0" w:color="auto"/>
                    <w:right w:val="single" w:sz="4" w:space="0" w:color="auto"/>
                  </w:tcBorders>
                  <w:vAlign w:val="bottom"/>
                  <w:hideMark/>
                </w:tcPr>
                <w:p w14:paraId="75CD721D"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Dienesta viesnīca</w:t>
                  </w:r>
                </w:p>
              </w:tc>
            </w:tr>
            <w:tr w:rsidR="003B5352" w:rsidRPr="00785FB3" w14:paraId="5A93473B"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3B6F104F"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01000070037001</w:t>
                  </w:r>
                </w:p>
              </w:tc>
              <w:tc>
                <w:tcPr>
                  <w:tcW w:w="2760" w:type="dxa"/>
                  <w:tcBorders>
                    <w:top w:val="nil"/>
                    <w:left w:val="nil"/>
                    <w:bottom w:val="single" w:sz="4" w:space="0" w:color="auto"/>
                    <w:right w:val="single" w:sz="4" w:space="0" w:color="auto"/>
                  </w:tcBorders>
                  <w:vAlign w:val="bottom"/>
                  <w:hideMark/>
                </w:tcPr>
                <w:p w14:paraId="2ED17D78"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proofErr w:type="spellStart"/>
                  <w:r w:rsidRPr="00785FB3">
                    <w:rPr>
                      <w:rFonts w:ascii="Times New Roman" w:eastAsia="Times New Roman" w:hAnsi="Times New Roman" w:cs="Times New Roman"/>
                      <w:kern w:val="0"/>
                      <w:sz w:val="20"/>
                      <w:szCs w:val="20"/>
                      <w:lang w:eastAsia="lv-LV"/>
                      <w14:ligatures w14:val="none"/>
                    </w:rPr>
                    <w:t>Palasta</w:t>
                  </w:r>
                  <w:proofErr w:type="spellEnd"/>
                  <w:r w:rsidRPr="00785FB3">
                    <w:rPr>
                      <w:rFonts w:ascii="Times New Roman" w:eastAsia="Times New Roman" w:hAnsi="Times New Roman" w:cs="Times New Roman"/>
                      <w:kern w:val="0"/>
                      <w:sz w:val="20"/>
                      <w:szCs w:val="20"/>
                      <w:lang w:eastAsia="lv-LV"/>
                      <w14:ligatures w14:val="none"/>
                    </w:rPr>
                    <w:t xml:space="preserve"> iela, 3, Rīga</w:t>
                  </w:r>
                </w:p>
              </w:tc>
              <w:tc>
                <w:tcPr>
                  <w:tcW w:w="1240" w:type="dxa"/>
                  <w:tcBorders>
                    <w:top w:val="nil"/>
                    <w:left w:val="nil"/>
                    <w:bottom w:val="single" w:sz="4" w:space="0" w:color="auto"/>
                    <w:right w:val="single" w:sz="4" w:space="0" w:color="auto"/>
                  </w:tcBorders>
                  <w:noWrap/>
                  <w:vAlign w:val="bottom"/>
                  <w:hideMark/>
                </w:tcPr>
                <w:p w14:paraId="35C7251C"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4</w:t>
                  </w:r>
                </w:p>
              </w:tc>
              <w:tc>
                <w:tcPr>
                  <w:tcW w:w="1240" w:type="dxa"/>
                  <w:tcBorders>
                    <w:top w:val="nil"/>
                    <w:left w:val="nil"/>
                    <w:bottom w:val="single" w:sz="4" w:space="0" w:color="auto"/>
                    <w:right w:val="single" w:sz="4" w:space="0" w:color="auto"/>
                  </w:tcBorders>
                  <w:noWrap/>
                  <w:vAlign w:val="bottom"/>
                  <w:hideMark/>
                </w:tcPr>
                <w:p w14:paraId="33E765B6"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2800" w:type="dxa"/>
                  <w:tcBorders>
                    <w:top w:val="nil"/>
                    <w:left w:val="nil"/>
                    <w:bottom w:val="single" w:sz="4" w:space="0" w:color="auto"/>
                    <w:right w:val="single" w:sz="4" w:space="0" w:color="auto"/>
                  </w:tcBorders>
                  <w:vAlign w:val="bottom"/>
                  <w:hideMark/>
                </w:tcPr>
                <w:p w14:paraId="4F35B5FB"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Arodvidusskola</w:t>
                  </w:r>
                </w:p>
              </w:tc>
            </w:tr>
            <w:tr w:rsidR="003B5352" w:rsidRPr="00785FB3" w14:paraId="2055E8A7"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5F209599"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01000070037002</w:t>
                  </w:r>
                </w:p>
              </w:tc>
              <w:tc>
                <w:tcPr>
                  <w:tcW w:w="2760" w:type="dxa"/>
                  <w:tcBorders>
                    <w:top w:val="nil"/>
                    <w:left w:val="nil"/>
                    <w:bottom w:val="single" w:sz="4" w:space="0" w:color="auto"/>
                    <w:right w:val="single" w:sz="4" w:space="0" w:color="auto"/>
                  </w:tcBorders>
                  <w:vAlign w:val="bottom"/>
                  <w:hideMark/>
                </w:tcPr>
                <w:p w14:paraId="0017EF65"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proofErr w:type="spellStart"/>
                  <w:r w:rsidRPr="00785FB3">
                    <w:rPr>
                      <w:rFonts w:ascii="Times New Roman" w:eastAsia="Times New Roman" w:hAnsi="Times New Roman" w:cs="Times New Roman"/>
                      <w:kern w:val="0"/>
                      <w:sz w:val="20"/>
                      <w:szCs w:val="20"/>
                      <w:lang w:eastAsia="lv-LV"/>
                      <w14:ligatures w14:val="none"/>
                    </w:rPr>
                    <w:t>Palasta</w:t>
                  </w:r>
                  <w:proofErr w:type="spellEnd"/>
                  <w:r w:rsidRPr="00785FB3">
                    <w:rPr>
                      <w:rFonts w:ascii="Times New Roman" w:eastAsia="Times New Roman" w:hAnsi="Times New Roman" w:cs="Times New Roman"/>
                      <w:kern w:val="0"/>
                      <w:sz w:val="20"/>
                      <w:szCs w:val="20"/>
                      <w:lang w:eastAsia="lv-LV"/>
                      <w14:ligatures w14:val="none"/>
                    </w:rPr>
                    <w:t xml:space="preserve"> iela, 3, Rīga</w:t>
                  </w:r>
                </w:p>
              </w:tc>
              <w:tc>
                <w:tcPr>
                  <w:tcW w:w="1240" w:type="dxa"/>
                  <w:tcBorders>
                    <w:top w:val="nil"/>
                    <w:left w:val="nil"/>
                    <w:bottom w:val="single" w:sz="4" w:space="0" w:color="auto"/>
                    <w:right w:val="single" w:sz="4" w:space="0" w:color="auto"/>
                  </w:tcBorders>
                  <w:noWrap/>
                  <w:vAlign w:val="bottom"/>
                  <w:hideMark/>
                </w:tcPr>
                <w:p w14:paraId="31479CE1"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1240" w:type="dxa"/>
                  <w:tcBorders>
                    <w:top w:val="nil"/>
                    <w:left w:val="nil"/>
                    <w:bottom w:val="single" w:sz="4" w:space="0" w:color="auto"/>
                    <w:right w:val="single" w:sz="4" w:space="0" w:color="auto"/>
                  </w:tcBorders>
                  <w:noWrap/>
                  <w:vAlign w:val="bottom"/>
                  <w:hideMark/>
                </w:tcPr>
                <w:p w14:paraId="235A3D81"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w:t>
                  </w:r>
                </w:p>
              </w:tc>
              <w:tc>
                <w:tcPr>
                  <w:tcW w:w="2800" w:type="dxa"/>
                  <w:tcBorders>
                    <w:top w:val="nil"/>
                    <w:left w:val="nil"/>
                    <w:bottom w:val="single" w:sz="4" w:space="0" w:color="auto"/>
                    <w:right w:val="single" w:sz="4" w:space="0" w:color="auto"/>
                  </w:tcBorders>
                  <w:vAlign w:val="bottom"/>
                  <w:hideMark/>
                </w:tcPr>
                <w:p w14:paraId="57F65634"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Pagrabs zem pagalma</w:t>
                  </w:r>
                </w:p>
              </w:tc>
            </w:tr>
            <w:tr w:rsidR="003B5352" w:rsidRPr="00785FB3" w14:paraId="5542D299"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1ACB0764"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01001040009015</w:t>
                  </w:r>
                </w:p>
              </w:tc>
              <w:tc>
                <w:tcPr>
                  <w:tcW w:w="2760" w:type="dxa"/>
                  <w:tcBorders>
                    <w:top w:val="nil"/>
                    <w:left w:val="nil"/>
                    <w:bottom w:val="single" w:sz="4" w:space="0" w:color="auto"/>
                    <w:right w:val="single" w:sz="4" w:space="0" w:color="auto"/>
                  </w:tcBorders>
                  <w:vAlign w:val="bottom"/>
                  <w:hideMark/>
                </w:tcPr>
                <w:p w14:paraId="79E74E0F"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proofErr w:type="spellStart"/>
                  <w:r w:rsidRPr="00785FB3">
                    <w:rPr>
                      <w:rFonts w:ascii="Times New Roman" w:eastAsia="Times New Roman" w:hAnsi="Times New Roman" w:cs="Times New Roman"/>
                      <w:kern w:val="0"/>
                      <w:sz w:val="20"/>
                      <w:szCs w:val="20"/>
                      <w:lang w:eastAsia="lv-LV"/>
                      <w14:ligatures w14:val="none"/>
                    </w:rPr>
                    <w:t>Rātsupītes</w:t>
                  </w:r>
                  <w:proofErr w:type="spellEnd"/>
                  <w:r w:rsidRPr="00785FB3">
                    <w:rPr>
                      <w:rFonts w:ascii="Times New Roman" w:eastAsia="Times New Roman" w:hAnsi="Times New Roman" w:cs="Times New Roman"/>
                      <w:kern w:val="0"/>
                      <w:sz w:val="20"/>
                      <w:szCs w:val="20"/>
                      <w:lang w:eastAsia="lv-LV"/>
                      <w14:ligatures w14:val="none"/>
                    </w:rPr>
                    <w:t xml:space="preserve"> iela, 5, Rīga</w:t>
                  </w:r>
                </w:p>
              </w:tc>
              <w:tc>
                <w:tcPr>
                  <w:tcW w:w="1240" w:type="dxa"/>
                  <w:tcBorders>
                    <w:top w:val="nil"/>
                    <w:left w:val="nil"/>
                    <w:bottom w:val="single" w:sz="4" w:space="0" w:color="auto"/>
                    <w:right w:val="single" w:sz="4" w:space="0" w:color="auto"/>
                  </w:tcBorders>
                  <w:noWrap/>
                  <w:vAlign w:val="bottom"/>
                  <w:hideMark/>
                </w:tcPr>
                <w:p w14:paraId="39AA8146"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6</w:t>
                  </w:r>
                </w:p>
              </w:tc>
              <w:tc>
                <w:tcPr>
                  <w:tcW w:w="1240" w:type="dxa"/>
                  <w:tcBorders>
                    <w:top w:val="nil"/>
                    <w:left w:val="nil"/>
                    <w:bottom w:val="single" w:sz="4" w:space="0" w:color="auto"/>
                    <w:right w:val="single" w:sz="4" w:space="0" w:color="auto"/>
                  </w:tcBorders>
                  <w:noWrap/>
                  <w:vAlign w:val="bottom"/>
                  <w:hideMark/>
                </w:tcPr>
                <w:p w14:paraId="5D2E1C97"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w:t>
                  </w:r>
                </w:p>
              </w:tc>
              <w:tc>
                <w:tcPr>
                  <w:tcW w:w="2800" w:type="dxa"/>
                  <w:tcBorders>
                    <w:top w:val="nil"/>
                    <w:left w:val="nil"/>
                    <w:bottom w:val="single" w:sz="4" w:space="0" w:color="auto"/>
                    <w:right w:val="single" w:sz="4" w:space="0" w:color="auto"/>
                  </w:tcBorders>
                  <w:vAlign w:val="bottom"/>
                  <w:hideMark/>
                </w:tcPr>
                <w:p w14:paraId="4D0BB59B"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RSU zinātnes centrs "KLEISTI"</w:t>
                  </w:r>
                </w:p>
              </w:tc>
            </w:tr>
            <w:tr w:rsidR="003B5352" w:rsidRPr="00785FB3" w14:paraId="7BD183E8" w14:textId="77777777" w:rsidTr="00C51F7F">
              <w:trPr>
                <w:trHeight w:val="250"/>
              </w:trPr>
              <w:tc>
                <w:tcPr>
                  <w:tcW w:w="1820" w:type="dxa"/>
                  <w:tcBorders>
                    <w:top w:val="nil"/>
                    <w:left w:val="single" w:sz="4" w:space="0" w:color="auto"/>
                    <w:bottom w:val="single" w:sz="4" w:space="0" w:color="auto"/>
                    <w:right w:val="single" w:sz="4" w:space="0" w:color="auto"/>
                  </w:tcBorders>
                  <w:noWrap/>
                  <w:vAlign w:val="bottom"/>
                  <w:hideMark/>
                </w:tcPr>
                <w:p w14:paraId="7F9628DF"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01001042086003</w:t>
                  </w:r>
                </w:p>
              </w:tc>
              <w:tc>
                <w:tcPr>
                  <w:tcW w:w="2760" w:type="dxa"/>
                  <w:tcBorders>
                    <w:top w:val="nil"/>
                    <w:left w:val="nil"/>
                    <w:bottom w:val="single" w:sz="4" w:space="0" w:color="auto"/>
                    <w:right w:val="single" w:sz="4" w:space="0" w:color="auto"/>
                  </w:tcBorders>
                  <w:vAlign w:val="bottom"/>
                  <w:hideMark/>
                </w:tcPr>
                <w:p w14:paraId="3EAAE56D"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proofErr w:type="spellStart"/>
                  <w:r w:rsidRPr="00785FB3">
                    <w:rPr>
                      <w:rFonts w:ascii="Times New Roman" w:eastAsia="Times New Roman" w:hAnsi="Times New Roman" w:cs="Times New Roman"/>
                      <w:kern w:val="0"/>
                      <w:sz w:val="20"/>
                      <w:szCs w:val="20"/>
                      <w:lang w:eastAsia="lv-LV"/>
                      <w14:ligatures w14:val="none"/>
                    </w:rPr>
                    <w:t>Rātsupītes</w:t>
                  </w:r>
                  <w:proofErr w:type="spellEnd"/>
                  <w:r w:rsidRPr="00785FB3">
                    <w:rPr>
                      <w:rFonts w:ascii="Times New Roman" w:eastAsia="Times New Roman" w:hAnsi="Times New Roman" w:cs="Times New Roman"/>
                      <w:kern w:val="0"/>
                      <w:sz w:val="20"/>
                      <w:szCs w:val="20"/>
                      <w:lang w:eastAsia="lv-LV"/>
                      <w14:ligatures w14:val="none"/>
                    </w:rPr>
                    <w:t xml:space="preserve"> iela, 5, Rīga</w:t>
                  </w:r>
                </w:p>
              </w:tc>
              <w:tc>
                <w:tcPr>
                  <w:tcW w:w="1240" w:type="dxa"/>
                  <w:tcBorders>
                    <w:top w:val="nil"/>
                    <w:left w:val="nil"/>
                    <w:bottom w:val="single" w:sz="4" w:space="0" w:color="auto"/>
                    <w:right w:val="single" w:sz="4" w:space="0" w:color="auto"/>
                  </w:tcBorders>
                  <w:noWrap/>
                  <w:vAlign w:val="bottom"/>
                  <w:hideMark/>
                </w:tcPr>
                <w:p w14:paraId="3D306E86"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1240" w:type="dxa"/>
                  <w:tcBorders>
                    <w:top w:val="nil"/>
                    <w:left w:val="nil"/>
                    <w:bottom w:val="single" w:sz="4" w:space="0" w:color="auto"/>
                    <w:right w:val="single" w:sz="4" w:space="0" w:color="auto"/>
                  </w:tcBorders>
                  <w:noWrap/>
                  <w:vAlign w:val="bottom"/>
                  <w:hideMark/>
                </w:tcPr>
                <w:p w14:paraId="060CE20D"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w:t>
                  </w:r>
                </w:p>
              </w:tc>
              <w:tc>
                <w:tcPr>
                  <w:tcW w:w="2800" w:type="dxa"/>
                  <w:tcBorders>
                    <w:top w:val="nil"/>
                    <w:left w:val="nil"/>
                    <w:bottom w:val="single" w:sz="4" w:space="0" w:color="auto"/>
                    <w:right w:val="single" w:sz="4" w:space="0" w:color="auto"/>
                  </w:tcBorders>
                  <w:vAlign w:val="bottom"/>
                  <w:hideMark/>
                </w:tcPr>
                <w:p w14:paraId="3748B842"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RSU zinātnes centrs "KLEISTI"</w:t>
                  </w:r>
                </w:p>
              </w:tc>
            </w:tr>
            <w:tr w:rsidR="003B5352" w:rsidRPr="00785FB3" w14:paraId="0CDAEC1E" w14:textId="77777777" w:rsidTr="00C51F7F">
              <w:trPr>
                <w:trHeight w:val="410"/>
              </w:trPr>
              <w:tc>
                <w:tcPr>
                  <w:tcW w:w="1820" w:type="dxa"/>
                  <w:tcBorders>
                    <w:top w:val="nil"/>
                    <w:left w:val="single" w:sz="4" w:space="0" w:color="auto"/>
                    <w:bottom w:val="single" w:sz="4" w:space="0" w:color="auto"/>
                    <w:right w:val="single" w:sz="4" w:space="0" w:color="auto"/>
                  </w:tcBorders>
                  <w:noWrap/>
                  <w:vAlign w:val="bottom"/>
                  <w:hideMark/>
                </w:tcPr>
                <w:p w14:paraId="2FBE4382"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42860020054001</w:t>
                  </w:r>
                </w:p>
              </w:tc>
              <w:tc>
                <w:tcPr>
                  <w:tcW w:w="2760" w:type="dxa"/>
                  <w:tcBorders>
                    <w:top w:val="nil"/>
                    <w:left w:val="nil"/>
                    <w:bottom w:val="single" w:sz="4" w:space="0" w:color="auto"/>
                    <w:right w:val="single" w:sz="4" w:space="0" w:color="auto"/>
                  </w:tcBorders>
                  <w:vAlign w:val="bottom"/>
                  <w:hideMark/>
                </w:tcPr>
                <w:p w14:paraId="31309F2E"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"RSU sporta bāze", Taurenes pagasts, Vecpiebalgas novads</w:t>
                  </w:r>
                </w:p>
              </w:tc>
              <w:tc>
                <w:tcPr>
                  <w:tcW w:w="1240" w:type="dxa"/>
                  <w:tcBorders>
                    <w:top w:val="nil"/>
                    <w:left w:val="nil"/>
                    <w:bottom w:val="single" w:sz="4" w:space="0" w:color="auto"/>
                    <w:right w:val="single" w:sz="4" w:space="0" w:color="auto"/>
                  </w:tcBorders>
                  <w:noWrap/>
                  <w:vAlign w:val="bottom"/>
                  <w:hideMark/>
                </w:tcPr>
                <w:p w14:paraId="31577018"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2</w:t>
                  </w:r>
                </w:p>
              </w:tc>
              <w:tc>
                <w:tcPr>
                  <w:tcW w:w="1240" w:type="dxa"/>
                  <w:tcBorders>
                    <w:top w:val="nil"/>
                    <w:left w:val="nil"/>
                    <w:bottom w:val="single" w:sz="4" w:space="0" w:color="auto"/>
                    <w:right w:val="single" w:sz="4" w:space="0" w:color="auto"/>
                  </w:tcBorders>
                  <w:noWrap/>
                  <w:vAlign w:val="bottom"/>
                  <w:hideMark/>
                </w:tcPr>
                <w:p w14:paraId="02740E08"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2800" w:type="dxa"/>
                  <w:tcBorders>
                    <w:top w:val="nil"/>
                    <w:left w:val="nil"/>
                    <w:bottom w:val="single" w:sz="4" w:space="0" w:color="auto"/>
                    <w:right w:val="single" w:sz="4" w:space="0" w:color="auto"/>
                  </w:tcBorders>
                  <w:vAlign w:val="bottom"/>
                  <w:hideMark/>
                </w:tcPr>
                <w:p w14:paraId="394AFD0F"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Sporta bāze</w:t>
                  </w:r>
                </w:p>
              </w:tc>
            </w:tr>
            <w:tr w:rsidR="003B5352" w:rsidRPr="00785FB3" w14:paraId="0A2E2FC6" w14:textId="77777777" w:rsidTr="00C51F7F">
              <w:trPr>
                <w:trHeight w:val="410"/>
              </w:trPr>
              <w:tc>
                <w:tcPr>
                  <w:tcW w:w="1820" w:type="dxa"/>
                  <w:tcBorders>
                    <w:top w:val="nil"/>
                    <w:left w:val="single" w:sz="4" w:space="0" w:color="auto"/>
                    <w:bottom w:val="single" w:sz="4" w:space="0" w:color="auto"/>
                    <w:right w:val="single" w:sz="4" w:space="0" w:color="auto"/>
                  </w:tcBorders>
                  <w:noWrap/>
                  <w:vAlign w:val="bottom"/>
                  <w:hideMark/>
                </w:tcPr>
                <w:p w14:paraId="45A0DFD7"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42860020054002</w:t>
                  </w:r>
                </w:p>
              </w:tc>
              <w:tc>
                <w:tcPr>
                  <w:tcW w:w="2760" w:type="dxa"/>
                  <w:tcBorders>
                    <w:top w:val="nil"/>
                    <w:left w:val="nil"/>
                    <w:bottom w:val="single" w:sz="4" w:space="0" w:color="auto"/>
                    <w:right w:val="single" w:sz="4" w:space="0" w:color="auto"/>
                  </w:tcBorders>
                  <w:vAlign w:val="bottom"/>
                  <w:hideMark/>
                </w:tcPr>
                <w:p w14:paraId="47B803A3"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"RSU sporta bāze", Taurenes pagasts, Vecpiebalgas novads</w:t>
                  </w:r>
                </w:p>
              </w:tc>
              <w:tc>
                <w:tcPr>
                  <w:tcW w:w="1240" w:type="dxa"/>
                  <w:tcBorders>
                    <w:top w:val="nil"/>
                    <w:left w:val="nil"/>
                    <w:bottom w:val="single" w:sz="4" w:space="0" w:color="auto"/>
                    <w:right w:val="single" w:sz="4" w:space="0" w:color="auto"/>
                  </w:tcBorders>
                  <w:noWrap/>
                  <w:vAlign w:val="bottom"/>
                  <w:hideMark/>
                </w:tcPr>
                <w:p w14:paraId="79705775"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1240" w:type="dxa"/>
                  <w:tcBorders>
                    <w:top w:val="nil"/>
                    <w:left w:val="nil"/>
                    <w:bottom w:val="single" w:sz="4" w:space="0" w:color="auto"/>
                    <w:right w:val="single" w:sz="4" w:space="0" w:color="auto"/>
                  </w:tcBorders>
                  <w:noWrap/>
                  <w:vAlign w:val="bottom"/>
                  <w:hideMark/>
                </w:tcPr>
                <w:p w14:paraId="65D81C23"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w:t>
                  </w:r>
                </w:p>
              </w:tc>
              <w:tc>
                <w:tcPr>
                  <w:tcW w:w="2800" w:type="dxa"/>
                  <w:tcBorders>
                    <w:top w:val="nil"/>
                    <w:left w:val="nil"/>
                    <w:bottom w:val="single" w:sz="4" w:space="0" w:color="auto"/>
                    <w:right w:val="single" w:sz="4" w:space="0" w:color="auto"/>
                  </w:tcBorders>
                  <w:vAlign w:val="bottom"/>
                  <w:hideMark/>
                </w:tcPr>
                <w:p w14:paraId="2EBC55A4"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Klēts</w:t>
                  </w:r>
                </w:p>
              </w:tc>
            </w:tr>
            <w:tr w:rsidR="003B5352" w:rsidRPr="00785FB3" w14:paraId="15C60B6A" w14:textId="77777777" w:rsidTr="00C51F7F">
              <w:trPr>
                <w:trHeight w:val="410"/>
              </w:trPr>
              <w:tc>
                <w:tcPr>
                  <w:tcW w:w="1820" w:type="dxa"/>
                  <w:tcBorders>
                    <w:top w:val="nil"/>
                    <w:left w:val="single" w:sz="4" w:space="0" w:color="auto"/>
                    <w:bottom w:val="single" w:sz="4" w:space="0" w:color="auto"/>
                    <w:right w:val="single" w:sz="4" w:space="0" w:color="auto"/>
                  </w:tcBorders>
                  <w:noWrap/>
                  <w:vAlign w:val="bottom"/>
                  <w:hideMark/>
                </w:tcPr>
                <w:p w14:paraId="28EB8570"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42860020054003</w:t>
                  </w:r>
                </w:p>
              </w:tc>
              <w:tc>
                <w:tcPr>
                  <w:tcW w:w="2760" w:type="dxa"/>
                  <w:tcBorders>
                    <w:top w:val="nil"/>
                    <w:left w:val="nil"/>
                    <w:bottom w:val="single" w:sz="4" w:space="0" w:color="auto"/>
                    <w:right w:val="single" w:sz="4" w:space="0" w:color="auto"/>
                  </w:tcBorders>
                  <w:vAlign w:val="bottom"/>
                  <w:hideMark/>
                </w:tcPr>
                <w:p w14:paraId="6E6AF09A"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"RSU sporta bāze", Taurenes pagasts, Vecpiebalgas novads</w:t>
                  </w:r>
                </w:p>
              </w:tc>
              <w:tc>
                <w:tcPr>
                  <w:tcW w:w="1240" w:type="dxa"/>
                  <w:tcBorders>
                    <w:top w:val="nil"/>
                    <w:left w:val="nil"/>
                    <w:bottom w:val="single" w:sz="4" w:space="0" w:color="auto"/>
                    <w:right w:val="single" w:sz="4" w:space="0" w:color="auto"/>
                  </w:tcBorders>
                  <w:noWrap/>
                  <w:vAlign w:val="bottom"/>
                  <w:hideMark/>
                </w:tcPr>
                <w:p w14:paraId="179D38C3"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1240" w:type="dxa"/>
                  <w:tcBorders>
                    <w:top w:val="nil"/>
                    <w:left w:val="nil"/>
                    <w:bottom w:val="single" w:sz="4" w:space="0" w:color="auto"/>
                    <w:right w:val="single" w:sz="4" w:space="0" w:color="auto"/>
                  </w:tcBorders>
                  <w:noWrap/>
                  <w:vAlign w:val="bottom"/>
                  <w:hideMark/>
                </w:tcPr>
                <w:p w14:paraId="05974B36"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w:t>
                  </w:r>
                </w:p>
              </w:tc>
              <w:tc>
                <w:tcPr>
                  <w:tcW w:w="2800" w:type="dxa"/>
                  <w:tcBorders>
                    <w:top w:val="nil"/>
                    <w:left w:val="nil"/>
                    <w:bottom w:val="single" w:sz="4" w:space="0" w:color="auto"/>
                    <w:right w:val="single" w:sz="4" w:space="0" w:color="auto"/>
                  </w:tcBorders>
                  <w:vAlign w:val="bottom"/>
                  <w:hideMark/>
                </w:tcPr>
                <w:p w14:paraId="182D1D34"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Šķūnis</w:t>
                  </w:r>
                </w:p>
              </w:tc>
            </w:tr>
            <w:tr w:rsidR="003B5352" w:rsidRPr="00785FB3" w14:paraId="645CA8C4" w14:textId="77777777" w:rsidTr="00C51F7F">
              <w:trPr>
                <w:trHeight w:val="410"/>
              </w:trPr>
              <w:tc>
                <w:tcPr>
                  <w:tcW w:w="1820" w:type="dxa"/>
                  <w:tcBorders>
                    <w:top w:val="nil"/>
                    <w:left w:val="single" w:sz="4" w:space="0" w:color="auto"/>
                    <w:bottom w:val="single" w:sz="4" w:space="0" w:color="auto"/>
                    <w:right w:val="single" w:sz="4" w:space="0" w:color="auto"/>
                  </w:tcBorders>
                  <w:noWrap/>
                  <w:vAlign w:val="bottom"/>
                  <w:hideMark/>
                </w:tcPr>
                <w:p w14:paraId="69B0ABD6"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42860020054004</w:t>
                  </w:r>
                </w:p>
              </w:tc>
              <w:tc>
                <w:tcPr>
                  <w:tcW w:w="2760" w:type="dxa"/>
                  <w:tcBorders>
                    <w:top w:val="nil"/>
                    <w:left w:val="nil"/>
                    <w:bottom w:val="single" w:sz="4" w:space="0" w:color="auto"/>
                    <w:right w:val="single" w:sz="4" w:space="0" w:color="auto"/>
                  </w:tcBorders>
                  <w:vAlign w:val="bottom"/>
                  <w:hideMark/>
                </w:tcPr>
                <w:p w14:paraId="39BD11C6"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"RSU sporta bāze", Taurenes pagasts, Vecpiebalgas novads</w:t>
                  </w:r>
                </w:p>
              </w:tc>
              <w:tc>
                <w:tcPr>
                  <w:tcW w:w="1240" w:type="dxa"/>
                  <w:tcBorders>
                    <w:top w:val="nil"/>
                    <w:left w:val="nil"/>
                    <w:bottom w:val="single" w:sz="4" w:space="0" w:color="auto"/>
                    <w:right w:val="single" w:sz="4" w:space="0" w:color="auto"/>
                  </w:tcBorders>
                  <w:noWrap/>
                  <w:vAlign w:val="bottom"/>
                  <w:hideMark/>
                </w:tcPr>
                <w:p w14:paraId="255FBB63"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1240" w:type="dxa"/>
                  <w:tcBorders>
                    <w:top w:val="nil"/>
                    <w:left w:val="nil"/>
                    <w:bottom w:val="single" w:sz="4" w:space="0" w:color="auto"/>
                    <w:right w:val="single" w:sz="4" w:space="0" w:color="auto"/>
                  </w:tcBorders>
                  <w:noWrap/>
                  <w:vAlign w:val="bottom"/>
                  <w:hideMark/>
                </w:tcPr>
                <w:p w14:paraId="64A4925D"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w:t>
                  </w:r>
                </w:p>
              </w:tc>
              <w:tc>
                <w:tcPr>
                  <w:tcW w:w="2800" w:type="dxa"/>
                  <w:tcBorders>
                    <w:top w:val="nil"/>
                    <w:left w:val="nil"/>
                    <w:bottom w:val="single" w:sz="4" w:space="0" w:color="auto"/>
                    <w:right w:val="single" w:sz="4" w:space="0" w:color="auto"/>
                  </w:tcBorders>
                  <w:vAlign w:val="bottom"/>
                  <w:hideMark/>
                </w:tcPr>
                <w:p w14:paraId="188FEBFB"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Deju nojume</w:t>
                  </w:r>
                </w:p>
              </w:tc>
            </w:tr>
            <w:tr w:rsidR="003B5352" w:rsidRPr="00785FB3" w14:paraId="7AF17189" w14:textId="77777777" w:rsidTr="00C51F7F">
              <w:trPr>
                <w:trHeight w:val="410"/>
              </w:trPr>
              <w:tc>
                <w:tcPr>
                  <w:tcW w:w="1820" w:type="dxa"/>
                  <w:tcBorders>
                    <w:top w:val="nil"/>
                    <w:left w:val="single" w:sz="4" w:space="0" w:color="auto"/>
                    <w:bottom w:val="single" w:sz="4" w:space="0" w:color="auto"/>
                    <w:right w:val="single" w:sz="4" w:space="0" w:color="auto"/>
                  </w:tcBorders>
                  <w:noWrap/>
                  <w:vAlign w:val="bottom"/>
                  <w:hideMark/>
                </w:tcPr>
                <w:p w14:paraId="51C343F7"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42860020054005</w:t>
                  </w:r>
                </w:p>
              </w:tc>
              <w:tc>
                <w:tcPr>
                  <w:tcW w:w="2760" w:type="dxa"/>
                  <w:tcBorders>
                    <w:top w:val="nil"/>
                    <w:left w:val="nil"/>
                    <w:bottom w:val="single" w:sz="4" w:space="0" w:color="auto"/>
                    <w:right w:val="single" w:sz="4" w:space="0" w:color="auto"/>
                  </w:tcBorders>
                  <w:vAlign w:val="bottom"/>
                  <w:hideMark/>
                </w:tcPr>
                <w:p w14:paraId="4B132FA0"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"RSU sporta bāze", Taurenes pagasts, Vecpiebalgas novads</w:t>
                  </w:r>
                </w:p>
              </w:tc>
              <w:tc>
                <w:tcPr>
                  <w:tcW w:w="1240" w:type="dxa"/>
                  <w:tcBorders>
                    <w:top w:val="nil"/>
                    <w:left w:val="nil"/>
                    <w:bottom w:val="single" w:sz="4" w:space="0" w:color="auto"/>
                    <w:right w:val="single" w:sz="4" w:space="0" w:color="auto"/>
                  </w:tcBorders>
                  <w:noWrap/>
                  <w:vAlign w:val="bottom"/>
                  <w:hideMark/>
                </w:tcPr>
                <w:p w14:paraId="3A16DF3F"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1240" w:type="dxa"/>
                  <w:tcBorders>
                    <w:top w:val="nil"/>
                    <w:left w:val="nil"/>
                    <w:bottom w:val="single" w:sz="4" w:space="0" w:color="auto"/>
                    <w:right w:val="single" w:sz="4" w:space="0" w:color="auto"/>
                  </w:tcBorders>
                  <w:noWrap/>
                  <w:vAlign w:val="bottom"/>
                  <w:hideMark/>
                </w:tcPr>
                <w:p w14:paraId="1A7F50BA"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w:t>
                  </w:r>
                </w:p>
              </w:tc>
              <w:tc>
                <w:tcPr>
                  <w:tcW w:w="2800" w:type="dxa"/>
                  <w:tcBorders>
                    <w:top w:val="nil"/>
                    <w:left w:val="nil"/>
                    <w:bottom w:val="single" w:sz="4" w:space="0" w:color="auto"/>
                    <w:right w:val="single" w:sz="4" w:space="0" w:color="auto"/>
                  </w:tcBorders>
                  <w:vAlign w:val="bottom"/>
                  <w:hideMark/>
                </w:tcPr>
                <w:p w14:paraId="2148A512"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Atpūtas ēka</w:t>
                  </w:r>
                </w:p>
              </w:tc>
            </w:tr>
            <w:tr w:rsidR="003B5352" w:rsidRPr="00785FB3" w14:paraId="5BDD7E50" w14:textId="77777777" w:rsidTr="00C51F7F">
              <w:trPr>
                <w:trHeight w:val="410"/>
              </w:trPr>
              <w:tc>
                <w:tcPr>
                  <w:tcW w:w="1820" w:type="dxa"/>
                  <w:tcBorders>
                    <w:top w:val="nil"/>
                    <w:left w:val="single" w:sz="4" w:space="0" w:color="auto"/>
                    <w:bottom w:val="single" w:sz="4" w:space="0" w:color="auto"/>
                    <w:right w:val="single" w:sz="4" w:space="0" w:color="auto"/>
                  </w:tcBorders>
                  <w:noWrap/>
                  <w:vAlign w:val="bottom"/>
                  <w:hideMark/>
                </w:tcPr>
                <w:p w14:paraId="1B9D9859"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42860020054006</w:t>
                  </w:r>
                </w:p>
              </w:tc>
              <w:tc>
                <w:tcPr>
                  <w:tcW w:w="2760" w:type="dxa"/>
                  <w:tcBorders>
                    <w:top w:val="nil"/>
                    <w:left w:val="nil"/>
                    <w:bottom w:val="single" w:sz="4" w:space="0" w:color="auto"/>
                    <w:right w:val="single" w:sz="4" w:space="0" w:color="auto"/>
                  </w:tcBorders>
                  <w:vAlign w:val="bottom"/>
                  <w:hideMark/>
                </w:tcPr>
                <w:p w14:paraId="07EA4050"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"RSU sporta bāze", Taurenes pagasts, Vecpiebalgas novads</w:t>
                  </w:r>
                </w:p>
              </w:tc>
              <w:tc>
                <w:tcPr>
                  <w:tcW w:w="1240" w:type="dxa"/>
                  <w:tcBorders>
                    <w:top w:val="nil"/>
                    <w:left w:val="nil"/>
                    <w:bottom w:val="single" w:sz="4" w:space="0" w:color="auto"/>
                    <w:right w:val="single" w:sz="4" w:space="0" w:color="auto"/>
                  </w:tcBorders>
                  <w:noWrap/>
                  <w:vAlign w:val="bottom"/>
                  <w:hideMark/>
                </w:tcPr>
                <w:p w14:paraId="40B1F675"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1240" w:type="dxa"/>
                  <w:tcBorders>
                    <w:top w:val="nil"/>
                    <w:left w:val="nil"/>
                    <w:bottom w:val="single" w:sz="4" w:space="0" w:color="auto"/>
                    <w:right w:val="single" w:sz="4" w:space="0" w:color="auto"/>
                  </w:tcBorders>
                  <w:noWrap/>
                  <w:vAlign w:val="bottom"/>
                  <w:hideMark/>
                </w:tcPr>
                <w:p w14:paraId="0648C597"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w:t>
                  </w:r>
                </w:p>
              </w:tc>
              <w:tc>
                <w:tcPr>
                  <w:tcW w:w="2800" w:type="dxa"/>
                  <w:tcBorders>
                    <w:top w:val="nil"/>
                    <w:left w:val="nil"/>
                    <w:bottom w:val="single" w:sz="4" w:space="0" w:color="auto"/>
                    <w:right w:val="single" w:sz="4" w:space="0" w:color="auto"/>
                  </w:tcBorders>
                  <w:vAlign w:val="bottom"/>
                  <w:hideMark/>
                </w:tcPr>
                <w:p w14:paraId="30D0F897"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Ūdens attīrīšanas stacija</w:t>
                  </w:r>
                </w:p>
              </w:tc>
            </w:tr>
            <w:tr w:rsidR="003B5352" w:rsidRPr="00785FB3" w14:paraId="7417B17C" w14:textId="77777777" w:rsidTr="00C51F7F">
              <w:trPr>
                <w:trHeight w:val="410"/>
              </w:trPr>
              <w:tc>
                <w:tcPr>
                  <w:tcW w:w="1820" w:type="dxa"/>
                  <w:tcBorders>
                    <w:top w:val="nil"/>
                    <w:left w:val="single" w:sz="4" w:space="0" w:color="auto"/>
                    <w:bottom w:val="single" w:sz="4" w:space="0" w:color="auto"/>
                    <w:right w:val="single" w:sz="4" w:space="0" w:color="auto"/>
                  </w:tcBorders>
                  <w:noWrap/>
                  <w:vAlign w:val="bottom"/>
                  <w:hideMark/>
                </w:tcPr>
                <w:p w14:paraId="5B43AB83"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42860020054007</w:t>
                  </w:r>
                </w:p>
              </w:tc>
              <w:tc>
                <w:tcPr>
                  <w:tcW w:w="2760" w:type="dxa"/>
                  <w:tcBorders>
                    <w:top w:val="nil"/>
                    <w:left w:val="nil"/>
                    <w:bottom w:val="single" w:sz="4" w:space="0" w:color="auto"/>
                    <w:right w:val="single" w:sz="4" w:space="0" w:color="auto"/>
                  </w:tcBorders>
                  <w:vAlign w:val="bottom"/>
                  <w:hideMark/>
                </w:tcPr>
                <w:p w14:paraId="4E17A25F"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"RSU sporta bāze", Taurenes pagasts, Vecpiebalgas novads</w:t>
                  </w:r>
                </w:p>
              </w:tc>
              <w:tc>
                <w:tcPr>
                  <w:tcW w:w="1240" w:type="dxa"/>
                  <w:tcBorders>
                    <w:top w:val="nil"/>
                    <w:left w:val="nil"/>
                    <w:bottom w:val="single" w:sz="4" w:space="0" w:color="auto"/>
                    <w:right w:val="single" w:sz="4" w:space="0" w:color="auto"/>
                  </w:tcBorders>
                  <w:noWrap/>
                  <w:vAlign w:val="bottom"/>
                  <w:hideMark/>
                </w:tcPr>
                <w:p w14:paraId="7BBCF1EC"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2</w:t>
                  </w:r>
                </w:p>
              </w:tc>
              <w:tc>
                <w:tcPr>
                  <w:tcW w:w="1240" w:type="dxa"/>
                  <w:tcBorders>
                    <w:top w:val="nil"/>
                    <w:left w:val="nil"/>
                    <w:bottom w:val="single" w:sz="4" w:space="0" w:color="auto"/>
                    <w:right w:val="single" w:sz="4" w:space="0" w:color="auto"/>
                  </w:tcBorders>
                  <w:noWrap/>
                  <w:vAlign w:val="bottom"/>
                  <w:hideMark/>
                </w:tcPr>
                <w:p w14:paraId="1A99DBA7"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w:t>
                  </w:r>
                </w:p>
              </w:tc>
              <w:tc>
                <w:tcPr>
                  <w:tcW w:w="2800" w:type="dxa"/>
                  <w:tcBorders>
                    <w:top w:val="nil"/>
                    <w:left w:val="nil"/>
                    <w:bottom w:val="single" w:sz="4" w:space="0" w:color="auto"/>
                    <w:right w:val="single" w:sz="4" w:space="0" w:color="auto"/>
                  </w:tcBorders>
                  <w:vAlign w:val="bottom"/>
                  <w:hideMark/>
                </w:tcPr>
                <w:p w14:paraId="1B8C6552"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Īslaicīgās apmešanās ēka</w:t>
                  </w:r>
                </w:p>
              </w:tc>
            </w:tr>
            <w:tr w:rsidR="003B5352" w:rsidRPr="00785FB3" w14:paraId="2C2E4AC5" w14:textId="77777777" w:rsidTr="00C51F7F">
              <w:trPr>
                <w:trHeight w:val="410"/>
              </w:trPr>
              <w:tc>
                <w:tcPr>
                  <w:tcW w:w="1820" w:type="dxa"/>
                  <w:tcBorders>
                    <w:top w:val="nil"/>
                    <w:left w:val="single" w:sz="4" w:space="0" w:color="auto"/>
                    <w:bottom w:val="single" w:sz="4" w:space="0" w:color="auto"/>
                    <w:right w:val="single" w:sz="4" w:space="0" w:color="auto"/>
                  </w:tcBorders>
                  <w:noWrap/>
                  <w:vAlign w:val="bottom"/>
                  <w:hideMark/>
                </w:tcPr>
                <w:p w14:paraId="4C00D2D0"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42860020054008</w:t>
                  </w:r>
                </w:p>
              </w:tc>
              <w:tc>
                <w:tcPr>
                  <w:tcW w:w="2760" w:type="dxa"/>
                  <w:tcBorders>
                    <w:top w:val="nil"/>
                    <w:left w:val="nil"/>
                    <w:bottom w:val="single" w:sz="4" w:space="0" w:color="auto"/>
                    <w:right w:val="single" w:sz="4" w:space="0" w:color="auto"/>
                  </w:tcBorders>
                  <w:vAlign w:val="bottom"/>
                  <w:hideMark/>
                </w:tcPr>
                <w:p w14:paraId="56A45DA3"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"RSU sporta bāze", Taurenes pagasts, Vecpiebalgas novads</w:t>
                  </w:r>
                </w:p>
              </w:tc>
              <w:tc>
                <w:tcPr>
                  <w:tcW w:w="1240" w:type="dxa"/>
                  <w:tcBorders>
                    <w:top w:val="nil"/>
                    <w:left w:val="nil"/>
                    <w:bottom w:val="single" w:sz="4" w:space="0" w:color="auto"/>
                    <w:right w:val="single" w:sz="4" w:space="0" w:color="auto"/>
                  </w:tcBorders>
                  <w:noWrap/>
                  <w:vAlign w:val="bottom"/>
                  <w:hideMark/>
                </w:tcPr>
                <w:p w14:paraId="7AA91B84"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2</w:t>
                  </w:r>
                </w:p>
              </w:tc>
              <w:tc>
                <w:tcPr>
                  <w:tcW w:w="1240" w:type="dxa"/>
                  <w:tcBorders>
                    <w:top w:val="nil"/>
                    <w:left w:val="nil"/>
                    <w:bottom w:val="single" w:sz="4" w:space="0" w:color="auto"/>
                    <w:right w:val="single" w:sz="4" w:space="0" w:color="auto"/>
                  </w:tcBorders>
                  <w:noWrap/>
                  <w:vAlign w:val="bottom"/>
                  <w:hideMark/>
                </w:tcPr>
                <w:p w14:paraId="449186F9"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w:t>
                  </w:r>
                </w:p>
              </w:tc>
              <w:tc>
                <w:tcPr>
                  <w:tcW w:w="2800" w:type="dxa"/>
                  <w:tcBorders>
                    <w:top w:val="nil"/>
                    <w:left w:val="nil"/>
                    <w:bottom w:val="single" w:sz="4" w:space="0" w:color="auto"/>
                    <w:right w:val="single" w:sz="4" w:space="0" w:color="auto"/>
                  </w:tcBorders>
                  <w:vAlign w:val="bottom"/>
                  <w:hideMark/>
                </w:tcPr>
                <w:p w14:paraId="1DF3C737"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Īslaicīgās apmešanās ēka</w:t>
                  </w:r>
                </w:p>
              </w:tc>
            </w:tr>
            <w:tr w:rsidR="003B5352" w:rsidRPr="00785FB3" w14:paraId="06BA5D40" w14:textId="77777777" w:rsidTr="00C51F7F">
              <w:trPr>
                <w:trHeight w:val="410"/>
              </w:trPr>
              <w:tc>
                <w:tcPr>
                  <w:tcW w:w="1820" w:type="dxa"/>
                  <w:tcBorders>
                    <w:top w:val="nil"/>
                    <w:left w:val="single" w:sz="4" w:space="0" w:color="auto"/>
                    <w:bottom w:val="single" w:sz="4" w:space="0" w:color="auto"/>
                    <w:right w:val="single" w:sz="4" w:space="0" w:color="auto"/>
                  </w:tcBorders>
                  <w:noWrap/>
                  <w:vAlign w:val="bottom"/>
                  <w:hideMark/>
                </w:tcPr>
                <w:p w14:paraId="06F72D7A"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42860020054009</w:t>
                  </w:r>
                </w:p>
              </w:tc>
              <w:tc>
                <w:tcPr>
                  <w:tcW w:w="2760" w:type="dxa"/>
                  <w:tcBorders>
                    <w:top w:val="nil"/>
                    <w:left w:val="nil"/>
                    <w:bottom w:val="single" w:sz="4" w:space="0" w:color="auto"/>
                    <w:right w:val="single" w:sz="4" w:space="0" w:color="auto"/>
                  </w:tcBorders>
                  <w:vAlign w:val="bottom"/>
                  <w:hideMark/>
                </w:tcPr>
                <w:p w14:paraId="539866DA"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"RSU sporta bāze", Taurenes pagasts, Vecpiebalgas novads</w:t>
                  </w:r>
                </w:p>
              </w:tc>
              <w:tc>
                <w:tcPr>
                  <w:tcW w:w="1240" w:type="dxa"/>
                  <w:tcBorders>
                    <w:top w:val="nil"/>
                    <w:left w:val="nil"/>
                    <w:bottom w:val="single" w:sz="4" w:space="0" w:color="auto"/>
                    <w:right w:val="single" w:sz="4" w:space="0" w:color="auto"/>
                  </w:tcBorders>
                  <w:noWrap/>
                  <w:vAlign w:val="bottom"/>
                  <w:hideMark/>
                </w:tcPr>
                <w:p w14:paraId="18AEA89E"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2</w:t>
                  </w:r>
                </w:p>
              </w:tc>
              <w:tc>
                <w:tcPr>
                  <w:tcW w:w="1240" w:type="dxa"/>
                  <w:tcBorders>
                    <w:top w:val="nil"/>
                    <w:left w:val="nil"/>
                    <w:bottom w:val="single" w:sz="4" w:space="0" w:color="auto"/>
                    <w:right w:val="single" w:sz="4" w:space="0" w:color="auto"/>
                  </w:tcBorders>
                  <w:noWrap/>
                  <w:vAlign w:val="bottom"/>
                  <w:hideMark/>
                </w:tcPr>
                <w:p w14:paraId="7F876CB1"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w:t>
                  </w:r>
                </w:p>
              </w:tc>
              <w:tc>
                <w:tcPr>
                  <w:tcW w:w="2800" w:type="dxa"/>
                  <w:tcBorders>
                    <w:top w:val="nil"/>
                    <w:left w:val="nil"/>
                    <w:bottom w:val="single" w:sz="4" w:space="0" w:color="auto"/>
                    <w:right w:val="single" w:sz="4" w:space="0" w:color="auto"/>
                  </w:tcBorders>
                  <w:vAlign w:val="bottom"/>
                  <w:hideMark/>
                </w:tcPr>
                <w:p w14:paraId="0961C474"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Īslaicīgās apmešanās ēka</w:t>
                  </w:r>
                </w:p>
              </w:tc>
            </w:tr>
            <w:tr w:rsidR="003B5352" w:rsidRPr="00785FB3" w14:paraId="4E2A2103" w14:textId="77777777" w:rsidTr="00C51F7F">
              <w:trPr>
                <w:trHeight w:val="410"/>
              </w:trPr>
              <w:tc>
                <w:tcPr>
                  <w:tcW w:w="1820" w:type="dxa"/>
                  <w:tcBorders>
                    <w:top w:val="nil"/>
                    <w:left w:val="single" w:sz="4" w:space="0" w:color="auto"/>
                    <w:bottom w:val="single" w:sz="4" w:space="0" w:color="auto"/>
                    <w:right w:val="single" w:sz="4" w:space="0" w:color="auto"/>
                  </w:tcBorders>
                  <w:noWrap/>
                  <w:vAlign w:val="bottom"/>
                  <w:hideMark/>
                </w:tcPr>
                <w:p w14:paraId="36982230"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42860020054010</w:t>
                  </w:r>
                </w:p>
              </w:tc>
              <w:tc>
                <w:tcPr>
                  <w:tcW w:w="2760" w:type="dxa"/>
                  <w:tcBorders>
                    <w:top w:val="nil"/>
                    <w:left w:val="nil"/>
                    <w:bottom w:val="single" w:sz="4" w:space="0" w:color="auto"/>
                    <w:right w:val="single" w:sz="4" w:space="0" w:color="auto"/>
                  </w:tcBorders>
                  <w:vAlign w:val="bottom"/>
                  <w:hideMark/>
                </w:tcPr>
                <w:p w14:paraId="05645F49"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"RSU sporta bāze", Taurenes pagasts, Vecpiebalgas novads</w:t>
                  </w:r>
                </w:p>
              </w:tc>
              <w:tc>
                <w:tcPr>
                  <w:tcW w:w="1240" w:type="dxa"/>
                  <w:tcBorders>
                    <w:top w:val="nil"/>
                    <w:left w:val="nil"/>
                    <w:bottom w:val="single" w:sz="4" w:space="0" w:color="auto"/>
                    <w:right w:val="single" w:sz="4" w:space="0" w:color="auto"/>
                  </w:tcBorders>
                  <w:noWrap/>
                  <w:vAlign w:val="bottom"/>
                  <w:hideMark/>
                </w:tcPr>
                <w:p w14:paraId="76A830CF"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2</w:t>
                  </w:r>
                </w:p>
              </w:tc>
              <w:tc>
                <w:tcPr>
                  <w:tcW w:w="1240" w:type="dxa"/>
                  <w:tcBorders>
                    <w:top w:val="nil"/>
                    <w:left w:val="nil"/>
                    <w:bottom w:val="single" w:sz="4" w:space="0" w:color="auto"/>
                    <w:right w:val="single" w:sz="4" w:space="0" w:color="auto"/>
                  </w:tcBorders>
                  <w:noWrap/>
                  <w:vAlign w:val="bottom"/>
                  <w:hideMark/>
                </w:tcPr>
                <w:p w14:paraId="2D65655E"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w:t>
                  </w:r>
                </w:p>
              </w:tc>
              <w:tc>
                <w:tcPr>
                  <w:tcW w:w="2800" w:type="dxa"/>
                  <w:tcBorders>
                    <w:top w:val="nil"/>
                    <w:left w:val="nil"/>
                    <w:bottom w:val="single" w:sz="4" w:space="0" w:color="auto"/>
                    <w:right w:val="single" w:sz="4" w:space="0" w:color="auto"/>
                  </w:tcBorders>
                  <w:vAlign w:val="bottom"/>
                  <w:hideMark/>
                </w:tcPr>
                <w:p w14:paraId="25EE9DD8"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Īslaicīgās apmešanās ēka</w:t>
                  </w:r>
                </w:p>
              </w:tc>
            </w:tr>
            <w:tr w:rsidR="003B5352" w:rsidRPr="00785FB3" w14:paraId="4D1F1664" w14:textId="77777777" w:rsidTr="00C51F7F">
              <w:trPr>
                <w:trHeight w:val="410"/>
              </w:trPr>
              <w:tc>
                <w:tcPr>
                  <w:tcW w:w="1820" w:type="dxa"/>
                  <w:tcBorders>
                    <w:top w:val="nil"/>
                    <w:left w:val="single" w:sz="4" w:space="0" w:color="auto"/>
                    <w:bottom w:val="single" w:sz="4" w:space="0" w:color="auto"/>
                    <w:right w:val="single" w:sz="4" w:space="0" w:color="auto"/>
                  </w:tcBorders>
                  <w:noWrap/>
                  <w:vAlign w:val="bottom"/>
                  <w:hideMark/>
                </w:tcPr>
                <w:p w14:paraId="41415D1C"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42860020054011</w:t>
                  </w:r>
                </w:p>
              </w:tc>
              <w:tc>
                <w:tcPr>
                  <w:tcW w:w="2760" w:type="dxa"/>
                  <w:tcBorders>
                    <w:top w:val="nil"/>
                    <w:left w:val="nil"/>
                    <w:bottom w:val="single" w:sz="4" w:space="0" w:color="auto"/>
                    <w:right w:val="single" w:sz="4" w:space="0" w:color="auto"/>
                  </w:tcBorders>
                  <w:vAlign w:val="bottom"/>
                  <w:hideMark/>
                </w:tcPr>
                <w:p w14:paraId="039DE008"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"RSU sporta bāze", Taurenes pagasts, Vecpiebalgas novads</w:t>
                  </w:r>
                </w:p>
              </w:tc>
              <w:tc>
                <w:tcPr>
                  <w:tcW w:w="1240" w:type="dxa"/>
                  <w:tcBorders>
                    <w:top w:val="nil"/>
                    <w:left w:val="nil"/>
                    <w:bottom w:val="single" w:sz="4" w:space="0" w:color="auto"/>
                    <w:right w:val="single" w:sz="4" w:space="0" w:color="auto"/>
                  </w:tcBorders>
                  <w:noWrap/>
                  <w:vAlign w:val="bottom"/>
                  <w:hideMark/>
                </w:tcPr>
                <w:p w14:paraId="5AA832C0"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1</w:t>
                  </w:r>
                </w:p>
              </w:tc>
              <w:tc>
                <w:tcPr>
                  <w:tcW w:w="1240" w:type="dxa"/>
                  <w:tcBorders>
                    <w:top w:val="nil"/>
                    <w:left w:val="nil"/>
                    <w:bottom w:val="single" w:sz="4" w:space="0" w:color="auto"/>
                    <w:right w:val="single" w:sz="4" w:space="0" w:color="auto"/>
                  </w:tcBorders>
                  <w:noWrap/>
                  <w:vAlign w:val="bottom"/>
                  <w:hideMark/>
                </w:tcPr>
                <w:p w14:paraId="01AFD129" w14:textId="77777777" w:rsidR="003B5352" w:rsidRPr="00785FB3" w:rsidRDefault="003B5352" w:rsidP="003B5352">
                  <w:pPr>
                    <w:spacing w:after="0" w:line="240" w:lineRule="auto"/>
                    <w:jc w:val="center"/>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0</w:t>
                  </w:r>
                </w:p>
              </w:tc>
              <w:tc>
                <w:tcPr>
                  <w:tcW w:w="2800" w:type="dxa"/>
                  <w:tcBorders>
                    <w:top w:val="nil"/>
                    <w:left w:val="nil"/>
                    <w:bottom w:val="single" w:sz="4" w:space="0" w:color="auto"/>
                    <w:right w:val="single" w:sz="4" w:space="0" w:color="auto"/>
                  </w:tcBorders>
                  <w:vAlign w:val="bottom"/>
                  <w:hideMark/>
                </w:tcPr>
                <w:p w14:paraId="50F7CA77" w14:textId="77777777" w:rsidR="003B5352" w:rsidRPr="00785FB3" w:rsidRDefault="003B5352" w:rsidP="003B5352">
                  <w:pPr>
                    <w:spacing w:after="0" w:line="240" w:lineRule="auto"/>
                    <w:rPr>
                      <w:rFonts w:ascii="Times New Roman" w:eastAsia="Times New Roman" w:hAnsi="Times New Roman" w:cs="Times New Roman"/>
                      <w:kern w:val="0"/>
                      <w:sz w:val="20"/>
                      <w:szCs w:val="20"/>
                      <w:lang w:eastAsia="lv-LV"/>
                      <w14:ligatures w14:val="none"/>
                    </w:rPr>
                  </w:pPr>
                  <w:r w:rsidRPr="00785FB3">
                    <w:rPr>
                      <w:rFonts w:ascii="Times New Roman" w:eastAsia="Times New Roman" w:hAnsi="Times New Roman" w:cs="Times New Roman"/>
                      <w:kern w:val="0"/>
                      <w:sz w:val="20"/>
                      <w:szCs w:val="20"/>
                      <w:lang w:eastAsia="lv-LV"/>
                      <w14:ligatures w14:val="none"/>
                    </w:rPr>
                    <w:t>Servisa ēka</w:t>
                  </w:r>
                </w:p>
              </w:tc>
            </w:tr>
          </w:tbl>
          <w:p w14:paraId="17C7E391" w14:textId="7CB3A9A1" w:rsidR="002145B4" w:rsidRPr="00785FB3" w:rsidRDefault="002145B4" w:rsidP="00261C86">
            <w:pPr>
              <w:pStyle w:val="Sarakstarindkopa2"/>
              <w:spacing w:line="276" w:lineRule="auto"/>
              <w:ind w:left="0"/>
              <w:jc w:val="both"/>
              <w:rPr>
                <w:iCs/>
                <w:sz w:val="22"/>
                <w:szCs w:val="22"/>
              </w:rPr>
            </w:pPr>
          </w:p>
        </w:tc>
      </w:tr>
      <w:tr w:rsidR="002145B4" w:rsidRPr="00785FB3" w14:paraId="3AA2868B" w14:textId="77777777" w:rsidTr="00B02408">
        <w:tc>
          <w:tcPr>
            <w:tcW w:w="9810" w:type="dxa"/>
            <w:tcBorders>
              <w:top w:val="single" w:sz="4" w:space="0" w:color="auto"/>
              <w:left w:val="single" w:sz="4" w:space="0" w:color="auto"/>
              <w:bottom w:val="single" w:sz="4" w:space="0" w:color="auto"/>
              <w:right w:val="single" w:sz="4" w:space="0" w:color="auto"/>
            </w:tcBorders>
            <w:hideMark/>
          </w:tcPr>
          <w:p w14:paraId="319B765F" w14:textId="77777777" w:rsidR="002145B4" w:rsidRPr="00785FB3" w:rsidRDefault="002145B4" w:rsidP="002145B4">
            <w:pPr>
              <w:pStyle w:val="Sarakstarindkopa2"/>
              <w:numPr>
                <w:ilvl w:val="3"/>
                <w:numId w:val="5"/>
              </w:numPr>
              <w:spacing w:line="276" w:lineRule="auto"/>
              <w:jc w:val="both"/>
              <w:rPr>
                <w:sz w:val="22"/>
                <w:szCs w:val="22"/>
              </w:rPr>
            </w:pPr>
            <w:r w:rsidRPr="00785FB3">
              <w:rPr>
                <w:sz w:val="22"/>
                <w:szCs w:val="22"/>
              </w:rPr>
              <w:lastRenderedPageBreak/>
              <w:t>Atkarībā no konkrētā pasūtījuma un Līguma specifikas un Ēku būvnoteikumu 7. punkta gadījumos RSU izstrādā Būves tehnisko uzdevumu vai RSU nodrošina izstrādātu un BIS saskaņotu Būvprojektu ar paskaidrojuma rakstu vai paziņojumu par Būvniecību.</w:t>
            </w:r>
          </w:p>
          <w:p w14:paraId="3418E8AA" w14:textId="77777777" w:rsidR="002145B4" w:rsidRPr="00785FB3" w:rsidRDefault="002145B4" w:rsidP="002145B4">
            <w:pPr>
              <w:pStyle w:val="Sarakstarindkopa2"/>
              <w:numPr>
                <w:ilvl w:val="3"/>
                <w:numId w:val="5"/>
              </w:numPr>
              <w:spacing w:line="276" w:lineRule="auto"/>
              <w:jc w:val="both"/>
              <w:rPr>
                <w:sz w:val="22"/>
                <w:szCs w:val="22"/>
              </w:rPr>
            </w:pPr>
            <w:r w:rsidRPr="00785FB3">
              <w:rPr>
                <w:sz w:val="22"/>
                <w:szCs w:val="22"/>
              </w:rPr>
              <w:t>Būvdarbi ar izdotu būvatļauju netiek realizēti šīs Vispārīgās vienošanās ietvaros.</w:t>
            </w:r>
          </w:p>
        </w:tc>
      </w:tr>
      <w:tr w:rsidR="002145B4" w:rsidRPr="00785FB3" w14:paraId="5140C49C" w14:textId="77777777" w:rsidTr="00B02408">
        <w:tc>
          <w:tcPr>
            <w:tcW w:w="9810" w:type="dxa"/>
            <w:tcBorders>
              <w:top w:val="single" w:sz="4" w:space="0" w:color="auto"/>
              <w:left w:val="single" w:sz="4" w:space="0" w:color="auto"/>
              <w:bottom w:val="single" w:sz="4" w:space="0" w:color="auto"/>
              <w:right w:val="single" w:sz="4" w:space="0" w:color="auto"/>
            </w:tcBorders>
            <w:hideMark/>
          </w:tcPr>
          <w:p w14:paraId="08105299" w14:textId="2A270F96" w:rsidR="002145B4" w:rsidRPr="00785FB3" w:rsidRDefault="002145B4" w:rsidP="002145B4">
            <w:pPr>
              <w:pStyle w:val="Sarakstarindkopa2"/>
              <w:numPr>
                <w:ilvl w:val="3"/>
                <w:numId w:val="5"/>
              </w:numPr>
              <w:spacing w:line="264" w:lineRule="auto"/>
              <w:rPr>
                <w:sz w:val="22"/>
                <w:szCs w:val="22"/>
              </w:rPr>
            </w:pPr>
            <w:r w:rsidRPr="00785FB3">
              <w:rPr>
                <w:sz w:val="22"/>
                <w:szCs w:val="22"/>
              </w:rPr>
              <w:t>Objekta tiešie lietotāji ir: RSU  telpu nomnieki, RSU  darbinieki, studenti, apmeklētāji</w:t>
            </w:r>
            <w:r w:rsidR="000548DD" w:rsidRPr="00785FB3">
              <w:rPr>
                <w:sz w:val="22"/>
                <w:szCs w:val="22"/>
              </w:rPr>
              <w:t xml:space="preserve"> </w:t>
            </w:r>
            <w:r w:rsidRPr="00785FB3">
              <w:rPr>
                <w:sz w:val="22"/>
                <w:szCs w:val="22"/>
              </w:rPr>
              <w:t xml:space="preserve">atkarībā no konkrētā objekta specifikas; </w:t>
            </w:r>
          </w:p>
          <w:p w14:paraId="753D71B9" w14:textId="2C5B8E1D" w:rsidR="002145B4" w:rsidRPr="00785FB3" w:rsidRDefault="0043268B" w:rsidP="002145B4">
            <w:pPr>
              <w:pStyle w:val="Sarakstarindkopa2"/>
              <w:numPr>
                <w:ilvl w:val="3"/>
                <w:numId w:val="5"/>
              </w:numPr>
              <w:spacing w:line="264" w:lineRule="auto"/>
              <w:rPr>
                <w:sz w:val="22"/>
                <w:szCs w:val="22"/>
              </w:rPr>
            </w:pPr>
            <w:r w:rsidRPr="00785FB3">
              <w:rPr>
                <w:sz w:val="22"/>
                <w:szCs w:val="22"/>
              </w:rPr>
              <w:t>Būvdarbus Uzņēmējam jānodrošina nepārtraucot ēkas ekspluatāciju un trokšņainus darbus veicot ārpus RSU katrā konkrētā īpašumā noteiktā darba laika.</w:t>
            </w:r>
          </w:p>
        </w:tc>
      </w:tr>
    </w:tbl>
    <w:p w14:paraId="3CC37EFF" w14:textId="77777777" w:rsidR="002145B4" w:rsidRPr="00785FB3" w:rsidRDefault="002145B4" w:rsidP="002145B4">
      <w:pPr>
        <w:spacing w:line="264" w:lineRule="auto"/>
        <w:rPr>
          <w:rFonts w:ascii="Times New Roman" w:hAnsi="Times New Roman" w:cs="Times New Roman"/>
          <w:sz w:val="22"/>
          <w:szCs w:val="22"/>
        </w:rPr>
      </w:pPr>
    </w:p>
    <w:tbl>
      <w:tblPr>
        <w:tblW w:w="978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0"/>
      </w:tblGrid>
      <w:tr w:rsidR="002145B4" w:rsidRPr="00785FB3" w14:paraId="1B1D08AE" w14:textId="77777777" w:rsidTr="00B02408">
        <w:tc>
          <w:tcPr>
            <w:tcW w:w="9782" w:type="dxa"/>
            <w:tcBorders>
              <w:top w:val="single" w:sz="4" w:space="0" w:color="auto"/>
              <w:left w:val="single" w:sz="4" w:space="0" w:color="auto"/>
              <w:bottom w:val="single" w:sz="4" w:space="0" w:color="auto"/>
              <w:right w:val="single" w:sz="4" w:space="0" w:color="auto"/>
            </w:tcBorders>
            <w:shd w:val="clear" w:color="auto" w:fill="D9D9D9"/>
            <w:hideMark/>
          </w:tcPr>
          <w:p w14:paraId="32EBCCD0" w14:textId="77777777" w:rsidR="002145B4" w:rsidRPr="00785FB3" w:rsidRDefault="002145B4" w:rsidP="002145B4">
            <w:pPr>
              <w:pStyle w:val="Bezatstarpm1"/>
              <w:numPr>
                <w:ilvl w:val="2"/>
                <w:numId w:val="5"/>
              </w:numPr>
              <w:spacing w:line="264" w:lineRule="auto"/>
              <w:rPr>
                <w:color w:val="D9D9D9"/>
                <w:sz w:val="22"/>
                <w:szCs w:val="22"/>
                <w:shd w:val="clear" w:color="auto" w:fill="FFFF00"/>
              </w:rPr>
            </w:pPr>
            <w:r w:rsidRPr="00785FB3">
              <w:rPr>
                <w:b/>
                <w:caps/>
                <w:sz w:val="22"/>
                <w:szCs w:val="22"/>
              </w:rPr>
              <w:t>Darba uzdevums</w:t>
            </w:r>
          </w:p>
        </w:tc>
      </w:tr>
      <w:tr w:rsidR="002145B4" w:rsidRPr="00785FB3" w14:paraId="7B12AF11" w14:textId="77777777" w:rsidTr="00B02408">
        <w:tc>
          <w:tcPr>
            <w:tcW w:w="9782" w:type="dxa"/>
            <w:tcBorders>
              <w:top w:val="single" w:sz="4" w:space="0" w:color="auto"/>
              <w:left w:val="single" w:sz="4" w:space="0" w:color="auto"/>
              <w:bottom w:val="single" w:sz="4" w:space="0" w:color="auto"/>
              <w:right w:val="single" w:sz="4" w:space="0" w:color="auto"/>
            </w:tcBorders>
          </w:tcPr>
          <w:p w14:paraId="5B0D1FEA" w14:textId="22881B42" w:rsidR="003B5352" w:rsidRPr="00785FB3" w:rsidRDefault="003B5352" w:rsidP="003B5352">
            <w:pPr>
              <w:pStyle w:val="Sarakstarindkopa2"/>
              <w:numPr>
                <w:ilvl w:val="3"/>
                <w:numId w:val="24"/>
              </w:numPr>
              <w:spacing w:before="120" w:after="120" w:line="264" w:lineRule="auto"/>
              <w:jc w:val="both"/>
              <w:rPr>
                <w:bCs/>
                <w:sz w:val="22"/>
                <w:szCs w:val="22"/>
              </w:rPr>
            </w:pPr>
            <w:r w:rsidRPr="00785FB3">
              <w:rPr>
                <w:sz w:val="22"/>
                <w:szCs w:val="22"/>
              </w:rPr>
              <w:t>Remontdarbu mērķis ir veikt studentu viesnīcu un citu mācību ēku apdares un nolietoto materiālu atjaunošanas darbus, nodrošinot konstrukciju aizsardzību, ilgmūžību un estētiski kvalitatīvu vidi ēkas lietotājiem. Veicamie darbi jāīsteno tā, lai tie nepasliktinātu esošo konstrukciju tehnisko stāvokli un neietekmētu ēkas funkcionalitāti.</w:t>
            </w:r>
          </w:p>
          <w:p w14:paraId="697151D3" w14:textId="683A0864" w:rsidR="002145B4" w:rsidRPr="00785FB3" w:rsidRDefault="002145B4" w:rsidP="00333AB5">
            <w:pPr>
              <w:pStyle w:val="Sarakstarindkopa2"/>
              <w:numPr>
                <w:ilvl w:val="4"/>
                <w:numId w:val="5"/>
              </w:numPr>
              <w:spacing w:before="120" w:after="120" w:line="264" w:lineRule="auto"/>
              <w:jc w:val="both"/>
              <w:rPr>
                <w:b/>
                <w:bCs/>
                <w:sz w:val="22"/>
                <w:szCs w:val="22"/>
              </w:rPr>
            </w:pPr>
            <w:r w:rsidRPr="00785FB3">
              <w:rPr>
                <w:b/>
                <w:bCs/>
                <w:sz w:val="22"/>
                <w:szCs w:val="22"/>
              </w:rPr>
              <w:t>Būvdarbi ietver</w:t>
            </w:r>
            <w:r w:rsidR="00813E54" w:rsidRPr="00785FB3">
              <w:rPr>
                <w:b/>
                <w:bCs/>
                <w:sz w:val="22"/>
                <w:szCs w:val="22"/>
              </w:rPr>
              <w:t xml:space="preserve"> (Vispārīgās vienošanās ietvarā paredzēto darbu veidu uzskaitījums):</w:t>
            </w:r>
          </w:p>
          <w:p w14:paraId="3B5CF7B3" w14:textId="422F2245" w:rsidR="002145B4" w:rsidRPr="00785FB3" w:rsidRDefault="007A7D6E" w:rsidP="007A7D6E">
            <w:pPr>
              <w:pStyle w:val="Sarakstarindkopa2"/>
              <w:numPr>
                <w:ilvl w:val="5"/>
                <w:numId w:val="5"/>
              </w:numPr>
              <w:spacing w:line="264" w:lineRule="auto"/>
              <w:jc w:val="both"/>
              <w:rPr>
                <w:b/>
                <w:sz w:val="22"/>
                <w:szCs w:val="22"/>
              </w:rPr>
            </w:pPr>
            <w:r w:rsidRPr="00785FB3">
              <w:rPr>
                <w:b/>
                <w:sz w:val="22"/>
                <w:szCs w:val="22"/>
              </w:rPr>
              <w:t>Iekšējās apdares atjaunošanu: sienu, griestu un grīdu apdares nomaiņu vai remontu, tajā skaitā špaktelēšanas, krāsošanas, flīzēšanas, lamināta, linoleja vai citu grīdas segumu ieklāšanu vai atjaunošanu;</w:t>
            </w:r>
          </w:p>
          <w:p w14:paraId="78976504" w14:textId="17E36925" w:rsidR="002145B4" w:rsidRPr="00785FB3" w:rsidRDefault="007A7D6E" w:rsidP="007A7D6E">
            <w:pPr>
              <w:pStyle w:val="Sarakstarindkopa2"/>
              <w:numPr>
                <w:ilvl w:val="5"/>
                <w:numId w:val="5"/>
              </w:numPr>
              <w:spacing w:line="264" w:lineRule="auto"/>
              <w:jc w:val="both"/>
              <w:rPr>
                <w:b/>
                <w:sz w:val="22"/>
                <w:szCs w:val="22"/>
              </w:rPr>
            </w:pPr>
            <w:r w:rsidRPr="00785FB3">
              <w:rPr>
                <w:b/>
                <w:sz w:val="22"/>
                <w:szCs w:val="22"/>
              </w:rPr>
              <w:t>Iekšējo durvju, logu palodžu, apšuvumu un dekoratīvo elementu nomaiņu vai remontu;</w:t>
            </w:r>
          </w:p>
          <w:p w14:paraId="630B463C" w14:textId="1381BBF8" w:rsidR="002145B4" w:rsidRPr="00785FB3" w:rsidRDefault="007A7D6E" w:rsidP="007A7D6E">
            <w:pPr>
              <w:pStyle w:val="Sarakstarindkopa2"/>
              <w:numPr>
                <w:ilvl w:val="5"/>
                <w:numId w:val="5"/>
              </w:numPr>
              <w:spacing w:line="264" w:lineRule="auto"/>
              <w:jc w:val="both"/>
              <w:rPr>
                <w:b/>
                <w:sz w:val="22"/>
                <w:szCs w:val="22"/>
              </w:rPr>
            </w:pPr>
            <w:r w:rsidRPr="00785FB3">
              <w:rPr>
                <w:b/>
                <w:sz w:val="22"/>
                <w:szCs w:val="22"/>
              </w:rPr>
              <w:t>Iekšējo starpsienu (ģipškartona, koka, stikla u.c.) lokālus remontdarbus, demontāžu vai atjaunošanu, bez esošo nesošo konstrukciju pārveides;</w:t>
            </w:r>
          </w:p>
          <w:p w14:paraId="76D2435F" w14:textId="227F3C47" w:rsidR="007A7D6E" w:rsidRPr="00785FB3" w:rsidRDefault="007A7D6E" w:rsidP="007A7D6E">
            <w:pPr>
              <w:pStyle w:val="Sarakstarindkopa2"/>
              <w:numPr>
                <w:ilvl w:val="5"/>
                <w:numId w:val="5"/>
              </w:numPr>
              <w:spacing w:line="264" w:lineRule="auto"/>
              <w:jc w:val="both"/>
              <w:rPr>
                <w:b/>
                <w:sz w:val="22"/>
                <w:szCs w:val="22"/>
              </w:rPr>
            </w:pPr>
            <w:r w:rsidRPr="00785FB3">
              <w:rPr>
                <w:b/>
                <w:sz w:val="22"/>
                <w:szCs w:val="22"/>
              </w:rPr>
              <w:t>Griestu konstrukciju (piekaramie griesti, moduļu sistēmas u.c.) remontu vai nomaiņu;</w:t>
            </w:r>
          </w:p>
          <w:p w14:paraId="74B3EEE3" w14:textId="19BC08EF" w:rsidR="007A7D6E" w:rsidRPr="00785FB3" w:rsidRDefault="007A7D6E" w:rsidP="007A7D6E">
            <w:pPr>
              <w:pStyle w:val="Sarakstarindkopa2"/>
              <w:numPr>
                <w:ilvl w:val="5"/>
                <w:numId w:val="5"/>
              </w:numPr>
              <w:spacing w:line="264" w:lineRule="auto"/>
              <w:jc w:val="both"/>
              <w:rPr>
                <w:b/>
                <w:sz w:val="22"/>
                <w:szCs w:val="22"/>
              </w:rPr>
            </w:pPr>
            <w:r w:rsidRPr="00785FB3">
              <w:rPr>
                <w:b/>
                <w:sz w:val="22"/>
                <w:szCs w:val="22"/>
              </w:rPr>
              <w:lastRenderedPageBreak/>
              <w:t>Telpu sanitāro mezglu apdares remontu, t.sk. flīžu, sanitārtehnikas stiprinājumu un apdares elementu nomaiņu vai atjaunošanu;</w:t>
            </w:r>
          </w:p>
          <w:p w14:paraId="3D9A74EB" w14:textId="1ADA6E73" w:rsidR="002145B4" w:rsidRPr="00785FB3" w:rsidRDefault="007A7D6E" w:rsidP="007A7D6E">
            <w:pPr>
              <w:pStyle w:val="Sarakstarindkopa2"/>
              <w:numPr>
                <w:ilvl w:val="5"/>
                <w:numId w:val="5"/>
              </w:numPr>
              <w:spacing w:line="264" w:lineRule="auto"/>
              <w:jc w:val="both"/>
              <w:rPr>
                <w:b/>
                <w:sz w:val="22"/>
                <w:szCs w:val="22"/>
              </w:rPr>
            </w:pPr>
            <w:r w:rsidRPr="00785FB3">
              <w:rPr>
                <w:b/>
                <w:sz w:val="22"/>
                <w:szCs w:val="22"/>
              </w:rPr>
              <w:t>Neliela apjoma iekšējo elektroinstalāciju, vājstrāvas tīklu un apgaismojuma ierīkošanas vai remonta darbus (piem., slēdžu, roze</w:t>
            </w:r>
            <w:r w:rsidR="00AF470E" w:rsidRPr="00785FB3">
              <w:rPr>
                <w:b/>
                <w:sz w:val="22"/>
                <w:szCs w:val="22"/>
              </w:rPr>
              <w:t>šu</w:t>
            </w:r>
            <w:r w:rsidRPr="00785FB3">
              <w:rPr>
                <w:b/>
                <w:sz w:val="22"/>
                <w:szCs w:val="22"/>
              </w:rPr>
              <w:t>, kabeļu kanālu, gaismekļu nomaiņu);</w:t>
            </w:r>
          </w:p>
          <w:p w14:paraId="46BF6DC1" w14:textId="77777777" w:rsidR="007A7D6E" w:rsidRPr="00785FB3" w:rsidRDefault="007A7D6E" w:rsidP="007A7D6E">
            <w:pPr>
              <w:pStyle w:val="Sarakstarindkopa2"/>
              <w:numPr>
                <w:ilvl w:val="5"/>
                <w:numId w:val="5"/>
              </w:numPr>
              <w:spacing w:line="264" w:lineRule="auto"/>
              <w:jc w:val="both"/>
              <w:rPr>
                <w:b/>
                <w:sz w:val="22"/>
                <w:szCs w:val="22"/>
              </w:rPr>
            </w:pPr>
            <w:r w:rsidRPr="00785FB3">
              <w:rPr>
                <w:b/>
                <w:sz w:val="22"/>
                <w:szCs w:val="22"/>
              </w:rPr>
              <w:t xml:space="preserve">Neliela apjoma iekšējo ūdensapgādes un kanalizācijas tīklu ierīkošanas vai remonta darbus (piem., lokālas cauruļvadu nomaiņas, </w:t>
            </w:r>
            <w:proofErr w:type="spellStart"/>
            <w:r w:rsidRPr="00785FB3">
              <w:rPr>
                <w:b/>
                <w:sz w:val="22"/>
                <w:szCs w:val="22"/>
              </w:rPr>
              <w:t>pieslēgumu</w:t>
            </w:r>
            <w:proofErr w:type="spellEnd"/>
            <w:r w:rsidRPr="00785FB3">
              <w:rPr>
                <w:b/>
                <w:sz w:val="22"/>
                <w:szCs w:val="22"/>
              </w:rPr>
              <w:t xml:space="preserve"> izveidi vai atjaunošanu);</w:t>
            </w:r>
          </w:p>
          <w:p w14:paraId="7E69511B" w14:textId="405DD04F" w:rsidR="007A7D6E" w:rsidRPr="00785FB3" w:rsidRDefault="00B105CE" w:rsidP="007A7D6E">
            <w:pPr>
              <w:pStyle w:val="Sarakstarindkopa2"/>
              <w:numPr>
                <w:ilvl w:val="5"/>
                <w:numId w:val="5"/>
              </w:numPr>
              <w:spacing w:line="264" w:lineRule="auto"/>
              <w:jc w:val="both"/>
              <w:rPr>
                <w:b/>
                <w:sz w:val="22"/>
                <w:szCs w:val="22"/>
              </w:rPr>
            </w:pPr>
            <w:r w:rsidRPr="00785FB3">
              <w:rPr>
                <w:b/>
                <w:sz w:val="22"/>
                <w:szCs w:val="22"/>
              </w:rPr>
              <w:t xml:space="preserve">Iekšējo ventilācijas elementu (gaisa restu, lokālu gaisa vadu posmu u.c.) remontu vai nomaiņu, </w:t>
            </w:r>
            <w:r w:rsidRPr="00785FB3">
              <w:rPr>
                <w:b/>
                <w:bCs/>
                <w:sz w:val="22"/>
                <w:szCs w:val="22"/>
              </w:rPr>
              <w:t>neveicot</w:t>
            </w:r>
            <w:r w:rsidRPr="00785FB3">
              <w:rPr>
                <w:b/>
                <w:sz w:val="22"/>
                <w:szCs w:val="22"/>
              </w:rPr>
              <w:t xml:space="preserve"> pilnas sistēmas pārbūvi;</w:t>
            </w:r>
          </w:p>
          <w:p w14:paraId="00CA54C6" w14:textId="5771909D" w:rsidR="00B105CE" w:rsidRPr="00785FB3" w:rsidRDefault="00B105CE" w:rsidP="007A7D6E">
            <w:pPr>
              <w:pStyle w:val="Sarakstarindkopa2"/>
              <w:numPr>
                <w:ilvl w:val="5"/>
                <w:numId w:val="5"/>
              </w:numPr>
              <w:spacing w:line="264" w:lineRule="auto"/>
              <w:jc w:val="both"/>
              <w:rPr>
                <w:b/>
                <w:sz w:val="22"/>
                <w:szCs w:val="22"/>
              </w:rPr>
            </w:pPr>
            <w:r w:rsidRPr="00785FB3">
              <w:rPr>
                <w:b/>
                <w:sz w:val="22"/>
                <w:szCs w:val="22"/>
              </w:rPr>
              <w:t xml:space="preserve">Iekšējo telpu aprīkojuma un </w:t>
            </w:r>
            <w:proofErr w:type="spellStart"/>
            <w:r w:rsidRPr="00785FB3">
              <w:rPr>
                <w:b/>
                <w:sz w:val="22"/>
                <w:szCs w:val="22"/>
              </w:rPr>
              <w:t>palīgelementu</w:t>
            </w:r>
            <w:proofErr w:type="spellEnd"/>
            <w:r w:rsidRPr="00785FB3">
              <w:rPr>
                <w:b/>
                <w:sz w:val="22"/>
                <w:szCs w:val="22"/>
              </w:rPr>
              <w:t xml:space="preserve"> (grīdlīstes, </w:t>
            </w:r>
            <w:proofErr w:type="spellStart"/>
            <w:r w:rsidRPr="00785FB3">
              <w:rPr>
                <w:b/>
                <w:sz w:val="22"/>
                <w:szCs w:val="22"/>
              </w:rPr>
              <w:t>aizsargprofili</w:t>
            </w:r>
            <w:proofErr w:type="spellEnd"/>
            <w:r w:rsidRPr="00785FB3">
              <w:rPr>
                <w:b/>
                <w:sz w:val="22"/>
                <w:szCs w:val="22"/>
              </w:rPr>
              <w:t>, margas, paneļi u.c.) lokālu nomaiņu vai remontu;</w:t>
            </w:r>
          </w:p>
          <w:p w14:paraId="0F84E340" w14:textId="2E6A52AB" w:rsidR="00B105CE" w:rsidRPr="00785FB3" w:rsidRDefault="00B105CE" w:rsidP="007A7D6E">
            <w:pPr>
              <w:pStyle w:val="Sarakstarindkopa2"/>
              <w:numPr>
                <w:ilvl w:val="5"/>
                <w:numId w:val="5"/>
              </w:numPr>
              <w:spacing w:line="264" w:lineRule="auto"/>
              <w:jc w:val="both"/>
              <w:rPr>
                <w:b/>
                <w:sz w:val="22"/>
                <w:szCs w:val="22"/>
              </w:rPr>
            </w:pPr>
            <w:r w:rsidRPr="00785FB3">
              <w:rPr>
                <w:b/>
                <w:sz w:val="22"/>
                <w:szCs w:val="22"/>
              </w:rPr>
              <w:t>Citi līdzvērtīgi iekšējās apdares un nelielas apjoma inženiertīklu remonta darbi, kas nepieciešami telpu funkcionālai atjaunošanai.</w:t>
            </w:r>
          </w:p>
          <w:p w14:paraId="07EEA2DC" w14:textId="04601AA1" w:rsidR="00813E54" w:rsidRPr="00785FB3" w:rsidRDefault="00813E54" w:rsidP="00813E54">
            <w:pPr>
              <w:pStyle w:val="Sarakstarindkopa2"/>
              <w:spacing w:line="264" w:lineRule="auto"/>
              <w:ind w:left="0"/>
              <w:jc w:val="both"/>
              <w:rPr>
                <w:b/>
                <w:sz w:val="22"/>
                <w:szCs w:val="22"/>
              </w:rPr>
            </w:pPr>
            <w:r w:rsidRPr="00785FB3">
              <w:rPr>
                <w:b/>
                <w:sz w:val="22"/>
                <w:szCs w:val="22"/>
              </w:rPr>
              <w:t>1.1.2.1.1.11.</w:t>
            </w:r>
            <w:r w:rsidRPr="00785FB3">
              <w:rPr>
                <w:bCs/>
                <w:sz w:val="22"/>
                <w:szCs w:val="22"/>
              </w:rPr>
              <w:t xml:space="preserve"> Punktos 1.1.2.1.1.1. - 1.1.2.1.1.10. norādītais darbu uzskaitījums atspoguļo vispārīgās Pasūtītāja vajadzības un iespējamos darbu veidus, kas var tikt pasūtīti Vispārīgās vienošanās darbības laikā. Konkrētais darbu apjoms, tehniskās prasības, izpildes termiņi un citi būtiskie nosacījumi katrā gadījumā tiek precizēti atsevišķā DU</w:t>
            </w:r>
            <w:r w:rsidR="00785FB3">
              <w:rPr>
                <w:bCs/>
                <w:sz w:val="22"/>
                <w:szCs w:val="22"/>
              </w:rPr>
              <w:t xml:space="preserve"> </w:t>
            </w:r>
            <w:r w:rsidRPr="00785FB3">
              <w:rPr>
                <w:bCs/>
                <w:sz w:val="22"/>
                <w:szCs w:val="22"/>
              </w:rPr>
              <w:t>konkrētam Objektam.</w:t>
            </w:r>
          </w:p>
          <w:p w14:paraId="10421286" w14:textId="3E955B22" w:rsidR="002145B4" w:rsidRPr="00785FB3" w:rsidRDefault="002145B4" w:rsidP="00B105CE">
            <w:pPr>
              <w:pStyle w:val="Sarakstarindkopa2"/>
              <w:numPr>
                <w:ilvl w:val="4"/>
                <w:numId w:val="5"/>
              </w:numPr>
              <w:spacing w:before="120" w:after="120" w:line="264" w:lineRule="auto"/>
              <w:jc w:val="both"/>
              <w:rPr>
                <w:b/>
                <w:bCs/>
                <w:sz w:val="22"/>
                <w:szCs w:val="22"/>
              </w:rPr>
            </w:pPr>
            <w:r w:rsidRPr="00785FB3">
              <w:rPr>
                <w:b/>
                <w:bCs/>
                <w:sz w:val="22"/>
                <w:szCs w:val="22"/>
              </w:rPr>
              <w:t>Būvdarbu administrēšanu:</w:t>
            </w:r>
          </w:p>
          <w:p w14:paraId="51CD55C0" w14:textId="6245A70E" w:rsidR="002145B4" w:rsidRPr="00785FB3" w:rsidRDefault="002145B4" w:rsidP="00B105CE">
            <w:pPr>
              <w:pStyle w:val="Sarakstarindkopa2"/>
              <w:numPr>
                <w:ilvl w:val="5"/>
                <w:numId w:val="5"/>
              </w:numPr>
              <w:spacing w:line="264" w:lineRule="auto"/>
              <w:ind w:left="2023"/>
              <w:jc w:val="both"/>
              <w:rPr>
                <w:bCs/>
                <w:sz w:val="22"/>
                <w:szCs w:val="22"/>
              </w:rPr>
            </w:pPr>
            <w:r w:rsidRPr="00785FB3">
              <w:rPr>
                <w:bCs/>
                <w:sz w:val="22"/>
                <w:szCs w:val="22"/>
              </w:rPr>
              <w:t>Būvdarbu plānošanu un atbilstošas dokumentācijas (DVP) sastādīšanu un saskaņošanu</w:t>
            </w:r>
            <w:r w:rsidR="000548DD" w:rsidRPr="00785FB3">
              <w:rPr>
                <w:bCs/>
                <w:sz w:val="22"/>
                <w:szCs w:val="22"/>
              </w:rPr>
              <w:t>;</w:t>
            </w:r>
          </w:p>
          <w:p w14:paraId="4D5F93FF" w14:textId="7A883A5E" w:rsidR="002145B4" w:rsidRPr="00785FB3" w:rsidRDefault="002145B4" w:rsidP="00B105CE">
            <w:pPr>
              <w:pStyle w:val="Sarakstarindkopa2"/>
              <w:numPr>
                <w:ilvl w:val="5"/>
                <w:numId w:val="5"/>
              </w:numPr>
              <w:spacing w:line="264" w:lineRule="auto"/>
              <w:ind w:left="2023"/>
              <w:jc w:val="both"/>
              <w:rPr>
                <w:bCs/>
                <w:sz w:val="22"/>
                <w:szCs w:val="22"/>
              </w:rPr>
            </w:pPr>
            <w:r w:rsidRPr="00785FB3">
              <w:rPr>
                <w:bCs/>
                <w:sz w:val="22"/>
                <w:szCs w:val="22"/>
              </w:rPr>
              <w:t>BIS lietas uzturēšanu un vadīšanu (jā tāda izveidota)</w:t>
            </w:r>
            <w:r w:rsidR="000548DD" w:rsidRPr="00785FB3">
              <w:rPr>
                <w:bCs/>
                <w:sz w:val="22"/>
                <w:szCs w:val="22"/>
              </w:rPr>
              <w:t>;</w:t>
            </w:r>
            <w:r w:rsidRPr="00785FB3">
              <w:rPr>
                <w:bCs/>
                <w:sz w:val="22"/>
                <w:szCs w:val="22"/>
              </w:rPr>
              <w:t xml:space="preserve"> </w:t>
            </w:r>
          </w:p>
          <w:p w14:paraId="66BD7108" w14:textId="317E70B4" w:rsidR="002145B4" w:rsidRPr="00785FB3" w:rsidRDefault="002145B4" w:rsidP="00B105CE">
            <w:pPr>
              <w:pStyle w:val="Sarakstarindkopa2"/>
              <w:numPr>
                <w:ilvl w:val="5"/>
                <w:numId w:val="5"/>
              </w:numPr>
              <w:spacing w:line="264" w:lineRule="auto"/>
              <w:ind w:left="2023"/>
              <w:jc w:val="both"/>
              <w:rPr>
                <w:bCs/>
                <w:sz w:val="22"/>
                <w:szCs w:val="22"/>
              </w:rPr>
            </w:pPr>
            <w:r w:rsidRPr="00785FB3">
              <w:rPr>
                <w:bCs/>
                <w:sz w:val="22"/>
                <w:szCs w:val="22"/>
              </w:rPr>
              <w:t>Būvdarbu organizēšanu un kvalitātes kontroli sadarbību ar būvuzraudzību vai citiem darbu veicējiem, ja tāda tiek noteikta</w:t>
            </w:r>
            <w:r w:rsidR="000548DD" w:rsidRPr="00785FB3">
              <w:rPr>
                <w:bCs/>
                <w:sz w:val="22"/>
                <w:szCs w:val="22"/>
              </w:rPr>
              <w:t>;</w:t>
            </w:r>
          </w:p>
          <w:p w14:paraId="0CA6201E" w14:textId="6B27DE42" w:rsidR="002145B4" w:rsidRPr="00785FB3" w:rsidRDefault="006670D3" w:rsidP="00B105CE">
            <w:pPr>
              <w:pStyle w:val="Sarakstarindkopa2"/>
              <w:numPr>
                <w:ilvl w:val="5"/>
                <w:numId w:val="5"/>
              </w:numPr>
              <w:spacing w:line="264" w:lineRule="auto"/>
              <w:ind w:left="2023"/>
              <w:jc w:val="both"/>
              <w:rPr>
                <w:bCs/>
                <w:sz w:val="22"/>
                <w:szCs w:val="22"/>
              </w:rPr>
            </w:pPr>
            <w:r w:rsidRPr="00785FB3">
              <w:rPr>
                <w:bCs/>
                <w:sz w:val="22"/>
                <w:szCs w:val="22"/>
              </w:rPr>
              <w:t xml:space="preserve">Vienotajam būves reģistrācijas procesam nepieciešamo izpilddokumentu, </w:t>
            </w:r>
            <w:proofErr w:type="spellStart"/>
            <w:r w:rsidRPr="00785FB3">
              <w:rPr>
                <w:bCs/>
                <w:sz w:val="22"/>
                <w:szCs w:val="22"/>
              </w:rPr>
              <w:t>izpildmērījumu</w:t>
            </w:r>
            <w:proofErr w:type="spellEnd"/>
            <w:r w:rsidRPr="00785FB3">
              <w:rPr>
                <w:bCs/>
                <w:sz w:val="22"/>
                <w:szCs w:val="22"/>
              </w:rPr>
              <w:t xml:space="preserve"> </w:t>
            </w:r>
            <w:proofErr w:type="spellStart"/>
            <w:r w:rsidRPr="00785FB3">
              <w:rPr>
                <w:bCs/>
                <w:sz w:val="22"/>
                <w:szCs w:val="22"/>
              </w:rPr>
              <w:t>vektordatņu</w:t>
            </w:r>
            <w:proofErr w:type="spellEnd"/>
            <w:r w:rsidRPr="00785FB3">
              <w:rPr>
                <w:bCs/>
                <w:sz w:val="22"/>
                <w:szCs w:val="22"/>
              </w:rPr>
              <w:t xml:space="preserve"> (DWG vai DGN formātā, ja attiecināms) un būves fotoattēlu sagatavošanu un iesniegšanu BIS, nodrošinot datu reģistrāciju Kadastrā atbilstoši normatīvo aktu prasībām; </w:t>
            </w:r>
          </w:p>
          <w:p w14:paraId="07370917" w14:textId="48EC9687" w:rsidR="006670D3" w:rsidRPr="00785FB3" w:rsidRDefault="006670D3" w:rsidP="00B105CE">
            <w:pPr>
              <w:pStyle w:val="Sarakstarindkopa2"/>
              <w:numPr>
                <w:ilvl w:val="5"/>
                <w:numId w:val="5"/>
              </w:numPr>
              <w:spacing w:line="264" w:lineRule="auto"/>
              <w:ind w:left="2023"/>
              <w:jc w:val="both"/>
              <w:rPr>
                <w:bCs/>
                <w:sz w:val="22"/>
                <w:szCs w:val="22"/>
              </w:rPr>
            </w:pPr>
            <w:r w:rsidRPr="00785FB3">
              <w:rPr>
                <w:bCs/>
                <w:sz w:val="22"/>
                <w:szCs w:val="22"/>
              </w:rPr>
              <w:t>Kadastrālās uzmērīšanas lietas sagatavošana nav paredzēta. Jebkādas darbības, kas saistītas ar kadastrālās uzmērīšanas lietas pasūtīšanu vai sagatavošanu, netiek uzskatītas par nepieciešamām Darbu izpildei un to izmaksas netiek apmaksātas no Pasūtītāja puses. Visas izmaksas, kas saistītas ar vienotā procesa dokumentācijas sagatavošanu, datņu formātu nodrošināšanu un datu reģistrāciju BIS un Kadastrā, ir iekļaujamas Uzņēmēja finanšu piedāvājumā un netiek uzskatītas par papildu darbiem.</w:t>
            </w:r>
          </w:p>
          <w:p w14:paraId="5C2ADB11" w14:textId="2F156416" w:rsidR="002145B4" w:rsidRPr="00785FB3" w:rsidRDefault="002145B4" w:rsidP="00B105CE">
            <w:pPr>
              <w:pStyle w:val="Sarakstarindkopa2"/>
              <w:numPr>
                <w:ilvl w:val="5"/>
                <w:numId w:val="5"/>
              </w:numPr>
              <w:spacing w:line="264" w:lineRule="auto"/>
              <w:ind w:left="2023"/>
              <w:jc w:val="both"/>
              <w:rPr>
                <w:bCs/>
                <w:sz w:val="22"/>
                <w:szCs w:val="22"/>
              </w:rPr>
            </w:pPr>
            <w:r w:rsidRPr="00785FB3">
              <w:rPr>
                <w:bCs/>
                <w:sz w:val="22"/>
                <w:szCs w:val="22"/>
              </w:rPr>
              <w:t>Līguma izpildes kontroli un vadīšanu</w:t>
            </w:r>
            <w:r w:rsidR="000548DD" w:rsidRPr="00785FB3">
              <w:rPr>
                <w:bCs/>
                <w:sz w:val="22"/>
                <w:szCs w:val="22"/>
              </w:rPr>
              <w:t xml:space="preserve">. </w:t>
            </w:r>
          </w:p>
          <w:p w14:paraId="2534FFF2" w14:textId="5C0C87DD" w:rsidR="006670D3" w:rsidRPr="00785FB3" w:rsidRDefault="006670D3" w:rsidP="00B105CE">
            <w:pPr>
              <w:pStyle w:val="Sarakstarindkopa2"/>
              <w:numPr>
                <w:ilvl w:val="5"/>
                <w:numId w:val="5"/>
              </w:numPr>
              <w:spacing w:line="264" w:lineRule="auto"/>
              <w:ind w:left="2023"/>
              <w:jc w:val="both"/>
              <w:rPr>
                <w:bCs/>
                <w:sz w:val="22"/>
                <w:szCs w:val="22"/>
              </w:rPr>
            </w:pPr>
            <w:r w:rsidRPr="00785FB3">
              <w:rPr>
                <w:bCs/>
                <w:sz w:val="22"/>
                <w:szCs w:val="22"/>
              </w:rPr>
              <w:t>Būvdarbu garantijas nodrošināšanu.</w:t>
            </w:r>
          </w:p>
          <w:p w14:paraId="1E4C9591" w14:textId="689488C0" w:rsidR="002145B4" w:rsidRPr="00785FB3" w:rsidRDefault="002145B4" w:rsidP="00B105CE">
            <w:pPr>
              <w:pStyle w:val="Sarakstarindkopa2"/>
              <w:numPr>
                <w:ilvl w:val="3"/>
                <w:numId w:val="5"/>
              </w:numPr>
              <w:autoSpaceDE w:val="0"/>
              <w:autoSpaceDN w:val="0"/>
              <w:adjustRightInd w:val="0"/>
              <w:spacing w:before="240" w:line="276" w:lineRule="auto"/>
              <w:ind w:left="1031" w:hanging="824"/>
              <w:jc w:val="both"/>
              <w:rPr>
                <w:bCs/>
                <w:sz w:val="22"/>
                <w:szCs w:val="22"/>
              </w:rPr>
            </w:pPr>
            <w:r w:rsidRPr="00785FB3">
              <w:rPr>
                <w:bCs/>
                <w:i/>
                <w:sz w:val="22"/>
                <w:szCs w:val="22"/>
              </w:rPr>
              <w:t xml:space="preserve">Atsevišķus nodalāmus darbus vai piegādes Pasūtītājs var nodot citiem darbuzņēmējiem vai nodrošināt paša spēkiem. Šo darbu apjoms skaidri tiek noteikts </w:t>
            </w:r>
            <w:r w:rsidR="006670D3" w:rsidRPr="00785FB3">
              <w:rPr>
                <w:bCs/>
                <w:i/>
                <w:sz w:val="22"/>
                <w:szCs w:val="22"/>
              </w:rPr>
              <w:t>konkrētā</w:t>
            </w:r>
            <w:r w:rsidR="00FD5465">
              <w:rPr>
                <w:bCs/>
                <w:i/>
                <w:sz w:val="22"/>
                <w:szCs w:val="22"/>
              </w:rPr>
              <w:t xml:space="preserve"> DU </w:t>
            </w:r>
            <w:r w:rsidR="00E70367" w:rsidRPr="00785FB3">
              <w:rPr>
                <w:bCs/>
                <w:i/>
                <w:sz w:val="22"/>
                <w:szCs w:val="22"/>
              </w:rPr>
              <w:t xml:space="preserve">Vispārīgās vienošanās ietvaros. </w:t>
            </w:r>
          </w:p>
        </w:tc>
      </w:tr>
      <w:tr w:rsidR="002145B4" w:rsidRPr="00785FB3" w14:paraId="3D5BF2EB" w14:textId="77777777" w:rsidTr="00B02408">
        <w:tc>
          <w:tcPr>
            <w:tcW w:w="9782" w:type="dxa"/>
            <w:tcBorders>
              <w:top w:val="single" w:sz="4" w:space="0" w:color="auto"/>
              <w:left w:val="single" w:sz="4" w:space="0" w:color="auto"/>
              <w:bottom w:val="single" w:sz="4" w:space="0" w:color="auto"/>
              <w:right w:val="single" w:sz="4" w:space="0" w:color="auto"/>
            </w:tcBorders>
            <w:hideMark/>
          </w:tcPr>
          <w:p w14:paraId="16D325C0" w14:textId="77777777" w:rsidR="002145B4" w:rsidRPr="00785FB3" w:rsidRDefault="002145B4" w:rsidP="00B105CE">
            <w:pPr>
              <w:pStyle w:val="Sarakstarindkopa2"/>
              <w:numPr>
                <w:ilvl w:val="3"/>
                <w:numId w:val="5"/>
              </w:numPr>
              <w:spacing w:line="264" w:lineRule="auto"/>
              <w:ind w:left="1192" w:hanging="908"/>
              <w:jc w:val="both"/>
              <w:rPr>
                <w:sz w:val="22"/>
                <w:szCs w:val="22"/>
              </w:rPr>
            </w:pPr>
            <w:r w:rsidRPr="00785FB3">
              <w:rPr>
                <w:color w:val="000000" w:themeColor="text1"/>
                <w:sz w:val="22"/>
                <w:szCs w:val="22"/>
              </w:rPr>
              <w:lastRenderedPageBreak/>
              <w:t>Darbu izpilde organizējama saskaņā ar Tehnisko specifikāciju un saskaņotu darbu veikšanas projektu (DVP), nepārtraucot Objekta funkciju ar Būvdarbu zonu nesaistītajās Objekta telpās un ievērojot Līgumā noteiktos. Tehniskā specifikācija var paredzēt atsevišķus darbus, kuru izpilde iespējama tikai ārpus darba dienas laika vai brīvdienās. Trokšņus un vibrāciju izraisošus darbus iepriekš jāsaskaņo ar Pasūtītāju. Visu Būvdarbu laikā Objektam jāatbilst evakuācijas prasībām.</w:t>
            </w:r>
          </w:p>
        </w:tc>
      </w:tr>
      <w:tr w:rsidR="002145B4" w:rsidRPr="00785FB3" w14:paraId="3A1A41BB" w14:textId="77777777" w:rsidTr="00B02408">
        <w:tc>
          <w:tcPr>
            <w:tcW w:w="9782" w:type="dxa"/>
            <w:tcBorders>
              <w:top w:val="single" w:sz="4" w:space="0" w:color="auto"/>
              <w:left w:val="single" w:sz="4" w:space="0" w:color="auto"/>
              <w:bottom w:val="single" w:sz="4" w:space="0" w:color="auto"/>
              <w:right w:val="single" w:sz="4" w:space="0" w:color="auto"/>
            </w:tcBorders>
            <w:hideMark/>
          </w:tcPr>
          <w:p w14:paraId="0B82F5BE" w14:textId="0302B929" w:rsidR="002145B4" w:rsidRPr="00785FB3" w:rsidRDefault="002145B4" w:rsidP="00B105CE">
            <w:pPr>
              <w:pStyle w:val="Sarakstarindkopa2"/>
              <w:numPr>
                <w:ilvl w:val="3"/>
                <w:numId w:val="5"/>
              </w:numPr>
              <w:spacing w:line="264" w:lineRule="auto"/>
              <w:ind w:left="1192" w:hanging="908"/>
              <w:jc w:val="both"/>
              <w:rPr>
                <w:sz w:val="22"/>
                <w:szCs w:val="22"/>
              </w:rPr>
            </w:pPr>
            <w:r w:rsidRPr="00785FB3">
              <w:rPr>
                <w:sz w:val="22"/>
                <w:szCs w:val="22"/>
              </w:rPr>
              <w:t>Saskaņā ar Līgumu un Tehnisko specifikāciju, Darbi ietver pilna apjoma 1.</w:t>
            </w:r>
            <w:r w:rsidR="00813E54" w:rsidRPr="00785FB3">
              <w:rPr>
                <w:sz w:val="22"/>
                <w:szCs w:val="22"/>
              </w:rPr>
              <w:t>1</w:t>
            </w:r>
            <w:r w:rsidRPr="00785FB3">
              <w:rPr>
                <w:sz w:val="22"/>
                <w:szCs w:val="22"/>
              </w:rPr>
              <w:t>.2.1.1. punktā noteiktos būvdarbus, tai skaitā ietverot arī būvdarbus ārpus Būvobjekta robežas: saistītos</w:t>
            </w:r>
            <w:r w:rsidR="00F2260D" w:rsidRPr="00785FB3">
              <w:rPr>
                <w:sz w:val="22"/>
                <w:szCs w:val="22"/>
              </w:rPr>
              <w:t xml:space="preserve"> </w:t>
            </w:r>
            <w:r w:rsidRPr="00785FB3">
              <w:rPr>
                <w:sz w:val="22"/>
                <w:szCs w:val="22"/>
              </w:rPr>
              <w:t xml:space="preserve">inženiertīklu </w:t>
            </w:r>
            <w:proofErr w:type="spellStart"/>
            <w:r w:rsidRPr="00785FB3">
              <w:rPr>
                <w:sz w:val="22"/>
                <w:szCs w:val="22"/>
              </w:rPr>
              <w:t>pieslēgumus</w:t>
            </w:r>
            <w:proofErr w:type="spellEnd"/>
            <w:r w:rsidRPr="00785FB3">
              <w:rPr>
                <w:sz w:val="22"/>
                <w:szCs w:val="22"/>
              </w:rPr>
              <w:t xml:space="preserve">, Būvdarbu zonai nepieciešamo iekārtu novietnes, balsta, aizsargājošās u.c. nepieciešamās konstrukcijas un iekārtas, visa veida nepieciešamās norobežojošās konstrukcijas (pagaidu un paliekošās), nodevas, </w:t>
            </w:r>
            <w:proofErr w:type="spellStart"/>
            <w:r w:rsidRPr="00785FB3">
              <w:rPr>
                <w:sz w:val="22"/>
                <w:szCs w:val="22"/>
              </w:rPr>
              <w:t>izpilduzmērījumus</w:t>
            </w:r>
            <w:proofErr w:type="spellEnd"/>
            <w:r w:rsidRPr="00785FB3">
              <w:rPr>
                <w:sz w:val="22"/>
                <w:szCs w:val="22"/>
              </w:rPr>
              <w:t xml:space="preserve"> un darbu nodošanu Būvvaldē (ja izveidota BIS lieta) un Pasūtītājam.  </w:t>
            </w:r>
          </w:p>
        </w:tc>
      </w:tr>
      <w:tr w:rsidR="002145B4" w:rsidRPr="00785FB3" w14:paraId="08BD74DB" w14:textId="77777777" w:rsidTr="00B02408">
        <w:trPr>
          <w:trHeight w:val="60"/>
        </w:trPr>
        <w:tc>
          <w:tcPr>
            <w:tcW w:w="9782" w:type="dxa"/>
            <w:tcBorders>
              <w:top w:val="single" w:sz="4" w:space="0" w:color="auto"/>
              <w:left w:val="single" w:sz="4" w:space="0" w:color="auto"/>
              <w:bottom w:val="single" w:sz="4" w:space="0" w:color="auto"/>
              <w:right w:val="single" w:sz="4" w:space="0" w:color="auto"/>
            </w:tcBorders>
            <w:hideMark/>
          </w:tcPr>
          <w:p w14:paraId="1C587642" w14:textId="1257E821" w:rsidR="002145B4" w:rsidRPr="00785FB3" w:rsidRDefault="002145B4" w:rsidP="00B105CE">
            <w:pPr>
              <w:pStyle w:val="Sarakstarindkopa2"/>
              <w:numPr>
                <w:ilvl w:val="3"/>
                <w:numId w:val="5"/>
              </w:numPr>
              <w:spacing w:line="264" w:lineRule="auto"/>
              <w:ind w:left="1192" w:hanging="908"/>
              <w:jc w:val="both"/>
              <w:rPr>
                <w:sz w:val="22"/>
                <w:szCs w:val="22"/>
              </w:rPr>
            </w:pPr>
            <w:r w:rsidRPr="00785FB3">
              <w:rPr>
                <w:sz w:val="22"/>
                <w:szCs w:val="22"/>
              </w:rPr>
              <w:lastRenderedPageBreak/>
              <w:t xml:space="preserve">Darbi veicami saskaņā ar Tehnisko specifikāciju un spēkā esošajiem normatīvajiem aktiem. Tehniskajā specifikācijā Pasūtītāja norādītās prasības un norādījumi Uzņēmējam nedod tiesības atkāpties no normatīvo aktu ievērošanas. Piedāvājuma sagatavošanas un Līguma izpildes periodā ar normatīvu ievērošanu saistītajām papildus izmaksām, jābūt iekļautām </w:t>
            </w:r>
            <w:proofErr w:type="spellStart"/>
            <w:r w:rsidRPr="00785FB3">
              <w:rPr>
                <w:sz w:val="22"/>
                <w:szCs w:val="22"/>
              </w:rPr>
              <w:t>būvizmaksu</w:t>
            </w:r>
            <w:proofErr w:type="spellEnd"/>
            <w:r w:rsidRPr="00785FB3">
              <w:rPr>
                <w:sz w:val="22"/>
                <w:szCs w:val="22"/>
              </w:rPr>
              <w:t xml:space="preserve"> vienības izcenojumos, atbilstoši saistošā Būv</w:t>
            </w:r>
            <w:r w:rsidR="009E06E9">
              <w:rPr>
                <w:sz w:val="22"/>
                <w:szCs w:val="22"/>
              </w:rPr>
              <w:t xml:space="preserve">izstrādājuma </w:t>
            </w:r>
            <w:r w:rsidRPr="00785FB3">
              <w:rPr>
                <w:sz w:val="22"/>
                <w:szCs w:val="22"/>
              </w:rPr>
              <w:t>vai darbu veidam.</w:t>
            </w:r>
          </w:p>
        </w:tc>
      </w:tr>
      <w:tr w:rsidR="002145B4" w:rsidRPr="00785FB3" w14:paraId="05A519D5" w14:textId="77777777" w:rsidTr="00B02408">
        <w:tc>
          <w:tcPr>
            <w:tcW w:w="9782" w:type="dxa"/>
            <w:tcBorders>
              <w:top w:val="single" w:sz="4" w:space="0" w:color="auto"/>
              <w:left w:val="single" w:sz="4" w:space="0" w:color="auto"/>
              <w:bottom w:val="single" w:sz="4" w:space="0" w:color="auto"/>
              <w:right w:val="single" w:sz="4" w:space="0" w:color="auto"/>
            </w:tcBorders>
            <w:hideMark/>
          </w:tcPr>
          <w:p w14:paraId="6738B5D8" w14:textId="77777777" w:rsidR="002145B4" w:rsidRPr="00785FB3" w:rsidRDefault="002145B4" w:rsidP="00B105CE">
            <w:pPr>
              <w:pStyle w:val="Sarakstarindkopa2"/>
              <w:numPr>
                <w:ilvl w:val="3"/>
                <w:numId w:val="5"/>
              </w:numPr>
              <w:spacing w:line="264" w:lineRule="auto"/>
              <w:ind w:left="1192" w:hanging="908"/>
              <w:jc w:val="both"/>
              <w:rPr>
                <w:sz w:val="22"/>
                <w:szCs w:val="22"/>
              </w:rPr>
            </w:pPr>
            <w:r w:rsidRPr="00785FB3">
              <w:rPr>
                <w:sz w:val="22"/>
                <w:szCs w:val="22"/>
              </w:rPr>
              <w:t>Būvdarbi tiek realizēti dabā atbilstoši Tehniskajai specifikācijai, saskaņā ar spēkā esošajiem saistošajiem normatīvajiem aktiem, Latvijas nacionālā standarta statusā adaptētiem Eiropas standartiem, Eiropas tehniskiem novērtējumiem, kopējām tehniskajām specifikācijām, citiem starptautiskiem standartiem, kā arī citām tehniskās atsauces sistēmām, ko izveidojušas Eiropas standartizācijas institūcijas, materiālu un iekārtu ražotāju sistēmām un tehnoloģijai, ievērojot 2014.gada 25.marta Ministru kabineta noteikumus Nr.156 “Būvizstrādājumu tirgus uzraudzības kārtība noteiktās prasības būvizstrādājumiem”.</w:t>
            </w:r>
          </w:p>
        </w:tc>
      </w:tr>
      <w:tr w:rsidR="002145B4" w:rsidRPr="00785FB3" w14:paraId="10BC2374" w14:textId="77777777" w:rsidTr="00B02408">
        <w:tc>
          <w:tcPr>
            <w:tcW w:w="9782" w:type="dxa"/>
            <w:tcBorders>
              <w:top w:val="single" w:sz="4" w:space="0" w:color="auto"/>
              <w:left w:val="single" w:sz="4" w:space="0" w:color="auto"/>
              <w:bottom w:val="single" w:sz="4" w:space="0" w:color="auto"/>
              <w:right w:val="single" w:sz="4" w:space="0" w:color="auto"/>
            </w:tcBorders>
            <w:hideMark/>
          </w:tcPr>
          <w:p w14:paraId="29DCA53F" w14:textId="21E85FAF" w:rsidR="002145B4" w:rsidRPr="00785FB3" w:rsidRDefault="002145B4" w:rsidP="00B105CE">
            <w:pPr>
              <w:pStyle w:val="Sarakstarindkopa2"/>
              <w:numPr>
                <w:ilvl w:val="3"/>
                <w:numId w:val="5"/>
              </w:numPr>
              <w:spacing w:line="264" w:lineRule="auto"/>
              <w:ind w:left="1192" w:hanging="908"/>
              <w:jc w:val="both"/>
              <w:rPr>
                <w:sz w:val="22"/>
                <w:szCs w:val="22"/>
              </w:rPr>
            </w:pPr>
            <w:r w:rsidRPr="00785FB3">
              <w:rPr>
                <w:sz w:val="22"/>
                <w:szCs w:val="22"/>
              </w:rPr>
              <w:t>Uzņēmēja finanšu piedāvājuma vienību izcenojumos iekļauti: visi darbi, procesi un mehānismi, materiāli un palīgmateriāli, kas nepieciešami, lai pabeigtu katru Būv</w:t>
            </w:r>
            <w:r w:rsidR="009E06E9">
              <w:rPr>
                <w:sz w:val="22"/>
                <w:szCs w:val="22"/>
              </w:rPr>
              <w:t>izstrādājumu</w:t>
            </w:r>
            <w:r w:rsidRPr="00785FB3">
              <w:rPr>
                <w:sz w:val="22"/>
                <w:szCs w:val="22"/>
              </w:rPr>
              <w:t>, arī gadījumos, kad atsevišķas (statiski, konstruktīvi vai kā citādi funkcionāli, tehnoloģiski vai ar standartiem un normatīviem pamatotas) Būv</w:t>
            </w:r>
            <w:r w:rsidR="009E06E9">
              <w:rPr>
                <w:sz w:val="22"/>
                <w:szCs w:val="22"/>
              </w:rPr>
              <w:t>izstrādājumu</w:t>
            </w:r>
            <w:r w:rsidRPr="00785FB3">
              <w:rPr>
                <w:sz w:val="22"/>
                <w:szCs w:val="22"/>
              </w:rPr>
              <w:t xml:space="preserve"> daļas, vai Bū</w:t>
            </w:r>
            <w:r w:rsidR="009E06E9">
              <w:rPr>
                <w:sz w:val="22"/>
                <w:szCs w:val="22"/>
              </w:rPr>
              <w:t>vizstrādājums</w:t>
            </w:r>
            <w:r w:rsidRPr="00785FB3">
              <w:rPr>
                <w:sz w:val="22"/>
                <w:szCs w:val="22"/>
              </w:rPr>
              <w:t xml:space="preserve"> kopumā, Tehniskajā specifikācijā (t.sk. Būvprojektā un būvdarbu apjomos un Finanšu piedāvājuma formā) nav īpaši izdalīts vai detalizēts</w:t>
            </w:r>
            <w:r w:rsidR="00E70367" w:rsidRPr="00785FB3">
              <w:rPr>
                <w:sz w:val="22"/>
                <w:szCs w:val="22"/>
              </w:rPr>
              <w:t>, tai skaitā visas ar vienotā būves reģistrācijas procesa nodrošināšanu saistītās darbības un izmaksas</w:t>
            </w:r>
            <w:r w:rsidRPr="00785FB3">
              <w:rPr>
                <w:sz w:val="22"/>
                <w:szCs w:val="22"/>
              </w:rPr>
              <w:t>. Uzņēmējam, kā kvalificētam, prasmīgam un pieredzējušam būvniecības lietpratējam, nepieciešams veikt arī citus darbus, kas tieši nav norādīti Tehniskajā specifikācijā (t.sk. projektā un būvdarbu apjomos), bet tie izriet no Būvdarbu tehnoloģijas, procesa jēgas,  un būtības un ir saprātīgi un pamatoti nepieciešami un izsecināmi Darbu pilnīgai izpildei.</w:t>
            </w:r>
          </w:p>
        </w:tc>
      </w:tr>
      <w:tr w:rsidR="002145B4" w:rsidRPr="00785FB3" w14:paraId="125FBF57" w14:textId="77777777" w:rsidTr="00B02408">
        <w:tc>
          <w:tcPr>
            <w:tcW w:w="9782" w:type="dxa"/>
            <w:tcBorders>
              <w:top w:val="single" w:sz="4" w:space="0" w:color="auto"/>
              <w:left w:val="single" w:sz="4" w:space="0" w:color="auto"/>
              <w:bottom w:val="single" w:sz="4" w:space="0" w:color="auto"/>
              <w:right w:val="single" w:sz="4" w:space="0" w:color="auto"/>
            </w:tcBorders>
            <w:hideMark/>
          </w:tcPr>
          <w:p w14:paraId="1CA8CA25" w14:textId="77777777" w:rsidR="002145B4" w:rsidRPr="00785FB3" w:rsidRDefault="002145B4" w:rsidP="00B105CE">
            <w:pPr>
              <w:pStyle w:val="Sarakstarindkopa2"/>
              <w:numPr>
                <w:ilvl w:val="3"/>
                <w:numId w:val="5"/>
              </w:numPr>
              <w:spacing w:line="264" w:lineRule="auto"/>
              <w:ind w:left="1192" w:hanging="908"/>
              <w:jc w:val="both"/>
              <w:rPr>
                <w:sz w:val="22"/>
                <w:szCs w:val="22"/>
              </w:rPr>
            </w:pPr>
            <w:r w:rsidRPr="00785FB3">
              <w:rPr>
                <w:sz w:val="22"/>
                <w:szCs w:val="22"/>
              </w:rPr>
              <w:t>Pasūtītāja saskaņots DVP un būvniecības ieceres dokumentācija (ja tāda tiek nodrošināta) ir pamats būvdarbu uzsākšanai, normatīvo aktu, Līgumā un Tehniskajā specifikācijā noteiktajā kārtībā.</w:t>
            </w:r>
          </w:p>
        </w:tc>
      </w:tr>
      <w:tr w:rsidR="002145B4" w:rsidRPr="00785FB3" w14:paraId="66B853FE" w14:textId="77777777" w:rsidTr="00B02408">
        <w:tc>
          <w:tcPr>
            <w:tcW w:w="9782" w:type="dxa"/>
            <w:tcBorders>
              <w:top w:val="single" w:sz="4" w:space="0" w:color="auto"/>
              <w:left w:val="single" w:sz="4" w:space="0" w:color="auto"/>
              <w:bottom w:val="single" w:sz="4" w:space="0" w:color="auto"/>
              <w:right w:val="single" w:sz="4" w:space="0" w:color="auto"/>
            </w:tcBorders>
            <w:hideMark/>
          </w:tcPr>
          <w:p w14:paraId="7E3C3488" w14:textId="3960B8A1" w:rsidR="002145B4" w:rsidRPr="00785FB3" w:rsidRDefault="002145B4" w:rsidP="00B105CE">
            <w:pPr>
              <w:pStyle w:val="Sarakstarindkopa2"/>
              <w:numPr>
                <w:ilvl w:val="3"/>
                <w:numId w:val="5"/>
              </w:numPr>
              <w:spacing w:line="264" w:lineRule="auto"/>
              <w:ind w:left="1192" w:hanging="908"/>
              <w:jc w:val="both"/>
              <w:rPr>
                <w:sz w:val="22"/>
                <w:szCs w:val="22"/>
              </w:rPr>
            </w:pPr>
            <w:r w:rsidRPr="00785FB3">
              <w:rPr>
                <w:sz w:val="22"/>
                <w:szCs w:val="22"/>
              </w:rPr>
              <w:t>Uzņēmējs, balstoties uz savu pieredzi, labāko būvniecības praksi un kompetenci, parakstot Līgumu, ir apliecinājis, ka tas ir pārliecinājies un pārbaudījis Tehniskajā specifikācijā un Būvprojektā (ja tāds ir izstrādāts) iekļautos  risinājumus (t.sk. Būv</w:t>
            </w:r>
            <w:r w:rsidR="009E06E9">
              <w:rPr>
                <w:sz w:val="22"/>
                <w:szCs w:val="22"/>
              </w:rPr>
              <w:t>izstrādājumos</w:t>
            </w:r>
            <w:r w:rsidRPr="00785FB3">
              <w:rPr>
                <w:sz w:val="22"/>
                <w:szCs w:val="22"/>
              </w:rPr>
              <w:t xml:space="preserve"> pielietotos būvizstrādājumus un būvizstrādājumu sistēmas) un to savstarpējo savietojamību, saderību un pieejamību tirgū, attiecībā uz Līgumā noteikto pienākumu un Būvdarbu garantiju.</w:t>
            </w:r>
          </w:p>
        </w:tc>
      </w:tr>
      <w:tr w:rsidR="002145B4" w:rsidRPr="00785FB3" w14:paraId="381DAB3D" w14:textId="77777777" w:rsidTr="00B02408">
        <w:tc>
          <w:tcPr>
            <w:tcW w:w="9782" w:type="dxa"/>
            <w:tcBorders>
              <w:top w:val="single" w:sz="4" w:space="0" w:color="auto"/>
              <w:left w:val="single" w:sz="4" w:space="0" w:color="auto"/>
              <w:bottom w:val="single" w:sz="4" w:space="0" w:color="auto"/>
              <w:right w:val="single" w:sz="4" w:space="0" w:color="auto"/>
            </w:tcBorders>
            <w:hideMark/>
          </w:tcPr>
          <w:p w14:paraId="487B2A96" w14:textId="77777777" w:rsidR="002145B4" w:rsidRPr="00785FB3" w:rsidRDefault="002145B4" w:rsidP="00B105CE">
            <w:pPr>
              <w:pStyle w:val="Sarakstarindkopa2"/>
              <w:numPr>
                <w:ilvl w:val="3"/>
                <w:numId w:val="5"/>
              </w:numPr>
              <w:spacing w:line="264" w:lineRule="auto"/>
              <w:ind w:left="1192" w:hanging="908"/>
              <w:jc w:val="both"/>
              <w:rPr>
                <w:sz w:val="22"/>
                <w:szCs w:val="22"/>
              </w:rPr>
            </w:pPr>
            <w:r w:rsidRPr="00785FB3">
              <w:rPr>
                <w:sz w:val="22"/>
                <w:szCs w:val="22"/>
              </w:rPr>
              <w:t xml:space="preserve">Uzņēmējs veic būvdarbus, nodrošinot sekojošo: būvizstrādājumus, darba spēku un tā atalgojumu, mehānismus, loģistiku, būvdarbiem patērēto ūdens/kanalizācijas, elektroenerģijas izdevumu apmaksu,  būvlaukuma administrāciju un tās atalgojumu, izpētes, uzmērījumus, darba aizsardzību, ugunsdrošību, vides/dabas aizsardzību (koku, apzaļumojama), atkritumu šķirošanu, ar Darbiem saistītās apdrošināšanas, atļaujas, nodevas (tai skaitā konkrētas šeit noteiktas nodevas arī gadījumos, kad normatīvo aktu skatījumā apmaksu veic Objekta īpašnieks un/vai Pasūtītājs), visu saistīto nodokļu apmaksu, u.c. ar Būvobjektu saistīto </w:t>
            </w:r>
            <w:proofErr w:type="spellStart"/>
            <w:r w:rsidRPr="00785FB3">
              <w:rPr>
                <w:sz w:val="22"/>
                <w:szCs w:val="22"/>
              </w:rPr>
              <w:t>virsizdevumu</w:t>
            </w:r>
            <w:proofErr w:type="spellEnd"/>
            <w:r w:rsidRPr="00785FB3">
              <w:rPr>
                <w:sz w:val="22"/>
                <w:szCs w:val="22"/>
              </w:rPr>
              <w:t xml:space="preserve"> apmaksu.</w:t>
            </w:r>
          </w:p>
        </w:tc>
      </w:tr>
      <w:tr w:rsidR="002145B4" w:rsidRPr="00785FB3" w14:paraId="3E34BE1C" w14:textId="77777777" w:rsidTr="00B02408">
        <w:tc>
          <w:tcPr>
            <w:tcW w:w="9782" w:type="dxa"/>
            <w:tcBorders>
              <w:top w:val="single" w:sz="4" w:space="0" w:color="auto"/>
              <w:left w:val="single" w:sz="4" w:space="0" w:color="auto"/>
              <w:bottom w:val="single" w:sz="4" w:space="0" w:color="auto"/>
              <w:right w:val="single" w:sz="4" w:space="0" w:color="auto"/>
            </w:tcBorders>
          </w:tcPr>
          <w:p w14:paraId="653F0878" w14:textId="77777777" w:rsidR="002145B4" w:rsidRPr="00785FB3" w:rsidRDefault="002145B4" w:rsidP="00B105CE">
            <w:pPr>
              <w:pStyle w:val="Sarakstarindkopa2"/>
              <w:numPr>
                <w:ilvl w:val="3"/>
                <w:numId w:val="5"/>
              </w:numPr>
              <w:spacing w:line="264" w:lineRule="auto"/>
              <w:ind w:left="1192" w:hanging="908"/>
              <w:jc w:val="both"/>
              <w:rPr>
                <w:sz w:val="22"/>
                <w:szCs w:val="22"/>
              </w:rPr>
            </w:pPr>
            <w:r w:rsidRPr="00785FB3">
              <w:rPr>
                <w:sz w:val="22"/>
                <w:szCs w:val="22"/>
              </w:rPr>
              <w:t xml:space="preserve">Gadījumā kad ugunsaizsardzības sistēma tiek pilnībā vai daļēji atslēgta būvdarbu vai remontdarbu dēļ, tad, lai nesamazinātu objekta ugunsdrošību, Uzņēmējs paredz un DVP saskaņo Objektā īstenojamos </w:t>
            </w:r>
            <w:r w:rsidRPr="00785FB3">
              <w:rPr>
                <w:bCs/>
                <w:sz w:val="22"/>
                <w:szCs w:val="22"/>
              </w:rPr>
              <w:t xml:space="preserve"> kompensējošus ugunsdrošības pasākumus</w:t>
            </w:r>
            <w:r w:rsidRPr="00785FB3">
              <w:rPr>
                <w:sz w:val="22"/>
                <w:szCs w:val="22"/>
              </w:rPr>
              <w:t xml:space="preserve">. </w:t>
            </w:r>
            <w:r w:rsidRPr="00785FB3">
              <w:rPr>
                <w:bCs/>
                <w:sz w:val="22"/>
                <w:szCs w:val="22"/>
              </w:rPr>
              <w:t>Kompensējošos ugunsdrošības pasākumus norāda būvobjekta ugunsdrošības instrukcijā saskaņā ar MK noteikumu Nr.238 “Ugunsdrošības noteikumi” 180.2. apakšpunktu un darba aizsardzības plānā.</w:t>
            </w:r>
          </w:p>
        </w:tc>
      </w:tr>
      <w:tr w:rsidR="002145B4" w:rsidRPr="00785FB3" w14:paraId="2CF5D269" w14:textId="77777777" w:rsidTr="00B02408">
        <w:tc>
          <w:tcPr>
            <w:tcW w:w="9782" w:type="dxa"/>
            <w:tcBorders>
              <w:top w:val="single" w:sz="4" w:space="0" w:color="auto"/>
              <w:left w:val="single" w:sz="4" w:space="0" w:color="auto"/>
              <w:bottom w:val="single" w:sz="4" w:space="0" w:color="auto"/>
              <w:right w:val="single" w:sz="4" w:space="0" w:color="auto"/>
            </w:tcBorders>
            <w:hideMark/>
          </w:tcPr>
          <w:p w14:paraId="086DFBD6" w14:textId="03C3DBCD" w:rsidR="002145B4" w:rsidRPr="00785FB3" w:rsidRDefault="00813E54" w:rsidP="00B105CE">
            <w:pPr>
              <w:pStyle w:val="ListParagraph"/>
              <w:numPr>
                <w:ilvl w:val="3"/>
                <w:numId w:val="5"/>
              </w:numPr>
              <w:spacing w:after="0" w:line="264" w:lineRule="auto"/>
              <w:ind w:left="1192" w:hanging="908"/>
              <w:contextualSpacing w:val="0"/>
              <w:jc w:val="both"/>
              <w:rPr>
                <w:rFonts w:ascii="Times New Roman" w:hAnsi="Times New Roman" w:cs="Times New Roman"/>
                <w:sz w:val="22"/>
                <w:szCs w:val="22"/>
              </w:rPr>
            </w:pPr>
            <w:r w:rsidRPr="00785FB3">
              <w:rPr>
                <w:rFonts w:ascii="Times New Roman" w:hAnsi="Times New Roman" w:cs="Times New Roman"/>
                <w:sz w:val="22"/>
                <w:szCs w:val="22"/>
              </w:rPr>
              <w:t>Visiem Būvprojektā vai D</w:t>
            </w:r>
            <w:r w:rsidR="00785FB3">
              <w:rPr>
                <w:rFonts w:ascii="Times New Roman" w:hAnsi="Times New Roman" w:cs="Times New Roman"/>
                <w:sz w:val="22"/>
                <w:szCs w:val="22"/>
              </w:rPr>
              <w:t>U</w:t>
            </w:r>
            <w:r w:rsidRPr="00785FB3">
              <w:rPr>
                <w:rFonts w:ascii="Times New Roman" w:hAnsi="Times New Roman" w:cs="Times New Roman"/>
                <w:sz w:val="22"/>
                <w:szCs w:val="22"/>
              </w:rPr>
              <w:t xml:space="preserve"> paredzētajiem būvizstrādājumiem (termins lietots atbilstoši Būvniecības likumam un Līgumā noteiktajām definīcijām) jāatbilst Ministru kabineta noteikumiem Nr.156 “Būvizstrādājumu tirgus uzraudzības kārtība”. </w:t>
            </w:r>
          </w:p>
          <w:p w14:paraId="7E62F50A" w14:textId="0D4A5BBB" w:rsidR="002145B4" w:rsidRPr="00785FB3" w:rsidRDefault="002145B4" w:rsidP="00B105CE">
            <w:pPr>
              <w:pStyle w:val="ListParagraph"/>
              <w:numPr>
                <w:ilvl w:val="3"/>
                <w:numId w:val="5"/>
              </w:numPr>
              <w:spacing w:after="0" w:line="264" w:lineRule="auto"/>
              <w:ind w:left="1192" w:hanging="908"/>
              <w:contextualSpacing w:val="0"/>
              <w:jc w:val="both"/>
              <w:rPr>
                <w:rFonts w:ascii="Times New Roman" w:hAnsi="Times New Roman" w:cs="Times New Roman"/>
                <w:sz w:val="22"/>
                <w:szCs w:val="22"/>
              </w:rPr>
            </w:pPr>
            <w:r w:rsidRPr="00785FB3">
              <w:rPr>
                <w:rFonts w:ascii="Times New Roman" w:hAnsi="Times New Roman" w:cs="Times New Roman"/>
                <w:sz w:val="22"/>
                <w:szCs w:val="22"/>
              </w:rPr>
              <w:t>Tehniskajā specifikācijā un Būvprojektā (ja tāds izstrādāts) ir definētas Būv</w:t>
            </w:r>
            <w:r w:rsidR="009E06E9">
              <w:rPr>
                <w:rFonts w:ascii="Times New Roman" w:hAnsi="Times New Roman" w:cs="Times New Roman"/>
                <w:sz w:val="22"/>
                <w:szCs w:val="22"/>
              </w:rPr>
              <w:t>izstrādājumu</w:t>
            </w:r>
            <w:r w:rsidRPr="00785FB3">
              <w:rPr>
                <w:rFonts w:ascii="Times New Roman" w:hAnsi="Times New Roman" w:cs="Times New Roman"/>
                <w:sz w:val="22"/>
                <w:szCs w:val="22"/>
              </w:rPr>
              <w:t xml:space="preserve"> būtiskās tehniskās prasības.</w:t>
            </w:r>
          </w:p>
          <w:p w14:paraId="355F7898" w14:textId="05E35726" w:rsidR="002145B4" w:rsidRPr="00785FB3" w:rsidRDefault="002145B4" w:rsidP="00B105CE">
            <w:pPr>
              <w:pStyle w:val="ListParagraph"/>
              <w:numPr>
                <w:ilvl w:val="3"/>
                <w:numId w:val="5"/>
              </w:numPr>
              <w:spacing w:after="0" w:line="264" w:lineRule="auto"/>
              <w:ind w:left="1192" w:hanging="908"/>
              <w:contextualSpacing w:val="0"/>
              <w:jc w:val="both"/>
              <w:rPr>
                <w:rFonts w:ascii="Times New Roman" w:hAnsi="Times New Roman" w:cs="Times New Roman"/>
                <w:sz w:val="22"/>
                <w:szCs w:val="22"/>
              </w:rPr>
            </w:pPr>
            <w:r w:rsidRPr="00785FB3">
              <w:rPr>
                <w:rFonts w:ascii="Times New Roman" w:hAnsi="Times New Roman" w:cs="Times New Roman"/>
                <w:sz w:val="22"/>
                <w:szCs w:val="22"/>
              </w:rPr>
              <w:lastRenderedPageBreak/>
              <w:t xml:space="preserve">Būtiskās tehniskās prasības </w:t>
            </w:r>
            <w:r w:rsidR="009E06E9" w:rsidRPr="00785FB3">
              <w:rPr>
                <w:rFonts w:ascii="Times New Roman" w:hAnsi="Times New Roman" w:cs="Times New Roman"/>
                <w:sz w:val="22"/>
                <w:szCs w:val="22"/>
              </w:rPr>
              <w:t>Būv</w:t>
            </w:r>
            <w:r w:rsidR="009E06E9">
              <w:rPr>
                <w:rFonts w:ascii="Times New Roman" w:hAnsi="Times New Roman" w:cs="Times New Roman"/>
                <w:sz w:val="22"/>
                <w:szCs w:val="22"/>
              </w:rPr>
              <w:t>izstrādājumiem</w:t>
            </w:r>
            <w:r w:rsidRPr="00785FB3">
              <w:rPr>
                <w:rFonts w:ascii="Times New Roman" w:hAnsi="Times New Roman" w:cs="Times New Roman"/>
                <w:sz w:val="22"/>
                <w:szCs w:val="22"/>
              </w:rPr>
              <w:t xml:space="preserve"> ir saistošas un izpildāmas būvniecības dalībniekiem visos būvniecības posmos un ir Līguma Tehniskās specifikācijas sastāvdaļa. Izmaiņas būtiskajās tehniskajās prasībās veicamas tikai Līgumā noteiktajos gadījumos.</w:t>
            </w:r>
          </w:p>
          <w:p w14:paraId="2AA231B7" w14:textId="4A26953E" w:rsidR="002145B4" w:rsidRPr="00785FB3" w:rsidRDefault="002145B4" w:rsidP="00B105CE">
            <w:pPr>
              <w:pStyle w:val="ListParagraph"/>
              <w:numPr>
                <w:ilvl w:val="3"/>
                <w:numId w:val="5"/>
              </w:numPr>
              <w:spacing w:after="0" w:line="264" w:lineRule="auto"/>
              <w:ind w:left="1192" w:hanging="908"/>
              <w:contextualSpacing w:val="0"/>
              <w:jc w:val="both"/>
              <w:rPr>
                <w:rFonts w:ascii="Times New Roman" w:hAnsi="Times New Roman" w:cs="Times New Roman"/>
                <w:sz w:val="22"/>
                <w:szCs w:val="22"/>
                <w:u w:val="single"/>
              </w:rPr>
            </w:pPr>
            <w:r w:rsidRPr="00785FB3">
              <w:rPr>
                <w:rFonts w:ascii="Times New Roman" w:hAnsi="Times New Roman" w:cs="Times New Roman"/>
                <w:sz w:val="22"/>
                <w:szCs w:val="22"/>
                <w:u w:val="single"/>
              </w:rPr>
              <w:t xml:space="preserve">Jebkura </w:t>
            </w:r>
            <w:r w:rsidR="009E06E9" w:rsidRPr="009E06E9">
              <w:rPr>
                <w:rFonts w:ascii="Times New Roman" w:hAnsi="Times New Roman" w:cs="Times New Roman"/>
                <w:sz w:val="22"/>
                <w:szCs w:val="22"/>
                <w:u w:val="single"/>
              </w:rPr>
              <w:t>Būvizstrādājum</w:t>
            </w:r>
            <w:r w:rsidRPr="009E06E9">
              <w:rPr>
                <w:rFonts w:ascii="Times New Roman" w:hAnsi="Times New Roman" w:cs="Times New Roman"/>
                <w:sz w:val="22"/>
                <w:szCs w:val="22"/>
                <w:u w:val="single"/>
              </w:rPr>
              <w:t>u aizvietošana</w:t>
            </w:r>
            <w:r w:rsidRPr="00785FB3">
              <w:rPr>
                <w:rFonts w:ascii="Times New Roman" w:hAnsi="Times New Roman" w:cs="Times New Roman"/>
                <w:sz w:val="22"/>
                <w:szCs w:val="22"/>
                <w:u w:val="single"/>
              </w:rPr>
              <w:t xml:space="preserve"> ar </w:t>
            </w:r>
            <w:r w:rsidRPr="00785FB3">
              <w:rPr>
                <w:rFonts w:ascii="Times New Roman" w:hAnsi="Times New Roman" w:cs="Times New Roman"/>
                <w:i/>
                <w:sz w:val="22"/>
                <w:szCs w:val="22"/>
                <w:u w:val="single"/>
              </w:rPr>
              <w:t>ekvivalentu</w:t>
            </w:r>
            <w:r w:rsidRPr="00785FB3">
              <w:rPr>
                <w:rFonts w:ascii="Times New Roman" w:hAnsi="Times New Roman" w:cs="Times New Roman"/>
                <w:sz w:val="22"/>
                <w:szCs w:val="22"/>
                <w:u w:val="single"/>
              </w:rPr>
              <w:t xml:space="preserve"> Līguma izpildes laikā notiek tikai Līguma noteiktajos gadījumos.</w:t>
            </w:r>
          </w:p>
          <w:p w14:paraId="2B5A12CC" w14:textId="0415D985" w:rsidR="002145B4" w:rsidRPr="00785FB3" w:rsidRDefault="002145B4" w:rsidP="00B105CE">
            <w:pPr>
              <w:pStyle w:val="ListParagraph"/>
              <w:numPr>
                <w:ilvl w:val="3"/>
                <w:numId w:val="5"/>
              </w:numPr>
              <w:spacing w:after="0" w:line="264" w:lineRule="auto"/>
              <w:ind w:left="1192" w:hanging="908"/>
              <w:contextualSpacing w:val="0"/>
              <w:jc w:val="both"/>
              <w:rPr>
                <w:rFonts w:ascii="Times New Roman" w:hAnsi="Times New Roman" w:cs="Times New Roman"/>
                <w:sz w:val="22"/>
                <w:szCs w:val="22"/>
              </w:rPr>
            </w:pPr>
            <w:r w:rsidRPr="00785FB3">
              <w:rPr>
                <w:rFonts w:ascii="Times New Roman" w:hAnsi="Times New Roman" w:cs="Times New Roman"/>
                <w:sz w:val="22"/>
                <w:szCs w:val="22"/>
              </w:rPr>
              <w:t>Uzņēmējs nodrošina Būv</w:t>
            </w:r>
            <w:r w:rsidR="009E06E9">
              <w:rPr>
                <w:rFonts w:ascii="Times New Roman" w:hAnsi="Times New Roman" w:cs="Times New Roman"/>
                <w:sz w:val="22"/>
                <w:szCs w:val="22"/>
              </w:rPr>
              <w:t>izstrādājumu</w:t>
            </w:r>
            <w:r w:rsidRPr="00785FB3">
              <w:rPr>
                <w:rFonts w:ascii="Times New Roman" w:hAnsi="Times New Roman" w:cs="Times New Roman"/>
                <w:sz w:val="22"/>
                <w:szCs w:val="22"/>
              </w:rPr>
              <w:t xml:space="preserve"> kvalitāti apliecinošu dokumentāciju un izbūvējamo Būv</w:t>
            </w:r>
            <w:r w:rsidR="009E06E9">
              <w:rPr>
                <w:rFonts w:ascii="Times New Roman" w:hAnsi="Times New Roman" w:cs="Times New Roman"/>
                <w:sz w:val="22"/>
                <w:szCs w:val="22"/>
              </w:rPr>
              <w:t>izstrādājumu</w:t>
            </w:r>
            <w:r w:rsidRPr="00785FB3">
              <w:rPr>
                <w:rFonts w:ascii="Times New Roman" w:hAnsi="Times New Roman" w:cs="Times New Roman"/>
                <w:sz w:val="22"/>
                <w:szCs w:val="22"/>
              </w:rPr>
              <w:t xml:space="preserve"> atbilstību Tehniskajai specifikācijai un Būvprojektam (ja tāds izstrādāts):</w:t>
            </w:r>
          </w:p>
          <w:p w14:paraId="398FE35E" w14:textId="257EC351" w:rsidR="002145B4" w:rsidRPr="00785FB3" w:rsidRDefault="002145B4" w:rsidP="00B105CE">
            <w:pPr>
              <w:pStyle w:val="ListParagraph"/>
              <w:numPr>
                <w:ilvl w:val="4"/>
                <w:numId w:val="5"/>
              </w:numPr>
              <w:spacing w:after="0" w:line="264" w:lineRule="auto"/>
              <w:ind w:left="2302" w:hanging="1134"/>
              <w:contextualSpacing w:val="0"/>
              <w:jc w:val="both"/>
              <w:rPr>
                <w:rFonts w:ascii="Times New Roman" w:hAnsi="Times New Roman" w:cs="Times New Roman"/>
                <w:sz w:val="22"/>
                <w:szCs w:val="22"/>
              </w:rPr>
            </w:pPr>
            <w:r w:rsidRPr="00785FB3">
              <w:rPr>
                <w:rFonts w:ascii="Times New Roman" w:hAnsi="Times New Roman" w:cs="Times New Roman"/>
                <w:sz w:val="22"/>
                <w:szCs w:val="22"/>
              </w:rPr>
              <w:t xml:space="preserve">ja </w:t>
            </w:r>
            <w:r w:rsidR="009E06E9" w:rsidRPr="00785FB3">
              <w:rPr>
                <w:rFonts w:ascii="Times New Roman" w:hAnsi="Times New Roman" w:cs="Times New Roman"/>
                <w:sz w:val="22"/>
                <w:szCs w:val="22"/>
              </w:rPr>
              <w:t>Būv</w:t>
            </w:r>
            <w:r w:rsidR="009E06E9">
              <w:rPr>
                <w:rFonts w:ascii="Times New Roman" w:hAnsi="Times New Roman" w:cs="Times New Roman"/>
                <w:sz w:val="22"/>
                <w:szCs w:val="22"/>
              </w:rPr>
              <w:t>izstrādājumam</w:t>
            </w:r>
            <w:r w:rsidRPr="00785FB3">
              <w:rPr>
                <w:rFonts w:ascii="Times New Roman" w:hAnsi="Times New Roman" w:cs="Times New Roman"/>
                <w:sz w:val="22"/>
                <w:szCs w:val="22"/>
              </w:rPr>
              <w:t xml:space="preserve"> ir saskaņotais standarts (saskaņā ar Eiropas Parlamenta un Padomes Regula (ES) Nr.305/2011) un Tehniskajai specifikācijā un Būvprojektā (ja tāds izstrādāts) nav citu papildus prasību pret </w:t>
            </w:r>
            <w:r w:rsidR="009E06E9" w:rsidRPr="00785FB3">
              <w:rPr>
                <w:rFonts w:ascii="Times New Roman" w:hAnsi="Times New Roman" w:cs="Times New Roman"/>
                <w:sz w:val="22"/>
                <w:szCs w:val="22"/>
              </w:rPr>
              <w:t>Būv</w:t>
            </w:r>
            <w:r w:rsidR="009E06E9">
              <w:rPr>
                <w:rFonts w:ascii="Times New Roman" w:hAnsi="Times New Roman" w:cs="Times New Roman"/>
                <w:sz w:val="22"/>
                <w:szCs w:val="22"/>
              </w:rPr>
              <w:t>izstrādājumu</w:t>
            </w:r>
            <w:r w:rsidRPr="00785FB3">
              <w:rPr>
                <w:rFonts w:ascii="Times New Roman" w:hAnsi="Times New Roman" w:cs="Times New Roman"/>
                <w:sz w:val="22"/>
                <w:szCs w:val="22"/>
              </w:rPr>
              <w:t>, par būtiskajām prasībām tiek noteiktas un atzītas ekspluatācijas īpašību deklarācijā (</w:t>
            </w:r>
            <w:proofErr w:type="spellStart"/>
            <w:r w:rsidRPr="00785FB3">
              <w:rPr>
                <w:rFonts w:ascii="Times New Roman" w:hAnsi="Times New Roman" w:cs="Times New Roman"/>
                <w:sz w:val="22"/>
                <w:szCs w:val="22"/>
              </w:rPr>
              <w:t>EīD</w:t>
            </w:r>
            <w:proofErr w:type="spellEnd"/>
            <w:r w:rsidRPr="00785FB3">
              <w:rPr>
                <w:rFonts w:ascii="Times New Roman" w:hAnsi="Times New Roman" w:cs="Times New Roman"/>
                <w:sz w:val="22"/>
                <w:szCs w:val="22"/>
              </w:rPr>
              <w:t xml:space="preserve"> jeb </w:t>
            </w:r>
            <w:proofErr w:type="spellStart"/>
            <w:r w:rsidRPr="00785FB3">
              <w:rPr>
                <w:rFonts w:ascii="Times New Roman" w:hAnsi="Times New Roman" w:cs="Times New Roman"/>
                <w:sz w:val="22"/>
                <w:szCs w:val="22"/>
              </w:rPr>
              <w:t>DoP</w:t>
            </w:r>
            <w:proofErr w:type="spellEnd"/>
            <w:r w:rsidRPr="00785FB3">
              <w:rPr>
                <w:rFonts w:ascii="Times New Roman" w:hAnsi="Times New Roman" w:cs="Times New Roman"/>
                <w:sz w:val="22"/>
                <w:szCs w:val="22"/>
              </w:rPr>
              <w:t xml:space="preserve"> – </w:t>
            </w:r>
            <w:proofErr w:type="spellStart"/>
            <w:r w:rsidRPr="00785FB3">
              <w:rPr>
                <w:rFonts w:ascii="Times New Roman" w:hAnsi="Times New Roman" w:cs="Times New Roman"/>
                <w:sz w:val="22"/>
                <w:szCs w:val="22"/>
              </w:rPr>
              <w:t>declaration</w:t>
            </w:r>
            <w:proofErr w:type="spellEnd"/>
            <w:r w:rsidRPr="00785FB3">
              <w:rPr>
                <w:rFonts w:ascii="Times New Roman" w:hAnsi="Times New Roman" w:cs="Times New Roman"/>
                <w:sz w:val="22"/>
                <w:szCs w:val="22"/>
              </w:rPr>
              <w:t xml:space="preserve"> </w:t>
            </w:r>
            <w:proofErr w:type="spellStart"/>
            <w:r w:rsidRPr="00785FB3">
              <w:rPr>
                <w:rFonts w:ascii="Times New Roman" w:hAnsi="Times New Roman" w:cs="Times New Roman"/>
                <w:sz w:val="22"/>
                <w:szCs w:val="22"/>
              </w:rPr>
              <w:t>of</w:t>
            </w:r>
            <w:proofErr w:type="spellEnd"/>
            <w:r w:rsidRPr="00785FB3">
              <w:rPr>
                <w:rFonts w:ascii="Times New Roman" w:hAnsi="Times New Roman" w:cs="Times New Roman"/>
                <w:sz w:val="22"/>
                <w:szCs w:val="22"/>
              </w:rPr>
              <w:t xml:space="preserve"> performance) noteiktās deklarētās īpašības;</w:t>
            </w:r>
          </w:p>
          <w:p w14:paraId="60125D05" w14:textId="376CD33C" w:rsidR="002145B4" w:rsidRPr="00785FB3" w:rsidRDefault="002145B4" w:rsidP="00B105CE">
            <w:pPr>
              <w:pStyle w:val="ListParagraph"/>
              <w:numPr>
                <w:ilvl w:val="4"/>
                <w:numId w:val="5"/>
              </w:numPr>
              <w:spacing w:after="0" w:line="264" w:lineRule="auto"/>
              <w:ind w:left="2302" w:hanging="1134"/>
              <w:contextualSpacing w:val="0"/>
              <w:jc w:val="both"/>
              <w:rPr>
                <w:rFonts w:ascii="Times New Roman" w:hAnsi="Times New Roman" w:cs="Times New Roman"/>
                <w:sz w:val="22"/>
                <w:szCs w:val="22"/>
              </w:rPr>
            </w:pPr>
            <w:r w:rsidRPr="00785FB3">
              <w:rPr>
                <w:rFonts w:ascii="Times New Roman" w:hAnsi="Times New Roman" w:cs="Times New Roman"/>
                <w:sz w:val="22"/>
                <w:szCs w:val="22"/>
              </w:rPr>
              <w:t xml:space="preserve">ja </w:t>
            </w:r>
            <w:r w:rsidR="009E06E9" w:rsidRPr="00785FB3">
              <w:rPr>
                <w:rFonts w:ascii="Times New Roman" w:hAnsi="Times New Roman" w:cs="Times New Roman"/>
                <w:sz w:val="22"/>
                <w:szCs w:val="22"/>
              </w:rPr>
              <w:t>Būv</w:t>
            </w:r>
            <w:r w:rsidR="009E06E9">
              <w:rPr>
                <w:rFonts w:ascii="Times New Roman" w:hAnsi="Times New Roman" w:cs="Times New Roman"/>
                <w:sz w:val="22"/>
                <w:szCs w:val="22"/>
              </w:rPr>
              <w:t>izstrādājumam</w:t>
            </w:r>
            <w:r w:rsidRPr="00785FB3">
              <w:rPr>
                <w:rFonts w:ascii="Times New Roman" w:hAnsi="Times New Roman" w:cs="Times New Roman"/>
                <w:sz w:val="22"/>
                <w:szCs w:val="22"/>
              </w:rPr>
              <w:t xml:space="preserve"> nav saskaņotā standarta (saskaņā ar Eiropas Parlamenta un Padomes Regula (ES) Nr.305/2011) un Tehniskajai specifikācijā un Būvprojektā (ja tāds izstrādāts) nav citu papildus prasību pret </w:t>
            </w:r>
            <w:proofErr w:type="spellStart"/>
            <w:r w:rsidRPr="00785FB3">
              <w:rPr>
                <w:rFonts w:ascii="Times New Roman" w:hAnsi="Times New Roman" w:cs="Times New Roman"/>
                <w:sz w:val="22"/>
                <w:szCs w:val="22"/>
              </w:rPr>
              <w:t>Būv</w:t>
            </w:r>
            <w:r w:rsidR="009E06E9">
              <w:rPr>
                <w:rFonts w:ascii="Times New Roman" w:hAnsi="Times New Roman" w:cs="Times New Roman"/>
                <w:sz w:val="22"/>
                <w:szCs w:val="22"/>
              </w:rPr>
              <w:t>izstrādajumu</w:t>
            </w:r>
            <w:proofErr w:type="spellEnd"/>
            <w:r w:rsidRPr="00785FB3">
              <w:rPr>
                <w:rFonts w:ascii="Times New Roman" w:hAnsi="Times New Roman" w:cs="Times New Roman"/>
                <w:sz w:val="22"/>
                <w:szCs w:val="22"/>
              </w:rPr>
              <w:t xml:space="preserve">, par Būtiskajām tehniskajam prasībām tiek noteiktas un atzītas uz konkrēto pielietojumu </w:t>
            </w:r>
            <w:r w:rsidR="009E06E9" w:rsidRPr="00785FB3">
              <w:rPr>
                <w:rFonts w:ascii="Times New Roman" w:hAnsi="Times New Roman" w:cs="Times New Roman"/>
                <w:sz w:val="22"/>
                <w:szCs w:val="22"/>
              </w:rPr>
              <w:t>Būv</w:t>
            </w:r>
            <w:r w:rsidR="009E06E9">
              <w:rPr>
                <w:rFonts w:ascii="Times New Roman" w:hAnsi="Times New Roman" w:cs="Times New Roman"/>
                <w:sz w:val="22"/>
                <w:szCs w:val="22"/>
              </w:rPr>
              <w:t>izstrādājumā</w:t>
            </w:r>
            <w:r w:rsidRPr="00785FB3">
              <w:rPr>
                <w:rFonts w:ascii="Times New Roman" w:hAnsi="Times New Roman" w:cs="Times New Roman"/>
                <w:sz w:val="22"/>
                <w:szCs w:val="22"/>
              </w:rPr>
              <w:t>, vidi vai estētiku attiecināmās ražotāja izdotā tehnisko parametru lapā noteiktās b</w:t>
            </w:r>
            <w:r w:rsidR="009E06E9">
              <w:rPr>
                <w:rFonts w:ascii="Times New Roman" w:hAnsi="Times New Roman" w:cs="Times New Roman"/>
                <w:sz w:val="22"/>
                <w:szCs w:val="22"/>
              </w:rPr>
              <w:t>ūvizstrādājuma</w:t>
            </w:r>
            <w:r w:rsidRPr="00785FB3">
              <w:rPr>
                <w:rFonts w:ascii="Times New Roman" w:hAnsi="Times New Roman" w:cs="Times New Roman"/>
                <w:sz w:val="22"/>
                <w:szCs w:val="22"/>
              </w:rPr>
              <w:t xml:space="preserve"> īpašības; </w:t>
            </w:r>
          </w:p>
          <w:p w14:paraId="3B877AC8" w14:textId="7629957D" w:rsidR="002145B4" w:rsidRPr="00785FB3" w:rsidRDefault="002145B4" w:rsidP="00B105CE">
            <w:pPr>
              <w:pStyle w:val="ListParagraph"/>
              <w:numPr>
                <w:ilvl w:val="4"/>
                <w:numId w:val="5"/>
              </w:numPr>
              <w:spacing w:after="0" w:line="264" w:lineRule="auto"/>
              <w:ind w:left="2302" w:hanging="1134"/>
              <w:contextualSpacing w:val="0"/>
              <w:jc w:val="both"/>
              <w:rPr>
                <w:rFonts w:ascii="Times New Roman" w:hAnsi="Times New Roman" w:cs="Times New Roman"/>
                <w:sz w:val="22"/>
                <w:szCs w:val="22"/>
              </w:rPr>
            </w:pPr>
            <w:r w:rsidRPr="00785FB3">
              <w:rPr>
                <w:rFonts w:ascii="Times New Roman" w:hAnsi="Times New Roman" w:cs="Times New Roman"/>
                <w:sz w:val="22"/>
                <w:szCs w:val="22"/>
              </w:rPr>
              <w:t xml:space="preserve">ja </w:t>
            </w:r>
            <w:r w:rsidR="009E06E9" w:rsidRPr="00785FB3">
              <w:rPr>
                <w:rFonts w:ascii="Times New Roman" w:hAnsi="Times New Roman" w:cs="Times New Roman"/>
                <w:sz w:val="22"/>
                <w:szCs w:val="22"/>
              </w:rPr>
              <w:t>Būv</w:t>
            </w:r>
            <w:r w:rsidR="009E06E9">
              <w:rPr>
                <w:rFonts w:ascii="Times New Roman" w:hAnsi="Times New Roman" w:cs="Times New Roman"/>
                <w:sz w:val="22"/>
                <w:szCs w:val="22"/>
              </w:rPr>
              <w:t>izstrādājuma</w:t>
            </w:r>
            <w:r w:rsidRPr="00785FB3">
              <w:rPr>
                <w:rFonts w:ascii="Times New Roman" w:hAnsi="Times New Roman" w:cs="Times New Roman"/>
                <w:sz w:val="22"/>
                <w:szCs w:val="22"/>
              </w:rPr>
              <w:t xml:space="preserve"> daļas, vai </w:t>
            </w:r>
            <w:r w:rsidR="009E06E9" w:rsidRPr="00785FB3">
              <w:rPr>
                <w:rFonts w:ascii="Times New Roman" w:hAnsi="Times New Roman" w:cs="Times New Roman"/>
                <w:sz w:val="22"/>
                <w:szCs w:val="22"/>
              </w:rPr>
              <w:t>Būv</w:t>
            </w:r>
            <w:r w:rsidR="009E06E9">
              <w:rPr>
                <w:rFonts w:ascii="Times New Roman" w:hAnsi="Times New Roman" w:cs="Times New Roman"/>
                <w:sz w:val="22"/>
                <w:szCs w:val="22"/>
              </w:rPr>
              <w:t>izstrādājums</w:t>
            </w:r>
            <w:r w:rsidRPr="00785FB3">
              <w:rPr>
                <w:rFonts w:ascii="Times New Roman" w:hAnsi="Times New Roman" w:cs="Times New Roman"/>
                <w:sz w:val="22"/>
                <w:szCs w:val="22"/>
              </w:rPr>
              <w:t xml:space="preserve"> kopumā Tehniskajai specifikācijā un Būvprojektā (ja tāds izstrādāts) nav īpaši izdalīts vai īpaši detalizētas tā daļas, ja nepieciešams, Uzņēmējs pirms tā ierīkošanas, precizē risinājumu, detalizējot </w:t>
            </w:r>
            <w:r w:rsidR="009E06E9" w:rsidRPr="00785FB3">
              <w:rPr>
                <w:rFonts w:ascii="Times New Roman" w:hAnsi="Times New Roman" w:cs="Times New Roman"/>
                <w:sz w:val="22"/>
                <w:szCs w:val="22"/>
              </w:rPr>
              <w:t>Būv</w:t>
            </w:r>
            <w:r w:rsidR="009E06E9">
              <w:rPr>
                <w:rFonts w:ascii="Times New Roman" w:hAnsi="Times New Roman" w:cs="Times New Roman"/>
                <w:sz w:val="22"/>
                <w:szCs w:val="22"/>
              </w:rPr>
              <w:t>izstrādājuma</w:t>
            </w:r>
            <w:r w:rsidRPr="00785FB3">
              <w:rPr>
                <w:rFonts w:ascii="Times New Roman" w:hAnsi="Times New Roman" w:cs="Times New Roman"/>
                <w:sz w:val="22"/>
                <w:szCs w:val="22"/>
              </w:rPr>
              <w:t xml:space="preserve"> daļas, tās saskaņo ar Pasūtītāju un papildus ar Būvprojekta autoru un Būvuzraugu (ja tādi tiek nodrošināti). Rezultātā precizētais un izbūvētais </w:t>
            </w:r>
            <w:r w:rsidR="009E06E9" w:rsidRPr="00785FB3">
              <w:rPr>
                <w:rFonts w:ascii="Times New Roman" w:hAnsi="Times New Roman" w:cs="Times New Roman"/>
                <w:sz w:val="22"/>
                <w:szCs w:val="22"/>
              </w:rPr>
              <w:t>Būv</w:t>
            </w:r>
            <w:r w:rsidR="009E06E9">
              <w:rPr>
                <w:rFonts w:ascii="Times New Roman" w:hAnsi="Times New Roman" w:cs="Times New Roman"/>
                <w:sz w:val="22"/>
                <w:szCs w:val="22"/>
              </w:rPr>
              <w:t>izstrādājums</w:t>
            </w:r>
            <w:r w:rsidRPr="00785FB3">
              <w:rPr>
                <w:rFonts w:ascii="Times New Roman" w:hAnsi="Times New Roman" w:cs="Times New Roman"/>
                <w:sz w:val="22"/>
                <w:szCs w:val="22"/>
              </w:rPr>
              <w:t xml:space="preserve">, vai </w:t>
            </w:r>
            <w:r w:rsidR="009E06E9" w:rsidRPr="00785FB3">
              <w:rPr>
                <w:rFonts w:ascii="Times New Roman" w:hAnsi="Times New Roman" w:cs="Times New Roman"/>
                <w:sz w:val="22"/>
                <w:szCs w:val="22"/>
              </w:rPr>
              <w:t>Būv</w:t>
            </w:r>
            <w:r w:rsidR="009E06E9">
              <w:rPr>
                <w:rFonts w:ascii="Times New Roman" w:hAnsi="Times New Roman" w:cs="Times New Roman"/>
                <w:sz w:val="22"/>
                <w:szCs w:val="22"/>
              </w:rPr>
              <w:t>izstrādājuma daļa</w:t>
            </w:r>
            <w:r w:rsidRPr="00785FB3">
              <w:rPr>
                <w:rFonts w:ascii="Times New Roman" w:hAnsi="Times New Roman" w:cs="Times New Roman"/>
                <w:sz w:val="22"/>
                <w:szCs w:val="22"/>
              </w:rPr>
              <w:t xml:space="preserve"> nepasliktina Objekta kvalitātes, garantijas un ekspluatācijas perioda parametrus un/vai nepasliktina Objekta estētisko veidolu, kas saskaņots ar Pasūtītāju un būvvaldē.</w:t>
            </w:r>
          </w:p>
          <w:p w14:paraId="577E2F0F" w14:textId="3AFD6FBE" w:rsidR="002145B4" w:rsidRPr="00785FB3" w:rsidRDefault="002145B4" w:rsidP="00B105CE">
            <w:pPr>
              <w:pStyle w:val="ListParagraph"/>
              <w:numPr>
                <w:ilvl w:val="3"/>
                <w:numId w:val="5"/>
              </w:numPr>
              <w:spacing w:after="0" w:line="264" w:lineRule="auto"/>
              <w:ind w:left="1192" w:hanging="908"/>
              <w:contextualSpacing w:val="0"/>
              <w:jc w:val="both"/>
              <w:rPr>
                <w:rFonts w:ascii="Times New Roman" w:hAnsi="Times New Roman" w:cs="Times New Roman"/>
                <w:sz w:val="22"/>
                <w:szCs w:val="22"/>
              </w:rPr>
            </w:pPr>
            <w:r w:rsidRPr="00785FB3">
              <w:rPr>
                <w:rFonts w:ascii="Times New Roman" w:hAnsi="Times New Roman" w:cs="Times New Roman"/>
                <w:sz w:val="22"/>
                <w:szCs w:val="22"/>
              </w:rPr>
              <w:t>Būv</w:t>
            </w:r>
            <w:r w:rsidR="009E06E9">
              <w:rPr>
                <w:rFonts w:ascii="Times New Roman" w:hAnsi="Times New Roman" w:cs="Times New Roman"/>
                <w:sz w:val="22"/>
                <w:szCs w:val="22"/>
              </w:rPr>
              <w:t>izstrādājuma</w:t>
            </w:r>
            <w:r w:rsidRPr="00785FB3">
              <w:rPr>
                <w:rFonts w:ascii="Times New Roman" w:hAnsi="Times New Roman" w:cs="Times New Roman"/>
                <w:sz w:val="22"/>
                <w:szCs w:val="22"/>
              </w:rPr>
              <w:t xml:space="preserve"> precizēšanas/aizvietošanas dokumentu noformēšanu (t.sk. nepieciešamās tehniskās dokumentācijas izstrādi un kvalitāti apliecinošās dokumentācijas komplektāciju) nodrošina Uzņēmējs.</w:t>
            </w:r>
          </w:p>
          <w:p w14:paraId="1EE03B93" w14:textId="77777777" w:rsidR="002145B4" w:rsidRPr="00785FB3" w:rsidRDefault="002145B4" w:rsidP="00B105CE">
            <w:pPr>
              <w:pStyle w:val="ListParagraph"/>
              <w:numPr>
                <w:ilvl w:val="3"/>
                <w:numId w:val="5"/>
              </w:numPr>
              <w:spacing w:after="0" w:line="264" w:lineRule="auto"/>
              <w:ind w:left="1192" w:hanging="908"/>
              <w:contextualSpacing w:val="0"/>
              <w:jc w:val="both"/>
              <w:rPr>
                <w:rFonts w:ascii="Times New Roman" w:hAnsi="Times New Roman" w:cs="Times New Roman"/>
                <w:sz w:val="22"/>
                <w:szCs w:val="22"/>
              </w:rPr>
            </w:pPr>
            <w:r w:rsidRPr="00785FB3">
              <w:rPr>
                <w:rFonts w:ascii="Times New Roman" w:hAnsi="Times New Roman" w:cs="Times New Roman"/>
                <w:sz w:val="22"/>
                <w:szCs w:val="22"/>
              </w:rPr>
              <w:t>Izmaiņas un precizējumi Būvprojekta dokumentācijā, ja tāda tikusi izstrādāta, kam par pamatu ir Pasūtītāja konstatētas un atzītas kļūdas Būvprojektā, notiek Projektēšanas līgumā noteiktajā Autoruzraudzības kārtībā.</w:t>
            </w:r>
          </w:p>
          <w:p w14:paraId="1B5A4A2D" w14:textId="1B54619C" w:rsidR="002145B4" w:rsidRPr="00785FB3" w:rsidRDefault="002145B4" w:rsidP="00B105CE">
            <w:pPr>
              <w:pStyle w:val="ListParagraph"/>
              <w:numPr>
                <w:ilvl w:val="3"/>
                <w:numId w:val="5"/>
              </w:numPr>
              <w:spacing w:after="0" w:line="264" w:lineRule="auto"/>
              <w:ind w:left="1192" w:hanging="908"/>
              <w:contextualSpacing w:val="0"/>
              <w:jc w:val="both"/>
              <w:rPr>
                <w:rFonts w:ascii="Times New Roman" w:hAnsi="Times New Roman" w:cs="Times New Roman"/>
                <w:sz w:val="22"/>
                <w:szCs w:val="22"/>
              </w:rPr>
            </w:pPr>
            <w:r w:rsidRPr="00785FB3">
              <w:rPr>
                <w:rFonts w:ascii="Times New Roman" w:hAnsi="Times New Roman" w:cs="Times New Roman"/>
                <w:sz w:val="22"/>
                <w:szCs w:val="22"/>
              </w:rPr>
              <w:t xml:space="preserve">Pasūtītājs vai Būvuzraugs un papildus Būvprojekta autors (ja tādi tiek nodrošināti) parakstot </w:t>
            </w:r>
            <w:r w:rsidR="009E06E9" w:rsidRPr="00785FB3">
              <w:rPr>
                <w:rFonts w:ascii="Times New Roman" w:hAnsi="Times New Roman" w:cs="Times New Roman"/>
                <w:sz w:val="22"/>
                <w:szCs w:val="22"/>
              </w:rPr>
              <w:t>Būv</w:t>
            </w:r>
            <w:r w:rsidR="009E06E9">
              <w:rPr>
                <w:rFonts w:ascii="Times New Roman" w:hAnsi="Times New Roman" w:cs="Times New Roman"/>
                <w:sz w:val="22"/>
                <w:szCs w:val="22"/>
              </w:rPr>
              <w:t>izstrādājumu</w:t>
            </w:r>
            <w:r w:rsidRPr="00785FB3">
              <w:rPr>
                <w:rFonts w:ascii="Times New Roman" w:hAnsi="Times New Roman" w:cs="Times New Roman"/>
                <w:sz w:val="22"/>
                <w:szCs w:val="22"/>
              </w:rPr>
              <w:t xml:space="preserve"> precizēšanas/aizvietošanas dokumentāciju, apliecina tā atbilstību būtiskajām tehniskajām prasībām.</w:t>
            </w:r>
          </w:p>
          <w:p w14:paraId="71DC56AB" w14:textId="0F4235BD" w:rsidR="002145B4" w:rsidRPr="00785FB3" w:rsidRDefault="009E06E9" w:rsidP="00B105CE">
            <w:pPr>
              <w:pStyle w:val="Sarakstarindkopa2"/>
              <w:numPr>
                <w:ilvl w:val="3"/>
                <w:numId w:val="5"/>
              </w:numPr>
              <w:spacing w:line="264" w:lineRule="auto"/>
              <w:ind w:left="1192" w:hanging="908"/>
              <w:jc w:val="both"/>
              <w:rPr>
                <w:sz w:val="22"/>
                <w:szCs w:val="22"/>
              </w:rPr>
            </w:pPr>
            <w:r w:rsidRPr="00785FB3">
              <w:rPr>
                <w:sz w:val="22"/>
                <w:szCs w:val="22"/>
              </w:rPr>
              <w:t>Būv</w:t>
            </w:r>
            <w:r>
              <w:rPr>
                <w:sz w:val="22"/>
                <w:szCs w:val="22"/>
              </w:rPr>
              <w:t>izstrādājumu</w:t>
            </w:r>
            <w:r w:rsidR="002145B4" w:rsidRPr="00785FB3">
              <w:rPr>
                <w:sz w:val="22"/>
                <w:szCs w:val="22"/>
                <w:lang w:eastAsia="en-US"/>
              </w:rPr>
              <w:t xml:space="preserve"> precizēšanas/aizvietošanas dokumentācija tiek parakstīta sekojošā secībā: Uzņēmējs, </w:t>
            </w:r>
            <w:proofErr w:type="spellStart"/>
            <w:r w:rsidR="002145B4" w:rsidRPr="00785FB3">
              <w:rPr>
                <w:sz w:val="22"/>
                <w:szCs w:val="22"/>
                <w:lang w:eastAsia="en-US"/>
              </w:rPr>
              <w:t>Autoruzraugs</w:t>
            </w:r>
            <w:proofErr w:type="spellEnd"/>
            <w:r w:rsidR="002145B4" w:rsidRPr="00785FB3">
              <w:rPr>
                <w:sz w:val="22"/>
                <w:szCs w:val="22"/>
                <w:lang w:eastAsia="en-US"/>
              </w:rPr>
              <w:t xml:space="preserve"> un/vai Projektētājs, (ja tāds tiek nodrošināts) Būvuzraugs (ja tāds tiek nodrošināts) un Pasūtītājs.</w:t>
            </w:r>
          </w:p>
        </w:tc>
      </w:tr>
      <w:tr w:rsidR="002145B4" w:rsidRPr="00785FB3" w14:paraId="4CBC4F2E" w14:textId="77777777" w:rsidTr="00B02408">
        <w:tc>
          <w:tcPr>
            <w:tcW w:w="9782" w:type="dxa"/>
            <w:tcBorders>
              <w:top w:val="single" w:sz="4" w:space="0" w:color="auto"/>
              <w:left w:val="single" w:sz="4" w:space="0" w:color="auto"/>
              <w:bottom w:val="single" w:sz="4" w:space="0" w:color="auto"/>
              <w:right w:val="single" w:sz="4" w:space="0" w:color="auto"/>
            </w:tcBorders>
          </w:tcPr>
          <w:p w14:paraId="0E4D7634" w14:textId="435DD01F" w:rsidR="002145B4" w:rsidRPr="00175CC0" w:rsidRDefault="00175CC0" w:rsidP="00813E54">
            <w:pPr>
              <w:pStyle w:val="Sarakstarindkopa2"/>
              <w:numPr>
                <w:ilvl w:val="3"/>
                <w:numId w:val="5"/>
              </w:numPr>
              <w:spacing w:line="264" w:lineRule="auto"/>
              <w:ind w:left="1192" w:hanging="908"/>
              <w:jc w:val="both"/>
              <w:rPr>
                <w:sz w:val="22"/>
                <w:szCs w:val="22"/>
              </w:rPr>
            </w:pPr>
            <w:r w:rsidRPr="00175CC0">
              <w:rPr>
                <w:sz w:val="22"/>
                <w:szCs w:val="22"/>
              </w:rPr>
              <w:lastRenderedPageBreak/>
              <w:t>Ilgtspējīga iepirkuma principu piemērošana. Būvdarbu realizācijā Uzņēmējam jānodrošina atbilstība Publisko iepirkumu likuma 2. panta 4. punktā noteiktajiem ilgtspējīga iepirkuma principiem (zaļās prasības), ciktāl konkrētajā Darba uzdevumā ir noteikta ilgtspējīga iepirkuma principu piemērošana. Konkrētā objekta līmenī piemērojamās ilgtspējīga iepirkuma prasības, to apjoms un pārbaudes kārtība tiek precizēti Darba uzdevumā.</w:t>
            </w:r>
          </w:p>
        </w:tc>
      </w:tr>
      <w:tr w:rsidR="002145B4" w:rsidRPr="00785FB3" w14:paraId="096EEA64" w14:textId="77777777" w:rsidTr="00B02408">
        <w:tc>
          <w:tcPr>
            <w:tcW w:w="9782" w:type="dxa"/>
            <w:tcBorders>
              <w:top w:val="single" w:sz="4" w:space="0" w:color="auto"/>
              <w:left w:val="single" w:sz="4" w:space="0" w:color="auto"/>
              <w:bottom w:val="single" w:sz="4" w:space="0" w:color="auto"/>
              <w:right w:val="single" w:sz="4" w:space="0" w:color="auto"/>
            </w:tcBorders>
            <w:hideMark/>
          </w:tcPr>
          <w:p w14:paraId="6F366A94" w14:textId="77777777" w:rsidR="002145B4" w:rsidRPr="00785FB3" w:rsidRDefault="002145B4" w:rsidP="00B105CE">
            <w:pPr>
              <w:pStyle w:val="ListParagraph"/>
              <w:numPr>
                <w:ilvl w:val="3"/>
                <w:numId w:val="5"/>
              </w:numPr>
              <w:spacing w:after="0" w:line="264" w:lineRule="auto"/>
              <w:ind w:left="1192" w:hanging="908"/>
              <w:contextualSpacing w:val="0"/>
              <w:jc w:val="both"/>
              <w:rPr>
                <w:rFonts w:ascii="Times New Roman" w:hAnsi="Times New Roman" w:cs="Times New Roman"/>
                <w:sz w:val="22"/>
                <w:szCs w:val="22"/>
                <w:lang w:eastAsia="ar-SA"/>
              </w:rPr>
            </w:pPr>
            <w:r w:rsidRPr="00785FB3">
              <w:rPr>
                <w:rFonts w:ascii="Times New Roman" w:hAnsi="Times New Roman" w:cs="Times New Roman"/>
                <w:sz w:val="22"/>
                <w:szCs w:val="22"/>
                <w:lang w:eastAsia="ar-SA"/>
              </w:rPr>
              <w:t xml:space="preserve">Uzņēmēja Būvdarbu garantijas termiņš </w:t>
            </w:r>
            <w:r w:rsidRPr="00785FB3">
              <w:rPr>
                <w:rFonts w:ascii="Times New Roman" w:hAnsi="Times New Roman" w:cs="Times New Roman"/>
                <w:sz w:val="22"/>
                <w:szCs w:val="22"/>
                <w:u w:val="single"/>
                <w:lang w:eastAsia="ar-SA"/>
              </w:rPr>
              <w:t>ir vismaz 5 (pieci) gadi</w:t>
            </w:r>
            <w:r w:rsidRPr="00785FB3">
              <w:rPr>
                <w:rFonts w:ascii="Times New Roman" w:hAnsi="Times New Roman" w:cs="Times New Roman"/>
                <w:sz w:val="22"/>
                <w:szCs w:val="22"/>
                <w:lang w:eastAsia="ar-SA"/>
              </w:rPr>
              <w:t>, kas attiecas arī uz:</w:t>
            </w:r>
          </w:p>
          <w:p w14:paraId="15A3ABED" w14:textId="77777777" w:rsidR="002145B4" w:rsidRPr="00785FB3" w:rsidRDefault="002145B4" w:rsidP="00B105CE">
            <w:pPr>
              <w:pStyle w:val="ListParagraph"/>
              <w:numPr>
                <w:ilvl w:val="4"/>
                <w:numId w:val="5"/>
              </w:numPr>
              <w:spacing w:after="0" w:line="264" w:lineRule="auto"/>
              <w:ind w:left="2302" w:hanging="1134"/>
              <w:contextualSpacing w:val="0"/>
              <w:jc w:val="both"/>
              <w:rPr>
                <w:rFonts w:ascii="Times New Roman" w:hAnsi="Times New Roman" w:cs="Times New Roman"/>
                <w:sz w:val="22"/>
                <w:szCs w:val="22"/>
                <w:lang w:eastAsia="ar-SA"/>
              </w:rPr>
            </w:pPr>
            <w:r w:rsidRPr="00785FB3">
              <w:rPr>
                <w:rFonts w:ascii="Times New Roman" w:hAnsi="Times New Roman" w:cs="Times New Roman"/>
                <w:sz w:val="22"/>
                <w:szCs w:val="22"/>
                <w:lang w:eastAsia="ar-SA"/>
              </w:rPr>
              <w:t>Uzņēmēja piegādātām un uzstādītām iekārtām, ja tādas piegādātas, Uzņēmējam nodrošinot papildus garantiju ražotāja noteiktajai, t.sk. paredzot nepieciešamos iekārtu elementu nomaiņas darbus garantijas laikā;</w:t>
            </w:r>
          </w:p>
          <w:p w14:paraId="430755D3" w14:textId="1D36284C" w:rsidR="002145B4" w:rsidRPr="00785FB3" w:rsidRDefault="002145B4" w:rsidP="00B105CE">
            <w:pPr>
              <w:pStyle w:val="ListParagraph"/>
              <w:numPr>
                <w:ilvl w:val="4"/>
                <w:numId w:val="5"/>
              </w:numPr>
              <w:spacing w:after="0" w:line="264" w:lineRule="auto"/>
              <w:ind w:left="2302" w:hanging="1134"/>
              <w:contextualSpacing w:val="0"/>
              <w:jc w:val="both"/>
              <w:rPr>
                <w:rFonts w:ascii="Times New Roman" w:hAnsi="Times New Roman" w:cs="Times New Roman"/>
                <w:sz w:val="22"/>
                <w:szCs w:val="22"/>
                <w:lang w:eastAsia="ar-SA"/>
              </w:rPr>
            </w:pPr>
            <w:r w:rsidRPr="00785FB3">
              <w:rPr>
                <w:rFonts w:ascii="Times New Roman" w:hAnsi="Times New Roman" w:cs="Times New Roman"/>
                <w:sz w:val="22"/>
                <w:szCs w:val="22"/>
              </w:rPr>
              <w:t xml:space="preserve">visiem </w:t>
            </w:r>
            <w:r w:rsidR="009E06E9" w:rsidRPr="00785FB3">
              <w:rPr>
                <w:rFonts w:ascii="Times New Roman" w:hAnsi="Times New Roman" w:cs="Times New Roman"/>
                <w:sz w:val="22"/>
                <w:szCs w:val="22"/>
              </w:rPr>
              <w:t>Būv</w:t>
            </w:r>
            <w:r w:rsidR="009E06E9">
              <w:rPr>
                <w:rFonts w:ascii="Times New Roman" w:hAnsi="Times New Roman" w:cs="Times New Roman"/>
                <w:sz w:val="22"/>
                <w:szCs w:val="22"/>
              </w:rPr>
              <w:t>izstrādājumiem</w:t>
            </w:r>
            <w:r w:rsidRPr="00785FB3">
              <w:rPr>
                <w:rFonts w:ascii="Times New Roman" w:hAnsi="Times New Roman" w:cs="Times New Roman"/>
                <w:sz w:val="22"/>
                <w:szCs w:val="22"/>
              </w:rPr>
              <w:t>, neskatoties uz to uzstādīšanas periodu Būvdarbu laikā, garantijas periods iestājas pēc visu darbu nodošanas Pasūtītājam, pēc pieņemšanas nodošanas akta parakstīšanas,</w:t>
            </w:r>
          </w:p>
          <w:p w14:paraId="0B74585F" w14:textId="77777777" w:rsidR="002145B4" w:rsidRPr="00785FB3" w:rsidRDefault="002145B4" w:rsidP="00B105CE">
            <w:pPr>
              <w:pStyle w:val="ListParagraph"/>
              <w:numPr>
                <w:ilvl w:val="4"/>
                <w:numId w:val="5"/>
              </w:numPr>
              <w:spacing w:after="0" w:line="264" w:lineRule="auto"/>
              <w:ind w:left="2302" w:hanging="1134"/>
              <w:contextualSpacing w:val="0"/>
              <w:jc w:val="both"/>
              <w:rPr>
                <w:rFonts w:ascii="Times New Roman" w:hAnsi="Times New Roman" w:cs="Times New Roman"/>
                <w:sz w:val="22"/>
                <w:szCs w:val="22"/>
                <w:lang w:eastAsia="ar-SA"/>
              </w:rPr>
            </w:pPr>
            <w:r w:rsidRPr="00785FB3">
              <w:rPr>
                <w:rFonts w:ascii="Times New Roman" w:hAnsi="Times New Roman" w:cs="Times New Roman"/>
                <w:sz w:val="22"/>
                <w:szCs w:val="22"/>
                <w:lang w:eastAsia="ar-SA"/>
              </w:rPr>
              <w:lastRenderedPageBreak/>
              <w:t>ar Būvobjektu saistošajiem inženiertīkliem un iekārtām.</w:t>
            </w:r>
          </w:p>
        </w:tc>
      </w:tr>
    </w:tbl>
    <w:p w14:paraId="6EBEB804" w14:textId="77777777" w:rsidR="002145B4" w:rsidRPr="00785FB3" w:rsidRDefault="002145B4" w:rsidP="002145B4">
      <w:pPr>
        <w:pStyle w:val="Bezatstarpm1"/>
        <w:spacing w:line="264" w:lineRule="auto"/>
        <w:rPr>
          <w:b/>
          <w:caps/>
          <w:sz w:val="22"/>
          <w:szCs w:val="22"/>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87"/>
        <w:gridCol w:w="5495"/>
      </w:tblGrid>
      <w:tr w:rsidR="002145B4" w:rsidRPr="00785FB3" w14:paraId="49030D58" w14:textId="77777777" w:rsidTr="00B02408">
        <w:trPr>
          <w:trHeight w:val="1005"/>
        </w:trPr>
        <w:tc>
          <w:tcPr>
            <w:tcW w:w="9782"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25A6721B" w14:textId="77777777" w:rsidR="002145B4" w:rsidRPr="00785FB3" w:rsidRDefault="002145B4" w:rsidP="00B02408">
            <w:pPr>
              <w:pStyle w:val="Bezatstarpm1"/>
              <w:spacing w:line="264" w:lineRule="auto"/>
              <w:jc w:val="both"/>
              <w:rPr>
                <w:b/>
                <w:bCs/>
                <w:sz w:val="22"/>
                <w:szCs w:val="22"/>
              </w:rPr>
            </w:pPr>
            <w:r w:rsidRPr="00785FB3">
              <w:rPr>
                <w:b/>
                <w:bCs/>
                <w:sz w:val="22"/>
                <w:szCs w:val="22"/>
              </w:rPr>
              <w:t>1.1.3.</w:t>
            </w:r>
            <w:r w:rsidRPr="00785FB3">
              <w:rPr>
                <w:b/>
                <w:bCs/>
                <w:sz w:val="22"/>
                <w:szCs w:val="22"/>
              </w:rPr>
              <w:tab/>
              <w:t>VIRSIZDEVUMOS IEKĻAUTĀS IZMAKSAS</w:t>
            </w:r>
          </w:p>
          <w:p w14:paraId="4E0ED837" w14:textId="77777777" w:rsidR="00511258" w:rsidRPr="00511258" w:rsidRDefault="00511258" w:rsidP="00511258">
            <w:pPr>
              <w:pStyle w:val="Bezatstarpm1"/>
              <w:spacing w:line="264" w:lineRule="auto"/>
              <w:jc w:val="both"/>
              <w:rPr>
                <w:bCs/>
                <w:sz w:val="22"/>
                <w:szCs w:val="22"/>
              </w:rPr>
            </w:pPr>
            <w:r w:rsidRPr="00511258">
              <w:rPr>
                <w:bCs/>
                <w:sz w:val="22"/>
                <w:szCs w:val="22"/>
              </w:rPr>
              <w:t>Pretendents finanšu piedāvājumā iekļauj visas ar būvdarbu organizāciju, vadību, administrēšanu, darba aizsardzības un ugunsdrošības nodrošināšanu, kā arī normatīvo aktu prasību izpildi saistītās netiešās izmaksas (</w:t>
            </w:r>
            <w:proofErr w:type="spellStart"/>
            <w:r w:rsidRPr="00511258">
              <w:rPr>
                <w:bCs/>
                <w:sz w:val="22"/>
                <w:szCs w:val="22"/>
              </w:rPr>
              <w:t>virsizdevumus</w:t>
            </w:r>
            <w:proofErr w:type="spellEnd"/>
            <w:r w:rsidRPr="00511258">
              <w:rPr>
                <w:bCs/>
                <w:sz w:val="22"/>
                <w:szCs w:val="22"/>
              </w:rPr>
              <w:t xml:space="preserve">), kas nepieciešamas Līguma pilnīgai un kvalitatīvai izpildei atbilstoši Tehniskajai specifikācijai un spēkā esošajiem normatīvajiem aktiem. </w:t>
            </w:r>
            <w:proofErr w:type="spellStart"/>
            <w:r w:rsidRPr="00511258">
              <w:rPr>
                <w:bCs/>
                <w:sz w:val="22"/>
                <w:szCs w:val="22"/>
              </w:rPr>
              <w:t>Virsizdevumos</w:t>
            </w:r>
            <w:proofErr w:type="spellEnd"/>
            <w:r w:rsidRPr="00511258">
              <w:rPr>
                <w:bCs/>
                <w:sz w:val="22"/>
                <w:szCs w:val="22"/>
              </w:rPr>
              <w:t xml:space="preserve"> ietverami visi būvniecības procesa nodrošināšanai nepieciešamie izdevumi, kas nav tieši attiecināmi uz konkrētiem būvizstrādājumiem vai darbu pozīcijām, bet objektīvi nepieciešami to ierīkošanai un Darbu izpildei kopumā. </w:t>
            </w:r>
          </w:p>
          <w:p w14:paraId="2A8989D4" w14:textId="77777777" w:rsidR="00511258" w:rsidRPr="00511258" w:rsidRDefault="00511258" w:rsidP="00511258">
            <w:pPr>
              <w:pStyle w:val="Bezatstarpm1"/>
              <w:spacing w:line="264" w:lineRule="auto"/>
              <w:jc w:val="both"/>
              <w:rPr>
                <w:bCs/>
                <w:sz w:val="22"/>
                <w:szCs w:val="22"/>
              </w:rPr>
            </w:pPr>
            <w:proofErr w:type="spellStart"/>
            <w:r w:rsidRPr="00511258">
              <w:rPr>
                <w:bCs/>
                <w:sz w:val="22"/>
                <w:szCs w:val="22"/>
              </w:rPr>
              <w:t>Virsizdevumi</w:t>
            </w:r>
            <w:proofErr w:type="spellEnd"/>
            <w:r w:rsidRPr="00511258">
              <w:rPr>
                <w:bCs/>
                <w:sz w:val="22"/>
                <w:szCs w:val="22"/>
              </w:rPr>
              <w:t xml:space="preserve"> nav uzskatāmi par pamatu papildu samaksas prasībām pret Pasūtītāju, izņemot gadījumus, kad Līgumā vai normatīvajos aktos noteikts citādi. </w:t>
            </w:r>
            <w:proofErr w:type="spellStart"/>
            <w:r w:rsidRPr="00511258">
              <w:rPr>
                <w:bCs/>
                <w:sz w:val="22"/>
                <w:szCs w:val="22"/>
              </w:rPr>
              <w:t>Virsizdevumu</w:t>
            </w:r>
            <w:proofErr w:type="spellEnd"/>
            <w:r w:rsidRPr="00511258">
              <w:rPr>
                <w:bCs/>
                <w:sz w:val="22"/>
                <w:szCs w:val="22"/>
              </w:rPr>
              <w:t xml:space="preserve"> sastāvs nosakāms atbilstoši LBN 501-17 “</w:t>
            </w:r>
            <w:proofErr w:type="spellStart"/>
            <w:r w:rsidRPr="00511258">
              <w:rPr>
                <w:bCs/>
                <w:sz w:val="22"/>
                <w:szCs w:val="22"/>
              </w:rPr>
              <w:t>Būvizmaksu</w:t>
            </w:r>
            <w:proofErr w:type="spellEnd"/>
            <w:r w:rsidRPr="00511258">
              <w:rPr>
                <w:bCs/>
                <w:sz w:val="22"/>
                <w:szCs w:val="22"/>
              </w:rPr>
              <w:t xml:space="preserve"> noteikšanas kārtība” un citiem spēkā esošajiem normatīvajiem aktiem, kas regulē būvdarbu izmaksu struktūru.</w:t>
            </w:r>
          </w:p>
          <w:p w14:paraId="7979474E" w14:textId="77777777" w:rsidR="00511258" w:rsidRPr="00511258" w:rsidRDefault="00511258" w:rsidP="00511258">
            <w:pPr>
              <w:pStyle w:val="Bezatstarpm1"/>
              <w:spacing w:line="264" w:lineRule="auto"/>
              <w:jc w:val="both"/>
              <w:rPr>
                <w:bCs/>
                <w:sz w:val="22"/>
                <w:szCs w:val="22"/>
              </w:rPr>
            </w:pPr>
            <w:r w:rsidRPr="00511258">
              <w:rPr>
                <w:bCs/>
                <w:sz w:val="22"/>
                <w:szCs w:val="22"/>
              </w:rPr>
              <w:t xml:space="preserve">Slēdzot Vispārīgo vienošanos, Pretendents finanšu piedāvājumā nosaka maksimālo </w:t>
            </w:r>
            <w:proofErr w:type="spellStart"/>
            <w:r w:rsidRPr="00511258">
              <w:rPr>
                <w:bCs/>
                <w:sz w:val="22"/>
                <w:szCs w:val="22"/>
              </w:rPr>
              <w:t>virsizdevumu</w:t>
            </w:r>
            <w:proofErr w:type="spellEnd"/>
            <w:r w:rsidRPr="00511258">
              <w:rPr>
                <w:bCs/>
                <w:sz w:val="22"/>
                <w:szCs w:val="22"/>
              </w:rPr>
              <w:t xml:space="preserve"> un peļņas apmēru (%) atbilstoši Tehniskajā specifikācijā noteiktajām prasībām.</w:t>
            </w:r>
          </w:p>
          <w:p w14:paraId="60C733AB" w14:textId="77777777" w:rsidR="00511258" w:rsidRPr="00DD5692" w:rsidRDefault="00511258" w:rsidP="00DD5692">
            <w:pPr>
              <w:pStyle w:val="Bezatstarpm1"/>
              <w:spacing w:line="264" w:lineRule="auto"/>
              <w:jc w:val="both"/>
              <w:rPr>
                <w:bCs/>
                <w:sz w:val="22"/>
                <w:szCs w:val="22"/>
              </w:rPr>
            </w:pPr>
          </w:p>
          <w:p w14:paraId="2AC0FEFE" w14:textId="0B99FD8E" w:rsidR="002145B4" w:rsidRPr="00785FB3" w:rsidRDefault="002145B4" w:rsidP="003B5352">
            <w:pPr>
              <w:pStyle w:val="Bezatstarpm1"/>
              <w:spacing w:line="264" w:lineRule="auto"/>
              <w:jc w:val="both"/>
              <w:rPr>
                <w:b/>
                <w:bCs/>
                <w:sz w:val="22"/>
                <w:szCs w:val="22"/>
              </w:rPr>
            </w:pPr>
          </w:p>
        </w:tc>
      </w:tr>
      <w:tr w:rsidR="002145B4" w:rsidRPr="00785FB3" w14:paraId="4A697615" w14:textId="77777777" w:rsidTr="00B02408">
        <w:tc>
          <w:tcPr>
            <w:tcW w:w="4287" w:type="dxa"/>
            <w:tcBorders>
              <w:top w:val="single" w:sz="4" w:space="0" w:color="auto"/>
              <w:left w:val="single" w:sz="4" w:space="0" w:color="auto"/>
              <w:bottom w:val="single" w:sz="4" w:space="0" w:color="auto"/>
              <w:right w:val="single" w:sz="4" w:space="0" w:color="auto"/>
            </w:tcBorders>
            <w:shd w:val="clear" w:color="auto" w:fill="D9D9D9"/>
            <w:hideMark/>
          </w:tcPr>
          <w:p w14:paraId="1523D638" w14:textId="77777777" w:rsidR="002145B4" w:rsidRPr="00911B10" w:rsidRDefault="002145B4" w:rsidP="00B02408">
            <w:pPr>
              <w:pStyle w:val="Bezatstarpm1"/>
              <w:spacing w:line="264" w:lineRule="auto"/>
              <w:jc w:val="both"/>
              <w:rPr>
                <w:b/>
                <w:bCs/>
                <w:sz w:val="22"/>
                <w:szCs w:val="22"/>
                <w:highlight w:val="yellow"/>
              </w:rPr>
            </w:pPr>
            <w:r w:rsidRPr="00911B10">
              <w:rPr>
                <w:b/>
                <w:bCs/>
                <w:sz w:val="22"/>
                <w:szCs w:val="22"/>
              </w:rPr>
              <w:t xml:space="preserve">Priekšmets un nodrošinājums. </w:t>
            </w:r>
          </w:p>
        </w:tc>
        <w:tc>
          <w:tcPr>
            <w:tcW w:w="5495" w:type="dxa"/>
            <w:tcBorders>
              <w:top w:val="single" w:sz="4" w:space="0" w:color="auto"/>
              <w:left w:val="single" w:sz="4" w:space="0" w:color="auto"/>
              <w:bottom w:val="single" w:sz="4" w:space="0" w:color="auto"/>
              <w:right w:val="single" w:sz="4" w:space="0" w:color="auto"/>
            </w:tcBorders>
            <w:shd w:val="clear" w:color="auto" w:fill="D9D9D9"/>
            <w:hideMark/>
          </w:tcPr>
          <w:p w14:paraId="1ADDCF61" w14:textId="79CC360E" w:rsidR="002145B4" w:rsidRPr="00785FB3" w:rsidRDefault="002145B4" w:rsidP="00B02408">
            <w:pPr>
              <w:pStyle w:val="Bezatstarpm1"/>
              <w:spacing w:line="264" w:lineRule="auto"/>
              <w:jc w:val="both"/>
              <w:rPr>
                <w:b/>
                <w:bCs/>
                <w:sz w:val="22"/>
                <w:szCs w:val="22"/>
                <w:highlight w:val="yellow"/>
              </w:rPr>
            </w:pPr>
            <w:r w:rsidRPr="00785FB3">
              <w:rPr>
                <w:b/>
                <w:bCs/>
                <w:sz w:val="22"/>
                <w:szCs w:val="22"/>
              </w:rPr>
              <w:t>Priekšmeta apraksts</w:t>
            </w:r>
            <w:r w:rsidR="00911B10">
              <w:rPr>
                <w:b/>
                <w:bCs/>
                <w:sz w:val="22"/>
                <w:szCs w:val="22"/>
              </w:rPr>
              <w:t>.</w:t>
            </w:r>
          </w:p>
        </w:tc>
      </w:tr>
      <w:tr w:rsidR="002145B4" w:rsidRPr="00785FB3" w14:paraId="56DA6E52" w14:textId="77777777" w:rsidTr="00B02408">
        <w:tc>
          <w:tcPr>
            <w:tcW w:w="4287" w:type="dxa"/>
            <w:tcBorders>
              <w:top w:val="single" w:sz="4" w:space="0" w:color="auto"/>
              <w:left w:val="single" w:sz="4" w:space="0" w:color="auto"/>
              <w:bottom w:val="single" w:sz="4" w:space="0" w:color="auto"/>
              <w:right w:val="single" w:sz="4" w:space="0" w:color="auto"/>
            </w:tcBorders>
          </w:tcPr>
          <w:p w14:paraId="4AE3E629" w14:textId="77777777" w:rsidR="002145B4" w:rsidRPr="00785FB3" w:rsidRDefault="002145B4" w:rsidP="002145B4">
            <w:pPr>
              <w:pStyle w:val="Bezatstarpm1"/>
              <w:numPr>
                <w:ilvl w:val="3"/>
                <w:numId w:val="8"/>
              </w:numPr>
              <w:spacing w:line="264" w:lineRule="auto"/>
              <w:jc w:val="both"/>
              <w:rPr>
                <w:b/>
                <w:bCs/>
                <w:sz w:val="22"/>
                <w:szCs w:val="22"/>
              </w:rPr>
            </w:pPr>
            <w:r w:rsidRPr="00785FB3">
              <w:rPr>
                <w:b/>
                <w:bCs/>
                <w:sz w:val="22"/>
                <w:szCs w:val="22"/>
              </w:rPr>
              <w:t>Sagatavošanās darbi:</w:t>
            </w:r>
          </w:p>
          <w:p w14:paraId="24018744" w14:textId="77777777" w:rsidR="002145B4" w:rsidRPr="00785FB3" w:rsidRDefault="002145B4" w:rsidP="00B02408">
            <w:pPr>
              <w:pStyle w:val="Bezatstarpm1"/>
              <w:spacing w:line="264" w:lineRule="auto"/>
              <w:jc w:val="both"/>
              <w:rPr>
                <w:bCs/>
                <w:sz w:val="22"/>
                <w:szCs w:val="22"/>
              </w:rPr>
            </w:pPr>
            <w:r w:rsidRPr="00785FB3">
              <w:rPr>
                <w:bCs/>
                <w:sz w:val="22"/>
                <w:szCs w:val="22"/>
              </w:rPr>
              <w:t>Plānot, organizēt, iekļaut/salāgot ar darbu izpildes termiņiem. Saskaņot ar Pasūtītāju, Telpu lietotāju (izstrādāts Darbu veikšanas projekts u.c. skaņojumi). Uzņēmējam nodrošināt savas būvdarbu administrācijas profesionālās priekšzināšanas un kompetenci par Darbiem un Būvobjektu.</w:t>
            </w:r>
          </w:p>
          <w:p w14:paraId="69AF0368" w14:textId="77777777" w:rsidR="002145B4" w:rsidRPr="00785FB3" w:rsidRDefault="002145B4" w:rsidP="00B02408">
            <w:pPr>
              <w:pStyle w:val="Bezatstarpm1"/>
              <w:spacing w:line="264" w:lineRule="auto"/>
              <w:jc w:val="both"/>
              <w:rPr>
                <w:bCs/>
                <w:sz w:val="22"/>
                <w:szCs w:val="22"/>
                <w:highlight w:val="yellow"/>
              </w:rPr>
            </w:pPr>
          </w:p>
        </w:tc>
        <w:tc>
          <w:tcPr>
            <w:tcW w:w="5495" w:type="dxa"/>
            <w:tcBorders>
              <w:top w:val="single" w:sz="4" w:space="0" w:color="auto"/>
              <w:left w:val="single" w:sz="4" w:space="0" w:color="auto"/>
              <w:bottom w:val="single" w:sz="4" w:space="0" w:color="auto"/>
              <w:right w:val="single" w:sz="4" w:space="0" w:color="auto"/>
            </w:tcBorders>
            <w:hideMark/>
          </w:tcPr>
          <w:p w14:paraId="7A22A676" w14:textId="6B78FA92" w:rsidR="002145B4" w:rsidRPr="00785FB3" w:rsidRDefault="002145B4" w:rsidP="00B02408">
            <w:pPr>
              <w:pStyle w:val="Bezatstarpm1"/>
              <w:spacing w:line="264" w:lineRule="auto"/>
              <w:jc w:val="both"/>
              <w:rPr>
                <w:bCs/>
                <w:sz w:val="22"/>
                <w:szCs w:val="22"/>
              </w:rPr>
            </w:pPr>
            <w:r w:rsidRPr="00785FB3">
              <w:rPr>
                <w:bCs/>
                <w:iCs/>
                <w:sz w:val="22"/>
                <w:szCs w:val="22"/>
              </w:rPr>
              <w:t>Ja sekojošas izmaksas nav izteiktas finanšu piedāvājuma tiešajās izmaksās, tad jāiekļauj:</w:t>
            </w:r>
            <w:r w:rsidRPr="00785FB3">
              <w:rPr>
                <w:bCs/>
                <w:sz w:val="22"/>
                <w:szCs w:val="22"/>
              </w:rPr>
              <w:t xml:space="preserve"> būvlaukuma ierīkošana, uzturēšana (ūdens, elektroenerģija u.tml.), vides pārvaldība, būvgružu šķirošana un izvešana (tai skaitā bīstamo atkritumu), pagaidu konstrukcijas (ja nepieciešams ugunsdrošas), pagaidu būves un to saskaņošana institūcijās, trokšņu un putekļu ierobežošana, konstrukciju un apdares aizsargāšana, darba, vides/dabas aizsardzība un ugunsdrošība, Inženiertīklu atslēgšana un pieslēgšana, Būvprojekta u.c. būvdarbu un būvniecības dokumentu pieejamība būvniecības dalībniekiem un institūcijām (nodrošināt ar drukas materiāliem). Ugunsdrošības kompensējošie pasākumi ekspluatējamā ēkā. Aktuāla materiālu pasūtīšana, loģistika, uzglabāšana atbilstoši ražotāja norādījumiem un darba aizsardzības prasībām. Visa veida Darbiem nepieciešamās </w:t>
            </w:r>
            <w:proofErr w:type="spellStart"/>
            <w:r w:rsidRPr="00785FB3">
              <w:rPr>
                <w:bCs/>
                <w:sz w:val="22"/>
                <w:szCs w:val="22"/>
              </w:rPr>
              <w:t>būvmašīnas</w:t>
            </w:r>
            <w:proofErr w:type="spellEnd"/>
            <w:r w:rsidRPr="00785FB3">
              <w:rPr>
                <w:bCs/>
                <w:sz w:val="22"/>
                <w:szCs w:val="22"/>
              </w:rPr>
              <w:t xml:space="preserve">, transporta, pacelšanas un iestrādāšanas iekārtas. </w:t>
            </w:r>
          </w:p>
          <w:p w14:paraId="1E58FC79" w14:textId="77777777" w:rsidR="002145B4" w:rsidRPr="00785FB3" w:rsidRDefault="002145B4" w:rsidP="00B02408">
            <w:pPr>
              <w:pStyle w:val="Bezatstarpm1"/>
              <w:spacing w:line="264" w:lineRule="auto"/>
              <w:jc w:val="both"/>
              <w:rPr>
                <w:bCs/>
                <w:sz w:val="22"/>
                <w:szCs w:val="22"/>
              </w:rPr>
            </w:pPr>
            <w:r w:rsidRPr="00785FB3">
              <w:rPr>
                <w:bCs/>
                <w:sz w:val="22"/>
                <w:szCs w:val="22"/>
              </w:rPr>
              <w:t xml:space="preserve">Organizēt nepieciešamos tīklu </w:t>
            </w:r>
            <w:proofErr w:type="spellStart"/>
            <w:r w:rsidRPr="00785FB3">
              <w:rPr>
                <w:bCs/>
                <w:sz w:val="22"/>
                <w:szCs w:val="22"/>
              </w:rPr>
              <w:t>atslēgumus</w:t>
            </w:r>
            <w:proofErr w:type="spellEnd"/>
            <w:r w:rsidRPr="00785FB3">
              <w:rPr>
                <w:bCs/>
                <w:sz w:val="22"/>
                <w:szCs w:val="22"/>
              </w:rPr>
              <w:t xml:space="preserve"> un pārslēgšanos, brīdināt Pasūtītāju un Telpu lietotāju piecas (5) darba dienas iepriekš – Darbus saskaņojot.</w:t>
            </w:r>
          </w:p>
        </w:tc>
      </w:tr>
      <w:tr w:rsidR="002145B4" w:rsidRPr="00785FB3" w14:paraId="3A0D7CC8" w14:textId="77777777" w:rsidTr="00B02408">
        <w:tc>
          <w:tcPr>
            <w:tcW w:w="4287" w:type="dxa"/>
            <w:tcBorders>
              <w:top w:val="single" w:sz="4" w:space="0" w:color="auto"/>
              <w:left w:val="single" w:sz="4" w:space="0" w:color="auto"/>
              <w:bottom w:val="single" w:sz="4" w:space="0" w:color="auto"/>
              <w:right w:val="single" w:sz="4" w:space="0" w:color="auto"/>
            </w:tcBorders>
            <w:hideMark/>
          </w:tcPr>
          <w:p w14:paraId="14C71AC1" w14:textId="77777777" w:rsidR="002145B4" w:rsidRPr="00785FB3" w:rsidRDefault="002145B4" w:rsidP="002145B4">
            <w:pPr>
              <w:pStyle w:val="ListParagraph"/>
              <w:numPr>
                <w:ilvl w:val="3"/>
                <w:numId w:val="8"/>
              </w:numPr>
              <w:tabs>
                <w:tab w:val="left" w:pos="38"/>
                <w:tab w:val="left" w:pos="885"/>
              </w:tabs>
              <w:suppressAutoHyphens/>
              <w:spacing w:after="0" w:line="264" w:lineRule="auto"/>
              <w:ind w:left="38" w:hanging="38"/>
              <w:contextualSpacing w:val="0"/>
              <w:jc w:val="both"/>
              <w:rPr>
                <w:rFonts w:ascii="Times New Roman" w:hAnsi="Times New Roman" w:cs="Times New Roman"/>
                <w:b/>
                <w:sz w:val="22"/>
                <w:szCs w:val="22"/>
              </w:rPr>
            </w:pPr>
            <w:proofErr w:type="spellStart"/>
            <w:r w:rsidRPr="00785FB3">
              <w:rPr>
                <w:rFonts w:ascii="Times New Roman" w:hAnsi="Times New Roman" w:cs="Times New Roman"/>
                <w:b/>
                <w:sz w:val="22"/>
                <w:szCs w:val="22"/>
              </w:rPr>
              <w:t>Būvspeciālisti</w:t>
            </w:r>
            <w:proofErr w:type="spellEnd"/>
            <w:r w:rsidRPr="00785FB3">
              <w:rPr>
                <w:rFonts w:ascii="Times New Roman" w:hAnsi="Times New Roman" w:cs="Times New Roman"/>
                <w:b/>
                <w:sz w:val="22"/>
                <w:szCs w:val="22"/>
              </w:rPr>
              <w:t xml:space="preserve"> un atbildīgie, ugunsdrošība un darba aizsardzība:</w:t>
            </w:r>
          </w:p>
          <w:p w14:paraId="355A2539" w14:textId="77777777" w:rsidR="002145B4" w:rsidRPr="00785FB3" w:rsidRDefault="002145B4" w:rsidP="003B5352">
            <w:pPr>
              <w:spacing w:after="0" w:line="264" w:lineRule="auto"/>
              <w:jc w:val="both"/>
              <w:rPr>
                <w:rFonts w:ascii="Times New Roman" w:hAnsi="Times New Roman" w:cs="Times New Roman"/>
                <w:sz w:val="22"/>
                <w:szCs w:val="22"/>
              </w:rPr>
            </w:pPr>
            <w:r w:rsidRPr="00785FB3">
              <w:rPr>
                <w:rFonts w:ascii="Times New Roman" w:hAnsi="Times New Roman" w:cs="Times New Roman"/>
                <w:sz w:val="22"/>
                <w:szCs w:val="22"/>
              </w:rPr>
              <w:t>Nodrošināt ar darba aizsardzības un ugunsdrošības spēkā esošo normatīvo aktu prasību nepārtrauktu ievērošanu, darba aizsardzības  koordinēšanu, (Projekta vadību).</w:t>
            </w:r>
          </w:p>
          <w:p w14:paraId="5E52BDA4" w14:textId="77777777" w:rsidR="002145B4" w:rsidRPr="00785FB3" w:rsidRDefault="002145B4" w:rsidP="003B5352">
            <w:pPr>
              <w:spacing w:after="0" w:line="264" w:lineRule="auto"/>
              <w:jc w:val="both"/>
              <w:rPr>
                <w:rFonts w:ascii="Times New Roman" w:hAnsi="Times New Roman" w:cs="Times New Roman"/>
                <w:sz w:val="22"/>
                <w:szCs w:val="22"/>
              </w:rPr>
            </w:pPr>
            <w:r w:rsidRPr="00785FB3">
              <w:rPr>
                <w:rFonts w:ascii="Times New Roman" w:hAnsi="Times New Roman" w:cs="Times New Roman"/>
                <w:sz w:val="22"/>
                <w:szCs w:val="22"/>
              </w:rPr>
              <w:t>Nodrošināt nepieciešamo sertificētu speciālistu pieejamību būvdarbu laikā.</w:t>
            </w:r>
          </w:p>
          <w:p w14:paraId="274236CA" w14:textId="77777777" w:rsidR="002145B4" w:rsidRPr="00785FB3" w:rsidRDefault="002145B4" w:rsidP="003B5352">
            <w:pPr>
              <w:spacing w:after="0" w:line="264" w:lineRule="auto"/>
              <w:jc w:val="both"/>
              <w:rPr>
                <w:rFonts w:ascii="Times New Roman" w:hAnsi="Times New Roman" w:cs="Times New Roman"/>
                <w:sz w:val="22"/>
                <w:szCs w:val="22"/>
              </w:rPr>
            </w:pPr>
            <w:r w:rsidRPr="00785FB3">
              <w:rPr>
                <w:rFonts w:ascii="Times New Roman" w:hAnsi="Times New Roman" w:cs="Times New Roman"/>
                <w:sz w:val="22"/>
                <w:szCs w:val="22"/>
              </w:rPr>
              <w:t>Nodrošināt būvlaukuma administrācijas darbam nepieciešamo darba vietu.</w:t>
            </w:r>
          </w:p>
          <w:p w14:paraId="323CA0AD" w14:textId="77777777" w:rsidR="002145B4" w:rsidRPr="00785FB3" w:rsidRDefault="002145B4" w:rsidP="00B02408">
            <w:pPr>
              <w:spacing w:line="264" w:lineRule="auto"/>
              <w:jc w:val="both"/>
              <w:rPr>
                <w:rFonts w:ascii="Times New Roman" w:hAnsi="Times New Roman" w:cs="Times New Roman"/>
                <w:bCs/>
                <w:sz w:val="22"/>
                <w:szCs w:val="22"/>
              </w:rPr>
            </w:pPr>
            <w:r w:rsidRPr="00785FB3">
              <w:rPr>
                <w:rFonts w:ascii="Times New Roman" w:hAnsi="Times New Roman" w:cs="Times New Roman"/>
                <w:sz w:val="22"/>
                <w:szCs w:val="22"/>
              </w:rPr>
              <w:lastRenderedPageBreak/>
              <w:t xml:space="preserve">Nodrošināt </w:t>
            </w:r>
            <w:proofErr w:type="spellStart"/>
            <w:r w:rsidRPr="00785FB3">
              <w:rPr>
                <w:rFonts w:ascii="Times New Roman" w:hAnsi="Times New Roman" w:cs="Times New Roman"/>
                <w:sz w:val="22"/>
                <w:szCs w:val="22"/>
              </w:rPr>
              <w:t>būvspeciālistu</w:t>
            </w:r>
            <w:proofErr w:type="spellEnd"/>
            <w:r w:rsidRPr="00785FB3">
              <w:rPr>
                <w:rFonts w:ascii="Times New Roman" w:hAnsi="Times New Roman" w:cs="Times New Roman"/>
                <w:sz w:val="22"/>
                <w:szCs w:val="22"/>
              </w:rPr>
              <w:t xml:space="preserve"> piedalīšanos iknedēļas </w:t>
            </w:r>
            <w:proofErr w:type="spellStart"/>
            <w:r w:rsidRPr="00785FB3">
              <w:rPr>
                <w:rFonts w:ascii="Times New Roman" w:hAnsi="Times New Roman" w:cs="Times New Roman"/>
                <w:sz w:val="22"/>
                <w:szCs w:val="22"/>
              </w:rPr>
              <w:t>būvsapulcēs</w:t>
            </w:r>
            <w:proofErr w:type="spellEnd"/>
            <w:r w:rsidRPr="00785FB3">
              <w:rPr>
                <w:rFonts w:ascii="Times New Roman" w:hAnsi="Times New Roman" w:cs="Times New Roman"/>
                <w:sz w:val="22"/>
                <w:szCs w:val="22"/>
              </w:rPr>
              <w:t xml:space="preserve">, t.sk. attālinātā formātā </w:t>
            </w:r>
            <w:r w:rsidRPr="00785FB3">
              <w:rPr>
                <w:rFonts w:ascii="Times New Roman" w:hAnsi="Times New Roman" w:cs="Times New Roman"/>
                <w:bCs/>
                <w:sz w:val="22"/>
                <w:szCs w:val="22"/>
              </w:rPr>
              <w:t>(min 90 min.).</w:t>
            </w:r>
          </w:p>
          <w:p w14:paraId="10E9E345" w14:textId="77777777" w:rsidR="003A2B25" w:rsidRPr="00785FB3" w:rsidRDefault="003A2B25" w:rsidP="003A2B25">
            <w:pPr>
              <w:spacing w:line="264" w:lineRule="auto"/>
              <w:jc w:val="both"/>
              <w:rPr>
                <w:rFonts w:ascii="Times New Roman" w:hAnsi="Times New Roman" w:cs="Times New Roman"/>
                <w:b/>
                <w:sz w:val="22"/>
                <w:szCs w:val="22"/>
              </w:rPr>
            </w:pPr>
            <w:proofErr w:type="spellStart"/>
            <w:r w:rsidRPr="00785FB3">
              <w:rPr>
                <w:rFonts w:ascii="Times New Roman" w:hAnsi="Times New Roman" w:cs="Times New Roman"/>
                <w:b/>
                <w:sz w:val="22"/>
                <w:szCs w:val="22"/>
              </w:rPr>
              <w:t>Būvspeciālistu</w:t>
            </w:r>
            <w:proofErr w:type="spellEnd"/>
            <w:r w:rsidRPr="00785FB3">
              <w:rPr>
                <w:rFonts w:ascii="Times New Roman" w:hAnsi="Times New Roman" w:cs="Times New Roman"/>
                <w:b/>
                <w:sz w:val="22"/>
                <w:szCs w:val="22"/>
              </w:rPr>
              <w:t xml:space="preserve"> pieejamība un iesaiste. </w:t>
            </w:r>
          </w:p>
          <w:p w14:paraId="50196B92" w14:textId="1420D85B" w:rsidR="002145B4" w:rsidRPr="00785FB3" w:rsidRDefault="003A2B25" w:rsidP="003A2B25">
            <w:pPr>
              <w:spacing w:line="264" w:lineRule="auto"/>
              <w:jc w:val="both"/>
              <w:rPr>
                <w:rFonts w:ascii="Times New Roman" w:hAnsi="Times New Roman" w:cs="Times New Roman"/>
                <w:b/>
                <w:sz w:val="22"/>
                <w:szCs w:val="22"/>
              </w:rPr>
            </w:pPr>
            <w:r w:rsidRPr="00785FB3">
              <w:rPr>
                <w:rFonts w:ascii="Times New Roman" w:hAnsi="Times New Roman" w:cs="Times New Roman"/>
                <w:bCs/>
                <w:sz w:val="22"/>
                <w:szCs w:val="22"/>
              </w:rPr>
              <w:t xml:space="preserve">Uzņēmējs nodrošina nepieciešamo sertificēto </w:t>
            </w:r>
            <w:proofErr w:type="spellStart"/>
            <w:r w:rsidRPr="00785FB3">
              <w:rPr>
                <w:rFonts w:ascii="Times New Roman" w:hAnsi="Times New Roman" w:cs="Times New Roman"/>
                <w:bCs/>
                <w:sz w:val="22"/>
                <w:szCs w:val="22"/>
              </w:rPr>
              <w:t>būvspeciālistu</w:t>
            </w:r>
            <w:proofErr w:type="spellEnd"/>
            <w:r w:rsidRPr="00785FB3">
              <w:rPr>
                <w:rFonts w:ascii="Times New Roman" w:hAnsi="Times New Roman" w:cs="Times New Roman"/>
                <w:bCs/>
                <w:sz w:val="22"/>
                <w:szCs w:val="22"/>
              </w:rPr>
              <w:t xml:space="preserve"> un atbildīgo personu pieejamību būvdarbu izpildes laikā atbilstoši konkrētā</w:t>
            </w:r>
            <w:r w:rsidR="00785FB3">
              <w:rPr>
                <w:rFonts w:ascii="Times New Roman" w:hAnsi="Times New Roman" w:cs="Times New Roman"/>
                <w:bCs/>
                <w:sz w:val="22"/>
                <w:szCs w:val="22"/>
              </w:rPr>
              <w:t xml:space="preserve"> </w:t>
            </w:r>
            <w:r w:rsidRPr="00785FB3">
              <w:rPr>
                <w:rFonts w:ascii="Times New Roman" w:hAnsi="Times New Roman" w:cs="Times New Roman"/>
                <w:bCs/>
                <w:sz w:val="22"/>
                <w:szCs w:val="22"/>
              </w:rPr>
              <w:t>DU apjomam, sarežģītībai un normatīvo aktu prasībām. Konkrētajā Objektā iesaistāmo speciālistu sastāvs, to klātbūtnes apjoms Būvobjektā, darba laika organizācija un reaģēšanas termiņi tiek noteikti D</w:t>
            </w:r>
            <w:r w:rsidR="009E06E9">
              <w:rPr>
                <w:rFonts w:ascii="Times New Roman" w:hAnsi="Times New Roman" w:cs="Times New Roman"/>
                <w:bCs/>
                <w:sz w:val="22"/>
                <w:szCs w:val="22"/>
              </w:rPr>
              <w:t>U</w:t>
            </w:r>
            <w:r w:rsidRPr="00785FB3">
              <w:rPr>
                <w:rFonts w:ascii="Times New Roman" w:hAnsi="Times New Roman" w:cs="Times New Roman"/>
                <w:bCs/>
                <w:sz w:val="22"/>
                <w:szCs w:val="22"/>
              </w:rPr>
              <w:t xml:space="preserve"> un Uzaicinājumā. Uzņēmējam jānodrošina savlaicīga reaģēšana uz Pasūtītāja vai kontrolējošo institūciju pieprasījumiem, ievērojot DU noteiktos termiņus.</w:t>
            </w:r>
          </w:p>
        </w:tc>
        <w:tc>
          <w:tcPr>
            <w:tcW w:w="5495" w:type="dxa"/>
            <w:tcBorders>
              <w:top w:val="single" w:sz="4" w:space="0" w:color="auto"/>
              <w:left w:val="single" w:sz="4" w:space="0" w:color="auto"/>
              <w:bottom w:val="single" w:sz="4" w:space="0" w:color="auto"/>
              <w:right w:val="single" w:sz="4" w:space="0" w:color="auto"/>
            </w:tcBorders>
          </w:tcPr>
          <w:p w14:paraId="7A4097B4" w14:textId="77777777" w:rsidR="002145B4" w:rsidRPr="00785FB3" w:rsidRDefault="002145B4" w:rsidP="00B02408">
            <w:pPr>
              <w:spacing w:line="264" w:lineRule="auto"/>
              <w:jc w:val="both"/>
              <w:rPr>
                <w:rFonts w:ascii="Times New Roman" w:hAnsi="Times New Roman" w:cs="Times New Roman"/>
                <w:sz w:val="22"/>
                <w:szCs w:val="22"/>
              </w:rPr>
            </w:pPr>
            <w:r w:rsidRPr="00785FB3">
              <w:rPr>
                <w:rFonts w:ascii="Times New Roman" w:hAnsi="Times New Roman" w:cs="Times New Roman"/>
                <w:sz w:val="22"/>
                <w:szCs w:val="22"/>
              </w:rPr>
              <w:lastRenderedPageBreak/>
              <w:t>Nodrošināt Būvobjektā darbiniekiem, Pasūtītājam un Telpu lietotājam nepārtraukti drošu vidi (</w:t>
            </w:r>
            <w:r w:rsidRPr="00785FB3">
              <w:rPr>
                <w:rFonts w:ascii="Times New Roman" w:hAnsi="Times New Roman" w:cs="Times New Roman"/>
                <w:sz w:val="22"/>
                <w:szCs w:val="22"/>
                <w:u w:val="single"/>
              </w:rPr>
              <w:t>norādes, nožogojumi, zīmes, u.c.</w:t>
            </w:r>
            <w:r w:rsidRPr="00785FB3">
              <w:rPr>
                <w:rFonts w:ascii="Times New Roman" w:hAnsi="Times New Roman" w:cs="Times New Roman"/>
                <w:sz w:val="22"/>
                <w:szCs w:val="22"/>
              </w:rPr>
              <w:t xml:space="preserve">) nodrošināt kolektīvos darba aizsardzības līdzekļus. Nodrošināt darbiniekiem atbilstošus darba sadzīves apstākļus (strādnieku ģērbtuvju un atpūtas vagoniņi, mikroklimats, tualetes u.c.). Nodrošināt administrācijas darbiniekus ar atbilstošām telpām – mikroklimats, darba vieta, atbilstošs apgaismojums, elektroenerģija, internets, attālināto sapulču video un audio iekārtas, dokumentu drukas un pavairošanas iespēja. Nodrošināt darbiniekiem pieejamu dzeramo ūdeni, pirmās palīdzības aprīkojumu, vides risku novērtējumu, </w:t>
            </w:r>
            <w:r w:rsidRPr="00785FB3">
              <w:rPr>
                <w:rFonts w:ascii="Times New Roman" w:hAnsi="Times New Roman" w:cs="Times New Roman"/>
                <w:sz w:val="22"/>
                <w:szCs w:val="22"/>
              </w:rPr>
              <w:lastRenderedPageBreak/>
              <w:t>instruktāžas par darba aizsardzību, elektrodrošību, ugunsdrošību. Nodrošināt vielu marķējumus, individuālos aizsardzības līdzekļus, atbilstošus – drošus instrumentus un darba aprīkojumu. Nodrošināt Būvobjektā, darba vietā, dokumentu oriģinālus: darba vides risku novērtējumu un darba aizsardzības plānu, darba aizsardzības un ugunsdrošības instruktāžas žurnālus, aktuālu darbinieku sarakstu, darbinieku apliecības (pie darbiniekiem), aktuālus individuālās aizsardzības līdzekļu uzskaites žurnālus, atbildīgo speciālistu/</w:t>
            </w:r>
            <w:proofErr w:type="spellStart"/>
            <w:r w:rsidRPr="00785FB3">
              <w:rPr>
                <w:rFonts w:ascii="Times New Roman" w:hAnsi="Times New Roman" w:cs="Times New Roman"/>
                <w:sz w:val="22"/>
                <w:szCs w:val="22"/>
              </w:rPr>
              <w:t>būvspeciālistu</w:t>
            </w:r>
            <w:proofErr w:type="spellEnd"/>
            <w:r w:rsidRPr="00785FB3">
              <w:rPr>
                <w:rFonts w:ascii="Times New Roman" w:hAnsi="Times New Roman" w:cs="Times New Roman"/>
                <w:sz w:val="22"/>
                <w:szCs w:val="22"/>
              </w:rPr>
              <w:t xml:space="preserve"> norīkojumus. Nodrošināt būvniecības dalībniekiem pieejamu Būvprojektu, darba, montāžas rasējumu materiālus u.c. būvdarbiem nepieciešamo dokumentāciju.</w:t>
            </w:r>
          </w:p>
          <w:p w14:paraId="1B08C22A" w14:textId="77777777" w:rsidR="002145B4" w:rsidRPr="00785FB3" w:rsidRDefault="002145B4" w:rsidP="00B02408">
            <w:pPr>
              <w:spacing w:line="264" w:lineRule="auto"/>
              <w:jc w:val="both"/>
              <w:rPr>
                <w:rFonts w:ascii="Times New Roman" w:hAnsi="Times New Roman" w:cs="Times New Roman"/>
                <w:sz w:val="22"/>
                <w:szCs w:val="22"/>
              </w:rPr>
            </w:pPr>
          </w:p>
        </w:tc>
      </w:tr>
      <w:tr w:rsidR="002145B4" w:rsidRPr="00785FB3" w14:paraId="49491AF2" w14:textId="77777777" w:rsidTr="00B02408">
        <w:tc>
          <w:tcPr>
            <w:tcW w:w="4287" w:type="dxa"/>
            <w:tcBorders>
              <w:top w:val="single" w:sz="4" w:space="0" w:color="auto"/>
              <w:left w:val="single" w:sz="4" w:space="0" w:color="auto"/>
              <w:bottom w:val="single" w:sz="4" w:space="0" w:color="auto"/>
              <w:right w:val="single" w:sz="4" w:space="0" w:color="auto"/>
            </w:tcBorders>
          </w:tcPr>
          <w:p w14:paraId="3278CEFC" w14:textId="77777777" w:rsidR="002145B4" w:rsidRPr="00785FB3" w:rsidRDefault="002145B4" w:rsidP="002145B4">
            <w:pPr>
              <w:numPr>
                <w:ilvl w:val="3"/>
                <w:numId w:val="8"/>
              </w:numPr>
              <w:suppressAutoHyphens/>
              <w:spacing w:after="0" w:line="264" w:lineRule="auto"/>
              <w:ind w:left="0" w:firstLine="0"/>
              <w:jc w:val="both"/>
              <w:rPr>
                <w:rFonts w:ascii="Times New Roman" w:hAnsi="Times New Roman" w:cs="Times New Roman"/>
                <w:b/>
                <w:sz w:val="22"/>
                <w:szCs w:val="22"/>
              </w:rPr>
            </w:pPr>
            <w:r w:rsidRPr="00785FB3">
              <w:rPr>
                <w:rFonts w:ascii="Times New Roman" w:hAnsi="Times New Roman" w:cs="Times New Roman"/>
                <w:b/>
                <w:sz w:val="22"/>
                <w:szCs w:val="22"/>
              </w:rPr>
              <w:lastRenderedPageBreak/>
              <w:t>Būvdarbu tehnoloģija:</w:t>
            </w:r>
          </w:p>
          <w:p w14:paraId="5FA97A94" w14:textId="77777777" w:rsidR="002145B4" w:rsidRPr="00785FB3" w:rsidRDefault="002145B4" w:rsidP="00B02408">
            <w:pPr>
              <w:spacing w:line="264" w:lineRule="auto"/>
              <w:jc w:val="both"/>
              <w:rPr>
                <w:rFonts w:ascii="Times New Roman" w:hAnsi="Times New Roman" w:cs="Times New Roman"/>
                <w:sz w:val="22"/>
                <w:szCs w:val="22"/>
              </w:rPr>
            </w:pPr>
          </w:p>
        </w:tc>
        <w:tc>
          <w:tcPr>
            <w:tcW w:w="5495" w:type="dxa"/>
            <w:tcBorders>
              <w:top w:val="single" w:sz="4" w:space="0" w:color="auto"/>
              <w:left w:val="single" w:sz="4" w:space="0" w:color="auto"/>
              <w:bottom w:val="single" w:sz="4" w:space="0" w:color="auto"/>
              <w:right w:val="single" w:sz="4" w:space="0" w:color="auto"/>
            </w:tcBorders>
          </w:tcPr>
          <w:p w14:paraId="03D0623A" w14:textId="77777777" w:rsidR="002145B4" w:rsidRPr="00785FB3" w:rsidRDefault="002145B4" w:rsidP="00B02408">
            <w:pPr>
              <w:spacing w:line="264" w:lineRule="auto"/>
              <w:jc w:val="both"/>
              <w:rPr>
                <w:rFonts w:ascii="Times New Roman" w:hAnsi="Times New Roman" w:cs="Times New Roman"/>
                <w:sz w:val="22"/>
                <w:szCs w:val="22"/>
              </w:rPr>
            </w:pPr>
            <w:r w:rsidRPr="00785FB3">
              <w:rPr>
                <w:rFonts w:ascii="Times New Roman" w:hAnsi="Times New Roman" w:cs="Times New Roman"/>
                <w:sz w:val="22"/>
                <w:szCs w:val="22"/>
              </w:rPr>
              <w:t xml:space="preserve">Pēc Pasūtītāja Telpu lietotāja, </w:t>
            </w:r>
            <w:proofErr w:type="spellStart"/>
            <w:r w:rsidRPr="00785FB3">
              <w:rPr>
                <w:rFonts w:ascii="Times New Roman" w:hAnsi="Times New Roman" w:cs="Times New Roman"/>
                <w:sz w:val="22"/>
                <w:szCs w:val="22"/>
              </w:rPr>
              <w:t>Autoruzrauga</w:t>
            </w:r>
            <w:proofErr w:type="spellEnd"/>
            <w:r w:rsidRPr="00785FB3">
              <w:rPr>
                <w:rFonts w:ascii="Times New Roman" w:hAnsi="Times New Roman" w:cs="Times New Roman"/>
                <w:sz w:val="22"/>
                <w:szCs w:val="22"/>
              </w:rPr>
              <w:t xml:space="preserve">, Būvuzrauga vai kontrolējošo institūciju pieprasījuma, nodrošināt pieejamību papīra formātā un/vai nosūtītu e-pastā un/vai pa pastu </w:t>
            </w:r>
            <w:r w:rsidRPr="00785FB3">
              <w:rPr>
                <w:rFonts w:ascii="Times New Roman" w:hAnsi="Times New Roman" w:cs="Times New Roman"/>
                <w:bCs/>
                <w:sz w:val="22"/>
                <w:szCs w:val="22"/>
              </w:rPr>
              <w:t>(tai skaitā LVS EN saistošos standartus)</w:t>
            </w:r>
            <w:r w:rsidRPr="00785FB3">
              <w:rPr>
                <w:rFonts w:ascii="Times New Roman" w:hAnsi="Times New Roman" w:cs="Times New Roman"/>
                <w:sz w:val="22"/>
                <w:szCs w:val="22"/>
              </w:rPr>
              <w:t xml:space="preserve">. </w:t>
            </w:r>
            <w:r w:rsidRPr="00785FB3">
              <w:rPr>
                <w:rFonts w:ascii="Times New Roman" w:hAnsi="Times New Roman" w:cs="Times New Roman"/>
                <w:bCs/>
                <w:sz w:val="22"/>
                <w:szCs w:val="22"/>
              </w:rPr>
              <w:t>Brīdināt Pasūtītāju par nepieciešamajiem skaņojumiem un/vai pilnvaru izsniegšanu piecas (5) darba dienas iepriekš.</w:t>
            </w:r>
          </w:p>
          <w:p w14:paraId="11D8E801" w14:textId="77777777" w:rsidR="002145B4" w:rsidRPr="00785FB3" w:rsidRDefault="002145B4" w:rsidP="00B02408">
            <w:pPr>
              <w:spacing w:line="264" w:lineRule="auto"/>
              <w:jc w:val="both"/>
              <w:rPr>
                <w:rFonts w:ascii="Times New Roman" w:hAnsi="Times New Roman" w:cs="Times New Roman"/>
                <w:sz w:val="22"/>
                <w:szCs w:val="22"/>
              </w:rPr>
            </w:pPr>
            <w:r w:rsidRPr="00785FB3">
              <w:rPr>
                <w:rFonts w:ascii="Times New Roman" w:hAnsi="Times New Roman" w:cs="Times New Roman"/>
                <w:sz w:val="22"/>
                <w:szCs w:val="22"/>
              </w:rPr>
              <w:t>Ražotāju tehnoloģiju, sistēmu, saskaņoto standartu (LVS EN u.c.), Eiropas tehnisko apstiprinājumu u.c. izmantoto paņēmienu darba rasējumu/izdrukas, būvizstrādājumu montāžas skices un norādījumi, būvizstrādājumu izcelsmes dokumentācija, veidlapas, paraugi un bukleti, atbilstības sertifikāti,  garantijas dokumentācija un uzglabāšanas nosacījumu nodrošināšana  darbam Būvobjektā.</w:t>
            </w:r>
          </w:p>
        </w:tc>
      </w:tr>
      <w:tr w:rsidR="002145B4" w:rsidRPr="00785FB3" w14:paraId="4F3F2831" w14:textId="77777777" w:rsidTr="00B02408">
        <w:tc>
          <w:tcPr>
            <w:tcW w:w="4287" w:type="dxa"/>
            <w:tcBorders>
              <w:top w:val="single" w:sz="4" w:space="0" w:color="auto"/>
              <w:left w:val="single" w:sz="4" w:space="0" w:color="auto"/>
              <w:bottom w:val="single" w:sz="4" w:space="0" w:color="auto"/>
              <w:right w:val="single" w:sz="4" w:space="0" w:color="auto"/>
            </w:tcBorders>
          </w:tcPr>
          <w:p w14:paraId="149B92AE" w14:textId="77777777" w:rsidR="002145B4" w:rsidRPr="00785FB3" w:rsidRDefault="002145B4" w:rsidP="002145B4">
            <w:pPr>
              <w:pStyle w:val="Bezatstarpm1"/>
              <w:numPr>
                <w:ilvl w:val="3"/>
                <w:numId w:val="8"/>
              </w:numPr>
              <w:tabs>
                <w:tab w:val="left" w:pos="601"/>
              </w:tabs>
              <w:spacing w:line="264" w:lineRule="auto"/>
              <w:ind w:left="0" w:firstLine="0"/>
              <w:jc w:val="both"/>
              <w:rPr>
                <w:b/>
                <w:bCs/>
                <w:sz w:val="22"/>
                <w:szCs w:val="22"/>
              </w:rPr>
            </w:pPr>
            <w:r w:rsidRPr="00785FB3">
              <w:rPr>
                <w:b/>
                <w:bCs/>
                <w:sz w:val="22"/>
                <w:szCs w:val="22"/>
              </w:rPr>
              <w:t>Testi, uzmērījumi, pārbaudes un paraugi:</w:t>
            </w:r>
          </w:p>
          <w:p w14:paraId="2F56CBBE" w14:textId="77777777" w:rsidR="002145B4" w:rsidRPr="00785FB3" w:rsidRDefault="002145B4" w:rsidP="00B02408">
            <w:pPr>
              <w:pStyle w:val="Bezatstarpm1"/>
              <w:spacing w:line="264" w:lineRule="auto"/>
              <w:jc w:val="both"/>
              <w:rPr>
                <w:bCs/>
                <w:sz w:val="22"/>
                <w:szCs w:val="22"/>
                <w:highlight w:val="yellow"/>
              </w:rPr>
            </w:pPr>
          </w:p>
        </w:tc>
        <w:tc>
          <w:tcPr>
            <w:tcW w:w="5495" w:type="dxa"/>
            <w:tcBorders>
              <w:top w:val="single" w:sz="4" w:space="0" w:color="auto"/>
              <w:left w:val="single" w:sz="4" w:space="0" w:color="auto"/>
              <w:bottom w:val="single" w:sz="4" w:space="0" w:color="auto"/>
              <w:right w:val="single" w:sz="4" w:space="0" w:color="auto"/>
            </w:tcBorders>
            <w:hideMark/>
          </w:tcPr>
          <w:p w14:paraId="2FD30A25" w14:textId="1BF6D93D" w:rsidR="002145B4" w:rsidRPr="00785FB3" w:rsidRDefault="002145B4" w:rsidP="00B02408">
            <w:pPr>
              <w:pStyle w:val="Bezatstarpm1"/>
              <w:spacing w:line="264" w:lineRule="auto"/>
              <w:jc w:val="both"/>
              <w:rPr>
                <w:bCs/>
                <w:sz w:val="22"/>
                <w:szCs w:val="22"/>
              </w:rPr>
            </w:pPr>
            <w:r w:rsidRPr="00785FB3">
              <w:rPr>
                <w:bCs/>
                <w:sz w:val="22"/>
                <w:szCs w:val="22"/>
              </w:rPr>
              <w:t xml:space="preserve"> Uzņēmējs nodrošina (</w:t>
            </w:r>
            <w:proofErr w:type="spellStart"/>
            <w:r w:rsidRPr="00785FB3">
              <w:rPr>
                <w:bCs/>
                <w:sz w:val="22"/>
                <w:szCs w:val="22"/>
              </w:rPr>
              <w:t>pasūta</w:t>
            </w:r>
            <w:proofErr w:type="spellEnd"/>
            <w:r w:rsidRPr="00785FB3">
              <w:rPr>
                <w:bCs/>
                <w:sz w:val="22"/>
                <w:szCs w:val="22"/>
              </w:rPr>
              <w:t xml:space="preserve"> un apmaksā) Pasūtītājam, Telpu lietotājam  un instancēm nepieciešamās ar būvdarbiem saistītās Darbu stadijas vai gala produkta fiziskās izpētes, </w:t>
            </w:r>
            <w:proofErr w:type="spellStart"/>
            <w:r w:rsidRPr="00785FB3">
              <w:rPr>
                <w:bCs/>
                <w:sz w:val="22"/>
                <w:szCs w:val="22"/>
              </w:rPr>
              <w:t>uzmērījumus,</w:t>
            </w:r>
            <w:r w:rsidR="00972CB1" w:rsidRPr="00785FB3">
              <w:rPr>
                <w:bCs/>
                <w:sz w:val="22"/>
                <w:szCs w:val="22"/>
              </w:rPr>
              <w:t>m</w:t>
            </w:r>
            <w:r w:rsidRPr="00785FB3">
              <w:rPr>
                <w:bCs/>
                <w:sz w:val="22"/>
                <w:szCs w:val="22"/>
              </w:rPr>
              <w:t>inženiersistēmu</w:t>
            </w:r>
            <w:proofErr w:type="spellEnd"/>
            <w:r w:rsidRPr="00785FB3">
              <w:rPr>
                <w:bCs/>
                <w:sz w:val="22"/>
                <w:szCs w:val="22"/>
              </w:rPr>
              <w:t xml:space="preserve">  u.c. </w:t>
            </w:r>
            <w:proofErr w:type="spellStart"/>
            <w:r w:rsidRPr="00785FB3">
              <w:rPr>
                <w:bCs/>
                <w:sz w:val="22"/>
                <w:szCs w:val="22"/>
              </w:rPr>
              <w:t>izpildmērījumus</w:t>
            </w:r>
            <w:proofErr w:type="spellEnd"/>
            <w:r w:rsidRPr="00785FB3">
              <w:rPr>
                <w:bCs/>
                <w:sz w:val="22"/>
                <w:szCs w:val="22"/>
              </w:rPr>
              <w:t xml:space="preserve"> un (saskaņošanu būvvaldē, ja tā ir topogrāfija), laboratoriskos testus. </w:t>
            </w:r>
          </w:p>
          <w:p w14:paraId="4E390A47" w14:textId="77777777" w:rsidR="002145B4" w:rsidRPr="00785FB3" w:rsidRDefault="002145B4" w:rsidP="00B02408">
            <w:pPr>
              <w:pStyle w:val="Bezatstarpm1"/>
              <w:spacing w:line="264" w:lineRule="auto"/>
              <w:jc w:val="both"/>
              <w:rPr>
                <w:bCs/>
                <w:sz w:val="22"/>
                <w:szCs w:val="22"/>
              </w:rPr>
            </w:pPr>
            <w:r w:rsidRPr="00785FB3">
              <w:rPr>
                <w:bCs/>
                <w:sz w:val="22"/>
                <w:szCs w:val="22"/>
              </w:rPr>
              <w:t>Brīdināt Pasūtītāju un Telpu lietotāju par nepieciešamajiem skaņojumiem piecas (5) darba dienas iepriekš.</w:t>
            </w:r>
          </w:p>
          <w:p w14:paraId="7D4C21A7" w14:textId="77777777" w:rsidR="002145B4" w:rsidRPr="00785FB3" w:rsidRDefault="002145B4" w:rsidP="00B02408">
            <w:pPr>
              <w:pStyle w:val="Bezatstarpm1"/>
              <w:spacing w:line="264" w:lineRule="auto"/>
              <w:jc w:val="both"/>
              <w:rPr>
                <w:bCs/>
                <w:sz w:val="22"/>
                <w:szCs w:val="22"/>
              </w:rPr>
            </w:pPr>
            <w:r w:rsidRPr="00785FB3">
              <w:rPr>
                <w:bCs/>
                <w:sz w:val="22"/>
                <w:szCs w:val="22"/>
              </w:rPr>
              <w:t xml:space="preserve">Salāgojot ar darbu veikšanas projekta grafikā ar noteiktajiem procesiem un termiņiem, uzņēmējam pēc Pasūtītāja pieprasījuma jānodrošina piedāvāto ekvivalento materiālu sistēmu paraugus vai jānodrošina pieeja uzskatāmam piemēram, kas realizēts dabā. Pie nestandarta risinājuma pielietošanas, vai dažādu materiālu savietošanas, pēc Pasūtītāja pieprasījuma, nodrošināt (apmaksāt) ražotāju vai oficiālo izplatītāju atbilstības apliecinājumus, testus un  pārstāvju </w:t>
            </w:r>
            <w:proofErr w:type="spellStart"/>
            <w:r w:rsidRPr="00785FB3">
              <w:rPr>
                <w:bCs/>
                <w:sz w:val="22"/>
                <w:szCs w:val="22"/>
              </w:rPr>
              <w:t>apsekojumus</w:t>
            </w:r>
            <w:proofErr w:type="spellEnd"/>
            <w:r w:rsidRPr="00785FB3">
              <w:rPr>
                <w:bCs/>
                <w:sz w:val="22"/>
                <w:szCs w:val="22"/>
              </w:rPr>
              <w:t xml:space="preserve"> Būvobjektā.</w:t>
            </w:r>
          </w:p>
          <w:p w14:paraId="6CB3F807" w14:textId="0D712CC3" w:rsidR="002145B4" w:rsidRPr="00785FB3" w:rsidRDefault="002145B4" w:rsidP="00B02408">
            <w:pPr>
              <w:pStyle w:val="Bezatstarpm1"/>
              <w:spacing w:line="264" w:lineRule="auto"/>
              <w:jc w:val="both"/>
              <w:rPr>
                <w:bCs/>
                <w:sz w:val="22"/>
                <w:szCs w:val="22"/>
              </w:rPr>
            </w:pPr>
            <w:r w:rsidRPr="00785FB3">
              <w:rPr>
                <w:bCs/>
                <w:sz w:val="22"/>
                <w:szCs w:val="22"/>
              </w:rPr>
              <w:lastRenderedPageBreak/>
              <w:t xml:space="preserve">Apkopot </w:t>
            </w:r>
            <w:proofErr w:type="spellStart"/>
            <w:r w:rsidRPr="00785FB3">
              <w:rPr>
                <w:bCs/>
                <w:sz w:val="22"/>
                <w:szCs w:val="22"/>
              </w:rPr>
              <w:t>Izpilddokumentācijā</w:t>
            </w:r>
            <w:proofErr w:type="spellEnd"/>
            <w:r w:rsidRPr="00785FB3">
              <w:rPr>
                <w:bCs/>
                <w:sz w:val="22"/>
                <w:szCs w:val="22"/>
              </w:rPr>
              <w:t xml:space="preserve"> elektroniski uz datu nesējā, iekļaujot sējumos un nodrošinot digitālās noformēšanas darbus.</w:t>
            </w:r>
          </w:p>
        </w:tc>
      </w:tr>
      <w:tr w:rsidR="002145B4" w:rsidRPr="00785FB3" w14:paraId="772A8086" w14:textId="77777777" w:rsidTr="00B02408">
        <w:tc>
          <w:tcPr>
            <w:tcW w:w="4287" w:type="dxa"/>
            <w:tcBorders>
              <w:top w:val="single" w:sz="4" w:space="0" w:color="auto"/>
              <w:left w:val="single" w:sz="4" w:space="0" w:color="auto"/>
              <w:bottom w:val="single" w:sz="4" w:space="0" w:color="auto"/>
              <w:right w:val="single" w:sz="4" w:space="0" w:color="auto"/>
            </w:tcBorders>
          </w:tcPr>
          <w:p w14:paraId="44F5BF2F" w14:textId="77777777" w:rsidR="002145B4" w:rsidRPr="00785FB3" w:rsidRDefault="002145B4" w:rsidP="002145B4">
            <w:pPr>
              <w:pStyle w:val="Bezatstarpm1"/>
              <w:numPr>
                <w:ilvl w:val="3"/>
                <w:numId w:val="8"/>
              </w:numPr>
              <w:spacing w:line="264" w:lineRule="auto"/>
              <w:ind w:left="0" w:firstLine="0"/>
              <w:rPr>
                <w:b/>
                <w:bCs/>
                <w:sz w:val="22"/>
                <w:szCs w:val="22"/>
              </w:rPr>
            </w:pPr>
            <w:r w:rsidRPr="00785FB3">
              <w:rPr>
                <w:b/>
                <w:bCs/>
                <w:sz w:val="22"/>
                <w:szCs w:val="22"/>
              </w:rPr>
              <w:lastRenderedPageBreak/>
              <w:t>Būvizstrādājumu un būvdarbu kvalitātes vadība:</w:t>
            </w:r>
          </w:p>
          <w:p w14:paraId="22B450AF" w14:textId="77777777" w:rsidR="002145B4" w:rsidRPr="00785FB3" w:rsidRDefault="002145B4" w:rsidP="00B02408">
            <w:pPr>
              <w:pStyle w:val="Bezatstarpm1"/>
              <w:spacing w:line="264" w:lineRule="auto"/>
              <w:jc w:val="both"/>
              <w:rPr>
                <w:bCs/>
                <w:i/>
                <w:sz w:val="22"/>
                <w:szCs w:val="22"/>
              </w:rPr>
            </w:pPr>
          </w:p>
          <w:p w14:paraId="7A87FE8C" w14:textId="77777777" w:rsidR="002145B4" w:rsidRPr="00785FB3" w:rsidRDefault="002145B4" w:rsidP="00B02408">
            <w:pPr>
              <w:pStyle w:val="Bezatstarpm1"/>
              <w:spacing w:line="264" w:lineRule="auto"/>
              <w:jc w:val="both"/>
              <w:rPr>
                <w:b/>
                <w:bCs/>
                <w:i/>
                <w:sz w:val="22"/>
                <w:szCs w:val="22"/>
                <w:highlight w:val="yellow"/>
              </w:rPr>
            </w:pPr>
            <w:r w:rsidRPr="00785FB3">
              <w:rPr>
                <w:bCs/>
                <w:i/>
                <w:sz w:val="22"/>
                <w:szCs w:val="22"/>
              </w:rPr>
              <w:t>.</w:t>
            </w:r>
          </w:p>
        </w:tc>
        <w:tc>
          <w:tcPr>
            <w:tcW w:w="5495" w:type="dxa"/>
            <w:tcBorders>
              <w:top w:val="single" w:sz="4" w:space="0" w:color="auto"/>
              <w:left w:val="single" w:sz="4" w:space="0" w:color="auto"/>
              <w:bottom w:val="single" w:sz="4" w:space="0" w:color="auto"/>
              <w:right w:val="single" w:sz="4" w:space="0" w:color="auto"/>
            </w:tcBorders>
          </w:tcPr>
          <w:p w14:paraId="4E3D2ACF" w14:textId="77777777" w:rsidR="002145B4" w:rsidRPr="00785FB3" w:rsidRDefault="002145B4" w:rsidP="00B02408">
            <w:pPr>
              <w:pStyle w:val="Bezatstarpm1"/>
              <w:spacing w:line="264" w:lineRule="auto"/>
              <w:jc w:val="both"/>
              <w:rPr>
                <w:sz w:val="22"/>
                <w:szCs w:val="22"/>
              </w:rPr>
            </w:pPr>
            <w:r w:rsidRPr="00785FB3">
              <w:rPr>
                <w:sz w:val="22"/>
                <w:szCs w:val="22"/>
              </w:rPr>
              <w:t xml:space="preserve">Pēc Pasūtītāja, Telpu lietotāja tostarp </w:t>
            </w:r>
            <w:proofErr w:type="spellStart"/>
            <w:r w:rsidRPr="00785FB3">
              <w:rPr>
                <w:sz w:val="22"/>
                <w:szCs w:val="22"/>
              </w:rPr>
              <w:t>Autoruzrauga</w:t>
            </w:r>
            <w:proofErr w:type="spellEnd"/>
            <w:r w:rsidRPr="00785FB3">
              <w:rPr>
                <w:sz w:val="22"/>
                <w:szCs w:val="22"/>
              </w:rPr>
              <w:t xml:space="preserve">, Būvuzrauga (ja tādi tiek nodrošināti) vai kontrolējošo institūciju pieprasījuma, nodrošināt mēriekārtu pieejamību,  dokumentus papīra formātā un/vai nosūtītu e-pastā un/vai pa pastu. </w:t>
            </w:r>
          </w:p>
          <w:p w14:paraId="1BA01B0C" w14:textId="77777777" w:rsidR="002145B4" w:rsidRPr="00785FB3" w:rsidRDefault="002145B4" w:rsidP="00B02408">
            <w:pPr>
              <w:pStyle w:val="Bezatstarpm1"/>
              <w:spacing w:line="264" w:lineRule="auto"/>
              <w:jc w:val="both"/>
              <w:rPr>
                <w:b/>
                <w:sz w:val="22"/>
                <w:szCs w:val="22"/>
                <w:u w:val="single"/>
              </w:rPr>
            </w:pPr>
            <w:r w:rsidRPr="00785FB3">
              <w:rPr>
                <w:b/>
                <w:bCs/>
                <w:sz w:val="22"/>
                <w:szCs w:val="22"/>
                <w:u w:val="single"/>
              </w:rPr>
              <w:t xml:space="preserve">Uzsākot būvdarbus izstrādāt un saskaņot būvdarbu </w:t>
            </w:r>
            <w:proofErr w:type="spellStart"/>
            <w:r w:rsidRPr="00785FB3">
              <w:rPr>
                <w:b/>
                <w:bCs/>
                <w:sz w:val="22"/>
                <w:szCs w:val="22"/>
                <w:u w:val="single"/>
              </w:rPr>
              <w:t>Izpilddokumentācijas</w:t>
            </w:r>
            <w:proofErr w:type="spellEnd"/>
            <w:r w:rsidRPr="00785FB3">
              <w:rPr>
                <w:b/>
                <w:bCs/>
                <w:sz w:val="22"/>
                <w:szCs w:val="22"/>
                <w:u w:val="single"/>
              </w:rPr>
              <w:t xml:space="preserve"> sarakstu* (saraksts būvdarbu laikā var tikt papildināts).</w:t>
            </w:r>
          </w:p>
          <w:p w14:paraId="683A58A6" w14:textId="77777777" w:rsidR="002145B4" w:rsidRPr="00785FB3" w:rsidRDefault="002145B4" w:rsidP="00B02408">
            <w:pPr>
              <w:pStyle w:val="Bezatstarpm1"/>
              <w:spacing w:line="264" w:lineRule="auto"/>
              <w:jc w:val="both"/>
              <w:rPr>
                <w:bCs/>
                <w:sz w:val="22"/>
                <w:szCs w:val="22"/>
              </w:rPr>
            </w:pPr>
            <w:r w:rsidRPr="00785FB3">
              <w:rPr>
                <w:bCs/>
                <w:sz w:val="22"/>
                <w:szCs w:val="22"/>
              </w:rPr>
              <w:t>Brīdināt Pasūtītāju par nepieciešamajiem skaņojumiem, mērījumiem, pārbaudēm piecas (5) darba dienas iepriekš.</w:t>
            </w:r>
          </w:p>
          <w:p w14:paraId="2167C879" w14:textId="77777777" w:rsidR="002145B4" w:rsidRPr="00785FB3" w:rsidRDefault="002145B4" w:rsidP="00B02408">
            <w:pPr>
              <w:pStyle w:val="Bezatstarpm1"/>
              <w:spacing w:line="264" w:lineRule="auto"/>
              <w:jc w:val="both"/>
              <w:rPr>
                <w:bCs/>
                <w:sz w:val="22"/>
                <w:szCs w:val="22"/>
              </w:rPr>
            </w:pPr>
          </w:p>
          <w:p w14:paraId="2582A093" w14:textId="77777777" w:rsidR="002145B4" w:rsidRPr="00785FB3" w:rsidRDefault="002145B4" w:rsidP="00B02408">
            <w:pPr>
              <w:pStyle w:val="Bezatstarpm1"/>
              <w:spacing w:line="264" w:lineRule="auto"/>
              <w:jc w:val="both"/>
              <w:rPr>
                <w:bCs/>
                <w:sz w:val="22"/>
                <w:szCs w:val="22"/>
              </w:rPr>
            </w:pPr>
            <w:r w:rsidRPr="00785FB3">
              <w:rPr>
                <w:bCs/>
                <w:sz w:val="22"/>
                <w:szCs w:val="22"/>
              </w:rPr>
              <w:t>Nodrošināt verificētus kvalitātes kontroles mehānismus, ierīces, mēraparātus, sertificētus speciālistus. Pielāgot, vadīt, uzturēt un pildīt Būvdarbu kvalitātes kontroles sistēmu un Būvdarbu žurnālu (ja izveidota BIS lieta). Nodrošināt: (1) būvdarbu veikšanas dokumentācijas, piegādāto būvizstrādājumu un konstrukciju, ierīču, mehānismu un līdzīgu iekārtu sākotnējo kontroli. (2) Atsevišķu darba operāciju vai darba procesu tehnoloģisko kontroli (Saskaņojot ar Pasūtītāju). (3)</w:t>
            </w:r>
            <w:r w:rsidRPr="00785FB3">
              <w:rPr>
                <w:sz w:val="22"/>
                <w:szCs w:val="22"/>
              </w:rPr>
              <w:t xml:space="preserve"> </w:t>
            </w:r>
            <w:r w:rsidRPr="00785FB3">
              <w:rPr>
                <w:bCs/>
                <w:sz w:val="22"/>
                <w:szCs w:val="22"/>
              </w:rPr>
              <w:t xml:space="preserve">pabeigtā (nododamā) darba veida vai būvdarbu cikla (konstrukciju elementa) noslēguma kontroli (saskaņojot ar Pasūtītāju). </w:t>
            </w:r>
          </w:p>
          <w:p w14:paraId="1F570058" w14:textId="56976D59" w:rsidR="002145B4" w:rsidRPr="00785FB3" w:rsidRDefault="002145B4" w:rsidP="00B02408">
            <w:pPr>
              <w:pStyle w:val="Bezatstarpm1"/>
              <w:spacing w:line="264" w:lineRule="auto"/>
              <w:jc w:val="both"/>
              <w:rPr>
                <w:bCs/>
                <w:sz w:val="22"/>
                <w:szCs w:val="22"/>
              </w:rPr>
            </w:pPr>
            <w:r w:rsidRPr="00785FB3">
              <w:rPr>
                <w:bCs/>
                <w:sz w:val="22"/>
                <w:szCs w:val="22"/>
              </w:rPr>
              <w:t>Darbus, kuru pārbaude pēc pilnīgas būvdarbu pabeigšanas nav iespējama, pieņem uzreiz pēc to izpildes, sastādot atbilstošu aktu.</w:t>
            </w:r>
          </w:p>
          <w:p w14:paraId="67B4FABF" w14:textId="77777777" w:rsidR="002145B4" w:rsidRPr="00785FB3" w:rsidRDefault="002145B4" w:rsidP="00B02408">
            <w:pPr>
              <w:pStyle w:val="Bezatstarpm1"/>
              <w:spacing w:line="264" w:lineRule="auto"/>
              <w:jc w:val="both"/>
              <w:rPr>
                <w:bCs/>
                <w:sz w:val="22"/>
                <w:szCs w:val="22"/>
              </w:rPr>
            </w:pPr>
            <w:r w:rsidRPr="00785FB3">
              <w:rPr>
                <w:bCs/>
                <w:sz w:val="22"/>
                <w:szCs w:val="22"/>
              </w:rPr>
              <w:t>Pabeigtos nozīmīgo konstrukciju elementus un segtos darbus, kā arī izbūvētās ugunsdrošībai nozīmīgas inženiertehniskās sistēmas (Zibens aizsardzība u.tml.) pieņem ekspluatācijā, sastādot atbilstošu pieņemšanas aktu.</w:t>
            </w:r>
          </w:p>
          <w:p w14:paraId="250455DE" w14:textId="77421982" w:rsidR="002145B4" w:rsidRPr="00785FB3" w:rsidRDefault="002145B4" w:rsidP="00B02408">
            <w:pPr>
              <w:pStyle w:val="Bezatstarpm1"/>
              <w:spacing w:line="264" w:lineRule="auto"/>
              <w:jc w:val="both"/>
              <w:rPr>
                <w:bCs/>
                <w:sz w:val="22"/>
                <w:szCs w:val="22"/>
              </w:rPr>
            </w:pPr>
            <w:r w:rsidRPr="00785FB3">
              <w:rPr>
                <w:bCs/>
                <w:sz w:val="22"/>
                <w:szCs w:val="22"/>
              </w:rPr>
              <w:t xml:space="preserve">Apkopot </w:t>
            </w:r>
            <w:proofErr w:type="spellStart"/>
            <w:r w:rsidRPr="00785FB3">
              <w:rPr>
                <w:bCs/>
                <w:sz w:val="22"/>
                <w:szCs w:val="22"/>
              </w:rPr>
              <w:t>Izpilddokumentācijā</w:t>
            </w:r>
            <w:proofErr w:type="spellEnd"/>
            <w:r w:rsidRPr="00785FB3">
              <w:rPr>
                <w:bCs/>
                <w:sz w:val="22"/>
                <w:szCs w:val="22"/>
              </w:rPr>
              <w:t xml:space="preserve"> vienā</w:t>
            </w:r>
            <w:r w:rsidR="003A7765" w:rsidRPr="00785FB3">
              <w:rPr>
                <w:bCs/>
                <w:sz w:val="22"/>
                <w:szCs w:val="22"/>
              </w:rPr>
              <w:t xml:space="preserve"> </w:t>
            </w:r>
            <w:r w:rsidRPr="00785FB3">
              <w:rPr>
                <w:bCs/>
                <w:sz w:val="22"/>
                <w:szCs w:val="22"/>
              </w:rPr>
              <w:t>(1) eks. elektroniski uz datu nesēja, iekļaujot sējumos un nodrošinot digitālās noformēšanas darbus.</w:t>
            </w:r>
          </w:p>
          <w:p w14:paraId="325EEF61" w14:textId="77777777" w:rsidR="002145B4" w:rsidRPr="00785FB3" w:rsidRDefault="002145B4" w:rsidP="00B02408">
            <w:pPr>
              <w:pStyle w:val="Bezatstarpm1"/>
              <w:spacing w:line="264" w:lineRule="auto"/>
              <w:jc w:val="both"/>
              <w:rPr>
                <w:bCs/>
                <w:sz w:val="22"/>
                <w:szCs w:val="22"/>
              </w:rPr>
            </w:pPr>
          </w:p>
          <w:p w14:paraId="7F122BE2" w14:textId="2C38D2D2" w:rsidR="002145B4" w:rsidRPr="00785FB3" w:rsidRDefault="002145B4" w:rsidP="00B02408">
            <w:pPr>
              <w:pStyle w:val="Bezatstarpm1"/>
              <w:spacing w:line="264" w:lineRule="auto"/>
              <w:jc w:val="both"/>
              <w:rPr>
                <w:bCs/>
                <w:sz w:val="22"/>
                <w:szCs w:val="22"/>
              </w:rPr>
            </w:pPr>
            <w:r w:rsidRPr="00785FB3">
              <w:rPr>
                <w:bCs/>
                <w:i/>
                <w:sz w:val="22"/>
                <w:szCs w:val="22"/>
              </w:rPr>
              <w:t xml:space="preserve">* </w:t>
            </w:r>
            <w:proofErr w:type="spellStart"/>
            <w:r w:rsidRPr="00785FB3">
              <w:rPr>
                <w:bCs/>
                <w:i/>
                <w:sz w:val="22"/>
                <w:szCs w:val="22"/>
              </w:rPr>
              <w:t>Izpilddokumentācijas</w:t>
            </w:r>
            <w:proofErr w:type="spellEnd"/>
            <w:r w:rsidRPr="00785FB3">
              <w:rPr>
                <w:bCs/>
                <w:i/>
                <w:sz w:val="22"/>
                <w:szCs w:val="22"/>
              </w:rPr>
              <w:t xml:space="preserve"> sastāva minimālās prasības skatīt atsevišķi Tehniskās specifikācijas punktā</w:t>
            </w:r>
            <w:r w:rsidR="00F82896" w:rsidRPr="00785FB3">
              <w:rPr>
                <w:bCs/>
                <w:i/>
                <w:sz w:val="22"/>
                <w:szCs w:val="22"/>
              </w:rPr>
              <w:t>.</w:t>
            </w:r>
          </w:p>
        </w:tc>
      </w:tr>
      <w:tr w:rsidR="002145B4" w:rsidRPr="00785FB3" w14:paraId="5A3848AF" w14:textId="77777777" w:rsidTr="00B02408">
        <w:tc>
          <w:tcPr>
            <w:tcW w:w="4287" w:type="dxa"/>
            <w:tcBorders>
              <w:top w:val="single" w:sz="4" w:space="0" w:color="auto"/>
              <w:left w:val="single" w:sz="4" w:space="0" w:color="auto"/>
              <w:bottom w:val="single" w:sz="4" w:space="0" w:color="auto"/>
              <w:right w:val="single" w:sz="4" w:space="0" w:color="auto"/>
            </w:tcBorders>
          </w:tcPr>
          <w:p w14:paraId="34918599" w14:textId="77777777" w:rsidR="002145B4" w:rsidRPr="00785FB3" w:rsidRDefault="002145B4" w:rsidP="002145B4">
            <w:pPr>
              <w:pStyle w:val="Bezatstarpm1"/>
              <w:numPr>
                <w:ilvl w:val="3"/>
                <w:numId w:val="8"/>
              </w:numPr>
              <w:spacing w:line="264" w:lineRule="auto"/>
              <w:ind w:left="0" w:firstLine="0"/>
              <w:rPr>
                <w:b/>
                <w:bCs/>
                <w:sz w:val="22"/>
                <w:szCs w:val="22"/>
              </w:rPr>
            </w:pPr>
            <w:r w:rsidRPr="00785FB3">
              <w:rPr>
                <w:b/>
                <w:bCs/>
                <w:sz w:val="22"/>
                <w:szCs w:val="22"/>
              </w:rPr>
              <w:t>Ekspluatācijas nosacījumu un kopšanas instrukcijas:</w:t>
            </w:r>
          </w:p>
          <w:p w14:paraId="4DBF0E3B" w14:textId="77777777" w:rsidR="002145B4" w:rsidRPr="00785FB3" w:rsidRDefault="002145B4" w:rsidP="00B02408">
            <w:pPr>
              <w:pStyle w:val="Bezatstarpm1"/>
              <w:spacing w:line="264" w:lineRule="auto"/>
              <w:jc w:val="both"/>
              <w:rPr>
                <w:bCs/>
                <w:sz w:val="22"/>
                <w:szCs w:val="22"/>
                <w:highlight w:val="yellow"/>
              </w:rPr>
            </w:pPr>
          </w:p>
        </w:tc>
        <w:tc>
          <w:tcPr>
            <w:tcW w:w="5495" w:type="dxa"/>
            <w:tcBorders>
              <w:top w:val="single" w:sz="4" w:space="0" w:color="auto"/>
              <w:left w:val="single" w:sz="4" w:space="0" w:color="auto"/>
              <w:bottom w:val="single" w:sz="4" w:space="0" w:color="auto"/>
              <w:right w:val="single" w:sz="4" w:space="0" w:color="auto"/>
            </w:tcBorders>
            <w:hideMark/>
          </w:tcPr>
          <w:p w14:paraId="3591CA7F" w14:textId="77777777" w:rsidR="002145B4" w:rsidRPr="00785FB3" w:rsidRDefault="002145B4" w:rsidP="00B02408">
            <w:pPr>
              <w:pStyle w:val="Bezatstarpm1"/>
              <w:spacing w:line="264" w:lineRule="auto"/>
              <w:jc w:val="both"/>
              <w:rPr>
                <w:bCs/>
                <w:sz w:val="22"/>
                <w:szCs w:val="22"/>
              </w:rPr>
            </w:pPr>
            <w:r w:rsidRPr="00785FB3">
              <w:rPr>
                <w:bCs/>
                <w:sz w:val="22"/>
                <w:szCs w:val="22"/>
              </w:rPr>
              <w:t>Ražotāja norādījumi, kopšanai, uzstādīšanai, ieregulēšanai, apkopei. Ražotāja norādītie brīdinājumi un ierobežojumi. Garantijas talonu/izrakstu kopijas. Informācija par piegādātāju. Tehnisko datu lapas, instrukcijas, tehniskie parametri. Materiālu/iekārtu atbilstību, izcelsmi apstiprinoši dokumenti.</w:t>
            </w:r>
          </w:p>
          <w:p w14:paraId="3512348B" w14:textId="77777777" w:rsidR="002145B4" w:rsidRPr="00785FB3" w:rsidRDefault="002145B4" w:rsidP="00B02408">
            <w:pPr>
              <w:pStyle w:val="Bezatstarpm1"/>
              <w:spacing w:line="264" w:lineRule="auto"/>
              <w:jc w:val="both"/>
              <w:rPr>
                <w:bCs/>
                <w:sz w:val="22"/>
                <w:szCs w:val="22"/>
              </w:rPr>
            </w:pPr>
            <w:r w:rsidRPr="00785FB3">
              <w:rPr>
                <w:bCs/>
                <w:sz w:val="22"/>
                <w:szCs w:val="22"/>
              </w:rPr>
              <w:t xml:space="preserve">Nodrošināt dokumentus papīra un/vai elektroniskā formātā, pēc Pasūtītāja pieprasījuma nosūtītu e-pastā. Saskaņot atsevišķi pa konstruktīvo elementu veidiem vai sistēmām ar Pasūtītāju un Telpu lietotāju pirms materiālu/iekārtu pasūtīšanas un/vai ierīkošanas. </w:t>
            </w:r>
          </w:p>
          <w:p w14:paraId="16767A23" w14:textId="55A40E5C" w:rsidR="002145B4" w:rsidRPr="00785FB3" w:rsidRDefault="002145B4" w:rsidP="00B02408">
            <w:pPr>
              <w:pStyle w:val="Bezatstarpm1"/>
              <w:spacing w:line="264" w:lineRule="auto"/>
              <w:jc w:val="both"/>
              <w:rPr>
                <w:bCs/>
                <w:sz w:val="22"/>
                <w:szCs w:val="22"/>
                <w:highlight w:val="yellow"/>
              </w:rPr>
            </w:pPr>
            <w:r w:rsidRPr="00785FB3">
              <w:rPr>
                <w:bCs/>
                <w:sz w:val="22"/>
                <w:szCs w:val="22"/>
              </w:rPr>
              <w:lastRenderedPageBreak/>
              <w:t xml:space="preserve">Apkopot </w:t>
            </w:r>
            <w:proofErr w:type="spellStart"/>
            <w:r w:rsidRPr="00785FB3">
              <w:rPr>
                <w:bCs/>
                <w:sz w:val="22"/>
                <w:szCs w:val="22"/>
              </w:rPr>
              <w:t>Izpilddokumentācijā</w:t>
            </w:r>
            <w:proofErr w:type="spellEnd"/>
            <w:r w:rsidRPr="00785FB3">
              <w:rPr>
                <w:bCs/>
                <w:sz w:val="22"/>
                <w:szCs w:val="22"/>
              </w:rPr>
              <w:t xml:space="preserve">  vienā (1) eksemplārā papīra formātā un vienā (1) eks. elektroniski uz datu nesēja, iekļaujot sējumos, un nodrošinot digitālās noformēšanas darbus.</w:t>
            </w:r>
          </w:p>
        </w:tc>
      </w:tr>
      <w:tr w:rsidR="002145B4" w:rsidRPr="00785FB3" w14:paraId="75BA0F04" w14:textId="77777777" w:rsidTr="00B02408">
        <w:tc>
          <w:tcPr>
            <w:tcW w:w="4287" w:type="dxa"/>
            <w:tcBorders>
              <w:top w:val="single" w:sz="4" w:space="0" w:color="auto"/>
              <w:left w:val="single" w:sz="4" w:space="0" w:color="auto"/>
              <w:bottom w:val="single" w:sz="4" w:space="0" w:color="auto"/>
              <w:right w:val="single" w:sz="4" w:space="0" w:color="auto"/>
            </w:tcBorders>
          </w:tcPr>
          <w:p w14:paraId="3C4955B7" w14:textId="77777777" w:rsidR="002145B4" w:rsidRPr="00785FB3" w:rsidRDefault="002145B4" w:rsidP="002145B4">
            <w:pPr>
              <w:pStyle w:val="Bezatstarpm1"/>
              <w:numPr>
                <w:ilvl w:val="3"/>
                <w:numId w:val="8"/>
              </w:numPr>
              <w:spacing w:line="264" w:lineRule="auto"/>
              <w:ind w:left="0" w:firstLine="0"/>
              <w:rPr>
                <w:b/>
                <w:bCs/>
                <w:sz w:val="22"/>
                <w:szCs w:val="22"/>
              </w:rPr>
            </w:pPr>
            <w:r w:rsidRPr="00785FB3">
              <w:rPr>
                <w:b/>
                <w:bCs/>
                <w:sz w:val="22"/>
                <w:szCs w:val="22"/>
              </w:rPr>
              <w:lastRenderedPageBreak/>
              <w:t>Būvdarbu pabeigšana:</w:t>
            </w:r>
          </w:p>
          <w:p w14:paraId="646A15C9" w14:textId="77777777" w:rsidR="002145B4" w:rsidRPr="00785FB3" w:rsidRDefault="002145B4" w:rsidP="00B02408">
            <w:pPr>
              <w:pStyle w:val="Bezatstarpm1"/>
              <w:spacing w:line="264" w:lineRule="auto"/>
              <w:jc w:val="both"/>
              <w:rPr>
                <w:bCs/>
                <w:sz w:val="22"/>
                <w:szCs w:val="22"/>
              </w:rPr>
            </w:pPr>
          </w:p>
          <w:p w14:paraId="54D2A4B9" w14:textId="77777777" w:rsidR="002145B4" w:rsidRPr="00785FB3" w:rsidRDefault="002145B4" w:rsidP="00B02408">
            <w:pPr>
              <w:pStyle w:val="Bezatstarpm1"/>
              <w:spacing w:line="264" w:lineRule="auto"/>
              <w:jc w:val="both"/>
              <w:rPr>
                <w:bCs/>
                <w:sz w:val="22"/>
                <w:szCs w:val="22"/>
              </w:rPr>
            </w:pPr>
          </w:p>
          <w:p w14:paraId="30062BD8" w14:textId="77777777" w:rsidR="002145B4" w:rsidRPr="00785FB3" w:rsidRDefault="002145B4" w:rsidP="00B02408">
            <w:pPr>
              <w:pStyle w:val="Bezatstarpm1"/>
              <w:spacing w:line="264" w:lineRule="auto"/>
              <w:jc w:val="both"/>
              <w:rPr>
                <w:bCs/>
                <w:sz w:val="22"/>
                <w:szCs w:val="22"/>
              </w:rPr>
            </w:pPr>
          </w:p>
          <w:p w14:paraId="77CCC0C0" w14:textId="77777777" w:rsidR="002145B4" w:rsidRPr="00785FB3" w:rsidRDefault="002145B4" w:rsidP="00B02408">
            <w:pPr>
              <w:pStyle w:val="Bezatstarpm1"/>
              <w:spacing w:line="264" w:lineRule="auto"/>
              <w:rPr>
                <w:bCs/>
                <w:sz w:val="22"/>
                <w:szCs w:val="22"/>
                <w:highlight w:val="yellow"/>
              </w:rPr>
            </w:pPr>
          </w:p>
        </w:tc>
        <w:tc>
          <w:tcPr>
            <w:tcW w:w="5495" w:type="dxa"/>
            <w:tcBorders>
              <w:top w:val="single" w:sz="4" w:space="0" w:color="auto"/>
              <w:left w:val="single" w:sz="4" w:space="0" w:color="auto"/>
              <w:bottom w:val="single" w:sz="4" w:space="0" w:color="auto"/>
              <w:right w:val="single" w:sz="4" w:space="0" w:color="auto"/>
            </w:tcBorders>
            <w:hideMark/>
          </w:tcPr>
          <w:p w14:paraId="050B8A4D" w14:textId="31F624E8" w:rsidR="002145B4" w:rsidRPr="00785FB3" w:rsidRDefault="002145B4" w:rsidP="00B02408">
            <w:pPr>
              <w:pStyle w:val="Bezatstarpm1"/>
              <w:spacing w:line="264" w:lineRule="auto"/>
              <w:jc w:val="both"/>
              <w:rPr>
                <w:bCs/>
                <w:sz w:val="22"/>
                <w:szCs w:val="22"/>
              </w:rPr>
            </w:pPr>
            <w:r w:rsidRPr="00785FB3">
              <w:rPr>
                <w:bCs/>
                <w:sz w:val="22"/>
                <w:szCs w:val="22"/>
              </w:rPr>
              <w:t xml:space="preserve">Nodrošināt izbūvēto elementu un apdares materiālu/kārtu aizsardzību pret bojājumiem būvdarbu laikā – līdz nodošanai Pasūtītājam, Telpu lietotājam. Nodrošināt Būvobjekta tīrīšanu līdz Būvobjekta nodošanai Pasūtītājam un Telpu lietotājam. Telpām/Būvobjektam (grīdām/ sienām/ durvīm/ logiem (pie fasādes darbiem vai jumta logiem </w:t>
            </w:r>
            <w:r w:rsidR="00C2127E" w:rsidRPr="00785FB3">
              <w:rPr>
                <w:bCs/>
                <w:sz w:val="22"/>
                <w:szCs w:val="22"/>
              </w:rPr>
              <w:t xml:space="preserve">no iekšpuses </w:t>
            </w:r>
            <w:r w:rsidRPr="00785FB3">
              <w:rPr>
                <w:bCs/>
                <w:sz w:val="22"/>
                <w:szCs w:val="22"/>
              </w:rPr>
              <w:t>un no ārpuses</w:t>
            </w:r>
            <w:r w:rsidR="00C2127E" w:rsidRPr="00785FB3">
              <w:rPr>
                <w:bCs/>
                <w:sz w:val="22"/>
                <w:szCs w:val="22"/>
              </w:rPr>
              <w:t xml:space="preserve"> – veramām daļām</w:t>
            </w:r>
            <w:r w:rsidRPr="00785FB3">
              <w:rPr>
                <w:bCs/>
                <w:sz w:val="22"/>
                <w:szCs w:val="22"/>
              </w:rPr>
              <w:t xml:space="preserve">)/ jumtiem/ fasādēm/ taciņām/ lieveņiem/ ceļiem/ griestiem/ kāpnēm/ aprīkojumam/ u.c. ar Objektu saistošiem </w:t>
            </w:r>
            <w:r w:rsidR="009E06E9" w:rsidRPr="00785FB3">
              <w:rPr>
                <w:bCs/>
                <w:sz w:val="22"/>
                <w:szCs w:val="22"/>
              </w:rPr>
              <w:t>Būv</w:t>
            </w:r>
            <w:r w:rsidR="009E06E9">
              <w:rPr>
                <w:bCs/>
                <w:sz w:val="22"/>
                <w:szCs w:val="22"/>
              </w:rPr>
              <w:t>izstrādājumiem</w:t>
            </w:r>
            <w:r w:rsidRPr="00785FB3">
              <w:rPr>
                <w:bCs/>
                <w:sz w:val="22"/>
                <w:szCs w:val="22"/>
              </w:rPr>
              <w:t xml:space="preserve">) jābūt tīrām no gružiem/ būvgružiem/ putekļiem, krāsu vai citu veidu būvmateriālu un būvdarbu laikā lietotu vielu radītiem nosmērējumiem/ traipiem.  </w:t>
            </w:r>
          </w:p>
          <w:p w14:paraId="26C56BE3" w14:textId="77777777" w:rsidR="002145B4" w:rsidRPr="00785FB3" w:rsidRDefault="002145B4" w:rsidP="00B02408">
            <w:pPr>
              <w:pStyle w:val="Bezatstarpm1"/>
              <w:spacing w:line="264" w:lineRule="auto"/>
              <w:jc w:val="both"/>
              <w:rPr>
                <w:bCs/>
                <w:sz w:val="22"/>
                <w:szCs w:val="22"/>
              </w:rPr>
            </w:pPr>
            <w:r w:rsidRPr="00785FB3">
              <w:rPr>
                <w:bCs/>
                <w:sz w:val="22"/>
                <w:szCs w:val="22"/>
              </w:rPr>
              <w:t>Nodrošināt ar Līguma noteikumiem un saistošiem normatīviem aktiem, Brīdināt Pasūtītāju par nepieciešamajiem skaņojumiem, ierašanos un/vai pilnvaru izsniegšanu piecas (5) darba dienas iepriekš.</w:t>
            </w:r>
          </w:p>
          <w:p w14:paraId="4DC4D988" w14:textId="77777777" w:rsidR="002145B4" w:rsidRPr="00785FB3" w:rsidRDefault="002145B4" w:rsidP="00B02408">
            <w:pPr>
              <w:pStyle w:val="Bezatstarpm1"/>
              <w:spacing w:line="264" w:lineRule="auto"/>
              <w:jc w:val="both"/>
              <w:rPr>
                <w:bCs/>
                <w:sz w:val="22"/>
                <w:szCs w:val="22"/>
              </w:rPr>
            </w:pPr>
            <w:r w:rsidRPr="00785FB3">
              <w:rPr>
                <w:bCs/>
                <w:sz w:val="22"/>
                <w:szCs w:val="22"/>
              </w:rPr>
              <w:t xml:space="preserve">Nodrošināt telpu atbrīvošanu no būvmateriāliem, atkritumiem, būvlaukuma inventāra, pagaidu konstrukcijām u.c. ar būvdarbiem saistītiem elementiem. Organizēt darbu nodošanas, defektu akta sastādīšanas un defektu novēršanas darbus, saskaņot ar Pasūtītāju, Būvuzraugu (ja tāds pieaicināts), Telpu lietotāju un </w:t>
            </w:r>
            <w:proofErr w:type="spellStart"/>
            <w:r w:rsidRPr="00785FB3">
              <w:rPr>
                <w:bCs/>
                <w:sz w:val="22"/>
                <w:szCs w:val="22"/>
              </w:rPr>
              <w:t>Apsaimniekotāju</w:t>
            </w:r>
            <w:proofErr w:type="spellEnd"/>
            <w:r w:rsidRPr="00785FB3">
              <w:rPr>
                <w:bCs/>
                <w:sz w:val="22"/>
                <w:szCs w:val="22"/>
              </w:rPr>
              <w:t xml:space="preserve"> nodošanas procedūru. Brīdināt Pasūtītāju un Telpu lietotāju par būvdarbu nodošanas procedūru un Pasūtītājam veicamajām darbībām.</w:t>
            </w:r>
          </w:p>
          <w:p w14:paraId="7EC8BAFA" w14:textId="3FB49793" w:rsidR="00E70367" w:rsidRPr="00785FB3" w:rsidRDefault="00E70367" w:rsidP="00E70367">
            <w:pPr>
              <w:pStyle w:val="Bezatstarpm1"/>
              <w:spacing w:line="264" w:lineRule="auto"/>
              <w:jc w:val="both"/>
              <w:rPr>
                <w:bCs/>
                <w:sz w:val="22"/>
                <w:szCs w:val="22"/>
              </w:rPr>
            </w:pPr>
            <w:r w:rsidRPr="00785FB3">
              <w:rPr>
                <w:bCs/>
                <w:sz w:val="22"/>
                <w:szCs w:val="22"/>
              </w:rPr>
              <w:t xml:space="preserve">Darbi tiek uzskatīti par pilnībā pabeigtiem pēc visu konstatēto defektu novēršanas, Galīgā pieņemšanas </w:t>
            </w:r>
            <w:r w:rsidR="005F23B9">
              <w:rPr>
                <w:bCs/>
                <w:sz w:val="22"/>
                <w:szCs w:val="22"/>
              </w:rPr>
              <w:t>-</w:t>
            </w:r>
            <w:r w:rsidRPr="00785FB3">
              <w:rPr>
                <w:bCs/>
                <w:sz w:val="22"/>
                <w:szCs w:val="22"/>
              </w:rPr>
              <w:t xml:space="preserve">nodošanas akta parakstīšanas, būves pieņemšanas ekspluatācijā atbilstoši normatīvo aktu prasībām un datu reģistrācijas BIS un Kadastrā vienotā būves reģistrācijas procesa ietvaros. </w:t>
            </w:r>
          </w:p>
        </w:tc>
      </w:tr>
      <w:tr w:rsidR="002145B4" w:rsidRPr="00785FB3" w14:paraId="0186AA90" w14:textId="77777777" w:rsidTr="00B02408">
        <w:tc>
          <w:tcPr>
            <w:tcW w:w="4287" w:type="dxa"/>
            <w:tcBorders>
              <w:top w:val="single" w:sz="4" w:space="0" w:color="auto"/>
              <w:left w:val="single" w:sz="4" w:space="0" w:color="auto"/>
              <w:bottom w:val="single" w:sz="4" w:space="0" w:color="auto"/>
              <w:right w:val="single" w:sz="4" w:space="0" w:color="auto"/>
            </w:tcBorders>
          </w:tcPr>
          <w:p w14:paraId="7DDEF294" w14:textId="77777777" w:rsidR="002145B4" w:rsidRPr="00785FB3" w:rsidRDefault="002145B4" w:rsidP="002145B4">
            <w:pPr>
              <w:pStyle w:val="Bezatstarpm1"/>
              <w:numPr>
                <w:ilvl w:val="3"/>
                <w:numId w:val="8"/>
              </w:numPr>
              <w:spacing w:line="264" w:lineRule="auto"/>
              <w:ind w:left="0" w:right="-108" w:firstLine="0"/>
              <w:rPr>
                <w:b/>
                <w:bCs/>
                <w:sz w:val="22"/>
                <w:szCs w:val="22"/>
              </w:rPr>
            </w:pPr>
            <w:r w:rsidRPr="00785FB3">
              <w:rPr>
                <w:b/>
                <w:bCs/>
                <w:sz w:val="22"/>
                <w:szCs w:val="22"/>
              </w:rPr>
              <w:t>Saskaņojumi/</w:t>
            </w:r>
            <w:proofErr w:type="spellStart"/>
            <w:r w:rsidRPr="00785FB3">
              <w:rPr>
                <w:b/>
                <w:bCs/>
                <w:sz w:val="22"/>
                <w:szCs w:val="22"/>
              </w:rPr>
              <w:t>Starpskaņojumi</w:t>
            </w:r>
            <w:proofErr w:type="spellEnd"/>
            <w:r w:rsidRPr="00785FB3">
              <w:rPr>
                <w:b/>
                <w:bCs/>
                <w:sz w:val="22"/>
                <w:szCs w:val="22"/>
              </w:rPr>
              <w:t xml:space="preserve">, akcepti, akti, atzinumi ar/no instancēm, Pasūtītāju, Telpu lietotāju un trešajām iesaistītajām personām: </w:t>
            </w:r>
          </w:p>
          <w:p w14:paraId="6D0D07C8" w14:textId="77777777" w:rsidR="002145B4" w:rsidRPr="00785FB3" w:rsidRDefault="002145B4" w:rsidP="00B02408">
            <w:pPr>
              <w:pStyle w:val="Bezatstarpm1"/>
              <w:spacing w:line="264" w:lineRule="auto"/>
              <w:jc w:val="both"/>
              <w:rPr>
                <w:bCs/>
                <w:sz w:val="22"/>
                <w:szCs w:val="22"/>
                <w:highlight w:val="yellow"/>
              </w:rPr>
            </w:pPr>
          </w:p>
        </w:tc>
        <w:tc>
          <w:tcPr>
            <w:tcW w:w="5495" w:type="dxa"/>
            <w:tcBorders>
              <w:top w:val="single" w:sz="4" w:space="0" w:color="auto"/>
              <w:left w:val="single" w:sz="4" w:space="0" w:color="auto"/>
              <w:bottom w:val="single" w:sz="4" w:space="0" w:color="auto"/>
              <w:right w:val="single" w:sz="4" w:space="0" w:color="auto"/>
            </w:tcBorders>
          </w:tcPr>
          <w:p w14:paraId="27F072C7" w14:textId="4470A874" w:rsidR="002145B4" w:rsidRPr="00785FB3" w:rsidRDefault="002145B4" w:rsidP="00B02408">
            <w:pPr>
              <w:pStyle w:val="Bezatstarpm1"/>
              <w:spacing w:line="264" w:lineRule="auto"/>
              <w:jc w:val="both"/>
              <w:rPr>
                <w:bCs/>
                <w:sz w:val="22"/>
                <w:szCs w:val="22"/>
              </w:rPr>
            </w:pPr>
            <w:r w:rsidRPr="00785FB3">
              <w:rPr>
                <w:bCs/>
                <w:sz w:val="22"/>
                <w:szCs w:val="22"/>
              </w:rPr>
              <w:t xml:space="preserve">Visu būvniecības ieceru dokumentācijas, tehnisko noteikumu un citas saistītās dokumentācijas nosacījumu izpilde un atzinumu saņemšana, atbilstošo </w:t>
            </w:r>
            <w:r w:rsidRPr="00785FB3">
              <w:rPr>
                <w:bCs/>
                <w:sz w:val="22"/>
                <w:szCs w:val="22"/>
                <w:u w:val="single"/>
              </w:rPr>
              <w:t>nodevu u.c. saistīto maksājumu apmaksa</w:t>
            </w:r>
            <w:r w:rsidRPr="00785FB3">
              <w:rPr>
                <w:bCs/>
                <w:sz w:val="22"/>
                <w:szCs w:val="22"/>
              </w:rPr>
              <w:t xml:space="preserve">. Darba dokumentācijas saskaņošana. </w:t>
            </w:r>
            <w:proofErr w:type="spellStart"/>
            <w:r w:rsidRPr="00785FB3">
              <w:rPr>
                <w:bCs/>
                <w:sz w:val="22"/>
                <w:szCs w:val="22"/>
              </w:rPr>
              <w:t>Būvspeciālistu</w:t>
            </w:r>
            <w:proofErr w:type="spellEnd"/>
            <w:r w:rsidRPr="00785FB3">
              <w:rPr>
                <w:bCs/>
                <w:sz w:val="22"/>
                <w:szCs w:val="22"/>
              </w:rPr>
              <w:t xml:space="preserve"> piedalīšanās komisijās, komisiju sastāva un sanākšanas organizēšana. </w:t>
            </w:r>
            <w:r w:rsidRPr="00785FB3">
              <w:rPr>
                <w:bCs/>
                <w:sz w:val="22"/>
                <w:szCs w:val="22"/>
                <w:u w:val="single"/>
              </w:rPr>
              <w:t>Organizēt būvdarbu pieņemšanu ekspluatācijā</w:t>
            </w:r>
            <w:r w:rsidRPr="00785FB3">
              <w:rPr>
                <w:bCs/>
                <w:sz w:val="22"/>
                <w:szCs w:val="22"/>
              </w:rPr>
              <w:t>. (ja ir izstrādāta būvniecības ieceres dokumentāciju un ir izveidota BIS lieta)</w:t>
            </w:r>
            <w:r w:rsidR="00C2127E" w:rsidRPr="00785FB3">
              <w:rPr>
                <w:bCs/>
                <w:sz w:val="22"/>
                <w:szCs w:val="22"/>
              </w:rPr>
              <w:t>.</w:t>
            </w:r>
          </w:p>
          <w:p w14:paraId="39761169" w14:textId="77777777" w:rsidR="002145B4" w:rsidRPr="00785FB3" w:rsidRDefault="002145B4" w:rsidP="00B02408">
            <w:pPr>
              <w:pStyle w:val="Bezatstarpm1"/>
              <w:spacing w:line="264" w:lineRule="auto"/>
              <w:jc w:val="both"/>
              <w:rPr>
                <w:bCs/>
                <w:sz w:val="22"/>
                <w:szCs w:val="22"/>
                <w:highlight w:val="yellow"/>
              </w:rPr>
            </w:pPr>
            <w:r w:rsidRPr="00785FB3">
              <w:rPr>
                <w:bCs/>
                <w:sz w:val="22"/>
                <w:szCs w:val="22"/>
              </w:rPr>
              <w:t xml:space="preserve">Nodrošināt, salāgot ar darbu izpildes grafikā noteiktajiem procesiem un termiņiem. Brīdināt Pasūtītāju, Telpu lietotāju un </w:t>
            </w:r>
            <w:proofErr w:type="spellStart"/>
            <w:r w:rsidRPr="00785FB3">
              <w:rPr>
                <w:bCs/>
                <w:sz w:val="22"/>
                <w:szCs w:val="22"/>
              </w:rPr>
              <w:t>Autoruzraugu</w:t>
            </w:r>
            <w:proofErr w:type="spellEnd"/>
            <w:r w:rsidRPr="00785FB3">
              <w:rPr>
                <w:bCs/>
                <w:sz w:val="22"/>
                <w:szCs w:val="22"/>
              </w:rPr>
              <w:t xml:space="preserve"> vai Būvuzraugu (ja tos nodrošina Pasūtītājs) par nepieciešamajiem skaņojumiem, ierašanos un/vai pilnvaru izsniegšanu piecas (5) darba dienas iepriekš. Apkopot, iekļaujot </w:t>
            </w:r>
            <w:proofErr w:type="spellStart"/>
            <w:r w:rsidRPr="00785FB3">
              <w:rPr>
                <w:bCs/>
                <w:sz w:val="22"/>
                <w:szCs w:val="22"/>
              </w:rPr>
              <w:t>Izpilddokumentāciju</w:t>
            </w:r>
            <w:proofErr w:type="spellEnd"/>
            <w:r w:rsidRPr="00785FB3">
              <w:rPr>
                <w:bCs/>
                <w:sz w:val="22"/>
                <w:szCs w:val="22"/>
              </w:rPr>
              <w:t xml:space="preserve"> sējumos, nodrošinot drukas, iesiešanas un noformēšanas darbus.</w:t>
            </w:r>
          </w:p>
        </w:tc>
      </w:tr>
    </w:tbl>
    <w:p w14:paraId="2649F961" w14:textId="77777777" w:rsidR="002145B4" w:rsidRPr="00785FB3" w:rsidRDefault="002145B4" w:rsidP="002145B4">
      <w:pPr>
        <w:pStyle w:val="Bezatstarpm1"/>
        <w:spacing w:line="264" w:lineRule="auto"/>
        <w:jc w:val="both"/>
        <w:rPr>
          <w:b/>
          <w:caps/>
          <w:sz w:val="22"/>
          <w:szCs w:val="22"/>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6"/>
        <w:gridCol w:w="5134"/>
      </w:tblGrid>
      <w:tr w:rsidR="002145B4" w:rsidRPr="00785FB3" w14:paraId="78A9D3EB" w14:textId="77777777" w:rsidTr="00B02408">
        <w:tc>
          <w:tcPr>
            <w:tcW w:w="9640"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7EF0D860" w14:textId="730BAD6F" w:rsidR="002145B4" w:rsidRPr="00785FB3" w:rsidRDefault="002145B4" w:rsidP="002145B4">
            <w:pPr>
              <w:pStyle w:val="Bezatstarpm1"/>
              <w:numPr>
                <w:ilvl w:val="2"/>
                <w:numId w:val="8"/>
              </w:numPr>
              <w:spacing w:line="264" w:lineRule="auto"/>
              <w:jc w:val="both"/>
              <w:rPr>
                <w:b/>
                <w:bCs/>
                <w:sz w:val="22"/>
                <w:szCs w:val="22"/>
                <w:highlight w:val="lightGray"/>
              </w:rPr>
            </w:pPr>
            <w:r w:rsidRPr="00785FB3">
              <w:rPr>
                <w:b/>
                <w:bCs/>
                <w:sz w:val="22"/>
                <w:szCs w:val="22"/>
                <w:highlight w:val="lightGray"/>
              </w:rPr>
              <w:t xml:space="preserve">DARBU IZPILDES STARPTERMIŅI SASKAŅĀ AR DARBU IZPILDES GRAFIKU. </w:t>
            </w:r>
          </w:p>
        </w:tc>
      </w:tr>
      <w:tr w:rsidR="002145B4" w:rsidRPr="00785FB3" w14:paraId="22504C72" w14:textId="77777777" w:rsidTr="00B02408">
        <w:tc>
          <w:tcPr>
            <w:tcW w:w="4506" w:type="dxa"/>
            <w:tcBorders>
              <w:top w:val="single" w:sz="4" w:space="0" w:color="auto"/>
              <w:left w:val="single" w:sz="4" w:space="0" w:color="auto"/>
              <w:bottom w:val="single" w:sz="4" w:space="0" w:color="auto"/>
              <w:right w:val="single" w:sz="4" w:space="0" w:color="auto"/>
            </w:tcBorders>
            <w:shd w:val="clear" w:color="auto" w:fill="D9D9D9"/>
            <w:hideMark/>
          </w:tcPr>
          <w:p w14:paraId="2633DC54" w14:textId="77777777" w:rsidR="002145B4" w:rsidRPr="00785FB3" w:rsidRDefault="002145B4" w:rsidP="00B02408">
            <w:pPr>
              <w:pStyle w:val="Bezatstarpm1"/>
              <w:spacing w:line="264" w:lineRule="auto"/>
              <w:jc w:val="both"/>
              <w:rPr>
                <w:bCs/>
                <w:sz w:val="22"/>
                <w:szCs w:val="22"/>
                <w:highlight w:val="yellow"/>
              </w:rPr>
            </w:pPr>
            <w:r w:rsidRPr="00785FB3">
              <w:rPr>
                <w:b/>
                <w:bCs/>
                <w:sz w:val="22"/>
                <w:szCs w:val="22"/>
              </w:rPr>
              <w:t xml:space="preserve">Priekšmets </w:t>
            </w:r>
          </w:p>
        </w:tc>
        <w:tc>
          <w:tcPr>
            <w:tcW w:w="5134" w:type="dxa"/>
            <w:tcBorders>
              <w:top w:val="single" w:sz="4" w:space="0" w:color="auto"/>
              <w:left w:val="single" w:sz="4" w:space="0" w:color="auto"/>
              <w:bottom w:val="single" w:sz="4" w:space="0" w:color="auto"/>
              <w:right w:val="single" w:sz="4" w:space="0" w:color="auto"/>
            </w:tcBorders>
            <w:shd w:val="clear" w:color="auto" w:fill="D9D9D9"/>
            <w:hideMark/>
          </w:tcPr>
          <w:p w14:paraId="2E984308" w14:textId="77777777" w:rsidR="002145B4" w:rsidRPr="00785FB3" w:rsidRDefault="002145B4" w:rsidP="00B02408">
            <w:pPr>
              <w:pStyle w:val="Bezatstarpm1"/>
              <w:spacing w:line="264" w:lineRule="auto"/>
              <w:jc w:val="both"/>
              <w:rPr>
                <w:b/>
                <w:bCs/>
                <w:sz w:val="22"/>
                <w:szCs w:val="22"/>
                <w:highlight w:val="yellow"/>
              </w:rPr>
            </w:pPr>
            <w:r w:rsidRPr="00785FB3">
              <w:rPr>
                <w:b/>
                <w:bCs/>
                <w:sz w:val="22"/>
                <w:szCs w:val="22"/>
              </w:rPr>
              <w:t>Priekšmeta apraksts</w:t>
            </w:r>
          </w:p>
        </w:tc>
      </w:tr>
      <w:tr w:rsidR="002145B4" w:rsidRPr="00785FB3" w14:paraId="5D5BE602" w14:textId="77777777" w:rsidTr="00B02408">
        <w:tc>
          <w:tcPr>
            <w:tcW w:w="4506" w:type="dxa"/>
            <w:tcBorders>
              <w:top w:val="single" w:sz="4" w:space="0" w:color="auto"/>
              <w:left w:val="single" w:sz="4" w:space="0" w:color="auto"/>
              <w:bottom w:val="single" w:sz="4" w:space="0" w:color="auto"/>
              <w:right w:val="single" w:sz="4" w:space="0" w:color="auto"/>
            </w:tcBorders>
            <w:hideMark/>
          </w:tcPr>
          <w:p w14:paraId="7D917047" w14:textId="2162A0BB" w:rsidR="002145B4" w:rsidRPr="00785FB3" w:rsidRDefault="00247D38" w:rsidP="00247D38">
            <w:pPr>
              <w:pStyle w:val="Bezatstarpm1"/>
              <w:spacing w:line="264" w:lineRule="auto"/>
              <w:jc w:val="both"/>
              <w:rPr>
                <w:b/>
                <w:sz w:val="22"/>
                <w:szCs w:val="22"/>
              </w:rPr>
            </w:pPr>
            <w:r w:rsidRPr="00785FB3">
              <w:rPr>
                <w:b/>
                <w:sz w:val="22"/>
                <w:szCs w:val="22"/>
              </w:rPr>
              <w:t xml:space="preserve">1.1.4.1. </w:t>
            </w:r>
            <w:r w:rsidR="002145B4" w:rsidRPr="00785FB3">
              <w:rPr>
                <w:b/>
                <w:sz w:val="22"/>
                <w:szCs w:val="22"/>
              </w:rPr>
              <w:t>Darbu uzsākšana (Līgumā var tikt noteikts starptermiņš):</w:t>
            </w:r>
          </w:p>
          <w:p w14:paraId="4F8D3CD8" w14:textId="77777777" w:rsidR="002145B4" w:rsidRPr="00785FB3" w:rsidRDefault="002145B4" w:rsidP="00B02408">
            <w:pPr>
              <w:pStyle w:val="Bezatstarpm1"/>
              <w:spacing w:line="264" w:lineRule="auto"/>
              <w:jc w:val="both"/>
              <w:rPr>
                <w:bCs/>
                <w:sz w:val="22"/>
                <w:szCs w:val="22"/>
              </w:rPr>
            </w:pPr>
            <w:r w:rsidRPr="00785FB3">
              <w:rPr>
                <w:bCs/>
                <w:sz w:val="22"/>
                <w:szCs w:val="22"/>
              </w:rPr>
              <w:t xml:space="preserve">Darbu uzsākšana – Rīgas pilsētas Attīstības departamenta (Rīgas pilsētas būvvaldes) izdoto Būvniecības nosacījumu izpilde (ja ir izveidota BIS lieta un saskaņota BID) , </w:t>
            </w:r>
            <w:r w:rsidRPr="00785FB3">
              <w:rPr>
                <w:sz w:val="22"/>
                <w:szCs w:val="22"/>
              </w:rPr>
              <w:t>Darbu veikšanas projekta saskaņošana (DVP), Būvobjekta nodošana-pieņemšana.</w:t>
            </w:r>
          </w:p>
        </w:tc>
        <w:tc>
          <w:tcPr>
            <w:tcW w:w="5134" w:type="dxa"/>
            <w:tcBorders>
              <w:top w:val="single" w:sz="4" w:space="0" w:color="auto"/>
              <w:left w:val="single" w:sz="4" w:space="0" w:color="auto"/>
              <w:bottom w:val="single" w:sz="4" w:space="0" w:color="auto"/>
              <w:right w:val="single" w:sz="4" w:space="0" w:color="auto"/>
            </w:tcBorders>
            <w:hideMark/>
          </w:tcPr>
          <w:p w14:paraId="7863F76B" w14:textId="77777777" w:rsidR="002145B4" w:rsidRPr="00785FB3" w:rsidRDefault="002145B4" w:rsidP="00B02408">
            <w:pPr>
              <w:pStyle w:val="Bezatstarpm1"/>
              <w:spacing w:line="264" w:lineRule="auto"/>
              <w:jc w:val="both"/>
              <w:rPr>
                <w:sz w:val="22"/>
                <w:szCs w:val="22"/>
              </w:rPr>
            </w:pPr>
            <w:r w:rsidRPr="00785FB3">
              <w:rPr>
                <w:sz w:val="22"/>
                <w:szCs w:val="22"/>
              </w:rPr>
              <w:t>Būvdarbu uzsākšanas nosacījumu izpilde, papildus dokumentācijas iesniegšana, esošo dokumentu precizēšana BIS, darbu vadītāja un pārējo speciālistu norīkošana, apdrošināšanas polises, darbu atļaujas,  u.c. dokumentācija. Pasūtītāja ar Būvobjektu saistīto dokumentu (Būvuzrauga saistību raksts, polises) iesniegšana BIS lietai.</w:t>
            </w:r>
          </w:p>
          <w:p w14:paraId="2E17B29E" w14:textId="77777777" w:rsidR="002145B4" w:rsidRPr="00785FB3" w:rsidRDefault="002145B4" w:rsidP="00B02408">
            <w:pPr>
              <w:pStyle w:val="Bezatstarpm1"/>
              <w:spacing w:line="264" w:lineRule="auto"/>
              <w:jc w:val="both"/>
              <w:rPr>
                <w:bCs/>
                <w:sz w:val="22"/>
                <w:szCs w:val="22"/>
              </w:rPr>
            </w:pPr>
            <w:r w:rsidRPr="00785FB3">
              <w:rPr>
                <w:bCs/>
                <w:sz w:val="22"/>
                <w:szCs w:val="22"/>
              </w:rPr>
              <w:t xml:space="preserve">Darbu veikšanas projekta (DVP) un detalizēta Būvdarbu izpildes grafika izstrādāšana vienā (1) eks. elektroniski uz datu nesēja) un saskaņošana ar Pasūtītāju un Būvuzraugu ja tāds tiek nodrošināts. </w:t>
            </w:r>
          </w:p>
          <w:p w14:paraId="5E2C1CDB" w14:textId="0678B626" w:rsidR="002145B4" w:rsidRPr="00785FB3" w:rsidRDefault="002145B4" w:rsidP="00B02408">
            <w:pPr>
              <w:pStyle w:val="Bezatstarpm1"/>
              <w:spacing w:line="264" w:lineRule="auto"/>
              <w:jc w:val="both"/>
              <w:rPr>
                <w:bCs/>
                <w:sz w:val="22"/>
                <w:szCs w:val="22"/>
              </w:rPr>
            </w:pPr>
            <w:r w:rsidRPr="00785FB3">
              <w:rPr>
                <w:bCs/>
                <w:sz w:val="22"/>
                <w:szCs w:val="22"/>
              </w:rPr>
              <w:t xml:space="preserve">Saskaņojot ar Pasūtītāju un Būvuzraugu, DVP izstrādājams pa etapiem, kas vēlākās stadijās precizējams un papildināms pirms attiecīgo būvdarbu uzsākšanas.  Saistošās, paliekošās Objekta daļas  foto fiksācija uz datu nesēja. Komunikāciju </w:t>
            </w:r>
            <w:proofErr w:type="spellStart"/>
            <w:r w:rsidRPr="00785FB3">
              <w:rPr>
                <w:bCs/>
                <w:sz w:val="22"/>
                <w:szCs w:val="22"/>
              </w:rPr>
              <w:t>atslēgumu</w:t>
            </w:r>
            <w:proofErr w:type="spellEnd"/>
            <w:r w:rsidRPr="00785FB3">
              <w:rPr>
                <w:bCs/>
                <w:sz w:val="22"/>
                <w:szCs w:val="22"/>
              </w:rPr>
              <w:t xml:space="preserve"> un </w:t>
            </w:r>
            <w:proofErr w:type="spellStart"/>
            <w:r w:rsidRPr="00785FB3">
              <w:rPr>
                <w:bCs/>
                <w:sz w:val="22"/>
                <w:szCs w:val="22"/>
              </w:rPr>
              <w:t>pieslēgumu</w:t>
            </w:r>
            <w:proofErr w:type="spellEnd"/>
            <w:r w:rsidRPr="00785FB3">
              <w:rPr>
                <w:bCs/>
                <w:sz w:val="22"/>
                <w:szCs w:val="22"/>
              </w:rPr>
              <w:t xml:space="preserve"> punktu saskaņošana ar Pasūtītāju, </w:t>
            </w:r>
            <w:proofErr w:type="spellStart"/>
            <w:r w:rsidRPr="00785FB3">
              <w:rPr>
                <w:bCs/>
                <w:sz w:val="22"/>
                <w:szCs w:val="22"/>
              </w:rPr>
              <w:t>Apsaimniekotāju</w:t>
            </w:r>
            <w:proofErr w:type="spellEnd"/>
            <w:r w:rsidRPr="00785FB3">
              <w:rPr>
                <w:bCs/>
                <w:sz w:val="22"/>
                <w:szCs w:val="22"/>
              </w:rPr>
              <w:t xml:space="preserve"> un Objekta lietotāju, </w:t>
            </w:r>
            <w:proofErr w:type="spellStart"/>
            <w:r w:rsidRPr="00785FB3">
              <w:rPr>
                <w:bCs/>
                <w:sz w:val="22"/>
                <w:szCs w:val="22"/>
              </w:rPr>
              <w:t>atslēgumu</w:t>
            </w:r>
            <w:proofErr w:type="spellEnd"/>
            <w:r w:rsidRPr="00785FB3">
              <w:rPr>
                <w:bCs/>
                <w:sz w:val="22"/>
                <w:szCs w:val="22"/>
              </w:rPr>
              <w:t xml:space="preserve"> un pagaidu būvdarbu </w:t>
            </w:r>
            <w:proofErr w:type="spellStart"/>
            <w:r w:rsidRPr="00785FB3">
              <w:rPr>
                <w:bCs/>
                <w:sz w:val="22"/>
                <w:szCs w:val="22"/>
              </w:rPr>
              <w:t>pieslēgumu</w:t>
            </w:r>
            <w:proofErr w:type="spellEnd"/>
            <w:r w:rsidRPr="00785FB3">
              <w:rPr>
                <w:bCs/>
                <w:sz w:val="22"/>
                <w:szCs w:val="22"/>
              </w:rPr>
              <w:t xml:space="preserve"> veikšana/ierīkošana. Pagaidu evakuācijas ceļu saskaņošana, uzstādamās pagaidu evakuācijas izejas norādes, ugunsdrošības instruktāža. Būvobjekta infrastruktūras iekārtošana, Būvobjekta nodošana-pieņemšana Būvdarbu izpildei. Pieņemšanas nodošanas akta pielikumu noformēšana. Akta parakstīšana. Būvlaukuma ierīkošana. </w:t>
            </w:r>
          </w:p>
        </w:tc>
      </w:tr>
      <w:tr w:rsidR="002145B4" w:rsidRPr="00785FB3" w14:paraId="0EAC9381" w14:textId="77777777" w:rsidTr="00B02408">
        <w:tc>
          <w:tcPr>
            <w:tcW w:w="4506" w:type="dxa"/>
            <w:tcBorders>
              <w:top w:val="single" w:sz="4" w:space="0" w:color="auto"/>
              <w:left w:val="single" w:sz="4" w:space="0" w:color="auto"/>
              <w:bottom w:val="single" w:sz="4" w:space="0" w:color="auto"/>
              <w:right w:val="single" w:sz="4" w:space="0" w:color="auto"/>
            </w:tcBorders>
          </w:tcPr>
          <w:p w14:paraId="2993BC82" w14:textId="126DC518" w:rsidR="002145B4" w:rsidRPr="00785FB3" w:rsidRDefault="002145B4" w:rsidP="00247D38">
            <w:pPr>
              <w:pStyle w:val="Bezatstarpm1"/>
              <w:numPr>
                <w:ilvl w:val="3"/>
                <w:numId w:val="13"/>
              </w:numPr>
              <w:spacing w:line="264" w:lineRule="auto"/>
              <w:jc w:val="both"/>
              <w:rPr>
                <w:b/>
                <w:sz w:val="22"/>
                <w:szCs w:val="22"/>
              </w:rPr>
            </w:pPr>
            <w:r w:rsidRPr="00785FB3">
              <w:rPr>
                <w:b/>
                <w:sz w:val="22"/>
                <w:szCs w:val="22"/>
              </w:rPr>
              <w:t>Būvdarbi (Līgumā var tikt noteikts starptermiņš):</w:t>
            </w:r>
          </w:p>
          <w:p w14:paraId="23B3A2A4" w14:textId="77777777" w:rsidR="002145B4" w:rsidRPr="00785FB3" w:rsidRDefault="002145B4" w:rsidP="00B02408">
            <w:pPr>
              <w:pStyle w:val="Bezatstarpm1"/>
              <w:spacing w:line="264" w:lineRule="auto"/>
              <w:jc w:val="both"/>
              <w:rPr>
                <w:sz w:val="22"/>
                <w:szCs w:val="22"/>
              </w:rPr>
            </w:pPr>
          </w:p>
          <w:p w14:paraId="3D733822" w14:textId="77777777" w:rsidR="002145B4" w:rsidRPr="00785FB3" w:rsidRDefault="002145B4" w:rsidP="00B02408">
            <w:pPr>
              <w:pStyle w:val="Bezatstarpm1"/>
              <w:spacing w:line="264" w:lineRule="auto"/>
              <w:jc w:val="both"/>
              <w:rPr>
                <w:sz w:val="22"/>
                <w:szCs w:val="22"/>
              </w:rPr>
            </w:pPr>
          </w:p>
          <w:p w14:paraId="083D3FEE" w14:textId="77777777" w:rsidR="002145B4" w:rsidRPr="00785FB3" w:rsidRDefault="002145B4" w:rsidP="00B02408">
            <w:pPr>
              <w:pStyle w:val="Bezatstarpm1"/>
              <w:spacing w:line="264" w:lineRule="auto"/>
              <w:jc w:val="both"/>
              <w:rPr>
                <w:sz w:val="22"/>
                <w:szCs w:val="22"/>
              </w:rPr>
            </w:pPr>
          </w:p>
          <w:p w14:paraId="30CA3D31" w14:textId="77777777" w:rsidR="002145B4" w:rsidRPr="00785FB3" w:rsidRDefault="002145B4" w:rsidP="00B02408">
            <w:pPr>
              <w:pStyle w:val="Bezatstarpm1"/>
              <w:spacing w:line="264" w:lineRule="auto"/>
              <w:jc w:val="both"/>
              <w:rPr>
                <w:sz w:val="22"/>
                <w:szCs w:val="22"/>
              </w:rPr>
            </w:pPr>
          </w:p>
          <w:p w14:paraId="599A4F53" w14:textId="77777777" w:rsidR="002145B4" w:rsidRPr="00785FB3" w:rsidRDefault="002145B4" w:rsidP="00B02408">
            <w:pPr>
              <w:pStyle w:val="Bezatstarpm1"/>
              <w:spacing w:line="264" w:lineRule="auto"/>
              <w:jc w:val="both"/>
              <w:rPr>
                <w:sz w:val="22"/>
                <w:szCs w:val="22"/>
              </w:rPr>
            </w:pPr>
            <w:r w:rsidRPr="00785FB3">
              <w:rPr>
                <w:sz w:val="22"/>
                <w:szCs w:val="22"/>
              </w:rPr>
              <w:t>Būvdarbi</w:t>
            </w:r>
          </w:p>
          <w:p w14:paraId="0FE20AC8" w14:textId="77777777" w:rsidR="002145B4" w:rsidRPr="00785FB3" w:rsidRDefault="002145B4" w:rsidP="00B02408">
            <w:pPr>
              <w:pStyle w:val="Bezatstarpm1"/>
              <w:spacing w:line="264" w:lineRule="auto"/>
              <w:jc w:val="both"/>
              <w:rPr>
                <w:bCs/>
                <w:sz w:val="22"/>
                <w:szCs w:val="22"/>
              </w:rPr>
            </w:pPr>
          </w:p>
          <w:p w14:paraId="6DC45626" w14:textId="77777777" w:rsidR="002145B4" w:rsidRPr="00785FB3" w:rsidRDefault="002145B4" w:rsidP="00B02408">
            <w:pPr>
              <w:pStyle w:val="Bezatstarpm1"/>
              <w:spacing w:line="264" w:lineRule="auto"/>
              <w:jc w:val="both"/>
              <w:rPr>
                <w:bCs/>
                <w:sz w:val="22"/>
                <w:szCs w:val="22"/>
              </w:rPr>
            </w:pPr>
          </w:p>
        </w:tc>
        <w:tc>
          <w:tcPr>
            <w:tcW w:w="5134" w:type="dxa"/>
            <w:tcBorders>
              <w:top w:val="single" w:sz="4" w:space="0" w:color="auto"/>
              <w:left w:val="single" w:sz="4" w:space="0" w:color="auto"/>
              <w:bottom w:val="single" w:sz="4" w:space="0" w:color="auto"/>
              <w:right w:val="single" w:sz="4" w:space="0" w:color="auto"/>
            </w:tcBorders>
          </w:tcPr>
          <w:p w14:paraId="2029D230" w14:textId="77777777" w:rsidR="002145B4" w:rsidRPr="00785FB3" w:rsidRDefault="002145B4" w:rsidP="00B02408">
            <w:pPr>
              <w:pStyle w:val="Bezatstarpm1"/>
              <w:spacing w:line="264" w:lineRule="auto"/>
              <w:jc w:val="both"/>
              <w:rPr>
                <w:bCs/>
                <w:sz w:val="22"/>
                <w:szCs w:val="22"/>
              </w:rPr>
            </w:pPr>
            <w:r w:rsidRPr="00785FB3">
              <w:rPr>
                <w:bCs/>
                <w:sz w:val="22"/>
                <w:szCs w:val="22"/>
              </w:rPr>
              <w:t>Būvdarbu veikšana un iekārtu uzstādīšana atbilstoši Līgumam, Tehniskajai specifikācijai, saskaņotajam Būvprojektam (ja tāds izstrādāts) un DVP, kas izstrādāts ievērojot Līgumā noteiktos termiņus un starptermiņus.</w:t>
            </w:r>
          </w:p>
          <w:p w14:paraId="7F7141F1" w14:textId="77777777" w:rsidR="002145B4" w:rsidRPr="00785FB3" w:rsidRDefault="002145B4" w:rsidP="00B02408">
            <w:pPr>
              <w:pStyle w:val="Bezatstarpm1"/>
              <w:spacing w:line="264" w:lineRule="auto"/>
              <w:jc w:val="both"/>
              <w:rPr>
                <w:bCs/>
                <w:sz w:val="22"/>
                <w:szCs w:val="22"/>
              </w:rPr>
            </w:pPr>
            <w:r w:rsidRPr="00785FB3">
              <w:rPr>
                <w:bCs/>
                <w:sz w:val="22"/>
                <w:szCs w:val="22"/>
              </w:rPr>
              <w:t xml:space="preserve">Ja nepieciešams, izstrādājamas DVP detalizācijas vai aktualizācija. </w:t>
            </w:r>
          </w:p>
          <w:p w14:paraId="729664F9" w14:textId="5A705E35" w:rsidR="00C2127E" w:rsidRPr="00785FB3" w:rsidRDefault="003A2B25" w:rsidP="00C2127E">
            <w:pPr>
              <w:pStyle w:val="Bezatstarpm1"/>
              <w:spacing w:line="264" w:lineRule="auto"/>
              <w:jc w:val="both"/>
              <w:rPr>
                <w:bCs/>
                <w:strike/>
                <w:sz w:val="22"/>
                <w:szCs w:val="22"/>
                <w:highlight w:val="yellow"/>
              </w:rPr>
            </w:pPr>
            <w:r w:rsidRPr="00785FB3">
              <w:rPr>
                <w:bCs/>
                <w:sz w:val="22"/>
                <w:szCs w:val="22"/>
              </w:rPr>
              <w:t xml:space="preserve">Uzņēmējs nodrošina būvdarbu kvalitātes vadību, nepieciešamos saskaņojumus, </w:t>
            </w:r>
            <w:proofErr w:type="spellStart"/>
            <w:r w:rsidRPr="00785FB3">
              <w:rPr>
                <w:bCs/>
                <w:sz w:val="22"/>
                <w:szCs w:val="22"/>
              </w:rPr>
              <w:t>starpskaņojumus</w:t>
            </w:r>
            <w:proofErr w:type="spellEnd"/>
            <w:r w:rsidRPr="00785FB3">
              <w:rPr>
                <w:bCs/>
                <w:sz w:val="22"/>
                <w:szCs w:val="22"/>
              </w:rPr>
              <w:t>, akceptus, aktu un atzinumu noformēšanu atbilstoši normatīvajiem aktiem un konkrētā D</w:t>
            </w:r>
            <w:r w:rsidR="009E06E9">
              <w:rPr>
                <w:bCs/>
                <w:sz w:val="22"/>
                <w:szCs w:val="22"/>
              </w:rPr>
              <w:t>U</w:t>
            </w:r>
            <w:r w:rsidRPr="00785FB3">
              <w:rPr>
                <w:bCs/>
                <w:sz w:val="22"/>
                <w:szCs w:val="22"/>
              </w:rPr>
              <w:t xml:space="preserve"> prasībām. Uzņēmējs nodrošina regulāru informācijas apmaiņu ar Pasūtītāju, iesniedz atskaites un piedalās koordinācijas sanāksmēs, ja tādas paredzētas konkrētajā D</w:t>
            </w:r>
            <w:r w:rsidR="009E06E9">
              <w:rPr>
                <w:bCs/>
                <w:sz w:val="22"/>
                <w:szCs w:val="22"/>
              </w:rPr>
              <w:t>U</w:t>
            </w:r>
            <w:r w:rsidRPr="00785FB3">
              <w:rPr>
                <w:bCs/>
                <w:sz w:val="22"/>
                <w:szCs w:val="22"/>
              </w:rPr>
              <w:t xml:space="preserve">. Būvdarbu izpildes grafiks tiek izstrādāts, ievērots un aktualizēts atbilstoši konkrētā Objekta prasībām. Uzņēmējs nodrošina darba aizsardzības, ugunsdrošības, vides un dabas aizsardzības prasību ievērošanu, būvlaukuma uzturēšanu, kārtības nodrošināšanu un atkritumu šķirošanu, kā arī konstatēto defektu savlaicīgu novēršanu. Konkrētā objekta līmenī piemērojamās </w:t>
            </w:r>
            <w:r w:rsidRPr="00785FB3">
              <w:rPr>
                <w:bCs/>
                <w:sz w:val="22"/>
                <w:szCs w:val="22"/>
              </w:rPr>
              <w:lastRenderedPageBreak/>
              <w:t>koordinācijas kārtība, sapulču biežums, atskaišu forma un detalizācija tiek noteikta D</w:t>
            </w:r>
            <w:r w:rsidR="009E06E9">
              <w:rPr>
                <w:bCs/>
                <w:sz w:val="22"/>
                <w:szCs w:val="22"/>
              </w:rPr>
              <w:t>U</w:t>
            </w:r>
            <w:r w:rsidRPr="00785FB3">
              <w:rPr>
                <w:bCs/>
                <w:sz w:val="22"/>
                <w:szCs w:val="22"/>
              </w:rPr>
              <w:t>.</w:t>
            </w:r>
          </w:p>
        </w:tc>
      </w:tr>
      <w:tr w:rsidR="002145B4" w:rsidRPr="00785FB3" w14:paraId="12811112" w14:textId="77777777" w:rsidTr="00B02408">
        <w:tc>
          <w:tcPr>
            <w:tcW w:w="4506" w:type="dxa"/>
            <w:tcBorders>
              <w:top w:val="single" w:sz="4" w:space="0" w:color="auto"/>
              <w:left w:val="single" w:sz="4" w:space="0" w:color="auto"/>
              <w:bottom w:val="single" w:sz="4" w:space="0" w:color="auto"/>
              <w:right w:val="single" w:sz="4" w:space="0" w:color="auto"/>
            </w:tcBorders>
          </w:tcPr>
          <w:p w14:paraId="0DA376D6" w14:textId="77777777" w:rsidR="002145B4" w:rsidRPr="00785FB3" w:rsidRDefault="002145B4" w:rsidP="00247D38">
            <w:pPr>
              <w:pStyle w:val="ListParagraph"/>
              <w:numPr>
                <w:ilvl w:val="3"/>
                <w:numId w:val="13"/>
              </w:numPr>
              <w:spacing w:after="0" w:line="240" w:lineRule="auto"/>
              <w:contextualSpacing w:val="0"/>
              <w:rPr>
                <w:rFonts w:ascii="Times New Roman" w:hAnsi="Times New Roman" w:cs="Times New Roman"/>
                <w:b/>
                <w:sz w:val="22"/>
                <w:szCs w:val="22"/>
                <w:lang w:eastAsia="ar-SA"/>
              </w:rPr>
            </w:pPr>
            <w:r w:rsidRPr="00785FB3">
              <w:rPr>
                <w:rFonts w:ascii="Times New Roman" w:hAnsi="Times New Roman" w:cs="Times New Roman"/>
                <w:b/>
                <w:sz w:val="22"/>
                <w:szCs w:val="22"/>
              </w:rPr>
              <w:lastRenderedPageBreak/>
              <w:t xml:space="preserve">Darbu nodošana </w:t>
            </w:r>
            <w:r w:rsidRPr="00785FB3">
              <w:rPr>
                <w:rFonts w:ascii="Times New Roman" w:hAnsi="Times New Roman" w:cs="Times New Roman"/>
                <w:b/>
                <w:sz w:val="22"/>
                <w:szCs w:val="22"/>
                <w:lang w:eastAsia="ar-SA"/>
              </w:rPr>
              <w:t>(Līgumā var tikt noteikts starptermiņš):</w:t>
            </w:r>
          </w:p>
          <w:p w14:paraId="5312A158" w14:textId="77777777" w:rsidR="002145B4" w:rsidRPr="00785FB3" w:rsidRDefault="002145B4" w:rsidP="00B02408">
            <w:pPr>
              <w:pStyle w:val="Bezatstarpm1"/>
              <w:tabs>
                <w:tab w:val="left" w:pos="815"/>
              </w:tabs>
              <w:spacing w:line="264" w:lineRule="auto"/>
              <w:ind w:left="720"/>
              <w:rPr>
                <w:b/>
                <w:sz w:val="22"/>
                <w:szCs w:val="22"/>
              </w:rPr>
            </w:pPr>
          </w:p>
          <w:p w14:paraId="0CC49041" w14:textId="77777777" w:rsidR="002145B4" w:rsidRPr="00785FB3" w:rsidRDefault="002145B4" w:rsidP="00B02408">
            <w:pPr>
              <w:pStyle w:val="Bezatstarpm1"/>
              <w:spacing w:line="264" w:lineRule="auto"/>
              <w:jc w:val="both"/>
              <w:rPr>
                <w:bCs/>
                <w:sz w:val="22"/>
                <w:szCs w:val="22"/>
              </w:rPr>
            </w:pPr>
          </w:p>
          <w:p w14:paraId="6BDEB493" w14:textId="77777777" w:rsidR="002145B4" w:rsidRPr="00785FB3" w:rsidRDefault="002145B4" w:rsidP="00B02408">
            <w:pPr>
              <w:pStyle w:val="Bezatstarpm1"/>
              <w:spacing w:line="264" w:lineRule="auto"/>
              <w:jc w:val="both"/>
              <w:rPr>
                <w:bCs/>
                <w:sz w:val="22"/>
                <w:szCs w:val="22"/>
              </w:rPr>
            </w:pPr>
          </w:p>
          <w:p w14:paraId="59C256A0" w14:textId="77777777" w:rsidR="002145B4" w:rsidRPr="00785FB3" w:rsidRDefault="002145B4" w:rsidP="00B02408">
            <w:pPr>
              <w:pStyle w:val="Bezatstarpm1"/>
              <w:spacing w:line="264" w:lineRule="auto"/>
              <w:jc w:val="both"/>
              <w:rPr>
                <w:bCs/>
                <w:sz w:val="22"/>
                <w:szCs w:val="22"/>
              </w:rPr>
            </w:pPr>
          </w:p>
          <w:p w14:paraId="429A1EBE" w14:textId="77777777" w:rsidR="002145B4" w:rsidRPr="00785FB3" w:rsidRDefault="002145B4" w:rsidP="00B02408">
            <w:pPr>
              <w:pStyle w:val="Bezatstarpm1"/>
              <w:spacing w:line="264" w:lineRule="auto"/>
              <w:jc w:val="both"/>
              <w:rPr>
                <w:bCs/>
                <w:sz w:val="22"/>
                <w:szCs w:val="22"/>
              </w:rPr>
            </w:pPr>
            <w:r w:rsidRPr="00785FB3">
              <w:rPr>
                <w:bCs/>
                <w:sz w:val="22"/>
                <w:szCs w:val="22"/>
              </w:rPr>
              <w:t>Būvdarbu nodošana</w:t>
            </w:r>
          </w:p>
        </w:tc>
        <w:tc>
          <w:tcPr>
            <w:tcW w:w="5134" w:type="dxa"/>
            <w:tcBorders>
              <w:top w:val="single" w:sz="4" w:space="0" w:color="auto"/>
              <w:left w:val="single" w:sz="4" w:space="0" w:color="auto"/>
              <w:bottom w:val="single" w:sz="4" w:space="0" w:color="auto"/>
              <w:right w:val="single" w:sz="4" w:space="0" w:color="auto"/>
            </w:tcBorders>
            <w:hideMark/>
          </w:tcPr>
          <w:p w14:paraId="580E3B44" w14:textId="256B34FC" w:rsidR="00E70367" w:rsidRPr="00785FB3" w:rsidRDefault="008C4555" w:rsidP="00E70367">
            <w:pPr>
              <w:pStyle w:val="Bezatstarpm1"/>
              <w:spacing w:line="264" w:lineRule="auto"/>
              <w:jc w:val="both"/>
              <w:rPr>
                <w:bCs/>
                <w:sz w:val="22"/>
                <w:szCs w:val="22"/>
              </w:rPr>
            </w:pPr>
            <w:r w:rsidRPr="00785FB3">
              <w:rPr>
                <w:bCs/>
                <w:sz w:val="22"/>
                <w:szCs w:val="22"/>
              </w:rPr>
              <w:t>Pasūtītāja un Būvuzrauga paziņoto defektu vai nepilnību novēršana pieņemšanas</w:t>
            </w:r>
            <w:r w:rsidR="00E70367" w:rsidRPr="00785FB3">
              <w:rPr>
                <w:bCs/>
                <w:sz w:val="22"/>
                <w:szCs w:val="22"/>
              </w:rPr>
              <w:t xml:space="preserve"> </w:t>
            </w:r>
            <w:r w:rsidRPr="00785FB3">
              <w:rPr>
                <w:bCs/>
                <w:sz w:val="22"/>
                <w:szCs w:val="22"/>
              </w:rPr>
              <w:t>–</w:t>
            </w:r>
            <w:r w:rsidR="00E70367" w:rsidRPr="00785FB3">
              <w:rPr>
                <w:bCs/>
                <w:sz w:val="22"/>
                <w:szCs w:val="22"/>
              </w:rPr>
              <w:t xml:space="preserve"> </w:t>
            </w:r>
            <w:r w:rsidRPr="00785FB3">
              <w:rPr>
                <w:bCs/>
                <w:sz w:val="22"/>
                <w:szCs w:val="22"/>
              </w:rPr>
              <w:t xml:space="preserve">nodošanas akta parakstīšanas termiņā. </w:t>
            </w:r>
          </w:p>
          <w:p w14:paraId="4B6DFA53" w14:textId="0326505F" w:rsidR="00C93AA0" w:rsidRPr="00785FB3" w:rsidRDefault="00C93AA0" w:rsidP="00C93AA0">
            <w:pPr>
              <w:pStyle w:val="Bezatstarpm1"/>
              <w:spacing w:line="264" w:lineRule="auto"/>
              <w:jc w:val="both"/>
              <w:rPr>
                <w:bCs/>
                <w:sz w:val="22"/>
                <w:szCs w:val="22"/>
              </w:rPr>
            </w:pPr>
            <w:r w:rsidRPr="00785FB3">
              <w:rPr>
                <w:bCs/>
                <w:sz w:val="22"/>
                <w:szCs w:val="22"/>
              </w:rPr>
              <w:t>Uzņēmējs nodrošina būvdarbu pabeigšanai nepieciešamās dokumentācijas sagatavošanu un iesniegšanu atbilstoši normatīvo aktu prasībām un konkrētā D</w:t>
            </w:r>
            <w:r w:rsidR="009E06E9">
              <w:rPr>
                <w:bCs/>
                <w:sz w:val="22"/>
                <w:szCs w:val="22"/>
              </w:rPr>
              <w:t>U</w:t>
            </w:r>
            <w:r w:rsidRPr="00785FB3">
              <w:rPr>
                <w:bCs/>
                <w:sz w:val="22"/>
                <w:szCs w:val="22"/>
              </w:rPr>
              <w:t xml:space="preserve"> nosacījumiem.</w:t>
            </w:r>
          </w:p>
          <w:p w14:paraId="25F58782" w14:textId="77777777" w:rsidR="00C93AA0" w:rsidRPr="00785FB3" w:rsidRDefault="00C93AA0" w:rsidP="00C93AA0">
            <w:pPr>
              <w:pStyle w:val="Bezatstarpm1"/>
              <w:spacing w:line="264" w:lineRule="auto"/>
              <w:jc w:val="both"/>
              <w:rPr>
                <w:bCs/>
                <w:sz w:val="22"/>
                <w:szCs w:val="22"/>
              </w:rPr>
            </w:pPr>
            <w:r w:rsidRPr="00785FB3">
              <w:rPr>
                <w:bCs/>
                <w:sz w:val="22"/>
                <w:szCs w:val="22"/>
              </w:rPr>
              <w:t>Ja konkrētajam Objektam saskaņā ar normatīvajiem aktiem ir uzturama būvniecības lieta Būvniecības informācijas sistēmā (BIS), Uzņēmējs nodrošina nepieciešamo dokumentu sagatavošanu un ievadi BIS.</w:t>
            </w:r>
          </w:p>
          <w:p w14:paraId="6F75EF53" w14:textId="2E374A3D" w:rsidR="00C93AA0" w:rsidRPr="00785FB3" w:rsidRDefault="00C93AA0" w:rsidP="00C93AA0">
            <w:pPr>
              <w:pStyle w:val="Bezatstarpm1"/>
              <w:spacing w:line="264" w:lineRule="auto"/>
              <w:jc w:val="both"/>
              <w:rPr>
                <w:bCs/>
                <w:sz w:val="22"/>
                <w:szCs w:val="22"/>
              </w:rPr>
            </w:pPr>
            <w:r w:rsidRPr="00785FB3">
              <w:rPr>
                <w:bCs/>
                <w:sz w:val="22"/>
                <w:szCs w:val="22"/>
              </w:rPr>
              <w:t>D</w:t>
            </w:r>
            <w:r w:rsidR="009E06E9">
              <w:rPr>
                <w:bCs/>
                <w:sz w:val="22"/>
                <w:szCs w:val="22"/>
              </w:rPr>
              <w:t>U</w:t>
            </w:r>
            <w:r w:rsidRPr="00785FB3">
              <w:rPr>
                <w:bCs/>
                <w:sz w:val="22"/>
                <w:szCs w:val="22"/>
              </w:rPr>
              <w:t xml:space="preserve"> tiek norādīts konkrētajam Objektam piemērojamais būvniecības ieceres veids un ar to saistītās dokumentācijas prasības saskaņā ar normatīvajiem aktiem. </w:t>
            </w:r>
          </w:p>
          <w:p w14:paraId="6F676F68" w14:textId="0EC67B54" w:rsidR="00E70367" w:rsidRPr="00785FB3" w:rsidRDefault="00E70367" w:rsidP="00C93AA0">
            <w:pPr>
              <w:pStyle w:val="Bezatstarpm1"/>
              <w:spacing w:line="264" w:lineRule="auto"/>
              <w:jc w:val="both"/>
              <w:rPr>
                <w:bCs/>
                <w:sz w:val="22"/>
                <w:szCs w:val="22"/>
              </w:rPr>
            </w:pPr>
            <w:r w:rsidRPr="00785FB3">
              <w:rPr>
                <w:bCs/>
                <w:sz w:val="22"/>
                <w:szCs w:val="22"/>
              </w:rPr>
              <w:t xml:space="preserve">Nodot Darbus Telpu lietotājam un Pasūtītājam, kā arī nodrošināt Telpu lietotāja un saimniecības personāla apmācību un instruktāžu par </w:t>
            </w:r>
            <w:proofErr w:type="spellStart"/>
            <w:r w:rsidRPr="00785FB3">
              <w:rPr>
                <w:bCs/>
                <w:sz w:val="22"/>
                <w:szCs w:val="22"/>
              </w:rPr>
              <w:t>inženiersistēmu</w:t>
            </w:r>
            <w:proofErr w:type="spellEnd"/>
            <w:r w:rsidRPr="00785FB3">
              <w:rPr>
                <w:bCs/>
                <w:sz w:val="22"/>
                <w:szCs w:val="22"/>
              </w:rPr>
              <w:t>, iekārtu un izbūvēto elementu ekspluatāciju.</w:t>
            </w:r>
          </w:p>
          <w:p w14:paraId="6E29D340" w14:textId="77777777" w:rsidR="00E70367" w:rsidRPr="00785FB3" w:rsidRDefault="00E70367" w:rsidP="00E70367">
            <w:pPr>
              <w:pStyle w:val="Bezatstarpm1"/>
              <w:spacing w:line="264" w:lineRule="auto"/>
              <w:jc w:val="both"/>
              <w:rPr>
                <w:bCs/>
                <w:sz w:val="22"/>
                <w:szCs w:val="22"/>
              </w:rPr>
            </w:pPr>
            <w:r w:rsidRPr="00785FB3">
              <w:rPr>
                <w:bCs/>
                <w:sz w:val="22"/>
                <w:szCs w:val="22"/>
              </w:rPr>
              <w:t xml:space="preserve">Nodot Pasūtītājam pilnu </w:t>
            </w:r>
            <w:proofErr w:type="spellStart"/>
            <w:r w:rsidRPr="00785FB3">
              <w:rPr>
                <w:bCs/>
                <w:sz w:val="22"/>
                <w:szCs w:val="22"/>
              </w:rPr>
              <w:t>izpilddokumentāciju</w:t>
            </w:r>
            <w:proofErr w:type="spellEnd"/>
            <w:r w:rsidRPr="00785FB3">
              <w:rPr>
                <w:bCs/>
                <w:sz w:val="22"/>
                <w:szCs w:val="22"/>
              </w:rPr>
              <w:t xml:space="preserve"> ar uzmērījumiem, tai skaitā aktualizētus stāvu plānus vai telpu grupu plānus </w:t>
            </w:r>
            <w:proofErr w:type="spellStart"/>
            <w:r w:rsidRPr="00785FB3">
              <w:rPr>
                <w:bCs/>
                <w:sz w:val="22"/>
                <w:szCs w:val="22"/>
              </w:rPr>
              <w:t>vektordatņu</w:t>
            </w:r>
            <w:proofErr w:type="spellEnd"/>
            <w:r w:rsidRPr="00785FB3">
              <w:rPr>
                <w:bCs/>
                <w:sz w:val="22"/>
                <w:szCs w:val="22"/>
              </w:rPr>
              <w:t xml:space="preserve"> formātā (DWG vai DGN), kā arī citus normatīvajos aktos noteiktos dokumentus, kas nepieciešami būves pieņemšanai ekspluatācijā un datu reģistrācijai Kadastrā vienotā būves reģistrācijas procesa ietvaros. Kadastrālās uzmērīšanas lietas sagatavošana nav paredzēta.</w:t>
            </w:r>
          </w:p>
          <w:p w14:paraId="2D9A4620" w14:textId="0C348830" w:rsidR="002145B4" w:rsidRPr="00785FB3" w:rsidRDefault="00E70367" w:rsidP="00E70367">
            <w:pPr>
              <w:pStyle w:val="Bezatstarpm1"/>
              <w:spacing w:line="264" w:lineRule="auto"/>
              <w:jc w:val="both"/>
              <w:rPr>
                <w:bCs/>
                <w:sz w:val="22"/>
                <w:szCs w:val="22"/>
              </w:rPr>
            </w:pPr>
            <w:r w:rsidRPr="00785FB3">
              <w:rPr>
                <w:bCs/>
                <w:sz w:val="22"/>
                <w:szCs w:val="22"/>
              </w:rPr>
              <w:t xml:space="preserve">Nodrošināt garantiju atbilstoši Līguma nosacījumiem. </w:t>
            </w:r>
          </w:p>
        </w:tc>
      </w:tr>
      <w:tr w:rsidR="002145B4" w:rsidRPr="00785FB3" w14:paraId="1C866B0F" w14:textId="77777777" w:rsidTr="00B02408">
        <w:tc>
          <w:tcPr>
            <w:tcW w:w="4506" w:type="dxa"/>
            <w:tcBorders>
              <w:top w:val="single" w:sz="4" w:space="0" w:color="auto"/>
              <w:left w:val="single" w:sz="4" w:space="0" w:color="auto"/>
              <w:bottom w:val="single" w:sz="4" w:space="0" w:color="auto"/>
              <w:right w:val="single" w:sz="4" w:space="0" w:color="auto"/>
            </w:tcBorders>
            <w:hideMark/>
          </w:tcPr>
          <w:p w14:paraId="7C78920A" w14:textId="77777777" w:rsidR="002145B4" w:rsidRPr="00785FB3" w:rsidRDefault="002145B4" w:rsidP="00247D38">
            <w:pPr>
              <w:pStyle w:val="Bezatstarpm1"/>
              <w:numPr>
                <w:ilvl w:val="3"/>
                <w:numId w:val="13"/>
              </w:numPr>
              <w:tabs>
                <w:tab w:val="left" w:pos="815"/>
              </w:tabs>
              <w:spacing w:line="264" w:lineRule="auto"/>
              <w:jc w:val="both"/>
              <w:rPr>
                <w:b/>
                <w:bCs/>
                <w:sz w:val="22"/>
                <w:szCs w:val="22"/>
              </w:rPr>
            </w:pPr>
            <w:r w:rsidRPr="00785FB3">
              <w:rPr>
                <w:b/>
                <w:bCs/>
                <w:sz w:val="22"/>
                <w:szCs w:val="22"/>
              </w:rPr>
              <w:t>Garantijas periods:</w:t>
            </w:r>
          </w:p>
          <w:p w14:paraId="388773CF" w14:textId="77777777" w:rsidR="002145B4" w:rsidRPr="00785FB3" w:rsidRDefault="002145B4" w:rsidP="00B02408">
            <w:pPr>
              <w:pStyle w:val="Bezatstarpm1"/>
              <w:spacing w:line="264" w:lineRule="auto"/>
              <w:jc w:val="both"/>
              <w:rPr>
                <w:bCs/>
                <w:sz w:val="22"/>
                <w:szCs w:val="22"/>
              </w:rPr>
            </w:pPr>
            <w:r w:rsidRPr="00785FB3">
              <w:rPr>
                <w:bCs/>
                <w:sz w:val="22"/>
                <w:szCs w:val="22"/>
              </w:rPr>
              <w:t>Garantijas darbu nodrošināšana.</w:t>
            </w:r>
          </w:p>
          <w:p w14:paraId="3F728E83" w14:textId="77777777" w:rsidR="002145B4" w:rsidRPr="00785FB3" w:rsidRDefault="002145B4" w:rsidP="00B02408">
            <w:pPr>
              <w:pStyle w:val="Bezatstarpm1"/>
              <w:spacing w:line="264" w:lineRule="auto"/>
              <w:jc w:val="both"/>
              <w:rPr>
                <w:bCs/>
                <w:sz w:val="22"/>
                <w:szCs w:val="22"/>
              </w:rPr>
            </w:pPr>
            <w:r w:rsidRPr="00785FB3">
              <w:rPr>
                <w:bCs/>
                <w:sz w:val="22"/>
                <w:szCs w:val="22"/>
              </w:rPr>
              <w:t>Garantijas perioda nodrošināšana atbilstoši līgumam, bet ne mazāk kā normatīvajos aktos noteiktā</w:t>
            </w:r>
          </w:p>
        </w:tc>
        <w:tc>
          <w:tcPr>
            <w:tcW w:w="5134" w:type="dxa"/>
            <w:tcBorders>
              <w:top w:val="single" w:sz="4" w:space="0" w:color="auto"/>
              <w:left w:val="single" w:sz="4" w:space="0" w:color="auto"/>
              <w:bottom w:val="single" w:sz="4" w:space="0" w:color="auto"/>
              <w:right w:val="single" w:sz="4" w:space="0" w:color="auto"/>
            </w:tcBorders>
            <w:hideMark/>
          </w:tcPr>
          <w:p w14:paraId="30E533FB" w14:textId="77777777" w:rsidR="002145B4" w:rsidRPr="00785FB3" w:rsidRDefault="00C93AA0" w:rsidP="00B02408">
            <w:pPr>
              <w:pStyle w:val="Bezatstarpm1"/>
              <w:spacing w:line="264" w:lineRule="auto"/>
              <w:jc w:val="both"/>
              <w:rPr>
                <w:bCs/>
                <w:sz w:val="22"/>
                <w:szCs w:val="22"/>
              </w:rPr>
            </w:pPr>
            <w:r w:rsidRPr="00785FB3">
              <w:rPr>
                <w:bCs/>
                <w:sz w:val="22"/>
                <w:szCs w:val="22"/>
              </w:rPr>
              <w:t>Uzņēmējs nodrošina garantijas saistību izpildi un defektu novēršanu garantijas periodā saskaņā ar Līguma noteikumiem. Uzņēmējs pēc Pasūtītāja pieprasījuma nodrošina konsultācijas un nepieciešamos tehniskos skaidrojumus par veikto būvdarbu risinājumiem garantijas periodā.</w:t>
            </w:r>
          </w:p>
          <w:p w14:paraId="183EF4A3" w14:textId="77777777" w:rsidR="00C93AA0" w:rsidRPr="00785FB3" w:rsidRDefault="00C93AA0" w:rsidP="00C93AA0">
            <w:pPr>
              <w:pStyle w:val="Bezatstarpm1"/>
              <w:spacing w:line="264" w:lineRule="auto"/>
              <w:jc w:val="both"/>
              <w:rPr>
                <w:b/>
                <w:sz w:val="22"/>
                <w:szCs w:val="22"/>
              </w:rPr>
            </w:pPr>
            <w:r w:rsidRPr="00785FB3">
              <w:rPr>
                <w:b/>
                <w:sz w:val="22"/>
                <w:szCs w:val="22"/>
              </w:rPr>
              <w:t xml:space="preserve">Reaģēšana un garantijas saistības. </w:t>
            </w:r>
          </w:p>
          <w:p w14:paraId="28D207EA" w14:textId="0FB25F73" w:rsidR="00C93AA0" w:rsidRPr="00785FB3" w:rsidRDefault="00C93AA0" w:rsidP="00C93AA0">
            <w:pPr>
              <w:pStyle w:val="Bezatstarpm1"/>
              <w:spacing w:line="264" w:lineRule="auto"/>
              <w:jc w:val="both"/>
              <w:rPr>
                <w:bCs/>
                <w:sz w:val="22"/>
                <w:szCs w:val="22"/>
              </w:rPr>
            </w:pPr>
            <w:r w:rsidRPr="00785FB3">
              <w:rPr>
                <w:bCs/>
                <w:sz w:val="22"/>
                <w:szCs w:val="22"/>
              </w:rPr>
              <w:t xml:space="preserve">Uzņēmējs garantijas periodā nodrošina savlaicīgu reaģēšanu uz Pasūtītāja paziņojumiem par iespējamiem būvdarbu defektiem vai neatbilstībām. Uzņēmējs darba dienās, darba laikā sniedz atbildi uz Pasūtītāja pieprasījumu ne vēlāk kā septiņu (7) stundu laikā, informējot par plānoto rīcību vai nepieciešamību veikt papildu apsekošanu. Ja konstatēts, ka defekts radies Uzņēmēja veikto būvdarbu neatbilstošas izpildes dēļ, Uzņēmējs nodrošina garantijas remontu Līgumā noteiktajā kārtībā. Ja Uzņēmējs uzskata, ka konstatētais bojājums nav garantijas gadījums (piemēram, tas radies ekspluatācijas, trešo personu darbības vai nepārvaramas varas rezultātā), tas sniedz Pasūtītājam rakstisku, </w:t>
            </w:r>
            <w:r w:rsidRPr="00785FB3">
              <w:rPr>
                <w:bCs/>
                <w:sz w:val="22"/>
                <w:szCs w:val="22"/>
              </w:rPr>
              <w:lastRenderedPageBreak/>
              <w:t>tehniski pamatotu un faktos balstītu skaidrojumu izvērtēšanai. Garantijas gadījumu izvērtēšanas un novēršanas kārtība tiek noteikta Līgumā un, ja nepieciešams, precizēta D</w:t>
            </w:r>
            <w:r w:rsidR="009E06E9">
              <w:rPr>
                <w:bCs/>
                <w:sz w:val="22"/>
                <w:szCs w:val="22"/>
              </w:rPr>
              <w:t>U</w:t>
            </w:r>
            <w:r w:rsidRPr="00785FB3">
              <w:rPr>
                <w:bCs/>
                <w:sz w:val="22"/>
                <w:szCs w:val="22"/>
              </w:rPr>
              <w:t>.</w:t>
            </w:r>
          </w:p>
        </w:tc>
      </w:tr>
    </w:tbl>
    <w:p w14:paraId="6BC5EA20" w14:textId="77777777" w:rsidR="002145B4" w:rsidRPr="00785FB3" w:rsidRDefault="002145B4" w:rsidP="002145B4">
      <w:pPr>
        <w:pStyle w:val="Bezatstarpm1"/>
        <w:spacing w:line="264" w:lineRule="auto"/>
        <w:jc w:val="both"/>
        <w:rPr>
          <w:b/>
          <w:bCs/>
          <w:caps/>
          <w:sz w:val="22"/>
          <w:szCs w:val="22"/>
        </w:rPr>
      </w:pPr>
    </w:p>
    <w:tbl>
      <w:tblPr>
        <w:tblW w:w="966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2"/>
        <w:gridCol w:w="6157"/>
      </w:tblGrid>
      <w:tr w:rsidR="002145B4" w:rsidRPr="00785FB3" w14:paraId="48AE8E98" w14:textId="77777777" w:rsidTr="00B02408">
        <w:tc>
          <w:tcPr>
            <w:tcW w:w="9669"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63CCF3B7" w14:textId="77777777" w:rsidR="002145B4" w:rsidRPr="00785FB3" w:rsidRDefault="002145B4" w:rsidP="00247D38">
            <w:pPr>
              <w:pStyle w:val="Bezatstarpm1"/>
              <w:numPr>
                <w:ilvl w:val="2"/>
                <w:numId w:val="13"/>
              </w:numPr>
              <w:spacing w:line="264" w:lineRule="auto"/>
              <w:jc w:val="both"/>
              <w:rPr>
                <w:b/>
                <w:bCs/>
                <w:caps/>
                <w:sz w:val="22"/>
                <w:szCs w:val="22"/>
              </w:rPr>
            </w:pPr>
            <w:r w:rsidRPr="00785FB3">
              <w:rPr>
                <w:b/>
                <w:bCs/>
                <w:caps/>
                <w:sz w:val="22"/>
                <w:szCs w:val="22"/>
              </w:rPr>
              <w:br w:type="page"/>
              <w:t>minimālās prasības izpilddokumentācijAi</w:t>
            </w:r>
          </w:p>
        </w:tc>
      </w:tr>
      <w:tr w:rsidR="002145B4" w:rsidRPr="00785FB3" w14:paraId="2A49C182" w14:textId="77777777" w:rsidTr="00B02408">
        <w:tc>
          <w:tcPr>
            <w:tcW w:w="9669" w:type="dxa"/>
            <w:gridSpan w:val="2"/>
            <w:tcBorders>
              <w:top w:val="single" w:sz="4" w:space="0" w:color="auto"/>
              <w:left w:val="single" w:sz="4" w:space="0" w:color="auto"/>
              <w:bottom w:val="single" w:sz="4" w:space="0" w:color="auto"/>
              <w:right w:val="single" w:sz="4" w:space="0" w:color="auto"/>
            </w:tcBorders>
            <w:hideMark/>
          </w:tcPr>
          <w:p w14:paraId="775C9E1E" w14:textId="10727230" w:rsidR="00BC64FF" w:rsidRPr="00785FB3" w:rsidRDefault="00BC64FF" w:rsidP="00BC64FF">
            <w:pPr>
              <w:pStyle w:val="ListParagraph"/>
              <w:numPr>
                <w:ilvl w:val="3"/>
                <w:numId w:val="23"/>
              </w:numPr>
              <w:tabs>
                <w:tab w:val="left" w:pos="709"/>
              </w:tabs>
              <w:spacing w:after="0" w:line="264" w:lineRule="auto"/>
              <w:rPr>
                <w:rFonts w:ascii="Times New Roman" w:hAnsi="Times New Roman" w:cs="Times New Roman"/>
                <w:color w:val="000000"/>
                <w:sz w:val="22"/>
                <w:szCs w:val="22"/>
              </w:rPr>
            </w:pPr>
            <w:r w:rsidRPr="00785FB3">
              <w:rPr>
                <w:rFonts w:ascii="Times New Roman" w:hAnsi="Times New Roman" w:cs="Times New Roman"/>
                <w:b/>
                <w:color w:val="000000"/>
                <w:sz w:val="22"/>
                <w:szCs w:val="22"/>
              </w:rPr>
              <w:t>Saturs</w:t>
            </w:r>
          </w:p>
          <w:p w14:paraId="372AD0A5" w14:textId="77777777" w:rsidR="00BC64FF" w:rsidRPr="00785FB3" w:rsidRDefault="00BC64FF" w:rsidP="00BC64FF">
            <w:pPr>
              <w:pStyle w:val="ListParagraph"/>
              <w:numPr>
                <w:ilvl w:val="0"/>
                <w:numId w:val="9"/>
              </w:numPr>
              <w:spacing w:after="0" w:line="264" w:lineRule="auto"/>
              <w:contextualSpacing w:val="0"/>
              <w:rPr>
                <w:rFonts w:ascii="Times New Roman" w:hAnsi="Times New Roman" w:cs="Times New Roman"/>
                <w:color w:val="000000"/>
                <w:sz w:val="22"/>
                <w:szCs w:val="22"/>
              </w:rPr>
            </w:pPr>
            <w:r w:rsidRPr="00785FB3">
              <w:rPr>
                <w:rFonts w:ascii="Times New Roman" w:hAnsi="Times New Roman" w:cs="Times New Roman"/>
                <w:color w:val="000000"/>
                <w:sz w:val="22"/>
                <w:szCs w:val="22"/>
              </w:rPr>
              <w:t>Būvdarbu telpu pieņemšanas-nodošanas akts (pirms darbu uzsākšanas).</w:t>
            </w:r>
          </w:p>
          <w:p w14:paraId="00932B94" w14:textId="77777777" w:rsidR="00BC64FF" w:rsidRPr="00785FB3" w:rsidRDefault="00BC64FF" w:rsidP="00BC64FF">
            <w:pPr>
              <w:pStyle w:val="ListParagraph"/>
              <w:numPr>
                <w:ilvl w:val="1"/>
                <w:numId w:val="10"/>
              </w:numPr>
              <w:spacing w:after="0" w:line="264" w:lineRule="auto"/>
              <w:ind w:left="1055" w:hanging="284"/>
              <w:rPr>
                <w:rFonts w:ascii="Times New Roman" w:hAnsi="Times New Roman" w:cs="Times New Roman"/>
                <w:color w:val="000000"/>
                <w:sz w:val="22"/>
                <w:szCs w:val="22"/>
              </w:rPr>
            </w:pPr>
            <w:r w:rsidRPr="00785FB3">
              <w:rPr>
                <w:rFonts w:ascii="Times New Roman" w:hAnsi="Times New Roman" w:cs="Times New Roman"/>
                <w:color w:val="000000"/>
                <w:sz w:val="22"/>
                <w:szCs w:val="22"/>
              </w:rPr>
              <w:t>Citas atļaujas no valsts un pašvaldību institūcijām vai uzņēmumiem;</w:t>
            </w:r>
          </w:p>
          <w:p w14:paraId="28FB73E1" w14:textId="77777777" w:rsidR="00BC64FF" w:rsidRPr="00785FB3" w:rsidRDefault="00BC64FF" w:rsidP="00BC64FF">
            <w:pPr>
              <w:pStyle w:val="ListParagraph"/>
              <w:numPr>
                <w:ilvl w:val="1"/>
                <w:numId w:val="10"/>
              </w:numPr>
              <w:spacing w:after="0" w:line="264" w:lineRule="auto"/>
              <w:ind w:left="1055" w:hanging="284"/>
              <w:rPr>
                <w:rFonts w:ascii="Times New Roman" w:hAnsi="Times New Roman" w:cs="Times New Roman"/>
                <w:color w:val="000000"/>
                <w:sz w:val="22"/>
                <w:szCs w:val="22"/>
              </w:rPr>
            </w:pPr>
            <w:r w:rsidRPr="00785FB3">
              <w:rPr>
                <w:rFonts w:ascii="Times New Roman" w:hAnsi="Times New Roman" w:cs="Times New Roman"/>
                <w:color w:val="000000"/>
                <w:sz w:val="22"/>
                <w:szCs w:val="22"/>
              </w:rPr>
              <w:t>Visu iesaistīto sertificēto speciālistu/apakšuzņēmēju saraksts;</w:t>
            </w:r>
          </w:p>
          <w:p w14:paraId="51995189" w14:textId="77777777" w:rsidR="00BC64FF" w:rsidRPr="00785FB3" w:rsidRDefault="00BC64FF" w:rsidP="00BC64FF">
            <w:pPr>
              <w:pStyle w:val="ListParagraph"/>
              <w:numPr>
                <w:ilvl w:val="1"/>
                <w:numId w:val="10"/>
              </w:numPr>
              <w:spacing w:after="0" w:line="264" w:lineRule="auto"/>
              <w:ind w:left="1055" w:hanging="284"/>
              <w:rPr>
                <w:rFonts w:ascii="Times New Roman" w:hAnsi="Times New Roman" w:cs="Times New Roman"/>
                <w:color w:val="000000"/>
                <w:sz w:val="22"/>
                <w:szCs w:val="22"/>
              </w:rPr>
            </w:pPr>
            <w:r w:rsidRPr="00785FB3">
              <w:rPr>
                <w:rFonts w:ascii="Times New Roman" w:hAnsi="Times New Roman" w:cs="Times New Roman"/>
                <w:color w:val="000000"/>
                <w:sz w:val="22"/>
                <w:szCs w:val="22"/>
              </w:rPr>
              <w:t>Speciālistu  rīkojumu kopijas;</w:t>
            </w:r>
          </w:p>
          <w:p w14:paraId="01D9CF1A" w14:textId="77777777" w:rsidR="00BC64FF" w:rsidRPr="00785FB3" w:rsidRDefault="00BC64FF" w:rsidP="00BC64FF">
            <w:pPr>
              <w:pStyle w:val="ListParagraph"/>
              <w:numPr>
                <w:ilvl w:val="1"/>
                <w:numId w:val="10"/>
              </w:numPr>
              <w:spacing w:after="0" w:line="264" w:lineRule="auto"/>
              <w:ind w:left="1055" w:hanging="284"/>
              <w:rPr>
                <w:rFonts w:ascii="Times New Roman" w:hAnsi="Times New Roman" w:cs="Times New Roman"/>
                <w:color w:val="000000"/>
                <w:sz w:val="22"/>
                <w:szCs w:val="22"/>
              </w:rPr>
            </w:pPr>
            <w:r w:rsidRPr="00785FB3">
              <w:rPr>
                <w:rFonts w:ascii="Times New Roman" w:hAnsi="Times New Roman" w:cs="Times New Roman"/>
                <w:color w:val="000000"/>
                <w:sz w:val="22"/>
                <w:szCs w:val="22"/>
              </w:rPr>
              <w:t xml:space="preserve">Speciālistu un uzņēmumu apdrošināšanas polises, </w:t>
            </w:r>
          </w:p>
          <w:p w14:paraId="1BEAB778" w14:textId="77777777" w:rsidR="00BC64FF" w:rsidRPr="00785FB3" w:rsidRDefault="00BC64FF" w:rsidP="00BC64FF">
            <w:pPr>
              <w:pStyle w:val="ListParagraph"/>
              <w:numPr>
                <w:ilvl w:val="1"/>
                <w:numId w:val="10"/>
              </w:numPr>
              <w:spacing w:after="0" w:line="264" w:lineRule="auto"/>
              <w:ind w:left="1055" w:hanging="284"/>
              <w:rPr>
                <w:rFonts w:ascii="Times New Roman" w:hAnsi="Times New Roman" w:cs="Times New Roman"/>
                <w:color w:val="000000"/>
                <w:sz w:val="22"/>
                <w:szCs w:val="22"/>
              </w:rPr>
            </w:pPr>
            <w:r w:rsidRPr="00785FB3">
              <w:rPr>
                <w:rFonts w:ascii="Times New Roman" w:hAnsi="Times New Roman" w:cs="Times New Roman"/>
                <w:color w:val="000000"/>
                <w:sz w:val="22"/>
                <w:szCs w:val="22"/>
              </w:rPr>
              <w:t>sertifikātu kopijas un/vai izdrukas, kas apliecina tā spēkā esamību būvdarbu laikā.</w:t>
            </w:r>
          </w:p>
          <w:p w14:paraId="168D31B8" w14:textId="77777777" w:rsidR="00BC64FF" w:rsidRPr="00785FB3" w:rsidRDefault="00BC64FF" w:rsidP="00BC64FF">
            <w:pPr>
              <w:pStyle w:val="ListParagraph"/>
              <w:numPr>
                <w:ilvl w:val="0"/>
                <w:numId w:val="9"/>
              </w:numPr>
              <w:spacing w:after="0" w:line="264" w:lineRule="auto"/>
              <w:contextualSpacing w:val="0"/>
              <w:rPr>
                <w:rFonts w:ascii="Times New Roman" w:hAnsi="Times New Roman" w:cs="Times New Roman"/>
                <w:color w:val="000000"/>
                <w:sz w:val="22"/>
                <w:szCs w:val="22"/>
              </w:rPr>
            </w:pPr>
            <w:r w:rsidRPr="00785FB3">
              <w:rPr>
                <w:rFonts w:ascii="Times New Roman" w:hAnsi="Times New Roman" w:cs="Times New Roman"/>
                <w:color w:val="000000" w:themeColor="text1"/>
                <w:sz w:val="22"/>
                <w:szCs w:val="22"/>
              </w:rPr>
              <w:t xml:space="preserve">BIS Būvdarbu žurnāla izdrukas, </w:t>
            </w:r>
            <w:r w:rsidRPr="00785FB3">
              <w:rPr>
                <w:rFonts w:ascii="Times New Roman" w:hAnsi="Times New Roman" w:cs="Times New Roman"/>
                <w:i/>
                <w:color w:val="000000"/>
                <w:sz w:val="22"/>
                <w:szCs w:val="22"/>
              </w:rPr>
              <w:t>pielietoto materiālu ekspluatācijas īpašību deklarācijas (EID) vai tehnisko datu lapas, ja materiālam nav ES saskaņotā standarta. EID un tehnisko datu lapas atsevišķi numurētas un noformētas atsevišķā mapē, numerācija vienota ar būvdarbu žurnālu un būvniecības elementu darbu pieņemšanas aktiem, materiālu apstiprināšanas vai aizvietošanas formas.</w:t>
            </w:r>
            <w:r w:rsidRPr="00785FB3">
              <w:rPr>
                <w:rFonts w:ascii="Times New Roman" w:hAnsi="Times New Roman" w:cs="Times New Roman"/>
                <w:color w:val="000000"/>
                <w:sz w:val="22"/>
                <w:szCs w:val="22"/>
              </w:rPr>
              <w:t xml:space="preserve"> </w:t>
            </w:r>
          </w:p>
          <w:p w14:paraId="41B91006" w14:textId="77777777" w:rsidR="00BC64FF" w:rsidRPr="00785FB3" w:rsidRDefault="00BC64FF" w:rsidP="00BC64FF">
            <w:pPr>
              <w:pStyle w:val="ListParagraph"/>
              <w:numPr>
                <w:ilvl w:val="0"/>
                <w:numId w:val="9"/>
              </w:numPr>
              <w:spacing w:after="0" w:line="264" w:lineRule="auto"/>
              <w:contextualSpacing w:val="0"/>
              <w:rPr>
                <w:rFonts w:ascii="Times New Roman" w:hAnsi="Times New Roman" w:cs="Times New Roman"/>
                <w:color w:val="000000"/>
                <w:sz w:val="22"/>
                <w:szCs w:val="22"/>
              </w:rPr>
            </w:pPr>
            <w:r w:rsidRPr="00785FB3">
              <w:rPr>
                <w:rFonts w:ascii="Times New Roman" w:hAnsi="Times New Roman" w:cs="Times New Roman"/>
                <w:color w:val="000000"/>
                <w:sz w:val="22"/>
                <w:szCs w:val="22"/>
              </w:rPr>
              <w:t>Uzņēmēja  Būvdarbu kvalitātes kontroles sistēma un iekšējie kvalitātes pārbaudes protokoli pa konstruktīvo elementu veidiem, aizpildīti un parakstīti.</w:t>
            </w:r>
          </w:p>
          <w:p w14:paraId="73A88826" w14:textId="77777777" w:rsidR="00BC64FF" w:rsidRPr="00785FB3" w:rsidRDefault="00BC64FF" w:rsidP="00BC64FF">
            <w:pPr>
              <w:pStyle w:val="ListParagraph"/>
              <w:numPr>
                <w:ilvl w:val="0"/>
                <w:numId w:val="9"/>
              </w:numPr>
              <w:spacing w:after="0" w:line="264" w:lineRule="auto"/>
              <w:contextualSpacing w:val="0"/>
              <w:rPr>
                <w:rFonts w:ascii="Times New Roman" w:hAnsi="Times New Roman" w:cs="Times New Roman"/>
                <w:color w:val="000000"/>
                <w:sz w:val="22"/>
                <w:szCs w:val="22"/>
              </w:rPr>
            </w:pPr>
            <w:r w:rsidRPr="00785FB3">
              <w:rPr>
                <w:rFonts w:ascii="Times New Roman" w:hAnsi="Times New Roman" w:cs="Times New Roman"/>
                <w:color w:val="000000"/>
                <w:sz w:val="22"/>
                <w:szCs w:val="22"/>
              </w:rPr>
              <w:t xml:space="preserve">Visu veidu atsevišķu darbu vai </w:t>
            </w:r>
            <w:proofErr w:type="spellStart"/>
            <w:r w:rsidRPr="00785FB3">
              <w:rPr>
                <w:rFonts w:ascii="Times New Roman" w:hAnsi="Times New Roman" w:cs="Times New Roman"/>
                <w:color w:val="000000"/>
                <w:sz w:val="22"/>
                <w:szCs w:val="22"/>
              </w:rPr>
              <w:t>inženiersistēmu</w:t>
            </w:r>
            <w:proofErr w:type="spellEnd"/>
            <w:r w:rsidRPr="00785FB3">
              <w:rPr>
                <w:rFonts w:ascii="Times New Roman" w:hAnsi="Times New Roman" w:cs="Times New Roman"/>
                <w:color w:val="000000"/>
                <w:sz w:val="22"/>
                <w:szCs w:val="22"/>
              </w:rPr>
              <w:t xml:space="preserve">  pieņemšanas akti, pārbaudes protokoli, speciālistu apliecinājumi par atsevišķu darbu, sistēmas vai ēkas daļas gatavību ekspluatācijai.</w:t>
            </w:r>
          </w:p>
          <w:p w14:paraId="237C0F12" w14:textId="77777777" w:rsidR="00BC64FF" w:rsidRPr="00785FB3" w:rsidRDefault="00BC64FF" w:rsidP="00BC64FF">
            <w:pPr>
              <w:pStyle w:val="ListParagraph"/>
              <w:numPr>
                <w:ilvl w:val="0"/>
                <w:numId w:val="9"/>
              </w:numPr>
              <w:spacing w:after="0" w:line="264" w:lineRule="auto"/>
              <w:contextualSpacing w:val="0"/>
              <w:rPr>
                <w:rFonts w:ascii="Times New Roman" w:hAnsi="Times New Roman" w:cs="Times New Roman"/>
                <w:color w:val="000000"/>
                <w:sz w:val="22"/>
                <w:szCs w:val="22"/>
              </w:rPr>
            </w:pPr>
            <w:r w:rsidRPr="00785FB3">
              <w:rPr>
                <w:rFonts w:ascii="Times New Roman" w:hAnsi="Times New Roman" w:cs="Times New Roman"/>
                <w:color w:val="000000"/>
                <w:sz w:val="22"/>
                <w:szCs w:val="22"/>
              </w:rPr>
              <w:t xml:space="preserve">Visi ar Darbiem saistītie </w:t>
            </w:r>
            <w:proofErr w:type="spellStart"/>
            <w:r w:rsidRPr="00785FB3">
              <w:rPr>
                <w:rFonts w:ascii="Times New Roman" w:hAnsi="Times New Roman" w:cs="Times New Roman"/>
                <w:color w:val="000000"/>
                <w:sz w:val="22"/>
                <w:szCs w:val="22"/>
              </w:rPr>
              <w:t>Inženiersistēmu</w:t>
            </w:r>
            <w:proofErr w:type="spellEnd"/>
            <w:r w:rsidRPr="00785FB3">
              <w:rPr>
                <w:rFonts w:ascii="Times New Roman" w:hAnsi="Times New Roman" w:cs="Times New Roman"/>
                <w:color w:val="000000"/>
                <w:sz w:val="22"/>
                <w:szCs w:val="22"/>
              </w:rPr>
              <w:t>/iekārtu sertifikāti,  pases un ieregulēšanas protokoli.</w:t>
            </w:r>
          </w:p>
          <w:p w14:paraId="695AE35A" w14:textId="77777777" w:rsidR="00BC64FF" w:rsidRPr="00785FB3" w:rsidRDefault="00BC64FF" w:rsidP="00BC64FF">
            <w:pPr>
              <w:pStyle w:val="ListParagraph"/>
              <w:numPr>
                <w:ilvl w:val="0"/>
                <w:numId w:val="9"/>
              </w:numPr>
              <w:spacing w:after="0" w:line="264" w:lineRule="auto"/>
              <w:contextualSpacing w:val="0"/>
              <w:rPr>
                <w:rFonts w:ascii="Times New Roman" w:hAnsi="Times New Roman" w:cs="Times New Roman"/>
                <w:color w:val="000000"/>
                <w:sz w:val="22"/>
                <w:szCs w:val="22"/>
              </w:rPr>
            </w:pPr>
            <w:proofErr w:type="spellStart"/>
            <w:r w:rsidRPr="00785FB3">
              <w:rPr>
                <w:rFonts w:ascii="Times New Roman" w:hAnsi="Times New Roman" w:cs="Times New Roman"/>
                <w:color w:val="000000"/>
                <w:sz w:val="22"/>
                <w:szCs w:val="22"/>
              </w:rPr>
              <w:t>Inženiersistēmu</w:t>
            </w:r>
            <w:proofErr w:type="spellEnd"/>
            <w:r w:rsidRPr="00785FB3">
              <w:rPr>
                <w:rFonts w:ascii="Times New Roman" w:hAnsi="Times New Roman" w:cs="Times New Roman"/>
                <w:color w:val="000000"/>
                <w:sz w:val="22"/>
                <w:szCs w:val="22"/>
              </w:rPr>
              <w:t xml:space="preserve"> </w:t>
            </w:r>
            <w:proofErr w:type="spellStart"/>
            <w:r w:rsidRPr="00785FB3">
              <w:rPr>
                <w:rFonts w:ascii="Times New Roman" w:hAnsi="Times New Roman" w:cs="Times New Roman"/>
                <w:color w:val="000000"/>
                <w:sz w:val="22"/>
                <w:szCs w:val="22"/>
              </w:rPr>
              <w:t>izpildshēmas</w:t>
            </w:r>
            <w:proofErr w:type="spellEnd"/>
            <w:r w:rsidRPr="00785FB3">
              <w:rPr>
                <w:rFonts w:ascii="Times New Roman" w:hAnsi="Times New Roman" w:cs="Times New Roman"/>
                <w:color w:val="000000"/>
                <w:sz w:val="22"/>
                <w:szCs w:val="22"/>
              </w:rPr>
              <w:t>.</w:t>
            </w:r>
          </w:p>
          <w:p w14:paraId="5ED0EE47" w14:textId="77777777" w:rsidR="00BC64FF" w:rsidRPr="00785FB3" w:rsidRDefault="00BC64FF" w:rsidP="00BC64FF">
            <w:pPr>
              <w:pStyle w:val="ListParagraph"/>
              <w:numPr>
                <w:ilvl w:val="0"/>
                <w:numId w:val="9"/>
              </w:numPr>
              <w:spacing w:after="0" w:line="264" w:lineRule="auto"/>
              <w:contextualSpacing w:val="0"/>
              <w:rPr>
                <w:rFonts w:ascii="Times New Roman" w:hAnsi="Times New Roman" w:cs="Times New Roman"/>
                <w:color w:val="000000"/>
                <w:sz w:val="22"/>
                <w:szCs w:val="22"/>
              </w:rPr>
            </w:pPr>
            <w:r w:rsidRPr="00785FB3">
              <w:rPr>
                <w:rFonts w:ascii="Times New Roman" w:hAnsi="Times New Roman" w:cs="Times New Roman"/>
                <w:color w:val="000000"/>
                <w:sz w:val="22"/>
                <w:szCs w:val="22"/>
              </w:rPr>
              <w:t xml:space="preserve">Apdares darbu materiālu </w:t>
            </w:r>
            <w:proofErr w:type="spellStart"/>
            <w:r w:rsidRPr="00785FB3">
              <w:rPr>
                <w:rFonts w:ascii="Times New Roman" w:hAnsi="Times New Roman" w:cs="Times New Roman"/>
                <w:color w:val="000000"/>
                <w:sz w:val="22"/>
                <w:szCs w:val="22"/>
              </w:rPr>
              <w:t>izpildshēmas</w:t>
            </w:r>
            <w:proofErr w:type="spellEnd"/>
            <w:r w:rsidRPr="00785FB3">
              <w:rPr>
                <w:rFonts w:ascii="Times New Roman" w:hAnsi="Times New Roman" w:cs="Times New Roman"/>
                <w:color w:val="000000"/>
                <w:sz w:val="22"/>
                <w:szCs w:val="22"/>
              </w:rPr>
              <w:t xml:space="preserve"> vai tabulas. </w:t>
            </w:r>
          </w:p>
          <w:p w14:paraId="1051F9EE" w14:textId="593ED689" w:rsidR="00BC64FF" w:rsidRPr="00785FB3" w:rsidRDefault="00BC64FF" w:rsidP="00BC64FF">
            <w:pPr>
              <w:pStyle w:val="ListParagraph"/>
              <w:numPr>
                <w:ilvl w:val="0"/>
                <w:numId w:val="9"/>
              </w:numPr>
              <w:spacing w:after="0" w:line="264" w:lineRule="auto"/>
              <w:contextualSpacing w:val="0"/>
              <w:rPr>
                <w:rFonts w:ascii="Times New Roman" w:hAnsi="Times New Roman" w:cs="Times New Roman"/>
                <w:color w:val="000000"/>
                <w:sz w:val="22"/>
                <w:szCs w:val="22"/>
              </w:rPr>
            </w:pPr>
            <w:proofErr w:type="spellStart"/>
            <w:r w:rsidRPr="00785FB3">
              <w:rPr>
                <w:rFonts w:ascii="Times New Roman" w:hAnsi="Times New Roman" w:cs="Times New Roman"/>
                <w:color w:val="000000"/>
                <w:sz w:val="22"/>
                <w:szCs w:val="22"/>
              </w:rPr>
              <w:t>Inženiersistēmu</w:t>
            </w:r>
            <w:proofErr w:type="spellEnd"/>
            <w:r w:rsidRPr="00785FB3">
              <w:rPr>
                <w:rFonts w:ascii="Times New Roman" w:hAnsi="Times New Roman" w:cs="Times New Roman"/>
                <w:color w:val="000000"/>
                <w:sz w:val="22"/>
                <w:szCs w:val="22"/>
              </w:rPr>
              <w:t xml:space="preserve">, </w:t>
            </w:r>
            <w:proofErr w:type="spellStart"/>
            <w:r w:rsidRPr="00785FB3">
              <w:rPr>
                <w:rFonts w:ascii="Times New Roman" w:hAnsi="Times New Roman" w:cs="Times New Roman"/>
                <w:color w:val="000000"/>
                <w:sz w:val="22"/>
                <w:szCs w:val="22"/>
              </w:rPr>
              <w:t>būv</w:t>
            </w:r>
            <w:r w:rsidR="009E06E9">
              <w:rPr>
                <w:rFonts w:ascii="Times New Roman" w:hAnsi="Times New Roman" w:cs="Times New Roman"/>
                <w:color w:val="000000"/>
                <w:sz w:val="22"/>
                <w:szCs w:val="22"/>
              </w:rPr>
              <w:t>izstrādajumu</w:t>
            </w:r>
            <w:proofErr w:type="spellEnd"/>
            <w:r w:rsidRPr="00785FB3">
              <w:rPr>
                <w:rFonts w:ascii="Times New Roman" w:hAnsi="Times New Roman" w:cs="Times New Roman"/>
                <w:color w:val="000000"/>
                <w:sz w:val="22"/>
                <w:szCs w:val="22"/>
              </w:rPr>
              <w:t xml:space="preserve"> un apdares lietošanas un ekspluatācijas instrukcijas un/vai nosacījumi.</w:t>
            </w:r>
          </w:p>
          <w:p w14:paraId="33EDD4A9" w14:textId="77777777" w:rsidR="00BC64FF" w:rsidRPr="00785FB3" w:rsidRDefault="00BC64FF" w:rsidP="00BC64FF">
            <w:pPr>
              <w:pStyle w:val="ListParagraph"/>
              <w:numPr>
                <w:ilvl w:val="0"/>
                <w:numId w:val="9"/>
              </w:numPr>
              <w:spacing w:after="0" w:line="264" w:lineRule="auto"/>
              <w:contextualSpacing w:val="0"/>
              <w:rPr>
                <w:rFonts w:ascii="Times New Roman" w:hAnsi="Times New Roman" w:cs="Times New Roman"/>
                <w:color w:val="000000"/>
                <w:sz w:val="22"/>
                <w:szCs w:val="22"/>
              </w:rPr>
            </w:pPr>
            <w:proofErr w:type="spellStart"/>
            <w:r w:rsidRPr="00785FB3">
              <w:rPr>
                <w:rFonts w:ascii="Times New Roman" w:hAnsi="Times New Roman" w:cs="Times New Roman"/>
                <w:color w:val="000000"/>
                <w:sz w:val="22"/>
                <w:szCs w:val="22"/>
              </w:rPr>
              <w:t>Inženiersistēmu</w:t>
            </w:r>
            <w:proofErr w:type="spellEnd"/>
            <w:r w:rsidRPr="00785FB3">
              <w:rPr>
                <w:rFonts w:ascii="Times New Roman" w:hAnsi="Times New Roman" w:cs="Times New Roman"/>
                <w:color w:val="000000"/>
                <w:sz w:val="22"/>
                <w:szCs w:val="22"/>
              </w:rPr>
              <w:t xml:space="preserve"> un/vai būves atsevišķu daļu pieņemšanas nodošanas un instruktāžas akti ar RSU telpu pasaimniekotajiem. (Inženieri, sistēmu turētāji, ēkas </w:t>
            </w:r>
            <w:proofErr w:type="spellStart"/>
            <w:r w:rsidRPr="00785FB3">
              <w:rPr>
                <w:rFonts w:ascii="Times New Roman" w:hAnsi="Times New Roman" w:cs="Times New Roman"/>
                <w:color w:val="000000"/>
                <w:sz w:val="22"/>
                <w:szCs w:val="22"/>
              </w:rPr>
              <w:t>apsaimniekotāji</w:t>
            </w:r>
            <w:proofErr w:type="spellEnd"/>
            <w:r w:rsidRPr="00785FB3">
              <w:rPr>
                <w:rFonts w:ascii="Times New Roman" w:hAnsi="Times New Roman" w:cs="Times New Roman"/>
                <w:color w:val="000000"/>
                <w:sz w:val="22"/>
                <w:szCs w:val="22"/>
              </w:rPr>
              <w:t xml:space="preserve"> u.c.).</w:t>
            </w:r>
          </w:p>
          <w:p w14:paraId="46042FE3" w14:textId="77777777" w:rsidR="00BC64FF" w:rsidRPr="00785FB3" w:rsidRDefault="00BC64FF" w:rsidP="00BC64FF">
            <w:pPr>
              <w:pStyle w:val="ListParagraph"/>
              <w:numPr>
                <w:ilvl w:val="0"/>
                <w:numId w:val="9"/>
              </w:numPr>
              <w:spacing w:after="0" w:line="264" w:lineRule="auto"/>
              <w:contextualSpacing w:val="0"/>
              <w:rPr>
                <w:rFonts w:ascii="Times New Roman" w:hAnsi="Times New Roman" w:cs="Times New Roman"/>
                <w:color w:val="000000"/>
                <w:sz w:val="22"/>
                <w:szCs w:val="22"/>
              </w:rPr>
            </w:pPr>
            <w:r w:rsidRPr="00785FB3">
              <w:rPr>
                <w:rFonts w:ascii="Times New Roman" w:hAnsi="Times New Roman" w:cs="Times New Roman"/>
                <w:color w:val="000000"/>
                <w:sz w:val="22"/>
                <w:szCs w:val="22"/>
              </w:rPr>
              <w:t>Izziņas par glabāšanā nodotajiem atkritumiem.</w:t>
            </w:r>
          </w:p>
          <w:p w14:paraId="29ADDECC" w14:textId="77777777" w:rsidR="00BC64FF" w:rsidRPr="00785FB3" w:rsidRDefault="00BC64FF" w:rsidP="00BC64FF">
            <w:pPr>
              <w:pStyle w:val="ListParagraph"/>
              <w:numPr>
                <w:ilvl w:val="0"/>
                <w:numId w:val="9"/>
              </w:numPr>
              <w:spacing w:after="0" w:line="264" w:lineRule="auto"/>
              <w:contextualSpacing w:val="0"/>
              <w:rPr>
                <w:rFonts w:ascii="Times New Roman" w:hAnsi="Times New Roman" w:cs="Times New Roman"/>
                <w:color w:val="000000"/>
                <w:sz w:val="22"/>
                <w:szCs w:val="22"/>
              </w:rPr>
            </w:pPr>
            <w:r w:rsidRPr="00785FB3">
              <w:rPr>
                <w:rFonts w:ascii="Times New Roman" w:hAnsi="Times New Roman" w:cs="Times New Roman"/>
                <w:color w:val="000000"/>
                <w:sz w:val="22"/>
                <w:szCs w:val="22"/>
              </w:rPr>
              <w:t>Apliecinājumi no valsts un pašvaldību institūcijām un/vai uzņēmumiem par Būvprojektā uzdoto tehnisko noteikumu un nosacījumu izpildi.</w:t>
            </w:r>
          </w:p>
          <w:p w14:paraId="130E651D" w14:textId="5A54C0A8" w:rsidR="002145B4" w:rsidRPr="00785FB3" w:rsidRDefault="002145B4" w:rsidP="00CD5C8A">
            <w:pPr>
              <w:pStyle w:val="Bezatstarpm1"/>
              <w:spacing w:line="264" w:lineRule="auto"/>
              <w:ind w:left="720"/>
              <w:jc w:val="both"/>
              <w:rPr>
                <w:b/>
                <w:bCs/>
                <w:strike/>
                <w:sz w:val="22"/>
                <w:szCs w:val="22"/>
                <w:highlight w:val="green"/>
              </w:rPr>
            </w:pPr>
          </w:p>
        </w:tc>
      </w:tr>
      <w:tr w:rsidR="002145B4" w:rsidRPr="00785FB3" w14:paraId="0A82C958" w14:textId="77777777" w:rsidTr="00B02408">
        <w:trPr>
          <w:trHeight w:val="228"/>
        </w:trPr>
        <w:tc>
          <w:tcPr>
            <w:tcW w:w="3512" w:type="dxa"/>
            <w:tcBorders>
              <w:top w:val="single" w:sz="4" w:space="0" w:color="auto"/>
              <w:left w:val="single" w:sz="4" w:space="0" w:color="auto"/>
              <w:bottom w:val="single" w:sz="4" w:space="0" w:color="auto"/>
              <w:right w:val="single" w:sz="4" w:space="0" w:color="auto"/>
            </w:tcBorders>
            <w:hideMark/>
          </w:tcPr>
          <w:p w14:paraId="6A916600" w14:textId="77777777" w:rsidR="002145B4" w:rsidRPr="00785FB3" w:rsidRDefault="002145B4" w:rsidP="00BC64FF">
            <w:pPr>
              <w:pStyle w:val="ListParagraph"/>
              <w:numPr>
                <w:ilvl w:val="3"/>
                <w:numId w:val="23"/>
              </w:numPr>
              <w:tabs>
                <w:tab w:val="left" w:pos="709"/>
              </w:tabs>
              <w:suppressAutoHyphens/>
              <w:spacing w:after="0" w:line="264" w:lineRule="auto"/>
              <w:ind w:left="743" w:hanging="743"/>
              <w:contextualSpacing w:val="0"/>
              <w:rPr>
                <w:rFonts w:ascii="Times New Roman" w:hAnsi="Times New Roman" w:cs="Times New Roman"/>
                <w:b/>
                <w:color w:val="000000"/>
                <w:sz w:val="22"/>
                <w:szCs w:val="22"/>
              </w:rPr>
            </w:pPr>
            <w:r w:rsidRPr="00785FB3">
              <w:rPr>
                <w:rFonts w:ascii="Times New Roman" w:hAnsi="Times New Roman" w:cs="Times New Roman"/>
                <w:b/>
                <w:color w:val="000000"/>
                <w:sz w:val="22"/>
                <w:szCs w:val="22"/>
              </w:rPr>
              <w:t>Noformēšana:</w:t>
            </w:r>
          </w:p>
          <w:p w14:paraId="6702FCAB" w14:textId="787EF9DC" w:rsidR="002145B4" w:rsidRPr="00785FB3" w:rsidRDefault="002145B4" w:rsidP="00B02408">
            <w:pPr>
              <w:spacing w:line="264" w:lineRule="auto"/>
              <w:jc w:val="both"/>
              <w:rPr>
                <w:rFonts w:ascii="Times New Roman" w:hAnsi="Times New Roman" w:cs="Times New Roman"/>
                <w:color w:val="000000"/>
                <w:sz w:val="22"/>
                <w:szCs w:val="22"/>
              </w:rPr>
            </w:pPr>
            <w:r w:rsidRPr="00785FB3">
              <w:rPr>
                <w:rFonts w:ascii="Times New Roman" w:hAnsi="Times New Roman" w:cs="Times New Roman"/>
                <w:color w:val="000000"/>
                <w:sz w:val="22"/>
                <w:szCs w:val="22"/>
              </w:rPr>
              <w:t xml:space="preserve">Dokumentu oriģināli izdrukas, Uzņēmējs apkopo sējumos vienā (1) eksemplāra elektroniski uz datu nesēja. </w:t>
            </w:r>
            <w:proofErr w:type="spellStart"/>
            <w:r w:rsidRPr="00785FB3">
              <w:rPr>
                <w:rFonts w:ascii="Times New Roman" w:hAnsi="Times New Roman" w:cs="Times New Roman"/>
                <w:color w:val="000000"/>
                <w:sz w:val="22"/>
                <w:szCs w:val="22"/>
                <w:u w:val="single"/>
              </w:rPr>
              <w:t>Izpilddokumentācijas</w:t>
            </w:r>
            <w:proofErr w:type="spellEnd"/>
            <w:r w:rsidRPr="00785FB3">
              <w:rPr>
                <w:rFonts w:ascii="Times New Roman" w:hAnsi="Times New Roman" w:cs="Times New Roman"/>
                <w:color w:val="000000"/>
                <w:sz w:val="22"/>
                <w:szCs w:val="22"/>
                <w:u w:val="single"/>
              </w:rPr>
              <w:t xml:space="preserve"> saturs ir pieņemšanas-nodošanas akta pielikums.</w:t>
            </w:r>
            <w:r w:rsidRPr="00785FB3">
              <w:rPr>
                <w:rFonts w:ascii="Times New Roman" w:hAnsi="Times New Roman" w:cs="Times New Roman"/>
                <w:color w:val="000000"/>
                <w:sz w:val="22"/>
                <w:szCs w:val="22"/>
              </w:rPr>
              <w:t xml:space="preserve"> </w:t>
            </w:r>
          </w:p>
        </w:tc>
        <w:tc>
          <w:tcPr>
            <w:tcW w:w="6157" w:type="dxa"/>
            <w:tcBorders>
              <w:top w:val="single" w:sz="4" w:space="0" w:color="auto"/>
              <w:left w:val="single" w:sz="4" w:space="0" w:color="auto"/>
              <w:bottom w:val="single" w:sz="4" w:space="0" w:color="auto"/>
              <w:right w:val="single" w:sz="4" w:space="0" w:color="auto"/>
            </w:tcBorders>
            <w:hideMark/>
          </w:tcPr>
          <w:p w14:paraId="78A410D2" w14:textId="77777777" w:rsidR="002145B4" w:rsidRPr="00785FB3" w:rsidRDefault="002145B4" w:rsidP="00BC64FF">
            <w:pPr>
              <w:spacing w:after="0" w:line="264" w:lineRule="auto"/>
              <w:rPr>
                <w:rFonts w:ascii="Times New Roman" w:hAnsi="Times New Roman" w:cs="Times New Roman"/>
                <w:color w:val="000000"/>
                <w:sz w:val="22"/>
                <w:szCs w:val="22"/>
              </w:rPr>
            </w:pPr>
            <w:r w:rsidRPr="00785FB3">
              <w:rPr>
                <w:rFonts w:ascii="Times New Roman" w:hAnsi="Times New Roman" w:cs="Times New Roman"/>
                <w:color w:val="000000"/>
                <w:sz w:val="22"/>
                <w:szCs w:val="22"/>
              </w:rPr>
              <w:t xml:space="preserve">Noformēt atbilstoši: </w:t>
            </w:r>
          </w:p>
          <w:p w14:paraId="49264D49" w14:textId="77777777" w:rsidR="002145B4" w:rsidRPr="00785FB3" w:rsidRDefault="002145B4" w:rsidP="00BC64FF">
            <w:pPr>
              <w:numPr>
                <w:ilvl w:val="0"/>
                <w:numId w:val="9"/>
              </w:numPr>
              <w:suppressAutoHyphens/>
              <w:spacing w:after="0" w:line="264" w:lineRule="auto"/>
              <w:ind w:left="0"/>
              <w:rPr>
                <w:rFonts w:ascii="Times New Roman" w:hAnsi="Times New Roman" w:cs="Times New Roman"/>
                <w:color w:val="000000"/>
                <w:sz w:val="22"/>
                <w:szCs w:val="22"/>
              </w:rPr>
            </w:pPr>
            <w:r w:rsidRPr="00785FB3">
              <w:rPr>
                <w:rFonts w:ascii="Times New Roman" w:hAnsi="Times New Roman" w:cs="Times New Roman"/>
                <w:color w:val="000000"/>
                <w:sz w:val="22"/>
                <w:szCs w:val="22"/>
              </w:rPr>
              <w:t>“Dokumentu juridiskā spēka likums”;</w:t>
            </w:r>
          </w:p>
          <w:p w14:paraId="5D6FD33E" w14:textId="77777777" w:rsidR="002145B4" w:rsidRPr="00785FB3" w:rsidRDefault="002145B4" w:rsidP="002145B4">
            <w:pPr>
              <w:numPr>
                <w:ilvl w:val="0"/>
                <w:numId w:val="9"/>
              </w:numPr>
              <w:suppressAutoHyphens/>
              <w:spacing w:after="0" w:line="264" w:lineRule="auto"/>
              <w:rPr>
                <w:rFonts w:ascii="Times New Roman" w:hAnsi="Times New Roman" w:cs="Times New Roman"/>
                <w:color w:val="000000"/>
                <w:sz w:val="22"/>
                <w:szCs w:val="22"/>
              </w:rPr>
            </w:pPr>
            <w:r w:rsidRPr="00785FB3">
              <w:rPr>
                <w:rFonts w:ascii="Times New Roman" w:hAnsi="Times New Roman" w:cs="Times New Roman"/>
                <w:color w:val="000000"/>
                <w:sz w:val="22"/>
                <w:szCs w:val="22"/>
              </w:rPr>
              <w:t>MK noteikumiem Nr.</w:t>
            </w:r>
            <w:r w:rsidRPr="00785FB3">
              <w:rPr>
                <w:rFonts w:ascii="Times New Roman" w:hAnsi="Times New Roman" w:cs="Times New Roman"/>
                <w:sz w:val="22"/>
                <w:szCs w:val="22"/>
              </w:rPr>
              <w:t xml:space="preserve"> </w:t>
            </w:r>
            <w:r w:rsidRPr="00785FB3">
              <w:rPr>
                <w:rFonts w:ascii="Times New Roman" w:hAnsi="Times New Roman" w:cs="Times New Roman"/>
                <w:color w:val="000000"/>
                <w:sz w:val="22"/>
                <w:szCs w:val="22"/>
              </w:rPr>
              <w:t>558, 04.09.2018. “Dokumentu izstrādāšanas un noformēšanas kārtība”;</w:t>
            </w:r>
          </w:p>
          <w:p w14:paraId="2607D6AE" w14:textId="77777777" w:rsidR="002145B4" w:rsidRPr="00785FB3" w:rsidRDefault="002145B4" w:rsidP="002145B4">
            <w:pPr>
              <w:numPr>
                <w:ilvl w:val="0"/>
                <w:numId w:val="9"/>
              </w:numPr>
              <w:suppressAutoHyphens/>
              <w:spacing w:after="0" w:line="264" w:lineRule="auto"/>
              <w:rPr>
                <w:rFonts w:ascii="Times New Roman" w:hAnsi="Times New Roman" w:cs="Times New Roman"/>
                <w:color w:val="000000"/>
                <w:sz w:val="22"/>
                <w:szCs w:val="22"/>
              </w:rPr>
            </w:pPr>
            <w:r w:rsidRPr="00785FB3">
              <w:rPr>
                <w:rFonts w:ascii="Times New Roman" w:hAnsi="Times New Roman" w:cs="Times New Roman"/>
                <w:color w:val="000000"/>
                <w:sz w:val="22"/>
                <w:szCs w:val="22"/>
              </w:rPr>
              <w:t>MK noteikumiem Nr. 545, 28.08.2018. LBN 202-18 "Būvniecības ieceres dokumentācijas noformēšana";</w:t>
            </w:r>
          </w:p>
          <w:p w14:paraId="15C38CEF" w14:textId="77777777" w:rsidR="002145B4" w:rsidRPr="00785FB3" w:rsidRDefault="002145B4" w:rsidP="002145B4">
            <w:pPr>
              <w:numPr>
                <w:ilvl w:val="0"/>
                <w:numId w:val="9"/>
              </w:numPr>
              <w:suppressAutoHyphens/>
              <w:spacing w:after="0" w:line="264" w:lineRule="auto"/>
              <w:rPr>
                <w:rFonts w:ascii="Times New Roman" w:hAnsi="Times New Roman" w:cs="Times New Roman"/>
                <w:color w:val="000000"/>
                <w:sz w:val="22"/>
                <w:szCs w:val="22"/>
              </w:rPr>
            </w:pPr>
            <w:r w:rsidRPr="00785FB3">
              <w:rPr>
                <w:rFonts w:ascii="Times New Roman" w:hAnsi="Times New Roman" w:cs="Times New Roman"/>
                <w:color w:val="000000"/>
                <w:sz w:val="22"/>
                <w:szCs w:val="22"/>
              </w:rPr>
              <w:t>MK noteikumiem Nr. 500, 19.08.2014., “Vispārīgie būvnoteikumi”;</w:t>
            </w:r>
          </w:p>
          <w:p w14:paraId="0A025763" w14:textId="77777777" w:rsidR="002145B4" w:rsidRPr="00785FB3" w:rsidRDefault="002145B4" w:rsidP="002145B4">
            <w:pPr>
              <w:numPr>
                <w:ilvl w:val="0"/>
                <w:numId w:val="9"/>
              </w:numPr>
              <w:suppressAutoHyphens/>
              <w:spacing w:after="0" w:line="264" w:lineRule="auto"/>
              <w:rPr>
                <w:rFonts w:ascii="Times New Roman" w:hAnsi="Times New Roman" w:cs="Times New Roman"/>
                <w:color w:val="000000"/>
                <w:sz w:val="22"/>
                <w:szCs w:val="22"/>
              </w:rPr>
            </w:pPr>
            <w:r w:rsidRPr="00785FB3">
              <w:rPr>
                <w:rFonts w:ascii="Times New Roman" w:hAnsi="Times New Roman" w:cs="Times New Roman"/>
                <w:color w:val="000000"/>
                <w:sz w:val="22"/>
                <w:szCs w:val="22"/>
              </w:rPr>
              <w:t>MK noteikumiem Nr. 529, 02.09.2014., “Ēku būvnoteikumi”;</w:t>
            </w:r>
          </w:p>
          <w:p w14:paraId="16DF2B0A" w14:textId="77777777" w:rsidR="002145B4" w:rsidRPr="00785FB3" w:rsidRDefault="002145B4" w:rsidP="002145B4">
            <w:pPr>
              <w:numPr>
                <w:ilvl w:val="0"/>
                <w:numId w:val="9"/>
              </w:numPr>
              <w:suppressAutoHyphens/>
              <w:spacing w:after="0" w:line="264" w:lineRule="auto"/>
              <w:rPr>
                <w:rFonts w:ascii="Times New Roman" w:hAnsi="Times New Roman" w:cs="Times New Roman"/>
                <w:color w:val="000000"/>
                <w:sz w:val="22"/>
                <w:szCs w:val="22"/>
              </w:rPr>
            </w:pPr>
            <w:r w:rsidRPr="00785FB3">
              <w:rPr>
                <w:rFonts w:ascii="Times New Roman" w:hAnsi="Times New Roman" w:cs="Times New Roman"/>
                <w:color w:val="000000"/>
                <w:sz w:val="22"/>
                <w:szCs w:val="22"/>
              </w:rPr>
              <w:t>u.c. saistošajiem normatīvajiem aktiem.</w:t>
            </w:r>
          </w:p>
        </w:tc>
      </w:tr>
    </w:tbl>
    <w:p w14:paraId="145FCBA7" w14:textId="77777777" w:rsidR="002145B4" w:rsidRPr="00785FB3" w:rsidRDefault="002145B4" w:rsidP="002145B4">
      <w:pPr>
        <w:pStyle w:val="Bezatstarpm1"/>
        <w:spacing w:line="264" w:lineRule="auto"/>
        <w:jc w:val="both"/>
        <w:rPr>
          <w:b/>
          <w:bCs/>
          <w:caps/>
          <w:sz w:val="22"/>
          <w:szCs w:val="22"/>
        </w:rPr>
      </w:pPr>
    </w:p>
    <w:tbl>
      <w:tblPr>
        <w:tblW w:w="966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9"/>
      </w:tblGrid>
      <w:tr w:rsidR="002145B4" w:rsidRPr="00785FB3" w14:paraId="41A8AD63" w14:textId="77777777" w:rsidTr="00B02408">
        <w:tc>
          <w:tcPr>
            <w:tcW w:w="9669" w:type="dxa"/>
            <w:tcBorders>
              <w:top w:val="single" w:sz="4" w:space="0" w:color="auto"/>
              <w:left w:val="single" w:sz="4" w:space="0" w:color="auto"/>
              <w:bottom w:val="single" w:sz="4" w:space="0" w:color="auto"/>
              <w:right w:val="single" w:sz="4" w:space="0" w:color="auto"/>
            </w:tcBorders>
            <w:shd w:val="clear" w:color="auto" w:fill="D9D9D9"/>
            <w:hideMark/>
          </w:tcPr>
          <w:p w14:paraId="3A148E6D" w14:textId="77777777" w:rsidR="002145B4" w:rsidRPr="00785FB3" w:rsidRDefault="002145B4" w:rsidP="00BC64FF">
            <w:pPr>
              <w:pStyle w:val="Bezatstarpm1"/>
              <w:numPr>
                <w:ilvl w:val="2"/>
                <w:numId w:val="23"/>
              </w:numPr>
              <w:spacing w:line="264" w:lineRule="auto"/>
              <w:jc w:val="both"/>
              <w:rPr>
                <w:b/>
                <w:bCs/>
                <w:caps/>
                <w:sz w:val="22"/>
                <w:szCs w:val="22"/>
              </w:rPr>
            </w:pPr>
            <w:r w:rsidRPr="00785FB3">
              <w:rPr>
                <w:b/>
                <w:bCs/>
                <w:caps/>
                <w:sz w:val="22"/>
                <w:szCs w:val="22"/>
              </w:rPr>
              <w:br w:type="page"/>
              <w:t>Vispārīgie norādījumi</w:t>
            </w:r>
          </w:p>
        </w:tc>
      </w:tr>
      <w:tr w:rsidR="002145B4" w:rsidRPr="00785FB3" w14:paraId="35607AE9" w14:textId="77777777" w:rsidTr="00B02408">
        <w:tc>
          <w:tcPr>
            <w:tcW w:w="9669" w:type="dxa"/>
            <w:tcBorders>
              <w:top w:val="single" w:sz="4" w:space="0" w:color="auto"/>
              <w:left w:val="single" w:sz="4" w:space="0" w:color="auto"/>
              <w:bottom w:val="single" w:sz="4" w:space="0" w:color="auto"/>
              <w:right w:val="single" w:sz="4" w:space="0" w:color="auto"/>
            </w:tcBorders>
            <w:hideMark/>
          </w:tcPr>
          <w:p w14:paraId="7F1074DF" w14:textId="77777777" w:rsidR="002145B4" w:rsidRPr="00785FB3" w:rsidRDefault="002145B4" w:rsidP="00BC64FF">
            <w:pPr>
              <w:pStyle w:val="Bezatstarpm1"/>
              <w:numPr>
                <w:ilvl w:val="3"/>
                <w:numId w:val="23"/>
              </w:numPr>
              <w:tabs>
                <w:tab w:val="left" w:pos="0"/>
              </w:tabs>
              <w:spacing w:line="264" w:lineRule="auto"/>
              <w:ind w:left="38" w:firstLine="0"/>
              <w:jc w:val="both"/>
              <w:rPr>
                <w:b/>
                <w:bCs/>
                <w:caps/>
                <w:sz w:val="22"/>
                <w:szCs w:val="22"/>
              </w:rPr>
            </w:pPr>
            <w:r w:rsidRPr="00785FB3">
              <w:rPr>
                <w:sz w:val="22"/>
                <w:szCs w:val="22"/>
              </w:rPr>
              <w:t xml:space="preserve">Pasūtītāja tehniskie darbinieki, RSU darba pienākumu pildīšanas ietvaros, nav uzskatāmi par sertificētiem </w:t>
            </w:r>
            <w:proofErr w:type="spellStart"/>
            <w:r w:rsidRPr="00785FB3">
              <w:rPr>
                <w:sz w:val="22"/>
                <w:szCs w:val="22"/>
              </w:rPr>
              <w:t>būvspeciālistiem</w:t>
            </w:r>
            <w:proofErr w:type="spellEnd"/>
            <w:r w:rsidRPr="00785FB3">
              <w:rPr>
                <w:sz w:val="22"/>
                <w:szCs w:val="22"/>
              </w:rPr>
              <w:t xml:space="preserve">. Pasūtītāja tehniskā darbinieka parakstam ir vispārējs raksturs un tas nenodrošina nekādu īpašu pārbaudi vai atbilstību un neatbrīvo Uzņēmēju no darbu izpildes atbilstoši Līgumam, Tehniskajai specifikācijai, spēkā esošajiem saistošajiem normatīviem aktiem, materiālu ražotāju </w:t>
            </w:r>
            <w:r w:rsidRPr="00785FB3">
              <w:rPr>
                <w:sz w:val="22"/>
                <w:szCs w:val="22"/>
              </w:rPr>
              <w:lastRenderedPageBreak/>
              <w:t>norādījumiem, standartiem u.c. parametriem, kas nosaka Darbu apjomu, būvizstrādājuma kvalitāti, ietekmē darbu izpildes starptermiņus, termiņus un garantijas nosacījumus.</w:t>
            </w:r>
          </w:p>
        </w:tc>
      </w:tr>
      <w:tr w:rsidR="002145B4" w:rsidRPr="00785FB3" w14:paraId="38DF81B0" w14:textId="77777777" w:rsidTr="00B02408">
        <w:tc>
          <w:tcPr>
            <w:tcW w:w="9669" w:type="dxa"/>
            <w:tcBorders>
              <w:top w:val="single" w:sz="4" w:space="0" w:color="auto"/>
              <w:left w:val="single" w:sz="4" w:space="0" w:color="auto"/>
              <w:bottom w:val="single" w:sz="4" w:space="0" w:color="auto"/>
              <w:right w:val="single" w:sz="4" w:space="0" w:color="auto"/>
            </w:tcBorders>
            <w:hideMark/>
          </w:tcPr>
          <w:p w14:paraId="515805B3" w14:textId="77777777" w:rsidR="002145B4" w:rsidRPr="00785FB3" w:rsidRDefault="002145B4" w:rsidP="00BC64FF">
            <w:pPr>
              <w:pStyle w:val="BodyText"/>
              <w:numPr>
                <w:ilvl w:val="3"/>
                <w:numId w:val="23"/>
              </w:numPr>
              <w:tabs>
                <w:tab w:val="left" w:pos="709"/>
              </w:tabs>
              <w:suppressAutoHyphens/>
              <w:autoSpaceDE/>
              <w:spacing w:line="264" w:lineRule="auto"/>
              <w:ind w:left="0" w:firstLine="0"/>
              <w:rPr>
                <w:sz w:val="22"/>
                <w:szCs w:val="22"/>
              </w:rPr>
            </w:pPr>
            <w:r w:rsidRPr="00785FB3">
              <w:rPr>
                <w:sz w:val="22"/>
                <w:szCs w:val="22"/>
              </w:rPr>
              <w:lastRenderedPageBreak/>
              <w:t xml:space="preserve">Pasūtītājam, Telpu un Objekta lietotājam, būvuzraugam, </w:t>
            </w:r>
            <w:proofErr w:type="spellStart"/>
            <w:r w:rsidRPr="00785FB3">
              <w:rPr>
                <w:sz w:val="22"/>
                <w:szCs w:val="22"/>
              </w:rPr>
              <w:t>autoruzraugam</w:t>
            </w:r>
            <w:proofErr w:type="spellEnd"/>
            <w:r w:rsidRPr="00785FB3">
              <w:rPr>
                <w:sz w:val="22"/>
                <w:szCs w:val="22"/>
              </w:rPr>
              <w:t xml:space="preserve"> ir tiesības brīvi pārvietoties un apmeklēt Būvobjektu jebkurā laikā, kad tiek veikti Būvdarbi. Uzņēmējam ir pienākums veikt saistošās instruktāžas, nodrošināt Būvobjekta piekļuves kartes, informēt par darba vides riskiem, izsniegt individuālos darba aizsardzības līdzekļus.</w:t>
            </w:r>
          </w:p>
        </w:tc>
      </w:tr>
      <w:tr w:rsidR="002145B4" w:rsidRPr="00785FB3" w14:paraId="33E45E9A" w14:textId="77777777" w:rsidTr="00B02408">
        <w:tc>
          <w:tcPr>
            <w:tcW w:w="9669" w:type="dxa"/>
            <w:tcBorders>
              <w:top w:val="single" w:sz="4" w:space="0" w:color="auto"/>
              <w:left w:val="single" w:sz="4" w:space="0" w:color="auto"/>
              <w:bottom w:val="single" w:sz="4" w:space="0" w:color="auto"/>
              <w:right w:val="single" w:sz="4" w:space="0" w:color="auto"/>
            </w:tcBorders>
            <w:hideMark/>
          </w:tcPr>
          <w:p w14:paraId="717F18B9" w14:textId="77777777" w:rsidR="002145B4" w:rsidRPr="00785FB3" w:rsidRDefault="002145B4" w:rsidP="00BC64FF">
            <w:pPr>
              <w:pStyle w:val="Bezatstarpm1"/>
              <w:numPr>
                <w:ilvl w:val="3"/>
                <w:numId w:val="23"/>
              </w:numPr>
              <w:tabs>
                <w:tab w:val="left" w:pos="709"/>
              </w:tabs>
              <w:spacing w:line="264" w:lineRule="auto"/>
              <w:ind w:left="0" w:firstLine="0"/>
              <w:jc w:val="both"/>
              <w:rPr>
                <w:b/>
                <w:bCs/>
                <w:caps/>
                <w:sz w:val="22"/>
                <w:szCs w:val="22"/>
              </w:rPr>
            </w:pPr>
            <w:r w:rsidRPr="00785FB3">
              <w:rPr>
                <w:sz w:val="22"/>
                <w:szCs w:val="22"/>
              </w:rPr>
              <w:t xml:space="preserve">Uzņēmējam ir jāveic Pasūtītāja, Telpu un Objekta lietotāja (un/vai nozīmēta personāla), </w:t>
            </w:r>
            <w:proofErr w:type="spellStart"/>
            <w:r w:rsidRPr="00785FB3">
              <w:rPr>
                <w:sz w:val="22"/>
                <w:szCs w:val="22"/>
              </w:rPr>
              <w:t>apsaimniekotāja</w:t>
            </w:r>
            <w:proofErr w:type="spellEnd"/>
            <w:r w:rsidRPr="00785FB3">
              <w:rPr>
                <w:sz w:val="22"/>
                <w:szCs w:val="22"/>
              </w:rPr>
              <w:t xml:space="preserve"> apmācība un instruktāža, iepazīstināšana ar ekspluatācijas instrukcijām.</w:t>
            </w:r>
          </w:p>
        </w:tc>
      </w:tr>
      <w:tr w:rsidR="002145B4" w:rsidRPr="00785FB3" w14:paraId="47394AC2" w14:textId="77777777" w:rsidTr="00B02408">
        <w:trPr>
          <w:trHeight w:val="148"/>
        </w:trPr>
        <w:tc>
          <w:tcPr>
            <w:tcW w:w="9669" w:type="dxa"/>
            <w:tcBorders>
              <w:top w:val="single" w:sz="4" w:space="0" w:color="auto"/>
              <w:left w:val="single" w:sz="4" w:space="0" w:color="auto"/>
              <w:bottom w:val="single" w:sz="4" w:space="0" w:color="auto"/>
              <w:right w:val="single" w:sz="4" w:space="0" w:color="auto"/>
            </w:tcBorders>
            <w:hideMark/>
          </w:tcPr>
          <w:p w14:paraId="5B0E1B47" w14:textId="70C861F1" w:rsidR="002145B4" w:rsidRPr="00785FB3" w:rsidRDefault="002145B4" w:rsidP="00BC64FF">
            <w:pPr>
              <w:pStyle w:val="Bezatstarpm1"/>
              <w:numPr>
                <w:ilvl w:val="3"/>
                <w:numId w:val="23"/>
              </w:numPr>
              <w:tabs>
                <w:tab w:val="left" w:pos="709"/>
              </w:tabs>
              <w:spacing w:line="264" w:lineRule="auto"/>
              <w:ind w:left="0" w:firstLine="0"/>
              <w:jc w:val="both"/>
              <w:rPr>
                <w:sz w:val="22"/>
                <w:szCs w:val="22"/>
              </w:rPr>
            </w:pPr>
            <w:r w:rsidRPr="00785FB3">
              <w:rPr>
                <w:sz w:val="22"/>
                <w:szCs w:val="22"/>
              </w:rPr>
              <w:t xml:space="preserve">Uzņēmējs būvdarbu gaitā, pēc Pasūtītāja lūguma nodrošina Pasūtītāja, Telpu un Objekta lietotāja, būvuzrauga un </w:t>
            </w:r>
            <w:proofErr w:type="spellStart"/>
            <w:r w:rsidRPr="00785FB3">
              <w:rPr>
                <w:sz w:val="22"/>
                <w:szCs w:val="22"/>
              </w:rPr>
              <w:t>autoruzrauga</w:t>
            </w:r>
            <w:proofErr w:type="spellEnd"/>
            <w:r w:rsidRPr="00785FB3">
              <w:rPr>
                <w:sz w:val="22"/>
                <w:szCs w:val="22"/>
              </w:rPr>
              <w:t xml:space="preserve"> brīvu un drošu piekļuvu visiem Būv</w:t>
            </w:r>
            <w:r w:rsidR="009E06E9">
              <w:rPr>
                <w:sz w:val="22"/>
                <w:szCs w:val="22"/>
              </w:rPr>
              <w:t>izstrādājumiem</w:t>
            </w:r>
            <w:r w:rsidRPr="00785FB3">
              <w:rPr>
                <w:sz w:val="22"/>
                <w:szCs w:val="22"/>
              </w:rPr>
              <w:t xml:space="preserve">. Uzņēmējs vismaz piecas (5) dienas iepriekš Būvdarbu progresa sapulcēs, e-pastā, vai vēstulē brīdina Pasūtītāju un Būvuzraugu par apstākļiem, vai procesiem pēc kuriem </w:t>
            </w:r>
            <w:r w:rsidR="009E06E9" w:rsidRPr="00785FB3">
              <w:rPr>
                <w:sz w:val="22"/>
                <w:szCs w:val="22"/>
              </w:rPr>
              <w:t>Būv</w:t>
            </w:r>
            <w:r w:rsidR="009E06E9">
              <w:rPr>
                <w:sz w:val="22"/>
                <w:szCs w:val="22"/>
              </w:rPr>
              <w:t>izstrādājumiem</w:t>
            </w:r>
            <w:r w:rsidRPr="00785FB3">
              <w:rPr>
                <w:sz w:val="22"/>
                <w:szCs w:val="22"/>
              </w:rPr>
              <w:t xml:space="preserve"> piekļūt vairs nebūs iespējams, ja Pasūtītājs, Telpu un/vai Objekta lietotājs, būvuzraugs vai </w:t>
            </w:r>
            <w:proofErr w:type="spellStart"/>
            <w:r w:rsidRPr="00785FB3">
              <w:rPr>
                <w:sz w:val="22"/>
                <w:szCs w:val="22"/>
              </w:rPr>
              <w:t>autoruzraugs</w:t>
            </w:r>
            <w:proofErr w:type="spellEnd"/>
            <w:r w:rsidRPr="00785FB3">
              <w:rPr>
                <w:sz w:val="22"/>
                <w:szCs w:val="22"/>
              </w:rPr>
              <w:t xml:space="preserve"> nav tos pieņēmis. Pasūtītājam ir tiesības pieprasīt atsegt Būv</w:t>
            </w:r>
            <w:r w:rsidR="009E06E9">
              <w:rPr>
                <w:sz w:val="22"/>
                <w:szCs w:val="22"/>
              </w:rPr>
              <w:t>izstrādājumus</w:t>
            </w:r>
            <w:r w:rsidRPr="00785FB3">
              <w:rPr>
                <w:sz w:val="22"/>
                <w:szCs w:val="22"/>
              </w:rPr>
              <w:t>, pieprasīt Uzņēmējam ierīkot sastatnes vai nodrošināt pacelšanas iekārtas, ja Uzņēmējs nav pildījis šinī punktā noteikto pienākumu. Uzņēmējam pienākums ir šo prasību apmierināt. Visus saistošos izdevumus sedz Uzņēmējs. Šādi apstākļi nav par pamatu līguma termiņa pagarinājumam.</w:t>
            </w:r>
          </w:p>
        </w:tc>
      </w:tr>
      <w:tr w:rsidR="002145B4" w:rsidRPr="00785FB3" w14:paraId="2162FACE" w14:textId="77777777" w:rsidTr="00B02408">
        <w:tc>
          <w:tcPr>
            <w:tcW w:w="9669" w:type="dxa"/>
            <w:tcBorders>
              <w:top w:val="single" w:sz="4" w:space="0" w:color="auto"/>
              <w:left w:val="single" w:sz="4" w:space="0" w:color="auto"/>
              <w:bottom w:val="single" w:sz="4" w:space="0" w:color="auto"/>
              <w:right w:val="single" w:sz="4" w:space="0" w:color="auto"/>
            </w:tcBorders>
            <w:hideMark/>
          </w:tcPr>
          <w:p w14:paraId="7BF5D7C1" w14:textId="77777777" w:rsidR="002145B4" w:rsidRPr="00785FB3" w:rsidRDefault="002145B4" w:rsidP="00BC64FF">
            <w:pPr>
              <w:pStyle w:val="Bezatstarpm1"/>
              <w:numPr>
                <w:ilvl w:val="3"/>
                <w:numId w:val="23"/>
              </w:numPr>
              <w:tabs>
                <w:tab w:val="left" w:pos="709"/>
              </w:tabs>
              <w:spacing w:line="264" w:lineRule="auto"/>
              <w:ind w:left="0" w:firstLine="0"/>
              <w:jc w:val="both"/>
              <w:rPr>
                <w:b/>
                <w:bCs/>
                <w:caps/>
                <w:sz w:val="22"/>
                <w:szCs w:val="22"/>
              </w:rPr>
            </w:pPr>
            <w:r w:rsidRPr="00785FB3">
              <w:rPr>
                <w:sz w:val="22"/>
                <w:szCs w:val="22"/>
              </w:rPr>
              <w:t xml:space="preserve">Uzņēmēja </w:t>
            </w:r>
            <w:proofErr w:type="spellStart"/>
            <w:r w:rsidRPr="00785FB3">
              <w:rPr>
                <w:sz w:val="22"/>
                <w:szCs w:val="22"/>
              </w:rPr>
              <w:t>būvmašīnas</w:t>
            </w:r>
            <w:proofErr w:type="spellEnd"/>
            <w:r w:rsidRPr="00785FB3">
              <w:rPr>
                <w:sz w:val="22"/>
                <w:szCs w:val="22"/>
              </w:rPr>
              <w:t xml:space="preserve">, konteineri un būvniecības pagaidu aprīkojums var būt lietoti. Tiem jābūt teicamā tehniskā kārtībā, tīriem, brīviem no ar Objektu un Būvobjektu nesaistītiem uzrakstiem, apzīmējumiem, reklāmām un zīmēm (izņemot iekārtu izgatavotāju, iznomātāju zīmolus). Visām </w:t>
            </w:r>
            <w:proofErr w:type="spellStart"/>
            <w:r w:rsidRPr="00785FB3">
              <w:rPr>
                <w:sz w:val="22"/>
                <w:szCs w:val="22"/>
              </w:rPr>
              <w:t>būvmašīnām</w:t>
            </w:r>
            <w:proofErr w:type="spellEnd"/>
            <w:r w:rsidRPr="00785FB3">
              <w:rPr>
                <w:sz w:val="22"/>
                <w:szCs w:val="22"/>
              </w:rPr>
              <w:t xml:space="preserve"> jābūt sertificētām un testētām ciktāl to pieprasa saistošie normatīvie akti. Jebkādu reklāmu, plakātu izvietošana Objektā, Būvobjektā un ap to jāsaskaņo ar Pasūtītāju. Būvobjekts tiek uzturēts nevainojamā kārtībā. Būvobjekts dienas vai maiņas beigās tiek uzkopts. No Būvobjekta regulāri tiek izvesti atkritumi.</w:t>
            </w:r>
          </w:p>
        </w:tc>
      </w:tr>
      <w:tr w:rsidR="002145B4" w:rsidRPr="00785FB3" w14:paraId="5DD9A6A1" w14:textId="77777777" w:rsidTr="00B02408">
        <w:trPr>
          <w:trHeight w:val="841"/>
        </w:trPr>
        <w:tc>
          <w:tcPr>
            <w:tcW w:w="9669" w:type="dxa"/>
            <w:tcBorders>
              <w:top w:val="single" w:sz="4" w:space="0" w:color="auto"/>
              <w:left w:val="single" w:sz="4" w:space="0" w:color="auto"/>
              <w:bottom w:val="single" w:sz="4" w:space="0" w:color="auto"/>
              <w:right w:val="single" w:sz="4" w:space="0" w:color="auto"/>
            </w:tcBorders>
            <w:hideMark/>
          </w:tcPr>
          <w:p w14:paraId="6D3C75B1" w14:textId="77777777" w:rsidR="002145B4" w:rsidRPr="00785FB3" w:rsidRDefault="002145B4" w:rsidP="00BC64FF">
            <w:pPr>
              <w:pStyle w:val="Bezatstarpm1"/>
              <w:numPr>
                <w:ilvl w:val="3"/>
                <w:numId w:val="23"/>
              </w:numPr>
              <w:spacing w:line="264" w:lineRule="auto"/>
              <w:ind w:left="0" w:firstLine="0"/>
              <w:jc w:val="both"/>
              <w:rPr>
                <w:sz w:val="22"/>
                <w:szCs w:val="22"/>
              </w:rPr>
            </w:pPr>
            <w:r w:rsidRPr="00785FB3">
              <w:rPr>
                <w:sz w:val="22"/>
                <w:szCs w:val="22"/>
                <w:u w:val="single"/>
              </w:rPr>
              <w:t>Paaugstināta trokšņa līmeņa darbus</w:t>
            </w:r>
            <w:r w:rsidRPr="00785FB3">
              <w:rPr>
                <w:sz w:val="22"/>
                <w:szCs w:val="22"/>
              </w:rPr>
              <w:t xml:space="preserve"> agra rīta stundās, brīvdienās un nakts laikā var veikt </w:t>
            </w:r>
            <w:r w:rsidRPr="00785FB3">
              <w:rPr>
                <w:sz w:val="22"/>
                <w:szCs w:val="22"/>
                <w:u w:val="single"/>
              </w:rPr>
              <w:t>saskaņojot ar Pasūtītāju, Telpu lietotāju</w:t>
            </w:r>
            <w:r w:rsidRPr="00785FB3">
              <w:rPr>
                <w:sz w:val="22"/>
                <w:szCs w:val="22"/>
              </w:rPr>
              <w:t xml:space="preserve">. Paaugstināts trokšņa līmenis ārpus Būvdarbu zonas ir: </w:t>
            </w:r>
          </w:p>
          <w:p w14:paraId="437C04BB" w14:textId="77777777" w:rsidR="002145B4" w:rsidRPr="00785FB3" w:rsidRDefault="002145B4" w:rsidP="002145B4">
            <w:pPr>
              <w:pStyle w:val="Bezatstarpm1"/>
              <w:numPr>
                <w:ilvl w:val="0"/>
                <w:numId w:val="9"/>
              </w:numPr>
              <w:spacing w:line="264" w:lineRule="auto"/>
              <w:ind w:left="344" w:hanging="344"/>
              <w:jc w:val="both"/>
              <w:rPr>
                <w:i/>
                <w:sz w:val="22"/>
                <w:szCs w:val="22"/>
              </w:rPr>
            </w:pPr>
            <w:r w:rsidRPr="00785FB3">
              <w:rPr>
                <w:i/>
                <w:sz w:val="22"/>
                <w:szCs w:val="22"/>
              </w:rPr>
              <w:t xml:space="preserve">virs 40 </w:t>
            </w:r>
            <w:proofErr w:type="spellStart"/>
            <w:r w:rsidRPr="00785FB3">
              <w:rPr>
                <w:i/>
                <w:sz w:val="22"/>
                <w:szCs w:val="22"/>
              </w:rPr>
              <w:t>db</w:t>
            </w:r>
            <w:proofErr w:type="spellEnd"/>
            <w:r w:rsidRPr="00785FB3">
              <w:rPr>
                <w:i/>
                <w:sz w:val="22"/>
                <w:szCs w:val="22"/>
              </w:rPr>
              <w:t xml:space="preserve"> – trokšņa fons, kas nepārtraukti turpinās ilgāk par 30 min. stundā;</w:t>
            </w:r>
          </w:p>
          <w:p w14:paraId="07CE5679" w14:textId="77777777" w:rsidR="002145B4" w:rsidRPr="00785FB3" w:rsidRDefault="002145B4" w:rsidP="002145B4">
            <w:pPr>
              <w:pStyle w:val="Bezatstarpm1"/>
              <w:numPr>
                <w:ilvl w:val="0"/>
                <w:numId w:val="9"/>
              </w:numPr>
              <w:spacing w:line="264" w:lineRule="auto"/>
              <w:ind w:left="344" w:hanging="344"/>
              <w:jc w:val="both"/>
              <w:rPr>
                <w:i/>
                <w:sz w:val="22"/>
                <w:szCs w:val="22"/>
              </w:rPr>
            </w:pPr>
            <w:r w:rsidRPr="00785FB3">
              <w:rPr>
                <w:i/>
                <w:sz w:val="22"/>
                <w:szCs w:val="22"/>
              </w:rPr>
              <w:t xml:space="preserve">virs 55 </w:t>
            </w:r>
            <w:proofErr w:type="spellStart"/>
            <w:r w:rsidRPr="00785FB3">
              <w:rPr>
                <w:i/>
                <w:sz w:val="22"/>
                <w:szCs w:val="22"/>
              </w:rPr>
              <w:t>db</w:t>
            </w:r>
            <w:proofErr w:type="spellEnd"/>
            <w:r w:rsidRPr="00785FB3">
              <w:rPr>
                <w:i/>
                <w:sz w:val="22"/>
                <w:szCs w:val="22"/>
              </w:rPr>
              <w:t xml:space="preserve"> – troksnis, kas turpinās ilgāk par 2 sekundēm un cikliski atkārtojas vairāk kā 6 reizes min. un kopsummā ilgst vairāk kā 30 min. stundā;</w:t>
            </w:r>
          </w:p>
          <w:p w14:paraId="11D81FF3" w14:textId="77777777" w:rsidR="002145B4" w:rsidRPr="00785FB3" w:rsidRDefault="002145B4" w:rsidP="002145B4">
            <w:pPr>
              <w:pStyle w:val="Bezatstarpm1"/>
              <w:numPr>
                <w:ilvl w:val="0"/>
                <w:numId w:val="9"/>
              </w:numPr>
              <w:spacing w:line="264" w:lineRule="auto"/>
              <w:ind w:left="344" w:hanging="344"/>
              <w:jc w:val="both"/>
              <w:rPr>
                <w:i/>
                <w:sz w:val="22"/>
                <w:szCs w:val="22"/>
              </w:rPr>
            </w:pPr>
            <w:r w:rsidRPr="00785FB3">
              <w:rPr>
                <w:i/>
                <w:sz w:val="22"/>
                <w:szCs w:val="22"/>
              </w:rPr>
              <w:t xml:space="preserve">impulsa troksnis virs 75 </w:t>
            </w:r>
            <w:proofErr w:type="spellStart"/>
            <w:r w:rsidRPr="00785FB3">
              <w:rPr>
                <w:i/>
                <w:sz w:val="22"/>
                <w:szCs w:val="22"/>
              </w:rPr>
              <w:t>db</w:t>
            </w:r>
            <w:proofErr w:type="spellEnd"/>
            <w:r w:rsidRPr="00785FB3">
              <w:rPr>
                <w:i/>
                <w:sz w:val="22"/>
                <w:szCs w:val="22"/>
              </w:rPr>
              <w:t>, kas atkārtojas vairāk kā 1 reizi 5 sekundēs. un kopsummā ilgst vairāk kā 15 min. stundā;</w:t>
            </w:r>
          </w:p>
          <w:p w14:paraId="2B4E6566" w14:textId="77777777" w:rsidR="002145B4" w:rsidRPr="00785FB3" w:rsidRDefault="002145B4" w:rsidP="002145B4">
            <w:pPr>
              <w:pStyle w:val="ListParagraph"/>
              <w:numPr>
                <w:ilvl w:val="0"/>
                <w:numId w:val="9"/>
              </w:numPr>
              <w:spacing w:after="0" w:line="264" w:lineRule="auto"/>
              <w:ind w:left="344" w:hanging="344"/>
              <w:contextualSpacing w:val="0"/>
              <w:jc w:val="both"/>
              <w:rPr>
                <w:rFonts w:ascii="Times New Roman" w:hAnsi="Times New Roman" w:cs="Times New Roman"/>
                <w:i/>
                <w:sz w:val="22"/>
                <w:szCs w:val="22"/>
              </w:rPr>
            </w:pPr>
            <w:r w:rsidRPr="00785FB3">
              <w:rPr>
                <w:rFonts w:ascii="Times New Roman" w:hAnsi="Times New Roman" w:cs="Times New Roman"/>
                <w:i/>
                <w:sz w:val="22"/>
                <w:szCs w:val="22"/>
              </w:rPr>
              <w:t xml:space="preserve">impulsa troksnis virs 100 </w:t>
            </w:r>
            <w:proofErr w:type="spellStart"/>
            <w:r w:rsidRPr="00785FB3">
              <w:rPr>
                <w:rFonts w:ascii="Times New Roman" w:hAnsi="Times New Roman" w:cs="Times New Roman"/>
                <w:i/>
                <w:sz w:val="22"/>
                <w:szCs w:val="22"/>
              </w:rPr>
              <w:t>db</w:t>
            </w:r>
            <w:proofErr w:type="spellEnd"/>
            <w:r w:rsidRPr="00785FB3">
              <w:rPr>
                <w:rFonts w:ascii="Times New Roman" w:hAnsi="Times New Roman" w:cs="Times New Roman"/>
                <w:i/>
                <w:sz w:val="22"/>
                <w:szCs w:val="22"/>
              </w:rPr>
              <w:t>, kas atkārtojas vairāk kā 1 reizi stundā.</w:t>
            </w:r>
          </w:p>
          <w:p w14:paraId="7994D5C4" w14:textId="77777777" w:rsidR="002145B4" w:rsidRPr="00785FB3" w:rsidRDefault="002145B4" w:rsidP="00B02408">
            <w:pPr>
              <w:pStyle w:val="ListParagraph"/>
              <w:spacing w:line="264" w:lineRule="auto"/>
              <w:ind w:left="0"/>
              <w:jc w:val="both"/>
              <w:rPr>
                <w:rFonts w:ascii="Times New Roman" w:hAnsi="Times New Roman" w:cs="Times New Roman"/>
                <w:sz w:val="22"/>
                <w:szCs w:val="22"/>
              </w:rPr>
            </w:pPr>
            <w:r w:rsidRPr="00785FB3">
              <w:rPr>
                <w:rFonts w:ascii="Times New Roman" w:hAnsi="Times New Roman" w:cs="Times New Roman"/>
                <w:sz w:val="22"/>
                <w:szCs w:val="22"/>
              </w:rPr>
              <w:t>Pasūtītājs un/vai Telpu lietotājs sūdzību par paaugstinātu trokšņu līmeni var iesniegt balstoties uz neverificētu mērierīču mērījumiem. Pasūtītājs balstoties uz vairāk kā divām Telpu lietotāja sūdzībām var pieprasīt/patstāvīgi organizēt verificēta aparāta mērījumus, kurus apmaksā Uzņēmējs. Verificēta aparāta mērījumu  protokols, ar vai bez Uzņēmēja pārstāvja paraksta, kas apliecina augstāk minēto robežu pārkāpumus ir pamats Līgumā noteiktā  Līgumsoda piemērošanai Uzņēmējam.</w:t>
            </w:r>
          </w:p>
        </w:tc>
      </w:tr>
      <w:tr w:rsidR="002145B4" w:rsidRPr="00785FB3" w14:paraId="2FD5FC04" w14:textId="77777777" w:rsidTr="00BC64FF">
        <w:trPr>
          <w:trHeight w:val="645"/>
        </w:trPr>
        <w:tc>
          <w:tcPr>
            <w:tcW w:w="9669" w:type="dxa"/>
            <w:tcBorders>
              <w:top w:val="single" w:sz="4" w:space="0" w:color="auto"/>
              <w:left w:val="single" w:sz="4" w:space="0" w:color="auto"/>
              <w:bottom w:val="single" w:sz="4" w:space="0" w:color="auto"/>
              <w:right w:val="single" w:sz="4" w:space="0" w:color="auto"/>
            </w:tcBorders>
            <w:hideMark/>
          </w:tcPr>
          <w:p w14:paraId="01DA5405" w14:textId="55DAD870" w:rsidR="002145B4" w:rsidRPr="00785FB3" w:rsidRDefault="002145B4" w:rsidP="00BC64FF">
            <w:pPr>
              <w:pStyle w:val="Bezatstarpm1"/>
              <w:numPr>
                <w:ilvl w:val="3"/>
                <w:numId w:val="23"/>
              </w:numPr>
              <w:spacing w:line="264" w:lineRule="auto"/>
              <w:ind w:left="0" w:firstLine="0"/>
              <w:jc w:val="both"/>
              <w:rPr>
                <w:sz w:val="22"/>
                <w:szCs w:val="22"/>
              </w:rPr>
            </w:pPr>
            <w:r w:rsidRPr="00785FB3">
              <w:rPr>
                <w:sz w:val="22"/>
                <w:szCs w:val="22"/>
              </w:rPr>
              <w:t xml:space="preserve">Būvdarbu laikā Objektā aizliegts </w:t>
            </w:r>
            <w:r w:rsidRPr="00785FB3">
              <w:rPr>
                <w:sz w:val="22"/>
                <w:szCs w:val="22"/>
                <w:u w:val="single"/>
              </w:rPr>
              <w:t xml:space="preserve">ilgstoši atslēgt inženiertīklus. </w:t>
            </w:r>
            <w:r w:rsidRPr="00785FB3">
              <w:rPr>
                <w:sz w:val="22"/>
                <w:szCs w:val="22"/>
              </w:rPr>
              <w:t xml:space="preserve">Jebkurā gadījumā inženiertīklu atslēgšanas/pārslēgšanas darbus detalizēti saskaņojot ar Pasūtītāju, Telpu lietotāju, </w:t>
            </w:r>
            <w:proofErr w:type="spellStart"/>
            <w:r w:rsidRPr="00785FB3">
              <w:rPr>
                <w:sz w:val="22"/>
                <w:szCs w:val="22"/>
              </w:rPr>
              <w:t>Apsaimniekotāju</w:t>
            </w:r>
            <w:proofErr w:type="spellEnd"/>
            <w:r w:rsidRPr="00785FB3">
              <w:rPr>
                <w:sz w:val="22"/>
                <w:szCs w:val="22"/>
              </w:rPr>
              <w:t xml:space="preserve">. </w:t>
            </w:r>
          </w:p>
        </w:tc>
      </w:tr>
      <w:tr w:rsidR="002145B4" w:rsidRPr="00785FB3" w14:paraId="77AF3BDF" w14:textId="77777777" w:rsidTr="00B02408">
        <w:tc>
          <w:tcPr>
            <w:tcW w:w="9669" w:type="dxa"/>
            <w:tcBorders>
              <w:top w:val="single" w:sz="4" w:space="0" w:color="auto"/>
              <w:left w:val="single" w:sz="4" w:space="0" w:color="auto"/>
              <w:bottom w:val="single" w:sz="4" w:space="0" w:color="auto"/>
              <w:right w:val="single" w:sz="4" w:space="0" w:color="auto"/>
            </w:tcBorders>
            <w:hideMark/>
          </w:tcPr>
          <w:p w14:paraId="3F31E1C6" w14:textId="77777777" w:rsidR="002145B4" w:rsidRPr="00785FB3" w:rsidRDefault="002145B4" w:rsidP="00BC64FF">
            <w:pPr>
              <w:pStyle w:val="Bezatstarpm1"/>
              <w:numPr>
                <w:ilvl w:val="3"/>
                <w:numId w:val="23"/>
              </w:numPr>
              <w:spacing w:line="264" w:lineRule="auto"/>
              <w:ind w:left="0" w:firstLine="0"/>
              <w:jc w:val="both"/>
              <w:rPr>
                <w:caps/>
                <w:sz w:val="22"/>
                <w:szCs w:val="22"/>
              </w:rPr>
            </w:pPr>
            <w:r w:rsidRPr="00785FB3">
              <w:rPr>
                <w:sz w:val="22"/>
                <w:szCs w:val="22"/>
              </w:rPr>
              <w:t>Būvobjektā, ārpus ar Pasūtītāju saskaņotā darba laika, nedrīkst noritēt būvdarbi.</w:t>
            </w:r>
          </w:p>
        </w:tc>
      </w:tr>
      <w:tr w:rsidR="002145B4" w:rsidRPr="00785FB3" w14:paraId="3B685CC2" w14:textId="77777777" w:rsidTr="00B02408">
        <w:tc>
          <w:tcPr>
            <w:tcW w:w="9669" w:type="dxa"/>
            <w:tcBorders>
              <w:top w:val="single" w:sz="4" w:space="0" w:color="auto"/>
              <w:left w:val="single" w:sz="4" w:space="0" w:color="auto"/>
              <w:bottom w:val="single" w:sz="4" w:space="0" w:color="auto"/>
              <w:right w:val="single" w:sz="4" w:space="0" w:color="auto"/>
            </w:tcBorders>
            <w:hideMark/>
          </w:tcPr>
          <w:p w14:paraId="1898DD24" w14:textId="77777777" w:rsidR="002145B4" w:rsidRPr="00785FB3" w:rsidRDefault="002145B4" w:rsidP="00BC64FF">
            <w:pPr>
              <w:pStyle w:val="Bezatstarpm1"/>
              <w:numPr>
                <w:ilvl w:val="3"/>
                <w:numId w:val="23"/>
              </w:numPr>
              <w:tabs>
                <w:tab w:val="left" w:pos="889"/>
              </w:tabs>
              <w:spacing w:line="264" w:lineRule="auto"/>
              <w:ind w:left="0" w:firstLine="0"/>
              <w:jc w:val="both"/>
              <w:rPr>
                <w:sz w:val="22"/>
                <w:szCs w:val="22"/>
              </w:rPr>
            </w:pPr>
            <w:r w:rsidRPr="00785FB3">
              <w:rPr>
                <w:sz w:val="22"/>
                <w:szCs w:val="22"/>
              </w:rPr>
              <w:t>Objektā (izņemot Būvobjektu), bez Pasūtītāja un Telpu lietotāju skaņojuma, nedrīkst atrasties Uzņēmēja darbinieki.</w:t>
            </w:r>
          </w:p>
        </w:tc>
      </w:tr>
      <w:tr w:rsidR="002145B4" w:rsidRPr="00785FB3" w14:paraId="0826825E" w14:textId="77777777" w:rsidTr="00B02408">
        <w:tc>
          <w:tcPr>
            <w:tcW w:w="9669" w:type="dxa"/>
            <w:tcBorders>
              <w:top w:val="single" w:sz="4" w:space="0" w:color="auto"/>
              <w:left w:val="single" w:sz="4" w:space="0" w:color="auto"/>
              <w:bottom w:val="single" w:sz="4" w:space="0" w:color="auto"/>
              <w:right w:val="single" w:sz="4" w:space="0" w:color="auto"/>
            </w:tcBorders>
            <w:hideMark/>
          </w:tcPr>
          <w:p w14:paraId="2DBB5E89" w14:textId="77777777" w:rsidR="002145B4" w:rsidRPr="00785FB3" w:rsidRDefault="002145B4" w:rsidP="00BC64FF">
            <w:pPr>
              <w:pStyle w:val="Bezatstarpm1"/>
              <w:numPr>
                <w:ilvl w:val="3"/>
                <w:numId w:val="23"/>
              </w:numPr>
              <w:tabs>
                <w:tab w:val="left" w:pos="889"/>
              </w:tabs>
              <w:spacing w:line="264" w:lineRule="auto"/>
              <w:ind w:left="0" w:firstLine="0"/>
              <w:jc w:val="both"/>
              <w:rPr>
                <w:sz w:val="22"/>
                <w:szCs w:val="22"/>
              </w:rPr>
            </w:pPr>
            <w:r w:rsidRPr="00785FB3">
              <w:rPr>
                <w:sz w:val="22"/>
                <w:szCs w:val="22"/>
              </w:rPr>
              <w:t>Būvlaukumā izvietotās pagaidu ēkas un būves nav atļauts izmantot dzīvošanai, kā naktsmītnes.</w:t>
            </w:r>
          </w:p>
        </w:tc>
      </w:tr>
    </w:tbl>
    <w:p w14:paraId="48640665" w14:textId="77777777" w:rsidR="002145B4" w:rsidRPr="00785FB3" w:rsidRDefault="002145B4" w:rsidP="002145B4">
      <w:pPr>
        <w:pStyle w:val="Bezatstarpm1"/>
        <w:suppressAutoHyphens w:val="0"/>
        <w:spacing w:line="264" w:lineRule="auto"/>
        <w:jc w:val="both"/>
        <w:rPr>
          <w:b/>
          <w:bCs/>
          <w:caps/>
          <w:sz w:val="22"/>
          <w:szCs w:val="22"/>
        </w:rPr>
      </w:pPr>
    </w:p>
    <w:tbl>
      <w:tblPr>
        <w:tblW w:w="966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03"/>
        <w:gridCol w:w="6266"/>
      </w:tblGrid>
      <w:tr w:rsidR="002145B4" w:rsidRPr="00785FB3" w14:paraId="4795D374" w14:textId="77777777" w:rsidTr="00B02408">
        <w:tc>
          <w:tcPr>
            <w:tcW w:w="9669" w:type="dxa"/>
            <w:gridSpan w:val="2"/>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hideMark/>
          </w:tcPr>
          <w:p w14:paraId="40563E03" w14:textId="77777777" w:rsidR="002145B4" w:rsidRPr="00785FB3" w:rsidRDefault="002145B4" w:rsidP="00BC64FF">
            <w:pPr>
              <w:pStyle w:val="Bezatstarpm1"/>
              <w:numPr>
                <w:ilvl w:val="2"/>
                <w:numId w:val="23"/>
              </w:numPr>
              <w:suppressAutoHyphens w:val="0"/>
              <w:spacing w:line="264" w:lineRule="auto"/>
              <w:jc w:val="both"/>
              <w:rPr>
                <w:b/>
                <w:bCs/>
                <w:color w:val="000000" w:themeColor="text1"/>
                <w:sz w:val="22"/>
                <w:szCs w:val="22"/>
              </w:rPr>
            </w:pPr>
            <w:r w:rsidRPr="00785FB3">
              <w:rPr>
                <w:b/>
                <w:bCs/>
                <w:caps/>
                <w:color w:val="000000" w:themeColor="text1"/>
                <w:sz w:val="22"/>
                <w:szCs w:val="22"/>
              </w:rPr>
              <w:br w:type="page"/>
              <w:t>Ekspluatācijas un kopšanAs nosacījumi</w:t>
            </w:r>
          </w:p>
        </w:tc>
      </w:tr>
      <w:tr w:rsidR="002145B4" w:rsidRPr="00785FB3" w14:paraId="62247BAB" w14:textId="77777777" w:rsidTr="00B02408">
        <w:tc>
          <w:tcPr>
            <w:tcW w:w="3403"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hideMark/>
          </w:tcPr>
          <w:p w14:paraId="59DDE53A" w14:textId="77777777" w:rsidR="002145B4" w:rsidRPr="00785FB3" w:rsidRDefault="002145B4" w:rsidP="00B02408">
            <w:pPr>
              <w:spacing w:line="264" w:lineRule="auto"/>
              <w:rPr>
                <w:rFonts w:ascii="Times New Roman" w:hAnsi="Times New Roman" w:cs="Times New Roman"/>
                <w:b/>
                <w:bCs/>
                <w:sz w:val="22"/>
                <w:szCs w:val="22"/>
              </w:rPr>
            </w:pPr>
            <w:r w:rsidRPr="00785FB3">
              <w:rPr>
                <w:rFonts w:ascii="Times New Roman" w:hAnsi="Times New Roman" w:cs="Times New Roman"/>
                <w:b/>
                <w:bCs/>
                <w:sz w:val="22"/>
                <w:szCs w:val="22"/>
              </w:rPr>
              <w:t xml:space="preserve">Priekšmets </w:t>
            </w:r>
          </w:p>
        </w:tc>
        <w:tc>
          <w:tcPr>
            <w:tcW w:w="6266"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hideMark/>
          </w:tcPr>
          <w:p w14:paraId="30AFC4FA" w14:textId="77777777" w:rsidR="002145B4" w:rsidRPr="00785FB3" w:rsidRDefault="002145B4" w:rsidP="00B02408">
            <w:pPr>
              <w:spacing w:line="264" w:lineRule="auto"/>
              <w:rPr>
                <w:rFonts w:ascii="Times New Roman" w:hAnsi="Times New Roman" w:cs="Times New Roman"/>
                <w:b/>
                <w:bCs/>
                <w:sz w:val="22"/>
                <w:szCs w:val="22"/>
              </w:rPr>
            </w:pPr>
            <w:r w:rsidRPr="00785FB3">
              <w:rPr>
                <w:rFonts w:ascii="Times New Roman" w:hAnsi="Times New Roman" w:cs="Times New Roman"/>
                <w:b/>
                <w:bCs/>
                <w:sz w:val="22"/>
                <w:szCs w:val="22"/>
              </w:rPr>
              <w:t>Priekšmeta apraksts</w:t>
            </w:r>
          </w:p>
        </w:tc>
      </w:tr>
      <w:tr w:rsidR="002145B4" w:rsidRPr="00785FB3" w14:paraId="000D4293" w14:textId="77777777" w:rsidTr="00B02408">
        <w:tc>
          <w:tcPr>
            <w:tcW w:w="34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CA92896" w14:textId="3F251ED9" w:rsidR="002145B4" w:rsidRPr="00785FB3" w:rsidRDefault="002145B4" w:rsidP="001307BB">
            <w:pPr>
              <w:pStyle w:val="Bezatstarpm1"/>
              <w:numPr>
                <w:ilvl w:val="3"/>
                <w:numId w:val="15"/>
              </w:numPr>
              <w:spacing w:line="264" w:lineRule="auto"/>
              <w:rPr>
                <w:sz w:val="22"/>
                <w:szCs w:val="22"/>
              </w:rPr>
            </w:pPr>
            <w:r w:rsidRPr="00785FB3">
              <w:rPr>
                <w:b/>
                <w:bCs/>
                <w:sz w:val="22"/>
                <w:szCs w:val="22"/>
              </w:rPr>
              <w:t>Būv</w:t>
            </w:r>
            <w:r w:rsidR="009E06E9">
              <w:rPr>
                <w:b/>
                <w:bCs/>
                <w:sz w:val="22"/>
                <w:szCs w:val="22"/>
              </w:rPr>
              <w:t>izstrādājumi</w:t>
            </w:r>
            <w:r w:rsidRPr="00785FB3">
              <w:rPr>
                <w:b/>
                <w:bCs/>
                <w:sz w:val="22"/>
                <w:szCs w:val="22"/>
              </w:rPr>
              <w:t>, cilvēku plūsmas iedarbes</w:t>
            </w:r>
          </w:p>
        </w:tc>
        <w:tc>
          <w:tcPr>
            <w:tcW w:w="6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086D7AF" w14:textId="6F29C1C8" w:rsidR="002145B4" w:rsidRPr="00785FB3" w:rsidRDefault="00DA667B" w:rsidP="00B02408">
            <w:pPr>
              <w:pStyle w:val="Bezatstarpm1"/>
              <w:spacing w:line="264" w:lineRule="auto"/>
              <w:jc w:val="both"/>
              <w:rPr>
                <w:sz w:val="22"/>
                <w:szCs w:val="22"/>
              </w:rPr>
            </w:pPr>
            <w:r w:rsidRPr="00785FB3">
              <w:rPr>
                <w:sz w:val="22"/>
                <w:szCs w:val="22"/>
              </w:rPr>
              <w:t xml:space="preserve">Visiem izvēlētajiem materiāliem, tai skaitā apdares pārklājumiem, jāatbilst konkrētā Objekta telpu lietošanas veidam un piemērojamo </w:t>
            </w:r>
            <w:r w:rsidRPr="00785FB3">
              <w:rPr>
                <w:sz w:val="22"/>
                <w:szCs w:val="22"/>
              </w:rPr>
              <w:lastRenderedPageBreak/>
              <w:t>normatīvo aktu prasībām, kas attiecas uz publiskām vai sabiedriskām ēkām (t.sk. izglītības un pētniecības iestādēm).</w:t>
            </w:r>
          </w:p>
        </w:tc>
      </w:tr>
      <w:tr w:rsidR="002145B4" w:rsidRPr="00785FB3" w14:paraId="554DA4A5" w14:textId="77777777" w:rsidTr="00B02408">
        <w:tc>
          <w:tcPr>
            <w:tcW w:w="34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BFA765" w14:textId="458BF006" w:rsidR="002145B4" w:rsidRPr="00785FB3" w:rsidRDefault="002145B4" w:rsidP="001307BB">
            <w:pPr>
              <w:pStyle w:val="Bezatstarpm1"/>
              <w:numPr>
                <w:ilvl w:val="3"/>
                <w:numId w:val="15"/>
              </w:numPr>
              <w:spacing w:line="276" w:lineRule="auto"/>
              <w:jc w:val="both"/>
              <w:rPr>
                <w:b/>
                <w:bCs/>
                <w:sz w:val="22"/>
                <w:szCs w:val="22"/>
              </w:rPr>
            </w:pPr>
            <w:r w:rsidRPr="00785FB3">
              <w:rPr>
                <w:b/>
                <w:bCs/>
                <w:sz w:val="22"/>
                <w:szCs w:val="22"/>
              </w:rPr>
              <w:lastRenderedPageBreak/>
              <w:t>Vispārīgi, visiem Būv</w:t>
            </w:r>
            <w:r w:rsidR="009E06E9">
              <w:rPr>
                <w:b/>
                <w:bCs/>
                <w:sz w:val="22"/>
                <w:szCs w:val="22"/>
              </w:rPr>
              <w:t>izstrādājumiem</w:t>
            </w:r>
            <w:r w:rsidRPr="00785FB3">
              <w:rPr>
                <w:b/>
                <w:bCs/>
                <w:sz w:val="22"/>
                <w:szCs w:val="22"/>
              </w:rPr>
              <w:t xml:space="preserve">. </w:t>
            </w:r>
          </w:p>
          <w:p w14:paraId="2E8584B1" w14:textId="77777777" w:rsidR="002145B4" w:rsidRPr="00785FB3" w:rsidRDefault="002145B4" w:rsidP="00B02408">
            <w:pPr>
              <w:pStyle w:val="Bezatstarpm1"/>
              <w:spacing w:line="276" w:lineRule="auto"/>
              <w:jc w:val="both"/>
              <w:rPr>
                <w:b/>
                <w:bCs/>
                <w:sz w:val="22"/>
                <w:szCs w:val="22"/>
              </w:rPr>
            </w:pPr>
          </w:p>
          <w:p w14:paraId="2C97FBE5" w14:textId="1A0B3602" w:rsidR="00700D83" w:rsidRPr="00785FB3" w:rsidRDefault="00700D83" w:rsidP="00700D83">
            <w:pPr>
              <w:pStyle w:val="Bezatstarpm1"/>
              <w:spacing w:line="276" w:lineRule="auto"/>
              <w:jc w:val="both"/>
              <w:rPr>
                <w:bCs/>
                <w:i/>
                <w:sz w:val="22"/>
                <w:szCs w:val="22"/>
              </w:rPr>
            </w:pPr>
            <w:r w:rsidRPr="00785FB3">
              <w:rPr>
                <w:bCs/>
                <w:i/>
                <w:sz w:val="22"/>
                <w:szCs w:val="22"/>
              </w:rPr>
              <w:t>Būv</w:t>
            </w:r>
            <w:r w:rsidR="009E06E9">
              <w:rPr>
                <w:bCs/>
                <w:i/>
                <w:sz w:val="22"/>
                <w:szCs w:val="22"/>
              </w:rPr>
              <w:t>izstrādājumu</w:t>
            </w:r>
            <w:r w:rsidRPr="00785FB3">
              <w:rPr>
                <w:bCs/>
                <w:i/>
                <w:sz w:val="22"/>
                <w:szCs w:val="22"/>
              </w:rPr>
              <w:t xml:space="preserve"> paredzamais kalpošanas ilgums. </w:t>
            </w:r>
          </w:p>
          <w:p w14:paraId="5DA74786" w14:textId="2734EB0B" w:rsidR="00700D83" w:rsidRPr="00785FB3" w:rsidRDefault="00700D83" w:rsidP="00700D83">
            <w:pPr>
              <w:pStyle w:val="Bezatstarpm1"/>
              <w:spacing w:line="276" w:lineRule="auto"/>
              <w:jc w:val="both"/>
              <w:rPr>
                <w:bCs/>
                <w:i/>
                <w:sz w:val="22"/>
                <w:szCs w:val="22"/>
              </w:rPr>
            </w:pPr>
            <w:r w:rsidRPr="00785FB3">
              <w:rPr>
                <w:bCs/>
                <w:iCs/>
                <w:sz w:val="22"/>
                <w:szCs w:val="22"/>
              </w:rPr>
              <w:t xml:space="preserve">Projektēšanas un materiālu izvēles gaitā jānodrošina, ka izbūvētie </w:t>
            </w:r>
            <w:r w:rsidR="009E06E9">
              <w:rPr>
                <w:bCs/>
                <w:iCs/>
                <w:sz w:val="22"/>
                <w:szCs w:val="22"/>
              </w:rPr>
              <w:t>Būvizstrādājumi</w:t>
            </w:r>
            <w:r w:rsidRPr="00785FB3">
              <w:rPr>
                <w:bCs/>
                <w:iCs/>
                <w:sz w:val="22"/>
                <w:szCs w:val="22"/>
              </w:rPr>
              <w:t xml:space="preserve"> atbilst normatīvajos aktos un ražotāju tehniskajā dokumentācijā paredzētajam kalpošanas ilgumam, ņemot vērā ēkas lietošanas veidu</w:t>
            </w:r>
            <w:r w:rsidRPr="00785FB3">
              <w:rPr>
                <w:bCs/>
                <w:i/>
                <w:sz w:val="22"/>
                <w:szCs w:val="22"/>
              </w:rPr>
              <w:t>.</w:t>
            </w:r>
          </w:p>
          <w:p w14:paraId="43E7C50F" w14:textId="77777777" w:rsidR="00700D83" w:rsidRPr="00785FB3" w:rsidRDefault="00700D83" w:rsidP="00700D83">
            <w:pPr>
              <w:pStyle w:val="Bezatstarpm1"/>
              <w:spacing w:line="276" w:lineRule="auto"/>
              <w:jc w:val="both"/>
              <w:rPr>
                <w:i/>
                <w:sz w:val="22"/>
                <w:szCs w:val="22"/>
              </w:rPr>
            </w:pPr>
            <w:r w:rsidRPr="00785FB3">
              <w:rPr>
                <w:bCs/>
                <w:i/>
                <w:sz w:val="22"/>
                <w:szCs w:val="22"/>
              </w:rPr>
              <w:t>Orientējošais paredzamais kalpošanas ilgums:</w:t>
            </w:r>
          </w:p>
          <w:p w14:paraId="2A3518A1" w14:textId="77777777" w:rsidR="002145B4" w:rsidRPr="00785FB3" w:rsidRDefault="002145B4" w:rsidP="002145B4">
            <w:pPr>
              <w:pStyle w:val="Bezatstarpm1"/>
              <w:numPr>
                <w:ilvl w:val="0"/>
                <w:numId w:val="9"/>
              </w:numPr>
              <w:spacing w:line="276" w:lineRule="auto"/>
              <w:ind w:left="342" w:hanging="284"/>
              <w:jc w:val="both"/>
              <w:rPr>
                <w:i/>
                <w:sz w:val="22"/>
                <w:szCs w:val="22"/>
              </w:rPr>
            </w:pPr>
            <w:r w:rsidRPr="00785FB3">
              <w:rPr>
                <w:i/>
                <w:sz w:val="22"/>
                <w:szCs w:val="22"/>
              </w:rPr>
              <w:t>Būvkonstrukcijas 70 gadi</w:t>
            </w:r>
          </w:p>
          <w:p w14:paraId="51FEA55D" w14:textId="77777777" w:rsidR="002145B4" w:rsidRPr="00785FB3" w:rsidRDefault="002145B4" w:rsidP="002145B4">
            <w:pPr>
              <w:pStyle w:val="Bezatstarpm1"/>
              <w:numPr>
                <w:ilvl w:val="0"/>
                <w:numId w:val="9"/>
              </w:numPr>
              <w:spacing w:line="276" w:lineRule="auto"/>
              <w:ind w:left="342" w:hanging="284"/>
              <w:jc w:val="both"/>
              <w:rPr>
                <w:i/>
                <w:sz w:val="22"/>
                <w:szCs w:val="22"/>
              </w:rPr>
            </w:pPr>
            <w:r w:rsidRPr="00785FB3">
              <w:rPr>
                <w:i/>
                <w:sz w:val="22"/>
                <w:szCs w:val="22"/>
              </w:rPr>
              <w:t>Hidroizolācija (jumti) 30 gadi</w:t>
            </w:r>
          </w:p>
          <w:p w14:paraId="311AC890" w14:textId="77777777" w:rsidR="002145B4" w:rsidRPr="00785FB3" w:rsidRDefault="002145B4" w:rsidP="002145B4">
            <w:pPr>
              <w:pStyle w:val="Bezatstarpm1"/>
              <w:numPr>
                <w:ilvl w:val="0"/>
                <w:numId w:val="9"/>
              </w:numPr>
              <w:spacing w:line="276" w:lineRule="auto"/>
              <w:ind w:left="342" w:hanging="284"/>
              <w:jc w:val="both"/>
              <w:rPr>
                <w:i/>
                <w:sz w:val="22"/>
                <w:szCs w:val="22"/>
              </w:rPr>
            </w:pPr>
            <w:r w:rsidRPr="00785FB3">
              <w:rPr>
                <w:i/>
                <w:sz w:val="22"/>
                <w:szCs w:val="22"/>
              </w:rPr>
              <w:t>Fasādes apdare apmetums 20 gadi</w:t>
            </w:r>
          </w:p>
          <w:p w14:paraId="6B8D05BD" w14:textId="77777777" w:rsidR="002145B4" w:rsidRPr="00785FB3" w:rsidRDefault="002145B4" w:rsidP="002145B4">
            <w:pPr>
              <w:pStyle w:val="Bezatstarpm1"/>
              <w:numPr>
                <w:ilvl w:val="0"/>
                <w:numId w:val="9"/>
              </w:numPr>
              <w:spacing w:line="276" w:lineRule="auto"/>
              <w:ind w:left="342" w:hanging="284"/>
              <w:jc w:val="both"/>
              <w:rPr>
                <w:i/>
                <w:sz w:val="22"/>
                <w:szCs w:val="22"/>
              </w:rPr>
            </w:pPr>
            <w:r w:rsidRPr="00785FB3">
              <w:rPr>
                <w:i/>
                <w:sz w:val="22"/>
                <w:szCs w:val="22"/>
              </w:rPr>
              <w:t>Fasādes apdare šķiedru cements 30 gadi.</w:t>
            </w:r>
          </w:p>
          <w:p w14:paraId="1C22242A" w14:textId="77777777" w:rsidR="002145B4" w:rsidRPr="00785FB3" w:rsidRDefault="002145B4" w:rsidP="002145B4">
            <w:pPr>
              <w:pStyle w:val="Bezatstarpm1"/>
              <w:numPr>
                <w:ilvl w:val="0"/>
                <w:numId w:val="9"/>
              </w:numPr>
              <w:spacing w:line="276" w:lineRule="auto"/>
              <w:ind w:left="342" w:hanging="284"/>
              <w:jc w:val="both"/>
              <w:rPr>
                <w:i/>
                <w:sz w:val="22"/>
                <w:szCs w:val="22"/>
              </w:rPr>
            </w:pPr>
            <w:r w:rsidRPr="00785FB3">
              <w:rPr>
                <w:i/>
                <w:sz w:val="22"/>
                <w:szCs w:val="22"/>
              </w:rPr>
              <w:t>Fasādes apdare (koks krāsots) krāsojumam 10 gadi</w:t>
            </w:r>
          </w:p>
          <w:p w14:paraId="64D22683" w14:textId="77777777" w:rsidR="002145B4" w:rsidRPr="00785FB3" w:rsidRDefault="002145B4" w:rsidP="002145B4">
            <w:pPr>
              <w:pStyle w:val="Bezatstarpm1"/>
              <w:numPr>
                <w:ilvl w:val="0"/>
                <w:numId w:val="9"/>
              </w:numPr>
              <w:spacing w:line="276" w:lineRule="auto"/>
              <w:ind w:left="342" w:hanging="284"/>
              <w:jc w:val="both"/>
              <w:rPr>
                <w:i/>
                <w:sz w:val="22"/>
                <w:szCs w:val="22"/>
              </w:rPr>
            </w:pPr>
            <w:r w:rsidRPr="00785FB3">
              <w:rPr>
                <w:i/>
                <w:sz w:val="22"/>
                <w:szCs w:val="22"/>
              </w:rPr>
              <w:t>Siltumizolācija 50 gadi</w:t>
            </w:r>
          </w:p>
          <w:p w14:paraId="6D1C65D3" w14:textId="77777777" w:rsidR="002145B4" w:rsidRPr="00785FB3" w:rsidRDefault="002145B4" w:rsidP="002145B4">
            <w:pPr>
              <w:pStyle w:val="Bezatstarpm1"/>
              <w:numPr>
                <w:ilvl w:val="0"/>
                <w:numId w:val="9"/>
              </w:numPr>
              <w:spacing w:line="276" w:lineRule="auto"/>
              <w:ind w:left="342" w:hanging="284"/>
              <w:jc w:val="both"/>
              <w:rPr>
                <w:i/>
                <w:sz w:val="22"/>
                <w:szCs w:val="22"/>
              </w:rPr>
            </w:pPr>
            <w:r w:rsidRPr="00785FB3">
              <w:rPr>
                <w:i/>
                <w:sz w:val="22"/>
                <w:szCs w:val="22"/>
              </w:rPr>
              <w:t xml:space="preserve">Logi, durvis, vārti 25 gadi </w:t>
            </w:r>
          </w:p>
          <w:p w14:paraId="757B419E" w14:textId="77777777" w:rsidR="002145B4" w:rsidRPr="00785FB3" w:rsidRDefault="002145B4" w:rsidP="002145B4">
            <w:pPr>
              <w:pStyle w:val="Bezatstarpm1"/>
              <w:numPr>
                <w:ilvl w:val="0"/>
                <w:numId w:val="9"/>
              </w:numPr>
              <w:spacing w:line="276" w:lineRule="auto"/>
              <w:ind w:left="342" w:hanging="284"/>
              <w:jc w:val="both"/>
              <w:rPr>
                <w:i/>
                <w:sz w:val="22"/>
                <w:szCs w:val="22"/>
              </w:rPr>
            </w:pPr>
            <w:r w:rsidRPr="00785FB3">
              <w:rPr>
                <w:i/>
                <w:sz w:val="22"/>
                <w:szCs w:val="22"/>
              </w:rPr>
              <w:t>Inženiertīkli 20 gadi</w:t>
            </w:r>
          </w:p>
          <w:p w14:paraId="14912EE1" w14:textId="77777777" w:rsidR="002145B4" w:rsidRPr="00785FB3" w:rsidRDefault="002145B4" w:rsidP="002145B4">
            <w:pPr>
              <w:pStyle w:val="Bezatstarpm1"/>
              <w:numPr>
                <w:ilvl w:val="0"/>
                <w:numId w:val="9"/>
              </w:numPr>
              <w:spacing w:line="276" w:lineRule="auto"/>
              <w:ind w:left="342" w:hanging="284"/>
              <w:jc w:val="both"/>
              <w:rPr>
                <w:i/>
                <w:sz w:val="22"/>
                <w:szCs w:val="22"/>
              </w:rPr>
            </w:pPr>
            <w:r w:rsidRPr="00785FB3">
              <w:rPr>
                <w:i/>
                <w:sz w:val="22"/>
                <w:szCs w:val="22"/>
              </w:rPr>
              <w:t>Elektroapgādes, apgaismojuma un vājstrāvas iekārtas 10 gadi</w:t>
            </w:r>
          </w:p>
          <w:p w14:paraId="20C0378B" w14:textId="77777777" w:rsidR="002145B4" w:rsidRPr="00785FB3" w:rsidRDefault="002145B4" w:rsidP="002145B4">
            <w:pPr>
              <w:pStyle w:val="Bezatstarpm1"/>
              <w:numPr>
                <w:ilvl w:val="0"/>
                <w:numId w:val="9"/>
              </w:numPr>
              <w:spacing w:line="276" w:lineRule="auto"/>
              <w:ind w:left="342" w:hanging="284"/>
              <w:jc w:val="both"/>
              <w:rPr>
                <w:i/>
                <w:sz w:val="22"/>
                <w:szCs w:val="22"/>
              </w:rPr>
            </w:pPr>
            <w:r w:rsidRPr="00785FB3">
              <w:rPr>
                <w:i/>
                <w:sz w:val="22"/>
                <w:szCs w:val="22"/>
              </w:rPr>
              <w:t>Zibens aizsardzība 30 gadi</w:t>
            </w:r>
          </w:p>
          <w:p w14:paraId="091FA61E" w14:textId="77777777" w:rsidR="002145B4" w:rsidRPr="00785FB3" w:rsidRDefault="002145B4" w:rsidP="002145B4">
            <w:pPr>
              <w:pStyle w:val="Bezatstarpm1"/>
              <w:numPr>
                <w:ilvl w:val="0"/>
                <w:numId w:val="9"/>
              </w:numPr>
              <w:spacing w:line="276" w:lineRule="auto"/>
              <w:ind w:left="342" w:hanging="284"/>
              <w:jc w:val="both"/>
              <w:rPr>
                <w:i/>
                <w:sz w:val="22"/>
                <w:szCs w:val="22"/>
              </w:rPr>
            </w:pPr>
            <w:r w:rsidRPr="00785FB3">
              <w:rPr>
                <w:i/>
                <w:sz w:val="22"/>
                <w:szCs w:val="22"/>
              </w:rPr>
              <w:t>Ēkas iekšējā apdare līdz 15 gadi</w:t>
            </w:r>
          </w:p>
          <w:p w14:paraId="1E347F7A" w14:textId="224EC415" w:rsidR="002145B4" w:rsidRPr="00785FB3" w:rsidRDefault="00700D83" w:rsidP="00B02408">
            <w:pPr>
              <w:pStyle w:val="Bezatstarpm1"/>
              <w:spacing w:line="276" w:lineRule="auto"/>
              <w:jc w:val="both"/>
              <w:rPr>
                <w:b/>
                <w:bCs/>
                <w:sz w:val="22"/>
                <w:szCs w:val="22"/>
              </w:rPr>
            </w:pPr>
            <w:r w:rsidRPr="00785FB3">
              <w:rPr>
                <w:sz w:val="22"/>
                <w:szCs w:val="22"/>
              </w:rPr>
              <w:t xml:space="preserve">Šie rādītāji nav uzskatāmi par garantijas termiņu un piemērojami kā tehniskie </w:t>
            </w:r>
            <w:proofErr w:type="spellStart"/>
            <w:r w:rsidRPr="00785FB3">
              <w:rPr>
                <w:sz w:val="22"/>
                <w:szCs w:val="22"/>
              </w:rPr>
              <w:t>mērķrādītāji</w:t>
            </w:r>
            <w:proofErr w:type="spellEnd"/>
            <w:r w:rsidRPr="00785FB3">
              <w:rPr>
                <w:sz w:val="22"/>
                <w:szCs w:val="22"/>
              </w:rPr>
              <w:t xml:space="preserve"> materiālu izvēlei.</w:t>
            </w:r>
          </w:p>
        </w:tc>
        <w:tc>
          <w:tcPr>
            <w:tcW w:w="6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0B3619" w14:textId="7EDF06F1" w:rsidR="002145B4" w:rsidRPr="00785FB3" w:rsidRDefault="009E06E9" w:rsidP="00B02408">
            <w:pPr>
              <w:pStyle w:val="Bezatstarpm1"/>
              <w:spacing w:line="276" w:lineRule="auto"/>
              <w:jc w:val="both"/>
              <w:rPr>
                <w:sz w:val="22"/>
                <w:szCs w:val="22"/>
              </w:rPr>
            </w:pPr>
            <w:r w:rsidRPr="00785FB3">
              <w:rPr>
                <w:sz w:val="22"/>
                <w:szCs w:val="22"/>
              </w:rPr>
              <w:t>Būv</w:t>
            </w:r>
            <w:r>
              <w:rPr>
                <w:sz w:val="22"/>
                <w:szCs w:val="22"/>
              </w:rPr>
              <w:t>izstrādājumu</w:t>
            </w:r>
            <w:r w:rsidR="002145B4" w:rsidRPr="00785FB3">
              <w:rPr>
                <w:sz w:val="22"/>
                <w:szCs w:val="22"/>
              </w:rPr>
              <w:t xml:space="preserve"> apdarei garantijas laika periodā ir jāsaglabā sava strukturālā viengabalainība, mehāniskā un bioloģiskā noturība, krāsa, krāsas tonis. Tie neveido izbalējumus, dzeltējumus vai citas būtiskas sākotnējā toņa izmaiņas UV starojuma vai infrasarkanā starojuma rezultātā. </w:t>
            </w:r>
          </w:p>
          <w:p w14:paraId="190AFB0B" w14:textId="780287CA" w:rsidR="002145B4" w:rsidRPr="00785FB3" w:rsidRDefault="002145B4" w:rsidP="00B02408">
            <w:pPr>
              <w:pStyle w:val="Bezatstarpm1"/>
              <w:spacing w:line="264" w:lineRule="auto"/>
              <w:jc w:val="both"/>
              <w:rPr>
                <w:sz w:val="22"/>
                <w:szCs w:val="22"/>
              </w:rPr>
            </w:pPr>
            <w:r w:rsidRPr="00785FB3">
              <w:rPr>
                <w:sz w:val="22"/>
                <w:szCs w:val="22"/>
              </w:rPr>
              <w:t>Būv</w:t>
            </w:r>
            <w:r w:rsidR="009E06E9">
              <w:rPr>
                <w:sz w:val="22"/>
                <w:szCs w:val="22"/>
              </w:rPr>
              <w:t>izstrādājumos</w:t>
            </w:r>
            <w:r w:rsidRPr="00785FB3">
              <w:rPr>
                <w:sz w:val="22"/>
                <w:szCs w:val="22"/>
              </w:rPr>
              <w:t xml:space="preserve"> izmatots materiālus Uzņēmējs izvēlas un saskaņo ar Pasūtītāju atbilstoši Tehniskajai specifikācijai, ievērojot arī ekspluatācijas perioda parametrus, atbilstoši sastādot apkopojot un noformējot materiāla ražotāja apstiprinātus ekspluatācijas nosacījumus un instrukcijas, nodrošinot Pasūtītāju ar informāciju par nepieciešamajiem apsaimniekošanas pasākumiem Ēkas un tās </w:t>
            </w:r>
            <w:r w:rsidR="009E06E9" w:rsidRPr="00785FB3">
              <w:rPr>
                <w:sz w:val="22"/>
                <w:szCs w:val="22"/>
              </w:rPr>
              <w:t>Būv</w:t>
            </w:r>
            <w:r w:rsidR="009E06E9">
              <w:rPr>
                <w:sz w:val="22"/>
                <w:szCs w:val="22"/>
              </w:rPr>
              <w:t>izstrādājumu</w:t>
            </w:r>
            <w:r w:rsidRPr="00785FB3">
              <w:rPr>
                <w:sz w:val="22"/>
                <w:szCs w:val="22"/>
              </w:rPr>
              <w:t xml:space="preserve"> lietošanā līdz uzdotā ekspluatācijas perioda beigām, neveicot kapitālieguldījumus Objektā.</w:t>
            </w:r>
          </w:p>
        </w:tc>
      </w:tr>
      <w:tr w:rsidR="001307BB" w:rsidRPr="00785FB3" w14:paraId="61F7AA57" w14:textId="77777777" w:rsidTr="00B02408">
        <w:tc>
          <w:tcPr>
            <w:tcW w:w="34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07E600B" w14:textId="77777777" w:rsidR="001307BB" w:rsidRPr="00785FB3" w:rsidRDefault="001307BB" w:rsidP="001307BB">
            <w:pPr>
              <w:pStyle w:val="Bezatstarpm1"/>
              <w:numPr>
                <w:ilvl w:val="3"/>
                <w:numId w:val="15"/>
              </w:numPr>
              <w:spacing w:line="264" w:lineRule="auto"/>
              <w:rPr>
                <w:sz w:val="22"/>
                <w:szCs w:val="22"/>
              </w:rPr>
            </w:pPr>
            <w:r w:rsidRPr="00785FB3">
              <w:rPr>
                <w:b/>
                <w:bCs/>
                <w:sz w:val="22"/>
                <w:szCs w:val="22"/>
              </w:rPr>
              <w:t xml:space="preserve">Grīdas, grīdlīstes. </w:t>
            </w:r>
          </w:p>
          <w:p w14:paraId="6AD890ED" w14:textId="0B373FD8" w:rsidR="001307BB" w:rsidRPr="00785FB3" w:rsidRDefault="001307BB" w:rsidP="001307BB">
            <w:pPr>
              <w:pStyle w:val="Bezatstarpm1"/>
              <w:spacing w:line="264" w:lineRule="auto"/>
              <w:jc w:val="both"/>
              <w:rPr>
                <w:b/>
                <w:bCs/>
                <w:sz w:val="22"/>
                <w:szCs w:val="22"/>
              </w:rPr>
            </w:pPr>
            <w:r w:rsidRPr="00785FB3">
              <w:rPr>
                <w:sz w:val="22"/>
                <w:szCs w:val="22"/>
              </w:rPr>
              <w:t>Gaiteņi u.c. koplietošanas telpu grupas ir pakļautas augstām mehāniskām iedarbēm no cilvēku plūsmas. (slodze pielīdzināma stacijas un lidostas koplietošanas telpām). Virsmas ir pakļautas paaugstinātam mitrumam, īslaicīgai bet tiešai ūdens iedarbei, virsmas ir uzkopjamas ar mitro uzkopšanu. Virsmas ir pakļautas UV starojumam.</w:t>
            </w:r>
          </w:p>
        </w:tc>
        <w:tc>
          <w:tcPr>
            <w:tcW w:w="6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3CBBA7" w14:textId="14203AC9" w:rsidR="001307BB" w:rsidRPr="00785FB3" w:rsidRDefault="006446AA" w:rsidP="00B02408">
            <w:pPr>
              <w:pStyle w:val="Bezatstarpm1"/>
              <w:spacing w:line="264" w:lineRule="auto"/>
              <w:jc w:val="both"/>
              <w:rPr>
                <w:sz w:val="22"/>
                <w:szCs w:val="22"/>
              </w:rPr>
            </w:pPr>
            <w:r w:rsidRPr="00785FB3">
              <w:rPr>
                <w:sz w:val="22"/>
                <w:szCs w:val="22"/>
              </w:rPr>
              <w:t>Uzkopšanai var lietot virsmas anjon</w:t>
            </w:r>
            <w:r w:rsidR="009E06E9">
              <w:rPr>
                <w:sz w:val="22"/>
                <w:szCs w:val="22"/>
              </w:rPr>
              <w:t xml:space="preserve"> </w:t>
            </w:r>
            <w:r w:rsidRPr="00785FB3">
              <w:rPr>
                <w:sz w:val="22"/>
                <w:szCs w:val="22"/>
              </w:rPr>
              <w:t>aktīvo vielu ūdens maisījumus koncentrācijā līdz 5%. Netīrumu noņemšanai var izmantot  drānas, sūkļus un PVC birstes (gaiteņos mehāniskās birstes). Linoleju un flīzes var tīrīt ar mehāniskajām mazgāšanas iekārtām. Iespējami izņēmumi esošo restaurējamo elementu tīrīšanai un kopšanai, atkāpes saskaņojot ar Pasūtītāju projektēšanas stadijā. Jāparedz pārklājumi ar paaugstinātu cietību un nodiluma noturību.</w:t>
            </w:r>
          </w:p>
        </w:tc>
      </w:tr>
      <w:tr w:rsidR="002145B4" w:rsidRPr="00785FB3" w14:paraId="22EFB16C" w14:textId="77777777" w:rsidTr="00B02408">
        <w:tc>
          <w:tcPr>
            <w:tcW w:w="34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7CC6DD9" w14:textId="1C8CEF38" w:rsidR="002145B4" w:rsidRPr="00785FB3" w:rsidRDefault="006446AA" w:rsidP="001307BB">
            <w:pPr>
              <w:pStyle w:val="Bezatstarpm1"/>
              <w:numPr>
                <w:ilvl w:val="3"/>
                <w:numId w:val="15"/>
              </w:numPr>
              <w:spacing w:line="264" w:lineRule="auto"/>
              <w:ind w:left="38" w:firstLine="0"/>
              <w:jc w:val="both"/>
              <w:rPr>
                <w:b/>
                <w:bCs/>
                <w:sz w:val="22"/>
                <w:szCs w:val="22"/>
              </w:rPr>
            </w:pPr>
            <w:r w:rsidRPr="00785FB3">
              <w:rPr>
                <w:b/>
                <w:bCs/>
                <w:sz w:val="22"/>
                <w:szCs w:val="22"/>
              </w:rPr>
              <w:lastRenderedPageBreak/>
              <w:t xml:space="preserve"> </w:t>
            </w:r>
            <w:r w:rsidR="002145B4" w:rsidRPr="00785FB3">
              <w:rPr>
                <w:b/>
                <w:bCs/>
                <w:sz w:val="22"/>
                <w:szCs w:val="22"/>
              </w:rPr>
              <w:t xml:space="preserve">Durvis, logi, virsgaismas, stikla starpsienas, palodzes, koka, PVC vai metāla elementi, tai skaitā koka krāsotas virsmas. </w:t>
            </w:r>
            <w:r w:rsidR="002145B4" w:rsidRPr="00785FB3">
              <w:rPr>
                <w:sz w:val="22"/>
                <w:szCs w:val="22"/>
              </w:rPr>
              <w:t>Virsmas ir pakļautas paaugstinātam mitrumam, īslaicīgai bet tiešai ūdens iedarbei, virsmas ir uzkopjamas ar mitro uzkopšanu. Virsmas ir pakļautas UV starojumam. Gaiteņi u.c. koplietošanas telpu grupas ir pakļautas augstām mehāniskām iedarbēm no cilvēku plūsmas. (slodze pielīdzināma stacijas un lidostas koplietošanas telpām).</w:t>
            </w:r>
          </w:p>
        </w:tc>
        <w:tc>
          <w:tcPr>
            <w:tcW w:w="6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5402064" w14:textId="511A4D7F" w:rsidR="002145B4" w:rsidRPr="00785FB3" w:rsidRDefault="002145B4" w:rsidP="00B02408">
            <w:pPr>
              <w:pStyle w:val="Bezatstarpm1"/>
              <w:spacing w:line="264" w:lineRule="auto"/>
              <w:jc w:val="both"/>
              <w:rPr>
                <w:sz w:val="22"/>
                <w:szCs w:val="22"/>
              </w:rPr>
            </w:pPr>
            <w:r w:rsidRPr="00785FB3">
              <w:rPr>
                <w:sz w:val="22"/>
                <w:szCs w:val="22"/>
              </w:rPr>
              <w:t xml:space="preserve">Uzkopšanai var lietot virsmas </w:t>
            </w:r>
            <w:proofErr w:type="spellStart"/>
            <w:r w:rsidRPr="00785FB3">
              <w:rPr>
                <w:sz w:val="22"/>
                <w:szCs w:val="22"/>
              </w:rPr>
              <w:t>a</w:t>
            </w:r>
            <w:r w:rsidR="009E06E9">
              <w:rPr>
                <w:sz w:val="22"/>
                <w:szCs w:val="22"/>
              </w:rPr>
              <w:t>njon</w:t>
            </w:r>
            <w:r w:rsidRPr="00785FB3">
              <w:rPr>
                <w:sz w:val="22"/>
                <w:szCs w:val="22"/>
              </w:rPr>
              <w:t>aktīvās</w:t>
            </w:r>
            <w:proofErr w:type="spellEnd"/>
            <w:r w:rsidRPr="00785FB3">
              <w:rPr>
                <w:sz w:val="22"/>
                <w:szCs w:val="22"/>
              </w:rPr>
              <w:t xml:space="preserve">  vielas ūdens maisījumos koncentrācijā līdz 5%. Netīrumu noņemšanai var izmantot  drānas, sūkļus un PVC birstes. Atkarībā no konkrētas vietas  un telpā paredzētā lietošanas veida, lokāli paredzēt augstas mehāniskās iedarbes kompensējošos pasākumus, izmatojot </w:t>
            </w:r>
            <w:proofErr w:type="spellStart"/>
            <w:r w:rsidRPr="00785FB3">
              <w:rPr>
                <w:sz w:val="22"/>
                <w:szCs w:val="22"/>
              </w:rPr>
              <w:t>uzlikas</w:t>
            </w:r>
            <w:proofErr w:type="spellEnd"/>
            <w:r w:rsidRPr="00785FB3">
              <w:rPr>
                <w:sz w:val="22"/>
                <w:szCs w:val="22"/>
              </w:rPr>
              <w:t xml:space="preserve"> vai iestrādātus elementus uz durvīm, līstēm un citiem elementiem no cietkoksnes (piem. ozols), nerūsējošā tērauda vai citiem noturīgiem metāliem, kā augstas cietības laminētām vai HDF detaļām atbilstoši ēkas stilam. Koplietošanas telpu grupās virām (to stiprinājumiem vērtnēs un aplodās) slēdzenēm, rokturiem, </w:t>
            </w:r>
            <w:proofErr w:type="spellStart"/>
            <w:r w:rsidRPr="00785FB3">
              <w:rPr>
                <w:sz w:val="22"/>
                <w:szCs w:val="22"/>
              </w:rPr>
              <w:t>aizvērējiem</w:t>
            </w:r>
            <w:proofErr w:type="spellEnd"/>
            <w:r w:rsidRPr="00785FB3">
              <w:rPr>
                <w:sz w:val="22"/>
                <w:szCs w:val="22"/>
              </w:rPr>
              <w:t xml:space="preserve">, </w:t>
            </w:r>
            <w:proofErr w:type="spellStart"/>
            <w:r w:rsidRPr="00785FB3">
              <w:rPr>
                <w:sz w:val="22"/>
                <w:szCs w:val="22"/>
              </w:rPr>
              <w:t>atdurēm</w:t>
            </w:r>
            <w:proofErr w:type="spellEnd"/>
            <w:r w:rsidRPr="00785FB3">
              <w:rPr>
                <w:sz w:val="22"/>
                <w:szCs w:val="22"/>
              </w:rPr>
              <w:t xml:space="preserve"> u.c. furnitūras vai piekļuves sistēmas elementiem jābūt ar paaugstinātu mehānisko izturību</w:t>
            </w:r>
            <w:r w:rsidR="005F23B9">
              <w:rPr>
                <w:sz w:val="22"/>
                <w:szCs w:val="22"/>
              </w:rPr>
              <w:t xml:space="preserve"> - </w:t>
            </w:r>
            <w:r w:rsidRPr="00785FB3">
              <w:rPr>
                <w:sz w:val="22"/>
                <w:szCs w:val="22"/>
              </w:rPr>
              <w:t xml:space="preserve"> </w:t>
            </w:r>
            <w:proofErr w:type="spellStart"/>
            <w:r w:rsidRPr="00785FB3">
              <w:rPr>
                <w:i/>
                <w:iCs/>
                <w:sz w:val="22"/>
                <w:szCs w:val="22"/>
              </w:rPr>
              <w:t>vandāļdrošiem</w:t>
            </w:r>
            <w:proofErr w:type="spellEnd"/>
            <w:r w:rsidRPr="00785FB3">
              <w:rPr>
                <w:sz w:val="22"/>
                <w:szCs w:val="22"/>
              </w:rPr>
              <w:t>. Šiem Bū</w:t>
            </w:r>
            <w:r w:rsidR="009E06E9">
              <w:rPr>
                <w:sz w:val="22"/>
                <w:szCs w:val="22"/>
              </w:rPr>
              <w:t>vizstrādājumiem</w:t>
            </w:r>
            <w:r w:rsidRPr="00785FB3">
              <w:rPr>
                <w:sz w:val="22"/>
                <w:szCs w:val="22"/>
              </w:rPr>
              <w:t xml:space="preserve"> garantijas periodā, ekspluatācijas iedarbes rezultātā, drīkst būt redzami atsevišķi skrāpējumi, bet to intensitāte nevar izpausties kā pārklājumu lobīšanās, atdalīšanās, noberzumi, virsmas kārtas bojājumi laukumos, kas lielāki par 2 cm2. Šādos gadījumos jāpielieto augstas mehāniskās iedarbes kompensējoši pasākumi. Šie pasākumi piemērojami arī garantijas perioda laikā konstatētajos gadījumos. </w:t>
            </w:r>
          </w:p>
          <w:p w14:paraId="189EE624" w14:textId="77777777" w:rsidR="00BC64FF" w:rsidRPr="00785FB3" w:rsidRDefault="00BC64FF" w:rsidP="00B02408">
            <w:pPr>
              <w:pStyle w:val="Bezatstarpm1"/>
              <w:spacing w:line="264" w:lineRule="auto"/>
              <w:jc w:val="both"/>
              <w:rPr>
                <w:sz w:val="22"/>
                <w:szCs w:val="22"/>
              </w:rPr>
            </w:pPr>
          </w:p>
        </w:tc>
      </w:tr>
      <w:tr w:rsidR="002145B4" w:rsidRPr="00785FB3" w14:paraId="3BD86722" w14:textId="77777777" w:rsidTr="006446AA">
        <w:tc>
          <w:tcPr>
            <w:tcW w:w="34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4A20BE9" w14:textId="21018D90" w:rsidR="006446AA" w:rsidRPr="00785FB3" w:rsidRDefault="006446AA" w:rsidP="006446AA">
            <w:pPr>
              <w:pStyle w:val="Bezatstarpm1"/>
              <w:numPr>
                <w:ilvl w:val="3"/>
                <w:numId w:val="15"/>
              </w:numPr>
              <w:spacing w:line="264" w:lineRule="auto"/>
              <w:rPr>
                <w:rFonts w:eastAsiaTheme="minorHAnsi"/>
                <w:b/>
                <w:bCs/>
                <w:sz w:val="22"/>
                <w:szCs w:val="22"/>
              </w:rPr>
            </w:pPr>
            <w:r w:rsidRPr="00785FB3">
              <w:rPr>
                <w:b/>
                <w:bCs/>
                <w:sz w:val="22"/>
                <w:szCs w:val="22"/>
              </w:rPr>
              <w:t xml:space="preserve">Griestu konstrukcijas. </w:t>
            </w:r>
          </w:p>
          <w:p w14:paraId="31C92283" w14:textId="07AFD672" w:rsidR="002145B4" w:rsidRPr="00785FB3" w:rsidRDefault="006446AA" w:rsidP="006446AA">
            <w:pPr>
              <w:pStyle w:val="Bezatstarpm1"/>
              <w:spacing w:line="264" w:lineRule="auto"/>
              <w:ind w:right="34"/>
              <w:jc w:val="both"/>
              <w:rPr>
                <w:b/>
                <w:bCs/>
                <w:sz w:val="22"/>
                <w:szCs w:val="22"/>
              </w:rPr>
            </w:pPr>
            <w:r w:rsidRPr="00785FB3">
              <w:rPr>
                <w:sz w:val="22"/>
                <w:szCs w:val="22"/>
              </w:rPr>
              <w:t>Virsmas ir pakļautas UV starojumam. Gaiteņi u.c. koplietošanas telpu grupas ir pakļautas augstām mehāniskām iedarbēm no cilvēku plūsmas. (slodze pielīdzināma skolu, bērnu dārzu un slimnīcu koplietošanas telpām).</w:t>
            </w:r>
          </w:p>
        </w:tc>
        <w:tc>
          <w:tcPr>
            <w:tcW w:w="6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D37E07" w14:textId="22186105" w:rsidR="006446AA" w:rsidRPr="00785FB3" w:rsidRDefault="006446AA" w:rsidP="006446AA">
            <w:pPr>
              <w:pStyle w:val="Bezatstarpm1"/>
              <w:spacing w:line="264" w:lineRule="auto"/>
              <w:jc w:val="both"/>
              <w:rPr>
                <w:rFonts w:eastAsiaTheme="minorHAnsi"/>
                <w:sz w:val="22"/>
                <w:szCs w:val="22"/>
              </w:rPr>
            </w:pPr>
            <w:r w:rsidRPr="00785FB3">
              <w:rPr>
                <w:sz w:val="22"/>
                <w:szCs w:val="22"/>
              </w:rPr>
              <w:t>Sanitārtehniskajos mezglos griestu pārklājumam jābūt ar paaugstinātu cietību, noturību</w:t>
            </w:r>
            <w:r w:rsidR="005F23B9">
              <w:rPr>
                <w:sz w:val="22"/>
                <w:szCs w:val="22"/>
              </w:rPr>
              <w:t xml:space="preserve"> - </w:t>
            </w:r>
            <w:r w:rsidRPr="00785FB3">
              <w:rPr>
                <w:sz w:val="22"/>
                <w:szCs w:val="22"/>
              </w:rPr>
              <w:t xml:space="preserve">mazgājamam, ūdens noturīgam. Uzkopšanai var lietot virsmas </w:t>
            </w:r>
            <w:proofErr w:type="spellStart"/>
            <w:r w:rsidRPr="00785FB3">
              <w:rPr>
                <w:sz w:val="22"/>
                <w:szCs w:val="22"/>
              </w:rPr>
              <w:t>anjonaktīvās</w:t>
            </w:r>
            <w:proofErr w:type="spellEnd"/>
            <w:r w:rsidRPr="00785FB3">
              <w:rPr>
                <w:sz w:val="22"/>
                <w:szCs w:val="22"/>
              </w:rPr>
              <w:t xml:space="preserve">  vielas ūdens maisījumos koncentrācijā līdz 5%. Netīrumu noņemšanai var izmantot  drānas, sūkļus. </w:t>
            </w:r>
          </w:p>
          <w:p w14:paraId="0C3DD9C7" w14:textId="46A8A101" w:rsidR="004D585F" w:rsidRPr="00785FB3" w:rsidRDefault="006446AA" w:rsidP="006446AA">
            <w:pPr>
              <w:pStyle w:val="Bezatstarpm1"/>
              <w:spacing w:line="264" w:lineRule="auto"/>
              <w:jc w:val="both"/>
              <w:rPr>
                <w:sz w:val="22"/>
                <w:szCs w:val="22"/>
              </w:rPr>
            </w:pPr>
            <w:r w:rsidRPr="00785FB3">
              <w:rPr>
                <w:sz w:val="22"/>
                <w:szCs w:val="22"/>
              </w:rPr>
              <w:t>Pārējās telpās, kur griestu augstums Lielāks par 2.4 m netīrumu noņemšanai var izmantot mitras drānas, sūkļus</w:t>
            </w:r>
            <w:r w:rsidR="005F23B9">
              <w:rPr>
                <w:sz w:val="22"/>
                <w:szCs w:val="22"/>
              </w:rPr>
              <w:t xml:space="preserve"> - </w:t>
            </w:r>
            <w:r w:rsidRPr="00785FB3">
              <w:rPr>
                <w:sz w:val="22"/>
                <w:szCs w:val="22"/>
              </w:rPr>
              <w:t>krāsai jābūt matētai</w:t>
            </w:r>
          </w:p>
        </w:tc>
      </w:tr>
      <w:tr w:rsidR="006446AA" w:rsidRPr="00785FB3" w14:paraId="7C2031DA" w14:textId="77777777" w:rsidTr="00B02408">
        <w:tc>
          <w:tcPr>
            <w:tcW w:w="34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75E1EE7" w14:textId="77777777" w:rsidR="006446AA" w:rsidRPr="00785FB3" w:rsidRDefault="006446AA" w:rsidP="006446AA">
            <w:pPr>
              <w:pStyle w:val="Bezatstarpm1"/>
              <w:numPr>
                <w:ilvl w:val="3"/>
                <w:numId w:val="15"/>
              </w:numPr>
              <w:spacing w:line="264" w:lineRule="auto"/>
              <w:rPr>
                <w:rFonts w:eastAsiaTheme="minorHAnsi"/>
                <w:b/>
                <w:bCs/>
                <w:sz w:val="22"/>
                <w:szCs w:val="22"/>
              </w:rPr>
            </w:pPr>
            <w:r w:rsidRPr="00785FB3">
              <w:rPr>
                <w:b/>
                <w:bCs/>
                <w:sz w:val="22"/>
                <w:szCs w:val="22"/>
              </w:rPr>
              <w:t>Flīzētas sienas un grīdas.</w:t>
            </w:r>
          </w:p>
          <w:p w14:paraId="6771EF58" w14:textId="20D460D5" w:rsidR="006446AA" w:rsidRPr="00785FB3" w:rsidRDefault="006446AA" w:rsidP="006446AA">
            <w:pPr>
              <w:pStyle w:val="Bezatstarpm1"/>
              <w:spacing w:line="264" w:lineRule="auto"/>
              <w:jc w:val="both"/>
              <w:rPr>
                <w:b/>
                <w:bCs/>
                <w:sz w:val="22"/>
                <w:szCs w:val="22"/>
              </w:rPr>
            </w:pPr>
            <w:r w:rsidRPr="00785FB3">
              <w:rPr>
                <w:sz w:val="22"/>
                <w:szCs w:val="22"/>
              </w:rPr>
              <w:t>Virsmas ir pakļautas paaugstinātam mitrumam, tiešai ūdens iedarbei, virsmas ir uzkopjamas ar mitro uzkopšanu. Virsmas ir pakļautas UV starojumam. Gaiteņi u.c. koplietošanas telpu grupas ir pakļautas augstām mehāniskām iedarbēm no cilvēku plūsmas. (slodze pielīdzināma stacijas un lidostas koplietošanas telpām). Vidē ir paaugstināts pelējuma sēnīšu u.c. mitruma vidē progresējošu mikrobioloģisko procesu risks.</w:t>
            </w:r>
          </w:p>
        </w:tc>
        <w:tc>
          <w:tcPr>
            <w:tcW w:w="6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02CAD9" w14:textId="77777777" w:rsidR="006446AA" w:rsidRPr="00785FB3" w:rsidRDefault="006446AA" w:rsidP="006446AA">
            <w:pPr>
              <w:pStyle w:val="Bezatstarpm1"/>
              <w:spacing w:line="264" w:lineRule="auto"/>
              <w:jc w:val="both"/>
              <w:rPr>
                <w:sz w:val="22"/>
                <w:szCs w:val="22"/>
              </w:rPr>
            </w:pPr>
            <w:r w:rsidRPr="00785FB3">
              <w:rPr>
                <w:sz w:val="22"/>
                <w:szCs w:val="22"/>
              </w:rPr>
              <w:t xml:space="preserve">Uzkopšanai var lietot virsmas </w:t>
            </w:r>
            <w:proofErr w:type="spellStart"/>
            <w:r w:rsidRPr="00785FB3">
              <w:rPr>
                <w:sz w:val="22"/>
                <w:szCs w:val="22"/>
              </w:rPr>
              <w:t>anjonaktīvās</w:t>
            </w:r>
            <w:proofErr w:type="spellEnd"/>
            <w:r w:rsidRPr="00785FB3">
              <w:rPr>
                <w:sz w:val="22"/>
                <w:szCs w:val="22"/>
              </w:rPr>
              <w:t xml:space="preserve">  vielas ūdens maisījumos koncentrācijā līdz 5%. Flīzes, keramiku, herētiķus un šuvju aizdari, stūru līstes, trapus iespējams tīrīt ar vājas koncentrācijas skābju šķīdumiem (citronskābe, etiķskābe, mājsaimniecībā izmantojamās neorganiskās skābes šķīdumi, </w:t>
            </w:r>
            <w:proofErr w:type="spellStart"/>
            <w:r w:rsidRPr="00785FB3">
              <w:rPr>
                <w:sz w:val="22"/>
                <w:szCs w:val="22"/>
              </w:rPr>
              <w:t>ortofosforskābi</w:t>
            </w:r>
            <w:proofErr w:type="spellEnd"/>
            <w:r w:rsidRPr="00785FB3">
              <w:rPr>
                <w:sz w:val="22"/>
                <w:szCs w:val="22"/>
              </w:rPr>
              <w:t xml:space="preserve">, nātrija hidroksīdu, hloru un sodu saturošiem sadzīves tīrīšanas līdzekļiem, tos lietojot atbilstoši sertificēta tīrīšanas līdzekļa ražotāja norādījumiem). </w:t>
            </w:r>
          </w:p>
          <w:p w14:paraId="18F7F935" w14:textId="022CA926" w:rsidR="006446AA" w:rsidRPr="00785FB3" w:rsidRDefault="006446AA" w:rsidP="006446AA">
            <w:pPr>
              <w:pStyle w:val="Bezatstarpm1"/>
              <w:spacing w:line="264" w:lineRule="auto"/>
              <w:jc w:val="both"/>
              <w:rPr>
                <w:sz w:val="22"/>
                <w:szCs w:val="22"/>
              </w:rPr>
            </w:pPr>
            <w:r w:rsidRPr="00785FB3">
              <w:rPr>
                <w:sz w:val="22"/>
                <w:szCs w:val="22"/>
              </w:rPr>
              <w:t>Netīrumu noņemšanai var izmantot drānas, sūkļus un PVC birstes. Metāla detaļas, skrūves,  stiprinājumi u.c. elementi, kas pakļauti korozijas riskam no atmosfēras vai sadzīvē lietojamajiem tīrīšanas līdzekļiem, atrodas piestiprināti pie flīzētas virsmas, ap izlietnēm, dušās, jābūt ar augstas noturības hromētu pārklājumu vai nerūsējošā tērauda vai pārklātas ar augstas noturības polimēra krāsu vai emalju.</w:t>
            </w:r>
          </w:p>
        </w:tc>
      </w:tr>
      <w:tr w:rsidR="002145B4" w:rsidRPr="00785FB3" w14:paraId="6922DFCE" w14:textId="77777777" w:rsidTr="00B02408">
        <w:tc>
          <w:tcPr>
            <w:tcW w:w="34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63210BB" w14:textId="39105A3E" w:rsidR="002145B4" w:rsidRPr="00785FB3" w:rsidRDefault="006446AA" w:rsidP="006446AA">
            <w:pPr>
              <w:pStyle w:val="Bezatstarpm1"/>
              <w:spacing w:line="264" w:lineRule="auto"/>
              <w:rPr>
                <w:b/>
                <w:bCs/>
                <w:sz w:val="22"/>
                <w:szCs w:val="22"/>
              </w:rPr>
            </w:pPr>
            <w:r w:rsidRPr="00785FB3">
              <w:rPr>
                <w:b/>
                <w:bCs/>
                <w:sz w:val="22"/>
                <w:szCs w:val="22"/>
              </w:rPr>
              <w:t xml:space="preserve">1.1.7.7. </w:t>
            </w:r>
            <w:r w:rsidR="002145B4" w:rsidRPr="00785FB3">
              <w:rPr>
                <w:b/>
                <w:bCs/>
                <w:sz w:val="22"/>
                <w:szCs w:val="22"/>
              </w:rPr>
              <w:t xml:space="preserve">Vispārīgi, visiem </w:t>
            </w:r>
            <w:r w:rsidR="009E06E9" w:rsidRPr="00785FB3">
              <w:rPr>
                <w:b/>
                <w:bCs/>
                <w:sz w:val="22"/>
                <w:szCs w:val="22"/>
              </w:rPr>
              <w:t>Būv</w:t>
            </w:r>
            <w:r w:rsidR="009E06E9">
              <w:rPr>
                <w:b/>
                <w:bCs/>
                <w:sz w:val="22"/>
                <w:szCs w:val="22"/>
              </w:rPr>
              <w:t>izstrādājumiem</w:t>
            </w:r>
            <w:r w:rsidR="002145B4" w:rsidRPr="00785FB3">
              <w:rPr>
                <w:b/>
                <w:bCs/>
                <w:sz w:val="22"/>
                <w:szCs w:val="22"/>
              </w:rPr>
              <w:t xml:space="preserve">. </w:t>
            </w:r>
          </w:p>
        </w:tc>
        <w:tc>
          <w:tcPr>
            <w:tcW w:w="6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B8946C" w14:textId="25CDA427" w:rsidR="002145B4" w:rsidRPr="00785FB3" w:rsidRDefault="009E06E9" w:rsidP="00B02408">
            <w:pPr>
              <w:pStyle w:val="Bezatstarpm1"/>
              <w:spacing w:line="264" w:lineRule="auto"/>
              <w:jc w:val="both"/>
              <w:rPr>
                <w:sz w:val="22"/>
                <w:szCs w:val="22"/>
              </w:rPr>
            </w:pPr>
            <w:r w:rsidRPr="00785FB3">
              <w:rPr>
                <w:sz w:val="22"/>
                <w:szCs w:val="22"/>
              </w:rPr>
              <w:t>Būv</w:t>
            </w:r>
            <w:r>
              <w:rPr>
                <w:sz w:val="22"/>
                <w:szCs w:val="22"/>
              </w:rPr>
              <w:t>izstrādājumiem</w:t>
            </w:r>
            <w:r w:rsidR="002145B4" w:rsidRPr="00785FB3">
              <w:rPr>
                <w:sz w:val="22"/>
                <w:szCs w:val="22"/>
              </w:rPr>
              <w:t xml:space="preserve"> un to apdarei garantijas laika periodā ir jāsaglabā sava strukturālā viengabalainība, mehāniskā, ķīmiskā (korozija agresīvā vidē) un bioloģiskā noturība, krāsa, krāsas tonis. Tie neveido izbalējumus, dzeltējumus vai citas būtiskas sākotnējā toņa izmaiņas UV starojuma vai infrasarkanā starojuma rezultātā. Materiālu gala produktam (B</w:t>
            </w:r>
            <w:r>
              <w:rPr>
                <w:sz w:val="22"/>
                <w:szCs w:val="22"/>
              </w:rPr>
              <w:t>ūvizstrādājumiem</w:t>
            </w:r>
            <w:r w:rsidR="002145B4" w:rsidRPr="00785FB3">
              <w:rPr>
                <w:sz w:val="22"/>
                <w:szCs w:val="22"/>
              </w:rPr>
              <w:t xml:space="preserve">) jānodrošina materiālu ražotāja un tehniskajā specifikācijā noteiktais kalpošanas periods. Materiālus </w:t>
            </w:r>
            <w:r w:rsidR="002145B4" w:rsidRPr="00785FB3">
              <w:rPr>
                <w:sz w:val="22"/>
                <w:szCs w:val="22"/>
              </w:rPr>
              <w:lastRenderedPageBreak/>
              <w:t>Uzņēmējs izvēlas un saskaņo ar pasūtītāju saskaņā ar Tehnisko specifikāciju.</w:t>
            </w:r>
          </w:p>
        </w:tc>
      </w:tr>
      <w:tr w:rsidR="002145B4" w:rsidRPr="00785FB3" w14:paraId="247F0076" w14:textId="77777777" w:rsidTr="00B02408">
        <w:tc>
          <w:tcPr>
            <w:tcW w:w="966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tcPr>
          <w:p w14:paraId="79F0C33D" w14:textId="77777777" w:rsidR="002145B4" w:rsidRPr="00785FB3" w:rsidRDefault="002145B4" w:rsidP="00B02408">
            <w:pPr>
              <w:pStyle w:val="Bezatstarpm1"/>
              <w:spacing w:line="264" w:lineRule="auto"/>
              <w:jc w:val="both"/>
              <w:rPr>
                <w:sz w:val="22"/>
                <w:szCs w:val="22"/>
              </w:rPr>
            </w:pPr>
          </w:p>
        </w:tc>
      </w:tr>
    </w:tbl>
    <w:p w14:paraId="374167BD" w14:textId="77777777" w:rsidR="002145B4" w:rsidRPr="00785FB3" w:rsidRDefault="002145B4" w:rsidP="002145B4">
      <w:pPr>
        <w:tabs>
          <w:tab w:val="left" w:pos="3620"/>
        </w:tabs>
        <w:rPr>
          <w:sz w:val="22"/>
          <w:szCs w:val="22"/>
        </w:rPr>
      </w:pPr>
    </w:p>
    <w:p w14:paraId="0885C23D" w14:textId="77777777" w:rsidR="002145B4" w:rsidRPr="00785FB3" w:rsidRDefault="002145B4" w:rsidP="002145B4">
      <w:pPr>
        <w:spacing w:after="200" w:line="276" w:lineRule="auto"/>
        <w:ind w:left="1287"/>
        <w:rPr>
          <w:b/>
          <w:bCs/>
          <w:sz w:val="22"/>
          <w:szCs w:val="22"/>
        </w:rPr>
      </w:pPr>
    </w:p>
    <w:p w14:paraId="2D9AC2F0" w14:textId="77777777" w:rsidR="002145B4" w:rsidRPr="00785FB3" w:rsidRDefault="002145B4" w:rsidP="002145B4">
      <w:pPr>
        <w:spacing w:after="200" w:line="276" w:lineRule="auto"/>
        <w:ind w:left="1287"/>
        <w:rPr>
          <w:b/>
          <w:bCs/>
          <w:sz w:val="22"/>
          <w:szCs w:val="22"/>
        </w:rPr>
      </w:pPr>
    </w:p>
    <w:p w14:paraId="0C38F9A1" w14:textId="77777777" w:rsidR="002145B4" w:rsidRPr="00785FB3" w:rsidRDefault="002145B4" w:rsidP="002145B4">
      <w:pPr>
        <w:rPr>
          <w:rFonts w:ascii="Times New Roman" w:hAnsi="Times New Roman" w:cs="Times New Roman"/>
          <w:i/>
          <w:iCs/>
          <w:sz w:val="22"/>
          <w:szCs w:val="22"/>
        </w:rPr>
      </w:pPr>
    </w:p>
    <w:p w14:paraId="44DE17C3" w14:textId="68A27D15" w:rsidR="002145B4" w:rsidRPr="00785FB3" w:rsidRDefault="002145B4" w:rsidP="002145B4">
      <w:pPr>
        <w:jc w:val="center"/>
        <w:rPr>
          <w:rFonts w:ascii="Times New Roman" w:hAnsi="Times New Roman" w:cs="Times New Roman"/>
          <w:i/>
          <w:iCs/>
          <w:sz w:val="22"/>
          <w:szCs w:val="22"/>
        </w:rPr>
      </w:pPr>
    </w:p>
    <w:p w14:paraId="2E288B5A" w14:textId="6611F6BF" w:rsidR="002145B4" w:rsidRPr="00785FB3" w:rsidRDefault="002145B4" w:rsidP="002145B4">
      <w:pPr>
        <w:rPr>
          <w:rFonts w:ascii="Times New Roman" w:hAnsi="Times New Roman" w:cs="Times New Roman"/>
          <w:i/>
          <w:iCs/>
          <w:sz w:val="22"/>
          <w:szCs w:val="22"/>
        </w:rPr>
      </w:pPr>
    </w:p>
    <w:p w14:paraId="65D58EA2" w14:textId="66A39CB3" w:rsidR="002145B4" w:rsidRPr="00785FB3" w:rsidRDefault="002145B4" w:rsidP="002145B4">
      <w:pPr>
        <w:jc w:val="center"/>
        <w:rPr>
          <w:rFonts w:ascii="Times New Roman" w:hAnsi="Times New Roman" w:cs="Times New Roman"/>
          <w:i/>
          <w:iCs/>
          <w:sz w:val="22"/>
          <w:szCs w:val="22"/>
        </w:rPr>
      </w:pPr>
    </w:p>
    <w:sectPr w:rsidR="002145B4" w:rsidRPr="00785FB3">
      <w:headerReference w:type="default" r:id="rId14"/>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BC46C" w14:textId="77777777" w:rsidR="00846DB1" w:rsidRDefault="00846DB1" w:rsidP="00F2260D">
      <w:pPr>
        <w:spacing w:after="0" w:line="240" w:lineRule="auto"/>
      </w:pPr>
      <w:r>
        <w:separator/>
      </w:r>
    </w:p>
  </w:endnote>
  <w:endnote w:type="continuationSeparator" w:id="0">
    <w:p w14:paraId="6CF1BFDC" w14:textId="77777777" w:rsidR="00846DB1" w:rsidRDefault="00846DB1" w:rsidP="00F22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BB5BF" w14:textId="77777777" w:rsidR="00846DB1" w:rsidRDefault="00846DB1" w:rsidP="00F2260D">
      <w:pPr>
        <w:spacing w:after="0" w:line="240" w:lineRule="auto"/>
      </w:pPr>
      <w:r>
        <w:separator/>
      </w:r>
    </w:p>
  </w:footnote>
  <w:footnote w:type="continuationSeparator" w:id="0">
    <w:p w14:paraId="55FB78E2" w14:textId="77777777" w:rsidR="00846DB1" w:rsidRDefault="00846DB1" w:rsidP="00F226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5842F" w14:textId="77777777" w:rsidR="005A1237" w:rsidRPr="00F2260D" w:rsidRDefault="005A1237" w:rsidP="005A1237">
    <w:pPr>
      <w:pStyle w:val="Header"/>
      <w:rPr>
        <w:rFonts w:ascii="Times New Roman" w:hAnsi="Times New Roman" w:cs="Times New Roman"/>
      </w:rPr>
    </w:pPr>
    <w:r>
      <w:rPr>
        <w:rFonts w:ascii="Times New Roman" w:hAnsi="Times New Roman" w:cs="Times New Roman"/>
      </w:rPr>
      <w:t>AKTUALIZĒTA 22.07.2026.</w:t>
    </w:r>
  </w:p>
  <w:p w14:paraId="4C9F090F" w14:textId="0CDF5551" w:rsidR="00F2260D" w:rsidRPr="00F2260D" w:rsidRDefault="00F2260D" w:rsidP="00F2260D">
    <w:pPr>
      <w:pStyle w:val="Header"/>
      <w:jc w:val="right"/>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402D"/>
    <w:multiLevelType w:val="hybridMultilevel"/>
    <w:tmpl w:val="6A3CD706"/>
    <w:lvl w:ilvl="0" w:tplc="2AA4340A">
      <w:start w:val="1"/>
      <w:numFmt w:val="decimal"/>
      <w:lvlText w:val="%1.1.6"/>
      <w:lvlJc w:val="left"/>
      <w:pPr>
        <w:ind w:left="502" w:hanging="360"/>
      </w:pPr>
      <w:rPr>
        <w:rFonts w:hint="default"/>
      </w:rPr>
    </w:lvl>
    <w:lvl w:ilvl="1" w:tplc="B55400B6" w:tentative="1">
      <w:start w:val="1"/>
      <w:numFmt w:val="lowerLetter"/>
      <w:lvlText w:val="%2."/>
      <w:lvlJc w:val="left"/>
      <w:pPr>
        <w:ind w:left="1440" w:hanging="360"/>
      </w:pPr>
    </w:lvl>
    <w:lvl w:ilvl="2" w:tplc="9D74014E" w:tentative="1">
      <w:start w:val="1"/>
      <w:numFmt w:val="lowerRoman"/>
      <w:lvlText w:val="%3."/>
      <w:lvlJc w:val="right"/>
      <w:pPr>
        <w:ind w:left="2160" w:hanging="180"/>
      </w:pPr>
    </w:lvl>
    <w:lvl w:ilvl="3" w:tplc="6568A856" w:tentative="1">
      <w:start w:val="1"/>
      <w:numFmt w:val="decimal"/>
      <w:lvlText w:val="%4."/>
      <w:lvlJc w:val="left"/>
      <w:pPr>
        <w:ind w:left="2880" w:hanging="360"/>
      </w:pPr>
    </w:lvl>
    <w:lvl w:ilvl="4" w:tplc="783C1618" w:tentative="1">
      <w:start w:val="1"/>
      <w:numFmt w:val="lowerLetter"/>
      <w:lvlText w:val="%5."/>
      <w:lvlJc w:val="left"/>
      <w:pPr>
        <w:ind w:left="3600" w:hanging="360"/>
      </w:pPr>
    </w:lvl>
    <w:lvl w:ilvl="5" w:tplc="FBB4CA52" w:tentative="1">
      <w:start w:val="1"/>
      <w:numFmt w:val="lowerRoman"/>
      <w:lvlText w:val="%6."/>
      <w:lvlJc w:val="right"/>
      <w:pPr>
        <w:ind w:left="4320" w:hanging="180"/>
      </w:pPr>
    </w:lvl>
    <w:lvl w:ilvl="6" w:tplc="40F6863C" w:tentative="1">
      <w:start w:val="1"/>
      <w:numFmt w:val="decimal"/>
      <w:lvlText w:val="%7."/>
      <w:lvlJc w:val="left"/>
      <w:pPr>
        <w:ind w:left="5040" w:hanging="360"/>
      </w:pPr>
    </w:lvl>
    <w:lvl w:ilvl="7" w:tplc="483808E8" w:tentative="1">
      <w:start w:val="1"/>
      <w:numFmt w:val="lowerLetter"/>
      <w:lvlText w:val="%8."/>
      <w:lvlJc w:val="left"/>
      <w:pPr>
        <w:ind w:left="5760" w:hanging="360"/>
      </w:pPr>
    </w:lvl>
    <w:lvl w:ilvl="8" w:tplc="28BC42E2" w:tentative="1">
      <w:start w:val="1"/>
      <w:numFmt w:val="lowerRoman"/>
      <w:lvlText w:val="%9."/>
      <w:lvlJc w:val="right"/>
      <w:pPr>
        <w:ind w:left="6480" w:hanging="180"/>
      </w:pPr>
    </w:lvl>
  </w:abstractNum>
  <w:abstractNum w:abstractNumId="1" w15:restartNumberingAfterBreak="0">
    <w:nsid w:val="06A8054A"/>
    <w:multiLevelType w:val="multilevel"/>
    <w:tmpl w:val="152A6CB0"/>
    <w:lvl w:ilvl="0">
      <w:start w:val="1"/>
      <w:numFmt w:val="decimal"/>
      <w:lvlText w:val="%1."/>
      <w:lvlJc w:val="left"/>
      <w:pPr>
        <w:ind w:left="680" w:hanging="680"/>
      </w:pPr>
      <w:rPr>
        <w:rFonts w:hint="default"/>
      </w:rPr>
    </w:lvl>
    <w:lvl w:ilvl="1">
      <w:start w:val="1"/>
      <w:numFmt w:val="decimal"/>
      <w:lvlText w:val="%1.%2."/>
      <w:lvlJc w:val="left"/>
      <w:pPr>
        <w:ind w:left="680" w:hanging="680"/>
      </w:pPr>
      <w:rPr>
        <w:rFonts w:hint="default"/>
      </w:rPr>
    </w:lvl>
    <w:lvl w:ilvl="2">
      <w:start w:val="7"/>
      <w:numFmt w:val="decimal"/>
      <w:lvlText w:val="%1.%2.%3."/>
      <w:lvlJc w:val="left"/>
      <w:pPr>
        <w:ind w:left="720" w:hanging="720"/>
      </w:pPr>
      <w:rPr>
        <w:rFonts w:hint="default"/>
      </w:rPr>
    </w:lvl>
    <w:lvl w:ilvl="3">
      <w:start w:val="5"/>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583273"/>
    <w:multiLevelType w:val="hybridMultilevel"/>
    <w:tmpl w:val="F79E09BC"/>
    <w:lvl w:ilvl="0" w:tplc="D160EF7A">
      <w:start w:val="1"/>
      <w:numFmt w:val="decimal"/>
      <w:lvlText w:val="%1)"/>
      <w:lvlJc w:val="left"/>
      <w:pPr>
        <w:ind w:left="1211" w:hanging="360"/>
      </w:pPr>
      <w:rPr>
        <w:rFonts w:hint="default"/>
        <w:b w:val="0"/>
        <w:i w:val="0"/>
      </w:rPr>
    </w:lvl>
    <w:lvl w:ilvl="1" w:tplc="C930D266">
      <w:start w:val="1"/>
      <w:numFmt w:val="lowerLetter"/>
      <w:lvlText w:val="%2."/>
      <w:lvlJc w:val="left"/>
      <w:pPr>
        <w:ind w:left="2520" w:hanging="360"/>
      </w:pPr>
    </w:lvl>
    <w:lvl w:ilvl="2" w:tplc="4AAAEBCE">
      <w:start w:val="1"/>
      <w:numFmt w:val="lowerRoman"/>
      <w:lvlText w:val="%3."/>
      <w:lvlJc w:val="right"/>
      <w:pPr>
        <w:ind w:left="3240" w:hanging="180"/>
      </w:pPr>
    </w:lvl>
    <w:lvl w:ilvl="3" w:tplc="DE923658">
      <w:start w:val="1"/>
      <w:numFmt w:val="upperLetter"/>
      <w:lvlText w:val="%4-"/>
      <w:lvlJc w:val="left"/>
      <w:pPr>
        <w:ind w:left="3960" w:hanging="360"/>
      </w:pPr>
      <w:rPr>
        <w:rFonts w:hint="default"/>
      </w:rPr>
    </w:lvl>
    <w:lvl w:ilvl="4" w:tplc="5C62A11C" w:tentative="1">
      <w:start w:val="1"/>
      <w:numFmt w:val="lowerLetter"/>
      <w:lvlText w:val="%5."/>
      <w:lvlJc w:val="left"/>
      <w:pPr>
        <w:ind w:left="4680" w:hanging="360"/>
      </w:pPr>
    </w:lvl>
    <w:lvl w:ilvl="5" w:tplc="3F728A08" w:tentative="1">
      <w:start w:val="1"/>
      <w:numFmt w:val="lowerRoman"/>
      <w:lvlText w:val="%6."/>
      <w:lvlJc w:val="right"/>
      <w:pPr>
        <w:ind w:left="5400" w:hanging="180"/>
      </w:pPr>
    </w:lvl>
    <w:lvl w:ilvl="6" w:tplc="CD746C12" w:tentative="1">
      <w:start w:val="1"/>
      <w:numFmt w:val="decimal"/>
      <w:lvlText w:val="%7."/>
      <w:lvlJc w:val="left"/>
      <w:pPr>
        <w:ind w:left="6120" w:hanging="360"/>
      </w:pPr>
    </w:lvl>
    <w:lvl w:ilvl="7" w:tplc="496C0FD6" w:tentative="1">
      <w:start w:val="1"/>
      <w:numFmt w:val="lowerLetter"/>
      <w:lvlText w:val="%8."/>
      <w:lvlJc w:val="left"/>
      <w:pPr>
        <w:ind w:left="6840" w:hanging="360"/>
      </w:pPr>
    </w:lvl>
    <w:lvl w:ilvl="8" w:tplc="0A1C5166" w:tentative="1">
      <w:start w:val="1"/>
      <w:numFmt w:val="lowerRoman"/>
      <w:lvlText w:val="%9."/>
      <w:lvlJc w:val="right"/>
      <w:pPr>
        <w:ind w:left="7560" w:hanging="180"/>
      </w:pPr>
    </w:lvl>
  </w:abstractNum>
  <w:abstractNum w:abstractNumId="3" w15:restartNumberingAfterBreak="0">
    <w:nsid w:val="11D7093E"/>
    <w:multiLevelType w:val="multilevel"/>
    <w:tmpl w:val="948A1362"/>
    <w:lvl w:ilvl="0">
      <w:start w:val="1"/>
      <w:numFmt w:val="decimal"/>
      <w:lvlText w:val="%1."/>
      <w:lvlJc w:val="left"/>
      <w:pPr>
        <w:ind w:left="380" w:hanging="380"/>
      </w:pPr>
      <w:rPr>
        <w:rFonts w:asciiTheme="minorHAnsi" w:hAnsiTheme="minorHAnsi" w:cstheme="minorBidi" w:hint="default"/>
        <w:b/>
        <w:sz w:val="22"/>
      </w:rPr>
    </w:lvl>
    <w:lvl w:ilvl="1">
      <w:start w:val="1"/>
      <w:numFmt w:val="decimal"/>
      <w:lvlText w:val="%1.%2."/>
      <w:lvlJc w:val="left"/>
      <w:pPr>
        <w:ind w:left="1667" w:hanging="380"/>
      </w:pPr>
      <w:rPr>
        <w:rFonts w:asciiTheme="minorHAnsi" w:hAnsiTheme="minorHAnsi" w:cstheme="minorBidi" w:hint="default"/>
        <w:b/>
        <w:sz w:val="22"/>
      </w:rPr>
    </w:lvl>
    <w:lvl w:ilvl="2">
      <w:start w:val="1"/>
      <w:numFmt w:val="decimal"/>
      <w:lvlText w:val="%1.%2.%3."/>
      <w:lvlJc w:val="left"/>
      <w:pPr>
        <w:ind w:left="3294" w:hanging="720"/>
      </w:pPr>
      <w:rPr>
        <w:rFonts w:asciiTheme="minorHAnsi" w:hAnsiTheme="minorHAnsi" w:cstheme="minorBidi" w:hint="default"/>
        <w:b/>
        <w:sz w:val="22"/>
      </w:rPr>
    </w:lvl>
    <w:lvl w:ilvl="3">
      <w:start w:val="1"/>
      <w:numFmt w:val="decimal"/>
      <w:lvlText w:val="%1.%2.%3.%4."/>
      <w:lvlJc w:val="left"/>
      <w:pPr>
        <w:ind w:left="4581" w:hanging="720"/>
      </w:pPr>
      <w:rPr>
        <w:rFonts w:asciiTheme="minorHAnsi" w:hAnsiTheme="minorHAnsi" w:cstheme="minorBidi" w:hint="default"/>
        <w:b/>
        <w:sz w:val="22"/>
      </w:rPr>
    </w:lvl>
    <w:lvl w:ilvl="4">
      <w:start w:val="1"/>
      <w:numFmt w:val="decimal"/>
      <w:lvlText w:val="%1.%2.%3.%4.%5."/>
      <w:lvlJc w:val="left"/>
      <w:pPr>
        <w:ind w:left="6228" w:hanging="1080"/>
      </w:pPr>
      <w:rPr>
        <w:rFonts w:asciiTheme="minorHAnsi" w:hAnsiTheme="minorHAnsi" w:cstheme="minorBidi" w:hint="default"/>
        <w:b/>
        <w:sz w:val="22"/>
      </w:rPr>
    </w:lvl>
    <w:lvl w:ilvl="5">
      <w:start w:val="1"/>
      <w:numFmt w:val="decimal"/>
      <w:lvlText w:val="%1.%2.%3.%4.%5.%6."/>
      <w:lvlJc w:val="left"/>
      <w:pPr>
        <w:ind w:left="7515" w:hanging="1080"/>
      </w:pPr>
      <w:rPr>
        <w:rFonts w:asciiTheme="minorHAnsi" w:hAnsiTheme="minorHAnsi" w:cstheme="minorBidi" w:hint="default"/>
        <w:b/>
        <w:sz w:val="22"/>
      </w:rPr>
    </w:lvl>
    <w:lvl w:ilvl="6">
      <w:start w:val="1"/>
      <w:numFmt w:val="decimal"/>
      <w:lvlText w:val="%1.%2.%3.%4.%5.%6.%7."/>
      <w:lvlJc w:val="left"/>
      <w:pPr>
        <w:ind w:left="9162" w:hanging="1440"/>
      </w:pPr>
      <w:rPr>
        <w:rFonts w:asciiTheme="minorHAnsi" w:hAnsiTheme="minorHAnsi" w:cstheme="minorBidi" w:hint="default"/>
        <w:b/>
        <w:sz w:val="22"/>
      </w:rPr>
    </w:lvl>
    <w:lvl w:ilvl="7">
      <w:start w:val="1"/>
      <w:numFmt w:val="decimal"/>
      <w:lvlText w:val="%1.%2.%3.%4.%5.%6.%7.%8."/>
      <w:lvlJc w:val="left"/>
      <w:pPr>
        <w:ind w:left="10449" w:hanging="1440"/>
      </w:pPr>
      <w:rPr>
        <w:rFonts w:asciiTheme="minorHAnsi" w:hAnsiTheme="minorHAnsi" w:cstheme="minorBidi" w:hint="default"/>
        <w:b/>
        <w:sz w:val="22"/>
      </w:rPr>
    </w:lvl>
    <w:lvl w:ilvl="8">
      <w:start w:val="1"/>
      <w:numFmt w:val="decimal"/>
      <w:lvlText w:val="%1.%2.%3.%4.%5.%6.%7.%8.%9."/>
      <w:lvlJc w:val="left"/>
      <w:pPr>
        <w:ind w:left="12096" w:hanging="1800"/>
      </w:pPr>
      <w:rPr>
        <w:rFonts w:asciiTheme="minorHAnsi" w:hAnsiTheme="minorHAnsi" w:cstheme="minorBidi" w:hint="default"/>
        <w:b/>
        <w:sz w:val="22"/>
      </w:rPr>
    </w:lvl>
  </w:abstractNum>
  <w:abstractNum w:abstractNumId="4" w15:restartNumberingAfterBreak="0">
    <w:nsid w:val="17D86D50"/>
    <w:multiLevelType w:val="multilevel"/>
    <w:tmpl w:val="321A6D16"/>
    <w:lvl w:ilvl="0">
      <w:start w:val="1"/>
      <w:numFmt w:val="decimal"/>
      <w:lvlText w:val="%1."/>
      <w:lvlJc w:val="left"/>
      <w:pPr>
        <w:ind w:left="720" w:hanging="360"/>
      </w:pPr>
      <w:rPr>
        <w:b/>
        <w:color w:val="auto"/>
      </w:rPr>
    </w:lvl>
    <w:lvl w:ilvl="1">
      <w:start w:val="1"/>
      <w:numFmt w:val="decimal"/>
      <w:isLgl/>
      <w:suff w:val="space"/>
      <w:lvlText w:val="%1.%2."/>
      <w:lvlJc w:val="left"/>
      <w:pPr>
        <w:ind w:left="0" w:firstLine="0"/>
      </w:pPr>
      <w:rPr>
        <w:b/>
      </w:rPr>
    </w:lvl>
    <w:lvl w:ilvl="2">
      <w:start w:val="1"/>
      <w:numFmt w:val="decimal"/>
      <w:isLgl/>
      <w:suff w:val="space"/>
      <w:lvlText w:val="%1.%2.%3."/>
      <w:lvlJc w:val="left"/>
      <w:pPr>
        <w:ind w:left="0" w:firstLine="0"/>
      </w:pPr>
      <w:rPr>
        <w:b w:val="0"/>
      </w:rPr>
    </w:lvl>
    <w:lvl w:ilvl="3">
      <w:start w:val="1"/>
      <w:numFmt w:val="decimal"/>
      <w:lvlText w:val="%4.1."/>
      <w:lvlJc w:val="left"/>
      <w:pPr>
        <w:ind w:left="1080" w:hanging="720"/>
      </w:pPr>
      <w:rPr>
        <w:b w:val="0"/>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5" w15:restartNumberingAfterBreak="0">
    <w:nsid w:val="1E2079D0"/>
    <w:multiLevelType w:val="multilevel"/>
    <w:tmpl w:val="FD2AD1D6"/>
    <w:lvl w:ilvl="0">
      <w:start w:val="1"/>
      <w:numFmt w:val="decimal"/>
      <w:lvlText w:val="%1."/>
      <w:lvlJc w:val="left"/>
      <w:pPr>
        <w:ind w:left="680" w:hanging="680"/>
      </w:pPr>
      <w:rPr>
        <w:rFonts w:hint="default"/>
        <w:b/>
      </w:rPr>
    </w:lvl>
    <w:lvl w:ilvl="1">
      <w:start w:val="1"/>
      <w:numFmt w:val="decimal"/>
      <w:lvlText w:val="%1.%2."/>
      <w:lvlJc w:val="left"/>
      <w:pPr>
        <w:ind w:left="680" w:hanging="68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228A4646"/>
    <w:multiLevelType w:val="multilevel"/>
    <w:tmpl w:val="7E7E130A"/>
    <w:lvl w:ilvl="0">
      <w:start w:val="1"/>
      <w:numFmt w:val="decimal"/>
      <w:lvlText w:val="%1."/>
      <w:lvlJc w:val="left"/>
      <w:pPr>
        <w:ind w:left="1020" w:hanging="1020"/>
      </w:pPr>
      <w:rPr>
        <w:rFonts w:hint="default"/>
      </w:rPr>
    </w:lvl>
    <w:lvl w:ilvl="1">
      <w:start w:val="1"/>
      <w:numFmt w:val="decimal"/>
      <w:lvlText w:val="%1.%2."/>
      <w:lvlJc w:val="left"/>
      <w:pPr>
        <w:ind w:left="1020" w:hanging="1020"/>
      </w:pPr>
      <w:rPr>
        <w:rFonts w:hint="default"/>
      </w:rPr>
    </w:lvl>
    <w:lvl w:ilvl="2">
      <w:start w:val="2"/>
      <w:numFmt w:val="decimal"/>
      <w:lvlText w:val="%1.%2.%3."/>
      <w:lvlJc w:val="left"/>
      <w:pPr>
        <w:ind w:left="1020" w:hanging="1020"/>
      </w:pPr>
      <w:rPr>
        <w:rFonts w:hint="default"/>
      </w:rPr>
    </w:lvl>
    <w:lvl w:ilvl="3">
      <w:start w:val="1"/>
      <w:numFmt w:val="decimal"/>
      <w:lvlText w:val="%1.%2.%3.%4."/>
      <w:lvlJc w:val="left"/>
      <w:pPr>
        <w:ind w:left="1020" w:hanging="1020"/>
      </w:pPr>
      <w:rPr>
        <w:rFonts w:hint="default"/>
      </w:rPr>
    </w:lvl>
    <w:lvl w:ilvl="4">
      <w:start w:val="1"/>
      <w:numFmt w:val="decimal"/>
      <w:lvlText w:val="%1.%2.%3.%4.%5."/>
      <w:lvlJc w:val="left"/>
      <w:pPr>
        <w:ind w:left="1080" w:hanging="1080"/>
      </w:pPr>
      <w:rPr>
        <w:rFonts w:hint="default"/>
      </w:rPr>
    </w:lvl>
    <w:lvl w:ilvl="5">
      <w:start w:val="7"/>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ED72A50"/>
    <w:multiLevelType w:val="multilevel"/>
    <w:tmpl w:val="3F4EEBC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4723B3F"/>
    <w:multiLevelType w:val="hybridMultilevel"/>
    <w:tmpl w:val="C0483F8C"/>
    <w:lvl w:ilvl="0" w:tplc="39829FFA">
      <w:start w:val="1"/>
      <w:numFmt w:val="lowerLetter"/>
      <w:suff w:val="space"/>
      <w:lvlText w:val="%1)"/>
      <w:lvlJc w:val="left"/>
      <w:pPr>
        <w:ind w:left="360" w:hanging="360"/>
      </w:pPr>
      <w:rPr>
        <w:rFonts w:ascii="Times New Roman" w:hAnsi="Times New Roman" w:cs="Times New Roman" w:hint="default"/>
        <w:b w:val="0"/>
      </w:rPr>
    </w:lvl>
    <w:lvl w:ilvl="1" w:tplc="E1EA4BD6">
      <w:start w:val="1"/>
      <w:numFmt w:val="lowerLetter"/>
      <w:lvlText w:val="%2."/>
      <w:lvlJc w:val="left"/>
      <w:pPr>
        <w:ind w:left="1440" w:hanging="360"/>
      </w:pPr>
    </w:lvl>
    <w:lvl w:ilvl="2" w:tplc="A3F0AEBA">
      <w:start w:val="1"/>
      <w:numFmt w:val="lowerRoman"/>
      <w:lvlText w:val="%3."/>
      <w:lvlJc w:val="right"/>
      <w:pPr>
        <w:ind w:left="2160" w:hanging="180"/>
      </w:pPr>
    </w:lvl>
    <w:lvl w:ilvl="3" w:tplc="8B7A4B9A">
      <w:start w:val="1"/>
      <w:numFmt w:val="decimal"/>
      <w:lvlText w:val="%4."/>
      <w:lvlJc w:val="left"/>
      <w:pPr>
        <w:ind w:left="2880" w:hanging="360"/>
      </w:pPr>
    </w:lvl>
    <w:lvl w:ilvl="4" w:tplc="CE1ECFF4">
      <w:start w:val="1"/>
      <w:numFmt w:val="lowerLetter"/>
      <w:lvlText w:val="%5."/>
      <w:lvlJc w:val="left"/>
      <w:pPr>
        <w:ind w:left="3600" w:hanging="360"/>
      </w:pPr>
    </w:lvl>
    <w:lvl w:ilvl="5" w:tplc="6FA8FF0E">
      <w:start w:val="1"/>
      <w:numFmt w:val="lowerRoman"/>
      <w:lvlText w:val="%6."/>
      <w:lvlJc w:val="right"/>
      <w:pPr>
        <w:ind w:left="4320" w:hanging="180"/>
      </w:pPr>
    </w:lvl>
    <w:lvl w:ilvl="6" w:tplc="54022174">
      <w:start w:val="1"/>
      <w:numFmt w:val="decimal"/>
      <w:lvlText w:val="%7."/>
      <w:lvlJc w:val="left"/>
      <w:pPr>
        <w:ind w:left="5040" w:hanging="360"/>
      </w:pPr>
    </w:lvl>
    <w:lvl w:ilvl="7" w:tplc="AE50AAE4">
      <w:start w:val="1"/>
      <w:numFmt w:val="lowerLetter"/>
      <w:lvlText w:val="%8."/>
      <w:lvlJc w:val="left"/>
      <w:pPr>
        <w:ind w:left="5760" w:hanging="360"/>
      </w:pPr>
    </w:lvl>
    <w:lvl w:ilvl="8" w:tplc="72BC0764">
      <w:start w:val="1"/>
      <w:numFmt w:val="lowerRoman"/>
      <w:lvlText w:val="%9."/>
      <w:lvlJc w:val="right"/>
      <w:pPr>
        <w:ind w:left="6480" w:hanging="180"/>
      </w:pPr>
    </w:lvl>
  </w:abstractNum>
  <w:abstractNum w:abstractNumId="9" w15:restartNumberingAfterBreak="0">
    <w:nsid w:val="36063E45"/>
    <w:multiLevelType w:val="multilevel"/>
    <w:tmpl w:val="4C26DCFE"/>
    <w:lvl w:ilvl="0">
      <w:start w:val="1"/>
      <w:numFmt w:val="decimal"/>
      <w:lvlText w:val="%1."/>
      <w:lvlJc w:val="left"/>
      <w:pPr>
        <w:ind w:left="680" w:hanging="680"/>
      </w:pPr>
      <w:rPr>
        <w:rFonts w:hint="default"/>
        <w:b/>
      </w:rPr>
    </w:lvl>
    <w:lvl w:ilvl="1">
      <w:start w:val="1"/>
      <w:numFmt w:val="decimal"/>
      <w:lvlText w:val="%1.%2."/>
      <w:lvlJc w:val="left"/>
      <w:pPr>
        <w:ind w:left="680" w:hanging="680"/>
      </w:pPr>
      <w:rPr>
        <w:rFonts w:hint="default"/>
        <w:b/>
      </w:rPr>
    </w:lvl>
    <w:lvl w:ilvl="2">
      <w:start w:val="7"/>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432C3E82"/>
    <w:multiLevelType w:val="multilevel"/>
    <w:tmpl w:val="9C422BB6"/>
    <w:lvl w:ilvl="0">
      <w:start w:val="1"/>
      <w:numFmt w:val="decimal"/>
      <w:lvlText w:val="%1."/>
      <w:lvlJc w:val="left"/>
      <w:pPr>
        <w:ind w:left="380" w:hanging="380"/>
      </w:pPr>
      <w:rPr>
        <w:rFonts w:asciiTheme="minorHAnsi" w:hAnsiTheme="minorHAnsi" w:cstheme="minorBidi" w:hint="default"/>
        <w:b/>
        <w:sz w:val="22"/>
      </w:rPr>
    </w:lvl>
    <w:lvl w:ilvl="1">
      <w:start w:val="1"/>
      <w:numFmt w:val="decimal"/>
      <w:lvlText w:val="%1.%2."/>
      <w:lvlJc w:val="left"/>
      <w:pPr>
        <w:ind w:left="1667" w:hanging="380"/>
      </w:pPr>
      <w:rPr>
        <w:rFonts w:asciiTheme="minorHAnsi" w:hAnsiTheme="minorHAnsi" w:cstheme="minorBidi" w:hint="default"/>
        <w:b/>
        <w:sz w:val="22"/>
      </w:rPr>
    </w:lvl>
    <w:lvl w:ilvl="2">
      <w:start w:val="1"/>
      <w:numFmt w:val="decimal"/>
      <w:lvlText w:val="%1.%2.%3."/>
      <w:lvlJc w:val="left"/>
      <w:pPr>
        <w:ind w:left="3294" w:hanging="720"/>
      </w:pPr>
      <w:rPr>
        <w:rFonts w:asciiTheme="minorHAnsi" w:hAnsiTheme="minorHAnsi" w:cstheme="minorBidi" w:hint="default"/>
        <w:b/>
        <w:sz w:val="22"/>
      </w:rPr>
    </w:lvl>
    <w:lvl w:ilvl="3">
      <w:start w:val="1"/>
      <w:numFmt w:val="decimal"/>
      <w:lvlText w:val="%1.%2.%3.%4."/>
      <w:lvlJc w:val="left"/>
      <w:pPr>
        <w:ind w:left="4581" w:hanging="720"/>
      </w:pPr>
      <w:rPr>
        <w:rFonts w:asciiTheme="minorHAnsi" w:hAnsiTheme="minorHAnsi" w:cstheme="minorBidi" w:hint="default"/>
        <w:b/>
        <w:sz w:val="22"/>
      </w:rPr>
    </w:lvl>
    <w:lvl w:ilvl="4">
      <w:start w:val="1"/>
      <w:numFmt w:val="decimal"/>
      <w:lvlText w:val="%1.%2.%3.%4.%5."/>
      <w:lvlJc w:val="left"/>
      <w:pPr>
        <w:ind w:left="6228" w:hanging="1080"/>
      </w:pPr>
      <w:rPr>
        <w:rFonts w:asciiTheme="minorHAnsi" w:hAnsiTheme="minorHAnsi" w:cstheme="minorBidi" w:hint="default"/>
        <w:b/>
        <w:sz w:val="22"/>
      </w:rPr>
    </w:lvl>
    <w:lvl w:ilvl="5">
      <w:start w:val="1"/>
      <w:numFmt w:val="decimal"/>
      <w:lvlText w:val="%1.%2.%3.%4.%5.%6."/>
      <w:lvlJc w:val="left"/>
      <w:pPr>
        <w:ind w:left="7515" w:hanging="1080"/>
      </w:pPr>
      <w:rPr>
        <w:rFonts w:asciiTheme="minorHAnsi" w:hAnsiTheme="minorHAnsi" w:cstheme="minorBidi" w:hint="default"/>
        <w:b/>
        <w:sz w:val="22"/>
      </w:rPr>
    </w:lvl>
    <w:lvl w:ilvl="6">
      <w:start w:val="1"/>
      <w:numFmt w:val="decimal"/>
      <w:lvlText w:val="%1.%2.%3.%4.%5.%6.%7."/>
      <w:lvlJc w:val="left"/>
      <w:pPr>
        <w:ind w:left="9162" w:hanging="1440"/>
      </w:pPr>
      <w:rPr>
        <w:rFonts w:asciiTheme="minorHAnsi" w:hAnsiTheme="minorHAnsi" w:cstheme="minorBidi" w:hint="default"/>
        <w:b/>
        <w:sz w:val="22"/>
      </w:rPr>
    </w:lvl>
    <w:lvl w:ilvl="7">
      <w:start w:val="1"/>
      <w:numFmt w:val="decimal"/>
      <w:lvlText w:val="%1.%2.%3.%4.%5.%6.%7.%8."/>
      <w:lvlJc w:val="left"/>
      <w:pPr>
        <w:ind w:left="10449" w:hanging="1440"/>
      </w:pPr>
      <w:rPr>
        <w:rFonts w:asciiTheme="minorHAnsi" w:hAnsiTheme="minorHAnsi" w:cstheme="minorBidi" w:hint="default"/>
        <w:b/>
        <w:sz w:val="22"/>
      </w:rPr>
    </w:lvl>
    <w:lvl w:ilvl="8">
      <w:start w:val="1"/>
      <w:numFmt w:val="decimal"/>
      <w:lvlText w:val="%1.%2.%3.%4.%5.%6.%7.%8.%9."/>
      <w:lvlJc w:val="left"/>
      <w:pPr>
        <w:ind w:left="12096" w:hanging="1800"/>
      </w:pPr>
      <w:rPr>
        <w:rFonts w:asciiTheme="minorHAnsi" w:hAnsiTheme="minorHAnsi" w:cstheme="minorBidi" w:hint="default"/>
        <w:b/>
        <w:sz w:val="22"/>
      </w:rPr>
    </w:lvl>
  </w:abstractNum>
  <w:abstractNum w:abstractNumId="11" w15:restartNumberingAfterBreak="0">
    <w:nsid w:val="4BE71FC0"/>
    <w:multiLevelType w:val="multilevel"/>
    <w:tmpl w:val="7ED4310E"/>
    <w:lvl w:ilvl="0">
      <w:start w:val="1"/>
      <w:numFmt w:val="decimal"/>
      <w:lvlText w:val="%1."/>
      <w:lvlJc w:val="left"/>
      <w:pPr>
        <w:ind w:left="380" w:hanging="380"/>
      </w:pPr>
      <w:rPr>
        <w:rFonts w:asciiTheme="minorHAnsi" w:hAnsiTheme="minorHAnsi" w:cstheme="minorBidi" w:hint="default"/>
        <w:b/>
        <w:sz w:val="22"/>
      </w:rPr>
    </w:lvl>
    <w:lvl w:ilvl="1">
      <w:start w:val="1"/>
      <w:numFmt w:val="decimal"/>
      <w:lvlText w:val="%1.%2."/>
      <w:lvlJc w:val="left"/>
      <w:pPr>
        <w:ind w:left="380" w:hanging="380"/>
      </w:pPr>
      <w:rPr>
        <w:rFonts w:asciiTheme="minorHAnsi" w:hAnsiTheme="minorHAnsi" w:cstheme="minorBidi" w:hint="default"/>
        <w:b/>
        <w:sz w:val="22"/>
      </w:rPr>
    </w:lvl>
    <w:lvl w:ilvl="2">
      <w:start w:val="1"/>
      <w:numFmt w:val="decimal"/>
      <w:lvlText w:val="%1.%2.%3."/>
      <w:lvlJc w:val="left"/>
      <w:pPr>
        <w:ind w:left="720" w:hanging="720"/>
      </w:pPr>
      <w:rPr>
        <w:rFonts w:asciiTheme="minorHAnsi" w:hAnsiTheme="minorHAnsi" w:cstheme="minorBidi" w:hint="default"/>
        <w:b/>
        <w:sz w:val="22"/>
      </w:rPr>
    </w:lvl>
    <w:lvl w:ilvl="3">
      <w:start w:val="1"/>
      <w:numFmt w:val="decimal"/>
      <w:lvlText w:val="%1.%2.%3.%4."/>
      <w:lvlJc w:val="left"/>
      <w:pPr>
        <w:ind w:left="720" w:hanging="720"/>
      </w:pPr>
      <w:rPr>
        <w:rFonts w:asciiTheme="minorHAnsi" w:hAnsiTheme="minorHAnsi" w:cstheme="minorBidi" w:hint="default"/>
        <w:b/>
        <w:sz w:val="22"/>
      </w:rPr>
    </w:lvl>
    <w:lvl w:ilvl="4">
      <w:start w:val="1"/>
      <w:numFmt w:val="decimal"/>
      <w:lvlText w:val="%1.%2.%3.%4.%5."/>
      <w:lvlJc w:val="left"/>
      <w:pPr>
        <w:ind w:left="1080" w:hanging="1080"/>
      </w:pPr>
      <w:rPr>
        <w:rFonts w:asciiTheme="minorHAnsi" w:hAnsiTheme="minorHAnsi" w:cstheme="minorBidi" w:hint="default"/>
        <w:b/>
        <w:sz w:val="22"/>
      </w:rPr>
    </w:lvl>
    <w:lvl w:ilvl="5">
      <w:start w:val="1"/>
      <w:numFmt w:val="decimal"/>
      <w:lvlText w:val="%1.%2.%3.%4.%5.%6."/>
      <w:lvlJc w:val="left"/>
      <w:pPr>
        <w:ind w:left="1080" w:hanging="1080"/>
      </w:pPr>
      <w:rPr>
        <w:rFonts w:asciiTheme="minorHAnsi" w:hAnsiTheme="minorHAnsi" w:cstheme="minorBidi" w:hint="default"/>
        <w:b/>
        <w:sz w:val="22"/>
      </w:rPr>
    </w:lvl>
    <w:lvl w:ilvl="6">
      <w:start w:val="1"/>
      <w:numFmt w:val="decimal"/>
      <w:lvlText w:val="%1.%2.%3.%4.%5.%6.%7."/>
      <w:lvlJc w:val="left"/>
      <w:pPr>
        <w:ind w:left="1440" w:hanging="1440"/>
      </w:pPr>
      <w:rPr>
        <w:rFonts w:asciiTheme="minorHAnsi" w:hAnsiTheme="minorHAnsi" w:cstheme="minorBidi" w:hint="default"/>
        <w:b/>
        <w:sz w:val="22"/>
      </w:rPr>
    </w:lvl>
    <w:lvl w:ilvl="7">
      <w:start w:val="1"/>
      <w:numFmt w:val="decimal"/>
      <w:lvlText w:val="%1.%2.%3.%4.%5.%6.%7.%8."/>
      <w:lvlJc w:val="left"/>
      <w:pPr>
        <w:ind w:left="1440" w:hanging="1440"/>
      </w:pPr>
      <w:rPr>
        <w:rFonts w:asciiTheme="minorHAnsi" w:hAnsiTheme="minorHAnsi" w:cstheme="minorBidi" w:hint="default"/>
        <w:b/>
        <w:sz w:val="22"/>
      </w:rPr>
    </w:lvl>
    <w:lvl w:ilvl="8">
      <w:start w:val="1"/>
      <w:numFmt w:val="decimal"/>
      <w:lvlText w:val="%1.%2.%3.%4.%5.%6.%7.%8.%9."/>
      <w:lvlJc w:val="left"/>
      <w:pPr>
        <w:ind w:left="1800" w:hanging="1800"/>
      </w:pPr>
      <w:rPr>
        <w:rFonts w:asciiTheme="minorHAnsi" w:hAnsiTheme="minorHAnsi" w:cstheme="minorBidi" w:hint="default"/>
        <w:b/>
        <w:sz w:val="22"/>
      </w:rPr>
    </w:lvl>
  </w:abstractNum>
  <w:abstractNum w:abstractNumId="12" w15:restartNumberingAfterBreak="0">
    <w:nsid w:val="4C4A042D"/>
    <w:multiLevelType w:val="hybridMultilevel"/>
    <w:tmpl w:val="C9E86968"/>
    <w:lvl w:ilvl="0" w:tplc="FD5429D8">
      <w:start w:val="4"/>
      <w:numFmt w:val="bullet"/>
      <w:lvlText w:val="-"/>
      <w:lvlJc w:val="left"/>
      <w:pPr>
        <w:ind w:left="720" w:hanging="360"/>
      </w:pPr>
      <w:rPr>
        <w:rFonts w:ascii="Times New Roman" w:eastAsia="Times New Roman" w:hAnsi="Times New Roman" w:cs="Times New Roman" w:hint="default"/>
      </w:rPr>
    </w:lvl>
    <w:lvl w:ilvl="1" w:tplc="9D368ACE">
      <w:start w:val="1"/>
      <w:numFmt w:val="bullet"/>
      <w:lvlText w:val=""/>
      <w:lvlJc w:val="left"/>
      <w:pPr>
        <w:ind w:left="1440" w:hanging="360"/>
      </w:pPr>
      <w:rPr>
        <w:rFonts w:ascii="Wingdings" w:hAnsi="Wingdings" w:hint="default"/>
      </w:rPr>
    </w:lvl>
    <w:lvl w:ilvl="2" w:tplc="A634C3E8" w:tentative="1">
      <w:start w:val="1"/>
      <w:numFmt w:val="bullet"/>
      <w:lvlText w:val=""/>
      <w:lvlJc w:val="left"/>
      <w:pPr>
        <w:ind w:left="2160" w:hanging="360"/>
      </w:pPr>
      <w:rPr>
        <w:rFonts w:ascii="Wingdings" w:hAnsi="Wingdings" w:hint="default"/>
      </w:rPr>
    </w:lvl>
    <w:lvl w:ilvl="3" w:tplc="26585EC6" w:tentative="1">
      <w:start w:val="1"/>
      <w:numFmt w:val="bullet"/>
      <w:lvlText w:val=""/>
      <w:lvlJc w:val="left"/>
      <w:pPr>
        <w:ind w:left="2880" w:hanging="360"/>
      </w:pPr>
      <w:rPr>
        <w:rFonts w:ascii="Symbol" w:hAnsi="Symbol" w:hint="default"/>
      </w:rPr>
    </w:lvl>
    <w:lvl w:ilvl="4" w:tplc="5126927A" w:tentative="1">
      <w:start w:val="1"/>
      <w:numFmt w:val="bullet"/>
      <w:lvlText w:val="o"/>
      <w:lvlJc w:val="left"/>
      <w:pPr>
        <w:ind w:left="3600" w:hanging="360"/>
      </w:pPr>
      <w:rPr>
        <w:rFonts w:ascii="Courier New" w:hAnsi="Courier New" w:cs="Courier New" w:hint="default"/>
      </w:rPr>
    </w:lvl>
    <w:lvl w:ilvl="5" w:tplc="CC8237BC" w:tentative="1">
      <w:start w:val="1"/>
      <w:numFmt w:val="bullet"/>
      <w:lvlText w:val=""/>
      <w:lvlJc w:val="left"/>
      <w:pPr>
        <w:ind w:left="4320" w:hanging="360"/>
      </w:pPr>
      <w:rPr>
        <w:rFonts w:ascii="Wingdings" w:hAnsi="Wingdings" w:hint="default"/>
      </w:rPr>
    </w:lvl>
    <w:lvl w:ilvl="6" w:tplc="B726BC18" w:tentative="1">
      <w:start w:val="1"/>
      <w:numFmt w:val="bullet"/>
      <w:lvlText w:val=""/>
      <w:lvlJc w:val="left"/>
      <w:pPr>
        <w:ind w:left="5040" w:hanging="360"/>
      </w:pPr>
      <w:rPr>
        <w:rFonts w:ascii="Symbol" w:hAnsi="Symbol" w:hint="default"/>
      </w:rPr>
    </w:lvl>
    <w:lvl w:ilvl="7" w:tplc="70EA4A9E" w:tentative="1">
      <w:start w:val="1"/>
      <w:numFmt w:val="bullet"/>
      <w:lvlText w:val="o"/>
      <w:lvlJc w:val="left"/>
      <w:pPr>
        <w:ind w:left="5760" w:hanging="360"/>
      </w:pPr>
      <w:rPr>
        <w:rFonts w:ascii="Courier New" w:hAnsi="Courier New" w:cs="Courier New" w:hint="default"/>
      </w:rPr>
    </w:lvl>
    <w:lvl w:ilvl="8" w:tplc="00422D6C" w:tentative="1">
      <w:start w:val="1"/>
      <w:numFmt w:val="bullet"/>
      <w:lvlText w:val=""/>
      <w:lvlJc w:val="left"/>
      <w:pPr>
        <w:ind w:left="6480" w:hanging="360"/>
      </w:pPr>
      <w:rPr>
        <w:rFonts w:ascii="Wingdings" w:hAnsi="Wingdings" w:hint="default"/>
      </w:rPr>
    </w:lvl>
  </w:abstractNum>
  <w:abstractNum w:abstractNumId="13" w15:restartNumberingAfterBreak="0">
    <w:nsid w:val="4D1030F3"/>
    <w:multiLevelType w:val="hybridMultilevel"/>
    <w:tmpl w:val="057813EE"/>
    <w:lvl w:ilvl="0" w:tplc="F6689128">
      <w:start w:val="4"/>
      <w:numFmt w:val="bullet"/>
      <w:lvlText w:val="-"/>
      <w:lvlJc w:val="left"/>
      <w:pPr>
        <w:ind w:left="720" w:hanging="360"/>
      </w:pPr>
      <w:rPr>
        <w:rFonts w:ascii="Times New Roman" w:eastAsia="Times New Roman" w:hAnsi="Times New Roman" w:cs="Times New Roman" w:hint="default"/>
      </w:rPr>
    </w:lvl>
    <w:lvl w:ilvl="1" w:tplc="2B0843D6">
      <w:start w:val="1"/>
      <w:numFmt w:val="bullet"/>
      <w:lvlText w:val="o"/>
      <w:lvlJc w:val="left"/>
      <w:pPr>
        <w:ind w:left="1440" w:hanging="360"/>
      </w:pPr>
      <w:rPr>
        <w:rFonts w:ascii="Courier New" w:hAnsi="Courier New" w:cs="Courier New" w:hint="default"/>
      </w:rPr>
    </w:lvl>
    <w:lvl w:ilvl="2" w:tplc="DB84FC5A" w:tentative="1">
      <w:start w:val="1"/>
      <w:numFmt w:val="bullet"/>
      <w:lvlText w:val=""/>
      <w:lvlJc w:val="left"/>
      <w:pPr>
        <w:ind w:left="2160" w:hanging="360"/>
      </w:pPr>
      <w:rPr>
        <w:rFonts w:ascii="Wingdings" w:hAnsi="Wingdings" w:hint="default"/>
      </w:rPr>
    </w:lvl>
    <w:lvl w:ilvl="3" w:tplc="8DC66292">
      <w:start w:val="1"/>
      <w:numFmt w:val="bullet"/>
      <w:lvlText w:val=""/>
      <w:lvlJc w:val="left"/>
      <w:pPr>
        <w:ind w:left="2880" w:hanging="360"/>
      </w:pPr>
      <w:rPr>
        <w:rFonts w:ascii="Symbol" w:hAnsi="Symbol" w:hint="default"/>
      </w:rPr>
    </w:lvl>
    <w:lvl w:ilvl="4" w:tplc="D124D15A" w:tentative="1">
      <w:start w:val="1"/>
      <w:numFmt w:val="bullet"/>
      <w:lvlText w:val="o"/>
      <w:lvlJc w:val="left"/>
      <w:pPr>
        <w:ind w:left="3600" w:hanging="360"/>
      </w:pPr>
      <w:rPr>
        <w:rFonts w:ascii="Courier New" w:hAnsi="Courier New" w:cs="Courier New" w:hint="default"/>
      </w:rPr>
    </w:lvl>
    <w:lvl w:ilvl="5" w:tplc="E5FC7FF0" w:tentative="1">
      <w:start w:val="1"/>
      <w:numFmt w:val="bullet"/>
      <w:lvlText w:val=""/>
      <w:lvlJc w:val="left"/>
      <w:pPr>
        <w:ind w:left="4320" w:hanging="360"/>
      </w:pPr>
      <w:rPr>
        <w:rFonts w:ascii="Wingdings" w:hAnsi="Wingdings" w:hint="default"/>
      </w:rPr>
    </w:lvl>
    <w:lvl w:ilvl="6" w:tplc="8814F6E8" w:tentative="1">
      <w:start w:val="1"/>
      <w:numFmt w:val="bullet"/>
      <w:lvlText w:val=""/>
      <w:lvlJc w:val="left"/>
      <w:pPr>
        <w:ind w:left="5040" w:hanging="360"/>
      </w:pPr>
      <w:rPr>
        <w:rFonts w:ascii="Symbol" w:hAnsi="Symbol" w:hint="default"/>
      </w:rPr>
    </w:lvl>
    <w:lvl w:ilvl="7" w:tplc="B980069A" w:tentative="1">
      <w:start w:val="1"/>
      <w:numFmt w:val="bullet"/>
      <w:lvlText w:val="o"/>
      <w:lvlJc w:val="left"/>
      <w:pPr>
        <w:ind w:left="5760" w:hanging="360"/>
      </w:pPr>
      <w:rPr>
        <w:rFonts w:ascii="Courier New" w:hAnsi="Courier New" w:cs="Courier New" w:hint="default"/>
      </w:rPr>
    </w:lvl>
    <w:lvl w:ilvl="8" w:tplc="7CE8398A" w:tentative="1">
      <w:start w:val="1"/>
      <w:numFmt w:val="bullet"/>
      <w:lvlText w:val=""/>
      <w:lvlJc w:val="left"/>
      <w:pPr>
        <w:ind w:left="6480" w:hanging="360"/>
      </w:pPr>
      <w:rPr>
        <w:rFonts w:ascii="Wingdings" w:hAnsi="Wingdings" w:hint="default"/>
      </w:rPr>
    </w:lvl>
  </w:abstractNum>
  <w:abstractNum w:abstractNumId="14" w15:restartNumberingAfterBreak="0">
    <w:nsid w:val="4EC93F37"/>
    <w:multiLevelType w:val="hybridMultilevel"/>
    <w:tmpl w:val="CFE05D44"/>
    <w:lvl w:ilvl="0" w:tplc="649E7BC2">
      <w:start w:val="1"/>
      <w:numFmt w:val="bullet"/>
      <w:lvlText w:val="-"/>
      <w:lvlJc w:val="left"/>
      <w:pPr>
        <w:ind w:left="720" w:hanging="360"/>
      </w:pPr>
      <w:rPr>
        <w:rFonts w:ascii="Times New Roman" w:eastAsia="Times New Roman" w:hAnsi="Times New Roman" w:cs="Times New Roman" w:hint="default"/>
      </w:rPr>
    </w:lvl>
    <w:lvl w:ilvl="1" w:tplc="508ED7BA">
      <w:start w:val="1"/>
      <w:numFmt w:val="bullet"/>
      <w:lvlText w:val="o"/>
      <w:lvlJc w:val="left"/>
      <w:pPr>
        <w:ind w:left="1440" w:hanging="360"/>
      </w:pPr>
      <w:rPr>
        <w:rFonts w:ascii="Courier New" w:hAnsi="Courier New" w:cs="Courier New" w:hint="default"/>
      </w:rPr>
    </w:lvl>
    <w:lvl w:ilvl="2" w:tplc="84088B6A" w:tentative="1">
      <w:start w:val="1"/>
      <w:numFmt w:val="bullet"/>
      <w:lvlText w:val=""/>
      <w:lvlJc w:val="left"/>
      <w:pPr>
        <w:ind w:left="2160" w:hanging="360"/>
      </w:pPr>
      <w:rPr>
        <w:rFonts w:ascii="Wingdings" w:hAnsi="Wingdings" w:hint="default"/>
      </w:rPr>
    </w:lvl>
    <w:lvl w:ilvl="3" w:tplc="06C87F42" w:tentative="1">
      <w:start w:val="1"/>
      <w:numFmt w:val="bullet"/>
      <w:lvlText w:val=""/>
      <w:lvlJc w:val="left"/>
      <w:pPr>
        <w:ind w:left="2880" w:hanging="360"/>
      </w:pPr>
      <w:rPr>
        <w:rFonts w:ascii="Symbol" w:hAnsi="Symbol" w:hint="default"/>
      </w:rPr>
    </w:lvl>
    <w:lvl w:ilvl="4" w:tplc="A0AEAC94" w:tentative="1">
      <w:start w:val="1"/>
      <w:numFmt w:val="bullet"/>
      <w:lvlText w:val="o"/>
      <w:lvlJc w:val="left"/>
      <w:pPr>
        <w:ind w:left="3600" w:hanging="360"/>
      </w:pPr>
      <w:rPr>
        <w:rFonts w:ascii="Courier New" w:hAnsi="Courier New" w:cs="Courier New" w:hint="default"/>
      </w:rPr>
    </w:lvl>
    <w:lvl w:ilvl="5" w:tplc="53BCAAE4" w:tentative="1">
      <w:start w:val="1"/>
      <w:numFmt w:val="bullet"/>
      <w:lvlText w:val=""/>
      <w:lvlJc w:val="left"/>
      <w:pPr>
        <w:ind w:left="4320" w:hanging="360"/>
      </w:pPr>
      <w:rPr>
        <w:rFonts w:ascii="Wingdings" w:hAnsi="Wingdings" w:hint="default"/>
      </w:rPr>
    </w:lvl>
    <w:lvl w:ilvl="6" w:tplc="95D69D78" w:tentative="1">
      <w:start w:val="1"/>
      <w:numFmt w:val="bullet"/>
      <w:lvlText w:val=""/>
      <w:lvlJc w:val="left"/>
      <w:pPr>
        <w:ind w:left="5040" w:hanging="360"/>
      </w:pPr>
      <w:rPr>
        <w:rFonts w:ascii="Symbol" w:hAnsi="Symbol" w:hint="default"/>
      </w:rPr>
    </w:lvl>
    <w:lvl w:ilvl="7" w:tplc="9038417A" w:tentative="1">
      <w:start w:val="1"/>
      <w:numFmt w:val="bullet"/>
      <w:lvlText w:val="o"/>
      <w:lvlJc w:val="left"/>
      <w:pPr>
        <w:ind w:left="5760" w:hanging="360"/>
      </w:pPr>
      <w:rPr>
        <w:rFonts w:ascii="Courier New" w:hAnsi="Courier New" w:cs="Courier New" w:hint="default"/>
      </w:rPr>
    </w:lvl>
    <w:lvl w:ilvl="8" w:tplc="46546590" w:tentative="1">
      <w:start w:val="1"/>
      <w:numFmt w:val="bullet"/>
      <w:lvlText w:val=""/>
      <w:lvlJc w:val="left"/>
      <w:pPr>
        <w:ind w:left="6480" w:hanging="360"/>
      </w:pPr>
      <w:rPr>
        <w:rFonts w:ascii="Wingdings" w:hAnsi="Wingdings" w:hint="default"/>
      </w:rPr>
    </w:lvl>
  </w:abstractNum>
  <w:abstractNum w:abstractNumId="15" w15:restartNumberingAfterBreak="0">
    <w:nsid w:val="50B57F81"/>
    <w:multiLevelType w:val="multilevel"/>
    <w:tmpl w:val="3FD05A5A"/>
    <w:lvl w:ilvl="0">
      <w:start w:val="1"/>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20"/>
      <w:numFmt w:val="decimal"/>
      <w:lvlText w:val="%1.%2.%3.%4."/>
      <w:lvlJc w:val="left"/>
      <w:pPr>
        <w:ind w:left="810" w:hanging="81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val="0"/>
        <w:i w:val="0"/>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6F1241C"/>
    <w:multiLevelType w:val="multilevel"/>
    <w:tmpl w:val="C7CA2B90"/>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43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EF34E37"/>
    <w:multiLevelType w:val="multilevel"/>
    <w:tmpl w:val="B2CA64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1.%3."/>
      <w:lvlJc w:val="left"/>
      <w:pPr>
        <w:ind w:left="862" w:hanging="720"/>
      </w:pPr>
      <w:rPr>
        <w:rFonts w:hint="default"/>
        <w:b/>
        <w:color w:val="auto"/>
      </w:rPr>
    </w:lvl>
    <w:lvl w:ilvl="3">
      <w:start w:val="1"/>
      <w:numFmt w:val="decimal"/>
      <w:lvlText w:val="%1.1.%3.%4."/>
      <w:lvlJc w:val="left"/>
      <w:pPr>
        <w:ind w:left="1004" w:hanging="720"/>
      </w:pPr>
      <w:rPr>
        <w:rFonts w:hint="default"/>
        <w:b w:val="0"/>
        <w:caps w:val="0"/>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11E76E4"/>
    <w:multiLevelType w:val="multilevel"/>
    <w:tmpl w:val="A0D46966"/>
    <w:lvl w:ilvl="0">
      <w:start w:val="1"/>
      <w:numFmt w:val="decimal"/>
      <w:lvlText w:val="%1."/>
      <w:lvlJc w:val="left"/>
      <w:pPr>
        <w:ind w:left="510" w:hanging="510"/>
      </w:pPr>
      <w:rPr>
        <w:rFonts w:hint="default"/>
        <w:b w:val="0"/>
      </w:rPr>
    </w:lvl>
    <w:lvl w:ilvl="1">
      <w:start w:val="2"/>
      <w:numFmt w:val="decimal"/>
      <w:lvlText w:val="%1.%2."/>
      <w:lvlJc w:val="left"/>
      <w:pPr>
        <w:ind w:left="510" w:hanging="51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9" w15:restartNumberingAfterBreak="0">
    <w:nsid w:val="62941518"/>
    <w:multiLevelType w:val="multilevel"/>
    <w:tmpl w:val="E592A63E"/>
    <w:lvl w:ilvl="0">
      <w:start w:val="1"/>
      <w:numFmt w:val="decimal"/>
      <w:lvlText w:val="%1."/>
      <w:lvlJc w:val="left"/>
      <w:pPr>
        <w:ind w:left="680" w:hanging="680"/>
      </w:pPr>
      <w:rPr>
        <w:rFonts w:hint="default"/>
      </w:rPr>
    </w:lvl>
    <w:lvl w:ilvl="1">
      <w:start w:val="1"/>
      <w:numFmt w:val="decimal"/>
      <w:lvlText w:val="%1.%2."/>
      <w:lvlJc w:val="left"/>
      <w:pPr>
        <w:ind w:left="680" w:hanging="6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4502571"/>
    <w:multiLevelType w:val="multilevel"/>
    <w:tmpl w:val="5F32A040"/>
    <w:lvl w:ilvl="0">
      <w:start w:val="1"/>
      <w:numFmt w:val="decimal"/>
      <w:lvlText w:val="%1."/>
      <w:lvlJc w:val="left"/>
      <w:pPr>
        <w:ind w:left="360" w:hanging="360"/>
      </w:pPr>
      <w:rPr>
        <w:rFonts w:hint="default"/>
      </w:rPr>
    </w:lvl>
    <w:lvl w:ilvl="1">
      <w:start w:val="1"/>
      <w:numFmt w:val="decimal"/>
      <w:lvlText w:val="%1.%2."/>
      <w:lvlJc w:val="left"/>
      <w:pPr>
        <w:ind w:left="114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67100D14"/>
    <w:multiLevelType w:val="multilevel"/>
    <w:tmpl w:val="BCFCC9BC"/>
    <w:lvl w:ilvl="0">
      <w:start w:val="1"/>
      <w:numFmt w:val="decimal"/>
      <w:lvlText w:val="%1."/>
      <w:lvlJc w:val="left"/>
      <w:pPr>
        <w:ind w:left="680" w:hanging="680"/>
      </w:pPr>
      <w:rPr>
        <w:rFonts w:hint="default"/>
      </w:rPr>
    </w:lvl>
    <w:lvl w:ilvl="1">
      <w:start w:val="1"/>
      <w:numFmt w:val="decimal"/>
      <w:lvlText w:val="%1.%2."/>
      <w:lvlJc w:val="left"/>
      <w:pPr>
        <w:ind w:left="680" w:hanging="680"/>
      </w:pPr>
      <w:rPr>
        <w:rFonts w:hint="default"/>
      </w:rPr>
    </w:lvl>
    <w:lvl w:ilvl="2">
      <w:start w:val="4"/>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AC97AD9"/>
    <w:multiLevelType w:val="hybridMultilevel"/>
    <w:tmpl w:val="3DA448A6"/>
    <w:lvl w:ilvl="0" w:tplc="DAEC4214">
      <w:start w:val="1"/>
      <w:numFmt w:val="bullet"/>
      <w:lvlText w:val="-"/>
      <w:lvlJc w:val="left"/>
      <w:pPr>
        <w:ind w:left="720" w:hanging="360"/>
      </w:pPr>
      <w:rPr>
        <w:rFonts w:ascii="Times New Roman" w:eastAsia="Times New Roman" w:hAnsi="Times New Roman" w:cs="Times New Roman" w:hint="default"/>
      </w:rPr>
    </w:lvl>
    <w:lvl w:ilvl="1" w:tplc="88AEF28C">
      <w:start w:val="1"/>
      <w:numFmt w:val="bullet"/>
      <w:lvlText w:val=""/>
      <w:lvlJc w:val="left"/>
      <w:pPr>
        <w:ind w:left="1440" w:hanging="360"/>
      </w:pPr>
      <w:rPr>
        <w:rFonts w:ascii="Wingdings" w:hAnsi="Wingdings" w:hint="default"/>
      </w:rPr>
    </w:lvl>
    <w:lvl w:ilvl="2" w:tplc="A656CA6C" w:tentative="1">
      <w:start w:val="1"/>
      <w:numFmt w:val="bullet"/>
      <w:lvlText w:val=""/>
      <w:lvlJc w:val="left"/>
      <w:pPr>
        <w:ind w:left="2160" w:hanging="360"/>
      </w:pPr>
      <w:rPr>
        <w:rFonts w:ascii="Wingdings" w:hAnsi="Wingdings" w:hint="default"/>
      </w:rPr>
    </w:lvl>
    <w:lvl w:ilvl="3" w:tplc="44366028" w:tentative="1">
      <w:start w:val="1"/>
      <w:numFmt w:val="bullet"/>
      <w:lvlText w:val=""/>
      <w:lvlJc w:val="left"/>
      <w:pPr>
        <w:ind w:left="2880" w:hanging="360"/>
      </w:pPr>
      <w:rPr>
        <w:rFonts w:ascii="Symbol" w:hAnsi="Symbol" w:hint="default"/>
      </w:rPr>
    </w:lvl>
    <w:lvl w:ilvl="4" w:tplc="78B069EC" w:tentative="1">
      <w:start w:val="1"/>
      <w:numFmt w:val="bullet"/>
      <w:lvlText w:val="o"/>
      <w:lvlJc w:val="left"/>
      <w:pPr>
        <w:ind w:left="3600" w:hanging="360"/>
      </w:pPr>
      <w:rPr>
        <w:rFonts w:ascii="Courier New" w:hAnsi="Courier New" w:cs="Courier New" w:hint="default"/>
      </w:rPr>
    </w:lvl>
    <w:lvl w:ilvl="5" w:tplc="1E0048D4" w:tentative="1">
      <w:start w:val="1"/>
      <w:numFmt w:val="bullet"/>
      <w:lvlText w:val=""/>
      <w:lvlJc w:val="left"/>
      <w:pPr>
        <w:ind w:left="4320" w:hanging="360"/>
      </w:pPr>
      <w:rPr>
        <w:rFonts w:ascii="Wingdings" w:hAnsi="Wingdings" w:hint="default"/>
      </w:rPr>
    </w:lvl>
    <w:lvl w:ilvl="6" w:tplc="3B8A78D8" w:tentative="1">
      <w:start w:val="1"/>
      <w:numFmt w:val="bullet"/>
      <w:lvlText w:val=""/>
      <w:lvlJc w:val="left"/>
      <w:pPr>
        <w:ind w:left="5040" w:hanging="360"/>
      </w:pPr>
      <w:rPr>
        <w:rFonts w:ascii="Symbol" w:hAnsi="Symbol" w:hint="default"/>
      </w:rPr>
    </w:lvl>
    <w:lvl w:ilvl="7" w:tplc="60C4C1CC" w:tentative="1">
      <w:start w:val="1"/>
      <w:numFmt w:val="bullet"/>
      <w:lvlText w:val="o"/>
      <w:lvlJc w:val="left"/>
      <w:pPr>
        <w:ind w:left="5760" w:hanging="360"/>
      </w:pPr>
      <w:rPr>
        <w:rFonts w:ascii="Courier New" w:hAnsi="Courier New" w:cs="Courier New" w:hint="default"/>
      </w:rPr>
    </w:lvl>
    <w:lvl w:ilvl="8" w:tplc="63343602" w:tentative="1">
      <w:start w:val="1"/>
      <w:numFmt w:val="bullet"/>
      <w:lvlText w:val=""/>
      <w:lvlJc w:val="left"/>
      <w:pPr>
        <w:ind w:left="6480" w:hanging="360"/>
      </w:pPr>
      <w:rPr>
        <w:rFonts w:ascii="Wingdings" w:hAnsi="Wingdings" w:hint="default"/>
      </w:rPr>
    </w:lvl>
  </w:abstractNum>
  <w:abstractNum w:abstractNumId="23" w15:restartNumberingAfterBreak="0">
    <w:nsid w:val="786E7037"/>
    <w:multiLevelType w:val="multilevel"/>
    <w:tmpl w:val="7388BD04"/>
    <w:lvl w:ilvl="0">
      <w:start w:val="1"/>
      <w:numFmt w:val="decimal"/>
      <w:lvlText w:val="%1."/>
      <w:lvlJc w:val="left"/>
      <w:pPr>
        <w:ind w:left="380" w:hanging="380"/>
      </w:pPr>
      <w:rPr>
        <w:rFonts w:asciiTheme="minorHAnsi" w:hAnsiTheme="minorHAnsi" w:cstheme="minorBidi" w:hint="default"/>
        <w:b/>
        <w:sz w:val="22"/>
      </w:rPr>
    </w:lvl>
    <w:lvl w:ilvl="1">
      <w:start w:val="1"/>
      <w:numFmt w:val="decimal"/>
      <w:lvlText w:val="%1.%2."/>
      <w:lvlJc w:val="left"/>
      <w:pPr>
        <w:ind w:left="380" w:hanging="380"/>
      </w:pPr>
      <w:rPr>
        <w:rFonts w:asciiTheme="minorHAnsi" w:hAnsiTheme="minorHAnsi" w:cstheme="minorBidi" w:hint="default"/>
        <w:b/>
        <w:sz w:val="22"/>
      </w:rPr>
    </w:lvl>
    <w:lvl w:ilvl="2">
      <w:start w:val="1"/>
      <w:numFmt w:val="decimal"/>
      <w:lvlText w:val="%1.%2.%3."/>
      <w:lvlJc w:val="left"/>
      <w:pPr>
        <w:ind w:left="720" w:hanging="720"/>
      </w:pPr>
      <w:rPr>
        <w:rFonts w:asciiTheme="minorHAnsi" w:hAnsiTheme="minorHAnsi" w:cstheme="minorBidi" w:hint="default"/>
        <w:b/>
        <w:sz w:val="22"/>
      </w:rPr>
    </w:lvl>
    <w:lvl w:ilvl="3">
      <w:start w:val="1"/>
      <w:numFmt w:val="decimal"/>
      <w:lvlText w:val="%1.%2.%3.%4."/>
      <w:lvlJc w:val="left"/>
      <w:pPr>
        <w:ind w:left="720" w:hanging="720"/>
      </w:pPr>
      <w:rPr>
        <w:rFonts w:asciiTheme="minorHAnsi" w:hAnsiTheme="minorHAnsi" w:cstheme="minorBidi" w:hint="default"/>
        <w:b/>
        <w:sz w:val="22"/>
      </w:rPr>
    </w:lvl>
    <w:lvl w:ilvl="4">
      <w:start w:val="1"/>
      <w:numFmt w:val="decimal"/>
      <w:lvlText w:val="%1.%2.%3.%4.%5."/>
      <w:lvlJc w:val="left"/>
      <w:pPr>
        <w:ind w:left="1080" w:hanging="1080"/>
      </w:pPr>
      <w:rPr>
        <w:rFonts w:asciiTheme="minorHAnsi" w:hAnsiTheme="minorHAnsi" w:cstheme="minorBidi" w:hint="default"/>
        <w:b/>
        <w:sz w:val="22"/>
      </w:rPr>
    </w:lvl>
    <w:lvl w:ilvl="5">
      <w:start w:val="1"/>
      <w:numFmt w:val="decimal"/>
      <w:lvlText w:val="%1.%2.%3.%4.%5.%6."/>
      <w:lvlJc w:val="left"/>
      <w:pPr>
        <w:ind w:left="1080" w:hanging="1080"/>
      </w:pPr>
      <w:rPr>
        <w:rFonts w:asciiTheme="minorHAnsi" w:hAnsiTheme="minorHAnsi" w:cstheme="minorBidi" w:hint="default"/>
        <w:b/>
        <w:sz w:val="22"/>
      </w:rPr>
    </w:lvl>
    <w:lvl w:ilvl="6">
      <w:start w:val="1"/>
      <w:numFmt w:val="decimal"/>
      <w:lvlText w:val="%1.%2.%3.%4.%5.%6.%7."/>
      <w:lvlJc w:val="left"/>
      <w:pPr>
        <w:ind w:left="1440" w:hanging="1440"/>
      </w:pPr>
      <w:rPr>
        <w:rFonts w:asciiTheme="minorHAnsi" w:hAnsiTheme="minorHAnsi" w:cstheme="minorBidi" w:hint="default"/>
        <w:b/>
        <w:sz w:val="22"/>
      </w:rPr>
    </w:lvl>
    <w:lvl w:ilvl="7">
      <w:start w:val="1"/>
      <w:numFmt w:val="decimal"/>
      <w:lvlText w:val="%1.%2.%3.%4.%5.%6.%7.%8."/>
      <w:lvlJc w:val="left"/>
      <w:pPr>
        <w:ind w:left="1440" w:hanging="1440"/>
      </w:pPr>
      <w:rPr>
        <w:rFonts w:asciiTheme="minorHAnsi" w:hAnsiTheme="minorHAnsi" w:cstheme="minorBidi" w:hint="default"/>
        <w:b/>
        <w:sz w:val="22"/>
      </w:rPr>
    </w:lvl>
    <w:lvl w:ilvl="8">
      <w:start w:val="1"/>
      <w:numFmt w:val="decimal"/>
      <w:lvlText w:val="%1.%2.%3.%4.%5.%6.%7.%8.%9."/>
      <w:lvlJc w:val="left"/>
      <w:pPr>
        <w:ind w:left="1800" w:hanging="1800"/>
      </w:pPr>
      <w:rPr>
        <w:rFonts w:asciiTheme="minorHAnsi" w:hAnsiTheme="minorHAnsi" w:cstheme="minorBidi" w:hint="default"/>
        <w:b/>
        <w:sz w:val="22"/>
      </w:rPr>
    </w:lvl>
  </w:abstractNum>
  <w:num w:numId="1" w16cid:durableId="820653917">
    <w:abstractNumId w:val="7"/>
  </w:num>
  <w:num w:numId="2" w16cid:durableId="1878660743">
    <w:abstractNumId w:val="18"/>
  </w:num>
  <w:num w:numId="3" w16cid:durableId="1803957966">
    <w:abstractNumId w:val="2"/>
  </w:num>
  <w:num w:numId="4" w16cid:durableId="1701780910">
    <w:abstractNumId w:val="20"/>
  </w:num>
  <w:num w:numId="5" w16cid:durableId="12668126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06534690">
    <w:abstractNumId w:val="14"/>
  </w:num>
  <w:num w:numId="7" w16cid:durableId="1224369165">
    <w:abstractNumId w:val="22"/>
  </w:num>
  <w:num w:numId="8" w16cid:durableId="2136870806">
    <w:abstractNumId w:val="16"/>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63804749">
    <w:abstractNumId w:val="13"/>
  </w:num>
  <w:num w:numId="10" w16cid:durableId="80682129">
    <w:abstractNumId w:val="12"/>
  </w:num>
  <w:num w:numId="11" w16cid:durableId="1504931506">
    <w:abstractNumId w:val="15"/>
  </w:num>
  <w:num w:numId="12" w16cid:durableId="301079395">
    <w:abstractNumId w:val="1"/>
  </w:num>
  <w:num w:numId="13" w16cid:durableId="1474788720">
    <w:abstractNumId w:val="21"/>
  </w:num>
  <w:num w:numId="14" w16cid:durableId="1397122458">
    <w:abstractNumId w:val="6"/>
  </w:num>
  <w:num w:numId="15" w16cid:durableId="1564098895">
    <w:abstractNumId w:val="9"/>
  </w:num>
  <w:num w:numId="16" w16cid:durableId="852643932">
    <w:abstractNumId w:val="0"/>
  </w:num>
  <w:num w:numId="17" w16cid:durableId="903569558">
    <w:abstractNumId w:val="10"/>
  </w:num>
  <w:num w:numId="18" w16cid:durableId="2023776892">
    <w:abstractNumId w:val="3"/>
  </w:num>
  <w:num w:numId="19" w16cid:durableId="740905464">
    <w:abstractNumId w:val="11"/>
  </w:num>
  <w:num w:numId="20" w16cid:durableId="1635210877">
    <w:abstractNumId w:val="23"/>
  </w:num>
  <w:num w:numId="21" w16cid:durableId="96955246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428529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54638581">
    <w:abstractNumId w:val="5"/>
  </w:num>
  <w:num w:numId="24" w16cid:durableId="11541478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704"/>
    <w:rsid w:val="00031C68"/>
    <w:rsid w:val="000548DD"/>
    <w:rsid w:val="00076557"/>
    <w:rsid w:val="000C38EC"/>
    <w:rsid w:val="001307BB"/>
    <w:rsid w:val="00136A05"/>
    <w:rsid w:val="00175CC0"/>
    <w:rsid w:val="00184A36"/>
    <w:rsid w:val="00191A83"/>
    <w:rsid w:val="002145B4"/>
    <w:rsid w:val="00247D38"/>
    <w:rsid w:val="00261C86"/>
    <w:rsid w:val="00287B21"/>
    <w:rsid w:val="002B39F3"/>
    <w:rsid w:val="002E654E"/>
    <w:rsid w:val="00333AB5"/>
    <w:rsid w:val="003369E7"/>
    <w:rsid w:val="0034280F"/>
    <w:rsid w:val="003A2B25"/>
    <w:rsid w:val="003A7765"/>
    <w:rsid w:val="003B027D"/>
    <w:rsid w:val="003B5352"/>
    <w:rsid w:val="003F001B"/>
    <w:rsid w:val="003F3386"/>
    <w:rsid w:val="0043268B"/>
    <w:rsid w:val="004D585F"/>
    <w:rsid w:val="00511258"/>
    <w:rsid w:val="00543D78"/>
    <w:rsid w:val="00556EE9"/>
    <w:rsid w:val="005A1237"/>
    <w:rsid w:val="005A6B57"/>
    <w:rsid w:val="005D78AB"/>
    <w:rsid w:val="005F23B9"/>
    <w:rsid w:val="00635A57"/>
    <w:rsid w:val="00642BE7"/>
    <w:rsid w:val="006446AA"/>
    <w:rsid w:val="006574CC"/>
    <w:rsid w:val="006670D3"/>
    <w:rsid w:val="006B4E4A"/>
    <w:rsid w:val="00700D83"/>
    <w:rsid w:val="0074474F"/>
    <w:rsid w:val="00785FB3"/>
    <w:rsid w:val="007A0A13"/>
    <w:rsid w:val="007A7D6E"/>
    <w:rsid w:val="007F24B0"/>
    <w:rsid w:val="0080496E"/>
    <w:rsid w:val="00806B94"/>
    <w:rsid w:val="00813E54"/>
    <w:rsid w:val="00846DB1"/>
    <w:rsid w:val="00861A80"/>
    <w:rsid w:val="0088068B"/>
    <w:rsid w:val="008C4555"/>
    <w:rsid w:val="00911B10"/>
    <w:rsid w:val="00972CB1"/>
    <w:rsid w:val="009768C2"/>
    <w:rsid w:val="009D2904"/>
    <w:rsid w:val="009E06E9"/>
    <w:rsid w:val="00A96EDB"/>
    <w:rsid w:val="00AF0D43"/>
    <w:rsid w:val="00AF470E"/>
    <w:rsid w:val="00AF58A3"/>
    <w:rsid w:val="00B105CE"/>
    <w:rsid w:val="00B52252"/>
    <w:rsid w:val="00BC64FF"/>
    <w:rsid w:val="00BD0607"/>
    <w:rsid w:val="00BF3750"/>
    <w:rsid w:val="00C2127E"/>
    <w:rsid w:val="00C525BA"/>
    <w:rsid w:val="00C74D05"/>
    <w:rsid w:val="00C93AA0"/>
    <w:rsid w:val="00CB6BD4"/>
    <w:rsid w:val="00CC7824"/>
    <w:rsid w:val="00CD5C8A"/>
    <w:rsid w:val="00DA3EA8"/>
    <w:rsid w:val="00DA667B"/>
    <w:rsid w:val="00DD5692"/>
    <w:rsid w:val="00E34558"/>
    <w:rsid w:val="00E70367"/>
    <w:rsid w:val="00F2260D"/>
    <w:rsid w:val="00F2298C"/>
    <w:rsid w:val="00F82896"/>
    <w:rsid w:val="00FB6704"/>
    <w:rsid w:val="00FD5465"/>
    <w:rsid w:val="00FD6C61"/>
    <w:rsid w:val="00FE636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AE6BC"/>
  <w15:chartTrackingRefBased/>
  <w15:docId w15:val="{A6CC863C-D309-41C2-823F-A04A7CAE0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CB1"/>
  </w:style>
  <w:style w:type="paragraph" w:styleId="Heading1">
    <w:name w:val="heading 1"/>
    <w:basedOn w:val="Normal"/>
    <w:next w:val="Normal"/>
    <w:link w:val="Heading1Char"/>
    <w:uiPriority w:val="9"/>
    <w:qFormat/>
    <w:rsid w:val="00FB67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67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67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67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67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67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67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67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67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67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67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67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67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67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67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67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67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6704"/>
    <w:rPr>
      <w:rFonts w:eastAsiaTheme="majorEastAsia" w:cstheme="majorBidi"/>
      <w:color w:val="272727" w:themeColor="text1" w:themeTint="D8"/>
    </w:rPr>
  </w:style>
  <w:style w:type="paragraph" w:styleId="Title">
    <w:name w:val="Title"/>
    <w:basedOn w:val="Normal"/>
    <w:next w:val="Normal"/>
    <w:link w:val="TitleChar"/>
    <w:uiPriority w:val="10"/>
    <w:qFormat/>
    <w:rsid w:val="00FB67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67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67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67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6704"/>
    <w:pPr>
      <w:spacing w:before="160"/>
      <w:jc w:val="center"/>
    </w:pPr>
    <w:rPr>
      <w:i/>
      <w:iCs/>
      <w:color w:val="404040" w:themeColor="text1" w:themeTint="BF"/>
    </w:rPr>
  </w:style>
  <w:style w:type="character" w:customStyle="1" w:styleId="QuoteChar">
    <w:name w:val="Quote Char"/>
    <w:basedOn w:val="DefaultParagraphFont"/>
    <w:link w:val="Quote"/>
    <w:uiPriority w:val="29"/>
    <w:rsid w:val="00FB6704"/>
    <w:rPr>
      <w:i/>
      <w:iCs/>
      <w:color w:val="404040" w:themeColor="text1" w:themeTint="BF"/>
    </w:rPr>
  </w:style>
  <w:style w:type="paragraph" w:styleId="ListParagraph">
    <w:name w:val="List Paragraph"/>
    <w:basedOn w:val="Normal"/>
    <w:link w:val="ListParagraphChar"/>
    <w:uiPriority w:val="34"/>
    <w:qFormat/>
    <w:rsid w:val="00FB6704"/>
    <w:pPr>
      <w:ind w:left="720"/>
      <w:contextualSpacing/>
    </w:pPr>
  </w:style>
  <w:style w:type="character" w:styleId="IntenseEmphasis">
    <w:name w:val="Intense Emphasis"/>
    <w:basedOn w:val="DefaultParagraphFont"/>
    <w:uiPriority w:val="21"/>
    <w:qFormat/>
    <w:rsid w:val="00FB6704"/>
    <w:rPr>
      <w:i/>
      <w:iCs/>
      <w:color w:val="0F4761" w:themeColor="accent1" w:themeShade="BF"/>
    </w:rPr>
  </w:style>
  <w:style w:type="paragraph" w:styleId="IntenseQuote">
    <w:name w:val="Intense Quote"/>
    <w:basedOn w:val="Normal"/>
    <w:next w:val="Normal"/>
    <w:link w:val="IntenseQuoteChar"/>
    <w:uiPriority w:val="30"/>
    <w:qFormat/>
    <w:rsid w:val="00FB67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6704"/>
    <w:rPr>
      <w:i/>
      <w:iCs/>
      <w:color w:val="0F4761" w:themeColor="accent1" w:themeShade="BF"/>
    </w:rPr>
  </w:style>
  <w:style w:type="character" w:styleId="IntenseReference">
    <w:name w:val="Intense Reference"/>
    <w:basedOn w:val="DefaultParagraphFont"/>
    <w:uiPriority w:val="32"/>
    <w:qFormat/>
    <w:rsid w:val="00FB6704"/>
    <w:rPr>
      <w:b/>
      <w:bCs/>
      <w:smallCaps/>
      <w:color w:val="0F4761" w:themeColor="accent1" w:themeShade="BF"/>
      <w:spacing w:val="5"/>
    </w:rPr>
  </w:style>
  <w:style w:type="paragraph" w:styleId="BodyText">
    <w:name w:val="Body Text"/>
    <w:basedOn w:val="Normal"/>
    <w:link w:val="BodyTextChar"/>
    <w:rsid w:val="002145B4"/>
    <w:pPr>
      <w:widowControl w:val="0"/>
      <w:autoSpaceDE w:val="0"/>
      <w:autoSpaceDN w:val="0"/>
      <w:spacing w:after="0" w:line="240" w:lineRule="auto"/>
      <w:jc w:val="both"/>
    </w:pPr>
    <w:rPr>
      <w:rFonts w:ascii="Times New Roman" w:eastAsia="Times New Roman" w:hAnsi="Times New Roman" w:cs="Times New Roman"/>
      <w:kern w:val="0"/>
      <w14:ligatures w14:val="none"/>
    </w:rPr>
  </w:style>
  <w:style w:type="character" w:customStyle="1" w:styleId="BodyTextChar">
    <w:name w:val="Body Text Char"/>
    <w:basedOn w:val="DefaultParagraphFont"/>
    <w:link w:val="BodyText"/>
    <w:rsid w:val="002145B4"/>
    <w:rPr>
      <w:rFonts w:ascii="Times New Roman" w:eastAsia="Times New Roman" w:hAnsi="Times New Roman" w:cs="Times New Roman"/>
      <w:kern w:val="0"/>
      <w14:ligatures w14:val="none"/>
    </w:rPr>
  </w:style>
  <w:style w:type="paragraph" w:customStyle="1" w:styleId="Sarakstarindkopa2">
    <w:name w:val="Saraksta rindkopa2"/>
    <w:basedOn w:val="Normal"/>
    <w:rsid w:val="002145B4"/>
    <w:pPr>
      <w:suppressAutoHyphens/>
      <w:spacing w:after="0" w:line="240" w:lineRule="auto"/>
      <w:ind w:left="720"/>
    </w:pPr>
    <w:rPr>
      <w:rFonts w:ascii="Times New Roman" w:eastAsia="Times New Roman" w:hAnsi="Times New Roman" w:cs="Times New Roman"/>
      <w:kern w:val="0"/>
      <w:lang w:eastAsia="ar-SA"/>
      <w14:ligatures w14:val="none"/>
    </w:rPr>
  </w:style>
  <w:style w:type="table" w:styleId="TableGrid">
    <w:name w:val="Table Grid"/>
    <w:basedOn w:val="TableNormal"/>
    <w:uiPriority w:val="39"/>
    <w:rsid w:val="002145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rsid w:val="002145B4"/>
  </w:style>
  <w:style w:type="paragraph" w:customStyle="1" w:styleId="Bezatstarpm1">
    <w:name w:val="Bez atstarpēm1"/>
    <w:rsid w:val="002145B4"/>
    <w:pPr>
      <w:suppressAutoHyphens/>
      <w:spacing w:after="0" w:line="240" w:lineRule="auto"/>
    </w:pPr>
    <w:rPr>
      <w:rFonts w:ascii="Times New Roman" w:eastAsia="Times New Roman" w:hAnsi="Times New Roman" w:cs="Times New Roman"/>
      <w:kern w:val="0"/>
      <w:lang w:eastAsia="ar-SA"/>
      <w14:ligatures w14:val="none"/>
    </w:rPr>
  </w:style>
  <w:style w:type="character" w:styleId="CommentReference">
    <w:name w:val="annotation reference"/>
    <w:basedOn w:val="DefaultParagraphFont"/>
    <w:uiPriority w:val="99"/>
    <w:semiHidden/>
    <w:unhideWhenUsed/>
    <w:rsid w:val="002145B4"/>
    <w:rPr>
      <w:sz w:val="16"/>
      <w:szCs w:val="16"/>
    </w:rPr>
  </w:style>
  <w:style w:type="paragraph" w:styleId="CommentText">
    <w:name w:val="annotation text"/>
    <w:basedOn w:val="Normal"/>
    <w:link w:val="CommentTextChar"/>
    <w:uiPriority w:val="99"/>
    <w:semiHidden/>
    <w:unhideWhenUsed/>
    <w:rsid w:val="002145B4"/>
    <w:pPr>
      <w:spacing w:after="0" w:line="240" w:lineRule="auto"/>
    </w:pPr>
    <w:rPr>
      <w:rFonts w:ascii="Times New Roman" w:eastAsia="Times New Roman" w:hAnsi="Times New Roman" w:cs="Times New Roman"/>
      <w:kern w:val="0"/>
      <w:sz w:val="20"/>
      <w:szCs w:val="20"/>
      <w:lang w:eastAsia="lv-LV"/>
      <w14:ligatures w14:val="none"/>
    </w:rPr>
  </w:style>
  <w:style w:type="character" w:customStyle="1" w:styleId="CommentTextChar">
    <w:name w:val="Comment Text Char"/>
    <w:basedOn w:val="DefaultParagraphFont"/>
    <w:link w:val="CommentText"/>
    <w:uiPriority w:val="99"/>
    <w:semiHidden/>
    <w:rsid w:val="002145B4"/>
    <w:rPr>
      <w:rFonts w:ascii="Times New Roman" w:eastAsia="Times New Roman" w:hAnsi="Times New Roman" w:cs="Times New Roman"/>
      <w:kern w:val="0"/>
      <w:sz w:val="20"/>
      <w:szCs w:val="20"/>
      <w:lang w:eastAsia="lv-LV"/>
      <w14:ligatures w14:val="none"/>
    </w:rPr>
  </w:style>
  <w:style w:type="paragraph" w:styleId="Header">
    <w:name w:val="header"/>
    <w:basedOn w:val="Normal"/>
    <w:link w:val="HeaderChar"/>
    <w:uiPriority w:val="99"/>
    <w:unhideWhenUsed/>
    <w:rsid w:val="00F2260D"/>
    <w:pPr>
      <w:tabs>
        <w:tab w:val="center" w:pos="4153"/>
        <w:tab w:val="right" w:pos="8306"/>
      </w:tabs>
      <w:spacing w:after="0" w:line="240" w:lineRule="auto"/>
    </w:pPr>
  </w:style>
  <w:style w:type="character" w:customStyle="1" w:styleId="HeaderChar">
    <w:name w:val="Header Char"/>
    <w:basedOn w:val="DefaultParagraphFont"/>
    <w:link w:val="Header"/>
    <w:uiPriority w:val="99"/>
    <w:rsid w:val="00F2260D"/>
  </w:style>
  <w:style w:type="paragraph" w:styleId="Footer">
    <w:name w:val="footer"/>
    <w:basedOn w:val="Normal"/>
    <w:link w:val="FooterChar"/>
    <w:uiPriority w:val="99"/>
    <w:unhideWhenUsed/>
    <w:rsid w:val="00F2260D"/>
    <w:pPr>
      <w:tabs>
        <w:tab w:val="center" w:pos="4153"/>
        <w:tab w:val="right" w:pos="8306"/>
      </w:tabs>
      <w:spacing w:after="0" w:line="240" w:lineRule="auto"/>
    </w:pPr>
  </w:style>
  <w:style w:type="character" w:customStyle="1" w:styleId="FooterChar">
    <w:name w:val="Footer Char"/>
    <w:basedOn w:val="DefaultParagraphFont"/>
    <w:link w:val="Footer"/>
    <w:uiPriority w:val="99"/>
    <w:rsid w:val="00F2260D"/>
  </w:style>
  <w:style w:type="paragraph" w:customStyle="1" w:styleId="Default">
    <w:name w:val="Default"/>
    <w:rsid w:val="001307BB"/>
    <w:pPr>
      <w:autoSpaceDE w:val="0"/>
      <w:autoSpaceDN w:val="0"/>
      <w:adjustRightInd w:val="0"/>
      <w:spacing w:after="0" w:line="240" w:lineRule="auto"/>
    </w:pPr>
    <w:rPr>
      <w:rFonts w:ascii="Times New Roman" w:hAnsi="Times New Roman" w:cs="Times New Roman"/>
      <w:color w:val="000000"/>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EBA64-72A3-4AB2-A219-D9441A678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19</Pages>
  <Words>31370</Words>
  <Characters>17882</Characters>
  <Application>Microsoft Office Word</Application>
  <DocSecurity>0</DocSecurity>
  <Lines>149</Lines>
  <Paragraphs>98</Paragraphs>
  <ScaleCrop>false</ScaleCrop>
  <HeadingPairs>
    <vt:vector size="2" baseType="variant">
      <vt:variant>
        <vt:lpstr>Title</vt:lpstr>
      </vt:variant>
      <vt:variant>
        <vt:i4>1</vt:i4>
      </vt:variant>
    </vt:vector>
  </HeadingPairs>
  <TitlesOfParts>
    <vt:vector size="1" baseType="lpstr">
      <vt:lpstr/>
    </vt:vector>
  </TitlesOfParts>
  <Company>Riga Stradins University</Company>
  <LinksUpToDate>false</LinksUpToDate>
  <CharactersWithSpaces>49154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Spodra Šopova</dc:creator>
  <cp:keywords/>
  <dc:description/>
  <cp:lastModifiedBy>Iveta Saulīte</cp:lastModifiedBy>
  <cp:revision>7</cp:revision>
  <dcterms:created xsi:type="dcterms:W3CDTF">2026-04-15T11:18:00Z</dcterms:created>
  <dcterms:modified xsi:type="dcterms:W3CDTF">2026-07-22T13:28:00Z</dcterms:modified>
</cp:coreProperties>
</file>