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8255A" w14:textId="77777777" w:rsidR="00CE7765" w:rsidRPr="009420CB" w:rsidRDefault="00CE7765" w:rsidP="0053101C">
      <w:pPr>
        <w:tabs>
          <w:tab w:val="left" w:pos="984"/>
        </w:tabs>
        <w:adjustRightInd w:val="0"/>
        <w:jc w:val="right"/>
        <w:rPr>
          <w:color w:val="000000"/>
          <w:sz w:val="24"/>
          <w:szCs w:val="24"/>
          <w:lang w:val="lv-LV"/>
        </w:rPr>
      </w:pPr>
    </w:p>
    <w:p w14:paraId="03846F04" w14:textId="2D7F579C" w:rsidR="009420CB" w:rsidRPr="00021C11" w:rsidRDefault="009420CB" w:rsidP="009420CB">
      <w:pPr>
        <w:widowControl w:val="0"/>
        <w:tabs>
          <w:tab w:val="left" w:pos="284"/>
          <w:tab w:val="left" w:pos="567"/>
        </w:tabs>
        <w:autoSpaceDE w:val="0"/>
        <w:autoSpaceDN w:val="0"/>
        <w:adjustRightInd w:val="0"/>
        <w:jc w:val="center"/>
        <w:rPr>
          <w:rFonts w:cstheme="minorHAnsi"/>
          <w:b/>
          <w:sz w:val="24"/>
          <w:szCs w:val="24"/>
          <w:lang w:val="lv-LV" w:eastAsia="lv-LV"/>
        </w:rPr>
      </w:pPr>
      <w:r w:rsidRPr="009420CB">
        <w:rPr>
          <w:rFonts w:cstheme="minorHAnsi"/>
          <w:b/>
          <w:sz w:val="24"/>
          <w:szCs w:val="24"/>
          <w:lang w:val="lv-LV" w:eastAsia="lv-LV"/>
        </w:rPr>
        <w:t xml:space="preserve">LĪGUMS Nr. </w:t>
      </w:r>
      <w:r w:rsidR="00021C11">
        <w:rPr>
          <w:rFonts w:cstheme="minorHAnsi"/>
          <w:b/>
          <w:sz w:val="24"/>
          <w:szCs w:val="24"/>
          <w:lang w:val="lv-LV" w:eastAsia="lv-LV"/>
        </w:rPr>
        <w:t>1-19-2026-</w:t>
      </w:r>
      <w:r w:rsidR="00572C57">
        <w:rPr>
          <w:rFonts w:cstheme="minorHAnsi"/>
          <w:b/>
          <w:sz w:val="24"/>
          <w:szCs w:val="24"/>
          <w:lang w:val="lv-LV" w:eastAsia="lv-LV"/>
        </w:rPr>
        <w:t>2</w:t>
      </w:r>
      <w:r w:rsidR="00191036">
        <w:rPr>
          <w:rFonts w:cstheme="minorHAnsi"/>
          <w:b/>
          <w:sz w:val="24"/>
          <w:szCs w:val="24"/>
          <w:lang w:val="lv-LV" w:eastAsia="lv-LV"/>
        </w:rPr>
        <w:t>50</w:t>
      </w:r>
    </w:p>
    <w:p w14:paraId="3AC1C658" w14:textId="175DD28A" w:rsidR="009420CB" w:rsidRPr="009420CB" w:rsidRDefault="009420CB" w:rsidP="009420CB">
      <w:pPr>
        <w:ind w:right="282"/>
        <w:jc w:val="center"/>
        <w:rPr>
          <w:i/>
          <w:iCs/>
          <w:noProof/>
          <w:spacing w:val="2"/>
          <w:sz w:val="24"/>
          <w:szCs w:val="24"/>
          <w:lang w:val="lv-LV"/>
        </w:rPr>
      </w:pPr>
      <w:r w:rsidRPr="009420CB">
        <w:rPr>
          <w:i/>
          <w:iCs/>
          <w:noProof/>
          <w:spacing w:val="2"/>
          <w:sz w:val="24"/>
          <w:szCs w:val="24"/>
          <w:lang w:val="lv-LV"/>
        </w:rPr>
        <w:t>“Saspiestā medicīniskā gaisa sagatavošanas sistēmu elementu preventīvās apkopes un remonti”</w:t>
      </w:r>
    </w:p>
    <w:p w14:paraId="36E2FF27" w14:textId="528E68F7" w:rsidR="009420CB" w:rsidRDefault="009420CB" w:rsidP="009420CB">
      <w:pPr>
        <w:ind w:right="282"/>
        <w:jc w:val="center"/>
        <w:rPr>
          <w:i/>
          <w:iCs/>
          <w:noProof/>
          <w:spacing w:val="2"/>
          <w:sz w:val="24"/>
          <w:szCs w:val="24"/>
          <w:lang w:val="lv-LV"/>
        </w:rPr>
      </w:pPr>
      <w:r w:rsidRPr="007B5951">
        <w:rPr>
          <w:i/>
          <w:iCs/>
          <w:noProof/>
          <w:spacing w:val="2"/>
          <w:sz w:val="24"/>
          <w:szCs w:val="24"/>
          <w:lang w:val="lv-LV"/>
        </w:rPr>
        <w:t>Iepirkuma ID Nr. 2026/17</w:t>
      </w:r>
    </w:p>
    <w:p w14:paraId="103EF742" w14:textId="3B733E9A" w:rsidR="00245428" w:rsidRPr="007B5951" w:rsidRDefault="00191036" w:rsidP="009420CB">
      <w:pPr>
        <w:ind w:right="282"/>
        <w:jc w:val="center"/>
        <w:rPr>
          <w:i/>
          <w:iCs/>
          <w:noProof/>
          <w:spacing w:val="2"/>
          <w:sz w:val="24"/>
          <w:szCs w:val="24"/>
          <w:lang w:val="lv-LV"/>
        </w:rPr>
      </w:pPr>
      <w:r>
        <w:rPr>
          <w:i/>
          <w:iCs/>
          <w:noProof/>
          <w:spacing w:val="2"/>
          <w:sz w:val="24"/>
          <w:szCs w:val="24"/>
          <w:lang w:val="lv-LV"/>
        </w:rPr>
        <w:t>4</w:t>
      </w:r>
      <w:r w:rsidR="00245428">
        <w:rPr>
          <w:i/>
          <w:iCs/>
          <w:noProof/>
          <w:spacing w:val="2"/>
          <w:sz w:val="24"/>
          <w:szCs w:val="24"/>
          <w:lang w:val="lv-LV"/>
        </w:rPr>
        <w:t xml:space="preserve">. daļa </w:t>
      </w:r>
      <w:r w:rsidR="00021C11">
        <w:rPr>
          <w:i/>
          <w:iCs/>
          <w:noProof/>
          <w:spacing w:val="2"/>
          <w:sz w:val="24"/>
          <w:szCs w:val="24"/>
          <w:lang w:val="lv-LV"/>
        </w:rPr>
        <w:t>“</w:t>
      </w:r>
      <w:r>
        <w:rPr>
          <w:i/>
          <w:iCs/>
          <w:noProof/>
          <w:spacing w:val="2"/>
          <w:sz w:val="24"/>
          <w:szCs w:val="24"/>
          <w:lang w:val="lv-LV"/>
        </w:rPr>
        <w:t>Medicīniskā saspiestā gaisa žāvētāja OMEGA AIR A-DRY-BM 60</w:t>
      </w:r>
      <w:r w:rsidR="00021C11">
        <w:rPr>
          <w:i/>
          <w:iCs/>
          <w:noProof/>
          <w:spacing w:val="2"/>
          <w:sz w:val="24"/>
          <w:szCs w:val="24"/>
          <w:lang w:val="lv-LV"/>
        </w:rPr>
        <w:t xml:space="preserve"> preventīvā</w:t>
      </w:r>
      <w:r w:rsidR="003E667F">
        <w:rPr>
          <w:i/>
          <w:iCs/>
          <w:noProof/>
          <w:spacing w:val="2"/>
          <w:sz w:val="24"/>
          <w:szCs w:val="24"/>
          <w:lang w:val="lv-LV"/>
        </w:rPr>
        <w:t xml:space="preserve"> </w:t>
      </w:r>
      <w:r w:rsidR="00021C11">
        <w:rPr>
          <w:i/>
          <w:iCs/>
          <w:noProof/>
          <w:spacing w:val="2"/>
          <w:sz w:val="24"/>
          <w:szCs w:val="24"/>
          <w:lang w:val="lv-LV"/>
        </w:rPr>
        <w:t>apkope un remonts”</w:t>
      </w:r>
    </w:p>
    <w:p w14:paraId="40CF9F7E" w14:textId="77777777" w:rsidR="009420CB" w:rsidRPr="00AC3C42" w:rsidRDefault="009420CB" w:rsidP="009420CB">
      <w:pPr>
        <w:tabs>
          <w:tab w:val="left" w:pos="284"/>
          <w:tab w:val="left" w:pos="567"/>
          <w:tab w:val="left" w:pos="1260"/>
        </w:tabs>
        <w:overflowPunct w:val="0"/>
        <w:autoSpaceDE w:val="0"/>
        <w:autoSpaceDN w:val="0"/>
        <w:adjustRightInd w:val="0"/>
        <w:jc w:val="center"/>
        <w:rPr>
          <w:rFonts w:cstheme="minorHAnsi"/>
          <w:lang w:val="lv-LV"/>
        </w:rPr>
      </w:pPr>
    </w:p>
    <w:p w14:paraId="3888264E" w14:textId="77777777" w:rsidR="007B5951" w:rsidRPr="007B5951" w:rsidRDefault="007B5951" w:rsidP="007B5951">
      <w:pPr>
        <w:ind w:firstLine="720"/>
        <w:jc w:val="both"/>
        <w:rPr>
          <w:noProof/>
          <w:sz w:val="23"/>
          <w:szCs w:val="23"/>
          <w:lang w:val="lv-LV"/>
        </w:rPr>
      </w:pPr>
      <w:r w:rsidRPr="007B5951">
        <w:rPr>
          <w:b/>
          <w:noProof/>
          <w:sz w:val="23"/>
          <w:szCs w:val="23"/>
          <w:lang w:val="lv-LV"/>
        </w:rPr>
        <w:t>Sabiedrība ar ierobežotu atbildību „Jēkabpils reģionālā slimnīca”,</w:t>
      </w:r>
      <w:r w:rsidRPr="007B5951">
        <w:rPr>
          <w:noProof/>
          <w:sz w:val="23"/>
          <w:szCs w:val="23"/>
          <w:lang w:val="lv-LV"/>
        </w:rPr>
        <w:t xml:space="preserve"> reģistrācijas Nr. </w:t>
      </w:r>
      <w:r w:rsidRPr="007B5951">
        <w:rPr>
          <w:bCs/>
          <w:noProof/>
          <w:sz w:val="23"/>
          <w:szCs w:val="23"/>
          <w:lang w:val="lv-LV"/>
        </w:rPr>
        <w:t>50003356621</w:t>
      </w:r>
      <w:r w:rsidRPr="007B5951">
        <w:rPr>
          <w:noProof/>
          <w:sz w:val="23"/>
          <w:szCs w:val="23"/>
          <w:lang w:val="lv-LV"/>
        </w:rPr>
        <w:t xml:space="preserve">, juridiskā adrese: Andreja Pormaļa iela 125, Jēkabpils, Jēkabpils novads, LV-5201, </w:t>
      </w:r>
      <w:r w:rsidRPr="007B5951">
        <w:rPr>
          <w:rFonts w:eastAsia="Calibri"/>
          <w:noProof/>
          <w:sz w:val="23"/>
          <w:szCs w:val="23"/>
          <w:lang w:val="lv-LV"/>
        </w:rPr>
        <w:t xml:space="preserve">turpmāk saukta </w:t>
      </w:r>
      <w:r w:rsidRPr="007B5951">
        <w:rPr>
          <w:rFonts w:eastAsia="Calibri"/>
          <w:iCs/>
          <w:noProof/>
          <w:sz w:val="23"/>
          <w:szCs w:val="23"/>
          <w:lang w:val="lv-LV"/>
        </w:rPr>
        <w:t>Pasūtītājs</w:t>
      </w:r>
      <w:r w:rsidRPr="007B5951">
        <w:rPr>
          <w:rFonts w:eastAsia="Calibri"/>
          <w:noProof/>
          <w:sz w:val="23"/>
          <w:szCs w:val="23"/>
          <w:lang w:val="lv-LV"/>
        </w:rPr>
        <w:t>, tās valdes priekšsēdētāja Ervīna Keiša personā ar tiesībām pārstāvēt kopā ar visiem un tās valdes locekļa Kaspara Čandera</w:t>
      </w:r>
      <w:r w:rsidRPr="007B5951">
        <w:rPr>
          <w:noProof/>
          <w:sz w:val="23"/>
          <w:szCs w:val="23"/>
          <w:lang w:val="lv-LV"/>
        </w:rPr>
        <w:t xml:space="preserve"> </w:t>
      </w:r>
      <w:r w:rsidRPr="007B5951">
        <w:rPr>
          <w:rFonts w:eastAsia="Calibri"/>
          <w:noProof/>
          <w:sz w:val="23"/>
          <w:szCs w:val="23"/>
          <w:lang w:val="lv-LV"/>
        </w:rPr>
        <w:t xml:space="preserve">personā ar tiesībām pārstāvēt kopā ar visiem, </w:t>
      </w:r>
      <w:r w:rsidRPr="007B5951">
        <w:rPr>
          <w:noProof/>
          <w:sz w:val="23"/>
          <w:szCs w:val="23"/>
          <w:lang w:val="lv-LV"/>
        </w:rPr>
        <w:t xml:space="preserve">kuri </w:t>
      </w:r>
      <w:r w:rsidRPr="007B5951">
        <w:rPr>
          <w:rFonts w:eastAsia="Calibri"/>
          <w:noProof/>
          <w:sz w:val="23"/>
          <w:szCs w:val="23"/>
          <w:lang w:val="lv-LV"/>
        </w:rPr>
        <w:t xml:space="preserve">rīkojas saskaņā ar sabiedrības statūtiem, </w:t>
      </w:r>
      <w:r w:rsidRPr="007B5951">
        <w:rPr>
          <w:noProof/>
          <w:sz w:val="23"/>
          <w:szCs w:val="23"/>
          <w:lang w:val="lv-LV"/>
        </w:rPr>
        <w:t xml:space="preserve"> turpmāk – </w:t>
      </w:r>
      <w:r w:rsidRPr="00B411B0">
        <w:rPr>
          <w:b/>
          <w:bCs/>
          <w:noProof/>
          <w:sz w:val="23"/>
          <w:szCs w:val="23"/>
          <w:lang w:val="lv-LV"/>
        </w:rPr>
        <w:t>Pasūtītājs</w:t>
      </w:r>
      <w:r w:rsidRPr="007B5951">
        <w:rPr>
          <w:noProof/>
          <w:sz w:val="23"/>
          <w:szCs w:val="23"/>
          <w:lang w:val="lv-LV"/>
        </w:rPr>
        <w:t>, un</w:t>
      </w:r>
    </w:p>
    <w:p w14:paraId="1B9CA96D" w14:textId="5780A049" w:rsidR="007B5951" w:rsidRPr="007B5951" w:rsidRDefault="00664C80" w:rsidP="007B5951">
      <w:pPr>
        <w:ind w:firstLine="720"/>
        <w:jc w:val="both"/>
        <w:rPr>
          <w:sz w:val="23"/>
          <w:szCs w:val="23"/>
          <w:lang w:val="lv-LV"/>
        </w:rPr>
      </w:pPr>
      <w:r>
        <w:rPr>
          <w:b/>
          <w:bCs/>
          <w:noProof/>
          <w:sz w:val="23"/>
          <w:szCs w:val="23"/>
          <w:lang w:val="lv-LV"/>
        </w:rPr>
        <w:t>Sabiedrība ar ierobežotu atbildību “</w:t>
      </w:r>
      <w:r w:rsidR="003E667F">
        <w:rPr>
          <w:b/>
          <w:bCs/>
          <w:noProof/>
          <w:sz w:val="23"/>
          <w:szCs w:val="23"/>
          <w:lang w:val="lv-LV"/>
        </w:rPr>
        <w:t>FONONS</w:t>
      </w:r>
      <w:r>
        <w:rPr>
          <w:b/>
          <w:bCs/>
          <w:noProof/>
          <w:sz w:val="23"/>
          <w:szCs w:val="23"/>
          <w:lang w:val="lv-LV"/>
        </w:rPr>
        <w:t>”</w:t>
      </w:r>
      <w:r w:rsidR="007B5951" w:rsidRPr="007B5951">
        <w:rPr>
          <w:b/>
          <w:bCs/>
          <w:noProof/>
          <w:sz w:val="23"/>
          <w:szCs w:val="23"/>
          <w:lang w:val="lv-LV"/>
        </w:rPr>
        <w:t>,</w:t>
      </w:r>
      <w:r w:rsidR="007B5951" w:rsidRPr="007B5951">
        <w:rPr>
          <w:b/>
          <w:bCs/>
          <w:i/>
          <w:noProof/>
          <w:sz w:val="23"/>
          <w:szCs w:val="23"/>
          <w:lang w:val="lv-LV"/>
        </w:rPr>
        <w:t xml:space="preserve"> </w:t>
      </w:r>
      <w:r w:rsidR="007B5951" w:rsidRPr="007B5951">
        <w:rPr>
          <w:bCs/>
          <w:noProof/>
          <w:sz w:val="23"/>
          <w:szCs w:val="23"/>
          <w:lang w:val="lv-LV"/>
        </w:rPr>
        <w:t xml:space="preserve">reģistrācijas Nr. </w:t>
      </w:r>
      <w:r>
        <w:rPr>
          <w:bCs/>
          <w:noProof/>
          <w:sz w:val="23"/>
          <w:szCs w:val="23"/>
          <w:lang w:val="lv-LV"/>
        </w:rPr>
        <w:t>40003</w:t>
      </w:r>
      <w:r w:rsidR="003E667F">
        <w:rPr>
          <w:bCs/>
          <w:noProof/>
          <w:sz w:val="23"/>
          <w:szCs w:val="23"/>
          <w:lang w:val="lv-LV"/>
        </w:rPr>
        <w:t>137824</w:t>
      </w:r>
      <w:r w:rsidR="007B5951" w:rsidRPr="007B5951">
        <w:rPr>
          <w:bCs/>
          <w:i/>
          <w:noProof/>
          <w:sz w:val="23"/>
          <w:szCs w:val="23"/>
          <w:lang w:val="lv-LV"/>
        </w:rPr>
        <w:t xml:space="preserve">, </w:t>
      </w:r>
      <w:r w:rsidR="007B5951" w:rsidRPr="007B5951">
        <w:rPr>
          <w:bCs/>
          <w:noProof/>
          <w:sz w:val="23"/>
          <w:szCs w:val="23"/>
          <w:lang w:val="lv-LV"/>
        </w:rPr>
        <w:t>juridiskā adrese:</w:t>
      </w:r>
      <w:r>
        <w:rPr>
          <w:bCs/>
          <w:noProof/>
          <w:sz w:val="23"/>
          <w:szCs w:val="23"/>
          <w:lang w:val="lv-LV"/>
        </w:rPr>
        <w:t xml:space="preserve"> </w:t>
      </w:r>
      <w:r w:rsidR="003E667F">
        <w:rPr>
          <w:bCs/>
          <w:noProof/>
          <w:sz w:val="23"/>
          <w:szCs w:val="23"/>
          <w:lang w:val="lv-LV"/>
        </w:rPr>
        <w:t>Ropažu iela 104</w:t>
      </w:r>
      <w:r w:rsidR="007B5951" w:rsidRPr="007B5951">
        <w:rPr>
          <w:bCs/>
          <w:noProof/>
          <w:sz w:val="23"/>
          <w:szCs w:val="23"/>
          <w:lang w:val="lv-LV"/>
        </w:rPr>
        <w:t>,</w:t>
      </w:r>
      <w:r>
        <w:rPr>
          <w:bCs/>
          <w:noProof/>
          <w:sz w:val="23"/>
          <w:szCs w:val="23"/>
          <w:lang w:val="lv-LV"/>
        </w:rPr>
        <w:t xml:space="preserve"> Rīga, LV – 10</w:t>
      </w:r>
      <w:r w:rsidR="003E667F">
        <w:rPr>
          <w:bCs/>
          <w:noProof/>
          <w:sz w:val="23"/>
          <w:szCs w:val="23"/>
          <w:lang w:val="lv-LV"/>
        </w:rPr>
        <w:t>06</w:t>
      </w:r>
      <w:r>
        <w:rPr>
          <w:bCs/>
          <w:noProof/>
          <w:sz w:val="23"/>
          <w:szCs w:val="23"/>
          <w:lang w:val="lv-LV"/>
        </w:rPr>
        <w:t>,</w:t>
      </w:r>
      <w:r w:rsidR="007B5951" w:rsidRPr="007B5951">
        <w:rPr>
          <w:bCs/>
          <w:noProof/>
          <w:sz w:val="23"/>
          <w:szCs w:val="23"/>
          <w:lang w:val="lv-LV"/>
        </w:rPr>
        <w:t xml:space="preserve"> tās </w:t>
      </w:r>
      <w:r>
        <w:rPr>
          <w:bCs/>
          <w:noProof/>
          <w:sz w:val="23"/>
          <w:szCs w:val="23"/>
          <w:lang w:val="lv-LV"/>
        </w:rPr>
        <w:t xml:space="preserve">valdes locekļa </w:t>
      </w:r>
      <w:r w:rsidR="003E667F">
        <w:rPr>
          <w:bCs/>
          <w:noProof/>
          <w:sz w:val="23"/>
          <w:szCs w:val="23"/>
          <w:lang w:val="lv-LV"/>
        </w:rPr>
        <w:t>Jāņa Zvirgzda</w:t>
      </w:r>
      <w:r w:rsidR="007B5951" w:rsidRPr="007B5951">
        <w:rPr>
          <w:bCs/>
          <w:noProof/>
          <w:sz w:val="23"/>
          <w:szCs w:val="23"/>
          <w:lang w:val="lv-LV"/>
        </w:rPr>
        <w:t xml:space="preserve"> personā, kurš darbojas </w:t>
      </w:r>
      <w:r>
        <w:rPr>
          <w:bCs/>
          <w:noProof/>
          <w:sz w:val="23"/>
          <w:szCs w:val="23"/>
          <w:lang w:val="lv-LV"/>
        </w:rPr>
        <w:t>uz statūtu</w:t>
      </w:r>
      <w:r w:rsidR="007B5951" w:rsidRPr="007B5951">
        <w:rPr>
          <w:bCs/>
          <w:noProof/>
          <w:sz w:val="23"/>
          <w:szCs w:val="23"/>
          <w:lang w:val="lv-LV"/>
        </w:rPr>
        <w:t xml:space="preserve"> pamata, turpmāk tekstā - </w:t>
      </w:r>
      <w:r w:rsidR="007B5951" w:rsidRPr="00B411B0">
        <w:rPr>
          <w:b/>
          <w:noProof/>
          <w:sz w:val="23"/>
          <w:szCs w:val="23"/>
          <w:lang w:val="lv-LV"/>
        </w:rPr>
        <w:t>Izpildītājs</w:t>
      </w:r>
      <w:r w:rsidR="007B5951" w:rsidRPr="007B5951">
        <w:rPr>
          <w:bCs/>
          <w:noProof/>
          <w:sz w:val="23"/>
          <w:szCs w:val="23"/>
          <w:lang w:val="lv-LV"/>
        </w:rPr>
        <w:t xml:space="preserve">, </w:t>
      </w:r>
      <w:r w:rsidR="007B5951" w:rsidRPr="007B5951">
        <w:rPr>
          <w:noProof/>
          <w:sz w:val="23"/>
          <w:szCs w:val="23"/>
          <w:lang w:val="lv-LV"/>
        </w:rPr>
        <w:t>no otras puses, abi kopā un katrs atsevišķi saukti – Puses/Puse, pamatojoties uz atklātā konkursa “Saspiestā medicīniskā gaisa sagatavošanas sistēmu elementu preventīvās apkopes un remonti”, identifikācijas Nr. JRS 2026/17, rezultātiem un saskaņā ar Piegādātāja iesniegto</w:t>
      </w:r>
      <w:r w:rsidR="007B5951" w:rsidRPr="007B5951">
        <w:rPr>
          <w:sz w:val="23"/>
          <w:szCs w:val="23"/>
          <w:lang w:val="lv-LV"/>
        </w:rPr>
        <w:t xml:space="preserve"> piedāvājumu Atklātā konkursā (turpmāk – Piedāvājums), noslēdz šādu līgumu (turpmāk – Līgums):</w:t>
      </w:r>
    </w:p>
    <w:p w14:paraId="63B99B1F" w14:textId="77777777" w:rsidR="007B5951" w:rsidRDefault="007B5951" w:rsidP="009420CB">
      <w:pPr>
        <w:jc w:val="center"/>
        <w:rPr>
          <w:b/>
          <w:bCs/>
          <w:sz w:val="23"/>
          <w:szCs w:val="23"/>
          <w:lang w:val="lv-LV"/>
        </w:rPr>
      </w:pPr>
    </w:p>
    <w:p w14:paraId="670EA0E1" w14:textId="5E6F0257" w:rsidR="009420CB" w:rsidRPr="009420CB" w:rsidRDefault="009420CB" w:rsidP="009420CB">
      <w:pPr>
        <w:jc w:val="center"/>
        <w:rPr>
          <w:b/>
          <w:bCs/>
          <w:sz w:val="23"/>
          <w:szCs w:val="23"/>
          <w:lang w:val="lv-LV"/>
        </w:rPr>
      </w:pPr>
      <w:r w:rsidRPr="009420CB">
        <w:rPr>
          <w:b/>
          <w:bCs/>
          <w:sz w:val="23"/>
          <w:szCs w:val="23"/>
          <w:lang w:val="lv-LV"/>
        </w:rPr>
        <w:t>1. Līguma priekšmets.</w:t>
      </w:r>
    </w:p>
    <w:p w14:paraId="373ECD14" w14:textId="405A3DF7" w:rsidR="009420CB" w:rsidRPr="009420CB" w:rsidRDefault="009420CB" w:rsidP="009420CB">
      <w:pPr>
        <w:numPr>
          <w:ilvl w:val="1"/>
          <w:numId w:val="42"/>
        </w:numPr>
        <w:tabs>
          <w:tab w:val="left" w:pos="0"/>
          <w:tab w:val="left" w:pos="426"/>
        </w:tabs>
        <w:autoSpaceDN w:val="0"/>
        <w:ind w:left="0" w:firstLine="0"/>
        <w:jc w:val="both"/>
        <w:rPr>
          <w:sz w:val="23"/>
          <w:szCs w:val="23"/>
          <w:lang w:val="lv-LV"/>
        </w:rPr>
      </w:pPr>
      <w:r w:rsidRPr="009420CB">
        <w:rPr>
          <w:sz w:val="23"/>
          <w:szCs w:val="23"/>
          <w:lang w:val="lv-LV"/>
        </w:rPr>
        <w:tab/>
        <w:t xml:space="preserve">Līguma priekšmets ir </w:t>
      </w:r>
      <w:r w:rsidR="00244A89" w:rsidRPr="001E6677">
        <w:rPr>
          <w:sz w:val="23"/>
          <w:szCs w:val="23"/>
          <w:lang w:val="lv-LV"/>
        </w:rPr>
        <w:t xml:space="preserve">medicīniskā gaisa sagatavošanas sistēmu </w:t>
      </w:r>
      <w:proofErr w:type="spellStart"/>
      <w:r w:rsidR="00244A89" w:rsidRPr="001E6677">
        <w:rPr>
          <w:sz w:val="23"/>
          <w:szCs w:val="23"/>
          <w:lang w:val="lv-LV"/>
        </w:rPr>
        <w:t>elelmentu</w:t>
      </w:r>
      <w:proofErr w:type="spellEnd"/>
      <w:r w:rsidRPr="009420CB">
        <w:rPr>
          <w:sz w:val="23"/>
          <w:szCs w:val="23"/>
          <w:lang w:val="lv-LV"/>
        </w:rPr>
        <w:t xml:space="preserve"> (turpmāk tekstā – </w:t>
      </w:r>
      <w:r w:rsidRPr="009420CB">
        <w:rPr>
          <w:b/>
          <w:bCs/>
          <w:sz w:val="23"/>
          <w:szCs w:val="23"/>
          <w:lang w:val="lv-LV"/>
        </w:rPr>
        <w:t>Iekārtas</w:t>
      </w:r>
      <w:r w:rsidRPr="009420CB">
        <w:rPr>
          <w:sz w:val="23"/>
          <w:szCs w:val="23"/>
          <w:lang w:val="lv-LV"/>
        </w:rPr>
        <w:t xml:space="preserve">) </w:t>
      </w:r>
      <w:r w:rsidR="00244A89" w:rsidRPr="001E6677">
        <w:rPr>
          <w:sz w:val="23"/>
          <w:szCs w:val="23"/>
          <w:lang w:val="lv-LV"/>
        </w:rPr>
        <w:t>preventīvās apkopes un remont</w:t>
      </w:r>
      <w:r w:rsidR="00244A89">
        <w:rPr>
          <w:sz w:val="23"/>
          <w:szCs w:val="23"/>
          <w:lang w:val="lv-LV"/>
        </w:rPr>
        <w:t>i</w:t>
      </w:r>
      <w:r w:rsidR="00AB1516">
        <w:rPr>
          <w:sz w:val="23"/>
          <w:szCs w:val="23"/>
          <w:lang w:val="lv-LV"/>
        </w:rPr>
        <w:t>,</w:t>
      </w:r>
      <w:r w:rsidRPr="009420CB">
        <w:rPr>
          <w:sz w:val="23"/>
          <w:szCs w:val="23"/>
          <w:lang w:val="lv-LV"/>
        </w:rPr>
        <w:t xml:space="preserve"> (turpmāk tekstā – </w:t>
      </w:r>
      <w:r w:rsidRPr="009420CB">
        <w:rPr>
          <w:b/>
          <w:bCs/>
          <w:sz w:val="23"/>
          <w:szCs w:val="23"/>
          <w:lang w:val="lv-LV"/>
        </w:rPr>
        <w:t>Apkopes</w:t>
      </w:r>
      <w:r w:rsidRPr="009420CB">
        <w:rPr>
          <w:sz w:val="23"/>
          <w:szCs w:val="23"/>
          <w:lang w:val="lv-LV"/>
        </w:rPr>
        <w:t>).</w:t>
      </w:r>
    </w:p>
    <w:p w14:paraId="7F4E3CF9" w14:textId="77777777" w:rsidR="009420CB" w:rsidRPr="009420CB" w:rsidRDefault="009420CB" w:rsidP="009420CB">
      <w:pPr>
        <w:numPr>
          <w:ilvl w:val="1"/>
          <w:numId w:val="42"/>
        </w:numPr>
        <w:tabs>
          <w:tab w:val="left" w:pos="0"/>
          <w:tab w:val="left" w:pos="567"/>
        </w:tabs>
        <w:autoSpaceDN w:val="0"/>
        <w:ind w:left="0" w:firstLine="0"/>
        <w:jc w:val="both"/>
        <w:rPr>
          <w:sz w:val="23"/>
          <w:szCs w:val="23"/>
          <w:lang w:val="lv-LV"/>
        </w:rPr>
      </w:pPr>
      <w:r w:rsidRPr="009420CB">
        <w:rPr>
          <w:sz w:val="23"/>
          <w:szCs w:val="23"/>
          <w:lang w:val="lv-LV"/>
        </w:rPr>
        <w:t xml:space="preserve"> Konkrētu Iekārtu saraksti, apraksti un veicamo darbu izmaksas pievienotas Līguma pielikumā (Pielikums Nr.1).</w:t>
      </w:r>
    </w:p>
    <w:p w14:paraId="77860BF2" w14:textId="77777777" w:rsidR="009420CB" w:rsidRDefault="009420CB" w:rsidP="009420CB">
      <w:pPr>
        <w:widowControl w:val="0"/>
        <w:numPr>
          <w:ilvl w:val="1"/>
          <w:numId w:val="42"/>
        </w:numPr>
        <w:tabs>
          <w:tab w:val="left" w:pos="567"/>
        </w:tabs>
        <w:autoSpaceDE w:val="0"/>
        <w:autoSpaceDN w:val="0"/>
        <w:adjustRightInd w:val="0"/>
        <w:ind w:left="0" w:firstLine="0"/>
        <w:jc w:val="both"/>
        <w:rPr>
          <w:sz w:val="23"/>
          <w:szCs w:val="23"/>
          <w:lang w:val="lv-LV"/>
        </w:rPr>
      </w:pPr>
      <w:r w:rsidRPr="009420CB">
        <w:rPr>
          <w:sz w:val="23"/>
          <w:szCs w:val="23"/>
          <w:lang w:val="lv-LV"/>
        </w:rPr>
        <w:t>Apkopju ietvaros Izpildītājs veic Apkopes saskaņā ar Līguma Pielikumā Nr.1 noteikto. Jebkāda veida darbu veikšana, kas nav minēta Līgumā vai tā Pielikumā Nr.1 un kurus Pasūtītājs uz Līguma slēgšanas brīdi nav varējis paredzēt, tiek veikti, Līdzējiem par to savstarpēji vienojoties, nepārsniedzot Līguma 2.1. punktā norādīto kopējo summu.</w:t>
      </w:r>
    </w:p>
    <w:p w14:paraId="7CC4FC26" w14:textId="77777777" w:rsidR="004B386B" w:rsidRPr="009420CB" w:rsidRDefault="004B386B" w:rsidP="004B386B">
      <w:pPr>
        <w:widowControl w:val="0"/>
        <w:tabs>
          <w:tab w:val="left" w:pos="567"/>
        </w:tabs>
        <w:autoSpaceDE w:val="0"/>
        <w:autoSpaceDN w:val="0"/>
        <w:adjustRightInd w:val="0"/>
        <w:jc w:val="both"/>
        <w:rPr>
          <w:sz w:val="23"/>
          <w:szCs w:val="23"/>
          <w:lang w:val="lv-LV"/>
        </w:rPr>
      </w:pPr>
    </w:p>
    <w:p w14:paraId="6C854DE7" w14:textId="6CF81CAC" w:rsidR="009420CB" w:rsidRPr="009420CB" w:rsidRDefault="007A6F6B" w:rsidP="009420CB">
      <w:pPr>
        <w:pStyle w:val="ListParagraph"/>
        <w:numPr>
          <w:ilvl w:val="0"/>
          <w:numId w:val="42"/>
        </w:numPr>
        <w:tabs>
          <w:tab w:val="left" w:pos="360"/>
          <w:tab w:val="left" w:pos="567"/>
          <w:tab w:val="left" w:pos="3119"/>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summa un norēķinu kārtība</w:t>
      </w:r>
    </w:p>
    <w:p w14:paraId="510A9506" w14:textId="000D9D21"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Kopējā Līguma summa par kvalitatīvi izpildītajām Apkopēm nepārsniedz </w:t>
      </w:r>
      <w:r w:rsidR="00191036">
        <w:rPr>
          <w:b/>
          <w:bCs/>
          <w:sz w:val="23"/>
          <w:szCs w:val="23"/>
          <w:lang w:val="lv-LV"/>
        </w:rPr>
        <w:t>4 580</w:t>
      </w:r>
      <w:r w:rsidR="003E667F">
        <w:rPr>
          <w:b/>
          <w:bCs/>
          <w:sz w:val="23"/>
          <w:szCs w:val="23"/>
          <w:lang w:val="lv-LV"/>
        </w:rPr>
        <w:t>,00</w:t>
      </w:r>
      <w:r w:rsidRPr="009420CB">
        <w:rPr>
          <w:sz w:val="23"/>
          <w:szCs w:val="23"/>
          <w:lang w:val="lv-LV"/>
        </w:rPr>
        <w:t xml:space="preserve"> </w:t>
      </w:r>
      <w:r w:rsidRPr="009420CB">
        <w:rPr>
          <w:b/>
          <w:sz w:val="23"/>
          <w:szCs w:val="23"/>
          <w:lang w:val="lv-LV"/>
        </w:rPr>
        <w:t>EUR</w:t>
      </w:r>
      <w:r w:rsidRPr="009420CB">
        <w:rPr>
          <w:sz w:val="23"/>
          <w:szCs w:val="23"/>
          <w:lang w:val="lv-LV"/>
        </w:rPr>
        <w:t xml:space="preserve"> (</w:t>
      </w:r>
      <w:r w:rsidR="00BE283B">
        <w:rPr>
          <w:sz w:val="23"/>
          <w:szCs w:val="23"/>
          <w:lang w:val="lv-LV"/>
        </w:rPr>
        <w:t>četri tūkstoši pieci simti astoņdesmit</w:t>
      </w:r>
      <w:r w:rsidRPr="009420CB">
        <w:rPr>
          <w:sz w:val="23"/>
          <w:szCs w:val="23"/>
          <w:lang w:val="lv-LV"/>
        </w:rPr>
        <w:t xml:space="preserve"> </w:t>
      </w:r>
      <w:proofErr w:type="spellStart"/>
      <w:r w:rsidRPr="00AB1516">
        <w:rPr>
          <w:i/>
          <w:iCs/>
          <w:sz w:val="23"/>
          <w:szCs w:val="23"/>
          <w:lang w:val="lv-LV"/>
        </w:rPr>
        <w:t>e</w:t>
      </w:r>
      <w:r w:rsidR="00AB1516" w:rsidRPr="00AB1516">
        <w:rPr>
          <w:i/>
          <w:iCs/>
          <w:sz w:val="23"/>
          <w:szCs w:val="23"/>
          <w:lang w:val="lv-LV"/>
        </w:rPr>
        <w:t>u</w:t>
      </w:r>
      <w:r w:rsidRPr="00AB1516">
        <w:rPr>
          <w:i/>
          <w:iCs/>
          <w:sz w:val="23"/>
          <w:szCs w:val="23"/>
          <w:lang w:val="lv-LV"/>
        </w:rPr>
        <w:t>ro</w:t>
      </w:r>
      <w:proofErr w:type="spellEnd"/>
      <w:r w:rsidR="00AB1516">
        <w:rPr>
          <w:sz w:val="23"/>
          <w:szCs w:val="23"/>
          <w:lang w:val="lv-LV"/>
        </w:rPr>
        <w:t>,</w:t>
      </w:r>
      <w:r w:rsidRPr="009420CB">
        <w:rPr>
          <w:sz w:val="23"/>
          <w:szCs w:val="23"/>
          <w:lang w:val="lv-LV"/>
        </w:rPr>
        <w:t xml:space="preserve"> 00 cent</w:t>
      </w:r>
      <w:r w:rsidR="009C51B9">
        <w:rPr>
          <w:sz w:val="23"/>
          <w:szCs w:val="23"/>
          <w:lang w:val="lv-LV"/>
        </w:rPr>
        <w:t>i</w:t>
      </w:r>
      <w:r w:rsidRPr="009420CB">
        <w:rPr>
          <w:sz w:val="23"/>
          <w:szCs w:val="23"/>
          <w:lang w:val="lv-LV"/>
        </w:rPr>
        <w:t xml:space="preserve">) bez pievienotās vērtības nodokļa (turpmāk tekstā – </w:t>
      </w:r>
      <w:r w:rsidRPr="009420CB">
        <w:rPr>
          <w:b/>
          <w:bCs/>
          <w:sz w:val="23"/>
          <w:szCs w:val="23"/>
          <w:lang w:val="lv-LV"/>
        </w:rPr>
        <w:t>PVN</w:t>
      </w:r>
      <w:r w:rsidRPr="009420CB">
        <w:rPr>
          <w:sz w:val="23"/>
          <w:szCs w:val="23"/>
          <w:lang w:val="lv-LV"/>
        </w:rPr>
        <w:t xml:space="preserve">), papildus </w:t>
      </w:r>
      <w:r w:rsidRPr="000920AD">
        <w:rPr>
          <w:b/>
          <w:bCs/>
          <w:sz w:val="23"/>
          <w:szCs w:val="23"/>
          <w:lang w:val="lv-LV"/>
        </w:rPr>
        <w:t>PVN</w:t>
      </w:r>
      <w:r w:rsidR="000920AD">
        <w:rPr>
          <w:b/>
          <w:bCs/>
          <w:sz w:val="23"/>
          <w:szCs w:val="23"/>
          <w:lang w:val="lv-LV"/>
        </w:rPr>
        <w:t xml:space="preserve"> 21 %</w:t>
      </w:r>
      <w:r w:rsidRPr="000920AD">
        <w:rPr>
          <w:b/>
          <w:bCs/>
          <w:sz w:val="23"/>
          <w:szCs w:val="23"/>
          <w:lang w:val="lv-LV"/>
        </w:rPr>
        <w:t xml:space="preserve"> </w:t>
      </w:r>
      <w:r w:rsidR="00191036">
        <w:rPr>
          <w:b/>
          <w:bCs/>
          <w:sz w:val="23"/>
          <w:szCs w:val="23"/>
          <w:lang w:val="lv-LV"/>
        </w:rPr>
        <w:t>961,80</w:t>
      </w:r>
      <w:r w:rsidR="000920AD">
        <w:rPr>
          <w:sz w:val="23"/>
          <w:szCs w:val="23"/>
          <w:lang w:val="lv-LV"/>
        </w:rPr>
        <w:t xml:space="preserve"> </w:t>
      </w:r>
      <w:r w:rsidR="000920AD" w:rsidRPr="000920AD">
        <w:rPr>
          <w:b/>
          <w:bCs/>
          <w:sz w:val="23"/>
          <w:szCs w:val="23"/>
          <w:lang w:val="lv-LV"/>
        </w:rPr>
        <w:t>EUR</w:t>
      </w:r>
      <w:r w:rsidRPr="009420CB">
        <w:rPr>
          <w:sz w:val="23"/>
          <w:szCs w:val="23"/>
          <w:lang w:val="lv-LV"/>
        </w:rPr>
        <w:t xml:space="preserve">, kopā </w:t>
      </w:r>
      <w:r w:rsidR="000920AD">
        <w:rPr>
          <w:sz w:val="23"/>
          <w:szCs w:val="23"/>
          <w:lang w:val="lv-LV"/>
        </w:rPr>
        <w:t xml:space="preserve">ar PVN </w:t>
      </w:r>
      <w:r w:rsidR="00191036">
        <w:rPr>
          <w:b/>
          <w:bCs/>
          <w:sz w:val="23"/>
          <w:szCs w:val="23"/>
          <w:lang w:val="lv-LV"/>
        </w:rPr>
        <w:t>5 541,80</w:t>
      </w:r>
      <w:r w:rsidR="000920AD">
        <w:rPr>
          <w:sz w:val="23"/>
          <w:szCs w:val="23"/>
          <w:lang w:val="lv-LV"/>
        </w:rPr>
        <w:t xml:space="preserve"> </w:t>
      </w:r>
      <w:r w:rsidR="000920AD" w:rsidRPr="000920AD">
        <w:rPr>
          <w:b/>
          <w:bCs/>
          <w:sz w:val="23"/>
          <w:szCs w:val="23"/>
          <w:lang w:val="lv-LV"/>
        </w:rPr>
        <w:t>EUR</w:t>
      </w:r>
      <w:r w:rsidRPr="009420CB">
        <w:rPr>
          <w:sz w:val="23"/>
          <w:szCs w:val="23"/>
          <w:lang w:val="lv-LV"/>
        </w:rPr>
        <w:t>.</w:t>
      </w:r>
      <w:r w:rsidRPr="009420CB">
        <w:rPr>
          <w:spacing w:val="-2"/>
          <w:sz w:val="23"/>
          <w:szCs w:val="23"/>
          <w:lang w:val="lv-LV" w:eastAsia="lv-LV"/>
        </w:rPr>
        <w:t xml:space="preserve"> </w:t>
      </w:r>
    </w:p>
    <w:p w14:paraId="1E03D5A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PVN aprēķināšanas un maksāšanas kārtība šā Līguma spēkā esamības laikā tiek veikta saskaņā ar Pievienotās vērtības nodokļa likumā noteikto spēkā esošo tiesisko regulējumu preču piegādes vai pakalpojumu sniegšanas brīdī. PVN likmes izmaiņu gadījumā Līguma summa bez PVN nevar tikt grozīta.</w:t>
      </w:r>
    </w:p>
    <w:p w14:paraId="14276226" w14:textId="07942C65"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Līguma 2.1.</w:t>
      </w:r>
      <w:r w:rsidR="000920AD">
        <w:rPr>
          <w:sz w:val="23"/>
          <w:szCs w:val="23"/>
          <w:lang w:val="lv-LV"/>
        </w:rPr>
        <w:t xml:space="preserve"> </w:t>
      </w:r>
      <w:r w:rsidRPr="009420CB">
        <w:rPr>
          <w:sz w:val="23"/>
          <w:szCs w:val="23"/>
          <w:lang w:val="lv-LV"/>
        </w:rPr>
        <w:t>punktā norādītajā summā ir ietverti visi Izpildītāja izdevumi, kas tam rodas saistībā ar Līguma izpildi. Pasūtītājam nav pienākums apmaksāt Izpildītāja rēķinus vai segt jebkādas Izpildītāja izmaksas vai zaudējumus par veiktajām Apkopēm, kuras Izpildītājs nav veicis un/vai par Līguma prasībām neatbilstošas kvalitātes veiktajiem Apkopēm, par kurām nav iesniegts abpusēji parakstīts akts, kā arī Apkopēm, kuras nav saskaņotas ar Pasūtītāja pilnvaroto personu.</w:t>
      </w:r>
    </w:p>
    <w:p w14:paraId="45ED0B6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Apkopēs ietilpstošo darbu apraksts un izcenojums, periodiskums, ir norādīts Līguma Pielikumā Nr.1.</w:t>
      </w:r>
    </w:p>
    <w:p w14:paraId="31DBE9E1" w14:textId="3952C5E1"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rFonts w:eastAsiaTheme="minorHAnsi"/>
          <w:sz w:val="23"/>
          <w:szCs w:val="23"/>
          <w:lang w:val="lv-LV"/>
        </w:rPr>
        <w:t>Piegādātājs grāmatvedības attaisnojuma dokumentus – rēķinus – sagatavo elektroniskā formātā (turpmāk tekstā – e-rēķins), kuru aprite jānodrošina atbilstoši Ministru kabineta 2019.</w:t>
      </w:r>
      <w:r w:rsidR="004B386B">
        <w:rPr>
          <w:rFonts w:eastAsiaTheme="minorHAnsi"/>
          <w:sz w:val="23"/>
          <w:szCs w:val="23"/>
          <w:lang w:val="lv-LV"/>
        </w:rPr>
        <w:t xml:space="preserve"> </w:t>
      </w:r>
      <w:r w:rsidRPr="009420CB">
        <w:rPr>
          <w:rFonts w:eastAsiaTheme="minorHAnsi"/>
          <w:sz w:val="23"/>
          <w:szCs w:val="23"/>
          <w:lang w:val="lv-LV"/>
        </w:rPr>
        <w:t>gada 9.</w:t>
      </w:r>
      <w:r w:rsidR="004B386B">
        <w:rPr>
          <w:rFonts w:eastAsiaTheme="minorHAnsi"/>
          <w:sz w:val="23"/>
          <w:szCs w:val="23"/>
          <w:lang w:val="lv-LV"/>
        </w:rPr>
        <w:t xml:space="preserve"> </w:t>
      </w:r>
      <w:r w:rsidRPr="009420CB">
        <w:rPr>
          <w:rFonts w:eastAsiaTheme="minorHAnsi"/>
          <w:sz w:val="23"/>
          <w:szCs w:val="23"/>
          <w:lang w:val="lv-LV"/>
        </w:rPr>
        <w:t xml:space="preserve">aprīļa noteikumiem Nr. 154 “Piemērojamais elektroniskā rēķina standarts un tā pamatelementu izmantošanas specifikācija un aprites kārtība”. Izpildītājs e-rēķinu sagatavo savā grāmatvedības sistēmā. Piegādātājs e-rēķinu iesniedz izmantojot oficiālo e-pasta adresi: </w:t>
      </w:r>
      <w:hyperlink r:id="rId8" w:history="1">
        <w:r w:rsidR="000920AD" w:rsidRPr="00054A5E">
          <w:rPr>
            <w:rStyle w:val="Hyperlink"/>
            <w:rFonts w:eastAsiaTheme="minorHAnsi"/>
            <w:sz w:val="23"/>
            <w:szCs w:val="23"/>
            <w:lang w:val="lv-LV"/>
          </w:rPr>
          <w:t>info@jrslimnica.lv</w:t>
        </w:r>
      </w:hyperlink>
      <w:r w:rsidRPr="009420CB">
        <w:rPr>
          <w:rFonts w:eastAsiaTheme="minorHAnsi"/>
          <w:sz w:val="23"/>
          <w:szCs w:val="23"/>
          <w:lang w:val="lv-LV"/>
        </w:rPr>
        <w:t>.</w:t>
      </w:r>
    </w:p>
    <w:p w14:paraId="5CA826B1" w14:textId="77777777"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 xml:space="preserve">Izpildītājam ir pienākums visos rēķinos, kas saistīti ar šo Līgumu, kā obligātu rekvizītu iekļaut šī Līguma datumu un numuru. </w:t>
      </w:r>
    </w:p>
    <w:p w14:paraId="39E138D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nesegs nekādas Izpildītāja papildu izmaksas vai zaudējumus, kas var rasties Līguma izpildes laikā, kurus Izpildītājs varēja un tam tos vajadzēja paredzēt.</w:t>
      </w:r>
    </w:p>
    <w:p w14:paraId="104EFA4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veic samaksu par veiktajām Apkopēm 20 (divdesmit) kalendāro dienu laikā pēc Apkopju protokola (darbu pieņemšanas-nodošanas akta) un rēķina saņemšanas un abpusējas parakstīšanas dienas, pārskaitot rēķinā norādīto naudas summu uz Līgumā norādīto Izpildītāja bankas norēķina kontu. Rēķins tiek izrakstīts atbilstoši Izpildītāja veiktajiem darbiem.</w:t>
      </w:r>
    </w:p>
    <w:p w14:paraId="40E381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lastRenderedPageBreak/>
        <w:t>Līgumā noteiktie maksājumi uzskatāmi par izdarītiem ar brīdi, kad attiecīgā maksājuma izdarītājs ir veicis pārskaitījumu uz Līgumā norādīto bankas kontu.</w:t>
      </w:r>
    </w:p>
    <w:p w14:paraId="72EC0F4C"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Katrs no Līdzējiem sedz savus izdevumus par bankas pakalpojumiem, kas saistīti ar naudas pārskaitījumu.</w:t>
      </w:r>
    </w:p>
    <w:p w14:paraId="2160F43C" w14:textId="77777777" w:rsidR="004B386B" w:rsidRPr="009420CB" w:rsidRDefault="004B386B" w:rsidP="004B386B">
      <w:pPr>
        <w:tabs>
          <w:tab w:val="left" w:pos="567"/>
        </w:tabs>
        <w:autoSpaceDN w:val="0"/>
        <w:jc w:val="both"/>
        <w:rPr>
          <w:sz w:val="23"/>
          <w:szCs w:val="23"/>
          <w:lang w:val="lv-LV"/>
        </w:rPr>
      </w:pPr>
    </w:p>
    <w:p w14:paraId="6513C3DA" w14:textId="0570D8D7"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Pakalpojuma kvalitāte</w:t>
      </w:r>
    </w:p>
    <w:p w14:paraId="424D7C1B"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Apkopju kvalitātei ir jāatbilst ražotāja noteiktajam ierīču apkopes reglamentam un periodiskumam.</w:t>
      </w:r>
    </w:p>
    <w:p w14:paraId="319EDF97"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Par Apkopju kvalitātes atbilstību ražotāja noteiktajam ierīču apkopes reglamentam atbild Izpildītājs.</w:t>
      </w:r>
    </w:p>
    <w:p w14:paraId="36F47E25" w14:textId="77777777" w:rsidR="009420CB" w:rsidRPr="004B386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 xml:space="preserve">Ja darba gaitā atklājas, ka objektīvu, no Izpildītāja rīcības neatkarīgu apstākļu dēļ darbu izpilde nav iespējama noteiktajā termiņā, Izpildītājs par to nekavējoties ziņo Pasūtītājam. Apkopes darbi tiek veikti Līdzēju saskaņotā termiņā, kas nedrīkst  </w:t>
      </w:r>
      <w:proofErr w:type="spellStart"/>
      <w:r w:rsidRPr="009420CB">
        <w:rPr>
          <w:sz w:val="23"/>
          <w:szCs w:val="23"/>
          <w:lang w:val="lv-LV"/>
        </w:rPr>
        <w:t>parsniegt</w:t>
      </w:r>
      <w:proofErr w:type="spellEnd"/>
      <w:r w:rsidRPr="009420CB">
        <w:rPr>
          <w:sz w:val="23"/>
          <w:szCs w:val="23"/>
          <w:lang w:val="lv-LV"/>
        </w:rPr>
        <w:t xml:space="preserve"> trīs nedēļas no sākotnēji </w:t>
      </w:r>
      <w:proofErr w:type="spellStart"/>
      <w:r w:rsidRPr="009420CB">
        <w:rPr>
          <w:sz w:val="23"/>
          <w:szCs w:val="23"/>
          <w:lang w:val="lv-LV"/>
        </w:rPr>
        <w:t>planoto</w:t>
      </w:r>
      <w:proofErr w:type="spellEnd"/>
      <w:r w:rsidRPr="009420CB">
        <w:rPr>
          <w:sz w:val="23"/>
          <w:szCs w:val="23"/>
          <w:lang w:val="lv-LV"/>
        </w:rPr>
        <w:t xml:space="preserve"> darbu laika, ja vien iekārtai nepieciešamo </w:t>
      </w:r>
      <w:proofErr w:type="spellStart"/>
      <w:r w:rsidRPr="009420CB">
        <w:rPr>
          <w:sz w:val="23"/>
          <w:szCs w:val="23"/>
          <w:lang w:val="lv-LV"/>
        </w:rPr>
        <w:t>detalu</w:t>
      </w:r>
      <w:proofErr w:type="spellEnd"/>
      <w:r w:rsidRPr="009420CB">
        <w:rPr>
          <w:sz w:val="23"/>
          <w:szCs w:val="23"/>
          <w:lang w:val="lv-LV"/>
        </w:rPr>
        <w:t xml:space="preserve"> saņemšanai ir nepieciešams ilgāks laiks. </w:t>
      </w:r>
    </w:p>
    <w:p w14:paraId="02BB2AFD" w14:textId="77777777" w:rsidR="004B386B" w:rsidRPr="009420CB" w:rsidRDefault="004B386B" w:rsidP="004B386B">
      <w:pPr>
        <w:widowControl w:val="0"/>
        <w:tabs>
          <w:tab w:val="left" w:pos="567"/>
        </w:tabs>
        <w:autoSpaceDE w:val="0"/>
        <w:autoSpaceDN w:val="0"/>
        <w:adjustRightInd w:val="0"/>
        <w:jc w:val="both"/>
        <w:rPr>
          <w:b/>
          <w:bCs/>
          <w:sz w:val="23"/>
          <w:szCs w:val="23"/>
          <w:lang w:val="lv-LV"/>
        </w:rPr>
      </w:pPr>
    </w:p>
    <w:p w14:paraId="5C98268F" w14:textId="553B6860"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Līdzēju saistības</w:t>
      </w:r>
    </w:p>
    <w:p w14:paraId="540C22FA" w14:textId="77777777" w:rsidR="009420CB" w:rsidRPr="009420CB" w:rsidRDefault="009420CB" w:rsidP="009420CB">
      <w:pPr>
        <w:widowControl w:val="0"/>
        <w:numPr>
          <w:ilvl w:val="1"/>
          <w:numId w:val="42"/>
        </w:numPr>
        <w:tabs>
          <w:tab w:val="left" w:pos="567"/>
          <w:tab w:val="left" w:pos="709"/>
        </w:tabs>
        <w:autoSpaceDE w:val="0"/>
        <w:autoSpaceDN w:val="0"/>
        <w:adjustRightInd w:val="0"/>
        <w:ind w:left="0" w:firstLine="0"/>
        <w:jc w:val="both"/>
        <w:rPr>
          <w:b/>
          <w:sz w:val="23"/>
          <w:szCs w:val="23"/>
          <w:lang w:val="lv-LV"/>
        </w:rPr>
      </w:pPr>
      <w:r w:rsidRPr="009420CB">
        <w:rPr>
          <w:b/>
          <w:sz w:val="23"/>
          <w:szCs w:val="23"/>
          <w:lang w:val="lv-LV"/>
        </w:rPr>
        <w:t>Izpildītāja pienākumi un tiesības:</w:t>
      </w:r>
    </w:p>
    <w:p w14:paraId="70A6A14A"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saskaņot jebkuru darbu veikšanas laiku ar Līgumā norādīto pilnvaroto personu;</w:t>
      </w:r>
    </w:p>
    <w:p w14:paraId="4386973B" w14:textId="29AB802A"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Līguma prasībām atbilstoš</w:t>
      </w:r>
      <w:r w:rsidR="004B386B">
        <w:rPr>
          <w:bCs/>
          <w:sz w:val="23"/>
          <w:szCs w:val="23"/>
          <w:lang w:val="lv-LV"/>
        </w:rPr>
        <w:t>a</w:t>
      </w:r>
      <w:r w:rsidRPr="009420CB">
        <w:rPr>
          <w:bCs/>
          <w:sz w:val="23"/>
          <w:szCs w:val="23"/>
          <w:lang w:val="lv-LV"/>
        </w:rPr>
        <w:t>s un pienācīgas kvalitātes Apkopes, saskaņā ar Līguma un tā pielikuma noteikumiem;</w:t>
      </w:r>
    </w:p>
    <w:p w14:paraId="1D649C4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par visiem darbiem sastādīt un abpusēji parakstīt veikto darbu aktu (Servisa akts), drošības pārbaudes protokolu un/vai tehniskās profilaktiskās pārbaudes protokolu, kā arī veikt ierakstus ierīču tehniskajā žurnālā;</w:t>
      </w:r>
    </w:p>
    <w:p w14:paraId="37CD4F6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Apkopes saskaņā ar Līguma Pielikumā Nr.1 minēto periodiskumu, apkopes laiku saskaņojot ar Pasūtītāju</w:t>
      </w:r>
      <w:r w:rsidRPr="009420CB">
        <w:rPr>
          <w:sz w:val="23"/>
          <w:szCs w:val="23"/>
          <w:lang w:val="lv-LV"/>
        </w:rPr>
        <w:t xml:space="preserve"> </w:t>
      </w:r>
      <w:r w:rsidRPr="009420CB">
        <w:rPr>
          <w:bCs/>
          <w:sz w:val="23"/>
          <w:szCs w:val="23"/>
          <w:lang w:val="lv-LV"/>
        </w:rPr>
        <w:t>vismaz vienu nedēļu iepriekš;</w:t>
      </w:r>
    </w:p>
    <w:p w14:paraId="5A6CE26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nodrošināt, ka Apkopes veic sertificēts Iekārtu inženieris, kas ir apmācīts pie Iekārtu ražotāja vai tā autorizēta pārstāvja;</w:t>
      </w:r>
    </w:p>
    <w:p w14:paraId="1E37B45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Iekārtas tehnisko novērtējumu Izpildītājs sniedz rakstiski, sastādot defekta aktu, kur tiek uzrādīts iemesls detaļu nomaiņas nepieciešamībai un to izmaksas. Tehnisko novērtējumu Izpildītājs iesniedz arī gadījumos, ja Iekārtai ir nepieciešamas ārpuskārtas apkopes;</w:t>
      </w:r>
    </w:p>
    <w:p w14:paraId="5A0F06CF" w14:textId="3036729B"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konstatējot Iekārtas bojājumu, tiek sastādīts defekta akts. Šādā gadījumā Izpildītājs sastāda un iesniedz Pasūtītāja kontaktpersonai plānojamo rezerves daļu un to izmaksu tāmi. Šādi remonta darbi tiek veikti tikai pēc defekta akta saskaņošanas ar atbildīgo personu, un neietilpst Līguma 1.</w:t>
      </w:r>
      <w:r w:rsidR="00C4025C">
        <w:rPr>
          <w:bCs/>
          <w:sz w:val="23"/>
          <w:szCs w:val="23"/>
          <w:lang w:val="lv-LV"/>
        </w:rPr>
        <w:t xml:space="preserve"> </w:t>
      </w:r>
      <w:r w:rsidRPr="009420CB">
        <w:rPr>
          <w:bCs/>
          <w:sz w:val="23"/>
          <w:szCs w:val="23"/>
          <w:lang w:val="lv-LV"/>
        </w:rPr>
        <w:t>punktā noteiktajā Apkopes pakalpojuma sastāvā;</w:t>
      </w:r>
    </w:p>
    <w:p w14:paraId="0D8527CB"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Līguma prasībām neatbilstošu un/vai nekvalitatīvas Apkopes veikšanas gadījumā, ne vēlāk kā piecu darba dienu laikā novērst radušās nepilnības uz sava rēķina;</w:t>
      </w:r>
    </w:p>
    <w:p w14:paraId="48543C23"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sagatavot un nodot Pasūtītājam rēķinu par veiktajiem darbiem;</w:t>
      </w:r>
    </w:p>
    <w:p w14:paraId="6293D6B1"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laikus, bet ne vēlāk kā piecu darba dienu laikā pēc šādu apstākļu iestāšanās, informēt Pasūtītāju par iespējamiem vai paredzamiem kavējumiem Līguma izpildē un apstākļiem, notikumiem un problēmām, kas varētu kavēt Līguma laicīgu izpildi;</w:t>
      </w:r>
    </w:p>
    <w:p w14:paraId="5CA0252E"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par ražotāja pilnvarojuma zaudēšanu, kā arī par izmaiņām autorizēta servisa personāla sastāvā, kas tiks iesaistīti Līguma izpildē;</w:t>
      </w:r>
    </w:p>
    <w:p w14:paraId="06BF5099"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veikt Līguma izpildi ar saviem spēkiem, resursiem un līdzekļiem;</w:t>
      </w:r>
    </w:p>
    <w:p w14:paraId="7483ACD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ja Apkopes laikā tiek konstatēta Iekārtas neatbilstoša ekspluatācija;</w:t>
      </w:r>
    </w:p>
    <w:p w14:paraId="7A8B655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saņemt no Pasūtītāja saistību izpildei nepieciešamo informāciju un visas nepieciešamās piekļuves;</w:t>
      </w:r>
    </w:p>
    <w:p w14:paraId="50BC7AE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par kvalitatīvi veiktām Apkopēm savlaicīgi saņemt Līgumā noteikto samaksu.</w:t>
      </w:r>
    </w:p>
    <w:p w14:paraId="69C49D5A"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sz w:val="23"/>
          <w:szCs w:val="23"/>
          <w:lang w:val="lv-LV"/>
        </w:rPr>
      </w:pPr>
      <w:r w:rsidRPr="009420CB">
        <w:rPr>
          <w:bCs/>
          <w:sz w:val="23"/>
          <w:szCs w:val="23"/>
          <w:lang w:val="lv-LV"/>
        </w:rPr>
        <w:t xml:space="preserve"> </w:t>
      </w:r>
      <w:r w:rsidRPr="009420CB">
        <w:rPr>
          <w:b/>
          <w:sz w:val="23"/>
          <w:szCs w:val="23"/>
          <w:lang w:val="lv-LV"/>
        </w:rPr>
        <w:t>Pasūtītāja tiesības un pienākumi:</w:t>
      </w:r>
    </w:p>
    <w:p w14:paraId="36D57BEF"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pieņemt un saskaņot kvalitatīvi veikto Apkopju pieņemšanas-nodošanas dokumentāciju;</w:t>
      </w:r>
    </w:p>
    <w:p w14:paraId="37004B6E"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nodrošināt Izpildītāja servisa inženieriem brīvu piekļūšanu Iekārtām Apkopju veikšanai, kā arī nodrošināt citu Līgumā minēto aktivitāšu veikšanai nepieciešamos apstākļus, kā arī apņemas veikt visas nepieciešamās darbības, lai Izpildītājs varētu nodrošināt kvalitatīvu Pakalpojuma sniegšanu;</w:t>
      </w:r>
    </w:p>
    <w:p w14:paraId="215A790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izsaukuma pieteikšanu var veikt tikai Līgumā paredzētā atbildīgā persona vai, atbilstoši Pasūtītāja noteiktajai kārtībai, tās pilnvaru pārņēmējs;</w:t>
      </w:r>
    </w:p>
    <w:p w14:paraId="26E0DE20"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p>
    <w:p w14:paraId="1BB64566"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nepieļaut kādas citas, trešās personas, darbības veikt Iekārtu Apkopi, tādējādi nodrošinot, ka visas Iekārtu Apkopes veic tikai Izpildītājs vai Izpildītāja apstiprinātas personas;</w:t>
      </w:r>
    </w:p>
    <w:p w14:paraId="3A91106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lastRenderedPageBreak/>
        <w:t>pārbaudīt Izpildītāja sniegtā Pakalpojuma kvalitāti un atbilstību Līguma noteikumiem;</w:t>
      </w:r>
    </w:p>
    <w:p w14:paraId="6A2E2729"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dot Izpildītājam saistošus norādījumus attiecībā uz Līguma izpildi;</w:t>
      </w:r>
    </w:p>
    <w:p w14:paraId="07A14C8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saņemt no Izpildītāja informāciju un paskaidrojumus par Līguma izpildes gaitu un citiem Līguma izpildes jautājumiem;</w:t>
      </w:r>
    </w:p>
    <w:p w14:paraId="5200A6F6" w14:textId="450DAF51" w:rsidR="009420CB" w:rsidRPr="009420CB" w:rsidRDefault="009420CB" w:rsidP="009420CB">
      <w:pPr>
        <w:widowControl w:val="0"/>
        <w:numPr>
          <w:ilvl w:val="2"/>
          <w:numId w:val="42"/>
        </w:numPr>
        <w:tabs>
          <w:tab w:val="left" w:pos="567"/>
          <w:tab w:val="left" w:pos="851"/>
        </w:tabs>
        <w:autoSpaceDE w:val="0"/>
        <w:autoSpaceDN w:val="0"/>
        <w:adjustRightInd w:val="0"/>
        <w:ind w:left="0" w:firstLine="0"/>
        <w:jc w:val="both"/>
        <w:rPr>
          <w:bCs/>
          <w:sz w:val="23"/>
          <w:szCs w:val="23"/>
          <w:lang w:val="lv-LV"/>
        </w:rPr>
      </w:pPr>
      <w:r w:rsidRPr="009420CB">
        <w:rPr>
          <w:sz w:val="23"/>
          <w:szCs w:val="23"/>
          <w:lang w:val="lv-LV"/>
        </w:rPr>
        <w:t>apturēt Līguma izpildi Līguma 6.4.</w:t>
      </w:r>
      <w:r w:rsidR="00C4025C">
        <w:rPr>
          <w:sz w:val="23"/>
          <w:szCs w:val="23"/>
          <w:lang w:val="lv-LV"/>
        </w:rPr>
        <w:t xml:space="preserve"> </w:t>
      </w:r>
      <w:r w:rsidRPr="009420CB">
        <w:rPr>
          <w:sz w:val="23"/>
          <w:szCs w:val="23"/>
          <w:lang w:val="lv-LV"/>
        </w:rPr>
        <w:t>punktā noteiktajos gadījumos;</w:t>
      </w:r>
    </w:p>
    <w:p w14:paraId="7E120ABF" w14:textId="77777777" w:rsidR="009420CB" w:rsidRPr="009420CB" w:rsidRDefault="009420CB" w:rsidP="009420CB">
      <w:pPr>
        <w:widowControl w:val="0"/>
        <w:numPr>
          <w:ilvl w:val="2"/>
          <w:numId w:val="42"/>
        </w:numPr>
        <w:tabs>
          <w:tab w:val="clear" w:pos="1080"/>
          <w:tab w:val="left" w:pos="567"/>
          <w:tab w:val="num" w:pos="709"/>
          <w:tab w:val="left" w:pos="851"/>
        </w:tabs>
        <w:autoSpaceDE w:val="0"/>
        <w:autoSpaceDN w:val="0"/>
        <w:adjustRightInd w:val="0"/>
        <w:ind w:left="0" w:firstLine="0"/>
        <w:jc w:val="both"/>
        <w:rPr>
          <w:bCs/>
          <w:sz w:val="23"/>
          <w:szCs w:val="23"/>
          <w:lang w:val="lv-LV"/>
        </w:rPr>
      </w:pPr>
      <w:r w:rsidRPr="009420CB">
        <w:rPr>
          <w:bCs/>
          <w:sz w:val="23"/>
          <w:szCs w:val="23"/>
          <w:lang w:val="lv-LV"/>
        </w:rPr>
        <w:t>veikt korekcijas (svītrot) Līguma Pielikumā Nr.1 esošajā Iekārtu sarakstā;</w:t>
      </w:r>
    </w:p>
    <w:p w14:paraId="15334A5C" w14:textId="77777777" w:rsidR="009420CB" w:rsidRPr="00C4025C"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sz w:val="23"/>
          <w:szCs w:val="23"/>
          <w:lang w:val="lv-LV"/>
        </w:rPr>
        <w:t>Līgumā noteiktajā kārtībā savlaicīgi samaksāt par pieņemto, Līguma prasībām atbilstošu un kvalitatīvi veikto Izpildītāja darbu.</w:t>
      </w:r>
    </w:p>
    <w:p w14:paraId="6C34EA4E" w14:textId="77777777" w:rsidR="00C4025C" w:rsidRPr="009420CB" w:rsidRDefault="00C4025C" w:rsidP="00C4025C">
      <w:pPr>
        <w:widowControl w:val="0"/>
        <w:tabs>
          <w:tab w:val="left" w:pos="567"/>
          <w:tab w:val="left" w:pos="709"/>
        </w:tabs>
        <w:autoSpaceDE w:val="0"/>
        <w:autoSpaceDN w:val="0"/>
        <w:adjustRightInd w:val="0"/>
        <w:jc w:val="both"/>
        <w:rPr>
          <w:bCs/>
          <w:sz w:val="23"/>
          <w:szCs w:val="23"/>
          <w:lang w:val="lv-LV"/>
        </w:rPr>
      </w:pPr>
    </w:p>
    <w:p w14:paraId="6BB86065" w14:textId="4905A27D"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Līdzēju atbildība</w:t>
      </w:r>
    </w:p>
    <w:p w14:paraId="1B56ECA5" w14:textId="77777777" w:rsidR="009420CB" w:rsidRPr="009420CB" w:rsidRDefault="009420CB" w:rsidP="009420CB">
      <w:pPr>
        <w:numPr>
          <w:ilvl w:val="1"/>
          <w:numId w:val="42"/>
        </w:numPr>
        <w:tabs>
          <w:tab w:val="left" w:pos="567"/>
          <w:tab w:val="left" w:pos="900"/>
        </w:tabs>
        <w:autoSpaceDN w:val="0"/>
        <w:ind w:left="0" w:firstLine="0"/>
        <w:jc w:val="both"/>
        <w:rPr>
          <w:sz w:val="23"/>
          <w:szCs w:val="23"/>
          <w:lang w:val="lv-LV"/>
        </w:rPr>
      </w:pPr>
      <w:r w:rsidRPr="009420CB">
        <w:rPr>
          <w:bCs/>
          <w:iCs/>
          <w:sz w:val="23"/>
          <w:szCs w:val="23"/>
          <w:lang w:val="lv-LV"/>
        </w:rPr>
        <w:t>Līdzēji normatīvajos aktos un Līgumā noteiktajā kārtībā ir savstarpēji atbildīgi par otram Līdzējam nodarītajiem tiešajiem zaudējumiem, ja tie radušies viena Līdzēja vai tā darbinieku, kā arī šī Līdzēja Līguma izpildē iesaistīto trešo personu darbības vai bezdarbības rezultātā. Līdzēji ir savstarpēji atbildīgi par otram Līdzējam nodarītajiem zaudējumiem pilnā apmērā, ja zaudējumi nodarīti aiz viena Līdzēja vai tā darbinieku, kā arī šī Līdzēja Līguma izpildē iesaistīto trešo personu rupjas neuzmanības vai ļaunā nolūkā</w:t>
      </w:r>
      <w:r w:rsidRPr="009420CB">
        <w:rPr>
          <w:sz w:val="23"/>
          <w:szCs w:val="23"/>
          <w:lang w:val="lv-LV"/>
        </w:rPr>
        <w:t>.</w:t>
      </w:r>
    </w:p>
    <w:p w14:paraId="70C1236C" w14:textId="77777777" w:rsidR="009420CB" w:rsidRPr="009420CB" w:rsidRDefault="009420CB" w:rsidP="009420CB">
      <w:pPr>
        <w:numPr>
          <w:ilvl w:val="1"/>
          <w:numId w:val="42"/>
        </w:numPr>
        <w:tabs>
          <w:tab w:val="left" w:pos="180"/>
          <w:tab w:val="left" w:pos="567"/>
        </w:tabs>
        <w:autoSpaceDN w:val="0"/>
        <w:ind w:left="0" w:firstLine="0"/>
        <w:jc w:val="both"/>
        <w:rPr>
          <w:sz w:val="23"/>
          <w:szCs w:val="23"/>
          <w:lang w:val="lv-LV"/>
        </w:rPr>
      </w:pPr>
      <w:r w:rsidRPr="009420CB">
        <w:rPr>
          <w:sz w:val="23"/>
          <w:szCs w:val="23"/>
          <w:lang w:val="lv-LV"/>
        </w:rPr>
        <w:t>Par Līgumā noteikto maksājumu termiņu kavējumu Izpildītājs ir tiesīgs piemērot Pasūtītājam līgumsodu 0,15% (nulle komats piecpadsmit procenti) apmērā no termiņā nesamaksātās summas par katru maksājuma nokavējuma dienu, bet ne vairāk kā 10% (desmit procenti) no kavētā maksājuma summas.</w:t>
      </w:r>
    </w:p>
    <w:p w14:paraId="3C78C9E4" w14:textId="3B297406"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nomaina apakšuzņēmēju vai servisa speciālistu, neievērojot Līguma 11.1.</w:t>
      </w:r>
      <w:r w:rsidR="00AF224D">
        <w:rPr>
          <w:rFonts w:eastAsiaTheme="minorHAnsi"/>
          <w:sz w:val="23"/>
          <w:szCs w:val="23"/>
          <w:lang w:val="lv-LV"/>
        </w:rPr>
        <w:t xml:space="preserve"> </w:t>
      </w:r>
      <w:r w:rsidRPr="009420CB">
        <w:rPr>
          <w:rFonts w:eastAsiaTheme="minorHAnsi"/>
          <w:sz w:val="23"/>
          <w:szCs w:val="23"/>
          <w:lang w:val="lv-LV"/>
        </w:rPr>
        <w:t>punktā noteikto, Pasūtītājam ir tiesības pieprasīt vienreizēju līgumsodu par Līguma noteikumu pārkāpšanu 100.00</w:t>
      </w:r>
      <w:r w:rsidR="00160952">
        <w:rPr>
          <w:rFonts w:eastAsiaTheme="minorHAnsi"/>
          <w:sz w:val="23"/>
          <w:szCs w:val="23"/>
          <w:lang w:val="lv-LV"/>
        </w:rPr>
        <w:t xml:space="preserve"> EUR</w:t>
      </w:r>
      <w:r w:rsidRPr="009420CB">
        <w:rPr>
          <w:rFonts w:eastAsiaTheme="minorHAnsi"/>
          <w:sz w:val="23"/>
          <w:szCs w:val="23"/>
          <w:lang w:val="lv-LV"/>
        </w:rPr>
        <w:t xml:space="preserve"> (viens simts </w:t>
      </w:r>
      <w:proofErr w:type="spellStart"/>
      <w:r w:rsidRPr="009420CB">
        <w:rPr>
          <w:rFonts w:eastAsiaTheme="minorHAnsi"/>
          <w:sz w:val="23"/>
          <w:szCs w:val="23"/>
          <w:lang w:val="lv-LV"/>
        </w:rPr>
        <w:t>e</w:t>
      </w:r>
      <w:r w:rsidR="00BB2909">
        <w:rPr>
          <w:rFonts w:eastAsiaTheme="minorHAnsi"/>
          <w:sz w:val="23"/>
          <w:szCs w:val="23"/>
          <w:lang w:val="lv-LV"/>
        </w:rPr>
        <w:t>u</w:t>
      </w:r>
      <w:r w:rsidRPr="009420CB">
        <w:rPr>
          <w:rFonts w:eastAsiaTheme="minorHAnsi"/>
          <w:sz w:val="23"/>
          <w:szCs w:val="23"/>
          <w:lang w:val="lv-LV"/>
        </w:rPr>
        <w:t>ro</w:t>
      </w:r>
      <w:proofErr w:type="spellEnd"/>
      <w:r w:rsidR="00BB2909">
        <w:rPr>
          <w:rFonts w:eastAsiaTheme="minorHAnsi"/>
          <w:sz w:val="23"/>
          <w:szCs w:val="23"/>
          <w:lang w:val="lv-LV"/>
        </w:rPr>
        <w:t xml:space="preserve">, </w:t>
      </w:r>
      <w:r w:rsidRPr="009420CB">
        <w:rPr>
          <w:rFonts w:eastAsiaTheme="minorHAnsi"/>
          <w:sz w:val="23"/>
          <w:szCs w:val="23"/>
          <w:lang w:val="lv-LV"/>
        </w:rPr>
        <w:t>00 cent</w:t>
      </w:r>
      <w:r w:rsidR="00BB2909">
        <w:rPr>
          <w:rFonts w:eastAsiaTheme="minorHAnsi"/>
          <w:sz w:val="23"/>
          <w:szCs w:val="23"/>
          <w:lang w:val="lv-LV"/>
        </w:rPr>
        <w:t>i</w:t>
      </w:r>
      <w:r w:rsidRPr="009420CB">
        <w:rPr>
          <w:rFonts w:eastAsiaTheme="minorHAnsi"/>
          <w:sz w:val="23"/>
          <w:szCs w:val="23"/>
          <w:lang w:val="lv-LV"/>
        </w:rPr>
        <w:t xml:space="preserve">) apmērā. </w:t>
      </w:r>
    </w:p>
    <w:p w14:paraId="00E5F9C9" w14:textId="2068AE4B"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neveic Iekārtu Apkopi atbilstoši iepriekš saskaņotam laika grafikam, un Līdzēji nav vienojušies par citu Apkopes veikšanas laiku, Pasūtītājs ir tiesīgs prasīt līgumsodu par saistību izpildes kavējumu, kas atbilst 0,5% (nulle komats pieci procenti) no Līguma 2.1.</w:t>
      </w:r>
      <w:r w:rsidR="00AF224D">
        <w:rPr>
          <w:rFonts w:eastAsiaTheme="minorHAnsi"/>
          <w:sz w:val="23"/>
          <w:szCs w:val="23"/>
          <w:lang w:val="lv-LV"/>
        </w:rPr>
        <w:t xml:space="preserve"> </w:t>
      </w:r>
      <w:r w:rsidRPr="009420CB">
        <w:rPr>
          <w:rFonts w:eastAsiaTheme="minorHAnsi"/>
          <w:sz w:val="23"/>
          <w:szCs w:val="23"/>
          <w:lang w:val="lv-LV"/>
        </w:rPr>
        <w:t>punktā norādītās summas par katru kavējuma dienu.</w:t>
      </w:r>
    </w:p>
    <w:p w14:paraId="11AC523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Līgumā noteiktā līgumsoda apmaksa tiek veikta 20 (divdesmit) dienu laikā pēc attiecīgā Līdzēja rēķina par līgumsoda samaksu nosūtīšanas dienas. </w:t>
      </w:r>
    </w:p>
    <w:p w14:paraId="1ADAB25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Pasūtītājam ir tiesības vienpusēji, ieskaita kārtībā, samazināt Izpildītājam izmaksājamo naudas summu tādā apmērā, kāda ir Līgumā noteiktajā kārtībā aprēķinātā līgumsoda summa.</w:t>
      </w:r>
    </w:p>
    <w:p w14:paraId="52F7A474"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Līgumsoda samaksa neatbrīvo Līdzējus no turpmākas saistību izpildes pienākuma, ja vien no Līguma noteikumiem neizriet citādi.</w:t>
      </w:r>
    </w:p>
    <w:p w14:paraId="0B87D3EE" w14:textId="77777777" w:rsidR="00C4025C" w:rsidRPr="009420CB" w:rsidRDefault="00C4025C" w:rsidP="00C4025C">
      <w:pPr>
        <w:tabs>
          <w:tab w:val="left" w:pos="567"/>
        </w:tabs>
        <w:autoSpaceDN w:val="0"/>
        <w:jc w:val="both"/>
        <w:rPr>
          <w:sz w:val="23"/>
          <w:szCs w:val="23"/>
          <w:lang w:val="lv-LV"/>
        </w:rPr>
      </w:pPr>
    </w:p>
    <w:p w14:paraId="016CE23B" w14:textId="783765F4" w:rsidR="009420CB" w:rsidRPr="009420CB" w:rsidRDefault="007A6F6B" w:rsidP="009420CB">
      <w:pPr>
        <w:pStyle w:val="ListParagraph"/>
        <w:numPr>
          <w:ilvl w:val="0"/>
          <w:numId w:val="42"/>
        </w:numPr>
        <w:tabs>
          <w:tab w:val="left" w:pos="36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darbības termiņš un spēkā esamība</w:t>
      </w:r>
    </w:p>
    <w:p w14:paraId="492F926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Līgums stājas spēkā tā abpusējas parakstīšanas brīdī un ir spēkā līdz īsākajam no šādiem termiņiem:</w:t>
      </w:r>
    </w:p>
    <w:p w14:paraId="41105043" w14:textId="77777777"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AF224D">
        <w:rPr>
          <w:b/>
          <w:bCs/>
          <w:i/>
          <w:iCs/>
          <w:sz w:val="23"/>
          <w:szCs w:val="23"/>
          <w:lang w:val="lv-LV"/>
        </w:rPr>
        <w:t>24 (divdesmit četri) mēneši</w:t>
      </w:r>
      <w:r w:rsidRPr="009420CB">
        <w:rPr>
          <w:sz w:val="23"/>
          <w:szCs w:val="23"/>
          <w:lang w:val="lv-LV"/>
        </w:rPr>
        <w:t xml:space="preserve"> no Līguma spēkā stāšanās dienas;</w:t>
      </w:r>
    </w:p>
    <w:p w14:paraId="29E3ED4A" w14:textId="6AF333E8"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9420CB">
        <w:rPr>
          <w:sz w:val="23"/>
          <w:szCs w:val="23"/>
          <w:lang w:val="lv-LV"/>
        </w:rPr>
        <w:t>līdz Līguma 2.1.</w:t>
      </w:r>
      <w:r w:rsidR="00AF224D">
        <w:rPr>
          <w:sz w:val="23"/>
          <w:szCs w:val="23"/>
          <w:lang w:val="lv-LV"/>
        </w:rPr>
        <w:t xml:space="preserve"> </w:t>
      </w:r>
      <w:r w:rsidRPr="009420CB">
        <w:rPr>
          <w:sz w:val="23"/>
          <w:szCs w:val="23"/>
          <w:lang w:val="lv-LV"/>
        </w:rPr>
        <w:t xml:space="preserve">punktā kopējās summas izlietojumam.  </w:t>
      </w:r>
    </w:p>
    <w:p w14:paraId="2812E648" w14:textId="0F1B421F"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Ja Līguma darbības laikā netiek sasniegta Līguma 2.1.</w:t>
      </w:r>
      <w:r w:rsidR="00AF224D">
        <w:rPr>
          <w:sz w:val="23"/>
          <w:szCs w:val="23"/>
          <w:lang w:val="lv-LV"/>
        </w:rPr>
        <w:t xml:space="preserve"> </w:t>
      </w:r>
      <w:r w:rsidRPr="009420CB">
        <w:rPr>
          <w:sz w:val="23"/>
          <w:szCs w:val="23"/>
          <w:lang w:val="lv-LV"/>
        </w:rPr>
        <w:t>punktā noteiktā summa, Līguma darbības termiņu var pagarināt par termiņu līdz sešiem mēnešiem, veicot atbilstošus grozījumus.</w:t>
      </w:r>
    </w:p>
    <w:p w14:paraId="78192D0C"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Līgumu var izbeigt, abiem Līdzējiem rakstiski par to vienojoties vismaz 90 (deviņdesmit) kalendārās dienas iepriekš, kā arī vienpusēji Līgumā paredzētajos gadījumos.</w:t>
      </w:r>
    </w:p>
    <w:p w14:paraId="78E21DD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bCs/>
          <w:sz w:val="23"/>
          <w:szCs w:val="23"/>
          <w:lang w:val="lv-LV"/>
        </w:rPr>
        <w:t xml:space="preserve">Pasūtītājam ir tiesības vienpusēji atkāpties no Līguma, </w:t>
      </w:r>
      <w:r w:rsidRPr="009420CB">
        <w:rPr>
          <w:sz w:val="23"/>
          <w:szCs w:val="23"/>
          <w:lang w:val="lv-LV"/>
        </w:rPr>
        <w:t>rakstiski par to brīdinot Izpildītāju, ja ir iestājies vismaz viens no šādiem apstākļiem</w:t>
      </w:r>
      <w:r w:rsidRPr="009420CB">
        <w:rPr>
          <w:bCs/>
          <w:sz w:val="23"/>
          <w:szCs w:val="23"/>
          <w:lang w:val="lv-LV"/>
        </w:rPr>
        <w:t>:</w:t>
      </w:r>
    </w:p>
    <w:p w14:paraId="159FC44F"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ir uzsākta Izpildītāja labprātīga vai piespiedu likvidācija;</w:t>
      </w:r>
    </w:p>
    <w:p w14:paraId="2D3AC04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pret Izpildītāju ir uzsākta maksātnespējas procedūra, vai tā darbība ir apturēta;</w:t>
      </w:r>
    </w:p>
    <w:p w14:paraId="41EF126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vairāk kā 10 (desmit) darba dienas kavē pieteikto Apkopju termiņu;</w:t>
      </w:r>
    </w:p>
    <w:p w14:paraId="0BA1AC2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Līguma noslēgšanas vai Līguma izpildes laikā sniedzis nepatiesas vai nepilnīgas ziņas vai apliecinājumus;</w:t>
      </w:r>
    </w:p>
    <w:p w14:paraId="5455E028"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zaudējis ražotāja pilnvarojumu kā Iekārtas ražotāja pārstāvis;</w:t>
      </w:r>
    </w:p>
    <w:p w14:paraId="7D853AC4"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Pasūtītājam nodarījis zaudējumus, kas nav atlīdzināti šajā Līgumā noteiktajā kārtībā;</w:t>
      </w:r>
    </w:p>
    <w:p w14:paraId="7B2C620B"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color w:val="000000"/>
          <w:sz w:val="23"/>
          <w:szCs w:val="23"/>
          <w:lang w:val="lv-LV"/>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0BA2F1D" w14:textId="088B4A38"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attiecībā uz Piegādātāju ir iestājies Publisko iepirkumu likuma 42.</w:t>
      </w:r>
      <w:r w:rsidR="00AF224D">
        <w:rPr>
          <w:sz w:val="23"/>
          <w:szCs w:val="23"/>
          <w:lang w:val="lv-LV"/>
        </w:rPr>
        <w:t xml:space="preserve"> </w:t>
      </w:r>
      <w:r w:rsidRPr="009420CB">
        <w:rPr>
          <w:sz w:val="23"/>
          <w:szCs w:val="23"/>
          <w:lang w:val="lv-LV"/>
        </w:rPr>
        <w:t>panta septītās daļas 1.</w:t>
      </w:r>
      <w:r w:rsidR="00AF224D">
        <w:rPr>
          <w:sz w:val="23"/>
          <w:szCs w:val="23"/>
          <w:lang w:val="lv-LV"/>
        </w:rPr>
        <w:t xml:space="preserve"> </w:t>
      </w:r>
      <w:r w:rsidRPr="009420CB">
        <w:rPr>
          <w:sz w:val="23"/>
          <w:szCs w:val="23"/>
          <w:lang w:val="lv-LV"/>
        </w:rPr>
        <w:t>punkta gadījums.</w:t>
      </w:r>
    </w:p>
    <w:p w14:paraId="31AE53C3" w14:textId="62AAEA3C"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iepirkuma līgums ir pārtraucams saskaņā ar Publisko iepirkumu likuma 64.</w:t>
      </w:r>
      <w:r w:rsidR="00AF224D">
        <w:rPr>
          <w:sz w:val="23"/>
          <w:szCs w:val="23"/>
          <w:lang w:val="lv-LV"/>
        </w:rPr>
        <w:t xml:space="preserve"> </w:t>
      </w:r>
      <w:r w:rsidRPr="009420CB">
        <w:rPr>
          <w:sz w:val="23"/>
          <w:szCs w:val="23"/>
          <w:lang w:val="lv-LV"/>
        </w:rPr>
        <w:t>pantā noteikto.</w:t>
      </w:r>
    </w:p>
    <w:p w14:paraId="07D02CCC" w14:textId="51E8D9DC"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bookmarkStart w:id="0" w:name="_Hlk523396691"/>
      <w:r w:rsidRPr="009420CB">
        <w:rPr>
          <w:sz w:val="23"/>
          <w:szCs w:val="23"/>
          <w:lang w:val="lv-LV"/>
        </w:rPr>
        <w:lastRenderedPageBreak/>
        <w:t>Par vienpusēju atkāpšanos no Līguma saskaņā ar Līguma 6.4.</w:t>
      </w:r>
      <w:r w:rsidR="00AF224D">
        <w:rPr>
          <w:sz w:val="23"/>
          <w:szCs w:val="23"/>
          <w:lang w:val="lv-LV"/>
        </w:rPr>
        <w:t xml:space="preserve"> </w:t>
      </w:r>
      <w:r w:rsidRPr="009420CB">
        <w:rPr>
          <w:sz w:val="23"/>
          <w:szCs w:val="23"/>
          <w:lang w:val="lv-LV"/>
        </w:rPr>
        <w:t>punktu, Pasūtītājs paziņo Izpildītājam, nosūtot paziņojumu ar elektroniskā pasta starpniecību, izmantojot drošu elektronisko parakstu. Līgums uzskatāms par izbeigtu otrajā darba dienā pēc paziņojuma nosūtīšanas</w:t>
      </w:r>
      <w:bookmarkEnd w:id="0"/>
      <w:r w:rsidRPr="009420CB">
        <w:rPr>
          <w:sz w:val="23"/>
          <w:szCs w:val="23"/>
          <w:lang w:val="lv-LV"/>
        </w:rPr>
        <w:t xml:space="preserve">. </w:t>
      </w:r>
    </w:p>
    <w:p w14:paraId="58533020"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Izpildītājs ir tiesīgs vienpusēji atkāpties no Līguma, ja:</w:t>
      </w:r>
    </w:p>
    <w:p w14:paraId="0A6A274D" w14:textId="77777777"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6.6.1. iestājušies apstākļi, kas ne no Izpildītāja gribas atkarīgu apstākļu dēļ būtiski apgrūtina vai padara neiespējamu kādu no Līgumā noteikto saistību izpildi;</w:t>
      </w:r>
    </w:p>
    <w:p w14:paraId="25726920" w14:textId="6CFAB37F"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6.6.2. Pasūtītājs kavē rēķinu apmaksu ilgāk kā 30 (trīsdesmit) dienas no Līgumā noteiktās rēķina apmaksas dienas.</w:t>
      </w:r>
    </w:p>
    <w:p w14:paraId="3137B449" w14:textId="68C50286" w:rsidR="009420CB" w:rsidRDefault="009420CB" w:rsidP="009420CB">
      <w:pPr>
        <w:tabs>
          <w:tab w:val="left" w:pos="360"/>
          <w:tab w:val="left" w:pos="567"/>
        </w:tabs>
        <w:autoSpaceDN w:val="0"/>
        <w:jc w:val="both"/>
        <w:rPr>
          <w:sz w:val="23"/>
          <w:szCs w:val="23"/>
          <w:lang w:val="lv-LV"/>
        </w:rPr>
      </w:pPr>
      <w:r w:rsidRPr="009420CB">
        <w:rPr>
          <w:sz w:val="23"/>
          <w:szCs w:val="23"/>
          <w:lang w:val="lv-LV"/>
        </w:rPr>
        <w:t>6.7. Par vienpusēju atkāpšanos no Līguma saskaņā ar Līguma 6.6.</w:t>
      </w:r>
      <w:r w:rsidR="00AF224D">
        <w:rPr>
          <w:sz w:val="23"/>
          <w:szCs w:val="23"/>
          <w:lang w:val="lv-LV"/>
        </w:rPr>
        <w:t xml:space="preserve"> </w:t>
      </w:r>
      <w:r w:rsidRPr="009420CB">
        <w:rPr>
          <w:sz w:val="23"/>
          <w:szCs w:val="23"/>
          <w:lang w:val="lv-LV"/>
        </w:rPr>
        <w:t>punktu, Izpildītājs paziņo Pasūtītājam, nosūtot paziņojumu ar elektroniskā pasta starpniecību, izmantojot drošu elektronisko parakstu. Līgums uzskatāms par izbeigtu otrajā darba dienā pēc paziņojuma nosūtīšanas.</w:t>
      </w:r>
    </w:p>
    <w:p w14:paraId="3E2568A4" w14:textId="77777777" w:rsidR="00AF224D" w:rsidRPr="009420CB" w:rsidRDefault="00AF224D" w:rsidP="009420CB">
      <w:pPr>
        <w:tabs>
          <w:tab w:val="left" w:pos="360"/>
          <w:tab w:val="left" w:pos="567"/>
        </w:tabs>
        <w:autoSpaceDN w:val="0"/>
        <w:jc w:val="both"/>
        <w:rPr>
          <w:sz w:val="23"/>
          <w:szCs w:val="23"/>
          <w:lang w:val="lv-LV"/>
        </w:rPr>
      </w:pPr>
    </w:p>
    <w:p w14:paraId="410C2F2F" w14:textId="004F4BF6" w:rsidR="009420CB" w:rsidRPr="009420CB" w:rsidRDefault="007A6F6B" w:rsidP="009420CB">
      <w:pPr>
        <w:pStyle w:val="ListParagraph"/>
        <w:numPr>
          <w:ilvl w:val="0"/>
          <w:numId w:val="42"/>
        </w:numPr>
        <w:tabs>
          <w:tab w:val="left" w:pos="54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Nepārvarama vara</w:t>
      </w:r>
    </w:p>
    <w:p w14:paraId="0B7AEFAD" w14:textId="77777777" w:rsidR="009420CB" w:rsidRPr="009420CB" w:rsidRDefault="009420CB" w:rsidP="009420CB">
      <w:pPr>
        <w:numPr>
          <w:ilvl w:val="1"/>
          <w:numId w:val="42"/>
        </w:numPr>
        <w:tabs>
          <w:tab w:val="left" w:pos="567"/>
        </w:tabs>
        <w:autoSpaceDN w:val="0"/>
        <w:ind w:left="0" w:firstLine="0"/>
        <w:jc w:val="both"/>
        <w:rPr>
          <w:sz w:val="23"/>
          <w:szCs w:val="23"/>
          <w:lang w:val="lv-LV" w:eastAsia="ru-RU"/>
        </w:rPr>
      </w:pPr>
      <w:r w:rsidRPr="009420CB">
        <w:rPr>
          <w:sz w:val="23"/>
          <w:szCs w:val="23"/>
          <w:lang w:val="lv-LV"/>
        </w:rPr>
        <w:t xml:space="preserve">Līdzēji ir atbrīvoti no atbildības par Līgumā noteikto pienākumu pilnīgu vai daļēju neizpildi, ja šāda neizpilde radusies nepārvarama, ārkārtēja gadījuma dēļ (nepārvarama vara, </w:t>
      </w:r>
      <w:proofErr w:type="spellStart"/>
      <w:r w:rsidRPr="009420CB">
        <w:rPr>
          <w:i/>
          <w:sz w:val="23"/>
          <w:szCs w:val="23"/>
          <w:lang w:val="lv-LV"/>
        </w:rPr>
        <w:t>force</w:t>
      </w:r>
      <w:proofErr w:type="spellEnd"/>
      <w:r w:rsidRPr="009420CB">
        <w:rPr>
          <w:i/>
          <w:sz w:val="23"/>
          <w:szCs w:val="23"/>
          <w:lang w:val="lv-LV"/>
        </w:rPr>
        <w:t xml:space="preserve"> </w:t>
      </w:r>
      <w:proofErr w:type="spellStart"/>
      <w:r w:rsidRPr="009420CB">
        <w:rPr>
          <w:i/>
          <w:sz w:val="23"/>
          <w:szCs w:val="23"/>
          <w:lang w:val="lv-LV"/>
        </w:rPr>
        <w:t>majeure</w:t>
      </w:r>
      <w:proofErr w:type="spellEnd"/>
      <w:r w:rsidRPr="009420CB">
        <w:rPr>
          <w:sz w:val="23"/>
          <w:szCs w:val="23"/>
          <w:lang w:val="lv-LV"/>
        </w:rPr>
        <w:t>), ko attiecīgais Līdzējs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Līdzējiem nav domstarpības, kā arī Līdzēji nevarēja iespaidot un nevarēja izvairīties, veicot pienācīgus piesardzības pasākumus, un kas nav saistīts ar otra Līdzēja darbību vai bezdarbību, un kas saistību izpildi padara par neiespējamu.</w:t>
      </w:r>
    </w:p>
    <w:p w14:paraId="06496BE9"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Līdzējs, kurš nokļuvis nepārvaramas varas apstākļos, bez kavēšanās, rakstiski, pēc iespējas īsākā laikā, bet ne vēlāk kā piecu darbdienu laikā pēc nepārvaramas varas apstākļu iestāšanās rakstiski informē par to otru Līdzēju, pievienojot dokumentu, kas apliecina nepārvaramas varas apstākļu iestāšanos. Līdzēji apņemas vienoties par to, vai šādi nepārvaramas varas apstākļi traucē vai padara šī Līguma saistību izpildi par neiespējamu, kā arī izlemt līgumsaistību turpināšanas (vai izbeigšanas) būtiskos jautājumus.</w:t>
      </w:r>
    </w:p>
    <w:p w14:paraId="49BD75A1" w14:textId="4F75B77A"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Ja nepārvaramas varas apstākļu dēļ Līgums nav izpildāms ilgāk par</w:t>
      </w:r>
      <w:r w:rsidR="009D0061">
        <w:rPr>
          <w:sz w:val="23"/>
          <w:szCs w:val="23"/>
          <w:lang w:val="lv-LV"/>
        </w:rPr>
        <w:t xml:space="preserve"> 1</w:t>
      </w:r>
      <w:r w:rsidRPr="009420CB">
        <w:rPr>
          <w:sz w:val="23"/>
          <w:szCs w:val="23"/>
          <w:lang w:val="lv-LV"/>
        </w:rPr>
        <w:t xml:space="preserve"> </w:t>
      </w:r>
      <w:r w:rsidR="009D0061">
        <w:rPr>
          <w:sz w:val="23"/>
          <w:szCs w:val="23"/>
          <w:lang w:val="lv-LV"/>
        </w:rPr>
        <w:t>(</w:t>
      </w:r>
      <w:r w:rsidRPr="009420CB">
        <w:rPr>
          <w:sz w:val="23"/>
          <w:szCs w:val="23"/>
          <w:lang w:val="lv-LV"/>
        </w:rPr>
        <w:t>vienu</w:t>
      </w:r>
      <w:r w:rsidR="009D0061">
        <w:rPr>
          <w:sz w:val="23"/>
          <w:szCs w:val="23"/>
          <w:lang w:val="lv-LV"/>
        </w:rPr>
        <w:t>)</w:t>
      </w:r>
      <w:r w:rsidRPr="009420CB">
        <w:rPr>
          <w:sz w:val="23"/>
          <w:szCs w:val="23"/>
          <w:lang w:val="lv-LV"/>
        </w:rPr>
        <w:t xml:space="preserve"> mēnesi, katram no Līdzējiem ir tiesības vienpusēji atkāpties no Līguma, par to rakstiski informējot otru Līdzēju. Šajā gadījumā neviens Līdzējs nevar prasīt Līguma izbeigšanas rezultātā radušos zaudējumu atlīdzināšanu.</w:t>
      </w:r>
    </w:p>
    <w:p w14:paraId="44B9A757" w14:textId="77777777" w:rsidR="009D0061" w:rsidRPr="009420CB" w:rsidRDefault="009D0061" w:rsidP="009D0061">
      <w:pPr>
        <w:tabs>
          <w:tab w:val="left" w:pos="567"/>
        </w:tabs>
        <w:autoSpaceDN w:val="0"/>
        <w:jc w:val="both"/>
        <w:rPr>
          <w:sz w:val="23"/>
          <w:szCs w:val="23"/>
          <w:lang w:val="lv-LV"/>
        </w:rPr>
      </w:pPr>
    </w:p>
    <w:p w14:paraId="04566CDF" w14:textId="7D21DBD4" w:rsidR="009420CB" w:rsidRPr="009420CB" w:rsidRDefault="007A6F6B" w:rsidP="009420CB">
      <w:pPr>
        <w:pStyle w:val="ListParagraph"/>
        <w:widowControl w:val="0"/>
        <w:numPr>
          <w:ilvl w:val="0"/>
          <w:numId w:val="42"/>
        </w:numPr>
        <w:tabs>
          <w:tab w:val="left" w:pos="284"/>
          <w:tab w:val="left" w:pos="567"/>
        </w:tabs>
        <w:autoSpaceDE w:val="0"/>
        <w:autoSpaceDN w:val="0"/>
        <w:adjustRightInd w:val="0"/>
        <w:jc w:val="center"/>
        <w:rPr>
          <w:b/>
          <w:sz w:val="23"/>
          <w:szCs w:val="23"/>
          <w:lang w:val="lv-LV" w:eastAsia="lv-LV"/>
        </w:rPr>
      </w:pPr>
      <w:r>
        <w:rPr>
          <w:b/>
          <w:sz w:val="23"/>
          <w:szCs w:val="23"/>
          <w:lang w:val="lv-LV" w:eastAsia="lv-LV"/>
        </w:rPr>
        <w:t xml:space="preserve"> </w:t>
      </w:r>
      <w:r w:rsidR="009420CB" w:rsidRPr="009420CB">
        <w:rPr>
          <w:b/>
          <w:sz w:val="23"/>
          <w:szCs w:val="23"/>
          <w:lang w:val="lv-LV" w:eastAsia="lv-LV"/>
        </w:rPr>
        <w:t>Konfidencialitāte</w:t>
      </w:r>
    </w:p>
    <w:p w14:paraId="029B5027" w14:textId="77777777" w:rsidR="009420CB" w:rsidRDefault="009420CB" w:rsidP="009420CB">
      <w:pPr>
        <w:tabs>
          <w:tab w:val="left" w:pos="284"/>
          <w:tab w:val="left" w:pos="567"/>
          <w:tab w:val="left" w:pos="1260"/>
        </w:tabs>
        <w:overflowPunct w:val="0"/>
        <w:autoSpaceDE w:val="0"/>
        <w:autoSpaceDN w:val="0"/>
        <w:adjustRightInd w:val="0"/>
        <w:jc w:val="both"/>
        <w:rPr>
          <w:sz w:val="23"/>
          <w:szCs w:val="23"/>
          <w:lang w:val="lv-LV" w:eastAsia="lv-LV"/>
        </w:rPr>
      </w:pPr>
      <w:r w:rsidRPr="009420CB">
        <w:rPr>
          <w:sz w:val="23"/>
          <w:szCs w:val="23"/>
          <w:lang w:val="lv-LV" w:eastAsia="lv-LV"/>
        </w:rPr>
        <w:t>8.1. Līdzēji  apņemas ievērot no otra Līdzēja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68DF0099" w14:textId="77777777" w:rsidR="009D0061" w:rsidRPr="009420CB" w:rsidRDefault="009D0061" w:rsidP="009420CB">
      <w:pPr>
        <w:tabs>
          <w:tab w:val="left" w:pos="284"/>
          <w:tab w:val="left" w:pos="567"/>
          <w:tab w:val="left" w:pos="1260"/>
        </w:tabs>
        <w:overflowPunct w:val="0"/>
        <w:autoSpaceDE w:val="0"/>
        <w:autoSpaceDN w:val="0"/>
        <w:adjustRightInd w:val="0"/>
        <w:jc w:val="both"/>
        <w:rPr>
          <w:sz w:val="23"/>
          <w:szCs w:val="23"/>
          <w:lang w:val="lv-LV" w:eastAsia="lv-LV"/>
        </w:rPr>
      </w:pPr>
    </w:p>
    <w:p w14:paraId="1B5E90EE" w14:textId="16FB4E74" w:rsidR="009420CB" w:rsidRPr="009420CB" w:rsidRDefault="007A6F6B" w:rsidP="009420CB">
      <w:pPr>
        <w:pStyle w:val="ListParagraph"/>
        <w:numPr>
          <w:ilvl w:val="0"/>
          <w:numId w:val="42"/>
        </w:numPr>
        <w:tabs>
          <w:tab w:val="left" w:pos="142"/>
          <w:tab w:val="left" w:pos="284"/>
          <w:tab w:val="left" w:pos="567"/>
        </w:tabs>
        <w:jc w:val="center"/>
        <w:rPr>
          <w:b/>
          <w:color w:val="000000" w:themeColor="text1"/>
          <w:sz w:val="23"/>
          <w:szCs w:val="23"/>
          <w:lang w:val="lv-LV"/>
        </w:rPr>
      </w:pPr>
      <w:r>
        <w:rPr>
          <w:b/>
          <w:color w:val="000000" w:themeColor="text1"/>
          <w:sz w:val="23"/>
          <w:szCs w:val="23"/>
          <w:lang w:val="lv-LV"/>
        </w:rPr>
        <w:t xml:space="preserve"> </w:t>
      </w:r>
      <w:r w:rsidR="009420CB" w:rsidRPr="009420CB">
        <w:rPr>
          <w:b/>
          <w:color w:val="000000" w:themeColor="text1"/>
          <w:sz w:val="23"/>
          <w:szCs w:val="23"/>
          <w:lang w:val="lv-LV"/>
        </w:rPr>
        <w:t>Apakšuzņēmēju un piesaistītā personāla nomaiņa</w:t>
      </w:r>
    </w:p>
    <w:p w14:paraId="15EACD1D" w14:textId="703BC834" w:rsidR="009420CB" w:rsidRPr="009420CB" w:rsidRDefault="009420CB" w:rsidP="009420CB">
      <w:pPr>
        <w:pStyle w:val="ListParagraph"/>
        <w:numPr>
          <w:ilvl w:val="1"/>
          <w:numId w:val="42"/>
        </w:numPr>
        <w:tabs>
          <w:tab w:val="left" w:pos="142"/>
          <w:tab w:val="left" w:pos="284"/>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Izpildītājs </w:t>
      </w:r>
      <w:r w:rsidRPr="009420CB">
        <w:rPr>
          <w:color w:val="000000" w:themeColor="text1"/>
          <w:sz w:val="23"/>
          <w:szCs w:val="23"/>
          <w:lang w:val="lv-LV" w:eastAsia="ar-SA"/>
        </w:rPr>
        <w:t>apakšuzņēmēju</w:t>
      </w:r>
      <w:r w:rsidR="002078DE">
        <w:rPr>
          <w:color w:val="000000" w:themeColor="text1"/>
          <w:sz w:val="23"/>
          <w:szCs w:val="23"/>
          <w:lang w:val="lv-LV" w:eastAsia="ar-SA"/>
        </w:rPr>
        <w:t xml:space="preserve"> </w:t>
      </w:r>
      <w:r w:rsidRPr="009420CB">
        <w:rPr>
          <w:color w:val="000000" w:themeColor="text1"/>
          <w:sz w:val="23"/>
          <w:szCs w:val="23"/>
          <w:lang w:val="lv-LV" w:eastAsia="ar-SA"/>
        </w:rPr>
        <w:t>vai personālu (servisa inženieri),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pantā paredzētos nosacījumus. </w:t>
      </w:r>
    </w:p>
    <w:p w14:paraId="6BCB830F" w14:textId="1930C90A"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nepiekrīt Līguma 9.1.</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punktā minētā apakšuzņēmēja/personāla nomaiņai, ja </w:t>
      </w:r>
      <w:r w:rsidRPr="009420CB">
        <w:rPr>
          <w:rFonts w:eastAsia="Arial Unicode MS"/>
          <w:color w:val="000000" w:themeColor="text1"/>
          <w:sz w:val="23"/>
          <w:szCs w:val="23"/>
          <w:u w:color="000000"/>
          <w:bdr w:val="nil"/>
          <w:lang w:val="lv-LV"/>
        </w:rPr>
        <w:t xml:space="preserve">Piegādātāja </w:t>
      </w:r>
      <w:r w:rsidRPr="009420CB">
        <w:rPr>
          <w:color w:val="000000" w:themeColor="text1"/>
          <w:sz w:val="23"/>
          <w:szCs w:val="23"/>
          <w:lang w:val="lv-LV" w:eastAsia="ar-SA"/>
        </w:rPr>
        <w:t>piedāvātais apakšuzņēmējs/personāls neatbilst tām iepirkumā noteiktajām un izvirzītajām prasībām un tam nav vismaz tādas pašas kvalifikācijas kā apakšuzņēmējam/personālam, kas tika vērtēts, nosakot saimnieciski visizdevīgāko piedāvājumu.</w:t>
      </w:r>
    </w:p>
    <w:p w14:paraId="796FD91F" w14:textId="36B79EC3"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pieņem lēmumu atļaut vai atteikt iepirkuma procedūrā iesaistītā apakšuzņēmēju/personāla nomaiņu iespējami īsā laikā, bet ne vēlāk kā piecu darbdienu laikā no brīža, kad saņēmis visu informāciju un dokumentus, kas nepieciešami lēmuma pieņemšanai saskaņā ar Līguma noteikumiem un Publisko iepirkumu likuma 62.</w:t>
      </w:r>
      <w:r w:rsidR="004F35E4">
        <w:rPr>
          <w:color w:val="000000" w:themeColor="text1"/>
          <w:sz w:val="23"/>
          <w:szCs w:val="23"/>
          <w:lang w:val="lv-LV" w:eastAsia="ar-SA"/>
        </w:rPr>
        <w:t xml:space="preserve"> </w:t>
      </w:r>
      <w:r w:rsidRPr="009420CB">
        <w:rPr>
          <w:color w:val="000000" w:themeColor="text1"/>
          <w:sz w:val="23"/>
          <w:szCs w:val="23"/>
          <w:lang w:val="lv-LV" w:eastAsia="ar-SA"/>
        </w:rPr>
        <w:t>panta noteikumiem.</w:t>
      </w:r>
    </w:p>
    <w:p w14:paraId="52E97212" w14:textId="77777777"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Izpildītājs</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uzņemas pilnu atbildību par veiktajiem norēķiniem ar tā piesaistītajiem apakšuzņēmējiem/personālu.</w:t>
      </w:r>
    </w:p>
    <w:p w14:paraId="60CA0776" w14:textId="77777777" w:rsid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Pasūtītājs nav atbildīgs par Izpildītāja</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nokavētiem vai vispār neveiktiem norēķiniem ar tā piesaistītajiem apakšuzņēmējiem vai personālu.</w:t>
      </w:r>
    </w:p>
    <w:p w14:paraId="212B8E88" w14:textId="77777777" w:rsidR="004F35E4" w:rsidRPr="009420CB" w:rsidRDefault="004F35E4" w:rsidP="004F35E4">
      <w:pPr>
        <w:pStyle w:val="ListParagraph"/>
        <w:tabs>
          <w:tab w:val="left" w:pos="142"/>
          <w:tab w:val="left" w:pos="284"/>
          <w:tab w:val="left" w:pos="567"/>
        </w:tabs>
        <w:suppressAutoHyphens/>
        <w:ind w:left="0"/>
        <w:jc w:val="both"/>
        <w:rPr>
          <w:color w:val="000000" w:themeColor="text1"/>
          <w:sz w:val="23"/>
          <w:szCs w:val="23"/>
          <w:lang w:val="lv-LV" w:eastAsia="ar-SA"/>
        </w:rPr>
      </w:pPr>
    </w:p>
    <w:p w14:paraId="418D1B6D" w14:textId="41FD725C"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lastRenderedPageBreak/>
        <w:t xml:space="preserve"> </w:t>
      </w:r>
      <w:r w:rsidR="009420CB" w:rsidRPr="009420CB">
        <w:rPr>
          <w:b/>
          <w:bCs/>
          <w:sz w:val="23"/>
          <w:szCs w:val="23"/>
          <w:lang w:val="lv-LV"/>
        </w:rPr>
        <w:t>Citi noteikumi</w:t>
      </w:r>
    </w:p>
    <w:p w14:paraId="5D61EB1B" w14:textId="77777777" w:rsidR="009420CB" w:rsidRPr="009420CB" w:rsidRDefault="009420CB" w:rsidP="009420CB">
      <w:pPr>
        <w:pStyle w:val="ListParagraph"/>
        <w:widowControl w:val="0"/>
        <w:numPr>
          <w:ilvl w:val="1"/>
          <w:numId w:val="42"/>
        </w:numPr>
        <w:tabs>
          <w:tab w:val="left" w:pos="567"/>
        </w:tabs>
        <w:autoSpaceDE w:val="0"/>
        <w:autoSpaceDN w:val="0"/>
        <w:adjustRightInd w:val="0"/>
        <w:ind w:left="0" w:firstLine="0"/>
        <w:contextualSpacing w:val="0"/>
        <w:jc w:val="both"/>
        <w:rPr>
          <w:bCs/>
          <w:sz w:val="23"/>
          <w:szCs w:val="23"/>
          <w:lang w:val="lv-LV" w:eastAsia="ru-RU"/>
        </w:rPr>
      </w:pPr>
      <w:r w:rsidRPr="009420CB">
        <w:rPr>
          <w:sz w:val="23"/>
          <w:szCs w:val="23"/>
          <w:lang w:val="lv-LV"/>
        </w:rPr>
        <w:t>Atbildīgās personas Līguma ietvaros:</w:t>
      </w:r>
    </w:p>
    <w:p w14:paraId="108541BB" w14:textId="63D42C7E" w:rsidR="009420CB" w:rsidRPr="009420CB" w:rsidRDefault="009420CB" w:rsidP="009420CB">
      <w:pPr>
        <w:numPr>
          <w:ilvl w:val="2"/>
          <w:numId w:val="42"/>
        </w:numPr>
        <w:tabs>
          <w:tab w:val="clear" w:pos="1080"/>
          <w:tab w:val="left" w:pos="567"/>
          <w:tab w:val="num" w:pos="709"/>
        </w:tabs>
        <w:autoSpaceDN w:val="0"/>
        <w:ind w:left="0" w:firstLine="0"/>
        <w:jc w:val="both"/>
        <w:rPr>
          <w:sz w:val="23"/>
          <w:szCs w:val="23"/>
          <w:u w:val="single"/>
          <w:lang w:val="lv-LV"/>
        </w:rPr>
      </w:pPr>
      <w:r w:rsidRPr="009420CB">
        <w:rPr>
          <w:sz w:val="23"/>
          <w:szCs w:val="23"/>
          <w:lang w:val="lv-LV"/>
        </w:rPr>
        <w:t xml:space="preserve">no Pasūtītāja puses: </w:t>
      </w:r>
      <w:r w:rsidR="00CE7FFB">
        <w:rPr>
          <w:sz w:val="23"/>
          <w:szCs w:val="23"/>
          <w:lang w:val="lv-LV"/>
        </w:rPr>
        <w:t xml:space="preserve">SIA “Jēkabpils reģionālā slimnīca” Saimnieciskās daļas vadītāja vietnieks Jānis </w:t>
      </w:r>
      <w:proofErr w:type="spellStart"/>
      <w:r w:rsidR="00CE7FFB">
        <w:rPr>
          <w:sz w:val="23"/>
          <w:szCs w:val="23"/>
          <w:lang w:val="lv-LV"/>
        </w:rPr>
        <w:t>Kancāns</w:t>
      </w:r>
      <w:proofErr w:type="spellEnd"/>
      <w:r w:rsidR="00CE7FFB">
        <w:rPr>
          <w:sz w:val="23"/>
          <w:szCs w:val="23"/>
          <w:lang w:val="lv-LV"/>
        </w:rPr>
        <w:t xml:space="preserve">, tālruņa Nr.: +371 26608178, e-pasta adrese: </w:t>
      </w:r>
      <w:hyperlink r:id="rId9" w:history="1">
        <w:r w:rsidR="00CE7FFB" w:rsidRPr="00D2447B">
          <w:rPr>
            <w:rStyle w:val="Hyperlink"/>
            <w:sz w:val="23"/>
            <w:szCs w:val="23"/>
            <w:lang w:val="lv-LV"/>
          </w:rPr>
          <w:t>janis.kancans@jrslimnica.lv</w:t>
        </w:r>
      </w:hyperlink>
      <w:r w:rsidR="00CE7FFB">
        <w:rPr>
          <w:sz w:val="23"/>
          <w:szCs w:val="23"/>
          <w:lang w:val="lv-LV"/>
        </w:rPr>
        <w:t xml:space="preserve"> </w:t>
      </w:r>
      <w:r w:rsidRPr="009420CB">
        <w:rPr>
          <w:sz w:val="23"/>
          <w:szCs w:val="23"/>
          <w:lang w:val="lv-LV"/>
        </w:rPr>
        <w:t>. Persona pilnvarota   komunikācijai ar Piegādātāju, Līguma izpildes uzraudzības veikšanai, ar Līguma izpildi saistīto dokumentu pieņemšanai, apstiprināšanai,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nodošanas aktu, defekta aktu parakstīšanai un citu ar Līguma izpildi saistītu darbību nodrošināšanai;</w:t>
      </w:r>
    </w:p>
    <w:p w14:paraId="63374B05" w14:textId="6DE69EDC" w:rsidR="009420CB" w:rsidRPr="009420CB" w:rsidRDefault="009420CB" w:rsidP="009420CB">
      <w:pPr>
        <w:pStyle w:val="ListParagraph"/>
        <w:numPr>
          <w:ilvl w:val="2"/>
          <w:numId w:val="42"/>
        </w:numPr>
        <w:tabs>
          <w:tab w:val="clear" w:pos="1080"/>
          <w:tab w:val="num" w:pos="567"/>
        </w:tabs>
        <w:autoSpaceDN w:val="0"/>
        <w:ind w:left="0" w:firstLine="0"/>
        <w:contextualSpacing w:val="0"/>
        <w:jc w:val="both"/>
        <w:rPr>
          <w:bCs/>
          <w:sz w:val="23"/>
          <w:szCs w:val="23"/>
          <w:lang w:val="lv-LV"/>
        </w:rPr>
      </w:pPr>
      <w:r w:rsidRPr="00872C31">
        <w:rPr>
          <w:sz w:val="23"/>
          <w:szCs w:val="23"/>
          <w:lang w:val="lv-LV"/>
        </w:rPr>
        <w:t>no Izpildītāja puses:</w:t>
      </w:r>
      <w:r w:rsidR="00512418" w:rsidRPr="00872C31">
        <w:rPr>
          <w:sz w:val="23"/>
          <w:szCs w:val="23"/>
          <w:lang w:val="lv-LV"/>
        </w:rPr>
        <w:t xml:space="preserve"> SIA “</w:t>
      </w:r>
      <w:r w:rsidR="003E667F" w:rsidRPr="00872C31">
        <w:rPr>
          <w:sz w:val="23"/>
          <w:szCs w:val="23"/>
          <w:lang w:val="lv-LV"/>
        </w:rPr>
        <w:t>FONONS</w:t>
      </w:r>
      <w:r w:rsidR="00512418" w:rsidRPr="00872C31">
        <w:rPr>
          <w:sz w:val="23"/>
          <w:szCs w:val="23"/>
          <w:lang w:val="lv-LV"/>
        </w:rPr>
        <w:t xml:space="preserve">” </w:t>
      </w:r>
      <w:r w:rsidR="00872C31" w:rsidRPr="00872C31">
        <w:rPr>
          <w:sz w:val="23"/>
          <w:szCs w:val="23"/>
          <w:lang w:val="lv-LV"/>
        </w:rPr>
        <w:t xml:space="preserve">valdes loceklis Jānis Zvirgzds, tālruņa Nr.: +371 29259135, e-pasta adrese: </w:t>
      </w:r>
      <w:hyperlink r:id="rId10" w:history="1">
        <w:r w:rsidR="00872C31" w:rsidRPr="00872C31">
          <w:rPr>
            <w:rStyle w:val="Hyperlink"/>
            <w:sz w:val="23"/>
            <w:szCs w:val="23"/>
            <w:lang w:val="lv-LV"/>
          </w:rPr>
          <w:t>janis.zvirgzds@fonons.lv</w:t>
        </w:r>
      </w:hyperlink>
      <w:r w:rsidR="00872C31" w:rsidRPr="00872C31">
        <w:rPr>
          <w:sz w:val="23"/>
          <w:szCs w:val="23"/>
          <w:lang w:val="lv-LV"/>
        </w:rPr>
        <w:t xml:space="preserve"> .</w:t>
      </w:r>
      <w:r w:rsidR="00872C31" w:rsidRPr="009420CB">
        <w:rPr>
          <w:sz w:val="23"/>
          <w:szCs w:val="23"/>
          <w:lang w:val="lv-LV"/>
        </w:rPr>
        <w:t xml:space="preserve"> </w:t>
      </w:r>
      <w:r w:rsidRPr="009420CB">
        <w:rPr>
          <w:sz w:val="23"/>
          <w:szCs w:val="23"/>
          <w:lang w:val="lv-LV"/>
        </w:rPr>
        <w:t xml:space="preserve"> Persona pilnvarota (-</w:t>
      </w:r>
      <w:proofErr w:type="spellStart"/>
      <w:r w:rsidRPr="009420CB">
        <w:rPr>
          <w:sz w:val="23"/>
          <w:szCs w:val="23"/>
          <w:lang w:val="lv-LV"/>
        </w:rPr>
        <w:t>as</w:t>
      </w:r>
      <w:proofErr w:type="spellEnd"/>
      <w:r w:rsidRPr="009420CB">
        <w:rPr>
          <w:sz w:val="23"/>
          <w:szCs w:val="23"/>
          <w:lang w:val="lv-LV"/>
        </w:rPr>
        <w:t>)  komunikācijai ar Pasūtītāju, Līguma izpildes uzraudzības veikšanai, ar Līguma izpildi saistīto dokumentu iesniegšanai,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 xml:space="preserve">nodošanas akta, defekta aktu parakstīšanai un citu ar Līguma izpildi saistītu darbību nodrošināšanai. </w:t>
      </w:r>
    </w:p>
    <w:p w14:paraId="5B45DF79" w14:textId="77777777"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r w:rsidRPr="009420CB">
        <w:rPr>
          <w:sz w:val="23"/>
          <w:szCs w:val="23"/>
          <w:lang w:val="lv-LV"/>
        </w:rPr>
        <w:t>Strīdus, kas rodas Līguma izpildes gaitā vai sakarā ar Līgumu, Līdzēji risina savstarpēju pārrunu ceļā. Vienošanās par strīda atrisināšanu noformējama rakstiski un Līdzēji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Līdzēji risina saskaņā ar spēkā esošajiem normatīvajiem aktiem.</w:t>
      </w:r>
    </w:p>
    <w:p w14:paraId="229B0AF0" w14:textId="7BB438B5"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bookmarkStart w:id="1" w:name="_Hlk184736505"/>
      <w:r w:rsidRPr="009420CB">
        <w:rPr>
          <w:sz w:val="23"/>
          <w:szCs w:val="23"/>
          <w:lang w:val="lv-LV" w:eastAsia="lv-LV"/>
        </w:rPr>
        <w:t>Pasūtītājam ir tiesības veikt Līguma grozījumus saskaņā ar Līgumā noteikto un Publisko iepirkumu likuma 61.</w:t>
      </w:r>
      <w:r w:rsidR="004F35E4">
        <w:rPr>
          <w:sz w:val="23"/>
          <w:szCs w:val="23"/>
          <w:lang w:val="lv-LV" w:eastAsia="lv-LV"/>
        </w:rPr>
        <w:t xml:space="preserve"> </w:t>
      </w:r>
      <w:r w:rsidRPr="009420CB">
        <w:rPr>
          <w:sz w:val="23"/>
          <w:szCs w:val="23"/>
          <w:lang w:val="lv-LV" w:eastAsia="lv-LV"/>
        </w:rPr>
        <w:t>pantu un, ja grozījumi atbilst vienam no šādiem gadījumiem:</w:t>
      </w:r>
    </w:p>
    <w:p w14:paraId="30FF54D5" w14:textId="77777777"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nebūtiski;</w:t>
      </w:r>
    </w:p>
    <w:p w14:paraId="4E663955" w14:textId="1F07AD5B"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būtiski un tiek izdarīti Publisko iepirkumu likuma 61.</w:t>
      </w:r>
      <w:r w:rsidR="004F35E4">
        <w:rPr>
          <w:sz w:val="23"/>
          <w:szCs w:val="23"/>
          <w:lang w:val="lv-LV" w:eastAsia="lv-LV"/>
        </w:rPr>
        <w:t xml:space="preserve"> </w:t>
      </w:r>
      <w:r w:rsidRPr="009420CB">
        <w:rPr>
          <w:sz w:val="23"/>
          <w:szCs w:val="23"/>
          <w:lang w:val="lv-LV" w:eastAsia="lv-LV"/>
        </w:rPr>
        <w:t>panta trešajā daļā minētajos gadījumos;</w:t>
      </w:r>
    </w:p>
    <w:p w14:paraId="42B2566F" w14:textId="04924D82"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tiek izdarīti Publisko iepirkumu likuma 61.</w:t>
      </w:r>
      <w:r w:rsidR="004F35E4">
        <w:rPr>
          <w:sz w:val="23"/>
          <w:szCs w:val="23"/>
          <w:lang w:val="lv-LV" w:eastAsia="lv-LV"/>
        </w:rPr>
        <w:t xml:space="preserve"> </w:t>
      </w:r>
      <w:r w:rsidRPr="009420CB">
        <w:rPr>
          <w:sz w:val="23"/>
          <w:szCs w:val="23"/>
          <w:lang w:val="lv-LV" w:eastAsia="lv-LV"/>
        </w:rPr>
        <w:t xml:space="preserve">panta piektajā daļā minētajā gadījumā neatkarīgi no tā, vai tie ir būtiski vai nebūtiski. </w:t>
      </w:r>
    </w:p>
    <w:bookmarkEnd w:id="1"/>
    <w:p w14:paraId="4EAAB105" w14:textId="1E7A1E9F" w:rsidR="009420CB" w:rsidRPr="009420CB" w:rsidRDefault="009420CB" w:rsidP="009420CB">
      <w:pPr>
        <w:pStyle w:val="ListParagraph"/>
        <w:numPr>
          <w:ilvl w:val="2"/>
          <w:numId w:val="42"/>
        </w:numPr>
        <w:tabs>
          <w:tab w:val="left" w:pos="142"/>
          <w:tab w:val="left" w:pos="284"/>
          <w:tab w:val="left" w:pos="567"/>
          <w:tab w:val="left" w:pos="709"/>
          <w:tab w:val="left" w:pos="851"/>
          <w:tab w:val="left" w:pos="1260"/>
        </w:tabs>
        <w:overflowPunct w:val="0"/>
        <w:autoSpaceDE w:val="0"/>
        <w:autoSpaceDN w:val="0"/>
        <w:adjustRightInd w:val="0"/>
        <w:ind w:left="0" w:firstLine="0"/>
        <w:jc w:val="both"/>
        <w:rPr>
          <w:color w:val="000000" w:themeColor="text1"/>
          <w:sz w:val="23"/>
          <w:szCs w:val="23"/>
          <w:lang w:val="lv-LV"/>
        </w:rPr>
      </w:pPr>
      <w:r w:rsidRPr="009420CB">
        <w:rPr>
          <w:color w:val="000000" w:themeColor="text1"/>
          <w:sz w:val="23"/>
          <w:szCs w:val="23"/>
          <w:lang w:val="lv-LV"/>
        </w:rPr>
        <w:t xml:space="preserve">ja Līguma izpildes termiņa pagarināšana ir Pasūtītājam nepieciešama tādu apstākļu dēļ, kas  radusies no Pasūtītāja gribas neatkarīga iemesla dēļ, ko Pasūtītājs iepriekš nevarēja paredzēt un </w:t>
      </w:r>
      <w:r w:rsidR="007C3F3C">
        <w:rPr>
          <w:sz w:val="23"/>
          <w:szCs w:val="23"/>
          <w:lang w:val="lv-LV"/>
        </w:rPr>
        <w:t>j</w:t>
      </w:r>
      <w:r w:rsidRPr="009420CB">
        <w:rPr>
          <w:sz w:val="23"/>
          <w:szCs w:val="23"/>
          <w:lang w:val="lv-LV"/>
        </w:rPr>
        <w:t>a jauna konkursa rezultāti attiecībā uz šī Līguma priekšmetu objektīvu iemeslu dēļ nav izsludināti Līguma darbības laikā, Līdzēji var vienoties par Līguma darbības pagarinājumu līdz nākamā konkursa rezultātu izsludināšanai, ja šī Līguma 2.1.</w:t>
      </w:r>
      <w:r w:rsidR="007C3F3C">
        <w:rPr>
          <w:sz w:val="23"/>
          <w:szCs w:val="23"/>
          <w:lang w:val="lv-LV"/>
        </w:rPr>
        <w:t xml:space="preserve"> </w:t>
      </w:r>
      <w:r w:rsidRPr="009420CB">
        <w:rPr>
          <w:sz w:val="23"/>
          <w:szCs w:val="23"/>
          <w:lang w:val="lv-LV"/>
        </w:rPr>
        <w:t>punktā noteiktā Līguma summa nav izlietota, vai papildus piegādājamo preču kopējais apjoms nepārsniedz 10% (desmit procenti) no Līguma 2.1.</w:t>
      </w:r>
      <w:r w:rsidR="00C042E7">
        <w:rPr>
          <w:sz w:val="23"/>
          <w:szCs w:val="23"/>
          <w:lang w:val="lv-LV"/>
        </w:rPr>
        <w:t xml:space="preserve"> </w:t>
      </w:r>
      <w:r w:rsidRPr="009420CB">
        <w:rPr>
          <w:sz w:val="23"/>
          <w:szCs w:val="23"/>
          <w:lang w:val="lv-LV"/>
        </w:rPr>
        <w:t>punktā noteiktās  kopējās līgumcenas  apjoma un tiek ievēroti Publisko iepirkuma likuma  61.</w:t>
      </w:r>
      <w:r w:rsidR="00C042E7">
        <w:rPr>
          <w:sz w:val="23"/>
          <w:szCs w:val="23"/>
          <w:lang w:val="lv-LV"/>
        </w:rPr>
        <w:t xml:space="preserve"> </w:t>
      </w:r>
      <w:r w:rsidRPr="009420CB">
        <w:rPr>
          <w:sz w:val="23"/>
          <w:szCs w:val="23"/>
          <w:lang w:val="lv-LV"/>
        </w:rPr>
        <w:t>panta nosacījumi.</w:t>
      </w:r>
    </w:p>
    <w:p w14:paraId="0555FEB6" w14:textId="77777777" w:rsidR="009420CB" w:rsidRPr="009420CB" w:rsidRDefault="009420CB" w:rsidP="009420CB">
      <w:pPr>
        <w:pStyle w:val="ListParagraph"/>
        <w:numPr>
          <w:ilvl w:val="1"/>
          <w:numId w:val="42"/>
        </w:numPr>
        <w:tabs>
          <w:tab w:val="left" w:pos="284"/>
          <w:tab w:val="left" w:pos="567"/>
        </w:tabs>
        <w:ind w:left="0" w:firstLine="0"/>
        <w:jc w:val="both"/>
        <w:rPr>
          <w:b/>
          <w:sz w:val="23"/>
          <w:szCs w:val="23"/>
          <w:lang w:val="lv-LV"/>
        </w:rPr>
      </w:pPr>
      <w:bookmarkStart w:id="2" w:name="_Hlk184736594"/>
      <w:r w:rsidRPr="009420CB">
        <w:rPr>
          <w:sz w:val="23"/>
          <w:szCs w:val="23"/>
          <w:lang w:val="lv-LV"/>
        </w:rPr>
        <w:t>Līdzējiem ir tiesības pārskatīt Apkopju cenu par vienību un palielināt kopējo līgumcenu, ja iestājas kāds no zemāk noradītajiem gadījumiem:</w:t>
      </w:r>
    </w:p>
    <w:p w14:paraId="4F19433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10.4.1. dzīves dārdzības koeficients saskaņā ar Centrālās statistikas pārvaldes datiem kopš pēdējās noteiktās Apkopju cenas ir mainījies vairāk kā par 10% (desmit procenti);</w:t>
      </w:r>
    </w:p>
    <w:p w14:paraId="173375B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10.4.2. ir iestājušies tādi no Izpildītāja gribas un rīcības neatkarīgi apstākļi, kas būtiski ietekmē Apkopju izmaksas par vairāk kā 10% (desmit procenti).</w:t>
      </w:r>
    </w:p>
    <w:p w14:paraId="2C368DF9" w14:textId="4DF57328"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Līguma 10.4.</w:t>
      </w:r>
      <w:r w:rsidR="00C042E7">
        <w:rPr>
          <w:sz w:val="23"/>
          <w:szCs w:val="23"/>
          <w:lang w:val="lv-LV"/>
        </w:rPr>
        <w:t xml:space="preserve"> </w:t>
      </w:r>
      <w:r w:rsidRPr="009420CB">
        <w:rPr>
          <w:sz w:val="23"/>
          <w:szCs w:val="23"/>
          <w:lang w:val="lv-LV"/>
        </w:rPr>
        <w:t>punktā minētajos gadījumos cenas nevar tikt mainītas vairāk kā procentuāli izmainījušās energoresursu cenas vai pieaudzis dzīves dārdzības koeficients, vai ir notikusi citu būtisku apstākļu objektīva cenu palielināšanās.</w:t>
      </w:r>
    </w:p>
    <w:p w14:paraId="43F1434D" w14:textId="0E687EBA"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Izpildītājam jāinformē Pasūtītājs par piedāvātajām izmaiņām pakalpojuma cenā ne mazāk kā</w:t>
      </w:r>
      <w:r w:rsidR="00C042E7">
        <w:rPr>
          <w:sz w:val="23"/>
          <w:szCs w:val="23"/>
          <w:lang w:val="lv-LV"/>
        </w:rPr>
        <w:t xml:space="preserve"> 2</w:t>
      </w:r>
      <w:r w:rsidRPr="009420CB">
        <w:rPr>
          <w:sz w:val="23"/>
          <w:szCs w:val="23"/>
          <w:lang w:val="lv-LV"/>
        </w:rPr>
        <w:t xml:space="preserve"> </w:t>
      </w:r>
      <w:r w:rsidR="00C042E7">
        <w:rPr>
          <w:sz w:val="23"/>
          <w:szCs w:val="23"/>
          <w:lang w:val="lv-LV"/>
        </w:rPr>
        <w:t>(</w:t>
      </w:r>
      <w:r w:rsidRPr="009420CB">
        <w:rPr>
          <w:sz w:val="23"/>
          <w:szCs w:val="23"/>
          <w:lang w:val="lv-LV"/>
        </w:rPr>
        <w:t>divas</w:t>
      </w:r>
      <w:r w:rsidR="00C042E7">
        <w:rPr>
          <w:sz w:val="23"/>
          <w:szCs w:val="23"/>
          <w:lang w:val="lv-LV"/>
        </w:rPr>
        <w:t>)</w:t>
      </w:r>
      <w:r w:rsidRPr="009420CB">
        <w:rPr>
          <w:sz w:val="23"/>
          <w:szCs w:val="23"/>
          <w:lang w:val="lv-LV"/>
        </w:rPr>
        <w:t xml:space="preserve"> kalendārās nedēļas pirms to spēkā stāšanās. Apkopju cenu izmaiņas Izpildītājs nevar attiecināt uz jau veiktajiem Apkopju pakalpojumiem.</w:t>
      </w:r>
    </w:p>
    <w:bookmarkEnd w:id="2"/>
    <w:p w14:paraId="19AFC382" w14:textId="59D267F5"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bCs/>
          <w:sz w:val="23"/>
          <w:szCs w:val="23"/>
          <w:lang w:val="lv-LV"/>
        </w:rPr>
        <w:t>Ja ir iestājušies kādi no 10.4.2., 10.5. un 10.6.</w:t>
      </w:r>
      <w:r w:rsidR="00C042E7">
        <w:rPr>
          <w:bCs/>
          <w:sz w:val="23"/>
          <w:szCs w:val="23"/>
          <w:lang w:val="lv-LV"/>
        </w:rPr>
        <w:t xml:space="preserve"> </w:t>
      </w:r>
      <w:r w:rsidRPr="009420CB">
        <w:rPr>
          <w:bCs/>
          <w:sz w:val="23"/>
          <w:szCs w:val="23"/>
          <w:lang w:val="lv-LV"/>
        </w:rPr>
        <w:t>punktā minētajiem apstākļiem, kas tiek objektīvi pamatoti, Līdzējiem savstarpēji vienojoties ir tiesības palielināt kopējo līgumcenu par ne vairāk kā 10% (desmit procenti) no sākotnējās līgumcenas.</w:t>
      </w:r>
    </w:p>
    <w:p w14:paraId="06EC003D" w14:textId="77777777"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Cenu izmaiņas var tikt veiktas, tikai Līdzējiem savstarpēji vienojoties.</w:t>
      </w:r>
    </w:p>
    <w:p w14:paraId="26D1C5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Visi Līguma pielikumi, kā arī visas Līguma ietvaros rakstiski noformētās un </w:t>
      </w:r>
      <w:r w:rsidRPr="009420CB">
        <w:rPr>
          <w:bCs/>
          <w:iCs/>
          <w:sz w:val="23"/>
          <w:szCs w:val="23"/>
          <w:lang w:val="lv-LV"/>
        </w:rPr>
        <w:t>Līdzēju</w:t>
      </w:r>
      <w:r w:rsidRPr="009420CB">
        <w:rPr>
          <w:sz w:val="23"/>
          <w:szCs w:val="23"/>
          <w:lang w:val="lv-LV"/>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sidRPr="009420CB">
        <w:rPr>
          <w:bCs/>
          <w:iCs/>
          <w:sz w:val="23"/>
          <w:szCs w:val="23"/>
          <w:lang w:val="lv-LV"/>
        </w:rPr>
        <w:t>Līdzēju</w:t>
      </w:r>
      <w:r w:rsidRPr="009420CB">
        <w:rPr>
          <w:sz w:val="23"/>
          <w:szCs w:val="23"/>
          <w:lang w:val="lv-LV"/>
        </w:rPr>
        <w:t xml:space="preserve"> parakstīt. </w:t>
      </w:r>
    </w:p>
    <w:p w14:paraId="5892B92F"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Ja normatīvo aktu izmaiņu gadījumā kāds no Līguma noteikumiem zaudē spēku, tad Līgums nezaudē spēku tā pārējos punktos, un šādā gadījumā </w:t>
      </w:r>
      <w:r w:rsidRPr="009420CB">
        <w:rPr>
          <w:bCs/>
          <w:iCs/>
          <w:sz w:val="23"/>
          <w:szCs w:val="23"/>
          <w:lang w:val="lv-LV"/>
        </w:rPr>
        <w:t>Līdzējiem</w:t>
      </w:r>
      <w:r w:rsidRPr="009420CB">
        <w:rPr>
          <w:sz w:val="23"/>
          <w:szCs w:val="23"/>
          <w:lang w:val="lv-LV"/>
        </w:rPr>
        <w:t xml:space="preserve"> ir pienākums piemērot Līgumu atbilstoši Latvijas Republikā spēkā esošo normatīvo aktu prasībām.</w:t>
      </w:r>
    </w:p>
    <w:p w14:paraId="0FD71951" w14:textId="394BE7AB" w:rsidR="009420CB" w:rsidRPr="009420CB" w:rsidRDefault="009420CB" w:rsidP="009420CB">
      <w:pPr>
        <w:numPr>
          <w:ilvl w:val="1"/>
          <w:numId w:val="42"/>
        </w:numPr>
        <w:tabs>
          <w:tab w:val="left" w:pos="567"/>
        </w:tabs>
        <w:autoSpaceDN w:val="0"/>
        <w:ind w:left="0" w:firstLine="0"/>
        <w:jc w:val="both"/>
        <w:rPr>
          <w:sz w:val="23"/>
          <w:szCs w:val="23"/>
          <w:lang w:val="lv-LV"/>
        </w:rPr>
      </w:pPr>
      <w:bookmarkStart w:id="3" w:name="_Hlk130474376"/>
      <w:r w:rsidRPr="009420CB">
        <w:rPr>
          <w:sz w:val="23"/>
          <w:szCs w:val="23"/>
          <w:lang w:val="lv-LV"/>
        </w:rPr>
        <w:t xml:space="preserve">Ja kādam no </w:t>
      </w:r>
      <w:r w:rsidRPr="009420CB">
        <w:rPr>
          <w:bCs/>
          <w:iCs/>
          <w:sz w:val="23"/>
          <w:szCs w:val="23"/>
          <w:lang w:val="lv-LV"/>
        </w:rPr>
        <w:t>Līdzējiem</w:t>
      </w:r>
      <w:r w:rsidRPr="009420CB">
        <w:rPr>
          <w:sz w:val="23"/>
          <w:szCs w:val="23"/>
          <w:lang w:val="lv-LV"/>
        </w:rPr>
        <w:t xml:space="preserve"> tiek mainīta atrašanās vieta, banku rekvizīti, kontaktpersonas vai to kontaktinformācija, tad tā</w:t>
      </w:r>
      <w:r w:rsidR="00C042E7">
        <w:rPr>
          <w:sz w:val="23"/>
          <w:szCs w:val="23"/>
          <w:lang w:val="lv-LV"/>
        </w:rPr>
        <w:t xml:space="preserve"> 5</w:t>
      </w:r>
      <w:r w:rsidRPr="009420CB">
        <w:rPr>
          <w:sz w:val="23"/>
          <w:szCs w:val="23"/>
          <w:lang w:val="lv-LV"/>
        </w:rPr>
        <w:t xml:space="preserve"> </w:t>
      </w:r>
      <w:r w:rsidR="00C042E7">
        <w:rPr>
          <w:sz w:val="23"/>
          <w:szCs w:val="23"/>
          <w:lang w:val="lv-LV"/>
        </w:rPr>
        <w:t>(</w:t>
      </w:r>
      <w:r w:rsidRPr="009420CB">
        <w:rPr>
          <w:sz w:val="23"/>
          <w:szCs w:val="23"/>
          <w:lang w:val="lv-LV"/>
        </w:rPr>
        <w:t>piecu</w:t>
      </w:r>
      <w:r w:rsidR="00C042E7">
        <w:rPr>
          <w:sz w:val="23"/>
          <w:szCs w:val="23"/>
          <w:lang w:val="lv-LV"/>
        </w:rPr>
        <w:t>)</w:t>
      </w:r>
      <w:r w:rsidRPr="009420CB">
        <w:rPr>
          <w:sz w:val="23"/>
          <w:szCs w:val="23"/>
          <w:lang w:val="lv-LV"/>
        </w:rPr>
        <w:t xml:space="preserve"> darba dienu laikā rakstiski paziņo par to otram Līdzējam. Šādas </w:t>
      </w:r>
      <w:r w:rsidRPr="009420CB">
        <w:rPr>
          <w:sz w:val="23"/>
          <w:szCs w:val="23"/>
          <w:lang w:val="lv-LV"/>
        </w:rPr>
        <w:lastRenderedPageBreak/>
        <w:t>informācijas maiņa nav uzskatāma par Līguma grozījumiem. Ja Līdzējs neizpilda šī punkta noteikumus, uzskatāms, ka otrs Līdzējs ir pilnībā izpildījis savas saistības, lietojot šajā Līgumā esošo informāciju par otru Līdzēju</w:t>
      </w:r>
      <w:bookmarkEnd w:id="3"/>
      <w:r w:rsidRPr="009420CB">
        <w:rPr>
          <w:sz w:val="23"/>
          <w:szCs w:val="23"/>
          <w:lang w:val="lv-LV"/>
        </w:rPr>
        <w:t xml:space="preserve">. </w:t>
      </w:r>
    </w:p>
    <w:p w14:paraId="49F2F8B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Līdzēju</w:t>
      </w:r>
      <w:r w:rsidRPr="009420CB">
        <w:rPr>
          <w:sz w:val="23"/>
          <w:szCs w:val="23"/>
          <w:lang w:val="lv-LV"/>
        </w:rPr>
        <w:t xml:space="preserve"> reorganizācija nevar būt par pamatu Līguma vienpusējai izbeigšanai. Gadījumā, ja kāds no Līdzējiem tiek reorganizēts, Līgums paliek spēkā un tā noteikumi ir saistoši Līdzēju saistību pārņēmējam. </w:t>
      </w:r>
    </w:p>
    <w:p w14:paraId="093C587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Līdzēji</w:t>
      </w:r>
      <w:r w:rsidRPr="009420CB">
        <w:rPr>
          <w:sz w:val="23"/>
          <w:szCs w:val="23"/>
          <w:lang w:val="lv-LV"/>
        </w:rPr>
        <w:t xml:space="preserve"> nav tiesīgi pilnīgi vai daļēji nodot Līgumā noteiktās tiesības un pienākumus trešajām personām bez otra Līdzēja rakstiskas piekrišanas.</w:t>
      </w:r>
    </w:p>
    <w:p w14:paraId="6B1B0B8C"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Līdzēji apņemas bez otra Līdzēja iepriekšējas rakstiskas piekrišanas neizpaust informāciju par otru Līdzēju, ko tā ieguvusi Līguma izpildes gaitā, izņemot gadījumus, kad informācijas izpaušana ir pamatota ar tiesību normu vai šī informācija ir publiski pieejama. </w:t>
      </w:r>
      <w:bookmarkStart w:id="4" w:name="_Hlk97116910"/>
    </w:p>
    <w:bookmarkEnd w:id="4"/>
    <w:p w14:paraId="5011D40A" w14:textId="77777777" w:rsidR="005B4C20" w:rsidRDefault="009420CB" w:rsidP="005B4C20">
      <w:pPr>
        <w:pStyle w:val="ListParagraph"/>
        <w:numPr>
          <w:ilvl w:val="1"/>
          <w:numId w:val="42"/>
        </w:numPr>
        <w:tabs>
          <w:tab w:val="left" w:pos="567"/>
        </w:tabs>
        <w:ind w:left="0" w:firstLine="0"/>
        <w:jc w:val="both"/>
        <w:rPr>
          <w:sz w:val="23"/>
          <w:szCs w:val="23"/>
          <w:lang w:val="lv-LV"/>
        </w:rPr>
      </w:pPr>
      <w:r w:rsidRPr="009420CB">
        <w:rPr>
          <w:sz w:val="23"/>
          <w:szCs w:val="23"/>
          <w:lang w:val="lv-LV"/>
        </w:rPr>
        <w:t>Personas dati, kas ir norādīti Līgumā, tiek apstrādāti saskaņā ar normatīvajos aktos noteiktajām prasībām. Katrs Līdzējs ir atbildīgs par savu darbinieku un vai amatpersonu informēšanu par personas datu apstrādi.</w:t>
      </w:r>
    </w:p>
    <w:p w14:paraId="42F7E92C" w14:textId="4BC76813" w:rsidR="005B4C20" w:rsidRDefault="005B4C20" w:rsidP="005B4C20">
      <w:pPr>
        <w:pStyle w:val="ListParagraph"/>
        <w:numPr>
          <w:ilvl w:val="1"/>
          <w:numId w:val="42"/>
        </w:numPr>
        <w:tabs>
          <w:tab w:val="left" w:pos="567"/>
        </w:tabs>
        <w:ind w:left="0" w:firstLine="0"/>
        <w:jc w:val="both"/>
        <w:rPr>
          <w:sz w:val="23"/>
          <w:szCs w:val="23"/>
          <w:lang w:val="lv-LV"/>
        </w:rPr>
      </w:pPr>
      <w:r w:rsidRPr="005B4C20">
        <w:rPr>
          <w:sz w:val="23"/>
          <w:szCs w:val="23"/>
          <w:lang w:val="lv-LV"/>
        </w:rPr>
        <w:t>Līgum</w:t>
      </w:r>
      <w:r>
        <w:rPr>
          <w:sz w:val="23"/>
          <w:szCs w:val="23"/>
          <w:lang w:val="lv-LV"/>
        </w:rPr>
        <w:t>s</w:t>
      </w:r>
      <w:r w:rsidRPr="005B4C20">
        <w:rPr>
          <w:sz w:val="23"/>
          <w:szCs w:val="23"/>
          <w:lang w:val="lv-LV"/>
        </w:rPr>
        <w:t xml:space="preserve"> noformēts latviešu valodā elektroniskā dokumenta veidā un parakstīts ar drošiem elektroniskiem parakstiem, kas satur laika zīmogu. Katra Puse glabā abpusēji parakstītu Līgumu elektroniskā dokumenta formā.</w:t>
      </w:r>
    </w:p>
    <w:p w14:paraId="429CAAC5" w14:textId="708FA734" w:rsidR="005B4C20" w:rsidRDefault="005B4C20" w:rsidP="005B4C20">
      <w:pPr>
        <w:pStyle w:val="ListParagraph"/>
        <w:numPr>
          <w:ilvl w:val="1"/>
          <w:numId w:val="42"/>
        </w:numPr>
        <w:tabs>
          <w:tab w:val="left" w:pos="567"/>
        </w:tabs>
        <w:ind w:left="0" w:firstLine="0"/>
        <w:jc w:val="both"/>
        <w:rPr>
          <w:sz w:val="23"/>
          <w:szCs w:val="23"/>
          <w:lang w:val="lv-LV"/>
        </w:rPr>
      </w:pPr>
      <w:r>
        <w:rPr>
          <w:sz w:val="23"/>
          <w:szCs w:val="23"/>
          <w:lang w:val="lv-LV"/>
        </w:rPr>
        <w:t>Līguma pielikumi:</w:t>
      </w:r>
    </w:p>
    <w:p w14:paraId="0E11FCD9" w14:textId="2C03DE84" w:rsidR="005B4C20" w:rsidRPr="005B4C20" w:rsidRDefault="005B4C20" w:rsidP="005B4C20">
      <w:pPr>
        <w:pStyle w:val="ListParagraph"/>
        <w:tabs>
          <w:tab w:val="left" w:pos="567"/>
        </w:tabs>
        <w:ind w:left="0"/>
        <w:jc w:val="both"/>
        <w:rPr>
          <w:sz w:val="23"/>
          <w:szCs w:val="23"/>
          <w:lang w:val="lv-LV"/>
        </w:rPr>
      </w:pPr>
      <w:r>
        <w:rPr>
          <w:sz w:val="23"/>
          <w:szCs w:val="23"/>
          <w:lang w:val="lv-LV"/>
        </w:rPr>
        <w:t>1. pielikums – “Tehniskā specifikācija – finanšu piedāvājums”.</w:t>
      </w:r>
    </w:p>
    <w:p w14:paraId="465FA9CA" w14:textId="77777777" w:rsidR="005B4C20" w:rsidRPr="005B4C20" w:rsidRDefault="005B4C20" w:rsidP="005B4C20">
      <w:pPr>
        <w:pStyle w:val="ListParagraph"/>
        <w:tabs>
          <w:tab w:val="left" w:pos="567"/>
        </w:tabs>
        <w:ind w:left="0"/>
        <w:jc w:val="both"/>
        <w:rPr>
          <w:sz w:val="23"/>
          <w:szCs w:val="23"/>
          <w:lang w:val="lv-LV"/>
        </w:rPr>
      </w:pPr>
    </w:p>
    <w:p w14:paraId="12D18EBC" w14:textId="7FD60019" w:rsidR="009420CB" w:rsidRPr="007A6F6B" w:rsidRDefault="005B4C20" w:rsidP="005B4C20">
      <w:pPr>
        <w:pStyle w:val="ListParagraph"/>
        <w:tabs>
          <w:tab w:val="left" w:pos="567"/>
        </w:tabs>
        <w:ind w:left="0"/>
        <w:jc w:val="center"/>
        <w:rPr>
          <w:b/>
          <w:sz w:val="23"/>
          <w:szCs w:val="23"/>
          <w:lang w:val="lv-LV"/>
        </w:rPr>
      </w:pPr>
      <w:r w:rsidRPr="007A6F6B">
        <w:rPr>
          <w:b/>
          <w:sz w:val="23"/>
          <w:szCs w:val="23"/>
          <w:lang w:val="lv-LV"/>
        </w:rPr>
        <w:t xml:space="preserve">11. </w:t>
      </w:r>
      <w:r w:rsidR="009420CB" w:rsidRPr="007A6F6B">
        <w:rPr>
          <w:b/>
          <w:sz w:val="23"/>
          <w:szCs w:val="23"/>
          <w:lang w:val="lv-LV"/>
        </w:rPr>
        <w:t>Pušu juridiskās adreses un rekvizīti.</w:t>
      </w:r>
    </w:p>
    <w:p w14:paraId="67B1369D" w14:textId="77777777" w:rsidR="00B411B0" w:rsidRPr="007A6F6B" w:rsidRDefault="00B411B0" w:rsidP="005B4C20">
      <w:pPr>
        <w:pStyle w:val="ListParagraph"/>
        <w:tabs>
          <w:tab w:val="left" w:pos="567"/>
        </w:tabs>
        <w:ind w:left="0"/>
        <w:jc w:val="center"/>
        <w:rPr>
          <w:sz w:val="23"/>
          <w:szCs w:val="23"/>
          <w:lang w:val="lv-LV"/>
        </w:rPr>
      </w:pPr>
    </w:p>
    <w:tbl>
      <w:tblPr>
        <w:tblW w:w="10495" w:type="dxa"/>
        <w:tblInd w:w="-432" w:type="dxa"/>
        <w:tblLook w:val="01E0" w:firstRow="1" w:lastRow="1" w:firstColumn="1" w:lastColumn="1" w:noHBand="0" w:noVBand="0"/>
      </w:tblPr>
      <w:tblGrid>
        <w:gridCol w:w="10277"/>
        <w:gridCol w:w="218"/>
      </w:tblGrid>
      <w:tr w:rsidR="009420CB" w:rsidRPr="007A6F6B" w14:paraId="4F09E504" w14:textId="77777777" w:rsidTr="004B080F">
        <w:tc>
          <w:tcPr>
            <w:tcW w:w="10277" w:type="dxa"/>
          </w:tcPr>
          <w:tbl>
            <w:tblPr>
              <w:tblW w:w="25343" w:type="dxa"/>
              <w:tblInd w:w="318" w:type="dxa"/>
              <w:tblLook w:val="01E0" w:firstRow="1" w:lastRow="1" w:firstColumn="1" w:lastColumn="1" w:noHBand="0" w:noVBand="0"/>
            </w:tblPr>
            <w:tblGrid>
              <w:gridCol w:w="5329"/>
              <w:gridCol w:w="5329"/>
              <w:gridCol w:w="5329"/>
              <w:gridCol w:w="5329"/>
              <w:gridCol w:w="4027"/>
            </w:tblGrid>
            <w:tr w:rsidR="00B411B0" w:rsidRPr="007A6F6B" w14:paraId="7E8CDA4E" w14:textId="77777777" w:rsidTr="00B411B0">
              <w:tc>
                <w:tcPr>
                  <w:tcW w:w="5329" w:type="dxa"/>
                </w:tcPr>
                <w:p w14:paraId="33E9DF5B" w14:textId="65E92E01"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Pasūtītājs:</w:t>
                  </w:r>
                </w:p>
              </w:tc>
              <w:tc>
                <w:tcPr>
                  <w:tcW w:w="5329" w:type="dxa"/>
                </w:tcPr>
                <w:p w14:paraId="2E2A62FA" w14:textId="3F2243BC"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sz w:val="23"/>
                      <w:szCs w:val="23"/>
                      <w:lang w:val="lv-LV"/>
                    </w:rPr>
                    <w:t>Izpildītājs:</w:t>
                  </w:r>
                </w:p>
              </w:tc>
              <w:tc>
                <w:tcPr>
                  <w:tcW w:w="5329" w:type="dxa"/>
                </w:tcPr>
                <w:p w14:paraId="2B23DE26" w14:textId="3D96BC7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Izpildītājs:</w:t>
                  </w:r>
                </w:p>
              </w:tc>
              <w:tc>
                <w:tcPr>
                  <w:tcW w:w="5329" w:type="dxa"/>
                </w:tcPr>
                <w:p w14:paraId="15F1B72D" w14:textId="31EB88B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C756412"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4EBC7694" w14:textId="77777777" w:rsidTr="00B411B0">
              <w:tc>
                <w:tcPr>
                  <w:tcW w:w="5329" w:type="dxa"/>
                </w:tcPr>
                <w:p w14:paraId="7156BC89"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r w:rsidRPr="007A6F6B">
                    <w:rPr>
                      <w:b/>
                      <w:noProof/>
                      <w:sz w:val="23"/>
                      <w:szCs w:val="23"/>
                      <w:lang w:val="lv-LV"/>
                    </w:rPr>
                    <w:t xml:space="preserve">Sabiedrība ar ierobežotu atbildību </w:t>
                  </w:r>
                </w:p>
                <w:p w14:paraId="1F6B003F" w14:textId="3C6E5F9C"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noProof/>
                      <w:sz w:val="23"/>
                      <w:szCs w:val="23"/>
                      <w:lang w:val="lv-LV"/>
                    </w:rPr>
                    <w:t>“Jēkabpils reģionālā slimnīca”</w:t>
                  </w:r>
                </w:p>
              </w:tc>
              <w:tc>
                <w:tcPr>
                  <w:tcW w:w="5329" w:type="dxa"/>
                </w:tcPr>
                <w:p w14:paraId="40FC17E0" w14:textId="77777777" w:rsidR="004C386C"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Sabiedrība ar ierobežotu atbildību</w:t>
                  </w:r>
                </w:p>
                <w:p w14:paraId="66F532F9" w14:textId="41B0B552" w:rsidR="004C386C" w:rsidRPr="007A6F6B"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w:t>
                  </w:r>
                  <w:r w:rsidR="00A41348">
                    <w:rPr>
                      <w:b/>
                      <w:sz w:val="23"/>
                      <w:szCs w:val="23"/>
                      <w:lang w:val="lv-LV"/>
                    </w:rPr>
                    <w:t>FONONS</w:t>
                  </w:r>
                  <w:r>
                    <w:rPr>
                      <w:b/>
                      <w:sz w:val="23"/>
                      <w:szCs w:val="23"/>
                      <w:lang w:val="lv-LV"/>
                    </w:rPr>
                    <w:t>”</w:t>
                  </w:r>
                </w:p>
              </w:tc>
              <w:tc>
                <w:tcPr>
                  <w:tcW w:w="5329" w:type="dxa"/>
                </w:tcPr>
                <w:p w14:paraId="286E8373" w14:textId="77777777" w:rsidR="00B411B0" w:rsidRPr="007A6F6B" w:rsidRDefault="00B411B0" w:rsidP="00B411B0">
                  <w:pPr>
                    <w:tabs>
                      <w:tab w:val="left" w:pos="7920"/>
                    </w:tabs>
                    <w:spacing w:line="259" w:lineRule="exact"/>
                    <w:jc w:val="both"/>
                    <w:rPr>
                      <w:b/>
                      <w:bCs/>
                      <w:noProof/>
                      <w:color w:val="000000"/>
                      <w:spacing w:val="-5"/>
                      <w:sz w:val="23"/>
                      <w:szCs w:val="23"/>
                      <w:lang w:val="lv-LV"/>
                    </w:rPr>
                  </w:pPr>
                  <w:r w:rsidRPr="007A6F6B">
                    <w:rPr>
                      <w:b/>
                      <w:bCs/>
                      <w:noProof/>
                      <w:color w:val="000000"/>
                      <w:spacing w:val="-5"/>
                      <w:sz w:val="23"/>
                      <w:szCs w:val="23"/>
                      <w:lang w:val="lv-LV"/>
                    </w:rPr>
                    <w:t xml:space="preserve">Sabiedrība ar ierobežotu atbildību </w:t>
                  </w:r>
                </w:p>
                <w:p w14:paraId="67B15C3D" w14:textId="32B5940B"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bCs/>
                      <w:noProof/>
                      <w:color w:val="000000"/>
                      <w:spacing w:val="-5"/>
                      <w:sz w:val="23"/>
                      <w:szCs w:val="23"/>
                      <w:lang w:val="lv-LV"/>
                    </w:rPr>
                    <w:t>“B. Braun Medical”</w:t>
                  </w:r>
                </w:p>
              </w:tc>
              <w:tc>
                <w:tcPr>
                  <w:tcW w:w="5329" w:type="dxa"/>
                </w:tcPr>
                <w:p w14:paraId="1A2C6B93"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527B0F5"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0B1955ED" w14:textId="77777777" w:rsidTr="00B411B0">
              <w:tc>
                <w:tcPr>
                  <w:tcW w:w="5329" w:type="dxa"/>
                </w:tcPr>
                <w:p w14:paraId="66020A43" w14:textId="77777777" w:rsidR="00B411B0" w:rsidRPr="007A6F6B" w:rsidRDefault="00B411B0" w:rsidP="00B411B0">
                  <w:pPr>
                    <w:rPr>
                      <w:noProof/>
                      <w:sz w:val="23"/>
                      <w:szCs w:val="23"/>
                      <w:lang w:val="lv-LV"/>
                    </w:rPr>
                  </w:pPr>
                  <w:r w:rsidRPr="007A6F6B">
                    <w:rPr>
                      <w:noProof/>
                      <w:sz w:val="23"/>
                      <w:szCs w:val="23"/>
                      <w:lang w:val="lv-LV"/>
                    </w:rPr>
                    <w:t>Reģ. Nr. 50003356621</w:t>
                  </w:r>
                </w:p>
                <w:p w14:paraId="775089C6" w14:textId="77777777" w:rsidR="00B411B0" w:rsidRPr="007A6F6B" w:rsidRDefault="00B411B0" w:rsidP="00B411B0">
                  <w:pPr>
                    <w:rPr>
                      <w:noProof/>
                      <w:sz w:val="23"/>
                      <w:szCs w:val="23"/>
                      <w:lang w:val="lv-LV"/>
                    </w:rPr>
                  </w:pPr>
                  <w:r w:rsidRPr="007A6F6B">
                    <w:rPr>
                      <w:noProof/>
                      <w:sz w:val="23"/>
                      <w:szCs w:val="23"/>
                      <w:lang w:val="lv-LV"/>
                    </w:rPr>
                    <w:t>Juridiskā adrese: Andreja Pormaļa iela 125, Jēkabpils, Jēkabpils novads, LV-5201</w:t>
                  </w:r>
                </w:p>
                <w:p w14:paraId="67C25E2C" w14:textId="77777777" w:rsidR="00B411B0" w:rsidRPr="007A6F6B" w:rsidRDefault="00B411B0" w:rsidP="00B411B0">
                  <w:pPr>
                    <w:rPr>
                      <w:noProof/>
                      <w:sz w:val="23"/>
                      <w:szCs w:val="23"/>
                      <w:lang w:val="lv-LV"/>
                    </w:rPr>
                  </w:pPr>
                  <w:r w:rsidRPr="007A6F6B">
                    <w:rPr>
                      <w:noProof/>
                      <w:sz w:val="23"/>
                      <w:szCs w:val="23"/>
                      <w:lang w:val="lv-LV"/>
                    </w:rPr>
                    <w:t>Banka: A/S SEB banka</w:t>
                  </w:r>
                </w:p>
                <w:p w14:paraId="26A3B7E5" w14:textId="77777777" w:rsidR="00B411B0" w:rsidRPr="007A6F6B" w:rsidRDefault="00B411B0" w:rsidP="00B411B0">
                  <w:pPr>
                    <w:rPr>
                      <w:noProof/>
                      <w:sz w:val="23"/>
                      <w:szCs w:val="23"/>
                      <w:lang w:val="lv-LV"/>
                    </w:rPr>
                  </w:pPr>
                  <w:r w:rsidRPr="007A6F6B">
                    <w:rPr>
                      <w:noProof/>
                      <w:sz w:val="23"/>
                      <w:szCs w:val="23"/>
                      <w:lang w:val="lv-LV"/>
                    </w:rPr>
                    <w:t>Kods: UNLALV2X</w:t>
                  </w:r>
                </w:p>
                <w:p w14:paraId="71D293F8" w14:textId="77777777" w:rsidR="00B411B0" w:rsidRPr="007A6F6B" w:rsidRDefault="00B411B0" w:rsidP="00B411B0">
                  <w:pPr>
                    <w:rPr>
                      <w:noProof/>
                      <w:sz w:val="23"/>
                      <w:szCs w:val="23"/>
                      <w:lang w:val="lv-LV"/>
                    </w:rPr>
                  </w:pPr>
                  <w:r w:rsidRPr="007A6F6B">
                    <w:rPr>
                      <w:noProof/>
                      <w:sz w:val="23"/>
                      <w:szCs w:val="23"/>
                      <w:lang w:val="lv-LV"/>
                    </w:rPr>
                    <w:t>Konta Nr.: LV22UNLA0009003467368</w:t>
                  </w:r>
                </w:p>
                <w:p w14:paraId="368391BF" w14:textId="77777777" w:rsidR="00B411B0" w:rsidRPr="007A6F6B" w:rsidRDefault="00B411B0" w:rsidP="00B411B0">
                  <w:pPr>
                    <w:rPr>
                      <w:noProof/>
                      <w:sz w:val="23"/>
                      <w:szCs w:val="23"/>
                      <w:lang w:val="lv-LV"/>
                    </w:rPr>
                  </w:pPr>
                  <w:r w:rsidRPr="007A6F6B">
                    <w:rPr>
                      <w:noProof/>
                      <w:sz w:val="23"/>
                      <w:szCs w:val="23"/>
                      <w:lang w:val="lv-LV"/>
                    </w:rPr>
                    <w:t xml:space="preserve">E-pasta adrese: </w:t>
                  </w:r>
                  <w:hyperlink r:id="rId11" w:history="1">
                    <w:r w:rsidRPr="007A6F6B">
                      <w:rPr>
                        <w:rStyle w:val="Hyperlink"/>
                        <w:rFonts w:eastAsiaTheme="majorEastAsia"/>
                        <w:noProof/>
                        <w:sz w:val="23"/>
                        <w:szCs w:val="23"/>
                        <w:lang w:val="lv-LV"/>
                      </w:rPr>
                      <w:t>info@jrslimnica.lv</w:t>
                    </w:r>
                  </w:hyperlink>
                  <w:r w:rsidRPr="007A6F6B">
                    <w:rPr>
                      <w:noProof/>
                      <w:sz w:val="23"/>
                      <w:szCs w:val="23"/>
                      <w:lang w:val="lv-LV"/>
                    </w:rPr>
                    <w:t xml:space="preserve"> </w:t>
                  </w:r>
                </w:p>
                <w:p w14:paraId="707B2194" w14:textId="77777777" w:rsidR="00B411B0" w:rsidRPr="007A6F6B" w:rsidRDefault="00B411B0" w:rsidP="00B411B0">
                  <w:pPr>
                    <w:rPr>
                      <w:noProof/>
                      <w:sz w:val="23"/>
                      <w:szCs w:val="23"/>
                      <w:lang w:val="lv-LV"/>
                    </w:rPr>
                  </w:pPr>
                  <w:r w:rsidRPr="007A6F6B">
                    <w:rPr>
                      <w:noProof/>
                      <w:sz w:val="23"/>
                      <w:szCs w:val="23"/>
                      <w:lang w:val="lv-LV"/>
                    </w:rPr>
                    <w:t>Tālruņa Nr.: +371 65237810</w:t>
                  </w:r>
                </w:p>
                <w:p w14:paraId="3EC418C3"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03F6BD3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priekšsēdētājs: </w:t>
                  </w:r>
                </w:p>
                <w:p w14:paraId="2BC4DE2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Ervīns Keišs</w:t>
                  </w:r>
                </w:p>
                <w:p w14:paraId="3A8BB12C"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1C18BC81"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loceklis: </w:t>
                  </w:r>
                </w:p>
                <w:p w14:paraId="7C045A54" w14:textId="77777777" w:rsidR="00B411B0" w:rsidRPr="007A6F6B" w:rsidRDefault="00B411B0" w:rsidP="00B411B0">
                  <w:pPr>
                    <w:rPr>
                      <w:noProof/>
                      <w:sz w:val="23"/>
                      <w:szCs w:val="23"/>
                      <w:lang w:val="lv-LV"/>
                    </w:rPr>
                  </w:pPr>
                  <w:r w:rsidRPr="007A6F6B">
                    <w:rPr>
                      <w:noProof/>
                      <w:color w:val="000000"/>
                      <w:spacing w:val="-5"/>
                      <w:sz w:val="23"/>
                      <w:szCs w:val="23"/>
                      <w:lang w:val="lv-LV"/>
                    </w:rPr>
                    <w:t>Kaspars Čanders</w:t>
                  </w:r>
                  <w:r w:rsidRPr="007A6F6B">
                    <w:rPr>
                      <w:noProof/>
                      <w:sz w:val="23"/>
                      <w:szCs w:val="23"/>
                      <w:lang w:val="lv-LV"/>
                    </w:rPr>
                    <w:t xml:space="preserve"> </w:t>
                  </w:r>
                </w:p>
                <w:p w14:paraId="4E0A54EE" w14:textId="77777777" w:rsidR="00B411B0" w:rsidRPr="007A6F6B" w:rsidRDefault="00B411B0" w:rsidP="00B411B0">
                  <w:pPr>
                    <w:rPr>
                      <w:noProof/>
                      <w:sz w:val="23"/>
                      <w:szCs w:val="23"/>
                      <w:lang w:val="lv-LV"/>
                    </w:rPr>
                  </w:pPr>
                </w:p>
                <w:p w14:paraId="7D691795" w14:textId="77777777" w:rsidR="00B411B0" w:rsidRPr="007A6F6B" w:rsidRDefault="00B411B0" w:rsidP="00B411B0">
                  <w:pPr>
                    <w:rPr>
                      <w:noProof/>
                      <w:sz w:val="23"/>
                      <w:szCs w:val="23"/>
                      <w:lang w:val="lv-LV"/>
                    </w:rPr>
                  </w:pPr>
                </w:p>
                <w:p w14:paraId="43BAA943" w14:textId="77777777" w:rsidR="00B411B0" w:rsidRPr="007A6F6B" w:rsidRDefault="00B411B0" w:rsidP="00B411B0">
                  <w:pPr>
                    <w:rPr>
                      <w:noProof/>
                      <w:sz w:val="23"/>
                      <w:szCs w:val="23"/>
                      <w:lang w:val="lv-LV"/>
                    </w:rPr>
                  </w:pPr>
                </w:p>
                <w:p w14:paraId="6AFC4C2C" w14:textId="77777777" w:rsidR="00B411B0" w:rsidRPr="007A6F6B" w:rsidRDefault="00B411B0" w:rsidP="00B411B0">
                  <w:pPr>
                    <w:rPr>
                      <w:noProof/>
                      <w:sz w:val="23"/>
                      <w:szCs w:val="23"/>
                      <w:lang w:val="lv-LV"/>
                    </w:rPr>
                  </w:pPr>
                </w:p>
                <w:p w14:paraId="6C033635" w14:textId="77777777" w:rsidR="00B411B0" w:rsidRPr="007A6F6B" w:rsidRDefault="00B411B0" w:rsidP="00B411B0">
                  <w:pPr>
                    <w:rPr>
                      <w:noProof/>
                      <w:sz w:val="23"/>
                      <w:szCs w:val="23"/>
                      <w:lang w:val="lv-LV"/>
                    </w:rPr>
                  </w:pPr>
                </w:p>
                <w:p w14:paraId="524383C4" w14:textId="77777777" w:rsidR="00B411B0" w:rsidRPr="007A6F6B" w:rsidRDefault="00B411B0" w:rsidP="00B411B0">
                  <w:pPr>
                    <w:jc w:val="center"/>
                    <w:rPr>
                      <w:bCs/>
                      <w:noProof/>
                      <w:sz w:val="23"/>
                      <w:szCs w:val="23"/>
                    </w:rPr>
                  </w:pPr>
                </w:p>
                <w:p w14:paraId="0322E16E" w14:textId="77777777" w:rsidR="00B411B0" w:rsidRPr="007A6F6B" w:rsidRDefault="00B411B0" w:rsidP="00B411B0">
                  <w:pPr>
                    <w:jc w:val="center"/>
                    <w:rPr>
                      <w:bCs/>
                      <w:noProof/>
                      <w:sz w:val="23"/>
                      <w:szCs w:val="23"/>
                    </w:rPr>
                  </w:pPr>
                </w:p>
                <w:p w14:paraId="6C2EE9A9" w14:textId="77777777" w:rsidR="00B411B0" w:rsidRPr="007A6F6B" w:rsidRDefault="00B411B0" w:rsidP="00B411B0">
                  <w:pPr>
                    <w:jc w:val="center"/>
                    <w:rPr>
                      <w:bCs/>
                      <w:noProof/>
                      <w:sz w:val="23"/>
                      <w:szCs w:val="23"/>
                    </w:rPr>
                  </w:pPr>
                </w:p>
                <w:p w14:paraId="229D6138"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p>
              </w:tc>
              <w:tc>
                <w:tcPr>
                  <w:tcW w:w="5329" w:type="dxa"/>
                </w:tcPr>
                <w:p w14:paraId="23F64B9F" w14:textId="29358244" w:rsidR="00B411B0" w:rsidRDefault="004C386C" w:rsidP="00B411B0">
                  <w:pPr>
                    <w:tabs>
                      <w:tab w:val="left" w:pos="284"/>
                      <w:tab w:val="left" w:pos="567"/>
                    </w:tabs>
                    <w:overflowPunct w:val="0"/>
                    <w:autoSpaceDE w:val="0"/>
                    <w:autoSpaceDN w:val="0"/>
                    <w:adjustRightInd w:val="0"/>
                    <w:jc w:val="both"/>
                    <w:rPr>
                      <w:bCs/>
                      <w:sz w:val="23"/>
                      <w:szCs w:val="23"/>
                      <w:lang w:val="lv-LV"/>
                    </w:rPr>
                  </w:pPr>
                  <w:proofErr w:type="spellStart"/>
                  <w:r>
                    <w:rPr>
                      <w:bCs/>
                      <w:sz w:val="23"/>
                      <w:szCs w:val="23"/>
                      <w:lang w:val="lv-LV"/>
                    </w:rPr>
                    <w:t>Reģ</w:t>
                  </w:r>
                  <w:proofErr w:type="spellEnd"/>
                  <w:r>
                    <w:rPr>
                      <w:bCs/>
                      <w:sz w:val="23"/>
                      <w:szCs w:val="23"/>
                      <w:lang w:val="lv-LV"/>
                    </w:rPr>
                    <w:t>. Nr. 40003</w:t>
                  </w:r>
                  <w:r w:rsidR="00A41348">
                    <w:rPr>
                      <w:bCs/>
                      <w:sz w:val="23"/>
                      <w:szCs w:val="23"/>
                      <w:lang w:val="lv-LV"/>
                    </w:rPr>
                    <w:t>137824</w:t>
                  </w:r>
                </w:p>
                <w:p w14:paraId="0B2987D6" w14:textId="5665787A"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Juridiskā adrese: </w:t>
                  </w:r>
                  <w:r w:rsidR="00A41348">
                    <w:rPr>
                      <w:bCs/>
                      <w:sz w:val="23"/>
                      <w:szCs w:val="23"/>
                      <w:lang w:val="lv-LV"/>
                    </w:rPr>
                    <w:t>Ropažu iela 104</w:t>
                  </w:r>
                  <w:r>
                    <w:rPr>
                      <w:bCs/>
                      <w:sz w:val="23"/>
                      <w:szCs w:val="23"/>
                      <w:lang w:val="lv-LV"/>
                    </w:rPr>
                    <w:t xml:space="preserve">, </w:t>
                  </w:r>
                </w:p>
                <w:p w14:paraId="08B74E30" w14:textId="00368BA1"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Rīga, LV </w:t>
                  </w:r>
                  <w:r w:rsidR="001C162E">
                    <w:rPr>
                      <w:bCs/>
                      <w:sz w:val="23"/>
                      <w:szCs w:val="23"/>
                      <w:lang w:val="lv-LV"/>
                    </w:rPr>
                    <w:t>–</w:t>
                  </w:r>
                  <w:r>
                    <w:rPr>
                      <w:bCs/>
                      <w:sz w:val="23"/>
                      <w:szCs w:val="23"/>
                      <w:lang w:val="lv-LV"/>
                    </w:rPr>
                    <w:t xml:space="preserve"> </w:t>
                  </w:r>
                  <w:r w:rsidR="001C162E">
                    <w:rPr>
                      <w:bCs/>
                      <w:sz w:val="23"/>
                      <w:szCs w:val="23"/>
                      <w:lang w:val="lv-LV"/>
                    </w:rPr>
                    <w:t>10</w:t>
                  </w:r>
                  <w:r w:rsidR="00A41348">
                    <w:rPr>
                      <w:bCs/>
                      <w:sz w:val="23"/>
                      <w:szCs w:val="23"/>
                      <w:lang w:val="lv-LV"/>
                    </w:rPr>
                    <w:t>06</w:t>
                  </w:r>
                </w:p>
                <w:p w14:paraId="0BD7F221" w14:textId="01D833A0"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Banka:</w:t>
                  </w:r>
                  <w:r w:rsidR="00E55FEC">
                    <w:rPr>
                      <w:bCs/>
                      <w:sz w:val="23"/>
                      <w:szCs w:val="23"/>
                      <w:lang w:val="lv-LV"/>
                    </w:rPr>
                    <w:t xml:space="preserve"> </w:t>
                  </w:r>
                  <w:r w:rsidR="0035561C">
                    <w:rPr>
                      <w:bCs/>
                      <w:sz w:val="23"/>
                      <w:szCs w:val="23"/>
                      <w:lang w:val="lv-LV"/>
                    </w:rPr>
                    <w:t>A/s</w:t>
                  </w:r>
                  <w:r w:rsidR="00E55FEC">
                    <w:rPr>
                      <w:bCs/>
                      <w:sz w:val="23"/>
                      <w:szCs w:val="23"/>
                      <w:lang w:val="lv-LV"/>
                    </w:rPr>
                    <w:t xml:space="preserve"> </w:t>
                  </w:r>
                  <w:proofErr w:type="spellStart"/>
                  <w:r w:rsidR="00E55FEC">
                    <w:rPr>
                      <w:bCs/>
                      <w:sz w:val="23"/>
                      <w:szCs w:val="23"/>
                      <w:lang w:val="lv-LV"/>
                    </w:rPr>
                    <w:t>Luminor</w:t>
                  </w:r>
                  <w:proofErr w:type="spellEnd"/>
                  <w:r w:rsidR="00E55FEC">
                    <w:rPr>
                      <w:bCs/>
                      <w:sz w:val="23"/>
                      <w:szCs w:val="23"/>
                      <w:lang w:val="lv-LV"/>
                    </w:rPr>
                    <w:t xml:space="preserve"> </w:t>
                  </w:r>
                  <w:proofErr w:type="spellStart"/>
                  <w:r w:rsidR="00577DE8">
                    <w:rPr>
                      <w:bCs/>
                      <w:sz w:val="23"/>
                      <w:szCs w:val="23"/>
                      <w:lang w:val="lv-LV"/>
                    </w:rPr>
                    <w:t>B</w:t>
                  </w:r>
                  <w:r w:rsidR="00E55FEC">
                    <w:rPr>
                      <w:bCs/>
                      <w:sz w:val="23"/>
                      <w:szCs w:val="23"/>
                      <w:lang w:val="lv-LV"/>
                    </w:rPr>
                    <w:t>ank</w:t>
                  </w:r>
                  <w:proofErr w:type="spellEnd"/>
                  <w:r w:rsidR="0035561C">
                    <w:rPr>
                      <w:bCs/>
                      <w:sz w:val="23"/>
                      <w:szCs w:val="23"/>
                      <w:lang w:val="lv-LV"/>
                    </w:rPr>
                    <w:t xml:space="preserve"> </w:t>
                  </w:r>
                </w:p>
                <w:p w14:paraId="0F29B648" w14:textId="6CCD1534"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Kods:</w:t>
                  </w:r>
                  <w:r w:rsidR="0035561C">
                    <w:rPr>
                      <w:bCs/>
                      <w:sz w:val="23"/>
                      <w:szCs w:val="23"/>
                      <w:lang w:val="lv-LV"/>
                    </w:rPr>
                    <w:t xml:space="preserve"> </w:t>
                  </w:r>
                  <w:r w:rsidR="00E55FEC">
                    <w:rPr>
                      <w:bCs/>
                      <w:sz w:val="23"/>
                      <w:szCs w:val="23"/>
                      <w:lang w:val="lv-LV"/>
                    </w:rPr>
                    <w:t>RIKOLV2X</w:t>
                  </w:r>
                </w:p>
                <w:p w14:paraId="547B4AAB" w14:textId="5226EE9B"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Konta Nr.: </w:t>
                  </w:r>
                  <w:r w:rsidR="0035561C">
                    <w:rPr>
                      <w:bCs/>
                      <w:sz w:val="23"/>
                      <w:szCs w:val="23"/>
                      <w:lang w:val="lv-LV"/>
                    </w:rPr>
                    <w:t>LV</w:t>
                  </w:r>
                  <w:r w:rsidR="00E55FEC">
                    <w:rPr>
                      <w:bCs/>
                      <w:sz w:val="23"/>
                      <w:szCs w:val="23"/>
                      <w:lang w:val="lv-LV"/>
                    </w:rPr>
                    <w:t>21RIKO0000080023078</w:t>
                  </w:r>
                </w:p>
                <w:p w14:paraId="5ABB50AF" w14:textId="129C7F62"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E-pasta adrese: </w:t>
                  </w:r>
                  <w:hyperlink r:id="rId12" w:history="1">
                    <w:r w:rsidR="00A41348" w:rsidRPr="00A41348">
                      <w:rPr>
                        <w:rStyle w:val="Hyperlink"/>
                        <w:sz w:val="23"/>
                        <w:szCs w:val="23"/>
                      </w:rPr>
                      <w:t>fonons</w:t>
                    </w:r>
                    <w:r w:rsidR="00A41348" w:rsidRPr="00A41348">
                      <w:rPr>
                        <w:rStyle w:val="Hyperlink"/>
                        <w:bCs/>
                        <w:sz w:val="23"/>
                        <w:szCs w:val="23"/>
                        <w:lang w:val="lv-LV"/>
                      </w:rPr>
                      <w:t>@fonons.lv</w:t>
                    </w:r>
                  </w:hyperlink>
                  <w:r w:rsidR="00B96660">
                    <w:rPr>
                      <w:bCs/>
                      <w:sz w:val="23"/>
                      <w:szCs w:val="23"/>
                      <w:lang w:val="lv-LV"/>
                    </w:rPr>
                    <w:t xml:space="preserve"> </w:t>
                  </w:r>
                  <w:r w:rsidR="00A41348">
                    <w:rPr>
                      <w:bCs/>
                      <w:sz w:val="23"/>
                      <w:szCs w:val="23"/>
                      <w:lang w:val="lv-LV"/>
                    </w:rPr>
                    <w:t xml:space="preserve"> </w:t>
                  </w:r>
                </w:p>
                <w:p w14:paraId="220DFF8E" w14:textId="75EB9DE5"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Tālruņa Nr.:</w:t>
                  </w:r>
                  <w:r w:rsidR="00DD250C">
                    <w:rPr>
                      <w:bCs/>
                      <w:sz w:val="23"/>
                      <w:szCs w:val="23"/>
                      <w:lang w:val="lv-LV"/>
                    </w:rPr>
                    <w:t xml:space="preserve"> +371 </w:t>
                  </w:r>
                  <w:r w:rsidR="00A41348">
                    <w:rPr>
                      <w:bCs/>
                      <w:sz w:val="23"/>
                      <w:szCs w:val="23"/>
                      <w:lang w:val="lv-LV"/>
                    </w:rPr>
                    <w:t>29110239</w:t>
                  </w:r>
                </w:p>
                <w:p w14:paraId="54B02012" w14:textId="77777777" w:rsidR="0035561C" w:rsidRDefault="0035561C" w:rsidP="00B411B0">
                  <w:pPr>
                    <w:tabs>
                      <w:tab w:val="left" w:pos="284"/>
                      <w:tab w:val="left" w:pos="567"/>
                    </w:tabs>
                    <w:overflowPunct w:val="0"/>
                    <w:autoSpaceDE w:val="0"/>
                    <w:autoSpaceDN w:val="0"/>
                    <w:adjustRightInd w:val="0"/>
                    <w:jc w:val="both"/>
                    <w:rPr>
                      <w:bCs/>
                      <w:sz w:val="23"/>
                      <w:szCs w:val="23"/>
                      <w:lang w:val="lv-LV"/>
                    </w:rPr>
                  </w:pPr>
                </w:p>
                <w:p w14:paraId="20D058CF" w14:textId="77777777" w:rsidR="0035561C" w:rsidRDefault="0035561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Valdes loceklis:</w:t>
                  </w:r>
                </w:p>
                <w:p w14:paraId="0AA760F6" w14:textId="42A1BA2C" w:rsidR="0035561C" w:rsidRPr="004C386C" w:rsidRDefault="00A41348"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Jānis Zvirgzds</w:t>
                  </w:r>
                </w:p>
              </w:tc>
              <w:tc>
                <w:tcPr>
                  <w:tcW w:w="5329" w:type="dxa"/>
                </w:tcPr>
                <w:p w14:paraId="62F641E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Reģ. Nr. 40003277955</w:t>
                  </w:r>
                </w:p>
                <w:p w14:paraId="1C4B9B68"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 xml:space="preserve">Juridiskā adrese: Ūdeļu iela 16, Rīga, </w:t>
                  </w:r>
                </w:p>
                <w:p w14:paraId="1B959FC1"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LV - 1064</w:t>
                  </w:r>
                </w:p>
                <w:p w14:paraId="561E60B7"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Banka: A/S SEB banka</w:t>
                  </w:r>
                </w:p>
                <w:p w14:paraId="66712FC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Kods: UNLALV2X</w:t>
                  </w:r>
                </w:p>
                <w:p w14:paraId="1F42192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Konta Nr.: LV57UNLA0002080467128</w:t>
                  </w:r>
                </w:p>
                <w:p w14:paraId="45CC4B7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E-pasta adrese: </w:t>
                  </w:r>
                  <w:hyperlink r:id="rId13" w:history="1">
                    <w:r w:rsidRPr="007A6F6B">
                      <w:rPr>
                        <w:rStyle w:val="Hyperlink"/>
                        <w:rFonts w:eastAsiaTheme="majorEastAsia"/>
                        <w:noProof/>
                        <w:sz w:val="23"/>
                        <w:szCs w:val="23"/>
                        <w:lang w:val="lv-LV"/>
                      </w:rPr>
                      <w:t>info.lv@bbraun.com</w:t>
                    </w:r>
                  </w:hyperlink>
                  <w:r w:rsidRPr="007A6F6B">
                    <w:rPr>
                      <w:noProof/>
                      <w:sz w:val="23"/>
                      <w:szCs w:val="23"/>
                      <w:lang w:val="lv-LV"/>
                    </w:rPr>
                    <w:t xml:space="preserve"> </w:t>
                  </w:r>
                </w:p>
                <w:p w14:paraId="497884C0"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Tālruņa Nr.: +371 67819549</w:t>
                  </w:r>
                </w:p>
                <w:p w14:paraId="2F899623" w14:textId="77777777" w:rsidR="00B411B0" w:rsidRPr="007A6F6B" w:rsidRDefault="00B411B0" w:rsidP="00B411B0">
                  <w:pPr>
                    <w:tabs>
                      <w:tab w:val="left" w:pos="7920"/>
                    </w:tabs>
                    <w:spacing w:line="259" w:lineRule="exact"/>
                    <w:jc w:val="both"/>
                    <w:rPr>
                      <w:noProof/>
                      <w:sz w:val="23"/>
                      <w:szCs w:val="23"/>
                      <w:lang w:val="lv-LV"/>
                    </w:rPr>
                  </w:pPr>
                </w:p>
                <w:p w14:paraId="4C519521" w14:textId="77777777" w:rsidR="00B411B0" w:rsidRPr="007A6F6B" w:rsidRDefault="00B411B0" w:rsidP="00B411B0">
                  <w:pPr>
                    <w:tabs>
                      <w:tab w:val="left" w:pos="7920"/>
                    </w:tabs>
                    <w:spacing w:line="259" w:lineRule="exact"/>
                    <w:jc w:val="both"/>
                    <w:rPr>
                      <w:noProof/>
                      <w:sz w:val="23"/>
                      <w:szCs w:val="23"/>
                      <w:lang w:val="lv-LV"/>
                    </w:rPr>
                  </w:pPr>
                </w:p>
                <w:p w14:paraId="70D2F9B6"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Valdes loceklis: </w:t>
                  </w:r>
                </w:p>
                <w:p w14:paraId="68C2BC71"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Uldis Kļaviņš</w:t>
                  </w:r>
                </w:p>
                <w:p w14:paraId="11C428AD" w14:textId="77777777" w:rsidR="00B411B0" w:rsidRPr="007A6F6B" w:rsidRDefault="00B411B0" w:rsidP="00B411B0">
                  <w:pPr>
                    <w:tabs>
                      <w:tab w:val="left" w:pos="7920"/>
                    </w:tabs>
                    <w:spacing w:line="259" w:lineRule="exact"/>
                    <w:jc w:val="both"/>
                    <w:rPr>
                      <w:noProof/>
                      <w:sz w:val="23"/>
                      <w:szCs w:val="23"/>
                      <w:lang w:val="lv-LV"/>
                    </w:rPr>
                  </w:pPr>
                </w:p>
                <w:p w14:paraId="2D591E5C" w14:textId="77777777" w:rsidR="00B411B0" w:rsidRPr="007A6F6B" w:rsidRDefault="00B411B0" w:rsidP="00B411B0">
                  <w:pPr>
                    <w:tabs>
                      <w:tab w:val="left" w:pos="7920"/>
                    </w:tabs>
                    <w:spacing w:line="259" w:lineRule="exact"/>
                    <w:jc w:val="both"/>
                    <w:rPr>
                      <w:noProof/>
                      <w:sz w:val="23"/>
                      <w:szCs w:val="23"/>
                      <w:lang w:val="lv-LV"/>
                    </w:rPr>
                  </w:pPr>
                </w:p>
                <w:p w14:paraId="523F7902" w14:textId="77777777" w:rsidR="00B411B0" w:rsidRPr="007A6F6B" w:rsidRDefault="00B411B0" w:rsidP="00B411B0">
                  <w:pPr>
                    <w:tabs>
                      <w:tab w:val="left" w:pos="7920"/>
                    </w:tabs>
                    <w:spacing w:line="259" w:lineRule="exact"/>
                    <w:jc w:val="both"/>
                    <w:rPr>
                      <w:b/>
                      <w:bCs/>
                      <w:noProof/>
                      <w:color w:val="000000"/>
                      <w:spacing w:val="-5"/>
                      <w:sz w:val="23"/>
                      <w:szCs w:val="23"/>
                      <w:lang w:val="lv-LV"/>
                    </w:rPr>
                  </w:pPr>
                </w:p>
              </w:tc>
              <w:tc>
                <w:tcPr>
                  <w:tcW w:w="5329" w:type="dxa"/>
                </w:tcPr>
                <w:p w14:paraId="6812320B"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1D16B48D"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bl>
          <w:p w14:paraId="7C9FE562"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c>
          <w:tcPr>
            <w:tcW w:w="218" w:type="dxa"/>
          </w:tcPr>
          <w:p w14:paraId="1D2FD4F8"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r>
    </w:tbl>
    <w:p w14:paraId="1D4C952F" w14:textId="240EBB59" w:rsidR="00CE7765" w:rsidRPr="009420CB" w:rsidRDefault="00CE7765" w:rsidP="001D248C">
      <w:pPr>
        <w:tabs>
          <w:tab w:val="left" w:pos="984"/>
        </w:tabs>
        <w:adjustRightInd w:val="0"/>
        <w:jc w:val="center"/>
        <w:rPr>
          <w:sz w:val="23"/>
          <w:szCs w:val="23"/>
          <w:lang w:val="lv-LV"/>
        </w:rPr>
      </w:pPr>
    </w:p>
    <w:sectPr w:rsidR="00CE7765" w:rsidRPr="009420CB" w:rsidSect="00FA1571">
      <w:footerReference w:type="default" r:id="rId14"/>
      <w:pgSz w:w="11906" w:h="16838"/>
      <w:pgMar w:top="992" w:right="992"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5292E" w14:textId="77777777" w:rsidR="008916D8" w:rsidRDefault="008916D8" w:rsidP="0007196B">
      <w:r>
        <w:separator/>
      </w:r>
    </w:p>
  </w:endnote>
  <w:endnote w:type="continuationSeparator" w:id="0">
    <w:p w14:paraId="1890F302" w14:textId="77777777" w:rsidR="008916D8" w:rsidRDefault="008916D8" w:rsidP="000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BA"/>
    <w:family w:val="auto"/>
    <w:pitch w:val="variable"/>
    <w:sig w:usb0="A00002EF" w:usb1="4000204B"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DA69" w14:textId="77777777" w:rsidR="00D94193" w:rsidRDefault="00D94193" w:rsidP="009E1A5A">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14F3" w14:textId="77777777" w:rsidR="008916D8" w:rsidRDefault="008916D8" w:rsidP="0007196B">
      <w:r>
        <w:separator/>
      </w:r>
    </w:p>
  </w:footnote>
  <w:footnote w:type="continuationSeparator" w:id="0">
    <w:p w14:paraId="54D93E34" w14:textId="77777777" w:rsidR="008916D8" w:rsidRDefault="008916D8" w:rsidP="00071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5735E2"/>
    <w:multiLevelType w:val="hybridMultilevel"/>
    <w:tmpl w:val="25D4C3E2"/>
    <w:lvl w:ilvl="0" w:tplc="05B2CB9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6C050F"/>
    <w:multiLevelType w:val="hybridMultilevel"/>
    <w:tmpl w:val="A3AC80F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11994AE6"/>
    <w:multiLevelType w:val="multilevel"/>
    <w:tmpl w:val="0804FE92"/>
    <w:lvl w:ilvl="0">
      <w:start w:val="1"/>
      <w:numFmt w:val="decimal"/>
      <w:lvlText w:val="%1."/>
      <w:lvlJc w:val="left"/>
      <w:pPr>
        <w:tabs>
          <w:tab w:val="num" w:pos="3054"/>
        </w:tabs>
        <w:ind w:left="3054" w:hanging="360"/>
      </w:pPr>
      <w:rPr>
        <w:rFonts w:cs="Times New Roman"/>
        <w:b w:val="0"/>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6F2724"/>
    <w:multiLevelType w:val="hybridMultilevel"/>
    <w:tmpl w:val="859E971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5" w15:restartNumberingAfterBreak="0">
    <w:nsid w:val="208553ED"/>
    <w:multiLevelType w:val="multilevel"/>
    <w:tmpl w:val="F000E978"/>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3"/>
      <w:numFmt w:val="decimal"/>
      <w:lvlText w:val="%1.%2."/>
      <w:lvlJc w:val="left"/>
      <w:pPr>
        <w:tabs>
          <w:tab w:val="num" w:pos="567"/>
        </w:tabs>
        <w:ind w:left="567" w:hanging="567"/>
      </w:p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6"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 w15:restartNumberingAfterBreak="0">
    <w:nsid w:val="20FB6A3D"/>
    <w:multiLevelType w:val="multilevel"/>
    <w:tmpl w:val="55DEB898"/>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4A4719E"/>
    <w:multiLevelType w:val="hybridMultilevel"/>
    <w:tmpl w:val="0B868ADC"/>
    <w:lvl w:ilvl="0" w:tplc="6D54975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C12D11"/>
    <w:multiLevelType w:val="multilevel"/>
    <w:tmpl w:val="2E06FAB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232AE"/>
    <w:multiLevelType w:val="multilevel"/>
    <w:tmpl w:val="91EA5D48"/>
    <w:lvl w:ilvl="0">
      <w:start w:val="7"/>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29857B83"/>
    <w:multiLevelType w:val="hybridMultilevel"/>
    <w:tmpl w:val="2F6E00F4"/>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2" w15:restartNumberingAfterBreak="0">
    <w:nsid w:val="2C092101"/>
    <w:multiLevelType w:val="multilevel"/>
    <w:tmpl w:val="A6EE941C"/>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15:restartNumberingAfterBreak="0">
    <w:nsid w:val="2CDB0943"/>
    <w:multiLevelType w:val="multilevel"/>
    <w:tmpl w:val="ECA4F5EA"/>
    <w:lvl w:ilvl="0">
      <w:start w:val="4"/>
      <w:numFmt w:val="decimal"/>
      <w:lvlText w:val="%1."/>
      <w:lvlJc w:val="left"/>
      <w:pPr>
        <w:ind w:left="360" w:hanging="360"/>
      </w:pPr>
      <w:rPr>
        <w:rFonts w:hint="default"/>
        <w:b/>
        <w:bCs/>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D1540CD"/>
    <w:multiLevelType w:val="multilevel"/>
    <w:tmpl w:val="D5E8D6A0"/>
    <w:lvl w:ilvl="0">
      <w:start w:val="1"/>
      <w:numFmt w:val="decimal"/>
      <w:lvlText w:val="%1."/>
      <w:lvlJc w:val="left"/>
      <w:pPr>
        <w:tabs>
          <w:tab w:val="num" w:pos="720"/>
        </w:tabs>
        <w:ind w:left="720" w:hanging="360"/>
      </w:pPr>
      <w:rPr>
        <w:b/>
      </w:rPr>
    </w:lvl>
    <w:lvl w:ilvl="1">
      <w:start w:val="1"/>
      <w:numFmt w:val="decimal"/>
      <w:isLgl/>
      <w:suff w:val="space"/>
      <w:lvlText w:val="%1.%2."/>
      <w:lvlJc w:val="left"/>
      <w:pPr>
        <w:ind w:left="562" w:hanging="420"/>
      </w:pPr>
      <w:rPr>
        <w:b w:val="0"/>
        <w:i w:val="0"/>
      </w:rPr>
    </w:lvl>
    <w:lvl w:ilvl="2">
      <w:start w:val="1"/>
      <w:numFmt w:val="decimal"/>
      <w:isLgl/>
      <w:lvlText w:val="%1.%2.%3."/>
      <w:lvlJc w:val="left"/>
      <w:pPr>
        <w:tabs>
          <w:tab w:val="num" w:pos="1080"/>
        </w:tabs>
        <w:ind w:left="1080" w:hanging="720"/>
      </w:pPr>
      <w:rPr>
        <w:b w:val="0"/>
        <w:i w:val="0"/>
        <w:color w:val="auto"/>
        <w:sz w:val="22"/>
        <w:szCs w:val="22"/>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15:restartNumberingAfterBreak="0">
    <w:nsid w:val="2DE203A6"/>
    <w:multiLevelType w:val="multilevel"/>
    <w:tmpl w:val="F3B026B4"/>
    <w:lvl w:ilvl="0">
      <w:start w:val="1"/>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E6A5CE9"/>
    <w:multiLevelType w:val="hybridMultilevel"/>
    <w:tmpl w:val="18B686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D81658"/>
    <w:multiLevelType w:val="multilevel"/>
    <w:tmpl w:val="A10602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46FE4051"/>
    <w:multiLevelType w:val="multilevel"/>
    <w:tmpl w:val="BD6C5DD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9009"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4AD32D6"/>
    <w:multiLevelType w:val="multilevel"/>
    <w:tmpl w:val="FC8AFF5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0F54B6"/>
    <w:multiLevelType w:val="hybridMultilevel"/>
    <w:tmpl w:val="2B24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07FFD"/>
    <w:multiLevelType w:val="multilevel"/>
    <w:tmpl w:val="215AEC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4C59A3"/>
    <w:multiLevelType w:val="multilevel"/>
    <w:tmpl w:val="7A22C9EA"/>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2"/>
        <w:szCs w:val="22"/>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7" w15:restartNumberingAfterBreak="0">
    <w:nsid w:val="5E5D5F1F"/>
    <w:multiLevelType w:val="multilevel"/>
    <w:tmpl w:val="13425134"/>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b w:val="0"/>
      </w:r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28" w15:restartNumberingAfterBreak="0">
    <w:nsid w:val="61610D8E"/>
    <w:multiLevelType w:val="multilevel"/>
    <w:tmpl w:val="79ECE9F6"/>
    <w:lvl w:ilvl="0">
      <w:start w:val="34"/>
      <w:numFmt w:val="decimal"/>
      <w:lvlText w:val="%1."/>
      <w:lvlJc w:val="left"/>
      <w:pPr>
        <w:ind w:left="480" w:hanging="480"/>
      </w:pPr>
      <w:rPr>
        <w:b w:val="0"/>
        <w:bCs/>
      </w:rPr>
    </w:lvl>
    <w:lvl w:ilvl="1">
      <w:start w:val="1"/>
      <w:numFmt w:val="decimal"/>
      <w:lvlText w:val="%1.%2."/>
      <w:lvlJc w:val="left"/>
      <w:pPr>
        <w:ind w:left="480" w:hanging="4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1B47826"/>
    <w:multiLevelType w:val="multilevel"/>
    <w:tmpl w:val="A23207D6"/>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0" w15:restartNumberingAfterBreak="0">
    <w:nsid w:val="62AF18A1"/>
    <w:multiLevelType w:val="multilevel"/>
    <w:tmpl w:val="E280E454"/>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b w:val="0"/>
        <w:b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663D1218"/>
    <w:multiLevelType w:val="multilevel"/>
    <w:tmpl w:val="633ECFB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sz w:val="23"/>
        <w:szCs w:val="23"/>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3" w15:restartNumberingAfterBreak="0">
    <w:nsid w:val="6CC916F7"/>
    <w:multiLevelType w:val="multilevel"/>
    <w:tmpl w:val="3FF02E9A"/>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4"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3C632BC"/>
    <w:multiLevelType w:val="hybridMultilevel"/>
    <w:tmpl w:val="10B43DE6"/>
    <w:lvl w:ilvl="0" w:tplc="78D0467E">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4E13022"/>
    <w:multiLevelType w:val="hybridMultilevel"/>
    <w:tmpl w:val="63FC1E5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8" w15:restartNumberingAfterBreak="0">
    <w:nsid w:val="760851EB"/>
    <w:multiLevelType w:val="multilevel"/>
    <w:tmpl w:val="94F276F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dala111"/>
      <w:isLgl/>
      <w:lvlText w:val="%1.%2.%3."/>
      <w:lvlJc w:val="left"/>
      <w:pPr>
        <w:ind w:left="1620" w:hanging="72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469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7EFA0026"/>
    <w:multiLevelType w:val="hybridMultilevel"/>
    <w:tmpl w:val="C074B2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22607847">
    <w:abstractNumId w:val="9"/>
  </w:num>
  <w:num w:numId="2" w16cid:durableId="292247626">
    <w:abstractNumId w:val="10"/>
  </w:num>
  <w:num w:numId="3" w16cid:durableId="1978103834">
    <w:abstractNumId w:val="17"/>
  </w:num>
  <w:num w:numId="4" w16cid:durableId="175849328">
    <w:abstractNumId w:val="31"/>
  </w:num>
  <w:num w:numId="5" w16cid:durableId="1441100380">
    <w:abstractNumId w:val="24"/>
  </w:num>
  <w:num w:numId="6" w16cid:durableId="1420372891">
    <w:abstractNumId w:val="7"/>
  </w:num>
  <w:num w:numId="7" w16cid:durableId="1995063539">
    <w:abstractNumId w:val="23"/>
  </w:num>
  <w:num w:numId="8" w16cid:durableId="974600345">
    <w:abstractNumId w:val="30"/>
  </w:num>
  <w:num w:numId="9" w16cid:durableId="52196538">
    <w:abstractNumId w:val="35"/>
  </w:num>
  <w:num w:numId="10" w16cid:durableId="1294554845">
    <w:abstractNumId w:val="29"/>
  </w:num>
  <w:num w:numId="11" w16cid:durableId="132409110">
    <w:abstractNumId w:val="6"/>
  </w:num>
  <w:num w:numId="12" w16cid:durableId="848568513">
    <w:abstractNumId w:val="12"/>
  </w:num>
  <w:num w:numId="13" w16cid:durableId="1151752360">
    <w:abstractNumId w:val="32"/>
  </w:num>
  <w:num w:numId="14" w16cid:durableId="15736092">
    <w:abstractNumId w:val="2"/>
  </w:num>
  <w:num w:numId="15" w16cid:durableId="161548489">
    <w:abstractNumId w:val="3"/>
  </w:num>
  <w:num w:numId="16" w16cid:durableId="170460982">
    <w:abstractNumId w:val="38"/>
  </w:num>
  <w:num w:numId="17" w16cid:durableId="1399521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985726">
    <w:abstractNumId w:val="28"/>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2501439">
    <w:abstractNumId w:val="16"/>
  </w:num>
  <w:num w:numId="20" w16cid:durableId="832329787">
    <w:abstractNumId w:val="4"/>
  </w:num>
  <w:num w:numId="21" w16cid:durableId="811558535">
    <w:abstractNumId w:val="8"/>
  </w:num>
  <w:num w:numId="22" w16cid:durableId="1089741681">
    <w:abstractNumId w:val="26"/>
  </w:num>
  <w:num w:numId="23" w16cid:durableId="18917257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9257094">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 w16cid:durableId="1065378339">
    <w:abstractNumId w:val="27"/>
    <w:lvlOverride w:ilvl="0">
      <w:startOverride w:val="3"/>
    </w:lvlOverride>
    <w:lvlOverride w:ilvl="1">
      <w:startOverride w:val="1"/>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84849493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4693446">
    <w:abstractNumId w:val="19"/>
  </w:num>
  <w:num w:numId="28" w16cid:durableId="780228130">
    <w:abstractNumId w:val="33"/>
  </w:num>
  <w:num w:numId="29" w16cid:durableId="161362372">
    <w:abstractNumId w:val="21"/>
  </w:num>
  <w:num w:numId="30" w16cid:durableId="1132600301">
    <w:abstractNumId w:val="1"/>
  </w:num>
  <w:num w:numId="31" w16cid:durableId="129523691">
    <w:abstractNumId w:val="41"/>
  </w:num>
  <w:num w:numId="32" w16cid:durableId="276645873">
    <w:abstractNumId w:val="20"/>
  </w:num>
  <w:num w:numId="33" w16cid:durableId="634601218">
    <w:abstractNumId w:val="37"/>
  </w:num>
  <w:num w:numId="34" w16cid:durableId="108202989">
    <w:abstractNumId w:val="11"/>
  </w:num>
  <w:num w:numId="35" w16cid:durableId="1700743584">
    <w:abstractNumId w:val="13"/>
  </w:num>
  <w:num w:numId="36" w16cid:durableId="393358558">
    <w:abstractNumId w:val="25"/>
  </w:num>
  <w:num w:numId="37" w16cid:durableId="1844127526">
    <w:abstractNumId w:val="40"/>
  </w:num>
  <w:num w:numId="38" w16cid:durableId="683018280">
    <w:abstractNumId w:val="34"/>
  </w:num>
  <w:num w:numId="39" w16cid:durableId="101341843">
    <w:abstractNumId w:val="39"/>
  </w:num>
  <w:num w:numId="40" w16cid:durableId="476340537">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112132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6306864">
    <w:abstractNumId w:val="14"/>
  </w:num>
  <w:num w:numId="43" w16cid:durableId="1672759783">
    <w:abstractNumId w:val="36"/>
  </w:num>
  <w:num w:numId="44" w16cid:durableId="69816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BA"/>
    <w:rsid w:val="00001027"/>
    <w:rsid w:val="0000136A"/>
    <w:rsid w:val="00001DE1"/>
    <w:rsid w:val="0000247C"/>
    <w:rsid w:val="00002971"/>
    <w:rsid w:val="00003343"/>
    <w:rsid w:val="00003DDF"/>
    <w:rsid w:val="000051F1"/>
    <w:rsid w:val="00005A55"/>
    <w:rsid w:val="0000661F"/>
    <w:rsid w:val="000066C1"/>
    <w:rsid w:val="000103FC"/>
    <w:rsid w:val="000108DD"/>
    <w:rsid w:val="00010FAA"/>
    <w:rsid w:val="0001358F"/>
    <w:rsid w:val="00015200"/>
    <w:rsid w:val="00015D54"/>
    <w:rsid w:val="000203D4"/>
    <w:rsid w:val="00021C11"/>
    <w:rsid w:val="00021EBE"/>
    <w:rsid w:val="000228BB"/>
    <w:rsid w:val="0002397E"/>
    <w:rsid w:val="00023DA4"/>
    <w:rsid w:val="000258B9"/>
    <w:rsid w:val="00027276"/>
    <w:rsid w:val="000274D6"/>
    <w:rsid w:val="0002776C"/>
    <w:rsid w:val="00031197"/>
    <w:rsid w:val="000311A5"/>
    <w:rsid w:val="000318A2"/>
    <w:rsid w:val="000326F4"/>
    <w:rsid w:val="00033EBD"/>
    <w:rsid w:val="00034E1F"/>
    <w:rsid w:val="000361E5"/>
    <w:rsid w:val="00036AA4"/>
    <w:rsid w:val="00042B18"/>
    <w:rsid w:val="00042FA3"/>
    <w:rsid w:val="00045A5D"/>
    <w:rsid w:val="000464C8"/>
    <w:rsid w:val="00047C9D"/>
    <w:rsid w:val="000503E0"/>
    <w:rsid w:val="000505E3"/>
    <w:rsid w:val="000520E7"/>
    <w:rsid w:val="0005266F"/>
    <w:rsid w:val="00052DA9"/>
    <w:rsid w:val="0005306E"/>
    <w:rsid w:val="0005337E"/>
    <w:rsid w:val="000534E4"/>
    <w:rsid w:val="000544ED"/>
    <w:rsid w:val="00054583"/>
    <w:rsid w:val="00054C4D"/>
    <w:rsid w:val="00056084"/>
    <w:rsid w:val="00056E52"/>
    <w:rsid w:val="0006160C"/>
    <w:rsid w:val="00064BFD"/>
    <w:rsid w:val="00066702"/>
    <w:rsid w:val="00066F9D"/>
    <w:rsid w:val="00070553"/>
    <w:rsid w:val="000706CC"/>
    <w:rsid w:val="0007196B"/>
    <w:rsid w:val="000725C4"/>
    <w:rsid w:val="00072B5A"/>
    <w:rsid w:val="000739DC"/>
    <w:rsid w:val="000741B7"/>
    <w:rsid w:val="0007496E"/>
    <w:rsid w:val="000752D0"/>
    <w:rsid w:val="00080E7F"/>
    <w:rsid w:val="00080EC8"/>
    <w:rsid w:val="00081E5E"/>
    <w:rsid w:val="00083766"/>
    <w:rsid w:val="000848C0"/>
    <w:rsid w:val="0008500B"/>
    <w:rsid w:val="00085070"/>
    <w:rsid w:val="0008511F"/>
    <w:rsid w:val="000901BD"/>
    <w:rsid w:val="0009036F"/>
    <w:rsid w:val="00090DAF"/>
    <w:rsid w:val="00090E36"/>
    <w:rsid w:val="0009158B"/>
    <w:rsid w:val="00091BB4"/>
    <w:rsid w:val="000920AD"/>
    <w:rsid w:val="00092130"/>
    <w:rsid w:val="0009253D"/>
    <w:rsid w:val="00092A9C"/>
    <w:rsid w:val="00093723"/>
    <w:rsid w:val="00093DF4"/>
    <w:rsid w:val="000948EB"/>
    <w:rsid w:val="00094DB1"/>
    <w:rsid w:val="0009562E"/>
    <w:rsid w:val="0009636A"/>
    <w:rsid w:val="00096CD8"/>
    <w:rsid w:val="000A07D7"/>
    <w:rsid w:val="000A1D84"/>
    <w:rsid w:val="000A2212"/>
    <w:rsid w:val="000A2CE0"/>
    <w:rsid w:val="000A33A5"/>
    <w:rsid w:val="000A3E40"/>
    <w:rsid w:val="000A6709"/>
    <w:rsid w:val="000A76AE"/>
    <w:rsid w:val="000B1FA0"/>
    <w:rsid w:val="000B299C"/>
    <w:rsid w:val="000B487A"/>
    <w:rsid w:val="000B5727"/>
    <w:rsid w:val="000B62A2"/>
    <w:rsid w:val="000B66AC"/>
    <w:rsid w:val="000B695F"/>
    <w:rsid w:val="000B7349"/>
    <w:rsid w:val="000B79A0"/>
    <w:rsid w:val="000C058E"/>
    <w:rsid w:val="000C0FAB"/>
    <w:rsid w:val="000C5132"/>
    <w:rsid w:val="000C60BE"/>
    <w:rsid w:val="000C63E4"/>
    <w:rsid w:val="000C6C54"/>
    <w:rsid w:val="000C6D00"/>
    <w:rsid w:val="000D0503"/>
    <w:rsid w:val="000D19BC"/>
    <w:rsid w:val="000D1D76"/>
    <w:rsid w:val="000D2750"/>
    <w:rsid w:val="000D4F87"/>
    <w:rsid w:val="000D5D2F"/>
    <w:rsid w:val="000D7EA9"/>
    <w:rsid w:val="000E08DE"/>
    <w:rsid w:val="000E1045"/>
    <w:rsid w:val="000E130D"/>
    <w:rsid w:val="000E2A94"/>
    <w:rsid w:val="000E3C81"/>
    <w:rsid w:val="000E426C"/>
    <w:rsid w:val="000E4A12"/>
    <w:rsid w:val="000E50A1"/>
    <w:rsid w:val="000E5143"/>
    <w:rsid w:val="000E5935"/>
    <w:rsid w:val="000E6659"/>
    <w:rsid w:val="000E6BDF"/>
    <w:rsid w:val="000E6D67"/>
    <w:rsid w:val="000E6E78"/>
    <w:rsid w:val="000E6F0E"/>
    <w:rsid w:val="000E7ACC"/>
    <w:rsid w:val="000F0292"/>
    <w:rsid w:val="000F0298"/>
    <w:rsid w:val="000F45A6"/>
    <w:rsid w:val="000F4C0D"/>
    <w:rsid w:val="000F5701"/>
    <w:rsid w:val="00100507"/>
    <w:rsid w:val="001006F5"/>
    <w:rsid w:val="0010337E"/>
    <w:rsid w:val="0010369D"/>
    <w:rsid w:val="00103D13"/>
    <w:rsid w:val="00104C74"/>
    <w:rsid w:val="0010584D"/>
    <w:rsid w:val="0010779D"/>
    <w:rsid w:val="001077D5"/>
    <w:rsid w:val="0010795C"/>
    <w:rsid w:val="00110453"/>
    <w:rsid w:val="00111440"/>
    <w:rsid w:val="00111BA2"/>
    <w:rsid w:val="00111BE6"/>
    <w:rsid w:val="00113A40"/>
    <w:rsid w:val="00114BD0"/>
    <w:rsid w:val="001170F3"/>
    <w:rsid w:val="00117E57"/>
    <w:rsid w:val="00117EA9"/>
    <w:rsid w:val="0012016F"/>
    <w:rsid w:val="001214D8"/>
    <w:rsid w:val="001231D9"/>
    <w:rsid w:val="001237AC"/>
    <w:rsid w:val="001239F9"/>
    <w:rsid w:val="00123C42"/>
    <w:rsid w:val="00124397"/>
    <w:rsid w:val="00124443"/>
    <w:rsid w:val="00125440"/>
    <w:rsid w:val="00125EF8"/>
    <w:rsid w:val="0012625E"/>
    <w:rsid w:val="00130AE4"/>
    <w:rsid w:val="00131994"/>
    <w:rsid w:val="00133187"/>
    <w:rsid w:val="0013390A"/>
    <w:rsid w:val="00133BC0"/>
    <w:rsid w:val="001366DB"/>
    <w:rsid w:val="001368CA"/>
    <w:rsid w:val="00137CE2"/>
    <w:rsid w:val="00137FD5"/>
    <w:rsid w:val="00137FE4"/>
    <w:rsid w:val="001412A6"/>
    <w:rsid w:val="00142F67"/>
    <w:rsid w:val="001463F0"/>
    <w:rsid w:val="0014766E"/>
    <w:rsid w:val="00151A84"/>
    <w:rsid w:val="00152B3B"/>
    <w:rsid w:val="00153302"/>
    <w:rsid w:val="00155991"/>
    <w:rsid w:val="00155C4D"/>
    <w:rsid w:val="00160952"/>
    <w:rsid w:val="001625BF"/>
    <w:rsid w:val="00163813"/>
    <w:rsid w:val="00165AA5"/>
    <w:rsid w:val="00166203"/>
    <w:rsid w:val="00166A4B"/>
    <w:rsid w:val="00166C40"/>
    <w:rsid w:val="0017020D"/>
    <w:rsid w:val="00171B42"/>
    <w:rsid w:val="0017300C"/>
    <w:rsid w:val="001739F0"/>
    <w:rsid w:val="00173FC3"/>
    <w:rsid w:val="00176E32"/>
    <w:rsid w:val="0017775D"/>
    <w:rsid w:val="001779CD"/>
    <w:rsid w:val="00180EAD"/>
    <w:rsid w:val="00182886"/>
    <w:rsid w:val="00182CF2"/>
    <w:rsid w:val="00182F49"/>
    <w:rsid w:val="00186544"/>
    <w:rsid w:val="00186C8B"/>
    <w:rsid w:val="001872E8"/>
    <w:rsid w:val="00187DE2"/>
    <w:rsid w:val="00191036"/>
    <w:rsid w:val="00193317"/>
    <w:rsid w:val="001943A4"/>
    <w:rsid w:val="00196387"/>
    <w:rsid w:val="00196C32"/>
    <w:rsid w:val="001978F3"/>
    <w:rsid w:val="001A21B9"/>
    <w:rsid w:val="001A235B"/>
    <w:rsid w:val="001A5B1E"/>
    <w:rsid w:val="001B0FAD"/>
    <w:rsid w:val="001B1FF7"/>
    <w:rsid w:val="001B60B4"/>
    <w:rsid w:val="001B6CA7"/>
    <w:rsid w:val="001C067E"/>
    <w:rsid w:val="001C0A64"/>
    <w:rsid w:val="001C0BFF"/>
    <w:rsid w:val="001C0C28"/>
    <w:rsid w:val="001C0D09"/>
    <w:rsid w:val="001C0E83"/>
    <w:rsid w:val="001C1100"/>
    <w:rsid w:val="001C162E"/>
    <w:rsid w:val="001C3A85"/>
    <w:rsid w:val="001C6405"/>
    <w:rsid w:val="001C6FD9"/>
    <w:rsid w:val="001D1328"/>
    <w:rsid w:val="001D248C"/>
    <w:rsid w:val="001D25D4"/>
    <w:rsid w:val="001D5FA7"/>
    <w:rsid w:val="001D6DB6"/>
    <w:rsid w:val="001E15C1"/>
    <w:rsid w:val="001E20A5"/>
    <w:rsid w:val="001E2386"/>
    <w:rsid w:val="001E2D04"/>
    <w:rsid w:val="001E6677"/>
    <w:rsid w:val="001E74A9"/>
    <w:rsid w:val="001F099C"/>
    <w:rsid w:val="001F0B35"/>
    <w:rsid w:val="001F22ED"/>
    <w:rsid w:val="001F2B28"/>
    <w:rsid w:val="001F406F"/>
    <w:rsid w:val="001F41E0"/>
    <w:rsid w:val="001F423E"/>
    <w:rsid w:val="001F4371"/>
    <w:rsid w:val="001F4D74"/>
    <w:rsid w:val="001F521F"/>
    <w:rsid w:val="001F6E49"/>
    <w:rsid w:val="001F7010"/>
    <w:rsid w:val="00200992"/>
    <w:rsid w:val="00202338"/>
    <w:rsid w:val="00202E0B"/>
    <w:rsid w:val="0020317A"/>
    <w:rsid w:val="00203855"/>
    <w:rsid w:val="002045B8"/>
    <w:rsid w:val="00205078"/>
    <w:rsid w:val="002055D4"/>
    <w:rsid w:val="002066E9"/>
    <w:rsid w:val="0020700F"/>
    <w:rsid w:val="002078DE"/>
    <w:rsid w:val="00212500"/>
    <w:rsid w:val="00216921"/>
    <w:rsid w:val="00220078"/>
    <w:rsid w:val="0022026F"/>
    <w:rsid w:val="00221F5D"/>
    <w:rsid w:val="002235F4"/>
    <w:rsid w:val="002309C5"/>
    <w:rsid w:val="0023118C"/>
    <w:rsid w:val="00231E56"/>
    <w:rsid w:val="00233AAD"/>
    <w:rsid w:val="00234093"/>
    <w:rsid w:val="00234B11"/>
    <w:rsid w:val="00235459"/>
    <w:rsid w:val="00235C97"/>
    <w:rsid w:val="00235E38"/>
    <w:rsid w:val="00236349"/>
    <w:rsid w:val="00237941"/>
    <w:rsid w:val="00241E9E"/>
    <w:rsid w:val="002442CF"/>
    <w:rsid w:val="00244A89"/>
    <w:rsid w:val="00245428"/>
    <w:rsid w:val="00245620"/>
    <w:rsid w:val="00245DA6"/>
    <w:rsid w:val="00246173"/>
    <w:rsid w:val="002531FA"/>
    <w:rsid w:val="002539AC"/>
    <w:rsid w:val="00254552"/>
    <w:rsid w:val="00255FC7"/>
    <w:rsid w:val="0025682F"/>
    <w:rsid w:val="00256D73"/>
    <w:rsid w:val="002609F4"/>
    <w:rsid w:val="00260EBA"/>
    <w:rsid w:val="0026186E"/>
    <w:rsid w:val="00261C22"/>
    <w:rsid w:val="002644CD"/>
    <w:rsid w:val="00265D14"/>
    <w:rsid w:val="00267AC3"/>
    <w:rsid w:val="00271039"/>
    <w:rsid w:val="00271FB8"/>
    <w:rsid w:val="00272359"/>
    <w:rsid w:val="00272C86"/>
    <w:rsid w:val="00272FCF"/>
    <w:rsid w:val="002735CD"/>
    <w:rsid w:val="00274355"/>
    <w:rsid w:val="00275BB7"/>
    <w:rsid w:val="002774D7"/>
    <w:rsid w:val="002778E5"/>
    <w:rsid w:val="00277905"/>
    <w:rsid w:val="002779DA"/>
    <w:rsid w:val="002820BD"/>
    <w:rsid w:val="00282412"/>
    <w:rsid w:val="00282FF8"/>
    <w:rsid w:val="0028429A"/>
    <w:rsid w:val="00285067"/>
    <w:rsid w:val="0029024F"/>
    <w:rsid w:val="00291A98"/>
    <w:rsid w:val="00292118"/>
    <w:rsid w:val="00292933"/>
    <w:rsid w:val="00292FD4"/>
    <w:rsid w:val="00293E9A"/>
    <w:rsid w:val="00294AB0"/>
    <w:rsid w:val="002953D2"/>
    <w:rsid w:val="0029665C"/>
    <w:rsid w:val="00297405"/>
    <w:rsid w:val="002A06DE"/>
    <w:rsid w:val="002A0720"/>
    <w:rsid w:val="002A09BF"/>
    <w:rsid w:val="002A1BD7"/>
    <w:rsid w:val="002A22CA"/>
    <w:rsid w:val="002A3438"/>
    <w:rsid w:val="002A4E07"/>
    <w:rsid w:val="002B0F4B"/>
    <w:rsid w:val="002B389E"/>
    <w:rsid w:val="002B3A1A"/>
    <w:rsid w:val="002B7822"/>
    <w:rsid w:val="002B7CA5"/>
    <w:rsid w:val="002C05F3"/>
    <w:rsid w:val="002C0A6C"/>
    <w:rsid w:val="002C0F6E"/>
    <w:rsid w:val="002C2105"/>
    <w:rsid w:val="002C361A"/>
    <w:rsid w:val="002C4A20"/>
    <w:rsid w:val="002C5453"/>
    <w:rsid w:val="002C6D9C"/>
    <w:rsid w:val="002C7783"/>
    <w:rsid w:val="002D5299"/>
    <w:rsid w:val="002D5C72"/>
    <w:rsid w:val="002D68B7"/>
    <w:rsid w:val="002D6AE6"/>
    <w:rsid w:val="002D7582"/>
    <w:rsid w:val="002D7F2E"/>
    <w:rsid w:val="002E02AD"/>
    <w:rsid w:val="002E09B3"/>
    <w:rsid w:val="002E0B7E"/>
    <w:rsid w:val="002E19EF"/>
    <w:rsid w:val="002E3A5C"/>
    <w:rsid w:val="002E3ABA"/>
    <w:rsid w:val="002E45F4"/>
    <w:rsid w:val="002E4C37"/>
    <w:rsid w:val="002E5027"/>
    <w:rsid w:val="002E5575"/>
    <w:rsid w:val="002E585D"/>
    <w:rsid w:val="002E5C08"/>
    <w:rsid w:val="002E5EC3"/>
    <w:rsid w:val="002F0ED3"/>
    <w:rsid w:val="002F3C9D"/>
    <w:rsid w:val="002F475C"/>
    <w:rsid w:val="002F71E6"/>
    <w:rsid w:val="0030059C"/>
    <w:rsid w:val="00301980"/>
    <w:rsid w:val="0030288E"/>
    <w:rsid w:val="003065B3"/>
    <w:rsid w:val="0030688A"/>
    <w:rsid w:val="00311961"/>
    <w:rsid w:val="00312689"/>
    <w:rsid w:val="003128BE"/>
    <w:rsid w:val="00312AE5"/>
    <w:rsid w:val="00313E35"/>
    <w:rsid w:val="00314093"/>
    <w:rsid w:val="003140B7"/>
    <w:rsid w:val="003146F2"/>
    <w:rsid w:val="003152FA"/>
    <w:rsid w:val="00317632"/>
    <w:rsid w:val="00317809"/>
    <w:rsid w:val="00321613"/>
    <w:rsid w:val="0032185B"/>
    <w:rsid w:val="00321E56"/>
    <w:rsid w:val="00321EA7"/>
    <w:rsid w:val="00322747"/>
    <w:rsid w:val="003228BB"/>
    <w:rsid w:val="00323F9D"/>
    <w:rsid w:val="003254D8"/>
    <w:rsid w:val="00326A43"/>
    <w:rsid w:val="00326F96"/>
    <w:rsid w:val="00327989"/>
    <w:rsid w:val="003304AE"/>
    <w:rsid w:val="00330647"/>
    <w:rsid w:val="00331003"/>
    <w:rsid w:val="003314BD"/>
    <w:rsid w:val="00332A6C"/>
    <w:rsid w:val="00332C94"/>
    <w:rsid w:val="00332CDA"/>
    <w:rsid w:val="00332DF6"/>
    <w:rsid w:val="00333237"/>
    <w:rsid w:val="00334DDB"/>
    <w:rsid w:val="00335D02"/>
    <w:rsid w:val="00336681"/>
    <w:rsid w:val="003375C3"/>
    <w:rsid w:val="00337D2C"/>
    <w:rsid w:val="00340061"/>
    <w:rsid w:val="00340D7B"/>
    <w:rsid w:val="0034228F"/>
    <w:rsid w:val="00342507"/>
    <w:rsid w:val="0034380C"/>
    <w:rsid w:val="0034423A"/>
    <w:rsid w:val="00344426"/>
    <w:rsid w:val="00345CA5"/>
    <w:rsid w:val="003473AC"/>
    <w:rsid w:val="003531F5"/>
    <w:rsid w:val="00353D80"/>
    <w:rsid w:val="00354154"/>
    <w:rsid w:val="003544CD"/>
    <w:rsid w:val="0035561C"/>
    <w:rsid w:val="00355954"/>
    <w:rsid w:val="00357772"/>
    <w:rsid w:val="00360F2C"/>
    <w:rsid w:val="00361960"/>
    <w:rsid w:val="003623B5"/>
    <w:rsid w:val="00362EE1"/>
    <w:rsid w:val="0036318D"/>
    <w:rsid w:val="003635EF"/>
    <w:rsid w:val="00364555"/>
    <w:rsid w:val="003647C8"/>
    <w:rsid w:val="003654F4"/>
    <w:rsid w:val="00367B2C"/>
    <w:rsid w:val="0037165A"/>
    <w:rsid w:val="00371715"/>
    <w:rsid w:val="00375375"/>
    <w:rsid w:val="00375DD6"/>
    <w:rsid w:val="00375DE1"/>
    <w:rsid w:val="003764A4"/>
    <w:rsid w:val="003765CF"/>
    <w:rsid w:val="003768E8"/>
    <w:rsid w:val="00376D05"/>
    <w:rsid w:val="00382114"/>
    <w:rsid w:val="0038212D"/>
    <w:rsid w:val="00382635"/>
    <w:rsid w:val="0038300D"/>
    <w:rsid w:val="003842ED"/>
    <w:rsid w:val="003855B1"/>
    <w:rsid w:val="00386D3D"/>
    <w:rsid w:val="00386F39"/>
    <w:rsid w:val="003873BD"/>
    <w:rsid w:val="0038784B"/>
    <w:rsid w:val="00390805"/>
    <w:rsid w:val="00391D3D"/>
    <w:rsid w:val="00391F6C"/>
    <w:rsid w:val="00392AF4"/>
    <w:rsid w:val="003935DE"/>
    <w:rsid w:val="0039424D"/>
    <w:rsid w:val="003945FE"/>
    <w:rsid w:val="00395ED9"/>
    <w:rsid w:val="0039622A"/>
    <w:rsid w:val="0039648D"/>
    <w:rsid w:val="0039741A"/>
    <w:rsid w:val="003A03F8"/>
    <w:rsid w:val="003A04C2"/>
    <w:rsid w:val="003A128A"/>
    <w:rsid w:val="003A321E"/>
    <w:rsid w:val="003A40E4"/>
    <w:rsid w:val="003A480E"/>
    <w:rsid w:val="003A6133"/>
    <w:rsid w:val="003B0769"/>
    <w:rsid w:val="003B0919"/>
    <w:rsid w:val="003B15C5"/>
    <w:rsid w:val="003B2CE7"/>
    <w:rsid w:val="003B2F71"/>
    <w:rsid w:val="003B3A8D"/>
    <w:rsid w:val="003B42CD"/>
    <w:rsid w:val="003B4450"/>
    <w:rsid w:val="003B4C8D"/>
    <w:rsid w:val="003B52A6"/>
    <w:rsid w:val="003B5C3F"/>
    <w:rsid w:val="003B625A"/>
    <w:rsid w:val="003B635A"/>
    <w:rsid w:val="003B6F08"/>
    <w:rsid w:val="003C019D"/>
    <w:rsid w:val="003C0F79"/>
    <w:rsid w:val="003C3802"/>
    <w:rsid w:val="003C40B8"/>
    <w:rsid w:val="003C6E2C"/>
    <w:rsid w:val="003C7785"/>
    <w:rsid w:val="003D0364"/>
    <w:rsid w:val="003D0487"/>
    <w:rsid w:val="003D180E"/>
    <w:rsid w:val="003D202F"/>
    <w:rsid w:val="003D5394"/>
    <w:rsid w:val="003E091A"/>
    <w:rsid w:val="003E2B87"/>
    <w:rsid w:val="003E2EF4"/>
    <w:rsid w:val="003E31F5"/>
    <w:rsid w:val="003E4616"/>
    <w:rsid w:val="003E4970"/>
    <w:rsid w:val="003E5C85"/>
    <w:rsid w:val="003E667F"/>
    <w:rsid w:val="003F05A2"/>
    <w:rsid w:val="003F1817"/>
    <w:rsid w:val="003F1C42"/>
    <w:rsid w:val="003F3181"/>
    <w:rsid w:val="003F5E33"/>
    <w:rsid w:val="003F6746"/>
    <w:rsid w:val="003F762D"/>
    <w:rsid w:val="003F77F1"/>
    <w:rsid w:val="003F7AD7"/>
    <w:rsid w:val="004003F9"/>
    <w:rsid w:val="00400A11"/>
    <w:rsid w:val="00400DCA"/>
    <w:rsid w:val="00401019"/>
    <w:rsid w:val="004010A5"/>
    <w:rsid w:val="00401530"/>
    <w:rsid w:val="00402759"/>
    <w:rsid w:val="00405269"/>
    <w:rsid w:val="0040556D"/>
    <w:rsid w:val="00405D0F"/>
    <w:rsid w:val="004060B2"/>
    <w:rsid w:val="004070AC"/>
    <w:rsid w:val="00412C45"/>
    <w:rsid w:val="00412FD3"/>
    <w:rsid w:val="004138B1"/>
    <w:rsid w:val="00413AEF"/>
    <w:rsid w:val="00414046"/>
    <w:rsid w:val="004141B5"/>
    <w:rsid w:val="004154EE"/>
    <w:rsid w:val="004164B9"/>
    <w:rsid w:val="00416502"/>
    <w:rsid w:val="0041670D"/>
    <w:rsid w:val="0041684C"/>
    <w:rsid w:val="00416B80"/>
    <w:rsid w:val="00416E8F"/>
    <w:rsid w:val="004173BA"/>
    <w:rsid w:val="00420554"/>
    <w:rsid w:val="0042092F"/>
    <w:rsid w:val="00421AD0"/>
    <w:rsid w:val="00425163"/>
    <w:rsid w:val="00425538"/>
    <w:rsid w:val="00425E05"/>
    <w:rsid w:val="0042623E"/>
    <w:rsid w:val="0042637C"/>
    <w:rsid w:val="00427E5B"/>
    <w:rsid w:val="00433288"/>
    <w:rsid w:val="00435291"/>
    <w:rsid w:val="004357F3"/>
    <w:rsid w:val="00435D6A"/>
    <w:rsid w:val="00436E23"/>
    <w:rsid w:val="00437B2E"/>
    <w:rsid w:val="00440554"/>
    <w:rsid w:val="00440B26"/>
    <w:rsid w:val="004414EA"/>
    <w:rsid w:val="004427F2"/>
    <w:rsid w:val="004439D8"/>
    <w:rsid w:val="00444559"/>
    <w:rsid w:val="00447A2C"/>
    <w:rsid w:val="004512BB"/>
    <w:rsid w:val="0045178B"/>
    <w:rsid w:val="00451B91"/>
    <w:rsid w:val="004530D1"/>
    <w:rsid w:val="004530DB"/>
    <w:rsid w:val="00453320"/>
    <w:rsid w:val="00453A0C"/>
    <w:rsid w:val="00454FCF"/>
    <w:rsid w:val="004558E3"/>
    <w:rsid w:val="0045637F"/>
    <w:rsid w:val="004615F9"/>
    <w:rsid w:val="00461824"/>
    <w:rsid w:val="00461E6F"/>
    <w:rsid w:val="004651F4"/>
    <w:rsid w:val="00466534"/>
    <w:rsid w:val="00467A70"/>
    <w:rsid w:val="004704F2"/>
    <w:rsid w:val="00470964"/>
    <w:rsid w:val="00473EFD"/>
    <w:rsid w:val="00474D34"/>
    <w:rsid w:val="00475653"/>
    <w:rsid w:val="00475875"/>
    <w:rsid w:val="00475CFA"/>
    <w:rsid w:val="0047713E"/>
    <w:rsid w:val="0048039D"/>
    <w:rsid w:val="004803B3"/>
    <w:rsid w:val="00481978"/>
    <w:rsid w:val="00481CA1"/>
    <w:rsid w:val="004824D9"/>
    <w:rsid w:val="00482A14"/>
    <w:rsid w:val="00482F63"/>
    <w:rsid w:val="0048355E"/>
    <w:rsid w:val="00484EFF"/>
    <w:rsid w:val="004853E4"/>
    <w:rsid w:val="00485671"/>
    <w:rsid w:val="004858AA"/>
    <w:rsid w:val="00486892"/>
    <w:rsid w:val="00486D35"/>
    <w:rsid w:val="004878D7"/>
    <w:rsid w:val="00487E4F"/>
    <w:rsid w:val="00491A4F"/>
    <w:rsid w:val="00491F52"/>
    <w:rsid w:val="00492B6C"/>
    <w:rsid w:val="0049317E"/>
    <w:rsid w:val="00493D78"/>
    <w:rsid w:val="004A16A9"/>
    <w:rsid w:val="004A2633"/>
    <w:rsid w:val="004A32FB"/>
    <w:rsid w:val="004A3F3A"/>
    <w:rsid w:val="004A4288"/>
    <w:rsid w:val="004A4A09"/>
    <w:rsid w:val="004A65D4"/>
    <w:rsid w:val="004A6C46"/>
    <w:rsid w:val="004A7E75"/>
    <w:rsid w:val="004A7FFD"/>
    <w:rsid w:val="004B0175"/>
    <w:rsid w:val="004B033E"/>
    <w:rsid w:val="004B080F"/>
    <w:rsid w:val="004B0DCC"/>
    <w:rsid w:val="004B16AD"/>
    <w:rsid w:val="004B342F"/>
    <w:rsid w:val="004B386B"/>
    <w:rsid w:val="004B3B7D"/>
    <w:rsid w:val="004B51A8"/>
    <w:rsid w:val="004B5DDC"/>
    <w:rsid w:val="004B60BA"/>
    <w:rsid w:val="004B676C"/>
    <w:rsid w:val="004B709A"/>
    <w:rsid w:val="004B7266"/>
    <w:rsid w:val="004C0258"/>
    <w:rsid w:val="004C153A"/>
    <w:rsid w:val="004C18E6"/>
    <w:rsid w:val="004C3169"/>
    <w:rsid w:val="004C386C"/>
    <w:rsid w:val="004C3FCF"/>
    <w:rsid w:val="004C4618"/>
    <w:rsid w:val="004C477B"/>
    <w:rsid w:val="004C6828"/>
    <w:rsid w:val="004C68A1"/>
    <w:rsid w:val="004C6B06"/>
    <w:rsid w:val="004D04D5"/>
    <w:rsid w:val="004D116D"/>
    <w:rsid w:val="004D1735"/>
    <w:rsid w:val="004D3F0D"/>
    <w:rsid w:val="004E00D2"/>
    <w:rsid w:val="004E17A2"/>
    <w:rsid w:val="004E2D2F"/>
    <w:rsid w:val="004E3FC2"/>
    <w:rsid w:val="004E49A8"/>
    <w:rsid w:val="004E4E7D"/>
    <w:rsid w:val="004E6284"/>
    <w:rsid w:val="004E642D"/>
    <w:rsid w:val="004E7EE4"/>
    <w:rsid w:val="004F23FF"/>
    <w:rsid w:val="004F28EE"/>
    <w:rsid w:val="004F2A09"/>
    <w:rsid w:val="004F35E4"/>
    <w:rsid w:val="004F37D5"/>
    <w:rsid w:val="004F3DDD"/>
    <w:rsid w:val="004F4AC3"/>
    <w:rsid w:val="004F4BE9"/>
    <w:rsid w:val="004F5A8E"/>
    <w:rsid w:val="004F68D7"/>
    <w:rsid w:val="0050057D"/>
    <w:rsid w:val="005006B7"/>
    <w:rsid w:val="00501E44"/>
    <w:rsid w:val="00502743"/>
    <w:rsid w:val="00503E9F"/>
    <w:rsid w:val="0050597B"/>
    <w:rsid w:val="00505AB1"/>
    <w:rsid w:val="005106B8"/>
    <w:rsid w:val="00512418"/>
    <w:rsid w:val="005135A7"/>
    <w:rsid w:val="00517533"/>
    <w:rsid w:val="005177F8"/>
    <w:rsid w:val="0051794A"/>
    <w:rsid w:val="0052022A"/>
    <w:rsid w:val="00520C68"/>
    <w:rsid w:val="00521499"/>
    <w:rsid w:val="00521B65"/>
    <w:rsid w:val="00521EAE"/>
    <w:rsid w:val="00522383"/>
    <w:rsid w:val="0052279A"/>
    <w:rsid w:val="005228ED"/>
    <w:rsid w:val="00525CB7"/>
    <w:rsid w:val="00530407"/>
    <w:rsid w:val="0053101C"/>
    <w:rsid w:val="00532ACD"/>
    <w:rsid w:val="00532F29"/>
    <w:rsid w:val="00533425"/>
    <w:rsid w:val="00533723"/>
    <w:rsid w:val="00533AC1"/>
    <w:rsid w:val="0053473C"/>
    <w:rsid w:val="00534CE0"/>
    <w:rsid w:val="00535A59"/>
    <w:rsid w:val="00536152"/>
    <w:rsid w:val="00536D78"/>
    <w:rsid w:val="00537018"/>
    <w:rsid w:val="005374C7"/>
    <w:rsid w:val="0053753F"/>
    <w:rsid w:val="00537D40"/>
    <w:rsid w:val="00540354"/>
    <w:rsid w:val="00540D0E"/>
    <w:rsid w:val="00541FC1"/>
    <w:rsid w:val="00542005"/>
    <w:rsid w:val="005423EF"/>
    <w:rsid w:val="00543527"/>
    <w:rsid w:val="00543C5D"/>
    <w:rsid w:val="0054523B"/>
    <w:rsid w:val="00545595"/>
    <w:rsid w:val="0054575F"/>
    <w:rsid w:val="00546FE6"/>
    <w:rsid w:val="00550C49"/>
    <w:rsid w:val="005514C6"/>
    <w:rsid w:val="005545F6"/>
    <w:rsid w:val="00555ACD"/>
    <w:rsid w:val="00555E60"/>
    <w:rsid w:val="005571FF"/>
    <w:rsid w:val="00557D3A"/>
    <w:rsid w:val="00560A69"/>
    <w:rsid w:val="00561864"/>
    <w:rsid w:val="00561AFC"/>
    <w:rsid w:val="005622B8"/>
    <w:rsid w:val="00562722"/>
    <w:rsid w:val="00562785"/>
    <w:rsid w:val="00562E63"/>
    <w:rsid w:val="0056389B"/>
    <w:rsid w:val="005640C9"/>
    <w:rsid w:val="005668D9"/>
    <w:rsid w:val="005671BD"/>
    <w:rsid w:val="005673F4"/>
    <w:rsid w:val="005675DC"/>
    <w:rsid w:val="00570B70"/>
    <w:rsid w:val="005713AA"/>
    <w:rsid w:val="00571996"/>
    <w:rsid w:val="005726C0"/>
    <w:rsid w:val="00572C57"/>
    <w:rsid w:val="00572FC7"/>
    <w:rsid w:val="0057343D"/>
    <w:rsid w:val="00573EEA"/>
    <w:rsid w:val="00574C39"/>
    <w:rsid w:val="005757FB"/>
    <w:rsid w:val="00575EE8"/>
    <w:rsid w:val="00576DF6"/>
    <w:rsid w:val="005777AC"/>
    <w:rsid w:val="00577DE8"/>
    <w:rsid w:val="00580C8C"/>
    <w:rsid w:val="005837F0"/>
    <w:rsid w:val="00583A32"/>
    <w:rsid w:val="0058486C"/>
    <w:rsid w:val="00585994"/>
    <w:rsid w:val="005860D5"/>
    <w:rsid w:val="00590169"/>
    <w:rsid w:val="005915EE"/>
    <w:rsid w:val="0059181C"/>
    <w:rsid w:val="00592ACB"/>
    <w:rsid w:val="00592C6A"/>
    <w:rsid w:val="00593281"/>
    <w:rsid w:val="00594AAA"/>
    <w:rsid w:val="005961E7"/>
    <w:rsid w:val="005A1381"/>
    <w:rsid w:val="005A30C2"/>
    <w:rsid w:val="005A5497"/>
    <w:rsid w:val="005A5FDD"/>
    <w:rsid w:val="005A73AD"/>
    <w:rsid w:val="005A7A38"/>
    <w:rsid w:val="005B01D1"/>
    <w:rsid w:val="005B30A1"/>
    <w:rsid w:val="005B3A46"/>
    <w:rsid w:val="005B4311"/>
    <w:rsid w:val="005B4489"/>
    <w:rsid w:val="005B4C20"/>
    <w:rsid w:val="005B4E48"/>
    <w:rsid w:val="005B55F7"/>
    <w:rsid w:val="005B56AB"/>
    <w:rsid w:val="005C04B5"/>
    <w:rsid w:val="005C0A09"/>
    <w:rsid w:val="005C0FB5"/>
    <w:rsid w:val="005C228E"/>
    <w:rsid w:val="005C2BD6"/>
    <w:rsid w:val="005C2F68"/>
    <w:rsid w:val="005C3255"/>
    <w:rsid w:val="005C3E0D"/>
    <w:rsid w:val="005C4D0D"/>
    <w:rsid w:val="005C4D5C"/>
    <w:rsid w:val="005C613A"/>
    <w:rsid w:val="005C7380"/>
    <w:rsid w:val="005D00B8"/>
    <w:rsid w:val="005D0F78"/>
    <w:rsid w:val="005D15BF"/>
    <w:rsid w:val="005D235C"/>
    <w:rsid w:val="005D3028"/>
    <w:rsid w:val="005D3078"/>
    <w:rsid w:val="005D3814"/>
    <w:rsid w:val="005D55AA"/>
    <w:rsid w:val="005D5AC6"/>
    <w:rsid w:val="005D6BF0"/>
    <w:rsid w:val="005E17C0"/>
    <w:rsid w:val="005E2B75"/>
    <w:rsid w:val="005E432E"/>
    <w:rsid w:val="005E4399"/>
    <w:rsid w:val="005E5173"/>
    <w:rsid w:val="005E63CD"/>
    <w:rsid w:val="005E6C68"/>
    <w:rsid w:val="005F06B1"/>
    <w:rsid w:val="005F099E"/>
    <w:rsid w:val="005F2C8A"/>
    <w:rsid w:val="005F2EDC"/>
    <w:rsid w:val="005F3336"/>
    <w:rsid w:val="005F35FC"/>
    <w:rsid w:val="005F3E7C"/>
    <w:rsid w:val="005F486E"/>
    <w:rsid w:val="005F5E4C"/>
    <w:rsid w:val="005F7362"/>
    <w:rsid w:val="005F7363"/>
    <w:rsid w:val="005F756A"/>
    <w:rsid w:val="00601D5E"/>
    <w:rsid w:val="006031AC"/>
    <w:rsid w:val="00603AAB"/>
    <w:rsid w:val="00603C6F"/>
    <w:rsid w:val="00604ED9"/>
    <w:rsid w:val="00605072"/>
    <w:rsid w:val="006063C4"/>
    <w:rsid w:val="006063D3"/>
    <w:rsid w:val="006067C4"/>
    <w:rsid w:val="00607F17"/>
    <w:rsid w:val="00610C22"/>
    <w:rsid w:val="006118BC"/>
    <w:rsid w:val="0061247A"/>
    <w:rsid w:val="006129BC"/>
    <w:rsid w:val="00612A36"/>
    <w:rsid w:val="00613EEC"/>
    <w:rsid w:val="006177E0"/>
    <w:rsid w:val="00620B2D"/>
    <w:rsid w:val="00622AC4"/>
    <w:rsid w:val="00623021"/>
    <w:rsid w:val="006236E7"/>
    <w:rsid w:val="00623F11"/>
    <w:rsid w:val="0062455A"/>
    <w:rsid w:val="0062674C"/>
    <w:rsid w:val="00627987"/>
    <w:rsid w:val="00627BA8"/>
    <w:rsid w:val="00630024"/>
    <w:rsid w:val="00630F79"/>
    <w:rsid w:val="006311D9"/>
    <w:rsid w:val="006319A4"/>
    <w:rsid w:val="006320B9"/>
    <w:rsid w:val="00634779"/>
    <w:rsid w:val="00635682"/>
    <w:rsid w:val="00635AE6"/>
    <w:rsid w:val="00637037"/>
    <w:rsid w:val="00637FA0"/>
    <w:rsid w:val="00644D2A"/>
    <w:rsid w:val="00645868"/>
    <w:rsid w:val="00646053"/>
    <w:rsid w:val="006460FF"/>
    <w:rsid w:val="00646DF3"/>
    <w:rsid w:val="0064705F"/>
    <w:rsid w:val="0064789A"/>
    <w:rsid w:val="00647C95"/>
    <w:rsid w:val="00650B8C"/>
    <w:rsid w:val="00651DED"/>
    <w:rsid w:val="00652994"/>
    <w:rsid w:val="00652B1E"/>
    <w:rsid w:val="00652EEE"/>
    <w:rsid w:val="00653D38"/>
    <w:rsid w:val="00654E7B"/>
    <w:rsid w:val="006558DB"/>
    <w:rsid w:val="00655ED8"/>
    <w:rsid w:val="006563EC"/>
    <w:rsid w:val="00656411"/>
    <w:rsid w:val="00657E94"/>
    <w:rsid w:val="00660773"/>
    <w:rsid w:val="00662490"/>
    <w:rsid w:val="00662A4F"/>
    <w:rsid w:val="006638E0"/>
    <w:rsid w:val="006645C2"/>
    <w:rsid w:val="00664C80"/>
    <w:rsid w:val="0066589A"/>
    <w:rsid w:val="0066644C"/>
    <w:rsid w:val="00666700"/>
    <w:rsid w:val="0066749C"/>
    <w:rsid w:val="00670309"/>
    <w:rsid w:val="0067058D"/>
    <w:rsid w:val="006711AE"/>
    <w:rsid w:val="00671BC4"/>
    <w:rsid w:val="00671CC6"/>
    <w:rsid w:val="00677E96"/>
    <w:rsid w:val="00677F69"/>
    <w:rsid w:val="00680CBA"/>
    <w:rsid w:val="00681749"/>
    <w:rsid w:val="00682037"/>
    <w:rsid w:val="00686171"/>
    <w:rsid w:val="00686B6B"/>
    <w:rsid w:val="00691737"/>
    <w:rsid w:val="0069174E"/>
    <w:rsid w:val="006919BC"/>
    <w:rsid w:val="00691C07"/>
    <w:rsid w:val="00692152"/>
    <w:rsid w:val="0069374A"/>
    <w:rsid w:val="00693A84"/>
    <w:rsid w:val="00693EE7"/>
    <w:rsid w:val="00694FC9"/>
    <w:rsid w:val="0069680C"/>
    <w:rsid w:val="00696AAD"/>
    <w:rsid w:val="006A157B"/>
    <w:rsid w:val="006A1D3C"/>
    <w:rsid w:val="006A22CC"/>
    <w:rsid w:val="006A3F6F"/>
    <w:rsid w:val="006A410B"/>
    <w:rsid w:val="006A4313"/>
    <w:rsid w:val="006A45B8"/>
    <w:rsid w:val="006A5DAE"/>
    <w:rsid w:val="006A5EC0"/>
    <w:rsid w:val="006A6C67"/>
    <w:rsid w:val="006A763F"/>
    <w:rsid w:val="006B09D9"/>
    <w:rsid w:val="006B0A83"/>
    <w:rsid w:val="006B10EE"/>
    <w:rsid w:val="006B2930"/>
    <w:rsid w:val="006B2F94"/>
    <w:rsid w:val="006B339A"/>
    <w:rsid w:val="006B3F55"/>
    <w:rsid w:val="006B4AC8"/>
    <w:rsid w:val="006B6ADA"/>
    <w:rsid w:val="006B79D2"/>
    <w:rsid w:val="006C0311"/>
    <w:rsid w:val="006C0619"/>
    <w:rsid w:val="006C142D"/>
    <w:rsid w:val="006C18A0"/>
    <w:rsid w:val="006C1967"/>
    <w:rsid w:val="006C2BEE"/>
    <w:rsid w:val="006C4538"/>
    <w:rsid w:val="006C6788"/>
    <w:rsid w:val="006C7C3D"/>
    <w:rsid w:val="006D1FC2"/>
    <w:rsid w:val="006D2229"/>
    <w:rsid w:val="006D2CBA"/>
    <w:rsid w:val="006D4427"/>
    <w:rsid w:val="006D4528"/>
    <w:rsid w:val="006D4E12"/>
    <w:rsid w:val="006D56DD"/>
    <w:rsid w:val="006D61A2"/>
    <w:rsid w:val="006D644F"/>
    <w:rsid w:val="006D66F0"/>
    <w:rsid w:val="006D6FA2"/>
    <w:rsid w:val="006D772C"/>
    <w:rsid w:val="006E0154"/>
    <w:rsid w:val="006E278F"/>
    <w:rsid w:val="006E3024"/>
    <w:rsid w:val="006E4CC0"/>
    <w:rsid w:val="006E5158"/>
    <w:rsid w:val="006E5C8C"/>
    <w:rsid w:val="006E68BF"/>
    <w:rsid w:val="006F1874"/>
    <w:rsid w:val="006F1B9F"/>
    <w:rsid w:val="006F2BC5"/>
    <w:rsid w:val="006F3F5D"/>
    <w:rsid w:val="006F56E5"/>
    <w:rsid w:val="006F5DA3"/>
    <w:rsid w:val="006F6CB4"/>
    <w:rsid w:val="006F7227"/>
    <w:rsid w:val="006F7DA1"/>
    <w:rsid w:val="0070249A"/>
    <w:rsid w:val="0070378D"/>
    <w:rsid w:val="007039B8"/>
    <w:rsid w:val="007040AC"/>
    <w:rsid w:val="00705DEE"/>
    <w:rsid w:val="00705E11"/>
    <w:rsid w:val="0070774B"/>
    <w:rsid w:val="00710940"/>
    <w:rsid w:val="00710CD9"/>
    <w:rsid w:val="007114AD"/>
    <w:rsid w:val="00711DC0"/>
    <w:rsid w:val="00712406"/>
    <w:rsid w:val="007127E4"/>
    <w:rsid w:val="00712DC5"/>
    <w:rsid w:val="00713786"/>
    <w:rsid w:val="0071518F"/>
    <w:rsid w:val="00715BD9"/>
    <w:rsid w:val="007167C5"/>
    <w:rsid w:val="00716E1E"/>
    <w:rsid w:val="00717870"/>
    <w:rsid w:val="00720362"/>
    <w:rsid w:val="0072043B"/>
    <w:rsid w:val="00721456"/>
    <w:rsid w:val="00721580"/>
    <w:rsid w:val="00723767"/>
    <w:rsid w:val="007237D1"/>
    <w:rsid w:val="00725B67"/>
    <w:rsid w:val="00727F77"/>
    <w:rsid w:val="00727F7C"/>
    <w:rsid w:val="007312E4"/>
    <w:rsid w:val="00731E28"/>
    <w:rsid w:val="007325B5"/>
    <w:rsid w:val="00732692"/>
    <w:rsid w:val="00732B5E"/>
    <w:rsid w:val="00732D52"/>
    <w:rsid w:val="007334D2"/>
    <w:rsid w:val="0073376E"/>
    <w:rsid w:val="00734568"/>
    <w:rsid w:val="007351A0"/>
    <w:rsid w:val="007355E4"/>
    <w:rsid w:val="00737C19"/>
    <w:rsid w:val="00737C2D"/>
    <w:rsid w:val="007410B0"/>
    <w:rsid w:val="00743147"/>
    <w:rsid w:val="0074571B"/>
    <w:rsid w:val="007515AB"/>
    <w:rsid w:val="007515DE"/>
    <w:rsid w:val="00753027"/>
    <w:rsid w:val="00753B33"/>
    <w:rsid w:val="00755042"/>
    <w:rsid w:val="00755136"/>
    <w:rsid w:val="00756668"/>
    <w:rsid w:val="0075700D"/>
    <w:rsid w:val="00760E07"/>
    <w:rsid w:val="0076105F"/>
    <w:rsid w:val="007610D2"/>
    <w:rsid w:val="007646B8"/>
    <w:rsid w:val="00764B6A"/>
    <w:rsid w:val="007650BD"/>
    <w:rsid w:val="00765AA6"/>
    <w:rsid w:val="0076651C"/>
    <w:rsid w:val="007672CD"/>
    <w:rsid w:val="00767498"/>
    <w:rsid w:val="00767C7E"/>
    <w:rsid w:val="00767CA6"/>
    <w:rsid w:val="0077131A"/>
    <w:rsid w:val="00771E1E"/>
    <w:rsid w:val="0077267A"/>
    <w:rsid w:val="00772CF9"/>
    <w:rsid w:val="00773758"/>
    <w:rsid w:val="00773820"/>
    <w:rsid w:val="00773C88"/>
    <w:rsid w:val="0077439A"/>
    <w:rsid w:val="007746A4"/>
    <w:rsid w:val="00774F1E"/>
    <w:rsid w:val="00783B8A"/>
    <w:rsid w:val="0078707C"/>
    <w:rsid w:val="0079048C"/>
    <w:rsid w:val="00790A03"/>
    <w:rsid w:val="007913D6"/>
    <w:rsid w:val="00792275"/>
    <w:rsid w:val="00792D44"/>
    <w:rsid w:val="00793D2C"/>
    <w:rsid w:val="00795113"/>
    <w:rsid w:val="00796D00"/>
    <w:rsid w:val="007A03C8"/>
    <w:rsid w:val="007A316E"/>
    <w:rsid w:val="007A33CC"/>
    <w:rsid w:val="007A4D36"/>
    <w:rsid w:val="007A6A47"/>
    <w:rsid w:val="007A6F6B"/>
    <w:rsid w:val="007A7ABC"/>
    <w:rsid w:val="007B0CB3"/>
    <w:rsid w:val="007B2905"/>
    <w:rsid w:val="007B292E"/>
    <w:rsid w:val="007B2F6B"/>
    <w:rsid w:val="007B3E14"/>
    <w:rsid w:val="007B3E77"/>
    <w:rsid w:val="007B40CD"/>
    <w:rsid w:val="007B5951"/>
    <w:rsid w:val="007B6B0D"/>
    <w:rsid w:val="007C0BC7"/>
    <w:rsid w:val="007C178D"/>
    <w:rsid w:val="007C3116"/>
    <w:rsid w:val="007C35D8"/>
    <w:rsid w:val="007C3A72"/>
    <w:rsid w:val="007C3BCA"/>
    <w:rsid w:val="007C3F3C"/>
    <w:rsid w:val="007C5D6B"/>
    <w:rsid w:val="007C6FC2"/>
    <w:rsid w:val="007D0E14"/>
    <w:rsid w:val="007D0F49"/>
    <w:rsid w:val="007D1E0C"/>
    <w:rsid w:val="007D23AE"/>
    <w:rsid w:val="007D2F61"/>
    <w:rsid w:val="007D37A2"/>
    <w:rsid w:val="007D3F02"/>
    <w:rsid w:val="007D4356"/>
    <w:rsid w:val="007D5F47"/>
    <w:rsid w:val="007D6FA9"/>
    <w:rsid w:val="007E08BE"/>
    <w:rsid w:val="007E0D41"/>
    <w:rsid w:val="007E5A1D"/>
    <w:rsid w:val="007E5BE9"/>
    <w:rsid w:val="007E6B79"/>
    <w:rsid w:val="007E6DD9"/>
    <w:rsid w:val="007E75F2"/>
    <w:rsid w:val="007F1517"/>
    <w:rsid w:val="007F280E"/>
    <w:rsid w:val="007F2CF1"/>
    <w:rsid w:val="007F4274"/>
    <w:rsid w:val="007F4452"/>
    <w:rsid w:val="007F5992"/>
    <w:rsid w:val="007F5C7E"/>
    <w:rsid w:val="007F7A33"/>
    <w:rsid w:val="0080261F"/>
    <w:rsid w:val="008048A6"/>
    <w:rsid w:val="00804C08"/>
    <w:rsid w:val="008138A8"/>
    <w:rsid w:val="00813C1A"/>
    <w:rsid w:val="0081467A"/>
    <w:rsid w:val="008146B5"/>
    <w:rsid w:val="00814A5A"/>
    <w:rsid w:val="00814BA8"/>
    <w:rsid w:val="00815CFD"/>
    <w:rsid w:val="00816F2A"/>
    <w:rsid w:val="0082054A"/>
    <w:rsid w:val="00820B70"/>
    <w:rsid w:val="008212A7"/>
    <w:rsid w:val="0082137D"/>
    <w:rsid w:val="00822A2F"/>
    <w:rsid w:val="00822EFB"/>
    <w:rsid w:val="008233C9"/>
    <w:rsid w:val="008233CC"/>
    <w:rsid w:val="008238C9"/>
    <w:rsid w:val="00823B25"/>
    <w:rsid w:val="00823FA7"/>
    <w:rsid w:val="00824DD2"/>
    <w:rsid w:val="00826130"/>
    <w:rsid w:val="008265B5"/>
    <w:rsid w:val="00830AD7"/>
    <w:rsid w:val="00831E27"/>
    <w:rsid w:val="008325E6"/>
    <w:rsid w:val="00832C08"/>
    <w:rsid w:val="0083302A"/>
    <w:rsid w:val="008331CF"/>
    <w:rsid w:val="008347DF"/>
    <w:rsid w:val="00834806"/>
    <w:rsid w:val="00834DBB"/>
    <w:rsid w:val="0083636A"/>
    <w:rsid w:val="0084035B"/>
    <w:rsid w:val="00841602"/>
    <w:rsid w:val="0084250C"/>
    <w:rsid w:val="00842BC0"/>
    <w:rsid w:val="00843761"/>
    <w:rsid w:val="0084436B"/>
    <w:rsid w:val="00844558"/>
    <w:rsid w:val="00844618"/>
    <w:rsid w:val="00844FD8"/>
    <w:rsid w:val="00847982"/>
    <w:rsid w:val="00853BD8"/>
    <w:rsid w:val="00854645"/>
    <w:rsid w:val="00854C35"/>
    <w:rsid w:val="0085571D"/>
    <w:rsid w:val="008573F6"/>
    <w:rsid w:val="008620FA"/>
    <w:rsid w:val="00862133"/>
    <w:rsid w:val="0086230C"/>
    <w:rsid w:val="00862725"/>
    <w:rsid w:val="00863240"/>
    <w:rsid w:val="00863463"/>
    <w:rsid w:val="00865751"/>
    <w:rsid w:val="00865E2E"/>
    <w:rsid w:val="008666C6"/>
    <w:rsid w:val="00867469"/>
    <w:rsid w:val="008709EB"/>
    <w:rsid w:val="00870C67"/>
    <w:rsid w:val="00870F43"/>
    <w:rsid w:val="0087221B"/>
    <w:rsid w:val="008724EB"/>
    <w:rsid w:val="00872C31"/>
    <w:rsid w:val="00873F4B"/>
    <w:rsid w:val="00874848"/>
    <w:rsid w:val="00876E31"/>
    <w:rsid w:val="00877734"/>
    <w:rsid w:val="008807AA"/>
    <w:rsid w:val="00880CF8"/>
    <w:rsid w:val="00881E14"/>
    <w:rsid w:val="008835C4"/>
    <w:rsid w:val="0088482A"/>
    <w:rsid w:val="00884A38"/>
    <w:rsid w:val="00884EA0"/>
    <w:rsid w:val="008852D6"/>
    <w:rsid w:val="00886F92"/>
    <w:rsid w:val="008875FB"/>
    <w:rsid w:val="00890621"/>
    <w:rsid w:val="008916D8"/>
    <w:rsid w:val="00892CA9"/>
    <w:rsid w:val="008936B4"/>
    <w:rsid w:val="008937D6"/>
    <w:rsid w:val="00894B09"/>
    <w:rsid w:val="00894B34"/>
    <w:rsid w:val="00894E9E"/>
    <w:rsid w:val="00895896"/>
    <w:rsid w:val="008960CA"/>
    <w:rsid w:val="00896507"/>
    <w:rsid w:val="008967D8"/>
    <w:rsid w:val="008A13D7"/>
    <w:rsid w:val="008A2032"/>
    <w:rsid w:val="008A3FB4"/>
    <w:rsid w:val="008A4265"/>
    <w:rsid w:val="008A5191"/>
    <w:rsid w:val="008A5BEC"/>
    <w:rsid w:val="008B1CE0"/>
    <w:rsid w:val="008B388A"/>
    <w:rsid w:val="008B44C3"/>
    <w:rsid w:val="008B5223"/>
    <w:rsid w:val="008B53AB"/>
    <w:rsid w:val="008B58EB"/>
    <w:rsid w:val="008B70F8"/>
    <w:rsid w:val="008B7181"/>
    <w:rsid w:val="008B79AC"/>
    <w:rsid w:val="008C345F"/>
    <w:rsid w:val="008C441C"/>
    <w:rsid w:val="008C4F38"/>
    <w:rsid w:val="008C6F0F"/>
    <w:rsid w:val="008C7E65"/>
    <w:rsid w:val="008D0302"/>
    <w:rsid w:val="008D32CC"/>
    <w:rsid w:val="008D4053"/>
    <w:rsid w:val="008D4DD4"/>
    <w:rsid w:val="008D5506"/>
    <w:rsid w:val="008D655C"/>
    <w:rsid w:val="008D672D"/>
    <w:rsid w:val="008D6955"/>
    <w:rsid w:val="008D7108"/>
    <w:rsid w:val="008E0792"/>
    <w:rsid w:val="008E0A96"/>
    <w:rsid w:val="008E11DB"/>
    <w:rsid w:val="008E1C06"/>
    <w:rsid w:val="008E3D6B"/>
    <w:rsid w:val="008E650D"/>
    <w:rsid w:val="008E73B3"/>
    <w:rsid w:val="008F071F"/>
    <w:rsid w:val="008F079E"/>
    <w:rsid w:val="008F300F"/>
    <w:rsid w:val="008F771D"/>
    <w:rsid w:val="008F7A94"/>
    <w:rsid w:val="00901DE2"/>
    <w:rsid w:val="00902E01"/>
    <w:rsid w:val="00903EEE"/>
    <w:rsid w:val="00905D1D"/>
    <w:rsid w:val="00905DF5"/>
    <w:rsid w:val="00905F38"/>
    <w:rsid w:val="00907045"/>
    <w:rsid w:val="0091008A"/>
    <w:rsid w:val="0091072E"/>
    <w:rsid w:val="009109D5"/>
    <w:rsid w:val="00912175"/>
    <w:rsid w:val="00913C2E"/>
    <w:rsid w:val="0091491C"/>
    <w:rsid w:val="0091493A"/>
    <w:rsid w:val="00914E33"/>
    <w:rsid w:val="00915495"/>
    <w:rsid w:val="009162C0"/>
    <w:rsid w:val="00916F4D"/>
    <w:rsid w:val="0091713A"/>
    <w:rsid w:val="009209B7"/>
    <w:rsid w:val="009209BE"/>
    <w:rsid w:val="00921215"/>
    <w:rsid w:val="009239EF"/>
    <w:rsid w:val="00925A4D"/>
    <w:rsid w:val="00930737"/>
    <w:rsid w:val="00931E1C"/>
    <w:rsid w:val="009325DA"/>
    <w:rsid w:val="0093335C"/>
    <w:rsid w:val="009338C1"/>
    <w:rsid w:val="00933E02"/>
    <w:rsid w:val="009370C9"/>
    <w:rsid w:val="00940234"/>
    <w:rsid w:val="009411FE"/>
    <w:rsid w:val="00941516"/>
    <w:rsid w:val="009420CB"/>
    <w:rsid w:val="00942355"/>
    <w:rsid w:val="00944239"/>
    <w:rsid w:val="00945C12"/>
    <w:rsid w:val="00946641"/>
    <w:rsid w:val="00947492"/>
    <w:rsid w:val="00951801"/>
    <w:rsid w:val="009527D3"/>
    <w:rsid w:val="0095322A"/>
    <w:rsid w:val="00955B09"/>
    <w:rsid w:val="009562D6"/>
    <w:rsid w:val="00957541"/>
    <w:rsid w:val="0096093D"/>
    <w:rsid w:val="00964DB2"/>
    <w:rsid w:val="009656B5"/>
    <w:rsid w:val="00967BA6"/>
    <w:rsid w:val="00971FCE"/>
    <w:rsid w:val="0097429E"/>
    <w:rsid w:val="00976075"/>
    <w:rsid w:val="00977ABA"/>
    <w:rsid w:val="00977F36"/>
    <w:rsid w:val="00982BA9"/>
    <w:rsid w:val="00982D38"/>
    <w:rsid w:val="009836E5"/>
    <w:rsid w:val="009852ED"/>
    <w:rsid w:val="0098591A"/>
    <w:rsid w:val="00986F3B"/>
    <w:rsid w:val="00987BBE"/>
    <w:rsid w:val="0099001C"/>
    <w:rsid w:val="00990579"/>
    <w:rsid w:val="0099083A"/>
    <w:rsid w:val="00991316"/>
    <w:rsid w:val="0099134F"/>
    <w:rsid w:val="00991AF3"/>
    <w:rsid w:val="00993008"/>
    <w:rsid w:val="00993483"/>
    <w:rsid w:val="00993E88"/>
    <w:rsid w:val="00993ECF"/>
    <w:rsid w:val="00994444"/>
    <w:rsid w:val="0099489B"/>
    <w:rsid w:val="00994B46"/>
    <w:rsid w:val="009959C0"/>
    <w:rsid w:val="0099631E"/>
    <w:rsid w:val="009A18A2"/>
    <w:rsid w:val="009A2478"/>
    <w:rsid w:val="009A59F6"/>
    <w:rsid w:val="009A756F"/>
    <w:rsid w:val="009A7A35"/>
    <w:rsid w:val="009B1717"/>
    <w:rsid w:val="009B30F2"/>
    <w:rsid w:val="009B32E2"/>
    <w:rsid w:val="009B33C3"/>
    <w:rsid w:val="009B371C"/>
    <w:rsid w:val="009B41FE"/>
    <w:rsid w:val="009B42B3"/>
    <w:rsid w:val="009B66F2"/>
    <w:rsid w:val="009B70C3"/>
    <w:rsid w:val="009B7375"/>
    <w:rsid w:val="009C07A9"/>
    <w:rsid w:val="009C15B6"/>
    <w:rsid w:val="009C2811"/>
    <w:rsid w:val="009C28A0"/>
    <w:rsid w:val="009C4BF3"/>
    <w:rsid w:val="009C4E2B"/>
    <w:rsid w:val="009C51B9"/>
    <w:rsid w:val="009C5820"/>
    <w:rsid w:val="009C758D"/>
    <w:rsid w:val="009C7AF0"/>
    <w:rsid w:val="009D0061"/>
    <w:rsid w:val="009D067E"/>
    <w:rsid w:val="009D2199"/>
    <w:rsid w:val="009D25F8"/>
    <w:rsid w:val="009D298E"/>
    <w:rsid w:val="009D310F"/>
    <w:rsid w:val="009D338F"/>
    <w:rsid w:val="009D6631"/>
    <w:rsid w:val="009E01FA"/>
    <w:rsid w:val="009E139F"/>
    <w:rsid w:val="009E1A60"/>
    <w:rsid w:val="009E2D80"/>
    <w:rsid w:val="009E46B6"/>
    <w:rsid w:val="009E4D64"/>
    <w:rsid w:val="009E57F7"/>
    <w:rsid w:val="009E5F66"/>
    <w:rsid w:val="009F00E6"/>
    <w:rsid w:val="009F1995"/>
    <w:rsid w:val="009F1C7E"/>
    <w:rsid w:val="009F2566"/>
    <w:rsid w:val="009F2584"/>
    <w:rsid w:val="009F3F1C"/>
    <w:rsid w:val="009F4056"/>
    <w:rsid w:val="009F414F"/>
    <w:rsid w:val="009F5226"/>
    <w:rsid w:val="009F6C06"/>
    <w:rsid w:val="00A00141"/>
    <w:rsid w:val="00A01120"/>
    <w:rsid w:val="00A01D6C"/>
    <w:rsid w:val="00A05AC7"/>
    <w:rsid w:val="00A0692A"/>
    <w:rsid w:val="00A07849"/>
    <w:rsid w:val="00A07E3E"/>
    <w:rsid w:val="00A119EE"/>
    <w:rsid w:val="00A12EB6"/>
    <w:rsid w:val="00A1322F"/>
    <w:rsid w:val="00A13DA5"/>
    <w:rsid w:val="00A1411C"/>
    <w:rsid w:val="00A15840"/>
    <w:rsid w:val="00A163B0"/>
    <w:rsid w:val="00A20A84"/>
    <w:rsid w:val="00A20B22"/>
    <w:rsid w:val="00A222B8"/>
    <w:rsid w:val="00A230B9"/>
    <w:rsid w:val="00A23571"/>
    <w:rsid w:val="00A23655"/>
    <w:rsid w:val="00A2385D"/>
    <w:rsid w:val="00A245E1"/>
    <w:rsid w:val="00A2462F"/>
    <w:rsid w:val="00A25888"/>
    <w:rsid w:val="00A26A85"/>
    <w:rsid w:val="00A26CCC"/>
    <w:rsid w:val="00A30DEB"/>
    <w:rsid w:val="00A320EA"/>
    <w:rsid w:val="00A32CAB"/>
    <w:rsid w:val="00A33250"/>
    <w:rsid w:val="00A35E6F"/>
    <w:rsid w:val="00A36220"/>
    <w:rsid w:val="00A378B6"/>
    <w:rsid w:val="00A404E3"/>
    <w:rsid w:val="00A41348"/>
    <w:rsid w:val="00A4137B"/>
    <w:rsid w:val="00A41A35"/>
    <w:rsid w:val="00A425D9"/>
    <w:rsid w:val="00A42736"/>
    <w:rsid w:val="00A42970"/>
    <w:rsid w:val="00A432D0"/>
    <w:rsid w:val="00A4560B"/>
    <w:rsid w:val="00A47730"/>
    <w:rsid w:val="00A47ED8"/>
    <w:rsid w:val="00A50AB0"/>
    <w:rsid w:val="00A511F4"/>
    <w:rsid w:val="00A51FAC"/>
    <w:rsid w:val="00A5279C"/>
    <w:rsid w:val="00A52C79"/>
    <w:rsid w:val="00A535C6"/>
    <w:rsid w:val="00A540F3"/>
    <w:rsid w:val="00A54C74"/>
    <w:rsid w:val="00A55CBE"/>
    <w:rsid w:val="00A60B01"/>
    <w:rsid w:val="00A613AE"/>
    <w:rsid w:val="00A61BD0"/>
    <w:rsid w:val="00A628D2"/>
    <w:rsid w:val="00A63E9E"/>
    <w:rsid w:val="00A6459D"/>
    <w:rsid w:val="00A64791"/>
    <w:rsid w:val="00A663AE"/>
    <w:rsid w:val="00A708A1"/>
    <w:rsid w:val="00A70CE7"/>
    <w:rsid w:val="00A70FF9"/>
    <w:rsid w:val="00A720F5"/>
    <w:rsid w:val="00A73E26"/>
    <w:rsid w:val="00A73E29"/>
    <w:rsid w:val="00A74604"/>
    <w:rsid w:val="00A7724A"/>
    <w:rsid w:val="00A779BA"/>
    <w:rsid w:val="00A77A3E"/>
    <w:rsid w:val="00A80034"/>
    <w:rsid w:val="00A800FB"/>
    <w:rsid w:val="00A80F0A"/>
    <w:rsid w:val="00A8193A"/>
    <w:rsid w:val="00A85C0B"/>
    <w:rsid w:val="00A85C18"/>
    <w:rsid w:val="00A91493"/>
    <w:rsid w:val="00A91D62"/>
    <w:rsid w:val="00A929A7"/>
    <w:rsid w:val="00A960F4"/>
    <w:rsid w:val="00A9635E"/>
    <w:rsid w:val="00AA06C7"/>
    <w:rsid w:val="00AA0C78"/>
    <w:rsid w:val="00AA2198"/>
    <w:rsid w:val="00AA3B00"/>
    <w:rsid w:val="00AA4207"/>
    <w:rsid w:val="00AA4A8E"/>
    <w:rsid w:val="00AA524E"/>
    <w:rsid w:val="00AA58E3"/>
    <w:rsid w:val="00AA6E17"/>
    <w:rsid w:val="00AB10B3"/>
    <w:rsid w:val="00AB1516"/>
    <w:rsid w:val="00AB15DC"/>
    <w:rsid w:val="00AB186C"/>
    <w:rsid w:val="00AB255C"/>
    <w:rsid w:val="00AB55C5"/>
    <w:rsid w:val="00AB5849"/>
    <w:rsid w:val="00AB6B08"/>
    <w:rsid w:val="00AB75E1"/>
    <w:rsid w:val="00AB7D4C"/>
    <w:rsid w:val="00AC0482"/>
    <w:rsid w:val="00AC2903"/>
    <w:rsid w:val="00AC7EDC"/>
    <w:rsid w:val="00AD0D58"/>
    <w:rsid w:val="00AD2889"/>
    <w:rsid w:val="00AD31AD"/>
    <w:rsid w:val="00AD5FB5"/>
    <w:rsid w:val="00AD6EAD"/>
    <w:rsid w:val="00AD78FE"/>
    <w:rsid w:val="00AE0B07"/>
    <w:rsid w:val="00AE0F4A"/>
    <w:rsid w:val="00AE121B"/>
    <w:rsid w:val="00AE1F89"/>
    <w:rsid w:val="00AE32A6"/>
    <w:rsid w:val="00AE3A9E"/>
    <w:rsid w:val="00AE4114"/>
    <w:rsid w:val="00AE4F32"/>
    <w:rsid w:val="00AE631E"/>
    <w:rsid w:val="00AE7EA4"/>
    <w:rsid w:val="00AF0EC0"/>
    <w:rsid w:val="00AF224D"/>
    <w:rsid w:val="00AF6FDB"/>
    <w:rsid w:val="00B0209E"/>
    <w:rsid w:val="00B02DDC"/>
    <w:rsid w:val="00B04ACE"/>
    <w:rsid w:val="00B05AB5"/>
    <w:rsid w:val="00B07A5A"/>
    <w:rsid w:val="00B10B03"/>
    <w:rsid w:val="00B113FB"/>
    <w:rsid w:val="00B12B28"/>
    <w:rsid w:val="00B1331B"/>
    <w:rsid w:val="00B139B3"/>
    <w:rsid w:val="00B14525"/>
    <w:rsid w:val="00B151E8"/>
    <w:rsid w:val="00B1535D"/>
    <w:rsid w:val="00B15E39"/>
    <w:rsid w:val="00B17C8A"/>
    <w:rsid w:val="00B20CF8"/>
    <w:rsid w:val="00B21B22"/>
    <w:rsid w:val="00B21BF7"/>
    <w:rsid w:val="00B221AF"/>
    <w:rsid w:val="00B22CD9"/>
    <w:rsid w:val="00B2339C"/>
    <w:rsid w:val="00B236DD"/>
    <w:rsid w:val="00B25342"/>
    <w:rsid w:val="00B26182"/>
    <w:rsid w:val="00B26264"/>
    <w:rsid w:val="00B267EB"/>
    <w:rsid w:val="00B27D57"/>
    <w:rsid w:val="00B30204"/>
    <w:rsid w:val="00B30660"/>
    <w:rsid w:val="00B31A03"/>
    <w:rsid w:val="00B31A23"/>
    <w:rsid w:val="00B324C9"/>
    <w:rsid w:val="00B32F23"/>
    <w:rsid w:val="00B34692"/>
    <w:rsid w:val="00B34D55"/>
    <w:rsid w:val="00B34DF2"/>
    <w:rsid w:val="00B34E26"/>
    <w:rsid w:val="00B34E67"/>
    <w:rsid w:val="00B352CE"/>
    <w:rsid w:val="00B35527"/>
    <w:rsid w:val="00B4099B"/>
    <w:rsid w:val="00B411B0"/>
    <w:rsid w:val="00B41286"/>
    <w:rsid w:val="00B447C6"/>
    <w:rsid w:val="00B46301"/>
    <w:rsid w:val="00B464F6"/>
    <w:rsid w:val="00B50131"/>
    <w:rsid w:val="00B513E8"/>
    <w:rsid w:val="00B53228"/>
    <w:rsid w:val="00B5385D"/>
    <w:rsid w:val="00B543A1"/>
    <w:rsid w:val="00B55244"/>
    <w:rsid w:val="00B5540D"/>
    <w:rsid w:val="00B5559B"/>
    <w:rsid w:val="00B55C63"/>
    <w:rsid w:val="00B55D9F"/>
    <w:rsid w:val="00B565A5"/>
    <w:rsid w:val="00B56A6E"/>
    <w:rsid w:val="00B60B94"/>
    <w:rsid w:val="00B60C4C"/>
    <w:rsid w:val="00B61257"/>
    <w:rsid w:val="00B623D7"/>
    <w:rsid w:val="00B62A12"/>
    <w:rsid w:val="00B62B7A"/>
    <w:rsid w:val="00B62E4C"/>
    <w:rsid w:val="00B635D2"/>
    <w:rsid w:val="00B6583C"/>
    <w:rsid w:val="00B732A4"/>
    <w:rsid w:val="00B73A3B"/>
    <w:rsid w:val="00B74251"/>
    <w:rsid w:val="00B743B7"/>
    <w:rsid w:val="00B74C92"/>
    <w:rsid w:val="00B75AD5"/>
    <w:rsid w:val="00B75F2D"/>
    <w:rsid w:val="00B76BA6"/>
    <w:rsid w:val="00B76D21"/>
    <w:rsid w:val="00B80DE4"/>
    <w:rsid w:val="00B817FA"/>
    <w:rsid w:val="00B82327"/>
    <w:rsid w:val="00B83572"/>
    <w:rsid w:val="00B83674"/>
    <w:rsid w:val="00B850D0"/>
    <w:rsid w:val="00B86136"/>
    <w:rsid w:val="00B86233"/>
    <w:rsid w:val="00B86C1F"/>
    <w:rsid w:val="00B87620"/>
    <w:rsid w:val="00B87780"/>
    <w:rsid w:val="00B9051B"/>
    <w:rsid w:val="00B917D8"/>
    <w:rsid w:val="00B92166"/>
    <w:rsid w:val="00B927DD"/>
    <w:rsid w:val="00B93198"/>
    <w:rsid w:val="00B94DD8"/>
    <w:rsid w:val="00B95F93"/>
    <w:rsid w:val="00B96660"/>
    <w:rsid w:val="00B9674D"/>
    <w:rsid w:val="00B9689E"/>
    <w:rsid w:val="00BA0528"/>
    <w:rsid w:val="00BA097E"/>
    <w:rsid w:val="00BA2E89"/>
    <w:rsid w:val="00BA300D"/>
    <w:rsid w:val="00BA35A3"/>
    <w:rsid w:val="00BA412F"/>
    <w:rsid w:val="00BA5CA8"/>
    <w:rsid w:val="00BA779B"/>
    <w:rsid w:val="00BA77BD"/>
    <w:rsid w:val="00BA7B09"/>
    <w:rsid w:val="00BA7E9B"/>
    <w:rsid w:val="00BB0527"/>
    <w:rsid w:val="00BB2909"/>
    <w:rsid w:val="00BB2E75"/>
    <w:rsid w:val="00BB3053"/>
    <w:rsid w:val="00BB3762"/>
    <w:rsid w:val="00BB3C79"/>
    <w:rsid w:val="00BB4A58"/>
    <w:rsid w:val="00BB78AA"/>
    <w:rsid w:val="00BC1407"/>
    <w:rsid w:val="00BC2735"/>
    <w:rsid w:val="00BC3918"/>
    <w:rsid w:val="00BC5E05"/>
    <w:rsid w:val="00BC6585"/>
    <w:rsid w:val="00BC69AF"/>
    <w:rsid w:val="00BD1BB5"/>
    <w:rsid w:val="00BD240C"/>
    <w:rsid w:val="00BD40BC"/>
    <w:rsid w:val="00BD6528"/>
    <w:rsid w:val="00BD7A16"/>
    <w:rsid w:val="00BE04F2"/>
    <w:rsid w:val="00BE0AFD"/>
    <w:rsid w:val="00BE165E"/>
    <w:rsid w:val="00BE1BEC"/>
    <w:rsid w:val="00BE283B"/>
    <w:rsid w:val="00BE2EAE"/>
    <w:rsid w:val="00BE4017"/>
    <w:rsid w:val="00BE58C6"/>
    <w:rsid w:val="00BE6366"/>
    <w:rsid w:val="00BE6D77"/>
    <w:rsid w:val="00BE70FF"/>
    <w:rsid w:val="00BF1126"/>
    <w:rsid w:val="00BF175B"/>
    <w:rsid w:val="00BF198E"/>
    <w:rsid w:val="00BF506B"/>
    <w:rsid w:val="00BF5105"/>
    <w:rsid w:val="00BF6021"/>
    <w:rsid w:val="00BF655C"/>
    <w:rsid w:val="00C0012F"/>
    <w:rsid w:val="00C01244"/>
    <w:rsid w:val="00C02F3B"/>
    <w:rsid w:val="00C03617"/>
    <w:rsid w:val="00C03C03"/>
    <w:rsid w:val="00C042E7"/>
    <w:rsid w:val="00C04DAB"/>
    <w:rsid w:val="00C1000B"/>
    <w:rsid w:val="00C10C61"/>
    <w:rsid w:val="00C116D7"/>
    <w:rsid w:val="00C127C1"/>
    <w:rsid w:val="00C12C8A"/>
    <w:rsid w:val="00C14C62"/>
    <w:rsid w:val="00C15107"/>
    <w:rsid w:val="00C161E7"/>
    <w:rsid w:val="00C161F0"/>
    <w:rsid w:val="00C1783D"/>
    <w:rsid w:val="00C22121"/>
    <w:rsid w:val="00C22AB4"/>
    <w:rsid w:val="00C24860"/>
    <w:rsid w:val="00C253CB"/>
    <w:rsid w:val="00C25646"/>
    <w:rsid w:val="00C25A93"/>
    <w:rsid w:val="00C25E8D"/>
    <w:rsid w:val="00C273D3"/>
    <w:rsid w:val="00C300C4"/>
    <w:rsid w:val="00C30E2D"/>
    <w:rsid w:val="00C31CEC"/>
    <w:rsid w:val="00C31F89"/>
    <w:rsid w:val="00C32885"/>
    <w:rsid w:val="00C32A11"/>
    <w:rsid w:val="00C3301B"/>
    <w:rsid w:val="00C33059"/>
    <w:rsid w:val="00C33752"/>
    <w:rsid w:val="00C347AC"/>
    <w:rsid w:val="00C34CAA"/>
    <w:rsid w:val="00C35BCE"/>
    <w:rsid w:val="00C362B3"/>
    <w:rsid w:val="00C4025C"/>
    <w:rsid w:val="00C40D23"/>
    <w:rsid w:val="00C41E2E"/>
    <w:rsid w:val="00C4302D"/>
    <w:rsid w:val="00C4332C"/>
    <w:rsid w:val="00C471FC"/>
    <w:rsid w:val="00C479DE"/>
    <w:rsid w:val="00C5222E"/>
    <w:rsid w:val="00C52546"/>
    <w:rsid w:val="00C525FC"/>
    <w:rsid w:val="00C528AD"/>
    <w:rsid w:val="00C553AB"/>
    <w:rsid w:val="00C578A4"/>
    <w:rsid w:val="00C607BE"/>
    <w:rsid w:val="00C60AC0"/>
    <w:rsid w:val="00C61C4B"/>
    <w:rsid w:val="00C63978"/>
    <w:rsid w:val="00C71240"/>
    <w:rsid w:val="00C71ED7"/>
    <w:rsid w:val="00C7289F"/>
    <w:rsid w:val="00C73C5A"/>
    <w:rsid w:val="00C73E72"/>
    <w:rsid w:val="00C7579F"/>
    <w:rsid w:val="00C80BD7"/>
    <w:rsid w:val="00C81478"/>
    <w:rsid w:val="00C82467"/>
    <w:rsid w:val="00C82862"/>
    <w:rsid w:val="00C8365D"/>
    <w:rsid w:val="00C85305"/>
    <w:rsid w:val="00C85634"/>
    <w:rsid w:val="00C85F89"/>
    <w:rsid w:val="00C87200"/>
    <w:rsid w:val="00C90C26"/>
    <w:rsid w:val="00C92A1D"/>
    <w:rsid w:val="00C92AD2"/>
    <w:rsid w:val="00C93EC9"/>
    <w:rsid w:val="00C95606"/>
    <w:rsid w:val="00C96AD1"/>
    <w:rsid w:val="00C9780C"/>
    <w:rsid w:val="00C978DC"/>
    <w:rsid w:val="00C97B18"/>
    <w:rsid w:val="00CA3111"/>
    <w:rsid w:val="00CA3AD3"/>
    <w:rsid w:val="00CA4777"/>
    <w:rsid w:val="00CA47DE"/>
    <w:rsid w:val="00CA514F"/>
    <w:rsid w:val="00CA5B51"/>
    <w:rsid w:val="00CA5CB7"/>
    <w:rsid w:val="00CA634A"/>
    <w:rsid w:val="00CB0C59"/>
    <w:rsid w:val="00CB3A95"/>
    <w:rsid w:val="00CB44BD"/>
    <w:rsid w:val="00CB763F"/>
    <w:rsid w:val="00CB77DF"/>
    <w:rsid w:val="00CC01F4"/>
    <w:rsid w:val="00CC1BFD"/>
    <w:rsid w:val="00CC1D29"/>
    <w:rsid w:val="00CC2A81"/>
    <w:rsid w:val="00CC374C"/>
    <w:rsid w:val="00CC405F"/>
    <w:rsid w:val="00CC5D1D"/>
    <w:rsid w:val="00CC684A"/>
    <w:rsid w:val="00CC69A5"/>
    <w:rsid w:val="00CC7161"/>
    <w:rsid w:val="00CC7B99"/>
    <w:rsid w:val="00CD062F"/>
    <w:rsid w:val="00CD0DD5"/>
    <w:rsid w:val="00CD0FA2"/>
    <w:rsid w:val="00CD1F93"/>
    <w:rsid w:val="00CD394D"/>
    <w:rsid w:val="00CD42BB"/>
    <w:rsid w:val="00CD712B"/>
    <w:rsid w:val="00CD76FC"/>
    <w:rsid w:val="00CD79D5"/>
    <w:rsid w:val="00CD7B3B"/>
    <w:rsid w:val="00CE0FAA"/>
    <w:rsid w:val="00CE3930"/>
    <w:rsid w:val="00CE5519"/>
    <w:rsid w:val="00CE56C3"/>
    <w:rsid w:val="00CE5984"/>
    <w:rsid w:val="00CE7765"/>
    <w:rsid w:val="00CE7FFB"/>
    <w:rsid w:val="00CF1690"/>
    <w:rsid w:val="00CF1CAB"/>
    <w:rsid w:val="00CF1E34"/>
    <w:rsid w:val="00CF270E"/>
    <w:rsid w:val="00CF2CFF"/>
    <w:rsid w:val="00CF317D"/>
    <w:rsid w:val="00CF63D7"/>
    <w:rsid w:val="00CF698A"/>
    <w:rsid w:val="00CF6BA5"/>
    <w:rsid w:val="00CF6D9D"/>
    <w:rsid w:val="00CF7668"/>
    <w:rsid w:val="00D006E3"/>
    <w:rsid w:val="00D01585"/>
    <w:rsid w:val="00D02E4E"/>
    <w:rsid w:val="00D0561F"/>
    <w:rsid w:val="00D072B4"/>
    <w:rsid w:val="00D07FC0"/>
    <w:rsid w:val="00D131BB"/>
    <w:rsid w:val="00D1359D"/>
    <w:rsid w:val="00D140F6"/>
    <w:rsid w:val="00D15A9D"/>
    <w:rsid w:val="00D15F58"/>
    <w:rsid w:val="00D20035"/>
    <w:rsid w:val="00D213F5"/>
    <w:rsid w:val="00D2145A"/>
    <w:rsid w:val="00D21F9F"/>
    <w:rsid w:val="00D2306E"/>
    <w:rsid w:val="00D23620"/>
    <w:rsid w:val="00D23B1E"/>
    <w:rsid w:val="00D2452A"/>
    <w:rsid w:val="00D25DF2"/>
    <w:rsid w:val="00D30621"/>
    <w:rsid w:val="00D3117C"/>
    <w:rsid w:val="00D341D8"/>
    <w:rsid w:val="00D34449"/>
    <w:rsid w:val="00D34EC5"/>
    <w:rsid w:val="00D35C8C"/>
    <w:rsid w:val="00D36199"/>
    <w:rsid w:val="00D3644A"/>
    <w:rsid w:val="00D36455"/>
    <w:rsid w:val="00D368B3"/>
    <w:rsid w:val="00D36B37"/>
    <w:rsid w:val="00D36E27"/>
    <w:rsid w:val="00D404FE"/>
    <w:rsid w:val="00D411FE"/>
    <w:rsid w:val="00D436A0"/>
    <w:rsid w:val="00D4586D"/>
    <w:rsid w:val="00D45C40"/>
    <w:rsid w:val="00D47F81"/>
    <w:rsid w:val="00D50D4A"/>
    <w:rsid w:val="00D51E49"/>
    <w:rsid w:val="00D522D8"/>
    <w:rsid w:val="00D536D9"/>
    <w:rsid w:val="00D53B90"/>
    <w:rsid w:val="00D54013"/>
    <w:rsid w:val="00D5480E"/>
    <w:rsid w:val="00D54A2E"/>
    <w:rsid w:val="00D54B61"/>
    <w:rsid w:val="00D55476"/>
    <w:rsid w:val="00D56CE1"/>
    <w:rsid w:val="00D56E36"/>
    <w:rsid w:val="00D573D6"/>
    <w:rsid w:val="00D57473"/>
    <w:rsid w:val="00D57E71"/>
    <w:rsid w:val="00D60A48"/>
    <w:rsid w:val="00D61509"/>
    <w:rsid w:val="00D64715"/>
    <w:rsid w:val="00D64ABC"/>
    <w:rsid w:val="00D65377"/>
    <w:rsid w:val="00D65C25"/>
    <w:rsid w:val="00D67C68"/>
    <w:rsid w:val="00D70522"/>
    <w:rsid w:val="00D71FEE"/>
    <w:rsid w:val="00D72130"/>
    <w:rsid w:val="00D757DE"/>
    <w:rsid w:val="00D76B5C"/>
    <w:rsid w:val="00D806B8"/>
    <w:rsid w:val="00D81461"/>
    <w:rsid w:val="00D824E9"/>
    <w:rsid w:val="00D82749"/>
    <w:rsid w:val="00D83A34"/>
    <w:rsid w:val="00D8525B"/>
    <w:rsid w:val="00D85EE1"/>
    <w:rsid w:val="00D86770"/>
    <w:rsid w:val="00D87EF6"/>
    <w:rsid w:val="00D91A39"/>
    <w:rsid w:val="00D91C59"/>
    <w:rsid w:val="00D92D76"/>
    <w:rsid w:val="00D94193"/>
    <w:rsid w:val="00D952AA"/>
    <w:rsid w:val="00DA1C68"/>
    <w:rsid w:val="00DA33A9"/>
    <w:rsid w:val="00DA426D"/>
    <w:rsid w:val="00DA4A5D"/>
    <w:rsid w:val="00DA583A"/>
    <w:rsid w:val="00DA6578"/>
    <w:rsid w:val="00DA6969"/>
    <w:rsid w:val="00DA72E0"/>
    <w:rsid w:val="00DA7703"/>
    <w:rsid w:val="00DA7EF1"/>
    <w:rsid w:val="00DB0215"/>
    <w:rsid w:val="00DB0452"/>
    <w:rsid w:val="00DB40CE"/>
    <w:rsid w:val="00DB53E5"/>
    <w:rsid w:val="00DB62E7"/>
    <w:rsid w:val="00DB7ADC"/>
    <w:rsid w:val="00DC0F3B"/>
    <w:rsid w:val="00DC186A"/>
    <w:rsid w:val="00DC1963"/>
    <w:rsid w:val="00DC1B76"/>
    <w:rsid w:val="00DC1CD6"/>
    <w:rsid w:val="00DC2B00"/>
    <w:rsid w:val="00DC5645"/>
    <w:rsid w:val="00DC5CB6"/>
    <w:rsid w:val="00DC600C"/>
    <w:rsid w:val="00DC699F"/>
    <w:rsid w:val="00DC75DD"/>
    <w:rsid w:val="00DD0520"/>
    <w:rsid w:val="00DD14C8"/>
    <w:rsid w:val="00DD250C"/>
    <w:rsid w:val="00DD3CB9"/>
    <w:rsid w:val="00DD465F"/>
    <w:rsid w:val="00DD56B0"/>
    <w:rsid w:val="00DD75AE"/>
    <w:rsid w:val="00DD7832"/>
    <w:rsid w:val="00DD7AD4"/>
    <w:rsid w:val="00DD7CC1"/>
    <w:rsid w:val="00DD7D1C"/>
    <w:rsid w:val="00DE04A7"/>
    <w:rsid w:val="00DE43CC"/>
    <w:rsid w:val="00DE5808"/>
    <w:rsid w:val="00DE6F8D"/>
    <w:rsid w:val="00DE717C"/>
    <w:rsid w:val="00DF1899"/>
    <w:rsid w:val="00DF3C4D"/>
    <w:rsid w:val="00DF5737"/>
    <w:rsid w:val="00DF6166"/>
    <w:rsid w:val="00DF6ECB"/>
    <w:rsid w:val="00DF7D39"/>
    <w:rsid w:val="00E01570"/>
    <w:rsid w:val="00E0331B"/>
    <w:rsid w:val="00E046B5"/>
    <w:rsid w:val="00E07FED"/>
    <w:rsid w:val="00E101A6"/>
    <w:rsid w:val="00E103C2"/>
    <w:rsid w:val="00E10631"/>
    <w:rsid w:val="00E108A3"/>
    <w:rsid w:val="00E1133B"/>
    <w:rsid w:val="00E12091"/>
    <w:rsid w:val="00E126D5"/>
    <w:rsid w:val="00E14856"/>
    <w:rsid w:val="00E155FC"/>
    <w:rsid w:val="00E20DCB"/>
    <w:rsid w:val="00E213E0"/>
    <w:rsid w:val="00E2181E"/>
    <w:rsid w:val="00E22F0A"/>
    <w:rsid w:val="00E23DE8"/>
    <w:rsid w:val="00E24263"/>
    <w:rsid w:val="00E24432"/>
    <w:rsid w:val="00E24CDE"/>
    <w:rsid w:val="00E25A66"/>
    <w:rsid w:val="00E25C30"/>
    <w:rsid w:val="00E25D19"/>
    <w:rsid w:val="00E26BD7"/>
    <w:rsid w:val="00E27647"/>
    <w:rsid w:val="00E30316"/>
    <w:rsid w:val="00E32F35"/>
    <w:rsid w:val="00E339B4"/>
    <w:rsid w:val="00E35BB7"/>
    <w:rsid w:val="00E36174"/>
    <w:rsid w:val="00E362B2"/>
    <w:rsid w:val="00E36727"/>
    <w:rsid w:val="00E37C07"/>
    <w:rsid w:val="00E37EE4"/>
    <w:rsid w:val="00E4094B"/>
    <w:rsid w:val="00E40BF6"/>
    <w:rsid w:val="00E42D53"/>
    <w:rsid w:val="00E43FD4"/>
    <w:rsid w:val="00E4559C"/>
    <w:rsid w:val="00E464E3"/>
    <w:rsid w:val="00E47262"/>
    <w:rsid w:val="00E5199B"/>
    <w:rsid w:val="00E53821"/>
    <w:rsid w:val="00E53B38"/>
    <w:rsid w:val="00E5425B"/>
    <w:rsid w:val="00E54C20"/>
    <w:rsid w:val="00E557A7"/>
    <w:rsid w:val="00E55CEA"/>
    <w:rsid w:val="00E55FEC"/>
    <w:rsid w:val="00E561CE"/>
    <w:rsid w:val="00E5729D"/>
    <w:rsid w:val="00E57AE0"/>
    <w:rsid w:val="00E6014D"/>
    <w:rsid w:val="00E605A3"/>
    <w:rsid w:val="00E608BE"/>
    <w:rsid w:val="00E60BA7"/>
    <w:rsid w:val="00E60CF9"/>
    <w:rsid w:val="00E6142D"/>
    <w:rsid w:val="00E616A2"/>
    <w:rsid w:val="00E62947"/>
    <w:rsid w:val="00E658CE"/>
    <w:rsid w:val="00E679C6"/>
    <w:rsid w:val="00E7022D"/>
    <w:rsid w:val="00E709E8"/>
    <w:rsid w:val="00E725C0"/>
    <w:rsid w:val="00E73418"/>
    <w:rsid w:val="00E74B7B"/>
    <w:rsid w:val="00E75159"/>
    <w:rsid w:val="00E75E79"/>
    <w:rsid w:val="00E75FD2"/>
    <w:rsid w:val="00E7610B"/>
    <w:rsid w:val="00E81E52"/>
    <w:rsid w:val="00E838F5"/>
    <w:rsid w:val="00E84AD5"/>
    <w:rsid w:val="00E857A1"/>
    <w:rsid w:val="00E861A8"/>
    <w:rsid w:val="00E872FB"/>
    <w:rsid w:val="00E9298E"/>
    <w:rsid w:val="00E92B0E"/>
    <w:rsid w:val="00E934A3"/>
    <w:rsid w:val="00E942A9"/>
    <w:rsid w:val="00E9500A"/>
    <w:rsid w:val="00E97053"/>
    <w:rsid w:val="00E9742A"/>
    <w:rsid w:val="00EA0B73"/>
    <w:rsid w:val="00EA49FC"/>
    <w:rsid w:val="00EA4F75"/>
    <w:rsid w:val="00EA5764"/>
    <w:rsid w:val="00EA6255"/>
    <w:rsid w:val="00EA715A"/>
    <w:rsid w:val="00EB0456"/>
    <w:rsid w:val="00EB08D7"/>
    <w:rsid w:val="00EB327A"/>
    <w:rsid w:val="00EB3A38"/>
    <w:rsid w:val="00EB4654"/>
    <w:rsid w:val="00EB5CDB"/>
    <w:rsid w:val="00EB5F92"/>
    <w:rsid w:val="00EB64C6"/>
    <w:rsid w:val="00EB6796"/>
    <w:rsid w:val="00EB6BBB"/>
    <w:rsid w:val="00EB6D20"/>
    <w:rsid w:val="00EB7BCD"/>
    <w:rsid w:val="00EC0C5C"/>
    <w:rsid w:val="00EC0CE1"/>
    <w:rsid w:val="00EC141F"/>
    <w:rsid w:val="00EC2B6A"/>
    <w:rsid w:val="00EC3846"/>
    <w:rsid w:val="00EC5B24"/>
    <w:rsid w:val="00EC6456"/>
    <w:rsid w:val="00EC66B9"/>
    <w:rsid w:val="00ED0F13"/>
    <w:rsid w:val="00ED154A"/>
    <w:rsid w:val="00ED1766"/>
    <w:rsid w:val="00ED1879"/>
    <w:rsid w:val="00ED21D6"/>
    <w:rsid w:val="00ED277C"/>
    <w:rsid w:val="00ED4D7B"/>
    <w:rsid w:val="00ED4E39"/>
    <w:rsid w:val="00ED618F"/>
    <w:rsid w:val="00ED72AE"/>
    <w:rsid w:val="00EE0313"/>
    <w:rsid w:val="00EE0D58"/>
    <w:rsid w:val="00EE1103"/>
    <w:rsid w:val="00EE1CF5"/>
    <w:rsid w:val="00EE1E64"/>
    <w:rsid w:val="00EE3049"/>
    <w:rsid w:val="00EE390D"/>
    <w:rsid w:val="00EE416D"/>
    <w:rsid w:val="00EE440D"/>
    <w:rsid w:val="00EE4E91"/>
    <w:rsid w:val="00EE6137"/>
    <w:rsid w:val="00EE6432"/>
    <w:rsid w:val="00EE7308"/>
    <w:rsid w:val="00EE7630"/>
    <w:rsid w:val="00EE770D"/>
    <w:rsid w:val="00EF04F3"/>
    <w:rsid w:val="00EF0C1E"/>
    <w:rsid w:val="00EF24D5"/>
    <w:rsid w:val="00EF34D8"/>
    <w:rsid w:val="00EF424B"/>
    <w:rsid w:val="00EF4319"/>
    <w:rsid w:val="00EF53FC"/>
    <w:rsid w:val="00EF697A"/>
    <w:rsid w:val="00EF6C5C"/>
    <w:rsid w:val="00F00DF7"/>
    <w:rsid w:val="00F00FDA"/>
    <w:rsid w:val="00F01258"/>
    <w:rsid w:val="00F0154A"/>
    <w:rsid w:val="00F017C8"/>
    <w:rsid w:val="00F018F3"/>
    <w:rsid w:val="00F01C6D"/>
    <w:rsid w:val="00F02ACA"/>
    <w:rsid w:val="00F02E21"/>
    <w:rsid w:val="00F05C31"/>
    <w:rsid w:val="00F0682B"/>
    <w:rsid w:val="00F06ABE"/>
    <w:rsid w:val="00F06D3C"/>
    <w:rsid w:val="00F10A70"/>
    <w:rsid w:val="00F10B8A"/>
    <w:rsid w:val="00F118F1"/>
    <w:rsid w:val="00F11B7A"/>
    <w:rsid w:val="00F12D07"/>
    <w:rsid w:val="00F1392D"/>
    <w:rsid w:val="00F1460A"/>
    <w:rsid w:val="00F1558B"/>
    <w:rsid w:val="00F16012"/>
    <w:rsid w:val="00F201F7"/>
    <w:rsid w:val="00F22206"/>
    <w:rsid w:val="00F22E9B"/>
    <w:rsid w:val="00F24030"/>
    <w:rsid w:val="00F244A3"/>
    <w:rsid w:val="00F24E92"/>
    <w:rsid w:val="00F2782B"/>
    <w:rsid w:val="00F30F37"/>
    <w:rsid w:val="00F31980"/>
    <w:rsid w:val="00F32C5D"/>
    <w:rsid w:val="00F32EB1"/>
    <w:rsid w:val="00F338BB"/>
    <w:rsid w:val="00F357CA"/>
    <w:rsid w:val="00F35F32"/>
    <w:rsid w:val="00F410EC"/>
    <w:rsid w:val="00F419C6"/>
    <w:rsid w:val="00F41E52"/>
    <w:rsid w:val="00F42652"/>
    <w:rsid w:val="00F44955"/>
    <w:rsid w:val="00F44A05"/>
    <w:rsid w:val="00F44BCE"/>
    <w:rsid w:val="00F44F5F"/>
    <w:rsid w:val="00F45827"/>
    <w:rsid w:val="00F45F77"/>
    <w:rsid w:val="00F460A1"/>
    <w:rsid w:val="00F46119"/>
    <w:rsid w:val="00F47376"/>
    <w:rsid w:val="00F4755A"/>
    <w:rsid w:val="00F50F3B"/>
    <w:rsid w:val="00F51264"/>
    <w:rsid w:val="00F51BC3"/>
    <w:rsid w:val="00F5201B"/>
    <w:rsid w:val="00F5321E"/>
    <w:rsid w:val="00F537B0"/>
    <w:rsid w:val="00F53E14"/>
    <w:rsid w:val="00F547F3"/>
    <w:rsid w:val="00F5542B"/>
    <w:rsid w:val="00F55EF9"/>
    <w:rsid w:val="00F5654F"/>
    <w:rsid w:val="00F57062"/>
    <w:rsid w:val="00F57F22"/>
    <w:rsid w:val="00F60EC5"/>
    <w:rsid w:val="00F610EB"/>
    <w:rsid w:val="00F61C98"/>
    <w:rsid w:val="00F65E8B"/>
    <w:rsid w:val="00F66241"/>
    <w:rsid w:val="00F7087A"/>
    <w:rsid w:val="00F72587"/>
    <w:rsid w:val="00F73F0D"/>
    <w:rsid w:val="00F73F68"/>
    <w:rsid w:val="00F74472"/>
    <w:rsid w:val="00F76435"/>
    <w:rsid w:val="00F764CF"/>
    <w:rsid w:val="00F77086"/>
    <w:rsid w:val="00F77DDF"/>
    <w:rsid w:val="00F801EC"/>
    <w:rsid w:val="00F80379"/>
    <w:rsid w:val="00F829B7"/>
    <w:rsid w:val="00F82E04"/>
    <w:rsid w:val="00F839C1"/>
    <w:rsid w:val="00F8456F"/>
    <w:rsid w:val="00F84F99"/>
    <w:rsid w:val="00F87FE7"/>
    <w:rsid w:val="00F9011A"/>
    <w:rsid w:val="00F9177A"/>
    <w:rsid w:val="00F926A3"/>
    <w:rsid w:val="00F93517"/>
    <w:rsid w:val="00F94407"/>
    <w:rsid w:val="00F94561"/>
    <w:rsid w:val="00F95A1A"/>
    <w:rsid w:val="00F95FC7"/>
    <w:rsid w:val="00F96548"/>
    <w:rsid w:val="00FA1571"/>
    <w:rsid w:val="00FA27E3"/>
    <w:rsid w:val="00FA4FD0"/>
    <w:rsid w:val="00FA5EBA"/>
    <w:rsid w:val="00FA60E1"/>
    <w:rsid w:val="00FA7D5C"/>
    <w:rsid w:val="00FA7DA2"/>
    <w:rsid w:val="00FB04A6"/>
    <w:rsid w:val="00FB0DF7"/>
    <w:rsid w:val="00FB17F8"/>
    <w:rsid w:val="00FB295F"/>
    <w:rsid w:val="00FB379D"/>
    <w:rsid w:val="00FB37BC"/>
    <w:rsid w:val="00FB3C0D"/>
    <w:rsid w:val="00FB46A0"/>
    <w:rsid w:val="00FB4774"/>
    <w:rsid w:val="00FB5F34"/>
    <w:rsid w:val="00FB6DC8"/>
    <w:rsid w:val="00FB70FD"/>
    <w:rsid w:val="00FB7344"/>
    <w:rsid w:val="00FB74EF"/>
    <w:rsid w:val="00FC0B45"/>
    <w:rsid w:val="00FC1647"/>
    <w:rsid w:val="00FC1CDE"/>
    <w:rsid w:val="00FC1EEA"/>
    <w:rsid w:val="00FC27AE"/>
    <w:rsid w:val="00FC2994"/>
    <w:rsid w:val="00FC352D"/>
    <w:rsid w:val="00FC361D"/>
    <w:rsid w:val="00FC472F"/>
    <w:rsid w:val="00FC55DE"/>
    <w:rsid w:val="00FC5DCE"/>
    <w:rsid w:val="00FC74A4"/>
    <w:rsid w:val="00FD1450"/>
    <w:rsid w:val="00FD2AC7"/>
    <w:rsid w:val="00FD3433"/>
    <w:rsid w:val="00FD3A4B"/>
    <w:rsid w:val="00FD479F"/>
    <w:rsid w:val="00FD4D50"/>
    <w:rsid w:val="00FD6679"/>
    <w:rsid w:val="00FD6858"/>
    <w:rsid w:val="00FD7965"/>
    <w:rsid w:val="00FE0811"/>
    <w:rsid w:val="00FE22CD"/>
    <w:rsid w:val="00FE263D"/>
    <w:rsid w:val="00FE3D17"/>
    <w:rsid w:val="00FE3F81"/>
    <w:rsid w:val="00FE3FD9"/>
    <w:rsid w:val="00FE4AB8"/>
    <w:rsid w:val="00FE5535"/>
    <w:rsid w:val="00FE5A5B"/>
    <w:rsid w:val="00FF05A4"/>
    <w:rsid w:val="00FF2F57"/>
    <w:rsid w:val="00FF309A"/>
    <w:rsid w:val="00FF34B5"/>
    <w:rsid w:val="00FF3DD6"/>
    <w:rsid w:val="00FF3E99"/>
    <w:rsid w:val="00FF4D5D"/>
    <w:rsid w:val="00FF58BA"/>
    <w:rsid w:val="00FF63AA"/>
    <w:rsid w:val="00FF79F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B5177"/>
  <w15:docId w15:val="{AF879E7E-44D3-4E55-BFD6-CDCD6CE1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87"/>
    <w:rPr>
      <w:rFonts w:ascii="Times New Roman" w:eastAsia="Times New Roman" w:hAnsi="Times New Roman"/>
    </w:rPr>
  </w:style>
  <w:style w:type="paragraph" w:styleId="Heading1">
    <w:name w:val="heading 1"/>
    <w:aliases w:val="Section Heading,heading1,Antraste 1,h1,Section Heading Char,heading1 Char,Antraste 1 Char,h1 Char,H1"/>
    <w:basedOn w:val="Normal"/>
    <w:next w:val="Normal"/>
    <w:link w:val="Heading1Char"/>
    <w:qFormat/>
    <w:rsid w:val="00977ABA"/>
    <w:pPr>
      <w:keepNext/>
      <w:widowControl w:val="0"/>
      <w:autoSpaceDE w:val="0"/>
      <w:autoSpaceDN w:val="0"/>
      <w:jc w:val="both"/>
      <w:outlineLvl w:val="0"/>
    </w:pPr>
    <w:rPr>
      <w:b/>
      <w:bCs/>
      <w:sz w:val="24"/>
      <w:szCs w:val="24"/>
    </w:rPr>
  </w:style>
  <w:style w:type="paragraph" w:styleId="Heading2">
    <w:name w:val="heading 2"/>
    <w:aliases w:val="1.1.not,Second subtitle,Char,Heading 21"/>
    <w:basedOn w:val="Normal"/>
    <w:next w:val="Normal"/>
    <w:link w:val="Heading2Char"/>
    <w:uiPriority w:val="99"/>
    <w:qFormat/>
    <w:rsid w:val="00977ABA"/>
    <w:pPr>
      <w:keepNext/>
      <w:shd w:val="clear" w:color="auto" w:fill="FFFFFF"/>
      <w:autoSpaceDE w:val="0"/>
      <w:autoSpaceDN w:val="0"/>
      <w:adjustRightInd w:val="0"/>
      <w:jc w:val="center"/>
      <w:outlineLvl w:val="1"/>
    </w:pPr>
    <w:rPr>
      <w:i/>
      <w:iCs/>
      <w:color w:val="000000"/>
      <w:sz w:val="35"/>
      <w:szCs w:val="35"/>
    </w:rPr>
  </w:style>
  <w:style w:type="paragraph" w:styleId="Heading3">
    <w:name w:val="heading 3"/>
    <w:basedOn w:val="Normal"/>
    <w:next w:val="Normal"/>
    <w:link w:val="Heading3Char"/>
    <w:uiPriority w:val="9"/>
    <w:qFormat/>
    <w:rsid w:val="00977ABA"/>
    <w:pPr>
      <w:keepNext/>
      <w:shd w:val="clear" w:color="auto" w:fill="FFFFFF"/>
      <w:autoSpaceDE w:val="0"/>
      <w:autoSpaceDN w:val="0"/>
      <w:adjustRightInd w:val="0"/>
      <w:spacing w:before="120"/>
      <w:jc w:val="center"/>
      <w:outlineLvl w:val="2"/>
    </w:pPr>
    <w:rPr>
      <w:b/>
      <w:bCs/>
      <w:color w:val="000000"/>
      <w:sz w:val="28"/>
      <w:szCs w:val="23"/>
    </w:rPr>
  </w:style>
  <w:style w:type="paragraph" w:styleId="Heading4">
    <w:name w:val="heading 4"/>
    <w:basedOn w:val="Normal"/>
    <w:next w:val="Normal"/>
    <w:link w:val="Heading4Char"/>
    <w:qFormat/>
    <w:rsid w:val="001F406F"/>
    <w:pPr>
      <w:keepNext/>
      <w:widowControl w:val="0"/>
      <w:tabs>
        <w:tab w:val="num" w:pos="1800"/>
      </w:tabs>
      <w:autoSpaceDE w:val="0"/>
      <w:autoSpaceDN w:val="0"/>
      <w:ind w:left="1800" w:hanging="1080"/>
      <w:jc w:val="both"/>
      <w:outlineLvl w:val="3"/>
    </w:pPr>
    <w:rPr>
      <w:sz w:val="24"/>
      <w:szCs w:val="22"/>
    </w:rPr>
  </w:style>
  <w:style w:type="paragraph" w:styleId="Heading5">
    <w:name w:val="heading 5"/>
    <w:basedOn w:val="Normal"/>
    <w:next w:val="Normal"/>
    <w:link w:val="Heading5Char"/>
    <w:qFormat/>
    <w:rsid w:val="00977ABA"/>
    <w:pPr>
      <w:keepNext/>
      <w:jc w:val="center"/>
      <w:outlineLvl w:val="4"/>
    </w:pPr>
    <w:rPr>
      <w:b/>
      <w:bCs/>
      <w:noProof/>
      <w:color w:val="000000"/>
      <w:sz w:val="24"/>
      <w:szCs w:val="24"/>
      <w:lang w:val="en-GB"/>
    </w:rPr>
  </w:style>
  <w:style w:type="paragraph" w:styleId="Heading6">
    <w:name w:val="heading 6"/>
    <w:basedOn w:val="Normal"/>
    <w:next w:val="Normal"/>
    <w:link w:val="Heading6Char"/>
    <w:qFormat/>
    <w:rsid w:val="001F406F"/>
    <w:pPr>
      <w:keepNext/>
      <w:widowControl w:val="0"/>
      <w:tabs>
        <w:tab w:val="num" w:pos="1152"/>
      </w:tabs>
      <w:autoSpaceDE w:val="0"/>
      <w:autoSpaceDN w:val="0"/>
      <w:ind w:left="1152" w:hanging="1152"/>
      <w:jc w:val="center"/>
      <w:outlineLvl w:val="5"/>
    </w:pPr>
    <w:rPr>
      <w:b/>
      <w:bCs/>
      <w:sz w:val="22"/>
      <w:szCs w:val="22"/>
    </w:rPr>
  </w:style>
  <w:style w:type="paragraph" w:styleId="Heading7">
    <w:name w:val="heading 7"/>
    <w:basedOn w:val="Normal"/>
    <w:next w:val="Normal"/>
    <w:link w:val="Heading7Char"/>
    <w:qFormat/>
    <w:rsid w:val="00977ABA"/>
    <w:pPr>
      <w:keepNext/>
      <w:jc w:val="center"/>
      <w:outlineLvl w:val="6"/>
    </w:pPr>
    <w:rPr>
      <w:b/>
      <w:bCs/>
    </w:rPr>
  </w:style>
  <w:style w:type="paragraph" w:styleId="Heading8">
    <w:name w:val="heading 8"/>
    <w:basedOn w:val="Normal"/>
    <w:next w:val="Normal"/>
    <w:link w:val="Heading8Char"/>
    <w:qFormat/>
    <w:rsid w:val="00977ABA"/>
    <w:pPr>
      <w:keepNext/>
      <w:jc w:val="center"/>
      <w:outlineLvl w:val="7"/>
    </w:pPr>
    <w:rPr>
      <w:b/>
      <w:bCs/>
      <w:noProof/>
      <w:color w:val="000000"/>
    </w:rPr>
  </w:style>
  <w:style w:type="paragraph" w:styleId="Heading9">
    <w:name w:val="heading 9"/>
    <w:basedOn w:val="Normal"/>
    <w:next w:val="Normal"/>
    <w:link w:val="Heading9Char"/>
    <w:qFormat/>
    <w:rsid w:val="001F406F"/>
    <w:pPr>
      <w:keepNext/>
      <w:widowControl w:val="0"/>
      <w:tabs>
        <w:tab w:val="num" w:pos="1584"/>
      </w:tabs>
      <w:autoSpaceDE w:val="0"/>
      <w:autoSpaceDN w:val="0"/>
      <w:ind w:left="1584" w:hanging="1584"/>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977ABA"/>
    <w:rPr>
      <w:rFonts w:ascii="Times New Roman" w:eastAsia="Times New Roman" w:hAnsi="Times New Roman" w:cs="Times New Roman"/>
      <w:b/>
      <w:bCs/>
      <w:sz w:val="24"/>
      <w:szCs w:val="24"/>
    </w:rPr>
  </w:style>
  <w:style w:type="character" w:customStyle="1" w:styleId="Heading2Char">
    <w:name w:val="Heading 2 Char"/>
    <w:aliases w:val="1.1.not Char,Second subtitle Char,Char Char,Heading 21 Char"/>
    <w:link w:val="Heading2"/>
    <w:rsid w:val="00977ABA"/>
    <w:rPr>
      <w:rFonts w:ascii="Times New Roman" w:eastAsia="Times New Roman" w:hAnsi="Times New Roman" w:cs="Times New Roman"/>
      <w:i/>
      <w:iCs/>
      <w:color w:val="000000"/>
      <w:sz w:val="35"/>
      <w:szCs w:val="35"/>
      <w:shd w:val="clear" w:color="auto" w:fill="FFFFFF"/>
    </w:rPr>
  </w:style>
  <w:style w:type="character" w:customStyle="1" w:styleId="Heading3Char">
    <w:name w:val="Heading 3 Char"/>
    <w:link w:val="Heading3"/>
    <w:rsid w:val="00977ABA"/>
    <w:rPr>
      <w:rFonts w:ascii="Times New Roman" w:eastAsia="Times New Roman" w:hAnsi="Times New Roman" w:cs="Times New Roman"/>
      <w:b/>
      <w:bCs/>
      <w:color w:val="000000"/>
      <w:sz w:val="28"/>
      <w:szCs w:val="23"/>
      <w:shd w:val="clear" w:color="auto" w:fill="FFFFFF"/>
    </w:rPr>
  </w:style>
  <w:style w:type="character" w:customStyle="1" w:styleId="Heading5Char">
    <w:name w:val="Heading 5 Char"/>
    <w:link w:val="Heading5"/>
    <w:rsid w:val="00977ABA"/>
    <w:rPr>
      <w:rFonts w:ascii="Times New Roman" w:eastAsia="Times New Roman" w:hAnsi="Times New Roman" w:cs="Times New Roman"/>
      <w:b/>
      <w:bCs/>
      <w:noProof/>
      <w:color w:val="000000"/>
      <w:sz w:val="24"/>
      <w:szCs w:val="24"/>
      <w:lang w:val="en-GB"/>
    </w:rPr>
  </w:style>
  <w:style w:type="character" w:customStyle="1" w:styleId="Heading7Char">
    <w:name w:val="Heading 7 Char"/>
    <w:link w:val="Heading7"/>
    <w:rsid w:val="00977ABA"/>
    <w:rPr>
      <w:rFonts w:ascii="Times New Roman" w:eastAsia="Times New Roman" w:hAnsi="Times New Roman" w:cs="Times New Roman"/>
      <w:b/>
      <w:bCs/>
      <w:szCs w:val="20"/>
    </w:rPr>
  </w:style>
  <w:style w:type="character" w:customStyle="1" w:styleId="Heading8Char">
    <w:name w:val="Heading 8 Char"/>
    <w:link w:val="Heading8"/>
    <w:rsid w:val="00977ABA"/>
    <w:rPr>
      <w:rFonts w:ascii="Times New Roman" w:eastAsia="Times New Roman" w:hAnsi="Times New Roman" w:cs="Times New Roman"/>
      <w:b/>
      <w:bCs/>
      <w:noProof/>
      <w:color w:val="000000"/>
      <w:szCs w:val="20"/>
      <w:lang w:val="en-US"/>
    </w:rPr>
  </w:style>
  <w:style w:type="paragraph" w:customStyle="1" w:styleId="BodySingle">
    <w:name w:val="Body Single"/>
    <w:rsid w:val="00977ABA"/>
    <w:pPr>
      <w:tabs>
        <w:tab w:val="left" w:pos="705"/>
        <w:tab w:val="left" w:pos="1440"/>
        <w:tab w:val="left" w:pos="2304"/>
      </w:tabs>
      <w:jc w:val="both"/>
    </w:pPr>
    <w:rPr>
      <w:rFonts w:ascii="CG Times (W1)" w:eastAsia="Times New Roman" w:hAnsi="CG Times (W1)"/>
      <w:color w:val="000000"/>
      <w:sz w:val="24"/>
    </w:rPr>
  </w:style>
  <w:style w:type="paragraph" w:customStyle="1" w:styleId="naisf">
    <w:name w:val="naisf"/>
    <w:basedOn w:val="Normal"/>
    <w:rsid w:val="00977ABA"/>
    <w:pPr>
      <w:spacing w:before="75" w:after="75"/>
      <w:ind w:firstLine="375"/>
      <w:jc w:val="both"/>
    </w:pPr>
    <w:rPr>
      <w:sz w:val="24"/>
      <w:szCs w:val="24"/>
      <w:lang w:val="lv-LV" w:eastAsia="lv-LV"/>
    </w:rPr>
  </w:style>
  <w:style w:type="paragraph" w:styleId="BodyText">
    <w:name w:val="Body Text"/>
    <w:basedOn w:val="Normal"/>
    <w:link w:val="BodyTextChar"/>
    <w:rsid w:val="00977ABA"/>
    <w:pPr>
      <w:shd w:val="clear" w:color="auto" w:fill="FFFFFF"/>
      <w:autoSpaceDE w:val="0"/>
      <w:autoSpaceDN w:val="0"/>
      <w:adjustRightInd w:val="0"/>
    </w:pPr>
    <w:rPr>
      <w:color w:val="000000"/>
      <w:sz w:val="23"/>
      <w:szCs w:val="23"/>
    </w:rPr>
  </w:style>
  <w:style w:type="character" w:customStyle="1" w:styleId="BodyTextChar">
    <w:name w:val="Body Text Char"/>
    <w:link w:val="BodyText"/>
    <w:rsid w:val="00977ABA"/>
    <w:rPr>
      <w:rFonts w:ascii="Times New Roman" w:eastAsia="Times New Roman" w:hAnsi="Times New Roman" w:cs="Times New Roman"/>
      <w:color w:val="000000"/>
      <w:sz w:val="23"/>
      <w:szCs w:val="23"/>
      <w:shd w:val="clear" w:color="auto" w:fill="FFFFFF"/>
    </w:rPr>
  </w:style>
  <w:style w:type="paragraph" w:styleId="TOC1">
    <w:name w:val="toc 1"/>
    <w:basedOn w:val="Normal"/>
    <w:next w:val="Normal"/>
    <w:autoRedefine/>
    <w:semiHidden/>
    <w:rsid w:val="00977ABA"/>
  </w:style>
  <w:style w:type="paragraph" w:styleId="TOC2">
    <w:name w:val="toc 2"/>
    <w:basedOn w:val="Normal"/>
    <w:next w:val="Normal"/>
    <w:autoRedefine/>
    <w:semiHidden/>
    <w:rsid w:val="00977ABA"/>
    <w:pPr>
      <w:ind w:left="200"/>
    </w:pPr>
  </w:style>
  <w:style w:type="paragraph" w:styleId="TOC3">
    <w:name w:val="toc 3"/>
    <w:basedOn w:val="Normal"/>
    <w:next w:val="Normal"/>
    <w:autoRedefine/>
    <w:semiHidden/>
    <w:rsid w:val="00977ABA"/>
    <w:pPr>
      <w:ind w:left="400"/>
    </w:pPr>
  </w:style>
  <w:style w:type="paragraph" w:styleId="BodyText2">
    <w:name w:val="Body Text 2"/>
    <w:basedOn w:val="Normal"/>
    <w:link w:val="BodyText2Char"/>
    <w:rsid w:val="00977ABA"/>
    <w:pPr>
      <w:shd w:val="clear" w:color="auto" w:fill="FFFFFF"/>
      <w:autoSpaceDE w:val="0"/>
      <w:autoSpaceDN w:val="0"/>
      <w:adjustRightInd w:val="0"/>
      <w:spacing w:before="120"/>
      <w:jc w:val="both"/>
    </w:pPr>
    <w:rPr>
      <w:color w:val="000000"/>
      <w:sz w:val="23"/>
      <w:szCs w:val="23"/>
    </w:rPr>
  </w:style>
  <w:style w:type="character" w:customStyle="1" w:styleId="BodyText2Char">
    <w:name w:val="Body Text 2 Char"/>
    <w:link w:val="BodyText2"/>
    <w:rsid w:val="00977ABA"/>
    <w:rPr>
      <w:rFonts w:ascii="Times New Roman" w:eastAsia="Times New Roman" w:hAnsi="Times New Roman" w:cs="Times New Roman"/>
      <w:color w:val="000000"/>
      <w:sz w:val="23"/>
      <w:szCs w:val="23"/>
      <w:shd w:val="clear" w:color="auto" w:fill="FFFFFF"/>
    </w:rPr>
  </w:style>
  <w:style w:type="paragraph" w:styleId="NormalWeb">
    <w:name w:val="Normal (Web)"/>
    <w:basedOn w:val="Normal"/>
    <w:uiPriority w:val="99"/>
    <w:rsid w:val="00977ABA"/>
    <w:pPr>
      <w:spacing w:before="100" w:beforeAutospacing="1" w:after="100" w:afterAutospacing="1"/>
    </w:pPr>
    <w:rPr>
      <w:sz w:val="24"/>
      <w:szCs w:val="24"/>
      <w:lang w:val="en-GB"/>
    </w:rPr>
  </w:style>
  <w:style w:type="paragraph" w:styleId="BodyTextIndent3">
    <w:name w:val="Body Text Indent 3"/>
    <w:basedOn w:val="Normal"/>
    <w:link w:val="BodyTextIndent3Char"/>
    <w:rsid w:val="00977ABA"/>
    <w:pPr>
      <w:widowControl w:val="0"/>
      <w:tabs>
        <w:tab w:val="left" w:pos="1260"/>
      </w:tabs>
      <w:autoSpaceDE w:val="0"/>
      <w:autoSpaceDN w:val="0"/>
      <w:ind w:left="426"/>
      <w:jc w:val="both"/>
    </w:pPr>
    <w:rPr>
      <w:sz w:val="24"/>
      <w:szCs w:val="24"/>
    </w:rPr>
  </w:style>
  <w:style w:type="character" w:customStyle="1" w:styleId="BodyTextIndent3Char">
    <w:name w:val="Body Text Indent 3 Char"/>
    <w:link w:val="BodyTextIndent3"/>
    <w:rsid w:val="00977ABA"/>
    <w:rPr>
      <w:rFonts w:ascii="Times New Roman" w:eastAsia="Times New Roman" w:hAnsi="Times New Roman" w:cs="Times New Roman"/>
      <w:sz w:val="24"/>
      <w:szCs w:val="24"/>
    </w:rPr>
  </w:style>
  <w:style w:type="paragraph" w:styleId="BodyText3">
    <w:name w:val="Body Text 3"/>
    <w:basedOn w:val="Normal"/>
    <w:link w:val="BodyText3Char"/>
    <w:rsid w:val="00977ABA"/>
    <w:pPr>
      <w:spacing w:before="120"/>
      <w:jc w:val="both"/>
    </w:pPr>
    <w:rPr>
      <w:color w:val="000000"/>
      <w:sz w:val="24"/>
      <w:szCs w:val="23"/>
    </w:rPr>
  </w:style>
  <w:style w:type="character" w:customStyle="1" w:styleId="BodyText3Char">
    <w:name w:val="Body Text 3 Char"/>
    <w:link w:val="BodyText3"/>
    <w:rsid w:val="00977ABA"/>
    <w:rPr>
      <w:rFonts w:ascii="Times New Roman" w:eastAsia="Times New Roman" w:hAnsi="Times New Roman" w:cs="Times New Roman"/>
      <w:color w:val="000000"/>
      <w:sz w:val="24"/>
      <w:szCs w:val="23"/>
    </w:rPr>
  </w:style>
  <w:style w:type="paragraph" w:styleId="Header">
    <w:name w:val="header"/>
    <w:basedOn w:val="Normal"/>
    <w:link w:val="HeaderChar"/>
    <w:rsid w:val="00977ABA"/>
    <w:pPr>
      <w:tabs>
        <w:tab w:val="center" w:pos="4153"/>
        <w:tab w:val="right" w:pos="8306"/>
      </w:tabs>
      <w:spacing w:line="360" w:lineRule="auto"/>
    </w:pPr>
    <w:rPr>
      <w:szCs w:val="24"/>
      <w:lang w:eastAsia="lv-LV"/>
    </w:rPr>
  </w:style>
  <w:style w:type="character" w:customStyle="1" w:styleId="HeaderChar">
    <w:name w:val="Header Char"/>
    <w:link w:val="Header"/>
    <w:rsid w:val="00977ABA"/>
    <w:rPr>
      <w:rFonts w:ascii="Times New Roman" w:eastAsia="Times New Roman" w:hAnsi="Times New Roman" w:cs="Times New Roman"/>
      <w:szCs w:val="24"/>
      <w:lang w:eastAsia="lv-LV"/>
    </w:rPr>
  </w:style>
  <w:style w:type="character" w:styleId="Hyperlink">
    <w:name w:val="Hyperlink"/>
    <w:uiPriority w:val="99"/>
    <w:rsid w:val="00977ABA"/>
    <w:rPr>
      <w:color w:val="0000FF"/>
      <w:u w:val="single"/>
    </w:rPr>
  </w:style>
  <w:style w:type="paragraph" w:styleId="Footer">
    <w:name w:val="footer"/>
    <w:basedOn w:val="Normal"/>
    <w:link w:val="FooterChar"/>
    <w:uiPriority w:val="99"/>
    <w:rsid w:val="00977ABA"/>
    <w:pPr>
      <w:tabs>
        <w:tab w:val="center" w:pos="4153"/>
        <w:tab w:val="right" w:pos="8306"/>
      </w:tabs>
    </w:pPr>
    <w:rPr>
      <w:sz w:val="24"/>
      <w:szCs w:val="24"/>
      <w:lang w:val="en-GB"/>
    </w:rPr>
  </w:style>
  <w:style w:type="character" w:customStyle="1" w:styleId="FooterChar">
    <w:name w:val="Footer Char"/>
    <w:link w:val="Footer"/>
    <w:uiPriority w:val="99"/>
    <w:rsid w:val="00977ABA"/>
    <w:rPr>
      <w:rFonts w:ascii="Times New Roman" w:eastAsia="Times New Roman" w:hAnsi="Times New Roman" w:cs="Times New Roman"/>
      <w:sz w:val="24"/>
      <w:szCs w:val="24"/>
      <w:lang w:val="en-GB"/>
    </w:rPr>
  </w:style>
  <w:style w:type="character" w:styleId="Strong">
    <w:name w:val="Strong"/>
    <w:qFormat/>
    <w:rsid w:val="00977ABA"/>
    <w:rPr>
      <w:b/>
      <w:bCs/>
    </w:rPr>
  </w:style>
  <w:style w:type="paragraph" w:styleId="BodyTextIndent">
    <w:name w:val="Body Text Indent"/>
    <w:basedOn w:val="Normal"/>
    <w:link w:val="BodyTextIndentChar"/>
    <w:rsid w:val="00977ABA"/>
    <w:pPr>
      <w:ind w:left="426" w:hanging="426"/>
    </w:pPr>
    <w:rPr>
      <w:sz w:val="24"/>
    </w:rPr>
  </w:style>
  <w:style w:type="character" w:customStyle="1" w:styleId="BodyTextIndentChar">
    <w:name w:val="Body Text Indent Char"/>
    <w:link w:val="BodyTextIndent"/>
    <w:rsid w:val="00977ABA"/>
    <w:rPr>
      <w:rFonts w:ascii="Times New Roman" w:eastAsia="Times New Roman" w:hAnsi="Times New Roman" w:cs="Times New Roman"/>
      <w:sz w:val="24"/>
      <w:szCs w:val="20"/>
    </w:rPr>
  </w:style>
  <w:style w:type="paragraph" w:customStyle="1" w:styleId="Head61">
    <w:name w:val="Head 6.1"/>
    <w:basedOn w:val="Normal"/>
    <w:rsid w:val="00977ABA"/>
    <w:pPr>
      <w:widowControl w:val="0"/>
      <w:suppressAutoHyphens/>
      <w:autoSpaceDE w:val="0"/>
      <w:autoSpaceDN w:val="0"/>
      <w:jc w:val="center"/>
    </w:pPr>
    <w:rPr>
      <w:rFonts w:ascii="Times New Roman Bold" w:hAnsi="Times New Roman Bold"/>
      <w:b/>
      <w:bCs/>
      <w:sz w:val="28"/>
      <w:szCs w:val="28"/>
      <w:lang w:val="lv-LV"/>
    </w:rPr>
  </w:style>
  <w:style w:type="paragraph" w:customStyle="1" w:styleId="xl30">
    <w:name w:val="xl30"/>
    <w:basedOn w:val="Normal"/>
    <w:rsid w:val="00977ABA"/>
    <w:pPr>
      <w:spacing w:before="100" w:beforeAutospacing="1" w:after="100" w:afterAutospacing="1"/>
      <w:jc w:val="center"/>
      <w:textAlignment w:val="center"/>
    </w:pPr>
    <w:rPr>
      <w:sz w:val="24"/>
      <w:szCs w:val="24"/>
    </w:rPr>
  </w:style>
  <w:style w:type="character" w:styleId="PageNumber">
    <w:name w:val="page number"/>
    <w:basedOn w:val="DefaultParagraphFont"/>
    <w:rsid w:val="00977ABA"/>
  </w:style>
  <w:style w:type="paragraph" w:styleId="BodyTextIndent2">
    <w:name w:val="Body Text Indent 2"/>
    <w:basedOn w:val="Normal"/>
    <w:link w:val="BodyTextIndent2Char"/>
    <w:rsid w:val="00977ABA"/>
    <w:pPr>
      <w:ind w:left="1560"/>
    </w:pPr>
    <w:rPr>
      <w:i/>
      <w:iCs/>
      <w:sz w:val="24"/>
    </w:rPr>
  </w:style>
  <w:style w:type="character" w:customStyle="1" w:styleId="BodyTextIndent2Char">
    <w:name w:val="Body Text Indent 2 Char"/>
    <w:link w:val="BodyTextIndent2"/>
    <w:rsid w:val="00977ABA"/>
    <w:rPr>
      <w:rFonts w:ascii="Times New Roman" w:eastAsia="Times New Roman" w:hAnsi="Times New Roman" w:cs="Times New Roman"/>
      <w:i/>
      <w:iCs/>
      <w:sz w:val="24"/>
    </w:rPr>
  </w:style>
  <w:style w:type="paragraph" w:customStyle="1" w:styleId="BalloonText1">
    <w:name w:val="Balloon Text1"/>
    <w:basedOn w:val="Normal"/>
    <w:semiHidden/>
    <w:rsid w:val="00977ABA"/>
    <w:rPr>
      <w:rFonts w:ascii="Tahoma" w:hAnsi="Tahoma" w:cs="Tahoma"/>
      <w:sz w:val="16"/>
      <w:szCs w:val="16"/>
    </w:rPr>
  </w:style>
  <w:style w:type="paragraph" w:styleId="BalloonText">
    <w:name w:val="Balloon Text"/>
    <w:basedOn w:val="Normal"/>
    <w:link w:val="BalloonTextChar"/>
    <w:semiHidden/>
    <w:rsid w:val="00977ABA"/>
    <w:rPr>
      <w:rFonts w:ascii="Tahoma" w:hAnsi="Tahoma"/>
      <w:sz w:val="16"/>
      <w:szCs w:val="16"/>
    </w:rPr>
  </w:style>
  <w:style w:type="character" w:customStyle="1" w:styleId="BalloonTextChar">
    <w:name w:val="Balloon Text Char"/>
    <w:link w:val="BalloonText"/>
    <w:semiHidden/>
    <w:rsid w:val="00977ABA"/>
    <w:rPr>
      <w:rFonts w:ascii="Tahoma" w:eastAsia="Times New Roman" w:hAnsi="Tahoma" w:cs="Tahoma"/>
      <w:sz w:val="16"/>
      <w:szCs w:val="16"/>
      <w:lang w:val="en-US"/>
    </w:rPr>
  </w:style>
  <w:style w:type="table" w:styleId="TableGrid">
    <w:name w:val="Table Grid"/>
    <w:basedOn w:val="TableNormal"/>
    <w:rsid w:val="00977A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977ABA"/>
    <w:pPr>
      <w:shd w:val="clear" w:color="auto" w:fill="000080"/>
    </w:pPr>
    <w:rPr>
      <w:rFonts w:ascii="Tahoma" w:hAnsi="Tahoma"/>
    </w:rPr>
  </w:style>
  <w:style w:type="character" w:customStyle="1" w:styleId="DocumentMapChar">
    <w:name w:val="Document Map Char"/>
    <w:link w:val="DocumentMap"/>
    <w:semiHidden/>
    <w:rsid w:val="00977ABA"/>
    <w:rPr>
      <w:rFonts w:ascii="Tahoma" w:eastAsia="Times New Roman" w:hAnsi="Tahoma" w:cs="Tahoma"/>
      <w:sz w:val="20"/>
      <w:szCs w:val="20"/>
      <w:shd w:val="clear" w:color="auto" w:fill="000080"/>
      <w:lang w:val="en-US"/>
    </w:rPr>
  </w:style>
  <w:style w:type="character" w:styleId="CommentReference">
    <w:name w:val="annotation reference"/>
    <w:rsid w:val="00977ABA"/>
    <w:rPr>
      <w:sz w:val="16"/>
      <w:szCs w:val="16"/>
    </w:rPr>
  </w:style>
  <w:style w:type="paragraph" w:styleId="ListParagraph">
    <w:name w:val="List Paragraph"/>
    <w:aliases w:val="H&amp;P List Paragraph,2,Strip,Colorful List - Accent 12,Saistīto dokumentu saraksts,Normal bullet 2,Bullet list,Syle 1,Numurets,PPS_Bullet,Virsraksti,List Paragraph1,List Paragraph Red,Bullet EY,Colorful List - Accent 11,Numbered Para 1,Dot "/>
    <w:basedOn w:val="Normal"/>
    <w:link w:val="ListParagraphChar"/>
    <w:qFormat/>
    <w:rsid w:val="00987BBE"/>
    <w:pPr>
      <w:ind w:left="720"/>
      <w:contextualSpacing/>
    </w:pPr>
  </w:style>
  <w:style w:type="character" w:customStyle="1" w:styleId="Heading4Char">
    <w:name w:val="Heading 4 Char"/>
    <w:link w:val="Heading4"/>
    <w:rsid w:val="001F406F"/>
    <w:rPr>
      <w:rFonts w:ascii="Times New Roman" w:eastAsia="Times New Roman" w:hAnsi="Times New Roman"/>
      <w:sz w:val="24"/>
      <w:szCs w:val="22"/>
      <w:lang w:eastAsia="en-US"/>
    </w:rPr>
  </w:style>
  <w:style w:type="character" w:customStyle="1" w:styleId="Heading6Char">
    <w:name w:val="Heading 6 Char"/>
    <w:link w:val="Heading6"/>
    <w:rsid w:val="001F406F"/>
    <w:rPr>
      <w:rFonts w:ascii="Times New Roman" w:eastAsia="Times New Roman" w:hAnsi="Times New Roman"/>
      <w:b/>
      <w:bCs/>
      <w:sz w:val="22"/>
      <w:szCs w:val="22"/>
      <w:lang w:eastAsia="en-US"/>
    </w:rPr>
  </w:style>
  <w:style w:type="character" w:customStyle="1" w:styleId="Heading9Char">
    <w:name w:val="Heading 9 Char"/>
    <w:link w:val="Heading9"/>
    <w:rsid w:val="001F406F"/>
    <w:rPr>
      <w:rFonts w:ascii="Times New Roman" w:eastAsia="Times New Roman" w:hAnsi="Times New Roman"/>
      <w:sz w:val="28"/>
      <w:szCs w:val="28"/>
      <w:lang w:eastAsia="en-US"/>
    </w:rPr>
  </w:style>
  <w:style w:type="paragraph" w:customStyle="1" w:styleId="WW-Pamatteksts3">
    <w:name w:val="WW-Pamatteksts 3"/>
    <w:basedOn w:val="Normal"/>
    <w:rsid w:val="008B388A"/>
    <w:pPr>
      <w:suppressAutoHyphens/>
      <w:spacing w:after="120"/>
    </w:pPr>
    <w:rPr>
      <w:sz w:val="16"/>
      <w:szCs w:val="16"/>
      <w:lang w:eastAsia="ar-SA"/>
    </w:rPr>
  </w:style>
  <w:style w:type="numbering" w:customStyle="1" w:styleId="NoList1">
    <w:name w:val="No List1"/>
    <w:next w:val="NoList"/>
    <w:uiPriority w:val="99"/>
    <w:semiHidden/>
    <w:unhideWhenUsed/>
    <w:rsid w:val="00D54013"/>
  </w:style>
  <w:style w:type="table" w:customStyle="1" w:styleId="TableGrid1">
    <w:name w:val="Table Grid1"/>
    <w:basedOn w:val="TableNormal"/>
    <w:next w:val="TableGrid"/>
    <w:rsid w:val="00D54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D54013"/>
    <w:pPr>
      <w:spacing w:after="160" w:line="240" w:lineRule="exact"/>
    </w:pPr>
    <w:rPr>
      <w:rFonts w:ascii="Dutch TL" w:hAnsi="Dutch TL"/>
      <w:sz w:val="28"/>
      <w:lang w:val="lv-LV" w:eastAsia="lv-LV"/>
    </w:rPr>
  </w:style>
  <w:style w:type="numbering" w:customStyle="1" w:styleId="NoList2">
    <w:name w:val="No List2"/>
    <w:next w:val="NoList"/>
    <w:uiPriority w:val="99"/>
    <w:semiHidden/>
    <w:unhideWhenUsed/>
    <w:rsid w:val="0034228F"/>
  </w:style>
  <w:style w:type="table" w:customStyle="1" w:styleId="TableGrid2">
    <w:name w:val="Table Grid2"/>
    <w:basedOn w:val="TableNormal"/>
    <w:next w:val="TableGrid"/>
    <w:rsid w:val="003422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1A235B"/>
  </w:style>
  <w:style w:type="character" w:customStyle="1" w:styleId="CommentTextChar">
    <w:name w:val="Comment Text Char"/>
    <w:link w:val="CommentText"/>
    <w:uiPriority w:val="99"/>
    <w:semiHidden/>
    <w:rsid w:val="001A235B"/>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1A235B"/>
    <w:rPr>
      <w:b/>
      <w:bCs/>
    </w:rPr>
  </w:style>
  <w:style w:type="character" w:customStyle="1" w:styleId="CommentSubjectChar">
    <w:name w:val="Comment Subject Char"/>
    <w:link w:val="CommentSubject"/>
    <w:uiPriority w:val="99"/>
    <w:semiHidden/>
    <w:rsid w:val="001A235B"/>
    <w:rPr>
      <w:rFonts w:ascii="Times New Roman" w:eastAsia="Times New Roman" w:hAnsi="Times New Roman"/>
      <w:b/>
      <w:bCs/>
      <w:lang w:val="en-US" w:eastAsia="en-US"/>
    </w:rPr>
  </w:style>
  <w:style w:type="paragraph" w:styleId="EndnoteText">
    <w:name w:val="endnote text"/>
    <w:basedOn w:val="Normal"/>
    <w:link w:val="EndnoteTextChar"/>
    <w:uiPriority w:val="99"/>
    <w:semiHidden/>
    <w:unhideWhenUsed/>
    <w:rsid w:val="00895896"/>
  </w:style>
  <w:style w:type="character" w:customStyle="1" w:styleId="EndnoteTextChar">
    <w:name w:val="Endnote Text Char"/>
    <w:link w:val="EndnoteText"/>
    <w:uiPriority w:val="99"/>
    <w:semiHidden/>
    <w:rsid w:val="00895896"/>
    <w:rPr>
      <w:rFonts w:ascii="Times New Roman" w:eastAsia="Times New Roman" w:hAnsi="Times New Roman"/>
      <w:lang w:val="en-US" w:eastAsia="en-US"/>
    </w:rPr>
  </w:style>
  <w:style w:type="character" w:styleId="EndnoteReference">
    <w:name w:val="endnote reference"/>
    <w:uiPriority w:val="99"/>
    <w:semiHidden/>
    <w:unhideWhenUsed/>
    <w:rsid w:val="00895896"/>
    <w:rPr>
      <w:vertAlign w:val="superscript"/>
    </w:rPr>
  </w:style>
  <w:style w:type="paragraph" w:customStyle="1" w:styleId="txt1">
    <w:name w:val="txt1"/>
    <w:rsid w:val="00C93E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rPr>
  </w:style>
  <w:style w:type="table" w:customStyle="1" w:styleId="TableGrid3">
    <w:name w:val="Table Grid3"/>
    <w:basedOn w:val="TableNormal"/>
    <w:next w:val="TableGrid"/>
    <w:uiPriority w:val="59"/>
    <w:rsid w:val="009532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DefaultParagraphFont"/>
    <w:rsid w:val="00BC5E05"/>
  </w:style>
  <w:style w:type="character" w:customStyle="1" w:styleId="colora">
    <w:name w:val="colora"/>
    <w:rsid w:val="00274355"/>
  </w:style>
  <w:style w:type="paragraph" w:styleId="Title">
    <w:name w:val="Title"/>
    <w:basedOn w:val="Normal"/>
    <w:link w:val="TitleChar"/>
    <w:qFormat/>
    <w:rsid w:val="0076651C"/>
    <w:pPr>
      <w:widowControl w:val="0"/>
      <w:autoSpaceDE w:val="0"/>
      <w:autoSpaceDN w:val="0"/>
      <w:jc w:val="center"/>
    </w:pPr>
    <w:rPr>
      <w:b/>
      <w:bCs/>
      <w:sz w:val="28"/>
      <w:szCs w:val="28"/>
    </w:rPr>
  </w:style>
  <w:style w:type="character" w:customStyle="1" w:styleId="TitleChar">
    <w:name w:val="Title Char"/>
    <w:link w:val="Title"/>
    <w:rsid w:val="0076651C"/>
    <w:rPr>
      <w:rFonts w:ascii="Times New Roman" w:eastAsia="Times New Roman" w:hAnsi="Times New Roman"/>
      <w:b/>
      <w:bCs/>
      <w:sz w:val="28"/>
      <w:szCs w:val="28"/>
    </w:rPr>
  </w:style>
  <w:style w:type="paragraph" w:customStyle="1" w:styleId="RakstzCharCharRakstzCharCharRakstz">
    <w:name w:val="Rakstz. Char Char Rakstz. Char Char Rakstz."/>
    <w:basedOn w:val="Normal"/>
    <w:rsid w:val="00133187"/>
    <w:pPr>
      <w:spacing w:after="160" w:line="240" w:lineRule="exact"/>
    </w:pPr>
    <w:rPr>
      <w:rFonts w:ascii="Tahoma" w:hAnsi="Tahoma"/>
    </w:rPr>
  </w:style>
  <w:style w:type="table" w:customStyle="1" w:styleId="TableGrid4">
    <w:name w:val="Table Grid4"/>
    <w:basedOn w:val="TableNormal"/>
    <w:next w:val="TableGrid"/>
    <w:uiPriority w:val="59"/>
    <w:rsid w:val="00111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128A"/>
    <w:pPr>
      <w:autoSpaceDE w:val="0"/>
      <w:autoSpaceDN w:val="0"/>
      <w:adjustRightInd w:val="0"/>
    </w:pPr>
    <w:rPr>
      <w:rFonts w:ascii="Arial" w:hAnsi="Arial" w:cs="Arial"/>
      <w:color w:val="000000"/>
      <w:sz w:val="24"/>
      <w:szCs w:val="24"/>
      <w:lang w:val="lv-LV" w:eastAsia="lv-LV"/>
    </w:rPr>
  </w:style>
  <w:style w:type="character" w:customStyle="1" w:styleId="hps">
    <w:name w:val="hps"/>
    <w:rsid w:val="00386D3D"/>
  </w:style>
  <w:style w:type="character" w:customStyle="1" w:styleId="c4">
    <w:name w:val="c4"/>
    <w:rsid w:val="00386D3D"/>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EE4E91"/>
    <w:pPr>
      <w:suppressAutoHyphens/>
    </w:pPr>
    <w:rPr>
      <w:lang w:val="lv-LV" w:eastAsia="ar-SA"/>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EE4E91"/>
    <w:rPr>
      <w:rFonts w:ascii="Times New Roman" w:eastAsia="Times New Roman" w:hAnsi="Times New Roman"/>
      <w:lang w:val="lv-LV"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E4E91"/>
    <w:rPr>
      <w:vertAlign w:val="superscript"/>
    </w:rPr>
  </w:style>
  <w:style w:type="paragraph" w:styleId="NoSpacing">
    <w:name w:val="No Spacing"/>
    <w:link w:val="NoSpacingChar"/>
    <w:qFormat/>
    <w:rsid w:val="00734568"/>
    <w:rPr>
      <w:rFonts w:ascii="Times New Roman" w:hAnsi="Times New Roman"/>
      <w:sz w:val="24"/>
      <w:szCs w:val="22"/>
      <w:lang w:val="lv-LV"/>
    </w:rPr>
  </w:style>
  <w:style w:type="character" w:customStyle="1" w:styleId="NoSpacingChar">
    <w:name w:val="No Spacing Char"/>
    <w:link w:val="NoSpacing"/>
    <w:qFormat/>
    <w:rsid w:val="00734568"/>
    <w:rPr>
      <w:rFonts w:ascii="Times New Roman" w:hAnsi="Times New Roman"/>
      <w:sz w:val="24"/>
      <w:szCs w:val="22"/>
      <w:lang w:val="lv-LV"/>
    </w:rPr>
  </w:style>
  <w:style w:type="character" w:customStyle="1" w:styleId="c7">
    <w:name w:val="c7"/>
    <w:rsid w:val="00BB3053"/>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Dot  Char"/>
    <w:link w:val="ListParagraph"/>
    <w:qFormat/>
    <w:locked/>
    <w:rsid w:val="00712406"/>
    <w:rPr>
      <w:rFonts w:ascii="Times New Roman" w:eastAsia="Times New Roman" w:hAnsi="Times New Roman"/>
      <w:lang w:val="en-US" w:eastAsia="en-US"/>
    </w:rPr>
  </w:style>
  <w:style w:type="paragraph" w:customStyle="1" w:styleId="TableContents">
    <w:name w:val="Table Contents"/>
    <w:basedOn w:val="Normal"/>
    <w:qFormat/>
    <w:rsid w:val="00CF698A"/>
    <w:pPr>
      <w:suppressLineNumbers/>
      <w:suppressAutoHyphens/>
    </w:pPr>
    <w:rPr>
      <w:rFonts w:ascii="Arial" w:hAnsi="Arial"/>
      <w:sz w:val="24"/>
      <w:szCs w:val="24"/>
      <w:lang w:val="en-GB" w:eastAsia="ar-SA"/>
    </w:rPr>
  </w:style>
  <w:style w:type="character" w:customStyle="1" w:styleId="UnresolvedMention1">
    <w:name w:val="Unresolved Mention1"/>
    <w:basedOn w:val="DefaultParagraphFont"/>
    <w:uiPriority w:val="99"/>
    <w:semiHidden/>
    <w:unhideWhenUsed/>
    <w:rsid w:val="00CF698A"/>
    <w:rPr>
      <w:color w:val="605E5C"/>
      <w:shd w:val="clear" w:color="auto" w:fill="E1DFDD"/>
    </w:rPr>
  </w:style>
  <w:style w:type="paragraph" w:customStyle="1" w:styleId="StyleStyle2Justified">
    <w:name w:val="Style Style2 + Justified"/>
    <w:basedOn w:val="Normal"/>
    <w:rsid w:val="00EF04F3"/>
    <w:pPr>
      <w:tabs>
        <w:tab w:val="num" w:pos="567"/>
      </w:tabs>
      <w:spacing w:before="240" w:after="120"/>
      <w:jc w:val="both"/>
    </w:pPr>
    <w:rPr>
      <w:noProof/>
      <w:sz w:val="24"/>
      <w:u w:val="single"/>
      <w:lang w:val="lv-LV" w:eastAsia="ar-SA"/>
    </w:rPr>
  </w:style>
  <w:style w:type="paragraph" w:customStyle="1" w:styleId="Nodala1">
    <w:name w:val="Nodala 1"/>
    <w:basedOn w:val="Normal"/>
    <w:qFormat/>
    <w:rsid w:val="003E5C85"/>
    <w:pPr>
      <w:keepNext/>
      <w:numPr>
        <w:numId w:val="16"/>
      </w:numPr>
      <w:shd w:val="clear" w:color="auto" w:fill="D9D9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3E5C85"/>
    <w:pPr>
      <w:numPr>
        <w:ilvl w:val="1"/>
        <w:numId w:val="16"/>
      </w:numPr>
      <w:suppressAutoHyphens/>
      <w:spacing w:before="60" w:after="60"/>
      <w:ind w:left="630" w:hanging="630"/>
      <w:jc w:val="both"/>
    </w:pPr>
    <w:rPr>
      <w:sz w:val="22"/>
      <w:szCs w:val="22"/>
      <w:lang w:val="lv-LV" w:eastAsia="ar-SA"/>
    </w:rPr>
  </w:style>
  <w:style w:type="character" w:customStyle="1" w:styleId="Nodala11Char">
    <w:name w:val="Nodala 1.1 Char"/>
    <w:basedOn w:val="DefaultParagraphFont"/>
    <w:link w:val="Nodala11"/>
    <w:rsid w:val="003E5C85"/>
    <w:rPr>
      <w:rFonts w:ascii="Times New Roman" w:eastAsia="Times New Roman" w:hAnsi="Times New Roman"/>
      <w:sz w:val="22"/>
      <w:szCs w:val="22"/>
      <w:lang w:val="lv-LV" w:eastAsia="ar-SA"/>
    </w:rPr>
  </w:style>
  <w:style w:type="paragraph" w:customStyle="1" w:styleId="Nodala111">
    <w:name w:val="Nodala 1.1.1"/>
    <w:basedOn w:val="ListParagraph"/>
    <w:link w:val="Nodala111Char"/>
    <w:qFormat/>
    <w:rsid w:val="003E5C85"/>
    <w:pPr>
      <w:numPr>
        <w:ilvl w:val="2"/>
        <w:numId w:val="16"/>
      </w:numPr>
      <w:ind w:left="1440" w:hanging="810"/>
      <w:contextualSpacing w:val="0"/>
      <w:jc w:val="both"/>
    </w:pPr>
    <w:rPr>
      <w:rFonts w:eastAsiaTheme="minorHAnsi"/>
      <w:sz w:val="22"/>
      <w:szCs w:val="22"/>
      <w:lang w:val="lv-LV" w:eastAsia="ar-SA"/>
    </w:rPr>
  </w:style>
  <w:style w:type="paragraph" w:customStyle="1" w:styleId="Nodala1111">
    <w:name w:val="Nodala 1.1.1.1"/>
    <w:basedOn w:val="Nodala111"/>
    <w:qFormat/>
    <w:rsid w:val="003E5C85"/>
    <w:pPr>
      <w:numPr>
        <w:ilvl w:val="3"/>
      </w:numPr>
      <w:spacing w:before="60" w:after="60"/>
    </w:pPr>
  </w:style>
  <w:style w:type="character" w:customStyle="1" w:styleId="Nodala111Char">
    <w:name w:val="Nodala 1.1.1 Char"/>
    <w:basedOn w:val="DefaultParagraphFont"/>
    <w:link w:val="Nodala111"/>
    <w:rsid w:val="003E5C85"/>
    <w:rPr>
      <w:rFonts w:ascii="Times New Roman" w:eastAsiaTheme="minorHAnsi" w:hAnsi="Times New Roman"/>
      <w:sz w:val="22"/>
      <w:szCs w:val="22"/>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3E2EF4"/>
    <w:pPr>
      <w:spacing w:after="160" w:line="240" w:lineRule="exact"/>
      <w:jc w:val="both"/>
    </w:pPr>
    <w:rPr>
      <w:rFonts w:ascii="Calibri" w:eastAsia="Calibri" w:hAnsi="Calibri"/>
      <w:vertAlign w:val="superscript"/>
    </w:rPr>
  </w:style>
  <w:style w:type="character" w:styleId="UnresolvedMention">
    <w:name w:val="Unresolved Mention"/>
    <w:basedOn w:val="DefaultParagraphFont"/>
    <w:uiPriority w:val="99"/>
    <w:semiHidden/>
    <w:unhideWhenUsed/>
    <w:rsid w:val="0008511F"/>
    <w:rPr>
      <w:color w:val="605E5C"/>
      <w:shd w:val="clear" w:color="auto" w:fill="E1DFDD"/>
    </w:rPr>
  </w:style>
  <w:style w:type="character" w:customStyle="1" w:styleId="FootnoteTextChar1">
    <w:name w:val="Footnote Text Char1"/>
    <w:aliases w:val="Footnote Char1,Fußnote Char Char2,Fußnote Char Char Char1,Fußnote Char Char Char Char Char Char Char1,Fußnote Char2"/>
    <w:rsid w:val="00FE5A5B"/>
    <w:rPr>
      <w:rFonts w:ascii="Times New Roman" w:eastAsia="Times New Roman" w:hAnsi="Times New Roman" w:cs="Times New Roman"/>
      <w:kern w:val="1"/>
      <w:sz w:val="20"/>
      <w:szCs w:val="20"/>
      <w:lang w:eastAsia="zh-CN"/>
    </w:rPr>
  </w:style>
  <w:style w:type="table" w:customStyle="1" w:styleId="TableGrid9">
    <w:name w:val="Table Grid9"/>
    <w:basedOn w:val="TableNormal"/>
    <w:next w:val="TableGrid"/>
    <w:uiPriority w:val="39"/>
    <w:rsid w:val="0079048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6220"/>
    <w:rPr>
      <w:color w:val="954F72" w:themeColor="followedHyperlink"/>
      <w:u w:val="single"/>
    </w:rPr>
  </w:style>
  <w:style w:type="character" w:customStyle="1" w:styleId="CommentTextChar1">
    <w:name w:val="Comment Text Char1"/>
    <w:rsid w:val="009E2D80"/>
    <w:rPr>
      <w:lang w:val="lv-LV"/>
    </w:rPr>
  </w:style>
  <w:style w:type="paragraph" w:styleId="Revision">
    <w:name w:val="Revision"/>
    <w:hidden/>
    <w:uiPriority w:val="99"/>
    <w:semiHidden/>
    <w:rsid w:val="00EA715A"/>
    <w:rPr>
      <w:rFonts w:ascii="Times New Roman" w:eastAsia="Times New Roman" w:hAnsi="Times New Roman"/>
    </w:rPr>
  </w:style>
  <w:style w:type="table" w:customStyle="1" w:styleId="Reatabula11">
    <w:name w:val="Režģa tabula11"/>
    <w:basedOn w:val="TableNormal"/>
    <w:next w:val="TableGrid"/>
    <w:uiPriority w:val="59"/>
    <w:rsid w:val="00EB5CDB"/>
    <w:rPr>
      <w:rFonts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tlevelheading">
    <w:name w:val="1st level (heading)"/>
    <w:next w:val="Normal"/>
    <w:uiPriority w:val="1"/>
    <w:qFormat/>
    <w:rsid w:val="003A480E"/>
    <w:pPr>
      <w:keepNext/>
      <w:numPr>
        <w:numId w:val="44"/>
      </w:numPr>
      <w:spacing w:before="360" w:after="240"/>
      <w:jc w:val="both"/>
      <w:outlineLvl w:val="0"/>
    </w:pPr>
    <w:rPr>
      <w:rFonts w:ascii="Times New Roman" w:eastAsia="Times New Roman" w:hAnsi="Times New Roman"/>
      <w:b/>
      <w:caps/>
      <w:spacing w:val="25"/>
      <w:kern w:val="24"/>
      <w:sz w:val="22"/>
      <w:szCs w:val="24"/>
      <w:lang w:val="en-GB"/>
    </w:rPr>
  </w:style>
  <w:style w:type="paragraph" w:customStyle="1" w:styleId="2ndlevelheading">
    <w:name w:val="2nd level (heading)"/>
    <w:basedOn w:val="1stlevelheading"/>
    <w:next w:val="Normal"/>
    <w:uiPriority w:val="1"/>
    <w:qFormat/>
    <w:rsid w:val="003A480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3A480E"/>
    <w:pPr>
      <w:numPr>
        <w:ilvl w:val="2"/>
      </w:numPr>
      <w:outlineLvl w:val="2"/>
    </w:pPr>
    <w:rPr>
      <w:i/>
    </w:rPr>
  </w:style>
  <w:style w:type="paragraph" w:customStyle="1" w:styleId="4thlevelheading">
    <w:name w:val="4th level (heading)"/>
    <w:basedOn w:val="3rdlevelheading"/>
    <w:next w:val="Normal"/>
    <w:uiPriority w:val="1"/>
    <w:qFormat/>
    <w:rsid w:val="003A480E"/>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3A480E"/>
    <w:pPr>
      <w:numPr>
        <w:ilvl w:val="4"/>
      </w:numPr>
      <w:outlineLvl w:val="4"/>
    </w:pPr>
    <w:rPr>
      <w:i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5">
      <w:bodyDiv w:val="1"/>
      <w:marLeft w:val="0"/>
      <w:marRight w:val="0"/>
      <w:marTop w:val="0"/>
      <w:marBottom w:val="0"/>
      <w:divBdr>
        <w:top w:val="none" w:sz="0" w:space="0" w:color="auto"/>
        <w:left w:val="none" w:sz="0" w:space="0" w:color="auto"/>
        <w:bottom w:val="none" w:sz="0" w:space="0" w:color="auto"/>
        <w:right w:val="none" w:sz="0" w:space="0" w:color="auto"/>
      </w:divBdr>
    </w:div>
    <w:div w:id="84957980">
      <w:bodyDiv w:val="1"/>
      <w:marLeft w:val="0"/>
      <w:marRight w:val="0"/>
      <w:marTop w:val="0"/>
      <w:marBottom w:val="0"/>
      <w:divBdr>
        <w:top w:val="none" w:sz="0" w:space="0" w:color="auto"/>
        <w:left w:val="none" w:sz="0" w:space="0" w:color="auto"/>
        <w:bottom w:val="none" w:sz="0" w:space="0" w:color="auto"/>
        <w:right w:val="none" w:sz="0" w:space="0" w:color="auto"/>
      </w:divBdr>
    </w:div>
    <w:div w:id="89401657">
      <w:bodyDiv w:val="1"/>
      <w:marLeft w:val="0"/>
      <w:marRight w:val="0"/>
      <w:marTop w:val="0"/>
      <w:marBottom w:val="0"/>
      <w:divBdr>
        <w:top w:val="none" w:sz="0" w:space="0" w:color="auto"/>
        <w:left w:val="none" w:sz="0" w:space="0" w:color="auto"/>
        <w:bottom w:val="none" w:sz="0" w:space="0" w:color="auto"/>
        <w:right w:val="none" w:sz="0" w:space="0" w:color="auto"/>
      </w:divBdr>
    </w:div>
    <w:div w:id="145439808">
      <w:bodyDiv w:val="1"/>
      <w:marLeft w:val="0"/>
      <w:marRight w:val="0"/>
      <w:marTop w:val="0"/>
      <w:marBottom w:val="0"/>
      <w:divBdr>
        <w:top w:val="none" w:sz="0" w:space="0" w:color="auto"/>
        <w:left w:val="none" w:sz="0" w:space="0" w:color="auto"/>
        <w:bottom w:val="none" w:sz="0" w:space="0" w:color="auto"/>
        <w:right w:val="none" w:sz="0" w:space="0" w:color="auto"/>
      </w:divBdr>
    </w:div>
    <w:div w:id="299069978">
      <w:bodyDiv w:val="1"/>
      <w:marLeft w:val="0"/>
      <w:marRight w:val="0"/>
      <w:marTop w:val="0"/>
      <w:marBottom w:val="0"/>
      <w:divBdr>
        <w:top w:val="none" w:sz="0" w:space="0" w:color="auto"/>
        <w:left w:val="none" w:sz="0" w:space="0" w:color="auto"/>
        <w:bottom w:val="none" w:sz="0" w:space="0" w:color="auto"/>
        <w:right w:val="none" w:sz="0" w:space="0" w:color="auto"/>
      </w:divBdr>
    </w:div>
    <w:div w:id="330060311">
      <w:bodyDiv w:val="1"/>
      <w:marLeft w:val="0"/>
      <w:marRight w:val="0"/>
      <w:marTop w:val="0"/>
      <w:marBottom w:val="0"/>
      <w:divBdr>
        <w:top w:val="none" w:sz="0" w:space="0" w:color="auto"/>
        <w:left w:val="none" w:sz="0" w:space="0" w:color="auto"/>
        <w:bottom w:val="none" w:sz="0" w:space="0" w:color="auto"/>
        <w:right w:val="none" w:sz="0" w:space="0" w:color="auto"/>
      </w:divBdr>
    </w:div>
    <w:div w:id="384719788">
      <w:bodyDiv w:val="1"/>
      <w:marLeft w:val="0"/>
      <w:marRight w:val="0"/>
      <w:marTop w:val="0"/>
      <w:marBottom w:val="0"/>
      <w:divBdr>
        <w:top w:val="none" w:sz="0" w:space="0" w:color="auto"/>
        <w:left w:val="none" w:sz="0" w:space="0" w:color="auto"/>
        <w:bottom w:val="none" w:sz="0" w:space="0" w:color="auto"/>
        <w:right w:val="none" w:sz="0" w:space="0" w:color="auto"/>
      </w:divBdr>
    </w:div>
    <w:div w:id="454714957">
      <w:bodyDiv w:val="1"/>
      <w:marLeft w:val="0"/>
      <w:marRight w:val="0"/>
      <w:marTop w:val="0"/>
      <w:marBottom w:val="0"/>
      <w:divBdr>
        <w:top w:val="none" w:sz="0" w:space="0" w:color="auto"/>
        <w:left w:val="none" w:sz="0" w:space="0" w:color="auto"/>
        <w:bottom w:val="none" w:sz="0" w:space="0" w:color="auto"/>
        <w:right w:val="none" w:sz="0" w:space="0" w:color="auto"/>
      </w:divBdr>
    </w:div>
    <w:div w:id="488326231">
      <w:bodyDiv w:val="1"/>
      <w:marLeft w:val="0"/>
      <w:marRight w:val="0"/>
      <w:marTop w:val="0"/>
      <w:marBottom w:val="0"/>
      <w:divBdr>
        <w:top w:val="none" w:sz="0" w:space="0" w:color="auto"/>
        <w:left w:val="none" w:sz="0" w:space="0" w:color="auto"/>
        <w:bottom w:val="none" w:sz="0" w:space="0" w:color="auto"/>
        <w:right w:val="none" w:sz="0" w:space="0" w:color="auto"/>
      </w:divBdr>
    </w:div>
    <w:div w:id="511798662">
      <w:bodyDiv w:val="1"/>
      <w:marLeft w:val="0"/>
      <w:marRight w:val="0"/>
      <w:marTop w:val="0"/>
      <w:marBottom w:val="0"/>
      <w:divBdr>
        <w:top w:val="none" w:sz="0" w:space="0" w:color="auto"/>
        <w:left w:val="none" w:sz="0" w:space="0" w:color="auto"/>
        <w:bottom w:val="none" w:sz="0" w:space="0" w:color="auto"/>
        <w:right w:val="none" w:sz="0" w:space="0" w:color="auto"/>
      </w:divBdr>
    </w:div>
    <w:div w:id="766005114">
      <w:bodyDiv w:val="1"/>
      <w:marLeft w:val="0"/>
      <w:marRight w:val="0"/>
      <w:marTop w:val="0"/>
      <w:marBottom w:val="0"/>
      <w:divBdr>
        <w:top w:val="none" w:sz="0" w:space="0" w:color="auto"/>
        <w:left w:val="none" w:sz="0" w:space="0" w:color="auto"/>
        <w:bottom w:val="none" w:sz="0" w:space="0" w:color="auto"/>
        <w:right w:val="none" w:sz="0" w:space="0" w:color="auto"/>
      </w:divBdr>
    </w:div>
    <w:div w:id="805584291">
      <w:bodyDiv w:val="1"/>
      <w:marLeft w:val="0"/>
      <w:marRight w:val="0"/>
      <w:marTop w:val="0"/>
      <w:marBottom w:val="0"/>
      <w:divBdr>
        <w:top w:val="none" w:sz="0" w:space="0" w:color="auto"/>
        <w:left w:val="none" w:sz="0" w:space="0" w:color="auto"/>
        <w:bottom w:val="none" w:sz="0" w:space="0" w:color="auto"/>
        <w:right w:val="none" w:sz="0" w:space="0" w:color="auto"/>
      </w:divBdr>
    </w:div>
    <w:div w:id="812791231">
      <w:bodyDiv w:val="1"/>
      <w:marLeft w:val="0"/>
      <w:marRight w:val="0"/>
      <w:marTop w:val="0"/>
      <w:marBottom w:val="0"/>
      <w:divBdr>
        <w:top w:val="none" w:sz="0" w:space="0" w:color="auto"/>
        <w:left w:val="none" w:sz="0" w:space="0" w:color="auto"/>
        <w:bottom w:val="none" w:sz="0" w:space="0" w:color="auto"/>
        <w:right w:val="none" w:sz="0" w:space="0" w:color="auto"/>
      </w:divBdr>
    </w:div>
    <w:div w:id="839349198">
      <w:bodyDiv w:val="1"/>
      <w:marLeft w:val="0"/>
      <w:marRight w:val="0"/>
      <w:marTop w:val="0"/>
      <w:marBottom w:val="0"/>
      <w:divBdr>
        <w:top w:val="none" w:sz="0" w:space="0" w:color="auto"/>
        <w:left w:val="none" w:sz="0" w:space="0" w:color="auto"/>
        <w:bottom w:val="none" w:sz="0" w:space="0" w:color="auto"/>
        <w:right w:val="none" w:sz="0" w:space="0" w:color="auto"/>
      </w:divBdr>
    </w:div>
    <w:div w:id="877280017">
      <w:bodyDiv w:val="1"/>
      <w:marLeft w:val="0"/>
      <w:marRight w:val="0"/>
      <w:marTop w:val="0"/>
      <w:marBottom w:val="0"/>
      <w:divBdr>
        <w:top w:val="none" w:sz="0" w:space="0" w:color="auto"/>
        <w:left w:val="none" w:sz="0" w:space="0" w:color="auto"/>
        <w:bottom w:val="none" w:sz="0" w:space="0" w:color="auto"/>
        <w:right w:val="none" w:sz="0" w:space="0" w:color="auto"/>
      </w:divBdr>
    </w:div>
    <w:div w:id="921380070">
      <w:bodyDiv w:val="1"/>
      <w:marLeft w:val="0"/>
      <w:marRight w:val="0"/>
      <w:marTop w:val="0"/>
      <w:marBottom w:val="0"/>
      <w:divBdr>
        <w:top w:val="none" w:sz="0" w:space="0" w:color="auto"/>
        <w:left w:val="none" w:sz="0" w:space="0" w:color="auto"/>
        <w:bottom w:val="none" w:sz="0" w:space="0" w:color="auto"/>
        <w:right w:val="none" w:sz="0" w:space="0" w:color="auto"/>
      </w:divBdr>
    </w:div>
    <w:div w:id="958145595">
      <w:bodyDiv w:val="1"/>
      <w:marLeft w:val="0"/>
      <w:marRight w:val="0"/>
      <w:marTop w:val="0"/>
      <w:marBottom w:val="0"/>
      <w:divBdr>
        <w:top w:val="none" w:sz="0" w:space="0" w:color="auto"/>
        <w:left w:val="none" w:sz="0" w:space="0" w:color="auto"/>
        <w:bottom w:val="none" w:sz="0" w:space="0" w:color="auto"/>
        <w:right w:val="none" w:sz="0" w:space="0" w:color="auto"/>
      </w:divBdr>
    </w:div>
    <w:div w:id="1139373235">
      <w:bodyDiv w:val="1"/>
      <w:marLeft w:val="0"/>
      <w:marRight w:val="0"/>
      <w:marTop w:val="0"/>
      <w:marBottom w:val="0"/>
      <w:divBdr>
        <w:top w:val="none" w:sz="0" w:space="0" w:color="auto"/>
        <w:left w:val="none" w:sz="0" w:space="0" w:color="auto"/>
        <w:bottom w:val="none" w:sz="0" w:space="0" w:color="auto"/>
        <w:right w:val="none" w:sz="0" w:space="0" w:color="auto"/>
      </w:divBdr>
    </w:div>
    <w:div w:id="1139569929">
      <w:bodyDiv w:val="1"/>
      <w:marLeft w:val="0"/>
      <w:marRight w:val="0"/>
      <w:marTop w:val="0"/>
      <w:marBottom w:val="0"/>
      <w:divBdr>
        <w:top w:val="none" w:sz="0" w:space="0" w:color="auto"/>
        <w:left w:val="none" w:sz="0" w:space="0" w:color="auto"/>
        <w:bottom w:val="none" w:sz="0" w:space="0" w:color="auto"/>
        <w:right w:val="none" w:sz="0" w:space="0" w:color="auto"/>
      </w:divBdr>
    </w:div>
    <w:div w:id="1270893842">
      <w:bodyDiv w:val="1"/>
      <w:marLeft w:val="0"/>
      <w:marRight w:val="0"/>
      <w:marTop w:val="0"/>
      <w:marBottom w:val="0"/>
      <w:divBdr>
        <w:top w:val="none" w:sz="0" w:space="0" w:color="auto"/>
        <w:left w:val="none" w:sz="0" w:space="0" w:color="auto"/>
        <w:bottom w:val="none" w:sz="0" w:space="0" w:color="auto"/>
        <w:right w:val="none" w:sz="0" w:space="0" w:color="auto"/>
      </w:divBdr>
    </w:div>
    <w:div w:id="1304698448">
      <w:bodyDiv w:val="1"/>
      <w:marLeft w:val="0"/>
      <w:marRight w:val="0"/>
      <w:marTop w:val="0"/>
      <w:marBottom w:val="0"/>
      <w:divBdr>
        <w:top w:val="none" w:sz="0" w:space="0" w:color="auto"/>
        <w:left w:val="none" w:sz="0" w:space="0" w:color="auto"/>
        <w:bottom w:val="none" w:sz="0" w:space="0" w:color="auto"/>
        <w:right w:val="none" w:sz="0" w:space="0" w:color="auto"/>
      </w:divBdr>
    </w:div>
    <w:div w:id="1305699253">
      <w:bodyDiv w:val="1"/>
      <w:marLeft w:val="0"/>
      <w:marRight w:val="0"/>
      <w:marTop w:val="0"/>
      <w:marBottom w:val="0"/>
      <w:divBdr>
        <w:top w:val="none" w:sz="0" w:space="0" w:color="auto"/>
        <w:left w:val="none" w:sz="0" w:space="0" w:color="auto"/>
        <w:bottom w:val="none" w:sz="0" w:space="0" w:color="auto"/>
        <w:right w:val="none" w:sz="0" w:space="0" w:color="auto"/>
      </w:divBdr>
    </w:div>
    <w:div w:id="1327131578">
      <w:bodyDiv w:val="1"/>
      <w:marLeft w:val="0"/>
      <w:marRight w:val="0"/>
      <w:marTop w:val="0"/>
      <w:marBottom w:val="0"/>
      <w:divBdr>
        <w:top w:val="none" w:sz="0" w:space="0" w:color="auto"/>
        <w:left w:val="none" w:sz="0" w:space="0" w:color="auto"/>
        <w:bottom w:val="none" w:sz="0" w:space="0" w:color="auto"/>
        <w:right w:val="none" w:sz="0" w:space="0" w:color="auto"/>
      </w:divBdr>
    </w:div>
    <w:div w:id="1357391830">
      <w:bodyDiv w:val="1"/>
      <w:marLeft w:val="0"/>
      <w:marRight w:val="0"/>
      <w:marTop w:val="0"/>
      <w:marBottom w:val="0"/>
      <w:divBdr>
        <w:top w:val="none" w:sz="0" w:space="0" w:color="auto"/>
        <w:left w:val="none" w:sz="0" w:space="0" w:color="auto"/>
        <w:bottom w:val="none" w:sz="0" w:space="0" w:color="auto"/>
        <w:right w:val="none" w:sz="0" w:space="0" w:color="auto"/>
      </w:divBdr>
    </w:div>
    <w:div w:id="1488863811">
      <w:bodyDiv w:val="1"/>
      <w:marLeft w:val="0"/>
      <w:marRight w:val="0"/>
      <w:marTop w:val="0"/>
      <w:marBottom w:val="0"/>
      <w:divBdr>
        <w:top w:val="none" w:sz="0" w:space="0" w:color="auto"/>
        <w:left w:val="none" w:sz="0" w:space="0" w:color="auto"/>
        <w:bottom w:val="none" w:sz="0" w:space="0" w:color="auto"/>
        <w:right w:val="none" w:sz="0" w:space="0" w:color="auto"/>
      </w:divBdr>
    </w:div>
    <w:div w:id="1511525214">
      <w:bodyDiv w:val="1"/>
      <w:marLeft w:val="0"/>
      <w:marRight w:val="0"/>
      <w:marTop w:val="0"/>
      <w:marBottom w:val="0"/>
      <w:divBdr>
        <w:top w:val="none" w:sz="0" w:space="0" w:color="auto"/>
        <w:left w:val="none" w:sz="0" w:space="0" w:color="auto"/>
        <w:bottom w:val="none" w:sz="0" w:space="0" w:color="auto"/>
        <w:right w:val="none" w:sz="0" w:space="0" w:color="auto"/>
      </w:divBdr>
    </w:div>
    <w:div w:id="1538858630">
      <w:bodyDiv w:val="1"/>
      <w:marLeft w:val="0"/>
      <w:marRight w:val="0"/>
      <w:marTop w:val="0"/>
      <w:marBottom w:val="0"/>
      <w:divBdr>
        <w:top w:val="none" w:sz="0" w:space="0" w:color="auto"/>
        <w:left w:val="none" w:sz="0" w:space="0" w:color="auto"/>
        <w:bottom w:val="none" w:sz="0" w:space="0" w:color="auto"/>
        <w:right w:val="none" w:sz="0" w:space="0" w:color="auto"/>
      </w:divBdr>
    </w:div>
    <w:div w:id="1647204749">
      <w:bodyDiv w:val="1"/>
      <w:marLeft w:val="0"/>
      <w:marRight w:val="0"/>
      <w:marTop w:val="0"/>
      <w:marBottom w:val="0"/>
      <w:divBdr>
        <w:top w:val="none" w:sz="0" w:space="0" w:color="auto"/>
        <w:left w:val="none" w:sz="0" w:space="0" w:color="auto"/>
        <w:bottom w:val="none" w:sz="0" w:space="0" w:color="auto"/>
        <w:right w:val="none" w:sz="0" w:space="0" w:color="auto"/>
      </w:divBdr>
    </w:div>
    <w:div w:id="1647708915">
      <w:bodyDiv w:val="1"/>
      <w:marLeft w:val="0"/>
      <w:marRight w:val="0"/>
      <w:marTop w:val="0"/>
      <w:marBottom w:val="0"/>
      <w:divBdr>
        <w:top w:val="none" w:sz="0" w:space="0" w:color="auto"/>
        <w:left w:val="none" w:sz="0" w:space="0" w:color="auto"/>
        <w:bottom w:val="none" w:sz="0" w:space="0" w:color="auto"/>
        <w:right w:val="none" w:sz="0" w:space="0" w:color="auto"/>
      </w:divBdr>
    </w:div>
    <w:div w:id="1651013967">
      <w:bodyDiv w:val="1"/>
      <w:marLeft w:val="0"/>
      <w:marRight w:val="0"/>
      <w:marTop w:val="0"/>
      <w:marBottom w:val="0"/>
      <w:divBdr>
        <w:top w:val="none" w:sz="0" w:space="0" w:color="auto"/>
        <w:left w:val="none" w:sz="0" w:space="0" w:color="auto"/>
        <w:bottom w:val="none" w:sz="0" w:space="0" w:color="auto"/>
        <w:right w:val="none" w:sz="0" w:space="0" w:color="auto"/>
      </w:divBdr>
    </w:div>
    <w:div w:id="1907110249">
      <w:bodyDiv w:val="1"/>
      <w:marLeft w:val="0"/>
      <w:marRight w:val="0"/>
      <w:marTop w:val="0"/>
      <w:marBottom w:val="0"/>
      <w:divBdr>
        <w:top w:val="none" w:sz="0" w:space="0" w:color="auto"/>
        <w:left w:val="none" w:sz="0" w:space="0" w:color="auto"/>
        <w:bottom w:val="none" w:sz="0" w:space="0" w:color="auto"/>
        <w:right w:val="none" w:sz="0" w:space="0" w:color="auto"/>
      </w:divBdr>
    </w:div>
    <w:div w:id="1924795662">
      <w:bodyDiv w:val="1"/>
      <w:marLeft w:val="0"/>
      <w:marRight w:val="0"/>
      <w:marTop w:val="0"/>
      <w:marBottom w:val="0"/>
      <w:divBdr>
        <w:top w:val="none" w:sz="0" w:space="0" w:color="auto"/>
        <w:left w:val="none" w:sz="0" w:space="0" w:color="auto"/>
        <w:bottom w:val="none" w:sz="0" w:space="0" w:color="auto"/>
        <w:right w:val="none" w:sz="0" w:space="0" w:color="auto"/>
      </w:divBdr>
    </w:div>
    <w:div w:id="1943493654">
      <w:bodyDiv w:val="1"/>
      <w:marLeft w:val="0"/>
      <w:marRight w:val="0"/>
      <w:marTop w:val="0"/>
      <w:marBottom w:val="0"/>
      <w:divBdr>
        <w:top w:val="none" w:sz="0" w:space="0" w:color="auto"/>
        <w:left w:val="none" w:sz="0" w:space="0" w:color="auto"/>
        <w:bottom w:val="none" w:sz="0" w:space="0" w:color="auto"/>
        <w:right w:val="none" w:sz="0" w:space="0" w:color="auto"/>
      </w:divBdr>
    </w:div>
    <w:div w:id="1980500373">
      <w:bodyDiv w:val="1"/>
      <w:marLeft w:val="0"/>
      <w:marRight w:val="0"/>
      <w:marTop w:val="0"/>
      <w:marBottom w:val="0"/>
      <w:divBdr>
        <w:top w:val="none" w:sz="0" w:space="0" w:color="auto"/>
        <w:left w:val="none" w:sz="0" w:space="0" w:color="auto"/>
        <w:bottom w:val="none" w:sz="0" w:space="0" w:color="auto"/>
        <w:right w:val="none" w:sz="0" w:space="0" w:color="auto"/>
      </w:divBdr>
    </w:div>
    <w:div w:id="2035567367">
      <w:bodyDiv w:val="1"/>
      <w:marLeft w:val="0"/>
      <w:marRight w:val="0"/>
      <w:marTop w:val="0"/>
      <w:marBottom w:val="0"/>
      <w:divBdr>
        <w:top w:val="none" w:sz="0" w:space="0" w:color="auto"/>
        <w:left w:val="none" w:sz="0" w:space="0" w:color="auto"/>
        <w:bottom w:val="none" w:sz="0" w:space="0" w:color="auto"/>
        <w:right w:val="none" w:sz="0" w:space="0" w:color="auto"/>
      </w:divBdr>
    </w:div>
    <w:div w:id="21071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hyperlink" Target="mailto:magnum@magnu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onons@fonons.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jrslimnic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anis.zvirgzds@fonons.lv" TargetMode="External"/><Relationship Id="rId4" Type="http://schemas.openxmlformats.org/officeDocument/2006/relationships/settings" Target="settings.xml"/><Relationship Id="rId9" Type="http://schemas.openxmlformats.org/officeDocument/2006/relationships/hyperlink" Target="mailto:janis.kancans@jrslimnic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B118-362B-4D39-AB82-72E0F39E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3595</Words>
  <Characters>20494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24041</CharactersWithSpaces>
  <SharedDoc>false</SharedDoc>
  <HLinks>
    <vt:vector size="30" baseType="variant">
      <vt:variant>
        <vt:i4>6094880</vt:i4>
      </vt:variant>
      <vt:variant>
        <vt:i4>12</vt:i4>
      </vt:variant>
      <vt:variant>
        <vt:i4>0</vt:i4>
      </vt:variant>
      <vt:variant>
        <vt:i4>5</vt:i4>
      </vt:variant>
      <vt:variant>
        <vt:lpwstr>mailto:sia.drs@apollo.lv</vt:lpwstr>
      </vt:variant>
      <vt:variant>
        <vt:lpwstr/>
      </vt:variant>
      <vt:variant>
        <vt:i4>6094880</vt:i4>
      </vt:variant>
      <vt:variant>
        <vt:i4>9</vt:i4>
      </vt:variant>
      <vt:variant>
        <vt:i4>0</vt:i4>
      </vt:variant>
      <vt:variant>
        <vt:i4>5</vt:i4>
      </vt:variant>
      <vt:variant>
        <vt:lpwstr>mailto:sia.drs@apollo.lv</vt:lpwstr>
      </vt:variant>
      <vt:variant>
        <vt:lpwstr/>
      </vt:variant>
      <vt:variant>
        <vt:i4>7471164</vt:i4>
      </vt:variant>
      <vt:variant>
        <vt:i4>6</vt:i4>
      </vt:variant>
      <vt:variant>
        <vt:i4>0</vt:i4>
      </vt:variant>
      <vt:variant>
        <vt:i4>5</vt:i4>
      </vt:variant>
      <vt:variant>
        <vt:lpwstr>http://www.iub.gov.lv/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innal</dc:creator>
  <cp:lastModifiedBy>Iepirkumu Jurists</cp:lastModifiedBy>
  <cp:revision>3</cp:revision>
  <cp:lastPrinted>2020-09-07T08:42:00Z</cp:lastPrinted>
  <dcterms:created xsi:type="dcterms:W3CDTF">2026-08-12T12:43:00Z</dcterms:created>
  <dcterms:modified xsi:type="dcterms:W3CDTF">2026-08-12T12:43:00Z</dcterms:modified>
</cp:coreProperties>
</file>