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E47D6" w14:textId="77777777" w:rsidR="004E7C0E" w:rsidRPr="003E76CB" w:rsidRDefault="004E7C0E" w:rsidP="004E7C0E">
      <w:pPr>
        <w:spacing w:after="0" w:line="240" w:lineRule="auto"/>
        <w:jc w:val="right"/>
        <w:rPr>
          <w:bCs/>
          <w:lang w:val="lv-LV"/>
        </w:rPr>
      </w:pPr>
      <w:r w:rsidRPr="003E76CB">
        <w:rPr>
          <w:bCs/>
          <w:lang w:val="lv-LV"/>
        </w:rPr>
        <w:t xml:space="preserve">6.pielikums </w:t>
      </w:r>
    </w:p>
    <w:p w14:paraId="44C6E749" w14:textId="77777777" w:rsidR="004E7C0E" w:rsidRPr="003E76CB" w:rsidRDefault="004E7C0E" w:rsidP="004E7C0E">
      <w:pPr>
        <w:spacing w:after="0" w:line="240" w:lineRule="auto"/>
        <w:jc w:val="center"/>
        <w:rPr>
          <w:b/>
          <w:lang w:val="lv-LV"/>
        </w:rPr>
      </w:pPr>
    </w:p>
    <w:p w14:paraId="1DA3AFD1" w14:textId="77777777" w:rsidR="004E7C0E" w:rsidRPr="003E76CB" w:rsidRDefault="004E7C0E" w:rsidP="004E7C0E">
      <w:pPr>
        <w:spacing w:after="0" w:line="240" w:lineRule="auto"/>
        <w:jc w:val="center"/>
        <w:rPr>
          <w:rFonts w:eastAsia="Calibri" w:cs="Times New Roman"/>
          <w:iCs/>
          <w:szCs w:val="24"/>
          <w:lang w:val="lv-LV"/>
        </w:rPr>
      </w:pPr>
      <w:r>
        <w:rPr>
          <w:rFonts w:eastAsia="Times New Roman" w:cs="Times New Roman"/>
          <w:b/>
          <w:szCs w:val="24"/>
          <w:lang w:val="lv-LV" w:eastAsia="lv-LV"/>
        </w:rPr>
        <w:t>PIESAISTĪTĀ SPECIĀLISTA APLIECINĀJUMS</w:t>
      </w:r>
    </w:p>
    <w:p w14:paraId="2B9CA5AA" w14:textId="77777777" w:rsidR="004E7C0E" w:rsidRPr="00B57DD5" w:rsidRDefault="004E7C0E" w:rsidP="004E7C0E">
      <w:pPr>
        <w:spacing w:after="0" w:line="240" w:lineRule="auto"/>
        <w:jc w:val="center"/>
        <w:rPr>
          <w:szCs w:val="24"/>
          <w:lang w:val="lv-LV"/>
        </w:rPr>
      </w:pPr>
      <w:r w:rsidRPr="003E76CB">
        <w:rPr>
          <w:szCs w:val="24"/>
          <w:lang w:val="lv-LV"/>
        </w:rPr>
        <w:t>Iepirkums “</w:t>
      </w:r>
      <w:r w:rsidRPr="00B57DD5">
        <w:rPr>
          <w:szCs w:val="24"/>
          <w:lang w:val="lv-LV"/>
        </w:rPr>
        <w:t xml:space="preserve">Ēku </w:t>
      </w:r>
      <w:r>
        <w:rPr>
          <w:szCs w:val="24"/>
          <w:lang w:val="lv-LV"/>
        </w:rPr>
        <w:t>padziļinātās tehniskās izpētes veikšana un atzinuma sagatavošana</w:t>
      </w:r>
      <w:r w:rsidRPr="00B57DD5">
        <w:rPr>
          <w:szCs w:val="24"/>
          <w:lang w:val="lv-LV"/>
        </w:rPr>
        <w:t>”</w:t>
      </w:r>
    </w:p>
    <w:p w14:paraId="338C4233" w14:textId="77777777" w:rsidR="004E7C0E" w:rsidRPr="003E76CB" w:rsidRDefault="004E7C0E" w:rsidP="004E7C0E">
      <w:pPr>
        <w:jc w:val="center"/>
        <w:rPr>
          <w:szCs w:val="24"/>
          <w:lang w:val="lv-LV"/>
        </w:rPr>
      </w:pPr>
      <w:r w:rsidRPr="00B57DD5">
        <w:rPr>
          <w:szCs w:val="24"/>
          <w:lang w:val="lv-LV"/>
        </w:rPr>
        <w:t>ID Nr. AS OŪS 2026/</w:t>
      </w:r>
      <w:r>
        <w:rPr>
          <w:szCs w:val="24"/>
          <w:lang w:val="lv-LV"/>
        </w:rPr>
        <w:t>10</w:t>
      </w:r>
      <w:r w:rsidRPr="00B57DD5">
        <w:rPr>
          <w:szCs w:val="24"/>
          <w:lang w:val="lv-LV"/>
        </w:rPr>
        <w:t>_PIL</w:t>
      </w:r>
    </w:p>
    <w:p w14:paraId="26D47765" w14:textId="77777777" w:rsidR="004E7C0E" w:rsidRDefault="004E7C0E" w:rsidP="004E7C0E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rPr>
          <w:b/>
        </w:rPr>
      </w:pPr>
    </w:p>
    <w:p w14:paraId="3FF52180" w14:textId="77777777" w:rsidR="004E7C0E" w:rsidRPr="003E76CB" w:rsidRDefault="004E7C0E" w:rsidP="004E7C0E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rPr>
          <w:b/>
        </w:rPr>
      </w:pPr>
      <w:r w:rsidRPr="003E76CB">
        <w:rPr>
          <w:b/>
        </w:rPr>
        <w:t>Apliecinājums:</w:t>
      </w:r>
    </w:p>
    <w:p w14:paraId="3A13141A" w14:textId="77777777" w:rsidR="004E7C0E" w:rsidRDefault="004E7C0E" w:rsidP="004E7C0E">
      <w:pPr>
        <w:spacing w:after="0" w:line="240" w:lineRule="auto"/>
        <w:jc w:val="both"/>
        <w:rPr>
          <w:lang w:val="lv-LV"/>
        </w:rPr>
      </w:pPr>
    </w:p>
    <w:p w14:paraId="08F6F2CE" w14:textId="77777777" w:rsidR="004E7C0E" w:rsidRDefault="004E7C0E" w:rsidP="004E7C0E">
      <w:pPr>
        <w:spacing w:after="0" w:line="360" w:lineRule="auto"/>
        <w:jc w:val="both"/>
        <w:rPr>
          <w:lang w:val="lv-LV"/>
        </w:rPr>
      </w:pPr>
      <w:r>
        <w:rPr>
          <w:lang w:val="lv-LV"/>
        </w:rPr>
        <w:t>E</w:t>
      </w:r>
      <w:r w:rsidRPr="003E76CB">
        <w:rPr>
          <w:lang w:val="lv-LV"/>
        </w:rPr>
        <w:t xml:space="preserve">s, </w:t>
      </w:r>
      <w:r w:rsidRPr="003E76CB">
        <w:rPr>
          <w:i/>
          <w:color w:val="000000"/>
          <w:lang w:val="lv-LV"/>
        </w:rPr>
        <w:t>[speciālista vārds, uzvārds</w:t>
      </w:r>
      <w:r w:rsidRPr="003E76CB">
        <w:rPr>
          <w:i/>
          <w:iCs/>
          <w:color w:val="000000"/>
          <w:lang w:val="lv-LV"/>
        </w:rPr>
        <w:t>]</w:t>
      </w:r>
      <w:r w:rsidRPr="003E76CB">
        <w:rPr>
          <w:iCs/>
          <w:color w:val="000000"/>
          <w:lang w:val="lv-LV"/>
        </w:rPr>
        <w:t>,</w:t>
      </w:r>
      <w:r w:rsidRPr="003E76CB">
        <w:rPr>
          <w:lang w:val="lv-LV"/>
        </w:rPr>
        <w:t xml:space="preserve"> </w:t>
      </w:r>
      <w:r>
        <w:rPr>
          <w:color w:val="000000"/>
          <w:lang w:val="lv-LV"/>
        </w:rPr>
        <w:t>a</w:t>
      </w:r>
      <w:r w:rsidRPr="003E76CB">
        <w:rPr>
          <w:lang w:val="lv-LV"/>
        </w:rPr>
        <w:t xml:space="preserve">pņemos veikt </w:t>
      </w:r>
      <w:r w:rsidRPr="003E76CB">
        <w:rPr>
          <w:i/>
          <w:color w:val="000000"/>
          <w:lang w:val="lv-LV"/>
        </w:rPr>
        <w:t>[amata nosaukums</w:t>
      </w:r>
      <w:r w:rsidRPr="003E76CB">
        <w:rPr>
          <w:i/>
          <w:iCs/>
          <w:color w:val="000000"/>
          <w:lang w:val="lv-LV"/>
        </w:rPr>
        <w:t>]</w:t>
      </w:r>
      <w:r w:rsidRPr="003E76CB">
        <w:rPr>
          <w:lang w:val="lv-LV"/>
        </w:rPr>
        <w:t xml:space="preserve"> pienākumus Iepirkuma </w:t>
      </w:r>
      <w:r w:rsidRPr="003E76CB">
        <w:rPr>
          <w:rFonts w:eastAsia="Calibri"/>
          <w:lang w:val="lv-LV"/>
        </w:rPr>
        <w:t>“</w:t>
      </w:r>
      <w:r w:rsidRPr="00B57DD5">
        <w:rPr>
          <w:szCs w:val="24"/>
          <w:lang w:val="lv-LV"/>
        </w:rPr>
        <w:t xml:space="preserve">Ēku </w:t>
      </w:r>
      <w:r>
        <w:rPr>
          <w:szCs w:val="24"/>
          <w:lang w:val="lv-LV"/>
        </w:rPr>
        <w:t>padziļinātās tehniskās izpētes veikšana un atzinuma sagatavošana</w:t>
      </w:r>
      <w:r w:rsidRPr="003E76CB">
        <w:rPr>
          <w:bCs/>
          <w:lang w:val="lv-LV"/>
        </w:rPr>
        <w:t>”</w:t>
      </w:r>
      <w:r w:rsidRPr="003E76CB">
        <w:rPr>
          <w:lang w:val="lv-LV"/>
        </w:rPr>
        <w:t xml:space="preserve"> ID</w:t>
      </w:r>
      <w:r>
        <w:rPr>
          <w:lang w:val="lv-LV"/>
        </w:rPr>
        <w:t xml:space="preserve"> </w:t>
      </w:r>
      <w:r w:rsidRPr="003E76CB">
        <w:rPr>
          <w:lang w:val="lv-LV"/>
        </w:rPr>
        <w:t>Nr</w:t>
      </w:r>
      <w:r w:rsidRPr="00B57DD5">
        <w:rPr>
          <w:lang w:val="lv-LV"/>
        </w:rPr>
        <w:t>. AS OŪS 2026/</w:t>
      </w:r>
      <w:r>
        <w:rPr>
          <w:lang w:val="lv-LV"/>
        </w:rPr>
        <w:t>10</w:t>
      </w:r>
      <w:r w:rsidRPr="00B57DD5">
        <w:rPr>
          <w:lang w:val="lv-LV"/>
        </w:rPr>
        <w:t xml:space="preserve">_PIL, </w:t>
      </w:r>
      <w:r w:rsidRPr="003E76CB">
        <w:rPr>
          <w:lang w:val="lv-LV"/>
        </w:rPr>
        <w:t>līguma</w:t>
      </w:r>
      <w:r w:rsidRPr="003E76CB">
        <w:rPr>
          <w:bCs/>
          <w:lang w:val="lv-LV"/>
        </w:rPr>
        <w:t xml:space="preserve"> ietvaros</w:t>
      </w:r>
      <w:r w:rsidRPr="003E76CB">
        <w:rPr>
          <w:lang w:val="lv-LV"/>
        </w:rPr>
        <w:t xml:space="preserve">, </w:t>
      </w:r>
      <w:r>
        <w:rPr>
          <w:lang w:val="lv-LV"/>
        </w:rPr>
        <w:t xml:space="preserve">gadījumā, ja ar </w:t>
      </w:r>
      <w:r w:rsidRPr="003E76CB">
        <w:rPr>
          <w:color w:val="000000"/>
          <w:lang w:val="lv-LV"/>
        </w:rPr>
        <w:t>Pretendent</w:t>
      </w:r>
      <w:r>
        <w:rPr>
          <w:color w:val="000000"/>
          <w:lang w:val="lv-LV"/>
        </w:rPr>
        <w:t>u</w:t>
      </w:r>
      <w:r w:rsidRPr="003E76CB">
        <w:rPr>
          <w:color w:val="000000"/>
          <w:lang w:val="lv-LV"/>
        </w:rPr>
        <w:t xml:space="preserve"> </w:t>
      </w:r>
      <w:r w:rsidRPr="003E76CB">
        <w:rPr>
          <w:i/>
          <w:color w:val="000000"/>
          <w:lang w:val="lv-LV"/>
        </w:rPr>
        <w:t>[</w:t>
      </w:r>
      <w:r w:rsidRPr="003E76CB">
        <w:rPr>
          <w:i/>
          <w:iCs/>
          <w:color w:val="000000"/>
          <w:lang w:val="lv-LV"/>
        </w:rPr>
        <w:t>Uzņēmēja nosaukums]</w:t>
      </w:r>
      <w:r w:rsidRPr="003E76CB">
        <w:rPr>
          <w:color w:val="000000"/>
          <w:lang w:val="lv-LV"/>
        </w:rPr>
        <w:t xml:space="preserve"> tiks </w:t>
      </w:r>
      <w:r>
        <w:rPr>
          <w:color w:val="000000"/>
          <w:lang w:val="lv-LV"/>
        </w:rPr>
        <w:t>noslēgts iepirkuma Līgums.</w:t>
      </w:r>
    </w:p>
    <w:p w14:paraId="04CD75A6" w14:textId="77777777" w:rsidR="004E7C0E" w:rsidRDefault="004E7C0E" w:rsidP="004E7C0E">
      <w:pPr>
        <w:spacing w:after="0" w:line="360" w:lineRule="auto"/>
        <w:jc w:val="both"/>
        <w:rPr>
          <w:lang w:val="lv-LV"/>
        </w:rPr>
      </w:pPr>
    </w:p>
    <w:p w14:paraId="5927063E" w14:textId="77777777" w:rsidR="004E7C0E" w:rsidRPr="004E7C0E" w:rsidRDefault="004E7C0E" w:rsidP="004E7C0E">
      <w:pPr>
        <w:spacing w:after="0" w:line="360" w:lineRule="auto"/>
        <w:jc w:val="both"/>
      </w:pPr>
      <w:r w:rsidRPr="004E7C0E">
        <w:t>Šī apņemšanās nav atsaucama.</w:t>
      </w:r>
    </w:p>
    <w:p w14:paraId="4927676B" w14:textId="61A02CA9" w:rsidR="004E7C0E" w:rsidRDefault="004E7C0E" w:rsidP="004E7C0E">
      <w:pPr>
        <w:spacing w:after="0" w:line="240" w:lineRule="auto"/>
        <w:ind w:firstLine="284"/>
        <w:jc w:val="both"/>
        <w:rPr>
          <w:lang w:val="lv-LV"/>
        </w:rPr>
      </w:pPr>
      <w:r>
        <w:rPr>
          <w:lang w:val="lv-LV"/>
        </w:rPr>
        <w:tab/>
      </w:r>
    </w:p>
    <w:p w14:paraId="07B7471F" w14:textId="77777777" w:rsidR="004E7C0E" w:rsidRPr="003E76CB" w:rsidRDefault="004E7C0E" w:rsidP="004E7C0E">
      <w:pPr>
        <w:spacing w:after="0" w:line="240" w:lineRule="auto"/>
        <w:jc w:val="both"/>
        <w:rPr>
          <w:lang w:val="lv-LV"/>
        </w:rPr>
      </w:pPr>
    </w:p>
    <w:tbl>
      <w:tblPr>
        <w:tblW w:w="9247" w:type="dxa"/>
        <w:tblLayout w:type="fixed"/>
        <w:tblLook w:val="0000" w:firstRow="0" w:lastRow="0" w:firstColumn="0" w:lastColumn="0" w:noHBand="0" w:noVBand="0"/>
      </w:tblPr>
      <w:tblGrid>
        <w:gridCol w:w="4623"/>
        <w:gridCol w:w="4624"/>
      </w:tblGrid>
      <w:tr w:rsidR="004E7C0E" w:rsidRPr="003E76CB" w14:paraId="243E5E50" w14:textId="77777777" w:rsidTr="00A37E15">
        <w:tc>
          <w:tcPr>
            <w:tcW w:w="4623" w:type="dxa"/>
          </w:tcPr>
          <w:p w14:paraId="1D301C2C" w14:textId="77777777" w:rsidR="004E7C0E" w:rsidRPr="003E76CB" w:rsidRDefault="004E7C0E" w:rsidP="00A37E15">
            <w:pPr>
              <w:spacing w:after="0" w:line="240" w:lineRule="auto"/>
              <w:ind w:left="425" w:hanging="425"/>
              <w:rPr>
                <w:rFonts w:eastAsia="Calibri"/>
                <w:b/>
                <w:lang w:val="lv-LV"/>
              </w:rPr>
            </w:pPr>
            <w:r w:rsidRPr="003E76CB">
              <w:rPr>
                <w:rFonts w:eastAsia="Calibri"/>
                <w:lang w:val="lv-LV"/>
              </w:rPr>
              <w:t>Datums:</w:t>
            </w:r>
          </w:p>
        </w:tc>
        <w:tc>
          <w:tcPr>
            <w:tcW w:w="4624" w:type="dxa"/>
            <w:tcBorders>
              <w:left w:val="nil"/>
              <w:bottom w:val="single" w:sz="4" w:space="0" w:color="auto"/>
            </w:tcBorders>
          </w:tcPr>
          <w:p w14:paraId="59B58865" w14:textId="77777777" w:rsidR="004E7C0E" w:rsidRPr="003E76CB" w:rsidRDefault="004E7C0E" w:rsidP="00A37E15">
            <w:pPr>
              <w:snapToGrid w:val="0"/>
              <w:spacing w:after="0" w:line="240" w:lineRule="auto"/>
              <w:ind w:left="425" w:hanging="425"/>
              <w:jc w:val="both"/>
              <w:rPr>
                <w:rFonts w:eastAsia="Calibri"/>
                <w:b/>
                <w:lang w:val="lv-LV"/>
              </w:rPr>
            </w:pPr>
          </w:p>
        </w:tc>
      </w:tr>
      <w:tr w:rsidR="004E7C0E" w:rsidRPr="003E76CB" w14:paraId="7449716D" w14:textId="77777777" w:rsidTr="00A37E15">
        <w:tc>
          <w:tcPr>
            <w:tcW w:w="4623" w:type="dxa"/>
          </w:tcPr>
          <w:p w14:paraId="07B4F1D1" w14:textId="77777777" w:rsidR="004E7C0E" w:rsidRPr="003E76CB" w:rsidRDefault="004E7C0E" w:rsidP="00A37E15">
            <w:pPr>
              <w:spacing w:after="0" w:line="240" w:lineRule="auto"/>
              <w:ind w:left="425" w:hanging="425"/>
              <w:rPr>
                <w:rFonts w:eastAsia="Calibri"/>
                <w:lang w:val="lv-LV"/>
              </w:rPr>
            </w:pPr>
            <w:r w:rsidRPr="003E76CB">
              <w:rPr>
                <w:rFonts w:eastAsia="Calibri"/>
                <w:lang w:val="lv-LV"/>
              </w:rPr>
              <w:t>Vārds, Uzvārds:</w:t>
            </w: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AD8EBB" w14:textId="77777777" w:rsidR="004E7C0E" w:rsidRPr="003E76CB" w:rsidRDefault="004E7C0E" w:rsidP="00A37E15">
            <w:pPr>
              <w:snapToGrid w:val="0"/>
              <w:spacing w:after="0" w:line="240" w:lineRule="auto"/>
              <w:ind w:left="425" w:hanging="425"/>
              <w:jc w:val="both"/>
              <w:rPr>
                <w:rFonts w:eastAsia="Calibri"/>
                <w:b/>
                <w:lang w:val="lv-LV"/>
              </w:rPr>
            </w:pPr>
          </w:p>
        </w:tc>
      </w:tr>
      <w:tr w:rsidR="004E7C0E" w:rsidRPr="003E76CB" w14:paraId="1A870CB6" w14:textId="77777777" w:rsidTr="00A37E15">
        <w:tc>
          <w:tcPr>
            <w:tcW w:w="4623" w:type="dxa"/>
          </w:tcPr>
          <w:p w14:paraId="4091461A" w14:textId="77777777" w:rsidR="004E7C0E" w:rsidRPr="003E76CB" w:rsidRDefault="004E7C0E" w:rsidP="00A37E15">
            <w:pPr>
              <w:spacing w:after="0" w:line="240" w:lineRule="auto"/>
              <w:ind w:left="425" w:hanging="425"/>
              <w:rPr>
                <w:rFonts w:eastAsia="Calibri"/>
                <w:lang w:val="lv-LV"/>
              </w:rPr>
            </w:pPr>
            <w:r w:rsidRPr="003E76CB">
              <w:rPr>
                <w:rFonts w:eastAsia="Calibri"/>
                <w:lang w:val="lv-LV"/>
              </w:rPr>
              <w:t>Paraksts:</w:t>
            </w:r>
            <w:r>
              <w:rPr>
                <w:rFonts w:eastAsia="Calibri"/>
                <w:lang w:val="lv-LV"/>
              </w:rPr>
              <w:t>*</w:t>
            </w: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3B35AE" w14:textId="77777777" w:rsidR="004E7C0E" w:rsidRPr="003E76CB" w:rsidRDefault="004E7C0E" w:rsidP="00A37E15">
            <w:pPr>
              <w:snapToGrid w:val="0"/>
              <w:spacing w:after="0" w:line="240" w:lineRule="auto"/>
              <w:ind w:left="425" w:hanging="425"/>
              <w:jc w:val="both"/>
              <w:rPr>
                <w:rFonts w:eastAsia="Calibri"/>
                <w:b/>
                <w:lang w:val="lv-LV"/>
              </w:rPr>
            </w:pPr>
          </w:p>
        </w:tc>
      </w:tr>
    </w:tbl>
    <w:p w14:paraId="49FF53F2" w14:textId="77777777" w:rsidR="004E7C0E" w:rsidRDefault="004E7C0E" w:rsidP="004E7C0E">
      <w:pPr>
        <w:spacing w:after="0" w:line="240" w:lineRule="auto"/>
        <w:rPr>
          <w:i/>
          <w:iCs/>
          <w:lang w:val="lv-LV"/>
        </w:rPr>
      </w:pPr>
    </w:p>
    <w:p w14:paraId="63443CBC" w14:textId="77777777" w:rsidR="004E7C0E" w:rsidRDefault="004E7C0E" w:rsidP="004E7C0E">
      <w:pPr>
        <w:spacing w:after="0" w:line="240" w:lineRule="auto"/>
        <w:rPr>
          <w:i/>
          <w:iCs/>
          <w:lang w:val="lv-LV"/>
        </w:rPr>
      </w:pPr>
    </w:p>
    <w:p w14:paraId="7542FDE3" w14:textId="4BDADF9F" w:rsidR="001F3C02" w:rsidRDefault="004E7C0E" w:rsidP="004E7C0E">
      <w:r>
        <w:rPr>
          <w:i/>
          <w:iCs/>
          <w:lang w:val="lv-LV"/>
        </w:rPr>
        <w:t>*</w:t>
      </w:r>
      <w:r w:rsidRPr="003E76CB">
        <w:rPr>
          <w:i/>
          <w:iCs/>
          <w:lang w:val="lv-LV"/>
        </w:rPr>
        <w:t>Apliecinājumu drīkst parakstīt ar drošu elektronisko parakstu</w:t>
      </w:r>
    </w:p>
    <w:sectPr w:rsidR="001F3C02" w:rsidSect="004E7C0E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D5DDA"/>
    <w:multiLevelType w:val="hybridMultilevel"/>
    <w:tmpl w:val="5B64606C"/>
    <w:lvl w:ilvl="0" w:tplc="4210AD8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774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C0E"/>
    <w:rsid w:val="001D639D"/>
    <w:rsid w:val="001F3C02"/>
    <w:rsid w:val="00271F29"/>
    <w:rsid w:val="002E2AC9"/>
    <w:rsid w:val="003663D6"/>
    <w:rsid w:val="004D4A90"/>
    <w:rsid w:val="004E7C0E"/>
    <w:rsid w:val="009F48DC"/>
    <w:rsid w:val="00A67DF7"/>
    <w:rsid w:val="00C80B2F"/>
    <w:rsid w:val="00D07033"/>
    <w:rsid w:val="00DF2ADD"/>
    <w:rsid w:val="00EA3675"/>
    <w:rsid w:val="00F00D2A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86A22"/>
  <w15:chartTrackingRefBased/>
  <w15:docId w15:val="{74A0FC32-5240-4DF9-BD61-4436405FB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C0E"/>
    <w:rPr>
      <w:rFonts w:cstheme="minorBidi"/>
      <w:bCs w:val="0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C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Cs/>
      <w:color w:val="2F5496" w:themeColor="accent1" w:themeShade="BF"/>
      <w:sz w:val="40"/>
      <w:szCs w:val="40"/>
      <w:lang w:val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7C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Cs/>
      <w:color w:val="2F5496" w:themeColor="accent1" w:themeShade="BF"/>
      <w:sz w:val="32"/>
      <w:szCs w:val="32"/>
      <w:lang w:val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C0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bCs/>
      <w:color w:val="2F5496" w:themeColor="accent1" w:themeShade="BF"/>
      <w:sz w:val="28"/>
      <w:szCs w:val="28"/>
      <w:lang w:val="lv-LV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C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bCs/>
      <w:i/>
      <w:iCs/>
      <w:color w:val="2F5496" w:themeColor="accent1" w:themeShade="BF"/>
      <w:szCs w:val="24"/>
      <w:lang w:val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C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bCs/>
      <w:color w:val="2F5496" w:themeColor="accent1" w:themeShade="BF"/>
      <w:szCs w:val="24"/>
      <w:lang w:val="lv-LV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7C0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bCs/>
      <w:i/>
      <w:iCs/>
      <w:color w:val="595959" w:themeColor="text1" w:themeTint="A6"/>
      <w:szCs w:val="24"/>
      <w:lang w:val="lv-LV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7C0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bCs/>
      <w:color w:val="595959" w:themeColor="text1" w:themeTint="A6"/>
      <w:szCs w:val="24"/>
      <w:lang w:val="lv-LV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7C0E"/>
    <w:pPr>
      <w:keepNext/>
      <w:keepLines/>
      <w:spacing w:after="0"/>
      <w:outlineLvl w:val="7"/>
    </w:pPr>
    <w:rPr>
      <w:rFonts w:asciiTheme="minorHAnsi" w:eastAsiaTheme="majorEastAsia" w:hAnsiTheme="minorHAnsi" w:cstheme="majorBidi"/>
      <w:bCs/>
      <w:i/>
      <w:iCs/>
      <w:color w:val="272727" w:themeColor="text1" w:themeTint="D8"/>
      <w:szCs w:val="24"/>
      <w:lang w:val="lv-LV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7C0E"/>
    <w:pPr>
      <w:keepNext/>
      <w:keepLines/>
      <w:spacing w:after="0"/>
      <w:outlineLvl w:val="8"/>
    </w:pPr>
    <w:rPr>
      <w:rFonts w:asciiTheme="minorHAnsi" w:eastAsiaTheme="majorEastAsia" w:hAnsiTheme="minorHAnsi" w:cstheme="majorBidi"/>
      <w:bCs/>
      <w:color w:val="272727" w:themeColor="text1" w:themeTint="D8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C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7C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C0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C0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C0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7C0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7C0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7C0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7C0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7C0E"/>
    <w:pPr>
      <w:spacing w:after="80" w:line="240" w:lineRule="auto"/>
      <w:contextualSpacing/>
    </w:pPr>
    <w:rPr>
      <w:rFonts w:asciiTheme="majorHAnsi" w:eastAsiaTheme="majorEastAsia" w:hAnsiTheme="majorHAnsi" w:cstheme="majorBidi"/>
      <w:bCs/>
      <w:spacing w:val="-10"/>
      <w:kern w:val="28"/>
      <w:sz w:val="56"/>
      <w:szCs w:val="56"/>
      <w:lang w:val="lv-LV"/>
    </w:rPr>
  </w:style>
  <w:style w:type="character" w:customStyle="1" w:styleId="TitleChar">
    <w:name w:val="Title Char"/>
    <w:basedOn w:val="DefaultParagraphFont"/>
    <w:link w:val="Title"/>
    <w:uiPriority w:val="10"/>
    <w:rsid w:val="004E7C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7C0E"/>
    <w:pPr>
      <w:numPr>
        <w:ilvl w:val="1"/>
      </w:numPr>
    </w:pPr>
    <w:rPr>
      <w:rFonts w:asciiTheme="minorHAnsi" w:eastAsiaTheme="majorEastAsia" w:hAnsiTheme="minorHAnsi" w:cstheme="majorBidi"/>
      <w:bCs/>
      <w:color w:val="595959" w:themeColor="text1" w:themeTint="A6"/>
      <w:spacing w:val="15"/>
      <w:sz w:val="28"/>
      <w:szCs w:val="28"/>
      <w:lang w:val="lv-LV"/>
    </w:rPr>
  </w:style>
  <w:style w:type="character" w:customStyle="1" w:styleId="SubtitleChar">
    <w:name w:val="Subtitle Char"/>
    <w:basedOn w:val="DefaultParagraphFont"/>
    <w:link w:val="Subtitle"/>
    <w:uiPriority w:val="11"/>
    <w:rsid w:val="004E7C0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7C0E"/>
    <w:pPr>
      <w:spacing w:before="160"/>
      <w:jc w:val="center"/>
    </w:pPr>
    <w:rPr>
      <w:rFonts w:cs="Times New Roman"/>
      <w:bCs/>
      <w:i/>
      <w:iCs/>
      <w:color w:val="404040" w:themeColor="text1" w:themeTint="BF"/>
      <w:szCs w:val="24"/>
      <w:lang w:val="lv-LV"/>
    </w:rPr>
  </w:style>
  <w:style w:type="character" w:customStyle="1" w:styleId="QuoteChar">
    <w:name w:val="Quote Char"/>
    <w:basedOn w:val="DefaultParagraphFont"/>
    <w:link w:val="Quote"/>
    <w:uiPriority w:val="29"/>
    <w:rsid w:val="004E7C0E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Virsraksti,2,Saistīto dokumentu saraksts,Numurets,PPS_Bullet,Strip,H&amp;P List Paragraph,Colorful List - Accent 12,Bullets,Numbered List,Paragraph,Bullet point 1,list paragraph,Párrafo de lista,Dot pt,lp"/>
    <w:basedOn w:val="Normal"/>
    <w:link w:val="ListParagraphChar"/>
    <w:uiPriority w:val="34"/>
    <w:qFormat/>
    <w:rsid w:val="004E7C0E"/>
    <w:pPr>
      <w:ind w:left="720"/>
      <w:contextualSpacing/>
    </w:pPr>
    <w:rPr>
      <w:rFonts w:cs="Times New Roman"/>
      <w:bCs/>
      <w:szCs w:val="24"/>
      <w:lang w:val="lv-LV"/>
    </w:rPr>
  </w:style>
  <w:style w:type="character" w:styleId="IntenseEmphasis">
    <w:name w:val="Intense Emphasis"/>
    <w:basedOn w:val="DefaultParagraphFont"/>
    <w:uiPriority w:val="21"/>
    <w:qFormat/>
    <w:rsid w:val="004E7C0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C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Times New Roman"/>
      <w:bCs/>
      <w:i/>
      <w:iCs/>
      <w:color w:val="2F5496" w:themeColor="accent1" w:themeShade="BF"/>
      <w:szCs w:val="24"/>
      <w:lang w:val="lv-LV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C0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7C0E"/>
    <w:rPr>
      <w:b/>
      <w:bCs w:val="0"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Syle 1 Char,Normal bullet 2 Char,Bullet list Char,Virsraksti Char,2 Char,Saistīto dokumentu saraksts Char,Numurets Char,PPS_Bullet Char,Strip Char,H&amp;P List Paragraph Char,Colorful List - Accent 12 Char,Bullets Char,Numbered List Char"/>
    <w:link w:val="ListParagraph"/>
    <w:uiPriority w:val="34"/>
    <w:qFormat/>
    <w:rsid w:val="004E7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218</Characters>
  <Application>Microsoft Office Word</Application>
  <DocSecurity>0</DocSecurity>
  <Lines>1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Ģērmane</dc:creator>
  <cp:keywords/>
  <dc:description/>
  <cp:lastModifiedBy>Zanda Ģērmane</cp:lastModifiedBy>
  <cp:revision>1</cp:revision>
  <dcterms:created xsi:type="dcterms:W3CDTF">2026-07-22T11:08:00Z</dcterms:created>
  <dcterms:modified xsi:type="dcterms:W3CDTF">2026-07-22T11:09:00Z</dcterms:modified>
</cp:coreProperties>
</file>