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2567" w:type="dxa"/>
        <w:tblInd w:w="6804" w:type="dxa"/>
        <w:tblLook w:val="04A0" w:firstRow="1" w:lastRow="0" w:firstColumn="1" w:lastColumn="0" w:noHBand="0" w:noVBand="1"/>
      </w:tblPr>
      <w:tblGrid>
        <w:gridCol w:w="2567"/>
      </w:tblGrid>
      <w:tr w:rsidR="0013317A" w:rsidRPr="00B40E4E" w14:paraId="755E1CF0" w14:textId="77777777" w:rsidTr="00832CC6">
        <w:trPr>
          <w:trHeight w:val="1041"/>
        </w:trPr>
        <w:tc>
          <w:tcPr>
            <w:tcW w:w="2567" w:type="dxa"/>
            <w:shd w:val="clear" w:color="auto" w:fill="auto"/>
          </w:tcPr>
          <w:p w14:paraId="55870139" w14:textId="77777777" w:rsidR="00662CCD" w:rsidRPr="00F930C5" w:rsidRDefault="00662CCD" w:rsidP="00864FFE">
            <w:pPr>
              <w:ind w:left="687" w:hanging="708"/>
              <w:rPr>
                <w:sz w:val="24"/>
                <w:szCs w:val="24"/>
              </w:rPr>
            </w:pPr>
            <w:r w:rsidRPr="00F930C5">
              <w:rPr>
                <w:sz w:val="24"/>
                <w:szCs w:val="24"/>
              </w:rPr>
              <w:t>APSTIPRINĀTS</w:t>
            </w:r>
          </w:p>
          <w:p w14:paraId="3746DCBF" w14:textId="77777777" w:rsidR="00662CCD" w:rsidRPr="00F930C5" w:rsidRDefault="00662CCD" w:rsidP="00864FFE">
            <w:pPr>
              <w:ind w:left="-534" w:firstLine="513"/>
              <w:rPr>
                <w:sz w:val="24"/>
                <w:szCs w:val="24"/>
              </w:rPr>
            </w:pPr>
            <w:r w:rsidRPr="00F930C5">
              <w:rPr>
                <w:sz w:val="24"/>
                <w:szCs w:val="24"/>
              </w:rPr>
              <w:t>Iepirkuma komisijas</w:t>
            </w:r>
          </w:p>
          <w:p w14:paraId="348F5A96" w14:textId="38AF5112" w:rsidR="009D68AE" w:rsidRPr="009D68AE" w:rsidRDefault="0021296E" w:rsidP="009D68AE">
            <w:pPr>
              <w:widowControl w:val="0"/>
              <w:kinsoku w:val="0"/>
              <w:overflowPunct w:val="0"/>
              <w:autoSpaceDE w:val="0"/>
              <w:autoSpaceDN w:val="0"/>
              <w:adjustRightInd w:val="0"/>
              <w:snapToGrid w:val="0"/>
              <w:ind w:left="-534" w:firstLine="513"/>
              <w:jc w:val="both"/>
              <w:rPr>
                <w:sz w:val="24"/>
                <w:szCs w:val="24"/>
              </w:rPr>
            </w:pPr>
            <w:r w:rsidRPr="00DA68E7">
              <w:rPr>
                <w:sz w:val="24"/>
                <w:szCs w:val="24"/>
              </w:rPr>
              <w:t>202</w:t>
            </w:r>
            <w:r w:rsidR="00FB58F6" w:rsidRPr="00DA68E7">
              <w:rPr>
                <w:sz w:val="24"/>
                <w:szCs w:val="24"/>
              </w:rPr>
              <w:t>6</w:t>
            </w:r>
            <w:r w:rsidRPr="00DA68E7">
              <w:rPr>
                <w:sz w:val="24"/>
                <w:szCs w:val="24"/>
              </w:rPr>
              <w:t xml:space="preserve">.gada </w:t>
            </w:r>
            <w:r w:rsidR="00DA68E7" w:rsidRPr="00DA68E7">
              <w:rPr>
                <w:sz w:val="24"/>
                <w:szCs w:val="24"/>
              </w:rPr>
              <w:t>20.jūlijs</w:t>
            </w:r>
          </w:p>
          <w:p w14:paraId="7A93061A" w14:textId="102C3B7F" w:rsidR="00662CCD" w:rsidRPr="00F930C5" w:rsidRDefault="00832CC6" w:rsidP="00832CC6">
            <w:pPr>
              <w:widowControl w:val="0"/>
              <w:kinsoku w:val="0"/>
              <w:overflowPunct w:val="0"/>
              <w:autoSpaceDE w:val="0"/>
              <w:autoSpaceDN w:val="0"/>
              <w:adjustRightInd w:val="0"/>
              <w:snapToGrid w:val="0"/>
              <w:ind w:left="-534" w:firstLine="513"/>
              <w:jc w:val="both"/>
              <w:rPr>
                <w:sz w:val="24"/>
                <w:szCs w:val="24"/>
              </w:rPr>
            </w:pPr>
            <w:r>
              <w:rPr>
                <w:sz w:val="24"/>
                <w:szCs w:val="24"/>
              </w:rPr>
              <w:t>s</w:t>
            </w:r>
            <w:r w:rsidR="0021296E" w:rsidRPr="009D68AE">
              <w:rPr>
                <w:sz w:val="24"/>
                <w:szCs w:val="24"/>
              </w:rPr>
              <w:t>ēdē</w:t>
            </w:r>
            <w:r>
              <w:rPr>
                <w:sz w:val="24"/>
                <w:szCs w:val="24"/>
              </w:rPr>
              <w:t xml:space="preserve"> </w:t>
            </w:r>
            <w:r w:rsidR="0021296E" w:rsidRPr="009D68AE">
              <w:rPr>
                <w:sz w:val="24"/>
                <w:szCs w:val="24"/>
              </w:rPr>
              <w:t>protokols Nr.</w:t>
            </w:r>
            <w:r w:rsidR="00FB58F6">
              <w:rPr>
                <w:sz w:val="24"/>
                <w:szCs w:val="24"/>
              </w:rPr>
              <w:t>1</w:t>
            </w:r>
          </w:p>
        </w:tc>
      </w:tr>
      <w:tr w:rsidR="00857AE2" w:rsidRPr="00B40E4E" w14:paraId="422BB299" w14:textId="77777777" w:rsidTr="00832CC6">
        <w:trPr>
          <w:trHeight w:val="269"/>
        </w:trPr>
        <w:tc>
          <w:tcPr>
            <w:tcW w:w="2567" w:type="dxa"/>
            <w:shd w:val="clear" w:color="auto" w:fill="auto"/>
          </w:tcPr>
          <w:p w14:paraId="36890904" w14:textId="77777777" w:rsidR="00857AE2" w:rsidRPr="00F930C5" w:rsidRDefault="00857AE2" w:rsidP="00864FFE">
            <w:pPr>
              <w:ind w:left="687" w:hanging="708"/>
              <w:rPr>
                <w:sz w:val="24"/>
                <w:szCs w:val="24"/>
              </w:rPr>
            </w:pPr>
          </w:p>
        </w:tc>
      </w:tr>
    </w:tbl>
    <w:p w14:paraId="216F70C0" w14:textId="77777777" w:rsidR="00662CCD" w:rsidRPr="00B40E4E" w:rsidRDefault="00662CCD" w:rsidP="00430D7F">
      <w:pPr>
        <w:widowControl w:val="0"/>
        <w:tabs>
          <w:tab w:val="center" w:pos="4535"/>
        </w:tabs>
        <w:kinsoku w:val="0"/>
        <w:overflowPunct w:val="0"/>
        <w:autoSpaceDE w:val="0"/>
        <w:autoSpaceDN w:val="0"/>
        <w:adjustRightInd w:val="0"/>
        <w:snapToGrid w:val="0"/>
        <w:jc w:val="both"/>
        <w:rPr>
          <w:sz w:val="24"/>
          <w:szCs w:val="24"/>
        </w:rPr>
      </w:pPr>
    </w:p>
    <w:p w14:paraId="4B452F12" w14:textId="77777777" w:rsidR="00662CCD" w:rsidRPr="00B40E4E" w:rsidRDefault="00662CCD" w:rsidP="00AE3EE4">
      <w:pPr>
        <w:widowControl w:val="0"/>
        <w:kinsoku w:val="0"/>
        <w:overflowPunct w:val="0"/>
        <w:autoSpaceDE w:val="0"/>
        <w:autoSpaceDN w:val="0"/>
        <w:adjustRightInd w:val="0"/>
        <w:snapToGrid w:val="0"/>
        <w:ind w:hanging="720"/>
        <w:jc w:val="both"/>
        <w:rPr>
          <w:sz w:val="24"/>
          <w:szCs w:val="24"/>
        </w:rPr>
      </w:pPr>
    </w:p>
    <w:p w14:paraId="382B9DA8" w14:textId="77777777" w:rsidR="00662CCD" w:rsidRDefault="00662CCD" w:rsidP="00AE3EE4">
      <w:pPr>
        <w:widowControl w:val="0"/>
        <w:kinsoku w:val="0"/>
        <w:overflowPunct w:val="0"/>
        <w:autoSpaceDE w:val="0"/>
        <w:autoSpaceDN w:val="0"/>
        <w:adjustRightInd w:val="0"/>
        <w:snapToGrid w:val="0"/>
        <w:ind w:hanging="720"/>
        <w:jc w:val="both"/>
        <w:rPr>
          <w:sz w:val="24"/>
          <w:szCs w:val="24"/>
        </w:rPr>
      </w:pPr>
    </w:p>
    <w:p w14:paraId="7C4C00E2" w14:textId="77777777" w:rsidR="00D576B8" w:rsidRDefault="00D576B8" w:rsidP="00AE3EE4">
      <w:pPr>
        <w:widowControl w:val="0"/>
        <w:kinsoku w:val="0"/>
        <w:overflowPunct w:val="0"/>
        <w:autoSpaceDE w:val="0"/>
        <w:autoSpaceDN w:val="0"/>
        <w:adjustRightInd w:val="0"/>
        <w:snapToGrid w:val="0"/>
        <w:ind w:hanging="720"/>
        <w:jc w:val="both"/>
        <w:rPr>
          <w:sz w:val="24"/>
          <w:szCs w:val="24"/>
        </w:rPr>
      </w:pPr>
    </w:p>
    <w:p w14:paraId="0ACAC98D" w14:textId="77777777" w:rsidR="00D576B8" w:rsidRDefault="00D576B8" w:rsidP="00AE3EE4">
      <w:pPr>
        <w:widowControl w:val="0"/>
        <w:kinsoku w:val="0"/>
        <w:overflowPunct w:val="0"/>
        <w:autoSpaceDE w:val="0"/>
        <w:autoSpaceDN w:val="0"/>
        <w:adjustRightInd w:val="0"/>
        <w:snapToGrid w:val="0"/>
        <w:ind w:hanging="720"/>
        <w:jc w:val="both"/>
        <w:rPr>
          <w:sz w:val="24"/>
          <w:szCs w:val="24"/>
        </w:rPr>
      </w:pPr>
    </w:p>
    <w:p w14:paraId="20A2EBFC" w14:textId="77777777" w:rsidR="00D576B8" w:rsidRPr="00B40E4E" w:rsidRDefault="00D576B8" w:rsidP="00AE3EE4">
      <w:pPr>
        <w:widowControl w:val="0"/>
        <w:kinsoku w:val="0"/>
        <w:overflowPunct w:val="0"/>
        <w:autoSpaceDE w:val="0"/>
        <w:autoSpaceDN w:val="0"/>
        <w:adjustRightInd w:val="0"/>
        <w:snapToGrid w:val="0"/>
        <w:ind w:hanging="720"/>
        <w:jc w:val="both"/>
        <w:rPr>
          <w:sz w:val="24"/>
          <w:szCs w:val="24"/>
        </w:rPr>
      </w:pPr>
    </w:p>
    <w:p w14:paraId="2543DA25" w14:textId="77777777" w:rsidR="00662CCD" w:rsidRPr="00B40E4E" w:rsidRDefault="00662CCD" w:rsidP="00AE3EE4">
      <w:pPr>
        <w:widowControl w:val="0"/>
        <w:kinsoku w:val="0"/>
        <w:overflowPunct w:val="0"/>
        <w:autoSpaceDE w:val="0"/>
        <w:autoSpaceDN w:val="0"/>
        <w:adjustRightInd w:val="0"/>
        <w:snapToGrid w:val="0"/>
        <w:ind w:hanging="720"/>
        <w:jc w:val="both"/>
        <w:rPr>
          <w:b/>
          <w:sz w:val="24"/>
          <w:szCs w:val="24"/>
        </w:rPr>
      </w:pPr>
    </w:p>
    <w:p w14:paraId="37148EBD" w14:textId="77777777" w:rsidR="00662CCD" w:rsidRPr="00B40E4E" w:rsidRDefault="00662CCD" w:rsidP="00EC12D6">
      <w:pPr>
        <w:jc w:val="center"/>
        <w:rPr>
          <w:sz w:val="24"/>
          <w:szCs w:val="24"/>
        </w:rPr>
      </w:pPr>
      <w:r w:rsidRPr="00B40E4E">
        <w:rPr>
          <w:sz w:val="24"/>
          <w:szCs w:val="24"/>
        </w:rPr>
        <w:t>Valsts ugunsdzēsības un glābšanas dienesta</w:t>
      </w:r>
    </w:p>
    <w:p w14:paraId="2AB4C593" w14:textId="77777777" w:rsidR="00662CCD" w:rsidRPr="00B40E4E" w:rsidRDefault="00662CCD" w:rsidP="00EC12D6">
      <w:pPr>
        <w:widowControl w:val="0"/>
        <w:kinsoku w:val="0"/>
        <w:overflowPunct w:val="0"/>
        <w:autoSpaceDE w:val="0"/>
        <w:autoSpaceDN w:val="0"/>
        <w:adjustRightInd w:val="0"/>
        <w:snapToGrid w:val="0"/>
        <w:jc w:val="center"/>
        <w:rPr>
          <w:sz w:val="24"/>
          <w:szCs w:val="24"/>
        </w:rPr>
      </w:pPr>
    </w:p>
    <w:p w14:paraId="740C54DE" w14:textId="77777777" w:rsidR="00662CCD" w:rsidRPr="00B40E4E" w:rsidRDefault="00662CCD" w:rsidP="00EC12D6">
      <w:pPr>
        <w:jc w:val="center"/>
        <w:rPr>
          <w:sz w:val="24"/>
          <w:szCs w:val="24"/>
        </w:rPr>
      </w:pPr>
      <w:r w:rsidRPr="00B40E4E">
        <w:rPr>
          <w:sz w:val="24"/>
          <w:szCs w:val="24"/>
        </w:rPr>
        <w:t>ATKLĀTĀ KONKURSA</w:t>
      </w:r>
    </w:p>
    <w:p w14:paraId="1820B8E5" w14:textId="77777777" w:rsidR="00662CCD" w:rsidRPr="00B40E4E" w:rsidRDefault="00662CCD" w:rsidP="00EC12D6">
      <w:pPr>
        <w:widowControl w:val="0"/>
        <w:kinsoku w:val="0"/>
        <w:overflowPunct w:val="0"/>
        <w:autoSpaceDE w:val="0"/>
        <w:autoSpaceDN w:val="0"/>
        <w:adjustRightInd w:val="0"/>
        <w:snapToGrid w:val="0"/>
        <w:jc w:val="center"/>
        <w:rPr>
          <w:sz w:val="24"/>
          <w:szCs w:val="24"/>
        </w:rPr>
      </w:pPr>
    </w:p>
    <w:p w14:paraId="3A61E090" w14:textId="77777777" w:rsidR="00662CCD" w:rsidRDefault="00662CCD" w:rsidP="00D604D5">
      <w:pPr>
        <w:pStyle w:val="Pamatteksts3"/>
        <w:widowControl w:val="0"/>
        <w:kinsoku w:val="0"/>
        <w:overflowPunct w:val="0"/>
        <w:autoSpaceDE w:val="0"/>
        <w:autoSpaceDN w:val="0"/>
        <w:adjustRightInd w:val="0"/>
        <w:snapToGrid w:val="0"/>
        <w:rPr>
          <w:rFonts w:ascii="Times New Roman" w:hAnsi="Times New Roman"/>
          <w:noProof/>
          <w:sz w:val="24"/>
          <w:szCs w:val="24"/>
        </w:rPr>
      </w:pPr>
      <w:r w:rsidRPr="00D576B8">
        <w:rPr>
          <w:rFonts w:ascii="Times New Roman" w:hAnsi="Times New Roman"/>
          <w:sz w:val="24"/>
          <w:szCs w:val="24"/>
        </w:rPr>
        <w:t>“</w:t>
      </w:r>
      <w:r w:rsidR="00D604D5" w:rsidRPr="00D604D5">
        <w:rPr>
          <w:rFonts w:ascii="Times New Roman" w:hAnsi="Times New Roman"/>
          <w:noProof/>
          <w:sz w:val="24"/>
          <w:szCs w:val="24"/>
        </w:rPr>
        <w:t>Formas tērpu priekšmetu un atšķirības zīmju (emblēmas, uzšuves, uzpleču pārvalki, zīda audumu izstrādājumi, adītie forms tērpi)  piegāde uz trīs gadiem</w:t>
      </w:r>
      <w:r w:rsidRPr="00D576B8">
        <w:rPr>
          <w:rFonts w:ascii="Times New Roman" w:hAnsi="Times New Roman"/>
          <w:sz w:val="24"/>
          <w:szCs w:val="24"/>
        </w:rPr>
        <w:t>”</w:t>
      </w:r>
    </w:p>
    <w:p w14:paraId="57F0D711" w14:textId="77777777" w:rsidR="00D576B8" w:rsidRPr="00D576B8" w:rsidRDefault="00D576B8" w:rsidP="00D576B8">
      <w:pPr>
        <w:pStyle w:val="Pamatteksts3"/>
        <w:widowControl w:val="0"/>
        <w:kinsoku w:val="0"/>
        <w:overflowPunct w:val="0"/>
        <w:autoSpaceDE w:val="0"/>
        <w:autoSpaceDN w:val="0"/>
        <w:adjustRightInd w:val="0"/>
        <w:snapToGrid w:val="0"/>
        <w:rPr>
          <w:rFonts w:ascii="Times New Roman" w:hAnsi="Times New Roman"/>
          <w:noProof/>
          <w:sz w:val="24"/>
          <w:szCs w:val="24"/>
        </w:rPr>
      </w:pPr>
    </w:p>
    <w:p w14:paraId="4D779073" w14:textId="71159CE8" w:rsidR="00662CCD" w:rsidRPr="00B40E4E" w:rsidRDefault="00662CCD" w:rsidP="00EC12D6">
      <w:pPr>
        <w:widowControl w:val="0"/>
        <w:kinsoku w:val="0"/>
        <w:overflowPunct w:val="0"/>
        <w:autoSpaceDE w:val="0"/>
        <w:autoSpaceDN w:val="0"/>
        <w:adjustRightInd w:val="0"/>
        <w:snapToGrid w:val="0"/>
        <w:jc w:val="center"/>
        <w:rPr>
          <w:sz w:val="24"/>
          <w:szCs w:val="24"/>
        </w:rPr>
      </w:pPr>
      <w:r w:rsidRPr="00B40E4E">
        <w:rPr>
          <w:sz w:val="24"/>
          <w:szCs w:val="24"/>
        </w:rPr>
        <w:t>(iepirkuma identifik</w:t>
      </w:r>
      <w:r w:rsidR="001A4A0F" w:rsidRPr="00B40E4E">
        <w:rPr>
          <w:sz w:val="24"/>
          <w:szCs w:val="24"/>
        </w:rPr>
        <w:t xml:space="preserve">ācijas numurs - IeM VUGD </w:t>
      </w:r>
      <w:r w:rsidR="00C20DCD" w:rsidRPr="00B40E4E">
        <w:rPr>
          <w:sz w:val="24"/>
          <w:szCs w:val="24"/>
        </w:rPr>
        <w:t>20</w:t>
      </w:r>
      <w:r w:rsidR="001B504B" w:rsidRPr="00B40E4E">
        <w:rPr>
          <w:sz w:val="24"/>
          <w:szCs w:val="24"/>
        </w:rPr>
        <w:t>2</w:t>
      </w:r>
      <w:r w:rsidR="00941032">
        <w:rPr>
          <w:sz w:val="24"/>
          <w:szCs w:val="24"/>
        </w:rPr>
        <w:t>6/14</w:t>
      </w:r>
      <w:r w:rsidRPr="00B40E4E">
        <w:rPr>
          <w:sz w:val="24"/>
          <w:szCs w:val="24"/>
        </w:rPr>
        <w:t>)</w:t>
      </w:r>
    </w:p>
    <w:p w14:paraId="7EED6D7B" w14:textId="77777777" w:rsidR="00662CCD" w:rsidRPr="00B40E4E" w:rsidRDefault="00662CCD" w:rsidP="00EC12D6">
      <w:pPr>
        <w:widowControl w:val="0"/>
        <w:kinsoku w:val="0"/>
        <w:overflowPunct w:val="0"/>
        <w:autoSpaceDE w:val="0"/>
        <w:autoSpaceDN w:val="0"/>
        <w:adjustRightInd w:val="0"/>
        <w:snapToGrid w:val="0"/>
        <w:jc w:val="center"/>
        <w:rPr>
          <w:sz w:val="24"/>
          <w:szCs w:val="24"/>
        </w:rPr>
      </w:pPr>
    </w:p>
    <w:p w14:paraId="758E027D" w14:textId="77777777" w:rsidR="00662CCD" w:rsidRDefault="00662CCD" w:rsidP="00EC12D6">
      <w:pPr>
        <w:jc w:val="center"/>
        <w:rPr>
          <w:b/>
          <w:sz w:val="24"/>
          <w:szCs w:val="24"/>
        </w:rPr>
      </w:pPr>
      <w:r w:rsidRPr="00B40E4E">
        <w:rPr>
          <w:b/>
          <w:sz w:val="24"/>
          <w:szCs w:val="24"/>
        </w:rPr>
        <w:t>NOLIKUMS</w:t>
      </w:r>
    </w:p>
    <w:p w14:paraId="64026A85" w14:textId="77777777" w:rsidR="00090949" w:rsidRPr="00B40E4E" w:rsidRDefault="00090949" w:rsidP="00EC12D6">
      <w:pPr>
        <w:jc w:val="center"/>
        <w:rPr>
          <w:b/>
          <w:sz w:val="24"/>
          <w:szCs w:val="24"/>
        </w:rPr>
      </w:pPr>
    </w:p>
    <w:p w14:paraId="4BBD6CEC" w14:textId="77777777" w:rsidR="00662CCD" w:rsidRPr="00B40E4E" w:rsidRDefault="00662CCD" w:rsidP="00EC12D6">
      <w:pPr>
        <w:widowControl w:val="0"/>
        <w:kinsoku w:val="0"/>
        <w:overflowPunct w:val="0"/>
        <w:autoSpaceDE w:val="0"/>
        <w:autoSpaceDN w:val="0"/>
        <w:adjustRightInd w:val="0"/>
        <w:snapToGrid w:val="0"/>
        <w:jc w:val="both"/>
        <w:rPr>
          <w:sz w:val="24"/>
          <w:szCs w:val="24"/>
        </w:rPr>
      </w:pPr>
    </w:p>
    <w:p w14:paraId="3D087632" w14:textId="77777777" w:rsidR="005771C6" w:rsidRPr="00EB1069" w:rsidRDefault="005771C6" w:rsidP="005771C6">
      <w:pPr>
        <w:jc w:val="center"/>
        <w:rPr>
          <w:b/>
          <w:color w:val="FF0000"/>
          <w:sz w:val="24"/>
          <w:szCs w:val="24"/>
          <w:highlight w:val="yellow"/>
        </w:rPr>
      </w:pPr>
    </w:p>
    <w:p w14:paraId="08AB3B8D"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2C184C77"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3B3A4C92"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469840A0"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59F40DD2"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02C30703"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0EF0A9C7"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41ADE6CD"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477C1718"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7E8EDEA3"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4A001B22"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011DD460"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7069255D"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0CCB4D5C"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6E638914" w14:textId="77777777" w:rsidR="00736D7B"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7B8EA91E" w14:textId="77777777" w:rsidR="00D576B8" w:rsidRDefault="00D576B8" w:rsidP="00D576B8"/>
    <w:p w14:paraId="2AFAD09F" w14:textId="77777777" w:rsidR="00D576B8" w:rsidRDefault="00D576B8" w:rsidP="00D576B8"/>
    <w:p w14:paraId="73222CD0" w14:textId="77777777" w:rsidR="00D576B8" w:rsidRDefault="00D576B8" w:rsidP="00D576B8"/>
    <w:p w14:paraId="011E2B97" w14:textId="77777777" w:rsidR="00D576B8" w:rsidRDefault="00D576B8" w:rsidP="00D576B8"/>
    <w:p w14:paraId="7D7AF56D" w14:textId="77777777" w:rsidR="00D576B8" w:rsidRDefault="00D576B8" w:rsidP="00D576B8"/>
    <w:p w14:paraId="712651EE" w14:textId="77777777" w:rsidR="00D576B8" w:rsidRPr="00D576B8" w:rsidRDefault="00D576B8" w:rsidP="00D576B8"/>
    <w:p w14:paraId="6621FC16" w14:textId="77777777" w:rsidR="00736D7B" w:rsidRPr="00B40E4E" w:rsidRDefault="00736D7B" w:rsidP="00736D7B">
      <w:pPr>
        <w:pStyle w:val="Virsraksts8"/>
        <w:keepNext w:val="0"/>
        <w:widowControl w:val="0"/>
        <w:numPr>
          <w:ilvl w:val="0"/>
          <w:numId w:val="0"/>
        </w:numPr>
        <w:kinsoku w:val="0"/>
        <w:overflowPunct w:val="0"/>
        <w:autoSpaceDE w:val="0"/>
        <w:autoSpaceDN w:val="0"/>
        <w:adjustRightInd w:val="0"/>
        <w:snapToGrid w:val="0"/>
        <w:spacing w:after="0"/>
        <w:jc w:val="left"/>
        <w:rPr>
          <w:sz w:val="24"/>
          <w:szCs w:val="24"/>
        </w:rPr>
      </w:pPr>
    </w:p>
    <w:p w14:paraId="40D0D619" w14:textId="34FA13B1" w:rsidR="00736D7B" w:rsidRPr="00B40E4E" w:rsidRDefault="00736D7B" w:rsidP="00430D7F">
      <w:pPr>
        <w:pStyle w:val="Virsraksts8"/>
        <w:keepNext w:val="0"/>
        <w:widowControl w:val="0"/>
        <w:numPr>
          <w:ilvl w:val="0"/>
          <w:numId w:val="0"/>
        </w:numPr>
        <w:kinsoku w:val="0"/>
        <w:overflowPunct w:val="0"/>
        <w:autoSpaceDE w:val="0"/>
        <w:autoSpaceDN w:val="0"/>
        <w:adjustRightInd w:val="0"/>
        <w:snapToGrid w:val="0"/>
        <w:spacing w:after="0"/>
        <w:rPr>
          <w:sz w:val="24"/>
          <w:szCs w:val="24"/>
        </w:rPr>
      </w:pPr>
      <w:r w:rsidRPr="00B40E4E">
        <w:rPr>
          <w:sz w:val="24"/>
          <w:szCs w:val="24"/>
        </w:rPr>
        <w:t>Rīga, 202</w:t>
      </w:r>
      <w:r w:rsidR="00941032">
        <w:rPr>
          <w:sz w:val="24"/>
          <w:szCs w:val="24"/>
        </w:rPr>
        <w:t>6</w:t>
      </w:r>
    </w:p>
    <w:p w14:paraId="26B24B75" w14:textId="77777777" w:rsidR="00352DC1" w:rsidRPr="00B40E4E" w:rsidRDefault="00352DC1" w:rsidP="00352DC1">
      <w:pPr>
        <w:widowControl w:val="0"/>
        <w:kinsoku w:val="0"/>
        <w:overflowPunct w:val="0"/>
        <w:autoSpaceDE w:val="0"/>
        <w:autoSpaceDN w:val="0"/>
        <w:adjustRightInd w:val="0"/>
        <w:snapToGrid w:val="0"/>
        <w:jc w:val="both"/>
        <w:rPr>
          <w:b/>
        </w:rPr>
      </w:pPr>
      <w:bookmarkStart w:id="0" w:name="_Toc429993226"/>
    </w:p>
    <w:p w14:paraId="2105A132" w14:textId="77777777" w:rsidR="002232A9" w:rsidRDefault="002232A9" w:rsidP="009B2C86">
      <w:pPr>
        <w:pStyle w:val="Virsraksts7"/>
        <w:widowControl w:val="0"/>
        <w:numPr>
          <w:ilvl w:val="0"/>
          <w:numId w:val="0"/>
        </w:numPr>
        <w:kinsoku w:val="0"/>
        <w:overflowPunct w:val="0"/>
        <w:autoSpaceDE w:val="0"/>
        <w:autoSpaceDN w:val="0"/>
        <w:adjustRightInd w:val="0"/>
        <w:snapToGrid w:val="0"/>
        <w:spacing w:before="0" w:after="0"/>
        <w:ind w:left="450"/>
        <w:rPr>
          <w:b/>
          <w:bCs/>
        </w:rPr>
      </w:pPr>
    </w:p>
    <w:p w14:paraId="7005BEE6" w14:textId="77777777" w:rsidR="00D027A4" w:rsidRPr="00D027A4" w:rsidRDefault="00CE168D" w:rsidP="00CE168D">
      <w:pPr>
        <w:spacing w:after="200" w:line="276" w:lineRule="auto"/>
      </w:pPr>
      <w:r>
        <w:br w:type="page"/>
      </w:r>
    </w:p>
    <w:p w14:paraId="27795F30" w14:textId="77777777" w:rsidR="002232A9" w:rsidRPr="002232A9" w:rsidRDefault="002232A9" w:rsidP="001968A7">
      <w:pPr>
        <w:pStyle w:val="Virsraksts7"/>
        <w:widowControl w:val="0"/>
        <w:numPr>
          <w:ilvl w:val="0"/>
          <w:numId w:val="0"/>
        </w:numPr>
        <w:kinsoku w:val="0"/>
        <w:overflowPunct w:val="0"/>
        <w:autoSpaceDE w:val="0"/>
        <w:autoSpaceDN w:val="0"/>
        <w:adjustRightInd w:val="0"/>
        <w:snapToGrid w:val="0"/>
        <w:spacing w:before="0" w:after="0"/>
        <w:rPr>
          <w:b/>
          <w:bCs/>
        </w:rPr>
      </w:pPr>
    </w:p>
    <w:p w14:paraId="764581FC" w14:textId="77777777" w:rsidR="00662CCD" w:rsidRPr="00B40E4E" w:rsidRDefault="00662CCD" w:rsidP="00CD79E7">
      <w:pPr>
        <w:pStyle w:val="Virsraksts7"/>
        <w:widowControl w:val="0"/>
        <w:numPr>
          <w:ilvl w:val="0"/>
          <w:numId w:val="4"/>
        </w:numPr>
        <w:kinsoku w:val="0"/>
        <w:overflowPunct w:val="0"/>
        <w:autoSpaceDE w:val="0"/>
        <w:autoSpaceDN w:val="0"/>
        <w:adjustRightInd w:val="0"/>
        <w:snapToGrid w:val="0"/>
        <w:spacing w:before="0" w:after="0"/>
        <w:jc w:val="center"/>
        <w:rPr>
          <w:b/>
          <w:bCs/>
        </w:rPr>
      </w:pPr>
      <w:r w:rsidRPr="00B40E4E">
        <w:rPr>
          <w:b/>
        </w:rPr>
        <w:t>Vispārīgā informācija</w:t>
      </w:r>
      <w:bookmarkEnd w:id="0"/>
    </w:p>
    <w:p w14:paraId="6398A0AC" w14:textId="404F4A72" w:rsidR="0007190F" w:rsidRPr="00B40E4E" w:rsidRDefault="00662CCD" w:rsidP="0007190F">
      <w:pPr>
        <w:pStyle w:val="Pamatteksts"/>
        <w:widowControl w:val="0"/>
        <w:numPr>
          <w:ilvl w:val="1"/>
          <w:numId w:val="4"/>
        </w:numPr>
        <w:tabs>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B40E4E">
        <w:rPr>
          <w:rFonts w:ascii="Times New Roman" w:hAnsi="Times New Roman"/>
          <w:sz w:val="24"/>
          <w:szCs w:val="24"/>
        </w:rPr>
        <w:t>Iepirkuma metode – atklāts konkurss saskaņā ar Publisko iepirkumu likumu</w:t>
      </w:r>
      <w:r w:rsidR="009647F2" w:rsidRPr="00B40E4E">
        <w:rPr>
          <w:rFonts w:ascii="Times New Roman" w:hAnsi="Times New Roman"/>
          <w:sz w:val="24"/>
          <w:szCs w:val="24"/>
        </w:rPr>
        <w:t>,</w:t>
      </w:r>
      <w:r w:rsidR="009647F2" w:rsidRPr="00B40E4E">
        <w:t xml:space="preserve"> </w:t>
      </w:r>
      <w:r w:rsidR="00045FFC">
        <w:t>(</w:t>
      </w:r>
      <w:r w:rsidR="009647F2" w:rsidRPr="00B40E4E">
        <w:rPr>
          <w:rFonts w:ascii="Times New Roman" w:hAnsi="Times New Roman"/>
          <w:sz w:val="24"/>
          <w:szCs w:val="24"/>
        </w:rPr>
        <w:t xml:space="preserve">turpmāk – </w:t>
      </w:r>
      <w:r w:rsidR="009647F2" w:rsidRPr="00B40E4E">
        <w:rPr>
          <w:rFonts w:ascii="Times New Roman" w:hAnsi="Times New Roman"/>
          <w:b/>
          <w:sz w:val="24"/>
          <w:szCs w:val="24"/>
        </w:rPr>
        <w:t>PIL</w:t>
      </w:r>
      <w:r w:rsidR="00045FFC">
        <w:rPr>
          <w:rFonts w:ascii="Times New Roman" w:hAnsi="Times New Roman"/>
          <w:b/>
          <w:sz w:val="24"/>
          <w:szCs w:val="24"/>
        </w:rPr>
        <w:t>)</w:t>
      </w:r>
      <w:r w:rsidRPr="00B40E4E">
        <w:rPr>
          <w:rFonts w:ascii="Times New Roman" w:hAnsi="Times New Roman"/>
          <w:sz w:val="24"/>
          <w:szCs w:val="24"/>
        </w:rPr>
        <w:t>.</w:t>
      </w:r>
    </w:p>
    <w:p w14:paraId="7158D7B3" w14:textId="7DBE3555" w:rsidR="0007190F" w:rsidRPr="00B40E4E" w:rsidRDefault="00662CCD" w:rsidP="0007190F">
      <w:pPr>
        <w:pStyle w:val="Pamatteksts"/>
        <w:widowControl w:val="0"/>
        <w:numPr>
          <w:ilvl w:val="1"/>
          <w:numId w:val="4"/>
        </w:numPr>
        <w:tabs>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B40E4E">
        <w:rPr>
          <w:rFonts w:ascii="Times New Roman" w:hAnsi="Times New Roman"/>
          <w:sz w:val="24"/>
          <w:szCs w:val="24"/>
        </w:rPr>
        <w:t>Iepirkuma identifik</w:t>
      </w:r>
      <w:r w:rsidR="001A4A0F" w:rsidRPr="00B40E4E">
        <w:rPr>
          <w:rFonts w:ascii="Times New Roman" w:hAnsi="Times New Roman"/>
          <w:sz w:val="24"/>
          <w:szCs w:val="24"/>
        </w:rPr>
        <w:t xml:space="preserve">ācijas numurs – IeM VUGD </w:t>
      </w:r>
      <w:r w:rsidR="00C20DCD" w:rsidRPr="00B40E4E">
        <w:rPr>
          <w:rFonts w:ascii="Times New Roman" w:hAnsi="Times New Roman"/>
          <w:sz w:val="24"/>
          <w:szCs w:val="24"/>
        </w:rPr>
        <w:t>20</w:t>
      </w:r>
      <w:r w:rsidR="00C64778" w:rsidRPr="00B40E4E">
        <w:rPr>
          <w:rFonts w:ascii="Times New Roman" w:hAnsi="Times New Roman"/>
          <w:sz w:val="24"/>
          <w:szCs w:val="24"/>
        </w:rPr>
        <w:t>2</w:t>
      </w:r>
      <w:r w:rsidR="00941032">
        <w:rPr>
          <w:rFonts w:ascii="Times New Roman" w:hAnsi="Times New Roman"/>
          <w:sz w:val="24"/>
          <w:szCs w:val="24"/>
        </w:rPr>
        <w:t>6/14</w:t>
      </w:r>
      <w:r w:rsidR="0021296E">
        <w:rPr>
          <w:rFonts w:ascii="Times New Roman" w:hAnsi="Times New Roman"/>
          <w:sz w:val="24"/>
          <w:szCs w:val="24"/>
        </w:rPr>
        <w:t>.</w:t>
      </w:r>
    </w:p>
    <w:p w14:paraId="7857D979" w14:textId="5B8E14F3" w:rsidR="0007190F" w:rsidRPr="00B40E4E" w:rsidRDefault="00662CCD" w:rsidP="0007190F">
      <w:pPr>
        <w:pStyle w:val="Pamatteksts"/>
        <w:widowControl w:val="0"/>
        <w:numPr>
          <w:ilvl w:val="1"/>
          <w:numId w:val="4"/>
        </w:numPr>
        <w:tabs>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B40E4E">
        <w:rPr>
          <w:rFonts w:ascii="Times New Roman" w:hAnsi="Times New Roman"/>
          <w:sz w:val="24"/>
          <w:szCs w:val="24"/>
        </w:rPr>
        <w:t xml:space="preserve">Pasūtītājs ir Valsts ugunsdzēsības un glābšanas </w:t>
      </w:r>
      <w:r w:rsidR="009647F2" w:rsidRPr="00B40E4E">
        <w:rPr>
          <w:rFonts w:ascii="Times New Roman" w:hAnsi="Times New Roman"/>
          <w:sz w:val="24"/>
          <w:szCs w:val="24"/>
        </w:rPr>
        <w:t xml:space="preserve">dienests, </w:t>
      </w:r>
      <w:r w:rsidR="00045FFC">
        <w:rPr>
          <w:rFonts w:ascii="Times New Roman" w:hAnsi="Times New Roman"/>
          <w:sz w:val="24"/>
          <w:szCs w:val="24"/>
        </w:rPr>
        <w:t>(</w:t>
      </w:r>
      <w:r w:rsidR="009647F2" w:rsidRPr="00B40E4E">
        <w:rPr>
          <w:rFonts w:ascii="Times New Roman" w:hAnsi="Times New Roman"/>
          <w:sz w:val="24"/>
          <w:szCs w:val="24"/>
        </w:rPr>
        <w:t xml:space="preserve">turpmāk – </w:t>
      </w:r>
      <w:r w:rsidR="009647F2" w:rsidRPr="00B40E4E">
        <w:rPr>
          <w:rFonts w:ascii="Times New Roman" w:hAnsi="Times New Roman"/>
          <w:b/>
          <w:sz w:val="24"/>
          <w:szCs w:val="24"/>
        </w:rPr>
        <w:t>VUGD</w:t>
      </w:r>
      <w:r w:rsidR="00045FFC">
        <w:rPr>
          <w:rFonts w:ascii="Times New Roman" w:hAnsi="Times New Roman"/>
          <w:b/>
          <w:sz w:val="24"/>
          <w:szCs w:val="24"/>
        </w:rPr>
        <w:t>)</w:t>
      </w:r>
      <w:r w:rsidR="00C20DCD" w:rsidRPr="00B40E4E">
        <w:rPr>
          <w:rFonts w:ascii="Times New Roman" w:hAnsi="Times New Roman"/>
          <w:sz w:val="24"/>
          <w:szCs w:val="24"/>
        </w:rPr>
        <w:t xml:space="preserve">, </w:t>
      </w:r>
      <w:proofErr w:type="spellStart"/>
      <w:r w:rsidR="00C20DCD" w:rsidRPr="00B40E4E">
        <w:rPr>
          <w:rFonts w:ascii="Times New Roman" w:hAnsi="Times New Roman"/>
          <w:sz w:val="24"/>
          <w:szCs w:val="24"/>
        </w:rPr>
        <w:t>reģ</w:t>
      </w:r>
      <w:proofErr w:type="spellEnd"/>
      <w:r w:rsidR="00C20DCD" w:rsidRPr="00B40E4E">
        <w:rPr>
          <w:rFonts w:ascii="Times New Roman" w:hAnsi="Times New Roman"/>
          <w:sz w:val="24"/>
          <w:szCs w:val="24"/>
        </w:rPr>
        <w:t>.</w:t>
      </w:r>
      <w:r w:rsidR="00DD0B7D">
        <w:rPr>
          <w:rFonts w:ascii="Times New Roman" w:hAnsi="Times New Roman"/>
          <w:sz w:val="24"/>
          <w:szCs w:val="24"/>
        </w:rPr>
        <w:t xml:space="preserve"> </w:t>
      </w:r>
      <w:r w:rsidR="00483B06" w:rsidRPr="00B40E4E">
        <w:rPr>
          <w:rFonts w:ascii="Times New Roman" w:hAnsi="Times New Roman"/>
          <w:sz w:val="24"/>
          <w:szCs w:val="24"/>
        </w:rPr>
        <w:t>N</w:t>
      </w:r>
      <w:r w:rsidRPr="00B40E4E">
        <w:rPr>
          <w:rFonts w:ascii="Times New Roman" w:hAnsi="Times New Roman"/>
          <w:sz w:val="24"/>
          <w:szCs w:val="24"/>
        </w:rPr>
        <w:t>r. 90000049834,</w:t>
      </w:r>
      <w:r w:rsidR="0007190F" w:rsidRPr="00B40E4E">
        <w:rPr>
          <w:rFonts w:ascii="Times New Roman" w:hAnsi="Times New Roman"/>
          <w:sz w:val="24"/>
          <w:szCs w:val="24"/>
        </w:rPr>
        <w:t xml:space="preserve"> </w:t>
      </w:r>
      <w:r w:rsidR="00BF61D1">
        <w:rPr>
          <w:rFonts w:ascii="Times New Roman" w:hAnsi="Times New Roman"/>
          <w:sz w:val="24"/>
          <w:szCs w:val="24"/>
        </w:rPr>
        <w:t>Talejas</w:t>
      </w:r>
      <w:r w:rsidR="0007190F" w:rsidRPr="00B40E4E">
        <w:rPr>
          <w:rFonts w:ascii="Times New Roman" w:hAnsi="Times New Roman"/>
          <w:sz w:val="24"/>
          <w:szCs w:val="24"/>
        </w:rPr>
        <w:t xml:space="preserve"> iela </w:t>
      </w:r>
      <w:r w:rsidR="00BF61D1">
        <w:rPr>
          <w:rFonts w:ascii="Times New Roman" w:hAnsi="Times New Roman"/>
          <w:sz w:val="24"/>
          <w:szCs w:val="24"/>
        </w:rPr>
        <w:t>1</w:t>
      </w:r>
      <w:r w:rsidR="0007190F" w:rsidRPr="00B40E4E">
        <w:rPr>
          <w:rFonts w:ascii="Times New Roman" w:hAnsi="Times New Roman"/>
          <w:sz w:val="24"/>
          <w:szCs w:val="24"/>
        </w:rPr>
        <w:t>, Rīga, LV-10</w:t>
      </w:r>
      <w:r w:rsidR="00BF61D1">
        <w:rPr>
          <w:rFonts w:ascii="Times New Roman" w:hAnsi="Times New Roman"/>
          <w:sz w:val="24"/>
          <w:szCs w:val="24"/>
        </w:rPr>
        <w:t>26</w:t>
      </w:r>
      <w:r w:rsidR="00791777" w:rsidRPr="00B40E4E">
        <w:rPr>
          <w:rFonts w:ascii="Times New Roman" w:hAnsi="Times New Roman"/>
          <w:sz w:val="24"/>
          <w:szCs w:val="24"/>
        </w:rPr>
        <w:t>.</w:t>
      </w:r>
    </w:p>
    <w:p w14:paraId="5D3EE314" w14:textId="77777777" w:rsidR="0021296E" w:rsidRPr="00B34284" w:rsidRDefault="00662CCD" w:rsidP="00B34284">
      <w:pPr>
        <w:pStyle w:val="Pamatteksts"/>
        <w:widowControl w:val="0"/>
        <w:numPr>
          <w:ilvl w:val="1"/>
          <w:numId w:val="4"/>
        </w:numPr>
        <w:kinsoku w:val="0"/>
        <w:overflowPunct w:val="0"/>
        <w:autoSpaceDE w:val="0"/>
        <w:autoSpaceDN w:val="0"/>
        <w:adjustRightInd w:val="0"/>
        <w:snapToGrid w:val="0"/>
        <w:spacing w:after="80"/>
        <w:ind w:left="540" w:hanging="540"/>
        <w:rPr>
          <w:rFonts w:ascii="Times New Roman" w:hAnsi="Times New Roman"/>
          <w:sz w:val="24"/>
          <w:szCs w:val="24"/>
        </w:rPr>
      </w:pPr>
      <w:r w:rsidRPr="00B40E4E">
        <w:rPr>
          <w:rFonts w:ascii="Times New Roman" w:hAnsi="Times New Roman"/>
          <w:sz w:val="24"/>
          <w:szCs w:val="24"/>
        </w:rPr>
        <w:t>Ne pasūtī</w:t>
      </w:r>
      <w:r w:rsidR="009647F2" w:rsidRPr="00B40E4E">
        <w:rPr>
          <w:rFonts w:ascii="Times New Roman" w:hAnsi="Times New Roman"/>
          <w:sz w:val="24"/>
          <w:szCs w:val="24"/>
        </w:rPr>
        <w:t xml:space="preserve">tājs, ne iepirkuma komisija, </w:t>
      </w:r>
      <w:r w:rsidR="00045FFC">
        <w:rPr>
          <w:rFonts w:ascii="Times New Roman" w:hAnsi="Times New Roman"/>
          <w:sz w:val="24"/>
          <w:szCs w:val="24"/>
        </w:rPr>
        <w:t>(</w:t>
      </w:r>
      <w:r w:rsidR="009647F2" w:rsidRPr="00B40E4E">
        <w:rPr>
          <w:rFonts w:ascii="Times New Roman" w:hAnsi="Times New Roman"/>
          <w:sz w:val="24"/>
          <w:szCs w:val="24"/>
        </w:rPr>
        <w:t xml:space="preserve">turpmāk – </w:t>
      </w:r>
      <w:r w:rsidR="009647F2" w:rsidRPr="00B40E4E">
        <w:rPr>
          <w:rFonts w:ascii="Times New Roman" w:hAnsi="Times New Roman"/>
          <w:b/>
          <w:sz w:val="24"/>
          <w:szCs w:val="24"/>
        </w:rPr>
        <w:t>komisija</w:t>
      </w:r>
      <w:r w:rsidR="00045FFC">
        <w:rPr>
          <w:rFonts w:ascii="Times New Roman" w:hAnsi="Times New Roman"/>
          <w:b/>
          <w:sz w:val="24"/>
          <w:szCs w:val="24"/>
        </w:rPr>
        <w:t>)</w:t>
      </w:r>
      <w:r w:rsidR="009647F2" w:rsidRPr="00B40E4E">
        <w:rPr>
          <w:rFonts w:ascii="Times New Roman" w:hAnsi="Times New Roman"/>
          <w:sz w:val="24"/>
          <w:szCs w:val="24"/>
        </w:rPr>
        <w:t>,</w:t>
      </w:r>
      <w:r w:rsidRPr="00B40E4E">
        <w:rPr>
          <w:rFonts w:ascii="Times New Roman" w:hAnsi="Times New Roman"/>
          <w:sz w:val="24"/>
          <w:szCs w:val="24"/>
        </w:rPr>
        <w:t xml:space="preserve"> neuzņemas nekādu atbildību par pretendenta izmaksām piedāvājuma sagatavošanai un iesniegšanai neatkarīgi no konkursa rezultātiem. </w:t>
      </w:r>
    </w:p>
    <w:p w14:paraId="509A544D" w14:textId="77777777" w:rsidR="00662CCD" w:rsidRPr="00B40E4E" w:rsidRDefault="00662CCD" w:rsidP="003532F9">
      <w:pPr>
        <w:pStyle w:val="Virsraksts1"/>
        <w:numPr>
          <w:ilvl w:val="0"/>
          <w:numId w:val="12"/>
        </w:numPr>
        <w:spacing w:before="120"/>
        <w:rPr>
          <w:rFonts w:ascii="Times New Roman" w:hAnsi="Times New Roman"/>
          <w:sz w:val="24"/>
          <w:szCs w:val="24"/>
        </w:rPr>
      </w:pPr>
      <w:bookmarkStart w:id="1" w:name="_Toc429993227"/>
      <w:r w:rsidRPr="00B40E4E">
        <w:rPr>
          <w:rFonts w:ascii="Times New Roman" w:hAnsi="Times New Roman"/>
          <w:sz w:val="24"/>
          <w:szCs w:val="24"/>
        </w:rPr>
        <w:t>Informācija par iepirkuma priekšmetu</w:t>
      </w:r>
      <w:bookmarkEnd w:id="1"/>
    </w:p>
    <w:p w14:paraId="4BA0E63D" w14:textId="74C6A316" w:rsidR="00F07DEF" w:rsidRPr="00B40E4E" w:rsidRDefault="00F07DEF" w:rsidP="003532F9">
      <w:pPr>
        <w:pStyle w:val="Sarakstarindkopa"/>
        <w:widowControl w:val="0"/>
        <w:numPr>
          <w:ilvl w:val="1"/>
          <w:numId w:val="12"/>
        </w:numPr>
        <w:tabs>
          <w:tab w:val="left" w:pos="540"/>
        </w:tabs>
        <w:kinsoku w:val="0"/>
        <w:overflowPunct w:val="0"/>
        <w:autoSpaceDE w:val="0"/>
        <w:autoSpaceDN w:val="0"/>
        <w:adjustRightInd w:val="0"/>
        <w:snapToGrid w:val="0"/>
        <w:spacing w:after="0" w:line="240" w:lineRule="auto"/>
        <w:ind w:left="547" w:hanging="547"/>
        <w:jc w:val="both"/>
        <w:rPr>
          <w:rFonts w:ascii="Times New Roman" w:hAnsi="Times New Roman"/>
          <w:sz w:val="24"/>
          <w:szCs w:val="24"/>
        </w:rPr>
      </w:pPr>
      <w:r w:rsidRPr="00B40E4E">
        <w:rPr>
          <w:rFonts w:ascii="Times New Roman" w:hAnsi="Times New Roman"/>
          <w:sz w:val="24"/>
          <w:szCs w:val="24"/>
        </w:rPr>
        <w:t xml:space="preserve">Iepirkuma priekšmets ir ikdienas formas tērpu un to priekšmetu piegāde (turpmāk – </w:t>
      </w:r>
      <w:r w:rsidRPr="009B2C86">
        <w:rPr>
          <w:rFonts w:ascii="Times New Roman" w:hAnsi="Times New Roman"/>
          <w:b/>
          <w:sz w:val="24"/>
          <w:szCs w:val="24"/>
        </w:rPr>
        <w:t>Prece</w:t>
      </w:r>
      <w:r w:rsidRPr="00B40E4E">
        <w:rPr>
          <w:rFonts w:ascii="Times New Roman" w:hAnsi="Times New Roman"/>
          <w:sz w:val="24"/>
          <w:szCs w:val="24"/>
        </w:rPr>
        <w:t>) saskaņā ar tehnisko specifikāciju (2.</w:t>
      </w:r>
      <w:r w:rsidR="00DD0B7D">
        <w:rPr>
          <w:rFonts w:ascii="Times New Roman" w:hAnsi="Times New Roman"/>
          <w:sz w:val="24"/>
          <w:szCs w:val="24"/>
        </w:rPr>
        <w:t xml:space="preserve"> </w:t>
      </w:r>
      <w:r w:rsidRPr="00B40E4E">
        <w:rPr>
          <w:rFonts w:ascii="Times New Roman" w:hAnsi="Times New Roman"/>
          <w:sz w:val="24"/>
          <w:szCs w:val="24"/>
        </w:rPr>
        <w:t>pielikums).</w:t>
      </w:r>
    </w:p>
    <w:p w14:paraId="76AD8AF2" w14:textId="77777777" w:rsidR="00F07DEF" w:rsidRPr="00583AA5" w:rsidRDefault="00F07DEF" w:rsidP="003532F9">
      <w:pPr>
        <w:pStyle w:val="Sarakstarindkopa"/>
        <w:widowControl w:val="0"/>
        <w:numPr>
          <w:ilvl w:val="1"/>
          <w:numId w:val="12"/>
        </w:numPr>
        <w:tabs>
          <w:tab w:val="left" w:pos="540"/>
        </w:tabs>
        <w:kinsoku w:val="0"/>
        <w:overflowPunct w:val="0"/>
        <w:autoSpaceDE w:val="0"/>
        <w:autoSpaceDN w:val="0"/>
        <w:adjustRightInd w:val="0"/>
        <w:snapToGrid w:val="0"/>
        <w:spacing w:after="0" w:line="240" w:lineRule="auto"/>
        <w:ind w:left="547" w:hanging="547"/>
        <w:jc w:val="both"/>
        <w:rPr>
          <w:rFonts w:ascii="Times New Roman" w:hAnsi="Times New Roman"/>
          <w:sz w:val="24"/>
          <w:szCs w:val="24"/>
        </w:rPr>
      </w:pPr>
      <w:r w:rsidRPr="00B40E4E">
        <w:rPr>
          <w:rFonts w:ascii="Times New Roman" w:hAnsi="Times New Roman"/>
          <w:sz w:val="24"/>
          <w:szCs w:val="24"/>
        </w:rPr>
        <w:t xml:space="preserve">Iepirkuma priekšmets atbilstoši CPV klasifikatoram ir </w:t>
      </w:r>
      <w:r w:rsidR="00F110E5" w:rsidRPr="00F110E5">
        <w:rPr>
          <w:rFonts w:ascii="Times New Roman" w:hAnsi="Times New Roman"/>
          <w:bCs/>
          <w:sz w:val="24"/>
          <w:szCs w:val="24"/>
        </w:rPr>
        <w:t>35811100-3 </w:t>
      </w:r>
      <w:r w:rsidR="00F110E5">
        <w:rPr>
          <w:rFonts w:ascii="Times New Roman" w:hAnsi="Times New Roman"/>
          <w:bCs/>
          <w:sz w:val="24"/>
          <w:szCs w:val="24"/>
        </w:rPr>
        <w:t>(</w:t>
      </w:r>
      <w:r w:rsidR="00F110E5" w:rsidRPr="00F110E5">
        <w:rPr>
          <w:rFonts w:ascii="Times New Roman" w:hAnsi="Times New Roman"/>
          <w:bCs/>
          <w:sz w:val="24"/>
          <w:szCs w:val="24"/>
        </w:rPr>
        <w:t>Ugunsdzēsēju formas tērpi</w:t>
      </w:r>
      <w:r w:rsidR="00D576B8">
        <w:rPr>
          <w:rFonts w:ascii="Times New Roman" w:hAnsi="Times New Roman"/>
          <w:bCs/>
          <w:sz w:val="24"/>
          <w:szCs w:val="24"/>
        </w:rPr>
        <w:t>).</w:t>
      </w:r>
    </w:p>
    <w:p w14:paraId="7AB86F7B" w14:textId="77777777" w:rsidR="001B504B" w:rsidRPr="00B40E4E" w:rsidRDefault="00853281" w:rsidP="003532F9">
      <w:pPr>
        <w:pStyle w:val="Sarakstarindkopa"/>
        <w:widowControl w:val="0"/>
        <w:numPr>
          <w:ilvl w:val="1"/>
          <w:numId w:val="12"/>
        </w:numPr>
        <w:tabs>
          <w:tab w:val="left" w:pos="540"/>
        </w:tabs>
        <w:kinsoku w:val="0"/>
        <w:overflowPunct w:val="0"/>
        <w:autoSpaceDE w:val="0"/>
        <w:autoSpaceDN w:val="0"/>
        <w:adjustRightInd w:val="0"/>
        <w:snapToGrid w:val="0"/>
        <w:spacing w:after="0"/>
        <w:ind w:hanging="3698"/>
        <w:jc w:val="both"/>
        <w:rPr>
          <w:rFonts w:ascii="Times New Roman" w:hAnsi="Times New Roman"/>
          <w:sz w:val="24"/>
          <w:szCs w:val="24"/>
        </w:rPr>
      </w:pPr>
      <w:r w:rsidRPr="00B40E4E">
        <w:rPr>
          <w:rFonts w:ascii="Times New Roman" w:hAnsi="Times New Roman"/>
          <w:sz w:val="24"/>
          <w:szCs w:val="24"/>
        </w:rPr>
        <w:t>Iepirkuma NUTS kods ir LV006.</w:t>
      </w:r>
    </w:p>
    <w:p w14:paraId="72C494D5" w14:textId="348F4EEA" w:rsidR="001B504B" w:rsidRPr="00DD0B7D" w:rsidRDefault="00045FFC" w:rsidP="00DD0B7D">
      <w:pPr>
        <w:widowControl w:val="0"/>
        <w:numPr>
          <w:ilvl w:val="1"/>
          <w:numId w:val="12"/>
        </w:numPr>
        <w:tabs>
          <w:tab w:val="left" w:pos="540"/>
        </w:tabs>
        <w:kinsoku w:val="0"/>
        <w:overflowPunct w:val="0"/>
        <w:autoSpaceDE w:val="0"/>
        <w:autoSpaceDN w:val="0"/>
        <w:adjustRightInd w:val="0"/>
        <w:snapToGrid w:val="0"/>
        <w:spacing w:after="80"/>
        <w:ind w:left="630" w:hanging="630"/>
        <w:jc w:val="both"/>
        <w:rPr>
          <w:sz w:val="24"/>
          <w:szCs w:val="24"/>
        </w:rPr>
      </w:pPr>
      <w:r>
        <w:rPr>
          <w:sz w:val="24"/>
          <w:szCs w:val="24"/>
        </w:rPr>
        <w:t>Atklāts konkurss</w:t>
      </w:r>
      <w:r w:rsidR="00403070" w:rsidRPr="00B40E4E">
        <w:rPr>
          <w:sz w:val="24"/>
          <w:szCs w:val="24"/>
        </w:rPr>
        <w:t xml:space="preserve"> ir </w:t>
      </w:r>
      <w:r w:rsidRPr="00B40E4E">
        <w:rPr>
          <w:sz w:val="24"/>
          <w:szCs w:val="24"/>
        </w:rPr>
        <w:t>sadalīt</w:t>
      </w:r>
      <w:r>
        <w:rPr>
          <w:sz w:val="24"/>
          <w:szCs w:val="24"/>
        </w:rPr>
        <w:t>s</w:t>
      </w:r>
      <w:r w:rsidRPr="00B40E4E">
        <w:rPr>
          <w:sz w:val="24"/>
          <w:szCs w:val="24"/>
        </w:rPr>
        <w:t xml:space="preserve"> </w:t>
      </w:r>
      <w:r w:rsidR="00941032">
        <w:rPr>
          <w:sz w:val="24"/>
          <w:szCs w:val="24"/>
        </w:rPr>
        <w:t>2</w:t>
      </w:r>
      <w:r w:rsidR="00403070" w:rsidRPr="00B40E4E">
        <w:rPr>
          <w:sz w:val="24"/>
          <w:szCs w:val="24"/>
        </w:rPr>
        <w:t xml:space="preserve"> (</w:t>
      </w:r>
      <w:r w:rsidR="00941032">
        <w:rPr>
          <w:sz w:val="24"/>
          <w:szCs w:val="24"/>
        </w:rPr>
        <w:t>divās</w:t>
      </w:r>
      <w:r w:rsidR="00403070" w:rsidRPr="00B40E4E">
        <w:rPr>
          <w:sz w:val="24"/>
          <w:szCs w:val="24"/>
        </w:rPr>
        <w:t>) iepirkuma priekšmeta daļās:</w:t>
      </w:r>
    </w:p>
    <w:p w14:paraId="7A8EB366" w14:textId="78D341BE" w:rsidR="00A7629D" w:rsidRPr="00DD0B7D" w:rsidRDefault="00527AE5" w:rsidP="003532F9">
      <w:pPr>
        <w:pStyle w:val="Sarakstarindkopa"/>
        <w:widowControl w:val="0"/>
        <w:numPr>
          <w:ilvl w:val="2"/>
          <w:numId w:val="12"/>
        </w:numPr>
        <w:tabs>
          <w:tab w:val="left" w:pos="709"/>
        </w:tabs>
        <w:kinsoku w:val="0"/>
        <w:overflowPunct w:val="0"/>
        <w:autoSpaceDE w:val="0"/>
        <w:autoSpaceDN w:val="0"/>
        <w:adjustRightInd w:val="0"/>
        <w:snapToGrid w:val="0"/>
        <w:ind w:hanging="1288"/>
        <w:jc w:val="both"/>
        <w:rPr>
          <w:rFonts w:ascii="Times New Roman" w:hAnsi="Times New Roman"/>
          <w:sz w:val="24"/>
          <w:szCs w:val="24"/>
        </w:rPr>
      </w:pPr>
      <w:r>
        <w:rPr>
          <w:rFonts w:ascii="Times New Roman" w:eastAsia="Times New Roman" w:hAnsi="Times New Roman"/>
          <w:sz w:val="24"/>
          <w:szCs w:val="24"/>
        </w:rPr>
        <w:t xml:space="preserve"> </w:t>
      </w:r>
      <w:r w:rsidR="00A7629D" w:rsidRPr="00DD0B7D">
        <w:rPr>
          <w:rFonts w:ascii="Times New Roman" w:eastAsia="Times New Roman" w:hAnsi="Times New Roman"/>
          <w:sz w:val="24"/>
          <w:szCs w:val="24"/>
        </w:rPr>
        <w:t>iepirkuma</w:t>
      </w:r>
      <w:r w:rsidR="00045FFC" w:rsidRPr="00DD0B7D">
        <w:rPr>
          <w:rFonts w:ascii="Times New Roman" w:eastAsia="Times New Roman" w:hAnsi="Times New Roman"/>
          <w:sz w:val="24"/>
          <w:szCs w:val="24"/>
        </w:rPr>
        <w:t xml:space="preserve"> priekšmeta</w:t>
      </w:r>
      <w:r w:rsidR="003E04F6" w:rsidRPr="00DD0B7D">
        <w:rPr>
          <w:rFonts w:ascii="Times New Roman" w:eastAsia="Times New Roman" w:hAnsi="Times New Roman"/>
          <w:sz w:val="24"/>
          <w:szCs w:val="24"/>
        </w:rPr>
        <w:t xml:space="preserve"> </w:t>
      </w:r>
      <w:r w:rsidR="00DD0B7D" w:rsidRPr="00DD0B7D">
        <w:rPr>
          <w:rFonts w:ascii="Times New Roman" w:eastAsia="Times New Roman" w:hAnsi="Times New Roman"/>
          <w:sz w:val="24"/>
          <w:szCs w:val="24"/>
        </w:rPr>
        <w:t>1</w:t>
      </w:r>
      <w:r w:rsidR="003E04F6" w:rsidRPr="00DD0B7D">
        <w:rPr>
          <w:rFonts w:ascii="Times New Roman" w:eastAsia="Times New Roman" w:hAnsi="Times New Roman"/>
          <w:sz w:val="24"/>
          <w:szCs w:val="24"/>
        </w:rPr>
        <w:t>.</w:t>
      </w:r>
      <w:r w:rsidR="00A7629D" w:rsidRPr="00DD0B7D">
        <w:rPr>
          <w:rFonts w:ascii="Times New Roman" w:eastAsia="Times New Roman" w:hAnsi="Times New Roman"/>
          <w:sz w:val="24"/>
          <w:szCs w:val="24"/>
        </w:rPr>
        <w:t xml:space="preserve"> daļa</w:t>
      </w:r>
      <w:r w:rsidR="00045FFC" w:rsidRPr="00DD0B7D">
        <w:rPr>
          <w:rFonts w:ascii="Times New Roman" w:eastAsia="Times New Roman" w:hAnsi="Times New Roman"/>
          <w:sz w:val="24"/>
          <w:szCs w:val="24"/>
        </w:rPr>
        <w:t>:</w:t>
      </w:r>
      <w:r w:rsidR="007329EF" w:rsidRPr="00DD0B7D">
        <w:rPr>
          <w:rFonts w:ascii="Times New Roman" w:eastAsia="Times New Roman" w:hAnsi="Times New Roman"/>
          <w:sz w:val="24"/>
          <w:szCs w:val="24"/>
        </w:rPr>
        <w:t xml:space="preserve"> “</w:t>
      </w:r>
      <w:r w:rsidR="00B343EC" w:rsidRPr="00DD0B7D">
        <w:rPr>
          <w:rFonts w:ascii="Times New Roman" w:hAnsi="Times New Roman"/>
          <w:noProof/>
          <w:sz w:val="24"/>
          <w:szCs w:val="24"/>
        </w:rPr>
        <w:t>Uzpleču pārvalki</w:t>
      </w:r>
      <w:r w:rsidR="00A7629D" w:rsidRPr="00DD0B7D">
        <w:rPr>
          <w:rFonts w:ascii="Times New Roman" w:eastAsia="Times New Roman" w:hAnsi="Times New Roman"/>
          <w:sz w:val="24"/>
          <w:szCs w:val="24"/>
        </w:rPr>
        <w:t>”</w:t>
      </w:r>
      <w:r w:rsidR="00045FFC" w:rsidRPr="00DD0B7D">
        <w:rPr>
          <w:rFonts w:ascii="Times New Roman" w:eastAsia="Times New Roman" w:hAnsi="Times New Roman"/>
          <w:sz w:val="24"/>
          <w:szCs w:val="24"/>
        </w:rPr>
        <w:t xml:space="preserve"> (turpmāk –</w:t>
      </w:r>
      <w:r w:rsidR="00045FFC" w:rsidRPr="00DD0B7D">
        <w:rPr>
          <w:rFonts w:ascii="Times New Roman" w:eastAsia="Times New Roman" w:hAnsi="Times New Roman"/>
          <w:b/>
          <w:sz w:val="24"/>
          <w:szCs w:val="24"/>
        </w:rPr>
        <w:t xml:space="preserve"> </w:t>
      </w:r>
      <w:r w:rsidR="00DD0B7D" w:rsidRPr="00DD0B7D">
        <w:rPr>
          <w:rFonts w:ascii="Times New Roman" w:eastAsia="Times New Roman" w:hAnsi="Times New Roman"/>
          <w:b/>
          <w:sz w:val="24"/>
          <w:szCs w:val="24"/>
        </w:rPr>
        <w:t>1</w:t>
      </w:r>
      <w:r w:rsidR="00143532" w:rsidRPr="00DD0B7D">
        <w:rPr>
          <w:rFonts w:ascii="Times New Roman" w:eastAsia="Times New Roman" w:hAnsi="Times New Roman"/>
          <w:b/>
          <w:sz w:val="24"/>
          <w:szCs w:val="24"/>
        </w:rPr>
        <w:t>.</w:t>
      </w:r>
      <w:r w:rsidR="00DD0B7D" w:rsidRPr="00DD0B7D">
        <w:rPr>
          <w:rFonts w:ascii="Times New Roman" w:eastAsia="Times New Roman" w:hAnsi="Times New Roman"/>
          <w:b/>
          <w:sz w:val="24"/>
          <w:szCs w:val="24"/>
        </w:rPr>
        <w:t xml:space="preserve"> </w:t>
      </w:r>
      <w:r w:rsidR="00045FFC" w:rsidRPr="00DD0B7D">
        <w:rPr>
          <w:rFonts w:ascii="Times New Roman" w:eastAsia="Times New Roman" w:hAnsi="Times New Roman"/>
          <w:b/>
          <w:sz w:val="24"/>
          <w:szCs w:val="24"/>
        </w:rPr>
        <w:t>daļa</w:t>
      </w:r>
      <w:r w:rsidR="00045FFC" w:rsidRPr="00DD0B7D">
        <w:rPr>
          <w:rFonts w:ascii="Times New Roman" w:eastAsia="Times New Roman" w:hAnsi="Times New Roman"/>
          <w:sz w:val="24"/>
          <w:szCs w:val="24"/>
        </w:rPr>
        <w:t>)</w:t>
      </w:r>
      <w:r w:rsidR="00444B4A" w:rsidRPr="00DD0B7D">
        <w:rPr>
          <w:rFonts w:ascii="Times New Roman" w:eastAsia="Times New Roman" w:hAnsi="Times New Roman"/>
          <w:sz w:val="24"/>
          <w:szCs w:val="24"/>
        </w:rPr>
        <w:t>;</w:t>
      </w:r>
    </w:p>
    <w:p w14:paraId="48B5421A" w14:textId="2AD3B4F3" w:rsidR="00B343EC" w:rsidRPr="00DD0B7D" w:rsidRDefault="00D70939" w:rsidP="00DD0B7D">
      <w:pPr>
        <w:pStyle w:val="Sarakstarindkopa"/>
        <w:widowControl w:val="0"/>
        <w:numPr>
          <w:ilvl w:val="2"/>
          <w:numId w:val="12"/>
        </w:numPr>
        <w:tabs>
          <w:tab w:val="left" w:pos="709"/>
        </w:tabs>
        <w:kinsoku w:val="0"/>
        <w:overflowPunct w:val="0"/>
        <w:autoSpaceDE w:val="0"/>
        <w:autoSpaceDN w:val="0"/>
        <w:adjustRightInd w:val="0"/>
        <w:snapToGrid w:val="0"/>
        <w:ind w:hanging="1288"/>
        <w:jc w:val="both"/>
        <w:rPr>
          <w:rFonts w:ascii="Times New Roman" w:hAnsi="Times New Roman"/>
          <w:sz w:val="24"/>
          <w:szCs w:val="24"/>
        </w:rPr>
      </w:pPr>
      <w:r w:rsidRPr="00DD0B7D">
        <w:rPr>
          <w:rFonts w:ascii="Times New Roman" w:eastAsia="Times New Roman" w:hAnsi="Times New Roman"/>
          <w:sz w:val="24"/>
          <w:szCs w:val="24"/>
        </w:rPr>
        <w:t xml:space="preserve"> iepirkuma priekšmeta </w:t>
      </w:r>
      <w:bookmarkStart w:id="2" w:name="_Hlk210805322"/>
      <w:r w:rsidR="00DD0B7D" w:rsidRPr="00DD0B7D">
        <w:rPr>
          <w:rFonts w:ascii="Times New Roman" w:eastAsia="Times New Roman" w:hAnsi="Times New Roman"/>
          <w:sz w:val="24"/>
          <w:szCs w:val="24"/>
        </w:rPr>
        <w:t>2</w:t>
      </w:r>
      <w:r w:rsidRPr="00DD0B7D">
        <w:rPr>
          <w:rFonts w:ascii="Times New Roman" w:eastAsia="Times New Roman" w:hAnsi="Times New Roman"/>
          <w:sz w:val="24"/>
          <w:szCs w:val="24"/>
        </w:rPr>
        <w:t>. daļa: “</w:t>
      </w:r>
      <w:r w:rsidR="00B343EC" w:rsidRPr="00DD0B7D">
        <w:rPr>
          <w:rFonts w:ascii="Times New Roman" w:hAnsi="Times New Roman"/>
          <w:noProof/>
          <w:sz w:val="24"/>
          <w:szCs w:val="24"/>
        </w:rPr>
        <w:t>Zīda audumu izstrādājumi</w:t>
      </w:r>
      <w:r w:rsidRPr="00DD0B7D">
        <w:rPr>
          <w:rFonts w:ascii="Times New Roman" w:eastAsia="Times New Roman" w:hAnsi="Times New Roman"/>
          <w:sz w:val="24"/>
          <w:szCs w:val="24"/>
        </w:rPr>
        <w:t>”</w:t>
      </w:r>
      <w:bookmarkEnd w:id="2"/>
      <w:r w:rsidRPr="00DD0B7D">
        <w:rPr>
          <w:rFonts w:ascii="Times New Roman" w:eastAsia="Times New Roman" w:hAnsi="Times New Roman"/>
          <w:sz w:val="24"/>
          <w:szCs w:val="24"/>
        </w:rPr>
        <w:t xml:space="preserve"> (turpmāk – </w:t>
      </w:r>
      <w:r w:rsidR="00DD0B7D" w:rsidRPr="00DD0B7D">
        <w:rPr>
          <w:rFonts w:ascii="Times New Roman" w:eastAsia="Times New Roman" w:hAnsi="Times New Roman"/>
          <w:b/>
          <w:sz w:val="24"/>
          <w:szCs w:val="24"/>
        </w:rPr>
        <w:t>2</w:t>
      </w:r>
      <w:r w:rsidRPr="00DD0B7D">
        <w:rPr>
          <w:rFonts w:ascii="Times New Roman" w:eastAsia="Times New Roman" w:hAnsi="Times New Roman"/>
          <w:b/>
          <w:sz w:val="24"/>
          <w:szCs w:val="24"/>
        </w:rPr>
        <w:t>.</w:t>
      </w:r>
      <w:r w:rsidR="00DD0B7D" w:rsidRPr="00DD0B7D">
        <w:rPr>
          <w:rFonts w:ascii="Times New Roman" w:eastAsia="Times New Roman" w:hAnsi="Times New Roman"/>
          <w:b/>
          <w:sz w:val="24"/>
          <w:szCs w:val="24"/>
        </w:rPr>
        <w:t xml:space="preserve"> </w:t>
      </w:r>
      <w:r w:rsidRPr="00DD0B7D">
        <w:rPr>
          <w:rFonts w:ascii="Times New Roman" w:eastAsia="Times New Roman" w:hAnsi="Times New Roman"/>
          <w:b/>
          <w:sz w:val="24"/>
          <w:szCs w:val="24"/>
        </w:rPr>
        <w:t>daļa</w:t>
      </w:r>
      <w:r w:rsidRPr="00DD0B7D">
        <w:rPr>
          <w:rFonts w:ascii="Times New Roman" w:eastAsia="Times New Roman" w:hAnsi="Times New Roman"/>
          <w:sz w:val="24"/>
          <w:szCs w:val="24"/>
        </w:rPr>
        <w:t>)</w:t>
      </w:r>
      <w:r w:rsidR="00DD0B7D">
        <w:rPr>
          <w:rFonts w:ascii="Times New Roman" w:eastAsia="Times New Roman" w:hAnsi="Times New Roman"/>
          <w:sz w:val="24"/>
          <w:szCs w:val="24"/>
        </w:rPr>
        <w:t>.</w:t>
      </w:r>
    </w:p>
    <w:p w14:paraId="6CB5BF80" w14:textId="77777777" w:rsidR="00A7629D" w:rsidRPr="00A56BE2" w:rsidRDefault="00A7629D" w:rsidP="003532F9">
      <w:pPr>
        <w:pStyle w:val="Sarakstarindkopa"/>
        <w:widowControl w:val="0"/>
        <w:numPr>
          <w:ilvl w:val="1"/>
          <w:numId w:val="12"/>
        </w:numPr>
        <w:tabs>
          <w:tab w:val="left" w:pos="540"/>
        </w:tabs>
        <w:kinsoku w:val="0"/>
        <w:overflowPunct w:val="0"/>
        <w:autoSpaceDE w:val="0"/>
        <w:autoSpaceDN w:val="0"/>
        <w:adjustRightInd w:val="0"/>
        <w:snapToGrid w:val="0"/>
        <w:spacing w:after="0" w:line="240" w:lineRule="auto"/>
        <w:ind w:left="547" w:hanging="547"/>
        <w:jc w:val="both"/>
        <w:rPr>
          <w:rFonts w:ascii="Times New Roman" w:hAnsi="Times New Roman"/>
          <w:sz w:val="24"/>
          <w:szCs w:val="24"/>
        </w:rPr>
      </w:pPr>
      <w:bookmarkStart w:id="3" w:name="_Hlk192663050"/>
      <w:r w:rsidRPr="00873742">
        <w:rPr>
          <w:rFonts w:ascii="Times New Roman" w:hAnsi="Times New Roman"/>
          <w:sz w:val="24"/>
          <w:szCs w:val="24"/>
        </w:rPr>
        <w:t xml:space="preserve">Pretendents var iesniegt vienu piedāvājuma variantu par vienu, vai </w:t>
      </w:r>
      <w:r w:rsidR="00873742" w:rsidRPr="00873742">
        <w:rPr>
          <w:rFonts w:ascii="Times New Roman" w:hAnsi="Times New Roman"/>
          <w:sz w:val="24"/>
          <w:szCs w:val="24"/>
        </w:rPr>
        <w:t>vairākām, vai visām</w:t>
      </w:r>
      <w:r w:rsidRPr="00873742">
        <w:rPr>
          <w:rFonts w:ascii="Times New Roman" w:hAnsi="Times New Roman"/>
          <w:sz w:val="24"/>
          <w:szCs w:val="24"/>
        </w:rPr>
        <w:t xml:space="preserve"> </w:t>
      </w:r>
      <w:r w:rsidRPr="00A56BE2">
        <w:rPr>
          <w:rFonts w:ascii="Times New Roman" w:hAnsi="Times New Roman"/>
          <w:sz w:val="24"/>
          <w:szCs w:val="24"/>
        </w:rPr>
        <w:t>iepirkuma priekšmeta daļām. Jāiesniedz pilnībā piedāvāts iepirkuma priekšmeta apjoms.</w:t>
      </w:r>
    </w:p>
    <w:bookmarkEnd w:id="3"/>
    <w:p w14:paraId="45994131" w14:textId="418D318E" w:rsidR="00A7629D" w:rsidRPr="00D42BD8" w:rsidRDefault="00A7629D" w:rsidP="00D42BD8">
      <w:pPr>
        <w:pStyle w:val="Sarakstarindkopa"/>
        <w:widowControl w:val="0"/>
        <w:numPr>
          <w:ilvl w:val="1"/>
          <w:numId w:val="12"/>
        </w:numPr>
        <w:tabs>
          <w:tab w:val="left" w:pos="540"/>
        </w:tabs>
        <w:kinsoku w:val="0"/>
        <w:overflowPunct w:val="0"/>
        <w:autoSpaceDE w:val="0"/>
        <w:autoSpaceDN w:val="0"/>
        <w:adjustRightInd w:val="0"/>
        <w:snapToGrid w:val="0"/>
        <w:spacing w:after="0" w:line="240" w:lineRule="auto"/>
        <w:ind w:left="547" w:hanging="547"/>
        <w:jc w:val="both"/>
        <w:rPr>
          <w:rFonts w:ascii="Times New Roman" w:hAnsi="Times New Roman"/>
          <w:sz w:val="24"/>
          <w:szCs w:val="24"/>
        </w:rPr>
      </w:pPr>
      <w:r w:rsidRPr="00A56BE2">
        <w:rPr>
          <w:rFonts w:ascii="Times New Roman" w:hAnsi="Times New Roman"/>
          <w:sz w:val="24"/>
          <w:szCs w:val="24"/>
        </w:rPr>
        <w:t>P</w:t>
      </w:r>
      <w:r w:rsidR="000E1E76" w:rsidRPr="00A56BE2">
        <w:rPr>
          <w:rFonts w:ascii="Times New Roman" w:hAnsi="Times New Roman"/>
          <w:sz w:val="24"/>
          <w:szCs w:val="24"/>
        </w:rPr>
        <w:t>aredzamā līgumcena:</w:t>
      </w:r>
      <w:r w:rsidR="00401302" w:rsidRPr="00A56BE2">
        <w:rPr>
          <w:rFonts w:ascii="Times New Roman" w:hAnsi="Times New Roman"/>
          <w:sz w:val="24"/>
          <w:szCs w:val="24"/>
        </w:rPr>
        <w:t xml:space="preserve"> </w:t>
      </w:r>
      <w:bookmarkStart w:id="4" w:name="_Hlk192663181"/>
    </w:p>
    <w:p w14:paraId="2366C2BA" w14:textId="50429C46" w:rsidR="00401302" w:rsidRPr="00941032" w:rsidRDefault="000E1E76" w:rsidP="003532F9">
      <w:pPr>
        <w:pStyle w:val="Sarakstarindkopa"/>
        <w:widowControl w:val="0"/>
        <w:numPr>
          <w:ilvl w:val="2"/>
          <w:numId w:val="12"/>
        </w:numPr>
        <w:tabs>
          <w:tab w:val="left" w:pos="851"/>
        </w:tabs>
        <w:kinsoku w:val="0"/>
        <w:overflowPunct w:val="0"/>
        <w:autoSpaceDE w:val="0"/>
        <w:autoSpaceDN w:val="0"/>
        <w:adjustRightInd w:val="0"/>
        <w:snapToGrid w:val="0"/>
        <w:ind w:left="709" w:hanging="709"/>
        <w:jc w:val="both"/>
        <w:rPr>
          <w:rFonts w:ascii="Times New Roman" w:hAnsi="Times New Roman"/>
          <w:color w:val="FF0000"/>
          <w:sz w:val="24"/>
          <w:szCs w:val="24"/>
        </w:rPr>
      </w:pPr>
      <w:r w:rsidRPr="00941032">
        <w:rPr>
          <w:rFonts w:ascii="Times New Roman" w:hAnsi="Times New Roman"/>
          <w:color w:val="FF0000"/>
          <w:sz w:val="24"/>
          <w:szCs w:val="24"/>
        </w:rPr>
        <w:t xml:space="preserve">  </w:t>
      </w:r>
      <w:r w:rsidR="00D42BD8" w:rsidRPr="00D42BD8">
        <w:rPr>
          <w:rFonts w:ascii="Times New Roman" w:hAnsi="Times New Roman"/>
          <w:sz w:val="24"/>
          <w:szCs w:val="24"/>
        </w:rPr>
        <w:t>1</w:t>
      </w:r>
      <w:r w:rsidR="003E04F6" w:rsidRPr="00D42BD8">
        <w:rPr>
          <w:rFonts w:ascii="Times New Roman" w:hAnsi="Times New Roman"/>
          <w:sz w:val="24"/>
          <w:szCs w:val="24"/>
        </w:rPr>
        <w:t>.</w:t>
      </w:r>
      <w:r w:rsidRPr="00D42BD8">
        <w:rPr>
          <w:rFonts w:ascii="Times New Roman" w:hAnsi="Times New Roman"/>
          <w:sz w:val="24"/>
          <w:szCs w:val="24"/>
        </w:rPr>
        <w:t>daļā ir</w:t>
      </w:r>
      <w:r w:rsidR="00A7629D" w:rsidRPr="00D42BD8">
        <w:rPr>
          <w:rFonts w:ascii="Times New Roman" w:hAnsi="Times New Roman"/>
          <w:sz w:val="24"/>
          <w:szCs w:val="24"/>
        </w:rPr>
        <w:t xml:space="preserve"> </w:t>
      </w:r>
      <w:r w:rsidR="007C775D" w:rsidRPr="00D42BD8">
        <w:rPr>
          <w:rFonts w:ascii="Times New Roman" w:hAnsi="Times New Roman"/>
          <w:sz w:val="24"/>
          <w:szCs w:val="24"/>
        </w:rPr>
        <w:t>40 000,00</w:t>
      </w:r>
      <w:r w:rsidR="003F12D0" w:rsidRPr="00D42BD8">
        <w:rPr>
          <w:rFonts w:ascii="Times New Roman" w:hAnsi="Times New Roman"/>
          <w:sz w:val="24"/>
          <w:szCs w:val="24"/>
        </w:rPr>
        <w:t xml:space="preserve"> </w:t>
      </w:r>
      <w:r w:rsidR="00D15AD5" w:rsidRPr="00D42BD8">
        <w:rPr>
          <w:rFonts w:ascii="Times New Roman" w:hAnsi="Times New Roman"/>
          <w:sz w:val="24"/>
          <w:szCs w:val="24"/>
        </w:rPr>
        <w:t xml:space="preserve"> </w:t>
      </w:r>
      <w:proofErr w:type="spellStart"/>
      <w:r w:rsidR="00D15AD5" w:rsidRPr="00D42BD8">
        <w:rPr>
          <w:rFonts w:ascii="Times New Roman" w:hAnsi="Times New Roman"/>
          <w:i/>
          <w:sz w:val="24"/>
          <w:szCs w:val="24"/>
        </w:rPr>
        <w:t>euro</w:t>
      </w:r>
      <w:proofErr w:type="spellEnd"/>
      <w:r w:rsidR="00D15AD5" w:rsidRPr="00D42BD8">
        <w:rPr>
          <w:rFonts w:ascii="Times New Roman" w:hAnsi="Times New Roman"/>
          <w:i/>
          <w:sz w:val="24"/>
          <w:szCs w:val="24"/>
        </w:rPr>
        <w:t xml:space="preserve"> </w:t>
      </w:r>
      <w:r w:rsidR="00401302" w:rsidRPr="00D42BD8">
        <w:rPr>
          <w:rFonts w:ascii="Times New Roman" w:hAnsi="Times New Roman"/>
          <w:sz w:val="24"/>
          <w:szCs w:val="24"/>
        </w:rPr>
        <w:t>bez</w:t>
      </w:r>
      <w:r w:rsidR="00DD0B7D" w:rsidRPr="00D42BD8">
        <w:rPr>
          <w:rFonts w:ascii="Times New Roman" w:hAnsi="Times New Roman"/>
          <w:sz w:val="24"/>
          <w:szCs w:val="24"/>
        </w:rPr>
        <w:t xml:space="preserve"> pievienotā vērtības nodokļa (turpmāk – </w:t>
      </w:r>
      <w:r w:rsidR="00401302" w:rsidRPr="00D42BD8">
        <w:rPr>
          <w:rFonts w:ascii="Times New Roman" w:hAnsi="Times New Roman"/>
          <w:b/>
          <w:sz w:val="24"/>
          <w:szCs w:val="24"/>
        </w:rPr>
        <w:t>PVN</w:t>
      </w:r>
      <w:r w:rsidR="00DD0B7D" w:rsidRPr="00D42BD8">
        <w:rPr>
          <w:rFonts w:ascii="Times New Roman" w:hAnsi="Times New Roman"/>
          <w:sz w:val="24"/>
          <w:szCs w:val="24"/>
        </w:rPr>
        <w:t>)</w:t>
      </w:r>
      <w:r w:rsidR="00401302" w:rsidRPr="00D42BD8">
        <w:rPr>
          <w:rFonts w:ascii="Times New Roman" w:hAnsi="Times New Roman"/>
          <w:sz w:val="24"/>
          <w:szCs w:val="24"/>
        </w:rPr>
        <w:t>;</w:t>
      </w:r>
    </w:p>
    <w:bookmarkEnd w:id="4"/>
    <w:p w14:paraId="38492FD0" w14:textId="093A5173" w:rsidR="003F12D0" w:rsidRPr="00D42BD8" w:rsidRDefault="00401302" w:rsidP="003532F9">
      <w:pPr>
        <w:pStyle w:val="Sarakstarindkopa"/>
        <w:widowControl w:val="0"/>
        <w:numPr>
          <w:ilvl w:val="2"/>
          <w:numId w:val="12"/>
        </w:numPr>
        <w:tabs>
          <w:tab w:val="left" w:pos="851"/>
        </w:tabs>
        <w:kinsoku w:val="0"/>
        <w:overflowPunct w:val="0"/>
        <w:autoSpaceDE w:val="0"/>
        <w:autoSpaceDN w:val="0"/>
        <w:adjustRightInd w:val="0"/>
        <w:snapToGrid w:val="0"/>
        <w:ind w:left="709" w:hanging="709"/>
        <w:jc w:val="both"/>
        <w:rPr>
          <w:rFonts w:ascii="Times New Roman" w:hAnsi="Times New Roman"/>
          <w:sz w:val="24"/>
          <w:szCs w:val="24"/>
        </w:rPr>
      </w:pPr>
      <w:r w:rsidRPr="00D42BD8">
        <w:rPr>
          <w:rFonts w:ascii="Times New Roman" w:hAnsi="Times New Roman"/>
          <w:sz w:val="24"/>
          <w:szCs w:val="24"/>
        </w:rPr>
        <w:t xml:space="preserve"> </w:t>
      </w:r>
      <w:r w:rsidR="00CE168D" w:rsidRPr="00D42BD8">
        <w:rPr>
          <w:rFonts w:ascii="Times New Roman" w:hAnsi="Times New Roman"/>
          <w:sz w:val="24"/>
          <w:szCs w:val="24"/>
        </w:rPr>
        <w:t xml:space="preserve"> </w:t>
      </w:r>
      <w:r w:rsidR="00D42BD8" w:rsidRPr="00D42BD8">
        <w:rPr>
          <w:rFonts w:ascii="Times New Roman" w:hAnsi="Times New Roman"/>
          <w:sz w:val="24"/>
          <w:szCs w:val="24"/>
        </w:rPr>
        <w:t>2</w:t>
      </w:r>
      <w:r w:rsidRPr="00D42BD8">
        <w:rPr>
          <w:rFonts w:ascii="Times New Roman" w:hAnsi="Times New Roman"/>
          <w:sz w:val="24"/>
          <w:szCs w:val="24"/>
        </w:rPr>
        <w:t xml:space="preserve">.daļā ir </w:t>
      </w:r>
      <w:r w:rsidR="007C775D" w:rsidRPr="00D42BD8">
        <w:rPr>
          <w:rFonts w:ascii="Times New Roman" w:hAnsi="Times New Roman"/>
          <w:sz w:val="24"/>
          <w:szCs w:val="24"/>
        </w:rPr>
        <w:t>30 000,00</w:t>
      </w:r>
      <w:r w:rsidR="003F12D0" w:rsidRPr="00D42BD8">
        <w:rPr>
          <w:rFonts w:ascii="Times New Roman" w:hAnsi="Times New Roman"/>
          <w:sz w:val="24"/>
          <w:szCs w:val="24"/>
        </w:rPr>
        <w:t xml:space="preserve"> </w:t>
      </w:r>
      <w:r w:rsidRPr="00D42BD8">
        <w:rPr>
          <w:rFonts w:ascii="Times New Roman" w:hAnsi="Times New Roman"/>
          <w:sz w:val="24"/>
          <w:szCs w:val="24"/>
        </w:rPr>
        <w:t xml:space="preserve"> </w:t>
      </w:r>
      <w:proofErr w:type="spellStart"/>
      <w:r w:rsidRPr="00D42BD8">
        <w:rPr>
          <w:rFonts w:ascii="Times New Roman" w:hAnsi="Times New Roman"/>
          <w:i/>
          <w:sz w:val="24"/>
          <w:szCs w:val="24"/>
        </w:rPr>
        <w:t>euro</w:t>
      </w:r>
      <w:proofErr w:type="spellEnd"/>
      <w:r w:rsidRPr="00D42BD8">
        <w:rPr>
          <w:rFonts w:ascii="Times New Roman" w:hAnsi="Times New Roman"/>
          <w:sz w:val="24"/>
          <w:szCs w:val="24"/>
        </w:rPr>
        <w:t xml:space="preserve"> bez PVN</w:t>
      </w:r>
      <w:r w:rsidR="00D42BD8" w:rsidRPr="00D42BD8">
        <w:rPr>
          <w:rFonts w:ascii="Times New Roman" w:hAnsi="Times New Roman"/>
          <w:sz w:val="24"/>
          <w:szCs w:val="24"/>
        </w:rPr>
        <w:t>.</w:t>
      </w:r>
    </w:p>
    <w:p w14:paraId="4D659490" w14:textId="1F831842" w:rsidR="00CE5311" w:rsidRPr="00B40E4E" w:rsidRDefault="00CE5311" w:rsidP="003532F9">
      <w:pPr>
        <w:pStyle w:val="Sarakstarindkopa"/>
        <w:widowControl w:val="0"/>
        <w:numPr>
          <w:ilvl w:val="1"/>
          <w:numId w:val="12"/>
        </w:numPr>
        <w:tabs>
          <w:tab w:val="left" w:pos="540"/>
        </w:tabs>
        <w:kinsoku w:val="0"/>
        <w:overflowPunct w:val="0"/>
        <w:autoSpaceDE w:val="0"/>
        <w:autoSpaceDN w:val="0"/>
        <w:adjustRightInd w:val="0"/>
        <w:snapToGrid w:val="0"/>
        <w:ind w:left="540" w:hanging="540"/>
        <w:jc w:val="both"/>
        <w:rPr>
          <w:rFonts w:ascii="Times New Roman" w:hAnsi="Times New Roman"/>
          <w:sz w:val="24"/>
          <w:szCs w:val="24"/>
        </w:rPr>
      </w:pPr>
      <w:r w:rsidRPr="00B40E4E">
        <w:rPr>
          <w:rFonts w:ascii="Times New Roman" w:hAnsi="Times New Roman"/>
          <w:sz w:val="24"/>
          <w:szCs w:val="24"/>
        </w:rPr>
        <w:t>Nolikuma 2</w:t>
      </w:r>
      <w:r w:rsidR="001D36A7" w:rsidRPr="00B40E4E">
        <w:rPr>
          <w:rFonts w:ascii="Times New Roman" w:hAnsi="Times New Roman"/>
          <w:sz w:val="24"/>
          <w:szCs w:val="24"/>
        </w:rPr>
        <w:t>.6</w:t>
      </w:r>
      <w:r w:rsidR="00F07DEF" w:rsidRPr="00B40E4E">
        <w:rPr>
          <w:rFonts w:ascii="Times New Roman" w:hAnsi="Times New Roman"/>
          <w:sz w:val="24"/>
          <w:szCs w:val="24"/>
        </w:rPr>
        <w:t>.</w:t>
      </w:r>
      <w:r w:rsidR="00D42BD8">
        <w:rPr>
          <w:rFonts w:ascii="Times New Roman" w:hAnsi="Times New Roman"/>
          <w:sz w:val="24"/>
          <w:szCs w:val="24"/>
        </w:rPr>
        <w:t xml:space="preserve"> </w:t>
      </w:r>
      <w:r w:rsidR="00F07DEF" w:rsidRPr="00B40E4E">
        <w:rPr>
          <w:rFonts w:ascii="Times New Roman" w:hAnsi="Times New Roman"/>
          <w:sz w:val="24"/>
          <w:szCs w:val="24"/>
        </w:rPr>
        <w:t>apakšpunktā norādītā</w:t>
      </w:r>
      <w:r w:rsidRPr="00B40E4E">
        <w:rPr>
          <w:rFonts w:ascii="Times New Roman" w:hAnsi="Times New Roman"/>
          <w:sz w:val="24"/>
          <w:szCs w:val="24"/>
        </w:rPr>
        <w:t xml:space="preserve"> līg</w:t>
      </w:r>
      <w:r w:rsidR="00F07DEF" w:rsidRPr="00B40E4E">
        <w:rPr>
          <w:rFonts w:ascii="Times New Roman" w:hAnsi="Times New Roman"/>
          <w:sz w:val="24"/>
          <w:szCs w:val="24"/>
        </w:rPr>
        <w:t>umcena</w:t>
      </w:r>
      <w:r w:rsidR="001B504B" w:rsidRPr="00B40E4E">
        <w:rPr>
          <w:rFonts w:ascii="Times New Roman" w:hAnsi="Times New Roman"/>
          <w:sz w:val="24"/>
          <w:szCs w:val="24"/>
        </w:rPr>
        <w:t xml:space="preserve"> ir </w:t>
      </w:r>
      <w:r w:rsidR="002232A9">
        <w:rPr>
          <w:rFonts w:ascii="Times New Roman" w:hAnsi="Times New Roman"/>
          <w:sz w:val="24"/>
          <w:szCs w:val="24"/>
        </w:rPr>
        <w:t>paredzamā</w:t>
      </w:r>
      <w:r w:rsidRPr="00B40E4E">
        <w:rPr>
          <w:rFonts w:ascii="Times New Roman" w:hAnsi="Times New Roman"/>
          <w:sz w:val="24"/>
          <w:szCs w:val="24"/>
        </w:rPr>
        <w:t xml:space="preserve"> līgu</w:t>
      </w:r>
      <w:r w:rsidR="001B504B" w:rsidRPr="00B40E4E">
        <w:rPr>
          <w:rFonts w:ascii="Times New Roman" w:hAnsi="Times New Roman"/>
          <w:sz w:val="24"/>
          <w:szCs w:val="24"/>
        </w:rPr>
        <w:t>mcena, kur</w:t>
      </w:r>
      <w:r w:rsidR="002232A9">
        <w:rPr>
          <w:rFonts w:ascii="Times New Roman" w:hAnsi="Times New Roman"/>
          <w:sz w:val="24"/>
          <w:szCs w:val="24"/>
        </w:rPr>
        <w:t>u</w:t>
      </w:r>
      <w:r w:rsidRPr="00B40E4E">
        <w:rPr>
          <w:rFonts w:ascii="Times New Roman" w:hAnsi="Times New Roman"/>
          <w:sz w:val="24"/>
          <w:szCs w:val="24"/>
        </w:rPr>
        <w:t xml:space="preserve"> </w:t>
      </w:r>
      <w:r w:rsidR="002232A9">
        <w:rPr>
          <w:rFonts w:ascii="Times New Roman" w:hAnsi="Times New Roman"/>
          <w:sz w:val="24"/>
          <w:szCs w:val="24"/>
        </w:rPr>
        <w:t>plānots apgūt</w:t>
      </w:r>
      <w:r w:rsidRPr="00B40E4E">
        <w:rPr>
          <w:rFonts w:ascii="Times New Roman" w:hAnsi="Times New Roman"/>
          <w:sz w:val="24"/>
          <w:szCs w:val="24"/>
        </w:rPr>
        <w:t xml:space="preserve"> </w:t>
      </w:r>
      <w:r w:rsidR="00F07DEF" w:rsidRPr="00B40E4E">
        <w:rPr>
          <w:rFonts w:ascii="Times New Roman" w:hAnsi="Times New Roman"/>
          <w:sz w:val="24"/>
          <w:szCs w:val="24"/>
        </w:rPr>
        <w:t>trīs</w:t>
      </w:r>
      <w:r w:rsidRPr="00B40E4E">
        <w:rPr>
          <w:rFonts w:ascii="Times New Roman" w:hAnsi="Times New Roman"/>
          <w:sz w:val="24"/>
          <w:szCs w:val="24"/>
        </w:rPr>
        <w:t xml:space="preserve"> gadu periodā no līguma noslēgšanas dienas. Precīzi iegādes daudzumi ir atkarīgi no </w:t>
      </w:r>
      <w:r w:rsidR="005A52AE" w:rsidRPr="00B40E4E">
        <w:rPr>
          <w:rFonts w:ascii="Times New Roman" w:hAnsi="Times New Roman"/>
          <w:sz w:val="24"/>
          <w:szCs w:val="24"/>
        </w:rPr>
        <w:t>p</w:t>
      </w:r>
      <w:r w:rsidRPr="00B40E4E">
        <w:rPr>
          <w:rFonts w:ascii="Times New Roman" w:hAnsi="Times New Roman"/>
          <w:sz w:val="24"/>
          <w:szCs w:val="24"/>
        </w:rPr>
        <w:t>asūtītāja pieejamajiem finanšu līdzekļiem un prioritātēm.</w:t>
      </w:r>
      <w:r w:rsidR="005A52AE" w:rsidRPr="00B40E4E">
        <w:rPr>
          <w:rFonts w:ascii="Times New Roman" w:hAnsi="Times New Roman"/>
          <w:sz w:val="24"/>
          <w:szCs w:val="24"/>
        </w:rPr>
        <w:t xml:space="preserve"> </w:t>
      </w:r>
    </w:p>
    <w:p w14:paraId="4D013AEB" w14:textId="1D534B79" w:rsidR="00D576B8" w:rsidRDefault="00CE5311" w:rsidP="003532F9">
      <w:pPr>
        <w:pStyle w:val="Sarakstarindkopa"/>
        <w:widowControl w:val="0"/>
        <w:numPr>
          <w:ilvl w:val="1"/>
          <w:numId w:val="12"/>
        </w:numPr>
        <w:tabs>
          <w:tab w:val="left" w:pos="540"/>
        </w:tabs>
        <w:kinsoku w:val="0"/>
        <w:overflowPunct w:val="0"/>
        <w:autoSpaceDE w:val="0"/>
        <w:autoSpaceDN w:val="0"/>
        <w:adjustRightInd w:val="0"/>
        <w:snapToGrid w:val="0"/>
        <w:spacing w:after="120" w:line="240" w:lineRule="auto"/>
        <w:ind w:left="539" w:hanging="539"/>
        <w:jc w:val="both"/>
        <w:rPr>
          <w:rFonts w:ascii="Times New Roman" w:hAnsi="Times New Roman"/>
          <w:sz w:val="24"/>
          <w:szCs w:val="24"/>
        </w:rPr>
      </w:pPr>
      <w:r w:rsidRPr="00B40E4E">
        <w:rPr>
          <w:rFonts w:ascii="Times New Roman" w:hAnsi="Times New Roman"/>
          <w:sz w:val="24"/>
          <w:szCs w:val="24"/>
        </w:rPr>
        <w:t>Vispārīgā</w:t>
      </w:r>
      <w:r w:rsidR="0021296E">
        <w:rPr>
          <w:rFonts w:ascii="Times New Roman" w:hAnsi="Times New Roman"/>
          <w:sz w:val="24"/>
          <w:szCs w:val="24"/>
        </w:rPr>
        <w:t>s</w:t>
      </w:r>
      <w:r w:rsidRPr="00B40E4E">
        <w:rPr>
          <w:rFonts w:ascii="Times New Roman" w:hAnsi="Times New Roman"/>
          <w:sz w:val="24"/>
          <w:szCs w:val="24"/>
        </w:rPr>
        <w:t xml:space="preserve"> vienošanās (turpmāk – </w:t>
      </w:r>
      <w:r w:rsidRPr="009B2C86">
        <w:rPr>
          <w:rFonts w:ascii="Times New Roman" w:hAnsi="Times New Roman"/>
          <w:b/>
          <w:sz w:val="24"/>
          <w:szCs w:val="24"/>
        </w:rPr>
        <w:t>Vienošanās)</w:t>
      </w:r>
      <w:r w:rsidRPr="00B40E4E">
        <w:rPr>
          <w:rFonts w:ascii="Times New Roman" w:hAnsi="Times New Roman"/>
          <w:sz w:val="24"/>
          <w:szCs w:val="24"/>
        </w:rPr>
        <w:t xml:space="preserve"> darbības laiks ir </w:t>
      </w:r>
      <w:r w:rsidR="00F07DEF" w:rsidRPr="00B40E4E">
        <w:rPr>
          <w:rFonts w:ascii="Times New Roman" w:hAnsi="Times New Roman"/>
          <w:sz w:val="24"/>
          <w:szCs w:val="24"/>
        </w:rPr>
        <w:t>36</w:t>
      </w:r>
      <w:r w:rsidR="001B504B" w:rsidRPr="00B40E4E">
        <w:rPr>
          <w:rFonts w:ascii="Times New Roman" w:hAnsi="Times New Roman"/>
          <w:sz w:val="24"/>
          <w:szCs w:val="24"/>
        </w:rPr>
        <w:t xml:space="preserve"> (</w:t>
      </w:r>
      <w:r w:rsidR="00F07DEF" w:rsidRPr="00B40E4E">
        <w:rPr>
          <w:rFonts w:ascii="Times New Roman" w:hAnsi="Times New Roman"/>
          <w:sz w:val="24"/>
          <w:szCs w:val="24"/>
        </w:rPr>
        <w:t>trīsdesmit seši</w:t>
      </w:r>
      <w:r w:rsidRPr="00B40E4E">
        <w:rPr>
          <w:rFonts w:ascii="Times New Roman" w:hAnsi="Times New Roman"/>
          <w:sz w:val="24"/>
          <w:szCs w:val="24"/>
        </w:rPr>
        <w:t>) kalendārie mēneši no Vienošanās noslēgšanas dienas vai līdz nolikuma 2.</w:t>
      </w:r>
      <w:r w:rsidR="001E6607" w:rsidRPr="00B40E4E">
        <w:rPr>
          <w:rFonts w:ascii="Times New Roman" w:hAnsi="Times New Roman"/>
          <w:sz w:val="24"/>
          <w:szCs w:val="24"/>
        </w:rPr>
        <w:t>6</w:t>
      </w:r>
      <w:r w:rsidR="00CD3FA1" w:rsidRPr="00B40E4E">
        <w:rPr>
          <w:rFonts w:ascii="Times New Roman" w:hAnsi="Times New Roman"/>
          <w:sz w:val="24"/>
          <w:szCs w:val="24"/>
        </w:rPr>
        <w:t>.</w:t>
      </w:r>
      <w:r w:rsidR="00D42BD8">
        <w:rPr>
          <w:rFonts w:ascii="Times New Roman" w:hAnsi="Times New Roman"/>
          <w:sz w:val="24"/>
          <w:szCs w:val="24"/>
        </w:rPr>
        <w:t xml:space="preserve"> </w:t>
      </w:r>
      <w:r w:rsidRPr="00B40E4E">
        <w:rPr>
          <w:rFonts w:ascii="Times New Roman" w:hAnsi="Times New Roman"/>
          <w:sz w:val="24"/>
          <w:szCs w:val="24"/>
        </w:rPr>
        <w:t xml:space="preserve">apakšpunktā norādītās summas sasniegšanai, atkarībā no tā </w:t>
      </w:r>
      <w:r w:rsidRPr="001711E3">
        <w:rPr>
          <w:rFonts w:ascii="Times New Roman" w:hAnsi="Times New Roman"/>
          <w:sz w:val="24"/>
          <w:szCs w:val="24"/>
        </w:rPr>
        <w:t>kurš nosacījums iestājas pirmais.</w:t>
      </w:r>
    </w:p>
    <w:p w14:paraId="433E24B5" w14:textId="3CDD805D" w:rsidR="00622693" w:rsidRPr="00D576B8" w:rsidRDefault="00622693" w:rsidP="003532F9">
      <w:pPr>
        <w:pStyle w:val="Sarakstarindkopa"/>
        <w:widowControl w:val="0"/>
        <w:numPr>
          <w:ilvl w:val="1"/>
          <w:numId w:val="12"/>
        </w:numPr>
        <w:tabs>
          <w:tab w:val="left" w:pos="540"/>
        </w:tabs>
        <w:kinsoku w:val="0"/>
        <w:overflowPunct w:val="0"/>
        <w:autoSpaceDE w:val="0"/>
        <w:autoSpaceDN w:val="0"/>
        <w:adjustRightInd w:val="0"/>
        <w:snapToGrid w:val="0"/>
        <w:spacing w:after="120" w:line="240" w:lineRule="auto"/>
        <w:ind w:left="539" w:hanging="539"/>
        <w:jc w:val="both"/>
        <w:rPr>
          <w:rFonts w:ascii="Times New Roman" w:hAnsi="Times New Roman"/>
          <w:sz w:val="24"/>
          <w:szCs w:val="24"/>
        </w:rPr>
      </w:pPr>
      <w:r w:rsidRPr="00D576B8">
        <w:rPr>
          <w:rFonts w:ascii="Times New Roman" w:hAnsi="Times New Roman"/>
          <w:sz w:val="24"/>
          <w:szCs w:val="24"/>
        </w:rPr>
        <w:t xml:space="preserve">Tehniskās specifikācijas aktualizēšanas datums: </w:t>
      </w:r>
      <w:r w:rsidR="00E41A8E" w:rsidRPr="00DA68E7">
        <w:rPr>
          <w:rFonts w:ascii="Times New Roman" w:hAnsi="Times New Roman"/>
          <w:sz w:val="24"/>
          <w:szCs w:val="24"/>
        </w:rPr>
        <w:t>202</w:t>
      </w:r>
      <w:r w:rsidR="00DA68E7" w:rsidRPr="00DA68E7">
        <w:rPr>
          <w:rFonts w:ascii="Times New Roman" w:hAnsi="Times New Roman"/>
          <w:sz w:val="24"/>
          <w:szCs w:val="24"/>
        </w:rPr>
        <w:t>6</w:t>
      </w:r>
      <w:r w:rsidR="0037371E" w:rsidRPr="00DA68E7">
        <w:rPr>
          <w:rFonts w:ascii="Times New Roman" w:hAnsi="Times New Roman"/>
          <w:sz w:val="24"/>
          <w:szCs w:val="24"/>
        </w:rPr>
        <w:t xml:space="preserve">.gada </w:t>
      </w:r>
      <w:r w:rsidR="00DA68E7" w:rsidRPr="00DA68E7">
        <w:rPr>
          <w:rFonts w:ascii="Times New Roman" w:hAnsi="Times New Roman"/>
          <w:sz w:val="24"/>
          <w:szCs w:val="24"/>
        </w:rPr>
        <w:t>29.aprīlis</w:t>
      </w:r>
      <w:r w:rsidR="00C211FF" w:rsidRPr="00DA68E7">
        <w:rPr>
          <w:rFonts w:ascii="Times New Roman" w:hAnsi="Times New Roman"/>
          <w:sz w:val="24"/>
          <w:szCs w:val="24"/>
        </w:rPr>
        <w:t>.</w:t>
      </w:r>
      <w:r w:rsidR="00D15AD5" w:rsidRPr="00DA68E7">
        <w:rPr>
          <w:rFonts w:ascii="Times New Roman" w:hAnsi="Times New Roman"/>
          <w:sz w:val="24"/>
          <w:szCs w:val="24"/>
        </w:rPr>
        <w:t xml:space="preserve"> </w:t>
      </w:r>
    </w:p>
    <w:p w14:paraId="42131DB4" w14:textId="77777777" w:rsidR="0021296E" w:rsidRPr="004155B3" w:rsidRDefault="00EC6085" w:rsidP="003532F9">
      <w:pPr>
        <w:pStyle w:val="Sarakstarindkopa"/>
        <w:widowControl w:val="0"/>
        <w:numPr>
          <w:ilvl w:val="1"/>
          <w:numId w:val="12"/>
        </w:numPr>
        <w:tabs>
          <w:tab w:val="left" w:pos="540"/>
        </w:tabs>
        <w:kinsoku w:val="0"/>
        <w:overflowPunct w:val="0"/>
        <w:autoSpaceDE w:val="0"/>
        <w:autoSpaceDN w:val="0"/>
        <w:adjustRightInd w:val="0"/>
        <w:snapToGrid w:val="0"/>
        <w:spacing w:after="0" w:line="240" w:lineRule="auto"/>
        <w:ind w:left="540" w:hanging="540"/>
        <w:jc w:val="both"/>
        <w:rPr>
          <w:rFonts w:ascii="Times New Roman" w:hAnsi="Times New Roman"/>
          <w:sz w:val="24"/>
          <w:szCs w:val="24"/>
        </w:rPr>
      </w:pPr>
      <w:r w:rsidRPr="00B40E4E">
        <w:rPr>
          <w:rFonts w:ascii="Times New Roman" w:hAnsi="Times New Roman"/>
          <w:sz w:val="24"/>
          <w:szCs w:val="24"/>
        </w:rPr>
        <w:t xml:space="preserve">Preces </w:t>
      </w:r>
      <w:r w:rsidR="0036752D" w:rsidRPr="00B40E4E">
        <w:rPr>
          <w:rFonts w:ascii="Times New Roman" w:hAnsi="Times New Roman"/>
          <w:sz w:val="24"/>
          <w:szCs w:val="24"/>
        </w:rPr>
        <w:t>jāpiegādā</w:t>
      </w:r>
      <w:r w:rsidRPr="00B40E4E">
        <w:rPr>
          <w:rFonts w:ascii="Times New Roman" w:hAnsi="Times New Roman"/>
          <w:sz w:val="24"/>
          <w:szCs w:val="24"/>
        </w:rPr>
        <w:t xml:space="preserve"> </w:t>
      </w:r>
      <w:r w:rsidR="00F27E8C" w:rsidRPr="00B40E4E">
        <w:rPr>
          <w:rFonts w:ascii="Times New Roman" w:hAnsi="Times New Roman"/>
          <w:sz w:val="24"/>
          <w:szCs w:val="24"/>
        </w:rPr>
        <w:t xml:space="preserve">Rīgas pilsētas robežās, </w:t>
      </w:r>
      <w:r w:rsidR="00045FFC">
        <w:rPr>
          <w:rFonts w:ascii="Times New Roman" w:hAnsi="Times New Roman"/>
          <w:sz w:val="24"/>
          <w:szCs w:val="24"/>
        </w:rPr>
        <w:t xml:space="preserve">konkrētu </w:t>
      </w:r>
      <w:r w:rsidR="0036752D" w:rsidRPr="00B40E4E">
        <w:rPr>
          <w:rFonts w:ascii="Times New Roman" w:hAnsi="Times New Roman"/>
          <w:sz w:val="24"/>
          <w:szCs w:val="24"/>
        </w:rPr>
        <w:t xml:space="preserve">Preces piegādes vietu iepriekš </w:t>
      </w:r>
      <w:r w:rsidR="00F27E8C" w:rsidRPr="00B40E4E">
        <w:rPr>
          <w:rFonts w:ascii="Times New Roman" w:hAnsi="Times New Roman"/>
          <w:sz w:val="24"/>
          <w:szCs w:val="24"/>
        </w:rPr>
        <w:t>saskaņojot ar Pasūtītāju</w:t>
      </w:r>
      <w:r w:rsidR="00350A34" w:rsidRPr="00B40E4E">
        <w:rPr>
          <w:rFonts w:ascii="Times New Roman" w:hAnsi="Times New Roman"/>
          <w:sz w:val="24"/>
          <w:szCs w:val="24"/>
        </w:rPr>
        <w:t>.</w:t>
      </w:r>
      <w:bookmarkStart w:id="5" w:name="_Toc429993228"/>
    </w:p>
    <w:p w14:paraId="72675615" w14:textId="77777777" w:rsidR="00662CCD" w:rsidRPr="00B40E4E" w:rsidRDefault="00662CCD" w:rsidP="008312D5">
      <w:pPr>
        <w:pStyle w:val="Sarakstarindkopa"/>
        <w:widowControl w:val="0"/>
        <w:numPr>
          <w:ilvl w:val="0"/>
          <w:numId w:val="5"/>
        </w:numPr>
        <w:kinsoku w:val="0"/>
        <w:overflowPunct w:val="0"/>
        <w:autoSpaceDE w:val="0"/>
        <w:autoSpaceDN w:val="0"/>
        <w:adjustRightInd w:val="0"/>
        <w:snapToGrid w:val="0"/>
        <w:spacing w:after="0" w:line="240" w:lineRule="auto"/>
        <w:jc w:val="center"/>
        <w:rPr>
          <w:rFonts w:ascii="Times New Roman" w:hAnsi="Times New Roman"/>
          <w:b/>
          <w:sz w:val="24"/>
          <w:szCs w:val="24"/>
        </w:rPr>
      </w:pPr>
      <w:r w:rsidRPr="00B40E4E">
        <w:rPr>
          <w:rFonts w:ascii="Times New Roman" w:hAnsi="Times New Roman"/>
          <w:b/>
          <w:sz w:val="24"/>
          <w:szCs w:val="24"/>
        </w:rPr>
        <w:t>Iepirkuma pretendent</w:t>
      </w:r>
      <w:bookmarkEnd w:id="5"/>
      <w:r w:rsidRPr="00B40E4E">
        <w:rPr>
          <w:rFonts w:ascii="Times New Roman" w:hAnsi="Times New Roman"/>
          <w:b/>
          <w:sz w:val="24"/>
          <w:szCs w:val="24"/>
        </w:rPr>
        <w:t>s</w:t>
      </w:r>
    </w:p>
    <w:p w14:paraId="015E5FB7" w14:textId="4EFB304B" w:rsidR="00EC5A6B" w:rsidRPr="00B40E4E" w:rsidRDefault="00EC5A6B" w:rsidP="00CB0C2A">
      <w:pPr>
        <w:pStyle w:val="Pamatteksts"/>
        <w:widowControl w:val="0"/>
        <w:numPr>
          <w:ilvl w:val="1"/>
          <w:numId w:val="5"/>
        </w:numPr>
        <w:tabs>
          <w:tab w:val="left" w:pos="426"/>
          <w:tab w:val="left" w:pos="540"/>
        </w:tabs>
        <w:kinsoku w:val="0"/>
        <w:overflowPunct w:val="0"/>
        <w:autoSpaceDE w:val="0"/>
        <w:autoSpaceDN w:val="0"/>
        <w:adjustRightInd w:val="0"/>
        <w:snapToGrid w:val="0"/>
        <w:ind w:left="540" w:hanging="551"/>
        <w:rPr>
          <w:rFonts w:ascii="Times New Roman" w:hAnsi="Times New Roman"/>
          <w:sz w:val="24"/>
          <w:szCs w:val="24"/>
        </w:rPr>
      </w:pPr>
      <w:r w:rsidRPr="00B40E4E">
        <w:rPr>
          <w:rFonts w:ascii="Times New Roman" w:hAnsi="Times New Roman"/>
          <w:sz w:val="24"/>
          <w:szCs w:val="24"/>
        </w:rPr>
        <w:t xml:space="preserve"> </w:t>
      </w:r>
      <w:r w:rsidR="00662CCD" w:rsidRPr="00B40E4E">
        <w:rPr>
          <w:rFonts w:ascii="Times New Roman" w:hAnsi="Times New Roman"/>
          <w:sz w:val="24"/>
          <w:szCs w:val="24"/>
        </w:rPr>
        <w:t>Par atklāta konkursa pretendentu var būt jebkura fiziska vai juridisk</w:t>
      </w:r>
      <w:r w:rsidR="00F73D1B" w:rsidRPr="00B40E4E">
        <w:rPr>
          <w:rFonts w:ascii="Times New Roman" w:hAnsi="Times New Roman"/>
          <w:sz w:val="24"/>
          <w:szCs w:val="24"/>
        </w:rPr>
        <w:t>a</w:t>
      </w:r>
      <w:r w:rsidR="00662CCD" w:rsidRPr="00B40E4E">
        <w:rPr>
          <w:rFonts w:ascii="Times New Roman" w:hAnsi="Times New Roman"/>
          <w:sz w:val="24"/>
          <w:szCs w:val="24"/>
        </w:rPr>
        <w:t xml:space="preserve"> persona un personu ap</w:t>
      </w:r>
      <w:r w:rsidR="009647F2" w:rsidRPr="00B40E4E">
        <w:rPr>
          <w:rFonts w:ascii="Times New Roman" w:hAnsi="Times New Roman"/>
          <w:sz w:val="24"/>
          <w:szCs w:val="24"/>
        </w:rPr>
        <w:t xml:space="preserve">vienība jebkurā to kombinācijā </w:t>
      </w:r>
      <w:r w:rsidR="00045FFC">
        <w:rPr>
          <w:rFonts w:ascii="Times New Roman" w:hAnsi="Times New Roman"/>
          <w:sz w:val="24"/>
          <w:szCs w:val="24"/>
        </w:rPr>
        <w:t>(</w:t>
      </w:r>
      <w:r w:rsidR="009647F2" w:rsidRPr="00B40E4E">
        <w:rPr>
          <w:rFonts w:ascii="Times New Roman" w:hAnsi="Times New Roman"/>
          <w:sz w:val="24"/>
          <w:szCs w:val="24"/>
        </w:rPr>
        <w:t xml:space="preserve">turpmāk </w:t>
      </w:r>
      <w:r w:rsidR="00045FFC">
        <w:rPr>
          <w:rFonts w:ascii="Times New Roman" w:hAnsi="Times New Roman"/>
          <w:sz w:val="24"/>
          <w:szCs w:val="24"/>
        </w:rPr>
        <w:t>–</w:t>
      </w:r>
      <w:r w:rsidR="009647F2" w:rsidRPr="00B40E4E">
        <w:rPr>
          <w:rFonts w:ascii="Times New Roman" w:hAnsi="Times New Roman"/>
          <w:sz w:val="24"/>
          <w:szCs w:val="24"/>
        </w:rPr>
        <w:t xml:space="preserve"> </w:t>
      </w:r>
      <w:r w:rsidR="009647F2" w:rsidRPr="00B40E4E">
        <w:rPr>
          <w:rFonts w:ascii="Times New Roman" w:hAnsi="Times New Roman"/>
          <w:b/>
          <w:sz w:val="24"/>
          <w:szCs w:val="24"/>
        </w:rPr>
        <w:t>pretendents</w:t>
      </w:r>
      <w:r w:rsidR="00045FFC">
        <w:rPr>
          <w:rFonts w:ascii="Times New Roman" w:hAnsi="Times New Roman"/>
          <w:b/>
          <w:sz w:val="24"/>
          <w:szCs w:val="24"/>
        </w:rPr>
        <w:t>)</w:t>
      </w:r>
      <w:r w:rsidR="00662CCD" w:rsidRPr="00B40E4E">
        <w:rPr>
          <w:rFonts w:ascii="Times New Roman" w:hAnsi="Times New Roman"/>
          <w:sz w:val="24"/>
          <w:szCs w:val="24"/>
        </w:rPr>
        <w:t>, kas iesniegusi piedāvā</w:t>
      </w:r>
      <w:r w:rsidR="009647F2" w:rsidRPr="00B40E4E">
        <w:rPr>
          <w:rFonts w:ascii="Times New Roman" w:hAnsi="Times New Roman"/>
          <w:sz w:val="24"/>
          <w:szCs w:val="24"/>
        </w:rPr>
        <w:t xml:space="preserve">jumu atklāta konkursa nolikumā </w:t>
      </w:r>
      <w:r w:rsidR="00045FFC">
        <w:rPr>
          <w:rFonts w:ascii="Times New Roman" w:hAnsi="Times New Roman"/>
          <w:sz w:val="24"/>
          <w:szCs w:val="24"/>
        </w:rPr>
        <w:t>(</w:t>
      </w:r>
      <w:r w:rsidR="009647F2" w:rsidRPr="00B40E4E">
        <w:rPr>
          <w:rFonts w:ascii="Times New Roman" w:hAnsi="Times New Roman"/>
          <w:sz w:val="24"/>
          <w:szCs w:val="24"/>
        </w:rPr>
        <w:t xml:space="preserve">turpmāk – </w:t>
      </w:r>
      <w:r w:rsidR="009647F2" w:rsidRPr="00B40E4E">
        <w:rPr>
          <w:rFonts w:ascii="Times New Roman" w:hAnsi="Times New Roman"/>
          <w:b/>
          <w:sz w:val="24"/>
          <w:szCs w:val="24"/>
        </w:rPr>
        <w:t>nolikums</w:t>
      </w:r>
      <w:r w:rsidR="00045FFC">
        <w:rPr>
          <w:rFonts w:ascii="Times New Roman" w:hAnsi="Times New Roman"/>
          <w:b/>
          <w:sz w:val="24"/>
          <w:szCs w:val="24"/>
        </w:rPr>
        <w:t>)</w:t>
      </w:r>
      <w:r w:rsidR="00662CCD" w:rsidRPr="00B40E4E">
        <w:rPr>
          <w:rFonts w:ascii="Times New Roman" w:hAnsi="Times New Roman"/>
          <w:sz w:val="24"/>
          <w:szCs w:val="24"/>
        </w:rPr>
        <w:t xml:space="preserve"> noteiktajā kārtībā.</w:t>
      </w:r>
      <w:r w:rsidRPr="00B40E4E">
        <w:rPr>
          <w:rFonts w:ascii="Times New Roman" w:hAnsi="Times New Roman"/>
          <w:sz w:val="24"/>
          <w:szCs w:val="24"/>
        </w:rPr>
        <w:t xml:space="preserve"> </w:t>
      </w:r>
      <w:r w:rsidR="00662CCD" w:rsidRPr="00B40E4E">
        <w:rPr>
          <w:rFonts w:ascii="Times New Roman" w:hAnsi="Times New Roman"/>
          <w:sz w:val="24"/>
          <w:szCs w:val="24"/>
        </w:rPr>
        <w:t>Visiem pretendentiem konkursā piemēro vienādus noteikumus.</w:t>
      </w:r>
    </w:p>
    <w:p w14:paraId="1C8A9B2B" w14:textId="77777777" w:rsidR="00EC5A6B" w:rsidRPr="00B40E4E" w:rsidRDefault="00EC5A6B" w:rsidP="00EC5A6B">
      <w:pPr>
        <w:pStyle w:val="Pamatteksts"/>
        <w:widowControl w:val="0"/>
        <w:numPr>
          <w:ilvl w:val="1"/>
          <w:numId w:val="5"/>
        </w:numPr>
        <w:tabs>
          <w:tab w:val="left" w:pos="426"/>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B40E4E">
        <w:rPr>
          <w:rFonts w:ascii="Times New Roman" w:hAnsi="Times New Roman"/>
          <w:sz w:val="24"/>
          <w:szCs w:val="24"/>
        </w:rPr>
        <w:t xml:space="preserve"> </w:t>
      </w:r>
      <w:r w:rsidR="00662CCD" w:rsidRPr="00B40E4E">
        <w:rPr>
          <w:rFonts w:ascii="Times New Roman" w:hAnsi="Times New Roman"/>
          <w:sz w:val="24"/>
          <w:szCs w:val="24"/>
        </w:rPr>
        <w:t>Ja piedāvājumu konkursam iesniedz personu apvienība, visi apvienības dalībnieki paraksta gan pieteikumu, gan tehnisko, gan finanšu piedāvājumu. Gadījumā, ja pieteikumu, tehnisko un finanšu piedāvājumu paraksta viens no apvienības dalībniekiem, piedāvājumam jāpievieno pārējo personu apvienības dalībnieku pilnvaru oriģin</w:t>
      </w:r>
      <w:r w:rsidRPr="00B40E4E">
        <w:rPr>
          <w:rFonts w:ascii="Times New Roman" w:hAnsi="Times New Roman"/>
          <w:sz w:val="24"/>
          <w:szCs w:val="24"/>
        </w:rPr>
        <w:t>āli vai to apliecinātas kopijas.</w:t>
      </w:r>
    </w:p>
    <w:p w14:paraId="0C6F7021" w14:textId="77777777" w:rsidR="00EC5A6B" w:rsidRPr="00B40E4E" w:rsidRDefault="00EC5A6B" w:rsidP="00EC5A6B">
      <w:pPr>
        <w:pStyle w:val="Pamatteksts"/>
        <w:widowControl w:val="0"/>
        <w:numPr>
          <w:ilvl w:val="1"/>
          <w:numId w:val="5"/>
        </w:numPr>
        <w:tabs>
          <w:tab w:val="left" w:pos="426"/>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B40E4E">
        <w:rPr>
          <w:rFonts w:ascii="Times New Roman" w:hAnsi="Times New Roman"/>
          <w:sz w:val="24"/>
          <w:szCs w:val="24"/>
        </w:rPr>
        <w:t xml:space="preserve">  </w:t>
      </w:r>
      <w:r w:rsidR="00662CCD" w:rsidRPr="00B40E4E">
        <w:rPr>
          <w:rFonts w:ascii="Times New Roman" w:hAnsi="Times New Roman"/>
          <w:sz w:val="24"/>
          <w:szCs w:val="24"/>
        </w:rPr>
        <w:t>Ja piedāvājumu konkursam iesniedz personu apvienība, piedāvājumā norāda personu, kura pārstāv personu apvienību konkursā, nodrošinot konkursa ietvaros informācijas apmaiņu ar komisiju. Personu apvienības dalībnieki konkursam iesniegtajā piedāvājumā norāda arī katras personas uzņemtos pienākumus paredzamā līguma saistību izpildē. Šo informāciju paraksta katrs personu apvienības dalībnieks.</w:t>
      </w:r>
    </w:p>
    <w:p w14:paraId="2A2D671C" w14:textId="77777777" w:rsidR="00EC5A6B" w:rsidRPr="00B40E4E" w:rsidRDefault="00EC5A6B" w:rsidP="00EC5A6B">
      <w:pPr>
        <w:pStyle w:val="Pamatteksts"/>
        <w:widowControl w:val="0"/>
        <w:numPr>
          <w:ilvl w:val="1"/>
          <w:numId w:val="5"/>
        </w:numPr>
        <w:tabs>
          <w:tab w:val="left" w:pos="426"/>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B40E4E">
        <w:rPr>
          <w:rFonts w:ascii="Times New Roman" w:hAnsi="Times New Roman"/>
          <w:sz w:val="24"/>
          <w:szCs w:val="24"/>
        </w:rPr>
        <w:lastRenderedPageBreak/>
        <w:t xml:space="preserve">  </w:t>
      </w:r>
      <w:r w:rsidR="00A766A5" w:rsidRPr="00B40E4E">
        <w:rPr>
          <w:rFonts w:ascii="Times New Roman" w:hAnsi="Times New Roman"/>
          <w:sz w:val="24"/>
          <w:szCs w:val="24"/>
        </w:rPr>
        <w:t>Ja personu apvienība</w:t>
      </w:r>
      <w:r w:rsidR="002F0F4A" w:rsidRPr="00B40E4E">
        <w:rPr>
          <w:rFonts w:ascii="Times New Roman" w:hAnsi="Times New Roman"/>
          <w:sz w:val="24"/>
          <w:szCs w:val="24"/>
        </w:rPr>
        <w:t xml:space="preserve"> tiek </w:t>
      </w:r>
      <w:r w:rsidR="00F87601" w:rsidRPr="00B40E4E">
        <w:rPr>
          <w:rFonts w:ascii="Times New Roman" w:hAnsi="Times New Roman"/>
          <w:sz w:val="24"/>
          <w:szCs w:val="24"/>
        </w:rPr>
        <w:t xml:space="preserve">atzīta par konkursa uzvarētāju, personu </w:t>
      </w:r>
      <w:r w:rsidR="002F0F4A" w:rsidRPr="00B40E4E">
        <w:rPr>
          <w:rFonts w:ascii="Times New Roman" w:hAnsi="Times New Roman"/>
          <w:sz w:val="24"/>
          <w:szCs w:val="24"/>
        </w:rPr>
        <w:t xml:space="preserve">apvienība, attiecībā uz kuru pieņemts lēmums slēgt </w:t>
      </w:r>
      <w:r w:rsidR="009647F2" w:rsidRPr="00B40E4E">
        <w:rPr>
          <w:rFonts w:ascii="Times New Roman" w:hAnsi="Times New Roman"/>
          <w:sz w:val="24"/>
          <w:szCs w:val="24"/>
        </w:rPr>
        <w:t>l</w:t>
      </w:r>
      <w:r w:rsidR="002F0F4A" w:rsidRPr="00B40E4E">
        <w:rPr>
          <w:rFonts w:ascii="Times New Roman" w:hAnsi="Times New Roman"/>
          <w:sz w:val="24"/>
          <w:szCs w:val="24"/>
        </w:rPr>
        <w:t>īgumu, pēc savas izvēles izveidojas atbilstoši noteiktam juridiskam statusam vai noslēdz sabiedrības līgumu</w:t>
      </w:r>
      <w:r w:rsidR="00F87601" w:rsidRPr="00B40E4E">
        <w:rPr>
          <w:rFonts w:ascii="Times New Roman" w:hAnsi="Times New Roman"/>
          <w:sz w:val="24"/>
          <w:szCs w:val="24"/>
        </w:rPr>
        <w:t xml:space="preserve"> (iesniedz pasūtītājam</w:t>
      </w:r>
      <w:r w:rsidR="00B72BA1" w:rsidRPr="00B40E4E">
        <w:rPr>
          <w:rFonts w:ascii="Times New Roman" w:hAnsi="Times New Roman"/>
          <w:sz w:val="24"/>
          <w:szCs w:val="24"/>
        </w:rPr>
        <w:t xml:space="preserve"> apliecinātu sabiedrības līguma kopiju</w:t>
      </w:r>
      <w:r w:rsidR="00F87601" w:rsidRPr="00B40E4E">
        <w:rPr>
          <w:rFonts w:ascii="Times New Roman" w:hAnsi="Times New Roman"/>
          <w:sz w:val="24"/>
          <w:szCs w:val="24"/>
        </w:rPr>
        <w:t>)</w:t>
      </w:r>
      <w:r w:rsidR="002F0F4A" w:rsidRPr="00B40E4E">
        <w:rPr>
          <w:rFonts w:ascii="Times New Roman" w:hAnsi="Times New Roman"/>
          <w:sz w:val="24"/>
          <w:szCs w:val="24"/>
        </w:rPr>
        <w:t>, vienojoties par apvienības da</w:t>
      </w:r>
      <w:r w:rsidRPr="00B40E4E">
        <w:rPr>
          <w:rFonts w:ascii="Times New Roman" w:hAnsi="Times New Roman"/>
          <w:sz w:val="24"/>
          <w:szCs w:val="24"/>
        </w:rPr>
        <w:t>lībnieku atbildības sadalījumu.</w:t>
      </w:r>
    </w:p>
    <w:p w14:paraId="2AD97973" w14:textId="15787B66" w:rsidR="0021296E" w:rsidRPr="00F854B2" w:rsidRDefault="00EC5A6B" w:rsidP="00CE168D">
      <w:pPr>
        <w:pStyle w:val="Pamatteksts"/>
        <w:widowControl w:val="0"/>
        <w:numPr>
          <w:ilvl w:val="1"/>
          <w:numId w:val="5"/>
        </w:numPr>
        <w:tabs>
          <w:tab w:val="left" w:pos="426"/>
          <w:tab w:val="left" w:pos="540"/>
        </w:tabs>
        <w:kinsoku w:val="0"/>
        <w:overflowPunct w:val="0"/>
        <w:autoSpaceDE w:val="0"/>
        <w:autoSpaceDN w:val="0"/>
        <w:adjustRightInd w:val="0"/>
        <w:snapToGrid w:val="0"/>
        <w:spacing w:after="80"/>
        <w:ind w:left="540" w:hanging="551"/>
        <w:rPr>
          <w:rFonts w:ascii="Times New Roman" w:hAnsi="Times New Roman"/>
          <w:sz w:val="24"/>
          <w:szCs w:val="24"/>
        </w:rPr>
      </w:pPr>
      <w:r w:rsidRPr="00F854B2">
        <w:rPr>
          <w:rFonts w:ascii="Times New Roman" w:hAnsi="Times New Roman"/>
          <w:sz w:val="24"/>
          <w:szCs w:val="24"/>
        </w:rPr>
        <w:t xml:space="preserve">  </w:t>
      </w:r>
      <w:r w:rsidR="00662CCD" w:rsidRPr="00F854B2">
        <w:rPr>
          <w:rFonts w:ascii="Times New Roman" w:hAnsi="Times New Roman"/>
          <w:sz w:val="24"/>
          <w:szCs w:val="24"/>
        </w:rPr>
        <w:t>Apa</w:t>
      </w:r>
      <w:r w:rsidR="00623528" w:rsidRPr="00F854B2">
        <w:rPr>
          <w:rFonts w:ascii="Times New Roman" w:hAnsi="Times New Roman"/>
          <w:sz w:val="24"/>
          <w:szCs w:val="24"/>
        </w:rPr>
        <w:t>kšuzņēmēju piesaistes gadījumā p</w:t>
      </w:r>
      <w:r w:rsidR="00662CCD" w:rsidRPr="00F854B2">
        <w:rPr>
          <w:rFonts w:ascii="Times New Roman" w:hAnsi="Times New Roman"/>
          <w:sz w:val="24"/>
          <w:szCs w:val="24"/>
        </w:rPr>
        <w:t>retendents norāda visus paredzamos apakšuzņēmējus</w:t>
      </w:r>
      <w:r w:rsidR="000C269D" w:rsidRPr="008312D5">
        <w:rPr>
          <w:rFonts w:ascii="Times New Roman" w:hAnsi="Times New Roman"/>
          <w:sz w:val="24"/>
          <w:szCs w:val="24"/>
        </w:rPr>
        <w:t>,</w:t>
      </w:r>
      <w:r w:rsidR="000C269D" w:rsidRPr="00F854B2">
        <w:rPr>
          <w:szCs w:val="24"/>
        </w:rPr>
        <w:t xml:space="preserve"> </w:t>
      </w:r>
      <w:r w:rsidR="000C269D" w:rsidRPr="00F854B2">
        <w:rPr>
          <w:rFonts w:ascii="Times New Roman" w:hAnsi="Times New Roman"/>
          <w:sz w:val="24"/>
          <w:szCs w:val="24"/>
        </w:rPr>
        <w:t xml:space="preserve">kuriem sniedzamo pakalpojumu vērtība ir </w:t>
      </w:r>
      <w:r w:rsidR="00F07DEF" w:rsidRPr="00F854B2">
        <w:rPr>
          <w:rFonts w:ascii="Times New Roman" w:hAnsi="Times New Roman"/>
          <w:sz w:val="24"/>
          <w:szCs w:val="24"/>
        </w:rPr>
        <w:t xml:space="preserve">vismaz 10 000 </w:t>
      </w:r>
      <w:proofErr w:type="spellStart"/>
      <w:r w:rsidR="00F07DEF" w:rsidRPr="00F854B2">
        <w:rPr>
          <w:rFonts w:ascii="Times New Roman" w:hAnsi="Times New Roman"/>
          <w:i/>
          <w:sz w:val="24"/>
          <w:szCs w:val="24"/>
        </w:rPr>
        <w:t>euro</w:t>
      </w:r>
      <w:proofErr w:type="spellEnd"/>
      <w:r w:rsidR="00F07DEF" w:rsidRPr="00F854B2">
        <w:rPr>
          <w:rFonts w:ascii="Times New Roman" w:hAnsi="Times New Roman"/>
          <w:sz w:val="24"/>
          <w:szCs w:val="24"/>
        </w:rPr>
        <w:t xml:space="preserve"> un norāda apakšuzņēmējiem izpildei nododamās līguma daļas un to apjomu (</w:t>
      </w:r>
      <w:proofErr w:type="spellStart"/>
      <w:r w:rsidR="00F07DEF" w:rsidRPr="00F854B2">
        <w:rPr>
          <w:rFonts w:ascii="Times New Roman" w:hAnsi="Times New Roman"/>
          <w:i/>
          <w:sz w:val="24"/>
          <w:szCs w:val="24"/>
        </w:rPr>
        <w:t>euro</w:t>
      </w:r>
      <w:proofErr w:type="spellEnd"/>
      <w:r w:rsidR="00F07DEF" w:rsidRPr="00F854B2">
        <w:rPr>
          <w:rFonts w:ascii="Times New Roman" w:hAnsi="Times New Roman"/>
          <w:sz w:val="24"/>
          <w:szCs w:val="24"/>
        </w:rPr>
        <w:t>)</w:t>
      </w:r>
      <w:r w:rsidR="009647F2" w:rsidRPr="00F854B2">
        <w:rPr>
          <w:rFonts w:ascii="Times New Roman" w:hAnsi="Times New Roman"/>
          <w:sz w:val="24"/>
          <w:szCs w:val="24"/>
        </w:rPr>
        <w:t xml:space="preserve"> (</w:t>
      </w:r>
      <w:r w:rsidR="00FA63D9" w:rsidRPr="00F854B2">
        <w:rPr>
          <w:rFonts w:ascii="Times New Roman" w:hAnsi="Times New Roman"/>
          <w:sz w:val="24"/>
          <w:szCs w:val="24"/>
        </w:rPr>
        <w:t>4</w:t>
      </w:r>
      <w:r w:rsidR="00C20DCD" w:rsidRPr="00F854B2">
        <w:rPr>
          <w:rFonts w:ascii="Times New Roman" w:hAnsi="Times New Roman"/>
          <w:sz w:val="24"/>
          <w:szCs w:val="24"/>
        </w:rPr>
        <w:t>.</w:t>
      </w:r>
      <w:r w:rsidR="00D42BD8">
        <w:rPr>
          <w:rFonts w:ascii="Times New Roman" w:hAnsi="Times New Roman"/>
          <w:sz w:val="24"/>
          <w:szCs w:val="24"/>
        </w:rPr>
        <w:t xml:space="preserve"> </w:t>
      </w:r>
      <w:r w:rsidR="00C20DCD" w:rsidRPr="00F854B2">
        <w:rPr>
          <w:rFonts w:ascii="Times New Roman" w:hAnsi="Times New Roman"/>
          <w:sz w:val="24"/>
          <w:szCs w:val="24"/>
        </w:rPr>
        <w:t>pielikums</w:t>
      </w:r>
      <w:r w:rsidR="00271170" w:rsidRPr="00F854B2">
        <w:rPr>
          <w:rFonts w:ascii="Times New Roman" w:hAnsi="Times New Roman"/>
          <w:sz w:val="24"/>
          <w:szCs w:val="24"/>
        </w:rPr>
        <w:t>)</w:t>
      </w:r>
      <w:r w:rsidR="00F854B2">
        <w:rPr>
          <w:rFonts w:ascii="Times New Roman" w:hAnsi="Times New Roman"/>
          <w:sz w:val="24"/>
          <w:szCs w:val="24"/>
        </w:rPr>
        <w:t xml:space="preserve"> un</w:t>
      </w:r>
      <w:r w:rsidR="00F854B2" w:rsidRPr="00F854B2">
        <w:rPr>
          <w:rFonts w:ascii="Times New Roman" w:hAnsi="Times New Roman"/>
          <w:sz w:val="24"/>
          <w:szCs w:val="24"/>
        </w:rPr>
        <w:t xml:space="preserve"> iesniedz attiecīgā apakšuz</w:t>
      </w:r>
      <w:r w:rsidR="00F854B2">
        <w:rPr>
          <w:rFonts w:ascii="Times New Roman" w:hAnsi="Times New Roman"/>
          <w:sz w:val="24"/>
          <w:szCs w:val="24"/>
        </w:rPr>
        <w:t>ņēmēja parakstītu apliecinājumu.</w:t>
      </w:r>
    </w:p>
    <w:p w14:paraId="7414EB8E" w14:textId="77777777" w:rsidR="00662CCD" w:rsidRPr="00B40E4E" w:rsidRDefault="00662CCD" w:rsidP="00F64A02">
      <w:pPr>
        <w:pStyle w:val="Virsraksts1"/>
        <w:numPr>
          <w:ilvl w:val="0"/>
          <w:numId w:val="6"/>
        </w:numPr>
        <w:tabs>
          <w:tab w:val="left" w:pos="284"/>
        </w:tabs>
        <w:spacing w:before="120"/>
        <w:ind w:left="0" w:firstLine="0"/>
        <w:rPr>
          <w:rFonts w:ascii="Times New Roman" w:hAnsi="Times New Roman"/>
          <w:sz w:val="24"/>
          <w:szCs w:val="24"/>
        </w:rPr>
      </w:pPr>
      <w:bookmarkStart w:id="6" w:name="_Toc429993229"/>
      <w:r w:rsidRPr="00B40E4E">
        <w:rPr>
          <w:rFonts w:ascii="Times New Roman" w:hAnsi="Times New Roman"/>
          <w:sz w:val="24"/>
          <w:szCs w:val="24"/>
        </w:rPr>
        <w:t>Papildus informācijas saņemšana par iepirkumu</w:t>
      </w:r>
      <w:bookmarkEnd w:id="6"/>
    </w:p>
    <w:p w14:paraId="619DA6AD" w14:textId="64AEC041" w:rsidR="00EC5A6B" w:rsidRPr="00B40E4E" w:rsidRDefault="00662CCD" w:rsidP="006D14C7">
      <w:pPr>
        <w:widowControl w:val="0"/>
        <w:numPr>
          <w:ilvl w:val="1"/>
          <w:numId w:val="6"/>
        </w:numPr>
        <w:kinsoku w:val="0"/>
        <w:overflowPunct w:val="0"/>
        <w:autoSpaceDE w:val="0"/>
        <w:autoSpaceDN w:val="0"/>
        <w:adjustRightInd w:val="0"/>
        <w:snapToGrid w:val="0"/>
        <w:ind w:left="567" w:hanging="567"/>
        <w:jc w:val="both"/>
        <w:rPr>
          <w:sz w:val="24"/>
          <w:szCs w:val="24"/>
        </w:rPr>
      </w:pPr>
      <w:r w:rsidRPr="00B40E4E">
        <w:rPr>
          <w:sz w:val="24"/>
          <w:szCs w:val="24"/>
        </w:rPr>
        <w:t xml:space="preserve">Nolikums, kā arī papildus informācija par </w:t>
      </w:r>
      <w:r w:rsidR="00764106" w:rsidRPr="00B40E4E">
        <w:rPr>
          <w:sz w:val="24"/>
          <w:szCs w:val="24"/>
        </w:rPr>
        <w:t xml:space="preserve">atklātu </w:t>
      </w:r>
      <w:r w:rsidRPr="00B40E4E">
        <w:rPr>
          <w:sz w:val="24"/>
          <w:szCs w:val="24"/>
        </w:rPr>
        <w:t xml:space="preserve">konkursu ir pieejama </w:t>
      </w:r>
      <w:r w:rsidR="00DF53FD" w:rsidRPr="00B40E4E">
        <w:rPr>
          <w:sz w:val="24"/>
          <w:szCs w:val="24"/>
        </w:rPr>
        <w:t>Elektronisko iepirkumu sistēma</w:t>
      </w:r>
      <w:r w:rsidR="00E93570" w:rsidRPr="00B40E4E">
        <w:rPr>
          <w:sz w:val="24"/>
          <w:szCs w:val="24"/>
        </w:rPr>
        <w:t xml:space="preserve">s </w:t>
      </w:r>
      <w:hyperlink r:id="rId8" w:history="1">
        <w:r w:rsidR="00C20DCD" w:rsidRPr="00B40E4E">
          <w:rPr>
            <w:rStyle w:val="Hipersaite"/>
            <w:color w:val="auto"/>
            <w:sz w:val="24"/>
            <w:szCs w:val="24"/>
          </w:rPr>
          <w:t>www.eis.gov.lv</w:t>
        </w:r>
      </w:hyperlink>
      <w:r w:rsidR="00D42BD8">
        <w:rPr>
          <w:rStyle w:val="Hipersaite"/>
          <w:color w:val="auto"/>
          <w:sz w:val="24"/>
          <w:szCs w:val="24"/>
          <w:u w:val="none"/>
        </w:rPr>
        <w:t xml:space="preserve"> </w:t>
      </w:r>
      <w:r w:rsidR="00045FFC">
        <w:rPr>
          <w:rStyle w:val="Hipersaite"/>
          <w:color w:val="auto"/>
          <w:sz w:val="24"/>
          <w:szCs w:val="24"/>
          <w:u w:val="none"/>
        </w:rPr>
        <w:t>(</w:t>
      </w:r>
      <w:r w:rsidR="009647F2" w:rsidRPr="00B40E4E">
        <w:rPr>
          <w:sz w:val="24"/>
          <w:szCs w:val="24"/>
        </w:rPr>
        <w:t xml:space="preserve">turpmāk – </w:t>
      </w:r>
      <w:r w:rsidR="009647F2" w:rsidRPr="00B40E4E">
        <w:rPr>
          <w:b/>
          <w:sz w:val="24"/>
          <w:szCs w:val="24"/>
        </w:rPr>
        <w:t>EIS</w:t>
      </w:r>
      <w:r w:rsidR="00045FFC">
        <w:rPr>
          <w:b/>
          <w:sz w:val="24"/>
          <w:szCs w:val="24"/>
        </w:rPr>
        <w:t>)</w:t>
      </w:r>
      <w:r w:rsidR="00E93570" w:rsidRPr="00B40E4E">
        <w:rPr>
          <w:sz w:val="24"/>
          <w:szCs w:val="24"/>
        </w:rPr>
        <w:t xml:space="preserve"> e-konkursu</w:t>
      </w:r>
      <w:r w:rsidR="009647F2" w:rsidRPr="00B40E4E">
        <w:rPr>
          <w:sz w:val="24"/>
          <w:szCs w:val="24"/>
        </w:rPr>
        <w:t xml:space="preserve"> apakšsistēmā </w:t>
      </w:r>
      <w:r w:rsidR="00045FFC">
        <w:rPr>
          <w:sz w:val="24"/>
          <w:szCs w:val="24"/>
        </w:rPr>
        <w:t>(</w:t>
      </w:r>
      <w:r w:rsidR="009647F2" w:rsidRPr="00B40E4E">
        <w:rPr>
          <w:sz w:val="24"/>
          <w:szCs w:val="24"/>
        </w:rPr>
        <w:t xml:space="preserve">turpmāk – </w:t>
      </w:r>
      <w:r w:rsidR="009647F2" w:rsidRPr="00B40E4E">
        <w:rPr>
          <w:b/>
          <w:sz w:val="24"/>
          <w:szCs w:val="24"/>
        </w:rPr>
        <w:t>Apakšsistēma</w:t>
      </w:r>
      <w:r w:rsidR="00045FFC">
        <w:rPr>
          <w:b/>
          <w:sz w:val="24"/>
          <w:szCs w:val="24"/>
        </w:rPr>
        <w:t>)</w:t>
      </w:r>
      <w:r w:rsidR="00E93570" w:rsidRPr="00B40E4E">
        <w:rPr>
          <w:sz w:val="24"/>
          <w:szCs w:val="24"/>
          <w:lang w:eastAsia="zh-CN"/>
        </w:rPr>
        <w:t>.</w:t>
      </w:r>
      <w:r w:rsidR="00D42BD8">
        <w:rPr>
          <w:sz w:val="24"/>
          <w:szCs w:val="24"/>
          <w:lang w:eastAsia="zh-CN"/>
        </w:rPr>
        <w:t xml:space="preserve"> </w:t>
      </w:r>
      <w:r w:rsidR="00897A3C" w:rsidRPr="00B40E4E">
        <w:rPr>
          <w:sz w:val="24"/>
          <w:szCs w:val="24"/>
          <w:lang w:eastAsia="zh-CN"/>
        </w:rPr>
        <w:t xml:space="preserve">Pasūtītāja pircēja profilā </w:t>
      </w:r>
      <w:hyperlink r:id="rId9" w:history="1">
        <w:r w:rsidR="00897A3C" w:rsidRPr="00B40E4E">
          <w:rPr>
            <w:rStyle w:val="Hipersaite"/>
            <w:color w:val="auto"/>
            <w:sz w:val="24"/>
            <w:szCs w:val="24"/>
            <w:lang w:eastAsia="zh-CN"/>
          </w:rPr>
          <w:t>https://www.eis.gov.lv/EKEIS/Supplier/Organizer/525</w:t>
        </w:r>
      </w:hyperlink>
      <w:r w:rsidR="00897A3C" w:rsidRPr="00B40E4E">
        <w:rPr>
          <w:sz w:val="24"/>
          <w:szCs w:val="24"/>
          <w:lang w:eastAsia="zh-CN"/>
        </w:rPr>
        <w:t xml:space="preserve">. </w:t>
      </w:r>
    </w:p>
    <w:p w14:paraId="78101548" w14:textId="77777777" w:rsidR="00897A3C" w:rsidRPr="00B40E4E" w:rsidRDefault="00662CCD" w:rsidP="00897A3C">
      <w:pPr>
        <w:widowControl w:val="0"/>
        <w:numPr>
          <w:ilvl w:val="1"/>
          <w:numId w:val="6"/>
        </w:numPr>
        <w:kinsoku w:val="0"/>
        <w:overflowPunct w:val="0"/>
        <w:autoSpaceDE w:val="0"/>
        <w:autoSpaceDN w:val="0"/>
        <w:adjustRightInd w:val="0"/>
        <w:snapToGrid w:val="0"/>
        <w:ind w:left="567" w:hanging="578"/>
        <w:jc w:val="both"/>
        <w:rPr>
          <w:sz w:val="24"/>
          <w:szCs w:val="24"/>
        </w:rPr>
      </w:pPr>
      <w:r w:rsidRPr="00B40E4E">
        <w:rPr>
          <w:sz w:val="24"/>
          <w:szCs w:val="24"/>
        </w:rPr>
        <w:t xml:space="preserve">Visu informāciju par </w:t>
      </w:r>
      <w:r w:rsidR="00764106" w:rsidRPr="00B40E4E">
        <w:rPr>
          <w:sz w:val="24"/>
          <w:szCs w:val="24"/>
        </w:rPr>
        <w:t xml:space="preserve">atklāta </w:t>
      </w:r>
      <w:r w:rsidRPr="00B40E4E">
        <w:rPr>
          <w:sz w:val="24"/>
          <w:szCs w:val="24"/>
        </w:rPr>
        <w:t>konkursa norisi, kā arī atbildes uz ieinteresēto piegādātāju jautājumiem komisija sniedz rakstiski</w:t>
      </w:r>
      <w:r w:rsidR="00897A3C" w:rsidRPr="00B40E4E">
        <w:rPr>
          <w:sz w:val="24"/>
          <w:szCs w:val="24"/>
        </w:rPr>
        <w:t>, iesniedzot jautājumus EIS Apakšsistēmas attiecīgā konkursa sadaļā. Ieinteresētā persona</w:t>
      </w:r>
      <w:r w:rsidR="00897A3C" w:rsidRPr="00B40E4E">
        <w:rPr>
          <w:bCs/>
          <w:sz w:val="24"/>
          <w:szCs w:val="24"/>
        </w:rPr>
        <w:t xml:space="preserve"> ir tiesīga papildus informāciju pieprasīt ārpus EIS Apakšsistēmas</w:t>
      </w:r>
      <w:r w:rsidR="00282FBF">
        <w:rPr>
          <w:bCs/>
          <w:sz w:val="24"/>
          <w:szCs w:val="24"/>
        </w:rPr>
        <w:t>,</w:t>
      </w:r>
      <w:r w:rsidR="00282FBF" w:rsidRPr="00282FBF">
        <w:rPr>
          <w:bCs/>
          <w:color w:val="FF0000"/>
          <w:sz w:val="24"/>
          <w:szCs w:val="24"/>
        </w:rPr>
        <w:t xml:space="preserve"> </w:t>
      </w:r>
      <w:r w:rsidR="00282FBF" w:rsidRPr="00282FBF">
        <w:rPr>
          <w:bCs/>
          <w:sz w:val="24"/>
          <w:szCs w:val="24"/>
        </w:rPr>
        <w:t>elektroniski nosūtot uz e-pastu:</w:t>
      </w:r>
      <w:r w:rsidR="00282FBF" w:rsidRPr="00244EFF">
        <w:rPr>
          <w:bCs/>
          <w:color w:val="FF0000"/>
          <w:sz w:val="24"/>
          <w:szCs w:val="24"/>
        </w:rPr>
        <w:t xml:space="preserve"> </w:t>
      </w:r>
      <w:hyperlink r:id="rId10" w:history="1">
        <w:r w:rsidR="00282FBF" w:rsidRPr="0082139F">
          <w:rPr>
            <w:rStyle w:val="Hipersaite"/>
            <w:bCs/>
            <w:sz w:val="24"/>
            <w:szCs w:val="24"/>
          </w:rPr>
          <w:t>iepirkumi@vugd.gov.lv</w:t>
        </w:r>
      </w:hyperlink>
      <w:r w:rsidR="00282FBF">
        <w:rPr>
          <w:rStyle w:val="Hipersaite"/>
          <w:bCs/>
          <w:sz w:val="24"/>
          <w:szCs w:val="24"/>
        </w:rPr>
        <w:t>,</w:t>
      </w:r>
      <w:r w:rsidR="00282FBF">
        <w:rPr>
          <w:bCs/>
          <w:sz w:val="24"/>
          <w:szCs w:val="24"/>
        </w:rPr>
        <w:t xml:space="preserve"> </w:t>
      </w:r>
      <w:r w:rsidR="00897A3C" w:rsidRPr="00B40E4E">
        <w:rPr>
          <w:bCs/>
          <w:sz w:val="24"/>
          <w:szCs w:val="24"/>
        </w:rPr>
        <w:t xml:space="preserve"> tikai tādā gadījumā, ja EIS Apakšsistēmā ir radušies darbības traucējumi, par kuriem informācija ir pieejama EIS.</w:t>
      </w:r>
    </w:p>
    <w:p w14:paraId="1C0D7494" w14:textId="1FCC3376" w:rsidR="00897A3C" w:rsidRPr="00B40E4E" w:rsidRDefault="00897A3C" w:rsidP="00897A3C">
      <w:pPr>
        <w:widowControl w:val="0"/>
        <w:numPr>
          <w:ilvl w:val="1"/>
          <w:numId w:val="6"/>
        </w:numPr>
        <w:kinsoku w:val="0"/>
        <w:overflowPunct w:val="0"/>
        <w:autoSpaceDE w:val="0"/>
        <w:autoSpaceDN w:val="0"/>
        <w:adjustRightInd w:val="0"/>
        <w:snapToGrid w:val="0"/>
        <w:ind w:left="567" w:hanging="578"/>
        <w:jc w:val="both"/>
        <w:rPr>
          <w:sz w:val="24"/>
          <w:szCs w:val="24"/>
        </w:rPr>
      </w:pPr>
      <w:r w:rsidRPr="00B40E4E">
        <w:rPr>
          <w:sz w:val="24"/>
          <w:szCs w:val="24"/>
        </w:rPr>
        <w:t>Ja ieinteresētā persona ir laikus pieprasījusi papildu informāciju par atklātu konkursu, komisija atbildi tai sniedz rakstiskā veidā 5 (piecu) darba dienu laikā no jautājuma saņemšanas dienas, bet ne vēlāk kā 6 (sešas) dienas pirms piedāvājumu iesniegšanas termiņa beigām, ievietojot sniegto atbildi EIS Apakšsistēmas attiecīgajā konkursa sadaļā. Par jautājuma saņemšanas dienu uzskata dienu, kad jautājumi iesniegti EIS Apakšsistēmas attiecīgā konkursa sadaļā, ja jautājumi ir nosūtīti ārpus VUGD noteiktā darba laika</w:t>
      </w:r>
      <w:r w:rsidR="00D42BD8">
        <w:rPr>
          <w:sz w:val="24"/>
          <w:szCs w:val="24"/>
        </w:rPr>
        <w:t xml:space="preserve">, </w:t>
      </w:r>
      <w:r w:rsidRPr="00B40E4E">
        <w:rPr>
          <w:sz w:val="24"/>
          <w:szCs w:val="24"/>
        </w:rPr>
        <w:t>par saņemšanas dienu uzskata nākamo darba dienu.</w:t>
      </w:r>
    </w:p>
    <w:p w14:paraId="4B3E0A56" w14:textId="77DF0729" w:rsidR="00897A3C" w:rsidRPr="00B40E4E" w:rsidRDefault="00897A3C" w:rsidP="00897A3C">
      <w:pPr>
        <w:widowControl w:val="0"/>
        <w:numPr>
          <w:ilvl w:val="1"/>
          <w:numId w:val="6"/>
        </w:numPr>
        <w:kinsoku w:val="0"/>
        <w:overflowPunct w:val="0"/>
        <w:autoSpaceDE w:val="0"/>
        <w:autoSpaceDN w:val="0"/>
        <w:adjustRightInd w:val="0"/>
        <w:snapToGrid w:val="0"/>
        <w:ind w:left="567" w:hanging="578"/>
        <w:jc w:val="both"/>
        <w:rPr>
          <w:sz w:val="24"/>
          <w:szCs w:val="24"/>
        </w:rPr>
      </w:pPr>
      <w:r w:rsidRPr="00B40E4E">
        <w:rPr>
          <w:sz w:val="24"/>
          <w:szCs w:val="24"/>
        </w:rPr>
        <w:t>Ja ieinteresētā persona ir pieprasījusi papildu informāciju, neievērojot nolikuma 4.3.</w:t>
      </w:r>
      <w:r w:rsidR="00D42BD8">
        <w:rPr>
          <w:sz w:val="24"/>
          <w:szCs w:val="24"/>
        </w:rPr>
        <w:t xml:space="preserve"> </w:t>
      </w:r>
      <w:r w:rsidRPr="00B40E4E">
        <w:rPr>
          <w:sz w:val="24"/>
          <w:szCs w:val="24"/>
        </w:rPr>
        <w:t>apakšpunktā noteiktos termiņus, komisijai ir tiesības atbildi nesniegt.</w:t>
      </w:r>
    </w:p>
    <w:p w14:paraId="261F6467" w14:textId="77777777" w:rsidR="00EC5A6B" w:rsidRPr="00B40E4E" w:rsidRDefault="00662CCD" w:rsidP="00EC5A6B">
      <w:pPr>
        <w:widowControl w:val="0"/>
        <w:numPr>
          <w:ilvl w:val="1"/>
          <w:numId w:val="6"/>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Ja piegādātājs pieprasa izsniegt iepirkuma procedūras dokumentus drukātā veidā</w:t>
      </w:r>
      <w:r w:rsidR="00764106" w:rsidRPr="00B40E4E">
        <w:rPr>
          <w:sz w:val="24"/>
          <w:szCs w:val="24"/>
        </w:rPr>
        <w:t>,</w:t>
      </w:r>
      <w:r w:rsidRPr="00B40E4E">
        <w:rPr>
          <w:sz w:val="24"/>
          <w:szCs w:val="24"/>
        </w:rPr>
        <w:t xml:space="preserve"> Pasūtītājs tos i</w:t>
      </w:r>
      <w:r w:rsidR="00CB4B89" w:rsidRPr="00B40E4E">
        <w:rPr>
          <w:sz w:val="24"/>
          <w:szCs w:val="24"/>
        </w:rPr>
        <w:t xml:space="preserve">zsniedz piegādātājam </w:t>
      </w:r>
      <w:r w:rsidR="00A9512F" w:rsidRPr="00B40E4E">
        <w:rPr>
          <w:sz w:val="24"/>
          <w:szCs w:val="24"/>
        </w:rPr>
        <w:t>3 (trīs)</w:t>
      </w:r>
      <w:r w:rsidR="00CB4B89" w:rsidRPr="00B40E4E">
        <w:rPr>
          <w:sz w:val="24"/>
          <w:szCs w:val="24"/>
        </w:rPr>
        <w:t xml:space="preserve"> darb</w:t>
      </w:r>
      <w:r w:rsidR="00E67AB6" w:rsidRPr="00B40E4E">
        <w:rPr>
          <w:sz w:val="24"/>
          <w:szCs w:val="24"/>
        </w:rPr>
        <w:t xml:space="preserve">a </w:t>
      </w:r>
      <w:r w:rsidRPr="00B40E4E">
        <w:rPr>
          <w:sz w:val="24"/>
          <w:szCs w:val="24"/>
        </w:rPr>
        <w:t>dienu laikā pēc tam, kad saņemts šo dokumentu pieprasījums, ievērojot nosacījumus, ka dokumentu pieprasījums iesniegts laikus pirms piedāvājumu iesniegšanas termiņa.</w:t>
      </w:r>
    </w:p>
    <w:p w14:paraId="1D5B911F" w14:textId="77777777" w:rsidR="004B6A25" w:rsidRPr="00B40E4E" w:rsidRDefault="00662CCD" w:rsidP="004B6A25">
      <w:pPr>
        <w:widowControl w:val="0"/>
        <w:numPr>
          <w:ilvl w:val="1"/>
          <w:numId w:val="6"/>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Ieinteresētā persona jautājumus par</w:t>
      </w:r>
      <w:r w:rsidR="00897A3C" w:rsidRPr="00B40E4E">
        <w:rPr>
          <w:sz w:val="24"/>
          <w:szCs w:val="24"/>
        </w:rPr>
        <w:t xml:space="preserve"> nolikumu uzdod rakstiskā veidā, </w:t>
      </w:r>
      <w:r w:rsidR="00CB4B89" w:rsidRPr="00B40E4E">
        <w:rPr>
          <w:sz w:val="24"/>
          <w:szCs w:val="24"/>
        </w:rPr>
        <w:t>iesniedzot jautājumus EIS Apakšsistēmas attiecīgā konkursa sadaļā</w:t>
      </w:r>
      <w:r w:rsidR="009D7E6A" w:rsidRPr="00B40E4E">
        <w:rPr>
          <w:sz w:val="24"/>
          <w:szCs w:val="24"/>
        </w:rPr>
        <w:t xml:space="preserve">. </w:t>
      </w:r>
    </w:p>
    <w:p w14:paraId="5CDB1399" w14:textId="2806A190" w:rsidR="006445F3" w:rsidRPr="00B40E4E" w:rsidRDefault="006445F3" w:rsidP="006445F3">
      <w:pPr>
        <w:widowControl w:val="0"/>
        <w:numPr>
          <w:ilvl w:val="1"/>
          <w:numId w:val="6"/>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Uz informācijas pieprasījumiem un jautājumiem obligāti jābūt norādei: Atklātam konkursam “</w:t>
      </w:r>
      <w:r w:rsidR="00B343EC" w:rsidRPr="00D604D5">
        <w:rPr>
          <w:noProof/>
          <w:sz w:val="24"/>
          <w:szCs w:val="24"/>
        </w:rPr>
        <w:t>Formas tērpu priekšmetu un atšķirības zīmju (emblēmas, uzšuves, uzpleču pārvalki, zīda audumu izstrādājumi, adītie forms tērpi)</w:t>
      </w:r>
      <w:r w:rsidR="00B343EC">
        <w:rPr>
          <w:noProof/>
          <w:sz w:val="24"/>
          <w:szCs w:val="24"/>
        </w:rPr>
        <w:t xml:space="preserve"> </w:t>
      </w:r>
      <w:r w:rsidR="00D576B8" w:rsidRPr="00D576B8">
        <w:rPr>
          <w:noProof/>
          <w:sz w:val="24"/>
          <w:szCs w:val="24"/>
        </w:rPr>
        <w:t>piegāde uz trīs gadiem</w:t>
      </w:r>
      <w:r w:rsidRPr="00B40E4E">
        <w:rPr>
          <w:sz w:val="24"/>
          <w:szCs w:val="24"/>
        </w:rPr>
        <w:t>” (iepirkuma identifikācijas numurs:</w:t>
      </w:r>
      <w:r w:rsidRPr="00B40E4E">
        <w:t xml:space="preserve"> </w:t>
      </w:r>
      <w:r w:rsidR="00E1319B">
        <w:rPr>
          <w:sz w:val="24"/>
          <w:szCs w:val="24"/>
        </w:rPr>
        <w:t>IeM VUGD 202</w:t>
      </w:r>
      <w:r w:rsidR="009C4DE3">
        <w:rPr>
          <w:sz w:val="24"/>
          <w:szCs w:val="24"/>
        </w:rPr>
        <w:t>6/14</w:t>
      </w:r>
      <w:r w:rsidRPr="00B40E4E">
        <w:rPr>
          <w:sz w:val="24"/>
          <w:szCs w:val="24"/>
        </w:rPr>
        <w:t>).</w:t>
      </w:r>
    </w:p>
    <w:p w14:paraId="5B8BBD68" w14:textId="77777777" w:rsidR="0021296E" w:rsidRPr="007E7483" w:rsidRDefault="00662CCD" w:rsidP="007E7483">
      <w:pPr>
        <w:widowControl w:val="0"/>
        <w:numPr>
          <w:ilvl w:val="1"/>
          <w:numId w:val="6"/>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Mutvārdos sniegtā informācija iepirkuma procedūra</w:t>
      </w:r>
      <w:r w:rsidR="00CB4B89" w:rsidRPr="00B40E4E">
        <w:rPr>
          <w:sz w:val="24"/>
          <w:szCs w:val="24"/>
        </w:rPr>
        <w:t>s ietvaros nav saistoša, bet tā</w:t>
      </w:r>
      <w:r w:rsidRPr="00B40E4E">
        <w:rPr>
          <w:sz w:val="24"/>
          <w:szCs w:val="24"/>
        </w:rPr>
        <w:t xml:space="preserve"> var būt precizējošs informācijas avots.</w:t>
      </w:r>
    </w:p>
    <w:p w14:paraId="1AEE1D0B" w14:textId="77777777" w:rsidR="00662CCD" w:rsidRPr="00B40E4E" w:rsidRDefault="00662CCD" w:rsidP="00502C94">
      <w:pPr>
        <w:pStyle w:val="Virsraksts1"/>
        <w:numPr>
          <w:ilvl w:val="0"/>
          <w:numId w:val="7"/>
        </w:numPr>
        <w:spacing w:before="120"/>
        <w:rPr>
          <w:rFonts w:ascii="Times New Roman" w:hAnsi="Times New Roman"/>
          <w:sz w:val="24"/>
          <w:szCs w:val="24"/>
        </w:rPr>
      </w:pPr>
      <w:bookmarkStart w:id="7" w:name="_Toc429993230"/>
      <w:r w:rsidRPr="00B40E4E">
        <w:rPr>
          <w:rFonts w:ascii="Times New Roman" w:hAnsi="Times New Roman"/>
          <w:sz w:val="24"/>
          <w:szCs w:val="24"/>
        </w:rPr>
        <w:t>Piedāvājuma iesniegšanas un atvēršanas vieta, datums, laiks un kārtība</w:t>
      </w:r>
      <w:bookmarkEnd w:id="7"/>
    </w:p>
    <w:p w14:paraId="3BDCF5CE" w14:textId="77777777" w:rsidR="00CE168D" w:rsidRPr="00EA3E14" w:rsidRDefault="00662CCD" w:rsidP="00EA3E14">
      <w:pPr>
        <w:widowControl w:val="0"/>
        <w:numPr>
          <w:ilvl w:val="1"/>
          <w:numId w:val="7"/>
        </w:numPr>
        <w:tabs>
          <w:tab w:val="left" w:pos="709"/>
        </w:tabs>
        <w:kinsoku w:val="0"/>
        <w:overflowPunct w:val="0"/>
        <w:autoSpaceDE w:val="0"/>
        <w:autoSpaceDN w:val="0"/>
        <w:adjustRightInd w:val="0"/>
        <w:snapToGrid w:val="0"/>
        <w:spacing w:after="80"/>
        <w:ind w:left="567" w:hanging="578"/>
        <w:jc w:val="both"/>
        <w:rPr>
          <w:color w:val="000000" w:themeColor="text1"/>
          <w:sz w:val="24"/>
          <w:szCs w:val="24"/>
        </w:rPr>
      </w:pPr>
      <w:r w:rsidRPr="00B40E4E">
        <w:rPr>
          <w:sz w:val="24"/>
          <w:szCs w:val="24"/>
        </w:rPr>
        <w:t xml:space="preserve">Pretendents piedāvājumu </w:t>
      </w:r>
      <w:r w:rsidRPr="00DB7746">
        <w:rPr>
          <w:sz w:val="24"/>
          <w:szCs w:val="24"/>
        </w:rPr>
        <w:t xml:space="preserve">iesniedz </w:t>
      </w:r>
      <w:r w:rsidR="004F04E3">
        <w:rPr>
          <w:sz w:val="24"/>
          <w:szCs w:val="24"/>
        </w:rPr>
        <w:t xml:space="preserve">līdz </w:t>
      </w:r>
      <w:r w:rsidR="004F04E3" w:rsidRPr="004F04E3">
        <w:rPr>
          <w:b/>
          <w:sz w:val="24"/>
          <w:szCs w:val="24"/>
        </w:rPr>
        <w:t xml:space="preserve">Iepirkumu uzraudzības biroja publikāciju vadības sistēmā </w:t>
      </w:r>
      <w:r w:rsidR="004F04E3">
        <w:rPr>
          <w:b/>
          <w:sz w:val="24"/>
          <w:szCs w:val="24"/>
        </w:rPr>
        <w:t>un</w:t>
      </w:r>
      <w:r w:rsidRPr="00DB7746">
        <w:rPr>
          <w:sz w:val="24"/>
          <w:szCs w:val="24"/>
        </w:rPr>
        <w:t xml:space="preserve"> </w:t>
      </w:r>
      <w:r w:rsidR="00140AA5" w:rsidRPr="00DB7746">
        <w:rPr>
          <w:b/>
          <w:sz w:val="24"/>
          <w:szCs w:val="24"/>
        </w:rPr>
        <w:t>EIS Apakšsistēmā</w:t>
      </w:r>
      <w:r w:rsidR="00090949" w:rsidRPr="00DB7746">
        <w:rPr>
          <w:b/>
          <w:sz w:val="24"/>
          <w:szCs w:val="24"/>
        </w:rPr>
        <w:t xml:space="preserve"> noteiktajam termiņam</w:t>
      </w:r>
      <w:r w:rsidR="00140AA5" w:rsidRPr="00B40E4E">
        <w:rPr>
          <w:sz w:val="24"/>
          <w:szCs w:val="24"/>
        </w:rPr>
        <w:t xml:space="preserve">. Ārpus EIS Apakšsistēmas iesniegtie piedāvājumi </w:t>
      </w:r>
      <w:r w:rsidR="00A9512F" w:rsidRPr="00B40E4E">
        <w:rPr>
          <w:sz w:val="24"/>
          <w:szCs w:val="24"/>
        </w:rPr>
        <w:t>tiks atzīti par neatbilstošiem n</w:t>
      </w:r>
      <w:r w:rsidR="00140AA5" w:rsidRPr="00B40E4E">
        <w:rPr>
          <w:sz w:val="24"/>
          <w:szCs w:val="24"/>
        </w:rPr>
        <w:t>oli</w:t>
      </w:r>
      <w:r w:rsidR="00CB4B89" w:rsidRPr="00B40E4E">
        <w:rPr>
          <w:sz w:val="24"/>
          <w:szCs w:val="24"/>
        </w:rPr>
        <w:t>kuma prasībām, netiks vērtēti un tiks neatvērti atgriezti atpakaļ iesniedzējam.</w:t>
      </w:r>
      <w:r w:rsidR="005771C6">
        <w:rPr>
          <w:sz w:val="24"/>
          <w:szCs w:val="24"/>
        </w:rPr>
        <w:t xml:space="preserve"> </w:t>
      </w:r>
    </w:p>
    <w:p w14:paraId="26CEAC44" w14:textId="77777777" w:rsidR="00897A3C" w:rsidRDefault="0059483A" w:rsidP="00CE168D">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CE168D">
        <w:rPr>
          <w:sz w:val="24"/>
          <w:szCs w:val="24"/>
        </w:rPr>
        <w:t xml:space="preserve">Piedāvājumu atvēršana notiek </w:t>
      </w:r>
      <w:r w:rsidR="004F04E3" w:rsidRPr="004F04E3">
        <w:rPr>
          <w:b/>
          <w:sz w:val="24"/>
          <w:szCs w:val="24"/>
        </w:rPr>
        <w:t>Iepirkumu uzraudzības biroja publikāciju vadības sistēmā</w:t>
      </w:r>
      <w:r w:rsidR="004F04E3" w:rsidRPr="00DB7746">
        <w:rPr>
          <w:b/>
          <w:sz w:val="24"/>
          <w:szCs w:val="24"/>
        </w:rPr>
        <w:t xml:space="preserve"> </w:t>
      </w:r>
      <w:r w:rsidR="004F04E3">
        <w:rPr>
          <w:b/>
          <w:sz w:val="24"/>
          <w:szCs w:val="24"/>
        </w:rPr>
        <w:t xml:space="preserve">un </w:t>
      </w:r>
      <w:r w:rsidRPr="00DB7746">
        <w:rPr>
          <w:b/>
          <w:sz w:val="24"/>
          <w:szCs w:val="24"/>
        </w:rPr>
        <w:t>EIS Apakšsistēmā</w:t>
      </w:r>
      <w:r w:rsidR="00090949" w:rsidRPr="00DB7746">
        <w:rPr>
          <w:b/>
          <w:sz w:val="24"/>
          <w:szCs w:val="24"/>
        </w:rPr>
        <w:t xml:space="preserve"> noteiktajā termiņā</w:t>
      </w:r>
      <w:r w:rsidRPr="00DB7746">
        <w:rPr>
          <w:sz w:val="24"/>
          <w:szCs w:val="24"/>
        </w:rPr>
        <w:t xml:space="preserve">. </w:t>
      </w:r>
      <w:r w:rsidRPr="00CE168D">
        <w:rPr>
          <w:sz w:val="24"/>
          <w:szCs w:val="24"/>
        </w:rPr>
        <w:t>Komisija iesniegtos piedāvājumus atver vienlaikus.</w:t>
      </w:r>
      <w:r w:rsidR="005771C6" w:rsidRPr="00CE168D">
        <w:rPr>
          <w:sz w:val="24"/>
          <w:szCs w:val="24"/>
        </w:rPr>
        <w:t xml:space="preserve"> </w:t>
      </w:r>
    </w:p>
    <w:p w14:paraId="61B36AAB" w14:textId="4222B32B" w:rsidR="0059483A" w:rsidRPr="00971A2E" w:rsidRDefault="00ED0464" w:rsidP="00995937">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21296E">
        <w:rPr>
          <w:b/>
          <w:sz w:val="24"/>
          <w:szCs w:val="24"/>
        </w:rPr>
        <w:t>Nolikuma 8.</w:t>
      </w:r>
      <w:r w:rsidR="0097603B" w:rsidRPr="0021296E">
        <w:rPr>
          <w:b/>
          <w:sz w:val="24"/>
          <w:szCs w:val="24"/>
        </w:rPr>
        <w:t>4</w:t>
      </w:r>
      <w:r w:rsidRPr="0021296E">
        <w:rPr>
          <w:b/>
          <w:sz w:val="24"/>
          <w:szCs w:val="24"/>
        </w:rPr>
        <w:t>.</w:t>
      </w:r>
      <w:r w:rsidR="00D42BD8">
        <w:rPr>
          <w:b/>
          <w:sz w:val="24"/>
          <w:szCs w:val="24"/>
        </w:rPr>
        <w:t xml:space="preserve"> </w:t>
      </w:r>
      <w:r w:rsidRPr="0021296E">
        <w:rPr>
          <w:b/>
          <w:sz w:val="24"/>
          <w:szCs w:val="24"/>
        </w:rPr>
        <w:t>apakšpunktā</w:t>
      </w:r>
      <w:r w:rsidR="00467E74" w:rsidRPr="0021296E">
        <w:rPr>
          <w:b/>
          <w:sz w:val="24"/>
          <w:szCs w:val="24"/>
        </w:rPr>
        <w:t xml:space="preserve"> noteiktos paraugus </w:t>
      </w:r>
      <w:r w:rsidR="00367DEA">
        <w:rPr>
          <w:b/>
          <w:sz w:val="24"/>
          <w:szCs w:val="24"/>
        </w:rPr>
        <w:t>iesniedz</w:t>
      </w:r>
      <w:r w:rsidR="00367DEA" w:rsidRPr="00E94323">
        <w:rPr>
          <w:b/>
          <w:sz w:val="24"/>
          <w:szCs w:val="24"/>
        </w:rPr>
        <w:t xml:space="preserve"> </w:t>
      </w:r>
      <w:r w:rsidR="00467E74" w:rsidRPr="00E94323">
        <w:rPr>
          <w:b/>
          <w:sz w:val="24"/>
          <w:szCs w:val="24"/>
        </w:rPr>
        <w:t xml:space="preserve">līdz </w:t>
      </w:r>
      <w:r w:rsidR="007469E4" w:rsidRPr="004F04E3">
        <w:rPr>
          <w:b/>
          <w:sz w:val="24"/>
          <w:szCs w:val="24"/>
        </w:rPr>
        <w:t xml:space="preserve">Iepirkumu uzraudzības </w:t>
      </w:r>
      <w:r w:rsidR="007469E4" w:rsidRPr="004F04E3">
        <w:rPr>
          <w:b/>
          <w:sz w:val="24"/>
          <w:szCs w:val="24"/>
        </w:rPr>
        <w:lastRenderedPageBreak/>
        <w:t>biroja publikāciju vadības sistēmā</w:t>
      </w:r>
      <w:r w:rsidR="007469E4" w:rsidRPr="00DB7746">
        <w:rPr>
          <w:b/>
          <w:sz w:val="24"/>
          <w:szCs w:val="24"/>
        </w:rPr>
        <w:t xml:space="preserve"> </w:t>
      </w:r>
      <w:r w:rsidR="007469E4">
        <w:rPr>
          <w:b/>
          <w:sz w:val="24"/>
          <w:szCs w:val="24"/>
        </w:rPr>
        <w:t xml:space="preserve">un </w:t>
      </w:r>
      <w:r w:rsidR="00EA3E14" w:rsidRPr="00DB7746">
        <w:rPr>
          <w:b/>
          <w:sz w:val="24"/>
          <w:szCs w:val="24"/>
        </w:rPr>
        <w:t>EIS Apakšsistēmā noteiktajam termiņam</w:t>
      </w:r>
      <w:r w:rsidR="00EA3E14" w:rsidRPr="00EA3E14">
        <w:rPr>
          <w:b/>
          <w:color w:val="FF0000"/>
          <w:sz w:val="24"/>
          <w:szCs w:val="24"/>
        </w:rPr>
        <w:t xml:space="preserve"> </w:t>
      </w:r>
      <w:r w:rsidR="00467E74" w:rsidRPr="0021296E">
        <w:rPr>
          <w:b/>
          <w:sz w:val="24"/>
          <w:szCs w:val="24"/>
        </w:rPr>
        <w:t>Valsts ugunsdzēsības un glābšanas diene</w:t>
      </w:r>
      <w:r w:rsidRPr="0021296E">
        <w:rPr>
          <w:b/>
          <w:sz w:val="24"/>
          <w:szCs w:val="24"/>
        </w:rPr>
        <w:t xml:space="preserve">stā </w:t>
      </w:r>
      <w:r w:rsidR="00401302">
        <w:rPr>
          <w:b/>
          <w:sz w:val="24"/>
          <w:szCs w:val="24"/>
        </w:rPr>
        <w:t>Talejas</w:t>
      </w:r>
      <w:r w:rsidRPr="0021296E">
        <w:rPr>
          <w:b/>
          <w:sz w:val="24"/>
          <w:szCs w:val="24"/>
        </w:rPr>
        <w:t xml:space="preserve"> </w:t>
      </w:r>
      <w:r w:rsidR="00995937">
        <w:rPr>
          <w:b/>
          <w:sz w:val="24"/>
          <w:szCs w:val="24"/>
        </w:rPr>
        <w:t xml:space="preserve">ielā </w:t>
      </w:r>
      <w:r w:rsidR="00401302">
        <w:rPr>
          <w:b/>
          <w:sz w:val="24"/>
          <w:szCs w:val="24"/>
        </w:rPr>
        <w:t>1</w:t>
      </w:r>
      <w:r w:rsidR="004155B3">
        <w:rPr>
          <w:b/>
          <w:sz w:val="24"/>
          <w:szCs w:val="24"/>
        </w:rPr>
        <w:t>, Rīgā</w:t>
      </w:r>
      <w:r w:rsidRPr="0021296E">
        <w:rPr>
          <w:b/>
          <w:sz w:val="24"/>
          <w:szCs w:val="24"/>
        </w:rPr>
        <w:t>,</w:t>
      </w:r>
      <w:r w:rsidR="00450CF3" w:rsidRPr="00450CF3">
        <w:rPr>
          <w:b/>
          <w:sz w:val="24"/>
          <w:szCs w:val="24"/>
          <w:u w:val="single"/>
        </w:rPr>
        <w:t xml:space="preserve"> </w:t>
      </w:r>
      <w:r w:rsidR="00450CF3" w:rsidRPr="00785308">
        <w:rPr>
          <w:b/>
          <w:sz w:val="24"/>
          <w:szCs w:val="24"/>
          <w:u w:val="single"/>
        </w:rPr>
        <w:t>vismaz 2 (divas) dienas</w:t>
      </w:r>
      <w:r w:rsidRPr="0021296E">
        <w:rPr>
          <w:b/>
          <w:sz w:val="24"/>
          <w:szCs w:val="24"/>
        </w:rPr>
        <w:t xml:space="preserve"> </w:t>
      </w:r>
      <w:r w:rsidRPr="0021296E">
        <w:rPr>
          <w:sz w:val="24"/>
          <w:szCs w:val="24"/>
        </w:rPr>
        <w:t>iepriekš informējot VUGD Iepirkumu un nodrošinājuma pārvaldes Iepirkuma nodaļas</w:t>
      </w:r>
      <w:r w:rsidR="00AA255D" w:rsidRPr="0021296E">
        <w:rPr>
          <w:sz w:val="24"/>
          <w:szCs w:val="24"/>
        </w:rPr>
        <w:t xml:space="preserve"> vecāko speciālisti Antru </w:t>
      </w:r>
      <w:proofErr w:type="spellStart"/>
      <w:r w:rsidR="00AA255D" w:rsidRPr="0021296E">
        <w:rPr>
          <w:sz w:val="24"/>
          <w:szCs w:val="24"/>
        </w:rPr>
        <w:t>Štrālu</w:t>
      </w:r>
      <w:proofErr w:type="spellEnd"/>
      <w:r w:rsidRPr="0021296E">
        <w:rPr>
          <w:sz w:val="24"/>
          <w:szCs w:val="24"/>
        </w:rPr>
        <w:t>, tālrunis</w:t>
      </w:r>
      <w:r w:rsidR="00C61F12" w:rsidRPr="0021296E">
        <w:rPr>
          <w:sz w:val="24"/>
          <w:szCs w:val="24"/>
        </w:rPr>
        <w:t>:</w:t>
      </w:r>
      <w:r w:rsidRPr="0021296E">
        <w:rPr>
          <w:sz w:val="24"/>
          <w:szCs w:val="24"/>
        </w:rPr>
        <w:t xml:space="preserve"> +371 27029991, e-pasts: </w:t>
      </w:r>
      <w:hyperlink r:id="rId11" w:history="1">
        <w:r w:rsidR="008A65D7" w:rsidRPr="0021296E">
          <w:rPr>
            <w:rStyle w:val="Hipersaite"/>
            <w:b/>
            <w:i/>
            <w:color w:val="auto"/>
            <w:sz w:val="24"/>
            <w:szCs w:val="24"/>
          </w:rPr>
          <w:t>antra.strala@vugd.gov.lv</w:t>
        </w:r>
      </w:hyperlink>
      <w:r w:rsidRPr="0021296E">
        <w:rPr>
          <w:sz w:val="24"/>
          <w:szCs w:val="24"/>
        </w:rPr>
        <w:t xml:space="preserve"> vai </w:t>
      </w:r>
      <w:r w:rsidR="00995937" w:rsidRPr="00B40E4E">
        <w:rPr>
          <w:sz w:val="24"/>
          <w:szCs w:val="24"/>
        </w:rPr>
        <w:t>VUGD Iepirkumu un nodrošinājuma pārvaldes</w:t>
      </w:r>
      <w:r w:rsidR="00995937">
        <w:rPr>
          <w:sz w:val="24"/>
          <w:szCs w:val="24"/>
        </w:rPr>
        <w:t xml:space="preserve"> Iepirkuma nodaļas juriskonsulti</w:t>
      </w:r>
      <w:r w:rsidR="00995937" w:rsidRPr="00B40E4E">
        <w:rPr>
          <w:sz w:val="24"/>
          <w:szCs w:val="24"/>
        </w:rPr>
        <w:t xml:space="preserve"> </w:t>
      </w:r>
      <w:r w:rsidR="00995937" w:rsidRPr="00995937">
        <w:rPr>
          <w:sz w:val="24"/>
          <w:szCs w:val="24"/>
        </w:rPr>
        <w:t xml:space="preserve">Anitu </w:t>
      </w:r>
      <w:proofErr w:type="spellStart"/>
      <w:r w:rsidR="00995937" w:rsidRPr="00995937">
        <w:rPr>
          <w:sz w:val="24"/>
          <w:szCs w:val="24"/>
        </w:rPr>
        <w:t>Nikiforovu</w:t>
      </w:r>
      <w:proofErr w:type="spellEnd"/>
      <w:r w:rsidR="00995937" w:rsidRPr="00B40E4E">
        <w:rPr>
          <w:sz w:val="24"/>
          <w:szCs w:val="24"/>
        </w:rPr>
        <w:t>, tālrunis: +</w:t>
      </w:r>
      <w:r w:rsidR="00995937" w:rsidRPr="00995937">
        <w:rPr>
          <w:sz w:val="24"/>
          <w:szCs w:val="24"/>
        </w:rPr>
        <w:t>371 25747436</w:t>
      </w:r>
      <w:r w:rsidR="00995937" w:rsidRPr="00B40E4E">
        <w:rPr>
          <w:sz w:val="24"/>
          <w:szCs w:val="24"/>
        </w:rPr>
        <w:t xml:space="preserve">, e-pasts: </w:t>
      </w:r>
      <w:hyperlink r:id="rId12" w:history="1">
        <w:r w:rsidR="00995937" w:rsidRPr="00995937">
          <w:rPr>
            <w:rStyle w:val="Hipersaite"/>
            <w:b/>
            <w:i/>
            <w:color w:val="auto"/>
            <w:sz w:val="24"/>
            <w:szCs w:val="24"/>
          </w:rPr>
          <w:t>anita.nikiforova@vugd.gov.lv</w:t>
        </w:r>
      </w:hyperlink>
      <w:r w:rsidR="00995937" w:rsidRPr="00995937">
        <w:rPr>
          <w:rStyle w:val="Hipersaite"/>
          <w:b/>
          <w:i/>
          <w:color w:val="auto"/>
          <w:sz w:val="24"/>
          <w:szCs w:val="24"/>
        </w:rPr>
        <w:t xml:space="preserve"> </w:t>
      </w:r>
      <w:r w:rsidR="00995937" w:rsidRPr="00B40E4E">
        <w:rPr>
          <w:rStyle w:val="Hipersaite"/>
          <w:color w:val="auto"/>
          <w:sz w:val="24"/>
          <w:szCs w:val="24"/>
        </w:rPr>
        <w:t>.</w:t>
      </w:r>
      <w:r w:rsidR="00995937" w:rsidRPr="00B40E4E">
        <w:t xml:space="preserve"> </w:t>
      </w:r>
      <w:r w:rsidR="00EA3E14">
        <w:t xml:space="preserve"> </w:t>
      </w:r>
    </w:p>
    <w:p w14:paraId="3B100447" w14:textId="48405B74" w:rsidR="0059483A" w:rsidRPr="00B40E4E" w:rsidRDefault="00662CCD" w:rsidP="0059483A">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Piedāvājuma atvēršanas</w:t>
      </w:r>
      <w:r w:rsidR="00F45319" w:rsidRPr="00B40E4E">
        <w:rPr>
          <w:sz w:val="24"/>
          <w:szCs w:val="24"/>
        </w:rPr>
        <w:t xml:space="preserve"> sanāksmes protokolā tiek norādīta </w:t>
      </w:r>
      <w:r w:rsidR="00CE4BA1">
        <w:rPr>
          <w:spacing w:val="-1"/>
          <w:sz w:val="24"/>
          <w:szCs w:val="24"/>
        </w:rPr>
        <w:t>Ministru kabineta 2017.</w:t>
      </w:r>
      <w:r w:rsidR="00D42BD8">
        <w:rPr>
          <w:spacing w:val="-1"/>
          <w:sz w:val="24"/>
          <w:szCs w:val="24"/>
        </w:rPr>
        <w:t xml:space="preserve"> </w:t>
      </w:r>
      <w:r w:rsidR="00F45319" w:rsidRPr="00B40E4E">
        <w:rPr>
          <w:spacing w:val="-1"/>
          <w:sz w:val="24"/>
          <w:szCs w:val="24"/>
        </w:rPr>
        <w:t>gada 28. februāra noteikumu Nr. 107 “</w:t>
      </w:r>
      <w:r w:rsidR="00F45319" w:rsidRPr="00B40E4E">
        <w:rPr>
          <w:sz w:val="24"/>
          <w:szCs w:val="24"/>
        </w:rPr>
        <w:t>Iepirkuma procedūru un metu konkursu norises kārtība”</w:t>
      </w:r>
      <w:r w:rsidR="00D352D4" w:rsidRPr="00B40E4E">
        <w:rPr>
          <w:sz w:val="24"/>
          <w:szCs w:val="24"/>
        </w:rPr>
        <w:t xml:space="preserve"> 15.</w:t>
      </w:r>
      <w:r w:rsidR="00F45319" w:rsidRPr="00B40E4E">
        <w:rPr>
          <w:sz w:val="24"/>
          <w:szCs w:val="24"/>
        </w:rPr>
        <w:t>punktā noteiktā informācija – pretendenti, pie</w:t>
      </w:r>
      <w:r w:rsidR="006401F1" w:rsidRPr="00B40E4E">
        <w:rPr>
          <w:sz w:val="24"/>
          <w:szCs w:val="24"/>
        </w:rPr>
        <w:t xml:space="preserve">dāvājumu iesniegšanas datums, </w:t>
      </w:r>
      <w:r w:rsidR="00F45319" w:rsidRPr="00B40E4E">
        <w:rPr>
          <w:sz w:val="24"/>
          <w:szCs w:val="24"/>
        </w:rPr>
        <w:t>laiks un pied</w:t>
      </w:r>
      <w:r w:rsidR="00F45319" w:rsidRPr="00B40E4E">
        <w:rPr>
          <w:spacing w:val="-1"/>
          <w:sz w:val="24"/>
          <w:szCs w:val="24"/>
        </w:rPr>
        <w:t>ā</w:t>
      </w:r>
      <w:r w:rsidR="00F45319" w:rsidRPr="00B40E4E">
        <w:rPr>
          <w:sz w:val="24"/>
          <w:szCs w:val="24"/>
        </w:rPr>
        <w:t>v</w:t>
      </w:r>
      <w:r w:rsidR="00F45319" w:rsidRPr="00B40E4E">
        <w:rPr>
          <w:spacing w:val="-1"/>
          <w:sz w:val="24"/>
          <w:szCs w:val="24"/>
        </w:rPr>
        <w:t>ā</w:t>
      </w:r>
      <w:r w:rsidR="00F45319" w:rsidRPr="00B40E4E">
        <w:rPr>
          <w:sz w:val="24"/>
          <w:szCs w:val="24"/>
        </w:rPr>
        <w:t>tās cenas</w:t>
      </w:r>
      <w:r w:rsidR="007F41D5" w:rsidRPr="00B40E4E">
        <w:rPr>
          <w:sz w:val="24"/>
          <w:szCs w:val="24"/>
        </w:rPr>
        <w:t xml:space="preserve"> vai izmaksas. </w:t>
      </w:r>
      <w:r w:rsidRPr="00B40E4E">
        <w:rPr>
          <w:sz w:val="24"/>
          <w:szCs w:val="24"/>
        </w:rPr>
        <w:t xml:space="preserve"> </w:t>
      </w:r>
    </w:p>
    <w:p w14:paraId="7080EFAE" w14:textId="77777777" w:rsidR="00800A21" w:rsidRPr="00B40E4E" w:rsidRDefault="00CB4B89" w:rsidP="00800A21">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Kad visi piedāvājumi atvērti</w:t>
      </w:r>
      <w:r w:rsidR="00662CCD" w:rsidRPr="00B40E4E">
        <w:rPr>
          <w:sz w:val="24"/>
          <w:szCs w:val="24"/>
        </w:rPr>
        <w:t>, piedāvājumu atvēršanas sanāksmi slēdz.</w:t>
      </w:r>
    </w:p>
    <w:p w14:paraId="1D77E8E3" w14:textId="77777777" w:rsidR="00800A21" w:rsidRPr="00B40E4E" w:rsidRDefault="00662CCD" w:rsidP="00800A21">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Ja pretendents pieprasa, komisija 3 (trīs) darba dienu laikā pēc piedāvājumu atvēršanas sanāksmes izsniedz pretendentam piedāvājumu atvēršanas sanāksmes protokola kopiju.</w:t>
      </w:r>
    </w:p>
    <w:p w14:paraId="1C2E1DEA" w14:textId="77777777" w:rsidR="00800A21" w:rsidRPr="00B40E4E" w:rsidRDefault="00662CCD" w:rsidP="00800A21">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 xml:space="preserve">Piedāvājumu noformējuma atbilstības, pretendentu atlasi, tehnisko un finanšu piedāvājumu atbilstības pārbaudi un saimnieciski visizdevīgākā piedāvājuma noteikšanu komisija veic slēgtā sēdē. </w:t>
      </w:r>
    </w:p>
    <w:p w14:paraId="303E5E7E" w14:textId="77777777" w:rsidR="00B50B77" w:rsidRPr="00B40E4E" w:rsidRDefault="00B50B77" w:rsidP="00800A21">
      <w:pPr>
        <w:widowControl w:val="0"/>
        <w:numPr>
          <w:ilvl w:val="1"/>
          <w:numId w:val="7"/>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Gadījumā, ja piedāvājumu atvēršanas sanāksmes laikā pasūtītājam radīsies tehniskas problēmas, ko nav bijis iespējams paredzēt un ko nevar novērst īsā laikā (piemēram, interneta darbības traucējumi, datortehnikas bojājumi u.c.), piedāvājumu atvēršanas sanāks</w:t>
      </w:r>
      <w:r w:rsidR="00CB4B89" w:rsidRPr="00B40E4E">
        <w:rPr>
          <w:sz w:val="24"/>
          <w:szCs w:val="24"/>
        </w:rPr>
        <w:t>me tiks p</w:t>
      </w:r>
      <w:r w:rsidRPr="00B40E4E">
        <w:rPr>
          <w:sz w:val="24"/>
          <w:szCs w:val="24"/>
        </w:rPr>
        <w:t xml:space="preserve">ārcelta uz citu laiku, par ko tiks informēti visi piedāvājumu atvēršanas sanāksmes dalībnieki. Informācija par jauno piedāvājumu atvēršanas sanāksmes laiku tiks publicēta arī </w:t>
      </w:r>
      <w:r w:rsidR="00FD6AAB" w:rsidRPr="00B40E4E">
        <w:rPr>
          <w:sz w:val="24"/>
          <w:szCs w:val="24"/>
        </w:rPr>
        <w:t xml:space="preserve">EIS Apakšsistēmā </w:t>
      </w:r>
      <w:r w:rsidR="00E96265" w:rsidRPr="00B40E4E">
        <w:rPr>
          <w:sz w:val="24"/>
          <w:szCs w:val="24"/>
        </w:rPr>
        <w:t>attiecīgā konkursa sadaļā.</w:t>
      </w:r>
    </w:p>
    <w:p w14:paraId="63BBE25C" w14:textId="77777777" w:rsidR="0021296E" w:rsidRDefault="00897A3C" w:rsidP="006D14C7">
      <w:pPr>
        <w:widowControl w:val="0"/>
        <w:numPr>
          <w:ilvl w:val="1"/>
          <w:numId w:val="7"/>
        </w:numPr>
        <w:kinsoku w:val="0"/>
        <w:overflowPunct w:val="0"/>
        <w:autoSpaceDE w:val="0"/>
        <w:autoSpaceDN w:val="0"/>
        <w:adjustRightInd w:val="0"/>
        <w:snapToGrid w:val="0"/>
        <w:ind w:left="567" w:hanging="578"/>
        <w:jc w:val="both"/>
        <w:rPr>
          <w:sz w:val="24"/>
          <w:szCs w:val="24"/>
        </w:rPr>
      </w:pPr>
      <w:r w:rsidRPr="00B40E4E">
        <w:rPr>
          <w:sz w:val="24"/>
          <w:szCs w:val="24"/>
        </w:rPr>
        <w:t xml:space="preserve">Ja EIS Apakšsistēmā konstatēti darbības traucējumi, kuru dēļ nav bijis iespējams iesniegt piedāvājumus kopumā vismaz divas stundas pēdējo 24 stundu laikā vai 10 minūtes pēdējo četru stundu laikā līdz piedāvājumu iesniegšanas termiņa beigām, piedāvājumu iesniegšanas termiņš pēc EIS Apakšsistēmas darbības atjaunošanas tiks pārcelts par vienu darba dienu. EIS Apakšsistēmas darbības atjaunošanas dienā tajā tiks ievietots paziņojums par sistēmas darbības traucējumiem un tiks norādīti iepirkumi, kuru termiņi pārcelti.  </w:t>
      </w:r>
    </w:p>
    <w:p w14:paraId="39E7D46A" w14:textId="77777777" w:rsidR="00E3495D" w:rsidRPr="00B40E4E" w:rsidRDefault="00897A3C" w:rsidP="0021296E">
      <w:pPr>
        <w:widowControl w:val="0"/>
        <w:kinsoku w:val="0"/>
        <w:overflowPunct w:val="0"/>
        <w:autoSpaceDE w:val="0"/>
        <w:autoSpaceDN w:val="0"/>
        <w:adjustRightInd w:val="0"/>
        <w:snapToGrid w:val="0"/>
        <w:ind w:left="567"/>
        <w:jc w:val="both"/>
        <w:rPr>
          <w:sz w:val="24"/>
          <w:szCs w:val="24"/>
        </w:rPr>
      </w:pPr>
      <w:r w:rsidRPr="00B40E4E">
        <w:rPr>
          <w:sz w:val="24"/>
          <w:szCs w:val="24"/>
        </w:rPr>
        <w:t xml:space="preserve"> </w:t>
      </w:r>
      <w:r w:rsidR="00E3495D" w:rsidRPr="00B40E4E">
        <w:rPr>
          <w:sz w:val="24"/>
          <w:szCs w:val="24"/>
        </w:rPr>
        <w:t xml:space="preserve">    </w:t>
      </w:r>
    </w:p>
    <w:p w14:paraId="0DCCBD0E" w14:textId="77777777" w:rsidR="00662CCD" w:rsidRPr="00B40E4E" w:rsidRDefault="00662CCD" w:rsidP="003532F9">
      <w:pPr>
        <w:pStyle w:val="Virsraksts1"/>
        <w:numPr>
          <w:ilvl w:val="0"/>
          <w:numId w:val="11"/>
        </w:numPr>
        <w:spacing w:before="120"/>
        <w:rPr>
          <w:rFonts w:ascii="Times New Roman" w:hAnsi="Times New Roman"/>
          <w:sz w:val="24"/>
          <w:szCs w:val="24"/>
        </w:rPr>
      </w:pPr>
      <w:bookmarkStart w:id="8" w:name="_Toc429993231"/>
      <w:r w:rsidRPr="00B40E4E">
        <w:rPr>
          <w:rFonts w:ascii="Times New Roman" w:hAnsi="Times New Roman"/>
          <w:sz w:val="24"/>
          <w:szCs w:val="24"/>
        </w:rPr>
        <w:t>Informācija par piedāvājuma noformēšanu un iesniedzamajiem dokumentiem</w:t>
      </w:r>
      <w:bookmarkEnd w:id="8"/>
    </w:p>
    <w:p w14:paraId="027D6DB3" w14:textId="77777777" w:rsidR="000604B1" w:rsidRPr="00B40E4E" w:rsidRDefault="00084062" w:rsidP="003532F9">
      <w:pPr>
        <w:pStyle w:val="Sarakstarindkopa"/>
        <w:widowControl w:val="0"/>
        <w:numPr>
          <w:ilvl w:val="1"/>
          <w:numId w:val="11"/>
        </w:numPr>
        <w:tabs>
          <w:tab w:val="left" w:pos="630"/>
        </w:tabs>
        <w:autoSpaceDE w:val="0"/>
        <w:autoSpaceDN w:val="0"/>
        <w:adjustRightInd w:val="0"/>
        <w:spacing w:after="80" w:line="240" w:lineRule="auto"/>
        <w:ind w:left="540" w:hanging="551"/>
        <w:jc w:val="both"/>
        <w:rPr>
          <w:rFonts w:ascii="Times New Roman" w:hAnsi="Times New Roman"/>
          <w:sz w:val="24"/>
          <w:szCs w:val="24"/>
        </w:rPr>
      </w:pPr>
      <w:r w:rsidRPr="00B40E4E">
        <w:rPr>
          <w:rFonts w:ascii="Times New Roman" w:hAnsi="Times New Roman"/>
          <w:sz w:val="24"/>
          <w:szCs w:val="24"/>
        </w:rPr>
        <w:t xml:space="preserve">Piedāvājums jāsagatavo iesniegšanai elektroniski </w:t>
      </w:r>
      <w:r w:rsidR="00E93570" w:rsidRPr="00B40E4E">
        <w:rPr>
          <w:rFonts w:ascii="Times New Roman" w:hAnsi="Times New Roman"/>
          <w:sz w:val="24"/>
          <w:szCs w:val="24"/>
        </w:rPr>
        <w:t>EIS Apakšsistēmā</w:t>
      </w:r>
      <w:r w:rsidRPr="00B40E4E">
        <w:rPr>
          <w:rFonts w:ascii="Times New Roman" w:hAnsi="Times New Roman"/>
          <w:sz w:val="24"/>
          <w:szCs w:val="24"/>
        </w:rPr>
        <w:t>, ievērojot šādas pretendenta izvēles iespējas:</w:t>
      </w:r>
    </w:p>
    <w:p w14:paraId="20E61491" w14:textId="77777777" w:rsidR="000604B1" w:rsidRPr="00B40E4E" w:rsidRDefault="00084062" w:rsidP="003532F9">
      <w:pPr>
        <w:pStyle w:val="Sarakstarindkopa"/>
        <w:widowControl w:val="0"/>
        <w:numPr>
          <w:ilvl w:val="2"/>
          <w:numId w:val="11"/>
        </w:numPr>
        <w:tabs>
          <w:tab w:val="left" w:pos="630"/>
        </w:tabs>
        <w:autoSpaceDE w:val="0"/>
        <w:autoSpaceDN w:val="0"/>
        <w:adjustRightInd w:val="0"/>
        <w:spacing w:after="0" w:line="240" w:lineRule="auto"/>
        <w:ind w:left="634" w:hanging="634"/>
        <w:jc w:val="both"/>
        <w:rPr>
          <w:rFonts w:ascii="Times New Roman" w:hAnsi="Times New Roman"/>
          <w:sz w:val="24"/>
          <w:szCs w:val="24"/>
        </w:rPr>
      </w:pPr>
      <w:r w:rsidRPr="00B40E4E">
        <w:rPr>
          <w:rFonts w:ascii="Times New Roman" w:hAnsi="Times New Roman"/>
          <w:sz w:val="24"/>
          <w:szCs w:val="24"/>
        </w:rPr>
        <w:t>izmantojot Apakšsistēmas piedāvātos rīkus, aizpildot</w:t>
      </w:r>
      <w:r w:rsidR="004F548D" w:rsidRPr="00B40E4E">
        <w:rPr>
          <w:rFonts w:ascii="Times New Roman" w:hAnsi="Times New Roman"/>
          <w:sz w:val="24"/>
          <w:szCs w:val="24"/>
        </w:rPr>
        <w:t xml:space="preserve"> minētās sistēmas Apakšsistēmā k</w:t>
      </w:r>
      <w:r w:rsidRPr="00B40E4E">
        <w:rPr>
          <w:rFonts w:ascii="Times New Roman" w:hAnsi="Times New Roman"/>
          <w:sz w:val="24"/>
          <w:szCs w:val="24"/>
        </w:rPr>
        <w:t>onkursa sadaļā ievietotās formas;</w:t>
      </w:r>
    </w:p>
    <w:p w14:paraId="35AFBC6C" w14:textId="77777777" w:rsidR="000604B1" w:rsidRPr="00B40E4E" w:rsidRDefault="00084062" w:rsidP="003532F9">
      <w:pPr>
        <w:pStyle w:val="Sarakstarindkopa"/>
        <w:widowControl w:val="0"/>
        <w:numPr>
          <w:ilvl w:val="2"/>
          <w:numId w:val="11"/>
        </w:numPr>
        <w:tabs>
          <w:tab w:val="left" w:pos="630"/>
        </w:tabs>
        <w:autoSpaceDE w:val="0"/>
        <w:autoSpaceDN w:val="0"/>
        <w:adjustRightInd w:val="0"/>
        <w:spacing w:after="0" w:line="240" w:lineRule="auto"/>
        <w:ind w:left="634" w:hanging="634"/>
        <w:jc w:val="both"/>
        <w:rPr>
          <w:rFonts w:ascii="Times New Roman" w:hAnsi="Times New Roman"/>
          <w:sz w:val="24"/>
          <w:szCs w:val="24"/>
        </w:rPr>
      </w:pPr>
      <w:r w:rsidRPr="00B40E4E">
        <w:rPr>
          <w:rFonts w:ascii="Times New Roman" w:hAnsi="Times New Roman"/>
          <w:sz w:val="24"/>
          <w:szCs w:val="24"/>
        </w:rPr>
        <w:t>elektroniski aizpildāmos dokumentus elektroniski sagatavojot ārpus Apakšsistēmas un pievienojot atbilstošajām prasībām (pretendents ir atbildīgs par aizpildāmo formu atbilstību dokumentācijas prasībām un formu paraugiem);</w:t>
      </w:r>
    </w:p>
    <w:p w14:paraId="31DC3920" w14:textId="77777777" w:rsidR="00084062" w:rsidRPr="00B40E4E" w:rsidRDefault="00084062" w:rsidP="003532F9">
      <w:pPr>
        <w:pStyle w:val="Sarakstarindkopa"/>
        <w:widowControl w:val="0"/>
        <w:numPr>
          <w:ilvl w:val="2"/>
          <w:numId w:val="11"/>
        </w:numPr>
        <w:tabs>
          <w:tab w:val="left" w:pos="630"/>
        </w:tabs>
        <w:autoSpaceDE w:val="0"/>
        <w:autoSpaceDN w:val="0"/>
        <w:adjustRightInd w:val="0"/>
        <w:spacing w:after="0" w:line="240" w:lineRule="auto"/>
        <w:ind w:left="634" w:hanging="634"/>
        <w:jc w:val="both"/>
        <w:rPr>
          <w:rFonts w:ascii="Times New Roman" w:hAnsi="Times New Roman"/>
          <w:sz w:val="24"/>
          <w:szCs w:val="24"/>
        </w:rPr>
      </w:pPr>
      <w:r w:rsidRPr="00B40E4E">
        <w:rPr>
          <w:rFonts w:ascii="Times New Roman" w:hAnsi="Times New Roman"/>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iesniegšanas termiņa beigām jāiesniedz elektroniskā atslēga ar paroli šifrētā dokumenta atvēršanai.</w:t>
      </w:r>
    </w:p>
    <w:p w14:paraId="68885BD0" w14:textId="77777777" w:rsidR="000604B1" w:rsidRPr="00B40E4E" w:rsidRDefault="000604B1" w:rsidP="003532F9">
      <w:pPr>
        <w:pStyle w:val="Sarakstarindkopa"/>
        <w:widowControl w:val="0"/>
        <w:numPr>
          <w:ilvl w:val="1"/>
          <w:numId w:val="11"/>
        </w:numPr>
        <w:tabs>
          <w:tab w:val="left" w:pos="426"/>
        </w:tabs>
        <w:autoSpaceDE w:val="0"/>
        <w:autoSpaceDN w:val="0"/>
        <w:adjustRightInd w:val="0"/>
        <w:spacing w:after="80" w:line="240" w:lineRule="auto"/>
        <w:ind w:left="450" w:hanging="461"/>
        <w:jc w:val="both"/>
        <w:rPr>
          <w:rFonts w:ascii="Times New Roman" w:hAnsi="Times New Roman"/>
          <w:sz w:val="24"/>
          <w:szCs w:val="24"/>
        </w:rPr>
      </w:pPr>
      <w:r w:rsidRPr="00B40E4E">
        <w:rPr>
          <w:rFonts w:ascii="Times New Roman" w:hAnsi="Times New Roman"/>
          <w:sz w:val="24"/>
          <w:szCs w:val="24"/>
        </w:rPr>
        <w:t xml:space="preserve"> </w:t>
      </w:r>
      <w:r w:rsidR="00084062" w:rsidRPr="00B40E4E">
        <w:rPr>
          <w:rFonts w:ascii="Times New Roman" w:hAnsi="Times New Roman"/>
          <w:sz w:val="24"/>
          <w:szCs w:val="24"/>
        </w:rPr>
        <w:t>Sagatavojot piedāvājumu, pretendents ievēro, ka:</w:t>
      </w:r>
    </w:p>
    <w:p w14:paraId="52371693" w14:textId="1C5C7CDA" w:rsidR="000604B1" w:rsidRPr="00B40E4E" w:rsidRDefault="00084062" w:rsidP="003532F9">
      <w:pPr>
        <w:pStyle w:val="Sarakstarindkopa"/>
        <w:widowControl w:val="0"/>
        <w:numPr>
          <w:ilvl w:val="2"/>
          <w:numId w:val="11"/>
        </w:numPr>
        <w:tabs>
          <w:tab w:val="left" w:pos="426"/>
          <w:tab w:val="left" w:pos="1800"/>
        </w:tabs>
        <w:autoSpaceDE w:val="0"/>
        <w:autoSpaceDN w:val="0"/>
        <w:adjustRightInd w:val="0"/>
        <w:spacing w:after="0" w:line="240" w:lineRule="auto"/>
        <w:ind w:left="720"/>
        <w:jc w:val="both"/>
        <w:rPr>
          <w:rFonts w:ascii="Times New Roman" w:hAnsi="Times New Roman"/>
          <w:sz w:val="24"/>
          <w:szCs w:val="24"/>
        </w:rPr>
      </w:pPr>
      <w:r w:rsidRPr="00B40E4E">
        <w:rPr>
          <w:rFonts w:ascii="Times New Roman" w:hAnsi="Times New Roman"/>
          <w:sz w:val="24"/>
          <w:szCs w:val="24"/>
        </w:rPr>
        <w:t>pretendenta aizpildāmie piedāvājuma dokumenti</w:t>
      </w:r>
      <w:r w:rsidR="00E23329">
        <w:rPr>
          <w:rFonts w:ascii="Times New Roman" w:hAnsi="Times New Roman"/>
          <w:sz w:val="24"/>
          <w:szCs w:val="24"/>
        </w:rPr>
        <w:t xml:space="preserve">, </w:t>
      </w:r>
      <w:r w:rsidR="004F548D" w:rsidRPr="00B40E4E">
        <w:rPr>
          <w:rFonts w:ascii="Times New Roman" w:hAnsi="Times New Roman"/>
          <w:sz w:val="24"/>
          <w:szCs w:val="24"/>
        </w:rPr>
        <w:t>saskaņā ar Apakšsistēmā k</w:t>
      </w:r>
      <w:r w:rsidRPr="00B40E4E">
        <w:rPr>
          <w:rFonts w:ascii="Times New Roman" w:hAnsi="Times New Roman"/>
          <w:sz w:val="24"/>
          <w:szCs w:val="24"/>
        </w:rPr>
        <w:t>onkursa profilam pievienotajām dokumentu veidnēm</w:t>
      </w:r>
      <w:r w:rsidR="00313C73">
        <w:rPr>
          <w:rFonts w:ascii="Times New Roman" w:hAnsi="Times New Roman"/>
          <w:sz w:val="24"/>
          <w:szCs w:val="24"/>
        </w:rPr>
        <w:t xml:space="preserve">, </w:t>
      </w:r>
      <w:r w:rsidRPr="00B40E4E">
        <w:rPr>
          <w:rFonts w:ascii="Times New Roman" w:hAnsi="Times New Roman"/>
          <w:sz w:val="24"/>
          <w:szCs w:val="24"/>
        </w:rPr>
        <w:t xml:space="preserve">jāaizpilda tikai elektroniski, katrs atsevišķā elektroniskā dokumentā ar </w:t>
      </w:r>
      <w:r w:rsidRPr="00B40E4E">
        <w:rPr>
          <w:rFonts w:ascii="Times New Roman" w:hAnsi="Times New Roman"/>
          <w:i/>
          <w:sz w:val="24"/>
          <w:szCs w:val="24"/>
        </w:rPr>
        <w:t>Microsoft Office 2010</w:t>
      </w:r>
      <w:r w:rsidRPr="00B40E4E">
        <w:rPr>
          <w:rFonts w:ascii="Times New Roman" w:hAnsi="Times New Roman"/>
          <w:sz w:val="24"/>
          <w:szCs w:val="24"/>
        </w:rPr>
        <w:t xml:space="preserve"> (vai vēlākas programmatūras versijas) rīkiem lasāmā formātā</w:t>
      </w:r>
      <w:r w:rsidR="004F548D" w:rsidRPr="00B40E4E">
        <w:rPr>
          <w:rFonts w:ascii="Times New Roman" w:hAnsi="Times New Roman"/>
          <w:sz w:val="24"/>
          <w:szCs w:val="24"/>
        </w:rPr>
        <w:t xml:space="preserve"> un jāpievieno tam paredzētajā k</w:t>
      </w:r>
      <w:r w:rsidRPr="00B40E4E">
        <w:rPr>
          <w:rFonts w:ascii="Times New Roman" w:hAnsi="Times New Roman"/>
          <w:sz w:val="24"/>
          <w:szCs w:val="24"/>
        </w:rPr>
        <w:t>onkursa profila sadaļā. Atsauksmes u.c.</w:t>
      </w:r>
      <w:r w:rsidR="00313C73">
        <w:rPr>
          <w:rFonts w:ascii="Times New Roman" w:hAnsi="Times New Roman"/>
          <w:sz w:val="24"/>
          <w:szCs w:val="24"/>
        </w:rPr>
        <w:t xml:space="preserve"> </w:t>
      </w:r>
      <w:r w:rsidRPr="00B40E4E">
        <w:rPr>
          <w:rFonts w:ascii="Times New Roman" w:hAnsi="Times New Roman"/>
          <w:sz w:val="24"/>
          <w:szCs w:val="24"/>
        </w:rPr>
        <w:t xml:space="preserve">dokumentus, kas nav jāaizpilda atbilstoši </w:t>
      </w:r>
      <w:r w:rsidR="004F548D" w:rsidRPr="00B40E4E">
        <w:rPr>
          <w:rFonts w:ascii="Times New Roman" w:hAnsi="Times New Roman"/>
          <w:sz w:val="24"/>
          <w:szCs w:val="24"/>
        </w:rPr>
        <w:t>Apakšsistēmā k</w:t>
      </w:r>
      <w:r w:rsidRPr="00B40E4E">
        <w:rPr>
          <w:rFonts w:ascii="Times New Roman" w:hAnsi="Times New Roman"/>
          <w:sz w:val="24"/>
          <w:szCs w:val="24"/>
        </w:rPr>
        <w:t xml:space="preserve">onkursa profilam </w:t>
      </w:r>
      <w:r w:rsidRPr="00B40E4E">
        <w:rPr>
          <w:rFonts w:ascii="Times New Roman" w:hAnsi="Times New Roman"/>
          <w:sz w:val="24"/>
          <w:szCs w:val="24"/>
        </w:rPr>
        <w:lastRenderedPageBreak/>
        <w:t xml:space="preserve">pievienotajām dokumentu veidnēm, pretendents ir tiesīgs iesniegt </w:t>
      </w:r>
      <w:r w:rsidRPr="00B40E4E">
        <w:rPr>
          <w:rFonts w:ascii="Times New Roman" w:hAnsi="Times New Roman"/>
          <w:i/>
          <w:sz w:val="24"/>
          <w:szCs w:val="24"/>
        </w:rPr>
        <w:t>.</w:t>
      </w:r>
      <w:proofErr w:type="spellStart"/>
      <w:r w:rsidRPr="00B40E4E">
        <w:rPr>
          <w:rFonts w:ascii="Times New Roman" w:hAnsi="Times New Roman"/>
          <w:i/>
          <w:sz w:val="24"/>
          <w:szCs w:val="24"/>
        </w:rPr>
        <w:t>pdf</w:t>
      </w:r>
      <w:proofErr w:type="spellEnd"/>
      <w:r w:rsidRPr="00B40E4E">
        <w:rPr>
          <w:rFonts w:ascii="Times New Roman" w:hAnsi="Times New Roman"/>
          <w:sz w:val="24"/>
          <w:szCs w:val="24"/>
        </w:rPr>
        <w:t xml:space="preserve"> formātā;</w:t>
      </w:r>
    </w:p>
    <w:p w14:paraId="2669E157" w14:textId="77777777" w:rsidR="000604B1" w:rsidRPr="00B40E4E" w:rsidRDefault="00084062" w:rsidP="003532F9">
      <w:pPr>
        <w:pStyle w:val="Sarakstarindkopa"/>
        <w:widowControl w:val="0"/>
        <w:numPr>
          <w:ilvl w:val="2"/>
          <w:numId w:val="11"/>
        </w:numPr>
        <w:tabs>
          <w:tab w:val="left" w:pos="426"/>
          <w:tab w:val="left" w:pos="1800"/>
        </w:tabs>
        <w:autoSpaceDE w:val="0"/>
        <w:autoSpaceDN w:val="0"/>
        <w:adjustRightInd w:val="0"/>
        <w:spacing w:after="0" w:line="240" w:lineRule="auto"/>
        <w:ind w:left="720"/>
        <w:jc w:val="both"/>
        <w:rPr>
          <w:rFonts w:ascii="Times New Roman" w:hAnsi="Times New Roman"/>
          <w:sz w:val="24"/>
          <w:szCs w:val="24"/>
        </w:rPr>
      </w:pPr>
      <w:r w:rsidRPr="00B40E4E">
        <w:rPr>
          <w:rFonts w:ascii="Times New Roman" w:hAnsi="Times New Roman"/>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p>
    <w:p w14:paraId="46F69B93" w14:textId="77777777" w:rsidR="00084062" w:rsidRPr="00B40E4E" w:rsidRDefault="00084062" w:rsidP="003532F9">
      <w:pPr>
        <w:pStyle w:val="Sarakstarindkopa"/>
        <w:widowControl w:val="0"/>
        <w:numPr>
          <w:ilvl w:val="2"/>
          <w:numId w:val="11"/>
        </w:numPr>
        <w:tabs>
          <w:tab w:val="left" w:pos="426"/>
          <w:tab w:val="left" w:pos="1800"/>
        </w:tabs>
        <w:autoSpaceDE w:val="0"/>
        <w:autoSpaceDN w:val="0"/>
        <w:adjustRightInd w:val="0"/>
        <w:spacing w:after="0" w:line="240" w:lineRule="auto"/>
        <w:ind w:left="720"/>
        <w:jc w:val="both"/>
        <w:rPr>
          <w:rFonts w:ascii="Times New Roman" w:hAnsi="Times New Roman"/>
          <w:sz w:val="24"/>
          <w:szCs w:val="24"/>
        </w:rPr>
      </w:pPr>
      <w:r w:rsidRPr="00B40E4E">
        <w:rPr>
          <w:rFonts w:ascii="Times New Roman" w:hAnsi="Times New Roman"/>
          <w:sz w:val="24"/>
          <w:szCs w:val="24"/>
        </w:rPr>
        <w:t>iesniedzot piedāvājumu, pretendents to paraksta ar drošu elektronisko parakstu un laika zīmogu vai ar EIS piedāvāto elektronisko parakstu.</w:t>
      </w:r>
    </w:p>
    <w:p w14:paraId="7DBB2F7D" w14:textId="77777777" w:rsidR="000604B1" w:rsidRPr="00B40E4E" w:rsidRDefault="001A0A33" w:rsidP="003532F9">
      <w:pPr>
        <w:pStyle w:val="Default"/>
        <w:numPr>
          <w:ilvl w:val="1"/>
          <w:numId w:val="11"/>
        </w:numPr>
        <w:tabs>
          <w:tab w:val="left" w:pos="540"/>
        </w:tabs>
        <w:spacing w:after="80"/>
        <w:ind w:left="540" w:hanging="551"/>
        <w:jc w:val="both"/>
        <w:rPr>
          <w:color w:val="auto"/>
        </w:rPr>
      </w:pPr>
      <w:r w:rsidRPr="00B40E4E">
        <w:rPr>
          <w:color w:val="auto"/>
          <w:spacing w:val="1"/>
        </w:rPr>
        <w:t>P</w:t>
      </w:r>
      <w:r w:rsidRPr="00B40E4E">
        <w:rPr>
          <w:color w:val="auto"/>
        </w:rPr>
        <w:t>ied</w:t>
      </w:r>
      <w:r w:rsidRPr="00B40E4E">
        <w:rPr>
          <w:color w:val="auto"/>
          <w:spacing w:val="-1"/>
        </w:rPr>
        <w:t>ā</w:t>
      </w:r>
      <w:r w:rsidRPr="00B40E4E">
        <w:rPr>
          <w:color w:val="auto"/>
        </w:rPr>
        <w:t>v</w:t>
      </w:r>
      <w:r w:rsidRPr="00B40E4E">
        <w:rPr>
          <w:color w:val="auto"/>
          <w:spacing w:val="-1"/>
        </w:rPr>
        <w:t>ā</w:t>
      </w:r>
      <w:r w:rsidRPr="00B40E4E">
        <w:rPr>
          <w:color w:val="auto"/>
        </w:rPr>
        <w:t>ju</w:t>
      </w:r>
      <w:r w:rsidRPr="00B40E4E">
        <w:rPr>
          <w:color w:val="auto"/>
          <w:spacing w:val="1"/>
        </w:rPr>
        <w:t>m</w:t>
      </w:r>
      <w:r w:rsidRPr="00B40E4E">
        <w:rPr>
          <w:color w:val="auto"/>
        </w:rPr>
        <w:t>a</w:t>
      </w:r>
      <w:r w:rsidRPr="00B40E4E">
        <w:rPr>
          <w:color w:val="auto"/>
          <w:spacing w:val="-1"/>
        </w:rPr>
        <w:t xml:space="preserve"> </w:t>
      </w:r>
      <w:r w:rsidRPr="00B40E4E">
        <w:rPr>
          <w:color w:val="auto"/>
        </w:rPr>
        <w:t>dokumenti jāparaksta pretendenta pārstāvim (-</w:t>
      </w:r>
      <w:proofErr w:type="spellStart"/>
      <w:r w:rsidRPr="00B40E4E">
        <w:rPr>
          <w:color w:val="auto"/>
        </w:rPr>
        <w:t>jiem</w:t>
      </w:r>
      <w:proofErr w:type="spellEnd"/>
      <w:r w:rsidRPr="00B40E4E">
        <w:rPr>
          <w:color w:val="auto"/>
        </w:rPr>
        <w:t>) ar pārstāvības tiesībām vai tā pilnvarotai (-</w:t>
      </w:r>
      <w:proofErr w:type="spellStart"/>
      <w:r w:rsidRPr="00B40E4E">
        <w:rPr>
          <w:color w:val="auto"/>
        </w:rPr>
        <w:t>ām</w:t>
      </w:r>
      <w:proofErr w:type="spellEnd"/>
      <w:r w:rsidRPr="00B40E4E">
        <w:rPr>
          <w:color w:val="auto"/>
        </w:rPr>
        <w:t>) personai (-</w:t>
      </w:r>
      <w:proofErr w:type="spellStart"/>
      <w:r w:rsidRPr="00B40E4E">
        <w:rPr>
          <w:color w:val="auto"/>
        </w:rPr>
        <w:t>ām</w:t>
      </w:r>
      <w:proofErr w:type="spellEnd"/>
      <w:r w:rsidRPr="00B40E4E">
        <w:rPr>
          <w:color w:val="auto"/>
        </w:rPr>
        <w:t>). Gadījumā, ja pārstāvības tiesības nav konstatējamas no Uzņēmumu reģistra datiem, piedāvājumam jāpievieno dokuments, kas apliecina pretendenta pārstāvja (-u) pārstāvības (paraksta) tiesības.</w:t>
      </w:r>
    </w:p>
    <w:p w14:paraId="1119CD7E" w14:textId="201825CB" w:rsidR="000604B1" w:rsidRPr="00B40E4E" w:rsidRDefault="001A0A33" w:rsidP="003532F9">
      <w:pPr>
        <w:pStyle w:val="Default"/>
        <w:numPr>
          <w:ilvl w:val="1"/>
          <w:numId w:val="11"/>
        </w:numPr>
        <w:tabs>
          <w:tab w:val="left" w:pos="540"/>
        </w:tabs>
        <w:spacing w:after="80"/>
        <w:ind w:left="540" w:hanging="551"/>
        <w:jc w:val="both"/>
        <w:rPr>
          <w:color w:val="auto"/>
        </w:rPr>
      </w:pPr>
      <w:r w:rsidRPr="00B40E4E">
        <w:rPr>
          <w:color w:val="auto"/>
        </w:rPr>
        <w:t>Piedāvājumu sagatavo latviešu valodā. Ja kāds dokuments ir sagatavots svešvalodā, tam pievieno pretendenta apliecinātu tulkojumu latviešu valodā sas</w:t>
      </w:r>
      <w:r w:rsidR="003D4934" w:rsidRPr="00B40E4E">
        <w:rPr>
          <w:color w:val="auto"/>
        </w:rPr>
        <w:t>kaņā ar Ministru kabineta 2000.</w:t>
      </w:r>
      <w:r w:rsidR="00313C73">
        <w:rPr>
          <w:color w:val="auto"/>
        </w:rPr>
        <w:t xml:space="preserve"> </w:t>
      </w:r>
      <w:r w:rsidR="003D4934" w:rsidRPr="00B40E4E">
        <w:rPr>
          <w:color w:val="auto"/>
        </w:rPr>
        <w:t>gada 22.</w:t>
      </w:r>
      <w:r w:rsidR="00313C73">
        <w:rPr>
          <w:color w:val="auto"/>
        </w:rPr>
        <w:t xml:space="preserve"> </w:t>
      </w:r>
      <w:r w:rsidRPr="00B40E4E">
        <w:rPr>
          <w:color w:val="auto"/>
        </w:rPr>
        <w:t>augusta notei</w:t>
      </w:r>
      <w:r w:rsidR="003D4934" w:rsidRPr="00B40E4E">
        <w:rPr>
          <w:color w:val="auto"/>
        </w:rPr>
        <w:t>kumiem Nr.</w:t>
      </w:r>
      <w:r w:rsidR="00313C73">
        <w:rPr>
          <w:color w:val="auto"/>
        </w:rPr>
        <w:t xml:space="preserve"> </w:t>
      </w:r>
      <w:r w:rsidRPr="00B40E4E">
        <w:rPr>
          <w:color w:val="auto"/>
        </w:rPr>
        <w:t>291 “Kārtība, kādā apliecināmi dokumentu tulkojumi valsts valodā”.</w:t>
      </w:r>
    </w:p>
    <w:p w14:paraId="25ED10A6" w14:textId="01CDAA50" w:rsidR="000604B1" w:rsidRPr="00B40E4E" w:rsidRDefault="00DB45B5" w:rsidP="003532F9">
      <w:pPr>
        <w:pStyle w:val="Default"/>
        <w:numPr>
          <w:ilvl w:val="1"/>
          <w:numId w:val="11"/>
        </w:numPr>
        <w:tabs>
          <w:tab w:val="left" w:pos="540"/>
        </w:tabs>
        <w:spacing w:after="80"/>
        <w:ind w:left="540" w:hanging="551"/>
        <w:jc w:val="both"/>
        <w:rPr>
          <w:color w:val="auto"/>
        </w:rPr>
      </w:pPr>
      <w:r w:rsidRPr="00B40E4E">
        <w:rPr>
          <w:color w:val="auto"/>
        </w:rPr>
        <w:t>Pretendents apliecina</w:t>
      </w:r>
      <w:r w:rsidRPr="00B40E4E">
        <w:rPr>
          <w:rStyle w:val="Vresatsauce"/>
          <w:color w:val="auto"/>
        </w:rPr>
        <w:footnoteReference w:id="1"/>
      </w:r>
      <w:r w:rsidRPr="00B40E4E">
        <w:rPr>
          <w:color w:val="auto"/>
        </w:rPr>
        <w:t xml:space="preserve"> iesniegto dokumentu kopiju pareizību atbilstoši Ministru kabineta 2018.</w:t>
      </w:r>
      <w:r w:rsidR="00313C73">
        <w:rPr>
          <w:color w:val="auto"/>
        </w:rPr>
        <w:t xml:space="preserve"> </w:t>
      </w:r>
      <w:r w:rsidRPr="00B40E4E">
        <w:rPr>
          <w:color w:val="auto"/>
        </w:rPr>
        <w:t>gada 4.</w:t>
      </w:r>
      <w:r w:rsidR="00313C73">
        <w:rPr>
          <w:color w:val="auto"/>
        </w:rPr>
        <w:t xml:space="preserve"> </w:t>
      </w:r>
      <w:r w:rsidRPr="00B40E4E">
        <w:rPr>
          <w:color w:val="auto"/>
        </w:rPr>
        <w:t xml:space="preserve">septembra noteikumiem Nr. 558 “Dokumentu izstrādāšanas un noformēšanas kārtība”. </w:t>
      </w:r>
    </w:p>
    <w:p w14:paraId="12A47AC9" w14:textId="77777777" w:rsidR="000604B1" w:rsidRPr="00B40E4E" w:rsidRDefault="001A0A33" w:rsidP="003532F9">
      <w:pPr>
        <w:pStyle w:val="Default"/>
        <w:numPr>
          <w:ilvl w:val="1"/>
          <w:numId w:val="11"/>
        </w:numPr>
        <w:tabs>
          <w:tab w:val="left" w:pos="540"/>
        </w:tabs>
        <w:spacing w:after="80"/>
        <w:ind w:left="540" w:hanging="551"/>
        <w:jc w:val="both"/>
        <w:rPr>
          <w:color w:val="auto"/>
        </w:rPr>
      </w:pPr>
      <w:r w:rsidRPr="00B40E4E">
        <w:rPr>
          <w:color w:val="auto"/>
        </w:rPr>
        <w:t>Piedāvājumā iekļautajiem dokumentiem jābūt skaidri salasāmiem un bez neatrun</w:t>
      </w:r>
      <w:r w:rsidR="00C67B94" w:rsidRPr="00B40E4E">
        <w:rPr>
          <w:color w:val="auto"/>
        </w:rPr>
        <w:t>ātiem labojumiem. Gadījumā, ja k</w:t>
      </w:r>
      <w:r w:rsidRPr="00B40E4E">
        <w:rPr>
          <w:color w:val="auto"/>
        </w:rPr>
        <w:t>omisija konstatē pretrunas starp skaitliskās vērtības apzīmējumiem ciparos un vārdos, tā vadās no skaitliskās vērtības apzīmējuma vārdos.</w:t>
      </w:r>
    </w:p>
    <w:p w14:paraId="4B0739A0" w14:textId="4A0B7CE1" w:rsidR="00662CCD" w:rsidRPr="00B40E4E" w:rsidRDefault="00662CCD" w:rsidP="003532F9">
      <w:pPr>
        <w:pStyle w:val="Default"/>
        <w:numPr>
          <w:ilvl w:val="1"/>
          <w:numId w:val="11"/>
        </w:numPr>
        <w:tabs>
          <w:tab w:val="left" w:pos="540"/>
        </w:tabs>
        <w:spacing w:after="80"/>
        <w:ind w:left="540" w:hanging="551"/>
        <w:jc w:val="both"/>
        <w:rPr>
          <w:color w:val="auto"/>
        </w:rPr>
      </w:pPr>
      <w:r w:rsidRPr="00B40E4E">
        <w:rPr>
          <w:color w:val="auto"/>
        </w:rPr>
        <w:t xml:space="preserve">Ja Pasūtītājam rodas šaubas par iesniegtā dokumenta kopijas autentiskumu, tad saskaņā ar </w:t>
      </w:r>
      <w:r w:rsidR="003E16DF" w:rsidRPr="00B40E4E">
        <w:rPr>
          <w:color w:val="auto"/>
        </w:rPr>
        <w:t>PIL</w:t>
      </w:r>
      <w:r w:rsidR="003D4934" w:rsidRPr="00B40E4E">
        <w:rPr>
          <w:color w:val="auto"/>
        </w:rPr>
        <w:t xml:space="preserve"> 41.</w:t>
      </w:r>
      <w:r w:rsidR="00313C73">
        <w:rPr>
          <w:color w:val="auto"/>
        </w:rPr>
        <w:t xml:space="preserve"> </w:t>
      </w:r>
      <w:r w:rsidR="003D4934" w:rsidRPr="00B40E4E">
        <w:rPr>
          <w:color w:val="auto"/>
        </w:rPr>
        <w:t>panta piekto daļu p</w:t>
      </w:r>
      <w:r w:rsidRPr="00B40E4E">
        <w:rPr>
          <w:color w:val="auto"/>
        </w:rPr>
        <w:t>asūtītājs var pieprasīt, lai pretendents uzrāda dokumenta or</w:t>
      </w:r>
      <w:r w:rsidR="003C7C01" w:rsidRPr="00B40E4E">
        <w:rPr>
          <w:color w:val="auto"/>
        </w:rPr>
        <w:t>i</w:t>
      </w:r>
      <w:r w:rsidRPr="00B40E4E">
        <w:rPr>
          <w:color w:val="auto"/>
        </w:rPr>
        <w:t>ģinālu vai iesniedz apliecinātu dokumenta kopiju.</w:t>
      </w:r>
    </w:p>
    <w:p w14:paraId="6F3A8956" w14:textId="77777777" w:rsidR="00662CCD" w:rsidRPr="00B40E4E" w:rsidRDefault="00662CCD" w:rsidP="003532F9">
      <w:pPr>
        <w:widowControl w:val="0"/>
        <w:numPr>
          <w:ilvl w:val="1"/>
          <w:numId w:val="11"/>
        </w:numPr>
        <w:tabs>
          <w:tab w:val="left" w:pos="540"/>
        </w:tabs>
        <w:kinsoku w:val="0"/>
        <w:overflowPunct w:val="0"/>
        <w:autoSpaceDE w:val="0"/>
        <w:autoSpaceDN w:val="0"/>
        <w:adjustRightInd w:val="0"/>
        <w:snapToGrid w:val="0"/>
        <w:ind w:left="0" w:hanging="11"/>
        <w:jc w:val="both"/>
        <w:rPr>
          <w:sz w:val="24"/>
          <w:szCs w:val="24"/>
        </w:rPr>
      </w:pPr>
      <w:r w:rsidRPr="00B40E4E">
        <w:rPr>
          <w:sz w:val="24"/>
          <w:szCs w:val="24"/>
        </w:rPr>
        <w:t>Pretendenta piedāvājums sastāv no šādiem dokumentiem:</w:t>
      </w:r>
    </w:p>
    <w:p w14:paraId="33B39CC2" w14:textId="35C297F6" w:rsidR="000604B1" w:rsidRPr="00B40E4E" w:rsidRDefault="00662CCD" w:rsidP="003532F9">
      <w:pPr>
        <w:widowControl w:val="0"/>
        <w:numPr>
          <w:ilvl w:val="2"/>
          <w:numId w:val="11"/>
        </w:numPr>
        <w:tabs>
          <w:tab w:val="left" w:pos="720"/>
        </w:tabs>
        <w:kinsoku w:val="0"/>
        <w:overflowPunct w:val="0"/>
        <w:autoSpaceDE w:val="0"/>
        <w:autoSpaceDN w:val="0"/>
        <w:adjustRightInd w:val="0"/>
        <w:snapToGrid w:val="0"/>
        <w:spacing w:after="80"/>
        <w:ind w:left="720" w:hanging="731"/>
        <w:jc w:val="both"/>
        <w:rPr>
          <w:sz w:val="24"/>
          <w:szCs w:val="24"/>
        </w:rPr>
      </w:pPr>
      <w:r w:rsidRPr="00B40E4E">
        <w:rPr>
          <w:sz w:val="24"/>
          <w:szCs w:val="24"/>
        </w:rPr>
        <w:t>pretendenta pieteikums, kas noformēts</w:t>
      </w:r>
      <w:r w:rsidR="00174BF0" w:rsidRPr="00B40E4E">
        <w:rPr>
          <w:sz w:val="24"/>
          <w:szCs w:val="24"/>
        </w:rPr>
        <w:t xml:space="preserve"> atbilstoši nolikuma </w:t>
      </w:r>
      <w:r w:rsidR="00E84F60" w:rsidRPr="00B40E4E">
        <w:rPr>
          <w:sz w:val="24"/>
          <w:szCs w:val="24"/>
        </w:rPr>
        <w:t>1</w:t>
      </w:r>
      <w:r w:rsidRPr="00B40E4E">
        <w:rPr>
          <w:sz w:val="24"/>
          <w:szCs w:val="24"/>
        </w:rPr>
        <w:t>.</w:t>
      </w:r>
      <w:r w:rsidR="00313C73">
        <w:rPr>
          <w:sz w:val="24"/>
          <w:szCs w:val="24"/>
        </w:rPr>
        <w:t xml:space="preserve"> </w:t>
      </w:r>
      <w:r w:rsidRPr="00B40E4E">
        <w:rPr>
          <w:sz w:val="24"/>
          <w:szCs w:val="24"/>
        </w:rPr>
        <w:t>pielikumā pievienotajam paraugam;</w:t>
      </w:r>
    </w:p>
    <w:p w14:paraId="0C918357" w14:textId="054C8925" w:rsidR="000604B1" w:rsidRPr="00FC1D90" w:rsidRDefault="00662CCD" w:rsidP="003532F9">
      <w:pPr>
        <w:widowControl w:val="0"/>
        <w:numPr>
          <w:ilvl w:val="2"/>
          <w:numId w:val="11"/>
        </w:numPr>
        <w:tabs>
          <w:tab w:val="left" w:pos="720"/>
        </w:tabs>
        <w:kinsoku w:val="0"/>
        <w:overflowPunct w:val="0"/>
        <w:autoSpaceDE w:val="0"/>
        <w:autoSpaceDN w:val="0"/>
        <w:adjustRightInd w:val="0"/>
        <w:snapToGrid w:val="0"/>
        <w:spacing w:after="80"/>
        <w:ind w:left="810" w:hanging="821"/>
        <w:jc w:val="both"/>
        <w:rPr>
          <w:sz w:val="24"/>
          <w:szCs w:val="24"/>
        </w:rPr>
      </w:pPr>
      <w:r w:rsidRPr="007913B8">
        <w:rPr>
          <w:sz w:val="24"/>
          <w:szCs w:val="24"/>
        </w:rPr>
        <w:t xml:space="preserve">nolikuma </w:t>
      </w:r>
      <w:r w:rsidR="00D65710" w:rsidRPr="007913B8">
        <w:rPr>
          <w:sz w:val="24"/>
          <w:szCs w:val="24"/>
        </w:rPr>
        <w:t>7</w:t>
      </w:r>
      <w:r w:rsidRPr="007913B8">
        <w:rPr>
          <w:sz w:val="24"/>
          <w:szCs w:val="24"/>
        </w:rPr>
        <w:t>.</w:t>
      </w:r>
      <w:r w:rsidR="00313C73">
        <w:rPr>
          <w:sz w:val="24"/>
          <w:szCs w:val="24"/>
        </w:rPr>
        <w:t xml:space="preserve"> </w:t>
      </w:r>
      <w:r w:rsidRPr="007913B8">
        <w:rPr>
          <w:sz w:val="24"/>
          <w:szCs w:val="24"/>
        </w:rPr>
        <w:t>punktā</w:t>
      </w:r>
      <w:r w:rsidRPr="00FC1D90">
        <w:rPr>
          <w:sz w:val="24"/>
          <w:szCs w:val="24"/>
        </w:rPr>
        <w:t xml:space="preserve"> norādītajiem, pretendentu atlasei iesniedzamajiem dokumentiem;</w:t>
      </w:r>
    </w:p>
    <w:p w14:paraId="4568514F" w14:textId="6435FC93" w:rsidR="000604B1" w:rsidRPr="007913B8" w:rsidRDefault="00662CCD" w:rsidP="003532F9">
      <w:pPr>
        <w:widowControl w:val="0"/>
        <w:numPr>
          <w:ilvl w:val="2"/>
          <w:numId w:val="11"/>
        </w:numPr>
        <w:tabs>
          <w:tab w:val="left" w:pos="720"/>
        </w:tabs>
        <w:kinsoku w:val="0"/>
        <w:overflowPunct w:val="0"/>
        <w:autoSpaceDE w:val="0"/>
        <w:autoSpaceDN w:val="0"/>
        <w:adjustRightInd w:val="0"/>
        <w:snapToGrid w:val="0"/>
        <w:spacing w:after="80"/>
        <w:ind w:left="810" w:hanging="821"/>
        <w:jc w:val="both"/>
        <w:rPr>
          <w:sz w:val="24"/>
          <w:szCs w:val="24"/>
        </w:rPr>
      </w:pPr>
      <w:r w:rsidRPr="00FC1D90">
        <w:rPr>
          <w:sz w:val="24"/>
          <w:szCs w:val="24"/>
        </w:rPr>
        <w:t xml:space="preserve">pretendenta tehniskais piedāvājums, atbilstoši </w:t>
      </w:r>
      <w:r w:rsidRPr="007913B8">
        <w:rPr>
          <w:sz w:val="24"/>
          <w:szCs w:val="24"/>
        </w:rPr>
        <w:t xml:space="preserve">nolikuma </w:t>
      </w:r>
      <w:r w:rsidR="00D65710" w:rsidRPr="007913B8">
        <w:rPr>
          <w:sz w:val="24"/>
          <w:szCs w:val="24"/>
        </w:rPr>
        <w:t>8</w:t>
      </w:r>
      <w:r w:rsidRPr="007913B8">
        <w:rPr>
          <w:sz w:val="24"/>
          <w:szCs w:val="24"/>
        </w:rPr>
        <w:t>.</w:t>
      </w:r>
      <w:r w:rsidR="00313C73">
        <w:rPr>
          <w:sz w:val="24"/>
          <w:szCs w:val="24"/>
        </w:rPr>
        <w:t xml:space="preserve"> </w:t>
      </w:r>
      <w:r w:rsidRPr="007913B8">
        <w:rPr>
          <w:sz w:val="24"/>
          <w:szCs w:val="24"/>
        </w:rPr>
        <w:t>punktam;</w:t>
      </w:r>
    </w:p>
    <w:p w14:paraId="4E042016" w14:textId="06276CB9" w:rsidR="00662CCD" w:rsidRPr="00FC1D90" w:rsidRDefault="00662CCD" w:rsidP="003532F9">
      <w:pPr>
        <w:widowControl w:val="0"/>
        <w:numPr>
          <w:ilvl w:val="2"/>
          <w:numId w:val="11"/>
        </w:numPr>
        <w:tabs>
          <w:tab w:val="left" w:pos="720"/>
        </w:tabs>
        <w:kinsoku w:val="0"/>
        <w:overflowPunct w:val="0"/>
        <w:autoSpaceDE w:val="0"/>
        <w:autoSpaceDN w:val="0"/>
        <w:adjustRightInd w:val="0"/>
        <w:snapToGrid w:val="0"/>
        <w:spacing w:after="80"/>
        <w:ind w:left="810" w:hanging="821"/>
        <w:jc w:val="both"/>
        <w:rPr>
          <w:sz w:val="24"/>
          <w:szCs w:val="24"/>
        </w:rPr>
      </w:pPr>
      <w:r w:rsidRPr="00FC1D90">
        <w:rPr>
          <w:sz w:val="24"/>
          <w:szCs w:val="24"/>
        </w:rPr>
        <w:t xml:space="preserve">pretendenta finanšu piedāvājums, atbilstoši nolikuma </w:t>
      </w:r>
      <w:r w:rsidR="00D65710" w:rsidRPr="007913B8">
        <w:rPr>
          <w:sz w:val="24"/>
          <w:szCs w:val="24"/>
        </w:rPr>
        <w:t>9</w:t>
      </w:r>
      <w:r w:rsidRPr="007913B8">
        <w:rPr>
          <w:sz w:val="24"/>
          <w:szCs w:val="24"/>
        </w:rPr>
        <w:t>.</w:t>
      </w:r>
      <w:r w:rsidR="00313C73">
        <w:rPr>
          <w:sz w:val="24"/>
          <w:szCs w:val="24"/>
        </w:rPr>
        <w:t xml:space="preserve"> </w:t>
      </w:r>
      <w:r w:rsidRPr="007913B8">
        <w:rPr>
          <w:sz w:val="24"/>
          <w:szCs w:val="24"/>
        </w:rPr>
        <w:t>punktam.</w:t>
      </w:r>
    </w:p>
    <w:p w14:paraId="0F4FC469" w14:textId="77777777" w:rsidR="0039404D" w:rsidRPr="00B40E4E" w:rsidRDefault="0039404D" w:rsidP="003532F9">
      <w:pPr>
        <w:widowControl w:val="0"/>
        <w:numPr>
          <w:ilvl w:val="1"/>
          <w:numId w:val="11"/>
        </w:numPr>
        <w:tabs>
          <w:tab w:val="left" w:pos="540"/>
        </w:tabs>
        <w:kinsoku w:val="0"/>
        <w:overflowPunct w:val="0"/>
        <w:autoSpaceDE w:val="0"/>
        <w:autoSpaceDN w:val="0"/>
        <w:adjustRightInd w:val="0"/>
        <w:snapToGrid w:val="0"/>
        <w:spacing w:after="80"/>
        <w:ind w:left="540" w:hanging="551"/>
        <w:jc w:val="both"/>
        <w:rPr>
          <w:rFonts w:eastAsia="Calibri"/>
          <w:b/>
          <w:sz w:val="24"/>
          <w:szCs w:val="24"/>
        </w:rPr>
      </w:pPr>
      <w:r w:rsidRPr="00B40E4E">
        <w:rPr>
          <w:sz w:val="24"/>
          <w:szCs w:val="24"/>
        </w:rPr>
        <w:t>Pretendents</w:t>
      </w:r>
      <w:r w:rsidRPr="00B40E4E">
        <w:rPr>
          <w:sz w:val="24"/>
          <w:szCs w:val="24"/>
          <w:lang w:eastAsia="zh-CN"/>
        </w:rPr>
        <w:t xml:space="preserve"> līdz piedāvājumu iesniegšanas termiņa beigām var </w:t>
      </w:r>
      <w:r w:rsidR="00A9512F" w:rsidRPr="00B40E4E">
        <w:rPr>
          <w:sz w:val="24"/>
          <w:szCs w:val="24"/>
          <w:lang w:eastAsia="zh-CN"/>
        </w:rPr>
        <w:t>rakstiski</w:t>
      </w:r>
      <w:r w:rsidRPr="00B40E4E">
        <w:rPr>
          <w:sz w:val="24"/>
          <w:szCs w:val="24"/>
          <w:lang w:eastAsia="zh-CN"/>
        </w:rPr>
        <w:t xml:space="preserve"> grozīt vai atsaukt iesniegto piedāvājumu, izmantojot EIS pieejamos rīkus:</w:t>
      </w:r>
    </w:p>
    <w:p w14:paraId="022EB083" w14:textId="77777777" w:rsidR="000604B1" w:rsidRPr="00B40E4E" w:rsidRDefault="0039404D" w:rsidP="003532F9">
      <w:pPr>
        <w:pStyle w:val="Sarakstarindkopa"/>
        <w:numPr>
          <w:ilvl w:val="2"/>
          <w:numId w:val="11"/>
        </w:numPr>
        <w:tabs>
          <w:tab w:val="left" w:pos="720"/>
        </w:tabs>
        <w:spacing w:after="80" w:line="240" w:lineRule="auto"/>
        <w:ind w:left="720" w:hanging="731"/>
        <w:jc w:val="both"/>
        <w:rPr>
          <w:rFonts w:ascii="Times New Roman" w:hAnsi="Times New Roman"/>
          <w:b/>
          <w:sz w:val="24"/>
          <w:szCs w:val="24"/>
        </w:rPr>
      </w:pPr>
      <w:r w:rsidRPr="00B40E4E">
        <w:rPr>
          <w:rFonts w:ascii="Times New Roman" w:hAnsi="Times New Roman"/>
          <w:sz w:val="24"/>
          <w:szCs w:val="24"/>
          <w:lang w:eastAsia="zh-CN"/>
        </w:rPr>
        <w:t>piedāvājuma grozījuma gadījumā par piedāvājuma iesniegš</w:t>
      </w:r>
      <w:r w:rsidR="00FA045F" w:rsidRPr="00B40E4E">
        <w:rPr>
          <w:rFonts w:ascii="Times New Roman" w:hAnsi="Times New Roman"/>
          <w:sz w:val="24"/>
          <w:szCs w:val="24"/>
          <w:lang w:eastAsia="zh-CN"/>
        </w:rPr>
        <w:t>anas laiku tiek uzskatīts pēdējā</w:t>
      </w:r>
      <w:r w:rsidRPr="00B40E4E">
        <w:rPr>
          <w:rFonts w:ascii="Times New Roman" w:hAnsi="Times New Roman"/>
          <w:sz w:val="24"/>
          <w:szCs w:val="24"/>
          <w:lang w:eastAsia="zh-CN"/>
        </w:rPr>
        <w:t xml:space="preserve"> piedāvājuma iesniegšanas brīdis;</w:t>
      </w:r>
    </w:p>
    <w:p w14:paraId="54364630" w14:textId="77777777" w:rsidR="0039404D" w:rsidRPr="00B40E4E" w:rsidRDefault="0039404D" w:rsidP="003532F9">
      <w:pPr>
        <w:pStyle w:val="Sarakstarindkopa"/>
        <w:numPr>
          <w:ilvl w:val="2"/>
          <w:numId w:val="11"/>
        </w:numPr>
        <w:tabs>
          <w:tab w:val="left" w:pos="720"/>
        </w:tabs>
        <w:spacing w:after="80" w:line="240" w:lineRule="auto"/>
        <w:ind w:left="720" w:hanging="731"/>
        <w:jc w:val="both"/>
        <w:rPr>
          <w:rFonts w:ascii="Times New Roman" w:hAnsi="Times New Roman"/>
          <w:b/>
          <w:sz w:val="24"/>
          <w:szCs w:val="24"/>
        </w:rPr>
      </w:pPr>
      <w:r w:rsidRPr="00B40E4E">
        <w:rPr>
          <w:rFonts w:ascii="Times New Roman" w:hAnsi="Times New Roman"/>
          <w:sz w:val="24"/>
          <w:szCs w:val="24"/>
          <w:lang w:eastAsia="zh-CN"/>
        </w:rPr>
        <w:t>pi</w:t>
      </w:r>
      <w:r w:rsidR="003D4934" w:rsidRPr="00B40E4E">
        <w:rPr>
          <w:rFonts w:ascii="Times New Roman" w:hAnsi="Times New Roman"/>
          <w:sz w:val="24"/>
          <w:szCs w:val="24"/>
          <w:lang w:eastAsia="zh-CN"/>
        </w:rPr>
        <w:t>edāvājuma atsaukšanas gadījumā p</w:t>
      </w:r>
      <w:r w:rsidRPr="00B40E4E">
        <w:rPr>
          <w:rFonts w:ascii="Times New Roman" w:hAnsi="Times New Roman"/>
          <w:sz w:val="24"/>
          <w:szCs w:val="24"/>
          <w:lang w:eastAsia="zh-CN"/>
        </w:rPr>
        <w:t>retendents tiek i</w:t>
      </w:r>
      <w:r w:rsidR="003D4934" w:rsidRPr="00B40E4E">
        <w:rPr>
          <w:rFonts w:ascii="Times New Roman" w:hAnsi="Times New Roman"/>
          <w:sz w:val="24"/>
          <w:szCs w:val="24"/>
          <w:lang w:eastAsia="zh-CN"/>
        </w:rPr>
        <w:t>zslēgts no tālākās dalības k</w:t>
      </w:r>
      <w:r w:rsidRPr="00B40E4E">
        <w:rPr>
          <w:rFonts w:ascii="Times New Roman" w:hAnsi="Times New Roman"/>
          <w:sz w:val="24"/>
          <w:szCs w:val="24"/>
          <w:lang w:eastAsia="zh-CN"/>
        </w:rPr>
        <w:t>onkursā.</w:t>
      </w:r>
    </w:p>
    <w:p w14:paraId="412F8CE9" w14:textId="77777777" w:rsidR="00662CCD" w:rsidRDefault="00662CCD" w:rsidP="003532F9">
      <w:pPr>
        <w:widowControl w:val="0"/>
        <w:numPr>
          <w:ilvl w:val="1"/>
          <w:numId w:val="11"/>
        </w:numPr>
        <w:tabs>
          <w:tab w:val="left" w:pos="567"/>
        </w:tabs>
        <w:kinsoku w:val="0"/>
        <w:overflowPunct w:val="0"/>
        <w:autoSpaceDE w:val="0"/>
        <w:autoSpaceDN w:val="0"/>
        <w:adjustRightInd w:val="0"/>
        <w:snapToGrid w:val="0"/>
        <w:ind w:left="540" w:hanging="551"/>
        <w:jc w:val="both"/>
        <w:rPr>
          <w:sz w:val="24"/>
          <w:szCs w:val="24"/>
        </w:rPr>
      </w:pPr>
      <w:r w:rsidRPr="00B40E4E">
        <w:rPr>
          <w:sz w:val="24"/>
          <w:szCs w:val="24"/>
        </w:rPr>
        <w:t>Iesniegto piedāvājumu dokumentu grozījumi un papildināšana pēc piedāvājumu iesniegšanas termiņa beigām un to atvēršanas uzsākšana</w:t>
      </w:r>
      <w:r w:rsidR="00C67B94" w:rsidRPr="00B40E4E">
        <w:rPr>
          <w:sz w:val="24"/>
          <w:szCs w:val="24"/>
        </w:rPr>
        <w:t>s</w:t>
      </w:r>
      <w:r w:rsidRPr="00B40E4E">
        <w:rPr>
          <w:sz w:val="24"/>
          <w:szCs w:val="24"/>
        </w:rPr>
        <w:t xml:space="preserve"> nav pieļaujama.</w:t>
      </w:r>
    </w:p>
    <w:p w14:paraId="583D9F95" w14:textId="77777777" w:rsidR="0021296E" w:rsidRPr="00B40E4E" w:rsidRDefault="0021296E" w:rsidP="0021296E">
      <w:pPr>
        <w:widowControl w:val="0"/>
        <w:tabs>
          <w:tab w:val="left" w:pos="567"/>
        </w:tabs>
        <w:kinsoku w:val="0"/>
        <w:overflowPunct w:val="0"/>
        <w:autoSpaceDE w:val="0"/>
        <w:autoSpaceDN w:val="0"/>
        <w:adjustRightInd w:val="0"/>
        <w:snapToGrid w:val="0"/>
        <w:ind w:left="540"/>
        <w:jc w:val="both"/>
        <w:rPr>
          <w:sz w:val="24"/>
          <w:szCs w:val="24"/>
        </w:rPr>
      </w:pPr>
    </w:p>
    <w:p w14:paraId="4F200845" w14:textId="77777777" w:rsidR="00662CCD" w:rsidRPr="00B40E4E" w:rsidRDefault="00662CCD" w:rsidP="007F4BF6">
      <w:pPr>
        <w:pStyle w:val="Virsraksts1"/>
        <w:numPr>
          <w:ilvl w:val="0"/>
          <w:numId w:val="8"/>
        </w:numPr>
        <w:spacing w:before="120"/>
        <w:ind w:left="426"/>
        <w:rPr>
          <w:rFonts w:ascii="Times New Roman" w:hAnsi="Times New Roman"/>
          <w:sz w:val="24"/>
          <w:szCs w:val="24"/>
        </w:rPr>
      </w:pPr>
      <w:bookmarkStart w:id="9" w:name="_Toc429993232"/>
      <w:r w:rsidRPr="00B40E4E">
        <w:rPr>
          <w:rFonts w:ascii="Times New Roman" w:hAnsi="Times New Roman"/>
          <w:sz w:val="24"/>
          <w:szCs w:val="24"/>
        </w:rPr>
        <w:t>Pretendentu atlasei iesniedzamie dokumenti</w:t>
      </w:r>
      <w:bookmarkEnd w:id="9"/>
    </w:p>
    <w:p w14:paraId="1AEA238C" w14:textId="3182961A" w:rsidR="000604B1" w:rsidRPr="00B40E4E" w:rsidRDefault="00662CCD" w:rsidP="000604B1">
      <w:pPr>
        <w:widowControl w:val="0"/>
        <w:numPr>
          <w:ilvl w:val="1"/>
          <w:numId w:val="8"/>
        </w:numPr>
        <w:kinsoku w:val="0"/>
        <w:overflowPunct w:val="0"/>
        <w:autoSpaceDE w:val="0"/>
        <w:autoSpaceDN w:val="0"/>
        <w:adjustRightInd w:val="0"/>
        <w:snapToGrid w:val="0"/>
        <w:spacing w:after="80"/>
        <w:ind w:left="540" w:hanging="551"/>
        <w:jc w:val="both"/>
        <w:rPr>
          <w:sz w:val="24"/>
          <w:szCs w:val="24"/>
        </w:rPr>
      </w:pPr>
      <w:r w:rsidRPr="00B40E4E">
        <w:rPr>
          <w:sz w:val="24"/>
          <w:szCs w:val="24"/>
        </w:rPr>
        <w:t xml:space="preserve">Pretendentu atlases nosacījumi ir obligāti visiem pretendentiem, kas vēlas iegūt tiesības slēgt </w:t>
      </w:r>
      <w:r w:rsidR="00EC12D6" w:rsidRPr="00B40E4E">
        <w:rPr>
          <w:sz w:val="24"/>
          <w:szCs w:val="24"/>
        </w:rPr>
        <w:t>Līgumu</w:t>
      </w:r>
      <w:r w:rsidR="00C26631" w:rsidRPr="00B40E4E">
        <w:rPr>
          <w:sz w:val="24"/>
          <w:szCs w:val="24"/>
        </w:rPr>
        <w:t xml:space="preserve">. Iesniedzot </w:t>
      </w:r>
      <w:r w:rsidR="00C26631" w:rsidRPr="007913B8">
        <w:rPr>
          <w:sz w:val="24"/>
          <w:szCs w:val="24"/>
        </w:rPr>
        <w:t xml:space="preserve">nolikuma </w:t>
      </w:r>
      <w:r w:rsidR="00D65710" w:rsidRPr="007913B8">
        <w:rPr>
          <w:sz w:val="24"/>
          <w:szCs w:val="24"/>
        </w:rPr>
        <w:t>7</w:t>
      </w:r>
      <w:r w:rsidR="00C26631" w:rsidRPr="007913B8">
        <w:rPr>
          <w:sz w:val="24"/>
          <w:szCs w:val="24"/>
        </w:rPr>
        <w:t>.</w:t>
      </w:r>
      <w:r w:rsidR="00313C73">
        <w:rPr>
          <w:sz w:val="24"/>
          <w:szCs w:val="24"/>
        </w:rPr>
        <w:t xml:space="preserve"> </w:t>
      </w:r>
      <w:r w:rsidR="002F351C" w:rsidRPr="007913B8">
        <w:rPr>
          <w:sz w:val="24"/>
          <w:szCs w:val="24"/>
        </w:rPr>
        <w:t>punktā</w:t>
      </w:r>
      <w:r w:rsidR="002F351C" w:rsidRPr="00B40E4E">
        <w:rPr>
          <w:sz w:val="24"/>
          <w:szCs w:val="24"/>
        </w:rPr>
        <w:t xml:space="preserve"> </w:t>
      </w:r>
      <w:r w:rsidR="00E3078E" w:rsidRPr="00B40E4E">
        <w:rPr>
          <w:sz w:val="24"/>
          <w:szCs w:val="24"/>
        </w:rPr>
        <w:t>pieprasīto dokumentu</w:t>
      </w:r>
      <w:r w:rsidRPr="00B40E4E">
        <w:rPr>
          <w:sz w:val="24"/>
          <w:szCs w:val="24"/>
        </w:rPr>
        <w:t>, pretendents apliecina, ka tā kvalifikācija ir pietiekama līguma izpildei.</w:t>
      </w:r>
    </w:p>
    <w:p w14:paraId="23627B97" w14:textId="79C53351" w:rsidR="00B934B4" w:rsidRDefault="00662CCD" w:rsidP="00B934B4">
      <w:pPr>
        <w:widowControl w:val="0"/>
        <w:numPr>
          <w:ilvl w:val="1"/>
          <w:numId w:val="8"/>
        </w:numPr>
        <w:kinsoku w:val="0"/>
        <w:overflowPunct w:val="0"/>
        <w:autoSpaceDE w:val="0"/>
        <w:autoSpaceDN w:val="0"/>
        <w:adjustRightInd w:val="0"/>
        <w:snapToGrid w:val="0"/>
        <w:spacing w:after="80"/>
        <w:ind w:left="540" w:hanging="551"/>
        <w:jc w:val="both"/>
        <w:rPr>
          <w:sz w:val="24"/>
          <w:szCs w:val="24"/>
        </w:rPr>
      </w:pPr>
      <w:r w:rsidRPr="00B40E4E">
        <w:rPr>
          <w:sz w:val="24"/>
          <w:szCs w:val="24"/>
        </w:rPr>
        <w:t>Pretendenta pieteikums (</w:t>
      </w:r>
      <w:r w:rsidR="002302D1" w:rsidRPr="00B40E4E">
        <w:rPr>
          <w:sz w:val="24"/>
          <w:szCs w:val="24"/>
        </w:rPr>
        <w:t>1</w:t>
      </w:r>
      <w:r w:rsidRPr="00B40E4E">
        <w:rPr>
          <w:sz w:val="24"/>
          <w:szCs w:val="24"/>
        </w:rPr>
        <w:t>.</w:t>
      </w:r>
      <w:r w:rsidR="00313C73">
        <w:rPr>
          <w:sz w:val="24"/>
          <w:szCs w:val="24"/>
        </w:rPr>
        <w:t xml:space="preserve"> </w:t>
      </w:r>
      <w:r w:rsidRPr="00B40E4E">
        <w:rPr>
          <w:sz w:val="24"/>
          <w:szCs w:val="24"/>
        </w:rPr>
        <w:t>pielikums).</w:t>
      </w:r>
    </w:p>
    <w:p w14:paraId="7BC174EC" w14:textId="69A75733" w:rsidR="000E43A1" w:rsidRPr="00B934B4" w:rsidRDefault="000E43A1" w:rsidP="00B934B4">
      <w:pPr>
        <w:widowControl w:val="0"/>
        <w:numPr>
          <w:ilvl w:val="1"/>
          <w:numId w:val="8"/>
        </w:numPr>
        <w:kinsoku w:val="0"/>
        <w:overflowPunct w:val="0"/>
        <w:autoSpaceDE w:val="0"/>
        <w:autoSpaceDN w:val="0"/>
        <w:adjustRightInd w:val="0"/>
        <w:snapToGrid w:val="0"/>
        <w:spacing w:after="80"/>
        <w:ind w:left="540" w:hanging="551"/>
        <w:jc w:val="both"/>
        <w:rPr>
          <w:sz w:val="24"/>
          <w:szCs w:val="24"/>
        </w:rPr>
      </w:pPr>
      <w:r w:rsidRPr="00B934B4">
        <w:rPr>
          <w:sz w:val="24"/>
          <w:szCs w:val="24"/>
        </w:rPr>
        <w:t>Lai apliecinātu atbilstību nolikuma 11.2.</w:t>
      </w:r>
      <w:r w:rsidR="00313C73">
        <w:rPr>
          <w:sz w:val="24"/>
          <w:szCs w:val="24"/>
        </w:rPr>
        <w:t>2</w:t>
      </w:r>
      <w:r w:rsidRPr="00B934B4">
        <w:rPr>
          <w:sz w:val="24"/>
          <w:szCs w:val="24"/>
        </w:rPr>
        <w:t>.</w:t>
      </w:r>
      <w:r w:rsidR="00313C73">
        <w:rPr>
          <w:sz w:val="24"/>
          <w:szCs w:val="24"/>
        </w:rPr>
        <w:t xml:space="preserve"> </w:t>
      </w:r>
      <w:r w:rsidRPr="00B934B4">
        <w:rPr>
          <w:sz w:val="24"/>
          <w:szCs w:val="24"/>
        </w:rPr>
        <w:t xml:space="preserve">apakšpunkta prasībām, pretendents iesniedz </w:t>
      </w:r>
      <w:r w:rsidRPr="00B934B4">
        <w:rPr>
          <w:sz w:val="24"/>
          <w:szCs w:val="24"/>
        </w:rPr>
        <w:lastRenderedPageBreak/>
        <w:t>atsauksmes vai citus dokumentus, kas apliecina līdzīgu preču piegādes (t.i. uzpleču pārvalkus) iepriekšējo 3 (trīs) gadu laikā pirms piedāvājuma iesniegšanas termiņa beigām. Atsauksmei vai citam dokumentam ar kuru tiek apliecināta piegāde ir jāsatur šāda informācija: piegādāto preču nosaukumu, piegādes periods, piegādāto preču summa, preču saņēmējs. Ja pretendents iesniedz rēķinus vai pieņemšanas-nodošanas aktus tiem ir jābūt abpusēji parakstītiem</w:t>
      </w:r>
      <w:r w:rsidR="00B934B4" w:rsidRPr="00B934B4">
        <w:rPr>
          <w:i/>
          <w:sz w:val="24"/>
          <w:szCs w:val="24"/>
        </w:rPr>
        <w:t xml:space="preserve"> </w:t>
      </w:r>
      <w:r w:rsidR="00B934B4">
        <w:rPr>
          <w:i/>
          <w:sz w:val="24"/>
          <w:szCs w:val="24"/>
        </w:rPr>
        <w:t>(</w:t>
      </w:r>
      <w:r w:rsidR="00B934B4" w:rsidRPr="00B934B4">
        <w:rPr>
          <w:i/>
          <w:sz w:val="24"/>
          <w:szCs w:val="24"/>
        </w:rPr>
        <w:t xml:space="preserve">ja pretendents iesniedz piedāvājumu iepirkuma priekšmeta </w:t>
      </w:r>
      <w:r w:rsidR="00313C73">
        <w:rPr>
          <w:i/>
          <w:sz w:val="24"/>
          <w:szCs w:val="24"/>
        </w:rPr>
        <w:t>1</w:t>
      </w:r>
      <w:r w:rsidR="00B934B4" w:rsidRPr="00B934B4">
        <w:rPr>
          <w:i/>
          <w:sz w:val="24"/>
          <w:szCs w:val="24"/>
        </w:rPr>
        <w:t>.</w:t>
      </w:r>
      <w:r w:rsidR="00313C73">
        <w:rPr>
          <w:i/>
          <w:sz w:val="24"/>
          <w:szCs w:val="24"/>
        </w:rPr>
        <w:t xml:space="preserve"> </w:t>
      </w:r>
      <w:r w:rsidR="00B934B4" w:rsidRPr="00B934B4">
        <w:rPr>
          <w:i/>
          <w:sz w:val="24"/>
          <w:szCs w:val="24"/>
        </w:rPr>
        <w:t>daļā)</w:t>
      </w:r>
      <w:r w:rsidR="00B934B4">
        <w:rPr>
          <w:i/>
          <w:sz w:val="24"/>
          <w:szCs w:val="24"/>
        </w:rPr>
        <w:t>.</w:t>
      </w:r>
      <w:r w:rsidR="00B934B4" w:rsidRPr="00740BE7">
        <w:t xml:space="preserve"> </w:t>
      </w:r>
    </w:p>
    <w:p w14:paraId="47AF7280" w14:textId="4927C98F" w:rsidR="000E43A1" w:rsidRPr="000E43A1" w:rsidRDefault="000E43A1" w:rsidP="000E43A1">
      <w:pPr>
        <w:widowControl w:val="0"/>
        <w:numPr>
          <w:ilvl w:val="1"/>
          <w:numId w:val="8"/>
        </w:numPr>
        <w:kinsoku w:val="0"/>
        <w:overflowPunct w:val="0"/>
        <w:autoSpaceDE w:val="0"/>
        <w:autoSpaceDN w:val="0"/>
        <w:adjustRightInd w:val="0"/>
        <w:snapToGrid w:val="0"/>
        <w:spacing w:after="80"/>
        <w:ind w:left="567" w:hanging="578"/>
        <w:jc w:val="both"/>
        <w:rPr>
          <w:sz w:val="24"/>
          <w:szCs w:val="24"/>
        </w:rPr>
      </w:pPr>
      <w:r w:rsidRPr="00873742">
        <w:rPr>
          <w:sz w:val="24"/>
          <w:szCs w:val="24"/>
        </w:rPr>
        <w:t xml:space="preserve">Lai apliecinātu atbilstību nolikuma </w:t>
      </w:r>
      <w:r w:rsidRPr="001112EF">
        <w:rPr>
          <w:sz w:val="24"/>
          <w:szCs w:val="24"/>
        </w:rPr>
        <w:t>11.</w:t>
      </w:r>
      <w:r>
        <w:rPr>
          <w:sz w:val="24"/>
          <w:szCs w:val="24"/>
        </w:rPr>
        <w:t>2</w:t>
      </w:r>
      <w:r w:rsidRPr="001112EF">
        <w:rPr>
          <w:sz w:val="24"/>
          <w:szCs w:val="24"/>
        </w:rPr>
        <w:t>.</w:t>
      </w:r>
      <w:r w:rsidR="00313C73">
        <w:rPr>
          <w:sz w:val="24"/>
          <w:szCs w:val="24"/>
        </w:rPr>
        <w:t>3</w:t>
      </w:r>
      <w:r w:rsidRPr="001112EF">
        <w:rPr>
          <w:sz w:val="24"/>
          <w:szCs w:val="24"/>
        </w:rPr>
        <w:t>.</w:t>
      </w:r>
      <w:r w:rsidR="00313C73">
        <w:rPr>
          <w:sz w:val="24"/>
          <w:szCs w:val="24"/>
        </w:rPr>
        <w:t xml:space="preserve"> </w:t>
      </w:r>
      <w:r w:rsidRPr="001112EF">
        <w:rPr>
          <w:sz w:val="24"/>
          <w:szCs w:val="24"/>
        </w:rPr>
        <w:t>apakšpunkta</w:t>
      </w:r>
      <w:r w:rsidRPr="00873742">
        <w:rPr>
          <w:sz w:val="24"/>
          <w:szCs w:val="24"/>
        </w:rPr>
        <w:t xml:space="preserve"> prasībām</w:t>
      </w:r>
      <w:r>
        <w:rPr>
          <w:sz w:val="24"/>
          <w:szCs w:val="24"/>
        </w:rPr>
        <w:t>,</w:t>
      </w:r>
      <w:r w:rsidRPr="00873742">
        <w:rPr>
          <w:sz w:val="24"/>
          <w:szCs w:val="24"/>
        </w:rPr>
        <w:t xml:space="preserve"> </w:t>
      </w:r>
      <w:r w:rsidRPr="002A03AD">
        <w:rPr>
          <w:sz w:val="24"/>
          <w:szCs w:val="24"/>
        </w:rPr>
        <w:t>pretendents iesniedz atsauksmes vai citus dokumentus, kas apliecina līdzīgu preču piegādes (t.i. zīda auduma izstrādājumus) iepriekšējo 3 (trīs) gadu laikā pirms piedāvājuma iesniegšanas termiņa beigām. Atsauksmei vai citam dokumentam ar kuru tiek apliecināta piegāde ir jāsatur šāda</w:t>
      </w:r>
      <w:r w:rsidRPr="00873742">
        <w:rPr>
          <w:sz w:val="24"/>
          <w:szCs w:val="24"/>
        </w:rPr>
        <w:t xml:space="preserve"> informācija: piegādāto preču nosaukumu, piegādes periods, piegādāto preču summa, preču saņēmējs. </w:t>
      </w:r>
      <w:r>
        <w:rPr>
          <w:sz w:val="24"/>
          <w:szCs w:val="24"/>
        </w:rPr>
        <w:t>Ja pretendents iesniedz rēķinus vai pieņemšanas-nodošanas aktus tiem ir jābūt abpusēji parakstītiem</w:t>
      </w:r>
      <w:r w:rsidR="00B934B4">
        <w:rPr>
          <w:sz w:val="24"/>
          <w:szCs w:val="24"/>
        </w:rPr>
        <w:t xml:space="preserve"> </w:t>
      </w:r>
      <w:r w:rsidR="00B934B4">
        <w:rPr>
          <w:i/>
          <w:sz w:val="24"/>
          <w:szCs w:val="24"/>
        </w:rPr>
        <w:t>(</w:t>
      </w:r>
      <w:r w:rsidR="00B934B4" w:rsidRPr="00B934B4">
        <w:rPr>
          <w:i/>
          <w:sz w:val="24"/>
          <w:szCs w:val="24"/>
        </w:rPr>
        <w:t xml:space="preserve">ja pretendents iesniedz piedāvājumu iepirkuma priekšmeta </w:t>
      </w:r>
      <w:r w:rsidR="00313C73">
        <w:rPr>
          <w:i/>
          <w:sz w:val="24"/>
          <w:szCs w:val="24"/>
        </w:rPr>
        <w:t>2</w:t>
      </w:r>
      <w:r w:rsidR="00B934B4" w:rsidRPr="00B934B4">
        <w:rPr>
          <w:i/>
          <w:sz w:val="24"/>
          <w:szCs w:val="24"/>
        </w:rPr>
        <w:t>.daļā)</w:t>
      </w:r>
      <w:r>
        <w:rPr>
          <w:sz w:val="24"/>
          <w:szCs w:val="24"/>
        </w:rPr>
        <w:t xml:space="preserve">. </w:t>
      </w:r>
    </w:p>
    <w:p w14:paraId="16F96CB5" w14:textId="77777777" w:rsidR="000604B1" w:rsidRPr="007469E4" w:rsidRDefault="00662CCD" w:rsidP="004741E9">
      <w:pPr>
        <w:widowControl w:val="0"/>
        <w:numPr>
          <w:ilvl w:val="1"/>
          <w:numId w:val="8"/>
        </w:numPr>
        <w:kinsoku w:val="0"/>
        <w:overflowPunct w:val="0"/>
        <w:autoSpaceDE w:val="0"/>
        <w:autoSpaceDN w:val="0"/>
        <w:adjustRightInd w:val="0"/>
        <w:snapToGrid w:val="0"/>
        <w:ind w:left="539" w:hanging="550"/>
        <w:jc w:val="both"/>
        <w:rPr>
          <w:sz w:val="24"/>
          <w:szCs w:val="24"/>
        </w:rPr>
      </w:pPr>
      <w:r w:rsidRPr="00B40E4E">
        <w:rPr>
          <w:sz w:val="24"/>
          <w:szCs w:val="24"/>
        </w:rPr>
        <w:t>Ārvalstu pretendents iesniedz: komercdarbību reģistrējošas institūcijas ārvalstī, kur pretendents reģistrēts, izdotas un spēkā esošas reģistrācijas apliecības vai līdzvērtīga dokumenta kopiju</w:t>
      </w:r>
      <w:r w:rsidR="007469E4" w:rsidRPr="007469E4">
        <w:rPr>
          <w:color w:val="FF0000"/>
          <w:sz w:val="24"/>
          <w:szCs w:val="24"/>
        </w:rPr>
        <w:t xml:space="preserve"> </w:t>
      </w:r>
      <w:r w:rsidR="007469E4" w:rsidRPr="007469E4">
        <w:rPr>
          <w:sz w:val="24"/>
          <w:szCs w:val="24"/>
        </w:rPr>
        <w:t>vai norāda oficiālu, publiski pieejamu reģistru, kur komisija var pārliecināties par pretendenta reģistrāciju</w:t>
      </w:r>
      <w:r w:rsidRPr="007469E4">
        <w:rPr>
          <w:sz w:val="24"/>
          <w:szCs w:val="24"/>
        </w:rPr>
        <w:t>.</w:t>
      </w:r>
      <w:bookmarkStart w:id="10" w:name="_Ref375002371"/>
    </w:p>
    <w:p w14:paraId="79CC2568" w14:textId="166C479F" w:rsidR="007469E4" w:rsidRDefault="007469E4" w:rsidP="007469E4">
      <w:pPr>
        <w:widowControl w:val="0"/>
        <w:numPr>
          <w:ilvl w:val="1"/>
          <w:numId w:val="8"/>
        </w:numPr>
        <w:kinsoku w:val="0"/>
        <w:overflowPunct w:val="0"/>
        <w:autoSpaceDE w:val="0"/>
        <w:autoSpaceDN w:val="0"/>
        <w:adjustRightInd w:val="0"/>
        <w:snapToGrid w:val="0"/>
        <w:spacing w:after="60"/>
        <w:ind w:left="567" w:hanging="578"/>
        <w:jc w:val="both"/>
        <w:rPr>
          <w:sz w:val="24"/>
          <w:szCs w:val="24"/>
        </w:rPr>
      </w:pPr>
      <w:r w:rsidRPr="006D411C">
        <w:rPr>
          <w:sz w:val="24"/>
          <w:szCs w:val="24"/>
          <w:lang w:eastAsia="lv-LV"/>
        </w:rPr>
        <w:t>Pretendentam saskaņā ar PIL 49. panta pirmo daļu ir tiesības iesniegt Eiropas vienoto iepirkuma procedūras dokumentu (turpmāk – EVIPD), kā sākotnējo pierādījumu nolikuma 1</w:t>
      </w:r>
      <w:r>
        <w:rPr>
          <w:sz w:val="24"/>
          <w:szCs w:val="24"/>
          <w:lang w:eastAsia="lv-LV"/>
        </w:rPr>
        <w:t>2.</w:t>
      </w:r>
      <w:r w:rsidR="00313C73">
        <w:rPr>
          <w:sz w:val="24"/>
          <w:szCs w:val="24"/>
          <w:lang w:eastAsia="lv-LV"/>
        </w:rPr>
        <w:t xml:space="preserve"> </w:t>
      </w:r>
      <w:r w:rsidRPr="006D411C">
        <w:rPr>
          <w:sz w:val="24"/>
          <w:szCs w:val="24"/>
          <w:lang w:eastAsia="lv-LV"/>
        </w:rPr>
        <w:t xml:space="preserve">punktā noteikto atlases prasību atbilstībai. Eiropas vienotā iepirkuma procedūras dokumenta veidlapu pretendents aizpilda izmantojot tiešsaistes pakalpojumu, kas pieejams: </w:t>
      </w:r>
      <w:hyperlink r:id="rId13" w:history="1">
        <w:r w:rsidRPr="009E7C20">
          <w:rPr>
            <w:rStyle w:val="Hipersaite"/>
            <w:sz w:val="24"/>
            <w:szCs w:val="24"/>
            <w:lang w:eastAsia="lv-LV"/>
          </w:rPr>
          <w:t>http://espd.eis.gov.lv/</w:t>
        </w:r>
      </w:hyperlink>
      <w:r>
        <w:rPr>
          <w:sz w:val="24"/>
          <w:szCs w:val="24"/>
          <w:lang w:eastAsia="lv-LV"/>
        </w:rPr>
        <w:t xml:space="preserve"> ,</w:t>
      </w:r>
      <w:r w:rsidRPr="006D411C">
        <w:rPr>
          <w:sz w:val="24"/>
          <w:szCs w:val="24"/>
          <w:lang w:eastAsia="lv-LV"/>
        </w:rPr>
        <w:t xml:space="preserve"> EVIPD veidlapā obligāti jāaizpilda I–IV daļa. </w:t>
      </w:r>
    </w:p>
    <w:p w14:paraId="27C3F5D4" w14:textId="77777777" w:rsidR="007469E4" w:rsidRPr="007469E4" w:rsidRDefault="007469E4" w:rsidP="007469E4">
      <w:pPr>
        <w:widowControl w:val="0"/>
        <w:numPr>
          <w:ilvl w:val="1"/>
          <w:numId w:val="8"/>
        </w:numPr>
        <w:kinsoku w:val="0"/>
        <w:overflowPunct w:val="0"/>
        <w:autoSpaceDE w:val="0"/>
        <w:autoSpaceDN w:val="0"/>
        <w:adjustRightInd w:val="0"/>
        <w:snapToGrid w:val="0"/>
        <w:spacing w:after="60"/>
        <w:ind w:left="567" w:hanging="578"/>
        <w:jc w:val="both"/>
        <w:rPr>
          <w:sz w:val="24"/>
          <w:szCs w:val="24"/>
        </w:rPr>
      </w:pPr>
      <w:r w:rsidRPr="007469E4">
        <w:rPr>
          <w:sz w:val="24"/>
          <w:szCs w:val="24"/>
          <w:lang w:eastAsia="lv-LV"/>
        </w:rPr>
        <w:t>EVIPD iesniedz par katru no šādām minētajām personām:</w:t>
      </w:r>
    </w:p>
    <w:p w14:paraId="23BA80FC" w14:textId="77777777" w:rsidR="007469E4" w:rsidRPr="007469E4" w:rsidRDefault="007469E4" w:rsidP="007469E4">
      <w:pPr>
        <w:pStyle w:val="Sarakstarindkopa"/>
        <w:widowControl w:val="0"/>
        <w:numPr>
          <w:ilvl w:val="2"/>
          <w:numId w:val="8"/>
        </w:numPr>
        <w:kinsoku w:val="0"/>
        <w:overflowPunct w:val="0"/>
        <w:autoSpaceDE w:val="0"/>
        <w:autoSpaceDN w:val="0"/>
        <w:adjustRightInd w:val="0"/>
        <w:snapToGrid w:val="0"/>
        <w:spacing w:after="60"/>
        <w:ind w:left="851" w:hanging="851"/>
        <w:jc w:val="both"/>
        <w:rPr>
          <w:rFonts w:ascii="Times New Roman" w:hAnsi="Times New Roman"/>
          <w:sz w:val="24"/>
          <w:szCs w:val="24"/>
          <w:lang w:eastAsia="lv-LV"/>
        </w:rPr>
      </w:pPr>
      <w:r w:rsidRPr="007469E4">
        <w:rPr>
          <w:rFonts w:ascii="Times New Roman" w:hAnsi="Times New Roman"/>
          <w:sz w:val="24"/>
          <w:szCs w:val="24"/>
          <w:lang w:eastAsia="lv-LV"/>
        </w:rPr>
        <w:t>piedāvājumu iesniegušo pretendentu (tostarp par katru piegādātāju apvienības dalībnieku atsevišķi);</w:t>
      </w:r>
    </w:p>
    <w:p w14:paraId="44F31B83" w14:textId="77777777" w:rsidR="007469E4" w:rsidRPr="007469E4" w:rsidRDefault="007469E4" w:rsidP="007469E4">
      <w:pPr>
        <w:pStyle w:val="Sarakstarindkopa"/>
        <w:widowControl w:val="0"/>
        <w:numPr>
          <w:ilvl w:val="2"/>
          <w:numId w:val="8"/>
        </w:numPr>
        <w:kinsoku w:val="0"/>
        <w:overflowPunct w:val="0"/>
        <w:autoSpaceDE w:val="0"/>
        <w:autoSpaceDN w:val="0"/>
        <w:adjustRightInd w:val="0"/>
        <w:snapToGrid w:val="0"/>
        <w:spacing w:after="60"/>
        <w:ind w:left="851" w:hanging="851"/>
        <w:jc w:val="both"/>
        <w:rPr>
          <w:rFonts w:ascii="Times New Roman" w:hAnsi="Times New Roman"/>
          <w:sz w:val="24"/>
          <w:szCs w:val="24"/>
          <w:lang w:eastAsia="lv-LV"/>
        </w:rPr>
      </w:pPr>
      <w:r w:rsidRPr="007469E4">
        <w:rPr>
          <w:rFonts w:ascii="Times New Roman" w:hAnsi="Times New Roman"/>
          <w:sz w:val="24"/>
          <w:szCs w:val="24"/>
          <w:lang w:eastAsia="lv-LV"/>
        </w:rPr>
        <w:t xml:space="preserve">pretendenta norādīto apakšuzņēmēju, kura sniegto pakalpojumu vērtība ir vismaz EUR 10000 (desmit tūkstoši </w:t>
      </w:r>
      <w:proofErr w:type="spellStart"/>
      <w:r w:rsidRPr="00313C73">
        <w:rPr>
          <w:rFonts w:ascii="Times New Roman" w:hAnsi="Times New Roman"/>
          <w:i/>
          <w:sz w:val="24"/>
          <w:szCs w:val="24"/>
          <w:lang w:eastAsia="lv-LV"/>
        </w:rPr>
        <w:t>euro</w:t>
      </w:r>
      <w:proofErr w:type="spellEnd"/>
      <w:r w:rsidRPr="007469E4">
        <w:rPr>
          <w:rFonts w:ascii="Times New Roman" w:hAnsi="Times New Roman"/>
          <w:sz w:val="24"/>
          <w:szCs w:val="24"/>
          <w:lang w:eastAsia="lv-LV"/>
        </w:rPr>
        <w:t>);</w:t>
      </w:r>
    </w:p>
    <w:p w14:paraId="3D7353DF" w14:textId="77777777" w:rsidR="007469E4" w:rsidRPr="007469E4" w:rsidRDefault="007469E4" w:rsidP="007469E4">
      <w:pPr>
        <w:pStyle w:val="Sarakstarindkopa"/>
        <w:widowControl w:val="0"/>
        <w:numPr>
          <w:ilvl w:val="2"/>
          <w:numId w:val="8"/>
        </w:numPr>
        <w:kinsoku w:val="0"/>
        <w:overflowPunct w:val="0"/>
        <w:autoSpaceDE w:val="0"/>
        <w:autoSpaceDN w:val="0"/>
        <w:adjustRightInd w:val="0"/>
        <w:snapToGrid w:val="0"/>
        <w:spacing w:after="60"/>
        <w:ind w:left="851" w:hanging="851"/>
        <w:jc w:val="both"/>
        <w:rPr>
          <w:rFonts w:ascii="Times New Roman" w:hAnsi="Times New Roman"/>
          <w:sz w:val="24"/>
          <w:szCs w:val="24"/>
          <w:lang w:eastAsia="lv-LV"/>
        </w:rPr>
      </w:pPr>
      <w:r w:rsidRPr="007469E4">
        <w:rPr>
          <w:rFonts w:ascii="Times New Roman" w:hAnsi="Times New Roman"/>
          <w:sz w:val="24"/>
          <w:szCs w:val="24"/>
          <w:lang w:eastAsia="lv-LV"/>
        </w:rPr>
        <w:t>pretendenta norādīto personu, uz kuras iespējām pretendents balstās, lai apliecinātu, ka tā kvalifikācija ir atbilstoša nolikumā noteiktajām prasībām.</w:t>
      </w:r>
    </w:p>
    <w:p w14:paraId="0C655F57" w14:textId="0CBF960F" w:rsidR="007469E4" w:rsidRPr="007469E4" w:rsidRDefault="007469E4" w:rsidP="007469E4">
      <w:pPr>
        <w:widowControl w:val="0"/>
        <w:numPr>
          <w:ilvl w:val="1"/>
          <w:numId w:val="8"/>
        </w:numPr>
        <w:kinsoku w:val="0"/>
        <w:overflowPunct w:val="0"/>
        <w:autoSpaceDE w:val="0"/>
        <w:autoSpaceDN w:val="0"/>
        <w:adjustRightInd w:val="0"/>
        <w:snapToGrid w:val="0"/>
        <w:spacing w:after="60"/>
        <w:ind w:left="567" w:hanging="567"/>
        <w:jc w:val="both"/>
        <w:rPr>
          <w:sz w:val="24"/>
          <w:szCs w:val="24"/>
          <w:lang w:eastAsia="lv-LV"/>
        </w:rPr>
      </w:pPr>
      <w:r w:rsidRPr="006D411C">
        <w:rPr>
          <w:sz w:val="24"/>
          <w:szCs w:val="24"/>
          <w:lang w:eastAsia="lv-LV"/>
        </w:rPr>
        <w:t>Ja komisija pieņēmusi lēmumu par līguma slēgšanas tiesību piešķiršanu pretendentam, kurš kā sākotnējo pie</w:t>
      </w:r>
      <w:r>
        <w:rPr>
          <w:sz w:val="24"/>
          <w:szCs w:val="24"/>
          <w:lang w:eastAsia="lv-LV"/>
        </w:rPr>
        <w:t>rādījumu atbilstībai nolikuma 1</w:t>
      </w:r>
      <w:r w:rsidR="002C3B23">
        <w:rPr>
          <w:sz w:val="24"/>
          <w:szCs w:val="24"/>
          <w:lang w:eastAsia="lv-LV"/>
        </w:rPr>
        <w:t>1</w:t>
      </w:r>
      <w:r>
        <w:rPr>
          <w:sz w:val="24"/>
          <w:szCs w:val="24"/>
          <w:lang w:eastAsia="lv-LV"/>
        </w:rPr>
        <w:t>.</w:t>
      </w:r>
      <w:r w:rsidR="00313C73">
        <w:rPr>
          <w:sz w:val="24"/>
          <w:szCs w:val="24"/>
          <w:lang w:eastAsia="lv-LV"/>
        </w:rPr>
        <w:t xml:space="preserve"> </w:t>
      </w:r>
      <w:r w:rsidRPr="006D411C">
        <w:rPr>
          <w:sz w:val="24"/>
          <w:szCs w:val="24"/>
          <w:lang w:eastAsia="lv-LV"/>
        </w:rPr>
        <w:t>punktā noteiktajām atlases prasībām iesniedzis EVIPD, pretendentam 3 (trīs) darba dienu laikā pēc komisijas pieprasījuma nosūtīšanas jāiesniedz nolikumā 7.</w:t>
      </w:r>
      <w:r w:rsidR="00313C73">
        <w:rPr>
          <w:sz w:val="24"/>
          <w:szCs w:val="24"/>
          <w:lang w:eastAsia="lv-LV"/>
        </w:rPr>
        <w:t xml:space="preserve"> </w:t>
      </w:r>
      <w:r w:rsidRPr="006D411C">
        <w:rPr>
          <w:sz w:val="24"/>
          <w:szCs w:val="24"/>
          <w:lang w:eastAsia="lv-LV"/>
        </w:rPr>
        <w:t>punktā minētie kvalifikāciju apliecinošie dokumenti. Ja pieprasītie dokumenti nav iesniegti noteiktajā termiņā vai tie neatbilst EVIPD veidlapā norādīta</w:t>
      </w:r>
      <w:r>
        <w:rPr>
          <w:sz w:val="24"/>
          <w:szCs w:val="24"/>
          <w:lang w:eastAsia="lv-LV"/>
        </w:rPr>
        <w:t>jai informācijai vai nolikuma 1</w:t>
      </w:r>
      <w:r w:rsidR="003B61CD">
        <w:rPr>
          <w:sz w:val="24"/>
          <w:szCs w:val="24"/>
          <w:lang w:eastAsia="lv-LV"/>
        </w:rPr>
        <w:t>1</w:t>
      </w:r>
      <w:r>
        <w:rPr>
          <w:sz w:val="24"/>
          <w:szCs w:val="24"/>
          <w:lang w:eastAsia="lv-LV"/>
        </w:rPr>
        <w:t>.</w:t>
      </w:r>
      <w:r w:rsidR="007F4194">
        <w:rPr>
          <w:sz w:val="24"/>
          <w:szCs w:val="24"/>
          <w:lang w:eastAsia="lv-LV"/>
        </w:rPr>
        <w:t xml:space="preserve"> </w:t>
      </w:r>
      <w:r w:rsidRPr="006D411C">
        <w:rPr>
          <w:sz w:val="24"/>
          <w:szCs w:val="24"/>
          <w:lang w:eastAsia="lv-LV"/>
        </w:rPr>
        <w:t>punktā noteiktajām prasībām, pretendents tiek izslēgts no turpmākās dalības konkursā.</w:t>
      </w:r>
    </w:p>
    <w:p w14:paraId="28075177" w14:textId="77777777" w:rsidR="007469E4" w:rsidRDefault="007469E4" w:rsidP="007469E4">
      <w:pPr>
        <w:widowControl w:val="0"/>
        <w:numPr>
          <w:ilvl w:val="1"/>
          <w:numId w:val="8"/>
        </w:numPr>
        <w:kinsoku w:val="0"/>
        <w:overflowPunct w:val="0"/>
        <w:autoSpaceDE w:val="0"/>
        <w:autoSpaceDN w:val="0"/>
        <w:adjustRightInd w:val="0"/>
        <w:snapToGrid w:val="0"/>
        <w:spacing w:after="60"/>
        <w:ind w:left="567" w:hanging="578"/>
        <w:jc w:val="both"/>
        <w:rPr>
          <w:sz w:val="24"/>
          <w:szCs w:val="24"/>
          <w:lang w:eastAsia="lv-LV"/>
        </w:rPr>
      </w:pPr>
      <w:r w:rsidRPr="006D411C">
        <w:rPr>
          <w:sz w:val="24"/>
          <w:szCs w:val="24"/>
          <w:lang w:eastAsia="lv-LV"/>
        </w:rPr>
        <w:t>Pretendentam ir tiesības iesniegt Eiropas vienoto iepirkuma procedūras dokumentu, kas ir bijis iesniegts citā iepirkuma procedūrā, ja tas apliecina, ka tajā iekļautā informācija ir pareiza.</w:t>
      </w:r>
    </w:p>
    <w:p w14:paraId="3BCD194C" w14:textId="7BB087CF" w:rsidR="000604B1" w:rsidRPr="00B40E4E" w:rsidRDefault="00662CCD" w:rsidP="004741E9">
      <w:pPr>
        <w:widowControl w:val="0"/>
        <w:numPr>
          <w:ilvl w:val="1"/>
          <w:numId w:val="8"/>
        </w:numPr>
        <w:kinsoku w:val="0"/>
        <w:overflowPunct w:val="0"/>
        <w:autoSpaceDE w:val="0"/>
        <w:autoSpaceDN w:val="0"/>
        <w:adjustRightInd w:val="0"/>
        <w:snapToGrid w:val="0"/>
        <w:spacing w:after="80"/>
        <w:ind w:left="540" w:hanging="551"/>
        <w:jc w:val="both"/>
        <w:rPr>
          <w:sz w:val="24"/>
          <w:szCs w:val="24"/>
        </w:rPr>
      </w:pPr>
      <w:r w:rsidRPr="00B40E4E">
        <w:rPr>
          <w:sz w:val="24"/>
          <w:szCs w:val="24"/>
        </w:rPr>
        <w:t>Visiem personu apvienības dalībn</w:t>
      </w:r>
      <w:r w:rsidR="005C761D" w:rsidRPr="00B40E4E">
        <w:rPr>
          <w:sz w:val="24"/>
          <w:szCs w:val="24"/>
        </w:rPr>
        <w:t xml:space="preserve">iekiem jāiesniedz </w:t>
      </w:r>
      <w:r w:rsidR="005C761D" w:rsidRPr="007F4194">
        <w:rPr>
          <w:sz w:val="24"/>
          <w:szCs w:val="24"/>
        </w:rPr>
        <w:t xml:space="preserve">nolikuma </w:t>
      </w:r>
      <w:r w:rsidR="00D65710" w:rsidRPr="007F4194">
        <w:rPr>
          <w:sz w:val="24"/>
          <w:szCs w:val="24"/>
        </w:rPr>
        <w:t>7</w:t>
      </w:r>
      <w:r w:rsidR="00CD22B5" w:rsidRPr="007F4194">
        <w:rPr>
          <w:sz w:val="24"/>
          <w:szCs w:val="24"/>
        </w:rPr>
        <w:t>.2</w:t>
      </w:r>
      <w:r w:rsidR="00A209A4" w:rsidRPr="007F4194">
        <w:rPr>
          <w:sz w:val="24"/>
          <w:szCs w:val="24"/>
        </w:rPr>
        <w:t>.</w:t>
      </w:r>
      <w:r w:rsidR="00E1319B" w:rsidRPr="007F4194">
        <w:rPr>
          <w:sz w:val="24"/>
          <w:szCs w:val="24"/>
        </w:rPr>
        <w:t xml:space="preserve">, </w:t>
      </w:r>
      <w:r w:rsidR="00D65710" w:rsidRPr="007F4194">
        <w:rPr>
          <w:sz w:val="24"/>
          <w:szCs w:val="24"/>
        </w:rPr>
        <w:t>7</w:t>
      </w:r>
      <w:r w:rsidR="007913B8" w:rsidRPr="007F4194">
        <w:rPr>
          <w:sz w:val="24"/>
          <w:szCs w:val="24"/>
        </w:rPr>
        <w:t>.3.</w:t>
      </w:r>
      <w:r w:rsidR="007C7157" w:rsidRPr="007F4194">
        <w:rPr>
          <w:sz w:val="24"/>
          <w:szCs w:val="24"/>
        </w:rPr>
        <w:t>, 7.4.</w:t>
      </w:r>
      <w:r w:rsidR="003B61CD" w:rsidRPr="007F4194">
        <w:rPr>
          <w:sz w:val="24"/>
          <w:szCs w:val="24"/>
        </w:rPr>
        <w:t>,</w:t>
      </w:r>
      <w:r w:rsidR="007F4194" w:rsidRPr="007F4194">
        <w:rPr>
          <w:sz w:val="24"/>
          <w:szCs w:val="24"/>
        </w:rPr>
        <w:t xml:space="preserve"> </w:t>
      </w:r>
      <w:r w:rsidR="003B61CD" w:rsidRPr="007F4194">
        <w:rPr>
          <w:sz w:val="24"/>
          <w:szCs w:val="24"/>
        </w:rPr>
        <w:t>7.5.</w:t>
      </w:r>
      <w:r w:rsidR="007F4194" w:rsidRPr="007F4194">
        <w:rPr>
          <w:sz w:val="24"/>
          <w:szCs w:val="24"/>
        </w:rPr>
        <w:t xml:space="preserve"> un </w:t>
      </w:r>
      <w:r w:rsidR="003B61CD" w:rsidRPr="007F4194">
        <w:rPr>
          <w:sz w:val="24"/>
          <w:szCs w:val="24"/>
        </w:rPr>
        <w:t>7.6.</w:t>
      </w:r>
      <w:r w:rsidR="007F4194" w:rsidRPr="007F4194">
        <w:rPr>
          <w:sz w:val="24"/>
          <w:szCs w:val="24"/>
        </w:rPr>
        <w:t xml:space="preserve"> </w:t>
      </w:r>
      <w:r w:rsidR="00155B5C" w:rsidRPr="00B40E4E">
        <w:rPr>
          <w:sz w:val="24"/>
          <w:szCs w:val="24"/>
        </w:rPr>
        <w:t>pieprasītais dokuments</w:t>
      </w:r>
      <w:r w:rsidRPr="00B40E4E">
        <w:rPr>
          <w:sz w:val="24"/>
          <w:szCs w:val="24"/>
        </w:rPr>
        <w:t xml:space="preserve"> atkarībā no līdzdalības piedāvājumā un paredzamā</w:t>
      </w:r>
      <w:r w:rsidR="002C3B23">
        <w:rPr>
          <w:sz w:val="24"/>
          <w:szCs w:val="24"/>
        </w:rPr>
        <w:t>s</w:t>
      </w:r>
      <w:r w:rsidRPr="00B40E4E">
        <w:rPr>
          <w:sz w:val="24"/>
          <w:szCs w:val="24"/>
        </w:rPr>
        <w:t xml:space="preserve"> </w:t>
      </w:r>
      <w:r w:rsidR="002C3B23">
        <w:rPr>
          <w:sz w:val="24"/>
          <w:szCs w:val="24"/>
        </w:rPr>
        <w:t>vienošanās</w:t>
      </w:r>
      <w:r w:rsidRPr="00B40E4E">
        <w:rPr>
          <w:sz w:val="24"/>
          <w:szCs w:val="24"/>
        </w:rPr>
        <w:t xml:space="preserve"> izpildē.</w:t>
      </w:r>
    </w:p>
    <w:p w14:paraId="465054FF" w14:textId="77777777" w:rsidR="00646D6C" w:rsidRPr="007469E4" w:rsidRDefault="00662CCD" w:rsidP="009977E2">
      <w:pPr>
        <w:widowControl w:val="0"/>
        <w:numPr>
          <w:ilvl w:val="1"/>
          <w:numId w:val="8"/>
        </w:numPr>
        <w:kinsoku w:val="0"/>
        <w:overflowPunct w:val="0"/>
        <w:autoSpaceDE w:val="0"/>
        <w:autoSpaceDN w:val="0"/>
        <w:adjustRightInd w:val="0"/>
        <w:snapToGrid w:val="0"/>
        <w:spacing w:after="80"/>
        <w:ind w:left="540" w:hanging="551"/>
        <w:jc w:val="both"/>
        <w:rPr>
          <w:sz w:val="24"/>
          <w:szCs w:val="24"/>
        </w:rPr>
      </w:pPr>
      <w:r w:rsidRPr="00B40E4E">
        <w:rPr>
          <w:sz w:val="24"/>
          <w:szCs w:val="24"/>
          <w:lang w:eastAsia="lv-LV"/>
        </w:rPr>
        <w:t xml:space="preserve">Izziņas un citus dokumentus, kurus </w:t>
      </w:r>
      <w:r w:rsidR="00C67B94" w:rsidRPr="00B40E4E">
        <w:rPr>
          <w:sz w:val="24"/>
          <w:szCs w:val="24"/>
          <w:lang w:eastAsia="lv-LV"/>
        </w:rPr>
        <w:t>PIL</w:t>
      </w:r>
      <w:r w:rsidRPr="00B40E4E">
        <w:rPr>
          <w:sz w:val="24"/>
          <w:szCs w:val="24"/>
          <w:lang w:eastAsia="lv-LV"/>
        </w:rPr>
        <w:t xml:space="preserve">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r w:rsidR="007469E4" w:rsidRPr="007469E4">
        <w:rPr>
          <w:color w:val="FF0000"/>
          <w:sz w:val="24"/>
          <w:szCs w:val="24"/>
          <w:lang w:eastAsia="lv-LV"/>
        </w:rPr>
        <w:t xml:space="preserve"> </w:t>
      </w:r>
      <w:r w:rsidR="007469E4" w:rsidRPr="007469E4">
        <w:rPr>
          <w:sz w:val="24"/>
          <w:szCs w:val="24"/>
          <w:lang w:eastAsia="lv-LV"/>
        </w:rPr>
        <w:t>Komisija attiecīgus dokumentus pieprasa un pārbauda tikai tam pretendentam, kuram būtu piešķiramas līguma slēgšanas tiesības</w:t>
      </w:r>
      <w:r w:rsidR="007469E4">
        <w:rPr>
          <w:sz w:val="24"/>
          <w:szCs w:val="24"/>
          <w:lang w:eastAsia="lv-LV"/>
        </w:rPr>
        <w:t>.</w:t>
      </w:r>
    </w:p>
    <w:p w14:paraId="12D9930E" w14:textId="77777777" w:rsidR="00662CCD" w:rsidRPr="00B40E4E" w:rsidRDefault="00662CCD" w:rsidP="007F4BF6">
      <w:pPr>
        <w:pStyle w:val="Virsraksts1"/>
        <w:numPr>
          <w:ilvl w:val="0"/>
          <w:numId w:val="8"/>
        </w:numPr>
        <w:tabs>
          <w:tab w:val="left" w:pos="426"/>
        </w:tabs>
        <w:spacing w:before="120"/>
        <w:ind w:left="426"/>
        <w:rPr>
          <w:rFonts w:ascii="Times New Roman" w:hAnsi="Times New Roman"/>
          <w:sz w:val="24"/>
          <w:szCs w:val="24"/>
        </w:rPr>
      </w:pPr>
      <w:bookmarkStart w:id="11" w:name="_Toc429993233"/>
      <w:r w:rsidRPr="00B40E4E">
        <w:rPr>
          <w:rFonts w:ascii="Times New Roman" w:hAnsi="Times New Roman"/>
          <w:sz w:val="24"/>
          <w:szCs w:val="24"/>
        </w:rPr>
        <w:lastRenderedPageBreak/>
        <w:t>Tehniskais piedāvājums</w:t>
      </w:r>
      <w:bookmarkEnd w:id="11"/>
    </w:p>
    <w:p w14:paraId="3FEB4073" w14:textId="77777777" w:rsidR="001A2634" w:rsidRPr="00B40E4E" w:rsidRDefault="00662CCD" w:rsidP="00282540">
      <w:pPr>
        <w:widowControl w:val="0"/>
        <w:numPr>
          <w:ilvl w:val="1"/>
          <w:numId w:val="8"/>
        </w:numPr>
        <w:tabs>
          <w:tab w:val="left" w:pos="540"/>
        </w:tabs>
        <w:kinsoku w:val="0"/>
        <w:overflowPunct w:val="0"/>
        <w:autoSpaceDE w:val="0"/>
        <w:autoSpaceDN w:val="0"/>
        <w:adjustRightInd w:val="0"/>
        <w:snapToGrid w:val="0"/>
        <w:spacing w:after="80"/>
        <w:ind w:left="0" w:hanging="11"/>
        <w:jc w:val="both"/>
        <w:rPr>
          <w:sz w:val="24"/>
          <w:szCs w:val="24"/>
        </w:rPr>
      </w:pPr>
      <w:r w:rsidRPr="00B40E4E">
        <w:rPr>
          <w:sz w:val="24"/>
          <w:szCs w:val="24"/>
        </w:rPr>
        <w:t xml:space="preserve">Pretendents nedrīkst iesniegt </w:t>
      </w:r>
      <w:r w:rsidR="003777AE" w:rsidRPr="00B40E4E">
        <w:rPr>
          <w:sz w:val="24"/>
          <w:szCs w:val="24"/>
        </w:rPr>
        <w:t xml:space="preserve">tehniskā piedāvājuma </w:t>
      </w:r>
      <w:r w:rsidRPr="00B40E4E">
        <w:rPr>
          <w:sz w:val="24"/>
          <w:szCs w:val="24"/>
        </w:rPr>
        <w:t>variantus.</w:t>
      </w:r>
    </w:p>
    <w:p w14:paraId="3F1456BE" w14:textId="77777777" w:rsidR="00EE7C7E" w:rsidRPr="00B40E4E" w:rsidRDefault="008773CF" w:rsidP="00282540">
      <w:pPr>
        <w:pStyle w:val="Pamattekstsaratkpi"/>
        <w:numPr>
          <w:ilvl w:val="1"/>
          <w:numId w:val="8"/>
        </w:numPr>
        <w:ind w:left="540" w:hanging="540"/>
        <w:jc w:val="both"/>
        <w:rPr>
          <w:sz w:val="24"/>
          <w:szCs w:val="24"/>
        </w:rPr>
      </w:pPr>
      <w:r w:rsidRPr="00B40E4E">
        <w:rPr>
          <w:sz w:val="24"/>
          <w:szCs w:val="24"/>
        </w:rPr>
        <w:t>Pretendentam jāparedz piedāvāt</w:t>
      </w:r>
      <w:r w:rsidR="00A4367C" w:rsidRPr="00B40E4E">
        <w:rPr>
          <w:sz w:val="24"/>
          <w:szCs w:val="24"/>
        </w:rPr>
        <w:t>ajām precēm garantijas termiņu</w:t>
      </w:r>
      <w:r w:rsidR="00E1319B">
        <w:rPr>
          <w:sz w:val="24"/>
          <w:szCs w:val="24"/>
        </w:rPr>
        <w:t xml:space="preserve"> vismaz</w:t>
      </w:r>
      <w:r w:rsidRPr="00B40E4E">
        <w:rPr>
          <w:sz w:val="24"/>
          <w:szCs w:val="24"/>
        </w:rPr>
        <w:t xml:space="preserve"> </w:t>
      </w:r>
      <w:r w:rsidR="00A05C3A" w:rsidRPr="00B40E4E">
        <w:rPr>
          <w:sz w:val="24"/>
          <w:szCs w:val="24"/>
        </w:rPr>
        <w:t>24 (divdesmit četri) kalendārie mēneši no Preču pavadzīmes – rēķina parakstīšanas dienas. Garantija attiecas gan uz Pr</w:t>
      </w:r>
      <w:r w:rsidR="00EE7C7E" w:rsidRPr="00B40E4E">
        <w:rPr>
          <w:sz w:val="24"/>
          <w:szCs w:val="24"/>
        </w:rPr>
        <w:t>eci, gan arī uz tās sastāvdaļām.</w:t>
      </w:r>
    </w:p>
    <w:p w14:paraId="0A507E22" w14:textId="77777777" w:rsidR="00EE7C7E" w:rsidRDefault="00EE7C7E" w:rsidP="00282540">
      <w:pPr>
        <w:pStyle w:val="Pamattekstsaratkpi"/>
        <w:numPr>
          <w:ilvl w:val="1"/>
          <w:numId w:val="8"/>
        </w:numPr>
        <w:ind w:left="540" w:hanging="540"/>
        <w:jc w:val="both"/>
        <w:rPr>
          <w:sz w:val="24"/>
          <w:szCs w:val="24"/>
        </w:rPr>
      </w:pPr>
      <w:r w:rsidRPr="00B40E4E">
        <w:rPr>
          <w:sz w:val="24"/>
          <w:szCs w:val="24"/>
        </w:rPr>
        <w:t>Pretendents iesniedz tehnisko specifikāciju un tehnisko piedāvājumu</w:t>
      </w:r>
      <w:r w:rsidR="0027203C">
        <w:rPr>
          <w:sz w:val="24"/>
          <w:szCs w:val="24"/>
        </w:rPr>
        <w:t xml:space="preserve"> (</w:t>
      </w:r>
      <w:r w:rsidRPr="00B40E4E">
        <w:rPr>
          <w:sz w:val="24"/>
          <w:szCs w:val="24"/>
        </w:rPr>
        <w:t>2.pielikum</w:t>
      </w:r>
      <w:r w:rsidR="0027203C">
        <w:rPr>
          <w:sz w:val="24"/>
          <w:szCs w:val="24"/>
        </w:rPr>
        <w:t>s)</w:t>
      </w:r>
      <w:r w:rsidRPr="00B40E4E">
        <w:rPr>
          <w:sz w:val="24"/>
          <w:szCs w:val="24"/>
        </w:rPr>
        <w:t xml:space="preserve">. Informāciju jānorāda tādā veidā, lai komisijai neapšaubāmi saprotams, kādā veidā pretendents nodrošinās tehniskās specifikācijas prasību izpildi. </w:t>
      </w:r>
      <w:r w:rsidRPr="00B40E4E">
        <w:rPr>
          <w:sz w:val="24"/>
          <w:szCs w:val="24"/>
          <w:lang w:eastAsia="zh-CN"/>
        </w:rPr>
        <w:t xml:space="preserve">Tehnisko specifikāciju un tehnisko piedāvājumu Pretendents sagatavo atbilstoši nolikuma </w:t>
      </w:r>
      <w:r w:rsidRPr="00B40E4E">
        <w:rPr>
          <w:sz w:val="24"/>
          <w:szCs w:val="24"/>
        </w:rPr>
        <w:t>2.pielikuma</w:t>
      </w:r>
      <w:r w:rsidRPr="00B40E4E">
        <w:rPr>
          <w:sz w:val="24"/>
          <w:szCs w:val="24"/>
          <w:lang w:eastAsia="zh-CN"/>
        </w:rPr>
        <w:t xml:space="preserve"> veidlapai. </w:t>
      </w:r>
    </w:p>
    <w:p w14:paraId="4D03A04A" w14:textId="77777777" w:rsidR="00A7629D" w:rsidRPr="00E60BD7" w:rsidRDefault="00A7629D" w:rsidP="00282540">
      <w:pPr>
        <w:pStyle w:val="Sarakstarindkopa"/>
        <w:widowControl w:val="0"/>
        <w:numPr>
          <w:ilvl w:val="1"/>
          <w:numId w:val="8"/>
        </w:numPr>
        <w:tabs>
          <w:tab w:val="left" w:pos="540"/>
        </w:tabs>
        <w:kinsoku w:val="0"/>
        <w:overflowPunct w:val="0"/>
        <w:autoSpaceDE w:val="0"/>
        <w:autoSpaceDN w:val="0"/>
        <w:adjustRightInd w:val="0"/>
        <w:snapToGrid w:val="0"/>
        <w:spacing w:after="0" w:line="240" w:lineRule="auto"/>
        <w:ind w:left="539" w:hanging="539"/>
        <w:jc w:val="both"/>
        <w:rPr>
          <w:rFonts w:ascii="Times New Roman" w:hAnsi="Times New Roman"/>
          <w:sz w:val="24"/>
          <w:szCs w:val="24"/>
        </w:rPr>
      </w:pPr>
      <w:r w:rsidRPr="00E60BD7">
        <w:rPr>
          <w:rFonts w:ascii="Times New Roman" w:hAnsi="Times New Roman"/>
          <w:sz w:val="24"/>
          <w:szCs w:val="24"/>
        </w:rPr>
        <w:t>Pretendents iesniedz šādu</w:t>
      </w:r>
      <w:r w:rsidR="00CC1D97">
        <w:rPr>
          <w:rFonts w:ascii="Times New Roman" w:hAnsi="Times New Roman"/>
          <w:sz w:val="24"/>
          <w:szCs w:val="24"/>
        </w:rPr>
        <w:t>s izstrādājuma</w:t>
      </w:r>
      <w:r w:rsidRPr="00E60BD7">
        <w:rPr>
          <w:rFonts w:ascii="Times New Roman" w:hAnsi="Times New Roman"/>
          <w:sz w:val="24"/>
          <w:szCs w:val="24"/>
        </w:rPr>
        <w:t xml:space="preserve"> paraugus šādās iepirkuma priekšmeta daļās:</w:t>
      </w:r>
    </w:p>
    <w:p w14:paraId="048D653B" w14:textId="1D9919DC" w:rsidR="00D27869" w:rsidRPr="007F4194" w:rsidRDefault="007F4194" w:rsidP="00834D20">
      <w:pPr>
        <w:pStyle w:val="Sarakstarindkopa"/>
        <w:widowControl w:val="0"/>
        <w:numPr>
          <w:ilvl w:val="2"/>
          <w:numId w:val="8"/>
        </w:numPr>
        <w:tabs>
          <w:tab w:val="left" w:pos="709"/>
        </w:tabs>
        <w:kinsoku w:val="0"/>
        <w:overflowPunct w:val="0"/>
        <w:autoSpaceDE w:val="0"/>
        <w:autoSpaceDN w:val="0"/>
        <w:adjustRightInd w:val="0"/>
        <w:snapToGrid w:val="0"/>
        <w:ind w:left="709"/>
        <w:jc w:val="both"/>
        <w:rPr>
          <w:rFonts w:ascii="Times New Roman" w:hAnsi="Times New Roman"/>
          <w:sz w:val="24"/>
          <w:szCs w:val="24"/>
        </w:rPr>
      </w:pPr>
      <w:r w:rsidRPr="007F4194">
        <w:rPr>
          <w:rFonts w:ascii="Times New Roman" w:eastAsia="Times New Roman" w:hAnsi="Times New Roman"/>
          <w:sz w:val="24"/>
          <w:szCs w:val="24"/>
        </w:rPr>
        <w:t>1</w:t>
      </w:r>
      <w:r w:rsidR="00401302" w:rsidRPr="007F4194">
        <w:rPr>
          <w:rFonts w:ascii="Times New Roman" w:eastAsia="Times New Roman" w:hAnsi="Times New Roman"/>
          <w:sz w:val="24"/>
          <w:szCs w:val="24"/>
        </w:rPr>
        <w:t>.</w:t>
      </w:r>
      <w:r w:rsidR="00D27869" w:rsidRPr="007F4194">
        <w:rPr>
          <w:rFonts w:ascii="Times New Roman" w:eastAsia="Times New Roman" w:hAnsi="Times New Roman"/>
          <w:sz w:val="24"/>
          <w:szCs w:val="24"/>
        </w:rPr>
        <w:t>daļā:</w:t>
      </w:r>
      <w:r w:rsidR="00090955" w:rsidRPr="007F4194">
        <w:rPr>
          <w:rFonts w:ascii="Times New Roman" w:eastAsia="Times New Roman" w:hAnsi="Times New Roman"/>
          <w:sz w:val="24"/>
          <w:szCs w:val="24"/>
        </w:rPr>
        <w:t xml:space="preserve"> </w:t>
      </w:r>
      <w:r w:rsidR="00D238B3" w:rsidRPr="007F4194">
        <w:rPr>
          <w:rFonts w:ascii="Times New Roman" w:hAnsi="Times New Roman"/>
          <w:noProof/>
          <w:sz w:val="24"/>
          <w:szCs w:val="24"/>
        </w:rPr>
        <w:t>uzpleču pārvalk</w:t>
      </w:r>
      <w:r w:rsidR="00834D20" w:rsidRPr="007F4194">
        <w:rPr>
          <w:rFonts w:ascii="Times New Roman" w:hAnsi="Times New Roman"/>
          <w:noProof/>
          <w:sz w:val="24"/>
          <w:szCs w:val="24"/>
        </w:rPr>
        <w:t>us - kadetam, kaprālim, kapteinim, majoram, pulkvedim</w:t>
      </w:r>
      <w:r>
        <w:rPr>
          <w:rFonts w:ascii="Times New Roman" w:hAnsi="Times New Roman"/>
          <w:noProof/>
          <w:sz w:val="24"/>
          <w:szCs w:val="24"/>
        </w:rPr>
        <w:t>;</w:t>
      </w:r>
      <w:r w:rsidR="00834D20" w:rsidRPr="007F4194">
        <w:rPr>
          <w:rFonts w:ascii="Times New Roman" w:hAnsi="Times New Roman"/>
          <w:noProof/>
          <w:sz w:val="24"/>
          <w:szCs w:val="24"/>
        </w:rPr>
        <w:t xml:space="preserve"> </w:t>
      </w:r>
    </w:p>
    <w:p w14:paraId="3F712BE0" w14:textId="102FECB8" w:rsidR="00401302" w:rsidRPr="007F4194" w:rsidRDefault="007F4194" w:rsidP="00D87A24">
      <w:pPr>
        <w:pStyle w:val="Sarakstarindkopa"/>
        <w:widowControl w:val="0"/>
        <w:numPr>
          <w:ilvl w:val="2"/>
          <w:numId w:val="8"/>
        </w:numPr>
        <w:tabs>
          <w:tab w:val="left" w:pos="709"/>
        </w:tabs>
        <w:kinsoku w:val="0"/>
        <w:overflowPunct w:val="0"/>
        <w:autoSpaceDE w:val="0"/>
        <w:autoSpaceDN w:val="0"/>
        <w:adjustRightInd w:val="0"/>
        <w:snapToGrid w:val="0"/>
        <w:ind w:left="709"/>
        <w:jc w:val="both"/>
        <w:rPr>
          <w:rFonts w:ascii="Times New Roman" w:hAnsi="Times New Roman"/>
          <w:sz w:val="24"/>
          <w:szCs w:val="24"/>
        </w:rPr>
      </w:pPr>
      <w:r w:rsidRPr="007F4194">
        <w:rPr>
          <w:rFonts w:ascii="Times New Roman" w:eastAsia="Times New Roman" w:hAnsi="Times New Roman"/>
          <w:sz w:val="24"/>
          <w:szCs w:val="24"/>
        </w:rPr>
        <w:t>2</w:t>
      </w:r>
      <w:r w:rsidR="00D27869" w:rsidRPr="007F4194">
        <w:rPr>
          <w:rFonts w:ascii="Times New Roman" w:eastAsia="Times New Roman" w:hAnsi="Times New Roman"/>
          <w:sz w:val="24"/>
          <w:szCs w:val="24"/>
        </w:rPr>
        <w:t>.</w:t>
      </w:r>
      <w:r w:rsidR="00401302" w:rsidRPr="007F4194">
        <w:rPr>
          <w:rFonts w:ascii="Times New Roman" w:eastAsia="Times New Roman" w:hAnsi="Times New Roman"/>
          <w:sz w:val="24"/>
          <w:szCs w:val="24"/>
        </w:rPr>
        <w:t xml:space="preserve">daļa: </w:t>
      </w:r>
      <w:r w:rsidR="00D238B3" w:rsidRPr="007F4194">
        <w:rPr>
          <w:rFonts w:ascii="Times New Roman" w:hAnsi="Times New Roman"/>
          <w:noProof/>
          <w:sz w:val="24"/>
          <w:szCs w:val="24"/>
        </w:rPr>
        <w:t>zīda audumu izstrādājumus</w:t>
      </w:r>
      <w:r w:rsidR="00740BE7" w:rsidRPr="007F4194">
        <w:rPr>
          <w:rFonts w:ascii="Times New Roman" w:hAnsi="Times New Roman"/>
          <w:noProof/>
          <w:sz w:val="24"/>
          <w:szCs w:val="24"/>
        </w:rPr>
        <w:t xml:space="preserve"> </w:t>
      </w:r>
      <w:r w:rsidR="00834D20" w:rsidRPr="007F4194">
        <w:rPr>
          <w:rFonts w:ascii="Times New Roman" w:hAnsi="Times New Roman"/>
          <w:noProof/>
          <w:sz w:val="24"/>
          <w:szCs w:val="24"/>
        </w:rPr>
        <w:t xml:space="preserve">- </w:t>
      </w:r>
      <w:r w:rsidR="00405636" w:rsidRPr="007F4194">
        <w:rPr>
          <w:rFonts w:ascii="Times New Roman" w:hAnsi="Times New Roman"/>
          <w:noProof/>
          <w:sz w:val="24"/>
          <w:szCs w:val="24"/>
        </w:rPr>
        <w:t xml:space="preserve"> </w:t>
      </w:r>
      <w:r w:rsidR="00834D20" w:rsidRPr="007F4194">
        <w:rPr>
          <w:rFonts w:ascii="Times New Roman" w:eastAsia="Times New Roman" w:hAnsi="Times New Roman"/>
          <w:sz w:val="24"/>
          <w:szCs w:val="24"/>
          <w:lang w:eastAsia="lv-LV"/>
        </w:rPr>
        <w:t xml:space="preserve">kaklasaiti ar gumiju, </w:t>
      </w:r>
      <w:r w:rsidR="00834D20" w:rsidRPr="007F4194">
        <w:rPr>
          <w:rFonts w:ascii="Times New Roman" w:hAnsi="Times New Roman"/>
          <w:bCs/>
          <w:sz w:val="24"/>
          <w:szCs w:val="24"/>
        </w:rPr>
        <w:t xml:space="preserve">kaklasaiti (vīriešu) sienamu </w:t>
      </w:r>
      <w:r w:rsidR="00405636" w:rsidRPr="007F4194">
        <w:rPr>
          <w:rFonts w:ascii="Times New Roman" w:hAnsi="Times New Roman"/>
          <w:noProof/>
          <w:sz w:val="24"/>
          <w:szCs w:val="24"/>
        </w:rPr>
        <w:t>un kakla apsēj</w:t>
      </w:r>
      <w:r w:rsidR="00740BE7" w:rsidRPr="007F4194">
        <w:rPr>
          <w:rFonts w:ascii="Times New Roman" w:hAnsi="Times New Roman"/>
          <w:noProof/>
          <w:sz w:val="24"/>
          <w:szCs w:val="24"/>
        </w:rPr>
        <w:t>u</w:t>
      </w:r>
      <w:r>
        <w:rPr>
          <w:rFonts w:ascii="Times New Roman" w:hAnsi="Times New Roman"/>
          <w:sz w:val="24"/>
          <w:szCs w:val="24"/>
          <w:shd w:val="clear" w:color="auto" w:fill="FFFFFF"/>
        </w:rPr>
        <w:t>.</w:t>
      </w:r>
    </w:p>
    <w:p w14:paraId="4FF21736" w14:textId="77777777" w:rsidR="000472D2" w:rsidRPr="00D27869" w:rsidRDefault="000472D2" w:rsidP="00D27869">
      <w:pPr>
        <w:pStyle w:val="Sarakstarindkopa"/>
        <w:widowControl w:val="0"/>
        <w:numPr>
          <w:ilvl w:val="1"/>
          <w:numId w:val="8"/>
        </w:numPr>
        <w:tabs>
          <w:tab w:val="left" w:pos="540"/>
        </w:tabs>
        <w:kinsoku w:val="0"/>
        <w:overflowPunct w:val="0"/>
        <w:autoSpaceDE w:val="0"/>
        <w:autoSpaceDN w:val="0"/>
        <w:adjustRightInd w:val="0"/>
        <w:snapToGrid w:val="0"/>
        <w:spacing w:after="0" w:line="240" w:lineRule="auto"/>
        <w:ind w:left="539" w:hanging="539"/>
        <w:jc w:val="both"/>
        <w:rPr>
          <w:rFonts w:ascii="Times New Roman" w:hAnsi="Times New Roman"/>
          <w:sz w:val="24"/>
          <w:szCs w:val="24"/>
        </w:rPr>
      </w:pPr>
      <w:r w:rsidRPr="00D27869">
        <w:rPr>
          <w:rFonts w:ascii="Times New Roman" w:hAnsi="Times New Roman"/>
          <w:sz w:val="24"/>
          <w:szCs w:val="24"/>
        </w:rPr>
        <w:t xml:space="preserve">Nolikuma </w:t>
      </w:r>
      <w:r w:rsidR="00D65710" w:rsidRPr="00D27869">
        <w:rPr>
          <w:rFonts w:ascii="Times New Roman" w:hAnsi="Times New Roman"/>
          <w:sz w:val="24"/>
          <w:szCs w:val="24"/>
        </w:rPr>
        <w:t>8</w:t>
      </w:r>
      <w:r w:rsidR="006E676A" w:rsidRPr="00D27869">
        <w:rPr>
          <w:rFonts w:ascii="Times New Roman" w:hAnsi="Times New Roman"/>
          <w:sz w:val="24"/>
          <w:szCs w:val="24"/>
        </w:rPr>
        <w:t>.4.</w:t>
      </w:r>
      <w:r w:rsidR="00405636">
        <w:rPr>
          <w:rFonts w:ascii="Times New Roman" w:hAnsi="Times New Roman"/>
          <w:sz w:val="24"/>
          <w:szCs w:val="24"/>
        </w:rPr>
        <w:t xml:space="preserve"> </w:t>
      </w:r>
      <w:r w:rsidRPr="00D27869">
        <w:rPr>
          <w:rFonts w:ascii="Times New Roman" w:hAnsi="Times New Roman"/>
          <w:sz w:val="24"/>
          <w:szCs w:val="24"/>
        </w:rPr>
        <w:t>apakšpunktā</w:t>
      </w:r>
      <w:r w:rsidR="00FC1D90" w:rsidRPr="00D27869">
        <w:rPr>
          <w:rFonts w:ascii="Times New Roman" w:hAnsi="Times New Roman"/>
          <w:sz w:val="24"/>
          <w:szCs w:val="24"/>
        </w:rPr>
        <w:t xml:space="preserve"> minētajam</w:t>
      </w:r>
      <w:r w:rsidRPr="00D27869">
        <w:rPr>
          <w:rFonts w:ascii="Times New Roman" w:hAnsi="Times New Roman"/>
          <w:sz w:val="24"/>
          <w:szCs w:val="24"/>
        </w:rPr>
        <w:t xml:space="preserve"> paraugam ir jābūt tehniskajā specifikācijā un tehniskajā piedāvājumā (2. pielikums) noteiktajā krāsā. </w:t>
      </w:r>
    </w:p>
    <w:p w14:paraId="157163D6" w14:textId="1581D8FA" w:rsidR="00DD3457" w:rsidRPr="00B40E4E" w:rsidRDefault="00DD3457" w:rsidP="00282540">
      <w:pPr>
        <w:numPr>
          <w:ilvl w:val="1"/>
          <w:numId w:val="8"/>
        </w:numPr>
        <w:spacing w:after="120"/>
        <w:ind w:left="567" w:hanging="567"/>
        <w:jc w:val="both"/>
        <w:rPr>
          <w:sz w:val="24"/>
          <w:szCs w:val="24"/>
        </w:rPr>
      </w:pPr>
      <w:r w:rsidRPr="007913B8">
        <w:rPr>
          <w:sz w:val="24"/>
          <w:szCs w:val="24"/>
        </w:rPr>
        <w:t xml:space="preserve">Pretendents </w:t>
      </w:r>
      <w:r w:rsidR="00D65710" w:rsidRPr="007913B8">
        <w:rPr>
          <w:sz w:val="24"/>
          <w:szCs w:val="24"/>
        </w:rPr>
        <w:t>8</w:t>
      </w:r>
      <w:r w:rsidRPr="007913B8">
        <w:rPr>
          <w:sz w:val="24"/>
          <w:szCs w:val="24"/>
        </w:rPr>
        <w:t>.4. apakšpunktā</w:t>
      </w:r>
      <w:r w:rsidRPr="00B40E4E">
        <w:rPr>
          <w:sz w:val="24"/>
          <w:szCs w:val="24"/>
        </w:rPr>
        <w:t xml:space="preserve"> norādītos izstrādājumu paraugus iesniedz atbilstoši tehniskās specifikācijas un tehniskajā piedāvājumā (2.</w:t>
      </w:r>
      <w:r w:rsidR="007F4194">
        <w:rPr>
          <w:sz w:val="24"/>
          <w:szCs w:val="24"/>
        </w:rPr>
        <w:t xml:space="preserve"> </w:t>
      </w:r>
      <w:r w:rsidRPr="00B40E4E">
        <w:rPr>
          <w:sz w:val="24"/>
          <w:szCs w:val="24"/>
        </w:rPr>
        <w:t>pielikums) norādītajām prasībām.</w:t>
      </w:r>
    </w:p>
    <w:p w14:paraId="3A0FCDD4" w14:textId="77777777" w:rsidR="00755B54" w:rsidRDefault="00A46D35" w:rsidP="00282540">
      <w:pPr>
        <w:numPr>
          <w:ilvl w:val="1"/>
          <w:numId w:val="8"/>
        </w:numPr>
        <w:spacing w:after="120"/>
        <w:ind w:left="540" w:hanging="540"/>
        <w:jc w:val="both"/>
        <w:rPr>
          <w:sz w:val="24"/>
          <w:szCs w:val="24"/>
        </w:rPr>
      </w:pPr>
      <w:r w:rsidRPr="00B40E4E">
        <w:rPr>
          <w:sz w:val="24"/>
          <w:szCs w:val="24"/>
        </w:rPr>
        <w:t xml:space="preserve">Pretendents paraugus iesniedz līdz </w:t>
      </w:r>
      <w:r w:rsidR="004E6AC8">
        <w:rPr>
          <w:sz w:val="24"/>
          <w:szCs w:val="24"/>
        </w:rPr>
        <w:t>nolikuma 5.3.apakšpunktā norādītajam</w:t>
      </w:r>
      <w:r w:rsidRPr="00B40E4E">
        <w:rPr>
          <w:sz w:val="24"/>
          <w:szCs w:val="24"/>
        </w:rPr>
        <w:t xml:space="preserve"> termiņa</w:t>
      </w:r>
      <w:r w:rsidR="004E6AC8">
        <w:rPr>
          <w:sz w:val="24"/>
          <w:szCs w:val="24"/>
        </w:rPr>
        <w:t>m</w:t>
      </w:r>
      <w:r w:rsidRPr="00B40E4E">
        <w:rPr>
          <w:sz w:val="24"/>
          <w:szCs w:val="24"/>
        </w:rPr>
        <w:t xml:space="preserve"> </w:t>
      </w:r>
      <w:r w:rsidR="004E6AC8">
        <w:rPr>
          <w:sz w:val="24"/>
          <w:szCs w:val="24"/>
        </w:rPr>
        <w:t xml:space="preserve">un </w:t>
      </w:r>
      <w:r w:rsidRPr="00B40E4E">
        <w:rPr>
          <w:sz w:val="24"/>
          <w:szCs w:val="24"/>
        </w:rPr>
        <w:t>nolikuma 5.</w:t>
      </w:r>
      <w:r w:rsidR="00EC7CDB" w:rsidRPr="00B40E4E">
        <w:rPr>
          <w:sz w:val="24"/>
          <w:szCs w:val="24"/>
        </w:rPr>
        <w:t>3</w:t>
      </w:r>
      <w:r w:rsidRPr="00B40E4E">
        <w:rPr>
          <w:sz w:val="24"/>
          <w:szCs w:val="24"/>
        </w:rPr>
        <w:t>.</w:t>
      </w:r>
      <w:r w:rsidR="004B4747" w:rsidRPr="00B40E4E">
        <w:rPr>
          <w:sz w:val="24"/>
          <w:szCs w:val="24"/>
        </w:rPr>
        <w:t xml:space="preserve"> </w:t>
      </w:r>
      <w:r w:rsidRPr="00B40E4E">
        <w:rPr>
          <w:sz w:val="24"/>
          <w:szCs w:val="24"/>
        </w:rPr>
        <w:t>apakšpunktā norādītajā vietā.</w:t>
      </w:r>
    </w:p>
    <w:p w14:paraId="0B5803A1" w14:textId="77777777" w:rsidR="00A46D35" w:rsidRPr="00B40E4E" w:rsidRDefault="00A46D35" w:rsidP="00282540">
      <w:pPr>
        <w:numPr>
          <w:ilvl w:val="1"/>
          <w:numId w:val="8"/>
        </w:numPr>
        <w:ind w:left="540" w:hanging="540"/>
        <w:jc w:val="both"/>
        <w:rPr>
          <w:sz w:val="24"/>
          <w:szCs w:val="24"/>
        </w:rPr>
      </w:pPr>
      <w:r w:rsidRPr="00B40E4E">
        <w:rPr>
          <w:sz w:val="24"/>
          <w:szCs w:val="24"/>
        </w:rPr>
        <w:t>Pie iesniegtā parauga pretendents pievieno šādu informāciju:</w:t>
      </w:r>
    </w:p>
    <w:p w14:paraId="4A8FE126" w14:textId="211138F0" w:rsidR="00A46D35" w:rsidRPr="00B34284" w:rsidRDefault="007D2F33" w:rsidP="00282540">
      <w:pPr>
        <w:numPr>
          <w:ilvl w:val="2"/>
          <w:numId w:val="8"/>
        </w:numPr>
        <w:ind w:left="810" w:hanging="810"/>
        <w:jc w:val="both"/>
        <w:rPr>
          <w:sz w:val="24"/>
          <w:szCs w:val="24"/>
        </w:rPr>
      </w:pPr>
      <w:r w:rsidRPr="00B40E4E">
        <w:rPr>
          <w:sz w:val="24"/>
          <w:szCs w:val="24"/>
        </w:rPr>
        <w:t>Atklātam konkursam “</w:t>
      </w:r>
      <w:r w:rsidR="007469E4" w:rsidRPr="00D604D5">
        <w:rPr>
          <w:noProof/>
          <w:sz w:val="24"/>
          <w:szCs w:val="24"/>
        </w:rPr>
        <w:t>Formas tērpu priekšmetu un atšķirības zīmju (emblēmas, uzšuves, uzpleču pārvalki, zīda audumu izstrādājumi, adītie forms tērpi)</w:t>
      </w:r>
      <w:r w:rsidR="007469E4">
        <w:rPr>
          <w:noProof/>
          <w:sz w:val="24"/>
          <w:szCs w:val="24"/>
        </w:rPr>
        <w:t xml:space="preserve"> </w:t>
      </w:r>
      <w:r w:rsidR="007469E4" w:rsidRPr="00D576B8">
        <w:rPr>
          <w:noProof/>
          <w:sz w:val="24"/>
          <w:szCs w:val="24"/>
        </w:rPr>
        <w:t>piegāde</w:t>
      </w:r>
      <w:r w:rsidR="00090955" w:rsidRPr="00D576B8">
        <w:rPr>
          <w:noProof/>
          <w:sz w:val="24"/>
          <w:szCs w:val="24"/>
        </w:rPr>
        <w:t xml:space="preserve"> uz trīs gadiem</w:t>
      </w:r>
      <w:r w:rsidRPr="00B34284">
        <w:rPr>
          <w:sz w:val="24"/>
          <w:szCs w:val="24"/>
        </w:rPr>
        <w:t>” (iepirkuma identifi</w:t>
      </w:r>
      <w:r w:rsidR="00700E3C" w:rsidRPr="00B34284">
        <w:rPr>
          <w:sz w:val="24"/>
          <w:szCs w:val="24"/>
        </w:rPr>
        <w:t xml:space="preserve">kācijas numurs: IeM </w:t>
      </w:r>
      <w:r w:rsidR="00E41A8E">
        <w:rPr>
          <w:sz w:val="24"/>
          <w:szCs w:val="24"/>
        </w:rPr>
        <w:t>VUGD 202</w:t>
      </w:r>
      <w:r w:rsidR="009C4DE3">
        <w:rPr>
          <w:sz w:val="24"/>
          <w:szCs w:val="24"/>
        </w:rPr>
        <w:t>6/14</w:t>
      </w:r>
      <w:r w:rsidRPr="00B34284">
        <w:rPr>
          <w:sz w:val="24"/>
          <w:szCs w:val="24"/>
        </w:rPr>
        <w:t>).</w:t>
      </w:r>
    </w:p>
    <w:p w14:paraId="0CBD4859" w14:textId="77777777" w:rsidR="00A46D35" w:rsidRPr="00B40E4E" w:rsidRDefault="00A46D35" w:rsidP="00282540">
      <w:pPr>
        <w:numPr>
          <w:ilvl w:val="2"/>
          <w:numId w:val="8"/>
        </w:numPr>
        <w:ind w:left="810" w:hanging="810"/>
        <w:jc w:val="both"/>
        <w:rPr>
          <w:sz w:val="24"/>
          <w:szCs w:val="24"/>
        </w:rPr>
      </w:pPr>
      <w:r w:rsidRPr="00B40E4E">
        <w:rPr>
          <w:sz w:val="24"/>
          <w:szCs w:val="24"/>
        </w:rPr>
        <w:t>pretendenta nosaukums</w:t>
      </w:r>
      <w:r w:rsidR="007D2F33" w:rsidRPr="00B40E4E">
        <w:rPr>
          <w:sz w:val="24"/>
          <w:szCs w:val="24"/>
        </w:rPr>
        <w:t xml:space="preserve"> (informāciju par pretendenta nosaukumu norāda tā, lai tikai pēc piedāvājumu atvēršanas ir iespējams identificēt pretendentu)</w:t>
      </w:r>
      <w:r w:rsidRPr="00B40E4E">
        <w:rPr>
          <w:sz w:val="24"/>
          <w:szCs w:val="24"/>
        </w:rPr>
        <w:t>;</w:t>
      </w:r>
    </w:p>
    <w:p w14:paraId="548D3421" w14:textId="77777777" w:rsidR="00A46D35" w:rsidRPr="00B40E4E" w:rsidRDefault="00A46D35" w:rsidP="00282540">
      <w:pPr>
        <w:numPr>
          <w:ilvl w:val="2"/>
          <w:numId w:val="8"/>
        </w:numPr>
        <w:ind w:left="810" w:hanging="810"/>
        <w:jc w:val="both"/>
        <w:rPr>
          <w:sz w:val="24"/>
          <w:szCs w:val="24"/>
        </w:rPr>
      </w:pPr>
      <w:r w:rsidRPr="00B40E4E">
        <w:rPr>
          <w:sz w:val="24"/>
          <w:szCs w:val="24"/>
        </w:rPr>
        <w:t>cita informācija, ja pretendents to uzskata par svarīgu.</w:t>
      </w:r>
    </w:p>
    <w:p w14:paraId="4815BFDD" w14:textId="77777777" w:rsidR="00E32967" w:rsidRPr="00B40E4E" w:rsidRDefault="00E32967" w:rsidP="00282540">
      <w:pPr>
        <w:numPr>
          <w:ilvl w:val="1"/>
          <w:numId w:val="8"/>
        </w:numPr>
        <w:spacing w:after="120"/>
        <w:ind w:left="540" w:hanging="540"/>
        <w:jc w:val="both"/>
        <w:rPr>
          <w:sz w:val="24"/>
          <w:szCs w:val="24"/>
        </w:rPr>
      </w:pPr>
      <w:r w:rsidRPr="00B40E4E">
        <w:rPr>
          <w:sz w:val="24"/>
          <w:szCs w:val="24"/>
        </w:rPr>
        <w:t xml:space="preserve">Ja Pretendents </w:t>
      </w:r>
      <w:r w:rsidR="00051E9C" w:rsidRPr="00B40E4E">
        <w:rPr>
          <w:sz w:val="24"/>
          <w:szCs w:val="24"/>
        </w:rPr>
        <w:t xml:space="preserve">izstrādājuma/-u </w:t>
      </w:r>
      <w:r w:rsidRPr="00B40E4E">
        <w:rPr>
          <w:sz w:val="24"/>
          <w:szCs w:val="24"/>
        </w:rPr>
        <w:t>paraugu/-s piegādā ar kurjera starpniecību, tad paraugu/-s iepako slēgtā iepakojumā vai kastē tā, lai tai nevar piekļūt. Uz iepakojuma vai kastes norāda šādu informāciju:</w:t>
      </w:r>
    </w:p>
    <w:p w14:paraId="056E4E04" w14:textId="77777777" w:rsidR="00E32967" w:rsidRPr="00B40E4E" w:rsidRDefault="00E32967" w:rsidP="00282540">
      <w:pPr>
        <w:ind w:left="539"/>
        <w:jc w:val="both"/>
        <w:rPr>
          <w:b/>
          <w:sz w:val="24"/>
          <w:szCs w:val="24"/>
        </w:rPr>
      </w:pPr>
      <w:r w:rsidRPr="00B40E4E">
        <w:rPr>
          <w:b/>
          <w:sz w:val="24"/>
          <w:szCs w:val="24"/>
        </w:rPr>
        <w:t xml:space="preserve">Valsts ugunsdzēsības un glābšanas dienestam </w:t>
      </w:r>
    </w:p>
    <w:p w14:paraId="73B3A2ED" w14:textId="77777777" w:rsidR="00E32967" w:rsidRPr="00B40E4E" w:rsidRDefault="00B34284" w:rsidP="00282540">
      <w:pPr>
        <w:ind w:left="539"/>
        <w:jc w:val="both"/>
        <w:rPr>
          <w:b/>
          <w:sz w:val="24"/>
          <w:szCs w:val="24"/>
        </w:rPr>
      </w:pPr>
      <w:r w:rsidRPr="00B34284">
        <w:rPr>
          <w:b/>
          <w:sz w:val="24"/>
          <w:szCs w:val="24"/>
        </w:rPr>
        <w:t>Talejas</w:t>
      </w:r>
      <w:r w:rsidR="00E32967" w:rsidRPr="00B34284">
        <w:rPr>
          <w:b/>
          <w:sz w:val="24"/>
          <w:szCs w:val="24"/>
        </w:rPr>
        <w:t xml:space="preserve"> ielā </w:t>
      </w:r>
      <w:r w:rsidRPr="00B34284">
        <w:rPr>
          <w:b/>
          <w:sz w:val="24"/>
          <w:szCs w:val="24"/>
        </w:rPr>
        <w:t>1</w:t>
      </w:r>
      <w:r w:rsidR="00E32967" w:rsidRPr="00B34284">
        <w:rPr>
          <w:b/>
          <w:sz w:val="24"/>
          <w:szCs w:val="24"/>
        </w:rPr>
        <w:t>, Rīgā, LV- 10</w:t>
      </w:r>
      <w:r w:rsidRPr="00B34284">
        <w:rPr>
          <w:b/>
          <w:sz w:val="24"/>
          <w:szCs w:val="24"/>
        </w:rPr>
        <w:t>26</w:t>
      </w:r>
    </w:p>
    <w:p w14:paraId="4D7E5622" w14:textId="348310FC" w:rsidR="00E32967" w:rsidRDefault="00051E9C" w:rsidP="00282540">
      <w:pPr>
        <w:ind w:left="539"/>
        <w:jc w:val="both"/>
        <w:rPr>
          <w:b/>
          <w:sz w:val="24"/>
          <w:szCs w:val="24"/>
        </w:rPr>
      </w:pPr>
      <w:r w:rsidRPr="00B40E4E">
        <w:rPr>
          <w:b/>
          <w:sz w:val="24"/>
          <w:szCs w:val="24"/>
        </w:rPr>
        <w:t>A</w:t>
      </w:r>
      <w:r w:rsidR="00E32967" w:rsidRPr="00B40E4E">
        <w:rPr>
          <w:b/>
          <w:sz w:val="24"/>
          <w:szCs w:val="24"/>
        </w:rPr>
        <w:t xml:space="preserve">tklātam konkursam </w:t>
      </w:r>
      <w:r w:rsidR="00E32967" w:rsidRPr="00B34284">
        <w:rPr>
          <w:b/>
          <w:sz w:val="24"/>
          <w:szCs w:val="24"/>
        </w:rPr>
        <w:t>“</w:t>
      </w:r>
      <w:r w:rsidR="007469E4" w:rsidRPr="007469E4">
        <w:rPr>
          <w:b/>
          <w:noProof/>
          <w:sz w:val="24"/>
          <w:szCs w:val="24"/>
        </w:rPr>
        <w:t>Formas tērpu priekšmetu un atšķirības zīmju (emblēmas, uzšuves, uzpleču pārvalki, zīda audumu izstrādājumi, adītie forms tērpi) piegāde</w:t>
      </w:r>
      <w:r w:rsidR="00090955" w:rsidRPr="00090955">
        <w:rPr>
          <w:b/>
          <w:noProof/>
          <w:sz w:val="24"/>
          <w:szCs w:val="24"/>
        </w:rPr>
        <w:t xml:space="preserve"> uz trīs gadiem</w:t>
      </w:r>
      <w:r w:rsidR="00E32967" w:rsidRPr="00B40E4E">
        <w:rPr>
          <w:b/>
          <w:sz w:val="24"/>
          <w:szCs w:val="24"/>
        </w:rPr>
        <w:t>” (iepirkuma identifikācijas numurs: IeM VUGD 202</w:t>
      </w:r>
      <w:r w:rsidR="009C4DE3">
        <w:rPr>
          <w:b/>
          <w:sz w:val="24"/>
          <w:szCs w:val="24"/>
        </w:rPr>
        <w:t>6/14</w:t>
      </w:r>
      <w:r w:rsidR="00E32967" w:rsidRPr="00B40E4E">
        <w:rPr>
          <w:b/>
          <w:sz w:val="24"/>
          <w:szCs w:val="24"/>
        </w:rPr>
        <w:t>).”</w:t>
      </w:r>
    </w:p>
    <w:p w14:paraId="02BB2FE5" w14:textId="77777777" w:rsidR="00D11688" w:rsidRPr="00B40E4E" w:rsidRDefault="00D11688" w:rsidP="00282540">
      <w:pPr>
        <w:ind w:left="539"/>
        <w:jc w:val="both"/>
        <w:rPr>
          <w:b/>
          <w:sz w:val="24"/>
          <w:szCs w:val="24"/>
        </w:rPr>
      </w:pPr>
      <w:r>
        <w:rPr>
          <w:b/>
          <w:sz w:val="24"/>
          <w:szCs w:val="24"/>
        </w:rPr>
        <w:t>Tālruņa Nr. +</w:t>
      </w:r>
      <w:r w:rsidRPr="00153F39">
        <w:rPr>
          <w:b/>
          <w:sz w:val="24"/>
          <w:szCs w:val="24"/>
        </w:rPr>
        <w:t xml:space="preserve">371 </w:t>
      </w:r>
      <w:r w:rsidR="00153F39" w:rsidRPr="00153F39">
        <w:rPr>
          <w:b/>
          <w:sz w:val="24"/>
          <w:szCs w:val="24"/>
        </w:rPr>
        <w:t>25747436</w:t>
      </w:r>
      <w:r>
        <w:rPr>
          <w:b/>
          <w:sz w:val="24"/>
          <w:szCs w:val="24"/>
        </w:rPr>
        <w:t xml:space="preserve"> </w:t>
      </w:r>
      <w:r w:rsidRPr="00D11688">
        <w:rPr>
          <w:b/>
          <w:sz w:val="24"/>
          <w:szCs w:val="24"/>
        </w:rPr>
        <w:t>(paraugu nodošanai ar kurjeru starpniecību).</w:t>
      </w:r>
    </w:p>
    <w:p w14:paraId="622919FD" w14:textId="77777777" w:rsidR="00551131" w:rsidRPr="00B40E4E" w:rsidRDefault="00051E9C" w:rsidP="00282540">
      <w:pPr>
        <w:ind w:left="539"/>
        <w:jc w:val="both"/>
        <w:rPr>
          <w:b/>
          <w:sz w:val="24"/>
          <w:szCs w:val="24"/>
        </w:rPr>
      </w:pPr>
      <w:r w:rsidRPr="00B40E4E">
        <w:rPr>
          <w:b/>
          <w:sz w:val="24"/>
          <w:szCs w:val="24"/>
        </w:rPr>
        <w:t>Pretend</w:t>
      </w:r>
      <w:r w:rsidR="00CB479C" w:rsidRPr="00B40E4E">
        <w:rPr>
          <w:b/>
          <w:sz w:val="24"/>
          <w:szCs w:val="24"/>
        </w:rPr>
        <w:t>enta nosaukumu</w:t>
      </w:r>
      <w:r w:rsidR="007D2F33" w:rsidRPr="00B40E4E">
        <w:rPr>
          <w:b/>
          <w:sz w:val="24"/>
          <w:szCs w:val="24"/>
        </w:rPr>
        <w:t xml:space="preserve"> (informāciju par pretendenta nosaukumu norāda tā, lai tikai pēc piedāvājumu atvēršanas ir iespējams identificēt pretendentu)</w:t>
      </w:r>
      <w:r w:rsidR="00CB479C" w:rsidRPr="00B40E4E">
        <w:rPr>
          <w:b/>
          <w:sz w:val="24"/>
          <w:szCs w:val="24"/>
        </w:rPr>
        <w:t>.</w:t>
      </w:r>
    </w:p>
    <w:p w14:paraId="5DD6E8C9" w14:textId="77777777" w:rsidR="00B64CCA" w:rsidRPr="00B40E4E" w:rsidRDefault="00B64CCA" w:rsidP="00282540">
      <w:pPr>
        <w:pStyle w:val="Vienkrsteksts"/>
        <w:numPr>
          <w:ilvl w:val="1"/>
          <w:numId w:val="8"/>
        </w:numPr>
        <w:ind w:left="567" w:hanging="579"/>
        <w:jc w:val="both"/>
        <w:rPr>
          <w:rFonts w:ascii="Times New Roman" w:hAnsi="Times New Roman" w:cs="Times New Roman"/>
          <w:b/>
          <w:sz w:val="24"/>
          <w:szCs w:val="24"/>
        </w:rPr>
      </w:pPr>
      <w:r w:rsidRPr="00B40E4E">
        <w:rPr>
          <w:rFonts w:ascii="Times New Roman" w:hAnsi="Times New Roman" w:cs="Times New Roman"/>
          <w:sz w:val="24"/>
          <w:szCs w:val="24"/>
        </w:rPr>
        <w:t xml:space="preserve">Pēc pretendentu pieprasījuma iesniegtie paraugi tiek atdoti tiem pretendentiem, kuri neuzvar atklātā konkursā pēc Vienošanās noslēgšanas ar iepirkuma procedūras uzvarētāju vai pēc iepirkuma komisijas lēmuma pieņemšanas par atklāta konkursa izbeigšanu, neizvēloties nevienu piedāvājumu. </w:t>
      </w:r>
      <w:r w:rsidRPr="00B40E4E">
        <w:rPr>
          <w:rFonts w:ascii="Times New Roman" w:hAnsi="Times New Roman" w:cs="Times New Roman"/>
          <w:b/>
          <w:sz w:val="24"/>
          <w:szCs w:val="24"/>
        </w:rPr>
        <w:t>Parauga atgriešanas pieprasījums ir jāiesniedz ne vēlāk kā 1 (viena) mēneša laikā</w:t>
      </w:r>
      <w:r w:rsidR="00765D3A" w:rsidRPr="00B40E4E">
        <w:rPr>
          <w:rFonts w:ascii="Times New Roman" w:hAnsi="Times New Roman" w:cs="Times New Roman"/>
          <w:b/>
          <w:sz w:val="24"/>
          <w:szCs w:val="24"/>
        </w:rPr>
        <w:t xml:space="preserve"> pēc iepirkuma procedūras rezultātu paziņošanas</w:t>
      </w:r>
      <w:r w:rsidRPr="00B40E4E">
        <w:rPr>
          <w:rFonts w:ascii="Times New Roman" w:hAnsi="Times New Roman" w:cs="Times New Roman"/>
          <w:b/>
          <w:sz w:val="24"/>
          <w:szCs w:val="24"/>
        </w:rPr>
        <w:t xml:space="preserve">, ja tas nav izdarīts, tad </w:t>
      </w:r>
      <w:r w:rsidR="008E3474" w:rsidRPr="00B40E4E">
        <w:rPr>
          <w:rFonts w:ascii="Times New Roman" w:hAnsi="Times New Roman" w:cs="Times New Roman"/>
          <w:b/>
          <w:sz w:val="24"/>
          <w:szCs w:val="24"/>
        </w:rPr>
        <w:t>iesniegtie izstrādājuma paraugi paliek Pasūtītāja rīcībā.</w:t>
      </w:r>
    </w:p>
    <w:p w14:paraId="18AD4AC0" w14:textId="77777777" w:rsidR="00C41344" w:rsidRPr="00B40E4E" w:rsidRDefault="007C6081" w:rsidP="00282540">
      <w:pPr>
        <w:numPr>
          <w:ilvl w:val="1"/>
          <w:numId w:val="8"/>
        </w:numPr>
        <w:ind w:left="540" w:hanging="540"/>
        <w:jc w:val="both"/>
        <w:rPr>
          <w:sz w:val="24"/>
          <w:szCs w:val="24"/>
        </w:rPr>
      </w:pPr>
      <w:r w:rsidRPr="00B40E4E">
        <w:rPr>
          <w:sz w:val="24"/>
          <w:szCs w:val="24"/>
        </w:rPr>
        <w:t>Konkursa</w:t>
      </w:r>
      <w:r w:rsidR="00C41344" w:rsidRPr="00B40E4E">
        <w:rPr>
          <w:sz w:val="24"/>
          <w:szCs w:val="24"/>
        </w:rPr>
        <w:t xml:space="preserve"> uzvarētājam, kuram tiks piešķirtas līguma slēgšanas tiesības</w:t>
      </w:r>
      <w:r w:rsidR="00367DEA">
        <w:rPr>
          <w:sz w:val="24"/>
          <w:szCs w:val="24"/>
        </w:rPr>
        <w:t>,</w:t>
      </w:r>
      <w:r w:rsidR="00C41344" w:rsidRPr="00B40E4E">
        <w:rPr>
          <w:sz w:val="24"/>
          <w:szCs w:val="24"/>
        </w:rPr>
        <w:t xml:space="preserve"> paraugs tiks atgriezt</w:t>
      </w:r>
      <w:r w:rsidR="00367DEA">
        <w:rPr>
          <w:sz w:val="24"/>
          <w:szCs w:val="24"/>
        </w:rPr>
        <w:t>s</w:t>
      </w:r>
      <w:r w:rsidR="00C41344" w:rsidRPr="00B40E4E">
        <w:rPr>
          <w:sz w:val="24"/>
          <w:szCs w:val="24"/>
        </w:rPr>
        <w:t xml:space="preserve"> pēc Vienošanās darbības termiņa beigām.</w:t>
      </w:r>
    </w:p>
    <w:p w14:paraId="4B197886" w14:textId="77777777" w:rsidR="00C72DBF" w:rsidRPr="00B40E4E" w:rsidRDefault="00662CCD" w:rsidP="00282540">
      <w:pPr>
        <w:widowControl w:val="0"/>
        <w:numPr>
          <w:ilvl w:val="1"/>
          <w:numId w:val="8"/>
        </w:numPr>
        <w:kinsoku w:val="0"/>
        <w:overflowPunct w:val="0"/>
        <w:autoSpaceDE w:val="0"/>
        <w:autoSpaceDN w:val="0"/>
        <w:adjustRightInd w:val="0"/>
        <w:snapToGrid w:val="0"/>
        <w:spacing w:after="80"/>
        <w:ind w:left="540" w:hanging="551"/>
        <w:jc w:val="both"/>
        <w:rPr>
          <w:sz w:val="24"/>
          <w:szCs w:val="24"/>
        </w:rPr>
      </w:pPr>
      <w:r w:rsidRPr="00B40E4E">
        <w:rPr>
          <w:sz w:val="24"/>
          <w:szCs w:val="24"/>
        </w:rPr>
        <w:t>Piedāvājumam var pievienot bukletus, prospektus</w:t>
      </w:r>
      <w:r w:rsidR="005C761D" w:rsidRPr="00B40E4E">
        <w:rPr>
          <w:sz w:val="24"/>
          <w:szCs w:val="24"/>
        </w:rPr>
        <w:t>, brošūras un citus materiālus</w:t>
      </w:r>
      <w:r w:rsidRPr="00B40E4E">
        <w:rPr>
          <w:sz w:val="24"/>
          <w:szCs w:val="24"/>
        </w:rPr>
        <w:t>, kas precizē tehnisko informāciju un sniedz vizuālo priekšstatu par piedāvāto preču atbilstību prasībām.</w:t>
      </w:r>
    </w:p>
    <w:p w14:paraId="2B317F2D" w14:textId="77777777" w:rsidR="00646D6C" w:rsidRDefault="007F72D2" w:rsidP="00646D6C">
      <w:pPr>
        <w:widowControl w:val="0"/>
        <w:numPr>
          <w:ilvl w:val="1"/>
          <w:numId w:val="8"/>
        </w:numPr>
        <w:tabs>
          <w:tab w:val="left" w:pos="540"/>
        </w:tabs>
        <w:kinsoku w:val="0"/>
        <w:overflowPunct w:val="0"/>
        <w:autoSpaceDE w:val="0"/>
        <w:autoSpaceDN w:val="0"/>
        <w:adjustRightInd w:val="0"/>
        <w:snapToGrid w:val="0"/>
        <w:spacing w:after="80"/>
        <w:ind w:left="540" w:hanging="551"/>
        <w:jc w:val="both"/>
        <w:rPr>
          <w:sz w:val="24"/>
          <w:szCs w:val="24"/>
        </w:rPr>
      </w:pPr>
      <w:r w:rsidRPr="00B40E4E">
        <w:rPr>
          <w:sz w:val="24"/>
          <w:szCs w:val="24"/>
        </w:rPr>
        <w:t>Tehniskajā specifikācijā tiek noteiktas minimālās nepieciešamās prasības.</w:t>
      </w:r>
    </w:p>
    <w:p w14:paraId="24E8BAAA" w14:textId="77777777" w:rsidR="00646D6C" w:rsidRPr="00B34284" w:rsidRDefault="00C211FF" w:rsidP="00B34284">
      <w:pPr>
        <w:widowControl w:val="0"/>
        <w:numPr>
          <w:ilvl w:val="1"/>
          <w:numId w:val="8"/>
        </w:numPr>
        <w:tabs>
          <w:tab w:val="left" w:pos="540"/>
        </w:tabs>
        <w:kinsoku w:val="0"/>
        <w:overflowPunct w:val="0"/>
        <w:autoSpaceDE w:val="0"/>
        <w:autoSpaceDN w:val="0"/>
        <w:adjustRightInd w:val="0"/>
        <w:snapToGrid w:val="0"/>
        <w:spacing w:after="80"/>
        <w:ind w:left="540" w:hanging="551"/>
        <w:jc w:val="both"/>
        <w:rPr>
          <w:sz w:val="24"/>
          <w:szCs w:val="24"/>
        </w:rPr>
      </w:pPr>
      <w:r w:rsidRPr="00B34284">
        <w:rPr>
          <w:sz w:val="24"/>
          <w:szCs w:val="24"/>
        </w:rPr>
        <w:lastRenderedPageBreak/>
        <w:t>Iesniegtie paraugi var tikt testēti. Testēšanas rezultātā paraugi var tik</w:t>
      </w:r>
      <w:r w:rsidR="00367DEA">
        <w:rPr>
          <w:sz w:val="24"/>
          <w:szCs w:val="24"/>
        </w:rPr>
        <w:t>t</w:t>
      </w:r>
      <w:r w:rsidRPr="00B34284">
        <w:rPr>
          <w:sz w:val="24"/>
          <w:szCs w:val="24"/>
        </w:rPr>
        <w:t xml:space="preserve"> bojāti.</w:t>
      </w:r>
    </w:p>
    <w:p w14:paraId="0F4DD305" w14:textId="77777777" w:rsidR="00662CCD" w:rsidRPr="00B40E4E" w:rsidRDefault="00662CCD" w:rsidP="00D87A24">
      <w:pPr>
        <w:pStyle w:val="Virsraksts1"/>
        <w:numPr>
          <w:ilvl w:val="0"/>
          <w:numId w:val="8"/>
        </w:numPr>
        <w:spacing w:before="120"/>
        <w:ind w:left="426"/>
        <w:rPr>
          <w:rFonts w:ascii="Times New Roman" w:hAnsi="Times New Roman"/>
          <w:sz w:val="24"/>
          <w:szCs w:val="24"/>
        </w:rPr>
      </w:pPr>
      <w:bookmarkStart w:id="12" w:name="_Toc429993234"/>
      <w:r w:rsidRPr="00B40E4E">
        <w:rPr>
          <w:rFonts w:ascii="Times New Roman" w:hAnsi="Times New Roman"/>
          <w:sz w:val="24"/>
          <w:szCs w:val="24"/>
        </w:rPr>
        <w:t>Finanšu piedāvājums</w:t>
      </w:r>
      <w:bookmarkEnd w:id="12"/>
    </w:p>
    <w:p w14:paraId="37A51054" w14:textId="77777777" w:rsidR="00716CA8" w:rsidRPr="00B40E4E" w:rsidRDefault="00716CA8" w:rsidP="00282540">
      <w:pPr>
        <w:widowControl w:val="0"/>
        <w:numPr>
          <w:ilvl w:val="1"/>
          <w:numId w:val="8"/>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lang w:eastAsia="zh-CN"/>
        </w:rPr>
        <w:t>Pretendents nedrīkst iesniegt Finanšu piedāvājuma variantus.</w:t>
      </w:r>
    </w:p>
    <w:p w14:paraId="5270321E" w14:textId="77777777" w:rsidR="005264B7" w:rsidRPr="00B40E4E" w:rsidRDefault="005264B7" w:rsidP="00282540">
      <w:pPr>
        <w:pStyle w:val="Sarakstarindkopa"/>
        <w:widowControl w:val="0"/>
        <w:numPr>
          <w:ilvl w:val="1"/>
          <w:numId w:val="8"/>
        </w:numPr>
        <w:tabs>
          <w:tab w:val="left" w:pos="540"/>
        </w:tabs>
        <w:kinsoku w:val="0"/>
        <w:overflowPunct w:val="0"/>
        <w:autoSpaceDE w:val="0"/>
        <w:autoSpaceDN w:val="0"/>
        <w:adjustRightInd w:val="0"/>
        <w:snapToGrid w:val="0"/>
        <w:spacing w:after="80" w:line="240" w:lineRule="auto"/>
        <w:ind w:left="540" w:hanging="540"/>
        <w:jc w:val="both"/>
        <w:rPr>
          <w:rFonts w:ascii="Times New Roman" w:hAnsi="Times New Roman"/>
          <w:sz w:val="24"/>
          <w:szCs w:val="24"/>
        </w:rPr>
      </w:pPr>
      <w:r w:rsidRPr="00B40E4E">
        <w:rPr>
          <w:rFonts w:ascii="Times New Roman" w:hAnsi="Times New Roman"/>
          <w:sz w:val="24"/>
          <w:szCs w:val="24"/>
        </w:rPr>
        <w:t>Finanšu piedāvājumā pretendents norāda cenu par precēm, ievērojot šādus nosacījumus:</w:t>
      </w:r>
    </w:p>
    <w:p w14:paraId="353F8D4E" w14:textId="77777777" w:rsidR="00646D6C" w:rsidRDefault="005264B7" w:rsidP="00646D6C">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B40E4E">
        <w:rPr>
          <w:rFonts w:ascii="Times New Roman" w:hAnsi="Times New Roman"/>
          <w:sz w:val="24"/>
          <w:szCs w:val="24"/>
        </w:rPr>
        <w:t xml:space="preserve">preces cenā ir ietvertas visas izmaksas, kas saistītas ar pasūtītāja izstrādātajai tehniskajai specifikācijai atbilstošas preces izgatavošanu, piegādi nolikumā noteiktajā adresē, kā arī ar līguma saistību izpildi, ņemot vērā </w:t>
      </w:r>
      <w:r w:rsidR="000C153D">
        <w:rPr>
          <w:rFonts w:ascii="Times New Roman" w:hAnsi="Times New Roman"/>
          <w:sz w:val="24"/>
          <w:szCs w:val="24"/>
        </w:rPr>
        <w:t>V</w:t>
      </w:r>
      <w:r w:rsidR="000C153D" w:rsidRPr="00B40E4E">
        <w:rPr>
          <w:rFonts w:ascii="Times New Roman" w:hAnsi="Times New Roman"/>
          <w:sz w:val="24"/>
          <w:szCs w:val="24"/>
        </w:rPr>
        <w:t xml:space="preserve">ienošanās </w:t>
      </w:r>
      <w:r w:rsidRPr="00B40E4E">
        <w:rPr>
          <w:rFonts w:ascii="Times New Roman" w:hAnsi="Times New Roman"/>
          <w:sz w:val="24"/>
          <w:szCs w:val="24"/>
        </w:rPr>
        <w:t xml:space="preserve">projektā noteiktos izpildītāja pienākumus, tajā skaitā arī nodokļi un nodevas, izņemot </w:t>
      </w:r>
      <w:r w:rsidR="00367DEA">
        <w:rPr>
          <w:rFonts w:ascii="Times New Roman" w:hAnsi="Times New Roman"/>
          <w:sz w:val="24"/>
          <w:szCs w:val="24"/>
        </w:rPr>
        <w:t>PVN</w:t>
      </w:r>
      <w:r w:rsidRPr="00B40E4E">
        <w:rPr>
          <w:rFonts w:ascii="Times New Roman" w:hAnsi="Times New Roman"/>
          <w:sz w:val="24"/>
          <w:szCs w:val="24"/>
        </w:rPr>
        <w:t>;</w:t>
      </w:r>
    </w:p>
    <w:p w14:paraId="621CAC18" w14:textId="77777777" w:rsidR="00646D6C" w:rsidRDefault="005264B7" w:rsidP="00646D6C">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646D6C">
        <w:rPr>
          <w:rFonts w:ascii="Times New Roman" w:hAnsi="Times New Roman"/>
          <w:sz w:val="24"/>
          <w:szCs w:val="24"/>
        </w:rPr>
        <w:t>preces cenā ir ietvertas materiālu izmaksas, piegādes izmaksas, nepieciešamo palīgmateriālu izmaksas, tehnikas un dažāda aprīkojuma izmantošanas izmaksas, kā arī ar preces kvalitātes un garantijas nodrošināšanu saistītās izmaksas;</w:t>
      </w:r>
    </w:p>
    <w:p w14:paraId="01030EDB" w14:textId="77777777" w:rsidR="00646D6C" w:rsidRDefault="005264B7" w:rsidP="00646D6C">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646D6C">
        <w:rPr>
          <w:rFonts w:ascii="Times New Roman" w:hAnsi="Times New Roman"/>
          <w:sz w:val="24"/>
          <w:szCs w:val="24"/>
        </w:rPr>
        <w:t xml:space="preserve">preces vienības </w:t>
      </w:r>
      <w:r w:rsidR="00E952AE" w:rsidRPr="00646D6C">
        <w:rPr>
          <w:rFonts w:ascii="Times New Roman" w:hAnsi="Times New Roman"/>
          <w:sz w:val="24"/>
          <w:szCs w:val="24"/>
        </w:rPr>
        <w:t xml:space="preserve">maksimālā </w:t>
      </w:r>
      <w:r w:rsidRPr="00646D6C">
        <w:rPr>
          <w:rFonts w:ascii="Times New Roman" w:hAnsi="Times New Roman"/>
          <w:sz w:val="24"/>
          <w:szCs w:val="24"/>
        </w:rPr>
        <w:t xml:space="preserve">cena ir fiksēta uz visu vispārīgās vienošanās darbības laiku un nevar tikt </w:t>
      </w:r>
      <w:r w:rsidR="00E952AE" w:rsidRPr="00646D6C">
        <w:rPr>
          <w:rFonts w:ascii="Times New Roman" w:hAnsi="Times New Roman"/>
          <w:sz w:val="24"/>
          <w:szCs w:val="24"/>
        </w:rPr>
        <w:t>palielināta</w:t>
      </w:r>
      <w:r w:rsidRPr="00646D6C">
        <w:rPr>
          <w:rFonts w:ascii="Times New Roman" w:hAnsi="Times New Roman"/>
          <w:sz w:val="24"/>
          <w:szCs w:val="24"/>
        </w:rPr>
        <w:t>;</w:t>
      </w:r>
    </w:p>
    <w:p w14:paraId="6D5D9DE1" w14:textId="77777777" w:rsidR="00646D6C" w:rsidRDefault="005264B7" w:rsidP="00646D6C">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646D6C">
        <w:rPr>
          <w:rFonts w:ascii="Times New Roman" w:hAnsi="Times New Roman"/>
          <w:sz w:val="24"/>
          <w:szCs w:val="24"/>
        </w:rPr>
        <w:t>preces cenā ir ietverti arī tādi riski kā likumdošanas izmaiņu risks, preces pašizmaksas (tajā skaitā arī materiālu, darbaspēka) sadārdzinājuma risks;</w:t>
      </w:r>
    </w:p>
    <w:p w14:paraId="3B7EB507" w14:textId="77777777" w:rsidR="005264B7" w:rsidRPr="00646D6C" w:rsidRDefault="005264B7" w:rsidP="00646D6C">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851" w:hanging="851"/>
        <w:jc w:val="both"/>
        <w:rPr>
          <w:rFonts w:ascii="Times New Roman" w:hAnsi="Times New Roman"/>
          <w:sz w:val="24"/>
          <w:szCs w:val="24"/>
        </w:rPr>
      </w:pPr>
      <w:r w:rsidRPr="00646D6C">
        <w:rPr>
          <w:rFonts w:ascii="Times New Roman" w:hAnsi="Times New Roman"/>
          <w:sz w:val="24"/>
          <w:szCs w:val="24"/>
        </w:rPr>
        <w:t>preces vienības izcenojumos nav  pieļau</w:t>
      </w:r>
      <w:r w:rsidR="00646D6C">
        <w:rPr>
          <w:rFonts w:ascii="Times New Roman" w:hAnsi="Times New Roman"/>
          <w:sz w:val="24"/>
          <w:szCs w:val="24"/>
        </w:rPr>
        <w:t>jama nulles vērtības norādīšana.</w:t>
      </w:r>
    </w:p>
    <w:p w14:paraId="06F3AF54" w14:textId="65A4C7A7" w:rsidR="00C72DBF" w:rsidRPr="00B40E4E" w:rsidRDefault="00662CCD" w:rsidP="00282540">
      <w:pPr>
        <w:widowControl w:val="0"/>
        <w:numPr>
          <w:ilvl w:val="1"/>
          <w:numId w:val="8"/>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 xml:space="preserve">Pretendents </w:t>
      </w:r>
      <w:r w:rsidR="00716CA8" w:rsidRPr="00B40E4E">
        <w:rPr>
          <w:sz w:val="24"/>
          <w:szCs w:val="24"/>
        </w:rPr>
        <w:t xml:space="preserve">sagatavo un </w:t>
      </w:r>
      <w:r w:rsidR="00764106" w:rsidRPr="00B40E4E">
        <w:rPr>
          <w:sz w:val="24"/>
          <w:szCs w:val="24"/>
        </w:rPr>
        <w:t>iesniedz F</w:t>
      </w:r>
      <w:r w:rsidR="004F548D" w:rsidRPr="00B40E4E">
        <w:rPr>
          <w:sz w:val="24"/>
          <w:szCs w:val="24"/>
        </w:rPr>
        <w:t>inanšu</w:t>
      </w:r>
      <w:r w:rsidRPr="00B40E4E">
        <w:rPr>
          <w:sz w:val="24"/>
          <w:szCs w:val="24"/>
        </w:rPr>
        <w:t xml:space="preserve"> piedāvājumu</w:t>
      </w:r>
      <w:r w:rsidR="004518FF" w:rsidRPr="00B40E4E">
        <w:rPr>
          <w:sz w:val="24"/>
          <w:szCs w:val="24"/>
        </w:rPr>
        <w:t xml:space="preserve"> atbilstoši konkursa nolikuma </w:t>
      </w:r>
      <w:r w:rsidR="00387EEB" w:rsidRPr="00B40E4E">
        <w:rPr>
          <w:sz w:val="24"/>
          <w:szCs w:val="24"/>
        </w:rPr>
        <w:t>3</w:t>
      </w:r>
      <w:r w:rsidR="0097784A" w:rsidRPr="00B40E4E">
        <w:rPr>
          <w:sz w:val="24"/>
          <w:szCs w:val="24"/>
        </w:rPr>
        <w:t>.</w:t>
      </w:r>
      <w:r w:rsidR="007A2E55">
        <w:rPr>
          <w:sz w:val="24"/>
          <w:szCs w:val="24"/>
        </w:rPr>
        <w:t xml:space="preserve"> </w:t>
      </w:r>
      <w:r w:rsidR="004518FF" w:rsidRPr="00B40E4E">
        <w:rPr>
          <w:sz w:val="24"/>
          <w:szCs w:val="24"/>
        </w:rPr>
        <w:t>pielikuma veidlapai.</w:t>
      </w:r>
    </w:p>
    <w:p w14:paraId="4D99DE90" w14:textId="7D8C3159" w:rsidR="00646D6C" w:rsidRPr="00D65710" w:rsidRDefault="00662CCD" w:rsidP="00D65710">
      <w:pPr>
        <w:widowControl w:val="0"/>
        <w:numPr>
          <w:ilvl w:val="1"/>
          <w:numId w:val="8"/>
        </w:numPr>
        <w:tabs>
          <w:tab w:val="left" w:pos="540"/>
        </w:tabs>
        <w:kinsoku w:val="0"/>
        <w:overflowPunct w:val="0"/>
        <w:autoSpaceDE w:val="0"/>
        <w:autoSpaceDN w:val="0"/>
        <w:adjustRightInd w:val="0"/>
        <w:snapToGrid w:val="0"/>
        <w:spacing w:after="80"/>
        <w:ind w:left="540" w:hanging="540"/>
        <w:jc w:val="both"/>
        <w:rPr>
          <w:sz w:val="24"/>
          <w:szCs w:val="24"/>
        </w:rPr>
      </w:pPr>
      <w:r w:rsidRPr="00B40E4E">
        <w:rPr>
          <w:sz w:val="24"/>
          <w:szCs w:val="24"/>
        </w:rPr>
        <w:t xml:space="preserve">Finanšu piedāvājumā cenas norāda </w:t>
      </w:r>
      <w:proofErr w:type="spellStart"/>
      <w:r w:rsidRPr="00B40E4E">
        <w:rPr>
          <w:i/>
          <w:sz w:val="24"/>
          <w:szCs w:val="24"/>
        </w:rPr>
        <w:t>euro</w:t>
      </w:r>
      <w:proofErr w:type="spellEnd"/>
      <w:r w:rsidRPr="00B40E4E">
        <w:rPr>
          <w:sz w:val="24"/>
          <w:szCs w:val="24"/>
        </w:rPr>
        <w:t xml:space="preserve"> bez </w:t>
      </w:r>
      <w:r w:rsidR="00045FFC">
        <w:rPr>
          <w:sz w:val="24"/>
          <w:szCs w:val="24"/>
        </w:rPr>
        <w:t>PVN</w:t>
      </w:r>
      <w:r w:rsidR="003E16DF" w:rsidRPr="00B40E4E">
        <w:rPr>
          <w:sz w:val="24"/>
          <w:szCs w:val="24"/>
        </w:rPr>
        <w:t xml:space="preserve"> </w:t>
      </w:r>
      <w:r w:rsidRPr="00B40E4E">
        <w:rPr>
          <w:sz w:val="24"/>
          <w:szCs w:val="24"/>
        </w:rPr>
        <w:t>ar precizitāti līdz 2 (divām) zīmēm aiz komata.</w:t>
      </w:r>
      <w:bookmarkStart w:id="13" w:name="_Toc429993238"/>
    </w:p>
    <w:p w14:paraId="22FC2B3B" w14:textId="77777777" w:rsidR="009D225B" w:rsidRPr="00B40E4E" w:rsidRDefault="00662CCD" w:rsidP="00B37536">
      <w:pPr>
        <w:pStyle w:val="Virsraksts1"/>
        <w:numPr>
          <w:ilvl w:val="0"/>
          <w:numId w:val="8"/>
        </w:numPr>
        <w:tabs>
          <w:tab w:val="left" w:pos="3261"/>
        </w:tabs>
        <w:ind w:left="426"/>
        <w:rPr>
          <w:rFonts w:ascii="Times New Roman" w:hAnsi="Times New Roman"/>
          <w:sz w:val="24"/>
          <w:szCs w:val="24"/>
        </w:rPr>
      </w:pPr>
      <w:bookmarkStart w:id="14" w:name="_Toc429993235"/>
      <w:bookmarkEnd w:id="13"/>
      <w:r w:rsidRPr="00B40E4E">
        <w:rPr>
          <w:rFonts w:ascii="Times New Roman" w:hAnsi="Times New Roman"/>
          <w:sz w:val="24"/>
          <w:szCs w:val="24"/>
        </w:rPr>
        <w:t xml:space="preserve">Piedāvājuma noformējuma atbilstības </w:t>
      </w:r>
      <w:bookmarkEnd w:id="14"/>
      <w:r w:rsidR="00051EFE" w:rsidRPr="00B40E4E">
        <w:rPr>
          <w:rFonts w:ascii="Times New Roman" w:hAnsi="Times New Roman"/>
          <w:sz w:val="24"/>
          <w:szCs w:val="24"/>
        </w:rPr>
        <w:t>pārbaude</w:t>
      </w:r>
    </w:p>
    <w:p w14:paraId="3F134602" w14:textId="77777777" w:rsidR="00C72DBF" w:rsidRPr="00B40E4E" w:rsidRDefault="00662CCD" w:rsidP="00282540">
      <w:pPr>
        <w:pStyle w:val="Virsraksts1"/>
        <w:numPr>
          <w:ilvl w:val="1"/>
          <w:numId w:val="8"/>
        </w:numPr>
        <w:ind w:left="567" w:hanging="567"/>
        <w:jc w:val="both"/>
        <w:rPr>
          <w:rFonts w:ascii="Times New Roman" w:hAnsi="Times New Roman"/>
          <w:b w:val="0"/>
          <w:sz w:val="26"/>
        </w:rPr>
      </w:pPr>
      <w:r w:rsidRPr="00B40E4E">
        <w:rPr>
          <w:rFonts w:ascii="Times New Roman" w:hAnsi="Times New Roman"/>
          <w:b w:val="0"/>
          <w:sz w:val="24"/>
          <w:szCs w:val="24"/>
        </w:rPr>
        <w:t>Komisija veic piedāvājumu pārbaudi slēgtā sēdē</w:t>
      </w:r>
      <w:r w:rsidR="009D225B" w:rsidRPr="00B40E4E">
        <w:rPr>
          <w:rFonts w:ascii="Times New Roman" w:hAnsi="Times New Roman"/>
          <w:b w:val="0"/>
          <w:sz w:val="24"/>
          <w:szCs w:val="24"/>
        </w:rPr>
        <w:t xml:space="preserve">, kuras laikā komisija pārbauda </w:t>
      </w:r>
      <w:r w:rsidRPr="00B40E4E">
        <w:rPr>
          <w:rFonts w:ascii="Times New Roman" w:hAnsi="Times New Roman"/>
          <w:b w:val="0"/>
          <w:sz w:val="24"/>
          <w:szCs w:val="24"/>
        </w:rPr>
        <w:t>piedāvājumu atbilstīb</w:t>
      </w:r>
      <w:r w:rsidR="009D225B" w:rsidRPr="00B40E4E">
        <w:rPr>
          <w:rFonts w:ascii="Times New Roman" w:hAnsi="Times New Roman"/>
          <w:b w:val="0"/>
          <w:sz w:val="24"/>
          <w:szCs w:val="24"/>
        </w:rPr>
        <w:t>u nolikumā noteiktajām prasībām</w:t>
      </w:r>
      <w:r w:rsidR="00B12C80" w:rsidRPr="00B40E4E">
        <w:rPr>
          <w:rFonts w:ascii="Times New Roman" w:hAnsi="Times New Roman"/>
          <w:b w:val="0"/>
          <w:sz w:val="24"/>
          <w:szCs w:val="24"/>
        </w:rPr>
        <w:t>.</w:t>
      </w:r>
    </w:p>
    <w:p w14:paraId="617190D1" w14:textId="77777777" w:rsidR="00C72DBF" w:rsidRPr="00B40E4E" w:rsidRDefault="00662CCD" w:rsidP="00282540">
      <w:pPr>
        <w:pStyle w:val="Virsraksts1"/>
        <w:numPr>
          <w:ilvl w:val="1"/>
          <w:numId w:val="8"/>
        </w:numPr>
        <w:ind w:left="567" w:hanging="567"/>
        <w:jc w:val="both"/>
        <w:rPr>
          <w:rFonts w:ascii="Times New Roman" w:hAnsi="Times New Roman"/>
          <w:b w:val="0"/>
          <w:sz w:val="26"/>
        </w:rPr>
      </w:pPr>
      <w:r w:rsidRPr="00B40E4E">
        <w:rPr>
          <w:rFonts w:ascii="Times New Roman" w:hAnsi="Times New Roman"/>
          <w:b w:val="0"/>
          <w:sz w:val="24"/>
          <w:szCs w:val="24"/>
        </w:rPr>
        <w:t>Komisija izskata katra pretendenta piedāvājuma atbilstību nolikuma prasībām un pieņem lēmumu par tālāku piedāvājuma izskatīšanu</w:t>
      </w:r>
      <w:r w:rsidRPr="00CE4BA1">
        <w:rPr>
          <w:b w:val="0"/>
          <w:sz w:val="24"/>
          <w:szCs w:val="24"/>
        </w:rPr>
        <w:t>.</w:t>
      </w:r>
    </w:p>
    <w:p w14:paraId="5CCD96D0" w14:textId="2898242D" w:rsidR="00FC1D90" w:rsidRPr="0087127A" w:rsidRDefault="00662CCD" w:rsidP="00282540">
      <w:pPr>
        <w:pStyle w:val="Virsraksts1"/>
        <w:numPr>
          <w:ilvl w:val="1"/>
          <w:numId w:val="8"/>
        </w:numPr>
        <w:ind w:left="567" w:hanging="567"/>
        <w:jc w:val="both"/>
        <w:rPr>
          <w:rFonts w:ascii="Times New Roman" w:hAnsi="Times New Roman"/>
          <w:b w:val="0"/>
          <w:sz w:val="24"/>
          <w:szCs w:val="24"/>
        </w:rPr>
      </w:pPr>
      <w:r w:rsidRPr="00B40E4E">
        <w:rPr>
          <w:rFonts w:ascii="Times New Roman" w:hAnsi="Times New Roman"/>
          <w:b w:val="0"/>
          <w:sz w:val="24"/>
          <w:szCs w:val="24"/>
        </w:rPr>
        <w:t>Komisija noraida pretendenta piedāvājumu kā neatbilstošu noformējuma prasībām, ja na</w:t>
      </w:r>
      <w:r w:rsidR="00857AE2" w:rsidRPr="00B40E4E">
        <w:rPr>
          <w:rFonts w:ascii="Times New Roman" w:hAnsi="Times New Roman"/>
          <w:b w:val="0"/>
          <w:sz w:val="24"/>
          <w:szCs w:val="24"/>
        </w:rPr>
        <w:t>v iesniegta kāda no nolikuma 6.8</w:t>
      </w:r>
      <w:r w:rsidRPr="00B40E4E">
        <w:rPr>
          <w:rFonts w:ascii="Times New Roman" w:hAnsi="Times New Roman"/>
          <w:b w:val="0"/>
          <w:sz w:val="24"/>
          <w:szCs w:val="24"/>
        </w:rPr>
        <w:t>.</w:t>
      </w:r>
      <w:r w:rsidR="00BE7844">
        <w:rPr>
          <w:rFonts w:ascii="Times New Roman" w:hAnsi="Times New Roman"/>
          <w:b w:val="0"/>
          <w:sz w:val="24"/>
          <w:szCs w:val="24"/>
        </w:rPr>
        <w:t xml:space="preserve"> </w:t>
      </w:r>
      <w:r w:rsidRPr="00B40E4E">
        <w:rPr>
          <w:rFonts w:ascii="Times New Roman" w:hAnsi="Times New Roman"/>
          <w:b w:val="0"/>
          <w:sz w:val="24"/>
          <w:szCs w:val="24"/>
        </w:rPr>
        <w:t xml:space="preserve">apakšpunktā piedāvājuma sastāvdaļām, ja konstatētās neatbilstības ir būtiskas, apgrūtina piedāvājumu tālāku izskatīšanu vai rada pamatotas šaubas par iesniegto piedāvājuma dokumentu kā vienota kopuma saglabāšanu. </w:t>
      </w:r>
    </w:p>
    <w:p w14:paraId="561F9130" w14:textId="77777777" w:rsidR="00662CCD" w:rsidRPr="00B40E4E" w:rsidRDefault="00662CCD" w:rsidP="00B37536">
      <w:pPr>
        <w:pStyle w:val="Virsraksts1"/>
        <w:numPr>
          <w:ilvl w:val="0"/>
          <w:numId w:val="8"/>
        </w:numPr>
        <w:spacing w:before="120"/>
        <w:ind w:left="426"/>
        <w:rPr>
          <w:rFonts w:ascii="Times New Roman" w:hAnsi="Times New Roman"/>
          <w:sz w:val="24"/>
          <w:szCs w:val="24"/>
        </w:rPr>
      </w:pPr>
      <w:bookmarkStart w:id="15" w:name="_Toc429993236"/>
      <w:r w:rsidRPr="00B40E4E">
        <w:rPr>
          <w:rFonts w:ascii="Times New Roman" w:hAnsi="Times New Roman"/>
          <w:sz w:val="24"/>
          <w:szCs w:val="24"/>
        </w:rPr>
        <w:t>Pretendenta atlase</w:t>
      </w:r>
      <w:bookmarkEnd w:id="15"/>
      <w:r w:rsidR="00E71528" w:rsidRPr="00B40E4E">
        <w:rPr>
          <w:rFonts w:ascii="Times New Roman" w:hAnsi="Times New Roman"/>
          <w:sz w:val="24"/>
          <w:szCs w:val="24"/>
        </w:rPr>
        <w:t>s</w:t>
      </w:r>
      <w:r w:rsidR="00657849" w:rsidRPr="00B40E4E">
        <w:rPr>
          <w:rFonts w:ascii="Times New Roman" w:hAnsi="Times New Roman"/>
          <w:sz w:val="24"/>
          <w:szCs w:val="24"/>
        </w:rPr>
        <w:t xml:space="preserve"> </w:t>
      </w:r>
      <w:r w:rsidR="00E71528" w:rsidRPr="00B40E4E">
        <w:rPr>
          <w:rFonts w:ascii="Times New Roman" w:hAnsi="Times New Roman"/>
          <w:sz w:val="24"/>
          <w:szCs w:val="24"/>
        </w:rPr>
        <w:t xml:space="preserve"> </w:t>
      </w:r>
    </w:p>
    <w:p w14:paraId="1411C04C" w14:textId="77777777" w:rsidR="00C72DBF" w:rsidRPr="00D529BD" w:rsidRDefault="00662CCD" w:rsidP="00282540">
      <w:pPr>
        <w:widowControl w:val="0"/>
        <w:numPr>
          <w:ilvl w:val="1"/>
          <w:numId w:val="8"/>
        </w:numPr>
        <w:tabs>
          <w:tab w:val="left" w:pos="567"/>
        </w:tabs>
        <w:kinsoku w:val="0"/>
        <w:overflowPunct w:val="0"/>
        <w:autoSpaceDE w:val="0"/>
        <w:autoSpaceDN w:val="0"/>
        <w:adjustRightInd w:val="0"/>
        <w:snapToGrid w:val="0"/>
        <w:ind w:left="540" w:hanging="551"/>
        <w:jc w:val="both"/>
        <w:rPr>
          <w:sz w:val="24"/>
          <w:szCs w:val="24"/>
        </w:rPr>
      </w:pPr>
      <w:r w:rsidRPr="00D529BD">
        <w:rPr>
          <w:sz w:val="24"/>
          <w:szCs w:val="24"/>
        </w:rPr>
        <w:t xml:space="preserve">Pretendentu atlases nosacījumi ir obligāti visiem pretendentiem, kuri vēlas iegūt tiesības slēgt </w:t>
      </w:r>
      <w:r w:rsidR="001C2CC4" w:rsidRPr="00D529BD">
        <w:rPr>
          <w:sz w:val="24"/>
          <w:szCs w:val="24"/>
        </w:rPr>
        <w:t>Vienošan</w:t>
      </w:r>
      <w:r w:rsidR="00AF0C3F" w:rsidRPr="00D529BD">
        <w:rPr>
          <w:sz w:val="24"/>
          <w:szCs w:val="24"/>
        </w:rPr>
        <w:t>ā</w:t>
      </w:r>
      <w:r w:rsidR="001C2CC4" w:rsidRPr="00D529BD">
        <w:rPr>
          <w:sz w:val="24"/>
          <w:szCs w:val="24"/>
        </w:rPr>
        <w:t>s</w:t>
      </w:r>
      <w:r w:rsidRPr="00D529BD">
        <w:rPr>
          <w:sz w:val="24"/>
          <w:szCs w:val="24"/>
        </w:rPr>
        <w:t>.</w:t>
      </w:r>
      <w:bookmarkStart w:id="16" w:name="_Ref375044165"/>
    </w:p>
    <w:bookmarkEnd w:id="16"/>
    <w:p w14:paraId="080ADFA1" w14:textId="77777777" w:rsidR="002606A6" w:rsidRPr="00FC6784" w:rsidRDefault="002606A6" w:rsidP="00282540">
      <w:pPr>
        <w:widowControl w:val="0"/>
        <w:numPr>
          <w:ilvl w:val="1"/>
          <w:numId w:val="8"/>
        </w:numPr>
        <w:tabs>
          <w:tab w:val="left" w:pos="567"/>
        </w:tabs>
        <w:kinsoku w:val="0"/>
        <w:overflowPunct w:val="0"/>
        <w:autoSpaceDE w:val="0"/>
        <w:autoSpaceDN w:val="0"/>
        <w:adjustRightInd w:val="0"/>
        <w:snapToGrid w:val="0"/>
        <w:ind w:left="540" w:hanging="551"/>
        <w:jc w:val="both"/>
        <w:rPr>
          <w:sz w:val="24"/>
          <w:szCs w:val="24"/>
        </w:rPr>
      </w:pPr>
      <w:r w:rsidRPr="00FC6784">
        <w:rPr>
          <w:sz w:val="24"/>
          <w:szCs w:val="24"/>
        </w:rPr>
        <w:t>Pretendenta kvalifikācijai jāatbilst šādiem nosacījumiem:</w:t>
      </w:r>
    </w:p>
    <w:p w14:paraId="2431E9EC" w14:textId="77777777" w:rsidR="008C2D78" w:rsidRPr="00FC6784" w:rsidRDefault="00E3078E" w:rsidP="00D529BD">
      <w:pPr>
        <w:pStyle w:val="Sarakstarindkopa"/>
        <w:widowControl w:val="0"/>
        <w:numPr>
          <w:ilvl w:val="2"/>
          <w:numId w:val="8"/>
        </w:numPr>
        <w:tabs>
          <w:tab w:val="left" w:pos="567"/>
        </w:tabs>
        <w:kinsoku w:val="0"/>
        <w:overflowPunct w:val="0"/>
        <w:autoSpaceDE w:val="0"/>
        <w:autoSpaceDN w:val="0"/>
        <w:adjustRightInd w:val="0"/>
        <w:snapToGrid w:val="0"/>
        <w:spacing w:after="0" w:line="240" w:lineRule="auto"/>
        <w:ind w:left="851" w:hanging="851"/>
        <w:jc w:val="both"/>
        <w:rPr>
          <w:rFonts w:ascii="Times New Roman" w:hAnsi="Times New Roman"/>
          <w:sz w:val="24"/>
          <w:szCs w:val="24"/>
        </w:rPr>
      </w:pPr>
      <w:r w:rsidRPr="00FC6784">
        <w:rPr>
          <w:rFonts w:ascii="Times New Roman" w:hAnsi="Times New Roman"/>
          <w:sz w:val="24"/>
          <w:szCs w:val="24"/>
        </w:rPr>
        <w:t>P</w:t>
      </w:r>
      <w:r w:rsidR="00662CCD" w:rsidRPr="00FC6784">
        <w:rPr>
          <w:rFonts w:ascii="Times New Roman" w:hAnsi="Times New Roman"/>
          <w:sz w:val="24"/>
          <w:szCs w:val="24"/>
        </w:rPr>
        <w:t xml:space="preserve">retendentam ir juridiskā tiesībspēja slēgt </w:t>
      </w:r>
      <w:r w:rsidR="00367DEA" w:rsidRPr="00FC6784">
        <w:rPr>
          <w:rFonts w:ascii="Times New Roman" w:hAnsi="Times New Roman"/>
          <w:sz w:val="24"/>
          <w:szCs w:val="24"/>
        </w:rPr>
        <w:t>Vienošanos</w:t>
      </w:r>
      <w:r w:rsidRPr="00FC6784">
        <w:rPr>
          <w:rFonts w:ascii="Times New Roman" w:hAnsi="Times New Roman"/>
          <w:sz w:val="24"/>
          <w:szCs w:val="24"/>
        </w:rPr>
        <w:t>.</w:t>
      </w:r>
    </w:p>
    <w:p w14:paraId="3D8A5625" w14:textId="26EAF21D" w:rsidR="00D529BD" w:rsidRPr="00740BE7" w:rsidRDefault="00D529BD" w:rsidP="00D529BD">
      <w:pPr>
        <w:numPr>
          <w:ilvl w:val="2"/>
          <w:numId w:val="8"/>
        </w:numPr>
        <w:tabs>
          <w:tab w:val="left" w:pos="1276"/>
        </w:tabs>
        <w:spacing w:after="120"/>
        <w:ind w:left="851" w:hanging="851"/>
        <w:jc w:val="both"/>
        <w:rPr>
          <w:sz w:val="24"/>
          <w:szCs w:val="24"/>
        </w:rPr>
      </w:pPr>
      <w:r w:rsidRPr="00740BE7">
        <w:rPr>
          <w:sz w:val="24"/>
          <w:szCs w:val="24"/>
        </w:rPr>
        <w:t>Pretendents iepriekšējo 3 (trīs) gadu laikā (202</w:t>
      </w:r>
      <w:r w:rsidR="00647566">
        <w:rPr>
          <w:sz w:val="24"/>
          <w:szCs w:val="24"/>
        </w:rPr>
        <w:t>3</w:t>
      </w:r>
      <w:r w:rsidRPr="00740BE7">
        <w:rPr>
          <w:sz w:val="24"/>
          <w:szCs w:val="24"/>
        </w:rPr>
        <w:t>., 202</w:t>
      </w:r>
      <w:r w:rsidR="00647566">
        <w:rPr>
          <w:sz w:val="24"/>
          <w:szCs w:val="24"/>
        </w:rPr>
        <w:t>4</w:t>
      </w:r>
      <w:r w:rsidRPr="00740BE7">
        <w:rPr>
          <w:sz w:val="24"/>
          <w:szCs w:val="24"/>
        </w:rPr>
        <w:t>., 202</w:t>
      </w:r>
      <w:r w:rsidR="00647566">
        <w:rPr>
          <w:sz w:val="24"/>
          <w:szCs w:val="24"/>
        </w:rPr>
        <w:t>5</w:t>
      </w:r>
      <w:r w:rsidRPr="00740BE7">
        <w:rPr>
          <w:sz w:val="24"/>
          <w:szCs w:val="24"/>
        </w:rPr>
        <w:t>. gadā un 202</w:t>
      </w:r>
      <w:r w:rsidR="00647566">
        <w:rPr>
          <w:sz w:val="24"/>
          <w:szCs w:val="24"/>
        </w:rPr>
        <w:t>6</w:t>
      </w:r>
      <w:r w:rsidRPr="00740BE7">
        <w:rPr>
          <w:sz w:val="24"/>
          <w:szCs w:val="24"/>
        </w:rPr>
        <w:t>. gadā līdz piedāvājuma iesniegšanas dienai) ir veicis vismaz 3 (trīs) līdzīgu preču piegādes (t.i. uzpleču pārvalki) (</w:t>
      </w:r>
      <w:r w:rsidRPr="00740BE7">
        <w:rPr>
          <w:i/>
          <w:sz w:val="24"/>
          <w:szCs w:val="24"/>
        </w:rPr>
        <w:t xml:space="preserve">ja pretendents iesniedz piedāvājumu iepirkuma priekšmeta </w:t>
      </w:r>
      <w:r w:rsidR="00313C73">
        <w:rPr>
          <w:i/>
          <w:sz w:val="24"/>
          <w:szCs w:val="24"/>
        </w:rPr>
        <w:t>1</w:t>
      </w:r>
      <w:r w:rsidRPr="00740BE7">
        <w:rPr>
          <w:i/>
          <w:sz w:val="24"/>
          <w:szCs w:val="24"/>
        </w:rPr>
        <w:t>.</w:t>
      </w:r>
      <w:r w:rsidR="00313C73">
        <w:rPr>
          <w:i/>
          <w:sz w:val="24"/>
          <w:szCs w:val="24"/>
        </w:rPr>
        <w:t xml:space="preserve"> </w:t>
      </w:r>
      <w:r w:rsidRPr="00740BE7">
        <w:rPr>
          <w:i/>
          <w:sz w:val="24"/>
          <w:szCs w:val="24"/>
        </w:rPr>
        <w:t>daļā)</w:t>
      </w:r>
      <w:r w:rsidRPr="00740BE7">
        <w:rPr>
          <w:sz w:val="24"/>
          <w:szCs w:val="24"/>
        </w:rPr>
        <w:t>;</w:t>
      </w:r>
    </w:p>
    <w:p w14:paraId="7F17A9B9" w14:textId="7D483C88" w:rsidR="006C3E09" w:rsidRPr="00740BE7" w:rsidRDefault="00D529BD" w:rsidP="00D529BD">
      <w:pPr>
        <w:widowControl w:val="0"/>
        <w:numPr>
          <w:ilvl w:val="2"/>
          <w:numId w:val="8"/>
        </w:numPr>
        <w:tabs>
          <w:tab w:val="left" w:pos="900"/>
        </w:tabs>
        <w:kinsoku w:val="0"/>
        <w:overflowPunct w:val="0"/>
        <w:autoSpaceDE w:val="0"/>
        <w:autoSpaceDN w:val="0"/>
        <w:adjustRightInd w:val="0"/>
        <w:snapToGrid w:val="0"/>
        <w:ind w:left="900" w:hanging="900"/>
        <w:jc w:val="both"/>
        <w:rPr>
          <w:sz w:val="24"/>
          <w:szCs w:val="24"/>
        </w:rPr>
      </w:pPr>
      <w:r w:rsidRPr="00740BE7">
        <w:rPr>
          <w:sz w:val="24"/>
          <w:szCs w:val="24"/>
        </w:rPr>
        <w:t>Pretendents iepriekšējo 3 (trīs) gadu laikā (202</w:t>
      </w:r>
      <w:r w:rsidR="00647566">
        <w:rPr>
          <w:sz w:val="24"/>
          <w:szCs w:val="24"/>
        </w:rPr>
        <w:t>3</w:t>
      </w:r>
      <w:r w:rsidRPr="00740BE7">
        <w:rPr>
          <w:sz w:val="24"/>
          <w:szCs w:val="24"/>
        </w:rPr>
        <w:t>., 202</w:t>
      </w:r>
      <w:r w:rsidR="00647566">
        <w:rPr>
          <w:sz w:val="24"/>
          <w:szCs w:val="24"/>
        </w:rPr>
        <w:t>4</w:t>
      </w:r>
      <w:r w:rsidRPr="00740BE7">
        <w:rPr>
          <w:sz w:val="24"/>
          <w:szCs w:val="24"/>
        </w:rPr>
        <w:t>., 202</w:t>
      </w:r>
      <w:r w:rsidR="00647566">
        <w:rPr>
          <w:sz w:val="24"/>
          <w:szCs w:val="24"/>
        </w:rPr>
        <w:t>5</w:t>
      </w:r>
      <w:r w:rsidRPr="00740BE7">
        <w:rPr>
          <w:sz w:val="24"/>
          <w:szCs w:val="24"/>
        </w:rPr>
        <w:t>. gadā un 202</w:t>
      </w:r>
      <w:r w:rsidR="00647566">
        <w:rPr>
          <w:sz w:val="24"/>
          <w:szCs w:val="24"/>
        </w:rPr>
        <w:t>6</w:t>
      </w:r>
      <w:bookmarkStart w:id="17" w:name="_GoBack"/>
      <w:bookmarkEnd w:id="17"/>
      <w:r w:rsidRPr="00740BE7">
        <w:rPr>
          <w:sz w:val="24"/>
          <w:szCs w:val="24"/>
        </w:rPr>
        <w:t xml:space="preserve">. gadā līdz piedāvājuma iesniegšanas dienai) ir veicis vismaz  </w:t>
      </w:r>
      <w:r w:rsidR="006C3E09" w:rsidRPr="00740BE7">
        <w:rPr>
          <w:sz w:val="24"/>
          <w:szCs w:val="24"/>
        </w:rPr>
        <w:t xml:space="preserve">3 (trīs) līdzīgu preču piegādes (t.i. zīda auduma izstrādājumi) </w:t>
      </w:r>
      <w:r w:rsidRPr="00740BE7">
        <w:rPr>
          <w:sz w:val="24"/>
          <w:szCs w:val="24"/>
        </w:rPr>
        <w:t>(</w:t>
      </w:r>
      <w:r w:rsidRPr="00740BE7">
        <w:rPr>
          <w:i/>
          <w:sz w:val="24"/>
          <w:szCs w:val="24"/>
        </w:rPr>
        <w:t xml:space="preserve">ja pretendents iesniedz piedāvājumu iepirkuma priekšmeta </w:t>
      </w:r>
      <w:r w:rsidR="00313C73">
        <w:rPr>
          <w:i/>
          <w:sz w:val="24"/>
          <w:szCs w:val="24"/>
        </w:rPr>
        <w:t>2</w:t>
      </w:r>
      <w:r w:rsidRPr="00740BE7">
        <w:rPr>
          <w:i/>
          <w:sz w:val="24"/>
          <w:szCs w:val="24"/>
        </w:rPr>
        <w:t>.</w:t>
      </w:r>
      <w:r w:rsidR="00313C73">
        <w:rPr>
          <w:i/>
          <w:sz w:val="24"/>
          <w:szCs w:val="24"/>
        </w:rPr>
        <w:t xml:space="preserve"> </w:t>
      </w:r>
      <w:r w:rsidRPr="00740BE7">
        <w:rPr>
          <w:i/>
          <w:sz w:val="24"/>
          <w:szCs w:val="24"/>
        </w:rPr>
        <w:t>daļā</w:t>
      </w:r>
      <w:r w:rsidR="006C3E09" w:rsidRPr="00740BE7">
        <w:rPr>
          <w:i/>
          <w:sz w:val="24"/>
          <w:szCs w:val="24"/>
        </w:rPr>
        <w:t>);</w:t>
      </w:r>
    </w:p>
    <w:p w14:paraId="594F7B00" w14:textId="76DB2388" w:rsidR="00623528" w:rsidRPr="006C3E09" w:rsidRDefault="00623528" w:rsidP="00282540">
      <w:pPr>
        <w:widowControl w:val="0"/>
        <w:numPr>
          <w:ilvl w:val="1"/>
          <w:numId w:val="8"/>
        </w:numPr>
        <w:tabs>
          <w:tab w:val="left" w:pos="567"/>
        </w:tabs>
        <w:kinsoku w:val="0"/>
        <w:overflowPunct w:val="0"/>
        <w:autoSpaceDE w:val="0"/>
        <w:autoSpaceDN w:val="0"/>
        <w:adjustRightInd w:val="0"/>
        <w:snapToGrid w:val="0"/>
        <w:ind w:left="540" w:hanging="551"/>
        <w:jc w:val="both"/>
        <w:rPr>
          <w:sz w:val="24"/>
          <w:szCs w:val="24"/>
        </w:rPr>
      </w:pPr>
      <w:r w:rsidRPr="006C3E09">
        <w:rPr>
          <w:sz w:val="24"/>
          <w:szCs w:val="24"/>
        </w:rPr>
        <w:t xml:space="preserve">Ja pretendents ir personu apvienība pieredze atbilstoši nolikuma </w:t>
      </w:r>
      <w:r w:rsidRPr="00BE7844">
        <w:rPr>
          <w:sz w:val="24"/>
          <w:szCs w:val="24"/>
        </w:rPr>
        <w:t>1</w:t>
      </w:r>
      <w:r w:rsidR="00D65710" w:rsidRPr="00BE7844">
        <w:rPr>
          <w:sz w:val="24"/>
          <w:szCs w:val="24"/>
        </w:rPr>
        <w:t>1.</w:t>
      </w:r>
      <w:r w:rsidR="006C3E09" w:rsidRPr="00BE7844">
        <w:rPr>
          <w:sz w:val="24"/>
          <w:szCs w:val="24"/>
        </w:rPr>
        <w:t>2</w:t>
      </w:r>
      <w:r w:rsidR="00D65710" w:rsidRPr="00BE7844">
        <w:rPr>
          <w:sz w:val="24"/>
          <w:szCs w:val="24"/>
        </w:rPr>
        <w:t>.</w:t>
      </w:r>
      <w:r w:rsidR="00A77591" w:rsidRPr="00BE7844">
        <w:rPr>
          <w:sz w:val="24"/>
          <w:szCs w:val="24"/>
        </w:rPr>
        <w:t>2</w:t>
      </w:r>
      <w:r w:rsidR="00D65710" w:rsidRPr="00BE7844">
        <w:rPr>
          <w:sz w:val="24"/>
          <w:szCs w:val="24"/>
        </w:rPr>
        <w:t>.</w:t>
      </w:r>
      <w:r w:rsidR="00BE7844" w:rsidRPr="00BE7844">
        <w:rPr>
          <w:sz w:val="24"/>
          <w:szCs w:val="24"/>
        </w:rPr>
        <w:t xml:space="preserve"> vai</w:t>
      </w:r>
      <w:r w:rsidR="00B934B4" w:rsidRPr="00BE7844">
        <w:rPr>
          <w:sz w:val="24"/>
          <w:szCs w:val="24"/>
        </w:rPr>
        <w:t xml:space="preserve"> 11.2.3.</w:t>
      </w:r>
      <w:r w:rsidR="00BE7844" w:rsidRPr="00BE7844">
        <w:rPr>
          <w:sz w:val="24"/>
          <w:szCs w:val="24"/>
        </w:rPr>
        <w:t xml:space="preserve"> </w:t>
      </w:r>
      <w:r w:rsidRPr="00BE7844">
        <w:rPr>
          <w:sz w:val="24"/>
          <w:szCs w:val="24"/>
        </w:rPr>
        <w:t>apakšpunktā</w:t>
      </w:r>
      <w:r w:rsidRPr="006C3E09">
        <w:rPr>
          <w:sz w:val="24"/>
          <w:szCs w:val="24"/>
        </w:rPr>
        <w:t xml:space="preserve"> izvirzītajām prasībām ir jāuzrāda vismaz vienam no personu apvienības dalībniekiem. </w:t>
      </w:r>
    </w:p>
    <w:p w14:paraId="592E9D71" w14:textId="77777777" w:rsidR="00C83BE6" w:rsidRPr="006C3E09" w:rsidRDefault="00C83BE6" w:rsidP="00282540">
      <w:pPr>
        <w:widowControl w:val="0"/>
        <w:numPr>
          <w:ilvl w:val="1"/>
          <w:numId w:val="8"/>
        </w:numPr>
        <w:tabs>
          <w:tab w:val="left" w:pos="567"/>
        </w:tabs>
        <w:kinsoku w:val="0"/>
        <w:overflowPunct w:val="0"/>
        <w:autoSpaceDE w:val="0"/>
        <w:autoSpaceDN w:val="0"/>
        <w:adjustRightInd w:val="0"/>
        <w:snapToGrid w:val="0"/>
        <w:ind w:left="540" w:hanging="551"/>
        <w:jc w:val="both"/>
        <w:rPr>
          <w:sz w:val="24"/>
          <w:szCs w:val="24"/>
        </w:rPr>
      </w:pPr>
      <w:r w:rsidRPr="006C3E09">
        <w:rPr>
          <w:sz w:val="24"/>
          <w:szCs w:val="24"/>
        </w:rPr>
        <w:t>Pretendents var balstīties uz citu personu tehniskajām un profesionālajām iespējām</w:t>
      </w:r>
      <w:r w:rsidR="000E1E76" w:rsidRPr="006C3E09">
        <w:rPr>
          <w:sz w:val="24"/>
          <w:szCs w:val="24"/>
        </w:rPr>
        <w:t xml:space="preserve"> atbilstoši PIL 46. panta ceturtajai daļai. </w:t>
      </w:r>
    </w:p>
    <w:p w14:paraId="6C5AEE36" w14:textId="4FEF05BA" w:rsidR="00662CCD" w:rsidRPr="006C3E09" w:rsidRDefault="00662CCD" w:rsidP="00282540">
      <w:pPr>
        <w:widowControl w:val="0"/>
        <w:numPr>
          <w:ilvl w:val="1"/>
          <w:numId w:val="8"/>
        </w:numPr>
        <w:tabs>
          <w:tab w:val="left" w:pos="567"/>
        </w:tabs>
        <w:kinsoku w:val="0"/>
        <w:overflowPunct w:val="0"/>
        <w:autoSpaceDE w:val="0"/>
        <w:autoSpaceDN w:val="0"/>
        <w:adjustRightInd w:val="0"/>
        <w:snapToGrid w:val="0"/>
        <w:ind w:left="540" w:hanging="551"/>
        <w:jc w:val="both"/>
        <w:rPr>
          <w:sz w:val="24"/>
          <w:szCs w:val="24"/>
        </w:rPr>
      </w:pPr>
      <w:r w:rsidRPr="006C3E09">
        <w:rPr>
          <w:sz w:val="24"/>
          <w:szCs w:val="24"/>
        </w:rPr>
        <w:t>Izskatot pretendenta iesniegtos dokumentus un publiskajos reģistros pieejamo informāciju, komisija pieņem lēmumu, vai tas atbilst nolikuma 1</w:t>
      </w:r>
      <w:r w:rsidR="00D65710" w:rsidRPr="006C3E09">
        <w:rPr>
          <w:sz w:val="24"/>
          <w:szCs w:val="24"/>
        </w:rPr>
        <w:t>1</w:t>
      </w:r>
      <w:r w:rsidRPr="006C3E09">
        <w:rPr>
          <w:sz w:val="24"/>
          <w:szCs w:val="24"/>
        </w:rPr>
        <w:t>.</w:t>
      </w:r>
      <w:r w:rsidR="00BE7844">
        <w:rPr>
          <w:sz w:val="24"/>
          <w:szCs w:val="24"/>
        </w:rPr>
        <w:t xml:space="preserve"> </w:t>
      </w:r>
      <w:r w:rsidRPr="006C3E09">
        <w:rPr>
          <w:sz w:val="24"/>
          <w:szCs w:val="24"/>
        </w:rPr>
        <w:t>punktā izvirzītajām pretendentu atlases prasībām.</w:t>
      </w:r>
    </w:p>
    <w:p w14:paraId="7771789D" w14:textId="77777777" w:rsidR="00662CCD" w:rsidRPr="00B40E4E" w:rsidRDefault="00662CCD" w:rsidP="00282540">
      <w:pPr>
        <w:widowControl w:val="0"/>
        <w:numPr>
          <w:ilvl w:val="1"/>
          <w:numId w:val="8"/>
        </w:numPr>
        <w:tabs>
          <w:tab w:val="left" w:pos="567"/>
        </w:tabs>
        <w:kinsoku w:val="0"/>
        <w:overflowPunct w:val="0"/>
        <w:autoSpaceDE w:val="0"/>
        <w:autoSpaceDN w:val="0"/>
        <w:adjustRightInd w:val="0"/>
        <w:snapToGrid w:val="0"/>
        <w:ind w:left="0" w:hanging="11"/>
        <w:jc w:val="both"/>
        <w:rPr>
          <w:sz w:val="24"/>
          <w:szCs w:val="24"/>
        </w:rPr>
      </w:pPr>
      <w:r w:rsidRPr="00B40E4E">
        <w:rPr>
          <w:sz w:val="24"/>
          <w:szCs w:val="24"/>
        </w:rPr>
        <w:lastRenderedPageBreak/>
        <w:t>Komisija pretendenta kvalifikāciju var atzīt par neatbilstošu, ja:</w:t>
      </w:r>
    </w:p>
    <w:p w14:paraId="572D078F" w14:textId="1FBB8B03" w:rsidR="00C72DBF" w:rsidRPr="00B40E4E" w:rsidRDefault="00662CCD" w:rsidP="00282540">
      <w:pPr>
        <w:widowControl w:val="0"/>
        <w:numPr>
          <w:ilvl w:val="2"/>
          <w:numId w:val="8"/>
        </w:numPr>
        <w:tabs>
          <w:tab w:val="left" w:pos="810"/>
        </w:tabs>
        <w:kinsoku w:val="0"/>
        <w:overflowPunct w:val="0"/>
        <w:autoSpaceDE w:val="0"/>
        <w:autoSpaceDN w:val="0"/>
        <w:adjustRightInd w:val="0"/>
        <w:snapToGrid w:val="0"/>
        <w:ind w:left="0" w:hanging="11"/>
        <w:jc w:val="both"/>
        <w:rPr>
          <w:sz w:val="24"/>
          <w:szCs w:val="24"/>
        </w:rPr>
      </w:pPr>
      <w:r w:rsidRPr="00B40E4E">
        <w:rPr>
          <w:sz w:val="24"/>
          <w:szCs w:val="24"/>
        </w:rPr>
        <w:t xml:space="preserve">pretendents nav iesniedzis visus nolikuma </w:t>
      </w:r>
      <w:r w:rsidR="00D65710" w:rsidRPr="007913B8">
        <w:rPr>
          <w:sz w:val="24"/>
          <w:szCs w:val="24"/>
        </w:rPr>
        <w:t>7.</w:t>
      </w:r>
      <w:r w:rsidR="00BE7844">
        <w:rPr>
          <w:sz w:val="24"/>
          <w:szCs w:val="24"/>
        </w:rPr>
        <w:t xml:space="preserve"> </w:t>
      </w:r>
      <w:r w:rsidRPr="007913B8">
        <w:rPr>
          <w:sz w:val="24"/>
          <w:szCs w:val="24"/>
        </w:rPr>
        <w:t>punktā</w:t>
      </w:r>
      <w:r w:rsidRPr="00B40E4E">
        <w:rPr>
          <w:sz w:val="24"/>
          <w:szCs w:val="24"/>
        </w:rPr>
        <w:t xml:space="preserve"> pieprasītos dokumentus;</w:t>
      </w:r>
    </w:p>
    <w:p w14:paraId="7587E1C5" w14:textId="78D0AEC7" w:rsidR="00C72DBF" w:rsidRPr="00B40E4E" w:rsidRDefault="00662CCD" w:rsidP="00282540">
      <w:pPr>
        <w:widowControl w:val="0"/>
        <w:numPr>
          <w:ilvl w:val="2"/>
          <w:numId w:val="8"/>
        </w:numPr>
        <w:tabs>
          <w:tab w:val="left" w:pos="810"/>
        </w:tabs>
        <w:kinsoku w:val="0"/>
        <w:overflowPunct w:val="0"/>
        <w:autoSpaceDE w:val="0"/>
        <w:autoSpaceDN w:val="0"/>
        <w:adjustRightInd w:val="0"/>
        <w:snapToGrid w:val="0"/>
        <w:ind w:left="810" w:hanging="821"/>
        <w:jc w:val="both"/>
        <w:rPr>
          <w:sz w:val="24"/>
          <w:szCs w:val="24"/>
        </w:rPr>
      </w:pPr>
      <w:r w:rsidRPr="00B40E4E">
        <w:rPr>
          <w:sz w:val="24"/>
          <w:szCs w:val="24"/>
        </w:rPr>
        <w:t>informācija publiskajos reģistros vai kāds no iesniegtajiem dokumentiem neapliecina pretendenta atbilstību</w:t>
      </w:r>
      <w:r w:rsidR="00BD0B68">
        <w:rPr>
          <w:sz w:val="24"/>
          <w:szCs w:val="24"/>
        </w:rPr>
        <w:t xml:space="preserve"> </w:t>
      </w:r>
      <w:r w:rsidRPr="00B40E4E">
        <w:rPr>
          <w:sz w:val="24"/>
          <w:szCs w:val="24"/>
        </w:rPr>
        <w:t xml:space="preserve">nolikuma </w:t>
      </w:r>
      <w:r w:rsidRPr="008C53F4">
        <w:rPr>
          <w:sz w:val="24"/>
          <w:szCs w:val="24"/>
        </w:rPr>
        <w:t>1</w:t>
      </w:r>
      <w:r w:rsidR="00D65710" w:rsidRPr="008C53F4">
        <w:rPr>
          <w:sz w:val="24"/>
          <w:szCs w:val="24"/>
        </w:rPr>
        <w:t>1</w:t>
      </w:r>
      <w:r w:rsidRPr="008C53F4">
        <w:rPr>
          <w:sz w:val="24"/>
          <w:szCs w:val="24"/>
        </w:rPr>
        <w:t>.</w:t>
      </w:r>
      <w:r w:rsidR="00BE7844">
        <w:rPr>
          <w:sz w:val="24"/>
          <w:szCs w:val="24"/>
        </w:rPr>
        <w:t xml:space="preserve"> </w:t>
      </w:r>
      <w:r w:rsidRPr="008C53F4">
        <w:rPr>
          <w:sz w:val="24"/>
          <w:szCs w:val="24"/>
        </w:rPr>
        <w:t>punktā</w:t>
      </w:r>
      <w:r w:rsidRPr="00B40E4E">
        <w:rPr>
          <w:sz w:val="24"/>
          <w:szCs w:val="24"/>
        </w:rPr>
        <w:t xml:space="preserve"> izvirzītajiem pretendenta atlases nosacījumiem;</w:t>
      </w:r>
    </w:p>
    <w:p w14:paraId="78ED4730" w14:textId="77777777" w:rsidR="00662CCD" w:rsidRPr="00B40E4E" w:rsidRDefault="00662CCD" w:rsidP="00282540">
      <w:pPr>
        <w:widowControl w:val="0"/>
        <w:numPr>
          <w:ilvl w:val="2"/>
          <w:numId w:val="8"/>
        </w:numPr>
        <w:tabs>
          <w:tab w:val="left" w:pos="810"/>
        </w:tabs>
        <w:kinsoku w:val="0"/>
        <w:overflowPunct w:val="0"/>
        <w:autoSpaceDE w:val="0"/>
        <w:autoSpaceDN w:val="0"/>
        <w:adjustRightInd w:val="0"/>
        <w:snapToGrid w:val="0"/>
        <w:ind w:left="810" w:hanging="821"/>
        <w:jc w:val="both"/>
        <w:rPr>
          <w:sz w:val="24"/>
          <w:szCs w:val="24"/>
        </w:rPr>
      </w:pPr>
      <w:r w:rsidRPr="00B40E4E">
        <w:rPr>
          <w:sz w:val="24"/>
          <w:szCs w:val="24"/>
        </w:rPr>
        <w:t xml:space="preserve">pretendents ir sniedzis nepatiesu informāciju, </w:t>
      </w:r>
      <w:r w:rsidR="003E16DF" w:rsidRPr="00B40E4E">
        <w:rPr>
          <w:sz w:val="24"/>
          <w:szCs w:val="24"/>
        </w:rPr>
        <w:t xml:space="preserve">lai apliecinātu atbilstību </w:t>
      </w:r>
      <w:r w:rsidRPr="00B40E4E">
        <w:rPr>
          <w:sz w:val="24"/>
          <w:szCs w:val="24"/>
        </w:rPr>
        <w:t>nolikumā noteiktajām pretendentu kvalifikācijas prasībām, vai vispār nav sniedzis pieprasīto informāciju.</w:t>
      </w:r>
    </w:p>
    <w:p w14:paraId="41D0E9C2" w14:textId="77777777" w:rsidR="00462C34" w:rsidRPr="00B40E4E" w:rsidRDefault="00662CCD" w:rsidP="00FC1D90">
      <w:pPr>
        <w:pStyle w:val="Virsraksts1"/>
        <w:numPr>
          <w:ilvl w:val="0"/>
          <w:numId w:val="8"/>
        </w:numPr>
        <w:spacing w:before="120"/>
        <w:ind w:left="360" w:hanging="360"/>
        <w:rPr>
          <w:rFonts w:ascii="Times New Roman" w:hAnsi="Times New Roman"/>
          <w:sz w:val="24"/>
          <w:szCs w:val="24"/>
        </w:rPr>
      </w:pPr>
      <w:bookmarkStart w:id="18" w:name="_Toc429993237"/>
      <w:bookmarkEnd w:id="10"/>
      <w:r w:rsidRPr="00B40E4E">
        <w:rPr>
          <w:rFonts w:ascii="Times New Roman" w:hAnsi="Times New Roman"/>
          <w:sz w:val="24"/>
          <w:szCs w:val="24"/>
        </w:rPr>
        <w:t xml:space="preserve">Tehniskā piedāvājuma </w:t>
      </w:r>
      <w:bookmarkEnd w:id="18"/>
      <w:r w:rsidR="00051EFE" w:rsidRPr="00B40E4E">
        <w:rPr>
          <w:rFonts w:ascii="Times New Roman" w:hAnsi="Times New Roman"/>
          <w:sz w:val="24"/>
          <w:szCs w:val="24"/>
        </w:rPr>
        <w:t>vērtēšana</w:t>
      </w:r>
    </w:p>
    <w:p w14:paraId="06A491EB" w14:textId="77777777" w:rsidR="00BC43AD" w:rsidRPr="00B40E4E" w:rsidRDefault="00662CCD" w:rsidP="00FC1D90">
      <w:pPr>
        <w:pStyle w:val="Virsraksts1"/>
        <w:numPr>
          <w:ilvl w:val="1"/>
          <w:numId w:val="8"/>
        </w:numPr>
        <w:tabs>
          <w:tab w:val="left" w:pos="630"/>
          <w:tab w:val="left" w:pos="720"/>
        </w:tabs>
        <w:ind w:left="630" w:hanging="630"/>
        <w:jc w:val="both"/>
        <w:rPr>
          <w:rFonts w:ascii="Times New Roman" w:hAnsi="Times New Roman"/>
          <w:b w:val="0"/>
          <w:sz w:val="24"/>
          <w:szCs w:val="24"/>
        </w:rPr>
      </w:pPr>
      <w:r w:rsidRPr="00B40E4E">
        <w:rPr>
          <w:rFonts w:ascii="Times New Roman" w:hAnsi="Times New Roman"/>
          <w:b w:val="0"/>
          <w:sz w:val="24"/>
          <w:szCs w:val="24"/>
        </w:rPr>
        <w:t xml:space="preserve">Pirms </w:t>
      </w:r>
      <w:r w:rsidR="003E16DF" w:rsidRPr="00B40E4E">
        <w:rPr>
          <w:rFonts w:ascii="Times New Roman" w:hAnsi="Times New Roman"/>
          <w:b w:val="0"/>
          <w:sz w:val="24"/>
          <w:szCs w:val="24"/>
        </w:rPr>
        <w:t>f</w:t>
      </w:r>
      <w:r w:rsidR="00531856" w:rsidRPr="00B40E4E">
        <w:rPr>
          <w:rFonts w:ascii="Times New Roman" w:hAnsi="Times New Roman"/>
          <w:b w:val="0"/>
          <w:sz w:val="24"/>
          <w:szCs w:val="24"/>
        </w:rPr>
        <w:t>inanšu piedāvājumu</w:t>
      </w:r>
      <w:r w:rsidRPr="00B40E4E">
        <w:rPr>
          <w:rFonts w:ascii="Times New Roman" w:hAnsi="Times New Roman"/>
          <w:b w:val="0"/>
          <w:sz w:val="24"/>
          <w:szCs w:val="24"/>
        </w:rPr>
        <w:t xml:space="preserve"> vērtēšanas komisija pārbauda, vai pretendenta tehniskais piedāvājums atbilst tehniskā</w:t>
      </w:r>
      <w:r w:rsidR="00C67B94" w:rsidRPr="00B40E4E">
        <w:rPr>
          <w:rFonts w:ascii="Times New Roman" w:hAnsi="Times New Roman"/>
          <w:b w:val="0"/>
          <w:sz w:val="24"/>
          <w:szCs w:val="24"/>
        </w:rPr>
        <w:t>s</w:t>
      </w:r>
      <w:r w:rsidRPr="00B40E4E">
        <w:rPr>
          <w:rFonts w:ascii="Times New Roman" w:hAnsi="Times New Roman"/>
          <w:b w:val="0"/>
          <w:sz w:val="24"/>
          <w:szCs w:val="24"/>
        </w:rPr>
        <w:t xml:space="preserve"> specifikācijas prasībām. Ja pretendenta tehniskais piedāvājums neatbilst tehniskajai specifikācijai, komisi</w:t>
      </w:r>
      <w:r w:rsidR="00462C34" w:rsidRPr="00B40E4E">
        <w:rPr>
          <w:rFonts w:ascii="Times New Roman" w:hAnsi="Times New Roman"/>
          <w:b w:val="0"/>
          <w:sz w:val="24"/>
          <w:szCs w:val="24"/>
        </w:rPr>
        <w:t>ja tālāk šo piedāvājumu nevērtē</w:t>
      </w:r>
      <w:r w:rsidR="00D50906" w:rsidRPr="00B40E4E">
        <w:rPr>
          <w:rFonts w:ascii="Times New Roman" w:hAnsi="Times New Roman"/>
          <w:b w:val="0"/>
          <w:sz w:val="24"/>
          <w:szCs w:val="24"/>
        </w:rPr>
        <w:t>.</w:t>
      </w:r>
    </w:p>
    <w:p w14:paraId="727EA10F" w14:textId="77777777" w:rsidR="00976564" w:rsidRPr="00B40E4E" w:rsidRDefault="00EF2D31" w:rsidP="00FC1D90">
      <w:pPr>
        <w:widowControl w:val="0"/>
        <w:numPr>
          <w:ilvl w:val="1"/>
          <w:numId w:val="8"/>
        </w:numPr>
        <w:kinsoku w:val="0"/>
        <w:overflowPunct w:val="0"/>
        <w:autoSpaceDE w:val="0"/>
        <w:autoSpaceDN w:val="0"/>
        <w:adjustRightInd w:val="0"/>
        <w:snapToGrid w:val="0"/>
        <w:ind w:left="630" w:hanging="630"/>
        <w:jc w:val="both"/>
        <w:rPr>
          <w:sz w:val="24"/>
          <w:szCs w:val="24"/>
        </w:rPr>
      </w:pPr>
      <w:r w:rsidRPr="00B40E4E">
        <w:rPr>
          <w:sz w:val="24"/>
          <w:szCs w:val="24"/>
        </w:rPr>
        <w:t xml:space="preserve">Ja komisija konstatē, ka </w:t>
      </w:r>
      <w:r w:rsidR="00174EED" w:rsidRPr="00B40E4E">
        <w:rPr>
          <w:sz w:val="24"/>
          <w:szCs w:val="24"/>
        </w:rPr>
        <w:t>p</w:t>
      </w:r>
      <w:r w:rsidRPr="00B40E4E">
        <w:rPr>
          <w:sz w:val="24"/>
          <w:szCs w:val="24"/>
        </w:rPr>
        <w:t>retendenta tehniskais piedāvājums un/vai iesniegtie Preces paraugi neatbilst tehniskajai specifikācijai, komisija tālāk šo piedāvājumu nevērtē.</w:t>
      </w:r>
    </w:p>
    <w:p w14:paraId="7EF5C198" w14:textId="77777777" w:rsidR="00282540" w:rsidRPr="00D65710" w:rsidRDefault="00662CCD" w:rsidP="00282540">
      <w:pPr>
        <w:pStyle w:val="Virsraksts1"/>
        <w:numPr>
          <w:ilvl w:val="1"/>
          <w:numId w:val="8"/>
        </w:numPr>
        <w:tabs>
          <w:tab w:val="left" w:pos="630"/>
          <w:tab w:val="left" w:pos="720"/>
        </w:tabs>
        <w:ind w:left="630" w:hanging="630"/>
        <w:jc w:val="both"/>
        <w:rPr>
          <w:rFonts w:ascii="Times New Roman" w:hAnsi="Times New Roman"/>
          <w:b w:val="0"/>
          <w:sz w:val="24"/>
          <w:szCs w:val="24"/>
        </w:rPr>
      </w:pPr>
      <w:r w:rsidRPr="00B40E4E">
        <w:rPr>
          <w:rFonts w:ascii="Times New Roman" w:hAnsi="Times New Roman"/>
          <w:b w:val="0"/>
          <w:sz w:val="24"/>
          <w:szCs w:val="24"/>
        </w:rPr>
        <w:t>Komisija pieņem lēmumu par katra pretendenta tehniskā piedāvājuma atbilstību nolikuma prasībām.</w:t>
      </w:r>
    </w:p>
    <w:p w14:paraId="3510DBE1" w14:textId="77777777" w:rsidR="00D50906" w:rsidRPr="00B40E4E" w:rsidRDefault="00D50906" w:rsidP="00B37536">
      <w:pPr>
        <w:pStyle w:val="Virsraksts1"/>
        <w:numPr>
          <w:ilvl w:val="0"/>
          <w:numId w:val="8"/>
        </w:numPr>
        <w:tabs>
          <w:tab w:val="left" w:pos="2790"/>
          <w:tab w:val="left" w:pos="2970"/>
          <w:tab w:val="left" w:pos="3060"/>
        </w:tabs>
        <w:spacing w:before="120"/>
        <w:ind w:left="426"/>
        <w:rPr>
          <w:rFonts w:ascii="Times New Roman" w:hAnsi="Times New Roman"/>
          <w:sz w:val="24"/>
          <w:szCs w:val="24"/>
        </w:rPr>
      </w:pPr>
      <w:r w:rsidRPr="00B40E4E">
        <w:rPr>
          <w:rFonts w:ascii="Times New Roman" w:hAnsi="Times New Roman"/>
          <w:sz w:val="24"/>
          <w:szCs w:val="24"/>
        </w:rPr>
        <w:t>Finanšu piedāvājuma vērtēšana</w:t>
      </w:r>
    </w:p>
    <w:p w14:paraId="62D023B9" w14:textId="77777777" w:rsidR="00D50906" w:rsidRPr="00B40E4E" w:rsidRDefault="00D50906" w:rsidP="00282540">
      <w:pPr>
        <w:widowControl w:val="0"/>
        <w:numPr>
          <w:ilvl w:val="1"/>
          <w:numId w:val="8"/>
        </w:numPr>
        <w:tabs>
          <w:tab w:val="left" w:pos="567"/>
        </w:tabs>
        <w:kinsoku w:val="0"/>
        <w:overflowPunct w:val="0"/>
        <w:autoSpaceDE w:val="0"/>
        <w:autoSpaceDN w:val="0"/>
        <w:adjustRightInd w:val="0"/>
        <w:snapToGrid w:val="0"/>
        <w:ind w:left="1276" w:hanging="1287"/>
        <w:jc w:val="both"/>
        <w:rPr>
          <w:sz w:val="24"/>
          <w:szCs w:val="24"/>
        </w:rPr>
      </w:pPr>
      <w:r w:rsidRPr="00B40E4E">
        <w:rPr>
          <w:sz w:val="24"/>
          <w:szCs w:val="24"/>
        </w:rPr>
        <w:t>Komisija vērtē tikai tos piedāvājumus, kas nav noraidīti iepriekšējā izskatīšanā.</w:t>
      </w:r>
    </w:p>
    <w:p w14:paraId="65F75A01" w14:textId="77777777" w:rsidR="00D50906" w:rsidRPr="00B40E4E" w:rsidRDefault="00D50906" w:rsidP="00282540">
      <w:pPr>
        <w:widowControl w:val="0"/>
        <w:numPr>
          <w:ilvl w:val="1"/>
          <w:numId w:val="8"/>
        </w:numPr>
        <w:tabs>
          <w:tab w:val="left" w:pos="567"/>
        </w:tabs>
        <w:kinsoku w:val="0"/>
        <w:overflowPunct w:val="0"/>
        <w:autoSpaceDE w:val="0"/>
        <w:autoSpaceDN w:val="0"/>
        <w:adjustRightInd w:val="0"/>
        <w:snapToGrid w:val="0"/>
        <w:ind w:left="1276" w:hanging="1287"/>
        <w:jc w:val="both"/>
        <w:rPr>
          <w:sz w:val="24"/>
          <w:szCs w:val="24"/>
        </w:rPr>
      </w:pPr>
      <w:r w:rsidRPr="00B40E4E">
        <w:rPr>
          <w:sz w:val="24"/>
          <w:szCs w:val="24"/>
        </w:rPr>
        <w:t>Komisija pārbauda, vai:</w:t>
      </w:r>
    </w:p>
    <w:p w14:paraId="5D44C47C" w14:textId="77777777" w:rsidR="00D50906" w:rsidRPr="00B40E4E" w:rsidRDefault="00D50906" w:rsidP="00282540">
      <w:pPr>
        <w:widowControl w:val="0"/>
        <w:numPr>
          <w:ilvl w:val="2"/>
          <w:numId w:val="8"/>
        </w:numPr>
        <w:tabs>
          <w:tab w:val="left" w:pos="900"/>
        </w:tabs>
        <w:kinsoku w:val="0"/>
        <w:overflowPunct w:val="0"/>
        <w:autoSpaceDE w:val="0"/>
        <w:autoSpaceDN w:val="0"/>
        <w:adjustRightInd w:val="0"/>
        <w:snapToGrid w:val="0"/>
        <w:ind w:left="1276" w:hanging="1287"/>
        <w:jc w:val="both"/>
        <w:rPr>
          <w:sz w:val="24"/>
          <w:szCs w:val="24"/>
        </w:rPr>
      </w:pPr>
      <w:r w:rsidRPr="00B40E4E">
        <w:rPr>
          <w:sz w:val="24"/>
          <w:szCs w:val="24"/>
        </w:rPr>
        <w:t>finanšu piedāvājumā nav aritmētiskās kļūdas;</w:t>
      </w:r>
    </w:p>
    <w:p w14:paraId="3232A702" w14:textId="77777777" w:rsidR="00D50906" w:rsidRPr="00B40E4E" w:rsidRDefault="00D50906" w:rsidP="00282540">
      <w:pPr>
        <w:widowControl w:val="0"/>
        <w:numPr>
          <w:ilvl w:val="2"/>
          <w:numId w:val="8"/>
        </w:numPr>
        <w:tabs>
          <w:tab w:val="left" w:pos="900"/>
        </w:tabs>
        <w:kinsoku w:val="0"/>
        <w:overflowPunct w:val="0"/>
        <w:autoSpaceDE w:val="0"/>
        <w:autoSpaceDN w:val="0"/>
        <w:adjustRightInd w:val="0"/>
        <w:snapToGrid w:val="0"/>
        <w:ind w:left="1276" w:hanging="1287"/>
        <w:jc w:val="both"/>
        <w:rPr>
          <w:sz w:val="24"/>
          <w:szCs w:val="24"/>
        </w:rPr>
      </w:pPr>
      <w:r w:rsidRPr="00B40E4E">
        <w:rPr>
          <w:sz w:val="24"/>
          <w:szCs w:val="24"/>
        </w:rPr>
        <w:t>finanšu piedāvājums nav nepamatoti lēts;</w:t>
      </w:r>
    </w:p>
    <w:p w14:paraId="5C3DC906" w14:textId="77777777" w:rsidR="00D50906" w:rsidRPr="00B40E4E" w:rsidRDefault="00D50906" w:rsidP="00282540">
      <w:pPr>
        <w:widowControl w:val="0"/>
        <w:numPr>
          <w:ilvl w:val="2"/>
          <w:numId w:val="8"/>
        </w:numPr>
        <w:tabs>
          <w:tab w:val="left" w:pos="900"/>
        </w:tabs>
        <w:kinsoku w:val="0"/>
        <w:overflowPunct w:val="0"/>
        <w:autoSpaceDE w:val="0"/>
        <w:autoSpaceDN w:val="0"/>
        <w:adjustRightInd w:val="0"/>
        <w:snapToGrid w:val="0"/>
        <w:ind w:left="1276" w:hanging="1287"/>
        <w:jc w:val="both"/>
        <w:rPr>
          <w:sz w:val="24"/>
          <w:szCs w:val="24"/>
        </w:rPr>
      </w:pPr>
      <w:r w:rsidRPr="00B40E4E">
        <w:rPr>
          <w:sz w:val="24"/>
          <w:szCs w:val="24"/>
        </w:rPr>
        <w:t xml:space="preserve">finanšu piedāvājums ir noformēts atbilstoši nolikuma prasībām. </w:t>
      </w:r>
    </w:p>
    <w:p w14:paraId="4955C817" w14:textId="78CE0D70" w:rsidR="00FA55CC" w:rsidRDefault="00D50906" w:rsidP="00FA55CC">
      <w:pPr>
        <w:widowControl w:val="0"/>
        <w:numPr>
          <w:ilvl w:val="1"/>
          <w:numId w:val="8"/>
        </w:numPr>
        <w:tabs>
          <w:tab w:val="left" w:pos="567"/>
        </w:tabs>
        <w:kinsoku w:val="0"/>
        <w:overflowPunct w:val="0"/>
        <w:autoSpaceDE w:val="0"/>
        <w:autoSpaceDN w:val="0"/>
        <w:adjustRightInd w:val="0"/>
        <w:snapToGrid w:val="0"/>
        <w:ind w:left="567" w:hanging="578"/>
        <w:jc w:val="both"/>
        <w:rPr>
          <w:sz w:val="24"/>
          <w:szCs w:val="24"/>
        </w:rPr>
      </w:pPr>
      <w:r w:rsidRPr="00B40E4E">
        <w:rPr>
          <w:sz w:val="24"/>
          <w:szCs w:val="24"/>
        </w:rPr>
        <w:t xml:space="preserve">Ja komisija konstatē aritmētisko kļūdu finanšu piedāvājumā, tā labo šo kļūdu atbilstoši </w:t>
      </w:r>
      <w:smartTag w:uri="schemas-tilde-lv/tildestengine" w:element="veidnes">
        <w:smartTagPr>
          <w:attr w:name="text" w:val="nolikuma"/>
          <w:attr w:name="id" w:val="-1"/>
          <w:attr w:name="baseform" w:val="nolikum|s"/>
        </w:smartTagPr>
        <w:r w:rsidRPr="00B40E4E">
          <w:rPr>
            <w:sz w:val="24"/>
            <w:szCs w:val="24"/>
          </w:rPr>
          <w:t>nolikuma</w:t>
        </w:r>
      </w:smartTag>
      <w:r w:rsidRPr="00B40E4E">
        <w:rPr>
          <w:sz w:val="24"/>
          <w:szCs w:val="24"/>
        </w:rPr>
        <w:t xml:space="preserve"> </w:t>
      </w:r>
      <w:r w:rsidR="00387EEB" w:rsidRPr="00B40E4E">
        <w:rPr>
          <w:sz w:val="24"/>
          <w:szCs w:val="24"/>
        </w:rPr>
        <w:t>3</w:t>
      </w:r>
      <w:r w:rsidRPr="00B40E4E">
        <w:rPr>
          <w:sz w:val="24"/>
          <w:szCs w:val="24"/>
        </w:rPr>
        <w:t>.</w:t>
      </w:r>
      <w:r w:rsidR="00BE7844">
        <w:rPr>
          <w:sz w:val="24"/>
          <w:szCs w:val="24"/>
        </w:rPr>
        <w:t xml:space="preserve"> </w:t>
      </w:r>
      <w:r w:rsidRPr="00B40E4E">
        <w:rPr>
          <w:sz w:val="24"/>
          <w:szCs w:val="24"/>
        </w:rPr>
        <w:t>pielikumā noteiktajam. Par veikto labojumu finanšu piedāvājumā, komisija informē pretendentu, kura piedāvājumā ir lab</w:t>
      </w:r>
      <w:r w:rsidR="00C72DBF" w:rsidRPr="00B40E4E">
        <w:rPr>
          <w:sz w:val="24"/>
          <w:szCs w:val="24"/>
        </w:rPr>
        <w:t>ota aritmētiskā kļūda.</w:t>
      </w:r>
      <w:bookmarkStart w:id="19" w:name="_Ref464389882"/>
    </w:p>
    <w:p w14:paraId="7AE9FD2F" w14:textId="77777777" w:rsidR="00FA55CC" w:rsidRPr="00FA55CC" w:rsidRDefault="00FA55CC" w:rsidP="00FA55CC">
      <w:pPr>
        <w:widowControl w:val="0"/>
        <w:numPr>
          <w:ilvl w:val="1"/>
          <w:numId w:val="8"/>
        </w:numPr>
        <w:tabs>
          <w:tab w:val="left" w:pos="567"/>
        </w:tabs>
        <w:kinsoku w:val="0"/>
        <w:overflowPunct w:val="0"/>
        <w:autoSpaceDE w:val="0"/>
        <w:autoSpaceDN w:val="0"/>
        <w:adjustRightInd w:val="0"/>
        <w:snapToGrid w:val="0"/>
        <w:ind w:left="567" w:hanging="578"/>
        <w:jc w:val="both"/>
        <w:rPr>
          <w:sz w:val="24"/>
          <w:szCs w:val="24"/>
        </w:rPr>
      </w:pPr>
      <w:r w:rsidRPr="00FA55CC">
        <w:rPr>
          <w:sz w:val="24"/>
          <w:szCs w:val="24"/>
        </w:rPr>
        <w:t xml:space="preserve">Komisija par saimnieciski visizdevīgāko piedāvājumu atzīs to pretendentu iesniegto piedāvājumu, kurš </w:t>
      </w:r>
      <w:r w:rsidRPr="00FA55CC">
        <w:rPr>
          <w:bCs/>
          <w:sz w:val="24"/>
          <w:szCs w:val="24"/>
        </w:rPr>
        <w:t>būs saimnieciski visizdevīgākais ar zemāko piedāvāto cenu katrā iepirkuma priekšmeta daļā atsevišķi.</w:t>
      </w:r>
    </w:p>
    <w:p w14:paraId="7DA2E450" w14:textId="77777777" w:rsidR="00FA55CC" w:rsidRDefault="00FA55CC" w:rsidP="00FA55CC">
      <w:pPr>
        <w:widowControl w:val="0"/>
        <w:numPr>
          <w:ilvl w:val="1"/>
          <w:numId w:val="8"/>
        </w:numPr>
        <w:tabs>
          <w:tab w:val="left" w:pos="567"/>
        </w:tabs>
        <w:kinsoku w:val="0"/>
        <w:overflowPunct w:val="0"/>
        <w:autoSpaceDE w:val="0"/>
        <w:autoSpaceDN w:val="0"/>
        <w:adjustRightInd w:val="0"/>
        <w:snapToGrid w:val="0"/>
        <w:ind w:left="567" w:hanging="578"/>
        <w:jc w:val="both"/>
        <w:rPr>
          <w:sz w:val="24"/>
          <w:szCs w:val="24"/>
        </w:rPr>
      </w:pPr>
      <w:r w:rsidRPr="00FA55CC">
        <w:rPr>
          <w:sz w:val="24"/>
          <w:szCs w:val="24"/>
        </w:rPr>
        <w:t>Gadījumā, ja pirms tam, kad pieņemts lēmums par līguma slēgšanas tiesību piešķiršanu, komisija konstatē, ka vismaz 2 (divu) piedāvājumu cena ir vienāda, komisija izvēlēsies piedāvājumu, kura tehniskajā specifikācijā un tehniskajā piedāvājumā (2. pielikums) noteikts īsāks Preces piegādes termiņš.</w:t>
      </w:r>
    </w:p>
    <w:p w14:paraId="6D1DD529" w14:textId="13E6795A" w:rsidR="00FA55CC" w:rsidRPr="00FA55CC" w:rsidRDefault="00FA55CC" w:rsidP="00FA55CC">
      <w:pPr>
        <w:widowControl w:val="0"/>
        <w:numPr>
          <w:ilvl w:val="1"/>
          <w:numId w:val="8"/>
        </w:numPr>
        <w:tabs>
          <w:tab w:val="left" w:pos="567"/>
        </w:tabs>
        <w:kinsoku w:val="0"/>
        <w:overflowPunct w:val="0"/>
        <w:autoSpaceDE w:val="0"/>
        <w:autoSpaceDN w:val="0"/>
        <w:adjustRightInd w:val="0"/>
        <w:snapToGrid w:val="0"/>
        <w:ind w:left="567" w:hanging="578"/>
        <w:jc w:val="both"/>
        <w:rPr>
          <w:sz w:val="24"/>
          <w:szCs w:val="24"/>
        </w:rPr>
      </w:pPr>
      <w:r w:rsidRPr="00FA55CC">
        <w:rPr>
          <w:color w:val="000000" w:themeColor="text1"/>
          <w:sz w:val="24"/>
          <w:szCs w:val="24"/>
        </w:rPr>
        <w:t xml:space="preserve">Gadījumā, ja komisija konstatē, ka vismaz 2 (divi) pretendenti piedāvā tehniskajā specifikācijā un tehniskajā piedāvājumā (2. pielikums) vienādu </w:t>
      </w:r>
      <w:r w:rsidRPr="00FA55CC">
        <w:rPr>
          <w:sz w:val="24"/>
          <w:szCs w:val="24"/>
        </w:rPr>
        <w:t>Preces piegādes termiņu</w:t>
      </w:r>
      <w:r w:rsidRPr="00FA55CC">
        <w:rPr>
          <w:color w:val="000000" w:themeColor="text1"/>
          <w:sz w:val="24"/>
          <w:szCs w:val="24"/>
        </w:rPr>
        <w:t xml:space="preserve">, tad komisija rīkos izlozi, pieaicinot Pretendentu pārstāvjus, kuru tehniskajā specifikācijā un tehniskajā piedāvājumā (2. pielikums) būs vienāds </w:t>
      </w:r>
      <w:r w:rsidRPr="00FA55CC">
        <w:rPr>
          <w:sz w:val="24"/>
          <w:szCs w:val="24"/>
        </w:rPr>
        <w:t>Preces piegādes termiņš</w:t>
      </w:r>
      <w:r w:rsidRPr="00FA55CC">
        <w:rPr>
          <w:color w:val="000000" w:themeColor="text1"/>
          <w:sz w:val="24"/>
          <w:szCs w:val="24"/>
        </w:rPr>
        <w:t>. Ja Pretendentu pārstāvji pēc uzaicinājuma neieradīsies piedalīties izlozes norisē, komisija veiks izlozi bez Pretendentu pārstāvju klātbūtnes.</w:t>
      </w:r>
    </w:p>
    <w:p w14:paraId="2C8768BA" w14:textId="77777777" w:rsidR="00493664" w:rsidRPr="00FA55CC" w:rsidRDefault="00493664" w:rsidP="00FA55CC">
      <w:pPr>
        <w:widowControl w:val="0"/>
        <w:tabs>
          <w:tab w:val="left" w:pos="567"/>
        </w:tabs>
        <w:kinsoku w:val="0"/>
        <w:overflowPunct w:val="0"/>
        <w:autoSpaceDE w:val="0"/>
        <w:autoSpaceDN w:val="0"/>
        <w:adjustRightInd w:val="0"/>
        <w:snapToGrid w:val="0"/>
        <w:ind w:left="567"/>
        <w:jc w:val="both"/>
        <w:rPr>
          <w:sz w:val="24"/>
          <w:szCs w:val="24"/>
        </w:rPr>
      </w:pPr>
      <w:bookmarkStart w:id="20" w:name="_Toc429993240"/>
      <w:bookmarkEnd w:id="19"/>
    </w:p>
    <w:p w14:paraId="61C97186" w14:textId="77777777" w:rsidR="007D18E0" w:rsidRPr="001F4C80" w:rsidRDefault="00662CCD" w:rsidP="00FA55CC">
      <w:pPr>
        <w:pStyle w:val="Virsraksts1"/>
        <w:numPr>
          <w:ilvl w:val="0"/>
          <w:numId w:val="8"/>
        </w:numPr>
        <w:spacing w:before="120"/>
        <w:jc w:val="left"/>
        <w:rPr>
          <w:rFonts w:ascii="Times New Roman" w:hAnsi="Times New Roman"/>
          <w:sz w:val="24"/>
          <w:szCs w:val="24"/>
        </w:rPr>
      </w:pPr>
      <w:r w:rsidRPr="00B40E4E">
        <w:rPr>
          <w:rFonts w:ascii="Times New Roman" w:hAnsi="Times New Roman"/>
          <w:sz w:val="24"/>
          <w:szCs w:val="24"/>
        </w:rPr>
        <w:t>Lēmuma pieņemšana</w:t>
      </w:r>
      <w:bookmarkStart w:id="21" w:name="_Ref375045738"/>
      <w:bookmarkEnd w:id="20"/>
    </w:p>
    <w:p w14:paraId="0815063D" w14:textId="77777777" w:rsidR="00214174" w:rsidRPr="00FA55CC" w:rsidRDefault="004C5E8C" w:rsidP="00FA55CC">
      <w:pPr>
        <w:pStyle w:val="Sarakstarindkopa"/>
        <w:widowControl w:val="0"/>
        <w:numPr>
          <w:ilvl w:val="1"/>
          <w:numId w:val="8"/>
        </w:numPr>
        <w:tabs>
          <w:tab w:val="left" w:pos="567"/>
        </w:tabs>
        <w:kinsoku w:val="0"/>
        <w:overflowPunct w:val="0"/>
        <w:autoSpaceDE w:val="0"/>
        <w:autoSpaceDN w:val="0"/>
        <w:adjustRightInd w:val="0"/>
        <w:snapToGrid w:val="0"/>
        <w:spacing w:after="80" w:line="240" w:lineRule="auto"/>
        <w:ind w:left="630" w:hanging="630"/>
        <w:jc w:val="both"/>
        <w:rPr>
          <w:rFonts w:ascii="Times New Roman" w:hAnsi="Times New Roman"/>
          <w:sz w:val="24"/>
          <w:szCs w:val="24"/>
        </w:rPr>
      </w:pPr>
      <w:r>
        <w:rPr>
          <w:rFonts w:ascii="Times New Roman" w:hAnsi="Times New Roman"/>
          <w:sz w:val="24"/>
          <w:szCs w:val="24"/>
        </w:rPr>
        <w:t xml:space="preserve"> </w:t>
      </w:r>
      <w:bookmarkEnd w:id="21"/>
      <w:r w:rsidR="00FA55CC" w:rsidRPr="00FA55CC">
        <w:rPr>
          <w:rFonts w:ascii="Times New Roman" w:hAnsi="Times New Roman"/>
          <w:sz w:val="24"/>
          <w:szCs w:val="24"/>
        </w:rPr>
        <w:t>Komisija, pēc piedāvājumu izvērtēšanas, pārbauda Publisko iepirkumu likuma 42. panta otrās daļas 1., 2., 3., 4., 5., 6., 7., 10., 11., 12., 13. un</w:t>
      </w:r>
      <w:r w:rsidR="00FA55CC" w:rsidRPr="00FA55CC">
        <w:rPr>
          <w:rFonts w:ascii="Times New Roman" w:hAnsi="Times New Roman"/>
        </w:rPr>
        <w:t xml:space="preserve"> </w:t>
      </w:r>
      <w:r w:rsidR="00FA55CC" w:rsidRPr="00FA55CC">
        <w:rPr>
          <w:rFonts w:ascii="Times New Roman" w:hAnsi="Times New Roman"/>
          <w:sz w:val="24"/>
          <w:szCs w:val="24"/>
        </w:rPr>
        <w:t>14. punkta izslēgšanas iemeslu  esamību attiecībā uz pretendentu. Ja, veicot pārbaudi, Komisija konstatē Publisko iepirkumu likuma 42. panta otrās daļas 1., 2., 3., 4., 5., 6., 7., 10., 11., 12., 13. un 14. punktos noteiktos izslēgšanas gadījumus, tā rīkojas atbilstoši Publisko iepirkumu likuma 42. panta un Publisko iepirkumu likuma 43. panta noteiktajā kārtībā</w:t>
      </w:r>
      <w:r w:rsidR="00FA55CC" w:rsidRPr="00FA55CC">
        <w:rPr>
          <w:rFonts w:ascii="Times New Roman" w:hAnsi="Times New Roman"/>
          <w:i/>
          <w:iCs/>
          <w:sz w:val="24"/>
          <w:szCs w:val="24"/>
        </w:rPr>
        <w:t>.</w:t>
      </w:r>
    </w:p>
    <w:p w14:paraId="299CFC7F" w14:textId="045E97D5" w:rsidR="00214174" w:rsidRPr="00AB744F" w:rsidRDefault="00214174" w:rsidP="00FA55CC">
      <w:pPr>
        <w:pStyle w:val="Sarakstarindkopa"/>
        <w:widowControl w:val="0"/>
        <w:numPr>
          <w:ilvl w:val="1"/>
          <w:numId w:val="8"/>
        </w:numPr>
        <w:tabs>
          <w:tab w:val="left" w:pos="567"/>
        </w:tabs>
        <w:kinsoku w:val="0"/>
        <w:overflowPunct w:val="0"/>
        <w:autoSpaceDE w:val="0"/>
        <w:autoSpaceDN w:val="0"/>
        <w:adjustRightInd w:val="0"/>
        <w:snapToGrid w:val="0"/>
        <w:spacing w:after="80" w:line="240" w:lineRule="auto"/>
        <w:ind w:left="630" w:hanging="630"/>
        <w:jc w:val="both"/>
        <w:rPr>
          <w:rFonts w:ascii="Times New Roman" w:hAnsi="Times New Roman"/>
          <w:sz w:val="24"/>
          <w:szCs w:val="24"/>
        </w:rPr>
      </w:pPr>
      <w:r w:rsidRPr="00AB744F">
        <w:rPr>
          <w:rFonts w:ascii="Times New Roman" w:hAnsi="Times New Roman"/>
          <w:sz w:val="24"/>
          <w:szCs w:val="24"/>
        </w:rPr>
        <w:t>Ja pretendents atbilstoši PIL</w:t>
      </w:r>
      <w:r w:rsidR="00BE7844">
        <w:rPr>
          <w:rFonts w:ascii="Times New Roman" w:hAnsi="Times New Roman"/>
          <w:sz w:val="24"/>
          <w:szCs w:val="24"/>
        </w:rPr>
        <w:t xml:space="preserve"> </w:t>
      </w:r>
      <w:r w:rsidRPr="00AB744F">
        <w:rPr>
          <w:rFonts w:ascii="Times New Roman" w:hAnsi="Times New Roman"/>
          <w:sz w:val="24"/>
          <w:szCs w:val="24"/>
        </w:rPr>
        <w:t>43.</w:t>
      </w:r>
      <w:r w:rsidR="00BE7844">
        <w:rPr>
          <w:rFonts w:ascii="Times New Roman" w:hAnsi="Times New Roman"/>
          <w:sz w:val="24"/>
          <w:szCs w:val="24"/>
        </w:rPr>
        <w:t xml:space="preserve"> </w:t>
      </w:r>
      <w:r w:rsidRPr="00AB744F">
        <w:rPr>
          <w:rFonts w:ascii="Times New Roman" w:hAnsi="Times New Roman"/>
          <w:sz w:val="24"/>
          <w:szCs w:val="24"/>
        </w:rPr>
        <w:t>pantā noteiktajam nav atjaunojis uzticamību Pasūtītājs izslēdz pretendentu no tālākas dalības konkursā.</w:t>
      </w:r>
    </w:p>
    <w:p w14:paraId="068F5FAB" w14:textId="77777777" w:rsidR="00CA21C2" w:rsidRPr="00B40E4E" w:rsidRDefault="004C5E8C" w:rsidP="00FA55CC">
      <w:pPr>
        <w:pStyle w:val="Sarakstarindkopa"/>
        <w:widowControl w:val="0"/>
        <w:numPr>
          <w:ilvl w:val="1"/>
          <w:numId w:val="8"/>
        </w:numPr>
        <w:tabs>
          <w:tab w:val="left" w:pos="567"/>
        </w:tabs>
        <w:kinsoku w:val="0"/>
        <w:overflowPunct w:val="0"/>
        <w:autoSpaceDE w:val="0"/>
        <w:autoSpaceDN w:val="0"/>
        <w:adjustRightInd w:val="0"/>
        <w:snapToGrid w:val="0"/>
        <w:spacing w:after="80" w:line="240" w:lineRule="auto"/>
        <w:ind w:left="630" w:hanging="630"/>
        <w:jc w:val="both"/>
        <w:rPr>
          <w:rFonts w:ascii="Times New Roman" w:hAnsi="Times New Roman"/>
          <w:sz w:val="24"/>
          <w:szCs w:val="24"/>
        </w:rPr>
      </w:pPr>
      <w:r>
        <w:rPr>
          <w:rFonts w:ascii="Times New Roman" w:hAnsi="Times New Roman"/>
          <w:sz w:val="24"/>
          <w:szCs w:val="24"/>
        </w:rPr>
        <w:t xml:space="preserve"> </w:t>
      </w:r>
      <w:r w:rsidR="004C5073" w:rsidRPr="00B40E4E">
        <w:rPr>
          <w:rFonts w:ascii="Times New Roman" w:hAnsi="Times New Roman"/>
          <w:sz w:val="24"/>
          <w:szCs w:val="24"/>
        </w:rPr>
        <w:t xml:space="preserve">Komisija pēc piedāvājumu izvērtēšanas un pirms lēmuma pieņemšanas, ar kuru tiek noteikts uzvarētājs un piešķirtas Līguma slēgšanas tiesības pārbauda vai attiecībā uz </w:t>
      </w:r>
      <w:r w:rsidR="0042797B" w:rsidRPr="00B40E4E">
        <w:rPr>
          <w:rFonts w:ascii="Times New Roman" w:hAnsi="Times New Roman"/>
          <w:sz w:val="24"/>
          <w:szCs w:val="24"/>
        </w:rPr>
        <w:t xml:space="preserve">Starptautisko </w:t>
      </w:r>
      <w:r w:rsidR="0042797B" w:rsidRPr="00B40E4E">
        <w:rPr>
          <w:rFonts w:ascii="Times New Roman" w:hAnsi="Times New Roman"/>
          <w:sz w:val="24"/>
          <w:szCs w:val="24"/>
        </w:rPr>
        <w:lastRenderedPageBreak/>
        <w:t xml:space="preserve">un </w:t>
      </w:r>
      <w:r w:rsidR="004C5073" w:rsidRPr="00B40E4E">
        <w:rPr>
          <w:rFonts w:ascii="Times New Roman" w:hAnsi="Times New Roman"/>
          <w:sz w:val="24"/>
          <w:szCs w:val="24"/>
        </w:rPr>
        <w:t>Latvijas Republikas nacionālo sankciju likuma 11.</w:t>
      </w:r>
      <w:r w:rsidR="004C5073" w:rsidRPr="00B40E4E">
        <w:rPr>
          <w:rFonts w:ascii="Times New Roman" w:hAnsi="Times New Roman"/>
          <w:sz w:val="24"/>
          <w:szCs w:val="24"/>
          <w:vertAlign w:val="superscript"/>
        </w:rPr>
        <w:t>1</w:t>
      </w:r>
      <w:r w:rsidR="004C5073" w:rsidRPr="00B40E4E">
        <w:rPr>
          <w:rFonts w:ascii="Times New Roman" w:hAnsi="Times New Roman"/>
          <w:sz w:val="24"/>
          <w:szCs w:val="24"/>
        </w:rPr>
        <w:t xml:space="preserve"> pantā norādītajām personām nav piemērotas</w:t>
      </w:r>
      <w:r w:rsidR="0042797B" w:rsidRPr="00B40E4E">
        <w:rPr>
          <w:rFonts w:ascii="Times New Roman" w:hAnsi="Times New Roman"/>
          <w:sz w:val="24"/>
          <w:szCs w:val="24"/>
        </w:rPr>
        <w:t xml:space="preserve"> Starptautisko un</w:t>
      </w:r>
      <w:r w:rsidR="004C5073" w:rsidRPr="00B40E4E">
        <w:rPr>
          <w:rFonts w:ascii="Times New Roman" w:hAnsi="Times New Roman"/>
          <w:sz w:val="24"/>
          <w:szCs w:val="24"/>
        </w:rPr>
        <w:t xml:space="preserve"> Latvijas Republikas nacionālo sankciju likuma 11.</w:t>
      </w:r>
      <w:r w:rsidR="004C5073" w:rsidRPr="00B40E4E">
        <w:rPr>
          <w:rFonts w:ascii="Times New Roman" w:hAnsi="Times New Roman"/>
          <w:sz w:val="24"/>
          <w:szCs w:val="24"/>
          <w:vertAlign w:val="superscript"/>
        </w:rPr>
        <w:t>1</w:t>
      </w:r>
      <w:r w:rsidR="004C5073" w:rsidRPr="00B40E4E">
        <w:rPr>
          <w:rFonts w:ascii="Times New Roman" w:hAnsi="Times New Roman"/>
          <w:sz w:val="24"/>
          <w:szCs w:val="24"/>
        </w:rPr>
        <w:t xml:space="preserve"> pantā noteiktās sankcijas. Ja šajā punktā minētajām personām ir piemērotas šajā punktā minētās sankcijas un ja tas kavēs līguma izpildi, komisija pieņem lēmumu izslēgt pretendentu no dalības iepirkuma procedūrā.</w:t>
      </w:r>
    </w:p>
    <w:p w14:paraId="4555DA32" w14:textId="77777777" w:rsidR="0035695F" w:rsidRPr="00214174" w:rsidRDefault="00CA21C2" w:rsidP="00FA55CC">
      <w:pPr>
        <w:pStyle w:val="Sarakstarindkopa"/>
        <w:widowControl w:val="0"/>
        <w:numPr>
          <w:ilvl w:val="1"/>
          <w:numId w:val="8"/>
        </w:numPr>
        <w:tabs>
          <w:tab w:val="left" w:pos="567"/>
        </w:tabs>
        <w:kinsoku w:val="0"/>
        <w:overflowPunct w:val="0"/>
        <w:autoSpaceDE w:val="0"/>
        <w:autoSpaceDN w:val="0"/>
        <w:adjustRightInd w:val="0"/>
        <w:snapToGrid w:val="0"/>
        <w:spacing w:after="80" w:line="240" w:lineRule="auto"/>
        <w:ind w:left="630" w:hanging="630"/>
        <w:jc w:val="both"/>
        <w:rPr>
          <w:rFonts w:ascii="Times New Roman" w:hAnsi="Times New Roman"/>
          <w:sz w:val="24"/>
          <w:szCs w:val="24"/>
        </w:rPr>
      </w:pPr>
      <w:r w:rsidRPr="00B40E4E">
        <w:rPr>
          <w:rFonts w:ascii="Times New Roman" w:hAnsi="Times New Roman"/>
          <w:sz w:val="24"/>
          <w:szCs w:val="24"/>
        </w:rPr>
        <w:t xml:space="preserve"> </w:t>
      </w:r>
      <w:r w:rsidR="00194475" w:rsidRPr="00B40E4E">
        <w:rPr>
          <w:rFonts w:ascii="Times New Roman" w:hAnsi="Times New Roman"/>
          <w:sz w:val="24"/>
          <w:szCs w:val="24"/>
        </w:rPr>
        <w:t xml:space="preserve">Komisija pēc nolikuma </w:t>
      </w:r>
      <w:r w:rsidR="00194475" w:rsidRPr="007913B8">
        <w:rPr>
          <w:rFonts w:ascii="Times New Roman" w:hAnsi="Times New Roman"/>
          <w:sz w:val="24"/>
          <w:szCs w:val="24"/>
        </w:rPr>
        <w:t>1</w:t>
      </w:r>
      <w:r w:rsidR="00FA55CC">
        <w:rPr>
          <w:rFonts w:ascii="Times New Roman" w:hAnsi="Times New Roman"/>
          <w:sz w:val="24"/>
          <w:szCs w:val="24"/>
        </w:rPr>
        <w:t>4</w:t>
      </w:r>
      <w:r w:rsidRPr="007913B8">
        <w:rPr>
          <w:rFonts w:ascii="Times New Roman" w:hAnsi="Times New Roman"/>
          <w:sz w:val="24"/>
          <w:szCs w:val="24"/>
        </w:rPr>
        <w:t>.1.</w:t>
      </w:r>
      <w:r w:rsidR="00194475" w:rsidRPr="007913B8">
        <w:rPr>
          <w:rFonts w:ascii="Times New Roman" w:hAnsi="Times New Roman"/>
          <w:sz w:val="24"/>
          <w:szCs w:val="24"/>
        </w:rPr>
        <w:t xml:space="preserve"> un 1</w:t>
      </w:r>
      <w:r w:rsidR="00FA55CC">
        <w:rPr>
          <w:rFonts w:ascii="Times New Roman" w:hAnsi="Times New Roman"/>
          <w:sz w:val="24"/>
          <w:szCs w:val="24"/>
        </w:rPr>
        <w:t>4</w:t>
      </w:r>
      <w:r w:rsidRPr="007913B8">
        <w:rPr>
          <w:rFonts w:ascii="Times New Roman" w:hAnsi="Times New Roman"/>
          <w:sz w:val="24"/>
          <w:szCs w:val="24"/>
        </w:rPr>
        <w:t>.</w:t>
      </w:r>
      <w:r w:rsidR="00FA55CC">
        <w:rPr>
          <w:rFonts w:ascii="Times New Roman" w:hAnsi="Times New Roman"/>
          <w:sz w:val="24"/>
          <w:szCs w:val="24"/>
        </w:rPr>
        <w:t>3</w:t>
      </w:r>
      <w:r w:rsidR="00194475" w:rsidRPr="007913B8">
        <w:rPr>
          <w:rFonts w:ascii="Times New Roman" w:hAnsi="Times New Roman"/>
          <w:sz w:val="24"/>
          <w:szCs w:val="24"/>
        </w:rPr>
        <w:t>.</w:t>
      </w:r>
      <w:r w:rsidR="002C5A89" w:rsidRPr="007913B8">
        <w:rPr>
          <w:rFonts w:ascii="Times New Roman" w:hAnsi="Times New Roman"/>
          <w:sz w:val="24"/>
          <w:szCs w:val="24"/>
        </w:rPr>
        <w:t xml:space="preserve"> </w:t>
      </w:r>
      <w:r w:rsidR="00C67B94" w:rsidRPr="007913B8">
        <w:rPr>
          <w:rFonts w:ascii="Times New Roman" w:hAnsi="Times New Roman"/>
          <w:sz w:val="24"/>
          <w:szCs w:val="24"/>
        </w:rPr>
        <w:t>apakš</w:t>
      </w:r>
      <w:r w:rsidR="00662CCD" w:rsidRPr="007913B8">
        <w:rPr>
          <w:rFonts w:ascii="Times New Roman" w:hAnsi="Times New Roman"/>
          <w:sz w:val="24"/>
          <w:szCs w:val="24"/>
        </w:rPr>
        <w:t>punktā</w:t>
      </w:r>
      <w:r w:rsidR="00662CCD" w:rsidRPr="00B40E4E">
        <w:rPr>
          <w:rFonts w:ascii="Times New Roman" w:hAnsi="Times New Roman"/>
          <w:sz w:val="24"/>
          <w:szCs w:val="24"/>
        </w:rPr>
        <w:t xml:space="preserve"> minētās pārbaudes pieņem lēmumu par </w:t>
      </w:r>
      <w:r w:rsidR="00FA55CC">
        <w:rPr>
          <w:rFonts w:ascii="Times New Roman" w:hAnsi="Times New Roman"/>
          <w:sz w:val="24"/>
          <w:szCs w:val="24"/>
        </w:rPr>
        <w:t>vienošanās</w:t>
      </w:r>
      <w:r w:rsidR="00662CCD" w:rsidRPr="00B40E4E">
        <w:rPr>
          <w:rFonts w:ascii="Times New Roman" w:hAnsi="Times New Roman"/>
          <w:sz w:val="24"/>
          <w:szCs w:val="24"/>
        </w:rPr>
        <w:t xml:space="preserve"> slēgšanu.</w:t>
      </w:r>
    </w:p>
    <w:p w14:paraId="09A0770D" w14:textId="77777777" w:rsidR="006C736F" w:rsidRPr="00B40E4E" w:rsidRDefault="004C5E8C" w:rsidP="00FA55CC">
      <w:pPr>
        <w:pStyle w:val="Sarakstarindkopa"/>
        <w:widowControl w:val="0"/>
        <w:numPr>
          <w:ilvl w:val="1"/>
          <w:numId w:val="8"/>
        </w:numPr>
        <w:tabs>
          <w:tab w:val="left" w:pos="567"/>
        </w:tabs>
        <w:kinsoku w:val="0"/>
        <w:overflowPunct w:val="0"/>
        <w:autoSpaceDE w:val="0"/>
        <w:autoSpaceDN w:val="0"/>
        <w:adjustRightInd w:val="0"/>
        <w:snapToGrid w:val="0"/>
        <w:spacing w:after="80" w:line="240" w:lineRule="auto"/>
        <w:ind w:left="630" w:hanging="630"/>
        <w:jc w:val="both"/>
        <w:rPr>
          <w:rFonts w:ascii="Times New Roman" w:hAnsi="Times New Roman"/>
          <w:sz w:val="24"/>
          <w:szCs w:val="24"/>
        </w:rPr>
      </w:pPr>
      <w:r>
        <w:rPr>
          <w:rFonts w:ascii="Times New Roman" w:hAnsi="Times New Roman"/>
          <w:bCs/>
          <w:sz w:val="24"/>
          <w:szCs w:val="24"/>
        </w:rPr>
        <w:t xml:space="preserve"> </w:t>
      </w:r>
      <w:r w:rsidR="006C736F" w:rsidRPr="00B40E4E">
        <w:rPr>
          <w:rFonts w:ascii="Times New Roman" w:hAnsi="Times New Roman"/>
          <w:bCs/>
          <w:sz w:val="24"/>
          <w:szCs w:val="24"/>
        </w:rPr>
        <w:t>Pasūtītājs var jebkurā brīdī pārtraukt konkursu, ja tam ir objektīvs pamatojums.</w:t>
      </w:r>
    </w:p>
    <w:p w14:paraId="6C03DAC1" w14:textId="77777777" w:rsidR="00AC0CD9" w:rsidRPr="00B40E4E" w:rsidRDefault="004C5E8C" w:rsidP="00FA55CC">
      <w:pPr>
        <w:pStyle w:val="Sarakstarindkopa"/>
        <w:widowControl w:val="0"/>
        <w:numPr>
          <w:ilvl w:val="1"/>
          <w:numId w:val="8"/>
        </w:numPr>
        <w:tabs>
          <w:tab w:val="left" w:pos="567"/>
        </w:tabs>
        <w:kinsoku w:val="0"/>
        <w:overflowPunct w:val="0"/>
        <w:autoSpaceDE w:val="0"/>
        <w:autoSpaceDN w:val="0"/>
        <w:adjustRightInd w:val="0"/>
        <w:snapToGrid w:val="0"/>
        <w:spacing w:after="80" w:line="240" w:lineRule="auto"/>
        <w:ind w:left="630" w:hanging="630"/>
        <w:jc w:val="both"/>
        <w:rPr>
          <w:rFonts w:ascii="Times New Roman" w:hAnsi="Times New Roman"/>
          <w:sz w:val="24"/>
          <w:szCs w:val="24"/>
        </w:rPr>
      </w:pPr>
      <w:r>
        <w:rPr>
          <w:rFonts w:ascii="Times New Roman" w:hAnsi="Times New Roman"/>
          <w:sz w:val="24"/>
          <w:szCs w:val="24"/>
        </w:rPr>
        <w:t xml:space="preserve"> </w:t>
      </w:r>
      <w:r w:rsidR="0089126C" w:rsidRPr="00B40E4E">
        <w:rPr>
          <w:rFonts w:ascii="Times New Roman" w:hAnsi="Times New Roman"/>
          <w:sz w:val="24"/>
          <w:szCs w:val="24"/>
        </w:rPr>
        <w:t xml:space="preserve">Komisija </w:t>
      </w:r>
      <w:r w:rsidR="003E080E" w:rsidRPr="00B40E4E">
        <w:rPr>
          <w:rFonts w:ascii="Times New Roman" w:hAnsi="Times New Roman"/>
          <w:sz w:val="24"/>
          <w:szCs w:val="24"/>
        </w:rPr>
        <w:t>3 (</w:t>
      </w:r>
      <w:r w:rsidR="0089126C" w:rsidRPr="00B40E4E">
        <w:rPr>
          <w:rFonts w:ascii="Times New Roman" w:hAnsi="Times New Roman"/>
          <w:sz w:val="24"/>
          <w:szCs w:val="24"/>
        </w:rPr>
        <w:t>trīs</w:t>
      </w:r>
      <w:r w:rsidR="003E080E" w:rsidRPr="00B40E4E">
        <w:rPr>
          <w:rFonts w:ascii="Times New Roman" w:hAnsi="Times New Roman"/>
          <w:sz w:val="24"/>
          <w:szCs w:val="24"/>
        </w:rPr>
        <w:t>)</w:t>
      </w:r>
      <w:r w:rsidR="00662CCD" w:rsidRPr="00B40E4E">
        <w:rPr>
          <w:rFonts w:ascii="Times New Roman" w:hAnsi="Times New Roman"/>
          <w:sz w:val="24"/>
          <w:szCs w:val="24"/>
        </w:rPr>
        <w:t xml:space="preserve"> darb</w:t>
      </w:r>
      <w:r w:rsidR="00E67AB6" w:rsidRPr="00B40E4E">
        <w:rPr>
          <w:rFonts w:ascii="Times New Roman" w:hAnsi="Times New Roman"/>
          <w:sz w:val="24"/>
          <w:szCs w:val="24"/>
        </w:rPr>
        <w:t xml:space="preserve">a </w:t>
      </w:r>
      <w:r w:rsidR="00662CCD" w:rsidRPr="00B40E4E">
        <w:rPr>
          <w:rFonts w:ascii="Times New Roman" w:hAnsi="Times New Roman"/>
          <w:sz w:val="24"/>
          <w:szCs w:val="24"/>
        </w:rPr>
        <w:t xml:space="preserve">dienu laikā pēc lēmuma par </w:t>
      </w:r>
      <w:r w:rsidR="003E080E" w:rsidRPr="00B40E4E">
        <w:rPr>
          <w:rFonts w:ascii="Times New Roman" w:hAnsi="Times New Roman"/>
          <w:sz w:val="24"/>
          <w:szCs w:val="24"/>
        </w:rPr>
        <w:t>l</w:t>
      </w:r>
      <w:r w:rsidR="00662CCD" w:rsidRPr="00B40E4E">
        <w:rPr>
          <w:rFonts w:ascii="Times New Roman" w:hAnsi="Times New Roman"/>
          <w:sz w:val="24"/>
          <w:szCs w:val="24"/>
        </w:rPr>
        <w:t>īguma slēgšanu pieņemšanas vienlaikus (t.i. vienā dienā) informē visus pretendentus par pieņemto lēmumu par iepirkuma procedūras rezultātu.</w:t>
      </w:r>
    </w:p>
    <w:p w14:paraId="6AEBFE52" w14:textId="77777777" w:rsidR="00662CCD" w:rsidRPr="00B40E4E" w:rsidRDefault="00662CCD" w:rsidP="00FA55CC">
      <w:pPr>
        <w:pStyle w:val="Virsraksts1"/>
        <w:numPr>
          <w:ilvl w:val="0"/>
          <w:numId w:val="8"/>
        </w:numPr>
        <w:spacing w:before="120"/>
        <w:ind w:left="426"/>
        <w:rPr>
          <w:rFonts w:ascii="Times New Roman" w:hAnsi="Times New Roman"/>
          <w:sz w:val="24"/>
          <w:szCs w:val="24"/>
        </w:rPr>
      </w:pPr>
      <w:bookmarkStart w:id="22" w:name="_Toc429993241"/>
      <w:r w:rsidRPr="00B40E4E">
        <w:rPr>
          <w:rFonts w:ascii="Times New Roman" w:hAnsi="Times New Roman"/>
          <w:sz w:val="24"/>
          <w:szCs w:val="24"/>
        </w:rPr>
        <w:t>Pretendenta tiesības un pienākumi</w:t>
      </w:r>
      <w:bookmarkEnd w:id="22"/>
    </w:p>
    <w:p w14:paraId="7A887251" w14:textId="77777777" w:rsidR="00CA21C2" w:rsidRPr="00B40E4E" w:rsidRDefault="00662CCD" w:rsidP="00FA55CC">
      <w:pPr>
        <w:pStyle w:val="Pamatteksts"/>
        <w:widowControl w:val="0"/>
        <w:numPr>
          <w:ilvl w:val="1"/>
          <w:numId w:val="8"/>
        </w:numPr>
        <w:tabs>
          <w:tab w:val="left" w:pos="567"/>
        </w:tabs>
        <w:kinsoku w:val="0"/>
        <w:overflowPunct w:val="0"/>
        <w:autoSpaceDE w:val="0"/>
        <w:autoSpaceDN w:val="0"/>
        <w:adjustRightInd w:val="0"/>
        <w:snapToGrid w:val="0"/>
        <w:spacing w:after="80"/>
        <w:ind w:left="540" w:hanging="540"/>
        <w:rPr>
          <w:rFonts w:ascii="Times New Roman" w:hAnsi="Times New Roman"/>
          <w:bCs/>
          <w:sz w:val="24"/>
          <w:szCs w:val="24"/>
        </w:rPr>
      </w:pPr>
      <w:r w:rsidRPr="00B40E4E">
        <w:rPr>
          <w:rFonts w:ascii="Times New Roman" w:hAnsi="Times New Roman"/>
          <w:sz w:val="24"/>
          <w:szCs w:val="24"/>
        </w:rPr>
        <w:t>Piedalīšanās iepirkuma procedūrā ir pretendentu brīvas gribas izpausme. Iesniedzot savu piedāvājumu dalībai iepirkuma procedūrā, pretendents visā pilnībā pieņem un ir ga</w:t>
      </w:r>
      <w:r w:rsidR="003E080E" w:rsidRPr="00B40E4E">
        <w:rPr>
          <w:rFonts w:ascii="Times New Roman" w:hAnsi="Times New Roman"/>
          <w:sz w:val="24"/>
          <w:szCs w:val="24"/>
        </w:rPr>
        <w:t xml:space="preserve">tavs pildīt visas </w:t>
      </w:r>
      <w:smartTag w:uri="schemas-tilde-lv/tildestengine" w:element="veidnes">
        <w:smartTagPr>
          <w:attr w:name="baseform" w:val="nolikum|s"/>
          <w:attr w:name="id" w:val="-1"/>
          <w:attr w:name="text" w:val="nolikuma"/>
        </w:smartTagPr>
        <w:r w:rsidRPr="00B40E4E">
          <w:rPr>
            <w:rFonts w:ascii="Times New Roman" w:hAnsi="Times New Roman"/>
            <w:sz w:val="24"/>
            <w:szCs w:val="24"/>
          </w:rPr>
          <w:t>nolikuma</w:t>
        </w:r>
      </w:smartTag>
      <w:r w:rsidRPr="00B40E4E">
        <w:rPr>
          <w:rFonts w:ascii="Times New Roman" w:hAnsi="Times New Roman"/>
          <w:sz w:val="24"/>
          <w:szCs w:val="24"/>
        </w:rPr>
        <w:t xml:space="preserve"> prasības, kā arī </w:t>
      </w:r>
      <w:r w:rsidR="00685C95" w:rsidRPr="00B40E4E">
        <w:rPr>
          <w:rFonts w:ascii="Times New Roman" w:hAnsi="Times New Roman"/>
          <w:sz w:val="24"/>
          <w:szCs w:val="24"/>
        </w:rPr>
        <w:t>normatīvajos</w:t>
      </w:r>
      <w:r w:rsidRPr="00B40E4E">
        <w:rPr>
          <w:rFonts w:ascii="Times New Roman" w:hAnsi="Times New Roman"/>
          <w:sz w:val="24"/>
          <w:szCs w:val="24"/>
        </w:rPr>
        <w:t xml:space="preserve"> </w:t>
      </w:r>
      <w:smartTag w:uri="schemas-tilde-lv/tildestengine" w:element="veidnes">
        <w:smartTagPr>
          <w:attr w:name="baseform" w:val="akt|s"/>
          <w:attr w:name="id" w:val="-1"/>
          <w:attr w:name="text" w:val="aktos"/>
        </w:smartTagPr>
        <w:r w:rsidRPr="00B40E4E">
          <w:rPr>
            <w:rFonts w:ascii="Times New Roman" w:hAnsi="Times New Roman"/>
            <w:sz w:val="24"/>
            <w:szCs w:val="24"/>
          </w:rPr>
          <w:t>aktos</w:t>
        </w:r>
      </w:smartTag>
      <w:r w:rsidRPr="00B40E4E">
        <w:rPr>
          <w:rFonts w:ascii="Times New Roman" w:hAnsi="Times New Roman"/>
          <w:sz w:val="24"/>
          <w:szCs w:val="24"/>
        </w:rPr>
        <w:t xml:space="preserve"> paredzētās normas. Ja pretendenta piedāvājums vai tā daļa būs pretrunā ar </w:t>
      </w:r>
      <w:smartTag w:uri="schemas-tilde-lv/tildestengine" w:element="veidnes">
        <w:smartTagPr>
          <w:attr w:name="baseform" w:val="nolikum|s"/>
          <w:attr w:name="id" w:val="-1"/>
          <w:attr w:name="text" w:val="nolikumu"/>
        </w:smartTagPr>
        <w:r w:rsidRPr="00B40E4E">
          <w:rPr>
            <w:rFonts w:ascii="Times New Roman" w:hAnsi="Times New Roman"/>
            <w:sz w:val="24"/>
            <w:szCs w:val="24"/>
          </w:rPr>
          <w:t>nolikumu</w:t>
        </w:r>
      </w:smartTag>
      <w:r w:rsidRPr="00B40E4E">
        <w:rPr>
          <w:rFonts w:ascii="Times New Roman" w:hAnsi="Times New Roman"/>
          <w:sz w:val="24"/>
          <w:szCs w:val="24"/>
        </w:rPr>
        <w:t>, tā netiks akceptēta un var būt par iemeslu piedāvājuma noraidīšanai.</w:t>
      </w:r>
    </w:p>
    <w:p w14:paraId="5F96883B" w14:textId="77777777" w:rsidR="00CA21C2" w:rsidRPr="00B40E4E" w:rsidRDefault="00662CCD" w:rsidP="00FA55CC">
      <w:pPr>
        <w:pStyle w:val="Pamatteksts"/>
        <w:widowControl w:val="0"/>
        <w:numPr>
          <w:ilvl w:val="1"/>
          <w:numId w:val="8"/>
        </w:numPr>
        <w:tabs>
          <w:tab w:val="left" w:pos="567"/>
        </w:tabs>
        <w:kinsoku w:val="0"/>
        <w:overflowPunct w:val="0"/>
        <w:autoSpaceDE w:val="0"/>
        <w:autoSpaceDN w:val="0"/>
        <w:adjustRightInd w:val="0"/>
        <w:snapToGrid w:val="0"/>
        <w:spacing w:after="80"/>
        <w:ind w:left="540" w:hanging="540"/>
        <w:rPr>
          <w:rFonts w:ascii="Times New Roman" w:hAnsi="Times New Roman"/>
          <w:bCs/>
          <w:sz w:val="24"/>
          <w:szCs w:val="24"/>
        </w:rPr>
      </w:pPr>
      <w:r w:rsidRPr="00B40E4E">
        <w:rPr>
          <w:rFonts w:ascii="Times New Roman" w:hAnsi="Times New Roman"/>
          <w:sz w:val="24"/>
          <w:szCs w:val="24"/>
        </w:rPr>
        <w:t>Pretendentam ir rūpīgi jāizskata un jārespektē visi</w:t>
      </w:r>
      <w:r w:rsidRPr="00B40E4E">
        <w:rPr>
          <w:rFonts w:ascii="Times New Roman" w:hAnsi="Times New Roman"/>
          <w:bCs/>
          <w:sz w:val="24"/>
          <w:szCs w:val="24"/>
        </w:rPr>
        <w:t xml:space="preserve"> </w:t>
      </w:r>
      <w:r w:rsidRPr="00B40E4E">
        <w:rPr>
          <w:rFonts w:ascii="Times New Roman" w:hAnsi="Times New Roman"/>
          <w:sz w:val="24"/>
          <w:szCs w:val="24"/>
        </w:rPr>
        <w:t xml:space="preserve">norādījumi, formas, noteikumi un specifikācijas, kas iekļauti nolikumā. Gadījumā, ja pretendents konstatē pretrunas starp kādām </w:t>
      </w:r>
      <w:smartTag w:uri="schemas-tilde-lv/tildestengine" w:element="veidnes">
        <w:smartTagPr>
          <w:attr w:name="baseform" w:val="nolikum|s"/>
          <w:attr w:name="id" w:val="-1"/>
          <w:attr w:name="text" w:val="nolikuma"/>
        </w:smartTagPr>
        <w:r w:rsidRPr="00B40E4E">
          <w:rPr>
            <w:rFonts w:ascii="Times New Roman" w:hAnsi="Times New Roman"/>
            <w:sz w:val="24"/>
            <w:szCs w:val="24"/>
          </w:rPr>
          <w:t>nolikuma</w:t>
        </w:r>
      </w:smartTag>
      <w:r w:rsidRPr="00B40E4E">
        <w:rPr>
          <w:rFonts w:ascii="Times New Roman" w:hAnsi="Times New Roman"/>
          <w:sz w:val="24"/>
          <w:szCs w:val="24"/>
        </w:rPr>
        <w:t xml:space="preserve"> daļām vai kāda no </w:t>
      </w:r>
      <w:smartTag w:uri="schemas-tilde-lv/tildestengine" w:element="veidnes">
        <w:smartTagPr>
          <w:attr w:name="baseform" w:val="nolikum|s"/>
          <w:attr w:name="id" w:val="-1"/>
          <w:attr w:name="text" w:val="nolikuma"/>
        </w:smartTagPr>
        <w:r w:rsidRPr="00B40E4E">
          <w:rPr>
            <w:rFonts w:ascii="Times New Roman" w:hAnsi="Times New Roman"/>
            <w:sz w:val="24"/>
            <w:szCs w:val="24"/>
          </w:rPr>
          <w:t>nolikuma</w:t>
        </w:r>
      </w:smartTag>
      <w:r w:rsidRPr="00B40E4E">
        <w:rPr>
          <w:rFonts w:ascii="Times New Roman" w:hAnsi="Times New Roman"/>
          <w:sz w:val="24"/>
          <w:szCs w:val="24"/>
        </w:rPr>
        <w:t xml:space="preserve"> daļām viņam nav skaidra, pretendentam ir jāprasa skaidrojums no komisijas.</w:t>
      </w:r>
    </w:p>
    <w:p w14:paraId="2CF5348C" w14:textId="77777777" w:rsidR="00CA21C2" w:rsidRPr="00B40E4E" w:rsidRDefault="00662CCD" w:rsidP="00FA55CC">
      <w:pPr>
        <w:pStyle w:val="Pamatteksts"/>
        <w:widowControl w:val="0"/>
        <w:numPr>
          <w:ilvl w:val="1"/>
          <w:numId w:val="8"/>
        </w:numPr>
        <w:tabs>
          <w:tab w:val="left" w:pos="567"/>
        </w:tabs>
        <w:kinsoku w:val="0"/>
        <w:overflowPunct w:val="0"/>
        <w:autoSpaceDE w:val="0"/>
        <w:autoSpaceDN w:val="0"/>
        <w:adjustRightInd w:val="0"/>
        <w:snapToGrid w:val="0"/>
        <w:spacing w:after="80"/>
        <w:ind w:left="540" w:hanging="540"/>
        <w:rPr>
          <w:rFonts w:ascii="Times New Roman" w:hAnsi="Times New Roman"/>
          <w:bCs/>
          <w:sz w:val="24"/>
          <w:szCs w:val="24"/>
        </w:rPr>
      </w:pPr>
      <w:r w:rsidRPr="00B40E4E">
        <w:rPr>
          <w:rFonts w:ascii="Times New Roman" w:hAnsi="Times New Roman"/>
          <w:sz w:val="24"/>
          <w:szCs w:val="24"/>
        </w:rPr>
        <w:t>Pretendentam ir pilnībā jāsedz piedāvājuma sagatavošanas un iesniegšanas izmaksas.</w:t>
      </w:r>
    </w:p>
    <w:p w14:paraId="55EDB507" w14:textId="77777777" w:rsidR="00CA21C2" w:rsidRPr="00B40E4E" w:rsidRDefault="00662CCD" w:rsidP="00FA55CC">
      <w:pPr>
        <w:pStyle w:val="Pamatteksts"/>
        <w:widowControl w:val="0"/>
        <w:numPr>
          <w:ilvl w:val="1"/>
          <w:numId w:val="8"/>
        </w:numPr>
        <w:tabs>
          <w:tab w:val="left" w:pos="567"/>
        </w:tabs>
        <w:kinsoku w:val="0"/>
        <w:overflowPunct w:val="0"/>
        <w:autoSpaceDE w:val="0"/>
        <w:autoSpaceDN w:val="0"/>
        <w:adjustRightInd w:val="0"/>
        <w:snapToGrid w:val="0"/>
        <w:spacing w:after="80"/>
        <w:ind w:left="540" w:hanging="540"/>
        <w:rPr>
          <w:rFonts w:ascii="Times New Roman" w:hAnsi="Times New Roman"/>
          <w:bCs/>
          <w:sz w:val="24"/>
          <w:szCs w:val="24"/>
        </w:rPr>
      </w:pPr>
      <w:r w:rsidRPr="00B40E4E">
        <w:rPr>
          <w:rFonts w:ascii="Times New Roman" w:hAnsi="Times New Roman"/>
          <w:sz w:val="24"/>
          <w:szCs w:val="24"/>
        </w:rPr>
        <w:t xml:space="preserve">Pretendentam ir tiesības iesniegt sūdzības par komisijas darbību, tajā skaitā par apstiprināto nolikumu, kā arī pārsūdzēt tās pieņemto </w:t>
      </w:r>
      <w:smartTag w:uri="schemas-tilde-lv/tildestengine" w:element="veidnes">
        <w:smartTagPr>
          <w:attr w:name="text" w:val="lēmumu"/>
          <w:attr w:name="id" w:val="-1"/>
          <w:attr w:name="baseform" w:val="lēmum|s"/>
        </w:smartTagPr>
        <w:r w:rsidRPr="00B40E4E">
          <w:rPr>
            <w:rFonts w:ascii="Times New Roman" w:hAnsi="Times New Roman"/>
            <w:sz w:val="24"/>
            <w:szCs w:val="24"/>
          </w:rPr>
          <w:t>lēmumu</w:t>
        </w:r>
      </w:smartTag>
      <w:r w:rsidRPr="00B40E4E">
        <w:rPr>
          <w:rFonts w:ascii="Times New Roman" w:hAnsi="Times New Roman"/>
          <w:sz w:val="24"/>
          <w:szCs w:val="24"/>
        </w:rPr>
        <w:t xml:space="preserve"> </w:t>
      </w:r>
      <w:r w:rsidR="00793BC0" w:rsidRPr="00B40E4E">
        <w:rPr>
          <w:rFonts w:ascii="Times New Roman" w:hAnsi="Times New Roman"/>
          <w:sz w:val="24"/>
          <w:szCs w:val="24"/>
        </w:rPr>
        <w:t>PIL</w:t>
      </w:r>
      <w:r w:rsidRPr="00B40E4E">
        <w:rPr>
          <w:rFonts w:ascii="Times New Roman" w:hAnsi="Times New Roman"/>
          <w:sz w:val="24"/>
          <w:szCs w:val="24"/>
        </w:rPr>
        <w:t xml:space="preserve"> noteiktajā kārtībā.</w:t>
      </w:r>
      <w:bookmarkStart w:id="23" w:name="_Ref135537314"/>
    </w:p>
    <w:p w14:paraId="1B46A30A" w14:textId="77777777" w:rsidR="00662CCD" w:rsidRPr="00B40E4E" w:rsidRDefault="00662CCD" w:rsidP="00FA55CC">
      <w:pPr>
        <w:pStyle w:val="Pamatteksts"/>
        <w:widowControl w:val="0"/>
        <w:numPr>
          <w:ilvl w:val="1"/>
          <w:numId w:val="8"/>
        </w:numPr>
        <w:tabs>
          <w:tab w:val="left" w:pos="567"/>
        </w:tabs>
        <w:kinsoku w:val="0"/>
        <w:overflowPunct w:val="0"/>
        <w:autoSpaceDE w:val="0"/>
        <w:autoSpaceDN w:val="0"/>
        <w:adjustRightInd w:val="0"/>
        <w:snapToGrid w:val="0"/>
        <w:spacing w:after="80"/>
        <w:ind w:left="540" w:hanging="540"/>
        <w:rPr>
          <w:rFonts w:ascii="Times New Roman" w:hAnsi="Times New Roman"/>
          <w:bCs/>
          <w:sz w:val="24"/>
          <w:szCs w:val="24"/>
        </w:rPr>
      </w:pPr>
      <w:r w:rsidRPr="00B40E4E">
        <w:rPr>
          <w:rFonts w:ascii="Times New Roman" w:hAnsi="Times New Roman"/>
          <w:sz w:val="24"/>
          <w:szCs w:val="24"/>
        </w:rPr>
        <w:t>Pretendents atbildi uz komisijas papildus informācijas pieprasījumu sni</w:t>
      </w:r>
      <w:r w:rsidR="00C67B94" w:rsidRPr="00B40E4E">
        <w:rPr>
          <w:rFonts w:ascii="Times New Roman" w:hAnsi="Times New Roman"/>
          <w:sz w:val="24"/>
          <w:szCs w:val="24"/>
        </w:rPr>
        <w:t>edz norādītajā termiņā un veidā.</w:t>
      </w:r>
      <w:bookmarkEnd w:id="23"/>
    </w:p>
    <w:p w14:paraId="7FE973C5" w14:textId="77777777" w:rsidR="00662CCD" w:rsidRPr="00B40E4E" w:rsidRDefault="00662CCD" w:rsidP="00FA55CC">
      <w:pPr>
        <w:pStyle w:val="Virsraksts1"/>
        <w:numPr>
          <w:ilvl w:val="0"/>
          <w:numId w:val="8"/>
        </w:numPr>
        <w:spacing w:before="120"/>
        <w:ind w:left="426"/>
        <w:rPr>
          <w:rFonts w:ascii="Times New Roman" w:hAnsi="Times New Roman"/>
          <w:sz w:val="24"/>
          <w:szCs w:val="24"/>
        </w:rPr>
      </w:pPr>
      <w:bookmarkStart w:id="24" w:name="_Toc429993242"/>
      <w:r w:rsidRPr="00B40E4E">
        <w:rPr>
          <w:rFonts w:ascii="Times New Roman" w:hAnsi="Times New Roman"/>
          <w:sz w:val="24"/>
          <w:szCs w:val="24"/>
        </w:rPr>
        <w:t xml:space="preserve">Informācija par </w:t>
      </w:r>
      <w:bookmarkEnd w:id="24"/>
      <w:r w:rsidR="00AF0C3F" w:rsidRPr="00B40E4E">
        <w:rPr>
          <w:rFonts w:ascii="Times New Roman" w:hAnsi="Times New Roman"/>
          <w:sz w:val="24"/>
          <w:szCs w:val="24"/>
        </w:rPr>
        <w:t>Vienošan</w:t>
      </w:r>
      <w:r w:rsidR="00C211FF">
        <w:rPr>
          <w:rFonts w:ascii="Times New Roman" w:hAnsi="Times New Roman"/>
          <w:sz w:val="24"/>
          <w:szCs w:val="24"/>
        </w:rPr>
        <w:t>o</w:t>
      </w:r>
      <w:r w:rsidR="00AF0C3F" w:rsidRPr="00B40E4E">
        <w:rPr>
          <w:rFonts w:ascii="Times New Roman" w:hAnsi="Times New Roman"/>
          <w:sz w:val="24"/>
          <w:szCs w:val="24"/>
        </w:rPr>
        <w:t>s</w:t>
      </w:r>
    </w:p>
    <w:p w14:paraId="3A0B5529" w14:textId="77777777" w:rsidR="00CA21C2" w:rsidRPr="00B40E4E" w:rsidRDefault="00493664" w:rsidP="00FA55CC">
      <w:pPr>
        <w:pStyle w:val="Pamatteksts"/>
        <w:widowControl w:val="0"/>
        <w:numPr>
          <w:ilvl w:val="1"/>
          <w:numId w:val="8"/>
        </w:numPr>
        <w:kinsoku w:val="0"/>
        <w:overflowPunct w:val="0"/>
        <w:autoSpaceDE w:val="0"/>
        <w:autoSpaceDN w:val="0"/>
        <w:adjustRightInd w:val="0"/>
        <w:snapToGrid w:val="0"/>
        <w:spacing w:after="80"/>
        <w:ind w:left="540" w:hanging="540"/>
        <w:rPr>
          <w:rFonts w:ascii="Times New Roman" w:hAnsi="Times New Roman"/>
          <w:sz w:val="24"/>
          <w:szCs w:val="24"/>
        </w:rPr>
      </w:pPr>
      <w:r>
        <w:rPr>
          <w:rFonts w:ascii="Times New Roman" w:hAnsi="Times New Roman"/>
          <w:sz w:val="24"/>
          <w:szCs w:val="24"/>
        </w:rPr>
        <w:t>Pretendents, kura piedāvājums tiks atzīts</w:t>
      </w:r>
      <w:r w:rsidR="002C4499" w:rsidRPr="00B40E4E">
        <w:rPr>
          <w:rFonts w:ascii="Times New Roman" w:hAnsi="Times New Roman"/>
          <w:sz w:val="24"/>
          <w:szCs w:val="24"/>
        </w:rPr>
        <w:t xml:space="preserve"> pa</w:t>
      </w:r>
      <w:r>
        <w:rPr>
          <w:rFonts w:ascii="Times New Roman" w:hAnsi="Times New Roman"/>
          <w:sz w:val="24"/>
          <w:szCs w:val="24"/>
        </w:rPr>
        <w:t>r saimnieciski visizdevīgāko</w:t>
      </w:r>
      <w:r w:rsidR="00C8023A" w:rsidRPr="00B40E4E">
        <w:rPr>
          <w:rFonts w:ascii="Times New Roman" w:hAnsi="Times New Roman"/>
          <w:sz w:val="24"/>
          <w:szCs w:val="24"/>
        </w:rPr>
        <w:t xml:space="preserve"> (konkursa uzvarētāji)</w:t>
      </w:r>
      <w:r w:rsidR="00D25681">
        <w:rPr>
          <w:rFonts w:ascii="Times New Roman" w:hAnsi="Times New Roman"/>
          <w:sz w:val="24"/>
          <w:szCs w:val="24"/>
        </w:rPr>
        <w:t xml:space="preserve"> katrā iepirkuma priekšmeta daļā atsevišķi,</w:t>
      </w:r>
      <w:r w:rsidR="000C153D">
        <w:rPr>
          <w:rFonts w:ascii="Times New Roman" w:hAnsi="Times New Roman"/>
          <w:sz w:val="24"/>
          <w:szCs w:val="24"/>
        </w:rPr>
        <w:t xml:space="preserve"> </w:t>
      </w:r>
      <w:r w:rsidR="00662CCD" w:rsidRPr="00B40E4E">
        <w:rPr>
          <w:rFonts w:ascii="Times New Roman" w:hAnsi="Times New Roman"/>
          <w:sz w:val="24"/>
          <w:szCs w:val="24"/>
        </w:rPr>
        <w:t xml:space="preserve">iegūst tiesības slēgt </w:t>
      </w:r>
      <w:r w:rsidR="00EC0F8B" w:rsidRPr="00B40E4E">
        <w:rPr>
          <w:rFonts w:ascii="Times New Roman" w:hAnsi="Times New Roman"/>
          <w:sz w:val="24"/>
          <w:szCs w:val="24"/>
        </w:rPr>
        <w:t>Vienošanās</w:t>
      </w:r>
      <w:r w:rsidR="00662CCD" w:rsidRPr="00B40E4E">
        <w:rPr>
          <w:rFonts w:ascii="Times New Roman" w:hAnsi="Times New Roman"/>
          <w:sz w:val="24"/>
          <w:szCs w:val="24"/>
        </w:rPr>
        <w:t xml:space="preserve"> p</w:t>
      </w:r>
      <w:r w:rsidR="001C3BAD" w:rsidRPr="00B40E4E">
        <w:rPr>
          <w:rFonts w:ascii="Times New Roman" w:hAnsi="Times New Roman"/>
          <w:sz w:val="24"/>
          <w:szCs w:val="24"/>
        </w:rPr>
        <w:t>ar konkursa iepirkuma priekšmeta</w:t>
      </w:r>
      <w:r w:rsidR="00662CCD" w:rsidRPr="00B40E4E">
        <w:rPr>
          <w:rFonts w:ascii="Times New Roman" w:hAnsi="Times New Roman"/>
          <w:sz w:val="24"/>
          <w:szCs w:val="24"/>
        </w:rPr>
        <w:t xml:space="preserve"> piegādi.</w:t>
      </w:r>
    </w:p>
    <w:p w14:paraId="5FCEE4D4" w14:textId="77777777" w:rsidR="00CA21C2" w:rsidRPr="00B40E4E" w:rsidRDefault="00EC0F8B" w:rsidP="00FA55CC">
      <w:pPr>
        <w:pStyle w:val="Pamatteksts"/>
        <w:widowControl w:val="0"/>
        <w:numPr>
          <w:ilvl w:val="1"/>
          <w:numId w:val="8"/>
        </w:numPr>
        <w:kinsoku w:val="0"/>
        <w:overflowPunct w:val="0"/>
        <w:autoSpaceDE w:val="0"/>
        <w:autoSpaceDN w:val="0"/>
        <w:adjustRightInd w:val="0"/>
        <w:snapToGrid w:val="0"/>
        <w:spacing w:after="80"/>
        <w:ind w:left="540" w:hanging="540"/>
        <w:rPr>
          <w:rFonts w:ascii="Times New Roman" w:hAnsi="Times New Roman"/>
          <w:sz w:val="24"/>
          <w:szCs w:val="24"/>
        </w:rPr>
      </w:pPr>
      <w:r w:rsidRPr="00B40E4E">
        <w:rPr>
          <w:rFonts w:ascii="Times New Roman" w:hAnsi="Times New Roman"/>
          <w:sz w:val="24"/>
          <w:szCs w:val="24"/>
        </w:rPr>
        <w:t>Vienošanās</w:t>
      </w:r>
      <w:r w:rsidR="00662CCD" w:rsidRPr="00B40E4E">
        <w:rPr>
          <w:rFonts w:ascii="Times New Roman" w:hAnsi="Times New Roman"/>
          <w:sz w:val="24"/>
          <w:szCs w:val="24"/>
        </w:rPr>
        <w:t xml:space="preserve"> pasūtītājs noslēdz, pamatojoties uz konkursa nolikumu un pretendenta piedāvājumu.</w:t>
      </w:r>
    </w:p>
    <w:p w14:paraId="1F2D782D" w14:textId="77777777" w:rsidR="00CA21C2" w:rsidRPr="00B40E4E" w:rsidRDefault="00662CCD" w:rsidP="00FA55CC">
      <w:pPr>
        <w:pStyle w:val="Pamatteksts"/>
        <w:widowControl w:val="0"/>
        <w:numPr>
          <w:ilvl w:val="1"/>
          <w:numId w:val="8"/>
        </w:numPr>
        <w:kinsoku w:val="0"/>
        <w:overflowPunct w:val="0"/>
        <w:autoSpaceDE w:val="0"/>
        <w:autoSpaceDN w:val="0"/>
        <w:adjustRightInd w:val="0"/>
        <w:snapToGrid w:val="0"/>
        <w:spacing w:after="80"/>
        <w:ind w:left="540" w:hanging="540"/>
        <w:rPr>
          <w:rFonts w:ascii="Times New Roman" w:hAnsi="Times New Roman"/>
          <w:sz w:val="24"/>
          <w:szCs w:val="24"/>
        </w:rPr>
      </w:pPr>
      <w:r w:rsidRPr="00B40E4E">
        <w:rPr>
          <w:rFonts w:ascii="Times New Roman" w:hAnsi="Times New Roman"/>
          <w:sz w:val="24"/>
          <w:szCs w:val="24"/>
        </w:rPr>
        <w:t xml:space="preserve">Pasūtītājs </w:t>
      </w:r>
      <w:r w:rsidR="00EC0F8B" w:rsidRPr="00B40E4E">
        <w:rPr>
          <w:rFonts w:ascii="Times New Roman" w:hAnsi="Times New Roman"/>
          <w:sz w:val="24"/>
          <w:szCs w:val="24"/>
        </w:rPr>
        <w:t xml:space="preserve">Vienošanās </w:t>
      </w:r>
      <w:r w:rsidRPr="00B40E4E">
        <w:rPr>
          <w:rFonts w:ascii="Times New Roman" w:hAnsi="Times New Roman"/>
          <w:sz w:val="24"/>
          <w:szCs w:val="24"/>
        </w:rPr>
        <w:t>ar konkursa uzvarētā</w:t>
      </w:r>
      <w:r w:rsidR="00C8023A" w:rsidRPr="00B40E4E">
        <w:rPr>
          <w:rFonts w:ascii="Times New Roman" w:hAnsi="Times New Roman"/>
          <w:sz w:val="24"/>
          <w:szCs w:val="24"/>
        </w:rPr>
        <w:t>jiem</w:t>
      </w:r>
      <w:r w:rsidRPr="00B40E4E">
        <w:rPr>
          <w:rFonts w:ascii="Times New Roman" w:hAnsi="Times New Roman"/>
          <w:sz w:val="24"/>
          <w:szCs w:val="24"/>
        </w:rPr>
        <w:t xml:space="preserve"> noslēdz ne agrāk kā nākamajā darb</w:t>
      </w:r>
      <w:r w:rsidR="001C3BAD" w:rsidRPr="00B40E4E">
        <w:rPr>
          <w:rFonts w:ascii="Times New Roman" w:hAnsi="Times New Roman"/>
          <w:sz w:val="24"/>
          <w:szCs w:val="24"/>
        </w:rPr>
        <w:t xml:space="preserve">a </w:t>
      </w:r>
      <w:r w:rsidRPr="00B40E4E">
        <w:rPr>
          <w:rFonts w:ascii="Times New Roman" w:hAnsi="Times New Roman"/>
          <w:sz w:val="24"/>
          <w:szCs w:val="24"/>
        </w:rPr>
        <w:t xml:space="preserve">dienā pēc </w:t>
      </w:r>
      <w:r w:rsidR="00C67B94" w:rsidRPr="00B40E4E">
        <w:rPr>
          <w:rFonts w:ascii="Times New Roman" w:hAnsi="Times New Roman"/>
          <w:sz w:val="24"/>
          <w:szCs w:val="24"/>
        </w:rPr>
        <w:t>PIL</w:t>
      </w:r>
      <w:r w:rsidRPr="00B40E4E">
        <w:rPr>
          <w:rFonts w:ascii="Times New Roman" w:hAnsi="Times New Roman"/>
          <w:sz w:val="24"/>
          <w:szCs w:val="24"/>
        </w:rPr>
        <w:t xml:space="preserve"> noteiktā nogaidīšanas termiņa beigām. </w:t>
      </w:r>
    </w:p>
    <w:p w14:paraId="2E68240D" w14:textId="77777777" w:rsidR="00C8023A" w:rsidRPr="00B40E4E" w:rsidRDefault="00C8023A" w:rsidP="00FA55CC">
      <w:pPr>
        <w:pStyle w:val="Pamatteksts"/>
        <w:widowControl w:val="0"/>
        <w:numPr>
          <w:ilvl w:val="1"/>
          <w:numId w:val="8"/>
        </w:numPr>
        <w:kinsoku w:val="0"/>
        <w:overflowPunct w:val="0"/>
        <w:autoSpaceDE w:val="0"/>
        <w:autoSpaceDN w:val="0"/>
        <w:adjustRightInd w:val="0"/>
        <w:snapToGrid w:val="0"/>
        <w:spacing w:after="80"/>
        <w:ind w:left="540" w:hanging="540"/>
        <w:rPr>
          <w:rFonts w:ascii="Times New Roman" w:hAnsi="Times New Roman"/>
          <w:sz w:val="24"/>
          <w:szCs w:val="24"/>
        </w:rPr>
      </w:pPr>
      <w:r w:rsidRPr="00B40E4E">
        <w:rPr>
          <w:rFonts w:ascii="Times New Roman" w:hAnsi="Times New Roman"/>
          <w:sz w:val="24"/>
          <w:szCs w:val="24"/>
        </w:rPr>
        <w:t xml:space="preserve">Ja </w:t>
      </w:r>
      <w:r w:rsidR="00493664">
        <w:rPr>
          <w:rFonts w:ascii="Times New Roman" w:hAnsi="Times New Roman"/>
          <w:sz w:val="24"/>
          <w:szCs w:val="24"/>
        </w:rPr>
        <w:t>Pretendents</w:t>
      </w:r>
      <w:r w:rsidRPr="00B40E4E">
        <w:rPr>
          <w:rFonts w:ascii="Times New Roman" w:hAnsi="Times New Roman"/>
          <w:sz w:val="24"/>
          <w:szCs w:val="24"/>
        </w:rPr>
        <w:t xml:space="preserve"> atsakās slēgt Vienošanos ar Pasūtītāju vai nenoslēdz to 10 (desmit) darba dienu laikā pēc Vienošanās projekta nosūtīšanas, komisija var pieņem lēmumu slēgt Vienošanos ar nākamo Pretendentu, kurš piedāvājis nākošo saimnieciski visizdevīgāko piedāvājumu. Ja pieņemts lēmums slēgt Vienošanos ar nākamo Pretendentu, kurš piedāvājis nākošo saimnieciski visizdevīgāko piedāvājumu, bet tas atsakās Vienošanos slēgt, komisija slēdz vienošanos ar </w:t>
      </w:r>
      <w:r w:rsidR="00493664">
        <w:rPr>
          <w:rFonts w:ascii="Times New Roman" w:hAnsi="Times New Roman"/>
          <w:sz w:val="24"/>
          <w:szCs w:val="24"/>
        </w:rPr>
        <w:t>nākamo izraudzīto pretendentu</w:t>
      </w:r>
      <w:r w:rsidRPr="00B40E4E">
        <w:rPr>
          <w:rFonts w:ascii="Times New Roman" w:hAnsi="Times New Roman"/>
          <w:sz w:val="24"/>
          <w:szCs w:val="24"/>
        </w:rPr>
        <w:t xml:space="preserve">. Ja </w:t>
      </w:r>
      <w:r w:rsidR="00493664">
        <w:rPr>
          <w:rFonts w:ascii="Times New Roman" w:hAnsi="Times New Roman"/>
          <w:sz w:val="24"/>
          <w:szCs w:val="24"/>
        </w:rPr>
        <w:t>izraudzītais pretendents</w:t>
      </w:r>
      <w:r w:rsidRPr="00B40E4E">
        <w:rPr>
          <w:rFonts w:ascii="Times New Roman" w:hAnsi="Times New Roman"/>
          <w:sz w:val="24"/>
          <w:szCs w:val="24"/>
        </w:rPr>
        <w:t xml:space="preserve"> atsakās slēgt Vienošanos, tad komisija pieņem lēmumu pārtraukt konkursu, neizvēloties nevienu piedāvājumu.</w:t>
      </w:r>
    </w:p>
    <w:p w14:paraId="4C76D046" w14:textId="633B45FF" w:rsidR="00662CCD" w:rsidRPr="0007258F" w:rsidRDefault="00EC0F8B" w:rsidP="00FA55CC">
      <w:pPr>
        <w:pStyle w:val="Pamatteksts"/>
        <w:widowControl w:val="0"/>
        <w:numPr>
          <w:ilvl w:val="1"/>
          <w:numId w:val="8"/>
        </w:numPr>
        <w:kinsoku w:val="0"/>
        <w:overflowPunct w:val="0"/>
        <w:autoSpaceDE w:val="0"/>
        <w:autoSpaceDN w:val="0"/>
        <w:adjustRightInd w:val="0"/>
        <w:snapToGrid w:val="0"/>
        <w:spacing w:after="80"/>
        <w:ind w:left="540" w:hanging="540"/>
        <w:rPr>
          <w:rFonts w:ascii="Times New Roman" w:hAnsi="Times New Roman"/>
          <w:sz w:val="24"/>
          <w:szCs w:val="24"/>
        </w:rPr>
      </w:pPr>
      <w:r w:rsidRPr="00690A84">
        <w:rPr>
          <w:rFonts w:ascii="Times New Roman" w:hAnsi="Times New Roman"/>
          <w:sz w:val="24"/>
          <w:szCs w:val="24"/>
        </w:rPr>
        <w:t>Vienošanās</w:t>
      </w:r>
      <w:r w:rsidR="00662CCD" w:rsidRPr="00690A84">
        <w:rPr>
          <w:rFonts w:ascii="Times New Roman" w:hAnsi="Times New Roman"/>
          <w:sz w:val="24"/>
          <w:szCs w:val="24"/>
        </w:rPr>
        <w:t xml:space="preserve"> projekts ir nolikuma neatņemama sastāvdaļa (</w:t>
      </w:r>
      <w:r w:rsidR="008F3B85" w:rsidRPr="00690A84">
        <w:rPr>
          <w:rFonts w:ascii="Times New Roman" w:hAnsi="Times New Roman"/>
          <w:sz w:val="24"/>
          <w:szCs w:val="24"/>
        </w:rPr>
        <w:t>5</w:t>
      </w:r>
      <w:r w:rsidR="00662CCD" w:rsidRPr="00690A84">
        <w:rPr>
          <w:rFonts w:ascii="Times New Roman" w:hAnsi="Times New Roman"/>
          <w:sz w:val="24"/>
          <w:szCs w:val="24"/>
        </w:rPr>
        <w:t>.</w:t>
      </w:r>
      <w:r w:rsidR="00BE7844">
        <w:rPr>
          <w:rFonts w:ascii="Times New Roman" w:hAnsi="Times New Roman"/>
          <w:sz w:val="24"/>
          <w:szCs w:val="24"/>
        </w:rPr>
        <w:t xml:space="preserve"> </w:t>
      </w:r>
      <w:r w:rsidR="00662CCD" w:rsidRPr="00690A84">
        <w:rPr>
          <w:rFonts w:ascii="Times New Roman" w:hAnsi="Times New Roman"/>
          <w:sz w:val="24"/>
          <w:szCs w:val="24"/>
        </w:rPr>
        <w:t>pielikums).</w:t>
      </w:r>
    </w:p>
    <w:p w14:paraId="0520EBC5" w14:textId="30C47C62" w:rsidR="00FA55CC" w:rsidRPr="00A0249C" w:rsidRDefault="00FA55CC" w:rsidP="00FA55CC">
      <w:pPr>
        <w:pStyle w:val="Virsraksts1"/>
        <w:numPr>
          <w:ilvl w:val="0"/>
          <w:numId w:val="8"/>
        </w:numPr>
        <w:spacing w:before="120"/>
        <w:ind w:left="426"/>
        <w:rPr>
          <w:rFonts w:ascii="Times New Roman" w:hAnsi="Times New Roman"/>
          <w:sz w:val="24"/>
          <w:szCs w:val="24"/>
        </w:rPr>
      </w:pPr>
      <w:r>
        <w:rPr>
          <w:rFonts w:ascii="Times New Roman" w:hAnsi="Times New Roman"/>
          <w:sz w:val="24"/>
          <w:szCs w:val="24"/>
        </w:rPr>
        <w:t>Personu datu apstrāde</w:t>
      </w:r>
    </w:p>
    <w:p w14:paraId="5B018BFA" w14:textId="77777777" w:rsidR="00FA55CC" w:rsidRPr="00BA14AB" w:rsidRDefault="00FA55CC" w:rsidP="00FA55CC">
      <w:pPr>
        <w:pStyle w:val="Pamatteksts"/>
        <w:widowControl w:val="0"/>
        <w:tabs>
          <w:tab w:val="left" w:pos="810"/>
        </w:tabs>
        <w:kinsoku w:val="0"/>
        <w:overflowPunct w:val="0"/>
        <w:autoSpaceDE w:val="0"/>
        <w:autoSpaceDN w:val="0"/>
        <w:adjustRightInd w:val="0"/>
        <w:snapToGrid w:val="0"/>
        <w:rPr>
          <w:rFonts w:ascii="Times New Roman" w:hAnsi="Times New Roman"/>
          <w:bCs/>
          <w:sz w:val="24"/>
        </w:rPr>
      </w:pPr>
      <w:r w:rsidRPr="00BA14AB">
        <w:rPr>
          <w:rFonts w:ascii="Times New Roman" w:hAnsi="Times New Roman"/>
          <w:bCs/>
          <w:sz w:val="24"/>
        </w:rPr>
        <w:t>Pasūtītājs apņemas ievērot personu datu aizsardzības normatīvo aktu prasības, t.sk. Eiropas Parlamenta un Padomes regulu Nr. 2016/679 par fizisku personu aizsardzību attiecībā uz personas datu apstrādi un šādu datu brīvu apriti un ar ko atceļ Direktīvu 95/46/EK (Vispārīgā datu aizsardzības regula).</w:t>
      </w:r>
    </w:p>
    <w:p w14:paraId="74866A44" w14:textId="77777777" w:rsidR="00FA55CC" w:rsidRDefault="00FA55CC" w:rsidP="00873742">
      <w:pPr>
        <w:pStyle w:val="Nosaukums"/>
        <w:widowControl w:val="0"/>
        <w:kinsoku w:val="0"/>
        <w:overflowPunct w:val="0"/>
        <w:autoSpaceDE w:val="0"/>
        <w:autoSpaceDN w:val="0"/>
        <w:adjustRightInd w:val="0"/>
        <w:snapToGrid w:val="0"/>
        <w:jc w:val="left"/>
        <w:rPr>
          <w:rFonts w:ascii="Times New Roman" w:hAnsi="Times New Roman"/>
          <w:sz w:val="24"/>
          <w:szCs w:val="24"/>
        </w:rPr>
        <w:sectPr w:rsidR="00FA55CC" w:rsidSect="00607B84">
          <w:headerReference w:type="default" r:id="rId14"/>
          <w:pgSz w:w="11906" w:h="16838" w:code="9"/>
          <w:pgMar w:top="1134" w:right="1134" w:bottom="1134" w:left="1418" w:header="709" w:footer="709" w:gutter="0"/>
          <w:pgNumType w:start="1"/>
          <w:cols w:space="708"/>
          <w:titlePg/>
          <w:docGrid w:linePitch="360"/>
        </w:sectPr>
      </w:pPr>
    </w:p>
    <w:p w14:paraId="63A7B740" w14:textId="1B14F5A7" w:rsidR="002302D1" w:rsidRPr="00B40E4E" w:rsidRDefault="00312B29" w:rsidP="00312B29">
      <w:pPr>
        <w:pStyle w:val="Nosaukums"/>
        <w:widowControl w:val="0"/>
        <w:kinsoku w:val="0"/>
        <w:overflowPunct w:val="0"/>
        <w:autoSpaceDE w:val="0"/>
        <w:autoSpaceDN w:val="0"/>
        <w:adjustRightInd w:val="0"/>
        <w:snapToGrid w:val="0"/>
        <w:jc w:val="right"/>
        <w:rPr>
          <w:rFonts w:ascii="Times New Roman" w:hAnsi="Times New Roman"/>
          <w:sz w:val="24"/>
          <w:szCs w:val="24"/>
        </w:rPr>
      </w:pPr>
      <w:r w:rsidRPr="00312B29">
        <w:rPr>
          <w:rFonts w:ascii="Times New Roman" w:hAnsi="Times New Roman"/>
          <w:sz w:val="24"/>
          <w:szCs w:val="24"/>
        </w:rPr>
        <w:lastRenderedPageBreak/>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1. </w:t>
      </w:r>
      <w:r w:rsidR="002302D1" w:rsidRPr="00B40E4E">
        <w:rPr>
          <w:rFonts w:ascii="Times New Roman" w:hAnsi="Times New Roman"/>
          <w:sz w:val="24"/>
          <w:szCs w:val="24"/>
        </w:rPr>
        <w:t>pielikums</w:t>
      </w:r>
    </w:p>
    <w:p w14:paraId="342DF887" w14:textId="77777777" w:rsidR="002302D1" w:rsidRPr="00740BE7" w:rsidRDefault="00740BE7" w:rsidP="00740BE7">
      <w:pPr>
        <w:widowControl w:val="0"/>
        <w:kinsoku w:val="0"/>
        <w:overflowPunct w:val="0"/>
        <w:autoSpaceDE w:val="0"/>
        <w:autoSpaceDN w:val="0"/>
        <w:adjustRightInd w:val="0"/>
        <w:snapToGrid w:val="0"/>
        <w:ind w:left="6118" w:right="-285" w:firstLine="362"/>
        <w:rPr>
          <w:b/>
          <w:bCs/>
          <w:sz w:val="24"/>
          <w:szCs w:val="24"/>
        </w:rPr>
      </w:pPr>
      <w:r>
        <w:rPr>
          <w:sz w:val="24"/>
          <w:szCs w:val="24"/>
        </w:rPr>
        <w:t xml:space="preserve">                   a</w:t>
      </w:r>
      <w:r w:rsidR="002302D1" w:rsidRPr="00B40E4E">
        <w:rPr>
          <w:sz w:val="24"/>
          <w:szCs w:val="24"/>
        </w:rPr>
        <w:t>tklātā konkursa</w:t>
      </w:r>
      <w:r w:rsidR="002302D1" w:rsidRPr="00B40E4E">
        <w:rPr>
          <w:b/>
          <w:bCs/>
          <w:sz w:val="24"/>
          <w:szCs w:val="24"/>
        </w:rPr>
        <w:t xml:space="preserve"> </w:t>
      </w:r>
      <w:r w:rsidR="002302D1" w:rsidRPr="00B40E4E">
        <w:rPr>
          <w:sz w:val="24"/>
          <w:szCs w:val="24"/>
        </w:rPr>
        <w:t xml:space="preserve">nolikumam </w:t>
      </w:r>
    </w:p>
    <w:p w14:paraId="62A42A8F" w14:textId="77777777" w:rsidR="002302D1" w:rsidRPr="00B40E4E" w:rsidRDefault="002302D1" w:rsidP="002302D1">
      <w:pPr>
        <w:spacing w:before="120"/>
        <w:ind w:right="34" w:hanging="720"/>
        <w:jc w:val="center"/>
        <w:rPr>
          <w:b/>
          <w:bCs/>
          <w:kern w:val="1"/>
          <w:sz w:val="24"/>
          <w:szCs w:val="24"/>
          <w:lang w:eastAsia="lv-LV"/>
        </w:rPr>
      </w:pPr>
      <w:r w:rsidRPr="00B40E4E">
        <w:rPr>
          <w:b/>
          <w:bCs/>
          <w:kern w:val="1"/>
          <w:sz w:val="24"/>
          <w:szCs w:val="24"/>
          <w:lang w:eastAsia="lv-LV"/>
        </w:rPr>
        <w:t>PRETENDENTA PIETEIKUMS</w:t>
      </w:r>
    </w:p>
    <w:p w14:paraId="4F018FC8" w14:textId="77777777" w:rsidR="002302D1" w:rsidRPr="00B40E4E" w:rsidRDefault="00B86959" w:rsidP="002302D1">
      <w:pPr>
        <w:spacing w:before="120"/>
        <w:ind w:right="-427" w:firstLine="142"/>
        <w:rPr>
          <w:i/>
          <w:sz w:val="24"/>
          <w:szCs w:val="24"/>
          <w:lang w:eastAsia="lv-LV"/>
        </w:rPr>
      </w:pPr>
      <w:r>
        <w:rPr>
          <w:i/>
          <w:sz w:val="24"/>
          <w:szCs w:val="24"/>
          <w:lang w:eastAsia="lv-LV"/>
        </w:rPr>
        <w:t xml:space="preserve">     </w:t>
      </w:r>
      <w:r w:rsidR="002302D1" w:rsidRPr="00B40E4E">
        <w:rPr>
          <w:i/>
          <w:sz w:val="24"/>
          <w:szCs w:val="24"/>
          <w:lang w:eastAsia="lv-LV"/>
        </w:rPr>
        <w:t>&lt;Sagatavošanas vieta&gt;</w:t>
      </w:r>
      <w:r w:rsidR="002302D1" w:rsidRPr="00B40E4E">
        <w:rPr>
          <w:i/>
          <w:sz w:val="24"/>
          <w:szCs w:val="24"/>
          <w:lang w:eastAsia="lv-LV"/>
        </w:rPr>
        <w:tab/>
      </w:r>
      <w:r w:rsidR="002302D1" w:rsidRPr="00B40E4E">
        <w:rPr>
          <w:i/>
          <w:sz w:val="24"/>
          <w:szCs w:val="24"/>
          <w:lang w:eastAsia="lv-LV"/>
        </w:rPr>
        <w:tab/>
      </w:r>
      <w:r w:rsidR="002302D1" w:rsidRPr="00B40E4E">
        <w:rPr>
          <w:i/>
          <w:sz w:val="24"/>
          <w:szCs w:val="24"/>
          <w:lang w:eastAsia="lv-LV"/>
        </w:rPr>
        <w:tab/>
      </w:r>
      <w:r w:rsidR="002302D1" w:rsidRPr="00B40E4E">
        <w:rPr>
          <w:i/>
          <w:sz w:val="24"/>
          <w:szCs w:val="24"/>
          <w:lang w:eastAsia="lv-LV"/>
        </w:rPr>
        <w:tab/>
        <w:t xml:space="preserve">                       &lt;Sagatavošanas datums&gt;</w:t>
      </w:r>
    </w:p>
    <w:tbl>
      <w:tblPr>
        <w:tblW w:w="992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9"/>
        <w:gridCol w:w="5103"/>
      </w:tblGrid>
      <w:tr w:rsidR="002302D1" w:rsidRPr="00B40E4E" w14:paraId="2631CCC5" w14:textId="77777777" w:rsidTr="00B86959">
        <w:trPr>
          <w:cantSplit/>
          <w:trHeight w:val="324"/>
        </w:trPr>
        <w:tc>
          <w:tcPr>
            <w:tcW w:w="4819" w:type="dxa"/>
            <w:shd w:val="clear" w:color="auto" w:fill="auto"/>
          </w:tcPr>
          <w:p w14:paraId="09F5D1B6" w14:textId="77777777" w:rsidR="002302D1" w:rsidRPr="00B40E4E" w:rsidRDefault="002302D1" w:rsidP="00544156">
            <w:pPr>
              <w:snapToGrid w:val="0"/>
              <w:spacing w:before="120"/>
              <w:ind w:firstLine="191"/>
              <w:rPr>
                <w:bCs/>
                <w:sz w:val="24"/>
                <w:szCs w:val="24"/>
                <w:lang w:eastAsia="lv-LV"/>
              </w:rPr>
            </w:pPr>
            <w:r w:rsidRPr="00B40E4E">
              <w:rPr>
                <w:bCs/>
                <w:sz w:val="24"/>
                <w:szCs w:val="24"/>
                <w:lang w:eastAsia="lv-LV"/>
              </w:rPr>
              <w:t>Pretendenta nosaukums:</w:t>
            </w:r>
          </w:p>
        </w:tc>
        <w:tc>
          <w:tcPr>
            <w:tcW w:w="5103" w:type="dxa"/>
            <w:shd w:val="clear" w:color="auto" w:fill="auto"/>
          </w:tcPr>
          <w:p w14:paraId="367AF5BB" w14:textId="77777777" w:rsidR="002302D1" w:rsidRPr="00B40E4E" w:rsidRDefault="002302D1" w:rsidP="00544156">
            <w:pPr>
              <w:spacing w:before="120"/>
              <w:ind w:hanging="720"/>
              <w:jc w:val="center"/>
              <w:rPr>
                <w:sz w:val="24"/>
                <w:szCs w:val="24"/>
                <w:lang w:eastAsia="lv-LV"/>
              </w:rPr>
            </w:pPr>
            <w:r w:rsidRPr="00B40E4E">
              <w:rPr>
                <w:sz w:val="24"/>
                <w:szCs w:val="24"/>
                <w:lang w:eastAsia="lv-LV"/>
              </w:rPr>
              <w:t xml:space="preserve"> </w:t>
            </w:r>
          </w:p>
        </w:tc>
      </w:tr>
      <w:tr w:rsidR="002302D1" w:rsidRPr="00B40E4E" w14:paraId="275BA955" w14:textId="77777777" w:rsidTr="00B86959">
        <w:trPr>
          <w:cantSplit/>
          <w:trHeight w:val="324"/>
        </w:trPr>
        <w:tc>
          <w:tcPr>
            <w:tcW w:w="4819" w:type="dxa"/>
            <w:shd w:val="clear" w:color="auto" w:fill="auto"/>
          </w:tcPr>
          <w:p w14:paraId="5F896021" w14:textId="77777777" w:rsidR="002302D1" w:rsidRPr="00B40E4E" w:rsidRDefault="002302D1" w:rsidP="00544156">
            <w:pPr>
              <w:snapToGrid w:val="0"/>
              <w:spacing w:before="120"/>
              <w:ind w:firstLine="191"/>
              <w:rPr>
                <w:bCs/>
                <w:sz w:val="24"/>
                <w:szCs w:val="24"/>
                <w:lang w:eastAsia="lv-LV"/>
              </w:rPr>
            </w:pPr>
            <w:r w:rsidRPr="00B40E4E">
              <w:rPr>
                <w:bCs/>
                <w:sz w:val="24"/>
                <w:szCs w:val="24"/>
                <w:lang w:eastAsia="lv-LV"/>
              </w:rPr>
              <w:t>Reģistrācijas numurs:</w:t>
            </w:r>
          </w:p>
        </w:tc>
        <w:tc>
          <w:tcPr>
            <w:tcW w:w="5103" w:type="dxa"/>
            <w:shd w:val="clear" w:color="auto" w:fill="auto"/>
          </w:tcPr>
          <w:p w14:paraId="3439C587" w14:textId="77777777" w:rsidR="002302D1" w:rsidRPr="00B40E4E" w:rsidRDefault="002302D1" w:rsidP="00544156">
            <w:pPr>
              <w:spacing w:before="120"/>
              <w:ind w:hanging="720"/>
              <w:jc w:val="center"/>
              <w:rPr>
                <w:sz w:val="24"/>
                <w:szCs w:val="24"/>
                <w:lang w:eastAsia="lv-LV"/>
              </w:rPr>
            </w:pPr>
          </w:p>
        </w:tc>
      </w:tr>
      <w:tr w:rsidR="002302D1" w:rsidRPr="00B40E4E" w14:paraId="1D8C7259" w14:textId="77777777" w:rsidTr="00B86959">
        <w:trPr>
          <w:cantSplit/>
          <w:trHeight w:val="342"/>
        </w:trPr>
        <w:tc>
          <w:tcPr>
            <w:tcW w:w="4819" w:type="dxa"/>
            <w:shd w:val="clear" w:color="auto" w:fill="auto"/>
          </w:tcPr>
          <w:p w14:paraId="027BDAD4" w14:textId="77777777" w:rsidR="002302D1" w:rsidRPr="00B40E4E" w:rsidRDefault="002302D1" w:rsidP="00544156">
            <w:pPr>
              <w:snapToGrid w:val="0"/>
              <w:spacing w:before="120"/>
              <w:ind w:firstLine="191"/>
              <w:rPr>
                <w:bCs/>
                <w:sz w:val="24"/>
                <w:szCs w:val="24"/>
                <w:lang w:eastAsia="lv-LV"/>
              </w:rPr>
            </w:pPr>
            <w:r w:rsidRPr="00B40E4E">
              <w:rPr>
                <w:bCs/>
                <w:sz w:val="24"/>
                <w:szCs w:val="24"/>
                <w:lang w:eastAsia="lv-LV"/>
              </w:rPr>
              <w:t>Juridiskā adrese:</w:t>
            </w:r>
          </w:p>
        </w:tc>
        <w:tc>
          <w:tcPr>
            <w:tcW w:w="5103" w:type="dxa"/>
            <w:shd w:val="clear" w:color="auto" w:fill="auto"/>
          </w:tcPr>
          <w:p w14:paraId="6486AC4A" w14:textId="77777777" w:rsidR="002302D1" w:rsidRPr="00B40E4E" w:rsidRDefault="002302D1" w:rsidP="00544156">
            <w:pPr>
              <w:snapToGrid w:val="0"/>
              <w:spacing w:before="120"/>
              <w:ind w:hanging="720"/>
              <w:jc w:val="both"/>
              <w:rPr>
                <w:b/>
                <w:sz w:val="24"/>
                <w:szCs w:val="24"/>
                <w:lang w:eastAsia="lv-LV"/>
              </w:rPr>
            </w:pPr>
          </w:p>
        </w:tc>
      </w:tr>
      <w:tr w:rsidR="002302D1" w:rsidRPr="00B40E4E" w14:paraId="1D235EDB" w14:textId="77777777" w:rsidTr="00B86959">
        <w:trPr>
          <w:cantSplit/>
          <w:trHeight w:val="342"/>
        </w:trPr>
        <w:tc>
          <w:tcPr>
            <w:tcW w:w="4819" w:type="dxa"/>
            <w:shd w:val="clear" w:color="auto" w:fill="auto"/>
          </w:tcPr>
          <w:p w14:paraId="300B742F" w14:textId="77777777" w:rsidR="002302D1" w:rsidRPr="00B40E4E" w:rsidRDefault="002302D1" w:rsidP="00544156">
            <w:pPr>
              <w:snapToGrid w:val="0"/>
              <w:spacing w:before="120"/>
              <w:ind w:firstLine="191"/>
              <w:rPr>
                <w:sz w:val="24"/>
                <w:szCs w:val="24"/>
                <w:lang w:eastAsia="lv-LV"/>
              </w:rPr>
            </w:pPr>
            <w:r w:rsidRPr="00B40E4E">
              <w:rPr>
                <w:sz w:val="24"/>
                <w:szCs w:val="24"/>
                <w:lang w:eastAsia="lv-LV"/>
              </w:rPr>
              <w:t>Pasta adrese:</w:t>
            </w:r>
          </w:p>
        </w:tc>
        <w:tc>
          <w:tcPr>
            <w:tcW w:w="5103" w:type="dxa"/>
            <w:shd w:val="clear" w:color="auto" w:fill="auto"/>
          </w:tcPr>
          <w:p w14:paraId="4274FD39" w14:textId="77777777" w:rsidR="002302D1" w:rsidRPr="00B40E4E" w:rsidRDefault="002302D1" w:rsidP="00544156">
            <w:pPr>
              <w:snapToGrid w:val="0"/>
              <w:spacing w:before="120"/>
              <w:ind w:hanging="720"/>
              <w:jc w:val="both"/>
              <w:rPr>
                <w:b/>
                <w:sz w:val="24"/>
                <w:szCs w:val="24"/>
                <w:lang w:eastAsia="lv-LV"/>
              </w:rPr>
            </w:pPr>
          </w:p>
        </w:tc>
      </w:tr>
      <w:tr w:rsidR="002302D1" w:rsidRPr="00B40E4E" w14:paraId="70B37E2C" w14:textId="77777777" w:rsidTr="00B86959">
        <w:trPr>
          <w:cantSplit/>
          <w:trHeight w:val="342"/>
        </w:trPr>
        <w:tc>
          <w:tcPr>
            <w:tcW w:w="4819" w:type="dxa"/>
            <w:shd w:val="clear" w:color="auto" w:fill="auto"/>
          </w:tcPr>
          <w:p w14:paraId="70FAC7A7" w14:textId="77777777" w:rsidR="002302D1" w:rsidRPr="00B40E4E" w:rsidRDefault="002302D1" w:rsidP="00544156">
            <w:pPr>
              <w:snapToGrid w:val="0"/>
              <w:spacing w:before="120"/>
              <w:ind w:firstLine="191"/>
              <w:rPr>
                <w:sz w:val="24"/>
                <w:szCs w:val="24"/>
                <w:lang w:eastAsia="lv-LV"/>
              </w:rPr>
            </w:pPr>
            <w:r w:rsidRPr="00B40E4E">
              <w:rPr>
                <w:sz w:val="24"/>
                <w:szCs w:val="24"/>
                <w:lang w:eastAsia="lv-LV"/>
              </w:rPr>
              <w:t>Tālruņa numurs:</w:t>
            </w:r>
          </w:p>
        </w:tc>
        <w:tc>
          <w:tcPr>
            <w:tcW w:w="5103" w:type="dxa"/>
            <w:shd w:val="clear" w:color="auto" w:fill="auto"/>
          </w:tcPr>
          <w:p w14:paraId="5FCA588A" w14:textId="77777777" w:rsidR="002302D1" w:rsidRPr="00B40E4E" w:rsidRDefault="002302D1" w:rsidP="00544156">
            <w:pPr>
              <w:snapToGrid w:val="0"/>
              <w:spacing w:before="120"/>
              <w:ind w:hanging="720"/>
              <w:jc w:val="both"/>
              <w:rPr>
                <w:b/>
                <w:sz w:val="24"/>
                <w:szCs w:val="24"/>
                <w:lang w:eastAsia="lv-LV"/>
              </w:rPr>
            </w:pPr>
          </w:p>
        </w:tc>
      </w:tr>
      <w:tr w:rsidR="002302D1" w:rsidRPr="00B40E4E" w14:paraId="1CC27E57" w14:textId="77777777" w:rsidTr="00B86959">
        <w:trPr>
          <w:cantSplit/>
          <w:trHeight w:val="342"/>
        </w:trPr>
        <w:tc>
          <w:tcPr>
            <w:tcW w:w="4819" w:type="dxa"/>
            <w:shd w:val="clear" w:color="auto" w:fill="auto"/>
          </w:tcPr>
          <w:p w14:paraId="30FC483C" w14:textId="77777777" w:rsidR="002302D1" w:rsidRPr="00B40E4E" w:rsidRDefault="002302D1" w:rsidP="009B2C86">
            <w:pPr>
              <w:snapToGrid w:val="0"/>
              <w:spacing w:before="120"/>
              <w:ind w:left="192" w:hanging="1"/>
              <w:rPr>
                <w:sz w:val="24"/>
                <w:szCs w:val="24"/>
                <w:lang w:eastAsia="lv-LV"/>
              </w:rPr>
            </w:pPr>
            <w:r w:rsidRPr="00B40E4E">
              <w:rPr>
                <w:sz w:val="24"/>
                <w:szCs w:val="24"/>
                <w:lang w:eastAsia="lv-LV"/>
              </w:rPr>
              <w:t>E-pasta adrese</w:t>
            </w:r>
            <w:r w:rsidR="00E42B84">
              <w:rPr>
                <w:sz w:val="24"/>
                <w:szCs w:val="24"/>
                <w:lang w:eastAsia="lv-LV"/>
              </w:rPr>
              <w:t xml:space="preserve"> </w:t>
            </w:r>
            <w:r w:rsidR="007346F3" w:rsidRPr="00B40E4E">
              <w:rPr>
                <w:sz w:val="24"/>
                <w:szCs w:val="24"/>
                <w:lang w:eastAsia="lv-LV"/>
              </w:rPr>
              <w:t>(oficiālais pretendenta saziņas e-pasts)</w:t>
            </w:r>
            <w:r w:rsidR="00A87031">
              <w:rPr>
                <w:sz w:val="24"/>
                <w:szCs w:val="24"/>
                <w:lang w:eastAsia="lv-LV"/>
              </w:rPr>
              <w:t xml:space="preserve"> un e-adrese</w:t>
            </w:r>
            <w:r w:rsidRPr="00B40E4E">
              <w:rPr>
                <w:sz w:val="24"/>
                <w:szCs w:val="24"/>
                <w:lang w:eastAsia="lv-LV"/>
              </w:rPr>
              <w:t>:</w:t>
            </w:r>
          </w:p>
        </w:tc>
        <w:tc>
          <w:tcPr>
            <w:tcW w:w="5103" w:type="dxa"/>
            <w:shd w:val="clear" w:color="auto" w:fill="auto"/>
          </w:tcPr>
          <w:p w14:paraId="596BEF27" w14:textId="77777777" w:rsidR="002302D1" w:rsidRPr="00B40E4E" w:rsidRDefault="002302D1" w:rsidP="00544156">
            <w:pPr>
              <w:snapToGrid w:val="0"/>
              <w:spacing w:before="120"/>
              <w:ind w:hanging="720"/>
              <w:jc w:val="both"/>
              <w:rPr>
                <w:b/>
                <w:sz w:val="24"/>
                <w:szCs w:val="24"/>
                <w:lang w:eastAsia="lv-LV"/>
              </w:rPr>
            </w:pPr>
          </w:p>
        </w:tc>
      </w:tr>
      <w:tr w:rsidR="002302D1" w:rsidRPr="00B40E4E" w14:paraId="71018297" w14:textId="77777777" w:rsidTr="00B86959">
        <w:trPr>
          <w:cantSplit/>
          <w:trHeight w:val="342"/>
        </w:trPr>
        <w:tc>
          <w:tcPr>
            <w:tcW w:w="4819" w:type="dxa"/>
            <w:shd w:val="clear" w:color="auto" w:fill="auto"/>
          </w:tcPr>
          <w:p w14:paraId="6C759AE8" w14:textId="77777777" w:rsidR="002302D1" w:rsidRPr="00B40E4E" w:rsidRDefault="002302D1" w:rsidP="00544156">
            <w:pPr>
              <w:snapToGrid w:val="0"/>
              <w:spacing w:before="120"/>
              <w:ind w:firstLine="191"/>
              <w:rPr>
                <w:sz w:val="24"/>
                <w:szCs w:val="24"/>
                <w:lang w:eastAsia="lv-LV"/>
              </w:rPr>
            </w:pPr>
            <w:r w:rsidRPr="00B40E4E">
              <w:rPr>
                <w:sz w:val="24"/>
                <w:szCs w:val="24"/>
                <w:lang w:eastAsia="lv-LV"/>
              </w:rPr>
              <w:t>Bankas nosaukums:</w:t>
            </w:r>
          </w:p>
        </w:tc>
        <w:tc>
          <w:tcPr>
            <w:tcW w:w="5103" w:type="dxa"/>
            <w:shd w:val="clear" w:color="auto" w:fill="auto"/>
          </w:tcPr>
          <w:p w14:paraId="76C4A52C" w14:textId="77777777" w:rsidR="002302D1" w:rsidRPr="00B40E4E" w:rsidRDefault="002302D1" w:rsidP="00544156">
            <w:pPr>
              <w:snapToGrid w:val="0"/>
              <w:spacing w:before="120"/>
              <w:ind w:hanging="720"/>
              <w:jc w:val="both"/>
              <w:rPr>
                <w:b/>
                <w:sz w:val="24"/>
                <w:szCs w:val="24"/>
                <w:lang w:eastAsia="lv-LV"/>
              </w:rPr>
            </w:pPr>
          </w:p>
        </w:tc>
      </w:tr>
      <w:tr w:rsidR="002302D1" w:rsidRPr="00B40E4E" w14:paraId="5D002174" w14:textId="77777777" w:rsidTr="00B86959">
        <w:trPr>
          <w:cantSplit/>
          <w:trHeight w:val="342"/>
        </w:trPr>
        <w:tc>
          <w:tcPr>
            <w:tcW w:w="4819" w:type="dxa"/>
            <w:shd w:val="clear" w:color="auto" w:fill="auto"/>
          </w:tcPr>
          <w:p w14:paraId="61FBD390" w14:textId="77777777" w:rsidR="002302D1" w:rsidRPr="00B40E4E" w:rsidRDefault="002302D1" w:rsidP="00544156">
            <w:pPr>
              <w:snapToGrid w:val="0"/>
              <w:spacing w:before="120"/>
              <w:ind w:firstLine="191"/>
              <w:rPr>
                <w:sz w:val="24"/>
                <w:szCs w:val="24"/>
                <w:lang w:eastAsia="lv-LV"/>
              </w:rPr>
            </w:pPr>
            <w:r w:rsidRPr="00B40E4E">
              <w:rPr>
                <w:sz w:val="24"/>
                <w:szCs w:val="24"/>
                <w:lang w:eastAsia="lv-LV"/>
              </w:rPr>
              <w:t>Bankas kods:</w:t>
            </w:r>
          </w:p>
        </w:tc>
        <w:tc>
          <w:tcPr>
            <w:tcW w:w="5103" w:type="dxa"/>
            <w:shd w:val="clear" w:color="auto" w:fill="auto"/>
          </w:tcPr>
          <w:p w14:paraId="14F02D22" w14:textId="77777777" w:rsidR="002302D1" w:rsidRPr="00B40E4E" w:rsidRDefault="002302D1" w:rsidP="00544156">
            <w:pPr>
              <w:snapToGrid w:val="0"/>
              <w:spacing w:before="120"/>
              <w:ind w:hanging="720"/>
              <w:jc w:val="both"/>
              <w:rPr>
                <w:b/>
                <w:sz w:val="24"/>
                <w:szCs w:val="24"/>
                <w:lang w:eastAsia="lv-LV"/>
              </w:rPr>
            </w:pPr>
          </w:p>
        </w:tc>
      </w:tr>
      <w:tr w:rsidR="002302D1" w:rsidRPr="00B40E4E" w14:paraId="7A457A9D" w14:textId="77777777" w:rsidTr="00B86959">
        <w:trPr>
          <w:cantSplit/>
          <w:trHeight w:val="342"/>
        </w:trPr>
        <w:tc>
          <w:tcPr>
            <w:tcW w:w="4819" w:type="dxa"/>
            <w:shd w:val="clear" w:color="auto" w:fill="auto"/>
          </w:tcPr>
          <w:p w14:paraId="69105081" w14:textId="77777777" w:rsidR="002302D1" w:rsidRPr="00B40E4E" w:rsidRDefault="002302D1" w:rsidP="00544156">
            <w:pPr>
              <w:snapToGrid w:val="0"/>
              <w:spacing w:before="120"/>
              <w:ind w:firstLine="191"/>
              <w:rPr>
                <w:sz w:val="24"/>
                <w:szCs w:val="24"/>
                <w:lang w:eastAsia="lv-LV"/>
              </w:rPr>
            </w:pPr>
            <w:r w:rsidRPr="00B40E4E">
              <w:rPr>
                <w:sz w:val="24"/>
                <w:szCs w:val="24"/>
                <w:lang w:eastAsia="lv-LV"/>
              </w:rPr>
              <w:t>Konta numurs:</w:t>
            </w:r>
          </w:p>
        </w:tc>
        <w:tc>
          <w:tcPr>
            <w:tcW w:w="5103" w:type="dxa"/>
            <w:shd w:val="clear" w:color="auto" w:fill="auto"/>
          </w:tcPr>
          <w:p w14:paraId="31ED5E40" w14:textId="77777777" w:rsidR="002302D1" w:rsidRPr="00B40E4E" w:rsidRDefault="002302D1" w:rsidP="00544156">
            <w:pPr>
              <w:snapToGrid w:val="0"/>
              <w:spacing w:before="120"/>
              <w:ind w:hanging="720"/>
              <w:jc w:val="both"/>
              <w:rPr>
                <w:b/>
                <w:sz w:val="24"/>
                <w:szCs w:val="24"/>
                <w:lang w:eastAsia="lv-LV"/>
              </w:rPr>
            </w:pPr>
          </w:p>
        </w:tc>
      </w:tr>
      <w:tr w:rsidR="002302D1" w:rsidRPr="00B40E4E" w14:paraId="4E46D9BD" w14:textId="77777777" w:rsidTr="00B86959">
        <w:trPr>
          <w:cantSplit/>
          <w:trHeight w:val="342"/>
        </w:trPr>
        <w:tc>
          <w:tcPr>
            <w:tcW w:w="4819" w:type="dxa"/>
            <w:shd w:val="clear" w:color="auto" w:fill="auto"/>
          </w:tcPr>
          <w:p w14:paraId="567DD02C" w14:textId="77777777" w:rsidR="002302D1" w:rsidRPr="00B40E4E" w:rsidRDefault="002302D1" w:rsidP="00544156">
            <w:pPr>
              <w:snapToGrid w:val="0"/>
              <w:spacing w:before="120"/>
              <w:ind w:left="191"/>
              <w:rPr>
                <w:sz w:val="24"/>
                <w:szCs w:val="24"/>
                <w:lang w:eastAsia="lv-LV"/>
              </w:rPr>
            </w:pPr>
            <w:r w:rsidRPr="00B40E4E">
              <w:rPr>
                <w:sz w:val="24"/>
                <w:szCs w:val="24"/>
                <w:lang w:eastAsia="lv-LV"/>
              </w:rPr>
              <w:t>Kontaktpersonas vārds, uzvārds, ieņemamais amats:</w:t>
            </w:r>
          </w:p>
        </w:tc>
        <w:tc>
          <w:tcPr>
            <w:tcW w:w="5103" w:type="dxa"/>
            <w:shd w:val="clear" w:color="auto" w:fill="auto"/>
          </w:tcPr>
          <w:p w14:paraId="33A7FAA2" w14:textId="77777777" w:rsidR="002302D1" w:rsidRPr="00B40E4E" w:rsidRDefault="002302D1" w:rsidP="00544156">
            <w:pPr>
              <w:snapToGrid w:val="0"/>
              <w:spacing w:before="120"/>
              <w:ind w:hanging="720"/>
              <w:jc w:val="both"/>
              <w:rPr>
                <w:b/>
                <w:sz w:val="24"/>
                <w:szCs w:val="24"/>
                <w:lang w:eastAsia="lv-LV"/>
              </w:rPr>
            </w:pPr>
          </w:p>
        </w:tc>
      </w:tr>
      <w:tr w:rsidR="002302D1" w:rsidRPr="00B40E4E" w14:paraId="54C8ED89" w14:textId="77777777" w:rsidTr="00B86959">
        <w:trPr>
          <w:cantSplit/>
          <w:trHeight w:val="342"/>
        </w:trPr>
        <w:tc>
          <w:tcPr>
            <w:tcW w:w="4819" w:type="dxa"/>
            <w:shd w:val="clear" w:color="auto" w:fill="auto"/>
          </w:tcPr>
          <w:p w14:paraId="0F1C0D0B" w14:textId="77777777" w:rsidR="002302D1" w:rsidRPr="00B40E4E" w:rsidRDefault="002302D1" w:rsidP="00544156">
            <w:pPr>
              <w:snapToGrid w:val="0"/>
              <w:spacing w:before="120"/>
              <w:ind w:firstLine="191"/>
              <w:rPr>
                <w:sz w:val="24"/>
                <w:szCs w:val="24"/>
                <w:lang w:eastAsia="lv-LV"/>
              </w:rPr>
            </w:pPr>
            <w:r w:rsidRPr="00B40E4E">
              <w:rPr>
                <w:sz w:val="24"/>
                <w:szCs w:val="24"/>
                <w:lang w:eastAsia="lv-LV"/>
              </w:rPr>
              <w:t>Kontaktpersonas tālruņa numurs:</w:t>
            </w:r>
          </w:p>
        </w:tc>
        <w:tc>
          <w:tcPr>
            <w:tcW w:w="5103" w:type="dxa"/>
            <w:shd w:val="clear" w:color="auto" w:fill="auto"/>
          </w:tcPr>
          <w:p w14:paraId="422D0941" w14:textId="77777777" w:rsidR="002302D1" w:rsidRPr="00B40E4E" w:rsidRDefault="002302D1" w:rsidP="00544156">
            <w:pPr>
              <w:snapToGrid w:val="0"/>
              <w:spacing w:before="120"/>
              <w:ind w:hanging="720"/>
              <w:jc w:val="both"/>
              <w:rPr>
                <w:b/>
                <w:sz w:val="24"/>
                <w:szCs w:val="24"/>
                <w:lang w:eastAsia="lv-LV"/>
              </w:rPr>
            </w:pPr>
          </w:p>
        </w:tc>
      </w:tr>
      <w:tr w:rsidR="002302D1" w:rsidRPr="00B40E4E" w14:paraId="7DE79818" w14:textId="77777777" w:rsidTr="00B86959">
        <w:trPr>
          <w:cantSplit/>
          <w:trHeight w:val="342"/>
        </w:trPr>
        <w:tc>
          <w:tcPr>
            <w:tcW w:w="4819" w:type="dxa"/>
            <w:shd w:val="clear" w:color="auto" w:fill="auto"/>
          </w:tcPr>
          <w:p w14:paraId="3B4D8254" w14:textId="77777777" w:rsidR="002302D1" w:rsidRPr="00B40E4E" w:rsidRDefault="002302D1" w:rsidP="00544156">
            <w:pPr>
              <w:snapToGrid w:val="0"/>
              <w:spacing w:before="120"/>
              <w:ind w:firstLine="191"/>
              <w:rPr>
                <w:sz w:val="24"/>
                <w:szCs w:val="24"/>
                <w:lang w:eastAsia="lv-LV"/>
              </w:rPr>
            </w:pPr>
            <w:r w:rsidRPr="00B40E4E">
              <w:rPr>
                <w:sz w:val="24"/>
                <w:szCs w:val="24"/>
                <w:lang w:eastAsia="lv-LV"/>
              </w:rPr>
              <w:t>Kontaktpersonas e-pasta adrese:</w:t>
            </w:r>
          </w:p>
        </w:tc>
        <w:tc>
          <w:tcPr>
            <w:tcW w:w="5103" w:type="dxa"/>
            <w:shd w:val="clear" w:color="auto" w:fill="auto"/>
          </w:tcPr>
          <w:p w14:paraId="278D9706" w14:textId="77777777" w:rsidR="002302D1" w:rsidRPr="00B40E4E" w:rsidRDefault="002302D1" w:rsidP="00544156">
            <w:pPr>
              <w:snapToGrid w:val="0"/>
              <w:spacing w:before="120"/>
              <w:ind w:hanging="720"/>
              <w:jc w:val="both"/>
              <w:rPr>
                <w:b/>
                <w:sz w:val="24"/>
                <w:szCs w:val="24"/>
                <w:lang w:eastAsia="lv-LV"/>
              </w:rPr>
            </w:pPr>
          </w:p>
        </w:tc>
      </w:tr>
      <w:tr w:rsidR="0070180A" w:rsidRPr="00B40E4E" w14:paraId="20BC437D" w14:textId="77777777" w:rsidTr="00B86959">
        <w:trPr>
          <w:cantSplit/>
          <w:trHeight w:val="342"/>
        </w:trPr>
        <w:tc>
          <w:tcPr>
            <w:tcW w:w="4819" w:type="dxa"/>
            <w:tcBorders>
              <w:top w:val="single" w:sz="4" w:space="0" w:color="auto"/>
              <w:left w:val="single" w:sz="4" w:space="0" w:color="auto"/>
              <w:bottom w:val="single" w:sz="4" w:space="0" w:color="auto"/>
              <w:right w:val="single" w:sz="4" w:space="0" w:color="auto"/>
            </w:tcBorders>
            <w:shd w:val="clear" w:color="auto" w:fill="auto"/>
          </w:tcPr>
          <w:p w14:paraId="38C2C588" w14:textId="77777777" w:rsidR="0070180A" w:rsidRPr="00B40E4E" w:rsidRDefault="0070180A" w:rsidP="0070180A">
            <w:pPr>
              <w:snapToGrid w:val="0"/>
              <w:spacing w:before="120"/>
              <w:ind w:left="191"/>
              <w:rPr>
                <w:sz w:val="24"/>
                <w:szCs w:val="24"/>
                <w:lang w:eastAsia="lv-LV"/>
              </w:rPr>
            </w:pPr>
            <w:r w:rsidRPr="00B40E4E">
              <w:rPr>
                <w:sz w:val="24"/>
                <w:szCs w:val="24"/>
                <w:lang w:eastAsia="lv-LV"/>
              </w:rPr>
              <w:t>Pretendents norāda vai uzņēmums atbilst mazā vai vidējā uzņēmuma statusam (MVU)*</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2320D324" w14:textId="77777777" w:rsidR="0070180A" w:rsidRPr="00776058" w:rsidRDefault="0070180A" w:rsidP="0070180A">
            <w:pPr>
              <w:tabs>
                <w:tab w:val="left" w:pos="1042"/>
              </w:tabs>
              <w:snapToGrid w:val="0"/>
              <w:jc w:val="both"/>
              <w:rPr>
                <w:rFonts w:ascii="MS Gothic" w:eastAsia="MS Gothic" w:hAnsi="MS Gothic"/>
                <w:sz w:val="24"/>
                <w:shd w:val="clear" w:color="auto" w:fill="FFFFFF" w:themeFill="background1"/>
              </w:rPr>
            </w:pPr>
            <w:r w:rsidRPr="00776058">
              <w:rPr>
                <w:sz w:val="24"/>
                <w:szCs w:val="24"/>
                <w:lang w:eastAsia="lv-LV"/>
              </w:rPr>
              <w:t xml:space="preserve">Pretendents atbilst </w:t>
            </w:r>
            <w:r w:rsidRPr="00776058">
              <w:rPr>
                <w:b/>
                <w:sz w:val="24"/>
                <w:szCs w:val="24"/>
                <w:u w:val="single"/>
                <w:lang w:eastAsia="lv-LV"/>
              </w:rPr>
              <w:t>mikro</w:t>
            </w:r>
            <w:r w:rsidRPr="00776058">
              <w:rPr>
                <w:sz w:val="24"/>
                <w:szCs w:val="24"/>
                <w:lang w:eastAsia="lv-LV"/>
              </w:rPr>
              <w:t xml:space="preserve"> uzņēmuma statusam </w:t>
            </w:r>
            <w:sdt>
              <w:sdtPr>
                <w:rPr>
                  <w:rFonts w:ascii="MS Gothic" w:eastAsia="MS Gothic" w:hAnsi="MS Gothic"/>
                  <w:sz w:val="24"/>
                  <w:shd w:val="clear" w:color="auto" w:fill="FFFFFF" w:themeFill="background1"/>
                </w:rPr>
                <w:id w:val="-119156294"/>
                <w14:checkbox>
                  <w14:checked w14:val="0"/>
                  <w14:checkedState w14:val="2612" w14:font="MS Gothic"/>
                  <w14:uncheckedState w14:val="2610" w14:font="MS Gothic"/>
                </w14:checkbox>
              </w:sdtPr>
              <w:sdtEndPr/>
              <w:sdtContent>
                <w:r w:rsidRPr="00776058">
                  <w:rPr>
                    <w:rFonts w:ascii="MS Gothic" w:eastAsia="MS Gothic" w:hAnsi="MS Gothic" w:hint="eastAsia"/>
                    <w:sz w:val="24"/>
                    <w:shd w:val="clear" w:color="auto" w:fill="FFFFFF" w:themeFill="background1"/>
                  </w:rPr>
                  <w:t>☐</w:t>
                </w:r>
              </w:sdtContent>
            </w:sdt>
          </w:p>
          <w:p w14:paraId="3D50D2A9" w14:textId="77777777" w:rsidR="0070180A" w:rsidRPr="00776058" w:rsidRDefault="0070180A" w:rsidP="0070180A">
            <w:pPr>
              <w:tabs>
                <w:tab w:val="left" w:pos="1042"/>
              </w:tabs>
              <w:snapToGrid w:val="0"/>
              <w:jc w:val="both"/>
              <w:rPr>
                <w:rFonts w:ascii="MS Gothic" w:eastAsia="MS Gothic" w:hAnsi="MS Gothic"/>
                <w:sz w:val="24"/>
                <w:shd w:val="clear" w:color="auto" w:fill="FFFFFF" w:themeFill="background1"/>
              </w:rPr>
            </w:pPr>
            <w:r w:rsidRPr="00776058">
              <w:rPr>
                <w:sz w:val="24"/>
                <w:szCs w:val="24"/>
                <w:lang w:eastAsia="lv-LV"/>
              </w:rPr>
              <w:t xml:space="preserve">Pretendents atbilst </w:t>
            </w:r>
            <w:r w:rsidRPr="00776058">
              <w:rPr>
                <w:b/>
                <w:sz w:val="24"/>
                <w:szCs w:val="24"/>
                <w:u w:val="single"/>
                <w:lang w:eastAsia="lv-LV"/>
              </w:rPr>
              <w:t>mazā</w:t>
            </w:r>
            <w:r w:rsidRPr="00776058">
              <w:rPr>
                <w:sz w:val="24"/>
                <w:szCs w:val="24"/>
                <w:lang w:eastAsia="lv-LV"/>
              </w:rPr>
              <w:t xml:space="preserve"> uzņēmuma statusam </w:t>
            </w:r>
            <w:sdt>
              <w:sdtPr>
                <w:rPr>
                  <w:rFonts w:ascii="MS Gothic" w:eastAsia="MS Gothic" w:hAnsi="MS Gothic"/>
                  <w:sz w:val="24"/>
                  <w:shd w:val="clear" w:color="auto" w:fill="FFFFFF" w:themeFill="background1"/>
                </w:rPr>
                <w:id w:val="1356540403"/>
                <w14:checkbox>
                  <w14:checked w14:val="0"/>
                  <w14:checkedState w14:val="2612" w14:font="MS Gothic"/>
                  <w14:uncheckedState w14:val="2610" w14:font="MS Gothic"/>
                </w14:checkbox>
              </w:sdtPr>
              <w:sdtEndPr/>
              <w:sdtContent>
                <w:r w:rsidRPr="00776058">
                  <w:rPr>
                    <w:rFonts w:ascii="MS Gothic" w:eastAsia="MS Gothic" w:hAnsi="MS Gothic" w:hint="eastAsia"/>
                    <w:sz w:val="24"/>
                    <w:shd w:val="clear" w:color="auto" w:fill="FFFFFF" w:themeFill="background1"/>
                  </w:rPr>
                  <w:t>☐</w:t>
                </w:r>
              </w:sdtContent>
            </w:sdt>
          </w:p>
          <w:p w14:paraId="60AE7B47" w14:textId="77777777" w:rsidR="0070180A" w:rsidRPr="00BD28E3" w:rsidRDefault="0070180A" w:rsidP="00BD28E3">
            <w:pPr>
              <w:tabs>
                <w:tab w:val="left" w:pos="1042"/>
              </w:tabs>
              <w:snapToGrid w:val="0"/>
              <w:jc w:val="both"/>
              <w:rPr>
                <w:i/>
                <w:sz w:val="24"/>
                <w:shd w:val="clear" w:color="auto" w:fill="FFFFFF" w:themeFill="background1"/>
              </w:rPr>
            </w:pPr>
            <w:r w:rsidRPr="00776058">
              <w:rPr>
                <w:sz w:val="24"/>
                <w:shd w:val="clear" w:color="auto" w:fill="FFFFFF" w:themeFill="background1"/>
              </w:rPr>
              <w:t xml:space="preserve">Pretendents atbilst </w:t>
            </w:r>
            <w:r w:rsidRPr="00776058">
              <w:rPr>
                <w:b/>
                <w:sz w:val="24"/>
                <w:u w:val="single"/>
                <w:shd w:val="clear" w:color="auto" w:fill="FFFFFF" w:themeFill="background1"/>
              </w:rPr>
              <w:t>vidējā</w:t>
            </w:r>
            <w:r w:rsidRPr="00776058">
              <w:rPr>
                <w:sz w:val="24"/>
                <w:shd w:val="clear" w:color="auto" w:fill="FFFFFF" w:themeFill="background1"/>
              </w:rPr>
              <w:t xml:space="preserve"> uzņēmuma statusam</w:t>
            </w:r>
            <w:r w:rsidRPr="00776058">
              <w:rPr>
                <w:rFonts w:ascii="MS Gothic" w:eastAsia="MS Gothic" w:hAnsi="MS Gothic"/>
                <w:sz w:val="24"/>
                <w:shd w:val="clear" w:color="auto" w:fill="FFFFFF" w:themeFill="background1"/>
              </w:rPr>
              <w:t xml:space="preserve"> </w:t>
            </w:r>
            <w:sdt>
              <w:sdtPr>
                <w:rPr>
                  <w:rFonts w:ascii="MS Gothic" w:eastAsia="MS Gothic" w:hAnsi="MS Gothic"/>
                  <w:sz w:val="24"/>
                  <w:shd w:val="clear" w:color="auto" w:fill="FFFFFF" w:themeFill="background1"/>
                </w:rPr>
                <w:id w:val="669993196"/>
                <w14:checkbox>
                  <w14:checked w14:val="0"/>
                  <w14:checkedState w14:val="2612" w14:font="MS Gothic"/>
                  <w14:uncheckedState w14:val="2610" w14:font="MS Gothic"/>
                </w14:checkbox>
              </w:sdtPr>
              <w:sdtEndPr/>
              <w:sdtContent>
                <w:r w:rsidRPr="00776058">
                  <w:rPr>
                    <w:rFonts w:ascii="MS Gothic" w:eastAsia="MS Gothic" w:hAnsi="MS Gothic" w:hint="eastAsia"/>
                    <w:sz w:val="24"/>
                    <w:shd w:val="clear" w:color="auto" w:fill="FFFFFF" w:themeFill="background1"/>
                  </w:rPr>
                  <w:t>☐</w:t>
                </w:r>
              </w:sdtContent>
            </w:sdt>
          </w:p>
        </w:tc>
      </w:tr>
    </w:tbl>
    <w:p w14:paraId="0AD0443F" w14:textId="77777777" w:rsidR="002302D1" w:rsidRPr="00B40E4E" w:rsidRDefault="002302D1" w:rsidP="00B86959">
      <w:pPr>
        <w:ind w:left="426" w:right="34"/>
        <w:jc w:val="both"/>
        <w:rPr>
          <w:i/>
          <w:sz w:val="24"/>
          <w:szCs w:val="24"/>
          <w:lang w:eastAsia="lv-LV"/>
        </w:rPr>
      </w:pPr>
      <w:r w:rsidRPr="00B40E4E">
        <w:rPr>
          <w:i/>
          <w:sz w:val="24"/>
          <w:szCs w:val="24"/>
          <w:lang w:eastAsia="lv-LV"/>
        </w:rPr>
        <w:t>*Skatīt Iepirkumu uzraudzības biroja skaidrojumu par mazajiem un vidējiem uzņēmumiem (</w:t>
      </w:r>
      <w:hyperlink r:id="rId15" w:history="1">
        <w:r w:rsidRPr="00B40E4E">
          <w:rPr>
            <w:i/>
            <w:sz w:val="24"/>
            <w:szCs w:val="24"/>
            <w:u w:val="single"/>
            <w:lang w:eastAsia="lv-LV"/>
          </w:rPr>
          <w:t>https://www.iub.gov.lv/sites/default/files/upload/skaidrojums_mazajie_videjie_uzn.pdf</w:t>
        </w:r>
      </w:hyperlink>
      <w:r w:rsidRPr="00B40E4E">
        <w:rPr>
          <w:i/>
          <w:sz w:val="24"/>
          <w:szCs w:val="24"/>
          <w:lang w:eastAsia="lv-LV"/>
        </w:rPr>
        <w:t>).</w:t>
      </w:r>
    </w:p>
    <w:p w14:paraId="591488FA" w14:textId="3AE2680A" w:rsidR="002302D1" w:rsidRPr="00B40E4E" w:rsidRDefault="002302D1" w:rsidP="00B86959">
      <w:pPr>
        <w:spacing w:before="120"/>
        <w:ind w:left="426" w:right="34" w:firstLine="426"/>
        <w:jc w:val="both"/>
        <w:rPr>
          <w:sz w:val="24"/>
          <w:szCs w:val="24"/>
          <w:lang w:eastAsia="lv-LV"/>
        </w:rPr>
      </w:pPr>
      <w:r w:rsidRPr="00B40E4E">
        <w:rPr>
          <w:sz w:val="24"/>
          <w:szCs w:val="24"/>
          <w:lang w:eastAsia="lv-LV"/>
        </w:rPr>
        <w:t>Iesniedzam savu piedāvājumu atklātam konkursam “</w:t>
      </w:r>
      <w:r w:rsidR="005E3A18" w:rsidRPr="00D604D5">
        <w:rPr>
          <w:noProof/>
          <w:sz w:val="24"/>
          <w:szCs w:val="24"/>
        </w:rPr>
        <w:t>Formas tērpu priekšmetu un atšķirības zīmju (emblēmas, uzšuves, uzpleču pārvalki, zīda audumu izstrādājumi, adītie forms tērpi)</w:t>
      </w:r>
      <w:r w:rsidR="005E3A18">
        <w:rPr>
          <w:noProof/>
          <w:sz w:val="24"/>
          <w:szCs w:val="24"/>
        </w:rPr>
        <w:t xml:space="preserve"> </w:t>
      </w:r>
      <w:r w:rsidR="005E3A18" w:rsidRPr="00D576B8">
        <w:rPr>
          <w:noProof/>
          <w:sz w:val="24"/>
          <w:szCs w:val="24"/>
        </w:rPr>
        <w:t>piegāde uz trīs gadiem</w:t>
      </w:r>
      <w:r w:rsidR="00B86959">
        <w:rPr>
          <w:noProof/>
          <w:sz w:val="24"/>
          <w:szCs w:val="24"/>
        </w:rPr>
        <w:t>”</w:t>
      </w:r>
      <w:r w:rsidRPr="00B40E4E">
        <w:rPr>
          <w:sz w:val="24"/>
          <w:szCs w:val="24"/>
          <w:lang w:eastAsia="lv-LV"/>
        </w:rPr>
        <w:t xml:space="preserve"> (identifikācijas numurs: IeM VUGD 202</w:t>
      </w:r>
      <w:r w:rsidR="005874E8">
        <w:rPr>
          <w:sz w:val="24"/>
          <w:szCs w:val="24"/>
          <w:lang w:eastAsia="lv-LV"/>
        </w:rPr>
        <w:t>6/14</w:t>
      </w:r>
      <w:r w:rsidRPr="00B40E4E">
        <w:rPr>
          <w:sz w:val="24"/>
          <w:szCs w:val="24"/>
          <w:lang w:eastAsia="lv-LV"/>
        </w:rPr>
        <w:t>).</w:t>
      </w:r>
    </w:p>
    <w:p w14:paraId="03D7D476" w14:textId="77777777" w:rsidR="002302D1" w:rsidRPr="00B40E4E" w:rsidRDefault="002302D1" w:rsidP="00B86959">
      <w:pPr>
        <w:ind w:left="558" w:firstLine="294"/>
        <w:jc w:val="both"/>
        <w:rPr>
          <w:sz w:val="24"/>
          <w:szCs w:val="24"/>
          <w:lang w:eastAsia="lv-LV"/>
        </w:rPr>
      </w:pPr>
      <w:r w:rsidRPr="00B40E4E">
        <w:rPr>
          <w:sz w:val="24"/>
          <w:szCs w:val="24"/>
          <w:lang w:eastAsia="lv-LV"/>
        </w:rPr>
        <w:t>Iesniedzot šo pieteikumu, apliecinām, ka:</w:t>
      </w:r>
    </w:p>
    <w:p w14:paraId="09FE6D17" w14:textId="77777777" w:rsidR="00EE0F18" w:rsidRDefault="002302D1" w:rsidP="00EE0F18">
      <w:pPr>
        <w:numPr>
          <w:ilvl w:val="0"/>
          <w:numId w:val="9"/>
        </w:numPr>
        <w:suppressAutoHyphens/>
        <w:spacing w:before="120"/>
        <w:ind w:left="1134" w:hanging="283"/>
        <w:contextualSpacing/>
        <w:jc w:val="both"/>
        <w:rPr>
          <w:sz w:val="24"/>
          <w:szCs w:val="24"/>
        </w:rPr>
      </w:pPr>
      <w:r w:rsidRPr="00B40E4E">
        <w:rPr>
          <w:sz w:val="24"/>
          <w:szCs w:val="24"/>
        </w:rPr>
        <w:t>ņemot vērā paredzamās saistības, kuras izriet no mūsu iesniegtā piedāvājuma, esam reģistrēti, licencēti un/vai sertificēti atbilstoši attiecīgās valsts normatīvo aktu prasībām;</w:t>
      </w:r>
    </w:p>
    <w:p w14:paraId="00ABC401" w14:textId="2EC47136" w:rsidR="00EE0F18" w:rsidRDefault="00515FF2" w:rsidP="00EE0F18">
      <w:pPr>
        <w:numPr>
          <w:ilvl w:val="0"/>
          <w:numId w:val="9"/>
        </w:numPr>
        <w:suppressAutoHyphens/>
        <w:spacing w:before="120"/>
        <w:ind w:left="1134" w:hanging="283"/>
        <w:contextualSpacing/>
        <w:jc w:val="both"/>
        <w:rPr>
          <w:sz w:val="24"/>
          <w:szCs w:val="24"/>
        </w:rPr>
      </w:pPr>
      <w:r w:rsidRPr="00EE0F18">
        <w:rPr>
          <w:sz w:val="24"/>
          <w:szCs w:val="24"/>
        </w:rPr>
        <w:t>uz pretendentu neattiecas PIL 42.</w:t>
      </w:r>
      <w:r w:rsidR="00E16C49">
        <w:rPr>
          <w:sz w:val="24"/>
          <w:szCs w:val="24"/>
        </w:rPr>
        <w:t xml:space="preserve"> </w:t>
      </w:r>
      <w:r w:rsidRPr="00EE0F18">
        <w:rPr>
          <w:sz w:val="24"/>
          <w:szCs w:val="24"/>
        </w:rPr>
        <w:t>panta otrās daļas 1., 2., 3., 4., 5., 6., 7., 10., 11., 12., 13. un 14.</w:t>
      </w:r>
      <w:r w:rsidR="00E16C49">
        <w:rPr>
          <w:sz w:val="24"/>
          <w:szCs w:val="24"/>
        </w:rPr>
        <w:t xml:space="preserve"> </w:t>
      </w:r>
      <w:r w:rsidRPr="00EE0F18">
        <w:rPr>
          <w:sz w:val="24"/>
          <w:szCs w:val="24"/>
        </w:rPr>
        <w:t>punktā noteiktie izslēgšanas nosacījumi;</w:t>
      </w:r>
    </w:p>
    <w:p w14:paraId="588B1A20" w14:textId="77777777" w:rsidR="00EE0F18" w:rsidRDefault="002302D1" w:rsidP="00EE0F18">
      <w:pPr>
        <w:numPr>
          <w:ilvl w:val="0"/>
          <w:numId w:val="9"/>
        </w:numPr>
        <w:suppressAutoHyphens/>
        <w:spacing w:before="120"/>
        <w:ind w:left="1134" w:hanging="283"/>
        <w:contextualSpacing/>
        <w:jc w:val="both"/>
        <w:rPr>
          <w:sz w:val="24"/>
          <w:szCs w:val="24"/>
        </w:rPr>
      </w:pPr>
      <w:r w:rsidRPr="00EE0F18">
        <w:rPr>
          <w:sz w:val="24"/>
          <w:szCs w:val="24"/>
        </w:rPr>
        <w:t>esam iepazinušies ar atklātā konkursa nolikumu un piekrītam visiem tā noteikumiem;</w:t>
      </w:r>
    </w:p>
    <w:p w14:paraId="6B762D91" w14:textId="77777777" w:rsidR="002302D1" w:rsidRDefault="002302D1" w:rsidP="00EE0F18">
      <w:pPr>
        <w:numPr>
          <w:ilvl w:val="0"/>
          <w:numId w:val="9"/>
        </w:numPr>
        <w:suppressAutoHyphens/>
        <w:spacing w:before="120"/>
        <w:ind w:left="1134" w:hanging="283"/>
        <w:contextualSpacing/>
        <w:jc w:val="both"/>
        <w:rPr>
          <w:sz w:val="24"/>
          <w:szCs w:val="24"/>
        </w:rPr>
      </w:pPr>
      <w:r w:rsidRPr="00EE0F18">
        <w:rPr>
          <w:sz w:val="24"/>
          <w:szCs w:val="24"/>
        </w:rPr>
        <w:t>piedāvājumā sniegtā informācija ir patiesa.</w:t>
      </w:r>
    </w:p>
    <w:p w14:paraId="2FBF0737" w14:textId="77777777" w:rsidR="00884107" w:rsidRPr="00946C11" w:rsidRDefault="00884107" w:rsidP="00884107">
      <w:pPr>
        <w:numPr>
          <w:ilvl w:val="0"/>
          <w:numId w:val="9"/>
        </w:numPr>
        <w:shd w:val="clear" w:color="auto" w:fill="FFFFFF" w:themeFill="background1"/>
        <w:suppressAutoHyphens/>
        <w:spacing w:before="120"/>
        <w:ind w:left="1134" w:hanging="284"/>
        <w:contextualSpacing/>
        <w:jc w:val="both"/>
        <w:rPr>
          <w:sz w:val="24"/>
          <w:szCs w:val="24"/>
        </w:rPr>
      </w:pPr>
      <w:r w:rsidRPr="00946C11">
        <w:rPr>
          <w:sz w:val="24"/>
          <w:szCs w:val="24"/>
        </w:rPr>
        <w:t xml:space="preserve">uz pretendentu neattiecas  Padomes Regulas (ES) Nr. 833/2014 (2014. gada 31. jūlijs) 5. k. panta 1. punktā noteiktais, proti, pretendents (tai skaitā pretendenta apakšuzņēmējs/-i) nav: </w:t>
      </w:r>
    </w:p>
    <w:p w14:paraId="4E84A66A" w14:textId="77777777" w:rsidR="00884107" w:rsidRPr="000B3B00" w:rsidRDefault="00884107" w:rsidP="00884107">
      <w:pPr>
        <w:pStyle w:val="Sarakstarindkopa"/>
        <w:ind w:left="1418" w:hanging="283"/>
        <w:jc w:val="both"/>
        <w:rPr>
          <w:rFonts w:ascii="Times New Roman" w:hAnsi="Times New Roman"/>
          <w:sz w:val="24"/>
        </w:rPr>
      </w:pPr>
      <w:r w:rsidRPr="000B3B00">
        <w:rPr>
          <w:rFonts w:ascii="Times New Roman" w:hAnsi="Times New Roman"/>
          <w:sz w:val="24"/>
          <w:szCs w:val="24"/>
        </w:rPr>
        <w:t xml:space="preserve">a) </w:t>
      </w:r>
      <w:r w:rsidRPr="000B3B00">
        <w:rPr>
          <w:rFonts w:ascii="Times New Roman" w:hAnsi="Times New Roman"/>
          <w:sz w:val="24"/>
        </w:rPr>
        <w:t xml:space="preserve">Krievijas </w:t>
      </w:r>
      <w:proofErr w:type="spellStart"/>
      <w:r w:rsidRPr="000B3B00">
        <w:rPr>
          <w:rFonts w:ascii="Times New Roman" w:hAnsi="Times New Roman"/>
          <w:sz w:val="24"/>
        </w:rPr>
        <w:t>valstspiederīgais</w:t>
      </w:r>
      <w:proofErr w:type="spellEnd"/>
      <w:r w:rsidRPr="000B3B00">
        <w:rPr>
          <w:rFonts w:ascii="Times New Roman" w:hAnsi="Times New Roman"/>
          <w:sz w:val="24"/>
        </w:rPr>
        <w:t>, fiziska persona, kas uzturas Krievijā, vai juridiska persona, vienība vai struktūra, kura iedibināta Krievijā;</w:t>
      </w:r>
    </w:p>
    <w:p w14:paraId="51F11DC1" w14:textId="77777777" w:rsidR="00884107" w:rsidRPr="000B3B00" w:rsidRDefault="00884107" w:rsidP="00884107">
      <w:pPr>
        <w:pStyle w:val="Sarakstarindkopa"/>
        <w:ind w:left="1418" w:hanging="283"/>
        <w:jc w:val="both"/>
        <w:rPr>
          <w:rFonts w:ascii="Times New Roman" w:hAnsi="Times New Roman"/>
          <w:sz w:val="24"/>
          <w:szCs w:val="24"/>
        </w:rPr>
      </w:pPr>
      <w:r w:rsidRPr="000B3B00">
        <w:rPr>
          <w:rFonts w:ascii="Times New Roman" w:hAnsi="Times New Roman"/>
          <w:sz w:val="24"/>
          <w:szCs w:val="24"/>
        </w:rPr>
        <w:t>b) juridiska persona, vienība vai struktūra, kura</w:t>
      </w:r>
      <w:r>
        <w:rPr>
          <w:rFonts w:ascii="Times New Roman" w:hAnsi="Times New Roman"/>
          <w:sz w:val="24"/>
          <w:szCs w:val="24"/>
        </w:rPr>
        <w:t>s īpašumtiesības vairāk nekā 50</w:t>
      </w:r>
      <w:r w:rsidRPr="000B3B00">
        <w:rPr>
          <w:rFonts w:ascii="Times New Roman" w:hAnsi="Times New Roman"/>
          <w:sz w:val="24"/>
          <w:szCs w:val="24"/>
        </w:rPr>
        <w:t xml:space="preserve">% apmērā tieši vai netieši pieder šī punkta a) apakšpunktā minētajai vienībai; </w:t>
      </w:r>
    </w:p>
    <w:p w14:paraId="2A0F4883" w14:textId="77777777" w:rsidR="00884107" w:rsidRPr="00884107" w:rsidRDefault="00884107" w:rsidP="00884107">
      <w:pPr>
        <w:pStyle w:val="Sarakstarindkopa"/>
        <w:spacing w:after="0"/>
        <w:ind w:left="1418" w:hanging="283"/>
        <w:jc w:val="both"/>
        <w:rPr>
          <w:rFonts w:ascii="Times New Roman" w:hAnsi="Times New Roman"/>
          <w:sz w:val="24"/>
          <w:szCs w:val="24"/>
        </w:rPr>
      </w:pPr>
      <w:r w:rsidRPr="000B3B00">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Vienošanās vērtības, apakšuzņēmēji, piegādātāji vai vienības, uz kuru spējām paļaujas publiskā iepirkuma direktīvu nozīmē</w:t>
      </w:r>
      <w:r>
        <w:rPr>
          <w:rFonts w:ascii="Times New Roman" w:hAnsi="Times New Roman"/>
          <w:sz w:val="24"/>
          <w:szCs w:val="24"/>
        </w:rPr>
        <w:t>.</w:t>
      </w:r>
    </w:p>
    <w:p w14:paraId="275D8370" w14:textId="77777777" w:rsidR="002302D1" w:rsidRPr="00B40E4E" w:rsidRDefault="002302D1" w:rsidP="00EE0F18">
      <w:pPr>
        <w:spacing w:before="120"/>
        <w:ind w:left="426" w:firstLine="425"/>
        <w:jc w:val="both"/>
        <w:rPr>
          <w:sz w:val="24"/>
          <w:szCs w:val="24"/>
          <w:lang w:eastAsia="lv-LV"/>
        </w:rPr>
      </w:pPr>
      <w:r w:rsidRPr="00B40E4E">
        <w:rPr>
          <w:sz w:val="24"/>
          <w:szCs w:val="24"/>
          <w:lang w:eastAsia="lv-LV"/>
        </w:rPr>
        <w:lastRenderedPageBreak/>
        <w:t xml:space="preserve">Mēs saprotam, ka Jūs esat tiesīgi pieņemt vai noraidīt jebkuru piedāvājumu, kuru saņemsiet, ja tas neatbilst </w:t>
      </w:r>
      <w:r w:rsidRPr="00B40E4E">
        <w:rPr>
          <w:sz w:val="24"/>
          <w:szCs w:val="24"/>
        </w:rPr>
        <w:t xml:space="preserve">atklātā konkursa nolikumam </w:t>
      </w:r>
      <w:r w:rsidRPr="00B40E4E">
        <w:rPr>
          <w:sz w:val="24"/>
          <w:szCs w:val="24"/>
          <w:lang w:eastAsia="lv-LV"/>
        </w:rPr>
        <w:t xml:space="preserve">vai netiek atzīts par saimnieciski visizdevīgāko piedāvājumu. Mēs apņemamies, pasūtījuma piešķiršanas gadījumā, izpildīt </w:t>
      </w:r>
      <w:r w:rsidR="005E3A18">
        <w:rPr>
          <w:sz w:val="24"/>
          <w:szCs w:val="24"/>
          <w:lang w:eastAsia="lv-LV"/>
        </w:rPr>
        <w:t>Vienošanās</w:t>
      </w:r>
      <w:r w:rsidRPr="00B40E4E">
        <w:rPr>
          <w:sz w:val="24"/>
          <w:szCs w:val="24"/>
          <w:lang w:eastAsia="lv-LV"/>
        </w:rPr>
        <w:t xml:space="preserve"> nosacījumus.</w:t>
      </w:r>
    </w:p>
    <w:tbl>
      <w:tblPr>
        <w:tblW w:w="0" w:type="auto"/>
        <w:tblLook w:val="04A0" w:firstRow="1" w:lastRow="0" w:firstColumn="1" w:lastColumn="0" w:noHBand="0" w:noVBand="1"/>
      </w:tblPr>
      <w:tblGrid>
        <w:gridCol w:w="4219"/>
        <w:gridCol w:w="2759"/>
        <w:gridCol w:w="2309"/>
      </w:tblGrid>
      <w:tr w:rsidR="002302D1" w:rsidRPr="00B40E4E" w14:paraId="5700C2F1" w14:textId="77777777" w:rsidTr="00544156">
        <w:tc>
          <w:tcPr>
            <w:tcW w:w="4219" w:type="dxa"/>
            <w:shd w:val="clear" w:color="auto" w:fill="auto"/>
          </w:tcPr>
          <w:p w14:paraId="49881BDB" w14:textId="77777777" w:rsidR="002302D1" w:rsidRPr="00B40E4E" w:rsidRDefault="002302D1" w:rsidP="00B86959">
            <w:pPr>
              <w:ind w:left="426" w:hanging="108"/>
              <w:jc w:val="both"/>
              <w:rPr>
                <w:b/>
                <w:sz w:val="20"/>
              </w:rPr>
            </w:pPr>
          </w:p>
        </w:tc>
        <w:tc>
          <w:tcPr>
            <w:tcW w:w="2759" w:type="dxa"/>
            <w:shd w:val="clear" w:color="auto" w:fill="auto"/>
          </w:tcPr>
          <w:p w14:paraId="05A174EF" w14:textId="77777777" w:rsidR="002302D1" w:rsidRPr="00B40E4E" w:rsidRDefault="002302D1" w:rsidP="00B86959">
            <w:pPr>
              <w:ind w:left="426" w:hanging="104"/>
              <w:jc w:val="both"/>
              <w:rPr>
                <w:b/>
                <w:sz w:val="20"/>
              </w:rPr>
            </w:pPr>
          </w:p>
        </w:tc>
        <w:tc>
          <w:tcPr>
            <w:tcW w:w="2309" w:type="dxa"/>
            <w:shd w:val="clear" w:color="auto" w:fill="auto"/>
          </w:tcPr>
          <w:p w14:paraId="1E0F962B" w14:textId="77777777" w:rsidR="002302D1" w:rsidRPr="00B40E4E" w:rsidRDefault="002302D1" w:rsidP="00B86959">
            <w:pPr>
              <w:ind w:left="426" w:hanging="114"/>
              <w:jc w:val="both"/>
              <w:rPr>
                <w:i/>
                <w:sz w:val="20"/>
              </w:rPr>
            </w:pPr>
          </w:p>
        </w:tc>
      </w:tr>
    </w:tbl>
    <w:p w14:paraId="534370CA" w14:textId="77777777" w:rsidR="002302D1" w:rsidRPr="00B40E4E" w:rsidRDefault="002302D1" w:rsidP="002302D1">
      <w:pPr>
        <w:pStyle w:val="Nosaukums"/>
        <w:widowControl w:val="0"/>
        <w:kinsoku w:val="0"/>
        <w:overflowPunct w:val="0"/>
        <w:autoSpaceDE w:val="0"/>
        <w:autoSpaceDN w:val="0"/>
        <w:adjustRightInd w:val="0"/>
        <w:snapToGrid w:val="0"/>
        <w:jc w:val="left"/>
        <w:rPr>
          <w:rFonts w:ascii="Times New Roman" w:hAnsi="Times New Roman"/>
          <w:sz w:val="24"/>
          <w:szCs w:val="24"/>
        </w:rPr>
        <w:sectPr w:rsidR="002302D1" w:rsidRPr="00B40E4E" w:rsidSect="00282540">
          <w:pgSz w:w="11906" w:h="16838" w:code="9"/>
          <w:pgMar w:top="1134" w:right="849" w:bottom="1134" w:left="709" w:header="709" w:footer="709" w:gutter="0"/>
          <w:pgNumType w:start="1"/>
          <w:cols w:space="708"/>
          <w:titlePg/>
          <w:docGrid w:linePitch="360"/>
        </w:sectPr>
      </w:pPr>
      <w:r w:rsidRPr="00B40E4E">
        <w:rPr>
          <w:rFonts w:ascii="Times New Roman" w:hAnsi="Times New Roman"/>
          <w:sz w:val="24"/>
          <w:szCs w:val="24"/>
        </w:rPr>
        <w:tab/>
      </w:r>
      <w:r w:rsidRPr="00B40E4E">
        <w:rPr>
          <w:rFonts w:ascii="Times New Roman" w:hAnsi="Times New Roman"/>
          <w:sz w:val="24"/>
          <w:szCs w:val="24"/>
        </w:rPr>
        <w:tab/>
      </w:r>
    </w:p>
    <w:p w14:paraId="5D4ADC08" w14:textId="745E3FE7" w:rsidR="00036F5D" w:rsidRPr="00B40E4E" w:rsidRDefault="00E16C49" w:rsidP="00E16C49">
      <w:pPr>
        <w:pStyle w:val="Nosaukums"/>
        <w:widowControl w:val="0"/>
        <w:kinsoku w:val="0"/>
        <w:overflowPunct w:val="0"/>
        <w:autoSpaceDE w:val="0"/>
        <w:autoSpaceDN w:val="0"/>
        <w:adjustRightInd w:val="0"/>
        <w:snapToGrid w:val="0"/>
        <w:ind w:left="5040"/>
        <w:jc w:val="right"/>
        <w:rPr>
          <w:rFonts w:ascii="Times New Roman" w:hAnsi="Times New Roman"/>
          <w:sz w:val="24"/>
          <w:szCs w:val="24"/>
        </w:rPr>
      </w:pPr>
      <w:r w:rsidRPr="00E16C49">
        <w:rPr>
          <w:rFonts w:ascii="Times New Roman" w:hAnsi="Times New Roman"/>
          <w:sz w:val="24"/>
          <w:szCs w:val="24"/>
        </w:rPr>
        <w:lastRenderedPageBreak/>
        <w:t>2.</w:t>
      </w:r>
      <w:r>
        <w:rPr>
          <w:rFonts w:ascii="Times New Roman" w:hAnsi="Times New Roman"/>
          <w:sz w:val="24"/>
          <w:szCs w:val="24"/>
        </w:rPr>
        <w:t xml:space="preserve"> </w:t>
      </w:r>
      <w:r w:rsidR="00036F5D" w:rsidRPr="00B40E4E">
        <w:rPr>
          <w:rFonts w:ascii="Times New Roman" w:hAnsi="Times New Roman"/>
          <w:sz w:val="24"/>
          <w:szCs w:val="24"/>
        </w:rPr>
        <w:t>pielikums</w:t>
      </w:r>
    </w:p>
    <w:p w14:paraId="1BE81944" w14:textId="77777777" w:rsidR="00036F5D" w:rsidRPr="00E67B50" w:rsidRDefault="00E67B50" w:rsidP="00E67B50">
      <w:pPr>
        <w:widowControl w:val="0"/>
        <w:kinsoku w:val="0"/>
        <w:overflowPunct w:val="0"/>
        <w:autoSpaceDE w:val="0"/>
        <w:autoSpaceDN w:val="0"/>
        <w:adjustRightInd w:val="0"/>
        <w:snapToGrid w:val="0"/>
        <w:ind w:left="4320" w:right="-285" w:firstLine="720"/>
        <w:jc w:val="center"/>
        <w:rPr>
          <w:b/>
          <w:bCs/>
          <w:sz w:val="24"/>
          <w:szCs w:val="24"/>
        </w:rPr>
      </w:pPr>
      <w:r>
        <w:rPr>
          <w:sz w:val="24"/>
          <w:szCs w:val="24"/>
        </w:rPr>
        <w:t xml:space="preserve">                </w:t>
      </w:r>
      <w:r w:rsidR="00CF229F">
        <w:rPr>
          <w:sz w:val="24"/>
          <w:szCs w:val="24"/>
        </w:rPr>
        <w:t>a</w:t>
      </w:r>
      <w:r w:rsidR="00036F5D" w:rsidRPr="00B40E4E">
        <w:rPr>
          <w:sz w:val="24"/>
          <w:szCs w:val="24"/>
        </w:rPr>
        <w:t>tklātā konkursa</w:t>
      </w:r>
      <w:r w:rsidR="00036F5D" w:rsidRPr="00B40E4E">
        <w:rPr>
          <w:b/>
          <w:bCs/>
          <w:sz w:val="24"/>
          <w:szCs w:val="24"/>
        </w:rPr>
        <w:t xml:space="preserve"> </w:t>
      </w:r>
      <w:r w:rsidR="00036F5D" w:rsidRPr="00B40E4E">
        <w:rPr>
          <w:sz w:val="24"/>
          <w:szCs w:val="24"/>
        </w:rPr>
        <w:t>nolikumam</w:t>
      </w:r>
      <w:r w:rsidR="002302D1" w:rsidRPr="00B40E4E">
        <w:rPr>
          <w:bCs/>
          <w:sz w:val="24"/>
          <w:szCs w:val="24"/>
        </w:rPr>
        <w:t xml:space="preserve"> </w:t>
      </w:r>
    </w:p>
    <w:p w14:paraId="321E10EF" w14:textId="77777777" w:rsidR="002302D1" w:rsidRPr="00B40E4E" w:rsidRDefault="002302D1" w:rsidP="002302D1">
      <w:pPr>
        <w:widowControl w:val="0"/>
        <w:kinsoku w:val="0"/>
        <w:overflowPunct w:val="0"/>
        <w:autoSpaceDE w:val="0"/>
        <w:autoSpaceDN w:val="0"/>
        <w:adjustRightInd w:val="0"/>
        <w:snapToGrid w:val="0"/>
        <w:ind w:left="4678" w:right="-285"/>
        <w:rPr>
          <w:sz w:val="24"/>
          <w:szCs w:val="24"/>
        </w:rPr>
      </w:pPr>
    </w:p>
    <w:p w14:paraId="467C6263" w14:textId="77777777" w:rsidR="00036F5D" w:rsidRDefault="00036F5D" w:rsidP="00D0108F">
      <w:pPr>
        <w:pStyle w:val="Paraststeksts"/>
        <w:spacing w:after="0"/>
        <w:ind w:hanging="720"/>
        <w:jc w:val="center"/>
        <w:rPr>
          <w:rFonts w:ascii="Times New Roman" w:hAnsi="Times New Roman"/>
          <w:b/>
          <w:color w:val="auto"/>
          <w:sz w:val="24"/>
          <w:szCs w:val="24"/>
        </w:rPr>
      </w:pPr>
      <w:r w:rsidRPr="00B40E4E">
        <w:rPr>
          <w:rFonts w:ascii="Times New Roman" w:hAnsi="Times New Roman"/>
          <w:b/>
          <w:color w:val="auto"/>
          <w:sz w:val="24"/>
          <w:szCs w:val="24"/>
        </w:rPr>
        <w:t xml:space="preserve">TEHNISKĀ SPECIFIKĀCIJA </w:t>
      </w:r>
      <w:r w:rsidR="003E080E" w:rsidRPr="00B40E4E">
        <w:rPr>
          <w:rFonts w:ascii="Times New Roman" w:hAnsi="Times New Roman"/>
          <w:b/>
          <w:color w:val="auto"/>
          <w:sz w:val="24"/>
          <w:szCs w:val="24"/>
        </w:rPr>
        <w:t>UN TEHNISKAIS PIEDĀVĀJUMS</w:t>
      </w:r>
    </w:p>
    <w:p w14:paraId="2CD74755" w14:textId="77777777" w:rsidR="00CC3735" w:rsidRDefault="00CC3735" w:rsidP="00D0108F">
      <w:pPr>
        <w:pStyle w:val="Paraststeksts"/>
        <w:spacing w:after="0"/>
        <w:ind w:hanging="720"/>
        <w:jc w:val="center"/>
        <w:rPr>
          <w:rFonts w:ascii="Times New Roman" w:hAnsi="Times New Roman"/>
          <w:b/>
          <w:color w:val="auto"/>
          <w:sz w:val="24"/>
          <w:szCs w:val="24"/>
        </w:rPr>
      </w:pPr>
    </w:p>
    <w:p w14:paraId="59D859C6" w14:textId="77777777" w:rsidR="00CC3735" w:rsidRPr="00CC3735" w:rsidRDefault="00CC3735" w:rsidP="00CC3735">
      <w:pPr>
        <w:jc w:val="both"/>
        <w:rPr>
          <w:i/>
          <w:color w:val="000000"/>
          <w:sz w:val="24"/>
          <w:szCs w:val="24"/>
        </w:rPr>
      </w:pPr>
      <w:r w:rsidRPr="00CC3735">
        <w:rPr>
          <w:i/>
          <w:color w:val="000000"/>
          <w:sz w:val="24"/>
          <w:szCs w:val="24"/>
        </w:rPr>
        <w:t>Pretendents tehnisko piedāvājumu aizpilda detalizēti. Ja pretendents tehniskajā piedāvājumā norādīs vārdus “nodrošināsim”, “jā” ,“atbilst”, “piekrītam”,  “apliecinām” vai tamlīdzīgi, izņemot vietas, kur tehniskajā specifikācijā tas ir noteikts, tad iepirkuma komisijai ir tiesības lemt par piedāvājumu atzīšanu par neatbilstošu tehniskās specifikācijas prasībām un to tālāk nevērtēt.</w:t>
      </w:r>
    </w:p>
    <w:p w14:paraId="2165EA0E" w14:textId="77777777" w:rsidR="005874E8" w:rsidRDefault="005874E8" w:rsidP="005874E8">
      <w:pPr>
        <w:spacing w:after="160" w:line="259" w:lineRule="auto"/>
        <w:jc w:val="center"/>
        <w:rPr>
          <w:b/>
          <w:sz w:val="24"/>
          <w:szCs w:val="24"/>
        </w:rPr>
      </w:pPr>
      <w:r>
        <w:rPr>
          <w:b/>
          <w:sz w:val="24"/>
          <w:szCs w:val="24"/>
        </w:rPr>
        <w:t>1</w:t>
      </w:r>
      <w:r w:rsidRPr="00CC3735">
        <w:rPr>
          <w:b/>
          <w:sz w:val="24"/>
          <w:szCs w:val="24"/>
        </w:rPr>
        <w:t>. daļa: “</w:t>
      </w:r>
      <w:r w:rsidRPr="00CC3735">
        <w:rPr>
          <w:b/>
          <w:noProof/>
          <w:sz w:val="24"/>
          <w:szCs w:val="24"/>
        </w:rPr>
        <w:t>Uzpleču pārvalki</w:t>
      </w:r>
      <w:r w:rsidRPr="00CC3735">
        <w:rPr>
          <w:b/>
          <w:sz w:val="24"/>
          <w:szCs w:val="24"/>
        </w:rPr>
        <w:t>”</w:t>
      </w:r>
    </w:p>
    <w:tbl>
      <w:tblPr>
        <w:tblW w:w="5000" w:type="pct"/>
        <w:tblLook w:val="04A0" w:firstRow="1" w:lastRow="0" w:firstColumn="1" w:lastColumn="0" w:noHBand="0" w:noVBand="1"/>
      </w:tblPr>
      <w:tblGrid>
        <w:gridCol w:w="715"/>
        <w:gridCol w:w="3980"/>
        <w:gridCol w:w="4366"/>
      </w:tblGrid>
      <w:tr w:rsidR="005874E8" w:rsidRPr="00BD4AB8" w14:paraId="58D39E2A" w14:textId="77777777" w:rsidTr="00DA68E7">
        <w:trPr>
          <w:trHeight w:val="20"/>
          <w:tblHeader/>
        </w:trPr>
        <w:tc>
          <w:tcPr>
            <w:tcW w:w="394"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5DD0E2DE" w14:textId="77777777" w:rsidR="005874E8" w:rsidRPr="00BD4AB8" w:rsidRDefault="005874E8" w:rsidP="00DA68E7">
            <w:pPr>
              <w:jc w:val="both"/>
              <w:rPr>
                <w:b/>
                <w:bCs/>
                <w:sz w:val="24"/>
                <w:szCs w:val="24"/>
                <w:lang w:eastAsia="lv-LV"/>
              </w:rPr>
            </w:pPr>
            <w:r w:rsidRPr="00BD4AB8">
              <w:rPr>
                <w:b/>
                <w:bCs/>
                <w:sz w:val="24"/>
                <w:szCs w:val="24"/>
                <w:lang w:eastAsia="lv-LV"/>
              </w:rPr>
              <w:t>Nr.</w:t>
            </w:r>
          </w:p>
          <w:p w14:paraId="319C38F0" w14:textId="77777777" w:rsidR="005874E8" w:rsidRPr="00BD4AB8" w:rsidRDefault="005874E8" w:rsidP="00DA68E7">
            <w:pPr>
              <w:jc w:val="both"/>
              <w:rPr>
                <w:b/>
                <w:bCs/>
                <w:sz w:val="24"/>
                <w:szCs w:val="24"/>
                <w:lang w:eastAsia="lv-LV"/>
              </w:rPr>
            </w:pPr>
            <w:r w:rsidRPr="00BD4AB8">
              <w:rPr>
                <w:b/>
                <w:bCs/>
                <w:sz w:val="24"/>
                <w:szCs w:val="24"/>
                <w:lang w:eastAsia="lv-LV"/>
              </w:rPr>
              <w:t>p.k.</w:t>
            </w:r>
          </w:p>
        </w:tc>
        <w:tc>
          <w:tcPr>
            <w:tcW w:w="2196" w:type="pct"/>
            <w:tcBorders>
              <w:top w:val="single" w:sz="4" w:space="0" w:color="auto"/>
              <w:left w:val="nil"/>
              <w:bottom w:val="single" w:sz="4" w:space="0" w:color="auto"/>
              <w:right w:val="single" w:sz="4" w:space="0" w:color="auto"/>
            </w:tcBorders>
            <w:shd w:val="clear" w:color="000000" w:fill="E2EFDA"/>
            <w:noWrap/>
            <w:vAlign w:val="center"/>
            <w:hideMark/>
          </w:tcPr>
          <w:p w14:paraId="5141244E" w14:textId="77777777" w:rsidR="005874E8" w:rsidRPr="00BD4AB8" w:rsidRDefault="005874E8" w:rsidP="00DA68E7">
            <w:pPr>
              <w:jc w:val="both"/>
              <w:rPr>
                <w:b/>
                <w:bCs/>
                <w:sz w:val="24"/>
                <w:szCs w:val="24"/>
                <w:lang w:eastAsia="lv-LV"/>
              </w:rPr>
            </w:pPr>
            <w:r w:rsidRPr="00BD4AB8">
              <w:rPr>
                <w:b/>
                <w:bCs/>
                <w:sz w:val="24"/>
                <w:szCs w:val="24"/>
                <w:lang w:eastAsia="lv-LV"/>
              </w:rPr>
              <w:t xml:space="preserve">Pasūtītāja prasības pretendentam </w:t>
            </w:r>
          </w:p>
          <w:p w14:paraId="4B1AAB5D" w14:textId="77777777" w:rsidR="005874E8" w:rsidRPr="00BD4AB8" w:rsidRDefault="005874E8" w:rsidP="00DA68E7">
            <w:pPr>
              <w:jc w:val="both"/>
              <w:rPr>
                <w:b/>
                <w:bCs/>
                <w:sz w:val="24"/>
                <w:szCs w:val="24"/>
                <w:lang w:eastAsia="lv-LV"/>
              </w:rPr>
            </w:pPr>
            <w:r w:rsidRPr="00BD4AB8">
              <w:rPr>
                <w:bCs/>
                <w:i/>
                <w:sz w:val="24"/>
                <w:szCs w:val="24"/>
                <w:lang w:eastAsia="lv-LV"/>
              </w:rPr>
              <w:t>(specifikācija)</w:t>
            </w:r>
          </w:p>
        </w:tc>
        <w:tc>
          <w:tcPr>
            <w:tcW w:w="2409" w:type="pct"/>
            <w:tcBorders>
              <w:top w:val="single" w:sz="4" w:space="0" w:color="auto"/>
              <w:left w:val="nil"/>
              <w:bottom w:val="single" w:sz="4" w:space="0" w:color="auto"/>
              <w:right w:val="single" w:sz="4" w:space="0" w:color="auto"/>
            </w:tcBorders>
            <w:shd w:val="clear" w:color="000000" w:fill="E2EFDA"/>
            <w:noWrap/>
            <w:vAlign w:val="center"/>
            <w:hideMark/>
          </w:tcPr>
          <w:p w14:paraId="592CDF42" w14:textId="77777777" w:rsidR="005874E8" w:rsidRPr="00BD4AB8" w:rsidRDefault="005874E8" w:rsidP="00DA68E7">
            <w:pPr>
              <w:jc w:val="both"/>
              <w:rPr>
                <w:b/>
                <w:bCs/>
                <w:sz w:val="24"/>
                <w:szCs w:val="24"/>
                <w:lang w:eastAsia="lv-LV"/>
              </w:rPr>
            </w:pPr>
            <w:r w:rsidRPr="00BD4AB8">
              <w:rPr>
                <w:b/>
                <w:bCs/>
                <w:sz w:val="24"/>
                <w:szCs w:val="24"/>
                <w:lang w:eastAsia="lv-LV"/>
              </w:rPr>
              <w:t>Pretendenta tehniskais piedāvājums</w:t>
            </w:r>
          </w:p>
          <w:p w14:paraId="297DC3F7" w14:textId="77777777" w:rsidR="005874E8" w:rsidRPr="00BD4AB8" w:rsidRDefault="005874E8" w:rsidP="00DA68E7">
            <w:pPr>
              <w:jc w:val="both"/>
              <w:rPr>
                <w:b/>
                <w:bCs/>
                <w:sz w:val="24"/>
                <w:szCs w:val="24"/>
                <w:lang w:eastAsia="lv-LV"/>
              </w:rPr>
            </w:pPr>
            <w:r w:rsidRPr="00BD4AB8">
              <w:rPr>
                <w:bCs/>
                <w:i/>
                <w:sz w:val="24"/>
                <w:szCs w:val="24"/>
                <w:lang w:eastAsia="lv-LV"/>
              </w:rPr>
              <w:t>(detalizēts apraksts, aizpilda pretendents)</w:t>
            </w:r>
          </w:p>
        </w:tc>
      </w:tr>
      <w:tr w:rsidR="005874E8" w:rsidRPr="00BD4AB8" w14:paraId="2035EC91"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C5E0B3"/>
            <w:noWrap/>
            <w:vAlign w:val="center"/>
          </w:tcPr>
          <w:p w14:paraId="49679D61"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C5E0B3"/>
          </w:tcPr>
          <w:p w14:paraId="270D7033" w14:textId="77777777" w:rsidR="005874E8" w:rsidRPr="00BD4AB8" w:rsidRDefault="005874E8" w:rsidP="00DA68E7">
            <w:pPr>
              <w:jc w:val="both"/>
              <w:rPr>
                <w:b/>
                <w:sz w:val="24"/>
                <w:szCs w:val="24"/>
                <w:lang w:eastAsia="lv-LV"/>
              </w:rPr>
            </w:pPr>
            <w:r w:rsidRPr="000B6701">
              <w:rPr>
                <w:b/>
                <w:sz w:val="24"/>
                <w:szCs w:val="24"/>
                <w:lang w:eastAsia="lv-LV"/>
              </w:rPr>
              <w:t>Uzpleču pārvalki</w:t>
            </w:r>
          </w:p>
        </w:tc>
        <w:tc>
          <w:tcPr>
            <w:tcW w:w="2409" w:type="pct"/>
            <w:tcBorders>
              <w:top w:val="nil"/>
              <w:left w:val="nil"/>
              <w:bottom w:val="single" w:sz="4" w:space="0" w:color="auto"/>
              <w:right w:val="single" w:sz="4" w:space="0" w:color="auto"/>
            </w:tcBorders>
            <w:shd w:val="clear" w:color="auto" w:fill="C5E0B3"/>
            <w:noWrap/>
            <w:vAlign w:val="bottom"/>
            <w:hideMark/>
          </w:tcPr>
          <w:p w14:paraId="499625D3" w14:textId="77777777" w:rsidR="005874E8" w:rsidRPr="00BD4AB8" w:rsidRDefault="005874E8" w:rsidP="00DA68E7">
            <w:pPr>
              <w:jc w:val="both"/>
              <w:rPr>
                <w:rFonts w:ascii="Calibri" w:hAnsi="Calibri" w:cs="Calibri"/>
                <w:color w:val="000000"/>
                <w:lang w:eastAsia="lv-LV"/>
              </w:rPr>
            </w:pPr>
            <w:r w:rsidRPr="00BD4AB8">
              <w:rPr>
                <w:rFonts w:ascii="Calibri" w:hAnsi="Calibri" w:cs="Calibri"/>
                <w:color w:val="000000"/>
                <w:lang w:eastAsia="lv-LV"/>
              </w:rPr>
              <w:t> </w:t>
            </w:r>
          </w:p>
        </w:tc>
      </w:tr>
      <w:tr w:rsidR="005874E8" w:rsidRPr="00BD4AB8" w14:paraId="6BCC1EB1"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4FC13324"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41D3DC52" w14:textId="77777777" w:rsidR="005874E8" w:rsidRPr="000B6701" w:rsidRDefault="005874E8" w:rsidP="00DA68E7">
            <w:pPr>
              <w:jc w:val="both"/>
              <w:rPr>
                <w:b/>
                <w:bCs/>
                <w:sz w:val="24"/>
                <w:szCs w:val="24"/>
              </w:rPr>
            </w:pPr>
            <w:r w:rsidRPr="000B6701">
              <w:rPr>
                <w:b/>
                <w:bCs/>
                <w:sz w:val="24"/>
                <w:szCs w:val="24"/>
              </w:rPr>
              <w:t>ilustratīvs attēls</w:t>
            </w:r>
            <w:r>
              <w:rPr>
                <w:b/>
                <w:bCs/>
                <w:sz w:val="24"/>
                <w:szCs w:val="24"/>
              </w:rPr>
              <w:t xml:space="preserve"> (skat. Tehniskās specifikācijas pielikumu </w:t>
            </w:r>
            <w:r w:rsidRPr="003D1317">
              <w:rPr>
                <w:b/>
                <w:bCs/>
                <w:sz w:val="24"/>
                <w:szCs w:val="24"/>
              </w:rPr>
              <w:t>vizuālie attēli</w:t>
            </w:r>
            <w:r>
              <w:rPr>
                <w:b/>
                <w:bCs/>
                <w:sz w:val="24"/>
                <w:szCs w:val="24"/>
              </w:rPr>
              <w:t>)</w:t>
            </w:r>
          </w:p>
        </w:tc>
        <w:tc>
          <w:tcPr>
            <w:tcW w:w="2409" w:type="pct"/>
            <w:tcBorders>
              <w:top w:val="nil"/>
              <w:left w:val="nil"/>
              <w:bottom w:val="single" w:sz="4" w:space="0" w:color="auto"/>
              <w:right w:val="single" w:sz="4" w:space="0" w:color="auto"/>
            </w:tcBorders>
            <w:shd w:val="clear" w:color="auto" w:fill="auto"/>
            <w:noWrap/>
            <w:vAlign w:val="center"/>
          </w:tcPr>
          <w:p w14:paraId="77B8135F" w14:textId="77777777" w:rsidR="005874E8" w:rsidRPr="00BD4AB8" w:rsidRDefault="005874E8" w:rsidP="00DA68E7">
            <w:pPr>
              <w:jc w:val="both"/>
              <w:rPr>
                <w:i/>
                <w:color w:val="000000"/>
                <w:sz w:val="24"/>
                <w:szCs w:val="24"/>
                <w:lang w:eastAsia="lv-LV"/>
              </w:rPr>
            </w:pPr>
          </w:p>
        </w:tc>
      </w:tr>
      <w:tr w:rsidR="005874E8" w:rsidRPr="00BD4AB8" w14:paraId="70EA2444"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10C25DD2"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0B95FBF6" w14:textId="77777777" w:rsidR="005874E8" w:rsidRPr="000B6701" w:rsidRDefault="005874E8" w:rsidP="00DA68E7">
            <w:pPr>
              <w:jc w:val="both"/>
              <w:rPr>
                <w:b/>
                <w:bCs/>
                <w:sz w:val="24"/>
                <w:szCs w:val="24"/>
              </w:rPr>
            </w:pPr>
            <w:proofErr w:type="spellStart"/>
            <w:r w:rsidRPr="000B6701">
              <w:rPr>
                <w:b/>
                <w:bCs/>
                <w:sz w:val="24"/>
                <w:szCs w:val="24"/>
              </w:rPr>
              <w:t>pamataudums</w:t>
            </w:r>
            <w:proofErr w:type="spellEnd"/>
            <w:r w:rsidRPr="000B6701">
              <w:rPr>
                <w:b/>
                <w:bCs/>
                <w:sz w:val="24"/>
                <w:szCs w:val="24"/>
              </w:rPr>
              <w:t>:</w:t>
            </w:r>
          </w:p>
        </w:tc>
        <w:tc>
          <w:tcPr>
            <w:tcW w:w="2409" w:type="pct"/>
            <w:tcBorders>
              <w:top w:val="nil"/>
              <w:left w:val="nil"/>
              <w:bottom w:val="single" w:sz="4" w:space="0" w:color="auto"/>
              <w:right w:val="single" w:sz="4" w:space="0" w:color="auto"/>
            </w:tcBorders>
            <w:shd w:val="clear" w:color="auto" w:fill="auto"/>
            <w:noWrap/>
            <w:vAlign w:val="bottom"/>
          </w:tcPr>
          <w:p w14:paraId="13EFC876" w14:textId="77777777" w:rsidR="005874E8" w:rsidRPr="00BD4AB8" w:rsidRDefault="005874E8" w:rsidP="00DA68E7">
            <w:pPr>
              <w:jc w:val="both"/>
              <w:rPr>
                <w:rFonts w:ascii="Calibri" w:hAnsi="Calibri" w:cs="Calibri"/>
                <w:color w:val="000000"/>
                <w:lang w:eastAsia="lv-LV"/>
              </w:rPr>
            </w:pPr>
          </w:p>
        </w:tc>
      </w:tr>
      <w:tr w:rsidR="005874E8" w:rsidRPr="00BD4AB8" w14:paraId="25F33E37"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617E36E4"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420CC223" w14:textId="77777777" w:rsidR="005874E8" w:rsidRPr="000B6701" w:rsidRDefault="005874E8" w:rsidP="00DA68E7">
            <w:pPr>
              <w:jc w:val="both"/>
              <w:rPr>
                <w:b/>
                <w:bCs/>
                <w:sz w:val="24"/>
                <w:szCs w:val="24"/>
              </w:rPr>
            </w:pPr>
            <w:r w:rsidRPr="000B6701">
              <w:rPr>
                <w:b/>
                <w:bCs/>
                <w:sz w:val="24"/>
                <w:szCs w:val="24"/>
              </w:rPr>
              <w:t>Krāsa</w:t>
            </w:r>
            <w:r>
              <w:rPr>
                <w:b/>
                <w:bCs/>
                <w:sz w:val="24"/>
                <w:szCs w:val="24"/>
              </w:rPr>
              <w:t xml:space="preserve"> </w:t>
            </w:r>
            <w:r w:rsidRPr="00700940">
              <w:rPr>
                <w:bCs/>
                <w:sz w:val="24"/>
                <w:szCs w:val="24"/>
              </w:rPr>
              <w:t>melna (krāsas tonis jāsaskaņo ar pasūtītāju)</w:t>
            </w:r>
          </w:p>
        </w:tc>
        <w:tc>
          <w:tcPr>
            <w:tcW w:w="2409" w:type="pct"/>
            <w:tcBorders>
              <w:top w:val="nil"/>
              <w:left w:val="nil"/>
              <w:bottom w:val="single" w:sz="4" w:space="0" w:color="auto"/>
              <w:right w:val="single" w:sz="4" w:space="0" w:color="auto"/>
            </w:tcBorders>
            <w:shd w:val="clear" w:color="auto" w:fill="auto"/>
            <w:noWrap/>
            <w:vAlign w:val="bottom"/>
          </w:tcPr>
          <w:p w14:paraId="7E809579" w14:textId="77777777" w:rsidR="005874E8" w:rsidRPr="00BD4AB8" w:rsidRDefault="005874E8" w:rsidP="00DA68E7">
            <w:pPr>
              <w:jc w:val="both"/>
              <w:rPr>
                <w:rFonts w:ascii="Calibri" w:hAnsi="Calibri" w:cs="Calibri"/>
                <w:color w:val="000000"/>
                <w:lang w:eastAsia="lv-LV"/>
              </w:rPr>
            </w:pPr>
          </w:p>
        </w:tc>
      </w:tr>
      <w:tr w:rsidR="005874E8" w:rsidRPr="00BD4AB8" w14:paraId="1B686C06"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7FA6962C"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34DC2027" w14:textId="77777777" w:rsidR="005874E8" w:rsidRPr="000B6701" w:rsidRDefault="005874E8" w:rsidP="00DA68E7">
            <w:pPr>
              <w:jc w:val="both"/>
              <w:rPr>
                <w:b/>
                <w:bCs/>
                <w:sz w:val="24"/>
                <w:szCs w:val="24"/>
              </w:rPr>
            </w:pPr>
            <w:r w:rsidRPr="000B6701">
              <w:rPr>
                <w:b/>
                <w:bCs/>
                <w:sz w:val="24"/>
                <w:szCs w:val="24"/>
              </w:rPr>
              <w:t xml:space="preserve">audums </w:t>
            </w:r>
            <w:r>
              <w:rPr>
                <w:b/>
                <w:bCs/>
                <w:sz w:val="24"/>
                <w:szCs w:val="24"/>
              </w:rPr>
              <w:t>v</w:t>
            </w:r>
            <w:r w:rsidRPr="00700940">
              <w:rPr>
                <w:bCs/>
                <w:sz w:val="24"/>
                <w:szCs w:val="24"/>
              </w:rPr>
              <w:t xml:space="preserve">ilna 45% , poliesters 55% </w:t>
            </w:r>
          </w:p>
        </w:tc>
        <w:tc>
          <w:tcPr>
            <w:tcW w:w="2409" w:type="pct"/>
            <w:tcBorders>
              <w:top w:val="nil"/>
              <w:left w:val="nil"/>
              <w:bottom w:val="single" w:sz="4" w:space="0" w:color="auto"/>
              <w:right w:val="single" w:sz="4" w:space="0" w:color="auto"/>
            </w:tcBorders>
            <w:shd w:val="clear" w:color="auto" w:fill="auto"/>
            <w:noWrap/>
            <w:vAlign w:val="bottom"/>
          </w:tcPr>
          <w:p w14:paraId="7BCA4FE8" w14:textId="77777777" w:rsidR="005874E8" w:rsidRPr="00BD4AB8" w:rsidRDefault="005874E8" w:rsidP="00DA68E7">
            <w:pPr>
              <w:jc w:val="both"/>
              <w:rPr>
                <w:rFonts w:ascii="Calibri" w:hAnsi="Calibri" w:cs="Calibri"/>
                <w:color w:val="000000"/>
                <w:lang w:eastAsia="lv-LV"/>
              </w:rPr>
            </w:pPr>
          </w:p>
        </w:tc>
      </w:tr>
      <w:tr w:rsidR="005874E8" w:rsidRPr="00BD4AB8" w14:paraId="1EED218A"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1004D5A9"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24855FB5" w14:textId="77777777" w:rsidR="005874E8" w:rsidRDefault="005874E8" w:rsidP="00DA68E7">
            <w:pPr>
              <w:jc w:val="both"/>
              <w:rPr>
                <w:b/>
                <w:bCs/>
                <w:sz w:val="24"/>
                <w:szCs w:val="24"/>
              </w:rPr>
            </w:pPr>
            <w:r w:rsidRPr="000B6701">
              <w:rPr>
                <w:b/>
                <w:bCs/>
                <w:sz w:val="24"/>
                <w:szCs w:val="24"/>
              </w:rPr>
              <w:t xml:space="preserve">gatava izstrādājuma: </w:t>
            </w:r>
          </w:p>
          <w:p w14:paraId="2BB555C8" w14:textId="77777777" w:rsidR="005874E8" w:rsidRDefault="005874E8" w:rsidP="00DA68E7">
            <w:pPr>
              <w:jc w:val="both"/>
              <w:rPr>
                <w:b/>
                <w:bCs/>
                <w:sz w:val="24"/>
                <w:szCs w:val="24"/>
              </w:rPr>
            </w:pPr>
            <w:r w:rsidRPr="000B6701">
              <w:rPr>
                <w:b/>
                <w:bCs/>
                <w:sz w:val="24"/>
                <w:szCs w:val="24"/>
              </w:rPr>
              <w:t xml:space="preserve">garums  </w:t>
            </w:r>
            <w:r w:rsidRPr="00700940">
              <w:rPr>
                <w:bCs/>
                <w:sz w:val="24"/>
                <w:szCs w:val="24"/>
              </w:rPr>
              <w:t>100 mm</w:t>
            </w:r>
            <w:r w:rsidRPr="00700940">
              <w:rPr>
                <w:b/>
                <w:bCs/>
                <w:sz w:val="24"/>
                <w:szCs w:val="24"/>
              </w:rPr>
              <w:t xml:space="preserve"> </w:t>
            </w:r>
          </w:p>
          <w:p w14:paraId="66A8A7E1" w14:textId="77777777" w:rsidR="005874E8" w:rsidRPr="000B6701" w:rsidRDefault="005874E8" w:rsidP="00DA68E7">
            <w:pPr>
              <w:jc w:val="both"/>
              <w:rPr>
                <w:b/>
                <w:bCs/>
                <w:sz w:val="24"/>
                <w:szCs w:val="24"/>
              </w:rPr>
            </w:pPr>
            <w:r w:rsidRPr="00700940">
              <w:rPr>
                <w:b/>
                <w:bCs/>
                <w:sz w:val="24"/>
                <w:szCs w:val="24"/>
              </w:rPr>
              <w:t xml:space="preserve">platums  </w:t>
            </w:r>
            <w:r w:rsidRPr="00700940">
              <w:rPr>
                <w:bCs/>
                <w:sz w:val="24"/>
                <w:szCs w:val="24"/>
              </w:rPr>
              <w:t>45 mm</w:t>
            </w:r>
          </w:p>
        </w:tc>
        <w:tc>
          <w:tcPr>
            <w:tcW w:w="2409" w:type="pct"/>
            <w:tcBorders>
              <w:top w:val="nil"/>
              <w:left w:val="nil"/>
              <w:bottom w:val="single" w:sz="4" w:space="0" w:color="auto"/>
              <w:right w:val="single" w:sz="4" w:space="0" w:color="auto"/>
            </w:tcBorders>
            <w:shd w:val="clear" w:color="auto" w:fill="auto"/>
            <w:noWrap/>
            <w:vAlign w:val="bottom"/>
          </w:tcPr>
          <w:p w14:paraId="6F3D54DA" w14:textId="77777777" w:rsidR="005874E8" w:rsidRPr="00BD4AB8" w:rsidRDefault="005874E8" w:rsidP="00DA68E7">
            <w:pPr>
              <w:jc w:val="both"/>
              <w:rPr>
                <w:rFonts w:ascii="Calibri" w:hAnsi="Calibri" w:cs="Calibri"/>
                <w:color w:val="000000"/>
                <w:lang w:eastAsia="lv-LV"/>
              </w:rPr>
            </w:pPr>
          </w:p>
        </w:tc>
      </w:tr>
      <w:tr w:rsidR="005874E8" w:rsidRPr="00BD4AB8" w14:paraId="3A27081D"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0A2C65CE"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644A4BED" w14:textId="77777777" w:rsidR="005874E8" w:rsidRPr="000B6701" w:rsidRDefault="005874E8" w:rsidP="00DA68E7">
            <w:pPr>
              <w:jc w:val="both"/>
              <w:rPr>
                <w:b/>
                <w:bCs/>
                <w:sz w:val="24"/>
                <w:szCs w:val="24"/>
              </w:rPr>
            </w:pPr>
            <w:r w:rsidRPr="000B6701">
              <w:rPr>
                <w:b/>
                <w:bCs/>
                <w:sz w:val="24"/>
                <w:szCs w:val="24"/>
              </w:rPr>
              <w:t>papildus zīmes (etiķetes)</w:t>
            </w:r>
            <w:r>
              <w:rPr>
                <w:b/>
                <w:bCs/>
                <w:sz w:val="24"/>
                <w:szCs w:val="24"/>
              </w:rPr>
              <w:t xml:space="preserve"> </w:t>
            </w:r>
            <w:r w:rsidRPr="00700940">
              <w:rPr>
                <w:bCs/>
                <w:sz w:val="24"/>
                <w:szCs w:val="24"/>
              </w:rPr>
              <w:t>ražotāja firmas zīme,  auduma sastāva zīme, bet pēc pasūtītāja pieprasījuma arī izstrādājuma cenas zīme</w:t>
            </w:r>
          </w:p>
        </w:tc>
        <w:tc>
          <w:tcPr>
            <w:tcW w:w="2409" w:type="pct"/>
            <w:tcBorders>
              <w:top w:val="nil"/>
              <w:left w:val="nil"/>
              <w:bottom w:val="single" w:sz="4" w:space="0" w:color="auto"/>
              <w:right w:val="single" w:sz="4" w:space="0" w:color="auto"/>
            </w:tcBorders>
            <w:shd w:val="clear" w:color="auto" w:fill="auto"/>
            <w:noWrap/>
            <w:vAlign w:val="bottom"/>
          </w:tcPr>
          <w:p w14:paraId="114FB6DD" w14:textId="77777777" w:rsidR="005874E8" w:rsidRPr="00BD4AB8" w:rsidRDefault="005874E8" w:rsidP="00DA68E7">
            <w:pPr>
              <w:jc w:val="both"/>
              <w:rPr>
                <w:rFonts w:ascii="Calibri" w:hAnsi="Calibri" w:cs="Calibri"/>
                <w:color w:val="000000"/>
                <w:lang w:eastAsia="lv-LV"/>
              </w:rPr>
            </w:pPr>
          </w:p>
        </w:tc>
      </w:tr>
      <w:tr w:rsidR="005874E8" w:rsidRPr="00BD4AB8" w14:paraId="50A6ECE5" w14:textId="77777777" w:rsidTr="00DA68E7">
        <w:trPr>
          <w:trHeight w:val="751"/>
        </w:trPr>
        <w:tc>
          <w:tcPr>
            <w:tcW w:w="394" w:type="pct"/>
            <w:tcBorders>
              <w:top w:val="nil"/>
              <w:left w:val="single" w:sz="4" w:space="0" w:color="auto"/>
              <w:bottom w:val="single" w:sz="4" w:space="0" w:color="auto"/>
              <w:right w:val="single" w:sz="4" w:space="0" w:color="auto"/>
            </w:tcBorders>
            <w:shd w:val="clear" w:color="auto" w:fill="auto"/>
            <w:noWrap/>
            <w:vAlign w:val="center"/>
          </w:tcPr>
          <w:p w14:paraId="066F137C"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6E4B3271" w14:textId="77777777" w:rsidR="005874E8" w:rsidRPr="005B0FE2" w:rsidRDefault="005874E8" w:rsidP="00DA68E7">
            <w:pPr>
              <w:jc w:val="both"/>
              <w:rPr>
                <w:b/>
                <w:bCs/>
                <w:sz w:val="24"/>
                <w:szCs w:val="24"/>
              </w:rPr>
            </w:pPr>
            <w:r w:rsidRPr="00D121D4">
              <w:rPr>
                <w:b/>
                <w:bCs/>
                <w:sz w:val="24"/>
                <w:szCs w:val="24"/>
              </w:rPr>
              <w:t xml:space="preserve">Iesaiņojums </w:t>
            </w:r>
            <w:r w:rsidRPr="00D121D4">
              <w:rPr>
                <w:bCs/>
                <w:sz w:val="24"/>
                <w:szCs w:val="24"/>
              </w:rPr>
              <w:t>5-10 izstrādājumi iesaiņoti maisiņā (slēgtā, piemēram, aizlīmētā ar līmlenti)</w:t>
            </w:r>
          </w:p>
        </w:tc>
        <w:tc>
          <w:tcPr>
            <w:tcW w:w="2409" w:type="pct"/>
            <w:tcBorders>
              <w:top w:val="nil"/>
              <w:left w:val="nil"/>
              <w:bottom w:val="single" w:sz="4" w:space="0" w:color="auto"/>
              <w:right w:val="single" w:sz="4" w:space="0" w:color="auto"/>
            </w:tcBorders>
            <w:shd w:val="clear" w:color="auto" w:fill="auto"/>
            <w:noWrap/>
            <w:vAlign w:val="bottom"/>
          </w:tcPr>
          <w:p w14:paraId="55DB144F" w14:textId="77777777" w:rsidR="005874E8" w:rsidRPr="00BD4AB8" w:rsidRDefault="005874E8" w:rsidP="00DA68E7">
            <w:pPr>
              <w:jc w:val="both"/>
              <w:rPr>
                <w:rFonts w:ascii="Calibri" w:hAnsi="Calibri" w:cs="Calibri"/>
                <w:color w:val="000000"/>
                <w:lang w:eastAsia="lv-LV"/>
              </w:rPr>
            </w:pPr>
          </w:p>
        </w:tc>
      </w:tr>
      <w:tr w:rsidR="005874E8" w:rsidRPr="00BD4AB8" w14:paraId="472FA9B9"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C2D69B" w:themeFill="accent3" w:themeFillTint="99"/>
            <w:noWrap/>
            <w:vAlign w:val="center"/>
          </w:tcPr>
          <w:p w14:paraId="2EDAF0FF"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C2D69B" w:themeFill="accent3" w:themeFillTint="99"/>
          </w:tcPr>
          <w:p w14:paraId="205C3E61" w14:textId="77777777" w:rsidR="005874E8" w:rsidRPr="000B6701" w:rsidRDefault="005874E8" w:rsidP="00DA68E7">
            <w:pPr>
              <w:jc w:val="both"/>
              <w:rPr>
                <w:b/>
                <w:bCs/>
                <w:sz w:val="24"/>
                <w:szCs w:val="24"/>
              </w:rPr>
            </w:pPr>
            <w:r w:rsidRPr="00D121D4">
              <w:rPr>
                <w:b/>
                <w:bCs/>
                <w:sz w:val="24"/>
                <w:szCs w:val="24"/>
              </w:rPr>
              <w:t xml:space="preserve">Uzpleču pārvalki </w:t>
            </w:r>
            <w:r>
              <w:rPr>
                <w:b/>
                <w:bCs/>
                <w:sz w:val="24"/>
                <w:szCs w:val="24"/>
              </w:rPr>
              <w:t>(dienesta pakāpes)</w:t>
            </w:r>
          </w:p>
        </w:tc>
        <w:tc>
          <w:tcPr>
            <w:tcW w:w="2409" w:type="pct"/>
            <w:tcBorders>
              <w:top w:val="nil"/>
              <w:left w:val="nil"/>
              <w:bottom w:val="single" w:sz="4" w:space="0" w:color="auto"/>
              <w:right w:val="single" w:sz="4" w:space="0" w:color="auto"/>
            </w:tcBorders>
            <w:shd w:val="clear" w:color="auto" w:fill="C2D69B" w:themeFill="accent3" w:themeFillTint="99"/>
            <w:noWrap/>
            <w:vAlign w:val="bottom"/>
          </w:tcPr>
          <w:p w14:paraId="0DD1DD9E" w14:textId="77777777" w:rsidR="005874E8" w:rsidRPr="00BD4AB8" w:rsidRDefault="005874E8" w:rsidP="00DA68E7">
            <w:pPr>
              <w:jc w:val="both"/>
              <w:rPr>
                <w:rFonts w:ascii="Calibri" w:hAnsi="Calibri" w:cs="Calibri"/>
                <w:color w:val="000000"/>
                <w:lang w:eastAsia="lv-LV"/>
              </w:rPr>
            </w:pPr>
          </w:p>
        </w:tc>
      </w:tr>
      <w:tr w:rsidR="005874E8" w:rsidRPr="00BD4AB8" w14:paraId="0A556FD7"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0A8F084F"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2C3E79F8" w14:textId="77777777" w:rsidR="005874E8" w:rsidRPr="00D121D4" w:rsidRDefault="005874E8" w:rsidP="00DA68E7">
            <w:pPr>
              <w:jc w:val="both"/>
              <w:rPr>
                <w:b/>
                <w:sz w:val="24"/>
                <w:szCs w:val="24"/>
              </w:rPr>
            </w:pPr>
            <w:r w:rsidRPr="000B6701">
              <w:rPr>
                <w:b/>
                <w:bCs/>
                <w:sz w:val="24"/>
                <w:szCs w:val="24"/>
              </w:rPr>
              <w:t>ilustratīvs attēls</w:t>
            </w:r>
            <w:r>
              <w:rPr>
                <w:b/>
                <w:bCs/>
                <w:sz w:val="24"/>
                <w:szCs w:val="24"/>
              </w:rPr>
              <w:t xml:space="preserve"> (skat. Tehniskās specifikācijas pielikumu </w:t>
            </w:r>
            <w:r w:rsidRPr="003D1317">
              <w:rPr>
                <w:b/>
                <w:bCs/>
                <w:sz w:val="24"/>
                <w:szCs w:val="24"/>
              </w:rPr>
              <w:t>vizuālie attēli</w:t>
            </w:r>
            <w:r>
              <w:rPr>
                <w:b/>
                <w:bCs/>
                <w:sz w:val="24"/>
                <w:szCs w:val="24"/>
              </w:rPr>
              <w:t>)</w:t>
            </w:r>
          </w:p>
        </w:tc>
        <w:tc>
          <w:tcPr>
            <w:tcW w:w="2409" w:type="pct"/>
            <w:tcBorders>
              <w:top w:val="nil"/>
              <w:left w:val="nil"/>
              <w:bottom w:val="single" w:sz="4" w:space="0" w:color="auto"/>
              <w:right w:val="single" w:sz="4" w:space="0" w:color="auto"/>
            </w:tcBorders>
            <w:shd w:val="clear" w:color="auto" w:fill="auto"/>
            <w:noWrap/>
            <w:vAlign w:val="bottom"/>
          </w:tcPr>
          <w:p w14:paraId="73D9EC91" w14:textId="77777777" w:rsidR="005874E8" w:rsidRPr="00BD4AB8" w:rsidRDefault="005874E8" w:rsidP="00DA68E7">
            <w:pPr>
              <w:jc w:val="both"/>
              <w:rPr>
                <w:rFonts w:ascii="Calibri" w:hAnsi="Calibri" w:cs="Calibri"/>
                <w:color w:val="000000"/>
                <w:lang w:eastAsia="lv-LV"/>
              </w:rPr>
            </w:pPr>
          </w:p>
        </w:tc>
      </w:tr>
      <w:tr w:rsidR="005874E8" w:rsidRPr="00BD4AB8" w14:paraId="6BCC1EE7"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0AB033A5"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24B9FEAF" w14:textId="77777777" w:rsidR="005874E8" w:rsidRPr="00D121D4" w:rsidRDefault="005874E8" w:rsidP="00DA68E7">
            <w:pPr>
              <w:jc w:val="both"/>
              <w:rPr>
                <w:b/>
                <w:sz w:val="24"/>
                <w:szCs w:val="24"/>
              </w:rPr>
            </w:pPr>
            <w:proofErr w:type="spellStart"/>
            <w:r w:rsidRPr="00D121D4">
              <w:rPr>
                <w:b/>
                <w:sz w:val="24"/>
                <w:szCs w:val="24"/>
              </w:rPr>
              <w:t>pamataudums</w:t>
            </w:r>
            <w:proofErr w:type="spellEnd"/>
            <w:r w:rsidRPr="00D121D4">
              <w:rPr>
                <w:b/>
                <w:sz w:val="24"/>
                <w:szCs w:val="24"/>
              </w:rPr>
              <w:t xml:space="preserve">: </w:t>
            </w:r>
          </w:p>
        </w:tc>
        <w:tc>
          <w:tcPr>
            <w:tcW w:w="2409" w:type="pct"/>
            <w:tcBorders>
              <w:top w:val="nil"/>
              <w:left w:val="nil"/>
              <w:bottom w:val="single" w:sz="4" w:space="0" w:color="auto"/>
              <w:right w:val="single" w:sz="4" w:space="0" w:color="auto"/>
            </w:tcBorders>
            <w:shd w:val="clear" w:color="auto" w:fill="auto"/>
            <w:noWrap/>
            <w:vAlign w:val="bottom"/>
          </w:tcPr>
          <w:p w14:paraId="0E6C4CD4" w14:textId="77777777" w:rsidR="005874E8" w:rsidRPr="00BD4AB8" w:rsidRDefault="005874E8" w:rsidP="00DA68E7">
            <w:pPr>
              <w:jc w:val="both"/>
              <w:rPr>
                <w:rFonts w:ascii="Calibri" w:hAnsi="Calibri" w:cs="Calibri"/>
                <w:color w:val="000000"/>
                <w:lang w:eastAsia="lv-LV"/>
              </w:rPr>
            </w:pPr>
          </w:p>
        </w:tc>
      </w:tr>
      <w:tr w:rsidR="005874E8" w:rsidRPr="00BD4AB8" w14:paraId="648B15BF"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10CA8579"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446F28AE" w14:textId="77777777" w:rsidR="005874E8" w:rsidRPr="00D121D4" w:rsidRDefault="005874E8" w:rsidP="00DA68E7">
            <w:pPr>
              <w:jc w:val="both"/>
              <w:rPr>
                <w:b/>
                <w:sz w:val="24"/>
                <w:szCs w:val="24"/>
              </w:rPr>
            </w:pPr>
            <w:r w:rsidRPr="00D121D4">
              <w:rPr>
                <w:b/>
                <w:sz w:val="24"/>
                <w:szCs w:val="24"/>
              </w:rPr>
              <w:t xml:space="preserve">krāsa </w:t>
            </w:r>
            <w:r w:rsidRPr="00D121D4">
              <w:rPr>
                <w:sz w:val="24"/>
                <w:szCs w:val="24"/>
              </w:rPr>
              <w:t>melna (krāsas tonis jāsaskaņo ar pasūtītāju)</w:t>
            </w:r>
            <w:r w:rsidRPr="00D121D4">
              <w:rPr>
                <w:b/>
                <w:sz w:val="24"/>
                <w:szCs w:val="24"/>
              </w:rPr>
              <w:t xml:space="preserve"> </w:t>
            </w:r>
          </w:p>
        </w:tc>
        <w:tc>
          <w:tcPr>
            <w:tcW w:w="2409" w:type="pct"/>
            <w:tcBorders>
              <w:top w:val="nil"/>
              <w:left w:val="nil"/>
              <w:bottom w:val="single" w:sz="4" w:space="0" w:color="auto"/>
              <w:right w:val="single" w:sz="4" w:space="0" w:color="auto"/>
            </w:tcBorders>
            <w:shd w:val="clear" w:color="auto" w:fill="auto"/>
            <w:noWrap/>
            <w:vAlign w:val="bottom"/>
          </w:tcPr>
          <w:p w14:paraId="77787E1D" w14:textId="77777777" w:rsidR="005874E8" w:rsidRPr="00BD4AB8" w:rsidRDefault="005874E8" w:rsidP="00DA68E7">
            <w:pPr>
              <w:jc w:val="both"/>
              <w:rPr>
                <w:rFonts w:ascii="Calibri" w:hAnsi="Calibri" w:cs="Calibri"/>
                <w:color w:val="000000"/>
                <w:lang w:eastAsia="lv-LV"/>
              </w:rPr>
            </w:pPr>
          </w:p>
        </w:tc>
      </w:tr>
      <w:tr w:rsidR="005874E8" w:rsidRPr="00BD4AB8" w14:paraId="054DCE00"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46CE19ED"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6BC57542" w14:textId="77777777" w:rsidR="005874E8" w:rsidRPr="00D121D4" w:rsidRDefault="005874E8" w:rsidP="00DA68E7">
            <w:pPr>
              <w:jc w:val="both"/>
              <w:rPr>
                <w:b/>
                <w:sz w:val="24"/>
                <w:szCs w:val="24"/>
              </w:rPr>
            </w:pPr>
            <w:r w:rsidRPr="00D121D4">
              <w:rPr>
                <w:b/>
                <w:sz w:val="24"/>
                <w:szCs w:val="24"/>
              </w:rPr>
              <w:t xml:space="preserve">audums </w:t>
            </w:r>
            <w:r>
              <w:rPr>
                <w:b/>
                <w:sz w:val="24"/>
                <w:szCs w:val="24"/>
              </w:rPr>
              <w:t>v</w:t>
            </w:r>
            <w:r w:rsidRPr="00D121D4">
              <w:rPr>
                <w:sz w:val="24"/>
                <w:szCs w:val="24"/>
              </w:rPr>
              <w:t>ilna 45% , poliesters 55%</w:t>
            </w:r>
          </w:p>
        </w:tc>
        <w:tc>
          <w:tcPr>
            <w:tcW w:w="2409" w:type="pct"/>
            <w:tcBorders>
              <w:top w:val="nil"/>
              <w:left w:val="nil"/>
              <w:bottom w:val="single" w:sz="4" w:space="0" w:color="auto"/>
              <w:right w:val="single" w:sz="4" w:space="0" w:color="auto"/>
            </w:tcBorders>
            <w:shd w:val="clear" w:color="auto" w:fill="auto"/>
            <w:noWrap/>
            <w:vAlign w:val="bottom"/>
          </w:tcPr>
          <w:p w14:paraId="11304EDA" w14:textId="77777777" w:rsidR="005874E8" w:rsidRPr="00BD4AB8" w:rsidRDefault="005874E8" w:rsidP="00DA68E7">
            <w:pPr>
              <w:jc w:val="both"/>
              <w:rPr>
                <w:rFonts w:ascii="Calibri" w:hAnsi="Calibri" w:cs="Calibri"/>
                <w:color w:val="000000"/>
                <w:lang w:eastAsia="lv-LV"/>
              </w:rPr>
            </w:pPr>
          </w:p>
        </w:tc>
      </w:tr>
      <w:tr w:rsidR="005874E8" w:rsidRPr="00BD4AB8" w14:paraId="41FA011F"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14E49072"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1F8632F8" w14:textId="77777777" w:rsidR="005874E8" w:rsidRDefault="005874E8" w:rsidP="00DA68E7">
            <w:pPr>
              <w:jc w:val="both"/>
              <w:rPr>
                <w:b/>
                <w:sz w:val="24"/>
                <w:szCs w:val="24"/>
              </w:rPr>
            </w:pPr>
            <w:r w:rsidRPr="00D121D4">
              <w:rPr>
                <w:b/>
                <w:sz w:val="24"/>
                <w:szCs w:val="24"/>
              </w:rPr>
              <w:t xml:space="preserve">gatava izstrādājuma: </w:t>
            </w:r>
          </w:p>
          <w:p w14:paraId="7A5E077E" w14:textId="77777777" w:rsidR="005874E8" w:rsidRDefault="005874E8" w:rsidP="00DA68E7">
            <w:pPr>
              <w:jc w:val="both"/>
              <w:rPr>
                <w:b/>
                <w:sz w:val="24"/>
                <w:szCs w:val="24"/>
              </w:rPr>
            </w:pPr>
            <w:r w:rsidRPr="00D121D4">
              <w:rPr>
                <w:b/>
                <w:sz w:val="24"/>
                <w:szCs w:val="24"/>
              </w:rPr>
              <w:t xml:space="preserve">garums </w:t>
            </w:r>
            <w:r w:rsidRPr="00B4380C">
              <w:rPr>
                <w:sz w:val="24"/>
                <w:szCs w:val="24"/>
              </w:rPr>
              <w:t>100 mm</w:t>
            </w:r>
            <w:r w:rsidRPr="00D121D4">
              <w:rPr>
                <w:b/>
                <w:sz w:val="24"/>
                <w:szCs w:val="24"/>
              </w:rPr>
              <w:t xml:space="preserve"> </w:t>
            </w:r>
          </w:p>
          <w:p w14:paraId="04525DD8" w14:textId="77777777" w:rsidR="005874E8" w:rsidRPr="00D121D4" w:rsidRDefault="005874E8" w:rsidP="00DA68E7">
            <w:pPr>
              <w:jc w:val="both"/>
              <w:rPr>
                <w:b/>
                <w:sz w:val="24"/>
                <w:szCs w:val="24"/>
              </w:rPr>
            </w:pPr>
            <w:r w:rsidRPr="00D121D4">
              <w:rPr>
                <w:b/>
                <w:sz w:val="24"/>
                <w:szCs w:val="24"/>
              </w:rPr>
              <w:t>platums</w:t>
            </w:r>
            <w:r>
              <w:rPr>
                <w:b/>
                <w:sz w:val="24"/>
                <w:szCs w:val="24"/>
              </w:rPr>
              <w:t xml:space="preserve"> </w:t>
            </w:r>
            <w:r w:rsidRPr="00B4380C">
              <w:rPr>
                <w:sz w:val="24"/>
                <w:szCs w:val="24"/>
              </w:rPr>
              <w:t>45 mm</w:t>
            </w:r>
          </w:p>
        </w:tc>
        <w:tc>
          <w:tcPr>
            <w:tcW w:w="2409" w:type="pct"/>
            <w:tcBorders>
              <w:top w:val="nil"/>
              <w:left w:val="nil"/>
              <w:bottom w:val="single" w:sz="4" w:space="0" w:color="auto"/>
              <w:right w:val="single" w:sz="4" w:space="0" w:color="auto"/>
            </w:tcBorders>
            <w:shd w:val="clear" w:color="auto" w:fill="auto"/>
            <w:noWrap/>
            <w:vAlign w:val="bottom"/>
          </w:tcPr>
          <w:p w14:paraId="66E6DEB0" w14:textId="77777777" w:rsidR="005874E8" w:rsidRPr="00BD4AB8" w:rsidRDefault="005874E8" w:rsidP="00DA68E7">
            <w:pPr>
              <w:jc w:val="both"/>
              <w:rPr>
                <w:rFonts w:ascii="Calibri" w:hAnsi="Calibri" w:cs="Calibri"/>
                <w:color w:val="000000"/>
                <w:lang w:eastAsia="lv-LV"/>
              </w:rPr>
            </w:pPr>
          </w:p>
        </w:tc>
      </w:tr>
      <w:tr w:rsidR="005874E8" w:rsidRPr="00BD4AB8" w14:paraId="1053705E"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2F09CD6B"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261A3C78" w14:textId="77777777" w:rsidR="005874E8" w:rsidRPr="00D121D4" w:rsidRDefault="005874E8" w:rsidP="00DA68E7">
            <w:pPr>
              <w:jc w:val="both"/>
              <w:rPr>
                <w:b/>
                <w:sz w:val="24"/>
                <w:szCs w:val="24"/>
              </w:rPr>
            </w:pPr>
            <w:r w:rsidRPr="00D121D4">
              <w:rPr>
                <w:b/>
                <w:sz w:val="24"/>
                <w:szCs w:val="24"/>
              </w:rPr>
              <w:t xml:space="preserve">atšķirības zīmes </w:t>
            </w:r>
            <w:r w:rsidRPr="00C674CC">
              <w:rPr>
                <w:sz w:val="24"/>
                <w:szCs w:val="24"/>
              </w:rPr>
              <w:t>Izšūtas ar dzeltenā zelta, metāla diegiem</w:t>
            </w:r>
            <w:r>
              <w:rPr>
                <w:sz w:val="24"/>
                <w:szCs w:val="24"/>
              </w:rPr>
              <w:t>:</w:t>
            </w:r>
          </w:p>
        </w:tc>
        <w:tc>
          <w:tcPr>
            <w:tcW w:w="2409" w:type="pct"/>
            <w:tcBorders>
              <w:top w:val="nil"/>
              <w:left w:val="nil"/>
              <w:bottom w:val="single" w:sz="4" w:space="0" w:color="auto"/>
              <w:right w:val="single" w:sz="4" w:space="0" w:color="auto"/>
            </w:tcBorders>
            <w:shd w:val="clear" w:color="auto" w:fill="auto"/>
            <w:noWrap/>
            <w:vAlign w:val="bottom"/>
          </w:tcPr>
          <w:p w14:paraId="578E7CB8" w14:textId="77777777" w:rsidR="005874E8" w:rsidRPr="00BD4AB8" w:rsidRDefault="005874E8" w:rsidP="00DA68E7">
            <w:pPr>
              <w:jc w:val="both"/>
              <w:rPr>
                <w:rFonts w:ascii="Calibri" w:hAnsi="Calibri" w:cs="Calibri"/>
                <w:color w:val="000000"/>
                <w:lang w:eastAsia="lv-LV"/>
              </w:rPr>
            </w:pPr>
          </w:p>
        </w:tc>
      </w:tr>
      <w:tr w:rsidR="005874E8" w:rsidRPr="00BD4AB8" w14:paraId="7FB09C6C"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6C0A9199"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6C809769" w14:textId="77777777" w:rsidR="005874E8" w:rsidRPr="00D121D4" w:rsidRDefault="005874E8" w:rsidP="00DA68E7">
            <w:pPr>
              <w:jc w:val="both"/>
              <w:rPr>
                <w:b/>
                <w:sz w:val="24"/>
                <w:szCs w:val="24"/>
              </w:rPr>
            </w:pPr>
            <w:r w:rsidRPr="00D121D4">
              <w:rPr>
                <w:b/>
                <w:bCs/>
                <w:sz w:val="24"/>
                <w:szCs w:val="24"/>
              </w:rPr>
              <w:t>kadetiem</w:t>
            </w:r>
            <w:r>
              <w:rPr>
                <w:b/>
                <w:bCs/>
                <w:sz w:val="24"/>
                <w:szCs w:val="24"/>
              </w:rPr>
              <w:t>:</w:t>
            </w:r>
            <w:r w:rsidRPr="00D121D4">
              <w:rPr>
                <w:b/>
                <w:sz w:val="24"/>
                <w:szCs w:val="24"/>
              </w:rPr>
              <w:t xml:space="preserve"> atšķirības zīmes lenta</w:t>
            </w:r>
            <w:r w:rsidRPr="00B4380C">
              <w:rPr>
                <w:sz w:val="24"/>
                <w:szCs w:val="24"/>
              </w:rPr>
              <w:t xml:space="preserve"> 10 mm plata, dzeltenā zelta lente, piešūta: uzpleču pārvalka vidū, visā tā garumā,  horizontālā virzienā, paralēli uzpleču pārvalku garākajai malai.</w:t>
            </w:r>
          </w:p>
        </w:tc>
        <w:tc>
          <w:tcPr>
            <w:tcW w:w="2409" w:type="pct"/>
            <w:tcBorders>
              <w:top w:val="nil"/>
              <w:left w:val="nil"/>
              <w:bottom w:val="single" w:sz="4" w:space="0" w:color="auto"/>
              <w:right w:val="single" w:sz="4" w:space="0" w:color="auto"/>
            </w:tcBorders>
            <w:shd w:val="clear" w:color="auto" w:fill="auto"/>
            <w:noWrap/>
            <w:vAlign w:val="bottom"/>
          </w:tcPr>
          <w:p w14:paraId="1C3D88AA" w14:textId="77777777" w:rsidR="005874E8" w:rsidRPr="00BD4AB8" w:rsidRDefault="005874E8" w:rsidP="00DA68E7">
            <w:pPr>
              <w:jc w:val="both"/>
              <w:rPr>
                <w:rFonts w:ascii="Calibri" w:hAnsi="Calibri" w:cs="Calibri"/>
                <w:color w:val="000000"/>
                <w:lang w:eastAsia="lv-LV"/>
              </w:rPr>
            </w:pPr>
          </w:p>
        </w:tc>
      </w:tr>
      <w:tr w:rsidR="005874E8" w:rsidRPr="00BD4AB8" w14:paraId="29E6DFE4"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356DE40E"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53D2BAA3" w14:textId="77777777" w:rsidR="005874E8" w:rsidRPr="00D121D4" w:rsidRDefault="005874E8" w:rsidP="00DA68E7">
            <w:pPr>
              <w:jc w:val="both"/>
              <w:rPr>
                <w:b/>
                <w:sz w:val="24"/>
                <w:szCs w:val="24"/>
              </w:rPr>
            </w:pPr>
            <w:r>
              <w:rPr>
                <w:b/>
                <w:sz w:val="24"/>
                <w:szCs w:val="24"/>
              </w:rPr>
              <w:t>kaprālim:</w:t>
            </w:r>
            <w:r w:rsidRPr="00C674CC">
              <w:rPr>
                <w:sz w:val="24"/>
                <w:szCs w:val="24"/>
              </w:rPr>
              <w:t xml:space="preserve"> </w:t>
            </w:r>
            <w:r w:rsidRPr="00C674CC">
              <w:rPr>
                <w:b/>
                <w:sz w:val="24"/>
                <w:szCs w:val="24"/>
              </w:rPr>
              <w:t>josla</w:t>
            </w:r>
            <w:r>
              <w:t xml:space="preserve"> </w:t>
            </w:r>
            <w:r w:rsidRPr="00C674CC">
              <w:rPr>
                <w:sz w:val="24"/>
                <w:szCs w:val="24"/>
              </w:rPr>
              <w:t>izvietota 25 mm attālumā no uzpleču apakšējās daļas vertikālā virzienā viena 10 mm plata josla.</w:t>
            </w:r>
          </w:p>
        </w:tc>
        <w:tc>
          <w:tcPr>
            <w:tcW w:w="2409" w:type="pct"/>
            <w:tcBorders>
              <w:top w:val="nil"/>
              <w:left w:val="nil"/>
              <w:bottom w:val="single" w:sz="4" w:space="0" w:color="auto"/>
              <w:right w:val="single" w:sz="4" w:space="0" w:color="auto"/>
            </w:tcBorders>
            <w:shd w:val="clear" w:color="auto" w:fill="auto"/>
            <w:noWrap/>
            <w:vAlign w:val="bottom"/>
          </w:tcPr>
          <w:p w14:paraId="564ED8FA" w14:textId="77777777" w:rsidR="005874E8" w:rsidRPr="00BD4AB8" w:rsidRDefault="005874E8" w:rsidP="00DA68E7">
            <w:pPr>
              <w:jc w:val="both"/>
              <w:rPr>
                <w:rFonts w:ascii="Calibri" w:hAnsi="Calibri" w:cs="Calibri"/>
                <w:color w:val="000000"/>
                <w:lang w:eastAsia="lv-LV"/>
              </w:rPr>
            </w:pPr>
          </w:p>
        </w:tc>
      </w:tr>
      <w:tr w:rsidR="005874E8" w:rsidRPr="00BD4AB8" w14:paraId="78DEEC0E"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1927E4FA"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2A8818AC" w14:textId="77777777" w:rsidR="005874E8" w:rsidRPr="00D121D4" w:rsidRDefault="005874E8" w:rsidP="00DA68E7">
            <w:pPr>
              <w:jc w:val="both"/>
              <w:rPr>
                <w:b/>
                <w:sz w:val="24"/>
                <w:szCs w:val="24"/>
              </w:rPr>
            </w:pPr>
            <w:r>
              <w:rPr>
                <w:b/>
                <w:sz w:val="24"/>
                <w:szCs w:val="24"/>
              </w:rPr>
              <w:t xml:space="preserve">seržantam: </w:t>
            </w:r>
            <w:r w:rsidRPr="00C674CC">
              <w:rPr>
                <w:b/>
                <w:sz w:val="24"/>
                <w:szCs w:val="24"/>
              </w:rPr>
              <w:t>josla</w:t>
            </w:r>
            <w:r>
              <w:rPr>
                <w:b/>
                <w:sz w:val="24"/>
                <w:szCs w:val="24"/>
              </w:rPr>
              <w:t>s</w:t>
            </w:r>
            <w:r>
              <w:t xml:space="preserve"> </w:t>
            </w:r>
            <w:r w:rsidRPr="00C674CC">
              <w:rPr>
                <w:sz w:val="24"/>
                <w:szCs w:val="24"/>
              </w:rPr>
              <w:t>izvietotas 25 mm attālumā no uzpleču apakšējās daļas vertikālā virzienā divas 10 mm platas joslas.</w:t>
            </w:r>
            <w:r w:rsidRPr="00C674CC">
              <w:rPr>
                <w:b/>
                <w:sz w:val="24"/>
                <w:szCs w:val="24"/>
              </w:rPr>
              <w:t xml:space="preserve">  </w:t>
            </w:r>
          </w:p>
        </w:tc>
        <w:tc>
          <w:tcPr>
            <w:tcW w:w="2409" w:type="pct"/>
            <w:tcBorders>
              <w:top w:val="nil"/>
              <w:left w:val="nil"/>
              <w:bottom w:val="single" w:sz="4" w:space="0" w:color="auto"/>
              <w:right w:val="single" w:sz="4" w:space="0" w:color="auto"/>
            </w:tcBorders>
            <w:shd w:val="clear" w:color="auto" w:fill="auto"/>
            <w:noWrap/>
            <w:vAlign w:val="bottom"/>
          </w:tcPr>
          <w:p w14:paraId="42274DC2" w14:textId="77777777" w:rsidR="005874E8" w:rsidRPr="00BD4AB8" w:rsidRDefault="005874E8" w:rsidP="00DA68E7">
            <w:pPr>
              <w:jc w:val="both"/>
              <w:rPr>
                <w:rFonts w:ascii="Calibri" w:hAnsi="Calibri" w:cs="Calibri"/>
                <w:color w:val="000000"/>
                <w:lang w:eastAsia="lv-LV"/>
              </w:rPr>
            </w:pPr>
          </w:p>
        </w:tc>
      </w:tr>
      <w:tr w:rsidR="005874E8" w:rsidRPr="00BD4AB8" w14:paraId="3BBCD409"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1B12DA76"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3D53A0A2" w14:textId="77777777" w:rsidR="005874E8" w:rsidRPr="00D121D4" w:rsidRDefault="005874E8" w:rsidP="00DA68E7">
            <w:pPr>
              <w:jc w:val="both"/>
              <w:rPr>
                <w:b/>
                <w:sz w:val="24"/>
                <w:szCs w:val="24"/>
              </w:rPr>
            </w:pPr>
            <w:r>
              <w:rPr>
                <w:b/>
                <w:sz w:val="24"/>
                <w:szCs w:val="24"/>
              </w:rPr>
              <w:t xml:space="preserve">virsseržantam: </w:t>
            </w:r>
            <w:r w:rsidRPr="00C674CC">
              <w:rPr>
                <w:b/>
                <w:sz w:val="24"/>
                <w:szCs w:val="24"/>
              </w:rPr>
              <w:t>josla</w:t>
            </w:r>
            <w:r>
              <w:t xml:space="preserve"> </w:t>
            </w:r>
            <w:r w:rsidRPr="00C674CC">
              <w:rPr>
                <w:sz w:val="24"/>
                <w:szCs w:val="24"/>
              </w:rPr>
              <w:t>izvietota 25 mm attālumā no uzpleču apakšējās daļas vertikālā virzienā 20 mm plata josla</w:t>
            </w:r>
          </w:p>
        </w:tc>
        <w:tc>
          <w:tcPr>
            <w:tcW w:w="2409" w:type="pct"/>
            <w:tcBorders>
              <w:top w:val="nil"/>
              <w:left w:val="nil"/>
              <w:bottom w:val="single" w:sz="4" w:space="0" w:color="auto"/>
              <w:right w:val="single" w:sz="4" w:space="0" w:color="auto"/>
            </w:tcBorders>
            <w:shd w:val="clear" w:color="auto" w:fill="auto"/>
            <w:noWrap/>
            <w:vAlign w:val="bottom"/>
          </w:tcPr>
          <w:p w14:paraId="4C46306E" w14:textId="77777777" w:rsidR="005874E8" w:rsidRPr="00BD4AB8" w:rsidRDefault="005874E8" w:rsidP="00DA68E7">
            <w:pPr>
              <w:jc w:val="both"/>
              <w:rPr>
                <w:rFonts w:ascii="Calibri" w:hAnsi="Calibri" w:cs="Calibri"/>
                <w:color w:val="000000"/>
                <w:lang w:eastAsia="lv-LV"/>
              </w:rPr>
            </w:pPr>
          </w:p>
        </w:tc>
      </w:tr>
      <w:tr w:rsidR="005874E8" w:rsidRPr="00BD4AB8" w14:paraId="5AE0869C"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561F4292"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0849CB10" w14:textId="77777777" w:rsidR="005874E8" w:rsidRDefault="005874E8" w:rsidP="00DA68E7">
            <w:pPr>
              <w:jc w:val="both"/>
              <w:rPr>
                <w:b/>
                <w:sz w:val="24"/>
                <w:szCs w:val="24"/>
              </w:rPr>
            </w:pPr>
            <w:r>
              <w:rPr>
                <w:b/>
                <w:sz w:val="24"/>
                <w:szCs w:val="24"/>
              </w:rPr>
              <w:t>virsniekvietniekam:</w:t>
            </w:r>
          </w:p>
          <w:p w14:paraId="11FFC722" w14:textId="77777777" w:rsidR="005874E8" w:rsidRDefault="005874E8" w:rsidP="00DA68E7">
            <w:pPr>
              <w:jc w:val="both"/>
              <w:rPr>
                <w:b/>
                <w:sz w:val="24"/>
                <w:szCs w:val="24"/>
              </w:rPr>
            </w:pPr>
            <w:r w:rsidRPr="00C674CC">
              <w:rPr>
                <w:b/>
                <w:sz w:val="24"/>
                <w:szCs w:val="24"/>
              </w:rPr>
              <w:t>josla</w:t>
            </w:r>
            <w:r>
              <w:t xml:space="preserve"> </w:t>
            </w:r>
            <w:r w:rsidRPr="00C674CC">
              <w:rPr>
                <w:sz w:val="24"/>
                <w:szCs w:val="24"/>
              </w:rPr>
              <w:t>izvietota 17 mm attālumā no uzpleču apakšējās daļas vertikālā virzienā 10 mm plata josla</w:t>
            </w:r>
          </w:p>
          <w:p w14:paraId="1C871E2C" w14:textId="77777777" w:rsidR="005874E8" w:rsidRPr="00D121D4" w:rsidRDefault="005874E8" w:rsidP="00DA68E7">
            <w:pPr>
              <w:jc w:val="both"/>
              <w:rPr>
                <w:b/>
                <w:sz w:val="24"/>
                <w:szCs w:val="24"/>
              </w:rPr>
            </w:pPr>
            <w:r w:rsidRPr="00C674CC">
              <w:rPr>
                <w:b/>
                <w:sz w:val="24"/>
                <w:szCs w:val="24"/>
              </w:rPr>
              <w:t>rombs</w:t>
            </w:r>
            <w:r>
              <w:rPr>
                <w:b/>
                <w:sz w:val="24"/>
                <w:szCs w:val="24"/>
              </w:rPr>
              <w:t xml:space="preserve"> </w:t>
            </w:r>
            <w:r w:rsidRPr="00F02FF5">
              <w:rPr>
                <w:sz w:val="24"/>
                <w:szCs w:val="24"/>
              </w:rPr>
              <w:t>izvietots 3-5 mm attālumā no joslas. 3 mm augsta zīmotne nošķeltas četrstūra piramīdas veidā, malu garums 12 mm, Uz augšējās šķēluma plāksnes - apaļš vainadziņš ar gludu izcilni vidū</w:t>
            </w:r>
          </w:p>
        </w:tc>
        <w:tc>
          <w:tcPr>
            <w:tcW w:w="2409" w:type="pct"/>
            <w:tcBorders>
              <w:top w:val="nil"/>
              <w:left w:val="nil"/>
              <w:bottom w:val="single" w:sz="4" w:space="0" w:color="auto"/>
              <w:right w:val="single" w:sz="4" w:space="0" w:color="auto"/>
            </w:tcBorders>
            <w:shd w:val="clear" w:color="auto" w:fill="auto"/>
            <w:noWrap/>
            <w:vAlign w:val="bottom"/>
          </w:tcPr>
          <w:p w14:paraId="069D4804" w14:textId="77777777" w:rsidR="005874E8" w:rsidRPr="00BD4AB8" w:rsidRDefault="005874E8" w:rsidP="00DA68E7">
            <w:pPr>
              <w:jc w:val="both"/>
              <w:rPr>
                <w:rFonts w:ascii="Calibri" w:hAnsi="Calibri" w:cs="Calibri"/>
                <w:color w:val="000000"/>
                <w:lang w:eastAsia="lv-LV"/>
              </w:rPr>
            </w:pPr>
          </w:p>
        </w:tc>
      </w:tr>
      <w:tr w:rsidR="005874E8" w:rsidRPr="00BD4AB8" w14:paraId="3B19B209"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7299019C"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72DFAFEF" w14:textId="77777777" w:rsidR="005874E8" w:rsidRDefault="005874E8" w:rsidP="00DA68E7">
            <w:pPr>
              <w:jc w:val="both"/>
              <w:rPr>
                <w:b/>
                <w:sz w:val="24"/>
                <w:szCs w:val="24"/>
              </w:rPr>
            </w:pPr>
            <w:r>
              <w:rPr>
                <w:b/>
                <w:sz w:val="24"/>
                <w:szCs w:val="24"/>
              </w:rPr>
              <w:t>leitnantam:</w:t>
            </w:r>
          </w:p>
          <w:p w14:paraId="0A6D642E" w14:textId="77777777" w:rsidR="005874E8" w:rsidRDefault="005874E8" w:rsidP="00DA68E7">
            <w:pPr>
              <w:jc w:val="both"/>
              <w:rPr>
                <w:sz w:val="24"/>
                <w:szCs w:val="24"/>
              </w:rPr>
            </w:pPr>
            <w:r w:rsidRPr="00F02FF5">
              <w:rPr>
                <w:b/>
                <w:sz w:val="24"/>
                <w:szCs w:val="24"/>
              </w:rPr>
              <w:t>rombi</w:t>
            </w:r>
            <w:r>
              <w:rPr>
                <w:b/>
                <w:sz w:val="24"/>
                <w:szCs w:val="24"/>
              </w:rPr>
              <w:t xml:space="preserve"> </w:t>
            </w:r>
            <w:r w:rsidRPr="00F02FF5">
              <w:rPr>
                <w:sz w:val="24"/>
                <w:szCs w:val="24"/>
              </w:rPr>
              <w:t xml:space="preserve">izvietoti 17 mm attālumā no uzpleča apakšējās malas divi rombi. </w:t>
            </w:r>
          </w:p>
          <w:p w14:paraId="21A8F209" w14:textId="77777777" w:rsidR="005874E8" w:rsidRPr="00D121D4" w:rsidRDefault="005874E8" w:rsidP="00DA68E7">
            <w:pPr>
              <w:jc w:val="both"/>
              <w:rPr>
                <w:b/>
                <w:sz w:val="24"/>
                <w:szCs w:val="24"/>
              </w:rPr>
            </w:pPr>
            <w:r w:rsidRPr="00F02FF5">
              <w:rPr>
                <w:sz w:val="24"/>
                <w:szCs w:val="24"/>
              </w:rPr>
              <w:t>3 mm augsta zīmotne nošķeltas četrstūra piramīdas veidā, malu garums 12 mm, Uz augšējās šķēluma plāksnes - apaļš vainadziņš ar gludu izcilni vidū.</w:t>
            </w:r>
          </w:p>
        </w:tc>
        <w:tc>
          <w:tcPr>
            <w:tcW w:w="2409" w:type="pct"/>
            <w:tcBorders>
              <w:top w:val="nil"/>
              <w:left w:val="nil"/>
              <w:bottom w:val="single" w:sz="4" w:space="0" w:color="auto"/>
              <w:right w:val="single" w:sz="4" w:space="0" w:color="auto"/>
            </w:tcBorders>
            <w:shd w:val="clear" w:color="auto" w:fill="auto"/>
            <w:noWrap/>
            <w:vAlign w:val="bottom"/>
          </w:tcPr>
          <w:p w14:paraId="6959F505" w14:textId="77777777" w:rsidR="005874E8" w:rsidRPr="00BD4AB8" w:rsidRDefault="005874E8" w:rsidP="00DA68E7">
            <w:pPr>
              <w:jc w:val="both"/>
              <w:rPr>
                <w:rFonts w:ascii="Calibri" w:hAnsi="Calibri" w:cs="Calibri"/>
                <w:color w:val="000000"/>
                <w:lang w:eastAsia="lv-LV"/>
              </w:rPr>
            </w:pPr>
          </w:p>
        </w:tc>
      </w:tr>
      <w:tr w:rsidR="005874E8" w:rsidRPr="00BD4AB8" w14:paraId="64750D58"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63CFC85A"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354610AB" w14:textId="77777777" w:rsidR="005874E8" w:rsidRDefault="005874E8" w:rsidP="00DA68E7">
            <w:pPr>
              <w:jc w:val="both"/>
              <w:rPr>
                <w:b/>
                <w:sz w:val="24"/>
                <w:szCs w:val="24"/>
              </w:rPr>
            </w:pPr>
            <w:r>
              <w:rPr>
                <w:b/>
                <w:sz w:val="24"/>
                <w:szCs w:val="24"/>
              </w:rPr>
              <w:t>virsleitnantam:</w:t>
            </w:r>
          </w:p>
          <w:p w14:paraId="5BFA4025" w14:textId="77777777" w:rsidR="005874E8" w:rsidRPr="00F02FF5" w:rsidRDefault="005874E8" w:rsidP="00DA68E7">
            <w:pPr>
              <w:jc w:val="both"/>
              <w:rPr>
                <w:sz w:val="24"/>
                <w:szCs w:val="24"/>
              </w:rPr>
            </w:pPr>
            <w:r w:rsidRPr="00F02FF5">
              <w:rPr>
                <w:b/>
                <w:sz w:val="24"/>
                <w:szCs w:val="24"/>
              </w:rPr>
              <w:t>rombi</w:t>
            </w:r>
            <w:r>
              <w:rPr>
                <w:b/>
                <w:sz w:val="24"/>
                <w:szCs w:val="24"/>
              </w:rPr>
              <w:t xml:space="preserve"> </w:t>
            </w:r>
            <w:r w:rsidRPr="00F02FF5">
              <w:rPr>
                <w:sz w:val="24"/>
                <w:szCs w:val="24"/>
              </w:rPr>
              <w:t xml:space="preserve">izvietoti 17 mm attālumā no uzpleča apakšējās malas </w:t>
            </w:r>
            <w:r>
              <w:rPr>
                <w:sz w:val="24"/>
                <w:szCs w:val="24"/>
              </w:rPr>
              <w:t xml:space="preserve">trīs </w:t>
            </w:r>
            <w:r w:rsidRPr="00F02FF5">
              <w:rPr>
                <w:sz w:val="24"/>
                <w:szCs w:val="24"/>
              </w:rPr>
              <w:t>rombi. 3 mm augsta zīmotne nošķeltas četrstūra piramīdas veidā, malu garums 12 mm, Uz augšējās šķēluma plāksnes - apaļš vainadziņš ar gludu izcilni vidū.</w:t>
            </w:r>
          </w:p>
        </w:tc>
        <w:tc>
          <w:tcPr>
            <w:tcW w:w="2409" w:type="pct"/>
            <w:tcBorders>
              <w:top w:val="nil"/>
              <w:left w:val="nil"/>
              <w:bottom w:val="single" w:sz="4" w:space="0" w:color="auto"/>
              <w:right w:val="single" w:sz="4" w:space="0" w:color="auto"/>
            </w:tcBorders>
            <w:shd w:val="clear" w:color="auto" w:fill="auto"/>
            <w:noWrap/>
            <w:vAlign w:val="bottom"/>
          </w:tcPr>
          <w:p w14:paraId="2A7BA4FB" w14:textId="77777777" w:rsidR="005874E8" w:rsidRPr="00BD4AB8" w:rsidRDefault="005874E8" w:rsidP="00DA68E7">
            <w:pPr>
              <w:jc w:val="both"/>
              <w:rPr>
                <w:rFonts w:ascii="Calibri" w:hAnsi="Calibri" w:cs="Calibri"/>
                <w:color w:val="000000"/>
                <w:lang w:eastAsia="lv-LV"/>
              </w:rPr>
            </w:pPr>
          </w:p>
        </w:tc>
      </w:tr>
      <w:tr w:rsidR="005874E8" w:rsidRPr="00BD4AB8" w14:paraId="7DD74C3B"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798DD2D7"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50DE7532" w14:textId="77777777" w:rsidR="005874E8" w:rsidRDefault="005874E8" w:rsidP="00DA68E7">
            <w:pPr>
              <w:jc w:val="both"/>
              <w:rPr>
                <w:b/>
                <w:sz w:val="24"/>
                <w:szCs w:val="24"/>
              </w:rPr>
            </w:pPr>
            <w:r>
              <w:rPr>
                <w:b/>
                <w:sz w:val="24"/>
                <w:szCs w:val="24"/>
              </w:rPr>
              <w:t>kapteinim:</w:t>
            </w:r>
          </w:p>
          <w:p w14:paraId="0142D902" w14:textId="77777777" w:rsidR="005874E8" w:rsidRDefault="005874E8" w:rsidP="00DA68E7">
            <w:pPr>
              <w:jc w:val="both"/>
              <w:rPr>
                <w:sz w:val="24"/>
                <w:szCs w:val="24"/>
              </w:rPr>
            </w:pPr>
            <w:r w:rsidRPr="00F02FF5">
              <w:rPr>
                <w:b/>
                <w:sz w:val="24"/>
                <w:szCs w:val="24"/>
              </w:rPr>
              <w:t>rombi</w:t>
            </w:r>
            <w:r>
              <w:rPr>
                <w:b/>
                <w:sz w:val="24"/>
                <w:szCs w:val="24"/>
              </w:rPr>
              <w:t xml:space="preserve"> </w:t>
            </w:r>
            <w:r w:rsidRPr="00F02FF5">
              <w:rPr>
                <w:sz w:val="24"/>
                <w:szCs w:val="24"/>
              </w:rPr>
              <w:t xml:space="preserve">izvietoti 17 mm attālumā no uzpleča apakšējās malas </w:t>
            </w:r>
            <w:r>
              <w:rPr>
                <w:sz w:val="24"/>
                <w:szCs w:val="24"/>
              </w:rPr>
              <w:t xml:space="preserve">četri </w:t>
            </w:r>
            <w:r w:rsidRPr="00F02FF5">
              <w:rPr>
                <w:sz w:val="24"/>
                <w:szCs w:val="24"/>
              </w:rPr>
              <w:t xml:space="preserve">rombi. </w:t>
            </w:r>
          </w:p>
          <w:p w14:paraId="7C8BCD08" w14:textId="77777777" w:rsidR="005874E8" w:rsidRPr="00F02FF5" w:rsidRDefault="005874E8" w:rsidP="00DA68E7">
            <w:pPr>
              <w:jc w:val="both"/>
              <w:rPr>
                <w:sz w:val="24"/>
                <w:szCs w:val="24"/>
              </w:rPr>
            </w:pPr>
            <w:r w:rsidRPr="00F02FF5">
              <w:rPr>
                <w:sz w:val="24"/>
                <w:szCs w:val="24"/>
              </w:rPr>
              <w:t>3 mm augsta zīmotne nošķeltas četrstūra piramīdas veidā, malu garums 12 mm, Uz augšējās šķēluma plāksnes - apaļš vainadziņš ar gludu izcilni vidū.</w:t>
            </w:r>
          </w:p>
        </w:tc>
        <w:tc>
          <w:tcPr>
            <w:tcW w:w="2409" w:type="pct"/>
            <w:tcBorders>
              <w:top w:val="nil"/>
              <w:left w:val="nil"/>
              <w:bottom w:val="single" w:sz="4" w:space="0" w:color="auto"/>
              <w:right w:val="single" w:sz="4" w:space="0" w:color="auto"/>
            </w:tcBorders>
            <w:shd w:val="clear" w:color="auto" w:fill="auto"/>
            <w:noWrap/>
            <w:vAlign w:val="bottom"/>
          </w:tcPr>
          <w:p w14:paraId="1A45ABAA" w14:textId="77777777" w:rsidR="005874E8" w:rsidRPr="00BD4AB8" w:rsidRDefault="005874E8" w:rsidP="00DA68E7">
            <w:pPr>
              <w:jc w:val="both"/>
              <w:rPr>
                <w:rFonts w:ascii="Calibri" w:hAnsi="Calibri" w:cs="Calibri"/>
                <w:color w:val="000000"/>
                <w:lang w:eastAsia="lv-LV"/>
              </w:rPr>
            </w:pPr>
          </w:p>
        </w:tc>
      </w:tr>
      <w:tr w:rsidR="005874E8" w:rsidRPr="00BD4AB8" w14:paraId="0D0A38F6"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47946B78"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23EBB423" w14:textId="77777777" w:rsidR="005874E8" w:rsidRDefault="005874E8" w:rsidP="00DA68E7">
            <w:pPr>
              <w:jc w:val="both"/>
              <w:rPr>
                <w:b/>
                <w:sz w:val="24"/>
                <w:szCs w:val="24"/>
              </w:rPr>
            </w:pPr>
            <w:r>
              <w:rPr>
                <w:b/>
                <w:sz w:val="24"/>
                <w:szCs w:val="24"/>
              </w:rPr>
              <w:t>majoram:</w:t>
            </w:r>
          </w:p>
          <w:p w14:paraId="246A5884" w14:textId="77777777" w:rsidR="005874E8" w:rsidRPr="00F02FF5" w:rsidRDefault="005874E8" w:rsidP="00DA68E7">
            <w:pPr>
              <w:jc w:val="both"/>
              <w:rPr>
                <w:sz w:val="24"/>
                <w:szCs w:val="24"/>
              </w:rPr>
            </w:pPr>
            <w:r w:rsidRPr="00F02FF5">
              <w:rPr>
                <w:b/>
                <w:sz w:val="24"/>
                <w:szCs w:val="24"/>
              </w:rPr>
              <w:t>zvaigzne</w:t>
            </w:r>
            <w:r>
              <w:rPr>
                <w:sz w:val="24"/>
                <w:szCs w:val="24"/>
              </w:rPr>
              <w:t xml:space="preserve"> </w:t>
            </w:r>
            <w:r w:rsidRPr="00F02FF5">
              <w:rPr>
                <w:sz w:val="24"/>
                <w:szCs w:val="24"/>
              </w:rPr>
              <w:t>25mm</w:t>
            </w:r>
            <w:r>
              <w:rPr>
                <w:sz w:val="24"/>
                <w:szCs w:val="24"/>
              </w:rPr>
              <w:t xml:space="preserve"> </w:t>
            </w:r>
            <w:r w:rsidRPr="00F02FF5">
              <w:rPr>
                <w:sz w:val="24"/>
                <w:szCs w:val="24"/>
              </w:rPr>
              <w:t>attālumā no uzpleču apakšējās malas līdz zvaigznes centram. Viena - 5 mm augsta astoņstaru zvaigzne. Uz augšējās šķēluma plāksnes - vainadziņš (diametrs - 4 mm) ar gludu izcilni vidū.</w:t>
            </w:r>
          </w:p>
        </w:tc>
        <w:tc>
          <w:tcPr>
            <w:tcW w:w="2409" w:type="pct"/>
            <w:tcBorders>
              <w:top w:val="nil"/>
              <w:left w:val="nil"/>
              <w:bottom w:val="single" w:sz="4" w:space="0" w:color="auto"/>
              <w:right w:val="single" w:sz="4" w:space="0" w:color="auto"/>
            </w:tcBorders>
            <w:shd w:val="clear" w:color="auto" w:fill="auto"/>
            <w:noWrap/>
            <w:vAlign w:val="bottom"/>
          </w:tcPr>
          <w:p w14:paraId="1ED28377" w14:textId="77777777" w:rsidR="005874E8" w:rsidRPr="00BD4AB8" w:rsidRDefault="005874E8" w:rsidP="00DA68E7">
            <w:pPr>
              <w:jc w:val="both"/>
              <w:rPr>
                <w:rFonts w:ascii="Calibri" w:hAnsi="Calibri" w:cs="Calibri"/>
                <w:color w:val="000000"/>
                <w:lang w:eastAsia="lv-LV"/>
              </w:rPr>
            </w:pPr>
          </w:p>
        </w:tc>
      </w:tr>
      <w:tr w:rsidR="005874E8" w:rsidRPr="00BD4AB8" w14:paraId="2FA84F0B"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5C37E8D7"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67EC7823" w14:textId="77777777" w:rsidR="005874E8" w:rsidRPr="00F02FF5" w:rsidRDefault="005874E8" w:rsidP="00DA68E7">
            <w:pPr>
              <w:jc w:val="both"/>
              <w:rPr>
                <w:sz w:val="24"/>
                <w:szCs w:val="24"/>
              </w:rPr>
            </w:pPr>
            <w:r>
              <w:rPr>
                <w:b/>
                <w:sz w:val="24"/>
                <w:szCs w:val="24"/>
              </w:rPr>
              <w:t>pulkvežleitnantam</w:t>
            </w:r>
            <w:r w:rsidRPr="00F02FF5">
              <w:rPr>
                <w:sz w:val="24"/>
                <w:szCs w:val="24"/>
              </w:rPr>
              <w:t>:</w:t>
            </w:r>
          </w:p>
          <w:p w14:paraId="75C9D677" w14:textId="77777777" w:rsidR="005874E8" w:rsidRPr="00F02FF5" w:rsidRDefault="005874E8" w:rsidP="00DA68E7">
            <w:pPr>
              <w:jc w:val="both"/>
              <w:rPr>
                <w:sz w:val="24"/>
                <w:szCs w:val="24"/>
              </w:rPr>
            </w:pPr>
            <w:r w:rsidRPr="00F02FF5">
              <w:rPr>
                <w:b/>
                <w:sz w:val="24"/>
                <w:szCs w:val="24"/>
              </w:rPr>
              <w:lastRenderedPageBreak/>
              <w:t>Zvaigznes</w:t>
            </w:r>
            <w:r w:rsidRPr="00F02FF5">
              <w:rPr>
                <w:sz w:val="24"/>
                <w:szCs w:val="24"/>
              </w:rPr>
              <w:t xml:space="preserve"> 2 zvaigznes. Pirmā zvaigzne izvietota 25 mm attālumā no uzpleču apakšējās malas līdz zvaigznes centram. 5 mm augsta astoņstaru zvaigzne. Uz augšējās šķēluma plāksnes - vainadziņš (diametrs - 4 mm) ar gludu izcilni vidū.</w:t>
            </w:r>
          </w:p>
        </w:tc>
        <w:tc>
          <w:tcPr>
            <w:tcW w:w="2409" w:type="pct"/>
            <w:tcBorders>
              <w:top w:val="nil"/>
              <w:left w:val="nil"/>
              <w:bottom w:val="single" w:sz="4" w:space="0" w:color="auto"/>
              <w:right w:val="single" w:sz="4" w:space="0" w:color="auto"/>
            </w:tcBorders>
            <w:shd w:val="clear" w:color="auto" w:fill="auto"/>
            <w:noWrap/>
            <w:vAlign w:val="bottom"/>
          </w:tcPr>
          <w:p w14:paraId="5B3587D1" w14:textId="77777777" w:rsidR="005874E8" w:rsidRPr="00BD4AB8" w:rsidRDefault="005874E8" w:rsidP="00DA68E7">
            <w:pPr>
              <w:jc w:val="both"/>
              <w:rPr>
                <w:rFonts w:ascii="Calibri" w:hAnsi="Calibri" w:cs="Calibri"/>
                <w:color w:val="000000"/>
                <w:lang w:eastAsia="lv-LV"/>
              </w:rPr>
            </w:pPr>
          </w:p>
        </w:tc>
      </w:tr>
      <w:tr w:rsidR="005874E8" w:rsidRPr="00BD4AB8" w14:paraId="22F34626"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66ED24F9"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32B04557" w14:textId="77777777" w:rsidR="005874E8" w:rsidRDefault="005874E8" w:rsidP="00DA68E7">
            <w:pPr>
              <w:jc w:val="both"/>
              <w:rPr>
                <w:b/>
                <w:sz w:val="24"/>
                <w:szCs w:val="24"/>
              </w:rPr>
            </w:pPr>
            <w:r>
              <w:rPr>
                <w:b/>
                <w:sz w:val="24"/>
                <w:szCs w:val="24"/>
              </w:rPr>
              <w:t xml:space="preserve">pulkvedim: </w:t>
            </w:r>
          </w:p>
          <w:p w14:paraId="2F60EF20" w14:textId="77777777" w:rsidR="005874E8" w:rsidRPr="00F02FF5" w:rsidRDefault="005874E8" w:rsidP="00DA68E7">
            <w:pPr>
              <w:jc w:val="both"/>
              <w:rPr>
                <w:sz w:val="24"/>
                <w:szCs w:val="24"/>
              </w:rPr>
            </w:pPr>
            <w:r w:rsidRPr="00F02FF5">
              <w:rPr>
                <w:b/>
                <w:sz w:val="24"/>
                <w:szCs w:val="24"/>
              </w:rPr>
              <w:t>Zvaigznes</w:t>
            </w:r>
            <w:r>
              <w:rPr>
                <w:b/>
                <w:sz w:val="24"/>
                <w:szCs w:val="24"/>
              </w:rPr>
              <w:t xml:space="preserve"> </w:t>
            </w:r>
            <w:r w:rsidRPr="00F02FF5">
              <w:rPr>
                <w:sz w:val="24"/>
                <w:szCs w:val="24"/>
              </w:rPr>
              <w:t>3 zvaigznes. Pirmā zvaigzne izvietota 25 mm attālumā no uzpleču apakšējās malas līdz zvaigznes centram. 5 mm augsta astoņstaru zvaigzne. Uz augšējās šķēluma plāksnes - vainadziņš (diametrs - 4 mm) ar gludu izcilni vidū.</w:t>
            </w:r>
          </w:p>
        </w:tc>
        <w:tc>
          <w:tcPr>
            <w:tcW w:w="2409" w:type="pct"/>
            <w:tcBorders>
              <w:top w:val="nil"/>
              <w:left w:val="nil"/>
              <w:bottom w:val="single" w:sz="4" w:space="0" w:color="auto"/>
              <w:right w:val="single" w:sz="4" w:space="0" w:color="auto"/>
            </w:tcBorders>
            <w:shd w:val="clear" w:color="auto" w:fill="auto"/>
            <w:noWrap/>
            <w:vAlign w:val="bottom"/>
          </w:tcPr>
          <w:p w14:paraId="34C27445" w14:textId="77777777" w:rsidR="005874E8" w:rsidRPr="00BD4AB8" w:rsidRDefault="005874E8" w:rsidP="00DA68E7">
            <w:pPr>
              <w:jc w:val="both"/>
              <w:rPr>
                <w:rFonts w:ascii="Calibri" w:hAnsi="Calibri" w:cs="Calibri"/>
                <w:color w:val="000000"/>
                <w:lang w:eastAsia="lv-LV"/>
              </w:rPr>
            </w:pPr>
          </w:p>
        </w:tc>
      </w:tr>
      <w:tr w:rsidR="005874E8" w:rsidRPr="00BD4AB8" w14:paraId="51FD5329"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69D6D36E"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717A0291" w14:textId="77777777" w:rsidR="005874E8" w:rsidRDefault="005874E8" w:rsidP="00DA68E7">
            <w:pPr>
              <w:jc w:val="both"/>
              <w:rPr>
                <w:b/>
                <w:sz w:val="24"/>
                <w:szCs w:val="24"/>
              </w:rPr>
            </w:pPr>
            <w:r>
              <w:rPr>
                <w:b/>
                <w:sz w:val="24"/>
                <w:szCs w:val="24"/>
              </w:rPr>
              <w:t>ģenerālim:</w:t>
            </w:r>
          </w:p>
          <w:p w14:paraId="70C16C2F" w14:textId="77777777" w:rsidR="005874E8" w:rsidRPr="00F02FF5" w:rsidRDefault="005874E8" w:rsidP="00DA68E7">
            <w:pPr>
              <w:jc w:val="both"/>
              <w:rPr>
                <w:b/>
                <w:sz w:val="24"/>
                <w:szCs w:val="24"/>
              </w:rPr>
            </w:pPr>
            <w:r w:rsidRPr="00F02FF5">
              <w:rPr>
                <w:b/>
                <w:sz w:val="24"/>
                <w:szCs w:val="24"/>
              </w:rPr>
              <w:t>Pīne</w:t>
            </w:r>
            <w:r>
              <w:rPr>
                <w:b/>
                <w:sz w:val="24"/>
                <w:szCs w:val="24"/>
              </w:rPr>
              <w:t xml:space="preserve"> </w:t>
            </w:r>
            <w:r w:rsidRPr="00A12E91">
              <w:rPr>
                <w:sz w:val="24"/>
                <w:szCs w:val="24"/>
              </w:rPr>
              <w:t>Izšūta ar dzeltenā zelta, metāla diegiem</w:t>
            </w:r>
          </w:p>
        </w:tc>
        <w:tc>
          <w:tcPr>
            <w:tcW w:w="2409" w:type="pct"/>
            <w:tcBorders>
              <w:top w:val="nil"/>
              <w:left w:val="nil"/>
              <w:bottom w:val="single" w:sz="4" w:space="0" w:color="auto"/>
              <w:right w:val="single" w:sz="4" w:space="0" w:color="auto"/>
            </w:tcBorders>
            <w:shd w:val="clear" w:color="auto" w:fill="auto"/>
            <w:noWrap/>
            <w:vAlign w:val="bottom"/>
          </w:tcPr>
          <w:p w14:paraId="47603C7D" w14:textId="77777777" w:rsidR="005874E8" w:rsidRPr="00BD4AB8" w:rsidRDefault="005874E8" w:rsidP="00DA68E7">
            <w:pPr>
              <w:jc w:val="both"/>
              <w:rPr>
                <w:rFonts w:ascii="Calibri" w:hAnsi="Calibri" w:cs="Calibri"/>
                <w:color w:val="000000"/>
                <w:lang w:eastAsia="lv-LV"/>
              </w:rPr>
            </w:pPr>
          </w:p>
        </w:tc>
      </w:tr>
      <w:tr w:rsidR="005874E8" w:rsidRPr="00BD4AB8" w14:paraId="6C362A72"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7E6C3E3B"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199C64AF" w14:textId="77777777" w:rsidR="005874E8" w:rsidRPr="00D121D4" w:rsidRDefault="005874E8" w:rsidP="00DA68E7">
            <w:pPr>
              <w:jc w:val="both"/>
              <w:rPr>
                <w:b/>
                <w:sz w:val="24"/>
                <w:szCs w:val="24"/>
              </w:rPr>
            </w:pPr>
            <w:r w:rsidRPr="00B4380C">
              <w:rPr>
                <w:b/>
                <w:sz w:val="24"/>
                <w:szCs w:val="24"/>
              </w:rPr>
              <w:t>papildus zīmes (etiķetes)</w:t>
            </w:r>
            <w:r>
              <w:rPr>
                <w:b/>
                <w:sz w:val="24"/>
                <w:szCs w:val="24"/>
              </w:rPr>
              <w:t xml:space="preserve"> </w:t>
            </w:r>
            <w:r w:rsidRPr="00B4380C">
              <w:rPr>
                <w:sz w:val="24"/>
                <w:szCs w:val="24"/>
              </w:rPr>
              <w:t>ražotāja firmas zīme, auduma sastāva zīme, bet pēc pasūtītāja pieprasījuma arī izstrādājuma cenas zīme</w:t>
            </w:r>
          </w:p>
        </w:tc>
        <w:tc>
          <w:tcPr>
            <w:tcW w:w="2409" w:type="pct"/>
            <w:tcBorders>
              <w:top w:val="nil"/>
              <w:left w:val="nil"/>
              <w:bottom w:val="single" w:sz="4" w:space="0" w:color="auto"/>
              <w:right w:val="single" w:sz="4" w:space="0" w:color="auto"/>
            </w:tcBorders>
            <w:shd w:val="clear" w:color="auto" w:fill="auto"/>
            <w:noWrap/>
            <w:vAlign w:val="bottom"/>
          </w:tcPr>
          <w:p w14:paraId="1FCF3BCF" w14:textId="77777777" w:rsidR="005874E8" w:rsidRPr="00BD4AB8" w:rsidRDefault="005874E8" w:rsidP="00DA68E7">
            <w:pPr>
              <w:jc w:val="both"/>
              <w:rPr>
                <w:rFonts w:ascii="Calibri" w:hAnsi="Calibri" w:cs="Calibri"/>
                <w:color w:val="000000"/>
                <w:lang w:eastAsia="lv-LV"/>
              </w:rPr>
            </w:pPr>
          </w:p>
        </w:tc>
      </w:tr>
      <w:tr w:rsidR="005874E8" w:rsidRPr="00BD4AB8" w14:paraId="2A29B85A"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750744BB"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32E4BABD" w14:textId="77777777" w:rsidR="005874E8" w:rsidRPr="00D121D4" w:rsidRDefault="005874E8" w:rsidP="00DA68E7">
            <w:pPr>
              <w:jc w:val="both"/>
              <w:rPr>
                <w:b/>
                <w:sz w:val="24"/>
                <w:szCs w:val="24"/>
              </w:rPr>
            </w:pPr>
            <w:r w:rsidRPr="00B4380C">
              <w:rPr>
                <w:b/>
                <w:sz w:val="24"/>
                <w:szCs w:val="24"/>
              </w:rPr>
              <w:t>Iesaiņojums</w:t>
            </w:r>
            <w:r>
              <w:rPr>
                <w:b/>
                <w:sz w:val="24"/>
                <w:szCs w:val="24"/>
              </w:rPr>
              <w:t xml:space="preserve"> </w:t>
            </w:r>
            <w:r w:rsidRPr="00B4380C">
              <w:rPr>
                <w:sz w:val="24"/>
                <w:szCs w:val="24"/>
              </w:rPr>
              <w:t>5-10 izstrādājumi iesaiņoti maisiņā (slēgtā, piemēram, aizlīmētā ar līmlenti)</w:t>
            </w:r>
          </w:p>
        </w:tc>
        <w:tc>
          <w:tcPr>
            <w:tcW w:w="2409" w:type="pct"/>
            <w:tcBorders>
              <w:top w:val="nil"/>
              <w:left w:val="nil"/>
              <w:bottom w:val="single" w:sz="4" w:space="0" w:color="auto"/>
              <w:right w:val="single" w:sz="4" w:space="0" w:color="auto"/>
            </w:tcBorders>
            <w:shd w:val="clear" w:color="auto" w:fill="auto"/>
            <w:noWrap/>
            <w:vAlign w:val="bottom"/>
          </w:tcPr>
          <w:p w14:paraId="0BDCA16E" w14:textId="77777777" w:rsidR="005874E8" w:rsidRPr="00BD4AB8" w:rsidRDefault="005874E8" w:rsidP="00DA68E7">
            <w:pPr>
              <w:jc w:val="both"/>
              <w:rPr>
                <w:rFonts w:ascii="Calibri" w:hAnsi="Calibri" w:cs="Calibri"/>
                <w:color w:val="000000"/>
                <w:lang w:eastAsia="lv-LV"/>
              </w:rPr>
            </w:pPr>
          </w:p>
        </w:tc>
      </w:tr>
      <w:tr w:rsidR="005874E8" w:rsidRPr="00BD4AB8" w14:paraId="34A0E9CF"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C2D69B" w:themeFill="accent3" w:themeFillTint="99"/>
            <w:noWrap/>
            <w:vAlign w:val="center"/>
          </w:tcPr>
          <w:p w14:paraId="1D9221CD"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C2D69B" w:themeFill="accent3" w:themeFillTint="99"/>
          </w:tcPr>
          <w:p w14:paraId="0A27656E" w14:textId="77777777" w:rsidR="005874E8" w:rsidRPr="00D121D4" w:rsidRDefault="005874E8" w:rsidP="00DA68E7">
            <w:pPr>
              <w:jc w:val="both"/>
              <w:rPr>
                <w:b/>
                <w:sz w:val="24"/>
                <w:szCs w:val="24"/>
              </w:rPr>
            </w:pPr>
            <w:r w:rsidRPr="00A12E91">
              <w:rPr>
                <w:b/>
                <w:sz w:val="24"/>
                <w:szCs w:val="24"/>
              </w:rPr>
              <w:t>Uzpleči</w:t>
            </w:r>
          </w:p>
        </w:tc>
        <w:tc>
          <w:tcPr>
            <w:tcW w:w="2409" w:type="pct"/>
            <w:tcBorders>
              <w:top w:val="nil"/>
              <w:left w:val="nil"/>
              <w:bottom w:val="single" w:sz="4" w:space="0" w:color="auto"/>
              <w:right w:val="single" w:sz="4" w:space="0" w:color="auto"/>
            </w:tcBorders>
            <w:shd w:val="clear" w:color="auto" w:fill="C2D69B" w:themeFill="accent3" w:themeFillTint="99"/>
            <w:noWrap/>
            <w:vAlign w:val="bottom"/>
          </w:tcPr>
          <w:p w14:paraId="246AEA08" w14:textId="77777777" w:rsidR="005874E8" w:rsidRPr="00BD4AB8" w:rsidRDefault="005874E8" w:rsidP="00DA68E7">
            <w:pPr>
              <w:jc w:val="both"/>
              <w:rPr>
                <w:rFonts w:ascii="Calibri" w:hAnsi="Calibri" w:cs="Calibri"/>
                <w:color w:val="000000"/>
                <w:lang w:eastAsia="lv-LV"/>
              </w:rPr>
            </w:pPr>
          </w:p>
        </w:tc>
      </w:tr>
      <w:tr w:rsidR="005874E8" w:rsidRPr="00BD4AB8" w14:paraId="406170CB"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1C3666D2"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6E1337BD" w14:textId="77777777" w:rsidR="005874E8" w:rsidRPr="00D121D4" w:rsidRDefault="005874E8" w:rsidP="00DA68E7">
            <w:pPr>
              <w:jc w:val="both"/>
              <w:rPr>
                <w:b/>
                <w:sz w:val="24"/>
                <w:szCs w:val="24"/>
              </w:rPr>
            </w:pPr>
            <w:r w:rsidRPr="00A12E91">
              <w:rPr>
                <w:b/>
                <w:sz w:val="24"/>
                <w:szCs w:val="24"/>
              </w:rPr>
              <w:t>Vispārējs apraksts</w:t>
            </w:r>
            <w:r>
              <w:rPr>
                <w:b/>
                <w:sz w:val="24"/>
                <w:szCs w:val="24"/>
              </w:rPr>
              <w:t xml:space="preserve"> </w:t>
            </w:r>
            <w:r w:rsidRPr="00A12E91">
              <w:rPr>
                <w:sz w:val="24"/>
                <w:szCs w:val="24"/>
              </w:rPr>
              <w:t>Uzpleči (platums - 45 mm, garums - 125 mm līdz virsotnei) izgatavoti no auduma attiecīgā formas tērpa krāsā (melni) un  uz virsmas ar pogu (diametrs - 14 mm).  Poga (diametrs - 14 mm) no dzeltena oksidēta metāla. Uz pogas - reljefs mazā valsts ģerboņa attēls un 2 mm plata apmale (skat. attēlu). Uzpleču apmales apstrādātas ar apmalojumu karmīnsarkanā krāsā (skat. vizuālo attēlu). Uz uzpleča izšūtas attiecīgai dienesta pakāpei atbilstošas atšķirības zīmes ar metalizētiem zeltītas krāsas diegiem. To izvietojums atbilstoši "uzpleču pārvalki" sadaļā norādītajiem izmēriem. Uzplecī iestrādāts kartons vai cits materiāls uzpleča līdzenas (gludas) formas saglabāšanai (t.sk. līdzenas formas saglabāšanai arī pēc salocīšanas atlaižot to) un virsmas otras</w:t>
            </w:r>
            <w:r>
              <w:rPr>
                <w:sz w:val="24"/>
                <w:szCs w:val="24"/>
              </w:rPr>
              <w:t xml:space="preserve"> </w:t>
            </w:r>
            <w:r w:rsidRPr="00A12E91">
              <w:rPr>
                <w:sz w:val="24"/>
                <w:szCs w:val="24"/>
              </w:rPr>
              <w:t xml:space="preserve">(apakšējās) piešūtas 2 gab. </w:t>
            </w:r>
            <w:proofErr w:type="spellStart"/>
            <w:r w:rsidRPr="00A12E91">
              <w:rPr>
                <w:sz w:val="24"/>
                <w:szCs w:val="24"/>
              </w:rPr>
              <w:t>šķērslentas</w:t>
            </w:r>
            <w:proofErr w:type="spellEnd"/>
            <w:r w:rsidRPr="00A12E91">
              <w:rPr>
                <w:sz w:val="24"/>
                <w:szCs w:val="24"/>
              </w:rPr>
              <w:t xml:space="preserve"> </w:t>
            </w:r>
            <w:r w:rsidRPr="00A12E91">
              <w:rPr>
                <w:sz w:val="24"/>
                <w:szCs w:val="24"/>
              </w:rPr>
              <w:lastRenderedPageBreak/>
              <w:t>paredzētas savienošanai ar krekla, žaketes u.c. uzpleci (</w:t>
            </w:r>
            <w:proofErr w:type="spellStart"/>
            <w:r w:rsidRPr="00A12E91">
              <w:rPr>
                <w:sz w:val="24"/>
                <w:szCs w:val="24"/>
              </w:rPr>
              <w:t>skat.attēlu</w:t>
            </w:r>
            <w:proofErr w:type="spellEnd"/>
            <w:r w:rsidRPr="00A12E91">
              <w:rPr>
                <w:sz w:val="24"/>
                <w:szCs w:val="24"/>
              </w:rPr>
              <w:t>)</w:t>
            </w:r>
          </w:p>
        </w:tc>
        <w:tc>
          <w:tcPr>
            <w:tcW w:w="2409" w:type="pct"/>
            <w:tcBorders>
              <w:top w:val="nil"/>
              <w:left w:val="nil"/>
              <w:bottom w:val="single" w:sz="4" w:space="0" w:color="auto"/>
              <w:right w:val="single" w:sz="4" w:space="0" w:color="auto"/>
            </w:tcBorders>
            <w:shd w:val="clear" w:color="auto" w:fill="auto"/>
            <w:noWrap/>
            <w:vAlign w:val="bottom"/>
          </w:tcPr>
          <w:p w14:paraId="724E495D" w14:textId="77777777" w:rsidR="005874E8" w:rsidRPr="00BD4AB8" w:rsidRDefault="005874E8" w:rsidP="00DA68E7">
            <w:pPr>
              <w:jc w:val="both"/>
              <w:rPr>
                <w:rFonts w:ascii="Calibri" w:hAnsi="Calibri" w:cs="Calibri"/>
                <w:color w:val="000000"/>
                <w:lang w:eastAsia="lv-LV"/>
              </w:rPr>
            </w:pPr>
          </w:p>
        </w:tc>
      </w:tr>
      <w:tr w:rsidR="005874E8" w:rsidRPr="00BD4AB8" w14:paraId="4C398F9A"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7530E6E5"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7016E682" w14:textId="77777777" w:rsidR="005874E8" w:rsidRPr="00D121D4" w:rsidRDefault="005874E8" w:rsidP="00DA68E7">
            <w:pPr>
              <w:jc w:val="both"/>
              <w:rPr>
                <w:b/>
                <w:sz w:val="24"/>
                <w:szCs w:val="24"/>
              </w:rPr>
            </w:pPr>
            <w:r w:rsidRPr="000B6701">
              <w:rPr>
                <w:b/>
                <w:bCs/>
                <w:sz w:val="24"/>
                <w:szCs w:val="24"/>
              </w:rPr>
              <w:t>ilustratīvs attēls</w:t>
            </w:r>
            <w:r>
              <w:rPr>
                <w:b/>
                <w:bCs/>
                <w:sz w:val="24"/>
                <w:szCs w:val="24"/>
              </w:rPr>
              <w:t xml:space="preserve"> (skat. tehniskās specifikācijas pielikumu </w:t>
            </w:r>
            <w:r w:rsidRPr="003D1317">
              <w:rPr>
                <w:b/>
                <w:bCs/>
                <w:sz w:val="24"/>
                <w:szCs w:val="24"/>
              </w:rPr>
              <w:t>vizuālie attēli</w:t>
            </w:r>
            <w:r>
              <w:rPr>
                <w:b/>
                <w:bCs/>
                <w:sz w:val="24"/>
                <w:szCs w:val="24"/>
              </w:rPr>
              <w:t>)</w:t>
            </w:r>
          </w:p>
        </w:tc>
        <w:tc>
          <w:tcPr>
            <w:tcW w:w="2409" w:type="pct"/>
            <w:tcBorders>
              <w:top w:val="nil"/>
              <w:left w:val="nil"/>
              <w:bottom w:val="single" w:sz="4" w:space="0" w:color="auto"/>
              <w:right w:val="single" w:sz="4" w:space="0" w:color="auto"/>
            </w:tcBorders>
            <w:shd w:val="clear" w:color="auto" w:fill="auto"/>
            <w:noWrap/>
            <w:vAlign w:val="bottom"/>
          </w:tcPr>
          <w:p w14:paraId="39960B3A" w14:textId="77777777" w:rsidR="005874E8" w:rsidRPr="00BD4AB8" w:rsidRDefault="005874E8" w:rsidP="00DA68E7">
            <w:pPr>
              <w:jc w:val="both"/>
              <w:rPr>
                <w:rFonts w:ascii="Calibri" w:hAnsi="Calibri" w:cs="Calibri"/>
                <w:color w:val="000000"/>
                <w:lang w:eastAsia="lv-LV"/>
              </w:rPr>
            </w:pPr>
          </w:p>
        </w:tc>
      </w:tr>
      <w:tr w:rsidR="005874E8" w:rsidRPr="00BD4AB8" w14:paraId="032A94F8"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5746F77D"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58914981" w14:textId="77777777" w:rsidR="005874E8" w:rsidRPr="00A12E91" w:rsidRDefault="005874E8" w:rsidP="00DA68E7">
            <w:pPr>
              <w:jc w:val="both"/>
              <w:rPr>
                <w:b/>
                <w:sz w:val="24"/>
                <w:szCs w:val="24"/>
              </w:rPr>
            </w:pPr>
            <w:proofErr w:type="spellStart"/>
            <w:r w:rsidRPr="00A12E91">
              <w:rPr>
                <w:b/>
                <w:bCs/>
                <w:sz w:val="24"/>
                <w:szCs w:val="24"/>
              </w:rPr>
              <w:t>pamataudums</w:t>
            </w:r>
            <w:proofErr w:type="spellEnd"/>
            <w:r w:rsidRPr="00A12E91">
              <w:rPr>
                <w:b/>
                <w:bCs/>
                <w:sz w:val="24"/>
                <w:szCs w:val="24"/>
              </w:rPr>
              <w:t>:</w:t>
            </w:r>
          </w:p>
        </w:tc>
        <w:tc>
          <w:tcPr>
            <w:tcW w:w="2409" w:type="pct"/>
            <w:tcBorders>
              <w:top w:val="nil"/>
              <w:left w:val="nil"/>
              <w:bottom w:val="single" w:sz="4" w:space="0" w:color="auto"/>
              <w:right w:val="single" w:sz="4" w:space="0" w:color="auto"/>
            </w:tcBorders>
            <w:shd w:val="clear" w:color="auto" w:fill="auto"/>
            <w:noWrap/>
            <w:vAlign w:val="bottom"/>
          </w:tcPr>
          <w:p w14:paraId="58BDC48F" w14:textId="77777777" w:rsidR="005874E8" w:rsidRPr="00BD4AB8" w:rsidRDefault="005874E8" w:rsidP="00DA68E7">
            <w:pPr>
              <w:jc w:val="both"/>
              <w:rPr>
                <w:rFonts w:ascii="Calibri" w:hAnsi="Calibri" w:cs="Calibri"/>
                <w:color w:val="000000"/>
                <w:lang w:eastAsia="lv-LV"/>
              </w:rPr>
            </w:pPr>
          </w:p>
        </w:tc>
      </w:tr>
      <w:tr w:rsidR="005874E8" w:rsidRPr="00BD4AB8" w14:paraId="529EC8E4"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13A19A9B"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39B4DBBE" w14:textId="77777777" w:rsidR="005874E8" w:rsidRPr="00A12E91" w:rsidRDefault="005874E8" w:rsidP="00DA68E7">
            <w:pPr>
              <w:jc w:val="both"/>
              <w:rPr>
                <w:b/>
                <w:sz w:val="24"/>
                <w:szCs w:val="24"/>
              </w:rPr>
            </w:pPr>
            <w:r w:rsidRPr="00A12E91">
              <w:rPr>
                <w:b/>
                <w:bCs/>
                <w:sz w:val="24"/>
                <w:szCs w:val="24"/>
              </w:rPr>
              <w:t xml:space="preserve">Krāsa </w:t>
            </w:r>
            <w:r w:rsidRPr="00A12E91">
              <w:rPr>
                <w:bCs/>
                <w:sz w:val="24"/>
                <w:szCs w:val="24"/>
              </w:rPr>
              <w:t>melna (krāsas tonis jāsaskaņo ar pasūtītāju)</w:t>
            </w:r>
          </w:p>
        </w:tc>
        <w:tc>
          <w:tcPr>
            <w:tcW w:w="2409" w:type="pct"/>
            <w:tcBorders>
              <w:top w:val="nil"/>
              <w:left w:val="nil"/>
              <w:bottom w:val="single" w:sz="4" w:space="0" w:color="auto"/>
              <w:right w:val="single" w:sz="4" w:space="0" w:color="auto"/>
            </w:tcBorders>
            <w:shd w:val="clear" w:color="auto" w:fill="auto"/>
            <w:noWrap/>
            <w:vAlign w:val="bottom"/>
          </w:tcPr>
          <w:p w14:paraId="6A5ED1AD" w14:textId="77777777" w:rsidR="005874E8" w:rsidRPr="00BD4AB8" w:rsidRDefault="005874E8" w:rsidP="00DA68E7">
            <w:pPr>
              <w:jc w:val="both"/>
              <w:rPr>
                <w:rFonts w:ascii="Calibri" w:hAnsi="Calibri" w:cs="Calibri"/>
                <w:color w:val="000000"/>
                <w:lang w:eastAsia="lv-LV"/>
              </w:rPr>
            </w:pPr>
          </w:p>
        </w:tc>
      </w:tr>
      <w:tr w:rsidR="005874E8" w:rsidRPr="00BD4AB8" w14:paraId="0FFEE6D0"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308DB403"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473FA11E" w14:textId="77777777" w:rsidR="005874E8" w:rsidRPr="00A12E91" w:rsidRDefault="005874E8" w:rsidP="00DA68E7">
            <w:pPr>
              <w:jc w:val="both"/>
              <w:rPr>
                <w:b/>
                <w:sz w:val="24"/>
                <w:szCs w:val="24"/>
              </w:rPr>
            </w:pPr>
            <w:r w:rsidRPr="00A12E91">
              <w:rPr>
                <w:b/>
                <w:bCs/>
                <w:sz w:val="24"/>
                <w:szCs w:val="24"/>
              </w:rPr>
              <w:t xml:space="preserve">audums  </w:t>
            </w:r>
            <w:r w:rsidRPr="00A12E91">
              <w:rPr>
                <w:bCs/>
                <w:sz w:val="24"/>
                <w:szCs w:val="24"/>
              </w:rPr>
              <w:t>virsma - vilna 45% , poliesters 55%, otra virsma (apakšējā) daļa no oderes auduma (poliesters vai ekvivalentas nozīmes materiāla)</w:t>
            </w:r>
            <w:r w:rsidRPr="00A12E91">
              <w:rPr>
                <w:b/>
                <w:bCs/>
                <w:sz w:val="24"/>
                <w:szCs w:val="24"/>
              </w:rPr>
              <w:t xml:space="preserve"> </w:t>
            </w:r>
          </w:p>
        </w:tc>
        <w:tc>
          <w:tcPr>
            <w:tcW w:w="2409" w:type="pct"/>
            <w:tcBorders>
              <w:top w:val="nil"/>
              <w:left w:val="nil"/>
              <w:bottom w:val="single" w:sz="4" w:space="0" w:color="auto"/>
              <w:right w:val="single" w:sz="4" w:space="0" w:color="auto"/>
            </w:tcBorders>
            <w:shd w:val="clear" w:color="auto" w:fill="auto"/>
            <w:noWrap/>
            <w:vAlign w:val="bottom"/>
          </w:tcPr>
          <w:p w14:paraId="6F14E76B" w14:textId="77777777" w:rsidR="005874E8" w:rsidRPr="00BD4AB8" w:rsidRDefault="005874E8" w:rsidP="00DA68E7">
            <w:pPr>
              <w:jc w:val="both"/>
              <w:rPr>
                <w:rFonts w:ascii="Calibri" w:hAnsi="Calibri" w:cs="Calibri"/>
                <w:color w:val="000000"/>
                <w:lang w:eastAsia="lv-LV"/>
              </w:rPr>
            </w:pPr>
          </w:p>
        </w:tc>
      </w:tr>
      <w:tr w:rsidR="005874E8" w:rsidRPr="00BD4AB8" w14:paraId="4B5AF893"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40E9859D"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59B7BFE2" w14:textId="77777777" w:rsidR="005874E8" w:rsidRDefault="005874E8" w:rsidP="00DA68E7">
            <w:pPr>
              <w:jc w:val="both"/>
              <w:rPr>
                <w:b/>
                <w:sz w:val="24"/>
                <w:szCs w:val="24"/>
              </w:rPr>
            </w:pPr>
            <w:r w:rsidRPr="00D121D4">
              <w:rPr>
                <w:b/>
                <w:sz w:val="24"/>
                <w:szCs w:val="24"/>
              </w:rPr>
              <w:t xml:space="preserve">gatava izstrādājuma: </w:t>
            </w:r>
          </w:p>
          <w:p w14:paraId="794937DC" w14:textId="77777777" w:rsidR="005874E8" w:rsidRDefault="005874E8" w:rsidP="00DA68E7">
            <w:pPr>
              <w:jc w:val="both"/>
              <w:rPr>
                <w:b/>
                <w:sz w:val="24"/>
                <w:szCs w:val="24"/>
              </w:rPr>
            </w:pPr>
            <w:r w:rsidRPr="00D121D4">
              <w:rPr>
                <w:b/>
                <w:sz w:val="24"/>
                <w:szCs w:val="24"/>
              </w:rPr>
              <w:t xml:space="preserve">garums </w:t>
            </w:r>
            <w:r w:rsidRPr="00B4380C">
              <w:rPr>
                <w:sz w:val="24"/>
                <w:szCs w:val="24"/>
              </w:rPr>
              <w:t>1</w:t>
            </w:r>
            <w:r>
              <w:rPr>
                <w:sz w:val="24"/>
                <w:szCs w:val="24"/>
              </w:rPr>
              <w:t>25</w:t>
            </w:r>
            <w:r w:rsidRPr="00B4380C">
              <w:rPr>
                <w:sz w:val="24"/>
                <w:szCs w:val="24"/>
              </w:rPr>
              <w:t xml:space="preserve"> mm</w:t>
            </w:r>
            <w:r w:rsidRPr="00D121D4">
              <w:rPr>
                <w:b/>
                <w:sz w:val="24"/>
                <w:szCs w:val="24"/>
              </w:rPr>
              <w:t xml:space="preserve"> </w:t>
            </w:r>
          </w:p>
          <w:p w14:paraId="08F0EF4E" w14:textId="77777777" w:rsidR="005874E8" w:rsidRPr="00D121D4" w:rsidRDefault="005874E8" w:rsidP="00DA68E7">
            <w:pPr>
              <w:jc w:val="both"/>
              <w:rPr>
                <w:b/>
                <w:sz w:val="24"/>
                <w:szCs w:val="24"/>
              </w:rPr>
            </w:pPr>
            <w:r w:rsidRPr="00D121D4">
              <w:rPr>
                <w:b/>
                <w:sz w:val="24"/>
                <w:szCs w:val="24"/>
              </w:rPr>
              <w:t>platums</w:t>
            </w:r>
            <w:r>
              <w:rPr>
                <w:b/>
                <w:sz w:val="24"/>
                <w:szCs w:val="24"/>
              </w:rPr>
              <w:t xml:space="preserve"> </w:t>
            </w:r>
            <w:r w:rsidRPr="00B4380C">
              <w:rPr>
                <w:sz w:val="24"/>
                <w:szCs w:val="24"/>
              </w:rPr>
              <w:t>45 mm</w:t>
            </w:r>
          </w:p>
        </w:tc>
        <w:tc>
          <w:tcPr>
            <w:tcW w:w="2409" w:type="pct"/>
            <w:tcBorders>
              <w:top w:val="nil"/>
              <w:left w:val="nil"/>
              <w:bottom w:val="single" w:sz="4" w:space="0" w:color="auto"/>
              <w:right w:val="single" w:sz="4" w:space="0" w:color="auto"/>
            </w:tcBorders>
            <w:shd w:val="clear" w:color="auto" w:fill="auto"/>
            <w:noWrap/>
            <w:vAlign w:val="bottom"/>
          </w:tcPr>
          <w:p w14:paraId="1E194AE5" w14:textId="77777777" w:rsidR="005874E8" w:rsidRPr="00BD4AB8" w:rsidRDefault="005874E8" w:rsidP="00DA68E7">
            <w:pPr>
              <w:jc w:val="both"/>
              <w:rPr>
                <w:rFonts w:ascii="Calibri" w:hAnsi="Calibri" w:cs="Calibri"/>
                <w:color w:val="000000"/>
                <w:lang w:eastAsia="lv-LV"/>
              </w:rPr>
            </w:pPr>
          </w:p>
        </w:tc>
      </w:tr>
      <w:tr w:rsidR="005874E8" w:rsidRPr="00BD4AB8" w14:paraId="1B627E7F"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7BFF00E1"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00D1C402" w14:textId="77777777" w:rsidR="005874E8" w:rsidRPr="00D121D4" w:rsidRDefault="005874E8" w:rsidP="00DA68E7">
            <w:pPr>
              <w:jc w:val="both"/>
              <w:rPr>
                <w:b/>
                <w:sz w:val="24"/>
                <w:szCs w:val="24"/>
              </w:rPr>
            </w:pPr>
            <w:r w:rsidRPr="00B4380C">
              <w:rPr>
                <w:b/>
                <w:sz w:val="24"/>
                <w:szCs w:val="24"/>
              </w:rPr>
              <w:t>papildus zīmes (etiķetes)</w:t>
            </w:r>
            <w:r>
              <w:rPr>
                <w:b/>
                <w:sz w:val="24"/>
                <w:szCs w:val="24"/>
              </w:rPr>
              <w:t xml:space="preserve"> </w:t>
            </w:r>
            <w:r w:rsidRPr="00B4380C">
              <w:rPr>
                <w:sz w:val="24"/>
                <w:szCs w:val="24"/>
              </w:rPr>
              <w:t>ražotāja firmas zīme, auduma sastāva zīme, bet pēc pasūtītāja pieprasījuma arī izstrādājuma cenas zīme</w:t>
            </w:r>
          </w:p>
        </w:tc>
        <w:tc>
          <w:tcPr>
            <w:tcW w:w="2409" w:type="pct"/>
            <w:tcBorders>
              <w:top w:val="nil"/>
              <w:left w:val="nil"/>
              <w:bottom w:val="single" w:sz="4" w:space="0" w:color="auto"/>
              <w:right w:val="single" w:sz="4" w:space="0" w:color="auto"/>
            </w:tcBorders>
            <w:shd w:val="clear" w:color="auto" w:fill="auto"/>
            <w:noWrap/>
            <w:vAlign w:val="bottom"/>
          </w:tcPr>
          <w:p w14:paraId="0A593568" w14:textId="77777777" w:rsidR="005874E8" w:rsidRPr="00BD4AB8" w:rsidRDefault="005874E8" w:rsidP="00DA68E7">
            <w:pPr>
              <w:jc w:val="both"/>
              <w:rPr>
                <w:rFonts w:ascii="Calibri" w:hAnsi="Calibri" w:cs="Calibri"/>
                <w:color w:val="000000"/>
                <w:lang w:eastAsia="lv-LV"/>
              </w:rPr>
            </w:pPr>
          </w:p>
        </w:tc>
      </w:tr>
      <w:tr w:rsidR="005874E8" w:rsidRPr="00BD4AB8" w14:paraId="6445BECF"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2C9B9775"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680E2002" w14:textId="77777777" w:rsidR="005874E8" w:rsidRPr="00D121D4" w:rsidRDefault="005874E8" w:rsidP="00DA68E7">
            <w:pPr>
              <w:jc w:val="both"/>
              <w:rPr>
                <w:b/>
                <w:sz w:val="24"/>
                <w:szCs w:val="24"/>
              </w:rPr>
            </w:pPr>
            <w:r w:rsidRPr="00B4380C">
              <w:rPr>
                <w:b/>
                <w:sz w:val="24"/>
                <w:szCs w:val="24"/>
              </w:rPr>
              <w:t>Iesaiņojums</w:t>
            </w:r>
            <w:r>
              <w:rPr>
                <w:b/>
                <w:sz w:val="24"/>
                <w:szCs w:val="24"/>
              </w:rPr>
              <w:t xml:space="preserve"> </w:t>
            </w:r>
            <w:r w:rsidRPr="00B4380C">
              <w:rPr>
                <w:sz w:val="24"/>
                <w:szCs w:val="24"/>
              </w:rPr>
              <w:t>5-10 izstrādājumi iesaiņoti maisiņā (slēgtā, piemēram, aizlīmētā ar līmlenti)</w:t>
            </w:r>
          </w:p>
        </w:tc>
        <w:tc>
          <w:tcPr>
            <w:tcW w:w="2409" w:type="pct"/>
            <w:tcBorders>
              <w:top w:val="nil"/>
              <w:left w:val="nil"/>
              <w:bottom w:val="single" w:sz="4" w:space="0" w:color="auto"/>
              <w:right w:val="single" w:sz="4" w:space="0" w:color="auto"/>
            </w:tcBorders>
            <w:shd w:val="clear" w:color="auto" w:fill="auto"/>
            <w:noWrap/>
            <w:vAlign w:val="bottom"/>
          </w:tcPr>
          <w:p w14:paraId="00EECD47" w14:textId="77777777" w:rsidR="005874E8" w:rsidRPr="00BD4AB8" w:rsidRDefault="005874E8" w:rsidP="00DA68E7">
            <w:pPr>
              <w:jc w:val="both"/>
              <w:rPr>
                <w:rFonts w:ascii="Calibri" w:hAnsi="Calibri" w:cs="Calibri"/>
                <w:color w:val="000000"/>
                <w:lang w:eastAsia="lv-LV"/>
              </w:rPr>
            </w:pPr>
          </w:p>
        </w:tc>
      </w:tr>
      <w:tr w:rsidR="005874E8" w:rsidRPr="00BD4AB8" w14:paraId="16F05E54"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C2D69B" w:themeFill="accent3" w:themeFillTint="99"/>
            <w:noWrap/>
            <w:vAlign w:val="center"/>
          </w:tcPr>
          <w:p w14:paraId="62B5F6DF"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C2D69B" w:themeFill="accent3" w:themeFillTint="99"/>
          </w:tcPr>
          <w:p w14:paraId="79CCAEFC" w14:textId="77777777" w:rsidR="005874E8" w:rsidRPr="00D121D4" w:rsidRDefault="005874E8" w:rsidP="00DA68E7">
            <w:pPr>
              <w:jc w:val="both"/>
              <w:rPr>
                <w:b/>
                <w:sz w:val="24"/>
                <w:szCs w:val="24"/>
              </w:rPr>
            </w:pPr>
            <w:r w:rsidRPr="00FE4DE1">
              <w:rPr>
                <w:b/>
                <w:sz w:val="24"/>
                <w:szCs w:val="24"/>
              </w:rPr>
              <w:t xml:space="preserve">Uzpleči </w:t>
            </w:r>
            <w:r>
              <w:rPr>
                <w:b/>
                <w:bCs/>
                <w:sz w:val="24"/>
                <w:szCs w:val="24"/>
              </w:rPr>
              <w:t>(dienesta pakāpes)</w:t>
            </w:r>
          </w:p>
        </w:tc>
        <w:tc>
          <w:tcPr>
            <w:tcW w:w="2409" w:type="pct"/>
            <w:tcBorders>
              <w:top w:val="nil"/>
              <w:left w:val="nil"/>
              <w:bottom w:val="single" w:sz="4" w:space="0" w:color="auto"/>
              <w:right w:val="single" w:sz="4" w:space="0" w:color="auto"/>
            </w:tcBorders>
            <w:shd w:val="clear" w:color="auto" w:fill="C2D69B" w:themeFill="accent3" w:themeFillTint="99"/>
            <w:noWrap/>
            <w:vAlign w:val="bottom"/>
          </w:tcPr>
          <w:p w14:paraId="3C6201EB" w14:textId="77777777" w:rsidR="005874E8" w:rsidRPr="00BD4AB8" w:rsidRDefault="005874E8" w:rsidP="00DA68E7">
            <w:pPr>
              <w:jc w:val="both"/>
              <w:rPr>
                <w:rFonts w:ascii="Calibri" w:hAnsi="Calibri" w:cs="Calibri"/>
                <w:color w:val="000000"/>
                <w:lang w:eastAsia="lv-LV"/>
              </w:rPr>
            </w:pPr>
          </w:p>
        </w:tc>
      </w:tr>
      <w:tr w:rsidR="005874E8" w:rsidRPr="00BD4AB8" w14:paraId="0B83A88F"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1E5F7AB5"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4FF34273" w14:textId="77777777" w:rsidR="005874E8" w:rsidRPr="00BD4AB8" w:rsidRDefault="005874E8" w:rsidP="00DA68E7">
            <w:pPr>
              <w:jc w:val="both"/>
              <w:rPr>
                <w:sz w:val="24"/>
                <w:szCs w:val="24"/>
                <w:lang w:eastAsia="lv-LV"/>
              </w:rPr>
            </w:pPr>
            <w:r w:rsidRPr="00A12E91">
              <w:rPr>
                <w:b/>
                <w:sz w:val="24"/>
                <w:szCs w:val="24"/>
              </w:rPr>
              <w:t>Vispārējs apraksts</w:t>
            </w:r>
            <w:r>
              <w:rPr>
                <w:b/>
                <w:sz w:val="24"/>
                <w:szCs w:val="24"/>
              </w:rPr>
              <w:t xml:space="preserve"> </w:t>
            </w:r>
            <w:r w:rsidRPr="00A12E91">
              <w:rPr>
                <w:sz w:val="24"/>
                <w:szCs w:val="24"/>
              </w:rPr>
              <w:t xml:space="preserve">Uzpleči (platums - 45 mm, garums - 125 mm līdz virsotnei) izgatavoti no auduma attiecīgā formas tērpa krāsā (melni) un  uz virsmas ar pogu (diametrs - 14 mm).  Poga (diametrs - 14 mm) no dzeltena oksidēta metāla. Uz pogas - reljefs mazā valsts ģerboņa attēls un 2 mm plata apmale (skat. attēlu). Uzpleču apmales apstrādātas ar apmalojumu karmīnsarkanā krāsā (skat. vizuālo attēlu). Uz uzpleča izšūtas attiecīgai dienesta pakāpei atbilstošas atšķirības zīmes ar metalizētiem zeltītas krāsas diegiem. To izvietojums atbilstoši "uzpleču pārvalki" sadaļā norādītajiem izmēriem. Uzplecī iestrādāts kartons vai cits materiāls uzpleča līdzenas (gludas) formas saglabāšanai (t.sk. līdzenas formas saglabāšanai arī pēc salocīšanas atlaižot to) un virsmas otras(apakšējās) piešūtas 2 gab. </w:t>
            </w:r>
            <w:proofErr w:type="spellStart"/>
            <w:r w:rsidRPr="00A12E91">
              <w:rPr>
                <w:sz w:val="24"/>
                <w:szCs w:val="24"/>
              </w:rPr>
              <w:t>šķērslentas</w:t>
            </w:r>
            <w:proofErr w:type="spellEnd"/>
            <w:r w:rsidRPr="00A12E91">
              <w:rPr>
                <w:sz w:val="24"/>
                <w:szCs w:val="24"/>
              </w:rPr>
              <w:t xml:space="preserve"> paredzētas savienošanai ar krekla, žaketes u.c. uzpleci (</w:t>
            </w:r>
            <w:proofErr w:type="spellStart"/>
            <w:r w:rsidRPr="00A12E91">
              <w:rPr>
                <w:sz w:val="24"/>
                <w:szCs w:val="24"/>
              </w:rPr>
              <w:t>skat.attēlu</w:t>
            </w:r>
            <w:proofErr w:type="spellEnd"/>
            <w:r w:rsidRPr="00A12E91">
              <w:rPr>
                <w:sz w:val="24"/>
                <w:szCs w:val="24"/>
              </w:rPr>
              <w:t>)</w:t>
            </w:r>
          </w:p>
        </w:tc>
        <w:tc>
          <w:tcPr>
            <w:tcW w:w="2409" w:type="pct"/>
            <w:tcBorders>
              <w:top w:val="nil"/>
              <w:left w:val="nil"/>
              <w:bottom w:val="single" w:sz="4" w:space="0" w:color="auto"/>
              <w:right w:val="single" w:sz="4" w:space="0" w:color="auto"/>
            </w:tcBorders>
            <w:shd w:val="clear" w:color="auto" w:fill="auto"/>
            <w:noWrap/>
            <w:vAlign w:val="bottom"/>
          </w:tcPr>
          <w:p w14:paraId="424927AB" w14:textId="77777777" w:rsidR="005874E8" w:rsidRPr="00BD4AB8" w:rsidRDefault="005874E8" w:rsidP="00DA68E7">
            <w:pPr>
              <w:jc w:val="both"/>
              <w:rPr>
                <w:rFonts w:ascii="Calibri" w:hAnsi="Calibri" w:cs="Calibri"/>
                <w:color w:val="000000"/>
                <w:lang w:eastAsia="lv-LV"/>
              </w:rPr>
            </w:pPr>
          </w:p>
        </w:tc>
      </w:tr>
      <w:tr w:rsidR="005874E8" w:rsidRPr="00BD4AB8" w14:paraId="6615573E"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54E63CD5"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1FB88AC7" w14:textId="77777777" w:rsidR="005874E8" w:rsidRPr="00BD4AB8" w:rsidRDefault="005874E8" w:rsidP="00DA68E7">
            <w:pPr>
              <w:jc w:val="both"/>
              <w:rPr>
                <w:sz w:val="24"/>
                <w:szCs w:val="24"/>
                <w:lang w:eastAsia="lv-LV"/>
              </w:rPr>
            </w:pPr>
            <w:r w:rsidRPr="000B6701">
              <w:rPr>
                <w:b/>
                <w:bCs/>
                <w:sz w:val="24"/>
                <w:szCs w:val="24"/>
              </w:rPr>
              <w:t>ilustratīvs attēls</w:t>
            </w:r>
            <w:r>
              <w:rPr>
                <w:b/>
                <w:bCs/>
                <w:sz w:val="24"/>
                <w:szCs w:val="24"/>
              </w:rPr>
              <w:t xml:space="preserve"> (skat. tehniskās specifikācijas pielikumu </w:t>
            </w:r>
            <w:r w:rsidRPr="003D1317">
              <w:rPr>
                <w:b/>
                <w:bCs/>
                <w:sz w:val="24"/>
                <w:szCs w:val="24"/>
              </w:rPr>
              <w:t>vizuālie attēli</w:t>
            </w:r>
            <w:r>
              <w:rPr>
                <w:b/>
                <w:bCs/>
                <w:sz w:val="24"/>
                <w:szCs w:val="24"/>
              </w:rPr>
              <w:t>)</w:t>
            </w:r>
          </w:p>
        </w:tc>
        <w:tc>
          <w:tcPr>
            <w:tcW w:w="2409" w:type="pct"/>
            <w:tcBorders>
              <w:top w:val="nil"/>
              <w:left w:val="nil"/>
              <w:bottom w:val="single" w:sz="4" w:space="0" w:color="auto"/>
              <w:right w:val="single" w:sz="4" w:space="0" w:color="auto"/>
            </w:tcBorders>
            <w:shd w:val="clear" w:color="auto" w:fill="auto"/>
            <w:noWrap/>
            <w:vAlign w:val="bottom"/>
          </w:tcPr>
          <w:p w14:paraId="05B0AE24" w14:textId="77777777" w:rsidR="005874E8" w:rsidRPr="00BD4AB8" w:rsidRDefault="005874E8" w:rsidP="00DA68E7">
            <w:pPr>
              <w:jc w:val="both"/>
              <w:rPr>
                <w:rFonts w:ascii="Calibri" w:hAnsi="Calibri" w:cs="Calibri"/>
                <w:color w:val="000000"/>
                <w:lang w:eastAsia="lv-LV"/>
              </w:rPr>
            </w:pPr>
          </w:p>
        </w:tc>
      </w:tr>
      <w:tr w:rsidR="005874E8" w:rsidRPr="00BD4AB8" w14:paraId="73F6296E"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5BC0E041"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11680BB0" w14:textId="77777777" w:rsidR="005874E8" w:rsidRPr="00A12E91" w:rsidRDefault="005874E8" w:rsidP="00DA68E7">
            <w:pPr>
              <w:jc w:val="both"/>
              <w:rPr>
                <w:b/>
                <w:sz w:val="24"/>
                <w:szCs w:val="24"/>
              </w:rPr>
            </w:pPr>
            <w:proofErr w:type="spellStart"/>
            <w:r w:rsidRPr="00A12E91">
              <w:rPr>
                <w:b/>
                <w:bCs/>
                <w:sz w:val="24"/>
                <w:szCs w:val="24"/>
              </w:rPr>
              <w:t>pamataudums</w:t>
            </w:r>
            <w:proofErr w:type="spellEnd"/>
            <w:r w:rsidRPr="00A12E91">
              <w:rPr>
                <w:b/>
                <w:bCs/>
                <w:sz w:val="24"/>
                <w:szCs w:val="24"/>
              </w:rPr>
              <w:t>:</w:t>
            </w:r>
          </w:p>
        </w:tc>
        <w:tc>
          <w:tcPr>
            <w:tcW w:w="2409" w:type="pct"/>
            <w:tcBorders>
              <w:top w:val="nil"/>
              <w:left w:val="nil"/>
              <w:bottom w:val="single" w:sz="4" w:space="0" w:color="auto"/>
              <w:right w:val="single" w:sz="4" w:space="0" w:color="auto"/>
            </w:tcBorders>
            <w:shd w:val="clear" w:color="auto" w:fill="auto"/>
            <w:noWrap/>
            <w:vAlign w:val="bottom"/>
          </w:tcPr>
          <w:p w14:paraId="5F950BE5" w14:textId="77777777" w:rsidR="005874E8" w:rsidRPr="00BD4AB8" w:rsidRDefault="005874E8" w:rsidP="00DA68E7">
            <w:pPr>
              <w:jc w:val="both"/>
              <w:rPr>
                <w:rFonts w:ascii="Calibri" w:hAnsi="Calibri" w:cs="Calibri"/>
                <w:color w:val="000000"/>
                <w:lang w:eastAsia="lv-LV"/>
              </w:rPr>
            </w:pPr>
          </w:p>
        </w:tc>
      </w:tr>
      <w:tr w:rsidR="005874E8" w:rsidRPr="00BD4AB8" w14:paraId="03BBF010"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45A0479D"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30E8262E" w14:textId="77777777" w:rsidR="005874E8" w:rsidRPr="00A12E91" w:rsidRDefault="005874E8" w:rsidP="00DA68E7">
            <w:pPr>
              <w:jc w:val="both"/>
              <w:rPr>
                <w:b/>
                <w:sz w:val="24"/>
                <w:szCs w:val="24"/>
              </w:rPr>
            </w:pPr>
            <w:r w:rsidRPr="00A12E91">
              <w:rPr>
                <w:b/>
                <w:bCs/>
                <w:sz w:val="24"/>
                <w:szCs w:val="24"/>
              </w:rPr>
              <w:t xml:space="preserve">Krāsa </w:t>
            </w:r>
            <w:r w:rsidRPr="00A12E91">
              <w:rPr>
                <w:bCs/>
                <w:sz w:val="24"/>
                <w:szCs w:val="24"/>
              </w:rPr>
              <w:t>melna (krāsas tonis jāsaskaņo ar pasūtītāju)</w:t>
            </w:r>
          </w:p>
        </w:tc>
        <w:tc>
          <w:tcPr>
            <w:tcW w:w="2409" w:type="pct"/>
            <w:tcBorders>
              <w:top w:val="nil"/>
              <w:left w:val="nil"/>
              <w:bottom w:val="single" w:sz="4" w:space="0" w:color="auto"/>
              <w:right w:val="single" w:sz="4" w:space="0" w:color="auto"/>
            </w:tcBorders>
            <w:shd w:val="clear" w:color="auto" w:fill="auto"/>
            <w:noWrap/>
            <w:vAlign w:val="bottom"/>
          </w:tcPr>
          <w:p w14:paraId="550D8BE0" w14:textId="77777777" w:rsidR="005874E8" w:rsidRPr="00BD4AB8" w:rsidRDefault="005874E8" w:rsidP="00DA68E7">
            <w:pPr>
              <w:jc w:val="both"/>
              <w:rPr>
                <w:rFonts w:ascii="Calibri" w:hAnsi="Calibri" w:cs="Calibri"/>
                <w:color w:val="000000"/>
                <w:lang w:eastAsia="lv-LV"/>
              </w:rPr>
            </w:pPr>
          </w:p>
        </w:tc>
      </w:tr>
      <w:tr w:rsidR="005874E8" w:rsidRPr="00BD4AB8" w14:paraId="575C4588"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5BF54790"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6BC75087" w14:textId="77777777" w:rsidR="005874E8" w:rsidRPr="00A12E91" w:rsidRDefault="005874E8" w:rsidP="00DA68E7">
            <w:pPr>
              <w:jc w:val="both"/>
              <w:rPr>
                <w:b/>
                <w:sz w:val="24"/>
                <w:szCs w:val="24"/>
              </w:rPr>
            </w:pPr>
            <w:r w:rsidRPr="00A12E91">
              <w:rPr>
                <w:b/>
                <w:bCs/>
                <w:sz w:val="24"/>
                <w:szCs w:val="24"/>
              </w:rPr>
              <w:t xml:space="preserve">audums  </w:t>
            </w:r>
            <w:r w:rsidRPr="00A12E91">
              <w:rPr>
                <w:bCs/>
                <w:sz w:val="24"/>
                <w:szCs w:val="24"/>
              </w:rPr>
              <w:t>virsma - vilna 45% , poliesters 55%, otra virsma (apakšējā) daļa no oderes auduma (poliesters vai ekvivalentas nozīmes materiāla)</w:t>
            </w:r>
            <w:r w:rsidRPr="00A12E91">
              <w:rPr>
                <w:b/>
                <w:bCs/>
                <w:sz w:val="24"/>
                <w:szCs w:val="24"/>
              </w:rPr>
              <w:t xml:space="preserve"> </w:t>
            </w:r>
          </w:p>
        </w:tc>
        <w:tc>
          <w:tcPr>
            <w:tcW w:w="2409" w:type="pct"/>
            <w:tcBorders>
              <w:top w:val="nil"/>
              <w:left w:val="nil"/>
              <w:bottom w:val="single" w:sz="4" w:space="0" w:color="auto"/>
              <w:right w:val="single" w:sz="4" w:space="0" w:color="auto"/>
            </w:tcBorders>
            <w:shd w:val="clear" w:color="auto" w:fill="auto"/>
            <w:noWrap/>
            <w:vAlign w:val="bottom"/>
          </w:tcPr>
          <w:p w14:paraId="5869367D" w14:textId="77777777" w:rsidR="005874E8" w:rsidRPr="00BD4AB8" w:rsidRDefault="005874E8" w:rsidP="00DA68E7">
            <w:pPr>
              <w:jc w:val="both"/>
              <w:rPr>
                <w:rFonts w:ascii="Calibri" w:hAnsi="Calibri" w:cs="Calibri"/>
                <w:color w:val="000000"/>
                <w:lang w:eastAsia="lv-LV"/>
              </w:rPr>
            </w:pPr>
          </w:p>
        </w:tc>
      </w:tr>
      <w:tr w:rsidR="005874E8" w:rsidRPr="00BD4AB8" w14:paraId="0D820F0F"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09E4505F"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16EBF773" w14:textId="77777777" w:rsidR="005874E8" w:rsidRDefault="005874E8" w:rsidP="00DA68E7">
            <w:pPr>
              <w:jc w:val="both"/>
              <w:rPr>
                <w:b/>
                <w:sz w:val="24"/>
                <w:szCs w:val="24"/>
              </w:rPr>
            </w:pPr>
            <w:r w:rsidRPr="00D121D4">
              <w:rPr>
                <w:b/>
                <w:sz w:val="24"/>
                <w:szCs w:val="24"/>
              </w:rPr>
              <w:t xml:space="preserve">gatava izstrādājuma: </w:t>
            </w:r>
          </w:p>
          <w:p w14:paraId="7580AD52" w14:textId="77777777" w:rsidR="005874E8" w:rsidRDefault="005874E8" w:rsidP="00DA68E7">
            <w:pPr>
              <w:jc w:val="both"/>
              <w:rPr>
                <w:b/>
                <w:sz w:val="24"/>
                <w:szCs w:val="24"/>
              </w:rPr>
            </w:pPr>
            <w:r w:rsidRPr="00D121D4">
              <w:rPr>
                <w:b/>
                <w:sz w:val="24"/>
                <w:szCs w:val="24"/>
              </w:rPr>
              <w:t xml:space="preserve">garums </w:t>
            </w:r>
            <w:r w:rsidRPr="00B4380C">
              <w:rPr>
                <w:sz w:val="24"/>
                <w:szCs w:val="24"/>
              </w:rPr>
              <w:t>1</w:t>
            </w:r>
            <w:r>
              <w:rPr>
                <w:sz w:val="24"/>
                <w:szCs w:val="24"/>
              </w:rPr>
              <w:t>25</w:t>
            </w:r>
            <w:r w:rsidRPr="00B4380C">
              <w:rPr>
                <w:sz w:val="24"/>
                <w:szCs w:val="24"/>
              </w:rPr>
              <w:t xml:space="preserve"> mm</w:t>
            </w:r>
            <w:r w:rsidRPr="00D121D4">
              <w:rPr>
                <w:b/>
                <w:sz w:val="24"/>
                <w:szCs w:val="24"/>
              </w:rPr>
              <w:t xml:space="preserve"> </w:t>
            </w:r>
          </w:p>
          <w:p w14:paraId="64862BFB" w14:textId="77777777" w:rsidR="005874E8" w:rsidRPr="00D121D4" w:rsidRDefault="005874E8" w:rsidP="00DA68E7">
            <w:pPr>
              <w:jc w:val="both"/>
              <w:rPr>
                <w:b/>
                <w:sz w:val="24"/>
                <w:szCs w:val="24"/>
              </w:rPr>
            </w:pPr>
            <w:r w:rsidRPr="00D121D4">
              <w:rPr>
                <w:b/>
                <w:sz w:val="24"/>
                <w:szCs w:val="24"/>
              </w:rPr>
              <w:t>platums</w:t>
            </w:r>
            <w:r>
              <w:rPr>
                <w:b/>
                <w:sz w:val="24"/>
                <w:szCs w:val="24"/>
              </w:rPr>
              <w:t xml:space="preserve"> </w:t>
            </w:r>
            <w:r w:rsidRPr="00B4380C">
              <w:rPr>
                <w:sz w:val="24"/>
                <w:szCs w:val="24"/>
              </w:rPr>
              <w:t>45 mm</w:t>
            </w:r>
          </w:p>
        </w:tc>
        <w:tc>
          <w:tcPr>
            <w:tcW w:w="2409" w:type="pct"/>
            <w:tcBorders>
              <w:top w:val="nil"/>
              <w:left w:val="nil"/>
              <w:bottom w:val="single" w:sz="4" w:space="0" w:color="auto"/>
              <w:right w:val="single" w:sz="4" w:space="0" w:color="auto"/>
            </w:tcBorders>
            <w:shd w:val="clear" w:color="auto" w:fill="auto"/>
            <w:noWrap/>
            <w:vAlign w:val="bottom"/>
          </w:tcPr>
          <w:p w14:paraId="0A522C81" w14:textId="77777777" w:rsidR="005874E8" w:rsidRPr="00BD4AB8" w:rsidRDefault="005874E8" w:rsidP="00DA68E7">
            <w:pPr>
              <w:jc w:val="both"/>
              <w:rPr>
                <w:rFonts w:ascii="Calibri" w:hAnsi="Calibri" w:cs="Calibri"/>
                <w:color w:val="000000"/>
                <w:lang w:eastAsia="lv-LV"/>
              </w:rPr>
            </w:pPr>
          </w:p>
        </w:tc>
      </w:tr>
      <w:tr w:rsidR="005874E8" w:rsidRPr="00BD4AB8" w14:paraId="552E1D0A"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51885CC8"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775C568B" w14:textId="77777777" w:rsidR="005874E8" w:rsidRPr="00FE4DE1" w:rsidRDefault="005874E8" w:rsidP="00DA68E7">
            <w:pPr>
              <w:jc w:val="both"/>
              <w:rPr>
                <w:b/>
                <w:bCs/>
                <w:sz w:val="24"/>
                <w:szCs w:val="24"/>
              </w:rPr>
            </w:pPr>
            <w:r w:rsidRPr="00FE4DE1">
              <w:rPr>
                <w:b/>
                <w:bCs/>
                <w:sz w:val="24"/>
                <w:szCs w:val="24"/>
              </w:rPr>
              <w:t>atšķirības zīmes:</w:t>
            </w:r>
          </w:p>
          <w:p w14:paraId="2C71164C" w14:textId="77777777" w:rsidR="005874E8" w:rsidRPr="00D121D4" w:rsidRDefault="005874E8" w:rsidP="00DA68E7">
            <w:pPr>
              <w:jc w:val="both"/>
              <w:rPr>
                <w:b/>
                <w:sz w:val="24"/>
                <w:szCs w:val="24"/>
              </w:rPr>
            </w:pPr>
            <w:r w:rsidRPr="00FE4DE1">
              <w:rPr>
                <w:sz w:val="24"/>
                <w:szCs w:val="24"/>
              </w:rPr>
              <w:t xml:space="preserve">Izšūtas ar dzeltenā zelta, metāla diegiem </w:t>
            </w:r>
          </w:p>
        </w:tc>
        <w:tc>
          <w:tcPr>
            <w:tcW w:w="2409" w:type="pct"/>
            <w:tcBorders>
              <w:top w:val="nil"/>
              <w:left w:val="nil"/>
              <w:bottom w:val="single" w:sz="4" w:space="0" w:color="auto"/>
              <w:right w:val="single" w:sz="4" w:space="0" w:color="auto"/>
            </w:tcBorders>
            <w:shd w:val="clear" w:color="auto" w:fill="auto"/>
            <w:noWrap/>
            <w:vAlign w:val="bottom"/>
          </w:tcPr>
          <w:p w14:paraId="09712892" w14:textId="77777777" w:rsidR="005874E8" w:rsidRPr="00BD4AB8" w:rsidRDefault="005874E8" w:rsidP="00DA68E7">
            <w:pPr>
              <w:jc w:val="both"/>
              <w:rPr>
                <w:rFonts w:ascii="Calibri" w:hAnsi="Calibri" w:cs="Calibri"/>
                <w:color w:val="000000"/>
                <w:lang w:eastAsia="lv-LV"/>
              </w:rPr>
            </w:pPr>
          </w:p>
        </w:tc>
      </w:tr>
      <w:tr w:rsidR="005874E8" w:rsidRPr="00BD4AB8" w14:paraId="76811F8D"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651CE4B8"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207F49C0" w14:textId="77777777" w:rsidR="005874E8" w:rsidRDefault="005874E8" w:rsidP="00DA68E7">
            <w:pPr>
              <w:jc w:val="both"/>
              <w:rPr>
                <w:sz w:val="24"/>
                <w:szCs w:val="24"/>
              </w:rPr>
            </w:pPr>
            <w:r w:rsidRPr="00D121D4">
              <w:rPr>
                <w:b/>
                <w:bCs/>
                <w:sz w:val="24"/>
                <w:szCs w:val="24"/>
              </w:rPr>
              <w:t>kadetiem</w:t>
            </w:r>
            <w:r>
              <w:rPr>
                <w:b/>
                <w:bCs/>
                <w:sz w:val="24"/>
                <w:szCs w:val="24"/>
              </w:rPr>
              <w:t>:</w:t>
            </w:r>
            <w:r w:rsidRPr="00D121D4">
              <w:rPr>
                <w:b/>
                <w:sz w:val="24"/>
                <w:szCs w:val="24"/>
              </w:rPr>
              <w:t xml:space="preserve"> atšķirības zīmes lenta</w:t>
            </w:r>
            <w:r w:rsidRPr="00B4380C">
              <w:rPr>
                <w:sz w:val="24"/>
                <w:szCs w:val="24"/>
              </w:rPr>
              <w:t xml:space="preserve"> </w:t>
            </w:r>
          </w:p>
          <w:p w14:paraId="4E3D1B99" w14:textId="77777777" w:rsidR="005874E8" w:rsidRPr="00D121D4" w:rsidRDefault="005874E8" w:rsidP="00DA68E7">
            <w:pPr>
              <w:jc w:val="both"/>
              <w:rPr>
                <w:b/>
                <w:sz w:val="24"/>
                <w:szCs w:val="24"/>
              </w:rPr>
            </w:pPr>
            <w:r w:rsidRPr="00B4380C">
              <w:rPr>
                <w:sz w:val="24"/>
                <w:szCs w:val="24"/>
              </w:rPr>
              <w:t>10 mm plata, dzeltenā zelta lente, piešūta: uzpleču pārvalka vidū, visā tā garumā,  horizontālā virzienā, paralēli uzpleču pārvalku garākajai malai.</w:t>
            </w:r>
          </w:p>
        </w:tc>
        <w:tc>
          <w:tcPr>
            <w:tcW w:w="2409" w:type="pct"/>
            <w:tcBorders>
              <w:top w:val="nil"/>
              <w:left w:val="nil"/>
              <w:bottom w:val="single" w:sz="4" w:space="0" w:color="auto"/>
              <w:right w:val="single" w:sz="4" w:space="0" w:color="auto"/>
            </w:tcBorders>
            <w:shd w:val="clear" w:color="auto" w:fill="auto"/>
            <w:noWrap/>
            <w:vAlign w:val="bottom"/>
          </w:tcPr>
          <w:p w14:paraId="1958960D" w14:textId="77777777" w:rsidR="005874E8" w:rsidRPr="00BD4AB8" w:rsidRDefault="005874E8" w:rsidP="00DA68E7">
            <w:pPr>
              <w:jc w:val="both"/>
              <w:rPr>
                <w:rFonts w:ascii="Calibri" w:hAnsi="Calibri" w:cs="Calibri"/>
                <w:color w:val="000000"/>
                <w:lang w:eastAsia="lv-LV"/>
              </w:rPr>
            </w:pPr>
          </w:p>
        </w:tc>
      </w:tr>
      <w:tr w:rsidR="005874E8" w:rsidRPr="00BD4AB8" w14:paraId="223F3875"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52A45237"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04F2FAB3" w14:textId="77777777" w:rsidR="005874E8" w:rsidRPr="00D121D4" w:rsidRDefault="005874E8" w:rsidP="00DA68E7">
            <w:pPr>
              <w:jc w:val="both"/>
              <w:rPr>
                <w:b/>
                <w:sz w:val="24"/>
                <w:szCs w:val="24"/>
              </w:rPr>
            </w:pPr>
            <w:r>
              <w:rPr>
                <w:b/>
                <w:sz w:val="24"/>
                <w:szCs w:val="24"/>
              </w:rPr>
              <w:t>kaprālim:</w:t>
            </w:r>
            <w:r w:rsidRPr="00C674CC">
              <w:rPr>
                <w:sz w:val="24"/>
                <w:szCs w:val="24"/>
              </w:rPr>
              <w:t xml:space="preserve"> </w:t>
            </w:r>
            <w:r w:rsidRPr="00C674CC">
              <w:rPr>
                <w:b/>
                <w:sz w:val="24"/>
                <w:szCs w:val="24"/>
              </w:rPr>
              <w:t>josla</w:t>
            </w:r>
            <w:r>
              <w:t xml:space="preserve"> </w:t>
            </w:r>
            <w:r w:rsidRPr="00C674CC">
              <w:rPr>
                <w:sz w:val="24"/>
                <w:szCs w:val="24"/>
              </w:rPr>
              <w:t>izvietota 25 mm attālumā no uzpleču apakšējās daļas vertikālā virzienā viena 10 mm plata josla.</w:t>
            </w:r>
          </w:p>
        </w:tc>
        <w:tc>
          <w:tcPr>
            <w:tcW w:w="2409" w:type="pct"/>
            <w:tcBorders>
              <w:top w:val="nil"/>
              <w:left w:val="nil"/>
              <w:bottom w:val="single" w:sz="4" w:space="0" w:color="auto"/>
              <w:right w:val="single" w:sz="4" w:space="0" w:color="auto"/>
            </w:tcBorders>
            <w:shd w:val="clear" w:color="auto" w:fill="auto"/>
            <w:noWrap/>
            <w:vAlign w:val="bottom"/>
          </w:tcPr>
          <w:p w14:paraId="78885C06" w14:textId="77777777" w:rsidR="005874E8" w:rsidRPr="00BD4AB8" w:rsidRDefault="005874E8" w:rsidP="00DA68E7">
            <w:pPr>
              <w:jc w:val="both"/>
              <w:rPr>
                <w:rFonts w:ascii="Calibri" w:hAnsi="Calibri" w:cs="Calibri"/>
                <w:color w:val="000000"/>
                <w:lang w:eastAsia="lv-LV"/>
              </w:rPr>
            </w:pPr>
          </w:p>
        </w:tc>
      </w:tr>
      <w:tr w:rsidR="005874E8" w:rsidRPr="00BD4AB8" w14:paraId="4B55393C"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6E65B818"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4F545785" w14:textId="77777777" w:rsidR="005874E8" w:rsidRPr="00D121D4" w:rsidRDefault="005874E8" w:rsidP="00DA68E7">
            <w:pPr>
              <w:jc w:val="both"/>
              <w:rPr>
                <w:b/>
                <w:sz w:val="24"/>
                <w:szCs w:val="24"/>
              </w:rPr>
            </w:pPr>
            <w:r>
              <w:rPr>
                <w:b/>
                <w:sz w:val="24"/>
                <w:szCs w:val="24"/>
              </w:rPr>
              <w:t xml:space="preserve">seržantam: </w:t>
            </w:r>
            <w:r w:rsidRPr="00C674CC">
              <w:rPr>
                <w:b/>
                <w:sz w:val="24"/>
                <w:szCs w:val="24"/>
              </w:rPr>
              <w:t>josla</w:t>
            </w:r>
            <w:r>
              <w:rPr>
                <w:b/>
                <w:sz w:val="24"/>
                <w:szCs w:val="24"/>
              </w:rPr>
              <w:t>s</w:t>
            </w:r>
            <w:r>
              <w:t xml:space="preserve"> </w:t>
            </w:r>
            <w:r w:rsidRPr="00C674CC">
              <w:rPr>
                <w:sz w:val="24"/>
                <w:szCs w:val="24"/>
              </w:rPr>
              <w:t>izvietotas 25 mm attālumā no uzpleču apakšējās daļas vertikālā virzienā divas 10 mm platas joslas.</w:t>
            </w:r>
            <w:r w:rsidRPr="00C674CC">
              <w:rPr>
                <w:b/>
                <w:sz w:val="24"/>
                <w:szCs w:val="24"/>
              </w:rPr>
              <w:t xml:space="preserve">  </w:t>
            </w:r>
          </w:p>
        </w:tc>
        <w:tc>
          <w:tcPr>
            <w:tcW w:w="2409" w:type="pct"/>
            <w:tcBorders>
              <w:top w:val="nil"/>
              <w:left w:val="nil"/>
              <w:bottom w:val="single" w:sz="4" w:space="0" w:color="auto"/>
              <w:right w:val="single" w:sz="4" w:space="0" w:color="auto"/>
            </w:tcBorders>
            <w:shd w:val="clear" w:color="auto" w:fill="auto"/>
            <w:noWrap/>
            <w:vAlign w:val="bottom"/>
          </w:tcPr>
          <w:p w14:paraId="71AE6B3F" w14:textId="77777777" w:rsidR="005874E8" w:rsidRPr="00BD4AB8" w:rsidRDefault="005874E8" w:rsidP="00DA68E7">
            <w:pPr>
              <w:jc w:val="both"/>
              <w:rPr>
                <w:rFonts w:ascii="Calibri" w:hAnsi="Calibri" w:cs="Calibri"/>
                <w:color w:val="000000"/>
                <w:lang w:eastAsia="lv-LV"/>
              </w:rPr>
            </w:pPr>
          </w:p>
        </w:tc>
      </w:tr>
      <w:tr w:rsidR="005874E8" w:rsidRPr="00BD4AB8" w14:paraId="4B8BFB56"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1F819BA0"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4A3C0105" w14:textId="77777777" w:rsidR="005874E8" w:rsidRPr="00D121D4" w:rsidRDefault="005874E8" w:rsidP="00DA68E7">
            <w:pPr>
              <w:jc w:val="both"/>
              <w:rPr>
                <w:b/>
                <w:sz w:val="24"/>
                <w:szCs w:val="24"/>
              </w:rPr>
            </w:pPr>
            <w:r>
              <w:rPr>
                <w:b/>
                <w:sz w:val="24"/>
                <w:szCs w:val="24"/>
              </w:rPr>
              <w:t xml:space="preserve">virsseržantam: </w:t>
            </w:r>
            <w:r w:rsidRPr="00C674CC">
              <w:rPr>
                <w:b/>
                <w:sz w:val="24"/>
                <w:szCs w:val="24"/>
              </w:rPr>
              <w:t>josla</w:t>
            </w:r>
            <w:r>
              <w:t xml:space="preserve"> </w:t>
            </w:r>
            <w:r w:rsidRPr="00C674CC">
              <w:rPr>
                <w:sz w:val="24"/>
                <w:szCs w:val="24"/>
              </w:rPr>
              <w:t>izvietota 25 mm attālumā no uzpleču apakšējās daļas vertikālā virzienā 20 mm plata josla</w:t>
            </w:r>
          </w:p>
        </w:tc>
        <w:tc>
          <w:tcPr>
            <w:tcW w:w="2409" w:type="pct"/>
            <w:tcBorders>
              <w:top w:val="nil"/>
              <w:left w:val="nil"/>
              <w:bottom w:val="single" w:sz="4" w:space="0" w:color="auto"/>
              <w:right w:val="single" w:sz="4" w:space="0" w:color="auto"/>
            </w:tcBorders>
            <w:shd w:val="clear" w:color="auto" w:fill="auto"/>
            <w:noWrap/>
            <w:vAlign w:val="bottom"/>
          </w:tcPr>
          <w:p w14:paraId="7B0009FC" w14:textId="77777777" w:rsidR="005874E8" w:rsidRPr="00BD4AB8" w:rsidRDefault="005874E8" w:rsidP="00DA68E7">
            <w:pPr>
              <w:jc w:val="both"/>
              <w:rPr>
                <w:rFonts w:ascii="Calibri" w:hAnsi="Calibri" w:cs="Calibri"/>
                <w:color w:val="000000"/>
                <w:lang w:eastAsia="lv-LV"/>
              </w:rPr>
            </w:pPr>
          </w:p>
        </w:tc>
      </w:tr>
      <w:tr w:rsidR="005874E8" w:rsidRPr="00BD4AB8" w14:paraId="4FD9876C"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5435F692"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35412132" w14:textId="77777777" w:rsidR="005874E8" w:rsidRDefault="005874E8" w:rsidP="00DA68E7">
            <w:pPr>
              <w:jc w:val="both"/>
              <w:rPr>
                <w:b/>
                <w:sz w:val="24"/>
                <w:szCs w:val="24"/>
              </w:rPr>
            </w:pPr>
            <w:r>
              <w:rPr>
                <w:b/>
                <w:sz w:val="24"/>
                <w:szCs w:val="24"/>
              </w:rPr>
              <w:t>virsniekvietniekam:</w:t>
            </w:r>
          </w:p>
          <w:p w14:paraId="1EA3530F" w14:textId="77777777" w:rsidR="005874E8" w:rsidRDefault="005874E8" w:rsidP="00DA68E7">
            <w:pPr>
              <w:jc w:val="both"/>
              <w:rPr>
                <w:b/>
                <w:sz w:val="24"/>
                <w:szCs w:val="24"/>
              </w:rPr>
            </w:pPr>
            <w:r w:rsidRPr="00C674CC">
              <w:rPr>
                <w:b/>
                <w:sz w:val="24"/>
                <w:szCs w:val="24"/>
              </w:rPr>
              <w:t>josla</w:t>
            </w:r>
            <w:r>
              <w:t xml:space="preserve"> </w:t>
            </w:r>
            <w:r w:rsidRPr="00C674CC">
              <w:rPr>
                <w:sz w:val="24"/>
                <w:szCs w:val="24"/>
              </w:rPr>
              <w:t>izvietota 17 mm attālumā no uzpleču apakšējās daļas vertikālā virzienā 10 mm plata josla</w:t>
            </w:r>
          </w:p>
          <w:p w14:paraId="7AB61C65" w14:textId="77777777" w:rsidR="005874E8" w:rsidRPr="00D121D4" w:rsidRDefault="005874E8" w:rsidP="00DA68E7">
            <w:pPr>
              <w:jc w:val="both"/>
              <w:rPr>
                <w:b/>
                <w:sz w:val="24"/>
                <w:szCs w:val="24"/>
              </w:rPr>
            </w:pPr>
            <w:r w:rsidRPr="00C674CC">
              <w:rPr>
                <w:b/>
                <w:sz w:val="24"/>
                <w:szCs w:val="24"/>
              </w:rPr>
              <w:t>rombs</w:t>
            </w:r>
            <w:r>
              <w:rPr>
                <w:b/>
                <w:sz w:val="24"/>
                <w:szCs w:val="24"/>
              </w:rPr>
              <w:t xml:space="preserve"> </w:t>
            </w:r>
            <w:r w:rsidRPr="00F02FF5">
              <w:rPr>
                <w:sz w:val="24"/>
                <w:szCs w:val="24"/>
              </w:rPr>
              <w:t>izvietots 3-5 mm attālumā no joslas. 3 mm augsta zīmotne nošķeltas četrstūra piramīdas veidā, malu garums 12 mm, Uz augšējās šķēluma plāksnes - apaļš vainadziņš ar gludu izcilni vidū</w:t>
            </w:r>
          </w:p>
        </w:tc>
        <w:tc>
          <w:tcPr>
            <w:tcW w:w="2409" w:type="pct"/>
            <w:tcBorders>
              <w:top w:val="nil"/>
              <w:left w:val="nil"/>
              <w:bottom w:val="single" w:sz="4" w:space="0" w:color="auto"/>
              <w:right w:val="single" w:sz="4" w:space="0" w:color="auto"/>
            </w:tcBorders>
            <w:shd w:val="clear" w:color="auto" w:fill="auto"/>
            <w:noWrap/>
            <w:vAlign w:val="bottom"/>
          </w:tcPr>
          <w:p w14:paraId="376C4681" w14:textId="77777777" w:rsidR="005874E8" w:rsidRPr="00BD4AB8" w:rsidRDefault="005874E8" w:rsidP="00DA68E7">
            <w:pPr>
              <w:jc w:val="both"/>
              <w:rPr>
                <w:rFonts w:ascii="Calibri" w:hAnsi="Calibri" w:cs="Calibri"/>
                <w:color w:val="000000"/>
                <w:lang w:eastAsia="lv-LV"/>
              </w:rPr>
            </w:pPr>
          </w:p>
        </w:tc>
      </w:tr>
      <w:tr w:rsidR="005874E8" w:rsidRPr="00BD4AB8" w14:paraId="7DCBFE36"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672D1BCA"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48900141" w14:textId="77777777" w:rsidR="005874E8" w:rsidRDefault="005874E8" w:rsidP="00DA68E7">
            <w:pPr>
              <w:jc w:val="both"/>
              <w:rPr>
                <w:b/>
                <w:sz w:val="24"/>
                <w:szCs w:val="24"/>
              </w:rPr>
            </w:pPr>
            <w:r>
              <w:rPr>
                <w:b/>
                <w:sz w:val="24"/>
                <w:szCs w:val="24"/>
              </w:rPr>
              <w:t>leitnantam:</w:t>
            </w:r>
          </w:p>
          <w:p w14:paraId="578CF187" w14:textId="77777777" w:rsidR="005874E8" w:rsidRPr="00D121D4" w:rsidRDefault="005874E8" w:rsidP="00DA68E7">
            <w:pPr>
              <w:jc w:val="both"/>
              <w:rPr>
                <w:b/>
                <w:sz w:val="24"/>
                <w:szCs w:val="24"/>
              </w:rPr>
            </w:pPr>
            <w:r w:rsidRPr="00F02FF5">
              <w:rPr>
                <w:b/>
                <w:sz w:val="24"/>
                <w:szCs w:val="24"/>
              </w:rPr>
              <w:t>rombi</w:t>
            </w:r>
            <w:r>
              <w:rPr>
                <w:b/>
                <w:sz w:val="24"/>
                <w:szCs w:val="24"/>
              </w:rPr>
              <w:t xml:space="preserve"> </w:t>
            </w:r>
            <w:r w:rsidRPr="00F02FF5">
              <w:rPr>
                <w:sz w:val="24"/>
                <w:szCs w:val="24"/>
              </w:rPr>
              <w:t>izvietoti 17 mm attālumā no uzpleča apakšējās malas divi rombi. 3 mm augsta zīmotne nošķeltas četrstūra piramīdas veidā, malu garums 12 mm, Uz augšējās šķēluma plāksnes - apaļš vainadziņš ar gludu izcilni vidū.</w:t>
            </w:r>
          </w:p>
        </w:tc>
        <w:tc>
          <w:tcPr>
            <w:tcW w:w="2409" w:type="pct"/>
            <w:tcBorders>
              <w:top w:val="nil"/>
              <w:left w:val="nil"/>
              <w:bottom w:val="single" w:sz="4" w:space="0" w:color="auto"/>
              <w:right w:val="single" w:sz="4" w:space="0" w:color="auto"/>
            </w:tcBorders>
            <w:shd w:val="clear" w:color="auto" w:fill="auto"/>
            <w:noWrap/>
            <w:vAlign w:val="bottom"/>
          </w:tcPr>
          <w:p w14:paraId="551ABCDB" w14:textId="77777777" w:rsidR="005874E8" w:rsidRPr="00BD4AB8" w:rsidRDefault="005874E8" w:rsidP="00DA68E7">
            <w:pPr>
              <w:jc w:val="both"/>
              <w:rPr>
                <w:rFonts w:ascii="Calibri" w:hAnsi="Calibri" w:cs="Calibri"/>
                <w:color w:val="000000"/>
                <w:lang w:eastAsia="lv-LV"/>
              </w:rPr>
            </w:pPr>
          </w:p>
        </w:tc>
      </w:tr>
      <w:tr w:rsidR="005874E8" w:rsidRPr="00BD4AB8" w14:paraId="69D8FF1F"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15E469F6"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76C1BE15" w14:textId="77777777" w:rsidR="005874E8" w:rsidRDefault="005874E8" w:rsidP="00DA68E7">
            <w:pPr>
              <w:jc w:val="both"/>
              <w:rPr>
                <w:b/>
                <w:sz w:val="24"/>
                <w:szCs w:val="24"/>
              </w:rPr>
            </w:pPr>
            <w:r>
              <w:rPr>
                <w:b/>
                <w:sz w:val="24"/>
                <w:szCs w:val="24"/>
              </w:rPr>
              <w:t>v</w:t>
            </w:r>
            <w:r w:rsidRPr="00F02FF5">
              <w:rPr>
                <w:b/>
                <w:sz w:val="24"/>
                <w:szCs w:val="24"/>
              </w:rPr>
              <w:t>irsleitnantam</w:t>
            </w:r>
            <w:r>
              <w:rPr>
                <w:b/>
                <w:sz w:val="24"/>
                <w:szCs w:val="24"/>
              </w:rPr>
              <w:t>:</w:t>
            </w:r>
          </w:p>
          <w:p w14:paraId="01A622EB" w14:textId="77777777" w:rsidR="005874E8" w:rsidRPr="00F02FF5" w:rsidRDefault="005874E8" w:rsidP="00DA68E7">
            <w:pPr>
              <w:jc w:val="both"/>
              <w:rPr>
                <w:sz w:val="24"/>
                <w:szCs w:val="24"/>
              </w:rPr>
            </w:pPr>
            <w:r w:rsidRPr="00F02FF5">
              <w:rPr>
                <w:b/>
                <w:sz w:val="24"/>
                <w:szCs w:val="24"/>
              </w:rPr>
              <w:lastRenderedPageBreak/>
              <w:t>rombi</w:t>
            </w:r>
            <w:r>
              <w:rPr>
                <w:b/>
                <w:sz w:val="24"/>
                <w:szCs w:val="24"/>
              </w:rPr>
              <w:t xml:space="preserve"> </w:t>
            </w:r>
            <w:r w:rsidRPr="00F02FF5">
              <w:rPr>
                <w:sz w:val="24"/>
                <w:szCs w:val="24"/>
              </w:rPr>
              <w:t xml:space="preserve">izvietoti 17 mm attālumā no uzpleča apakšējās malas </w:t>
            </w:r>
            <w:r>
              <w:rPr>
                <w:sz w:val="24"/>
                <w:szCs w:val="24"/>
              </w:rPr>
              <w:t xml:space="preserve">trīs </w:t>
            </w:r>
            <w:r w:rsidRPr="00F02FF5">
              <w:rPr>
                <w:sz w:val="24"/>
                <w:szCs w:val="24"/>
              </w:rPr>
              <w:t>rombi. 3 mm augsta zīmotne nošķeltas četrstūra piramīdas veidā, malu garums 12 mm, Uz augšējās šķēluma plāksnes - apaļš vainadziņš ar gludu izcilni vidū.</w:t>
            </w:r>
          </w:p>
        </w:tc>
        <w:tc>
          <w:tcPr>
            <w:tcW w:w="2409" w:type="pct"/>
            <w:tcBorders>
              <w:top w:val="nil"/>
              <w:left w:val="nil"/>
              <w:bottom w:val="single" w:sz="4" w:space="0" w:color="auto"/>
              <w:right w:val="single" w:sz="4" w:space="0" w:color="auto"/>
            </w:tcBorders>
            <w:shd w:val="clear" w:color="auto" w:fill="auto"/>
            <w:noWrap/>
            <w:vAlign w:val="bottom"/>
          </w:tcPr>
          <w:p w14:paraId="5D964B70" w14:textId="77777777" w:rsidR="005874E8" w:rsidRPr="00BD4AB8" w:rsidRDefault="005874E8" w:rsidP="00DA68E7">
            <w:pPr>
              <w:jc w:val="both"/>
              <w:rPr>
                <w:rFonts w:ascii="Calibri" w:hAnsi="Calibri" w:cs="Calibri"/>
                <w:color w:val="000000"/>
                <w:lang w:eastAsia="lv-LV"/>
              </w:rPr>
            </w:pPr>
          </w:p>
        </w:tc>
      </w:tr>
      <w:tr w:rsidR="005874E8" w:rsidRPr="00BD4AB8" w14:paraId="26843821"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44C04218"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1EB479E6" w14:textId="77777777" w:rsidR="005874E8" w:rsidRDefault="005874E8" w:rsidP="00DA68E7">
            <w:pPr>
              <w:jc w:val="both"/>
              <w:rPr>
                <w:b/>
                <w:sz w:val="24"/>
                <w:szCs w:val="24"/>
              </w:rPr>
            </w:pPr>
            <w:r>
              <w:rPr>
                <w:b/>
                <w:sz w:val="24"/>
                <w:szCs w:val="24"/>
              </w:rPr>
              <w:t>k</w:t>
            </w:r>
            <w:r w:rsidRPr="00F02FF5">
              <w:rPr>
                <w:b/>
                <w:sz w:val="24"/>
                <w:szCs w:val="24"/>
              </w:rPr>
              <w:t>apteinim</w:t>
            </w:r>
            <w:r>
              <w:rPr>
                <w:b/>
                <w:sz w:val="24"/>
                <w:szCs w:val="24"/>
              </w:rPr>
              <w:t>:</w:t>
            </w:r>
          </w:p>
          <w:p w14:paraId="0CB5249B" w14:textId="77777777" w:rsidR="005874E8" w:rsidRDefault="005874E8" w:rsidP="00DA68E7">
            <w:pPr>
              <w:jc w:val="both"/>
              <w:rPr>
                <w:sz w:val="24"/>
                <w:szCs w:val="24"/>
              </w:rPr>
            </w:pPr>
            <w:r w:rsidRPr="00F02FF5">
              <w:rPr>
                <w:b/>
                <w:sz w:val="24"/>
                <w:szCs w:val="24"/>
              </w:rPr>
              <w:t>rombi</w:t>
            </w:r>
            <w:r>
              <w:rPr>
                <w:b/>
                <w:sz w:val="24"/>
                <w:szCs w:val="24"/>
              </w:rPr>
              <w:t xml:space="preserve"> </w:t>
            </w:r>
            <w:r w:rsidRPr="00F02FF5">
              <w:rPr>
                <w:sz w:val="24"/>
                <w:szCs w:val="24"/>
              </w:rPr>
              <w:t xml:space="preserve">izvietoti 17 mm attālumā no uzpleča apakšējās malas </w:t>
            </w:r>
            <w:r>
              <w:rPr>
                <w:sz w:val="24"/>
                <w:szCs w:val="24"/>
              </w:rPr>
              <w:t xml:space="preserve">četri </w:t>
            </w:r>
            <w:r w:rsidRPr="00F02FF5">
              <w:rPr>
                <w:sz w:val="24"/>
                <w:szCs w:val="24"/>
              </w:rPr>
              <w:t xml:space="preserve">rombi. </w:t>
            </w:r>
          </w:p>
          <w:p w14:paraId="1C49FCB1" w14:textId="77777777" w:rsidR="005874E8" w:rsidRPr="00F02FF5" w:rsidRDefault="005874E8" w:rsidP="00DA68E7">
            <w:pPr>
              <w:jc w:val="both"/>
              <w:rPr>
                <w:sz w:val="24"/>
                <w:szCs w:val="24"/>
              </w:rPr>
            </w:pPr>
            <w:r w:rsidRPr="00F02FF5">
              <w:rPr>
                <w:sz w:val="24"/>
                <w:szCs w:val="24"/>
              </w:rPr>
              <w:t>3 mm augsta zīmotne nošķeltas četrstūra piramīdas veidā, malu garums 12 mm, Uz augšējās šķēluma plāksnes - apaļš vainadziņš ar gludu izcilni vidū.</w:t>
            </w:r>
          </w:p>
        </w:tc>
        <w:tc>
          <w:tcPr>
            <w:tcW w:w="2409" w:type="pct"/>
            <w:tcBorders>
              <w:top w:val="nil"/>
              <w:left w:val="nil"/>
              <w:bottom w:val="single" w:sz="4" w:space="0" w:color="auto"/>
              <w:right w:val="single" w:sz="4" w:space="0" w:color="auto"/>
            </w:tcBorders>
            <w:shd w:val="clear" w:color="auto" w:fill="auto"/>
            <w:noWrap/>
            <w:vAlign w:val="bottom"/>
          </w:tcPr>
          <w:p w14:paraId="5D6FD67C" w14:textId="77777777" w:rsidR="005874E8" w:rsidRPr="00BD4AB8" w:rsidRDefault="005874E8" w:rsidP="00DA68E7">
            <w:pPr>
              <w:jc w:val="both"/>
              <w:rPr>
                <w:rFonts w:ascii="Calibri" w:hAnsi="Calibri" w:cs="Calibri"/>
                <w:color w:val="000000"/>
                <w:lang w:eastAsia="lv-LV"/>
              </w:rPr>
            </w:pPr>
          </w:p>
        </w:tc>
      </w:tr>
      <w:tr w:rsidR="005874E8" w:rsidRPr="00BD4AB8" w14:paraId="27E56B33"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3969FEBD"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325E6DB4" w14:textId="77777777" w:rsidR="005874E8" w:rsidRDefault="005874E8" w:rsidP="00DA68E7">
            <w:pPr>
              <w:jc w:val="both"/>
              <w:rPr>
                <w:b/>
                <w:sz w:val="24"/>
                <w:szCs w:val="24"/>
              </w:rPr>
            </w:pPr>
            <w:r>
              <w:rPr>
                <w:b/>
                <w:sz w:val="24"/>
                <w:szCs w:val="24"/>
              </w:rPr>
              <w:t>m</w:t>
            </w:r>
            <w:r w:rsidRPr="00F02FF5">
              <w:rPr>
                <w:b/>
                <w:sz w:val="24"/>
                <w:szCs w:val="24"/>
              </w:rPr>
              <w:t>ajoram</w:t>
            </w:r>
            <w:r>
              <w:rPr>
                <w:b/>
                <w:sz w:val="24"/>
                <w:szCs w:val="24"/>
              </w:rPr>
              <w:t>:</w:t>
            </w:r>
          </w:p>
          <w:p w14:paraId="6BA37272" w14:textId="77777777" w:rsidR="005874E8" w:rsidRPr="00F02FF5" w:rsidRDefault="005874E8" w:rsidP="00DA68E7">
            <w:pPr>
              <w:jc w:val="both"/>
              <w:rPr>
                <w:sz w:val="24"/>
                <w:szCs w:val="24"/>
              </w:rPr>
            </w:pPr>
            <w:r w:rsidRPr="00F02FF5">
              <w:rPr>
                <w:b/>
                <w:sz w:val="24"/>
                <w:szCs w:val="24"/>
              </w:rPr>
              <w:t>zvaigzne</w:t>
            </w:r>
            <w:r>
              <w:rPr>
                <w:sz w:val="24"/>
                <w:szCs w:val="24"/>
              </w:rPr>
              <w:t xml:space="preserve"> </w:t>
            </w:r>
            <w:r w:rsidRPr="00F02FF5">
              <w:rPr>
                <w:sz w:val="24"/>
                <w:szCs w:val="24"/>
              </w:rPr>
              <w:t>25mm</w:t>
            </w:r>
            <w:r>
              <w:rPr>
                <w:sz w:val="24"/>
                <w:szCs w:val="24"/>
              </w:rPr>
              <w:t xml:space="preserve"> </w:t>
            </w:r>
            <w:r w:rsidRPr="00F02FF5">
              <w:rPr>
                <w:sz w:val="24"/>
                <w:szCs w:val="24"/>
              </w:rPr>
              <w:t>attālumā no uzpleču apakšējās malas līdz zvaigznes centram. Viena - 5 mm augsta astoņstaru zvaigzne. Uz augšējās šķēluma plāksnes - vainadziņš (diametrs - 4 mm) ar gludu izcilni vidū.</w:t>
            </w:r>
          </w:p>
        </w:tc>
        <w:tc>
          <w:tcPr>
            <w:tcW w:w="2409" w:type="pct"/>
            <w:tcBorders>
              <w:top w:val="nil"/>
              <w:left w:val="nil"/>
              <w:bottom w:val="single" w:sz="4" w:space="0" w:color="auto"/>
              <w:right w:val="single" w:sz="4" w:space="0" w:color="auto"/>
            </w:tcBorders>
            <w:shd w:val="clear" w:color="auto" w:fill="auto"/>
            <w:noWrap/>
            <w:vAlign w:val="bottom"/>
          </w:tcPr>
          <w:p w14:paraId="786A7A5E" w14:textId="77777777" w:rsidR="005874E8" w:rsidRPr="00BD4AB8" w:rsidRDefault="005874E8" w:rsidP="00DA68E7">
            <w:pPr>
              <w:jc w:val="both"/>
              <w:rPr>
                <w:rFonts w:ascii="Calibri" w:hAnsi="Calibri" w:cs="Calibri"/>
                <w:color w:val="000000"/>
                <w:lang w:eastAsia="lv-LV"/>
              </w:rPr>
            </w:pPr>
          </w:p>
        </w:tc>
      </w:tr>
      <w:tr w:rsidR="005874E8" w:rsidRPr="00BD4AB8" w14:paraId="525A8537"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274E5188"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029A8542" w14:textId="77777777" w:rsidR="005874E8" w:rsidRPr="00F02FF5" w:rsidRDefault="005874E8" w:rsidP="00DA68E7">
            <w:pPr>
              <w:jc w:val="both"/>
              <w:rPr>
                <w:sz w:val="24"/>
                <w:szCs w:val="24"/>
              </w:rPr>
            </w:pPr>
            <w:r>
              <w:rPr>
                <w:b/>
                <w:sz w:val="24"/>
                <w:szCs w:val="24"/>
              </w:rPr>
              <w:t>p</w:t>
            </w:r>
            <w:r w:rsidRPr="00F02FF5">
              <w:rPr>
                <w:b/>
                <w:sz w:val="24"/>
                <w:szCs w:val="24"/>
              </w:rPr>
              <w:t>ulkvežleitnantam</w:t>
            </w:r>
            <w:r w:rsidRPr="00F02FF5">
              <w:rPr>
                <w:sz w:val="24"/>
                <w:szCs w:val="24"/>
              </w:rPr>
              <w:t>:</w:t>
            </w:r>
          </w:p>
          <w:p w14:paraId="7CF6E6F3" w14:textId="77777777" w:rsidR="005874E8" w:rsidRPr="00F02FF5" w:rsidRDefault="005874E8" w:rsidP="00DA68E7">
            <w:pPr>
              <w:jc w:val="both"/>
              <w:rPr>
                <w:sz w:val="24"/>
                <w:szCs w:val="24"/>
              </w:rPr>
            </w:pPr>
            <w:r w:rsidRPr="00F02FF5">
              <w:rPr>
                <w:b/>
                <w:sz w:val="24"/>
                <w:szCs w:val="24"/>
              </w:rPr>
              <w:t>Zvaigznes</w:t>
            </w:r>
            <w:r w:rsidRPr="00F02FF5">
              <w:rPr>
                <w:sz w:val="24"/>
                <w:szCs w:val="24"/>
              </w:rPr>
              <w:t xml:space="preserve"> 2 zvaigznes. Pirmā zvaigzne izvietota 25 mm attālumā no uzpleču apakšējās malas līdz zvaigznes centram. 5 mm augsta astoņstaru zvaigzne. Uz augšējās šķēluma plāksnes - vainadziņš (diametrs - 4 mm) ar gludu izcilni vidū.</w:t>
            </w:r>
          </w:p>
        </w:tc>
        <w:tc>
          <w:tcPr>
            <w:tcW w:w="2409" w:type="pct"/>
            <w:tcBorders>
              <w:top w:val="nil"/>
              <w:left w:val="nil"/>
              <w:bottom w:val="single" w:sz="4" w:space="0" w:color="auto"/>
              <w:right w:val="single" w:sz="4" w:space="0" w:color="auto"/>
            </w:tcBorders>
            <w:shd w:val="clear" w:color="auto" w:fill="auto"/>
            <w:noWrap/>
            <w:vAlign w:val="bottom"/>
          </w:tcPr>
          <w:p w14:paraId="2706FE67" w14:textId="77777777" w:rsidR="005874E8" w:rsidRPr="00BD4AB8" w:rsidRDefault="005874E8" w:rsidP="00DA68E7">
            <w:pPr>
              <w:jc w:val="both"/>
              <w:rPr>
                <w:rFonts w:ascii="Calibri" w:hAnsi="Calibri" w:cs="Calibri"/>
                <w:color w:val="000000"/>
                <w:lang w:eastAsia="lv-LV"/>
              </w:rPr>
            </w:pPr>
          </w:p>
        </w:tc>
      </w:tr>
      <w:tr w:rsidR="005874E8" w:rsidRPr="00BD4AB8" w14:paraId="46027189"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75B579FA"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4E155458" w14:textId="77777777" w:rsidR="005874E8" w:rsidRDefault="005874E8" w:rsidP="00DA68E7">
            <w:pPr>
              <w:jc w:val="both"/>
              <w:rPr>
                <w:b/>
                <w:sz w:val="24"/>
                <w:szCs w:val="24"/>
              </w:rPr>
            </w:pPr>
            <w:r>
              <w:rPr>
                <w:b/>
                <w:sz w:val="24"/>
                <w:szCs w:val="24"/>
              </w:rPr>
              <w:t>p</w:t>
            </w:r>
            <w:r w:rsidRPr="00F02FF5">
              <w:rPr>
                <w:b/>
                <w:sz w:val="24"/>
                <w:szCs w:val="24"/>
              </w:rPr>
              <w:t>ulkvedim</w:t>
            </w:r>
            <w:r>
              <w:rPr>
                <w:b/>
                <w:sz w:val="24"/>
                <w:szCs w:val="24"/>
              </w:rPr>
              <w:t xml:space="preserve">: </w:t>
            </w:r>
          </w:p>
          <w:p w14:paraId="23519CCC" w14:textId="77777777" w:rsidR="005874E8" w:rsidRPr="00F02FF5" w:rsidRDefault="005874E8" w:rsidP="00DA68E7">
            <w:pPr>
              <w:jc w:val="both"/>
              <w:rPr>
                <w:sz w:val="24"/>
                <w:szCs w:val="24"/>
              </w:rPr>
            </w:pPr>
            <w:r w:rsidRPr="00F02FF5">
              <w:rPr>
                <w:b/>
                <w:sz w:val="24"/>
                <w:szCs w:val="24"/>
              </w:rPr>
              <w:t>Zvaigznes</w:t>
            </w:r>
            <w:r>
              <w:rPr>
                <w:b/>
                <w:sz w:val="24"/>
                <w:szCs w:val="24"/>
              </w:rPr>
              <w:t xml:space="preserve"> </w:t>
            </w:r>
            <w:r w:rsidRPr="00F02FF5">
              <w:rPr>
                <w:sz w:val="24"/>
                <w:szCs w:val="24"/>
              </w:rPr>
              <w:t>3 zvaigznes. Pirmā zvaigzne izvietota 25 mm attālumā no uzpleču apakšējās malas līdz zvaigznes centram. 5 mm augsta astoņstaru zvaigzne. Uz augšējās šķēluma plāksnes - vainadziņš (diametrs - 4 mm) ar gludu izcilni vidū.</w:t>
            </w:r>
          </w:p>
        </w:tc>
        <w:tc>
          <w:tcPr>
            <w:tcW w:w="2409" w:type="pct"/>
            <w:tcBorders>
              <w:top w:val="nil"/>
              <w:left w:val="nil"/>
              <w:bottom w:val="single" w:sz="4" w:space="0" w:color="auto"/>
              <w:right w:val="single" w:sz="4" w:space="0" w:color="auto"/>
            </w:tcBorders>
            <w:shd w:val="clear" w:color="auto" w:fill="auto"/>
            <w:noWrap/>
            <w:vAlign w:val="bottom"/>
          </w:tcPr>
          <w:p w14:paraId="0CF8F602" w14:textId="77777777" w:rsidR="005874E8" w:rsidRPr="00BD4AB8" w:rsidRDefault="005874E8" w:rsidP="00DA68E7">
            <w:pPr>
              <w:jc w:val="both"/>
              <w:rPr>
                <w:rFonts w:ascii="Calibri" w:hAnsi="Calibri" w:cs="Calibri"/>
                <w:color w:val="000000"/>
                <w:lang w:eastAsia="lv-LV"/>
              </w:rPr>
            </w:pPr>
          </w:p>
        </w:tc>
      </w:tr>
      <w:tr w:rsidR="005874E8" w:rsidRPr="00BD4AB8" w14:paraId="1D2888D3"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66CA6132" w14:textId="77777777" w:rsidR="005874E8" w:rsidRPr="00BD4AB8" w:rsidRDefault="005874E8" w:rsidP="005874E8">
            <w:pPr>
              <w:pStyle w:val="Sarakstarindkopa"/>
              <w:numPr>
                <w:ilvl w:val="1"/>
                <w:numId w:val="30"/>
              </w:numPr>
              <w:spacing w:after="0" w:line="240" w:lineRule="auto"/>
              <w:ind w:left="431" w:hanging="431"/>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7CFF9F7D" w14:textId="77777777" w:rsidR="005874E8" w:rsidRDefault="005874E8" w:rsidP="00DA68E7">
            <w:pPr>
              <w:jc w:val="both"/>
              <w:rPr>
                <w:b/>
                <w:sz w:val="24"/>
                <w:szCs w:val="24"/>
              </w:rPr>
            </w:pPr>
            <w:r w:rsidRPr="00F02FF5">
              <w:rPr>
                <w:b/>
                <w:sz w:val="24"/>
                <w:szCs w:val="24"/>
              </w:rPr>
              <w:t>ģenerālim</w:t>
            </w:r>
            <w:r>
              <w:rPr>
                <w:b/>
                <w:sz w:val="24"/>
                <w:szCs w:val="24"/>
              </w:rPr>
              <w:t>:</w:t>
            </w:r>
          </w:p>
          <w:p w14:paraId="759686ED" w14:textId="77777777" w:rsidR="005874E8" w:rsidRPr="00F02FF5" w:rsidRDefault="005874E8" w:rsidP="00DA68E7">
            <w:pPr>
              <w:jc w:val="both"/>
              <w:rPr>
                <w:b/>
                <w:sz w:val="24"/>
                <w:szCs w:val="24"/>
              </w:rPr>
            </w:pPr>
            <w:r w:rsidRPr="00F02FF5">
              <w:rPr>
                <w:b/>
                <w:sz w:val="24"/>
                <w:szCs w:val="24"/>
              </w:rPr>
              <w:t>Pīne</w:t>
            </w:r>
            <w:r>
              <w:rPr>
                <w:b/>
                <w:sz w:val="24"/>
                <w:szCs w:val="24"/>
              </w:rPr>
              <w:t xml:space="preserve"> </w:t>
            </w:r>
            <w:r w:rsidRPr="00A12E91">
              <w:rPr>
                <w:sz w:val="24"/>
                <w:szCs w:val="24"/>
              </w:rPr>
              <w:t>Izšūta ar dzeltenā zelta, metāla diegiem</w:t>
            </w:r>
            <w:r>
              <w:rPr>
                <w:sz w:val="24"/>
                <w:szCs w:val="24"/>
              </w:rPr>
              <w:t>.</w:t>
            </w:r>
          </w:p>
        </w:tc>
        <w:tc>
          <w:tcPr>
            <w:tcW w:w="2409" w:type="pct"/>
            <w:tcBorders>
              <w:top w:val="nil"/>
              <w:left w:val="nil"/>
              <w:bottom w:val="single" w:sz="4" w:space="0" w:color="auto"/>
              <w:right w:val="single" w:sz="4" w:space="0" w:color="auto"/>
            </w:tcBorders>
            <w:shd w:val="clear" w:color="auto" w:fill="auto"/>
            <w:noWrap/>
            <w:vAlign w:val="bottom"/>
          </w:tcPr>
          <w:p w14:paraId="2AC33081" w14:textId="77777777" w:rsidR="005874E8" w:rsidRPr="00BD4AB8" w:rsidRDefault="005874E8" w:rsidP="00DA68E7">
            <w:pPr>
              <w:jc w:val="both"/>
              <w:rPr>
                <w:rFonts w:ascii="Calibri" w:hAnsi="Calibri" w:cs="Calibri"/>
                <w:color w:val="000000"/>
                <w:lang w:eastAsia="lv-LV"/>
              </w:rPr>
            </w:pPr>
          </w:p>
        </w:tc>
      </w:tr>
      <w:tr w:rsidR="005874E8" w:rsidRPr="00BD4AB8" w14:paraId="4762A3E7"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3715D6D4"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5BDF4420" w14:textId="77777777" w:rsidR="005874E8" w:rsidRPr="00D121D4" w:rsidRDefault="005874E8" w:rsidP="00DA68E7">
            <w:pPr>
              <w:jc w:val="both"/>
              <w:rPr>
                <w:b/>
                <w:sz w:val="24"/>
                <w:szCs w:val="24"/>
              </w:rPr>
            </w:pPr>
            <w:r w:rsidRPr="00B4380C">
              <w:rPr>
                <w:b/>
                <w:sz w:val="24"/>
                <w:szCs w:val="24"/>
              </w:rPr>
              <w:t>papildus zīmes (etiķetes)</w:t>
            </w:r>
            <w:r>
              <w:rPr>
                <w:b/>
                <w:sz w:val="24"/>
                <w:szCs w:val="24"/>
              </w:rPr>
              <w:t xml:space="preserve"> </w:t>
            </w:r>
            <w:r w:rsidRPr="00B4380C">
              <w:rPr>
                <w:sz w:val="24"/>
                <w:szCs w:val="24"/>
              </w:rPr>
              <w:t>ražotāja firmas zīme, auduma sastāva zīme, bet pēc pasūtītāja pieprasījuma arī izstrādājuma cenas zīme</w:t>
            </w:r>
            <w:r>
              <w:rPr>
                <w:sz w:val="24"/>
                <w:szCs w:val="24"/>
              </w:rPr>
              <w:t>.</w:t>
            </w:r>
          </w:p>
        </w:tc>
        <w:tc>
          <w:tcPr>
            <w:tcW w:w="2409" w:type="pct"/>
            <w:tcBorders>
              <w:top w:val="nil"/>
              <w:left w:val="nil"/>
              <w:bottom w:val="single" w:sz="4" w:space="0" w:color="auto"/>
              <w:right w:val="single" w:sz="4" w:space="0" w:color="auto"/>
            </w:tcBorders>
            <w:shd w:val="clear" w:color="auto" w:fill="auto"/>
            <w:noWrap/>
            <w:vAlign w:val="bottom"/>
          </w:tcPr>
          <w:p w14:paraId="1F4579E9" w14:textId="77777777" w:rsidR="005874E8" w:rsidRPr="00BD4AB8" w:rsidRDefault="005874E8" w:rsidP="00DA68E7">
            <w:pPr>
              <w:jc w:val="both"/>
              <w:rPr>
                <w:rFonts w:ascii="Calibri" w:hAnsi="Calibri" w:cs="Calibri"/>
                <w:color w:val="000000"/>
                <w:lang w:eastAsia="lv-LV"/>
              </w:rPr>
            </w:pPr>
          </w:p>
        </w:tc>
      </w:tr>
      <w:tr w:rsidR="005874E8" w:rsidRPr="00BD4AB8" w14:paraId="391C56AA"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2E36C0F7"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05959ABA" w14:textId="77777777" w:rsidR="005874E8" w:rsidRPr="00D121D4" w:rsidRDefault="005874E8" w:rsidP="00DA68E7">
            <w:pPr>
              <w:jc w:val="both"/>
              <w:rPr>
                <w:b/>
                <w:sz w:val="24"/>
                <w:szCs w:val="24"/>
              </w:rPr>
            </w:pPr>
            <w:r w:rsidRPr="00B4380C">
              <w:rPr>
                <w:b/>
                <w:sz w:val="24"/>
                <w:szCs w:val="24"/>
              </w:rPr>
              <w:t>Iesaiņojums</w:t>
            </w:r>
            <w:r>
              <w:rPr>
                <w:b/>
                <w:sz w:val="24"/>
                <w:szCs w:val="24"/>
              </w:rPr>
              <w:t xml:space="preserve"> </w:t>
            </w:r>
            <w:r w:rsidRPr="00B4380C">
              <w:rPr>
                <w:sz w:val="24"/>
                <w:szCs w:val="24"/>
              </w:rPr>
              <w:t>5-10 izstrādājumi iesaiņoti maisiņā (slēgtā, piemēram, aizlīmētā ar līmlenti)</w:t>
            </w:r>
            <w:r>
              <w:rPr>
                <w:sz w:val="24"/>
                <w:szCs w:val="24"/>
              </w:rPr>
              <w:t>.</w:t>
            </w:r>
          </w:p>
        </w:tc>
        <w:tc>
          <w:tcPr>
            <w:tcW w:w="2409" w:type="pct"/>
            <w:tcBorders>
              <w:top w:val="nil"/>
              <w:left w:val="nil"/>
              <w:bottom w:val="single" w:sz="4" w:space="0" w:color="auto"/>
              <w:right w:val="single" w:sz="4" w:space="0" w:color="auto"/>
            </w:tcBorders>
            <w:shd w:val="clear" w:color="auto" w:fill="auto"/>
            <w:noWrap/>
            <w:vAlign w:val="bottom"/>
          </w:tcPr>
          <w:p w14:paraId="575D80A0" w14:textId="77777777" w:rsidR="005874E8" w:rsidRPr="00BD4AB8" w:rsidRDefault="005874E8" w:rsidP="00DA68E7">
            <w:pPr>
              <w:jc w:val="both"/>
              <w:rPr>
                <w:rFonts w:ascii="Calibri" w:hAnsi="Calibri" w:cs="Calibri"/>
                <w:color w:val="000000"/>
                <w:lang w:eastAsia="lv-LV"/>
              </w:rPr>
            </w:pPr>
          </w:p>
        </w:tc>
      </w:tr>
      <w:tr w:rsidR="005874E8" w:rsidRPr="00BD4AB8" w14:paraId="373B85A3"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C2D69B" w:themeFill="accent3" w:themeFillTint="99"/>
            <w:noWrap/>
            <w:vAlign w:val="center"/>
          </w:tcPr>
          <w:p w14:paraId="0F3577C0"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C2D69B" w:themeFill="accent3" w:themeFillTint="99"/>
          </w:tcPr>
          <w:p w14:paraId="113FB8E0" w14:textId="77777777" w:rsidR="005874E8" w:rsidRPr="00B4380C" w:rsidRDefault="005874E8" w:rsidP="00DA68E7">
            <w:pPr>
              <w:jc w:val="both"/>
              <w:rPr>
                <w:b/>
                <w:sz w:val="24"/>
                <w:szCs w:val="24"/>
              </w:rPr>
            </w:pPr>
            <w:r w:rsidRPr="00E43AC3">
              <w:rPr>
                <w:b/>
                <w:sz w:val="24"/>
                <w:szCs w:val="24"/>
              </w:rPr>
              <w:t>Vispārēja</w:t>
            </w:r>
            <w:r>
              <w:rPr>
                <w:b/>
                <w:sz w:val="24"/>
                <w:szCs w:val="24"/>
              </w:rPr>
              <w:t>s prasības</w:t>
            </w:r>
          </w:p>
        </w:tc>
        <w:tc>
          <w:tcPr>
            <w:tcW w:w="2409" w:type="pct"/>
            <w:tcBorders>
              <w:top w:val="nil"/>
              <w:left w:val="nil"/>
              <w:bottom w:val="single" w:sz="4" w:space="0" w:color="auto"/>
              <w:right w:val="single" w:sz="4" w:space="0" w:color="auto"/>
            </w:tcBorders>
            <w:shd w:val="clear" w:color="auto" w:fill="C2D69B" w:themeFill="accent3" w:themeFillTint="99"/>
            <w:noWrap/>
            <w:vAlign w:val="bottom"/>
          </w:tcPr>
          <w:p w14:paraId="54A41EB9" w14:textId="77777777" w:rsidR="005874E8" w:rsidRPr="00BD4AB8" w:rsidRDefault="005874E8" w:rsidP="00DA68E7">
            <w:pPr>
              <w:jc w:val="both"/>
              <w:rPr>
                <w:rFonts w:ascii="Calibri" w:hAnsi="Calibri" w:cs="Calibri"/>
                <w:color w:val="000000"/>
                <w:lang w:eastAsia="lv-LV"/>
              </w:rPr>
            </w:pPr>
          </w:p>
        </w:tc>
      </w:tr>
      <w:tr w:rsidR="005874E8" w:rsidRPr="00BD4AB8" w14:paraId="46A356FC"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01827D4F"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060DF0EE" w14:textId="77777777" w:rsidR="005874E8" w:rsidRPr="00BD4AB8" w:rsidRDefault="005874E8" w:rsidP="00DA68E7">
            <w:pPr>
              <w:jc w:val="both"/>
              <w:rPr>
                <w:sz w:val="24"/>
                <w:szCs w:val="24"/>
                <w:lang w:eastAsia="lv-LV"/>
              </w:rPr>
            </w:pPr>
            <w:r w:rsidRPr="00E43AC3">
              <w:rPr>
                <w:b/>
                <w:sz w:val="24"/>
                <w:szCs w:val="24"/>
                <w:lang w:eastAsia="lv-LV"/>
              </w:rPr>
              <w:t>Kvalitātes prasības:</w:t>
            </w:r>
            <w:r>
              <w:rPr>
                <w:sz w:val="24"/>
                <w:szCs w:val="24"/>
                <w:lang w:eastAsia="lv-LV"/>
              </w:rPr>
              <w:t xml:space="preserve"> </w:t>
            </w:r>
            <w:r w:rsidRPr="00E43AC3">
              <w:rPr>
                <w:sz w:val="24"/>
                <w:szCs w:val="24"/>
                <w:lang w:eastAsia="lv-LV"/>
              </w:rPr>
              <w:t xml:space="preserve">Izšuvumam jābūt akurātam, nedrīkst būt redzami diegu </w:t>
            </w:r>
            <w:r w:rsidRPr="00E43AC3">
              <w:rPr>
                <w:sz w:val="24"/>
                <w:szCs w:val="24"/>
                <w:lang w:eastAsia="lv-LV"/>
              </w:rPr>
              <w:lastRenderedPageBreak/>
              <w:t>gali, lietošanas procesā tas nedrīkst irt un deformēties. Pamatnes malām jābūt apdarinātām tā, lai tās nespurojas, materiālam jābūt pietiekami stingram, lai tas nedeformētos nēsāšanas, pielikšanas-noņemšanas laikā un neatlocītos stūros. Mitrumā izšuvums nedrīkst iekrāsoties no pamatnes materiāla.</w:t>
            </w:r>
          </w:p>
        </w:tc>
        <w:tc>
          <w:tcPr>
            <w:tcW w:w="2409" w:type="pct"/>
            <w:tcBorders>
              <w:top w:val="nil"/>
              <w:left w:val="nil"/>
              <w:bottom w:val="single" w:sz="4" w:space="0" w:color="auto"/>
              <w:right w:val="single" w:sz="4" w:space="0" w:color="auto"/>
            </w:tcBorders>
            <w:shd w:val="clear" w:color="auto" w:fill="auto"/>
            <w:noWrap/>
            <w:vAlign w:val="bottom"/>
          </w:tcPr>
          <w:p w14:paraId="5FE09AE6" w14:textId="77777777" w:rsidR="005874E8" w:rsidRPr="00BD4AB8" w:rsidRDefault="005874E8" w:rsidP="00DA68E7">
            <w:pPr>
              <w:jc w:val="both"/>
              <w:rPr>
                <w:rFonts w:ascii="Calibri" w:hAnsi="Calibri" w:cs="Calibri"/>
                <w:color w:val="000000"/>
                <w:lang w:eastAsia="lv-LV"/>
              </w:rPr>
            </w:pPr>
          </w:p>
        </w:tc>
      </w:tr>
      <w:tr w:rsidR="005874E8" w:rsidRPr="00BD4AB8" w14:paraId="30C5D8C1"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034CCB94"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342AB1ED" w14:textId="77777777" w:rsidR="005874E8" w:rsidRPr="00E43AC3" w:rsidRDefault="005874E8" w:rsidP="00DA68E7">
            <w:pPr>
              <w:jc w:val="both"/>
              <w:rPr>
                <w:b/>
                <w:sz w:val="24"/>
                <w:szCs w:val="24"/>
                <w:lang w:eastAsia="lv-LV"/>
              </w:rPr>
            </w:pPr>
            <w:r w:rsidRPr="00E43AC3">
              <w:rPr>
                <w:b/>
                <w:sz w:val="24"/>
                <w:szCs w:val="24"/>
                <w:lang w:eastAsia="lv-LV"/>
              </w:rPr>
              <w:t>Garantija</w:t>
            </w:r>
            <w:r>
              <w:t xml:space="preserve"> </w:t>
            </w:r>
            <w:r w:rsidRPr="00E43AC3">
              <w:rPr>
                <w:sz w:val="24"/>
                <w:szCs w:val="24"/>
                <w:lang w:eastAsia="lv-LV"/>
              </w:rPr>
              <w:t>Ne mazāk, kā 24 (divdesmit četri) mēneši no piegādes dienas.</w:t>
            </w:r>
          </w:p>
        </w:tc>
        <w:tc>
          <w:tcPr>
            <w:tcW w:w="2409" w:type="pct"/>
            <w:tcBorders>
              <w:top w:val="nil"/>
              <w:left w:val="nil"/>
              <w:bottom w:val="single" w:sz="4" w:space="0" w:color="auto"/>
              <w:right w:val="single" w:sz="4" w:space="0" w:color="auto"/>
            </w:tcBorders>
            <w:shd w:val="clear" w:color="auto" w:fill="auto"/>
            <w:noWrap/>
            <w:vAlign w:val="bottom"/>
          </w:tcPr>
          <w:p w14:paraId="64F89DAD" w14:textId="77777777" w:rsidR="005874E8" w:rsidRPr="00BD4AB8" w:rsidRDefault="005874E8" w:rsidP="00DA68E7">
            <w:pPr>
              <w:jc w:val="both"/>
              <w:rPr>
                <w:rFonts w:ascii="Calibri" w:hAnsi="Calibri" w:cs="Calibri"/>
                <w:color w:val="000000"/>
                <w:lang w:eastAsia="lv-LV"/>
              </w:rPr>
            </w:pPr>
          </w:p>
        </w:tc>
      </w:tr>
      <w:tr w:rsidR="005874E8" w:rsidRPr="00BD4AB8" w14:paraId="78687908" w14:textId="77777777" w:rsidTr="00DA68E7">
        <w:trPr>
          <w:trHeight w:val="20"/>
        </w:trPr>
        <w:tc>
          <w:tcPr>
            <w:tcW w:w="394" w:type="pct"/>
            <w:tcBorders>
              <w:top w:val="nil"/>
              <w:left w:val="single" w:sz="4" w:space="0" w:color="auto"/>
              <w:bottom w:val="single" w:sz="4" w:space="0" w:color="auto"/>
              <w:right w:val="single" w:sz="4" w:space="0" w:color="auto"/>
            </w:tcBorders>
            <w:shd w:val="clear" w:color="auto" w:fill="auto"/>
            <w:noWrap/>
            <w:vAlign w:val="center"/>
          </w:tcPr>
          <w:p w14:paraId="311934F6"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nil"/>
              <w:left w:val="nil"/>
              <w:bottom w:val="single" w:sz="4" w:space="0" w:color="auto"/>
              <w:right w:val="single" w:sz="4" w:space="0" w:color="auto"/>
            </w:tcBorders>
            <w:shd w:val="clear" w:color="auto" w:fill="auto"/>
          </w:tcPr>
          <w:p w14:paraId="2F119AD5" w14:textId="77777777" w:rsidR="005874E8" w:rsidRPr="00005DF6" w:rsidRDefault="005874E8" w:rsidP="00DA68E7">
            <w:pPr>
              <w:jc w:val="both"/>
              <w:rPr>
                <w:b/>
                <w:bCs/>
                <w:sz w:val="24"/>
                <w:szCs w:val="24"/>
              </w:rPr>
            </w:pPr>
            <w:r w:rsidRPr="00E43AC3">
              <w:rPr>
                <w:b/>
                <w:bCs/>
                <w:sz w:val="24"/>
                <w:szCs w:val="24"/>
              </w:rPr>
              <w:t xml:space="preserve">Preces piegādes vieta – </w:t>
            </w:r>
            <w:r w:rsidRPr="00E43AC3">
              <w:rPr>
                <w:bCs/>
                <w:sz w:val="24"/>
                <w:szCs w:val="24"/>
              </w:rPr>
              <w:t>Rīgas pilsētas teritorijas robežās</w:t>
            </w:r>
          </w:p>
        </w:tc>
        <w:tc>
          <w:tcPr>
            <w:tcW w:w="2409" w:type="pct"/>
            <w:tcBorders>
              <w:top w:val="nil"/>
              <w:left w:val="nil"/>
              <w:bottom w:val="single" w:sz="4" w:space="0" w:color="auto"/>
              <w:right w:val="single" w:sz="4" w:space="0" w:color="auto"/>
            </w:tcBorders>
            <w:shd w:val="clear" w:color="auto" w:fill="auto"/>
            <w:noWrap/>
            <w:vAlign w:val="bottom"/>
          </w:tcPr>
          <w:p w14:paraId="516DB292" w14:textId="77777777" w:rsidR="005874E8" w:rsidRPr="00BD4AB8" w:rsidRDefault="005874E8" w:rsidP="00DA68E7">
            <w:pPr>
              <w:jc w:val="both"/>
              <w:rPr>
                <w:rFonts w:ascii="Calibri" w:hAnsi="Calibri" w:cs="Calibri"/>
                <w:color w:val="000000"/>
                <w:lang w:eastAsia="lv-LV"/>
              </w:rPr>
            </w:pPr>
          </w:p>
        </w:tc>
      </w:tr>
      <w:tr w:rsidR="005874E8" w:rsidRPr="00BD4AB8" w14:paraId="780DE9B0" w14:textId="77777777" w:rsidTr="00DA68E7">
        <w:trPr>
          <w:trHeight w:val="847"/>
        </w:trPr>
        <w:tc>
          <w:tcPr>
            <w:tcW w:w="39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F81A9F" w14:textId="77777777" w:rsidR="005874E8" w:rsidRPr="00BD4AB8" w:rsidRDefault="005874E8" w:rsidP="005874E8">
            <w:pPr>
              <w:pStyle w:val="Sarakstarindkopa"/>
              <w:numPr>
                <w:ilvl w:val="0"/>
                <w:numId w:val="30"/>
              </w:numPr>
              <w:spacing w:after="0" w:line="240" w:lineRule="auto"/>
              <w:jc w:val="both"/>
              <w:rPr>
                <w:rFonts w:ascii="Times New Roman" w:eastAsia="Times New Roman" w:hAnsi="Times New Roman"/>
                <w:sz w:val="20"/>
                <w:lang w:eastAsia="lv-LV"/>
              </w:rPr>
            </w:pPr>
          </w:p>
        </w:tc>
        <w:tc>
          <w:tcPr>
            <w:tcW w:w="2196" w:type="pct"/>
            <w:tcBorders>
              <w:top w:val="single" w:sz="4" w:space="0" w:color="auto"/>
              <w:left w:val="nil"/>
              <w:bottom w:val="single" w:sz="4" w:space="0" w:color="auto"/>
              <w:right w:val="single" w:sz="4" w:space="0" w:color="auto"/>
            </w:tcBorders>
            <w:shd w:val="clear" w:color="auto" w:fill="auto"/>
          </w:tcPr>
          <w:p w14:paraId="7B222332" w14:textId="77777777" w:rsidR="005874E8" w:rsidRPr="002074BA" w:rsidRDefault="005874E8" w:rsidP="00DA68E7">
            <w:pPr>
              <w:jc w:val="both"/>
              <w:rPr>
                <w:b/>
                <w:bCs/>
                <w:sz w:val="24"/>
                <w:szCs w:val="24"/>
              </w:rPr>
            </w:pPr>
            <w:r w:rsidRPr="00E43AC3">
              <w:rPr>
                <w:b/>
                <w:bCs/>
                <w:sz w:val="24"/>
                <w:szCs w:val="24"/>
              </w:rPr>
              <w:t xml:space="preserve">Piegādes termiņš </w:t>
            </w:r>
            <w:r w:rsidRPr="00E43AC3">
              <w:rPr>
                <w:bCs/>
                <w:sz w:val="24"/>
                <w:szCs w:val="24"/>
              </w:rPr>
              <w:t xml:space="preserve">Ne vairāk kā </w:t>
            </w:r>
            <w:r w:rsidRPr="00740BE7">
              <w:rPr>
                <w:bCs/>
                <w:sz w:val="24"/>
                <w:szCs w:val="24"/>
              </w:rPr>
              <w:t>60 (sešdesmit)</w:t>
            </w:r>
            <w:r w:rsidRPr="00E43AC3">
              <w:rPr>
                <w:bCs/>
                <w:sz w:val="24"/>
                <w:szCs w:val="24"/>
              </w:rPr>
              <w:t xml:space="preserve"> kalendārās dienas no pasūtījuma dienas</w:t>
            </w:r>
            <w:r>
              <w:rPr>
                <w:bCs/>
                <w:sz w:val="24"/>
                <w:szCs w:val="24"/>
              </w:rPr>
              <w:t xml:space="preserve"> vai līguma noslēgšanas dienas.</w:t>
            </w:r>
          </w:p>
        </w:tc>
        <w:tc>
          <w:tcPr>
            <w:tcW w:w="2409" w:type="pct"/>
            <w:tcBorders>
              <w:top w:val="single" w:sz="4" w:space="0" w:color="auto"/>
              <w:left w:val="nil"/>
              <w:bottom w:val="single" w:sz="4" w:space="0" w:color="auto"/>
              <w:right w:val="single" w:sz="4" w:space="0" w:color="auto"/>
            </w:tcBorders>
            <w:shd w:val="clear" w:color="auto" w:fill="auto"/>
            <w:noWrap/>
            <w:vAlign w:val="bottom"/>
          </w:tcPr>
          <w:p w14:paraId="67AD2268" w14:textId="77777777" w:rsidR="005874E8" w:rsidRPr="00BD4AB8" w:rsidRDefault="005874E8" w:rsidP="00DA68E7">
            <w:pPr>
              <w:jc w:val="both"/>
              <w:rPr>
                <w:rFonts w:ascii="Calibri" w:hAnsi="Calibri" w:cs="Calibri"/>
                <w:color w:val="000000"/>
                <w:lang w:eastAsia="lv-LV"/>
              </w:rPr>
            </w:pPr>
          </w:p>
        </w:tc>
      </w:tr>
    </w:tbl>
    <w:p w14:paraId="48CAF315" w14:textId="77777777" w:rsidR="005874E8" w:rsidRDefault="005874E8" w:rsidP="005874E8">
      <w:pPr>
        <w:tabs>
          <w:tab w:val="num" w:pos="1276"/>
        </w:tabs>
        <w:suppressAutoHyphens/>
        <w:spacing w:after="60"/>
        <w:rPr>
          <w:b/>
          <w:sz w:val="24"/>
          <w:szCs w:val="24"/>
        </w:rPr>
      </w:pPr>
    </w:p>
    <w:p w14:paraId="2CDC4712" w14:textId="77777777" w:rsidR="005874E8" w:rsidRDefault="005874E8" w:rsidP="005874E8">
      <w:pPr>
        <w:tabs>
          <w:tab w:val="num" w:pos="1276"/>
        </w:tabs>
        <w:suppressAutoHyphens/>
        <w:spacing w:after="60"/>
        <w:jc w:val="center"/>
        <w:rPr>
          <w:b/>
          <w:sz w:val="24"/>
          <w:szCs w:val="24"/>
        </w:rPr>
      </w:pPr>
      <w:r>
        <w:rPr>
          <w:b/>
          <w:sz w:val="24"/>
          <w:szCs w:val="24"/>
        </w:rPr>
        <w:t>2</w:t>
      </w:r>
      <w:r w:rsidRPr="00B40E4E">
        <w:rPr>
          <w:b/>
          <w:sz w:val="24"/>
          <w:szCs w:val="24"/>
        </w:rPr>
        <w:t xml:space="preserve">.daļa: </w:t>
      </w:r>
      <w:r w:rsidRPr="005C7F29">
        <w:rPr>
          <w:b/>
          <w:sz w:val="24"/>
          <w:szCs w:val="24"/>
        </w:rPr>
        <w:t>“</w:t>
      </w:r>
      <w:r w:rsidRPr="008549A2">
        <w:rPr>
          <w:b/>
          <w:noProof/>
          <w:sz w:val="24"/>
          <w:szCs w:val="24"/>
        </w:rPr>
        <w:t>Zīda audumu izstrādājumi</w:t>
      </w:r>
      <w:r w:rsidRPr="005C7F29">
        <w:rPr>
          <w:b/>
          <w:sz w:val="24"/>
          <w:szCs w:val="24"/>
        </w:rPr>
        <w:t>”</w:t>
      </w:r>
    </w:p>
    <w:tbl>
      <w:tblPr>
        <w:tblW w:w="5000" w:type="pct"/>
        <w:tblLook w:val="04A0" w:firstRow="1" w:lastRow="0" w:firstColumn="1" w:lastColumn="0" w:noHBand="0" w:noVBand="1"/>
      </w:tblPr>
      <w:tblGrid>
        <w:gridCol w:w="603"/>
        <w:gridCol w:w="3683"/>
        <w:gridCol w:w="4775"/>
      </w:tblGrid>
      <w:tr w:rsidR="005874E8" w:rsidRPr="00BD4AB8" w14:paraId="4E3E64A2" w14:textId="77777777" w:rsidTr="005874E8">
        <w:trPr>
          <w:trHeight w:val="20"/>
          <w:tblHeader/>
        </w:trPr>
        <w:tc>
          <w:tcPr>
            <w:tcW w:w="333" w:type="pc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199F3A3C" w14:textId="77777777" w:rsidR="005874E8" w:rsidRPr="00BD4AB8" w:rsidRDefault="005874E8" w:rsidP="00DA68E7">
            <w:pPr>
              <w:jc w:val="both"/>
              <w:rPr>
                <w:b/>
                <w:bCs/>
                <w:sz w:val="24"/>
                <w:szCs w:val="24"/>
                <w:lang w:eastAsia="lv-LV"/>
              </w:rPr>
            </w:pPr>
            <w:r w:rsidRPr="00BD4AB8">
              <w:rPr>
                <w:b/>
                <w:bCs/>
                <w:sz w:val="24"/>
                <w:szCs w:val="24"/>
                <w:lang w:eastAsia="lv-LV"/>
              </w:rPr>
              <w:t>Nr.</w:t>
            </w:r>
          </w:p>
          <w:p w14:paraId="0C89C839" w14:textId="77777777" w:rsidR="005874E8" w:rsidRPr="00BD4AB8" w:rsidRDefault="005874E8" w:rsidP="00DA68E7">
            <w:pPr>
              <w:jc w:val="both"/>
              <w:rPr>
                <w:b/>
                <w:bCs/>
                <w:sz w:val="24"/>
                <w:szCs w:val="24"/>
                <w:lang w:eastAsia="lv-LV"/>
              </w:rPr>
            </w:pPr>
            <w:r w:rsidRPr="00BD4AB8">
              <w:rPr>
                <w:b/>
                <w:bCs/>
                <w:sz w:val="24"/>
                <w:szCs w:val="24"/>
                <w:lang w:eastAsia="lv-LV"/>
              </w:rPr>
              <w:t>p.k.</w:t>
            </w:r>
          </w:p>
        </w:tc>
        <w:tc>
          <w:tcPr>
            <w:tcW w:w="2032" w:type="pct"/>
            <w:tcBorders>
              <w:top w:val="single" w:sz="4" w:space="0" w:color="auto"/>
              <w:left w:val="nil"/>
              <w:bottom w:val="single" w:sz="4" w:space="0" w:color="auto"/>
              <w:right w:val="single" w:sz="4" w:space="0" w:color="auto"/>
            </w:tcBorders>
            <w:shd w:val="clear" w:color="000000" w:fill="E2EFDA"/>
            <w:noWrap/>
            <w:vAlign w:val="center"/>
            <w:hideMark/>
          </w:tcPr>
          <w:p w14:paraId="1CD2DD92" w14:textId="77777777" w:rsidR="005874E8" w:rsidRPr="00BD4AB8" w:rsidRDefault="005874E8" w:rsidP="00DA68E7">
            <w:pPr>
              <w:jc w:val="both"/>
              <w:rPr>
                <w:b/>
                <w:bCs/>
                <w:sz w:val="24"/>
                <w:szCs w:val="24"/>
                <w:lang w:eastAsia="lv-LV"/>
              </w:rPr>
            </w:pPr>
            <w:r w:rsidRPr="00BD4AB8">
              <w:rPr>
                <w:b/>
                <w:bCs/>
                <w:sz w:val="24"/>
                <w:szCs w:val="24"/>
                <w:lang w:eastAsia="lv-LV"/>
              </w:rPr>
              <w:t xml:space="preserve">Pasūtītāja prasības pretendentam </w:t>
            </w:r>
          </w:p>
          <w:p w14:paraId="608AD99E" w14:textId="77777777" w:rsidR="005874E8" w:rsidRPr="00BD4AB8" w:rsidRDefault="005874E8" w:rsidP="00DA68E7">
            <w:pPr>
              <w:jc w:val="both"/>
              <w:rPr>
                <w:b/>
                <w:bCs/>
                <w:sz w:val="24"/>
                <w:szCs w:val="24"/>
                <w:lang w:eastAsia="lv-LV"/>
              </w:rPr>
            </w:pPr>
            <w:r w:rsidRPr="00BD4AB8">
              <w:rPr>
                <w:bCs/>
                <w:i/>
                <w:sz w:val="24"/>
                <w:szCs w:val="24"/>
                <w:lang w:eastAsia="lv-LV"/>
              </w:rPr>
              <w:t>(specifikācija)</w:t>
            </w:r>
          </w:p>
        </w:tc>
        <w:tc>
          <w:tcPr>
            <w:tcW w:w="2635" w:type="pct"/>
            <w:tcBorders>
              <w:top w:val="single" w:sz="4" w:space="0" w:color="auto"/>
              <w:left w:val="nil"/>
              <w:bottom w:val="single" w:sz="4" w:space="0" w:color="auto"/>
              <w:right w:val="single" w:sz="4" w:space="0" w:color="auto"/>
            </w:tcBorders>
            <w:shd w:val="clear" w:color="000000" w:fill="E2EFDA"/>
            <w:noWrap/>
            <w:vAlign w:val="center"/>
            <w:hideMark/>
          </w:tcPr>
          <w:p w14:paraId="49CB695A" w14:textId="77777777" w:rsidR="005874E8" w:rsidRPr="00BD4AB8" w:rsidRDefault="005874E8" w:rsidP="00DA68E7">
            <w:pPr>
              <w:jc w:val="both"/>
              <w:rPr>
                <w:b/>
                <w:bCs/>
                <w:sz w:val="24"/>
                <w:szCs w:val="24"/>
                <w:lang w:eastAsia="lv-LV"/>
              </w:rPr>
            </w:pPr>
            <w:r w:rsidRPr="00BD4AB8">
              <w:rPr>
                <w:b/>
                <w:bCs/>
                <w:sz w:val="24"/>
                <w:szCs w:val="24"/>
                <w:lang w:eastAsia="lv-LV"/>
              </w:rPr>
              <w:t>Pretendenta tehniskais piedāvājums</w:t>
            </w:r>
          </w:p>
          <w:p w14:paraId="1B956B34" w14:textId="77777777" w:rsidR="005874E8" w:rsidRPr="00BD4AB8" w:rsidRDefault="005874E8" w:rsidP="00DA68E7">
            <w:pPr>
              <w:jc w:val="both"/>
              <w:rPr>
                <w:b/>
                <w:bCs/>
                <w:sz w:val="24"/>
                <w:szCs w:val="24"/>
                <w:lang w:eastAsia="lv-LV"/>
              </w:rPr>
            </w:pPr>
            <w:r w:rsidRPr="00BD4AB8">
              <w:rPr>
                <w:bCs/>
                <w:i/>
                <w:sz w:val="24"/>
                <w:szCs w:val="24"/>
                <w:lang w:eastAsia="lv-LV"/>
              </w:rPr>
              <w:t>(detalizēts apraksts, aizpilda pretendents)</w:t>
            </w:r>
          </w:p>
        </w:tc>
      </w:tr>
      <w:tr w:rsidR="005874E8" w:rsidRPr="00BD4AB8" w14:paraId="4680F53C"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C5E0B3"/>
            <w:noWrap/>
            <w:vAlign w:val="center"/>
          </w:tcPr>
          <w:p w14:paraId="4AA78446"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C5E0B3"/>
          </w:tcPr>
          <w:p w14:paraId="178A6113" w14:textId="77777777" w:rsidR="005874E8" w:rsidRPr="00BD4AB8" w:rsidRDefault="005874E8" w:rsidP="00DA68E7">
            <w:pPr>
              <w:jc w:val="both"/>
              <w:rPr>
                <w:b/>
                <w:sz w:val="24"/>
                <w:szCs w:val="24"/>
                <w:lang w:eastAsia="lv-LV"/>
              </w:rPr>
            </w:pPr>
            <w:r w:rsidRPr="00AA081C">
              <w:rPr>
                <w:b/>
                <w:sz w:val="24"/>
                <w:szCs w:val="24"/>
                <w:lang w:eastAsia="lv-LV"/>
              </w:rPr>
              <w:t>Kaklasaite ar gumiju</w:t>
            </w:r>
          </w:p>
        </w:tc>
        <w:tc>
          <w:tcPr>
            <w:tcW w:w="2635" w:type="pct"/>
            <w:tcBorders>
              <w:top w:val="nil"/>
              <w:left w:val="nil"/>
              <w:bottom w:val="single" w:sz="4" w:space="0" w:color="auto"/>
              <w:right w:val="single" w:sz="4" w:space="0" w:color="auto"/>
            </w:tcBorders>
            <w:shd w:val="clear" w:color="auto" w:fill="C5E0B3"/>
            <w:noWrap/>
            <w:vAlign w:val="bottom"/>
            <w:hideMark/>
          </w:tcPr>
          <w:p w14:paraId="32BAE21B" w14:textId="77777777" w:rsidR="005874E8" w:rsidRPr="00BD4AB8" w:rsidRDefault="005874E8" w:rsidP="00DA68E7">
            <w:pPr>
              <w:jc w:val="both"/>
              <w:rPr>
                <w:rFonts w:ascii="Calibri" w:hAnsi="Calibri" w:cs="Calibri"/>
                <w:color w:val="000000"/>
                <w:lang w:eastAsia="lv-LV"/>
              </w:rPr>
            </w:pPr>
            <w:r w:rsidRPr="00BD4AB8">
              <w:rPr>
                <w:rFonts w:ascii="Calibri" w:hAnsi="Calibri" w:cs="Calibri"/>
                <w:color w:val="000000"/>
                <w:lang w:eastAsia="lv-LV"/>
              </w:rPr>
              <w:t> </w:t>
            </w:r>
          </w:p>
        </w:tc>
      </w:tr>
      <w:tr w:rsidR="005874E8" w:rsidRPr="00BD4AB8" w14:paraId="54EBDEEE"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5C4CC6F4"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vAlign w:val="center"/>
          </w:tcPr>
          <w:p w14:paraId="08795569" w14:textId="77777777" w:rsidR="005874E8" w:rsidRPr="00475C8D" w:rsidRDefault="005874E8" w:rsidP="00DA68E7">
            <w:pPr>
              <w:jc w:val="both"/>
              <w:rPr>
                <w:b/>
                <w:bCs/>
                <w:sz w:val="24"/>
                <w:szCs w:val="24"/>
              </w:rPr>
            </w:pPr>
            <w:r w:rsidRPr="00AA081C">
              <w:rPr>
                <w:b/>
                <w:bCs/>
                <w:sz w:val="24"/>
                <w:szCs w:val="24"/>
              </w:rPr>
              <w:t>Dizains</w:t>
            </w:r>
            <w:r>
              <w:rPr>
                <w:b/>
                <w:bCs/>
                <w:sz w:val="24"/>
                <w:szCs w:val="24"/>
              </w:rPr>
              <w:t xml:space="preserve"> </w:t>
            </w:r>
            <w:r w:rsidRPr="00AA081C">
              <w:rPr>
                <w:bCs/>
                <w:sz w:val="24"/>
                <w:szCs w:val="24"/>
              </w:rPr>
              <w:t xml:space="preserve">klasiskā kaklasaite ar gumiju </w:t>
            </w:r>
          </w:p>
        </w:tc>
        <w:tc>
          <w:tcPr>
            <w:tcW w:w="2635" w:type="pct"/>
            <w:tcBorders>
              <w:top w:val="nil"/>
              <w:left w:val="nil"/>
              <w:bottom w:val="single" w:sz="4" w:space="0" w:color="auto"/>
              <w:right w:val="single" w:sz="4" w:space="0" w:color="auto"/>
            </w:tcBorders>
            <w:shd w:val="clear" w:color="auto" w:fill="auto"/>
            <w:noWrap/>
            <w:vAlign w:val="center"/>
          </w:tcPr>
          <w:p w14:paraId="31CE5DA9" w14:textId="77777777" w:rsidR="005874E8" w:rsidRPr="00BD4AB8" w:rsidRDefault="005874E8" w:rsidP="00DA68E7">
            <w:pPr>
              <w:jc w:val="both"/>
              <w:rPr>
                <w:i/>
                <w:color w:val="000000"/>
                <w:sz w:val="24"/>
                <w:szCs w:val="24"/>
                <w:lang w:eastAsia="lv-LV"/>
              </w:rPr>
            </w:pPr>
          </w:p>
        </w:tc>
      </w:tr>
      <w:tr w:rsidR="005874E8" w:rsidRPr="00BD4AB8" w14:paraId="5D2A95AA"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77D435B0"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vAlign w:val="center"/>
          </w:tcPr>
          <w:p w14:paraId="231C89FD" w14:textId="77777777" w:rsidR="005874E8" w:rsidRPr="00AA081C" w:rsidRDefault="005874E8" w:rsidP="00DA68E7">
            <w:pPr>
              <w:jc w:val="both"/>
              <w:rPr>
                <w:b/>
                <w:bCs/>
                <w:sz w:val="24"/>
                <w:szCs w:val="24"/>
              </w:rPr>
            </w:pPr>
            <w:r w:rsidRPr="00AA081C">
              <w:rPr>
                <w:b/>
                <w:bCs/>
                <w:sz w:val="24"/>
                <w:szCs w:val="24"/>
              </w:rPr>
              <w:t>Krāsa</w:t>
            </w:r>
            <w:r>
              <w:rPr>
                <w:b/>
                <w:bCs/>
                <w:sz w:val="24"/>
                <w:szCs w:val="24"/>
              </w:rPr>
              <w:t xml:space="preserve"> </w:t>
            </w:r>
            <w:r w:rsidRPr="00AA081C">
              <w:rPr>
                <w:bCs/>
                <w:sz w:val="24"/>
                <w:szCs w:val="24"/>
              </w:rPr>
              <w:t>karmīnsarkana krāsa, tumša (krāsas tonis saskaņojams ar pasūtītāju)</w:t>
            </w:r>
          </w:p>
        </w:tc>
        <w:tc>
          <w:tcPr>
            <w:tcW w:w="2635" w:type="pct"/>
            <w:tcBorders>
              <w:top w:val="nil"/>
              <w:left w:val="nil"/>
              <w:bottom w:val="single" w:sz="4" w:space="0" w:color="auto"/>
              <w:right w:val="single" w:sz="4" w:space="0" w:color="auto"/>
            </w:tcBorders>
            <w:shd w:val="clear" w:color="auto" w:fill="auto"/>
            <w:noWrap/>
            <w:vAlign w:val="bottom"/>
          </w:tcPr>
          <w:p w14:paraId="18E67BDD" w14:textId="77777777" w:rsidR="005874E8" w:rsidRPr="00BD4AB8" w:rsidRDefault="005874E8" w:rsidP="00DA68E7">
            <w:pPr>
              <w:jc w:val="both"/>
              <w:rPr>
                <w:rFonts w:ascii="Calibri" w:hAnsi="Calibri" w:cs="Calibri"/>
                <w:color w:val="000000"/>
                <w:lang w:eastAsia="lv-LV"/>
              </w:rPr>
            </w:pPr>
          </w:p>
        </w:tc>
      </w:tr>
      <w:tr w:rsidR="005874E8" w:rsidRPr="00BD4AB8" w14:paraId="45009AEC"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45BC866E"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tcPr>
          <w:p w14:paraId="6C7E0479" w14:textId="77777777" w:rsidR="005874E8" w:rsidRPr="00475C8D" w:rsidRDefault="005874E8" w:rsidP="00DA68E7">
            <w:pPr>
              <w:jc w:val="both"/>
              <w:rPr>
                <w:b/>
                <w:bCs/>
                <w:sz w:val="24"/>
                <w:szCs w:val="24"/>
              </w:rPr>
            </w:pPr>
            <w:r w:rsidRPr="00AA081C">
              <w:rPr>
                <w:b/>
                <w:bCs/>
                <w:sz w:val="24"/>
                <w:szCs w:val="24"/>
              </w:rPr>
              <w:t>Audums</w:t>
            </w:r>
            <w:r>
              <w:rPr>
                <w:b/>
                <w:bCs/>
                <w:sz w:val="24"/>
                <w:szCs w:val="24"/>
              </w:rPr>
              <w:t xml:space="preserve"> </w:t>
            </w:r>
            <w:r w:rsidRPr="00AA081C">
              <w:rPr>
                <w:bCs/>
                <w:sz w:val="24"/>
                <w:szCs w:val="24"/>
              </w:rPr>
              <w:t>gluds mākslīgais zīds (100 % poliesters)</w:t>
            </w:r>
          </w:p>
        </w:tc>
        <w:tc>
          <w:tcPr>
            <w:tcW w:w="2635" w:type="pct"/>
            <w:tcBorders>
              <w:top w:val="nil"/>
              <w:left w:val="nil"/>
              <w:bottom w:val="single" w:sz="4" w:space="0" w:color="auto"/>
              <w:right w:val="single" w:sz="4" w:space="0" w:color="auto"/>
            </w:tcBorders>
            <w:shd w:val="clear" w:color="auto" w:fill="auto"/>
            <w:noWrap/>
            <w:vAlign w:val="bottom"/>
          </w:tcPr>
          <w:p w14:paraId="397E7FFB" w14:textId="77777777" w:rsidR="005874E8" w:rsidRPr="00BD4AB8" w:rsidRDefault="005874E8" w:rsidP="00DA68E7">
            <w:pPr>
              <w:jc w:val="both"/>
              <w:rPr>
                <w:rFonts w:ascii="Calibri" w:hAnsi="Calibri" w:cs="Calibri"/>
                <w:color w:val="000000"/>
                <w:lang w:eastAsia="lv-LV"/>
              </w:rPr>
            </w:pPr>
          </w:p>
        </w:tc>
      </w:tr>
      <w:tr w:rsidR="005874E8" w:rsidRPr="00BD4AB8" w14:paraId="57149006"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4344284D"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vAlign w:val="center"/>
          </w:tcPr>
          <w:p w14:paraId="28CAE046" w14:textId="77777777" w:rsidR="005874E8" w:rsidRPr="00475C8D" w:rsidRDefault="005874E8" w:rsidP="00DA68E7">
            <w:pPr>
              <w:jc w:val="both"/>
              <w:rPr>
                <w:b/>
                <w:bCs/>
                <w:sz w:val="24"/>
                <w:szCs w:val="24"/>
              </w:rPr>
            </w:pPr>
            <w:r w:rsidRPr="00AA081C">
              <w:rPr>
                <w:b/>
                <w:bCs/>
                <w:sz w:val="24"/>
                <w:szCs w:val="24"/>
              </w:rPr>
              <w:t>kopējais kaklasaites garums</w:t>
            </w:r>
            <w:r>
              <w:rPr>
                <w:b/>
                <w:bCs/>
                <w:sz w:val="24"/>
                <w:szCs w:val="24"/>
              </w:rPr>
              <w:t xml:space="preserve"> </w:t>
            </w:r>
            <w:r w:rsidRPr="00AA081C">
              <w:rPr>
                <w:bCs/>
                <w:sz w:val="24"/>
                <w:szCs w:val="24"/>
              </w:rPr>
              <w:t>380 mm ± 10mm</w:t>
            </w:r>
          </w:p>
        </w:tc>
        <w:tc>
          <w:tcPr>
            <w:tcW w:w="2635" w:type="pct"/>
            <w:tcBorders>
              <w:top w:val="nil"/>
              <w:left w:val="nil"/>
              <w:bottom w:val="single" w:sz="4" w:space="0" w:color="auto"/>
              <w:right w:val="single" w:sz="4" w:space="0" w:color="auto"/>
            </w:tcBorders>
            <w:shd w:val="clear" w:color="auto" w:fill="auto"/>
            <w:noWrap/>
            <w:vAlign w:val="bottom"/>
          </w:tcPr>
          <w:p w14:paraId="0A0AB027" w14:textId="77777777" w:rsidR="005874E8" w:rsidRPr="00BD4AB8" w:rsidRDefault="005874E8" w:rsidP="00DA68E7">
            <w:pPr>
              <w:jc w:val="both"/>
              <w:rPr>
                <w:rFonts w:ascii="Calibri" w:hAnsi="Calibri" w:cs="Calibri"/>
                <w:color w:val="000000"/>
                <w:lang w:eastAsia="lv-LV"/>
              </w:rPr>
            </w:pPr>
          </w:p>
        </w:tc>
      </w:tr>
      <w:tr w:rsidR="005874E8" w:rsidRPr="00BD4AB8" w14:paraId="61ECAF4F"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4AE61770"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vAlign w:val="center"/>
          </w:tcPr>
          <w:p w14:paraId="781DF4AF" w14:textId="77777777" w:rsidR="005874E8" w:rsidRDefault="005874E8" w:rsidP="00DA68E7">
            <w:pPr>
              <w:jc w:val="both"/>
              <w:rPr>
                <w:bCs/>
                <w:sz w:val="24"/>
                <w:szCs w:val="24"/>
              </w:rPr>
            </w:pPr>
            <w:r w:rsidRPr="00AA081C">
              <w:rPr>
                <w:b/>
                <w:bCs/>
                <w:sz w:val="24"/>
                <w:szCs w:val="24"/>
              </w:rPr>
              <w:t>Aizdare</w:t>
            </w:r>
            <w:r>
              <w:rPr>
                <w:b/>
                <w:bCs/>
                <w:sz w:val="24"/>
                <w:szCs w:val="24"/>
              </w:rPr>
              <w:t xml:space="preserve"> </w:t>
            </w:r>
            <w:r w:rsidRPr="00AA081C">
              <w:rPr>
                <w:b/>
                <w:bCs/>
                <w:sz w:val="24"/>
                <w:szCs w:val="24"/>
              </w:rPr>
              <w:t xml:space="preserve">gumijas </w:t>
            </w:r>
            <w:r w:rsidRPr="00AA081C">
              <w:rPr>
                <w:bCs/>
                <w:sz w:val="24"/>
                <w:szCs w:val="24"/>
              </w:rPr>
              <w:t>aizdare ar iestrādātu metāla āķīšu nostiprinājuma komplektu un gumijas garumam regulēšanas fiksatoru (sprādzi).  Gumijas platums no 7-10 mm. Gumijas krāsa: balta. Gumijas gali  pie kaklasaites mezgla piešūti vai apšūti ar kaklasaites pamatm</w:t>
            </w:r>
            <w:r>
              <w:rPr>
                <w:bCs/>
                <w:sz w:val="24"/>
                <w:szCs w:val="24"/>
              </w:rPr>
              <w:t>a</w:t>
            </w:r>
            <w:r w:rsidRPr="00AA081C">
              <w:rPr>
                <w:bCs/>
                <w:sz w:val="24"/>
                <w:szCs w:val="24"/>
              </w:rPr>
              <w:t xml:space="preserve">teriālu </w:t>
            </w:r>
          </w:p>
          <w:p w14:paraId="3040C4FA" w14:textId="41F199FC" w:rsidR="005874E8" w:rsidRPr="00475C8D" w:rsidRDefault="005874E8" w:rsidP="00DA68E7">
            <w:pPr>
              <w:jc w:val="both"/>
              <w:rPr>
                <w:b/>
                <w:bCs/>
                <w:sz w:val="24"/>
                <w:szCs w:val="24"/>
              </w:rPr>
            </w:pPr>
            <w:r w:rsidRPr="00AA081C">
              <w:rPr>
                <w:bCs/>
                <w:sz w:val="24"/>
                <w:szCs w:val="24"/>
              </w:rPr>
              <w:t>(pamatmateriāla platums 1</w:t>
            </w:r>
            <w:r>
              <w:rPr>
                <w:bCs/>
                <w:sz w:val="24"/>
                <w:szCs w:val="24"/>
              </w:rPr>
              <w:t>,</w:t>
            </w:r>
            <w:r w:rsidRPr="00AA081C">
              <w:rPr>
                <w:bCs/>
                <w:sz w:val="24"/>
                <w:szCs w:val="24"/>
              </w:rPr>
              <w:t>2</w:t>
            </w:r>
            <w:r>
              <w:rPr>
                <w:bCs/>
                <w:sz w:val="24"/>
                <w:szCs w:val="24"/>
              </w:rPr>
              <w:t xml:space="preserve"> </w:t>
            </w:r>
            <w:r w:rsidRPr="00AA081C">
              <w:rPr>
                <w:bCs/>
                <w:sz w:val="24"/>
                <w:szCs w:val="24"/>
              </w:rPr>
              <w:t>±</w:t>
            </w:r>
            <w:r>
              <w:rPr>
                <w:bCs/>
                <w:sz w:val="24"/>
                <w:szCs w:val="24"/>
              </w:rPr>
              <w:t xml:space="preserve"> 0,</w:t>
            </w:r>
            <w:r w:rsidRPr="00AA081C">
              <w:rPr>
                <w:bCs/>
                <w:sz w:val="24"/>
                <w:szCs w:val="24"/>
              </w:rPr>
              <w:t xml:space="preserve">2 </w:t>
            </w:r>
            <w:r>
              <w:rPr>
                <w:bCs/>
                <w:sz w:val="24"/>
                <w:szCs w:val="24"/>
              </w:rPr>
              <w:t>c</w:t>
            </w:r>
            <w:r w:rsidRPr="00AA081C">
              <w:rPr>
                <w:bCs/>
                <w:sz w:val="24"/>
                <w:szCs w:val="24"/>
              </w:rPr>
              <w:t>m, garums 6,5 ±</w:t>
            </w:r>
            <w:r>
              <w:rPr>
                <w:bCs/>
                <w:sz w:val="24"/>
                <w:szCs w:val="24"/>
              </w:rPr>
              <w:t xml:space="preserve"> 0,</w:t>
            </w:r>
            <w:r w:rsidRPr="00AA081C">
              <w:rPr>
                <w:bCs/>
                <w:sz w:val="24"/>
                <w:szCs w:val="24"/>
              </w:rPr>
              <w:t xml:space="preserve">2 </w:t>
            </w:r>
            <w:r>
              <w:rPr>
                <w:bCs/>
                <w:sz w:val="24"/>
                <w:szCs w:val="24"/>
              </w:rPr>
              <w:t>c</w:t>
            </w:r>
            <w:r w:rsidRPr="00AA081C">
              <w:rPr>
                <w:bCs/>
                <w:sz w:val="24"/>
                <w:szCs w:val="24"/>
              </w:rPr>
              <w:t>m</w:t>
            </w:r>
            <w:r w:rsidR="000B6C12">
              <w:rPr>
                <w:bCs/>
                <w:sz w:val="24"/>
                <w:szCs w:val="24"/>
              </w:rPr>
              <w:t>,</w:t>
            </w:r>
            <w:r w:rsidR="0065689F">
              <w:t xml:space="preserve"> </w:t>
            </w:r>
            <w:r w:rsidR="0065689F" w:rsidRPr="0065689F">
              <w:rPr>
                <w:sz w:val="24"/>
                <w:szCs w:val="24"/>
              </w:rPr>
              <w:t>katram galam</w:t>
            </w:r>
            <w:r w:rsidRPr="00AA081C">
              <w:rPr>
                <w:bCs/>
                <w:sz w:val="24"/>
                <w:szCs w:val="24"/>
              </w:rPr>
              <w:t>).</w:t>
            </w:r>
          </w:p>
        </w:tc>
        <w:tc>
          <w:tcPr>
            <w:tcW w:w="2635" w:type="pct"/>
            <w:tcBorders>
              <w:top w:val="nil"/>
              <w:left w:val="nil"/>
              <w:bottom w:val="single" w:sz="4" w:space="0" w:color="auto"/>
              <w:right w:val="single" w:sz="4" w:space="0" w:color="auto"/>
            </w:tcBorders>
            <w:shd w:val="clear" w:color="auto" w:fill="auto"/>
            <w:noWrap/>
            <w:vAlign w:val="bottom"/>
          </w:tcPr>
          <w:p w14:paraId="3FD177C6" w14:textId="77777777" w:rsidR="005874E8" w:rsidRPr="00BD4AB8" w:rsidRDefault="005874E8" w:rsidP="00DA68E7">
            <w:pPr>
              <w:jc w:val="both"/>
              <w:rPr>
                <w:rFonts w:ascii="Calibri" w:hAnsi="Calibri" w:cs="Calibri"/>
                <w:color w:val="000000"/>
                <w:lang w:eastAsia="lv-LV"/>
              </w:rPr>
            </w:pPr>
          </w:p>
        </w:tc>
      </w:tr>
      <w:tr w:rsidR="005874E8" w:rsidRPr="00BD4AB8" w14:paraId="3EE8ED8E" w14:textId="77777777" w:rsidTr="005874E8">
        <w:trPr>
          <w:trHeight w:val="80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500E555F"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vAlign w:val="center"/>
          </w:tcPr>
          <w:p w14:paraId="50EDF806" w14:textId="77777777" w:rsidR="005874E8" w:rsidRPr="00475C8D" w:rsidRDefault="005874E8" w:rsidP="00DA68E7">
            <w:pPr>
              <w:jc w:val="both"/>
              <w:rPr>
                <w:b/>
                <w:bCs/>
                <w:sz w:val="24"/>
                <w:szCs w:val="24"/>
              </w:rPr>
            </w:pPr>
            <w:r w:rsidRPr="00AA081C">
              <w:rPr>
                <w:b/>
                <w:bCs/>
                <w:sz w:val="24"/>
                <w:szCs w:val="24"/>
              </w:rPr>
              <w:t>kaklasaites mezgls</w:t>
            </w:r>
            <w:r>
              <w:rPr>
                <w:b/>
                <w:bCs/>
                <w:sz w:val="24"/>
                <w:szCs w:val="24"/>
              </w:rPr>
              <w:t xml:space="preserve"> </w:t>
            </w:r>
            <w:r w:rsidRPr="00AA081C">
              <w:rPr>
                <w:bCs/>
                <w:sz w:val="24"/>
                <w:szCs w:val="24"/>
              </w:rPr>
              <w:t xml:space="preserve">kaklasaites mezgls nostiprināts ar slēptajām šuvēm nodrošinot tā neizjukšanu. </w:t>
            </w:r>
          </w:p>
        </w:tc>
        <w:tc>
          <w:tcPr>
            <w:tcW w:w="2635" w:type="pct"/>
            <w:tcBorders>
              <w:top w:val="nil"/>
              <w:left w:val="nil"/>
              <w:bottom w:val="single" w:sz="4" w:space="0" w:color="auto"/>
              <w:right w:val="single" w:sz="4" w:space="0" w:color="auto"/>
            </w:tcBorders>
            <w:shd w:val="clear" w:color="auto" w:fill="auto"/>
            <w:noWrap/>
            <w:vAlign w:val="bottom"/>
          </w:tcPr>
          <w:p w14:paraId="5450E834" w14:textId="77777777" w:rsidR="005874E8" w:rsidRPr="00BD4AB8" w:rsidRDefault="005874E8" w:rsidP="00DA68E7">
            <w:pPr>
              <w:jc w:val="both"/>
              <w:rPr>
                <w:rFonts w:ascii="Calibri" w:hAnsi="Calibri" w:cs="Calibri"/>
                <w:color w:val="000000"/>
                <w:lang w:eastAsia="lv-LV"/>
              </w:rPr>
            </w:pPr>
          </w:p>
        </w:tc>
      </w:tr>
      <w:tr w:rsidR="005874E8" w:rsidRPr="00BD4AB8" w14:paraId="7986116C"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08EE3230"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vAlign w:val="center"/>
          </w:tcPr>
          <w:p w14:paraId="3508077F" w14:textId="77777777" w:rsidR="005874E8" w:rsidRPr="00475C8D" w:rsidRDefault="005874E8" w:rsidP="00DA68E7">
            <w:pPr>
              <w:jc w:val="both"/>
              <w:rPr>
                <w:b/>
                <w:bCs/>
                <w:sz w:val="24"/>
                <w:szCs w:val="24"/>
              </w:rPr>
            </w:pPr>
            <w:r w:rsidRPr="00AA081C">
              <w:rPr>
                <w:b/>
                <w:bCs/>
                <w:sz w:val="24"/>
                <w:szCs w:val="24"/>
              </w:rPr>
              <w:t>kaklasaites maksimāli pieļaujamais platums</w:t>
            </w:r>
            <w:r>
              <w:rPr>
                <w:b/>
                <w:bCs/>
                <w:sz w:val="24"/>
                <w:szCs w:val="24"/>
              </w:rPr>
              <w:t xml:space="preserve"> </w:t>
            </w:r>
            <w:r w:rsidRPr="00AA081C">
              <w:rPr>
                <w:bCs/>
                <w:sz w:val="24"/>
                <w:szCs w:val="24"/>
              </w:rPr>
              <w:t>platākajā vietā 80 mm ± 5</w:t>
            </w:r>
            <w:r>
              <w:rPr>
                <w:bCs/>
                <w:sz w:val="24"/>
                <w:szCs w:val="24"/>
              </w:rPr>
              <w:t xml:space="preserve"> mm</w:t>
            </w:r>
          </w:p>
        </w:tc>
        <w:tc>
          <w:tcPr>
            <w:tcW w:w="2635" w:type="pct"/>
            <w:tcBorders>
              <w:top w:val="nil"/>
              <w:left w:val="nil"/>
              <w:bottom w:val="single" w:sz="4" w:space="0" w:color="auto"/>
              <w:right w:val="single" w:sz="4" w:space="0" w:color="auto"/>
            </w:tcBorders>
            <w:shd w:val="clear" w:color="auto" w:fill="auto"/>
            <w:noWrap/>
            <w:vAlign w:val="bottom"/>
          </w:tcPr>
          <w:p w14:paraId="1014657C" w14:textId="77777777" w:rsidR="005874E8" w:rsidRPr="00BD4AB8" w:rsidRDefault="005874E8" w:rsidP="00DA68E7">
            <w:pPr>
              <w:jc w:val="both"/>
              <w:rPr>
                <w:rFonts w:ascii="Calibri" w:hAnsi="Calibri" w:cs="Calibri"/>
                <w:color w:val="000000"/>
                <w:lang w:eastAsia="lv-LV"/>
              </w:rPr>
            </w:pPr>
          </w:p>
        </w:tc>
      </w:tr>
      <w:tr w:rsidR="005874E8" w:rsidRPr="00BD4AB8" w14:paraId="728CB7B2"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27575219"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vAlign w:val="center"/>
          </w:tcPr>
          <w:p w14:paraId="5BF55848" w14:textId="77777777" w:rsidR="005874E8" w:rsidRPr="00475C8D" w:rsidRDefault="005874E8" w:rsidP="00DA68E7">
            <w:pPr>
              <w:jc w:val="both"/>
              <w:rPr>
                <w:b/>
                <w:bCs/>
                <w:sz w:val="24"/>
                <w:szCs w:val="24"/>
              </w:rPr>
            </w:pPr>
            <w:r w:rsidRPr="00AA081C">
              <w:rPr>
                <w:b/>
                <w:bCs/>
                <w:sz w:val="24"/>
                <w:szCs w:val="24"/>
              </w:rPr>
              <w:t>papildus zīmes (etiķetes):</w:t>
            </w:r>
            <w:r>
              <w:t xml:space="preserve"> </w:t>
            </w:r>
            <w:r w:rsidRPr="00AA081C">
              <w:rPr>
                <w:bCs/>
                <w:sz w:val="24"/>
                <w:szCs w:val="24"/>
              </w:rPr>
              <w:t>ražotāja firmas zīme, auduma sastāva zīme, izstrādājuma kopšanas zīme, bet pēc pasūtītāja pieprasījuma arī izstrādājuma cenas zīme</w:t>
            </w:r>
            <w:r>
              <w:rPr>
                <w:bCs/>
                <w:sz w:val="24"/>
                <w:szCs w:val="24"/>
              </w:rPr>
              <w:t>.</w:t>
            </w:r>
          </w:p>
        </w:tc>
        <w:tc>
          <w:tcPr>
            <w:tcW w:w="2635" w:type="pct"/>
            <w:tcBorders>
              <w:top w:val="nil"/>
              <w:left w:val="nil"/>
              <w:bottom w:val="single" w:sz="4" w:space="0" w:color="auto"/>
              <w:right w:val="single" w:sz="4" w:space="0" w:color="auto"/>
            </w:tcBorders>
            <w:shd w:val="clear" w:color="auto" w:fill="auto"/>
            <w:noWrap/>
            <w:vAlign w:val="bottom"/>
          </w:tcPr>
          <w:p w14:paraId="6E489BC5" w14:textId="77777777" w:rsidR="005874E8" w:rsidRPr="00BD4AB8" w:rsidRDefault="005874E8" w:rsidP="00DA68E7">
            <w:pPr>
              <w:jc w:val="both"/>
              <w:rPr>
                <w:rFonts w:ascii="Calibri" w:hAnsi="Calibri" w:cs="Calibri"/>
                <w:color w:val="000000"/>
                <w:lang w:eastAsia="lv-LV"/>
              </w:rPr>
            </w:pPr>
          </w:p>
        </w:tc>
      </w:tr>
      <w:tr w:rsidR="005874E8" w:rsidRPr="00BD4AB8" w14:paraId="27D59574"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1B700D7F"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vAlign w:val="center"/>
          </w:tcPr>
          <w:p w14:paraId="34C26EEB" w14:textId="77777777" w:rsidR="005874E8" w:rsidRPr="00475C8D" w:rsidRDefault="005874E8" w:rsidP="00DA68E7">
            <w:pPr>
              <w:jc w:val="both"/>
              <w:rPr>
                <w:b/>
                <w:bCs/>
                <w:sz w:val="24"/>
                <w:szCs w:val="24"/>
              </w:rPr>
            </w:pPr>
            <w:r w:rsidRPr="00AA081C">
              <w:rPr>
                <w:b/>
                <w:bCs/>
                <w:sz w:val="24"/>
                <w:szCs w:val="24"/>
              </w:rPr>
              <w:t>vispārējās prasības</w:t>
            </w:r>
            <w:r>
              <w:rPr>
                <w:b/>
                <w:bCs/>
                <w:sz w:val="24"/>
                <w:szCs w:val="24"/>
              </w:rPr>
              <w:t xml:space="preserve"> </w:t>
            </w:r>
            <w:r w:rsidRPr="00AA081C">
              <w:rPr>
                <w:bCs/>
                <w:sz w:val="24"/>
                <w:szCs w:val="24"/>
              </w:rPr>
              <w:t>Visas vīles taisnas, nav sarāvumi uz kaklasaites. Uz mezgla neveidojas ieloces un burzījumi. Formas noturībai kaklasaite dublēta ar līmes audumu. Kaklasaites gumijas šūšanai izmanto gumijai atbilstošas krāsas diegus. Kaklasaites šūšanai izmanto kak</w:t>
            </w:r>
            <w:r>
              <w:rPr>
                <w:bCs/>
                <w:sz w:val="24"/>
                <w:szCs w:val="24"/>
              </w:rPr>
              <w:t>l</w:t>
            </w:r>
            <w:r w:rsidRPr="00AA081C">
              <w:rPr>
                <w:bCs/>
                <w:sz w:val="24"/>
                <w:szCs w:val="24"/>
              </w:rPr>
              <w:t>asaites krāsai atbilstošus diegus.</w:t>
            </w:r>
          </w:p>
        </w:tc>
        <w:tc>
          <w:tcPr>
            <w:tcW w:w="2635" w:type="pct"/>
            <w:tcBorders>
              <w:top w:val="nil"/>
              <w:left w:val="nil"/>
              <w:bottom w:val="single" w:sz="4" w:space="0" w:color="auto"/>
              <w:right w:val="single" w:sz="4" w:space="0" w:color="auto"/>
            </w:tcBorders>
            <w:shd w:val="clear" w:color="auto" w:fill="auto"/>
            <w:noWrap/>
            <w:vAlign w:val="bottom"/>
          </w:tcPr>
          <w:p w14:paraId="2226068A" w14:textId="77777777" w:rsidR="005874E8" w:rsidRPr="00BD4AB8" w:rsidRDefault="005874E8" w:rsidP="00DA68E7">
            <w:pPr>
              <w:jc w:val="both"/>
              <w:rPr>
                <w:rFonts w:ascii="Calibri" w:hAnsi="Calibri" w:cs="Calibri"/>
                <w:color w:val="000000"/>
                <w:lang w:eastAsia="lv-LV"/>
              </w:rPr>
            </w:pPr>
          </w:p>
        </w:tc>
      </w:tr>
      <w:tr w:rsidR="005874E8" w:rsidRPr="00BD4AB8" w14:paraId="78F7EFD6"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47D35B42"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vAlign w:val="center"/>
          </w:tcPr>
          <w:p w14:paraId="1260BDD5" w14:textId="77777777" w:rsidR="005874E8" w:rsidRPr="00475C8D" w:rsidRDefault="005874E8" w:rsidP="00DA68E7">
            <w:pPr>
              <w:jc w:val="both"/>
              <w:rPr>
                <w:b/>
                <w:bCs/>
                <w:sz w:val="24"/>
                <w:szCs w:val="24"/>
              </w:rPr>
            </w:pPr>
            <w:r w:rsidRPr="00AA081C">
              <w:rPr>
                <w:b/>
                <w:bCs/>
                <w:sz w:val="24"/>
                <w:szCs w:val="24"/>
              </w:rPr>
              <w:t xml:space="preserve">iesaiņojums: </w:t>
            </w:r>
            <w:r w:rsidRPr="00AA081C">
              <w:rPr>
                <w:bCs/>
                <w:sz w:val="24"/>
                <w:szCs w:val="24"/>
              </w:rPr>
              <w:t>pa 10 izstrādājumiem maisiņā (slēgts, piemēram, aizlīmēts ar līmlenti)</w:t>
            </w:r>
            <w:r>
              <w:rPr>
                <w:bCs/>
                <w:sz w:val="24"/>
                <w:szCs w:val="24"/>
              </w:rPr>
              <w:t>.</w:t>
            </w:r>
          </w:p>
        </w:tc>
        <w:tc>
          <w:tcPr>
            <w:tcW w:w="2635" w:type="pct"/>
            <w:tcBorders>
              <w:top w:val="nil"/>
              <w:left w:val="nil"/>
              <w:bottom w:val="single" w:sz="4" w:space="0" w:color="auto"/>
              <w:right w:val="single" w:sz="4" w:space="0" w:color="auto"/>
            </w:tcBorders>
            <w:shd w:val="clear" w:color="auto" w:fill="auto"/>
            <w:noWrap/>
            <w:vAlign w:val="bottom"/>
          </w:tcPr>
          <w:p w14:paraId="245F5977" w14:textId="77777777" w:rsidR="005874E8" w:rsidRPr="00BD4AB8" w:rsidRDefault="005874E8" w:rsidP="00DA68E7">
            <w:pPr>
              <w:jc w:val="both"/>
              <w:rPr>
                <w:rFonts w:ascii="Calibri" w:hAnsi="Calibri" w:cs="Calibri"/>
                <w:color w:val="000000"/>
                <w:lang w:eastAsia="lv-LV"/>
              </w:rPr>
            </w:pPr>
          </w:p>
        </w:tc>
      </w:tr>
      <w:tr w:rsidR="005874E8" w:rsidRPr="00BD4AB8" w14:paraId="6A0FB9C3"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5AB8DB21"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vAlign w:val="center"/>
          </w:tcPr>
          <w:p w14:paraId="00BB5A88" w14:textId="77777777" w:rsidR="005874E8" w:rsidRPr="00AA081C" w:rsidRDefault="005874E8" w:rsidP="00DA68E7">
            <w:pPr>
              <w:jc w:val="both"/>
              <w:rPr>
                <w:b/>
                <w:bCs/>
                <w:sz w:val="24"/>
                <w:szCs w:val="24"/>
              </w:rPr>
            </w:pPr>
            <w:r w:rsidRPr="00AA081C">
              <w:rPr>
                <w:b/>
                <w:bCs/>
                <w:sz w:val="24"/>
                <w:szCs w:val="24"/>
              </w:rPr>
              <w:t>Iepakojums</w:t>
            </w:r>
            <w:r>
              <w:rPr>
                <w:b/>
                <w:bCs/>
                <w:sz w:val="24"/>
                <w:szCs w:val="24"/>
              </w:rPr>
              <w:t xml:space="preserve"> </w:t>
            </w:r>
            <w:r w:rsidRPr="00AA081C">
              <w:rPr>
                <w:bCs/>
                <w:sz w:val="24"/>
                <w:szCs w:val="24"/>
              </w:rPr>
              <w:t xml:space="preserve">maisā </w:t>
            </w:r>
            <w:r>
              <w:rPr>
                <w:bCs/>
                <w:sz w:val="24"/>
                <w:szCs w:val="24"/>
              </w:rPr>
              <w:t xml:space="preserve">vai kastē </w:t>
            </w:r>
            <w:r w:rsidRPr="00AA081C">
              <w:rPr>
                <w:bCs/>
                <w:sz w:val="24"/>
                <w:szCs w:val="24"/>
              </w:rPr>
              <w:t>pa 50 iesaiņojumiem</w:t>
            </w:r>
            <w:r>
              <w:rPr>
                <w:bCs/>
                <w:sz w:val="24"/>
                <w:szCs w:val="24"/>
              </w:rPr>
              <w:t>.</w:t>
            </w:r>
          </w:p>
        </w:tc>
        <w:tc>
          <w:tcPr>
            <w:tcW w:w="2635" w:type="pct"/>
            <w:tcBorders>
              <w:top w:val="nil"/>
              <w:left w:val="nil"/>
              <w:bottom w:val="single" w:sz="4" w:space="0" w:color="auto"/>
              <w:right w:val="single" w:sz="4" w:space="0" w:color="auto"/>
            </w:tcBorders>
            <w:shd w:val="clear" w:color="auto" w:fill="auto"/>
            <w:noWrap/>
            <w:vAlign w:val="bottom"/>
          </w:tcPr>
          <w:p w14:paraId="2E8CC935" w14:textId="77777777" w:rsidR="005874E8" w:rsidRPr="00BD4AB8" w:rsidRDefault="005874E8" w:rsidP="00DA68E7">
            <w:pPr>
              <w:jc w:val="both"/>
              <w:rPr>
                <w:rFonts w:ascii="Calibri" w:hAnsi="Calibri" w:cs="Calibri"/>
                <w:color w:val="000000"/>
                <w:lang w:eastAsia="lv-LV"/>
              </w:rPr>
            </w:pPr>
          </w:p>
        </w:tc>
      </w:tr>
      <w:tr w:rsidR="005874E8" w:rsidRPr="00BD4AB8" w14:paraId="2EE0C841"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C2D69B" w:themeFill="accent3" w:themeFillTint="99"/>
            <w:noWrap/>
            <w:vAlign w:val="center"/>
          </w:tcPr>
          <w:p w14:paraId="78566C6E"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C2D69B" w:themeFill="accent3" w:themeFillTint="99"/>
            <w:vAlign w:val="center"/>
          </w:tcPr>
          <w:p w14:paraId="268AA06A" w14:textId="77777777" w:rsidR="005874E8" w:rsidRPr="00AA081C" w:rsidRDefault="005874E8" w:rsidP="00DA68E7">
            <w:pPr>
              <w:jc w:val="both"/>
              <w:rPr>
                <w:b/>
                <w:bCs/>
                <w:sz w:val="24"/>
                <w:szCs w:val="24"/>
              </w:rPr>
            </w:pPr>
            <w:r w:rsidRPr="00AA081C">
              <w:rPr>
                <w:b/>
                <w:bCs/>
                <w:sz w:val="24"/>
                <w:szCs w:val="24"/>
              </w:rPr>
              <w:t xml:space="preserve">Kaklasaite (vīriešu) sienama </w:t>
            </w:r>
          </w:p>
        </w:tc>
        <w:tc>
          <w:tcPr>
            <w:tcW w:w="2635" w:type="pct"/>
            <w:tcBorders>
              <w:top w:val="nil"/>
              <w:left w:val="nil"/>
              <w:bottom w:val="single" w:sz="4" w:space="0" w:color="auto"/>
              <w:right w:val="single" w:sz="4" w:space="0" w:color="auto"/>
            </w:tcBorders>
            <w:shd w:val="clear" w:color="auto" w:fill="C2D69B" w:themeFill="accent3" w:themeFillTint="99"/>
            <w:noWrap/>
            <w:vAlign w:val="bottom"/>
          </w:tcPr>
          <w:p w14:paraId="2F38BE14" w14:textId="77777777" w:rsidR="005874E8" w:rsidRPr="00BD4AB8" w:rsidRDefault="005874E8" w:rsidP="00DA68E7">
            <w:pPr>
              <w:jc w:val="both"/>
              <w:rPr>
                <w:rFonts w:ascii="Calibri" w:hAnsi="Calibri" w:cs="Calibri"/>
                <w:color w:val="000000"/>
                <w:lang w:eastAsia="lv-LV"/>
              </w:rPr>
            </w:pPr>
          </w:p>
        </w:tc>
      </w:tr>
      <w:tr w:rsidR="005874E8" w:rsidRPr="00BD4AB8" w14:paraId="72EDC4A9"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006F27EE"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tcPr>
          <w:p w14:paraId="435B7F6C" w14:textId="77777777" w:rsidR="005874E8" w:rsidRPr="00AA081C" w:rsidRDefault="005874E8" w:rsidP="00DA68E7">
            <w:pPr>
              <w:jc w:val="both"/>
              <w:rPr>
                <w:b/>
                <w:sz w:val="24"/>
                <w:szCs w:val="24"/>
              </w:rPr>
            </w:pPr>
            <w:r w:rsidRPr="00AA081C">
              <w:rPr>
                <w:b/>
                <w:sz w:val="24"/>
                <w:szCs w:val="24"/>
              </w:rPr>
              <w:t>Dizains</w:t>
            </w:r>
            <w:r>
              <w:rPr>
                <w:b/>
                <w:sz w:val="24"/>
                <w:szCs w:val="24"/>
              </w:rPr>
              <w:t xml:space="preserve"> </w:t>
            </w:r>
            <w:r w:rsidRPr="00AA081C">
              <w:rPr>
                <w:sz w:val="24"/>
                <w:szCs w:val="24"/>
              </w:rPr>
              <w:t>klasiska sasienama kaklasaite</w:t>
            </w:r>
            <w:r>
              <w:rPr>
                <w:sz w:val="24"/>
                <w:szCs w:val="24"/>
              </w:rPr>
              <w:t>.</w:t>
            </w:r>
          </w:p>
        </w:tc>
        <w:tc>
          <w:tcPr>
            <w:tcW w:w="2635" w:type="pct"/>
            <w:tcBorders>
              <w:top w:val="nil"/>
              <w:left w:val="nil"/>
              <w:bottom w:val="single" w:sz="4" w:space="0" w:color="auto"/>
              <w:right w:val="single" w:sz="4" w:space="0" w:color="auto"/>
            </w:tcBorders>
            <w:shd w:val="clear" w:color="auto" w:fill="auto"/>
            <w:noWrap/>
            <w:vAlign w:val="bottom"/>
          </w:tcPr>
          <w:p w14:paraId="28342149" w14:textId="77777777" w:rsidR="005874E8" w:rsidRPr="00BD4AB8" w:rsidRDefault="005874E8" w:rsidP="00DA68E7">
            <w:pPr>
              <w:jc w:val="both"/>
              <w:rPr>
                <w:rFonts w:ascii="Calibri" w:hAnsi="Calibri" w:cs="Calibri"/>
                <w:color w:val="000000"/>
                <w:lang w:eastAsia="lv-LV"/>
              </w:rPr>
            </w:pPr>
          </w:p>
        </w:tc>
      </w:tr>
      <w:tr w:rsidR="005874E8" w:rsidRPr="00BD4AB8" w14:paraId="47189F4E"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269E6AC0"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tcPr>
          <w:p w14:paraId="26721C32" w14:textId="77777777" w:rsidR="005874E8" w:rsidRPr="00AA081C" w:rsidRDefault="005874E8" w:rsidP="00DA68E7">
            <w:pPr>
              <w:jc w:val="both"/>
              <w:rPr>
                <w:b/>
                <w:sz w:val="24"/>
                <w:szCs w:val="24"/>
              </w:rPr>
            </w:pPr>
            <w:r w:rsidRPr="00AA081C">
              <w:rPr>
                <w:b/>
                <w:sz w:val="24"/>
                <w:szCs w:val="24"/>
              </w:rPr>
              <w:t xml:space="preserve">krāsa </w:t>
            </w:r>
            <w:r>
              <w:rPr>
                <w:b/>
                <w:sz w:val="24"/>
                <w:szCs w:val="24"/>
              </w:rPr>
              <w:t xml:space="preserve"> </w:t>
            </w:r>
            <w:r w:rsidRPr="00AA081C">
              <w:rPr>
                <w:sz w:val="24"/>
                <w:szCs w:val="24"/>
              </w:rPr>
              <w:t>karmīnsarkana krāsa, tumša (krāsas tonis saskaņojams ar pasūtītāju)</w:t>
            </w:r>
            <w:r>
              <w:rPr>
                <w:sz w:val="24"/>
                <w:szCs w:val="24"/>
              </w:rPr>
              <w:t>.</w:t>
            </w:r>
          </w:p>
        </w:tc>
        <w:tc>
          <w:tcPr>
            <w:tcW w:w="2635" w:type="pct"/>
            <w:tcBorders>
              <w:top w:val="nil"/>
              <w:left w:val="nil"/>
              <w:bottom w:val="single" w:sz="4" w:space="0" w:color="auto"/>
              <w:right w:val="single" w:sz="4" w:space="0" w:color="auto"/>
            </w:tcBorders>
            <w:shd w:val="clear" w:color="auto" w:fill="auto"/>
            <w:noWrap/>
            <w:vAlign w:val="bottom"/>
          </w:tcPr>
          <w:p w14:paraId="02B078D8" w14:textId="77777777" w:rsidR="005874E8" w:rsidRPr="00BD4AB8" w:rsidRDefault="005874E8" w:rsidP="00DA68E7">
            <w:pPr>
              <w:jc w:val="both"/>
              <w:rPr>
                <w:rFonts w:ascii="Calibri" w:hAnsi="Calibri" w:cs="Calibri"/>
                <w:color w:val="000000"/>
                <w:lang w:eastAsia="lv-LV"/>
              </w:rPr>
            </w:pPr>
          </w:p>
        </w:tc>
      </w:tr>
      <w:tr w:rsidR="005874E8" w:rsidRPr="00BD4AB8" w14:paraId="1050F14F"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16A44CF5"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tcPr>
          <w:p w14:paraId="38290069" w14:textId="77777777" w:rsidR="005874E8" w:rsidRPr="00AA081C" w:rsidRDefault="005874E8" w:rsidP="00DA68E7">
            <w:pPr>
              <w:jc w:val="both"/>
              <w:rPr>
                <w:b/>
                <w:sz w:val="24"/>
                <w:szCs w:val="24"/>
              </w:rPr>
            </w:pPr>
            <w:r w:rsidRPr="00AA081C">
              <w:rPr>
                <w:b/>
                <w:sz w:val="24"/>
                <w:szCs w:val="24"/>
              </w:rPr>
              <w:t xml:space="preserve">audums </w:t>
            </w:r>
            <w:r w:rsidRPr="00AA081C">
              <w:rPr>
                <w:sz w:val="24"/>
                <w:szCs w:val="24"/>
              </w:rPr>
              <w:t>zīd</w:t>
            </w:r>
            <w:r>
              <w:rPr>
                <w:sz w:val="24"/>
                <w:szCs w:val="24"/>
              </w:rPr>
              <w:t>s</w:t>
            </w:r>
            <w:r w:rsidRPr="00AA081C">
              <w:rPr>
                <w:sz w:val="24"/>
                <w:szCs w:val="24"/>
              </w:rPr>
              <w:t xml:space="preserve"> vai 100% poliesters</w:t>
            </w:r>
          </w:p>
        </w:tc>
        <w:tc>
          <w:tcPr>
            <w:tcW w:w="2635" w:type="pct"/>
            <w:tcBorders>
              <w:top w:val="nil"/>
              <w:left w:val="nil"/>
              <w:bottom w:val="single" w:sz="4" w:space="0" w:color="auto"/>
              <w:right w:val="single" w:sz="4" w:space="0" w:color="auto"/>
            </w:tcBorders>
            <w:shd w:val="clear" w:color="auto" w:fill="auto"/>
            <w:noWrap/>
            <w:vAlign w:val="bottom"/>
          </w:tcPr>
          <w:p w14:paraId="180198D5" w14:textId="77777777" w:rsidR="005874E8" w:rsidRPr="00BD4AB8" w:rsidRDefault="005874E8" w:rsidP="00DA68E7">
            <w:pPr>
              <w:jc w:val="both"/>
              <w:rPr>
                <w:rFonts w:ascii="Calibri" w:hAnsi="Calibri" w:cs="Calibri"/>
                <w:color w:val="000000"/>
                <w:lang w:eastAsia="lv-LV"/>
              </w:rPr>
            </w:pPr>
          </w:p>
        </w:tc>
      </w:tr>
      <w:tr w:rsidR="005874E8" w:rsidRPr="00BD4AB8" w14:paraId="6D6ECDD2"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0C461395"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tcPr>
          <w:p w14:paraId="7769F139" w14:textId="77777777" w:rsidR="005874E8" w:rsidRPr="00AA081C" w:rsidRDefault="005874E8" w:rsidP="00DA68E7">
            <w:pPr>
              <w:jc w:val="both"/>
              <w:rPr>
                <w:b/>
                <w:sz w:val="24"/>
                <w:szCs w:val="24"/>
              </w:rPr>
            </w:pPr>
            <w:r w:rsidRPr="00AA081C">
              <w:rPr>
                <w:b/>
                <w:sz w:val="24"/>
                <w:szCs w:val="24"/>
              </w:rPr>
              <w:t>Garums</w:t>
            </w:r>
            <w:r>
              <w:rPr>
                <w:b/>
                <w:sz w:val="24"/>
                <w:szCs w:val="24"/>
              </w:rPr>
              <w:t xml:space="preserve"> </w:t>
            </w:r>
            <w:r w:rsidRPr="00AA081C">
              <w:rPr>
                <w:sz w:val="24"/>
                <w:szCs w:val="24"/>
              </w:rPr>
              <w:t>1580 mm ± 5 mm</w:t>
            </w:r>
          </w:p>
        </w:tc>
        <w:tc>
          <w:tcPr>
            <w:tcW w:w="2635" w:type="pct"/>
            <w:tcBorders>
              <w:top w:val="nil"/>
              <w:left w:val="nil"/>
              <w:bottom w:val="single" w:sz="4" w:space="0" w:color="auto"/>
              <w:right w:val="single" w:sz="4" w:space="0" w:color="auto"/>
            </w:tcBorders>
            <w:shd w:val="clear" w:color="auto" w:fill="auto"/>
            <w:noWrap/>
            <w:vAlign w:val="bottom"/>
          </w:tcPr>
          <w:p w14:paraId="36581D74" w14:textId="77777777" w:rsidR="005874E8" w:rsidRPr="00BD4AB8" w:rsidRDefault="005874E8" w:rsidP="00DA68E7">
            <w:pPr>
              <w:jc w:val="both"/>
              <w:rPr>
                <w:rFonts w:ascii="Calibri" w:hAnsi="Calibri" w:cs="Calibri"/>
                <w:color w:val="000000"/>
                <w:lang w:eastAsia="lv-LV"/>
              </w:rPr>
            </w:pPr>
          </w:p>
        </w:tc>
      </w:tr>
      <w:tr w:rsidR="005874E8" w:rsidRPr="00BD4AB8" w14:paraId="3C076228"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4EDAD398"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tcPr>
          <w:p w14:paraId="3BF4540C" w14:textId="77777777" w:rsidR="005874E8" w:rsidRPr="00AA081C" w:rsidRDefault="005874E8" w:rsidP="00DA68E7">
            <w:pPr>
              <w:jc w:val="both"/>
              <w:rPr>
                <w:sz w:val="24"/>
                <w:szCs w:val="24"/>
              </w:rPr>
            </w:pPr>
            <w:r w:rsidRPr="00AA081C">
              <w:rPr>
                <w:b/>
                <w:sz w:val="24"/>
                <w:szCs w:val="24"/>
              </w:rPr>
              <w:t>maksimāli pieļaujamais platums platākajā vietā</w:t>
            </w:r>
            <w:r>
              <w:rPr>
                <w:b/>
                <w:sz w:val="24"/>
                <w:szCs w:val="24"/>
              </w:rPr>
              <w:t xml:space="preserve"> </w:t>
            </w:r>
            <w:r w:rsidRPr="00AA081C">
              <w:rPr>
                <w:sz w:val="24"/>
                <w:szCs w:val="24"/>
              </w:rPr>
              <w:t>70 mm ± 5 mm</w:t>
            </w:r>
          </w:p>
        </w:tc>
        <w:tc>
          <w:tcPr>
            <w:tcW w:w="2635" w:type="pct"/>
            <w:tcBorders>
              <w:top w:val="nil"/>
              <w:left w:val="nil"/>
              <w:bottom w:val="single" w:sz="4" w:space="0" w:color="auto"/>
              <w:right w:val="single" w:sz="4" w:space="0" w:color="auto"/>
            </w:tcBorders>
            <w:shd w:val="clear" w:color="auto" w:fill="auto"/>
            <w:noWrap/>
            <w:vAlign w:val="bottom"/>
          </w:tcPr>
          <w:p w14:paraId="2749246E" w14:textId="77777777" w:rsidR="005874E8" w:rsidRPr="00BD4AB8" w:rsidRDefault="005874E8" w:rsidP="00DA68E7">
            <w:pPr>
              <w:jc w:val="both"/>
              <w:rPr>
                <w:rFonts w:ascii="Calibri" w:hAnsi="Calibri" w:cs="Calibri"/>
                <w:color w:val="000000"/>
                <w:lang w:eastAsia="lv-LV"/>
              </w:rPr>
            </w:pPr>
          </w:p>
        </w:tc>
      </w:tr>
      <w:tr w:rsidR="005874E8" w:rsidRPr="00BD4AB8" w14:paraId="51FD7180"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024D7C57"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tcPr>
          <w:p w14:paraId="71A7C6FB" w14:textId="77777777" w:rsidR="005874E8" w:rsidRPr="00AA081C" w:rsidRDefault="005874E8" w:rsidP="00DA68E7">
            <w:pPr>
              <w:jc w:val="both"/>
              <w:rPr>
                <w:b/>
                <w:sz w:val="24"/>
                <w:szCs w:val="24"/>
              </w:rPr>
            </w:pPr>
            <w:r w:rsidRPr="00AA081C">
              <w:rPr>
                <w:b/>
                <w:sz w:val="24"/>
                <w:szCs w:val="24"/>
              </w:rPr>
              <w:t xml:space="preserve">papildus zīmes (etiķetes): </w:t>
            </w:r>
            <w:r w:rsidRPr="00AA081C">
              <w:rPr>
                <w:sz w:val="24"/>
                <w:szCs w:val="24"/>
              </w:rPr>
              <w:t>ražotāja firmas zīme, auduma sastāva zīme, izstrādājuma kopšanas zīme, bet pēc pasūtītāja pieprasījuma arī izstrādājuma cenas zīme</w:t>
            </w:r>
            <w:r>
              <w:rPr>
                <w:sz w:val="24"/>
                <w:szCs w:val="24"/>
              </w:rPr>
              <w:t>.</w:t>
            </w:r>
          </w:p>
        </w:tc>
        <w:tc>
          <w:tcPr>
            <w:tcW w:w="2635" w:type="pct"/>
            <w:tcBorders>
              <w:top w:val="nil"/>
              <w:left w:val="nil"/>
              <w:bottom w:val="single" w:sz="4" w:space="0" w:color="auto"/>
              <w:right w:val="single" w:sz="4" w:space="0" w:color="auto"/>
            </w:tcBorders>
            <w:shd w:val="clear" w:color="auto" w:fill="auto"/>
            <w:noWrap/>
            <w:vAlign w:val="bottom"/>
          </w:tcPr>
          <w:p w14:paraId="4C897FEC" w14:textId="77777777" w:rsidR="005874E8" w:rsidRPr="00BD4AB8" w:rsidRDefault="005874E8" w:rsidP="00DA68E7">
            <w:pPr>
              <w:jc w:val="both"/>
              <w:rPr>
                <w:rFonts w:ascii="Calibri" w:hAnsi="Calibri" w:cs="Calibri"/>
                <w:color w:val="000000"/>
                <w:lang w:eastAsia="lv-LV"/>
              </w:rPr>
            </w:pPr>
          </w:p>
        </w:tc>
      </w:tr>
      <w:tr w:rsidR="005874E8" w:rsidRPr="00BD4AB8" w14:paraId="4FBDEB9D"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02F82381"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tcPr>
          <w:p w14:paraId="0476C3D7" w14:textId="77777777" w:rsidR="005874E8" w:rsidRPr="00AA081C" w:rsidRDefault="005874E8" w:rsidP="00DA68E7">
            <w:pPr>
              <w:jc w:val="both"/>
              <w:rPr>
                <w:b/>
                <w:sz w:val="24"/>
                <w:szCs w:val="24"/>
              </w:rPr>
            </w:pPr>
            <w:r w:rsidRPr="00AA081C">
              <w:rPr>
                <w:b/>
                <w:bCs/>
                <w:sz w:val="24"/>
                <w:szCs w:val="24"/>
              </w:rPr>
              <w:t xml:space="preserve">iesaiņojums: </w:t>
            </w:r>
            <w:r w:rsidRPr="00AA081C">
              <w:rPr>
                <w:bCs/>
                <w:sz w:val="24"/>
                <w:szCs w:val="24"/>
              </w:rPr>
              <w:t>pa 10 izstrādājumiem maisiņā (slēgts, piemēram, aizlīmēts ar līmlenti)</w:t>
            </w:r>
            <w:r>
              <w:rPr>
                <w:bCs/>
                <w:sz w:val="24"/>
                <w:szCs w:val="24"/>
              </w:rPr>
              <w:t>.</w:t>
            </w:r>
          </w:p>
        </w:tc>
        <w:tc>
          <w:tcPr>
            <w:tcW w:w="2635" w:type="pct"/>
            <w:tcBorders>
              <w:top w:val="nil"/>
              <w:left w:val="nil"/>
              <w:bottom w:val="single" w:sz="4" w:space="0" w:color="auto"/>
              <w:right w:val="single" w:sz="4" w:space="0" w:color="auto"/>
            </w:tcBorders>
            <w:shd w:val="clear" w:color="auto" w:fill="auto"/>
            <w:noWrap/>
            <w:vAlign w:val="bottom"/>
          </w:tcPr>
          <w:p w14:paraId="5B43B685" w14:textId="77777777" w:rsidR="005874E8" w:rsidRPr="00BD4AB8" w:rsidRDefault="005874E8" w:rsidP="00DA68E7">
            <w:pPr>
              <w:jc w:val="both"/>
              <w:rPr>
                <w:rFonts w:ascii="Calibri" w:hAnsi="Calibri" w:cs="Calibri"/>
                <w:color w:val="000000"/>
                <w:lang w:eastAsia="lv-LV"/>
              </w:rPr>
            </w:pPr>
          </w:p>
        </w:tc>
      </w:tr>
      <w:tr w:rsidR="005874E8" w:rsidRPr="00BD4AB8" w14:paraId="4CC3FE4B"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4404D8C0"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vAlign w:val="center"/>
          </w:tcPr>
          <w:p w14:paraId="08FC1B1D" w14:textId="77777777" w:rsidR="005874E8" w:rsidRPr="00AA081C" w:rsidRDefault="005874E8" w:rsidP="00DA68E7">
            <w:pPr>
              <w:jc w:val="both"/>
              <w:rPr>
                <w:b/>
                <w:bCs/>
                <w:sz w:val="24"/>
                <w:szCs w:val="24"/>
              </w:rPr>
            </w:pPr>
            <w:r w:rsidRPr="00AA081C">
              <w:rPr>
                <w:b/>
                <w:bCs/>
                <w:sz w:val="24"/>
                <w:szCs w:val="24"/>
              </w:rPr>
              <w:t>Iepakojums</w:t>
            </w:r>
            <w:r>
              <w:rPr>
                <w:b/>
                <w:bCs/>
                <w:sz w:val="24"/>
                <w:szCs w:val="24"/>
              </w:rPr>
              <w:t xml:space="preserve"> </w:t>
            </w:r>
            <w:r w:rsidRPr="00AA081C">
              <w:rPr>
                <w:bCs/>
                <w:sz w:val="24"/>
                <w:szCs w:val="24"/>
              </w:rPr>
              <w:t xml:space="preserve">maisā </w:t>
            </w:r>
            <w:r>
              <w:rPr>
                <w:bCs/>
                <w:sz w:val="24"/>
                <w:szCs w:val="24"/>
              </w:rPr>
              <w:t xml:space="preserve">vai kastē </w:t>
            </w:r>
            <w:r w:rsidRPr="00AA081C">
              <w:rPr>
                <w:bCs/>
                <w:sz w:val="24"/>
                <w:szCs w:val="24"/>
              </w:rPr>
              <w:t>pa 50 iesaiņojumiem</w:t>
            </w:r>
            <w:r>
              <w:rPr>
                <w:bCs/>
                <w:sz w:val="24"/>
                <w:szCs w:val="24"/>
              </w:rPr>
              <w:t>.</w:t>
            </w:r>
          </w:p>
        </w:tc>
        <w:tc>
          <w:tcPr>
            <w:tcW w:w="2635" w:type="pct"/>
            <w:tcBorders>
              <w:top w:val="nil"/>
              <w:left w:val="nil"/>
              <w:bottom w:val="single" w:sz="4" w:space="0" w:color="auto"/>
              <w:right w:val="single" w:sz="4" w:space="0" w:color="auto"/>
            </w:tcBorders>
            <w:shd w:val="clear" w:color="auto" w:fill="auto"/>
            <w:noWrap/>
            <w:vAlign w:val="bottom"/>
          </w:tcPr>
          <w:p w14:paraId="4AA8E773" w14:textId="77777777" w:rsidR="005874E8" w:rsidRPr="00BD4AB8" w:rsidRDefault="005874E8" w:rsidP="00DA68E7">
            <w:pPr>
              <w:jc w:val="both"/>
              <w:rPr>
                <w:rFonts w:ascii="Calibri" w:hAnsi="Calibri" w:cs="Calibri"/>
                <w:color w:val="000000"/>
                <w:lang w:eastAsia="lv-LV"/>
              </w:rPr>
            </w:pPr>
          </w:p>
        </w:tc>
      </w:tr>
      <w:tr w:rsidR="005874E8" w:rsidRPr="00BD4AB8" w14:paraId="0DDE4D41"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C2D69B" w:themeFill="accent3" w:themeFillTint="99"/>
            <w:noWrap/>
            <w:vAlign w:val="center"/>
          </w:tcPr>
          <w:p w14:paraId="15FF6315"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C2D69B" w:themeFill="accent3" w:themeFillTint="99"/>
            <w:vAlign w:val="center"/>
          </w:tcPr>
          <w:p w14:paraId="0188DC52" w14:textId="77777777" w:rsidR="005874E8" w:rsidRPr="00AA081C" w:rsidRDefault="005874E8" w:rsidP="00DA68E7">
            <w:pPr>
              <w:jc w:val="both"/>
              <w:rPr>
                <w:b/>
                <w:bCs/>
                <w:sz w:val="24"/>
                <w:szCs w:val="24"/>
              </w:rPr>
            </w:pPr>
            <w:r w:rsidRPr="00AA081C">
              <w:rPr>
                <w:b/>
                <w:bCs/>
                <w:sz w:val="24"/>
                <w:szCs w:val="24"/>
              </w:rPr>
              <w:t>Kakla apsējs</w:t>
            </w:r>
          </w:p>
        </w:tc>
        <w:tc>
          <w:tcPr>
            <w:tcW w:w="2635" w:type="pct"/>
            <w:tcBorders>
              <w:top w:val="nil"/>
              <w:left w:val="nil"/>
              <w:bottom w:val="single" w:sz="4" w:space="0" w:color="auto"/>
              <w:right w:val="single" w:sz="4" w:space="0" w:color="auto"/>
            </w:tcBorders>
            <w:shd w:val="clear" w:color="auto" w:fill="C2D69B" w:themeFill="accent3" w:themeFillTint="99"/>
            <w:noWrap/>
            <w:vAlign w:val="bottom"/>
          </w:tcPr>
          <w:p w14:paraId="7A78F866" w14:textId="77777777" w:rsidR="005874E8" w:rsidRPr="00BD4AB8" w:rsidRDefault="005874E8" w:rsidP="00DA68E7">
            <w:pPr>
              <w:jc w:val="both"/>
              <w:rPr>
                <w:rFonts w:ascii="Calibri" w:hAnsi="Calibri" w:cs="Calibri"/>
                <w:color w:val="000000"/>
                <w:lang w:eastAsia="lv-LV"/>
              </w:rPr>
            </w:pPr>
          </w:p>
        </w:tc>
      </w:tr>
      <w:tr w:rsidR="005874E8" w:rsidRPr="00BD4AB8" w14:paraId="776AE348"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244680B8"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tcPr>
          <w:p w14:paraId="3FC4DEF9" w14:textId="77777777" w:rsidR="005874E8" w:rsidRPr="00AA081C" w:rsidRDefault="005874E8" w:rsidP="00DA68E7">
            <w:pPr>
              <w:jc w:val="both"/>
              <w:rPr>
                <w:b/>
                <w:sz w:val="24"/>
                <w:szCs w:val="24"/>
              </w:rPr>
            </w:pPr>
            <w:r w:rsidRPr="00AA081C">
              <w:rPr>
                <w:b/>
                <w:sz w:val="24"/>
                <w:szCs w:val="24"/>
              </w:rPr>
              <w:t xml:space="preserve">krāsa </w:t>
            </w:r>
            <w:r w:rsidRPr="00AA081C">
              <w:rPr>
                <w:sz w:val="24"/>
                <w:szCs w:val="24"/>
              </w:rPr>
              <w:t>karmīnsarkana (krāsas tonis saskaņojams ar pasūtītāju)</w:t>
            </w:r>
            <w:r>
              <w:rPr>
                <w:sz w:val="24"/>
                <w:szCs w:val="24"/>
              </w:rPr>
              <w:t>.</w:t>
            </w:r>
          </w:p>
        </w:tc>
        <w:tc>
          <w:tcPr>
            <w:tcW w:w="2635" w:type="pct"/>
            <w:tcBorders>
              <w:top w:val="nil"/>
              <w:left w:val="nil"/>
              <w:bottom w:val="single" w:sz="4" w:space="0" w:color="auto"/>
              <w:right w:val="single" w:sz="4" w:space="0" w:color="auto"/>
            </w:tcBorders>
            <w:shd w:val="clear" w:color="auto" w:fill="auto"/>
            <w:noWrap/>
            <w:vAlign w:val="bottom"/>
          </w:tcPr>
          <w:p w14:paraId="7EAABEE9" w14:textId="77777777" w:rsidR="005874E8" w:rsidRPr="00BD4AB8" w:rsidRDefault="005874E8" w:rsidP="00DA68E7">
            <w:pPr>
              <w:jc w:val="both"/>
              <w:rPr>
                <w:rFonts w:ascii="Calibri" w:hAnsi="Calibri" w:cs="Calibri"/>
                <w:color w:val="000000"/>
                <w:lang w:eastAsia="lv-LV"/>
              </w:rPr>
            </w:pPr>
          </w:p>
        </w:tc>
      </w:tr>
      <w:tr w:rsidR="005874E8" w:rsidRPr="00BD4AB8" w14:paraId="4A51035E"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5A9E3E0F"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tcPr>
          <w:p w14:paraId="03BFBDDD" w14:textId="77777777" w:rsidR="005874E8" w:rsidRPr="00AA081C" w:rsidRDefault="005874E8" w:rsidP="00DA68E7">
            <w:pPr>
              <w:jc w:val="both"/>
              <w:rPr>
                <w:b/>
                <w:sz w:val="24"/>
                <w:szCs w:val="24"/>
              </w:rPr>
            </w:pPr>
            <w:r w:rsidRPr="00AA081C">
              <w:rPr>
                <w:b/>
                <w:sz w:val="24"/>
                <w:szCs w:val="24"/>
              </w:rPr>
              <w:t xml:space="preserve">veids </w:t>
            </w:r>
            <w:r w:rsidRPr="00AA081C">
              <w:rPr>
                <w:sz w:val="24"/>
                <w:szCs w:val="24"/>
              </w:rPr>
              <w:t>divkārtīgais figurālais kakla apsējs</w:t>
            </w:r>
            <w:r>
              <w:rPr>
                <w:sz w:val="24"/>
                <w:szCs w:val="24"/>
              </w:rPr>
              <w:t>.</w:t>
            </w:r>
          </w:p>
        </w:tc>
        <w:tc>
          <w:tcPr>
            <w:tcW w:w="2635" w:type="pct"/>
            <w:tcBorders>
              <w:top w:val="nil"/>
              <w:left w:val="nil"/>
              <w:bottom w:val="single" w:sz="4" w:space="0" w:color="auto"/>
              <w:right w:val="single" w:sz="4" w:space="0" w:color="auto"/>
            </w:tcBorders>
            <w:shd w:val="clear" w:color="auto" w:fill="auto"/>
            <w:noWrap/>
            <w:vAlign w:val="bottom"/>
          </w:tcPr>
          <w:p w14:paraId="6DE376CA" w14:textId="77777777" w:rsidR="005874E8" w:rsidRPr="00BD4AB8" w:rsidRDefault="005874E8" w:rsidP="00DA68E7">
            <w:pPr>
              <w:jc w:val="both"/>
              <w:rPr>
                <w:rFonts w:ascii="Calibri" w:hAnsi="Calibri" w:cs="Calibri"/>
                <w:color w:val="000000"/>
                <w:lang w:eastAsia="lv-LV"/>
              </w:rPr>
            </w:pPr>
          </w:p>
        </w:tc>
      </w:tr>
      <w:tr w:rsidR="005874E8" w:rsidRPr="00BD4AB8" w14:paraId="20C645B2"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20FAFADA"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tcPr>
          <w:p w14:paraId="57763E88" w14:textId="77777777" w:rsidR="005874E8" w:rsidRPr="00AA081C" w:rsidRDefault="005874E8" w:rsidP="00DA68E7">
            <w:pPr>
              <w:jc w:val="both"/>
              <w:rPr>
                <w:b/>
                <w:sz w:val="24"/>
                <w:szCs w:val="24"/>
              </w:rPr>
            </w:pPr>
            <w:r w:rsidRPr="00AA081C">
              <w:rPr>
                <w:b/>
                <w:sz w:val="24"/>
                <w:szCs w:val="24"/>
              </w:rPr>
              <w:t xml:space="preserve">audums </w:t>
            </w:r>
            <w:r w:rsidRPr="00AA081C">
              <w:rPr>
                <w:sz w:val="24"/>
                <w:szCs w:val="24"/>
              </w:rPr>
              <w:t>zīd</w:t>
            </w:r>
            <w:r>
              <w:rPr>
                <w:sz w:val="24"/>
                <w:szCs w:val="24"/>
              </w:rPr>
              <w:t>s</w:t>
            </w:r>
            <w:r w:rsidRPr="00AA081C">
              <w:rPr>
                <w:sz w:val="24"/>
                <w:szCs w:val="24"/>
              </w:rPr>
              <w:t xml:space="preserve"> vai 100% poliesters</w:t>
            </w:r>
            <w:r>
              <w:rPr>
                <w:sz w:val="24"/>
                <w:szCs w:val="24"/>
              </w:rPr>
              <w:t>.</w:t>
            </w:r>
          </w:p>
        </w:tc>
        <w:tc>
          <w:tcPr>
            <w:tcW w:w="2635" w:type="pct"/>
            <w:tcBorders>
              <w:top w:val="nil"/>
              <w:left w:val="nil"/>
              <w:bottom w:val="single" w:sz="4" w:space="0" w:color="auto"/>
              <w:right w:val="single" w:sz="4" w:space="0" w:color="auto"/>
            </w:tcBorders>
            <w:shd w:val="clear" w:color="auto" w:fill="auto"/>
            <w:noWrap/>
            <w:vAlign w:val="bottom"/>
          </w:tcPr>
          <w:p w14:paraId="6E49D03A" w14:textId="77777777" w:rsidR="005874E8" w:rsidRPr="00BD4AB8" w:rsidRDefault="005874E8" w:rsidP="00DA68E7">
            <w:pPr>
              <w:jc w:val="both"/>
              <w:rPr>
                <w:rFonts w:ascii="Calibri" w:hAnsi="Calibri" w:cs="Calibri"/>
                <w:color w:val="000000"/>
                <w:lang w:eastAsia="lv-LV"/>
              </w:rPr>
            </w:pPr>
          </w:p>
        </w:tc>
      </w:tr>
      <w:tr w:rsidR="005874E8" w:rsidRPr="00BD4AB8" w14:paraId="0FE2C5D8"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716C849E"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tcPr>
          <w:p w14:paraId="6B28A21F" w14:textId="77777777" w:rsidR="005874E8" w:rsidRPr="00AA081C" w:rsidRDefault="005874E8" w:rsidP="00DA68E7">
            <w:pPr>
              <w:jc w:val="both"/>
              <w:rPr>
                <w:b/>
                <w:sz w:val="24"/>
                <w:szCs w:val="24"/>
              </w:rPr>
            </w:pPr>
            <w:r w:rsidRPr="00AA081C">
              <w:rPr>
                <w:b/>
                <w:sz w:val="24"/>
                <w:szCs w:val="24"/>
              </w:rPr>
              <w:t xml:space="preserve"> ripsa lenta </w:t>
            </w:r>
            <w:r w:rsidRPr="00AA081C">
              <w:rPr>
                <w:sz w:val="24"/>
                <w:szCs w:val="24"/>
              </w:rPr>
              <w:t xml:space="preserve">gar kakla apsēja taisno malu 2 cm attālumā ar 2 taisnām </w:t>
            </w:r>
            <w:r w:rsidRPr="00AA081C">
              <w:rPr>
                <w:sz w:val="24"/>
                <w:szCs w:val="24"/>
              </w:rPr>
              <w:lastRenderedPageBreak/>
              <w:t>šuvēm katrā malā piešūta balta, 8 mm plata</w:t>
            </w:r>
            <w:r>
              <w:rPr>
                <w:sz w:val="24"/>
                <w:szCs w:val="24"/>
              </w:rPr>
              <w:t>.</w:t>
            </w:r>
          </w:p>
        </w:tc>
        <w:tc>
          <w:tcPr>
            <w:tcW w:w="2635" w:type="pct"/>
            <w:tcBorders>
              <w:top w:val="nil"/>
              <w:left w:val="nil"/>
              <w:bottom w:val="single" w:sz="4" w:space="0" w:color="auto"/>
              <w:right w:val="single" w:sz="4" w:space="0" w:color="auto"/>
            </w:tcBorders>
            <w:shd w:val="clear" w:color="auto" w:fill="auto"/>
            <w:noWrap/>
            <w:vAlign w:val="bottom"/>
          </w:tcPr>
          <w:p w14:paraId="10E081DD" w14:textId="77777777" w:rsidR="005874E8" w:rsidRPr="00BD4AB8" w:rsidRDefault="005874E8" w:rsidP="00DA68E7">
            <w:pPr>
              <w:jc w:val="both"/>
              <w:rPr>
                <w:rFonts w:ascii="Calibri" w:hAnsi="Calibri" w:cs="Calibri"/>
                <w:color w:val="000000"/>
                <w:lang w:eastAsia="lv-LV"/>
              </w:rPr>
            </w:pPr>
          </w:p>
        </w:tc>
      </w:tr>
      <w:tr w:rsidR="005874E8" w:rsidRPr="00BD4AB8" w14:paraId="48188E8C"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09CC98AF"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tcPr>
          <w:p w14:paraId="090A214F" w14:textId="77777777" w:rsidR="005874E8" w:rsidRPr="00AA081C" w:rsidRDefault="005874E8" w:rsidP="00DA68E7">
            <w:pPr>
              <w:jc w:val="both"/>
              <w:rPr>
                <w:b/>
                <w:sz w:val="24"/>
                <w:szCs w:val="24"/>
              </w:rPr>
            </w:pPr>
            <w:r w:rsidRPr="00AA081C">
              <w:rPr>
                <w:b/>
                <w:sz w:val="24"/>
                <w:szCs w:val="24"/>
              </w:rPr>
              <w:t xml:space="preserve">kakla apsēja garums </w:t>
            </w:r>
            <w:r w:rsidRPr="00034FDE">
              <w:rPr>
                <w:sz w:val="24"/>
                <w:szCs w:val="24"/>
              </w:rPr>
              <w:t>90 cm ± 0,5 cm</w:t>
            </w:r>
            <w:r>
              <w:rPr>
                <w:sz w:val="24"/>
                <w:szCs w:val="24"/>
              </w:rPr>
              <w:t>.</w:t>
            </w:r>
          </w:p>
        </w:tc>
        <w:tc>
          <w:tcPr>
            <w:tcW w:w="2635" w:type="pct"/>
            <w:tcBorders>
              <w:top w:val="nil"/>
              <w:left w:val="nil"/>
              <w:bottom w:val="single" w:sz="4" w:space="0" w:color="auto"/>
              <w:right w:val="single" w:sz="4" w:space="0" w:color="auto"/>
            </w:tcBorders>
            <w:shd w:val="clear" w:color="auto" w:fill="auto"/>
            <w:noWrap/>
            <w:vAlign w:val="bottom"/>
          </w:tcPr>
          <w:p w14:paraId="64AC7BDC" w14:textId="77777777" w:rsidR="005874E8" w:rsidRPr="00BD4AB8" w:rsidRDefault="005874E8" w:rsidP="00DA68E7">
            <w:pPr>
              <w:jc w:val="both"/>
              <w:rPr>
                <w:rFonts w:ascii="Calibri" w:hAnsi="Calibri" w:cs="Calibri"/>
                <w:color w:val="000000"/>
                <w:lang w:eastAsia="lv-LV"/>
              </w:rPr>
            </w:pPr>
          </w:p>
        </w:tc>
      </w:tr>
      <w:tr w:rsidR="005874E8" w:rsidRPr="00BD4AB8" w14:paraId="5DA18EA9"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712172B7"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tcPr>
          <w:p w14:paraId="2B3AB8DD" w14:textId="77777777" w:rsidR="005874E8" w:rsidRPr="00AA081C" w:rsidRDefault="005874E8" w:rsidP="00DA68E7">
            <w:pPr>
              <w:jc w:val="both"/>
              <w:rPr>
                <w:b/>
                <w:sz w:val="24"/>
                <w:szCs w:val="24"/>
              </w:rPr>
            </w:pPr>
            <w:r w:rsidRPr="00AA081C">
              <w:rPr>
                <w:b/>
                <w:sz w:val="24"/>
                <w:szCs w:val="24"/>
              </w:rPr>
              <w:t xml:space="preserve">figurālās daļas platākajā vietā </w:t>
            </w:r>
            <w:r w:rsidRPr="00034FDE">
              <w:rPr>
                <w:sz w:val="24"/>
                <w:szCs w:val="24"/>
              </w:rPr>
              <w:t>10 cm ±0,5 cm</w:t>
            </w:r>
            <w:r>
              <w:rPr>
                <w:sz w:val="24"/>
                <w:szCs w:val="24"/>
              </w:rPr>
              <w:t>.</w:t>
            </w:r>
          </w:p>
        </w:tc>
        <w:tc>
          <w:tcPr>
            <w:tcW w:w="2635" w:type="pct"/>
            <w:tcBorders>
              <w:top w:val="nil"/>
              <w:left w:val="nil"/>
              <w:bottom w:val="single" w:sz="4" w:space="0" w:color="auto"/>
              <w:right w:val="single" w:sz="4" w:space="0" w:color="auto"/>
            </w:tcBorders>
            <w:shd w:val="clear" w:color="auto" w:fill="auto"/>
            <w:noWrap/>
            <w:vAlign w:val="bottom"/>
          </w:tcPr>
          <w:p w14:paraId="06D2BCCC" w14:textId="77777777" w:rsidR="005874E8" w:rsidRPr="00BD4AB8" w:rsidRDefault="005874E8" w:rsidP="00DA68E7">
            <w:pPr>
              <w:jc w:val="both"/>
              <w:rPr>
                <w:rFonts w:ascii="Calibri" w:hAnsi="Calibri" w:cs="Calibri"/>
                <w:color w:val="000000"/>
                <w:lang w:eastAsia="lv-LV"/>
              </w:rPr>
            </w:pPr>
          </w:p>
        </w:tc>
      </w:tr>
      <w:tr w:rsidR="005874E8" w:rsidRPr="00BD4AB8" w14:paraId="1E0EB4C5"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19EADE36"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tcPr>
          <w:p w14:paraId="625B77E9" w14:textId="77777777" w:rsidR="005874E8" w:rsidRPr="00AA081C" w:rsidRDefault="005874E8" w:rsidP="00DA68E7">
            <w:pPr>
              <w:jc w:val="both"/>
              <w:rPr>
                <w:b/>
                <w:sz w:val="24"/>
                <w:szCs w:val="24"/>
              </w:rPr>
            </w:pPr>
            <w:r w:rsidRPr="00AA081C">
              <w:rPr>
                <w:b/>
                <w:sz w:val="24"/>
                <w:szCs w:val="24"/>
              </w:rPr>
              <w:t xml:space="preserve">šaurākajā daļā (apsēja vidū pārlocītā veidā) </w:t>
            </w:r>
            <w:r w:rsidRPr="00034FDE">
              <w:rPr>
                <w:sz w:val="24"/>
                <w:szCs w:val="24"/>
              </w:rPr>
              <w:t>5,0 cm ± 0,5 cm</w:t>
            </w:r>
            <w:r>
              <w:rPr>
                <w:sz w:val="24"/>
                <w:szCs w:val="24"/>
              </w:rPr>
              <w:t>.</w:t>
            </w:r>
          </w:p>
        </w:tc>
        <w:tc>
          <w:tcPr>
            <w:tcW w:w="2635" w:type="pct"/>
            <w:tcBorders>
              <w:top w:val="nil"/>
              <w:left w:val="nil"/>
              <w:bottom w:val="single" w:sz="4" w:space="0" w:color="auto"/>
              <w:right w:val="single" w:sz="4" w:space="0" w:color="auto"/>
            </w:tcBorders>
            <w:shd w:val="clear" w:color="auto" w:fill="auto"/>
            <w:noWrap/>
            <w:vAlign w:val="bottom"/>
          </w:tcPr>
          <w:p w14:paraId="6A140B9F" w14:textId="77777777" w:rsidR="005874E8" w:rsidRPr="00BD4AB8" w:rsidRDefault="005874E8" w:rsidP="00DA68E7">
            <w:pPr>
              <w:jc w:val="both"/>
              <w:rPr>
                <w:rFonts w:ascii="Calibri" w:hAnsi="Calibri" w:cs="Calibri"/>
                <w:color w:val="000000"/>
                <w:lang w:eastAsia="lv-LV"/>
              </w:rPr>
            </w:pPr>
          </w:p>
        </w:tc>
      </w:tr>
      <w:tr w:rsidR="005874E8" w:rsidRPr="00BD4AB8" w14:paraId="347CE1A6"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3539B386"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tcPr>
          <w:p w14:paraId="01A8D9E0" w14:textId="77777777" w:rsidR="005874E8" w:rsidRPr="00AA081C" w:rsidRDefault="005874E8" w:rsidP="00DA68E7">
            <w:pPr>
              <w:jc w:val="both"/>
              <w:rPr>
                <w:b/>
                <w:sz w:val="24"/>
                <w:szCs w:val="24"/>
              </w:rPr>
            </w:pPr>
            <w:r w:rsidRPr="00AA081C">
              <w:rPr>
                <w:b/>
                <w:sz w:val="24"/>
                <w:szCs w:val="24"/>
              </w:rPr>
              <w:t xml:space="preserve">tehnoloģiskās prasības: </w:t>
            </w:r>
            <w:r w:rsidRPr="00034FDE">
              <w:rPr>
                <w:sz w:val="24"/>
                <w:szCs w:val="24"/>
              </w:rPr>
              <w:t>jāsaglabā eleganta aksesuāra forma, lai to sasniegtu virsmas audums tiek dublēts ar starplikas materiālu.</w:t>
            </w:r>
          </w:p>
        </w:tc>
        <w:tc>
          <w:tcPr>
            <w:tcW w:w="2635" w:type="pct"/>
            <w:tcBorders>
              <w:top w:val="nil"/>
              <w:left w:val="nil"/>
              <w:bottom w:val="single" w:sz="4" w:space="0" w:color="auto"/>
              <w:right w:val="single" w:sz="4" w:space="0" w:color="auto"/>
            </w:tcBorders>
            <w:shd w:val="clear" w:color="auto" w:fill="auto"/>
            <w:noWrap/>
            <w:vAlign w:val="bottom"/>
          </w:tcPr>
          <w:p w14:paraId="45BB10B6" w14:textId="77777777" w:rsidR="005874E8" w:rsidRPr="00BD4AB8" w:rsidRDefault="005874E8" w:rsidP="00DA68E7">
            <w:pPr>
              <w:jc w:val="both"/>
              <w:rPr>
                <w:rFonts w:ascii="Calibri" w:hAnsi="Calibri" w:cs="Calibri"/>
                <w:color w:val="000000"/>
                <w:lang w:eastAsia="lv-LV"/>
              </w:rPr>
            </w:pPr>
          </w:p>
        </w:tc>
      </w:tr>
      <w:tr w:rsidR="005874E8" w:rsidRPr="00BD4AB8" w14:paraId="369B0843"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35E95FD8"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tcPr>
          <w:p w14:paraId="550EA055" w14:textId="77777777" w:rsidR="005874E8" w:rsidRPr="00AA081C" w:rsidRDefault="005874E8" w:rsidP="00DA68E7">
            <w:pPr>
              <w:jc w:val="both"/>
              <w:rPr>
                <w:b/>
                <w:sz w:val="24"/>
                <w:szCs w:val="24"/>
              </w:rPr>
            </w:pPr>
            <w:r w:rsidRPr="00AA081C">
              <w:rPr>
                <w:b/>
                <w:sz w:val="24"/>
                <w:szCs w:val="24"/>
              </w:rPr>
              <w:t xml:space="preserve">papildus zīmes (etiķetes): </w:t>
            </w:r>
            <w:r w:rsidRPr="00034FDE">
              <w:rPr>
                <w:sz w:val="24"/>
                <w:szCs w:val="24"/>
              </w:rPr>
              <w:t>ražotāja firmas zīme, auduma sastāva zīme, izstrādājuma kopšanas zīme, bet pēc pasūtītāja pieprasījuma arī izstrādājuma cenas zīme</w:t>
            </w:r>
            <w:r>
              <w:rPr>
                <w:sz w:val="24"/>
                <w:szCs w:val="24"/>
              </w:rPr>
              <w:t>.</w:t>
            </w:r>
          </w:p>
        </w:tc>
        <w:tc>
          <w:tcPr>
            <w:tcW w:w="2635" w:type="pct"/>
            <w:tcBorders>
              <w:top w:val="nil"/>
              <w:left w:val="nil"/>
              <w:bottom w:val="single" w:sz="4" w:space="0" w:color="auto"/>
              <w:right w:val="single" w:sz="4" w:space="0" w:color="auto"/>
            </w:tcBorders>
            <w:shd w:val="clear" w:color="auto" w:fill="auto"/>
            <w:noWrap/>
            <w:vAlign w:val="bottom"/>
          </w:tcPr>
          <w:p w14:paraId="2D29C5EE" w14:textId="77777777" w:rsidR="005874E8" w:rsidRPr="00BD4AB8" w:rsidRDefault="005874E8" w:rsidP="00DA68E7">
            <w:pPr>
              <w:jc w:val="both"/>
              <w:rPr>
                <w:rFonts w:ascii="Calibri" w:hAnsi="Calibri" w:cs="Calibri"/>
                <w:color w:val="000000"/>
                <w:lang w:eastAsia="lv-LV"/>
              </w:rPr>
            </w:pPr>
          </w:p>
        </w:tc>
      </w:tr>
      <w:tr w:rsidR="005874E8" w:rsidRPr="00BD4AB8" w14:paraId="21532B3B"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auto"/>
            <w:noWrap/>
            <w:vAlign w:val="center"/>
          </w:tcPr>
          <w:p w14:paraId="7498D325"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auto"/>
          </w:tcPr>
          <w:p w14:paraId="25E9265B" w14:textId="77777777" w:rsidR="005874E8" w:rsidRPr="00AA081C" w:rsidRDefault="005874E8" w:rsidP="00DA68E7">
            <w:pPr>
              <w:jc w:val="both"/>
              <w:rPr>
                <w:b/>
                <w:sz w:val="24"/>
                <w:szCs w:val="24"/>
              </w:rPr>
            </w:pPr>
            <w:r w:rsidRPr="00AA081C">
              <w:rPr>
                <w:b/>
                <w:sz w:val="24"/>
                <w:szCs w:val="24"/>
              </w:rPr>
              <w:t xml:space="preserve">iesaiņojums: </w:t>
            </w:r>
            <w:r w:rsidRPr="00034FDE">
              <w:rPr>
                <w:sz w:val="24"/>
                <w:szCs w:val="24"/>
              </w:rPr>
              <w:t>pa 10 izstrādājumiem maisiņā (slēgts, piemēram, aizlīmēts ar līmlenti)</w:t>
            </w:r>
          </w:p>
        </w:tc>
        <w:tc>
          <w:tcPr>
            <w:tcW w:w="2635" w:type="pct"/>
            <w:tcBorders>
              <w:top w:val="nil"/>
              <w:left w:val="nil"/>
              <w:bottom w:val="single" w:sz="4" w:space="0" w:color="auto"/>
              <w:right w:val="single" w:sz="4" w:space="0" w:color="auto"/>
            </w:tcBorders>
            <w:shd w:val="clear" w:color="auto" w:fill="auto"/>
            <w:noWrap/>
            <w:vAlign w:val="bottom"/>
          </w:tcPr>
          <w:p w14:paraId="7C714AE5" w14:textId="77777777" w:rsidR="005874E8" w:rsidRPr="00BD4AB8" w:rsidRDefault="005874E8" w:rsidP="00DA68E7">
            <w:pPr>
              <w:jc w:val="both"/>
              <w:rPr>
                <w:rFonts w:ascii="Calibri" w:hAnsi="Calibri" w:cs="Calibri"/>
                <w:color w:val="000000"/>
                <w:lang w:eastAsia="lv-LV"/>
              </w:rPr>
            </w:pPr>
          </w:p>
        </w:tc>
      </w:tr>
      <w:tr w:rsidR="005874E8" w:rsidRPr="00BD4AB8" w14:paraId="1A2BD458" w14:textId="77777777" w:rsidTr="005874E8">
        <w:trPr>
          <w:trHeight w:val="20"/>
        </w:trPr>
        <w:tc>
          <w:tcPr>
            <w:tcW w:w="333" w:type="pct"/>
            <w:tcBorders>
              <w:top w:val="nil"/>
              <w:left w:val="single" w:sz="4" w:space="0" w:color="auto"/>
              <w:bottom w:val="single" w:sz="4" w:space="0" w:color="auto"/>
              <w:right w:val="single" w:sz="4" w:space="0" w:color="auto"/>
            </w:tcBorders>
            <w:shd w:val="clear" w:color="auto" w:fill="C2D69B" w:themeFill="accent3" w:themeFillTint="99"/>
            <w:noWrap/>
            <w:vAlign w:val="center"/>
          </w:tcPr>
          <w:p w14:paraId="0EAE299D"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nil"/>
              <w:left w:val="nil"/>
              <w:bottom w:val="single" w:sz="4" w:space="0" w:color="auto"/>
              <w:right w:val="single" w:sz="4" w:space="0" w:color="auto"/>
            </w:tcBorders>
            <w:shd w:val="clear" w:color="auto" w:fill="C2D69B" w:themeFill="accent3" w:themeFillTint="99"/>
          </w:tcPr>
          <w:p w14:paraId="4A7F21D5" w14:textId="77777777" w:rsidR="005874E8" w:rsidRPr="00B4380C" w:rsidRDefault="005874E8" w:rsidP="00DA68E7">
            <w:pPr>
              <w:jc w:val="both"/>
              <w:rPr>
                <w:b/>
                <w:sz w:val="24"/>
                <w:szCs w:val="24"/>
              </w:rPr>
            </w:pPr>
            <w:r w:rsidRPr="00E43AC3">
              <w:rPr>
                <w:b/>
                <w:sz w:val="24"/>
                <w:szCs w:val="24"/>
              </w:rPr>
              <w:t>Vispārēja</w:t>
            </w:r>
            <w:r>
              <w:rPr>
                <w:b/>
                <w:sz w:val="24"/>
                <w:szCs w:val="24"/>
              </w:rPr>
              <w:t>s prasības</w:t>
            </w:r>
          </w:p>
        </w:tc>
        <w:tc>
          <w:tcPr>
            <w:tcW w:w="2635" w:type="pct"/>
            <w:tcBorders>
              <w:top w:val="nil"/>
              <w:left w:val="nil"/>
              <w:bottom w:val="single" w:sz="4" w:space="0" w:color="auto"/>
              <w:right w:val="single" w:sz="4" w:space="0" w:color="auto"/>
            </w:tcBorders>
            <w:shd w:val="clear" w:color="auto" w:fill="C2D69B" w:themeFill="accent3" w:themeFillTint="99"/>
            <w:noWrap/>
            <w:vAlign w:val="bottom"/>
          </w:tcPr>
          <w:p w14:paraId="0A41D242" w14:textId="77777777" w:rsidR="005874E8" w:rsidRPr="00BD4AB8" w:rsidRDefault="005874E8" w:rsidP="00DA68E7">
            <w:pPr>
              <w:jc w:val="both"/>
              <w:rPr>
                <w:rFonts w:ascii="Calibri" w:hAnsi="Calibri" w:cs="Calibri"/>
                <w:color w:val="000000"/>
                <w:lang w:eastAsia="lv-LV"/>
              </w:rPr>
            </w:pPr>
          </w:p>
        </w:tc>
      </w:tr>
      <w:tr w:rsidR="005874E8" w:rsidRPr="00BD4AB8" w14:paraId="6669D0D3" w14:textId="77777777" w:rsidTr="005874E8">
        <w:trPr>
          <w:trHeight w:val="20"/>
        </w:trPr>
        <w:tc>
          <w:tcPr>
            <w:tcW w:w="33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7DE772"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single" w:sz="4" w:space="0" w:color="auto"/>
              <w:left w:val="nil"/>
              <w:bottom w:val="single" w:sz="4" w:space="0" w:color="auto"/>
              <w:right w:val="single" w:sz="4" w:space="0" w:color="auto"/>
            </w:tcBorders>
            <w:shd w:val="clear" w:color="auto" w:fill="auto"/>
          </w:tcPr>
          <w:p w14:paraId="5F24D216" w14:textId="77777777" w:rsidR="005874E8" w:rsidRPr="006D6161" w:rsidRDefault="005874E8" w:rsidP="00DA68E7">
            <w:pPr>
              <w:jc w:val="both"/>
              <w:rPr>
                <w:sz w:val="24"/>
                <w:szCs w:val="24"/>
              </w:rPr>
            </w:pPr>
            <w:r w:rsidRPr="006D6161">
              <w:rPr>
                <w:b/>
                <w:sz w:val="24"/>
                <w:szCs w:val="24"/>
              </w:rPr>
              <w:t>Garantija</w:t>
            </w:r>
            <w:r w:rsidRPr="006D6161">
              <w:rPr>
                <w:sz w:val="24"/>
                <w:szCs w:val="24"/>
              </w:rPr>
              <w:t xml:space="preserve"> Ne mazāk, kā 24 (divdesmit četri) mēneši no piegādes dienas.</w:t>
            </w:r>
          </w:p>
        </w:tc>
        <w:tc>
          <w:tcPr>
            <w:tcW w:w="2635" w:type="pct"/>
            <w:tcBorders>
              <w:top w:val="single" w:sz="4" w:space="0" w:color="auto"/>
              <w:left w:val="nil"/>
              <w:bottom w:val="single" w:sz="4" w:space="0" w:color="auto"/>
              <w:right w:val="single" w:sz="4" w:space="0" w:color="auto"/>
            </w:tcBorders>
            <w:shd w:val="clear" w:color="auto" w:fill="auto"/>
            <w:noWrap/>
            <w:vAlign w:val="bottom"/>
          </w:tcPr>
          <w:p w14:paraId="229C6F62" w14:textId="77777777" w:rsidR="005874E8" w:rsidRPr="00BD4AB8" w:rsidRDefault="005874E8" w:rsidP="00DA68E7">
            <w:pPr>
              <w:jc w:val="both"/>
              <w:rPr>
                <w:rFonts w:ascii="Calibri" w:hAnsi="Calibri" w:cs="Calibri"/>
                <w:color w:val="000000"/>
                <w:lang w:eastAsia="lv-LV"/>
              </w:rPr>
            </w:pPr>
          </w:p>
        </w:tc>
      </w:tr>
      <w:tr w:rsidR="005874E8" w:rsidRPr="00BD4AB8" w14:paraId="2FB057C2" w14:textId="77777777" w:rsidTr="005874E8">
        <w:trPr>
          <w:trHeight w:val="20"/>
        </w:trPr>
        <w:tc>
          <w:tcPr>
            <w:tcW w:w="33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7D20C6"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single" w:sz="4" w:space="0" w:color="auto"/>
              <w:left w:val="nil"/>
              <w:bottom w:val="single" w:sz="4" w:space="0" w:color="auto"/>
              <w:right w:val="single" w:sz="4" w:space="0" w:color="auto"/>
            </w:tcBorders>
            <w:shd w:val="clear" w:color="auto" w:fill="auto"/>
          </w:tcPr>
          <w:p w14:paraId="4F5EF18B" w14:textId="77777777" w:rsidR="005874E8" w:rsidRPr="006D6161" w:rsidRDefault="005874E8" w:rsidP="00DA68E7">
            <w:pPr>
              <w:jc w:val="both"/>
              <w:rPr>
                <w:sz w:val="24"/>
                <w:szCs w:val="24"/>
              </w:rPr>
            </w:pPr>
            <w:r w:rsidRPr="006D6161">
              <w:rPr>
                <w:b/>
                <w:sz w:val="24"/>
                <w:szCs w:val="24"/>
              </w:rPr>
              <w:t>Preces piegādes vieta</w:t>
            </w:r>
            <w:r w:rsidRPr="006D6161">
              <w:rPr>
                <w:sz w:val="24"/>
                <w:szCs w:val="24"/>
              </w:rPr>
              <w:t xml:space="preserve"> – Rīgas pilsētas teritorijas robežās</w:t>
            </w:r>
          </w:p>
        </w:tc>
        <w:tc>
          <w:tcPr>
            <w:tcW w:w="2635" w:type="pct"/>
            <w:tcBorders>
              <w:top w:val="single" w:sz="4" w:space="0" w:color="auto"/>
              <w:left w:val="nil"/>
              <w:bottom w:val="single" w:sz="4" w:space="0" w:color="auto"/>
              <w:right w:val="single" w:sz="4" w:space="0" w:color="auto"/>
            </w:tcBorders>
            <w:shd w:val="clear" w:color="auto" w:fill="auto"/>
            <w:noWrap/>
            <w:vAlign w:val="bottom"/>
          </w:tcPr>
          <w:p w14:paraId="08654262" w14:textId="77777777" w:rsidR="005874E8" w:rsidRPr="00BD4AB8" w:rsidRDefault="005874E8" w:rsidP="00DA68E7">
            <w:pPr>
              <w:jc w:val="both"/>
              <w:rPr>
                <w:rFonts w:ascii="Calibri" w:hAnsi="Calibri" w:cs="Calibri"/>
                <w:color w:val="000000"/>
                <w:lang w:eastAsia="lv-LV"/>
              </w:rPr>
            </w:pPr>
          </w:p>
        </w:tc>
      </w:tr>
      <w:tr w:rsidR="005874E8" w:rsidRPr="00BD4AB8" w14:paraId="3AA79CD4" w14:textId="77777777" w:rsidTr="005874E8">
        <w:trPr>
          <w:trHeight w:val="20"/>
        </w:trPr>
        <w:tc>
          <w:tcPr>
            <w:tcW w:w="33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B23831F" w14:textId="77777777" w:rsidR="005874E8" w:rsidRPr="00BD4AB8" w:rsidRDefault="005874E8" w:rsidP="005874E8">
            <w:pPr>
              <w:pStyle w:val="Sarakstarindkopa"/>
              <w:numPr>
                <w:ilvl w:val="0"/>
                <w:numId w:val="31"/>
              </w:numPr>
              <w:spacing w:after="0" w:line="240" w:lineRule="auto"/>
              <w:jc w:val="both"/>
              <w:rPr>
                <w:rFonts w:ascii="Times New Roman" w:eastAsia="Times New Roman" w:hAnsi="Times New Roman"/>
                <w:sz w:val="20"/>
                <w:lang w:eastAsia="lv-LV"/>
              </w:rPr>
            </w:pPr>
          </w:p>
        </w:tc>
        <w:tc>
          <w:tcPr>
            <w:tcW w:w="2032" w:type="pct"/>
            <w:tcBorders>
              <w:top w:val="single" w:sz="4" w:space="0" w:color="auto"/>
              <w:left w:val="nil"/>
              <w:bottom w:val="single" w:sz="4" w:space="0" w:color="auto"/>
              <w:right w:val="single" w:sz="4" w:space="0" w:color="auto"/>
            </w:tcBorders>
            <w:shd w:val="clear" w:color="auto" w:fill="auto"/>
          </w:tcPr>
          <w:p w14:paraId="3C6A0757" w14:textId="77777777" w:rsidR="005874E8" w:rsidRPr="00F25FD4" w:rsidRDefault="005874E8" w:rsidP="00DA68E7">
            <w:pPr>
              <w:jc w:val="both"/>
              <w:rPr>
                <w:b/>
                <w:bCs/>
                <w:sz w:val="24"/>
                <w:szCs w:val="24"/>
                <w:highlight w:val="green"/>
              </w:rPr>
            </w:pPr>
            <w:r w:rsidRPr="00740BE7">
              <w:rPr>
                <w:b/>
                <w:bCs/>
                <w:sz w:val="24"/>
                <w:szCs w:val="24"/>
              </w:rPr>
              <w:t xml:space="preserve">Piegādes termiņš </w:t>
            </w:r>
            <w:r w:rsidRPr="00740BE7">
              <w:rPr>
                <w:bCs/>
                <w:sz w:val="24"/>
                <w:szCs w:val="24"/>
              </w:rPr>
              <w:t>Ne vairāk kā 60 (sešdesmit) kalendārās dienas no pasūtījuma dienas vai līguma noslēgšanas dienas.</w:t>
            </w:r>
          </w:p>
        </w:tc>
        <w:tc>
          <w:tcPr>
            <w:tcW w:w="2635" w:type="pct"/>
            <w:tcBorders>
              <w:top w:val="single" w:sz="4" w:space="0" w:color="auto"/>
              <w:left w:val="nil"/>
              <w:bottom w:val="single" w:sz="4" w:space="0" w:color="auto"/>
              <w:right w:val="single" w:sz="4" w:space="0" w:color="auto"/>
            </w:tcBorders>
            <w:shd w:val="clear" w:color="auto" w:fill="auto"/>
            <w:noWrap/>
            <w:vAlign w:val="bottom"/>
          </w:tcPr>
          <w:p w14:paraId="4AA86E98" w14:textId="77777777" w:rsidR="005874E8" w:rsidRPr="00BD4AB8" w:rsidRDefault="005874E8" w:rsidP="00DA68E7">
            <w:pPr>
              <w:jc w:val="both"/>
              <w:rPr>
                <w:rFonts w:ascii="Calibri" w:hAnsi="Calibri" w:cs="Calibri"/>
                <w:color w:val="000000"/>
                <w:lang w:eastAsia="lv-LV"/>
              </w:rPr>
            </w:pPr>
          </w:p>
        </w:tc>
      </w:tr>
    </w:tbl>
    <w:p w14:paraId="17A1ECC8" w14:textId="6F189B25" w:rsidR="0031472A" w:rsidRPr="00B40E4E" w:rsidRDefault="005874E8" w:rsidP="005874E8">
      <w:pPr>
        <w:pStyle w:val="Nosaukums"/>
        <w:widowControl w:val="0"/>
        <w:kinsoku w:val="0"/>
        <w:overflowPunct w:val="0"/>
        <w:autoSpaceDE w:val="0"/>
        <w:autoSpaceDN w:val="0"/>
        <w:adjustRightInd w:val="0"/>
        <w:snapToGrid w:val="0"/>
        <w:ind w:left="4395" w:firstLine="284"/>
        <w:jc w:val="left"/>
        <w:rPr>
          <w:rFonts w:ascii="Times New Roman" w:hAnsi="Times New Roman"/>
          <w:sz w:val="24"/>
          <w:szCs w:val="24"/>
        </w:rPr>
        <w:sectPr w:rsidR="0031472A" w:rsidRPr="00B40E4E" w:rsidSect="0056547C">
          <w:headerReference w:type="default" r:id="rId16"/>
          <w:pgSz w:w="11906" w:h="16838" w:code="9"/>
          <w:pgMar w:top="1134" w:right="1134" w:bottom="1134" w:left="1701" w:header="709" w:footer="709" w:gutter="0"/>
          <w:pgNumType w:start="1"/>
          <w:cols w:space="708"/>
          <w:titlePg/>
          <w:docGrid w:linePitch="360"/>
        </w:sectPr>
      </w:pPr>
      <w:r w:rsidRPr="00B40E4E">
        <w:rPr>
          <w:rFonts w:ascii="Times New Roman" w:hAnsi="Times New Roman"/>
          <w:sz w:val="24"/>
          <w:szCs w:val="24"/>
        </w:rPr>
        <w:t xml:space="preserve">    </w:t>
      </w:r>
    </w:p>
    <w:p w14:paraId="3A057745" w14:textId="387304E5" w:rsidR="00E45C2F" w:rsidRPr="00B40E4E" w:rsidRDefault="00E16C49" w:rsidP="00E16C49">
      <w:pPr>
        <w:pStyle w:val="Nosaukums"/>
        <w:widowControl w:val="0"/>
        <w:kinsoku w:val="0"/>
        <w:overflowPunct w:val="0"/>
        <w:autoSpaceDE w:val="0"/>
        <w:autoSpaceDN w:val="0"/>
        <w:adjustRightInd w:val="0"/>
        <w:snapToGrid w:val="0"/>
        <w:jc w:val="right"/>
        <w:rPr>
          <w:rFonts w:ascii="Times New Roman" w:hAnsi="Times New Roman"/>
          <w:sz w:val="24"/>
          <w:szCs w:val="24"/>
        </w:rPr>
      </w:pPr>
      <w:bookmarkStart w:id="25" w:name="_Hlk210654704"/>
      <w:r w:rsidRPr="00E16C49">
        <w:rPr>
          <w:rFonts w:ascii="Times New Roman" w:hAnsi="Times New Roman"/>
          <w:sz w:val="24"/>
          <w:szCs w:val="24"/>
        </w:rPr>
        <w:lastRenderedPageBreak/>
        <w:t>3.</w:t>
      </w:r>
      <w:r>
        <w:rPr>
          <w:rFonts w:ascii="Times New Roman" w:hAnsi="Times New Roman"/>
          <w:sz w:val="24"/>
          <w:szCs w:val="24"/>
        </w:rPr>
        <w:t xml:space="preserve"> </w:t>
      </w:r>
      <w:r w:rsidR="00E45C2F" w:rsidRPr="00B40E4E">
        <w:rPr>
          <w:rFonts w:ascii="Times New Roman" w:hAnsi="Times New Roman"/>
          <w:sz w:val="24"/>
          <w:szCs w:val="24"/>
        </w:rPr>
        <w:t>pielikums</w:t>
      </w:r>
    </w:p>
    <w:p w14:paraId="7EBD57E5" w14:textId="77777777" w:rsidR="00E45C2F" w:rsidRPr="00B40E4E" w:rsidRDefault="00CF229F" w:rsidP="00740BE7">
      <w:pPr>
        <w:widowControl w:val="0"/>
        <w:kinsoku w:val="0"/>
        <w:overflowPunct w:val="0"/>
        <w:autoSpaceDE w:val="0"/>
        <w:autoSpaceDN w:val="0"/>
        <w:adjustRightInd w:val="0"/>
        <w:snapToGrid w:val="0"/>
        <w:ind w:left="6379" w:right="-285"/>
        <w:rPr>
          <w:bCs/>
          <w:sz w:val="24"/>
          <w:szCs w:val="24"/>
        </w:rPr>
      </w:pPr>
      <w:r>
        <w:rPr>
          <w:sz w:val="24"/>
          <w:szCs w:val="24"/>
        </w:rPr>
        <w:t>a</w:t>
      </w:r>
      <w:r w:rsidR="00E45C2F" w:rsidRPr="00B40E4E">
        <w:rPr>
          <w:sz w:val="24"/>
          <w:szCs w:val="24"/>
        </w:rPr>
        <w:t>tklātā konkursa</w:t>
      </w:r>
      <w:r w:rsidR="00CA21C2" w:rsidRPr="00B40E4E">
        <w:rPr>
          <w:bCs/>
          <w:sz w:val="24"/>
          <w:szCs w:val="24"/>
        </w:rPr>
        <w:t xml:space="preserve"> </w:t>
      </w:r>
      <w:r w:rsidR="00E45C2F" w:rsidRPr="00B40E4E">
        <w:rPr>
          <w:sz w:val="24"/>
          <w:szCs w:val="24"/>
        </w:rPr>
        <w:t>nolikumam</w:t>
      </w:r>
    </w:p>
    <w:p w14:paraId="40E1F77C" w14:textId="77777777" w:rsidR="00662CCD" w:rsidRPr="00B40E4E" w:rsidRDefault="00662CCD" w:rsidP="00AE3EE4">
      <w:pPr>
        <w:widowControl w:val="0"/>
        <w:kinsoku w:val="0"/>
        <w:overflowPunct w:val="0"/>
        <w:autoSpaceDE w:val="0"/>
        <w:autoSpaceDN w:val="0"/>
        <w:adjustRightInd w:val="0"/>
        <w:snapToGrid w:val="0"/>
        <w:ind w:hanging="720"/>
        <w:rPr>
          <w:b/>
          <w:sz w:val="24"/>
          <w:szCs w:val="24"/>
        </w:rPr>
      </w:pPr>
    </w:p>
    <w:p w14:paraId="37E01D4C" w14:textId="77777777" w:rsidR="00A120D7" w:rsidRPr="00B40E4E" w:rsidRDefault="00A120D7" w:rsidP="00DE3F31">
      <w:pPr>
        <w:pStyle w:val="Virsraksts1"/>
        <w:numPr>
          <w:ilvl w:val="0"/>
          <w:numId w:val="0"/>
        </w:numPr>
        <w:ind w:firstLine="142"/>
        <w:rPr>
          <w:rFonts w:ascii="Times New Roman" w:hAnsi="Times New Roman"/>
          <w:sz w:val="24"/>
          <w:szCs w:val="24"/>
        </w:rPr>
      </w:pPr>
      <w:bookmarkStart w:id="26" w:name="_Toc429993246"/>
    </w:p>
    <w:p w14:paraId="2BD0D0DD" w14:textId="77777777" w:rsidR="00DE3F31" w:rsidRPr="00B40E4E" w:rsidRDefault="00662CCD" w:rsidP="0031472A">
      <w:pPr>
        <w:pStyle w:val="Virsraksts1"/>
        <w:numPr>
          <w:ilvl w:val="0"/>
          <w:numId w:val="0"/>
        </w:numPr>
        <w:ind w:firstLine="142"/>
        <w:rPr>
          <w:rFonts w:ascii="Times New Roman" w:hAnsi="Times New Roman"/>
          <w:sz w:val="24"/>
          <w:szCs w:val="24"/>
        </w:rPr>
      </w:pPr>
      <w:r w:rsidRPr="00B40E4E">
        <w:rPr>
          <w:rFonts w:ascii="Times New Roman" w:hAnsi="Times New Roman"/>
          <w:sz w:val="24"/>
          <w:szCs w:val="24"/>
        </w:rPr>
        <w:t>FINANŠU PIEDĀVĀJUMA FORMA</w:t>
      </w:r>
      <w:bookmarkEnd w:id="26"/>
    </w:p>
    <w:p w14:paraId="561636C6" w14:textId="36F20F8E" w:rsidR="00371907" w:rsidRDefault="005874E8" w:rsidP="00371907">
      <w:pPr>
        <w:spacing w:before="120"/>
        <w:ind w:right="161"/>
        <w:jc w:val="center"/>
        <w:rPr>
          <w:sz w:val="24"/>
          <w:szCs w:val="24"/>
        </w:rPr>
      </w:pPr>
      <w:r>
        <w:rPr>
          <w:b/>
          <w:sz w:val="24"/>
          <w:szCs w:val="24"/>
        </w:rPr>
        <w:t>1</w:t>
      </w:r>
      <w:r w:rsidR="00371907" w:rsidRPr="00B40E4E">
        <w:rPr>
          <w:b/>
          <w:sz w:val="24"/>
          <w:szCs w:val="24"/>
        </w:rPr>
        <w:t>.daļa: “</w:t>
      </w:r>
      <w:r w:rsidR="008549A2" w:rsidRPr="008549A2">
        <w:rPr>
          <w:b/>
          <w:noProof/>
          <w:sz w:val="24"/>
          <w:szCs w:val="24"/>
        </w:rPr>
        <w:t>Uzpleču pārvalki</w:t>
      </w:r>
      <w:r w:rsidR="00371907" w:rsidRPr="00B40E4E">
        <w:rPr>
          <w:b/>
          <w:sz w:val="24"/>
          <w:szCs w:val="24"/>
        </w:rPr>
        <w:t>”</w:t>
      </w:r>
    </w:p>
    <w:p w14:paraId="2D402605" w14:textId="77777777" w:rsidR="00371907" w:rsidRDefault="00371907" w:rsidP="00371907">
      <w:pPr>
        <w:spacing w:before="120"/>
        <w:ind w:right="161" w:firstLine="720"/>
        <w:jc w:val="both"/>
        <w:rPr>
          <w:sz w:val="24"/>
          <w:szCs w:val="24"/>
        </w:rPr>
      </w:pPr>
      <w:r w:rsidRPr="00B40E4E">
        <w:rPr>
          <w:sz w:val="24"/>
          <w:szCs w:val="24"/>
        </w:rPr>
        <w:t>Finanšu piedāvājuma cenā ietilpst visas ar tehniskajā specifikācijā noteikto prasību izpildi saistītās izmaksas, kā arī visas ar to netieši saistītās izmaksas (personāla izmaksas</w:t>
      </w:r>
      <w:r>
        <w:rPr>
          <w:sz w:val="24"/>
          <w:szCs w:val="24"/>
        </w:rPr>
        <w:t>, transporta pakalpojumi u.c.).</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521"/>
        <w:gridCol w:w="1842"/>
      </w:tblGrid>
      <w:tr w:rsidR="00DE4533" w:rsidRPr="002A5559" w14:paraId="2CE395A7" w14:textId="77777777" w:rsidTr="002822E8">
        <w:trPr>
          <w:trHeight w:val="375"/>
          <w:jc w:val="center"/>
        </w:trPr>
        <w:tc>
          <w:tcPr>
            <w:tcW w:w="704" w:type="dxa"/>
            <w:shd w:val="clear" w:color="auto" w:fill="C2D69B" w:themeFill="accent3" w:themeFillTint="99"/>
          </w:tcPr>
          <w:p w14:paraId="10FF4A5D" w14:textId="77777777" w:rsidR="00DE4533" w:rsidRPr="00FB4315" w:rsidRDefault="00DE4533" w:rsidP="00B06FE8">
            <w:pPr>
              <w:jc w:val="center"/>
              <w:rPr>
                <w:b/>
                <w:sz w:val="24"/>
                <w:szCs w:val="24"/>
              </w:rPr>
            </w:pPr>
            <w:r w:rsidRPr="00FB4315">
              <w:rPr>
                <w:b/>
                <w:sz w:val="24"/>
                <w:szCs w:val="24"/>
              </w:rPr>
              <w:t>Nr.</w:t>
            </w:r>
          </w:p>
          <w:p w14:paraId="2CD47C45" w14:textId="77777777" w:rsidR="00DE4533" w:rsidRPr="00FB4315" w:rsidRDefault="00DE4533" w:rsidP="00B06FE8">
            <w:pPr>
              <w:jc w:val="center"/>
              <w:rPr>
                <w:b/>
                <w:sz w:val="24"/>
                <w:szCs w:val="24"/>
              </w:rPr>
            </w:pPr>
            <w:r w:rsidRPr="00FB4315">
              <w:rPr>
                <w:b/>
                <w:sz w:val="24"/>
                <w:szCs w:val="24"/>
              </w:rPr>
              <w:t>p.k.</w:t>
            </w:r>
          </w:p>
        </w:tc>
        <w:tc>
          <w:tcPr>
            <w:tcW w:w="6521" w:type="dxa"/>
            <w:shd w:val="clear" w:color="auto" w:fill="C2D69B" w:themeFill="accent3" w:themeFillTint="99"/>
            <w:vAlign w:val="center"/>
          </w:tcPr>
          <w:p w14:paraId="6EB03C87" w14:textId="77777777" w:rsidR="00DE4533" w:rsidRPr="00FB4315" w:rsidRDefault="00DE4533" w:rsidP="00B06FE8">
            <w:pPr>
              <w:jc w:val="center"/>
              <w:rPr>
                <w:b/>
                <w:sz w:val="24"/>
                <w:szCs w:val="24"/>
              </w:rPr>
            </w:pPr>
            <w:r w:rsidRPr="00FB4315">
              <w:rPr>
                <w:b/>
                <w:sz w:val="24"/>
                <w:szCs w:val="24"/>
              </w:rPr>
              <w:t xml:space="preserve">Prece  </w:t>
            </w:r>
          </w:p>
        </w:tc>
        <w:tc>
          <w:tcPr>
            <w:tcW w:w="1842" w:type="dxa"/>
            <w:shd w:val="clear" w:color="auto" w:fill="C2D69B" w:themeFill="accent3" w:themeFillTint="99"/>
            <w:vAlign w:val="center"/>
          </w:tcPr>
          <w:p w14:paraId="7A0F0299" w14:textId="77777777" w:rsidR="00DE4533" w:rsidRPr="00FB4315" w:rsidRDefault="00DE4533" w:rsidP="00B06FE8">
            <w:pPr>
              <w:jc w:val="center"/>
              <w:rPr>
                <w:b/>
                <w:sz w:val="24"/>
                <w:szCs w:val="24"/>
              </w:rPr>
            </w:pPr>
            <w:r w:rsidRPr="00FB4315">
              <w:rPr>
                <w:b/>
                <w:sz w:val="24"/>
                <w:szCs w:val="24"/>
              </w:rPr>
              <w:t>Cena par 1 (vienu) vienību EUR bez PVN</w:t>
            </w:r>
          </w:p>
        </w:tc>
      </w:tr>
      <w:tr w:rsidR="008549A2" w:rsidRPr="002A5559" w14:paraId="5392E1B3" w14:textId="77777777" w:rsidTr="006C3E09">
        <w:trPr>
          <w:jc w:val="center"/>
        </w:trPr>
        <w:tc>
          <w:tcPr>
            <w:tcW w:w="704" w:type="dxa"/>
            <w:shd w:val="clear" w:color="auto" w:fill="auto"/>
            <w:vAlign w:val="center"/>
          </w:tcPr>
          <w:p w14:paraId="31F0FB10" w14:textId="77777777" w:rsidR="008549A2" w:rsidRPr="00FB4315" w:rsidRDefault="008549A2" w:rsidP="008549A2">
            <w:pPr>
              <w:jc w:val="center"/>
              <w:rPr>
                <w:sz w:val="24"/>
                <w:szCs w:val="24"/>
              </w:rPr>
            </w:pPr>
            <w:r w:rsidRPr="00FB4315">
              <w:rPr>
                <w:sz w:val="24"/>
                <w:szCs w:val="24"/>
              </w:rPr>
              <w:t>1.</w:t>
            </w:r>
          </w:p>
        </w:tc>
        <w:tc>
          <w:tcPr>
            <w:tcW w:w="6521" w:type="dxa"/>
            <w:shd w:val="clear" w:color="auto" w:fill="auto"/>
          </w:tcPr>
          <w:p w14:paraId="04DC7506" w14:textId="77777777" w:rsidR="008549A2" w:rsidRPr="008549A2" w:rsidRDefault="008549A2" w:rsidP="008549A2">
            <w:pPr>
              <w:jc w:val="both"/>
              <w:rPr>
                <w:sz w:val="24"/>
                <w:szCs w:val="24"/>
              </w:rPr>
            </w:pPr>
            <w:r w:rsidRPr="008549A2">
              <w:rPr>
                <w:sz w:val="24"/>
                <w:szCs w:val="24"/>
              </w:rPr>
              <w:t xml:space="preserve">Uzpleču pārvalki </w:t>
            </w:r>
            <w:r w:rsidRPr="00FB4315">
              <w:rPr>
                <w:sz w:val="24"/>
                <w:szCs w:val="24"/>
              </w:rPr>
              <w:t>saskaņā ar tehnisko specifikāciju</w:t>
            </w:r>
          </w:p>
        </w:tc>
        <w:tc>
          <w:tcPr>
            <w:tcW w:w="1842" w:type="dxa"/>
            <w:vAlign w:val="center"/>
          </w:tcPr>
          <w:p w14:paraId="1882235A" w14:textId="77777777" w:rsidR="008549A2" w:rsidRPr="00FB4315" w:rsidRDefault="008549A2" w:rsidP="008549A2">
            <w:pPr>
              <w:jc w:val="center"/>
              <w:rPr>
                <w:sz w:val="24"/>
                <w:szCs w:val="24"/>
              </w:rPr>
            </w:pPr>
          </w:p>
        </w:tc>
      </w:tr>
      <w:tr w:rsidR="008549A2" w:rsidRPr="002A5559" w14:paraId="2DE853AF" w14:textId="77777777" w:rsidTr="006C3E09">
        <w:trPr>
          <w:jc w:val="center"/>
        </w:trPr>
        <w:tc>
          <w:tcPr>
            <w:tcW w:w="704" w:type="dxa"/>
            <w:shd w:val="clear" w:color="auto" w:fill="auto"/>
            <w:vAlign w:val="center"/>
          </w:tcPr>
          <w:p w14:paraId="44E97E19" w14:textId="77777777" w:rsidR="008549A2" w:rsidRPr="00FB4315" w:rsidRDefault="008549A2" w:rsidP="008549A2">
            <w:pPr>
              <w:jc w:val="center"/>
              <w:rPr>
                <w:sz w:val="24"/>
                <w:szCs w:val="24"/>
              </w:rPr>
            </w:pPr>
            <w:r>
              <w:rPr>
                <w:sz w:val="24"/>
                <w:szCs w:val="24"/>
              </w:rPr>
              <w:t>2.</w:t>
            </w:r>
          </w:p>
        </w:tc>
        <w:tc>
          <w:tcPr>
            <w:tcW w:w="6521" w:type="dxa"/>
            <w:shd w:val="clear" w:color="auto" w:fill="auto"/>
          </w:tcPr>
          <w:p w14:paraId="4C975867" w14:textId="77777777" w:rsidR="008549A2" w:rsidRPr="008549A2" w:rsidRDefault="008549A2" w:rsidP="008549A2">
            <w:pPr>
              <w:jc w:val="both"/>
              <w:rPr>
                <w:color w:val="000000"/>
                <w:sz w:val="24"/>
                <w:szCs w:val="24"/>
                <w:shd w:val="clear" w:color="auto" w:fill="FFFFFF"/>
              </w:rPr>
            </w:pPr>
            <w:r w:rsidRPr="008549A2">
              <w:rPr>
                <w:sz w:val="24"/>
                <w:szCs w:val="24"/>
              </w:rPr>
              <w:t>Uzpleču pārvalki kadetiem</w:t>
            </w:r>
            <w:r w:rsidRPr="00FB4315">
              <w:rPr>
                <w:sz w:val="24"/>
                <w:szCs w:val="24"/>
              </w:rPr>
              <w:t xml:space="preserve"> saskaņā ar tehnisko specifikāciju</w:t>
            </w:r>
          </w:p>
        </w:tc>
        <w:tc>
          <w:tcPr>
            <w:tcW w:w="1842" w:type="dxa"/>
            <w:vAlign w:val="center"/>
          </w:tcPr>
          <w:p w14:paraId="652740A8" w14:textId="77777777" w:rsidR="008549A2" w:rsidRPr="00FB4315" w:rsidRDefault="008549A2" w:rsidP="008549A2">
            <w:pPr>
              <w:jc w:val="center"/>
              <w:rPr>
                <w:sz w:val="24"/>
                <w:szCs w:val="24"/>
              </w:rPr>
            </w:pPr>
          </w:p>
        </w:tc>
      </w:tr>
      <w:tr w:rsidR="008549A2" w:rsidRPr="002A5559" w14:paraId="3049BFDB" w14:textId="77777777" w:rsidTr="006C3E09">
        <w:trPr>
          <w:jc w:val="center"/>
        </w:trPr>
        <w:tc>
          <w:tcPr>
            <w:tcW w:w="704" w:type="dxa"/>
            <w:shd w:val="clear" w:color="auto" w:fill="auto"/>
            <w:vAlign w:val="center"/>
          </w:tcPr>
          <w:p w14:paraId="44DF3492" w14:textId="77777777" w:rsidR="008549A2" w:rsidRPr="00FB4315" w:rsidRDefault="008549A2" w:rsidP="008549A2">
            <w:pPr>
              <w:jc w:val="center"/>
              <w:rPr>
                <w:sz w:val="24"/>
                <w:szCs w:val="24"/>
              </w:rPr>
            </w:pPr>
            <w:r>
              <w:rPr>
                <w:sz w:val="24"/>
                <w:szCs w:val="24"/>
              </w:rPr>
              <w:t>3.</w:t>
            </w:r>
          </w:p>
        </w:tc>
        <w:tc>
          <w:tcPr>
            <w:tcW w:w="6521" w:type="dxa"/>
            <w:shd w:val="clear" w:color="auto" w:fill="auto"/>
          </w:tcPr>
          <w:p w14:paraId="41F09044" w14:textId="77777777" w:rsidR="008549A2" w:rsidRPr="008549A2" w:rsidRDefault="008549A2" w:rsidP="008549A2">
            <w:pPr>
              <w:jc w:val="both"/>
              <w:rPr>
                <w:color w:val="000000"/>
                <w:sz w:val="24"/>
                <w:szCs w:val="24"/>
                <w:shd w:val="clear" w:color="auto" w:fill="FFFFFF"/>
              </w:rPr>
            </w:pPr>
            <w:r w:rsidRPr="008549A2">
              <w:rPr>
                <w:sz w:val="24"/>
                <w:szCs w:val="24"/>
              </w:rPr>
              <w:t xml:space="preserve">Uzpleču pārvalki kaprālim </w:t>
            </w:r>
            <w:r w:rsidRPr="00FB4315">
              <w:rPr>
                <w:sz w:val="24"/>
                <w:szCs w:val="24"/>
              </w:rPr>
              <w:t>saskaņā ar tehnisko specifikāciju</w:t>
            </w:r>
          </w:p>
        </w:tc>
        <w:tc>
          <w:tcPr>
            <w:tcW w:w="1842" w:type="dxa"/>
            <w:vAlign w:val="center"/>
          </w:tcPr>
          <w:p w14:paraId="44DB68A1" w14:textId="77777777" w:rsidR="008549A2" w:rsidRPr="00FB4315" w:rsidRDefault="008549A2" w:rsidP="008549A2">
            <w:pPr>
              <w:jc w:val="center"/>
              <w:rPr>
                <w:sz w:val="24"/>
                <w:szCs w:val="24"/>
              </w:rPr>
            </w:pPr>
          </w:p>
        </w:tc>
      </w:tr>
      <w:tr w:rsidR="008549A2" w:rsidRPr="002A5559" w14:paraId="337FFE1A" w14:textId="77777777" w:rsidTr="006C3E09">
        <w:trPr>
          <w:jc w:val="center"/>
        </w:trPr>
        <w:tc>
          <w:tcPr>
            <w:tcW w:w="704" w:type="dxa"/>
            <w:shd w:val="clear" w:color="auto" w:fill="auto"/>
            <w:vAlign w:val="center"/>
          </w:tcPr>
          <w:p w14:paraId="18520675" w14:textId="77777777" w:rsidR="008549A2" w:rsidRPr="00FB4315" w:rsidRDefault="008549A2" w:rsidP="008549A2">
            <w:pPr>
              <w:jc w:val="center"/>
              <w:rPr>
                <w:sz w:val="24"/>
                <w:szCs w:val="24"/>
              </w:rPr>
            </w:pPr>
            <w:r>
              <w:rPr>
                <w:sz w:val="24"/>
                <w:szCs w:val="24"/>
              </w:rPr>
              <w:t>4.</w:t>
            </w:r>
          </w:p>
        </w:tc>
        <w:tc>
          <w:tcPr>
            <w:tcW w:w="6521" w:type="dxa"/>
            <w:shd w:val="clear" w:color="auto" w:fill="auto"/>
          </w:tcPr>
          <w:p w14:paraId="1DCE7E70" w14:textId="77777777" w:rsidR="008549A2" w:rsidRPr="008549A2" w:rsidRDefault="008549A2" w:rsidP="008549A2">
            <w:pPr>
              <w:jc w:val="both"/>
              <w:rPr>
                <w:color w:val="000000"/>
                <w:sz w:val="24"/>
                <w:szCs w:val="24"/>
                <w:shd w:val="clear" w:color="auto" w:fill="FFFFFF"/>
              </w:rPr>
            </w:pPr>
            <w:r w:rsidRPr="008549A2">
              <w:rPr>
                <w:sz w:val="24"/>
                <w:szCs w:val="24"/>
              </w:rPr>
              <w:t xml:space="preserve">Uzpleču pārvalki seržantam </w:t>
            </w:r>
            <w:r w:rsidRPr="00FB4315">
              <w:rPr>
                <w:sz w:val="24"/>
                <w:szCs w:val="24"/>
              </w:rPr>
              <w:t>saskaņā ar tehnisko specifikāciju</w:t>
            </w:r>
          </w:p>
        </w:tc>
        <w:tc>
          <w:tcPr>
            <w:tcW w:w="1842" w:type="dxa"/>
            <w:vAlign w:val="center"/>
          </w:tcPr>
          <w:p w14:paraId="15D5508D" w14:textId="77777777" w:rsidR="008549A2" w:rsidRPr="00FB4315" w:rsidRDefault="008549A2" w:rsidP="008549A2">
            <w:pPr>
              <w:jc w:val="center"/>
              <w:rPr>
                <w:sz w:val="24"/>
                <w:szCs w:val="24"/>
              </w:rPr>
            </w:pPr>
          </w:p>
        </w:tc>
      </w:tr>
      <w:tr w:rsidR="008549A2" w:rsidRPr="002A5559" w14:paraId="1F9F3BED" w14:textId="77777777" w:rsidTr="006C3E09">
        <w:trPr>
          <w:jc w:val="center"/>
        </w:trPr>
        <w:tc>
          <w:tcPr>
            <w:tcW w:w="704" w:type="dxa"/>
            <w:shd w:val="clear" w:color="auto" w:fill="auto"/>
            <w:vAlign w:val="center"/>
          </w:tcPr>
          <w:p w14:paraId="5043ECDB" w14:textId="77777777" w:rsidR="008549A2" w:rsidRPr="00FB4315" w:rsidRDefault="008549A2" w:rsidP="008549A2">
            <w:pPr>
              <w:jc w:val="center"/>
              <w:rPr>
                <w:sz w:val="24"/>
                <w:szCs w:val="24"/>
              </w:rPr>
            </w:pPr>
            <w:r>
              <w:rPr>
                <w:sz w:val="24"/>
                <w:szCs w:val="24"/>
              </w:rPr>
              <w:t>5.</w:t>
            </w:r>
          </w:p>
        </w:tc>
        <w:tc>
          <w:tcPr>
            <w:tcW w:w="6521" w:type="dxa"/>
            <w:shd w:val="clear" w:color="auto" w:fill="auto"/>
          </w:tcPr>
          <w:p w14:paraId="58E27D5A" w14:textId="77777777" w:rsidR="008549A2" w:rsidRPr="008549A2" w:rsidRDefault="008549A2" w:rsidP="008549A2">
            <w:pPr>
              <w:jc w:val="both"/>
              <w:rPr>
                <w:color w:val="000000"/>
                <w:sz w:val="24"/>
                <w:szCs w:val="24"/>
                <w:shd w:val="clear" w:color="auto" w:fill="FFFFFF"/>
              </w:rPr>
            </w:pPr>
            <w:r w:rsidRPr="008549A2">
              <w:rPr>
                <w:sz w:val="24"/>
                <w:szCs w:val="24"/>
              </w:rPr>
              <w:t xml:space="preserve">Uzpleču pārvalki virsseržantam </w:t>
            </w:r>
            <w:r w:rsidRPr="00FB4315">
              <w:rPr>
                <w:sz w:val="24"/>
                <w:szCs w:val="24"/>
              </w:rPr>
              <w:t>saskaņā ar tehnisko specifikāciju</w:t>
            </w:r>
          </w:p>
        </w:tc>
        <w:tc>
          <w:tcPr>
            <w:tcW w:w="1842" w:type="dxa"/>
            <w:vAlign w:val="center"/>
          </w:tcPr>
          <w:p w14:paraId="03EFBFD7" w14:textId="77777777" w:rsidR="008549A2" w:rsidRPr="00FB4315" w:rsidRDefault="008549A2" w:rsidP="008549A2">
            <w:pPr>
              <w:jc w:val="center"/>
              <w:rPr>
                <w:sz w:val="24"/>
                <w:szCs w:val="24"/>
              </w:rPr>
            </w:pPr>
          </w:p>
        </w:tc>
      </w:tr>
      <w:tr w:rsidR="008549A2" w:rsidRPr="002A5559" w14:paraId="2CAFEE77" w14:textId="77777777" w:rsidTr="006C3E09">
        <w:trPr>
          <w:jc w:val="center"/>
        </w:trPr>
        <w:tc>
          <w:tcPr>
            <w:tcW w:w="704" w:type="dxa"/>
            <w:shd w:val="clear" w:color="auto" w:fill="auto"/>
            <w:vAlign w:val="center"/>
          </w:tcPr>
          <w:p w14:paraId="3ACABC01" w14:textId="77777777" w:rsidR="008549A2" w:rsidRPr="00FB4315" w:rsidRDefault="008549A2" w:rsidP="008549A2">
            <w:pPr>
              <w:jc w:val="center"/>
              <w:rPr>
                <w:sz w:val="24"/>
                <w:szCs w:val="24"/>
              </w:rPr>
            </w:pPr>
            <w:r>
              <w:rPr>
                <w:sz w:val="24"/>
                <w:szCs w:val="24"/>
              </w:rPr>
              <w:t>6.</w:t>
            </w:r>
          </w:p>
        </w:tc>
        <w:tc>
          <w:tcPr>
            <w:tcW w:w="6521" w:type="dxa"/>
            <w:shd w:val="clear" w:color="auto" w:fill="auto"/>
          </w:tcPr>
          <w:p w14:paraId="0E9B4217" w14:textId="77777777" w:rsidR="008549A2" w:rsidRPr="008549A2" w:rsidRDefault="008549A2" w:rsidP="008549A2">
            <w:pPr>
              <w:jc w:val="both"/>
              <w:rPr>
                <w:color w:val="000000"/>
                <w:sz w:val="24"/>
                <w:szCs w:val="24"/>
                <w:shd w:val="clear" w:color="auto" w:fill="FFFFFF"/>
              </w:rPr>
            </w:pPr>
            <w:r w:rsidRPr="008549A2">
              <w:rPr>
                <w:sz w:val="24"/>
                <w:szCs w:val="24"/>
              </w:rPr>
              <w:t>Uzpleču pārvalki virsniekvietniekam</w:t>
            </w:r>
            <w:r w:rsidR="008907B1">
              <w:rPr>
                <w:sz w:val="24"/>
                <w:szCs w:val="24"/>
              </w:rPr>
              <w:t xml:space="preserve"> </w:t>
            </w:r>
            <w:r w:rsidRPr="00FB4315">
              <w:rPr>
                <w:sz w:val="24"/>
                <w:szCs w:val="24"/>
              </w:rPr>
              <w:t>saskaņā ar tehnisko specifikāciju</w:t>
            </w:r>
          </w:p>
        </w:tc>
        <w:tc>
          <w:tcPr>
            <w:tcW w:w="1842" w:type="dxa"/>
            <w:vAlign w:val="center"/>
          </w:tcPr>
          <w:p w14:paraId="75432A05" w14:textId="77777777" w:rsidR="008549A2" w:rsidRPr="00FB4315" w:rsidRDefault="008549A2" w:rsidP="008549A2">
            <w:pPr>
              <w:jc w:val="center"/>
              <w:rPr>
                <w:sz w:val="24"/>
                <w:szCs w:val="24"/>
              </w:rPr>
            </w:pPr>
          </w:p>
        </w:tc>
      </w:tr>
      <w:tr w:rsidR="008549A2" w:rsidRPr="002A5559" w14:paraId="6C98C49E" w14:textId="77777777" w:rsidTr="006C3E09">
        <w:trPr>
          <w:jc w:val="center"/>
        </w:trPr>
        <w:tc>
          <w:tcPr>
            <w:tcW w:w="704" w:type="dxa"/>
            <w:shd w:val="clear" w:color="auto" w:fill="auto"/>
            <w:vAlign w:val="center"/>
          </w:tcPr>
          <w:p w14:paraId="745C0D64" w14:textId="77777777" w:rsidR="008549A2" w:rsidRPr="00FB4315" w:rsidRDefault="008549A2" w:rsidP="008549A2">
            <w:pPr>
              <w:jc w:val="center"/>
              <w:rPr>
                <w:sz w:val="24"/>
                <w:szCs w:val="24"/>
              </w:rPr>
            </w:pPr>
            <w:r>
              <w:rPr>
                <w:sz w:val="24"/>
                <w:szCs w:val="24"/>
              </w:rPr>
              <w:t>7.</w:t>
            </w:r>
          </w:p>
        </w:tc>
        <w:tc>
          <w:tcPr>
            <w:tcW w:w="6521" w:type="dxa"/>
            <w:shd w:val="clear" w:color="auto" w:fill="auto"/>
          </w:tcPr>
          <w:p w14:paraId="0A7A9E15" w14:textId="77777777" w:rsidR="008549A2" w:rsidRPr="008549A2" w:rsidRDefault="008549A2" w:rsidP="008549A2">
            <w:pPr>
              <w:jc w:val="both"/>
              <w:rPr>
                <w:color w:val="000000"/>
                <w:sz w:val="24"/>
                <w:szCs w:val="24"/>
                <w:shd w:val="clear" w:color="auto" w:fill="FFFFFF"/>
              </w:rPr>
            </w:pPr>
            <w:r w:rsidRPr="008549A2">
              <w:rPr>
                <w:sz w:val="24"/>
                <w:szCs w:val="24"/>
              </w:rPr>
              <w:t xml:space="preserve">Uzpleču pārvalki leitnantam </w:t>
            </w:r>
            <w:r w:rsidRPr="00FB4315">
              <w:rPr>
                <w:sz w:val="24"/>
                <w:szCs w:val="24"/>
              </w:rPr>
              <w:t>saskaņā ar tehnisko specifikāciju</w:t>
            </w:r>
          </w:p>
        </w:tc>
        <w:tc>
          <w:tcPr>
            <w:tcW w:w="1842" w:type="dxa"/>
            <w:vAlign w:val="center"/>
          </w:tcPr>
          <w:p w14:paraId="1D0F3CB6" w14:textId="77777777" w:rsidR="008549A2" w:rsidRPr="00FB4315" w:rsidRDefault="008549A2" w:rsidP="008549A2">
            <w:pPr>
              <w:jc w:val="center"/>
              <w:rPr>
                <w:sz w:val="24"/>
                <w:szCs w:val="24"/>
              </w:rPr>
            </w:pPr>
          </w:p>
        </w:tc>
      </w:tr>
      <w:tr w:rsidR="008549A2" w:rsidRPr="002A5559" w14:paraId="17A941E3" w14:textId="77777777" w:rsidTr="006C3E09">
        <w:trPr>
          <w:jc w:val="center"/>
        </w:trPr>
        <w:tc>
          <w:tcPr>
            <w:tcW w:w="704" w:type="dxa"/>
            <w:shd w:val="clear" w:color="auto" w:fill="auto"/>
            <w:vAlign w:val="center"/>
          </w:tcPr>
          <w:p w14:paraId="3BBBCB93" w14:textId="77777777" w:rsidR="008549A2" w:rsidRPr="00FB4315" w:rsidRDefault="008549A2" w:rsidP="008549A2">
            <w:pPr>
              <w:jc w:val="center"/>
              <w:rPr>
                <w:sz w:val="24"/>
                <w:szCs w:val="24"/>
              </w:rPr>
            </w:pPr>
            <w:r>
              <w:rPr>
                <w:sz w:val="24"/>
                <w:szCs w:val="24"/>
              </w:rPr>
              <w:t>8.</w:t>
            </w:r>
          </w:p>
        </w:tc>
        <w:tc>
          <w:tcPr>
            <w:tcW w:w="6521" w:type="dxa"/>
            <w:shd w:val="clear" w:color="auto" w:fill="auto"/>
          </w:tcPr>
          <w:p w14:paraId="2E7D88B7" w14:textId="77777777" w:rsidR="008549A2" w:rsidRPr="008549A2" w:rsidRDefault="008549A2" w:rsidP="008549A2">
            <w:pPr>
              <w:jc w:val="both"/>
              <w:rPr>
                <w:color w:val="000000"/>
                <w:sz w:val="24"/>
                <w:szCs w:val="24"/>
                <w:shd w:val="clear" w:color="auto" w:fill="FFFFFF"/>
              </w:rPr>
            </w:pPr>
            <w:r w:rsidRPr="008549A2">
              <w:rPr>
                <w:sz w:val="24"/>
                <w:szCs w:val="24"/>
              </w:rPr>
              <w:t xml:space="preserve">Uzpleču pārvalki virsleitnantam </w:t>
            </w:r>
            <w:r w:rsidRPr="00FB4315">
              <w:rPr>
                <w:sz w:val="24"/>
                <w:szCs w:val="24"/>
              </w:rPr>
              <w:t>saskaņā ar tehnisko specifikāciju</w:t>
            </w:r>
          </w:p>
        </w:tc>
        <w:tc>
          <w:tcPr>
            <w:tcW w:w="1842" w:type="dxa"/>
            <w:vAlign w:val="center"/>
          </w:tcPr>
          <w:p w14:paraId="20F2A4CE" w14:textId="77777777" w:rsidR="008549A2" w:rsidRPr="00FB4315" w:rsidRDefault="008549A2" w:rsidP="008549A2">
            <w:pPr>
              <w:jc w:val="center"/>
              <w:rPr>
                <w:sz w:val="24"/>
                <w:szCs w:val="24"/>
              </w:rPr>
            </w:pPr>
          </w:p>
        </w:tc>
      </w:tr>
      <w:tr w:rsidR="008549A2" w:rsidRPr="002A5559" w14:paraId="790C5DCC" w14:textId="77777777" w:rsidTr="006C3E09">
        <w:trPr>
          <w:jc w:val="center"/>
        </w:trPr>
        <w:tc>
          <w:tcPr>
            <w:tcW w:w="704" w:type="dxa"/>
            <w:shd w:val="clear" w:color="auto" w:fill="auto"/>
            <w:vAlign w:val="center"/>
          </w:tcPr>
          <w:p w14:paraId="53516D24" w14:textId="77777777" w:rsidR="008549A2" w:rsidRDefault="008549A2" w:rsidP="008549A2">
            <w:pPr>
              <w:jc w:val="center"/>
              <w:rPr>
                <w:sz w:val="24"/>
                <w:szCs w:val="24"/>
              </w:rPr>
            </w:pPr>
            <w:r>
              <w:rPr>
                <w:sz w:val="24"/>
                <w:szCs w:val="24"/>
              </w:rPr>
              <w:t>9.</w:t>
            </w:r>
          </w:p>
        </w:tc>
        <w:tc>
          <w:tcPr>
            <w:tcW w:w="6521" w:type="dxa"/>
            <w:shd w:val="clear" w:color="auto" w:fill="auto"/>
          </w:tcPr>
          <w:p w14:paraId="75D4E973" w14:textId="77777777" w:rsidR="008549A2" w:rsidRPr="008549A2" w:rsidRDefault="008549A2" w:rsidP="008549A2">
            <w:pPr>
              <w:jc w:val="both"/>
              <w:rPr>
                <w:color w:val="000000"/>
                <w:sz w:val="24"/>
                <w:szCs w:val="24"/>
                <w:shd w:val="clear" w:color="auto" w:fill="FFFFFF"/>
              </w:rPr>
            </w:pPr>
            <w:r w:rsidRPr="008549A2">
              <w:rPr>
                <w:sz w:val="24"/>
                <w:szCs w:val="24"/>
              </w:rPr>
              <w:t xml:space="preserve">Uzpleču pārvalki kapteinim </w:t>
            </w:r>
            <w:r w:rsidRPr="00FB4315">
              <w:rPr>
                <w:sz w:val="24"/>
                <w:szCs w:val="24"/>
              </w:rPr>
              <w:t>saskaņā ar tehnisko specifikāciju</w:t>
            </w:r>
          </w:p>
        </w:tc>
        <w:tc>
          <w:tcPr>
            <w:tcW w:w="1842" w:type="dxa"/>
            <w:vAlign w:val="center"/>
          </w:tcPr>
          <w:p w14:paraId="040CC5C9" w14:textId="77777777" w:rsidR="008549A2" w:rsidRPr="00FB4315" w:rsidRDefault="008549A2" w:rsidP="008549A2">
            <w:pPr>
              <w:jc w:val="center"/>
              <w:rPr>
                <w:sz w:val="24"/>
                <w:szCs w:val="24"/>
              </w:rPr>
            </w:pPr>
          </w:p>
        </w:tc>
      </w:tr>
      <w:tr w:rsidR="008549A2" w:rsidRPr="002A5559" w14:paraId="6BA68644" w14:textId="77777777" w:rsidTr="006C3E09">
        <w:trPr>
          <w:jc w:val="center"/>
        </w:trPr>
        <w:tc>
          <w:tcPr>
            <w:tcW w:w="704" w:type="dxa"/>
            <w:shd w:val="clear" w:color="auto" w:fill="auto"/>
            <w:vAlign w:val="center"/>
          </w:tcPr>
          <w:p w14:paraId="6A775AA3" w14:textId="77777777" w:rsidR="008549A2" w:rsidRDefault="008549A2" w:rsidP="008549A2">
            <w:pPr>
              <w:jc w:val="center"/>
              <w:rPr>
                <w:sz w:val="24"/>
                <w:szCs w:val="24"/>
              </w:rPr>
            </w:pPr>
            <w:r>
              <w:rPr>
                <w:sz w:val="24"/>
                <w:szCs w:val="24"/>
              </w:rPr>
              <w:t>10.</w:t>
            </w:r>
          </w:p>
        </w:tc>
        <w:tc>
          <w:tcPr>
            <w:tcW w:w="6521" w:type="dxa"/>
            <w:shd w:val="clear" w:color="auto" w:fill="auto"/>
          </w:tcPr>
          <w:p w14:paraId="7FDCFF0B" w14:textId="77777777" w:rsidR="008549A2" w:rsidRPr="008549A2" w:rsidRDefault="008549A2" w:rsidP="008549A2">
            <w:pPr>
              <w:jc w:val="both"/>
              <w:rPr>
                <w:color w:val="000000"/>
                <w:sz w:val="24"/>
                <w:szCs w:val="24"/>
                <w:shd w:val="clear" w:color="auto" w:fill="FFFFFF"/>
              </w:rPr>
            </w:pPr>
            <w:r w:rsidRPr="008549A2">
              <w:rPr>
                <w:sz w:val="24"/>
                <w:szCs w:val="24"/>
              </w:rPr>
              <w:t xml:space="preserve">Uzpleču pārvalki majoram </w:t>
            </w:r>
            <w:r w:rsidRPr="00FB4315">
              <w:rPr>
                <w:sz w:val="24"/>
                <w:szCs w:val="24"/>
              </w:rPr>
              <w:t>saskaņā ar tehnisko specifikāciju</w:t>
            </w:r>
          </w:p>
        </w:tc>
        <w:tc>
          <w:tcPr>
            <w:tcW w:w="1842" w:type="dxa"/>
            <w:vAlign w:val="center"/>
          </w:tcPr>
          <w:p w14:paraId="5C315569" w14:textId="77777777" w:rsidR="008549A2" w:rsidRPr="00FB4315" w:rsidRDefault="008549A2" w:rsidP="008549A2">
            <w:pPr>
              <w:jc w:val="center"/>
              <w:rPr>
                <w:sz w:val="24"/>
                <w:szCs w:val="24"/>
              </w:rPr>
            </w:pPr>
          </w:p>
        </w:tc>
      </w:tr>
      <w:tr w:rsidR="008549A2" w:rsidRPr="002A5559" w14:paraId="1F56295D" w14:textId="77777777" w:rsidTr="006C3E09">
        <w:trPr>
          <w:jc w:val="center"/>
        </w:trPr>
        <w:tc>
          <w:tcPr>
            <w:tcW w:w="704" w:type="dxa"/>
            <w:shd w:val="clear" w:color="auto" w:fill="auto"/>
            <w:vAlign w:val="center"/>
          </w:tcPr>
          <w:p w14:paraId="6E79D8D5" w14:textId="77777777" w:rsidR="008549A2" w:rsidRDefault="008549A2" w:rsidP="008549A2">
            <w:pPr>
              <w:jc w:val="center"/>
              <w:rPr>
                <w:sz w:val="24"/>
                <w:szCs w:val="24"/>
              </w:rPr>
            </w:pPr>
            <w:r>
              <w:rPr>
                <w:sz w:val="24"/>
                <w:szCs w:val="24"/>
              </w:rPr>
              <w:t>11.</w:t>
            </w:r>
          </w:p>
        </w:tc>
        <w:tc>
          <w:tcPr>
            <w:tcW w:w="6521" w:type="dxa"/>
            <w:shd w:val="clear" w:color="auto" w:fill="auto"/>
          </w:tcPr>
          <w:p w14:paraId="53806694" w14:textId="77777777" w:rsidR="008549A2" w:rsidRPr="008549A2" w:rsidRDefault="008549A2" w:rsidP="008549A2">
            <w:pPr>
              <w:jc w:val="both"/>
              <w:rPr>
                <w:color w:val="000000"/>
                <w:sz w:val="24"/>
                <w:szCs w:val="24"/>
                <w:shd w:val="clear" w:color="auto" w:fill="FFFFFF"/>
              </w:rPr>
            </w:pPr>
            <w:r w:rsidRPr="008549A2">
              <w:rPr>
                <w:sz w:val="24"/>
                <w:szCs w:val="24"/>
              </w:rPr>
              <w:t>Uzpleču pārvalki pulkvežleitnantam</w:t>
            </w:r>
            <w:r w:rsidR="008907B1">
              <w:rPr>
                <w:sz w:val="24"/>
                <w:szCs w:val="24"/>
              </w:rPr>
              <w:t xml:space="preserve"> </w:t>
            </w:r>
            <w:r w:rsidRPr="00FB4315">
              <w:rPr>
                <w:sz w:val="24"/>
                <w:szCs w:val="24"/>
              </w:rPr>
              <w:t>saskaņā ar tehnisko specifikāciju</w:t>
            </w:r>
          </w:p>
        </w:tc>
        <w:tc>
          <w:tcPr>
            <w:tcW w:w="1842" w:type="dxa"/>
            <w:vAlign w:val="center"/>
          </w:tcPr>
          <w:p w14:paraId="7FEC17B3" w14:textId="77777777" w:rsidR="008549A2" w:rsidRPr="00FB4315" w:rsidRDefault="008549A2" w:rsidP="008549A2">
            <w:pPr>
              <w:jc w:val="center"/>
              <w:rPr>
                <w:sz w:val="24"/>
                <w:szCs w:val="24"/>
              </w:rPr>
            </w:pPr>
          </w:p>
        </w:tc>
      </w:tr>
      <w:tr w:rsidR="008549A2" w:rsidRPr="002A5559" w14:paraId="26EBBB4A" w14:textId="77777777" w:rsidTr="006C3E09">
        <w:trPr>
          <w:jc w:val="center"/>
        </w:trPr>
        <w:tc>
          <w:tcPr>
            <w:tcW w:w="704" w:type="dxa"/>
            <w:shd w:val="clear" w:color="auto" w:fill="auto"/>
            <w:vAlign w:val="center"/>
          </w:tcPr>
          <w:p w14:paraId="477D87A9" w14:textId="77777777" w:rsidR="008549A2" w:rsidRDefault="008549A2" w:rsidP="008549A2">
            <w:pPr>
              <w:jc w:val="center"/>
              <w:rPr>
                <w:sz w:val="24"/>
                <w:szCs w:val="24"/>
              </w:rPr>
            </w:pPr>
            <w:r>
              <w:rPr>
                <w:sz w:val="24"/>
                <w:szCs w:val="24"/>
              </w:rPr>
              <w:t>12.</w:t>
            </w:r>
          </w:p>
        </w:tc>
        <w:tc>
          <w:tcPr>
            <w:tcW w:w="6521" w:type="dxa"/>
            <w:shd w:val="clear" w:color="auto" w:fill="auto"/>
          </w:tcPr>
          <w:p w14:paraId="35CA450C" w14:textId="77777777" w:rsidR="008549A2" w:rsidRPr="008549A2" w:rsidRDefault="008549A2" w:rsidP="008549A2">
            <w:pPr>
              <w:jc w:val="both"/>
              <w:rPr>
                <w:color w:val="000000"/>
                <w:sz w:val="24"/>
                <w:szCs w:val="24"/>
                <w:shd w:val="clear" w:color="auto" w:fill="FFFFFF"/>
              </w:rPr>
            </w:pPr>
            <w:r w:rsidRPr="008549A2">
              <w:rPr>
                <w:sz w:val="24"/>
                <w:szCs w:val="24"/>
              </w:rPr>
              <w:t xml:space="preserve">Uzpleču pārvalki pulkvedim </w:t>
            </w:r>
            <w:r w:rsidRPr="00FB4315">
              <w:rPr>
                <w:sz w:val="24"/>
                <w:szCs w:val="24"/>
              </w:rPr>
              <w:t>saskaņā ar tehnisko specifikāciju</w:t>
            </w:r>
          </w:p>
        </w:tc>
        <w:tc>
          <w:tcPr>
            <w:tcW w:w="1842" w:type="dxa"/>
            <w:vAlign w:val="center"/>
          </w:tcPr>
          <w:p w14:paraId="2BC7B15B" w14:textId="77777777" w:rsidR="008549A2" w:rsidRPr="00FB4315" w:rsidRDefault="008549A2" w:rsidP="008549A2">
            <w:pPr>
              <w:jc w:val="center"/>
              <w:rPr>
                <w:sz w:val="24"/>
                <w:szCs w:val="24"/>
              </w:rPr>
            </w:pPr>
          </w:p>
        </w:tc>
      </w:tr>
      <w:tr w:rsidR="008549A2" w:rsidRPr="002A5559" w14:paraId="784BA084" w14:textId="77777777" w:rsidTr="006C3E09">
        <w:trPr>
          <w:jc w:val="center"/>
        </w:trPr>
        <w:tc>
          <w:tcPr>
            <w:tcW w:w="704" w:type="dxa"/>
            <w:shd w:val="clear" w:color="auto" w:fill="auto"/>
            <w:vAlign w:val="center"/>
          </w:tcPr>
          <w:p w14:paraId="3C7CC772" w14:textId="77777777" w:rsidR="008549A2" w:rsidRDefault="008549A2" w:rsidP="008549A2">
            <w:pPr>
              <w:jc w:val="center"/>
              <w:rPr>
                <w:sz w:val="24"/>
                <w:szCs w:val="24"/>
              </w:rPr>
            </w:pPr>
            <w:r>
              <w:rPr>
                <w:sz w:val="24"/>
                <w:szCs w:val="24"/>
              </w:rPr>
              <w:t>13.</w:t>
            </w:r>
          </w:p>
        </w:tc>
        <w:tc>
          <w:tcPr>
            <w:tcW w:w="6521" w:type="dxa"/>
            <w:shd w:val="clear" w:color="auto" w:fill="auto"/>
          </w:tcPr>
          <w:p w14:paraId="19FC37C8" w14:textId="77777777" w:rsidR="008549A2" w:rsidRPr="008549A2" w:rsidRDefault="008549A2" w:rsidP="008549A2">
            <w:pPr>
              <w:jc w:val="both"/>
              <w:rPr>
                <w:color w:val="000000"/>
                <w:sz w:val="24"/>
                <w:szCs w:val="24"/>
                <w:shd w:val="clear" w:color="auto" w:fill="FFFFFF"/>
              </w:rPr>
            </w:pPr>
            <w:r w:rsidRPr="008549A2">
              <w:rPr>
                <w:sz w:val="24"/>
                <w:szCs w:val="24"/>
              </w:rPr>
              <w:t>Uzpleču pārvalki ģenerā</w:t>
            </w:r>
            <w:r w:rsidR="00013DBE">
              <w:rPr>
                <w:sz w:val="24"/>
                <w:szCs w:val="24"/>
              </w:rPr>
              <w:t>l</w:t>
            </w:r>
            <w:r w:rsidRPr="008549A2">
              <w:rPr>
                <w:sz w:val="24"/>
                <w:szCs w:val="24"/>
              </w:rPr>
              <w:t xml:space="preserve">im </w:t>
            </w:r>
            <w:r w:rsidRPr="00FB4315">
              <w:rPr>
                <w:sz w:val="24"/>
                <w:szCs w:val="24"/>
              </w:rPr>
              <w:t>saskaņā ar tehnisko specifikāciju</w:t>
            </w:r>
          </w:p>
        </w:tc>
        <w:tc>
          <w:tcPr>
            <w:tcW w:w="1842" w:type="dxa"/>
            <w:vAlign w:val="center"/>
          </w:tcPr>
          <w:p w14:paraId="7BF4C58D" w14:textId="77777777" w:rsidR="008549A2" w:rsidRPr="00FB4315" w:rsidRDefault="008549A2" w:rsidP="008549A2">
            <w:pPr>
              <w:jc w:val="center"/>
              <w:rPr>
                <w:sz w:val="24"/>
                <w:szCs w:val="24"/>
              </w:rPr>
            </w:pPr>
          </w:p>
        </w:tc>
      </w:tr>
      <w:tr w:rsidR="008549A2" w:rsidRPr="002A5559" w14:paraId="45282D89" w14:textId="77777777" w:rsidTr="006C3E09">
        <w:trPr>
          <w:jc w:val="center"/>
        </w:trPr>
        <w:tc>
          <w:tcPr>
            <w:tcW w:w="704" w:type="dxa"/>
            <w:shd w:val="clear" w:color="auto" w:fill="auto"/>
            <w:vAlign w:val="center"/>
          </w:tcPr>
          <w:p w14:paraId="0859D02F" w14:textId="77777777" w:rsidR="008549A2" w:rsidRDefault="008549A2" w:rsidP="008549A2">
            <w:pPr>
              <w:jc w:val="center"/>
              <w:rPr>
                <w:sz w:val="24"/>
                <w:szCs w:val="24"/>
              </w:rPr>
            </w:pPr>
            <w:r>
              <w:rPr>
                <w:sz w:val="24"/>
                <w:szCs w:val="24"/>
              </w:rPr>
              <w:t>14.</w:t>
            </w:r>
          </w:p>
        </w:tc>
        <w:tc>
          <w:tcPr>
            <w:tcW w:w="6521" w:type="dxa"/>
            <w:shd w:val="clear" w:color="auto" w:fill="auto"/>
          </w:tcPr>
          <w:p w14:paraId="789441A9" w14:textId="77777777" w:rsidR="008549A2" w:rsidRPr="008549A2" w:rsidRDefault="008549A2" w:rsidP="008549A2">
            <w:pPr>
              <w:jc w:val="both"/>
              <w:rPr>
                <w:color w:val="000000"/>
                <w:sz w:val="24"/>
                <w:szCs w:val="24"/>
                <w:shd w:val="clear" w:color="auto" w:fill="FFFFFF"/>
              </w:rPr>
            </w:pPr>
            <w:r w:rsidRPr="008549A2">
              <w:rPr>
                <w:sz w:val="24"/>
                <w:szCs w:val="24"/>
              </w:rPr>
              <w:t xml:space="preserve">Uzpleči </w:t>
            </w:r>
            <w:r w:rsidRPr="00FB4315">
              <w:rPr>
                <w:sz w:val="24"/>
                <w:szCs w:val="24"/>
              </w:rPr>
              <w:t>saskaņā ar tehnisko specifikāciju</w:t>
            </w:r>
          </w:p>
        </w:tc>
        <w:tc>
          <w:tcPr>
            <w:tcW w:w="1842" w:type="dxa"/>
            <w:vAlign w:val="center"/>
          </w:tcPr>
          <w:p w14:paraId="6AA7DF23" w14:textId="77777777" w:rsidR="008549A2" w:rsidRPr="00FB4315" w:rsidRDefault="008549A2" w:rsidP="008549A2">
            <w:pPr>
              <w:jc w:val="center"/>
              <w:rPr>
                <w:sz w:val="24"/>
                <w:szCs w:val="24"/>
              </w:rPr>
            </w:pPr>
          </w:p>
        </w:tc>
      </w:tr>
      <w:tr w:rsidR="008549A2" w:rsidRPr="002A5559" w14:paraId="78B2D82F" w14:textId="77777777" w:rsidTr="006C3E09">
        <w:trPr>
          <w:jc w:val="center"/>
        </w:trPr>
        <w:tc>
          <w:tcPr>
            <w:tcW w:w="704" w:type="dxa"/>
            <w:shd w:val="clear" w:color="auto" w:fill="auto"/>
            <w:vAlign w:val="center"/>
          </w:tcPr>
          <w:p w14:paraId="3167C939" w14:textId="77777777" w:rsidR="008549A2" w:rsidRDefault="008549A2" w:rsidP="008549A2">
            <w:pPr>
              <w:jc w:val="center"/>
              <w:rPr>
                <w:sz w:val="24"/>
                <w:szCs w:val="24"/>
              </w:rPr>
            </w:pPr>
            <w:r>
              <w:rPr>
                <w:sz w:val="24"/>
                <w:szCs w:val="24"/>
              </w:rPr>
              <w:t>15.</w:t>
            </w:r>
          </w:p>
        </w:tc>
        <w:tc>
          <w:tcPr>
            <w:tcW w:w="6521" w:type="dxa"/>
            <w:shd w:val="clear" w:color="auto" w:fill="auto"/>
          </w:tcPr>
          <w:p w14:paraId="759F4B1F" w14:textId="77777777" w:rsidR="008549A2" w:rsidRPr="008549A2" w:rsidRDefault="008549A2" w:rsidP="008549A2">
            <w:pPr>
              <w:jc w:val="both"/>
              <w:rPr>
                <w:color w:val="000000"/>
                <w:sz w:val="24"/>
                <w:szCs w:val="24"/>
                <w:shd w:val="clear" w:color="auto" w:fill="FFFFFF"/>
              </w:rPr>
            </w:pPr>
            <w:r w:rsidRPr="008549A2">
              <w:rPr>
                <w:sz w:val="24"/>
                <w:szCs w:val="24"/>
              </w:rPr>
              <w:t xml:space="preserve">Uzpleči kadetiem  </w:t>
            </w:r>
            <w:r w:rsidRPr="00FB4315">
              <w:rPr>
                <w:sz w:val="24"/>
                <w:szCs w:val="24"/>
              </w:rPr>
              <w:t>saskaņā ar tehnisko specifikāciju</w:t>
            </w:r>
          </w:p>
        </w:tc>
        <w:tc>
          <w:tcPr>
            <w:tcW w:w="1842" w:type="dxa"/>
            <w:vAlign w:val="center"/>
          </w:tcPr>
          <w:p w14:paraId="7B11E609" w14:textId="77777777" w:rsidR="008549A2" w:rsidRPr="00FB4315" w:rsidRDefault="008549A2" w:rsidP="008549A2">
            <w:pPr>
              <w:jc w:val="center"/>
              <w:rPr>
                <w:sz w:val="24"/>
                <w:szCs w:val="24"/>
              </w:rPr>
            </w:pPr>
          </w:p>
        </w:tc>
      </w:tr>
      <w:tr w:rsidR="008549A2" w:rsidRPr="002A5559" w14:paraId="528C20B0" w14:textId="77777777" w:rsidTr="006C3E09">
        <w:trPr>
          <w:jc w:val="center"/>
        </w:trPr>
        <w:tc>
          <w:tcPr>
            <w:tcW w:w="704" w:type="dxa"/>
            <w:shd w:val="clear" w:color="auto" w:fill="auto"/>
            <w:vAlign w:val="center"/>
          </w:tcPr>
          <w:p w14:paraId="001C7917" w14:textId="77777777" w:rsidR="008549A2" w:rsidRDefault="008549A2" w:rsidP="008549A2">
            <w:pPr>
              <w:jc w:val="center"/>
              <w:rPr>
                <w:sz w:val="24"/>
                <w:szCs w:val="24"/>
              </w:rPr>
            </w:pPr>
            <w:r>
              <w:rPr>
                <w:sz w:val="24"/>
                <w:szCs w:val="24"/>
              </w:rPr>
              <w:t>16.</w:t>
            </w:r>
          </w:p>
        </w:tc>
        <w:tc>
          <w:tcPr>
            <w:tcW w:w="6521" w:type="dxa"/>
            <w:shd w:val="clear" w:color="auto" w:fill="auto"/>
          </w:tcPr>
          <w:p w14:paraId="5F5E1E20" w14:textId="77777777" w:rsidR="008549A2" w:rsidRPr="008549A2" w:rsidRDefault="008549A2" w:rsidP="008549A2">
            <w:pPr>
              <w:jc w:val="both"/>
              <w:rPr>
                <w:color w:val="000000"/>
                <w:sz w:val="24"/>
                <w:szCs w:val="24"/>
                <w:shd w:val="clear" w:color="auto" w:fill="FFFFFF"/>
              </w:rPr>
            </w:pPr>
            <w:r w:rsidRPr="008549A2">
              <w:rPr>
                <w:sz w:val="24"/>
                <w:szCs w:val="24"/>
              </w:rPr>
              <w:t>Uzpleči kaprālim</w:t>
            </w:r>
            <w:r w:rsidRPr="00FB4315">
              <w:rPr>
                <w:sz w:val="24"/>
                <w:szCs w:val="24"/>
              </w:rPr>
              <w:t xml:space="preserve"> saskaņā ar tehnisko specifikāciju</w:t>
            </w:r>
          </w:p>
        </w:tc>
        <w:tc>
          <w:tcPr>
            <w:tcW w:w="1842" w:type="dxa"/>
            <w:vAlign w:val="center"/>
          </w:tcPr>
          <w:p w14:paraId="38B6A95D" w14:textId="77777777" w:rsidR="008549A2" w:rsidRPr="00FB4315" w:rsidRDefault="008549A2" w:rsidP="008549A2">
            <w:pPr>
              <w:jc w:val="center"/>
              <w:rPr>
                <w:sz w:val="24"/>
                <w:szCs w:val="24"/>
              </w:rPr>
            </w:pPr>
          </w:p>
        </w:tc>
      </w:tr>
      <w:tr w:rsidR="008549A2" w:rsidRPr="002A5559" w14:paraId="3EAC44D7" w14:textId="77777777" w:rsidTr="006C3E09">
        <w:trPr>
          <w:jc w:val="center"/>
        </w:trPr>
        <w:tc>
          <w:tcPr>
            <w:tcW w:w="704" w:type="dxa"/>
            <w:shd w:val="clear" w:color="auto" w:fill="auto"/>
            <w:vAlign w:val="center"/>
          </w:tcPr>
          <w:p w14:paraId="64CED9D9" w14:textId="77777777" w:rsidR="008549A2" w:rsidRDefault="008549A2" w:rsidP="008549A2">
            <w:pPr>
              <w:jc w:val="center"/>
              <w:rPr>
                <w:sz w:val="24"/>
                <w:szCs w:val="24"/>
              </w:rPr>
            </w:pPr>
            <w:r>
              <w:rPr>
                <w:sz w:val="24"/>
                <w:szCs w:val="24"/>
              </w:rPr>
              <w:t>17.</w:t>
            </w:r>
          </w:p>
        </w:tc>
        <w:tc>
          <w:tcPr>
            <w:tcW w:w="6521" w:type="dxa"/>
            <w:shd w:val="clear" w:color="auto" w:fill="auto"/>
          </w:tcPr>
          <w:p w14:paraId="6E8858D5" w14:textId="77777777" w:rsidR="008549A2" w:rsidRPr="008549A2" w:rsidRDefault="008549A2" w:rsidP="008549A2">
            <w:pPr>
              <w:jc w:val="both"/>
              <w:rPr>
                <w:color w:val="000000"/>
                <w:sz w:val="24"/>
                <w:szCs w:val="24"/>
                <w:shd w:val="clear" w:color="auto" w:fill="FFFFFF"/>
              </w:rPr>
            </w:pPr>
            <w:r w:rsidRPr="008549A2">
              <w:rPr>
                <w:sz w:val="24"/>
                <w:szCs w:val="24"/>
              </w:rPr>
              <w:t xml:space="preserve">Uzpleči seržantam </w:t>
            </w:r>
            <w:r w:rsidRPr="00FB4315">
              <w:rPr>
                <w:sz w:val="24"/>
                <w:szCs w:val="24"/>
              </w:rPr>
              <w:t>saskaņā ar tehnisko specifikāciju</w:t>
            </w:r>
          </w:p>
        </w:tc>
        <w:tc>
          <w:tcPr>
            <w:tcW w:w="1842" w:type="dxa"/>
            <w:vAlign w:val="center"/>
          </w:tcPr>
          <w:p w14:paraId="7FC4DF02" w14:textId="77777777" w:rsidR="008549A2" w:rsidRPr="00FB4315" w:rsidRDefault="008549A2" w:rsidP="008549A2">
            <w:pPr>
              <w:jc w:val="center"/>
              <w:rPr>
                <w:sz w:val="24"/>
                <w:szCs w:val="24"/>
              </w:rPr>
            </w:pPr>
          </w:p>
        </w:tc>
      </w:tr>
      <w:tr w:rsidR="008549A2" w:rsidRPr="002A5559" w14:paraId="123FDF57" w14:textId="77777777" w:rsidTr="006C3E09">
        <w:trPr>
          <w:jc w:val="center"/>
        </w:trPr>
        <w:tc>
          <w:tcPr>
            <w:tcW w:w="704" w:type="dxa"/>
            <w:shd w:val="clear" w:color="auto" w:fill="auto"/>
            <w:vAlign w:val="center"/>
          </w:tcPr>
          <w:p w14:paraId="71D9C258" w14:textId="77777777" w:rsidR="008549A2" w:rsidRDefault="008549A2" w:rsidP="008549A2">
            <w:pPr>
              <w:jc w:val="center"/>
              <w:rPr>
                <w:sz w:val="24"/>
                <w:szCs w:val="24"/>
              </w:rPr>
            </w:pPr>
            <w:r>
              <w:rPr>
                <w:sz w:val="24"/>
                <w:szCs w:val="24"/>
              </w:rPr>
              <w:t>18.</w:t>
            </w:r>
          </w:p>
        </w:tc>
        <w:tc>
          <w:tcPr>
            <w:tcW w:w="6521" w:type="dxa"/>
            <w:shd w:val="clear" w:color="auto" w:fill="auto"/>
          </w:tcPr>
          <w:p w14:paraId="4A01ACCB" w14:textId="77777777" w:rsidR="008549A2" w:rsidRPr="008549A2" w:rsidRDefault="008549A2" w:rsidP="008549A2">
            <w:pPr>
              <w:jc w:val="both"/>
              <w:rPr>
                <w:color w:val="000000"/>
                <w:sz w:val="24"/>
                <w:szCs w:val="24"/>
                <w:shd w:val="clear" w:color="auto" w:fill="FFFFFF"/>
              </w:rPr>
            </w:pPr>
            <w:r w:rsidRPr="008549A2">
              <w:rPr>
                <w:sz w:val="24"/>
                <w:szCs w:val="24"/>
              </w:rPr>
              <w:t xml:space="preserve">Uzpleči virsseržantam </w:t>
            </w:r>
            <w:r w:rsidRPr="00FB4315">
              <w:rPr>
                <w:sz w:val="24"/>
                <w:szCs w:val="24"/>
              </w:rPr>
              <w:t>saskaņā ar tehnisko specifikāciju</w:t>
            </w:r>
          </w:p>
        </w:tc>
        <w:tc>
          <w:tcPr>
            <w:tcW w:w="1842" w:type="dxa"/>
            <w:vAlign w:val="center"/>
          </w:tcPr>
          <w:p w14:paraId="3D4EC748" w14:textId="77777777" w:rsidR="008549A2" w:rsidRPr="00FB4315" w:rsidRDefault="008549A2" w:rsidP="008549A2">
            <w:pPr>
              <w:jc w:val="center"/>
              <w:rPr>
                <w:sz w:val="24"/>
                <w:szCs w:val="24"/>
              </w:rPr>
            </w:pPr>
          </w:p>
        </w:tc>
      </w:tr>
      <w:tr w:rsidR="008549A2" w:rsidRPr="002A5559" w14:paraId="1DBF31C4" w14:textId="77777777" w:rsidTr="006C3E09">
        <w:trPr>
          <w:jc w:val="center"/>
        </w:trPr>
        <w:tc>
          <w:tcPr>
            <w:tcW w:w="704" w:type="dxa"/>
            <w:shd w:val="clear" w:color="auto" w:fill="auto"/>
            <w:vAlign w:val="center"/>
          </w:tcPr>
          <w:p w14:paraId="3767B957" w14:textId="77777777" w:rsidR="008549A2" w:rsidRDefault="008549A2" w:rsidP="008549A2">
            <w:pPr>
              <w:jc w:val="center"/>
              <w:rPr>
                <w:sz w:val="24"/>
                <w:szCs w:val="24"/>
              </w:rPr>
            </w:pPr>
            <w:r>
              <w:rPr>
                <w:sz w:val="24"/>
                <w:szCs w:val="24"/>
              </w:rPr>
              <w:t>19.</w:t>
            </w:r>
          </w:p>
        </w:tc>
        <w:tc>
          <w:tcPr>
            <w:tcW w:w="6521" w:type="dxa"/>
            <w:shd w:val="clear" w:color="auto" w:fill="auto"/>
          </w:tcPr>
          <w:p w14:paraId="213E02F1" w14:textId="77777777" w:rsidR="008549A2" w:rsidRPr="008549A2" w:rsidRDefault="008549A2" w:rsidP="008549A2">
            <w:pPr>
              <w:jc w:val="both"/>
              <w:rPr>
                <w:color w:val="000000"/>
                <w:sz w:val="24"/>
                <w:szCs w:val="24"/>
                <w:shd w:val="clear" w:color="auto" w:fill="FFFFFF"/>
              </w:rPr>
            </w:pPr>
            <w:r w:rsidRPr="008549A2">
              <w:rPr>
                <w:sz w:val="24"/>
                <w:szCs w:val="24"/>
              </w:rPr>
              <w:t xml:space="preserve">Uzpleči virsniekvietniekam </w:t>
            </w:r>
            <w:r w:rsidRPr="00FB4315">
              <w:rPr>
                <w:sz w:val="24"/>
                <w:szCs w:val="24"/>
              </w:rPr>
              <w:t>saskaņā ar tehnisko specifikāciju</w:t>
            </w:r>
          </w:p>
        </w:tc>
        <w:tc>
          <w:tcPr>
            <w:tcW w:w="1842" w:type="dxa"/>
            <w:vAlign w:val="center"/>
          </w:tcPr>
          <w:p w14:paraId="6303A433" w14:textId="77777777" w:rsidR="008549A2" w:rsidRPr="00FB4315" w:rsidRDefault="008549A2" w:rsidP="008549A2">
            <w:pPr>
              <w:jc w:val="center"/>
              <w:rPr>
                <w:sz w:val="24"/>
                <w:szCs w:val="24"/>
              </w:rPr>
            </w:pPr>
          </w:p>
        </w:tc>
      </w:tr>
      <w:tr w:rsidR="008549A2" w:rsidRPr="002A5559" w14:paraId="6DB69F0C" w14:textId="77777777" w:rsidTr="006C3E09">
        <w:trPr>
          <w:jc w:val="center"/>
        </w:trPr>
        <w:tc>
          <w:tcPr>
            <w:tcW w:w="704" w:type="dxa"/>
            <w:shd w:val="clear" w:color="auto" w:fill="auto"/>
            <w:vAlign w:val="center"/>
          </w:tcPr>
          <w:p w14:paraId="4AE4DBA2" w14:textId="77777777" w:rsidR="008549A2" w:rsidRDefault="008549A2" w:rsidP="008549A2">
            <w:pPr>
              <w:jc w:val="center"/>
              <w:rPr>
                <w:sz w:val="24"/>
                <w:szCs w:val="24"/>
              </w:rPr>
            </w:pPr>
            <w:r>
              <w:rPr>
                <w:sz w:val="24"/>
                <w:szCs w:val="24"/>
              </w:rPr>
              <w:t>20.</w:t>
            </w:r>
          </w:p>
        </w:tc>
        <w:tc>
          <w:tcPr>
            <w:tcW w:w="6521" w:type="dxa"/>
            <w:shd w:val="clear" w:color="auto" w:fill="auto"/>
          </w:tcPr>
          <w:p w14:paraId="48CAAEDE" w14:textId="77777777" w:rsidR="008549A2" w:rsidRPr="008549A2" w:rsidRDefault="008549A2" w:rsidP="008549A2">
            <w:pPr>
              <w:jc w:val="both"/>
              <w:rPr>
                <w:color w:val="000000"/>
                <w:sz w:val="24"/>
                <w:szCs w:val="24"/>
                <w:shd w:val="clear" w:color="auto" w:fill="FFFFFF"/>
              </w:rPr>
            </w:pPr>
            <w:r w:rsidRPr="008549A2">
              <w:rPr>
                <w:sz w:val="24"/>
                <w:szCs w:val="24"/>
              </w:rPr>
              <w:t xml:space="preserve">Uzpleči leitnantam </w:t>
            </w:r>
            <w:r w:rsidRPr="00FB4315">
              <w:rPr>
                <w:sz w:val="24"/>
                <w:szCs w:val="24"/>
              </w:rPr>
              <w:t>saskaņā ar tehnisko specifikāciju</w:t>
            </w:r>
          </w:p>
        </w:tc>
        <w:tc>
          <w:tcPr>
            <w:tcW w:w="1842" w:type="dxa"/>
            <w:vAlign w:val="center"/>
          </w:tcPr>
          <w:p w14:paraId="22A34C66" w14:textId="77777777" w:rsidR="008549A2" w:rsidRPr="00FB4315" w:rsidRDefault="008549A2" w:rsidP="008549A2">
            <w:pPr>
              <w:jc w:val="center"/>
              <w:rPr>
                <w:sz w:val="24"/>
                <w:szCs w:val="24"/>
              </w:rPr>
            </w:pPr>
          </w:p>
        </w:tc>
      </w:tr>
      <w:tr w:rsidR="008549A2" w:rsidRPr="002A5559" w14:paraId="6DB528B8" w14:textId="77777777" w:rsidTr="006C3E09">
        <w:trPr>
          <w:jc w:val="center"/>
        </w:trPr>
        <w:tc>
          <w:tcPr>
            <w:tcW w:w="704" w:type="dxa"/>
            <w:shd w:val="clear" w:color="auto" w:fill="auto"/>
            <w:vAlign w:val="center"/>
          </w:tcPr>
          <w:p w14:paraId="12007FD4" w14:textId="77777777" w:rsidR="008549A2" w:rsidRDefault="008549A2" w:rsidP="008549A2">
            <w:pPr>
              <w:jc w:val="center"/>
              <w:rPr>
                <w:sz w:val="24"/>
                <w:szCs w:val="24"/>
              </w:rPr>
            </w:pPr>
            <w:r>
              <w:rPr>
                <w:sz w:val="24"/>
                <w:szCs w:val="24"/>
              </w:rPr>
              <w:t>21.</w:t>
            </w:r>
          </w:p>
        </w:tc>
        <w:tc>
          <w:tcPr>
            <w:tcW w:w="6521" w:type="dxa"/>
            <w:shd w:val="clear" w:color="auto" w:fill="auto"/>
          </w:tcPr>
          <w:p w14:paraId="3834B438" w14:textId="77777777" w:rsidR="008549A2" w:rsidRPr="008549A2" w:rsidRDefault="008549A2" w:rsidP="008549A2">
            <w:pPr>
              <w:jc w:val="both"/>
              <w:rPr>
                <w:color w:val="000000"/>
                <w:sz w:val="24"/>
                <w:szCs w:val="24"/>
                <w:shd w:val="clear" w:color="auto" w:fill="FFFFFF"/>
              </w:rPr>
            </w:pPr>
            <w:r w:rsidRPr="008549A2">
              <w:rPr>
                <w:sz w:val="24"/>
                <w:szCs w:val="24"/>
              </w:rPr>
              <w:t xml:space="preserve">Uzpleči virsleitnantam </w:t>
            </w:r>
            <w:r w:rsidRPr="00FB4315">
              <w:rPr>
                <w:sz w:val="24"/>
                <w:szCs w:val="24"/>
              </w:rPr>
              <w:t>saskaņā ar tehnisko specifikāciju</w:t>
            </w:r>
          </w:p>
        </w:tc>
        <w:tc>
          <w:tcPr>
            <w:tcW w:w="1842" w:type="dxa"/>
            <w:vAlign w:val="center"/>
          </w:tcPr>
          <w:p w14:paraId="58F297C4" w14:textId="77777777" w:rsidR="008549A2" w:rsidRPr="00FB4315" w:rsidRDefault="008549A2" w:rsidP="008549A2">
            <w:pPr>
              <w:jc w:val="center"/>
              <w:rPr>
                <w:sz w:val="24"/>
                <w:szCs w:val="24"/>
              </w:rPr>
            </w:pPr>
          </w:p>
        </w:tc>
      </w:tr>
      <w:tr w:rsidR="008549A2" w:rsidRPr="002A5559" w14:paraId="1D0F1E4E" w14:textId="77777777" w:rsidTr="006C3E09">
        <w:trPr>
          <w:jc w:val="center"/>
        </w:trPr>
        <w:tc>
          <w:tcPr>
            <w:tcW w:w="704" w:type="dxa"/>
            <w:shd w:val="clear" w:color="auto" w:fill="auto"/>
            <w:vAlign w:val="center"/>
          </w:tcPr>
          <w:p w14:paraId="59E817F9" w14:textId="77777777" w:rsidR="008549A2" w:rsidRDefault="008549A2" w:rsidP="008549A2">
            <w:pPr>
              <w:jc w:val="center"/>
              <w:rPr>
                <w:sz w:val="24"/>
                <w:szCs w:val="24"/>
              </w:rPr>
            </w:pPr>
            <w:r>
              <w:rPr>
                <w:sz w:val="24"/>
                <w:szCs w:val="24"/>
              </w:rPr>
              <w:t>22.</w:t>
            </w:r>
          </w:p>
        </w:tc>
        <w:tc>
          <w:tcPr>
            <w:tcW w:w="6521" w:type="dxa"/>
            <w:shd w:val="clear" w:color="auto" w:fill="auto"/>
          </w:tcPr>
          <w:p w14:paraId="37EC927C" w14:textId="77777777" w:rsidR="008549A2" w:rsidRPr="008549A2" w:rsidRDefault="008549A2" w:rsidP="008549A2">
            <w:pPr>
              <w:jc w:val="both"/>
              <w:rPr>
                <w:color w:val="000000"/>
                <w:sz w:val="24"/>
                <w:szCs w:val="24"/>
                <w:shd w:val="clear" w:color="auto" w:fill="FFFFFF"/>
              </w:rPr>
            </w:pPr>
            <w:r w:rsidRPr="008549A2">
              <w:rPr>
                <w:sz w:val="24"/>
                <w:szCs w:val="24"/>
              </w:rPr>
              <w:t xml:space="preserve">Uzpleči kapteinim </w:t>
            </w:r>
            <w:r w:rsidRPr="00FB4315">
              <w:rPr>
                <w:sz w:val="24"/>
                <w:szCs w:val="24"/>
              </w:rPr>
              <w:t>saskaņā ar tehnisko specifikāciju</w:t>
            </w:r>
          </w:p>
        </w:tc>
        <w:tc>
          <w:tcPr>
            <w:tcW w:w="1842" w:type="dxa"/>
            <w:vAlign w:val="center"/>
          </w:tcPr>
          <w:p w14:paraId="09BC6F86" w14:textId="77777777" w:rsidR="008549A2" w:rsidRPr="00FB4315" w:rsidRDefault="008549A2" w:rsidP="008549A2">
            <w:pPr>
              <w:jc w:val="center"/>
              <w:rPr>
                <w:sz w:val="24"/>
                <w:szCs w:val="24"/>
              </w:rPr>
            </w:pPr>
          </w:p>
        </w:tc>
      </w:tr>
      <w:tr w:rsidR="008549A2" w:rsidRPr="002A5559" w14:paraId="3CF9E801" w14:textId="77777777" w:rsidTr="006C3E09">
        <w:trPr>
          <w:jc w:val="center"/>
        </w:trPr>
        <w:tc>
          <w:tcPr>
            <w:tcW w:w="704" w:type="dxa"/>
            <w:shd w:val="clear" w:color="auto" w:fill="auto"/>
            <w:vAlign w:val="center"/>
          </w:tcPr>
          <w:p w14:paraId="680A59C5" w14:textId="77777777" w:rsidR="008549A2" w:rsidRDefault="008549A2" w:rsidP="008549A2">
            <w:pPr>
              <w:jc w:val="center"/>
              <w:rPr>
                <w:sz w:val="24"/>
                <w:szCs w:val="24"/>
              </w:rPr>
            </w:pPr>
            <w:r>
              <w:rPr>
                <w:sz w:val="24"/>
                <w:szCs w:val="24"/>
              </w:rPr>
              <w:t>23.</w:t>
            </w:r>
          </w:p>
        </w:tc>
        <w:tc>
          <w:tcPr>
            <w:tcW w:w="6521" w:type="dxa"/>
            <w:shd w:val="clear" w:color="auto" w:fill="auto"/>
          </w:tcPr>
          <w:p w14:paraId="7022C6AF" w14:textId="77777777" w:rsidR="008549A2" w:rsidRPr="008549A2" w:rsidRDefault="008549A2" w:rsidP="008549A2">
            <w:pPr>
              <w:jc w:val="both"/>
              <w:rPr>
                <w:color w:val="000000"/>
                <w:sz w:val="24"/>
                <w:szCs w:val="24"/>
                <w:shd w:val="clear" w:color="auto" w:fill="FFFFFF"/>
              </w:rPr>
            </w:pPr>
            <w:r w:rsidRPr="008549A2">
              <w:rPr>
                <w:sz w:val="24"/>
                <w:szCs w:val="24"/>
              </w:rPr>
              <w:t xml:space="preserve">Uzpleči majoram </w:t>
            </w:r>
            <w:r w:rsidRPr="00FB4315">
              <w:rPr>
                <w:sz w:val="24"/>
                <w:szCs w:val="24"/>
              </w:rPr>
              <w:t>saskaņā ar tehnisko specifikāciju</w:t>
            </w:r>
          </w:p>
        </w:tc>
        <w:tc>
          <w:tcPr>
            <w:tcW w:w="1842" w:type="dxa"/>
            <w:vAlign w:val="center"/>
          </w:tcPr>
          <w:p w14:paraId="012D2BE7" w14:textId="77777777" w:rsidR="008549A2" w:rsidRPr="00FB4315" w:rsidRDefault="008549A2" w:rsidP="008549A2">
            <w:pPr>
              <w:jc w:val="center"/>
              <w:rPr>
                <w:sz w:val="24"/>
                <w:szCs w:val="24"/>
              </w:rPr>
            </w:pPr>
          </w:p>
        </w:tc>
      </w:tr>
      <w:tr w:rsidR="008549A2" w:rsidRPr="002A5559" w14:paraId="30F1441A" w14:textId="77777777" w:rsidTr="006C3E09">
        <w:trPr>
          <w:jc w:val="center"/>
        </w:trPr>
        <w:tc>
          <w:tcPr>
            <w:tcW w:w="704" w:type="dxa"/>
            <w:shd w:val="clear" w:color="auto" w:fill="auto"/>
            <w:vAlign w:val="center"/>
          </w:tcPr>
          <w:p w14:paraId="5A4632D9" w14:textId="77777777" w:rsidR="008549A2" w:rsidRDefault="008549A2" w:rsidP="008549A2">
            <w:pPr>
              <w:jc w:val="center"/>
              <w:rPr>
                <w:sz w:val="24"/>
                <w:szCs w:val="24"/>
              </w:rPr>
            </w:pPr>
            <w:r>
              <w:rPr>
                <w:sz w:val="24"/>
                <w:szCs w:val="24"/>
              </w:rPr>
              <w:t>24.</w:t>
            </w:r>
          </w:p>
        </w:tc>
        <w:tc>
          <w:tcPr>
            <w:tcW w:w="6521" w:type="dxa"/>
            <w:shd w:val="clear" w:color="auto" w:fill="auto"/>
          </w:tcPr>
          <w:p w14:paraId="521994E2" w14:textId="77777777" w:rsidR="008549A2" w:rsidRPr="008549A2" w:rsidRDefault="008549A2" w:rsidP="008549A2">
            <w:pPr>
              <w:jc w:val="both"/>
              <w:rPr>
                <w:color w:val="000000"/>
                <w:sz w:val="24"/>
                <w:szCs w:val="24"/>
                <w:shd w:val="clear" w:color="auto" w:fill="FFFFFF"/>
              </w:rPr>
            </w:pPr>
            <w:r w:rsidRPr="008549A2">
              <w:rPr>
                <w:sz w:val="24"/>
                <w:szCs w:val="24"/>
              </w:rPr>
              <w:t xml:space="preserve">Uzpleči pulkvežleitnantam </w:t>
            </w:r>
            <w:r w:rsidRPr="00FB4315">
              <w:rPr>
                <w:sz w:val="24"/>
                <w:szCs w:val="24"/>
              </w:rPr>
              <w:t>saskaņā ar tehnisko specifikāciju</w:t>
            </w:r>
          </w:p>
        </w:tc>
        <w:tc>
          <w:tcPr>
            <w:tcW w:w="1842" w:type="dxa"/>
            <w:vAlign w:val="center"/>
          </w:tcPr>
          <w:p w14:paraId="3A718B14" w14:textId="77777777" w:rsidR="008549A2" w:rsidRPr="00FB4315" w:rsidRDefault="008549A2" w:rsidP="008549A2">
            <w:pPr>
              <w:jc w:val="center"/>
              <w:rPr>
                <w:sz w:val="24"/>
                <w:szCs w:val="24"/>
              </w:rPr>
            </w:pPr>
          </w:p>
        </w:tc>
      </w:tr>
      <w:tr w:rsidR="008549A2" w:rsidRPr="002A5559" w14:paraId="5EEF7A38" w14:textId="77777777" w:rsidTr="006C3E09">
        <w:trPr>
          <w:jc w:val="center"/>
        </w:trPr>
        <w:tc>
          <w:tcPr>
            <w:tcW w:w="704" w:type="dxa"/>
            <w:shd w:val="clear" w:color="auto" w:fill="auto"/>
            <w:vAlign w:val="center"/>
          </w:tcPr>
          <w:p w14:paraId="32CE5803" w14:textId="77777777" w:rsidR="008549A2" w:rsidRDefault="008549A2" w:rsidP="008549A2">
            <w:pPr>
              <w:jc w:val="center"/>
              <w:rPr>
                <w:sz w:val="24"/>
                <w:szCs w:val="24"/>
              </w:rPr>
            </w:pPr>
            <w:r>
              <w:rPr>
                <w:sz w:val="24"/>
                <w:szCs w:val="24"/>
              </w:rPr>
              <w:t>25.</w:t>
            </w:r>
          </w:p>
        </w:tc>
        <w:tc>
          <w:tcPr>
            <w:tcW w:w="6521" w:type="dxa"/>
            <w:shd w:val="clear" w:color="auto" w:fill="auto"/>
          </w:tcPr>
          <w:p w14:paraId="31133844" w14:textId="77777777" w:rsidR="008549A2" w:rsidRPr="008549A2" w:rsidRDefault="008549A2" w:rsidP="008549A2">
            <w:pPr>
              <w:jc w:val="both"/>
              <w:rPr>
                <w:color w:val="000000"/>
                <w:sz w:val="24"/>
                <w:szCs w:val="24"/>
                <w:shd w:val="clear" w:color="auto" w:fill="FFFFFF"/>
              </w:rPr>
            </w:pPr>
            <w:r w:rsidRPr="008549A2">
              <w:rPr>
                <w:sz w:val="24"/>
                <w:szCs w:val="24"/>
              </w:rPr>
              <w:t xml:space="preserve">Uzpleči pulkvedim </w:t>
            </w:r>
            <w:r w:rsidRPr="00FB4315">
              <w:rPr>
                <w:sz w:val="24"/>
                <w:szCs w:val="24"/>
              </w:rPr>
              <w:t>saskaņā ar tehnisko specifikāciju</w:t>
            </w:r>
          </w:p>
        </w:tc>
        <w:tc>
          <w:tcPr>
            <w:tcW w:w="1842" w:type="dxa"/>
            <w:vAlign w:val="center"/>
          </w:tcPr>
          <w:p w14:paraId="496265FD" w14:textId="77777777" w:rsidR="008549A2" w:rsidRPr="00FB4315" w:rsidRDefault="008549A2" w:rsidP="008549A2">
            <w:pPr>
              <w:jc w:val="center"/>
              <w:rPr>
                <w:sz w:val="24"/>
                <w:szCs w:val="24"/>
              </w:rPr>
            </w:pPr>
          </w:p>
        </w:tc>
      </w:tr>
      <w:tr w:rsidR="008549A2" w:rsidRPr="002A5559" w14:paraId="55A94975" w14:textId="77777777" w:rsidTr="006C3E09">
        <w:trPr>
          <w:jc w:val="center"/>
        </w:trPr>
        <w:tc>
          <w:tcPr>
            <w:tcW w:w="704" w:type="dxa"/>
            <w:shd w:val="clear" w:color="auto" w:fill="auto"/>
            <w:vAlign w:val="center"/>
          </w:tcPr>
          <w:p w14:paraId="243091FC" w14:textId="77777777" w:rsidR="008549A2" w:rsidRDefault="008549A2" w:rsidP="008549A2">
            <w:pPr>
              <w:jc w:val="center"/>
              <w:rPr>
                <w:sz w:val="24"/>
                <w:szCs w:val="24"/>
              </w:rPr>
            </w:pPr>
            <w:r>
              <w:rPr>
                <w:sz w:val="24"/>
                <w:szCs w:val="24"/>
              </w:rPr>
              <w:t>26.</w:t>
            </w:r>
          </w:p>
        </w:tc>
        <w:tc>
          <w:tcPr>
            <w:tcW w:w="6521" w:type="dxa"/>
            <w:shd w:val="clear" w:color="auto" w:fill="auto"/>
          </w:tcPr>
          <w:p w14:paraId="765D29A4" w14:textId="77777777" w:rsidR="008549A2" w:rsidRPr="008549A2" w:rsidRDefault="008549A2" w:rsidP="008549A2">
            <w:pPr>
              <w:jc w:val="both"/>
              <w:rPr>
                <w:color w:val="000000"/>
                <w:sz w:val="24"/>
                <w:szCs w:val="24"/>
                <w:shd w:val="clear" w:color="auto" w:fill="FFFFFF"/>
              </w:rPr>
            </w:pPr>
            <w:r w:rsidRPr="008549A2">
              <w:rPr>
                <w:sz w:val="24"/>
                <w:szCs w:val="24"/>
              </w:rPr>
              <w:t>Uzpleči ģenerā</w:t>
            </w:r>
            <w:r w:rsidR="009A6FB0">
              <w:rPr>
                <w:sz w:val="24"/>
                <w:szCs w:val="24"/>
              </w:rPr>
              <w:t>l</w:t>
            </w:r>
            <w:r w:rsidRPr="008549A2">
              <w:rPr>
                <w:sz w:val="24"/>
                <w:szCs w:val="24"/>
              </w:rPr>
              <w:t xml:space="preserve">im </w:t>
            </w:r>
            <w:r w:rsidRPr="00FB4315">
              <w:rPr>
                <w:sz w:val="24"/>
                <w:szCs w:val="24"/>
              </w:rPr>
              <w:t>saskaņā ar tehnisko specifikāciju</w:t>
            </w:r>
          </w:p>
        </w:tc>
        <w:tc>
          <w:tcPr>
            <w:tcW w:w="1842" w:type="dxa"/>
            <w:vAlign w:val="center"/>
          </w:tcPr>
          <w:p w14:paraId="6F136226" w14:textId="77777777" w:rsidR="008549A2" w:rsidRPr="00FB4315" w:rsidRDefault="008549A2" w:rsidP="008549A2">
            <w:pPr>
              <w:jc w:val="center"/>
              <w:rPr>
                <w:sz w:val="24"/>
                <w:szCs w:val="24"/>
              </w:rPr>
            </w:pPr>
          </w:p>
        </w:tc>
      </w:tr>
      <w:tr w:rsidR="008549A2" w:rsidRPr="002A5559" w14:paraId="01A70AA4" w14:textId="77777777" w:rsidTr="006C3E09">
        <w:trPr>
          <w:jc w:val="center"/>
        </w:trPr>
        <w:tc>
          <w:tcPr>
            <w:tcW w:w="7225" w:type="dxa"/>
            <w:gridSpan w:val="2"/>
            <w:shd w:val="clear" w:color="auto" w:fill="auto"/>
            <w:vAlign w:val="center"/>
          </w:tcPr>
          <w:p w14:paraId="5A73FEDE" w14:textId="77777777" w:rsidR="008549A2" w:rsidRPr="008549A2" w:rsidRDefault="008549A2" w:rsidP="008549A2">
            <w:pPr>
              <w:jc w:val="right"/>
              <w:rPr>
                <w:sz w:val="24"/>
                <w:szCs w:val="24"/>
              </w:rPr>
            </w:pPr>
            <w:r w:rsidRPr="005E3A18">
              <w:rPr>
                <w:b/>
                <w:sz w:val="24"/>
                <w:szCs w:val="24"/>
              </w:rPr>
              <w:t xml:space="preserve">Kopējā piedāvājuma summa </w:t>
            </w:r>
            <w:proofErr w:type="spellStart"/>
            <w:r w:rsidRPr="005E3A18">
              <w:rPr>
                <w:b/>
                <w:i/>
                <w:sz w:val="24"/>
                <w:szCs w:val="24"/>
              </w:rPr>
              <w:t>euro</w:t>
            </w:r>
            <w:proofErr w:type="spellEnd"/>
            <w:r w:rsidRPr="005E3A18">
              <w:rPr>
                <w:b/>
                <w:sz w:val="24"/>
                <w:szCs w:val="24"/>
              </w:rPr>
              <w:t xml:space="preserve"> bez PVN</w:t>
            </w:r>
          </w:p>
        </w:tc>
        <w:tc>
          <w:tcPr>
            <w:tcW w:w="1842" w:type="dxa"/>
            <w:vAlign w:val="center"/>
          </w:tcPr>
          <w:p w14:paraId="2F058409" w14:textId="77777777" w:rsidR="008549A2" w:rsidRPr="00FB4315" w:rsidRDefault="008549A2" w:rsidP="008549A2">
            <w:pPr>
              <w:jc w:val="center"/>
              <w:rPr>
                <w:sz w:val="24"/>
                <w:szCs w:val="24"/>
              </w:rPr>
            </w:pPr>
          </w:p>
        </w:tc>
      </w:tr>
    </w:tbl>
    <w:p w14:paraId="004FDFFE" w14:textId="77777777" w:rsidR="004C5E8C" w:rsidRPr="00B40E4E" w:rsidRDefault="004C5E8C" w:rsidP="00371907">
      <w:pPr>
        <w:tabs>
          <w:tab w:val="num" w:pos="1276"/>
        </w:tabs>
        <w:suppressAutoHyphens/>
        <w:spacing w:after="60"/>
        <w:rPr>
          <w:b/>
          <w:sz w:val="24"/>
          <w:szCs w:val="24"/>
        </w:rPr>
      </w:pPr>
    </w:p>
    <w:p w14:paraId="1350BF69" w14:textId="2F8F8D59" w:rsidR="00371907" w:rsidRDefault="00371907" w:rsidP="00091037">
      <w:pPr>
        <w:spacing w:before="120"/>
        <w:ind w:right="161"/>
        <w:rPr>
          <w:b/>
          <w:sz w:val="24"/>
          <w:szCs w:val="24"/>
        </w:rPr>
      </w:pPr>
    </w:p>
    <w:p w14:paraId="312E661A" w14:textId="5C0FB3F5" w:rsidR="00E16C49" w:rsidRDefault="00E16C49" w:rsidP="00091037">
      <w:pPr>
        <w:spacing w:before="120"/>
        <w:ind w:right="161"/>
        <w:rPr>
          <w:b/>
          <w:sz w:val="24"/>
          <w:szCs w:val="24"/>
        </w:rPr>
      </w:pPr>
    </w:p>
    <w:p w14:paraId="6177A6E7" w14:textId="464AD125" w:rsidR="00E16C49" w:rsidRDefault="00E16C49" w:rsidP="00091037">
      <w:pPr>
        <w:spacing w:before="120"/>
        <w:ind w:right="161"/>
        <w:rPr>
          <w:b/>
          <w:sz w:val="24"/>
          <w:szCs w:val="24"/>
        </w:rPr>
      </w:pPr>
    </w:p>
    <w:p w14:paraId="3F46617E" w14:textId="0A16EB94" w:rsidR="00E16C49" w:rsidRDefault="00E16C49" w:rsidP="00091037">
      <w:pPr>
        <w:spacing w:before="120"/>
        <w:ind w:right="161"/>
        <w:rPr>
          <w:b/>
          <w:sz w:val="24"/>
          <w:szCs w:val="24"/>
        </w:rPr>
      </w:pPr>
    </w:p>
    <w:p w14:paraId="2C584736" w14:textId="51B0B02B" w:rsidR="00E16C49" w:rsidRDefault="00E16C49" w:rsidP="00091037">
      <w:pPr>
        <w:spacing w:before="120"/>
        <w:ind w:right="161"/>
        <w:rPr>
          <w:b/>
          <w:sz w:val="24"/>
          <w:szCs w:val="24"/>
        </w:rPr>
      </w:pPr>
    </w:p>
    <w:p w14:paraId="02633B64" w14:textId="77777777" w:rsidR="00E16C49" w:rsidRDefault="00E16C49" w:rsidP="00091037">
      <w:pPr>
        <w:spacing w:before="120"/>
        <w:ind w:right="161"/>
        <w:rPr>
          <w:b/>
          <w:sz w:val="24"/>
          <w:szCs w:val="24"/>
        </w:rPr>
      </w:pPr>
    </w:p>
    <w:p w14:paraId="1BCBDD99" w14:textId="0FDD9E8B" w:rsidR="005C7F29" w:rsidRDefault="005874E8" w:rsidP="005C7F29">
      <w:pPr>
        <w:tabs>
          <w:tab w:val="num" w:pos="1276"/>
        </w:tabs>
        <w:suppressAutoHyphens/>
        <w:spacing w:after="60"/>
        <w:jc w:val="center"/>
        <w:rPr>
          <w:b/>
          <w:sz w:val="24"/>
          <w:szCs w:val="24"/>
        </w:rPr>
      </w:pPr>
      <w:r>
        <w:rPr>
          <w:b/>
          <w:sz w:val="24"/>
          <w:szCs w:val="24"/>
        </w:rPr>
        <w:lastRenderedPageBreak/>
        <w:t>2</w:t>
      </w:r>
      <w:r w:rsidR="005C7F29" w:rsidRPr="00B40E4E">
        <w:rPr>
          <w:b/>
          <w:sz w:val="24"/>
          <w:szCs w:val="24"/>
        </w:rPr>
        <w:t xml:space="preserve">.daļa: </w:t>
      </w:r>
      <w:r w:rsidR="005C7F29" w:rsidRPr="005C7F29">
        <w:rPr>
          <w:b/>
          <w:sz w:val="24"/>
          <w:szCs w:val="24"/>
        </w:rPr>
        <w:t>“</w:t>
      </w:r>
      <w:r w:rsidR="008549A2" w:rsidRPr="008549A2">
        <w:rPr>
          <w:b/>
          <w:noProof/>
          <w:sz w:val="24"/>
          <w:szCs w:val="24"/>
        </w:rPr>
        <w:t>Zīda audumu izstrādājumi</w:t>
      </w:r>
      <w:r w:rsidR="005C7F29" w:rsidRPr="005C7F29">
        <w:rPr>
          <w:b/>
          <w:sz w:val="24"/>
          <w:szCs w:val="24"/>
        </w:rPr>
        <w:t>”</w:t>
      </w:r>
    </w:p>
    <w:p w14:paraId="7700F85E" w14:textId="77777777" w:rsidR="00371907" w:rsidRPr="00371907" w:rsidRDefault="00371907" w:rsidP="00371907">
      <w:pPr>
        <w:spacing w:before="120"/>
        <w:ind w:right="161" w:firstLine="720"/>
        <w:jc w:val="both"/>
        <w:rPr>
          <w:sz w:val="24"/>
          <w:szCs w:val="24"/>
        </w:rPr>
      </w:pPr>
      <w:r w:rsidRPr="00B40E4E">
        <w:rPr>
          <w:sz w:val="24"/>
          <w:szCs w:val="24"/>
        </w:rPr>
        <w:t>Finanšu piedāvājuma cenā ietilpst visas ar tehniskajā specifikācijā noteikto prasību izpildi saistītās izmaksas, kā arī visas ar to netieši saistītās izmaksas (personāla izmaksas</w:t>
      </w:r>
      <w:r>
        <w:rPr>
          <w:sz w:val="24"/>
          <w:szCs w:val="24"/>
        </w:rPr>
        <w:t>, transporta pakalpojumi u.c.).</w:t>
      </w:r>
    </w:p>
    <w:p w14:paraId="7B451A6B" w14:textId="77777777" w:rsidR="00371907" w:rsidRPr="00B40E4E" w:rsidRDefault="00371907" w:rsidP="005C7F29">
      <w:pPr>
        <w:tabs>
          <w:tab w:val="num" w:pos="1276"/>
        </w:tabs>
        <w:suppressAutoHyphens/>
        <w:spacing w:after="60"/>
        <w:jc w:val="center"/>
        <w:rPr>
          <w:b/>
          <w:sz w:val="24"/>
          <w:szCs w:val="24"/>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521"/>
        <w:gridCol w:w="1842"/>
      </w:tblGrid>
      <w:tr w:rsidR="005C7F29" w:rsidRPr="002A5559" w14:paraId="754998C8" w14:textId="77777777" w:rsidTr="002822E8">
        <w:trPr>
          <w:trHeight w:val="375"/>
          <w:jc w:val="center"/>
        </w:trPr>
        <w:tc>
          <w:tcPr>
            <w:tcW w:w="704" w:type="dxa"/>
            <w:shd w:val="clear" w:color="auto" w:fill="C2D69B" w:themeFill="accent3" w:themeFillTint="99"/>
          </w:tcPr>
          <w:p w14:paraId="251366D8" w14:textId="77777777" w:rsidR="005C7F29" w:rsidRPr="00FB4315" w:rsidRDefault="005C7F29" w:rsidP="00CD77C0">
            <w:pPr>
              <w:jc w:val="center"/>
              <w:rPr>
                <w:b/>
                <w:sz w:val="24"/>
                <w:szCs w:val="24"/>
              </w:rPr>
            </w:pPr>
            <w:r w:rsidRPr="00FB4315">
              <w:rPr>
                <w:b/>
                <w:sz w:val="24"/>
                <w:szCs w:val="24"/>
              </w:rPr>
              <w:t>Nr.</w:t>
            </w:r>
          </w:p>
          <w:p w14:paraId="745D3C90" w14:textId="77777777" w:rsidR="005C7F29" w:rsidRPr="00FB4315" w:rsidRDefault="005C7F29" w:rsidP="00CD77C0">
            <w:pPr>
              <w:jc w:val="center"/>
              <w:rPr>
                <w:b/>
                <w:sz w:val="24"/>
                <w:szCs w:val="24"/>
              </w:rPr>
            </w:pPr>
            <w:r w:rsidRPr="00FB4315">
              <w:rPr>
                <w:b/>
                <w:sz w:val="24"/>
                <w:szCs w:val="24"/>
              </w:rPr>
              <w:t>p.k.</w:t>
            </w:r>
          </w:p>
        </w:tc>
        <w:tc>
          <w:tcPr>
            <w:tcW w:w="6521" w:type="dxa"/>
            <w:shd w:val="clear" w:color="auto" w:fill="C2D69B" w:themeFill="accent3" w:themeFillTint="99"/>
            <w:vAlign w:val="center"/>
          </w:tcPr>
          <w:p w14:paraId="37E9672F" w14:textId="77777777" w:rsidR="005C7F29" w:rsidRPr="00FB4315" w:rsidRDefault="005C7F29" w:rsidP="00CD77C0">
            <w:pPr>
              <w:jc w:val="center"/>
              <w:rPr>
                <w:b/>
                <w:sz w:val="24"/>
                <w:szCs w:val="24"/>
              </w:rPr>
            </w:pPr>
            <w:r w:rsidRPr="00FB4315">
              <w:rPr>
                <w:b/>
                <w:sz w:val="24"/>
                <w:szCs w:val="24"/>
              </w:rPr>
              <w:t xml:space="preserve">Prece  </w:t>
            </w:r>
          </w:p>
        </w:tc>
        <w:tc>
          <w:tcPr>
            <w:tcW w:w="1842" w:type="dxa"/>
            <w:shd w:val="clear" w:color="auto" w:fill="C2D69B" w:themeFill="accent3" w:themeFillTint="99"/>
            <w:vAlign w:val="center"/>
          </w:tcPr>
          <w:p w14:paraId="10284E1E" w14:textId="77777777" w:rsidR="005C7F29" w:rsidRPr="00FB4315" w:rsidRDefault="005C7F29" w:rsidP="00CD77C0">
            <w:pPr>
              <w:jc w:val="center"/>
              <w:rPr>
                <w:b/>
                <w:sz w:val="24"/>
                <w:szCs w:val="24"/>
              </w:rPr>
            </w:pPr>
            <w:r w:rsidRPr="00FB4315">
              <w:rPr>
                <w:b/>
                <w:sz w:val="24"/>
                <w:szCs w:val="24"/>
              </w:rPr>
              <w:t>Cena par 1 (vienu) vienību EUR bez PVN</w:t>
            </w:r>
          </w:p>
        </w:tc>
      </w:tr>
      <w:tr w:rsidR="008549A2" w:rsidRPr="002A5559" w14:paraId="4D19ECC6" w14:textId="77777777" w:rsidTr="006C3E09">
        <w:trPr>
          <w:jc w:val="center"/>
        </w:trPr>
        <w:tc>
          <w:tcPr>
            <w:tcW w:w="704" w:type="dxa"/>
            <w:shd w:val="clear" w:color="auto" w:fill="auto"/>
            <w:vAlign w:val="center"/>
          </w:tcPr>
          <w:p w14:paraId="2377203A" w14:textId="77777777" w:rsidR="008549A2" w:rsidRPr="00FB4315" w:rsidRDefault="008549A2" w:rsidP="008549A2">
            <w:pPr>
              <w:jc w:val="center"/>
              <w:rPr>
                <w:sz w:val="24"/>
                <w:szCs w:val="24"/>
              </w:rPr>
            </w:pPr>
            <w:r w:rsidRPr="00FB4315">
              <w:rPr>
                <w:sz w:val="24"/>
                <w:szCs w:val="24"/>
              </w:rPr>
              <w:t>1.</w:t>
            </w:r>
          </w:p>
        </w:tc>
        <w:tc>
          <w:tcPr>
            <w:tcW w:w="6521" w:type="dxa"/>
            <w:shd w:val="clear" w:color="auto" w:fill="auto"/>
          </w:tcPr>
          <w:p w14:paraId="2C1C1661" w14:textId="77777777" w:rsidR="008549A2" w:rsidRPr="008549A2" w:rsidRDefault="008549A2" w:rsidP="008549A2">
            <w:pPr>
              <w:jc w:val="both"/>
              <w:rPr>
                <w:sz w:val="24"/>
                <w:szCs w:val="24"/>
              </w:rPr>
            </w:pPr>
            <w:r w:rsidRPr="008549A2">
              <w:rPr>
                <w:sz w:val="24"/>
                <w:szCs w:val="24"/>
              </w:rPr>
              <w:t xml:space="preserve">Kaklasaite ar gumiju </w:t>
            </w:r>
            <w:r w:rsidR="008907B1" w:rsidRPr="00FB4315">
              <w:rPr>
                <w:sz w:val="24"/>
                <w:szCs w:val="24"/>
              </w:rPr>
              <w:t>saskaņā ar tehnisko specifikāciju</w:t>
            </w:r>
          </w:p>
        </w:tc>
        <w:tc>
          <w:tcPr>
            <w:tcW w:w="1842" w:type="dxa"/>
            <w:vAlign w:val="center"/>
          </w:tcPr>
          <w:p w14:paraId="4C9361C0" w14:textId="77777777" w:rsidR="008549A2" w:rsidRPr="00FB4315" w:rsidRDefault="008549A2" w:rsidP="008549A2">
            <w:pPr>
              <w:jc w:val="center"/>
              <w:rPr>
                <w:sz w:val="24"/>
                <w:szCs w:val="24"/>
              </w:rPr>
            </w:pPr>
          </w:p>
        </w:tc>
      </w:tr>
      <w:tr w:rsidR="008549A2" w:rsidRPr="002A5559" w14:paraId="184ABE8D" w14:textId="77777777" w:rsidTr="006C3E09">
        <w:trPr>
          <w:jc w:val="center"/>
        </w:trPr>
        <w:tc>
          <w:tcPr>
            <w:tcW w:w="704" w:type="dxa"/>
            <w:shd w:val="clear" w:color="auto" w:fill="auto"/>
            <w:vAlign w:val="center"/>
          </w:tcPr>
          <w:p w14:paraId="769D4297" w14:textId="77777777" w:rsidR="008549A2" w:rsidRPr="00FB4315" w:rsidRDefault="008549A2" w:rsidP="008549A2">
            <w:pPr>
              <w:jc w:val="center"/>
              <w:rPr>
                <w:sz w:val="24"/>
                <w:szCs w:val="24"/>
              </w:rPr>
            </w:pPr>
            <w:r>
              <w:rPr>
                <w:sz w:val="24"/>
                <w:szCs w:val="24"/>
              </w:rPr>
              <w:t>2.</w:t>
            </w:r>
          </w:p>
        </w:tc>
        <w:tc>
          <w:tcPr>
            <w:tcW w:w="6521" w:type="dxa"/>
            <w:shd w:val="clear" w:color="auto" w:fill="auto"/>
          </w:tcPr>
          <w:p w14:paraId="0A1092D2" w14:textId="77777777" w:rsidR="008549A2" w:rsidRPr="008549A2" w:rsidRDefault="008549A2" w:rsidP="008549A2">
            <w:pPr>
              <w:jc w:val="both"/>
              <w:rPr>
                <w:b/>
                <w:color w:val="000000"/>
                <w:sz w:val="24"/>
                <w:szCs w:val="24"/>
                <w:shd w:val="clear" w:color="auto" w:fill="FFFFFF"/>
              </w:rPr>
            </w:pPr>
            <w:r w:rsidRPr="008549A2">
              <w:rPr>
                <w:sz w:val="24"/>
                <w:szCs w:val="24"/>
              </w:rPr>
              <w:t>Kaklasaite (vīriešu) sienama</w:t>
            </w:r>
            <w:r w:rsidR="008907B1" w:rsidRPr="00FB4315">
              <w:rPr>
                <w:sz w:val="24"/>
                <w:szCs w:val="24"/>
              </w:rPr>
              <w:t xml:space="preserve"> saskaņā ar tehnisko specifikāciju</w:t>
            </w:r>
          </w:p>
        </w:tc>
        <w:tc>
          <w:tcPr>
            <w:tcW w:w="1842" w:type="dxa"/>
            <w:vAlign w:val="center"/>
          </w:tcPr>
          <w:p w14:paraId="38DD2E6C" w14:textId="77777777" w:rsidR="008549A2" w:rsidRPr="00FB4315" w:rsidRDefault="008549A2" w:rsidP="008549A2">
            <w:pPr>
              <w:jc w:val="center"/>
              <w:rPr>
                <w:sz w:val="24"/>
                <w:szCs w:val="24"/>
              </w:rPr>
            </w:pPr>
          </w:p>
        </w:tc>
      </w:tr>
      <w:tr w:rsidR="008549A2" w:rsidRPr="002A5559" w14:paraId="0DB50EA2" w14:textId="77777777" w:rsidTr="006C3E09">
        <w:trPr>
          <w:jc w:val="center"/>
        </w:trPr>
        <w:tc>
          <w:tcPr>
            <w:tcW w:w="704" w:type="dxa"/>
            <w:shd w:val="clear" w:color="auto" w:fill="auto"/>
            <w:vAlign w:val="center"/>
          </w:tcPr>
          <w:p w14:paraId="067CEE7C" w14:textId="77777777" w:rsidR="008549A2" w:rsidRPr="00FB4315" w:rsidRDefault="008549A2" w:rsidP="008549A2">
            <w:pPr>
              <w:jc w:val="center"/>
              <w:rPr>
                <w:sz w:val="24"/>
                <w:szCs w:val="24"/>
              </w:rPr>
            </w:pPr>
            <w:r>
              <w:rPr>
                <w:sz w:val="24"/>
                <w:szCs w:val="24"/>
              </w:rPr>
              <w:t>3.</w:t>
            </w:r>
          </w:p>
        </w:tc>
        <w:tc>
          <w:tcPr>
            <w:tcW w:w="6521" w:type="dxa"/>
            <w:shd w:val="clear" w:color="auto" w:fill="auto"/>
          </w:tcPr>
          <w:p w14:paraId="01D5B490" w14:textId="77777777" w:rsidR="008549A2" w:rsidRPr="008549A2" w:rsidRDefault="008549A2" w:rsidP="008549A2">
            <w:pPr>
              <w:jc w:val="both"/>
              <w:rPr>
                <w:b/>
                <w:color w:val="000000"/>
                <w:sz w:val="24"/>
                <w:szCs w:val="24"/>
                <w:shd w:val="clear" w:color="auto" w:fill="FFFFFF"/>
              </w:rPr>
            </w:pPr>
            <w:r w:rsidRPr="008549A2">
              <w:rPr>
                <w:sz w:val="24"/>
                <w:szCs w:val="24"/>
              </w:rPr>
              <w:t>Kakla apsējs</w:t>
            </w:r>
            <w:r w:rsidR="008907B1" w:rsidRPr="00FB4315">
              <w:rPr>
                <w:sz w:val="24"/>
                <w:szCs w:val="24"/>
              </w:rPr>
              <w:t xml:space="preserve"> saskaņā ar tehnisko specifikāciju</w:t>
            </w:r>
          </w:p>
        </w:tc>
        <w:tc>
          <w:tcPr>
            <w:tcW w:w="1842" w:type="dxa"/>
            <w:vAlign w:val="center"/>
          </w:tcPr>
          <w:p w14:paraId="7E7C9D8C" w14:textId="77777777" w:rsidR="008549A2" w:rsidRPr="00FB4315" w:rsidRDefault="008549A2" w:rsidP="008549A2">
            <w:pPr>
              <w:jc w:val="center"/>
              <w:rPr>
                <w:sz w:val="24"/>
                <w:szCs w:val="24"/>
              </w:rPr>
            </w:pPr>
          </w:p>
        </w:tc>
      </w:tr>
      <w:tr w:rsidR="008549A2" w:rsidRPr="002A5559" w14:paraId="1CD262FB" w14:textId="77777777" w:rsidTr="006C3E09">
        <w:trPr>
          <w:jc w:val="center"/>
        </w:trPr>
        <w:tc>
          <w:tcPr>
            <w:tcW w:w="7225" w:type="dxa"/>
            <w:gridSpan w:val="2"/>
            <w:shd w:val="clear" w:color="auto" w:fill="auto"/>
            <w:vAlign w:val="center"/>
          </w:tcPr>
          <w:p w14:paraId="75FF1053" w14:textId="77777777" w:rsidR="008549A2" w:rsidRDefault="008549A2" w:rsidP="008549A2">
            <w:pPr>
              <w:jc w:val="right"/>
              <w:rPr>
                <w:sz w:val="20"/>
              </w:rPr>
            </w:pPr>
            <w:r w:rsidRPr="005E3A18">
              <w:rPr>
                <w:b/>
                <w:sz w:val="24"/>
                <w:szCs w:val="24"/>
              </w:rPr>
              <w:t xml:space="preserve">Kopējā piedāvājuma summa </w:t>
            </w:r>
            <w:proofErr w:type="spellStart"/>
            <w:r w:rsidRPr="005E3A18">
              <w:rPr>
                <w:b/>
                <w:i/>
                <w:sz w:val="24"/>
                <w:szCs w:val="24"/>
              </w:rPr>
              <w:t>euro</w:t>
            </w:r>
            <w:proofErr w:type="spellEnd"/>
            <w:r w:rsidRPr="005E3A18">
              <w:rPr>
                <w:b/>
                <w:sz w:val="24"/>
                <w:szCs w:val="24"/>
              </w:rPr>
              <w:t xml:space="preserve"> bez PVN</w:t>
            </w:r>
          </w:p>
        </w:tc>
        <w:tc>
          <w:tcPr>
            <w:tcW w:w="1842" w:type="dxa"/>
            <w:vAlign w:val="center"/>
          </w:tcPr>
          <w:p w14:paraId="55223830" w14:textId="77777777" w:rsidR="008549A2" w:rsidRPr="00FB4315" w:rsidRDefault="008549A2" w:rsidP="008549A2">
            <w:pPr>
              <w:jc w:val="center"/>
              <w:rPr>
                <w:sz w:val="24"/>
                <w:szCs w:val="24"/>
              </w:rPr>
            </w:pPr>
          </w:p>
        </w:tc>
      </w:tr>
    </w:tbl>
    <w:p w14:paraId="4E2BECFB" w14:textId="77777777" w:rsidR="008907B1" w:rsidRDefault="008907B1" w:rsidP="008907B1">
      <w:pPr>
        <w:tabs>
          <w:tab w:val="num" w:pos="1276"/>
        </w:tabs>
        <w:suppressAutoHyphens/>
        <w:spacing w:after="60"/>
        <w:jc w:val="center"/>
        <w:rPr>
          <w:b/>
          <w:sz w:val="24"/>
          <w:szCs w:val="24"/>
        </w:rPr>
      </w:pPr>
    </w:p>
    <w:p w14:paraId="6E8BAC56" w14:textId="77777777" w:rsidR="005C7F29" w:rsidRPr="00B40E4E" w:rsidRDefault="005C7F29" w:rsidP="005C7F29">
      <w:pPr>
        <w:widowControl w:val="0"/>
        <w:kinsoku w:val="0"/>
        <w:overflowPunct w:val="0"/>
        <w:autoSpaceDE w:val="0"/>
        <w:autoSpaceDN w:val="0"/>
        <w:adjustRightInd w:val="0"/>
        <w:snapToGrid w:val="0"/>
        <w:jc w:val="both"/>
        <w:rPr>
          <w:sz w:val="24"/>
          <w:szCs w:val="24"/>
        </w:rPr>
        <w:sectPr w:rsidR="005C7F29" w:rsidRPr="00B40E4E" w:rsidSect="0056547C">
          <w:pgSz w:w="11906" w:h="16838" w:code="9"/>
          <w:pgMar w:top="1134" w:right="1134" w:bottom="1134" w:left="1701" w:header="709" w:footer="709" w:gutter="0"/>
          <w:pgNumType w:start="1"/>
          <w:cols w:space="708"/>
          <w:titlePg/>
          <w:docGrid w:linePitch="360"/>
        </w:sectPr>
      </w:pPr>
    </w:p>
    <w:bookmarkEnd w:id="25"/>
    <w:p w14:paraId="7F5F4B5C" w14:textId="6F875BB4" w:rsidR="00E45C2F" w:rsidRPr="00B40E4E" w:rsidRDefault="00E16C49" w:rsidP="00E16C49">
      <w:pPr>
        <w:pStyle w:val="Nosaukums"/>
        <w:widowControl w:val="0"/>
        <w:kinsoku w:val="0"/>
        <w:overflowPunct w:val="0"/>
        <w:autoSpaceDE w:val="0"/>
        <w:autoSpaceDN w:val="0"/>
        <w:adjustRightInd w:val="0"/>
        <w:snapToGrid w:val="0"/>
        <w:jc w:val="right"/>
        <w:rPr>
          <w:rFonts w:ascii="Times New Roman" w:hAnsi="Times New Roman"/>
          <w:sz w:val="24"/>
          <w:szCs w:val="24"/>
        </w:rPr>
      </w:pPr>
      <w:r w:rsidRPr="00E16C49">
        <w:rPr>
          <w:rFonts w:ascii="Times New Roman" w:hAnsi="Times New Roman"/>
          <w:sz w:val="24"/>
          <w:szCs w:val="24"/>
        </w:rPr>
        <w:lastRenderedPageBreak/>
        <w:t xml:space="preserve">  </w:t>
      </w:r>
      <w:r>
        <w:rPr>
          <w:rFonts w:ascii="Times New Roman" w:hAnsi="Times New Roman"/>
          <w:sz w:val="24"/>
          <w:szCs w:val="24"/>
        </w:rPr>
        <w:t xml:space="preserve">                        4. </w:t>
      </w:r>
      <w:r w:rsidR="00E45C2F" w:rsidRPr="00B40E4E">
        <w:rPr>
          <w:rFonts w:ascii="Times New Roman" w:hAnsi="Times New Roman"/>
          <w:sz w:val="24"/>
          <w:szCs w:val="24"/>
        </w:rPr>
        <w:t>pielikums</w:t>
      </w:r>
    </w:p>
    <w:p w14:paraId="05DB0CD3" w14:textId="77777777" w:rsidR="00E45C2F" w:rsidRPr="00B40E4E" w:rsidRDefault="00740BE7" w:rsidP="00740BE7">
      <w:pPr>
        <w:widowControl w:val="0"/>
        <w:kinsoku w:val="0"/>
        <w:overflowPunct w:val="0"/>
        <w:autoSpaceDE w:val="0"/>
        <w:autoSpaceDN w:val="0"/>
        <w:adjustRightInd w:val="0"/>
        <w:snapToGrid w:val="0"/>
        <w:ind w:left="4678" w:right="-285"/>
        <w:jc w:val="center"/>
        <w:rPr>
          <w:bCs/>
          <w:sz w:val="24"/>
          <w:szCs w:val="24"/>
        </w:rPr>
      </w:pPr>
      <w:r>
        <w:rPr>
          <w:sz w:val="24"/>
          <w:szCs w:val="24"/>
        </w:rPr>
        <w:t xml:space="preserve">                       a</w:t>
      </w:r>
      <w:r w:rsidR="00E45C2F" w:rsidRPr="00B40E4E">
        <w:rPr>
          <w:sz w:val="24"/>
          <w:szCs w:val="24"/>
        </w:rPr>
        <w:t>tklātā konkursa</w:t>
      </w:r>
      <w:r w:rsidR="00CA21C2" w:rsidRPr="00B40E4E">
        <w:rPr>
          <w:bCs/>
          <w:sz w:val="24"/>
          <w:szCs w:val="24"/>
        </w:rPr>
        <w:t xml:space="preserve"> </w:t>
      </w:r>
      <w:r w:rsidR="00E45C2F" w:rsidRPr="00B40E4E">
        <w:rPr>
          <w:sz w:val="24"/>
          <w:szCs w:val="24"/>
        </w:rPr>
        <w:t>nolikumam</w:t>
      </w:r>
    </w:p>
    <w:p w14:paraId="3F87ACA1" w14:textId="77777777" w:rsidR="00271170" w:rsidRPr="00B40E4E" w:rsidRDefault="00271170" w:rsidP="00740BE7">
      <w:pPr>
        <w:widowControl w:val="0"/>
        <w:kinsoku w:val="0"/>
        <w:overflowPunct w:val="0"/>
        <w:autoSpaceDE w:val="0"/>
        <w:autoSpaceDN w:val="0"/>
        <w:adjustRightInd w:val="0"/>
        <w:snapToGrid w:val="0"/>
        <w:ind w:left="4320" w:hanging="720"/>
        <w:jc w:val="right"/>
        <w:rPr>
          <w:sz w:val="24"/>
          <w:szCs w:val="24"/>
        </w:rPr>
      </w:pPr>
    </w:p>
    <w:p w14:paraId="52F67C3F" w14:textId="77777777" w:rsidR="00271170" w:rsidRPr="00B40E4E" w:rsidRDefault="00271170" w:rsidP="00AE3EE4">
      <w:pPr>
        <w:ind w:hanging="720"/>
        <w:jc w:val="center"/>
        <w:rPr>
          <w:b/>
          <w:bCs/>
          <w:iCs/>
          <w:sz w:val="24"/>
          <w:szCs w:val="24"/>
        </w:rPr>
      </w:pPr>
      <w:r w:rsidRPr="00B40E4E">
        <w:rPr>
          <w:b/>
          <w:bCs/>
          <w:iCs/>
          <w:sz w:val="24"/>
          <w:szCs w:val="24"/>
        </w:rPr>
        <w:t xml:space="preserve">INFORMĀCIJA PAR APAKŠUZŅĒMĒJIEM </w:t>
      </w:r>
    </w:p>
    <w:p w14:paraId="55095BF8" w14:textId="77777777" w:rsidR="00271170" w:rsidRPr="00B40E4E" w:rsidRDefault="00271170" w:rsidP="00AE3EE4">
      <w:pPr>
        <w:ind w:hanging="720"/>
        <w:jc w:val="both"/>
        <w:rPr>
          <w:bCs/>
          <w:iCs/>
          <w:sz w:val="24"/>
          <w:szCs w:val="24"/>
        </w:rPr>
      </w:pPr>
    </w:p>
    <w:p w14:paraId="631A2630" w14:textId="77777777" w:rsidR="00271170" w:rsidRPr="00B40E4E" w:rsidRDefault="00271170" w:rsidP="008B6EAA">
      <w:pPr>
        <w:widowControl w:val="0"/>
        <w:autoSpaceDE w:val="0"/>
        <w:autoSpaceDN w:val="0"/>
        <w:adjustRightInd w:val="0"/>
        <w:jc w:val="both"/>
        <w:rPr>
          <w:sz w:val="24"/>
          <w:szCs w:val="24"/>
        </w:rPr>
      </w:pPr>
      <w:r w:rsidRPr="00B40E4E">
        <w:rPr>
          <w:sz w:val="24"/>
          <w:szCs w:val="24"/>
        </w:rPr>
        <w:t xml:space="preserve">Informācija par apakšuzņēmējiem (ja tādi tiek </w:t>
      </w:r>
      <w:r w:rsidR="00841DAB" w:rsidRPr="00B40E4E">
        <w:rPr>
          <w:sz w:val="24"/>
          <w:szCs w:val="24"/>
        </w:rPr>
        <w:t>p</w:t>
      </w:r>
      <w:r w:rsidRPr="00B40E4E">
        <w:rPr>
          <w:sz w:val="24"/>
          <w:szCs w:val="24"/>
        </w:rPr>
        <w:t>iesaistīti)*:</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446"/>
        <w:gridCol w:w="1417"/>
        <w:gridCol w:w="1560"/>
        <w:gridCol w:w="1701"/>
        <w:gridCol w:w="2551"/>
      </w:tblGrid>
      <w:tr w:rsidR="00130129" w:rsidRPr="00B40E4E" w14:paraId="5B0EFF00" w14:textId="77777777" w:rsidTr="00130129">
        <w:tc>
          <w:tcPr>
            <w:tcW w:w="534" w:type="dxa"/>
            <w:vMerge w:val="restart"/>
            <w:shd w:val="clear" w:color="auto" w:fill="C2D69B" w:themeFill="accent3" w:themeFillTint="99"/>
            <w:vAlign w:val="center"/>
          </w:tcPr>
          <w:p w14:paraId="7D37EB42" w14:textId="77777777" w:rsidR="00130129" w:rsidRPr="00B40E4E" w:rsidRDefault="00130129" w:rsidP="008B6EAA">
            <w:pPr>
              <w:widowControl w:val="0"/>
              <w:autoSpaceDE w:val="0"/>
              <w:autoSpaceDN w:val="0"/>
              <w:adjustRightInd w:val="0"/>
              <w:ind w:left="-38" w:right="-108" w:hanging="165"/>
              <w:jc w:val="center"/>
              <w:rPr>
                <w:b/>
                <w:sz w:val="24"/>
                <w:szCs w:val="24"/>
              </w:rPr>
            </w:pPr>
            <w:r w:rsidRPr="00B40E4E">
              <w:rPr>
                <w:b/>
                <w:sz w:val="24"/>
                <w:szCs w:val="24"/>
              </w:rPr>
              <w:t xml:space="preserve"> Nr.</w:t>
            </w:r>
          </w:p>
          <w:p w14:paraId="65492B6D" w14:textId="77777777" w:rsidR="00130129" w:rsidRPr="00B40E4E" w:rsidRDefault="00130129" w:rsidP="008B6EAA">
            <w:pPr>
              <w:widowControl w:val="0"/>
              <w:autoSpaceDE w:val="0"/>
              <w:autoSpaceDN w:val="0"/>
              <w:adjustRightInd w:val="0"/>
              <w:ind w:left="-38" w:right="-108" w:hanging="165"/>
              <w:jc w:val="center"/>
              <w:rPr>
                <w:b/>
                <w:sz w:val="24"/>
                <w:szCs w:val="24"/>
              </w:rPr>
            </w:pPr>
            <w:r w:rsidRPr="00B40E4E">
              <w:rPr>
                <w:b/>
                <w:sz w:val="24"/>
                <w:szCs w:val="24"/>
              </w:rPr>
              <w:t xml:space="preserve">  p.k. </w:t>
            </w:r>
          </w:p>
        </w:tc>
        <w:tc>
          <w:tcPr>
            <w:tcW w:w="4423" w:type="dxa"/>
            <w:gridSpan w:val="3"/>
            <w:shd w:val="clear" w:color="auto" w:fill="C2D69B" w:themeFill="accent3" w:themeFillTint="99"/>
            <w:vAlign w:val="center"/>
          </w:tcPr>
          <w:p w14:paraId="4313D687" w14:textId="77777777" w:rsidR="00130129" w:rsidRPr="00B40E4E" w:rsidRDefault="00130129" w:rsidP="00F828B7">
            <w:pPr>
              <w:widowControl w:val="0"/>
              <w:autoSpaceDE w:val="0"/>
              <w:autoSpaceDN w:val="0"/>
              <w:adjustRightInd w:val="0"/>
              <w:ind w:hanging="720"/>
              <w:jc w:val="center"/>
              <w:rPr>
                <w:b/>
                <w:sz w:val="24"/>
                <w:szCs w:val="24"/>
              </w:rPr>
            </w:pPr>
            <w:r w:rsidRPr="00B40E4E">
              <w:rPr>
                <w:b/>
                <w:sz w:val="24"/>
                <w:szCs w:val="24"/>
              </w:rPr>
              <w:t>Apakšuzņēmējs:</w:t>
            </w:r>
          </w:p>
        </w:tc>
        <w:tc>
          <w:tcPr>
            <w:tcW w:w="4252" w:type="dxa"/>
            <w:gridSpan w:val="2"/>
            <w:shd w:val="clear" w:color="auto" w:fill="C2D69B" w:themeFill="accent3" w:themeFillTint="99"/>
            <w:vAlign w:val="center"/>
          </w:tcPr>
          <w:p w14:paraId="6B19E264" w14:textId="77777777" w:rsidR="00130129" w:rsidRPr="00B40E4E" w:rsidRDefault="00130129" w:rsidP="008B6EAA">
            <w:pPr>
              <w:widowControl w:val="0"/>
              <w:autoSpaceDE w:val="0"/>
              <w:autoSpaceDN w:val="0"/>
              <w:adjustRightInd w:val="0"/>
              <w:ind w:hanging="80"/>
              <w:jc w:val="center"/>
              <w:rPr>
                <w:b/>
                <w:sz w:val="24"/>
                <w:szCs w:val="24"/>
              </w:rPr>
            </w:pPr>
            <w:r w:rsidRPr="00B40E4E">
              <w:rPr>
                <w:b/>
                <w:sz w:val="24"/>
                <w:szCs w:val="24"/>
              </w:rPr>
              <w:t>Izpildei nododamie pakalpojumi:</w:t>
            </w:r>
          </w:p>
        </w:tc>
      </w:tr>
      <w:tr w:rsidR="00130129" w:rsidRPr="00B40E4E" w14:paraId="6FFBA4DC" w14:textId="77777777" w:rsidTr="00130129">
        <w:tc>
          <w:tcPr>
            <w:tcW w:w="534" w:type="dxa"/>
            <w:vMerge/>
            <w:shd w:val="clear" w:color="auto" w:fill="C2D69B" w:themeFill="accent3" w:themeFillTint="99"/>
            <w:vAlign w:val="center"/>
          </w:tcPr>
          <w:p w14:paraId="695999C2" w14:textId="77777777" w:rsidR="00130129" w:rsidRPr="00B40E4E" w:rsidRDefault="00130129" w:rsidP="00AE3EE4">
            <w:pPr>
              <w:widowControl w:val="0"/>
              <w:autoSpaceDE w:val="0"/>
              <w:autoSpaceDN w:val="0"/>
              <w:adjustRightInd w:val="0"/>
              <w:ind w:hanging="720"/>
              <w:jc w:val="center"/>
              <w:rPr>
                <w:b/>
                <w:sz w:val="24"/>
                <w:szCs w:val="24"/>
              </w:rPr>
            </w:pPr>
          </w:p>
        </w:tc>
        <w:tc>
          <w:tcPr>
            <w:tcW w:w="1446" w:type="dxa"/>
            <w:shd w:val="clear" w:color="auto" w:fill="C2D69B" w:themeFill="accent3" w:themeFillTint="99"/>
            <w:vAlign w:val="center"/>
          </w:tcPr>
          <w:p w14:paraId="2D6CA3DC" w14:textId="77777777" w:rsidR="00130129" w:rsidRPr="00B40E4E" w:rsidRDefault="00130129" w:rsidP="00F828B7">
            <w:pPr>
              <w:widowControl w:val="0"/>
              <w:autoSpaceDE w:val="0"/>
              <w:autoSpaceDN w:val="0"/>
              <w:adjustRightInd w:val="0"/>
              <w:ind w:left="-133"/>
              <w:jc w:val="center"/>
              <w:rPr>
                <w:b/>
                <w:sz w:val="24"/>
                <w:szCs w:val="24"/>
              </w:rPr>
            </w:pPr>
            <w:r w:rsidRPr="00B40E4E">
              <w:rPr>
                <w:b/>
                <w:sz w:val="24"/>
                <w:szCs w:val="24"/>
              </w:rPr>
              <w:t>Nosaukums, reģistrācijas Nr.</w:t>
            </w:r>
          </w:p>
        </w:tc>
        <w:tc>
          <w:tcPr>
            <w:tcW w:w="1417" w:type="dxa"/>
            <w:shd w:val="clear" w:color="auto" w:fill="C2D69B" w:themeFill="accent3" w:themeFillTint="99"/>
            <w:vAlign w:val="center"/>
          </w:tcPr>
          <w:p w14:paraId="3BD6F67B" w14:textId="77777777" w:rsidR="00130129" w:rsidRPr="00B40E4E" w:rsidRDefault="00130129" w:rsidP="00F828B7">
            <w:pPr>
              <w:widowControl w:val="0"/>
              <w:autoSpaceDE w:val="0"/>
              <w:autoSpaceDN w:val="0"/>
              <w:adjustRightInd w:val="0"/>
              <w:ind w:hanging="108"/>
              <w:jc w:val="center"/>
              <w:rPr>
                <w:b/>
                <w:sz w:val="24"/>
                <w:szCs w:val="24"/>
              </w:rPr>
            </w:pPr>
            <w:r w:rsidRPr="00B40E4E">
              <w:rPr>
                <w:b/>
                <w:sz w:val="24"/>
                <w:szCs w:val="24"/>
              </w:rPr>
              <w:t>Kontakt-informācija</w:t>
            </w:r>
          </w:p>
        </w:tc>
        <w:tc>
          <w:tcPr>
            <w:tcW w:w="1560" w:type="dxa"/>
            <w:shd w:val="clear" w:color="auto" w:fill="C2D69B" w:themeFill="accent3" w:themeFillTint="99"/>
            <w:vAlign w:val="center"/>
          </w:tcPr>
          <w:p w14:paraId="40BA9211" w14:textId="77777777" w:rsidR="00130129" w:rsidRPr="00B40E4E" w:rsidRDefault="00130129" w:rsidP="00F828B7">
            <w:pPr>
              <w:widowControl w:val="0"/>
              <w:autoSpaceDE w:val="0"/>
              <w:autoSpaceDN w:val="0"/>
              <w:adjustRightInd w:val="0"/>
              <w:jc w:val="center"/>
              <w:rPr>
                <w:b/>
                <w:sz w:val="24"/>
                <w:szCs w:val="24"/>
              </w:rPr>
            </w:pPr>
            <w:r w:rsidRPr="00B40E4E">
              <w:rPr>
                <w:b/>
                <w:sz w:val="24"/>
                <w:szCs w:val="24"/>
              </w:rPr>
              <w:t>parakst-tiesīgā persona</w:t>
            </w:r>
          </w:p>
        </w:tc>
        <w:tc>
          <w:tcPr>
            <w:tcW w:w="1701" w:type="dxa"/>
            <w:shd w:val="clear" w:color="auto" w:fill="C2D69B" w:themeFill="accent3" w:themeFillTint="99"/>
            <w:vAlign w:val="center"/>
          </w:tcPr>
          <w:p w14:paraId="508277A8" w14:textId="77777777" w:rsidR="00130129" w:rsidRPr="00B40E4E" w:rsidRDefault="00130129" w:rsidP="008B6EAA">
            <w:pPr>
              <w:widowControl w:val="0"/>
              <w:autoSpaceDE w:val="0"/>
              <w:autoSpaceDN w:val="0"/>
              <w:adjustRightInd w:val="0"/>
              <w:jc w:val="center"/>
              <w:rPr>
                <w:b/>
                <w:sz w:val="24"/>
                <w:szCs w:val="24"/>
              </w:rPr>
            </w:pPr>
            <w:r w:rsidRPr="00B40E4E">
              <w:rPr>
                <w:b/>
                <w:sz w:val="24"/>
                <w:szCs w:val="24"/>
              </w:rPr>
              <w:t>raksturojums</w:t>
            </w:r>
          </w:p>
        </w:tc>
        <w:tc>
          <w:tcPr>
            <w:tcW w:w="2551" w:type="dxa"/>
            <w:shd w:val="clear" w:color="auto" w:fill="C2D69B" w:themeFill="accent3" w:themeFillTint="99"/>
            <w:vAlign w:val="center"/>
          </w:tcPr>
          <w:p w14:paraId="38354DEF" w14:textId="77777777" w:rsidR="00130129" w:rsidRPr="00B40E4E" w:rsidRDefault="00130129" w:rsidP="008B6EAA">
            <w:pPr>
              <w:widowControl w:val="0"/>
              <w:autoSpaceDE w:val="0"/>
              <w:autoSpaceDN w:val="0"/>
              <w:adjustRightInd w:val="0"/>
              <w:ind w:firstLine="34"/>
              <w:jc w:val="center"/>
              <w:rPr>
                <w:b/>
                <w:sz w:val="24"/>
                <w:szCs w:val="24"/>
              </w:rPr>
            </w:pPr>
            <w:r w:rsidRPr="00B40E4E">
              <w:rPr>
                <w:b/>
                <w:sz w:val="22"/>
                <w:szCs w:val="22"/>
              </w:rPr>
              <w:t xml:space="preserve">nododamās līguma daļas apjoms EUR </w:t>
            </w:r>
          </w:p>
        </w:tc>
      </w:tr>
      <w:tr w:rsidR="00130129" w:rsidRPr="00B40E4E" w14:paraId="01DD64F0" w14:textId="77777777" w:rsidTr="00130129">
        <w:tc>
          <w:tcPr>
            <w:tcW w:w="534" w:type="dxa"/>
            <w:shd w:val="clear" w:color="auto" w:fill="auto"/>
          </w:tcPr>
          <w:p w14:paraId="23F0805D" w14:textId="77777777" w:rsidR="00130129" w:rsidRPr="00B40E4E" w:rsidRDefault="00130129" w:rsidP="008B6EAA">
            <w:pPr>
              <w:widowControl w:val="0"/>
              <w:autoSpaceDE w:val="0"/>
              <w:autoSpaceDN w:val="0"/>
              <w:adjustRightInd w:val="0"/>
              <w:ind w:hanging="539"/>
              <w:jc w:val="right"/>
              <w:rPr>
                <w:sz w:val="24"/>
                <w:szCs w:val="24"/>
              </w:rPr>
            </w:pPr>
            <w:r w:rsidRPr="00B40E4E">
              <w:rPr>
                <w:sz w:val="24"/>
                <w:szCs w:val="24"/>
              </w:rPr>
              <w:t>1.</w:t>
            </w:r>
          </w:p>
        </w:tc>
        <w:tc>
          <w:tcPr>
            <w:tcW w:w="1446" w:type="dxa"/>
          </w:tcPr>
          <w:p w14:paraId="5C792DC0" w14:textId="77777777" w:rsidR="00130129" w:rsidRPr="00B40E4E" w:rsidRDefault="00130129" w:rsidP="00AE3EE4">
            <w:pPr>
              <w:widowControl w:val="0"/>
              <w:autoSpaceDE w:val="0"/>
              <w:autoSpaceDN w:val="0"/>
              <w:adjustRightInd w:val="0"/>
              <w:ind w:hanging="720"/>
              <w:jc w:val="both"/>
              <w:rPr>
                <w:sz w:val="24"/>
                <w:szCs w:val="24"/>
              </w:rPr>
            </w:pPr>
          </w:p>
        </w:tc>
        <w:tc>
          <w:tcPr>
            <w:tcW w:w="1417" w:type="dxa"/>
          </w:tcPr>
          <w:p w14:paraId="2FDD00E8" w14:textId="77777777" w:rsidR="00130129" w:rsidRPr="00B40E4E" w:rsidRDefault="00130129" w:rsidP="00AE3EE4">
            <w:pPr>
              <w:widowControl w:val="0"/>
              <w:autoSpaceDE w:val="0"/>
              <w:autoSpaceDN w:val="0"/>
              <w:adjustRightInd w:val="0"/>
              <w:ind w:hanging="720"/>
              <w:jc w:val="both"/>
              <w:rPr>
                <w:sz w:val="24"/>
                <w:szCs w:val="24"/>
              </w:rPr>
            </w:pPr>
          </w:p>
        </w:tc>
        <w:tc>
          <w:tcPr>
            <w:tcW w:w="1560" w:type="dxa"/>
          </w:tcPr>
          <w:p w14:paraId="4C789C2C" w14:textId="77777777" w:rsidR="00130129" w:rsidRPr="00B40E4E" w:rsidRDefault="00130129" w:rsidP="00AE3EE4">
            <w:pPr>
              <w:widowControl w:val="0"/>
              <w:autoSpaceDE w:val="0"/>
              <w:autoSpaceDN w:val="0"/>
              <w:adjustRightInd w:val="0"/>
              <w:ind w:hanging="720"/>
              <w:jc w:val="both"/>
              <w:rPr>
                <w:sz w:val="24"/>
                <w:szCs w:val="24"/>
              </w:rPr>
            </w:pPr>
          </w:p>
        </w:tc>
        <w:tc>
          <w:tcPr>
            <w:tcW w:w="1701" w:type="dxa"/>
            <w:shd w:val="clear" w:color="auto" w:fill="auto"/>
          </w:tcPr>
          <w:p w14:paraId="4A0C204C" w14:textId="77777777" w:rsidR="00130129" w:rsidRPr="00B40E4E" w:rsidRDefault="00130129" w:rsidP="00AE3EE4">
            <w:pPr>
              <w:widowControl w:val="0"/>
              <w:autoSpaceDE w:val="0"/>
              <w:autoSpaceDN w:val="0"/>
              <w:adjustRightInd w:val="0"/>
              <w:ind w:hanging="720"/>
              <w:jc w:val="both"/>
              <w:rPr>
                <w:sz w:val="24"/>
                <w:szCs w:val="24"/>
              </w:rPr>
            </w:pPr>
          </w:p>
        </w:tc>
        <w:tc>
          <w:tcPr>
            <w:tcW w:w="2551" w:type="dxa"/>
            <w:shd w:val="clear" w:color="auto" w:fill="auto"/>
          </w:tcPr>
          <w:p w14:paraId="4E3FD50E" w14:textId="77777777" w:rsidR="00130129" w:rsidRPr="00B40E4E" w:rsidRDefault="00130129" w:rsidP="00AE3EE4">
            <w:pPr>
              <w:widowControl w:val="0"/>
              <w:autoSpaceDE w:val="0"/>
              <w:autoSpaceDN w:val="0"/>
              <w:adjustRightInd w:val="0"/>
              <w:ind w:hanging="720"/>
              <w:jc w:val="both"/>
              <w:rPr>
                <w:sz w:val="24"/>
                <w:szCs w:val="24"/>
              </w:rPr>
            </w:pPr>
          </w:p>
        </w:tc>
      </w:tr>
      <w:tr w:rsidR="00130129" w:rsidRPr="00B40E4E" w14:paraId="298D3891" w14:textId="77777777" w:rsidTr="00130129">
        <w:tc>
          <w:tcPr>
            <w:tcW w:w="534" w:type="dxa"/>
            <w:shd w:val="clear" w:color="auto" w:fill="auto"/>
          </w:tcPr>
          <w:p w14:paraId="2575FF6A" w14:textId="77777777" w:rsidR="00130129" w:rsidRPr="00B40E4E" w:rsidRDefault="00130129" w:rsidP="008B6EAA">
            <w:pPr>
              <w:widowControl w:val="0"/>
              <w:autoSpaceDE w:val="0"/>
              <w:autoSpaceDN w:val="0"/>
              <w:adjustRightInd w:val="0"/>
              <w:ind w:hanging="539"/>
              <w:jc w:val="right"/>
              <w:rPr>
                <w:sz w:val="24"/>
                <w:szCs w:val="24"/>
              </w:rPr>
            </w:pPr>
            <w:r w:rsidRPr="00B40E4E">
              <w:rPr>
                <w:sz w:val="24"/>
                <w:szCs w:val="24"/>
              </w:rPr>
              <w:t>2.</w:t>
            </w:r>
          </w:p>
        </w:tc>
        <w:tc>
          <w:tcPr>
            <w:tcW w:w="1446" w:type="dxa"/>
          </w:tcPr>
          <w:p w14:paraId="3AD45024" w14:textId="77777777" w:rsidR="00130129" w:rsidRPr="00B40E4E" w:rsidRDefault="00130129" w:rsidP="00AE3EE4">
            <w:pPr>
              <w:widowControl w:val="0"/>
              <w:autoSpaceDE w:val="0"/>
              <w:autoSpaceDN w:val="0"/>
              <w:adjustRightInd w:val="0"/>
              <w:ind w:hanging="720"/>
              <w:jc w:val="both"/>
              <w:rPr>
                <w:sz w:val="24"/>
                <w:szCs w:val="24"/>
              </w:rPr>
            </w:pPr>
          </w:p>
        </w:tc>
        <w:tc>
          <w:tcPr>
            <w:tcW w:w="1417" w:type="dxa"/>
          </w:tcPr>
          <w:p w14:paraId="7E133C42" w14:textId="77777777" w:rsidR="00130129" w:rsidRPr="00B40E4E" w:rsidRDefault="00130129" w:rsidP="00AE3EE4">
            <w:pPr>
              <w:widowControl w:val="0"/>
              <w:autoSpaceDE w:val="0"/>
              <w:autoSpaceDN w:val="0"/>
              <w:adjustRightInd w:val="0"/>
              <w:ind w:hanging="720"/>
              <w:jc w:val="both"/>
              <w:rPr>
                <w:sz w:val="24"/>
                <w:szCs w:val="24"/>
              </w:rPr>
            </w:pPr>
          </w:p>
        </w:tc>
        <w:tc>
          <w:tcPr>
            <w:tcW w:w="1560" w:type="dxa"/>
          </w:tcPr>
          <w:p w14:paraId="42FB9F3F" w14:textId="77777777" w:rsidR="00130129" w:rsidRPr="00B40E4E" w:rsidRDefault="00130129" w:rsidP="00AE3EE4">
            <w:pPr>
              <w:widowControl w:val="0"/>
              <w:autoSpaceDE w:val="0"/>
              <w:autoSpaceDN w:val="0"/>
              <w:adjustRightInd w:val="0"/>
              <w:ind w:hanging="720"/>
              <w:jc w:val="both"/>
              <w:rPr>
                <w:sz w:val="24"/>
                <w:szCs w:val="24"/>
              </w:rPr>
            </w:pPr>
          </w:p>
        </w:tc>
        <w:tc>
          <w:tcPr>
            <w:tcW w:w="1701" w:type="dxa"/>
            <w:shd w:val="clear" w:color="auto" w:fill="auto"/>
          </w:tcPr>
          <w:p w14:paraId="4A1903AF" w14:textId="77777777" w:rsidR="00130129" w:rsidRPr="00B40E4E" w:rsidRDefault="00130129" w:rsidP="00AE3EE4">
            <w:pPr>
              <w:widowControl w:val="0"/>
              <w:autoSpaceDE w:val="0"/>
              <w:autoSpaceDN w:val="0"/>
              <w:adjustRightInd w:val="0"/>
              <w:ind w:hanging="720"/>
              <w:jc w:val="both"/>
              <w:rPr>
                <w:sz w:val="24"/>
                <w:szCs w:val="24"/>
              </w:rPr>
            </w:pPr>
          </w:p>
        </w:tc>
        <w:tc>
          <w:tcPr>
            <w:tcW w:w="2551" w:type="dxa"/>
            <w:shd w:val="clear" w:color="auto" w:fill="auto"/>
          </w:tcPr>
          <w:p w14:paraId="3CAF3B93" w14:textId="77777777" w:rsidR="00130129" w:rsidRPr="00B40E4E" w:rsidRDefault="00130129" w:rsidP="00AE3EE4">
            <w:pPr>
              <w:widowControl w:val="0"/>
              <w:autoSpaceDE w:val="0"/>
              <w:autoSpaceDN w:val="0"/>
              <w:adjustRightInd w:val="0"/>
              <w:ind w:hanging="720"/>
              <w:jc w:val="both"/>
              <w:rPr>
                <w:sz w:val="24"/>
                <w:szCs w:val="24"/>
              </w:rPr>
            </w:pPr>
          </w:p>
        </w:tc>
      </w:tr>
      <w:tr w:rsidR="00130129" w:rsidRPr="00B40E4E" w14:paraId="43F170CB" w14:textId="77777777" w:rsidTr="00130129">
        <w:tc>
          <w:tcPr>
            <w:tcW w:w="534" w:type="dxa"/>
            <w:shd w:val="clear" w:color="auto" w:fill="auto"/>
          </w:tcPr>
          <w:p w14:paraId="29BFD510" w14:textId="77777777" w:rsidR="00130129" w:rsidRPr="00B40E4E" w:rsidRDefault="00130129" w:rsidP="008B6EAA">
            <w:pPr>
              <w:widowControl w:val="0"/>
              <w:autoSpaceDE w:val="0"/>
              <w:autoSpaceDN w:val="0"/>
              <w:adjustRightInd w:val="0"/>
              <w:ind w:hanging="539"/>
              <w:jc w:val="right"/>
              <w:rPr>
                <w:sz w:val="24"/>
                <w:szCs w:val="24"/>
              </w:rPr>
            </w:pPr>
            <w:r w:rsidRPr="00B40E4E">
              <w:rPr>
                <w:sz w:val="24"/>
                <w:szCs w:val="24"/>
              </w:rPr>
              <w:t>3.</w:t>
            </w:r>
          </w:p>
        </w:tc>
        <w:tc>
          <w:tcPr>
            <w:tcW w:w="1446" w:type="dxa"/>
          </w:tcPr>
          <w:p w14:paraId="3F5D9E1B" w14:textId="77777777" w:rsidR="00130129" w:rsidRPr="00B40E4E" w:rsidRDefault="00130129" w:rsidP="00AE3EE4">
            <w:pPr>
              <w:widowControl w:val="0"/>
              <w:autoSpaceDE w:val="0"/>
              <w:autoSpaceDN w:val="0"/>
              <w:adjustRightInd w:val="0"/>
              <w:ind w:hanging="720"/>
              <w:jc w:val="both"/>
              <w:rPr>
                <w:sz w:val="24"/>
                <w:szCs w:val="24"/>
              </w:rPr>
            </w:pPr>
          </w:p>
        </w:tc>
        <w:tc>
          <w:tcPr>
            <w:tcW w:w="1417" w:type="dxa"/>
          </w:tcPr>
          <w:p w14:paraId="05873CBE" w14:textId="77777777" w:rsidR="00130129" w:rsidRPr="00B40E4E" w:rsidRDefault="00130129" w:rsidP="00AE3EE4">
            <w:pPr>
              <w:widowControl w:val="0"/>
              <w:autoSpaceDE w:val="0"/>
              <w:autoSpaceDN w:val="0"/>
              <w:adjustRightInd w:val="0"/>
              <w:ind w:hanging="720"/>
              <w:jc w:val="both"/>
              <w:rPr>
                <w:sz w:val="24"/>
                <w:szCs w:val="24"/>
              </w:rPr>
            </w:pPr>
          </w:p>
        </w:tc>
        <w:tc>
          <w:tcPr>
            <w:tcW w:w="1560" w:type="dxa"/>
          </w:tcPr>
          <w:p w14:paraId="3031EAB7" w14:textId="77777777" w:rsidR="00130129" w:rsidRPr="00B40E4E" w:rsidRDefault="00130129" w:rsidP="00AE3EE4">
            <w:pPr>
              <w:widowControl w:val="0"/>
              <w:autoSpaceDE w:val="0"/>
              <w:autoSpaceDN w:val="0"/>
              <w:adjustRightInd w:val="0"/>
              <w:ind w:hanging="720"/>
              <w:jc w:val="both"/>
              <w:rPr>
                <w:sz w:val="24"/>
                <w:szCs w:val="24"/>
              </w:rPr>
            </w:pPr>
          </w:p>
        </w:tc>
        <w:tc>
          <w:tcPr>
            <w:tcW w:w="1701" w:type="dxa"/>
            <w:shd w:val="clear" w:color="auto" w:fill="auto"/>
          </w:tcPr>
          <w:p w14:paraId="06062FF9" w14:textId="77777777" w:rsidR="00130129" w:rsidRPr="00B40E4E" w:rsidRDefault="00130129" w:rsidP="00AE3EE4">
            <w:pPr>
              <w:widowControl w:val="0"/>
              <w:autoSpaceDE w:val="0"/>
              <w:autoSpaceDN w:val="0"/>
              <w:adjustRightInd w:val="0"/>
              <w:ind w:hanging="720"/>
              <w:jc w:val="both"/>
              <w:rPr>
                <w:sz w:val="24"/>
                <w:szCs w:val="24"/>
              </w:rPr>
            </w:pPr>
          </w:p>
        </w:tc>
        <w:tc>
          <w:tcPr>
            <w:tcW w:w="2551" w:type="dxa"/>
            <w:shd w:val="clear" w:color="auto" w:fill="auto"/>
          </w:tcPr>
          <w:p w14:paraId="366B0D7E" w14:textId="77777777" w:rsidR="00130129" w:rsidRPr="00B40E4E" w:rsidRDefault="00130129" w:rsidP="00AE3EE4">
            <w:pPr>
              <w:widowControl w:val="0"/>
              <w:autoSpaceDE w:val="0"/>
              <w:autoSpaceDN w:val="0"/>
              <w:adjustRightInd w:val="0"/>
              <w:ind w:hanging="720"/>
              <w:jc w:val="both"/>
              <w:rPr>
                <w:sz w:val="24"/>
                <w:szCs w:val="24"/>
              </w:rPr>
            </w:pPr>
          </w:p>
        </w:tc>
      </w:tr>
      <w:tr w:rsidR="00130129" w:rsidRPr="00B40E4E" w14:paraId="6F1BBE34" w14:textId="77777777" w:rsidTr="00130129">
        <w:tc>
          <w:tcPr>
            <w:tcW w:w="534" w:type="dxa"/>
            <w:shd w:val="clear" w:color="auto" w:fill="auto"/>
          </w:tcPr>
          <w:p w14:paraId="2080E34E" w14:textId="77777777" w:rsidR="00130129" w:rsidRPr="00B40E4E" w:rsidRDefault="00130129" w:rsidP="008B6EAA">
            <w:pPr>
              <w:widowControl w:val="0"/>
              <w:autoSpaceDE w:val="0"/>
              <w:autoSpaceDN w:val="0"/>
              <w:adjustRightInd w:val="0"/>
              <w:ind w:hanging="539"/>
              <w:jc w:val="right"/>
              <w:rPr>
                <w:sz w:val="24"/>
                <w:szCs w:val="24"/>
              </w:rPr>
            </w:pPr>
            <w:r w:rsidRPr="00B40E4E">
              <w:rPr>
                <w:sz w:val="24"/>
                <w:szCs w:val="24"/>
              </w:rPr>
              <w:t>…</w:t>
            </w:r>
          </w:p>
        </w:tc>
        <w:tc>
          <w:tcPr>
            <w:tcW w:w="1446" w:type="dxa"/>
          </w:tcPr>
          <w:p w14:paraId="0B9CECB9" w14:textId="77777777" w:rsidR="00130129" w:rsidRPr="00B40E4E" w:rsidRDefault="00130129" w:rsidP="00AE3EE4">
            <w:pPr>
              <w:widowControl w:val="0"/>
              <w:autoSpaceDE w:val="0"/>
              <w:autoSpaceDN w:val="0"/>
              <w:adjustRightInd w:val="0"/>
              <w:ind w:hanging="720"/>
              <w:jc w:val="both"/>
              <w:rPr>
                <w:sz w:val="24"/>
                <w:szCs w:val="24"/>
              </w:rPr>
            </w:pPr>
          </w:p>
        </w:tc>
        <w:tc>
          <w:tcPr>
            <w:tcW w:w="1417" w:type="dxa"/>
          </w:tcPr>
          <w:p w14:paraId="1E323054" w14:textId="77777777" w:rsidR="00130129" w:rsidRPr="00B40E4E" w:rsidRDefault="00130129" w:rsidP="00AE3EE4">
            <w:pPr>
              <w:widowControl w:val="0"/>
              <w:autoSpaceDE w:val="0"/>
              <w:autoSpaceDN w:val="0"/>
              <w:adjustRightInd w:val="0"/>
              <w:ind w:hanging="720"/>
              <w:jc w:val="both"/>
              <w:rPr>
                <w:sz w:val="24"/>
                <w:szCs w:val="24"/>
              </w:rPr>
            </w:pPr>
          </w:p>
        </w:tc>
        <w:tc>
          <w:tcPr>
            <w:tcW w:w="1560" w:type="dxa"/>
          </w:tcPr>
          <w:p w14:paraId="0674C60F" w14:textId="77777777" w:rsidR="00130129" w:rsidRPr="00B40E4E" w:rsidRDefault="00130129" w:rsidP="00AE3EE4">
            <w:pPr>
              <w:widowControl w:val="0"/>
              <w:autoSpaceDE w:val="0"/>
              <w:autoSpaceDN w:val="0"/>
              <w:adjustRightInd w:val="0"/>
              <w:ind w:hanging="720"/>
              <w:jc w:val="both"/>
              <w:rPr>
                <w:sz w:val="24"/>
                <w:szCs w:val="24"/>
              </w:rPr>
            </w:pPr>
          </w:p>
        </w:tc>
        <w:tc>
          <w:tcPr>
            <w:tcW w:w="1701" w:type="dxa"/>
            <w:shd w:val="clear" w:color="auto" w:fill="auto"/>
          </w:tcPr>
          <w:p w14:paraId="48DEE220" w14:textId="77777777" w:rsidR="00130129" w:rsidRPr="00B40E4E" w:rsidRDefault="00130129" w:rsidP="00AE3EE4">
            <w:pPr>
              <w:widowControl w:val="0"/>
              <w:autoSpaceDE w:val="0"/>
              <w:autoSpaceDN w:val="0"/>
              <w:adjustRightInd w:val="0"/>
              <w:ind w:hanging="720"/>
              <w:jc w:val="both"/>
              <w:rPr>
                <w:sz w:val="24"/>
                <w:szCs w:val="24"/>
              </w:rPr>
            </w:pPr>
          </w:p>
        </w:tc>
        <w:tc>
          <w:tcPr>
            <w:tcW w:w="2551" w:type="dxa"/>
            <w:shd w:val="clear" w:color="auto" w:fill="auto"/>
          </w:tcPr>
          <w:p w14:paraId="2995B3B4" w14:textId="77777777" w:rsidR="00130129" w:rsidRPr="00B40E4E" w:rsidRDefault="00130129" w:rsidP="00AE3EE4">
            <w:pPr>
              <w:widowControl w:val="0"/>
              <w:autoSpaceDE w:val="0"/>
              <w:autoSpaceDN w:val="0"/>
              <w:adjustRightInd w:val="0"/>
              <w:ind w:hanging="720"/>
              <w:jc w:val="both"/>
              <w:rPr>
                <w:sz w:val="24"/>
                <w:szCs w:val="24"/>
              </w:rPr>
            </w:pPr>
          </w:p>
        </w:tc>
      </w:tr>
    </w:tbl>
    <w:p w14:paraId="165CCB7A" w14:textId="77777777" w:rsidR="00271170" w:rsidRPr="00B40E4E" w:rsidRDefault="00F828B7" w:rsidP="008B6EAA">
      <w:pPr>
        <w:widowControl w:val="0"/>
        <w:autoSpaceDE w:val="0"/>
        <w:autoSpaceDN w:val="0"/>
        <w:adjustRightInd w:val="0"/>
        <w:jc w:val="both"/>
        <w:rPr>
          <w:sz w:val="24"/>
          <w:szCs w:val="24"/>
        </w:rPr>
      </w:pPr>
      <w:r w:rsidRPr="00B40E4E">
        <w:rPr>
          <w:i/>
          <w:sz w:val="24"/>
          <w:szCs w:val="24"/>
        </w:rPr>
        <w:t>*</w:t>
      </w:r>
      <w:r w:rsidR="00271170" w:rsidRPr="00B40E4E">
        <w:rPr>
          <w:i/>
          <w:sz w:val="24"/>
          <w:szCs w:val="24"/>
        </w:rPr>
        <w:t xml:space="preserve">Gadījumā, ja </w:t>
      </w:r>
      <w:r w:rsidR="00E5042B">
        <w:rPr>
          <w:i/>
          <w:sz w:val="24"/>
          <w:szCs w:val="24"/>
        </w:rPr>
        <w:t>Vienošanās</w:t>
      </w:r>
      <w:r w:rsidR="00E5042B" w:rsidRPr="00B40E4E">
        <w:rPr>
          <w:i/>
          <w:sz w:val="24"/>
          <w:szCs w:val="24"/>
        </w:rPr>
        <w:t xml:space="preserve"> </w:t>
      </w:r>
      <w:r w:rsidR="00271170" w:rsidRPr="00B40E4E">
        <w:rPr>
          <w:i/>
          <w:sz w:val="24"/>
          <w:szCs w:val="24"/>
        </w:rPr>
        <w:t>izpildē nav paredzēts piesaistīt apakšuzņēmējus, šī veidlapa nav jāaizpilda un nav jāiesniedz.</w:t>
      </w:r>
      <w:r w:rsidR="00271170" w:rsidRPr="00B40E4E">
        <w:rPr>
          <w:sz w:val="24"/>
          <w:szCs w:val="24"/>
        </w:rPr>
        <w:t xml:space="preserve"> </w:t>
      </w:r>
    </w:p>
    <w:p w14:paraId="00F6C118" w14:textId="77777777" w:rsidR="00271170" w:rsidRPr="00B40E4E" w:rsidRDefault="00271170" w:rsidP="00AE3EE4">
      <w:pPr>
        <w:ind w:hanging="720"/>
        <w:jc w:val="both"/>
        <w:rPr>
          <w:bCs/>
          <w:iCs/>
          <w:sz w:val="24"/>
          <w:szCs w:val="24"/>
        </w:rPr>
      </w:pPr>
    </w:p>
    <w:p w14:paraId="155A6AEC" w14:textId="77777777" w:rsidR="00271170" w:rsidRDefault="00271170" w:rsidP="00AE3EE4">
      <w:pPr>
        <w:ind w:hanging="720"/>
        <w:jc w:val="both"/>
        <w:rPr>
          <w:bCs/>
          <w:iCs/>
          <w:sz w:val="24"/>
          <w:szCs w:val="24"/>
        </w:rPr>
      </w:pPr>
    </w:p>
    <w:p w14:paraId="48C491DD" w14:textId="77777777" w:rsidR="00282540" w:rsidRPr="00B40E4E" w:rsidRDefault="00282540" w:rsidP="00AE3EE4">
      <w:pPr>
        <w:ind w:hanging="720"/>
        <w:jc w:val="both"/>
        <w:rPr>
          <w:bCs/>
          <w:iCs/>
          <w:sz w:val="24"/>
          <w:szCs w:val="24"/>
        </w:rPr>
      </w:pPr>
    </w:p>
    <w:p w14:paraId="381C9E1F" w14:textId="77777777" w:rsidR="005710A8" w:rsidRPr="003A2CA8" w:rsidRDefault="005710A8" w:rsidP="006D3FC1">
      <w:pPr>
        <w:spacing w:after="160" w:line="360" w:lineRule="auto"/>
        <w:ind w:left="-142" w:firstLine="862"/>
        <w:contextualSpacing/>
        <w:jc w:val="both"/>
        <w:rPr>
          <w:rFonts w:eastAsia="Calibri"/>
          <w:sz w:val="24"/>
          <w:szCs w:val="24"/>
        </w:rPr>
      </w:pPr>
      <w:r w:rsidRPr="002E3B81">
        <w:rPr>
          <w:rFonts w:eastAsia="Calibri"/>
          <w:sz w:val="24"/>
          <w:szCs w:val="24"/>
        </w:rPr>
        <w:t xml:space="preserve">Parakstot šo </w:t>
      </w:r>
      <w:r>
        <w:rPr>
          <w:rFonts w:eastAsia="Calibri"/>
          <w:sz w:val="24"/>
          <w:szCs w:val="24"/>
        </w:rPr>
        <w:t>apliecinājumu</w:t>
      </w:r>
      <w:r w:rsidRPr="002E3B81">
        <w:rPr>
          <w:rFonts w:eastAsia="Calibri"/>
          <w:sz w:val="24"/>
          <w:szCs w:val="24"/>
        </w:rPr>
        <w:t xml:space="preserve">, </w:t>
      </w:r>
      <w:r w:rsidRPr="00DB065E">
        <w:rPr>
          <w:rFonts w:eastAsia="Calibri"/>
          <w:i/>
          <w:sz w:val="24"/>
          <w:szCs w:val="24"/>
        </w:rPr>
        <w:t>__________________(apakšuzņēmēja nosaukums)</w:t>
      </w:r>
      <w:r>
        <w:rPr>
          <w:rFonts w:eastAsia="Calibri"/>
          <w:sz w:val="24"/>
          <w:szCs w:val="24"/>
        </w:rPr>
        <w:t xml:space="preserve"> apliecina, ka </w:t>
      </w:r>
      <w:r>
        <w:rPr>
          <w:sz w:val="24"/>
          <w:szCs w:val="24"/>
        </w:rPr>
        <w:t>ir</w:t>
      </w:r>
      <w:r w:rsidRPr="00DB065E">
        <w:rPr>
          <w:sz w:val="24"/>
          <w:szCs w:val="24"/>
        </w:rPr>
        <w:t xml:space="preserve"> informēts un </w:t>
      </w:r>
      <w:r>
        <w:rPr>
          <w:sz w:val="24"/>
          <w:szCs w:val="24"/>
        </w:rPr>
        <w:t>piedalīsies</w:t>
      </w:r>
      <w:r w:rsidRPr="00DB065E">
        <w:rPr>
          <w:sz w:val="24"/>
          <w:szCs w:val="24"/>
        </w:rPr>
        <w:t xml:space="preserve"> iepirkuma līguma izpildē kā apakšuzņēmējs, gadījumā, ja pretendentam __________ </w:t>
      </w:r>
      <w:r w:rsidRPr="00DB065E">
        <w:rPr>
          <w:i/>
          <w:sz w:val="24"/>
          <w:szCs w:val="24"/>
        </w:rPr>
        <w:t>(pretendenta nosaukums</w:t>
      </w:r>
      <w:r w:rsidRPr="00DB065E">
        <w:rPr>
          <w:sz w:val="24"/>
          <w:szCs w:val="24"/>
        </w:rPr>
        <w:t xml:space="preserve">) tiks piešķirtas </w:t>
      </w:r>
      <w:r>
        <w:rPr>
          <w:sz w:val="24"/>
          <w:szCs w:val="24"/>
        </w:rPr>
        <w:t xml:space="preserve">tiesības slēgt </w:t>
      </w:r>
      <w:r w:rsidR="00E5042B">
        <w:rPr>
          <w:sz w:val="24"/>
          <w:szCs w:val="24"/>
        </w:rPr>
        <w:t>Vienošanos</w:t>
      </w:r>
      <w:r w:rsidR="005C454C">
        <w:rPr>
          <w:sz w:val="24"/>
          <w:szCs w:val="24"/>
        </w:rPr>
        <w:t>.</w:t>
      </w:r>
    </w:p>
    <w:p w14:paraId="3CEACA5A" w14:textId="77777777" w:rsidR="00271170" w:rsidRPr="00B40E4E" w:rsidRDefault="006D3FC1" w:rsidP="006D3FC1">
      <w:pPr>
        <w:ind w:firstLine="720"/>
        <w:jc w:val="both"/>
        <w:rPr>
          <w:bCs/>
          <w:iCs/>
          <w:sz w:val="24"/>
          <w:szCs w:val="24"/>
        </w:rPr>
      </w:pPr>
      <w:r>
        <w:rPr>
          <w:bCs/>
          <w:iCs/>
          <w:sz w:val="24"/>
          <w:szCs w:val="24"/>
        </w:rPr>
        <w:t>Apakšuzņēmēja para</w:t>
      </w:r>
      <w:r w:rsidR="00282540">
        <w:rPr>
          <w:bCs/>
          <w:iCs/>
          <w:sz w:val="24"/>
          <w:szCs w:val="24"/>
        </w:rPr>
        <w:t>ksta tiesīgās personas paraksts.</w:t>
      </w:r>
      <w:r>
        <w:rPr>
          <w:bCs/>
          <w:iCs/>
          <w:sz w:val="24"/>
          <w:szCs w:val="24"/>
        </w:rPr>
        <w:t>_______________</w:t>
      </w:r>
    </w:p>
    <w:p w14:paraId="1661B64A" w14:textId="77777777" w:rsidR="00271170" w:rsidRPr="00B40E4E" w:rsidRDefault="00271170" w:rsidP="00AE3EE4">
      <w:pPr>
        <w:ind w:hanging="720"/>
        <w:jc w:val="both"/>
        <w:rPr>
          <w:bCs/>
          <w:iCs/>
          <w:sz w:val="24"/>
          <w:szCs w:val="24"/>
        </w:rPr>
      </w:pPr>
    </w:p>
    <w:p w14:paraId="3D9AF552" w14:textId="77777777" w:rsidR="00271170" w:rsidRPr="00B40E4E" w:rsidRDefault="00271170" w:rsidP="00AE3EE4">
      <w:pPr>
        <w:ind w:hanging="720"/>
        <w:rPr>
          <w:sz w:val="24"/>
          <w:szCs w:val="24"/>
        </w:rPr>
      </w:pPr>
    </w:p>
    <w:p w14:paraId="7CC22CB8" w14:textId="77777777" w:rsidR="00271170" w:rsidRPr="00B40E4E" w:rsidRDefault="00271170" w:rsidP="00AE3EE4">
      <w:pPr>
        <w:widowControl w:val="0"/>
        <w:autoSpaceDE w:val="0"/>
        <w:autoSpaceDN w:val="0"/>
        <w:adjustRightInd w:val="0"/>
        <w:ind w:hanging="720"/>
        <w:rPr>
          <w:i/>
          <w:sz w:val="24"/>
          <w:szCs w:val="24"/>
        </w:rPr>
      </w:pPr>
    </w:p>
    <w:p w14:paraId="403A7831" w14:textId="77777777" w:rsidR="00271170" w:rsidRPr="00B40E4E" w:rsidRDefault="00271170" w:rsidP="00AE3EE4">
      <w:pPr>
        <w:widowControl w:val="0"/>
        <w:autoSpaceDE w:val="0"/>
        <w:autoSpaceDN w:val="0"/>
        <w:adjustRightInd w:val="0"/>
        <w:ind w:hanging="720"/>
        <w:rPr>
          <w:i/>
          <w:sz w:val="24"/>
          <w:szCs w:val="24"/>
        </w:rPr>
      </w:pPr>
    </w:p>
    <w:p w14:paraId="1E21D8A1" w14:textId="77777777" w:rsidR="00271170" w:rsidRPr="00B40E4E" w:rsidRDefault="00271170" w:rsidP="00AE3EE4">
      <w:pPr>
        <w:widowControl w:val="0"/>
        <w:autoSpaceDE w:val="0"/>
        <w:autoSpaceDN w:val="0"/>
        <w:adjustRightInd w:val="0"/>
        <w:ind w:hanging="720"/>
        <w:rPr>
          <w:i/>
          <w:sz w:val="24"/>
          <w:szCs w:val="24"/>
        </w:rPr>
      </w:pPr>
    </w:p>
    <w:p w14:paraId="13805063" w14:textId="77777777" w:rsidR="00271170" w:rsidRPr="00B40E4E" w:rsidRDefault="00271170" w:rsidP="00AE3EE4">
      <w:pPr>
        <w:pStyle w:val="Nosaukums"/>
        <w:widowControl w:val="0"/>
        <w:kinsoku w:val="0"/>
        <w:overflowPunct w:val="0"/>
        <w:autoSpaceDE w:val="0"/>
        <w:autoSpaceDN w:val="0"/>
        <w:adjustRightInd w:val="0"/>
        <w:snapToGrid w:val="0"/>
        <w:ind w:left="4320" w:hanging="720"/>
        <w:jc w:val="left"/>
        <w:rPr>
          <w:rFonts w:ascii="Times New Roman" w:hAnsi="Times New Roman"/>
          <w:sz w:val="24"/>
          <w:szCs w:val="24"/>
        </w:rPr>
      </w:pPr>
    </w:p>
    <w:p w14:paraId="3C98ACC6" w14:textId="77777777" w:rsidR="00271170" w:rsidRPr="00B40E4E" w:rsidRDefault="00271170" w:rsidP="00AE3EE4">
      <w:pPr>
        <w:pStyle w:val="Nosaukums"/>
        <w:widowControl w:val="0"/>
        <w:kinsoku w:val="0"/>
        <w:overflowPunct w:val="0"/>
        <w:autoSpaceDE w:val="0"/>
        <w:autoSpaceDN w:val="0"/>
        <w:adjustRightInd w:val="0"/>
        <w:snapToGrid w:val="0"/>
        <w:ind w:left="4320" w:hanging="720"/>
        <w:jc w:val="left"/>
        <w:rPr>
          <w:rFonts w:ascii="Times New Roman" w:hAnsi="Times New Roman"/>
          <w:sz w:val="24"/>
          <w:szCs w:val="24"/>
        </w:rPr>
      </w:pPr>
    </w:p>
    <w:p w14:paraId="4828F45B" w14:textId="77777777" w:rsidR="00271170" w:rsidRPr="00B40E4E" w:rsidRDefault="00271170" w:rsidP="00AE3EE4">
      <w:pPr>
        <w:pStyle w:val="Nosaukums"/>
        <w:widowControl w:val="0"/>
        <w:kinsoku w:val="0"/>
        <w:overflowPunct w:val="0"/>
        <w:autoSpaceDE w:val="0"/>
        <w:autoSpaceDN w:val="0"/>
        <w:adjustRightInd w:val="0"/>
        <w:snapToGrid w:val="0"/>
        <w:ind w:left="4320" w:hanging="720"/>
        <w:jc w:val="left"/>
        <w:rPr>
          <w:rFonts w:ascii="Times New Roman" w:hAnsi="Times New Roman"/>
          <w:sz w:val="24"/>
          <w:szCs w:val="24"/>
        </w:rPr>
      </w:pPr>
    </w:p>
    <w:p w14:paraId="66332B63" w14:textId="77777777" w:rsidR="005710A8" w:rsidRDefault="005710A8" w:rsidP="00EE7C7D">
      <w:pPr>
        <w:pStyle w:val="Nosaukums"/>
        <w:widowControl w:val="0"/>
        <w:kinsoku w:val="0"/>
        <w:overflowPunct w:val="0"/>
        <w:autoSpaceDE w:val="0"/>
        <w:autoSpaceDN w:val="0"/>
        <w:adjustRightInd w:val="0"/>
        <w:snapToGrid w:val="0"/>
        <w:jc w:val="left"/>
        <w:rPr>
          <w:rFonts w:ascii="Times New Roman" w:hAnsi="Times New Roman"/>
          <w:sz w:val="24"/>
          <w:szCs w:val="24"/>
        </w:rPr>
        <w:sectPr w:rsidR="005710A8" w:rsidSect="0056547C">
          <w:footerReference w:type="default" r:id="rId17"/>
          <w:headerReference w:type="first" r:id="rId18"/>
          <w:pgSz w:w="11906" w:h="16838" w:code="9"/>
          <w:pgMar w:top="1134" w:right="1134" w:bottom="1134" w:left="1701" w:header="709" w:footer="709" w:gutter="0"/>
          <w:pgNumType w:start="1"/>
          <w:cols w:space="708"/>
          <w:titlePg/>
          <w:docGrid w:linePitch="360"/>
        </w:sectPr>
      </w:pPr>
      <w:bookmarkStart w:id="27" w:name="_Toc412580024"/>
    </w:p>
    <w:p w14:paraId="5414571F" w14:textId="6D9404BB" w:rsidR="00053830" w:rsidRPr="00B40E4E" w:rsidRDefault="00E16C49" w:rsidP="00E16C49">
      <w:pPr>
        <w:pStyle w:val="Nosaukums"/>
        <w:widowControl w:val="0"/>
        <w:kinsoku w:val="0"/>
        <w:overflowPunct w:val="0"/>
        <w:autoSpaceDE w:val="0"/>
        <w:autoSpaceDN w:val="0"/>
        <w:adjustRightInd w:val="0"/>
        <w:snapToGrid w:val="0"/>
        <w:ind w:left="4395" w:firstLine="284"/>
        <w:jc w:val="right"/>
        <w:rPr>
          <w:rFonts w:ascii="Times New Roman" w:hAnsi="Times New Roman"/>
          <w:sz w:val="24"/>
          <w:szCs w:val="24"/>
        </w:rPr>
      </w:pPr>
      <w:r w:rsidRPr="00E16C49">
        <w:rPr>
          <w:rFonts w:ascii="Times New Roman" w:hAnsi="Times New Roman"/>
          <w:sz w:val="24"/>
          <w:szCs w:val="24"/>
        </w:rPr>
        <w:lastRenderedPageBreak/>
        <w:t>5.</w:t>
      </w:r>
      <w:r>
        <w:rPr>
          <w:rFonts w:ascii="Times New Roman" w:hAnsi="Times New Roman"/>
          <w:sz w:val="24"/>
          <w:szCs w:val="24"/>
        </w:rPr>
        <w:t xml:space="preserve"> </w:t>
      </w:r>
      <w:r w:rsidR="00053830" w:rsidRPr="00B40E4E">
        <w:rPr>
          <w:rFonts w:ascii="Times New Roman" w:hAnsi="Times New Roman"/>
          <w:sz w:val="24"/>
          <w:szCs w:val="24"/>
        </w:rPr>
        <w:t>pielikums</w:t>
      </w:r>
    </w:p>
    <w:p w14:paraId="2B5F1827" w14:textId="77777777" w:rsidR="00053830" w:rsidRPr="00B40E4E" w:rsidRDefault="00E176D6" w:rsidP="00E176D6">
      <w:pPr>
        <w:widowControl w:val="0"/>
        <w:kinsoku w:val="0"/>
        <w:overflowPunct w:val="0"/>
        <w:autoSpaceDE w:val="0"/>
        <w:autoSpaceDN w:val="0"/>
        <w:adjustRightInd w:val="0"/>
        <w:snapToGrid w:val="0"/>
        <w:ind w:left="4678" w:right="-285"/>
        <w:jc w:val="center"/>
        <w:rPr>
          <w:bCs/>
          <w:sz w:val="24"/>
          <w:szCs w:val="24"/>
        </w:rPr>
      </w:pPr>
      <w:r>
        <w:rPr>
          <w:sz w:val="24"/>
          <w:szCs w:val="24"/>
        </w:rPr>
        <w:t xml:space="preserve">                           </w:t>
      </w:r>
      <w:r w:rsidR="00CF229F">
        <w:rPr>
          <w:sz w:val="24"/>
          <w:szCs w:val="24"/>
        </w:rPr>
        <w:t>a</w:t>
      </w:r>
      <w:r w:rsidR="00053830" w:rsidRPr="00B40E4E">
        <w:rPr>
          <w:sz w:val="24"/>
          <w:szCs w:val="24"/>
        </w:rPr>
        <w:t>tklātā konkursa</w:t>
      </w:r>
      <w:r w:rsidR="00CA21C2" w:rsidRPr="00B40E4E">
        <w:rPr>
          <w:bCs/>
          <w:sz w:val="24"/>
          <w:szCs w:val="24"/>
        </w:rPr>
        <w:t xml:space="preserve"> </w:t>
      </w:r>
      <w:r w:rsidR="00053830" w:rsidRPr="00B40E4E">
        <w:rPr>
          <w:sz w:val="24"/>
          <w:szCs w:val="24"/>
        </w:rPr>
        <w:t>nolikumam</w:t>
      </w:r>
    </w:p>
    <w:p w14:paraId="7A2E6C7A" w14:textId="77777777" w:rsidR="00053830" w:rsidRPr="00B40E4E" w:rsidRDefault="00053830" w:rsidP="00053830">
      <w:pPr>
        <w:rPr>
          <w:sz w:val="24"/>
          <w:szCs w:val="24"/>
        </w:rPr>
      </w:pPr>
    </w:p>
    <w:bookmarkEnd w:id="27"/>
    <w:p w14:paraId="62047C21" w14:textId="77777777" w:rsidR="00622862" w:rsidRPr="00B40E4E" w:rsidRDefault="00622862" w:rsidP="00D8371F">
      <w:pPr>
        <w:spacing w:before="60" w:after="60"/>
        <w:jc w:val="center"/>
        <w:rPr>
          <w:b/>
          <w:bCs/>
          <w:sz w:val="24"/>
          <w:szCs w:val="24"/>
        </w:rPr>
      </w:pPr>
      <w:r w:rsidRPr="00B40E4E">
        <w:rPr>
          <w:b/>
          <w:bCs/>
          <w:sz w:val="24"/>
          <w:szCs w:val="24"/>
        </w:rPr>
        <w:t>VISPĀRĪGĀ VIENOŠANĀS</w:t>
      </w:r>
    </w:p>
    <w:p w14:paraId="611AE8E9" w14:textId="77777777" w:rsidR="00622862" w:rsidRPr="00B40E4E" w:rsidRDefault="00622862" w:rsidP="00622862">
      <w:pPr>
        <w:spacing w:before="60" w:after="60"/>
        <w:jc w:val="both"/>
        <w:rPr>
          <w:sz w:val="24"/>
          <w:szCs w:val="24"/>
        </w:rPr>
      </w:pPr>
    </w:p>
    <w:p w14:paraId="60661433" w14:textId="77777777" w:rsidR="00622862" w:rsidRPr="00B40E4E" w:rsidRDefault="00622862" w:rsidP="00622862">
      <w:pPr>
        <w:spacing w:before="60" w:after="60"/>
        <w:jc w:val="both"/>
        <w:rPr>
          <w:sz w:val="24"/>
          <w:szCs w:val="24"/>
        </w:rPr>
      </w:pPr>
      <w:r w:rsidRPr="00B40E4E">
        <w:rPr>
          <w:sz w:val="24"/>
          <w:szCs w:val="24"/>
        </w:rPr>
        <w:t xml:space="preserve">Rīgā,                                                               </w:t>
      </w:r>
      <w:r w:rsidR="00D8371F" w:rsidRPr="00B40E4E">
        <w:rPr>
          <w:sz w:val="24"/>
          <w:szCs w:val="24"/>
        </w:rPr>
        <w:t xml:space="preserve">                           </w:t>
      </w:r>
    </w:p>
    <w:p w14:paraId="4721D566" w14:textId="77777777" w:rsidR="000567E0" w:rsidRPr="00B40E4E" w:rsidRDefault="000567E0" w:rsidP="000567E0">
      <w:pPr>
        <w:spacing w:before="60" w:after="60"/>
        <w:jc w:val="both"/>
        <w:rPr>
          <w:sz w:val="24"/>
          <w:szCs w:val="24"/>
        </w:rPr>
      </w:pPr>
    </w:p>
    <w:p w14:paraId="780480F8" w14:textId="77777777" w:rsidR="00D8371F" w:rsidRPr="00B40E4E" w:rsidRDefault="00D8371F" w:rsidP="000567E0">
      <w:pPr>
        <w:tabs>
          <w:tab w:val="left" w:pos="6660"/>
          <w:tab w:val="left" w:pos="6840"/>
          <w:tab w:val="left" w:pos="6930"/>
        </w:tabs>
        <w:spacing w:before="60" w:after="60"/>
        <w:ind w:firstLine="720"/>
        <w:jc w:val="both"/>
        <w:rPr>
          <w:sz w:val="24"/>
          <w:szCs w:val="24"/>
        </w:rPr>
      </w:pPr>
      <w:r w:rsidRPr="00B40E4E">
        <w:rPr>
          <w:b/>
          <w:i/>
          <w:sz w:val="24"/>
          <w:szCs w:val="24"/>
        </w:rPr>
        <w:t>Valsts ugunsdzēsības un glābšanas dienests</w:t>
      </w:r>
      <w:r w:rsidRPr="00B40E4E">
        <w:rPr>
          <w:sz w:val="24"/>
          <w:szCs w:val="24"/>
        </w:rPr>
        <w:t>, tā &lt;</w:t>
      </w:r>
      <w:proofErr w:type="spellStart"/>
      <w:r w:rsidRPr="00B40E4E">
        <w:rPr>
          <w:i/>
          <w:sz w:val="24"/>
          <w:szCs w:val="24"/>
        </w:rPr>
        <w:t>paraksttiesīgā</w:t>
      </w:r>
      <w:proofErr w:type="spellEnd"/>
      <w:r w:rsidRPr="00B40E4E">
        <w:rPr>
          <w:i/>
          <w:sz w:val="24"/>
          <w:szCs w:val="24"/>
        </w:rPr>
        <w:t xml:space="preserve"> persona&gt;</w:t>
      </w:r>
      <w:r w:rsidRPr="00B40E4E">
        <w:rPr>
          <w:sz w:val="24"/>
          <w:szCs w:val="24"/>
        </w:rPr>
        <w:t xml:space="preserve">, kurš rīkojas uz </w:t>
      </w:r>
      <w:r w:rsidRPr="00B40E4E">
        <w:rPr>
          <w:i/>
          <w:sz w:val="24"/>
          <w:szCs w:val="24"/>
        </w:rPr>
        <w:t>&lt;pilnvarojošā dokumenta nosaukums&gt;</w:t>
      </w:r>
      <w:r w:rsidRPr="00B40E4E">
        <w:rPr>
          <w:sz w:val="24"/>
          <w:szCs w:val="24"/>
        </w:rPr>
        <w:t xml:space="preserve"> pamata</w:t>
      </w:r>
      <w:r w:rsidR="000567E0" w:rsidRPr="00B40E4E">
        <w:rPr>
          <w:sz w:val="24"/>
          <w:szCs w:val="24"/>
        </w:rPr>
        <w:t xml:space="preserve">, no vienas puses, </w:t>
      </w:r>
      <w:r w:rsidR="00E42B84">
        <w:rPr>
          <w:sz w:val="24"/>
          <w:szCs w:val="24"/>
        </w:rPr>
        <w:t>(</w:t>
      </w:r>
      <w:r w:rsidR="000567E0" w:rsidRPr="00B40E4E">
        <w:rPr>
          <w:sz w:val="24"/>
          <w:szCs w:val="24"/>
        </w:rPr>
        <w:t xml:space="preserve">turpmāk </w:t>
      </w:r>
      <w:r w:rsidRPr="00B40E4E">
        <w:rPr>
          <w:sz w:val="24"/>
          <w:szCs w:val="24"/>
        </w:rPr>
        <w:t xml:space="preserve">– </w:t>
      </w:r>
      <w:r w:rsidRPr="00B40E4E">
        <w:rPr>
          <w:b/>
          <w:sz w:val="24"/>
          <w:szCs w:val="24"/>
        </w:rPr>
        <w:t>Pasūtītājs</w:t>
      </w:r>
      <w:r w:rsidR="00E42B84">
        <w:rPr>
          <w:b/>
          <w:sz w:val="24"/>
          <w:szCs w:val="24"/>
        </w:rPr>
        <w:t>)</w:t>
      </w:r>
      <w:r w:rsidRPr="00B40E4E">
        <w:rPr>
          <w:sz w:val="24"/>
          <w:szCs w:val="24"/>
        </w:rPr>
        <w:t xml:space="preserve"> un</w:t>
      </w:r>
    </w:p>
    <w:p w14:paraId="5FD49EE8" w14:textId="77777777" w:rsidR="00622862" w:rsidRPr="00B40E4E" w:rsidRDefault="00622862" w:rsidP="000567E0">
      <w:pPr>
        <w:spacing w:before="60" w:after="60"/>
        <w:ind w:firstLine="630"/>
        <w:jc w:val="both"/>
        <w:rPr>
          <w:sz w:val="24"/>
          <w:szCs w:val="24"/>
        </w:rPr>
      </w:pPr>
      <w:r w:rsidRPr="00B40E4E">
        <w:rPr>
          <w:b/>
          <w:i/>
          <w:sz w:val="24"/>
          <w:szCs w:val="24"/>
        </w:rPr>
        <w:t>&lt;Atklātā konkursa uzvarētāja nosaukums&gt;</w:t>
      </w:r>
      <w:r w:rsidRPr="00B40E4E">
        <w:rPr>
          <w:i/>
          <w:sz w:val="24"/>
          <w:szCs w:val="24"/>
        </w:rPr>
        <w:t xml:space="preserve">, </w:t>
      </w:r>
      <w:r w:rsidRPr="00B40E4E">
        <w:rPr>
          <w:sz w:val="24"/>
          <w:szCs w:val="24"/>
        </w:rPr>
        <w:t>vienotais reģistrācijas numurs</w:t>
      </w:r>
      <w:r w:rsidRPr="00B40E4E">
        <w:rPr>
          <w:i/>
          <w:sz w:val="24"/>
          <w:szCs w:val="24"/>
        </w:rPr>
        <w:t xml:space="preserve"> &lt;vienotais reģistrācijas numurs&gt;, </w:t>
      </w:r>
      <w:r w:rsidRPr="00B40E4E">
        <w:rPr>
          <w:sz w:val="24"/>
          <w:szCs w:val="24"/>
        </w:rPr>
        <w:t xml:space="preserve">(turpmāk – </w:t>
      </w:r>
      <w:r w:rsidRPr="009B2C86">
        <w:rPr>
          <w:b/>
          <w:sz w:val="24"/>
          <w:szCs w:val="24"/>
        </w:rPr>
        <w:t>Piegādātājs</w:t>
      </w:r>
      <w:r w:rsidRPr="00B40E4E">
        <w:rPr>
          <w:sz w:val="24"/>
          <w:szCs w:val="24"/>
        </w:rPr>
        <w:t xml:space="preserve">) tās </w:t>
      </w:r>
      <w:r w:rsidRPr="00B40E4E">
        <w:rPr>
          <w:i/>
          <w:sz w:val="24"/>
          <w:szCs w:val="24"/>
        </w:rPr>
        <w:t>&lt;</w:t>
      </w:r>
      <w:proofErr w:type="spellStart"/>
      <w:r w:rsidRPr="00B40E4E">
        <w:rPr>
          <w:i/>
          <w:sz w:val="24"/>
          <w:szCs w:val="24"/>
        </w:rPr>
        <w:t>paraksttiesīgās</w:t>
      </w:r>
      <w:proofErr w:type="spellEnd"/>
      <w:r w:rsidRPr="00B40E4E">
        <w:rPr>
          <w:i/>
          <w:sz w:val="24"/>
          <w:szCs w:val="24"/>
        </w:rPr>
        <w:t xml:space="preserve"> personas amats vārds uzvārds&gt;</w:t>
      </w:r>
      <w:r w:rsidR="001B06C6" w:rsidRPr="00B40E4E">
        <w:rPr>
          <w:sz w:val="24"/>
          <w:szCs w:val="24"/>
        </w:rPr>
        <w:t xml:space="preserve"> personā, kurš</w:t>
      </w:r>
      <w:r w:rsidRPr="00B40E4E">
        <w:rPr>
          <w:sz w:val="24"/>
          <w:szCs w:val="24"/>
        </w:rPr>
        <w:t xml:space="preserve"> rīkojas saskaņā ar </w:t>
      </w:r>
      <w:r w:rsidRPr="00B40E4E">
        <w:rPr>
          <w:i/>
          <w:sz w:val="24"/>
          <w:szCs w:val="24"/>
        </w:rPr>
        <w:t>&lt;pilnvarojošā dokumenta nosaukums&gt;</w:t>
      </w:r>
      <w:r w:rsidRPr="00B40E4E">
        <w:rPr>
          <w:sz w:val="24"/>
          <w:szCs w:val="24"/>
        </w:rPr>
        <w:t xml:space="preserve">, no otras puses, </w:t>
      </w:r>
      <w:r w:rsidR="000A7742" w:rsidRPr="00B40E4E">
        <w:rPr>
          <w:sz w:val="24"/>
          <w:szCs w:val="24"/>
        </w:rPr>
        <w:t>abi kopā turpmāk tekstā saukti par Pusēm vai katra atsevišķi par Pusi,</w:t>
      </w:r>
    </w:p>
    <w:p w14:paraId="7AE10B03" w14:textId="495BC147" w:rsidR="00622862" w:rsidRPr="00B40E4E" w:rsidRDefault="00622862" w:rsidP="000A7742">
      <w:pPr>
        <w:pStyle w:val="Pamattekstsaratkpi"/>
        <w:spacing w:before="60" w:after="60"/>
        <w:ind w:left="0" w:firstLine="630"/>
        <w:jc w:val="both"/>
        <w:rPr>
          <w:sz w:val="24"/>
          <w:szCs w:val="24"/>
        </w:rPr>
      </w:pPr>
      <w:r w:rsidRPr="00B40E4E">
        <w:rPr>
          <w:sz w:val="24"/>
          <w:szCs w:val="24"/>
        </w:rPr>
        <w:t xml:space="preserve">pamatojoties uz </w:t>
      </w:r>
      <w:r w:rsidR="00D8371F" w:rsidRPr="00B40E4E">
        <w:rPr>
          <w:sz w:val="24"/>
          <w:szCs w:val="24"/>
        </w:rPr>
        <w:t>Valsts ugunsdzēsības un glābšanas dienesta</w:t>
      </w:r>
      <w:r w:rsidRPr="00B40E4E">
        <w:rPr>
          <w:sz w:val="24"/>
          <w:szCs w:val="24"/>
        </w:rPr>
        <w:t xml:space="preserve"> rīkotā </w:t>
      </w:r>
      <w:r w:rsidR="00BC7456" w:rsidRPr="00B40E4E">
        <w:rPr>
          <w:sz w:val="24"/>
          <w:szCs w:val="24"/>
        </w:rPr>
        <w:t xml:space="preserve">atklāta </w:t>
      </w:r>
      <w:r w:rsidRPr="00B40E4E">
        <w:rPr>
          <w:sz w:val="24"/>
          <w:szCs w:val="24"/>
        </w:rPr>
        <w:t xml:space="preserve"> </w:t>
      </w:r>
      <w:r w:rsidR="00BC7456" w:rsidRPr="00B40E4E">
        <w:rPr>
          <w:sz w:val="24"/>
          <w:szCs w:val="24"/>
        </w:rPr>
        <w:t>konkursa</w:t>
      </w:r>
      <w:r w:rsidRPr="00B40E4E">
        <w:rPr>
          <w:sz w:val="24"/>
          <w:szCs w:val="24"/>
        </w:rPr>
        <w:t xml:space="preserve"> “</w:t>
      </w:r>
      <w:r w:rsidR="005E3A18" w:rsidRPr="00D604D5">
        <w:rPr>
          <w:noProof/>
          <w:sz w:val="24"/>
          <w:szCs w:val="24"/>
        </w:rPr>
        <w:t>Formas tērpu priekšmetu un atšķirības zīmju (emblēmas, uzšuves, uzpleču pārvalki, zīda audumu izstrādājumi, adītie forms tērpi)</w:t>
      </w:r>
      <w:r w:rsidR="005E3A18">
        <w:rPr>
          <w:noProof/>
          <w:sz w:val="24"/>
          <w:szCs w:val="24"/>
        </w:rPr>
        <w:t xml:space="preserve"> </w:t>
      </w:r>
      <w:r w:rsidR="005E3A18" w:rsidRPr="00D576B8">
        <w:rPr>
          <w:noProof/>
          <w:sz w:val="24"/>
          <w:szCs w:val="24"/>
        </w:rPr>
        <w:t>piegāde uz trīs gadiem</w:t>
      </w:r>
      <w:r w:rsidRPr="00B40E4E">
        <w:rPr>
          <w:sz w:val="24"/>
          <w:szCs w:val="24"/>
        </w:rPr>
        <w:t xml:space="preserve">” (iepirkuma identifikācijas numurs IeM </w:t>
      </w:r>
      <w:r w:rsidR="00BC7456" w:rsidRPr="00B40E4E">
        <w:rPr>
          <w:sz w:val="24"/>
          <w:szCs w:val="24"/>
        </w:rPr>
        <w:t>VUGD</w:t>
      </w:r>
      <w:r w:rsidRPr="00B40E4E">
        <w:rPr>
          <w:sz w:val="24"/>
          <w:szCs w:val="24"/>
        </w:rPr>
        <w:t xml:space="preserve"> 20</w:t>
      </w:r>
      <w:r w:rsidR="00D8371F" w:rsidRPr="00B40E4E">
        <w:rPr>
          <w:sz w:val="24"/>
          <w:szCs w:val="24"/>
        </w:rPr>
        <w:t>2</w:t>
      </w:r>
      <w:r w:rsidR="00E16C49">
        <w:rPr>
          <w:sz w:val="24"/>
          <w:szCs w:val="24"/>
        </w:rPr>
        <w:t>6</w:t>
      </w:r>
      <w:r w:rsidR="00D8371F" w:rsidRPr="00B40E4E">
        <w:rPr>
          <w:sz w:val="24"/>
          <w:szCs w:val="24"/>
        </w:rPr>
        <w:t>/</w:t>
      </w:r>
      <w:r w:rsidR="00E16C49">
        <w:rPr>
          <w:sz w:val="24"/>
          <w:szCs w:val="24"/>
        </w:rPr>
        <w:t>14</w:t>
      </w:r>
      <w:r w:rsidRPr="00B40E4E">
        <w:rPr>
          <w:sz w:val="24"/>
          <w:szCs w:val="24"/>
        </w:rPr>
        <w:t>) (</w:t>
      </w:r>
      <w:r w:rsidR="000A7742" w:rsidRPr="00B40E4E">
        <w:rPr>
          <w:sz w:val="24"/>
          <w:szCs w:val="24"/>
        </w:rPr>
        <w:t xml:space="preserve">turpmāk – </w:t>
      </w:r>
      <w:r w:rsidR="000A7742" w:rsidRPr="009B2C86">
        <w:rPr>
          <w:b/>
          <w:sz w:val="24"/>
          <w:szCs w:val="24"/>
        </w:rPr>
        <w:t>Konkurss</w:t>
      </w:r>
      <w:r w:rsidR="000A7742" w:rsidRPr="00B40E4E">
        <w:rPr>
          <w:sz w:val="24"/>
          <w:szCs w:val="24"/>
        </w:rPr>
        <w:t xml:space="preserve">) rezultātiem, </w:t>
      </w:r>
      <w:r w:rsidRPr="00B40E4E">
        <w:rPr>
          <w:sz w:val="24"/>
          <w:szCs w:val="24"/>
        </w:rPr>
        <w:t xml:space="preserve">noslēdz Vispārīgo vienošanos, (turpmāk – </w:t>
      </w:r>
      <w:r w:rsidRPr="009B2C86">
        <w:rPr>
          <w:b/>
          <w:iCs/>
          <w:sz w:val="24"/>
          <w:szCs w:val="24"/>
        </w:rPr>
        <w:t>Vienošanās</w:t>
      </w:r>
      <w:r w:rsidRPr="00B40E4E">
        <w:rPr>
          <w:iCs/>
          <w:sz w:val="24"/>
          <w:szCs w:val="24"/>
        </w:rPr>
        <w:t>),</w:t>
      </w:r>
      <w:r w:rsidRPr="00B40E4E">
        <w:rPr>
          <w:sz w:val="24"/>
          <w:szCs w:val="24"/>
        </w:rPr>
        <w:t xml:space="preserve"> par turpmāk minēto:</w:t>
      </w:r>
    </w:p>
    <w:p w14:paraId="26705F0A" w14:textId="77777777" w:rsidR="00622862" w:rsidRPr="00B40E4E" w:rsidRDefault="00B50CB0" w:rsidP="003532F9">
      <w:pPr>
        <w:pStyle w:val="Sarakstarindkopa"/>
        <w:keepNext/>
        <w:widowControl w:val="0"/>
        <w:numPr>
          <w:ilvl w:val="0"/>
          <w:numId w:val="15"/>
        </w:numPr>
        <w:tabs>
          <w:tab w:val="clear" w:pos="420"/>
          <w:tab w:val="num" w:pos="180"/>
        </w:tabs>
        <w:spacing w:before="60" w:after="60"/>
        <w:ind w:left="0" w:firstLine="0"/>
        <w:jc w:val="center"/>
        <w:rPr>
          <w:rFonts w:ascii="Times New Roman" w:hAnsi="Times New Roman"/>
          <w:b/>
          <w:sz w:val="24"/>
          <w:szCs w:val="24"/>
        </w:rPr>
      </w:pPr>
      <w:r w:rsidRPr="00B40E4E">
        <w:rPr>
          <w:rFonts w:ascii="Times New Roman" w:hAnsi="Times New Roman"/>
          <w:b/>
          <w:sz w:val="24"/>
          <w:szCs w:val="24"/>
        </w:rPr>
        <w:t xml:space="preserve"> </w:t>
      </w:r>
      <w:r w:rsidR="00622862" w:rsidRPr="00B40E4E">
        <w:rPr>
          <w:rFonts w:ascii="Times New Roman" w:hAnsi="Times New Roman"/>
          <w:b/>
          <w:sz w:val="24"/>
          <w:szCs w:val="24"/>
        </w:rPr>
        <w:t>Vispārīgās vienošanās priekšmets</w:t>
      </w:r>
    </w:p>
    <w:p w14:paraId="3FFABA4E" w14:textId="77777777" w:rsidR="00EC02EA" w:rsidRDefault="00EC02EA" w:rsidP="00EC02EA">
      <w:pPr>
        <w:numPr>
          <w:ilvl w:val="1"/>
          <w:numId w:val="15"/>
        </w:numPr>
        <w:spacing w:after="120"/>
        <w:ind w:left="720" w:hanging="720"/>
        <w:jc w:val="both"/>
        <w:rPr>
          <w:sz w:val="24"/>
          <w:szCs w:val="24"/>
        </w:rPr>
      </w:pPr>
      <w:r w:rsidRPr="0071002C">
        <w:rPr>
          <w:sz w:val="24"/>
          <w:szCs w:val="24"/>
        </w:rPr>
        <w:t xml:space="preserve">Vienošanās nosaka kārtību, kādā Pasūtītājs </w:t>
      </w:r>
      <w:proofErr w:type="spellStart"/>
      <w:r w:rsidRPr="0071002C">
        <w:rPr>
          <w:sz w:val="24"/>
          <w:szCs w:val="24"/>
        </w:rPr>
        <w:t>pasūta</w:t>
      </w:r>
      <w:proofErr w:type="spellEnd"/>
      <w:r w:rsidRPr="0071002C">
        <w:rPr>
          <w:sz w:val="24"/>
          <w:szCs w:val="24"/>
        </w:rPr>
        <w:t xml:space="preserve"> un Piegādātājs saskaņā ar Vienošanos, tehnisko specifikāciju un tehnisko piedāvājumu (</w:t>
      </w:r>
      <w:r w:rsidRPr="0071002C">
        <w:rPr>
          <w:iCs/>
          <w:sz w:val="24"/>
          <w:szCs w:val="24"/>
        </w:rPr>
        <w:t>Vienošanās</w:t>
      </w:r>
      <w:r w:rsidRPr="0071002C">
        <w:rPr>
          <w:sz w:val="24"/>
          <w:szCs w:val="24"/>
        </w:rPr>
        <w:t xml:space="preserve"> 1.pielikums) un finanšu piedāvājumā (</w:t>
      </w:r>
      <w:r w:rsidRPr="0071002C">
        <w:rPr>
          <w:iCs/>
          <w:sz w:val="24"/>
          <w:szCs w:val="24"/>
        </w:rPr>
        <w:t>Vienošanās</w:t>
      </w:r>
      <w:r w:rsidRPr="0071002C">
        <w:rPr>
          <w:sz w:val="24"/>
          <w:szCs w:val="24"/>
        </w:rPr>
        <w:t xml:space="preserve"> 2.pielikums) norādītajām cenām, piegādā un nodod Pasūtītājam </w:t>
      </w:r>
      <w:r w:rsidRPr="00B40E4E">
        <w:rPr>
          <w:sz w:val="24"/>
          <w:szCs w:val="24"/>
        </w:rPr>
        <w:t>ikdienas formas tērpus un to priekšmetus</w:t>
      </w:r>
      <w:r w:rsidRPr="0071002C">
        <w:rPr>
          <w:sz w:val="24"/>
          <w:szCs w:val="24"/>
        </w:rPr>
        <w:t xml:space="preserve">, (turpmāk – </w:t>
      </w:r>
      <w:r w:rsidRPr="00EC02EA">
        <w:rPr>
          <w:b/>
          <w:sz w:val="24"/>
          <w:szCs w:val="24"/>
        </w:rPr>
        <w:t>Preces</w:t>
      </w:r>
      <w:r w:rsidRPr="0071002C">
        <w:rPr>
          <w:sz w:val="24"/>
          <w:szCs w:val="24"/>
        </w:rPr>
        <w:t xml:space="preserve">) vai katra atsevišķi Prece. </w:t>
      </w:r>
    </w:p>
    <w:p w14:paraId="10CA1A9B" w14:textId="6012AB0A" w:rsidR="006E007F" w:rsidRPr="00EC02EA" w:rsidRDefault="00622862" w:rsidP="00EC02EA">
      <w:pPr>
        <w:numPr>
          <w:ilvl w:val="1"/>
          <w:numId w:val="15"/>
        </w:numPr>
        <w:spacing w:after="120"/>
        <w:ind w:left="720" w:hanging="720"/>
        <w:jc w:val="both"/>
        <w:rPr>
          <w:sz w:val="24"/>
          <w:szCs w:val="24"/>
        </w:rPr>
      </w:pPr>
      <w:r w:rsidRPr="00EC02EA">
        <w:rPr>
          <w:sz w:val="24"/>
          <w:szCs w:val="24"/>
        </w:rPr>
        <w:t xml:space="preserve">Pasūtītājs </w:t>
      </w:r>
      <w:proofErr w:type="spellStart"/>
      <w:r w:rsidRPr="00EC02EA">
        <w:rPr>
          <w:sz w:val="24"/>
          <w:szCs w:val="24"/>
        </w:rPr>
        <w:t>pasūta</w:t>
      </w:r>
      <w:proofErr w:type="spellEnd"/>
      <w:r w:rsidRPr="00EC02EA">
        <w:rPr>
          <w:sz w:val="24"/>
          <w:szCs w:val="24"/>
        </w:rPr>
        <w:t xml:space="preserve"> Preci pēc nepieciešamības atsevišķu partiju veidā</w:t>
      </w:r>
      <w:r w:rsidR="003F1C28" w:rsidRPr="00EC02EA">
        <w:rPr>
          <w:sz w:val="24"/>
          <w:szCs w:val="24"/>
        </w:rPr>
        <w:t xml:space="preserve"> (turpmāk – Pasūtījums)</w:t>
      </w:r>
      <w:r w:rsidRPr="00EC02EA">
        <w:rPr>
          <w:sz w:val="24"/>
          <w:szCs w:val="24"/>
        </w:rPr>
        <w:t>. Pasūtītājam nav pie</w:t>
      </w:r>
      <w:r w:rsidR="00543360" w:rsidRPr="00EC02EA">
        <w:rPr>
          <w:sz w:val="24"/>
          <w:szCs w:val="24"/>
        </w:rPr>
        <w:t>nākums pasūtīt un nopirkt visu t</w:t>
      </w:r>
      <w:r w:rsidRPr="00EC02EA">
        <w:rPr>
          <w:sz w:val="24"/>
          <w:szCs w:val="24"/>
        </w:rPr>
        <w:t>ehniskajā specifikācijā</w:t>
      </w:r>
      <w:r w:rsidR="00B50CB0" w:rsidRPr="00EC02EA">
        <w:rPr>
          <w:sz w:val="24"/>
          <w:szCs w:val="24"/>
        </w:rPr>
        <w:t xml:space="preserve"> un tehniskajā piedāvājumā</w:t>
      </w:r>
      <w:r w:rsidR="00F54213" w:rsidRPr="00EC02EA">
        <w:rPr>
          <w:sz w:val="24"/>
          <w:szCs w:val="24"/>
        </w:rPr>
        <w:t xml:space="preserve"> norādīto Preci, kā arī Pasūtītājam nav pienākums iegādāties Preces par Vienošanās 2.1.</w:t>
      </w:r>
      <w:r w:rsidR="00E16C49">
        <w:rPr>
          <w:sz w:val="24"/>
          <w:szCs w:val="24"/>
        </w:rPr>
        <w:t xml:space="preserve"> </w:t>
      </w:r>
      <w:r w:rsidR="00F54213" w:rsidRPr="00EC02EA">
        <w:rPr>
          <w:sz w:val="24"/>
          <w:szCs w:val="24"/>
        </w:rPr>
        <w:t xml:space="preserve">apakšpunktā norādīto kopējo summu. </w:t>
      </w:r>
    </w:p>
    <w:p w14:paraId="346B5EBD" w14:textId="77777777" w:rsidR="0039149D" w:rsidRPr="00B40E4E" w:rsidRDefault="00552C96" w:rsidP="003532F9">
      <w:pPr>
        <w:numPr>
          <w:ilvl w:val="1"/>
          <w:numId w:val="15"/>
        </w:numPr>
        <w:spacing w:after="120"/>
        <w:ind w:left="720" w:hanging="720"/>
        <w:jc w:val="both"/>
        <w:rPr>
          <w:sz w:val="24"/>
          <w:szCs w:val="24"/>
        </w:rPr>
      </w:pPr>
      <w:r w:rsidRPr="00B40E4E">
        <w:rPr>
          <w:sz w:val="24"/>
          <w:szCs w:val="24"/>
        </w:rPr>
        <w:t xml:space="preserve">Preces </w:t>
      </w:r>
      <w:r w:rsidR="006E007F" w:rsidRPr="00B40E4E">
        <w:rPr>
          <w:sz w:val="24"/>
          <w:szCs w:val="24"/>
        </w:rPr>
        <w:t>jāpiegādā</w:t>
      </w:r>
      <w:r w:rsidR="00622862" w:rsidRPr="00B40E4E">
        <w:rPr>
          <w:sz w:val="24"/>
          <w:szCs w:val="24"/>
        </w:rPr>
        <w:t xml:space="preserve"> </w:t>
      </w:r>
      <w:r w:rsidR="006E007F" w:rsidRPr="00B40E4E">
        <w:rPr>
          <w:sz w:val="24"/>
          <w:szCs w:val="24"/>
        </w:rPr>
        <w:t xml:space="preserve">Rīgas pilsētas robežās, </w:t>
      </w:r>
      <w:r w:rsidR="00E42B84">
        <w:rPr>
          <w:sz w:val="24"/>
          <w:szCs w:val="24"/>
        </w:rPr>
        <w:t xml:space="preserve">konkrētu </w:t>
      </w:r>
      <w:r w:rsidR="006E007F" w:rsidRPr="00B40E4E">
        <w:rPr>
          <w:sz w:val="24"/>
          <w:szCs w:val="24"/>
        </w:rPr>
        <w:t>Preces piegādes vietu iepriekš saskaņojot ar Pasūtītāju.</w:t>
      </w:r>
    </w:p>
    <w:p w14:paraId="161E3581" w14:textId="77777777" w:rsidR="0039149D" w:rsidRPr="00B40E4E" w:rsidRDefault="001F18E5" w:rsidP="003532F9">
      <w:pPr>
        <w:numPr>
          <w:ilvl w:val="1"/>
          <w:numId w:val="15"/>
        </w:numPr>
        <w:spacing w:after="120"/>
        <w:ind w:left="720" w:hanging="720"/>
        <w:jc w:val="both"/>
        <w:rPr>
          <w:sz w:val="24"/>
          <w:szCs w:val="24"/>
        </w:rPr>
      </w:pPr>
      <w:r w:rsidRPr="00B40E4E">
        <w:rPr>
          <w:sz w:val="24"/>
          <w:szCs w:val="24"/>
        </w:rPr>
        <w:t>Vienošanās stājas spēkā no Vienošanās parakstīšanas dienas un ir spēkā</w:t>
      </w:r>
      <w:r w:rsidR="000035FC" w:rsidRPr="00B40E4E">
        <w:rPr>
          <w:sz w:val="24"/>
          <w:szCs w:val="24"/>
        </w:rPr>
        <w:t xml:space="preserve"> 36 (trīsdesmit sešus</w:t>
      </w:r>
      <w:r w:rsidRPr="00B40E4E">
        <w:rPr>
          <w:sz w:val="24"/>
          <w:szCs w:val="24"/>
        </w:rPr>
        <w:t>) mēnešus</w:t>
      </w:r>
      <w:r w:rsidR="00145CF9" w:rsidRPr="00B40E4E">
        <w:rPr>
          <w:sz w:val="24"/>
          <w:szCs w:val="24"/>
        </w:rPr>
        <w:t xml:space="preserve"> vai līdz </w:t>
      </w:r>
      <w:r w:rsidR="004A1777" w:rsidRPr="00B40E4E">
        <w:rPr>
          <w:sz w:val="24"/>
          <w:szCs w:val="24"/>
        </w:rPr>
        <w:t>Vienošanās 2.1.</w:t>
      </w:r>
      <w:r w:rsidR="000E6073" w:rsidRPr="00B40E4E">
        <w:rPr>
          <w:sz w:val="24"/>
          <w:szCs w:val="24"/>
        </w:rPr>
        <w:t>apakš</w:t>
      </w:r>
      <w:r w:rsidR="004A1777" w:rsidRPr="00B40E4E">
        <w:rPr>
          <w:sz w:val="24"/>
          <w:szCs w:val="24"/>
        </w:rPr>
        <w:t xml:space="preserve">punktā norādītās </w:t>
      </w:r>
      <w:r w:rsidR="00145CF9" w:rsidRPr="00B40E4E">
        <w:rPr>
          <w:sz w:val="24"/>
          <w:szCs w:val="24"/>
        </w:rPr>
        <w:t xml:space="preserve">kopējās </w:t>
      </w:r>
      <w:r w:rsidR="0039149D" w:rsidRPr="00B40E4E">
        <w:rPr>
          <w:sz w:val="24"/>
          <w:szCs w:val="24"/>
        </w:rPr>
        <w:t xml:space="preserve">Vienošanās </w:t>
      </w:r>
      <w:r w:rsidR="00145CF9" w:rsidRPr="00B40E4E">
        <w:rPr>
          <w:sz w:val="24"/>
          <w:szCs w:val="24"/>
        </w:rPr>
        <w:t>summas sasniegšanai</w:t>
      </w:r>
      <w:r w:rsidR="0039149D" w:rsidRPr="00B40E4E">
        <w:rPr>
          <w:sz w:val="24"/>
          <w:szCs w:val="24"/>
        </w:rPr>
        <w:t>,</w:t>
      </w:r>
      <w:r w:rsidR="004A1777" w:rsidRPr="00B40E4E">
        <w:rPr>
          <w:sz w:val="24"/>
          <w:szCs w:val="24"/>
        </w:rPr>
        <w:t xml:space="preserve"> </w:t>
      </w:r>
      <w:r w:rsidR="0039149D" w:rsidRPr="00B40E4E">
        <w:rPr>
          <w:sz w:val="24"/>
          <w:szCs w:val="24"/>
        </w:rPr>
        <w:t>atkarībā no tā, kurš apstāklis iestājas pirmais.</w:t>
      </w:r>
      <w:r w:rsidR="00F147AC" w:rsidRPr="00B40E4E">
        <w:rPr>
          <w:b/>
          <w:sz w:val="24"/>
          <w:szCs w:val="24"/>
        </w:rPr>
        <w:t xml:space="preserve"> </w:t>
      </w:r>
    </w:p>
    <w:p w14:paraId="1FF75C39" w14:textId="77777777" w:rsidR="00622862" w:rsidRPr="00B40E4E" w:rsidRDefault="00622862" w:rsidP="003532F9">
      <w:pPr>
        <w:pStyle w:val="Sarakstarindkopa"/>
        <w:numPr>
          <w:ilvl w:val="0"/>
          <w:numId w:val="15"/>
        </w:numPr>
        <w:spacing w:after="120"/>
        <w:jc w:val="center"/>
        <w:rPr>
          <w:rFonts w:ascii="Times New Roman" w:hAnsi="Times New Roman"/>
          <w:sz w:val="24"/>
          <w:szCs w:val="24"/>
        </w:rPr>
      </w:pPr>
      <w:r w:rsidRPr="00B40E4E">
        <w:rPr>
          <w:rFonts w:ascii="Times New Roman" w:hAnsi="Times New Roman"/>
          <w:b/>
          <w:sz w:val="24"/>
          <w:szCs w:val="24"/>
        </w:rPr>
        <w:t xml:space="preserve">Vispārīgās vienošanās </w:t>
      </w:r>
      <w:r w:rsidR="00135CC7" w:rsidRPr="00B40E4E">
        <w:rPr>
          <w:rFonts w:ascii="Times New Roman" w:hAnsi="Times New Roman"/>
          <w:b/>
          <w:sz w:val="24"/>
          <w:szCs w:val="24"/>
        </w:rPr>
        <w:t>summa, preces cena</w:t>
      </w:r>
      <w:r w:rsidRPr="00B40E4E">
        <w:rPr>
          <w:rFonts w:ascii="Times New Roman" w:hAnsi="Times New Roman"/>
          <w:b/>
          <w:sz w:val="24"/>
          <w:szCs w:val="24"/>
        </w:rPr>
        <w:t xml:space="preserve"> un norēķinu kārtība</w:t>
      </w:r>
    </w:p>
    <w:p w14:paraId="6F99BFAF" w14:textId="77777777" w:rsidR="004A1777" w:rsidRPr="00B40E4E" w:rsidRDefault="004A1777" w:rsidP="003532F9">
      <w:pPr>
        <w:numPr>
          <w:ilvl w:val="1"/>
          <w:numId w:val="15"/>
        </w:numPr>
        <w:spacing w:after="120"/>
        <w:ind w:left="720" w:hanging="720"/>
        <w:jc w:val="both"/>
        <w:rPr>
          <w:sz w:val="24"/>
          <w:szCs w:val="24"/>
        </w:rPr>
      </w:pPr>
      <w:r w:rsidRPr="00B40E4E">
        <w:rPr>
          <w:rFonts w:eastAsia="Calibri"/>
          <w:sz w:val="24"/>
          <w:szCs w:val="24"/>
        </w:rPr>
        <w:t>Vienošanās</w:t>
      </w:r>
      <w:r w:rsidRPr="00B40E4E" w:rsidDel="00A02BA5">
        <w:rPr>
          <w:rFonts w:eastAsia="Calibri"/>
          <w:sz w:val="24"/>
          <w:szCs w:val="24"/>
        </w:rPr>
        <w:t xml:space="preserve"> </w:t>
      </w:r>
      <w:r w:rsidRPr="00B40E4E">
        <w:rPr>
          <w:rFonts w:eastAsia="Calibri"/>
          <w:sz w:val="24"/>
          <w:szCs w:val="24"/>
        </w:rPr>
        <w:t xml:space="preserve">kopējā summa </w:t>
      </w:r>
      <w:r w:rsidRPr="00B40E4E">
        <w:rPr>
          <w:rFonts w:eastAsia="Calibri"/>
          <w:i/>
          <w:sz w:val="24"/>
          <w:szCs w:val="24"/>
        </w:rPr>
        <w:t>par (norāda iepirkuma daļu par kuru tiek slēgta Vienošanās)</w:t>
      </w:r>
      <w:r w:rsidRPr="00B40E4E">
        <w:rPr>
          <w:rFonts w:eastAsia="Calibri"/>
          <w:sz w:val="24"/>
          <w:szCs w:val="24"/>
        </w:rPr>
        <w:t xml:space="preserve"> ir EUR </w:t>
      </w:r>
      <w:r w:rsidRPr="00B40E4E">
        <w:rPr>
          <w:rFonts w:eastAsia="Calibri"/>
          <w:i/>
          <w:sz w:val="24"/>
          <w:szCs w:val="24"/>
        </w:rPr>
        <w:t>Vienošanās summa cipariem (Vienošanās suma vārdiem)</w:t>
      </w:r>
      <w:r w:rsidRPr="00B40E4E">
        <w:rPr>
          <w:rFonts w:eastAsia="Calibri"/>
          <w:sz w:val="24"/>
          <w:szCs w:val="24"/>
        </w:rPr>
        <w:t xml:space="preserve"> bez pievienotās vērtības nodokļa, </w:t>
      </w:r>
      <w:r w:rsidR="00E42B84">
        <w:rPr>
          <w:rFonts w:eastAsia="Calibri"/>
          <w:sz w:val="24"/>
          <w:szCs w:val="24"/>
        </w:rPr>
        <w:t>(</w:t>
      </w:r>
      <w:r w:rsidRPr="00B40E4E">
        <w:rPr>
          <w:rFonts w:eastAsia="Calibri"/>
          <w:sz w:val="24"/>
          <w:szCs w:val="24"/>
        </w:rPr>
        <w:t xml:space="preserve">turpmāk </w:t>
      </w:r>
      <w:r w:rsidR="00E42B84" w:rsidRPr="009B2C86">
        <w:rPr>
          <w:rFonts w:eastAsia="Calibri"/>
          <w:b/>
          <w:sz w:val="24"/>
          <w:szCs w:val="24"/>
        </w:rPr>
        <w:t>–</w:t>
      </w:r>
      <w:r w:rsidRPr="009B2C86">
        <w:rPr>
          <w:rFonts w:eastAsia="Calibri"/>
          <w:b/>
          <w:sz w:val="24"/>
          <w:szCs w:val="24"/>
        </w:rPr>
        <w:t xml:space="preserve"> PVN</w:t>
      </w:r>
      <w:r w:rsidR="00E42B84">
        <w:rPr>
          <w:rFonts w:eastAsia="Calibri"/>
          <w:sz w:val="24"/>
          <w:szCs w:val="24"/>
        </w:rPr>
        <w:t>)</w:t>
      </w:r>
      <w:r w:rsidRPr="00B40E4E">
        <w:rPr>
          <w:rFonts w:eastAsia="Calibri"/>
          <w:sz w:val="24"/>
          <w:szCs w:val="24"/>
        </w:rPr>
        <w:t xml:space="preserve">. </w:t>
      </w:r>
    </w:p>
    <w:p w14:paraId="785B99A0" w14:textId="77777777" w:rsidR="00585A04" w:rsidRPr="00B40E4E" w:rsidRDefault="00E42B84" w:rsidP="003532F9">
      <w:pPr>
        <w:numPr>
          <w:ilvl w:val="1"/>
          <w:numId w:val="15"/>
        </w:numPr>
        <w:spacing w:after="120"/>
        <w:ind w:left="720" w:hanging="720"/>
        <w:jc w:val="both"/>
        <w:rPr>
          <w:sz w:val="24"/>
          <w:szCs w:val="24"/>
        </w:rPr>
      </w:pPr>
      <w:r>
        <w:rPr>
          <w:sz w:val="24"/>
          <w:szCs w:val="24"/>
        </w:rPr>
        <w:t>PVN</w:t>
      </w:r>
      <w:r w:rsidR="00585A04" w:rsidRPr="00B40E4E">
        <w:rPr>
          <w:sz w:val="24"/>
          <w:szCs w:val="24"/>
        </w:rPr>
        <w:t xml:space="preserve"> likme tiek noteikta saskaņā ar Preces piegādes laikā spēkā esošajiem normatīvajiem aktiem.</w:t>
      </w:r>
    </w:p>
    <w:p w14:paraId="6D219578" w14:textId="77777777" w:rsidR="00622862" w:rsidRPr="00B40E4E" w:rsidRDefault="00622862" w:rsidP="003532F9">
      <w:pPr>
        <w:numPr>
          <w:ilvl w:val="1"/>
          <w:numId w:val="15"/>
        </w:numPr>
        <w:spacing w:after="120"/>
        <w:ind w:left="720" w:hanging="720"/>
        <w:jc w:val="both"/>
        <w:rPr>
          <w:sz w:val="24"/>
          <w:szCs w:val="24"/>
        </w:rPr>
      </w:pPr>
      <w:r w:rsidRPr="00B40E4E">
        <w:rPr>
          <w:sz w:val="24"/>
          <w:szCs w:val="24"/>
        </w:rPr>
        <w:t xml:space="preserve">Preces cena ir noteikta </w:t>
      </w:r>
      <w:r w:rsidR="00863948" w:rsidRPr="00B40E4E">
        <w:rPr>
          <w:sz w:val="24"/>
          <w:szCs w:val="24"/>
        </w:rPr>
        <w:t>finanšu piedāvājumā (</w:t>
      </w:r>
      <w:r w:rsidR="00C1634A" w:rsidRPr="00B40E4E">
        <w:rPr>
          <w:iCs/>
          <w:sz w:val="24"/>
          <w:szCs w:val="24"/>
        </w:rPr>
        <w:t>Vienošanās</w:t>
      </w:r>
      <w:r w:rsidR="00C1634A" w:rsidRPr="00B40E4E">
        <w:rPr>
          <w:sz w:val="24"/>
          <w:szCs w:val="24"/>
        </w:rPr>
        <w:t xml:space="preserve"> </w:t>
      </w:r>
      <w:r w:rsidR="00863948" w:rsidRPr="00B40E4E">
        <w:rPr>
          <w:sz w:val="24"/>
          <w:szCs w:val="24"/>
        </w:rPr>
        <w:t>2.pielikums)</w:t>
      </w:r>
      <w:r w:rsidRPr="00B40E4E">
        <w:rPr>
          <w:sz w:val="24"/>
          <w:szCs w:val="24"/>
        </w:rPr>
        <w:t xml:space="preserve"> un tā visā Vienošanās darbības laikā nav palielināma. Preces cenā iekļauti nodokļi, izņemot </w:t>
      </w:r>
      <w:r w:rsidR="00E42B84">
        <w:rPr>
          <w:sz w:val="24"/>
          <w:szCs w:val="24"/>
        </w:rPr>
        <w:t>PVN</w:t>
      </w:r>
      <w:r w:rsidRPr="00B40E4E">
        <w:rPr>
          <w:sz w:val="24"/>
          <w:szCs w:val="24"/>
        </w:rPr>
        <w:t>, nodevas un visi Piegādātāja izdevumi, kas saistīt</w:t>
      </w:r>
      <w:r w:rsidR="00220B65" w:rsidRPr="00B40E4E">
        <w:rPr>
          <w:sz w:val="24"/>
          <w:szCs w:val="24"/>
        </w:rPr>
        <w:t>i ar tehni</w:t>
      </w:r>
      <w:r w:rsidR="005A1DAE" w:rsidRPr="00B40E4E">
        <w:rPr>
          <w:sz w:val="24"/>
          <w:szCs w:val="24"/>
        </w:rPr>
        <w:t xml:space="preserve">skās specifikācijas un tehniskā </w:t>
      </w:r>
      <w:r w:rsidR="00220B65" w:rsidRPr="00B40E4E">
        <w:rPr>
          <w:sz w:val="24"/>
          <w:szCs w:val="24"/>
        </w:rPr>
        <w:t xml:space="preserve">piedāvājuma </w:t>
      </w:r>
      <w:r w:rsidRPr="00B40E4E">
        <w:rPr>
          <w:sz w:val="24"/>
          <w:szCs w:val="24"/>
        </w:rPr>
        <w:t xml:space="preserve">pilnībā atbilstošas Preces izgatavošanu, piegādi Vienošanās </w:t>
      </w:r>
      <w:r w:rsidR="00404E32" w:rsidRPr="00B40E4E">
        <w:rPr>
          <w:sz w:val="24"/>
          <w:szCs w:val="24"/>
        </w:rPr>
        <w:t>1</w:t>
      </w:r>
      <w:r w:rsidRPr="00B40E4E">
        <w:rPr>
          <w:sz w:val="24"/>
          <w:szCs w:val="24"/>
        </w:rPr>
        <w:t>.</w:t>
      </w:r>
      <w:r w:rsidR="00D31857" w:rsidRPr="00B40E4E">
        <w:rPr>
          <w:sz w:val="24"/>
          <w:szCs w:val="24"/>
        </w:rPr>
        <w:t>3</w:t>
      </w:r>
      <w:r w:rsidRPr="00B40E4E">
        <w:rPr>
          <w:sz w:val="24"/>
          <w:szCs w:val="24"/>
        </w:rPr>
        <w:t>. </w:t>
      </w:r>
      <w:r w:rsidR="00404E32" w:rsidRPr="00B40E4E">
        <w:rPr>
          <w:sz w:val="24"/>
          <w:szCs w:val="24"/>
        </w:rPr>
        <w:t>apakš</w:t>
      </w:r>
      <w:r w:rsidRPr="00B40E4E">
        <w:rPr>
          <w:sz w:val="24"/>
          <w:szCs w:val="24"/>
        </w:rPr>
        <w:t xml:space="preserve">punktā noteiktajā </w:t>
      </w:r>
      <w:r w:rsidR="007B1587" w:rsidRPr="00B40E4E">
        <w:rPr>
          <w:sz w:val="24"/>
          <w:szCs w:val="24"/>
        </w:rPr>
        <w:t>kārtībā</w:t>
      </w:r>
      <w:r w:rsidRPr="00B40E4E">
        <w:rPr>
          <w:sz w:val="24"/>
          <w:szCs w:val="24"/>
        </w:rPr>
        <w:t xml:space="preserve"> līdz Pasūtītāja norādītajai </w:t>
      </w:r>
      <w:r w:rsidR="003F1C28" w:rsidRPr="00B40E4E">
        <w:rPr>
          <w:sz w:val="24"/>
          <w:szCs w:val="24"/>
        </w:rPr>
        <w:t>telpai</w:t>
      </w:r>
      <w:r w:rsidRPr="00B40E4E">
        <w:rPr>
          <w:sz w:val="24"/>
          <w:szCs w:val="24"/>
        </w:rPr>
        <w:t>, garantijas saistību izpildi, kā arī transporta izdevumus, kas saistīti ar Preces piegādi, garantiju un apmaiņu atbilstoši Vienošanas nosacījumiem.</w:t>
      </w:r>
    </w:p>
    <w:p w14:paraId="3C7010A9" w14:textId="77777777" w:rsidR="00624C22" w:rsidRPr="00B40E4E" w:rsidRDefault="00624C22" w:rsidP="003532F9">
      <w:pPr>
        <w:numPr>
          <w:ilvl w:val="1"/>
          <w:numId w:val="15"/>
        </w:numPr>
        <w:spacing w:after="120"/>
        <w:ind w:left="720" w:hanging="720"/>
        <w:jc w:val="both"/>
        <w:rPr>
          <w:sz w:val="24"/>
          <w:szCs w:val="24"/>
        </w:rPr>
      </w:pPr>
      <w:r w:rsidRPr="00B40E4E">
        <w:rPr>
          <w:sz w:val="24"/>
          <w:szCs w:val="24"/>
        </w:rPr>
        <w:t>Pasūtītājs apmaksu par saņemtajām precēm veic ne vēlāk kā 30 (trīsdesmit) dienu laikā pēc:</w:t>
      </w:r>
    </w:p>
    <w:p w14:paraId="323BE4CF" w14:textId="47388E33" w:rsidR="00624C22" w:rsidRPr="00B40E4E" w:rsidRDefault="00616A33" w:rsidP="003532F9">
      <w:pPr>
        <w:pStyle w:val="Sarakstarindkopa"/>
        <w:numPr>
          <w:ilvl w:val="2"/>
          <w:numId w:val="15"/>
        </w:numPr>
        <w:tabs>
          <w:tab w:val="left" w:pos="426"/>
          <w:tab w:val="left" w:pos="851"/>
        </w:tabs>
        <w:spacing w:after="0" w:line="240" w:lineRule="auto"/>
        <w:ind w:hanging="3345"/>
        <w:jc w:val="both"/>
        <w:rPr>
          <w:rFonts w:ascii="Times New Roman" w:hAnsi="Times New Roman"/>
          <w:sz w:val="24"/>
          <w:szCs w:val="24"/>
        </w:rPr>
      </w:pPr>
      <w:r>
        <w:rPr>
          <w:rFonts w:ascii="Times New Roman" w:hAnsi="Times New Roman"/>
          <w:sz w:val="24"/>
          <w:szCs w:val="24"/>
        </w:rPr>
        <w:lastRenderedPageBreak/>
        <w:t>Preces piegādes Vienošanās 1.3.</w:t>
      </w:r>
      <w:r w:rsidR="00E16C49">
        <w:rPr>
          <w:rFonts w:ascii="Times New Roman" w:hAnsi="Times New Roman"/>
          <w:sz w:val="24"/>
          <w:szCs w:val="24"/>
        </w:rPr>
        <w:t xml:space="preserve"> </w:t>
      </w:r>
      <w:r w:rsidR="00624C22" w:rsidRPr="00B40E4E">
        <w:rPr>
          <w:rFonts w:ascii="Times New Roman" w:hAnsi="Times New Roman"/>
          <w:sz w:val="24"/>
          <w:szCs w:val="24"/>
        </w:rPr>
        <w:t>apakšpunktā minētajā kārtībā;</w:t>
      </w:r>
    </w:p>
    <w:p w14:paraId="3EC5A2A1" w14:textId="77777777" w:rsidR="00624C22" w:rsidRPr="0028749D" w:rsidRDefault="0028749D" w:rsidP="003532F9">
      <w:pPr>
        <w:pStyle w:val="Sarakstarindkopa"/>
        <w:numPr>
          <w:ilvl w:val="2"/>
          <w:numId w:val="15"/>
        </w:numPr>
        <w:tabs>
          <w:tab w:val="clear" w:pos="1260"/>
          <w:tab w:val="num" w:pos="851"/>
        </w:tabs>
        <w:spacing w:after="0" w:line="240" w:lineRule="auto"/>
        <w:ind w:left="851" w:hanging="851"/>
        <w:jc w:val="both"/>
        <w:rPr>
          <w:rFonts w:ascii="Times New Roman" w:hAnsi="Times New Roman"/>
          <w:sz w:val="24"/>
          <w:szCs w:val="24"/>
        </w:rPr>
      </w:pPr>
      <w:r w:rsidRPr="00F20383">
        <w:rPr>
          <w:rFonts w:ascii="Times New Roman" w:hAnsi="Times New Roman"/>
          <w:sz w:val="24"/>
          <w:szCs w:val="24"/>
        </w:rPr>
        <w:t xml:space="preserve">Rēķina nosūtīšanas uz Pasūtītāja oficiālo elektronisko adresi: </w:t>
      </w:r>
      <w:r w:rsidR="00EC02EA">
        <w:rPr>
          <w:rFonts w:ascii="Times New Roman" w:hAnsi="Times New Roman"/>
          <w:color w:val="002060"/>
          <w:sz w:val="24"/>
          <w:szCs w:val="24"/>
          <w:u w:val="single"/>
        </w:rPr>
        <w:t>____</w:t>
      </w:r>
      <w:r>
        <w:rPr>
          <w:rFonts w:ascii="Times New Roman" w:hAnsi="Times New Roman"/>
          <w:color w:val="002060"/>
          <w:sz w:val="24"/>
          <w:szCs w:val="24"/>
          <w:u w:val="single"/>
        </w:rPr>
        <w:t>.</w:t>
      </w:r>
      <w:r w:rsidRPr="00F20383">
        <w:rPr>
          <w:rFonts w:ascii="Times New Roman" w:hAnsi="Times New Roman"/>
          <w:color w:val="002060"/>
          <w:sz w:val="24"/>
          <w:szCs w:val="24"/>
        </w:rPr>
        <w:t xml:space="preserve"> </w:t>
      </w:r>
      <w:r w:rsidR="00D43E39" w:rsidRPr="0028749D">
        <w:rPr>
          <w:rFonts w:ascii="Times New Roman" w:hAnsi="Times New Roman"/>
          <w:sz w:val="24"/>
          <w:szCs w:val="24"/>
        </w:rPr>
        <w:t xml:space="preserve"> </w:t>
      </w:r>
      <w:r w:rsidR="00624C22" w:rsidRPr="0028749D">
        <w:rPr>
          <w:rFonts w:ascii="Times New Roman" w:hAnsi="Times New Roman"/>
          <w:sz w:val="24"/>
          <w:szCs w:val="24"/>
        </w:rPr>
        <w:t xml:space="preserve"> </w:t>
      </w:r>
      <w:r w:rsidR="00624C22" w:rsidRPr="0028749D">
        <w:rPr>
          <w:sz w:val="24"/>
          <w:szCs w:val="24"/>
        </w:rPr>
        <w:t xml:space="preserve"> </w:t>
      </w:r>
    </w:p>
    <w:p w14:paraId="3EFCD4A1" w14:textId="41DB79CF" w:rsidR="00D43E39" w:rsidRPr="00B40E4E" w:rsidRDefault="0028749D" w:rsidP="003532F9">
      <w:pPr>
        <w:numPr>
          <w:ilvl w:val="1"/>
          <w:numId w:val="15"/>
        </w:numPr>
        <w:spacing w:after="120"/>
        <w:ind w:left="720" w:hanging="720"/>
        <w:jc w:val="both"/>
        <w:rPr>
          <w:sz w:val="24"/>
          <w:szCs w:val="24"/>
        </w:rPr>
      </w:pPr>
      <w:r>
        <w:rPr>
          <w:sz w:val="24"/>
          <w:szCs w:val="24"/>
        </w:rPr>
        <w:t>Piegā</w:t>
      </w:r>
      <w:r w:rsidRPr="00C67208">
        <w:rPr>
          <w:sz w:val="24"/>
          <w:szCs w:val="24"/>
        </w:rPr>
        <w:t xml:space="preserve">dātājs rēķinu par izpildītu un Pasūtītāja pieņemtu Preci iesniedz Pasūtītājam strukturēto rēķinu </w:t>
      </w:r>
      <w:proofErr w:type="spellStart"/>
      <w:r w:rsidRPr="00C67208">
        <w:rPr>
          <w:sz w:val="24"/>
          <w:szCs w:val="24"/>
        </w:rPr>
        <w:t>XML.formātā</w:t>
      </w:r>
      <w:proofErr w:type="spellEnd"/>
      <w:r w:rsidRPr="00C67208">
        <w:rPr>
          <w:sz w:val="24"/>
          <w:szCs w:val="24"/>
        </w:rPr>
        <w:t xml:space="preserve">, kā arī pievieno pie tā rēķinu </w:t>
      </w:r>
      <w:proofErr w:type="spellStart"/>
      <w:r w:rsidRPr="00C67208">
        <w:rPr>
          <w:sz w:val="24"/>
          <w:szCs w:val="24"/>
        </w:rPr>
        <w:t>PDF.formātā</w:t>
      </w:r>
      <w:proofErr w:type="spellEnd"/>
      <w:r w:rsidRPr="00C67208">
        <w:t xml:space="preserve"> </w:t>
      </w:r>
      <w:r w:rsidRPr="00C67208">
        <w:rPr>
          <w:sz w:val="24"/>
          <w:szCs w:val="24"/>
        </w:rPr>
        <w:t>un</w:t>
      </w:r>
      <w:r w:rsidRPr="00C67208">
        <w:t xml:space="preserve"> </w:t>
      </w:r>
      <w:proofErr w:type="spellStart"/>
      <w:r w:rsidRPr="00C67208">
        <w:rPr>
          <w:sz w:val="24"/>
          <w:szCs w:val="24"/>
        </w:rPr>
        <w:t>nosūta</w:t>
      </w:r>
      <w:proofErr w:type="spellEnd"/>
      <w:r w:rsidRPr="00C67208">
        <w:rPr>
          <w:sz w:val="24"/>
          <w:szCs w:val="24"/>
        </w:rPr>
        <w:t xml:space="preserve"> to uz Pasūtītāja oficiālo elektronisko adresi: </w:t>
      </w:r>
      <w:r w:rsidR="00EC02EA">
        <w:rPr>
          <w:color w:val="002060"/>
          <w:sz w:val="24"/>
          <w:szCs w:val="24"/>
          <w:u w:val="single"/>
        </w:rPr>
        <w:t>____</w:t>
      </w:r>
      <w:r w:rsidRPr="00C67208">
        <w:rPr>
          <w:color w:val="002060"/>
          <w:sz w:val="24"/>
          <w:szCs w:val="24"/>
        </w:rPr>
        <w:t>.</w:t>
      </w:r>
      <w:r>
        <w:rPr>
          <w:color w:val="002060"/>
          <w:sz w:val="24"/>
          <w:szCs w:val="24"/>
        </w:rPr>
        <w:t xml:space="preserve"> </w:t>
      </w:r>
      <w:r w:rsidR="00D43E39" w:rsidRPr="00B40E4E">
        <w:rPr>
          <w:sz w:val="24"/>
          <w:szCs w:val="24"/>
        </w:rPr>
        <w:t>Visiem rēķiniem jābūt noformētiem atbilstoši Latvijas Republikas normatīvo aktu prasībām</w:t>
      </w:r>
      <w:r w:rsidRPr="0028749D">
        <w:rPr>
          <w:sz w:val="24"/>
          <w:szCs w:val="24"/>
        </w:rPr>
        <w:t xml:space="preserve"> </w:t>
      </w:r>
      <w:r w:rsidRPr="003322DB">
        <w:rPr>
          <w:sz w:val="24"/>
          <w:szCs w:val="24"/>
        </w:rPr>
        <w:t>tai skaitā normatīvajos aktos noteiktajam elektroniskā rēķina standartam</w:t>
      </w:r>
      <w:r>
        <w:rPr>
          <w:sz w:val="24"/>
          <w:szCs w:val="24"/>
        </w:rPr>
        <w:t xml:space="preserve"> un </w:t>
      </w:r>
      <w:r w:rsidR="00D43E39" w:rsidRPr="00B40E4E">
        <w:rPr>
          <w:sz w:val="24"/>
          <w:szCs w:val="24"/>
        </w:rPr>
        <w:t>tajos jābūt norādītiem Pasūtītāja rekvizītiem un informācijai par Vienošanās datumu un numuru</w:t>
      </w:r>
      <w:r w:rsidR="00E16C49">
        <w:rPr>
          <w:sz w:val="24"/>
          <w:szCs w:val="24"/>
        </w:rPr>
        <w:t>.</w:t>
      </w:r>
      <w:r w:rsidR="00D43E39" w:rsidRPr="00B40E4E">
        <w:rPr>
          <w:sz w:val="24"/>
          <w:szCs w:val="24"/>
        </w:rPr>
        <w:t xml:space="preserve"> Ja rēķini nav noformēti atbilstoši šī Vienošanās punkta prasībām, Piegādātāja pienākums ir izrakstīt un nosūtīt Pasūtītājam jaunu rēķinu. Līdz brīdim, kamēr Piegādātājs nav iekļāvis rēķinā šajā punktā noteikto informāciju, uzskatāms, ka Piegādātājs rēķinu nav iesniedzis. Šajā gadījumā samaksas termiņš tiek skaitīts no brīža, kad Piegādātājs iesniedz atbilstoši Vienošanās noteikumiem noformētu rēķinu.</w:t>
      </w:r>
    </w:p>
    <w:p w14:paraId="0475EBAD" w14:textId="77777777" w:rsidR="009C0F46" w:rsidRPr="00F32873" w:rsidRDefault="009C0F46" w:rsidP="003532F9">
      <w:pPr>
        <w:numPr>
          <w:ilvl w:val="1"/>
          <w:numId w:val="15"/>
        </w:numPr>
        <w:spacing w:after="120"/>
        <w:ind w:left="720" w:hanging="720"/>
        <w:jc w:val="both"/>
        <w:rPr>
          <w:sz w:val="24"/>
          <w:szCs w:val="24"/>
        </w:rPr>
      </w:pPr>
      <w:r w:rsidRPr="00F32873">
        <w:rPr>
          <w:sz w:val="24"/>
          <w:szCs w:val="24"/>
        </w:rPr>
        <w:t>Gadījumā, ja Pasūtītājs paredz avansu, Pasūtītājs pieprasa Piegādātājam iesniegt avansa atmaksas garantiju.</w:t>
      </w:r>
    </w:p>
    <w:p w14:paraId="3ADEEE64" w14:textId="77777777" w:rsidR="00622862" w:rsidRPr="00B40E4E" w:rsidRDefault="00622862" w:rsidP="003532F9">
      <w:pPr>
        <w:numPr>
          <w:ilvl w:val="1"/>
          <w:numId w:val="15"/>
        </w:numPr>
        <w:spacing w:after="120"/>
        <w:ind w:left="720" w:hanging="720"/>
        <w:jc w:val="both"/>
        <w:rPr>
          <w:sz w:val="24"/>
          <w:szCs w:val="24"/>
        </w:rPr>
      </w:pPr>
      <w:r w:rsidRPr="00B40E4E">
        <w:rPr>
          <w:sz w:val="24"/>
          <w:szCs w:val="24"/>
        </w:rPr>
        <w:t>Apmaksa tiek uzskatīta par notikušu ar brīdi, kad P</w:t>
      </w:r>
      <w:r w:rsidR="00370FC2" w:rsidRPr="00B40E4E">
        <w:rPr>
          <w:sz w:val="24"/>
          <w:szCs w:val="24"/>
        </w:rPr>
        <w:t>asūtītājs ir iesniedzis Valsts k</w:t>
      </w:r>
      <w:r w:rsidRPr="00B40E4E">
        <w:rPr>
          <w:sz w:val="24"/>
          <w:szCs w:val="24"/>
        </w:rPr>
        <w:t>asē maksājuma uzdevumu par pārskaitījuma veikšanu uz Piegādātāja Vienošanā  norādīto norēķinu kontu.</w:t>
      </w:r>
    </w:p>
    <w:p w14:paraId="156C420E" w14:textId="77777777" w:rsidR="003F1C28" w:rsidRPr="00B40E4E" w:rsidRDefault="003F1C28" w:rsidP="003532F9">
      <w:pPr>
        <w:keepNext/>
        <w:widowControl w:val="0"/>
        <w:numPr>
          <w:ilvl w:val="0"/>
          <w:numId w:val="15"/>
        </w:numPr>
        <w:spacing w:before="60" w:after="60"/>
        <w:ind w:left="0" w:firstLine="0"/>
        <w:jc w:val="center"/>
        <w:rPr>
          <w:b/>
          <w:sz w:val="24"/>
          <w:szCs w:val="24"/>
        </w:rPr>
      </w:pPr>
      <w:r w:rsidRPr="00B40E4E">
        <w:rPr>
          <w:b/>
          <w:sz w:val="24"/>
          <w:szCs w:val="24"/>
        </w:rPr>
        <w:t>Pasūtījuma veikšanas kārtība</w:t>
      </w:r>
    </w:p>
    <w:p w14:paraId="752ED0C0" w14:textId="77777777" w:rsidR="00D019A8" w:rsidRPr="00B40E4E" w:rsidRDefault="00D019A8" w:rsidP="003532F9">
      <w:pPr>
        <w:numPr>
          <w:ilvl w:val="1"/>
          <w:numId w:val="15"/>
        </w:numPr>
        <w:spacing w:after="120"/>
        <w:ind w:left="720" w:hanging="720"/>
        <w:jc w:val="both"/>
        <w:rPr>
          <w:sz w:val="24"/>
          <w:szCs w:val="24"/>
        </w:rPr>
      </w:pPr>
      <w:r w:rsidRPr="00B40E4E">
        <w:rPr>
          <w:iCs/>
          <w:sz w:val="24"/>
          <w:szCs w:val="24"/>
        </w:rPr>
        <w:t>Vienošanās ietvaros piegādātajai Precei ir jāatbilst</w:t>
      </w:r>
      <w:r w:rsidR="00AD3E75" w:rsidRPr="00B40E4E">
        <w:rPr>
          <w:iCs/>
          <w:sz w:val="24"/>
          <w:szCs w:val="24"/>
        </w:rPr>
        <w:t xml:space="preserve"> Vienošanās 1.pielikumā norādītajām prasībām un</w:t>
      </w:r>
      <w:r w:rsidRPr="00B40E4E">
        <w:rPr>
          <w:iCs/>
          <w:sz w:val="24"/>
          <w:szCs w:val="24"/>
        </w:rPr>
        <w:t xml:space="preserve"> konkursā ie</w:t>
      </w:r>
      <w:r w:rsidR="00A57F66" w:rsidRPr="00B40E4E">
        <w:rPr>
          <w:iCs/>
          <w:sz w:val="24"/>
          <w:szCs w:val="24"/>
        </w:rPr>
        <w:t>s</w:t>
      </w:r>
      <w:r w:rsidRPr="00B40E4E">
        <w:rPr>
          <w:iCs/>
          <w:sz w:val="24"/>
          <w:szCs w:val="24"/>
        </w:rPr>
        <w:t>niegtajam apstiprinātajam Preču paraugam.</w:t>
      </w:r>
      <w:r w:rsidR="00AD3E75" w:rsidRPr="00B40E4E">
        <w:rPr>
          <w:iCs/>
          <w:sz w:val="24"/>
          <w:szCs w:val="24"/>
        </w:rPr>
        <w:t xml:space="preserve"> Apstiprinātie Preču paraugi paliek Pasūtītāja rīcībā, kamēr ir spēkā Vienošanās.</w:t>
      </w:r>
    </w:p>
    <w:p w14:paraId="200B4266" w14:textId="02F2E779" w:rsidR="00EC02EA" w:rsidRPr="00B6646B" w:rsidRDefault="00EC02EA" w:rsidP="00EC02EA">
      <w:pPr>
        <w:numPr>
          <w:ilvl w:val="1"/>
          <w:numId w:val="15"/>
        </w:numPr>
        <w:spacing w:after="120"/>
        <w:ind w:left="720" w:hanging="720"/>
        <w:jc w:val="both"/>
        <w:rPr>
          <w:sz w:val="24"/>
          <w:szCs w:val="24"/>
        </w:rPr>
      </w:pPr>
      <w:r w:rsidRPr="00455E9B">
        <w:rPr>
          <w:sz w:val="24"/>
          <w:szCs w:val="24"/>
        </w:rPr>
        <w:t xml:space="preserve">Ja Pasūtījuma summa nepārsniedz 10 000,00 </w:t>
      </w:r>
      <w:proofErr w:type="spellStart"/>
      <w:r w:rsidRPr="00455E9B">
        <w:rPr>
          <w:i/>
          <w:sz w:val="24"/>
          <w:szCs w:val="24"/>
        </w:rPr>
        <w:t>euro</w:t>
      </w:r>
      <w:proofErr w:type="spellEnd"/>
      <w:r w:rsidRPr="00455E9B">
        <w:rPr>
          <w:sz w:val="24"/>
          <w:szCs w:val="24"/>
        </w:rPr>
        <w:t xml:space="preserve"> bez PVN, Pasūtītāja atbildīgā persona noformē Pasūtījumu Vienošanās </w:t>
      </w:r>
      <w:r>
        <w:rPr>
          <w:sz w:val="24"/>
          <w:szCs w:val="24"/>
        </w:rPr>
        <w:t>3</w:t>
      </w:r>
      <w:r w:rsidRPr="00455E9B">
        <w:rPr>
          <w:sz w:val="24"/>
          <w:szCs w:val="24"/>
        </w:rPr>
        <w:t>.</w:t>
      </w:r>
      <w:r w:rsidR="00E16C49">
        <w:rPr>
          <w:sz w:val="24"/>
          <w:szCs w:val="24"/>
        </w:rPr>
        <w:t xml:space="preserve"> </w:t>
      </w:r>
      <w:r w:rsidRPr="00455E9B">
        <w:rPr>
          <w:sz w:val="24"/>
          <w:szCs w:val="24"/>
        </w:rPr>
        <w:t xml:space="preserve">pielikumā noteiktajā formā un </w:t>
      </w:r>
      <w:proofErr w:type="spellStart"/>
      <w:r w:rsidRPr="00455E9B">
        <w:rPr>
          <w:sz w:val="24"/>
          <w:szCs w:val="24"/>
        </w:rPr>
        <w:t>nosūta</w:t>
      </w:r>
      <w:proofErr w:type="spellEnd"/>
      <w:r w:rsidRPr="00455E9B">
        <w:rPr>
          <w:sz w:val="24"/>
          <w:szCs w:val="24"/>
        </w:rPr>
        <w:t xml:space="preserve"> to uz Piegādātāja </w:t>
      </w:r>
      <w:r>
        <w:rPr>
          <w:sz w:val="24"/>
          <w:szCs w:val="24"/>
        </w:rPr>
        <w:t>e-pasta</w:t>
      </w:r>
      <w:r w:rsidRPr="00B6646B">
        <w:rPr>
          <w:iCs/>
          <w:sz w:val="24"/>
          <w:szCs w:val="24"/>
        </w:rPr>
        <w:t xml:space="preserve"> </w:t>
      </w:r>
      <w:r>
        <w:rPr>
          <w:iCs/>
          <w:sz w:val="24"/>
          <w:szCs w:val="24"/>
        </w:rPr>
        <w:t>adresi: __________</w:t>
      </w:r>
      <w:r w:rsidRPr="0071002C">
        <w:rPr>
          <w:iCs/>
          <w:sz w:val="24"/>
          <w:szCs w:val="24"/>
        </w:rPr>
        <w:t xml:space="preserve"> &lt;</w:t>
      </w:r>
      <w:r w:rsidRPr="0071002C">
        <w:rPr>
          <w:i/>
          <w:iCs/>
          <w:sz w:val="24"/>
          <w:szCs w:val="24"/>
        </w:rPr>
        <w:t>Piegādātāja noteiktais e-pasts&gt; .</w:t>
      </w:r>
    </w:p>
    <w:p w14:paraId="6AFF0537" w14:textId="1BDCDC0F" w:rsidR="00EC02EA" w:rsidRPr="00332859" w:rsidRDefault="00EC02EA" w:rsidP="00EC02EA">
      <w:pPr>
        <w:numPr>
          <w:ilvl w:val="1"/>
          <w:numId w:val="15"/>
        </w:numPr>
        <w:spacing w:after="120"/>
        <w:ind w:left="720" w:hanging="720"/>
        <w:jc w:val="both"/>
        <w:rPr>
          <w:iCs/>
          <w:sz w:val="24"/>
          <w:szCs w:val="24"/>
        </w:rPr>
      </w:pPr>
      <w:r w:rsidRPr="00267F7D">
        <w:rPr>
          <w:sz w:val="24"/>
          <w:szCs w:val="24"/>
        </w:rPr>
        <w:t xml:space="preserve">Piegādātājs 2 (divu) darba dienu laikā apstiprina pasūtījuma saņemšanu, nosūtot attiecīgu </w:t>
      </w:r>
      <w:r>
        <w:rPr>
          <w:sz w:val="24"/>
          <w:szCs w:val="24"/>
        </w:rPr>
        <w:t>paziņojumu uz Vienošanās 9.1.1.</w:t>
      </w:r>
      <w:r w:rsidR="00E16C49">
        <w:rPr>
          <w:sz w:val="24"/>
          <w:szCs w:val="24"/>
        </w:rPr>
        <w:t xml:space="preserve"> </w:t>
      </w:r>
      <w:r w:rsidRPr="00267F7D">
        <w:rPr>
          <w:sz w:val="24"/>
          <w:szCs w:val="24"/>
        </w:rPr>
        <w:t>apakšpunktā norādīto Pasūtītāja atbildīgo personu e-pasta adresēm.</w:t>
      </w:r>
    </w:p>
    <w:p w14:paraId="5477F7BB" w14:textId="3BA6AD07" w:rsidR="00EC02EA" w:rsidRPr="00713C3A" w:rsidRDefault="00EC02EA" w:rsidP="00EC02EA">
      <w:pPr>
        <w:numPr>
          <w:ilvl w:val="1"/>
          <w:numId w:val="15"/>
        </w:numPr>
        <w:spacing w:after="120"/>
        <w:ind w:left="720" w:hanging="720"/>
        <w:jc w:val="both"/>
        <w:rPr>
          <w:iCs/>
          <w:sz w:val="24"/>
          <w:szCs w:val="24"/>
        </w:rPr>
      </w:pPr>
      <w:r>
        <w:rPr>
          <w:iCs/>
          <w:sz w:val="24"/>
          <w:szCs w:val="24"/>
        </w:rPr>
        <w:t>P</w:t>
      </w:r>
      <w:r w:rsidRPr="0071002C">
        <w:rPr>
          <w:iCs/>
          <w:sz w:val="24"/>
          <w:szCs w:val="24"/>
        </w:rPr>
        <w:t>ar Pasūtījuma izdarīšanas brī</w:t>
      </w:r>
      <w:r>
        <w:rPr>
          <w:iCs/>
          <w:sz w:val="24"/>
          <w:szCs w:val="24"/>
        </w:rPr>
        <w:t>di uzskata dienu, kad Pasūtītāja atbildīgā persona ir nosūtījusi</w:t>
      </w:r>
      <w:r w:rsidRPr="0071002C">
        <w:rPr>
          <w:iCs/>
          <w:sz w:val="24"/>
          <w:szCs w:val="24"/>
        </w:rPr>
        <w:t xml:space="preserve"> e-pastu uz Vienošanās 3.2.</w:t>
      </w:r>
      <w:r w:rsidR="00E16C49">
        <w:rPr>
          <w:iCs/>
          <w:sz w:val="24"/>
          <w:szCs w:val="24"/>
        </w:rPr>
        <w:t xml:space="preserve"> </w:t>
      </w:r>
      <w:r w:rsidRPr="0071002C">
        <w:rPr>
          <w:iCs/>
          <w:sz w:val="24"/>
          <w:szCs w:val="24"/>
        </w:rPr>
        <w:t>apakšpunktā norādīto e-pasta adresi.</w:t>
      </w:r>
    </w:p>
    <w:p w14:paraId="19679861" w14:textId="4380098C" w:rsidR="00EC02EA" w:rsidRPr="00B6646B" w:rsidRDefault="00EC02EA" w:rsidP="00EC02EA">
      <w:pPr>
        <w:numPr>
          <w:ilvl w:val="1"/>
          <w:numId w:val="15"/>
        </w:numPr>
        <w:tabs>
          <w:tab w:val="left" w:pos="0"/>
        </w:tabs>
        <w:spacing w:after="120"/>
        <w:ind w:left="709" w:hanging="709"/>
        <w:jc w:val="both"/>
        <w:rPr>
          <w:i/>
          <w:iCs/>
          <w:sz w:val="24"/>
          <w:szCs w:val="24"/>
        </w:rPr>
      </w:pPr>
      <w:r w:rsidRPr="00395104">
        <w:rPr>
          <w:sz w:val="24"/>
          <w:szCs w:val="24"/>
        </w:rPr>
        <w:t xml:space="preserve">Piegādātājs garantē piegādāt Pasūtītājam </w:t>
      </w:r>
      <w:r>
        <w:rPr>
          <w:sz w:val="24"/>
          <w:szCs w:val="24"/>
        </w:rPr>
        <w:t>Pasūtījumā</w:t>
      </w:r>
      <w:r w:rsidRPr="00395104">
        <w:rPr>
          <w:sz w:val="24"/>
          <w:szCs w:val="24"/>
        </w:rPr>
        <w:t xml:space="preserve"> uzskaitīto Preci par </w:t>
      </w:r>
      <w:r>
        <w:rPr>
          <w:sz w:val="24"/>
          <w:szCs w:val="24"/>
        </w:rPr>
        <w:t>Pasūtījumā</w:t>
      </w:r>
      <w:r w:rsidRPr="00395104">
        <w:rPr>
          <w:sz w:val="24"/>
          <w:szCs w:val="24"/>
        </w:rPr>
        <w:t xml:space="preserve"> norādītajām cenām</w:t>
      </w:r>
      <w:r>
        <w:rPr>
          <w:sz w:val="24"/>
          <w:szCs w:val="24"/>
        </w:rPr>
        <w:t xml:space="preserve"> un Pasūtījumā norādītajā apjomā</w:t>
      </w:r>
      <w:r w:rsidRPr="00854E59">
        <w:rPr>
          <w:sz w:val="24"/>
          <w:szCs w:val="24"/>
        </w:rPr>
        <w:t xml:space="preserve"> </w:t>
      </w:r>
      <w:r>
        <w:rPr>
          <w:sz w:val="24"/>
          <w:szCs w:val="24"/>
        </w:rPr>
        <w:t>ne vēlāk kā Pasūtījumā norādītajā termiņā no P</w:t>
      </w:r>
      <w:r w:rsidRPr="00854E59">
        <w:rPr>
          <w:sz w:val="24"/>
          <w:szCs w:val="24"/>
        </w:rPr>
        <w:t xml:space="preserve">asūtījuma izdarīšanas </w:t>
      </w:r>
      <w:r>
        <w:rPr>
          <w:sz w:val="24"/>
          <w:szCs w:val="24"/>
        </w:rPr>
        <w:t>dienas</w:t>
      </w:r>
      <w:r w:rsidRPr="00854E59">
        <w:rPr>
          <w:sz w:val="24"/>
          <w:szCs w:val="24"/>
        </w:rPr>
        <w:t>. Puses savstarpēji vienojoties var noteik</w:t>
      </w:r>
      <w:r>
        <w:rPr>
          <w:sz w:val="24"/>
          <w:szCs w:val="24"/>
        </w:rPr>
        <w:t>t īsāku Preces piegādes termiņu</w:t>
      </w:r>
      <w:r w:rsidRPr="00854E59">
        <w:rPr>
          <w:sz w:val="24"/>
          <w:szCs w:val="24"/>
        </w:rPr>
        <w:t xml:space="preserve"> </w:t>
      </w:r>
      <w:r w:rsidRPr="00455E9B">
        <w:rPr>
          <w:b/>
          <w:i/>
          <w:sz w:val="24"/>
          <w:szCs w:val="24"/>
        </w:rPr>
        <w:t>(ja Pasūtījuma summa nepārsniedz</w:t>
      </w:r>
      <w:r w:rsidR="00E16C49">
        <w:rPr>
          <w:b/>
          <w:i/>
          <w:sz w:val="24"/>
          <w:szCs w:val="24"/>
        </w:rPr>
        <w:t xml:space="preserve"> </w:t>
      </w:r>
      <w:r w:rsidRPr="00455E9B">
        <w:rPr>
          <w:b/>
          <w:i/>
          <w:sz w:val="24"/>
          <w:szCs w:val="24"/>
        </w:rPr>
        <w:t>Vienošanās 3.</w:t>
      </w:r>
      <w:r>
        <w:rPr>
          <w:b/>
          <w:i/>
          <w:sz w:val="24"/>
          <w:szCs w:val="24"/>
        </w:rPr>
        <w:t>2</w:t>
      </w:r>
      <w:r w:rsidRPr="00455E9B">
        <w:rPr>
          <w:b/>
          <w:i/>
          <w:sz w:val="24"/>
          <w:szCs w:val="24"/>
        </w:rPr>
        <w:t>. apakšpunktā noteikto un netiek slēgts piegādes līgums).</w:t>
      </w:r>
    </w:p>
    <w:p w14:paraId="364D73BE" w14:textId="21FB2A2F" w:rsidR="00EC02EA" w:rsidRPr="00B553DA" w:rsidRDefault="00EC02EA" w:rsidP="00EC02EA">
      <w:pPr>
        <w:numPr>
          <w:ilvl w:val="1"/>
          <w:numId w:val="15"/>
        </w:numPr>
        <w:spacing w:after="120"/>
        <w:ind w:left="709" w:hanging="709"/>
        <w:jc w:val="both"/>
        <w:rPr>
          <w:i/>
          <w:iCs/>
          <w:sz w:val="24"/>
          <w:szCs w:val="24"/>
        </w:rPr>
      </w:pPr>
      <w:r w:rsidRPr="00B553DA">
        <w:rPr>
          <w:bCs/>
          <w:sz w:val="24"/>
          <w:szCs w:val="24"/>
        </w:rPr>
        <w:t xml:space="preserve">Ja Pasūtījuma summa pārsniedz 10 000,00 </w:t>
      </w:r>
      <w:proofErr w:type="spellStart"/>
      <w:r w:rsidRPr="00B553DA">
        <w:rPr>
          <w:bCs/>
          <w:i/>
          <w:sz w:val="24"/>
          <w:szCs w:val="24"/>
        </w:rPr>
        <w:t>euro</w:t>
      </w:r>
      <w:proofErr w:type="spellEnd"/>
      <w:r w:rsidRPr="00B553DA">
        <w:rPr>
          <w:bCs/>
          <w:i/>
          <w:sz w:val="24"/>
          <w:szCs w:val="24"/>
        </w:rPr>
        <w:t xml:space="preserve"> </w:t>
      </w:r>
      <w:r w:rsidRPr="00B553DA">
        <w:rPr>
          <w:bCs/>
          <w:sz w:val="24"/>
          <w:szCs w:val="24"/>
        </w:rPr>
        <w:t xml:space="preserve">bez PVN, tad Pasūtītājs sagatavo </w:t>
      </w:r>
      <w:r w:rsidRPr="00B553DA">
        <w:rPr>
          <w:sz w:val="24"/>
          <w:szCs w:val="24"/>
        </w:rPr>
        <w:t xml:space="preserve">Piegādes līguma projektu un </w:t>
      </w:r>
      <w:proofErr w:type="spellStart"/>
      <w:r w:rsidRPr="00B553DA">
        <w:rPr>
          <w:sz w:val="24"/>
          <w:szCs w:val="24"/>
        </w:rPr>
        <w:t>nosūta</w:t>
      </w:r>
      <w:proofErr w:type="spellEnd"/>
      <w:r w:rsidRPr="00B553DA">
        <w:rPr>
          <w:sz w:val="24"/>
          <w:szCs w:val="24"/>
        </w:rPr>
        <w:t xml:space="preserve"> to uz Vienošanās 9.1.2.</w:t>
      </w:r>
      <w:r w:rsidR="00E16C49">
        <w:rPr>
          <w:sz w:val="24"/>
          <w:szCs w:val="24"/>
        </w:rPr>
        <w:t xml:space="preserve"> </w:t>
      </w:r>
      <w:r w:rsidRPr="00B553DA">
        <w:rPr>
          <w:sz w:val="24"/>
          <w:szCs w:val="24"/>
        </w:rPr>
        <w:t>apakšpunktā norādīto Piegādātāja atbildīgās personas e-pastu saskaņošanai.</w:t>
      </w:r>
      <w:r w:rsidRPr="00B553DA">
        <w:rPr>
          <w:iCs/>
          <w:sz w:val="24"/>
          <w:szCs w:val="24"/>
        </w:rPr>
        <w:t xml:space="preserve"> Puses 10 (desmit) darba dienu laikā no Piegādes līguma projekta nosūtīšanas dienas </w:t>
      </w:r>
      <w:r w:rsidRPr="00B553DA">
        <w:rPr>
          <w:sz w:val="24"/>
          <w:szCs w:val="24"/>
        </w:rPr>
        <w:t>noslēdz Piegādes līgumu.</w:t>
      </w:r>
    </w:p>
    <w:p w14:paraId="545E03D5" w14:textId="77777777" w:rsidR="00F50B80" w:rsidRPr="005F5FE5" w:rsidRDefault="00622862" w:rsidP="003532F9">
      <w:pPr>
        <w:pStyle w:val="Sarakstarindkopa"/>
        <w:keepNext/>
        <w:widowControl w:val="0"/>
        <w:numPr>
          <w:ilvl w:val="0"/>
          <w:numId w:val="15"/>
        </w:numPr>
        <w:spacing w:before="60" w:after="60"/>
        <w:jc w:val="center"/>
        <w:rPr>
          <w:rFonts w:ascii="Times New Roman" w:hAnsi="Times New Roman"/>
          <w:b/>
          <w:sz w:val="24"/>
          <w:szCs w:val="24"/>
        </w:rPr>
      </w:pPr>
      <w:r w:rsidRPr="005F5FE5">
        <w:rPr>
          <w:rFonts w:ascii="Times New Roman" w:hAnsi="Times New Roman"/>
          <w:b/>
          <w:sz w:val="24"/>
          <w:szCs w:val="24"/>
        </w:rPr>
        <w:t>Preces nodošanas - pieņemšanas kārtība</w:t>
      </w:r>
    </w:p>
    <w:p w14:paraId="35C5EAFB" w14:textId="77777777" w:rsidR="00775FBB" w:rsidRPr="00B40E4E" w:rsidRDefault="00870D50" w:rsidP="003532F9">
      <w:pPr>
        <w:numPr>
          <w:ilvl w:val="1"/>
          <w:numId w:val="15"/>
        </w:numPr>
        <w:tabs>
          <w:tab w:val="num" w:pos="450"/>
        </w:tabs>
        <w:spacing w:after="60"/>
        <w:ind w:left="720" w:hanging="720"/>
        <w:jc w:val="both"/>
        <w:rPr>
          <w:sz w:val="24"/>
          <w:szCs w:val="24"/>
        </w:rPr>
      </w:pPr>
      <w:r w:rsidRPr="00B40E4E">
        <w:rPr>
          <w:sz w:val="24"/>
          <w:szCs w:val="24"/>
        </w:rPr>
        <w:t xml:space="preserve"> </w:t>
      </w:r>
      <w:r w:rsidR="0071002C" w:rsidRPr="00B40E4E">
        <w:rPr>
          <w:sz w:val="24"/>
          <w:szCs w:val="24"/>
        </w:rPr>
        <w:t xml:space="preserve">   Piegādātājs garantē piegādāt Pasūtītājam tehniskajai specifikācijai un tehniskajam piedāvājumam pilnībā atbilstošu Preci par </w:t>
      </w:r>
      <w:r w:rsidR="0061772F" w:rsidRPr="00B40E4E">
        <w:rPr>
          <w:sz w:val="24"/>
          <w:szCs w:val="24"/>
        </w:rPr>
        <w:t>Piedāvājumā</w:t>
      </w:r>
      <w:r w:rsidR="0071002C" w:rsidRPr="00B40E4E">
        <w:rPr>
          <w:sz w:val="24"/>
          <w:szCs w:val="24"/>
        </w:rPr>
        <w:t xml:space="preserve"> norādītajām cenām uz Pasūtītāja norādīto piegādes adresi, </w:t>
      </w:r>
      <w:r w:rsidR="006F2DC0" w:rsidRPr="00B40E4E">
        <w:rPr>
          <w:sz w:val="24"/>
          <w:szCs w:val="24"/>
        </w:rPr>
        <w:t xml:space="preserve">pasūtījumā </w:t>
      </w:r>
      <w:r w:rsidR="00854E59" w:rsidRPr="00B40E4E">
        <w:rPr>
          <w:sz w:val="24"/>
          <w:szCs w:val="24"/>
        </w:rPr>
        <w:t xml:space="preserve">un </w:t>
      </w:r>
      <w:r w:rsidR="006F2DC0" w:rsidRPr="00B40E4E">
        <w:rPr>
          <w:sz w:val="24"/>
          <w:szCs w:val="24"/>
        </w:rPr>
        <w:t xml:space="preserve"> </w:t>
      </w:r>
      <w:r w:rsidR="0071002C" w:rsidRPr="00B40E4E">
        <w:rPr>
          <w:sz w:val="24"/>
          <w:szCs w:val="24"/>
        </w:rPr>
        <w:t>Piegādes līgumā noteiktajā apjomā un termiņā</w:t>
      </w:r>
      <w:r w:rsidR="00854E59" w:rsidRPr="00B40E4E">
        <w:rPr>
          <w:sz w:val="24"/>
          <w:szCs w:val="24"/>
        </w:rPr>
        <w:t>.</w:t>
      </w:r>
      <w:r w:rsidR="00775FBB" w:rsidRPr="00B40E4E">
        <w:rPr>
          <w:sz w:val="24"/>
          <w:szCs w:val="24"/>
        </w:rPr>
        <w:t xml:space="preserve"> </w:t>
      </w:r>
      <w:r w:rsidR="00775FBB" w:rsidRPr="00B40E4E">
        <w:rPr>
          <w:rFonts w:eastAsia="Calibri"/>
          <w:sz w:val="24"/>
          <w:szCs w:val="24"/>
        </w:rPr>
        <w:t>Preces</w:t>
      </w:r>
      <w:r w:rsidR="00775FBB" w:rsidRPr="00B40E4E">
        <w:rPr>
          <w:sz w:val="24"/>
          <w:szCs w:val="24"/>
        </w:rPr>
        <w:t xml:space="preserve"> piegādes dienu un laiku Piegādātājs saskaņo ar Pasūtītāja atbildīgo personu vismaz 2 (divas) dienas iepriekš telefoniski vai e-pastā.  </w:t>
      </w:r>
    </w:p>
    <w:p w14:paraId="04D4688B" w14:textId="77777777" w:rsidR="00870D50" w:rsidRPr="00B40E4E" w:rsidRDefault="00DA2878" w:rsidP="003532F9">
      <w:pPr>
        <w:numPr>
          <w:ilvl w:val="1"/>
          <w:numId w:val="15"/>
        </w:numPr>
        <w:tabs>
          <w:tab w:val="num" w:pos="630"/>
        </w:tabs>
        <w:spacing w:after="60"/>
        <w:ind w:left="720" w:hanging="720"/>
        <w:jc w:val="both"/>
        <w:rPr>
          <w:sz w:val="24"/>
          <w:szCs w:val="24"/>
        </w:rPr>
      </w:pPr>
      <w:r w:rsidRPr="00B40E4E">
        <w:rPr>
          <w:sz w:val="24"/>
          <w:szCs w:val="24"/>
        </w:rPr>
        <w:lastRenderedPageBreak/>
        <w:t xml:space="preserve"> </w:t>
      </w:r>
      <w:r w:rsidR="00870D50" w:rsidRPr="00B40E4E">
        <w:rPr>
          <w:sz w:val="24"/>
          <w:szCs w:val="24"/>
        </w:rPr>
        <w:t xml:space="preserve">Par Preces </w:t>
      </w:r>
      <w:r w:rsidR="00187B14" w:rsidRPr="00B40E4E">
        <w:rPr>
          <w:sz w:val="24"/>
          <w:szCs w:val="24"/>
        </w:rPr>
        <w:t xml:space="preserve">piegādes </w:t>
      </w:r>
      <w:r w:rsidR="00870D50" w:rsidRPr="00B40E4E">
        <w:rPr>
          <w:sz w:val="24"/>
          <w:szCs w:val="24"/>
        </w:rPr>
        <w:t xml:space="preserve">dienu tiek uzskatīta diena, kad Piegādātājs Pasūtītājam nodod Preci un to </w:t>
      </w:r>
      <w:r w:rsidR="00E42B84">
        <w:rPr>
          <w:sz w:val="24"/>
          <w:szCs w:val="24"/>
        </w:rPr>
        <w:t>atbildīgās</w:t>
      </w:r>
      <w:r w:rsidR="00E42B84" w:rsidRPr="00B40E4E">
        <w:rPr>
          <w:sz w:val="24"/>
          <w:szCs w:val="24"/>
        </w:rPr>
        <w:t xml:space="preserve"> </w:t>
      </w:r>
      <w:r w:rsidR="00870D50" w:rsidRPr="00B40E4E">
        <w:rPr>
          <w:sz w:val="24"/>
          <w:szCs w:val="24"/>
        </w:rPr>
        <w:t>personas paraksta Preču pavadzīmi - rēķinu, kurā norādīta saņemtā Prece, tās daudzums, cena un Pasūtījuma kopējā summa.</w:t>
      </w:r>
    </w:p>
    <w:p w14:paraId="63BB494D" w14:textId="77777777" w:rsidR="00870D50" w:rsidRPr="00B40E4E" w:rsidRDefault="00870D50" w:rsidP="003532F9">
      <w:pPr>
        <w:numPr>
          <w:ilvl w:val="1"/>
          <w:numId w:val="15"/>
        </w:numPr>
        <w:spacing w:after="60"/>
        <w:ind w:left="720" w:hanging="720"/>
        <w:jc w:val="both"/>
        <w:rPr>
          <w:sz w:val="24"/>
          <w:szCs w:val="24"/>
        </w:rPr>
      </w:pPr>
      <w:r w:rsidRPr="00B40E4E">
        <w:rPr>
          <w:sz w:val="24"/>
          <w:szCs w:val="24"/>
        </w:rPr>
        <w:t>Piegādātājs piegādā Pasūtītājam iesaiņotu un atbilstoši izmēriem sašķirotu Preci. Pie katras Preces vienības jānorāda Preces izgatavotājs, izmērs, cena, ko</w:t>
      </w:r>
      <w:r w:rsidR="00395104" w:rsidRPr="00B40E4E">
        <w:rPr>
          <w:sz w:val="24"/>
          <w:szCs w:val="24"/>
        </w:rPr>
        <w:t>pšanas un lietošanas noteikumi.</w:t>
      </w:r>
    </w:p>
    <w:p w14:paraId="22F800A4" w14:textId="77777777" w:rsidR="00870D50" w:rsidRPr="00B40E4E" w:rsidRDefault="0094736B" w:rsidP="003532F9">
      <w:pPr>
        <w:numPr>
          <w:ilvl w:val="1"/>
          <w:numId w:val="15"/>
        </w:numPr>
        <w:spacing w:after="60"/>
        <w:ind w:left="720" w:hanging="720"/>
        <w:jc w:val="both"/>
        <w:rPr>
          <w:sz w:val="24"/>
          <w:szCs w:val="24"/>
        </w:rPr>
      </w:pPr>
      <w:r w:rsidRPr="00B40E4E">
        <w:rPr>
          <w:sz w:val="24"/>
          <w:szCs w:val="24"/>
        </w:rPr>
        <w:t xml:space="preserve">Pasūtītāja </w:t>
      </w:r>
      <w:r w:rsidR="00E42B84">
        <w:rPr>
          <w:sz w:val="24"/>
          <w:szCs w:val="24"/>
        </w:rPr>
        <w:t>atbildīgā</w:t>
      </w:r>
      <w:r w:rsidR="00E42B84" w:rsidRPr="00B40E4E">
        <w:rPr>
          <w:sz w:val="24"/>
          <w:szCs w:val="24"/>
        </w:rPr>
        <w:t xml:space="preserve"> </w:t>
      </w:r>
      <w:r w:rsidRPr="00B40E4E">
        <w:rPr>
          <w:sz w:val="24"/>
          <w:szCs w:val="24"/>
        </w:rPr>
        <w:t>persona</w:t>
      </w:r>
      <w:r w:rsidR="00870D50" w:rsidRPr="00B40E4E">
        <w:rPr>
          <w:sz w:val="24"/>
          <w:szCs w:val="24"/>
        </w:rPr>
        <w:t xml:space="preserve"> </w:t>
      </w:r>
      <w:r w:rsidR="00B35AE3" w:rsidRPr="00B40E4E">
        <w:rPr>
          <w:sz w:val="24"/>
          <w:szCs w:val="24"/>
        </w:rPr>
        <w:t>pieņemot Preci pārbauda</w:t>
      </w:r>
      <w:r w:rsidR="00870D50" w:rsidRPr="00B40E4E">
        <w:rPr>
          <w:sz w:val="24"/>
          <w:szCs w:val="24"/>
        </w:rPr>
        <w:t xml:space="preserve"> Preces kvalitāti un atbilstību Preču tehniskajā specifikācijā un tehniskajā piedāvājumā noteiktajām prasībām un Pasūtītāja apstiprinātajam Preces paraugam un pieņem Preci.</w:t>
      </w:r>
    </w:p>
    <w:p w14:paraId="1F3D5C1C" w14:textId="3B8E1D40" w:rsidR="00870D50" w:rsidRPr="00705D89" w:rsidRDefault="00870D50" w:rsidP="003532F9">
      <w:pPr>
        <w:numPr>
          <w:ilvl w:val="1"/>
          <w:numId w:val="15"/>
        </w:numPr>
        <w:spacing w:after="60"/>
        <w:ind w:left="720" w:hanging="720"/>
        <w:jc w:val="both"/>
        <w:rPr>
          <w:sz w:val="24"/>
          <w:szCs w:val="24"/>
        </w:rPr>
      </w:pPr>
      <w:r w:rsidRPr="00B40E4E">
        <w:rPr>
          <w:sz w:val="24"/>
          <w:szCs w:val="24"/>
        </w:rPr>
        <w:t xml:space="preserve">Ja Piegādātājs piegādājis Preci nekvalitatīvu vai neatbilstošu tehniskajā specifikācijā un tehniskajā piedāvājumā noteiktajām prasībām un/vai Pasūtītāja apstiprinātajam Preces paraugam tiek sastādīts Defekta akts (Vienošanās </w:t>
      </w:r>
      <w:r w:rsidR="00B26DDC">
        <w:rPr>
          <w:sz w:val="24"/>
          <w:szCs w:val="24"/>
        </w:rPr>
        <w:t>6</w:t>
      </w:r>
      <w:r w:rsidRPr="00B40E4E">
        <w:rPr>
          <w:sz w:val="24"/>
          <w:szCs w:val="24"/>
        </w:rPr>
        <w:t>.</w:t>
      </w:r>
      <w:r w:rsidR="00692853" w:rsidRPr="00B40E4E">
        <w:rPr>
          <w:sz w:val="24"/>
          <w:szCs w:val="24"/>
        </w:rPr>
        <w:t xml:space="preserve"> </w:t>
      </w:r>
      <w:r w:rsidRPr="00B40E4E">
        <w:rPr>
          <w:sz w:val="24"/>
          <w:szCs w:val="24"/>
        </w:rPr>
        <w:t xml:space="preserve">pielikums), </w:t>
      </w:r>
      <w:r w:rsidR="0094736B" w:rsidRPr="00B40E4E">
        <w:rPr>
          <w:sz w:val="24"/>
          <w:szCs w:val="24"/>
        </w:rPr>
        <w:t xml:space="preserve">kurā Pasūtītāja </w:t>
      </w:r>
      <w:r w:rsidR="00E42B84">
        <w:rPr>
          <w:sz w:val="24"/>
          <w:szCs w:val="24"/>
        </w:rPr>
        <w:t>atbildīgā</w:t>
      </w:r>
      <w:r w:rsidR="00E42B84" w:rsidRPr="00B40E4E">
        <w:rPr>
          <w:sz w:val="24"/>
          <w:szCs w:val="24"/>
        </w:rPr>
        <w:t xml:space="preserve"> </w:t>
      </w:r>
      <w:r w:rsidR="0094736B" w:rsidRPr="00B40E4E">
        <w:rPr>
          <w:sz w:val="24"/>
          <w:szCs w:val="24"/>
        </w:rPr>
        <w:t>persona</w:t>
      </w:r>
      <w:r w:rsidRPr="00B40E4E">
        <w:rPr>
          <w:sz w:val="24"/>
          <w:szCs w:val="24"/>
        </w:rPr>
        <w:t xml:space="preserve"> norāda atklātos trūkumus, defektus un neatbilstības (turpmāk – </w:t>
      </w:r>
      <w:r w:rsidRPr="009B2C86">
        <w:rPr>
          <w:b/>
          <w:sz w:val="24"/>
          <w:szCs w:val="24"/>
        </w:rPr>
        <w:t>trūkumi</w:t>
      </w:r>
      <w:r w:rsidR="00705D89">
        <w:rPr>
          <w:sz w:val="24"/>
          <w:szCs w:val="24"/>
        </w:rPr>
        <w:t>),</w:t>
      </w:r>
      <w:r w:rsidR="00705D89" w:rsidRPr="00705D89">
        <w:rPr>
          <w:sz w:val="24"/>
          <w:szCs w:val="24"/>
        </w:rPr>
        <w:t xml:space="preserve"> </w:t>
      </w:r>
      <w:r w:rsidR="00705D89" w:rsidRPr="00AC1104">
        <w:rPr>
          <w:sz w:val="24"/>
          <w:szCs w:val="24"/>
        </w:rPr>
        <w:t>ko paraksta abas Puses</w:t>
      </w:r>
      <w:r w:rsidR="00705D89">
        <w:rPr>
          <w:sz w:val="24"/>
          <w:szCs w:val="24"/>
        </w:rPr>
        <w:t>.</w:t>
      </w:r>
      <w:r w:rsidR="00705D89" w:rsidRPr="00705D89">
        <w:rPr>
          <w:sz w:val="24"/>
          <w:szCs w:val="24"/>
        </w:rPr>
        <w:t xml:space="preserve"> </w:t>
      </w:r>
      <w:r w:rsidR="00705D89" w:rsidRPr="00AC1104">
        <w:rPr>
          <w:sz w:val="24"/>
          <w:szCs w:val="24"/>
        </w:rPr>
        <w:t>Piegādātājam</w:t>
      </w:r>
      <w:r w:rsidR="00705D89" w:rsidRPr="00516B59">
        <w:rPr>
          <w:sz w:val="24"/>
          <w:szCs w:val="24"/>
        </w:rPr>
        <w:t xml:space="preserve"> Defekta aktā norādītās Preces neatbilstība ir jānovērš par saviem līdzekļiem 10 (desmit) darba dienu laikā vai Prece jāapmaina pret jaunu tāda paša veida Preci. Ja tiek kavēta Preces piegāde tas neaptur </w:t>
      </w:r>
      <w:r w:rsidR="006B7128">
        <w:rPr>
          <w:sz w:val="24"/>
          <w:szCs w:val="24"/>
        </w:rPr>
        <w:t>Vienošanās</w:t>
      </w:r>
      <w:r w:rsidR="00705D89">
        <w:rPr>
          <w:sz w:val="24"/>
          <w:szCs w:val="24"/>
        </w:rPr>
        <w:t xml:space="preserve"> 8.6.</w:t>
      </w:r>
      <w:r w:rsidR="00E16C49">
        <w:rPr>
          <w:sz w:val="24"/>
          <w:szCs w:val="24"/>
        </w:rPr>
        <w:t xml:space="preserve"> </w:t>
      </w:r>
      <w:r w:rsidR="00705D89">
        <w:rPr>
          <w:sz w:val="24"/>
          <w:szCs w:val="24"/>
        </w:rPr>
        <w:t>apakšpunktā</w:t>
      </w:r>
      <w:r w:rsidR="00705D89" w:rsidRPr="00516B59">
        <w:rPr>
          <w:sz w:val="24"/>
          <w:szCs w:val="24"/>
        </w:rPr>
        <w:t xml:space="preserve"> noteikto līgumsoda piemērošanu.</w:t>
      </w:r>
      <w:r w:rsidR="00705D89" w:rsidRPr="00705D89">
        <w:rPr>
          <w:sz w:val="24"/>
          <w:szCs w:val="24"/>
        </w:rPr>
        <w:t xml:space="preserve"> </w:t>
      </w:r>
      <w:r w:rsidR="00705D89" w:rsidRPr="00516B59">
        <w:rPr>
          <w:sz w:val="24"/>
          <w:szCs w:val="24"/>
        </w:rPr>
        <w:t xml:space="preserve">Defekta akts kļūst par </w:t>
      </w:r>
      <w:r w:rsidR="006B7128">
        <w:rPr>
          <w:sz w:val="24"/>
          <w:szCs w:val="24"/>
        </w:rPr>
        <w:t>Vienoš</w:t>
      </w:r>
      <w:r w:rsidR="00E97E1F">
        <w:rPr>
          <w:sz w:val="24"/>
          <w:szCs w:val="24"/>
        </w:rPr>
        <w:t>a</w:t>
      </w:r>
      <w:r w:rsidR="006B7128">
        <w:rPr>
          <w:sz w:val="24"/>
          <w:szCs w:val="24"/>
        </w:rPr>
        <w:t>nās</w:t>
      </w:r>
      <w:r w:rsidR="00705D89" w:rsidRPr="00516B59">
        <w:rPr>
          <w:sz w:val="24"/>
          <w:szCs w:val="24"/>
        </w:rPr>
        <w:t xml:space="preserve"> neatņemamu sastāvdaļu. </w:t>
      </w:r>
    </w:p>
    <w:p w14:paraId="1003716C" w14:textId="77777777" w:rsidR="00870D50" w:rsidRPr="00B40E4E" w:rsidRDefault="0094736B" w:rsidP="003532F9">
      <w:pPr>
        <w:numPr>
          <w:ilvl w:val="1"/>
          <w:numId w:val="15"/>
        </w:numPr>
        <w:spacing w:after="60"/>
        <w:ind w:left="720" w:hanging="720"/>
        <w:jc w:val="both"/>
        <w:rPr>
          <w:sz w:val="24"/>
          <w:szCs w:val="24"/>
        </w:rPr>
      </w:pPr>
      <w:r w:rsidRPr="00B40E4E">
        <w:rPr>
          <w:sz w:val="24"/>
          <w:szCs w:val="24"/>
        </w:rPr>
        <w:t xml:space="preserve">Ja Piegādātāja </w:t>
      </w:r>
      <w:r w:rsidR="00E42B84">
        <w:rPr>
          <w:sz w:val="24"/>
          <w:szCs w:val="24"/>
        </w:rPr>
        <w:t>atbildīgā</w:t>
      </w:r>
      <w:r w:rsidR="00E42B84" w:rsidRPr="00B40E4E">
        <w:rPr>
          <w:sz w:val="24"/>
          <w:szCs w:val="24"/>
        </w:rPr>
        <w:t xml:space="preserve"> </w:t>
      </w:r>
      <w:r w:rsidRPr="00B40E4E">
        <w:rPr>
          <w:sz w:val="24"/>
          <w:szCs w:val="24"/>
        </w:rPr>
        <w:t>persona</w:t>
      </w:r>
      <w:r w:rsidR="00870D50" w:rsidRPr="00B40E4E">
        <w:rPr>
          <w:sz w:val="24"/>
          <w:szCs w:val="24"/>
        </w:rPr>
        <w:t xml:space="preserve"> neparaksta defekta aktu, defektu akts tiek uzskatīts par parakstītu ar dienu, kad to parakstījusi Pasūtītāja </w:t>
      </w:r>
      <w:r w:rsidR="00E42B84">
        <w:rPr>
          <w:sz w:val="24"/>
          <w:szCs w:val="24"/>
        </w:rPr>
        <w:t>atbildīgā</w:t>
      </w:r>
      <w:r w:rsidR="00E42B84" w:rsidRPr="00B40E4E">
        <w:rPr>
          <w:sz w:val="24"/>
          <w:szCs w:val="24"/>
        </w:rPr>
        <w:t xml:space="preserve"> </w:t>
      </w:r>
      <w:r w:rsidR="00870D50" w:rsidRPr="00B40E4E">
        <w:rPr>
          <w:sz w:val="24"/>
          <w:szCs w:val="24"/>
        </w:rPr>
        <w:t>persona.</w:t>
      </w:r>
    </w:p>
    <w:p w14:paraId="6F22E824" w14:textId="77777777" w:rsidR="00E83395" w:rsidRPr="00B40E4E" w:rsidRDefault="00E83395" w:rsidP="003532F9">
      <w:pPr>
        <w:numPr>
          <w:ilvl w:val="1"/>
          <w:numId w:val="15"/>
        </w:numPr>
        <w:spacing w:after="60"/>
        <w:ind w:left="720" w:hanging="720"/>
        <w:jc w:val="both"/>
        <w:rPr>
          <w:sz w:val="24"/>
          <w:szCs w:val="24"/>
        </w:rPr>
      </w:pPr>
      <w:r w:rsidRPr="00B40E4E">
        <w:rPr>
          <w:sz w:val="24"/>
          <w:szCs w:val="24"/>
        </w:rPr>
        <w:t xml:space="preserve">Pēc Līguma </w:t>
      </w:r>
      <w:r>
        <w:rPr>
          <w:sz w:val="24"/>
          <w:szCs w:val="24"/>
        </w:rPr>
        <w:t>4</w:t>
      </w:r>
      <w:r w:rsidRPr="00B40E4E">
        <w:rPr>
          <w:sz w:val="24"/>
          <w:szCs w:val="24"/>
        </w:rPr>
        <w:t>.</w:t>
      </w:r>
      <w:r w:rsidR="000462B7">
        <w:rPr>
          <w:sz w:val="24"/>
          <w:szCs w:val="24"/>
        </w:rPr>
        <w:t>5</w:t>
      </w:r>
      <w:r w:rsidRPr="00B40E4E">
        <w:rPr>
          <w:sz w:val="24"/>
          <w:szCs w:val="24"/>
        </w:rPr>
        <w:t xml:space="preserve">. apakšpunkta noteikumiem, ja Piegādātājs ar Pasūtītāju nespēj vienoties, tas ir, Piegādātājs nepiekrīt veikt attiecīgos izlabojumus vai nomainīt Preci, ko pieprasa Pasūtītājs, tad attiecīgā Puse pieaicina neatkarīgu sertificētu ekspertu, turpmāk -  </w:t>
      </w:r>
      <w:r w:rsidRPr="00E83395">
        <w:rPr>
          <w:sz w:val="24"/>
          <w:szCs w:val="24"/>
        </w:rPr>
        <w:t>Eksperts</w:t>
      </w:r>
      <w:r w:rsidRPr="00B40E4E">
        <w:rPr>
          <w:sz w:val="24"/>
          <w:szCs w:val="24"/>
        </w:rPr>
        <w:t>, kurš izvērtē konstatētās neatbilstības un iesniedz rakstisku atzinumu.</w:t>
      </w:r>
    </w:p>
    <w:p w14:paraId="293097DA" w14:textId="77777777" w:rsidR="00E83395" w:rsidRPr="00E83395" w:rsidRDefault="00E83395" w:rsidP="003532F9">
      <w:pPr>
        <w:numPr>
          <w:ilvl w:val="1"/>
          <w:numId w:val="15"/>
        </w:numPr>
        <w:spacing w:after="60"/>
        <w:ind w:left="720" w:hanging="720"/>
        <w:jc w:val="both"/>
        <w:rPr>
          <w:sz w:val="24"/>
          <w:szCs w:val="24"/>
        </w:rPr>
      </w:pPr>
      <w:r w:rsidRPr="00B40E4E">
        <w:rPr>
          <w:sz w:val="24"/>
          <w:szCs w:val="24"/>
        </w:rPr>
        <w:t>Pēc atzinuma saņemšanas attiecīgā vainojamā Puse sedz Eksperta izdevumus vai atlīdzina tos otrai Pusei, kas tos jau ir segusi.</w:t>
      </w:r>
    </w:p>
    <w:p w14:paraId="483E59E4" w14:textId="77777777" w:rsidR="00870D50" w:rsidRPr="00B40E4E" w:rsidRDefault="00870D50" w:rsidP="003532F9">
      <w:pPr>
        <w:numPr>
          <w:ilvl w:val="1"/>
          <w:numId w:val="15"/>
        </w:numPr>
        <w:spacing w:after="60"/>
        <w:ind w:left="720" w:hanging="720"/>
        <w:jc w:val="both"/>
        <w:rPr>
          <w:sz w:val="24"/>
          <w:szCs w:val="24"/>
        </w:rPr>
      </w:pPr>
      <w:r w:rsidRPr="00B40E4E">
        <w:rPr>
          <w:sz w:val="24"/>
          <w:szCs w:val="24"/>
        </w:rPr>
        <w:t>Preču pavadzīmes – rēķina parakstīšana ir iespējama vienīgi pēc defekta aktā</w:t>
      </w:r>
      <w:r w:rsidR="00B35AE3" w:rsidRPr="00B40E4E">
        <w:rPr>
          <w:sz w:val="24"/>
          <w:szCs w:val="24"/>
        </w:rPr>
        <w:t xml:space="preserve"> minēto trūkumu pilnīgas novēršanas.</w:t>
      </w:r>
    </w:p>
    <w:p w14:paraId="1B0B558C" w14:textId="77777777" w:rsidR="00FA74BA" w:rsidRDefault="00870D50" w:rsidP="00FA74BA">
      <w:pPr>
        <w:numPr>
          <w:ilvl w:val="1"/>
          <w:numId w:val="15"/>
        </w:numPr>
        <w:spacing w:after="60"/>
        <w:ind w:left="720" w:hanging="720"/>
        <w:jc w:val="both"/>
        <w:rPr>
          <w:sz w:val="24"/>
          <w:szCs w:val="24"/>
        </w:rPr>
      </w:pPr>
      <w:r w:rsidRPr="00B40E4E">
        <w:rPr>
          <w:sz w:val="24"/>
          <w:szCs w:val="24"/>
        </w:rPr>
        <w:t>Piegādātājs ir atbildīgs par piegādājamās Preces pilnīgas vai daļējas bojāejas vai bojāšanās risku līdz tās nodošanai Pasūtītājam.</w:t>
      </w:r>
    </w:p>
    <w:p w14:paraId="1CDDADE9" w14:textId="77777777" w:rsidR="00FA74BA" w:rsidRPr="00FA74BA" w:rsidRDefault="00FA74BA" w:rsidP="00FA74BA">
      <w:pPr>
        <w:numPr>
          <w:ilvl w:val="1"/>
          <w:numId w:val="15"/>
        </w:numPr>
        <w:spacing w:after="60"/>
        <w:ind w:left="720" w:hanging="720"/>
        <w:jc w:val="both"/>
        <w:rPr>
          <w:sz w:val="24"/>
          <w:szCs w:val="24"/>
        </w:rPr>
      </w:pPr>
      <w:r w:rsidRPr="00FA74BA">
        <w:rPr>
          <w:sz w:val="24"/>
          <w:szCs w:val="24"/>
        </w:rPr>
        <w:t>Piegādājot Preci Piegādātājam jāiesniedz dokumenti par piegādātās Preces izcelsmes valsti. Piegādātās Preces izcelsmes valsts nedrīkst būt Krievija un Baltkrievija.</w:t>
      </w:r>
    </w:p>
    <w:p w14:paraId="7F657325" w14:textId="77777777" w:rsidR="000462B7" w:rsidRPr="000462B7" w:rsidRDefault="000462B7" w:rsidP="000462B7">
      <w:pPr>
        <w:spacing w:after="60"/>
        <w:ind w:left="720"/>
        <w:jc w:val="both"/>
        <w:rPr>
          <w:sz w:val="24"/>
          <w:szCs w:val="24"/>
        </w:rPr>
      </w:pPr>
    </w:p>
    <w:p w14:paraId="71FF58C9" w14:textId="77777777" w:rsidR="00622862" w:rsidRPr="00B40E4E" w:rsidRDefault="00B441AC" w:rsidP="003532F9">
      <w:pPr>
        <w:pStyle w:val="Sarakstarindkopa"/>
        <w:numPr>
          <w:ilvl w:val="0"/>
          <w:numId w:val="15"/>
        </w:numPr>
        <w:spacing w:after="120"/>
        <w:jc w:val="center"/>
        <w:rPr>
          <w:rFonts w:ascii="Times New Roman" w:hAnsi="Times New Roman"/>
          <w:sz w:val="24"/>
          <w:szCs w:val="24"/>
        </w:rPr>
      </w:pPr>
      <w:r w:rsidRPr="00B40E4E">
        <w:rPr>
          <w:rFonts w:ascii="Times New Roman" w:hAnsi="Times New Roman"/>
          <w:b/>
          <w:sz w:val="24"/>
          <w:szCs w:val="24"/>
        </w:rPr>
        <w:t>P</w:t>
      </w:r>
      <w:r w:rsidR="00395104" w:rsidRPr="00B40E4E">
        <w:rPr>
          <w:rFonts w:ascii="Times New Roman" w:hAnsi="Times New Roman"/>
          <w:b/>
          <w:sz w:val="24"/>
          <w:szCs w:val="24"/>
        </w:rPr>
        <w:t>r</w:t>
      </w:r>
      <w:r w:rsidRPr="00B40E4E">
        <w:rPr>
          <w:rFonts w:ascii="Times New Roman" w:hAnsi="Times New Roman"/>
          <w:b/>
          <w:sz w:val="24"/>
          <w:szCs w:val="24"/>
        </w:rPr>
        <w:t>eces k</w:t>
      </w:r>
      <w:r w:rsidR="000F5BDB" w:rsidRPr="00B40E4E">
        <w:rPr>
          <w:rFonts w:ascii="Times New Roman" w:hAnsi="Times New Roman"/>
          <w:b/>
          <w:sz w:val="24"/>
          <w:szCs w:val="24"/>
        </w:rPr>
        <w:t>valitātes un g</w:t>
      </w:r>
      <w:r w:rsidR="00CD4E85" w:rsidRPr="00B40E4E">
        <w:rPr>
          <w:rFonts w:ascii="Times New Roman" w:hAnsi="Times New Roman"/>
          <w:b/>
          <w:sz w:val="24"/>
          <w:szCs w:val="24"/>
        </w:rPr>
        <w:t xml:space="preserve">arantija nosacījumi </w:t>
      </w:r>
    </w:p>
    <w:p w14:paraId="6BFE0B15" w14:textId="77777777" w:rsidR="0071002C" w:rsidRPr="00B40E4E" w:rsidRDefault="0071002C" w:rsidP="003532F9">
      <w:pPr>
        <w:numPr>
          <w:ilvl w:val="1"/>
          <w:numId w:val="15"/>
        </w:numPr>
        <w:spacing w:after="60"/>
        <w:ind w:left="720" w:hanging="720"/>
        <w:jc w:val="both"/>
        <w:rPr>
          <w:sz w:val="24"/>
          <w:szCs w:val="24"/>
        </w:rPr>
      </w:pPr>
      <w:r w:rsidRPr="00B40E4E">
        <w:rPr>
          <w:sz w:val="24"/>
          <w:szCs w:val="24"/>
        </w:rPr>
        <w:t>Piegādātājs garantē, ka piegādātā Prece būs augstas kvalitātes un atbildīs tehniskajai specifikācijai</w:t>
      </w:r>
      <w:r w:rsidR="000330F9" w:rsidRPr="00B40E4E">
        <w:rPr>
          <w:sz w:val="24"/>
          <w:szCs w:val="24"/>
        </w:rPr>
        <w:t xml:space="preserve"> un tehniskajam piedāvājumam</w:t>
      </w:r>
      <w:r w:rsidRPr="00B40E4E">
        <w:rPr>
          <w:sz w:val="24"/>
          <w:szCs w:val="24"/>
        </w:rPr>
        <w:t xml:space="preserve">, Pasūtītāja apstiprinātajam Preces paraugam, kā arī visu to Latvijas Republikas spēkā esošo normatīvo aktu prasībām, kas uz to attiecas. </w:t>
      </w:r>
    </w:p>
    <w:p w14:paraId="0BFC0C68" w14:textId="5604E15D" w:rsidR="0071002C" w:rsidRPr="00B40E4E" w:rsidRDefault="0071002C" w:rsidP="003532F9">
      <w:pPr>
        <w:numPr>
          <w:ilvl w:val="1"/>
          <w:numId w:val="15"/>
        </w:numPr>
        <w:spacing w:after="60"/>
        <w:ind w:left="720" w:hanging="720"/>
        <w:jc w:val="both"/>
        <w:rPr>
          <w:sz w:val="24"/>
          <w:szCs w:val="24"/>
        </w:rPr>
      </w:pPr>
      <w:r w:rsidRPr="00B40E4E">
        <w:rPr>
          <w:sz w:val="24"/>
          <w:szCs w:val="24"/>
        </w:rPr>
        <w:t xml:space="preserve">Pasūtītājam ir tiesības jebkurā brīdī veikt </w:t>
      </w:r>
      <w:r w:rsidR="00187B14" w:rsidRPr="00B40E4E">
        <w:rPr>
          <w:sz w:val="24"/>
          <w:szCs w:val="24"/>
        </w:rPr>
        <w:t xml:space="preserve">Preces </w:t>
      </w:r>
      <w:r w:rsidR="00BE25C1" w:rsidRPr="00B40E4E">
        <w:rPr>
          <w:sz w:val="24"/>
          <w:szCs w:val="24"/>
        </w:rPr>
        <w:t>pārbaudi, pārlieci</w:t>
      </w:r>
      <w:r w:rsidR="00E57178" w:rsidRPr="00B40E4E">
        <w:rPr>
          <w:sz w:val="24"/>
          <w:szCs w:val="24"/>
        </w:rPr>
        <w:t>noties, ka</w:t>
      </w:r>
      <w:r w:rsidR="00BE25C1" w:rsidRPr="00B40E4E">
        <w:rPr>
          <w:sz w:val="24"/>
          <w:szCs w:val="24"/>
        </w:rPr>
        <w:t xml:space="preserve"> Preces </w:t>
      </w:r>
      <w:r w:rsidRPr="00B40E4E">
        <w:rPr>
          <w:sz w:val="24"/>
          <w:szCs w:val="24"/>
        </w:rPr>
        <w:t>kvalitāte</w:t>
      </w:r>
      <w:r w:rsidR="00BE25C1" w:rsidRPr="00B40E4E">
        <w:rPr>
          <w:sz w:val="24"/>
          <w:szCs w:val="24"/>
        </w:rPr>
        <w:t xml:space="preserve"> un tehniskie raksturlielumi</w:t>
      </w:r>
      <w:r w:rsidRPr="00B40E4E">
        <w:rPr>
          <w:sz w:val="24"/>
          <w:szCs w:val="24"/>
        </w:rPr>
        <w:t xml:space="preserve"> atbilst Konkurs</w:t>
      </w:r>
      <w:r w:rsidR="00BE25C1" w:rsidRPr="00B40E4E">
        <w:rPr>
          <w:sz w:val="24"/>
          <w:szCs w:val="24"/>
        </w:rPr>
        <w:t>ā iesniegtajam</w:t>
      </w:r>
      <w:r w:rsidRPr="00B40E4E">
        <w:rPr>
          <w:sz w:val="24"/>
          <w:szCs w:val="24"/>
        </w:rPr>
        <w:t xml:space="preserve"> piedāvājumam</w:t>
      </w:r>
      <w:r w:rsidR="00BE25C1" w:rsidRPr="00B40E4E">
        <w:rPr>
          <w:sz w:val="24"/>
          <w:szCs w:val="24"/>
        </w:rPr>
        <w:t xml:space="preserve">, </w:t>
      </w:r>
      <w:r w:rsidR="00C23F79" w:rsidRPr="00B40E4E">
        <w:rPr>
          <w:sz w:val="24"/>
          <w:szCs w:val="24"/>
        </w:rPr>
        <w:t>Pasūtītāja apstiprinātajam P</w:t>
      </w:r>
      <w:r w:rsidR="000462B7">
        <w:rPr>
          <w:sz w:val="24"/>
          <w:szCs w:val="24"/>
        </w:rPr>
        <w:t>reces paraugam un Vienošanās 1.</w:t>
      </w:r>
      <w:r w:rsidR="00E16C49">
        <w:rPr>
          <w:sz w:val="24"/>
          <w:szCs w:val="24"/>
        </w:rPr>
        <w:t xml:space="preserve"> </w:t>
      </w:r>
      <w:r w:rsidR="00BE25C1" w:rsidRPr="00B40E4E">
        <w:rPr>
          <w:sz w:val="24"/>
          <w:szCs w:val="24"/>
        </w:rPr>
        <w:t xml:space="preserve">pielikumā noteiktajām prasībām. </w:t>
      </w:r>
    </w:p>
    <w:p w14:paraId="5F74BB49" w14:textId="77777777" w:rsidR="0071002C" w:rsidRPr="00B40E4E" w:rsidRDefault="0071002C" w:rsidP="003532F9">
      <w:pPr>
        <w:numPr>
          <w:ilvl w:val="1"/>
          <w:numId w:val="15"/>
        </w:numPr>
        <w:spacing w:after="60"/>
        <w:ind w:left="720" w:hanging="720"/>
        <w:jc w:val="both"/>
        <w:rPr>
          <w:sz w:val="24"/>
          <w:szCs w:val="24"/>
        </w:rPr>
      </w:pPr>
      <w:r w:rsidRPr="00B40E4E">
        <w:rPr>
          <w:sz w:val="24"/>
          <w:szCs w:val="24"/>
        </w:rPr>
        <w:t>Preces garantijas termiņš tiek noteikts</w:t>
      </w:r>
      <w:r w:rsidR="000330F9" w:rsidRPr="00B40E4E">
        <w:rPr>
          <w:sz w:val="24"/>
          <w:szCs w:val="24"/>
        </w:rPr>
        <w:t xml:space="preserve"> </w:t>
      </w:r>
      <w:r w:rsidR="005754D7">
        <w:rPr>
          <w:sz w:val="24"/>
          <w:szCs w:val="24"/>
        </w:rPr>
        <w:t>&lt;tehniskajā piedāvājumā noteiktais termiņš&gt;</w:t>
      </w:r>
      <w:r w:rsidR="000330F9" w:rsidRPr="00B40E4E">
        <w:rPr>
          <w:sz w:val="24"/>
          <w:szCs w:val="24"/>
        </w:rPr>
        <w:t xml:space="preserve"> kalendārie mēneši</w:t>
      </w:r>
      <w:r w:rsidRPr="00B40E4E">
        <w:rPr>
          <w:sz w:val="24"/>
          <w:szCs w:val="24"/>
        </w:rPr>
        <w:t xml:space="preserve"> no Preces saņemšanas dienas Pasūtītāja iestādē, ko apliecina Vienošanās 4.2.</w:t>
      </w:r>
      <w:r w:rsidR="00692853" w:rsidRPr="00B40E4E">
        <w:rPr>
          <w:sz w:val="24"/>
          <w:szCs w:val="24"/>
        </w:rPr>
        <w:t xml:space="preserve"> </w:t>
      </w:r>
      <w:r w:rsidRPr="00B40E4E">
        <w:rPr>
          <w:sz w:val="24"/>
          <w:szCs w:val="24"/>
        </w:rPr>
        <w:t>apakšpunkt</w:t>
      </w:r>
      <w:r w:rsidR="00ED3148" w:rsidRPr="00B40E4E">
        <w:rPr>
          <w:sz w:val="24"/>
          <w:szCs w:val="24"/>
        </w:rPr>
        <w:t>a kārtībā</w:t>
      </w:r>
      <w:r w:rsidRPr="00B40E4E">
        <w:rPr>
          <w:sz w:val="24"/>
          <w:szCs w:val="24"/>
        </w:rPr>
        <w:t xml:space="preserve"> Pušu </w:t>
      </w:r>
      <w:r w:rsidR="00ED3148" w:rsidRPr="00B40E4E">
        <w:rPr>
          <w:sz w:val="24"/>
          <w:szCs w:val="24"/>
        </w:rPr>
        <w:t xml:space="preserve">atbildīgo </w:t>
      </w:r>
      <w:r w:rsidRPr="00B40E4E">
        <w:rPr>
          <w:sz w:val="24"/>
          <w:szCs w:val="24"/>
        </w:rPr>
        <w:t>personu parakstītā Preču pavadzīme – rēķins. Garantija attiecas gan uz Preci, gan arī uz tās sastāvdaļām.</w:t>
      </w:r>
    </w:p>
    <w:p w14:paraId="1C41C0A1" w14:textId="77777777" w:rsidR="0071002C" w:rsidRPr="00B40E4E" w:rsidRDefault="0071002C" w:rsidP="003532F9">
      <w:pPr>
        <w:numPr>
          <w:ilvl w:val="1"/>
          <w:numId w:val="15"/>
        </w:numPr>
        <w:spacing w:after="60"/>
        <w:ind w:left="720" w:hanging="720"/>
        <w:jc w:val="both"/>
        <w:rPr>
          <w:sz w:val="24"/>
          <w:szCs w:val="24"/>
        </w:rPr>
      </w:pPr>
      <w:r w:rsidRPr="00B40E4E">
        <w:rPr>
          <w:sz w:val="24"/>
          <w:szCs w:val="24"/>
        </w:rPr>
        <w:t>Garantijas laikā Piegādātājs ir atbildīgs par katru Preces atklāto vai slēpto trūkumu, defektu, neatbilstību</w:t>
      </w:r>
      <w:r w:rsidR="00C23F79" w:rsidRPr="00B40E4E">
        <w:rPr>
          <w:sz w:val="24"/>
          <w:szCs w:val="24"/>
        </w:rPr>
        <w:t xml:space="preserve"> tehniskajai specifikācijai un tehniskajam piedāvājumam, Pasūtītāja </w:t>
      </w:r>
      <w:r w:rsidR="00C23F79" w:rsidRPr="00B40E4E">
        <w:rPr>
          <w:sz w:val="24"/>
          <w:szCs w:val="24"/>
        </w:rPr>
        <w:lastRenderedPageBreak/>
        <w:t>apstiprinātajam Preces paraugam, kā arī visu to Latvijas Republikas spēkā esošo normatīvo aktu prasībām, kas uz to attiecas</w:t>
      </w:r>
      <w:r w:rsidR="00FC6215" w:rsidRPr="00B40E4E">
        <w:rPr>
          <w:sz w:val="24"/>
          <w:szCs w:val="24"/>
        </w:rPr>
        <w:t xml:space="preserve"> (turpmāk – </w:t>
      </w:r>
      <w:r w:rsidR="00FC6215" w:rsidRPr="009B2C86">
        <w:rPr>
          <w:b/>
          <w:sz w:val="24"/>
          <w:szCs w:val="24"/>
        </w:rPr>
        <w:t>Neatbilstoša Prece</w:t>
      </w:r>
      <w:r w:rsidR="00FC6215" w:rsidRPr="00B40E4E">
        <w:rPr>
          <w:sz w:val="24"/>
          <w:szCs w:val="24"/>
        </w:rPr>
        <w:t>)</w:t>
      </w:r>
      <w:r w:rsidRPr="00B40E4E">
        <w:rPr>
          <w:sz w:val="24"/>
          <w:szCs w:val="24"/>
        </w:rPr>
        <w:t>, ja tas nav radies Preces nepareizas ekspluatācijas dēļ.</w:t>
      </w:r>
    </w:p>
    <w:p w14:paraId="2187A38D" w14:textId="77777777" w:rsidR="0071002C" w:rsidRPr="00B40E4E" w:rsidRDefault="0071002C" w:rsidP="003532F9">
      <w:pPr>
        <w:numPr>
          <w:ilvl w:val="1"/>
          <w:numId w:val="15"/>
        </w:numPr>
        <w:spacing w:after="60"/>
        <w:ind w:left="720" w:hanging="720"/>
        <w:jc w:val="both"/>
        <w:rPr>
          <w:sz w:val="24"/>
          <w:szCs w:val="24"/>
        </w:rPr>
      </w:pPr>
      <w:r w:rsidRPr="00B40E4E">
        <w:rPr>
          <w:sz w:val="24"/>
          <w:szCs w:val="24"/>
        </w:rPr>
        <w:t>Gadījumā, ja Pasūtītājs garantijas laikā konstatē</w:t>
      </w:r>
      <w:r w:rsidR="00C23F79" w:rsidRPr="00B40E4E">
        <w:rPr>
          <w:sz w:val="24"/>
          <w:szCs w:val="24"/>
        </w:rPr>
        <w:t xml:space="preserve">, ka tam ir piegādāta Neatbilstoša Prece </w:t>
      </w:r>
      <w:r w:rsidRPr="00B40E4E">
        <w:rPr>
          <w:sz w:val="24"/>
          <w:szCs w:val="24"/>
        </w:rPr>
        <w:t>Pasūtītājs par to sastāda defekta aktu, nepieciešamības gadījumā pieaicinot citus ekspertus vai speciālistus. Pieaicinātos ekspertus un speciālistus apmaksā Piegādātājs, ja tiek konstatēt</w:t>
      </w:r>
      <w:r w:rsidR="00ED3148" w:rsidRPr="00B40E4E">
        <w:rPr>
          <w:sz w:val="24"/>
          <w:szCs w:val="24"/>
        </w:rPr>
        <w:t>s, ka Pasūtītājam ir piegādāta</w:t>
      </w:r>
      <w:r w:rsidRPr="00B40E4E">
        <w:rPr>
          <w:sz w:val="24"/>
          <w:szCs w:val="24"/>
        </w:rPr>
        <w:t xml:space="preserve"> Neatbilstoša Prece. Pasūtītājs pretenziju par Neatbilstošu Preci (turpmāk – </w:t>
      </w:r>
      <w:r w:rsidRPr="009B2C86">
        <w:rPr>
          <w:b/>
          <w:sz w:val="24"/>
          <w:szCs w:val="24"/>
        </w:rPr>
        <w:t>Pretenzija</w:t>
      </w:r>
      <w:r w:rsidRPr="00B40E4E">
        <w:rPr>
          <w:sz w:val="24"/>
          <w:szCs w:val="24"/>
        </w:rPr>
        <w:t>) izsaka rakstiski Piegādātājam 10 (desmit) darba dienu laikā pēc defekta akta sastādīšanas, nosūtot to pa pastu vai e-pastu  (&lt;</w:t>
      </w:r>
      <w:r w:rsidRPr="00B40E4E">
        <w:rPr>
          <w:i/>
          <w:sz w:val="24"/>
          <w:szCs w:val="24"/>
        </w:rPr>
        <w:t>e-pasts&gt;</w:t>
      </w:r>
      <w:r w:rsidRPr="00B40E4E">
        <w:rPr>
          <w:sz w:val="24"/>
          <w:szCs w:val="24"/>
        </w:rPr>
        <w:t>).</w:t>
      </w:r>
    </w:p>
    <w:p w14:paraId="6B9A2180" w14:textId="77777777" w:rsidR="0071002C" w:rsidRPr="00B40E4E" w:rsidRDefault="0071002C" w:rsidP="003532F9">
      <w:pPr>
        <w:numPr>
          <w:ilvl w:val="1"/>
          <w:numId w:val="15"/>
        </w:numPr>
        <w:spacing w:after="60"/>
        <w:ind w:left="720" w:hanging="720"/>
        <w:jc w:val="both"/>
        <w:rPr>
          <w:sz w:val="24"/>
          <w:szCs w:val="24"/>
        </w:rPr>
      </w:pPr>
      <w:r w:rsidRPr="00B40E4E">
        <w:rPr>
          <w:sz w:val="24"/>
          <w:szCs w:val="24"/>
        </w:rPr>
        <w:t xml:space="preserve">Piegādātājs apņemas 10 (desmit) darba dienu laikā </w:t>
      </w:r>
      <w:r w:rsidR="00484F1C">
        <w:rPr>
          <w:sz w:val="24"/>
          <w:szCs w:val="24"/>
        </w:rPr>
        <w:t xml:space="preserve">vai Pusēm vienojoties citā termiņā </w:t>
      </w:r>
      <w:r w:rsidRPr="00B40E4E">
        <w:rPr>
          <w:sz w:val="24"/>
          <w:szCs w:val="24"/>
        </w:rPr>
        <w:t>no Pasūtītāja Pretenzijas saņemšanas</w:t>
      </w:r>
      <w:r w:rsidR="00484F1C">
        <w:rPr>
          <w:sz w:val="24"/>
          <w:szCs w:val="24"/>
        </w:rPr>
        <w:t xml:space="preserve"> </w:t>
      </w:r>
      <w:r w:rsidRPr="00B40E4E">
        <w:rPr>
          <w:sz w:val="24"/>
          <w:szCs w:val="24"/>
        </w:rPr>
        <w:t xml:space="preserve"> dienas par Neatbilstošu Preci bez papildus samaksas novērst konstatēto neatbilstību vai, ja tas nav iespējams, veikt Neatbilstošās Preces nomaiņu pret Preci, kuru Pasūtītājs atzīst par atbilstošu šīs Vienošanās prasībām.</w:t>
      </w:r>
    </w:p>
    <w:p w14:paraId="13041E12" w14:textId="77777777" w:rsidR="00622862" w:rsidRPr="00B40E4E" w:rsidRDefault="00622862" w:rsidP="00622862">
      <w:pPr>
        <w:spacing w:before="60" w:after="60"/>
        <w:jc w:val="both"/>
        <w:rPr>
          <w:sz w:val="24"/>
          <w:szCs w:val="24"/>
        </w:rPr>
      </w:pPr>
    </w:p>
    <w:p w14:paraId="200241AD" w14:textId="77777777" w:rsidR="00937B9A" w:rsidRPr="00B40E4E" w:rsidRDefault="00937B9A" w:rsidP="003532F9">
      <w:pPr>
        <w:keepNext/>
        <w:widowControl w:val="0"/>
        <w:numPr>
          <w:ilvl w:val="0"/>
          <w:numId w:val="15"/>
        </w:numPr>
        <w:spacing w:before="60" w:after="60"/>
        <w:ind w:left="0" w:firstLine="0"/>
        <w:jc w:val="center"/>
        <w:rPr>
          <w:b/>
          <w:sz w:val="24"/>
          <w:szCs w:val="24"/>
        </w:rPr>
      </w:pPr>
      <w:r w:rsidRPr="00B40E4E">
        <w:rPr>
          <w:b/>
          <w:sz w:val="24"/>
          <w:szCs w:val="24"/>
        </w:rPr>
        <w:t xml:space="preserve">Pasūtītāja tiesības un pienākumi </w:t>
      </w:r>
    </w:p>
    <w:p w14:paraId="119E58FA" w14:textId="77777777" w:rsidR="00937B9A" w:rsidRPr="00B40E4E" w:rsidRDefault="00937B9A" w:rsidP="00F32873">
      <w:pPr>
        <w:pStyle w:val="Sarakstarindkopa"/>
        <w:numPr>
          <w:ilvl w:val="1"/>
          <w:numId w:val="15"/>
        </w:numPr>
        <w:tabs>
          <w:tab w:val="clear" w:pos="2348"/>
          <w:tab w:val="left" w:pos="900"/>
          <w:tab w:val="center" w:pos="1080"/>
          <w:tab w:val="right" w:pos="9000"/>
        </w:tabs>
        <w:spacing w:after="60"/>
        <w:ind w:left="993" w:hanging="993"/>
        <w:rPr>
          <w:rFonts w:ascii="Times New Roman" w:hAnsi="Times New Roman"/>
          <w:sz w:val="24"/>
          <w:szCs w:val="24"/>
        </w:rPr>
      </w:pPr>
      <w:r w:rsidRPr="00B40E4E">
        <w:rPr>
          <w:rFonts w:ascii="Times New Roman" w:hAnsi="Times New Roman"/>
          <w:sz w:val="24"/>
          <w:szCs w:val="24"/>
        </w:rPr>
        <w:t>Pasūtītāja tiesības:</w:t>
      </w:r>
    </w:p>
    <w:p w14:paraId="02C81B1B" w14:textId="77777777" w:rsidR="00937B9A" w:rsidRPr="00B40E4E" w:rsidRDefault="00937B9A" w:rsidP="003532F9">
      <w:pPr>
        <w:pStyle w:val="Sarakstarindkopa"/>
        <w:numPr>
          <w:ilvl w:val="2"/>
          <w:numId w:val="15"/>
        </w:numPr>
        <w:tabs>
          <w:tab w:val="left" w:pos="851"/>
        </w:tabs>
        <w:spacing w:after="80" w:line="240" w:lineRule="auto"/>
        <w:ind w:left="851" w:hanging="851"/>
        <w:jc w:val="both"/>
        <w:rPr>
          <w:rFonts w:ascii="Times New Roman" w:hAnsi="Times New Roman"/>
          <w:sz w:val="24"/>
          <w:szCs w:val="24"/>
        </w:rPr>
      </w:pPr>
      <w:r w:rsidRPr="00B40E4E">
        <w:rPr>
          <w:rFonts w:ascii="Times New Roman" w:hAnsi="Times New Roman"/>
          <w:sz w:val="24"/>
          <w:szCs w:val="24"/>
        </w:rPr>
        <w:t>saņemt kvalitatīvu un pienācīgu Preci, kas atbilst normatīvajiem aktiem, standartiem un</w:t>
      </w:r>
      <w:r w:rsidR="00A473D0" w:rsidRPr="00B40E4E">
        <w:rPr>
          <w:rFonts w:ascii="Times New Roman" w:hAnsi="Times New Roman"/>
          <w:sz w:val="24"/>
          <w:szCs w:val="24"/>
        </w:rPr>
        <w:t xml:space="preserve"> Vienošanās</w:t>
      </w:r>
      <w:r w:rsidRPr="00B40E4E">
        <w:rPr>
          <w:rFonts w:ascii="Times New Roman" w:hAnsi="Times New Roman"/>
          <w:sz w:val="24"/>
          <w:szCs w:val="24"/>
        </w:rPr>
        <w:t xml:space="preserve"> noteikumiem;</w:t>
      </w:r>
    </w:p>
    <w:p w14:paraId="51C49BB2" w14:textId="77777777" w:rsidR="009E55D8" w:rsidRPr="00B40E4E" w:rsidRDefault="00937B9A" w:rsidP="003532F9">
      <w:pPr>
        <w:pStyle w:val="Sarakstarindkopa"/>
        <w:numPr>
          <w:ilvl w:val="2"/>
          <w:numId w:val="15"/>
        </w:numPr>
        <w:tabs>
          <w:tab w:val="left" w:pos="900"/>
        </w:tabs>
        <w:spacing w:after="80" w:line="240" w:lineRule="auto"/>
        <w:ind w:hanging="3345"/>
        <w:jc w:val="both"/>
        <w:rPr>
          <w:rFonts w:ascii="Times New Roman" w:hAnsi="Times New Roman"/>
          <w:sz w:val="24"/>
          <w:szCs w:val="24"/>
        </w:rPr>
      </w:pPr>
      <w:r w:rsidRPr="00B40E4E">
        <w:rPr>
          <w:rFonts w:ascii="Times New Roman" w:hAnsi="Times New Roman"/>
          <w:sz w:val="24"/>
          <w:szCs w:val="24"/>
        </w:rPr>
        <w:t xml:space="preserve">pieprasīt, lai Piegādātājs pārtrauc darbības, kas ir pretējas šī </w:t>
      </w:r>
      <w:r w:rsidR="009E55D8" w:rsidRPr="00B40E4E">
        <w:rPr>
          <w:rFonts w:ascii="Times New Roman" w:hAnsi="Times New Roman"/>
          <w:sz w:val="24"/>
          <w:szCs w:val="24"/>
        </w:rPr>
        <w:t>Vienošanās</w:t>
      </w:r>
      <w:r w:rsidRPr="00B40E4E">
        <w:rPr>
          <w:rFonts w:ascii="Times New Roman" w:hAnsi="Times New Roman"/>
          <w:sz w:val="24"/>
          <w:szCs w:val="24"/>
        </w:rPr>
        <w:t xml:space="preserve"> noteikumiem;</w:t>
      </w:r>
    </w:p>
    <w:p w14:paraId="7E95E10A" w14:textId="77777777" w:rsidR="009E55D8" w:rsidRPr="00B40E4E" w:rsidRDefault="00937B9A" w:rsidP="003532F9">
      <w:pPr>
        <w:pStyle w:val="Sarakstarindkopa"/>
        <w:numPr>
          <w:ilvl w:val="2"/>
          <w:numId w:val="15"/>
        </w:numPr>
        <w:tabs>
          <w:tab w:val="left" w:pos="900"/>
        </w:tabs>
        <w:spacing w:after="80" w:line="240" w:lineRule="auto"/>
        <w:ind w:left="851" w:hanging="851"/>
        <w:jc w:val="both"/>
        <w:rPr>
          <w:rFonts w:ascii="Times New Roman" w:hAnsi="Times New Roman"/>
          <w:sz w:val="24"/>
          <w:szCs w:val="24"/>
        </w:rPr>
      </w:pPr>
      <w:r w:rsidRPr="00B40E4E">
        <w:rPr>
          <w:rFonts w:ascii="Times New Roman" w:hAnsi="Times New Roman"/>
          <w:sz w:val="24"/>
          <w:szCs w:val="24"/>
        </w:rPr>
        <w:t xml:space="preserve">iesniegt iebildumus vai pieprasīt nekavējošu Preces nomaiņu vai trūkumu novēršanu, ja tas neatbilst </w:t>
      </w:r>
      <w:r w:rsidR="00A57F66" w:rsidRPr="00B40E4E">
        <w:rPr>
          <w:rFonts w:ascii="Times New Roman" w:hAnsi="Times New Roman"/>
          <w:sz w:val="24"/>
          <w:szCs w:val="24"/>
        </w:rPr>
        <w:t>Vienoš</w:t>
      </w:r>
      <w:r w:rsidR="009E55D8" w:rsidRPr="00B40E4E">
        <w:rPr>
          <w:rFonts w:ascii="Times New Roman" w:hAnsi="Times New Roman"/>
          <w:sz w:val="24"/>
          <w:szCs w:val="24"/>
        </w:rPr>
        <w:t>anās</w:t>
      </w:r>
      <w:r w:rsidRPr="00B40E4E">
        <w:rPr>
          <w:rFonts w:ascii="Times New Roman" w:hAnsi="Times New Roman"/>
          <w:sz w:val="24"/>
          <w:szCs w:val="24"/>
        </w:rPr>
        <w:t xml:space="preserve"> noteikumiem;</w:t>
      </w:r>
    </w:p>
    <w:p w14:paraId="56E74A9F" w14:textId="77777777" w:rsidR="009E55D8" w:rsidRPr="00B40E4E" w:rsidRDefault="00937B9A" w:rsidP="003532F9">
      <w:pPr>
        <w:pStyle w:val="Sarakstarindkopa"/>
        <w:numPr>
          <w:ilvl w:val="2"/>
          <w:numId w:val="15"/>
        </w:numPr>
        <w:tabs>
          <w:tab w:val="left" w:pos="900"/>
        </w:tabs>
        <w:spacing w:after="80" w:line="240" w:lineRule="auto"/>
        <w:ind w:left="851" w:hanging="851"/>
        <w:jc w:val="both"/>
        <w:rPr>
          <w:rFonts w:ascii="Times New Roman" w:hAnsi="Times New Roman"/>
          <w:sz w:val="24"/>
          <w:szCs w:val="24"/>
        </w:rPr>
      </w:pPr>
      <w:r w:rsidRPr="00B40E4E">
        <w:rPr>
          <w:rFonts w:ascii="Times New Roman" w:hAnsi="Times New Roman"/>
          <w:sz w:val="24"/>
          <w:szCs w:val="24"/>
        </w:rPr>
        <w:t xml:space="preserve">ja Preces pārbaudes veikšanas rezultātā Prece neatbilst </w:t>
      </w:r>
      <w:r w:rsidR="009E55D8" w:rsidRPr="00B40E4E">
        <w:rPr>
          <w:rFonts w:ascii="Times New Roman" w:hAnsi="Times New Roman"/>
          <w:sz w:val="24"/>
          <w:szCs w:val="24"/>
        </w:rPr>
        <w:t>Vienošanās</w:t>
      </w:r>
      <w:r w:rsidRPr="00B40E4E">
        <w:rPr>
          <w:rFonts w:ascii="Times New Roman" w:hAnsi="Times New Roman"/>
          <w:sz w:val="24"/>
          <w:szCs w:val="24"/>
        </w:rPr>
        <w:t xml:space="preserve"> noteikumiem, Pasūtītājam ir tiesība to nepieņemt un pieprasīt no Piegādātāja nekavējošu saistību izpildi, atbilstoši </w:t>
      </w:r>
      <w:r w:rsidR="009E55D8" w:rsidRPr="00B40E4E">
        <w:rPr>
          <w:rFonts w:ascii="Times New Roman" w:hAnsi="Times New Roman"/>
          <w:sz w:val="24"/>
          <w:szCs w:val="24"/>
        </w:rPr>
        <w:t>Vienošanās</w:t>
      </w:r>
      <w:r w:rsidRPr="00B40E4E">
        <w:rPr>
          <w:rFonts w:ascii="Times New Roman" w:hAnsi="Times New Roman"/>
          <w:sz w:val="24"/>
          <w:szCs w:val="24"/>
        </w:rPr>
        <w:t xml:space="preserve"> noteikumiem;</w:t>
      </w:r>
    </w:p>
    <w:p w14:paraId="022697B2" w14:textId="77777777" w:rsidR="009E55D8" w:rsidRPr="00B40E4E" w:rsidRDefault="00937B9A" w:rsidP="003532F9">
      <w:pPr>
        <w:pStyle w:val="Sarakstarindkopa"/>
        <w:numPr>
          <w:ilvl w:val="2"/>
          <w:numId w:val="15"/>
        </w:numPr>
        <w:tabs>
          <w:tab w:val="left" w:pos="900"/>
        </w:tabs>
        <w:spacing w:after="80" w:line="240" w:lineRule="auto"/>
        <w:ind w:left="851" w:hanging="851"/>
        <w:jc w:val="both"/>
        <w:rPr>
          <w:rFonts w:ascii="Times New Roman" w:hAnsi="Times New Roman"/>
          <w:sz w:val="24"/>
          <w:szCs w:val="24"/>
        </w:rPr>
      </w:pPr>
      <w:r w:rsidRPr="00B40E4E">
        <w:rPr>
          <w:rFonts w:ascii="Times New Roman" w:hAnsi="Times New Roman"/>
          <w:sz w:val="24"/>
          <w:szCs w:val="24"/>
        </w:rPr>
        <w:t xml:space="preserve">veikt Preces pārbaudi atbilstoši </w:t>
      </w:r>
      <w:r w:rsidR="009E55D8" w:rsidRPr="00B40E4E">
        <w:rPr>
          <w:rFonts w:ascii="Times New Roman" w:hAnsi="Times New Roman"/>
          <w:sz w:val="24"/>
          <w:szCs w:val="24"/>
        </w:rPr>
        <w:t>Vienošanās</w:t>
      </w:r>
      <w:r w:rsidRPr="00B40E4E">
        <w:rPr>
          <w:rFonts w:ascii="Times New Roman" w:hAnsi="Times New Roman"/>
          <w:sz w:val="24"/>
          <w:szCs w:val="24"/>
        </w:rPr>
        <w:t xml:space="preserve"> noteikumiem;</w:t>
      </w:r>
    </w:p>
    <w:p w14:paraId="1D964AA7" w14:textId="77777777" w:rsidR="00937B9A" w:rsidRPr="00B40E4E" w:rsidRDefault="00937B9A" w:rsidP="003532F9">
      <w:pPr>
        <w:pStyle w:val="Sarakstarindkopa"/>
        <w:numPr>
          <w:ilvl w:val="2"/>
          <w:numId w:val="15"/>
        </w:numPr>
        <w:tabs>
          <w:tab w:val="left" w:pos="900"/>
        </w:tabs>
        <w:spacing w:after="80" w:line="240" w:lineRule="auto"/>
        <w:ind w:left="851" w:hanging="851"/>
        <w:jc w:val="both"/>
        <w:rPr>
          <w:rFonts w:ascii="Times New Roman" w:hAnsi="Times New Roman"/>
          <w:sz w:val="24"/>
          <w:szCs w:val="24"/>
        </w:rPr>
      </w:pPr>
      <w:r w:rsidRPr="00B40E4E">
        <w:rPr>
          <w:rFonts w:ascii="Times New Roman" w:hAnsi="Times New Roman"/>
          <w:sz w:val="24"/>
          <w:szCs w:val="24"/>
        </w:rPr>
        <w:t>ja Piegādātājs nav pienācīgi izpildījis savas saistības un Pasūtītājam ir piegādāts, pārdots nepienācīgas kvalitātes Prece, tas ir, ar slēptiem trūkumiem, kas var aizkavēt tās lietošanu, tad Pasūtītājs:</w:t>
      </w:r>
    </w:p>
    <w:p w14:paraId="29BAAAFC" w14:textId="77777777" w:rsidR="009E55D8" w:rsidRPr="00B40E4E" w:rsidRDefault="00937B9A" w:rsidP="003532F9">
      <w:pPr>
        <w:pStyle w:val="Sarakstarindkopa"/>
        <w:numPr>
          <w:ilvl w:val="3"/>
          <w:numId w:val="15"/>
        </w:numPr>
        <w:tabs>
          <w:tab w:val="clear" w:pos="1080"/>
          <w:tab w:val="left" w:pos="993"/>
          <w:tab w:val="num" w:pos="1560"/>
        </w:tabs>
        <w:spacing w:after="80" w:line="240" w:lineRule="auto"/>
        <w:jc w:val="both"/>
        <w:rPr>
          <w:rFonts w:ascii="Times New Roman" w:hAnsi="Times New Roman"/>
          <w:sz w:val="24"/>
          <w:szCs w:val="24"/>
        </w:rPr>
      </w:pPr>
      <w:r w:rsidRPr="00B40E4E">
        <w:rPr>
          <w:rFonts w:ascii="Times New Roman" w:hAnsi="Times New Roman"/>
          <w:sz w:val="24"/>
          <w:szCs w:val="24"/>
        </w:rPr>
        <w:t xml:space="preserve"> pieprasa un Piegādātājs novērš visus trūkumus un atlīdzina Pasūtītājam nodarītos zaudējumus, ja tādi ir;</w:t>
      </w:r>
    </w:p>
    <w:p w14:paraId="793E4682" w14:textId="77777777" w:rsidR="00937B9A" w:rsidRPr="00B40E4E" w:rsidRDefault="00937B9A" w:rsidP="003532F9">
      <w:pPr>
        <w:pStyle w:val="Sarakstarindkopa"/>
        <w:numPr>
          <w:ilvl w:val="3"/>
          <w:numId w:val="15"/>
        </w:numPr>
        <w:tabs>
          <w:tab w:val="clear" w:pos="1080"/>
          <w:tab w:val="left" w:pos="993"/>
          <w:tab w:val="num" w:pos="1560"/>
        </w:tabs>
        <w:spacing w:after="80" w:line="240" w:lineRule="auto"/>
        <w:jc w:val="both"/>
        <w:rPr>
          <w:rFonts w:ascii="Times New Roman" w:hAnsi="Times New Roman"/>
          <w:sz w:val="24"/>
          <w:szCs w:val="24"/>
        </w:rPr>
      </w:pPr>
      <w:r w:rsidRPr="00B40E4E">
        <w:rPr>
          <w:rFonts w:ascii="Times New Roman" w:hAnsi="Times New Roman"/>
          <w:sz w:val="24"/>
          <w:szCs w:val="24"/>
        </w:rPr>
        <w:t>atsaka Piegādātājam pieņemt Preci un Piegādātājs atlīdzina Pasūtītājam nodarītos zaudējumus, ja tādi ir.</w:t>
      </w:r>
    </w:p>
    <w:p w14:paraId="6523D592" w14:textId="77777777" w:rsidR="009E55D8" w:rsidRPr="00B40E4E" w:rsidRDefault="00937B9A" w:rsidP="003532F9">
      <w:pPr>
        <w:pStyle w:val="Sarakstarindkopa"/>
        <w:numPr>
          <w:ilvl w:val="2"/>
          <w:numId w:val="15"/>
        </w:numPr>
        <w:tabs>
          <w:tab w:val="left" w:pos="900"/>
        </w:tabs>
        <w:spacing w:after="80" w:line="240" w:lineRule="auto"/>
        <w:ind w:left="851" w:hanging="851"/>
        <w:jc w:val="both"/>
        <w:rPr>
          <w:rFonts w:ascii="Times New Roman" w:hAnsi="Times New Roman"/>
          <w:sz w:val="24"/>
          <w:szCs w:val="24"/>
        </w:rPr>
      </w:pPr>
      <w:r w:rsidRPr="00B40E4E">
        <w:rPr>
          <w:rFonts w:ascii="Times New Roman" w:hAnsi="Times New Roman"/>
          <w:sz w:val="24"/>
          <w:szCs w:val="24"/>
        </w:rPr>
        <w:t xml:space="preserve">dot Piegādātājam saistošus norādījumus attiecībā uz </w:t>
      </w:r>
      <w:r w:rsidR="009E55D8" w:rsidRPr="00B40E4E">
        <w:rPr>
          <w:rFonts w:ascii="Times New Roman" w:hAnsi="Times New Roman"/>
          <w:sz w:val="24"/>
          <w:szCs w:val="24"/>
        </w:rPr>
        <w:t>Vienošanās</w:t>
      </w:r>
      <w:r w:rsidRPr="00B40E4E">
        <w:rPr>
          <w:rFonts w:ascii="Times New Roman" w:hAnsi="Times New Roman"/>
          <w:sz w:val="24"/>
          <w:szCs w:val="24"/>
        </w:rPr>
        <w:t xml:space="preserve"> izpildi, ciktāl tas nemaina vai nepapildina </w:t>
      </w:r>
      <w:r w:rsidR="009E55D8" w:rsidRPr="00B40E4E">
        <w:rPr>
          <w:rFonts w:ascii="Times New Roman" w:hAnsi="Times New Roman"/>
          <w:sz w:val="24"/>
          <w:szCs w:val="24"/>
        </w:rPr>
        <w:t>Vienošanās</w:t>
      </w:r>
      <w:r w:rsidRPr="00B40E4E">
        <w:rPr>
          <w:rFonts w:ascii="Times New Roman" w:hAnsi="Times New Roman"/>
          <w:sz w:val="24"/>
          <w:szCs w:val="24"/>
        </w:rPr>
        <w:t xml:space="preserve"> priekšmetu vai nepadara neiespējamu </w:t>
      </w:r>
      <w:r w:rsidR="009E55D8" w:rsidRPr="00B40E4E">
        <w:rPr>
          <w:rFonts w:ascii="Times New Roman" w:hAnsi="Times New Roman"/>
          <w:sz w:val="24"/>
          <w:szCs w:val="24"/>
        </w:rPr>
        <w:t xml:space="preserve">vienošanās </w:t>
      </w:r>
      <w:r w:rsidRPr="00B40E4E">
        <w:rPr>
          <w:rFonts w:ascii="Times New Roman" w:hAnsi="Times New Roman"/>
          <w:sz w:val="24"/>
          <w:szCs w:val="24"/>
        </w:rPr>
        <w:t>izpildi;</w:t>
      </w:r>
    </w:p>
    <w:p w14:paraId="2AC5350E" w14:textId="77777777" w:rsidR="00BE430F" w:rsidRPr="00B40E4E" w:rsidRDefault="00937B9A" w:rsidP="003532F9">
      <w:pPr>
        <w:numPr>
          <w:ilvl w:val="2"/>
          <w:numId w:val="15"/>
        </w:numPr>
        <w:tabs>
          <w:tab w:val="left" w:pos="90"/>
          <w:tab w:val="left" w:pos="284"/>
        </w:tabs>
        <w:spacing w:after="80"/>
        <w:ind w:left="851" w:hanging="851"/>
        <w:jc w:val="both"/>
        <w:rPr>
          <w:sz w:val="24"/>
          <w:szCs w:val="24"/>
        </w:rPr>
      </w:pPr>
      <w:r w:rsidRPr="00B40E4E">
        <w:rPr>
          <w:sz w:val="24"/>
          <w:szCs w:val="24"/>
        </w:rPr>
        <w:t>aizstāt Pasūtītāju kā līdzēju ar citu iestādi, ja Pasūtītāju kā iestādi reorganizē vai mainās tā kompetence;</w:t>
      </w:r>
    </w:p>
    <w:p w14:paraId="6A912CF4" w14:textId="77777777" w:rsidR="00BE430F" w:rsidRPr="00B40E4E" w:rsidRDefault="00937B9A" w:rsidP="003532F9">
      <w:pPr>
        <w:numPr>
          <w:ilvl w:val="2"/>
          <w:numId w:val="15"/>
        </w:numPr>
        <w:tabs>
          <w:tab w:val="left" w:pos="90"/>
          <w:tab w:val="left" w:pos="284"/>
        </w:tabs>
        <w:spacing w:after="80"/>
        <w:ind w:left="851" w:hanging="851"/>
        <w:jc w:val="both"/>
        <w:rPr>
          <w:sz w:val="24"/>
          <w:szCs w:val="24"/>
        </w:rPr>
      </w:pPr>
      <w:r w:rsidRPr="00B40E4E">
        <w:rPr>
          <w:sz w:val="24"/>
          <w:szCs w:val="24"/>
          <w:lang w:eastAsia="lv-LV"/>
        </w:rPr>
        <w:t xml:space="preserve">sniegt visas ar </w:t>
      </w:r>
      <w:r w:rsidR="00BE430F" w:rsidRPr="00B40E4E">
        <w:rPr>
          <w:sz w:val="24"/>
          <w:szCs w:val="24"/>
        </w:rPr>
        <w:t>Vienošanās</w:t>
      </w:r>
      <w:r w:rsidRPr="00B40E4E">
        <w:rPr>
          <w:sz w:val="24"/>
          <w:szCs w:val="24"/>
          <w:lang w:eastAsia="lv-LV"/>
        </w:rPr>
        <w:t xml:space="preserve"> noslēgšanu un izpildi saistītās ziņas citām iestādēm, kurām ir tiesības pieprasīt un saņemt šīs ziņas saistībā ar ārējā normatīvā aktā noteiktu uzdevumu vai funkciju izpildi;</w:t>
      </w:r>
    </w:p>
    <w:p w14:paraId="5E7688CC" w14:textId="77777777" w:rsidR="00937B9A" w:rsidRPr="00B40E4E" w:rsidRDefault="00937B9A" w:rsidP="003532F9">
      <w:pPr>
        <w:numPr>
          <w:ilvl w:val="2"/>
          <w:numId w:val="15"/>
        </w:numPr>
        <w:tabs>
          <w:tab w:val="left" w:pos="90"/>
          <w:tab w:val="left" w:pos="284"/>
        </w:tabs>
        <w:spacing w:after="80"/>
        <w:ind w:left="851" w:hanging="851"/>
        <w:jc w:val="both"/>
        <w:rPr>
          <w:sz w:val="24"/>
          <w:szCs w:val="24"/>
        </w:rPr>
      </w:pPr>
      <w:r w:rsidRPr="00B40E4E">
        <w:rPr>
          <w:sz w:val="24"/>
          <w:szCs w:val="24"/>
          <w:lang w:eastAsia="lv-LV"/>
        </w:rPr>
        <w:t xml:space="preserve">saņemt no Piegādātāja informāciju un paskaidrojumus par </w:t>
      </w:r>
      <w:r w:rsidR="00BE430F" w:rsidRPr="00B40E4E">
        <w:rPr>
          <w:sz w:val="24"/>
          <w:szCs w:val="24"/>
        </w:rPr>
        <w:t>Vienošanās</w:t>
      </w:r>
      <w:r w:rsidRPr="00B40E4E">
        <w:rPr>
          <w:sz w:val="24"/>
          <w:szCs w:val="24"/>
          <w:lang w:eastAsia="lv-LV"/>
        </w:rPr>
        <w:t xml:space="preserve"> izpildes gaitu un citiem </w:t>
      </w:r>
      <w:r w:rsidR="00BE430F" w:rsidRPr="00B40E4E">
        <w:rPr>
          <w:sz w:val="24"/>
          <w:szCs w:val="24"/>
        </w:rPr>
        <w:t>Vienošanās</w:t>
      </w:r>
      <w:r w:rsidRPr="00B40E4E">
        <w:rPr>
          <w:sz w:val="24"/>
          <w:szCs w:val="24"/>
          <w:lang w:eastAsia="lv-LV"/>
        </w:rPr>
        <w:t xml:space="preserve"> izpildes jautājumiem.</w:t>
      </w:r>
    </w:p>
    <w:p w14:paraId="046AD321" w14:textId="77777777" w:rsidR="00937B9A" w:rsidRPr="00B40E4E" w:rsidRDefault="00937B9A" w:rsidP="00F32873">
      <w:pPr>
        <w:pStyle w:val="Sarakstarindkopa"/>
        <w:numPr>
          <w:ilvl w:val="1"/>
          <w:numId w:val="15"/>
        </w:numPr>
        <w:tabs>
          <w:tab w:val="left" w:pos="284"/>
          <w:tab w:val="num" w:pos="567"/>
        </w:tabs>
        <w:spacing w:after="80"/>
        <w:ind w:hanging="3726"/>
        <w:jc w:val="both"/>
        <w:rPr>
          <w:rFonts w:ascii="Times New Roman" w:hAnsi="Times New Roman"/>
          <w:sz w:val="24"/>
          <w:szCs w:val="24"/>
        </w:rPr>
      </w:pPr>
      <w:r w:rsidRPr="00B40E4E">
        <w:rPr>
          <w:rFonts w:ascii="Times New Roman" w:hAnsi="Times New Roman"/>
          <w:sz w:val="24"/>
          <w:szCs w:val="24"/>
        </w:rPr>
        <w:t>Pasūtītāja pienākumi:</w:t>
      </w:r>
    </w:p>
    <w:p w14:paraId="11324460" w14:textId="77777777" w:rsidR="00937B9A" w:rsidRPr="00B40E4E" w:rsidRDefault="00937B9A" w:rsidP="003532F9">
      <w:pPr>
        <w:numPr>
          <w:ilvl w:val="2"/>
          <w:numId w:val="15"/>
        </w:numPr>
        <w:spacing w:after="60"/>
        <w:ind w:left="709" w:hanging="709"/>
        <w:jc w:val="both"/>
        <w:rPr>
          <w:sz w:val="24"/>
          <w:szCs w:val="24"/>
        </w:rPr>
      </w:pPr>
      <w:r w:rsidRPr="00B40E4E">
        <w:rPr>
          <w:sz w:val="24"/>
          <w:szCs w:val="24"/>
        </w:rPr>
        <w:t xml:space="preserve">pieņemt no Piegādātāja kvalitatīvu un tehniskajai specifikācijai un tehniskajam piedāvājumam (1.pielikums) un šī </w:t>
      </w:r>
      <w:r w:rsidR="00BE430F" w:rsidRPr="00B40E4E">
        <w:rPr>
          <w:sz w:val="24"/>
          <w:szCs w:val="24"/>
        </w:rPr>
        <w:t>Vienošanās</w:t>
      </w:r>
      <w:r w:rsidRPr="00B40E4E">
        <w:rPr>
          <w:sz w:val="24"/>
          <w:szCs w:val="24"/>
        </w:rPr>
        <w:t xml:space="preserve"> noteikumiem atbilstošu Preci; </w:t>
      </w:r>
    </w:p>
    <w:p w14:paraId="5075D0DE" w14:textId="77777777" w:rsidR="00E416BB" w:rsidRPr="00B40E4E" w:rsidRDefault="00E416BB" w:rsidP="003532F9">
      <w:pPr>
        <w:pStyle w:val="Pamatteksts"/>
        <w:numPr>
          <w:ilvl w:val="2"/>
          <w:numId w:val="15"/>
        </w:numPr>
        <w:ind w:left="709" w:hanging="709"/>
        <w:rPr>
          <w:rFonts w:ascii="Times New Roman" w:hAnsi="Times New Roman"/>
          <w:sz w:val="24"/>
          <w:szCs w:val="24"/>
        </w:rPr>
      </w:pPr>
      <w:r w:rsidRPr="00B40E4E">
        <w:rPr>
          <w:rFonts w:ascii="Times New Roman" w:hAnsi="Times New Roman"/>
          <w:sz w:val="24"/>
          <w:szCs w:val="24"/>
        </w:rPr>
        <w:t>veikt samaksu par Preci Vienošanās un/vai Piegādes līgumā noteiktajos termiņos un kārtībā;</w:t>
      </w:r>
    </w:p>
    <w:p w14:paraId="52DAC51D" w14:textId="77777777" w:rsidR="00BE430F" w:rsidRPr="00B40E4E" w:rsidRDefault="00937B9A" w:rsidP="003532F9">
      <w:pPr>
        <w:pStyle w:val="Sarakstarindkopa"/>
        <w:numPr>
          <w:ilvl w:val="2"/>
          <w:numId w:val="15"/>
        </w:numPr>
        <w:tabs>
          <w:tab w:val="left" w:pos="709"/>
        </w:tabs>
        <w:spacing w:after="0" w:line="240" w:lineRule="auto"/>
        <w:ind w:hanging="3345"/>
        <w:jc w:val="both"/>
        <w:rPr>
          <w:rFonts w:ascii="Times New Roman" w:hAnsi="Times New Roman"/>
          <w:sz w:val="24"/>
          <w:szCs w:val="24"/>
        </w:rPr>
      </w:pPr>
      <w:r w:rsidRPr="00B40E4E">
        <w:rPr>
          <w:rFonts w:ascii="Times New Roman" w:hAnsi="Times New Roman"/>
          <w:sz w:val="24"/>
          <w:szCs w:val="24"/>
        </w:rPr>
        <w:t xml:space="preserve">ievērot </w:t>
      </w:r>
      <w:r w:rsidR="00BE430F" w:rsidRPr="00B40E4E">
        <w:rPr>
          <w:rFonts w:ascii="Times New Roman" w:hAnsi="Times New Roman"/>
          <w:sz w:val="24"/>
          <w:szCs w:val="24"/>
        </w:rPr>
        <w:t>Vienošanās</w:t>
      </w:r>
      <w:r w:rsidRPr="00B40E4E">
        <w:rPr>
          <w:rFonts w:ascii="Times New Roman" w:hAnsi="Times New Roman"/>
          <w:sz w:val="24"/>
          <w:szCs w:val="24"/>
        </w:rPr>
        <w:t xml:space="preserve"> un normatīvo aktu noteikumus;</w:t>
      </w:r>
    </w:p>
    <w:p w14:paraId="2DC8DC07" w14:textId="77777777" w:rsidR="00BE430F" w:rsidRPr="00B40E4E" w:rsidRDefault="00937B9A" w:rsidP="003532F9">
      <w:pPr>
        <w:pStyle w:val="Sarakstarindkopa"/>
        <w:numPr>
          <w:ilvl w:val="2"/>
          <w:numId w:val="15"/>
        </w:numPr>
        <w:tabs>
          <w:tab w:val="left" w:pos="709"/>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lastRenderedPageBreak/>
        <w:t xml:space="preserve">sniegt Piegādātājam visu nepieciešamo informāciju, materiālus un resursus, kas nepieciešama </w:t>
      </w:r>
      <w:r w:rsidR="00BE430F" w:rsidRPr="00B40E4E">
        <w:rPr>
          <w:rFonts w:ascii="Times New Roman" w:hAnsi="Times New Roman"/>
          <w:sz w:val="24"/>
          <w:szCs w:val="24"/>
        </w:rPr>
        <w:t>Vienošanās</w:t>
      </w:r>
      <w:r w:rsidRPr="00B40E4E">
        <w:rPr>
          <w:rFonts w:ascii="Times New Roman" w:hAnsi="Times New Roman"/>
          <w:sz w:val="24"/>
          <w:szCs w:val="24"/>
        </w:rPr>
        <w:t xml:space="preserve"> veiksmīgai izpildei;</w:t>
      </w:r>
    </w:p>
    <w:p w14:paraId="0DADC101" w14:textId="77777777" w:rsidR="00BE430F" w:rsidRPr="00B40E4E" w:rsidRDefault="00937B9A" w:rsidP="003532F9">
      <w:pPr>
        <w:pStyle w:val="Sarakstarindkopa"/>
        <w:numPr>
          <w:ilvl w:val="2"/>
          <w:numId w:val="15"/>
        </w:numPr>
        <w:tabs>
          <w:tab w:val="left" w:pos="709"/>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 xml:space="preserve">laikus informēt Piegādātāju par iespējamiem vai paredzamiem kavējumiem </w:t>
      </w:r>
      <w:r w:rsidR="00BE430F" w:rsidRPr="00B40E4E">
        <w:rPr>
          <w:rFonts w:ascii="Times New Roman" w:hAnsi="Times New Roman"/>
          <w:sz w:val="24"/>
          <w:szCs w:val="24"/>
        </w:rPr>
        <w:t>Vienošanās</w:t>
      </w:r>
      <w:r w:rsidRPr="00B40E4E">
        <w:rPr>
          <w:rFonts w:ascii="Times New Roman" w:hAnsi="Times New Roman"/>
          <w:sz w:val="24"/>
          <w:szCs w:val="24"/>
        </w:rPr>
        <w:t xml:space="preserve"> izpildē un apstākļiem, notikumiem un problēmām, kas varētu ietekmēt </w:t>
      </w:r>
      <w:r w:rsidR="00BE430F" w:rsidRPr="00B40E4E">
        <w:rPr>
          <w:rFonts w:ascii="Times New Roman" w:hAnsi="Times New Roman"/>
          <w:sz w:val="24"/>
          <w:szCs w:val="24"/>
        </w:rPr>
        <w:t>Vienošanās</w:t>
      </w:r>
      <w:r w:rsidRPr="00B40E4E">
        <w:rPr>
          <w:rFonts w:ascii="Times New Roman" w:hAnsi="Times New Roman"/>
          <w:sz w:val="24"/>
          <w:szCs w:val="24"/>
        </w:rPr>
        <w:t xml:space="preserve"> precīzu un pilnīgu izpildi vai tā izpildi noteiktajā laikā;</w:t>
      </w:r>
    </w:p>
    <w:p w14:paraId="5DD1E947" w14:textId="77777777" w:rsidR="00937B9A" w:rsidRPr="00B34CBB" w:rsidRDefault="00937B9A" w:rsidP="003532F9">
      <w:pPr>
        <w:pStyle w:val="Sarakstarindkopa"/>
        <w:numPr>
          <w:ilvl w:val="2"/>
          <w:numId w:val="15"/>
        </w:numPr>
        <w:tabs>
          <w:tab w:val="left" w:pos="709"/>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 xml:space="preserve">Pasūtītājs garantē konfidencialitātes principa ievērošanu un apņemas nenodot trešajām personām </w:t>
      </w:r>
      <w:r w:rsidR="00E416BB" w:rsidRPr="00B40E4E">
        <w:rPr>
          <w:rFonts w:ascii="Times New Roman" w:hAnsi="Times New Roman"/>
          <w:sz w:val="24"/>
          <w:szCs w:val="24"/>
        </w:rPr>
        <w:t>Vienošanās</w:t>
      </w:r>
      <w:r w:rsidRPr="00B40E4E">
        <w:rPr>
          <w:rFonts w:ascii="Times New Roman" w:hAnsi="Times New Roman"/>
          <w:sz w:val="24"/>
          <w:szCs w:val="24"/>
        </w:rPr>
        <w:t xml:space="preserve"> izpildes gaitā iegūto informāciju par Piegādātāju, </w:t>
      </w:r>
      <w:r w:rsidR="00E416BB" w:rsidRPr="00B40E4E">
        <w:rPr>
          <w:rFonts w:ascii="Times New Roman" w:hAnsi="Times New Roman"/>
          <w:sz w:val="24"/>
          <w:szCs w:val="24"/>
        </w:rPr>
        <w:t>Vienošanās</w:t>
      </w:r>
      <w:r w:rsidRPr="00B40E4E">
        <w:rPr>
          <w:rFonts w:ascii="Times New Roman" w:hAnsi="Times New Roman"/>
          <w:sz w:val="24"/>
          <w:szCs w:val="24"/>
        </w:rPr>
        <w:t xml:space="preserve"> saturu un apjomu, izņemot Latvijas Republikas normatīvajos aktos noteiktajos gadījumos un kārtībā.</w:t>
      </w:r>
    </w:p>
    <w:p w14:paraId="58EF1F2F" w14:textId="77777777" w:rsidR="00E416BB" w:rsidRPr="00B40E4E" w:rsidRDefault="00E416BB" w:rsidP="003532F9">
      <w:pPr>
        <w:keepNext/>
        <w:widowControl w:val="0"/>
        <w:numPr>
          <w:ilvl w:val="0"/>
          <w:numId w:val="15"/>
        </w:numPr>
        <w:spacing w:before="60" w:after="60"/>
        <w:ind w:left="0" w:firstLine="0"/>
        <w:jc w:val="center"/>
        <w:rPr>
          <w:b/>
          <w:sz w:val="24"/>
          <w:szCs w:val="24"/>
        </w:rPr>
      </w:pPr>
      <w:r w:rsidRPr="00B40E4E">
        <w:rPr>
          <w:b/>
          <w:sz w:val="24"/>
          <w:szCs w:val="24"/>
        </w:rPr>
        <w:t>Piegādātāju tiesības un pienākumi</w:t>
      </w:r>
    </w:p>
    <w:p w14:paraId="688C3878" w14:textId="77777777" w:rsidR="00E416BB" w:rsidRPr="00B40E4E" w:rsidRDefault="00E416BB" w:rsidP="00F32873">
      <w:pPr>
        <w:pStyle w:val="Sarakstarindkopa"/>
        <w:numPr>
          <w:ilvl w:val="1"/>
          <w:numId w:val="15"/>
        </w:numPr>
        <w:tabs>
          <w:tab w:val="left" w:pos="567"/>
        </w:tabs>
        <w:spacing w:after="80"/>
        <w:ind w:hanging="3726"/>
        <w:jc w:val="both"/>
        <w:rPr>
          <w:rFonts w:ascii="Times New Roman" w:hAnsi="Times New Roman"/>
          <w:sz w:val="24"/>
          <w:szCs w:val="24"/>
        </w:rPr>
      </w:pPr>
      <w:r w:rsidRPr="00B40E4E">
        <w:rPr>
          <w:rFonts w:ascii="Times New Roman" w:hAnsi="Times New Roman"/>
          <w:sz w:val="24"/>
          <w:szCs w:val="24"/>
        </w:rPr>
        <w:t>Piegādātāja tiesības:</w:t>
      </w:r>
    </w:p>
    <w:p w14:paraId="665F5119" w14:textId="77777777" w:rsidR="00E416BB" w:rsidRPr="00B40E4E" w:rsidRDefault="00E416BB" w:rsidP="003532F9">
      <w:pPr>
        <w:numPr>
          <w:ilvl w:val="2"/>
          <w:numId w:val="15"/>
        </w:numPr>
        <w:tabs>
          <w:tab w:val="left" w:pos="720"/>
        </w:tabs>
        <w:spacing w:after="80"/>
        <w:ind w:left="709" w:hanging="709"/>
        <w:jc w:val="both"/>
        <w:rPr>
          <w:sz w:val="24"/>
          <w:szCs w:val="24"/>
        </w:rPr>
      </w:pPr>
      <w:r w:rsidRPr="00B40E4E">
        <w:rPr>
          <w:sz w:val="24"/>
          <w:szCs w:val="24"/>
        </w:rPr>
        <w:t>pieprasīt, lai Pasūtītājs pārtrauc veikt darbības, kas ir pretrunā ar Vienošanās noteikumiem;</w:t>
      </w:r>
    </w:p>
    <w:p w14:paraId="71B70F6F" w14:textId="77777777" w:rsidR="00E416BB" w:rsidRPr="00B40E4E" w:rsidRDefault="00E416BB" w:rsidP="003532F9">
      <w:pPr>
        <w:numPr>
          <w:ilvl w:val="2"/>
          <w:numId w:val="15"/>
        </w:numPr>
        <w:tabs>
          <w:tab w:val="left" w:pos="720"/>
        </w:tabs>
        <w:spacing w:after="80"/>
        <w:ind w:left="709" w:hanging="709"/>
        <w:jc w:val="both"/>
        <w:rPr>
          <w:sz w:val="24"/>
          <w:szCs w:val="24"/>
        </w:rPr>
      </w:pPr>
      <w:r w:rsidRPr="00B40E4E">
        <w:rPr>
          <w:sz w:val="24"/>
          <w:szCs w:val="24"/>
        </w:rPr>
        <w:t xml:space="preserve">pieprasīt no Pasūtītāja </w:t>
      </w:r>
      <w:r w:rsidR="00575F82" w:rsidRPr="00B40E4E">
        <w:rPr>
          <w:sz w:val="24"/>
          <w:szCs w:val="24"/>
        </w:rPr>
        <w:t>Vienošanās</w:t>
      </w:r>
      <w:r w:rsidRPr="00B40E4E">
        <w:rPr>
          <w:sz w:val="24"/>
          <w:szCs w:val="24"/>
        </w:rPr>
        <w:t xml:space="preserve"> noteiktajā kārtībā un apmērā samaksu par piegādāto Preci;</w:t>
      </w:r>
    </w:p>
    <w:p w14:paraId="16D80FFC" w14:textId="77777777" w:rsidR="00E416BB" w:rsidRPr="00B40E4E" w:rsidRDefault="00E416BB" w:rsidP="003532F9">
      <w:pPr>
        <w:numPr>
          <w:ilvl w:val="2"/>
          <w:numId w:val="15"/>
        </w:numPr>
        <w:tabs>
          <w:tab w:val="left" w:pos="720"/>
        </w:tabs>
        <w:spacing w:after="80"/>
        <w:ind w:left="709" w:hanging="709"/>
        <w:jc w:val="both"/>
        <w:rPr>
          <w:sz w:val="24"/>
          <w:szCs w:val="24"/>
        </w:rPr>
      </w:pPr>
      <w:r w:rsidRPr="00B40E4E">
        <w:rPr>
          <w:sz w:val="24"/>
          <w:szCs w:val="24"/>
        </w:rPr>
        <w:t xml:space="preserve">Pieprasīt </w:t>
      </w:r>
      <w:r w:rsidR="00575F82" w:rsidRPr="00B40E4E">
        <w:rPr>
          <w:sz w:val="24"/>
          <w:szCs w:val="24"/>
        </w:rPr>
        <w:t>Vienošanās</w:t>
      </w:r>
      <w:r w:rsidRPr="00B40E4E">
        <w:rPr>
          <w:sz w:val="24"/>
          <w:szCs w:val="24"/>
        </w:rPr>
        <w:t xml:space="preserve"> </w:t>
      </w:r>
      <w:r w:rsidR="000F17AD" w:rsidRPr="00B40E4E">
        <w:rPr>
          <w:sz w:val="24"/>
          <w:szCs w:val="24"/>
        </w:rPr>
        <w:t>izbeigšanu</w:t>
      </w:r>
      <w:r w:rsidRPr="00B40E4E">
        <w:rPr>
          <w:sz w:val="24"/>
          <w:szCs w:val="24"/>
        </w:rPr>
        <w:t xml:space="preserve">, ja Pasūtītāja vainas dēļ Piegādātājs vairs nav ieinteresēts </w:t>
      </w:r>
      <w:r w:rsidR="00575F82" w:rsidRPr="00B40E4E">
        <w:rPr>
          <w:sz w:val="24"/>
          <w:szCs w:val="24"/>
        </w:rPr>
        <w:t>Vienošanās</w:t>
      </w:r>
      <w:r w:rsidR="00832BE1">
        <w:rPr>
          <w:sz w:val="24"/>
          <w:szCs w:val="24"/>
        </w:rPr>
        <w:t xml:space="preserve"> izpildīšanā.</w:t>
      </w:r>
    </w:p>
    <w:p w14:paraId="79E9F75B" w14:textId="77777777" w:rsidR="00E416BB" w:rsidRPr="00B40E4E" w:rsidRDefault="00E416BB" w:rsidP="00F32873">
      <w:pPr>
        <w:pStyle w:val="Sarakstarindkopa"/>
        <w:numPr>
          <w:ilvl w:val="1"/>
          <w:numId w:val="15"/>
        </w:numPr>
        <w:tabs>
          <w:tab w:val="num" w:pos="567"/>
        </w:tabs>
        <w:spacing w:after="80"/>
        <w:ind w:hanging="3726"/>
        <w:jc w:val="both"/>
        <w:rPr>
          <w:rFonts w:ascii="Times New Roman" w:hAnsi="Times New Roman"/>
          <w:sz w:val="24"/>
          <w:szCs w:val="24"/>
        </w:rPr>
      </w:pPr>
      <w:r w:rsidRPr="00B40E4E">
        <w:rPr>
          <w:rFonts w:ascii="Times New Roman" w:hAnsi="Times New Roman"/>
          <w:sz w:val="24"/>
          <w:szCs w:val="24"/>
        </w:rPr>
        <w:t>Piegādātāja pienākumi:</w:t>
      </w:r>
    </w:p>
    <w:p w14:paraId="1FC362D5" w14:textId="77777777" w:rsidR="00C81DAE" w:rsidRPr="00081B24" w:rsidRDefault="00C81DAE" w:rsidP="003532F9">
      <w:pPr>
        <w:pStyle w:val="Pamatteksts"/>
        <w:numPr>
          <w:ilvl w:val="2"/>
          <w:numId w:val="15"/>
        </w:numPr>
        <w:tabs>
          <w:tab w:val="left" w:pos="1134"/>
          <w:tab w:val="left" w:pos="3240"/>
        </w:tabs>
        <w:ind w:left="709" w:hanging="709"/>
        <w:rPr>
          <w:rFonts w:ascii="Times New Roman" w:hAnsi="Times New Roman"/>
          <w:sz w:val="24"/>
          <w:szCs w:val="24"/>
        </w:rPr>
      </w:pPr>
      <w:r w:rsidRPr="00081B24">
        <w:rPr>
          <w:rFonts w:ascii="Times New Roman" w:hAnsi="Times New Roman"/>
          <w:sz w:val="24"/>
          <w:szCs w:val="24"/>
        </w:rPr>
        <w:t>slēgt Piegādes līgumus ar Pasūtītāju visā Vienošanās darbības laikā, ja</w:t>
      </w:r>
      <w:r w:rsidRPr="00081B24">
        <w:rPr>
          <w:rFonts w:ascii="Times New Roman" w:hAnsi="Times New Roman"/>
          <w:bCs/>
          <w:sz w:val="24"/>
          <w:szCs w:val="24"/>
        </w:rPr>
        <w:t xml:space="preserve"> Pasūtījuma summa pārsniedz </w:t>
      </w:r>
      <w:r w:rsidR="00CA640D" w:rsidRPr="00081B24">
        <w:rPr>
          <w:rFonts w:ascii="Times New Roman" w:hAnsi="Times New Roman"/>
          <w:bCs/>
          <w:sz w:val="24"/>
          <w:szCs w:val="24"/>
        </w:rPr>
        <w:t xml:space="preserve">10 </w:t>
      </w:r>
      <w:r w:rsidRPr="00081B24">
        <w:rPr>
          <w:rFonts w:ascii="Times New Roman" w:hAnsi="Times New Roman"/>
          <w:bCs/>
          <w:sz w:val="24"/>
          <w:szCs w:val="24"/>
        </w:rPr>
        <w:t xml:space="preserve">000 </w:t>
      </w:r>
      <w:proofErr w:type="spellStart"/>
      <w:r w:rsidRPr="00081B24">
        <w:rPr>
          <w:rFonts w:ascii="Times New Roman" w:hAnsi="Times New Roman"/>
          <w:bCs/>
          <w:i/>
          <w:sz w:val="24"/>
          <w:szCs w:val="24"/>
        </w:rPr>
        <w:t>euro</w:t>
      </w:r>
      <w:proofErr w:type="spellEnd"/>
      <w:r w:rsidRPr="00081B24">
        <w:rPr>
          <w:rFonts w:ascii="Times New Roman" w:hAnsi="Times New Roman"/>
          <w:bCs/>
          <w:i/>
          <w:sz w:val="24"/>
          <w:szCs w:val="24"/>
        </w:rPr>
        <w:t xml:space="preserve"> </w:t>
      </w:r>
      <w:r w:rsidRPr="00081B24">
        <w:rPr>
          <w:rFonts w:ascii="Times New Roman" w:hAnsi="Times New Roman"/>
          <w:bCs/>
          <w:sz w:val="24"/>
          <w:szCs w:val="24"/>
        </w:rPr>
        <w:t>bez PVN</w:t>
      </w:r>
      <w:r w:rsidRPr="00081B24">
        <w:rPr>
          <w:rFonts w:ascii="Times New Roman" w:hAnsi="Times New Roman"/>
          <w:sz w:val="24"/>
          <w:szCs w:val="24"/>
        </w:rPr>
        <w:t>;</w:t>
      </w:r>
    </w:p>
    <w:p w14:paraId="25B35A20" w14:textId="77777777" w:rsidR="00C81DAE" w:rsidRPr="00081B24" w:rsidRDefault="00C81DAE" w:rsidP="003532F9">
      <w:pPr>
        <w:pStyle w:val="Pamatteksts"/>
        <w:numPr>
          <w:ilvl w:val="2"/>
          <w:numId w:val="15"/>
        </w:numPr>
        <w:tabs>
          <w:tab w:val="left" w:pos="1134"/>
          <w:tab w:val="left" w:pos="3240"/>
        </w:tabs>
        <w:ind w:left="709" w:hanging="709"/>
        <w:rPr>
          <w:rFonts w:ascii="Times New Roman" w:hAnsi="Times New Roman"/>
          <w:sz w:val="24"/>
          <w:szCs w:val="24"/>
        </w:rPr>
      </w:pPr>
      <w:r w:rsidRPr="00081B24">
        <w:rPr>
          <w:rFonts w:ascii="Times New Roman" w:hAnsi="Times New Roman"/>
          <w:sz w:val="24"/>
          <w:szCs w:val="24"/>
        </w:rPr>
        <w:t>piegādā Preci atbilstoši</w:t>
      </w:r>
      <w:r w:rsidR="00A12110" w:rsidRPr="00081B24">
        <w:rPr>
          <w:rFonts w:ascii="Times New Roman" w:hAnsi="Times New Roman"/>
          <w:sz w:val="24"/>
          <w:szCs w:val="24"/>
        </w:rPr>
        <w:t xml:space="preserve"> Vienošanās 1. pielikumam,</w:t>
      </w:r>
      <w:r w:rsidRPr="00081B24">
        <w:rPr>
          <w:rFonts w:ascii="Times New Roman" w:hAnsi="Times New Roman"/>
          <w:sz w:val="24"/>
          <w:szCs w:val="24"/>
        </w:rPr>
        <w:t xml:space="preserve"> Pasūtītāja apstiprinātajam paraugam un Latvijas Republikas normatīvo aktu prasībām;</w:t>
      </w:r>
    </w:p>
    <w:p w14:paraId="6C9541CF" w14:textId="77777777" w:rsidR="00C81DAE" w:rsidRPr="00B40E4E" w:rsidRDefault="00C81DAE" w:rsidP="003532F9">
      <w:pPr>
        <w:pStyle w:val="Sarakstarindkopa"/>
        <w:numPr>
          <w:ilvl w:val="2"/>
          <w:numId w:val="15"/>
        </w:numPr>
        <w:tabs>
          <w:tab w:val="left" w:pos="720"/>
          <w:tab w:val="left" w:pos="810"/>
        </w:tabs>
        <w:spacing w:after="80"/>
        <w:ind w:hanging="3345"/>
        <w:jc w:val="both"/>
        <w:rPr>
          <w:rFonts w:ascii="Times New Roman" w:hAnsi="Times New Roman"/>
          <w:sz w:val="24"/>
          <w:szCs w:val="24"/>
        </w:rPr>
      </w:pPr>
      <w:r w:rsidRPr="00B40E4E">
        <w:rPr>
          <w:rFonts w:ascii="Times New Roman" w:hAnsi="Times New Roman"/>
          <w:sz w:val="24"/>
          <w:szCs w:val="24"/>
        </w:rPr>
        <w:t xml:space="preserve">piegādāt kvalitatīvu Preci Vienošanās un piegādes līgumā noteiktajā termiņā; </w:t>
      </w:r>
    </w:p>
    <w:p w14:paraId="350A8747" w14:textId="77777777" w:rsidR="00C81DAE" w:rsidRPr="00B40E4E" w:rsidRDefault="00E416BB" w:rsidP="003532F9">
      <w:pPr>
        <w:pStyle w:val="Sarakstarindkopa"/>
        <w:numPr>
          <w:ilvl w:val="2"/>
          <w:numId w:val="15"/>
        </w:numPr>
        <w:tabs>
          <w:tab w:val="left" w:pos="720"/>
          <w:tab w:val="left" w:pos="810"/>
        </w:tabs>
        <w:spacing w:after="0" w:line="240" w:lineRule="auto"/>
        <w:ind w:hanging="3345"/>
        <w:jc w:val="both"/>
        <w:rPr>
          <w:rFonts w:ascii="Times New Roman" w:hAnsi="Times New Roman"/>
          <w:sz w:val="24"/>
          <w:szCs w:val="24"/>
        </w:rPr>
      </w:pPr>
      <w:r w:rsidRPr="00B40E4E">
        <w:rPr>
          <w:rFonts w:ascii="Times New Roman" w:hAnsi="Times New Roman"/>
          <w:sz w:val="24"/>
          <w:szCs w:val="24"/>
        </w:rPr>
        <w:t>nelikt šķēršļus Pasūtītāja atbildīgajām personām veikt Preces pārbaudi;</w:t>
      </w:r>
    </w:p>
    <w:p w14:paraId="6FF489FA" w14:textId="77777777" w:rsidR="00E416BB" w:rsidRPr="00B40E4E" w:rsidRDefault="00E416BB" w:rsidP="003532F9">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nekavējoties, tiklīdz tas kļuvis zināms, paziņot Pasūtītājam vai tā atbildīgajai personai par Preces neatbilstību noteiktajai kvalitātei, kas var radīt zaudējumus Pasūtītājam;</w:t>
      </w:r>
    </w:p>
    <w:p w14:paraId="135E3E33" w14:textId="77777777" w:rsidR="00E416BB" w:rsidRPr="00B40E4E" w:rsidRDefault="00E416BB" w:rsidP="003532F9">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neveikt darbības, kas var radīt zaudējumus, ierobežot tiesības vai kā citādi var kaitēt Pasūtītājam;</w:t>
      </w:r>
    </w:p>
    <w:p w14:paraId="2184E01A" w14:textId="77777777" w:rsidR="00E416BB" w:rsidRPr="00B40E4E" w:rsidRDefault="00E416BB" w:rsidP="003532F9">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 xml:space="preserve">nodot Preci Pasūtītājam ar </w:t>
      </w:r>
      <w:r w:rsidR="00A12110" w:rsidRPr="00B40E4E">
        <w:rPr>
          <w:rFonts w:ascii="Times New Roman" w:hAnsi="Times New Roman"/>
          <w:sz w:val="24"/>
          <w:szCs w:val="24"/>
        </w:rPr>
        <w:t>preču pavadzīmi-</w:t>
      </w:r>
      <w:r w:rsidRPr="00B40E4E">
        <w:rPr>
          <w:rFonts w:ascii="Times New Roman" w:hAnsi="Times New Roman"/>
          <w:sz w:val="24"/>
          <w:szCs w:val="24"/>
        </w:rPr>
        <w:t xml:space="preserve">rēķinu atbilstoši </w:t>
      </w:r>
      <w:r w:rsidR="00575F82" w:rsidRPr="00B40E4E">
        <w:rPr>
          <w:rFonts w:ascii="Times New Roman" w:hAnsi="Times New Roman"/>
          <w:sz w:val="24"/>
          <w:szCs w:val="24"/>
        </w:rPr>
        <w:t>Vienošanās</w:t>
      </w:r>
      <w:r w:rsidRPr="00B40E4E">
        <w:rPr>
          <w:rFonts w:ascii="Times New Roman" w:hAnsi="Times New Roman"/>
          <w:sz w:val="24"/>
          <w:szCs w:val="24"/>
        </w:rPr>
        <w:t xml:space="preserve"> noteikumiem;</w:t>
      </w:r>
    </w:p>
    <w:p w14:paraId="01961A6B" w14:textId="77777777" w:rsidR="00E416BB" w:rsidRPr="00B40E4E" w:rsidRDefault="00E416BB" w:rsidP="003532F9">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saskaņot ar Pasūtītāja atbildīgo personu visas darbības, kas saistītas ar Preces piegādi;</w:t>
      </w:r>
    </w:p>
    <w:p w14:paraId="76802D98" w14:textId="77777777" w:rsidR="00E416BB" w:rsidRPr="00B40E4E" w:rsidRDefault="00E416BB" w:rsidP="003532F9">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 xml:space="preserve">saņemot no Pasūtītāja attiecīgu rakstisku pieprasījumu, sniegt Pasūtītājam mutisku (telefonisku) vai rakstisku (e-pasts) atskaiti par attiecīgās Preces piegādes gaitu vai </w:t>
      </w:r>
      <w:r w:rsidR="00575F82" w:rsidRPr="00B40E4E">
        <w:rPr>
          <w:rFonts w:ascii="Times New Roman" w:hAnsi="Times New Roman"/>
          <w:sz w:val="24"/>
          <w:szCs w:val="24"/>
        </w:rPr>
        <w:t>Vienošanās</w:t>
      </w:r>
      <w:r w:rsidRPr="00B40E4E">
        <w:rPr>
          <w:rFonts w:ascii="Times New Roman" w:hAnsi="Times New Roman"/>
          <w:sz w:val="24"/>
          <w:szCs w:val="24"/>
        </w:rPr>
        <w:t xml:space="preserve"> izpildi;</w:t>
      </w:r>
    </w:p>
    <w:p w14:paraId="2E621F4D" w14:textId="77777777" w:rsidR="00E416BB" w:rsidRPr="00B40E4E" w:rsidRDefault="00E416BB" w:rsidP="003532F9">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 xml:space="preserve">laikus informēt Pasūtītāju par iespējamiem vai paredzamiem kavējumiem </w:t>
      </w:r>
      <w:r w:rsidR="00575F82" w:rsidRPr="00B40E4E">
        <w:rPr>
          <w:rFonts w:ascii="Times New Roman" w:hAnsi="Times New Roman"/>
          <w:sz w:val="24"/>
          <w:szCs w:val="24"/>
        </w:rPr>
        <w:t>Vienošanās</w:t>
      </w:r>
      <w:r w:rsidRPr="00B40E4E">
        <w:rPr>
          <w:rFonts w:ascii="Times New Roman" w:hAnsi="Times New Roman"/>
          <w:sz w:val="24"/>
          <w:szCs w:val="24"/>
        </w:rPr>
        <w:t xml:space="preserve"> izpildē un apstākļiem, notikumiem un problēmām, kas ietekmē </w:t>
      </w:r>
      <w:r w:rsidR="00A473D0" w:rsidRPr="00B40E4E">
        <w:rPr>
          <w:rFonts w:ascii="Times New Roman" w:hAnsi="Times New Roman"/>
          <w:sz w:val="24"/>
          <w:szCs w:val="24"/>
        </w:rPr>
        <w:t>Vienošanās</w:t>
      </w:r>
      <w:r w:rsidRPr="00B40E4E">
        <w:rPr>
          <w:rFonts w:ascii="Times New Roman" w:hAnsi="Times New Roman"/>
          <w:sz w:val="24"/>
          <w:szCs w:val="24"/>
        </w:rPr>
        <w:t xml:space="preserve"> precīzu un pilnīgu izpildi vai tā izpildi noteiktajā laikā;</w:t>
      </w:r>
    </w:p>
    <w:p w14:paraId="05578E64" w14:textId="77777777" w:rsidR="00E416BB" w:rsidRPr="00B40E4E" w:rsidRDefault="00E416BB" w:rsidP="003532F9">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 xml:space="preserve">veikt </w:t>
      </w:r>
      <w:r w:rsidR="00575F82" w:rsidRPr="00B40E4E">
        <w:rPr>
          <w:rFonts w:ascii="Times New Roman" w:hAnsi="Times New Roman"/>
          <w:sz w:val="24"/>
          <w:szCs w:val="24"/>
        </w:rPr>
        <w:t>Vienošanās</w:t>
      </w:r>
      <w:r w:rsidRPr="00B40E4E">
        <w:rPr>
          <w:rFonts w:ascii="Times New Roman" w:hAnsi="Times New Roman"/>
          <w:sz w:val="24"/>
          <w:szCs w:val="24"/>
        </w:rPr>
        <w:t xml:space="preserve"> izpildi ar saviem spēkiem, resursiem un līdzekļiem, tajā skaitā segt neparedzamus izdevumus, kas nav iekļauti maksā par Preci;</w:t>
      </w:r>
    </w:p>
    <w:p w14:paraId="0AFE3566" w14:textId="77777777" w:rsidR="00E416BB" w:rsidRPr="00B40E4E" w:rsidRDefault="00E416BB" w:rsidP="003532F9">
      <w:pPr>
        <w:pStyle w:val="Sarakstarindkopa"/>
        <w:numPr>
          <w:ilvl w:val="2"/>
          <w:numId w:val="15"/>
        </w:numPr>
        <w:tabs>
          <w:tab w:val="left" w:pos="720"/>
          <w:tab w:val="left" w:pos="810"/>
        </w:tabs>
        <w:spacing w:after="80"/>
        <w:ind w:left="709" w:hanging="709"/>
        <w:jc w:val="both"/>
        <w:rPr>
          <w:sz w:val="24"/>
          <w:szCs w:val="24"/>
        </w:rPr>
      </w:pPr>
      <w:r w:rsidRPr="00B40E4E">
        <w:rPr>
          <w:rFonts w:ascii="Times New Roman" w:hAnsi="Times New Roman"/>
          <w:sz w:val="24"/>
          <w:szCs w:val="24"/>
        </w:rPr>
        <w:t xml:space="preserve">informēt Pasūtītāju, ja Piegādātājam tiek piemērotas </w:t>
      </w:r>
      <w:r w:rsidR="00575F82" w:rsidRPr="00B40E4E">
        <w:rPr>
          <w:rFonts w:ascii="Times New Roman" w:hAnsi="Times New Roman"/>
          <w:sz w:val="24"/>
          <w:szCs w:val="24"/>
        </w:rPr>
        <w:t>Vienošanās</w:t>
      </w:r>
      <w:r w:rsidRPr="00B40E4E">
        <w:rPr>
          <w:rFonts w:ascii="Times New Roman" w:hAnsi="Times New Roman"/>
          <w:sz w:val="24"/>
          <w:szCs w:val="24"/>
        </w:rPr>
        <w:t xml:space="preserve"> </w:t>
      </w:r>
      <w:r w:rsidR="00A715C2">
        <w:rPr>
          <w:rFonts w:ascii="Times New Roman" w:hAnsi="Times New Roman"/>
          <w:sz w:val="24"/>
          <w:szCs w:val="24"/>
        </w:rPr>
        <w:t>10</w:t>
      </w:r>
      <w:r w:rsidRPr="00B40E4E">
        <w:rPr>
          <w:rFonts w:ascii="Times New Roman" w:hAnsi="Times New Roman"/>
          <w:sz w:val="24"/>
          <w:szCs w:val="24"/>
        </w:rPr>
        <w:t>.1</w:t>
      </w:r>
      <w:r w:rsidR="008E1FAC">
        <w:rPr>
          <w:rFonts w:ascii="Times New Roman" w:hAnsi="Times New Roman"/>
          <w:sz w:val="24"/>
          <w:szCs w:val="24"/>
        </w:rPr>
        <w:t>1</w:t>
      </w:r>
      <w:r w:rsidRPr="00B40E4E">
        <w:rPr>
          <w:rFonts w:ascii="Times New Roman" w:hAnsi="Times New Roman"/>
          <w:sz w:val="24"/>
          <w:szCs w:val="24"/>
        </w:rPr>
        <w:t>.</w:t>
      </w:r>
      <w:r w:rsidR="00A715C2">
        <w:rPr>
          <w:rFonts w:ascii="Times New Roman" w:hAnsi="Times New Roman"/>
          <w:sz w:val="24"/>
          <w:szCs w:val="24"/>
        </w:rPr>
        <w:t>1</w:t>
      </w:r>
      <w:r w:rsidR="00382268">
        <w:rPr>
          <w:rFonts w:ascii="Times New Roman" w:hAnsi="Times New Roman"/>
          <w:sz w:val="24"/>
          <w:szCs w:val="24"/>
        </w:rPr>
        <w:t>4</w:t>
      </w:r>
      <w:r w:rsidRPr="00B40E4E">
        <w:rPr>
          <w:rFonts w:ascii="Times New Roman" w:hAnsi="Times New Roman"/>
          <w:sz w:val="24"/>
          <w:szCs w:val="24"/>
        </w:rPr>
        <w:t>.</w:t>
      </w:r>
      <w:r w:rsidR="00692853" w:rsidRPr="00B40E4E">
        <w:rPr>
          <w:rFonts w:ascii="Times New Roman" w:hAnsi="Times New Roman"/>
          <w:sz w:val="24"/>
          <w:szCs w:val="24"/>
        </w:rPr>
        <w:t xml:space="preserve"> </w:t>
      </w:r>
      <w:r w:rsidRPr="00B40E4E">
        <w:rPr>
          <w:rFonts w:ascii="Times New Roman" w:hAnsi="Times New Roman"/>
          <w:sz w:val="24"/>
          <w:szCs w:val="24"/>
        </w:rPr>
        <w:t>apakšpunktā minētās sankcijas;</w:t>
      </w:r>
    </w:p>
    <w:p w14:paraId="650B7B63" w14:textId="5EA9A750" w:rsidR="005874E8" w:rsidRPr="009F06F7" w:rsidRDefault="00E416BB" w:rsidP="009F06F7">
      <w:pPr>
        <w:pStyle w:val="Sarakstarindkopa"/>
        <w:numPr>
          <w:ilvl w:val="2"/>
          <w:numId w:val="15"/>
        </w:numPr>
        <w:tabs>
          <w:tab w:val="left" w:pos="720"/>
          <w:tab w:val="left" w:pos="810"/>
        </w:tabs>
        <w:spacing w:after="80"/>
        <w:ind w:left="709" w:hanging="709"/>
        <w:jc w:val="both"/>
        <w:rPr>
          <w:rFonts w:ascii="Times New Roman" w:hAnsi="Times New Roman"/>
          <w:sz w:val="24"/>
          <w:szCs w:val="24"/>
        </w:rPr>
      </w:pPr>
      <w:r w:rsidRPr="00B40E4E">
        <w:rPr>
          <w:rFonts w:ascii="Times New Roman" w:hAnsi="Times New Roman"/>
          <w:sz w:val="24"/>
          <w:szCs w:val="24"/>
        </w:rPr>
        <w:t xml:space="preserve">garantēt konfidencialitātes principa ievērošanu un nenodot trešajām personām </w:t>
      </w:r>
      <w:r w:rsidR="00575F82" w:rsidRPr="00B40E4E">
        <w:rPr>
          <w:rFonts w:ascii="Times New Roman" w:hAnsi="Times New Roman"/>
          <w:sz w:val="24"/>
          <w:szCs w:val="24"/>
        </w:rPr>
        <w:t xml:space="preserve">Vienošanās </w:t>
      </w:r>
      <w:r w:rsidRPr="00B40E4E">
        <w:rPr>
          <w:rFonts w:ascii="Times New Roman" w:hAnsi="Times New Roman"/>
          <w:sz w:val="24"/>
          <w:szCs w:val="24"/>
        </w:rPr>
        <w:t xml:space="preserve">izpildes gaitā iegūto informāciju par Pasūtītāju, </w:t>
      </w:r>
      <w:r w:rsidR="00575F82" w:rsidRPr="00B40E4E">
        <w:rPr>
          <w:rFonts w:ascii="Times New Roman" w:hAnsi="Times New Roman"/>
          <w:sz w:val="24"/>
          <w:szCs w:val="24"/>
        </w:rPr>
        <w:t>Vienošanās</w:t>
      </w:r>
      <w:r w:rsidRPr="00B40E4E">
        <w:rPr>
          <w:rFonts w:ascii="Times New Roman" w:hAnsi="Times New Roman"/>
          <w:sz w:val="24"/>
          <w:szCs w:val="24"/>
        </w:rPr>
        <w:t xml:space="preserve"> saturu un apjomu, izņemot Latvijas Republikas normatīvajos aktos noteiktajos gadījumos un kārtībā.</w:t>
      </w:r>
    </w:p>
    <w:p w14:paraId="7577DB8F" w14:textId="77777777" w:rsidR="00622862" w:rsidRPr="00B40E4E" w:rsidRDefault="00622862" w:rsidP="003532F9">
      <w:pPr>
        <w:keepNext/>
        <w:widowControl w:val="0"/>
        <w:numPr>
          <w:ilvl w:val="0"/>
          <w:numId w:val="15"/>
        </w:numPr>
        <w:tabs>
          <w:tab w:val="left" w:pos="3828"/>
        </w:tabs>
        <w:spacing w:before="60" w:after="60"/>
        <w:ind w:left="0" w:firstLine="0"/>
        <w:jc w:val="center"/>
        <w:rPr>
          <w:b/>
          <w:sz w:val="24"/>
          <w:szCs w:val="24"/>
        </w:rPr>
      </w:pPr>
      <w:r w:rsidRPr="00B40E4E">
        <w:rPr>
          <w:b/>
          <w:sz w:val="24"/>
          <w:szCs w:val="24"/>
        </w:rPr>
        <w:t>Pušu atbildība</w:t>
      </w:r>
    </w:p>
    <w:p w14:paraId="122EEC39" w14:textId="77777777" w:rsidR="00C81DAE" w:rsidRPr="00B40E4E" w:rsidRDefault="00C81DAE" w:rsidP="003532F9">
      <w:pPr>
        <w:pStyle w:val="Sarakstarindkopa"/>
        <w:numPr>
          <w:ilvl w:val="1"/>
          <w:numId w:val="15"/>
        </w:numPr>
        <w:spacing w:before="120" w:after="0" w:line="240" w:lineRule="auto"/>
        <w:ind w:left="709" w:hanging="709"/>
        <w:jc w:val="both"/>
        <w:rPr>
          <w:rFonts w:ascii="Times New Roman" w:hAnsi="Times New Roman"/>
          <w:b/>
          <w:sz w:val="24"/>
          <w:szCs w:val="24"/>
        </w:rPr>
      </w:pPr>
      <w:r w:rsidRPr="00B40E4E">
        <w:rPr>
          <w:rFonts w:ascii="Times New Roman" w:hAnsi="Times New Roman"/>
          <w:sz w:val="24"/>
          <w:szCs w:val="24"/>
        </w:rPr>
        <w:t>Par Vienošanās minēto saistību neizpildi vai nepienācīgu izpildi vainīgā Puse atlīdzina otrai Pusei nodarītos zaudējumus.</w:t>
      </w:r>
    </w:p>
    <w:p w14:paraId="2D28F025" w14:textId="77777777" w:rsidR="00BD7DD9" w:rsidRPr="00B40E4E" w:rsidRDefault="00C81DAE" w:rsidP="003532F9">
      <w:pPr>
        <w:pStyle w:val="Sarakstarindkopa"/>
        <w:numPr>
          <w:ilvl w:val="1"/>
          <w:numId w:val="15"/>
        </w:numPr>
        <w:spacing w:before="120" w:after="0" w:line="240" w:lineRule="auto"/>
        <w:ind w:left="709" w:hanging="709"/>
        <w:jc w:val="both"/>
        <w:rPr>
          <w:rFonts w:ascii="Times New Roman" w:hAnsi="Times New Roman"/>
          <w:b/>
          <w:sz w:val="24"/>
          <w:szCs w:val="24"/>
        </w:rPr>
      </w:pPr>
      <w:r w:rsidRPr="00B40E4E">
        <w:rPr>
          <w:rFonts w:ascii="Times New Roman" w:hAnsi="Times New Roman"/>
          <w:sz w:val="24"/>
          <w:szCs w:val="24"/>
        </w:rPr>
        <w:lastRenderedPageBreak/>
        <w:t xml:space="preserve">Pusēm vai to atbildīgajām personām nav tiesību pieprasīt to, kas nav ar </w:t>
      </w:r>
      <w:r w:rsidR="00BD7DD9" w:rsidRPr="00B40E4E">
        <w:rPr>
          <w:rFonts w:ascii="Times New Roman" w:hAnsi="Times New Roman"/>
          <w:sz w:val="24"/>
          <w:szCs w:val="24"/>
        </w:rPr>
        <w:t>Vienošanās</w:t>
      </w:r>
      <w:r w:rsidRPr="00B40E4E">
        <w:rPr>
          <w:rFonts w:ascii="Times New Roman" w:hAnsi="Times New Roman"/>
          <w:sz w:val="24"/>
          <w:szCs w:val="24"/>
        </w:rPr>
        <w:t xml:space="preserve"> vai normatīvajiem aktiem tām piešķirts.</w:t>
      </w:r>
    </w:p>
    <w:p w14:paraId="16918014" w14:textId="77777777" w:rsidR="00BD7DD9" w:rsidRPr="00B40E4E" w:rsidRDefault="00BD7DD9" w:rsidP="003532F9">
      <w:pPr>
        <w:pStyle w:val="Sarakstarindkopa"/>
        <w:numPr>
          <w:ilvl w:val="1"/>
          <w:numId w:val="15"/>
        </w:numPr>
        <w:spacing w:before="120" w:after="0" w:line="240" w:lineRule="auto"/>
        <w:ind w:left="709" w:hanging="709"/>
        <w:jc w:val="both"/>
        <w:rPr>
          <w:rFonts w:ascii="Times New Roman" w:hAnsi="Times New Roman"/>
          <w:b/>
          <w:sz w:val="24"/>
          <w:szCs w:val="24"/>
        </w:rPr>
      </w:pPr>
      <w:r w:rsidRPr="00B40E4E">
        <w:rPr>
          <w:rFonts w:ascii="Times New Roman" w:hAnsi="Times New Roman"/>
          <w:sz w:val="24"/>
          <w:szCs w:val="24"/>
        </w:rPr>
        <w:t>Iestājoties nepārvaramas varas apstākļiem Puses nav savstarpēji atbildīgas.</w:t>
      </w:r>
    </w:p>
    <w:p w14:paraId="66EB416D" w14:textId="1AF7965C" w:rsidR="001A62F5" w:rsidRPr="00B40E4E" w:rsidRDefault="001A62F5" w:rsidP="003532F9">
      <w:pPr>
        <w:numPr>
          <w:ilvl w:val="1"/>
          <w:numId w:val="15"/>
        </w:numPr>
        <w:spacing w:after="120"/>
        <w:ind w:left="720" w:hanging="720"/>
        <w:jc w:val="both"/>
        <w:rPr>
          <w:sz w:val="24"/>
          <w:szCs w:val="24"/>
        </w:rPr>
      </w:pPr>
      <w:r w:rsidRPr="00B40E4E">
        <w:rPr>
          <w:sz w:val="24"/>
          <w:szCs w:val="24"/>
        </w:rPr>
        <w:t>Ja Piegādātājs atsakās slēgt Piegādes līgumu, Piegādātājs maksā Pasūtītājam līgumsodu par saistību neizpildi 10% (desmit procent</w:t>
      </w:r>
      <w:r w:rsidR="009F06F7">
        <w:rPr>
          <w:sz w:val="24"/>
          <w:szCs w:val="24"/>
        </w:rPr>
        <w:t>u</w:t>
      </w:r>
      <w:r w:rsidRPr="00B40E4E">
        <w:rPr>
          <w:sz w:val="24"/>
          <w:szCs w:val="24"/>
        </w:rPr>
        <w:t xml:space="preserve">) apmērā no Piegādātāja Konkursam iesniegtā piedāvājuma maksimālās kopējās summas neizpildītās saistības daļas. Pie tam </w:t>
      </w:r>
      <w:proofErr w:type="spellStart"/>
      <w:r w:rsidRPr="00B40E4E">
        <w:rPr>
          <w:sz w:val="24"/>
          <w:szCs w:val="24"/>
        </w:rPr>
        <w:t>prezumējams</w:t>
      </w:r>
      <w:proofErr w:type="spellEnd"/>
      <w:r w:rsidRPr="00B40E4E">
        <w:rPr>
          <w:sz w:val="24"/>
          <w:szCs w:val="24"/>
        </w:rPr>
        <w:t xml:space="preserve">, ka šajā gadījumā Piegādātājs vienpusēji lauž Vienošanos un zaudē tiesības uz turpmāku </w:t>
      </w:r>
      <w:r w:rsidR="00A571A3" w:rsidRPr="00B40E4E">
        <w:rPr>
          <w:sz w:val="24"/>
          <w:szCs w:val="24"/>
        </w:rPr>
        <w:t xml:space="preserve">uzaicinājumu, pasūtījumu saņemšanu un </w:t>
      </w:r>
      <w:r w:rsidRPr="00B40E4E">
        <w:rPr>
          <w:sz w:val="24"/>
          <w:szCs w:val="24"/>
        </w:rPr>
        <w:t>Piegādes līgumu slēgšanu.</w:t>
      </w:r>
    </w:p>
    <w:p w14:paraId="6A39DB58" w14:textId="77777777" w:rsidR="00E87C4C" w:rsidRPr="00B40E4E" w:rsidRDefault="006E3039" w:rsidP="003532F9">
      <w:pPr>
        <w:numPr>
          <w:ilvl w:val="1"/>
          <w:numId w:val="15"/>
        </w:numPr>
        <w:spacing w:after="120"/>
        <w:ind w:left="720" w:hanging="720"/>
        <w:jc w:val="both"/>
        <w:rPr>
          <w:sz w:val="24"/>
          <w:szCs w:val="24"/>
        </w:rPr>
      </w:pPr>
      <w:r w:rsidRPr="00B40E4E">
        <w:rPr>
          <w:sz w:val="24"/>
          <w:szCs w:val="24"/>
        </w:rPr>
        <w:t xml:space="preserve">Ja Piegādātājs </w:t>
      </w:r>
      <w:r w:rsidR="00A571A3" w:rsidRPr="00B40E4E">
        <w:rPr>
          <w:sz w:val="24"/>
          <w:szCs w:val="24"/>
        </w:rPr>
        <w:t>5</w:t>
      </w:r>
      <w:r w:rsidRPr="00B40E4E">
        <w:rPr>
          <w:sz w:val="24"/>
          <w:szCs w:val="24"/>
        </w:rPr>
        <w:t xml:space="preserve"> (</w:t>
      </w:r>
      <w:r w:rsidR="00A571A3" w:rsidRPr="00B40E4E">
        <w:rPr>
          <w:sz w:val="24"/>
          <w:szCs w:val="24"/>
        </w:rPr>
        <w:t>piecu</w:t>
      </w:r>
      <w:r w:rsidRPr="00B40E4E">
        <w:rPr>
          <w:sz w:val="24"/>
          <w:szCs w:val="24"/>
        </w:rPr>
        <w:t>) darba dienu laikā pēc Vienošanās 3.</w:t>
      </w:r>
      <w:r w:rsidR="008E1FAC">
        <w:rPr>
          <w:sz w:val="24"/>
          <w:szCs w:val="24"/>
        </w:rPr>
        <w:t>6</w:t>
      </w:r>
      <w:r w:rsidRPr="00B40E4E">
        <w:rPr>
          <w:sz w:val="24"/>
          <w:szCs w:val="24"/>
        </w:rPr>
        <w:t>.</w:t>
      </w:r>
      <w:r w:rsidR="00692853" w:rsidRPr="00B40E4E">
        <w:rPr>
          <w:sz w:val="24"/>
          <w:szCs w:val="24"/>
        </w:rPr>
        <w:t xml:space="preserve"> </w:t>
      </w:r>
      <w:r w:rsidRPr="00B40E4E">
        <w:rPr>
          <w:sz w:val="24"/>
          <w:szCs w:val="24"/>
        </w:rPr>
        <w:t xml:space="preserve">apakšpunktā noteiktajā kārtībā viņam nosūtītā Piegādes līguma projekta nav to parakstījis, pieņemams, ka Piegādātājs atsakās slēgt Piegādes līgumu, un ir spēkā Vienošanās </w:t>
      </w:r>
      <w:r w:rsidR="00BD7DD9" w:rsidRPr="00B40E4E">
        <w:rPr>
          <w:sz w:val="24"/>
          <w:szCs w:val="24"/>
        </w:rPr>
        <w:t>8</w:t>
      </w:r>
      <w:r w:rsidRPr="00B40E4E">
        <w:rPr>
          <w:sz w:val="24"/>
          <w:szCs w:val="24"/>
        </w:rPr>
        <w:t>.</w:t>
      </w:r>
      <w:r w:rsidR="00BD7DD9" w:rsidRPr="00B40E4E">
        <w:rPr>
          <w:sz w:val="24"/>
          <w:szCs w:val="24"/>
        </w:rPr>
        <w:t>4</w:t>
      </w:r>
      <w:r w:rsidRPr="00B40E4E">
        <w:rPr>
          <w:sz w:val="24"/>
          <w:szCs w:val="24"/>
        </w:rPr>
        <w:t>.</w:t>
      </w:r>
      <w:r w:rsidR="00692853" w:rsidRPr="00B40E4E">
        <w:rPr>
          <w:sz w:val="24"/>
          <w:szCs w:val="24"/>
        </w:rPr>
        <w:t xml:space="preserve"> </w:t>
      </w:r>
      <w:r w:rsidRPr="00B40E4E">
        <w:rPr>
          <w:sz w:val="24"/>
          <w:szCs w:val="24"/>
        </w:rPr>
        <w:t>apakšpunktā noteiktais.</w:t>
      </w:r>
    </w:p>
    <w:p w14:paraId="48A0BCA0" w14:textId="77777777" w:rsidR="00E87C4C" w:rsidRPr="00B40E4E" w:rsidRDefault="00E87C4C" w:rsidP="003532F9">
      <w:pPr>
        <w:numPr>
          <w:ilvl w:val="1"/>
          <w:numId w:val="15"/>
        </w:numPr>
        <w:spacing w:after="120"/>
        <w:ind w:left="720" w:hanging="720"/>
        <w:jc w:val="both"/>
        <w:rPr>
          <w:sz w:val="24"/>
          <w:szCs w:val="24"/>
        </w:rPr>
      </w:pPr>
      <w:r w:rsidRPr="00B40E4E">
        <w:rPr>
          <w:sz w:val="24"/>
          <w:szCs w:val="24"/>
        </w:rPr>
        <w:t>Ja Piegādātājs neievēro Vienošanās 3.</w:t>
      </w:r>
      <w:r w:rsidR="008E1FAC">
        <w:rPr>
          <w:sz w:val="24"/>
          <w:szCs w:val="24"/>
        </w:rPr>
        <w:t>5</w:t>
      </w:r>
      <w:r w:rsidRPr="00B40E4E">
        <w:rPr>
          <w:sz w:val="24"/>
          <w:szCs w:val="24"/>
        </w:rPr>
        <w:t xml:space="preserve">. apakšpunktā minētos piegādes termiņus, tad tas maksā Pasūtītājam </w:t>
      </w:r>
      <w:r w:rsidR="008E1FAC" w:rsidRPr="00B40E4E">
        <w:rPr>
          <w:sz w:val="24"/>
          <w:szCs w:val="24"/>
        </w:rPr>
        <w:t xml:space="preserve">līgumsodu </w:t>
      </w:r>
      <w:r w:rsidRPr="00B40E4E">
        <w:rPr>
          <w:sz w:val="24"/>
          <w:szCs w:val="24"/>
        </w:rPr>
        <w:t xml:space="preserve">0,5% (nulle komats piecu procentu) apmērā no </w:t>
      </w:r>
      <w:r w:rsidR="00B36F77" w:rsidRPr="00B40E4E">
        <w:rPr>
          <w:sz w:val="24"/>
          <w:szCs w:val="24"/>
        </w:rPr>
        <w:t>nepiegādātās</w:t>
      </w:r>
      <w:r w:rsidRPr="00B40E4E">
        <w:rPr>
          <w:sz w:val="24"/>
          <w:szCs w:val="24"/>
        </w:rPr>
        <w:t xml:space="preserve"> Preces summas, par katru nokavēto dienu, bet ne vairāk kā 10% (desmit procentus) no </w:t>
      </w:r>
      <w:r w:rsidR="00B36F77" w:rsidRPr="00B40E4E">
        <w:rPr>
          <w:sz w:val="24"/>
          <w:szCs w:val="24"/>
        </w:rPr>
        <w:t>nepiegādātās</w:t>
      </w:r>
      <w:r w:rsidRPr="00B40E4E">
        <w:rPr>
          <w:sz w:val="24"/>
          <w:szCs w:val="24"/>
        </w:rPr>
        <w:t xml:space="preserve"> Preces summas.</w:t>
      </w:r>
    </w:p>
    <w:p w14:paraId="5971110D" w14:textId="7EC9A458" w:rsidR="006E3039" w:rsidRPr="00B40E4E" w:rsidRDefault="006E3039" w:rsidP="003532F9">
      <w:pPr>
        <w:numPr>
          <w:ilvl w:val="1"/>
          <w:numId w:val="15"/>
        </w:numPr>
        <w:spacing w:after="120"/>
        <w:ind w:left="720" w:hanging="720"/>
        <w:jc w:val="both"/>
        <w:rPr>
          <w:sz w:val="24"/>
          <w:szCs w:val="24"/>
        </w:rPr>
      </w:pPr>
      <w:r w:rsidRPr="00B40E4E">
        <w:rPr>
          <w:sz w:val="24"/>
          <w:szCs w:val="24"/>
        </w:rPr>
        <w:t>Ja Vienošanās 5.6.</w:t>
      </w:r>
      <w:r w:rsidR="00692853" w:rsidRPr="00B40E4E">
        <w:rPr>
          <w:sz w:val="24"/>
          <w:szCs w:val="24"/>
        </w:rPr>
        <w:t xml:space="preserve"> </w:t>
      </w:r>
      <w:r w:rsidR="005924EA" w:rsidRPr="00B40E4E">
        <w:rPr>
          <w:sz w:val="24"/>
          <w:szCs w:val="24"/>
        </w:rPr>
        <w:t>apakš</w:t>
      </w:r>
      <w:r w:rsidRPr="00B40E4E">
        <w:rPr>
          <w:sz w:val="24"/>
          <w:szCs w:val="24"/>
        </w:rPr>
        <w:t>punktā minētajā termiņā defekti un trūkumi nav novērsti</w:t>
      </w:r>
      <w:r w:rsidR="0028626E" w:rsidRPr="00B40E4E">
        <w:rPr>
          <w:sz w:val="24"/>
          <w:szCs w:val="24"/>
        </w:rPr>
        <w:t xml:space="preserve"> vai Neatbilstoša Prece netiek nomainīta</w:t>
      </w:r>
      <w:r w:rsidRPr="00B40E4E">
        <w:rPr>
          <w:sz w:val="24"/>
          <w:szCs w:val="24"/>
        </w:rPr>
        <w:t>, Piegādātājs maksā Pasūtītājam līgumsodu 0,5% (nulle</w:t>
      </w:r>
      <w:r w:rsidR="009F06F7">
        <w:rPr>
          <w:sz w:val="24"/>
          <w:szCs w:val="24"/>
        </w:rPr>
        <w:t xml:space="preserve"> </w:t>
      </w:r>
      <w:r w:rsidRPr="00B40E4E">
        <w:rPr>
          <w:sz w:val="24"/>
          <w:szCs w:val="24"/>
        </w:rPr>
        <w:t>komats</w:t>
      </w:r>
      <w:r w:rsidR="009F06F7">
        <w:rPr>
          <w:sz w:val="24"/>
          <w:szCs w:val="24"/>
        </w:rPr>
        <w:t xml:space="preserve"> </w:t>
      </w:r>
      <w:r w:rsidRPr="00B40E4E">
        <w:rPr>
          <w:sz w:val="24"/>
          <w:szCs w:val="24"/>
        </w:rPr>
        <w:t xml:space="preserve">piecu procentu) apmērā no </w:t>
      </w:r>
      <w:r w:rsidR="0028626E" w:rsidRPr="00B40E4E">
        <w:rPr>
          <w:sz w:val="24"/>
          <w:szCs w:val="24"/>
        </w:rPr>
        <w:t>Neatbilstošās Preces summas</w:t>
      </w:r>
      <w:r w:rsidRPr="00B40E4E">
        <w:rPr>
          <w:sz w:val="24"/>
          <w:szCs w:val="24"/>
        </w:rPr>
        <w:t xml:space="preserve"> par katru nokavēto dienu, līdz saistības pilnīgai izpildei, </w:t>
      </w:r>
      <w:r w:rsidRPr="00B40E4E">
        <w:rPr>
          <w:rStyle w:val="Komentraatsauce"/>
          <w:sz w:val="24"/>
          <w:szCs w:val="24"/>
        </w:rPr>
        <w:t xml:space="preserve">bet ne vairāk kā </w:t>
      </w:r>
      <w:r w:rsidR="007D4C93" w:rsidRPr="00B40E4E">
        <w:rPr>
          <w:rStyle w:val="Komentraatsauce"/>
          <w:sz w:val="24"/>
          <w:szCs w:val="24"/>
        </w:rPr>
        <w:t xml:space="preserve">10% (desmit procentu) apmērā no </w:t>
      </w:r>
      <w:r w:rsidR="0028626E" w:rsidRPr="00B40E4E">
        <w:rPr>
          <w:sz w:val="24"/>
          <w:szCs w:val="24"/>
        </w:rPr>
        <w:t>N</w:t>
      </w:r>
      <w:r w:rsidR="007D4C93" w:rsidRPr="00B40E4E">
        <w:rPr>
          <w:sz w:val="24"/>
          <w:szCs w:val="24"/>
        </w:rPr>
        <w:t>eatbilstošās Preces summas</w:t>
      </w:r>
      <w:r w:rsidRPr="00B40E4E">
        <w:rPr>
          <w:sz w:val="24"/>
          <w:szCs w:val="24"/>
        </w:rPr>
        <w:t>.</w:t>
      </w:r>
    </w:p>
    <w:p w14:paraId="61A81223" w14:textId="77777777" w:rsidR="000C01FC" w:rsidRDefault="00DA36C7" w:rsidP="003532F9">
      <w:pPr>
        <w:numPr>
          <w:ilvl w:val="1"/>
          <w:numId w:val="15"/>
        </w:numPr>
        <w:spacing w:after="120"/>
        <w:ind w:left="720" w:hanging="720"/>
        <w:jc w:val="both"/>
        <w:rPr>
          <w:sz w:val="24"/>
          <w:szCs w:val="24"/>
        </w:rPr>
      </w:pPr>
      <w:r w:rsidRPr="00B40E4E">
        <w:rPr>
          <w:sz w:val="24"/>
          <w:szCs w:val="24"/>
        </w:rPr>
        <w:t>Ja Piegādātājs ir nokavējis Vienošanās 5.6.</w:t>
      </w:r>
      <w:r w:rsidR="00692853" w:rsidRPr="00B40E4E">
        <w:rPr>
          <w:sz w:val="24"/>
          <w:szCs w:val="24"/>
        </w:rPr>
        <w:t xml:space="preserve"> </w:t>
      </w:r>
      <w:r w:rsidRPr="00B40E4E">
        <w:rPr>
          <w:sz w:val="24"/>
          <w:szCs w:val="24"/>
        </w:rPr>
        <w:t xml:space="preserve">apakšpunktā noteikto termiņu </w:t>
      </w:r>
      <w:r w:rsidR="0028626E" w:rsidRPr="00B40E4E">
        <w:rPr>
          <w:sz w:val="24"/>
          <w:szCs w:val="24"/>
        </w:rPr>
        <w:t xml:space="preserve">par </w:t>
      </w:r>
      <w:r w:rsidRPr="00B40E4E">
        <w:rPr>
          <w:sz w:val="24"/>
          <w:szCs w:val="24"/>
        </w:rPr>
        <w:t xml:space="preserve">vairāk kā 30 (trīsdesmit) dienām, tad Piegādātājam ir pienākums 15 (piecpadsmit) darba dienu laikā no vēstules par termiņa nokavējumu nosūtīšanas dienas atmaksāt Pasūtītājam par </w:t>
      </w:r>
      <w:r w:rsidR="0028626E" w:rsidRPr="00B40E4E">
        <w:rPr>
          <w:sz w:val="24"/>
          <w:szCs w:val="24"/>
        </w:rPr>
        <w:t>Neatbilstošo Preci</w:t>
      </w:r>
      <w:r w:rsidRPr="00B40E4E">
        <w:rPr>
          <w:sz w:val="24"/>
          <w:szCs w:val="24"/>
        </w:rPr>
        <w:t xml:space="preserve"> samaksāto naudas summu</w:t>
      </w:r>
      <w:r w:rsidR="00F35E72" w:rsidRPr="00B40E4E">
        <w:rPr>
          <w:sz w:val="24"/>
          <w:szCs w:val="24"/>
        </w:rPr>
        <w:t>.</w:t>
      </w:r>
    </w:p>
    <w:p w14:paraId="07CCB092" w14:textId="77777777" w:rsidR="000C01FC" w:rsidRPr="000C01FC" w:rsidRDefault="000C01FC" w:rsidP="003532F9">
      <w:pPr>
        <w:numPr>
          <w:ilvl w:val="1"/>
          <w:numId w:val="15"/>
        </w:numPr>
        <w:spacing w:after="120"/>
        <w:ind w:left="720" w:hanging="720"/>
        <w:jc w:val="both"/>
        <w:rPr>
          <w:sz w:val="24"/>
          <w:szCs w:val="24"/>
        </w:rPr>
      </w:pPr>
      <w:r w:rsidRPr="000C01FC">
        <w:rPr>
          <w:sz w:val="24"/>
          <w:szCs w:val="24"/>
        </w:rPr>
        <w:t xml:space="preserve">Gadījumā, ja </w:t>
      </w:r>
      <w:r>
        <w:rPr>
          <w:sz w:val="24"/>
          <w:szCs w:val="24"/>
        </w:rPr>
        <w:t xml:space="preserve">Vienošanās </w:t>
      </w:r>
      <w:r w:rsidRPr="000C01FC">
        <w:rPr>
          <w:sz w:val="24"/>
          <w:szCs w:val="24"/>
        </w:rPr>
        <w:t>tiek izbeigt</w:t>
      </w:r>
      <w:r>
        <w:rPr>
          <w:sz w:val="24"/>
          <w:szCs w:val="24"/>
        </w:rPr>
        <w:t>a</w:t>
      </w:r>
      <w:r w:rsidRPr="000C01FC">
        <w:rPr>
          <w:sz w:val="24"/>
          <w:szCs w:val="24"/>
        </w:rPr>
        <w:t xml:space="preserve"> saskaņā ar </w:t>
      </w:r>
      <w:r>
        <w:rPr>
          <w:sz w:val="24"/>
          <w:szCs w:val="24"/>
        </w:rPr>
        <w:t>Vienošanās</w:t>
      </w:r>
      <w:r w:rsidRPr="000C01FC">
        <w:rPr>
          <w:sz w:val="24"/>
          <w:szCs w:val="24"/>
        </w:rPr>
        <w:t xml:space="preserve"> </w:t>
      </w:r>
      <w:r w:rsidR="001023B5">
        <w:rPr>
          <w:sz w:val="24"/>
          <w:szCs w:val="24"/>
        </w:rPr>
        <w:t>10</w:t>
      </w:r>
      <w:r>
        <w:rPr>
          <w:sz w:val="24"/>
          <w:szCs w:val="24"/>
        </w:rPr>
        <w:t>.1</w:t>
      </w:r>
      <w:r w:rsidR="001023B5">
        <w:rPr>
          <w:sz w:val="24"/>
          <w:szCs w:val="24"/>
        </w:rPr>
        <w:t>2</w:t>
      </w:r>
      <w:r>
        <w:rPr>
          <w:sz w:val="24"/>
          <w:szCs w:val="24"/>
        </w:rPr>
        <w:t>.</w:t>
      </w:r>
      <w:r w:rsidR="008E1FAC">
        <w:rPr>
          <w:sz w:val="24"/>
          <w:szCs w:val="24"/>
        </w:rPr>
        <w:t xml:space="preserve"> </w:t>
      </w:r>
      <w:r w:rsidRPr="000C01FC">
        <w:rPr>
          <w:sz w:val="24"/>
          <w:szCs w:val="24"/>
        </w:rPr>
        <w:t xml:space="preserve">apakšpunktu, Pasūtītājs piemēro Piegādātājam līgumsodu 10% (desmit procentu) apmērā no </w:t>
      </w:r>
      <w:r>
        <w:rPr>
          <w:sz w:val="24"/>
          <w:szCs w:val="24"/>
        </w:rPr>
        <w:t>Vienošanās</w:t>
      </w:r>
      <w:r w:rsidRPr="000C01FC">
        <w:rPr>
          <w:sz w:val="24"/>
          <w:szCs w:val="24"/>
        </w:rPr>
        <w:t xml:space="preserve"> kopējās summas.</w:t>
      </w:r>
    </w:p>
    <w:p w14:paraId="529E7B13" w14:textId="27500E4E" w:rsidR="007E2E0A" w:rsidRPr="00B40E4E" w:rsidRDefault="007E2E0A" w:rsidP="003532F9">
      <w:pPr>
        <w:numPr>
          <w:ilvl w:val="1"/>
          <w:numId w:val="15"/>
        </w:numPr>
        <w:spacing w:after="120"/>
        <w:ind w:left="720" w:hanging="720"/>
        <w:jc w:val="both"/>
        <w:rPr>
          <w:sz w:val="24"/>
          <w:szCs w:val="24"/>
        </w:rPr>
      </w:pPr>
      <w:r w:rsidRPr="00B40E4E">
        <w:rPr>
          <w:sz w:val="24"/>
          <w:szCs w:val="24"/>
        </w:rPr>
        <w:t xml:space="preserve">Ja Pasūtītājs ir pārkāpis Vienošanās </w:t>
      </w:r>
      <w:r w:rsidR="0024048D">
        <w:rPr>
          <w:sz w:val="24"/>
          <w:szCs w:val="24"/>
        </w:rPr>
        <w:t>2.4.</w:t>
      </w:r>
      <w:r w:rsidR="009F06F7">
        <w:rPr>
          <w:sz w:val="24"/>
          <w:szCs w:val="24"/>
        </w:rPr>
        <w:t xml:space="preserve"> </w:t>
      </w:r>
      <w:r w:rsidR="0024048D">
        <w:rPr>
          <w:sz w:val="24"/>
          <w:szCs w:val="24"/>
        </w:rPr>
        <w:t xml:space="preserve">apakšpunktā </w:t>
      </w:r>
      <w:r w:rsidRPr="00B40E4E">
        <w:rPr>
          <w:sz w:val="24"/>
          <w:szCs w:val="24"/>
        </w:rPr>
        <w:t>paredzēto norēķinu kārtību, tad tas maksā līgumsodu Piegādātājam 0,5% (nulle komats piecu procentu) apmērā no laikā nesamaksātās summas par katru nokavēto dienu, bet ne vairāk kā 10% (desmit procentus) no attiecīgi apmaksājamās summas.</w:t>
      </w:r>
    </w:p>
    <w:p w14:paraId="24E45DEC" w14:textId="77777777" w:rsidR="00622862" w:rsidRPr="00B40E4E" w:rsidRDefault="00622862" w:rsidP="003532F9">
      <w:pPr>
        <w:numPr>
          <w:ilvl w:val="1"/>
          <w:numId w:val="15"/>
        </w:numPr>
        <w:spacing w:after="120"/>
        <w:ind w:left="720" w:hanging="720"/>
        <w:jc w:val="both"/>
        <w:rPr>
          <w:sz w:val="24"/>
          <w:szCs w:val="24"/>
        </w:rPr>
      </w:pPr>
      <w:r w:rsidRPr="00B40E4E">
        <w:rPr>
          <w:sz w:val="24"/>
          <w:szCs w:val="24"/>
        </w:rPr>
        <w:t>Puses savstarpēji ir atbildīgas par otrai Pusei nodarītajiem zaudējumiem, ja tie radušies vienas Puses vai tā darbinieku, kā arī Vienošanās izpildē iesaistīto trešo personu darbības vai bezdarbības, kā arī rupjas neuzmanības, ļaunā nolūkā izdarīto darbību vai nolaidības rezultātā.</w:t>
      </w:r>
    </w:p>
    <w:p w14:paraId="67F3EE4A" w14:textId="77777777" w:rsidR="002F1FDA" w:rsidRPr="00B40E4E" w:rsidRDefault="00622862" w:rsidP="003532F9">
      <w:pPr>
        <w:numPr>
          <w:ilvl w:val="1"/>
          <w:numId w:val="15"/>
        </w:numPr>
        <w:spacing w:after="120"/>
        <w:ind w:left="720" w:hanging="720"/>
        <w:jc w:val="both"/>
        <w:rPr>
          <w:sz w:val="24"/>
          <w:szCs w:val="24"/>
        </w:rPr>
      </w:pPr>
      <w:r w:rsidRPr="00B40E4E">
        <w:rPr>
          <w:sz w:val="24"/>
          <w:szCs w:val="24"/>
        </w:rPr>
        <w:t>Līgumsoda apmaksa Pusei jāveic 10 (desmit) dienu laikā no otras Puses līgumsoda rēķina saņemšanas. Jebkura šajā Vienošanās noteiktā līgumsoda samaksa neatbrīvo Puses no to saistību pilnīgas izpildes.</w:t>
      </w:r>
    </w:p>
    <w:p w14:paraId="140978A2" w14:textId="77777777" w:rsidR="002F1FDA" w:rsidRPr="00B40E4E" w:rsidRDefault="002F1FDA" w:rsidP="003532F9">
      <w:pPr>
        <w:numPr>
          <w:ilvl w:val="1"/>
          <w:numId w:val="15"/>
        </w:numPr>
        <w:spacing w:after="120"/>
        <w:ind w:left="720" w:hanging="720"/>
        <w:jc w:val="both"/>
        <w:rPr>
          <w:sz w:val="24"/>
          <w:szCs w:val="24"/>
        </w:rPr>
      </w:pPr>
      <w:r w:rsidRPr="00B40E4E">
        <w:rPr>
          <w:sz w:val="24"/>
          <w:szCs w:val="24"/>
        </w:rPr>
        <w:t>Pasūtītājs neatbild par Piegādātāja zaudējumiem, kas rodas cēloņsakarībā ar nepārvaramu varu un/vai Piegādātāja paša darbību vai bezdarbību.</w:t>
      </w:r>
    </w:p>
    <w:p w14:paraId="4A6599F8" w14:textId="00B37B25" w:rsidR="008C30D2" w:rsidRPr="00B40E4E" w:rsidRDefault="008C30D2" w:rsidP="003532F9">
      <w:pPr>
        <w:numPr>
          <w:ilvl w:val="1"/>
          <w:numId w:val="15"/>
        </w:numPr>
        <w:spacing w:after="120"/>
        <w:ind w:left="720" w:hanging="720"/>
        <w:jc w:val="both"/>
        <w:rPr>
          <w:sz w:val="24"/>
          <w:szCs w:val="24"/>
        </w:rPr>
      </w:pPr>
      <w:r w:rsidRPr="00B40E4E">
        <w:rPr>
          <w:sz w:val="24"/>
          <w:szCs w:val="24"/>
        </w:rPr>
        <w:t>Vienošanās</w:t>
      </w:r>
      <w:r w:rsidR="002F1FDA" w:rsidRPr="00B40E4E">
        <w:rPr>
          <w:sz w:val="24"/>
          <w:szCs w:val="24"/>
        </w:rPr>
        <w:t xml:space="preserve"> neizdevīgums, pārmērīgi zaudējumi, būtiskas</w:t>
      </w:r>
      <w:r w:rsidR="009F06F7">
        <w:rPr>
          <w:sz w:val="24"/>
          <w:szCs w:val="24"/>
        </w:rPr>
        <w:t xml:space="preserve"> </w:t>
      </w:r>
      <w:r w:rsidR="002F1FDA" w:rsidRPr="00B40E4E">
        <w:rPr>
          <w:sz w:val="24"/>
          <w:szCs w:val="24"/>
        </w:rPr>
        <w:t xml:space="preserve">nelabvēlīgas izmaiņas izejmateriālu, iekārtu, darbaspēka un citā tirgū, izpildes grūtības un citi līdzīgi apstākļi nav pamats </w:t>
      </w:r>
      <w:r w:rsidR="00A473D0" w:rsidRPr="00B40E4E">
        <w:rPr>
          <w:sz w:val="24"/>
          <w:szCs w:val="24"/>
        </w:rPr>
        <w:t>Vienošanās</w:t>
      </w:r>
      <w:r w:rsidR="002F1FDA" w:rsidRPr="00B40E4E">
        <w:rPr>
          <w:sz w:val="24"/>
          <w:szCs w:val="24"/>
        </w:rPr>
        <w:t xml:space="preserve"> atcelšanai no Piegādātāja puses.</w:t>
      </w:r>
    </w:p>
    <w:p w14:paraId="36D0A4FF" w14:textId="77777777" w:rsidR="008C30D2" w:rsidRPr="00B40E4E" w:rsidRDefault="002F1FDA" w:rsidP="003532F9">
      <w:pPr>
        <w:numPr>
          <w:ilvl w:val="1"/>
          <w:numId w:val="15"/>
        </w:numPr>
        <w:spacing w:after="120"/>
        <w:ind w:left="720" w:hanging="720"/>
        <w:jc w:val="both"/>
        <w:rPr>
          <w:sz w:val="24"/>
          <w:szCs w:val="24"/>
        </w:rPr>
      </w:pPr>
      <w:r w:rsidRPr="00B40E4E">
        <w:rPr>
          <w:sz w:val="24"/>
          <w:szCs w:val="24"/>
        </w:rPr>
        <w:t>Piegādātājs ir atbildīgs par piegādājamās Preces pilnīgas vai daļējas bojāejas vai bojāšanās risku līdz tās nodošanai Pasūtītājam.</w:t>
      </w:r>
    </w:p>
    <w:p w14:paraId="7D56A5AC" w14:textId="77777777" w:rsidR="002F1FDA" w:rsidRPr="00B40E4E" w:rsidRDefault="002F1FDA" w:rsidP="003532F9">
      <w:pPr>
        <w:numPr>
          <w:ilvl w:val="1"/>
          <w:numId w:val="15"/>
        </w:numPr>
        <w:spacing w:after="120"/>
        <w:ind w:left="720" w:hanging="720"/>
        <w:jc w:val="both"/>
        <w:rPr>
          <w:sz w:val="24"/>
          <w:szCs w:val="24"/>
        </w:rPr>
      </w:pPr>
      <w:r w:rsidRPr="00B40E4E">
        <w:rPr>
          <w:sz w:val="24"/>
          <w:szCs w:val="24"/>
        </w:rPr>
        <w:lastRenderedPageBreak/>
        <w:t xml:space="preserve">Risku par </w:t>
      </w:r>
      <w:r w:rsidR="008C30D2" w:rsidRPr="00B40E4E">
        <w:rPr>
          <w:sz w:val="24"/>
          <w:szCs w:val="24"/>
        </w:rPr>
        <w:t>Vienošanās</w:t>
      </w:r>
      <w:r w:rsidRPr="00B40E4E">
        <w:rPr>
          <w:sz w:val="24"/>
          <w:szCs w:val="24"/>
        </w:rPr>
        <w:t xml:space="preserve"> neparedzētām piegādēm, darbiem un pakalpojumiem, kas nepieciešami </w:t>
      </w:r>
      <w:r w:rsidR="008C30D2" w:rsidRPr="00B40E4E">
        <w:rPr>
          <w:sz w:val="24"/>
          <w:szCs w:val="24"/>
        </w:rPr>
        <w:t>Vienošanās</w:t>
      </w:r>
      <w:r w:rsidRPr="00B40E4E">
        <w:rPr>
          <w:sz w:val="24"/>
          <w:szCs w:val="24"/>
        </w:rPr>
        <w:t xml:space="preserve"> pilnīgai izpildei, </w:t>
      </w:r>
      <w:r w:rsidR="000C01FC">
        <w:rPr>
          <w:sz w:val="24"/>
          <w:szCs w:val="24"/>
        </w:rPr>
        <w:t>(</w:t>
      </w:r>
      <w:r w:rsidRPr="00B40E4E">
        <w:rPr>
          <w:sz w:val="24"/>
          <w:szCs w:val="24"/>
        </w:rPr>
        <w:t xml:space="preserve">turpmāk – </w:t>
      </w:r>
      <w:r w:rsidRPr="00B40E4E">
        <w:rPr>
          <w:b/>
          <w:sz w:val="24"/>
          <w:szCs w:val="24"/>
        </w:rPr>
        <w:t>neparedzētie darbi</w:t>
      </w:r>
      <w:r w:rsidR="000C01FC">
        <w:rPr>
          <w:b/>
          <w:sz w:val="24"/>
          <w:szCs w:val="24"/>
        </w:rPr>
        <w:t>)</w:t>
      </w:r>
      <w:r w:rsidRPr="00B40E4E">
        <w:rPr>
          <w:sz w:val="24"/>
          <w:szCs w:val="24"/>
        </w:rPr>
        <w:t>, uzņemas Piegādātājs, izņemot, ja:</w:t>
      </w:r>
    </w:p>
    <w:p w14:paraId="001EABED" w14:textId="77777777" w:rsidR="008C30D2" w:rsidRPr="00B40E4E" w:rsidRDefault="002F1FDA" w:rsidP="003532F9">
      <w:pPr>
        <w:numPr>
          <w:ilvl w:val="2"/>
          <w:numId w:val="15"/>
        </w:numPr>
        <w:suppressAutoHyphens/>
        <w:spacing w:after="80"/>
        <w:ind w:left="851" w:hanging="851"/>
        <w:jc w:val="both"/>
        <w:rPr>
          <w:sz w:val="24"/>
          <w:szCs w:val="24"/>
        </w:rPr>
      </w:pPr>
      <w:r w:rsidRPr="00B40E4E">
        <w:rPr>
          <w:sz w:val="24"/>
          <w:szCs w:val="24"/>
        </w:rPr>
        <w:t xml:space="preserve">neparedzēto darbu nepieciešamība ir radusies tādu no Pušu gribas neatkarīgu apstākļu dēļ, kurus Puses, slēdzot </w:t>
      </w:r>
      <w:r w:rsidR="008C30D2" w:rsidRPr="00B40E4E">
        <w:rPr>
          <w:sz w:val="24"/>
          <w:szCs w:val="24"/>
        </w:rPr>
        <w:t>Vienošanās</w:t>
      </w:r>
      <w:r w:rsidRPr="00B40E4E">
        <w:rPr>
          <w:sz w:val="24"/>
          <w:szCs w:val="24"/>
        </w:rPr>
        <w:t>, nevarēja paredzēt;</w:t>
      </w:r>
    </w:p>
    <w:p w14:paraId="33B66110" w14:textId="77777777" w:rsidR="008C30D2" w:rsidRPr="00B40E4E" w:rsidRDefault="002F1FDA" w:rsidP="003532F9">
      <w:pPr>
        <w:numPr>
          <w:ilvl w:val="2"/>
          <w:numId w:val="15"/>
        </w:numPr>
        <w:suppressAutoHyphens/>
        <w:spacing w:after="80"/>
        <w:ind w:left="851" w:hanging="851"/>
        <w:jc w:val="both"/>
        <w:rPr>
          <w:sz w:val="24"/>
          <w:szCs w:val="24"/>
        </w:rPr>
      </w:pPr>
      <w:r w:rsidRPr="00B40E4E">
        <w:rPr>
          <w:sz w:val="24"/>
          <w:szCs w:val="24"/>
        </w:rPr>
        <w:t xml:space="preserve">neparedzētie darbi ir ierosināti pēc Pasūtītāja iniciatīvas, Pasūtītājs precizējot vai papildinot </w:t>
      </w:r>
      <w:r w:rsidR="008C30D2" w:rsidRPr="00B40E4E">
        <w:rPr>
          <w:sz w:val="24"/>
          <w:szCs w:val="24"/>
        </w:rPr>
        <w:t>Vienošanās</w:t>
      </w:r>
      <w:r w:rsidRPr="00B40E4E">
        <w:rPr>
          <w:sz w:val="24"/>
          <w:szCs w:val="24"/>
        </w:rPr>
        <w:t xml:space="preserve"> priekšmetu;</w:t>
      </w:r>
    </w:p>
    <w:p w14:paraId="76B684F8" w14:textId="77777777" w:rsidR="002F1FDA" w:rsidRPr="00B40E4E" w:rsidRDefault="00235934" w:rsidP="003532F9">
      <w:pPr>
        <w:numPr>
          <w:ilvl w:val="2"/>
          <w:numId w:val="15"/>
        </w:numPr>
        <w:suppressAutoHyphens/>
        <w:spacing w:after="80"/>
        <w:ind w:left="851" w:hanging="851"/>
        <w:jc w:val="both"/>
        <w:rPr>
          <w:sz w:val="24"/>
          <w:szCs w:val="24"/>
        </w:rPr>
      </w:pPr>
      <w:r w:rsidRPr="00B40E4E">
        <w:rPr>
          <w:sz w:val="24"/>
          <w:szCs w:val="24"/>
        </w:rPr>
        <w:t>Vienoša</w:t>
      </w:r>
      <w:r w:rsidR="008C30D2" w:rsidRPr="00B40E4E">
        <w:rPr>
          <w:sz w:val="24"/>
          <w:szCs w:val="24"/>
        </w:rPr>
        <w:t>nās</w:t>
      </w:r>
      <w:r w:rsidR="002F1FDA" w:rsidRPr="00B40E4E">
        <w:rPr>
          <w:sz w:val="24"/>
          <w:szCs w:val="24"/>
        </w:rPr>
        <w:t xml:space="preserve"> objektīvu, no Piegādātāja gribas neatkarīgu iemeslu dēļ, nav izpildāms, ja netiek veikti neparedzētie darbi.</w:t>
      </w:r>
    </w:p>
    <w:p w14:paraId="5318045F" w14:textId="77777777" w:rsidR="002F1FDA" w:rsidRPr="00B40E4E" w:rsidRDefault="002F1FDA" w:rsidP="00F32873">
      <w:pPr>
        <w:numPr>
          <w:ilvl w:val="1"/>
          <w:numId w:val="15"/>
        </w:numPr>
        <w:tabs>
          <w:tab w:val="left" w:pos="630"/>
        </w:tabs>
        <w:ind w:hanging="3726"/>
        <w:jc w:val="both"/>
        <w:rPr>
          <w:sz w:val="24"/>
          <w:szCs w:val="24"/>
        </w:rPr>
      </w:pPr>
      <w:r w:rsidRPr="00B40E4E">
        <w:rPr>
          <w:sz w:val="24"/>
          <w:szCs w:val="24"/>
        </w:rPr>
        <w:t>Līgumsodu:</w:t>
      </w:r>
    </w:p>
    <w:p w14:paraId="5B6C881A" w14:textId="77777777" w:rsidR="008C30D2" w:rsidRPr="00B40E4E" w:rsidRDefault="002F1FDA" w:rsidP="003532F9">
      <w:pPr>
        <w:numPr>
          <w:ilvl w:val="2"/>
          <w:numId w:val="15"/>
        </w:numPr>
        <w:suppressAutoHyphens/>
        <w:spacing w:after="80"/>
        <w:ind w:left="851" w:hanging="851"/>
        <w:jc w:val="both"/>
        <w:rPr>
          <w:sz w:val="24"/>
          <w:szCs w:val="24"/>
        </w:rPr>
      </w:pPr>
      <w:r w:rsidRPr="00B40E4E">
        <w:rPr>
          <w:sz w:val="24"/>
          <w:szCs w:val="24"/>
        </w:rPr>
        <w:t xml:space="preserve">Pasūtītājs ir tiesīgs ieturēt no Piegādātāja, veicot </w:t>
      </w:r>
      <w:r w:rsidR="004E1969" w:rsidRPr="00B40E4E">
        <w:rPr>
          <w:sz w:val="24"/>
          <w:szCs w:val="24"/>
        </w:rPr>
        <w:t>Vienošanās</w:t>
      </w:r>
      <w:r w:rsidRPr="00B40E4E">
        <w:rPr>
          <w:sz w:val="24"/>
          <w:szCs w:val="24"/>
        </w:rPr>
        <w:t xml:space="preserve"> paredzētos maksājumus, vai arī izrakstot atsevišķu rēķinu;</w:t>
      </w:r>
    </w:p>
    <w:p w14:paraId="6DAE343F" w14:textId="77777777" w:rsidR="008C30D2" w:rsidRPr="00B40E4E" w:rsidRDefault="002F1FDA" w:rsidP="003532F9">
      <w:pPr>
        <w:numPr>
          <w:ilvl w:val="2"/>
          <w:numId w:val="15"/>
        </w:numPr>
        <w:suppressAutoHyphens/>
        <w:spacing w:after="80"/>
        <w:ind w:left="851" w:hanging="851"/>
        <w:jc w:val="both"/>
        <w:rPr>
          <w:sz w:val="24"/>
          <w:szCs w:val="24"/>
        </w:rPr>
      </w:pPr>
      <w:r w:rsidRPr="00B40E4E">
        <w:rPr>
          <w:sz w:val="24"/>
          <w:szCs w:val="24"/>
        </w:rPr>
        <w:t xml:space="preserve">Piegādātājs ir tiesīgs ieturēt no Pasūtītāja izrakstot atsevišķu rēķinu. </w:t>
      </w:r>
    </w:p>
    <w:p w14:paraId="4F1736D1" w14:textId="77777777" w:rsidR="008C30D2" w:rsidRPr="00B40E4E" w:rsidRDefault="002F1FDA" w:rsidP="003532F9">
      <w:pPr>
        <w:numPr>
          <w:ilvl w:val="2"/>
          <w:numId w:val="15"/>
        </w:numPr>
        <w:suppressAutoHyphens/>
        <w:spacing w:after="80"/>
        <w:ind w:left="851" w:hanging="851"/>
        <w:jc w:val="both"/>
        <w:rPr>
          <w:sz w:val="24"/>
          <w:szCs w:val="24"/>
        </w:rPr>
      </w:pPr>
      <w:r w:rsidRPr="00B40E4E">
        <w:rPr>
          <w:sz w:val="24"/>
          <w:szCs w:val="24"/>
        </w:rPr>
        <w:t xml:space="preserve">Aprēķinātos līgumsoda procentus Pusei ir pienākums apmaksāt 10 (desmit) darba dienu laikā pēc otras Puses attiecīgā rēķina iesniegšanas. </w:t>
      </w:r>
    </w:p>
    <w:p w14:paraId="489ED95A" w14:textId="77777777" w:rsidR="008C30D2" w:rsidRPr="00B40E4E" w:rsidRDefault="002F1FDA" w:rsidP="003532F9">
      <w:pPr>
        <w:numPr>
          <w:ilvl w:val="2"/>
          <w:numId w:val="15"/>
        </w:numPr>
        <w:suppressAutoHyphens/>
        <w:spacing w:after="80"/>
        <w:ind w:left="851" w:hanging="851"/>
        <w:jc w:val="both"/>
        <w:rPr>
          <w:sz w:val="24"/>
          <w:szCs w:val="24"/>
        </w:rPr>
      </w:pPr>
      <w:r w:rsidRPr="00B40E4E">
        <w:rPr>
          <w:sz w:val="24"/>
          <w:szCs w:val="24"/>
        </w:rPr>
        <w:t xml:space="preserve">Ja nokavēta kādas </w:t>
      </w:r>
      <w:r w:rsidR="008C30D2" w:rsidRPr="00B40E4E">
        <w:rPr>
          <w:sz w:val="24"/>
          <w:szCs w:val="24"/>
        </w:rPr>
        <w:t xml:space="preserve">Vienošanās </w:t>
      </w:r>
      <w:r w:rsidRPr="00B40E4E">
        <w:rPr>
          <w:sz w:val="24"/>
          <w:szCs w:val="24"/>
        </w:rPr>
        <w:t xml:space="preserve">noteiktas saistības izpilde, līgumsods aprēķināms par periodu, kas sākās nākamajā darba dienā pēc </w:t>
      </w:r>
      <w:r w:rsidR="004E1969" w:rsidRPr="00B40E4E">
        <w:rPr>
          <w:sz w:val="24"/>
          <w:szCs w:val="24"/>
        </w:rPr>
        <w:t>Vienošanās</w:t>
      </w:r>
      <w:r w:rsidRPr="00B40E4E">
        <w:rPr>
          <w:sz w:val="24"/>
          <w:szCs w:val="24"/>
        </w:rPr>
        <w:t xml:space="preserve"> noteiktās saistības izpildes termiņa un ietver dienu, kurā saistība izpildīta.  </w:t>
      </w:r>
    </w:p>
    <w:p w14:paraId="11051AFA" w14:textId="77777777" w:rsidR="002F1FDA" w:rsidRPr="00B40E4E" w:rsidRDefault="002F1FDA" w:rsidP="003532F9">
      <w:pPr>
        <w:numPr>
          <w:ilvl w:val="2"/>
          <w:numId w:val="15"/>
        </w:numPr>
        <w:suppressAutoHyphens/>
        <w:spacing w:after="80"/>
        <w:ind w:left="851" w:hanging="851"/>
        <w:jc w:val="both"/>
        <w:rPr>
          <w:sz w:val="24"/>
          <w:szCs w:val="24"/>
        </w:rPr>
      </w:pPr>
      <w:r w:rsidRPr="00B40E4E">
        <w:rPr>
          <w:sz w:val="24"/>
          <w:szCs w:val="24"/>
        </w:rPr>
        <w:t xml:space="preserve">Līgumsoda samaksa Pusi neatbrīvo no saistību izpildes un zaudējumu atlīdzības pienākuma. </w:t>
      </w:r>
      <w:r w:rsidR="008C30D2" w:rsidRPr="00B40E4E">
        <w:rPr>
          <w:sz w:val="24"/>
          <w:szCs w:val="24"/>
        </w:rPr>
        <w:t xml:space="preserve">Nokavējuma gadījumā vispirms tiek ieskaitīta </w:t>
      </w:r>
      <w:r w:rsidR="008C30D2" w:rsidRPr="00B40E4E">
        <w:rPr>
          <w:bCs/>
          <w:sz w:val="24"/>
          <w:szCs w:val="24"/>
        </w:rPr>
        <w:t>pamatparāda samaksa un tikai pēc pamatparāda samaksas līgumsods</w:t>
      </w:r>
      <w:r w:rsidR="008C30D2" w:rsidRPr="00B40E4E">
        <w:rPr>
          <w:sz w:val="24"/>
          <w:szCs w:val="24"/>
        </w:rPr>
        <w:t>.</w:t>
      </w:r>
    </w:p>
    <w:p w14:paraId="0BE8B507" w14:textId="77777777" w:rsidR="00622862" w:rsidRPr="00B40E4E" w:rsidRDefault="00622862" w:rsidP="003532F9">
      <w:pPr>
        <w:numPr>
          <w:ilvl w:val="0"/>
          <w:numId w:val="15"/>
        </w:numPr>
        <w:spacing w:before="60" w:after="60"/>
        <w:ind w:left="0" w:firstLine="0"/>
        <w:jc w:val="center"/>
        <w:rPr>
          <w:b/>
          <w:sz w:val="24"/>
          <w:szCs w:val="24"/>
        </w:rPr>
      </w:pPr>
      <w:r w:rsidRPr="00B40E4E">
        <w:rPr>
          <w:b/>
          <w:sz w:val="24"/>
          <w:szCs w:val="24"/>
        </w:rPr>
        <w:t xml:space="preserve">Pušu </w:t>
      </w:r>
      <w:r w:rsidR="00EE764B" w:rsidRPr="00B40E4E">
        <w:rPr>
          <w:b/>
          <w:sz w:val="24"/>
          <w:szCs w:val="24"/>
        </w:rPr>
        <w:t>atbildīgās</w:t>
      </w:r>
      <w:r w:rsidRPr="00B40E4E">
        <w:rPr>
          <w:b/>
          <w:sz w:val="24"/>
          <w:szCs w:val="24"/>
        </w:rPr>
        <w:t xml:space="preserve"> personas</w:t>
      </w:r>
    </w:p>
    <w:p w14:paraId="7975769A" w14:textId="77777777" w:rsidR="00622862" w:rsidRPr="00B40E4E" w:rsidRDefault="00622862" w:rsidP="00F32873">
      <w:pPr>
        <w:numPr>
          <w:ilvl w:val="1"/>
          <w:numId w:val="15"/>
        </w:numPr>
        <w:spacing w:before="120" w:after="60"/>
        <w:ind w:left="567" w:hanging="567"/>
        <w:jc w:val="both"/>
        <w:rPr>
          <w:sz w:val="24"/>
          <w:szCs w:val="24"/>
        </w:rPr>
      </w:pPr>
      <w:r w:rsidRPr="00B40E4E">
        <w:rPr>
          <w:sz w:val="24"/>
          <w:szCs w:val="24"/>
        </w:rPr>
        <w:t xml:space="preserve">Puses vienojas, ka ar Vienošanās izpildi saistītos jautājumus risinās šādas Pušu </w:t>
      </w:r>
      <w:r w:rsidR="002D6B66" w:rsidRPr="00B40E4E">
        <w:rPr>
          <w:sz w:val="24"/>
          <w:szCs w:val="24"/>
        </w:rPr>
        <w:t xml:space="preserve">atbildīgās </w:t>
      </w:r>
      <w:r w:rsidRPr="00B40E4E">
        <w:rPr>
          <w:sz w:val="24"/>
          <w:szCs w:val="24"/>
        </w:rPr>
        <w:t>personas:</w:t>
      </w:r>
    </w:p>
    <w:p w14:paraId="2A53E077" w14:textId="77777777" w:rsidR="00622862" w:rsidRPr="00B40E4E" w:rsidRDefault="00622862" w:rsidP="003532F9">
      <w:pPr>
        <w:numPr>
          <w:ilvl w:val="2"/>
          <w:numId w:val="15"/>
        </w:numPr>
        <w:spacing w:after="120"/>
        <w:ind w:left="993" w:hanging="993"/>
        <w:jc w:val="both"/>
        <w:rPr>
          <w:sz w:val="24"/>
          <w:szCs w:val="24"/>
        </w:rPr>
      </w:pPr>
      <w:r w:rsidRPr="00B40E4E">
        <w:rPr>
          <w:sz w:val="24"/>
          <w:szCs w:val="24"/>
        </w:rPr>
        <w:t xml:space="preserve">Pasūtītāja </w:t>
      </w:r>
      <w:r w:rsidR="002D6B66" w:rsidRPr="00B40E4E">
        <w:rPr>
          <w:sz w:val="24"/>
          <w:szCs w:val="24"/>
        </w:rPr>
        <w:t xml:space="preserve">atbildīgā </w:t>
      </w:r>
      <w:r w:rsidRPr="00B40E4E">
        <w:rPr>
          <w:sz w:val="24"/>
          <w:szCs w:val="24"/>
        </w:rPr>
        <w:t>persona: _____ (tālr. ___, e-pasts: ______);</w:t>
      </w:r>
    </w:p>
    <w:p w14:paraId="6ED70C12" w14:textId="77777777" w:rsidR="00622862" w:rsidRPr="00B40E4E" w:rsidRDefault="00622862" w:rsidP="003532F9">
      <w:pPr>
        <w:numPr>
          <w:ilvl w:val="2"/>
          <w:numId w:val="15"/>
        </w:numPr>
        <w:spacing w:after="120"/>
        <w:ind w:left="993" w:hanging="993"/>
        <w:jc w:val="both"/>
        <w:rPr>
          <w:sz w:val="24"/>
          <w:szCs w:val="24"/>
        </w:rPr>
      </w:pPr>
      <w:r w:rsidRPr="00B40E4E">
        <w:rPr>
          <w:sz w:val="24"/>
          <w:szCs w:val="24"/>
        </w:rPr>
        <w:t>Piegādātāj</w:t>
      </w:r>
      <w:r w:rsidR="002D6B66" w:rsidRPr="00B40E4E">
        <w:rPr>
          <w:sz w:val="24"/>
          <w:szCs w:val="24"/>
        </w:rPr>
        <w:t>u</w:t>
      </w:r>
      <w:r w:rsidRPr="00B40E4E">
        <w:rPr>
          <w:sz w:val="24"/>
          <w:szCs w:val="24"/>
        </w:rPr>
        <w:t xml:space="preserve"> </w:t>
      </w:r>
      <w:r w:rsidR="002D6B66" w:rsidRPr="00B40E4E">
        <w:rPr>
          <w:sz w:val="24"/>
          <w:szCs w:val="24"/>
        </w:rPr>
        <w:t>atbildīgās</w:t>
      </w:r>
      <w:r w:rsidRPr="00B40E4E">
        <w:rPr>
          <w:sz w:val="24"/>
          <w:szCs w:val="24"/>
        </w:rPr>
        <w:t xml:space="preserve"> persona</w:t>
      </w:r>
      <w:r w:rsidR="002D6B66" w:rsidRPr="00B40E4E">
        <w:rPr>
          <w:sz w:val="24"/>
          <w:szCs w:val="24"/>
        </w:rPr>
        <w:t>s</w:t>
      </w:r>
      <w:r w:rsidRPr="00B40E4E">
        <w:rPr>
          <w:sz w:val="24"/>
          <w:szCs w:val="24"/>
        </w:rPr>
        <w:t>: ___</w:t>
      </w:r>
      <w:r w:rsidR="006A75C8" w:rsidRPr="00B40E4E">
        <w:rPr>
          <w:sz w:val="24"/>
          <w:szCs w:val="24"/>
        </w:rPr>
        <w:t>__ (tālr. ___, e-pasts: ______).</w:t>
      </w:r>
    </w:p>
    <w:p w14:paraId="4AF6FC62" w14:textId="77777777" w:rsidR="00522964" w:rsidRPr="00B40E4E" w:rsidRDefault="00522964" w:rsidP="00F32873">
      <w:pPr>
        <w:pStyle w:val="Sarakstarindkopa"/>
        <w:numPr>
          <w:ilvl w:val="1"/>
          <w:numId w:val="15"/>
        </w:numPr>
        <w:spacing w:after="0" w:line="240" w:lineRule="auto"/>
        <w:ind w:left="567" w:hanging="567"/>
        <w:jc w:val="both"/>
        <w:rPr>
          <w:rFonts w:ascii="Times New Roman" w:hAnsi="Times New Roman"/>
          <w:sz w:val="24"/>
          <w:szCs w:val="24"/>
        </w:rPr>
      </w:pPr>
      <w:r w:rsidRPr="00B40E4E">
        <w:rPr>
          <w:rFonts w:ascii="Times New Roman" w:hAnsi="Times New Roman"/>
          <w:sz w:val="24"/>
          <w:szCs w:val="24"/>
        </w:rPr>
        <w:t>Pušu atbildīgajām personām ir šādas tiesības:</w:t>
      </w:r>
    </w:p>
    <w:p w14:paraId="003D2089" w14:textId="77777777" w:rsidR="00522964" w:rsidRPr="00B40E4E" w:rsidRDefault="00522964" w:rsidP="003532F9">
      <w:pPr>
        <w:numPr>
          <w:ilvl w:val="2"/>
          <w:numId w:val="15"/>
        </w:numPr>
        <w:ind w:left="709" w:hanging="709"/>
        <w:jc w:val="both"/>
        <w:rPr>
          <w:rFonts w:eastAsia="Calibri"/>
          <w:sz w:val="24"/>
          <w:szCs w:val="24"/>
        </w:rPr>
      </w:pPr>
      <w:r w:rsidRPr="00B40E4E">
        <w:rPr>
          <w:rFonts w:eastAsia="Calibri"/>
          <w:sz w:val="24"/>
          <w:szCs w:val="24"/>
        </w:rPr>
        <w:t xml:space="preserve">  parakstīt rēķinu (pavadzīmi);</w:t>
      </w:r>
    </w:p>
    <w:p w14:paraId="4415CE95" w14:textId="77777777" w:rsidR="00522964" w:rsidRPr="00B40E4E" w:rsidRDefault="00522964" w:rsidP="003532F9">
      <w:pPr>
        <w:numPr>
          <w:ilvl w:val="2"/>
          <w:numId w:val="15"/>
        </w:numPr>
        <w:ind w:left="851" w:hanging="851"/>
        <w:jc w:val="both"/>
        <w:rPr>
          <w:rFonts w:eastAsia="Calibri"/>
          <w:sz w:val="24"/>
          <w:szCs w:val="24"/>
        </w:rPr>
      </w:pPr>
      <w:r w:rsidRPr="00B40E4E">
        <w:rPr>
          <w:rFonts w:eastAsia="Calibri"/>
          <w:sz w:val="24"/>
          <w:szCs w:val="24"/>
        </w:rPr>
        <w:t>pieteikt un saskaņot Preces piegādes laiku un piegādājamo Preces apjomu;</w:t>
      </w:r>
    </w:p>
    <w:p w14:paraId="13A3076B" w14:textId="77777777" w:rsidR="00A007E2" w:rsidRPr="00B40E4E" w:rsidRDefault="00522964" w:rsidP="003532F9">
      <w:pPr>
        <w:numPr>
          <w:ilvl w:val="2"/>
          <w:numId w:val="15"/>
        </w:numPr>
        <w:ind w:left="851" w:hanging="851"/>
        <w:jc w:val="both"/>
        <w:rPr>
          <w:rFonts w:eastAsia="Calibri"/>
          <w:sz w:val="24"/>
          <w:szCs w:val="24"/>
        </w:rPr>
      </w:pPr>
      <w:r w:rsidRPr="00B40E4E">
        <w:rPr>
          <w:rFonts w:eastAsia="Calibri"/>
          <w:sz w:val="24"/>
          <w:szCs w:val="24"/>
        </w:rPr>
        <w:t xml:space="preserve">risināt jautājumus, kas saistīti ar Preces piegādes termiņa nokavējumu, </w:t>
      </w:r>
      <w:r w:rsidR="00FC6215" w:rsidRPr="00B40E4E">
        <w:rPr>
          <w:rFonts w:eastAsia="Calibri"/>
          <w:sz w:val="24"/>
          <w:szCs w:val="24"/>
        </w:rPr>
        <w:t>N</w:t>
      </w:r>
      <w:r w:rsidRPr="00B40E4E">
        <w:rPr>
          <w:rFonts w:eastAsia="Calibri"/>
          <w:sz w:val="24"/>
          <w:szCs w:val="24"/>
        </w:rPr>
        <w:t>eatbilstošu Preci, tai skaitā Preces apmaiņu pret atbilstošas kvalitātes Preci;</w:t>
      </w:r>
    </w:p>
    <w:p w14:paraId="70605B33" w14:textId="77777777" w:rsidR="00522964" w:rsidRPr="00B40E4E" w:rsidRDefault="00522964" w:rsidP="003532F9">
      <w:pPr>
        <w:numPr>
          <w:ilvl w:val="2"/>
          <w:numId w:val="15"/>
        </w:numPr>
        <w:ind w:left="851" w:hanging="851"/>
        <w:jc w:val="both"/>
        <w:rPr>
          <w:rFonts w:eastAsia="Calibri"/>
          <w:sz w:val="24"/>
          <w:szCs w:val="24"/>
        </w:rPr>
      </w:pPr>
      <w:r w:rsidRPr="00B40E4E">
        <w:rPr>
          <w:rFonts w:eastAsia="Calibri"/>
          <w:sz w:val="24"/>
          <w:szCs w:val="24"/>
        </w:rPr>
        <w:t>risināt citus organizatoriskos jautājumus, kas saistīti ar Vienošanās</w:t>
      </w:r>
      <w:r w:rsidR="00A007E2" w:rsidRPr="00B40E4E">
        <w:rPr>
          <w:rFonts w:eastAsia="Calibri"/>
          <w:sz w:val="24"/>
          <w:szCs w:val="24"/>
        </w:rPr>
        <w:t xml:space="preserve"> izpildi.</w:t>
      </w:r>
    </w:p>
    <w:p w14:paraId="3B97B0BC" w14:textId="77777777" w:rsidR="00622862" w:rsidRPr="00B40E4E" w:rsidRDefault="000C01FC" w:rsidP="003532F9">
      <w:pPr>
        <w:pStyle w:val="Pamattekstaatkpe3"/>
        <w:numPr>
          <w:ilvl w:val="1"/>
          <w:numId w:val="15"/>
        </w:numPr>
        <w:spacing w:line="240" w:lineRule="auto"/>
        <w:ind w:left="720" w:hanging="720"/>
        <w:jc w:val="both"/>
        <w:rPr>
          <w:rFonts w:ascii="Times New Roman" w:hAnsi="Times New Roman"/>
          <w:sz w:val="24"/>
          <w:szCs w:val="24"/>
        </w:rPr>
      </w:pPr>
      <w:r>
        <w:rPr>
          <w:rFonts w:ascii="Times New Roman" w:hAnsi="Times New Roman"/>
          <w:sz w:val="24"/>
          <w:szCs w:val="24"/>
        </w:rPr>
        <w:t>Atbildīgajām</w:t>
      </w:r>
      <w:r w:rsidRPr="00B40E4E">
        <w:rPr>
          <w:rFonts w:ascii="Times New Roman" w:hAnsi="Times New Roman"/>
          <w:sz w:val="24"/>
          <w:szCs w:val="24"/>
        </w:rPr>
        <w:t xml:space="preserve"> </w:t>
      </w:r>
      <w:r w:rsidR="00622862" w:rsidRPr="00B40E4E">
        <w:rPr>
          <w:rFonts w:ascii="Times New Roman" w:hAnsi="Times New Roman"/>
          <w:sz w:val="24"/>
          <w:szCs w:val="24"/>
        </w:rPr>
        <w:t>personām nav tiesību veikt labojumus vai izdarīt grozījumus šajā Vienošanās vai tā pielikumos.</w:t>
      </w:r>
    </w:p>
    <w:p w14:paraId="4563E3DA" w14:textId="0087F69D" w:rsidR="002205C8" w:rsidRDefault="000C01FC" w:rsidP="002205C8">
      <w:pPr>
        <w:pStyle w:val="Pamattekstaatkpe3"/>
        <w:numPr>
          <w:ilvl w:val="1"/>
          <w:numId w:val="15"/>
        </w:numPr>
        <w:spacing w:line="240" w:lineRule="auto"/>
        <w:ind w:left="720" w:hanging="720"/>
        <w:jc w:val="both"/>
        <w:rPr>
          <w:rFonts w:ascii="Times New Roman" w:hAnsi="Times New Roman"/>
          <w:sz w:val="24"/>
          <w:szCs w:val="24"/>
        </w:rPr>
      </w:pPr>
      <w:r>
        <w:rPr>
          <w:rFonts w:ascii="Times New Roman" w:hAnsi="Times New Roman"/>
          <w:sz w:val="24"/>
          <w:szCs w:val="24"/>
        </w:rPr>
        <w:t>Atbildīgās</w:t>
      </w:r>
      <w:r w:rsidRPr="00B40E4E">
        <w:rPr>
          <w:rFonts w:ascii="Times New Roman" w:hAnsi="Times New Roman"/>
          <w:sz w:val="24"/>
          <w:szCs w:val="24"/>
        </w:rPr>
        <w:t xml:space="preserve"> </w:t>
      </w:r>
      <w:r w:rsidR="00622862" w:rsidRPr="00B40E4E">
        <w:rPr>
          <w:rFonts w:ascii="Times New Roman" w:hAnsi="Times New Roman"/>
          <w:sz w:val="24"/>
          <w:szCs w:val="24"/>
        </w:rPr>
        <w:t xml:space="preserve">personas, veicot savstarpējo saraksti, izmanto Vienošanās </w:t>
      </w:r>
      <w:r w:rsidR="00CE6CF6" w:rsidRPr="00B40E4E">
        <w:rPr>
          <w:rFonts w:ascii="Times New Roman" w:hAnsi="Times New Roman"/>
          <w:sz w:val="24"/>
          <w:szCs w:val="24"/>
        </w:rPr>
        <w:t>9</w:t>
      </w:r>
      <w:r w:rsidR="00622862" w:rsidRPr="00B40E4E">
        <w:rPr>
          <w:rFonts w:ascii="Times New Roman" w:hAnsi="Times New Roman"/>
          <w:sz w:val="24"/>
          <w:szCs w:val="24"/>
        </w:rPr>
        <w:t>.1.</w:t>
      </w:r>
      <w:r w:rsidR="009F06F7">
        <w:rPr>
          <w:rFonts w:ascii="Times New Roman" w:hAnsi="Times New Roman"/>
          <w:sz w:val="24"/>
          <w:szCs w:val="24"/>
        </w:rPr>
        <w:t xml:space="preserve"> </w:t>
      </w:r>
      <w:r w:rsidR="005924EA" w:rsidRPr="00B40E4E">
        <w:rPr>
          <w:rFonts w:ascii="Times New Roman" w:hAnsi="Times New Roman"/>
          <w:sz w:val="24"/>
          <w:szCs w:val="24"/>
        </w:rPr>
        <w:t>apakš</w:t>
      </w:r>
      <w:r w:rsidR="00622862" w:rsidRPr="00B40E4E">
        <w:rPr>
          <w:rFonts w:ascii="Times New Roman" w:hAnsi="Times New Roman"/>
          <w:sz w:val="24"/>
          <w:szCs w:val="24"/>
        </w:rPr>
        <w:t>punktā minētos rekvizītus (tā</w:t>
      </w:r>
      <w:r w:rsidR="003C12D1" w:rsidRPr="00B40E4E">
        <w:rPr>
          <w:rFonts w:ascii="Times New Roman" w:hAnsi="Times New Roman"/>
          <w:sz w:val="24"/>
          <w:szCs w:val="24"/>
        </w:rPr>
        <w:t>lruņu numurus, e-pasta adreses).</w:t>
      </w:r>
    </w:p>
    <w:p w14:paraId="24290DF2" w14:textId="77777777" w:rsidR="002205C8" w:rsidRPr="002205C8" w:rsidRDefault="002205C8" w:rsidP="002205C8">
      <w:pPr>
        <w:pStyle w:val="Pamattekstaatkpe3"/>
        <w:numPr>
          <w:ilvl w:val="1"/>
          <w:numId w:val="15"/>
        </w:numPr>
        <w:spacing w:line="240" w:lineRule="auto"/>
        <w:ind w:left="720" w:hanging="720"/>
        <w:jc w:val="both"/>
        <w:rPr>
          <w:rFonts w:ascii="Times New Roman" w:hAnsi="Times New Roman"/>
          <w:sz w:val="24"/>
          <w:szCs w:val="24"/>
        </w:rPr>
      </w:pPr>
      <w:r w:rsidRPr="002205C8">
        <w:rPr>
          <w:rFonts w:ascii="Times New Roman" w:hAnsi="Times New Roman"/>
          <w:sz w:val="24"/>
          <w:szCs w:val="24"/>
        </w:rPr>
        <w:t xml:space="preserve">Attaisnojuma dokumentus no Pasūtītāja puses paraksta attiecīgās struktūrvienības materiāli atbildīgais nodarbinātais. </w:t>
      </w:r>
    </w:p>
    <w:p w14:paraId="5608B808" w14:textId="77777777" w:rsidR="003C12D1" w:rsidRPr="00B40E4E" w:rsidRDefault="00622862" w:rsidP="003532F9">
      <w:pPr>
        <w:keepNext/>
        <w:widowControl w:val="0"/>
        <w:numPr>
          <w:ilvl w:val="0"/>
          <w:numId w:val="15"/>
        </w:numPr>
        <w:spacing w:before="120" w:line="264" w:lineRule="auto"/>
        <w:ind w:left="0" w:firstLine="0"/>
        <w:jc w:val="center"/>
        <w:rPr>
          <w:b/>
          <w:sz w:val="24"/>
          <w:szCs w:val="24"/>
        </w:rPr>
      </w:pPr>
      <w:r w:rsidRPr="00B40E4E">
        <w:rPr>
          <w:b/>
          <w:sz w:val="24"/>
          <w:szCs w:val="24"/>
        </w:rPr>
        <w:t xml:space="preserve">Vienošanās </w:t>
      </w:r>
      <w:r w:rsidR="003C12D1" w:rsidRPr="00B40E4E">
        <w:rPr>
          <w:b/>
          <w:sz w:val="24"/>
          <w:szCs w:val="24"/>
        </w:rPr>
        <w:t xml:space="preserve">grozījumu izdarīšanas un vienošanās </w:t>
      </w:r>
      <w:r w:rsidR="001450AD" w:rsidRPr="00B40E4E">
        <w:rPr>
          <w:b/>
          <w:sz w:val="24"/>
          <w:szCs w:val="24"/>
        </w:rPr>
        <w:t>izbeigšanas kārtība</w:t>
      </w:r>
    </w:p>
    <w:p w14:paraId="2788F0CF" w14:textId="77777777" w:rsidR="000E1089" w:rsidRPr="00B40E4E" w:rsidRDefault="00622862" w:rsidP="003532F9">
      <w:pPr>
        <w:numPr>
          <w:ilvl w:val="1"/>
          <w:numId w:val="15"/>
        </w:numPr>
        <w:spacing w:before="120" w:line="264" w:lineRule="auto"/>
        <w:ind w:left="709" w:hanging="682"/>
        <w:jc w:val="both"/>
        <w:rPr>
          <w:sz w:val="24"/>
          <w:szCs w:val="24"/>
        </w:rPr>
      </w:pPr>
      <w:r w:rsidRPr="00B40E4E">
        <w:rPr>
          <w:sz w:val="24"/>
          <w:szCs w:val="24"/>
        </w:rPr>
        <w:t>Vienošanās var papildināt, grozīt (izņemot Vienošanās cenas palielināšanu) vai izbeigt, Pusēm savstarpēji vienojoties. Visi labojumi un papildinājumi tiek noformēti rakstveidā un tie stājas spēkā tikai tad, kad tos ir parakstījušas abas Puses.</w:t>
      </w:r>
    </w:p>
    <w:p w14:paraId="4B8B103D" w14:textId="77777777" w:rsidR="00ED5B1E" w:rsidRPr="00B40E4E" w:rsidRDefault="00ED5B1E" w:rsidP="003532F9">
      <w:pPr>
        <w:numPr>
          <w:ilvl w:val="1"/>
          <w:numId w:val="15"/>
        </w:numPr>
        <w:spacing w:before="120" w:line="264" w:lineRule="auto"/>
        <w:ind w:left="709" w:hanging="682"/>
        <w:jc w:val="both"/>
        <w:rPr>
          <w:sz w:val="24"/>
          <w:szCs w:val="24"/>
        </w:rPr>
      </w:pPr>
      <w:r w:rsidRPr="00B40E4E">
        <w:rPr>
          <w:sz w:val="24"/>
          <w:szCs w:val="24"/>
        </w:rPr>
        <w:t>Visi Vienošanās pielikumi, vienošanās, papildinājumi, un grozījumi, kas ir parakstīti Pusēm vienojoties, ir Vienošanās neatņemama sastāvdaļa.</w:t>
      </w:r>
    </w:p>
    <w:p w14:paraId="30FAC23D" w14:textId="77777777" w:rsidR="00ED5B1E" w:rsidRPr="00B40E4E" w:rsidRDefault="00ED5B1E" w:rsidP="003532F9">
      <w:pPr>
        <w:numPr>
          <w:ilvl w:val="1"/>
          <w:numId w:val="15"/>
        </w:numPr>
        <w:spacing w:before="120" w:line="264" w:lineRule="auto"/>
        <w:ind w:left="709" w:hanging="682"/>
        <w:jc w:val="both"/>
        <w:rPr>
          <w:sz w:val="24"/>
          <w:szCs w:val="24"/>
          <w:lang w:eastAsia="lv-LV"/>
        </w:rPr>
      </w:pPr>
      <w:r w:rsidRPr="00B40E4E">
        <w:rPr>
          <w:sz w:val="24"/>
          <w:szCs w:val="24"/>
        </w:rPr>
        <w:lastRenderedPageBreak/>
        <w:t>Visi Vienošanās grozījumi tiek numurēti.</w:t>
      </w:r>
    </w:p>
    <w:p w14:paraId="1EFA5BFA" w14:textId="77777777" w:rsidR="00ED5B1E" w:rsidRPr="00B40E4E" w:rsidRDefault="00ED5B1E" w:rsidP="003532F9">
      <w:pPr>
        <w:numPr>
          <w:ilvl w:val="1"/>
          <w:numId w:val="15"/>
        </w:numPr>
        <w:spacing w:before="120" w:line="264" w:lineRule="auto"/>
        <w:ind w:left="709" w:hanging="682"/>
        <w:jc w:val="both"/>
        <w:rPr>
          <w:sz w:val="24"/>
          <w:szCs w:val="24"/>
        </w:rPr>
      </w:pPr>
      <w:r w:rsidRPr="00B40E4E">
        <w:rPr>
          <w:sz w:val="24"/>
          <w:szCs w:val="24"/>
        </w:rPr>
        <w:t xml:space="preserve">Vienošanos var grozīt tikai tad, ja Vienošanās grozījumi ir nebūtiski vai ja Vienošanās grozījumu iespēja ir paredzēta </w:t>
      </w:r>
      <w:hyperlink r:id="rId19" w:tgtFrame="_blank" w:history="1">
        <w:r w:rsidRPr="00B40E4E">
          <w:rPr>
            <w:sz w:val="24"/>
            <w:szCs w:val="24"/>
          </w:rPr>
          <w:t>Publisko iepirkumu likumā</w:t>
        </w:r>
      </w:hyperlink>
      <w:r w:rsidRPr="00B40E4E">
        <w:rPr>
          <w:sz w:val="24"/>
          <w:szCs w:val="24"/>
        </w:rPr>
        <w:t xml:space="preserve">, </w:t>
      </w:r>
      <w:r w:rsidR="000C01FC">
        <w:rPr>
          <w:sz w:val="24"/>
          <w:szCs w:val="24"/>
        </w:rPr>
        <w:t>(</w:t>
      </w:r>
      <w:r w:rsidRPr="00B40E4E">
        <w:rPr>
          <w:sz w:val="24"/>
          <w:szCs w:val="24"/>
        </w:rPr>
        <w:t xml:space="preserve">turpmāk </w:t>
      </w:r>
      <w:r w:rsidR="000C01FC">
        <w:rPr>
          <w:sz w:val="24"/>
          <w:szCs w:val="24"/>
        </w:rPr>
        <w:t>–</w:t>
      </w:r>
      <w:r w:rsidRPr="00B40E4E">
        <w:rPr>
          <w:sz w:val="24"/>
          <w:szCs w:val="24"/>
        </w:rPr>
        <w:t xml:space="preserve"> </w:t>
      </w:r>
      <w:r w:rsidRPr="009B2C86">
        <w:rPr>
          <w:b/>
          <w:sz w:val="24"/>
          <w:szCs w:val="24"/>
        </w:rPr>
        <w:t>PIL</w:t>
      </w:r>
      <w:r w:rsidR="000C01FC">
        <w:rPr>
          <w:sz w:val="24"/>
          <w:szCs w:val="24"/>
        </w:rPr>
        <w:t>)</w:t>
      </w:r>
      <w:r w:rsidRPr="00B40E4E">
        <w:rPr>
          <w:sz w:val="24"/>
          <w:szCs w:val="24"/>
        </w:rPr>
        <w:t xml:space="preserve">. </w:t>
      </w:r>
    </w:p>
    <w:p w14:paraId="05A75A0B" w14:textId="77777777" w:rsidR="00ED5B1E" w:rsidRPr="00B40E4E" w:rsidRDefault="00ED5B1E" w:rsidP="003532F9">
      <w:pPr>
        <w:numPr>
          <w:ilvl w:val="1"/>
          <w:numId w:val="15"/>
        </w:numPr>
        <w:spacing w:before="120" w:line="264" w:lineRule="auto"/>
        <w:ind w:left="709" w:hanging="682"/>
        <w:jc w:val="both"/>
        <w:rPr>
          <w:sz w:val="24"/>
          <w:szCs w:val="24"/>
        </w:rPr>
      </w:pPr>
      <w:r w:rsidRPr="00B40E4E">
        <w:rPr>
          <w:sz w:val="24"/>
          <w:szCs w:val="24"/>
        </w:rPr>
        <w:t xml:space="preserve">Vienošanās grozījumu būtiskumu Pasūtītājs izvērtē, ņemot vērā </w:t>
      </w:r>
      <w:hyperlink r:id="rId20" w:tgtFrame="_blank" w:history="1">
        <w:r w:rsidRPr="00B40E4E">
          <w:rPr>
            <w:sz w:val="24"/>
            <w:szCs w:val="24"/>
          </w:rPr>
          <w:t>PIL</w:t>
        </w:r>
      </w:hyperlink>
      <w:r w:rsidRPr="00B40E4E">
        <w:rPr>
          <w:sz w:val="24"/>
          <w:szCs w:val="24"/>
        </w:rPr>
        <w:t xml:space="preserve"> noteikumus un publisko iepirkumu jomā kompetentu iestāžu izstrādātos metodiskos norādījumus un vadlīnijas.</w:t>
      </w:r>
    </w:p>
    <w:p w14:paraId="003611C5" w14:textId="77777777" w:rsidR="00ED5B1E" w:rsidRPr="00B40E4E" w:rsidRDefault="00ED5B1E" w:rsidP="003532F9">
      <w:pPr>
        <w:numPr>
          <w:ilvl w:val="1"/>
          <w:numId w:val="15"/>
        </w:numPr>
        <w:spacing w:before="120" w:line="264" w:lineRule="auto"/>
        <w:ind w:left="709" w:hanging="682"/>
        <w:jc w:val="both"/>
        <w:rPr>
          <w:sz w:val="24"/>
          <w:szCs w:val="24"/>
        </w:rPr>
      </w:pPr>
      <w:r w:rsidRPr="00B40E4E">
        <w:rPr>
          <w:sz w:val="24"/>
          <w:szCs w:val="24"/>
        </w:rPr>
        <w:t xml:space="preserve">Puses Vienošanos izbeidz, ja turpmāku </w:t>
      </w:r>
      <w:r w:rsidR="00F35E25" w:rsidRPr="00B40E4E">
        <w:rPr>
          <w:sz w:val="24"/>
          <w:szCs w:val="24"/>
        </w:rPr>
        <w:t>Vienošanās</w:t>
      </w:r>
      <w:r w:rsidRPr="00B40E4E">
        <w:rPr>
          <w:sz w:val="24"/>
          <w:szCs w:val="24"/>
        </w:rPr>
        <w:t xml:space="preserve"> izpildi padara neiespējamu vai apgrūtina nepārvarama vara. </w:t>
      </w:r>
    </w:p>
    <w:p w14:paraId="355467C4" w14:textId="77777777" w:rsidR="00450527" w:rsidRPr="00B40E4E" w:rsidRDefault="00BD7F13" w:rsidP="003532F9">
      <w:pPr>
        <w:numPr>
          <w:ilvl w:val="1"/>
          <w:numId w:val="15"/>
        </w:numPr>
        <w:spacing w:after="80"/>
        <w:ind w:left="709" w:hanging="682"/>
        <w:jc w:val="both"/>
        <w:rPr>
          <w:sz w:val="24"/>
          <w:szCs w:val="24"/>
          <w:lang w:eastAsia="lv-LV"/>
        </w:rPr>
      </w:pPr>
      <w:r w:rsidRPr="00B40E4E">
        <w:rPr>
          <w:sz w:val="24"/>
          <w:szCs w:val="24"/>
        </w:rPr>
        <w:t>Būtiski Vienošanās nosacīj</w:t>
      </w:r>
      <w:r w:rsidR="00C62B1F" w:rsidRPr="00B40E4E">
        <w:rPr>
          <w:sz w:val="24"/>
          <w:szCs w:val="24"/>
        </w:rPr>
        <w:t xml:space="preserve">umu </w:t>
      </w:r>
      <w:r w:rsidR="00C62B1F" w:rsidRPr="006201C9">
        <w:rPr>
          <w:sz w:val="24"/>
          <w:szCs w:val="24"/>
        </w:rPr>
        <w:t xml:space="preserve">grozījumi </w:t>
      </w:r>
      <w:r w:rsidR="00A27980" w:rsidRPr="006201C9">
        <w:rPr>
          <w:sz w:val="24"/>
          <w:szCs w:val="24"/>
        </w:rPr>
        <w:t xml:space="preserve">atbilstoši PIL 61. panta noteiktajam </w:t>
      </w:r>
      <w:r w:rsidR="00C62B1F" w:rsidRPr="00B40E4E">
        <w:rPr>
          <w:sz w:val="24"/>
          <w:szCs w:val="24"/>
        </w:rPr>
        <w:t>ir pieļaujami</w:t>
      </w:r>
      <w:r w:rsidR="00FF71D3" w:rsidRPr="00B40E4E">
        <w:rPr>
          <w:sz w:val="24"/>
          <w:szCs w:val="24"/>
        </w:rPr>
        <w:t xml:space="preserve"> </w:t>
      </w:r>
      <w:r w:rsidR="006201C9">
        <w:rPr>
          <w:sz w:val="24"/>
          <w:szCs w:val="24"/>
        </w:rPr>
        <w:t>ja</w:t>
      </w:r>
      <w:r w:rsidR="00450527" w:rsidRPr="00B40E4E">
        <w:rPr>
          <w:sz w:val="24"/>
          <w:szCs w:val="24"/>
        </w:rPr>
        <w:t>:</w:t>
      </w:r>
    </w:p>
    <w:p w14:paraId="021DA2B3" w14:textId="77777777" w:rsidR="00450527" w:rsidRPr="00B40E4E" w:rsidRDefault="00A82516" w:rsidP="003532F9">
      <w:pPr>
        <w:pStyle w:val="Sarakstarindkopa"/>
        <w:numPr>
          <w:ilvl w:val="2"/>
          <w:numId w:val="15"/>
        </w:numPr>
        <w:tabs>
          <w:tab w:val="left" w:pos="851"/>
        </w:tabs>
        <w:spacing w:after="0" w:line="240" w:lineRule="auto"/>
        <w:ind w:left="851" w:hanging="851"/>
        <w:jc w:val="both"/>
        <w:rPr>
          <w:rFonts w:ascii="Times New Roman" w:hAnsi="Times New Roman"/>
          <w:sz w:val="24"/>
          <w:szCs w:val="24"/>
          <w:lang w:eastAsia="lv-LV"/>
        </w:rPr>
      </w:pPr>
      <w:r w:rsidRPr="00B40E4E">
        <w:rPr>
          <w:rFonts w:ascii="Times New Roman" w:hAnsi="Times New Roman"/>
          <w:sz w:val="24"/>
          <w:szCs w:val="24"/>
        </w:rPr>
        <w:t xml:space="preserve">Pēc Vienošanās noslēgšanas </w:t>
      </w:r>
      <w:r w:rsidR="00450527" w:rsidRPr="00B40E4E">
        <w:rPr>
          <w:rFonts w:ascii="Times New Roman" w:hAnsi="Times New Roman"/>
          <w:sz w:val="24"/>
          <w:szCs w:val="24"/>
        </w:rPr>
        <w:t xml:space="preserve">Piegādātājs </w:t>
      </w:r>
      <w:r w:rsidRPr="00B40E4E">
        <w:rPr>
          <w:rFonts w:ascii="Times New Roman" w:hAnsi="Times New Roman"/>
          <w:sz w:val="24"/>
          <w:szCs w:val="24"/>
        </w:rPr>
        <w:t xml:space="preserve">ir iesniedzis pierādījumus tam, ka </w:t>
      </w:r>
      <w:r w:rsidR="00FC6215" w:rsidRPr="00B40E4E">
        <w:rPr>
          <w:rFonts w:ascii="Times New Roman" w:hAnsi="Times New Roman"/>
          <w:sz w:val="24"/>
          <w:szCs w:val="24"/>
        </w:rPr>
        <w:t>drāna</w:t>
      </w:r>
      <w:r w:rsidR="002E4E9A" w:rsidRPr="00B40E4E">
        <w:rPr>
          <w:rFonts w:ascii="Times New Roman" w:hAnsi="Times New Roman"/>
          <w:sz w:val="24"/>
          <w:szCs w:val="24"/>
        </w:rPr>
        <w:t xml:space="preserve"> vai palīgmateriāli no kuriem</w:t>
      </w:r>
      <w:r w:rsidR="00FC6215" w:rsidRPr="00B40E4E">
        <w:rPr>
          <w:rFonts w:ascii="Times New Roman" w:hAnsi="Times New Roman"/>
          <w:sz w:val="24"/>
          <w:szCs w:val="24"/>
        </w:rPr>
        <w:t xml:space="preserve"> tiek ražota Prece vairs </w:t>
      </w:r>
      <w:r w:rsidR="002E4E9A" w:rsidRPr="00B40E4E">
        <w:rPr>
          <w:rFonts w:ascii="Times New Roman" w:hAnsi="Times New Roman"/>
          <w:sz w:val="24"/>
          <w:szCs w:val="24"/>
        </w:rPr>
        <w:t>netiek ražoti</w:t>
      </w:r>
      <w:r w:rsidRPr="00B40E4E">
        <w:rPr>
          <w:rFonts w:ascii="Times New Roman" w:hAnsi="Times New Roman"/>
          <w:sz w:val="24"/>
          <w:szCs w:val="24"/>
        </w:rPr>
        <w:t>. Šādā gadījumā</w:t>
      </w:r>
      <w:r w:rsidR="00450527" w:rsidRPr="00B40E4E">
        <w:rPr>
          <w:rFonts w:ascii="Times New Roman" w:hAnsi="Times New Roman"/>
          <w:sz w:val="24"/>
          <w:szCs w:val="24"/>
        </w:rPr>
        <w:t xml:space="preserve"> tehnisk</w:t>
      </w:r>
      <w:r w:rsidR="000950F9" w:rsidRPr="00B40E4E">
        <w:rPr>
          <w:rFonts w:ascii="Times New Roman" w:hAnsi="Times New Roman"/>
          <w:sz w:val="24"/>
          <w:szCs w:val="24"/>
        </w:rPr>
        <w:t xml:space="preserve">ajā specifikācijā un tehniskajā </w:t>
      </w:r>
      <w:r w:rsidR="00450527" w:rsidRPr="00B40E4E">
        <w:rPr>
          <w:rFonts w:ascii="Times New Roman" w:hAnsi="Times New Roman"/>
          <w:sz w:val="24"/>
          <w:szCs w:val="24"/>
        </w:rPr>
        <w:t xml:space="preserve">piedāvājumā </w:t>
      </w:r>
      <w:r w:rsidRPr="00B40E4E">
        <w:rPr>
          <w:rFonts w:ascii="Times New Roman" w:hAnsi="Times New Roman"/>
          <w:sz w:val="24"/>
          <w:szCs w:val="24"/>
        </w:rPr>
        <w:t>piedāvāto drānu</w:t>
      </w:r>
      <w:r w:rsidR="002E4E9A" w:rsidRPr="00B40E4E">
        <w:rPr>
          <w:rFonts w:ascii="Times New Roman" w:hAnsi="Times New Roman"/>
          <w:sz w:val="24"/>
          <w:szCs w:val="24"/>
        </w:rPr>
        <w:t xml:space="preserve"> un palīgmateriālus</w:t>
      </w:r>
      <w:r w:rsidRPr="00B40E4E">
        <w:rPr>
          <w:rFonts w:ascii="Times New Roman" w:hAnsi="Times New Roman"/>
          <w:sz w:val="24"/>
          <w:szCs w:val="24"/>
        </w:rPr>
        <w:t xml:space="preserve"> ir iespējams aizstāt ar tādu drānu</w:t>
      </w:r>
      <w:r w:rsidR="002E4E9A" w:rsidRPr="00B40E4E">
        <w:rPr>
          <w:rFonts w:ascii="Times New Roman" w:hAnsi="Times New Roman"/>
          <w:sz w:val="24"/>
          <w:szCs w:val="24"/>
        </w:rPr>
        <w:t xml:space="preserve"> vai palīgmateriāliem, kuru</w:t>
      </w:r>
      <w:r w:rsidR="00450527" w:rsidRPr="00B40E4E">
        <w:rPr>
          <w:rFonts w:ascii="Times New Roman" w:hAnsi="Times New Roman"/>
          <w:sz w:val="24"/>
          <w:szCs w:val="24"/>
        </w:rPr>
        <w:t xml:space="preserve"> tehnisk</w:t>
      </w:r>
      <w:r w:rsidRPr="00B40E4E">
        <w:rPr>
          <w:rFonts w:ascii="Times New Roman" w:hAnsi="Times New Roman"/>
          <w:sz w:val="24"/>
          <w:szCs w:val="24"/>
        </w:rPr>
        <w:t>ie un</w:t>
      </w:r>
      <w:r w:rsidR="00450527" w:rsidRPr="00B40E4E">
        <w:rPr>
          <w:rFonts w:ascii="Times New Roman" w:hAnsi="Times New Roman"/>
          <w:sz w:val="24"/>
          <w:szCs w:val="24"/>
        </w:rPr>
        <w:t xml:space="preserve"> funkcionāl</w:t>
      </w:r>
      <w:r w:rsidRPr="00B40E4E">
        <w:rPr>
          <w:rFonts w:ascii="Times New Roman" w:hAnsi="Times New Roman"/>
          <w:sz w:val="24"/>
          <w:szCs w:val="24"/>
        </w:rPr>
        <w:t>ie</w:t>
      </w:r>
      <w:r w:rsidR="00450527" w:rsidRPr="00B40E4E">
        <w:rPr>
          <w:rFonts w:ascii="Times New Roman" w:hAnsi="Times New Roman"/>
          <w:sz w:val="24"/>
          <w:szCs w:val="24"/>
        </w:rPr>
        <w:t xml:space="preserve"> parametr</w:t>
      </w:r>
      <w:r w:rsidRPr="00B40E4E">
        <w:rPr>
          <w:rFonts w:ascii="Times New Roman" w:hAnsi="Times New Roman"/>
          <w:sz w:val="24"/>
          <w:szCs w:val="24"/>
        </w:rPr>
        <w:t>i</w:t>
      </w:r>
      <w:r w:rsidR="00450527" w:rsidRPr="00B40E4E">
        <w:rPr>
          <w:rFonts w:ascii="Times New Roman" w:hAnsi="Times New Roman"/>
          <w:sz w:val="24"/>
          <w:szCs w:val="24"/>
        </w:rPr>
        <w:t xml:space="preserve"> un </w:t>
      </w:r>
      <w:r w:rsidRPr="00B40E4E">
        <w:rPr>
          <w:rFonts w:ascii="Times New Roman" w:hAnsi="Times New Roman"/>
          <w:sz w:val="24"/>
          <w:szCs w:val="24"/>
        </w:rPr>
        <w:t>cena nav zemāka par Konkursa piedāvājumā piedāvāto drānu</w:t>
      </w:r>
      <w:r w:rsidR="002E4E9A" w:rsidRPr="00B40E4E">
        <w:rPr>
          <w:rFonts w:ascii="Times New Roman" w:hAnsi="Times New Roman"/>
          <w:sz w:val="24"/>
          <w:szCs w:val="24"/>
        </w:rPr>
        <w:t xml:space="preserve"> vai palīgmateriāliem</w:t>
      </w:r>
      <w:r w:rsidRPr="00B40E4E">
        <w:rPr>
          <w:rFonts w:ascii="Times New Roman" w:hAnsi="Times New Roman"/>
          <w:sz w:val="24"/>
          <w:szCs w:val="24"/>
        </w:rPr>
        <w:t xml:space="preserve">.  </w:t>
      </w:r>
    </w:p>
    <w:p w14:paraId="45F75C62" w14:textId="77777777" w:rsidR="00450527" w:rsidRDefault="00450527" w:rsidP="003532F9">
      <w:pPr>
        <w:pStyle w:val="Sarakstarindkopa"/>
        <w:numPr>
          <w:ilvl w:val="2"/>
          <w:numId w:val="15"/>
        </w:numPr>
        <w:tabs>
          <w:tab w:val="left" w:pos="851"/>
        </w:tabs>
        <w:spacing w:after="0" w:line="240" w:lineRule="auto"/>
        <w:ind w:left="851" w:hanging="851"/>
        <w:jc w:val="both"/>
        <w:rPr>
          <w:rFonts w:ascii="Times New Roman" w:hAnsi="Times New Roman"/>
          <w:sz w:val="24"/>
          <w:szCs w:val="24"/>
          <w:lang w:eastAsia="lv-LV"/>
        </w:rPr>
      </w:pPr>
      <w:r w:rsidRPr="00B40E4E">
        <w:rPr>
          <w:rFonts w:ascii="Times New Roman" w:hAnsi="Times New Roman"/>
          <w:sz w:val="24"/>
          <w:szCs w:val="24"/>
        </w:rPr>
        <w:t xml:space="preserve">Pēc </w:t>
      </w:r>
      <w:r w:rsidR="00A571A3" w:rsidRPr="00B40E4E">
        <w:rPr>
          <w:rFonts w:ascii="Times New Roman" w:hAnsi="Times New Roman"/>
          <w:sz w:val="24"/>
          <w:szCs w:val="24"/>
        </w:rPr>
        <w:t>Vienošanās</w:t>
      </w:r>
      <w:r w:rsidRPr="00B40E4E">
        <w:rPr>
          <w:rFonts w:ascii="Times New Roman" w:hAnsi="Times New Roman"/>
          <w:sz w:val="24"/>
          <w:szCs w:val="24"/>
        </w:rPr>
        <w:t xml:space="preserve"> noslēgšanas ražotāji Precēm ir raduši inovatīvus risinājumus</w:t>
      </w:r>
      <w:r w:rsidR="00A571A3" w:rsidRPr="00B40E4E">
        <w:rPr>
          <w:rFonts w:ascii="Times New Roman" w:hAnsi="Times New Roman"/>
          <w:sz w:val="24"/>
          <w:szCs w:val="24"/>
        </w:rPr>
        <w:t>, kas uzlabo Preces kvalitāti un veiktspēju</w:t>
      </w:r>
      <w:r w:rsidRPr="00B40E4E">
        <w:rPr>
          <w:rFonts w:ascii="Times New Roman" w:hAnsi="Times New Roman"/>
          <w:sz w:val="24"/>
          <w:szCs w:val="24"/>
        </w:rPr>
        <w:t xml:space="preserve">, par kuriem Pusēm objektīvu apsvērumu dēļ nebija zināms Līguma noslēgšanas brīdī vai arī to piedāvāšana nebija iespējama Konkursa norises laikā, un Piegādātājs to ir gatavs piegādāt par </w:t>
      </w:r>
      <w:r w:rsidR="00A571A3" w:rsidRPr="00B40E4E">
        <w:rPr>
          <w:rFonts w:ascii="Times New Roman" w:hAnsi="Times New Roman"/>
          <w:sz w:val="24"/>
          <w:szCs w:val="24"/>
        </w:rPr>
        <w:t>tādu pašu cenu</w:t>
      </w:r>
      <w:r w:rsidRPr="00B40E4E">
        <w:rPr>
          <w:rFonts w:ascii="Times New Roman" w:hAnsi="Times New Roman"/>
          <w:sz w:val="24"/>
          <w:szCs w:val="24"/>
        </w:rPr>
        <w:t>, kā tā pi</w:t>
      </w:r>
      <w:r w:rsidR="00F54EBE">
        <w:rPr>
          <w:rFonts w:ascii="Times New Roman" w:hAnsi="Times New Roman"/>
          <w:sz w:val="24"/>
          <w:szCs w:val="24"/>
        </w:rPr>
        <w:t>edāvājumā norādīto;</w:t>
      </w:r>
    </w:p>
    <w:p w14:paraId="3D9FEDA7" w14:textId="77777777" w:rsidR="006201C9" w:rsidRPr="006201C9" w:rsidRDefault="006201C9" w:rsidP="006201C9">
      <w:pPr>
        <w:pStyle w:val="Sarakstarindkopa"/>
        <w:numPr>
          <w:ilvl w:val="2"/>
          <w:numId w:val="15"/>
        </w:numPr>
        <w:tabs>
          <w:tab w:val="clear" w:pos="1260"/>
          <w:tab w:val="left" w:pos="851"/>
          <w:tab w:val="num" w:pos="993"/>
        </w:tabs>
        <w:spacing w:after="0" w:line="240" w:lineRule="auto"/>
        <w:ind w:left="851" w:hanging="851"/>
        <w:jc w:val="both"/>
        <w:rPr>
          <w:rFonts w:ascii="Times New Roman" w:hAnsi="Times New Roman"/>
          <w:sz w:val="24"/>
          <w:szCs w:val="24"/>
          <w:lang w:eastAsia="lv-LV"/>
        </w:rPr>
      </w:pPr>
      <w:r w:rsidRPr="006201C9">
        <w:rPr>
          <w:rFonts w:ascii="Times New Roman" w:hAnsi="Times New Roman"/>
          <w:sz w:val="24"/>
          <w:szCs w:val="24"/>
        </w:rPr>
        <w:t xml:space="preserve">Pusēm savstarpēji vienojoties ir tiesības pagarināt </w:t>
      </w:r>
      <w:r w:rsidR="003000BD">
        <w:rPr>
          <w:rFonts w:ascii="Times New Roman" w:hAnsi="Times New Roman"/>
          <w:sz w:val="24"/>
          <w:szCs w:val="24"/>
        </w:rPr>
        <w:t>Vienošanās</w:t>
      </w:r>
      <w:r w:rsidRPr="006201C9">
        <w:rPr>
          <w:rFonts w:ascii="Times New Roman" w:hAnsi="Times New Roman"/>
          <w:sz w:val="24"/>
          <w:szCs w:val="24"/>
        </w:rPr>
        <w:t xml:space="preserve"> </w:t>
      </w:r>
      <w:r w:rsidR="008E1FAC">
        <w:rPr>
          <w:rFonts w:ascii="Times New Roman" w:hAnsi="Times New Roman"/>
          <w:sz w:val="24"/>
          <w:szCs w:val="24"/>
        </w:rPr>
        <w:t>3</w:t>
      </w:r>
      <w:r w:rsidRPr="006201C9">
        <w:rPr>
          <w:rFonts w:ascii="Times New Roman" w:hAnsi="Times New Roman"/>
          <w:sz w:val="24"/>
          <w:szCs w:val="24"/>
        </w:rPr>
        <w:t>.</w:t>
      </w:r>
      <w:r w:rsidR="008E1FAC">
        <w:rPr>
          <w:rFonts w:ascii="Times New Roman" w:hAnsi="Times New Roman"/>
          <w:sz w:val="24"/>
          <w:szCs w:val="24"/>
        </w:rPr>
        <w:t>5</w:t>
      </w:r>
      <w:r w:rsidRPr="006201C9">
        <w:rPr>
          <w:rFonts w:ascii="Times New Roman" w:hAnsi="Times New Roman"/>
          <w:sz w:val="24"/>
          <w:szCs w:val="24"/>
        </w:rPr>
        <w:t>.apakšpunktā noteikto termiņu, ja:</w:t>
      </w:r>
    </w:p>
    <w:p w14:paraId="3B6CE62D" w14:textId="77777777" w:rsidR="006201C9" w:rsidRPr="006201C9" w:rsidRDefault="006201C9" w:rsidP="006201C9">
      <w:pPr>
        <w:pStyle w:val="Sarakstarindkopa"/>
        <w:numPr>
          <w:ilvl w:val="3"/>
          <w:numId w:val="15"/>
        </w:numPr>
        <w:tabs>
          <w:tab w:val="left" w:pos="851"/>
        </w:tabs>
        <w:jc w:val="both"/>
        <w:rPr>
          <w:rFonts w:ascii="Times New Roman" w:hAnsi="Times New Roman"/>
          <w:sz w:val="24"/>
          <w:szCs w:val="24"/>
          <w:lang w:eastAsia="lv-LV"/>
        </w:rPr>
      </w:pPr>
      <w:r w:rsidRPr="006201C9">
        <w:rPr>
          <w:rFonts w:ascii="Times New Roman" w:hAnsi="Times New Roman"/>
          <w:sz w:val="24"/>
          <w:szCs w:val="24"/>
        </w:rPr>
        <w:t xml:space="preserve">   Piegādes termiņa pagarināšanas nepieciešamība ir radusies nepārvaramas varas dēļ vai tai ir cits objektīvs no Piegādātāja gribas neatkarīgs iemesls, kuru Piegādātājs iepriekš nevarēja paredzēt un novērst; </w:t>
      </w:r>
    </w:p>
    <w:p w14:paraId="5BC72343" w14:textId="77777777" w:rsidR="006201C9" w:rsidRPr="006201C9" w:rsidRDefault="006201C9" w:rsidP="006201C9">
      <w:pPr>
        <w:pStyle w:val="Sarakstarindkopa"/>
        <w:numPr>
          <w:ilvl w:val="3"/>
          <w:numId w:val="15"/>
        </w:numPr>
        <w:tabs>
          <w:tab w:val="left" w:pos="851"/>
        </w:tabs>
        <w:jc w:val="both"/>
        <w:rPr>
          <w:rFonts w:ascii="Times New Roman" w:hAnsi="Times New Roman"/>
          <w:sz w:val="24"/>
          <w:szCs w:val="24"/>
          <w:lang w:eastAsia="lv-LV"/>
        </w:rPr>
      </w:pPr>
      <w:r w:rsidRPr="006201C9">
        <w:rPr>
          <w:rFonts w:ascii="Times New Roman" w:hAnsi="Times New Roman"/>
          <w:sz w:val="24"/>
          <w:szCs w:val="24"/>
        </w:rPr>
        <w:t xml:space="preserve">    piegādes termiņa pagarināšanas nepieciešamība ir radusies no Pasūtītāja atkarīgu apstākļu dēļ.</w:t>
      </w:r>
    </w:p>
    <w:p w14:paraId="01A0B628" w14:textId="77777777" w:rsidR="00256F7D" w:rsidRPr="00B40E4E" w:rsidRDefault="00BD7F13" w:rsidP="003532F9">
      <w:pPr>
        <w:pStyle w:val="Sarakstarindkopa"/>
        <w:numPr>
          <w:ilvl w:val="1"/>
          <w:numId w:val="15"/>
        </w:numPr>
        <w:spacing w:after="80" w:line="240" w:lineRule="auto"/>
        <w:ind w:left="709" w:hanging="682"/>
        <w:jc w:val="both"/>
        <w:rPr>
          <w:rFonts w:ascii="Times New Roman" w:hAnsi="Times New Roman"/>
          <w:sz w:val="24"/>
          <w:szCs w:val="24"/>
        </w:rPr>
      </w:pPr>
      <w:r w:rsidRPr="00B40E4E">
        <w:rPr>
          <w:rFonts w:ascii="Times New Roman" w:hAnsi="Times New Roman"/>
          <w:sz w:val="24"/>
          <w:szCs w:val="24"/>
        </w:rPr>
        <w:t xml:space="preserve">Piegādātājam ir pienākums savlaicīgi informēt Pasūtītāju un iesniegt apstiprinošus dokumentus par apstākļiem, kas radušies pēc </w:t>
      </w:r>
      <w:r w:rsidR="00111411" w:rsidRPr="00B40E4E">
        <w:rPr>
          <w:rFonts w:ascii="Times New Roman" w:hAnsi="Times New Roman"/>
          <w:sz w:val="24"/>
          <w:szCs w:val="24"/>
        </w:rPr>
        <w:t>Vienošanās</w:t>
      </w:r>
      <w:r w:rsidRPr="00B40E4E">
        <w:rPr>
          <w:rFonts w:ascii="Times New Roman" w:hAnsi="Times New Roman"/>
          <w:sz w:val="24"/>
          <w:szCs w:val="24"/>
        </w:rPr>
        <w:t xml:space="preserve"> noslēgšanas un kuru dēļ ir traucēta saistību izpilde, un ir nepieciešams veikt būtiskus grozījumus </w:t>
      </w:r>
      <w:r w:rsidR="00111411" w:rsidRPr="00B40E4E">
        <w:rPr>
          <w:rFonts w:ascii="Times New Roman" w:hAnsi="Times New Roman"/>
          <w:sz w:val="24"/>
          <w:szCs w:val="24"/>
        </w:rPr>
        <w:t>Vienošanās</w:t>
      </w:r>
      <w:r w:rsidR="0094637B" w:rsidRPr="00B40E4E">
        <w:rPr>
          <w:rFonts w:ascii="Times New Roman" w:hAnsi="Times New Roman"/>
          <w:sz w:val="24"/>
          <w:szCs w:val="24"/>
        </w:rPr>
        <w:t>.</w:t>
      </w:r>
    </w:p>
    <w:p w14:paraId="0D78D6D4" w14:textId="7B0C930A" w:rsidR="000E1089" w:rsidRPr="006201C9" w:rsidRDefault="00BD7F13" w:rsidP="003532F9">
      <w:pPr>
        <w:pStyle w:val="Sarakstarindkopa"/>
        <w:numPr>
          <w:ilvl w:val="1"/>
          <w:numId w:val="15"/>
        </w:numPr>
        <w:spacing w:after="80" w:line="240" w:lineRule="auto"/>
        <w:ind w:left="709" w:hanging="682"/>
        <w:jc w:val="both"/>
        <w:rPr>
          <w:rFonts w:ascii="Times New Roman" w:hAnsi="Times New Roman"/>
          <w:sz w:val="24"/>
          <w:szCs w:val="24"/>
        </w:rPr>
      </w:pPr>
      <w:r w:rsidRPr="00B40E4E">
        <w:rPr>
          <w:rFonts w:ascii="Times New Roman" w:hAnsi="Times New Roman"/>
          <w:sz w:val="24"/>
          <w:szCs w:val="24"/>
        </w:rPr>
        <w:t xml:space="preserve">Pēc Piegādātāja priekšlikuma iesniegšanas </w:t>
      </w:r>
      <w:r w:rsidR="00A473D0" w:rsidRPr="00B40E4E">
        <w:rPr>
          <w:rFonts w:ascii="Times New Roman" w:hAnsi="Times New Roman"/>
          <w:sz w:val="24"/>
          <w:szCs w:val="24"/>
        </w:rPr>
        <w:t>Vienošanās</w:t>
      </w:r>
      <w:r w:rsidRPr="00B40E4E">
        <w:rPr>
          <w:rFonts w:ascii="Times New Roman" w:hAnsi="Times New Roman"/>
          <w:sz w:val="24"/>
          <w:szCs w:val="24"/>
        </w:rPr>
        <w:t xml:space="preserve"> </w:t>
      </w:r>
      <w:r w:rsidR="005F7866" w:rsidRPr="00B40E4E">
        <w:rPr>
          <w:rFonts w:ascii="Times New Roman" w:hAnsi="Times New Roman"/>
          <w:sz w:val="24"/>
          <w:szCs w:val="24"/>
        </w:rPr>
        <w:t>10.</w:t>
      </w:r>
      <w:r w:rsidR="0097603B">
        <w:rPr>
          <w:rFonts w:ascii="Times New Roman" w:hAnsi="Times New Roman"/>
          <w:sz w:val="24"/>
          <w:szCs w:val="24"/>
        </w:rPr>
        <w:t>7</w:t>
      </w:r>
      <w:r w:rsidR="005F7866" w:rsidRPr="00B40E4E">
        <w:rPr>
          <w:rFonts w:ascii="Times New Roman" w:hAnsi="Times New Roman"/>
          <w:sz w:val="24"/>
          <w:szCs w:val="24"/>
        </w:rPr>
        <w:t>.</w:t>
      </w:r>
      <w:r w:rsidR="009F06F7">
        <w:rPr>
          <w:rFonts w:ascii="Times New Roman" w:hAnsi="Times New Roman"/>
          <w:sz w:val="24"/>
          <w:szCs w:val="24"/>
        </w:rPr>
        <w:t xml:space="preserve"> </w:t>
      </w:r>
      <w:r w:rsidRPr="00B40E4E">
        <w:rPr>
          <w:rFonts w:ascii="Times New Roman" w:hAnsi="Times New Roman"/>
          <w:sz w:val="24"/>
          <w:szCs w:val="24"/>
        </w:rPr>
        <w:t>apakšpunktā noteiktajos gadījumos Puses var vienoties par tehniskās specifikācijas un tehniskā piedāvājuma grozīšanu</w:t>
      </w:r>
      <w:r w:rsidR="006201C9">
        <w:rPr>
          <w:rFonts w:ascii="Times New Roman" w:hAnsi="Times New Roman"/>
          <w:sz w:val="24"/>
          <w:szCs w:val="24"/>
        </w:rPr>
        <w:t xml:space="preserve"> vai piegādes termiņa pagarināšanu</w:t>
      </w:r>
      <w:r w:rsidRPr="00B40E4E">
        <w:rPr>
          <w:rFonts w:ascii="Times New Roman" w:hAnsi="Times New Roman"/>
          <w:sz w:val="24"/>
          <w:szCs w:val="24"/>
        </w:rPr>
        <w:t xml:space="preserve">, ja ir saņemti </w:t>
      </w:r>
      <w:r w:rsidR="00A473D0" w:rsidRPr="00B40E4E">
        <w:rPr>
          <w:rFonts w:ascii="Times New Roman" w:hAnsi="Times New Roman"/>
          <w:sz w:val="24"/>
          <w:szCs w:val="24"/>
        </w:rPr>
        <w:t>Vienošanās</w:t>
      </w:r>
      <w:r w:rsidRPr="00B40E4E">
        <w:rPr>
          <w:rFonts w:ascii="Times New Roman" w:hAnsi="Times New Roman"/>
          <w:sz w:val="24"/>
          <w:szCs w:val="24"/>
        </w:rPr>
        <w:t xml:space="preserve"> </w:t>
      </w:r>
      <w:r w:rsidR="00207C7F" w:rsidRPr="00B40E4E">
        <w:rPr>
          <w:rFonts w:ascii="Times New Roman" w:hAnsi="Times New Roman"/>
          <w:sz w:val="24"/>
          <w:szCs w:val="24"/>
        </w:rPr>
        <w:t>10</w:t>
      </w:r>
      <w:r w:rsidR="001450AD" w:rsidRPr="00B40E4E">
        <w:rPr>
          <w:rFonts w:ascii="Times New Roman" w:hAnsi="Times New Roman"/>
          <w:sz w:val="24"/>
          <w:szCs w:val="24"/>
        </w:rPr>
        <w:t>.</w:t>
      </w:r>
      <w:r w:rsidR="006201C9">
        <w:rPr>
          <w:rFonts w:ascii="Times New Roman" w:hAnsi="Times New Roman"/>
          <w:sz w:val="24"/>
          <w:szCs w:val="24"/>
        </w:rPr>
        <w:t>8.</w:t>
      </w:r>
      <w:r w:rsidR="00BA5323" w:rsidRPr="00B40E4E">
        <w:rPr>
          <w:rFonts w:ascii="Times New Roman" w:hAnsi="Times New Roman"/>
          <w:sz w:val="24"/>
          <w:szCs w:val="24"/>
        </w:rPr>
        <w:t xml:space="preserve"> </w:t>
      </w:r>
      <w:r w:rsidRPr="00B40E4E">
        <w:rPr>
          <w:rFonts w:ascii="Times New Roman" w:hAnsi="Times New Roman"/>
          <w:sz w:val="24"/>
          <w:szCs w:val="24"/>
        </w:rPr>
        <w:t>apakšpunktā noteiktie grozījumu nepie</w:t>
      </w:r>
      <w:r w:rsidR="00BC0BB3" w:rsidRPr="00B40E4E">
        <w:rPr>
          <w:rFonts w:ascii="Times New Roman" w:hAnsi="Times New Roman"/>
          <w:sz w:val="24"/>
          <w:szCs w:val="24"/>
        </w:rPr>
        <w:t>ciešamību pamatojošie dokumenti</w:t>
      </w:r>
      <w:r w:rsidR="00BC0BB3" w:rsidRPr="00B40E4E">
        <w:rPr>
          <w:sz w:val="24"/>
          <w:szCs w:val="24"/>
        </w:rPr>
        <w:t>.</w:t>
      </w:r>
      <w:r w:rsidR="006201C9" w:rsidRPr="006201C9">
        <w:rPr>
          <w:rFonts w:ascii="Times New Roman" w:hAnsi="Times New Roman"/>
          <w:color w:val="FF0000"/>
          <w:sz w:val="24"/>
          <w:szCs w:val="24"/>
        </w:rPr>
        <w:t xml:space="preserve"> </w:t>
      </w:r>
      <w:r w:rsidR="006201C9" w:rsidRPr="006201C9">
        <w:rPr>
          <w:rFonts w:ascii="Times New Roman" w:hAnsi="Times New Roman"/>
          <w:sz w:val="24"/>
          <w:szCs w:val="24"/>
        </w:rPr>
        <w:t>Vienošanās 10.7.3. apakšpunktā noteiktajos gadījumos, Piegādes termiņš var tikt pagarināts par tādu, kāds objektīvi ir nepieciešams, lai izpildītu Līguma saistības.</w:t>
      </w:r>
    </w:p>
    <w:p w14:paraId="6FD642A1" w14:textId="77777777" w:rsidR="0090414D" w:rsidRPr="00B40E4E" w:rsidRDefault="0090414D" w:rsidP="003532F9">
      <w:pPr>
        <w:numPr>
          <w:ilvl w:val="1"/>
          <w:numId w:val="15"/>
        </w:numPr>
        <w:tabs>
          <w:tab w:val="num" w:pos="284"/>
        </w:tabs>
        <w:spacing w:after="120"/>
        <w:ind w:left="709" w:hanging="720"/>
        <w:jc w:val="both"/>
        <w:rPr>
          <w:sz w:val="24"/>
          <w:szCs w:val="24"/>
        </w:rPr>
      </w:pPr>
      <w:r w:rsidRPr="00B40E4E">
        <w:rPr>
          <w:sz w:val="24"/>
          <w:szCs w:val="24"/>
        </w:rPr>
        <w:t xml:space="preserve">Par Vienošanās </w:t>
      </w:r>
      <w:r w:rsidR="00D96701" w:rsidRPr="00B40E4E">
        <w:rPr>
          <w:sz w:val="24"/>
          <w:szCs w:val="24"/>
        </w:rPr>
        <w:t xml:space="preserve">izbeigšanu </w:t>
      </w:r>
      <w:r w:rsidRPr="00B40E4E">
        <w:rPr>
          <w:sz w:val="24"/>
          <w:szCs w:val="24"/>
        </w:rPr>
        <w:t>Puse paziņo otrai Pusei Vienošanās 1</w:t>
      </w:r>
      <w:r w:rsidR="00CE6CF6" w:rsidRPr="00B40E4E">
        <w:rPr>
          <w:sz w:val="24"/>
          <w:szCs w:val="24"/>
        </w:rPr>
        <w:t>4</w:t>
      </w:r>
      <w:r w:rsidRPr="00B40E4E">
        <w:rPr>
          <w:sz w:val="24"/>
          <w:szCs w:val="24"/>
        </w:rPr>
        <w:t>.</w:t>
      </w:r>
      <w:r w:rsidR="00BC4C92" w:rsidRPr="00B40E4E">
        <w:rPr>
          <w:sz w:val="24"/>
          <w:szCs w:val="24"/>
        </w:rPr>
        <w:t>6</w:t>
      </w:r>
      <w:r w:rsidRPr="00B40E4E">
        <w:rPr>
          <w:sz w:val="24"/>
          <w:szCs w:val="24"/>
        </w:rPr>
        <w:t>.</w:t>
      </w:r>
      <w:r w:rsidR="00BA5323" w:rsidRPr="00B40E4E">
        <w:rPr>
          <w:sz w:val="24"/>
          <w:szCs w:val="24"/>
        </w:rPr>
        <w:t xml:space="preserve"> </w:t>
      </w:r>
      <w:r w:rsidRPr="00B40E4E">
        <w:rPr>
          <w:sz w:val="24"/>
          <w:szCs w:val="24"/>
        </w:rPr>
        <w:t>apakšpunkta kārtībā.</w:t>
      </w:r>
      <w:r w:rsidR="002B52C0" w:rsidRPr="00B40E4E">
        <w:rPr>
          <w:sz w:val="24"/>
          <w:szCs w:val="24"/>
        </w:rPr>
        <w:t xml:space="preserve"> </w:t>
      </w:r>
    </w:p>
    <w:p w14:paraId="09C70800" w14:textId="77777777" w:rsidR="00443AC0" w:rsidRPr="00A715C2" w:rsidRDefault="00443AC0" w:rsidP="003532F9">
      <w:pPr>
        <w:numPr>
          <w:ilvl w:val="1"/>
          <w:numId w:val="15"/>
        </w:numPr>
        <w:tabs>
          <w:tab w:val="num" w:pos="284"/>
        </w:tabs>
        <w:spacing w:after="120"/>
        <w:ind w:left="709" w:hanging="720"/>
        <w:jc w:val="both"/>
        <w:rPr>
          <w:sz w:val="24"/>
          <w:szCs w:val="24"/>
        </w:rPr>
      </w:pPr>
      <w:r w:rsidRPr="00A715C2">
        <w:rPr>
          <w:sz w:val="24"/>
          <w:szCs w:val="24"/>
        </w:rPr>
        <w:t>Pasūtītājam ir tiesības vienpusēji izbeigt Vienošanās, par to rakstiski paziņojot Piegādātājam, šādos gadījumos:</w:t>
      </w:r>
    </w:p>
    <w:p w14:paraId="338A9A47" w14:textId="77777777" w:rsidR="00A715C2" w:rsidRPr="00A715C2" w:rsidRDefault="00443AC0" w:rsidP="003532F9">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Piegādātājs ir nokavējis izpildes termiņu vairāk par 30 (trīsdesmit) dienām un termiņa kavējumā nav vainojams pats Pasūtītājs;</w:t>
      </w:r>
    </w:p>
    <w:p w14:paraId="674D6B0F" w14:textId="77777777" w:rsidR="00A715C2" w:rsidRPr="00A715C2" w:rsidRDefault="00443AC0" w:rsidP="003532F9">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rPr>
        <w:t>ja Piegādātājs neievēro Vienošanās 5.6.apakšpunktā noteikto un atkārtoti piegādā Preci, kura neatbilst Vienošanās 1.pielikumā noteiktajai tehniskajai specifikācijai un tehniskajam piedāvājumam un Pasūtītāja apstiprinātajam paraugam;</w:t>
      </w:r>
    </w:p>
    <w:p w14:paraId="2011136A" w14:textId="77777777" w:rsidR="00A715C2" w:rsidRPr="00A715C2" w:rsidRDefault="00443AC0" w:rsidP="003532F9">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rPr>
        <w:t>ja Piegādātājs ka</w:t>
      </w:r>
      <w:r w:rsidR="009D1F1B">
        <w:rPr>
          <w:rFonts w:ascii="Times New Roman" w:hAnsi="Times New Roman"/>
          <w:sz w:val="24"/>
          <w:szCs w:val="24"/>
        </w:rPr>
        <w:t>vē Vienošanās 4.5</w:t>
      </w:r>
      <w:r w:rsidRPr="00A715C2">
        <w:rPr>
          <w:rFonts w:ascii="Times New Roman" w:hAnsi="Times New Roman"/>
          <w:sz w:val="24"/>
          <w:szCs w:val="24"/>
        </w:rPr>
        <w:t>. un/vai 5.6. apakšpunktos norādītos termiņus ilgāk par 30 (trīsdesmit) dienām.</w:t>
      </w:r>
    </w:p>
    <w:p w14:paraId="4A2291BD" w14:textId="77777777" w:rsidR="00A715C2" w:rsidRPr="00A715C2" w:rsidRDefault="00443AC0" w:rsidP="003532F9">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lastRenderedPageBreak/>
        <w:t xml:space="preserve">Prece neatbilst </w:t>
      </w:r>
      <w:r w:rsidRPr="00A715C2">
        <w:rPr>
          <w:rFonts w:ascii="Times New Roman" w:hAnsi="Times New Roman"/>
          <w:sz w:val="24"/>
          <w:szCs w:val="24"/>
        </w:rPr>
        <w:t>Vienošanās</w:t>
      </w:r>
      <w:r w:rsidRPr="00A715C2">
        <w:rPr>
          <w:rFonts w:ascii="Times New Roman" w:hAnsi="Times New Roman"/>
          <w:sz w:val="24"/>
          <w:szCs w:val="24"/>
          <w:lang w:eastAsia="lv-LV"/>
        </w:rPr>
        <w:t xml:space="preserve"> un šī neatbilstība nav vai nevar tikt novērsta </w:t>
      </w:r>
      <w:r w:rsidRPr="00A715C2">
        <w:rPr>
          <w:rFonts w:ascii="Times New Roman" w:hAnsi="Times New Roman"/>
          <w:sz w:val="24"/>
          <w:szCs w:val="24"/>
        </w:rPr>
        <w:t>Vienošanās</w:t>
      </w:r>
      <w:r w:rsidRPr="00A715C2">
        <w:rPr>
          <w:rFonts w:ascii="Times New Roman" w:hAnsi="Times New Roman"/>
          <w:b/>
          <w:sz w:val="24"/>
          <w:szCs w:val="24"/>
        </w:rPr>
        <w:t xml:space="preserve"> </w:t>
      </w:r>
      <w:r w:rsidRPr="00A715C2">
        <w:rPr>
          <w:rFonts w:ascii="Times New Roman" w:hAnsi="Times New Roman"/>
          <w:sz w:val="24"/>
          <w:szCs w:val="24"/>
          <w:lang w:eastAsia="lv-LV"/>
        </w:rPr>
        <w:t>paredzētajā termiņā un neatbilstībā nav vainojams pats Pasūtītājs;</w:t>
      </w:r>
    </w:p>
    <w:p w14:paraId="2B3DDD66" w14:textId="77777777" w:rsidR="00A715C2" w:rsidRPr="00A715C2" w:rsidRDefault="00443AC0" w:rsidP="003532F9">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Piegādātājs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izpildes laikā sniedzis nepatiesas vai nepilnīgas ziņas vai apliecinājumus;</w:t>
      </w:r>
    </w:p>
    <w:p w14:paraId="7F634E71" w14:textId="77777777" w:rsidR="00A715C2" w:rsidRPr="00A715C2" w:rsidRDefault="00443AC0" w:rsidP="003532F9">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Piegādātājs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izpildes laikā veicis prettiesisku darbību;</w:t>
      </w:r>
    </w:p>
    <w:p w14:paraId="1FC554B1" w14:textId="77777777" w:rsidR="00A715C2" w:rsidRPr="00A715C2" w:rsidRDefault="00443AC0" w:rsidP="003532F9">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bez Pasūtītāja piekrišanas ir ierosināts Piegādātāja tiesiskās aizsardzības process;</w:t>
      </w:r>
    </w:p>
    <w:p w14:paraId="704EC5B7" w14:textId="77777777" w:rsidR="00A715C2" w:rsidRPr="00A715C2" w:rsidRDefault="00443AC0" w:rsidP="003532F9">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ir pasludināts Piegādātāja maksātnespējas process vai iestājas citi apstākļi, kas liedz vai liegs Piegādātājam turpināt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izpildi saskaņā ar </w:t>
      </w:r>
      <w:r w:rsidRPr="00A715C2">
        <w:rPr>
          <w:rFonts w:ascii="Times New Roman" w:hAnsi="Times New Roman"/>
          <w:sz w:val="24"/>
          <w:szCs w:val="24"/>
        </w:rPr>
        <w:t>Vienošanās</w:t>
      </w:r>
      <w:r w:rsidRPr="00A715C2">
        <w:rPr>
          <w:rFonts w:ascii="Times New Roman" w:hAnsi="Times New Roman"/>
          <w:sz w:val="24"/>
          <w:szCs w:val="24"/>
          <w:lang w:eastAsia="lv-LV"/>
        </w:rPr>
        <w:t xml:space="preserve"> noteikumiem vai kas negatīvi ietekmē Pasūtītāja tiesības, kuras izriet no </w:t>
      </w:r>
      <w:r w:rsidRPr="00A715C2">
        <w:rPr>
          <w:rFonts w:ascii="Times New Roman" w:hAnsi="Times New Roman"/>
          <w:sz w:val="24"/>
          <w:szCs w:val="24"/>
        </w:rPr>
        <w:t>Vienošanās</w:t>
      </w:r>
      <w:r w:rsidRPr="00A715C2">
        <w:rPr>
          <w:rFonts w:ascii="Times New Roman" w:hAnsi="Times New Roman"/>
          <w:sz w:val="24"/>
          <w:szCs w:val="24"/>
          <w:lang w:eastAsia="lv-LV"/>
        </w:rPr>
        <w:t>;</w:t>
      </w:r>
    </w:p>
    <w:p w14:paraId="1903FF42" w14:textId="77777777" w:rsidR="00A715C2" w:rsidRPr="00A715C2" w:rsidRDefault="00443AC0" w:rsidP="003532F9">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Piegādātājs pārkāpj vai nepilda citu būtisku </w:t>
      </w:r>
      <w:r w:rsidRPr="00A715C2">
        <w:rPr>
          <w:rFonts w:ascii="Times New Roman" w:hAnsi="Times New Roman"/>
          <w:sz w:val="24"/>
          <w:szCs w:val="24"/>
        </w:rPr>
        <w:t>Vienošanās</w:t>
      </w:r>
      <w:r w:rsidRPr="00A715C2">
        <w:rPr>
          <w:rFonts w:ascii="Times New Roman" w:hAnsi="Times New Roman"/>
          <w:sz w:val="24"/>
          <w:szCs w:val="24"/>
          <w:lang w:eastAsia="lv-LV"/>
        </w:rPr>
        <w:t xml:space="preserve"> paredzētu pienākumu; </w:t>
      </w:r>
    </w:p>
    <w:p w14:paraId="49645188" w14:textId="77777777" w:rsidR="00A715C2" w:rsidRPr="00A715C2" w:rsidRDefault="00443AC0" w:rsidP="003532F9">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Piegādātājs Pasūtītājam nodarījis zaudējumus;</w:t>
      </w:r>
    </w:p>
    <w:p w14:paraId="28989DFB" w14:textId="77777777" w:rsidR="00A715C2" w:rsidRPr="00A715C2" w:rsidRDefault="00443AC0" w:rsidP="003532F9">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Piegādātājs ir patvaļīgi pārtraucis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izpildi, tai skaitā, ja Piegādātājs nav sasniedzams juridiskajā adresē;</w:t>
      </w:r>
    </w:p>
    <w:p w14:paraId="01F17C48" w14:textId="77777777" w:rsidR="00A715C2" w:rsidRPr="00A715C2" w:rsidRDefault="00443AC0" w:rsidP="003532F9">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citos </w:t>
      </w:r>
      <w:r w:rsidRPr="00A715C2">
        <w:rPr>
          <w:rFonts w:ascii="Times New Roman" w:hAnsi="Times New Roman"/>
          <w:sz w:val="24"/>
          <w:szCs w:val="24"/>
        </w:rPr>
        <w:t>Vienošanās</w:t>
      </w:r>
      <w:r w:rsidRPr="00A715C2">
        <w:rPr>
          <w:rFonts w:ascii="Times New Roman" w:hAnsi="Times New Roman"/>
          <w:sz w:val="24"/>
          <w:szCs w:val="24"/>
          <w:lang w:eastAsia="lv-LV"/>
        </w:rPr>
        <w:t xml:space="preserve"> noteiktajos gadījumos;</w:t>
      </w:r>
    </w:p>
    <w:p w14:paraId="28397E52" w14:textId="77777777" w:rsidR="00A715C2" w:rsidRPr="00A715C2" w:rsidRDefault="00443AC0" w:rsidP="003532F9">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ārējā normatī</w:t>
      </w:r>
      <w:r w:rsidR="00A715C2" w:rsidRPr="00A715C2">
        <w:rPr>
          <w:rFonts w:ascii="Times New Roman" w:hAnsi="Times New Roman"/>
          <w:sz w:val="24"/>
          <w:szCs w:val="24"/>
          <w:lang w:eastAsia="lv-LV"/>
        </w:rPr>
        <w:t>vajā aktā noteiktajos gadījumos</w:t>
      </w:r>
    </w:p>
    <w:p w14:paraId="40AFD10E" w14:textId="77777777" w:rsidR="00FA74BA" w:rsidRDefault="00443AC0" w:rsidP="00FA74BA">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ja </w:t>
      </w:r>
      <w:r w:rsidRPr="00A715C2">
        <w:rPr>
          <w:rFonts w:ascii="Times New Roman" w:hAnsi="Times New Roman"/>
          <w:sz w:val="24"/>
          <w:szCs w:val="24"/>
        </w:rPr>
        <w:t>Vienošanās</w:t>
      </w:r>
      <w:r w:rsidRPr="00A715C2">
        <w:rPr>
          <w:rFonts w:ascii="Times New Roman" w:hAnsi="Times New Roman"/>
          <w:sz w:val="24"/>
          <w:szCs w:val="24"/>
          <w:lang w:eastAsia="lv-LV"/>
        </w:rPr>
        <w:t xml:space="preserve"> nav iespējams izpildīt tādēļ, ka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izpildes laikā Piegādātājam ir piemērotas starptautiskās vai nacionālās sankcijas vai būtiskas finanšu un kapitāla tirgus intereses ietekmējošas Eiropas Savienības vai Ziemeļatlantijas līguma organizācijas dalībvalsts noteiktās sankcijas</w:t>
      </w:r>
      <w:r w:rsidR="00A715C2" w:rsidRPr="00A715C2">
        <w:rPr>
          <w:rFonts w:ascii="Times New Roman" w:hAnsi="Times New Roman"/>
          <w:sz w:val="24"/>
          <w:szCs w:val="24"/>
          <w:lang w:eastAsia="lv-LV"/>
        </w:rPr>
        <w:t>;</w:t>
      </w:r>
    </w:p>
    <w:p w14:paraId="33F3D895" w14:textId="77777777" w:rsidR="00FA74BA" w:rsidRPr="00FA74BA" w:rsidRDefault="00FA74BA" w:rsidP="00FA74BA">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FA74BA">
        <w:rPr>
          <w:rFonts w:ascii="Times New Roman" w:hAnsi="Times New Roman"/>
          <w:sz w:val="24"/>
          <w:szCs w:val="24"/>
          <w:shd w:val="clear" w:color="auto" w:fill="FFFFFF"/>
          <w:lang w:eastAsia="lv-LV"/>
        </w:rPr>
        <w:t xml:space="preserve">ja uz Piegādātāju </w:t>
      </w:r>
      <w:r w:rsidRPr="00FA74BA">
        <w:rPr>
          <w:rFonts w:ascii="Times New Roman" w:hAnsi="Times New Roman"/>
          <w:sz w:val="24"/>
          <w:szCs w:val="24"/>
        </w:rPr>
        <w:t xml:space="preserve">Līguma spēkā esības laikā </w:t>
      </w:r>
      <w:r w:rsidRPr="00FA74BA">
        <w:rPr>
          <w:rFonts w:ascii="Times New Roman" w:hAnsi="Times New Roman"/>
          <w:sz w:val="24"/>
          <w:szCs w:val="24"/>
          <w:shd w:val="clear" w:color="auto" w:fill="FFFFFF"/>
          <w:lang w:eastAsia="lv-LV"/>
        </w:rPr>
        <w:t>iestājas kāds no nosacījumiem, kas izriet no Padomes 2022. gada 8. aprīļa Regulas (ES) 2022/576, ar kuru groza Regulu (ES) Nr. 833/2014 par ierobežojošiem pasākumiem saistībā ar Krievijas darbībām, kas destabilizē situāciju Ukrainā 5. k. panta 1. punktā noteiktā.</w:t>
      </w:r>
    </w:p>
    <w:p w14:paraId="2CC8A572" w14:textId="77777777" w:rsidR="00443AC0" w:rsidRPr="00A715C2" w:rsidRDefault="00443AC0" w:rsidP="003532F9">
      <w:pPr>
        <w:pStyle w:val="Sarakstarindkopa"/>
        <w:numPr>
          <w:ilvl w:val="2"/>
          <w:numId w:val="15"/>
        </w:numPr>
        <w:tabs>
          <w:tab w:val="clear" w:pos="1260"/>
          <w:tab w:val="num" w:pos="993"/>
        </w:tabs>
        <w:spacing w:after="80"/>
        <w:ind w:left="993" w:hanging="993"/>
        <w:jc w:val="both"/>
        <w:rPr>
          <w:rFonts w:ascii="Times New Roman" w:hAnsi="Times New Roman"/>
          <w:sz w:val="24"/>
          <w:szCs w:val="24"/>
          <w:lang w:eastAsia="lv-LV"/>
        </w:rPr>
      </w:pPr>
      <w:r w:rsidRPr="00A715C2">
        <w:rPr>
          <w:rFonts w:ascii="Times New Roman" w:hAnsi="Times New Roman"/>
          <w:sz w:val="24"/>
          <w:szCs w:val="24"/>
        </w:rPr>
        <w:t>ja Piegādātājs atsakās slēgt piegādes līgumu saskaņā ar Vienošanas 3.</w:t>
      </w:r>
      <w:r w:rsidR="008E1FAC">
        <w:rPr>
          <w:rFonts w:ascii="Times New Roman" w:hAnsi="Times New Roman"/>
          <w:sz w:val="24"/>
          <w:szCs w:val="24"/>
        </w:rPr>
        <w:t>6</w:t>
      </w:r>
      <w:r w:rsidRPr="00A715C2">
        <w:rPr>
          <w:rFonts w:ascii="Times New Roman" w:hAnsi="Times New Roman"/>
          <w:sz w:val="24"/>
          <w:szCs w:val="24"/>
        </w:rPr>
        <w:t xml:space="preserve">. apakšpunktu. </w:t>
      </w:r>
    </w:p>
    <w:p w14:paraId="287FCDAC" w14:textId="2C71E034" w:rsidR="00443AC0" w:rsidRPr="00A715C2" w:rsidRDefault="00443AC0" w:rsidP="003532F9">
      <w:pPr>
        <w:pStyle w:val="Sarakstarindkopa"/>
        <w:numPr>
          <w:ilvl w:val="1"/>
          <w:numId w:val="15"/>
        </w:numPr>
        <w:tabs>
          <w:tab w:val="left" w:pos="284"/>
        </w:tabs>
        <w:spacing w:after="80"/>
        <w:ind w:left="709" w:hanging="709"/>
        <w:jc w:val="both"/>
        <w:rPr>
          <w:rFonts w:ascii="Times New Roman" w:hAnsi="Times New Roman"/>
          <w:sz w:val="24"/>
          <w:szCs w:val="24"/>
        </w:rPr>
      </w:pPr>
      <w:r w:rsidRPr="00A715C2">
        <w:rPr>
          <w:rFonts w:ascii="Times New Roman" w:hAnsi="Times New Roman"/>
          <w:sz w:val="24"/>
          <w:szCs w:val="24"/>
        </w:rPr>
        <w:t xml:space="preserve">Papildus Vienošanās </w:t>
      </w:r>
      <w:r w:rsidR="00F430DC" w:rsidRPr="00A715C2">
        <w:rPr>
          <w:rFonts w:ascii="Times New Roman" w:hAnsi="Times New Roman"/>
          <w:sz w:val="24"/>
          <w:szCs w:val="24"/>
        </w:rPr>
        <w:t>10</w:t>
      </w:r>
      <w:r w:rsidRPr="00A715C2">
        <w:rPr>
          <w:rFonts w:ascii="Times New Roman" w:hAnsi="Times New Roman"/>
          <w:sz w:val="24"/>
          <w:szCs w:val="24"/>
        </w:rPr>
        <w:t>.1</w:t>
      </w:r>
      <w:r w:rsidR="008E1FAC">
        <w:rPr>
          <w:rFonts w:ascii="Times New Roman" w:hAnsi="Times New Roman"/>
          <w:sz w:val="24"/>
          <w:szCs w:val="24"/>
        </w:rPr>
        <w:t>1</w:t>
      </w:r>
      <w:r w:rsidRPr="00A715C2">
        <w:rPr>
          <w:rFonts w:ascii="Times New Roman" w:hAnsi="Times New Roman"/>
          <w:sz w:val="24"/>
          <w:szCs w:val="24"/>
        </w:rPr>
        <w:t>.</w:t>
      </w:r>
      <w:r w:rsidR="009F06F7">
        <w:rPr>
          <w:rFonts w:ascii="Times New Roman" w:hAnsi="Times New Roman"/>
          <w:sz w:val="24"/>
          <w:szCs w:val="24"/>
        </w:rPr>
        <w:t xml:space="preserve"> </w:t>
      </w:r>
      <w:r w:rsidRPr="00A715C2">
        <w:rPr>
          <w:rFonts w:ascii="Times New Roman" w:hAnsi="Times New Roman"/>
          <w:sz w:val="24"/>
          <w:szCs w:val="24"/>
        </w:rPr>
        <w:t xml:space="preserve">apakšpunktā noteiktajiem gadījumiem, </w:t>
      </w:r>
      <w:r w:rsidR="00F430DC" w:rsidRPr="00A715C2">
        <w:rPr>
          <w:rFonts w:ascii="Times New Roman" w:hAnsi="Times New Roman"/>
          <w:sz w:val="24"/>
          <w:szCs w:val="24"/>
        </w:rPr>
        <w:t xml:space="preserve">Pasūtītājs </w:t>
      </w:r>
      <w:r w:rsidRPr="00A715C2">
        <w:rPr>
          <w:rFonts w:ascii="Times New Roman" w:hAnsi="Times New Roman"/>
          <w:sz w:val="24"/>
          <w:szCs w:val="24"/>
        </w:rPr>
        <w:t xml:space="preserve">Vienošanās var izbeigt šādos gadījumos: </w:t>
      </w:r>
    </w:p>
    <w:p w14:paraId="4A020F5C" w14:textId="77777777" w:rsidR="00A715C2" w:rsidRPr="00A715C2" w:rsidRDefault="00443AC0" w:rsidP="003532F9">
      <w:pPr>
        <w:pStyle w:val="Sarakstarindkopa"/>
        <w:numPr>
          <w:ilvl w:val="2"/>
          <w:numId w:val="15"/>
        </w:numPr>
        <w:tabs>
          <w:tab w:val="left" w:pos="284"/>
          <w:tab w:val="left" w:pos="990"/>
        </w:tabs>
        <w:spacing w:after="80"/>
        <w:ind w:hanging="3345"/>
        <w:jc w:val="both"/>
        <w:rPr>
          <w:rFonts w:ascii="Times New Roman" w:hAnsi="Times New Roman"/>
          <w:sz w:val="24"/>
          <w:szCs w:val="24"/>
          <w:lang w:eastAsia="lv-LV"/>
        </w:rPr>
      </w:pPr>
      <w:r w:rsidRPr="00A715C2">
        <w:rPr>
          <w:rFonts w:ascii="Times New Roman" w:hAnsi="Times New Roman"/>
          <w:sz w:val="24"/>
          <w:szCs w:val="24"/>
          <w:lang w:eastAsia="lv-LV"/>
        </w:rPr>
        <w:t xml:space="preserve">turpmāku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izpildi padara neiespējamu nepārvarama vara;</w:t>
      </w:r>
    </w:p>
    <w:p w14:paraId="4C140806" w14:textId="77777777" w:rsidR="00443AC0" w:rsidRPr="00A715C2" w:rsidRDefault="00443AC0" w:rsidP="003532F9">
      <w:pPr>
        <w:pStyle w:val="Sarakstarindkopa"/>
        <w:numPr>
          <w:ilvl w:val="2"/>
          <w:numId w:val="15"/>
        </w:numPr>
        <w:tabs>
          <w:tab w:val="left" w:pos="284"/>
          <w:tab w:val="left" w:pos="990"/>
        </w:tabs>
        <w:spacing w:after="80"/>
        <w:ind w:left="993" w:hanging="993"/>
        <w:jc w:val="both"/>
        <w:rPr>
          <w:rFonts w:ascii="Times New Roman" w:hAnsi="Times New Roman"/>
          <w:sz w:val="24"/>
          <w:szCs w:val="24"/>
          <w:lang w:eastAsia="lv-LV"/>
        </w:rPr>
      </w:pPr>
      <w:r w:rsidRPr="00A715C2">
        <w:rPr>
          <w:rFonts w:ascii="Times New Roman" w:hAnsi="Times New Roman"/>
          <w:sz w:val="24"/>
          <w:szCs w:val="24"/>
          <w:lang w:eastAsia="lv-LV"/>
        </w:rPr>
        <w:t xml:space="preserve">objektīvu iemeslu dēļ ir nepieciešams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izbeigt un Pasūtītājs par to ir paziņojis Piegādātājam 30 (trīsdesmit) dienas pirms </w:t>
      </w:r>
      <w:r w:rsidRPr="00A715C2">
        <w:rPr>
          <w:rFonts w:ascii="Times New Roman" w:hAnsi="Times New Roman"/>
          <w:sz w:val="24"/>
          <w:szCs w:val="24"/>
        </w:rPr>
        <w:t>Vienošanās</w:t>
      </w:r>
      <w:r w:rsidRPr="00A715C2">
        <w:rPr>
          <w:rFonts w:ascii="Times New Roman" w:hAnsi="Times New Roman"/>
          <w:sz w:val="24"/>
          <w:szCs w:val="24"/>
          <w:lang w:eastAsia="lv-LV"/>
        </w:rPr>
        <w:t xml:space="preserve"> izbeigšanas.  </w:t>
      </w:r>
    </w:p>
    <w:p w14:paraId="3784B296" w14:textId="77777777" w:rsidR="0024048D" w:rsidRPr="00F72332" w:rsidRDefault="00F430DC" w:rsidP="003532F9">
      <w:pPr>
        <w:pStyle w:val="Sarakstarindkopa"/>
        <w:numPr>
          <w:ilvl w:val="1"/>
          <w:numId w:val="15"/>
        </w:numPr>
        <w:tabs>
          <w:tab w:val="left" w:pos="720"/>
        </w:tabs>
        <w:spacing w:after="80"/>
        <w:ind w:left="709" w:hanging="709"/>
        <w:jc w:val="both"/>
        <w:rPr>
          <w:rFonts w:ascii="Times New Roman" w:hAnsi="Times New Roman"/>
          <w:sz w:val="24"/>
          <w:szCs w:val="24"/>
        </w:rPr>
      </w:pPr>
      <w:r w:rsidRPr="00FA7F4D">
        <w:rPr>
          <w:rFonts w:ascii="Times New Roman" w:hAnsi="Times New Roman"/>
          <w:sz w:val="24"/>
          <w:szCs w:val="24"/>
        </w:rPr>
        <w:t xml:space="preserve">Piegādātājs ir tiesīgs vienpusēji izbeigt Vienošanās, ja Pasūtītājs kavē Vienošanās </w:t>
      </w:r>
      <w:r w:rsidR="00A715C2">
        <w:rPr>
          <w:rFonts w:ascii="Times New Roman" w:hAnsi="Times New Roman"/>
          <w:sz w:val="24"/>
          <w:szCs w:val="24"/>
        </w:rPr>
        <w:br/>
      </w:r>
      <w:r w:rsidRPr="00FA7F4D">
        <w:rPr>
          <w:rFonts w:ascii="Times New Roman" w:hAnsi="Times New Roman"/>
          <w:sz w:val="24"/>
          <w:szCs w:val="24"/>
        </w:rPr>
        <w:t>2.4. apakšpunktā norādīto termiņu ilgāk par 30 (trīsdesmit) dienām</w:t>
      </w:r>
      <w:r w:rsidRPr="00FA7F4D">
        <w:rPr>
          <w:rFonts w:ascii="Times New Roman" w:hAnsi="Times New Roman"/>
          <w:i/>
          <w:sz w:val="24"/>
          <w:szCs w:val="24"/>
        </w:rPr>
        <w:t xml:space="preserve">. </w:t>
      </w:r>
    </w:p>
    <w:p w14:paraId="78C3E740" w14:textId="77777777" w:rsidR="00F72332" w:rsidRPr="0024048D" w:rsidRDefault="00F72332" w:rsidP="003532F9">
      <w:pPr>
        <w:pStyle w:val="Sarakstarindkopa"/>
        <w:numPr>
          <w:ilvl w:val="1"/>
          <w:numId w:val="15"/>
        </w:numPr>
        <w:tabs>
          <w:tab w:val="left" w:pos="720"/>
        </w:tabs>
        <w:spacing w:after="80"/>
        <w:ind w:left="709" w:hanging="709"/>
        <w:jc w:val="both"/>
        <w:rPr>
          <w:rFonts w:ascii="Times New Roman" w:hAnsi="Times New Roman"/>
          <w:sz w:val="24"/>
          <w:szCs w:val="24"/>
        </w:rPr>
      </w:pPr>
      <w:r w:rsidRPr="00984068">
        <w:rPr>
          <w:rFonts w:ascii="Times New Roman" w:hAnsi="Times New Roman"/>
          <w:sz w:val="24"/>
          <w:szCs w:val="24"/>
        </w:rPr>
        <w:t xml:space="preserve">Puses ir tiesīgas savstarpēji vienojoties izbeigt </w:t>
      </w:r>
      <w:r>
        <w:rPr>
          <w:rFonts w:ascii="Times New Roman" w:hAnsi="Times New Roman"/>
          <w:sz w:val="24"/>
          <w:szCs w:val="24"/>
        </w:rPr>
        <w:t>Vienošanās</w:t>
      </w:r>
      <w:r w:rsidRPr="00984068">
        <w:rPr>
          <w:rFonts w:ascii="Times New Roman" w:hAnsi="Times New Roman"/>
          <w:sz w:val="24"/>
          <w:szCs w:val="24"/>
        </w:rPr>
        <w:t xml:space="preserve"> pirms termiņa</w:t>
      </w:r>
      <w:r>
        <w:rPr>
          <w:rFonts w:ascii="Times New Roman" w:hAnsi="Times New Roman"/>
          <w:sz w:val="24"/>
          <w:szCs w:val="24"/>
        </w:rPr>
        <w:t>.</w:t>
      </w:r>
    </w:p>
    <w:p w14:paraId="0E8B7C63" w14:textId="77777777" w:rsidR="00CB2F34" w:rsidRPr="0024048D" w:rsidRDefault="004B7C80" w:rsidP="003532F9">
      <w:pPr>
        <w:pStyle w:val="Sarakstarindkopa"/>
        <w:numPr>
          <w:ilvl w:val="1"/>
          <w:numId w:val="15"/>
        </w:numPr>
        <w:tabs>
          <w:tab w:val="left" w:pos="720"/>
        </w:tabs>
        <w:spacing w:after="80"/>
        <w:ind w:left="709" w:hanging="709"/>
        <w:jc w:val="both"/>
        <w:rPr>
          <w:rFonts w:ascii="Times New Roman" w:hAnsi="Times New Roman"/>
          <w:sz w:val="24"/>
          <w:szCs w:val="24"/>
        </w:rPr>
      </w:pPr>
      <w:r w:rsidRPr="0024048D">
        <w:rPr>
          <w:rFonts w:ascii="Times New Roman" w:hAnsi="Times New Roman"/>
          <w:sz w:val="24"/>
          <w:szCs w:val="24"/>
        </w:rPr>
        <w:t xml:space="preserve">Vienošanās </w:t>
      </w:r>
      <w:r w:rsidR="00CB2F34" w:rsidRPr="0024048D">
        <w:rPr>
          <w:rFonts w:ascii="Times New Roman" w:hAnsi="Times New Roman"/>
          <w:sz w:val="24"/>
          <w:szCs w:val="24"/>
        </w:rPr>
        <w:t xml:space="preserve">saskaņā ar </w:t>
      </w:r>
      <w:r w:rsidRPr="0024048D">
        <w:rPr>
          <w:rFonts w:ascii="Times New Roman" w:hAnsi="Times New Roman"/>
          <w:sz w:val="24"/>
          <w:szCs w:val="24"/>
        </w:rPr>
        <w:t>Vienošanās</w:t>
      </w:r>
      <w:r w:rsidR="00A715C2" w:rsidRPr="0024048D">
        <w:rPr>
          <w:rFonts w:ascii="Times New Roman" w:hAnsi="Times New Roman"/>
          <w:sz w:val="24"/>
          <w:szCs w:val="24"/>
        </w:rPr>
        <w:t xml:space="preserve"> 10</w:t>
      </w:r>
      <w:r w:rsidR="00CB2F34" w:rsidRPr="0024048D">
        <w:rPr>
          <w:rFonts w:ascii="Times New Roman" w:hAnsi="Times New Roman"/>
          <w:sz w:val="24"/>
          <w:szCs w:val="24"/>
        </w:rPr>
        <w:t>.</w:t>
      </w:r>
      <w:r w:rsidR="00A715C2" w:rsidRPr="0024048D">
        <w:rPr>
          <w:rFonts w:ascii="Times New Roman" w:hAnsi="Times New Roman"/>
          <w:sz w:val="24"/>
          <w:szCs w:val="24"/>
        </w:rPr>
        <w:t>1</w:t>
      </w:r>
      <w:r w:rsidR="008E1FAC">
        <w:rPr>
          <w:rFonts w:ascii="Times New Roman" w:hAnsi="Times New Roman"/>
          <w:sz w:val="24"/>
          <w:szCs w:val="24"/>
        </w:rPr>
        <w:t>1</w:t>
      </w:r>
      <w:r w:rsidR="00CB2F34" w:rsidRPr="0024048D">
        <w:rPr>
          <w:rFonts w:ascii="Times New Roman" w:hAnsi="Times New Roman"/>
          <w:sz w:val="24"/>
          <w:szCs w:val="24"/>
        </w:rPr>
        <w:t>.</w:t>
      </w:r>
      <w:r w:rsidR="000F17AD" w:rsidRPr="0024048D">
        <w:rPr>
          <w:rFonts w:ascii="Times New Roman" w:hAnsi="Times New Roman"/>
          <w:sz w:val="24"/>
          <w:szCs w:val="24"/>
        </w:rPr>
        <w:t>,</w:t>
      </w:r>
      <w:r w:rsidR="00CB2F34" w:rsidRPr="0024048D">
        <w:rPr>
          <w:rFonts w:ascii="Times New Roman" w:hAnsi="Times New Roman"/>
          <w:sz w:val="24"/>
          <w:szCs w:val="24"/>
        </w:rPr>
        <w:t xml:space="preserve"> </w:t>
      </w:r>
      <w:r w:rsidR="00A715C2" w:rsidRPr="0024048D">
        <w:rPr>
          <w:rFonts w:ascii="Times New Roman" w:hAnsi="Times New Roman"/>
          <w:sz w:val="24"/>
          <w:szCs w:val="24"/>
        </w:rPr>
        <w:t>10</w:t>
      </w:r>
      <w:r w:rsidR="00CB2F34" w:rsidRPr="0024048D">
        <w:rPr>
          <w:rFonts w:ascii="Times New Roman" w:hAnsi="Times New Roman"/>
          <w:sz w:val="24"/>
          <w:szCs w:val="24"/>
        </w:rPr>
        <w:t>.</w:t>
      </w:r>
      <w:r w:rsidR="00A715C2" w:rsidRPr="0024048D">
        <w:rPr>
          <w:rFonts w:ascii="Times New Roman" w:hAnsi="Times New Roman"/>
          <w:sz w:val="24"/>
          <w:szCs w:val="24"/>
        </w:rPr>
        <w:t>1</w:t>
      </w:r>
      <w:r w:rsidR="008E1FAC">
        <w:rPr>
          <w:rFonts w:ascii="Times New Roman" w:hAnsi="Times New Roman"/>
          <w:sz w:val="24"/>
          <w:szCs w:val="24"/>
        </w:rPr>
        <w:t>2</w:t>
      </w:r>
      <w:r w:rsidR="00CB2F34" w:rsidRPr="0024048D">
        <w:rPr>
          <w:rFonts w:ascii="Times New Roman" w:hAnsi="Times New Roman"/>
          <w:sz w:val="24"/>
          <w:szCs w:val="24"/>
        </w:rPr>
        <w:t>.</w:t>
      </w:r>
      <w:r w:rsidR="000F17AD" w:rsidRPr="0024048D">
        <w:rPr>
          <w:rFonts w:ascii="Times New Roman" w:hAnsi="Times New Roman"/>
          <w:sz w:val="24"/>
          <w:szCs w:val="24"/>
        </w:rPr>
        <w:t xml:space="preserve"> un </w:t>
      </w:r>
      <w:r w:rsidR="00A715C2" w:rsidRPr="0024048D">
        <w:rPr>
          <w:rFonts w:ascii="Times New Roman" w:hAnsi="Times New Roman"/>
          <w:sz w:val="24"/>
          <w:szCs w:val="24"/>
        </w:rPr>
        <w:t>10</w:t>
      </w:r>
      <w:r w:rsidR="00AD2FBF">
        <w:rPr>
          <w:rFonts w:ascii="Times New Roman" w:hAnsi="Times New Roman"/>
          <w:sz w:val="24"/>
          <w:szCs w:val="24"/>
        </w:rPr>
        <w:t>.1</w:t>
      </w:r>
      <w:r w:rsidR="008E1FAC">
        <w:rPr>
          <w:rFonts w:ascii="Times New Roman" w:hAnsi="Times New Roman"/>
          <w:sz w:val="24"/>
          <w:szCs w:val="24"/>
        </w:rPr>
        <w:t>3</w:t>
      </w:r>
      <w:r w:rsidR="000F17AD" w:rsidRPr="0024048D">
        <w:rPr>
          <w:rFonts w:ascii="Times New Roman" w:hAnsi="Times New Roman"/>
          <w:sz w:val="24"/>
          <w:szCs w:val="24"/>
        </w:rPr>
        <w:t>.</w:t>
      </w:r>
      <w:r w:rsidR="00BA5323" w:rsidRPr="0024048D">
        <w:rPr>
          <w:rFonts w:ascii="Times New Roman" w:hAnsi="Times New Roman"/>
          <w:sz w:val="24"/>
          <w:szCs w:val="24"/>
        </w:rPr>
        <w:t xml:space="preserve"> </w:t>
      </w:r>
      <w:r w:rsidR="00CB2F34" w:rsidRPr="0024048D">
        <w:rPr>
          <w:rFonts w:ascii="Times New Roman" w:hAnsi="Times New Roman"/>
          <w:sz w:val="24"/>
          <w:szCs w:val="24"/>
        </w:rPr>
        <w:t>apakš</w:t>
      </w:r>
      <w:r w:rsidR="00A94C28" w:rsidRPr="0024048D">
        <w:rPr>
          <w:rFonts w:ascii="Times New Roman" w:hAnsi="Times New Roman"/>
          <w:sz w:val="24"/>
          <w:szCs w:val="24"/>
        </w:rPr>
        <w:t>punktiem uzskatāms par izbeigtu</w:t>
      </w:r>
      <w:r w:rsidR="00CB2F34" w:rsidRPr="0024048D">
        <w:rPr>
          <w:rFonts w:ascii="Times New Roman" w:hAnsi="Times New Roman"/>
          <w:sz w:val="24"/>
          <w:szCs w:val="24"/>
        </w:rPr>
        <w:t xml:space="preserve"> pēc attiecīgās Puse</w:t>
      </w:r>
      <w:r w:rsidR="00D56AC1" w:rsidRPr="0024048D">
        <w:rPr>
          <w:rFonts w:ascii="Times New Roman" w:hAnsi="Times New Roman"/>
          <w:sz w:val="24"/>
          <w:szCs w:val="24"/>
        </w:rPr>
        <w:t xml:space="preserve">s paziņojuma </w:t>
      </w:r>
      <w:r w:rsidR="00284584" w:rsidRPr="0024048D">
        <w:rPr>
          <w:rFonts w:ascii="Times New Roman" w:hAnsi="Times New Roman"/>
          <w:sz w:val="24"/>
          <w:szCs w:val="24"/>
        </w:rPr>
        <w:t xml:space="preserve">iesniegšanas </w:t>
      </w:r>
      <w:r w:rsidR="00D56AC1" w:rsidRPr="0024048D">
        <w:rPr>
          <w:rFonts w:ascii="Times New Roman" w:hAnsi="Times New Roman"/>
          <w:sz w:val="24"/>
          <w:szCs w:val="24"/>
        </w:rPr>
        <w:t>dienas</w:t>
      </w:r>
      <w:r w:rsidR="00A94C28" w:rsidRPr="0024048D">
        <w:rPr>
          <w:rFonts w:ascii="Times New Roman" w:hAnsi="Times New Roman"/>
          <w:sz w:val="24"/>
          <w:szCs w:val="24"/>
        </w:rPr>
        <w:t>.</w:t>
      </w:r>
      <w:r w:rsidR="00D56AC1" w:rsidRPr="0024048D">
        <w:rPr>
          <w:rFonts w:ascii="Times New Roman" w:hAnsi="Times New Roman"/>
          <w:sz w:val="24"/>
          <w:szCs w:val="24"/>
        </w:rPr>
        <w:t xml:space="preserve"> </w:t>
      </w:r>
      <w:r w:rsidR="006D60CE">
        <w:rPr>
          <w:rFonts w:ascii="Times New Roman" w:eastAsiaTheme="minorHAnsi" w:hAnsi="Times New Roman"/>
          <w:color w:val="000000"/>
          <w:sz w:val="24"/>
          <w:szCs w:val="24"/>
        </w:rPr>
        <w:t>Vienošanas</w:t>
      </w:r>
      <w:r w:rsidR="0024048D" w:rsidRPr="0024048D">
        <w:rPr>
          <w:rFonts w:ascii="Times New Roman" w:eastAsiaTheme="minorHAnsi" w:hAnsi="Times New Roman"/>
          <w:color w:val="000000"/>
          <w:sz w:val="24"/>
          <w:szCs w:val="24"/>
        </w:rPr>
        <w:t xml:space="preserve"> izbeigšanas termiņš</w:t>
      </w:r>
      <w:r w:rsidR="0024048D" w:rsidRPr="0024048D">
        <w:rPr>
          <w:rFonts w:ascii="Times New Roman" w:hAnsi="Times New Roman"/>
          <w:sz w:val="24"/>
          <w:szCs w:val="24"/>
        </w:rPr>
        <w:t xml:space="preserve"> ir atkarīgs no </w:t>
      </w:r>
      <w:r w:rsidR="006D60CE">
        <w:rPr>
          <w:rFonts w:ascii="Times New Roman" w:hAnsi="Times New Roman"/>
          <w:sz w:val="24"/>
          <w:szCs w:val="24"/>
        </w:rPr>
        <w:t>Vienošanās</w:t>
      </w:r>
      <w:r w:rsidR="0024048D" w:rsidRPr="0024048D">
        <w:rPr>
          <w:rFonts w:ascii="Times New Roman" w:hAnsi="Times New Roman"/>
          <w:sz w:val="24"/>
          <w:szCs w:val="24"/>
        </w:rPr>
        <w:t xml:space="preserve"> 14.6.apakšpunktā norādītā paziņošanas veida.</w:t>
      </w:r>
    </w:p>
    <w:p w14:paraId="182F9871" w14:textId="77777777" w:rsidR="000F17AD" w:rsidRPr="00B40E4E" w:rsidRDefault="000F17AD" w:rsidP="003532F9">
      <w:pPr>
        <w:numPr>
          <w:ilvl w:val="1"/>
          <w:numId w:val="15"/>
        </w:numPr>
        <w:spacing w:after="80"/>
        <w:ind w:left="709" w:hanging="709"/>
        <w:jc w:val="both"/>
        <w:rPr>
          <w:i/>
          <w:sz w:val="24"/>
          <w:szCs w:val="24"/>
        </w:rPr>
      </w:pPr>
      <w:r w:rsidRPr="00B40E4E">
        <w:rPr>
          <w:sz w:val="24"/>
          <w:szCs w:val="24"/>
        </w:rPr>
        <w:t xml:space="preserve">Gadījumā ja Vienošanās tiek izbeigta ar vienu no Piegādātājiem, tad Vienošanās ar pārējiem Piegādātājiem tiek turpināta atbilstoši Vienošanā noteiktajam.   </w:t>
      </w:r>
    </w:p>
    <w:p w14:paraId="74F7DC8C" w14:textId="77777777" w:rsidR="00622862" w:rsidRPr="00B40E4E" w:rsidRDefault="00622862" w:rsidP="003532F9">
      <w:pPr>
        <w:keepNext/>
        <w:widowControl w:val="0"/>
        <w:numPr>
          <w:ilvl w:val="0"/>
          <w:numId w:val="15"/>
        </w:numPr>
        <w:spacing w:before="120" w:line="264" w:lineRule="auto"/>
        <w:ind w:left="0" w:firstLine="0"/>
        <w:jc w:val="center"/>
        <w:rPr>
          <w:b/>
          <w:sz w:val="24"/>
          <w:szCs w:val="24"/>
        </w:rPr>
      </w:pPr>
      <w:r w:rsidRPr="00B40E4E">
        <w:rPr>
          <w:b/>
          <w:sz w:val="24"/>
          <w:szCs w:val="24"/>
        </w:rPr>
        <w:t>Nepārvarama vara</w:t>
      </w:r>
    </w:p>
    <w:p w14:paraId="63D4DB39" w14:textId="77777777" w:rsidR="000C01FC" w:rsidRDefault="003474FD" w:rsidP="003532F9">
      <w:pPr>
        <w:numPr>
          <w:ilvl w:val="1"/>
          <w:numId w:val="15"/>
        </w:numPr>
        <w:tabs>
          <w:tab w:val="num" w:pos="284"/>
        </w:tabs>
        <w:spacing w:after="120"/>
        <w:ind w:left="709" w:hanging="720"/>
        <w:jc w:val="both"/>
        <w:rPr>
          <w:sz w:val="24"/>
          <w:szCs w:val="24"/>
        </w:rPr>
      </w:pPr>
      <w:r w:rsidRPr="00B40E4E">
        <w:rPr>
          <w:sz w:val="24"/>
          <w:szCs w:val="24"/>
        </w:rPr>
        <w:t>Nepārvarama vara nozīmē jebkādu neparedzamu ārkārtas situāciju vai notikumu, kas ir ārpus Pušu kontroles un nav radies to kļūdas vai nevērīgas rīcības dēļ vai kas kavē vienu no Pusēm veikt kādu no Vienošanā noteiktajiem pienākumiem un no kura nav bijis iespējams izvairīties, veicot pienācīgus piesardzības pasākumus</w:t>
      </w:r>
      <w:r w:rsidR="000C01FC">
        <w:rPr>
          <w:sz w:val="24"/>
          <w:szCs w:val="24"/>
        </w:rPr>
        <w:t>.</w:t>
      </w:r>
    </w:p>
    <w:p w14:paraId="77EAF6FD" w14:textId="77777777" w:rsidR="000C01FC" w:rsidRDefault="000C01FC" w:rsidP="003532F9">
      <w:pPr>
        <w:numPr>
          <w:ilvl w:val="1"/>
          <w:numId w:val="15"/>
        </w:numPr>
        <w:tabs>
          <w:tab w:val="num" w:pos="284"/>
        </w:tabs>
        <w:spacing w:after="120"/>
        <w:ind w:left="709" w:hanging="720"/>
        <w:jc w:val="both"/>
        <w:rPr>
          <w:sz w:val="24"/>
          <w:szCs w:val="24"/>
          <w:lang w:eastAsia="lv-LV"/>
        </w:rPr>
      </w:pPr>
      <w:r w:rsidRPr="000C01FC">
        <w:rPr>
          <w:sz w:val="24"/>
          <w:szCs w:val="24"/>
          <w:lang w:eastAsia="lv-LV"/>
        </w:rPr>
        <w:t xml:space="preserve">Pie nepārvaramas varas vai ārkārtēja rakstura apstākļiem pieskaitāmi: stihiskas nelaimes, avārijas, katastrofas, epidēmijas un kara darbība vai blokādes, varas un pārvaldes institūciju rīcība, normatīvu aktu, kas būtiski ierobežo un aizskar Puses tiesības un ietekmē </w:t>
      </w:r>
      <w:r w:rsidRPr="000C01FC">
        <w:rPr>
          <w:sz w:val="24"/>
          <w:szCs w:val="24"/>
          <w:lang w:eastAsia="lv-LV"/>
        </w:rPr>
        <w:lastRenderedPageBreak/>
        <w:t>uzņemtās saistības, pieņemšana un stāšanās spēkā, varas un pārvaldes institūciju rīcība, normatīvu aktu, kas būtiski ierobežo un aizskar Pušu tiesības un ietekmē uzņemtās saistības, pieņemšana un stāšanās spēkā.</w:t>
      </w:r>
    </w:p>
    <w:p w14:paraId="0C124D96" w14:textId="77777777" w:rsidR="000C01FC" w:rsidRPr="000C01FC" w:rsidRDefault="000C01FC" w:rsidP="003532F9">
      <w:pPr>
        <w:numPr>
          <w:ilvl w:val="1"/>
          <w:numId w:val="15"/>
        </w:numPr>
        <w:tabs>
          <w:tab w:val="num" w:pos="284"/>
        </w:tabs>
        <w:spacing w:after="120"/>
        <w:ind w:left="709" w:hanging="720"/>
        <w:jc w:val="both"/>
        <w:rPr>
          <w:sz w:val="24"/>
          <w:szCs w:val="24"/>
          <w:lang w:eastAsia="lv-LV"/>
        </w:rPr>
      </w:pPr>
      <w:r>
        <w:rPr>
          <w:sz w:val="24"/>
          <w:szCs w:val="24"/>
          <w:lang w:eastAsia="lv-LV"/>
        </w:rPr>
        <w:t>Vienošanā</w:t>
      </w:r>
      <w:r w:rsidRPr="000C01FC">
        <w:rPr>
          <w:sz w:val="24"/>
          <w:szCs w:val="24"/>
          <w:lang w:eastAsia="lv-LV"/>
        </w:rPr>
        <w:t xml:space="preserve"> par nepārvaramas varas apstākļiem atzīst notikumu:</w:t>
      </w:r>
    </w:p>
    <w:p w14:paraId="353728C4" w14:textId="77777777" w:rsidR="000C01FC" w:rsidRPr="00FF257A" w:rsidRDefault="000C01FC" w:rsidP="003532F9">
      <w:pPr>
        <w:pStyle w:val="Sarakstarindkopa"/>
        <w:numPr>
          <w:ilvl w:val="2"/>
          <w:numId w:val="15"/>
        </w:numPr>
        <w:tabs>
          <w:tab w:val="left" w:pos="426"/>
        </w:tabs>
        <w:spacing w:after="0"/>
        <w:ind w:left="851" w:hanging="851"/>
        <w:jc w:val="both"/>
        <w:rPr>
          <w:rFonts w:ascii="Times New Roman" w:hAnsi="Times New Roman"/>
          <w:sz w:val="24"/>
          <w:szCs w:val="24"/>
          <w:lang w:eastAsia="lv-LV"/>
        </w:rPr>
      </w:pPr>
      <w:r w:rsidRPr="00FF257A">
        <w:rPr>
          <w:rFonts w:ascii="Times New Roman" w:hAnsi="Times New Roman"/>
          <w:sz w:val="24"/>
          <w:szCs w:val="24"/>
          <w:lang w:eastAsia="lv-LV"/>
        </w:rPr>
        <w:t xml:space="preserve">no kura nav iespējams izvairīties un kura sekas nav iespējams pārvarēt; </w:t>
      </w:r>
    </w:p>
    <w:p w14:paraId="2023C6AA" w14:textId="77777777" w:rsidR="000C01FC" w:rsidRPr="00FF257A" w:rsidRDefault="000C01FC" w:rsidP="003532F9">
      <w:pPr>
        <w:pStyle w:val="Sarakstarindkopa"/>
        <w:numPr>
          <w:ilvl w:val="2"/>
          <w:numId w:val="15"/>
        </w:numPr>
        <w:tabs>
          <w:tab w:val="left" w:pos="426"/>
        </w:tabs>
        <w:spacing w:after="80"/>
        <w:ind w:left="851" w:hanging="851"/>
        <w:jc w:val="both"/>
        <w:rPr>
          <w:rFonts w:ascii="Times New Roman" w:hAnsi="Times New Roman"/>
          <w:sz w:val="24"/>
          <w:szCs w:val="24"/>
          <w:lang w:eastAsia="lv-LV"/>
        </w:rPr>
      </w:pPr>
      <w:r w:rsidRPr="00FF257A">
        <w:rPr>
          <w:rFonts w:ascii="Times New Roman" w:hAnsi="Times New Roman"/>
          <w:sz w:val="24"/>
          <w:szCs w:val="24"/>
          <w:lang w:eastAsia="lv-LV"/>
        </w:rPr>
        <w:t xml:space="preserve">kuru </w:t>
      </w:r>
      <w:r>
        <w:rPr>
          <w:rFonts w:ascii="Times New Roman" w:hAnsi="Times New Roman"/>
          <w:sz w:val="24"/>
          <w:szCs w:val="24"/>
          <w:lang w:eastAsia="lv-LV"/>
        </w:rPr>
        <w:t>Vienošanās</w:t>
      </w:r>
      <w:r w:rsidRPr="00FF257A">
        <w:rPr>
          <w:rFonts w:ascii="Times New Roman" w:hAnsi="Times New Roman"/>
          <w:sz w:val="24"/>
          <w:szCs w:val="24"/>
          <w:lang w:eastAsia="lv-LV"/>
        </w:rPr>
        <w:t xml:space="preserve"> slēgšanas brīdī nebija iespējams paredzēt;</w:t>
      </w:r>
    </w:p>
    <w:p w14:paraId="17892AF9" w14:textId="77777777" w:rsidR="000C01FC" w:rsidRPr="00FF257A" w:rsidRDefault="000C01FC" w:rsidP="003532F9">
      <w:pPr>
        <w:pStyle w:val="Sarakstarindkopa"/>
        <w:numPr>
          <w:ilvl w:val="2"/>
          <w:numId w:val="15"/>
        </w:numPr>
        <w:tabs>
          <w:tab w:val="left" w:pos="426"/>
        </w:tabs>
        <w:spacing w:after="80"/>
        <w:ind w:left="851" w:hanging="851"/>
        <w:jc w:val="both"/>
        <w:rPr>
          <w:rFonts w:ascii="Times New Roman" w:hAnsi="Times New Roman"/>
          <w:sz w:val="24"/>
          <w:szCs w:val="24"/>
          <w:lang w:eastAsia="lv-LV"/>
        </w:rPr>
      </w:pPr>
      <w:r w:rsidRPr="00FF257A">
        <w:rPr>
          <w:rFonts w:ascii="Times New Roman" w:hAnsi="Times New Roman"/>
          <w:sz w:val="24"/>
          <w:szCs w:val="24"/>
          <w:lang w:eastAsia="lv-LV"/>
        </w:rPr>
        <w:t>kas nav radies Puses vai tās kontrolē esošas personas rīcības dēļ;</w:t>
      </w:r>
    </w:p>
    <w:p w14:paraId="04424350" w14:textId="77777777" w:rsidR="000C01FC" w:rsidRPr="00FF257A" w:rsidRDefault="000C01FC" w:rsidP="003532F9">
      <w:pPr>
        <w:pStyle w:val="Sarakstarindkopa"/>
        <w:numPr>
          <w:ilvl w:val="2"/>
          <w:numId w:val="15"/>
        </w:numPr>
        <w:tabs>
          <w:tab w:val="left" w:pos="426"/>
        </w:tabs>
        <w:spacing w:after="0"/>
        <w:ind w:left="851" w:hanging="851"/>
        <w:jc w:val="both"/>
        <w:rPr>
          <w:rFonts w:ascii="Times New Roman" w:hAnsi="Times New Roman"/>
          <w:sz w:val="24"/>
          <w:szCs w:val="24"/>
          <w:lang w:eastAsia="lv-LV"/>
        </w:rPr>
      </w:pPr>
      <w:r w:rsidRPr="00FF257A">
        <w:rPr>
          <w:rFonts w:ascii="Times New Roman" w:hAnsi="Times New Roman"/>
          <w:sz w:val="24"/>
          <w:szCs w:val="24"/>
          <w:lang w:eastAsia="lv-LV"/>
        </w:rPr>
        <w:t>kas padara saistību izpildi ne tikai apgrūtinošu, bet neiespējamu.</w:t>
      </w:r>
    </w:p>
    <w:p w14:paraId="7D1D1805" w14:textId="77777777" w:rsidR="000C01FC" w:rsidRDefault="000C01FC" w:rsidP="003532F9">
      <w:pPr>
        <w:numPr>
          <w:ilvl w:val="1"/>
          <w:numId w:val="15"/>
        </w:numPr>
        <w:ind w:left="709" w:hanging="709"/>
        <w:contextualSpacing/>
        <w:jc w:val="both"/>
        <w:rPr>
          <w:sz w:val="24"/>
          <w:szCs w:val="24"/>
          <w:lang w:eastAsia="lv-LV"/>
        </w:rPr>
      </w:pPr>
      <w:r>
        <w:rPr>
          <w:sz w:val="24"/>
          <w:szCs w:val="24"/>
          <w:lang w:eastAsia="lv-LV"/>
        </w:rPr>
        <w:t>Vienošanās</w:t>
      </w:r>
      <w:r w:rsidRPr="00FF257A">
        <w:rPr>
          <w:sz w:val="24"/>
          <w:szCs w:val="24"/>
          <w:lang w:eastAsia="lv-LV"/>
        </w:rPr>
        <w:t xml:space="preserve"> par nepārvaramas varas apstākļiem neatzīst Piegādātāja Preces defektus vai to piegādes kavējumus (ja vien minētās problēmas neizriet tieši no nepārvaramas varas), darba strīdus vai streikus.</w:t>
      </w:r>
    </w:p>
    <w:p w14:paraId="602F6E5A" w14:textId="77777777" w:rsidR="000C01FC" w:rsidRPr="000C01FC" w:rsidRDefault="000C01FC" w:rsidP="003532F9">
      <w:pPr>
        <w:pStyle w:val="Sarakstarindkopa"/>
        <w:numPr>
          <w:ilvl w:val="1"/>
          <w:numId w:val="15"/>
        </w:numPr>
        <w:spacing w:line="240" w:lineRule="auto"/>
        <w:ind w:left="709" w:hanging="709"/>
        <w:jc w:val="both"/>
        <w:rPr>
          <w:rFonts w:ascii="Times New Roman" w:hAnsi="Times New Roman"/>
          <w:sz w:val="24"/>
          <w:szCs w:val="24"/>
          <w:lang w:eastAsia="lv-LV"/>
        </w:rPr>
      </w:pPr>
      <w:r w:rsidRPr="000C01FC">
        <w:rPr>
          <w:rFonts w:ascii="Times New Roman" w:hAnsi="Times New Roman"/>
          <w:sz w:val="24"/>
          <w:szCs w:val="24"/>
          <w:lang w:eastAsia="lv-LV"/>
        </w:rPr>
        <w:t>Puse, kura atsaucas uz nepārvaramas varas vai ārkārtēja rakstura apstākļu darbību, nekavējoties 3 (trīs) darba dienu laikā par šādiem apstākļiem rakstveidā jāziņo otrai Pusei. Paziņojumā jānorāda, kādā termiņā iespējama vai paredzama Vienošanās paredzēto saistību izpilde, un pēc pieprasījuma šādam paziņojumam ir jāpievieno izziņa, kuru izsniegusi kompetenta institūcija un kura satur nepārvaramas varas vai ārkārtējo apstākļu darbības apstiprinājumu un to raksturojumu. Savlaicīga paziņojuma neiesniegšana Pusei liedz tiesības atsaukties uz nepārvaramas varas apstākļiem.</w:t>
      </w:r>
    </w:p>
    <w:p w14:paraId="16A95A53" w14:textId="77777777" w:rsidR="00E360BA" w:rsidRPr="000C01FC" w:rsidRDefault="000C01FC" w:rsidP="003532F9">
      <w:pPr>
        <w:pStyle w:val="Sarakstarindkopa"/>
        <w:numPr>
          <w:ilvl w:val="1"/>
          <w:numId w:val="15"/>
        </w:numPr>
        <w:spacing w:line="240" w:lineRule="auto"/>
        <w:ind w:left="709" w:hanging="709"/>
        <w:jc w:val="both"/>
        <w:rPr>
          <w:rFonts w:ascii="Times New Roman" w:hAnsi="Times New Roman"/>
          <w:sz w:val="24"/>
          <w:szCs w:val="24"/>
        </w:rPr>
      </w:pPr>
      <w:r w:rsidRPr="009B2C86">
        <w:rPr>
          <w:rFonts w:ascii="Times New Roman" w:hAnsi="Times New Roman"/>
          <w:sz w:val="24"/>
          <w:szCs w:val="24"/>
          <w:lang w:eastAsia="lv-LV"/>
        </w:rPr>
        <w:t>Ja Vienošanās 11.</w:t>
      </w:r>
      <w:r w:rsidR="002B31DB">
        <w:rPr>
          <w:rFonts w:ascii="Times New Roman" w:hAnsi="Times New Roman"/>
          <w:sz w:val="24"/>
          <w:szCs w:val="24"/>
          <w:lang w:eastAsia="lv-LV"/>
        </w:rPr>
        <w:t>2</w:t>
      </w:r>
      <w:r w:rsidRPr="009B2C86">
        <w:rPr>
          <w:rFonts w:ascii="Times New Roman" w:hAnsi="Times New Roman"/>
          <w:sz w:val="24"/>
          <w:szCs w:val="24"/>
          <w:lang w:eastAsia="lv-LV"/>
        </w:rPr>
        <w:t>. un 11.</w:t>
      </w:r>
      <w:r w:rsidR="002B31DB">
        <w:rPr>
          <w:rFonts w:ascii="Times New Roman" w:hAnsi="Times New Roman"/>
          <w:sz w:val="24"/>
          <w:szCs w:val="24"/>
          <w:lang w:eastAsia="lv-LV"/>
        </w:rPr>
        <w:t>3</w:t>
      </w:r>
      <w:r w:rsidRPr="009B2C86">
        <w:rPr>
          <w:rFonts w:ascii="Times New Roman" w:hAnsi="Times New Roman"/>
          <w:sz w:val="24"/>
          <w:szCs w:val="24"/>
          <w:lang w:eastAsia="lv-LV"/>
        </w:rPr>
        <w:t>.apakšpunktā minētie apstākļi turpinās ilgāk par 3 (trīs) mēnešiem, katrai Pusei ir tiesības atteikties no Vienošanās izpildes, par to rakstveidā brīdinot otru Pusi vismaz 15 (piecpadsmit) darba dienas iepriekš. Šajā gadījumā neviena no Pusēm nevar prasīt atlīdzināt zaudējumus, kas radušies izbeidzot Vienošanās noteiktās saistības.</w:t>
      </w:r>
    </w:p>
    <w:p w14:paraId="79FADDA4" w14:textId="77777777" w:rsidR="00AB22E9" w:rsidRPr="000C01FC" w:rsidRDefault="00AB22E9" w:rsidP="003532F9">
      <w:pPr>
        <w:keepNext/>
        <w:widowControl w:val="0"/>
        <w:numPr>
          <w:ilvl w:val="0"/>
          <w:numId w:val="15"/>
        </w:numPr>
        <w:spacing w:before="120"/>
        <w:ind w:left="709" w:hanging="709"/>
        <w:jc w:val="center"/>
        <w:rPr>
          <w:b/>
          <w:sz w:val="24"/>
          <w:szCs w:val="24"/>
        </w:rPr>
      </w:pPr>
      <w:r w:rsidRPr="000C01FC">
        <w:rPr>
          <w:b/>
          <w:sz w:val="24"/>
          <w:szCs w:val="24"/>
        </w:rPr>
        <w:t>A</w:t>
      </w:r>
      <w:r w:rsidR="00D30C03" w:rsidRPr="000C01FC">
        <w:rPr>
          <w:b/>
          <w:sz w:val="24"/>
          <w:szCs w:val="24"/>
        </w:rPr>
        <w:t>pakšuzņēmēji</w:t>
      </w:r>
    </w:p>
    <w:p w14:paraId="2815E553" w14:textId="32BA14F6" w:rsidR="00AB22E9" w:rsidRPr="00B40E4E" w:rsidRDefault="00AB22E9" w:rsidP="003532F9">
      <w:pPr>
        <w:numPr>
          <w:ilvl w:val="1"/>
          <w:numId w:val="15"/>
        </w:numPr>
        <w:tabs>
          <w:tab w:val="num" w:pos="284"/>
        </w:tabs>
        <w:spacing w:after="120"/>
        <w:ind w:left="709" w:hanging="720"/>
        <w:jc w:val="both"/>
        <w:rPr>
          <w:sz w:val="24"/>
          <w:szCs w:val="24"/>
        </w:rPr>
      </w:pPr>
      <w:r w:rsidRPr="00B40E4E">
        <w:rPr>
          <w:sz w:val="24"/>
          <w:szCs w:val="24"/>
        </w:rPr>
        <w:t>Piegādātājs</w:t>
      </w:r>
      <w:r w:rsidR="00FF71D3" w:rsidRPr="00B40E4E">
        <w:rPr>
          <w:sz w:val="24"/>
          <w:szCs w:val="24"/>
        </w:rPr>
        <w:t xml:space="preserve"> &lt;piegādātāja nosaukums&gt;</w:t>
      </w:r>
      <w:r w:rsidRPr="00B40E4E">
        <w:rPr>
          <w:sz w:val="24"/>
          <w:szCs w:val="24"/>
        </w:rPr>
        <w:t xml:space="preserve"> ar šo Vienošanā</w:t>
      </w:r>
      <w:r w:rsidR="00983FE3">
        <w:rPr>
          <w:sz w:val="24"/>
          <w:szCs w:val="24"/>
        </w:rPr>
        <w:t>s</w:t>
      </w:r>
      <w:r w:rsidRPr="00B40E4E">
        <w:rPr>
          <w:sz w:val="24"/>
          <w:szCs w:val="24"/>
        </w:rPr>
        <w:t xml:space="preserve"> pielīgto saistību izpildē nav &lt;ir&gt; piesaistījis apakšuzņēmējus &lt;&lt;nosaukums, reģistrācijas numurs, adrese&gt; un par šiem apakšuzņēmējiem nodoto darbu apjomu Vienošanās izpildē atbild pilnā apmērā tāpat kā par savu izpildi.&gt; (ja Piegādātājs ir piesaistījis apakšuzņēmējus). </w:t>
      </w:r>
    </w:p>
    <w:p w14:paraId="6B0B67A8" w14:textId="27B2F5E5" w:rsidR="00AB22E9" w:rsidRPr="00B40E4E" w:rsidRDefault="00AB22E9" w:rsidP="003532F9">
      <w:pPr>
        <w:numPr>
          <w:ilvl w:val="1"/>
          <w:numId w:val="15"/>
        </w:numPr>
        <w:tabs>
          <w:tab w:val="num" w:pos="284"/>
        </w:tabs>
        <w:spacing w:after="120"/>
        <w:ind w:left="709" w:hanging="720"/>
        <w:jc w:val="both"/>
        <w:rPr>
          <w:sz w:val="24"/>
          <w:szCs w:val="24"/>
        </w:rPr>
      </w:pPr>
      <w:r w:rsidRPr="00B40E4E">
        <w:rPr>
          <w:sz w:val="24"/>
          <w:szCs w:val="24"/>
        </w:rPr>
        <w:t>Apakšuzņēmēju nomaiņa vai jaunu apakšuzņēmēju piesaiste Vienošanās izpildē tiek veikta saskaņā ar PIL 62.</w:t>
      </w:r>
      <w:r w:rsidR="009F06F7">
        <w:rPr>
          <w:sz w:val="24"/>
          <w:szCs w:val="24"/>
        </w:rPr>
        <w:t xml:space="preserve"> </w:t>
      </w:r>
      <w:r w:rsidRPr="00B40E4E">
        <w:rPr>
          <w:sz w:val="24"/>
          <w:szCs w:val="24"/>
        </w:rPr>
        <w:t xml:space="preserve">pantu. </w:t>
      </w:r>
    </w:p>
    <w:p w14:paraId="2F949550" w14:textId="77777777" w:rsidR="003C7258" w:rsidRPr="00B40E4E" w:rsidRDefault="003C7258" w:rsidP="003532F9">
      <w:pPr>
        <w:keepNext/>
        <w:widowControl w:val="0"/>
        <w:numPr>
          <w:ilvl w:val="0"/>
          <w:numId w:val="15"/>
        </w:numPr>
        <w:spacing w:before="120" w:line="264" w:lineRule="auto"/>
        <w:ind w:left="0" w:firstLine="0"/>
        <w:jc w:val="center"/>
        <w:rPr>
          <w:b/>
          <w:bCs/>
          <w:sz w:val="24"/>
          <w:szCs w:val="24"/>
        </w:rPr>
      </w:pPr>
      <w:r w:rsidRPr="00B40E4E">
        <w:rPr>
          <w:b/>
          <w:bCs/>
          <w:sz w:val="24"/>
          <w:szCs w:val="24"/>
        </w:rPr>
        <w:t>D</w:t>
      </w:r>
      <w:r w:rsidR="00D30C03" w:rsidRPr="00B40E4E">
        <w:rPr>
          <w:b/>
          <w:bCs/>
          <w:sz w:val="24"/>
          <w:szCs w:val="24"/>
        </w:rPr>
        <w:t>atu aizsardzība</w:t>
      </w:r>
    </w:p>
    <w:p w14:paraId="7230EC82" w14:textId="77777777" w:rsidR="003C7258" w:rsidRPr="00B40E4E" w:rsidRDefault="003C7258" w:rsidP="003532F9">
      <w:pPr>
        <w:numPr>
          <w:ilvl w:val="1"/>
          <w:numId w:val="15"/>
        </w:numPr>
        <w:tabs>
          <w:tab w:val="num" w:pos="284"/>
        </w:tabs>
        <w:spacing w:after="120"/>
        <w:ind w:left="709" w:hanging="720"/>
        <w:jc w:val="both"/>
        <w:rPr>
          <w:sz w:val="24"/>
          <w:szCs w:val="24"/>
        </w:rPr>
      </w:pPr>
      <w:r w:rsidRPr="00B40E4E">
        <w:rPr>
          <w:sz w:val="24"/>
          <w:szCs w:val="24"/>
        </w:rPr>
        <w:t xml:space="preserve">Vienošanās izpildes ietvaros kāda no Pusēm nodod otrai Pusei fizisko personu personas datus, </w:t>
      </w:r>
      <w:r w:rsidR="000C01FC">
        <w:rPr>
          <w:sz w:val="24"/>
          <w:szCs w:val="24"/>
        </w:rPr>
        <w:t>(</w:t>
      </w:r>
      <w:r w:rsidRPr="00B40E4E">
        <w:rPr>
          <w:sz w:val="24"/>
          <w:szCs w:val="24"/>
        </w:rPr>
        <w:t xml:space="preserve">turpmāk </w:t>
      </w:r>
      <w:r w:rsidR="000C01FC">
        <w:rPr>
          <w:sz w:val="24"/>
          <w:szCs w:val="24"/>
        </w:rPr>
        <w:t>–</w:t>
      </w:r>
      <w:r w:rsidRPr="00B40E4E">
        <w:rPr>
          <w:sz w:val="24"/>
          <w:szCs w:val="24"/>
        </w:rPr>
        <w:t xml:space="preserve"> </w:t>
      </w:r>
      <w:r w:rsidRPr="009B2C86">
        <w:rPr>
          <w:b/>
          <w:sz w:val="24"/>
          <w:szCs w:val="24"/>
        </w:rPr>
        <w:t>dati</w:t>
      </w:r>
      <w:r w:rsidR="000C01FC">
        <w:rPr>
          <w:sz w:val="24"/>
          <w:szCs w:val="24"/>
        </w:rPr>
        <w:t>)</w:t>
      </w:r>
      <w:r w:rsidRPr="00B40E4E">
        <w:rPr>
          <w:sz w:val="24"/>
          <w:szCs w:val="24"/>
        </w:rPr>
        <w:t>, tad Puse, kura nodod datus, ir atbildīga par nodoto datu pareizību un to, ka tā ir tiesīga  nodot datus otrai Pusei. Vienošanās izpildes ietvaros saņemtos datus Puses apņemas apstrādāt  tikai Vienošanās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59EE3E3F" w14:textId="77777777" w:rsidR="003C7258" w:rsidRPr="00B40E4E" w:rsidRDefault="003C7258" w:rsidP="003532F9">
      <w:pPr>
        <w:numPr>
          <w:ilvl w:val="1"/>
          <w:numId w:val="15"/>
        </w:numPr>
        <w:tabs>
          <w:tab w:val="num" w:pos="284"/>
        </w:tabs>
        <w:spacing w:after="120"/>
        <w:ind w:left="709" w:hanging="720"/>
        <w:jc w:val="both"/>
        <w:rPr>
          <w:sz w:val="24"/>
          <w:szCs w:val="24"/>
        </w:rPr>
      </w:pPr>
      <w:r w:rsidRPr="00B40E4E">
        <w:rPr>
          <w:sz w:val="24"/>
          <w:szCs w:val="24"/>
        </w:rPr>
        <w:t xml:space="preserve">Katra Puse var  pieprasīt, lai otrā Puse papildina vai izlabo datus, vai pārtrauc attiecīgās Puses nodoto datu apstrādi vai iznīcina tos, ja nodotie dati ir nepilnīgi, novecojuši, nepatiesi, pretlikumīgi apstrādāti vai to apstrāde vairs nav nepieciešama Vienošanās  mērķiem, šādu pieprasījumu nosūtot elektroniski uz Piegādātāja e-pasta adresi: (&lt;e-pasts&gt;) un/vai uz Pasūtītāja e-pasta adresi: (&lt;e-pasts&gt;). </w:t>
      </w:r>
    </w:p>
    <w:p w14:paraId="23D6DD04" w14:textId="17902537" w:rsidR="003C7258" w:rsidRPr="00B40E4E" w:rsidRDefault="003C7258" w:rsidP="003532F9">
      <w:pPr>
        <w:numPr>
          <w:ilvl w:val="1"/>
          <w:numId w:val="15"/>
        </w:numPr>
        <w:tabs>
          <w:tab w:val="num" w:pos="284"/>
        </w:tabs>
        <w:spacing w:after="120"/>
        <w:ind w:left="709" w:hanging="720"/>
        <w:jc w:val="both"/>
        <w:rPr>
          <w:sz w:val="24"/>
          <w:szCs w:val="24"/>
        </w:rPr>
      </w:pPr>
      <w:r w:rsidRPr="00B40E4E">
        <w:rPr>
          <w:sz w:val="24"/>
          <w:szCs w:val="24"/>
        </w:rPr>
        <w:t xml:space="preserve">Puses apliecina, ka </w:t>
      </w:r>
      <w:r w:rsidR="00831126" w:rsidRPr="00B40E4E">
        <w:rPr>
          <w:sz w:val="24"/>
          <w:szCs w:val="24"/>
        </w:rPr>
        <w:t>Vienošanās</w:t>
      </w:r>
      <w:r w:rsidRPr="00B40E4E">
        <w:rPr>
          <w:sz w:val="24"/>
          <w:szCs w:val="24"/>
        </w:rPr>
        <w:t xml:space="preserve"> norādītā informācija par Puses atbildīgo personu datu iesniegšanu otrai Pusei ir saskaņota ar attiecīgajām Puses atbildīgajām personām un tās ir informētas par viņu personas datu iekļaušanu Vienošanās, nodošanu otrai Pusei, ievadīšanu un apstrādi Pušu datu bāzēs, lai izmantotu Vienošanās 1.</w:t>
      </w:r>
      <w:r w:rsidR="009F06F7">
        <w:rPr>
          <w:sz w:val="24"/>
          <w:szCs w:val="24"/>
        </w:rPr>
        <w:t xml:space="preserve"> </w:t>
      </w:r>
      <w:r w:rsidRPr="00B40E4E">
        <w:rPr>
          <w:sz w:val="24"/>
          <w:szCs w:val="24"/>
        </w:rPr>
        <w:t>daļā minēto mērķu sasniegšanai.</w:t>
      </w:r>
    </w:p>
    <w:p w14:paraId="04E9AC09" w14:textId="77777777" w:rsidR="003C7258" w:rsidRPr="00B40E4E" w:rsidRDefault="003C7258" w:rsidP="003532F9">
      <w:pPr>
        <w:numPr>
          <w:ilvl w:val="1"/>
          <w:numId w:val="15"/>
        </w:numPr>
        <w:tabs>
          <w:tab w:val="num" w:pos="284"/>
        </w:tabs>
        <w:spacing w:after="120"/>
        <w:ind w:left="709" w:hanging="720"/>
        <w:jc w:val="both"/>
        <w:rPr>
          <w:sz w:val="24"/>
          <w:szCs w:val="24"/>
        </w:rPr>
      </w:pPr>
      <w:r w:rsidRPr="00B40E4E">
        <w:rPr>
          <w:sz w:val="24"/>
          <w:szCs w:val="24"/>
        </w:rPr>
        <w:lastRenderedPageBreak/>
        <w:t>Pasūtītājs uzņemas atbildību par visām materiāla un/vai cita rakstura sekām gadījumā, ja šajā Vienošanās nodaļā Pasūtītāja sniegtais apliecinājums izrādīsies nepatiess un Pasūtītājs ar atbildīgajām personām nebūs saskaņojis datu apstrādi.</w:t>
      </w:r>
    </w:p>
    <w:p w14:paraId="137996FC" w14:textId="77777777" w:rsidR="00FA7D1D" w:rsidRPr="00B40E4E" w:rsidRDefault="003C7258" w:rsidP="003532F9">
      <w:pPr>
        <w:numPr>
          <w:ilvl w:val="1"/>
          <w:numId w:val="15"/>
        </w:numPr>
        <w:tabs>
          <w:tab w:val="num" w:pos="284"/>
        </w:tabs>
        <w:spacing w:after="120"/>
        <w:ind w:left="709" w:hanging="720"/>
        <w:jc w:val="both"/>
        <w:rPr>
          <w:sz w:val="24"/>
          <w:szCs w:val="24"/>
        </w:rPr>
      </w:pPr>
      <w:r w:rsidRPr="00B40E4E">
        <w:rPr>
          <w:sz w:val="24"/>
          <w:szCs w:val="24"/>
        </w:rPr>
        <w:t>Piegādātājs uzņemas atbildību par visām materiāla un/vai cita rakstura sekām gadījumā, ja šajā Vienošanās nodaļā Piegādātāja sniegtais apliecinājums izrādīsies nepatiess un Piegādātājs ar atbildīgajām personām nebūs saskaņojis datu apstrādi.</w:t>
      </w:r>
    </w:p>
    <w:p w14:paraId="3AA2007D" w14:textId="77777777" w:rsidR="00622862" w:rsidRPr="00B40E4E" w:rsidRDefault="00622862" w:rsidP="003532F9">
      <w:pPr>
        <w:keepNext/>
        <w:widowControl w:val="0"/>
        <w:numPr>
          <w:ilvl w:val="0"/>
          <w:numId w:val="15"/>
        </w:numPr>
        <w:spacing w:before="120" w:line="264" w:lineRule="auto"/>
        <w:ind w:left="0" w:firstLine="0"/>
        <w:jc w:val="center"/>
        <w:rPr>
          <w:b/>
          <w:sz w:val="24"/>
          <w:szCs w:val="24"/>
        </w:rPr>
      </w:pPr>
      <w:r w:rsidRPr="00B40E4E">
        <w:rPr>
          <w:b/>
          <w:bCs/>
          <w:sz w:val="24"/>
          <w:szCs w:val="24"/>
        </w:rPr>
        <w:t>Citi</w:t>
      </w:r>
      <w:r w:rsidRPr="00B40E4E">
        <w:rPr>
          <w:b/>
          <w:sz w:val="24"/>
          <w:szCs w:val="24"/>
        </w:rPr>
        <w:t xml:space="preserve"> noteikumi</w:t>
      </w:r>
    </w:p>
    <w:p w14:paraId="73F98510" w14:textId="77777777" w:rsidR="00E360BA" w:rsidRPr="00B40E4E" w:rsidRDefault="00E360BA" w:rsidP="003532F9">
      <w:pPr>
        <w:numPr>
          <w:ilvl w:val="1"/>
          <w:numId w:val="15"/>
        </w:numPr>
        <w:tabs>
          <w:tab w:val="num" w:pos="284"/>
        </w:tabs>
        <w:spacing w:after="120"/>
        <w:ind w:left="709" w:hanging="720"/>
        <w:jc w:val="both"/>
        <w:rPr>
          <w:sz w:val="24"/>
          <w:szCs w:val="24"/>
        </w:rPr>
      </w:pPr>
      <w:r w:rsidRPr="00B40E4E">
        <w:rPr>
          <w:sz w:val="24"/>
          <w:szCs w:val="24"/>
        </w:rPr>
        <w:t>Puse, kura nepārvaramas varas apstākļu ietekmē nav spējīga izpildīt saistības par to nekavējoties rakstiski un telefoniski informē otru Pusi, norādot visus apstākļus.</w:t>
      </w:r>
    </w:p>
    <w:p w14:paraId="4672A5DB" w14:textId="77777777" w:rsidR="0090396B" w:rsidRPr="00B40E4E" w:rsidRDefault="0090396B" w:rsidP="003532F9">
      <w:pPr>
        <w:numPr>
          <w:ilvl w:val="1"/>
          <w:numId w:val="15"/>
        </w:numPr>
        <w:tabs>
          <w:tab w:val="num" w:pos="284"/>
        </w:tabs>
        <w:spacing w:after="120"/>
        <w:ind w:left="709" w:hanging="720"/>
        <w:jc w:val="both"/>
        <w:rPr>
          <w:sz w:val="24"/>
          <w:szCs w:val="24"/>
        </w:rPr>
      </w:pPr>
      <w:r w:rsidRPr="00B40E4E">
        <w:rPr>
          <w:sz w:val="24"/>
          <w:szCs w:val="24"/>
        </w:rPr>
        <w:t>Jebkuras Pušu nesaskaņas, domstarpības vai strīdi tiks risināti savstarpēju sarunu ceļā, kas tiks attiecīgi protokolētas.</w:t>
      </w:r>
    </w:p>
    <w:p w14:paraId="3751A3E4" w14:textId="77777777" w:rsidR="0090396B" w:rsidRPr="00B40E4E" w:rsidRDefault="0090396B" w:rsidP="003532F9">
      <w:pPr>
        <w:numPr>
          <w:ilvl w:val="1"/>
          <w:numId w:val="15"/>
        </w:numPr>
        <w:tabs>
          <w:tab w:val="num" w:pos="284"/>
        </w:tabs>
        <w:spacing w:after="120"/>
        <w:ind w:left="709" w:hanging="720"/>
        <w:jc w:val="both"/>
        <w:rPr>
          <w:sz w:val="24"/>
          <w:szCs w:val="24"/>
        </w:rPr>
      </w:pPr>
      <w:r w:rsidRPr="00B40E4E">
        <w:rPr>
          <w:sz w:val="24"/>
          <w:szCs w:val="24"/>
        </w:rPr>
        <w:t>Gadījumā, ja Puses 30 (trīsdesmit) dienu laikā nespēj vienoties, strīds var tikt risināts Latvijas Republikas spēkā esošo normatīvo aktu vai saistošo starptautisko tiesību normu noteiktajā kārtībā tiesā.</w:t>
      </w:r>
    </w:p>
    <w:p w14:paraId="520939CB" w14:textId="77777777" w:rsidR="00622862" w:rsidRPr="00B40E4E" w:rsidRDefault="00622862" w:rsidP="003532F9">
      <w:pPr>
        <w:numPr>
          <w:ilvl w:val="1"/>
          <w:numId w:val="15"/>
        </w:numPr>
        <w:tabs>
          <w:tab w:val="num" w:pos="284"/>
        </w:tabs>
        <w:spacing w:after="120"/>
        <w:ind w:left="709" w:hanging="720"/>
        <w:jc w:val="both"/>
        <w:rPr>
          <w:sz w:val="24"/>
          <w:szCs w:val="24"/>
        </w:rPr>
      </w:pPr>
      <w:r w:rsidRPr="00B40E4E">
        <w:rPr>
          <w:sz w:val="24"/>
          <w:szCs w:val="24"/>
        </w:rPr>
        <w:t>Puses ir iepazinušās ar šīs Vienošanās saturu, kas satur pilnīgu Pušu vienošanos un to nevar mainīt citādā kārtībā, kā tikai Pusēm rakstiski vienojoties.</w:t>
      </w:r>
    </w:p>
    <w:p w14:paraId="46FB0407" w14:textId="77777777" w:rsidR="00622862" w:rsidRPr="00B40E4E" w:rsidRDefault="00622862" w:rsidP="003532F9">
      <w:pPr>
        <w:numPr>
          <w:ilvl w:val="1"/>
          <w:numId w:val="15"/>
        </w:numPr>
        <w:tabs>
          <w:tab w:val="num" w:pos="284"/>
        </w:tabs>
        <w:spacing w:after="120"/>
        <w:ind w:left="709" w:hanging="720"/>
        <w:jc w:val="both"/>
        <w:rPr>
          <w:sz w:val="24"/>
          <w:szCs w:val="24"/>
        </w:rPr>
      </w:pPr>
      <w:r w:rsidRPr="00B40E4E">
        <w:rPr>
          <w:sz w:val="24"/>
          <w:szCs w:val="24"/>
        </w:rPr>
        <w:t>Šī Vienošanās ir saistoša Pasūtītājam un Piegādātājam, to tiesību un saistību pārņēmējiem.</w:t>
      </w:r>
    </w:p>
    <w:p w14:paraId="26D64DDF" w14:textId="77777777" w:rsidR="0090414D" w:rsidRDefault="00622862" w:rsidP="003532F9">
      <w:pPr>
        <w:numPr>
          <w:ilvl w:val="1"/>
          <w:numId w:val="15"/>
        </w:numPr>
        <w:tabs>
          <w:tab w:val="num" w:pos="284"/>
        </w:tabs>
        <w:spacing w:after="120"/>
        <w:ind w:left="709" w:hanging="720"/>
        <w:jc w:val="both"/>
        <w:rPr>
          <w:sz w:val="24"/>
          <w:szCs w:val="24"/>
        </w:rPr>
      </w:pPr>
      <w:r w:rsidRPr="00B40E4E">
        <w:rPr>
          <w:sz w:val="24"/>
          <w:szCs w:val="24"/>
        </w:rPr>
        <w:t xml:space="preserve">Par Pušu iesniegumu, pretenziju, paziņojumu vai brīdinājumu (turpmāk - </w:t>
      </w:r>
      <w:r w:rsidRPr="009B2C86">
        <w:rPr>
          <w:b/>
          <w:sz w:val="24"/>
          <w:szCs w:val="24"/>
        </w:rPr>
        <w:t>Paziņojums</w:t>
      </w:r>
      <w:r w:rsidRPr="00B40E4E">
        <w:rPr>
          <w:sz w:val="24"/>
          <w:szCs w:val="24"/>
        </w:rPr>
        <w:t>) iesniegšanas (paziņošanas) dienu uzskatāma:</w:t>
      </w:r>
    </w:p>
    <w:p w14:paraId="067628E0" w14:textId="77777777" w:rsidR="007E6BE6" w:rsidRPr="00FF257A" w:rsidRDefault="007E6BE6" w:rsidP="003532F9">
      <w:pPr>
        <w:numPr>
          <w:ilvl w:val="2"/>
          <w:numId w:val="15"/>
        </w:numPr>
        <w:spacing w:after="60"/>
        <w:ind w:left="851" w:hanging="851"/>
        <w:jc w:val="both"/>
        <w:rPr>
          <w:sz w:val="24"/>
          <w:szCs w:val="24"/>
        </w:rPr>
      </w:pPr>
      <w:r w:rsidRPr="00FF257A">
        <w:rPr>
          <w:sz w:val="24"/>
          <w:szCs w:val="24"/>
        </w:rPr>
        <w:t>septītajā  diena pēc tam, kad Paziņojums nodots pastā, nosūtīšanai uz otras Puses juridisko adresi ar ierakstītu pasta sūtījumu;</w:t>
      </w:r>
    </w:p>
    <w:p w14:paraId="7E0ACA13" w14:textId="77777777" w:rsidR="007E6BE6" w:rsidRPr="00FF257A" w:rsidRDefault="007E6BE6" w:rsidP="003532F9">
      <w:pPr>
        <w:numPr>
          <w:ilvl w:val="2"/>
          <w:numId w:val="15"/>
        </w:numPr>
        <w:spacing w:after="60"/>
        <w:ind w:left="851" w:hanging="851"/>
        <w:jc w:val="both"/>
        <w:rPr>
          <w:sz w:val="24"/>
          <w:szCs w:val="24"/>
        </w:rPr>
      </w:pPr>
      <w:r w:rsidRPr="00FF257A">
        <w:rPr>
          <w:sz w:val="24"/>
          <w:szCs w:val="24"/>
        </w:rPr>
        <w:t>diena, kad Paziņojums iesniegts otrai Pusei pret tās pārstāvja parakstu;</w:t>
      </w:r>
    </w:p>
    <w:p w14:paraId="7EF73DA6" w14:textId="77777777" w:rsidR="007E6BE6" w:rsidRPr="00FF257A" w:rsidRDefault="007E6BE6" w:rsidP="003532F9">
      <w:pPr>
        <w:pStyle w:val="Pamatteksts3"/>
        <w:numPr>
          <w:ilvl w:val="2"/>
          <w:numId w:val="15"/>
        </w:numPr>
        <w:spacing w:after="80"/>
        <w:ind w:left="851" w:hanging="851"/>
        <w:jc w:val="both"/>
        <w:rPr>
          <w:rFonts w:ascii="Times New Roman" w:hAnsi="Times New Roman"/>
          <w:b w:val="0"/>
          <w:sz w:val="24"/>
          <w:szCs w:val="24"/>
        </w:rPr>
      </w:pPr>
      <w:r w:rsidRPr="00FF257A">
        <w:rPr>
          <w:rFonts w:ascii="Times New Roman" w:hAnsi="Times New Roman"/>
          <w:b w:val="0"/>
          <w:sz w:val="24"/>
          <w:szCs w:val="24"/>
          <w:shd w:val="clear" w:color="auto" w:fill="FFFFFF"/>
        </w:rPr>
        <w:t>Paziņojums, kas sūtīts pa elektronisko pastu, uzskatāms par paziņotu otrajā darba dienā  pēc tā nosūtīšanas.</w:t>
      </w:r>
    </w:p>
    <w:p w14:paraId="6E050828" w14:textId="77777777" w:rsidR="00622862" w:rsidRPr="00B40E4E" w:rsidRDefault="00622862" w:rsidP="003532F9">
      <w:pPr>
        <w:numPr>
          <w:ilvl w:val="1"/>
          <w:numId w:val="15"/>
        </w:numPr>
        <w:tabs>
          <w:tab w:val="num" w:pos="284"/>
        </w:tabs>
        <w:spacing w:after="120"/>
        <w:ind w:left="709" w:hanging="720"/>
        <w:jc w:val="both"/>
        <w:rPr>
          <w:sz w:val="24"/>
          <w:szCs w:val="24"/>
        </w:rPr>
      </w:pPr>
      <w:r w:rsidRPr="00B40E4E">
        <w:rPr>
          <w:sz w:val="24"/>
          <w:szCs w:val="24"/>
        </w:rPr>
        <w:t>Piegādātājs garantē konfidencialitātes principa ievērošanu un apņemas nenodot trešajām personām pasūtījuma izpildes gaitā iegūto informāciju par Pasūtītāju, pasūtījuma saturu un apjomu, izņemot Latvijas Republikas normatīvajos aktos noteiktajos gadījumos un kārtībā.</w:t>
      </w:r>
    </w:p>
    <w:p w14:paraId="5216D44D" w14:textId="77777777" w:rsidR="00F32873" w:rsidRDefault="007E6BE6" w:rsidP="00F32873">
      <w:pPr>
        <w:numPr>
          <w:ilvl w:val="1"/>
          <w:numId w:val="15"/>
        </w:numPr>
        <w:tabs>
          <w:tab w:val="num" w:pos="284"/>
        </w:tabs>
        <w:spacing w:after="120"/>
        <w:ind w:left="709" w:hanging="720"/>
        <w:jc w:val="both"/>
        <w:rPr>
          <w:sz w:val="24"/>
          <w:szCs w:val="24"/>
        </w:rPr>
      </w:pPr>
      <w:r w:rsidRPr="00874EC6">
        <w:rPr>
          <w:sz w:val="24"/>
          <w:szCs w:val="24"/>
        </w:rPr>
        <w:t>Ja kādas Puses rekvizīti tiek mainīti, tā 5 (piecu) darba dienu laikā paziņo otrai Pusei tās jaunos rekvizītus.</w:t>
      </w:r>
    </w:p>
    <w:p w14:paraId="50DB6BDB" w14:textId="77777777" w:rsidR="00F32873" w:rsidRPr="00F32873" w:rsidRDefault="00F32873" w:rsidP="00F32873">
      <w:pPr>
        <w:numPr>
          <w:ilvl w:val="1"/>
          <w:numId w:val="15"/>
        </w:numPr>
        <w:tabs>
          <w:tab w:val="num" w:pos="284"/>
        </w:tabs>
        <w:spacing w:after="120"/>
        <w:ind w:left="709" w:hanging="720"/>
        <w:jc w:val="both"/>
        <w:rPr>
          <w:sz w:val="24"/>
          <w:szCs w:val="24"/>
        </w:rPr>
      </w:pPr>
      <w:r w:rsidRPr="00F32873">
        <w:rPr>
          <w:sz w:val="24"/>
          <w:szCs w:val="24"/>
        </w:rPr>
        <w:t>Ja kādai no Pusēm tiek mainīts juridiskais statuss, atbildīgā persona, amatpersonu pārstāvības tiesības, juridiskā adrese vai kāds no Vienošanās minētajiem Pušu rekvizītiem, tad Puse nekavējoties, bet ne vēlāk kā 5 (piecu) darba dienu laikā rakstiski paziņo par to otrai Pusei uz Vienošanās 1</w:t>
      </w:r>
      <w:r w:rsidR="003E1CF1">
        <w:rPr>
          <w:sz w:val="24"/>
          <w:szCs w:val="24"/>
        </w:rPr>
        <w:t>5</w:t>
      </w:r>
      <w:r w:rsidRPr="00F32873">
        <w:rPr>
          <w:sz w:val="24"/>
          <w:szCs w:val="24"/>
        </w:rPr>
        <w:t>. punktā norādīto e-adresi. Šādā gadījumā nav nepieciešams veikt grozījumus Vienošanās tekstā. Ja Puse neizpilda punkta noteikumus, uzskatāms, ka otra Puse ir pilnībā izpildījusi savas saistības, lietojot Vienošanās tekstā norādīto informāciju par otru Pusi.</w:t>
      </w:r>
    </w:p>
    <w:p w14:paraId="0CC5A141" w14:textId="77777777" w:rsidR="00BC4C92" w:rsidRPr="00B40E4E" w:rsidRDefault="00BC4C92" w:rsidP="003532F9">
      <w:pPr>
        <w:numPr>
          <w:ilvl w:val="1"/>
          <w:numId w:val="15"/>
        </w:numPr>
        <w:tabs>
          <w:tab w:val="num" w:pos="284"/>
        </w:tabs>
        <w:spacing w:after="120"/>
        <w:ind w:left="709" w:hanging="720"/>
        <w:jc w:val="both"/>
      </w:pPr>
      <w:r w:rsidRPr="00B40E4E">
        <w:rPr>
          <w:sz w:val="24"/>
          <w:szCs w:val="24"/>
        </w:rPr>
        <w:t>Vienošanās vienskaitlī lietotiem terminiem ir tāda pati nozīme kā daudzskaitlī, un, ja saturs to pieprasa, termins vienskaitlī jāsaprot kā lietojams daudzskaitlī, un atbilstoši termins daudzskaitlī jāsaprot kā lietojams vienskaitlī. Virsraksti Vienošanās ir lietoti tikai ērtības labad un nav izmantojami Vienošanā būtisku noteikumu tulkojumā.</w:t>
      </w:r>
    </w:p>
    <w:p w14:paraId="14C7F549" w14:textId="77777777" w:rsidR="00BC4C92" w:rsidRPr="00B40E4E" w:rsidRDefault="00BC4C92" w:rsidP="003532F9">
      <w:pPr>
        <w:numPr>
          <w:ilvl w:val="1"/>
          <w:numId w:val="15"/>
        </w:numPr>
        <w:tabs>
          <w:tab w:val="num" w:pos="284"/>
        </w:tabs>
        <w:spacing w:after="120"/>
        <w:ind w:left="709" w:hanging="720"/>
        <w:jc w:val="both"/>
        <w:rPr>
          <w:sz w:val="24"/>
          <w:szCs w:val="24"/>
        </w:rPr>
      </w:pPr>
      <w:r w:rsidRPr="00B40E4E">
        <w:rPr>
          <w:sz w:val="24"/>
          <w:szCs w:val="24"/>
        </w:rPr>
        <w:t>Neparedzētus izdevumus, kas nav iekļauti Vienošanās vai Pasūtījuma cenā, bet nepieciešami pilnīgai Vienošanās izpildei, sedz Piegādātājs.</w:t>
      </w:r>
    </w:p>
    <w:p w14:paraId="5619AD9C" w14:textId="77777777" w:rsidR="00622862" w:rsidRPr="00B40E4E" w:rsidRDefault="00622862" w:rsidP="003532F9">
      <w:pPr>
        <w:numPr>
          <w:ilvl w:val="1"/>
          <w:numId w:val="15"/>
        </w:numPr>
        <w:tabs>
          <w:tab w:val="num" w:pos="284"/>
        </w:tabs>
        <w:spacing w:after="120"/>
        <w:ind w:left="709" w:hanging="720"/>
        <w:jc w:val="both"/>
        <w:rPr>
          <w:sz w:val="24"/>
          <w:szCs w:val="24"/>
        </w:rPr>
      </w:pPr>
      <w:r w:rsidRPr="00B40E4E">
        <w:rPr>
          <w:sz w:val="24"/>
          <w:szCs w:val="24"/>
        </w:rPr>
        <w:t>Visi Vienošanās pielikumi ir Vienošanās neatņemama sastāvdaļa.</w:t>
      </w:r>
    </w:p>
    <w:p w14:paraId="5412CF93" w14:textId="77777777" w:rsidR="007E6BE6" w:rsidRPr="00874EC6" w:rsidRDefault="007E6BE6" w:rsidP="003532F9">
      <w:pPr>
        <w:pStyle w:val="Sarakstarindkopa"/>
        <w:numPr>
          <w:ilvl w:val="1"/>
          <w:numId w:val="15"/>
        </w:numPr>
        <w:spacing w:line="240" w:lineRule="auto"/>
        <w:ind w:left="709" w:hanging="709"/>
        <w:jc w:val="both"/>
        <w:rPr>
          <w:rFonts w:ascii="Times New Roman" w:hAnsi="Times New Roman"/>
          <w:sz w:val="24"/>
          <w:szCs w:val="24"/>
        </w:rPr>
      </w:pPr>
      <w:r w:rsidRPr="00874EC6">
        <w:rPr>
          <w:rFonts w:ascii="Times New Roman" w:hAnsi="Times New Roman"/>
          <w:sz w:val="24"/>
          <w:szCs w:val="24"/>
        </w:rPr>
        <w:lastRenderedPageBreak/>
        <w:t>Vienošanās</w:t>
      </w:r>
      <w:r w:rsidRPr="00874EC6">
        <w:rPr>
          <w:rFonts w:ascii="Times New Roman" w:hAnsi="Times New Roman"/>
          <w:color w:val="000000"/>
          <w:sz w:val="24"/>
          <w:szCs w:val="24"/>
        </w:rPr>
        <w:t xml:space="preserve"> </w:t>
      </w:r>
      <w:r w:rsidRPr="00874EC6">
        <w:rPr>
          <w:rFonts w:ascii="Times New Roman" w:hAnsi="Times New Roman"/>
          <w:sz w:val="24"/>
          <w:szCs w:val="24"/>
        </w:rPr>
        <w:t>kopā ar pielikumiem sagatavota uz __ (________) lapām, ar vienādu juridisko spēku. Vienošanos un tās pielikumus paraksta ar drošu elektronisko parakstu, kurš satur laika zīmogu. Vienošanās parakstīšanas datums ir pēdējā pievienotā droša elektroniskā paraksta un tā laika zīmoga datums. Katrai pusei ir pieejams abpusēji parakstīta Vienošanās elektroniskā formātā.</w:t>
      </w:r>
    </w:p>
    <w:p w14:paraId="70B2131D" w14:textId="77777777" w:rsidR="005600A1" w:rsidRPr="007E6BE6" w:rsidRDefault="005600A1" w:rsidP="003532F9">
      <w:pPr>
        <w:keepNext/>
        <w:widowControl w:val="0"/>
        <w:numPr>
          <w:ilvl w:val="0"/>
          <w:numId w:val="15"/>
        </w:numPr>
        <w:tabs>
          <w:tab w:val="num" w:pos="284"/>
        </w:tabs>
        <w:spacing w:before="120" w:after="120" w:line="264" w:lineRule="auto"/>
        <w:ind w:left="0" w:firstLine="0"/>
        <w:jc w:val="center"/>
        <w:rPr>
          <w:sz w:val="24"/>
          <w:szCs w:val="24"/>
        </w:rPr>
      </w:pPr>
      <w:r w:rsidRPr="007E6BE6">
        <w:rPr>
          <w:b/>
          <w:bCs/>
          <w:sz w:val="24"/>
          <w:szCs w:val="24"/>
        </w:rPr>
        <w:t>Pušu rekvizīti</w:t>
      </w:r>
    </w:p>
    <w:p w14:paraId="7A944222" w14:textId="77777777" w:rsidR="005600A1" w:rsidRPr="00B40E4E" w:rsidRDefault="005600A1" w:rsidP="005600A1">
      <w:pPr>
        <w:spacing w:after="120"/>
        <w:jc w:val="both"/>
        <w:rPr>
          <w:sz w:val="24"/>
          <w:szCs w:val="24"/>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6"/>
        <w:gridCol w:w="4526"/>
      </w:tblGrid>
      <w:tr w:rsidR="005600A1" w:rsidRPr="00B40E4E" w14:paraId="0D1EE4E7" w14:textId="77777777" w:rsidTr="00F5322F">
        <w:tc>
          <w:tcPr>
            <w:tcW w:w="4526" w:type="dxa"/>
          </w:tcPr>
          <w:p w14:paraId="24BA0345" w14:textId="77777777" w:rsidR="005600A1" w:rsidRPr="00B40E4E" w:rsidRDefault="005600A1" w:rsidP="005600A1">
            <w:pPr>
              <w:spacing w:after="120"/>
              <w:jc w:val="both"/>
              <w:rPr>
                <w:sz w:val="24"/>
                <w:szCs w:val="24"/>
              </w:rPr>
            </w:pPr>
            <w:r w:rsidRPr="00B40E4E">
              <w:rPr>
                <w:b/>
                <w:sz w:val="24"/>
                <w:szCs w:val="24"/>
              </w:rPr>
              <w:t>Pasūtītājs</w:t>
            </w:r>
          </w:p>
          <w:p w14:paraId="0F1C3DB8" w14:textId="77777777" w:rsidR="005600A1" w:rsidRPr="00B40E4E" w:rsidRDefault="005600A1" w:rsidP="005600A1">
            <w:pPr>
              <w:spacing w:after="120"/>
              <w:jc w:val="both"/>
              <w:rPr>
                <w:sz w:val="24"/>
                <w:szCs w:val="24"/>
              </w:rPr>
            </w:pPr>
            <w:r w:rsidRPr="00B40E4E">
              <w:rPr>
                <w:sz w:val="24"/>
                <w:szCs w:val="24"/>
              </w:rPr>
              <w:t>Pasūtītāja vārdā:</w:t>
            </w:r>
          </w:p>
          <w:p w14:paraId="4978728B" w14:textId="77777777" w:rsidR="005600A1" w:rsidRPr="00B40E4E" w:rsidRDefault="005600A1" w:rsidP="005600A1">
            <w:pPr>
              <w:spacing w:after="120"/>
              <w:jc w:val="both"/>
              <w:rPr>
                <w:sz w:val="24"/>
                <w:szCs w:val="24"/>
              </w:rPr>
            </w:pPr>
            <w:r w:rsidRPr="00B40E4E">
              <w:rPr>
                <w:sz w:val="24"/>
                <w:szCs w:val="24"/>
              </w:rPr>
              <w:t>____________________ /</w:t>
            </w:r>
            <w:proofErr w:type="spellStart"/>
            <w:r w:rsidRPr="00B40E4E">
              <w:rPr>
                <w:sz w:val="24"/>
                <w:szCs w:val="24"/>
              </w:rPr>
              <w:t>V.Uzvārds</w:t>
            </w:r>
            <w:proofErr w:type="spellEnd"/>
            <w:r w:rsidRPr="00B40E4E">
              <w:rPr>
                <w:sz w:val="24"/>
                <w:szCs w:val="24"/>
              </w:rPr>
              <w:t>/</w:t>
            </w:r>
          </w:p>
          <w:p w14:paraId="2CCF08E7" w14:textId="77777777" w:rsidR="005600A1" w:rsidRPr="00B40E4E" w:rsidRDefault="005600A1" w:rsidP="005600A1">
            <w:pPr>
              <w:spacing w:after="120"/>
              <w:jc w:val="both"/>
              <w:rPr>
                <w:sz w:val="24"/>
                <w:szCs w:val="24"/>
              </w:rPr>
            </w:pPr>
            <w:r w:rsidRPr="00B40E4E">
              <w:rPr>
                <w:sz w:val="24"/>
                <w:szCs w:val="24"/>
              </w:rPr>
              <w:t>/Amats/</w:t>
            </w:r>
          </w:p>
        </w:tc>
        <w:tc>
          <w:tcPr>
            <w:tcW w:w="4526" w:type="dxa"/>
          </w:tcPr>
          <w:p w14:paraId="1D95478F" w14:textId="77777777" w:rsidR="005600A1" w:rsidRPr="00B40E4E" w:rsidRDefault="005600A1" w:rsidP="005600A1">
            <w:pPr>
              <w:spacing w:after="120"/>
              <w:jc w:val="both"/>
              <w:rPr>
                <w:sz w:val="24"/>
                <w:szCs w:val="24"/>
              </w:rPr>
            </w:pPr>
            <w:r w:rsidRPr="00B40E4E">
              <w:rPr>
                <w:b/>
                <w:sz w:val="24"/>
                <w:szCs w:val="24"/>
              </w:rPr>
              <w:t>Piegādātājs</w:t>
            </w:r>
          </w:p>
          <w:p w14:paraId="02E6F0ED" w14:textId="77777777" w:rsidR="005600A1" w:rsidRPr="00B40E4E" w:rsidRDefault="005600A1" w:rsidP="005600A1">
            <w:pPr>
              <w:spacing w:after="120"/>
              <w:jc w:val="both"/>
              <w:rPr>
                <w:b/>
                <w:sz w:val="24"/>
                <w:szCs w:val="24"/>
              </w:rPr>
            </w:pPr>
            <w:r w:rsidRPr="00B40E4E">
              <w:rPr>
                <w:sz w:val="24"/>
                <w:szCs w:val="24"/>
              </w:rPr>
              <w:t>Piegādātāja vārdā:</w:t>
            </w:r>
          </w:p>
          <w:p w14:paraId="70B55B82" w14:textId="77777777" w:rsidR="005600A1" w:rsidRPr="00B40E4E" w:rsidRDefault="005600A1" w:rsidP="005600A1">
            <w:pPr>
              <w:spacing w:after="120"/>
              <w:jc w:val="both"/>
              <w:rPr>
                <w:sz w:val="24"/>
                <w:szCs w:val="24"/>
              </w:rPr>
            </w:pPr>
            <w:r w:rsidRPr="00B40E4E">
              <w:rPr>
                <w:sz w:val="24"/>
                <w:szCs w:val="24"/>
              </w:rPr>
              <w:t>____________________ /</w:t>
            </w:r>
            <w:proofErr w:type="spellStart"/>
            <w:r w:rsidRPr="00B40E4E">
              <w:rPr>
                <w:sz w:val="24"/>
                <w:szCs w:val="24"/>
              </w:rPr>
              <w:t>V.Uzvārds</w:t>
            </w:r>
            <w:proofErr w:type="spellEnd"/>
            <w:r w:rsidRPr="00B40E4E">
              <w:rPr>
                <w:sz w:val="24"/>
                <w:szCs w:val="24"/>
              </w:rPr>
              <w:t>/</w:t>
            </w:r>
          </w:p>
          <w:p w14:paraId="788478E5" w14:textId="77777777" w:rsidR="005600A1" w:rsidRPr="00B40E4E" w:rsidRDefault="005600A1" w:rsidP="005600A1">
            <w:pPr>
              <w:spacing w:after="120"/>
              <w:jc w:val="both"/>
              <w:rPr>
                <w:sz w:val="24"/>
                <w:szCs w:val="24"/>
              </w:rPr>
            </w:pPr>
            <w:r w:rsidRPr="00B40E4E">
              <w:rPr>
                <w:sz w:val="24"/>
                <w:szCs w:val="24"/>
              </w:rPr>
              <w:t>/Amats/</w:t>
            </w:r>
          </w:p>
        </w:tc>
      </w:tr>
    </w:tbl>
    <w:p w14:paraId="75402132" w14:textId="77777777" w:rsidR="00817D4E" w:rsidRPr="00B40E4E" w:rsidRDefault="004879B0" w:rsidP="005600A1">
      <w:pPr>
        <w:shd w:val="clear" w:color="auto" w:fill="FFFFFF"/>
        <w:tabs>
          <w:tab w:val="num" w:pos="990"/>
          <w:tab w:val="left" w:pos="5670"/>
        </w:tabs>
        <w:rPr>
          <w:b/>
          <w:sz w:val="24"/>
          <w:szCs w:val="24"/>
        </w:rPr>
      </w:pPr>
      <w:r w:rsidRPr="00B40E4E">
        <w:rPr>
          <w:b/>
          <w:sz w:val="24"/>
          <w:szCs w:val="24"/>
        </w:rPr>
        <w:tab/>
      </w:r>
      <w:r w:rsidRPr="00B40E4E">
        <w:rPr>
          <w:b/>
          <w:sz w:val="24"/>
          <w:szCs w:val="24"/>
        </w:rPr>
        <w:tab/>
        <w:t xml:space="preserve">   </w:t>
      </w:r>
      <w:r w:rsidR="00817D4E" w:rsidRPr="00B40E4E">
        <w:br w:type="page"/>
      </w:r>
    </w:p>
    <w:p w14:paraId="38466C9B" w14:textId="664501D8" w:rsidR="000542C4" w:rsidRPr="00B40E4E" w:rsidRDefault="00817D4E" w:rsidP="00A77990">
      <w:pPr>
        <w:tabs>
          <w:tab w:val="left" w:pos="284"/>
          <w:tab w:val="left" w:pos="1418"/>
        </w:tabs>
        <w:ind w:right="-1"/>
        <w:rPr>
          <w:b/>
          <w:sz w:val="24"/>
          <w:szCs w:val="24"/>
          <w:u w:val="single"/>
        </w:rPr>
      </w:pPr>
      <w:r w:rsidRPr="00B40E4E">
        <w:rPr>
          <w:sz w:val="24"/>
          <w:szCs w:val="24"/>
        </w:rPr>
        <w:lastRenderedPageBreak/>
        <w:tab/>
      </w:r>
      <w:r w:rsidRPr="00B40E4E">
        <w:rPr>
          <w:sz w:val="24"/>
          <w:szCs w:val="24"/>
        </w:rPr>
        <w:tab/>
      </w:r>
      <w:r w:rsidRPr="00B40E4E">
        <w:rPr>
          <w:sz w:val="24"/>
          <w:szCs w:val="24"/>
        </w:rPr>
        <w:tab/>
      </w:r>
      <w:r w:rsidRPr="00B40E4E">
        <w:rPr>
          <w:sz w:val="24"/>
          <w:szCs w:val="24"/>
        </w:rPr>
        <w:tab/>
      </w:r>
      <w:r w:rsidRPr="00B40E4E">
        <w:rPr>
          <w:sz w:val="24"/>
          <w:szCs w:val="24"/>
        </w:rPr>
        <w:tab/>
      </w:r>
      <w:r w:rsidRPr="00B40E4E">
        <w:rPr>
          <w:sz w:val="24"/>
          <w:szCs w:val="24"/>
        </w:rPr>
        <w:tab/>
      </w:r>
      <w:r w:rsidRPr="00B40E4E">
        <w:rPr>
          <w:sz w:val="24"/>
          <w:szCs w:val="24"/>
        </w:rPr>
        <w:tab/>
      </w:r>
      <w:r w:rsidRPr="00B40E4E">
        <w:rPr>
          <w:sz w:val="24"/>
          <w:szCs w:val="24"/>
        </w:rPr>
        <w:tab/>
      </w:r>
      <w:r w:rsidR="009940B2" w:rsidRPr="00B40E4E">
        <w:rPr>
          <w:sz w:val="24"/>
          <w:szCs w:val="24"/>
        </w:rPr>
        <w:t xml:space="preserve">           </w:t>
      </w:r>
      <w:r w:rsidR="00E829AB">
        <w:rPr>
          <w:sz w:val="24"/>
          <w:szCs w:val="24"/>
        </w:rPr>
        <w:t xml:space="preserve">               </w:t>
      </w:r>
      <w:r w:rsidR="009940B2" w:rsidRPr="00B40E4E">
        <w:rPr>
          <w:sz w:val="24"/>
          <w:szCs w:val="24"/>
        </w:rPr>
        <w:t xml:space="preserve">Vienošanās </w:t>
      </w:r>
      <w:r w:rsidR="000542C4" w:rsidRPr="00B40E4E">
        <w:rPr>
          <w:sz w:val="24"/>
          <w:szCs w:val="24"/>
        </w:rPr>
        <w:t>1.</w:t>
      </w:r>
      <w:r w:rsidR="009F06F7">
        <w:rPr>
          <w:sz w:val="24"/>
          <w:szCs w:val="24"/>
        </w:rPr>
        <w:t xml:space="preserve"> </w:t>
      </w:r>
      <w:r w:rsidR="000542C4" w:rsidRPr="00B40E4E">
        <w:rPr>
          <w:sz w:val="24"/>
          <w:szCs w:val="24"/>
        </w:rPr>
        <w:t xml:space="preserve">pielikums  </w:t>
      </w:r>
      <w:r w:rsidR="000542C4" w:rsidRPr="00B40E4E">
        <w:rPr>
          <w:sz w:val="24"/>
          <w:szCs w:val="24"/>
        </w:rPr>
        <w:tab/>
      </w:r>
      <w:r w:rsidR="000542C4" w:rsidRPr="00B40E4E">
        <w:rPr>
          <w:sz w:val="24"/>
          <w:szCs w:val="24"/>
        </w:rPr>
        <w:tab/>
        <w:t xml:space="preserve"> </w:t>
      </w:r>
    </w:p>
    <w:p w14:paraId="00C15074" w14:textId="77777777" w:rsidR="000542C4" w:rsidRPr="00B40E4E" w:rsidRDefault="000542C4" w:rsidP="009940B2">
      <w:pPr>
        <w:ind w:left="2694" w:firstLine="720"/>
        <w:jc w:val="center"/>
        <w:rPr>
          <w:sz w:val="24"/>
          <w:szCs w:val="24"/>
        </w:rPr>
      </w:pPr>
      <w:r w:rsidRPr="00B40E4E">
        <w:rPr>
          <w:sz w:val="24"/>
          <w:szCs w:val="24"/>
        </w:rPr>
        <w:t xml:space="preserve">        </w:t>
      </w:r>
    </w:p>
    <w:p w14:paraId="133812F6" w14:textId="77777777" w:rsidR="000542C4" w:rsidRPr="00B40E4E" w:rsidRDefault="000542C4" w:rsidP="000542C4">
      <w:pPr>
        <w:spacing w:before="240"/>
        <w:jc w:val="center"/>
        <w:rPr>
          <w:b/>
          <w:sz w:val="24"/>
          <w:szCs w:val="24"/>
        </w:rPr>
      </w:pPr>
      <w:r w:rsidRPr="00B40E4E">
        <w:rPr>
          <w:b/>
          <w:sz w:val="24"/>
          <w:szCs w:val="24"/>
        </w:rPr>
        <w:t xml:space="preserve">TEHNISKĀ SPECIFIKĀCIJA UN TEHNISKAIS PIEDĀVĀJUMS </w:t>
      </w:r>
    </w:p>
    <w:p w14:paraId="693C3045" w14:textId="77777777" w:rsidR="000542C4" w:rsidRPr="00B40E4E" w:rsidRDefault="000542C4" w:rsidP="000542C4">
      <w:pPr>
        <w:spacing w:before="240"/>
        <w:rPr>
          <w:i/>
          <w:sz w:val="24"/>
          <w:szCs w:val="24"/>
        </w:rPr>
      </w:pPr>
      <w:r w:rsidRPr="00B40E4E">
        <w:rPr>
          <w:i/>
          <w:sz w:val="24"/>
          <w:szCs w:val="24"/>
        </w:rPr>
        <w:t>&lt;pielikuma redakcija  saskaņā pretendenta piedāvājumu atbilstoši konkursa rezultātiem&gt;</w:t>
      </w:r>
    </w:p>
    <w:p w14:paraId="4514C8A8" w14:textId="77777777" w:rsidR="000542C4" w:rsidRPr="00B40E4E" w:rsidRDefault="000542C4" w:rsidP="000542C4">
      <w:pPr>
        <w:spacing w:before="240"/>
        <w:rPr>
          <w:i/>
          <w:sz w:val="24"/>
          <w:szCs w:val="24"/>
        </w:rPr>
      </w:pPr>
    </w:p>
    <w:p w14:paraId="4962A14F" w14:textId="77777777" w:rsidR="000542C4" w:rsidRPr="00B40E4E" w:rsidRDefault="000542C4" w:rsidP="000542C4">
      <w:pPr>
        <w:rPr>
          <w:i/>
          <w:sz w:val="24"/>
          <w:szCs w:val="24"/>
        </w:rPr>
      </w:pPr>
    </w:p>
    <w:p w14:paraId="67D32A17" w14:textId="77777777" w:rsidR="000542C4" w:rsidRPr="00B40E4E" w:rsidRDefault="000542C4" w:rsidP="000542C4">
      <w:pPr>
        <w:rPr>
          <w:i/>
          <w:sz w:val="24"/>
          <w:szCs w:val="24"/>
        </w:rPr>
      </w:pPr>
    </w:p>
    <w:p w14:paraId="2B029EC1" w14:textId="77777777" w:rsidR="000542C4" w:rsidRPr="00B40E4E" w:rsidRDefault="000542C4" w:rsidP="000542C4">
      <w:pPr>
        <w:rPr>
          <w:i/>
          <w:sz w:val="24"/>
          <w:szCs w:val="24"/>
        </w:rPr>
      </w:pPr>
    </w:p>
    <w:p w14:paraId="1E912942" w14:textId="77777777" w:rsidR="000542C4" w:rsidRPr="00B40E4E" w:rsidRDefault="000542C4" w:rsidP="000542C4">
      <w:pPr>
        <w:spacing w:after="120"/>
        <w:jc w:val="center"/>
      </w:pPr>
    </w:p>
    <w:p w14:paraId="41E885F8" w14:textId="77777777" w:rsidR="000542C4" w:rsidRPr="00B40E4E" w:rsidRDefault="000542C4" w:rsidP="000542C4">
      <w:pPr>
        <w:spacing w:after="120"/>
        <w:jc w:val="center"/>
      </w:pPr>
    </w:p>
    <w:p w14:paraId="10684F64" w14:textId="77777777" w:rsidR="000542C4" w:rsidRPr="00B40E4E" w:rsidRDefault="000542C4" w:rsidP="000542C4">
      <w:pPr>
        <w:spacing w:after="120"/>
        <w:jc w:val="center"/>
      </w:pPr>
    </w:p>
    <w:p w14:paraId="0CBA7012" w14:textId="77777777" w:rsidR="000542C4" w:rsidRPr="00B40E4E" w:rsidRDefault="000542C4" w:rsidP="000542C4">
      <w:pPr>
        <w:spacing w:after="120"/>
        <w:jc w:val="center"/>
      </w:pPr>
    </w:p>
    <w:p w14:paraId="676A139D" w14:textId="77777777" w:rsidR="000542C4" w:rsidRPr="00B40E4E" w:rsidRDefault="000542C4">
      <w:pPr>
        <w:spacing w:after="200" w:line="276" w:lineRule="auto"/>
      </w:pPr>
    </w:p>
    <w:p w14:paraId="6B7F6D43" w14:textId="77777777" w:rsidR="000542C4" w:rsidRPr="00B40E4E" w:rsidRDefault="000542C4">
      <w:pPr>
        <w:spacing w:after="200" w:line="276" w:lineRule="auto"/>
      </w:pPr>
      <w:r w:rsidRPr="00B40E4E">
        <w:br w:type="page"/>
      </w:r>
    </w:p>
    <w:p w14:paraId="128F8D84" w14:textId="0064A8F1" w:rsidR="00A77990" w:rsidRPr="00B40E4E" w:rsidRDefault="00A77990" w:rsidP="009940B2">
      <w:pPr>
        <w:tabs>
          <w:tab w:val="left" w:pos="284"/>
          <w:tab w:val="left" w:pos="1418"/>
        </w:tabs>
        <w:ind w:right="-1"/>
      </w:pPr>
      <w:r w:rsidRPr="00B40E4E">
        <w:lastRenderedPageBreak/>
        <w:tab/>
      </w:r>
      <w:r w:rsidRPr="00B40E4E">
        <w:tab/>
      </w:r>
      <w:r w:rsidRPr="00B40E4E">
        <w:tab/>
      </w:r>
      <w:r w:rsidRPr="00B40E4E">
        <w:tab/>
      </w:r>
      <w:r w:rsidRPr="00B40E4E">
        <w:tab/>
      </w:r>
      <w:r w:rsidRPr="00B40E4E">
        <w:tab/>
      </w:r>
      <w:r w:rsidRPr="00B40E4E">
        <w:tab/>
      </w:r>
      <w:r w:rsidRPr="00B40E4E">
        <w:tab/>
        <w:t xml:space="preserve"> </w:t>
      </w:r>
      <w:r w:rsidR="009940B2" w:rsidRPr="00B40E4E">
        <w:t xml:space="preserve">                   </w:t>
      </w:r>
      <w:r w:rsidR="005A6313">
        <w:t xml:space="preserve">    </w:t>
      </w:r>
      <w:r w:rsidR="009940B2" w:rsidRPr="00B40E4E">
        <w:rPr>
          <w:sz w:val="24"/>
          <w:szCs w:val="24"/>
        </w:rPr>
        <w:t>Vienošanās 2.</w:t>
      </w:r>
      <w:r w:rsidR="009F06F7">
        <w:rPr>
          <w:sz w:val="24"/>
          <w:szCs w:val="24"/>
        </w:rPr>
        <w:t xml:space="preserve"> </w:t>
      </w:r>
      <w:r w:rsidR="009940B2" w:rsidRPr="00B40E4E">
        <w:rPr>
          <w:sz w:val="24"/>
          <w:szCs w:val="24"/>
        </w:rPr>
        <w:t xml:space="preserve">pielikums  </w:t>
      </w:r>
    </w:p>
    <w:p w14:paraId="2834C344" w14:textId="77777777" w:rsidR="009940B2" w:rsidRPr="00B40E4E" w:rsidRDefault="009940B2" w:rsidP="00A77990">
      <w:pPr>
        <w:spacing w:before="240"/>
        <w:jc w:val="center"/>
        <w:rPr>
          <w:b/>
          <w:sz w:val="24"/>
          <w:szCs w:val="24"/>
        </w:rPr>
      </w:pPr>
    </w:p>
    <w:p w14:paraId="0B33D808" w14:textId="77777777" w:rsidR="00A77990" w:rsidRPr="00B40E4E" w:rsidRDefault="00A77990" w:rsidP="00A77990">
      <w:pPr>
        <w:spacing w:before="240"/>
        <w:jc w:val="center"/>
        <w:rPr>
          <w:b/>
          <w:sz w:val="24"/>
          <w:szCs w:val="24"/>
        </w:rPr>
      </w:pPr>
      <w:r w:rsidRPr="00B40E4E">
        <w:rPr>
          <w:b/>
          <w:sz w:val="24"/>
          <w:szCs w:val="24"/>
        </w:rPr>
        <w:t>FINANŠU PIEDĀVĀJUMS</w:t>
      </w:r>
    </w:p>
    <w:p w14:paraId="5EF35397" w14:textId="77777777" w:rsidR="00A77990" w:rsidRPr="00B40E4E" w:rsidRDefault="00A77990" w:rsidP="00A77990">
      <w:pPr>
        <w:spacing w:before="240"/>
        <w:rPr>
          <w:i/>
          <w:sz w:val="24"/>
          <w:szCs w:val="24"/>
        </w:rPr>
      </w:pPr>
      <w:r w:rsidRPr="00B40E4E">
        <w:rPr>
          <w:i/>
          <w:sz w:val="24"/>
          <w:szCs w:val="24"/>
        </w:rPr>
        <w:t>&lt;pielikuma redakcija  saskaņā pretendenta piedāvājumu atbilstoši iepirkuma rezultātiem&gt;</w:t>
      </w:r>
    </w:p>
    <w:p w14:paraId="37DAB9E6" w14:textId="77777777" w:rsidR="00A77990" w:rsidRPr="00B40E4E" w:rsidRDefault="00A77990" w:rsidP="00A77990">
      <w:pPr>
        <w:rPr>
          <w:i/>
          <w:sz w:val="24"/>
          <w:szCs w:val="24"/>
        </w:rPr>
      </w:pPr>
    </w:p>
    <w:p w14:paraId="5D1A7190" w14:textId="77777777" w:rsidR="00A77990" w:rsidRPr="00B40E4E" w:rsidRDefault="00A77990" w:rsidP="00A77990">
      <w:pPr>
        <w:rPr>
          <w:i/>
          <w:sz w:val="24"/>
          <w:szCs w:val="24"/>
        </w:rPr>
      </w:pPr>
    </w:p>
    <w:p w14:paraId="5A838651" w14:textId="77777777" w:rsidR="00A77990" w:rsidRPr="00B40E4E" w:rsidRDefault="00A77990" w:rsidP="00A77990">
      <w:pPr>
        <w:rPr>
          <w:i/>
          <w:sz w:val="24"/>
          <w:szCs w:val="24"/>
        </w:rPr>
      </w:pPr>
    </w:p>
    <w:p w14:paraId="02C4A593" w14:textId="77777777" w:rsidR="00A77990" w:rsidRPr="00B40E4E" w:rsidRDefault="00A77990" w:rsidP="00A77990">
      <w:pPr>
        <w:rPr>
          <w:i/>
          <w:sz w:val="24"/>
          <w:szCs w:val="24"/>
        </w:rPr>
      </w:pPr>
    </w:p>
    <w:p w14:paraId="4D10AB34" w14:textId="77777777" w:rsidR="00A77990" w:rsidRPr="00B40E4E" w:rsidRDefault="00A77990" w:rsidP="00A77990">
      <w:pPr>
        <w:rPr>
          <w:i/>
          <w:sz w:val="24"/>
          <w:szCs w:val="24"/>
        </w:rPr>
      </w:pPr>
    </w:p>
    <w:p w14:paraId="1384C994" w14:textId="77777777" w:rsidR="00A77990" w:rsidRPr="00B40E4E" w:rsidRDefault="00A77990" w:rsidP="00A77990">
      <w:pPr>
        <w:rPr>
          <w:i/>
          <w:sz w:val="24"/>
          <w:szCs w:val="24"/>
        </w:rPr>
      </w:pPr>
    </w:p>
    <w:p w14:paraId="6835FB85" w14:textId="77777777" w:rsidR="00A77990" w:rsidRPr="00B40E4E" w:rsidRDefault="00A77990" w:rsidP="00A77990">
      <w:pPr>
        <w:rPr>
          <w:i/>
          <w:sz w:val="24"/>
          <w:szCs w:val="24"/>
        </w:rPr>
      </w:pPr>
    </w:p>
    <w:p w14:paraId="79FF0577" w14:textId="77777777" w:rsidR="00A77990" w:rsidRPr="00B40E4E" w:rsidRDefault="00A77990">
      <w:pPr>
        <w:spacing w:after="200" w:line="276" w:lineRule="auto"/>
        <w:rPr>
          <w:sz w:val="24"/>
          <w:szCs w:val="24"/>
        </w:rPr>
      </w:pPr>
    </w:p>
    <w:p w14:paraId="47819280" w14:textId="77777777" w:rsidR="0077582B" w:rsidRPr="00B40E4E" w:rsidRDefault="00A77990" w:rsidP="0077582B">
      <w:pPr>
        <w:shd w:val="clear" w:color="auto" w:fill="FFFFFF"/>
        <w:tabs>
          <w:tab w:val="num" w:pos="990"/>
          <w:tab w:val="left" w:pos="5670"/>
        </w:tabs>
        <w:rPr>
          <w:sz w:val="24"/>
          <w:szCs w:val="24"/>
        </w:rPr>
      </w:pPr>
      <w:r w:rsidRPr="00B40E4E">
        <w:rPr>
          <w:sz w:val="24"/>
          <w:szCs w:val="24"/>
        </w:rPr>
        <w:tab/>
      </w:r>
      <w:r w:rsidRPr="00B40E4E">
        <w:rPr>
          <w:sz w:val="24"/>
          <w:szCs w:val="24"/>
        </w:rPr>
        <w:tab/>
      </w:r>
    </w:p>
    <w:p w14:paraId="50DE2479" w14:textId="77777777" w:rsidR="0077582B" w:rsidRPr="00B40E4E" w:rsidRDefault="0077582B">
      <w:pPr>
        <w:spacing w:after="200" w:line="276" w:lineRule="auto"/>
        <w:rPr>
          <w:sz w:val="24"/>
          <w:szCs w:val="24"/>
        </w:rPr>
      </w:pPr>
      <w:r w:rsidRPr="00B40E4E">
        <w:rPr>
          <w:sz w:val="24"/>
          <w:szCs w:val="24"/>
        </w:rPr>
        <w:br w:type="page"/>
      </w:r>
    </w:p>
    <w:p w14:paraId="752A05FA" w14:textId="30B1E77D" w:rsidR="00FF71D3" w:rsidRPr="00B40E4E" w:rsidRDefault="00A77990" w:rsidP="00EC02EA">
      <w:pPr>
        <w:shd w:val="clear" w:color="auto" w:fill="FFFFFF"/>
        <w:tabs>
          <w:tab w:val="num" w:pos="990"/>
          <w:tab w:val="left" w:pos="5670"/>
        </w:tabs>
        <w:rPr>
          <w:sz w:val="24"/>
          <w:szCs w:val="24"/>
        </w:rPr>
      </w:pPr>
      <w:r w:rsidRPr="00B40E4E">
        <w:rPr>
          <w:sz w:val="24"/>
          <w:szCs w:val="24"/>
        </w:rPr>
        <w:lastRenderedPageBreak/>
        <w:t xml:space="preserve">    </w:t>
      </w:r>
      <w:r w:rsidR="00EC02EA">
        <w:rPr>
          <w:sz w:val="24"/>
          <w:szCs w:val="24"/>
        </w:rPr>
        <w:t xml:space="preserve">                       </w:t>
      </w:r>
    </w:p>
    <w:p w14:paraId="683447B9" w14:textId="77777777" w:rsidR="002F1FD2" w:rsidRPr="00EC02EA" w:rsidRDefault="002F1FD2" w:rsidP="00EC02EA">
      <w:pPr>
        <w:spacing w:after="200" w:line="276" w:lineRule="auto"/>
        <w:jc w:val="right"/>
        <w:rPr>
          <w:b/>
        </w:rPr>
      </w:pPr>
      <w:r w:rsidRPr="00B40E4E">
        <w:rPr>
          <w:sz w:val="24"/>
          <w:szCs w:val="24"/>
        </w:rPr>
        <w:t xml:space="preserve">Vienošanās </w:t>
      </w:r>
      <w:r w:rsidR="00EC02EA">
        <w:rPr>
          <w:sz w:val="24"/>
          <w:szCs w:val="24"/>
        </w:rPr>
        <w:t>3</w:t>
      </w:r>
      <w:r w:rsidRPr="00B40E4E">
        <w:rPr>
          <w:sz w:val="24"/>
          <w:szCs w:val="24"/>
        </w:rPr>
        <w:t>. pielikums</w:t>
      </w:r>
    </w:p>
    <w:p w14:paraId="38B06072" w14:textId="77777777" w:rsidR="002F1FD2" w:rsidRPr="00B40E4E" w:rsidRDefault="002F1FD2" w:rsidP="00A77990">
      <w:pPr>
        <w:spacing w:before="60" w:after="60"/>
        <w:jc w:val="center"/>
        <w:rPr>
          <w:b/>
        </w:rPr>
      </w:pPr>
    </w:p>
    <w:p w14:paraId="6170BFE4" w14:textId="77777777" w:rsidR="00A77990" w:rsidRPr="00B40E4E" w:rsidRDefault="00A77990" w:rsidP="00A77990">
      <w:pPr>
        <w:spacing w:before="60" w:after="60"/>
        <w:jc w:val="center"/>
        <w:rPr>
          <w:b/>
        </w:rPr>
      </w:pPr>
      <w:r w:rsidRPr="00B40E4E">
        <w:rPr>
          <w:b/>
        </w:rPr>
        <w:t>PASŪTĪJUMS</w:t>
      </w:r>
    </w:p>
    <w:p w14:paraId="3D7E7CCC" w14:textId="77777777" w:rsidR="00A77990" w:rsidRPr="00B40E4E" w:rsidRDefault="00A77990" w:rsidP="00A77990">
      <w:pPr>
        <w:spacing w:before="60" w:after="60"/>
        <w:jc w:val="both"/>
        <w:rPr>
          <w:i/>
        </w:rPr>
      </w:pPr>
    </w:p>
    <w:p w14:paraId="38867853" w14:textId="25AF9987" w:rsidR="005F7866" w:rsidRPr="00B40E4E" w:rsidRDefault="005F7866" w:rsidP="005F7866">
      <w:pPr>
        <w:ind w:left="-180" w:firstLine="900"/>
        <w:jc w:val="both"/>
        <w:rPr>
          <w:sz w:val="24"/>
          <w:szCs w:val="24"/>
        </w:rPr>
      </w:pPr>
      <w:r w:rsidRPr="00B40E4E">
        <w:rPr>
          <w:sz w:val="24"/>
          <w:szCs w:val="24"/>
        </w:rPr>
        <w:t>Piegādātājs, saskaņā ar atklāta konkursa “</w:t>
      </w:r>
      <w:r w:rsidR="00690A84" w:rsidRPr="00D604D5">
        <w:rPr>
          <w:noProof/>
          <w:sz w:val="24"/>
          <w:szCs w:val="24"/>
        </w:rPr>
        <w:t>Formas tērpu priekšmetu un atšķirības zīmju (emblēmas, uzšuves, uzpleču pārvalki, zīda audumu izstrādājumi, adītie forms tērpi)</w:t>
      </w:r>
      <w:r w:rsidR="00690A84">
        <w:rPr>
          <w:noProof/>
          <w:sz w:val="24"/>
          <w:szCs w:val="24"/>
        </w:rPr>
        <w:t xml:space="preserve"> </w:t>
      </w:r>
      <w:r w:rsidR="00690A84" w:rsidRPr="00D576B8">
        <w:rPr>
          <w:noProof/>
          <w:sz w:val="24"/>
          <w:szCs w:val="24"/>
        </w:rPr>
        <w:t>piegāde uz trīs gadiem</w:t>
      </w:r>
      <w:r w:rsidRPr="00B40E4E">
        <w:rPr>
          <w:sz w:val="24"/>
          <w:szCs w:val="24"/>
        </w:rPr>
        <w:t>” (iepirkuma identifik</w:t>
      </w:r>
      <w:r w:rsidR="0012537A">
        <w:rPr>
          <w:sz w:val="24"/>
          <w:szCs w:val="24"/>
        </w:rPr>
        <w:t>ācijas numurs - IeM VUGD 202</w:t>
      </w:r>
      <w:r w:rsidR="00983FE3">
        <w:rPr>
          <w:sz w:val="24"/>
          <w:szCs w:val="24"/>
        </w:rPr>
        <w:t>6/14</w:t>
      </w:r>
      <w:r w:rsidRPr="00B40E4E">
        <w:rPr>
          <w:sz w:val="24"/>
          <w:szCs w:val="24"/>
        </w:rPr>
        <w:t>) rezultātā 20___.gada __________ noslēgto Vispārīgo vienošanos Nr.________ nosacījumiem, tai skaitā Vispārīgās vi</w:t>
      </w:r>
      <w:r w:rsidR="00371907">
        <w:rPr>
          <w:sz w:val="24"/>
          <w:szCs w:val="24"/>
        </w:rPr>
        <w:t>enošanās 1.pielikumā noteiktajai tehniskajai specifikācijai un tehniskajam piedāvājumam un par Piedāvājumā noteikto cenu</w:t>
      </w:r>
      <w:r w:rsidRPr="00B40E4E">
        <w:rPr>
          <w:sz w:val="24"/>
          <w:szCs w:val="24"/>
        </w:rPr>
        <w:t>, piegādā un nodod/sniedz līdz Pasūtītājam ne ilgāk kā (</w:t>
      </w:r>
      <w:r w:rsidRPr="00B40E4E">
        <w:rPr>
          <w:i/>
          <w:sz w:val="24"/>
          <w:szCs w:val="24"/>
        </w:rPr>
        <w:t>norāda pretendenta piedāvāto preču piegādes termiņu, konkrētā iepirkuma priekšmeta daļā)</w:t>
      </w:r>
      <w:r w:rsidRPr="00B40E4E">
        <w:rPr>
          <w:sz w:val="24"/>
          <w:szCs w:val="24"/>
        </w:rPr>
        <w:t xml:space="preserve"> no pa</w:t>
      </w:r>
      <w:r w:rsidR="00371907">
        <w:rPr>
          <w:sz w:val="24"/>
          <w:szCs w:val="24"/>
        </w:rPr>
        <w:t>sūtīšanas dienas** šādas Preces</w:t>
      </w:r>
      <w:r w:rsidRPr="00B40E4E">
        <w:rPr>
          <w:sz w:val="24"/>
          <w:szCs w:val="24"/>
        </w:rPr>
        <w:t>:</w:t>
      </w:r>
    </w:p>
    <w:p w14:paraId="19C2D64E" w14:textId="77777777" w:rsidR="005F7866" w:rsidRPr="00B40E4E" w:rsidRDefault="005F7866" w:rsidP="005F7866">
      <w:pPr>
        <w:ind w:left="-180" w:firstLine="900"/>
        <w:jc w:val="both"/>
        <w:rPr>
          <w:sz w:val="24"/>
          <w:szCs w:val="24"/>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9"/>
        <w:gridCol w:w="2653"/>
        <w:gridCol w:w="1323"/>
        <w:gridCol w:w="1276"/>
        <w:gridCol w:w="1559"/>
        <w:gridCol w:w="1588"/>
      </w:tblGrid>
      <w:tr w:rsidR="005F7866" w:rsidRPr="00B40E4E" w14:paraId="0A1CB93E" w14:textId="77777777" w:rsidTr="00371907">
        <w:tc>
          <w:tcPr>
            <w:tcW w:w="1099" w:type="dxa"/>
            <w:vAlign w:val="center"/>
          </w:tcPr>
          <w:p w14:paraId="62A4331E" w14:textId="77777777" w:rsidR="005F7866" w:rsidRPr="00B40E4E" w:rsidRDefault="005F7866" w:rsidP="00CC3927">
            <w:pPr>
              <w:jc w:val="center"/>
              <w:rPr>
                <w:sz w:val="24"/>
                <w:szCs w:val="24"/>
              </w:rPr>
            </w:pPr>
            <w:proofErr w:type="spellStart"/>
            <w:r w:rsidRPr="00B40E4E">
              <w:rPr>
                <w:sz w:val="24"/>
                <w:szCs w:val="24"/>
              </w:rPr>
              <w:t>N.p.k</w:t>
            </w:r>
            <w:proofErr w:type="spellEnd"/>
            <w:r w:rsidRPr="00B40E4E">
              <w:rPr>
                <w:sz w:val="24"/>
                <w:szCs w:val="24"/>
              </w:rPr>
              <w:t>.</w:t>
            </w:r>
          </w:p>
        </w:tc>
        <w:tc>
          <w:tcPr>
            <w:tcW w:w="2653" w:type="dxa"/>
            <w:vAlign w:val="center"/>
          </w:tcPr>
          <w:p w14:paraId="5049FC5C" w14:textId="77777777" w:rsidR="005F7866" w:rsidRPr="00B40E4E" w:rsidRDefault="00371907" w:rsidP="00CC3927">
            <w:pPr>
              <w:jc w:val="center"/>
              <w:rPr>
                <w:sz w:val="24"/>
                <w:szCs w:val="24"/>
              </w:rPr>
            </w:pPr>
            <w:r>
              <w:rPr>
                <w:sz w:val="24"/>
                <w:szCs w:val="24"/>
              </w:rPr>
              <w:t xml:space="preserve">Preces </w:t>
            </w:r>
            <w:r w:rsidR="005F7866" w:rsidRPr="00B40E4E">
              <w:rPr>
                <w:sz w:val="24"/>
                <w:szCs w:val="24"/>
              </w:rPr>
              <w:t>nosaukums</w:t>
            </w:r>
          </w:p>
        </w:tc>
        <w:tc>
          <w:tcPr>
            <w:tcW w:w="1323" w:type="dxa"/>
            <w:vAlign w:val="center"/>
          </w:tcPr>
          <w:p w14:paraId="416335EE" w14:textId="77777777" w:rsidR="005F7866" w:rsidRPr="00B40E4E" w:rsidRDefault="005F7866" w:rsidP="00CC3927">
            <w:pPr>
              <w:jc w:val="center"/>
              <w:rPr>
                <w:sz w:val="24"/>
                <w:szCs w:val="24"/>
              </w:rPr>
            </w:pPr>
            <w:r w:rsidRPr="00B40E4E">
              <w:rPr>
                <w:sz w:val="24"/>
                <w:szCs w:val="24"/>
              </w:rPr>
              <w:t>Mērvienība</w:t>
            </w:r>
          </w:p>
        </w:tc>
        <w:tc>
          <w:tcPr>
            <w:tcW w:w="1276" w:type="dxa"/>
            <w:vAlign w:val="center"/>
          </w:tcPr>
          <w:p w14:paraId="1618C381" w14:textId="77777777" w:rsidR="005F7866" w:rsidRPr="00B40E4E" w:rsidRDefault="005F7866" w:rsidP="00CC3927">
            <w:pPr>
              <w:jc w:val="center"/>
              <w:rPr>
                <w:sz w:val="24"/>
                <w:szCs w:val="24"/>
              </w:rPr>
            </w:pPr>
            <w:r w:rsidRPr="00B40E4E">
              <w:rPr>
                <w:sz w:val="24"/>
                <w:szCs w:val="24"/>
              </w:rPr>
              <w:t>Kopējais daudzums</w:t>
            </w:r>
          </w:p>
        </w:tc>
        <w:tc>
          <w:tcPr>
            <w:tcW w:w="1559" w:type="dxa"/>
            <w:vAlign w:val="center"/>
          </w:tcPr>
          <w:p w14:paraId="4F10EFBF" w14:textId="77777777" w:rsidR="005F7866" w:rsidRPr="00B40E4E" w:rsidRDefault="005F7866" w:rsidP="00CC3927">
            <w:pPr>
              <w:jc w:val="center"/>
              <w:rPr>
                <w:sz w:val="24"/>
                <w:szCs w:val="24"/>
              </w:rPr>
            </w:pPr>
            <w:r w:rsidRPr="00B40E4E">
              <w:rPr>
                <w:sz w:val="24"/>
                <w:szCs w:val="24"/>
              </w:rPr>
              <w:t xml:space="preserve">Vienas vienības cena </w:t>
            </w:r>
            <w:proofErr w:type="spellStart"/>
            <w:r w:rsidRPr="00B40E4E">
              <w:rPr>
                <w:i/>
                <w:sz w:val="24"/>
                <w:szCs w:val="24"/>
              </w:rPr>
              <w:t>euro</w:t>
            </w:r>
            <w:proofErr w:type="spellEnd"/>
            <w:r w:rsidRPr="00B40E4E">
              <w:rPr>
                <w:sz w:val="24"/>
                <w:szCs w:val="24"/>
              </w:rPr>
              <w:t>, bez PVN</w:t>
            </w:r>
          </w:p>
        </w:tc>
        <w:tc>
          <w:tcPr>
            <w:tcW w:w="1588" w:type="dxa"/>
            <w:vAlign w:val="center"/>
          </w:tcPr>
          <w:p w14:paraId="57CA61F4" w14:textId="77777777" w:rsidR="005F7866" w:rsidRPr="00B40E4E" w:rsidRDefault="005F7866" w:rsidP="00CC3927">
            <w:pPr>
              <w:jc w:val="center"/>
              <w:rPr>
                <w:sz w:val="24"/>
                <w:szCs w:val="24"/>
              </w:rPr>
            </w:pPr>
            <w:r w:rsidRPr="00B40E4E">
              <w:rPr>
                <w:sz w:val="24"/>
                <w:szCs w:val="24"/>
              </w:rPr>
              <w:t xml:space="preserve">Summa </w:t>
            </w:r>
            <w:proofErr w:type="spellStart"/>
            <w:r w:rsidRPr="00B40E4E">
              <w:rPr>
                <w:i/>
                <w:sz w:val="24"/>
                <w:szCs w:val="24"/>
              </w:rPr>
              <w:t>euro</w:t>
            </w:r>
            <w:proofErr w:type="spellEnd"/>
            <w:r w:rsidRPr="00B40E4E">
              <w:rPr>
                <w:sz w:val="24"/>
                <w:szCs w:val="24"/>
              </w:rPr>
              <w:t xml:space="preserve"> bez PVN</w:t>
            </w:r>
          </w:p>
        </w:tc>
      </w:tr>
      <w:tr w:rsidR="005F7866" w:rsidRPr="00B40E4E" w14:paraId="73FBF645" w14:textId="77777777" w:rsidTr="00371907">
        <w:tc>
          <w:tcPr>
            <w:tcW w:w="1099" w:type="dxa"/>
          </w:tcPr>
          <w:p w14:paraId="0AFB2CB5" w14:textId="77777777" w:rsidR="005F7866" w:rsidRPr="00B40E4E" w:rsidRDefault="005F7866" w:rsidP="00CC3927">
            <w:pPr>
              <w:jc w:val="center"/>
              <w:rPr>
                <w:sz w:val="24"/>
                <w:szCs w:val="24"/>
              </w:rPr>
            </w:pPr>
            <w:r w:rsidRPr="00B40E4E">
              <w:rPr>
                <w:sz w:val="24"/>
                <w:szCs w:val="24"/>
              </w:rPr>
              <w:t>1.</w:t>
            </w:r>
          </w:p>
        </w:tc>
        <w:tc>
          <w:tcPr>
            <w:tcW w:w="2653" w:type="dxa"/>
          </w:tcPr>
          <w:p w14:paraId="60EEE389" w14:textId="77777777" w:rsidR="005F7866" w:rsidRPr="00B40E4E" w:rsidRDefault="005F7866" w:rsidP="00CC3927">
            <w:pPr>
              <w:jc w:val="both"/>
              <w:rPr>
                <w:sz w:val="24"/>
                <w:szCs w:val="24"/>
              </w:rPr>
            </w:pPr>
          </w:p>
        </w:tc>
        <w:tc>
          <w:tcPr>
            <w:tcW w:w="1323" w:type="dxa"/>
          </w:tcPr>
          <w:p w14:paraId="479BD90F" w14:textId="77777777" w:rsidR="005F7866" w:rsidRPr="00B40E4E" w:rsidRDefault="005F7866" w:rsidP="00CC3927">
            <w:pPr>
              <w:jc w:val="both"/>
              <w:rPr>
                <w:sz w:val="24"/>
                <w:szCs w:val="24"/>
              </w:rPr>
            </w:pPr>
          </w:p>
        </w:tc>
        <w:tc>
          <w:tcPr>
            <w:tcW w:w="1276" w:type="dxa"/>
          </w:tcPr>
          <w:p w14:paraId="40E2E991" w14:textId="77777777" w:rsidR="005F7866" w:rsidRPr="00B40E4E" w:rsidRDefault="005F7866" w:rsidP="00CC3927">
            <w:pPr>
              <w:jc w:val="both"/>
              <w:rPr>
                <w:sz w:val="24"/>
                <w:szCs w:val="24"/>
              </w:rPr>
            </w:pPr>
          </w:p>
        </w:tc>
        <w:tc>
          <w:tcPr>
            <w:tcW w:w="1559" w:type="dxa"/>
          </w:tcPr>
          <w:p w14:paraId="5C2746B3" w14:textId="77777777" w:rsidR="005F7866" w:rsidRPr="00B40E4E" w:rsidRDefault="005F7866" w:rsidP="00CC3927">
            <w:pPr>
              <w:jc w:val="both"/>
              <w:rPr>
                <w:sz w:val="24"/>
                <w:szCs w:val="24"/>
              </w:rPr>
            </w:pPr>
          </w:p>
        </w:tc>
        <w:tc>
          <w:tcPr>
            <w:tcW w:w="1588" w:type="dxa"/>
          </w:tcPr>
          <w:p w14:paraId="69D037DD" w14:textId="77777777" w:rsidR="005F7866" w:rsidRPr="00B40E4E" w:rsidRDefault="005F7866" w:rsidP="00CC3927">
            <w:pPr>
              <w:jc w:val="both"/>
              <w:rPr>
                <w:sz w:val="24"/>
                <w:szCs w:val="24"/>
              </w:rPr>
            </w:pPr>
          </w:p>
        </w:tc>
      </w:tr>
      <w:tr w:rsidR="005F7866" w:rsidRPr="00B40E4E" w14:paraId="1E345DCE" w14:textId="77777777" w:rsidTr="00371907">
        <w:tc>
          <w:tcPr>
            <w:tcW w:w="1099" w:type="dxa"/>
          </w:tcPr>
          <w:p w14:paraId="24239EDE" w14:textId="77777777" w:rsidR="005F7866" w:rsidRPr="00B40E4E" w:rsidRDefault="005F7866" w:rsidP="00CC3927">
            <w:pPr>
              <w:jc w:val="center"/>
              <w:rPr>
                <w:sz w:val="24"/>
                <w:szCs w:val="24"/>
              </w:rPr>
            </w:pPr>
            <w:r w:rsidRPr="00B40E4E">
              <w:rPr>
                <w:sz w:val="24"/>
                <w:szCs w:val="24"/>
              </w:rPr>
              <w:t>2.</w:t>
            </w:r>
          </w:p>
        </w:tc>
        <w:tc>
          <w:tcPr>
            <w:tcW w:w="2653" w:type="dxa"/>
          </w:tcPr>
          <w:p w14:paraId="05927069" w14:textId="77777777" w:rsidR="005F7866" w:rsidRPr="00B40E4E" w:rsidRDefault="005F7866" w:rsidP="00CC3927">
            <w:pPr>
              <w:jc w:val="both"/>
              <w:rPr>
                <w:sz w:val="24"/>
                <w:szCs w:val="24"/>
              </w:rPr>
            </w:pPr>
          </w:p>
        </w:tc>
        <w:tc>
          <w:tcPr>
            <w:tcW w:w="1323" w:type="dxa"/>
          </w:tcPr>
          <w:p w14:paraId="5DEF23BD" w14:textId="77777777" w:rsidR="005F7866" w:rsidRPr="00B40E4E" w:rsidRDefault="005F7866" w:rsidP="00CC3927">
            <w:pPr>
              <w:jc w:val="both"/>
              <w:rPr>
                <w:sz w:val="24"/>
                <w:szCs w:val="24"/>
              </w:rPr>
            </w:pPr>
          </w:p>
        </w:tc>
        <w:tc>
          <w:tcPr>
            <w:tcW w:w="1276" w:type="dxa"/>
          </w:tcPr>
          <w:p w14:paraId="3A3B0152" w14:textId="77777777" w:rsidR="005F7866" w:rsidRPr="00B40E4E" w:rsidRDefault="005F7866" w:rsidP="00CC3927">
            <w:pPr>
              <w:jc w:val="both"/>
              <w:rPr>
                <w:sz w:val="24"/>
                <w:szCs w:val="24"/>
              </w:rPr>
            </w:pPr>
          </w:p>
        </w:tc>
        <w:tc>
          <w:tcPr>
            <w:tcW w:w="1559" w:type="dxa"/>
          </w:tcPr>
          <w:p w14:paraId="04AE83B4" w14:textId="77777777" w:rsidR="005F7866" w:rsidRPr="00B40E4E" w:rsidRDefault="005F7866" w:rsidP="00CC3927">
            <w:pPr>
              <w:jc w:val="both"/>
              <w:rPr>
                <w:sz w:val="24"/>
                <w:szCs w:val="24"/>
              </w:rPr>
            </w:pPr>
          </w:p>
        </w:tc>
        <w:tc>
          <w:tcPr>
            <w:tcW w:w="1588" w:type="dxa"/>
          </w:tcPr>
          <w:p w14:paraId="35FF4CDC" w14:textId="77777777" w:rsidR="005F7866" w:rsidRPr="00B40E4E" w:rsidRDefault="005F7866" w:rsidP="00CC3927">
            <w:pPr>
              <w:jc w:val="both"/>
              <w:rPr>
                <w:sz w:val="24"/>
                <w:szCs w:val="24"/>
              </w:rPr>
            </w:pPr>
          </w:p>
        </w:tc>
      </w:tr>
      <w:tr w:rsidR="005F7866" w:rsidRPr="00B40E4E" w14:paraId="402DFD38" w14:textId="77777777" w:rsidTr="00371907">
        <w:tc>
          <w:tcPr>
            <w:tcW w:w="7910" w:type="dxa"/>
            <w:gridSpan w:val="5"/>
          </w:tcPr>
          <w:p w14:paraId="59FF5F0F" w14:textId="77777777" w:rsidR="005F7866" w:rsidRPr="00B40E4E" w:rsidRDefault="005F7866" w:rsidP="00CC3927">
            <w:pPr>
              <w:jc w:val="right"/>
              <w:rPr>
                <w:b/>
                <w:sz w:val="24"/>
                <w:szCs w:val="24"/>
              </w:rPr>
            </w:pPr>
            <w:r w:rsidRPr="00B40E4E">
              <w:rPr>
                <w:b/>
                <w:sz w:val="24"/>
                <w:szCs w:val="24"/>
              </w:rPr>
              <w:t xml:space="preserve">Kopā </w:t>
            </w:r>
            <w:proofErr w:type="spellStart"/>
            <w:r w:rsidRPr="00B40E4E">
              <w:rPr>
                <w:b/>
                <w:i/>
                <w:sz w:val="24"/>
                <w:szCs w:val="24"/>
              </w:rPr>
              <w:t>euro</w:t>
            </w:r>
            <w:proofErr w:type="spellEnd"/>
            <w:r w:rsidRPr="00B40E4E">
              <w:rPr>
                <w:b/>
                <w:sz w:val="24"/>
                <w:szCs w:val="24"/>
              </w:rPr>
              <w:t xml:space="preserve"> bez PVN</w:t>
            </w:r>
          </w:p>
        </w:tc>
        <w:tc>
          <w:tcPr>
            <w:tcW w:w="1588" w:type="dxa"/>
          </w:tcPr>
          <w:p w14:paraId="34EE9745" w14:textId="77777777" w:rsidR="005F7866" w:rsidRPr="00B40E4E" w:rsidRDefault="005F7866" w:rsidP="00CC3927">
            <w:pPr>
              <w:jc w:val="both"/>
              <w:rPr>
                <w:sz w:val="24"/>
                <w:szCs w:val="24"/>
              </w:rPr>
            </w:pPr>
          </w:p>
        </w:tc>
      </w:tr>
      <w:tr w:rsidR="005F7866" w:rsidRPr="00B40E4E" w14:paraId="3A2B4F64" w14:textId="77777777" w:rsidTr="00371907">
        <w:tc>
          <w:tcPr>
            <w:tcW w:w="7910" w:type="dxa"/>
            <w:gridSpan w:val="5"/>
          </w:tcPr>
          <w:p w14:paraId="3F582E4D" w14:textId="77777777" w:rsidR="005F7866" w:rsidRPr="00B40E4E" w:rsidRDefault="005F7866" w:rsidP="00CC3927">
            <w:pPr>
              <w:jc w:val="right"/>
              <w:rPr>
                <w:b/>
                <w:sz w:val="24"/>
                <w:szCs w:val="24"/>
              </w:rPr>
            </w:pPr>
            <w:r w:rsidRPr="00B40E4E">
              <w:rPr>
                <w:b/>
                <w:sz w:val="24"/>
                <w:szCs w:val="24"/>
              </w:rPr>
              <w:t>PVN __%</w:t>
            </w:r>
            <w:r w:rsidRPr="00B40E4E">
              <w:rPr>
                <w:sz w:val="24"/>
                <w:szCs w:val="24"/>
              </w:rPr>
              <w:t>*</w:t>
            </w:r>
          </w:p>
        </w:tc>
        <w:tc>
          <w:tcPr>
            <w:tcW w:w="1588" w:type="dxa"/>
          </w:tcPr>
          <w:p w14:paraId="34F51B76" w14:textId="77777777" w:rsidR="005F7866" w:rsidRPr="00B40E4E" w:rsidRDefault="005F7866" w:rsidP="00CC3927">
            <w:pPr>
              <w:jc w:val="both"/>
              <w:rPr>
                <w:sz w:val="24"/>
                <w:szCs w:val="24"/>
              </w:rPr>
            </w:pPr>
          </w:p>
        </w:tc>
      </w:tr>
      <w:tr w:rsidR="005F7866" w:rsidRPr="00B40E4E" w14:paraId="2DA393A1" w14:textId="77777777" w:rsidTr="00371907">
        <w:tc>
          <w:tcPr>
            <w:tcW w:w="7910" w:type="dxa"/>
            <w:gridSpan w:val="5"/>
          </w:tcPr>
          <w:p w14:paraId="2A917AC8" w14:textId="77777777" w:rsidR="005F7866" w:rsidRPr="00B40E4E" w:rsidRDefault="005F7866" w:rsidP="00CC3927">
            <w:pPr>
              <w:jc w:val="right"/>
              <w:rPr>
                <w:b/>
                <w:sz w:val="24"/>
                <w:szCs w:val="24"/>
              </w:rPr>
            </w:pPr>
            <w:r w:rsidRPr="00B40E4E">
              <w:rPr>
                <w:b/>
                <w:sz w:val="24"/>
                <w:szCs w:val="24"/>
              </w:rPr>
              <w:t xml:space="preserve">Kopējā Pasūtījuma summa </w:t>
            </w:r>
            <w:proofErr w:type="spellStart"/>
            <w:r w:rsidRPr="00B40E4E">
              <w:rPr>
                <w:b/>
                <w:i/>
                <w:sz w:val="24"/>
                <w:szCs w:val="24"/>
              </w:rPr>
              <w:t>euro</w:t>
            </w:r>
            <w:proofErr w:type="spellEnd"/>
            <w:r w:rsidRPr="00B40E4E">
              <w:rPr>
                <w:b/>
                <w:sz w:val="24"/>
                <w:szCs w:val="24"/>
              </w:rPr>
              <w:t xml:space="preserve"> ar PVN __%</w:t>
            </w:r>
          </w:p>
        </w:tc>
        <w:tc>
          <w:tcPr>
            <w:tcW w:w="1588" w:type="dxa"/>
          </w:tcPr>
          <w:p w14:paraId="2A202120" w14:textId="77777777" w:rsidR="005F7866" w:rsidRPr="00B40E4E" w:rsidRDefault="005F7866" w:rsidP="00CC3927">
            <w:pPr>
              <w:jc w:val="both"/>
              <w:rPr>
                <w:sz w:val="24"/>
                <w:szCs w:val="24"/>
              </w:rPr>
            </w:pPr>
          </w:p>
        </w:tc>
      </w:tr>
    </w:tbl>
    <w:p w14:paraId="77635A81" w14:textId="77777777" w:rsidR="005F7866" w:rsidRPr="00B40E4E" w:rsidRDefault="005F7866" w:rsidP="002A00D4">
      <w:pPr>
        <w:spacing w:before="60" w:after="60"/>
        <w:ind w:right="423"/>
        <w:jc w:val="both"/>
        <w:rPr>
          <w:b/>
          <w:i/>
          <w:sz w:val="24"/>
          <w:szCs w:val="24"/>
        </w:rPr>
      </w:pPr>
      <w:r w:rsidRPr="00B40E4E">
        <w:rPr>
          <w:i/>
          <w:sz w:val="24"/>
          <w:szCs w:val="24"/>
        </w:rPr>
        <w:t>*Pievienotās vērtības nodoklis tiek aprēķināts un maksāts saskaņā ar Latvijas Republikā spēkā esošajiem normatīvajiem aktiem.</w:t>
      </w:r>
      <w:r w:rsidRPr="00B40E4E">
        <w:rPr>
          <w:b/>
          <w:i/>
          <w:sz w:val="24"/>
          <w:szCs w:val="24"/>
        </w:rPr>
        <w:t xml:space="preserve"> </w:t>
      </w:r>
    </w:p>
    <w:p w14:paraId="399410F5" w14:textId="77777777" w:rsidR="005F7866" w:rsidRPr="00B40E4E" w:rsidRDefault="005F7866" w:rsidP="002A00D4">
      <w:pPr>
        <w:ind w:right="423"/>
        <w:jc w:val="both"/>
        <w:rPr>
          <w:i/>
          <w:sz w:val="24"/>
          <w:szCs w:val="24"/>
        </w:rPr>
      </w:pPr>
      <w:r w:rsidRPr="00B40E4E">
        <w:rPr>
          <w:i/>
          <w:sz w:val="24"/>
          <w:szCs w:val="24"/>
        </w:rPr>
        <w:t>** Par pasūtījuma izdarīšanas brīdi uzskata dienu, kad Pasūtītāj</w:t>
      </w:r>
      <w:r w:rsidR="00F05942" w:rsidRPr="00B40E4E">
        <w:rPr>
          <w:i/>
          <w:sz w:val="24"/>
          <w:szCs w:val="24"/>
        </w:rPr>
        <w:t>s ir nosūtījis e-pastu uz Vienošanās 9.1</w:t>
      </w:r>
      <w:r w:rsidRPr="00B40E4E">
        <w:rPr>
          <w:i/>
          <w:sz w:val="24"/>
          <w:szCs w:val="24"/>
        </w:rPr>
        <w:t>.2.</w:t>
      </w:r>
      <w:r w:rsidR="00F05942" w:rsidRPr="00B40E4E">
        <w:rPr>
          <w:i/>
          <w:sz w:val="24"/>
          <w:szCs w:val="24"/>
        </w:rPr>
        <w:t xml:space="preserve"> </w:t>
      </w:r>
      <w:r w:rsidRPr="00B40E4E">
        <w:rPr>
          <w:i/>
          <w:sz w:val="24"/>
          <w:szCs w:val="24"/>
        </w:rPr>
        <w:t xml:space="preserve">apakšpunktā norādīto </w:t>
      </w:r>
      <w:r w:rsidR="00F05942" w:rsidRPr="00B40E4E">
        <w:rPr>
          <w:i/>
          <w:sz w:val="24"/>
          <w:szCs w:val="24"/>
        </w:rPr>
        <w:t xml:space="preserve">piegādātāja </w:t>
      </w:r>
      <w:r w:rsidRPr="00B40E4E">
        <w:rPr>
          <w:i/>
          <w:sz w:val="24"/>
          <w:szCs w:val="24"/>
        </w:rPr>
        <w:t>e-pasta adresi.</w:t>
      </w:r>
    </w:p>
    <w:p w14:paraId="005B57DB" w14:textId="77777777" w:rsidR="005F7866" w:rsidRPr="00B40E4E" w:rsidRDefault="005F7866" w:rsidP="002A00D4">
      <w:pPr>
        <w:ind w:right="423"/>
        <w:rPr>
          <w:sz w:val="24"/>
          <w:szCs w:val="24"/>
        </w:rPr>
      </w:pPr>
    </w:p>
    <w:p w14:paraId="4B461FA9" w14:textId="77777777" w:rsidR="005F7866" w:rsidRPr="00B40E4E" w:rsidRDefault="005F7866" w:rsidP="005F7866">
      <w:pPr>
        <w:rPr>
          <w:sz w:val="24"/>
          <w:szCs w:val="24"/>
        </w:rPr>
      </w:pPr>
    </w:p>
    <w:p w14:paraId="5C396B97" w14:textId="77777777" w:rsidR="005F7866" w:rsidRPr="00B40E4E" w:rsidRDefault="005F7866" w:rsidP="005F7866">
      <w:pPr>
        <w:rPr>
          <w:sz w:val="24"/>
          <w:szCs w:val="24"/>
        </w:rPr>
      </w:pPr>
    </w:p>
    <w:p w14:paraId="21E155E0" w14:textId="77777777" w:rsidR="005F7866" w:rsidRPr="00B40E4E" w:rsidRDefault="005F7866" w:rsidP="005F7866">
      <w:pPr>
        <w:rPr>
          <w:sz w:val="24"/>
          <w:szCs w:val="24"/>
        </w:rPr>
      </w:pPr>
    </w:p>
    <w:p w14:paraId="5CA839EE" w14:textId="77777777" w:rsidR="005F7866" w:rsidRPr="00B40E4E" w:rsidRDefault="005F7866" w:rsidP="005F7866">
      <w:pPr>
        <w:rPr>
          <w:i/>
          <w:sz w:val="24"/>
          <w:szCs w:val="24"/>
        </w:rPr>
      </w:pPr>
      <w:r w:rsidRPr="00B40E4E">
        <w:rPr>
          <w:i/>
          <w:sz w:val="24"/>
          <w:szCs w:val="24"/>
        </w:rPr>
        <w:t>Pasūtītājs:</w:t>
      </w:r>
    </w:p>
    <w:p w14:paraId="3CC34B35" w14:textId="77777777" w:rsidR="005F7866" w:rsidRPr="00B40E4E" w:rsidRDefault="005F7866" w:rsidP="005F7866">
      <w:pPr>
        <w:rPr>
          <w:sz w:val="24"/>
          <w:szCs w:val="24"/>
        </w:rPr>
      </w:pPr>
    </w:p>
    <w:p w14:paraId="2B2911BD" w14:textId="77777777" w:rsidR="005F7866" w:rsidRPr="00B40E4E" w:rsidRDefault="005F7866" w:rsidP="005F7866">
      <w:pPr>
        <w:rPr>
          <w:sz w:val="24"/>
          <w:szCs w:val="24"/>
        </w:rPr>
      </w:pPr>
      <w:r w:rsidRPr="00B40E4E">
        <w:rPr>
          <w:sz w:val="24"/>
          <w:szCs w:val="24"/>
        </w:rPr>
        <w:t>amats</w:t>
      </w:r>
      <w:r w:rsidRPr="00B40E4E">
        <w:rPr>
          <w:sz w:val="24"/>
          <w:szCs w:val="24"/>
        </w:rPr>
        <w:tab/>
      </w:r>
      <w:r w:rsidRPr="00B40E4E">
        <w:rPr>
          <w:sz w:val="24"/>
          <w:szCs w:val="24"/>
        </w:rPr>
        <w:tab/>
      </w:r>
      <w:r w:rsidRPr="00B40E4E">
        <w:rPr>
          <w:sz w:val="24"/>
          <w:szCs w:val="24"/>
        </w:rPr>
        <w:tab/>
      </w:r>
      <w:r w:rsidRPr="00B40E4E">
        <w:rPr>
          <w:sz w:val="24"/>
          <w:szCs w:val="24"/>
        </w:rPr>
        <w:tab/>
      </w:r>
      <w:r w:rsidRPr="00B40E4E">
        <w:rPr>
          <w:sz w:val="24"/>
          <w:szCs w:val="24"/>
        </w:rPr>
        <w:tab/>
        <w:t>/paraksts/</w:t>
      </w:r>
      <w:r w:rsidRPr="00B40E4E">
        <w:rPr>
          <w:sz w:val="24"/>
          <w:szCs w:val="24"/>
        </w:rPr>
        <w:tab/>
      </w:r>
      <w:r w:rsidRPr="00B40E4E">
        <w:rPr>
          <w:sz w:val="24"/>
          <w:szCs w:val="24"/>
        </w:rPr>
        <w:tab/>
      </w:r>
      <w:r w:rsidRPr="00B40E4E">
        <w:rPr>
          <w:sz w:val="24"/>
          <w:szCs w:val="24"/>
        </w:rPr>
        <w:tab/>
      </w:r>
      <w:r w:rsidRPr="00B40E4E">
        <w:rPr>
          <w:sz w:val="24"/>
          <w:szCs w:val="24"/>
        </w:rPr>
        <w:tab/>
        <w:t>vārds, uzvārds</w:t>
      </w:r>
    </w:p>
    <w:p w14:paraId="619A3F33" w14:textId="77777777" w:rsidR="005F7866" w:rsidRPr="00B40E4E" w:rsidRDefault="005F7866" w:rsidP="005F7866">
      <w:pPr>
        <w:rPr>
          <w:sz w:val="24"/>
          <w:szCs w:val="24"/>
        </w:rPr>
      </w:pPr>
    </w:p>
    <w:p w14:paraId="75776290" w14:textId="77777777" w:rsidR="005F7866" w:rsidRPr="00B40E4E" w:rsidRDefault="005F7866" w:rsidP="005F7866">
      <w:pPr>
        <w:rPr>
          <w:i/>
          <w:sz w:val="24"/>
          <w:szCs w:val="24"/>
        </w:rPr>
      </w:pPr>
      <w:r w:rsidRPr="00B40E4E">
        <w:rPr>
          <w:i/>
          <w:sz w:val="24"/>
          <w:szCs w:val="24"/>
        </w:rPr>
        <w:t>&lt;Sagatavotāja uzvārds,</w:t>
      </w:r>
    </w:p>
    <w:p w14:paraId="000D22C1" w14:textId="77777777" w:rsidR="005F7866" w:rsidRPr="00B40E4E" w:rsidRDefault="005F7866" w:rsidP="005F7866">
      <w:pPr>
        <w:rPr>
          <w:i/>
          <w:sz w:val="24"/>
          <w:szCs w:val="24"/>
        </w:rPr>
      </w:pPr>
      <w:r w:rsidRPr="00B40E4E">
        <w:rPr>
          <w:i/>
          <w:sz w:val="24"/>
          <w:szCs w:val="24"/>
        </w:rPr>
        <w:t>telefona numurs&gt;</w:t>
      </w:r>
    </w:p>
    <w:p w14:paraId="12FB0415" w14:textId="77777777" w:rsidR="00A77990" w:rsidRPr="00B40E4E" w:rsidRDefault="00A77990" w:rsidP="00A77990">
      <w:pPr>
        <w:spacing w:after="200" w:line="276" w:lineRule="auto"/>
        <w:rPr>
          <w:b/>
          <w:sz w:val="24"/>
          <w:szCs w:val="24"/>
        </w:rPr>
      </w:pPr>
    </w:p>
    <w:p w14:paraId="42D8556C" w14:textId="77777777" w:rsidR="0077582B" w:rsidRPr="00B40E4E" w:rsidRDefault="00A77990" w:rsidP="00A77990">
      <w:pPr>
        <w:shd w:val="clear" w:color="auto" w:fill="FFFFFF"/>
        <w:tabs>
          <w:tab w:val="num" w:pos="990"/>
          <w:tab w:val="left" w:pos="5670"/>
        </w:tabs>
        <w:rPr>
          <w:b/>
          <w:sz w:val="24"/>
          <w:szCs w:val="24"/>
        </w:rPr>
      </w:pPr>
      <w:r w:rsidRPr="00B40E4E">
        <w:rPr>
          <w:b/>
          <w:sz w:val="24"/>
          <w:szCs w:val="24"/>
        </w:rPr>
        <w:t xml:space="preserve"> </w:t>
      </w:r>
    </w:p>
    <w:p w14:paraId="0051F5C9" w14:textId="77777777" w:rsidR="00A77990" w:rsidRPr="00B40E4E" w:rsidRDefault="007E5A99">
      <w:pPr>
        <w:spacing w:after="200" w:line="276" w:lineRule="auto"/>
        <w:rPr>
          <w:b/>
          <w:sz w:val="24"/>
          <w:szCs w:val="24"/>
        </w:rPr>
      </w:pPr>
      <w:r>
        <w:rPr>
          <w:b/>
          <w:sz w:val="24"/>
          <w:szCs w:val="24"/>
        </w:rPr>
        <w:br w:type="page"/>
      </w:r>
    </w:p>
    <w:p w14:paraId="634ED059" w14:textId="77777777" w:rsidR="00E670B8" w:rsidRDefault="0077582B" w:rsidP="00F32873">
      <w:pPr>
        <w:shd w:val="clear" w:color="auto" w:fill="FFFFFF"/>
        <w:tabs>
          <w:tab w:val="num" w:pos="990"/>
          <w:tab w:val="left" w:pos="5670"/>
        </w:tabs>
        <w:rPr>
          <w:sz w:val="24"/>
          <w:szCs w:val="24"/>
        </w:rPr>
      </w:pPr>
      <w:r w:rsidRPr="00B40E4E">
        <w:rPr>
          <w:sz w:val="24"/>
          <w:szCs w:val="24"/>
        </w:rPr>
        <w:lastRenderedPageBreak/>
        <w:t xml:space="preserve">                                                 </w:t>
      </w:r>
      <w:r w:rsidR="009940B2" w:rsidRPr="00B40E4E">
        <w:rPr>
          <w:sz w:val="24"/>
          <w:szCs w:val="24"/>
        </w:rPr>
        <w:t xml:space="preserve">                        </w:t>
      </w:r>
    </w:p>
    <w:p w14:paraId="619BC63D" w14:textId="77777777" w:rsidR="00F0158D" w:rsidRDefault="00E670B8" w:rsidP="00A77990">
      <w:pPr>
        <w:shd w:val="clear" w:color="auto" w:fill="FFFFFF"/>
        <w:tabs>
          <w:tab w:val="num" w:pos="990"/>
          <w:tab w:val="left" w:pos="5670"/>
        </w:tabs>
        <w:jc w:val="center"/>
        <w:rPr>
          <w:sz w:val="24"/>
          <w:szCs w:val="24"/>
        </w:rPr>
      </w:pPr>
      <w:r>
        <w:rPr>
          <w:sz w:val="24"/>
          <w:szCs w:val="24"/>
        </w:rPr>
        <w:tab/>
      </w:r>
      <w:r>
        <w:rPr>
          <w:sz w:val="24"/>
          <w:szCs w:val="24"/>
        </w:rPr>
        <w:tab/>
      </w:r>
      <w:r>
        <w:rPr>
          <w:sz w:val="24"/>
          <w:szCs w:val="24"/>
        </w:rPr>
        <w:tab/>
      </w:r>
    </w:p>
    <w:p w14:paraId="30110D91" w14:textId="340A7A42" w:rsidR="00B50CB0" w:rsidRPr="00B40E4E" w:rsidRDefault="009940B2" w:rsidP="00F0158D">
      <w:pPr>
        <w:shd w:val="clear" w:color="auto" w:fill="FFFFFF"/>
        <w:tabs>
          <w:tab w:val="num" w:pos="990"/>
          <w:tab w:val="left" w:pos="5670"/>
        </w:tabs>
        <w:jc w:val="right"/>
        <w:rPr>
          <w:b/>
          <w:sz w:val="24"/>
          <w:szCs w:val="24"/>
        </w:rPr>
      </w:pPr>
      <w:r w:rsidRPr="00B40E4E">
        <w:rPr>
          <w:sz w:val="24"/>
          <w:szCs w:val="24"/>
        </w:rPr>
        <w:t xml:space="preserve">Vienošanās </w:t>
      </w:r>
      <w:r w:rsidR="00690A84">
        <w:rPr>
          <w:sz w:val="24"/>
          <w:szCs w:val="24"/>
        </w:rPr>
        <w:t>4</w:t>
      </w:r>
      <w:r w:rsidR="00B310E1" w:rsidRPr="00B40E4E">
        <w:rPr>
          <w:sz w:val="24"/>
          <w:szCs w:val="24"/>
        </w:rPr>
        <w:t>.</w:t>
      </w:r>
      <w:r w:rsidR="009F06F7">
        <w:rPr>
          <w:sz w:val="24"/>
          <w:szCs w:val="24"/>
        </w:rPr>
        <w:t xml:space="preserve"> </w:t>
      </w:r>
      <w:r w:rsidR="00B50CB0" w:rsidRPr="00B40E4E">
        <w:rPr>
          <w:sz w:val="24"/>
          <w:szCs w:val="24"/>
        </w:rPr>
        <w:t xml:space="preserve">pielikums </w:t>
      </w:r>
    </w:p>
    <w:p w14:paraId="194253BD" w14:textId="77777777" w:rsidR="00BA33DB" w:rsidRPr="00B40E4E" w:rsidRDefault="00BA33DB" w:rsidP="009940B2">
      <w:pPr>
        <w:shd w:val="clear" w:color="auto" w:fill="FFFFFF"/>
        <w:tabs>
          <w:tab w:val="left" w:pos="5670"/>
        </w:tabs>
        <w:jc w:val="center"/>
        <w:rPr>
          <w:b/>
          <w:sz w:val="24"/>
          <w:szCs w:val="24"/>
        </w:rPr>
      </w:pPr>
      <w:r w:rsidRPr="00B40E4E">
        <w:rPr>
          <w:sz w:val="24"/>
          <w:szCs w:val="24"/>
        </w:rPr>
        <w:t xml:space="preserve">                                                                                           </w:t>
      </w:r>
      <w:r w:rsidR="00677977" w:rsidRPr="00B40E4E">
        <w:rPr>
          <w:sz w:val="24"/>
          <w:szCs w:val="24"/>
        </w:rPr>
        <w:t xml:space="preserve"> </w:t>
      </w:r>
      <w:r w:rsidR="0077582B" w:rsidRPr="00B40E4E">
        <w:rPr>
          <w:sz w:val="24"/>
          <w:szCs w:val="24"/>
        </w:rPr>
        <w:t xml:space="preserve"> </w:t>
      </w:r>
    </w:p>
    <w:p w14:paraId="209327E5" w14:textId="77777777" w:rsidR="00B50CB0" w:rsidRPr="00B40E4E" w:rsidRDefault="00B50CB0" w:rsidP="004642B8">
      <w:pPr>
        <w:spacing w:after="60"/>
        <w:jc w:val="center"/>
        <w:rPr>
          <w:b/>
          <w:sz w:val="24"/>
          <w:szCs w:val="24"/>
        </w:rPr>
      </w:pPr>
      <w:r w:rsidRPr="00B40E4E">
        <w:rPr>
          <w:b/>
          <w:sz w:val="24"/>
          <w:szCs w:val="24"/>
        </w:rPr>
        <w:t>PIEGĀDES LĪGUMS</w:t>
      </w:r>
      <w:r w:rsidR="00E053C8" w:rsidRPr="00B40E4E">
        <w:rPr>
          <w:b/>
          <w:sz w:val="24"/>
          <w:szCs w:val="24"/>
        </w:rPr>
        <w:tab/>
      </w:r>
    </w:p>
    <w:p w14:paraId="486E3270" w14:textId="77777777" w:rsidR="00E053C8" w:rsidRPr="00B40E4E" w:rsidRDefault="00E053C8" w:rsidP="004642B8">
      <w:pPr>
        <w:pStyle w:val="Nosaukums"/>
        <w:spacing w:before="60" w:after="60"/>
        <w:jc w:val="right"/>
        <w:rPr>
          <w:rFonts w:ascii="Times New Roman" w:hAnsi="Times New Roman"/>
          <w:b/>
          <w:sz w:val="24"/>
          <w:szCs w:val="24"/>
        </w:rPr>
      </w:pPr>
      <w:r w:rsidRPr="00B40E4E">
        <w:rPr>
          <w:rFonts w:ascii="Times New Roman" w:hAnsi="Times New Roman"/>
          <w:b/>
          <w:sz w:val="24"/>
          <w:szCs w:val="24"/>
        </w:rPr>
        <w:t>P</w:t>
      </w:r>
      <w:r w:rsidR="004642B8" w:rsidRPr="00B40E4E">
        <w:rPr>
          <w:rFonts w:ascii="Times New Roman" w:hAnsi="Times New Roman"/>
          <w:b/>
          <w:sz w:val="24"/>
          <w:szCs w:val="24"/>
        </w:rPr>
        <w:t>ROJEKTS</w:t>
      </w:r>
    </w:p>
    <w:p w14:paraId="4691E002" w14:textId="77777777" w:rsidR="0088505E" w:rsidRPr="00B40E4E" w:rsidRDefault="0088505E" w:rsidP="0088505E">
      <w:pPr>
        <w:spacing w:after="60"/>
        <w:jc w:val="both"/>
        <w:rPr>
          <w:sz w:val="24"/>
          <w:szCs w:val="24"/>
        </w:rPr>
      </w:pPr>
      <w:r w:rsidRPr="00B40E4E">
        <w:rPr>
          <w:sz w:val="24"/>
          <w:szCs w:val="24"/>
        </w:rPr>
        <w:t xml:space="preserve">Rīgā, </w:t>
      </w:r>
      <w:r w:rsidRPr="00B40E4E">
        <w:rPr>
          <w:sz w:val="24"/>
          <w:szCs w:val="24"/>
        </w:rPr>
        <w:tab/>
      </w:r>
      <w:r w:rsidRPr="00B40E4E">
        <w:rPr>
          <w:sz w:val="24"/>
          <w:szCs w:val="24"/>
        </w:rPr>
        <w:tab/>
      </w:r>
      <w:r w:rsidRPr="00B40E4E">
        <w:rPr>
          <w:sz w:val="24"/>
          <w:szCs w:val="24"/>
        </w:rPr>
        <w:tab/>
      </w:r>
      <w:r w:rsidRPr="00B40E4E">
        <w:rPr>
          <w:sz w:val="24"/>
          <w:szCs w:val="24"/>
        </w:rPr>
        <w:tab/>
      </w:r>
      <w:r w:rsidRPr="00B40E4E">
        <w:rPr>
          <w:sz w:val="24"/>
          <w:szCs w:val="24"/>
        </w:rPr>
        <w:tab/>
      </w:r>
      <w:r w:rsidRPr="00B40E4E">
        <w:rPr>
          <w:sz w:val="24"/>
          <w:szCs w:val="24"/>
        </w:rPr>
        <w:tab/>
      </w:r>
      <w:r w:rsidRPr="00B40E4E">
        <w:rPr>
          <w:sz w:val="24"/>
          <w:szCs w:val="24"/>
        </w:rPr>
        <w:tab/>
      </w:r>
      <w:r w:rsidRPr="00B40E4E">
        <w:rPr>
          <w:sz w:val="24"/>
          <w:szCs w:val="24"/>
        </w:rPr>
        <w:tab/>
      </w:r>
      <w:r w:rsidRPr="00B40E4E">
        <w:rPr>
          <w:sz w:val="24"/>
          <w:szCs w:val="24"/>
        </w:rPr>
        <w:tab/>
      </w:r>
    </w:p>
    <w:p w14:paraId="654B8717" w14:textId="77777777" w:rsidR="0088505E" w:rsidRPr="00B40E4E" w:rsidRDefault="0088505E" w:rsidP="0088505E">
      <w:pPr>
        <w:spacing w:after="60"/>
        <w:rPr>
          <w:sz w:val="24"/>
          <w:szCs w:val="24"/>
        </w:rPr>
      </w:pPr>
    </w:p>
    <w:p w14:paraId="1D8A5972" w14:textId="77777777" w:rsidR="0088505E" w:rsidRPr="00B40E4E" w:rsidRDefault="0088505E" w:rsidP="0088505E">
      <w:pPr>
        <w:spacing w:before="60" w:after="60"/>
        <w:ind w:firstLine="720"/>
        <w:jc w:val="both"/>
        <w:rPr>
          <w:sz w:val="24"/>
          <w:szCs w:val="24"/>
        </w:rPr>
      </w:pPr>
      <w:r w:rsidRPr="00B40E4E">
        <w:rPr>
          <w:b/>
          <w:sz w:val="24"/>
          <w:szCs w:val="24"/>
        </w:rPr>
        <w:t>Valsts ugunsdzēsības un glābšanas dienests</w:t>
      </w:r>
      <w:r w:rsidR="0026035F" w:rsidRPr="00B40E4E">
        <w:rPr>
          <w:sz w:val="24"/>
          <w:szCs w:val="24"/>
        </w:rPr>
        <w:t xml:space="preserve">, </w:t>
      </w:r>
      <w:r w:rsidRPr="00B40E4E">
        <w:rPr>
          <w:sz w:val="24"/>
          <w:szCs w:val="24"/>
        </w:rPr>
        <w:t xml:space="preserve">tā </w:t>
      </w:r>
      <w:r w:rsidR="00F828B7" w:rsidRPr="00B40E4E">
        <w:rPr>
          <w:sz w:val="24"/>
          <w:szCs w:val="24"/>
        </w:rPr>
        <w:t>&lt;</w:t>
      </w:r>
      <w:proofErr w:type="spellStart"/>
      <w:r w:rsidR="00F828B7" w:rsidRPr="00B40E4E">
        <w:rPr>
          <w:i/>
          <w:sz w:val="24"/>
          <w:szCs w:val="24"/>
        </w:rPr>
        <w:t>paraksttiesīgā</w:t>
      </w:r>
      <w:proofErr w:type="spellEnd"/>
      <w:r w:rsidR="00F828B7" w:rsidRPr="00B40E4E">
        <w:rPr>
          <w:i/>
          <w:sz w:val="24"/>
          <w:szCs w:val="24"/>
        </w:rPr>
        <w:t xml:space="preserve"> persona&gt;</w:t>
      </w:r>
      <w:r w:rsidRPr="00B40E4E">
        <w:rPr>
          <w:sz w:val="24"/>
          <w:szCs w:val="24"/>
        </w:rPr>
        <w:t xml:space="preserve">, </w:t>
      </w:r>
      <w:r w:rsidR="000567E0" w:rsidRPr="00B40E4E">
        <w:rPr>
          <w:sz w:val="24"/>
          <w:szCs w:val="24"/>
        </w:rPr>
        <w:t xml:space="preserve">turpmāk – </w:t>
      </w:r>
      <w:r w:rsidR="000567E0" w:rsidRPr="00B40E4E">
        <w:rPr>
          <w:b/>
          <w:sz w:val="24"/>
          <w:szCs w:val="24"/>
        </w:rPr>
        <w:t>Pasūtītājs</w:t>
      </w:r>
      <w:r w:rsidR="000567E0" w:rsidRPr="00B40E4E">
        <w:rPr>
          <w:sz w:val="24"/>
          <w:szCs w:val="24"/>
        </w:rPr>
        <w:t xml:space="preserve">, </w:t>
      </w:r>
      <w:r w:rsidRPr="00B40E4E">
        <w:rPr>
          <w:sz w:val="24"/>
          <w:szCs w:val="24"/>
        </w:rPr>
        <w:t xml:space="preserve">kurš rīkojas </w:t>
      </w:r>
      <w:r w:rsidR="00F828B7" w:rsidRPr="00B40E4E">
        <w:rPr>
          <w:sz w:val="24"/>
          <w:szCs w:val="24"/>
        </w:rPr>
        <w:t>uz</w:t>
      </w:r>
      <w:r w:rsidRPr="00B40E4E">
        <w:rPr>
          <w:sz w:val="24"/>
          <w:szCs w:val="24"/>
        </w:rPr>
        <w:t xml:space="preserve"> </w:t>
      </w:r>
      <w:r w:rsidR="00F828B7" w:rsidRPr="00B40E4E">
        <w:rPr>
          <w:i/>
          <w:sz w:val="24"/>
          <w:szCs w:val="24"/>
        </w:rPr>
        <w:t>&lt;</w:t>
      </w:r>
      <w:r w:rsidR="0026035F" w:rsidRPr="00B40E4E">
        <w:rPr>
          <w:i/>
          <w:sz w:val="24"/>
          <w:szCs w:val="24"/>
        </w:rPr>
        <w:t>pilnvarojošā dokumenta nosaukums&gt;</w:t>
      </w:r>
      <w:r w:rsidR="0026035F" w:rsidRPr="00B40E4E">
        <w:rPr>
          <w:sz w:val="24"/>
          <w:szCs w:val="24"/>
        </w:rPr>
        <w:t xml:space="preserve"> pamata</w:t>
      </w:r>
      <w:r w:rsidRPr="00B40E4E">
        <w:rPr>
          <w:sz w:val="24"/>
          <w:szCs w:val="24"/>
        </w:rPr>
        <w:t xml:space="preserve">, no vienas puses, </w:t>
      </w:r>
      <w:r w:rsidR="0026035F" w:rsidRPr="00B40E4E">
        <w:t xml:space="preserve">                                         </w:t>
      </w:r>
      <w:r w:rsidRPr="00B40E4E">
        <w:rPr>
          <w:sz w:val="24"/>
          <w:szCs w:val="24"/>
        </w:rPr>
        <w:t>un</w:t>
      </w:r>
    </w:p>
    <w:p w14:paraId="5F9626F4" w14:textId="77777777" w:rsidR="000567E0" w:rsidRPr="00B40E4E" w:rsidRDefault="0088505E" w:rsidP="0066409A">
      <w:pPr>
        <w:tabs>
          <w:tab w:val="left" w:pos="4253"/>
        </w:tabs>
        <w:ind w:firstLine="720"/>
        <w:jc w:val="both"/>
        <w:rPr>
          <w:sz w:val="24"/>
          <w:szCs w:val="24"/>
        </w:rPr>
      </w:pPr>
      <w:r w:rsidRPr="00B40E4E">
        <w:rPr>
          <w:bCs/>
          <w:i/>
          <w:sz w:val="24"/>
          <w:szCs w:val="24"/>
        </w:rPr>
        <w:t>&lt;uzvarētāja nosaukums&gt;</w:t>
      </w:r>
      <w:r w:rsidRPr="00B40E4E">
        <w:rPr>
          <w:sz w:val="24"/>
          <w:szCs w:val="24"/>
        </w:rPr>
        <w:t xml:space="preserve">, tās </w:t>
      </w:r>
      <w:r w:rsidRPr="00B40E4E">
        <w:rPr>
          <w:i/>
          <w:sz w:val="24"/>
          <w:szCs w:val="24"/>
        </w:rPr>
        <w:t xml:space="preserve">&lt;amats, vārds, uzvārds&gt; </w:t>
      </w:r>
      <w:r w:rsidRPr="00B40E4E">
        <w:rPr>
          <w:sz w:val="24"/>
          <w:szCs w:val="24"/>
        </w:rPr>
        <w:t xml:space="preserve">personā, </w:t>
      </w:r>
      <w:r w:rsidR="000567E0" w:rsidRPr="00B40E4E">
        <w:rPr>
          <w:sz w:val="24"/>
          <w:szCs w:val="24"/>
        </w:rPr>
        <w:t xml:space="preserve">turpmāk – </w:t>
      </w:r>
      <w:r w:rsidR="000567E0" w:rsidRPr="00B40E4E">
        <w:rPr>
          <w:b/>
          <w:sz w:val="24"/>
          <w:szCs w:val="24"/>
        </w:rPr>
        <w:t>Piegādātājs,</w:t>
      </w:r>
      <w:r w:rsidR="000567E0" w:rsidRPr="00B40E4E">
        <w:rPr>
          <w:sz w:val="24"/>
          <w:szCs w:val="24"/>
        </w:rPr>
        <w:t xml:space="preserve"> </w:t>
      </w:r>
      <w:r w:rsidR="0026035F" w:rsidRPr="00B40E4E">
        <w:rPr>
          <w:i/>
          <w:sz w:val="24"/>
          <w:szCs w:val="24"/>
        </w:rPr>
        <w:t>kurš/kura</w:t>
      </w:r>
      <w:r w:rsidR="0026035F" w:rsidRPr="00B40E4E">
        <w:rPr>
          <w:sz w:val="24"/>
          <w:szCs w:val="24"/>
        </w:rPr>
        <w:t xml:space="preserve"> </w:t>
      </w:r>
      <w:r w:rsidRPr="00B40E4E">
        <w:rPr>
          <w:sz w:val="24"/>
          <w:szCs w:val="24"/>
        </w:rPr>
        <w:t xml:space="preserve">rīkojas saskaņā ar </w:t>
      </w:r>
      <w:r w:rsidRPr="00B40E4E">
        <w:rPr>
          <w:i/>
          <w:sz w:val="24"/>
          <w:szCs w:val="24"/>
        </w:rPr>
        <w:t>&lt;pilnvarojoša dokumenta nosaukums&gt;</w:t>
      </w:r>
      <w:r w:rsidR="00A14606" w:rsidRPr="00B40E4E">
        <w:rPr>
          <w:sz w:val="24"/>
          <w:szCs w:val="24"/>
        </w:rPr>
        <w:t xml:space="preserve">, </w:t>
      </w:r>
      <w:r w:rsidRPr="00B40E4E">
        <w:rPr>
          <w:sz w:val="24"/>
          <w:szCs w:val="24"/>
        </w:rPr>
        <w:t>no otras puses, turpmāk kopā</w:t>
      </w:r>
      <w:r w:rsidR="0035571D" w:rsidRPr="00B40E4E">
        <w:rPr>
          <w:sz w:val="24"/>
          <w:szCs w:val="24"/>
        </w:rPr>
        <w:t xml:space="preserve"> saukti</w:t>
      </w:r>
      <w:r w:rsidRPr="00B40E4E">
        <w:rPr>
          <w:sz w:val="24"/>
          <w:szCs w:val="24"/>
        </w:rPr>
        <w:t xml:space="preserve"> </w:t>
      </w:r>
      <w:r w:rsidRPr="00B40E4E">
        <w:rPr>
          <w:b/>
          <w:sz w:val="24"/>
          <w:szCs w:val="24"/>
        </w:rPr>
        <w:t>Puses</w:t>
      </w:r>
      <w:r w:rsidRPr="00B40E4E">
        <w:rPr>
          <w:sz w:val="24"/>
          <w:szCs w:val="24"/>
        </w:rPr>
        <w:t xml:space="preserve">, </w:t>
      </w:r>
    </w:p>
    <w:p w14:paraId="1E6155DB" w14:textId="50A4A73F" w:rsidR="0088505E" w:rsidRPr="00B40E4E" w:rsidRDefault="0088505E" w:rsidP="0066409A">
      <w:pPr>
        <w:tabs>
          <w:tab w:val="left" w:pos="4253"/>
        </w:tabs>
        <w:ind w:firstLine="720"/>
        <w:jc w:val="both"/>
        <w:rPr>
          <w:sz w:val="24"/>
          <w:szCs w:val="24"/>
        </w:rPr>
      </w:pPr>
      <w:r w:rsidRPr="00B40E4E">
        <w:rPr>
          <w:sz w:val="24"/>
          <w:szCs w:val="24"/>
        </w:rPr>
        <w:t xml:space="preserve">noslēdz šo piegādes līgumu, turpmāk – </w:t>
      </w:r>
      <w:r w:rsidRPr="00B40E4E">
        <w:rPr>
          <w:b/>
          <w:sz w:val="24"/>
          <w:szCs w:val="24"/>
        </w:rPr>
        <w:t>Līgums</w:t>
      </w:r>
      <w:r w:rsidRPr="00B40E4E">
        <w:rPr>
          <w:sz w:val="24"/>
          <w:szCs w:val="24"/>
        </w:rPr>
        <w:t xml:space="preserve">, </w:t>
      </w:r>
      <w:r w:rsidRPr="00B40E4E">
        <w:rPr>
          <w:bCs/>
          <w:sz w:val="24"/>
          <w:szCs w:val="24"/>
        </w:rPr>
        <w:t xml:space="preserve">pamatojoties uz </w:t>
      </w:r>
      <w:r w:rsidRPr="00B40E4E">
        <w:rPr>
          <w:sz w:val="24"/>
          <w:szCs w:val="24"/>
        </w:rPr>
        <w:t>atklāta konkursa “</w:t>
      </w:r>
      <w:r w:rsidR="00690A84" w:rsidRPr="00D604D5">
        <w:rPr>
          <w:noProof/>
          <w:sz w:val="24"/>
          <w:szCs w:val="24"/>
        </w:rPr>
        <w:t>Formas tērpu priekšmetu un atšķirības zīmju (emblēmas, uzšuves, uzpleču pārvalki, zīda audumu izstrādājumi, adītie forms tērpi)</w:t>
      </w:r>
      <w:r w:rsidR="00690A84">
        <w:rPr>
          <w:noProof/>
          <w:sz w:val="24"/>
          <w:szCs w:val="24"/>
        </w:rPr>
        <w:t xml:space="preserve"> </w:t>
      </w:r>
      <w:r w:rsidR="00690A84" w:rsidRPr="00D576B8">
        <w:rPr>
          <w:noProof/>
          <w:sz w:val="24"/>
          <w:szCs w:val="24"/>
        </w:rPr>
        <w:t>piegāde uz trīs gadiem</w:t>
      </w:r>
      <w:r w:rsidRPr="00B40E4E">
        <w:rPr>
          <w:sz w:val="24"/>
          <w:szCs w:val="24"/>
        </w:rPr>
        <w:t>” (iepirkuma identifik</w:t>
      </w:r>
      <w:r w:rsidR="0066409A" w:rsidRPr="00B40E4E">
        <w:rPr>
          <w:sz w:val="24"/>
          <w:szCs w:val="24"/>
        </w:rPr>
        <w:t xml:space="preserve">ācijas numurs - IeM VUGD </w:t>
      </w:r>
      <w:r w:rsidR="00314467" w:rsidRPr="00B40E4E">
        <w:rPr>
          <w:sz w:val="24"/>
          <w:szCs w:val="24"/>
        </w:rPr>
        <w:t>20</w:t>
      </w:r>
      <w:r w:rsidR="00D0108F" w:rsidRPr="00B40E4E">
        <w:rPr>
          <w:sz w:val="24"/>
          <w:szCs w:val="24"/>
        </w:rPr>
        <w:t>2</w:t>
      </w:r>
      <w:r w:rsidR="00983FE3">
        <w:rPr>
          <w:sz w:val="24"/>
          <w:szCs w:val="24"/>
        </w:rPr>
        <w:t>6/14</w:t>
      </w:r>
      <w:r w:rsidRPr="00B40E4E">
        <w:rPr>
          <w:sz w:val="24"/>
          <w:szCs w:val="24"/>
        </w:rPr>
        <w:t>)</w:t>
      </w:r>
      <w:r w:rsidR="00E57178" w:rsidRPr="00B40E4E">
        <w:rPr>
          <w:sz w:val="24"/>
          <w:szCs w:val="24"/>
        </w:rPr>
        <w:t xml:space="preserve"> (turpmāk – Konkurss) </w:t>
      </w:r>
      <w:r w:rsidRPr="00B40E4E">
        <w:rPr>
          <w:sz w:val="24"/>
          <w:szCs w:val="24"/>
        </w:rPr>
        <w:t xml:space="preserve"> rezultātiem</w:t>
      </w:r>
      <w:r w:rsidR="00C65562" w:rsidRPr="00B40E4E">
        <w:rPr>
          <w:sz w:val="24"/>
          <w:szCs w:val="24"/>
        </w:rPr>
        <w:t xml:space="preserve"> un </w:t>
      </w:r>
      <w:r w:rsidR="00F07E21" w:rsidRPr="00B40E4E">
        <w:rPr>
          <w:sz w:val="24"/>
          <w:szCs w:val="24"/>
        </w:rPr>
        <w:t>pamatojoties uz 202</w:t>
      </w:r>
      <w:r w:rsidR="009940B2" w:rsidRPr="00B40E4E">
        <w:rPr>
          <w:sz w:val="24"/>
          <w:szCs w:val="24"/>
        </w:rPr>
        <w:t>____</w:t>
      </w:r>
      <w:r w:rsidR="00831126" w:rsidRPr="00B40E4E">
        <w:rPr>
          <w:sz w:val="24"/>
          <w:szCs w:val="24"/>
        </w:rPr>
        <w:t>.</w:t>
      </w:r>
      <w:r w:rsidR="00F07E21" w:rsidRPr="00B40E4E">
        <w:rPr>
          <w:sz w:val="24"/>
          <w:szCs w:val="24"/>
        </w:rPr>
        <w:t xml:space="preserve">gada </w:t>
      </w:r>
      <w:r w:rsidR="00F07E21" w:rsidRPr="00B40E4E">
        <w:rPr>
          <w:i/>
          <w:sz w:val="24"/>
          <w:szCs w:val="24"/>
        </w:rPr>
        <w:t>&lt;Vienošanās noslēgšanas datums&gt;</w:t>
      </w:r>
      <w:r w:rsidR="00F07E21" w:rsidRPr="00B40E4E">
        <w:rPr>
          <w:sz w:val="24"/>
          <w:szCs w:val="24"/>
        </w:rPr>
        <w:t xml:space="preserve"> starp Valsts ugunsdzēsības un glābšanas dienestu un &lt;</w:t>
      </w:r>
      <w:r w:rsidR="00F07E21" w:rsidRPr="00B40E4E">
        <w:rPr>
          <w:i/>
          <w:sz w:val="24"/>
          <w:szCs w:val="24"/>
        </w:rPr>
        <w:t>Atklātā konkursa uzvarētāja nosaukums&gt;</w:t>
      </w:r>
      <w:r w:rsidR="00F07E21" w:rsidRPr="00B40E4E">
        <w:rPr>
          <w:sz w:val="24"/>
          <w:szCs w:val="24"/>
        </w:rPr>
        <w:t xml:space="preserve"> noslēgto vispārīgo vienošanos Nr.&lt;</w:t>
      </w:r>
      <w:r w:rsidR="00F07E21" w:rsidRPr="00B40E4E">
        <w:rPr>
          <w:i/>
          <w:sz w:val="24"/>
          <w:szCs w:val="24"/>
        </w:rPr>
        <w:t>Vienošanās reģistrācijas numurs</w:t>
      </w:r>
      <w:r w:rsidR="001467C0" w:rsidRPr="00B40E4E">
        <w:rPr>
          <w:sz w:val="24"/>
          <w:szCs w:val="24"/>
        </w:rPr>
        <w:t>&gt;</w:t>
      </w:r>
      <w:r w:rsidR="0035571D" w:rsidRPr="00B40E4E">
        <w:rPr>
          <w:sz w:val="24"/>
          <w:szCs w:val="24"/>
        </w:rPr>
        <w:t>,</w:t>
      </w:r>
      <w:r w:rsidRPr="00B40E4E">
        <w:rPr>
          <w:sz w:val="24"/>
          <w:szCs w:val="24"/>
        </w:rPr>
        <w:t xml:space="preserve"> par </w:t>
      </w:r>
      <w:r w:rsidR="00986914" w:rsidRPr="00B40E4E">
        <w:rPr>
          <w:sz w:val="24"/>
          <w:szCs w:val="24"/>
        </w:rPr>
        <w:t>turpmāk minēto</w:t>
      </w:r>
      <w:r w:rsidRPr="00B40E4E">
        <w:rPr>
          <w:sz w:val="24"/>
          <w:szCs w:val="24"/>
        </w:rPr>
        <w:t>:</w:t>
      </w:r>
    </w:p>
    <w:p w14:paraId="172765AA" w14:textId="77777777" w:rsidR="0088505E" w:rsidRPr="00B40E4E" w:rsidRDefault="0088505E" w:rsidP="003532F9">
      <w:pPr>
        <w:pStyle w:val="Sarakstarindkopa"/>
        <w:numPr>
          <w:ilvl w:val="0"/>
          <w:numId w:val="10"/>
        </w:numPr>
        <w:spacing w:before="120" w:after="0"/>
        <w:ind w:left="714" w:hanging="357"/>
        <w:jc w:val="center"/>
        <w:rPr>
          <w:b/>
          <w:bCs/>
          <w:sz w:val="24"/>
          <w:szCs w:val="24"/>
        </w:rPr>
      </w:pPr>
      <w:r w:rsidRPr="00B40E4E">
        <w:rPr>
          <w:rFonts w:ascii="Times New Roman" w:hAnsi="Times New Roman"/>
          <w:b/>
          <w:bCs/>
          <w:sz w:val="24"/>
          <w:szCs w:val="24"/>
        </w:rPr>
        <w:t xml:space="preserve"> LĪGUMA PRIEKŠMETS</w:t>
      </w:r>
    </w:p>
    <w:p w14:paraId="5D73D996" w14:textId="77777777" w:rsidR="008874E2" w:rsidRPr="00B40E4E" w:rsidRDefault="0088505E" w:rsidP="003532F9">
      <w:pPr>
        <w:numPr>
          <w:ilvl w:val="1"/>
          <w:numId w:val="10"/>
        </w:numPr>
        <w:tabs>
          <w:tab w:val="left" w:pos="630"/>
          <w:tab w:val="left" w:pos="720"/>
        </w:tabs>
        <w:spacing w:after="80"/>
        <w:ind w:left="630" w:hanging="630"/>
        <w:jc w:val="both"/>
        <w:rPr>
          <w:b/>
          <w:bCs/>
          <w:sz w:val="24"/>
          <w:szCs w:val="24"/>
        </w:rPr>
      </w:pPr>
      <w:r w:rsidRPr="00B40E4E">
        <w:rPr>
          <w:sz w:val="24"/>
          <w:szCs w:val="24"/>
        </w:rPr>
        <w:t xml:space="preserve">Piegādātājs piegādā Pasūtītājam </w:t>
      </w:r>
      <w:r w:rsidRPr="00B40E4E">
        <w:rPr>
          <w:i/>
          <w:sz w:val="24"/>
          <w:szCs w:val="24"/>
        </w:rPr>
        <w:t>&lt;skaits&gt;</w:t>
      </w:r>
      <w:r w:rsidRPr="00B40E4E">
        <w:rPr>
          <w:sz w:val="24"/>
          <w:szCs w:val="24"/>
        </w:rPr>
        <w:t xml:space="preserve"> </w:t>
      </w:r>
      <w:r w:rsidR="00367BE2" w:rsidRPr="00B40E4E">
        <w:rPr>
          <w:i/>
          <w:sz w:val="24"/>
          <w:szCs w:val="24"/>
        </w:rPr>
        <w:t>&lt;</w:t>
      </w:r>
      <w:r w:rsidRPr="00B40E4E">
        <w:rPr>
          <w:i/>
          <w:sz w:val="24"/>
          <w:szCs w:val="24"/>
        </w:rPr>
        <w:t>iepirkuma priekšmeta nosaukums atbilstoši konkursa rezultātiem&gt;</w:t>
      </w:r>
      <w:r w:rsidR="00A14606" w:rsidRPr="00B40E4E">
        <w:rPr>
          <w:sz w:val="24"/>
          <w:szCs w:val="24"/>
        </w:rPr>
        <w:t>, turpmāk</w:t>
      </w:r>
      <w:r w:rsidRPr="00B40E4E">
        <w:rPr>
          <w:b/>
          <w:sz w:val="24"/>
          <w:szCs w:val="24"/>
        </w:rPr>
        <w:t xml:space="preserve"> – Prece,</w:t>
      </w:r>
      <w:r w:rsidRPr="00B40E4E">
        <w:rPr>
          <w:sz w:val="24"/>
          <w:szCs w:val="24"/>
        </w:rPr>
        <w:t xml:space="preserve"> </w:t>
      </w:r>
      <w:r w:rsidR="00F66593" w:rsidRPr="00B40E4E">
        <w:rPr>
          <w:sz w:val="24"/>
          <w:szCs w:val="24"/>
        </w:rPr>
        <w:t xml:space="preserve">turpmāk kopā – Preces vai katra atsevišķi - Prece, atsevišķās partijās (turpmāk - Pasūtījums) </w:t>
      </w:r>
      <w:r w:rsidRPr="00B40E4E">
        <w:rPr>
          <w:sz w:val="24"/>
          <w:szCs w:val="24"/>
        </w:rPr>
        <w:t>atbilstoši Līguma tehniskajai specifikācijai</w:t>
      </w:r>
      <w:r w:rsidR="00D33DD8" w:rsidRPr="00B40E4E">
        <w:rPr>
          <w:sz w:val="24"/>
          <w:szCs w:val="24"/>
        </w:rPr>
        <w:t xml:space="preserve"> un tehniskajam piedāvājumam</w:t>
      </w:r>
      <w:r w:rsidRPr="00B40E4E">
        <w:rPr>
          <w:sz w:val="24"/>
          <w:szCs w:val="24"/>
        </w:rPr>
        <w:t xml:space="preserve"> (1.pielikums) un par </w:t>
      </w:r>
      <w:r w:rsidR="00F05942" w:rsidRPr="00B40E4E">
        <w:rPr>
          <w:sz w:val="24"/>
          <w:szCs w:val="24"/>
        </w:rPr>
        <w:t>pasūtījumā</w:t>
      </w:r>
      <w:r w:rsidRPr="00B40E4E">
        <w:rPr>
          <w:sz w:val="24"/>
          <w:szCs w:val="24"/>
        </w:rPr>
        <w:t xml:space="preserve"> </w:t>
      </w:r>
      <w:r w:rsidR="008874E2" w:rsidRPr="00B40E4E">
        <w:rPr>
          <w:sz w:val="24"/>
          <w:szCs w:val="24"/>
        </w:rPr>
        <w:t>(2.pielikums) norādītajām cenām.</w:t>
      </w:r>
    </w:p>
    <w:p w14:paraId="406F3D7D" w14:textId="77777777" w:rsidR="00C64759" w:rsidRPr="00B40E4E" w:rsidRDefault="00892830" w:rsidP="003532F9">
      <w:pPr>
        <w:numPr>
          <w:ilvl w:val="1"/>
          <w:numId w:val="10"/>
        </w:numPr>
        <w:tabs>
          <w:tab w:val="left" w:pos="630"/>
          <w:tab w:val="left" w:pos="720"/>
        </w:tabs>
        <w:spacing w:after="80"/>
        <w:ind w:left="630" w:hanging="630"/>
        <w:jc w:val="both"/>
        <w:rPr>
          <w:b/>
          <w:bCs/>
          <w:sz w:val="24"/>
          <w:szCs w:val="24"/>
        </w:rPr>
      </w:pPr>
      <w:r w:rsidRPr="00B40E4E">
        <w:rPr>
          <w:sz w:val="24"/>
          <w:szCs w:val="24"/>
        </w:rPr>
        <w:t>Līgums stājas spēkā no tā parakstīšanas brīža un ir spēkā līdz saistību pilnīgai izpildei.</w:t>
      </w:r>
    </w:p>
    <w:p w14:paraId="0696B0C4" w14:textId="77777777" w:rsidR="00C64759" w:rsidRPr="00B40E4E" w:rsidRDefault="00C64759" w:rsidP="00C64759">
      <w:pPr>
        <w:tabs>
          <w:tab w:val="left" w:pos="630"/>
          <w:tab w:val="left" w:pos="720"/>
        </w:tabs>
        <w:spacing w:after="80"/>
        <w:ind w:left="630"/>
        <w:jc w:val="both"/>
        <w:rPr>
          <w:b/>
          <w:bCs/>
          <w:sz w:val="24"/>
          <w:szCs w:val="24"/>
        </w:rPr>
      </w:pPr>
    </w:p>
    <w:p w14:paraId="5E080633" w14:textId="77777777" w:rsidR="0088505E" w:rsidRPr="00B40E4E" w:rsidRDefault="0088505E" w:rsidP="003532F9">
      <w:pPr>
        <w:pStyle w:val="Sarakstarindkopa"/>
        <w:numPr>
          <w:ilvl w:val="0"/>
          <w:numId w:val="10"/>
        </w:numPr>
        <w:spacing w:before="120"/>
        <w:jc w:val="center"/>
        <w:rPr>
          <w:b/>
          <w:sz w:val="24"/>
          <w:szCs w:val="24"/>
        </w:rPr>
      </w:pPr>
      <w:r w:rsidRPr="00B40E4E">
        <w:rPr>
          <w:rFonts w:ascii="Times New Roman" w:hAnsi="Times New Roman"/>
          <w:b/>
          <w:sz w:val="24"/>
          <w:szCs w:val="24"/>
        </w:rPr>
        <w:t>LĪGUMA KOPĒJĀ SUMMA UN NORĒĶINU KĀRTĪBA</w:t>
      </w:r>
    </w:p>
    <w:p w14:paraId="74E2B8CD" w14:textId="77777777" w:rsidR="00693E4D" w:rsidRPr="00B40E4E" w:rsidRDefault="00693E4D" w:rsidP="003532F9">
      <w:pPr>
        <w:pStyle w:val="Sarakstarindkopa"/>
        <w:numPr>
          <w:ilvl w:val="0"/>
          <w:numId w:val="14"/>
        </w:numPr>
        <w:tabs>
          <w:tab w:val="left" w:pos="630"/>
        </w:tabs>
        <w:spacing w:after="80"/>
        <w:jc w:val="both"/>
        <w:rPr>
          <w:rFonts w:ascii="Times New Roman" w:hAnsi="Times New Roman"/>
          <w:vanish/>
          <w:sz w:val="24"/>
          <w:szCs w:val="24"/>
        </w:rPr>
      </w:pPr>
    </w:p>
    <w:p w14:paraId="38D88E5A" w14:textId="77777777" w:rsidR="00693E4D" w:rsidRPr="00B40E4E" w:rsidRDefault="00693E4D" w:rsidP="003532F9">
      <w:pPr>
        <w:pStyle w:val="Sarakstarindkopa"/>
        <w:numPr>
          <w:ilvl w:val="0"/>
          <w:numId w:val="14"/>
        </w:numPr>
        <w:tabs>
          <w:tab w:val="left" w:pos="630"/>
        </w:tabs>
        <w:spacing w:after="80"/>
        <w:jc w:val="both"/>
        <w:rPr>
          <w:rFonts w:ascii="Times New Roman" w:hAnsi="Times New Roman"/>
          <w:vanish/>
          <w:sz w:val="24"/>
          <w:szCs w:val="24"/>
        </w:rPr>
      </w:pPr>
    </w:p>
    <w:p w14:paraId="66D9F287" w14:textId="77777777" w:rsidR="0016280C" w:rsidRPr="00B40E4E" w:rsidRDefault="0035571D" w:rsidP="003532F9">
      <w:pPr>
        <w:pStyle w:val="Sarakstarindkopa"/>
        <w:numPr>
          <w:ilvl w:val="1"/>
          <w:numId w:val="14"/>
        </w:numPr>
        <w:tabs>
          <w:tab w:val="left" w:pos="567"/>
        </w:tabs>
        <w:spacing w:after="80"/>
        <w:ind w:left="567" w:hanging="567"/>
        <w:jc w:val="both"/>
        <w:rPr>
          <w:b/>
          <w:sz w:val="24"/>
          <w:szCs w:val="24"/>
        </w:rPr>
      </w:pPr>
      <w:r w:rsidRPr="00B40E4E">
        <w:rPr>
          <w:rFonts w:ascii="Times New Roman" w:hAnsi="Times New Roman"/>
          <w:sz w:val="24"/>
          <w:szCs w:val="24"/>
        </w:rPr>
        <w:t>Līguma kopējā summa ir EUR &lt;</w:t>
      </w:r>
      <w:r w:rsidRPr="00B40E4E">
        <w:rPr>
          <w:rFonts w:ascii="Times New Roman" w:hAnsi="Times New Roman"/>
          <w:i/>
          <w:sz w:val="24"/>
          <w:szCs w:val="24"/>
        </w:rPr>
        <w:t>summa cipariem&gt; (summa vārdiem)</w:t>
      </w:r>
      <w:r w:rsidR="002A30AD" w:rsidRPr="00B40E4E">
        <w:rPr>
          <w:rFonts w:ascii="Times New Roman" w:hAnsi="Times New Roman"/>
          <w:sz w:val="24"/>
          <w:szCs w:val="24"/>
        </w:rPr>
        <w:t xml:space="preserve"> </w:t>
      </w:r>
      <w:r w:rsidR="00EA2FFA" w:rsidRPr="00B40E4E">
        <w:rPr>
          <w:rFonts w:ascii="Times New Roman" w:hAnsi="Times New Roman"/>
          <w:sz w:val="24"/>
          <w:szCs w:val="24"/>
        </w:rPr>
        <w:t>be</w:t>
      </w:r>
      <w:r w:rsidR="00A14606" w:rsidRPr="00B40E4E">
        <w:rPr>
          <w:rFonts w:ascii="Times New Roman" w:hAnsi="Times New Roman"/>
          <w:sz w:val="24"/>
          <w:szCs w:val="24"/>
        </w:rPr>
        <w:t xml:space="preserve">z pievienotās vērtībās nodokļa, </w:t>
      </w:r>
      <w:r w:rsidR="00EA2FFA" w:rsidRPr="00B40E4E">
        <w:rPr>
          <w:rFonts w:ascii="Times New Roman" w:hAnsi="Times New Roman"/>
          <w:sz w:val="24"/>
          <w:szCs w:val="24"/>
        </w:rPr>
        <w:t xml:space="preserve">turpmāk – </w:t>
      </w:r>
      <w:r w:rsidR="00EA2FFA" w:rsidRPr="00B40E4E">
        <w:rPr>
          <w:rFonts w:ascii="Times New Roman" w:hAnsi="Times New Roman"/>
          <w:b/>
          <w:sz w:val="24"/>
          <w:szCs w:val="24"/>
        </w:rPr>
        <w:t>PVN</w:t>
      </w:r>
      <w:r w:rsidR="00A14606" w:rsidRPr="00B40E4E">
        <w:rPr>
          <w:rFonts w:ascii="Times New Roman" w:hAnsi="Times New Roman"/>
          <w:b/>
          <w:sz w:val="24"/>
          <w:szCs w:val="24"/>
        </w:rPr>
        <w:t>,</w:t>
      </w:r>
      <w:r w:rsidR="00EA2FFA" w:rsidRPr="00B40E4E">
        <w:rPr>
          <w:rFonts w:ascii="Times New Roman" w:hAnsi="Times New Roman"/>
          <w:b/>
          <w:sz w:val="24"/>
          <w:szCs w:val="24"/>
        </w:rPr>
        <w:t xml:space="preserve"> </w:t>
      </w:r>
      <w:r w:rsidRPr="00B40E4E">
        <w:rPr>
          <w:rFonts w:ascii="Times New Roman" w:hAnsi="Times New Roman"/>
          <w:sz w:val="24"/>
          <w:szCs w:val="24"/>
        </w:rPr>
        <w:t xml:space="preserve">un </w:t>
      </w:r>
      <w:r w:rsidR="00A14606" w:rsidRPr="00B40E4E">
        <w:rPr>
          <w:rFonts w:ascii="Times New Roman" w:hAnsi="Times New Roman"/>
          <w:sz w:val="24"/>
          <w:szCs w:val="24"/>
        </w:rPr>
        <w:t>PVN</w:t>
      </w:r>
      <w:r w:rsidRPr="00B40E4E">
        <w:rPr>
          <w:rFonts w:ascii="Times New Roman" w:hAnsi="Times New Roman"/>
          <w:sz w:val="24"/>
          <w:szCs w:val="24"/>
        </w:rPr>
        <w:t xml:space="preserve"> </w:t>
      </w:r>
      <w:r w:rsidR="00367BE2" w:rsidRPr="00B40E4E">
        <w:rPr>
          <w:rFonts w:ascii="Times New Roman" w:hAnsi="Times New Roman"/>
          <w:sz w:val="24"/>
          <w:szCs w:val="24"/>
        </w:rPr>
        <w:t xml:space="preserve">EUR </w:t>
      </w:r>
      <w:r w:rsidR="00367BE2" w:rsidRPr="00B40E4E">
        <w:rPr>
          <w:rFonts w:ascii="Times New Roman" w:hAnsi="Times New Roman"/>
          <w:i/>
          <w:sz w:val="24"/>
          <w:szCs w:val="24"/>
        </w:rPr>
        <w:t xml:space="preserve">&lt;summa cipariem&gt;(summa vārdiem), </w:t>
      </w:r>
      <w:r w:rsidR="00367BE2" w:rsidRPr="00B40E4E">
        <w:rPr>
          <w:rFonts w:ascii="Times New Roman" w:hAnsi="Times New Roman"/>
          <w:sz w:val="24"/>
          <w:szCs w:val="24"/>
        </w:rPr>
        <w:t>kopā EUR &lt;</w:t>
      </w:r>
      <w:r w:rsidR="00367BE2" w:rsidRPr="00B40E4E">
        <w:rPr>
          <w:rFonts w:ascii="Times New Roman" w:hAnsi="Times New Roman"/>
          <w:i/>
          <w:sz w:val="24"/>
          <w:szCs w:val="24"/>
        </w:rPr>
        <w:t>summa cipariem&gt; (summa vārdiem).</w:t>
      </w:r>
      <w:r w:rsidR="0088505E" w:rsidRPr="00B40E4E">
        <w:rPr>
          <w:rFonts w:ascii="Times New Roman" w:hAnsi="Times New Roman"/>
          <w:sz w:val="24"/>
          <w:szCs w:val="24"/>
        </w:rPr>
        <w:t xml:space="preserve"> </w:t>
      </w:r>
      <w:r w:rsidR="00A14606" w:rsidRPr="00B40E4E">
        <w:rPr>
          <w:rFonts w:ascii="Times New Roman" w:hAnsi="Times New Roman"/>
          <w:spacing w:val="-2"/>
          <w:sz w:val="24"/>
          <w:szCs w:val="24"/>
        </w:rPr>
        <w:t>PVN</w:t>
      </w:r>
      <w:r w:rsidR="0088505E" w:rsidRPr="00B40E4E">
        <w:rPr>
          <w:rFonts w:ascii="Times New Roman" w:hAnsi="Times New Roman"/>
          <w:spacing w:val="-2"/>
          <w:sz w:val="24"/>
          <w:szCs w:val="24"/>
        </w:rPr>
        <w:t xml:space="preserve"> likme </w:t>
      </w:r>
      <w:r w:rsidR="0088505E" w:rsidRPr="00B40E4E">
        <w:rPr>
          <w:rFonts w:ascii="Times New Roman" w:hAnsi="Times New Roman"/>
          <w:sz w:val="24"/>
          <w:szCs w:val="24"/>
        </w:rPr>
        <w:t>tiek piemērota saskaņā ar</w:t>
      </w:r>
      <w:r w:rsidR="0088505E" w:rsidRPr="00B40E4E">
        <w:rPr>
          <w:sz w:val="24"/>
          <w:szCs w:val="24"/>
        </w:rPr>
        <w:t xml:space="preserve"> </w:t>
      </w:r>
      <w:r w:rsidR="0088505E" w:rsidRPr="00B40E4E">
        <w:rPr>
          <w:rFonts w:ascii="Times New Roman" w:hAnsi="Times New Roman"/>
          <w:sz w:val="24"/>
          <w:szCs w:val="24"/>
        </w:rPr>
        <w:t>spēkā esošo Latvijas Republikas normatīvajos aktos noteikto kārtību un apmēru.</w:t>
      </w:r>
    </w:p>
    <w:p w14:paraId="523A0B18" w14:textId="77777777" w:rsidR="0016280C" w:rsidRPr="00B40E4E" w:rsidRDefault="0016280C" w:rsidP="003532F9">
      <w:pPr>
        <w:pStyle w:val="Sarakstarindkopa"/>
        <w:numPr>
          <w:ilvl w:val="1"/>
          <w:numId w:val="14"/>
        </w:numPr>
        <w:tabs>
          <w:tab w:val="left" w:pos="630"/>
        </w:tabs>
        <w:spacing w:after="80" w:line="240" w:lineRule="auto"/>
        <w:ind w:left="630" w:hanging="630"/>
        <w:jc w:val="both"/>
        <w:rPr>
          <w:rFonts w:ascii="Times New Roman" w:hAnsi="Times New Roman"/>
          <w:b/>
          <w:sz w:val="24"/>
          <w:szCs w:val="24"/>
        </w:rPr>
      </w:pPr>
      <w:r w:rsidRPr="00B40E4E">
        <w:rPr>
          <w:rFonts w:ascii="Times New Roman" w:hAnsi="Times New Roman"/>
          <w:sz w:val="24"/>
          <w:szCs w:val="24"/>
        </w:rPr>
        <w:t>Līguma 2.1.</w:t>
      </w:r>
      <w:r w:rsidR="00E70A9E" w:rsidRPr="00B40E4E">
        <w:rPr>
          <w:rFonts w:ascii="Times New Roman" w:hAnsi="Times New Roman"/>
          <w:sz w:val="24"/>
          <w:szCs w:val="24"/>
        </w:rPr>
        <w:t xml:space="preserve"> </w:t>
      </w:r>
      <w:r w:rsidRPr="00B40E4E">
        <w:rPr>
          <w:rFonts w:ascii="Times New Roman" w:hAnsi="Times New Roman"/>
          <w:sz w:val="24"/>
          <w:szCs w:val="24"/>
        </w:rPr>
        <w:t>apakšpunktā minētā maksa ietver visus valsts nodokļus un nodevas, kā arī visas izmaksas, kas saistītas ar Līguma izpildi.</w:t>
      </w:r>
    </w:p>
    <w:p w14:paraId="17C880B2" w14:textId="77777777" w:rsidR="00CE3ED9" w:rsidRPr="00B40E4E" w:rsidRDefault="00CE3ED9" w:rsidP="003532F9">
      <w:pPr>
        <w:pStyle w:val="Sarakstarindkopa"/>
        <w:numPr>
          <w:ilvl w:val="1"/>
          <w:numId w:val="14"/>
        </w:numPr>
        <w:tabs>
          <w:tab w:val="left" w:pos="630"/>
        </w:tabs>
        <w:spacing w:after="80" w:line="240" w:lineRule="auto"/>
        <w:ind w:left="630" w:hanging="630"/>
        <w:jc w:val="both"/>
        <w:rPr>
          <w:rFonts w:ascii="Times New Roman" w:hAnsi="Times New Roman"/>
          <w:b/>
          <w:sz w:val="24"/>
          <w:szCs w:val="24"/>
        </w:rPr>
      </w:pPr>
      <w:r w:rsidRPr="00B40E4E">
        <w:rPr>
          <w:rFonts w:ascii="Times New Roman" w:hAnsi="Times New Roman"/>
          <w:sz w:val="24"/>
          <w:szCs w:val="24"/>
        </w:rPr>
        <w:t>Pasūtītājs</w:t>
      </w:r>
      <w:r w:rsidR="006E1FFC" w:rsidRPr="00B40E4E">
        <w:rPr>
          <w:rFonts w:ascii="Times New Roman" w:hAnsi="Times New Roman"/>
          <w:sz w:val="24"/>
          <w:szCs w:val="24"/>
        </w:rPr>
        <w:t xml:space="preserve"> Līguma 2.1.</w:t>
      </w:r>
      <w:r w:rsidR="00E70A9E" w:rsidRPr="00B40E4E">
        <w:rPr>
          <w:rFonts w:ascii="Times New Roman" w:hAnsi="Times New Roman"/>
          <w:sz w:val="24"/>
          <w:szCs w:val="24"/>
        </w:rPr>
        <w:t xml:space="preserve"> </w:t>
      </w:r>
      <w:r w:rsidR="006E1FFC" w:rsidRPr="00B40E4E">
        <w:rPr>
          <w:rFonts w:ascii="Times New Roman" w:hAnsi="Times New Roman"/>
          <w:sz w:val="24"/>
          <w:szCs w:val="24"/>
        </w:rPr>
        <w:t>apakšpunktā noteiktās</w:t>
      </w:r>
      <w:r w:rsidRPr="00B40E4E">
        <w:rPr>
          <w:rFonts w:ascii="Times New Roman" w:hAnsi="Times New Roman"/>
          <w:sz w:val="24"/>
          <w:szCs w:val="24"/>
        </w:rPr>
        <w:t xml:space="preserve"> Līguma</w:t>
      </w:r>
      <w:r w:rsidR="00DA0009" w:rsidRPr="00B40E4E">
        <w:rPr>
          <w:rFonts w:ascii="Times New Roman" w:hAnsi="Times New Roman"/>
          <w:sz w:val="24"/>
          <w:szCs w:val="24"/>
        </w:rPr>
        <w:t xml:space="preserve"> kopējās</w:t>
      </w:r>
      <w:r w:rsidRPr="00B40E4E">
        <w:rPr>
          <w:rFonts w:ascii="Times New Roman" w:hAnsi="Times New Roman"/>
          <w:sz w:val="24"/>
          <w:szCs w:val="24"/>
        </w:rPr>
        <w:t xml:space="preserve"> summas apmaksu veic šādā kārtībā:</w:t>
      </w:r>
    </w:p>
    <w:p w14:paraId="01FDF280" w14:textId="77777777" w:rsidR="008874E2" w:rsidRPr="00B40E4E" w:rsidRDefault="008874E2" w:rsidP="003532F9">
      <w:pPr>
        <w:pStyle w:val="Sarakstarindkopa"/>
        <w:numPr>
          <w:ilvl w:val="2"/>
          <w:numId w:val="14"/>
        </w:numPr>
        <w:tabs>
          <w:tab w:val="left" w:pos="567"/>
        </w:tabs>
        <w:spacing w:after="80" w:line="240" w:lineRule="auto"/>
        <w:ind w:left="810" w:hanging="810"/>
        <w:jc w:val="both"/>
        <w:rPr>
          <w:rFonts w:ascii="Times New Roman" w:hAnsi="Times New Roman"/>
          <w:sz w:val="24"/>
          <w:szCs w:val="24"/>
        </w:rPr>
      </w:pPr>
      <w:r w:rsidRPr="00B40E4E">
        <w:rPr>
          <w:rFonts w:ascii="Times New Roman" w:hAnsi="Times New Roman"/>
          <w:sz w:val="24"/>
          <w:szCs w:val="24"/>
        </w:rPr>
        <w:t xml:space="preserve">    </w:t>
      </w:r>
      <w:r w:rsidR="000E5062" w:rsidRPr="00B40E4E">
        <w:rPr>
          <w:rFonts w:ascii="Times New Roman" w:hAnsi="Times New Roman"/>
          <w:sz w:val="24"/>
          <w:szCs w:val="24"/>
        </w:rPr>
        <w:t>avansa maksājums</w:t>
      </w:r>
      <w:r w:rsidR="005B3EE2" w:rsidRPr="00B40E4E">
        <w:rPr>
          <w:rFonts w:ascii="Times New Roman" w:hAnsi="Times New Roman"/>
          <w:sz w:val="24"/>
          <w:szCs w:val="24"/>
        </w:rPr>
        <w:t xml:space="preserve"> </w:t>
      </w:r>
      <w:r w:rsidR="002E4E9A" w:rsidRPr="00B40E4E">
        <w:rPr>
          <w:rFonts w:ascii="Times New Roman" w:hAnsi="Times New Roman"/>
          <w:sz w:val="24"/>
          <w:szCs w:val="24"/>
        </w:rPr>
        <w:t>(</w:t>
      </w:r>
      <w:r w:rsidR="002E4E9A" w:rsidRPr="00B40E4E">
        <w:rPr>
          <w:rFonts w:ascii="Times New Roman" w:hAnsi="Times New Roman"/>
          <w:i/>
          <w:sz w:val="24"/>
          <w:szCs w:val="24"/>
        </w:rPr>
        <w:t>avansa apmērs</w:t>
      </w:r>
      <w:r w:rsidR="002E4E9A" w:rsidRPr="00B40E4E">
        <w:rPr>
          <w:rFonts w:ascii="Times New Roman" w:hAnsi="Times New Roman"/>
          <w:sz w:val="24"/>
          <w:szCs w:val="24"/>
        </w:rPr>
        <w:t xml:space="preserve"> </w:t>
      </w:r>
      <w:r w:rsidR="002E4E9A" w:rsidRPr="00B40E4E">
        <w:rPr>
          <w:rFonts w:ascii="Times New Roman" w:hAnsi="Times New Roman"/>
          <w:i/>
          <w:sz w:val="24"/>
          <w:szCs w:val="24"/>
        </w:rPr>
        <w:t>ne vairāk kā 40% no līguma kopējās summas)</w:t>
      </w:r>
      <w:r w:rsidR="00D9276A" w:rsidRPr="00B40E4E">
        <w:rPr>
          <w:rFonts w:ascii="Times New Roman" w:hAnsi="Times New Roman"/>
          <w:i/>
          <w:sz w:val="24"/>
          <w:szCs w:val="24"/>
        </w:rPr>
        <w:t xml:space="preserve"> (</w:t>
      </w:r>
      <w:r w:rsidR="00084A9F" w:rsidRPr="00B40E4E">
        <w:rPr>
          <w:rFonts w:ascii="Times New Roman" w:hAnsi="Times New Roman"/>
          <w:i/>
          <w:sz w:val="24"/>
          <w:szCs w:val="24"/>
        </w:rPr>
        <w:t>procents vārdiem</w:t>
      </w:r>
      <w:r w:rsidR="00D9276A" w:rsidRPr="00B40E4E">
        <w:rPr>
          <w:rFonts w:ascii="Times New Roman" w:hAnsi="Times New Roman"/>
          <w:i/>
          <w:sz w:val="24"/>
          <w:szCs w:val="24"/>
        </w:rPr>
        <w:t>)</w:t>
      </w:r>
      <w:r w:rsidR="001365B7" w:rsidRPr="00B40E4E">
        <w:rPr>
          <w:rFonts w:ascii="Times New Roman" w:hAnsi="Times New Roman"/>
          <w:sz w:val="24"/>
          <w:szCs w:val="24"/>
        </w:rPr>
        <w:t xml:space="preserve"> apmērā no</w:t>
      </w:r>
      <w:r w:rsidR="00CE3ED9" w:rsidRPr="00B40E4E">
        <w:rPr>
          <w:rFonts w:ascii="Times New Roman" w:hAnsi="Times New Roman"/>
          <w:sz w:val="24"/>
          <w:szCs w:val="24"/>
        </w:rPr>
        <w:t xml:space="preserve"> </w:t>
      </w:r>
      <w:r w:rsidR="001365B7" w:rsidRPr="00B40E4E">
        <w:rPr>
          <w:rFonts w:ascii="Times New Roman" w:hAnsi="Times New Roman"/>
          <w:sz w:val="24"/>
          <w:szCs w:val="24"/>
        </w:rPr>
        <w:t>L</w:t>
      </w:r>
      <w:r w:rsidR="009A4418" w:rsidRPr="00B40E4E">
        <w:rPr>
          <w:rFonts w:ascii="Times New Roman" w:hAnsi="Times New Roman"/>
          <w:sz w:val="24"/>
          <w:szCs w:val="24"/>
        </w:rPr>
        <w:t>īguma 2.1.</w:t>
      </w:r>
      <w:r w:rsidR="001365B7" w:rsidRPr="00B40E4E">
        <w:rPr>
          <w:rFonts w:ascii="Times New Roman" w:hAnsi="Times New Roman"/>
          <w:sz w:val="24"/>
          <w:szCs w:val="24"/>
        </w:rPr>
        <w:t>apakšpunktā minēt</w:t>
      </w:r>
      <w:r w:rsidR="009A4418" w:rsidRPr="00B40E4E">
        <w:rPr>
          <w:rFonts w:ascii="Times New Roman" w:hAnsi="Times New Roman"/>
          <w:sz w:val="24"/>
          <w:szCs w:val="24"/>
        </w:rPr>
        <w:t>ās</w:t>
      </w:r>
      <w:r w:rsidR="00CE3ED9" w:rsidRPr="00B40E4E">
        <w:rPr>
          <w:rFonts w:ascii="Times New Roman" w:hAnsi="Times New Roman"/>
          <w:sz w:val="24"/>
          <w:szCs w:val="24"/>
        </w:rPr>
        <w:t xml:space="preserve"> summas, tas ir, EUR </w:t>
      </w:r>
      <w:r w:rsidR="00CE3ED9" w:rsidRPr="00B40E4E">
        <w:rPr>
          <w:rFonts w:ascii="Times New Roman" w:hAnsi="Times New Roman"/>
          <w:i/>
          <w:sz w:val="24"/>
          <w:szCs w:val="24"/>
        </w:rPr>
        <w:t>&lt;summa cipariem&gt; (summa vārdiem)</w:t>
      </w:r>
      <w:r w:rsidR="00CE3ED9" w:rsidRPr="00B40E4E">
        <w:rPr>
          <w:rFonts w:ascii="Times New Roman" w:hAnsi="Times New Roman"/>
          <w:sz w:val="24"/>
          <w:szCs w:val="24"/>
        </w:rPr>
        <w:t xml:space="preserve">, ieskaitot PVN, kas ir EUR </w:t>
      </w:r>
      <w:r w:rsidR="00CE3ED9" w:rsidRPr="00B40E4E">
        <w:rPr>
          <w:rFonts w:ascii="Times New Roman" w:hAnsi="Times New Roman"/>
          <w:i/>
          <w:sz w:val="24"/>
          <w:szCs w:val="24"/>
        </w:rPr>
        <w:t>&lt;summa cipariem&gt; (summa vārdiem)</w:t>
      </w:r>
      <w:r w:rsidR="006E1FFC" w:rsidRPr="00B40E4E">
        <w:rPr>
          <w:rFonts w:ascii="Times New Roman" w:hAnsi="Times New Roman"/>
          <w:sz w:val="24"/>
          <w:szCs w:val="24"/>
        </w:rPr>
        <w:t xml:space="preserve"> apmērā, ne vēlāk kā 30</w:t>
      </w:r>
      <w:r w:rsidR="00CE3ED9" w:rsidRPr="00B40E4E">
        <w:rPr>
          <w:rFonts w:ascii="Times New Roman" w:hAnsi="Times New Roman"/>
          <w:sz w:val="24"/>
          <w:szCs w:val="24"/>
        </w:rPr>
        <w:t xml:space="preserve"> (</w:t>
      </w:r>
      <w:r w:rsidR="006E1FFC" w:rsidRPr="00B40E4E">
        <w:rPr>
          <w:rFonts w:ascii="Times New Roman" w:hAnsi="Times New Roman"/>
          <w:sz w:val="24"/>
          <w:szCs w:val="24"/>
        </w:rPr>
        <w:t>trīsdesmit</w:t>
      </w:r>
      <w:r w:rsidR="00CE3ED9" w:rsidRPr="00B40E4E">
        <w:rPr>
          <w:rFonts w:ascii="Times New Roman" w:hAnsi="Times New Roman"/>
          <w:sz w:val="24"/>
          <w:szCs w:val="24"/>
        </w:rPr>
        <w:t xml:space="preserve">) </w:t>
      </w:r>
      <w:r w:rsidR="00CE3ED9" w:rsidRPr="00AF7DBB">
        <w:rPr>
          <w:rFonts w:ascii="Times New Roman" w:hAnsi="Times New Roman"/>
          <w:sz w:val="24"/>
          <w:szCs w:val="24"/>
        </w:rPr>
        <w:t xml:space="preserve">dienu laikā </w:t>
      </w:r>
      <w:r w:rsidR="00C36F7D" w:rsidRPr="00AF7DBB">
        <w:rPr>
          <w:rFonts w:ascii="Times New Roman" w:hAnsi="Times New Roman"/>
          <w:sz w:val="24"/>
          <w:szCs w:val="24"/>
        </w:rPr>
        <w:t xml:space="preserve">no </w:t>
      </w:r>
      <w:r w:rsidR="009C0F46" w:rsidRPr="00AF7DBB">
        <w:rPr>
          <w:rFonts w:ascii="Times New Roman" w:hAnsi="Times New Roman"/>
          <w:sz w:val="24"/>
          <w:szCs w:val="24"/>
        </w:rPr>
        <w:t>Līguma noslēgšanas, Pasūtītājam izsniegtas avansa atmaksas garantijas, kas sagatavota saskaņā ar Līguma pielikuma nosacījumiem un rēķina saņemšanas</w:t>
      </w:r>
      <w:r w:rsidR="003D553C">
        <w:rPr>
          <w:rFonts w:ascii="Times New Roman" w:hAnsi="Times New Roman"/>
          <w:sz w:val="24"/>
          <w:szCs w:val="24"/>
        </w:rPr>
        <w:t xml:space="preserve"> uz</w:t>
      </w:r>
      <w:r w:rsidR="009C0F46" w:rsidRPr="00AF7DBB">
        <w:rPr>
          <w:rFonts w:ascii="Times New Roman" w:hAnsi="Times New Roman"/>
          <w:sz w:val="24"/>
          <w:szCs w:val="24"/>
        </w:rPr>
        <w:t xml:space="preserve"> </w:t>
      </w:r>
      <w:r w:rsidR="003D553C" w:rsidRPr="00C67208">
        <w:rPr>
          <w:rFonts w:ascii="Times New Roman" w:hAnsi="Times New Roman"/>
          <w:sz w:val="24"/>
          <w:szCs w:val="24"/>
        </w:rPr>
        <w:t xml:space="preserve">Pasūtītāja oficiālo elektronisko adresi: </w:t>
      </w:r>
      <w:r w:rsidR="004922CF">
        <w:rPr>
          <w:rFonts w:ascii="Times New Roman" w:hAnsi="Times New Roman"/>
          <w:color w:val="002060"/>
          <w:sz w:val="24"/>
          <w:szCs w:val="24"/>
          <w:u w:val="single"/>
        </w:rPr>
        <w:t>___</w:t>
      </w:r>
      <w:r w:rsidR="00986914" w:rsidRPr="00AF7DBB">
        <w:rPr>
          <w:rFonts w:ascii="Times New Roman" w:hAnsi="Times New Roman"/>
          <w:sz w:val="24"/>
          <w:szCs w:val="24"/>
        </w:rPr>
        <w:t>, pārskaitot</w:t>
      </w:r>
      <w:r w:rsidR="00986914" w:rsidRPr="00B40E4E">
        <w:rPr>
          <w:rFonts w:ascii="Times New Roman" w:hAnsi="Times New Roman"/>
          <w:sz w:val="24"/>
          <w:szCs w:val="24"/>
        </w:rPr>
        <w:t xml:space="preserve"> avansa summu uz Līgumā norādīto Piegādātāja norēķinu kontu</w:t>
      </w:r>
      <w:r w:rsidR="00CE3ED9" w:rsidRPr="00B40E4E">
        <w:rPr>
          <w:rFonts w:ascii="Times New Roman" w:hAnsi="Times New Roman"/>
          <w:sz w:val="24"/>
          <w:szCs w:val="24"/>
        </w:rPr>
        <w:t>;</w:t>
      </w:r>
    </w:p>
    <w:p w14:paraId="064CD712" w14:textId="77777777" w:rsidR="00A14606" w:rsidRPr="00B40E4E" w:rsidRDefault="00713301" w:rsidP="003532F9">
      <w:pPr>
        <w:pStyle w:val="Sarakstarindkopa"/>
        <w:numPr>
          <w:ilvl w:val="2"/>
          <w:numId w:val="14"/>
        </w:numPr>
        <w:tabs>
          <w:tab w:val="left" w:pos="567"/>
        </w:tabs>
        <w:spacing w:after="80" w:line="240" w:lineRule="auto"/>
        <w:ind w:left="900" w:hanging="900"/>
        <w:jc w:val="both"/>
        <w:rPr>
          <w:rFonts w:ascii="Times New Roman" w:hAnsi="Times New Roman"/>
          <w:sz w:val="24"/>
          <w:szCs w:val="24"/>
        </w:rPr>
      </w:pPr>
      <w:r w:rsidRPr="00B40E4E">
        <w:rPr>
          <w:rFonts w:ascii="Times New Roman" w:hAnsi="Times New Roman"/>
          <w:sz w:val="24"/>
          <w:szCs w:val="24"/>
        </w:rPr>
        <w:t xml:space="preserve">    </w:t>
      </w:r>
      <w:r w:rsidR="00CE3ED9" w:rsidRPr="00B40E4E">
        <w:rPr>
          <w:rFonts w:ascii="Times New Roman" w:hAnsi="Times New Roman"/>
          <w:sz w:val="24"/>
          <w:szCs w:val="24"/>
        </w:rPr>
        <w:t>galīgo norēķinu Pasūtītājs veic ne vēlāk kā 30 (trīsdesmit) dienu laikā pēc</w:t>
      </w:r>
      <w:r w:rsidR="00A14606" w:rsidRPr="00B40E4E">
        <w:rPr>
          <w:rFonts w:ascii="Times New Roman" w:hAnsi="Times New Roman"/>
          <w:sz w:val="24"/>
          <w:szCs w:val="24"/>
        </w:rPr>
        <w:t>:</w:t>
      </w:r>
    </w:p>
    <w:p w14:paraId="4CE3745B" w14:textId="77777777" w:rsidR="009940B2" w:rsidRPr="00B40E4E" w:rsidRDefault="00A14606" w:rsidP="003532F9">
      <w:pPr>
        <w:pStyle w:val="Sarakstarindkopa"/>
        <w:numPr>
          <w:ilvl w:val="3"/>
          <w:numId w:val="14"/>
        </w:numPr>
        <w:tabs>
          <w:tab w:val="left" w:pos="426"/>
          <w:tab w:val="left" w:pos="851"/>
        </w:tabs>
        <w:spacing w:after="0" w:line="240" w:lineRule="auto"/>
        <w:ind w:left="272" w:hanging="272"/>
        <w:jc w:val="both"/>
        <w:rPr>
          <w:rFonts w:ascii="Times New Roman" w:hAnsi="Times New Roman"/>
          <w:sz w:val="24"/>
          <w:szCs w:val="24"/>
        </w:rPr>
      </w:pPr>
      <w:r w:rsidRPr="00B40E4E">
        <w:rPr>
          <w:rFonts w:ascii="Times New Roman" w:hAnsi="Times New Roman"/>
          <w:sz w:val="24"/>
          <w:szCs w:val="24"/>
        </w:rPr>
        <w:t>Preces piegādes;</w:t>
      </w:r>
    </w:p>
    <w:p w14:paraId="4CF394F9" w14:textId="77777777" w:rsidR="00655ED5" w:rsidRPr="00704752" w:rsidRDefault="00655ED5" w:rsidP="003532F9">
      <w:pPr>
        <w:pStyle w:val="Sarakstarindkopa"/>
        <w:numPr>
          <w:ilvl w:val="3"/>
          <w:numId w:val="14"/>
        </w:numPr>
        <w:tabs>
          <w:tab w:val="left" w:pos="426"/>
          <w:tab w:val="left" w:pos="851"/>
        </w:tabs>
        <w:spacing w:after="0" w:line="240" w:lineRule="auto"/>
        <w:ind w:left="851" w:hanging="851"/>
        <w:jc w:val="both"/>
        <w:rPr>
          <w:rFonts w:ascii="Times New Roman" w:hAnsi="Times New Roman"/>
          <w:sz w:val="24"/>
          <w:szCs w:val="24"/>
        </w:rPr>
      </w:pPr>
      <w:r w:rsidRPr="00704752">
        <w:rPr>
          <w:rFonts w:ascii="Times New Roman" w:hAnsi="Times New Roman"/>
          <w:sz w:val="24"/>
          <w:szCs w:val="24"/>
        </w:rPr>
        <w:t xml:space="preserve">Rēķina nosūtīšanas uz Pasūtītāja oficiālo elektronisko adresi: </w:t>
      </w:r>
      <w:r w:rsidR="004922CF">
        <w:rPr>
          <w:rFonts w:ascii="Times New Roman" w:hAnsi="Times New Roman"/>
          <w:color w:val="002060"/>
          <w:sz w:val="24"/>
          <w:szCs w:val="24"/>
          <w:u w:val="single"/>
        </w:rPr>
        <w:t>____</w:t>
      </w:r>
      <w:r>
        <w:rPr>
          <w:rFonts w:ascii="Times New Roman" w:hAnsi="Times New Roman"/>
          <w:color w:val="002060"/>
          <w:sz w:val="24"/>
          <w:szCs w:val="24"/>
        </w:rPr>
        <w:t xml:space="preserve">. </w:t>
      </w:r>
    </w:p>
    <w:p w14:paraId="37A701C7" w14:textId="77777777" w:rsidR="00084A9F" w:rsidRPr="00FE05AB" w:rsidRDefault="00084A9F" w:rsidP="00FE05AB">
      <w:pPr>
        <w:tabs>
          <w:tab w:val="left" w:pos="993"/>
          <w:tab w:val="left" w:pos="1134"/>
        </w:tabs>
        <w:ind w:left="709"/>
        <w:jc w:val="both"/>
        <w:rPr>
          <w:i/>
          <w:sz w:val="24"/>
          <w:szCs w:val="24"/>
        </w:rPr>
      </w:pPr>
      <w:r w:rsidRPr="00FE05AB">
        <w:rPr>
          <w:i/>
          <w:sz w:val="24"/>
          <w:szCs w:val="24"/>
        </w:rPr>
        <w:lastRenderedPageBreak/>
        <w:t>&lt;</w:t>
      </w:r>
      <w:r w:rsidR="00FE05AB" w:rsidRPr="00FE05AB">
        <w:rPr>
          <w:i/>
          <w:sz w:val="24"/>
          <w:szCs w:val="24"/>
        </w:rPr>
        <w:t xml:space="preserve"> (2.3.punkts tiks precizēts līguma slēgšanas brīdī)</w:t>
      </w:r>
      <w:r w:rsidRPr="00FE05AB">
        <w:rPr>
          <w:i/>
          <w:sz w:val="24"/>
          <w:szCs w:val="24"/>
        </w:rPr>
        <w:t>&gt;</w:t>
      </w:r>
    </w:p>
    <w:p w14:paraId="1CFC09A9" w14:textId="65F7220A" w:rsidR="00C64759" w:rsidRPr="00B40E4E" w:rsidRDefault="00655ED5" w:rsidP="003532F9">
      <w:pPr>
        <w:pStyle w:val="Sarakstarindkopa"/>
        <w:numPr>
          <w:ilvl w:val="1"/>
          <w:numId w:val="14"/>
        </w:numPr>
        <w:tabs>
          <w:tab w:val="left" w:pos="851"/>
        </w:tabs>
        <w:spacing w:after="0" w:line="240" w:lineRule="auto"/>
        <w:ind w:left="709" w:hanging="641"/>
        <w:jc w:val="both"/>
        <w:rPr>
          <w:rFonts w:ascii="Times New Roman" w:hAnsi="Times New Roman"/>
          <w:sz w:val="24"/>
          <w:szCs w:val="24"/>
        </w:rPr>
      </w:pPr>
      <w:r>
        <w:rPr>
          <w:rFonts w:ascii="Times New Roman" w:hAnsi="Times New Roman"/>
          <w:sz w:val="24"/>
          <w:szCs w:val="24"/>
        </w:rPr>
        <w:t>Piegā</w:t>
      </w:r>
      <w:r w:rsidRPr="00C67208">
        <w:rPr>
          <w:rFonts w:ascii="Times New Roman" w:hAnsi="Times New Roman"/>
          <w:sz w:val="24"/>
          <w:szCs w:val="24"/>
        </w:rPr>
        <w:t xml:space="preserve">dātājs rēķinu par izpildītu un Pasūtītāja pieņemtu Preci iesniedz Pasūtītājam strukturēto rēķinu </w:t>
      </w:r>
      <w:proofErr w:type="spellStart"/>
      <w:r w:rsidRPr="00C67208">
        <w:rPr>
          <w:rFonts w:ascii="Times New Roman" w:hAnsi="Times New Roman"/>
          <w:sz w:val="24"/>
          <w:szCs w:val="24"/>
        </w:rPr>
        <w:t>XML.formātā</w:t>
      </w:r>
      <w:proofErr w:type="spellEnd"/>
      <w:r w:rsidRPr="00C67208">
        <w:rPr>
          <w:rFonts w:ascii="Times New Roman" w:hAnsi="Times New Roman"/>
          <w:sz w:val="24"/>
          <w:szCs w:val="24"/>
        </w:rPr>
        <w:t xml:space="preserve">, kā arī pievieno pie tā rēķinu </w:t>
      </w:r>
      <w:proofErr w:type="spellStart"/>
      <w:r w:rsidRPr="00C67208">
        <w:rPr>
          <w:rFonts w:ascii="Times New Roman" w:hAnsi="Times New Roman"/>
          <w:sz w:val="24"/>
          <w:szCs w:val="24"/>
        </w:rPr>
        <w:t>PDF.formātā</w:t>
      </w:r>
      <w:proofErr w:type="spellEnd"/>
      <w:r w:rsidRPr="00C67208">
        <w:rPr>
          <w:rFonts w:ascii="Times New Roman" w:hAnsi="Times New Roman"/>
        </w:rPr>
        <w:t xml:space="preserve"> </w:t>
      </w:r>
      <w:r w:rsidRPr="00C67208">
        <w:rPr>
          <w:rFonts w:ascii="Times New Roman" w:hAnsi="Times New Roman"/>
          <w:sz w:val="24"/>
          <w:szCs w:val="24"/>
        </w:rPr>
        <w:t>un</w:t>
      </w:r>
      <w:r w:rsidRPr="00C67208">
        <w:rPr>
          <w:rFonts w:ascii="Times New Roman" w:hAnsi="Times New Roman"/>
        </w:rPr>
        <w:t xml:space="preserve"> </w:t>
      </w:r>
      <w:proofErr w:type="spellStart"/>
      <w:r w:rsidRPr="00C67208">
        <w:rPr>
          <w:rFonts w:ascii="Times New Roman" w:hAnsi="Times New Roman"/>
          <w:sz w:val="24"/>
          <w:szCs w:val="24"/>
        </w:rPr>
        <w:t>nosūta</w:t>
      </w:r>
      <w:proofErr w:type="spellEnd"/>
      <w:r w:rsidRPr="00C67208">
        <w:rPr>
          <w:rFonts w:ascii="Times New Roman" w:hAnsi="Times New Roman"/>
          <w:sz w:val="24"/>
          <w:szCs w:val="24"/>
        </w:rPr>
        <w:t xml:space="preserve"> to uz Pasūtītāja oficiālo elektronisko adresi: </w:t>
      </w:r>
      <w:r w:rsidR="004922CF">
        <w:rPr>
          <w:rFonts w:ascii="Times New Roman" w:hAnsi="Times New Roman"/>
          <w:color w:val="002060"/>
          <w:sz w:val="24"/>
          <w:szCs w:val="24"/>
          <w:u w:val="single"/>
        </w:rPr>
        <w:t>_____</w:t>
      </w:r>
      <w:r>
        <w:rPr>
          <w:rFonts w:ascii="Times New Roman" w:hAnsi="Times New Roman"/>
          <w:color w:val="002060"/>
          <w:sz w:val="24"/>
          <w:szCs w:val="24"/>
          <w:u w:val="single"/>
        </w:rPr>
        <w:t>.</w:t>
      </w:r>
      <w:r w:rsidRPr="00C64759">
        <w:rPr>
          <w:rFonts w:ascii="Times New Roman" w:hAnsi="Times New Roman"/>
          <w:sz w:val="24"/>
          <w:szCs w:val="24"/>
        </w:rPr>
        <w:t xml:space="preserve"> </w:t>
      </w:r>
      <w:r w:rsidRPr="00C67208">
        <w:rPr>
          <w:rFonts w:ascii="Times New Roman" w:hAnsi="Times New Roman"/>
          <w:sz w:val="24"/>
          <w:szCs w:val="24"/>
        </w:rPr>
        <w:t>Visiem rēķiniem jābūt noformētiem atbilstoši Latvijas Republikas normatīvo aktu prasībām</w:t>
      </w:r>
      <w:r>
        <w:rPr>
          <w:rFonts w:ascii="Times New Roman" w:hAnsi="Times New Roman"/>
          <w:sz w:val="24"/>
          <w:szCs w:val="24"/>
        </w:rPr>
        <w:t xml:space="preserve"> </w:t>
      </w:r>
      <w:r w:rsidRPr="003322DB">
        <w:rPr>
          <w:rFonts w:ascii="Times New Roman" w:hAnsi="Times New Roman"/>
          <w:sz w:val="24"/>
          <w:szCs w:val="24"/>
        </w:rPr>
        <w:t>tai skaitā normatīvajos aktos noteiktajam elektroniskā rēķina standartam</w:t>
      </w:r>
      <w:r>
        <w:rPr>
          <w:rFonts w:ascii="Times New Roman" w:hAnsi="Times New Roman"/>
          <w:sz w:val="24"/>
          <w:szCs w:val="24"/>
        </w:rPr>
        <w:t xml:space="preserve"> un</w:t>
      </w:r>
      <w:r w:rsidR="00C64759" w:rsidRPr="00B40E4E">
        <w:rPr>
          <w:rFonts w:ascii="Times New Roman" w:hAnsi="Times New Roman"/>
          <w:sz w:val="24"/>
          <w:szCs w:val="24"/>
        </w:rPr>
        <w:t xml:space="preserve"> tajos jābūt norādītiem Pasūtītāja rekvizītiem un informācijai par Līguma datumu un numuru</w:t>
      </w:r>
      <w:r w:rsidR="00312CAB">
        <w:rPr>
          <w:rFonts w:ascii="Times New Roman" w:hAnsi="Times New Roman"/>
          <w:sz w:val="24"/>
          <w:szCs w:val="24"/>
        </w:rPr>
        <w:t xml:space="preserve">, </w:t>
      </w:r>
      <w:r w:rsidR="00312CAB" w:rsidRPr="00312CAB">
        <w:rPr>
          <w:rFonts w:ascii="Times New Roman" w:hAnsi="Times New Roman"/>
          <w:sz w:val="24"/>
          <w:szCs w:val="24"/>
        </w:rPr>
        <w:t xml:space="preserve">Preces piegādes adresi un Preces saņēmēja vārdam un uzvārdam. </w:t>
      </w:r>
      <w:r w:rsidR="00C64759" w:rsidRPr="00B40E4E">
        <w:rPr>
          <w:rFonts w:ascii="Times New Roman" w:hAnsi="Times New Roman"/>
          <w:sz w:val="24"/>
          <w:szCs w:val="24"/>
        </w:rPr>
        <w:t>Ja rēķini nav noformēti atbilstoši šī Līguma punkta prasībām, Piegādātāja pienākums ir izrakstīt un nosūtīt Pasūtītājam jaunu rēķinu. Līdz brīdim, kamēr Piegādātājs nav iekļāvis rēķinā šajā punktā noteikto informāciju, uzskatāms, ka Piegādātājs rēķinu nav iesniedzis. Šajā gadījumā samaksas termiņš tiek skaitīts no brīža, kad Piegādātājs iesniedz atbilstoši Līguma noteikumiem noformētu rēķinu.</w:t>
      </w:r>
    </w:p>
    <w:p w14:paraId="0C0B4E1F" w14:textId="77777777" w:rsidR="00F3729D" w:rsidRPr="008E6531" w:rsidRDefault="00D43E39" w:rsidP="003532F9">
      <w:pPr>
        <w:pStyle w:val="Sarakstarindkopa"/>
        <w:numPr>
          <w:ilvl w:val="1"/>
          <w:numId w:val="14"/>
        </w:numPr>
        <w:tabs>
          <w:tab w:val="left" w:pos="851"/>
        </w:tabs>
        <w:spacing w:after="0" w:line="240" w:lineRule="auto"/>
        <w:ind w:left="709" w:hanging="641"/>
        <w:jc w:val="both"/>
        <w:rPr>
          <w:sz w:val="24"/>
          <w:szCs w:val="24"/>
        </w:rPr>
      </w:pPr>
      <w:r w:rsidRPr="00B40E4E">
        <w:rPr>
          <w:rFonts w:ascii="Times New Roman" w:hAnsi="Times New Roman"/>
          <w:sz w:val="24"/>
          <w:szCs w:val="24"/>
        </w:rPr>
        <w:t>Apmaksa tiek uzskatīta par notikušu ar brīdi, kad Pasūtītājs ir iesniedzis Valsts kasē maksājuma uzdevumu par pārskaitījuma veikšanu uz Piegādātāja Līgumā norādīto norēķinu kontu.</w:t>
      </w:r>
    </w:p>
    <w:p w14:paraId="28C0B7CE" w14:textId="77777777" w:rsidR="008874E2" w:rsidRPr="00B40E4E" w:rsidRDefault="008874E2" w:rsidP="008874E2">
      <w:pPr>
        <w:pStyle w:val="Sarakstarindkopa"/>
        <w:tabs>
          <w:tab w:val="left" w:pos="567"/>
        </w:tabs>
        <w:spacing w:after="0" w:line="240" w:lineRule="auto"/>
        <w:ind w:left="0"/>
        <w:jc w:val="both"/>
        <w:rPr>
          <w:rFonts w:ascii="Times New Roman" w:hAnsi="Times New Roman"/>
          <w:sz w:val="24"/>
          <w:szCs w:val="24"/>
        </w:rPr>
      </w:pPr>
    </w:p>
    <w:p w14:paraId="04582AB0" w14:textId="77777777" w:rsidR="00EA5319" w:rsidRPr="00725B2E" w:rsidRDefault="00EA5319" w:rsidP="003532F9">
      <w:pPr>
        <w:pStyle w:val="Sarakstarindkopa"/>
        <w:numPr>
          <w:ilvl w:val="0"/>
          <w:numId w:val="14"/>
        </w:numPr>
        <w:tabs>
          <w:tab w:val="clear" w:pos="1353"/>
          <w:tab w:val="num" w:pos="1843"/>
        </w:tabs>
        <w:spacing w:before="120"/>
        <w:ind w:left="284"/>
        <w:jc w:val="center"/>
        <w:rPr>
          <w:rFonts w:ascii="Times New Roman" w:hAnsi="Times New Roman"/>
          <w:b/>
          <w:sz w:val="24"/>
          <w:szCs w:val="24"/>
        </w:rPr>
      </w:pPr>
      <w:r w:rsidRPr="00725B2E">
        <w:rPr>
          <w:rFonts w:ascii="Times New Roman" w:hAnsi="Times New Roman"/>
          <w:b/>
          <w:sz w:val="24"/>
          <w:szCs w:val="24"/>
        </w:rPr>
        <w:t>PRECES PIEGĀDES TERMIŅŠ, PRECES NODOŠANA UN PIEŅEMŠANA</w:t>
      </w:r>
    </w:p>
    <w:p w14:paraId="456A550A" w14:textId="77777777" w:rsidR="00FA7D1D" w:rsidRPr="00B40E4E" w:rsidRDefault="00485F27" w:rsidP="003532F9">
      <w:pPr>
        <w:numPr>
          <w:ilvl w:val="1"/>
          <w:numId w:val="14"/>
        </w:numPr>
        <w:shd w:val="clear" w:color="auto" w:fill="FFFFFF" w:themeFill="background1"/>
        <w:spacing w:line="276" w:lineRule="auto"/>
        <w:ind w:left="720" w:right="-2" w:hanging="720"/>
        <w:contextualSpacing/>
        <w:jc w:val="both"/>
        <w:rPr>
          <w:rFonts w:eastAsia="Calibri"/>
          <w:sz w:val="24"/>
          <w:szCs w:val="24"/>
        </w:rPr>
      </w:pPr>
      <w:r w:rsidRPr="00B40E4E">
        <w:rPr>
          <w:rFonts w:eastAsia="Calibri"/>
          <w:sz w:val="24"/>
          <w:szCs w:val="24"/>
        </w:rPr>
        <w:t>Preces</w:t>
      </w:r>
      <w:r w:rsidRPr="00B40E4E">
        <w:rPr>
          <w:sz w:val="24"/>
          <w:szCs w:val="24"/>
        </w:rPr>
        <w:t xml:space="preserve"> piegādes dienu un laiku Piegādātājs saskaņo ar Pasūtītāja </w:t>
      </w:r>
      <w:r w:rsidR="001B3DA9" w:rsidRPr="00B40E4E">
        <w:rPr>
          <w:sz w:val="24"/>
          <w:szCs w:val="24"/>
        </w:rPr>
        <w:t>pilnvaroto</w:t>
      </w:r>
      <w:r w:rsidRPr="00B40E4E">
        <w:rPr>
          <w:sz w:val="24"/>
          <w:szCs w:val="24"/>
        </w:rPr>
        <w:t xml:space="preserve"> personu vismaz 2 (divas) dienas iepriekš telefoniski vai e-pastā.  </w:t>
      </w:r>
    </w:p>
    <w:p w14:paraId="1B4D35D4" w14:textId="77777777" w:rsidR="00D51A04" w:rsidRPr="00B40E4E" w:rsidRDefault="00D51A04" w:rsidP="003532F9">
      <w:pPr>
        <w:numPr>
          <w:ilvl w:val="1"/>
          <w:numId w:val="14"/>
        </w:numPr>
        <w:spacing w:before="60" w:after="60"/>
        <w:ind w:left="720" w:hanging="720"/>
        <w:jc w:val="both"/>
        <w:rPr>
          <w:sz w:val="24"/>
          <w:szCs w:val="24"/>
        </w:rPr>
      </w:pPr>
      <w:r w:rsidRPr="00B40E4E">
        <w:rPr>
          <w:sz w:val="24"/>
          <w:szCs w:val="24"/>
        </w:rPr>
        <w:t>Piegādātājs piegādā Preci uz Pasūtītāja noliktavu &lt;a</w:t>
      </w:r>
      <w:r w:rsidRPr="00B40E4E">
        <w:rPr>
          <w:i/>
          <w:sz w:val="24"/>
          <w:szCs w:val="24"/>
        </w:rPr>
        <w:t>drese</w:t>
      </w:r>
      <w:r w:rsidRPr="00B40E4E">
        <w:rPr>
          <w:sz w:val="24"/>
          <w:szCs w:val="24"/>
        </w:rPr>
        <w:t xml:space="preserve">&gt; (turpmāk – Piegādes vieta) </w:t>
      </w:r>
      <w:r w:rsidR="00492D32" w:rsidRPr="00B40E4E">
        <w:rPr>
          <w:sz w:val="24"/>
          <w:szCs w:val="24"/>
        </w:rPr>
        <w:t xml:space="preserve"> </w:t>
      </w:r>
      <w:r w:rsidR="00EA5319">
        <w:rPr>
          <w:sz w:val="24"/>
          <w:szCs w:val="24"/>
        </w:rPr>
        <w:t>ne vēlāk kā ____</w:t>
      </w:r>
      <w:r w:rsidR="00EA5319">
        <w:rPr>
          <w:i/>
          <w:sz w:val="24"/>
          <w:szCs w:val="24"/>
        </w:rPr>
        <w:t>(piegādes termiņu norāda</w:t>
      </w:r>
      <w:r w:rsidR="00492D32" w:rsidRPr="00EA5319">
        <w:rPr>
          <w:i/>
          <w:sz w:val="24"/>
          <w:szCs w:val="24"/>
        </w:rPr>
        <w:t xml:space="preserve"> saskaņā ar </w:t>
      </w:r>
      <w:r w:rsidR="0013338A" w:rsidRPr="00EA5319">
        <w:rPr>
          <w:i/>
          <w:sz w:val="24"/>
          <w:szCs w:val="24"/>
        </w:rPr>
        <w:t xml:space="preserve">tehnisko specifikāciju un </w:t>
      </w:r>
      <w:r w:rsidR="00492D32" w:rsidRPr="00EA5319">
        <w:rPr>
          <w:i/>
          <w:sz w:val="24"/>
          <w:szCs w:val="24"/>
        </w:rPr>
        <w:t>tehnisko piedāvājumu</w:t>
      </w:r>
      <w:r w:rsidR="00492D32" w:rsidRPr="00B40E4E">
        <w:rPr>
          <w:sz w:val="24"/>
          <w:szCs w:val="24"/>
        </w:rPr>
        <w:t>)</w:t>
      </w:r>
      <w:r w:rsidR="00EB307D" w:rsidRPr="00B40E4E">
        <w:rPr>
          <w:sz w:val="24"/>
          <w:szCs w:val="24"/>
        </w:rPr>
        <w:t xml:space="preserve"> no </w:t>
      </w:r>
      <w:r w:rsidR="0002345D">
        <w:rPr>
          <w:sz w:val="24"/>
          <w:szCs w:val="24"/>
        </w:rPr>
        <w:t>līguma noslēgšanas</w:t>
      </w:r>
      <w:r w:rsidR="00EB307D" w:rsidRPr="00B40E4E">
        <w:rPr>
          <w:sz w:val="24"/>
          <w:szCs w:val="24"/>
        </w:rPr>
        <w:t xml:space="preserve"> dienas</w:t>
      </w:r>
      <w:r w:rsidR="00EA5319">
        <w:rPr>
          <w:sz w:val="24"/>
          <w:szCs w:val="24"/>
        </w:rPr>
        <w:t>.</w:t>
      </w:r>
      <w:r w:rsidR="00492D32" w:rsidRPr="00B40E4E">
        <w:rPr>
          <w:sz w:val="24"/>
          <w:szCs w:val="24"/>
        </w:rPr>
        <w:t xml:space="preserve"> </w:t>
      </w:r>
      <w:r w:rsidRPr="00B40E4E">
        <w:rPr>
          <w:sz w:val="24"/>
          <w:szCs w:val="24"/>
        </w:rPr>
        <w:t>Preces izkra</w:t>
      </w:r>
      <w:r w:rsidR="00BD3977" w:rsidRPr="00B40E4E">
        <w:rPr>
          <w:sz w:val="24"/>
          <w:szCs w:val="24"/>
        </w:rPr>
        <w:t>ušanas darbus Pasūtītāja norādī</w:t>
      </w:r>
      <w:r w:rsidR="009A2266" w:rsidRPr="00B40E4E">
        <w:rPr>
          <w:sz w:val="24"/>
          <w:szCs w:val="24"/>
        </w:rPr>
        <w:t>ta</w:t>
      </w:r>
      <w:r w:rsidRPr="00B40E4E">
        <w:rPr>
          <w:sz w:val="24"/>
          <w:szCs w:val="24"/>
        </w:rPr>
        <w:t>jā vietā veic Piegādātājs.</w:t>
      </w:r>
    </w:p>
    <w:p w14:paraId="7C16CDA5" w14:textId="77777777" w:rsidR="00D51A04" w:rsidRPr="00B40E4E" w:rsidRDefault="00D51A04" w:rsidP="003532F9">
      <w:pPr>
        <w:numPr>
          <w:ilvl w:val="1"/>
          <w:numId w:val="14"/>
        </w:numPr>
        <w:spacing w:before="60" w:after="60"/>
        <w:ind w:left="720" w:hanging="720"/>
        <w:jc w:val="both"/>
        <w:rPr>
          <w:sz w:val="24"/>
          <w:szCs w:val="24"/>
        </w:rPr>
      </w:pPr>
      <w:r w:rsidRPr="00B40E4E">
        <w:rPr>
          <w:sz w:val="24"/>
          <w:szCs w:val="24"/>
        </w:rPr>
        <w:t xml:space="preserve">Par Preces piegādes dienu tiek uzskatīta diena, kad Piegādātājs Pasūtītājam nodod Preci un Pušu pilnvarotās personas paraksta </w:t>
      </w:r>
      <w:r w:rsidR="00CA2517" w:rsidRPr="00B40E4E">
        <w:rPr>
          <w:sz w:val="24"/>
          <w:szCs w:val="24"/>
        </w:rPr>
        <w:t>p</w:t>
      </w:r>
      <w:r w:rsidRPr="00B40E4E">
        <w:rPr>
          <w:sz w:val="24"/>
          <w:szCs w:val="24"/>
        </w:rPr>
        <w:t>avadzīmi</w:t>
      </w:r>
      <w:r w:rsidR="00CA2517" w:rsidRPr="00B40E4E">
        <w:rPr>
          <w:sz w:val="24"/>
          <w:szCs w:val="24"/>
        </w:rPr>
        <w:t xml:space="preserve"> – rēķinu</w:t>
      </w:r>
      <w:r w:rsidRPr="00B40E4E">
        <w:rPr>
          <w:sz w:val="24"/>
          <w:szCs w:val="24"/>
        </w:rPr>
        <w:t xml:space="preserve">, kurā norādīta saņemtā Prece, tās daudzums, cena un kopējā summa. Pasūtītājs pārbauda Preces kvalitāti un atbilstību tehniskajā specifikācijā </w:t>
      </w:r>
      <w:r w:rsidR="0016280C" w:rsidRPr="00B40E4E">
        <w:rPr>
          <w:sz w:val="24"/>
          <w:szCs w:val="24"/>
        </w:rPr>
        <w:t xml:space="preserve"> un tehniskajā piedāvājumā </w:t>
      </w:r>
      <w:r w:rsidRPr="00B40E4E">
        <w:rPr>
          <w:sz w:val="24"/>
          <w:szCs w:val="24"/>
        </w:rPr>
        <w:t xml:space="preserve">noteiktajām prasībām un Pasūtītāja apstiprinātajam Preces paraugam </w:t>
      </w:r>
      <w:r w:rsidR="00693E4D" w:rsidRPr="00B40E4E">
        <w:rPr>
          <w:sz w:val="24"/>
          <w:szCs w:val="24"/>
        </w:rPr>
        <w:t>un</w:t>
      </w:r>
      <w:r w:rsidRPr="00B40E4E">
        <w:rPr>
          <w:sz w:val="24"/>
          <w:szCs w:val="24"/>
        </w:rPr>
        <w:t xml:space="preserve"> pieņem Preci.</w:t>
      </w:r>
    </w:p>
    <w:p w14:paraId="11DC25A9" w14:textId="77777777" w:rsidR="008E6552" w:rsidRPr="008E6552" w:rsidRDefault="00D51A04" w:rsidP="003532F9">
      <w:pPr>
        <w:numPr>
          <w:ilvl w:val="1"/>
          <w:numId w:val="14"/>
        </w:numPr>
        <w:spacing w:before="60" w:after="60"/>
        <w:ind w:left="720" w:hanging="720"/>
        <w:jc w:val="both"/>
        <w:rPr>
          <w:sz w:val="24"/>
          <w:szCs w:val="24"/>
        </w:rPr>
      </w:pPr>
      <w:r w:rsidRPr="00B40E4E">
        <w:rPr>
          <w:sz w:val="24"/>
          <w:szCs w:val="24"/>
        </w:rPr>
        <w:t>Piegādātājs piegādā Pasūtītājam iesaiņotu un atbilstoši izmēriem sašķirotu Preci. Pie katras Preces vienības Piegādātājam ir jānorāda Preces izgatavotājs, izmērs, cena, kopšanas un lietošanas noteikumi</w:t>
      </w:r>
      <w:r w:rsidR="00492D32" w:rsidRPr="00B40E4E">
        <w:rPr>
          <w:sz w:val="24"/>
          <w:szCs w:val="24"/>
        </w:rPr>
        <w:t>.</w:t>
      </w:r>
    </w:p>
    <w:p w14:paraId="459D7B78" w14:textId="4F5F3DA5" w:rsidR="00AD5294" w:rsidRPr="00B40E4E" w:rsidRDefault="00B3677C" w:rsidP="003532F9">
      <w:pPr>
        <w:pStyle w:val="Sarakstarindkopa"/>
        <w:numPr>
          <w:ilvl w:val="1"/>
          <w:numId w:val="14"/>
        </w:numPr>
        <w:spacing w:after="0" w:line="240" w:lineRule="auto"/>
        <w:ind w:left="720" w:hanging="720"/>
        <w:jc w:val="both"/>
        <w:rPr>
          <w:rFonts w:ascii="Times New Roman" w:hAnsi="Times New Roman"/>
          <w:sz w:val="24"/>
          <w:szCs w:val="24"/>
        </w:rPr>
      </w:pPr>
      <w:r w:rsidRPr="00B40E4E">
        <w:rPr>
          <w:rFonts w:ascii="Times New Roman" w:hAnsi="Times New Roman"/>
          <w:sz w:val="24"/>
          <w:szCs w:val="24"/>
        </w:rPr>
        <w:t>Ja Pasūtītāja pilnvarotā persona</w:t>
      </w:r>
      <w:r w:rsidR="00C804D9" w:rsidRPr="00B40E4E">
        <w:rPr>
          <w:rFonts w:ascii="Times New Roman" w:hAnsi="Times New Roman"/>
          <w:sz w:val="24"/>
          <w:szCs w:val="24"/>
        </w:rPr>
        <w:t xml:space="preserve"> Preču saņemšanas brīdī konstatē, ka Piegādātāja piegādātā Prece ir </w:t>
      </w:r>
      <w:r w:rsidR="00AD5294" w:rsidRPr="00B40E4E">
        <w:rPr>
          <w:rFonts w:ascii="Times New Roman" w:hAnsi="Times New Roman"/>
          <w:sz w:val="24"/>
          <w:szCs w:val="24"/>
        </w:rPr>
        <w:t>neatbilstoša tehniskajā specifikācijā un tehniskajā piedāvājumā noteiktajām prasībām un/vai Pasūtītāja apstiprinātajam Preces paraugam vai nekvalitatīva</w:t>
      </w:r>
      <w:r w:rsidR="00C804D9" w:rsidRPr="00B40E4E">
        <w:rPr>
          <w:rFonts w:ascii="Times New Roman" w:hAnsi="Times New Roman"/>
          <w:sz w:val="24"/>
          <w:szCs w:val="24"/>
        </w:rPr>
        <w:t xml:space="preserve">, tad </w:t>
      </w:r>
      <w:r w:rsidR="00AD5294" w:rsidRPr="00B40E4E">
        <w:rPr>
          <w:rFonts w:ascii="Times New Roman" w:hAnsi="Times New Roman"/>
          <w:sz w:val="24"/>
          <w:szCs w:val="24"/>
        </w:rPr>
        <w:t xml:space="preserve">neatbilstoša un/vai </w:t>
      </w:r>
      <w:r w:rsidR="00C804D9" w:rsidRPr="00B40E4E">
        <w:rPr>
          <w:rFonts w:ascii="Times New Roman" w:hAnsi="Times New Roman"/>
          <w:sz w:val="24"/>
          <w:szCs w:val="24"/>
        </w:rPr>
        <w:t xml:space="preserve">nekvalitatīvā Prece netiek pieņemta un Pušu </w:t>
      </w:r>
      <w:r w:rsidR="00AD5294" w:rsidRPr="00B40E4E">
        <w:rPr>
          <w:rFonts w:ascii="Times New Roman" w:hAnsi="Times New Roman"/>
          <w:sz w:val="24"/>
          <w:szCs w:val="24"/>
        </w:rPr>
        <w:t>pilnvarotās</w:t>
      </w:r>
      <w:r w:rsidR="00C804D9" w:rsidRPr="00B40E4E">
        <w:rPr>
          <w:rFonts w:ascii="Times New Roman" w:hAnsi="Times New Roman"/>
          <w:sz w:val="24"/>
          <w:szCs w:val="24"/>
        </w:rPr>
        <w:t xml:space="preserve"> personas nekavējoties pēc Preces neatbilstību/-</w:t>
      </w:r>
      <w:proofErr w:type="spellStart"/>
      <w:r w:rsidR="00C804D9" w:rsidRPr="00B40E4E">
        <w:rPr>
          <w:rFonts w:ascii="Times New Roman" w:hAnsi="Times New Roman"/>
          <w:sz w:val="24"/>
          <w:szCs w:val="24"/>
        </w:rPr>
        <w:t>as</w:t>
      </w:r>
      <w:proofErr w:type="spellEnd"/>
      <w:r w:rsidR="00C804D9" w:rsidRPr="00B40E4E">
        <w:rPr>
          <w:rFonts w:ascii="Times New Roman" w:hAnsi="Times New Roman"/>
          <w:sz w:val="24"/>
          <w:szCs w:val="24"/>
        </w:rPr>
        <w:t xml:space="preserve"> atklāšanas sagatavo Defekta aktu (veidlapa </w:t>
      </w:r>
      <w:r w:rsidR="008E6552">
        <w:rPr>
          <w:rFonts w:ascii="Times New Roman" w:hAnsi="Times New Roman"/>
          <w:sz w:val="24"/>
          <w:szCs w:val="24"/>
        </w:rPr>
        <w:t>3</w:t>
      </w:r>
      <w:r w:rsidR="00C804D9" w:rsidRPr="00B40E4E">
        <w:rPr>
          <w:rFonts w:ascii="Times New Roman" w:hAnsi="Times New Roman"/>
          <w:sz w:val="24"/>
          <w:szCs w:val="24"/>
        </w:rPr>
        <w:t>.</w:t>
      </w:r>
      <w:r w:rsidR="00F42F46">
        <w:rPr>
          <w:rFonts w:ascii="Times New Roman" w:hAnsi="Times New Roman"/>
          <w:sz w:val="24"/>
          <w:szCs w:val="24"/>
        </w:rPr>
        <w:t xml:space="preserve"> </w:t>
      </w:r>
      <w:r w:rsidR="00C804D9" w:rsidRPr="00B40E4E">
        <w:rPr>
          <w:rFonts w:ascii="Times New Roman" w:hAnsi="Times New Roman"/>
          <w:sz w:val="24"/>
          <w:szCs w:val="24"/>
        </w:rPr>
        <w:t>pielikums), kurā norāda Preces neatbilstību/-</w:t>
      </w:r>
      <w:proofErr w:type="spellStart"/>
      <w:r w:rsidR="00C804D9" w:rsidRPr="00B40E4E">
        <w:rPr>
          <w:rFonts w:ascii="Times New Roman" w:hAnsi="Times New Roman"/>
          <w:sz w:val="24"/>
          <w:szCs w:val="24"/>
        </w:rPr>
        <w:t>as</w:t>
      </w:r>
      <w:proofErr w:type="spellEnd"/>
      <w:r w:rsidR="00C804D9" w:rsidRPr="00B40E4E">
        <w:rPr>
          <w:rFonts w:ascii="Times New Roman" w:hAnsi="Times New Roman"/>
          <w:sz w:val="24"/>
          <w:szCs w:val="24"/>
        </w:rPr>
        <w:t xml:space="preserve">, ko paraksta abas Puses. Piegādātājam Defekta aktā norādītās Preces neatbilstība ir jānovērš par saviem līdzekļiem 10 (desmit) darba dienu laikā vai Prece jāapmaina pret jaunu tāda paša veida Preci. </w:t>
      </w:r>
      <w:r w:rsidR="00771394" w:rsidRPr="00771394">
        <w:rPr>
          <w:rFonts w:ascii="Times New Roman" w:hAnsi="Times New Roman"/>
          <w:sz w:val="24"/>
          <w:szCs w:val="24"/>
        </w:rPr>
        <w:t xml:space="preserve">Ja tiek kavēta Preces piegāde tas neaptur Līguma </w:t>
      </w:r>
      <w:r w:rsidR="00771394">
        <w:rPr>
          <w:rFonts w:ascii="Times New Roman" w:hAnsi="Times New Roman"/>
          <w:sz w:val="24"/>
          <w:szCs w:val="24"/>
        </w:rPr>
        <w:t>7</w:t>
      </w:r>
      <w:r w:rsidR="00771394" w:rsidRPr="00771394">
        <w:rPr>
          <w:rFonts w:ascii="Times New Roman" w:hAnsi="Times New Roman"/>
          <w:sz w:val="24"/>
          <w:szCs w:val="24"/>
        </w:rPr>
        <w:t>.4.</w:t>
      </w:r>
      <w:r w:rsidR="00F42F46">
        <w:rPr>
          <w:rFonts w:ascii="Times New Roman" w:hAnsi="Times New Roman"/>
          <w:sz w:val="24"/>
          <w:szCs w:val="24"/>
        </w:rPr>
        <w:t xml:space="preserve"> </w:t>
      </w:r>
      <w:r w:rsidR="00771394" w:rsidRPr="00771394">
        <w:rPr>
          <w:rFonts w:ascii="Times New Roman" w:hAnsi="Times New Roman"/>
          <w:sz w:val="24"/>
          <w:szCs w:val="24"/>
        </w:rPr>
        <w:t>apakšpunktā noteikto līgumsoda piemērošanu.</w:t>
      </w:r>
      <w:r w:rsidR="00771394" w:rsidRPr="00516B59">
        <w:rPr>
          <w:sz w:val="24"/>
          <w:szCs w:val="24"/>
        </w:rPr>
        <w:t xml:space="preserve"> </w:t>
      </w:r>
      <w:r w:rsidR="00C804D9" w:rsidRPr="00B40E4E">
        <w:rPr>
          <w:rFonts w:ascii="Times New Roman" w:hAnsi="Times New Roman"/>
          <w:sz w:val="24"/>
          <w:szCs w:val="24"/>
        </w:rPr>
        <w:t>Defekta akts kļūst par Līguma neatņemamu sastāvdaļu.</w:t>
      </w:r>
    </w:p>
    <w:p w14:paraId="4596717A" w14:textId="77777777" w:rsidR="00C804D9" w:rsidRPr="00B40E4E" w:rsidRDefault="00810F16" w:rsidP="003532F9">
      <w:pPr>
        <w:pStyle w:val="Sarakstarindkopa"/>
        <w:numPr>
          <w:ilvl w:val="1"/>
          <w:numId w:val="14"/>
        </w:numPr>
        <w:spacing w:after="0" w:line="240" w:lineRule="auto"/>
        <w:ind w:left="720" w:hanging="720"/>
        <w:jc w:val="both"/>
        <w:rPr>
          <w:rFonts w:ascii="Times New Roman" w:hAnsi="Times New Roman"/>
          <w:sz w:val="24"/>
          <w:szCs w:val="24"/>
        </w:rPr>
      </w:pPr>
      <w:r w:rsidRPr="00B40E4E">
        <w:rPr>
          <w:rFonts w:ascii="Times New Roman" w:hAnsi="Times New Roman"/>
          <w:sz w:val="24"/>
          <w:szCs w:val="24"/>
        </w:rPr>
        <w:t>Ja Piegādātāja pilnvarotā persona</w:t>
      </w:r>
      <w:r w:rsidR="00AD5294" w:rsidRPr="00B40E4E">
        <w:rPr>
          <w:rFonts w:ascii="Times New Roman" w:hAnsi="Times New Roman"/>
          <w:sz w:val="24"/>
          <w:szCs w:val="24"/>
        </w:rPr>
        <w:t xml:space="preserve"> neparaksta defekta aktu, defekta akts tiek uzskatīts par parakstī</w:t>
      </w:r>
      <w:r w:rsidRPr="00B40E4E">
        <w:rPr>
          <w:rFonts w:ascii="Times New Roman" w:hAnsi="Times New Roman"/>
          <w:sz w:val="24"/>
          <w:szCs w:val="24"/>
        </w:rPr>
        <w:t>tu ar dienu, kad  to parakstījusi Pasūtītāja pilnvarotā persona</w:t>
      </w:r>
      <w:r w:rsidR="008A21B4" w:rsidRPr="00B40E4E">
        <w:rPr>
          <w:rFonts w:ascii="Times New Roman" w:hAnsi="Times New Roman"/>
          <w:sz w:val="24"/>
          <w:szCs w:val="24"/>
        </w:rPr>
        <w:t>.</w:t>
      </w:r>
      <w:r w:rsidR="00C804D9" w:rsidRPr="00B40E4E">
        <w:rPr>
          <w:rFonts w:ascii="Times New Roman" w:hAnsi="Times New Roman"/>
          <w:sz w:val="24"/>
          <w:szCs w:val="24"/>
        </w:rPr>
        <w:t xml:space="preserve"> </w:t>
      </w:r>
    </w:p>
    <w:p w14:paraId="378C28B7" w14:textId="77777777" w:rsidR="00D51A04" w:rsidRPr="00B40E4E" w:rsidRDefault="00D51A04" w:rsidP="003532F9">
      <w:pPr>
        <w:numPr>
          <w:ilvl w:val="1"/>
          <w:numId w:val="14"/>
        </w:numPr>
        <w:spacing w:before="60" w:after="60"/>
        <w:ind w:left="720" w:hanging="720"/>
        <w:jc w:val="both"/>
        <w:rPr>
          <w:sz w:val="24"/>
          <w:szCs w:val="24"/>
        </w:rPr>
      </w:pPr>
      <w:r w:rsidRPr="00B40E4E">
        <w:rPr>
          <w:sz w:val="24"/>
          <w:szCs w:val="24"/>
        </w:rPr>
        <w:t>Preču pavadzīmes - rēķina parakstīšana ir iespējama vienīgi pēc defekta aktā trūkumu pilnīgas novēršanas.</w:t>
      </w:r>
    </w:p>
    <w:p w14:paraId="1702D4B1" w14:textId="77777777" w:rsidR="00D51A04" w:rsidRPr="00B40E4E" w:rsidRDefault="00D51A04" w:rsidP="003532F9">
      <w:pPr>
        <w:numPr>
          <w:ilvl w:val="1"/>
          <w:numId w:val="14"/>
        </w:numPr>
        <w:spacing w:before="60" w:after="60"/>
        <w:ind w:left="720" w:hanging="720"/>
        <w:jc w:val="both"/>
        <w:rPr>
          <w:sz w:val="24"/>
          <w:szCs w:val="24"/>
        </w:rPr>
      </w:pPr>
      <w:r w:rsidRPr="00B40E4E">
        <w:rPr>
          <w:sz w:val="24"/>
          <w:szCs w:val="24"/>
        </w:rPr>
        <w:t>Piegādātājs ir atbildīgs par piegādājamās Preces pilnīgas vai daļējas bojāejas vai bojāšanās risku līdz tās nodošanai Pasūtītājam.</w:t>
      </w:r>
    </w:p>
    <w:p w14:paraId="62A64677" w14:textId="77777777" w:rsidR="00E243E4" w:rsidRPr="00B40E4E" w:rsidRDefault="0088505E" w:rsidP="003532F9">
      <w:pPr>
        <w:pStyle w:val="Sarakstarindkopa"/>
        <w:numPr>
          <w:ilvl w:val="1"/>
          <w:numId w:val="14"/>
        </w:numPr>
        <w:spacing w:after="0" w:line="240" w:lineRule="auto"/>
        <w:ind w:left="720" w:hanging="720"/>
        <w:jc w:val="both"/>
        <w:rPr>
          <w:rFonts w:ascii="Times New Roman" w:hAnsi="Times New Roman"/>
          <w:sz w:val="24"/>
          <w:szCs w:val="24"/>
        </w:rPr>
      </w:pPr>
      <w:r w:rsidRPr="00B40E4E">
        <w:rPr>
          <w:rFonts w:ascii="Times New Roman" w:hAnsi="Times New Roman"/>
          <w:sz w:val="24"/>
          <w:szCs w:val="24"/>
        </w:rPr>
        <w:lastRenderedPageBreak/>
        <w:t xml:space="preserve">Pēc </w:t>
      </w:r>
      <w:r w:rsidR="008A21B4" w:rsidRPr="00B40E4E">
        <w:rPr>
          <w:rFonts w:ascii="Times New Roman" w:hAnsi="Times New Roman"/>
          <w:sz w:val="24"/>
          <w:szCs w:val="24"/>
        </w:rPr>
        <w:t xml:space="preserve">Līguma </w:t>
      </w:r>
      <w:r w:rsidR="00AD5294" w:rsidRPr="00B40E4E">
        <w:rPr>
          <w:rFonts w:ascii="Times New Roman" w:hAnsi="Times New Roman"/>
          <w:sz w:val="24"/>
          <w:szCs w:val="24"/>
        </w:rPr>
        <w:t>3</w:t>
      </w:r>
      <w:r w:rsidR="00A14606" w:rsidRPr="00B40E4E">
        <w:rPr>
          <w:rFonts w:ascii="Times New Roman" w:hAnsi="Times New Roman"/>
          <w:sz w:val="24"/>
          <w:szCs w:val="24"/>
        </w:rPr>
        <w:t>.</w:t>
      </w:r>
      <w:r w:rsidR="008E6552">
        <w:rPr>
          <w:rFonts w:ascii="Times New Roman" w:hAnsi="Times New Roman"/>
          <w:sz w:val="24"/>
          <w:szCs w:val="24"/>
        </w:rPr>
        <w:t>5</w:t>
      </w:r>
      <w:r w:rsidR="00A14606" w:rsidRPr="00B40E4E">
        <w:rPr>
          <w:rFonts w:ascii="Times New Roman" w:hAnsi="Times New Roman"/>
          <w:sz w:val="24"/>
          <w:szCs w:val="24"/>
        </w:rPr>
        <w:t>.</w:t>
      </w:r>
      <w:r w:rsidR="00E70A9E" w:rsidRPr="00B40E4E">
        <w:rPr>
          <w:rFonts w:ascii="Times New Roman" w:hAnsi="Times New Roman"/>
          <w:sz w:val="24"/>
          <w:szCs w:val="24"/>
        </w:rPr>
        <w:t xml:space="preserve"> </w:t>
      </w:r>
      <w:r w:rsidR="00A14606" w:rsidRPr="00B40E4E">
        <w:rPr>
          <w:rFonts w:ascii="Times New Roman" w:hAnsi="Times New Roman"/>
          <w:sz w:val="24"/>
          <w:szCs w:val="24"/>
        </w:rPr>
        <w:t>apakšpunkta</w:t>
      </w:r>
      <w:r w:rsidRPr="00B40E4E">
        <w:rPr>
          <w:rFonts w:ascii="Times New Roman" w:hAnsi="Times New Roman"/>
          <w:sz w:val="24"/>
          <w:szCs w:val="24"/>
        </w:rPr>
        <w:t xml:space="preserve"> noteikumiem, ja Piegādātājs ar Pasūtītāju nespēj vienoties, tas ir, Piegādātājs nepiekrīt veikt attiecīgos izlabojumus vai nomainīt Preci, ko pieprasa Pasūtītājs, tad attiecīgā Puse pieaicina neatkarīgu sert</w:t>
      </w:r>
      <w:r w:rsidR="004B61BD" w:rsidRPr="00B40E4E">
        <w:rPr>
          <w:rFonts w:ascii="Times New Roman" w:hAnsi="Times New Roman"/>
          <w:sz w:val="24"/>
          <w:szCs w:val="24"/>
        </w:rPr>
        <w:t>ificētu ekspertu</w:t>
      </w:r>
      <w:r w:rsidR="00557EB3" w:rsidRPr="00B40E4E">
        <w:rPr>
          <w:rFonts w:ascii="Times New Roman" w:hAnsi="Times New Roman"/>
          <w:sz w:val="24"/>
          <w:szCs w:val="24"/>
        </w:rPr>
        <w:t xml:space="preserve">, </w:t>
      </w:r>
      <w:r w:rsidR="004B61BD" w:rsidRPr="00B40E4E">
        <w:rPr>
          <w:rFonts w:ascii="Times New Roman" w:hAnsi="Times New Roman"/>
          <w:sz w:val="24"/>
          <w:szCs w:val="24"/>
        </w:rPr>
        <w:t xml:space="preserve">turpmāk - </w:t>
      </w:r>
      <w:r w:rsidRPr="00B40E4E">
        <w:rPr>
          <w:rFonts w:ascii="Times New Roman" w:hAnsi="Times New Roman"/>
          <w:sz w:val="24"/>
          <w:szCs w:val="24"/>
        </w:rPr>
        <w:t xml:space="preserve"> </w:t>
      </w:r>
      <w:r w:rsidRPr="00B40E4E">
        <w:rPr>
          <w:rFonts w:ascii="Times New Roman" w:hAnsi="Times New Roman"/>
          <w:b/>
          <w:sz w:val="24"/>
          <w:szCs w:val="24"/>
        </w:rPr>
        <w:t>Eksperts</w:t>
      </w:r>
      <w:r w:rsidRPr="00B40E4E">
        <w:rPr>
          <w:rFonts w:ascii="Times New Roman" w:hAnsi="Times New Roman"/>
          <w:sz w:val="24"/>
          <w:szCs w:val="24"/>
        </w:rPr>
        <w:t>, k</w:t>
      </w:r>
      <w:r w:rsidR="00AE4417" w:rsidRPr="00B40E4E">
        <w:rPr>
          <w:rFonts w:ascii="Times New Roman" w:hAnsi="Times New Roman"/>
          <w:sz w:val="24"/>
          <w:szCs w:val="24"/>
        </w:rPr>
        <w:t>urš izvērtē konstatētās neatbilstības</w:t>
      </w:r>
      <w:r w:rsidRPr="00B40E4E">
        <w:rPr>
          <w:rFonts w:ascii="Times New Roman" w:hAnsi="Times New Roman"/>
          <w:sz w:val="24"/>
          <w:szCs w:val="24"/>
        </w:rPr>
        <w:t xml:space="preserve"> un iesniedz rakstisku atzinumu.</w:t>
      </w:r>
    </w:p>
    <w:p w14:paraId="1FEA3DF7" w14:textId="77777777" w:rsidR="008A726F" w:rsidRDefault="0088505E" w:rsidP="008A726F">
      <w:pPr>
        <w:pStyle w:val="Sarakstarindkopa"/>
        <w:numPr>
          <w:ilvl w:val="1"/>
          <w:numId w:val="14"/>
        </w:numPr>
        <w:spacing w:after="0" w:line="240" w:lineRule="auto"/>
        <w:ind w:left="720" w:hanging="720"/>
        <w:jc w:val="both"/>
        <w:rPr>
          <w:rFonts w:ascii="Times New Roman" w:hAnsi="Times New Roman"/>
          <w:sz w:val="24"/>
          <w:szCs w:val="24"/>
        </w:rPr>
      </w:pPr>
      <w:r w:rsidRPr="00B40E4E">
        <w:rPr>
          <w:rFonts w:ascii="Times New Roman" w:hAnsi="Times New Roman"/>
          <w:sz w:val="24"/>
          <w:szCs w:val="24"/>
        </w:rPr>
        <w:t>Pēc atzinuma saņemšanas attiecīgā vainojamā Puse sedz Eksperta izdevumus vai atlīdzina tos otrai Pusei, kas tos jau ir segusi.</w:t>
      </w:r>
    </w:p>
    <w:p w14:paraId="7857F46F" w14:textId="77777777" w:rsidR="008A726F" w:rsidRPr="008A726F" w:rsidRDefault="008A726F" w:rsidP="008A726F">
      <w:pPr>
        <w:pStyle w:val="Sarakstarindkopa"/>
        <w:numPr>
          <w:ilvl w:val="1"/>
          <w:numId w:val="14"/>
        </w:numPr>
        <w:spacing w:after="0" w:line="240" w:lineRule="auto"/>
        <w:ind w:left="720" w:hanging="720"/>
        <w:jc w:val="both"/>
        <w:rPr>
          <w:rFonts w:ascii="Times New Roman" w:hAnsi="Times New Roman"/>
          <w:sz w:val="24"/>
          <w:szCs w:val="24"/>
        </w:rPr>
      </w:pPr>
      <w:r w:rsidRPr="008A726F">
        <w:rPr>
          <w:rFonts w:ascii="Times New Roman" w:hAnsi="Times New Roman"/>
          <w:sz w:val="24"/>
          <w:szCs w:val="24"/>
        </w:rPr>
        <w:t>Piegādājot Preci Piegādātājam jāiesniedz dokumenti par piegādātās Preces izcelsmes valsti. Piegādātās Preces izcelsmes valsts nedrīkst būt Krievija un Baltkrievija.</w:t>
      </w:r>
    </w:p>
    <w:p w14:paraId="61494002" w14:textId="77777777" w:rsidR="000D3435" w:rsidRDefault="0088505E" w:rsidP="003532F9">
      <w:pPr>
        <w:pStyle w:val="Sarakstarindkopa"/>
        <w:numPr>
          <w:ilvl w:val="1"/>
          <w:numId w:val="14"/>
        </w:numPr>
        <w:spacing w:after="0" w:line="240" w:lineRule="auto"/>
        <w:ind w:left="720" w:hanging="720"/>
        <w:jc w:val="both"/>
        <w:rPr>
          <w:rFonts w:ascii="Times New Roman" w:hAnsi="Times New Roman"/>
          <w:sz w:val="24"/>
          <w:szCs w:val="24"/>
        </w:rPr>
      </w:pPr>
      <w:r w:rsidRPr="00B40E4E">
        <w:rPr>
          <w:rFonts w:ascii="Times New Roman" w:hAnsi="Times New Roman"/>
          <w:sz w:val="24"/>
          <w:szCs w:val="24"/>
        </w:rPr>
        <w:t>Attaisnojuma dokumentus no Pasūtītāja puses paraksta attiecīgās struktūrvienīb</w:t>
      </w:r>
      <w:r w:rsidR="00E243E4" w:rsidRPr="00B40E4E">
        <w:rPr>
          <w:rFonts w:ascii="Times New Roman" w:hAnsi="Times New Roman"/>
          <w:sz w:val="24"/>
          <w:szCs w:val="24"/>
        </w:rPr>
        <w:t>as materiāli atbildīgā persona.</w:t>
      </w:r>
    </w:p>
    <w:p w14:paraId="522965F7" w14:textId="77777777" w:rsidR="00690A84" w:rsidRDefault="00690A84" w:rsidP="00690A84">
      <w:pPr>
        <w:pStyle w:val="Sarakstarindkopa"/>
        <w:spacing w:after="0" w:line="240" w:lineRule="auto"/>
        <w:jc w:val="both"/>
        <w:rPr>
          <w:rFonts w:ascii="Times New Roman" w:hAnsi="Times New Roman"/>
          <w:sz w:val="24"/>
          <w:szCs w:val="24"/>
        </w:rPr>
      </w:pPr>
    </w:p>
    <w:p w14:paraId="19399B63" w14:textId="77777777" w:rsidR="002E3DE8" w:rsidRPr="00B40E4E" w:rsidRDefault="002E3DE8" w:rsidP="002E3DE8">
      <w:pPr>
        <w:pStyle w:val="Sarakstarindkopa"/>
        <w:tabs>
          <w:tab w:val="left" w:pos="567"/>
        </w:tabs>
        <w:spacing w:after="0"/>
        <w:ind w:left="0"/>
        <w:jc w:val="both"/>
        <w:rPr>
          <w:rFonts w:ascii="Times New Roman" w:hAnsi="Times New Roman"/>
          <w:sz w:val="6"/>
          <w:szCs w:val="6"/>
          <w:highlight w:val="green"/>
        </w:rPr>
      </w:pPr>
    </w:p>
    <w:p w14:paraId="520AD298" w14:textId="77777777" w:rsidR="00EA45A5" w:rsidRPr="00B40E4E" w:rsidRDefault="0088505E" w:rsidP="003532F9">
      <w:pPr>
        <w:pStyle w:val="Sarakstarindkopa"/>
        <w:numPr>
          <w:ilvl w:val="0"/>
          <w:numId w:val="14"/>
        </w:numPr>
        <w:tabs>
          <w:tab w:val="left" w:pos="900"/>
          <w:tab w:val="center" w:pos="1080"/>
          <w:tab w:val="right" w:pos="9000"/>
        </w:tabs>
        <w:spacing w:before="120" w:after="0"/>
        <w:ind w:left="284"/>
        <w:jc w:val="center"/>
        <w:rPr>
          <w:rFonts w:ascii="Times New Roman" w:hAnsi="Times New Roman"/>
          <w:b/>
          <w:sz w:val="24"/>
          <w:szCs w:val="24"/>
        </w:rPr>
      </w:pPr>
      <w:r w:rsidRPr="00B40E4E">
        <w:rPr>
          <w:rFonts w:ascii="Times New Roman" w:hAnsi="Times New Roman"/>
          <w:b/>
          <w:sz w:val="24"/>
          <w:szCs w:val="24"/>
        </w:rPr>
        <w:t>PASŪTĪTĀJA TIESĪBAS</w:t>
      </w:r>
      <w:r w:rsidR="00EA45A5" w:rsidRPr="00B40E4E">
        <w:rPr>
          <w:rFonts w:ascii="Times New Roman" w:hAnsi="Times New Roman"/>
          <w:b/>
          <w:sz w:val="24"/>
          <w:szCs w:val="24"/>
        </w:rPr>
        <w:t xml:space="preserve"> UN PIENĀKUMI</w:t>
      </w:r>
    </w:p>
    <w:p w14:paraId="043E02D0" w14:textId="77777777" w:rsidR="0088505E" w:rsidRPr="00B40E4E" w:rsidRDefault="00EA45A5" w:rsidP="003532F9">
      <w:pPr>
        <w:pStyle w:val="Sarakstarindkopa"/>
        <w:numPr>
          <w:ilvl w:val="1"/>
          <w:numId w:val="14"/>
        </w:numPr>
        <w:tabs>
          <w:tab w:val="num" w:pos="567"/>
          <w:tab w:val="left" w:pos="900"/>
          <w:tab w:val="center" w:pos="1080"/>
          <w:tab w:val="right" w:pos="9000"/>
        </w:tabs>
        <w:spacing w:after="60"/>
        <w:ind w:left="567" w:hanging="567"/>
        <w:rPr>
          <w:rFonts w:ascii="Times New Roman" w:hAnsi="Times New Roman"/>
          <w:sz w:val="24"/>
          <w:szCs w:val="24"/>
        </w:rPr>
      </w:pPr>
      <w:r w:rsidRPr="00B40E4E">
        <w:rPr>
          <w:rFonts w:ascii="Times New Roman" w:hAnsi="Times New Roman"/>
          <w:b/>
          <w:sz w:val="24"/>
          <w:szCs w:val="24"/>
        </w:rPr>
        <w:t xml:space="preserve"> </w:t>
      </w:r>
      <w:r w:rsidRPr="00B40E4E">
        <w:rPr>
          <w:rFonts w:ascii="Times New Roman" w:hAnsi="Times New Roman"/>
          <w:sz w:val="24"/>
          <w:szCs w:val="24"/>
        </w:rPr>
        <w:t>Pasūtītāja tiesības:</w:t>
      </w:r>
    </w:p>
    <w:p w14:paraId="59FEA720" w14:textId="77777777" w:rsidR="00E243E4" w:rsidRPr="00B40E4E" w:rsidRDefault="004B61BD" w:rsidP="003532F9">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s</w:t>
      </w:r>
      <w:r w:rsidR="0088505E" w:rsidRPr="00B40E4E">
        <w:rPr>
          <w:rFonts w:ascii="Times New Roman" w:hAnsi="Times New Roman"/>
          <w:sz w:val="24"/>
          <w:szCs w:val="24"/>
        </w:rPr>
        <w:t>aņemt kvalitatīvu un pienācīgu Preci, kas atbilst normatīv</w:t>
      </w:r>
      <w:r w:rsidRPr="00B40E4E">
        <w:rPr>
          <w:rFonts w:ascii="Times New Roman" w:hAnsi="Times New Roman"/>
          <w:sz w:val="24"/>
          <w:szCs w:val="24"/>
        </w:rPr>
        <w:t>ajiem aktiem, standartiem un Līguma noteikumiem;</w:t>
      </w:r>
    </w:p>
    <w:p w14:paraId="195E4DFE" w14:textId="77777777" w:rsidR="00E243E4" w:rsidRPr="00B40E4E" w:rsidRDefault="004B61BD" w:rsidP="003532F9">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p</w:t>
      </w:r>
      <w:r w:rsidR="0088505E" w:rsidRPr="00B40E4E">
        <w:rPr>
          <w:rFonts w:ascii="Times New Roman" w:hAnsi="Times New Roman"/>
          <w:sz w:val="24"/>
          <w:szCs w:val="24"/>
        </w:rPr>
        <w:t>ieprasīt, lai Piegādātājs pārtrauc darbības, kas ir</w:t>
      </w:r>
      <w:r w:rsidRPr="00B40E4E">
        <w:rPr>
          <w:rFonts w:ascii="Times New Roman" w:hAnsi="Times New Roman"/>
          <w:sz w:val="24"/>
          <w:szCs w:val="24"/>
        </w:rPr>
        <w:t xml:space="preserve"> pretējas šī Līguma noteikumiem;</w:t>
      </w:r>
    </w:p>
    <w:p w14:paraId="51E2DB2B" w14:textId="77777777" w:rsidR="00E243E4" w:rsidRPr="00B40E4E" w:rsidRDefault="004B61BD" w:rsidP="003532F9">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i</w:t>
      </w:r>
      <w:r w:rsidR="0088505E" w:rsidRPr="00B40E4E">
        <w:rPr>
          <w:rFonts w:ascii="Times New Roman" w:hAnsi="Times New Roman"/>
          <w:sz w:val="24"/>
          <w:szCs w:val="24"/>
        </w:rPr>
        <w:t xml:space="preserve">esniegt iebildumus vai pieprasīt nekavējošu Preces nomaiņu vai trūkumu novēršanu, ja tas </w:t>
      </w:r>
      <w:r w:rsidRPr="00B40E4E">
        <w:rPr>
          <w:rFonts w:ascii="Times New Roman" w:hAnsi="Times New Roman"/>
          <w:sz w:val="24"/>
          <w:szCs w:val="24"/>
        </w:rPr>
        <w:t>neatbilst Līguma noteikumiem;</w:t>
      </w:r>
    </w:p>
    <w:p w14:paraId="06FEEEEB" w14:textId="77777777" w:rsidR="00E243E4" w:rsidRPr="00B40E4E" w:rsidRDefault="004B61BD" w:rsidP="003532F9">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j</w:t>
      </w:r>
      <w:r w:rsidR="0088505E" w:rsidRPr="00B40E4E">
        <w:rPr>
          <w:rFonts w:ascii="Times New Roman" w:hAnsi="Times New Roman"/>
          <w:sz w:val="24"/>
          <w:szCs w:val="24"/>
        </w:rPr>
        <w:t>a Preces pārbaudes veikšanas rezultātā Prece n</w:t>
      </w:r>
      <w:r w:rsidRPr="00B40E4E">
        <w:rPr>
          <w:rFonts w:ascii="Times New Roman" w:hAnsi="Times New Roman"/>
          <w:sz w:val="24"/>
          <w:szCs w:val="24"/>
        </w:rPr>
        <w:t xml:space="preserve">eatbilst </w:t>
      </w:r>
      <w:r w:rsidR="0088505E" w:rsidRPr="00B40E4E">
        <w:rPr>
          <w:rFonts w:ascii="Times New Roman" w:hAnsi="Times New Roman"/>
          <w:sz w:val="24"/>
          <w:szCs w:val="24"/>
        </w:rPr>
        <w:t>Līguma noteikumiem, Pasūtītājam ir tiesība to nepieņemt un pieprasīt no Piegādātāja nekavējošu saistību izpildi, a</w:t>
      </w:r>
      <w:r w:rsidRPr="00B40E4E">
        <w:rPr>
          <w:rFonts w:ascii="Times New Roman" w:hAnsi="Times New Roman"/>
          <w:sz w:val="24"/>
          <w:szCs w:val="24"/>
        </w:rPr>
        <w:t>tbilstoši Līguma noteikumiem;</w:t>
      </w:r>
    </w:p>
    <w:p w14:paraId="7D206F3B" w14:textId="77777777" w:rsidR="00E243E4" w:rsidRPr="00B40E4E" w:rsidRDefault="004B61BD" w:rsidP="003532F9">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v</w:t>
      </w:r>
      <w:r w:rsidR="0088505E" w:rsidRPr="00B40E4E">
        <w:rPr>
          <w:rFonts w:ascii="Times New Roman" w:hAnsi="Times New Roman"/>
          <w:sz w:val="24"/>
          <w:szCs w:val="24"/>
        </w:rPr>
        <w:t>eik</w:t>
      </w:r>
      <w:r w:rsidRPr="00B40E4E">
        <w:rPr>
          <w:rFonts w:ascii="Times New Roman" w:hAnsi="Times New Roman"/>
          <w:sz w:val="24"/>
          <w:szCs w:val="24"/>
        </w:rPr>
        <w:t>t Preces pārbaudi atbilstoši Līguma noteikumiem;</w:t>
      </w:r>
    </w:p>
    <w:p w14:paraId="60581DAC" w14:textId="77777777" w:rsidR="0088505E" w:rsidRPr="00B40E4E" w:rsidRDefault="004B61BD" w:rsidP="003532F9">
      <w:pPr>
        <w:pStyle w:val="Sarakstarindkopa"/>
        <w:numPr>
          <w:ilvl w:val="2"/>
          <w:numId w:val="14"/>
        </w:numPr>
        <w:tabs>
          <w:tab w:val="left" w:pos="900"/>
        </w:tabs>
        <w:spacing w:after="80" w:line="240" w:lineRule="auto"/>
        <w:ind w:left="720"/>
        <w:jc w:val="both"/>
        <w:rPr>
          <w:rFonts w:ascii="Times New Roman" w:hAnsi="Times New Roman"/>
          <w:sz w:val="24"/>
          <w:szCs w:val="24"/>
        </w:rPr>
      </w:pPr>
      <w:r w:rsidRPr="00B40E4E">
        <w:rPr>
          <w:rFonts w:ascii="Times New Roman" w:hAnsi="Times New Roman"/>
          <w:sz w:val="24"/>
          <w:szCs w:val="24"/>
        </w:rPr>
        <w:t>j</w:t>
      </w:r>
      <w:r w:rsidR="0088505E" w:rsidRPr="00B40E4E">
        <w:rPr>
          <w:rFonts w:ascii="Times New Roman" w:hAnsi="Times New Roman"/>
          <w:sz w:val="24"/>
          <w:szCs w:val="24"/>
        </w:rPr>
        <w:t>a Piegādātājs nav pienācīgi izpildījis savas saistības un Pasūtītājam ir piegādāts, pārdots nepienācīgas kvalitātes Prece, tas ir, ar slēptiem trūkumiem, kas var aizkavēt tās lietošanu, tad Pasūtītājs:</w:t>
      </w:r>
    </w:p>
    <w:p w14:paraId="2F773769" w14:textId="77777777" w:rsidR="00041C6E" w:rsidRPr="00B40E4E" w:rsidRDefault="00E243E4" w:rsidP="003532F9">
      <w:pPr>
        <w:pStyle w:val="Sarakstarindkopa"/>
        <w:numPr>
          <w:ilvl w:val="3"/>
          <w:numId w:val="14"/>
        </w:numPr>
        <w:tabs>
          <w:tab w:val="left" w:pos="810"/>
        </w:tabs>
        <w:spacing w:after="80" w:line="240" w:lineRule="auto"/>
        <w:ind w:left="900" w:hanging="900"/>
        <w:jc w:val="both"/>
        <w:rPr>
          <w:rFonts w:ascii="Times New Roman" w:hAnsi="Times New Roman"/>
          <w:sz w:val="24"/>
          <w:szCs w:val="24"/>
        </w:rPr>
      </w:pPr>
      <w:r w:rsidRPr="00B40E4E">
        <w:rPr>
          <w:rFonts w:ascii="Times New Roman" w:hAnsi="Times New Roman"/>
          <w:sz w:val="24"/>
          <w:szCs w:val="24"/>
        </w:rPr>
        <w:t xml:space="preserve"> </w:t>
      </w:r>
      <w:r w:rsidR="0088505E" w:rsidRPr="00B40E4E">
        <w:rPr>
          <w:rFonts w:ascii="Times New Roman" w:hAnsi="Times New Roman"/>
          <w:sz w:val="24"/>
          <w:szCs w:val="24"/>
        </w:rPr>
        <w:t>pieprasa un Piegādātājs novērš visus trūkumus</w:t>
      </w:r>
      <w:r w:rsidR="00717532" w:rsidRPr="00B40E4E">
        <w:rPr>
          <w:rFonts w:ascii="Times New Roman" w:hAnsi="Times New Roman"/>
          <w:sz w:val="24"/>
          <w:szCs w:val="24"/>
        </w:rPr>
        <w:t xml:space="preserve"> vai nomaina Preci</w:t>
      </w:r>
      <w:r w:rsidR="0088505E" w:rsidRPr="00B40E4E">
        <w:rPr>
          <w:rFonts w:ascii="Times New Roman" w:hAnsi="Times New Roman"/>
          <w:sz w:val="24"/>
          <w:szCs w:val="24"/>
        </w:rPr>
        <w:t xml:space="preserve"> un atlīdzina Pasūtītājam nodarītos zaudējumus, ja tādi ir;</w:t>
      </w:r>
    </w:p>
    <w:p w14:paraId="0B958E84" w14:textId="77777777" w:rsidR="00E243E4" w:rsidRPr="00B40E4E" w:rsidRDefault="00041C6E" w:rsidP="003532F9">
      <w:pPr>
        <w:pStyle w:val="Sarakstarindkopa"/>
        <w:numPr>
          <w:ilvl w:val="3"/>
          <w:numId w:val="14"/>
        </w:numPr>
        <w:tabs>
          <w:tab w:val="left" w:pos="810"/>
        </w:tabs>
        <w:spacing w:after="80" w:line="240" w:lineRule="auto"/>
        <w:ind w:left="900" w:hanging="900"/>
        <w:jc w:val="both"/>
        <w:rPr>
          <w:rFonts w:ascii="Times New Roman" w:hAnsi="Times New Roman"/>
          <w:sz w:val="24"/>
          <w:szCs w:val="24"/>
        </w:rPr>
      </w:pPr>
      <w:r w:rsidRPr="00B40E4E">
        <w:rPr>
          <w:rFonts w:ascii="Times New Roman" w:hAnsi="Times New Roman"/>
          <w:sz w:val="24"/>
          <w:szCs w:val="24"/>
        </w:rPr>
        <w:t xml:space="preserve"> </w:t>
      </w:r>
      <w:r w:rsidR="0088505E" w:rsidRPr="00B40E4E">
        <w:rPr>
          <w:rFonts w:ascii="Times New Roman" w:hAnsi="Times New Roman"/>
          <w:sz w:val="24"/>
          <w:szCs w:val="24"/>
        </w:rPr>
        <w:t>atsaka Piegādātājam pieņemt Preci un Piegādātājs a</w:t>
      </w:r>
      <w:r w:rsidR="00923C2D" w:rsidRPr="00B40E4E">
        <w:rPr>
          <w:rFonts w:ascii="Times New Roman" w:hAnsi="Times New Roman"/>
          <w:sz w:val="24"/>
          <w:szCs w:val="24"/>
        </w:rPr>
        <w:t>tlīdzina Pasūtītājam nodarītos</w:t>
      </w:r>
      <w:r w:rsidR="0088505E" w:rsidRPr="00B40E4E">
        <w:rPr>
          <w:rFonts w:ascii="Times New Roman" w:hAnsi="Times New Roman"/>
          <w:sz w:val="24"/>
          <w:szCs w:val="24"/>
        </w:rPr>
        <w:t xml:space="preserve"> zaudējumus, ja tādi ir.</w:t>
      </w:r>
    </w:p>
    <w:p w14:paraId="0389097E" w14:textId="77777777" w:rsidR="00E243E4" w:rsidRPr="00B40E4E" w:rsidRDefault="004B61BD" w:rsidP="003532F9">
      <w:pPr>
        <w:pStyle w:val="Sarakstarindkopa"/>
        <w:numPr>
          <w:ilvl w:val="2"/>
          <w:numId w:val="14"/>
        </w:numPr>
        <w:tabs>
          <w:tab w:val="left" w:pos="709"/>
        </w:tabs>
        <w:spacing w:after="80" w:line="240" w:lineRule="auto"/>
        <w:ind w:left="709" w:hanging="709"/>
        <w:jc w:val="both"/>
        <w:rPr>
          <w:rFonts w:ascii="Times New Roman" w:hAnsi="Times New Roman"/>
          <w:sz w:val="24"/>
          <w:szCs w:val="24"/>
        </w:rPr>
      </w:pPr>
      <w:r w:rsidRPr="00B40E4E">
        <w:rPr>
          <w:rFonts w:ascii="Times New Roman" w:hAnsi="Times New Roman"/>
          <w:sz w:val="24"/>
          <w:szCs w:val="24"/>
        </w:rPr>
        <w:t>d</w:t>
      </w:r>
      <w:r w:rsidR="0088505E" w:rsidRPr="00B40E4E">
        <w:rPr>
          <w:rFonts w:ascii="Times New Roman" w:hAnsi="Times New Roman"/>
          <w:sz w:val="24"/>
          <w:szCs w:val="24"/>
        </w:rPr>
        <w:t>ot Piegādātājam saisto</w:t>
      </w:r>
      <w:r w:rsidRPr="00B40E4E">
        <w:rPr>
          <w:rFonts w:ascii="Times New Roman" w:hAnsi="Times New Roman"/>
          <w:sz w:val="24"/>
          <w:szCs w:val="24"/>
        </w:rPr>
        <w:t xml:space="preserve">šus norādījumus attiecībā uz </w:t>
      </w:r>
      <w:r w:rsidR="0088505E" w:rsidRPr="00B40E4E">
        <w:rPr>
          <w:rFonts w:ascii="Times New Roman" w:hAnsi="Times New Roman"/>
          <w:sz w:val="24"/>
          <w:szCs w:val="24"/>
        </w:rPr>
        <w:t>Līguma izpildi, cikt</w:t>
      </w:r>
      <w:r w:rsidRPr="00B40E4E">
        <w:rPr>
          <w:rFonts w:ascii="Times New Roman" w:hAnsi="Times New Roman"/>
          <w:sz w:val="24"/>
          <w:szCs w:val="24"/>
        </w:rPr>
        <w:t>āl tas nemaina vai nepapildina L</w:t>
      </w:r>
      <w:r w:rsidR="0088505E" w:rsidRPr="00B40E4E">
        <w:rPr>
          <w:rFonts w:ascii="Times New Roman" w:hAnsi="Times New Roman"/>
          <w:sz w:val="24"/>
          <w:szCs w:val="24"/>
        </w:rPr>
        <w:t>īguma priekšmetu vai nepa</w:t>
      </w:r>
      <w:r w:rsidRPr="00B40E4E">
        <w:rPr>
          <w:rFonts w:ascii="Times New Roman" w:hAnsi="Times New Roman"/>
          <w:sz w:val="24"/>
          <w:szCs w:val="24"/>
        </w:rPr>
        <w:t>dara neiespējamu līguma izpildi;</w:t>
      </w:r>
    </w:p>
    <w:p w14:paraId="3B3DC858" w14:textId="77777777" w:rsidR="00B609FC" w:rsidRPr="00B40E4E" w:rsidRDefault="004B61BD" w:rsidP="003532F9">
      <w:pPr>
        <w:numPr>
          <w:ilvl w:val="2"/>
          <w:numId w:val="14"/>
        </w:numPr>
        <w:tabs>
          <w:tab w:val="left" w:pos="90"/>
          <w:tab w:val="left" w:pos="284"/>
          <w:tab w:val="left" w:pos="709"/>
        </w:tabs>
        <w:spacing w:after="80"/>
        <w:ind w:left="709" w:hanging="709"/>
        <w:jc w:val="both"/>
        <w:rPr>
          <w:sz w:val="24"/>
          <w:szCs w:val="24"/>
        </w:rPr>
      </w:pPr>
      <w:r w:rsidRPr="00B40E4E">
        <w:rPr>
          <w:sz w:val="24"/>
          <w:szCs w:val="24"/>
        </w:rPr>
        <w:t>a</w:t>
      </w:r>
      <w:r w:rsidR="0088505E" w:rsidRPr="00B40E4E">
        <w:rPr>
          <w:sz w:val="24"/>
          <w:szCs w:val="24"/>
        </w:rPr>
        <w:t>izstāt Pasūtītāju kā līdzēju ar citu iestādi, ja Pasūtītāju kā iestādi reor</w:t>
      </w:r>
      <w:r w:rsidRPr="00B40E4E">
        <w:rPr>
          <w:sz w:val="24"/>
          <w:szCs w:val="24"/>
        </w:rPr>
        <w:t>ganizē vai mainās tā kompetence;</w:t>
      </w:r>
    </w:p>
    <w:p w14:paraId="4C3B99D5" w14:textId="77777777" w:rsidR="00B609FC" w:rsidRPr="00B40E4E" w:rsidRDefault="004B61BD" w:rsidP="003532F9">
      <w:pPr>
        <w:numPr>
          <w:ilvl w:val="2"/>
          <w:numId w:val="14"/>
        </w:numPr>
        <w:tabs>
          <w:tab w:val="left" w:pos="90"/>
          <w:tab w:val="left" w:pos="284"/>
          <w:tab w:val="left" w:pos="709"/>
        </w:tabs>
        <w:spacing w:after="80"/>
        <w:ind w:left="709" w:hanging="709"/>
        <w:jc w:val="both"/>
        <w:rPr>
          <w:sz w:val="24"/>
          <w:szCs w:val="24"/>
        </w:rPr>
      </w:pPr>
      <w:r w:rsidRPr="00B40E4E">
        <w:rPr>
          <w:sz w:val="24"/>
          <w:szCs w:val="24"/>
          <w:lang w:eastAsia="lv-LV"/>
        </w:rPr>
        <w:t>s</w:t>
      </w:r>
      <w:r w:rsidR="0088505E" w:rsidRPr="00B40E4E">
        <w:rPr>
          <w:sz w:val="24"/>
          <w:szCs w:val="24"/>
          <w:lang w:eastAsia="lv-LV"/>
        </w:rPr>
        <w:t>niegt visas ar Līguma noslēgšanu un izpildi saistītās ziņas citām iestādēm, kurām ir tiesības pieprasīt un saņemt šīs ziņas saistībā ar ārējā normatīvā aktā noteiktu uzdevumu vai fu</w:t>
      </w:r>
      <w:r w:rsidRPr="00B40E4E">
        <w:rPr>
          <w:sz w:val="24"/>
          <w:szCs w:val="24"/>
          <w:lang w:eastAsia="lv-LV"/>
        </w:rPr>
        <w:t>nkciju izpildi;</w:t>
      </w:r>
    </w:p>
    <w:p w14:paraId="25894D42" w14:textId="77777777" w:rsidR="00EA45A5" w:rsidRPr="00B40E4E" w:rsidRDefault="004B61BD" w:rsidP="003532F9">
      <w:pPr>
        <w:numPr>
          <w:ilvl w:val="2"/>
          <w:numId w:val="14"/>
        </w:numPr>
        <w:tabs>
          <w:tab w:val="left" w:pos="90"/>
          <w:tab w:val="left" w:pos="284"/>
          <w:tab w:val="left" w:pos="709"/>
        </w:tabs>
        <w:spacing w:after="80"/>
        <w:ind w:left="709" w:hanging="709"/>
        <w:jc w:val="both"/>
        <w:rPr>
          <w:sz w:val="24"/>
          <w:szCs w:val="24"/>
        </w:rPr>
      </w:pPr>
      <w:r w:rsidRPr="00B40E4E">
        <w:rPr>
          <w:sz w:val="24"/>
          <w:szCs w:val="24"/>
          <w:lang w:eastAsia="lv-LV"/>
        </w:rPr>
        <w:t>saņemt no P</w:t>
      </w:r>
      <w:r w:rsidR="0088505E" w:rsidRPr="00B40E4E">
        <w:rPr>
          <w:sz w:val="24"/>
          <w:szCs w:val="24"/>
          <w:lang w:eastAsia="lv-LV"/>
        </w:rPr>
        <w:t>iegādātāja informāciju un paskaidrojumus par Līguma izpildes gaitu un citiem Līguma izpildes jautājumiem.</w:t>
      </w:r>
    </w:p>
    <w:p w14:paraId="1F659E64" w14:textId="77777777" w:rsidR="0088505E" w:rsidRPr="00B40E4E" w:rsidRDefault="00EA45A5" w:rsidP="003532F9">
      <w:pPr>
        <w:pStyle w:val="Sarakstarindkopa"/>
        <w:numPr>
          <w:ilvl w:val="1"/>
          <w:numId w:val="14"/>
        </w:numPr>
        <w:tabs>
          <w:tab w:val="left" w:pos="284"/>
        </w:tabs>
        <w:spacing w:after="80"/>
        <w:ind w:left="567" w:hanging="567"/>
        <w:jc w:val="both"/>
        <w:rPr>
          <w:rFonts w:ascii="Times New Roman" w:hAnsi="Times New Roman"/>
          <w:sz w:val="24"/>
          <w:szCs w:val="24"/>
        </w:rPr>
      </w:pPr>
      <w:r w:rsidRPr="00B40E4E">
        <w:rPr>
          <w:rFonts w:ascii="Times New Roman" w:hAnsi="Times New Roman"/>
          <w:sz w:val="24"/>
          <w:szCs w:val="24"/>
        </w:rPr>
        <w:t>Pasūtītāja pienākumi:</w:t>
      </w:r>
    </w:p>
    <w:p w14:paraId="187A2BC3" w14:textId="13CCC660" w:rsidR="006568D1" w:rsidRPr="00B40E4E" w:rsidRDefault="00EA45A5" w:rsidP="003532F9">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pieņemt no Piegādātāja</w:t>
      </w:r>
      <w:r w:rsidR="002D71A9" w:rsidRPr="00B40E4E">
        <w:rPr>
          <w:rFonts w:ascii="Times New Roman" w:hAnsi="Times New Roman"/>
          <w:sz w:val="24"/>
          <w:szCs w:val="24"/>
        </w:rPr>
        <w:t xml:space="preserve"> kvalitatīvu un </w:t>
      </w:r>
      <w:r w:rsidRPr="00B40E4E">
        <w:rPr>
          <w:rFonts w:ascii="Times New Roman" w:hAnsi="Times New Roman"/>
          <w:sz w:val="24"/>
          <w:szCs w:val="24"/>
        </w:rPr>
        <w:t>tehniskajai specifikācijai un tehniskajam piedāvājumam (1.</w:t>
      </w:r>
      <w:r w:rsidR="00F42F46">
        <w:rPr>
          <w:rFonts w:ascii="Times New Roman" w:hAnsi="Times New Roman"/>
          <w:sz w:val="24"/>
          <w:szCs w:val="24"/>
        </w:rPr>
        <w:t xml:space="preserve"> </w:t>
      </w:r>
      <w:r w:rsidRPr="00B40E4E">
        <w:rPr>
          <w:rFonts w:ascii="Times New Roman" w:hAnsi="Times New Roman"/>
          <w:sz w:val="24"/>
          <w:szCs w:val="24"/>
        </w:rPr>
        <w:t>pielikums) un šī Līguma noteikumiem</w:t>
      </w:r>
      <w:r w:rsidR="002D71A9" w:rsidRPr="00B40E4E">
        <w:rPr>
          <w:rFonts w:ascii="Times New Roman" w:hAnsi="Times New Roman"/>
          <w:sz w:val="24"/>
          <w:szCs w:val="24"/>
        </w:rPr>
        <w:t xml:space="preserve"> atbilstošu Preci</w:t>
      </w:r>
      <w:r w:rsidRPr="00B40E4E">
        <w:rPr>
          <w:rFonts w:ascii="Times New Roman" w:hAnsi="Times New Roman"/>
          <w:sz w:val="24"/>
          <w:szCs w:val="24"/>
        </w:rPr>
        <w:t xml:space="preserve">; </w:t>
      </w:r>
    </w:p>
    <w:p w14:paraId="21ED8B9E" w14:textId="77777777" w:rsidR="006568D1" w:rsidRPr="00B40E4E" w:rsidRDefault="004B61BD" w:rsidP="003532F9">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Līgumā</w:t>
      </w:r>
      <w:r w:rsidR="0088505E" w:rsidRPr="00B40E4E">
        <w:rPr>
          <w:rFonts w:ascii="Times New Roman" w:hAnsi="Times New Roman"/>
          <w:sz w:val="24"/>
          <w:szCs w:val="24"/>
        </w:rPr>
        <w:t xml:space="preserve"> noteiktajā kārtībā </w:t>
      </w:r>
      <w:r w:rsidRPr="00B40E4E">
        <w:rPr>
          <w:rFonts w:ascii="Times New Roman" w:hAnsi="Times New Roman"/>
          <w:sz w:val="24"/>
          <w:szCs w:val="24"/>
        </w:rPr>
        <w:t>un apmērā samaksāt Piegādātājam;</w:t>
      </w:r>
    </w:p>
    <w:p w14:paraId="3111F395" w14:textId="77777777" w:rsidR="006568D1" w:rsidRPr="00B40E4E" w:rsidRDefault="004B61BD" w:rsidP="003532F9">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 xml:space="preserve">ievērot </w:t>
      </w:r>
      <w:r w:rsidR="005E5AE0" w:rsidRPr="00B40E4E">
        <w:rPr>
          <w:rFonts w:ascii="Times New Roman" w:hAnsi="Times New Roman"/>
          <w:sz w:val="24"/>
          <w:szCs w:val="24"/>
        </w:rPr>
        <w:t xml:space="preserve">Līguma </w:t>
      </w:r>
      <w:r w:rsidRPr="00B40E4E">
        <w:rPr>
          <w:rFonts w:ascii="Times New Roman" w:hAnsi="Times New Roman"/>
          <w:sz w:val="24"/>
          <w:szCs w:val="24"/>
        </w:rPr>
        <w:t>un normatīvo aktu noteikumus;</w:t>
      </w:r>
    </w:p>
    <w:p w14:paraId="18BA6409" w14:textId="77777777" w:rsidR="006568D1" w:rsidRPr="00B40E4E" w:rsidRDefault="004B61BD" w:rsidP="003532F9">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s</w:t>
      </w:r>
      <w:r w:rsidR="0088505E" w:rsidRPr="00B40E4E">
        <w:rPr>
          <w:rFonts w:ascii="Times New Roman" w:hAnsi="Times New Roman"/>
          <w:sz w:val="24"/>
          <w:szCs w:val="24"/>
        </w:rPr>
        <w:t>niegt Piegādātājam visu nepieciešamo informāciju, materiālus un resursus</w:t>
      </w:r>
      <w:r w:rsidR="005E5AE0" w:rsidRPr="00B40E4E">
        <w:rPr>
          <w:rFonts w:ascii="Times New Roman" w:hAnsi="Times New Roman"/>
          <w:sz w:val="24"/>
          <w:szCs w:val="24"/>
        </w:rPr>
        <w:t>,</w:t>
      </w:r>
      <w:r w:rsidR="0088505E" w:rsidRPr="00B40E4E">
        <w:rPr>
          <w:rFonts w:ascii="Times New Roman" w:hAnsi="Times New Roman"/>
          <w:sz w:val="24"/>
          <w:szCs w:val="24"/>
        </w:rPr>
        <w:t xml:space="preserve"> kas nepiecie</w:t>
      </w:r>
      <w:r w:rsidRPr="00B40E4E">
        <w:rPr>
          <w:rFonts w:ascii="Times New Roman" w:hAnsi="Times New Roman"/>
          <w:sz w:val="24"/>
          <w:szCs w:val="24"/>
        </w:rPr>
        <w:t>šama Līguma veiksmīgai izpildei;</w:t>
      </w:r>
    </w:p>
    <w:p w14:paraId="419C7CFE" w14:textId="77777777" w:rsidR="006568D1" w:rsidRPr="00B40E4E" w:rsidRDefault="004B61BD" w:rsidP="003532F9">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t>l</w:t>
      </w:r>
      <w:r w:rsidR="0088505E" w:rsidRPr="00B40E4E">
        <w:rPr>
          <w:rFonts w:ascii="Times New Roman" w:hAnsi="Times New Roman"/>
          <w:sz w:val="24"/>
          <w:szCs w:val="24"/>
        </w:rPr>
        <w:t xml:space="preserve">aikus informēt Piegādātāju par iespējamiem vai paredzamiem kavējumiem Līguma izpildē un apstākļiem, notikumiem un problēmām, kas varētu ietekmēt Līguma precīzu un pilnīgu izpildi </w:t>
      </w:r>
      <w:r w:rsidRPr="00B40E4E">
        <w:rPr>
          <w:rFonts w:ascii="Times New Roman" w:hAnsi="Times New Roman"/>
          <w:sz w:val="24"/>
          <w:szCs w:val="24"/>
        </w:rPr>
        <w:t>vai tā izpildi noteiktajā laikā;</w:t>
      </w:r>
    </w:p>
    <w:p w14:paraId="2B74004E" w14:textId="77777777" w:rsidR="00EA45A5" w:rsidRDefault="00D703FB" w:rsidP="003532F9">
      <w:pPr>
        <w:pStyle w:val="Sarakstarindkopa"/>
        <w:numPr>
          <w:ilvl w:val="2"/>
          <w:numId w:val="14"/>
        </w:numPr>
        <w:spacing w:after="60"/>
        <w:ind w:left="709" w:hanging="709"/>
        <w:jc w:val="both"/>
        <w:rPr>
          <w:rFonts w:ascii="Times New Roman" w:hAnsi="Times New Roman"/>
          <w:sz w:val="24"/>
          <w:szCs w:val="24"/>
        </w:rPr>
      </w:pPr>
      <w:r w:rsidRPr="00B40E4E">
        <w:rPr>
          <w:rFonts w:ascii="Times New Roman" w:hAnsi="Times New Roman"/>
          <w:sz w:val="24"/>
          <w:szCs w:val="24"/>
        </w:rPr>
        <w:lastRenderedPageBreak/>
        <w:t xml:space="preserve">Pasūtītājs garantē konfidencialitātes principa ievērošanu un apņemas nenodot trešajām personām Līguma izpildes gaitā iegūto informāciju par </w:t>
      </w:r>
      <w:r w:rsidR="00DD61A3" w:rsidRPr="00B40E4E">
        <w:rPr>
          <w:rFonts w:ascii="Times New Roman" w:hAnsi="Times New Roman"/>
          <w:sz w:val="24"/>
          <w:szCs w:val="24"/>
        </w:rPr>
        <w:t>Piegādātāju</w:t>
      </w:r>
      <w:r w:rsidRPr="00B40E4E">
        <w:rPr>
          <w:rFonts w:ascii="Times New Roman" w:hAnsi="Times New Roman"/>
          <w:sz w:val="24"/>
          <w:szCs w:val="24"/>
        </w:rPr>
        <w:t>, Līguma saturu un apjomu, izņemot Latvijas Republikas normatīvajos aktos noteiktajos gadījumos un kārtībā.</w:t>
      </w:r>
    </w:p>
    <w:p w14:paraId="1C3C769F" w14:textId="77777777" w:rsidR="00EB1B2A" w:rsidRPr="00B40E4E" w:rsidRDefault="00EB1B2A" w:rsidP="00EB1B2A">
      <w:pPr>
        <w:pStyle w:val="Sarakstarindkopa"/>
        <w:spacing w:after="60"/>
        <w:ind w:left="709"/>
        <w:jc w:val="both"/>
        <w:rPr>
          <w:rFonts w:ascii="Times New Roman" w:hAnsi="Times New Roman"/>
          <w:sz w:val="24"/>
          <w:szCs w:val="24"/>
        </w:rPr>
      </w:pPr>
    </w:p>
    <w:p w14:paraId="569F73C6" w14:textId="77777777" w:rsidR="0088505E" w:rsidRPr="00B40E4E" w:rsidRDefault="0088505E" w:rsidP="003532F9">
      <w:pPr>
        <w:pStyle w:val="Sarakstarindkopa"/>
        <w:numPr>
          <w:ilvl w:val="0"/>
          <w:numId w:val="14"/>
        </w:numPr>
        <w:tabs>
          <w:tab w:val="clear" w:pos="1353"/>
          <w:tab w:val="left" w:pos="851"/>
          <w:tab w:val="num" w:pos="993"/>
        </w:tabs>
        <w:spacing w:before="120"/>
        <w:ind w:left="284" w:hanging="284"/>
        <w:jc w:val="center"/>
        <w:rPr>
          <w:rFonts w:ascii="Times New Roman" w:hAnsi="Times New Roman"/>
          <w:b/>
          <w:sz w:val="24"/>
          <w:szCs w:val="24"/>
        </w:rPr>
      </w:pPr>
      <w:r w:rsidRPr="00B40E4E">
        <w:rPr>
          <w:rFonts w:ascii="Times New Roman" w:hAnsi="Times New Roman"/>
          <w:b/>
          <w:sz w:val="24"/>
          <w:szCs w:val="24"/>
        </w:rPr>
        <w:t>PIEGĀDĀTĀJA TIESĪBAS</w:t>
      </w:r>
      <w:r w:rsidR="00EA45A5" w:rsidRPr="00B40E4E">
        <w:rPr>
          <w:rFonts w:ascii="Times New Roman" w:hAnsi="Times New Roman"/>
          <w:b/>
          <w:sz w:val="24"/>
          <w:szCs w:val="24"/>
        </w:rPr>
        <w:t xml:space="preserve"> UN PIENĀKUMI</w:t>
      </w:r>
    </w:p>
    <w:p w14:paraId="3E294DBE" w14:textId="77777777" w:rsidR="00EA45A5" w:rsidRPr="00B40E4E" w:rsidRDefault="00EA45A5" w:rsidP="003532F9">
      <w:pPr>
        <w:pStyle w:val="Sarakstarindkopa"/>
        <w:numPr>
          <w:ilvl w:val="1"/>
          <w:numId w:val="14"/>
        </w:numPr>
        <w:tabs>
          <w:tab w:val="num" w:pos="426"/>
        </w:tabs>
        <w:spacing w:after="80"/>
        <w:ind w:left="567" w:hanging="567"/>
        <w:jc w:val="both"/>
        <w:rPr>
          <w:rFonts w:ascii="Times New Roman" w:hAnsi="Times New Roman"/>
          <w:sz w:val="24"/>
          <w:szCs w:val="24"/>
        </w:rPr>
      </w:pPr>
      <w:r w:rsidRPr="00B40E4E">
        <w:rPr>
          <w:rFonts w:ascii="Times New Roman" w:hAnsi="Times New Roman"/>
          <w:sz w:val="24"/>
          <w:szCs w:val="24"/>
        </w:rPr>
        <w:t xml:space="preserve"> Piegādātāja tiesības:</w:t>
      </w:r>
    </w:p>
    <w:p w14:paraId="5198518E" w14:textId="77777777" w:rsidR="00B609FC" w:rsidRPr="00B40E4E" w:rsidRDefault="004B61BD" w:rsidP="003532F9">
      <w:pPr>
        <w:numPr>
          <w:ilvl w:val="2"/>
          <w:numId w:val="14"/>
        </w:numPr>
        <w:tabs>
          <w:tab w:val="left" w:pos="1418"/>
        </w:tabs>
        <w:spacing w:after="80"/>
        <w:ind w:left="993" w:hanging="993"/>
        <w:jc w:val="both"/>
        <w:rPr>
          <w:sz w:val="24"/>
          <w:szCs w:val="24"/>
        </w:rPr>
      </w:pPr>
      <w:r w:rsidRPr="00B40E4E">
        <w:rPr>
          <w:sz w:val="24"/>
          <w:szCs w:val="24"/>
        </w:rPr>
        <w:t>p</w:t>
      </w:r>
      <w:r w:rsidR="0088505E" w:rsidRPr="00B40E4E">
        <w:rPr>
          <w:sz w:val="24"/>
          <w:szCs w:val="24"/>
        </w:rPr>
        <w:t>ieprasīt, lai Pasūtītājs pārtrauc veikt darbības, kas ir pr</w:t>
      </w:r>
      <w:r w:rsidRPr="00B40E4E">
        <w:rPr>
          <w:sz w:val="24"/>
          <w:szCs w:val="24"/>
        </w:rPr>
        <w:t>etrunā ar Līguma noteikumiem;</w:t>
      </w:r>
    </w:p>
    <w:p w14:paraId="5B7DA520" w14:textId="77777777" w:rsidR="00B609FC" w:rsidRPr="00B40E4E" w:rsidRDefault="004B61BD" w:rsidP="003532F9">
      <w:pPr>
        <w:numPr>
          <w:ilvl w:val="2"/>
          <w:numId w:val="14"/>
        </w:numPr>
        <w:tabs>
          <w:tab w:val="left" w:pos="1418"/>
        </w:tabs>
        <w:spacing w:after="80"/>
        <w:ind w:left="993" w:hanging="993"/>
        <w:jc w:val="both"/>
        <w:rPr>
          <w:sz w:val="24"/>
          <w:szCs w:val="24"/>
        </w:rPr>
      </w:pPr>
      <w:r w:rsidRPr="00B40E4E">
        <w:rPr>
          <w:sz w:val="24"/>
          <w:szCs w:val="24"/>
        </w:rPr>
        <w:t>p</w:t>
      </w:r>
      <w:r w:rsidR="0088505E" w:rsidRPr="00B40E4E">
        <w:rPr>
          <w:sz w:val="24"/>
          <w:szCs w:val="24"/>
        </w:rPr>
        <w:t>ieprasīt no Pasūtītāja Līgumā noteiktajā kārtībā un apm</w:t>
      </w:r>
      <w:r w:rsidRPr="00B40E4E">
        <w:rPr>
          <w:sz w:val="24"/>
          <w:szCs w:val="24"/>
        </w:rPr>
        <w:t>ērā samaksu par piegādāto</w:t>
      </w:r>
      <w:r w:rsidR="00B609FC" w:rsidRPr="00B40E4E">
        <w:rPr>
          <w:sz w:val="24"/>
          <w:szCs w:val="24"/>
        </w:rPr>
        <w:t xml:space="preserve"> Preci;</w:t>
      </w:r>
    </w:p>
    <w:p w14:paraId="7E34B615" w14:textId="77777777" w:rsidR="00B609FC" w:rsidRPr="00B40E4E" w:rsidRDefault="004B61BD" w:rsidP="003532F9">
      <w:pPr>
        <w:numPr>
          <w:ilvl w:val="2"/>
          <w:numId w:val="14"/>
        </w:numPr>
        <w:tabs>
          <w:tab w:val="left" w:pos="1418"/>
        </w:tabs>
        <w:spacing w:after="80"/>
        <w:ind w:left="993" w:hanging="993"/>
        <w:jc w:val="both"/>
        <w:rPr>
          <w:sz w:val="24"/>
          <w:szCs w:val="24"/>
        </w:rPr>
      </w:pPr>
      <w:r w:rsidRPr="00B40E4E">
        <w:rPr>
          <w:sz w:val="24"/>
          <w:szCs w:val="24"/>
        </w:rPr>
        <w:t xml:space="preserve">Pieprasīt </w:t>
      </w:r>
      <w:r w:rsidR="0088505E" w:rsidRPr="00B40E4E">
        <w:rPr>
          <w:sz w:val="24"/>
          <w:szCs w:val="24"/>
        </w:rPr>
        <w:t xml:space="preserve">Līguma atcelšanu, ja Pasūtītāja vainas dēļ Piegādātājs vairs nav </w:t>
      </w:r>
      <w:r w:rsidRPr="00B40E4E">
        <w:rPr>
          <w:sz w:val="24"/>
          <w:szCs w:val="24"/>
        </w:rPr>
        <w:t>ieinteresēts Līguma izpildīšanā;</w:t>
      </w:r>
    </w:p>
    <w:p w14:paraId="473A2E54" w14:textId="77777777" w:rsidR="0088505E" w:rsidRPr="00B40E4E" w:rsidRDefault="00524A10" w:rsidP="003532F9">
      <w:pPr>
        <w:pStyle w:val="Sarakstarindkopa"/>
        <w:numPr>
          <w:ilvl w:val="1"/>
          <w:numId w:val="14"/>
        </w:numPr>
        <w:spacing w:after="80"/>
        <w:ind w:left="709" w:hanging="647"/>
        <w:jc w:val="both"/>
        <w:rPr>
          <w:rFonts w:ascii="Times New Roman" w:hAnsi="Times New Roman"/>
          <w:sz w:val="24"/>
          <w:szCs w:val="24"/>
        </w:rPr>
      </w:pPr>
      <w:r w:rsidRPr="00B40E4E">
        <w:rPr>
          <w:rFonts w:ascii="Times New Roman" w:hAnsi="Times New Roman"/>
          <w:sz w:val="24"/>
          <w:szCs w:val="24"/>
        </w:rPr>
        <w:t>Piegādātāja pienākumi:</w:t>
      </w:r>
    </w:p>
    <w:p w14:paraId="1E10192B" w14:textId="77777777" w:rsidR="00231AC0" w:rsidRPr="00B40E4E" w:rsidRDefault="004B61BD" w:rsidP="003532F9">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n</w:t>
      </w:r>
      <w:r w:rsidR="0088505E" w:rsidRPr="00B40E4E">
        <w:rPr>
          <w:rFonts w:ascii="Times New Roman" w:hAnsi="Times New Roman"/>
          <w:sz w:val="24"/>
          <w:szCs w:val="24"/>
        </w:rPr>
        <w:t>elikt šķēršļus Pasūtītāja atbildīgajām</w:t>
      </w:r>
      <w:r w:rsidRPr="00B40E4E">
        <w:rPr>
          <w:rFonts w:ascii="Times New Roman" w:hAnsi="Times New Roman"/>
          <w:sz w:val="24"/>
          <w:szCs w:val="24"/>
        </w:rPr>
        <w:t xml:space="preserve"> personām veikt Preces pārbaudi;</w:t>
      </w:r>
    </w:p>
    <w:p w14:paraId="6AA2597D" w14:textId="77777777" w:rsidR="00231AC0" w:rsidRPr="00B40E4E" w:rsidRDefault="004B61BD" w:rsidP="003532F9">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n</w:t>
      </w:r>
      <w:r w:rsidR="0088505E" w:rsidRPr="00B40E4E">
        <w:rPr>
          <w:rFonts w:ascii="Times New Roman" w:hAnsi="Times New Roman"/>
          <w:sz w:val="24"/>
          <w:szCs w:val="24"/>
        </w:rPr>
        <w:t>odrošināt Preces piegādi noteiktajā vietā un laikā ar visiem tā piederumi</w:t>
      </w:r>
      <w:r w:rsidRPr="00B40E4E">
        <w:rPr>
          <w:rFonts w:ascii="Times New Roman" w:hAnsi="Times New Roman"/>
          <w:sz w:val="24"/>
          <w:szCs w:val="24"/>
        </w:rPr>
        <w:t xml:space="preserve">em un </w:t>
      </w:r>
      <w:r w:rsidR="00231AC0" w:rsidRPr="00B40E4E">
        <w:rPr>
          <w:rFonts w:ascii="Times New Roman" w:hAnsi="Times New Roman"/>
          <w:sz w:val="24"/>
          <w:szCs w:val="24"/>
        </w:rPr>
        <w:t xml:space="preserve"> </w:t>
      </w:r>
      <w:r w:rsidRPr="00B40E4E">
        <w:rPr>
          <w:rFonts w:ascii="Times New Roman" w:hAnsi="Times New Roman"/>
          <w:sz w:val="24"/>
          <w:szCs w:val="24"/>
        </w:rPr>
        <w:t>neatņemamajām sastāvdaļām;</w:t>
      </w:r>
    </w:p>
    <w:p w14:paraId="71500C90" w14:textId="77777777" w:rsidR="00231AC0" w:rsidRPr="00B40E4E" w:rsidRDefault="004B61BD" w:rsidP="003532F9">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n</w:t>
      </w:r>
      <w:r w:rsidR="0088505E" w:rsidRPr="00B40E4E">
        <w:rPr>
          <w:rFonts w:ascii="Times New Roman" w:hAnsi="Times New Roman"/>
          <w:sz w:val="24"/>
          <w:szCs w:val="24"/>
        </w:rPr>
        <w:t>ekavējoties, tiklīdz tas kļuvis zināms, paziņot Pasūtītājam vai tā atbildīgajai personai par Preces neatbilstību noteiktajai kvalitātei, kas v</w:t>
      </w:r>
      <w:r w:rsidRPr="00B40E4E">
        <w:rPr>
          <w:rFonts w:ascii="Times New Roman" w:hAnsi="Times New Roman"/>
          <w:sz w:val="24"/>
          <w:szCs w:val="24"/>
        </w:rPr>
        <w:t>ar radīt zaudējumus Pasūtītājam;</w:t>
      </w:r>
    </w:p>
    <w:p w14:paraId="26FEEFB1" w14:textId="77777777" w:rsidR="00231AC0" w:rsidRPr="00B40E4E" w:rsidRDefault="004B61BD" w:rsidP="003532F9">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n</w:t>
      </w:r>
      <w:r w:rsidR="0088505E" w:rsidRPr="00B40E4E">
        <w:rPr>
          <w:rFonts w:ascii="Times New Roman" w:hAnsi="Times New Roman"/>
          <w:sz w:val="24"/>
          <w:szCs w:val="24"/>
        </w:rPr>
        <w:t>eveikt darbības, kas var radīt zaudējumus, ierobežot tiesības vai k</w:t>
      </w:r>
      <w:r w:rsidRPr="00B40E4E">
        <w:rPr>
          <w:rFonts w:ascii="Times New Roman" w:hAnsi="Times New Roman"/>
          <w:sz w:val="24"/>
          <w:szCs w:val="24"/>
        </w:rPr>
        <w:t>ā citādi var kaitēt Pasūtītājam;</w:t>
      </w:r>
    </w:p>
    <w:p w14:paraId="1D3E2B0D" w14:textId="77777777" w:rsidR="00231AC0" w:rsidRPr="00B40E4E" w:rsidRDefault="004B61BD" w:rsidP="003532F9">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n</w:t>
      </w:r>
      <w:r w:rsidR="0088505E" w:rsidRPr="00B40E4E">
        <w:rPr>
          <w:rFonts w:ascii="Times New Roman" w:hAnsi="Times New Roman"/>
          <w:sz w:val="24"/>
          <w:szCs w:val="24"/>
        </w:rPr>
        <w:t>odot Preci Pasūt</w:t>
      </w:r>
      <w:r w:rsidR="00557EB3" w:rsidRPr="00B40E4E">
        <w:rPr>
          <w:rFonts w:ascii="Times New Roman" w:hAnsi="Times New Roman"/>
          <w:sz w:val="24"/>
          <w:szCs w:val="24"/>
        </w:rPr>
        <w:t>ītājam ar rēķinu</w:t>
      </w:r>
      <w:r w:rsidRPr="00B40E4E">
        <w:rPr>
          <w:rFonts w:ascii="Times New Roman" w:hAnsi="Times New Roman"/>
          <w:sz w:val="24"/>
          <w:szCs w:val="24"/>
        </w:rPr>
        <w:t xml:space="preserve"> atbilstoši Līguma noteikumiem;</w:t>
      </w:r>
    </w:p>
    <w:p w14:paraId="75064BB7" w14:textId="77777777" w:rsidR="00231AC0" w:rsidRPr="00B40E4E" w:rsidRDefault="004B61BD" w:rsidP="003532F9">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s</w:t>
      </w:r>
      <w:r w:rsidR="0088505E" w:rsidRPr="00B40E4E">
        <w:rPr>
          <w:rFonts w:ascii="Times New Roman" w:hAnsi="Times New Roman"/>
          <w:sz w:val="24"/>
          <w:szCs w:val="24"/>
        </w:rPr>
        <w:t xml:space="preserve">askaņot ar Pasūtītāja atbildīgo personu visas darbības, </w:t>
      </w:r>
      <w:r w:rsidRPr="00B40E4E">
        <w:rPr>
          <w:rFonts w:ascii="Times New Roman" w:hAnsi="Times New Roman"/>
          <w:sz w:val="24"/>
          <w:szCs w:val="24"/>
        </w:rPr>
        <w:t>kas saistītas ar Preces piegādi;</w:t>
      </w:r>
    </w:p>
    <w:p w14:paraId="0D939BF4" w14:textId="77777777" w:rsidR="00231AC0" w:rsidRPr="00B40E4E" w:rsidRDefault="004B61BD" w:rsidP="003532F9">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s</w:t>
      </w:r>
      <w:r w:rsidR="0088505E" w:rsidRPr="00B40E4E">
        <w:rPr>
          <w:rFonts w:ascii="Times New Roman" w:hAnsi="Times New Roman"/>
          <w:sz w:val="24"/>
          <w:szCs w:val="24"/>
        </w:rPr>
        <w:t>aņemot no Pasūtītāja attiecīgu rakstisku pieprasījumu, sniegt Pasūtītājam mutisku (telefonisku) vai rakstisku (e-pasts) atskaiti par attiecīg</w:t>
      </w:r>
      <w:r w:rsidRPr="00B40E4E">
        <w:rPr>
          <w:rFonts w:ascii="Times New Roman" w:hAnsi="Times New Roman"/>
          <w:sz w:val="24"/>
          <w:szCs w:val="24"/>
        </w:rPr>
        <w:t xml:space="preserve">ās Preces piegādes gaitu vai </w:t>
      </w:r>
      <w:r w:rsidR="0088505E" w:rsidRPr="00B40E4E">
        <w:rPr>
          <w:rFonts w:ascii="Times New Roman" w:hAnsi="Times New Roman"/>
          <w:sz w:val="24"/>
          <w:szCs w:val="24"/>
        </w:rPr>
        <w:t xml:space="preserve">Līguma </w:t>
      </w:r>
      <w:r w:rsidR="00524A10" w:rsidRPr="00B40E4E">
        <w:rPr>
          <w:rFonts w:ascii="Times New Roman" w:hAnsi="Times New Roman"/>
          <w:sz w:val="24"/>
          <w:szCs w:val="24"/>
        </w:rPr>
        <w:t>izpildi</w:t>
      </w:r>
      <w:r w:rsidRPr="00B40E4E">
        <w:rPr>
          <w:rFonts w:ascii="Times New Roman" w:hAnsi="Times New Roman"/>
          <w:sz w:val="24"/>
          <w:szCs w:val="24"/>
        </w:rPr>
        <w:t>;</w:t>
      </w:r>
    </w:p>
    <w:p w14:paraId="72D2857A" w14:textId="77777777" w:rsidR="00231AC0" w:rsidRPr="00B40E4E" w:rsidRDefault="004B61BD" w:rsidP="003532F9">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l</w:t>
      </w:r>
      <w:r w:rsidR="0088505E" w:rsidRPr="00B40E4E">
        <w:rPr>
          <w:rFonts w:ascii="Times New Roman" w:hAnsi="Times New Roman"/>
          <w:sz w:val="24"/>
          <w:szCs w:val="24"/>
        </w:rPr>
        <w:t>aikus informēt Pasūtītāju par iespējamie</w:t>
      </w:r>
      <w:r w:rsidRPr="00B40E4E">
        <w:rPr>
          <w:rFonts w:ascii="Times New Roman" w:hAnsi="Times New Roman"/>
          <w:sz w:val="24"/>
          <w:szCs w:val="24"/>
        </w:rPr>
        <w:t xml:space="preserve">m vai paredzamiem kavējumiem </w:t>
      </w:r>
      <w:r w:rsidR="0088505E" w:rsidRPr="00B40E4E">
        <w:rPr>
          <w:rFonts w:ascii="Times New Roman" w:hAnsi="Times New Roman"/>
          <w:sz w:val="24"/>
          <w:szCs w:val="24"/>
        </w:rPr>
        <w:t>Līguma izpildē un apstākļiem, notikumi</w:t>
      </w:r>
      <w:r w:rsidRPr="00B40E4E">
        <w:rPr>
          <w:rFonts w:ascii="Times New Roman" w:hAnsi="Times New Roman"/>
          <w:sz w:val="24"/>
          <w:szCs w:val="24"/>
        </w:rPr>
        <w:t xml:space="preserve">em un problēmām, kas ietekmē </w:t>
      </w:r>
      <w:r w:rsidR="0088505E" w:rsidRPr="00B40E4E">
        <w:rPr>
          <w:rFonts w:ascii="Times New Roman" w:hAnsi="Times New Roman"/>
          <w:sz w:val="24"/>
          <w:szCs w:val="24"/>
        </w:rPr>
        <w:t xml:space="preserve">Līguma precīzu un pilnīgu izpildi </w:t>
      </w:r>
      <w:r w:rsidRPr="00B40E4E">
        <w:rPr>
          <w:rFonts w:ascii="Times New Roman" w:hAnsi="Times New Roman"/>
          <w:sz w:val="24"/>
          <w:szCs w:val="24"/>
        </w:rPr>
        <w:t>vai tā izpildi noteiktajā laikā;</w:t>
      </w:r>
    </w:p>
    <w:p w14:paraId="11578F1C" w14:textId="77777777" w:rsidR="00231AC0" w:rsidRPr="00B40E4E" w:rsidRDefault="004B61BD" w:rsidP="003532F9">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 xml:space="preserve">veikt </w:t>
      </w:r>
      <w:r w:rsidR="0088505E" w:rsidRPr="00B40E4E">
        <w:rPr>
          <w:rFonts w:ascii="Times New Roman" w:hAnsi="Times New Roman"/>
          <w:sz w:val="24"/>
          <w:szCs w:val="24"/>
        </w:rPr>
        <w:t>Līguma izpildi ar saviem spēkiem, resursiem un līdzekļiem, tajā skaitā segt neparedzamus izdevumus, k</w:t>
      </w:r>
      <w:r w:rsidRPr="00B40E4E">
        <w:rPr>
          <w:rFonts w:ascii="Times New Roman" w:hAnsi="Times New Roman"/>
          <w:sz w:val="24"/>
          <w:szCs w:val="24"/>
        </w:rPr>
        <w:t>as nav iekļauti maksā par Preci;</w:t>
      </w:r>
    </w:p>
    <w:p w14:paraId="6719ED53" w14:textId="77777777" w:rsidR="00231AC0" w:rsidRPr="00B40E4E" w:rsidRDefault="004B61BD" w:rsidP="003532F9">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i</w:t>
      </w:r>
      <w:r w:rsidR="009D041B" w:rsidRPr="00B40E4E">
        <w:rPr>
          <w:rFonts w:ascii="Times New Roman" w:hAnsi="Times New Roman"/>
          <w:sz w:val="24"/>
          <w:szCs w:val="24"/>
        </w:rPr>
        <w:t>nformēt Pasūtītāju, ja Piegā</w:t>
      </w:r>
      <w:r w:rsidR="00F44607" w:rsidRPr="00B40E4E">
        <w:rPr>
          <w:rFonts w:ascii="Times New Roman" w:hAnsi="Times New Roman"/>
          <w:sz w:val="24"/>
          <w:szCs w:val="24"/>
        </w:rPr>
        <w:t xml:space="preserve">dātājam tiek piemērotas Līguma </w:t>
      </w:r>
      <w:r w:rsidR="00606883" w:rsidRPr="00D711FD">
        <w:rPr>
          <w:rFonts w:ascii="Times New Roman" w:hAnsi="Times New Roman"/>
          <w:sz w:val="24"/>
          <w:szCs w:val="24"/>
        </w:rPr>
        <w:t>8</w:t>
      </w:r>
      <w:r w:rsidR="009D041B" w:rsidRPr="00D711FD">
        <w:rPr>
          <w:rFonts w:ascii="Times New Roman" w:hAnsi="Times New Roman"/>
          <w:sz w:val="24"/>
          <w:szCs w:val="24"/>
        </w:rPr>
        <w:t>.</w:t>
      </w:r>
      <w:r w:rsidR="0049091D" w:rsidRPr="00D711FD">
        <w:rPr>
          <w:rFonts w:ascii="Times New Roman" w:hAnsi="Times New Roman"/>
          <w:sz w:val="24"/>
          <w:szCs w:val="24"/>
        </w:rPr>
        <w:t>1</w:t>
      </w:r>
      <w:r w:rsidR="00D711FD" w:rsidRPr="00D711FD">
        <w:rPr>
          <w:rFonts w:ascii="Times New Roman" w:hAnsi="Times New Roman"/>
          <w:sz w:val="24"/>
          <w:szCs w:val="24"/>
        </w:rPr>
        <w:t>0</w:t>
      </w:r>
      <w:r w:rsidR="0049091D" w:rsidRPr="00D711FD">
        <w:rPr>
          <w:rFonts w:ascii="Times New Roman" w:hAnsi="Times New Roman"/>
          <w:sz w:val="24"/>
          <w:szCs w:val="24"/>
        </w:rPr>
        <w:t>.</w:t>
      </w:r>
      <w:r w:rsidR="009D041B" w:rsidRPr="00D711FD">
        <w:rPr>
          <w:rFonts w:ascii="Times New Roman" w:hAnsi="Times New Roman"/>
          <w:sz w:val="24"/>
          <w:szCs w:val="24"/>
        </w:rPr>
        <w:t>1</w:t>
      </w:r>
      <w:r w:rsidR="00D711FD" w:rsidRPr="00D711FD">
        <w:rPr>
          <w:rFonts w:ascii="Times New Roman" w:hAnsi="Times New Roman"/>
          <w:sz w:val="24"/>
          <w:szCs w:val="24"/>
        </w:rPr>
        <w:t>4</w:t>
      </w:r>
      <w:r w:rsidRPr="00D711FD">
        <w:rPr>
          <w:rFonts w:ascii="Times New Roman" w:hAnsi="Times New Roman"/>
          <w:sz w:val="24"/>
          <w:szCs w:val="24"/>
        </w:rPr>
        <w:t>.apakšpun</w:t>
      </w:r>
      <w:r w:rsidR="00307F34" w:rsidRPr="00D711FD">
        <w:rPr>
          <w:rFonts w:ascii="Times New Roman" w:hAnsi="Times New Roman"/>
          <w:sz w:val="24"/>
          <w:szCs w:val="24"/>
        </w:rPr>
        <w:t>kt</w:t>
      </w:r>
      <w:r w:rsidRPr="00D711FD">
        <w:rPr>
          <w:rFonts w:ascii="Times New Roman" w:hAnsi="Times New Roman"/>
          <w:sz w:val="24"/>
          <w:szCs w:val="24"/>
        </w:rPr>
        <w:t>ā</w:t>
      </w:r>
      <w:r w:rsidRPr="00B40E4E">
        <w:rPr>
          <w:rFonts w:ascii="Times New Roman" w:hAnsi="Times New Roman"/>
          <w:sz w:val="24"/>
          <w:szCs w:val="24"/>
        </w:rPr>
        <w:t xml:space="preserve"> minētās sankcijas;</w:t>
      </w:r>
    </w:p>
    <w:p w14:paraId="68B28648" w14:textId="77777777" w:rsidR="00231AC0" w:rsidRPr="00B40E4E" w:rsidRDefault="004B61BD" w:rsidP="003532F9">
      <w:pPr>
        <w:pStyle w:val="Sarakstarindkopa"/>
        <w:numPr>
          <w:ilvl w:val="2"/>
          <w:numId w:val="14"/>
        </w:numPr>
        <w:tabs>
          <w:tab w:val="left" w:pos="993"/>
          <w:tab w:val="left" w:pos="1276"/>
        </w:tabs>
        <w:spacing w:after="80" w:line="240" w:lineRule="auto"/>
        <w:ind w:left="993" w:hanging="993"/>
        <w:jc w:val="both"/>
        <w:rPr>
          <w:rFonts w:ascii="Times New Roman" w:hAnsi="Times New Roman"/>
          <w:sz w:val="24"/>
          <w:szCs w:val="24"/>
        </w:rPr>
      </w:pPr>
      <w:r w:rsidRPr="00B40E4E">
        <w:rPr>
          <w:rFonts w:ascii="Times New Roman" w:hAnsi="Times New Roman"/>
          <w:sz w:val="24"/>
          <w:szCs w:val="24"/>
        </w:rPr>
        <w:t>g</w:t>
      </w:r>
      <w:r w:rsidR="00DD61A3" w:rsidRPr="00B40E4E">
        <w:rPr>
          <w:rFonts w:ascii="Times New Roman" w:hAnsi="Times New Roman"/>
          <w:sz w:val="24"/>
          <w:szCs w:val="24"/>
        </w:rPr>
        <w:t>arantē</w:t>
      </w:r>
      <w:r w:rsidR="005E5AE0" w:rsidRPr="00B40E4E">
        <w:rPr>
          <w:rFonts w:ascii="Times New Roman" w:hAnsi="Times New Roman"/>
          <w:sz w:val="24"/>
          <w:szCs w:val="24"/>
        </w:rPr>
        <w:t>t</w:t>
      </w:r>
      <w:r w:rsidR="00DD61A3" w:rsidRPr="00B40E4E">
        <w:rPr>
          <w:rFonts w:ascii="Times New Roman" w:hAnsi="Times New Roman"/>
          <w:sz w:val="24"/>
          <w:szCs w:val="24"/>
        </w:rPr>
        <w:t xml:space="preserve"> konfidencialitātes principa ievērošanu un nenodot trešajām personām Līguma izpildes gaitā iegūto informāciju par Pasūtītāju, Līguma saturu un apjomu, izņemot Latvijas Republikas normatīvajos aktos n</w:t>
      </w:r>
      <w:r w:rsidR="00307F34" w:rsidRPr="00B40E4E">
        <w:rPr>
          <w:rFonts w:ascii="Times New Roman" w:hAnsi="Times New Roman"/>
          <w:sz w:val="24"/>
          <w:szCs w:val="24"/>
        </w:rPr>
        <w:t>oteiktajos gadījumos un kārtībā.</w:t>
      </w:r>
    </w:p>
    <w:p w14:paraId="23D65F09" w14:textId="77777777" w:rsidR="00307F34" w:rsidRPr="00B40E4E" w:rsidRDefault="00307F34" w:rsidP="00307F34">
      <w:pPr>
        <w:pStyle w:val="Sarakstarindkopa"/>
        <w:tabs>
          <w:tab w:val="left" w:pos="720"/>
          <w:tab w:val="left" w:pos="810"/>
        </w:tabs>
        <w:spacing w:after="80" w:line="240" w:lineRule="auto"/>
        <w:jc w:val="both"/>
        <w:rPr>
          <w:rFonts w:ascii="Times New Roman" w:hAnsi="Times New Roman"/>
          <w:sz w:val="24"/>
          <w:szCs w:val="24"/>
        </w:rPr>
      </w:pPr>
    </w:p>
    <w:p w14:paraId="72089ECE" w14:textId="77777777" w:rsidR="00B441AC" w:rsidRPr="00B40E4E" w:rsidRDefault="0088505E" w:rsidP="003532F9">
      <w:pPr>
        <w:numPr>
          <w:ilvl w:val="0"/>
          <w:numId w:val="14"/>
        </w:numPr>
        <w:tabs>
          <w:tab w:val="clear" w:pos="1353"/>
          <w:tab w:val="num" w:pos="426"/>
        </w:tabs>
        <w:spacing w:before="120"/>
        <w:ind w:hanging="1353"/>
        <w:jc w:val="center"/>
        <w:rPr>
          <w:b/>
          <w:sz w:val="24"/>
          <w:szCs w:val="24"/>
        </w:rPr>
      </w:pPr>
      <w:r w:rsidRPr="00B40E4E">
        <w:rPr>
          <w:b/>
          <w:sz w:val="24"/>
          <w:szCs w:val="24"/>
        </w:rPr>
        <w:t xml:space="preserve">PRECES </w:t>
      </w:r>
      <w:r w:rsidR="00B441AC" w:rsidRPr="00B40E4E">
        <w:rPr>
          <w:b/>
          <w:sz w:val="24"/>
          <w:szCs w:val="24"/>
        </w:rPr>
        <w:t xml:space="preserve">KVALITĀTES UN </w:t>
      </w:r>
      <w:r w:rsidRPr="00B40E4E">
        <w:rPr>
          <w:b/>
          <w:sz w:val="24"/>
          <w:szCs w:val="24"/>
        </w:rPr>
        <w:t xml:space="preserve">GARANTIJAS </w:t>
      </w:r>
      <w:r w:rsidR="00B441AC" w:rsidRPr="00B40E4E">
        <w:rPr>
          <w:b/>
          <w:sz w:val="24"/>
          <w:szCs w:val="24"/>
        </w:rPr>
        <w:t>NOSACĪJUMI</w:t>
      </w:r>
    </w:p>
    <w:p w14:paraId="4FC12A10" w14:textId="31E305C7" w:rsidR="00307F34" w:rsidRPr="00B40E4E" w:rsidRDefault="00307F34" w:rsidP="003532F9">
      <w:pPr>
        <w:pStyle w:val="Sarakstarindkopa"/>
        <w:numPr>
          <w:ilvl w:val="1"/>
          <w:numId w:val="14"/>
        </w:numPr>
        <w:spacing w:before="60" w:after="60"/>
        <w:ind w:left="630" w:hanging="630"/>
        <w:jc w:val="both"/>
        <w:rPr>
          <w:rFonts w:ascii="Times New Roman" w:hAnsi="Times New Roman"/>
          <w:sz w:val="24"/>
          <w:szCs w:val="24"/>
        </w:rPr>
      </w:pPr>
      <w:r w:rsidRPr="00B40E4E">
        <w:rPr>
          <w:rFonts w:ascii="Times New Roman" w:hAnsi="Times New Roman"/>
          <w:sz w:val="24"/>
          <w:szCs w:val="24"/>
        </w:rPr>
        <w:t>Piegādātājs garantē, ka piegādātā Prece būs augstas kvalitātes un atbildīs Līguma 1.</w:t>
      </w:r>
      <w:r w:rsidR="00F42F46">
        <w:rPr>
          <w:rFonts w:ascii="Times New Roman" w:hAnsi="Times New Roman"/>
          <w:sz w:val="24"/>
          <w:szCs w:val="24"/>
        </w:rPr>
        <w:t xml:space="preserve"> </w:t>
      </w:r>
      <w:r w:rsidRPr="00B40E4E">
        <w:rPr>
          <w:rFonts w:ascii="Times New Roman" w:hAnsi="Times New Roman"/>
          <w:sz w:val="24"/>
          <w:szCs w:val="24"/>
        </w:rPr>
        <w:t xml:space="preserve">pielikumā noteiktajai tehniskajai specifikācijai un tehniskajam piedāvājumam un Pasūtītāja apstiprinātajam Preces paraugam, kā arī visu to Latvijas Republikas spēkā esošo normatīvo aktu prasībām, kas uz to attiecas. </w:t>
      </w:r>
    </w:p>
    <w:p w14:paraId="407790F0" w14:textId="77777777" w:rsidR="00E57178" w:rsidRPr="00B40E4E" w:rsidRDefault="00E57178" w:rsidP="003532F9">
      <w:pPr>
        <w:pStyle w:val="Sarakstarindkopa"/>
        <w:numPr>
          <w:ilvl w:val="1"/>
          <w:numId w:val="14"/>
        </w:numPr>
        <w:spacing w:before="60" w:after="60"/>
        <w:ind w:left="630" w:hanging="630"/>
        <w:jc w:val="both"/>
        <w:rPr>
          <w:sz w:val="24"/>
          <w:szCs w:val="24"/>
        </w:rPr>
      </w:pPr>
      <w:r w:rsidRPr="00B40E4E">
        <w:rPr>
          <w:rFonts w:ascii="Times New Roman" w:hAnsi="Times New Roman"/>
          <w:sz w:val="24"/>
          <w:szCs w:val="24"/>
        </w:rPr>
        <w:t xml:space="preserve">Pasūtītājam ir tiesības jebkurā brīdī veikt Preces pārbaudi, pārliecinoties, ka Preces kvalitāte un tehniskie raksturlielumi atbilst Konkursā iesniegtajam piedāvājumam, Pasūtītāja apstiprinātajam Preces paraugam un Līguma 1. pielikumā noteiktajām prasībām. </w:t>
      </w:r>
    </w:p>
    <w:p w14:paraId="46001AF5" w14:textId="77777777" w:rsidR="008A0000" w:rsidRPr="00B40E4E" w:rsidRDefault="00307F34" w:rsidP="003532F9">
      <w:pPr>
        <w:pStyle w:val="Sarakstarindkopa"/>
        <w:numPr>
          <w:ilvl w:val="1"/>
          <w:numId w:val="14"/>
        </w:numPr>
        <w:spacing w:before="60" w:after="60" w:line="240" w:lineRule="auto"/>
        <w:ind w:left="634" w:hanging="634"/>
        <w:jc w:val="both"/>
        <w:rPr>
          <w:rFonts w:ascii="Times New Roman" w:hAnsi="Times New Roman"/>
          <w:sz w:val="24"/>
          <w:szCs w:val="24"/>
        </w:rPr>
      </w:pPr>
      <w:r w:rsidRPr="00B40E4E">
        <w:rPr>
          <w:rFonts w:ascii="Times New Roman" w:hAnsi="Times New Roman"/>
          <w:sz w:val="24"/>
          <w:szCs w:val="24"/>
        </w:rPr>
        <w:t xml:space="preserve">Preces garantijas termiņš tiek noteikts </w:t>
      </w:r>
      <w:r w:rsidR="009A4C24" w:rsidRPr="00B40E4E">
        <w:rPr>
          <w:rFonts w:ascii="Times New Roman" w:hAnsi="Times New Roman"/>
          <w:sz w:val="24"/>
          <w:szCs w:val="24"/>
        </w:rPr>
        <w:t>24 (divdesmit četri) kalendārie mēneši</w:t>
      </w:r>
      <w:r w:rsidRPr="00B40E4E">
        <w:rPr>
          <w:rFonts w:ascii="Times New Roman" w:hAnsi="Times New Roman"/>
          <w:sz w:val="24"/>
          <w:szCs w:val="24"/>
        </w:rPr>
        <w:t xml:space="preserve"> no Preču pavadzīmes – rēķina </w:t>
      </w:r>
      <w:r w:rsidR="00E57178" w:rsidRPr="00B40E4E">
        <w:rPr>
          <w:rFonts w:ascii="Times New Roman" w:hAnsi="Times New Roman"/>
          <w:sz w:val="24"/>
          <w:szCs w:val="24"/>
        </w:rPr>
        <w:t xml:space="preserve">abpusējas </w:t>
      </w:r>
      <w:r w:rsidRPr="00B40E4E">
        <w:rPr>
          <w:rFonts w:ascii="Times New Roman" w:hAnsi="Times New Roman"/>
          <w:sz w:val="24"/>
          <w:szCs w:val="24"/>
        </w:rPr>
        <w:t>parakstīšanas dienas. Garantija attiecas gan uz Preci, gan arī uz tās sastāvdaļām.</w:t>
      </w:r>
    </w:p>
    <w:p w14:paraId="0D1705B2" w14:textId="77777777" w:rsidR="008A0000" w:rsidRPr="00B40E4E" w:rsidRDefault="008A0000" w:rsidP="003532F9">
      <w:pPr>
        <w:pStyle w:val="Sarakstarindkopa"/>
        <w:numPr>
          <w:ilvl w:val="1"/>
          <w:numId w:val="14"/>
        </w:numPr>
        <w:spacing w:before="60" w:after="60" w:line="240" w:lineRule="auto"/>
        <w:ind w:left="634" w:hanging="634"/>
        <w:jc w:val="both"/>
        <w:rPr>
          <w:rFonts w:ascii="Times New Roman" w:hAnsi="Times New Roman"/>
          <w:sz w:val="24"/>
          <w:szCs w:val="24"/>
        </w:rPr>
      </w:pPr>
      <w:r w:rsidRPr="00B40E4E">
        <w:rPr>
          <w:rFonts w:ascii="Times New Roman" w:hAnsi="Times New Roman"/>
          <w:sz w:val="24"/>
          <w:szCs w:val="24"/>
        </w:rPr>
        <w:lastRenderedPageBreak/>
        <w:t>Garantijas laikā Piegādātājs bez maksas novērš Precei visus konstatētos un radušos trūkumus vai apmaina Preci pret tāda paša veida Preci, atbilstoši šī Līguma un normatīvo aktu noteikumiem, ja Pasūtītājs ir ievērojis Preces ekspluatācijas noteikumus.</w:t>
      </w:r>
    </w:p>
    <w:p w14:paraId="4742253A" w14:textId="77777777" w:rsidR="00231AC0" w:rsidRPr="00B40E4E" w:rsidRDefault="0088505E"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Ja garantijas laikā Pasūtītājs konstatē Preces vai jebkuras tās sastāvdaļas neatbilstību</w:t>
      </w:r>
      <w:r w:rsidR="00E57178" w:rsidRPr="00B40E4E">
        <w:rPr>
          <w:rFonts w:ascii="Times New Roman" w:hAnsi="Times New Roman"/>
          <w:sz w:val="24"/>
          <w:szCs w:val="24"/>
        </w:rPr>
        <w:t xml:space="preserve">, </w:t>
      </w:r>
      <w:r w:rsidR="00E70A9E" w:rsidRPr="00B40E4E">
        <w:rPr>
          <w:rFonts w:ascii="Times New Roman" w:hAnsi="Times New Roman"/>
          <w:sz w:val="24"/>
          <w:szCs w:val="24"/>
        </w:rPr>
        <w:t xml:space="preserve">atklātu vai slēptus </w:t>
      </w:r>
      <w:r w:rsidR="00E57178" w:rsidRPr="00B40E4E">
        <w:rPr>
          <w:rFonts w:ascii="Times New Roman" w:hAnsi="Times New Roman"/>
          <w:sz w:val="24"/>
          <w:szCs w:val="24"/>
        </w:rPr>
        <w:t>trūkumu, defektu, neatbilstību tehniskajai specifikācijai un tehniskajam piedāvājumam, neatbilstību Pasūtītāja apstiprinātajam Preces paraugam, kā arī visu to Latvijas Republikas spēkā esošo normatīvo aktu prasībām</w:t>
      </w:r>
      <w:r w:rsidRPr="00B40E4E">
        <w:rPr>
          <w:rFonts w:ascii="Times New Roman" w:hAnsi="Times New Roman"/>
          <w:sz w:val="24"/>
          <w:szCs w:val="24"/>
        </w:rPr>
        <w:t xml:space="preserve">, turpmāk — </w:t>
      </w:r>
      <w:r w:rsidRPr="00B40E4E">
        <w:rPr>
          <w:rFonts w:ascii="Times New Roman" w:hAnsi="Times New Roman"/>
          <w:b/>
          <w:sz w:val="24"/>
          <w:szCs w:val="24"/>
        </w:rPr>
        <w:t xml:space="preserve">Neatbilstošā </w:t>
      </w:r>
      <w:r w:rsidR="009955F3" w:rsidRPr="00B40E4E">
        <w:rPr>
          <w:rFonts w:ascii="Times New Roman" w:hAnsi="Times New Roman"/>
          <w:b/>
          <w:sz w:val="24"/>
          <w:szCs w:val="24"/>
        </w:rPr>
        <w:t>Prece</w:t>
      </w:r>
      <w:r w:rsidR="009955F3" w:rsidRPr="00B40E4E">
        <w:rPr>
          <w:rFonts w:ascii="Times New Roman" w:hAnsi="Times New Roman"/>
          <w:sz w:val="24"/>
          <w:szCs w:val="24"/>
        </w:rPr>
        <w:t>, Pasūtītājs par to sagatavo</w:t>
      </w:r>
      <w:r w:rsidRPr="00B40E4E">
        <w:rPr>
          <w:rFonts w:ascii="Times New Roman" w:hAnsi="Times New Roman"/>
          <w:sz w:val="24"/>
          <w:szCs w:val="24"/>
        </w:rPr>
        <w:t xml:space="preserve"> </w:t>
      </w:r>
      <w:r w:rsidR="009955F3" w:rsidRPr="00B40E4E">
        <w:rPr>
          <w:rFonts w:ascii="Times New Roman" w:hAnsi="Times New Roman"/>
          <w:sz w:val="24"/>
          <w:szCs w:val="24"/>
        </w:rPr>
        <w:t>pretenziju</w:t>
      </w:r>
      <w:r w:rsidRPr="00B40E4E">
        <w:rPr>
          <w:rFonts w:ascii="Times New Roman" w:hAnsi="Times New Roman"/>
          <w:sz w:val="24"/>
          <w:szCs w:val="24"/>
        </w:rPr>
        <w:t xml:space="preserve">, nepieciešamības gadījumā pieaicinot ekspertus vai speciālistus. Pasūtītājs pretenziju par Neatbilstošo Preci, turpmāk — </w:t>
      </w:r>
      <w:r w:rsidRPr="00B40E4E">
        <w:rPr>
          <w:rFonts w:ascii="Times New Roman" w:hAnsi="Times New Roman"/>
          <w:b/>
          <w:sz w:val="24"/>
          <w:szCs w:val="24"/>
        </w:rPr>
        <w:t>Pretenzija</w:t>
      </w:r>
      <w:r w:rsidRPr="00B40E4E">
        <w:rPr>
          <w:rFonts w:ascii="Times New Roman" w:hAnsi="Times New Roman"/>
          <w:sz w:val="24"/>
          <w:szCs w:val="24"/>
        </w:rPr>
        <w:t xml:space="preserve">, izsaka Piegādātājam 10 (desmit) darba dienu laikā pēc </w:t>
      </w:r>
      <w:r w:rsidR="009955F3" w:rsidRPr="00B40E4E">
        <w:rPr>
          <w:rFonts w:ascii="Times New Roman" w:hAnsi="Times New Roman"/>
          <w:sz w:val="24"/>
          <w:szCs w:val="24"/>
        </w:rPr>
        <w:t>pretenzijas</w:t>
      </w:r>
      <w:r w:rsidRPr="00B40E4E">
        <w:rPr>
          <w:rFonts w:ascii="Times New Roman" w:hAnsi="Times New Roman"/>
          <w:sz w:val="24"/>
          <w:szCs w:val="24"/>
        </w:rPr>
        <w:t xml:space="preserve"> </w:t>
      </w:r>
      <w:r w:rsidR="009955F3" w:rsidRPr="00B40E4E">
        <w:rPr>
          <w:rFonts w:ascii="Times New Roman" w:hAnsi="Times New Roman"/>
          <w:sz w:val="24"/>
          <w:szCs w:val="24"/>
        </w:rPr>
        <w:t>sagatavošanas</w:t>
      </w:r>
      <w:r w:rsidRPr="00B40E4E">
        <w:rPr>
          <w:rFonts w:ascii="Times New Roman" w:hAnsi="Times New Roman"/>
          <w:sz w:val="24"/>
          <w:szCs w:val="24"/>
        </w:rPr>
        <w:t xml:space="preserve"> rakstiski, nosūtot to </w:t>
      </w:r>
      <w:r w:rsidR="009955F3" w:rsidRPr="00B40E4E">
        <w:rPr>
          <w:rFonts w:ascii="Times New Roman" w:hAnsi="Times New Roman"/>
          <w:sz w:val="24"/>
          <w:szCs w:val="24"/>
        </w:rPr>
        <w:t xml:space="preserve">uz </w:t>
      </w:r>
      <w:r w:rsidR="00A35121" w:rsidRPr="00B40E4E">
        <w:rPr>
          <w:rFonts w:ascii="Times New Roman" w:hAnsi="Times New Roman"/>
          <w:sz w:val="24"/>
          <w:szCs w:val="24"/>
        </w:rPr>
        <w:t>12</w:t>
      </w:r>
      <w:r w:rsidR="00515BDC" w:rsidRPr="00B40E4E">
        <w:rPr>
          <w:rFonts w:ascii="Times New Roman" w:hAnsi="Times New Roman"/>
          <w:sz w:val="24"/>
          <w:szCs w:val="24"/>
        </w:rPr>
        <w:t>.</w:t>
      </w:r>
      <w:r w:rsidR="00A35121" w:rsidRPr="00B40E4E">
        <w:rPr>
          <w:rFonts w:ascii="Times New Roman" w:hAnsi="Times New Roman"/>
          <w:sz w:val="24"/>
          <w:szCs w:val="24"/>
        </w:rPr>
        <w:t>1.2</w:t>
      </w:r>
      <w:r w:rsidR="00557EB3" w:rsidRPr="00B40E4E">
        <w:rPr>
          <w:rFonts w:ascii="Times New Roman" w:hAnsi="Times New Roman"/>
          <w:sz w:val="24"/>
          <w:szCs w:val="24"/>
        </w:rPr>
        <w:t>.</w:t>
      </w:r>
      <w:r w:rsidR="00E70A9E" w:rsidRPr="00B40E4E">
        <w:rPr>
          <w:rFonts w:ascii="Times New Roman" w:hAnsi="Times New Roman"/>
          <w:sz w:val="24"/>
          <w:szCs w:val="24"/>
        </w:rPr>
        <w:t xml:space="preserve"> </w:t>
      </w:r>
      <w:r w:rsidR="00557EB3" w:rsidRPr="00B40E4E">
        <w:rPr>
          <w:rFonts w:ascii="Times New Roman" w:hAnsi="Times New Roman"/>
          <w:sz w:val="24"/>
          <w:szCs w:val="24"/>
        </w:rPr>
        <w:t xml:space="preserve">apakšpunktā minēto Piegādātāja </w:t>
      </w:r>
      <w:r w:rsidR="009955F3" w:rsidRPr="00B40E4E">
        <w:rPr>
          <w:rFonts w:ascii="Times New Roman" w:hAnsi="Times New Roman"/>
          <w:sz w:val="24"/>
          <w:szCs w:val="24"/>
        </w:rPr>
        <w:t>e-past</w:t>
      </w:r>
      <w:r w:rsidR="009E13E1" w:rsidRPr="00B40E4E">
        <w:rPr>
          <w:rFonts w:ascii="Times New Roman" w:hAnsi="Times New Roman"/>
          <w:sz w:val="24"/>
          <w:szCs w:val="24"/>
        </w:rPr>
        <w:t>a adresi</w:t>
      </w:r>
      <w:r w:rsidRPr="00B40E4E">
        <w:rPr>
          <w:rFonts w:ascii="Times New Roman" w:hAnsi="Times New Roman"/>
          <w:sz w:val="24"/>
          <w:szCs w:val="24"/>
        </w:rPr>
        <w:t>.</w:t>
      </w:r>
    </w:p>
    <w:p w14:paraId="4F9AF850" w14:textId="77777777" w:rsidR="00C316B0" w:rsidRPr="00B40E4E" w:rsidRDefault="00C316B0"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Piegādātājs apņemas 10 (desmit) darba dienu laikā no Pasūtītāja Pretenzijas saņemšanas dienas par Neatbilstošu Preci bez papildus samaksas novērst konstatēto neatbilstību vai, ja tas nav iespējams, veikt Neatbilstošās Preces nomaiņu pret Preci, kuru Pasūtītājs atzīst par atbilstošu Līguma prasībām.</w:t>
      </w:r>
    </w:p>
    <w:p w14:paraId="0734F187" w14:textId="77777777" w:rsidR="00E57178" w:rsidRPr="00EB1B2A" w:rsidRDefault="00460359" w:rsidP="003532F9">
      <w:pPr>
        <w:pStyle w:val="Sarakstarindkopa"/>
        <w:numPr>
          <w:ilvl w:val="1"/>
          <w:numId w:val="14"/>
        </w:numPr>
        <w:spacing w:before="120" w:after="0" w:line="240" w:lineRule="auto"/>
        <w:ind w:left="634" w:hanging="634"/>
        <w:jc w:val="both"/>
        <w:rPr>
          <w:rFonts w:ascii="Times New Roman" w:hAnsi="Times New Roman"/>
          <w:sz w:val="24"/>
          <w:szCs w:val="24"/>
        </w:rPr>
      </w:pPr>
      <w:r w:rsidRPr="00B40E4E">
        <w:rPr>
          <w:rFonts w:ascii="Times New Roman" w:hAnsi="Times New Roman"/>
          <w:sz w:val="24"/>
          <w:szCs w:val="24"/>
        </w:rPr>
        <w:t xml:space="preserve">Piegādātājs garantē, ka Prece ir atbilstoša visu to Latvijas Republikas normatīvo aktu prasībām, kas uz to attiecas. </w:t>
      </w:r>
    </w:p>
    <w:p w14:paraId="15228111" w14:textId="77777777" w:rsidR="000A35D9" w:rsidRPr="00B40E4E" w:rsidRDefault="000A35D9" w:rsidP="000A35D9">
      <w:pPr>
        <w:rPr>
          <w:rFonts w:eastAsia="Calibri"/>
          <w:sz w:val="24"/>
          <w:szCs w:val="24"/>
        </w:rPr>
      </w:pPr>
    </w:p>
    <w:p w14:paraId="67BE256B" w14:textId="77777777" w:rsidR="00231AC0" w:rsidRPr="00B40E4E" w:rsidRDefault="0088505E" w:rsidP="003532F9">
      <w:pPr>
        <w:pStyle w:val="Sarakstarindkopa"/>
        <w:numPr>
          <w:ilvl w:val="0"/>
          <w:numId w:val="14"/>
        </w:numPr>
        <w:tabs>
          <w:tab w:val="num" w:pos="1843"/>
        </w:tabs>
        <w:ind w:left="426"/>
        <w:jc w:val="center"/>
        <w:rPr>
          <w:rFonts w:ascii="Times New Roman" w:hAnsi="Times New Roman"/>
          <w:sz w:val="24"/>
          <w:szCs w:val="24"/>
        </w:rPr>
      </w:pPr>
      <w:r w:rsidRPr="00B40E4E">
        <w:rPr>
          <w:rFonts w:ascii="Times New Roman" w:hAnsi="Times New Roman"/>
          <w:b/>
          <w:sz w:val="24"/>
          <w:szCs w:val="24"/>
        </w:rPr>
        <w:t>PUŠU ATBILDĪBA</w:t>
      </w:r>
    </w:p>
    <w:p w14:paraId="04AE5536" w14:textId="77777777" w:rsidR="00231AC0" w:rsidRPr="00B40E4E" w:rsidRDefault="00B10155"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 xml:space="preserve">Par </w:t>
      </w:r>
      <w:r w:rsidR="0088505E" w:rsidRPr="00B40E4E">
        <w:rPr>
          <w:rFonts w:ascii="Times New Roman" w:hAnsi="Times New Roman"/>
          <w:sz w:val="24"/>
          <w:szCs w:val="24"/>
        </w:rPr>
        <w:t>Līguma minēto saistību neizpildi vai nepienācīgu izpildi vainīgā Puse atlīdzina otrai Pusei nodarītos zaudējumus.</w:t>
      </w:r>
    </w:p>
    <w:p w14:paraId="2F07BC34" w14:textId="77777777" w:rsidR="00231AC0" w:rsidRPr="00B40E4E" w:rsidRDefault="0088505E"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Pusēm vai to atbildīgajām personām nav ties</w:t>
      </w:r>
      <w:r w:rsidR="00B10155" w:rsidRPr="00B40E4E">
        <w:rPr>
          <w:rFonts w:ascii="Times New Roman" w:hAnsi="Times New Roman"/>
          <w:sz w:val="24"/>
          <w:szCs w:val="24"/>
        </w:rPr>
        <w:t xml:space="preserve">ību pieprasīt to, kas nav ar </w:t>
      </w:r>
      <w:r w:rsidRPr="00B40E4E">
        <w:rPr>
          <w:rFonts w:ascii="Times New Roman" w:hAnsi="Times New Roman"/>
          <w:sz w:val="24"/>
          <w:szCs w:val="24"/>
        </w:rPr>
        <w:t>Līgumu vai normatīvajiem aktiem tām piešķirts.</w:t>
      </w:r>
    </w:p>
    <w:p w14:paraId="56CBEA96" w14:textId="77777777" w:rsidR="00231AC0" w:rsidRPr="00B40E4E" w:rsidRDefault="0088505E"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Iestājoties nepārvaramas varas apstākļiem Puses nav savstarpēji atbildīgas.</w:t>
      </w:r>
    </w:p>
    <w:p w14:paraId="67F35235" w14:textId="37DA9536" w:rsidR="00231AC0" w:rsidRPr="00B40E4E" w:rsidRDefault="0088505E"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 xml:space="preserve">Ja Piegādātājs nepiegādā Preci </w:t>
      </w:r>
      <w:r w:rsidR="00EA5319">
        <w:rPr>
          <w:rFonts w:ascii="Times New Roman" w:hAnsi="Times New Roman"/>
          <w:sz w:val="24"/>
          <w:szCs w:val="24"/>
        </w:rPr>
        <w:t>Līgum</w:t>
      </w:r>
      <w:r w:rsidR="00D2595B">
        <w:rPr>
          <w:rFonts w:ascii="Times New Roman" w:hAnsi="Times New Roman"/>
          <w:sz w:val="24"/>
          <w:szCs w:val="24"/>
        </w:rPr>
        <w:t>a 3.2.</w:t>
      </w:r>
      <w:r w:rsidR="00F42F46">
        <w:rPr>
          <w:rFonts w:ascii="Times New Roman" w:hAnsi="Times New Roman"/>
          <w:sz w:val="24"/>
          <w:szCs w:val="24"/>
        </w:rPr>
        <w:t xml:space="preserve"> </w:t>
      </w:r>
      <w:r w:rsidR="00D2595B">
        <w:rPr>
          <w:rFonts w:ascii="Times New Roman" w:hAnsi="Times New Roman"/>
          <w:sz w:val="24"/>
          <w:szCs w:val="24"/>
        </w:rPr>
        <w:t>apakšpunktā</w:t>
      </w:r>
      <w:r w:rsidR="00E70A9E" w:rsidRPr="00B40E4E">
        <w:rPr>
          <w:rFonts w:ascii="Times New Roman" w:hAnsi="Times New Roman"/>
          <w:sz w:val="24"/>
          <w:szCs w:val="24"/>
        </w:rPr>
        <w:t xml:space="preserve"> noteiktajā termiņā</w:t>
      </w:r>
      <w:r w:rsidRPr="00B40E4E">
        <w:rPr>
          <w:rFonts w:ascii="Times New Roman" w:hAnsi="Times New Roman"/>
          <w:sz w:val="24"/>
          <w:szCs w:val="24"/>
        </w:rPr>
        <w:t xml:space="preserve">, tad tas maksā Pasūtītājam </w:t>
      </w:r>
      <w:r w:rsidR="0052004F" w:rsidRPr="00B40E4E">
        <w:rPr>
          <w:rFonts w:ascii="Times New Roman" w:hAnsi="Times New Roman"/>
          <w:sz w:val="24"/>
          <w:szCs w:val="24"/>
        </w:rPr>
        <w:t xml:space="preserve">līgumsodu </w:t>
      </w:r>
      <w:r w:rsidRPr="00B40E4E">
        <w:rPr>
          <w:rFonts w:ascii="Times New Roman" w:hAnsi="Times New Roman"/>
          <w:sz w:val="24"/>
          <w:szCs w:val="24"/>
        </w:rPr>
        <w:t xml:space="preserve">0,5% (nulle komats piecu procentu) apmērā no </w:t>
      </w:r>
      <w:r w:rsidR="00781D26" w:rsidRPr="00B40E4E">
        <w:rPr>
          <w:rFonts w:ascii="Times New Roman" w:hAnsi="Times New Roman"/>
          <w:sz w:val="24"/>
          <w:szCs w:val="24"/>
        </w:rPr>
        <w:t>termiņā</w:t>
      </w:r>
      <w:r w:rsidR="005C33D9" w:rsidRPr="00B40E4E">
        <w:rPr>
          <w:rFonts w:ascii="Times New Roman" w:hAnsi="Times New Roman"/>
          <w:sz w:val="24"/>
          <w:szCs w:val="24"/>
        </w:rPr>
        <w:t xml:space="preserve"> nepiegādātās Preces</w:t>
      </w:r>
      <w:r w:rsidRPr="00B40E4E">
        <w:rPr>
          <w:rFonts w:ascii="Times New Roman" w:hAnsi="Times New Roman"/>
          <w:sz w:val="24"/>
          <w:szCs w:val="24"/>
        </w:rPr>
        <w:t xml:space="preserve"> summas, par katru nokavēto </w:t>
      </w:r>
      <w:r w:rsidR="0052004F">
        <w:rPr>
          <w:rFonts w:ascii="Times New Roman" w:hAnsi="Times New Roman"/>
          <w:sz w:val="24"/>
          <w:szCs w:val="24"/>
        </w:rPr>
        <w:t xml:space="preserve">darba </w:t>
      </w:r>
      <w:r w:rsidRPr="00B40E4E">
        <w:rPr>
          <w:rFonts w:ascii="Times New Roman" w:hAnsi="Times New Roman"/>
          <w:sz w:val="24"/>
          <w:szCs w:val="24"/>
        </w:rPr>
        <w:t>dienu, bet n</w:t>
      </w:r>
      <w:r w:rsidR="00D91BE4" w:rsidRPr="00B40E4E">
        <w:rPr>
          <w:rFonts w:ascii="Times New Roman" w:hAnsi="Times New Roman"/>
          <w:sz w:val="24"/>
          <w:szCs w:val="24"/>
        </w:rPr>
        <w:t>e vairāk kā 10% (desmit procentus</w:t>
      </w:r>
      <w:r w:rsidRPr="00B40E4E">
        <w:rPr>
          <w:rFonts w:ascii="Times New Roman" w:hAnsi="Times New Roman"/>
          <w:sz w:val="24"/>
          <w:szCs w:val="24"/>
        </w:rPr>
        <w:t>)</w:t>
      </w:r>
      <w:r w:rsidR="00D91BE4" w:rsidRPr="00B40E4E">
        <w:rPr>
          <w:rFonts w:ascii="Times New Roman" w:hAnsi="Times New Roman"/>
          <w:sz w:val="24"/>
          <w:szCs w:val="24"/>
        </w:rPr>
        <w:t xml:space="preserve"> </w:t>
      </w:r>
      <w:r w:rsidRPr="00B40E4E">
        <w:rPr>
          <w:rFonts w:ascii="Times New Roman" w:hAnsi="Times New Roman"/>
          <w:sz w:val="24"/>
          <w:szCs w:val="24"/>
        </w:rPr>
        <w:t xml:space="preserve">no </w:t>
      </w:r>
      <w:r w:rsidR="00864D2C" w:rsidRPr="00B40E4E">
        <w:rPr>
          <w:rFonts w:ascii="Times New Roman" w:hAnsi="Times New Roman"/>
          <w:sz w:val="24"/>
          <w:szCs w:val="24"/>
        </w:rPr>
        <w:t>nepiegādātās Preces</w:t>
      </w:r>
      <w:r w:rsidRPr="00B40E4E">
        <w:rPr>
          <w:rFonts w:ascii="Times New Roman" w:hAnsi="Times New Roman"/>
          <w:sz w:val="24"/>
          <w:szCs w:val="24"/>
        </w:rPr>
        <w:t xml:space="preserve"> summas.</w:t>
      </w:r>
    </w:p>
    <w:p w14:paraId="7CA5B3A9" w14:textId="727C0B8B" w:rsidR="00231AC0" w:rsidRPr="00B40E4E" w:rsidRDefault="0088505E"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 xml:space="preserve">Ja Pasūtītājs ir pārkāpis Līgumā paredzēto norēķinu kārtību, tad tas maksā Piegādātājam </w:t>
      </w:r>
      <w:r w:rsidR="0052004F" w:rsidRPr="00B40E4E">
        <w:rPr>
          <w:rFonts w:ascii="Times New Roman" w:hAnsi="Times New Roman"/>
          <w:sz w:val="24"/>
          <w:szCs w:val="24"/>
        </w:rPr>
        <w:t xml:space="preserve">līgumsodu </w:t>
      </w:r>
      <w:r w:rsidRPr="00B40E4E">
        <w:rPr>
          <w:rFonts w:ascii="Times New Roman" w:hAnsi="Times New Roman"/>
          <w:sz w:val="24"/>
          <w:szCs w:val="24"/>
        </w:rPr>
        <w:t>0,5% (nulle komats piecu procentu) apmērā no laikā nesamak</w:t>
      </w:r>
      <w:r w:rsidR="00AF19FF" w:rsidRPr="00B40E4E">
        <w:rPr>
          <w:rFonts w:ascii="Times New Roman" w:hAnsi="Times New Roman"/>
          <w:sz w:val="24"/>
          <w:szCs w:val="24"/>
        </w:rPr>
        <w:t>sātās summas par katru nokavēto</w:t>
      </w:r>
      <w:r w:rsidR="00C657A0" w:rsidRPr="00B40E4E">
        <w:rPr>
          <w:rFonts w:ascii="Times New Roman" w:hAnsi="Times New Roman"/>
          <w:sz w:val="24"/>
          <w:szCs w:val="24"/>
        </w:rPr>
        <w:t xml:space="preserve"> </w:t>
      </w:r>
      <w:r w:rsidR="0052004F">
        <w:rPr>
          <w:rFonts w:ascii="Times New Roman" w:hAnsi="Times New Roman"/>
          <w:sz w:val="24"/>
          <w:szCs w:val="24"/>
        </w:rPr>
        <w:t xml:space="preserve">darba </w:t>
      </w:r>
      <w:r w:rsidRPr="00B40E4E">
        <w:rPr>
          <w:rFonts w:ascii="Times New Roman" w:hAnsi="Times New Roman"/>
          <w:sz w:val="24"/>
          <w:szCs w:val="24"/>
        </w:rPr>
        <w:t>dienu, bet n</w:t>
      </w:r>
      <w:r w:rsidR="00D91BE4" w:rsidRPr="00B40E4E">
        <w:rPr>
          <w:rFonts w:ascii="Times New Roman" w:hAnsi="Times New Roman"/>
          <w:sz w:val="24"/>
          <w:szCs w:val="24"/>
        </w:rPr>
        <w:t>e vairāk kā 10% (desmit procentus</w:t>
      </w:r>
      <w:r w:rsidRPr="00B40E4E">
        <w:rPr>
          <w:rFonts w:ascii="Times New Roman" w:hAnsi="Times New Roman"/>
          <w:sz w:val="24"/>
          <w:szCs w:val="24"/>
        </w:rPr>
        <w:t>) no attiecīgi apmaksājamās summas.</w:t>
      </w:r>
    </w:p>
    <w:p w14:paraId="7BEA569F" w14:textId="11AB7F30" w:rsidR="00A43627" w:rsidRPr="00B40E4E" w:rsidRDefault="00F44607"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Ja Piegādātājs neievēro Līguma 6</w:t>
      </w:r>
      <w:r w:rsidR="00A3481D" w:rsidRPr="00B40E4E">
        <w:rPr>
          <w:rFonts w:ascii="Times New Roman" w:hAnsi="Times New Roman"/>
          <w:sz w:val="24"/>
          <w:szCs w:val="24"/>
        </w:rPr>
        <w:t>.</w:t>
      </w:r>
      <w:r w:rsidR="00AF19FF" w:rsidRPr="00B40E4E">
        <w:rPr>
          <w:rFonts w:ascii="Times New Roman" w:hAnsi="Times New Roman"/>
          <w:sz w:val="24"/>
          <w:szCs w:val="24"/>
        </w:rPr>
        <w:t>6</w:t>
      </w:r>
      <w:r w:rsidR="0088505E" w:rsidRPr="00B40E4E">
        <w:rPr>
          <w:rFonts w:ascii="Times New Roman" w:hAnsi="Times New Roman"/>
          <w:sz w:val="24"/>
          <w:szCs w:val="24"/>
        </w:rPr>
        <w:t>.</w:t>
      </w:r>
      <w:r w:rsidR="00F42F46">
        <w:rPr>
          <w:rFonts w:ascii="Times New Roman" w:hAnsi="Times New Roman"/>
          <w:sz w:val="24"/>
          <w:szCs w:val="24"/>
        </w:rPr>
        <w:t xml:space="preserve"> </w:t>
      </w:r>
      <w:r w:rsidR="0088505E" w:rsidRPr="00B40E4E">
        <w:rPr>
          <w:rFonts w:ascii="Times New Roman" w:hAnsi="Times New Roman"/>
          <w:sz w:val="24"/>
          <w:szCs w:val="24"/>
        </w:rPr>
        <w:t>apakšpunktā minēto termiņu, tad tas maksā līgumsodu Pasūtītājam 0,5% (nulle komats piecu pro</w:t>
      </w:r>
      <w:r w:rsidR="00813E1A" w:rsidRPr="00B40E4E">
        <w:rPr>
          <w:rFonts w:ascii="Times New Roman" w:hAnsi="Times New Roman"/>
          <w:sz w:val="24"/>
          <w:szCs w:val="24"/>
        </w:rPr>
        <w:t xml:space="preserve">centu) apmērā no </w:t>
      </w:r>
      <w:r w:rsidR="00E70A9E" w:rsidRPr="00B40E4E">
        <w:rPr>
          <w:rFonts w:ascii="Times New Roman" w:hAnsi="Times New Roman"/>
          <w:sz w:val="24"/>
          <w:szCs w:val="24"/>
        </w:rPr>
        <w:t>N</w:t>
      </w:r>
      <w:r w:rsidR="00813E1A" w:rsidRPr="00B40E4E">
        <w:rPr>
          <w:rFonts w:ascii="Times New Roman" w:hAnsi="Times New Roman"/>
          <w:sz w:val="24"/>
          <w:szCs w:val="24"/>
        </w:rPr>
        <w:t>eatbilstošās P</w:t>
      </w:r>
      <w:r w:rsidR="0088505E" w:rsidRPr="00B40E4E">
        <w:rPr>
          <w:rFonts w:ascii="Times New Roman" w:hAnsi="Times New Roman"/>
          <w:sz w:val="24"/>
          <w:szCs w:val="24"/>
        </w:rPr>
        <w:t>reces summas, par katru nokavēto</w:t>
      </w:r>
      <w:r w:rsidR="00C657A0" w:rsidRPr="00B40E4E">
        <w:rPr>
          <w:rFonts w:ascii="Times New Roman" w:hAnsi="Times New Roman"/>
          <w:sz w:val="24"/>
          <w:szCs w:val="24"/>
        </w:rPr>
        <w:t xml:space="preserve"> </w:t>
      </w:r>
      <w:r w:rsidR="0052004F">
        <w:rPr>
          <w:rFonts w:ascii="Times New Roman" w:hAnsi="Times New Roman"/>
          <w:sz w:val="24"/>
          <w:szCs w:val="24"/>
        </w:rPr>
        <w:t xml:space="preserve">darba </w:t>
      </w:r>
      <w:r w:rsidR="0088505E" w:rsidRPr="00B40E4E">
        <w:rPr>
          <w:rFonts w:ascii="Times New Roman" w:hAnsi="Times New Roman"/>
          <w:sz w:val="24"/>
          <w:szCs w:val="24"/>
        </w:rPr>
        <w:t>dienu, bet ne vairāk kā 10% (des</w:t>
      </w:r>
      <w:r w:rsidR="00D91BE4" w:rsidRPr="00B40E4E">
        <w:rPr>
          <w:rFonts w:ascii="Times New Roman" w:hAnsi="Times New Roman"/>
          <w:sz w:val="24"/>
          <w:szCs w:val="24"/>
        </w:rPr>
        <w:t>mit procentus</w:t>
      </w:r>
      <w:r w:rsidR="00813E1A" w:rsidRPr="00B40E4E">
        <w:rPr>
          <w:rFonts w:ascii="Times New Roman" w:hAnsi="Times New Roman"/>
          <w:sz w:val="24"/>
          <w:szCs w:val="24"/>
        </w:rPr>
        <w:t xml:space="preserve">) no </w:t>
      </w:r>
      <w:r w:rsidR="00E70A9E" w:rsidRPr="00B40E4E">
        <w:rPr>
          <w:rFonts w:ascii="Times New Roman" w:hAnsi="Times New Roman"/>
          <w:sz w:val="24"/>
          <w:szCs w:val="24"/>
        </w:rPr>
        <w:t>N</w:t>
      </w:r>
      <w:r w:rsidR="00813E1A" w:rsidRPr="00B40E4E">
        <w:rPr>
          <w:rFonts w:ascii="Times New Roman" w:hAnsi="Times New Roman"/>
          <w:sz w:val="24"/>
          <w:szCs w:val="24"/>
        </w:rPr>
        <w:t>eatbilstošās P</w:t>
      </w:r>
      <w:r w:rsidR="0088505E" w:rsidRPr="00B40E4E">
        <w:rPr>
          <w:rFonts w:ascii="Times New Roman" w:hAnsi="Times New Roman"/>
          <w:sz w:val="24"/>
          <w:szCs w:val="24"/>
        </w:rPr>
        <w:t>reces summas.</w:t>
      </w:r>
    </w:p>
    <w:p w14:paraId="680A1842" w14:textId="7B3B11A7" w:rsidR="00F35E72" w:rsidRPr="00B40E4E" w:rsidRDefault="00F35E72"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 xml:space="preserve">Ja Piegādātājs ir nokavējis </w:t>
      </w:r>
      <w:r w:rsidR="00841E5E" w:rsidRPr="00B40E4E">
        <w:rPr>
          <w:rFonts w:ascii="Times New Roman" w:hAnsi="Times New Roman"/>
          <w:sz w:val="24"/>
          <w:szCs w:val="24"/>
        </w:rPr>
        <w:t>L</w:t>
      </w:r>
      <w:r w:rsidR="006C1EE2" w:rsidRPr="00B40E4E">
        <w:rPr>
          <w:rFonts w:ascii="Times New Roman" w:hAnsi="Times New Roman"/>
          <w:sz w:val="24"/>
          <w:szCs w:val="24"/>
        </w:rPr>
        <w:t>īguma</w:t>
      </w:r>
      <w:r w:rsidRPr="00B40E4E">
        <w:rPr>
          <w:rFonts w:ascii="Times New Roman" w:hAnsi="Times New Roman"/>
          <w:sz w:val="24"/>
          <w:szCs w:val="24"/>
        </w:rPr>
        <w:t xml:space="preserve"> </w:t>
      </w:r>
      <w:r w:rsidR="00AF19FF" w:rsidRPr="00B40E4E">
        <w:rPr>
          <w:rFonts w:ascii="Times New Roman" w:hAnsi="Times New Roman"/>
          <w:sz w:val="24"/>
          <w:szCs w:val="24"/>
        </w:rPr>
        <w:t>6</w:t>
      </w:r>
      <w:r w:rsidRPr="00B40E4E">
        <w:rPr>
          <w:rFonts w:ascii="Times New Roman" w:hAnsi="Times New Roman"/>
          <w:sz w:val="24"/>
          <w:szCs w:val="24"/>
        </w:rPr>
        <w:t>.6.</w:t>
      </w:r>
      <w:r w:rsidR="00F42F46">
        <w:rPr>
          <w:rFonts w:ascii="Times New Roman" w:hAnsi="Times New Roman"/>
          <w:sz w:val="24"/>
          <w:szCs w:val="24"/>
        </w:rPr>
        <w:t xml:space="preserve"> </w:t>
      </w:r>
      <w:r w:rsidRPr="00B40E4E">
        <w:rPr>
          <w:rFonts w:ascii="Times New Roman" w:hAnsi="Times New Roman"/>
          <w:sz w:val="24"/>
          <w:szCs w:val="24"/>
        </w:rPr>
        <w:t xml:space="preserve">apakšpunktā noteikto termiņu vairāk kā 30 (trīsdesmit) dienām, tad Piegādātājam ir pienākums 15 (piecpadsmit) darba dienu laikā no vēstules par termiņa nokavējumu nosūtīšanas dienas atmaksāt Pasūtītājam par </w:t>
      </w:r>
      <w:r w:rsidR="00841E5E" w:rsidRPr="00B40E4E">
        <w:rPr>
          <w:rFonts w:ascii="Times New Roman" w:hAnsi="Times New Roman"/>
          <w:sz w:val="24"/>
          <w:szCs w:val="24"/>
        </w:rPr>
        <w:t>Neatbilstošo Preci</w:t>
      </w:r>
      <w:r w:rsidRPr="00B40E4E">
        <w:rPr>
          <w:rFonts w:ascii="Times New Roman" w:hAnsi="Times New Roman"/>
          <w:sz w:val="24"/>
          <w:szCs w:val="24"/>
        </w:rPr>
        <w:t xml:space="preserve"> samaksāto naudas summu</w:t>
      </w:r>
      <w:r w:rsidRPr="00B40E4E">
        <w:rPr>
          <w:sz w:val="24"/>
          <w:szCs w:val="24"/>
        </w:rPr>
        <w:t>.</w:t>
      </w:r>
    </w:p>
    <w:p w14:paraId="6651779D" w14:textId="77777777" w:rsidR="002F3D50" w:rsidRPr="00E83395" w:rsidRDefault="002F3D50" w:rsidP="003532F9">
      <w:pPr>
        <w:pStyle w:val="Sarakstarindkopa"/>
        <w:numPr>
          <w:ilvl w:val="1"/>
          <w:numId w:val="14"/>
        </w:numPr>
        <w:spacing w:before="120" w:after="0" w:line="240" w:lineRule="auto"/>
        <w:ind w:left="634" w:hanging="634"/>
        <w:jc w:val="both"/>
        <w:rPr>
          <w:sz w:val="24"/>
          <w:szCs w:val="24"/>
        </w:rPr>
      </w:pPr>
      <w:r w:rsidRPr="003D151A">
        <w:rPr>
          <w:rFonts w:ascii="Times New Roman" w:hAnsi="Times New Roman"/>
          <w:sz w:val="24"/>
          <w:szCs w:val="24"/>
        </w:rPr>
        <w:t>Gadījumā, ja Līgums tiek izbeigts saskaņā ar Līguma 8.</w:t>
      </w:r>
      <w:r w:rsidR="00D2595B" w:rsidRPr="003D151A">
        <w:rPr>
          <w:rFonts w:ascii="Times New Roman" w:hAnsi="Times New Roman"/>
          <w:sz w:val="24"/>
          <w:szCs w:val="24"/>
        </w:rPr>
        <w:t>1</w:t>
      </w:r>
      <w:r w:rsidR="003D151A" w:rsidRPr="003D151A">
        <w:rPr>
          <w:rFonts w:ascii="Times New Roman" w:hAnsi="Times New Roman"/>
          <w:sz w:val="24"/>
          <w:szCs w:val="24"/>
        </w:rPr>
        <w:t>0</w:t>
      </w:r>
      <w:r w:rsidR="00D2595B" w:rsidRPr="003D151A">
        <w:rPr>
          <w:rFonts w:ascii="Times New Roman" w:hAnsi="Times New Roman"/>
          <w:sz w:val="24"/>
          <w:szCs w:val="24"/>
        </w:rPr>
        <w:t>.</w:t>
      </w:r>
      <w:r w:rsidRPr="003D151A">
        <w:rPr>
          <w:rFonts w:ascii="Times New Roman" w:hAnsi="Times New Roman"/>
          <w:sz w:val="24"/>
          <w:szCs w:val="24"/>
        </w:rPr>
        <w:t xml:space="preserve"> apakšpunktu, Pasūtītājs piemēro Piegādātājam līgumsodu 10% (desmit procentu) apmērā</w:t>
      </w:r>
      <w:r w:rsidRPr="009B2C86">
        <w:rPr>
          <w:rFonts w:ascii="Times New Roman" w:hAnsi="Times New Roman"/>
          <w:sz w:val="24"/>
          <w:szCs w:val="24"/>
        </w:rPr>
        <w:t xml:space="preserve"> no </w:t>
      </w:r>
      <w:r>
        <w:rPr>
          <w:rFonts w:ascii="Times New Roman" w:hAnsi="Times New Roman"/>
          <w:sz w:val="24"/>
          <w:szCs w:val="24"/>
        </w:rPr>
        <w:t>Līguma</w:t>
      </w:r>
      <w:r w:rsidRPr="009B2C86">
        <w:rPr>
          <w:rFonts w:ascii="Times New Roman" w:hAnsi="Times New Roman"/>
          <w:sz w:val="24"/>
          <w:szCs w:val="24"/>
        </w:rPr>
        <w:t xml:space="preserve"> kopējās summas.</w:t>
      </w:r>
    </w:p>
    <w:p w14:paraId="5E66A17E" w14:textId="77777777" w:rsidR="00231AC0" w:rsidRPr="00B40E4E" w:rsidRDefault="0088505E" w:rsidP="003532F9">
      <w:pPr>
        <w:pStyle w:val="Sarakstarindkopa"/>
        <w:numPr>
          <w:ilvl w:val="1"/>
          <w:numId w:val="14"/>
        </w:numPr>
        <w:spacing w:after="0" w:line="240" w:lineRule="auto"/>
        <w:ind w:left="634" w:hanging="634"/>
        <w:jc w:val="both"/>
        <w:rPr>
          <w:rFonts w:ascii="Times New Roman" w:hAnsi="Times New Roman"/>
          <w:b/>
          <w:sz w:val="24"/>
          <w:szCs w:val="24"/>
        </w:rPr>
      </w:pPr>
      <w:r w:rsidRPr="00B40E4E">
        <w:rPr>
          <w:rFonts w:ascii="Times New Roman" w:hAnsi="Times New Roman"/>
          <w:sz w:val="24"/>
          <w:szCs w:val="24"/>
        </w:rPr>
        <w:t>Pasūtītājs neatbild par Piegādātāja zaudējumiem, kas rodas cēloņsakarībā ar nepārvaramu varu un/vai Piegādātāja paša darbību vai bezdarbību.</w:t>
      </w:r>
    </w:p>
    <w:p w14:paraId="224E4859" w14:textId="77777777" w:rsidR="00231AC0" w:rsidRPr="00B40E4E" w:rsidRDefault="0088505E"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Līguma neizdevīgums, pārmērīgi zaudējumi, būtiskas nelabvēlīgas izmaiņas izejmateriālu, iekārtu, darbaspēka un citā tirgū, izpildes grūtības un citi līdzīgi apstāk</w:t>
      </w:r>
      <w:r w:rsidR="00B10155" w:rsidRPr="00B40E4E">
        <w:rPr>
          <w:rFonts w:ascii="Times New Roman" w:hAnsi="Times New Roman"/>
          <w:sz w:val="24"/>
          <w:szCs w:val="24"/>
        </w:rPr>
        <w:t xml:space="preserve">ļi nav pamats </w:t>
      </w:r>
      <w:r w:rsidRPr="00B40E4E">
        <w:rPr>
          <w:rFonts w:ascii="Times New Roman" w:hAnsi="Times New Roman"/>
          <w:sz w:val="24"/>
          <w:szCs w:val="24"/>
        </w:rPr>
        <w:t>Līguma atcelšanai no Piegādātāja puses.</w:t>
      </w:r>
    </w:p>
    <w:p w14:paraId="303A558D" w14:textId="77777777" w:rsidR="00231AC0" w:rsidRPr="00B40E4E" w:rsidRDefault="00546345"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Piegādātājs ir atbildīgs par piegādājamās Preces pilnīgas vai daļējas bojāejas vai bojāšanās risku līdz tās nodošanai Pasūtītājam.</w:t>
      </w:r>
    </w:p>
    <w:p w14:paraId="48F0C62F" w14:textId="77777777" w:rsidR="00546345" w:rsidRPr="00B40E4E" w:rsidRDefault="00546345" w:rsidP="003532F9">
      <w:pPr>
        <w:pStyle w:val="Sarakstarindkopa"/>
        <w:numPr>
          <w:ilvl w:val="1"/>
          <w:numId w:val="14"/>
        </w:numPr>
        <w:spacing w:before="120" w:after="0" w:line="240" w:lineRule="auto"/>
        <w:ind w:left="634" w:hanging="634"/>
        <w:jc w:val="both"/>
        <w:rPr>
          <w:rFonts w:ascii="Times New Roman" w:hAnsi="Times New Roman"/>
          <w:b/>
          <w:sz w:val="24"/>
          <w:szCs w:val="24"/>
        </w:rPr>
      </w:pPr>
      <w:r w:rsidRPr="00B40E4E">
        <w:rPr>
          <w:rFonts w:ascii="Times New Roman" w:hAnsi="Times New Roman"/>
          <w:sz w:val="24"/>
          <w:szCs w:val="24"/>
        </w:rPr>
        <w:t>Risku par Līgumā neparedzētām piegādēm, darbiem un pakalpojumiem, kas nepieci</w:t>
      </w:r>
      <w:r w:rsidR="00B10155" w:rsidRPr="00B40E4E">
        <w:rPr>
          <w:rFonts w:ascii="Times New Roman" w:hAnsi="Times New Roman"/>
          <w:sz w:val="24"/>
          <w:szCs w:val="24"/>
        </w:rPr>
        <w:t xml:space="preserve">ešami Līguma pilnīgai izpildei, turpmāk – </w:t>
      </w:r>
      <w:r w:rsidR="00B10155" w:rsidRPr="00B40E4E">
        <w:rPr>
          <w:rFonts w:ascii="Times New Roman" w:hAnsi="Times New Roman"/>
          <w:b/>
          <w:sz w:val="24"/>
          <w:szCs w:val="24"/>
        </w:rPr>
        <w:t>neparedzētie darbi</w:t>
      </w:r>
      <w:r w:rsidR="00B10155" w:rsidRPr="00B40E4E">
        <w:rPr>
          <w:rFonts w:ascii="Times New Roman" w:hAnsi="Times New Roman"/>
          <w:sz w:val="24"/>
          <w:szCs w:val="24"/>
        </w:rPr>
        <w:t>,</w:t>
      </w:r>
      <w:r w:rsidRPr="00B40E4E">
        <w:rPr>
          <w:rFonts w:ascii="Times New Roman" w:hAnsi="Times New Roman"/>
          <w:sz w:val="24"/>
          <w:szCs w:val="24"/>
        </w:rPr>
        <w:t xml:space="preserve"> uzņemas Piegādātājs, izņemot, ja:</w:t>
      </w:r>
    </w:p>
    <w:p w14:paraId="57EFC93F" w14:textId="77777777" w:rsidR="00231AC0" w:rsidRPr="00B40E4E" w:rsidRDefault="00B84D94" w:rsidP="003532F9">
      <w:pPr>
        <w:numPr>
          <w:ilvl w:val="2"/>
          <w:numId w:val="14"/>
        </w:numPr>
        <w:suppressAutoHyphens/>
        <w:spacing w:after="80"/>
        <w:ind w:left="900" w:hanging="900"/>
        <w:jc w:val="both"/>
        <w:rPr>
          <w:sz w:val="24"/>
          <w:szCs w:val="24"/>
        </w:rPr>
      </w:pPr>
      <w:r w:rsidRPr="00B40E4E">
        <w:rPr>
          <w:sz w:val="24"/>
          <w:szCs w:val="24"/>
        </w:rPr>
        <w:lastRenderedPageBreak/>
        <w:t xml:space="preserve"> </w:t>
      </w:r>
      <w:r w:rsidR="00546345" w:rsidRPr="00B40E4E">
        <w:rPr>
          <w:sz w:val="24"/>
          <w:szCs w:val="24"/>
        </w:rPr>
        <w:t>neparedzēto darbu nepieciešamība ir radusies tādu no Pušu gribas neatkarīgu apstākļu dēļ, kurus Puses, slēdzot Līgumu, nevarēja paredzēt;</w:t>
      </w:r>
    </w:p>
    <w:p w14:paraId="25085D5D" w14:textId="77777777" w:rsidR="00231AC0" w:rsidRPr="00B40E4E" w:rsidRDefault="00546345" w:rsidP="003532F9">
      <w:pPr>
        <w:numPr>
          <w:ilvl w:val="2"/>
          <w:numId w:val="14"/>
        </w:numPr>
        <w:suppressAutoHyphens/>
        <w:spacing w:after="80"/>
        <w:ind w:left="900" w:hanging="900"/>
        <w:jc w:val="both"/>
        <w:rPr>
          <w:sz w:val="24"/>
          <w:szCs w:val="24"/>
        </w:rPr>
      </w:pPr>
      <w:r w:rsidRPr="00B40E4E">
        <w:rPr>
          <w:sz w:val="24"/>
          <w:szCs w:val="24"/>
        </w:rPr>
        <w:t>neparedzētie darbi ir ierosināti pēc Pasūtītāja iniciatīvas, Pasūtītājs precizējot vai papildinot Līguma priekšmetu;</w:t>
      </w:r>
    </w:p>
    <w:p w14:paraId="4CF28CB4" w14:textId="77777777" w:rsidR="00546345" w:rsidRPr="00B40E4E" w:rsidRDefault="00546345" w:rsidP="003532F9">
      <w:pPr>
        <w:numPr>
          <w:ilvl w:val="2"/>
          <w:numId w:val="14"/>
        </w:numPr>
        <w:suppressAutoHyphens/>
        <w:spacing w:after="80"/>
        <w:ind w:left="900" w:hanging="900"/>
        <w:jc w:val="both"/>
        <w:rPr>
          <w:sz w:val="24"/>
          <w:szCs w:val="24"/>
        </w:rPr>
      </w:pPr>
      <w:r w:rsidRPr="00B40E4E">
        <w:rPr>
          <w:sz w:val="24"/>
          <w:szCs w:val="24"/>
        </w:rPr>
        <w:t>Līgums objektīvu, no Piegādātāja gribas neatkarīgu iemeslu dēļ, nav izpildāms, ja netiek veikti neparedzētie darbi.</w:t>
      </w:r>
    </w:p>
    <w:p w14:paraId="100CC004" w14:textId="77777777" w:rsidR="00FB7665" w:rsidRPr="00B40E4E" w:rsidRDefault="00FB7665" w:rsidP="003532F9">
      <w:pPr>
        <w:numPr>
          <w:ilvl w:val="1"/>
          <w:numId w:val="14"/>
        </w:numPr>
        <w:tabs>
          <w:tab w:val="left" w:pos="630"/>
        </w:tabs>
        <w:ind w:left="0" w:firstLine="0"/>
        <w:jc w:val="both"/>
        <w:rPr>
          <w:sz w:val="24"/>
          <w:szCs w:val="24"/>
        </w:rPr>
      </w:pPr>
      <w:r w:rsidRPr="00B40E4E">
        <w:rPr>
          <w:sz w:val="24"/>
          <w:szCs w:val="24"/>
        </w:rPr>
        <w:t>Līgumsodu:</w:t>
      </w:r>
    </w:p>
    <w:p w14:paraId="542F1F23" w14:textId="77777777" w:rsidR="00231AC0" w:rsidRPr="00B40E4E" w:rsidRDefault="00FB7665" w:rsidP="003532F9">
      <w:pPr>
        <w:numPr>
          <w:ilvl w:val="2"/>
          <w:numId w:val="14"/>
        </w:numPr>
        <w:suppressAutoHyphens/>
        <w:spacing w:after="80"/>
        <w:ind w:left="900" w:hanging="900"/>
        <w:jc w:val="both"/>
        <w:rPr>
          <w:sz w:val="24"/>
          <w:szCs w:val="24"/>
        </w:rPr>
      </w:pPr>
      <w:r w:rsidRPr="00B40E4E">
        <w:rPr>
          <w:sz w:val="24"/>
          <w:szCs w:val="24"/>
        </w:rPr>
        <w:t>Pasūtītājs ir tiesīgs ieturēt no Piegādātāja, veicot Līgumā paredzētos maksājumus, vai arī izrakstot atsevišķu rēķinu;</w:t>
      </w:r>
    </w:p>
    <w:p w14:paraId="2ECA58B5" w14:textId="77777777" w:rsidR="00FB7665" w:rsidRPr="00B40E4E" w:rsidRDefault="00FB7665" w:rsidP="003532F9">
      <w:pPr>
        <w:numPr>
          <w:ilvl w:val="2"/>
          <w:numId w:val="14"/>
        </w:numPr>
        <w:suppressAutoHyphens/>
        <w:spacing w:after="80"/>
        <w:ind w:left="900" w:hanging="900"/>
        <w:jc w:val="both"/>
        <w:rPr>
          <w:sz w:val="24"/>
          <w:szCs w:val="24"/>
        </w:rPr>
      </w:pPr>
      <w:r w:rsidRPr="00B40E4E">
        <w:rPr>
          <w:sz w:val="24"/>
          <w:szCs w:val="24"/>
        </w:rPr>
        <w:t xml:space="preserve">Piegādātājs ir tiesīgs ieturēt no Pasūtītāja izrakstot atsevišķu rēķinu. </w:t>
      </w:r>
    </w:p>
    <w:p w14:paraId="23B9ED2D" w14:textId="77777777" w:rsidR="00231AC0" w:rsidRPr="00B40E4E" w:rsidRDefault="00FB7665" w:rsidP="003532F9">
      <w:pPr>
        <w:numPr>
          <w:ilvl w:val="1"/>
          <w:numId w:val="14"/>
        </w:numPr>
        <w:spacing w:after="80"/>
        <w:ind w:left="630" w:hanging="630"/>
        <w:jc w:val="both"/>
        <w:rPr>
          <w:sz w:val="24"/>
          <w:szCs w:val="24"/>
        </w:rPr>
      </w:pPr>
      <w:r w:rsidRPr="00B40E4E">
        <w:rPr>
          <w:sz w:val="24"/>
          <w:szCs w:val="24"/>
        </w:rPr>
        <w:t xml:space="preserve">Aprēķinātos </w:t>
      </w:r>
      <w:r w:rsidR="00781D26" w:rsidRPr="00B40E4E">
        <w:rPr>
          <w:sz w:val="24"/>
          <w:szCs w:val="24"/>
        </w:rPr>
        <w:t>l</w:t>
      </w:r>
      <w:r w:rsidRPr="00B40E4E">
        <w:rPr>
          <w:sz w:val="24"/>
          <w:szCs w:val="24"/>
        </w:rPr>
        <w:t xml:space="preserve">īgumsoda procentus Pusei ir pienākums apmaksāt 10 (desmit) darba dienu laikā pēc otras Puses attiecīgā rēķina iesniegšanas. </w:t>
      </w:r>
    </w:p>
    <w:p w14:paraId="2ECC8D86" w14:textId="77777777" w:rsidR="008C30D2" w:rsidRPr="00B40E4E" w:rsidRDefault="00FB7665" w:rsidP="003532F9">
      <w:pPr>
        <w:numPr>
          <w:ilvl w:val="1"/>
          <w:numId w:val="14"/>
        </w:numPr>
        <w:spacing w:after="80"/>
        <w:ind w:left="630" w:hanging="630"/>
        <w:jc w:val="both"/>
        <w:rPr>
          <w:sz w:val="24"/>
          <w:szCs w:val="24"/>
        </w:rPr>
      </w:pPr>
      <w:r w:rsidRPr="00B40E4E">
        <w:rPr>
          <w:sz w:val="24"/>
          <w:szCs w:val="24"/>
        </w:rPr>
        <w:t xml:space="preserve">Ja nokavēta kādas Līgumā noteiktas saistības izpilde, līgumsods aprēķināms par periodu, kas sākās nākamajā darba dienā pēc Līgumā noteiktās saistības izpildes termiņa un ietver dienu, kurā saistība izpildīta.  </w:t>
      </w:r>
    </w:p>
    <w:p w14:paraId="4C5A7A13" w14:textId="77777777" w:rsidR="009F06F7" w:rsidRDefault="008C30D2" w:rsidP="009F06F7">
      <w:pPr>
        <w:numPr>
          <w:ilvl w:val="1"/>
          <w:numId w:val="14"/>
        </w:numPr>
        <w:spacing w:after="80"/>
        <w:ind w:left="630" w:hanging="630"/>
        <w:jc w:val="both"/>
        <w:rPr>
          <w:sz w:val="24"/>
          <w:szCs w:val="24"/>
        </w:rPr>
      </w:pPr>
      <w:r w:rsidRPr="00B40E4E">
        <w:rPr>
          <w:sz w:val="24"/>
          <w:szCs w:val="24"/>
        </w:rPr>
        <w:t xml:space="preserve">Līgumsoda samaksa Pusi neatbrīvo no saistību izpildes un zaudējumu atlīdzības pienākuma. Nokavējuma gadījumā vispirms tiek ieskaitīta </w:t>
      </w:r>
      <w:r w:rsidRPr="00B40E4E">
        <w:rPr>
          <w:bCs/>
          <w:sz w:val="24"/>
          <w:szCs w:val="24"/>
        </w:rPr>
        <w:t>pamatparāda samaksa un tikai pēc pamatparāda samaksas līgumsods</w:t>
      </w:r>
      <w:r w:rsidRPr="00B40E4E">
        <w:rPr>
          <w:sz w:val="24"/>
          <w:szCs w:val="24"/>
        </w:rPr>
        <w:t>.</w:t>
      </w:r>
    </w:p>
    <w:p w14:paraId="704A17A2" w14:textId="2A0AEF61" w:rsidR="009F06F7" w:rsidRPr="009F06F7" w:rsidRDefault="009F06F7" w:rsidP="009F06F7">
      <w:pPr>
        <w:numPr>
          <w:ilvl w:val="1"/>
          <w:numId w:val="14"/>
        </w:numPr>
        <w:spacing w:after="80"/>
        <w:ind w:left="630" w:hanging="630"/>
        <w:jc w:val="both"/>
        <w:rPr>
          <w:sz w:val="24"/>
          <w:szCs w:val="24"/>
        </w:rPr>
      </w:pPr>
      <w:r w:rsidRPr="009F06F7">
        <w:rPr>
          <w:sz w:val="24"/>
          <w:szCs w:val="24"/>
        </w:rPr>
        <w:t>Līgumsodi, kas piemērojami saskaņā ar šo Līguma punktu, tiek aprēķināti un maksāti no summām bez PVN.</w:t>
      </w:r>
    </w:p>
    <w:p w14:paraId="4B3F379B" w14:textId="77777777" w:rsidR="009D77EB" w:rsidRPr="009D77EB" w:rsidRDefault="009D77EB" w:rsidP="009D77EB">
      <w:pPr>
        <w:spacing w:after="80"/>
        <w:ind w:left="630"/>
        <w:jc w:val="both"/>
        <w:rPr>
          <w:sz w:val="24"/>
          <w:szCs w:val="24"/>
        </w:rPr>
      </w:pPr>
    </w:p>
    <w:p w14:paraId="53451118" w14:textId="4D432CD3" w:rsidR="0088505E" w:rsidRPr="00B40E4E" w:rsidRDefault="0088505E" w:rsidP="003532F9">
      <w:pPr>
        <w:pStyle w:val="Sarakstarindkopa"/>
        <w:numPr>
          <w:ilvl w:val="0"/>
          <w:numId w:val="14"/>
        </w:numPr>
        <w:tabs>
          <w:tab w:val="num" w:pos="1843"/>
        </w:tabs>
        <w:spacing w:after="0"/>
        <w:ind w:left="284"/>
        <w:jc w:val="center"/>
        <w:rPr>
          <w:rFonts w:ascii="Times New Roman" w:hAnsi="Times New Roman"/>
          <w:b/>
          <w:sz w:val="24"/>
          <w:szCs w:val="24"/>
        </w:rPr>
      </w:pPr>
      <w:r w:rsidRPr="00B40E4E">
        <w:rPr>
          <w:rFonts w:ascii="Times New Roman" w:hAnsi="Times New Roman"/>
          <w:b/>
          <w:sz w:val="24"/>
          <w:szCs w:val="24"/>
        </w:rPr>
        <w:t>LĪGUMA G</w:t>
      </w:r>
      <w:r w:rsidR="00483B10" w:rsidRPr="00B40E4E">
        <w:rPr>
          <w:rFonts w:ascii="Times New Roman" w:hAnsi="Times New Roman"/>
          <w:b/>
          <w:sz w:val="24"/>
          <w:szCs w:val="24"/>
        </w:rPr>
        <w:t xml:space="preserve">ROZĪJUMU UN IZBEIGŠANAS </w:t>
      </w:r>
      <w:r w:rsidRPr="00B40E4E">
        <w:rPr>
          <w:rFonts w:ascii="Times New Roman" w:hAnsi="Times New Roman"/>
          <w:b/>
          <w:sz w:val="24"/>
          <w:szCs w:val="24"/>
        </w:rPr>
        <w:t>KĀRTĪBA</w:t>
      </w:r>
    </w:p>
    <w:p w14:paraId="1BADB31E" w14:textId="77777777" w:rsidR="00FB7B7A" w:rsidRPr="00CC7757" w:rsidRDefault="00687937" w:rsidP="00CC7757">
      <w:pPr>
        <w:pStyle w:val="Pamatteksts3"/>
        <w:numPr>
          <w:ilvl w:val="1"/>
          <w:numId w:val="14"/>
        </w:numPr>
        <w:tabs>
          <w:tab w:val="left" w:pos="0"/>
        </w:tabs>
        <w:ind w:left="567" w:hanging="567"/>
        <w:jc w:val="both"/>
        <w:rPr>
          <w:rFonts w:ascii="Times New Roman" w:hAnsi="Times New Roman"/>
          <w:b w:val="0"/>
          <w:sz w:val="24"/>
          <w:szCs w:val="24"/>
        </w:rPr>
      </w:pPr>
      <w:r w:rsidRPr="00CC7757">
        <w:rPr>
          <w:rFonts w:ascii="Times New Roman" w:hAnsi="Times New Roman"/>
          <w:b w:val="0"/>
          <w:sz w:val="24"/>
          <w:szCs w:val="24"/>
        </w:rPr>
        <w:t>Līgumu var papildināt, grozīt (izņemot Līguma cenas palielināšanu) vai izbeigt, Pusēm savstarpēji vienojoties. Visi labojumi un papildinājumi tiek noformēti rakstveidā un tie stājas spēkā tikai tad, kad tos ir parakstījušas abas Puses.</w:t>
      </w:r>
      <w:r w:rsidR="00FB7B7A" w:rsidRPr="00CC7757">
        <w:rPr>
          <w:rFonts w:ascii="Times New Roman" w:hAnsi="Times New Roman"/>
          <w:b w:val="0"/>
          <w:sz w:val="24"/>
          <w:szCs w:val="24"/>
        </w:rPr>
        <w:t xml:space="preserve"> </w:t>
      </w:r>
    </w:p>
    <w:p w14:paraId="71BD40DD" w14:textId="77777777" w:rsidR="00687937" w:rsidRPr="00CC7757" w:rsidRDefault="00FB7B7A" w:rsidP="003532F9">
      <w:pPr>
        <w:pStyle w:val="Pamatteksts3"/>
        <w:numPr>
          <w:ilvl w:val="1"/>
          <w:numId w:val="14"/>
        </w:numPr>
        <w:tabs>
          <w:tab w:val="left" w:pos="567"/>
        </w:tabs>
        <w:ind w:left="630" w:hanging="630"/>
        <w:jc w:val="both"/>
        <w:rPr>
          <w:rFonts w:ascii="Times New Roman" w:hAnsi="Times New Roman"/>
          <w:b w:val="0"/>
          <w:sz w:val="24"/>
          <w:szCs w:val="24"/>
        </w:rPr>
      </w:pPr>
      <w:r w:rsidRPr="00CC7757">
        <w:rPr>
          <w:rFonts w:ascii="Times New Roman" w:hAnsi="Times New Roman"/>
          <w:b w:val="0"/>
          <w:sz w:val="24"/>
          <w:szCs w:val="24"/>
        </w:rPr>
        <w:t>Visi Līguma pielikumi, vienošanās, papildinājumi, un grozījumi, kas ir parakstīti Pusēm vienojoties, ir Līguma neatņemama sastāvdaļa.</w:t>
      </w:r>
    </w:p>
    <w:p w14:paraId="046E5C9E" w14:textId="77777777" w:rsidR="00231AC0" w:rsidRPr="00B40E4E" w:rsidRDefault="0088505E" w:rsidP="003532F9">
      <w:pPr>
        <w:numPr>
          <w:ilvl w:val="1"/>
          <w:numId w:val="14"/>
        </w:numPr>
        <w:tabs>
          <w:tab w:val="left" w:pos="630"/>
        </w:tabs>
        <w:ind w:left="630" w:hanging="630"/>
        <w:jc w:val="both"/>
        <w:rPr>
          <w:sz w:val="24"/>
          <w:szCs w:val="24"/>
          <w:lang w:eastAsia="lv-LV"/>
        </w:rPr>
      </w:pPr>
      <w:r w:rsidRPr="00B40E4E">
        <w:rPr>
          <w:sz w:val="24"/>
          <w:szCs w:val="24"/>
        </w:rPr>
        <w:t>Visi Līguma grozījumi tiek numurēti.</w:t>
      </w:r>
    </w:p>
    <w:p w14:paraId="18E3D678" w14:textId="77777777" w:rsidR="00231AC0" w:rsidRPr="00B40E4E" w:rsidRDefault="0088505E" w:rsidP="003532F9">
      <w:pPr>
        <w:numPr>
          <w:ilvl w:val="1"/>
          <w:numId w:val="14"/>
        </w:numPr>
        <w:tabs>
          <w:tab w:val="left" w:pos="630"/>
        </w:tabs>
        <w:ind w:left="630" w:hanging="630"/>
        <w:jc w:val="both"/>
        <w:rPr>
          <w:sz w:val="24"/>
          <w:szCs w:val="24"/>
          <w:lang w:eastAsia="lv-LV"/>
        </w:rPr>
      </w:pPr>
      <w:r w:rsidRPr="00B40E4E">
        <w:rPr>
          <w:sz w:val="24"/>
          <w:szCs w:val="24"/>
        </w:rPr>
        <w:t xml:space="preserve">Līgumu var grozīt tikai tad, ja Līguma grozījumi ir nebūtiski vai ja Līguma grozījumu iespēja ir paredzēta </w:t>
      </w:r>
      <w:hyperlink r:id="rId21" w:tgtFrame="_blank" w:history="1">
        <w:r w:rsidRPr="00B40E4E">
          <w:rPr>
            <w:sz w:val="24"/>
            <w:szCs w:val="24"/>
          </w:rPr>
          <w:t>Publisko iepirkumu likumā</w:t>
        </w:r>
      </w:hyperlink>
      <w:r w:rsidR="003E16DF" w:rsidRPr="00B40E4E">
        <w:rPr>
          <w:sz w:val="24"/>
          <w:szCs w:val="24"/>
        </w:rPr>
        <w:t xml:space="preserve">, turpmāk - </w:t>
      </w:r>
      <w:r w:rsidR="003E16DF" w:rsidRPr="00B40E4E">
        <w:rPr>
          <w:b/>
          <w:sz w:val="24"/>
          <w:szCs w:val="24"/>
        </w:rPr>
        <w:t>PIL</w:t>
      </w:r>
      <w:r w:rsidRPr="00F42F46">
        <w:rPr>
          <w:b/>
          <w:sz w:val="24"/>
          <w:szCs w:val="24"/>
        </w:rPr>
        <w:t>.</w:t>
      </w:r>
      <w:r w:rsidRPr="00B40E4E">
        <w:rPr>
          <w:sz w:val="24"/>
          <w:szCs w:val="24"/>
        </w:rPr>
        <w:t xml:space="preserve"> </w:t>
      </w:r>
    </w:p>
    <w:p w14:paraId="77A76E7D" w14:textId="77777777" w:rsidR="00231AC0" w:rsidRPr="00B40E4E" w:rsidRDefault="0088505E" w:rsidP="003532F9">
      <w:pPr>
        <w:numPr>
          <w:ilvl w:val="1"/>
          <w:numId w:val="14"/>
        </w:numPr>
        <w:tabs>
          <w:tab w:val="left" w:pos="630"/>
        </w:tabs>
        <w:ind w:left="630" w:hanging="630"/>
        <w:jc w:val="both"/>
        <w:rPr>
          <w:sz w:val="24"/>
          <w:szCs w:val="24"/>
          <w:lang w:eastAsia="lv-LV"/>
        </w:rPr>
      </w:pPr>
      <w:r w:rsidRPr="00B40E4E">
        <w:rPr>
          <w:sz w:val="24"/>
          <w:szCs w:val="24"/>
        </w:rPr>
        <w:t xml:space="preserve">Līguma grozījumu būtiskumu Pasūtītājs izvērtē, ņemot vērā </w:t>
      </w:r>
      <w:hyperlink r:id="rId22" w:tgtFrame="_blank" w:history="1">
        <w:r w:rsidR="003E16DF" w:rsidRPr="00B40E4E">
          <w:rPr>
            <w:sz w:val="24"/>
            <w:szCs w:val="24"/>
          </w:rPr>
          <w:t>PIL</w:t>
        </w:r>
      </w:hyperlink>
      <w:r w:rsidRPr="00B40E4E">
        <w:rPr>
          <w:sz w:val="24"/>
          <w:szCs w:val="24"/>
        </w:rPr>
        <w:t xml:space="preserve"> noteikumus un publisko iepirkumu jomā kompetentu iestāžu izstrādātos metodiskos norādījumus un vadlīnijas.</w:t>
      </w:r>
    </w:p>
    <w:p w14:paraId="6D46BAC0" w14:textId="77777777" w:rsidR="00231AC0" w:rsidRPr="00B40E4E" w:rsidRDefault="0088505E" w:rsidP="003532F9">
      <w:pPr>
        <w:numPr>
          <w:ilvl w:val="1"/>
          <w:numId w:val="14"/>
        </w:numPr>
        <w:tabs>
          <w:tab w:val="left" w:pos="630"/>
        </w:tabs>
        <w:ind w:left="630" w:hanging="630"/>
        <w:jc w:val="both"/>
        <w:rPr>
          <w:sz w:val="24"/>
          <w:szCs w:val="24"/>
          <w:lang w:eastAsia="lv-LV"/>
        </w:rPr>
      </w:pPr>
      <w:r w:rsidRPr="00B40E4E">
        <w:rPr>
          <w:sz w:val="24"/>
          <w:szCs w:val="24"/>
        </w:rPr>
        <w:t xml:space="preserve">Puses Līgumu izbeidz, ja turpmāku Līguma izpildi padara neiespējamu vai apgrūtina nepārvarama vara. </w:t>
      </w:r>
    </w:p>
    <w:p w14:paraId="4D775601" w14:textId="77777777" w:rsidR="009D2FA0" w:rsidRPr="00B40E4E" w:rsidRDefault="0088505E" w:rsidP="003532F9">
      <w:pPr>
        <w:numPr>
          <w:ilvl w:val="1"/>
          <w:numId w:val="14"/>
        </w:numPr>
        <w:tabs>
          <w:tab w:val="left" w:pos="630"/>
        </w:tabs>
        <w:ind w:left="630" w:hanging="630"/>
        <w:jc w:val="both"/>
        <w:rPr>
          <w:sz w:val="24"/>
          <w:szCs w:val="24"/>
          <w:lang w:eastAsia="lv-LV"/>
        </w:rPr>
      </w:pPr>
      <w:r w:rsidRPr="00B40E4E">
        <w:rPr>
          <w:sz w:val="24"/>
          <w:szCs w:val="24"/>
        </w:rPr>
        <w:t xml:space="preserve">Būtiski Līguma nosacījumu grozījumi </w:t>
      </w:r>
      <w:r w:rsidR="00147FD3" w:rsidRPr="00147FD3">
        <w:rPr>
          <w:sz w:val="24"/>
          <w:szCs w:val="24"/>
        </w:rPr>
        <w:t xml:space="preserve">atbilstoši PIL 61. panta noteiktajam </w:t>
      </w:r>
      <w:r w:rsidRPr="00B40E4E">
        <w:rPr>
          <w:sz w:val="24"/>
          <w:szCs w:val="24"/>
        </w:rPr>
        <w:t>ir pieļaujami, ja</w:t>
      </w:r>
      <w:bookmarkStart w:id="28" w:name="_Ref361171803"/>
      <w:r w:rsidR="009D2FA0" w:rsidRPr="00B40E4E">
        <w:rPr>
          <w:sz w:val="24"/>
          <w:szCs w:val="24"/>
        </w:rPr>
        <w:t>:</w:t>
      </w:r>
    </w:p>
    <w:p w14:paraId="762B40BF" w14:textId="77777777" w:rsidR="00FE1360" w:rsidRPr="00B40E4E" w:rsidRDefault="00FE1360" w:rsidP="003532F9">
      <w:pPr>
        <w:pStyle w:val="Sarakstarindkopa"/>
        <w:numPr>
          <w:ilvl w:val="2"/>
          <w:numId w:val="14"/>
        </w:numPr>
        <w:tabs>
          <w:tab w:val="left" w:pos="851"/>
        </w:tabs>
        <w:spacing w:after="0" w:line="240" w:lineRule="auto"/>
        <w:ind w:left="851" w:hanging="851"/>
        <w:jc w:val="both"/>
        <w:rPr>
          <w:rFonts w:ascii="Times New Roman" w:hAnsi="Times New Roman"/>
          <w:sz w:val="24"/>
          <w:szCs w:val="24"/>
          <w:lang w:eastAsia="lv-LV"/>
        </w:rPr>
      </w:pPr>
      <w:r w:rsidRPr="00B40E4E">
        <w:rPr>
          <w:rFonts w:ascii="Times New Roman" w:hAnsi="Times New Roman"/>
          <w:sz w:val="24"/>
          <w:szCs w:val="24"/>
        </w:rPr>
        <w:t xml:space="preserve">Pēc </w:t>
      </w:r>
      <w:r w:rsidR="00147FD3">
        <w:rPr>
          <w:rFonts w:ascii="Times New Roman" w:hAnsi="Times New Roman"/>
          <w:sz w:val="24"/>
          <w:szCs w:val="24"/>
        </w:rPr>
        <w:t>Līguma</w:t>
      </w:r>
      <w:r w:rsidRPr="00B40E4E">
        <w:rPr>
          <w:rFonts w:ascii="Times New Roman" w:hAnsi="Times New Roman"/>
          <w:sz w:val="24"/>
          <w:szCs w:val="24"/>
        </w:rPr>
        <w:t xml:space="preserve"> noslēgšanas Piegādātājs ir iesniedzis pierādījumus tam, ka drāna vai palīgmateriāli no kuriem tiek ražota Prece vairs netiek ražoti. Šādā gadījumā tehniskajā specifikācijā un tehniskajā piedāvājumā piedāvāto drānu un palīgmateriālus ir iespējams aizstāt ar tādu drānu vai palīgmateriāliem, kuru tehniskie un funkcionālie parametri un cena nav zemāka par Konkursa piedāvājumā piedāvāto drānu vai palīgmateriāliem.  </w:t>
      </w:r>
    </w:p>
    <w:bookmarkEnd w:id="28"/>
    <w:p w14:paraId="745FDE2A" w14:textId="3B43A6F0" w:rsidR="009D2FA0" w:rsidRDefault="009D2FA0" w:rsidP="003532F9">
      <w:pPr>
        <w:pStyle w:val="Sarakstarindkopa"/>
        <w:numPr>
          <w:ilvl w:val="2"/>
          <w:numId w:val="14"/>
        </w:numPr>
        <w:tabs>
          <w:tab w:val="left" w:pos="851"/>
        </w:tabs>
        <w:spacing w:after="0" w:line="240" w:lineRule="auto"/>
        <w:ind w:left="851" w:hanging="851"/>
        <w:jc w:val="both"/>
        <w:rPr>
          <w:rFonts w:ascii="Times New Roman" w:hAnsi="Times New Roman"/>
          <w:sz w:val="24"/>
          <w:szCs w:val="24"/>
          <w:lang w:eastAsia="lv-LV"/>
        </w:rPr>
      </w:pPr>
      <w:r w:rsidRPr="00B40E4E">
        <w:rPr>
          <w:rFonts w:ascii="Times New Roman" w:hAnsi="Times New Roman"/>
          <w:sz w:val="24"/>
          <w:szCs w:val="24"/>
        </w:rPr>
        <w:t>P</w:t>
      </w:r>
      <w:r w:rsidR="00515BDC" w:rsidRPr="00B40E4E">
        <w:rPr>
          <w:rFonts w:ascii="Times New Roman" w:hAnsi="Times New Roman"/>
          <w:sz w:val="24"/>
          <w:szCs w:val="24"/>
        </w:rPr>
        <w:t xml:space="preserve">ēc Līguma noslēgšanas ražotāji Precēm ir raduši inovatīvus risinājumus, par kuriem Pusēm objektīvu apsvērumu dēļ nebija zināms Līguma noslēgšanas brīdī vai arī to piedāvāšana nebija iespējama </w:t>
      </w:r>
      <w:r w:rsidRPr="00B40E4E">
        <w:rPr>
          <w:rFonts w:ascii="Times New Roman" w:hAnsi="Times New Roman"/>
          <w:sz w:val="24"/>
          <w:szCs w:val="24"/>
        </w:rPr>
        <w:t>Konkursa</w:t>
      </w:r>
      <w:r w:rsidR="00515BDC" w:rsidRPr="00B40E4E">
        <w:rPr>
          <w:rFonts w:ascii="Times New Roman" w:hAnsi="Times New Roman"/>
          <w:sz w:val="24"/>
          <w:szCs w:val="24"/>
        </w:rPr>
        <w:t xml:space="preserve"> norises laikā, un Piegādātājs to ir gatavs piegādāt par ne lielāku ce</w:t>
      </w:r>
      <w:r w:rsidR="00C62B1F" w:rsidRPr="00B40E4E">
        <w:rPr>
          <w:rFonts w:ascii="Times New Roman" w:hAnsi="Times New Roman"/>
          <w:sz w:val="24"/>
          <w:szCs w:val="24"/>
        </w:rPr>
        <w:t>nu, kā tā piedāvājumā norādīto</w:t>
      </w:r>
      <w:r w:rsidR="00A4064C">
        <w:rPr>
          <w:rFonts w:ascii="Times New Roman" w:hAnsi="Times New Roman"/>
          <w:sz w:val="24"/>
          <w:szCs w:val="24"/>
        </w:rPr>
        <w:t>.</w:t>
      </w:r>
    </w:p>
    <w:p w14:paraId="1CDAD7FD" w14:textId="251B6762" w:rsidR="00147FD3" w:rsidRPr="00147FD3" w:rsidRDefault="00147FD3" w:rsidP="00147FD3">
      <w:pPr>
        <w:pStyle w:val="Sarakstarindkopa"/>
        <w:numPr>
          <w:ilvl w:val="2"/>
          <w:numId w:val="14"/>
        </w:numPr>
        <w:tabs>
          <w:tab w:val="left" w:pos="851"/>
        </w:tabs>
        <w:spacing w:after="0" w:line="240" w:lineRule="auto"/>
        <w:ind w:left="851" w:hanging="851"/>
        <w:jc w:val="both"/>
        <w:rPr>
          <w:rFonts w:ascii="Times New Roman" w:hAnsi="Times New Roman"/>
          <w:sz w:val="24"/>
          <w:szCs w:val="24"/>
          <w:lang w:eastAsia="lv-LV"/>
        </w:rPr>
      </w:pPr>
      <w:r w:rsidRPr="00147FD3">
        <w:rPr>
          <w:rFonts w:ascii="Times New Roman" w:hAnsi="Times New Roman"/>
          <w:sz w:val="24"/>
          <w:szCs w:val="24"/>
        </w:rPr>
        <w:t>Pusēm savstarpēji vienojoties ir tiesības pagarināt Līguma 3.2.</w:t>
      </w:r>
      <w:r w:rsidR="00A4064C">
        <w:rPr>
          <w:rFonts w:ascii="Times New Roman" w:hAnsi="Times New Roman"/>
          <w:sz w:val="24"/>
          <w:szCs w:val="24"/>
        </w:rPr>
        <w:t xml:space="preserve"> </w:t>
      </w:r>
      <w:r w:rsidRPr="00147FD3">
        <w:rPr>
          <w:rFonts w:ascii="Times New Roman" w:hAnsi="Times New Roman"/>
          <w:sz w:val="24"/>
          <w:szCs w:val="24"/>
        </w:rPr>
        <w:t>apakšpunktā noteikto termiņu, ja:</w:t>
      </w:r>
    </w:p>
    <w:p w14:paraId="129CB996" w14:textId="77777777" w:rsidR="003D151A" w:rsidRDefault="00147FD3" w:rsidP="003D151A">
      <w:pPr>
        <w:pStyle w:val="Sarakstarindkopa"/>
        <w:numPr>
          <w:ilvl w:val="3"/>
          <w:numId w:val="14"/>
        </w:numPr>
        <w:tabs>
          <w:tab w:val="left" w:pos="851"/>
        </w:tabs>
        <w:ind w:left="851" w:hanging="851"/>
        <w:jc w:val="both"/>
        <w:rPr>
          <w:rFonts w:ascii="Times New Roman" w:hAnsi="Times New Roman"/>
          <w:sz w:val="24"/>
          <w:szCs w:val="24"/>
          <w:lang w:eastAsia="lv-LV"/>
        </w:rPr>
      </w:pPr>
      <w:r w:rsidRPr="00147FD3">
        <w:rPr>
          <w:rFonts w:ascii="Times New Roman" w:hAnsi="Times New Roman"/>
          <w:sz w:val="24"/>
          <w:szCs w:val="24"/>
        </w:rPr>
        <w:lastRenderedPageBreak/>
        <w:t xml:space="preserve">Piegādes termiņa pagarināšanas nepieciešamība ir radusies nepārvaramas varas dēļ vai tai ir cits objektīvs no Piegādātāja gribas neatkarīgs iemesls, kuru Piegādātājs iepriekš nevarēja paredzēt un novērst; </w:t>
      </w:r>
    </w:p>
    <w:p w14:paraId="21887D92" w14:textId="77777777" w:rsidR="00147FD3" w:rsidRPr="003D151A" w:rsidRDefault="00147FD3" w:rsidP="003D151A">
      <w:pPr>
        <w:pStyle w:val="Sarakstarindkopa"/>
        <w:numPr>
          <w:ilvl w:val="3"/>
          <w:numId w:val="14"/>
        </w:numPr>
        <w:tabs>
          <w:tab w:val="left" w:pos="851"/>
        </w:tabs>
        <w:ind w:left="851" w:hanging="851"/>
        <w:jc w:val="both"/>
        <w:rPr>
          <w:rFonts w:ascii="Times New Roman" w:hAnsi="Times New Roman"/>
          <w:sz w:val="24"/>
          <w:szCs w:val="24"/>
          <w:lang w:eastAsia="lv-LV"/>
        </w:rPr>
      </w:pPr>
      <w:r w:rsidRPr="003D151A">
        <w:rPr>
          <w:rFonts w:ascii="Times New Roman" w:hAnsi="Times New Roman"/>
          <w:sz w:val="24"/>
          <w:szCs w:val="24"/>
        </w:rPr>
        <w:t>piegādes termiņa pagarināšanas nepieciešamība ir radusies no Pasūtītāja atkarīgu apstākļu dēļ.</w:t>
      </w:r>
    </w:p>
    <w:p w14:paraId="0C4607DC" w14:textId="77777777" w:rsidR="009D2FA0" w:rsidRPr="00B40E4E" w:rsidRDefault="000E11FC" w:rsidP="003532F9">
      <w:pPr>
        <w:pStyle w:val="Sarakstarindkopa"/>
        <w:numPr>
          <w:ilvl w:val="1"/>
          <w:numId w:val="14"/>
        </w:numPr>
        <w:tabs>
          <w:tab w:val="left" w:pos="567"/>
        </w:tabs>
        <w:spacing w:after="0" w:line="240" w:lineRule="auto"/>
        <w:ind w:left="630" w:hanging="630"/>
        <w:jc w:val="both"/>
        <w:rPr>
          <w:rFonts w:ascii="Times New Roman" w:hAnsi="Times New Roman"/>
          <w:sz w:val="24"/>
          <w:szCs w:val="24"/>
        </w:rPr>
      </w:pPr>
      <w:r>
        <w:rPr>
          <w:rFonts w:ascii="Times New Roman" w:hAnsi="Times New Roman"/>
          <w:sz w:val="24"/>
          <w:szCs w:val="24"/>
        </w:rPr>
        <w:t xml:space="preserve"> </w:t>
      </w:r>
      <w:r w:rsidR="0088505E" w:rsidRPr="00B40E4E">
        <w:rPr>
          <w:rFonts w:ascii="Times New Roman" w:hAnsi="Times New Roman"/>
          <w:sz w:val="24"/>
          <w:szCs w:val="24"/>
        </w:rPr>
        <w:t>Piegādātājam ir pienākums savlaicīgi informēt Pasūtītāju un iesniegt apstiprinošus dokumentus par apstākļiem, kas radušies pēc Līguma noslēgšanas un kuru dēļ ir traucēta saistību izpilde</w:t>
      </w:r>
      <w:r w:rsidR="00B10155" w:rsidRPr="00B40E4E">
        <w:rPr>
          <w:rFonts w:ascii="Times New Roman" w:hAnsi="Times New Roman"/>
          <w:sz w:val="24"/>
          <w:szCs w:val="24"/>
        </w:rPr>
        <w:t>,</w:t>
      </w:r>
      <w:r w:rsidR="0088505E" w:rsidRPr="00B40E4E">
        <w:rPr>
          <w:rFonts w:ascii="Times New Roman" w:hAnsi="Times New Roman"/>
          <w:sz w:val="24"/>
          <w:szCs w:val="24"/>
        </w:rPr>
        <w:t xml:space="preserve"> un ir nepieciešams veikt būtiskus grozījumus Līgumā.</w:t>
      </w:r>
    </w:p>
    <w:p w14:paraId="75A830C6" w14:textId="2D681E94" w:rsidR="00D0355D" w:rsidRPr="003D151A" w:rsidRDefault="0088505E" w:rsidP="003532F9">
      <w:pPr>
        <w:pStyle w:val="Sarakstarindkopa"/>
        <w:numPr>
          <w:ilvl w:val="1"/>
          <w:numId w:val="14"/>
        </w:numPr>
        <w:tabs>
          <w:tab w:val="left" w:pos="630"/>
        </w:tabs>
        <w:spacing w:after="0" w:line="240" w:lineRule="auto"/>
        <w:ind w:left="630" w:hanging="630"/>
        <w:jc w:val="both"/>
        <w:rPr>
          <w:rFonts w:ascii="Times New Roman" w:hAnsi="Times New Roman"/>
          <w:sz w:val="24"/>
          <w:szCs w:val="24"/>
        </w:rPr>
      </w:pPr>
      <w:r w:rsidRPr="00B40E4E">
        <w:rPr>
          <w:rFonts w:ascii="Times New Roman" w:hAnsi="Times New Roman"/>
          <w:sz w:val="24"/>
          <w:szCs w:val="24"/>
        </w:rPr>
        <w:t>Pēc Piegādātāja pr</w:t>
      </w:r>
      <w:r w:rsidR="00F44607" w:rsidRPr="00B40E4E">
        <w:rPr>
          <w:rFonts w:ascii="Times New Roman" w:hAnsi="Times New Roman"/>
          <w:sz w:val="24"/>
          <w:szCs w:val="24"/>
        </w:rPr>
        <w:t>iekšlikuma iesniegšanas Līguma 8</w:t>
      </w:r>
      <w:r w:rsidRPr="00B40E4E">
        <w:rPr>
          <w:rFonts w:ascii="Times New Roman" w:hAnsi="Times New Roman"/>
          <w:sz w:val="24"/>
          <w:szCs w:val="24"/>
        </w:rPr>
        <w:t>.</w:t>
      </w:r>
      <w:r w:rsidR="00EE795D">
        <w:rPr>
          <w:rFonts w:ascii="Times New Roman" w:hAnsi="Times New Roman"/>
          <w:sz w:val="24"/>
          <w:szCs w:val="24"/>
        </w:rPr>
        <w:t>7</w:t>
      </w:r>
      <w:r w:rsidR="00AF19FF" w:rsidRPr="00B40E4E">
        <w:rPr>
          <w:rFonts w:ascii="Times New Roman" w:hAnsi="Times New Roman"/>
          <w:sz w:val="24"/>
          <w:szCs w:val="24"/>
        </w:rPr>
        <w:t>.</w:t>
      </w:r>
      <w:r w:rsidR="00FC37B4" w:rsidRPr="00B40E4E">
        <w:rPr>
          <w:rFonts w:ascii="Times New Roman" w:hAnsi="Times New Roman"/>
          <w:sz w:val="24"/>
          <w:szCs w:val="24"/>
        </w:rPr>
        <w:t xml:space="preserve"> </w:t>
      </w:r>
      <w:r w:rsidR="001C1E80" w:rsidRPr="00B40E4E">
        <w:rPr>
          <w:rFonts w:ascii="Times New Roman" w:hAnsi="Times New Roman"/>
          <w:sz w:val="24"/>
          <w:szCs w:val="24"/>
        </w:rPr>
        <w:t>apakšpunktā</w:t>
      </w:r>
      <w:r w:rsidR="009D2FA0" w:rsidRPr="00B40E4E">
        <w:rPr>
          <w:rFonts w:ascii="Times New Roman" w:hAnsi="Times New Roman"/>
          <w:sz w:val="24"/>
          <w:szCs w:val="24"/>
        </w:rPr>
        <w:t xml:space="preserve"> noteiktajo</w:t>
      </w:r>
      <w:r w:rsidR="00813E1A" w:rsidRPr="00B40E4E">
        <w:rPr>
          <w:rFonts w:ascii="Times New Roman" w:hAnsi="Times New Roman"/>
          <w:sz w:val="24"/>
          <w:szCs w:val="24"/>
        </w:rPr>
        <w:t>s gadījumos</w:t>
      </w:r>
      <w:r w:rsidR="004D66F2" w:rsidRPr="00B40E4E">
        <w:rPr>
          <w:rFonts w:ascii="Times New Roman" w:hAnsi="Times New Roman"/>
          <w:sz w:val="24"/>
          <w:szCs w:val="24"/>
        </w:rPr>
        <w:t xml:space="preserve"> Puses var vienoties par t</w:t>
      </w:r>
      <w:r w:rsidRPr="00B40E4E">
        <w:rPr>
          <w:rFonts w:ascii="Times New Roman" w:hAnsi="Times New Roman"/>
          <w:sz w:val="24"/>
          <w:szCs w:val="24"/>
        </w:rPr>
        <w:t>ehniskās specifikācijas</w:t>
      </w:r>
      <w:r w:rsidR="00D33DD8" w:rsidRPr="00B40E4E">
        <w:rPr>
          <w:rFonts w:ascii="Times New Roman" w:hAnsi="Times New Roman"/>
          <w:sz w:val="24"/>
          <w:szCs w:val="24"/>
        </w:rPr>
        <w:t xml:space="preserve"> un tehniskā piedāvājuma</w:t>
      </w:r>
      <w:r w:rsidRPr="00B40E4E">
        <w:rPr>
          <w:rFonts w:ascii="Times New Roman" w:hAnsi="Times New Roman"/>
          <w:sz w:val="24"/>
          <w:szCs w:val="24"/>
        </w:rPr>
        <w:t xml:space="preserve"> grozīš</w:t>
      </w:r>
      <w:r w:rsidR="00813E1A" w:rsidRPr="00B40E4E">
        <w:rPr>
          <w:rFonts w:ascii="Times New Roman" w:hAnsi="Times New Roman"/>
          <w:sz w:val="24"/>
          <w:szCs w:val="24"/>
        </w:rPr>
        <w:t>anu</w:t>
      </w:r>
      <w:r w:rsidR="003D151A" w:rsidRPr="003D151A">
        <w:rPr>
          <w:rFonts w:ascii="Times New Roman" w:hAnsi="Times New Roman"/>
          <w:color w:val="FF0000"/>
          <w:sz w:val="24"/>
          <w:szCs w:val="24"/>
        </w:rPr>
        <w:t xml:space="preserve"> </w:t>
      </w:r>
      <w:r w:rsidR="003D151A" w:rsidRPr="003D151A">
        <w:rPr>
          <w:rFonts w:ascii="Times New Roman" w:hAnsi="Times New Roman"/>
          <w:sz w:val="24"/>
          <w:szCs w:val="24"/>
        </w:rPr>
        <w:t>vai Piegādes termiņa pagarināšanu</w:t>
      </w:r>
      <w:r w:rsidR="00813E1A" w:rsidRPr="003D151A">
        <w:rPr>
          <w:rFonts w:ascii="Times New Roman" w:hAnsi="Times New Roman"/>
          <w:sz w:val="24"/>
          <w:szCs w:val="24"/>
        </w:rPr>
        <w:t>,</w:t>
      </w:r>
      <w:r w:rsidR="00813E1A" w:rsidRPr="00B40E4E">
        <w:rPr>
          <w:rFonts w:ascii="Times New Roman" w:hAnsi="Times New Roman"/>
          <w:sz w:val="24"/>
          <w:szCs w:val="24"/>
        </w:rPr>
        <w:t xml:space="preserve"> ja ir saņemti</w:t>
      </w:r>
      <w:r w:rsidR="00F44607" w:rsidRPr="00B40E4E">
        <w:rPr>
          <w:rFonts w:ascii="Times New Roman" w:hAnsi="Times New Roman"/>
          <w:sz w:val="24"/>
          <w:szCs w:val="24"/>
        </w:rPr>
        <w:t xml:space="preserve"> Līguma </w:t>
      </w:r>
      <w:r w:rsidR="009D2FA0" w:rsidRPr="00B40E4E">
        <w:rPr>
          <w:rFonts w:ascii="Times New Roman" w:hAnsi="Times New Roman"/>
          <w:sz w:val="24"/>
          <w:szCs w:val="24"/>
        </w:rPr>
        <w:t>8.</w:t>
      </w:r>
      <w:r w:rsidR="00EE795D">
        <w:rPr>
          <w:rFonts w:ascii="Times New Roman" w:hAnsi="Times New Roman"/>
          <w:sz w:val="24"/>
          <w:szCs w:val="24"/>
        </w:rPr>
        <w:t>8</w:t>
      </w:r>
      <w:r w:rsidR="009D2FA0" w:rsidRPr="00B40E4E">
        <w:rPr>
          <w:rFonts w:ascii="Times New Roman" w:hAnsi="Times New Roman"/>
          <w:sz w:val="24"/>
          <w:szCs w:val="24"/>
        </w:rPr>
        <w:t>.</w:t>
      </w:r>
      <w:r w:rsidR="00A4064C">
        <w:rPr>
          <w:rFonts w:ascii="Times New Roman" w:hAnsi="Times New Roman"/>
          <w:sz w:val="24"/>
          <w:szCs w:val="24"/>
        </w:rPr>
        <w:t xml:space="preserve"> </w:t>
      </w:r>
      <w:r w:rsidR="009D2FA0" w:rsidRPr="00B40E4E">
        <w:rPr>
          <w:rFonts w:ascii="Times New Roman" w:hAnsi="Times New Roman"/>
          <w:sz w:val="24"/>
          <w:szCs w:val="24"/>
        </w:rPr>
        <w:t>apakšpunktā noteiktie grozījumi</w:t>
      </w:r>
      <w:r w:rsidRPr="00B40E4E">
        <w:rPr>
          <w:rFonts w:ascii="Times New Roman" w:hAnsi="Times New Roman"/>
          <w:sz w:val="24"/>
          <w:szCs w:val="24"/>
        </w:rPr>
        <w:t xml:space="preserve"> nepieciešamību pamatojošie dokumenti.</w:t>
      </w:r>
      <w:r w:rsidR="003D151A" w:rsidRPr="003D151A">
        <w:rPr>
          <w:rFonts w:ascii="Times New Roman" w:hAnsi="Times New Roman"/>
          <w:color w:val="FF0000"/>
          <w:sz w:val="24"/>
          <w:szCs w:val="24"/>
        </w:rPr>
        <w:t xml:space="preserve"> </w:t>
      </w:r>
      <w:r w:rsidR="003D151A" w:rsidRPr="003D151A">
        <w:rPr>
          <w:rFonts w:ascii="Times New Roman" w:hAnsi="Times New Roman"/>
          <w:sz w:val="24"/>
          <w:szCs w:val="24"/>
        </w:rPr>
        <w:t>Līguma 8.7.3. apakšpunktā noteiktajos gadījumos, Piegādes termiņš var tikt pagarināts par tādu, kāds objektīvi ir nepieciešams, lai izpildītu Līguma saistības.</w:t>
      </w:r>
    </w:p>
    <w:p w14:paraId="5064226D" w14:textId="77777777" w:rsidR="008E6552" w:rsidRPr="008E6552" w:rsidRDefault="008E6552" w:rsidP="003532F9">
      <w:pPr>
        <w:pStyle w:val="Sarakstarindkopa"/>
        <w:numPr>
          <w:ilvl w:val="1"/>
          <w:numId w:val="14"/>
        </w:numPr>
        <w:tabs>
          <w:tab w:val="left" w:pos="630"/>
        </w:tabs>
        <w:spacing w:after="0" w:line="240" w:lineRule="auto"/>
        <w:ind w:left="630" w:hanging="630"/>
        <w:jc w:val="both"/>
        <w:rPr>
          <w:rFonts w:ascii="Times New Roman" w:hAnsi="Times New Roman"/>
          <w:sz w:val="24"/>
          <w:szCs w:val="24"/>
        </w:rPr>
      </w:pPr>
      <w:r w:rsidRPr="008E6552">
        <w:rPr>
          <w:rFonts w:ascii="Times New Roman" w:hAnsi="Times New Roman"/>
          <w:sz w:val="24"/>
          <w:szCs w:val="24"/>
        </w:rPr>
        <w:t>Pasūtītāja ir tiesības vienpusēji izbeigt Līgumu, par to rakstiski paziņojot Piegādātājam, šādos gadījumos:</w:t>
      </w:r>
    </w:p>
    <w:p w14:paraId="2C898B3D"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ir nokavējis izpildes termiņu vairāk par 30 (trīsdesmit) dienām un termiņa kavējumā nav vainojams pats Pasūtītājs;</w:t>
      </w:r>
    </w:p>
    <w:p w14:paraId="33AF5C42"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rPr>
        <w:t>ja Piegādātājs neievēro Līguma 3.</w:t>
      </w:r>
      <w:r w:rsidR="00D2595B">
        <w:rPr>
          <w:rFonts w:ascii="Times New Roman" w:hAnsi="Times New Roman"/>
          <w:sz w:val="24"/>
          <w:szCs w:val="24"/>
        </w:rPr>
        <w:t>5</w:t>
      </w:r>
      <w:r w:rsidRPr="008E6552">
        <w:rPr>
          <w:rFonts w:ascii="Times New Roman" w:hAnsi="Times New Roman"/>
          <w:sz w:val="24"/>
          <w:szCs w:val="24"/>
        </w:rPr>
        <w:t>. un 6.6. apakšpunktā noteikto un atkārtoti piegādā Preci, kura neatbilst Līguma 1.pielikumā noteiktajai tehniskajai specifikācijai un tehniskajam piedāvājumam un Pasūtītāja apstiprinātajam paraugam;</w:t>
      </w:r>
    </w:p>
    <w:p w14:paraId="6973132F"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rPr>
        <w:t>ja Piegādātājs kavē Līguma 3.</w:t>
      </w:r>
      <w:r w:rsidR="00D2595B">
        <w:rPr>
          <w:rFonts w:ascii="Times New Roman" w:hAnsi="Times New Roman"/>
          <w:sz w:val="24"/>
          <w:szCs w:val="24"/>
        </w:rPr>
        <w:t>5</w:t>
      </w:r>
      <w:r w:rsidRPr="008E6552">
        <w:rPr>
          <w:rFonts w:ascii="Times New Roman" w:hAnsi="Times New Roman"/>
          <w:sz w:val="24"/>
          <w:szCs w:val="24"/>
        </w:rPr>
        <w:t>. un 6.6. apakšpunktā noteikto termiņu ilgāk par 30 (trīsdesmit) dienām;</w:t>
      </w:r>
    </w:p>
    <w:p w14:paraId="7EB3EFA7"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 xml:space="preserve">Prece neatbilst </w:t>
      </w:r>
      <w:r w:rsidRPr="008E6552">
        <w:rPr>
          <w:rFonts w:ascii="Times New Roman" w:hAnsi="Times New Roman"/>
          <w:sz w:val="24"/>
          <w:szCs w:val="24"/>
        </w:rPr>
        <w:t>Līgumam</w:t>
      </w:r>
      <w:r w:rsidRPr="008E6552">
        <w:rPr>
          <w:rFonts w:ascii="Times New Roman" w:hAnsi="Times New Roman"/>
          <w:sz w:val="24"/>
          <w:szCs w:val="24"/>
          <w:lang w:eastAsia="lv-LV"/>
        </w:rPr>
        <w:t xml:space="preserve"> un šī neatbilstība nav vai nevar tikt novērsta </w:t>
      </w:r>
      <w:r w:rsidRPr="008E6552">
        <w:rPr>
          <w:rFonts w:ascii="Times New Roman" w:hAnsi="Times New Roman"/>
          <w:sz w:val="24"/>
          <w:szCs w:val="24"/>
        </w:rPr>
        <w:t>Līgumā</w:t>
      </w:r>
      <w:r w:rsidRPr="008E6552">
        <w:rPr>
          <w:rFonts w:ascii="Times New Roman" w:hAnsi="Times New Roman"/>
          <w:b/>
          <w:sz w:val="24"/>
          <w:szCs w:val="24"/>
        </w:rPr>
        <w:t xml:space="preserve"> </w:t>
      </w:r>
      <w:r w:rsidRPr="008E6552">
        <w:rPr>
          <w:rFonts w:ascii="Times New Roman" w:hAnsi="Times New Roman"/>
          <w:sz w:val="24"/>
          <w:szCs w:val="24"/>
          <w:lang w:eastAsia="lv-LV"/>
        </w:rPr>
        <w:t>paredzētajā termiņā un neatbilstībā nav vainojams pats Pasūtītājs;</w:t>
      </w:r>
    </w:p>
    <w:p w14:paraId="57FDC3FD"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Līguma izpildes laikā sniedzis nepatiesas vai nepilnīgas ziņas vai apliecinājumus;</w:t>
      </w:r>
    </w:p>
    <w:p w14:paraId="3D54B786"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Līguma izpildes laikā veicis prettiesisku darbību;</w:t>
      </w:r>
    </w:p>
    <w:p w14:paraId="761157C2"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 xml:space="preserve"> bez Pasūtītāja piekrišanas ir ierosināts Piegādātāja tiesiskās aizsardzības process;</w:t>
      </w:r>
    </w:p>
    <w:p w14:paraId="1260A3A4"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20728F4A"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pārkāpj vai nepilda citu būtisku Līgumā paredzētu pienākumu;</w:t>
      </w:r>
    </w:p>
    <w:p w14:paraId="65EFD303"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Pasūtītājam nodarījis zaudējumus;</w:t>
      </w:r>
    </w:p>
    <w:p w14:paraId="3C7EFEB8" w14:textId="77777777" w:rsidR="008E6552" w:rsidRPr="008B2F4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Piegādātājs ir patvaļīgi pārtraucis Līguma izpildi, tai skaitā, ja Piegādātājs nav sasniedzams juridiskajā adresē;</w:t>
      </w:r>
    </w:p>
    <w:p w14:paraId="6EFEB082"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citos Līgumā noteiktajos gadījumos;</w:t>
      </w:r>
    </w:p>
    <w:p w14:paraId="3BC658FF" w14:textId="77777777" w:rsidR="008E6552" w:rsidRPr="008E6552" w:rsidRDefault="008E6552" w:rsidP="003532F9">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ārējā normatīvajā aktā noteiktajos gadījumos;</w:t>
      </w:r>
    </w:p>
    <w:p w14:paraId="43510C86" w14:textId="77777777" w:rsidR="008A726F" w:rsidRDefault="008E6552" w:rsidP="008A726F">
      <w:pPr>
        <w:pStyle w:val="Sarakstarindkopa"/>
        <w:numPr>
          <w:ilvl w:val="2"/>
          <w:numId w:val="14"/>
        </w:numPr>
        <w:spacing w:after="0" w:line="240" w:lineRule="auto"/>
        <w:ind w:left="851" w:hanging="851"/>
        <w:jc w:val="both"/>
        <w:rPr>
          <w:rFonts w:ascii="Times New Roman" w:hAnsi="Times New Roman"/>
          <w:sz w:val="24"/>
          <w:szCs w:val="24"/>
          <w:lang w:eastAsia="lv-LV"/>
        </w:rPr>
      </w:pPr>
      <w:r w:rsidRPr="008E6552">
        <w:rPr>
          <w:rFonts w:ascii="Times New Roman" w:hAnsi="Times New Roman"/>
          <w:sz w:val="24"/>
          <w:szCs w:val="24"/>
          <w:lang w:eastAsia="lv-LV"/>
        </w:rPr>
        <w:t>ja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175A3B03" w14:textId="77777777" w:rsidR="008A726F" w:rsidRPr="008A726F" w:rsidRDefault="008A726F" w:rsidP="008A726F">
      <w:pPr>
        <w:pStyle w:val="Sarakstarindkopa"/>
        <w:numPr>
          <w:ilvl w:val="2"/>
          <w:numId w:val="14"/>
        </w:numPr>
        <w:spacing w:after="0" w:line="240" w:lineRule="auto"/>
        <w:ind w:left="851" w:hanging="851"/>
        <w:jc w:val="both"/>
        <w:rPr>
          <w:rFonts w:ascii="Times New Roman" w:hAnsi="Times New Roman"/>
          <w:sz w:val="24"/>
          <w:szCs w:val="24"/>
          <w:lang w:eastAsia="lv-LV"/>
        </w:rPr>
      </w:pPr>
      <w:r w:rsidRPr="008A726F">
        <w:rPr>
          <w:rFonts w:ascii="Times New Roman" w:hAnsi="Times New Roman"/>
          <w:sz w:val="24"/>
          <w:szCs w:val="24"/>
          <w:shd w:val="clear" w:color="auto" w:fill="FFFFFF"/>
          <w:lang w:eastAsia="lv-LV"/>
        </w:rPr>
        <w:t xml:space="preserve">ja uz Piegādātāju </w:t>
      </w:r>
      <w:r w:rsidRPr="008A726F">
        <w:rPr>
          <w:rFonts w:ascii="Times New Roman" w:hAnsi="Times New Roman"/>
          <w:sz w:val="24"/>
          <w:szCs w:val="24"/>
        </w:rPr>
        <w:t xml:space="preserve">Līguma spēkā esības laikā </w:t>
      </w:r>
      <w:r w:rsidRPr="008A726F">
        <w:rPr>
          <w:rFonts w:ascii="Times New Roman" w:hAnsi="Times New Roman"/>
          <w:sz w:val="24"/>
          <w:szCs w:val="24"/>
          <w:shd w:val="clear" w:color="auto" w:fill="FFFFFF"/>
          <w:lang w:eastAsia="lv-LV"/>
        </w:rPr>
        <w:t>iestājas kāds no nosacījumiem, kas izriet no Padomes 2022. gada 8. aprīļa Regulas (ES) 2022/576, ar kuru groza Regulu (ES) Nr. 833/2014 par ierobežojošiem pasākumiem saistībā ar Krievijas darbībām, kas destabilizē situāciju Ukrainā 5. k. panta 1. punktā noteiktā</w:t>
      </w:r>
      <w:r w:rsidR="003E1CF1">
        <w:rPr>
          <w:rFonts w:ascii="Times New Roman" w:hAnsi="Times New Roman"/>
          <w:sz w:val="24"/>
          <w:szCs w:val="24"/>
          <w:shd w:val="clear" w:color="auto" w:fill="FFFFFF"/>
          <w:lang w:eastAsia="lv-LV"/>
        </w:rPr>
        <w:t>;</w:t>
      </w:r>
    </w:p>
    <w:p w14:paraId="7B969CC1" w14:textId="77777777" w:rsidR="008E6552" w:rsidRPr="003000BD" w:rsidRDefault="008E6552" w:rsidP="003532F9">
      <w:pPr>
        <w:pStyle w:val="Sarakstarindkopa"/>
        <w:numPr>
          <w:ilvl w:val="2"/>
          <w:numId w:val="14"/>
        </w:numPr>
        <w:spacing w:after="0" w:line="240" w:lineRule="auto"/>
        <w:ind w:left="851" w:hanging="851"/>
        <w:jc w:val="both"/>
        <w:rPr>
          <w:rFonts w:ascii="Times New Roman" w:hAnsi="Times New Roman"/>
          <w:i/>
          <w:sz w:val="24"/>
          <w:szCs w:val="24"/>
          <w:lang w:eastAsia="lv-LV"/>
        </w:rPr>
      </w:pPr>
      <w:r w:rsidRPr="00AF7DBB">
        <w:rPr>
          <w:rFonts w:ascii="Times New Roman" w:hAnsi="Times New Roman"/>
          <w:sz w:val="24"/>
          <w:szCs w:val="24"/>
          <w:lang w:eastAsia="lv-LV"/>
        </w:rPr>
        <w:t>ja ir zaudējis spēku vai kļuvis nerealizēja</w:t>
      </w:r>
      <w:r w:rsidR="00A95ABA" w:rsidRPr="00AF7DBB">
        <w:rPr>
          <w:rFonts w:ascii="Times New Roman" w:hAnsi="Times New Roman"/>
          <w:sz w:val="24"/>
          <w:szCs w:val="24"/>
          <w:lang w:eastAsia="lv-LV"/>
        </w:rPr>
        <w:t>ms avansa atmaksas garantija</w:t>
      </w:r>
      <w:r w:rsidRPr="00AF7DBB">
        <w:rPr>
          <w:rFonts w:ascii="Times New Roman" w:hAnsi="Times New Roman"/>
          <w:sz w:val="24"/>
          <w:szCs w:val="24"/>
          <w:lang w:eastAsia="lv-LV"/>
        </w:rPr>
        <w:t xml:space="preserve">, un tas pēc Pasūtītāja pieprasījuma nav aizstāts ar citu līdzvērtīgu </w:t>
      </w:r>
      <w:r w:rsidR="00A95ABA" w:rsidRPr="00AF7DBB">
        <w:rPr>
          <w:rFonts w:ascii="Times New Roman" w:hAnsi="Times New Roman"/>
          <w:sz w:val="24"/>
          <w:szCs w:val="24"/>
          <w:lang w:eastAsia="lv-LV"/>
        </w:rPr>
        <w:t>garantiju</w:t>
      </w:r>
      <w:r w:rsidRPr="00AF7DBB">
        <w:rPr>
          <w:rFonts w:ascii="Times New Roman" w:hAnsi="Times New Roman"/>
          <w:sz w:val="24"/>
          <w:szCs w:val="24"/>
          <w:lang w:eastAsia="lv-LV"/>
        </w:rPr>
        <w:t xml:space="preserve"> ar Pasūtītājam pieņemamiem noteikumiem.</w:t>
      </w:r>
      <w:r w:rsidR="003000BD">
        <w:rPr>
          <w:rFonts w:ascii="Times New Roman" w:hAnsi="Times New Roman"/>
          <w:sz w:val="24"/>
          <w:szCs w:val="24"/>
          <w:lang w:eastAsia="lv-LV"/>
        </w:rPr>
        <w:t xml:space="preserve"> </w:t>
      </w:r>
      <w:r w:rsidR="003000BD" w:rsidRPr="003000BD">
        <w:rPr>
          <w:rFonts w:ascii="Times New Roman" w:hAnsi="Times New Roman"/>
          <w:i/>
          <w:sz w:val="24"/>
          <w:szCs w:val="24"/>
          <w:lang w:eastAsia="lv-LV"/>
        </w:rPr>
        <w:t>(ja tiek maksāts avanss)</w:t>
      </w:r>
    </w:p>
    <w:p w14:paraId="5C08A0EE" w14:textId="77777777" w:rsidR="008E6552" w:rsidRPr="008E6552" w:rsidRDefault="008E6552" w:rsidP="003532F9">
      <w:pPr>
        <w:pStyle w:val="Sarakstarindkopa"/>
        <w:numPr>
          <w:ilvl w:val="1"/>
          <w:numId w:val="14"/>
        </w:numPr>
        <w:tabs>
          <w:tab w:val="left" w:pos="284"/>
          <w:tab w:val="left" w:pos="2977"/>
        </w:tabs>
        <w:spacing w:after="0" w:line="240" w:lineRule="auto"/>
        <w:ind w:left="567" w:hanging="567"/>
        <w:jc w:val="both"/>
        <w:rPr>
          <w:rFonts w:ascii="Times New Roman" w:hAnsi="Times New Roman"/>
          <w:sz w:val="24"/>
          <w:szCs w:val="24"/>
        </w:rPr>
      </w:pPr>
      <w:r w:rsidRPr="008E6552">
        <w:rPr>
          <w:rFonts w:ascii="Times New Roman" w:hAnsi="Times New Roman"/>
          <w:sz w:val="24"/>
          <w:szCs w:val="24"/>
        </w:rPr>
        <w:lastRenderedPageBreak/>
        <w:t>Papildus Līguma 8.1</w:t>
      </w:r>
      <w:r w:rsidR="003D151A">
        <w:rPr>
          <w:rFonts w:ascii="Times New Roman" w:hAnsi="Times New Roman"/>
          <w:sz w:val="24"/>
          <w:szCs w:val="24"/>
        </w:rPr>
        <w:t>0</w:t>
      </w:r>
      <w:r w:rsidRPr="008E6552">
        <w:rPr>
          <w:rFonts w:ascii="Times New Roman" w:hAnsi="Times New Roman"/>
          <w:sz w:val="24"/>
          <w:szCs w:val="24"/>
        </w:rPr>
        <w:t xml:space="preserve">.apakšpunktā noteiktajiem gadījumiem, Pasūtītājs Līgumu var vienpusēji izbeigt šādos gadījumos: </w:t>
      </w:r>
    </w:p>
    <w:p w14:paraId="5212BE60" w14:textId="77777777" w:rsidR="008E6552" w:rsidRPr="00B40E4E" w:rsidRDefault="008E6552" w:rsidP="003532F9">
      <w:pPr>
        <w:numPr>
          <w:ilvl w:val="3"/>
          <w:numId w:val="14"/>
        </w:numPr>
        <w:tabs>
          <w:tab w:val="left" w:pos="284"/>
          <w:tab w:val="left" w:pos="993"/>
        </w:tabs>
        <w:ind w:left="0" w:firstLine="0"/>
        <w:jc w:val="both"/>
        <w:rPr>
          <w:sz w:val="24"/>
          <w:szCs w:val="24"/>
          <w:lang w:eastAsia="lv-LV"/>
        </w:rPr>
      </w:pPr>
      <w:r w:rsidRPr="00B40E4E">
        <w:rPr>
          <w:sz w:val="24"/>
          <w:szCs w:val="24"/>
          <w:lang w:eastAsia="lv-LV"/>
        </w:rPr>
        <w:t>turpmāku Līguma izpildi padara neiespējamu nepārvarama vara;</w:t>
      </w:r>
    </w:p>
    <w:p w14:paraId="341E42A4" w14:textId="77777777" w:rsidR="008E6552" w:rsidRPr="008E6552" w:rsidRDefault="008E6552" w:rsidP="003532F9">
      <w:pPr>
        <w:numPr>
          <w:ilvl w:val="3"/>
          <w:numId w:val="14"/>
        </w:numPr>
        <w:tabs>
          <w:tab w:val="left" w:pos="284"/>
          <w:tab w:val="num" w:pos="709"/>
          <w:tab w:val="left" w:pos="1276"/>
        </w:tabs>
        <w:ind w:left="993" w:hanging="993"/>
        <w:jc w:val="both"/>
        <w:rPr>
          <w:sz w:val="24"/>
          <w:szCs w:val="24"/>
          <w:lang w:eastAsia="lv-LV"/>
        </w:rPr>
      </w:pPr>
      <w:r w:rsidRPr="00B40E4E">
        <w:rPr>
          <w:sz w:val="24"/>
          <w:szCs w:val="24"/>
          <w:lang w:eastAsia="lv-LV"/>
        </w:rPr>
        <w:t xml:space="preserve">Pasūtītājam objektīvu iemeslu dēļ ir nepieciešams Līgumu izbeigt un Pasūtītājs par to ir paziņojis Piegādātājam 30 (trīsdesmit) dienas pirms Līguma izbeigšanas.  </w:t>
      </w:r>
    </w:p>
    <w:p w14:paraId="07EF5849" w14:textId="77777777" w:rsidR="00984068" w:rsidRPr="00984068" w:rsidRDefault="000E1589" w:rsidP="003532F9">
      <w:pPr>
        <w:pStyle w:val="Sarakstarindkopa"/>
        <w:numPr>
          <w:ilvl w:val="1"/>
          <w:numId w:val="14"/>
        </w:numPr>
        <w:tabs>
          <w:tab w:val="left" w:pos="567"/>
        </w:tabs>
        <w:spacing w:after="0" w:line="240" w:lineRule="auto"/>
        <w:ind w:left="567" w:hanging="567"/>
        <w:jc w:val="both"/>
        <w:rPr>
          <w:rFonts w:ascii="Times New Roman" w:hAnsi="Times New Roman"/>
          <w:sz w:val="24"/>
          <w:szCs w:val="24"/>
        </w:rPr>
      </w:pPr>
      <w:r w:rsidRPr="000E1589">
        <w:rPr>
          <w:rFonts w:ascii="Times New Roman" w:hAnsi="Times New Roman"/>
          <w:sz w:val="24"/>
          <w:szCs w:val="24"/>
        </w:rPr>
        <w:t xml:space="preserve">Piegādātājs ir tiesīgs vienpusēji izbeigt Līgumu, ja Pasūtītājs kavē Līguma </w:t>
      </w:r>
      <w:r>
        <w:rPr>
          <w:rFonts w:ascii="Times New Roman" w:hAnsi="Times New Roman"/>
          <w:sz w:val="24"/>
          <w:szCs w:val="24"/>
        </w:rPr>
        <w:br/>
      </w:r>
      <w:r w:rsidRPr="000E1589">
        <w:rPr>
          <w:rFonts w:ascii="Times New Roman" w:hAnsi="Times New Roman"/>
          <w:sz w:val="24"/>
          <w:szCs w:val="24"/>
        </w:rPr>
        <w:t>2.3. apakšpunktā norādīto</w:t>
      </w:r>
      <w:r w:rsidR="003D151A">
        <w:rPr>
          <w:rFonts w:ascii="Times New Roman" w:hAnsi="Times New Roman"/>
          <w:sz w:val="24"/>
          <w:szCs w:val="24"/>
        </w:rPr>
        <w:t>s</w:t>
      </w:r>
      <w:r w:rsidRPr="000E1589">
        <w:rPr>
          <w:rFonts w:ascii="Times New Roman" w:hAnsi="Times New Roman"/>
          <w:sz w:val="24"/>
          <w:szCs w:val="24"/>
        </w:rPr>
        <w:t xml:space="preserve"> termiņu</w:t>
      </w:r>
      <w:r w:rsidR="003D151A">
        <w:rPr>
          <w:rFonts w:ascii="Times New Roman" w:hAnsi="Times New Roman"/>
          <w:sz w:val="24"/>
          <w:szCs w:val="24"/>
        </w:rPr>
        <w:t>s</w:t>
      </w:r>
      <w:r w:rsidRPr="000E1589">
        <w:rPr>
          <w:rFonts w:ascii="Times New Roman" w:hAnsi="Times New Roman"/>
          <w:sz w:val="24"/>
          <w:szCs w:val="24"/>
        </w:rPr>
        <w:t xml:space="preserve"> ilgāk par 30 (trīsdesmit) dienām</w:t>
      </w:r>
      <w:r w:rsidR="00984068">
        <w:rPr>
          <w:rFonts w:ascii="Times New Roman" w:hAnsi="Times New Roman"/>
          <w:i/>
          <w:sz w:val="24"/>
          <w:szCs w:val="24"/>
        </w:rPr>
        <w:t>.</w:t>
      </w:r>
    </w:p>
    <w:p w14:paraId="041A9FAC" w14:textId="77777777" w:rsidR="00984068" w:rsidRPr="00984068" w:rsidRDefault="00984068" w:rsidP="003532F9">
      <w:pPr>
        <w:pStyle w:val="Sarakstarindkopa"/>
        <w:numPr>
          <w:ilvl w:val="1"/>
          <w:numId w:val="14"/>
        </w:numPr>
        <w:tabs>
          <w:tab w:val="left" w:pos="567"/>
        </w:tabs>
        <w:spacing w:after="0" w:line="240" w:lineRule="auto"/>
        <w:ind w:left="567" w:hanging="567"/>
        <w:jc w:val="both"/>
        <w:rPr>
          <w:rFonts w:ascii="Times New Roman" w:hAnsi="Times New Roman"/>
          <w:sz w:val="24"/>
          <w:szCs w:val="24"/>
        </w:rPr>
      </w:pPr>
      <w:r w:rsidRPr="00984068">
        <w:rPr>
          <w:rFonts w:ascii="Times New Roman" w:hAnsi="Times New Roman"/>
          <w:i/>
          <w:sz w:val="24"/>
          <w:szCs w:val="24"/>
        </w:rPr>
        <w:t xml:space="preserve"> </w:t>
      </w:r>
      <w:r w:rsidRPr="00984068">
        <w:rPr>
          <w:rFonts w:ascii="Times New Roman" w:hAnsi="Times New Roman"/>
          <w:sz w:val="24"/>
          <w:szCs w:val="24"/>
        </w:rPr>
        <w:t xml:space="preserve">Puses ir tiesīgas savstarpēji vienojoties izbeigt </w:t>
      </w:r>
      <w:r w:rsidR="007C08C1">
        <w:rPr>
          <w:rFonts w:ascii="Times New Roman" w:hAnsi="Times New Roman"/>
          <w:sz w:val="24"/>
          <w:szCs w:val="24"/>
        </w:rPr>
        <w:t>Līgumu</w:t>
      </w:r>
      <w:r w:rsidRPr="00984068">
        <w:rPr>
          <w:rFonts w:ascii="Times New Roman" w:hAnsi="Times New Roman"/>
          <w:sz w:val="24"/>
          <w:szCs w:val="24"/>
        </w:rPr>
        <w:t xml:space="preserve"> pirms termiņa. </w:t>
      </w:r>
    </w:p>
    <w:p w14:paraId="0C6C30FA" w14:textId="77777777" w:rsidR="000919C6" w:rsidRDefault="00F44607" w:rsidP="003532F9">
      <w:pPr>
        <w:pStyle w:val="Sarakstarindkopa"/>
        <w:numPr>
          <w:ilvl w:val="1"/>
          <w:numId w:val="14"/>
        </w:numPr>
        <w:tabs>
          <w:tab w:val="left" w:pos="426"/>
        </w:tabs>
        <w:spacing w:after="0" w:line="240" w:lineRule="auto"/>
        <w:ind w:left="567" w:hanging="567"/>
        <w:jc w:val="both"/>
        <w:rPr>
          <w:rFonts w:ascii="Times New Roman" w:hAnsi="Times New Roman"/>
          <w:sz w:val="24"/>
          <w:szCs w:val="24"/>
        </w:rPr>
      </w:pPr>
      <w:r w:rsidRPr="000919C6">
        <w:rPr>
          <w:rFonts w:ascii="Times New Roman" w:hAnsi="Times New Roman"/>
          <w:sz w:val="24"/>
          <w:szCs w:val="24"/>
        </w:rPr>
        <w:t xml:space="preserve">Līgums saskaņā ar Līguma </w:t>
      </w:r>
      <w:r w:rsidR="000E1589" w:rsidRPr="000919C6">
        <w:rPr>
          <w:rFonts w:ascii="Times New Roman" w:hAnsi="Times New Roman"/>
          <w:sz w:val="24"/>
          <w:szCs w:val="24"/>
        </w:rPr>
        <w:t>8</w:t>
      </w:r>
      <w:r w:rsidRPr="000919C6">
        <w:rPr>
          <w:rFonts w:ascii="Times New Roman" w:hAnsi="Times New Roman"/>
          <w:sz w:val="24"/>
          <w:szCs w:val="24"/>
        </w:rPr>
        <w:t>.1</w:t>
      </w:r>
      <w:r w:rsidR="00F4060A">
        <w:rPr>
          <w:rFonts w:ascii="Times New Roman" w:hAnsi="Times New Roman"/>
          <w:sz w:val="24"/>
          <w:szCs w:val="24"/>
        </w:rPr>
        <w:t>0</w:t>
      </w:r>
      <w:r w:rsidRPr="000919C6">
        <w:rPr>
          <w:rFonts w:ascii="Times New Roman" w:hAnsi="Times New Roman"/>
          <w:sz w:val="24"/>
          <w:szCs w:val="24"/>
        </w:rPr>
        <w:t xml:space="preserve">., </w:t>
      </w:r>
      <w:r w:rsidR="000E1589" w:rsidRPr="000919C6">
        <w:rPr>
          <w:rFonts w:ascii="Times New Roman" w:hAnsi="Times New Roman"/>
          <w:sz w:val="24"/>
          <w:szCs w:val="24"/>
        </w:rPr>
        <w:t>8.1</w:t>
      </w:r>
      <w:r w:rsidR="00F4060A">
        <w:rPr>
          <w:rFonts w:ascii="Times New Roman" w:hAnsi="Times New Roman"/>
          <w:sz w:val="24"/>
          <w:szCs w:val="24"/>
        </w:rPr>
        <w:t>1</w:t>
      </w:r>
      <w:r w:rsidRPr="000919C6">
        <w:rPr>
          <w:rFonts w:ascii="Times New Roman" w:hAnsi="Times New Roman"/>
          <w:sz w:val="24"/>
          <w:szCs w:val="24"/>
        </w:rPr>
        <w:t xml:space="preserve">. un </w:t>
      </w:r>
      <w:r w:rsidR="000E1589" w:rsidRPr="000919C6">
        <w:rPr>
          <w:rFonts w:ascii="Times New Roman" w:hAnsi="Times New Roman"/>
          <w:sz w:val="24"/>
          <w:szCs w:val="24"/>
        </w:rPr>
        <w:t>8</w:t>
      </w:r>
      <w:r w:rsidR="0088505E" w:rsidRPr="000919C6">
        <w:rPr>
          <w:rFonts w:ascii="Times New Roman" w:hAnsi="Times New Roman"/>
          <w:sz w:val="24"/>
          <w:szCs w:val="24"/>
        </w:rPr>
        <w:t>.</w:t>
      </w:r>
      <w:r w:rsidR="002D7398" w:rsidRPr="000919C6">
        <w:rPr>
          <w:rFonts w:ascii="Times New Roman" w:hAnsi="Times New Roman"/>
          <w:sz w:val="24"/>
          <w:szCs w:val="24"/>
        </w:rPr>
        <w:t>1</w:t>
      </w:r>
      <w:r w:rsidR="00F4060A">
        <w:rPr>
          <w:rFonts w:ascii="Times New Roman" w:hAnsi="Times New Roman"/>
          <w:sz w:val="24"/>
          <w:szCs w:val="24"/>
        </w:rPr>
        <w:t>2</w:t>
      </w:r>
      <w:r w:rsidR="0088505E" w:rsidRPr="000919C6">
        <w:rPr>
          <w:rFonts w:ascii="Times New Roman" w:hAnsi="Times New Roman"/>
          <w:sz w:val="24"/>
          <w:szCs w:val="24"/>
        </w:rPr>
        <w:t>.</w:t>
      </w:r>
      <w:r w:rsidR="009110DF" w:rsidRPr="000919C6">
        <w:rPr>
          <w:rFonts w:ascii="Times New Roman" w:hAnsi="Times New Roman"/>
          <w:sz w:val="24"/>
          <w:szCs w:val="24"/>
        </w:rPr>
        <w:t xml:space="preserve"> </w:t>
      </w:r>
      <w:r w:rsidR="0088505E" w:rsidRPr="000919C6">
        <w:rPr>
          <w:rFonts w:ascii="Times New Roman" w:hAnsi="Times New Roman"/>
          <w:sz w:val="24"/>
          <w:szCs w:val="24"/>
        </w:rPr>
        <w:t>apakš</w:t>
      </w:r>
      <w:r w:rsidR="00A94C28" w:rsidRPr="000919C6">
        <w:rPr>
          <w:rFonts w:ascii="Times New Roman" w:hAnsi="Times New Roman"/>
          <w:sz w:val="24"/>
          <w:szCs w:val="24"/>
        </w:rPr>
        <w:t xml:space="preserve">punktiem uzskatāms </w:t>
      </w:r>
      <w:r w:rsidR="000919C6" w:rsidRPr="000919C6">
        <w:rPr>
          <w:rFonts w:ascii="Times New Roman" w:hAnsi="Times New Roman"/>
          <w:sz w:val="24"/>
          <w:szCs w:val="24"/>
        </w:rPr>
        <w:t xml:space="preserve">par izbeigtu pēc attiecīgās Puses paziņojuma iesniegšanas dienas. </w:t>
      </w:r>
      <w:r w:rsidR="000919C6">
        <w:rPr>
          <w:rFonts w:ascii="Times New Roman" w:eastAsiaTheme="minorHAnsi" w:hAnsi="Times New Roman"/>
          <w:color w:val="000000"/>
          <w:sz w:val="24"/>
          <w:szCs w:val="24"/>
        </w:rPr>
        <w:t>Līguma</w:t>
      </w:r>
      <w:r w:rsidR="000919C6" w:rsidRPr="000919C6">
        <w:rPr>
          <w:rFonts w:ascii="Times New Roman" w:eastAsiaTheme="minorHAnsi" w:hAnsi="Times New Roman"/>
          <w:color w:val="000000"/>
          <w:sz w:val="24"/>
          <w:szCs w:val="24"/>
        </w:rPr>
        <w:t xml:space="preserve"> izbeigšanas termiņš</w:t>
      </w:r>
      <w:r w:rsidR="000919C6" w:rsidRPr="000919C6">
        <w:rPr>
          <w:rFonts w:ascii="Times New Roman" w:hAnsi="Times New Roman"/>
          <w:sz w:val="24"/>
          <w:szCs w:val="24"/>
        </w:rPr>
        <w:t xml:space="preserve"> ir atkarīgs no </w:t>
      </w:r>
      <w:r w:rsidR="000919C6">
        <w:rPr>
          <w:rFonts w:ascii="Times New Roman" w:hAnsi="Times New Roman"/>
          <w:sz w:val="24"/>
          <w:szCs w:val="24"/>
        </w:rPr>
        <w:t>Līguma</w:t>
      </w:r>
      <w:r w:rsidR="000919C6" w:rsidRPr="000919C6">
        <w:rPr>
          <w:rFonts w:ascii="Times New Roman" w:hAnsi="Times New Roman"/>
          <w:sz w:val="24"/>
          <w:szCs w:val="24"/>
        </w:rPr>
        <w:t xml:space="preserve"> 1</w:t>
      </w:r>
      <w:r w:rsidR="000919C6">
        <w:rPr>
          <w:rFonts w:ascii="Times New Roman" w:hAnsi="Times New Roman"/>
          <w:sz w:val="24"/>
          <w:szCs w:val="24"/>
        </w:rPr>
        <w:t>4</w:t>
      </w:r>
      <w:r w:rsidR="000919C6" w:rsidRPr="000919C6">
        <w:rPr>
          <w:rFonts w:ascii="Times New Roman" w:hAnsi="Times New Roman"/>
          <w:sz w:val="24"/>
          <w:szCs w:val="24"/>
        </w:rPr>
        <w:t>.6.apakšpunktā norādītā paziņošanas veida.</w:t>
      </w:r>
    </w:p>
    <w:p w14:paraId="5D59D984" w14:textId="77777777" w:rsidR="000919C6" w:rsidRPr="00A4064C" w:rsidRDefault="000919C6" w:rsidP="00A4064C">
      <w:pPr>
        <w:tabs>
          <w:tab w:val="left" w:pos="720"/>
        </w:tabs>
        <w:jc w:val="both"/>
        <w:rPr>
          <w:sz w:val="24"/>
          <w:szCs w:val="24"/>
        </w:rPr>
      </w:pPr>
    </w:p>
    <w:p w14:paraId="5AFA7BF6" w14:textId="77777777" w:rsidR="0088505E" w:rsidRPr="000919C6" w:rsidRDefault="0088505E" w:rsidP="003532F9">
      <w:pPr>
        <w:pStyle w:val="Sarakstarindkopa"/>
        <w:numPr>
          <w:ilvl w:val="0"/>
          <w:numId w:val="14"/>
        </w:numPr>
        <w:tabs>
          <w:tab w:val="num" w:pos="426"/>
        </w:tabs>
        <w:spacing w:after="0" w:line="240" w:lineRule="auto"/>
        <w:ind w:left="459" w:hanging="459"/>
        <w:jc w:val="center"/>
        <w:rPr>
          <w:rFonts w:ascii="Times New Roman" w:hAnsi="Times New Roman"/>
          <w:sz w:val="24"/>
          <w:szCs w:val="24"/>
        </w:rPr>
      </w:pPr>
      <w:r w:rsidRPr="000919C6">
        <w:rPr>
          <w:rFonts w:ascii="Times New Roman" w:hAnsi="Times New Roman"/>
          <w:b/>
          <w:sz w:val="24"/>
          <w:szCs w:val="24"/>
        </w:rPr>
        <w:t>NEPĀRVARAMA VARA</w:t>
      </w:r>
    </w:p>
    <w:p w14:paraId="5672727E" w14:textId="77777777" w:rsidR="00043AB8" w:rsidRPr="00B40E4E" w:rsidRDefault="00043AB8" w:rsidP="003532F9">
      <w:pPr>
        <w:numPr>
          <w:ilvl w:val="1"/>
          <w:numId w:val="14"/>
        </w:numPr>
        <w:tabs>
          <w:tab w:val="left" w:pos="426"/>
          <w:tab w:val="left" w:pos="540"/>
        </w:tabs>
        <w:ind w:left="630" w:hanging="630"/>
        <w:jc w:val="both"/>
        <w:rPr>
          <w:sz w:val="24"/>
          <w:szCs w:val="24"/>
          <w:lang w:eastAsia="lv-LV"/>
        </w:rPr>
      </w:pPr>
      <w:r w:rsidRPr="00B40E4E">
        <w:rPr>
          <w:sz w:val="24"/>
          <w:szCs w:val="24"/>
          <w:lang w:eastAsia="lv-LV"/>
        </w:rPr>
        <w:t xml:space="preserve">   </w:t>
      </w:r>
      <w:r w:rsidR="0088505E" w:rsidRPr="00B40E4E">
        <w:rPr>
          <w:sz w:val="24"/>
          <w:szCs w:val="24"/>
          <w:lang w:eastAsia="lv-LV"/>
        </w:rPr>
        <w:t xml:space="preserve">Nepārvarama vara nozīmē jebkādu neparedzamu ārkārtas situāciju vai notikumu, kas ir ārpus Pušu kontroles un nav radies to kļūdas vai nevērīgas rīcības dēļ vai kas kavē vienu no Pusēm veikt kādu no </w:t>
      </w:r>
      <w:r w:rsidR="0088505E" w:rsidRPr="00B40E4E">
        <w:rPr>
          <w:sz w:val="24"/>
          <w:szCs w:val="24"/>
        </w:rPr>
        <w:t>Līgumā</w:t>
      </w:r>
      <w:r w:rsidR="0088505E" w:rsidRPr="00B40E4E">
        <w:rPr>
          <w:b/>
          <w:sz w:val="24"/>
          <w:szCs w:val="24"/>
        </w:rPr>
        <w:t xml:space="preserve"> </w:t>
      </w:r>
      <w:r w:rsidR="0088505E" w:rsidRPr="00B40E4E">
        <w:rPr>
          <w:sz w:val="24"/>
          <w:szCs w:val="24"/>
          <w:lang w:eastAsia="lv-LV"/>
        </w:rPr>
        <w:t>noteiktajiem pienākumiem un no kura nav bijis iespējams izvairīties, veicot pienācīgus piesardzības pasākumus.</w:t>
      </w:r>
      <w:r w:rsidR="0088505E" w:rsidRPr="00B40E4E">
        <w:rPr>
          <w:vanish/>
          <w:sz w:val="24"/>
          <w:szCs w:val="24"/>
          <w:lang w:eastAsia="lv-LV"/>
        </w:rPr>
        <w:t xml:space="preserve"> 9.9</w:t>
      </w:r>
    </w:p>
    <w:p w14:paraId="7F9F3BB6" w14:textId="77777777" w:rsidR="002F3D50" w:rsidRDefault="002F3D50" w:rsidP="003532F9">
      <w:pPr>
        <w:numPr>
          <w:ilvl w:val="1"/>
          <w:numId w:val="14"/>
        </w:numPr>
        <w:ind w:left="630" w:hanging="630"/>
        <w:jc w:val="both"/>
        <w:rPr>
          <w:sz w:val="24"/>
          <w:szCs w:val="24"/>
          <w:lang w:eastAsia="lv-LV"/>
        </w:rPr>
      </w:pPr>
      <w:r w:rsidRPr="000C01FC">
        <w:rPr>
          <w:sz w:val="24"/>
          <w:szCs w:val="24"/>
          <w:lang w:eastAsia="lv-LV"/>
        </w:rPr>
        <w:t>Pie nepārvaramas varas vai ārkārtēja rakstura apstākļiem pieskaitāmi: stihiskas nelaimes, avārijas, katastrofas, epidēmijas un kara darbība vai blokādes, varas un pārvaldes institūciju rīcība, normatīvu aktu, kas būtiski ierobežo un aizskar Puses tiesības un ietekmē uzņemtās saistības, pieņemšana un stāšanās spēkā, varas un pārvaldes institūciju rīcība, normatīvu aktu, kas būtiski ierobežo un aizskar Pušu tiesības un ietekmē uzņemtās saistības, pieņemšana un stāšanās spēkā.</w:t>
      </w:r>
    </w:p>
    <w:p w14:paraId="1AC2C38F" w14:textId="77777777" w:rsidR="002F3D50" w:rsidRPr="000C01FC" w:rsidRDefault="002B31DB" w:rsidP="003532F9">
      <w:pPr>
        <w:numPr>
          <w:ilvl w:val="1"/>
          <w:numId w:val="14"/>
        </w:numPr>
        <w:ind w:left="630" w:hanging="630"/>
        <w:jc w:val="both"/>
        <w:rPr>
          <w:sz w:val="24"/>
          <w:szCs w:val="24"/>
          <w:lang w:eastAsia="lv-LV"/>
        </w:rPr>
      </w:pPr>
      <w:r>
        <w:rPr>
          <w:sz w:val="24"/>
          <w:szCs w:val="24"/>
          <w:lang w:eastAsia="lv-LV"/>
        </w:rPr>
        <w:t>Līgumā</w:t>
      </w:r>
      <w:r w:rsidR="002F3D50" w:rsidRPr="000C01FC">
        <w:rPr>
          <w:sz w:val="24"/>
          <w:szCs w:val="24"/>
          <w:lang w:eastAsia="lv-LV"/>
        </w:rPr>
        <w:t xml:space="preserve"> par nepārvaramas varas apstākļiem atzīst notikumu:</w:t>
      </w:r>
    </w:p>
    <w:p w14:paraId="3CD503F7" w14:textId="77777777" w:rsidR="002F3D50" w:rsidRPr="00FF257A" w:rsidRDefault="002F3D50" w:rsidP="003532F9">
      <w:pPr>
        <w:pStyle w:val="Sarakstarindkopa"/>
        <w:numPr>
          <w:ilvl w:val="2"/>
          <w:numId w:val="14"/>
        </w:numPr>
        <w:tabs>
          <w:tab w:val="left" w:pos="426"/>
        </w:tabs>
        <w:spacing w:after="0"/>
        <w:ind w:left="709" w:hanging="709"/>
        <w:jc w:val="both"/>
        <w:rPr>
          <w:rFonts w:ascii="Times New Roman" w:hAnsi="Times New Roman"/>
          <w:sz w:val="24"/>
          <w:szCs w:val="24"/>
          <w:lang w:eastAsia="lv-LV"/>
        </w:rPr>
      </w:pPr>
      <w:r w:rsidRPr="00FF257A">
        <w:rPr>
          <w:rFonts w:ascii="Times New Roman" w:hAnsi="Times New Roman"/>
          <w:sz w:val="24"/>
          <w:szCs w:val="24"/>
          <w:lang w:eastAsia="lv-LV"/>
        </w:rPr>
        <w:t xml:space="preserve">no kura nav iespējams izvairīties un kura sekas nav iespējams pārvarēt; </w:t>
      </w:r>
    </w:p>
    <w:p w14:paraId="5305EB5A" w14:textId="77777777" w:rsidR="002F3D50" w:rsidRPr="00FF257A" w:rsidRDefault="002F3D50" w:rsidP="003532F9">
      <w:pPr>
        <w:pStyle w:val="Sarakstarindkopa"/>
        <w:numPr>
          <w:ilvl w:val="2"/>
          <w:numId w:val="14"/>
        </w:numPr>
        <w:tabs>
          <w:tab w:val="left" w:pos="426"/>
        </w:tabs>
        <w:spacing w:after="0"/>
        <w:ind w:left="709" w:hanging="709"/>
        <w:jc w:val="both"/>
        <w:rPr>
          <w:rFonts w:ascii="Times New Roman" w:hAnsi="Times New Roman"/>
          <w:sz w:val="24"/>
          <w:szCs w:val="24"/>
          <w:lang w:eastAsia="lv-LV"/>
        </w:rPr>
      </w:pPr>
      <w:r w:rsidRPr="00FF257A">
        <w:rPr>
          <w:rFonts w:ascii="Times New Roman" w:hAnsi="Times New Roman"/>
          <w:sz w:val="24"/>
          <w:szCs w:val="24"/>
          <w:lang w:eastAsia="lv-LV"/>
        </w:rPr>
        <w:t xml:space="preserve">kuru </w:t>
      </w:r>
      <w:r w:rsidR="002B31DB">
        <w:rPr>
          <w:rFonts w:ascii="Times New Roman" w:hAnsi="Times New Roman"/>
          <w:sz w:val="24"/>
          <w:szCs w:val="24"/>
          <w:lang w:eastAsia="lv-LV"/>
        </w:rPr>
        <w:t>Līguma</w:t>
      </w:r>
      <w:r w:rsidRPr="00FF257A">
        <w:rPr>
          <w:rFonts w:ascii="Times New Roman" w:hAnsi="Times New Roman"/>
          <w:sz w:val="24"/>
          <w:szCs w:val="24"/>
          <w:lang w:eastAsia="lv-LV"/>
        </w:rPr>
        <w:t xml:space="preserve"> slēgšanas brīdī nebija iespējams paredzēt;</w:t>
      </w:r>
    </w:p>
    <w:p w14:paraId="2522C69F" w14:textId="77777777" w:rsidR="002F3D50" w:rsidRPr="00FF257A" w:rsidRDefault="002F3D50" w:rsidP="003532F9">
      <w:pPr>
        <w:pStyle w:val="Sarakstarindkopa"/>
        <w:numPr>
          <w:ilvl w:val="2"/>
          <w:numId w:val="14"/>
        </w:numPr>
        <w:tabs>
          <w:tab w:val="left" w:pos="426"/>
        </w:tabs>
        <w:spacing w:after="0"/>
        <w:ind w:left="709" w:hanging="709"/>
        <w:jc w:val="both"/>
        <w:rPr>
          <w:rFonts w:ascii="Times New Roman" w:hAnsi="Times New Roman"/>
          <w:sz w:val="24"/>
          <w:szCs w:val="24"/>
          <w:lang w:eastAsia="lv-LV"/>
        </w:rPr>
      </w:pPr>
      <w:r w:rsidRPr="00FF257A">
        <w:rPr>
          <w:rFonts w:ascii="Times New Roman" w:hAnsi="Times New Roman"/>
          <w:sz w:val="24"/>
          <w:szCs w:val="24"/>
          <w:lang w:eastAsia="lv-LV"/>
        </w:rPr>
        <w:t>kas nav radies Puses vai tās kontrolē esošas personas rīcības dēļ;</w:t>
      </w:r>
    </w:p>
    <w:p w14:paraId="422A7CF5" w14:textId="77777777" w:rsidR="002F3D50" w:rsidRPr="00FF257A" w:rsidRDefault="002F3D50" w:rsidP="003532F9">
      <w:pPr>
        <w:pStyle w:val="Sarakstarindkopa"/>
        <w:numPr>
          <w:ilvl w:val="2"/>
          <w:numId w:val="14"/>
        </w:numPr>
        <w:tabs>
          <w:tab w:val="left" w:pos="426"/>
        </w:tabs>
        <w:spacing w:after="0"/>
        <w:ind w:left="709" w:hanging="709"/>
        <w:jc w:val="both"/>
        <w:rPr>
          <w:rFonts w:ascii="Times New Roman" w:hAnsi="Times New Roman"/>
          <w:sz w:val="24"/>
          <w:szCs w:val="24"/>
          <w:lang w:eastAsia="lv-LV"/>
        </w:rPr>
      </w:pPr>
      <w:r w:rsidRPr="00FF257A">
        <w:rPr>
          <w:rFonts w:ascii="Times New Roman" w:hAnsi="Times New Roman"/>
          <w:sz w:val="24"/>
          <w:szCs w:val="24"/>
          <w:lang w:eastAsia="lv-LV"/>
        </w:rPr>
        <w:t>kas padara saistību izpildi ne tikai apgrūtinošu, bet neiespējamu.</w:t>
      </w:r>
    </w:p>
    <w:p w14:paraId="73088982" w14:textId="77777777" w:rsidR="002F3D50" w:rsidRDefault="002B31DB" w:rsidP="003532F9">
      <w:pPr>
        <w:numPr>
          <w:ilvl w:val="1"/>
          <w:numId w:val="14"/>
        </w:numPr>
        <w:ind w:left="630" w:hanging="630"/>
        <w:jc w:val="both"/>
        <w:rPr>
          <w:sz w:val="24"/>
          <w:szCs w:val="24"/>
          <w:lang w:eastAsia="lv-LV"/>
        </w:rPr>
      </w:pPr>
      <w:r>
        <w:rPr>
          <w:sz w:val="24"/>
          <w:szCs w:val="24"/>
          <w:lang w:eastAsia="lv-LV"/>
        </w:rPr>
        <w:t>Līgums</w:t>
      </w:r>
      <w:r w:rsidR="002F3D50" w:rsidRPr="00FF257A">
        <w:rPr>
          <w:sz w:val="24"/>
          <w:szCs w:val="24"/>
          <w:lang w:eastAsia="lv-LV"/>
        </w:rPr>
        <w:t xml:space="preserve"> par nepārvaramas varas apstākļiem neatzīst Piegādātāja Preces defektus vai to piegādes kavējumus (ja vien minētās problēmas neizriet tieši no nepārvaramas varas), darba strīdus vai streikus.</w:t>
      </w:r>
    </w:p>
    <w:p w14:paraId="29903D82" w14:textId="77777777" w:rsidR="002F3D50" w:rsidRPr="000C01FC" w:rsidRDefault="002F3D50" w:rsidP="003532F9">
      <w:pPr>
        <w:numPr>
          <w:ilvl w:val="1"/>
          <w:numId w:val="14"/>
        </w:numPr>
        <w:ind w:left="630" w:hanging="630"/>
        <w:jc w:val="both"/>
        <w:rPr>
          <w:sz w:val="24"/>
          <w:szCs w:val="24"/>
          <w:lang w:eastAsia="lv-LV"/>
        </w:rPr>
      </w:pPr>
      <w:r w:rsidRPr="000C01FC">
        <w:rPr>
          <w:sz w:val="24"/>
          <w:szCs w:val="24"/>
          <w:lang w:eastAsia="lv-LV"/>
        </w:rPr>
        <w:t xml:space="preserve">Puse, kura atsaucas uz nepārvaramas varas vai ārkārtēja rakstura apstākļu darbību, nekavējoties 3 (trīs) darba dienu laikā par šādiem apstākļiem rakstveidā jāziņo otrai Pusei. Paziņojumā jānorāda, kādā termiņā iespējama vai paredzama </w:t>
      </w:r>
      <w:r w:rsidR="002B31DB">
        <w:rPr>
          <w:sz w:val="24"/>
          <w:szCs w:val="24"/>
          <w:lang w:eastAsia="lv-LV"/>
        </w:rPr>
        <w:t>Līgumā</w:t>
      </w:r>
      <w:r w:rsidRPr="000C01FC">
        <w:rPr>
          <w:sz w:val="24"/>
          <w:szCs w:val="24"/>
          <w:lang w:eastAsia="lv-LV"/>
        </w:rPr>
        <w:t xml:space="preserve"> paredzēto saistību izpilde, un pēc pieprasījuma šādam paziņojumam ir jāpievieno izziņa, kuru izsniegusi kompetenta institūcija un kura satur nepārvaramas varas vai ārkārtējo apstākļu darbības apstiprinājumu un to raksturojumu. Savlaicīga paziņojuma neiesniegšana Pusei liedz tiesības atsaukties uz nepārvaramas varas apstākļiem.</w:t>
      </w:r>
    </w:p>
    <w:p w14:paraId="1D9472AE" w14:textId="77777777" w:rsidR="000919C6" w:rsidRPr="003E1CF1" w:rsidRDefault="002F3D50" w:rsidP="00C211FF">
      <w:pPr>
        <w:numPr>
          <w:ilvl w:val="1"/>
          <w:numId w:val="14"/>
        </w:numPr>
        <w:ind w:left="630" w:hanging="630"/>
        <w:jc w:val="both"/>
        <w:rPr>
          <w:sz w:val="24"/>
          <w:szCs w:val="24"/>
          <w:lang w:eastAsia="lv-LV"/>
        </w:rPr>
      </w:pPr>
      <w:r w:rsidRPr="002F3D50">
        <w:rPr>
          <w:sz w:val="24"/>
          <w:szCs w:val="24"/>
          <w:lang w:eastAsia="lv-LV"/>
        </w:rPr>
        <w:t>Ja</w:t>
      </w:r>
      <w:r w:rsidR="002B31DB">
        <w:rPr>
          <w:sz w:val="24"/>
          <w:szCs w:val="24"/>
          <w:lang w:eastAsia="lv-LV"/>
        </w:rPr>
        <w:t xml:space="preserve"> Līguma</w:t>
      </w:r>
      <w:r w:rsidR="00712108">
        <w:rPr>
          <w:sz w:val="24"/>
          <w:szCs w:val="24"/>
          <w:lang w:eastAsia="lv-LV"/>
        </w:rPr>
        <w:t xml:space="preserve"> 9.2</w:t>
      </w:r>
      <w:r w:rsidRPr="002F3D50">
        <w:rPr>
          <w:sz w:val="24"/>
          <w:szCs w:val="24"/>
          <w:lang w:eastAsia="lv-LV"/>
        </w:rPr>
        <w:t xml:space="preserve">. un </w:t>
      </w:r>
      <w:r w:rsidR="00712108">
        <w:rPr>
          <w:sz w:val="24"/>
          <w:szCs w:val="24"/>
          <w:lang w:eastAsia="lv-LV"/>
        </w:rPr>
        <w:t>9.3</w:t>
      </w:r>
      <w:r w:rsidRPr="002F3D50">
        <w:rPr>
          <w:sz w:val="24"/>
          <w:szCs w:val="24"/>
          <w:lang w:eastAsia="lv-LV"/>
        </w:rPr>
        <w:t>.</w:t>
      </w:r>
      <w:r w:rsidR="00712108">
        <w:rPr>
          <w:sz w:val="24"/>
          <w:szCs w:val="24"/>
          <w:lang w:eastAsia="lv-LV"/>
        </w:rPr>
        <w:t xml:space="preserve"> </w:t>
      </w:r>
      <w:r w:rsidRPr="002F3D50">
        <w:rPr>
          <w:sz w:val="24"/>
          <w:szCs w:val="24"/>
          <w:lang w:eastAsia="lv-LV"/>
        </w:rPr>
        <w:t>apakšpunktā minētie apstākļi turpinās ilgāk par 3 (trīs) mēnešiem, katrai Pusei ir tiesības atteikties no Vienošanās izpildes, par to rakstveidā brīdinot otru Pusi vismaz 15 (piecpadsmit) darba dienas iepriekš. Šajā gadījumā neviena no Pusēm nevar prasīt atlīdzināt zaudējumus, kas radušies izbeidzot Vienošanās noteiktās saistības.</w:t>
      </w:r>
    </w:p>
    <w:p w14:paraId="63003781" w14:textId="77777777" w:rsidR="00EB1B2A" w:rsidRPr="000C01FC" w:rsidRDefault="00EB1B2A" w:rsidP="007C08C1">
      <w:pPr>
        <w:jc w:val="both"/>
        <w:rPr>
          <w:sz w:val="24"/>
          <w:szCs w:val="24"/>
          <w:lang w:eastAsia="lv-LV"/>
        </w:rPr>
      </w:pPr>
    </w:p>
    <w:p w14:paraId="1A5E35D8" w14:textId="77777777" w:rsidR="0088505E" w:rsidRPr="00B40E4E" w:rsidRDefault="00364190" w:rsidP="003532F9">
      <w:pPr>
        <w:pStyle w:val="Sarakstarindkopa"/>
        <w:numPr>
          <w:ilvl w:val="0"/>
          <w:numId w:val="14"/>
        </w:numPr>
        <w:ind w:left="284"/>
        <w:jc w:val="center"/>
        <w:rPr>
          <w:rFonts w:ascii="Times New Roman" w:hAnsi="Times New Roman"/>
          <w:sz w:val="24"/>
          <w:szCs w:val="24"/>
          <w:lang w:eastAsia="lv-LV"/>
        </w:rPr>
      </w:pPr>
      <w:r w:rsidRPr="00B40E4E">
        <w:rPr>
          <w:rFonts w:ascii="Times New Roman" w:hAnsi="Times New Roman"/>
          <w:b/>
          <w:bCs/>
          <w:sz w:val="24"/>
          <w:szCs w:val="24"/>
        </w:rPr>
        <w:t>DATU AIZSARDZĪ</w:t>
      </w:r>
      <w:r w:rsidR="0088505E" w:rsidRPr="00B40E4E">
        <w:rPr>
          <w:rFonts w:ascii="Times New Roman" w:hAnsi="Times New Roman"/>
          <w:b/>
          <w:bCs/>
          <w:sz w:val="24"/>
          <w:szCs w:val="24"/>
        </w:rPr>
        <w:t>BA</w:t>
      </w:r>
    </w:p>
    <w:p w14:paraId="2B445B1D" w14:textId="77777777" w:rsidR="00043AB8" w:rsidRPr="00B40E4E" w:rsidRDefault="00043AB8" w:rsidP="003532F9">
      <w:pPr>
        <w:pStyle w:val="Sarakstarindkopa"/>
        <w:numPr>
          <w:ilvl w:val="1"/>
          <w:numId w:val="14"/>
        </w:numPr>
        <w:tabs>
          <w:tab w:val="left" w:pos="567"/>
        </w:tabs>
        <w:spacing w:after="80" w:line="240" w:lineRule="auto"/>
        <w:ind w:left="630" w:hanging="630"/>
        <w:jc w:val="both"/>
        <w:rPr>
          <w:rFonts w:ascii="Times New Roman" w:hAnsi="Times New Roman"/>
          <w:sz w:val="24"/>
          <w:szCs w:val="24"/>
          <w:lang w:eastAsia="lv-LV"/>
        </w:rPr>
      </w:pPr>
      <w:r w:rsidRPr="00B40E4E">
        <w:rPr>
          <w:rFonts w:ascii="Times New Roman" w:hAnsi="Times New Roman"/>
          <w:sz w:val="24"/>
          <w:szCs w:val="24"/>
          <w:lang w:eastAsia="lv-LV"/>
        </w:rPr>
        <w:t xml:space="preserve"> </w:t>
      </w:r>
      <w:r w:rsidR="0088505E" w:rsidRPr="00B40E4E">
        <w:rPr>
          <w:rFonts w:ascii="Times New Roman" w:hAnsi="Times New Roman"/>
          <w:sz w:val="24"/>
          <w:szCs w:val="24"/>
          <w:lang w:eastAsia="lv-LV"/>
        </w:rPr>
        <w:t xml:space="preserve">Līguma izpildes ietvaros kāda no Pusēm nodod otrai Pusei </w:t>
      </w:r>
      <w:r w:rsidR="00B10155" w:rsidRPr="00B40E4E">
        <w:rPr>
          <w:rFonts w:ascii="Times New Roman" w:hAnsi="Times New Roman"/>
          <w:sz w:val="24"/>
          <w:szCs w:val="24"/>
          <w:lang w:eastAsia="lv-LV"/>
        </w:rPr>
        <w:t xml:space="preserve">fizisko personu personas datus, turpmāk - </w:t>
      </w:r>
      <w:r w:rsidR="00B10155" w:rsidRPr="00B40E4E">
        <w:rPr>
          <w:rFonts w:ascii="Times New Roman" w:hAnsi="Times New Roman"/>
          <w:b/>
          <w:sz w:val="24"/>
          <w:szCs w:val="24"/>
          <w:lang w:eastAsia="lv-LV"/>
        </w:rPr>
        <w:t>dati</w:t>
      </w:r>
      <w:r w:rsidR="0088505E" w:rsidRPr="00B40E4E">
        <w:rPr>
          <w:rFonts w:ascii="Times New Roman" w:hAnsi="Times New Roman"/>
          <w:sz w:val="24"/>
          <w:szCs w:val="24"/>
          <w:lang w:eastAsia="lv-LV"/>
        </w:rPr>
        <w:t xml:space="preserve">, tad Puse, kura nodod datus,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w:t>
      </w:r>
      <w:r w:rsidR="0088505E" w:rsidRPr="00B40E4E">
        <w:rPr>
          <w:rFonts w:ascii="Times New Roman" w:hAnsi="Times New Roman"/>
          <w:sz w:val="24"/>
          <w:szCs w:val="24"/>
          <w:lang w:eastAsia="lv-LV"/>
        </w:rPr>
        <w:lastRenderedPageBreak/>
        <w:t>Apstrādājot  datus, Pusēm nav tiesību nodot datus ārpus Eiropas Savienības un Eiropas Ekonomiskās zonas robežām.</w:t>
      </w:r>
    </w:p>
    <w:p w14:paraId="7868317C" w14:textId="77777777" w:rsidR="00043AB8" w:rsidRPr="00B40E4E" w:rsidRDefault="00043AB8" w:rsidP="003532F9">
      <w:pPr>
        <w:pStyle w:val="Sarakstarindkopa"/>
        <w:numPr>
          <w:ilvl w:val="1"/>
          <w:numId w:val="14"/>
        </w:numPr>
        <w:tabs>
          <w:tab w:val="left" w:pos="567"/>
        </w:tabs>
        <w:spacing w:after="80" w:line="240" w:lineRule="auto"/>
        <w:ind w:left="630" w:hanging="630"/>
        <w:jc w:val="both"/>
        <w:rPr>
          <w:rFonts w:ascii="Times New Roman" w:hAnsi="Times New Roman"/>
          <w:sz w:val="24"/>
          <w:szCs w:val="24"/>
          <w:lang w:eastAsia="lv-LV"/>
        </w:rPr>
      </w:pPr>
      <w:r w:rsidRPr="00B40E4E">
        <w:rPr>
          <w:rFonts w:ascii="Times New Roman" w:hAnsi="Times New Roman"/>
          <w:sz w:val="24"/>
          <w:szCs w:val="24"/>
          <w:lang w:eastAsia="lv-LV"/>
        </w:rPr>
        <w:t xml:space="preserve"> </w:t>
      </w:r>
      <w:r w:rsidR="0088505E" w:rsidRPr="00B40E4E">
        <w:rPr>
          <w:rFonts w:ascii="Times New Roman" w:hAnsi="Times New Roman"/>
          <w:sz w:val="24"/>
          <w:szCs w:val="24"/>
          <w:lang w:eastAsia="lv-LV"/>
        </w:rPr>
        <w:t>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Piegādātāja e-pasta adresi: &lt;</w:t>
      </w:r>
      <w:r w:rsidR="00B10155" w:rsidRPr="00B40E4E">
        <w:rPr>
          <w:rFonts w:ascii="Times New Roman" w:hAnsi="Times New Roman"/>
          <w:i/>
          <w:sz w:val="24"/>
          <w:szCs w:val="24"/>
          <w:lang w:eastAsia="lv-LV"/>
        </w:rPr>
        <w:t>P</w:t>
      </w:r>
      <w:r w:rsidR="0088505E" w:rsidRPr="00B40E4E">
        <w:rPr>
          <w:rFonts w:ascii="Times New Roman" w:hAnsi="Times New Roman"/>
          <w:i/>
          <w:sz w:val="24"/>
          <w:szCs w:val="24"/>
          <w:lang w:eastAsia="lv-LV"/>
        </w:rPr>
        <w:t>iegādātāja e-pasta adrese</w:t>
      </w:r>
      <w:r w:rsidR="0088505E" w:rsidRPr="00B40E4E">
        <w:rPr>
          <w:rFonts w:ascii="Times New Roman" w:hAnsi="Times New Roman"/>
          <w:sz w:val="24"/>
          <w:szCs w:val="24"/>
          <w:lang w:eastAsia="lv-LV"/>
        </w:rPr>
        <w:t xml:space="preserve">&gt; un/vai uz Pasūtītāja e-pasta adresi: </w:t>
      </w:r>
      <w:hyperlink r:id="rId23" w:history="1">
        <w:r w:rsidR="00B10155" w:rsidRPr="00B40E4E">
          <w:rPr>
            <w:rFonts w:ascii="Times New Roman" w:hAnsi="Times New Roman"/>
            <w:i/>
            <w:sz w:val="24"/>
            <w:szCs w:val="24"/>
            <w:lang w:eastAsia="lv-LV"/>
          </w:rPr>
          <w:t>&lt;Pasūtītāja</w:t>
        </w:r>
      </w:hyperlink>
      <w:r w:rsidR="00B10155" w:rsidRPr="00B40E4E">
        <w:rPr>
          <w:rFonts w:ascii="Times New Roman" w:hAnsi="Times New Roman"/>
          <w:i/>
          <w:sz w:val="24"/>
          <w:szCs w:val="24"/>
          <w:lang w:eastAsia="lv-LV"/>
        </w:rPr>
        <w:t xml:space="preserve"> e-pasta adrese&gt;</w:t>
      </w:r>
      <w:r w:rsidR="0088505E" w:rsidRPr="00B40E4E">
        <w:rPr>
          <w:rFonts w:ascii="Times New Roman" w:hAnsi="Times New Roman"/>
          <w:sz w:val="24"/>
          <w:szCs w:val="24"/>
          <w:lang w:eastAsia="lv-LV"/>
        </w:rPr>
        <w:t>.</w:t>
      </w:r>
    </w:p>
    <w:p w14:paraId="503F6CF7" w14:textId="77777777" w:rsidR="00043AB8" w:rsidRPr="00B40E4E" w:rsidRDefault="00043AB8" w:rsidP="003532F9">
      <w:pPr>
        <w:pStyle w:val="Sarakstarindkopa"/>
        <w:numPr>
          <w:ilvl w:val="1"/>
          <w:numId w:val="14"/>
        </w:numPr>
        <w:tabs>
          <w:tab w:val="left" w:pos="567"/>
        </w:tabs>
        <w:spacing w:after="80" w:line="240" w:lineRule="auto"/>
        <w:ind w:left="630" w:hanging="630"/>
        <w:jc w:val="both"/>
        <w:rPr>
          <w:rFonts w:ascii="Times New Roman" w:hAnsi="Times New Roman"/>
          <w:sz w:val="24"/>
          <w:szCs w:val="24"/>
          <w:lang w:eastAsia="lv-LV"/>
        </w:rPr>
      </w:pPr>
      <w:r w:rsidRPr="00B40E4E">
        <w:rPr>
          <w:rFonts w:ascii="Times New Roman" w:hAnsi="Times New Roman"/>
          <w:sz w:val="24"/>
          <w:szCs w:val="24"/>
          <w:lang w:eastAsia="lv-LV"/>
        </w:rPr>
        <w:t xml:space="preserve"> </w:t>
      </w:r>
      <w:r w:rsidR="00B10155" w:rsidRPr="00B40E4E">
        <w:rPr>
          <w:rFonts w:ascii="Times New Roman" w:hAnsi="Times New Roman"/>
          <w:sz w:val="24"/>
          <w:szCs w:val="24"/>
          <w:lang w:eastAsia="lv-LV"/>
        </w:rPr>
        <w:t xml:space="preserve">Puses apliecina, ka </w:t>
      </w:r>
      <w:r w:rsidR="0088505E" w:rsidRPr="00B40E4E">
        <w:rPr>
          <w:rFonts w:ascii="Times New Roman" w:hAnsi="Times New Roman"/>
          <w:sz w:val="24"/>
          <w:szCs w:val="24"/>
          <w:lang w:eastAsia="lv-LV"/>
        </w:rPr>
        <w:t xml:space="preserve">Līgumā norādītā informācija par Puses </w:t>
      </w:r>
      <w:r w:rsidR="00B10155" w:rsidRPr="00B40E4E">
        <w:rPr>
          <w:rFonts w:ascii="Times New Roman" w:hAnsi="Times New Roman"/>
          <w:sz w:val="24"/>
          <w:szCs w:val="24"/>
          <w:lang w:eastAsia="lv-LV"/>
        </w:rPr>
        <w:t>atbildīgo</w:t>
      </w:r>
      <w:r w:rsidR="0088505E" w:rsidRPr="00B40E4E">
        <w:rPr>
          <w:rFonts w:ascii="Times New Roman" w:hAnsi="Times New Roman"/>
          <w:sz w:val="24"/>
          <w:szCs w:val="24"/>
          <w:lang w:eastAsia="lv-LV"/>
        </w:rPr>
        <w:t xml:space="preserve"> personu datu iesniegšanu otrai Pusei ir saskaņota ar attiecīgajām Puses </w:t>
      </w:r>
      <w:r w:rsidR="00B10155" w:rsidRPr="00B40E4E">
        <w:rPr>
          <w:rFonts w:ascii="Times New Roman" w:hAnsi="Times New Roman"/>
          <w:sz w:val="24"/>
          <w:szCs w:val="24"/>
          <w:lang w:eastAsia="lv-LV"/>
        </w:rPr>
        <w:t>atbildīgajām</w:t>
      </w:r>
      <w:r w:rsidR="0088505E" w:rsidRPr="00B40E4E">
        <w:rPr>
          <w:rFonts w:ascii="Times New Roman" w:hAnsi="Times New Roman"/>
          <w:sz w:val="24"/>
          <w:szCs w:val="24"/>
          <w:lang w:eastAsia="lv-LV"/>
        </w:rPr>
        <w:t xml:space="preserve"> personām un tās ir informētas par viņ</w:t>
      </w:r>
      <w:r w:rsidR="00B10155" w:rsidRPr="00B40E4E">
        <w:rPr>
          <w:rFonts w:ascii="Times New Roman" w:hAnsi="Times New Roman"/>
          <w:sz w:val="24"/>
          <w:szCs w:val="24"/>
          <w:lang w:eastAsia="lv-LV"/>
        </w:rPr>
        <w:t xml:space="preserve">u personas datu iekļaušanu </w:t>
      </w:r>
      <w:r w:rsidR="0088505E" w:rsidRPr="00B40E4E">
        <w:rPr>
          <w:rFonts w:ascii="Times New Roman" w:hAnsi="Times New Roman"/>
          <w:sz w:val="24"/>
          <w:szCs w:val="24"/>
          <w:lang w:eastAsia="lv-LV"/>
        </w:rPr>
        <w:t>Līgumā, nodošanu otrai Pusei, ievadīšanu un apstrādi Pušu datu bāzēs, lai izmantotu Līguma 1.daļā minēto mērķu sasniegšanai.</w:t>
      </w:r>
    </w:p>
    <w:p w14:paraId="2C441094" w14:textId="77777777" w:rsidR="00043AB8" w:rsidRPr="00B40E4E" w:rsidRDefault="00043AB8" w:rsidP="003532F9">
      <w:pPr>
        <w:pStyle w:val="Sarakstarindkopa"/>
        <w:numPr>
          <w:ilvl w:val="1"/>
          <w:numId w:val="14"/>
        </w:numPr>
        <w:tabs>
          <w:tab w:val="left" w:pos="567"/>
        </w:tabs>
        <w:spacing w:after="80" w:line="240" w:lineRule="auto"/>
        <w:ind w:left="630" w:hanging="630"/>
        <w:jc w:val="both"/>
        <w:rPr>
          <w:rFonts w:ascii="Times New Roman" w:hAnsi="Times New Roman"/>
          <w:sz w:val="24"/>
          <w:szCs w:val="24"/>
          <w:lang w:eastAsia="lv-LV"/>
        </w:rPr>
      </w:pPr>
      <w:r w:rsidRPr="00B40E4E">
        <w:rPr>
          <w:rFonts w:ascii="Times New Roman" w:hAnsi="Times New Roman"/>
          <w:sz w:val="24"/>
          <w:szCs w:val="24"/>
          <w:lang w:eastAsia="lv-LV"/>
        </w:rPr>
        <w:t xml:space="preserve"> </w:t>
      </w:r>
      <w:r w:rsidR="0088505E" w:rsidRPr="00B40E4E">
        <w:rPr>
          <w:rFonts w:ascii="Times New Roman" w:hAnsi="Times New Roman"/>
          <w:sz w:val="24"/>
          <w:szCs w:val="24"/>
          <w:lang w:eastAsia="lv-LV"/>
        </w:rPr>
        <w:t xml:space="preserve">Pasūtītājs uzņemas atbildību par visām materiāla un/vai cita rakstura sekām gadījumā, ja šajā Līguma nodaļā Pasūtītāja sniegtais apliecinājums izrādīsies nepatiess un Pasūtītājs ar </w:t>
      </w:r>
      <w:r w:rsidR="00B10155" w:rsidRPr="00B40E4E">
        <w:rPr>
          <w:rFonts w:ascii="Times New Roman" w:hAnsi="Times New Roman"/>
          <w:sz w:val="24"/>
          <w:szCs w:val="24"/>
          <w:lang w:eastAsia="lv-LV"/>
        </w:rPr>
        <w:t>atbildīgajām</w:t>
      </w:r>
      <w:r w:rsidR="0088505E" w:rsidRPr="00B40E4E">
        <w:rPr>
          <w:rFonts w:ascii="Times New Roman" w:hAnsi="Times New Roman"/>
          <w:sz w:val="24"/>
          <w:szCs w:val="24"/>
          <w:lang w:eastAsia="lv-LV"/>
        </w:rPr>
        <w:t xml:space="preserve"> personām nebūs saskaņojis datu apstrādi.</w:t>
      </w:r>
    </w:p>
    <w:p w14:paraId="4A3CD73B" w14:textId="77777777" w:rsidR="004337DF" w:rsidRDefault="00043AB8" w:rsidP="003532F9">
      <w:pPr>
        <w:pStyle w:val="Sarakstarindkopa"/>
        <w:numPr>
          <w:ilvl w:val="1"/>
          <w:numId w:val="14"/>
        </w:numPr>
        <w:tabs>
          <w:tab w:val="left" w:pos="567"/>
        </w:tabs>
        <w:spacing w:after="80" w:line="240" w:lineRule="auto"/>
        <w:ind w:left="630" w:hanging="630"/>
        <w:jc w:val="both"/>
        <w:rPr>
          <w:rFonts w:ascii="Times New Roman" w:hAnsi="Times New Roman"/>
          <w:sz w:val="24"/>
          <w:szCs w:val="24"/>
          <w:lang w:eastAsia="lv-LV"/>
        </w:rPr>
      </w:pPr>
      <w:r w:rsidRPr="00B40E4E">
        <w:rPr>
          <w:rFonts w:ascii="Times New Roman" w:hAnsi="Times New Roman"/>
          <w:sz w:val="24"/>
          <w:szCs w:val="24"/>
          <w:lang w:eastAsia="lv-LV"/>
        </w:rPr>
        <w:t xml:space="preserve"> </w:t>
      </w:r>
      <w:r w:rsidR="0088505E" w:rsidRPr="00B40E4E">
        <w:rPr>
          <w:rFonts w:ascii="Times New Roman" w:hAnsi="Times New Roman"/>
          <w:sz w:val="24"/>
          <w:szCs w:val="24"/>
          <w:lang w:eastAsia="lv-LV"/>
        </w:rPr>
        <w:t xml:space="preserve">Piegādātājs uzņemas atbildību par visām materiāla un/vai cita rakstura sekām gadījumā, ja šajā Līguma nodaļā Piegādātāja sniegtais apliecinājums izrādīsies nepatiess un Piegādātājs ar </w:t>
      </w:r>
      <w:r w:rsidR="00B10155" w:rsidRPr="00B40E4E">
        <w:rPr>
          <w:rFonts w:ascii="Times New Roman" w:hAnsi="Times New Roman"/>
          <w:sz w:val="24"/>
          <w:szCs w:val="24"/>
          <w:lang w:eastAsia="lv-LV"/>
        </w:rPr>
        <w:t>atbildīgajām</w:t>
      </w:r>
      <w:r w:rsidR="0088505E" w:rsidRPr="00B40E4E">
        <w:rPr>
          <w:rFonts w:ascii="Times New Roman" w:hAnsi="Times New Roman"/>
          <w:sz w:val="24"/>
          <w:szCs w:val="24"/>
          <w:lang w:eastAsia="lv-LV"/>
        </w:rPr>
        <w:t xml:space="preserve"> personām nebūs saskaņojis datu apstrādi.</w:t>
      </w:r>
    </w:p>
    <w:p w14:paraId="1B19C7A1" w14:textId="77777777" w:rsidR="00EB1B2A" w:rsidRPr="00B40E4E" w:rsidRDefault="00EB1B2A" w:rsidP="00EB1B2A">
      <w:pPr>
        <w:pStyle w:val="Sarakstarindkopa"/>
        <w:tabs>
          <w:tab w:val="left" w:pos="567"/>
        </w:tabs>
        <w:spacing w:after="80" w:line="240" w:lineRule="auto"/>
        <w:ind w:left="630"/>
        <w:jc w:val="both"/>
        <w:rPr>
          <w:rFonts w:ascii="Times New Roman" w:hAnsi="Times New Roman"/>
          <w:sz w:val="24"/>
          <w:szCs w:val="24"/>
          <w:lang w:eastAsia="lv-LV"/>
        </w:rPr>
      </w:pPr>
    </w:p>
    <w:p w14:paraId="470C331F" w14:textId="77777777" w:rsidR="00A35292" w:rsidRPr="00B40E4E" w:rsidRDefault="00A35292" w:rsidP="003532F9">
      <w:pPr>
        <w:pStyle w:val="Pamatteksts3"/>
        <w:numPr>
          <w:ilvl w:val="0"/>
          <w:numId w:val="14"/>
        </w:numPr>
        <w:spacing w:before="120"/>
        <w:ind w:left="426"/>
        <w:rPr>
          <w:rFonts w:ascii="Times New Roman" w:hAnsi="Times New Roman"/>
          <w:sz w:val="24"/>
          <w:szCs w:val="24"/>
        </w:rPr>
      </w:pPr>
      <w:r w:rsidRPr="00B40E4E">
        <w:rPr>
          <w:rFonts w:ascii="Times New Roman" w:hAnsi="Times New Roman"/>
          <w:sz w:val="24"/>
          <w:szCs w:val="24"/>
        </w:rPr>
        <w:t xml:space="preserve">APAKŠUZŅĒMĒJI </w:t>
      </w:r>
    </w:p>
    <w:p w14:paraId="3A11F89D" w14:textId="77777777" w:rsidR="003E50E7" w:rsidRPr="00B40E4E" w:rsidRDefault="003E50E7" w:rsidP="003532F9">
      <w:pPr>
        <w:pStyle w:val="Sarakstarindkopa"/>
        <w:numPr>
          <w:ilvl w:val="1"/>
          <w:numId w:val="14"/>
        </w:numPr>
        <w:tabs>
          <w:tab w:val="left" w:pos="540"/>
        </w:tabs>
        <w:spacing w:after="80" w:line="240" w:lineRule="auto"/>
        <w:ind w:left="630" w:hanging="630"/>
        <w:jc w:val="both"/>
        <w:rPr>
          <w:rFonts w:ascii="Times New Roman" w:hAnsi="Times New Roman"/>
          <w:sz w:val="24"/>
          <w:szCs w:val="24"/>
        </w:rPr>
      </w:pPr>
      <w:r w:rsidRPr="00B40E4E">
        <w:rPr>
          <w:rFonts w:ascii="Times New Roman" w:hAnsi="Times New Roman"/>
          <w:sz w:val="24"/>
          <w:szCs w:val="24"/>
        </w:rPr>
        <w:t xml:space="preserve"> </w:t>
      </w:r>
      <w:r w:rsidR="00A35292" w:rsidRPr="00B40E4E">
        <w:rPr>
          <w:rFonts w:ascii="Times New Roman" w:hAnsi="Times New Roman"/>
          <w:sz w:val="24"/>
          <w:szCs w:val="24"/>
        </w:rPr>
        <w:t xml:space="preserve">Piegādātājs ar šo Līgumu pielīgto saistību izpildē nav &lt;ir&gt; piesaistījis apakšuzņēmējus &lt;&lt;nosaukums, reģistrācijas numurs, adrese&gt; un par šiem apakšuzņēmējiem nodoto darbu apjomu Līguma izpildē atbild pilnā apmērā tāpat kā par savu izpildi.&gt; (ja Piegādātājs ir piesaistījis apakšuzņēmējus). </w:t>
      </w:r>
    </w:p>
    <w:p w14:paraId="5E7B7C65" w14:textId="045A3F02" w:rsidR="00EB1B2A" w:rsidRPr="00EB1B2A" w:rsidRDefault="003E50E7" w:rsidP="003532F9">
      <w:pPr>
        <w:pStyle w:val="Sarakstarindkopa"/>
        <w:numPr>
          <w:ilvl w:val="1"/>
          <w:numId w:val="14"/>
        </w:numPr>
        <w:tabs>
          <w:tab w:val="left" w:pos="540"/>
        </w:tabs>
        <w:spacing w:after="80" w:line="240" w:lineRule="auto"/>
        <w:ind w:left="630" w:hanging="630"/>
        <w:jc w:val="both"/>
        <w:rPr>
          <w:rFonts w:ascii="Times New Roman" w:hAnsi="Times New Roman"/>
          <w:sz w:val="24"/>
          <w:szCs w:val="24"/>
        </w:rPr>
      </w:pPr>
      <w:r w:rsidRPr="00B40E4E">
        <w:rPr>
          <w:rFonts w:ascii="Times New Roman" w:hAnsi="Times New Roman"/>
          <w:sz w:val="24"/>
          <w:szCs w:val="24"/>
        </w:rPr>
        <w:t xml:space="preserve"> </w:t>
      </w:r>
      <w:r w:rsidR="00D32D0A" w:rsidRPr="00B40E4E">
        <w:rPr>
          <w:rFonts w:ascii="Times New Roman" w:hAnsi="Times New Roman"/>
          <w:sz w:val="24"/>
          <w:szCs w:val="24"/>
        </w:rPr>
        <w:t xml:space="preserve">Apakšuzņēmēju nomaiņa vai jaunu apakšuzņēmēju piesaiste Līguma izpildē tiek veikta saskaņā ar </w:t>
      </w:r>
      <w:r w:rsidR="003E16DF" w:rsidRPr="00B40E4E">
        <w:rPr>
          <w:rFonts w:ascii="Times New Roman" w:hAnsi="Times New Roman"/>
          <w:sz w:val="24"/>
          <w:szCs w:val="24"/>
        </w:rPr>
        <w:t>PIL</w:t>
      </w:r>
      <w:r w:rsidR="003B5097" w:rsidRPr="00B40E4E">
        <w:rPr>
          <w:rFonts w:ascii="Times New Roman" w:hAnsi="Times New Roman"/>
          <w:sz w:val="24"/>
          <w:szCs w:val="24"/>
        </w:rPr>
        <w:t xml:space="preserve"> 62.</w:t>
      </w:r>
      <w:r w:rsidR="00A4064C">
        <w:rPr>
          <w:rFonts w:ascii="Times New Roman" w:hAnsi="Times New Roman"/>
          <w:sz w:val="24"/>
          <w:szCs w:val="24"/>
        </w:rPr>
        <w:t xml:space="preserve"> </w:t>
      </w:r>
      <w:r w:rsidR="003B5097" w:rsidRPr="00B40E4E">
        <w:rPr>
          <w:rFonts w:ascii="Times New Roman" w:hAnsi="Times New Roman"/>
          <w:sz w:val="24"/>
          <w:szCs w:val="24"/>
        </w:rPr>
        <w:t xml:space="preserve">pantu. </w:t>
      </w:r>
    </w:p>
    <w:p w14:paraId="426014F8" w14:textId="77777777" w:rsidR="00EB1B2A" w:rsidRPr="00EB1B2A" w:rsidRDefault="00EB1B2A" w:rsidP="00EB1B2A">
      <w:pPr>
        <w:tabs>
          <w:tab w:val="left" w:pos="540"/>
        </w:tabs>
        <w:spacing w:after="80"/>
        <w:jc w:val="both"/>
        <w:rPr>
          <w:sz w:val="24"/>
          <w:szCs w:val="24"/>
        </w:rPr>
      </w:pPr>
    </w:p>
    <w:p w14:paraId="7B11459B" w14:textId="77777777" w:rsidR="00F24810" w:rsidRPr="00B40E4E" w:rsidRDefault="00F24810" w:rsidP="003532F9">
      <w:pPr>
        <w:numPr>
          <w:ilvl w:val="0"/>
          <w:numId w:val="14"/>
        </w:numPr>
        <w:spacing w:before="120"/>
        <w:ind w:left="459" w:hanging="459"/>
        <w:contextualSpacing/>
        <w:jc w:val="center"/>
        <w:rPr>
          <w:rFonts w:eastAsia="Calibri"/>
          <w:b/>
          <w:sz w:val="24"/>
          <w:szCs w:val="24"/>
        </w:rPr>
      </w:pPr>
      <w:r w:rsidRPr="00B40E4E">
        <w:rPr>
          <w:rFonts w:eastAsia="Calibri"/>
          <w:b/>
          <w:sz w:val="24"/>
          <w:szCs w:val="24"/>
        </w:rPr>
        <w:t xml:space="preserve">PUŠU </w:t>
      </w:r>
      <w:r w:rsidR="009F14D5" w:rsidRPr="00B40E4E">
        <w:rPr>
          <w:rFonts w:eastAsia="Calibri"/>
          <w:b/>
          <w:sz w:val="24"/>
          <w:szCs w:val="24"/>
        </w:rPr>
        <w:t xml:space="preserve">ATBILDĪGĀS </w:t>
      </w:r>
      <w:r w:rsidRPr="00B40E4E">
        <w:rPr>
          <w:rFonts w:eastAsia="Calibri"/>
          <w:b/>
          <w:sz w:val="24"/>
          <w:szCs w:val="24"/>
        </w:rPr>
        <w:t>PERSONAS</w:t>
      </w:r>
    </w:p>
    <w:p w14:paraId="60A85181" w14:textId="77777777" w:rsidR="00F24810" w:rsidRPr="00B40E4E" w:rsidRDefault="00F24810" w:rsidP="003532F9">
      <w:pPr>
        <w:pStyle w:val="Sarakstarindkopa"/>
        <w:numPr>
          <w:ilvl w:val="1"/>
          <w:numId w:val="14"/>
        </w:numPr>
        <w:spacing w:after="0" w:line="240" w:lineRule="auto"/>
        <w:ind w:left="634" w:hanging="634"/>
        <w:jc w:val="both"/>
        <w:rPr>
          <w:rFonts w:ascii="Times New Roman" w:hAnsi="Times New Roman"/>
          <w:sz w:val="24"/>
          <w:szCs w:val="24"/>
        </w:rPr>
      </w:pPr>
      <w:r w:rsidRPr="00B40E4E">
        <w:rPr>
          <w:rFonts w:ascii="Times New Roman" w:hAnsi="Times New Roman"/>
          <w:sz w:val="24"/>
          <w:szCs w:val="24"/>
        </w:rPr>
        <w:t>Puses vienojas, ka ar Līguma izpildi saistīto</w:t>
      </w:r>
      <w:r w:rsidR="006B77A6" w:rsidRPr="00B40E4E">
        <w:rPr>
          <w:rFonts w:ascii="Times New Roman" w:hAnsi="Times New Roman"/>
          <w:sz w:val="24"/>
          <w:szCs w:val="24"/>
        </w:rPr>
        <w:t xml:space="preserve">s jautājumus risinās šādas Pušu </w:t>
      </w:r>
      <w:r w:rsidR="009F14D5" w:rsidRPr="00B40E4E">
        <w:rPr>
          <w:rFonts w:ascii="Times New Roman" w:hAnsi="Times New Roman"/>
          <w:sz w:val="24"/>
          <w:szCs w:val="24"/>
        </w:rPr>
        <w:t xml:space="preserve">atbildīgās </w:t>
      </w:r>
      <w:r w:rsidRPr="00B40E4E">
        <w:rPr>
          <w:rFonts w:ascii="Times New Roman" w:hAnsi="Times New Roman"/>
          <w:sz w:val="24"/>
          <w:szCs w:val="24"/>
        </w:rPr>
        <w:t>personas:</w:t>
      </w:r>
    </w:p>
    <w:p w14:paraId="344BA7FE" w14:textId="77777777" w:rsidR="00F24810" w:rsidRPr="00B40E4E" w:rsidRDefault="00F24810" w:rsidP="003532F9">
      <w:pPr>
        <w:numPr>
          <w:ilvl w:val="2"/>
          <w:numId w:val="14"/>
        </w:numPr>
        <w:ind w:left="851" w:right="-1" w:hanging="851"/>
        <w:jc w:val="both"/>
        <w:rPr>
          <w:i/>
          <w:sz w:val="24"/>
          <w:szCs w:val="24"/>
        </w:rPr>
      </w:pPr>
      <w:r w:rsidRPr="00B40E4E">
        <w:rPr>
          <w:sz w:val="24"/>
          <w:szCs w:val="24"/>
        </w:rPr>
        <w:t xml:space="preserve">Pasūtītāja </w:t>
      </w:r>
      <w:r w:rsidR="009F14D5" w:rsidRPr="00B40E4E">
        <w:rPr>
          <w:sz w:val="24"/>
          <w:szCs w:val="24"/>
        </w:rPr>
        <w:t>atbildīgā</w:t>
      </w:r>
      <w:r w:rsidRPr="00B40E4E">
        <w:rPr>
          <w:sz w:val="24"/>
          <w:szCs w:val="24"/>
        </w:rPr>
        <w:t xml:space="preserve"> persona līguma izpildes laikā: &lt;amats, vārds, uzvārds, tālrunis, mobilais tālrunis, elektroniskā pasta adrese&gt;.</w:t>
      </w:r>
    </w:p>
    <w:p w14:paraId="557884DA" w14:textId="77777777" w:rsidR="00F24810" w:rsidRPr="00B40E4E" w:rsidRDefault="00F24810" w:rsidP="003532F9">
      <w:pPr>
        <w:numPr>
          <w:ilvl w:val="2"/>
          <w:numId w:val="14"/>
        </w:numPr>
        <w:ind w:left="851" w:right="-1" w:hanging="851"/>
        <w:jc w:val="both"/>
        <w:rPr>
          <w:i/>
          <w:sz w:val="24"/>
          <w:szCs w:val="24"/>
        </w:rPr>
      </w:pPr>
      <w:r w:rsidRPr="00B40E4E">
        <w:rPr>
          <w:sz w:val="24"/>
          <w:szCs w:val="24"/>
        </w:rPr>
        <w:t>Piegādātāja atbildīgā persona līguma izpildes laikā: &lt;amats, vārds, uzvārds, tālrunis, mobilais tālrunis, elektroniskā pasta adrese&gt;.</w:t>
      </w:r>
    </w:p>
    <w:p w14:paraId="0B8D8746" w14:textId="77777777" w:rsidR="00F24810" w:rsidRPr="00B40E4E" w:rsidRDefault="00F24810" w:rsidP="003532F9">
      <w:pPr>
        <w:numPr>
          <w:ilvl w:val="1"/>
          <w:numId w:val="14"/>
        </w:numPr>
        <w:tabs>
          <w:tab w:val="num" w:pos="567"/>
        </w:tabs>
        <w:ind w:left="567" w:hanging="567"/>
        <w:jc w:val="both"/>
        <w:rPr>
          <w:sz w:val="24"/>
          <w:szCs w:val="24"/>
        </w:rPr>
      </w:pPr>
      <w:r w:rsidRPr="00B40E4E">
        <w:rPr>
          <w:sz w:val="24"/>
          <w:szCs w:val="24"/>
        </w:rPr>
        <w:t xml:space="preserve">Pušu </w:t>
      </w:r>
      <w:r w:rsidR="009F14D5" w:rsidRPr="00B40E4E">
        <w:rPr>
          <w:sz w:val="24"/>
          <w:szCs w:val="24"/>
        </w:rPr>
        <w:t>atbildīgajām</w:t>
      </w:r>
      <w:r w:rsidRPr="00B40E4E">
        <w:rPr>
          <w:sz w:val="24"/>
          <w:szCs w:val="24"/>
        </w:rPr>
        <w:t xml:space="preserve"> personām ir šādas tiesības:</w:t>
      </w:r>
    </w:p>
    <w:p w14:paraId="4F8B475E" w14:textId="77777777" w:rsidR="00F24810" w:rsidRPr="00B40E4E" w:rsidRDefault="00F24810" w:rsidP="003532F9">
      <w:pPr>
        <w:numPr>
          <w:ilvl w:val="2"/>
          <w:numId w:val="14"/>
        </w:numPr>
        <w:ind w:left="900" w:hanging="900"/>
        <w:jc w:val="both"/>
        <w:rPr>
          <w:rFonts w:eastAsia="Calibri"/>
          <w:sz w:val="24"/>
          <w:szCs w:val="24"/>
        </w:rPr>
      </w:pPr>
      <w:r w:rsidRPr="00B40E4E">
        <w:rPr>
          <w:rFonts w:eastAsia="Calibri"/>
          <w:sz w:val="24"/>
          <w:szCs w:val="24"/>
        </w:rPr>
        <w:t>parakstīt rēķinu (pavadzīmi);</w:t>
      </w:r>
    </w:p>
    <w:p w14:paraId="2D3DD12B" w14:textId="77777777" w:rsidR="00F24810" w:rsidRPr="00B40E4E" w:rsidRDefault="00F24810" w:rsidP="003532F9">
      <w:pPr>
        <w:numPr>
          <w:ilvl w:val="2"/>
          <w:numId w:val="14"/>
        </w:numPr>
        <w:ind w:left="810" w:hanging="810"/>
        <w:jc w:val="both"/>
        <w:rPr>
          <w:rFonts w:eastAsia="Calibri"/>
          <w:sz w:val="24"/>
          <w:szCs w:val="24"/>
        </w:rPr>
      </w:pPr>
      <w:r w:rsidRPr="00B40E4E">
        <w:rPr>
          <w:rFonts w:eastAsia="Calibri"/>
          <w:sz w:val="24"/>
          <w:szCs w:val="24"/>
        </w:rPr>
        <w:t xml:space="preserve">  pieteikt un saskaņot Preces piegādes laiku un piegādājamo Preces apjomu;</w:t>
      </w:r>
    </w:p>
    <w:p w14:paraId="378E274D" w14:textId="77777777" w:rsidR="00F24810" w:rsidRPr="00B40E4E" w:rsidRDefault="00F24810" w:rsidP="003532F9">
      <w:pPr>
        <w:numPr>
          <w:ilvl w:val="2"/>
          <w:numId w:val="14"/>
        </w:numPr>
        <w:ind w:left="900" w:hanging="900"/>
        <w:jc w:val="both"/>
        <w:rPr>
          <w:rFonts w:eastAsia="Calibri"/>
          <w:sz w:val="24"/>
          <w:szCs w:val="24"/>
        </w:rPr>
      </w:pPr>
      <w:r w:rsidRPr="00B40E4E">
        <w:rPr>
          <w:rFonts w:eastAsia="Calibri"/>
          <w:sz w:val="24"/>
          <w:szCs w:val="24"/>
        </w:rPr>
        <w:t>risināt jautājumus, kas saistīti ar Preces piegādes termiņa nokavējumu, neatbilstošu Preci, tai skaitā Preces apmaiņu pret atbilstošas kvalitātes Preci;</w:t>
      </w:r>
    </w:p>
    <w:p w14:paraId="63869627" w14:textId="77777777" w:rsidR="00F24810" w:rsidRPr="00B40E4E" w:rsidRDefault="00F24810" w:rsidP="003532F9">
      <w:pPr>
        <w:numPr>
          <w:ilvl w:val="2"/>
          <w:numId w:val="14"/>
        </w:numPr>
        <w:ind w:left="900" w:hanging="900"/>
        <w:jc w:val="both"/>
        <w:rPr>
          <w:rFonts w:eastAsia="Calibri"/>
          <w:sz w:val="24"/>
          <w:szCs w:val="24"/>
        </w:rPr>
      </w:pPr>
      <w:r w:rsidRPr="00B40E4E">
        <w:rPr>
          <w:rFonts w:eastAsia="Calibri"/>
          <w:sz w:val="24"/>
          <w:szCs w:val="24"/>
        </w:rPr>
        <w:t xml:space="preserve">risināt citus organizatoriskos jautājumus, kas saistīti ar Līguma izpildi. </w:t>
      </w:r>
    </w:p>
    <w:p w14:paraId="3D3B4690" w14:textId="77777777" w:rsidR="00F24810" w:rsidRPr="00B40E4E" w:rsidRDefault="009F14D5" w:rsidP="003532F9">
      <w:pPr>
        <w:numPr>
          <w:ilvl w:val="1"/>
          <w:numId w:val="14"/>
        </w:numPr>
        <w:ind w:left="630" w:hanging="630"/>
        <w:jc w:val="both"/>
        <w:rPr>
          <w:rFonts w:eastAsia="Calibri"/>
          <w:sz w:val="24"/>
          <w:szCs w:val="24"/>
        </w:rPr>
      </w:pPr>
      <w:r w:rsidRPr="00B40E4E">
        <w:rPr>
          <w:sz w:val="24"/>
          <w:szCs w:val="24"/>
        </w:rPr>
        <w:t>Atbildīgajām</w:t>
      </w:r>
      <w:r w:rsidR="00F24810" w:rsidRPr="00B40E4E">
        <w:rPr>
          <w:rFonts w:eastAsia="Calibri"/>
          <w:sz w:val="24"/>
          <w:szCs w:val="24"/>
        </w:rPr>
        <w:t xml:space="preserve"> personām nav tiesību veikt labojumus vai izdarīt grozījumus šajā Līgumā vai tā pielikumos. </w:t>
      </w:r>
    </w:p>
    <w:p w14:paraId="260EC779" w14:textId="77777777" w:rsidR="00F24810" w:rsidRPr="00B40E4E" w:rsidRDefault="009F14D5" w:rsidP="003532F9">
      <w:pPr>
        <w:numPr>
          <w:ilvl w:val="1"/>
          <w:numId w:val="14"/>
        </w:numPr>
        <w:ind w:left="630" w:hanging="630"/>
        <w:jc w:val="both"/>
        <w:rPr>
          <w:rFonts w:eastAsia="Calibri"/>
          <w:sz w:val="24"/>
          <w:szCs w:val="24"/>
        </w:rPr>
      </w:pPr>
      <w:r w:rsidRPr="00B40E4E">
        <w:rPr>
          <w:sz w:val="24"/>
          <w:szCs w:val="24"/>
        </w:rPr>
        <w:t>Atbildīgās</w:t>
      </w:r>
      <w:r w:rsidR="00F24810" w:rsidRPr="00B40E4E">
        <w:rPr>
          <w:rFonts w:eastAsia="Calibri"/>
          <w:sz w:val="24"/>
          <w:szCs w:val="24"/>
        </w:rPr>
        <w:t xml:space="preserve"> personas, veicot savstarpējo saraksti, izmanto šajā Līgumā 1</w:t>
      </w:r>
      <w:r w:rsidR="00B80454" w:rsidRPr="00B40E4E">
        <w:rPr>
          <w:rFonts w:eastAsia="Calibri"/>
          <w:sz w:val="24"/>
          <w:szCs w:val="24"/>
        </w:rPr>
        <w:t>2</w:t>
      </w:r>
      <w:r w:rsidR="00F24810" w:rsidRPr="00B40E4E">
        <w:rPr>
          <w:rFonts w:eastAsia="Calibri"/>
          <w:sz w:val="24"/>
          <w:szCs w:val="24"/>
        </w:rPr>
        <w:t>.1.apakšpunktā minētos rekvizītus (tālruņu numurus un e-pasta adreses).</w:t>
      </w:r>
    </w:p>
    <w:p w14:paraId="20073989" w14:textId="77777777" w:rsidR="00CD163E" w:rsidRPr="002D5446" w:rsidRDefault="00F24810" w:rsidP="00550FB3">
      <w:pPr>
        <w:numPr>
          <w:ilvl w:val="1"/>
          <w:numId w:val="14"/>
        </w:numPr>
        <w:ind w:left="630" w:hanging="630"/>
        <w:jc w:val="both"/>
        <w:rPr>
          <w:rFonts w:eastAsia="Calibri"/>
          <w:sz w:val="24"/>
          <w:szCs w:val="24"/>
        </w:rPr>
      </w:pPr>
      <w:r w:rsidRPr="00B40E4E">
        <w:rPr>
          <w:rFonts w:eastAsia="Calibri"/>
          <w:sz w:val="24"/>
          <w:szCs w:val="24"/>
        </w:rPr>
        <w:t>Attaisnojuma dokumentus no Pasūtītāja puses paraksta attiecīgās struktūrvienības materiāli atbildīg</w:t>
      </w:r>
      <w:r w:rsidR="0072433F">
        <w:rPr>
          <w:rFonts w:eastAsia="Calibri"/>
          <w:sz w:val="24"/>
          <w:szCs w:val="24"/>
        </w:rPr>
        <w:t>ai</w:t>
      </w:r>
      <w:r w:rsidR="00D711FD">
        <w:rPr>
          <w:rFonts w:eastAsia="Calibri"/>
          <w:sz w:val="24"/>
          <w:szCs w:val="24"/>
        </w:rPr>
        <w:t>s</w:t>
      </w:r>
      <w:r w:rsidRPr="00B40E4E">
        <w:rPr>
          <w:rFonts w:eastAsia="Calibri"/>
          <w:sz w:val="24"/>
          <w:szCs w:val="24"/>
        </w:rPr>
        <w:t xml:space="preserve"> </w:t>
      </w:r>
      <w:r w:rsidR="0072433F">
        <w:rPr>
          <w:rFonts w:eastAsia="Calibri"/>
          <w:sz w:val="24"/>
          <w:szCs w:val="24"/>
        </w:rPr>
        <w:t>nodarbinātais</w:t>
      </w:r>
      <w:r w:rsidRPr="00B40E4E">
        <w:rPr>
          <w:rFonts w:eastAsia="Calibri"/>
          <w:sz w:val="24"/>
          <w:szCs w:val="24"/>
        </w:rPr>
        <w:t xml:space="preserve">. </w:t>
      </w:r>
    </w:p>
    <w:p w14:paraId="503708AC" w14:textId="77777777" w:rsidR="009C0F46" w:rsidRPr="00AF7DBB" w:rsidRDefault="009C0F46" w:rsidP="003532F9">
      <w:pPr>
        <w:pStyle w:val="Pamatteksts3"/>
        <w:numPr>
          <w:ilvl w:val="0"/>
          <w:numId w:val="14"/>
        </w:numPr>
        <w:tabs>
          <w:tab w:val="num" w:pos="1843"/>
        </w:tabs>
        <w:spacing w:before="120"/>
        <w:ind w:left="284"/>
        <w:rPr>
          <w:rFonts w:ascii="Times New Roman" w:hAnsi="Times New Roman"/>
          <w:sz w:val="24"/>
          <w:szCs w:val="24"/>
        </w:rPr>
      </w:pPr>
      <w:r w:rsidRPr="00AF7DBB">
        <w:rPr>
          <w:rFonts w:ascii="Times New Roman" w:hAnsi="Times New Roman"/>
          <w:sz w:val="24"/>
          <w:szCs w:val="24"/>
        </w:rPr>
        <w:t xml:space="preserve">AVANSA ATMAKSAS </w:t>
      </w:r>
      <w:r w:rsidR="00A95ABA" w:rsidRPr="00AF7DBB">
        <w:rPr>
          <w:rFonts w:ascii="Times New Roman" w:hAnsi="Times New Roman"/>
          <w:sz w:val="24"/>
          <w:szCs w:val="24"/>
        </w:rPr>
        <w:t xml:space="preserve">GARANTIJAS </w:t>
      </w:r>
      <w:r w:rsidRPr="00AF7DBB">
        <w:rPr>
          <w:rFonts w:ascii="Times New Roman" w:hAnsi="Times New Roman"/>
          <w:sz w:val="24"/>
          <w:szCs w:val="24"/>
        </w:rPr>
        <w:t xml:space="preserve">NOTEIKUMI </w:t>
      </w:r>
      <w:r w:rsidRPr="00AF7DBB">
        <w:rPr>
          <w:rFonts w:ascii="Times New Roman" w:hAnsi="Times New Roman"/>
          <w:b w:val="0"/>
          <w:i/>
          <w:sz w:val="24"/>
          <w:szCs w:val="24"/>
        </w:rPr>
        <w:t>(ja tiek maksāts avanss)</w:t>
      </w:r>
    </w:p>
    <w:p w14:paraId="6A548865" w14:textId="77777777" w:rsidR="00F52EEF" w:rsidRPr="00AF7DBB" w:rsidRDefault="009C0F46" w:rsidP="003532F9">
      <w:pPr>
        <w:pStyle w:val="apakpunkts0"/>
        <w:keepNext w:val="0"/>
        <w:numPr>
          <w:ilvl w:val="1"/>
          <w:numId w:val="14"/>
        </w:numPr>
        <w:tabs>
          <w:tab w:val="clear" w:pos="1247"/>
        </w:tabs>
        <w:spacing w:after="40"/>
        <w:ind w:left="567" w:hanging="567"/>
      </w:pPr>
      <w:r w:rsidRPr="00AF7DBB">
        <w:t xml:space="preserve">Piegādātājs </w:t>
      </w:r>
      <w:r w:rsidRPr="00CD163E">
        <w:rPr>
          <w:b/>
        </w:rPr>
        <w:t>10 (desmit) dienu laikā</w:t>
      </w:r>
      <w:r w:rsidRPr="00AF7DBB">
        <w:t xml:space="preserve"> no Līguma abpusējas parakstīšanas dienas kopā ar rēķinu (Līguma 2.3.2.apakšpunkts) iesniedz Pasūtītājam avansa</w:t>
      </w:r>
      <w:r w:rsidR="00F52EEF" w:rsidRPr="00AF7DBB">
        <w:t xml:space="preserve"> atmaksas </w:t>
      </w:r>
      <w:r w:rsidR="00F52EEF" w:rsidRPr="00AF7DBB">
        <w:rPr>
          <w:rFonts w:cs="Times New Roman"/>
        </w:rPr>
        <w:t>(priekšapmaksas)</w:t>
      </w:r>
      <w:r w:rsidRPr="00AF7DBB">
        <w:t xml:space="preserve"> garantiju, kas pēc satura atbilst Līguma </w:t>
      </w:r>
      <w:r w:rsidR="00345E4D" w:rsidRPr="00AF7DBB">
        <w:t>4.pielikumam</w:t>
      </w:r>
      <w:r w:rsidRPr="00AF7DBB">
        <w:t>.</w:t>
      </w:r>
      <w:r w:rsidR="00F52EEF" w:rsidRPr="00AF7DBB">
        <w:rPr>
          <w:color w:val="E36C0A" w:themeColor="accent6" w:themeShade="BF"/>
        </w:rPr>
        <w:t xml:space="preserve"> </w:t>
      </w:r>
      <w:r w:rsidR="00F52EEF" w:rsidRPr="00AF7DBB">
        <w:t xml:space="preserve">Avansa atmaksas (priekšapmaksas) garantija ir kredītiestādes vai apdrošināšanas sabiedrības pirmā pieprasījuma neatsaucama </w:t>
      </w:r>
      <w:r w:rsidR="00F52EEF" w:rsidRPr="00AF7DBB">
        <w:lastRenderedPageBreak/>
        <w:t xml:space="preserve">beznosacījuma avansa maksājuma garantija, kuras noteikumi ir saskaņoti ar Pasūtītāju, </w:t>
      </w:r>
      <w:r w:rsidR="00AF7DBB" w:rsidRPr="00AF7DBB">
        <w:t>un kas ir spēkā līdz līgumā noteiktajam Preces piegādes datumam un vēl vismaz 30 (trīsdesmit) dienas pēc tā</w:t>
      </w:r>
      <w:r w:rsidR="00F52EEF" w:rsidRPr="00AF7DBB">
        <w:t>. Avansa atmaksas garantijai ir piemērojami Starptautiskās Tirdzniecības palātas izdotie Vienotie noteikumi par pieprasījuma garantijām (“</w:t>
      </w:r>
      <w:proofErr w:type="spellStart"/>
      <w:r w:rsidR="00F52EEF" w:rsidRPr="00AF7DBB">
        <w:t>The</w:t>
      </w:r>
      <w:proofErr w:type="spellEnd"/>
      <w:r w:rsidR="00F52EEF" w:rsidRPr="00AF7DBB">
        <w:t xml:space="preserve"> ICC </w:t>
      </w:r>
      <w:proofErr w:type="spellStart"/>
      <w:r w:rsidR="00F52EEF" w:rsidRPr="00AF7DBB">
        <w:t>Uniform</w:t>
      </w:r>
      <w:proofErr w:type="spellEnd"/>
      <w:r w:rsidR="00F52EEF" w:rsidRPr="00AF7DBB">
        <w:t xml:space="preserve"> </w:t>
      </w:r>
      <w:proofErr w:type="spellStart"/>
      <w:r w:rsidR="00F52EEF" w:rsidRPr="00AF7DBB">
        <w:t>Rules</w:t>
      </w:r>
      <w:proofErr w:type="spellEnd"/>
      <w:r w:rsidR="00F52EEF" w:rsidRPr="00AF7DBB">
        <w:t xml:space="preserve"> </w:t>
      </w:r>
      <w:proofErr w:type="spellStart"/>
      <w:r w:rsidR="00F52EEF" w:rsidRPr="00AF7DBB">
        <w:t>for</w:t>
      </w:r>
      <w:proofErr w:type="spellEnd"/>
      <w:r w:rsidR="00F52EEF" w:rsidRPr="00AF7DBB">
        <w:t xml:space="preserve"> </w:t>
      </w:r>
      <w:proofErr w:type="spellStart"/>
      <w:r w:rsidR="00F52EEF" w:rsidRPr="00AF7DBB">
        <w:t>Demand</w:t>
      </w:r>
      <w:proofErr w:type="spellEnd"/>
      <w:r w:rsidR="00F52EEF" w:rsidRPr="00AF7DBB">
        <w:t xml:space="preserve"> </w:t>
      </w:r>
      <w:proofErr w:type="spellStart"/>
      <w:r w:rsidR="00F52EEF" w:rsidRPr="00AF7DBB">
        <w:t>Guarantees</w:t>
      </w:r>
      <w:proofErr w:type="spellEnd"/>
      <w:r w:rsidR="00F52EEF" w:rsidRPr="00AF7DBB">
        <w:t xml:space="preserve">”, ICC </w:t>
      </w:r>
      <w:proofErr w:type="spellStart"/>
      <w:r w:rsidR="00F52EEF" w:rsidRPr="00AF7DBB">
        <w:t>Publication</w:t>
      </w:r>
      <w:proofErr w:type="spellEnd"/>
      <w:r w:rsidR="00F52EEF" w:rsidRPr="00AF7DBB">
        <w:t>, No.758), kā arī Latvijas Republikas normatīvie tiesību akti.</w:t>
      </w:r>
    </w:p>
    <w:p w14:paraId="480189B2" w14:textId="77777777" w:rsidR="00F52EEF" w:rsidRPr="00AF7DBB" w:rsidRDefault="00F52EEF" w:rsidP="003532F9">
      <w:pPr>
        <w:pStyle w:val="apakpunkts0"/>
        <w:keepNext w:val="0"/>
        <w:numPr>
          <w:ilvl w:val="1"/>
          <w:numId w:val="14"/>
        </w:numPr>
        <w:tabs>
          <w:tab w:val="clear" w:pos="1247"/>
        </w:tabs>
        <w:spacing w:after="40"/>
        <w:ind w:left="567" w:hanging="567"/>
      </w:pPr>
      <w:r w:rsidRPr="00AF7DBB">
        <w:t>Pasūtītājs ir tiesīgs atteikties pieņemt Piegādātāja iesniegto avansa atmaksas garantiju un Piegādātājs, ja Pasūtītājs to pieprasa, iesniedz Pasūtītājam jaunu garantiju, ja:</w:t>
      </w:r>
    </w:p>
    <w:p w14:paraId="7E0C46EE" w14:textId="77777777" w:rsidR="00F52EEF" w:rsidRPr="00AF7DBB" w:rsidRDefault="00F52EEF" w:rsidP="003532F9">
      <w:pPr>
        <w:pStyle w:val="apakpunkts0"/>
        <w:keepNext w:val="0"/>
        <w:numPr>
          <w:ilvl w:val="2"/>
          <w:numId w:val="14"/>
        </w:numPr>
        <w:tabs>
          <w:tab w:val="clear" w:pos="1247"/>
        </w:tabs>
        <w:spacing w:after="40"/>
        <w:ind w:left="709" w:hanging="709"/>
      </w:pPr>
      <w:r w:rsidRPr="00AF7DBB">
        <w:t xml:space="preserve"> avansa atmaksas garantija pēc satura neatbilst Līguma 4.pielikumā noteiktajam;</w:t>
      </w:r>
    </w:p>
    <w:p w14:paraId="380A0D6D" w14:textId="77777777" w:rsidR="00F52EEF" w:rsidRPr="00AF7DBB" w:rsidRDefault="00F52EEF" w:rsidP="003532F9">
      <w:pPr>
        <w:pStyle w:val="apakpunkts0"/>
        <w:keepNext w:val="0"/>
        <w:numPr>
          <w:ilvl w:val="2"/>
          <w:numId w:val="14"/>
        </w:numPr>
        <w:tabs>
          <w:tab w:val="clear" w:pos="1247"/>
          <w:tab w:val="num" w:pos="792"/>
        </w:tabs>
        <w:spacing w:after="40"/>
        <w:ind w:left="851" w:hanging="851"/>
      </w:pPr>
      <w:r w:rsidRPr="00AF7DBB">
        <w:t>ir pasludināts kredītiestādes vai apdrošināšanas sabiedrības, kas izdevusi saistību izpildes vai avansa atmaksas garantiju, maksātnespējas vai tiesiskās aizsardzības process, ir apturēta iestādes saimnieciskā darbība, ir uzsākta iestādes likvidācija vai tiesvedība par iestādes bankrotu, vai ir ziņas, kas liecina, ka līdz saistību izpildes garantijas spēkā esamības beigu termiņam iestāde tiks likvidēta.</w:t>
      </w:r>
    </w:p>
    <w:p w14:paraId="74B1D6E7" w14:textId="77777777" w:rsidR="00F52EEF" w:rsidRPr="00AF7DBB" w:rsidRDefault="00F52EEF" w:rsidP="002D5446">
      <w:pPr>
        <w:pStyle w:val="apakpunkts0"/>
        <w:keepNext w:val="0"/>
        <w:numPr>
          <w:ilvl w:val="1"/>
          <w:numId w:val="14"/>
        </w:numPr>
        <w:tabs>
          <w:tab w:val="clear" w:pos="1247"/>
        </w:tabs>
        <w:spacing w:after="40"/>
        <w:ind w:left="567" w:hanging="567"/>
      </w:pPr>
      <w:r w:rsidRPr="00AF7DBB">
        <w:t>Avanss tiek dzēsts proporcionāli Pasūtītāja pieņemtajām Precēm, atbilstoši Līgumā noteiktajai šo Preču vērtībai.</w:t>
      </w:r>
    </w:p>
    <w:p w14:paraId="658E409F" w14:textId="77777777" w:rsidR="00F52EEF" w:rsidRPr="00AF7DBB" w:rsidRDefault="00F52EEF" w:rsidP="002D5446">
      <w:pPr>
        <w:pStyle w:val="apakpunkts0"/>
        <w:keepNext w:val="0"/>
        <w:numPr>
          <w:ilvl w:val="1"/>
          <w:numId w:val="14"/>
        </w:numPr>
        <w:tabs>
          <w:tab w:val="clear" w:pos="1247"/>
        </w:tabs>
        <w:spacing w:after="40"/>
        <w:ind w:left="567" w:hanging="567"/>
      </w:pPr>
      <w:r w:rsidRPr="00AF7DBB">
        <w:t>Pasūtītājam ir tiesības atprasīt avansa maksājuma summu, ja Piegādātājs nepilda Līguma noteikumus un neatmaksā saņemto avansu.</w:t>
      </w:r>
    </w:p>
    <w:p w14:paraId="1D51F266" w14:textId="77777777" w:rsidR="00F52EEF" w:rsidRPr="00AF7DBB" w:rsidRDefault="00F52EEF" w:rsidP="002D5446">
      <w:pPr>
        <w:pStyle w:val="apakpunkts0"/>
        <w:keepNext w:val="0"/>
        <w:numPr>
          <w:ilvl w:val="1"/>
          <w:numId w:val="14"/>
        </w:numPr>
        <w:tabs>
          <w:tab w:val="clear" w:pos="1247"/>
        </w:tabs>
        <w:spacing w:after="40"/>
        <w:ind w:left="567" w:hanging="567"/>
      </w:pPr>
      <w:r w:rsidRPr="00AF7DBB">
        <w:rPr>
          <w:lang w:eastAsia="lv-LV"/>
        </w:rPr>
        <w:t>Avansa atmaksas garantijai ir jābūt spēkā no tās izsniegšanas brīža līdz Līgumā pa</w:t>
      </w:r>
      <w:r w:rsidR="002D5446">
        <w:rPr>
          <w:lang w:eastAsia="lv-LV"/>
        </w:rPr>
        <w:t>redzēto Preču pilnīgai piegādei un vēl 30 (trīsdesmit) dienas pēc tam.</w:t>
      </w:r>
    </w:p>
    <w:p w14:paraId="6BCCF657" w14:textId="77777777" w:rsidR="00F52EEF" w:rsidRPr="00AF7DBB" w:rsidRDefault="00F52EEF" w:rsidP="002D5446">
      <w:pPr>
        <w:pStyle w:val="apakpunkts0"/>
        <w:keepNext w:val="0"/>
        <w:numPr>
          <w:ilvl w:val="1"/>
          <w:numId w:val="14"/>
        </w:numPr>
        <w:tabs>
          <w:tab w:val="clear" w:pos="1247"/>
        </w:tabs>
        <w:spacing w:after="40"/>
        <w:ind w:left="567" w:hanging="567"/>
      </w:pPr>
      <w:r w:rsidRPr="00AF7DBB">
        <w:rPr>
          <w:lang w:eastAsia="lv-LV"/>
        </w:rPr>
        <w:t xml:space="preserve">Ja Līguma izpildes laikā tiek pagarināts Līguma 3.2. apakšpunktā noteiktais Preces piegādes termiņš, vai tiek veiktas izmaiņas Līguma summā, Piegādātājam ir pienākums 10 (desmit) darba dienu laikā no dienas, kad Puses ir noslēgušas attiecīgu vienošanos, pagarināt Līgumā norādītās un Pasūtītājam iesniegtās avansa atmaksas garantijas termiņus. </w:t>
      </w:r>
      <w:bookmarkStart w:id="29" w:name="_Hlk129961427"/>
    </w:p>
    <w:p w14:paraId="311345CB" w14:textId="77777777" w:rsidR="00EB1B2A" w:rsidRPr="00AF7DBB" w:rsidRDefault="00F52EEF" w:rsidP="002D5446">
      <w:pPr>
        <w:pStyle w:val="apakpunkts0"/>
        <w:keepNext w:val="0"/>
        <w:numPr>
          <w:ilvl w:val="1"/>
          <w:numId w:val="14"/>
        </w:numPr>
        <w:tabs>
          <w:tab w:val="clear" w:pos="1247"/>
        </w:tabs>
        <w:spacing w:after="40"/>
        <w:ind w:left="567" w:hanging="567"/>
      </w:pPr>
      <w:r w:rsidRPr="00AF7DBB">
        <w:rPr>
          <w:lang w:eastAsia="lv-LV"/>
        </w:rPr>
        <w:t>Ja Līguma izpildes laikā Piegādātājs kavē Līguma 3.2. apakšpunktā noteikto Līguma izpildes termiņu, tam ir pienākums nekavējoties, uzreiz pēc Līguma 3.2. apakšpunktā noteiktā Līguma izpildes termiņa beigām, iesniegt Pasūtītājam vismaz par 6 (sešiem) mēnešiem pagarinātu Līgumā norādīto un Pasūtītājam iesniegto avansa atmaksas garantij</w:t>
      </w:r>
      <w:bookmarkEnd w:id="29"/>
      <w:r w:rsidRPr="00AF7DBB">
        <w:rPr>
          <w:lang w:eastAsia="lv-LV"/>
        </w:rPr>
        <w:t>u.</w:t>
      </w:r>
    </w:p>
    <w:p w14:paraId="4B693CA9" w14:textId="152FD472" w:rsidR="00F24810" w:rsidRPr="00B40E4E" w:rsidRDefault="0088505E" w:rsidP="003532F9">
      <w:pPr>
        <w:pStyle w:val="Pamatteksts3"/>
        <w:numPr>
          <w:ilvl w:val="0"/>
          <w:numId w:val="14"/>
        </w:numPr>
        <w:tabs>
          <w:tab w:val="num" w:pos="1843"/>
        </w:tabs>
        <w:spacing w:before="120"/>
        <w:ind w:left="284"/>
        <w:rPr>
          <w:rFonts w:ascii="Times New Roman" w:hAnsi="Times New Roman"/>
          <w:sz w:val="24"/>
          <w:szCs w:val="24"/>
        </w:rPr>
      </w:pPr>
      <w:r w:rsidRPr="00B40E4E">
        <w:rPr>
          <w:rFonts w:ascii="Times New Roman" w:hAnsi="Times New Roman"/>
          <w:bCs/>
          <w:sz w:val="24"/>
          <w:szCs w:val="24"/>
        </w:rPr>
        <w:t>PAPILDU NOTEIKUMI</w:t>
      </w:r>
    </w:p>
    <w:p w14:paraId="1F48F6EA" w14:textId="77777777" w:rsidR="003E50E7" w:rsidRPr="00B40E4E" w:rsidRDefault="0088505E" w:rsidP="003532F9">
      <w:pPr>
        <w:pStyle w:val="Pamatteksts3"/>
        <w:numPr>
          <w:ilvl w:val="1"/>
          <w:numId w:val="14"/>
        </w:numPr>
        <w:tabs>
          <w:tab w:val="left" w:pos="630"/>
        </w:tabs>
        <w:spacing w:after="80"/>
        <w:ind w:left="630" w:hanging="630"/>
        <w:jc w:val="both"/>
        <w:rPr>
          <w:rFonts w:ascii="Times New Roman" w:hAnsi="Times New Roman"/>
          <w:b w:val="0"/>
          <w:sz w:val="24"/>
          <w:szCs w:val="24"/>
        </w:rPr>
      </w:pPr>
      <w:r w:rsidRPr="00B40E4E">
        <w:rPr>
          <w:rFonts w:ascii="Times New Roman" w:hAnsi="Times New Roman"/>
          <w:b w:val="0"/>
          <w:sz w:val="24"/>
          <w:szCs w:val="24"/>
        </w:rPr>
        <w:t>Puse, kura nepārvaramas varas apstākļu ietekmē nav spējīga izpildīt saistības par to nekavējoties rakstiski un telefoniski informē otru Pusi, norādot visus apstākļus.</w:t>
      </w:r>
    </w:p>
    <w:p w14:paraId="4D35287A" w14:textId="77777777" w:rsidR="00807F4F" w:rsidRPr="00B40E4E" w:rsidRDefault="00807F4F" w:rsidP="003532F9">
      <w:pPr>
        <w:numPr>
          <w:ilvl w:val="1"/>
          <w:numId w:val="14"/>
        </w:numPr>
        <w:spacing w:after="120"/>
        <w:ind w:left="567" w:hanging="591"/>
        <w:jc w:val="both"/>
        <w:rPr>
          <w:sz w:val="24"/>
          <w:szCs w:val="24"/>
        </w:rPr>
      </w:pPr>
      <w:r w:rsidRPr="00B40E4E">
        <w:rPr>
          <w:sz w:val="24"/>
          <w:szCs w:val="24"/>
        </w:rPr>
        <w:t>Jebkuras Pušu nesaskaņas, domstarpības vai strīdi tiks risināti savstarpēju sarunu ceļā, kas tiks attiecīgi protokolētas.</w:t>
      </w:r>
    </w:p>
    <w:p w14:paraId="0B5EB660" w14:textId="77777777" w:rsidR="00807F4F" w:rsidRPr="00B40E4E" w:rsidRDefault="00807F4F" w:rsidP="003532F9">
      <w:pPr>
        <w:numPr>
          <w:ilvl w:val="1"/>
          <w:numId w:val="14"/>
        </w:numPr>
        <w:spacing w:after="120"/>
        <w:ind w:left="567" w:hanging="591"/>
        <w:jc w:val="both"/>
        <w:rPr>
          <w:sz w:val="24"/>
          <w:szCs w:val="24"/>
        </w:rPr>
      </w:pPr>
      <w:r w:rsidRPr="00B40E4E">
        <w:rPr>
          <w:sz w:val="24"/>
          <w:szCs w:val="24"/>
        </w:rPr>
        <w:t>Gadījumā, ja Puses 30 (trīsdesmit) dienu laikā nespēj vienoties, strīds var tikt risināts Latvijas Republikas spēkā esošo normatīvo aktu vai saistošo starptautisko tiesību normu noteiktajā kārtībā tiesā.</w:t>
      </w:r>
    </w:p>
    <w:p w14:paraId="4B87437C" w14:textId="77777777" w:rsidR="00807F4F" w:rsidRPr="00B40E4E" w:rsidRDefault="0088505E" w:rsidP="003532F9">
      <w:pPr>
        <w:numPr>
          <w:ilvl w:val="1"/>
          <w:numId w:val="14"/>
        </w:numPr>
        <w:spacing w:after="120"/>
        <w:ind w:left="567" w:hanging="591"/>
        <w:jc w:val="both"/>
        <w:rPr>
          <w:sz w:val="24"/>
          <w:szCs w:val="24"/>
        </w:rPr>
      </w:pPr>
      <w:r w:rsidRPr="00B40E4E">
        <w:rPr>
          <w:sz w:val="24"/>
          <w:szCs w:val="24"/>
        </w:rPr>
        <w:t>Pienākumi un t</w:t>
      </w:r>
      <w:r w:rsidR="00B10155" w:rsidRPr="00B40E4E">
        <w:rPr>
          <w:sz w:val="24"/>
          <w:szCs w:val="24"/>
        </w:rPr>
        <w:t xml:space="preserve">iesības, kas nav ietvertas </w:t>
      </w:r>
      <w:r w:rsidRPr="00B40E4E">
        <w:rPr>
          <w:sz w:val="24"/>
          <w:szCs w:val="24"/>
        </w:rPr>
        <w:t>Līgumā, tiek regulētas atbilstoši Latvijas Republikas normatīvajiem aktiem.</w:t>
      </w:r>
    </w:p>
    <w:p w14:paraId="1F34D83F" w14:textId="77777777" w:rsidR="003E50E7" w:rsidRPr="00B40E4E" w:rsidRDefault="00B10155" w:rsidP="003532F9">
      <w:pPr>
        <w:numPr>
          <w:ilvl w:val="1"/>
          <w:numId w:val="14"/>
        </w:numPr>
        <w:spacing w:after="120"/>
        <w:ind w:left="567" w:hanging="591"/>
        <w:jc w:val="both"/>
        <w:rPr>
          <w:sz w:val="24"/>
          <w:szCs w:val="24"/>
        </w:rPr>
      </w:pPr>
      <w:r w:rsidRPr="00B40E4E">
        <w:rPr>
          <w:sz w:val="24"/>
          <w:szCs w:val="24"/>
        </w:rPr>
        <w:t xml:space="preserve">Parakstot </w:t>
      </w:r>
      <w:r w:rsidR="0088505E" w:rsidRPr="00B40E4E">
        <w:rPr>
          <w:sz w:val="24"/>
          <w:szCs w:val="24"/>
        </w:rPr>
        <w:t>Līgumu abas Puses apliecina, ka ir tiesīgas un pil</w:t>
      </w:r>
      <w:r w:rsidR="00D91BE4" w:rsidRPr="00B40E4E">
        <w:rPr>
          <w:sz w:val="24"/>
          <w:szCs w:val="24"/>
        </w:rPr>
        <w:t>nvarotas parakstīt šāda satura L</w:t>
      </w:r>
      <w:r w:rsidR="0088505E" w:rsidRPr="00B40E4E">
        <w:rPr>
          <w:sz w:val="24"/>
          <w:szCs w:val="24"/>
        </w:rPr>
        <w:t>īgumu.</w:t>
      </w:r>
    </w:p>
    <w:p w14:paraId="4958A774" w14:textId="77777777" w:rsidR="00284584" w:rsidRPr="00B40E4E" w:rsidRDefault="00284584" w:rsidP="003532F9">
      <w:pPr>
        <w:numPr>
          <w:ilvl w:val="1"/>
          <w:numId w:val="14"/>
        </w:numPr>
        <w:spacing w:after="120"/>
        <w:ind w:left="567" w:hanging="591"/>
        <w:jc w:val="both"/>
        <w:rPr>
          <w:sz w:val="24"/>
          <w:szCs w:val="24"/>
        </w:rPr>
      </w:pPr>
      <w:r w:rsidRPr="00B40E4E">
        <w:rPr>
          <w:sz w:val="24"/>
          <w:szCs w:val="24"/>
        </w:rPr>
        <w:t>Par Pušu iesniegumu, pretenziju, paziņojumu vai brīdinājumu (turpmāk - Paziņojums) iesniegšanas (paziņošanas) dienu uzskatāma:</w:t>
      </w:r>
    </w:p>
    <w:p w14:paraId="691CDA51" w14:textId="77777777" w:rsidR="00561686" w:rsidRDefault="00561686" w:rsidP="003532F9">
      <w:pPr>
        <w:numPr>
          <w:ilvl w:val="2"/>
          <w:numId w:val="14"/>
        </w:numPr>
        <w:ind w:left="993" w:hanging="993"/>
        <w:jc w:val="both"/>
        <w:rPr>
          <w:sz w:val="24"/>
          <w:szCs w:val="24"/>
        </w:rPr>
      </w:pPr>
      <w:r w:rsidRPr="0090414D">
        <w:rPr>
          <w:sz w:val="24"/>
          <w:szCs w:val="24"/>
        </w:rPr>
        <w:t xml:space="preserve">diena, kad Paziņojums iesniegts otrai Pusei pret tās atbildīgās vai </w:t>
      </w:r>
      <w:proofErr w:type="spellStart"/>
      <w:r w:rsidRPr="0090414D">
        <w:rPr>
          <w:sz w:val="24"/>
          <w:szCs w:val="24"/>
        </w:rPr>
        <w:t>paraksttiesīgās</w:t>
      </w:r>
      <w:proofErr w:type="spellEnd"/>
      <w:r w:rsidRPr="0090414D">
        <w:rPr>
          <w:sz w:val="24"/>
          <w:szCs w:val="24"/>
        </w:rPr>
        <w:t xml:space="preserve"> personas parakstu vai kad Paziņojums nosūtīts uz e-pastu un ir apliecinoša elektroniskās ierīces izdruka;</w:t>
      </w:r>
    </w:p>
    <w:p w14:paraId="12F032B7" w14:textId="77777777" w:rsidR="00561686" w:rsidRDefault="00561686" w:rsidP="003532F9">
      <w:pPr>
        <w:numPr>
          <w:ilvl w:val="2"/>
          <w:numId w:val="14"/>
        </w:numPr>
        <w:ind w:left="993" w:hanging="993"/>
        <w:jc w:val="both"/>
        <w:rPr>
          <w:sz w:val="24"/>
          <w:szCs w:val="24"/>
        </w:rPr>
      </w:pPr>
      <w:r w:rsidRPr="00F33505">
        <w:rPr>
          <w:sz w:val="24"/>
          <w:szCs w:val="24"/>
        </w:rPr>
        <w:lastRenderedPageBreak/>
        <w:t>septītajā diena pēc tam</w:t>
      </w:r>
      <w:r w:rsidRPr="0090414D">
        <w:rPr>
          <w:sz w:val="24"/>
          <w:szCs w:val="24"/>
        </w:rPr>
        <w:t xml:space="preserve">, kad Paziņojums nodots pastā, nosūtīšanai uz otras Puses juridisko adresi ar ierakstītu pasta sūtījumu, ja Paziņojums nav nosūtīts </w:t>
      </w:r>
      <w:r>
        <w:rPr>
          <w:sz w:val="24"/>
          <w:szCs w:val="24"/>
        </w:rPr>
        <w:t xml:space="preserve">Līguma </w:t>
      </w:r>
      <w:r w:rsidR="00232CDD">
        <w:rPr>
          <w:sz w:val="24"/>
          <w:szCs w:val="24"/>
        </w:rPr>
        <w:br/>
      </w:r>
      <w:r w:rsidRPr="0090414D">
        <w:rPr>
          <w:sz w:val="24"/>
          <w:szCs w:val="24"/>
        </w:rPr>
        <w:t>1</w:t>
      </w:r>
      <w:r>
        <w:rPr>
          <w:sz w:val="24"/>
          <w:szCs w:val="24"/>
        </w:rPr>
        <w:t>4</w:t>
      </w:r>
      <w:r w:rsidRPr="0090414D">
        <w:rPr>
          <w:sz w:val="24"/>
          <w:szCs w:val="24"/>
        </w:rPr>
        <w:t>.</w:t>
      </w:r>
      <w:r>
        <w:rPr>
          <w:sz w:val="24"/>
          <w:szCs w:val="24"/>
        </w:rPr>
        <w:t>6</w:t>
      </w:r>
      <w:r w:rsidRPr="0090414D">
        <w:rPr>
          <w:sz w:val="24"/>
          <w:szCs w:val="24"/>
        </w:rPr>
        <w:t>.1.</w:t>
      </w:r>
      <w:r>
        <w:rPr>
          <w:sz w:val="24"/>
          <w:szCs w:val="24"/>
        </w:rPr>
        <w:t xml:space="preserve"> apakšpunktā noteiktajā kārtībā;</w:t>
      </w:r>
    </w:p>
    <w:p w14:paraId="23D64F6E" w14:textId="77777777" w:rsidR="00561686" w:rsidRPr="001109F2" w:rsidRDefault="00561686" w:rsidP="003532F9">
      <w:pPr>
        <w:numPr>
          <w:ilvl w:val="2"/>
          <w:numId w:val="14"/>
        </w:numPr>
        <w:ind w:left="993" w:hanging="993"/>
        <w:jc w:val="both"/>
        <w:rPr>
          <w:sz w:val="24"/>
          <w:szCs w:val="24"/>
        </w:rPr>
      </w:pPr>
      <w:r w:rsidRPr="00A347E6">
        <w:rPr>
          <w:sz w:val="24"/>
          <w:szCs w:val="24"/>
          <w:shd w:val="clear" w:color="auto" w:fill="FFFFFF"/>
        </w:rPr>
        <w:t>Paziņojums</w:t>
      </w:r>
      <w:r>
        <w:rPr>
          <w:sz w:val="24"/>
          <w:szCs w:val="24"/>
          <w:shd w:val="clear" w:color="auto" w:fill="FFFFFF"/>
        </w:rPr>
        <w:t xml:space="preserve"> (parakstīts </w:t>
      </w:r>
      <w:r w:rsidRPr="00F33505">
        <w:rPr>
          <w:sz w:val="24"/>
          <w:szCs w:val="24"/>
          <w:shd w:val="clear" w:color="auto" w:fill="FFFFFF"/>
        </w:rPr>
        <w:t>drošu elektronisko parakstu</w:t>
      </w:r>
      <w:r>
        <w:rPr>
          <w:sz w:val="24"/>
          <w:szCs w:val="24"/>
          <w:shd w:val="clear" w:color="auto" w:fill="FFFFFF"/>
        </w:rPr>
        <w:t>)</w:t>
      </w:r>
      <w:r w:rsidRPr="00A347E6">
        <w:rPr>
          <w:sz w:val="24"/>
          <w:szCs w:val="24"/>
          <w:shd w:val="clear" w:color="auto" w:fill="FFFFFF"/>
        </w:rPr>
        <w:t>, kas sūtīts pa elektronisko pastu, uzskatāms par paziņotu otrajā darba dienā  pēc tā nosūtīšanas.</w:t>
      </w:r>
    </w:p>
    <w:p w14:paraId="6FB1E43B" w14:textId="77777777" w:rsidR="00CC6612" w:rsidRDefault="0088505E" w:rsidP="00CC6612">
      <w:pPr>
        <w:pStyle w:val="Pamatteksts3"/>
        <w:numPr>
          <w:ilvl w:val="1"/>
          <w:numId w:val="14"/>
        </w:numPr>
        <w:spacing w:after="80"/>
        <w:ind w:left="630" w:hanging="630"/>
        <w:jc w:val="both"/>
        <w:rPr>
          <w:rFonts w:ascii="Times New Roman" w:hAnsi="Times New Roman"/>
          <w:b w:val="0"/>
          <w:sz w:val="24"/>
          <w:szCs w:val="24"/>
        </w:rPr>
      </w:pPr>
      <w:r w:rsidRPr="00B40E4E">
        <w:rPr>
          <w:rFonts w:ascii="Times New Roman" w:hAnsi="Times New Roman"/>
          <w:b w:val="0"/>
          <w:sz w:val="24"/>
          <w:szCs w:val="24"/>
        </w:rPr>
        <w:t xml:space="preserve">Ja kāds no Līguma punktiem zaudē spēku vai ir pretrunā ar </w:t>
      </w:r>
      <w:proofErr w:type="spellStart"/>
      <w:r w:rsidRPr="00B40E4E">
        <w:rPr>
          <w:rFonts w:ascii="Times New Roman" w:hAnsi="Times New Roman"/>
          <w:b w:val="0"/>
          <w:sz w:val="24"/>
          <w:szCs w:val="24"/>
        </w:rPr>
        <w:t>jaunizdotajiem</w:t>
      </w:r>
      <w:proofErr w:type="spellEnd"/>
      <w:r w:rsidRPr="00B40E4E">
        <w:rPr>
          <w:rFonts w:ascii="Times New Roman" w:hAnsi="Times New Roman"/>
          <w:b w:val="0"/>
          <w:sz w:val="24"/>
          <w:szCs w:val="24"/>
        </w:rPr>
        <w:t xml:space="preserve"> normatīvajiem aktiem, tad tas neietekmē pārējo punktu spēkā esamību, bet n</w:t>
      </w:r>
      <w:r w:rsidR="00D91BE4" w:rsidRPr="00B40E4E">
        <w:rPr>
          <w:rFonts w:ascii="Times New Roman" w:hAnsi="Times New Roman"/>
          <w:b w:val="0"/>
          <w:sz w:val="24"/>
          <w:szCs w:val="24"/>
        </w:rPr>
        <w:t>epieciešamības gadījumā maināmi</w:t>
      </w:r>
      <w:r w:rsidRPr="00B40E4E">
        <w:rPr>
          <w:rFonts w:ascii="Times New Roman" w:hAnsi="Times New Roman"/>
          <w:b w:val="0"/>
          <w:sz w:val="24"/>
          <w:szCs w:val="24"/>
        </w:rPr>
        <w:t xml:space="preserve"> atbilstoši spēkā esošajiem normatīvajiem ak</w:t>
      </w:r>
      <w:r w:rsidR="00B10155" w:rsidRPr="00B40E4E">
        <w:rPr>
          <w:rFonts w:ascii="Times New Roman" w:hAnsi="Times New Roman"/>
          <w:b w:val="0"/>
          <w:sz w:val="24"/>
          <w:szCs w:val="24"/>
        </w:rPr>
        <w:t xml:space="preserve">tiem, lai tiktu izpildītas </w:t>
      </w:r>
      <w:r w:rsidRPr="00B40E4E">
        <w:rPr>
          <w:rFonts w:ascii="Times New Roman" w:hAnsi="Times New Roman"/>
          <w:b w:val="0"/>
          <w:sz w:val="24"/>
          <w:szCs w:val="24"/>
        </w:rPr>
        <w:t>Līgumā noteiktās saistības.</w:t>
      </w:r>
    </w:p>
    <w:p w14:paraId="168DB142" w14:textId="77777777" w:rsidR="00CC6612" w:rsidRPr="00CC6612" w:rsidRDefault="00CC6612" w:rsidP="00CC6612">
      <w:pPr>
        <w:pStyle w:val="Pamatteksts3"/>
        <w:numPr>
          <w:ilvl w:val="1"/>
          <w:numId w:val="14"/>
        </w:numPr>
        <w:spacing w:after="80"/>
        <w:ind w:left="630" w:hanging="630"/>
        <w:jc w:val="both"/>
        <w:rPr>
          <w:rFonts w:ascii="Times New Roman" w:hAnsi="Times New Roman"/>
          <w:b w:val="0"/>
          <w:sz w:val="24"/>
          <w:szCs w:val="24"/>
        </w:rPr>
      </w:pPr>
      <w:r w:rsidRPr="00CC6612">
        <w:rPr>
          <w:rFonts w:ascii="Times New Roman" w:hAnsi="Times New Roman"/>
          <w:b w:val="0"/>
          <w:sz w:val="24"/>
          <w:szCs w:val="24"/>
        </w:rPr>
        <w:t>Ja kādai no Pusēm tiek mainīts juridiskais statuss, atbildīgā persona, amatpersonu pārstāvības tiesības, juridiskā adrese vai kāds no Līgumā minētajiem Puses rekvizītiem, tad Puse nekavējoties, bet ne vēlāk kā 5 (piecu) darba dienu laikā rakstiski paziņo par to otrai Pusei uz Līguma 1</w:t>
      </w:r>
      <w:r>
        <w:rPr>
          <w:rFonts w:ascii="Times New Roman" w:hAnsi="Times New Roman"/>
          <w:b w:val="0"/>
          <w:sz w:val="24"/>
          <w:szCs w:val="24"/>
        </w:rPr>
        <w:t>5</w:t>
      </w:r>
      <w:r w:rsidRPr="00CC6612">
        <w:rPr>
          <w:rFonts w:ascii="Times New Roman" w:hAnsi="Times New Roman"/>
          <w:b w:val="0"/>
          <w:sz w:val="24"/>
          <w:szCs w:val="24"/>
        </w:rPr>
        <w:t>.punktā minēto e-adresi. Šādā gadījumā nav nepieciešams veikt grozījumus Līgumā. Ja Puse neizpilda šī punkta noteikumus, uzskatāms, ka otra Puse ir pilnībā izpildījusi savas saistības, lietojot Līgumā norādīto informāciju par otru Pusi.</w:t>
      </w:r>
    </w:p>
    <w:p w14:paraId="54D5F456" w14:textId="77777777" w:rsidR="003E50E7" w:rsidRPr="002A10CF" w:rsidRDefault="00CC6612" w:rsidP="003532F9">
      <w:pPr>
        <w:pStyle w:val="Pamatteksts3"/>
        <w:numPr>
          <w:ilvl w:val="1"/>
          <w:numId w:val="14"/>
        </w:numPr>
        <w:tabs>
          <w:tab w:val="left" w:pos="567"/>
        </w:tabs>
        <w:spacing w:after="80"/>
        <w:ind w:left="630" w:hanging="630"/>
        <w:jc w:val="both"/>
        <w:rPr>
          <w:rFonts w:ascii="Times New Roman" w:hAnsi="Times New Roman"/>
          <w:b w:val="0"/>
          <w:sz w:val="24"/>
          <w:szCs w:val="24"/>
        </w:rPr>
      </w:pPr>
      <w:r>
        <w:rPr>
          <w:rFonts w:ascii="Times New Roman" w:hAnsi="Times New Roman"/>
          <w:b w:val="0"/>
          <w:sz w:val="24"/>
          <w:szCs w:val="24"/>
        </w:rPr>
        <w:t xml:space="preserve"> </w:t>
      </w:r>
      <w:r w:rsidR="0088505E" w:rsidRPr="002A10CF">
        <w:rPr>
          <w:rFonts w:ascii="Times New Roman" w:hAnsi="Times New Roman"/>
          <w:b w:val="0"/>
          <w:sz w:val="24"/>
          <w:szCs w:val="24"/>
        </w:rPr>
        <w:t>Līgumā vienskaitlī lietotiem terminiem ir tāda pati nozīme kā daudzskaitlī, un, ja saturs to pieprasa, termins vienskaitlī jāsaprot kā lietojams daudzskaitlī, un atbilstoši termins daudzskaitlī jāsaprot kā lietojams vienskaitlī. V</w:t>
      </w:r>
      <w:r w:rsidR="00B10155" w:rsidRPr="002A10CF">
        <w:rPr>
          <w:rFonts w:ascii="Times New Roman" w:hAnsi="Times New Roman"/>
          <w:b w:val="0"/>
          <w:sz w:val="24"/>
          <w:szCs w:val="24"/>
        </w:rPr>
        <w:t xml:space="preserve">irsraksti </w:t>
      </w:r>
      <w:r w:rsidR="0088505E" w:rsidRPr="002A10CF">
        <w:rPr>
          <w:rFonts w:ascii="Times New Roman" w:hAnsi="Times New Roman"/>
          <w:b w:val="0"/>
          <w:sz w:val="24"/>
          <w:szCs w:val="24"/>
        </w:rPr>
        <w:t>Līgumā ir lietoti tikai ērtības labad un nav izmantojami Līguma būtisku noteikumu tulkojumā.</w:t>
      </w:r>
    </w:p>
    <w:p w14:paraId="2F0B6C66" w14:textId="77777777" w:rsidR="003E50E7" w:rsidRPr="002A10CF" w:rsidRDefault="0088505E" w:rsidP="003532F9">
      <w:pPr>
        <w:pStyle w:val="Pamatteksts3"/>
        <w:numPr>
          <w:ilvl w:val="1"/>
          <w:numId w:val="14"/>
        </w:numPr>
        <w:spacing w:after="80"/>
        <w:ind w:left="630" w:hanging="630"/>
        <w:jc w:val="both"/>
        <w:rPr>
          <w:rFonts w:ascii="Times New Roman" w:hAnsi="Times New Roman"/>
          <w:b w:val="0"/>
          <w:sz w:val="24"/>
          <w:szCs w:val="24"/>
        </w:rPr>
      </w:pPr>
      <w:r w:rsidRPr="002A10CF">
        <w:rPr>
          <w:rFonts w:ascii="Times New Roman" w:hAnsi="Times New Roman"/>
          <w:b w:val="0"/>
          <w:sz w:val="24"/>
          <w:szCs w:val="24"/>
        </w:rPr>
        <w:t>Neparedzētus izdevumus, kas nav iekļauti Līgumā vai Pasūtījuma c</w:t>
      </w:r>
      <w:r w:rsidR="00B10155" w:rsidRPr="002A10CF">
        <w:rPr>
          <w:rFonts w:ascii="Times New Roman" w:hAnsi="Times New Roman"/>
          <w:b w:val="0"/>
          <w:sz w:val="24"/>
          <w:szCs w:val="24"/>
        </w:rPr>
        <w:t>enā, bet nepieciešami pilnīgai L</w:t>
      </w:r>
      <w:r w:rsidRPr="002A10CF">
        <w:rPr>
          <w:rFonts w:ascii="Times New Roman" w:hAnsi="Times New Roman"/>
          <w:b w:val="0"/>
          <w:sz w:val="24"/>
          <w:szCs w:val="24"/>
        </w:rPr>
        <w:t>īguma izpildei, sedz Piegādātājs.</w:t>
      </w:r>
    </w:p>
    <w:p w14:paraId="644A40C5" w14:textId="77777777" w:rsidR="00601324" w:rsidRPr="002A10CF" w:rsidRDefault="00601324" w:rsidP="003532F9">
      <w:pPr>
        <w:pStyle w:val="Pamatteksts3"/>
        <w:numPr>
          <w:ilvl w:val="1"/>
          <w:numId w:val="14"/>
        </w:numPr>
        <w:spacing w:after="80"/>
        <w:ind w:left="630" w:hanging="630"/>
        <w:jc w:val="both"/>
        <w:rPr>
          <w:rFonts w:ascii="Times New Roman" w:hAnsi="Times New Roman"/>
          <w:sz w:val="24"/>
          <w:szCs w:val="24"/>
        </w:rPr>
      </w:pPr>
      <w:r w:rsidRPr="002A10CF">
        <w:rPr>
          <w:rFonts w:ascii="Times New Roman" w:hAnsi="Times New Roman"/>
          <w:b w:val="0"/>
          <w:sz w:val="24"/>
          <w:szCs w:val="24"/>
        </w:rPr>
        <w:t>Līgums kopā ar pielikumiem sagatavots uz __ (________) lapām, ar vienādu juridisko spēku. Līgums un tās pielikumus paraksta ar drošu elektronisko parakstu, kurš satur laika zīmogu. Līguma parakstīšanas datums ir pēdējā pievienotā droša elektroniskā paraksta un tā laika zīmoga datums. Katrai pusei ir pieejams abpusēji parakstīts Līgums elektroniskā formātā.</w:t>
      </w:r>
    </w:p>
    <w:p w14:paraId="0FA3BCDB" w14:textId="77777777" w:rsidR="008F77D4" w:rsidRPr="00B40E4E" w:rsidRDefault="008F77D4" w:rsidP="008F77D4">
      <w:pPr>
        <w:pStyle w:val="Pamatteksts3"/>
        <w:tabs>
          <w:tab w:val="left" w:pos="567"/>
        </w:tabs>
        <w:spacing w:after="80"/>
        <w:ind w:left="630"/>
        <w:jc w:val="both"/>
        <w:rPr>
          <w:rFonts w:ascii="Times New Roman" w:hAnsi="Times New Roman"/>
          <w:b w:val="0"/>
          <w:sz w:val="24"/>
          <w:szCs w:val="24"/>
        </w:rPr>
      </w:pPr>
    </w:p>
    <w:p w14:paraId="1790D7A1" w14:textId="77777777" w:rsidR="0088505E" w:rsidRPr="00B40E4E" w:rsidRDefault="0088505E" w:rsidP="003532F9">
      <w:pPr>
        <w:pStyle w:val="Sarakstarindkopa"/>
        <w:numPr>
          <w:ilvl w:val="0"/>
          <w:numId w:val="14"/>
        </w:numPr>
        <w:tabs>
          <w:tab w:val="left" w:pos="851"/>
          <w:tab w:val="num" w:pos="1843"/>
          <w:tab w:val="left" w:pos="2835"/>
        </w:tabs>
        <w:spacing w:after="0"/>
        <w:ind w:left="284"/>
        <w:jc w:val="center"/>
        <w:rPr>
          <w:rFonts w:ascii="Times New Roman" w:hAnsi="Times New Roman"/>
          <w:b/>
          <w:bCs/>
          <w:sz w:val="24"/>
          <w:szCs w:val="24"/>
        </w:rPr>
      </w:pPr>
      <w:r w:rsidRPr="00B40E4E">
        <w:rPr>
          <w:rFonts w:ascii="Times New Roman" w:hAnsi="Times New Roman"/>
          <w:b/>
          <w:bCs/>
          <w:sz w:val="24"/>
          <w:szCs w:val="24"/>
        </w:rPr>
        <w:t>PUŠU REKVIZĪTI UN PARAKSTI</w:t>
      </w:r>
    </w:p>
    <w:p w14:paraId="2AAD0C90" w14:textId="77777777" w:rsidR="00520DAB" w:rsidRPr="00B40E4E" w:rsidRDefault="00520DAB" w:rsidP="00520DAB">
      <w:pPr>
        <w:pStyle w:val="Sarakstarindkopa"/>
        <w:tabs>
          <w:tab w:val="left" w:pos="851"/>
          <w:tab w:val="left" w:pos="2835"/>
        </w:tabs>
        <w:spacing w:after="0"/>
        <w:ind w:left="284"/>
        <w:rPr>
          <w:rFonts w:ascii="Times New Roman" w:hAnsi="Times New Roman"/>
          <w:b/>
          <w:bCs/>
          <w:sz w:val="24"/>
          <w:szCs w:val="24"/>
        </w:rPr>
      </w:pPr>
    </w:p>
    <w:tbl>
      <w:tblPr>
        <w:tblW w:w="0" w:type="auto"/>
        <w:tblLook w:val="01E0" w:firstRow="1" w:lastRow="1" w:firstColumn="1" w:lastColumn="1" w:noHBand="0" w:noVBand="0"/>
      </w:tblPr>
      <w:tblGrid>
        <w:gridCol w:w="4551"/>
        <w:gridCol w:w="4520"/>
      </w:tblGrid>
      <w:tr w:rsidR="006E1FFC" w:rsidRPr="00B40E4E" w14:paraId="58CB8551" w14:textId="77777777" w:rsidTr="009D041B">
        <w:tc>
          <w:tcPr>
            <w:tcW w:w="4551" w:type="dxa"/>
            <w:shd w:val="clear" w:color="auto" w:fill="auto"/>
          </w:tcPr>
          <w:p w14:paraId="4BC7B851" w14:textId="77777777" w:rsidR="0088505E" w:rsidRPr="00B40E4E" w:rsidRDefault="0088505E" w:rsidP="002E3DE8">
            <w:pPr>
              <w:jc w:val="center"/>
              <w:rPr>
                <w:b/>
                <w:bCs/>
                <w:sz w:val="24"/>
                <w:szCs w:val="24"/>
              </w:rPr>
            </w:pPr>
            <w:r w:rsidRPr="00B40E4E">
              <w:rPr>
                <w:b/>
                <w:bCs/>
                <w:sz w:val="24"/>
                <w:szCs w:val="24"/>
              </w:rPr>
              <w:t>PASŪTĪTĀJS</w:t>
            </w:r>
          </w:p>
          <w:p w14:paraId="47F6EA9F" w14:textId="77777777" w:rsidR="0088505E" w:rsidRPr="00B40E4E" w:rsidRDefault="0088505E" w:rsidP="002E3DE8">
            <w:pPr>
              <w:jc w:val="center"/>
              <w:rPr>
                <w:b/>
                <w:bCs/>
                <w:sz w:val="24"/>
                <w:szCs w:val="24"/>
              </w:rPr>
            </w:pPr>
            <w:r w:rsidRPr="00B40E4E">
              <w:rPr>
                <w:b/>
                <w:bCs/>
                <w:sz w:val="24"/>
                <w:szCs w:val="24"/>
              </w:rPr>
              <w:t>Valsts ugunsdzēsības un glābšanas dienests</w:t>
            </w:r>
          </w:p>
          <w:p w14:paraId="66939E84" w14:textId="77777777" w:rsidR="0088505E" w:rsidRPr="00B40E4E" w:rsidRDefault="0088505E" w:rsidP="002E3DE8">
            <w:pPr>
              <w:jc w:val="center"/>
              <w:rPr>
                <w:bCs/>
                <w:i/>
                <w:sz w:val="24"/>
                <w:szCs w:val="24"/>
              </w:rPr>
            </w:pPr>
            <w:r w:rsidRPr="00B40E4E">
              <w:rPr>
                <w:bCs/>
                <w:i/>
                <w:sz w:val="24"/>
                <w:szCs w:val="24"/>
              </w:rPr>
              <w:t>&lt;rekvizīti&gt;</w:t>
            </w:r>
          </w:p>
          <w:p w14:paraId="4835161A" w14:textId="77777777" w:rsidR="0088505E" w:rsidRPr="00B40E4E" w:rsidRDefault="0088505E" w:rsidP="002E3DE8">
            <w:pPr>
              <w:jc w:val="center"/>
              <w:rPr>
                <w:bCs/>
                <w:sz w:val="24"/>
                <w:szCs w:val="24"/>
              </w:rPr>
            </w:pPr>
          </w:p>
          <w:p w14:paraId="379DCFB8" w14:textId="77777777" w:rsidR="0088505E" w:rsidRPr="00B40E4E" w:rsidRDefault="0088505E" w:rsidP="002E3DE8">
            <w:pPr>
              <w:jc w:val="center"/>
              <w:rPr>
                <w:bCs/>
                <w:sz w:val="24"/>
                <w:szCs w:val="24"/>
              </w:rPr>
            </w:pPr>
            <w:r w:rsidRPr="00B40E4E">
              <w:rPr>
                <w:bCs/>
                <w:sz w:val="24"/>
                <w:szCs w:val="24"/>
              </w:rPr>
              <w:t>_______________________________</w:t>
            </w:r>
          </w:p>
          <w:p w14:paraId="3C368B61" w14:textId="77777777" w:rsidR="0088505E" w:rsidRPr="00B40E4E" w:rsidRDefault="0088505E" w:rsidP="002E3DE8">
            <w:pPr>
              <w:jc w:val="center"/>
              <w:rPr>
                <w:i/>
                <w:sz w:val="24"/>
                <w:szCs w:val="24"/>
              </w:rPr>
            </w:pPr>
            <w:r w:rsidRPr="00B40E4E">
              <w:rPr>
                <w:i/>
                <w:sz w:val="24"/>
                <w:szCs w:val="24"/>
              </w:rPr>
              <w:t>&lt;amats, vārds, uzvārds&gt;</w:t>
            </w:r>
          </w:p>
          <w:p w14:paraId="138DD14C" w14:textId="77777777" w:rsidR="0088505E" w:rsidRPr="00B40E4E" w:rsidRDefault="0088505E" w:rsidP="002E3DE8">
            <w:pPr>
              <w:jc w:val="center"/>
              <w:rPr>
                <w:bCs/>
                <w:i/>
                <w:sz w:val="24"/>
                <w:szCs w:val="24"/>
              </w:rPr>
            </w:pPr>
            <w:r w:rsidRPr="00B40E4E">
              <w:rPr>
                <w:bCs/>
                <w:i/>
                <w:sz w:val="24"/>
                <w:szCs w:val="24"/>
              </w:rPr>
              <w:t>&lt;datums&gt;</w:t>
            </w:r>
          </w:p>
        </w:tc>
        <w:tc>
          <w:tcPr>
            <w:tcW w:w="4520" w:type="dxa"/>
            <w:shd w:val="clear" w:color="auto" w:fill="auto"/>
          </w:tcPr>
          <w:p w14:paraId="42A307E8" w14:textId="77777777" w:rsidR="0088505E" w:rsidRPr="00B40E4E" w:rsidRDefault="0088505E" w:rsidP="002E3DE8">
            <w:pPr>
              <w:jc w:val="center"/>
              <w:rPr>
                <w:b/>
                <w:bCs/>
                <w:sz w:val="24"/>
                <w:szCs w:val="24"/>
              </w:rPr>
            </w:pPr>
            <w:r w:rsidRPr="00B40E4E">
              <w:rPr>
                <w:b/>
                <w:bCs/>
                <w:sz w:val="24"/>
                <w:szCs w:val="24"/>
              </w:rPr>
              <w:t>PIEGĀDĀTĀJS</w:t>
            </w:r>
          </w:p>
          <w:p w14:paraId="03732B13" w14:textId="77777777" w:rsidR="0088505E" w:rsidRPr="00B40E4E" w:rsidRDefault="0088505E" w:rsidP="002E3DE8">
            <w:pPr>
              <w:jc w:val="center"/>
              <w:rPr>
                <w:b/>
                <w:bCs/>
                <w:sz w:val="24"/>
                <w:szCs w:val="24"/>
              </w:rPr>
            </w:pPr>
            <w:r w:rsidRPr="00B40E4E">
              <w:rPr>
                <w:b/>
                <w:bCs/>
                <w:i/>
                <w:sz w:val="24"/>
                <w:szCs w:val="24"/>
              </w:rPr>
              <w:t>&lt;uzvarētāja nosaukums&gt;</w:t>
            </w:r>
          </w:p>
          <w:p w14:paraId="74481891" w14:textId="77777777" w:rsidR="0088505E" w:rsidRPr="00B40E4E" w:rsidRDefault="0088505E" w:rsidP="002E3DE8">
            <w:pPr>
              <w:jc w:val="center"/>
              <w:rPr>
                <w:bCs/>
                <w:i/>
                <w:sz w:val="24"/>
                <w:szCs w:val="24"/>
              </w:rPr>
            </w:pPr>
            <w:r w:rsidRPr="00B40E4E">
              <w:rPr>
                <w:bCs/>
                <w:i/>
                <w:sz w:val="24"/>
                <w:szCs w:val="24"/>
              </w:rPr>
              <w:t>&lt;rekvizīti&gt;</w:t>
            </w:r>
          </w:p>
          <w:p w14:paraId="0CE37A60" w14:textId="77777777" w:rsidR="0088505E" w:rsidRPr="00B40E4E" w:rsidRDefault="0088505E" w:rsidP="002E3DE8">
            <w:pPr>
              <w:jc w:val="center"/>
              <w:rPr>
                <w:bCs/>
                <w:sz w:val="24"/>
                <w:szCs w:val="24"/>
              </w:rPr>
            </w:pPr>
          </w:p>
          <w:p w14:paraId="0DDA668E" w14:textId="77777777" w:rsidR="00C241C1" w:rsidRPr="00B40E4E" w:rsidRDefault="00C241C1" w:rsidP="002E3DE8">
            <w:pPr>
              <w:jc w:val="center"/>
              <w:rPr>
                <w:bCs/>
                <w:sz w:val="24"/>
                <w:szCs w:val="24"/>
              </w:rPr>
            </w:pPr>
          </w:p>
          <w:p w14:paraId="0E9D1979" w14:textId="77777777" w:rsidR="0088505E" w:rsidRPr="00B40E4E" w:rsidRDefault="0088505E" w:rsidP="002E3DE8">
            <w:pPr>
              <w:jc w:val="center"/>
              <w:rPr>
                <w:bCs/>
                <w:sz w:val="24"/>
                <w:szCs w:val="24"/>
              </w:rPr>
            </w:pPr>
            <w:r w:rsidRPr="00B40E4E">
              <w:rPr>
                <w:bCs/>
                <w:sz w:val="24"/>
                <w:szCs w:val="24"/>
              </w:rPr>
              <w:t>_____________________________</w:t>
            </w:r>
          </w:p>
          <w:p w14:paraId="3BE7002A" w14:textId="77777777" w:rsidR="0088505E" w:rsidRPr="00B40E4E" w:rsidRDefault="0088505E" w:rsidP="002E3DE8">
            <w:pPr>
              <w:jc w:val="center"/>
              <w:rPr>
                <w:i/>
                <w:sz w:val="24"/>
                <w:szCs w:val="24"/>
              </w:rPr>
            </w:pPr>
            <w:r w:rsidRPr="00B40E4E">
              <w:rPr>
                <w:i/>
                <w:sz w:val="24"/>
                <w:szCs w:val="24"/>
              </w:rPr>
              <w:t>&lt;amats, vārds, uzvārds&gt;</w:t>
            </w:r>
          </w:p>
          <w:p w14:paraId="27FE107E" w14:textId="77777777" w:rsidR="0088505E" w:rsidRPr="00B40E4E" w:rsidRDefault="0088505E" w:rsidP="002E3DE8">
            <w:pPr>
              <w:jc w:val="center"/>
              <w:rPr>
                <w:bCs/>
                <w:sz w:val="24"/>
                <w:szCs w:val="24"/>
              </w:rPr>
            </w:pPr>
            <w:r w:rsidRPr="00B40E4E">
              <w:rPr>
                <w:bCs/>
                <w:i/>
                <w:sz w:val="24"/>
                <w:szCs w:val="24"/>
              </w:rPr>
              <w:t>&lt;datums&gt;</w:t>
            </w:r>
          </w:p>
        </w:tc>
      </w:tr>
    </w:tbl>
    <w:p w14:paraId="12C66293" w14:textId="77777777" w:rsidR="00094442" w:rsidRDefault="00094442" w:rsidP="00B40E4E">
      <w:pPr>
        <w:spacing w:line="276" w:lineRule="auto"/>
        <w:rPr>
          <w:sz w:val="24"/>
          <w:szCs w:val="24"/>
        </w:rPr>
        <w:sectPr w:rsidR="00094442" w:rsidSect="00EB1B2A">
          <w:pgSz w:w="11906" w:h="16838" w:code="9"/>
          <w:pgMar w:top="1134" w:right="1134" w:bottom="851" w:left="1418" w:header="709" w:footer="709" w:gutter="0"/>
          <w:pgNumType w:start="1"/>
          <w:cols w:space="708"/>
          <w:titlePg/>
          <w:docGrid w:linePitch="360"/>
        </w:sectPr>
      </w:pPr>
    </w:p>
    <w:p w14:paraId="5FC05553" w14:textId="66F5CD0A" w:rsidR="004F540C" w:rsidRPr="00AF7DBB" w:rsidRDefault="00CF6967" w:rsidP="00094442">
      <w:pPr>
        <w:spacing w:line="276" w:lineRule="auto"/>
        <w:jc w:val="right"/>
        <w:rPr>
          <w:sz w:val="24"/>
          <w:szCs w:val="24"/>
        </w:rPr>
      </w:pPr>
      <w:r w:rsidRPr="00AF7DBB">
        <w:rPr>
          <w:sz w:val="24"/>
          <w:szCs w:val="24"/>
        </w:rPr>
        <w:lastRenderedPageBreak/>
        <w:t xml:space="preserve">Līguma </w:t>
      </w:r>
      <w:r w:rsidR="00094442" w:rsidRPr="00AF7DBB">
        <w:rPr>
          <w:sz w:val="24"/>
          <w:szCs w:val="24"/>
        </w:rPr>
        <w:t>4.</w:t>
      </w:r>
      <w:r w:rsidR="00A4064C">
        <w:rPr>
          <w:sz w:val="24"/>
          <w:szCs w:val="24"/>
        </w:rPr>
        <w:t xml:space="preserve"> </w:t>
      </w:r>
      <w:r w:rsidR="00B26DDC" w:rsidRPr="00AF7DBB">
        <w:rPr>
          <w:sz w:val="24"/>
          <w:szCs w:val="24"/>
        </w:rPr>
        <w:t>p</w:t>
      </w:r>
      <w:r>
        <w:rPr>
          <w:sz w:val="24"/>
          <w:szCs w:val="24"/>
        </w:rPr>
        <w:t>ielikums</w:t>
      </w:r>
      <w:r w:rsidR="00094442" w:rsidRPr="00AF7DBB">
        <w:rPr>
          <w:sz w:val="24"/>
          <w:szCs w:val="24"/>
        </w:rPr>
        <w:t xml:space="preserve"> </w:t>
      </w:r>
    </w:p>
    <w:p w14:paraId="70964CA2" w14:textId="77777777" w:rsidR="00094442" w:rsidRPr="00AF7DBB" w:rsidRDefault="00094442" w:rsidP="00094442">
      <w:pPr>
        <w:spacing w:line="276" w:lineRule="auto"/>
        <w:jc w:val="right"/>
        <w:rPr>
          <w:sz w:val="24"/>
          <w:szCs w:val="24"/>
        </w:rPr>
      </w:pPr>
    </w:p>
    <w:p w14:paraId="5106C9E1" w14:textId="77777777" w:rsidR="00F52EEF" w:rsidRPr="00AF7DBB" w:rsidRDefault="00F52EEF" w:rsidP="00F52EEF">
      <w:pPr>
        <w:spacing w:after="240"/>
        <w:jc w:val="right"/>
        <w:rPr>
          <w:b/>
          <w:bCs/>
          <w:i/>
          <w:sz w:val="24"/>
          <w:szCs w:val="24"/>
        </w:rPr>
      </w:pPr>
      <w:r w:rsidRPr="00AF7DBB">
        <w:rPr>
          <w:b/>
          <w:bCs/>
          <w:i/>
          <w:sz w:val="24"/>
          <w:szCs w:val="24"/>
        </w:rPr>
        <w:t>PARAUGS</w:t>
      </w:r>
    </w:p>
    <w:p w14:paraId="0C7B8D4A" w14:textId="77777777" w:rsidR="00121A47" w:rsidRPr="009A1BC3" w:rsidRDefault="00121A47" w:rsidP="00121A47">
      <w:pPr>
        <w:pStyle w:val="apakpunkts0"/>
        <w:keepNext w:val="0"/>
        <w:numPr>
          <w:ilvl w:val="0"/>
          <w:numId w:val="0"/>
        </w:numPr>
        <w:tabs>
          <w:tab w:val="clear" w:pos="1247"/>
        </w:tabs>
        <w:spacing w:after="120"/>
        <w:ind w:left="360"/>
        <w:jc w:val="center"/>
        <w:rPr>
          <w:sz w:val="28"/>
          <w:szCs w:val="28"/>
        </w:rPr>
      </w:pPr>
      <w:r w:rsidRPr="009A1BC3">
        <w:rPr>
          <w:b/>
          <w:sz w:val="28"/>
          <w:szCs w:val="28"/>
        </w:rPr>
        <w:t>Avansa atmaksas garantijas noteikumi</w:t>
      </w:r>
    </w:p>
    <w:p w14:paraId="7AE80D78" w14:textId="77777777" w:rsidR="00121A47" w:rsidRPr="009A1BC3" w:rsidRDefault="00121A47" w:rsidP="00121A47">
      <w:pPr>
        <w:pStyle w:val="Pamatteksts"/>
        <w:ind w:firstLine="709"/>
        <w:rPr>
          <w:rFonts w:ascii="Times New Roman" w:hAnsi="Times New Roman"/>
          <w:bCs/>
          <w:sz w:val="24"/>
          <w:szCs w:val="24"/>
        </w:rPr>
      </w:pPr>
      <w:r w:rsidRPr="009A1BC3">
        <w:rPr>
          <w:rFonts w:ascii="Times New Roman" w:hAnsi="Times New Roman"/>
          <w:bCs/>
          <w:sz w:val="24"/>
          <w:szCs w:val="24"/>
        </w:rPr>
        <w:t>Pasūtītājs ir noteicis šādus garantiju veidus un attiecīgajā garantijā obligāti iekļaujamos nosacījumus un noteikumus:</w:t>
      </w:r>
    </w:p>
    <w:p w14:paraId="3359C0A3" w14:textId="77777777" w:rsidR="00121A47" w:rsidRPr="009A1BC3" w:rsidRDefault="00121A47" w:rsidP="00121A47">
      <w:pPr>
        <w:pStyle w:val="Pamatteksts"/>
        <w:ind w:firstLine="709"/>
        <w:rPr>
          <w:bCs/>
          <w:strike/>
          <w:sz w:val="24"/>
          <w:szCs w:val="24"/>
        </w:rPr>
      </w:pPr>
    </w:p>
    <w:p w14:paraId="153FF36D" w14:textId="77777777" w:rsidR="00121A47" w:rsidRPr="009A1BC3" w:rsidRDefault="00121A47" w:rsidP="003532F9">
      <w:pPr>
        <w:numPr>
          <w:ilvl w:val="0"/>
          <w:numId w:val="16"/>
        </w:numPr>
        <w:tabs>
          <w:tab w:val="left" w:pos="1418"/>
        </w:tabs>
        <w:autoSpaceDE w:val="0"/>
        <w:autoSpaceDN w:val="0"/>
        <w:adjustRightInd w:val="0"/>
        <w:spacing w:before="120"/>
        <w:jc w:val="both"/>
        <w:rPr>
          <w:b/>
          <w:sz w:val="24"/>
          <w:szCs w:val="24"/>
        </w:rPr>
      </w:pPr>
      <w:r w:rsidRPr="009A1BC3">
        <w:rPr>
          <w:b/>
          <w:bCs/>
          <w:sz w:val="24"/>
          <w:szCs w:val="24"/>
          <w:u w:val="single"/>
        </w:rPr>
        <w:t>Avansa atmaksas garantijai</w:t>
      </w:r>
    </w:p>
    <w:p w14:paraId="516A57A4" w14:textId="77777777" w:rsidR="00121A47" w:rsidRPr="009A1BC3" w:rsidRDefault="00121A47" w:rsidP="003532F9">
      <w:pPr>
        <w:numPr>
          <w:ilvl w:val="1"/>
          <w:numId w:val="16"/>
        </w:numPr>
        <w:tabs>
          <w:tab w:val="clear" w:pos="567"/>
          <w:tab w:val="left" w:pos="-4111"/>
        </w:tabs>
        <w:autoSpaceDE w:val="0"/>
        <w:autoSpaceDN w:val="0"/>
        <w:adjustRightInd w:val="0"/>
        <w:ind w:left="851" w:hanging="567"/>
        <w:jc w:val="both"/>
        <w:rPr>
          <w:sz w:val="24"/>
          <w:szCs w:val="24"/>
        </w:rPr>
      </w:pPr>
      <w:r w:rsidRPr="009A1BC3">
        <w:rPr>
          <w:sz w:val="24"/>
          <w:szCs w:val="24"/>
        </w:rPr>
        <w:t xml:space="preserve"> ir jābūt garantijai, ko izsniegusi:</w:t>
      </w:r>
    </w:p>
    <w:p w14:paraId="77B10D82" w14:textId="77777777" w:rsidR="00121A47" w:rsidRPr="009A1BC3" w:rsidRDefault="00121A47" w:rsidP="003532F9">
      <w:pPr>
        <w:numPr>
          <w:ilvl w:val="2"/>
          <w:numId w:val="16"/>
        </w:numPr>
        <w:tabs>
          <w:tab w:val="clear" w:pos="851"/>
        </w:tabs>
        <w:autoSpaceDE w:val="0"/>
        <w:autoSpaceDN w:val="0"/>
        <w:adjustRightInd w:val="0"/>
        <w:ind w:left="1701" w:hanging="850"/>
        <w:jc w:val="both"/>
        <w:rPr>
          <w:sz w:val="24"/>
          <w:szCs w:val="24"/>
        </w:rPr>
      </w:pPr>
      <w:r w:rsidRPr="009A1BC3">
        <w:rPr>
          <w:sz w:val="24"/>
          <w:szCs w:val="24"/>
        </w:rPr>
        <w:t>Latvijas Republikā reģistrēta kredītiestāde, kas saņēmusi Finanšu un kapitāla tirgus komisijas (turpmāk — FKTK) vai Latvijas Bankas licenci;</w:t>
      </w:r>
    </w:p>
    <w:p w14:paraId="5E6039BF" w14:textId="77777777" w:rsidR="00121A47" w:rsidRPr="009A1BC3" w:rsidRDefault="00121A47" w:rsidP="003532F9">
      <w:pPr>
        <w:numPr>
          <w:ilvl w:val="2"/>
          <w:numId w:val="16"/>
        </w:numPr>
        <w:autoSpaceDE w:val="0"/>
        <w:autoSpaceDN w:val="0"/>
        <w:adjustRightInd w:val="0"/>
        <w:ind w:left="1701" w:hanging="850"/>
        <w:jc w:val="both"/>
        <w:rPr>
          <w:sz w:val="24"/>
          <w:szCs w:val="24"/>
        </w:rPr>
      </w:pPr>
      <w:r w:rsidRPr="009A1BC3">
        <w:rPr>
          <w:sz w:val="24"/>
          <w:szCs w:val="24"/>
        </w:rPr>
        <w:t>Eiropas Savienības vai Eiropas Ekonomikas zonas valstī (dalībvalstī), vai ne dalībvalstī reģistrēta kredītiestāde vai ne apdrošināšanas sabiedrība, kam ir tiesības sniegt finanšu pakalpojumus Latvijā bez FKTK  vai Latvijas Bankas licences saņemšanas, dibinot filiāli vai bez filiāles atvēršanas, ja FKTK vai Latvijas Banka ir saņēmusi atbilstošu paziņojumu no šīs valsts kredītiestāžu uzraudzības iestādes;</w:t>
      </w:r>
    </w:p>
    <w:p w14:paraId="2C94489A" w14:textId="77777777" w:rsidR="00121A47" w:rsidRPr="009A1BC3" w:rsidRDefault="00121A47" w:rsidP="003532F9">
      <w:pPr>
        <w:numPr>
          <w:ilvl w:val="2"/>
          <w:numId w:val="16"/>
        </w:numPr>
        <w:autoSpaceDE w:val="0"/>
        <w:autoSpaceDN w:val="0"/>
        <w:adjustRightInd w:val="0"/>
        <w:ind w:left="1701" w:hanging="850"/>
        <w:jc w:val="both"/>
        <w:rPr>
          <w:sz w:val="24"/>
          <w:szCs w:val="24"/>
        </w:rPr>
      </w:pPr>
      <w:r w:rsidRPr="009A1BC3">
        <w:rPr>
          <w:sz w:val="24"/>
          <w:szCs w:val="24"/>
        </w:rPr>
        <w:t>cita kredītiestāde vai apdrošināšanas sabiedrība, kura neatbilst nevienam iepriekš minētajam nosacījumam, ja tās izsniegtu garantiju ir apstiprinājusi Latvijas Republikā reģistrēta kredītiestāde, kas saņēmusi FKTK vai Latvijas Bankas licenci;</w:t>
      </w:r>
    </w:p>
    <w:p w14:paraId="4FB20B38" w14:textId="77777777" w:rsidR="00121A47" w:rsidRPr="009A1BC3" w:rsidRDefault="00121A47" w:rsidP="003532F9">
      <w:pPr>
        <w:numPr>
          <w:ilvl w:val="2"/>
          <w:numId w:val="16"/>
        </w:numPr>
        <w:tabs>
          <w:tab w:val="clear" w:pos="851"/>
        </w:tabs>
        <w:autoSpaceDE w:val="0"/>
        <w:autoSpaceDN w:val="0"/>
        <w:adjustRightInd w:val="0"/>
        <w:ind w:left="1701" w:hanging="850"/>
        <w:jc w:val="both"/>
        <w:rPr>
          <w:sz w:val="24"/>
          <w:szCs w:val="24"/>
        </w:rPr>
      </w:pPr>
      <w:r w:rsidRPr="009A1BC3">
        <w:rPr>
          <w:sz w:val="24"/>
          <w:szCs w:val="24"/>
        </w:rPr>
        <w:t>Latvijas Republikā, Eiropas Savienības vai Eiropas Ekonomikas zonas valstī (dalībvalstī), vai ne dalībvalstī reģistrēta apdrošināšanas sabiedrība, kam ir tiesības sniegt apdrošināšanas pakalpojumus Latvijas Republikā, kā arī Latvijas Republikā reģistrēta ārvalsts apdrošināšanas filiāle.</w:t>
      </w:r>
    </w:p>
    <w:p w14:paraId="7C6543EC" w14:textId="77777777" w:rsidR="00121A47" w:rsidRPr="009A1BC3" w:rsidRDefault="00121A47" w:rsidP="003532F9">
      <w:pPr>
        <w:numPr>
          <w:ilvl w:val="1"/>
          <w:numId w:val="16"/>
        </w:numPr>
        <w:tabs>
          <w:tab w:val="clear" w:pos="567"/>
          <w:tab w:val="num" w:pos="709"/>
          <w:tab w:val="left" w:pos="1418"/>
        </w:tabs>
        <w:autoSpaceDE w:val="0"/>
        <w:autoSpaceDN w:val="0"/>
        <w:adjustRightInd w:val="0"/>
        <w:ind w:left="709" w:hanging="425"/>
        <w:jc w:val="both"/>
        <w:rPr>
          <w:sz w:val="24"/>
          <w:szCs w:val="24"/>
          <w:u w:val="single"/>
        </w:rPr>
      </w:pPr>
      <w:r w:rsidRPr="009A1BC3">
        <w:rPr>
          <w:bCs/>
          <w:sz w:val="24"/>
          <w:szCs w:val="24"/>
          <w:u w:val="single"/>
        </w:rPr>
        <w:t>Avansa garantijā obligāti jābūt iekļautiem šādiem noteikumiem un nosacījumiem:</w:t>
      </w:r>
    </w:p>
    <w:p w14:paraId="53EBBA1B" w14:textId="77777777" w:rsidR="00121A47" w:rsidRPr="009A1BC3" w:rsidRDefault="00121A47" w:rsidP="003532F9">
      <w:pPr>
        <w:numPr>
          <w:ilvl w:val="2"/>
          <w:numId w:val="16"/>
        </w:numPr>
        <w:tabs>
          <w:tab w:val="clear" w:pos="851"/>
        </w:tabs>
        <w:autoSpaceDE w:val="0"/>
        <w:autoSpaceDN w:val="0"/>
        <w:adjustRightInd w:val="0"/>
        <w:ind w:left="1418" w:hanging="709"/>
        <w:jc w:val="both"/>
        <w:rPr>
          <w:sz w:val="24"/>
          <w:szCs w:val="24"/>
        </w:rPr>
      </w:pPr>
      <w:r w:rsidRPr="009A1BC3">
        <w:rPr>
          <w:sz w:val="24"/>
          <w:szCs w:val="24"/>
        </w:rPr>
        <w:t>garantijas devējs apņemas samaksāt Pasūtītāja pieprasīto summu garantijas summas robežās pēc pirmā rakstiskā Pasūtītāja pieprasījuma;</w:t>
      </w:r>
    </w:p>
    <w:p w14:paraId="154F83F0" w14:textId="77777777" w:rsidR="00121A47" w:rsidRPr="009A1BC3" w:rsidRDefault="00121A47" w:rsidP="003532F9">
      <w:pPr>
        <w:numPr>
          <w:ilvl w:val="2"/>
          <w:numId w:val="16"/>
        </w:numPr>
        <w:tabs>
          <w:tab w:val="clear" w:pos="851"/>
        </w:tabs>
        <w:autoSpaceDE w:val="0"/>
        <w:autoSpaceDN w:val="0"/>
        <w:adjustRightInd w:val="0"/>
        <w:ind w:left="1418" w:hanging="709"/>
        <w:jc w:val="both"/>
        <w:rPr>
          <w:sz w:val="24"/>
          <w:szCs w:val="24"/>
        </w:rPr>
      </w:pPr>
      <w:r w:rsidRPr="009A1BC3">
        <w:rPr>
          <w:sz w:val="24"/>
          <w:szCs w:val="24"/>
        </w:rPr>
        <w:t>garantijas summa ir vienāda ar avansa summu;</w:t>
      </w:r>
    </w:p>
    <w:p w14:paraId="268557C5" w14:textId="77777777" w:rsidR="00121A47" w:rsidRPr="009A1BC3" w:rsidRDefault="00121A47" w:rsidP="003532F9">
      <w:pPr>
        <w:numPr>
          <w:ilvl w:val="2"/>
          <w:numId w:val="16"/>
        </w:numPr>
        <w:tabs>
          <w:tab w:val="clear" w:pos="851"/>
        </w:tabs>
        <w:autoSpaceDE w:val="0"/>
        <w:autoSpaceDN w:val="0"/>
        <w:adjustRightInd w:val="0"/>
        <w:ind w:left="1418" w:hanging="709"/>
        <w:jc w:val="both"/>
        <w:rPr>
          <w:sz w:val="24"/>
          <w:szCs w:val="24"/>
        </w:rPr>
      </w:pPr>
      <w:r w:rsidRPr="009A1BC3">
        <w:rPr>
          <w:sz w:val="24"/>
          <w:szCs w:val="24"/>
        </w:rPr>
        <w:t>garantijas summu var samazināt atbilstoši atmaksātajai avansa summai, atskaitot to no Piegādātāja izrakstītajos rēķinos minētajām summām;</w:t>
      </w:r>
    </w:p>
    <w:p w14:paraId="6484E247" w14:textId="44943069" w:rsidR="00121A47" w:rsidRPr="009A1BC3" w:rsidRDefault="00121A47" w:rsidP="003532F9">
      <w:pPr>
        <w:numPr>
          <w:ilvl w:val="2"/>
          <w:numId w:val="16"/>
        </w:numPr>
        <w:tabs>
          <w:tab w:val="clear" w:pos="851"/>
        </w:tabs>
        <w:autoSpaceDE w:val="0"/>
        <w:autoSpaceDN w:val="0"/>
        <w:adjustRightInd w:val="0"/>
        <w:ind w:left="1418" w:hanging="709"/>
        <w:jc w:val="both"/>
        <w:rPr>
          <w:sz w:val="24"/>
          <w:szCs w:val="24"/>
        </w:rPr>
      </w:pPr>
      <w:r w:rsidRPr="009A1BC3">
        <w:rPr>
          <w:sz w:val="24"/>
          <w:szCs w:val="24"/>
        </w:rPr>
        <w:t xml:space="preserve">garantijai jābūt spēkā no avansa maksājuma datuma līdz laikam, kad Piegādātājs paredzējis piegādāt Preci un vēl vismaz </w:t>
      </w:r>
      <w:r w:rsidR="00F57EB7">
        <w:rPr>
          <w:sz w:val="24"/>
          <w:szCs w:val="24"/>
        </w:rPr>
        <w:t>40</w:t>
      </w:r>
      <w:r w:rsidRPr="009A1BC3">
        <w:rPr>
          <w:sz w:val="24"/>
          <w:szCs w:val="24"/>
        </w:rPr>
        <w:t xml:space="preserve"> (</w:t>
      </w:r>
      <w:r w:rsidR="00F57EB7">
        <w:rPr>
          <w:i/>
          <w:sz w:val="24"/>
          <w:szCs w:val="24"/>
        </w:rPr>
        <w:t>četr</w:t>
      </w:r>
      <w:r w:rsidRPr="009A1BC3">
        <w:rPr>
          <w:i/>
          <w:sz w:val="24"/>
          <w:szCs w:val="24"/>
        </w:rPr>
        <w:t>desmit</w:t>
      </w:r>
      <w:r w:rsidRPr="009A1BC3">
        <w:rPr>
          <w:sz w:val="24"/>
          <w:szCs w:val="24"/>
        </w:rPr>
        <w:t>) dienas pēc Preces piegādes;</w:t>
      </w:r>
    </w:p>
    <w:p w14:paraId="58E9A318" w14:textId="77777777" w:rsidR="00121A47" w:rsidRPr="009A1BC3" w:rsidRDefault="00121A47" w:rsidP="003532F9">
      <w:pPr>
        <w:numPr>
          <w:ilvl w:val="2"/>
          <w:numId w:val="16"/>
        </w:numPr>
        <w:tabs>
          <w:tab w:val="clear" w:pos="851"/>
        </w:tabs>
        <w:autoSpaceDE w:val="0"/>
        <w:autoSpaceDN w:val="0"/>
        <w:adjustRightInd w:val="0"/>
        <w:ind w:left="1418" w:hanging="709"/>
        <w:jc w:val="both"/>
        <w:rPr>
          <w:sz w:val="24"/>
          <w:szCs w:val="24"/>
        </w:rPr>
      </w:pPr>
      <w:r w:rsidRPr="009A1BC3">
        <w:rPr>
          <w:sz w:val="24"/>
          <w:szCs w:val="24"/>
        </w:rPr>
        <w:t>garantija ir no Piegādātāja puses neatsaucama;</w:t>
      </w:r>
    </w:p>
    <w:p w14:paraId="1622BFBD" w14:textId="77777777" w:rsidR="00121A47" w:rsidRPr="009A1BC3" w:rsidRDefault="00121A47" w:rsidP="003532F9">
      <w:pPr>
        <w:numPr>
          <w:ilvl w:val="2"/>
          <w:numId w:val="16"/>
        </w:numPr>
        <w:tabs>
          <w:tab w:val="clear" w:pos="851"/>
        </w:tabs>
        <w:autoSpaceDE w:val="0"/>
        <w:autoSpaceDN w:val="0"/>
        <w:adjustRightInd w:val="0"/>
        <w:ind w:left="1418" w:hanging="709"/>
        <w:jc w:val="both"/>
        <w:rPr>
          <w:sz w:val="24"/>
          <w:szCs w:val="24"/>
        </w:rPr>
      </w:pPr>
      <w:r w:rsidRPr="009A1BC3">
        <w:rPr>
          <w:sz w:val="24"/>
          <w:szCs w:val="24"/>
        </w:rPr>
        <w:t>Pasūtītājam nav jāpieprasa garantijas summa no Piegādātāja  pirms prasības iesniegšanas garantijas devējam.</w:t>
      </w:r>
    </w:p>
    <w:p w14:paraId="4E227E57" w14:textId="77777777" w:rsidR="00121A47" w:rsidRPr="009A1BC3" w:rsidRDefault="00121A47" w:rsidP="00121A47">
      <w:pPr>
        <w:pStyle w:val="Pamatteksts"/>
        <w:ind w:firstLine="709"/>
        <w:rPr>
          <w:bCs/>
          <w:strike/>
          <w:sz w:val="24"/>
          <w:szCs w:val="24"/>
        </w:rPr>
      </w:pPr>
    </w:p>
    <w:p w14:paraId="1C55B0CA" w14:textId="77777777" w:rsidR="00121A47" w:rsidRPr="009A1BC3" w:rsidRDefault="00121A47" w:rsidP="003532F9">
      <w:pPr>
        <w:pStyle w:val="Sarakstarindkopa"/>
        <w:numPr>
          <w:ilvl w:val="0"/>
          <w:numId w:val="16"/>
        </w:numPr>
        <w:spacing w:before="60" w:after="60"/>
        <w:jc w:val="both"/>
        <w:rPr>
          <w:rFonts w:ascii="Times New Roman" w:hAnsi="Times New Roman"/>
          <w:b/>
          <w:sz w:val="24"/>
          <w:szCs w:val="24"/>
        </w:rPr>
      </w:pPr>
      <w:r w:rsidRPr="009A1BC3">
        <w:rPr>
          <w:rFonts w:ascii="Times New Roman" w:hAnsi="Times New Roman"/>
          <w:b/>
          <w:sz w:val="24"/>
          <w:szCs w:val="24"/>
        </w:rPr>
        <w:t>Avansa atmaksas garantijai ir piemērojami Starptautiskās Tirdzniecības palātas izdotie Vienotie noteikumi par pieprasījuma garantijām (“</w:t>
      </w:r>
      <w:proofErr w:type="spellStart"/>
      <w:r w:rsidRPr="009A1BC3">
        <w:rPr>
          <w:rFonts w:ascii="Times New Roman" w:hAnsi="Times New Roman"/>
          <w:b/>
          <w:sz w:val="24"/>
          <w:szCs w:val="24"/>
        </w:rPr>
        <w:t>The</w:t>
      </w:r>
      <w:proofErr w:type="spellEnd"/>
      <w:r w:rsidRPr="009A1BC3">
        <w:rPr>
          <w:rFonts w:ascii="Times New Roman" w:hAnsi="Times New Roman"/>
          <w:b/>
          <w:sz w:val="24"/>
          <w:szCs w:val="24"/>
        </w:rPr>
        <w:t xml:space="preserve"> ICC </w:t>
      </w:r>
      <w:proofErr w:type="spellStart"/>
      <w:r w:rsidRPr="009A1BC3">
        <w:rPr>
          <w:rFonts w:ascii="Times New Roman" w:hAnsi="Times New Roman"/>
          <w:b/>
          <w:sz w:val="24"/>
          <w:szCs w:val="24"/>
        </w:rPr>
        <w:t>Uniform</w:t>
      </w:r>
      <w:proofErr w:type="spellEnd"/>
      <w:r w:rsidRPr="009A1BC3">
        <w:rPr>
          <w:rFonts w:ascii="Times New Roman" w:hAnsi="Times New Roman"/>
          <w:b/>
          <w:sz w:val="24"/>
          <w:szCs w:val="24"/>
        </w:rPr>
        <w:t xml:space="preserve"> </w:t>
      </w:r>
      <w:proofErr w:type="spellStart"/>
      <w:r w:rsidRPr="009A1BC3">
        <w:rPr>
          <w:rFonts w:ascii="Times New Roman" w:hAnsi="Times New Roman"/>
          <w:b/>
          <w:sz w:val="24"/>
          <w:szCs w:val="24"/>
        </w:rPr>
        <w:t>Rules</w:t>
      </w:r>
      <w:proofErr w:type="spellEnd"/>
      <w:r w:rsidRPr="009A1BC3">
        <w:rPr>
          <w:rFonts w:ascii="Times New Roman" w:hAnsi="Times New Roman"/>
          <w:b/>
          <w:sz w:val="24"/>
          <w:szCs w:val="24"/>
        </w:rPr>
        <w:t xml:space="preserve"> </w:t>
      </w:r>
      <w:proofErr w:type="spellStart"/>
      <w:r w:rsidRPr="009A1BC3">
        <w:rPr>
          <w:rFonts w:ascii="Times New Roman" w:hAnsi="Times New Roman"/>
          <w:b/>
          <w:sz w:val="24"/>
          <w:szCs w:val="24"/>
        </w:rPr>
        <w:t>for</w:t>
      </w:r>
      <w:proofErr w:type="spellEnd"/>
      <w:r w:rsidRPr="009A1BC3">
        <w:rPr>
          <w:rFonts w:ascii="Times New Roman" w:hAnsi="Times New Roman"/>
          <w:b/>
          <w:sz w:val="24"/>
          <w:szCs w:val="24"/>
        </w:rPr>
        <w:t xml:space="preserve"> </w:t>
      </w:r>
      <w:proofErr w:type="spellStart"/>
      <w:r w:rsidRPr="009A1BC3">
        <w:rPr>
          <w:rFonts w:ascii="Times New Roman" w:hAnsi="Times New Roman"/>
          <w:b/>
          <w:sz w:val="24"/>
          <w:szCs w:val="24"/>
        </w:rPr>
        <w:t>Demand</w:t>
      </w:r>
      <w:proofErr w:type="spellEnd"/>
      <w:r w:rsidRPr="009A1BC3">
        <w:rPr>
          <w:rFonts w:ascii="Times New Roman" w:hAnsi="Times New Roman"/>
          <w:b/>
          <w:sz w:val="24"/>
          <w:szCs w:val="24"/>
        </w:rPr>
        <w:t xml:space="preserve"> </w:t>
      </w:r>
      <w:proofErr w:type="spellStart"/>
      <w:r w:rsidRPr="009A1BC3">
        <w:rPr>
          <w:rFonts w:ascii="Times New Roman" w:hAnsi="Times New Roman"/>
          <w:b/>
          <w:sz w:val="24"/>
          <w:szCs w:val="24"/>
        </w:rPr>
        <w:t>Guarantees</w:t>
      </w:r>
      <w:proofErr w:type="spellEnd"/>
      <w:r w:rsidRPr="009A1BC3">
        <w:rPr>
          <w:rFonts w:ascii="Times New Roman" w:hAnsi="Times New Roman"/>
          <w:b/>
          <w:sz w:val="24"/>
          <w:szCs w:val="24"/>
        </w:rPr>
        <w:t xml:space="preserve">”, ICC </w:t>
      </w:r>
      <w:proofErr w:type="spellStart"/>
      <w:r w:rsidRPr="009A1BC3">
        <w:rPr>
          <w:rFonts w:ascii="Times New Roman" w:hAnsi="Times New Roman"/>
          <w:b/>
          <w:sz w:val="24"/>
          <w:szCs w:val="24"/>
        </w:rPr>
        <w:t>Publication</w:t>
      </w:r>
      <w:proofErr w:type="spellEnd"/>
      <w:r w:rsidRPr="009A1BC3">
        <w:rPr>
          <w:rFonts w:ascii="Times New Roman" w:hAnsi="Times New Roman"/>
          <w:b/>
          <w:sz w:val="24"/>
          <w:szCs w:val="24"/>
        </w:rPr>
        <w:t>, No.758), kā arī Latvijas Republikas normatīvie tiesību akti.</w:t>
      </w:r>
    </w:p>
    <w:p w14:paraId="1E6BFF6A" w14:textId="77777777" w:rsidR="00F52EEF" w:rsidRDefault="00F52EEF" w:rsidP="00F52EEF">
      <w:pPr>
        <w:jc w:val="both"/>
        <w:rPr>
          <w:sz w:val="24"/>
          <w:szCs w:val="24"/>
        </w:rPr>
      </w:pPr>
    </w:p>
    <w:p w14:paraId="30324AAB" w14:textId="77777777" w:rsidR="00094442" w:rsidRPr="00B40E4E" w:rsidRDefault="00094442" w:rsidP="00094442">
      <w:pPr>
        <w:spacing w:line="276" w:lineRule="auto"/>
        <w:jc w:val="right"/>
        <w:rPr>
          <w:sz w:val="24"/>
          <w:szCs w:val="24"/>
        </w:rPr>
        <w:sectPr w:rsidR="00094442" w:rsidRPr="00B40E4E" w:rsidSect="00EB1B2A">
          <w:pgSz w:w="11906" w:h="16838" w:code="9"/>
          <w:pgMar w:top="1134" w:right="1134" w:bottom="851" w:left="1418" w:header="709" w:footer="709" w:gutter="0"/>
          <w:pgNumType w:start="1"/>
          <w:cols w:space="708"/>
          <w:titlePg/>
          <w:docGrid w:linePitch="360"/>
        </w:sectPr>
      </w:pPr>
    </w:p>
    <w:p w14:paraId="14674EB3" w14:textId="7EC7D83D" w:rsidR="00262075" w:rsidRPr="00B40E4E" w:rsidRDefault="008C24D7" w:rsidP="008C24D7">
      <w:pPr>
        <w:ind w:left="10080"/>
        <w:rPr>
          <w:sz w:val="24"/>
          <w:szCs w:val="24"/>
        </w:rPr>
      </w:pPr>
      <w:r w:rsidRPr="00B40E4E">
        <w:rPr>
          <w:sz w:val="22"/>
          <w:szCs w:val="22"/>
        </w:rPr>
        <w:lastRenderedPageBreak/>
        <w:t xml:space="preserve">     </w:t>
      </w:r>
      <w:r w:rsidR="004F540C" w:rsidRPr="00B40E4E">
        <w:rPr>
          <w:sz w:val="22"/>
          <w:szCs w:val="22"/>
        </w:rPr>
        <w:t xml:space="preserve"> </w:t>
      </w:r>
      <w:r w:rsidR="00A72B19" w:rsidRPr="00B40E4E">
        <w:rPr>
          <w:sz w:val="22"/>
          <w:szCs w:val="22"/>
        </w:rPr>
        <w:t xml:space="preserve">                             </w:t>
      </w:r>
      <w:r w:rsidR="00A42583" w:rsidRPr="00B40E4E">
        <w:rPr>
          <w:sz w:val="22"/>
          <w:szCs w:val="22"/>
        </w:rPr>
        <w:t xml:space="preserve"> </w:t>
      </w:r>
      <w:r w:rsidR="00483B10" w:rsidRPr="00B40E4E">
        <w:rPr>
          <w:sz w:val="24"/>
          <w:szCs w:val="24"/>
        </w:rPr>
        <w:t>Vienošanās</w:t>
      </w:r>
      <w:r w:rsidR="00F32873">
        <w:rPr>
          <w:sz w:val="24"/>
          <w:szCs w:val="24"/>
        </w:rPr>
        <w:t xml:space="preserve"> 5</w:t>
      </w:r>
      <w:r w:rsidR="00262075" w:rsidRPr="00B40E4E">
        <w:rPr>
          <w:sz w:val="24"/>
          <w:szCs w:val="24"/>
        </w:rPr>
        <w:t>.</w:t>
      </w:r>
      <w:r w:rsidR="00A4064C">
        <w:rPr>
          <w:sz w:val="24"/>
          <w:szCs w:val="24"/>
        </w:rPr>
        <w:t xml:space="preserve"> </w:t>
      </w:r>
      <w:r w:rsidR="00262075" w:rsidRPr="00B40E4E">
        <w:rPr>
          <w:sz w:val="24"/>
          <w:szCs w:val="24"/>
        </w:rPr>
        <w:t>pielikums</w:t>
      </w:r>
    </w:p>
    <w:p w14:paraId="5A42F4EE" w14:textId="77777777" w:rsidR="00804B92" w:rsidRPr="00B40E4E" w:rsidRDefault="00262075" w:rsidP="00483B10">
      <w:pPr>
        <w:shd w:val="clear" w:color="auto" w:fill="FFFFFF"/>
        <w:ind w:left="10080"/>
        <w:rPr>
          <w:sz w:val="22"/>
          <w:szCs w:val="22"/>
        </w:rPr>
      </w:pPr>
      <w:r w:rsidRPr="00B40E4E">
        <w:rPr>
          <w:sz w:val="22"/>
          <w:szCs w:val="22"/>
        </w:rPr>
        <w:t xml:space="preserve">        </w:t>
      </w:r>
    </w:p>
    <w:p w14:paraId="55BB2860" w14:textId="77777777" w:rsidR="00804B92" w:rsidRPr="00B40E4E" w:rsidRDefault="00804B92" w:rsidP="00804B92">
      <w:pPr>
        <w:jc w:val="center"/>
        <w:rPr>
          <w:rFonts w:ascii="Times New Roman Bold" w:hAnsi="Times New Roman Bold"/>
          <w:b/>
          <w:spacing w:val="20"/>
        </w:rPr>
      </w:pPr>
      <w:r w:rsidRPr="00B40E4E">
        <w:rPr>
          <w:rFonts w:ascii="Times New Roman Bold" w:hAnsi="Times New Roman Bold"/>
          <w:b/>
          <w:spacing w:val="20"/>
        </w:rPr>
        <w:t>DEFEKTA AKTS</w:t>
      </w:r>
    </w:p>
    <w:p w14:paraId="0808C385" w14:textId="77777777" w:rsidR="00804B92" w:rsidRPr="00B40E4E" w:rsidRDefault="00804B92" w:rsidP="00804B92">
      <w:pPr>
        <w:jc w:val="center"/>
      </w:pPr>
    </w:p>
    <w:p w14:paraId="53417438" w14:textId="77777777" w:rsidR="00804B92" w:rsidRPr="00B40E4E" w:rsidRDefault="00AA36A5" w:rsidP="00804B92">
      <w:pPr>
        <w:jc w:val="both"/>
      </w:pPr>
      <w:r>
        <w:t>Rīgā</w:t>
      </w:r>
      <w:r>
        <w:tab/>
      </w:r>
      <w:r>
        <w:tab/>
      </w:r>
      <w:r>
        <w:tab/>
      </w:r>
      <w:r>
        <w:tab/>
      </w:r>
      <w:r>
        <w:tab/>
      </w:r>
      <w:r>
        <w:tab/>
      </w:r>
      <w:r>
        <w:tab/>
        <w:t xml:space="preserve"> </w:t>
      </w:r>
      <w:r>
        <w:tab/>
      </w:r>
      <w:r>
        <w:tab/>
      </w:r>
      <w:r>
        <w:tab/>
      </w:r>
      <w:r>
        <w:tab/>
      </w:r>
      <w:r>
        <w:tab/>
      </w:r>
      <w:r>
        <w:tab/>
      </w:r>
      <w:r>
        <w:tab/>
        <w:t>202</w:t>
      </w:r>
      <w:r w:rsidR="00804B92" w:rsidRPr="00B40E4E">
        <w:t>_.gada __.____________</w:t>
      </w:r>
    </w:p>
    <w:p w14:paraId="11147D4F" w14:textId="77777777" w:rsidR="00804B92" w:rsidRPr="00B40E4E" w:rsidRDefault="00804B92" w:rsidP="00804B92">
      <w:pPr>
        <w:jc w:val="both"/>
      </w:pPr>
    </w:p>
    <w:tbl>
      <w:tblPr>
        <w:tblW w:w="14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9"/>
        <w:gridCol w:w="1279"/>
        <w:gridCol w:w="2765"/>
        <w:gridCol w:w="2180"/>
        <w:gridCol w:w="1518"/>
        <w:gridCol w:w="2116"/>
        <w:gridCol w:w="2230"/>
      </w:tblGrid>
      <w:tr w:rsidR="00804B92" w:rsidRPr="00B40E4E" w14:paraId="0AB60957" w14:textId="77777777" w:rsidTr="00775743">
        <w:tc>
          <w:tcPr>
            <w:tcW w:w="2609" w:type="dxa"/>
            <w:vAlign w:val="center"/>
          </w:tcPr>
          <w:p w14:paraId="5A1807EE" w14:textId="77777777" w:rsidR="00804B92" w:rsidRPr="00B40E4E" w:rsidRDefault="00804B92" w:rsidP="00775743">
            <w:pPr>
              <w:spacing w:before="60" w:after="60"/>
              <w:jc w:val="center"/>
              <w:rPr>
                <w:sz w:val="22"/>
                <w:szCs w:val="22"/>
              </w:rPr>
            </w:pPr>
            <w:r w:rsidRPr="00B40E4E">
              <w:rPr>
                <w:b/>
                <w:sz w:val="22"/>
                <w:szCs w:val="22"/>
              </w:rPr>
              <w:t>Preces  vienības nosaukums</w:t>
            </w:r>
          </w:p>
        </w:tc>
        <w:tc>
          <w:tcPr>
            <w:tcW w:w="1279" w:type="dxa"/>
            <w:vAlign w:val="center"/>
          </w:tcPr>
          <w:p w14:paraId="66F51332" w14:textId="77777777" w:rsidR="00804B92" w:rsidRPr="00B40E4E" w:rsidRDefault="00804B92" w:rsidP="00775743">
            <w:pPr>
              <w:spacing w:before="60" w:after="60"/>
              <w:jc w:val="center"/>
              <w:rPr>
                <w:b/>
                <w:sz w:val="22"/>
                <w:szCs w:val="22"/>
              </w:rPr>
            </w:pPr>
            <w:r w:rsidRPr="00B40E4E">
              <w:rPr>
                <w:b/>
                <w:sz w:val="22"/>
                <w:szCs w:val="22"/>
              </w:rPr>
              <w:t>Preces daudzums</w:t>
            </w:r>
          </w:p>
          <w:p w14:paraId="62EE47EB" w14:textId="77777777" w:rsidR="00804B92" w:rsidRPr="00B40E4E" w:rsidRDefault="00804B92" w:rsidP="00775743">
            <w:pPr>
              <w:spacing w:before="60" w:after="60"/>
              <w:jc w:val="center"/>
              <w:rPr>
                <w:sz w:val="22"/>
                <w:szCs w:val="22"/>
              </w:rPr>
            </w:pPr>
            <w:r w:rsidRPr="00B40E4E">
              <w:rPr>
                <w:sz w:val="22"/>
                <w:szCs w:val="22"/>
              </w:rPr>
              <w:t>(gab.)</w:t>
            </w:r>
          </w:p>
        </w:tc>
        <w:tc>
          <w:tcPr>
            <w:tcW w:w="2765" w:type="dxa"/>
            <w:vAlign w:val="center"/>
          </w:tcPr>
          <w:p w14:paraId="6A49EBA5" w14:textId="77777777" w:rsidR="00804B92" w:rsidRPr="00B40E4E" w:rsidRDefault="00804B92" w:rsidP="00775743">
            <w:pPr>
              <w:spacing w:before="60" w:after="60"/>
              <w:jc w:val="center"/>
              <w:rPr>
                <w:b/>
                <w:sz w:val="22"/>
                <w:szCs w:val="22"/>
              </w:rPr>
            </w:pPr>
            <w:r w:rsidRPr="00B40E4E">
              <w:rPr>
                <w:b/>
                <w:sz w:val="22"/>
                <w:szCs w:val="22"/>
              </w:rPr>
              <w:t>Konstatētais defekts</w:t>
            </w:r>
          </w:p>
        </w:tc>
        <w:tc>
          <w:tcPr>
            <w:tcW w:w="2180" w:type="dxa"/>
            <w:vAlign w:val="center"/>
          </w:tcPr>
          <w:p w14:paraId="30E1FAA6" w14:textId="77777777" w:rsidR="00804B92" w:rsidRPr="00B40E4E" w:rsidRDefault="00804B92" w:rsidP="00775743">
            <w:pPr>
              <w:spacing w:before="60" w:after="60"/>
              <w:jc w:val="center"/>
              <w:rPr>
                <w:b/>
                <w:sz w:val="22"/>
                <w:szCs w:val="22"/>
              </w:rPr>
            </w:pPr>
            <w:r w:rsidRPr="00B40E4E">
              <w:rPr>
                <w:b/>
                <w:sz w:val="22"/>
                <w:szCs w:val="22"/>
              </w:rPr>
              <w:t>Defekta novēršanas veids</w:t>
            </w:r>
          </w:p>
        </w:tc>
        <w:tc>
          <w:tcPr>
            <w:tcW w:w="1518" w:type="dxa"/>
            <w:vAlign w:val="center"/>
          </w:tcPr>
          <w:p w14:paraId="685986BF" w14:textId="77777777" w:rsidR="00804B92" w:rsidRPr="00B40E4E" w:rsidRDefault="00804B92" w:rsidP="00775743">
            <w:pPr>
              <w:spacing w:before="60" w:after="60"/>
              <w:jc w:val="center"/>
              <w:rPr>
                <w:b/>
                <w:sz w:val="22"/>
                <w:szCs w:val="22"/>
              </w:rPr>
            </w:pPr>
            <w:r w:rsidRPr="00B40E4E">
              <w:rPr>
                <w:b/>
                <w:sz w:val="22"/>
                <w:szCs w:val="22"/>
              </w:rPr>
              <w:t>Defekta novēršanas termiņš</w:t>
            </w:r>
          </w:p>
        </w:tc>
        <w:tc>
          <w:tcPr>
            <w:tcW w:w="2116" w:type="dxa"/>
            <w:vAlign w:val="center"/>
          </w:tcPr>
          <w:p w14:paraId="4D93426D" w14:textId="77777777" w:rsidR="00804B92" w:rsidRPr="00B40E4E" w:rsidRDefault="00804B92" w:rsidP="00775743">
            <w:pPr>
              <w:spacing w:before="60" w:after="60"/>
              <w:jc w:val="center"/>
              <w:rPr>
                <w:b/>
                <w:sz w:val="22"/>
                <w:szCs w:val="22"/>
              </w:rPr>
            </w:pPr>
            <w:r w:rsidRPr="00B40E4E">
              <w:rPr>
                <w:b/>
                <w:sz w:val="22"/>
                <w:szCs w:val="22"/>
              </w:rPr>
              <w:t>Defektu konstatējošās personas</w:t>
            </w:r>
          </w:p>
          <w:p w14:paraId="25681ECC" w14:textId="77777777" w:rsidR="00804B92" w:rsidRPr="00B40E4E" w:rsidRDefault="00804B92" w:rsidP="00775743">
            <w:pPr>
              <w:spacing w:before="60" w:after="60"/>
              <w:jc w:val="center"/>
              <w:rPr>
                <w:b/>
                <w:sz w:val="22"/>
                <w:szCs w:val="22"/>
              </w:rPr>
            </w:pPr>
            <w:r w:rsidRPr="00B40E4E">
              <w:rPr>
                <w:sz w:val="22"/>
                <w:szCs w:val="22"/>
              </w:rPr>
              <w:t>(vārds, uzvārds)</w:t>
            </w:r>
          </w:p>
        </w:tc>
        <w:tc>
          <w:tcPr>
            <w:tcW w:w="2230" w:type="dxa"/>
            <w:vAlign w:val="center"/>
          </w:tcPr>
          <w:p w14:paraId="267251BA" w14:textId="77777777" w:rsidR="00804B92" w:rsidRPr="00B40E4E" w:rsidRDefault="00804B92" w:rsidP="00775743">
            <w:pPr>
              <w:spacing w:before="60" w:after="60"/>
              <w:jc w:val="center"/>
              <w:rPr>
                <w:b/>
                <w:sz w:val="22"/>
                <w:szCs w:val="22"/>
              </w:rPr>
            </w:pPr>
            <w:r w:rsidRPr="00B40E4E">
              <w:rPr>
                <w:b/>
                <w:sz w:val="22"/>
                <w:szCs w:val="22"/>
              </w:rPr>
              <w:t>Atzīme par novērsto defektu</w:t>
            </w:r>
          </w:p>
        </w:tc>
      </w:tr>
      <w:tr w:rsidR="00804B92" w:rsidRPr="00B40E4E" w14:paraId="7148F4FE" w14:textId="77777777" w:rsidTr="00775743">
        <w:tc>
          <w:tcPr>
            <w:tcW w:w="2609" w:type="dxa"/>
          </w:tcPr>
          <w:p w14:paraId="04910E00" w14:textId="77777777" w:rsidR="00804B92" w:rsidRPr="00B40E4E" w:rsidRDefault="00804B92" w:rsidP="00775743">
            <w:pPr>
              <w:spacing w:before="60" w:after="60"/>
              <w:jc w:val="both"/>
            </w:pPr>
          </w:p>
        </w:tc>
        <w:tc>
          <w:tcPr>
            <w:tcW w:w="1279" w:type="dxa"/>
          </w:tcPr>
          <w:p w14:paraId="4BD2BCBD" w14:textId="77777777" w:rsidR="00804B92" w:rsidRPr="00B40E4E" w:rsidRDefault="00804B92" w:rsidP="00775743">
            <w:pPr>
              <w:spacing w:before="60" w:after="60"/>
              <w:jc w:val="both"/>
            </w:pPr>
          </w:p>
        </w:tc>
        <w:tc>
          <w:tcPr>
            <w:tcW w:w="2765" w:type="dxa"/>
          </w:tcPr>
          <w:p w14:paraId="6E9F74FA" w14:textId="77777777" w:rsidR="00804B92" w:rsidRPr="00B40E4E" w:rsidRDefault="00804B92" w:rsidP="00775743">
            <w:pPr>
              <w:spacing w:before="60" w:after="60"/>
              <w:jc w:val="both"/>
            </w:pPr>
          </w:p>
        </w:tc>
        <w:tc>
          <w:tcPr>
            <w:tcW w:w="2180" w:type="dxa"/>
          </w:tcPr>
          <w:p w14:paraId="76577E3F" w14:textId="77777777" w:rsidR="00804B92" w:rsidRPr="00B40E4E" w:rsidRDefault="00804B92" w:rsidP="00775743">
            <w:pPr>
              <w:spacing w:before="60" w:after="60"/>
              <w:jc w:val="both"/>
            </w:pPr>
          </w:p>
        </w:tc>
        <w:tc>
          <w:tcPr>
            <w:tcW w:w="1518" w:type="dxa"/>
          </w:tcPr>
          <w:p w14:paraId="15933897" w14:textId="77777777" w:rsidR="00804B92" w:rsidRPr="00B40E4E" w:rsidRDefault="00804B92" w:rsidP="00775743">
            <w:pPr>
              <w:spacing w:before="60" w:after="60"/>
              <w:jc w:val="both"/>
            </w:pPr>
          </w:p>
        </w:tc>
        <w:tc>
          <w:tcPr>
            <w:tcW w:w="2116" w:type="dxa"/>
          </w:tcPr>
          <w:p w14:paraId="4BEEBC84" w14:textId="77777777" w:rsidR="00804B92" w:rsidRPr="00B40E4E" w:rsidRDefault="00804B92" w:rsidP="00775743">
            <w:pPr>
              <w:spacing w:before="60" w:after="60"/>
              <w:jc w:val="both"/>
            </w:pPr>
          </w:p>
        </w:tc>
        <w:tc>
          <w:tcPr>
            <w:tcW w:w="2230" w:type="dxa"/>
          </w:tcPr>
          <w:p w14:paraId="20C2EE9E" w14:textId="77777777" w:rsidR="00804B92" w:rsidRPr="00B40E4E" w:rsidRDefault="00804B92" w:rsidP="00775743">
            <w:pPr>
              <w:spacing w:before="60" w:after="60"/>
              <w:jc w:val="both"/>
            </w:pPr>
          </w:p>
        </w:tc>
      </w:tr>
      <w:tr w:rsidR="00804B92" w:rsidRPr="00B40E4E" w14:paraId="37E7C207" w14:textId="77777777" w:rsidTr="00775743">
        <w:tc>
          <w:tcPr>
            <w:tcW w:w="2609" w:type="dxa"/>
          </w:tcPr>
          <w:p w14:paraId="16EBAD10" w14:textId="77777777" w:rsidR="00804B92" w:rsidRPr="00B40E4E" w:rsidRDefault="00804B92" w:rsidP="00775743">
            <w:pPr>
              <w:spacing w:before="60" w:after="60"/>
              <w:jc w:val="both"/>
            </w:pPr>
          </w:p>
        </w:tc>
        <w:tc>
          <w:tcPr>
            <w:tcW w:w="1279" w:type="dxa"/>
          </w:tcPr>
          <w:p w14:paraId="6A5AEACB" w14:textId="77777777" w:rsidR="00804B92" w:rsidRPr="00B40E4E" w:rsidRDefault="00804B92" w:rsidP="00775743">
            <w:pPr>
              <w:spacing w:before="60" w:after="60"/>
              <w:jc w:val="both"/>
            </w:pPr>
          </w:p>
        </w:tc>
        <w:tc>
          <w:tcPr>
            <w:tcW w:w="2765" w:type="dxa"/>
          </w:tcPr>
          <w:p w14:paraId="3CEE5F7D" w14:textId="77777777" w:rsidR="00804B92" w:rsidRPr="00B40E4E" w:rsidRDefault="00804B92" w:rsidP="00775743">
            <w:pPr>
              <w:spacing w:before="60" w:after="60"/>
              <w:jc w:val="both"/>
            </w:pPr>
          </w:p>
        </w:tc>
        <w:tc>
          <w:tcPr>
            <w:tcW w:w="2180" w:type="dxa"/>
          </w:tcPr>
          <w:p w14:paraId="1FD20DE9" w14:textId="77777777" w:rsidR="00804B92" w:rsidRPr="00B40E4E" w:rsidRDefault="00804B92" w:rsidP="00775743">
            <w:pPr>
              <w:spacing w:before="60" w:after="60"/>
              <w:jc w:val="both"/>
            </w:pPr>
          </w:p>
        </w:tc>
        <w:tc>
          <w:tcPr>
            <w:tcW w:w="1518" w:type="dxa"/>
          </w:tcPr>
          <w:p w14:paraId="586C72C5" w14:textId="77777777" w:rsidR="00804B92" w:rsidRPr="00B40E4E" w:rsidRDefault="00804B92" w:rsidP="00775743">
            <w:pPr>
              <w:spacing w:before="60" w:after="60"/>
              <w:jc w:val="both"/>
            </w:pPr>
          </w:p>
        </w:tc>
        <w:tc>
          <w:tcPr>
            <w:tcW w:w="2116" w:type="dxa"/>
          </w:tcPr>
          <w:p w14:paraId="537BC236" w14:textId="77777777" w:rsidR="00804B92" w:rsidRPr="00B40E4E" w:rsidRDefault="00804B92" w:rsidP="00775743">
            <w:pPr>
              <w:spacing w:before="60" w:after="60"/>
              <w:jc w:val="both"/>
            </w:pPr>
          </w:p>
        </w:tc>
        <w:tc>
          <w:tcPr>
            <w:tcW w:w="2230" w:type="dxa"/>
          </w:tcPr>
          <w:p w14:paraId="4DD678DE" w14:textId="77777777" w:rsidR="00804B92" w:rsidRPr="00B40E4E" w:rsidRDefault="00804B92" w:rsidP="00775743">
            <w:pPr>
              <w:spacing w:before="60" w:after="60"/>
              <w:jc w:val="both"/>
            </w:pPr>
          </w:p>
        </w:tc>
      </w:tr>
    </w:tbl>
    <w:p w14:paraId="510B572A" w14:textId="77777777" w:rsidR="00804B92" w:rsidRPr="00B40E4E" w:rsidRDefault="00804B92" w:rsidP="00804B92">
      <w:pPr>
        <w:spacing w:before="60" w:after="60"/>
        <w:jc w:val="both"/>
        <w:rPr>
          <w:sz w:val="24"/>
          <w:szCs w:val="24"/>
        </w:rPr>
      </w:pPr>
      <w:r w:rsidRPr="00B40E4E">
        <w:rPr>
          <w:sz w:val="24"/>
          <w:szCs w:val="24"/>
        </w:rPr>
        <w:t>Defekta akts sastādīts uz __ (_______) lapām, pa vienam eksemplāram katrai no Pusēm.</w:t>
      </w:r>
    </w:p>
    <w:p w14:paraId="3B1BD12E" w14:textId="77777777" w:rsidR="00804B92" w:rsidRPr="00B40E4E" w:rsidRDefault="00804B92" w:rsidP="00804B92">
      <w:pPr>
        <w:spacing w:before="60" w:after="60"/>
        <w:jc w:val="both"/>
        <w:rPr>
          <w:sz w:val="24"/>
          <w:szCs w:val="24"/>
        </w:rPr>
      </w:pPr>
      <w:r w:rsidRPr="00B40E4E">
        <w:rPr>
          <w:sz w:val="24"/>
          <w:szCs w:val="24"/>
        </w:rPr>
        <w:t>Defekta aktu sastādīja:</w:t>
      </w:r>
    </w:p>
    <w:p w14:paraId="3534B345" w14:textId="77777777" w:rsidR="00804B92" w:rsidRPr="00B40E4E" w:rsidRDefault="00804B92" w:rsidP="00804B92">
      <w:pPr>
        <w:ind w:left="720" w:firstLine="720"/>
        <w:jc w:val="both"/>
        <w:rPr>
          <w:sz w:val="24"/>
          <w:szCs w:val="24"/>
        </w:rPr>
      </w:pPr>
      <w:r w:rsidRPr="00B40E4E">
        <w:rPr>
          <w:sz w:val="24"/>
          <w:szCs w:val="24"/>
        </w:rPr>
        <w:t xml:space="preserve">1) Pasūtītāja </w:t>
      </w:r>
      <w:r w:rsidR="00AA36A5" w:rsidRPr="00984068">
        <w:rPr>
          <w:sz w:val="24"/>
          <w:szCs w:val="24"/>
        </w:rPr>
        <w:t>atbildīgā</w:t>
      </w:r>
      <w:r w:rsidRPr="00B40E4E">
        <w:rPr>
          <w:sz w:val="24"/>
          <w:szCs w:val="24"/>
        </w:rPr>
        <w:t xml:space="preserve"> persona: __________________________________________________________________</w:t>
      </w:r>
    </w:p>
    <w:p w14:paraId="41CE2493" w14:textId="77777777" w:rsidR="00804B92" w:rsidRPr="00B40E4E" w:rsidRDefault="00804B92" w:rsidP="00804B92">
      <w:pPr>
        <w:ind w:left="6480" w:firstLine="720"/>
        <w:jc w:val="both"/>
        <w:rPr>
          <w:sz w:val="24"/>
          <w:szCs w:val="24"/>
        </w:rPr>
      </w:pPr>
      <w:r w:rsidRPr="00B40E4E">
        <w:rPr>
          <w:sz w:val="24"/>
          <w:szCs w:val="24"/>
        </w:rPr>
        <w:t>(amats, vārds, uzvārds)</w:t>
      </w:r>
    </w:p>
    <w:p w14:paraId="1C5DF252" w14:textId="77777777" w:rsidR="00804B92" w:rsidRPr="00B40E4E" w:rsidRDefault="00804B92" w:rsidP="00804B92">
      <w:pPr>
        <w:jc w:val="both"/>
        <w:rPr>
          <w:sz w:val="24"/>
          <w:szCs w:val="24"/>
        </w:rPr>
      </w:pPr>
    </w:p>
    <w:p w14:paraId="5B26023D" w14:textId="77777777" w:rsidR="00804B92" w:rsidRPr="00B40E4E" w:rsidRDefault="00804B92" w:rsidP="00804B92">
      <w:pPr>
        <w:ind w:left="3600" w:firstLine="720"/>
        <w:jc w:val="both"/>
        <w:rPr>
          <w:sz w:val="24"/>
          <w:szCs w:val="24"/>
        </w:rPr>
      </w:pPr>
      <w:r w:rsidRPr="00B40E4E">
        <w:rPr>
          <w:sz w:val="24"/>
          <w:szCs w:val="24"/>
        </w:rPr>
        <w:t xml:space="preserve">      __________________________________________________________________</w:t>
      </w:r>
    </w:p>
    <w:p w14:paraId="5C30BED1" w14:textId="77777777" w:rsidR="00804B92" w:rsidRPr="00B40E4E" w:rsidRDefault="00804B92" w:rsidP="00804B92">
      <w:pPr>
        <w:ind w:left="5760" w:firstLine="720"/>
        <w:rPr>
          <w:sz w:val="24"/>
          <w:szCs w:val="24"/>
        </w:rPr>
      </w:pPr>
      <w:r w:rsidRPr="00B40E4E">
        <w:rPr>
          <w:sz w:val="24"/>
          <w:szCs w:val="24"/>
        </w:rPr>
        <w:t xml:space="preserve">(Pasūtītāja nosaukums, adrese, </w:t>
      </w:r>
      <w:proofErr w:type="spellStart"/>
      <w:r w:rsidRPr="00B40E4E">
        <w:rPr>
          <w:sz w:val="24"/>
          <w:szCs w:val="24"/>
        </w:rPr>
        <w:t>reģ.Nr</w:t>
      </w:r>
      <w:proofErr w:type="spellEnd"/>
      <w:r w:rsidRPr="00B40E4E">
        <w:rPr>
          <w:sz w:val="24"/>
          <w:szCs w:val="24"/>
        </w:rPr>
        <w:t>).</w:t>
      </w:r>
    </w:p>
    <w:p w14:paraId="55153DE7" w14:textId="77777777" w:rsidR="00804B92" w:rsidRPr="00B40E4E" w:rsidRDefault="00804B92" w:rsidP="00804B92">
      <w:pPr>
        <w:jc w:val="both"/>
        <w:rPr>
          <w:sz w:val="24"/>
          <w:szCs w:val="24"/>
        </w:rPr>
      </w:pPr>
    </w:p>
    <w:p w14:paraId="2AF4A8ED" w14:textId="77777777" w:rsidR="00804B92" w:rsidRPr="00B40E4E" w:rsidRDefault="00804B92" w:rsidP="00804B92">
      <w:pPr>
        <w:ind w:left="720" w:firstLine="720"/>
        <w:jc w:val="both"/>
        <w:rPr>
          <w:sz w:val="24"/>
          <w:szCs w:val="24"/>
        </w:rPr>
      </w:pPr>
      <w:r w:rsidRPr="00B40E4E">
        <w:rPr>
          <w:sz w:val="24"/>
          <w:szCs w:val="24"/>
        </w:rPr>
        <w:t xml:space="preserve">2) Piegādātāja </w:t>
      </w:r>
      <w:r w:rsidR="00AA36A5" w:rsidRPr="00984068">
        <w:rPr>
          <w:sz w:val="24"/>
          <w:szCs w:val="24"/>
        </w:rPr>
        <w:t>atbildīgā</w:t>
      </w:r>
      <w:r w:rsidRPr="00B40E4E">
        <w:rPr>
          <w:sz w:val="24"/>
          <w:szCs w:val="24"/>
        </w:rPr>
        <w:t xml:space="preserve"> persona: __________________________________________________________________ </w:t>
      </w:r>
    </w:p>
    <w:p w14:paraId="0701560E" w14:textId="77777777" w:rsidR="00804B92" w:rsidRPr="00B40E4E" w:rsidRDefault="00804B92" w:rsidP="00804B92">
      <w:pPr>
        <w:ind w:left="6480" w:firstLine="720"/>
        <w:jc w:val="both"/>
        <w:rPr>
          <w:sz w:val="24"/>
          <w:szCs w:val="24"/>
        </w:rPr>
      </w:pPr>
      <w:r w:rsidRPr="00B40E4E">
        <w:rPr>
          <w:sz w:val="24"/>
          <w:szCs w:val="24"/>
        </w:rPr>
        <w:t>(amats, vārds, uzvārds)</w:t>
      </w:r>
    </w:p>
    <w:p w14:paraId="594F1546" w14:textId="77777777" w:rsidR="00804B92" w:rsidRPr="00B40E4E" w:rsidRDefault="00804B92" w:rsidP="00804B92">
      <w:pPr>
        <w:jc w:val="both"/>
        <w:rPr>
          <w:sz w:val="24"/>
          <w:szCs w:val="24"/>
        </w:rPr>
      </w:pPr>
    </w:p>
    <w:p w14:paraId="49F0157E" w14:textId="77777777" w:rsidR="00804B92" w:rsidRPr="00B40E4E" w:rsidRDefault="00804B92" w:rsidP="00804B92">
      <w:pPr>
        <w:jc w:val="both"/>
        <w:rPr>
          <w:sz w:val="24"/>
          <w:szCs w:val="24"/>
        </w:rPr>
      </w:pPr>
      <w:r w:rsidRPr="00B40E4E">
        <w:rPr>
          <w:sz w:val="24"/>
          <w:szCs w:val="24"/>
        </w:rPr>
        <w:t xml:space="preserve">                                                                               __________________________________________________________________</w:t>
      </w:r>
    </w:p>
    <w:p w14:paraId="1A754E4E" w14:textId="77777777" w:rsidR="00AD0898" w:rsidRPr="00B40E4E" w:rsidRDefault="00804B92" w:rsidP="00483B10">
      <w:pPr>
        <w:ind w:left="5760" w:firstLine="720"/>
        <w:jc w:val="both"/>
      </w:pPr>
      <w:r w:rsidRPr="00B40E4E">
        <w:rPr>
          <w:sz w:val="24"/>
          <w:szCs w:val="24"/>
        </w:rPr>
        <w:t>(Piegād</w:t>
      </w:r>
      <w:r w:rsidR="007D18E0" w:rsidRPr="00B40E4E">
        <w:rPr>
          <w:sz w:val="24"/>
          <w:szCs w:val="24"/>
        </w:rPr>
        <w:t xml:space="preserve">ātāja nosaukums, adrese, </w:t>
      </w:r>
      <w:proofErr w:type="spellStart"/>
      <w:r w:rsidR="007D18E0" w:rsidRPr="00B40E4E">
        <w:rPr>
          <w:sz w:val="24"/>
          <w:szCs w:val="24"/>
        </w:rPr>
        <w:t>reģ</w:t>
      </w:r>
      <w:proofErr w:type="spellEnd"/>
      <w:r w:rsidR="007D18E0" w:rsidRPr="00B40E4E">
        <w:rPr>
          <w:sz w:val="24"/>
          <w:szCs w:val="24"/>
        </w:rPr>
        <w:t xml:space="preserve"> Nr.</w:t>
      </w:r>
    </w:p>
    <w:sectPr w:rsidR="00AD0898" w:rsidRPr="00B40E4E" w:rsidSect="00483B10">
      <w:footerReference w:type="default" r:id="rId24"/>
      <w:headerReference w:type="first" r:id="rId25"/>
      <w:pgSz w:w="16838" w:h="11906" w:orient="landscape" w:code="9"/>
      <w:pgMar w:top="1701"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3AE62A" w14:textId="77777777" w:rsidR="0065689F" w:rsidRDefault="0065689F">
      <w:r>
        <w:separator/>
      </w:r>
    </w:p>
  </w:endnote>
  <w:endnote w:type="continuationSeparator" w:id="0">
    <w:p w14:paraId="0473DE1C" w14:textId="77777777" w:rsidR="0065689F" w:rsidRDefault="00656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imTimes">
    <w:altName w:val="Times New Roman"/>
    <w:charset w:val="BA"/>
    <w:family w:val="roman"/>
    <w:pitch w:val="variable"/>
    <w:sig w:usb0="20007A87" w:usb1="80000000" w:usb2="00000008"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ltTimes">
    <w:altName w:val="Courier New"/>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F8726" w14:textId="77777777" w:rsidR="0065689F" w:rsidRDefault="0065689F">
    <w:pPr>
      <w:pStyle w:val="Kjene"/>
      <w:jc w:val="center"/>
    </w:pPr>
  </w:p>
  <w:p w14:paraId="6AF0A7F3" w14:textId="77777777" w:rsidR="0065689F" w:rsidRPr="00D810DA" w:rsidRDefault="0065689F" w:rsidP="00430244">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46E89" w14:textId="77777777" w:rsidR="0065689F" w:rsidRDefault="0065689F">
    <w:pPr>
      <w:pStyle w:val="Kjene"/>
      <w:jc w:val="center"/>
    </w:pPr>
  </w:p>
  <w:p w14:paraId="2D71475A" w14:textId="77777777" w:rsidR="0065689F" w:rsidRPr="00D810DA" w:rsidRDefault="0065689F" w:rsidP="0043024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ED15A" w14:textId="77777777" w:rsidR="0065689F" w:rsidRDefault="0065689F">
      <w:r>
        <w:separator/>
      </w:r>
    </w:p>
  </w:footnote>
  <w:footnote w:type="continuationSeparator" w:id="0">
    <w:p w14:paraId="0AEE7751" w14:textId="77777777" w:rsidR="0065689F" w:rsidRDefault="0065689F">
      <w:r>
        <w:continuationSeparator/>
      </w:r>
    </w:p>
  </w:footnote>
  <w:footnote w:id="1">
    <w:p w14:paraId="74F9E9E0" w14:textId="77777777" w:rsidR="0065689F" w:rsidRPr="00CD22CD" w:rsidRDefault="0065689F" w:rsidP="00DB45B5">
      <w:pPr>
        <w:pStyle w:val="Vresteksts"/>
        <w:jc w:val="both"/>
        <w:rPr>
          <w:i/>
          <w:szCs w:val="18"/>
          <w:lang w:val="lv-LV"/>
        </w:rPr>
      </w:pPr>
      <w:r w:rsidRPr="00B51BED">
        <w:rPr>
          <w:rStyle w:val="Vresatsauce"/>
          <w:i/>
          <w:szCs w:val="18"/>
        </w:rPr>
        <w:footnoteRef/>
      </w:r>
      <w:r>
        <w:rPr>
          <w:i/>
          <w:szCs w:val="18"/>
        </w:rPr>
        <w:t xml:space="preserve"> </w:t>
      </w:r>
      <w:r w:rsidRPr="00CD22CD">
        <w:rPr>
          <w:i/>
          <w:szCs w:val="18"/>
          <w:lang w:val="lv-LV"/>
        </w:rPr>
        <w:t>Atbilstoši Dokumentu juridiskā spēka likuma 6.panta 5.</w:t>
      </w:r>
      <w:r w:rsidRPr="00CD22CD">
        <w:rPr>
          <w:i/>
          <w:szCs w:val="18"/>
          <w:vertAlign w:val="superscript"/>
          <w:lang w:val="lv-LV"/>
        </w:rPr>
        <w:t>1</w:t>
      </w:r>
      <w:r w:rsidRPr="00CD22CD">
        <w:rPr>
          <w:i/>
          <w:szCs w:val="18"/>
          <w:lang w:val="lv-LV"/>
        </w:rPr>
        <w:t xml:space="preserve"> daļas noteikumiem fiziskā persona un organizācija var apliecināt dokumentu atvasinājumu kopumu ar vienu apliecinājumu.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98D4C9" w14:textId="77777777" w:rsidR="0065689F" w:rsidRPr="0009103C" w:rsidRDefault="0065689F">
    <w:pPr>
      <w:pStyle w:val="Galvene"/>
      <w:jc w:val="center"/>
      <w:rPr>
        <w:rFonts w:ascii="Times New Roman" w:hAnsi="Times New Roman"/>
        <w:sz w:val="24"/>
        <w:szCs w:val="24"/>
      </w:rPr>
    </w:pPr>
    <w:r w:rsidRPr="0009103C">
      <w:rPr>
        <w:rFonts w:ascii="Times New Roman" w:hAnsi="Times New Roman"/>
        <w:sz w:val="24"/>
        <w:szCs w:val="24"/>
      </w:rPr>
      <w:fldChar w:fldCharType="begin"/>
    </w:r>
    <w:r w:rsidRPr="0009103C">
      <w:rPr>
        <w:rFonts w:ascii="Times New Roman" w:hAnsi="Times New Roman"/>
        <w:sz w:val="24"/>
        <w:szCs w:val="24"/>
      </w:rPr>
      <w:instrText>PAGE   \* MERGEFORMAT</w:instrText>
    </w:r>
    <w:r w:rsidRPr="0009103C">
      <w:rPr>
        <w:rFonts w:ascii="Times New Roman" w:hAnsi="Times New Roman"/>
        <w:sz w:val="24"/>
        <w:szCs w:val="24"/>
      </w:rPr>
      <w:fldChar w:fldCharType="separate"/>
    </w:r>
    <w:r w:rsidRPr="0009103C">
      <w:rPr>
        <w:rFonts w:ascii="Times New Roman" w:hAnsi="Times New Roman"/>
        <w:noProof/>
        <w:sz w:val="24"/>
        <w:szCs w:val="24"/>
      </w:rPr>
      <w:t>2</w:t>
    </w:r>
    <w:r w:rsidRPr="0009103C">
      <w:rPr>
        <w:rFonts w:ascii="Times New Roman" w:hAnsi="Times New Roman"/>
        <w:sz w:val="24"/>
        <w:szCs w:val="24"/>
      </w:rPr>
      <w:fldChar w:fldCharType="end"/>
    </w:r>
  </w:p>
  <w:p w14:paraId="2227EC60" w14:textId="77777777" w:rsidR="0065689F" w:rsidRDefault="0065689F">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981A9" w14:textId="77777777" w:rsidR="0065689F" w:rsidRPr="000354D5" w:rsidRDefault="0065689F">
    <w:pPr>
      <w:pStyle w:val="Galvene"/>
      <w:jc w:val="center"/>
      <w:rPr>
        <w:rFonts w:ascii="Times New Roman" w:hAnsi="Times New Roman"/>
        <w:sz w:val="24"/>
        <w:szCs w:val="24"/>
      </w:rPr>
    </w:pPr>
    <w:r w:rsidRPr="000354D5">
      <w:rPr>
        <w:rFonts w:ascii="Times New Roman" w:hAnsi="Times New Roman"/>
        <w:sz w:val="24"/>
        <w:szCs w:val="24"/>
      </w:rPr>
      <w:fldChar w:fldCharType="begin"/>
    </w:r>
    <w:r w:rsidRPr="000354D5">
      <w:rPr>
        <w:rFonts w:ascii="Times New Roman" w:hAnsi="Times New Roman"/>
        <w:sz w:val="24"/>
        <w:szCs w:val="24"/>
      </w:rPr>
      <w:instrText>PAGE   \* MERGEFORMAT</w:instrText>
    </w:r>
    <w:r w:rsidRPr="000354D5">
      <w:rPr>
        <w:rFonts w:ascii="Times New Roman" w:hAnsi="Times New Roman"/>
        <w:sz w:val="24"/>
        <w:szCs w:val="24"/>
      </w:rPr>
      <w:fldChar w:fldCharType="separate"/>
    </w:r>
    <w:r>
      <w:rPr>
        <w:rFonts w:ascii="Times New Roman" w:hAnsi="Times New Roman"/>
        <w:noProof/>
        <w:sz w:val="24"/>
        <w:szCs w:val="24"/>
      </w:rPr>
      <w:t>27</w:t>
    </w:r>
    <w:r w:rsidRPr="000354D5">
      <w:rPr>
        <w:rFonts w:ascii="Times New Roman" w:hAnsi="Times New Roman"/>
        <w:sz w:val="24"/>
        <w:szCs w:val="24"/>
      </w:rPr>
      <w:fldChar w:fldCharType="end"/>
    </w:r>
  </w:p>
  <w:p w14:paraId="22401F5E" w14:textId="77777777" w:rsidR="0065689F" w:rsidRDefault="0065689F">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7323F" w14:textId="77777777" w:rsidR="0065689F" w:rsidRDefault="0065689F">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4C016" w14:textId="77777777" w:rsidR="0065689F" w:rsidRDefault="0065689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8785D"/>
    <w:multiLevelType w:val="hybridMultilevel"/>
    <w:tmpl w:val="AD6213B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4573F10"/>
    <w:multiLevelType w:val="multilevel"/>
    <w:tmpl w:val="A86230A4"/>
    <w:lvl w:ilvl="0">
      <w:start w:val="1"/>
      <w:numFmt w:val="decimal"/>
      <w:pStyle w:val="teksts"/>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1ABA1A36"/>
    <w:multiLevelType w:val="multilevel"/>
    <w:tmpl w:val="9F6EB7D4"/>
    <w:lvl w:ilvl="0">
      <w:start w:val="3"/>
      <w:numFmt w:val="decimal"/>
      <w:lvlText w:val="%1."/>
      <w:lvlJc w:val="left"/>
      <w:pPr>
        <w:ind w:left="450" w:hanging="450"/>
      </w:pPr>
      <w:rPr>
        <w:rFonts w:ascii="Times New Roman" w:hAnsi="Times New Roman" w:cs="Times New Roman" w:hint="default"/>
        <w:color w:val="auto"/>
      </w:rPr>
    </w:lvl>
    <w:lvl w:ilvl="1">
      <w:start w:val="1"/>
      <w:numFmt w:val="decimal"/>
      <w:lvlText w:val="%1.%2."/>
      <w:lvlJc w:val="left"/>
      <w:pPr>
        <w:ind w:left="1440" w:hanging="720"/>
      </w:pPr>
      <w:rPr>
        <w:rFonts w:ascii="Times New Roman" w:hAnsi="Times New Roman" w:cs="Times New Roman" w:hint="default"/>
        <w:color w:val="auto"/>
      </w:rPr>
    </w:lvl>
    <w:lvl w:ilvl="2">
      <w:start w:val="1"/>
      <w:numFmt w:val="decimal"/>
      <w:lvlText w:val="%1.%2.%3."/>
      <w:lvlJc w:val="left"/>
      <w:pPr>
        <w:ind w:left="2160" w:hanging="720"/>
      </w:pPr>
      <w:rPr>
        <w:rFonts w:ascii="RimTimes" w:hAnsi="RimTimes" w:hint="default"/>
        <w:color w:val="auto"/>
      </w:rPr>
    </w:lvl>
    <w:lvl w:ilvl="3">
      <w:start w:val="1"/>
      <w:numFmt w:val="decimal"/>
      <w:lvlText w:val="%1.%2.%3.%4."/>
      <w:lvlJc w:val="left"/>
      <w:pPr>
        <w:ind w:left="3240" w:hanging="1080"/>
      </w:pPr>
      <w:rPr>
        <w:rFonts w:ascii="RimTimes" w:hAnsi="RimTimes" w:hint="default"/>
        <w:color w:val="auto"/>
      </w:rPr>
    </w:lvl>
    <w:lvl w:ilvl="4">
      <w:start w:val="1"/>
      <w:numFmt w:val="decimal"/>
      <w:lvlText w:val="%1.%2.%3.%4.%5."/>
      <w:lvlJc w:val="left"/>
      <w:pPr>
        <w:ind w:left="3960" w:hanging="1080"/>
      </w:pPr>
      <w:rPr>
        <w:rFonts w:ascii="RimTimes" w:hAnsi="RimTimes" w:hint="default"/>
        <w:color w:val="auto"/>
      </w:rPr>
    </w:lvl>
    <w:lvl w:ilvl="5">
      <w:start w:val="1"/>
      <w:numFmt w:val="decimal"/>
      <w:lvlText w:val="%1.%2.%3.%4.%5.%6."/>
      <w:lvlJc w:val="left"/>
      <w:pPr>
        <w:ind w:left="5040" w:hanging="1440"/>
      </w:pPr>
      <w:rPr>
        <w:rFonts w:ascii="RimTimes" w:hAnsi="RimTimes" w:hint="default"/>
        <w:color w:val="auto"/>
      </w:rPr>
    </w:lvl>
    <w:lvl w:ilvl="6">
      <w:start w:val="1"/>
      <w:numFmt w:val="decimal"/>
      <w:lvlText w:val="%1.%2.%3.%4.%5.%6.%7."/>
      <w:lvlJc w:val="left"/>
      <w:pPr>
        <w:ind w:left="6120" w:hanging="1800"/>
      </w:pPr>
      <w:rPr>
        <w:rFonts w:ascii="RimTimes" w:hAnsi="RimTimes" w:hint="default"/>
        <w:color w:val="auto"/>
      </w:rPr>
    </w:lvl>
    <w:lvl w:ilvl="7">
      <w:start w:val="1"/>
      <w:numFmt w:val="decimal"/>
      <w:lvlText w:val="%1.%2.%3.%4.%5.%6.%7.%8."/>
      <w:lvlJc w:val="left"/>
      <w:pPr>
        <w:ind w:left="6840" w:hanging="1800"/>
      </w:pPr>
      <w:rPr>
        <w:rFonts w:ascii="RimTimes" w:hAnsi="RimTimes" w:hint="default"/>
        <w:color w:val="auto"/>
      </w:rPr>
    </w:lvl>
    <w:lvl w:ilvl="8">
      <w:start w:val="1"/>
      <w:numFmt w:val="decimal"/>
      <w:lvlText w:val="%1.%2.%3.%4.%5.%6.%7.%8.%9."/>
      <w:lvlJc w:val="left"/>
      <w:pPr>
        <w:ind w:left="7920" w:hanging="2160"/>
      </w:pPr>
      <w:rPr>
        <w:rFonts w:ascii="RimTimes" w:hAnsi="RimTimes" w:hint="default"/>
        <w:color w:val="auto"/>
      </w:rPr>
    </w:lvl>
  </w:abstractNum>
  <w:abstractNum w:abstractNumId="3" w15:restartNumberingAfterBreak="0">
    <w:nsid w:val="1B164EBA"/>
    <w:multiLevelType w:val="multilevel"/>
    <w:tmpl w:val="A2DC78D8"/>
    <w:lvl w:ilvl="0">
      <w:start w:val="5"/>
      <w:numFmt w:val="decimal"/>
      <w:lvlText w:val="%1."/>
      <w:lvlJc w:val="left"/>
      <w:pPr>
        <w:ind w:left="450" w:hanging="45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1E5B3430"/>
    <w:multiLevelType w:val="multilevel"/>
    <w:tmpl w:val="843C7A12"/>
    <w:lvl w:ilvl="0">
      <w:start w:val="1"/>
      <w:numFmt w:val="decimal"/>
      <w:lvlText w:val="%1."/>
      <w:lvlJc w:val="left"/>
      <w:pPr>
        <w:tabs>
          <w:tab w:val="num" w:pos="1353"/>
        </w:tabs>
        <w:ind w:left="1353" w:hanging="360"/>
      </w:pPr>
      <w:rPr>
        <w:rFonts w:hint="default"/>
        <w:b/>
      </w:rPr>
    </w:lvl>
    <w:lvl w:ilvl="1">
      <w:start w:val="1"/>
      <w:numFmt w:val="decimal"/>
      <w:isLgl/>
      <w:lvlText w:val="%1.%2."/>
      <w:lvlJc w:val="left"/>
      <w:pPr>
        <w:ind w:left="4472" w:hanging="360"/>
      </w:pPr>
      <w:rPr>
        <w:rFonts w:ascii="Times New Roman" w:hAnsi="Times New Roman" w:cs="Times New Roman" w:hint="default"/>
        <w:b w:val="0"/>
        <w:i w:val="0"/>
      </w:rPr>
    </w:lvl>
    <w:lvl w:ilvl="2">
      <w:start w:val="1"/>
      <w:numFmt w:val="decimal"/>
      <w:isLgl/>
      <w:lvlText w:val="%1.%2.%3."/>
      <w:lvlJc w:val="left"/>
      <w:pPr>
        <w:ind w:left="2520" w:hanging="720"/>
      </w:pPr>
      <w:rPr>
        <w:rFonts w:hint="default"/>
        <w:i w:val="0"/>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5" w15:restartNumberingAfterBreak="0">
    <w:nsid w:val="229A2618"/>
    <w:multiLevelType w:val="multilevel"/>
    <w:tmpl w:val="C2666F4A"/>
    <w:lvl w:ilvl="0">
      <w:start w:val="6"/>
      <w:numFmt w:val="decimal"/>
      <w:lvlText w:val="%1."/>
      <w:lvlJc w:val="left"/>
      <w:pPr>
        <w:ind w:left="360" w:hanging="360"/>
      </w:pPr>
      <w:rPr>
        <w:rFonts w:hint="default"/>
        <w:color w:val="auto"/>
      </w:rPr>
    </w:lvl>
    <w:lvl w:ilvl="1">
      <w:start w:val="1"/>
      <w:numFmt w:val="decimal"/>
      <w:lvlText w:val="%1.%2."/>
      <w:lvlJc w:val="left"/>
      <w:pPr>
        <w:ind w:left="1040" w:hanging="360"/>
      </w:pPr>
      <w:rPr>
        <w:rFonts w:hint="default"/>
        <w:b w:val="0"/>
        <w:color w:val="auto"/>
      </w:rPr>
    </w:lvl>
    <w:lvl w:ilvl="2">
      <w:start w:val="1"/>
      <w:numFmt w:val="decimal"/>
      <w:lvlText w:val="%1.%2.%3."/>
      <w:lvlJc w:val="left"/>
      <w:pPr>
        <w:ind w:left="2080" w:hanging="720"/>
      </w:pPr>
      <w:rPr>
        <w:rFonts w:ascii="Times New Roman" w:hAnsi="Times New Roman" w:cs="Times New Roman" w:hint="default"/>
        <w:b w:val="0"/>
        <w:color w:val="auto"/>
      </w:rPr>
    </w:lvl>
    <w:lvl w:ilvl="3">
      <w:start w:val="1"/>
      <w:numFmt w:val="decimal"/>
      <w:lvlText w:val="%1.%2.%3.%4."/>
      <w:lvlJc w:val="left"/>
      <w:pPr>
        <w:ind w:left="2760" w:hanging="720"/>
      </w:pPr>
      <w:rPr>
        <w:rFonts w:hint="default"/>
        <w:color w:val="auto"/>
      </w:rPr>
    </w:lvl>
    <w:lvl w:ilvl="4">
      <w:start w:val="1"/>
      <w:numFmt w:val="decimal"/>
      <w:lvlText w:val="%1.%2.%3.%4.%5."/>
      <w:lvlJc w:val="left"/>
      <w:pPr>
        <w:ind w:left="3800" w:hanging="1080"/>
      </w:pPr>
      <w:rPr>
        <w:rFonts w:hint="default"/>
        <w:color w:val="auto"/>
      </w:rPr>
    </w:lvl>
    <w:lvl w:ilvl="5">
      <w:start w:val="1"/>
      <w:numFmt w:val="decimal"/>
      <w:lvlText w:val="%1.%2.%3.%4.%5.%6."/>
      <w:lvlJc w:val="left"/>
      <w:pPr>
        <w:ind w:left="4480" w:hanging="1080"/>
      </w:pPr>
      <w:rPr>
        <w:rFonts w:hint="default"/>
        <w:color w:val="auto"/>
      </w:rPr>
    </w:lvl>
    <w:lvl w:ilvl="6">
      <w:start w:val="1"/>
      <w:numFmt w:val="decimal"/>
      <w:lvlText w:val="%1.%2.%3.%4.%5.%6.%7."/>
      <w:lvlJc w:val="left"/>
      <w:pPr>
        <w:ind w:left="5520" w:hanging="1440"/>
      </w:pPr>
      <w:rPr>
        <w:rFonts w:hint="default"/>
        <w:color w:val="auto"/>
      </w:rPr>
    </w:lvl>
    <w:lvl w:ilvl="7">
      <w:start w:val="1"/>
      <w:numFmt w:val="decimal"/>
      <w:lvlText w:val="%1.%2.%3.%4.%5.%6.%7.%8."/>
      <w:lvlJc w:val="left"/>
      <w:pPr>
        <w:ind w:left="6200" w:hanging="1440"/>
      </w:pPr>
      <w:rPr>
        <w:rFonts w:hint="default"/>
        <w:color w:val="auto"/>
      </w:rPr>
    </w:lvl>
    <w:lvl w:ilvl="8">
      <w:start w:val="1"/>
      <w:numFmt w:val="decimal"/>
      <w:lvlText w:val="%1.%2.%3.%4.%5.%6.%7.%8.%9."/>
      <w:lvlJc w:val="left"/>
      <w:pPr>
        <w:ind w:left="7240" w:hanging="1800"/>
      </w:pPr>
      <w:rPr>
        <w:rFonts w:hint="default"/>
        <w:color w:val="auto"/>
      </w:rPr>
    </w:lvl>
  </w:abstractNum>
  <w:abstractNum w:abstractNumId="6" w15:restartNumberingAfterBreak="0">
    <w:nsid w:val="245A3C33"/>
    <w:multiLevelType w:val="multilevel"/>
    <w:tmpl w:val="F74A6F5E"/>
    <w:lvl w:ilvl="0">
      <w:start w:val="1"/>
      <w:numFmt w:val="decimal"/>
      <w:pStyle w:val="Virsraksts1"/>
      <w:lvlText w:val="%1."/>
      <w:lvlJc w:val="left"/>
      <w:pPr>
        <w:ind w:left="360" w:hanging="360"/>
      </w:pPr>
      <w:rPr>
        <w:rFonts w:hint="default"/>
      </w:rPr>
    </w:lvl>
    <w:lvl w:ilvl="1">
      <w:start w:val="1"/>
      <w:numFmt w:val="decimal"/>
      <w:pStyle w:val="Virsraksts2"/>
      <w:lvlText w:val="%1.%2"/>
      <w:lvlJc w:val="left"/>
      <w:pPr>
        <w:tabs>
          <w:tab w:val="num" w:pos="576"/>
        </w:tabs>
        <w:ind w:left="576" w:hanging="576"/>
      </w:pPr>
      <w:rPr>
        <w:rFonts w:hint="default"/>
      </w:rPr>
    </w:lvl>
    <w:lvl w:ilvl="2">
      <w:start w:val="1"/>
      <w:numFmt w:val="decimal"/>
      <w:pStyle w:val="Virsraksts3"/>
      <w:lvlText w:val="%1.%2.%3"/>
      <w:lvlJc w:val="left"/>
      <w:pPr>
        <w:tabs>
          <w:tab w:val="num" w:pos="720"/>
        </w:tabs>
        <w:ind w:left="720" w:hanging="720"/>
      </w:pPr>
      <w:rPr>
        <w:rFonts w:hint="default"/>
      </w:rPr>
    </w:lvl>
    <w:lvl w:ilvl="3">
      <w:start w:val="1"/>
      <w:numFmt w:val="decimal"/>
      <w:pStyle w:val="Virsraksts4"/>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5940"/>
        </w:tabs>
        <w:ind w:left="59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7" w15:restartNumberingAfterBreak="0">
    <w:nsid w:val="2E8C75CC"/>
    <w:multiLevelType w:val="hybridMultilevel"/>
    <w:tmpl w:val="701C75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F191B10"/>
    <w:multiLevelType w:val="hybridMultilevel"/>
    <w:tmpl w:val="60F2A0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FC71FF3"/>
    <w:multiLevelType w:val="multilevel"/>
    <w:tmpl w:val="6F823BF2"/>
    <w:lvl w:ilvl="0">
      <w:start w:val="1"/>
      <w:numFmt w:val="decimal"/>
      <w:lvlText w:val="%1."/>
      <w:lvlJc w:val="left"/>
      <w:pPr>
        <w:ind w:left="450" w:hanging="450"/>
      </w:pPr>
      <w:rPr>
        <w:rFonts w:hint="default"/>
        <w:b/>
        <w:sz w:val="24"/>
        <w:szCs w:val="24"/>
      </w:rPr>
    </w:lvl>
    <w:lvl w:ilvl="1">
      <w:start w:val="1"/>
      <w:numFmt w:val="decimal"/>
      <w:lvlText w:val="%1.%2."/>
      <w:lvlJc w:val="left"/>
      <w:pPr>
        <w:ind w:left="1440" w:hanging="720"/>
      </w:pPr>
      <w:rPr>
        <w:rFonts w:hint="default"/>
        <w:sz w:val="24"/>
        <w:szCs w:val="24"/>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31F96A4D"/>
    <w:multiLevelType w:val="multilevel"/>
    <w:tmpl w:val="841217E2"/>
    <w:lvl w:ilvl="0">
      <w:start w:val="1"/>
      <w:numFmt w:val="decimal"/>
      <w:pStyle w:val="CharChar1RakstzRakstzCharCharRakstzRakstz"/>
      <w:lvlText w:val="%1."/>
      <w:lvlJc w:val="left"/>
      <w:pPr>
        <w:tabs>
          <w:tab w:val="num" w:pos="360"/>
        </w:tabs>
        <w:ind w:left="360" w:hanging="36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11" w15:restartNumberingAfterBreak="0">
    <w:nsid w:val="33755EF1"/>
    <w:multiLevelType w:val="multilevel"/>
    <w:tmpl w:val="BBDA41BA"/>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3AC1D69"/>
    <w:multiLevelType w:val="multilevel"/>
    <w:tmpl w:val="F7F4F4D2"/>
    <w:lvl w:ilvl="0">
      <w:start w:val="1"/>
      <w:numFmt w:val="decimal"/>
      <w:lvlText w:val="%1."/>
      <w:lvlJc w:val="left"/>
      <w:pPr>
        <w:ind w:left="360" w:hanging="360"/>
      </w:pPr>
      <w:rPr>
        <w:sz w:val="24"/>
        <w:szCs w:val="24"/>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4862A94"/>
    <w:multiLevelType w:val="multilevel"/>
    <w:tmpl w:val="4716627A"/>
    <w:lvl w:ilvl="0">
      <w:start w:val="4"/>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382511EA"/>
    <w:multiLevelType w:val="multilevel"/>
    <w:tmpl w:val="6F0C7B8E"/>
    <w:lvl w:ilvl="0">
      <w:start w:val="12"/>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04"/>
        </w:tabs>
        <w:ind w:left="1004" w:hanging="720"/>
      </w:pPr>
      <w:rPr>
        <w:rFonts w:hint="default"/>
        <w:b w:val="0"/>
        <w:color w:val="auto"/>
      </w:rPr>
    </w:lvl>
    <w:lvl w:ilvl="3">
      <w:start w:val="1"/>
      <w:numFmt w:val="decimal"/>
      <w:lvlText w:val="%1.%2.%3.%4."/>
      <w:lvlJc w:val="left"/>
      <w:pPr>
        <w:tabs>
          <w:tab w:val="num" w:pos="2160"/>
        </w:tabs>
        <w:ind w:left="2160" w:hanging="108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5" w15:restartNumberingAfterBreak="0">
    <w:nsid w:val="45BB69BB"/>
    <w:multiLevelType w:val="multilevel"/>
    <w:tmpl w:val="5A84D038"/>
    <w:lvl w:ilvl="0">
      <w:start w:val="2"/>
      <w:numFmt w:val="decimal"/>
      <w:lvlText w:val="%1."/>
      <w:lvlJc w:val="left"/>
      <w:pPr>
        <w:ind w:left="450" w:hanging="450"/>
      </w:pPr>
      <w:rPr>
        <w:rFonts w:hint="default"/>
      </w:rPr>
    </w:lvl>
    <w:lvl w:ilvl="1">
      <w:start w:val="1"/>
      <w:numFmt w:val="decimal"/>
      <w:lvlText w:val="%1.%2."/>
      <w:lvlJc w:val="left"/>
      <w:pPr>
        <w:ind w:left="3698" w:hanging="720"/>
      </w:pPr>
      <w:rPr>
        <w:rFonts w:hint="default"/>
        <w:color w:val="auto"/>
      </w:rPr>
    </w:lvl>
    <w:lvl w:ilvl="2">
      <w:start w:val="1"/>
      <w:numFmt w:val="decimal"/>
      <w:lvlText w:val="%1.%2.%3."/>
      <w:lvlJc w:val="left"/>
      <w:pPr>
        <w:ind w:left="1288" w:hanging="720"/>
      </w:pPr>
      <w:rPr>
        <w:rFonts w:ascii="Times New Roman" w:hAnsi="Times New Roman" w:cs="Times New Roman" w:hint="default"/>
        <w:color w:val="auto"/>
        <w:sz w:val="24"/>
        <w:szCs w:val="24"/>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492717DC"/>
    <w:multiLevelType w:val="multilevel"/>
    <w:tmpl w:val="70086AB2"/>
    <w:lvl w:ilvl="0">
      <w:start w:val="1"/>
      <w:numFmt w:val="decimal"/>
      <w:lvlText w:val="%1."/>
      <w:lvlJc w:val="left"/>
      <w:pPr>
        <w:tabs>
          <w:tab w:val="num" w:pos="420"/>
        </w:tabs>
        <w:ind w:left="907" w:hanging="907"/>
      </w:pPr>
      <w:rPr>
        <w:rFonts w:ascii="Times New Roman" w:eastAsia="Times New Roman" w:hAnsi="Times New Roman" w:cs="Times New Roman" w:hint="default"/>
        <w:b/>
      </w:rPr>
    </w:lvl>
    <w:lvl w:ilvl="1">
      <w:start w:val="1"/>
      <w:numFmt w:val="decimal"/>
      <w:lvlText w:val="%1.%2."/>
      <w:lvlJc w:val="left"/>
      <w:pPr>
        <w:tabs>
          <w:tab w:val="num" w:pos="2348"/>
        </w:tabs>
        <w:ind w:left="3726" w:hanging="1741"/>
      </w:pPr>
      <w:rPr>
        <w:rFonts w:ascii="Times New Roman" w:hAnsi="Times New Roman" w:cs="Times New Roman" w:hint="default"/>
        <w:b w:val="0"/>
        <w:i w:val="0"/>
        <w:sz w:val="24"/>
        <w:szCs w:val="24"/>
      </w:rPr>
    </w:lvl>
    <w:lvl w:ilvl="2">
      <w:start w:val="1"/>
      <w:numFmt w:val="decimal"/>
      <w:lvlText w:val="%1.%2.%3."/>
      <w:lvlJc w:val="left"/>
      <w:pPr>
        <w:tabs>
          <w:tab w:val="num" w:pos="1260"/>
        </w:tabs>
        <w:ind w:left="3345" w:hanging="2381"/>
      </w:pPr>
      <w:rPr>
        <w:rFonts w:ascii="Times New Roman" w:hAnsi="Times New Roman" w:cs="Times New Roman" w:hint="default"/>
        <w:b w:val="0"/>
        <w:color w:val="auto"/>
      </w:rPr>
    </w:lvl>
    <w:lvl w:ilvl="3">
      <w:start w:val="1"/>
      <w:numFmt w:val="decimal"/>
      <w:lvlText w:val="%1.%2.%3.%4."/>
      <w:lvlJc w:val="left"/>
      <w:pPr>
        <w:tabs>
          <w:tab w:val="num" w:pos="1080"/>
        </w:tabs>
        <w:ind w:left="1080" w:hanging="1080"/>
      </w:pPr>
      <w:rPr>
        <w:rFonts w:ascii="Times New Roman" w:hAnsi="Times New Roman" w:cs="Times New Roman"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15:restartNumberingAfterBreak="0">
    <w:nsid w:val="4ACE06F2"/>
    <w:multiLevelType w:val="hybridMultilevel"/>
    <w:tmpl w:val="E4983130"/>
    <w:lvl w:ilvl="0" w:tplc="B71A050C">
      <w:start w:val="1"/>
      <w:numFmt w:val="decimal"/>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C021CC3"/>
    <w:multiLevelType w:val="multilevel"/>
    <w:tmpl w:val="D1845272"/>
    <w:lvl w:ilvl="0">
      <w:start w:val="1"/>
      <w:numFmt w:val="decimal"/>
      <w:lvlText w:val="%1."/>
      <w:lvlJc w:val="left"/>
      <w:pPr>
        <w:tabs>
          <w:tab w:val="num" w:pos="495"/>
        </w:tabs>
        <w:ind w:left="495" w:hanging="495"/>
      </w:pPr>
      <w:rPr>
        <w:rFonts w:ascii="Times New Roman" w:eastAsia="Times New Roman" w:hAnsi="Times New Roman" w:cs="Times New Roman" w:hint="default"/>
        <w:b/>
        <w:u w:val="none"/>
      </w:rPr>
    </w:lvl>
    <w:lvl w:ilvl="1">
      <w:start w:val="1"/>
      <w:numFmt w:val="decimal"/>
      <w:lvlText w:val="%1.%2."/>
      <w:lvlJc w:val="left"/>
      <w:pPr>
        <w:tabs>
          <w:tab w:val="num" w:pos="720"/>
        </w:tabs>
        <w:ind w:left="720" w:hanging="720"/>
      </w:pPr>
      <w:rPr>
        <w:rFonts w:hint="default"/>
        <w:b w:val="0"/>
        <w:i w:val="0"/>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b w:val="0"/>
        <w:i w:val="0"/>
        <w:color w:val="auto"/>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440"/>
        </w:tabs>
        <w:ind w:left="1440" w:hanging="1440"/>
      </w:pPr>
      <w:rPr>
        <w:rFonts w:hint="default"/>
        <w:u w:val="single"/>
      </w:rPr>
    </w:lvl>
    <w:lvl w:ilvl="6">
      <w:start w:val="1"/>
      <w:numFmt w:val="decimal"/>
      <w:lvlText w:val="%1.%2.%3.%4.%5.%6.%7."/>
      <w:lvlJc w:val="left"/>
      <w:pPr>
        <w:tabs>
          <w:tab w:val="num" w:pos="1800"/>
        </w:tabs>
        <w:ind w:left="1800" w:hanging="1800"/>
      </w:pPr>
      <w:rPr>
        <w:rFonts w:hint="default"/>
        <w:u w:val="single"/>
      </w:rPr>
    </w:lvl>
    <w:lvl w:ilvl="7">
      <w:start w:val="1"/>
      <w:numFmt w:val="decimal"/>
      <w:lvlText w:val="%1.%2.%3.%4.%5.%6.%7.%8."/>
      <w:lvlJc w:val="left"/>
      <w:pPr>
        <w:tabs>
          <w:tab w:val="num" w:pos="1800"/>
        </w:tabs>
        <w:ind w:left="1800" w:hanging="1800"/>
      </w:pPr>
      <w:rPr>
        <w:rFonts w:hint="default"/>
        <w:u w:val="single"/>
      </w:rPr>
    </w:lvl>
    <w:lvl w:ilvl="8">
      <w:start w:val="1"/>
      <w:numFmt w:val="decimal"/>
      <w:lvlText w:val="%1.%2.%3.%4.%5.%6.%7.%8.%9."/>
      <w:lvlJc w:val="left"/>
      <w:pPr>
        <w:tabs>
          <w:tab w:val="num" w:pos="2160"/>
        </w:tabs>
        <w:ind w:left="2160" w:hanging="2160"/>
      </w:pPr>
      <w:rPr>
        <w:rFonts w:hint="default"/>
        <w:u w:val="single"/>
      </w:rPr>
    </w:lvl>
  </w:abstractNum>
  <w:abstractNum w:abstractNumId="19" w15:restartNumberingAfterBreak="0">
    <w:nsid w:val="4C3F5823"/>
    <w:multiLevelType w:val="multilevel"/>
    <w:tmpl w:val="250C8E46"/>
    <w:lvl w:ilvl="0">
      <w:start w:val="7"/>
      <w:numFmt w:val="decimal"/>
      <w:lvlText w:val="%1."/>
      <w:lvlJc w:val="left"/>
      <w:pPr>
        <w:ind w:left="3711" w:hanging="450"/>
      </w:pPr>
      <w:rPr>
        <w:rFonts w:hint="default"/>
        <w:b/>
        <w:color w:val="auto"/>
      </w:rPr>
    </w:lvl>
    <w:lvl w:ilvl="1">
      <w:start w:val="1"/>
      <w:numFmt w:val="decimal"/>
      <w:lvlText w:val="%1.%2."/>
      <w:lvlJc w:val="left"/>
      <w:pPr>
        <w:ind w:left="1288" w:hanging="720"/>
      </w:pPr>
      <w:rPr>
        <w:rFonts w:ascii="Times New Roman" w:hAnsi="Times New Roman" w:cs="Times New Roman" w:hint="default"/>
        <w:b w:val="0"/>
        <w:color w:val="auto"/>
        <w:sz w:val="24"/>
        <w:szCs w:val="24"/>
      </w:rPr>
    </w:lvl>
    <w:lvl w:ilvl="2">
      <w:start w:val="1"/>
      <w:numFmt w:val="decimal"/>
      <w:lvlText w:val="%1.%2.%3."/>
      <w:lvlJc w:val="left"/>
      <w:pPr>
        <w:ind w:left="2160" w:hanging="720"/>
      </w:pPr>
      <w:rPr>
        <w:rFonts w:ascii="Times New Roman" w:hAnsi="Times New Roman" w:cs="Times New Roman" w:hint="default"/>
        <w:color w:val="auto"/>
        <w:sz w:val="24"/>
        <w:szCs w:val="24"/>
      </w:rPr>
    </w:lvl>
    <w:lvl w:ilvl="3">
      <w:start w:val="1"/>
      <w:numFmt w:val="decimal"/>
      <w:lvlText w:val="%1.%2.%3.%4."/>
      <w:lvlJc w:val="left"/>
      <w:pPr>
        <w:ind w:left="2499"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6120" w:hanging="180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920" w:hanging="2160"/>
      </w:pPr>
      <w:rPr>
        <w:rFonts w:hint="default"/>
        <w:color w:val="auto"/>
      </w:rPr>
    </w:lvl>
  </w:abstractNum>
  <w:abstractNum w:abstractNumId="20" w15:restartNumberingAfterBreak="0">
    <w:nsid w:val="53FE105B"/>
    <w:multiLevelType w:val="multilevel"/>
    <w:tmpl w:val="8FD217D8"/>
    <w:lvl w:ilvl="0">
      <w:start w:val="1"/>
      <w:numFmt w:val="decimal"/>
      <w:lvlText w:val="%1."/>
      <w:lvlJc w:val="left"/>
      <w:pPr>
        <w:tabs>
          <w:tab w:val="num" w:pos="340"/>
        </w:tabs>
        <w:ind w:left="340" w:hanging="340"/>
      </w:pPr>
      <w:rPr>
        <w:rFonts w:hint="default"/>
        <w:strike w:val="0"/>
        <w:color w:val="auto"/>
        <w:sz w:val="24"/>
        <w:szCs w:val="24"/>
      </w:rPr>
    </w:lvl>
    <w:lvl w:ilvl="1">
      <w:start w:val="1"/>
      <w:numFmt w:val="decimal"/>
      <w:lvlText w:val="%1.%2."/>
      <w:lvlJc w:val="left"/>
      <w:pPr>
        <w:tabs>
          <w:tab w:val="num" w:pos="567"/>
        </w:tabs>
        <w:ind w:left="567" w:hanging="397"/>
      </w:pPr>
      <w:rPr>
        <w:rFonts w:hint="default"/>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548943EA"/>
    <w:multiLevelType w:val="multilevel"/>
    <w:tmpl w:val="4BCAFEDA"/>
    <w:lvl w:ilvl="0">
      <w:start w:val="1"/>
      <w:numFmt w:val="decimal"/>
      <w:pStyle w:val="PUNKTS"/>
      <w:lvlText w:val="%1."/>
      <w:lvlJc w:val="left"/>
      <w:pPr>
        <w:tabs>
          <w:tab w:val="num" w:pos="870"/>
        </w:tabs>
        <w:ind w:left="870" w:hanging="360"/>
      </w:pPr>
      <w:rPr>
        <w:rFonts w:hint="default"/>
      </w:rPr>
    </w:lvl>
    <w:lvl w:ilvl="1">
      <w:start w:val="1"/>
      <w:numFmt w:val="decimal"/>
      <w:pStyle w:val="APAKPUNKTS"/>
      <w:lvlText w:val="%1.%2."/>
      <w:lvlJc w:val="left"/>
      <w:pPr>
        <w:tabs>
          <w:tab w:val="num" w:pos="1077"/>
        </w:tabs>
        <w:ind w:left="1077" w:hanging="567"/>
      </w:pPr>
      <w:rPr>
        <w:rFonts w:hint="default"/>
      </w:rPr>
    </w:lvl>
    <w:lvl w:ilvl="2">
      <w:start w:val="1"/>
      <w:numFmt w:val="decimal"/>
      <w:pStyle w:val="apakpunkts0"/>
      <w:lvlText w:val="%1.%2.%3."/>
      <w:lvlJc w:val="left"/>
      <w:pPr>
        <w:tabs>
          <w:tab w:val="num" w:pos="1417"/>
        </w:tabs>
        <w:ind w:left="1417" w:hanging="340"/>
      </w:pPr>
      <w:rPr>
        <w:rFonts w:hint="default"/>
      </w:rPr>
    </w:lvl>
    <w:lvl w:ilvl="3">
      <w:start w:val="1"/>
      <w:numFmt w:val="decimal"/>
      <w:lvlText w:val="(%4)"/>
      <w:lvlJc w:val="left"/>
      <w:pPr>
        <w:tabs>
          <w:tab w:val="num" w:pos="1950"/>
        </w:tabs>
        <w:ind w:left="1950" w:hanging="360"/>
      </w:pPr>
      <w:rPr>
        <w:rFonts w:hint="default"/>
        <w:sz w:val="22"/>
      </w:rPr>
    </w:lvl>
    <w:lvl w:ilvl="4">
      <w:start w:val="1"/>
      <w:numFmt w:val="lowerLetter"/>
      <w:lvlText w:val="(%5)"/>
      <w:lvlJc w:val="left"/>
      <w:pPr>
        <w:tabs>
          <w:tab w:val="num" w:pos="2310"/>
        </w:tabs>
        <w:ind w:left="2310" w:hanging="360"/>
      </w:pPr>
      <w:rPr>
        <w:rFonts w:hint="default"/>
      </w:rPr>
    </w:lvl>
    <w:lvl w:ilvl="5">
      <w:start w:val="1"/>
      <w:numFmt w:val="lowerRoman"/>
      <w:lvlText w:val="(%6)"/>
      <w:lvlJc w:val="left"/>
      <w:pPr>
        <w:tabs>
          <w:tab w:val="num" w:pos="2670"/>
        </w:tabs>
        <w:ind w:left="2670" w:hanging="360"/>
      </w:pPr>
      <w:rPr>
        <w:rFonts w:hint="default"/>
      </w:rPr>
    </w:lvl>
    <w:lvl w:ilvl="6">
      <w:start w:val="1"/>
      <w:numFmt w:val="decimal"/>
      <w:lvlText w:val="%7."/>
      <w:lvlJc w:val="left"/>
      <w:pPr>
        <w:tabs>
          <w:tab w:val="num" w:pos="3030"/>
        </w:tabs>
        <w:ind w:left="3030" w:hanging="360"/>
      </w:pPr>
      <w:rPr>
        <w:rFonts w:hint="default"/>
      </w:rPr>
    </w:lvl>
    <w:lvl w:ilvl="7">
      <w:start w:val="1"/>
      <w:numFmt w:val="lowerLetter"/>
      <w:lvlText w:val="%8."/>
      <w:lvlJc w:val="left"/>
      <w:pPr>
        <w:tabs>
          <w:tab w:val="num" w:pos="3390"/>
        </w:tabs>
        <w:ind w:left="3390" w:hanging="360"/>
      </w:pPr>
      <w:rPr>
        <w:rFonts w:hint="default"/>
      </w:rPr>
    </w:lvl>
    <w:lvl w:ilvl="8">
      <w:start w:val="1"/>
      <w:numFmt w:val="lowerRoman"/>
      <w:lvlText w:val="%9."/>
      <w:lvlJc w:val="left"/>
      <w:pPr>
        <w:tabs>
          <w:tab w:val="num" w:pos="3750"/>
        </w:tabs>
        <w:ind w:left="3750" w:hanging="360"/>
      </w:pPr>
      <w:rPr>
        <w:rFonts w:hint="default"/>
      </w:rPr>
    </w:lvl>
  </w:abstractNum>
  <w:abstractNum w:abstractNumId="22" w15:restartNumberingAfterBreak="0">
    <w:nsid w:val="58020F96"/>
    <w:multiLevelType w:val="multilevel"/>
    <w:tmpl w:val="21646482"/>
    <w:lvl w:ilvl="0">
      <w:start w:val="1"/>
      <w:numFmt w:val="decimal"/>
      <w:lvlText w:val="%1."/>
      <w:lvlJc w:val="left"/>
      <w:pPr>
        <w:ind w:left="107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E691F2E"/>
    <w:multiLevelType w:val="multilevel"/>
    <w:tmpl w:val="BBDA41BA"/>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4A6C3F"/>
    <w:multiLevelType w:val="multilevel"/>
    <w:tmpl w:val="7A2ED412"/>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i w:val="0"/>
        <w:color w:val="auto"/>
      </w:rPr>
    </w:lvl>
    <w:lvl w:ilvl="2">
      <w:start w:val="1"/>
      <w:numFmt w:val="decimal"/>
      <w:lvlText w:val="%1.%2.%3."/>
      <w:lvlJc w:val="left"/>
      <w:pPr>
        <w:ind w:left="1713" w:hanging="720"/>
      </w:pPr>
      <w:rPr>
        <w:rFonts w:hint="default"/>
        <w:i w:val="0"/>
      </w:rPr>
    </w:lvl>
    <w:lvl w:ilvl="3">
      <w:start w:val="1"/>
      <w:numFmt w:val="decimal"/>
      <w:lvlText w:val="%1.%2.%3.%4."/>
      <w:lvlJc w:val="left"/>
      <w:pPr>
        <w:ind w:left="5824"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3DA6831"/>
    <w:multiLevelType w:val="multilevel"/>
    <w:tmpl w:val="D916AB94"/>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5BD61C9"/>
    <w:multiLevelType w:val="hybridMultilevel"/>
    <w:tmpl w:val="98F436FA"/>
    <w:lvl w:ilvl="0" w:tplc="8C40F09C">
      <w:start w:val="1"/>
      <w:numFmt w:val="decimal"/>
      <w:lvlText w:val="%1."/>
      <w:lvlJc w:val="left"/>
      <w:pPr>
        <w:ind w:left="1080" w:hanging="360"/>
      </w:pPr>
      <w:rPr>
        <w:rFonts w:ascii="Times New Roman" w:hAnsi="Times New Roman" w:cs="Times New Roman" w:hint="default"/>
        <w:i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6BC415B6"/>
    <w:multiLevelType w:val="multilevel"/>
    <w:tmpl w:val="250C8E46"/>
    <w:lvl w:ilvl="0">
      <w:start w:val="7"/>
      <w:numFmt w:val="decimal"/>
      <w:lvlText w:val="%1."/>
      <w:lvlJc w:val="left"/>
      <w:pPr>
        <w:ind w:left="3711" w:hanging="450"/>
      </w:pPr>
      <w:rPr>
        <w:rFonts w:hint="default"/>
        <w:b/>
        <w:color w:val="auto"/>
      </w:rPr>
    </w:lvl>
    <w:lvl w:ilvl="1">
      <w:start w:val="1"/>
      <w:numFmt w:val="decimal"/>
      <w:lvlText w:val="%1.%2."/>
      <w:lvlJc w:val="left"/>
      <w:pPr>
        <w:ind w:left="9368" w:hanging="720"/>
      </w:pPr>
      <w:rPr>
        <w:rFonts w:ascii="Times New Roman" w:hAnsi="Times New Roman" w:cs="Times New Roman" w:hint="default"/>
        <w:b w:val="0"/>
        <w:color w:val="auto"/>
        <w:sz w:val="24"/>
        <w:szCs w:val="24"/>
      </w:rPr>
    </w:lvl>
    <w:lvl w:ilvl="2">
      <w:start w:val="1"/>
      <w:numFmt w:val="decimal"/>
      <w:lvlText w:val="%1.%2.%3."/>
      <w:lvlJc w:val="left"/>
      <w:pPr>
        <w:ind w:left="2160" w:hanging="720"/>
      </w:pPr>
      <w:rPr>
        <w:rFonts w:ascii="Times New Roman" w:hAnsi="Times New Roman" w:cs="Times New Roman" w:hint="default"/>
        <w:color w:val="auto"/>
        <w:sz w:val="24"/>
        <w:szCs w:val="24"/>
      </w:rPr>
    </w:lvl>
    <w:lvl w:ilvl="3">
      <w:start w:val="1"/>
      <w:numFmt w:val="decimal"/>
      <w:lvlText w:val="%1.%2.%3.%4."/>
      <w:lvlJc w:val="left"/>
      <w:pPr>
        <w:ind w:left="2499"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6120" w:hanging="180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920" w:hanging="2160"/>
      </w:pPr>
      <w:rPr>
        <w:rFonts w:hint="default"/>
        <w:color w:val="auto"/>
      </w:rPr>
    </w:lvl>
  </w:abstractNum>
  <w:abstractNum w:abstractNumId="28" w15:restartNumberingAfterBreak="0">
    <w:nsid w:val="6D27345B"/>
    <w:multiLevelType w:val="multilevel"/>
    <w:tmpl w:val="BBDA41BA"/>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DED6A18"/>
    <w:multiLevelType w:val="hybridMultilevel"/>
    <w:tmpl w:val="7F44CB06"/>
    <w:lvl w:ilvl="0" w:tplc="4308EE9C">
      <w:start w:val="1"/>
      <w:numFmt w:val="decimal"/>
      <w:lvlText w:val="%1."/>
      <w:lvlJc w:val="left"/>
      <w:pPr>
        <w:ind w:left="6840" w:hanging="360"/>
      </w:pPr>
      <w:rPr>
        <w:rFonts w:hint="default"/>
      </w:rPr>
    </w:lvl>
    <w:lvl w:ilvl="1" w:tplc="04260019" w:tentative="1">
      <w:start w:val="1"/>
      <w:numFmt w:val="lowerLetter"/>
      <w:lvlText w:val="%2."/>
      <w:lvlJc w:val="left"/>
      <w:pPr>
        <w:ind w:left="7560" w:hanging="360"/>
      </w:pPr>
    </w:lvl>
    <w:lvl w:ilvl="2" w:tplc="0426001B" w:tentative="1">
      <w:start w:val="1"/>
      <w:numFmt w:val="lowerRoman"/>
      <w:lvlText w:val="%3."/>
      <w:lvlJc w:val="right"/>
      <w:pPr>
        <w:ind w:left="8280" w:hanging="180"/>
      </w:pPr>
    </w:lvl>
    <w:lvl w:ilvl="3" w:tplc="0426000F" w:tentative="1">
      <w:start w:val="1"/>
      <w:numFmt w:val="decimal"/>
      <w:lvlText w:val="%4."/>
      <w:lvlJc w:val="left"/>
      <w:pPr>
        <w:ind w:left="9000" w:hanging="360"/>
      </w:pPr>
    </w:lvl>
    <w:lvl w:ilvl="4" w:tplc="04260019" w:tentative="1">
      <w:start w:val="1"/>
      <w:numFmt w:val="lowerLetter"/>
      <w:lvlText w:val="%5."/>
      <w:lvlJc w:val="left"/>
      <w:pPr>
        <w:ind w:left="9720" w:hanging="360"/>
      </w:pPr>
    </w:lvl>
    <w:lvl w:ilvl="5" w:tplc="0426001B" w:tentative="1">
      <w:start w:val="1"/>
      <w:numFmt w:val="lowerRoman"/>
      <w:lvlText w:val="%6."/>
      <w:lvlJc w:val="right"/>
      <w:pPr>
        <w:ind w:left="10440" w:hanging="180"/>
      </w:pPr>
    </w:lvl>
    <w:lvl w:ilvl="6" w:tplc="0426000F" w:tentative="1">
      <w:start w:val="1"/>
      <w:numFmt w:val="decimal"/>
      <w:lvlText w:val="%7."/>
      <w:lvlJc w:val="left"/>
      <w:pPr>
        <w:ind w:left="11160" w:hanging="360"/>
      </w:pPr>
    </w:lvl>
    <w:lvl w:ilvl="7" w:tplc="04260019" w:tentative="1">
      <w:start w:val="1"/>
      <w:numFmt w:val="lowerLetter"/>
      <w:lvlText w:val="%8."/>
      <w:lvlJc w:val="left"/>
      <w:pPr>
        <w:ind w:left="11880" w:hanging="360"/>
      </w:pPr>
    </w:lvl>
    <w:lvl w:ilvl="8" w:tplc="0426001B" w:tentative="1">
      <w:start w:val="1"/>
      <w:numFmt w:val="lowerRoman"/>
      <w:lvlText w:val="%9."/>
      <w:lvlJc w:val="right"/>
      <w:pPr>
        <w:ind w:left="12600" w:hanging="180"/>
      </w:pPr>
    </w:lvl>
  </w:abstractNum>
  <w:abstractNum w:abstractNumId="30" w15:restartNumberingAfterBreak="0">
    <w:nsid w:val="7451081A"/>
    <w:multiLevelType w:val="hybridMultilevel"/>
    <w:tmpl w:val="FDFC74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EDC01E8"/>
    <w:multiLevelType w:val="hybridMultilevel"/>
    <w:tmpl w:val="9F483C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6"/>
  </w:num>
  <w:num w:numId="2">
    <w:abstractNumId w:val="10"/>
  </w:num>
  <w:num w:numId="3">
    <w:abstractNumId w:val="1"/>
  </w:num>
  <w:num w:numId="4">
    <w:abstractNumId w:val="9"/>
  </w:num>
  <w:num w:numId="5">
    <w:abstractNumId w:val="2"/>
  </w:num>
  <w:num w:numId="6">
    <w:abstractNumId w:val="13"/>
  </w:num>
  <w:num w:numId="7">
    <w:abstractNumId w:val="3"/>
  </w:num>
  <w:num w:numId="8">
    <w:abstractNumId w:val="19"/>
  </w:num>
  <w:num w:numId="9">
    <w:abstractNumId w:val="22"/>
  </w:num>
  <w:num w:numId="10">
    <w:abstractNumId w:val="25"/>
  </w:num>
  <w:num w:numId="11">
    <w:abstractNumId w:val="5"/>
  </w:num>
  <w:num w:numId="12">
    <w:abstractNumId w:val="15"/>
  </w:num>
  <w:num w:numId="13">
    <w:abstractNumId w:val="21"/>
  </w:num>
  <w:num w:numId="14">
    <w:abstractNumId w:val="4"/>
  </w:num>
  <w:num w:numId="15">
    <w:abstractNumId w:val="16"/>
  </w:num>
  <w:num w:numId="16">
    <w:abstractNumId w:val="20"/>
  </w:num>
  <w:num w:numId="17">
    <w:abstractNumId w:val="30"/>
  </w:num>
  <w:num w:numId="18">
    <w:abstractNumId w:val="0"/>
  </w:num>
  <w:num w:numId="19">
    <w:abstractNumId w:val="7"/>
  </w:num>
  <w:num w:numId="20">
    <w:abstractNumId w:val="17"/>
  </w:num>
  <w:num w:numId="21">
    <w:abstractNumId w:val="8"/>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18"/>
  </w:num>
  <w:num w:numId="25">
    <w:abstractNumId w:val="24"/>
  </w:num>
  <w:num w:numId="26">
    <w:abstractNumId w:val="14"/>
  </w:num>
  <w:num w:numId="27">
    <w:abstractNumId w:val="31"/>
  </w:num>
  <w:num w:numId="28">
    <w:abstractNumId w:val="23"/>
  </w:num>
  <w:num w:numId="29">
    <w:abstractNumId w:val="26"/>
  </w:num>
  <w:num w:numId="30">
    <w:abstractNumId w:val="12"/>
  </w:num>
  <w:num w:numId="31">
    <w:abstractNumId w:val="28"/>
  </w:num>
  <w:num w:numId="32">
    <w:abstractNumId w:val="11"/>
  </w:num>
  <w:num w:numId="33">
    <w:abstractNumId w:val="2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CCD"/>
    <w:rsid w:val="00000D75"/>
    <w:rsid w:val="0000186A"/>
    <w:rsid w:val="00001EF7"/>
    <w:rsid w:val="00002573"/>
    <w:rsid w:val="000035FC"/>
    <w:rsid w:val="000039DE"/>
    <w:rsid w:val="00004C88"/>
    <w:rsid w:val="00005DF6"/>
    <w:rsid w:val="0000713F"/>
    <w:rsid w:val="00007855"/>
    <w:rsid w:val="00007A92"/>
    <w:rsid w:val="000119AD"/>
    <w:rsid w:val="000119E8"/>
    <w:rsid w:val="00013DBE"/>
    <w:rsid w:val="00014AF2"/>
    <w:rsid w:val="0001535D"/>
    <w:rsid w:val="00015CAD"/>
    <w:rsid w:val="00017F88"/>
    <w:rsid w:val="00020397"/>
    <w:rsid w:val="000222FD"/>
    <w:rsid w:val="00022708"/>
    <w:rsid w:val="0002308D"/>
    <w:rsid w:val="000233E9"/>
    <w:rsid w:val="0002345D"/>
    <w:rsid w:val="00025676"/>
    <w:rsid w:val="00025A18"/>
    <w:rsid w:val="000261E3"/>
    <w:rsid w:val="00026F0D"/>
    <w:rsid w:val="0002719D"/>
    <w:rsid w:val="00027629"/>
    <w:rsid w:val="000330F9"/>
    <w:rsid w:val="000354D5"/>
    <w:rsid w:val="00036F5D"/>
    <w:rsid w:val="0003712A"/>
    <w:rsid w:val="000376F1"/>
    <w:rsid w:val="00040AE2"/>
    <w:rsid w:val="00040FF8"/>
    <w:rsid w:val="00041C6E"/>
    <w:rsid w:val="000433A6"/>
    <w:rsid w:val="0004340F"/>
    <w:rsid w:val="00043AB8"/>
    <w:rsid w:val="00045FFC"/>
    <w:rsid w:val="000460CC"/>
    <w:rsid w:val="000462B7"/>
    <w:rsid w:val="000472D2"/>
    <w:rsid w:val="00047807"/>
    <w:rsid w:val="0005116D"/>
    <w:rsid w:val="00051E9C"/>
    <w:rsid w:val="00051EFE"/>
    <w:rsid w:val="00053830"/>
    <w:rsid w:val="000542C4"/>
    <w:rsid w:val="00054A90"/>
    <w:rsid w:val="00055625"/>
    <w:rsid w:val="000567E0"/>
    <w:rsid w:val="00057343"/>
    <w:rsid w:val="000604B1"/>
    <w:rsid w:val="00061461"/>
    <w:rsid w:val="00062F78"/>
    <w:rsid w:val="00064719"/>
    <w:rsid w:val="000656A4"/>
    <w:rsid w:val="0006578A"/>
    <w:rsid w:val="00065A60"/>
    <w:rsid w:val="00065BFF"/>
    <w:rsid w:val="0006687B"/>
    <w:rsid w:val="0006749D"/>
    <w:rsid w:val="000706EA"/>
    <w:rsid w:val="00071848"/>
    <w:rsid w:val="0007190F"/>
    <w:rsid w:val="0007258F"/>
    <w:rsid w:val="000742BF"/>
    <w:rsid w:val="00074B65"/>
    <w:rsid w:val="000752B7"/>
    <w:rsid w:val="00076115"/>
    <w:rsid w:val="00080189"/>
    <w:rsid w:val="00081587"/>
    <w:rsid w:val="0008174F"/>
    <w:rsid w:val="00081B24"/>
    <w:rsid w:val="00082C0F"/>
    <w:rsid w:val="0008390E"/>
    <w:rsid w:val="00083C17"/>
    <w:rsid w:val="00084062"/>
    <w:rsid w:val="00084374"/>
    <w:rsid w:val="00084A9F"/>
    <w:rsid w:val="00090112"/>
    <w:rsid w:val="00090949"/>
    <w:rsid w:val="00090955"/>
    <w:rsid w:val="00091037"/>
    <w:rsid w:val="0009103C"/>
    <w:rsid w:val="000919C6"/>
    <w:rsid w:val="000936A6"/>
    <w:rsid w:val="00094381"/>
    <w:rsid w:val="00094442"/>
    <w:rsid w:val="00094905"/>
    <w:rsid w:val="000950F9"/>
    <w:rsid w:val="0009647B"/>
    <w:rsid w:val="000A17E5"/>
    <w:rsid w:val="000A2E89"/>
    <w:rsid w:val="000A358D"/>
    <w:rsid w:val="000A35D9"/>
    <w:rsid w:val="000A378B"/>
    <w:rsid w:val="000A3F93"/>
    <w:rsid w:val="000A478A"/>
    <w:rsid w:val="000A7742"/>
    <w:rsid w:val="000A7B2E"/>
    <w:rsid w:val="000B01B7"/>
    <w:rsid w:val="000B3745"/>
    <w:rsid w:val="000B3ADB"/>
    <w:rsid w:val="000B4321"/>
    <w:rsid w:val="000B4D49"/>
    <w:rsid w:val="000B50C9"/>
    <w:rsid w:val="000B592C"/>
    <w:rsid w:val="000B64D8"/>
    <w:rsid w:val="000B68C5"/>
    <w:rsid w:val="000B6B2E"/>
    <w:rsid w:val="000B6C12"/>
    <w:rsid w:val="000C01FC"/>
    <w:rsid w:val="000C0DDD"/>
    <w:rsid w:val="000C153D"/>
    <w:rsid w:val="000C269D"/>
    <w:rsid w:val="000C30D7"/>
    <w:rsid w:val="000C3F30"/>
    <w:rsid w:val="000C4D67"/>
    <w:rsid w:val="000C5B1A"/>
    <w:rsid w:val="000D1D36"/>
    <w:rsid w:val="000D31E6"/>
    <w:rsid w:val="000D3435"/>
    <w:rsid w:val="000D4107"/>
    <w:rsid w:val="000D43A6"/>
    <w:rsid w:val="000D4552"/>
    <w:rsid w:val="000D4616"/>
    <w:rsid w:val="000D49D2"/>
    <w:rsid w:val="000D49D4"/>
    <w:rsid w:val="000D5CA4"/>
    <w:rsid w:val="000D5E33"/>
    <w:rsid w:val="000D6B67"/>
    <w:rsid w:val="000E0207"/>
    <w:rsid w:val="000E1089"/>
    <w:rsid w:val="000E10B6"/>
    <w:rsid w:val="000E11FC"/>
    <w:rsid w:val="000E1589"/>
    <w:rsid w:val="000E1E76"/>
    <w:rsid w:val="000E2230"/>
    <w:rsid w:val="000E2BAF"/>
    <w:rsid w:val="000E307B"/>
    <w:rsid w:val="000E3219"/>
    <w:rsid w:val="000E35E5"/>
    <w:rsid w:val="000E43A1"/>
    <w:rsid w:val="000E4CF0"/>
    <w:rsid w:val="000E5062"/>
    <w:rsid w:val="000E6073"/>
    <w:rsid w:val="000E715F"/>
    <w:rsid w:val="000E7223"/>
    <w:rsid w:val="000E7229"/>
    <w:rsid w:val="000E7ADD"/>
    <w:rsid w:val="000F17AD"/>
    <w:rsid w:val="000F1AF3"/>
    <w:rsid w:val="000F1F58"/>
    <w:rsid w:val="000F210B"/>
    <w:rsid w:val="000F213B"/>
    <w:rsid w:val="000F267D"/>
    <w:rsid w:val="000F3A51"/>
    <w:rsid w:val="000F3FC1"/>
    <w:rsid w:val="000F44A2"/>
    <w:rsid w:val="000F5BDB"/>
    <w:rsid w:val="001007F5"/>
    <w:rsid w:val="001023B5"/>
    <w:rsid w:val="001036E3"/>
    <w:rsid w:val="0010383D"/>
    <w:rsid w:val="001058DA"/>
    <w:rsid w:val="001112EF"/>
    <w:rsid w:val="00111411"/>
    <w:rsid w:val="00111496"/>
    <w:rsid w:val="00111713"/>
    <w:rsid w:val="0011308B"/>
    <w:rsid w:val="0011347F"/>
    <w:rsid w:val="001134EC"/>
    <w:rsid w:val="001135E8"/>
    <w:rsid w:val="00115C94"/>
    <w:rsid w:val="00116829"/>
    <w:rsid w:val="00116E95"/>
    <w:rsid w:val="001177D0"/>
    <w:rsid w:val="00121A47"/>
    <w:rsid w:val="001240CA"/>
    <w:rsid w:val="0012537A"/>
    <w:rsid w:val="001266E0"/>
    <w:rsid w:val="00130129"/>
    <w:rsid w:val="0013317A"/>
    <w:rsid w:val="0013338A"/>
    <w:rsid w:val="001333F1"/>
    <w:rsid w:val="00134DD5"/>
    <w:rsid w:val="00135B0A"/>
    <w:rsid w:val="00135CC7"/>
    <w:rsid w:val="001365B7"/>
    <w:rsid w:val="001367E3"/>
    <w:rsid w:val="00137529"/>
    <w:rsid w:val="001378E1"/>
    <w:rsid w:val="00137B42"/>
    <w:rsid w:val="00137BA9"/>
    <w:rsid w:val="00140AA5"/>
    <w:rsid w:val="001414EA"/>
    <w:rsid w:val="00141C14"/>
    <w:rsid w:val="00142883"/>
    <w:rsid w:val="00143532"/>
    <w:rsid w:val="00143936"/>
    <w:rsid w:val="001450AD"/>
    <w:rsid w:val="0014540E"/>
    <w:rsid w:val="00145BC1"/>
    <w:rsid w:val="00145CF9"/>
    <w:rsid w:val="00145F26"/>
    <w:rsid w:val="001467C0"/>
    <w:rsid w:val="00146B42"/>
    <w:rsid w:val="00147FD3"/>
    <w:rsid w:val="001517C8"/>
    <w:rsid w:val="0015356E"/>
    <w:rsid w:val="00153C0A"/>
    <w:rsid w:val="00153F39"/>
    <w:rsid w:val="00154C6F"/>
    <w:rsid w:val="001550C4"/>
    <w:rsid w:val="001557F7"/>
    <w:rsid w:val="00155B5C"/>
    <w:rsid w:val="00156BAC"/>
    <w:rsid w:val="00157037"/>
    <w:rsid w:val="001604D8"/>
    <w:rsid w:val="00160CAF"/>
    <w:rsid w:val="00160EE3"/>
    <w:rsid w:val="00161781"/>
    <w:rsid w:val="00161C29"/>
    <w:rsid w:val="0016280C"/>
    <w:rsid w:val="001628EC"/>
    <w:rsid w:val="00163752"/>
    <w:rsid w:val="001668EF"/>
    <w:rsid w:val="00166E8F"/>
    <w:rsid w:val="001711E3"/>
    <w:rsid w:val="00173395"/>
    <w:rsid w:val="00174103"/>
    <w:rsid w:val="00174B23"/>
    <w:rsid w:val="00174BF0"/>
    <w:rsid w:val="00174EED"/>
    <w:rsid w:val="00174FEC"/>
    <w:rsid w:val="0017519A"/>
    <w:rsid w:val="001775C9"/>
    <w:rsid w:val="00180687"/>
    <w:rsid w:val="00181E45"/>
    <w:rsid w:val="001843F8"/>
    <w:rsid w:val="001847B9"/>
    <w:rsid w:val="00184FE9"/>
    <w:rsid w:val="0018589F"/>
    <w:rsid w:val="00185B3C"/>
    <w:rsid w:val="00186698"/>
    <w:rsid w:val="00186740"/>
    <w:rsid w:val="00186ED8"/>
    <w:rsid w:val="00186EF6"/>
    <w:rsid w:val="001870D1"/>
    <w:rsid w:val="00187B14"/>
    <w:rsid w:val="001903C8"/>
    <w:rsid w:val="00191F37"/>
    <w:rsid w:val="00192852"/>
    <w:rsid w:val="00192D13"/>
    <w:rsid w:val="00192D21"/>
    <w:rsid w:val="0019364E"/>
    <w:rsid w:val="00194475"/>
    <w:rsid w:val="001944EC"/>
    <w:rsid w:val="00195CD1"/>
    <w:rsid w:val="0019668B"/>
    <w:rsid w:val="001968A7"/>
    <w:rsid w:val="0019760F"/>
    <w:rsid w:val="00197CCF"/>
    <w:rsid w:val="00197CD5"/>
    <w:rsid w:val="001A08D8"/>
    <w:rsid w:val="001A0A33"/>
    <w:rsid w:val="001A0BFF"/>
    <w:rsid w:val="001A12AD"/>
    <w:rsid w:val="001A2634"/>
    <w:rsid w:val="001A422B"/>
    <w:rsid w:val="001A4A0F"/>
    <w:rsid w:val="001A62F5"/>
    <w:rsid w:val="001A65A2"/>
    <w:rsid w:val="001B04DB"/>
    <w:rsid w:val="001B0612"/>
    <w:rsid w:val="001B06C6"/>
    <w:rsid w:val="001B1886"/>
    <w:rsid w:val="001B19E5"/>
    <w:rsid w:val="001B1B53"/>
    <w:rsid w:val="001B2438"/>
    <w:rsid w:val="001B2C27"/>
    <w:rsid w:val="001B2FF8"/>
    <w:rsid w:val="001B3319"/>
    <w:rsid w:val="001B3AC2"/>
    <w:rsid w:val="001B3DA9"/>
    <w:rsid w:val="001B41E6"/>
    <w:rsid w:val="001B504B"/>
    <w:rsid w:val="001B642F"/>
    <w:rsid w:val="001C0C44"/>
    <w:rsid w:val="001C11F5"/>
    <w:rsid w:val="001C1BC5"/>
    <w:rsid w:val="001C1E80"/>
    <w:rsid w:val="001C2ADD"/>
    <w:rsid w:val="001C2CC4"/>
    <w:rsid w:val="001C32D1"/>
    <w:rsid w:val="001C3662"/>
    <w:rsid w:val="001C3BAD"/>
    <w:rsid w:val="001C4401"/>
    <w:rsid w:val="001C484A"/>
    <w:rsid w:val="001C6D26"/>
    <w:rsid w:val="001C7A3C"/>
    <w:rsid w:val="001D12CF"/>
    <w:rsid w:val="001D1EAF"/>
    <w:rsid w:val="001D3056"/>
    <w:rsid w:val="001D36A7"/>
    <w:rsid w:val="001D3973"/>
    <w:rsid w:val="001D4EE9"/>
    <w:rsid w:val="001D4F3E"/>
    <w:rsid w:val="001D51CB"/>
    <w:rsid w:val="001D6DE7"/>
    <w:rsid w:val="001D6E7C"/>
    <w:rsid w:val="001E0362"/>
    <w:rsid w:val="001E069C"/>
    <w:rsid w:val="001E0709"/>
    <w:rsid w:val="001E148C"/>
    <w:rsid w:val="001E22E4"/>
    <w:rsid w:val="001E2BE0"/>
    <w:rsid w:val="001E325A"/>
    <w:rsid w:val="001E3A6A"/>
    <w:rsid w:val="001E4D72"/>
    <w:rsid w:val="001E5D9C"/>
    <w:rsid w:val="001E634A"/>
    <w:rsid w:val="001E6607"/>
    <w:rsid w:val="001E71E6"/>
    <w:rsid w:val="001F175D"/>
    <w:rsid w:val="001F18E5"/>
    <w:rsid w:val="001F2A99"/>
    <w:rsid w:val="001F3C04"/>
    <w:rsid w:val="001F3CA4"/>
    <w:rsid w:val="001F3CCF"/>
    <w:rsid w:val="001F3CD3"/>
    <w:rsid w:val="001F3F12"/>
    <w:rsid w:val="001F4C80"/>
    <w:rsid w:val="001F5C18"/>
    <w:rsid w:val="001F60D5"/>
    <w:rsid w:val="001F7E42"/>
    <w:rsid w:val="00200B1F"/>
    <w:rsid w:val="0020148D"/>
    <w:rsid w:val="00202464"/>
    <w:rsid w:val="00202E45"/>
    <w:rsid w:val="00202E96"/>
    <w:rsid w:val="00204BBB"/>
    <w:rsid w:val="00205FC5"/>
    <w:rsid w:val="00206027"/>
    <w:rsid w:val="00207C7F"/>
    <w:rsid w:val="00210910"/>
    <w:rsid w:val="0021119C"/>
    <w:rsid w:val="002124F5"/>
    <w:rsid w:val="0021296E"/>
    <w:rsid w:val="00212B94"/>
    <w:rsid w:val="002137A1"/>
    <w:rsid w:val="00214174"/>
    <w:rsid w:val="00215A8A"/>
    <w:rsid w:val="00215C1B"/>
    <w:rsid w:val="00216B8A"/>
    <w:rsid w:val="00216CD5"/>
    <w:rsid w:val="00216E0D"/>
    <w:rsid w:val="002205B8"/>
    <w:rsid w:val="002205C8"/>
    <w:rsid w:val="0022068A"/>
    <w:rsid w:val="00220B65"/>
    <w:rsid w:val="002217F2"/>
    <w:rsid w:val="00222990"/>
    <w:rsid w:val="00222C4F"/>
    <w:rsid w:val="002232A9"/>
    <w:rsid w:val="00226E33"/>
    <w:rsid w:val="002302D1"/>
    <w:rsid w:val="00230720"/>
    <w:rsid w:val="00231282"/>
    <w:rsid w:val="00231AC0"/>
    <w:rsid w:val="00232314"/>
    <w:rsid w:val="00232CDD"/>
    <w:rsid w:val="00232D18"/>
    <w:rsid w:val="00233001"/>
    <w:rsid w:val="0023373B"/>
    <w:rsid w:val="00233A3F"/>
    <w:rsid w:val="002346AE"/>
    <w:rsid w:val="00235934"/>
    <w:rsid w:val="00235A5E"/>
    <w:rsid w:val="00236A89"/>
    <w:rsid w:val="0023715D"/>
    <w:rsid w:val="0024048D"/>
    <w:rsid w:val="002418FF"/>
    <w:rsid w:val="00243713"/>
    <w:rsid w:val="002443C2"/>
    <w:rsid w:val="00250A4D"/>
    <w:rsid w:val="00250BE1"/>
    <w:rsid w:val="00251359"/>
    <w:rsid w:val="0025170D"/>
    <w:rsid w:val="00253A40"/>
    <w:rsid w:val="00254D98"/>
    <w:rsid w:val="00256F7D"/>
    <w:rsid w:val="0026035F"/>
    <w:rsid w:val="002606A6"/>
    <w:rsid w:val="00260B4D"/>
    <w:rsid w:val="00262075"/>
    <w:rsid w:val="00263788"/>
    <w:rsid w:val="002661F1"/>
    <w:rsid w:val="0026686C"/>
    <w:rsid w:val="00267821"/>
    <w:rsid w:val="00270F02"/>
    <w:rsid w:val="00271170"/>
    <w:rsid w:val="0027203C"/>
    <w:rsid w:val="00273A75"/>
    <w:rsid w:val="00273FA3"/>
    <w:rsid w:val="002743A2"/>
    <w:rsid w:val="00277D47"/>
    <w:rsid w:val="002800FC"/>
    <w:rsid w:val="00280308"/>
    <w:rsid w:val="0028034A"/>
    <w:rsid w:val="0028122A"/>
    <w:rsid w:val="00282171"/>
    <w:rsid w:val="002822E8"/>
    <w:rsid w:val="00282540"/>
    <w:rsid w:val="002828EF"/>
    <w:rsid w:val="00282FBF"/>
    <w:rsid w:val="0028319D"/>
    <w:rsid w:val="00283935"/>
    <w:rsid w:val="00283D5D"/>
    <w:rsid w:val="00284091"/>
    <w:rsid w:val="00284584"/>
    <w:rsid w:val="002855BA"/>
    <w:rsid w:val="0028626E"/>
    <w:rsid w:val="0028749D"/>
    <w:rsid w:val="0028756E"/>
    <w:rsid w:val="002914AE"/>
    <w:rsid w:val="00291B4E"/>
    <w:rsid w:val="00291E1D"/>
    <w:rsid w:val="00292572"/>
    <w:rsid w:val="002939E6"/>
    <w:rsid w:val="00294ADE"/>
    <w:rsid w:val="00294C02"/>
    <w:rsid w:val="00295126"/>
    <w:rsid w:val="00296E6C"/>
    <w:rsid w:val="002978C5"/>
    <w:rsid w:val="002A00D4"/>
    <w:rsid w:val="002A03AD"/>
    <w:rsid w:val="002A10CF"/>
    <w:rsid w:val="002A30AD"/>
    <w:rsid w:val="002A3355"/>
    <w:rsid w:val="002A34CB"/>
    <w:rsid w:val="002A494B"/>
    <w:rsid w:val="002A5D5F"/>
    <w:rsid w:val="002A5FAB"/>
    <w:rsid w:val="002A6FAF"/>
    <w:rsid w:val="002A72BB"/>
    <w:rsid w:val="002A75A6"/>
    <w:rsid w:val="002A77FD"/>
    <w:rsid w:val="002A7F07"/>
    <w:rsid w:val="002B0F1D"/>
    <w:rsid w:val="002B0F80"/>
    <w:rsid w:val="002B0F81"/>
    <w:rsid w:val="002B1166"/>
    <w:rsid w:val="002B1A2D"/>
    <w:rsid w:val="002B2327"/>
    <w:rsid w:val="002B2B87"/>
    <w:rsid w:val="002B2FA0"/>
    <w:rsid w:val="002B31DB"/>
    <w:rsid w:val="002B328A"/>
    <w:rsid w:val="002B52C0"/>
    <w:rsid w:val="002B7068"/>
    <w:rsid w:val="002B76CC"/>
    <w:rsid w:val="002B7AD7"/>
    <w:rsid w:val="002C0099"/>
    <w:rsid w:val="002C0571"/>
    <w:rsid w:val="002C0FEF"/>
    <w:rsid w:val="002C1448"/>
    <w:rsid w:val="002C1C80"/>
    <w:rsid w:val="002C1FC2"/>
    <w:rsid w:val="002C20E5"/>
    <w:rsid w:val="002C28A8"/>
    <w:rsid w:val="002C3242"/>
    <w:rsid w:val="002C3251"/>
    <w:rsid w:val="002C36DA"/>
    <w:rsid w:val="002C3B23"/>
    <w:rsid w:val="002C3D2F"/>
    <w:rsid w:val="002C3D67"/>
    <w:rsid w:val="002C41EA"/>
    <w:rsid w:val="002C4499"/>
    <w:rsid w:val="002C5A89"/>
    <w:rsid w:val="002C5DAC"/>
    <w:rsid w:val="002C6BFC"/>
    <w:rsid w:val="002D0EF2"/>
    <w:rsid w:val="002D33B5"/>
    <w:rsid w:val="002D3FE3"/>
    <w:rsid w:val="002D5446"/>
    <w:rsid w:val="002D6065"/>
    <w:rsid w:val="002D6B66"/>
    <w:rsid w:val="002D6BC8"/>
    <w:rsid w:val="002D6EE1"/>
    <w:rsid w:val="002D70E6"/>
    <w:rsid w:val="002D71A9"/>
    <w:rsid w:val="002D7398"/>
    <w:rsid w:val="002E0C62"/>
    <w:rsid w:val="002E12BD"/>
    <w:rsid w:val="002E1940"/>
    <w:rsid w:val="002E198A"/>
    <w:rsid w:val="002E23D9"/>
    <w:rsid w:val="002E33AF"/>
    <w:rsid w:val="002E3431"/>
    <w:rsid w:val="002E3DE8"/>
    <w:rsid w:val="002E4E9A"/>
    <w:rsid w:val="002E6373"/>
    <w:rsid w:val="002F0C2F"/>
    <w:rsid w:val="002F0D16"/>
    <w:rsid w:val="002F0F4A"/>
    <w:rsid w:val="002F121A"/>
    <w:rsid w:val="002F127F"/>
    <w:rsid w:val="002F1B55"/>
    <w:rsid w:val="002F1FD2"/>
    <w:rsid w:val="002F1FDA"/>
    <w:rsid w:val="002F216E"/>
    <w:rsid w:val="002F2DFD"/>
    <w:rsid w:val="002F32DD"/>
    <w:rsid w:val="002F351C"/>
    <w:rsid w:val="002F3561"/>
    <w:rsid w:val="002F36D6"/>
    <w:rsid w:val="002F39DC"/>
    <w:rsid w:val="002F3D50"/>
    <w:rsid w:val="002F4846"/>
    <w:rsid w:val="002F5A14"/>
    <w:rsid w:val="003000BD"/>
    <w:rsid w:val="00300A62"/>
    <w:rsid w:val="00302F99"/>
    <w:rsid w:val="00303CD4"/>
    <w:rsid w:val="00304FC0"/>
    <w:rsid w:val="00307F34"/>
    <w:rsid w:val="00310A67"/>
    <w:rsid w:val="00312562"/>
    <w:rsid w:val="00312B29"/>
    <w:rsid w:val="00312CAB"/>
    <w:rsid w:val="003134C3"/>
    <w:rsid w:val="00313C73"/>
    <w:rsid w:val="00314467"/>
    <w:rsid w:val="0031451E"/>
    <w:rsid w:val="0031472A"/>
    <w:rsid w:val="0031544B"/>
    <w:rsid w:val="003158B7"/>
    <w:rsid w:val="00325BB5"/>
    <w:rsid w:val="00327B3C"/>
    <w:rsid w:val="00332859"/>
    <w:rsid w:val="0033289C"/>
    <w:rsid w:val="0033359A"/>
    <w:rsid w:val="00333EAD"/>
    <w:rsid w:val="00334333"/>
    <w:rsid w:val="00334357"/>
    <w:rsid w:val="00335AD9"/>
    <w:rsid w:val="00337317"/>
    <w:rsid w:val="0034046C"/>
    <w:rsid w:val="003414A7"/>
    <w:rsid w:val="003419C5"/>
    <w:rsid w:val="00343246"/>
    <w:rsid w:val="00345498"/>
    <w:rsid w:val="00345E4D"/>
    <w:rsid w:val="00346B43"/>
    <w:rsid w:val="003474FD"/>
    <w:rsid w:val="00350A34"/>
    <w:rsid w:val="00352DC1"/>
    <w:rsid w:val="003532F9"/>
    <w:rsid w:val="0035571D"/>
    <w:rsid w:val="00355BD4"/>
    <w:rsid w:val="0035695F"/>
    <w:rsid w:val="00360568"/>
    <w:rsid w:val="00361873"/>
    <w:rsid w:val="00361894"/>
    <w:rsid w:val="00362D34"/>
    <w:rsid w:val="00363496"/>
    <w:rsid w:val="00364190"/>
    <w:rsid w:val="003641FC"/>
    <w:rsid w:val="003647A3"/>
    <w:rsid w:val="00365CD9"/>
    <w:rsid w:val="003663D9"/>
    <w:rsid w:val="00367465"/>
    <w:rsid w:val="0036752D"/>
    <w:rsid w:val="00367B32"/>
    <w:rsid w:val="00367BE2"/>
    <w:rsid w:val="00367DEA"/>
    <w:rsid w:val="00370FC2"/>
    <w:rsid w:val="003713DE"/>
    <w:rsid w:val="00371907"/>
    <w:rsid w:val="00371BB4"/>
    <w:rsid w:val="003723B6"/>
    <w:rsid w:val="003727BF"/>
    <w:rsid w:val="00372D71"/>
    <w:rsid w:val="0037371E"/>
    <w:rsid w:val="00374941"/>
    <w:rsid w:val="00375C42"/>
    <w:rsid w:val="00375DF6"/>
    <w:rsid w:val="00376D69"/>
    <w:rsid w:val="003777AE"/>
    <w:rsid w:val="00381BDA"/>
    <w:rsid w:val="00381D92"/>
    <w:rsid w:val="00381DB1"/>
    <w:rsid w:val="00381F59"/>
    <w:rsid w:val="00382268"/>
    <w:rsid w:val="00383CF9"/>
    <w:rsid w:val="00383D5B"/>
    <w:rsid w:val="0038477B"/>
    <w:rsid w:val="00384D0D"/>
    <w:rsid w:val="00385567"/>
    <w:rsid w:val="003863B1"/>
    <w:rsid w:val="00387EEB"/>
    <w:rsid w:val="00391357"/>
    <w:rsid w:val="0039149D"/>
    <w:rsid w:val="0039254D"/>
    <w:rsid w:val="0039313B"/>
    <w:rsid w:val="00393D6D"/>
    <w:rsid w:val="0039404D"/>
    <w:rsid w:val="00395104"/>
    <w:rsid w:val="0039731B"/>
    <w:rsid w:val="003A0E26"/>
    <w:rsid w:val="003A0EB0"/>
    <w:rsid w:val="003A1077"/>
    <w:rsid w:val="003A1934"/>
    <w:rsid w:val="003A322E"/>
    <w:rsid w:val="003A36D1"/>
    <w:rsid w:val="003A5AA7"/>
    <w:rsid w:val="003A6F05"/>
    <w:rsid w:val="003A707E"/>
    <w:rsid w:val="003B01B1"/>
    <w:rsid w:val="003B026A"/>
    <w:rsid w:val="003B02CC"/>
    <w:rsid w:val="003B062C"/>
    <w:rsid w:val="003B0D2F"/>
    <w:rsid w:val="003B1F25"/>
    <w:rsid w:val="003B2824"/>
    <w:rsid w:val="003B405A"/>
    <w:rsid w:val="003B4302"/>
    <w:rsid w:val="003B4422"/>
    <w:rsid w:val="003B4734"/>
    <w:rsid w:val="003B4758"/>
    <w:rsid w:val="003B5097"/>
    <w:rsid w:val="003B5CD9"/>
    <w:rsid w:val="003B61CD"/>
    <w:rsid w:val="003C0B25"/>
    <w:rsid w:val="003C0CE4"/>
    <w:rsid w:val="003C12D1"/>
    <w:rsid w:val="003C1D35"/>
    <w:rsid w:val="003C2699"/>
    <w:rsid w:val="003C2C13"/>
    <w:rsid w:val="003C2EAD"/>
    <w:rsid w:val="003C2F27"/>
    <w:rsid w:val="003C3012"/>
    <w:rsid w:val="003C30ED"/>
    <w:rsid w:val="003C3435"/>
    <w:rsid w:val="003C39C2"/>
    <w:rsid w:val="003C3CE7"/>
    <w:rsid w:val="003C48DD"/>
    <w:rsid w:val="003C5C06"/>
    <w:rsid w:val="003C5CE2"/>
    <w:rsid w:val="003C6376"/>
    <w:rsid w:val="003C67C7"/>
    <w:rsid w:val="003C718C"/>
    <w:rsid w:val="003C7258"/>
    <w:rsid w:val="003C7C01"/>
    <w:rsid w:val="003D151A"/>
    <w:rsid w:val="003D193E"/>
    <w:rsid w:val="003D2F16"/>
    <w:rsid w:val="003D30B2"/>
    <w:rsid w:val="003D3BCF"/>
    <w:rsid w:val="003D4934"/>
    <w:rsid w:val="003D553C"/>
    <w:rsid w:val="003D5E03"/>
    <w:rsid w:val="003D637A"/>
    <w:rsid w:val="003D7E48"/>
    <w:rsid w:val="003E04F6"/>
    <w:rsid w:val="003E080E"/>
    <w:rsid w:val="003E0B3B"/>
    <w:rsid w:val="003E16DF"/>
    <w:rsid w:val="003E1CF1"/>
    <w:rsid w:val="003E2004"/>
    <w:rsid w:val="003E2CC1"/>
    <w:rsid w:val="003E50E7"/>
    <w:rsid w:val="003E5661"/>
    <w:rsid w:val="003E5C77"/>
    <w:rsid w:val="003E6954"/>
    <w:rsid w:val="003E7310"/>
    <w:rsid w:val="003E78E5"/>
    <w:rsid w:val="003F12D0"/>
    <w:rsid w:val="003F16CA"/>
    <w:rsid w:val="003F1969"/>
    <w:rsid w:val="003F1C28"/>
    <w:rsid w:val="003F1E59"/>
    <w:rsid w:val="003F3561"/>
    <w:rsid w:val="003F5472"/>
    <w:rsid w:val="003F6F77"/>
    <w:rsid w:val="003F7B22"/>
    <w:rsid w:val="004004AA"/>
    <w:rsid w:val="00400898"/>
    <w:rsid w:val="00401302"/>
    <w:rsid w:val="004014C1"/>
    <w:rsid w:val="004018DF"/>
    <w:rsid w:val="00401C94"/>
    <w:rsid w:val="00402095"/>
    <w:rsid w:val="004022B0"/>
    <w:rsid w:val="004022DA"/>
    <w:rsid w:val="00402E5D"/>
    <w:rsid w:val="00403070"/>
    <w:rsid w:val="0040457A"/>
    <w:rsid w:val="00404E32"/>
    <w:rsid w:val="00405636"/>
    <w:rsid w:val="00406032"/>
    <w:rsid w:val="00412276"/>
    <w:rsid w:val="0041356C"/>
    <w:rsid w:val="0041469A"/>
    <w:rsid w:val="0041494B"/>
    <w:rsid w:val="00414F9B"/>
    <w:rsid w:val="004155B3"/>
    <w:rsid w:val="00416540"/>
    <w:rsid w:val="0041734B"/>
    <w:rsid w:val="004200FC"/>
    <w:rsid w:val="00421202"/>
    <w:rsid w:val="0042159F"/>
    <w:rsid w:val="00421A37"/>
    <w:rsid w:val="00422821"/>
    <w:rsid w:val="00422990"/>
    <w:rsid w:val="00422FE0"/>
    <w:rsid w:val="00423562"/>
    <w:rsid w:val="00424319"/>
    <w:rsid w:val="00424E59"/>
    <w:rsid w:val="0042797B"/>
    <w:rsid w:val="004301FC"/>
    <w:rsid w:val="00430244"/>
    <w:rsid w:val="00430D7F"/>
    <w:rsid w:val="0043232E"/>
    <w:rsid w:val="004337DF"/>
    <w:rsid w:val="00434133"/>
    <w:rsid w:val="004367BB"/>
    <w:rsid w:val="00441246"/>
    <w:rsid w:val="00441C58"/>
    <w:rsid w:val="00443AC0"/>
    <w:rsid w:val="00443B68"/>
    <w:rsid w:val="0044403B"/>
    <w:rsid w:val="00444B4A"/>
    <w:rsid w:val="00444F26"/>
    <w:rsid w:val="004477C4"/>
    <w:rsid w:val="004479CF"/>
    <w:rsid w:val="00450527"/>
    <w:rsid w:val="00450804"/>
    <w:rsid w:val="00450CF3"/>
    <w:rsid w:val="004518FF"/>
    <w:rsid w:val="00452AE8"/>
    <w:rsid w:val="004545CC"/>
    <w:rsid w:val="00455E9B"/>
    <w:rsid w:val="0045702A"/>
    <w:rsid w:val="0045754B"/>
    <w:rsid w:val="00460359"/>
    <w:rsid w:val="00460526"/>
    <w:rsid w:val="00460B68"/>
    <w:rsid w:val="00461108"/>
    <w:rsid w:val="00461796"/>
    <w:rsid w:val="00462C34"/>
    <w:rsid w:val="004642B8"/>
    <w:rsid w:val="00464597"/>
    <w:rsid w:val="00465452"/>
    <w:rsid w:val="00466426"/>
    <w:rsid w:val="00467B3D"/>
    <w:rsid w:val="00467E74"/>
    <w:rsid w:val="0047033B"/>
    <w:rsid w:val="00472593"/>
    <w:rsid w:val="00473E5C"/>
    <w:rsid w:val="004741E9"/>
    <w:rsid w:val="00475098"/>
    <w:rsid w:val="00475521"/>
    <w:rsid w:val="00477B8F"/>
    <w:rsid w:val="00477E22"/>
    <w:rsid w:val="004804C3"/>
    <w:rsid w:val="00481FAF"/>
    <w:rsid w:val="00483B06"/>
    <w:rsid w:val="00483B10"/>
    <w:rsid w:val="004844D8"/>
    <w:rsid w:val="00484B4A"/>
    <w:rsid w:val="00484D6F"/>
    <w:rsid w:val="00484F1C"/>
    <w:rsid w:val="00484FD6"/>
    <w:rsid w:val="00485DDF"/>
    <w:rsid w:val="00485F27"/>
    <w:rsid w:val="00486973"/>
    <w:rsid w:val="00486B60"/>
    <w:rsid w:val="004870A2"/>
    <w:rsid w:val="004879B0"/>
    <w:rsid w:val="00490695"/>
    <w:rsid w:val="0049091D"/>
    <w:rsid w:val="0049168C"/>
    <w:rsid w:val="00491C90"/>
    <w:rsid w:val="004922CF"/>
    <w:rsid w:val="0049253A"/>
    <w:rsid w:val="004929AE"/>
    <w:rsid w:val="00492D32"/>
    <w:rsid w:val="00492F87"/>
    <w:rsid w:val="00493664"/>
    <w:rsid w:val="00495473"/>
    <w:rsid w:val="004957D3"/>
    <w:rsid w:val="0049599B"/>
    <w:rsid w:val="00497C07"/>
    <w:rsid w:val="004A0D67"/>
    <w:rsid w:val="004A12C4"/>
    <w:rsid w:val="004A1777"/>
    <w:rsid w:val="004A58F0"/>
    <w:rsid w:val="004A6087"/>
    <w:rsid w:val="004A6C5A"/>
    <w:rsid w:val="004B0BF1"/>
    <w:rsid w:val="004B126A"/>
    <w:rsid w:val="004B235D"/>
    <w:rsid w:val="004B2C1A"/>
    <w:rsid w:val="004B4747"/>
    <w:rsid w:val="004B49A0"/>
    <w:rsid w:val="004B4A95"/>
    <w:rsid w:val="004B5AC6"/>
    <w:rsid w:val="004B61BD"/>
    <w:rsid w:val="004B6A25"/>
    <w:rsid w:val="004B6E70"/>
    <w:rsid w:val="004B7C80"/>
    <w:rsid w:val="004B7EA8"/>
    <w:rsid w:val="004C12D5"/>
    <w:rsid w:val="004C1A4B"/>
    <w:rsid w:val="004C3621"/>
    <w:rsid w:val="004C5073"/>
    <w:rsid w:val="004C5E8C"/>
    <w:rsid w:val="004C6262"/>
    <w:rsid w:val="004C6949"/>
    <w:rsid w:val="004C7720"/>
    <w:rsid w:val="004D287E"/>
    <w:rsid w:val="004D4659"/>
    <w:rsid w:val="004D5301"/>
    <w:rsid w:val="004D6622"/>
    <w:rsid w:val="004D66F2"/>
    <w:rsid w:val="004E0199"/>
    <w:rsid w:val="004E0FC3"/>
    <w:rsid w:val="004E123D"/>
    <w:rsid w:val="004E1739"/>
    <w:rsid w:val="004E1969"/>
    <w:rsid w:val="004E1F34"/>
    <w:rsid w:val="004E2018"/>
    <w:rsid w:val="004E3181"/>
    <w:rsid w:val="004E32E2"/>
    <w:rsid w:val="004E33CC"/>
    <w:rsid w:val="004E3C81"/>
    <w:rsid w:val="004E462B"/>
    <w:rsid w:val="004E4DDB"/>
    <w:rsid w:val="004E6AC8"/>
    <w:rsid w:val="004F04E3"/>
    <w:rsid w:val="004F173E"/>
    <w:rsid w:val="004F1AD8"/>
    <w:rsid w:val="004F1C8B"/>
    <w:rsid w:val="004F540C"/>
    <w:rsid w:val="004F548D"/>
    <w:rsid w:val="004F5D29"/>
    <w:rsid w:val="004F6AD2"/>
    <w:rsid w:val="004F6E86"/>
    <w:rsid w:val="004F7826"/>
    <w:rsid w:val="0050105E"/>
    <w:rsid w:val="00502467"/>
    <w:rsid w:val="00502C94"/>
    <w:rsid w:val="00503DBA"/>
    <w:rsid w:val="00505E71"/>
    <w:rsid w:val="00506507"/>
    <w:rsid w:val="005068E0"/>
    <w:rsid w:val="005071C0"/>
    <w:rsid w:val="005071CC"/>
    <w:rsid w:val="00513485"/>
    <w:rsid w:val="005149DB"/>
    <w:rsid w:val="00515BDC"/>
    <w:rsid w:val="00515FF2"/>
    <w:rsid w:val="005173B1"/>
    <w:rsid w:val="0052004F"/>
    <w:rsid w:val="0052024E"/>
    <w:rsid w:val="0052077E"/>
    <w:rsid w:val="00520DAB"/>
    <w:rsid w:val="00521D21"/>
    <w:rsid w:val="00522499"/>
    <w:rsid w:val="00522964"/>
    <w:rsid w:val="00524681"/>
    <w:rsid w:val="00524A10"/>
    <w:rsid w:val="00524A57"/>
    <w:rsid w:val="00524D82"/>
    <w:rsid w:val="0052579F"/>
    <w:rsid w:val="00525B3B"/>
    <w:rsid w:val="005264B7"/>
    <w:rsid w:val="00527AE5"/>
    <w:rsid w:val="00530B82"/>
    <w:rsid w:val="00530EC6"/>
    <w:rsid w:val="00531856"/>
    <w:rsid w:val="00533DD4"/>
    <w:rsid w:val="00534408"/>
    <w:rsid w:val="00534969"/>
    <w:rsid w:val="0053662C"/>
    <w:rsid w:val="00536AB4"/>
    <w:rsid w:val="00536E81"/>
    <w:rsid w:val="005420A7"/>
    <w:rsid w:val="00543360"/>
    <w:rsid w:val="005436B3"/>
    <w:rsid w:val="00544156"/>
    <w:rsid w:val="00545C6E"/>
    <w:rsid w:val="00545E8A"/>
    <w:rsid w:val="00545FC1"/>
    <w:rsid w:val="0054608A"/>
    <w:rsid w:val="00546345"/>
    <w:rsid w:val="00546A23"/>
    <w:rsid w:val="005473BC"/>
    <w:rsid w:val="005476CD"/>
    <w:rsid w:val="00550A23"/>
    <w:rsid w:val="00550FB3"/>
    <w:rsid w:val="00551131"/>
    <w:rsid w:val="00551335"/>
    <w:rsid w:val="00552C96"/>
    <w:rsid w:val="005550DC"/>
    <w:rsid w:val="00556826"/>
    <w:rsid w:val="005571DE"/>
    <w:rsid w:val="00557EB3"/>
    <w:rsid w:val="005600A1"/>
    <w:rsid w:val="00560AF1"/>
    <w:rsid w:val="00560C72"/>
    <w:rsid w:val="00561686"/>
    <w:rsid w:val="00561C6E"/>
    <w:rsid w:val="00562305"/>
    <w:rsid w:val="0056547C"/>
    <w:rsid w:val="00565B4B"/>
    <w:rsid w:val="00567CAB"/>
    <w:rsid w:val="00570C3B"/>
    <w:rsid w:val="00570C4B"/>
    <w:rsid w:val="005710A8"/>
    <w:rsid w:val="0057154E"/>
    <w:rsid w:val="00571D01"/>
    <w:rsid w:val="00572DAC"/>
    <w:rsid w:val="00572F69"/>
    <w:rsid w:val="00574350"/>
    <w:rsid w:val="005754D7"/>
    <w:rsid w:val="00575AF9"/>
    <w:rsid w:val="00575F82"/>
    <w:rsid w:val="00575F99"/>
    <w:rsid w:val="0057616A"/>
    <w:rsid w:val="0057643D"/>
    <w:rsid w:val="0057664F"/>
    <w:rsid w:val="00576825"/>
    <w:rsid w:val="00576B2E"/>
    <w:rsid w:val="005771C6"/>
    <w:rsid w:val="00577378"/>
    <w:rsid w:val="005773F5"/>
    <w:rsid w:val="00577A52"/>
    <w:rsid w:val="00577BFE"/>
    <w:rsid w:val="00580012"/>
    <w:rsid w:val="00580104"/>
    <w:rsid w:val="00580885"/>
    <w:rsid w:val="00580886"/>
    <w:rsid w:val="005821BC"/>
    <w:rsid w:val="00583AA5"/>
    <w:rsid w:val="00585A04"/>
    <w:rsid w:val="00586E5C"/>
    <w:rsid w:val="005870D7"/>
    <w:rsid w:val="005874E8"/>
    <w:rsid w:val="0058777D"/>
    <w:rsid w:val="0059038A"/>
    <w:rsid w:val="005924EA"/>
    <w:rsid w:val="00592A95"/>
    <w:rsid w:val="00592B18"/>
    <w:rsid w:val="00592C32"/>
    <w:rsid w:val="00593835"/>
    <w:rsid w:val="00593A9C"/>
    <w:rsid w:val="005942EC"/>
    <w:rsid w:val="0059483A"/>
    <w:rsid w:val="0059523A"/>
    <w:rsid w:val="0059608C"/>
    <w:rsid w:val="005A0137"/>
    <w:rsid w:val="005A0DC0"/>
    <w:rsid w:val="005A1DAE"/>
    <w:rsid w:val="005A1EBC"/>
    <w:rsid w:val="005A2479"/>
    <w:rsid w:val="005A2BF1"/>
    <w:rsid w:val="005A3292"/>
    <w:rsid w:val="005A3345"/>
    <w:rsid w:val="005A52AE"/>
    <w:rsid w:val="005A5B4A"/>
    <w:rsid w:val="005A6313"/>
    <w:rsid w:val="005A6D43"/>
    <w:rsid w:val="005B05EF"/>
    <w:rsid w:val="005B0BF9"/>
    <w:rsid w:val="005B101D"/>
    <w:rsid w:val="005B1648"/>
    <w:rsid w:val="005B2177"/>
    <w:rsid w:val="005B2BE5"/>
    <w:rsid w:val="005B3EE2"/>
    <w:rsid w:val="005B4955"/>
    <w:rsid w:val="005B6B28"/>
    <w:rsid w:val="005B6D72"/>
    <w:rsid w:val="005B703A"/>
    <w:rsid w:val="005C33D9"/>
    <w:rsid w:val="005C454C"/>
    <w:rsid w:val="005C45D5"/>
    <w:rsid w:val="005C4BDF"/>
    <w:rsid w:val="005C4C3A"/>
    <w:rsid w:val="005C4CCC"/>
    <w:rsid w:val="005C4E07"/>
    <w:rsid w:val="005C525F"/>
    <w:rsid w:val="005C561E"/>
    <w:rsid w:val="005C5AB0"/>
    <w:rsid w:val="005C6A0A"/>
    <w:rsid w:val="005C72A2"/>
    <w:rsid w:val="005C761D"/>
    <w:rsid w:val="005C7F29"/>
    <w:rsid w:val="005D00C1"/>
    <w:rsid w:val="005D1AC6"/>
    <w:rsid w:val="005D2B8B"/>
    <w:rsid w:val="005D3D2E"/>
    <w:rsid w:val="005D46DF"/>
    <w:rsid w:val="005D520E"/>
    <w:rsid w:val="005D5442"/>
    <w:rsid w:val="005D54C2"/>
    <w:rsid w:val="005D583D"/>
    <w:rsid w:val="005D6040"/>
    <w:rsid w:val="005D6305"/>
    <w:rsid w:val="005D63A2"/>
    <w:rsid w:val="005D7365"/>
    <w:rsid w:val="005E0418"/>
    <w:rsid w:val="005E06AB"/>
    <w:rsid w:val="005E07EE"/>
    <w:rsid w:val="005E186C"/>
    <w:rsid w:val="005E2385"/>
    <w:rsid w:val="005E3A18"/>
    <w:rsid w:val="005E451D"/>
    <w:rsid w:val="005E4557"/>
    <w:rsid w:val="005E5A51"/>
    <w:rsid w:val="005E5AE0"/>
    <w:rsid w:val="005E6306"/>
    <w:rsid w:val="005E6383"/>
    <w:rsid w:val="005E70B6"/>
    <w:rsid w:val="005E73EA"/>
    <w:rsid w:val="005E75C1"/>
    <w:rsid w:val="005E76AF"/>
    <w:rsid w:val="005E7E71"/>
    <w:rsid w:val="005F36F6"/>
    <w:rsid w:val="005F3906"/>
    <w:rsid w:val="005F5FE5"/>
    <w:rsid w:val="005F76AC"/>
    <w:rsid w:val="005F7866"/>
    <w:rsid w:val="00601324"/>
    <w:rsid w:val="00601DE1"/>
    <w:rsid w:val="006028BD"/>
    <w:rsid w:val="00603FBB"/>
    <w:rsid w:val="00604A65"/>
    <w:rsid w:val="00606883"/>
    <w:rsid w:val="00607B84"/>
    <w:rsid w:val="00607E52"/>
    <w:rsid w:val="00610F80"/>
    <w:rsid w:val="006118BE"/>
    <w:rsid w:val="00611E00"/>
    <w:rsid w:val="0061287A"/>
    <w:rsid w:val="00612A7A"/>
    <w:rsid w:val="00613F1C"/>
    <w:rsid w:val="0061586B"/>
    <w:rsid w:val="0061699C"/>
    <w:rsid w:val="00616A33"/>
    <w:rsid w:val="0061772F"/>
    <w:rsid w:val="006201C9"/>
    <w:rsid w:val="0062044E"/>
    <w:rsid w:val="00620B03"/>
    <w:rsid w:val="006216E8"/>
    <w:rsid w:val="00621D05"/>
    <w:rsid w:val="0062221D"/>
    <w:rsid w:val="006223ED"/>
    <w:rsid w:val="00622693"/>
    <w:rsid w:val="00622862"/>
    <w:rsid w:val="0062307A"/>
    <w:rsid w:val="00623158"/>
    <w:rsid w:val="00623528"/>
    <w:rsid w:val="00624C22"/>
    <w:rsid w:val="0062693A"/>
    <w:rsid w:val="00626BF7"/>
    <w:rsid w:val="00630699"/>
    <w:rsid w:val="00633166"/>
    <w:rsid w:val="00633F6E"/>
    <w:rsid w:val="0063610C"/>
    <w:rsid w:val="0063649C"/>
    <w:rsid w:val="0063674C"/>
    <w:rsid w:val="00636BED"/>
    <w:rsid w:val="00636C7D"/>
    <w:rsid w:val="00637190"/>
    <w:rsid w:val="00637D0E"/>
    <w:rsid w:val="00637ED7"/>
    <w:rsid w:val="00637F3F"/>
    <w:rsid w:val="006401F1"/>
    <w:rsid w:val="00642E57"/>
    <w:rsid w:val="006445F3"/>
    <w:rsid w:val="00646CF0"/>
    <w:rsid w:val="00646D6C"/>
    <w:rsid w:val="00647566"/>
    <w:rsid w:val="006476E0"/>
    <w:rsid w:val="006509AB"/>
    <w:rsid w:val="00652173"/>
    <w:rsid w:val="00652798"/>
    <w:rsid w:val="006529E7"/>
    <w:rsid w:val="00653D8C"/>
    <w:rsid w:val="006554D9"/>
    <w:rsid w:val="00655ED5"/>
    <w:rsid w:val="0065689F"/>
    <w:rsid w:val="006568CB"/>
    <w:rsid w:val="006568D1"/>
    <w:rsid w:val="006571E6"/>
    <w:rsid w:val="00657849"/>
    <w:rsid w:val="00660C45"/>
    <w:rsid w:val="00662CCD"/>
    <w:rsid w:val="006630F3"/>
    <w:rsid w:val="0066364F"/>
    <w:rsid w:val="00663890"/>
    <w:rsid w:val="00663EDA"/>
    <w:rsid w:val="0066409A"/>
    <w:rsid w:val="00664F98"/>
    <w:rsid w:val="006650F3"/>
    <w:rsid w:val="0066531F"/>
    <w:rsid w:val="00666AEC"/>
    <w:rsid w:val="00666B7E"/>
    <w:rsid w:val="00673DE9"/>
    <w:rsid w:val="006741B7"/>
    <w:rsid w:val="006761BD"/>
    <w:rsid w:val="006766FB"/>
    <w:rsid w:val="00677977"/>
    <w:rsid w:val="00680D14"/>
    <w:rsid w:val="006810DD"/>
    <w:rsid w:val="00681A1D"/>
    <w:rsid w:val="006835A9"/>
    <w:rsid w:val="00683A29"/>
    <w:rsid w:val="006851CA"/>
    <w:rsid w:val="00685AF4"/>
    <w:rsid w:val="00685C95"/>
    <w:rsid w:val="00687937"/>
    <w:rsid w:val="0069074F"/>
    <w:rsid w:val="00690A84"/>
    <w:rsid w:val="00691F99"/>
    <w:rsid w:val="0069283A"/>
    <w:rsid w:val="00692853"/>
    <w:rsid w:val="00692F94"/>
    <w:rsid w:val="006937F6"/>
    <w:rsid w:val="00693E4D"/>
    <w:rsid w:val="0069438A"/>
    <w:rsid w:val="006944E4"/>
    <w:rsid w:val="0069679E"/>
    <w:rsid w:val="00696F82"/>
    <w:rsid w:val="00697C55"/>
    <w:rsid w:val="00697DD6"/>
    <w:rsid w:val="006A26C8"/>
    <w:rsid w:val="006A2DEA"/>
    <w:rsid w:val="006A3996"/>
    <w:rsid w:val="006A423B"/>
    <w:rsid w:val="006A4512"/>
    <w:rsid w:val="006A45B1"/>
    <w:rsid w:val="006A4E24"/>
    <w:rsid w:val="006A5FB5"/>
    <w:rsid w:val="006A666E"/>
    <w:rsid w:val="006A75C8"/>
    <w:rsid w:val="006B0D5A"/>
    <w:rsid w:val="006B48C3"/>
    <w:rsid w:val="006B5DC5"/>
    <w:rsid w:val="006B69E7"/>
    <w:rsid w:val="006B6DEA"/>
    <w:rsid w:val="006B7128"/>
    <w:rsid w:val="006B77A6"/>
    <w:rsid w:val="006B7F18"/>
    <w:rsid w:val="006C0759"/>
    <w:rsid w:val="006C0F17"/>
    <w:rsid w:val="006C1192"/>
    <w:rsid w:val="006C11C3"/>
    <w:rsid w:val="006C1EE2"/>
    <w:rsid w:val="006C207B"/>
    <w:rsid w:val="006C237B"/>
    <w:rsid w:val="006C3E09"/>
    <w:rsid w:val="006C4EF3"/>
    <w:rsid w:val="006C5D29"/>
    <w:rsid w:val="006C63C2"/>
    <w:rsid w:val="006C6441"/>
    <w:rsid w:val="006C6AC2"/>
    <w:rsid w:val="006C736F"/>
    <w:rsid w:val="006D03AC"/>
    <w:rsid w:val="006D14C7"/>
    <w:rsid w:val="006D2FC7"/>
    <w:rsid w:val="006D3FC1"/>
    <w:rsid w:val="006D56F1"/>
    <w:rsid w:val="006D57AE"/>
    <w:rsid w:val="006D60CE"/>
    <w:rsid w:val="006E007F"/>
    <w:rsid w:val="006E01F1"/>
    <w:rsid w:val="006E1397"/>
    <w:rsid w:val="006E1FFC"/>
    <w:rsid w:val="006E3039"/>
    <w:rsid w:val="006E32C7"/>
    <w:rsid w:val="006E474A"/>
    <w:rsid w:val="006E5CCE"/>
    <w:rsid w:val="006E676A"/>
    <w:rsid w:val="006F01F5"/>
    <w:rsid w:val="006F19ED"/>
    <w:rsid w:val="006F2DC0"/>
    <w:rsid w:val="006F315E"/>
    <w:rsid w:val="006F355D"/>
    <w:rsid w:val="006F50CD"/>
    <w:rsid w:val="006F5312"/>
    <w:rsid w:val="006F5CAA"/>
    <w:rsid w:val="006F6AF7"/>
    <w:rsid w:val="007000F6"/>
    <w:rsid w:val="00700E3C"/>
    <w:rsid w:val="0070180A"/>
    <w:rsid w:val="00702E06"/>
    <w:rsid w:val="00704DE8"/>
    <w:rsid w:val="007056D8"/>
    <w:rsid w:val="00705D89"/>
    <w:rsid w:val="00706114"/>
    <w:rsid w:val="0070679F"/>
    <w:rsid w:val="0071002C"/>
    <w:rsid w:val="007104C7"/>
    <w:rsid w:val="0071075B"/>
    <w:rsid w:val="00710F15"/>
    <w:rsid w:val="00711AF4"/>
    <w:rsid w:val="00711E39"/>
    <w:rsid w:val="00711EC2"/>
    <w:rsid w:val="00712108"/>
    <w:rsid w:val="00712C8F"/>
    <w:rsid w:val="00713301"/>
    <w:rsid w:val="00714105"/>
    <w:rsid w:val="007161B0"/>
    <w:rsid w:val="00716CA8"/>
    <w:rsid w:val="00716CD2"/>
    <w:rsid w:val="00717532"/>
    <w:rsid w:val="00717556"/>
    <w:rsid w:val="00717A86"/>
    <w:rsid w:val="007204D1"/>
    <w:rsid w:val="00721540"/>
    <w:rsid w:val="00721994"/>
    <w:rsid w:val="00722F0C"/>
    <w:rsid w:val="00722FA2"/>
    <w:rsid w:val="0072433F"/>
    <w:rsid w:val="0072472C"/>
    <w:rsid w:val="00730828"/>
    <w:rsid w:val="007329EF"/>
    <w:rsid w:val="00732AED"/>
    <w:rsid w:val="00732D7D"/>
    <w:rsid w:val="007332E9"/>
    <w:rsid w:val="007333CB"/>
    <w:rsid w:val="00733F3F"/>
    <w:rsid w:val="007341F8"/>
    <w:rsid w:val="007346F3"/>
    <w:rsid w:val="007350C3"/>
    <w:rsid w:val="0073535B"/>
    <w:rsid w:val="00736D7B"/>
    <w:rsid w:val="00736DBF"/>
    <w:rsid w:val="0073789E"/>
    <w:rsid w:val="0074059F"/>
    <w:rsid w:val="007407C3"/>
    <w:rsid w:val="00740BE7"/>
    <w:rsid w:val="00741B0F"/>
    <w:rsid w:val="00741BAE"/>
    <w:rsid w:val="00742255"/>
    <w:rsid w:val="007423F6"/>
    <w:rsid w:val="00743223"/>
    <w:rsid w:val="00743625"/>
    <w:rsid w:val="0074369C"/>
    <w:rsid w:val="00743900"/>
    <w:rsid w:val="00744386"/>
    <w:rsid w:val="00744424"/>
    <w:rsid w:val="00744528"/>
    <w:rsid w:val="0074485B"/>
    <w:rsid w:val="00744F9F"/>
    <w:rsid w:val="007469E4"/>
    <w:rsid w:val="00746CF6"/>
    <w:rsid w:val="00750D65"/>
    <w:rsid w:val="00751AD8"/>
    <w:rsid w:val="00751D59"/>
    <w:rsid w:val="007521B0"/>
    <w:rsid w:val="0075308F"/>
    <w:rsid w:val="00753308"/>
    <w:rsid w:val="0075342E"/>
    <w:rsid w:val="007541A3"/>
    <w:rsid w:val="00755B54"/>
    <w:rsid w:val="00761637"/>
    <w:rsid w:val="007621E8"/>
    <w:rsid w:val="00764106"/>
    <w:rsid w:val="007656D7"/>
    <w:rsid w:val="00765D3A"/>
    <w:rsid w:val="00770B0A"/>
    <w:rsid w:val="00771394"/>
    <w:rsid w:val="007719EF"/>
    <w:rsid w:val="00773B11"/>
    <w:rsid w:val="00775743"/>
    <w:rsid w:val="0077582B"/>
    <w:rsid w:val="0077589D"/>
    <w:rsid w:val="00775FBB"/>
    <w:rsid w:val="00776E96"/>
    <w:rsid w:val="0077708A"/>
    <w:rsid w:val="007811B0"/>
    <w:rsid w:val="00781735"/>
    <w:rsid w:val="00781820"/>
    <w:rsid w:val="0078193A"/>
    <w:rsid w:val="00781D26"/>
    <w:rsid w:val="00785DDA"/>
    <w:rsid w:val="00785F64"/>
    <w:rsid w:val="00787527"/>
    <w:rsid w:val="007913B8"/>
    <w:rsid w:val="007916AE"/>
    <w:rsid w:val="00791777"/>
    <w:rsid w:val="00792045"/>
    <w:rsid w:val="0079223A"/>
    <w:rsid w:val="00792B39"/>
    <w:rsid w:val="00792C3F"/>
    <w:rsid w:val="00793BC0"/>
    <w:rsid w:val="00793F69"/>
    <w:rsid w:val="00793FE8"/>
    <w:rsid w:val="00795A83"/>
    <w:rsid w:val="00795F42"/>
    <w:rsid w:val="007967C4"/>
    <w:rsid w:val="00796978"/>
    <w:rsid w:val="0079712C"/>
    <w:rsid w:val="00797D4D"/>
    <w:rsid w:val="007A14C4"/>
    <w:rsid w:val="007A17BB"/>
    <w:rsid w:val="007A2D5E"/>
    <w:rsid w:val="007A2E55"/>
    <w:rsid w:val="007A36A0"/>
    <w:rsid w:val="007A3A71"/>
    <w:rsid w:val="007A3F6B"/>
    <w:rsid w:val="007A5153"/>
    <w:rsid w:val="007A5295"/>
    <w:rsid w:val="007A5646"/>
    <w:rsid w:val="007A71C1"/>
    <w:rsid w:val="007A744F"/>
    <w:rsid w:val="007A75D8"/>
    <w:rsid w:val="007B0EC1"/>
    <w:rsid w:val="007B1587"/>
    <w:rsid w:val="007B1F73"/>
    <w:rsid w:val="007B4C0E"/>
    <w:rsid w:val="007B65EB"/>
    <w:rsid w:val="007B6BFE"/>
    <w:rsid w:val="007B6DD7"/>
    <w:rsid w:val="007B6DE4"/>
    <w:rsid w:val="007C08C1"/>
    <w:rsid w:val="007C13B6"/>
    <w:rsid w:val="007C2517"/>
    <w:rsid w:val="007C362B"/>
    <w:rsid w:val="007C6081"/>
    <w:rsid w:val="007C6C03"/>
    <w:rsid w:val="007C7157"/>
    <w:rsid w:val="007C775D"/>
    <w:rsid w:val="007C79B6"/>
    <w:rsid w:val="007C7B89"/>
    <w:rsid w:val="007D18E0"/>
    <w:rsid w:val="007D28E8"/>
    <w:rsid w:val="007D2F33"/>
    <w:rsid w:val="007D4B66"/>
    <w:rsid w:val="007D4C93"/>
    <w:rsid w:val="007D6ECB"/>
    <w:rsid w:val="007D706E"/>
    <w:rsid w:val="007D7B39"/>
    <w:rsid w:val="007E03D2"/>
    <w:rsid w:val="007E04F0"/>
    <w:rsid w:val="007E0EA3"/>
    <w:rsid w:val="007E113E"/>
    <w:rsid w:val="007E144B"/>
    <w:rsid w:val="007E1FC1"/>
    <w:rsid w:val="007E2E0A"/>
    <w:rsid w:val="007E30AF"/>
    <w:rsid w:val="007E3479"/>
    <w:rsid w:val="007E42F0"/>
    <w:rsid w:val="007E5A99"/>
    <w:rsid w:val="007E6BE6"/>
    <w:rsid w:val="007E6E35"/>
    <w:rsid w:val="007E71AE"/>
    <w:rsid w:val="007E7483"/>
    <w:rsid w:val="007E75E8"/>
    <w:rsid w:val="007F06B5"/>
    <w:rsid w:val="007F145E"/>
    <w:rsid w:val="007F1C92"/>
    <w:rsid w:val="007F1DDE"/>
    <w:rsid w:val="007F314F"/>
    <w:rsid w:val="007F4194"/>
    <w:rsid w:val="007F41D5"/>
    <w:rsid w:val="007F4BF6"/>
    <w:rsid w:val="007F640A"/>
    <w:rsid w:val="007F72D2"/>
    <w:rsid w:val="007F7CD8"/>
    <w:rsid w:val="0080062B"/>
    <w:rsid w:val="00800A21"/>
    <w:rsid w:val="0080137F"/>
    <w:rsid w:val="00802A46"/>
    <w:rsid w:val="00803B6D"/>
    <w:rsid w:val="00804B23"/>
    <w:rsid w:val="00804B92"/>
    <w:rsid w:val="00805456"/>
    <w:rsid w:val="00807169"/>
    <w:rsid w:val="00807F4F"/>
    <w:rsid w:val="00810077"/>
    <w:rsid w:val="00810458"/>
    <w:rsid w:val="00810E60"/>
    <w:rsid w:val="00810F16"/>
    <w:rsid w:val="008121FB"/>
    <w:rsid w:val="0081361B"/>
    <w:rsid w:val="00813E1A"/>
    <w:rsid w:val="00814124"/>
    <w:rsid w:val="00815CB5"/>
    <w:rsid w:val="00816DA6"/>
    <w:rsid w:val="00816E70"/>
    <w:rsid w:val="00817D4E"/>
    <w:rsid w:val="00822637"/>
    <w:rsid w:val="00822CEB"/>
    <w:rsid w:val="00823F82"/>
    <w:rsid w:val="008309D8"/>
    <w:rsid w:val="00831126"/>
    <w:rsid w:val="008312D5"/>
    <w:rsid w:val="0083224D"/>
    <w:rsid w:val="00832305"/>
    <w:rsid w:val="00832605"/>
    <w:rsid w:val="00832BE1"/>
    <w:rsid w:val="00832CC6"/>
    <w:rsid w:val="00833AAF"/>
    <w:rsid w:val="00834D20"/>
    <w:rsid w:val="00835941"/>
    <w:rsid w:val="00835A11"/>
    <w:rsid w:val="00835A36"/>
    <w:rsid w:val="00835AC2"/>
    <w:rsid w:val="008361A4"/>
    <w:rsid w:val="00836942"/>
    <w:rsid w:val="00836A37"/>
    <w:rsid w:val="0084119D"/>
    <w:rsid w:val="008419A5"/>
    <w:rsid w:val="00841DAB"/>
    <w:rsid w:val="00841E5E"/>
    <w:rsid w:val="00842675"/>
    <w:rsid w:val="00846C3F"/>
    <w:rsid w:val="008510AD"/>
    <w:rsid w:val="00853281"/>
    <w:rsid w:val="008536FF"/>
    <w:rsid w:val="008543EC"/>
    <w:rsid w:val="008549A2"/>
    <w:rsid w:val="00854E59"/>
    <w:rsid w:val="00857AE2"/>
    <w:rsid w:val="00861CC9"/>
    <w:rsid w:val="00863948"/>
    <w:rsid w:val="0086421B"/>
    <w:rsid w:val="00864D2C"/>
    <w:rsid w:val="00864DB1"/>
    <w:rsid w:val="00864FFE"/>
    <w:rsid w:val="0086788A"/>
    <w:rsid w:val="00870D50"/>
    <w:rsid w:val="00870D8A"/>
    <w:rsid w:val="0087127A"/>
    <w:rsid w:val="008713DC"/>
    <w:rsid w:val="00871C25"/>
    <w:rsid w:val="00871CCB"/>
    <w:rsid w:val="0087340F"/>
    <w:rsid w:val="00873742"/>
    <w:rsid w:val="00873D12"/>
    <w:rsid w:val="008744E8"/>
    <w:rsid w:val="00876E2C"/>
    <w:rsid w:val="008773CF"/>
    <w:rsid w:val="008777C9"/>
    <w:rsid w:val="00880487"/>
    <w:rsid w:val="0088175E"/>
    <w:rsid w:val="00881903"/>
    <w:rsid w:val="00881965"/>
    <w:rsid w:val="00884107"/>
    <w:rsid w:val="0088505E"/>
    <w:rsid w:val="00887042"/>
    <w:rsid w:val="008874E2"/>
    <w:rsid w:val="00887551"/>
    <w:rsid w:val="00890166"/>
    <w:rsid w:val="008907B1"/>
    <w:rsid w:val="00890DB7"/>
    <w:rsid w:val="0089126C"/>
    <w:rsid w:val="0089147D"/>
    <w:rsid w:val="00891E00"/>
    <w:rsid w:val="00892830"/>
    <w:rsid w:val="008932ED"/>
    <w:rsid w:val="00893743"/>
    <w:rsid w:val="00894733"/>
    <w:rsid w:val="00897A3C"/>
    <w:rsid w:val="00897F9A"/>
    <w:rsid w:val="008A0000"/>
    <w:rsid w:val="008A15AA"/>
    <w:rsid w:val="008A1B2B"/>
    <w:rsid w:val="008A1B84"/>
    <w:rsid w:val="008A21B4"/>
    <w:rsid w:val="008A46C2"/>
    <w:rsid w:val="008A4CA4"/>
    <w:rsid w:val="008A511F"/>
    <w:rsid w:val="008A52EA"/>
    <w:rsid w:val="008A5747"/>
    <w:rsid w:val="008A582C"/>
    <w:rsid w:val="008A65D7"/>
    <w:rsid w:val="008A726F"/>
    <w:rsid w:val="008A7C3C"/>
    <w:rsid w:val="008B09B8"/>
    <w:rsid w:val="008B1019"/>
    <w:rsid w:val="008B1875"/>
    <w:rsid w:val="008B2BDF"/>
    <w:rsid w:val="008B2F42"/>
    <w:rsid w:val="008B3416"/>
    <w:rsid w:val="008B399A"/>
    <w:rsid w:val="008B4980"/>
    <w:rsid w:val="008B5D56"/>
    <w:rsid w:val="008B6EAA"/>
    <w:rsid w:val="008C1077"/>
    <w:rsid w:val="008C1256"/>
    <w:rsid w:val="008C130B"/>
    <w:rsid w:val="008C1980"/>
    <w:rsid w:val="008C24D7"/>
    <w:rsid w:val="008C2D78"/>
    <w:rsid w:val="008C2FA4"/>
    <w:rsid w:val="008C30D2"/>
    <w:rsid w:val="008C53F4"/>
    <w:rsid w:val="008C5A35"/>
    <w:rsid w:val="008D3302"/>
    <w:rsid w:val="008D4077"/>
    <w:rsid w:val="008D4AB1"/>
    <w:rsid w:val="008D4C32"/>
    <w:rsid w:val="008D4CA5"/>
    <w:rsid w:val="008D5DAF"/>
    <w:rsid w:val="008D5F03"/>
    <w:rsid w:val="008E1CC3"/>
    <w:rsid w:val="008E1FAC"/>
    <w:rsid w:val="008E30E2"/>
    <w:rsid w:val="008E3474"/>
    <w:rsid w:val="008E3913"/>
    <w:rsid w:val="008E4A97"/>
    <w:rsid w:val="008E5130"/>
    <w:rsid w:val="008E6090"/>
    <w:rsid w:val="008E6344"/>
    <w:rsid w:val="008E6531"/>
    <w:rsid w:val="008E6552"/>
    <w:rsid w:val="008E7335"/>
    <w:rsid w:val="008F0BBD"/>
    <w:rsid w:val="008F3B85"/>
    <w:rsid w:val="008F4888"/>
    <w:rsid w:val="008F4E8B"/>
    <w:rsid w:val="008F68C4"/>
    <w:rsid w:val="008F6C88"/>
    <w:rsid w:val="008F6EF5"/>
    <w:rsid w:val="008F7343"/>
    <w:rsid w:val="008F73C5"/>
    <w:rsid w:val="008F77D4"/>
    <w:rsid w:val="008F7CDF"/>
    <w:rsid w:val="009002DC"/>
    <w:rsid w:val="009004B7"/>
    <w:rsid w:val="00902707"/>
    <w:rsid w:val="009037AB"/>
    <w:rsid w:val="0090396B"/>
    <w:rsid w:val="00903C2F"/>
    <w:rsid w:val="0090414D"/>
    <w:rsid w:val="0090463C"/>
    <w:rsid w:val="00905002"/>
    <w:rsid w:val="00906E46"/>
    <w:rsid w:val="00907AA1"/>
    <w:rsid w:val="00910A87"/>
    <w:rsid w:val="009110DF"/>
    <w:rsid w:val="00911653"/>
    <w:rsid w:val="009119C1"/>
    <w:rsid w:val="00912DC0"/>
    <w:rsid w:val="00913152"/>
    <w:rsid w:val="00914588"/>
    <w:rsid w:val="009146F6"/>
    <w:rsid w:val="00914CCE"/>
    <w:rsid w:val="009157FC"/>
    <w:rsid w:val="00917383"/>
    <w:rsid w:val="00917D4D"/>
    <w:rsid w:val="00921042"/>
    <w:rsid w:val="00923C2D"/>
    <w:rsid w:val="00925A63"/>
    <w:rsid w:val="00925DF6"/>
    <w:rsid w:val="00926DC5"/>
    <w:rsid w:val="00927BE9"/>
    <w:rsid w:val="00931BE9"/>
    <w:rsid w:val="00932CA4"/>
    <w:rsid w:val="00932F6E"/>
    <w:rsid w:val="00933ADA"/>
    <w:rsid w:val="00934972"/>
    <w:rsid w:val="009351B8"/>
    <w:rsid w:val="00937199"/>
    <w:rsid w:val="00937B9A"/>
    <w:rsid w:val="0094060B"/>
    <w:rsid w:val="00941032"/>
    <w:rsid w:val="00941B94"/>
    <w:rsid w:val="0094353F"/>
    <w:rsid w:val="00944049"/>
    <w:rsid w:val="0094576B"/>
    <w:rsid w:val="00945B0B"/>
    <w:rsid w:val="00945FC0"/>
    <w:rsid w:val="0094637B"/>
    <w:rsid w:val="00946D17"/>
    <w:rsid w:val="0094736B"/>
    <w:rsid w:val="00947B22"/>
    <w:rsid w:val="00952B9A"/>
    <w:rsid w:val="0095495D"/>
    <w:rsid w:val="00954DDA"/>
    <w:rsid w:val="00955630"/>
    <w:rsid w:val="00955AAD"/>
    <w:rsid w:val="00960F97"/>
    <w:rsid w:val="00961F82"/>
    <w:rsid w:val="009641CE"/>
    <w:rsid w:val="009647D7"/>
    <w:rsid w:val="009647F2"/>
    <w:rsid w:val="00965379"/>
    <w:rsid w:val="0096799F"/>
    <w:rsid w:val="009702B3"/>
    <w:rsid w:val="00970E88"/>
    <w:rsid w:val="00970F8B"/>
    <w:rsid w:val="00971A2E"/>
    <w:rsid w:val="00973151"/>
    <w:rsid w:val="00974F1C"/>
    <w:rsid w:val="009758C4"/>
    <w:rsid w:val="009758F5"/>
    <w:rsid w:val="0097603B"/>
    <w:rsid w:val="00976564"/>
    <w:rsid w:val="009765B6"/>
    <w:rsid w:val="0097784A"/>
    <w:rsid w:val="00980755"/>
    <w:rsid w:val="00981375"/>
    <w:rsid w:val="009821B4"/>
    <w:rsid w:val="009829EC"/>
    <w:rsid w:val="00983FE3"/>
    <w:rsid w:val="00984068"/>
    <w:rsid w:val="009848D5"/>
    <w:rsid w:val="0098549A"/>
    <w:rsid w:val="00986491"/>
    <w:rsid w:val="00986914"/>
    <w:rsid w:val="00990A95"/>
    <w:rsid w:val="00991B07"/>
    <w:rsid w:val="00992EF2"/>
    <w:rsid w:val="009940B2"/>
    <w:rsid w:val="009955F3"/>
    <w:rsid w:val="00995937"/>
    <w:rsid w:val="00995FED"/>
    <w:rsid w:val="00996328"/>
    <w:rsid w:val="00996CF7"/>
    <w:rsid w:val="009977E2"/>
    <w:rsid w:val="009A083F"/>
    <w:rsid w:val="009A0B50"/>
    <w:rsid w:val="009A0B5D"/>
    <w:rsid w:val="009A2178"/>
    <w:rsid w:val="009A2266"/>
    <w:rsid w:val="009A234D"/>
    <w:rsid w:val="009A383C"/>
    <w:rsid w:val="009A3B50"/>
    <w:rsid w:val="009A4418"/>
    <w:rsid w:val="009A4C24"/>
    <w:rsid w:val="009A5D12"/>
    <w:rsid w:val="009A6184"/>
    <w:rsid w:val="009A62EB"/>
    <w:rsid w:val="009A6FB0"/>
    <w:rsid w:val="009A71AD"/>
    <w:rsid w:val="009A75FB"/>
    <w:rsid w:val="009B11C8"/>
    <w:rsid w:val="009B191E"/>
    <w:rsid w:val="009B2077"/>
    <w:rsid w:val="009B2C86"/>
    <w:rsid w:val="009B2D0E"/>
    <w:rsid w:val="009B3578"/>
    <w:rsid w:val="009B3EB0"/>
    <w:rsid w:val="009B4967"/>
    <w:rsid w:val="009B5B2F"/>
    <w:rsid w:val="009B5B55"/>
    <w:rsid w:val="009B6BD8"/>
    <w:rsid w:val="009C0C5E"/>
    <w:rsid w:val="009C0EBC"/>
    <w:rsid w:val="009C0F46"/>
    <w:rsid w:val="009C1063"/>
    <w:rsid w:val="009C1362"/>
    <w:rsid w:val="009C483D"/>
    <w:rsid w:val="009C4B33"/>
    <w:rsid w:val="009C4DE3"/>
    <w:rsid w:val="009C6E9B"/>
    <w:rsid w:val="009C7A74"/>
    <w:rsid w:val="009C7FAE"/>
    <w:rsid w:val="009D041B"/>
    <w:rsid w:val="009D1F1B"/>
    <w:rsid w:val="009D225B"/>
    <w:rsid w:val="009D2FA0"/>
    <w:rsid w:val="009D3440"/>
    <w:rsid w:val="009D4510"/>
    <w:rsid w:val="009D5287"/>
    <w:rsid w:val="009D5C73"/>
    <w:rsid w:val="009D68AE"/>
    <w:rsid w:val="009D71CA"/>
    <w:rsid w:val="009D73CC"/>
    <w:rsid w:val="009D77EB"/>
    <w:rsid w:val="009D7869"/>
    <w:rsid w:val="009D7E6A"/>
    <w:rsid w:val="009E02A4"/>
    <w:rsid w:val="009E13E1"/>
    <w:rsid w:val="009E24B1"/>
    <w:rsid w:val="009E4E5C"/>
    <w:rsid w:val="009E55D8"/>
    <w:rsid w:val="009E5C0C"/>
    <w:rsid w:val="009E6509"/>
    <w:rsid w:val="009E6960"/>
    <w:rsid w:val="009F06F7"/>
    <w:rsid w:val="009F0C59"/>
    <w:rsid w:val="009F14D5"/>
    <w:rsid w:val="009F16EE"/>
    <w:rsid w:val="009F30E6"/>
    <w:rsid w:val="009F312E"/>
    <w:rsid w:val="009F5946"/>
    <w:rsid w:val="009F5C9D"/>
    <w:rsid w:val="009F6C9F"/>
    <w:rsid w:val="00A007E2"/>
    <w:rsid w:val="00A011A6"/>
    <w:rsid w:val="00A01811"/>
    <w:rsid w:val="00A01897"/>
    <w:rsid w:val="00A03255"/>
    <w:rsid w:val="00A032E0"/>
    <w:rsid w:val="00A03920"/>
    <w:rsid w:val="00A04D39"/>
    <w:rsid w:val="00A04D96"/>
    <w:rsid w:val="00A05B8E"/>
    <w:rsid w:val="00A05C3A"/>
    <w:rsid w:val="00A06DAA"/>
    <w:rsid w:val="00A07A00"/>
    <w:rsid w:val="00A1196B"/>
    <w:rsid w:val="00A11FE3"/>
    <w:rsid w:val="00A120D7"/>
    <w:rsid w:val="00A12110"/>
    <w:rsid w:val="00A122EF"/>
    <w:rsid w:val="00A137D6"/>
    <w:rsid w:val="00A13BAE"/>
    <w:rsid w:val="00A14606"/>
    <w:rsid w:val="00A209A4"/>
    <w:rsid w:val="00A20CF5"/>
    <w:rsid w:val="00A211E1"/>
    <w:rsid w:val="00A2262B"/>
    <w:rsid w:val="00A231BF"/>
    <w:rsid w:val="00A23449"/>
    <w:rsid w:val="00A24C0E"/>
    <w:rsid w:val="00A26F8B"/>
    <w:rsid w:val="00A27980"/>
    <w:rsid w:val="00A27CE3"/>
    <w:rsid w:val="00A3041A"/>
    <w:rsid w:val="00A30F84"/>
    <w:rsid w:val="00A3155F"/>
    <w:rsid w:val="00A31E5B"/>
    <w:rsid w:val="00A32D4F"/>
    <w:rsid w:val="00A32FD6"/>
    <w:rsid w:val="00A3481D"/>
    <w:rsid w:val="00A34E61"/>
    <w:rsid w:val="00A35121"/>
    <w:rsid w:val="00A35292"/>
    <w:rsid w:val="00A35A12"/>
    <w:rsid w:val="00A365D3"/>
    <w:rsid w:val="00A368BE"/>
    <w:rsid w:val="00A4064C"/>
    <w:rsid w:val="00A413B1"/>
    <w:rsid w:val="00A422D5"/>
    <w:rsid w:val="00A42583"/>
    <w:rsid w:val="00A42B33"/>
    <w:rsid w:val="00A43627"/>
    <w:rsid w:val="00A4367C"/>
    <w:rsid w:val="00A4424F"/>
    <w:rsid w:val="00A45750"/>
    <w:rsid w:val="00A45CE2"/>
    <w:rsid w:val="00A46D35"/>
    <w:rsid w:val="00A473D0"/>
    <w:rsid w:val="00A4740D"/>
    <w:rsid w:val="00A509D0"/>
    <w:rsid w:val="00A5122A"/>
    <w:rsid w:val="00A51D9E"/>
    <w:rsid w:val="00A52D63"/>
    <w:rsid w:val="00A536CD"/>
    <w:rsid w:val="00A54B28"/>
    <w:rsid w:val="00A55719"/>
    <w:rsid w:val="00A55F17"/>
    <w:rsid w:val="00A56052"/>
    <w:rsid w:val="00A56BE2"/>
    <w:rsid w:val="00A57009"/>
    <w:rsid w:val="00A571A3"/>
    <w:rsid w:val="00A57F66"/>
    <w:rsid w:val="00A618AD"/>
    <w:rsid w:val="00A62577"/>
    <w:rsid w:val="00A640FE"/>
    <w:rsid w:val="00A65E85"/>
    <w:rsid w:val="00A660EA"/>
    <w:rsid w:val="00A67360"/>
    <w:rsid w:val="00A677F9"/>
    <w:rsid w:val="00A70EA3"/>
    <w:rsid w:val="00A715C2"/>
    <w:rsid w:val="00A7174B"/>
    <w:rsid w:val="00A7255F"/>
    <w:rsid w:val="00A72B19"/>
    <w:rsid w:val="00A73C84"/>
    <w:rsid w:val="00A761A9"/>
    <w:rsid w:val="00A7629D"/>
    <w:rsid w:val="00A765AC"/>
    <w:rsid w:val="00A766A5"/>
    <w:rsid w:val="00A767B4"/>
    <w:rsid w:val="00A76C7F"/>
    <w:rsid w:val="00A76F02"/>
    <w:rsid w:val="00A77591"/>
    <w:rsid w:val="00A77990"/>
    <w:rsid w:val="00A80FD7"/>
    <w:rsid w:val="00A81B20"/>
    <w:rsid w:val="00A82516"/>
    <w:rsid w:val="00A82803"/>
    <w:rsid w:val="00A83378"/>
    <w:rsid w:val="00A8396B"/>
    <w:rsid w:val="00A83D3D"/>
    <w:rsid w:val="00A87031"/>
    <w:rsid w:val="00A87764"/>
    <w:rsid w:val="00A90124"/>
    <w:rsid w:val="00A90545"/>
    <w:rsid w:val="00A90D7A"/>
    <w:rsid w:val="00A915DC"/>
    <w:rsid w:val="00A92FE7"/>
    <w:rsid w:val="00A93CDF"/>
    <w:rsid w:val="00A94C28"/>
    <w:rsid w:val="00A9512F"/>
    <w:rsid w:val="00A95ABA"/>
    <w:rsid w:val="00A96A53"/>
    <w:rsid w:val="00AA066A"/>
    <w:rsid w:val="00AA1100"/>
    <w:rsid w:val="00AA11F4"/>
    <w:rsid w:val="00AA24F8"/>
    <w:rsid w:val="00AA255D"/>
    <w:rsid w:val="00AA36A5"/>
    <w:rsid w:val="00AA3ECD"/>
    <w:rsid w:val="00AA43E0"/>
    <w:rsid w:val="00AA4C8D"/>
    <w:rsid w:val="00AA59C8"/>
    <w:rsid w:val="00AA6519"/>
    <w:rsid w:val="00AB0D38"/>
    <w:rsid w:val="00AB22E9"/>
    <w:rsid w:val="00AB2364"/>
    <w:rsid w:val="00AB2E1B"/>
    <w:rsid w:val="00AB402A"/>
    <w:rsid w:val="00AB4BCD"/>
    <w:rsid w:val="00AB625E"/>
    <w:rsid w:val="00AB744F"/>
    <w:rsid w:val="00AC0CD9"/>
    <w:rsid w:val="00AC285D"/>
    <w:rsid w:val="00AC2BD5"/>
    <w:rsid w:val="00AC338E"/>
    <w:rsid w:val="00AC4896"/>
    <w:rsid w:val="00AC4F69"/>
    <w:rsid w:val="00AD0898"/>
    <w:rsid w:val="00AD130B"/>
    <w:rsid w:val="00AD2FBF"/>
    <w:rsid w:val="00AD3871"/>
    <w:rsid w:val="00AD3E75"/>
    <w:rsid w:val="00AD4210"/>
    <w:rsid w:val="00AD4F0A"/>
    <w:rsid w:val="00AD5294"/>
    <w:rsid w:val="00AD7434"/>
    <w:rsid w:val="00AE0F61"/>
    <w:rsid w:val="00AE321A"/>
    <w:rsid w:val="00AE3EE4"/>
    <w:rsid w:val="00AE4417"/>
    <w:rsid w:val="00AE5168"/>
    <w:rsid w:val="00AE6604"/>
    <w:rsid w:val="00AE6977"/>
    <w:rsid w:val="00AE70A0"/>
    <w:rsid w:val="00AF0A7B"/>
    <w:rsid w:val="00AF0C3F"/>
    <w:rsid w:val="00AF19FF"/>
    <w:rsid w:val="00AF2BFD"/>
    <w:rsid w:val="00AF4AFB"/>
    <w:rsid w:val="00AF4F9C"/>
    <w:rsid w:val="00AF567D"/>
    <w:rsid w:val="00AF58E0"/>
    <w:rsid w:val="00AF695C"/>
    <w:rsid w:val="00AF6DC7"/>
    <w:rsid w:val="00AF79FE"/>
    <w:rsid w:val="00AF7DBB"/>
    <w:rsid w:val="00B00AAC"/>
    <w:rsid w:val="00B013D9"/>
    <w:rsid w:val="00B02023"/>
    <w:rsid w:val="00B02156"/>
    <w:rsid w:val="00B02793"/>
    <w:rsid w:val="00B03502"/>
    <w:rsid w:val="00B03D2C"/>
    <w:rsid w:val="00B04962"/>
    <w:rsid w:val="00B05001"/>
    <w:rsid w:val="00B052AE"/>
    <w:rsid w:val="00B05A41"/>
    <w:rsid w:val="00B065DA"/>
    <w:rsid w:val="00B06FE8"/>
    <w:rsid w:val="00B10155"/>
    <w:rsid w:val="00B104A1"/>
    <w:rsid w:val="00B10B30"/>
    <w:rsid w:val="00B11E11"/>
    <w:rsid w:val="00B12448"/>
    <w:rsid w:val="00B12C80"/>
    <w:rsid w:val="00B12FFD"/>
    <w:rsid w:val="00B13574"/>
    <w:rsid w:val="00B13BF6"/>
    <w:rsid w:val="00B13C70"/>
    <w:rsid w:val="00B15B97"/>
    <w:rsid w:val="00B16B25"/>
    <w:rsid w:val="00B16DC6"/>
    <w:rsid w:val="00B17064"/>
    <w:rsid w:val="00B20A5A"/>
    <w:rsid w:val="00B213E1"/>
    <w:rsid w:val="00B24C78"/>
    <w:rsid w:val="00B25CE6"/>
    <w:rsid w:val="00B26029"/>
    <w:rsid w:val="00B268DC"/>
    <w:rsid w:val="00B26A8D"/>
    <w:rsid w:val="00B26DDC"/>
    <w:rsid w:val="00B26EC5"/>
    <w:rsid w:val="00B300CD"/>
    <w:rsid w:val="00B310E1"/>
    <w:rsid w:val="00B328ED"/>
    <w:rsid w:val="00B33140"/>
    <w:rsid w:val="00B339D4"/>
    <w:rsid w:val="00B33F64"/>
    <w:rsid w:val="00B34284"/>
    <w:rsid w:val="00B343EC"/>
    <w:rsid w:val="00B34A3F"/>
    <w:rsid w:val="00B34CBB"/>
    <w:rsid w:val="00B35AE3"/>
    <w:rsid w:val="00B3677C"/>
    <w:rsid w:val="00B36A52"/>
    <w:rsid w:val="00B36E68"/>
    <w:rsid w:val="00B36EC4"/>
    <w:rsid w:val="00B36F77"/>
    <w:rsid w:val="00B37536"/>
    <w:rsid w:val="00B40E4E"/>
    <w:rsid w:val="00B40F12"/>
    <w:rsid w:val="00B41865"/>
    <w:rsid w:val="00B41F5B"/>
    <w:rsid w:val="00B42B19"/>
    <w:rsid w:val="00B42D51"/>
    <w:rsid w:val="00B441AC"/>
    <w:rsid w:val="00B448AA"/>
    <w:rsid w:val="00B4540F"/>
    <w:rsid w:val="00B464D8"/>
    <w:rsid w:val="00B465F1"/>
    <w:rsid w:val="00B46BE7"/>
    <w:rsid w:val="00B46D27"/>
    <w:rsid w:val="00B472FE"/>
    <w:rsid w:val="00B50B77"/>
    <w:rsid w:val="00B50CB0"/>
    <w:rsid w:val="00B52440"/>
    <w:rsid w:val="00B578DA"/>
    <w:rsid w:val="00B609FC"/>
    <w:rsid w:val="00B623EC"/>
    <w:rsid w:val="00B6299A"/>
    <w:rsid w:val="00B63114"/>
    <w:rsid w:val="00B63BB1"/>
    <w:rsid w:val="00B64044"/>
    <w:rsid w:val="00B64832"/>
    <w:rsid w:val="00B64CCA"/>
    <w:rsid w:val="00B65BDB"/>
    <w:rsid w:val="00B667A6"/>
    <w:rsid w:val="00B669A7"/>
    <w:rsid w:val="00B67515"/>
    <w:rsid w:val="00B67DB3"/>
    <w:rsid w:val="00B67F58"/>
    <w:rsid w:val="00B72BA1"/>
    <w:rsid w:val="00B741E4"/>
    <w:rsid w:val="00B74BFB"/>
    <w:rsid w:val="00B75234"/>
    <w:rsid w:val="00B757F9"/>
    <w:rsid w:val="00B76750"/>
    <w:rsid w:val="00B76B17"/>
    <w:rsid w:val="00B774B8"/>
    <w:rsid w:val="00B77699"/>
    <w:rsid w:val="00B77A63"/>
    <w:rsid w:val="00B80454"/>
    <w:rsid w:val="00B80936"/>
    <w:rsid w:val="00B820E0"/>
    <w:rsid w:val="00B82988"/>
    <w:rsid w:val="00B84D94"/>
    <w:rsid w:val="00B8524D"/>
    <w:rsid w:val="00B853B3"/>
    <w:rsid w:val="00B867F9"/>
    <w:rsid w:val="00B867FA"/>
    <w:rsid w:val="00B86959"/>
    <w:rsid w:val="00B90D13"/>
    <w:rsid w:val="00B91E2B"/>
    <w:rsid w:val="00B920DA"/>
    <w:rsid w:val="00B934B4"/>
    <w:rsid w:val="00B95BB0"/>
    <w:rsid w:val="00B965BA"/>
    <w:rsid w:val="00B9756B"/>
    <w:rsid w:val="00B97D63"/>
    <w:rsid w:val="00BA03AE"/>
    <w:rsid w:val="00BA0468"/>
    <w:rsid w:val="00BA0860"/>
    <w:rsid w:val="00BA2BE5"/>
    <w:rsid w:val="00BA33DB"/>
    <w:rsid w:val="00BA4E91"/>
    <w:rsid w:val="00BA5323"/>
    <w:rsid w:val="00BA6DA9"/>
    <w:rsid w:val="00BA6F54"/>
    <w:rsid w:val="00BA7F97"/>
    <w:rsid w:val="00BB19A6"/>
    <w:rsid w:val="00BB4A36"/>
    <w:rsid w:val="00BB535E"/>
    <w:rsid w:val="00BB5AAC"/>
    <w:rsid w:val="00BB66C4"/>
    <w:rsid w:val="00BB6F22"/>
    <w:rsid w:val="00BC0116"/>
    <w:rsid w:val="00BC03A0"/>
    <w:rsid w:val="00BC0794"/>
    <w:rsid w:val="00BC0BB3"/>
    <w:rsid w:val="00BC321E"/>
    <w:rsid w:val="00BC349B"/>
    <w:rsid w:val="00BC3A06"/>
    <w:rsid w:val="00BC43AD"/>
    <w:rsid w:val="00BC4C92"/>
    <w:rsid w:val="00BC6E3D"/>
    <w:rsid w:val="00BC7456"/>
    <w:rsid w:val="00BD026C"/>
    <w:rsid w:val="00BD05F6"/>
    <w:rsid w:val="00BD0B68"/>
    <w:rsid w:val="00BD164D"/>
    <w:rsid w:val="00BD28E3"/>
    <w:rsid w:val="00BD3977"/>
    <w:rsid w:val="00BD399F"/>
    <w:rsid w:val="00BD3B4D"/>
    <w:rsid w:val="00BD50E0"/>
    <w:rsid w:val="00BD5156"/>
    <w:rsid w:val="00BD55BC"/>
    <w:rsid w:val="00BD65B5"/>
    <w:rsid w:val="00BD7DD9"/>
    <w:rsid w:val="00BD7F13"/>
    <w:rsid w:val="00BE1192"/>
    <w:rsid w:val="00BE1993"/>
    <w:rsid w:val="00BE1ABD"/>
    <w:rsid w:val="00BE25C1"/>
    <w:rsid w:val="00BE27A8"/>
    <w:rsid w:val="00BE3256"/>
    <w:rsid w:val="00BE34F6"/>
    <w:rsid w:val="00BE3EC8"/>
    <w:rsid w:val="00BE4115"/>
    <w:rsid w:val="00BE430F"/>
    <w:rsid w:val="00BE4B04"/>
    <w:rsid w:val="00BE4CFD"/>
    <w:rsid w:val="00BE504F"/>
    <w:rsid w:val="00BE5BA1"/>
    <w:rsid w:val="00BE5F38"/>
    <w:rsid w:val="00BE7069"/>
    <w:rsid w:val="00BE7844"/>
    <w:rsid w:val="00BF0ECD"/>
    <w:rsid w:val="00BF18B4"/>
    <w:rsid w:val="00BF4841"/>
    <w:rsid w:val="00BF4D53"/>
    <w:rsid w:val="00BF5FE0"/>
    <w:rsid w:val="00BF61D1"/>
    <w:rsid w:val="00BF7E6D"/>
    <w:rsid w:val="00C0028A"/>
    <w:rsid w:val="00C03A19"/>
    <w:rsid w:val="00C03AB6"/>
    <w:rsid w:val="00C040F9"/>
    <w:rsid w:val="00C04747"/>
    <w:rsid w:val="00C047D5"/>
    <w:rsid w:val="00C0577A"/>
    <w:rsid w:val="00C067DE"/>
    <w:rsid w:val="00C06A34"/>
    <w:rsid w:val="00C1037D"/>
    <w:rsid w:val="00C10452"/>
    <w:rsid w:val="00C10C1E"/>
    <w:rsid w:val="00C117BA"/>
    <w:rsid w:val="00C11CC2"/>
    <w:rsid w:val="00C12214"/>
    <w:rsid w:val="00C13082"/>
    <w:rsid w:val="00C152AA"/>
    <w:rsid w:val="00C15833"/>
    <w:rsid w:val="00C15BF9"/>
    <w:rsid w:val="00C1634A"/>
    <w:rsid w:val="00C16D6F"/>
    <w:rsid w:val="00C16FD5"/>
    <w:rsid w:val="00C17547"/>
    <w:rsid w:val="00C20228"/>
    <w:rsid w:val="00C20DCD"/>
    <w:rsid w:val="00C20FAA"/>
    <w:rsid w:val="00C211FF"/>
    <w:rsid w:val="00C22C32"/>
    <w:rsid w:val="00C2344B"/>
    <w:rsid w:val="00C23908"/>
    <w:rsid w:val="00C23F79"/>
    <w:rsid w:val="00C241C1"/>
    <w:rsid w:val="00C24C57"/>
    <w:rsid w:val="00C24CF7"/>
    <w:rsid w:val="00C26314"/>
    <w:rsid w:val="00C26631"/>
    <w:rsid w:val="00C268DC"/>
    <w:rsid w:val="00C270F1"/>
    <w:rsid w:val="00C27761"/>
    <w:rsid w:val="00C278F4"/>
    <w:rsid w:val="00C2793B"/>
    <w:rsid w:val="00C312F1"/>
    <w:rsid w:val="00C316A3"/>
    <w:rsid w:val="00C316B0"/>
    <w:rsid w:val="00C32A97"/>
    <w:rsid w:val="00C33150"/>
    <w:rsid w:val="00C35144"/>
    <w:rsid w:val="00C3587E"/>
    <w:rsid w:val="00C361FA"/>
    <w:rsid w:val="00C36B83"/>
    <w:rsid w:val="00C36C60"/>
    <w:rsid w:val="00C36F7D"/>
    <w:rsid w:val="00C37122"/>
    <w:rsid w:val="00C403BF"/>
    <w:rsid w:val="00C40684"/>
    <w:rsid w:val="00C412B0"/>
    <w:rsid w:val="00C41344"/>
    <w:rsid w:val="00C4147E"/>
    <w:rsid w:val="00C470A8"/>
    <w:rsid w:val="00C47BA1"/>
    <w:rsid w:val="00C47DF0"/>
    <w:rsid w:val="00C47F46"/>
    <w:rsid w:val="00C47FA2"/>
    <w:rsid w:val="00C51106"/>
    <w:rsid w:val="00C516E3"/>
    <w:rsid w:val="00C51A90"/>
    <w:rsid w:val="00C530C1"/>
    <w:rsid w:val="00C53B57"/>
    <w:rsid w:val="00C552C2"/>
    <w:rsid w:val="00C5551E"/>
    <w:rsid w:val="00C61F12"/>
    <w:rsid w:val="00C6253A"/>
    <w:rsid w:val="00C62752"/>
    <w:rsid w:val="00C62B1F"/>
    <w:rsid w:val="00C63051"/>
    <w:rsid w:val="00C63C58"/>
    <w:rsid w:val="00C63D84"/>
    <w:rsid w:val="00C63EFB"/>
    <w:rsid w:val="00C64438"/>
    <w:rsid w:val="00C64759"/>
    <w:rsid w:val="00C64778"/>
    <w:rsid w:val="00C64BD2"/>
    <w:rsid w:val="00C65478"/>
    <w:rsid w:val="00C65562"/>
    <w:rsid w:val="00C6576C"/>
    <w:rsid w:val="00C657A0"/>
    <w:rsid w:val="00C66000"/>
    <w:rsid w:val="00C66C42"/>
    <w:rsid w:val="00C67B54"/>
    <w:rsid w:val="00C67B94"/>
    <w:rsid w:val="00C708D8"/>
    <w:rsid w:val="00C71032"/>
    <w:rsid w:val="00C72C00"/>
    <w:rsid w:val="00C72DBF"/>
    <w:rsid w:val="00C74B7D"/>
    <w:rsid w:val="00C74CCD"/>
    <w:rsid w:val="00C74D4C"/>
    <w:rsid w:val="00C7523C"/>
    <w:rsid w:val="00C754EB"/>
    <w:rsid w:val="00C75B17"/>
    <w:rsid w:val="00C762F2"/>
    <w:rsid w:val="00C768D2"/>
    <w:rsid w:val="00C76FCE"/>
    <w:rsid w:val="00C773A8"/>
    <w:rsid w:val="00C7773E"/>
    <w:rsid w:val="00C7793B"/>
    <w:rsid w:val="00C8023A"/>
    <w:rsid w:val="00C804D9"/>
    <w:rsid w:val="00C81043"/>
    <w:rsid w:val="00C811B1"/>
    <w:rsid w:val="00C81DAE"/>
    <w:rsid w:val="00C834FC"/>
    <w:rsid w:val="00C83BE6"/>
    <w:rsid w:val="00C84ABD"/>
    <w:rsid w:val="00C85488"/>
    <w:rsid w:val="00C8598A"/>
    <w:rsid w:val="00C86B72"/>
    <w:rsid w:val="00C91747"/>
    <w:rsid w:val="00C9213C"/>
    <w:rsid w:val="00C9273D"/>
    <w:rsid w:val="00C9300A"/>
    <w:rsid w:val="00C93233"/>
    <w:rsid w:val="00C935C9"/>
    <w:rsid w:val="00C955ED"/>
    <w:rsid w:val="00C97757"/>
    <w:rsid w:val="00C97BDB"/>
    <w:rsid w:val="00C97E7F"/>
    <w:rsid w:val="00CA00FD"/>
    <w:rsid w:val="00CA082D"/>
    <w:rsid w:val="00CA21C2"/>
    <w:rsid w:val="00CA2517"/>
    <w:rsid w:val="00CA2C4D"/>
    <w:rsid w:val="00CA3000"/>
    <w:rsid w:val="00CA4F3D"/>
    <w:rsid w:val="00CA5730"/>
    <w:rsid w:val="00CA640D"/>
    <w:rsid w:val="00CA7693"/>
    <w:rsid w:val="00CA76B6"/>
    <w:rsid w:val="00CA7974"/>
    <w:rsid w:val="00CB0C2A"/>
    <w:rsid w:val="00CB0D7E"/>
    <w:rsid w:val="00CB1C01"/>
    <w:rsid w:val="00CB2F34"/>
    <w:rsid w:val="00CB32CA"/>
    <w:rsid w:val="00CB3DE6"/>
    <w:rsid w:val="00CB479C"/>
    <w:rsid w:val="00CB4B89"/>
    <w:rsid w:val="00CB68F5"/>
    <w:rsid w:val="00CC0032"/>
    <w:rsid w:val="00CC061D"/>
    <w:rsid w:val="00CC0F3B"/>
    <w:rsid w:val="00CC1D97"/>
    <w:rsid w:val="00CC3735"/>
    <w:rsid w:val="00CC3927"/>
    <w:rsid w:val="00CC6612"/>
    <w:rsid w:val="00CC71E5"/>
    <w:rsid w:val="00CC7757"/>
    <w:rsid w:val="00CD00EC"/>
    <w:rsid w:val="00CD0DF4"/>
    <w:rsid w:val="00CD163E"/>
    <w:rsid w:val="00CD1A06"/>
    <w:rsid w:val="00CD1B01"/>
    <w:rsid w:val="00CD1B76"/>
    <w:rsid w:val="00CD1C76"/>
    <w:rsid w:val="00CD22B5"/>
    <w:rsid w:val="00CD22CD"/>
    <w:rsid w:val="00CD39E4"/>
    <w:rsid w:val="00CD3FA1"/>
    <w:rsid w:val="00CD4E85"/>
    <w:rsid w:val="00CD5791"/>
    <w:rsid w:val="00CD5C85"/>
    <w:rsid w:val="00CD77C0"/>
    <w:rsid w:val="00CD79E7"/>
    <w:rsid w:val="00CD7C91"/>
    <w:rsid w:val="00CE0131"/>
    <w:rsid w:val="00CE168D"/>
    <w:rsid w:val="00CE17C4"/>
    <w:rsid w:val="00CE2445"/>
    <w:rsid w:val="00CE2CC6"/>
    <w:rsid w:val="00CE3DB2"/>
    <w:rsid w:val="00CE3ED9"/>
    <w:rsid w:val="00CE4BA1"/>
    <w:rsid w:val="00CE4CD0"/>
    <w:rsid w:val="00CE5311"/>
    <w:rsid w:val="00CE5937"/>
    <w:rsid w:val="00CE68D4"/>
    <w:rsid w:val="00CE6C35"/>
    <w:rsid w:val="00CE6CF6"/>
    <w:rsid w:val="00CE76EF"/>
    <w:rsid w:val="00CF0B5C"/>
    <w:rsid w:val="00CF1308"/>
    <w:rsid w:val="00CF154D"/>
    <w:rsid w:val="00CF229F"/>
    <w:rsid w:val="00CF343A"/>
    <w:rsid w:val="00CF391C"/>
    <w:rsid w:val="00CF6967"/>
    <w:rsid w:val="00CF72E6"/>
    <w:rsid w:val="00CF7BB0"/>
    <w:rsid w:val="00D00C33"/>
    <w:rsid w:val="00D0108F"/>
    <w:rsid w:val="00D019A8"/>
    <w:rsid w:val="00D027A4"/>
    <w:rsid w:val="00D0355D"/>
    <w:rsid w:val="00D04B51"/>
    <w:rsid w:val="00D07279"/>
    <w:rsid w:val="00D07E11"/>
    <w:rsid w:val="00D11688"/>
    <w:rsid w:val="00D11B55"/>
    <w:rsid w:val="00D128C7"/>
    <w:rsid w:val="00D155E3"/>
    <w:rsid w:val="00D15AD5"/>
    <w:rsid w:val="00D165FD"/>
    <w:rsid w:val="00D1684D"/>
    <w:rsid w:val="00D17AC8"/>
    <w:rsid w:val="00D17B89"/>
    <w:rsid w:val="00D2116E"/>
    <w:rsid w:val="00D21595"/>
    <w:rsid w:val="00D238B3"/>
    <w:rsid w:val="00D24FD0"/>
    <w:rsid w:val="00D25359"/>
    <w:rsid w:val="00D25681"/>
    <w:rsid w:val="00D2595B"/>
    <w:rsid w:val="00D26471"/>
    <w:rsid w:val="00D26D09"/>
    <w:rsid w:val="00D27869"/>
    <w:rsid w:val="00D30930"/>
    <w:rsid w:val="00D30C03"/>
    <w:rsid w:val="00D31857"/>
    <w:rsid w:val="00D32D0A"/>
    <w:rsid w:val="00D33477"/>
    <w:rsid w:val="00D3352A"/>
    <w:rsid w:val="00D33BCA"/>
    <w:rsid w:val="00D33DD8"/>
    <w:rsid w:val="00D341DC"/>
    <w:rsid w:val="00D34555"/>
    <w:rsid w:val="00D352D4"/>
    <w:rsid w:val="00D35C7D"/>
    <w:rsid w:val="00D35F93"/>
    <w:rsid w:val="00D41A12"/>
    <w:rsid w:val="00D41DF0"/>
    <w:rsid w:val="00D42BD8"/>
    <w:rsid w:val="00D43E39"/>
    <w:rsid w:val="00D44546"/>
    <w:rsid w:val="00D45D6B"/>
    <w:rsid w:val="00D46389"/>
    <w:rsid w:val="00D479A0"/>
    <w:rsid w:val="00D47B56"/>
    <w:rsid w:val="00D5056F"/>
    <w:rsid w:val="00D50860"/>
    <w:rsid w:val="00D50906"/>
    <w:rsid w:val="00D5187D"/>
    <w:rsid w:val="00D518BC"/>
    <w:rsid w:val="00D51A04"/>
    <w:rsid w:val="00D529BD"/>
    <w:rsid w:val="00D54D1F"/>
    <w:rsid w:val="00D55221"/>
    <w:rsid w:val="00D55B04"/>
    <w:rsid w:val="00D56AC1"/>
    <w:rsid w:val="00D57386"/>
    <w:rsid w:val="00D57423"/>
    <w:rsid w:val="00D576B8"/>
    <w:rsid w:val="00D57914"/>
    <w:rsid w:val="00D604D5"/>
    <w:rsid w:val="00D60BA0"/>
    <w:rsid w:val="00D62090"/>
    <w:rsid w:val="00D62603"/>
    <w:rsid w:val="00D65710"/>
    <w:rsid w:val="00D65BB8"/>
    <w:rsid w:val="00D65F5C"/>
    <w:rsid w:val="00D672E9"/>
    <w:rsid w:val="00D6798A"/>
    <w:rsid w:val="00D67A6B"/>
    <w:rsid w:val="00D67B34"/>
    <w:rsid w:val="00D703FB"/>
    <w:rsid w:val="00D70939"/>
    <w:rsid w:val="00D711FD"/>
    <w:rsid w:val="00D71952"/>
    <w:rsid w:val="00D728C2"/>
    <w:rsid w:val="00D729CB"/>
    <w:rsid w:val="00D73A20"/>
    <w:rsid w:val="00D74414"/>
    <w:rsid w:val="00D76037"/>
    <w:rsid w:val="00D81604"/>
    <w:rsid w:val="00D8371F"/>
    <w:rsid w:val="00D83BFB"/>
    <w:rsid w:val="00D8457D"/>
    <w:rsid w:val="00D84602"/>
    <w:rsid w:val="00D8523E"/>
    <w:rsid w:val="00D85D6E"/>
    <w:rsid w:val="00D86246"/>
    <w:rsid w:val="00D865C3"/>
    <w:rsid w:val="00D867C0"/>
    <w:rsid w:val="00D86DDC"/>
    <w:rsid w:val="00D879DF"/>
    <w:rsid w:val="00D87A24"/>
    <w:rsid w:val="00D901DE"/>
    <w:rsid w:val="00D91BE4"/>
    <w:rsid w:val="00D921FB"/>
    <w:rsid w:val="00D9276A"/>
    <w:rsid w:val="00D93054"/>
    <w:rsid w:val="00D93C86"/>
    <w:rsid w:val="00D94378"/>
    <w:rsid w:val="00D94385"/>
    <w:rsid w:val="00D94A8A"/>
    <w:rsid w:val="00D955D1"/>
    <w:rsid w:val="00D957BF"/>
    <w:rsid w:val="00D96033"/>
    <w:rsid w:val="00D96701"/>
    <w:rsid w:val="00D96BA1"/>
    <w:rsid w:val="00DA0009"/>
    <w:rsid w:val="00DA0BE8"/>
    <w:rsid w:val="00DA1632"/>
    <w:rsid w:val="00DA1F1E"/>
    <w:rsid w:val="00DA270A"/>
    <w:rsid w:val="00DA2878"/>
    <w:rsid w:val="00DA2C12"/>
    <w:rsid w:val="00DA36C7"/>
    <w:rsid w:val="00DA3C1C"/>
    <w:rsid w:val="00DA4FB3"/>
    <w:rsid w:val="00DA68E7"/>
    <w:rsid w:val="00DA6E4E"/>
    <w:rsid w:val="00DA725F"/>
    <w:rsid w:val="00DB0BD2"/>
    <w:rsid w:val="00DB0DAE"/>
    <w:rsid w:val="00DB20A5"/>
    <w:rsid w:val="00DB45B5"/>
    <w:rsid w:val="00DB51EF"/>
    <w:rsid w:val="00DB554A"/>
    <w:rsid w:val="00DB6070"/>
    <w:rsid w:val="00DB6A8F"/>
    <w:rsid w:val="00DB6BFA"/>
    <w:rsid w:val="00DB7746"/>
    <w:rsid w:val="00DB7FD1"/>
    <w:rsid w:val="00DC034E"/>
    <w:rsid w:val="00DC14D1"/>
    <w:rsid w:val="00DC4320"/>
    <w:rsid w:val="00DC4636"/>
    <w:rsid w:val="00DC4BF2"/>
    <w:rsid w:val="00DC5828"/>
    <w:rsid w:val="00DC7C24"/>
    <w:rsid w:val="00DC7CE2"/>
    <w:rsid w:val="00DD0B7D"/>
    <w:rsid w:val="00DD1523"/>
    <w:rsid w:val="00DD20F6"/>
    <w:rsid w:val="00DD31A0"/>
    <w:rsid w:val="00DD3329"/>
    <w:rsid w:val="00DD3457"/>
    <w:rsid w:val="00DD3570"/>
    <w:rsid w:val="00DD36D6"/>
    <w:rsid w:val="00DD61A3"/>
    <w:rsid w:val="00DD69D7"/>
    <w:rsid w:val="00DD79AA"/>
    <w:rsid w:val="00DE0AA0"/>
    <w:rsid w:val="00DE0FCF"/>
    <w:rsid w:val="00DE1579"/>
    <w:rsid w:val="00DE168A"/>
    <w:rsid w:val="00DE16AE"/>
    <w:rsid w:val="00DE3E21"/>
    <w:rsid w:val="00DE3F31"/>
    <w:rsid w:val="00DE4533"/>
    <w:rsid w:val="00DE4A3C"/>
    <w:rsid w:val="00DE6860"/>
    <w:rsid w:val="00DE6BCA"/>
    <w:rsid w:val="00DE7EB0"/>
    <w:rsid w:val="00DF1FCA"/>
    <w:rsid w:val="00DF4D89"/>
    <w:rsid w:val="00DF53FD"/>
    <w:rsid w:val="00DF628E"/>
    <w:rsid w:val="00E01208"/>
    <w:rsid w:val="00E02CEC"/>
    <w:rsid w:val="00E0329B"/>
    <w:rsid w:val="00E053C8"/>
    <w:rsid w:val="00E05E41"/>
    <w:rsid w:val="00E06CBC"/>
    <w:rsid w:val="00E07DE8"/>
    <w:rsid w:val="00E1047F"/>
    <w:rsid w:val="00E1121B"/>
    <w:rsid w:val="00E11FFE"/>
    <w:rsid w:val="00E1261C"/>
    <w:rsid w:val="00E1319B"/>
    <w:rsid w:val="00E13727"/>
    <w:rsid w:val="00E1435B"/>
    <w:rsid w:val="00E14827"/>
    <w:rsid w:val="00E1497E"/>
    <w:rsid w:val="00E1617F"/>
    <w:rsid w:val="00E16544"/>
    <w:rsid w:val="00E16C49"/>
    <w:rsid w:val="00E176D6"/>
    <w:rsid w:val="00E179F6"/>
    <w:rsid w:val="00E17A5D"/>
    <w:rsid w:val="00E2160A"/>
    <w:rsid w:val="00E21C57"/>
    <w:rsid w:val="00E225CC"/>
    <w:rsid w:val="00E22E40"/>
    <w:rsid w:val="00E23329"/>
    <w:rsid w:val="00E239A2"/>
    <w:rsid w:val="00E243E4"/>
    <w:rsid w:val="00E2583E"/>
    <w:rsid w:val="00E27517"/>
    <w:rsid w:val="00E3078E"/>
    <w:rsid w:val="00E31E25"/>
    <w:rsid w:val="00E32593"/>
    <w:rsid w:val="00E32967"/>
    <w:rsid w:val="00E32E01"/>
    <w:rsid w:val="00E3495D"/>
    <w:rsid w:val="00E35CD1"/>
    <w:rsid w:val="00E360BA"/>
    <w:rsid w:val="00E3655B"/>
    <w:rsid w:val="00E37686"/>
    <w:rsid w:val="00E37DD5"/>
    <w:rsid w:val="00E416BB"/>
    <w:rsid w:val="00E41903"/>
    <w:rsid w:val="00E41A8E"/>
    <w:rsid w:val="00E42B84"/>
    <w:rsid w:val="00E4315B"/>
    <w:rsid w:val="00E433F7"/>
    <w:rsid w:val="00E44930"/>
    <w:rsid w:val="00E45545"/>
    <w:rsid w:val="00E45C2F"/>
    <w:rsid w:val="00E45EAD"/>
    <w:rsid w:val="00E4605E"/>
    <w:rsid w:val="00E46CEF"/>
    <w:rsid w:val="00E5042B"/>
    <w:rsid w:val="00E50C51"/>
    <w:rsid w:val="00E51D6E"/>
    <w:rsid w:val="00E5240E"/>
    <w:rsid w:val="00E52AD1"/>
    <w:rsid w:val="00E533F3"/>
    <w:rsid w:val="00E53433"/>
    <w:rsid w:val="00E562A9"/>
    <w:rsid w:val="00E56AD6"/>
    <w:rsid w:val="00E57178"/>
    <w:rsid w:val="00E60178"/>
    <w:rsid w:val="00E60BD7"/>
    <w:rsid w:val="00E61060"/>
    <w:rsid w:val="00E611A0"/>
    <w:rsid w:val="00E61AF2"/>
    <w:rsid w:val="00E61F20"/>
    <w:rsid w:val="00E62E51"/>
    <w:rsid w:val="00E62EB8"/>
    <w:rsid w:val="00E634D9"/>
    <w:rsid w:val="00E639EF"/>
    <w:rsid w:val="00E6411E"/>
    <w:rsid w:val="00E641B6"/>
    <w:rsid w:val="00E670B8"/>
    <w:rsid w:val="00E67AB6"/>
    <w:rsid w:val="00E67B50"/>
    <w:rsid w:val="00E70A9E"/>
    <w:rsid w:val="00E71528"/>
    <w:rsid w:val="00E71AD0"/>
    <w:rsid w:val="00E72260"/>
    <w:rsid w:val="00E73107"/>
    <w:rsid w:val="00E81472"/>
    <w:rsid w:val="00E81CFD"/>
    <w:rsid w:val="00E82316"/>
    <w:rsid w:val="00E82385"/>
    <w:rsid w:val="00E82792"/>
    <w:rsid w:val="00E829AB"/>
    <w:rsid w:val="00E83251"/>
    <w:rsid w:val="00E83395"/>
    <w:rsid w:val="00E84144"/>
    <w:rsid w:val="00E84F60"/>
    <w:rsid w:val="00E8642F"/>
    <w:rsid w:val="00E87757"/>
    <w:rsid w:val="00E87C4C"/>
    <w:rsid w:val="00E87F07"/>
    <w:rsid w:val="00E9158F"/>
    <w:rsid w:val="00E92029"/>
    <w:rsid w:val="00E924FE"/>
    <w:rsid w:val="00E93570"/>
    <w:rsid w:val="00E93A96"/>
    <w:rsid w:val="00E93C43"/>
    <w:rsid w:val="00E9427A"/>
    <w:rsid w:val="00E94323"/>
    <w:rsid w:val="00E94DFB"/>
    <w:rsid w:val="00E952AE"/>
    <w:rsid w:val="00E95EBA"/>
    <w:rsid w:val="00E96265"/>
    <w:rsid w:val="00E96EEA"/>
    <w:rsid w:val="00E973B3"/>
    <w:rsid w:val="00E979EC"/>
    <w:rsid w:val="00E97E04"/>
    <w:rsid w:val="00E97E1F"/>
    <w:rsid w:val="00EA0051"/>
    <w:rsid w:val="00EA07AA"/>
    <w:rsid w:val="00EA1AA8"/>
    <w:rsid w:val="00EA262E"/>
    <w:rsid w:val="00EA2685"/>
    <w:rsid w:val="00EA2FFA"/>
    <w:rsid w:val="00EA3134"/>
    <w:rsid w:val="00EA34F7"/>
    <w:rsid w:val="00EA3C8D"/>
    <w:rsid w:val="00EA3E14"/>
    <w:rsid w:val="00EA3EFF"/>
    <w:rsid w:val="00EA45A5"/>
    <w:rsid w:val="00EA5319"/>
    <w:rsid w:val="00EA68DA"/>
    <w:rsid w:val="00EA766B"/>
    <w:rsid w:val="00EB0F86"/>
    <w:rsid w:val="00EB1B2A"/>
    <w:rsid w:val="00EB205F"/>
    <w:rsid w:val="00EB307D"/>
    <w:rsid w:val="00EB58DB"/>
    <w:rsid w:val="00EB6D17"/>
    <w:rsid w:val="00EB7B6A"/>
    <w:rsid w:val="00EB7B91"/>
    <w:rsid w:val="00EC02EA"/>
    <w:rsid w:val="00EC0CB2"/>
    <w:rsid w:val="00EC0F8B"/>
    <w:rsid w:val="00EC12D6"/>
    <w:rsid w:val="00EC2A6C"/>
    <w:rsid w:val="00EC3CFA"/>
    <w:rsid w:val="00EC5A6B"/>
    <w:rsid w:val="00EC5FD0"/>
    <w:rsid w:val="00EC6085"/>
    <w:rsid w:val="00EC6238"/>
    <w:rsid w:val="00EC65F4"/>
    <w:rsid w:val="00EC66F1"/>
    <w:rsid w:val="00EC7A61"/>
    <w:rsid w:val="00EC7CDB"/>
    <w:rsid w:val="00ED0464"/>
    <w:rsid w:val="00ED2DB1"/>
    <w:rsid w:val="00ED302E"/>
    <w:rsid w:val="00ED3148"/>
    <w:rsid w:val="00ED5B1E"/>
    <w:rsid w:val="00ED659A"/>
    <w:rsid w:val="00ED65B1"/>
    <w:rsid w:val="00EE0D95"/>
    <w:rsid w:val="00EE0F18"/>
    <w:rsid w:val="00EE1160"/>
    <w:rsid w:val="00EE19BB"/>
    <w:rsid w:val="00EE2439"/>
    <w:rsid w:val="00EE2734"/>
    <w:rsid w:val="00EE2F20"/>
    <w:rsid w:val="00EE387E"/>
    <w:rsid w:val="00EE38E5"/>
    <w:rsid w:val="00EE4BB3"/>
    <w:rsid w:val="00EE62CE"/>
    <w:rsid w:val="00EE630F"/>
    <w:rsid w:val="00EE65A0"/>
    <w:rsid w:val="00EE7043"/>
    <w:rsid w:val="00EE764B"/>
    <w:rsid w:val="00EE795D"/>
    <w:rsid w:val="00EE7C7D"/>
    <w:rsid w:val="00EE7C7E"/>
    <w:rsid w:val="00EF0946"/>
    <w:rsid w:val="00EF1774"/>
    <w:rsid w:val="00EF279B"/>
    <w:rsid w:val="00EF2D1C"/>
    <w:rsid w:val="00EF2D31"/>
    <w:rsid w:val="00EF707C"/>
    <w:rsid w:val="00EF7D3C"/>
    <w:rsid w:val="00F00A1E"/>
    <w:rsid w:val="00F00F09"/>
    <w:rsid w:val="00F014FE"/>
    <w:rsid w:val="00F0158D"/>
    <w:rsid w:val="00F01EA5"/>
    <w:rsid w:val="00F02251"/>
    <w:rsid w:val="00F0264F"/>
    <w:rsid w:val="00F02868"/>
    <w:rsid w:val="00F03E2F"/>
    <w:rsid w:val="00F04652"/>
    <w:rsid w:val="00F05942"/>
    <w:rsid w:val="00F07695"/>
    <w:rsid w:val="00F076FF"/>
    <w:rsid w:val="00F07DEF"/>
    <w:rsid w:val="00F07E21"/>
    <w:rsid w:val="00F108B2"/>
    <w:rsid w:val="00F110E5"/>
    <w:rsid w:val="00F12604"/>
    <w:rsid w:val="00F12C92"/>
    <w:rsid w:val="00F13F57"/>
    <w:rsid w:val="00F147AC"/>
    <w:rsid w:val="00F17943"/>
    <w:rsid w:val="00F20214"/>
    <w:rsid w:val="00F20723"/>
    <w:rsid w:val="00F21629"/>
    <w:rsid w:val="00F21CFE"/>
    <w:rsid w:val="00F23680"/>
    <w:rsid w:val="00F23B67"/>
    <w:rsid w:val="00F24810"/>
    <w:rsid w:val="00F249B3"/>
    <w:rsid w:val="00F24E81"/>
    <w:rsid w:val="00F25FD4"/>
    <w:rsid w:val="00F26644"/>
    <w:rsid w:val="00F269ED"/>
    <w:rsid w:val="00F26A65"/>
    <w:rsid w:val="00F27E8C"/>
    <w:rsid w:val="00F3055A"/>
    <w:rsid w:val="00F3154B"/>
    <w:rsid w:val="00F32873"/>
    <w:rsid w:val="00F3336F"/>
    <w:rsid w:val="00F3354B"/>
    <w:rsid w:val="00F336EB"/>
    <w:rsid w:val="00F33C1A"/>
    <w:rsid w:val="00F35B4F"/>
    <w:rsid w:val="00F35E25"/>
    <w:rsid w:val="00F35E72"/>
    <w:rsid w:val="00F361EC"/>
    <w:rsid w:val="00F36729"/>
    <w:rsid w:val="00F36E34"/>
    <w:rsid w:val="00F3729D"/>
    <w:rsid w:val="00F4060A"/>
    <w:rsid w:val="00F41513"/>
    <w:rsid w:val="00F41997"/>
    <w:rsid w:val="00F422B3"/>
    <w:rsid w:val="00F42F46"/>
    <w:rsid w:val="00F430DC"/>
    <w:rsid w:val="00F4338E"/>
    <w:rsid w:val="00F44607"/>
    <w:rsid w:val="00F45319"/>
    <w:rsid w:val="00F45525"/>
    <w:rsid w:val="00F4557F"/>
    <w:rsid w:val="00F45B76"/>
    <w:rsid w:val="00F46006"/>
    <w:rsid w:val="00F46296"/>
    <w:rsid w:val="00F4743E"/>
    <w:rsid w:val="00F508CA"/>
    <w:rsid w:val="00F50B80"/>
    <w:rsid w:val="00F5267B"/>
    <w:rsid w:val="00F526EC"/>
    <w:rsid w:val="00F52EEF"/>
    <w:rsid w:val="00F5322F"/>
    <w:rsid w:val="00F54213"/>
    <w:rsid w:val="00F5464F"/>
    <w:rsid w:val="00F54BD4"/>
    <w:rsid w:val="00F54DF9"/>
    <w:rsid w:val="00F54EBE"/>
    <w:rsid w:val="00F560D3"/>
    <w:rsid w:val="00F56BE9"/>
    <w:rsid w:val="00F57EB7"/>
    <w:rsid w:val="00F60143"/>
    <w:rsid w:val="00F631BB"/>
    <w:rsid w:val="00F64289"/>
    <w:rsid w:val="00F64A02"/>
    <w:rsid w:val="00F64B5F"/>
    <w:rsid w:val="00F66593"/>
    <w:rsid w:val="00F66C4C"/>
    <w:rsid w:val="00F700BD"/>
    <w:rsid w:val="00F7040A"/>
    <w:rsid w:val="00F7047C"/>
    <w:rsid w:val="00F7081E"/>
    <w:rsid w:val="00F70C91"/>
    <w:rsid w:val="00F71C43"/>
    <w:rsid w:val="00F72332"/>
    <w:rsid w:val="00F72348"/>
    <w:rsid w:val="00F72B0B"/>
    <w:rsid w:val="00F732B0"/>
    <w:rsid w:val="00F73D1B"/>
    <w:rsid w:val="00F73F86"/>
    <w:rsid w:val="00F77086"/>
    <w:rsid w:val="00F8131B"/>
    <w:rsid w:val="00F814DC"/>
    <w:rsid w:val="00F81724"/>
    <w:rsid w:val="00F82108"/>
    <w:rsid w:val="00F828B7"/>
    <w:rsid w:val="00F83E61"/>
    <w:rsid w:val="00F8410F"/>
    <w:rsid w:val="00F846C9"/>
    <w:rsid w:val="00F851AC"/>
    <w:rsid w:val="00F8545F"/>
    <w:rsid w:val="00F854B2"/>
    <w:rsid w:val="00F87601"/>
    <w:rsid w:val="00F87748"/>
    <w:rsid w:val="00F879B9"/>
    <w:rsid w:val="00F90114"/>
    <w:rsid w:val="00F907AD"/>
    <w:rsid w:val="00F92BAB"/>
    <w:rsid w:val="00F92FB0"/>
    <w:rsid w:val="00F930C5"/>
    <w:rsid w:val="00F9371D"/>
    <w:rsid w:val="00F95267"/>
    <w:rsid w:val="00F959E6"/>
    <w:rsid w:val="00F9661C"/>
    <w:rsid w:val="00F96679"/>
    <w:rsid w:val="00FA01E1"/>
    <w:rsid w:val="00FA045F"/>
    <w:rsid w:val="00FA1535"/>
    <w:rsid w:val="00FA1EDB"/>
    <w:rsid w:val="00FA2D3A"/>
    <w:rsid w:val="00FA3DB8"/>
    <w:rsid w:val="00FA3E71"/>
    <w:rsid w:val="00FA55CC"/>
    <w:rsid w:val="00FA63D9"/>
    <w:rsid w:val="00FA74BA"/>
    <w:rsid w:val="00FA7D1D"/>
    <w:rsid w:val="00FA7F4D"/>
    <w:rsid w:val="00FB00B7"/>
    <w:rsid w:val="00FB1CF0"/>
    <w:rsid w:val="00FB1DD5"/>
    <w:rsid w:val="00FB2DB1"/>
    <w:rsid w:val="00FB2F0F"/>
    <w:rsid w:val="00FB32D9"/>
    <w:rsid w:val="00FB4315"/>
    <w:rsid w:val="00FB4BBC"/>
    <w:rsid w:val="00FB54FE"/>
    <w:rsid w:val="00FB5532"/>
    <w:rsid w:val="00FB58F6"/>
    <w:rsid w:val="00FB654E"/>
    <w:rsid w:val="00FB7665"/>
    <w:rsid w:val="00FB7742"/>
    <w:rsid w:val="00FB7B7A"/>
    <w:rsid w:val="00FC1D90"/>
    <w:rsid w:val="00FC37B4"/>
    <w:rsid w:val="00FC6215"/>
    <w:rsid w:val="00FC6784"/>
    <w:rsid w:val="00FC771A"/>
    <w:rsid w:val="00FD1121"/>
    <w:rsid w:val="00FD1D6C"/>
    <w:rsid w:val="00FD2CC7"/>
    <w:rsid w:val="00FD6AAB"/>
    <w:rsid w:val="00FE05AB"/>
    <w:rsid w:val="00FE0C84"/>
    <w:rsid w:val="00FE0F62"/>
    <w:rsid w:val="00FE1360"/>
    <w:rsid w:val="00FE3402"/>
    <w:rsid w:val="00FE3460"/>
    <w:rsid w:val="00FE3A6C"/>
    <w:rsid w:val="00FE51FE"/>
    <w:rsid w:val="00FE552F"/>
    <w:rsid w:val="00FE670A"/>
    <w:rsid w:val="00FF0328"/>
    <w:rsid w:val="00FF1F95"/>
    <w:rsid w:val="00FF2850"/>
    <w:rsid w:val="00FF3132"/>
    <w:rsid w:val="00FF43FF"/>
    <w:rsid w:val="00FF6B40"/>
    <w:rsid w:val="00FF71D3"/>
    <w:rsid w:val="00FF7C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481"/>
    <o:shapelayout v:ext="edit">
      <o:idmap v:ext="edit" data="1"/>
    </o:shapelayout>
  </w:shapeDefaults>
  <w:decimalSymbol w:val=","/>
  <w:listSeparator w:val=";"/>
  <w14:docId w14:val="5D5A138D"/>
  <w15:docId w15:val="{11741AE7-1D37-4EF9-BF1F-8B9BC6018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5436B3"/>
    <w:pPr>
      <w:spacing w:after="0" w:line="240" w:lineRule="auto"/>
    </w:pPr>
    <w:rPr>
      <w:rFonts w:ascii="Times New Roman" w:eastAsia="Times New Roman" w:hAnsi="Times New Roman" w:cs="Times New Roman"/>
      <w:sz w:val="26"/>
      <w:szCs w:val="20"/>
    </w:rPr>
  </w:style>
  <w:style w:type="paragraph" w:styleId="Virsraksts1">
    <w:name w:val="heading 1"/>
    <w:aliases w:val="Antraste 1,H1"/>
    <w:basedOn w:val="Parasts"/>
    <w:next w:val="Parasts"/>
    <w:link w:val="Virsraksts1Rakstz"/>
    <w:uiPriority w:val="9"/>
    <w:qFormat/>
    <w:rsid w:val="00662CCD"/>
    <w:pPr>
      <w:keepNext/>
      <w:numPr>
        <w:numId w:val="1"/>
      </w:numPr>
      <w:jc w:val="center"/>
      <w:outlineLvl w:val="0"/>
    </w:pPr>
    <w:rPr>
      <w:rFonts w:ascii="RimTimes" w:hAnsi="RimTimes"/>
      <w:b/>
      <w:sz w:val="28"/>
    </w:rPr>
  </w:style>
  <w:style w:type="paragraph" w:styleId="Virsraksts2">
    <w:name w:val="heading 2"/>
    <w:aliases w:val="1.1.not"/>
    <w:basedOn w:val="Parasts"/>
    <w:next w:val="Parasts"/>
    <w:link w:val="Virsraksts2Rakstz"/>
    <w:uiPriority w:val="9"/>
    <w:qFormat/>
    <w:rsid w:val="00662CCD"/>
    <w:pPr>
      <w:keepNext/>
      <w:numPr>
        <w:ilvl w:val="1"/>
        <w:numId w:val="1"/>
      </w:numPr>
      <w:jc w:val="center"/>
      <w:outlineLvl w:val="1"/>
    </w:pPr>
    <w:rPr>
      <w:sz w:val="40"/>
      <w:lang w:val="en-US"/>
    </w:rPr>
  </w:style>
  <w:style w:type="paragraph" w:styleId="Virsraksts3">
    <w:name w:val="heading 3"/>
    <w:basedOn w:val="Parasts"/>
    <w:next w:val="Parasts"/>
    <w:link w:val="Virsraksts3Rakstz"/>
    <w:uiPriority w:val="9"/>
    <w:qFormat/>
    <w:rsid w:val="00662CCD"/>
    <w:pPr>
      <w:keepNext/>
      <w:numPr>
        <w:ilvl w:val="2"/>
        <w:numId w:val="1"/>
      </w:numPr>
      <w:spacing w:before="240" w:after="60"/>
      <w:outlineLvl w:val="2"/>
    </w:pPr>
    <w:rPr>
      <w:rFonts w:ascii="Arial" w:hAnsi="Arial" w:cs="Arial"/>
      <w:b/>
      <w:bCs/>
      <w:szCs w:val="26"/>
    </w:rPr>
  </w:style>
  <w:style w:type="paragraph" w:styleId="Virsraksts4">
    <w:name w:val="heading 4"/>
    <w:aliases w:val="hd4,h4"/>
    <w:basedOn w:val="Parasts"/>
    <w:next w:val="Parasts"/>
    <w:link w:val="Virsraksts4Rakstz"/>
    <w:uiPriority w:val="9"/>
    <w:qFormat/>
    <w:rsid w:val="00662CCD"/>
    <w:pPr>
      <w:keepNext/>
      <w:numPr>
        <w:ilvl w:val="3"/>
        <w:numId w:val="1"/>
      </w:numPr>
      <w:spacing w:before="240" w:after="60"/>
      <w:outlineLvl w:val="3"/>
    </w:pPr>
    <w:rPr>
      <w:b/>
      <w:bCs/>
      <w:sz w:val="28"/>
      <w:szCs w:val="28"/>
    </w:rPr>
  </w:style>
  <w:style w:type="paragraph" w:styleId="Virsraksts5">
    <w:name w:val="heading 5"/>
    <w:basedOn w:val="Parasts"/>
    <w:next w:val="Parasts"/>
    <w:link w:val="Virsraksts5Rakstz"/>
    <w:uiPriority w:val="9"/>
    <w:qFormat/>
    <w:rsid w:val="00662CCD"/>
    <w:pPr>
      <w:numPr>
        <w:ilvl w:val="4"/>
        <w:numId w:val="1"/>
      </w:numPr>
      <w:spacing w:before="240" w:after="60"/>
      <w:outlineLvl w:val="4"/>
    </w:pPr>
    <w:rPr>
      <w:b/>
      <w:bCs/>
      <w:i/>
      <w:iCs/>
      <w:szCs w:val="26"/>
    </w:rPr>
  </w:style>
  <w:style w:type="paragraph" w:styleId="Virsraksts6">
    <w:name w:val="heading 6"/>
    <w:basedOn w:val="Parasts"/>
    <w:next w:val="Parasts"/>
    <w:link w:val="Virsraksts6Rakstz"/>
    <w:uiPriority w:val="9"/>
    <w:qFormat/>
    <w:rsid w:val="00662CCD"/>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
    <w:qFormat/>
    <w:rsid w:val="00662CCD"/>
    <w:pPr>
      <w:numPr>
        <w:ilvl w:val="6"/>
        <w:numId w:val="1"/>
      </w:numPr>
      <w:spacing w:before="240" w:after="60"/>
      <w:outlineLvl w:val="6"/>
    </w:pPr>
    <w:rPr>
      <w:sz w:val="24"/>
      <w:szCs w:val="24"/>
    </w:rPr>
  </w:style>
  <w:style w:type="paragraph" w:styleId="Virsraksts8">
    <w:name w:val="heading 8"/>
    <w:basedOn w:val="Parasts"/>
    <w:next w:val="Parasts"/>
    <w:link w:val="Virsraksts8Rakstz"/>
    <w:uiPriority w:val="9"/>
    <w:qFormat/>
    <w:rsid w:val="00662CCD"/>
    <w:pPr>
      <w:keepNext/>
      <w:numPr>
        <w:ilvl w:val="7"/>
        <w:numId w:val="1"/>
      </w:numPr>
      <w:spacing w:after="120"/>
      <w:jc w:val="center"/>
      <w:outlineLvl w:val="7"/>
    </w:pPr>
    <w:rPr>
      <w:sz w:val="32"/>
    </w:rPr>
  </w:style>
  <w:style w:type="paragraph" w:styleId="Virsraksts9">
    <w:name w:val="heading 9"/>
    <w:basedOn w:val="Parasts"/>
    <w:next w:val="Parasts"/>
    <w:link w:val="Virsraksts9Rakstz"/>
    <w:uiPriority w:val="9"/>
    <w:qFormat/>
    <w:rsid w:val="00662CCD"/>
    <w:pPr>
      <w:numPr>
        <w:ilvl w:val="8"/>
        <w:numId w:val="1"/>
      </w:num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Antraste 1 Rakstz.,H1 Rakstz."/>
    <w:basedOn w:val="Noklusjumarindkopasfonts"/>
    <w:link w:val="Virsraksts1"/>
    <w:uiPriority w:val="9"/>
    <w:rsid w:val="00662CCD"/>
    <w:rPr>
      <w:rFonts w:ascii="RimTimes" w:eastAsia="Times New Roman" w:hAnsi="RimTimes" w:cs="Times New Roman"/>
      <w:b/>
      <w:sz w:val="28"/>
      <w:szCs w:val="20"/>
    </w:rPr>
  </w:style>
  <w:style w:type="character" w:customStyle="1" w:styleId="Virsraksts2Rakstz">
    <w:name w:val="Virsraksts 2 Rakstz."/>
    <w:aliases w:val="1.1.not Rakstz."/>
    <w:basedOn w:val="Noklusjumarindkopasfonts"/>
    <w:link w:val="Virsraksts2"/>
    <w:rsid w:val="00662CCD"/>
    <w:rPr>
      <w:rFonts w:ascii="Times New Roman" w:eastAsia="Times New Roman" w:hAnsi="Times New Roman" w:cs="Times New Roman"/>
      <w:sz w:val="40"/>
      <w:szCs w:val="20"/>
      <w:lang w:val="en-US"/>
    </w:rPr>
  </w:style>
  <w:style w:type="character" w:customStyle="1" w:styleId="Virsraksts3Rakstz">
    <w:name w:val="Virsraksts 3 Rakstz."/>
    <w:basedOn w:val="Noklusjumarindkopasfonts"/>
    <w:link w:val="Virsraksts3"/>
    <w:rsid w:val="00662CCD"/>
    <w:rPr>
      <w:rFonts w:ascii="Arial" w:eastAsia="Times New Roman" w:hAnsi="Arial" w:cs="Arial"/>
      <w:b/>
      <w:bCs/>
      <w:sz w:val="26"/>
      <w:szCs w:val="26"/>
    </w:rPr>
  </w:style>
  <w:style w:type="character" w:customStyle="1" w:styleId="Virsraksts4Rakstz">
    <w:name w:val="Virsraksts 4 Rakstz."/>
    <w:aliases w:val="hd4 Rakstz.,h4 Rakstz."/>
    <w:basedOn w:val="Noklusjumarindkopasfonts"/>
    <w:link w:val="Virsraksts4"/>
    <w:rsid w:val="00662CCD"/>
    <w:rPr>
      <w:rFonts w:ascii="Times New Roman" w:eastAsia="Times New Roman" w:hAnsi="Times New Roman" w:cs="Times New Roman"/>
      <w:b/>
      <w:bCs/>
      <w:sz w:val="28"/>
      <w:szCs w:val="28"/>
    </w:rPr>
  </w:style>
  <w:style w:type="character" w:customStyle="1" w:styleId="Virsraksts5Rakstz">
    <w:name w:val="Virsraksts 5 Rakstz."/>
    <w:basedOn w:val="Noklusjumarindkopasfonts"/>
    <w:link w:val="Virsraksts5"/>
    <w:rsid w:val="00662CCD"/>
    <w:rPr>
      <w:rFonts w:ascii="Times New Roman" w:eastAsia="Times New Roman" w:hAnsi="Times New Roman" w:cs="Times New Roman"/>
      <w:b/>
      <w:bCs/>
      <w:i/>
      <w:iCs/>
      <w:sz w:val="26"/>
      <w:szCs w:val="26"/>
    </w:rPr>
  </w:style>
  <w:style w:type="character" w:customStyle="1" w:styleId="Virsraksts6Rakstz">
    <w:name w:val="Virsraksts 6 Rakstz."/>
    <w:basedOn w:val="Noklusjumarindkopasfonts"/>
    <w:link w:val="Virsraksts6"/>
    <w:rsid w:val="00662CCD"/>
    <w:rPr>
      <w:rFonts w:ascii="Times New Roman" w:eastAsia="Times New Roman" w:hAnsi="Times New Roman" w:cs="Times New Roman"/>
      <w:b/>
      <w:bCs/>
    </w:rPr>
  </w:style>
  <w:style w:type="character" w:customStyle="1" w:styleId="Virsraksts7Rakstz">
    <w:name w:val="Virsraksts 7 Rakstz."/>
    <w:basedOn w:val="Noklusjumarindkopasfonts"/>
    <w:link w:val="Virsraksts7"/>
    <w:rsid w:val="00662CCD"/>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662CCD"/>
    <w:rPr>
      <w:rFonts w:ascii="Times New Roman" w:eastAsia="Times New Roman" w:hAnsi="Times New Roman" w:cs="Times New Roman"/>
      <w:sz w:val="32"/>
      <w:szCs w:val="20"/>
    </w:rPr>
  </w:style>
  <w:style w:type="character" w:customStyle="1" w:styleId="Virsraksts9Rakstz">
    <w:name w:val="Virsraksts 9 Rakstz."/>
    <w:basedOn w:val="Noklusjumarindkopasfonts"/>
    <w:link w:val="Virsraksts9"/>
    <w:rsid w:val="00662CCD"/>
    <w:rPr>
      <w:rFonts w:ascii="Arial" w:eastAsia="Times New Roman" w:hAnsi="Arial" w:cs="Arial"/>
    </w:rPr>
  </w:style>
  <w:style w:type="paragraph" w:styleId="Pamatteksts3">
    <w:name w:val="Body Text 3"/>
    <w:basedOn w:val="Parasts"/>
    <w:link w:val="Pamatteksts3Rakstz"/>
    <w:rsid w:val="00662CCD"/>
    <w:pPr>
      <w:jc w:val="center"/>
    </w:pPr>
    <w:rPr>
      <w:rFonts w:ascii="RimTimes" w:hAnsi="RimTimes"/>
      <w:b/>
      <w:sz w:val="32"/>
    </w:rPr>
  </w:style>
  <w:style w:type="character" w:customStyle="1" w:styleId="Pamatteksts3Rakstz">
    <w:name w:val="Pamatteksts 3 Rakstz."/>
    <w:basedOn w:val="Noklusjumarindkopasfonts"/>
    <w:link w:val="Pamatteksts3"/>
    <w:rsid w:val="00662CCD"/>
    <w:rPr>
      <w:rFonts w:ascii="RimTimes" w:eastAsia="Times New Roman" w:hAnsi="RimTimes" w:cs="Times New Roman"/>
      <w:b/>
      <w:sz w:val="32"/>
      <w:szCs w:val="20"/>
    </w:rPr>
  </w:style>
  <w:style w:type="paragraph" w:styleId="Pamatteksts">
    <w:name w:val="Body Text"/>
    <w:aliases w:val="Body Text1"/>
    <w:basedOn w:val="Parasts"/>
    <w:link w:val="PamattekstsRakstz"/>
    <w:uiPriority w:val="99"/>
    <w:rsid w:val="00662CCD"/>
    <w:pPr>
      <w:jc w:val="both"/>
    </w:pPr>
    <w:rPr>
      <w:rFonts w:ascii="RimTimes" w:hAnsi="RimTimes"/>
      <w:sz w:val="28"/>
    </w:rPr>
  </w:style>
  <w:style w:type="character" w:customStyle="1" w:styleId="PamattekstsRakstz">
    <w:name w:val="Pamatteksts Rakstz."/>
    <w:aliases w:val="Body Text1 Rakstz."/>
    <w:basedOn w:val="Noklusjumarindkopasfonts"/>
    <w:link w:val="Pamatteksts"/>
    <w:uiPriority w:val="99"/>
    <w:rsid w:val="00662CCD"/>
    <w:rPr>
      <w:rFonts w:ascii="RimTimes" w:eastAsia="Times New Roman" w:hAnsi="RimTimes" w:cs="Times New Roman"/>
      <w:sz w:val="28"/>
      <w:szCs w:val="20"/>
    </w:rPr>
  </w:style>
  <w:style w:type="paragraph" w:styleId="Galvene">
    <w:name w:val="header"/>
    <w:basedOn w:val="Parasts"/>
    <w:link w:val="GalveneRakstz"/>
    <w:uiPriority w:val="99"/>
    <w:rsid w:val="00662CCD"/>
    <w:pPr>
      <w:tabs>
        <w:tab w:val="center" w:pos="4320"/>
        <w:tab w:val="right" w:pos="8640"/>
      </w:tabs>
    </w:pPr>
    <w:rPr>
      <w:rFonts w:ascii="RimTimes" w:hAnsi="RimTimes"/>
      <w:sz w:val="28"/>
    </w:rPr>
  </w:style>
  <w:style w:type="character" w:customStyle="1" w:styleId="GalveneRakstz">
    <w:name w:val="Galvene Rakstz."/>
    <w:basedOn w:val="Noklusjumarindkopasfonts"/>
    <w:link w:val="Galvene"/>
    <w:uiPriority w:val="99"/>
    <w:rsid w:val="00662CCD"/>
    <w:rPr>
      <w:rFonts w:ascii="RimTimes" w:eastAsia="Times New Roman" w:hAnsi="RimTimes" w:cs="Times New Roman"/>
      <w:sz w:val="28"/>
      <w:szCs w:val="20"/>
    </w:rPr>
  </w:style>
  <w:style w:type="paragraph" w:styleId="Kjene">
    <w:name w:val="footer"/>
    <w:basedOn w:val="Parasts"/>
    <w:link w:val="KjeneRakstz"/>
    <w:uiPriority w:val="99"/>
    <w:rsid w:val="00662CCD"/>
    <w:pPr>
      <w:tabs>
        <w:tab w:val="center" w:pos="4677"/>
        <w:tab w:val="right" w:pos="9355"/>
      </w:tabs>
    </w:pPr>
  </w:style>
  <w:style w:type="character" w:customStyle="1" w:styleId="KjeneRakstz">
    <w:name w:val="Kājene Rakstz."/>
    <w:basedOn w:val="Noklusjumarindkopasfonts"/>
    <w:link w:val="Kjene"/>
    <w:uiPriority w:val="99"/>
    <w:rsid w:val="00662CCD"/>
    <w:rPr>
      <w:rFonts w:ascii="Times New Roman" w:eastAsia="Times New Roman" w:hAnsi="Times New Roman" w:cs="Times New Roman"/>
      <w:sz w:val="26"/>
      <w:szCs w:val="20"/>
    </w:rPr>
  </w:style>
  <w:style w:type="character" w:styleId="Lappusesnumurs">
    <w:name w:val="page number"/>
    <w:basedOn w:val="Noklusjumarindkopasfonts"/>
    <w:rsid w:val="00662CCD"/>
  </w:style>
  <w:style w:type="paragraph" w:customStyle="1" w:styleId="CharChar1RakstzRakstzCharCharRakstzRakstz">
    <w:name w:val="Char Char1 Rakstz. Rakstz. Char Char Rakstz. Rakstz."/>
    <w:basedOn w:val="Parasts"/>
    <w:rsid w:val="00662CCD"/>
    <w:pPr>
      <w:numPr>
        <w:numId w:val="2"/>
      </w:numPr>
      <w:tabs>
        <w:tab w:val="clear" w:pos="360"/>
      </w:tabs>
      <w:spacing w:before="120" w:after="160" w:line="240" w:lineRule="exact"/>
      <w:ind w:left="0" w:firstLine="720"/>
      <w:jc w:val="both"/>
    </w:pPr>
    <w:rPr>
      <w:rFonts w:ascii="Verdana" w:hAnsi="Verdana"/>
      <w:sz w:val="20"/>
      <w:lang w:val="en-US"/>
    </w:rPr>
  </w:style>
  <w:style w:type="paragraph" w:styleId="Pamatteksts2">
    <w:name w:val="Body Text 2"/>
    <w:basedOn w:val="Parasts"/>
    <w:link w:val="Pamatteksts2Rakstz"/>
    <w:rsid w:val="00662CCD"/>
    <w:pPr>
      <w:spacing w:after="120" w:line="480" w:lineRule="auto"/>
    </w:pPr>
  </w:style>
  <w:style w:type="character" w:customStyle="1" w:styleId="Pamatteksts2Rakstz">
    <w:name w:val="Pamatteksts 2 Rakstz."/>
    <w:basedOn w:val="Noklusjumarindkopasfonts"/>
    <w:link w:val="Pamatteksts2"/>
    <w:rsid w:val="00662CCD"/>
    <w:rPr>
      <w:rFonts w:ascii="Times New Roman" w:eastAsia="Times New Roman" w:hAnsi="Times New Roman" w:cs="Times New Roman"/>
      <w:sz w:val="26"/>
      <w:szCs w:val="20"/>
    </w:rPr>
  </w:style>
  <w:style w:type="character" w:styleId="Hipersaite">
    <w:name w:val="Hyperlink"/>
    <w:rsid w:val="00662CCD"/>
    <w:rPr>
      <w:color w:val="0000FF"/>
      <w:u w:val="single"/>
    </w:rPr>
  </w:style>
  <w:style w:type="paragraph" w:customStyle="1" w:styleId="SLONormalnospace">
    <w:name w:val="SLO Normal (nospace)"/>
    <w:basedOn w:val="Parasts"/>
    <w:rsid w:val="00662CCD"/>
    <w:pPr>
      <w:overflowPunct w:val="0"/>
      <w:autoSpaceDE w:val="0"/>
      <w:autoSpaceDN w:val="0"/>
      <w:adjustRightInd w:val="0"/>
      <w:jc w:val="both"/>
      <w:textAlignment w:val="baseline"/>
    </w:pPr>
    <w:rPr>
      <w:noProof/>
      <w:sz w:val="24"/>
      <w:szCs w:val="24"/>
      <w:lang w:val="en-GB"/>
    </w:rPr>
  </w:style>
  <w:style w:type="paragraph" w:customStyle="1" w:styleId="2ndlevelprovision">
    <w:name w:val="2nd level (provision)"/>
    <w:basedOn w:val="Parasts"/>
    <w:link w:val="2ndlevelprovisionChar"/>
    <w:rsid w:val="00662CCD"/>
    <w:pPr>
      <w:tabs>
        <w:tab w:val="num" w:pos="360"/>
        <w:tab w:val="left" w:pos="1080"/>
      </w:tabs>
      <w:overflowPunct w:val="0"/>
      <w:autoSpaceDE w:val="0"/>
      <w:autoSpaceDN w:val="0"/>
      <w:adjustRightInd w:val="0"/>
      <w:spacing w:after="120"/>
      <w:ind w:left="360" w:hanging="360"/>
      <w:jc w:val="both"/>
      <w:textAlignment w:val="baseline"/>
    </w:pPr>
    <w:rPr>
      <w:rFonts w:eastAsia="MS Mincho"/>
      <w:sz w:val="28"/>
      <w:szCs w:val="28"/>
    </w:rPr>
  </w:style>
  <w:style w:type="character" w:customStyle="1" w:styleId="2ndlevelprovisionChar">
    <w:name w:val="2nd level (provision) Char"/>
    <w:link w:val="2ndlevelprovision"/>
    <w:rsid w:val="00662CCD"/>
    <w:rPr>
      <w:rFonts w:ascii="Times New Roman" w:eastAsia="MS Mincho" w:hAnsi="Times New Roman" w:cs="Times New Roman"/>
      <w:sz w:val="28"/>
      <w:szCs w:val="28"/>
    </w:rPr>
  </w:style>
  <w:style w:type="paragraph" w:customStyle="1" w:styleId="teksts">
    <w:name w:val="teksts"/>
    <w:basedOn w:val="Parasts"/>
    <w:rsid w:val="00662CCD"/>
    <w:pPr>
      <w:numPr>
        <w:numId w:val="3"/>
      </w:numPr>
      <w:spacing w:after="120"/>
      <w:jc w:val="both"/>
    </w:pPr>
    <w:rPr>
      <w:sz w:val="28"/>
      <w:szCs w:val="28"/>
      <w:lang w:eastAsia="lv-LV"/>
    </w:rPr>
  </w:style>
  <w:style w:type="paragraph" w:customStyle="1" w:styleId="CharCharCharCharCharCharCharCharCharCharCharCharCharCharCharCharCharCharCharCharChar1">
    <w:name w:val="Char Char Char Char Char Char Char Char Char Char Char Char Char Char Char Char Char Char Char Char Char1"/>
    <w:basedOn w:val="Parasts"/>
    <w:rsid w:val="00662CCD"/>
    <w:pPr>
      <w:spacing w:after="160" w:line="240" w:lineRule="exact"/>
    </w:pPr>
    <w:rPr>
      <w:rFonts w:ascii="Tahoma" w:hAnsi="Tahoma"/>
      <w:sz w:val="20"/>
      <w:lang w:val="en-US"/>
    </w:rPr>
  </w:style>
  <w:style w:type="paragraph" w:styleId="Pamattekstsaratkpi">
    <w:name w:val="Body Text Indent"/>
    <w:basedOn w:val="Parasts"/>
    <w:link w:val="PamattekstsaratkpiRakstz"/>
    <w:rsid w:val="00662CCD"/>
    <w:pPr>
      <w:spacing w:after="120"/>
      <w:ind w:left="283"/>
    </w:pPr>
  </w:style>
  <w:style w:type="character" w:customStyle="1" w:styleId="PamattekstsaratkpiRakstz">
    <w:name w:val="Pamatteksts ar atkāpi Rakstz."/>
    <w:basedOn w:val="Noklusjumarindkopasfonts"/>
    <w:link w:val="Pamattekstsaratkpi"/>
    <w:rsid w:val="00662CCD"/>
    <w:rPr>
      <w:rFonts w:ascii="Times New Roman" w:eastAsia="Times New Roman" w:hAnsi="Times New Roman" w:cs="Times New Roman"/>
      <w:sz w:val="26"/>
      <w:szCs w:val="20"/>
    </w:rPr>
  </w:style>
  <w:style w:type="paragraph" w:customStyle="1" w:styleId="Outline2limenis">
    <w:name w:val="Outline 2 limenis"/>
    <w:basedOn w:val="Parasts"/>
    <w:rsid w:val="00662CCD"/>
    <w:pPr>
      <w:spacing w:after="120"/>
      <w:jc w:val="both"/>
    </w:pPr>
    <w:rPr>
      <w:color w:val="000000"/>
      <w:sz w:val="24"/>
      <w:szCs w:val="24"/>
    </w:rPr>
  </w:style>
  <w:style w:type="paragraph" w:styleId="Saturs1">
    <w:name w:val="toc 1"/>
    <w:basedOn w:val="Parasts"/>
    <w:next w:val="Parasts"/>
    <w:autoRedefine/>
    <w:uiPriority w:val="39"/>
    <w:rsid w:val="00DF53FD"/>
    <w:pPr>
      <w:tabs>
        <w:tab w:val="left" w:pos="567"/>
        <w:tab w:val="right" w:leader="dot" w:pos="9071"/>
      </w:tabs>
      <w:ind w:hanging="720"/>
    </w:pPr>
    <w:rPr>
      <w:noProof/>
      <w:sz w:val="24"/>
      <w:szCs w:val="24"/>
    </w:rPr>
  </w:style>
  <w:style w:type="paragraph" w:styleId="Saturs2">
    <w:name w:val="toc 2"/>
    <w:basedOn w:val="Parasts"/>
    <w:next w:val="Parasts"/>
    <w:autoRedefine/>
    <w:uiPriority w:val="39"/>
    <w:rsid w:val="00662CCD"/>
    <w:pPr>
      <w:tabs>
        <w:tab w:val="left" w:pos="720"/>
        <w:tab w:val="right" w:leader="dot" w:pos="9395"/>
      </w:tabs>
      <w:ind w:left="200"/>
    </w:pPr>
    <w:rPr>
      <w:noProof/>
      <w:sz w:val="28"/>
      <w:szCs w:val="28"/>
    </w:rPr>
  </w:style>
  <w:style w:type="character" w:customStyle="1" w:styleId="spankont">
    <w:name w:val="span_kont"/>
    <w:basedOn w:val="Noklusjumarindkopasfonts"/>
    <w:rsid w:val="00662CCD"/>
  </w:style>
  <w:style w:type="character" w:customStyle="1" w:styleId="spankontgreen">
    <w:name w:val="span_kont_green"/>
    <w:basedOn w:val="Noklusjumarindkopasfonts"/>
    <w:rsid w:val="00662CCD"/>
  </w:style>
  <w:style w:type="character" w:customStyle="1" w:styleId="spankontblue">
    <w:name w:val="span_kont_blue"/>
    <w:basedOn w:val="Noklusjumarindkopasfonts"/>
    <w:rsid w:val="00662CCD"/>
  </w:style>
  <w:style w:type="paragraph" w:customStyle="1" w:styleId="CharCharChar1CharCharCharCharCharCharCharCharCharChar">
    <w:name w:val="Char Char Char1 Char Char Char Char Char Char Char Char Char Char"/>
    <w:basedOn w:val="Parasts"/>
    <w:rsid w:val="00662CCD"/>
    <w:pPr>
      <w:spacing w:after="160" w:line="240" w:lineRule="exact"/>
    </w:pPr>
    <w:rPr>
      <w:rFonts w:ascii="Tahoma" w:hAnsi="Tahoma"/>
      <w:sz w:val="20"/>
      <w:lang w:val="en-US"/>
    </w:rPr>
  </w:style>
  <w:style w:type="character" w:styleId="Komentraatsauce">
    <w:name w:val="annotation reference"/>
    <w:uiPriority w:val="99"/>
    <w:semiHidden/>
    <w:rsid w:val="00662CCD"/>
    <w:rPr>
      <w:sz w:val="16"/>
      <w:szCs w:val="16"/>
    </w:rPr>
  </w:style>
  <w:style w:type="table" w:styleId="Reatabula">
    <w:name w:val="Table Grid"/>
    <w:basedOn w:val="Parastatabula"/>
    <w:uiPriority w:val="39"/>
    <w:rsid w:val="00662CC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aninfo">
    <w:name w:val="span_info"/>
    <w:basedOn w:val="Noklusjumarindkopasfonts"/>
    <w:rsid w:val="00662CCD"/>
  </w:style>
  <w:style w:type="character" w:styleId="Izclums">
    <w:name w:val="Emphasis"/>
    <w:uiPriority w:val="99"/>
    <w:qFormat/>
    <w:rsid w:val="00662CCD"/>
    <w:rPr>
      <w:rFonts w:ascii="Times New Roman" w:hAnsi="Times New Roman" w:cs="Times New Roman" w:hint="default"/>
      <w:i/>
      <w:iCs w:val="0"/>
    </w:rPr>
  </w:style>
  <w:style w:type="paragraph" w:styleId="Nosaukums">
    <w:name w:val="Title"/>
    <w:basedOn w:val="Parasts"/>
    <w:link w:val="NosaukumsRakstz"/>
    <w:uiPriority w:val="10"/>
    <w:qFormat/>
    <w:rsid w:val="00662CCD"/>
    <w:pPr>
      <w:jc w:val="center"/>
    </w:pPr>
    <w:rPr>
      <w:rFonts w:ascii="Arial" w:eastAsia="Calibri" w:hAnsi="Arial"/>
      <w:sz w:val="28"/>
    </w:rPr>
  </w:style>
  <w:style w:type="character" w:customStyle="1" w:styleId="NosaukumsRakstz">
    <w:name w:val="Nosaukums Rakstz."/>
    <w:basedOn w:val="Noklusjumarindkopasfonts"/>
    <w:link w:val="Nosaukums"/>
    <w:uiPriority w:val="10"/>
    <w:rsid w:val="00662CCD"/>
    <w:rPr>
      <w:rFonts w:ascii="Arial" w:eastAsia="Calibri" w:hAnsi="Arial" w:cs="Times New Roman"/>
      <w:sz w:val="28"/>
      <w:szCs w:val="20"/>
    </w:rPr>
  </w:style>
  <w:style w:type="character" w:customStyle="1" w:styleId="hps">
    <w:name w:val="hps"/>
    <w:rsid w:val="00662CCD"/>
  </w:style>
  <w:style w:type="paragraph" w:styleId="Paraststmeklis">
    <w:name w:val="Normal (Web)"/>
    <w:basedOn w:val="Parasts"/>
    <w:uiPriority w:val="99"/>
    <w:unhideWhenUsed/>
    <w:rsid w:val="00662CCD"/>
    <w:pPr>
      <w:spacing w:before="100" w:beforeAutospacing="1" w:after="119"/>
    </w:pPr>
    <w:rPr>
      <w:rFonts w:eastAsia="Calibri"/>
      <w:sz w:val="24"/>
      <w:szCs w:val="24"/>
      <w:lang w:eastAsia="lv-LV"/>
    </w:rPr>
  </w:style>
  <w:style w:type="character" w:styleId="Izteiksmgs">
    <w:name w:val="Strong"/>
    <w:qFormat/>
    <w:rsid w:val="00662CCD"/>
    <w:rPr>
      <w:b/>
      <w:bCs/>
    </w:rPr>
  </w:style>
  <w:style w:type="character" w:customStyle="1" w:styleId="pgnormisolspan1">
    <w:name w:val="pgnormisolspan1"/>
    <w:rsid w:val="00662CCD"/>
  </w:style>
  <w:style w:type="paragraph" w:styleId="Balonteksts">
    <w:name w:val="Balloon Text"/>
    <w:basedOn w:val="Parasts"/>
    <w:link w:val="BalontekstsRakstz"/>
    <w:rsid w:val="00662CCD"/>
    <w:rPr>
      <w:rFonts w:ascii="Segoe UI" w:hAnsi="Segoe UI" w:cs="Segoe UI"/>
      <w:sz w:val="18"/>
      <w:szCs w:val="18"/>
    </w:rPr>
  </w:style>
  <w:style w:type="character" w:customStyle="1" w:styleId="BalontekstsRakstz">
    <w:name w:val="Balonteksts Rakstz."/>
    <w:basedOn w:val="Noklusjumarindkopasfonts"/>
    <w:link w:val="Balonteksts"/>
    <w:uiPriority w:val="99"/>
    <w:rsid w:val="00662CCD"/>
    <w:rPr>
      <w:rFonts w:ascii="Segoe UI" w:eastAsia="Times New Roman" w:hAnsi="Segoe UI" w:cs="Segoe UI"/>
      <w:sz w:val="18"/>
      <w:szCs w:val="18"/>
    </w:rPr>
  </w:style>
  <w:style w:type="paragraph" w:customStyle="1" w:styleId="Virsraksts16">
    <w:name w:val="Virsraksts 16"/>
    <w:basedOn w:val="Parasts"/>
    <w:link w:val="Virsraksts16Char"/>
    <w:qFormat/>
    <w:rsid w:val="00662CCD"/>
    <w:pPr>
      <w:spacing w:after="120"/>
      <w:jc w:val="center"/>
    </w:pPr>
    <w:rPr>
      <w:b/>
      <w:color w:val="000000"/>
      <w:sz w:val="32"/>
    </w:rPr>
  </w:style>
  <w:style w:type="character" w:customStyle="1" w:styleId="Virsraksts16Char">
    <w:name w:val="Virsraksts 16 Char"/>
    <w:link w:val="Virsraksts16"/>
    <w:rsid w:val="00662CCD"/>
    <w:rPr>
      <w:rFonts w:ascii="Times New Roman" w:eastAsia="Times New Roman" w:hAnsi="Times New Roman" w:cs="Times New Roman"/>
      <w:b/>
      <w:color w:val="000000"/>
      <w:sz w:val="32"/>
      <w:szCs w:val="20"/>
    </w:rPr>
  </w:style>
  <w:style w:type="paragraph" w:customStyle="1" w:styleId="Paraststeksts">
    <w:name w:val="Parasts teksts"/>
    <w:basedOn w:val="Pamatteksts"/>
    <w:link w:val="ParaststekstsChar"/>
    <w:qFormat/>
    <w:rsid w:val="00662CCD"/>
    <w:pPr>
      <w:spacing w:after="120"/>
    </w:pPr>
    <w:rPr>
      <w:color w:val="000000"/>
    </w:rPr>
  </w:style>
  <w:style w:type="character" w:customStyle="1" w:styleId="ParaststekstsChar">
    <w:name w:val="Parasts teksts Char"/>
    <w:link w:val="Paraststeksts"/>
    <w:rsid w:val="00662CCD"/>
    <w:rPr>
      <w:rFonts w:ascii="RimTimes" w:eastAsia="Times New Roman" w:hAnsi="RimTimes" w:cs="Times New Roman"/>
      <w:color w:val="000000"/>
      <w:sz w:val="28"/>
      <w:szCs w:val="20"/>
    </w:rPr>
  </w:style>
  <w:style w:type="paragraph" w:customStyle="1" w:styleId="Style1">
    <w:name w:val="Style1"/>
    <w:basedOn w:val="Virsraksts1"/>
    <w:link w:val="Style1Char"/>
    <w:qFormat/>
    <w:rsid w:val="00662CCD"/>
    <w:pPr>
      <w:keepNext w:val="0"/>
      <w:widowControl w:val="0"/>
      <w:numPr>
        <w:numId w:val="0"/>
      </w:numPr>
      <w:kinsoku w:val="0"/>
      <w:overflowPunct w:val="0"/>
      <w:autoSpaceDE w:val="0"/>
      <w:autoSpaceDN w:val="0"/>
      <w:adjustRightInd w:val="0"/>
      <w:snapToGrid w:val="0"/>
      <w:jc w:val="both"/>
    </w:pPr>
    <w:rPr>
      <w:b w:val="0"/>
    </w:rPr>
  </w:style>
  <w:style w:type="character" w:customStyle="1" w:styleId="Style1Char">
    <w:name w:val="Style1 Char"/>
    <w:link w:val="Style1"/>
    <w:rsid w:val="00662CCD"/>
    <w:rPr>
      <w:rFonts w:ascii="RimTimes" w:eastAsia="Times New Roman" w:hAnsi="RimTimes" w:cs="Times New Roman"/>
      <w:sz w:val="28"/>
      <w:szCs w:val="20"/>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uiPriority w:val="34"/>
    <w:qFormat/>
    <w:rsid w:val="00662CCD"/>
    <w:pPr>
      <w:spacing w:after="200" w:line="276" w:lineRule="auto"/>
      <w:ind w:left="720"/>
      <w:contextualSpacing/>
    </w:pPr>
    <w:rPr>
      <w:rFonts w:ascii="Calibri" w:eastAsia="Calibri" w:hAnsi="Calibri"/>
      <w:sz w:val="22"/>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link w:val="Sarakstarindkopa"/>
    <w:uiPriority w:val="34"/>
    <w:qFormat/>
    <w:locked/>
    <w:rsid w:val="00662CCD"/>
    <w:rPr>
      <w:rFonts w:ascii="Calibri" w:eastAsia="Calibri" w:hAnsi="Calibri" w:cs="Times New Roman"/>
      <w:szCs w:val="20"/>
    </w:rPr>
  </w:style>
  <w:style w:type="paragraph" w:styleId="Pamattekstaatkpe3">
    <w:name w:val="Body Text Indent 3"/>
    <w:basedOn w:val="Parasts"/>
    <w:link w:val="Pamattekstaatkpe3Rakstz"/>
    <w:rsid w:val="00662CCD"/>
    <w:pPr>
      <w:spacing w:after="120" w:line="276" w:lineRule="auto"/>
      <w:ind w:left="283"/>
    </w:pPr>
    <w:rPr>
      <w:rFonts w:ascii="Calibri" w:eastAsia="Calibri" w:hAnsi="Calibri"/>
      <w:sz w:val="16"/>
      <w:szCs w:val="16"/>
    </w:rPr>
  </w:style>
  <w:style w:type="character" w:customStyle="1" w:styleId="Pamattekstaatkpe3Rakstz">
    <w:name w:val="Pamatteksta atkāpe 3 Rakstz."/>
    <w:basedOn w:val="Noklusjumarindkopasfonts"/>
    <w:link w:val="Pamattekstaatkpe3"/>
    <w:uiPriority w:val="99"/>
    <w:rsid w:val="00662CCD"/>
    <w:rPr>
      <w:rFonts w:ascii="Calibri" w:eastAsia="Calibri" w:hAnsi="Calibri" w:cs="Times New Roman"/>
      <w:sz w:val="16"/>
      <w:szCs w:val="16"/>
    </w:rPr>
  </w:style>
  <w:style w:type="paragraph" w:customStyle="1" w:styleId="CharCharCharChar">
    <w:name w:val="Char Char Char Char"/>
    <w:basedOn w:val="Parasts"/>
    <w:rsid w:val="00662CCD"/>
    <w:pPr>
      <w:spacing w:after="160" w:line="240" w:lineRule="exact"/>
    </w:pPr>
    <w:rPr>
      <w:rFonts w:ascii="Tahoma" w:hAnsi="Tahoma"/>
      <w:sz w:val="20"/>
      <w:lang w:val="en-US"/>
    </w:rPr>
  </w:style>
  <w:style w:type="character" w:customStyle="1" w:styleId="FontStyle23">
    <w:name w:val="Font Style23"/>
    <w:rsid w:val="00662CCD"/>
    <w:rPr>
      <w:rFonts w:ascii="Times New Roman" w:hAnsi="Times New Roman" w:cs="Times New Roman"/>
      <w:sz w:val="22"/>
      <w:szCs w:val="22"/>
    </w:rPr>
  </w:style>
  <w:style w:type="character" w:styleId="Izmantotahipersaite">
    <w:name w:val="FollowedHyperlink"/>
    <w:uiPriority w:val="99"/>
    <w:unhideWhenUsed/>
    <w:rsid w:val="00662CCD"/>
    <w:rPr>
      <w:color w:val="800080"/>
      <w:u w:val="single"/>
    </w:rPr>
  </w:style>
  <w:style w:type="paragraph" w:customStyle="1" w:styleId="Default">
    <w:name w:val="Default"/>
    <w:rsid w:val="00662CC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Komentrateksts">
    <w:name w:val="annotation text"/>
    <w:basedOn w:val="Parasts"/>
    <w:link w:val="KomentratekstsRakstz"/>
    <w:uiPriority w:val="99"/>
    <w:unhideWhenUsed/>
    <w:rsid w:val="00662CCD"/>
    <w:rPr>
      <w:sz w:val="20"/>
    </w:rPr>
  </w:style>
  <w:style w:type="character" w:customStyle="1" w:styleId="KomentratekstsRakstz">
    <w:name w:val="Komentāra teksts Rakstz."/>
    <w:basedOn w:val="Noklusjumarindkopasfonts"/>
    <w:link w:val="Komentrateksts"/>
    <w:uiPriority w:val="99"/>
    <w:rsid w:val="00662CCD"/>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nhideWhenUsed/>
    <w:rsid w:val="00662CCD"/>
    <w:rPr>
      <w:b/>
      <w:bCs/>
    </w:rPr>
  </w:style>
  <w:style w:type="character" w:customStyle="1" w:styleId="KomentratmaRakstz">
    <w:name w:val="Komentāra tēma Rakstz."/>
    <w:basedOn w:val="KomentratekstsRakstz"/>
    <w:link w:val="Komentratma"/>
    <w:uiPriority w:val="99"/>
    <w:rsid w:val="00662CCD"/>
    <w:rPr>
      <w:rFonts w:ascii="Times New Roman" w:eastAsia="Times New Roman" w:hAnsi="Times New Roman" w:cs="Times New Roman"/>
      <w:b/>
      <w:bCs/>
      <w:sz w:val="20"/>
      <w:szCs w:val="20"/>
    </w:rPr>
  </w:style>
  <w:style w:type="character" w:customStyle="1" w:styleId="apple-converted-space">
    <w:name w:val="apple-converted-space"/>
    <w:rsid w:val="00662CCD"/>
  </w:style>
  <w:style w:type="paragraph" w:styleId="Vresteksts">
    <w:name w:val="footnote text"/>
    <w:basedOn w:val="Parasts"/>
    <w:link w:val="VrestekstsRakstz"/>
    <w:rsid w:val="00662CCD"/>
    <w:rPr>
      <w:sz w:val="20"/>
      <w:lang w:val="en-US"/>
    </w:rPr>
  </w:style>
  <w:style w:type="character" w:customStyle="1" w:styleId="VrestekstsRakstz">
    <w:name w:val="Vēres teksts Rakstz."/>
    <w:basedOn w:val="Noklusjumarindkopasfonts"/>
    <w:link w:val="Vresteksts"/>
    <w:rsid w:val="00662CCD"/>
    <w:rPr>
      <w:rFonts w:ascii="Times New Roman" w:eastAsia="Times New Roman" w:hAnsi="Times New Roman" w:cs="Times New Roman"/>
      <w:sz w:val="20"/>
      <w:szCs w:val="20"/>
      <w:lang w:val="en-US"/>
    </w:rPr>
  </w:style>
  <w:style w:type="character" w:styleId="Vresatsauce">
    <w:name w:val="footnote reference"/>
    <w:uiPriority w:val="99"/>
    <w:rsid w:val="00662CCD"/>
    <w:rPr>
      <w:vertAlign w:val="superscript"/>
    </w:rPr>
  </w:style>
  <w:style w:type="paragraph" w:customStyle="1" w:styleId="Style2">
    <w:name w:val="Style2"/>
    <w:basedOn w:val="Sarakstarindkopa"/>
    <w:qFormat/>
    <w:rsid w:val="004F548D"/>
    <w:pPr>
      <w:spacing w:before="240" w:after="0" w:line="240" w:lineRule="auto"/>
      <w:ind w:left="792" w:hanging="432"/>
      <w:contextualSpacing w:val="0"/>
    </w:pPr>
    <w:rPr>
      <w:rFonts w:ascii="Times New Roman" w:eastAsiaTheme="minorHAnsi" w:hAnsi="Times New Roman" w:cstheme="minorBidi"/>
      <w:b/>
      <w:sz w:val="24"/>
      <w:szCs w:val="24"/>
    </w:rPr>
  </w:style>
  <w:style w:type="paragraph" w:customStyle="1" w:styleId="Style3">
    <w:name w:val="Style3"/>
    <w:basedOn w:val="Sarakstarindkopa"/>
    <w:qFormat/>
    <w:rsid w:val="004F548D"/>
    <w:pPr>
      <w:spacing w:before="120" w:after="0" w:line="240" w:lineRule="auto"/>
      <w:ind w:left="1355" w:hanging="504"/>
      <w:jc w:val="both"/>
    </w:pPr>
    <w:rPr>
      <w:rFonts w:ascii="Times New Roman" w:eastAsia="Times New Roman" w:hAnsi="Times New Roman"/>
      <w:b/>
      <w:sz w:val="28"/>
      <w:szCs w:val="28"/>
      <w:lang w:eastAsia="zh-CN"/>
    </w:rPr>
  </w:style>
  <w:style w:type="paragraph" w:styleId="Pamattekstaatkpe2">
    <w:name w:val="Body Text Indent 2"/>
    <w:basedOn w:val="Parasts"/>
    <w:link w:val="Pamattekstaatkpe2Rakstz"/>
    <w:rsid w:val="00B25CE6"/>
    <w:pPr>
      <w:ind w:left="142" w:firstLine="567"/>
      <w:jc w:val="both"/>
    </w:pPr>
    <w:rPr>
      <w:sz w:val="22"/>
    </w:rPr>
  </w:style>
  <w:style w:type="character" w:customStyle="1" w:styleId="Pamattekstaatkpe2Rakstz">
    <w:name w:val="Pamatteksta atkāpe 2 Rakstz."/>
    <w:basedOn w:val="Noklusjumarindkopasfonts"/>
    <w:link w:val="Pamattekstaatkpe2"/>
    <w:rsid w:val="00B25CE6"/>
    <w:rPr>
      <w:rFonts w:ascii="Times New Roman" w:eastAsia="Times New Roman" w:hAnsi="Times New Roman" w:cs="Times New Roman"/>
      <w:szCs w:val="20"/>
    </w:rPr>
  </w:style>
  <w:style w:type="paragraph" w:customStyle="1" w:styleId="Teksts1">
    <w:name w:val="Teksts1"/>
    <w:basedOn w:val="Parasts"/>
    <w:rsid w:val="00B25CE6"/>
    <w:pPr>
      <w:spacing w:after="320"/>
    </w:pPr>
    <w:rPr>
      <w:rFonts w:ascii="BaltTimes" w:hAnsi="BaltTimes"/>
      <w:sz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Parasts"/>
    <w:rsid w:val="00B25CE6"/>
    <w:pPr>
      <w:spacing w:after="160" w:line="240" w:lineRule="exact"/>
    </w:pPr>
    <w:rPr>
      <w:rFonts w:ascii="Tahoma" w:hAnsi="Tahoma"/>
      <w:sz w:val="20"/>
      <w:lang w:val="en-US"/>
    </w:rPr>
  </w:style>
  <w:style w:type="paragraph" w:customStyle="1" w:styleId="CharCharCharCharCharCharCharCharCharCharCharCharChar">
    <w:name w:val="Char Char Char Char Char Char Char Char Char Char Char Char Char"/>
    <w:basedOn w:val="Parasts"/>
    <w:rsid w:val="00B25CE6"/>
    <w:pPr>
      <w:spacing w:after="160" w:line="240" w:lineRule="exact"/>
    </w:pPr>
    <w:rPr>
      <w:rFonts w:ascii="Tahoma" w:hAnsi="Tahoma"/>
      <w:sz w:val="20"/>
      <w:lang w:val="en-US"/>
    </w:rPr>
  </w:style>
  <w:style w:type="paragraph" w:customStyle="1" w:styleId="CharChar1RakstzRakstz">
    <w:name w:val="Char Char1 Rakstz. Rakstz."/>
    <w:basedOn w:val="Parasts"/>
    <w:rsid w:val="00B25CE6"/>
    <w:pPr>
      <w:spacing w:before="120" w:after="160" w:line="240" w:lineRule="exact"/>
      <w:ind w:firstLine="720"/>
      <w:jc w:val="both"/>
    </w:pPr>
    <w:rPr>
      <w:rFonts w:ascii="Verdana" w:hAnsi="Verdana"/>
      <w:sz w:val="20"/>
      <w:lang w:val="en-US"/>
    </w:rPr>
  </w:style>
  <w:style w:type="paragraph" w:customStyle="1" w:styleId="CharCharChar">
    <w:name w:val="Char Char Char"/>
    <w:basedOn w:val="Parasts"/>
    <w:rsid w:val="00B25CE6"/>
    <w:pPr>
      <w:spacing w:after="160" w:line="240" w:lineRule="exact"/>
    </w:pPr>
    <w:rPr>
      <w:rFonts w:ascii="Tahoma" w:hAnsi="Tahoma"/>
      <w:sz w:val="20"/>
      <w:lang w:val="en-US"/>
    </w:rPr>
  </w:style>
  <w:style w:type="character" w:customStyle="1" w:styleId="colora">
    <w:name w:val="colora"/>
    <w:rsid w:val="00B25CE6"/>
  </w:style>
  <w:style w:type="paragraph" w:customStyle="1" w:styleId="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w:basedOn w:val="Parasts"/>
    <w:rsid w:val="00B25CE6"/>
    <w:pPr>
      <w:spacing w:after="160" w:line="240" w:lineRule="exact"/>
    </w:pPr>
    <w:rPr>
      <w:rFonts w:ascii="Tahoma" w:hAnsi="Tahoma"/>
      <w:sz w:val="24"/>
      <w:szCs w:val="24"/>
      <w:lang w:val="en-US"/>
    </w:rPr>
  </w:style>
  <w:style w:type="paragraph" w:styleId="Apakvirsraksts">
    <w:name w:val="Subtitle"/>
    <w:basedOn w:val="Parasts"/>
    <w:link w:val="ApakvirsrakstsRakstz"/>
    <w:qFormat/>
    <w:rsid w:val="00B25CE6"/>
    <w:pPr>
      <w:jc w:val="center"/>
    </w:pPr>
    <w:rPr>
      <w:b/>
      <w:bCs/>
      <w:sz w:val="24"/>
      <w:szCs w:val="24"/>
      <w:lang w:eastAsia="lv-LV"/>
    </w:rPr>
  </w:style>
  <w:style w:type="character" w:customStyle="1" w:styleId="ApakvirsrakstsRakstz">
    <w:name w:val="Apakšvirsraksts Rakstz."/>
    <w:basedOn w:val="Noklusjumarindkopasfonts"/>
    <w:link w:val="Apakvirsraksts"/>
    <w:rsid w:val="00B25CE6"/>
    <w:rPr>
      <w:rFonts w:ascii="Times New Roman" w:eastAsia="Times New Roman" w:hAnsi="Times New Roman" w:cs="Times New Roman"/>
      <w:b/>
      <w:bCs/>
      <w:sz w:val="24"/>
      <w:szCs w:val="24"/>
      <w:lang w:eastAsia="lv-LV"/>
    </w:rPr>
  </w:style>
  <w:style w:type="paragraph" w:customStyle="1" w:styleId="preamble">
    <w:name w:val="preamble"/>
    <w:basedOn w:val="Parasts"/>
    <w:rsid w:val="00B25CE6"/>
    <w:pPr>
      <w:spacing w:before="100" w:beforeAutospacing="1" w:after="100" w:afterAutospacing="1"/>
    </w:pPr>
    <w:rPr>
      <w:sz w:val="24"/>
      <w:szCs w:val="24"/>
      <w:lang w:eastAsia="lv-LV"/>
    </w:rPr>
  </w:style>
  <w:style w:type="paragraph" w:customStyle="1" w:styleId="PUNKTS">
    <w:name w:val="PUNKTS"/>
    <w:basedOn w:val="Virsraksts1"/>
    <w:rsid w:val="00430244"/>
    <w:pPr>
      <w:keepNext w:val="0"/>
      <w:widowControl w:val="0"/>
      <w:numPr>
        <w:numId w:val="13"/>
      </w:numPr>
      <w:shd w:val="clear" w:color="auto" w:fill="FFFFFF"/>
      <w:tabs>
        <w:tab w:val="clear" w:pos="870"/>
        <w:tab w:val="left" w:pos="357"/>
      </w:tabs>
      <w:autoSpaceDE w:val="0"/>
      <w:autoSpaceDN w:val="0"/>
      <w:adjustRightInd w:val="0"/>
      <w:spacing w:before="100" w:after="100"/>
      <w:ind w:left="357" w:hanging="357"/>
      <w:jc w:val="both"/>
    </w:pPr>
    <w:rPr>
      <w:rFonts w:ascii="Times New Roman" w:hAnsi="Times New Roman"/>
      <w:spacing w:val="-1"/>
      <w:sz w:val="24"/>
      <w:szCs w:val="24"/>
      <w:lang w:eastAsia="ru-RU"/>
    </w:rPr>
  </w:style>
  <w:style w:type="paragraph" w:customStyle="1" w:styleId="APAKPUNKTS">
    <w:name w:val="APAKŠPUNKTS"/>
    <w:basedOn w:val="Virsraksts2"/>
    <w:rsid w:val="00430244"/>
    <w:pPr>
      <w:widowControl w:val="0"/>
      <w:numPr>
        <w:numId w:val="13"/>
      </w:numPr>
      <w:tabs>
        <w:tab w:val="clear" w:pos="1077"/>
        <w:tab w:val="left" w:pos="510"/>
      </w:tabs>
      <w:autoSpaceDE w:val="0"/>
      <w:autoSpaceDN w:val="0"/>
      <w:adjustRightInd w:val="0"/>
      <w:spacing w:before="40" w:after="40"/>
      <w:ind w:left="510" w:hanging="510"/>
      <w:contextualSpacing/>
      <w:jc w:val="both"/>
    </w:pPr>
    <w:rPr>
      <w:rFonts w:cs="Arial"/>
      <w:bCs/>
      <w:iCs/>
      <w:sz w:val="24"/>
      <w:szCs w:val="28"/>
      <w:lang w:val="lv-LV" w:eastAsia="ru-RU"/>
    </w:rPr>
  </w:style>
  <w:style w:type="paragraph" w:customStyle="1" w:styleId="apakpunkts0">
    <w:name w:val="apakšpunkts"/>
    <w:basedOn w:val="Virsraksts3"/>
    <w:rsid w:val="00430244"/>
    <w:pPr>
      <w:widowControl w:val="0"/>
      <w:numPr>
        <w:numId w:val="13"/>
      </w:numPr>
      <w:tabs>
        <w:tab w:val="clear" w:pos="1417"/>
        <w:tab w:val="num" w:pos="360"/>
        <w:tab w:val="left" w:pos="1247"/>
      </w:tabs>
      <w:autoSpaceDE w:val="0"/>
      <w:autoSpaceDN w:val="0"/>
      <w:adjustRightInd w:val="0"/>
      <w:spacing w:before="0" w:after="0"/>
      <w:ind w:left="1247" w:hanging="680"/>
      <w:jc w:val="both"/>
    </w:pPr>
    <w:rPr>
      <w:rFonts w:ascii="Times New Roman" w:hAnsi="Times New Roman"/>
      <w:b w:val="0"/>
      <w:sz w:val="24"/>
      <w:szCs w:val="24"/>
      <w:lang w:eastAsia="ru-RU"/>
    </w:rPr>
  </w:style>
  <w:style w:type="paragraph" w:customStyle="1" w:styleId="DefaultStyle">
    <w:name w:val="Default Style"/>
    <w:rsid w:val="00C268DC"/>
    <w:pPr>
      <w:suppressAutoHyphens/>
      <w:spacing w:after="0" w:line="100" w:lineRule="atLeast"/>
    </w:pPr>
    <w:rPr>
      <w:rFonts w:ascii="Times New Roman" w:eastAsia="Times New Roman" w:hAnsi="Times New Roman" w:cs="Times New Roman"/>
      <w:color w:val="00000A"/>
      <w:sz w:val="24"/>
      <w:szCs w:val="24"/>
    </w:rPr>
  </w:style>
  <w:style w:type="character" w:customStyle="1" w:styleId="11LgumamChar">
    <w:name w:val="1.1. Līgumam Char"/>
    <w:link w:val="11Lgumam"/>
    <w:qFormat/>
    <w:locked/>
    <w:rsid w:val="00E2160A"/>
    <w:rPr>
      <w:rFonts w:ascii="Times New Roman" w:hAnsi="Times New Roman" w:cs="Times New Roman"/>
      <w:sz w:val="24"/>
      <w:szCs w:val="24"/>
    </w:rPr>
  </w:style>
  <w:style w:type="paragraph" w:customStyle="1" w:styleId="11Lgumam">
    <w:name w:val="1.1. Līgumam"/>
    <w:basedOn w:val="Parasts"/>
    <w:link w:val="11LgumamChar"/>
    <w:qFormat/>
    <w:rsid w:val="00E2160A"/>
    <w:pPr>
      <w:spacing w:before="120"/>
      <w:ind w:left="792" w:hanging="432"/>
      <w:jc w:val="both"/>
    </w:pPr>
    <w:rPr>
      <w:rFonts w:eastAsiaTheme="minorHAnsi"/>
      <w:sz w:val="24"/>
      <w:szCs w:val="24"/>
    </w:rPr>
  </w:style>
  <w:style w:type="character" w:styleId="Izsmalcintsizclums">
    <w:name w:val="Subtle Emphasis"/>
    <w:uiPriority w:val="19"/>
    <w:qFormat/>
    <w:rsid w:val="001628EC"/>
    <w:rPr>
      <w:i/>
      <w:iCs/>
      <w:color w:val="404040"/>
    </w:rPr>
  </w:style>
  <w:style w:type="paragraph" w:customStyle="1" w:styleId="Parasts1">
    <w:name w:val="Parasts1"/>
    <w:uiPriority w:val="99"/>
    <w:qFormat/>
    <w:rsid w:val="00D26471"/>
    <w:pPr>
      <w:suppressAutoHyphens/>
      <w:spacing w:after="0" w:line="100" w:lineRule="atLeast"/>
    </w:pPr>
    <w:rPr>
      <w:rFonts w:ascii="Times New Roman" w:eastAsia="Times New Roman" w:hAnsi="Times New Roman" w:cs="Times New Roman"/>
      <w:color w:val="00000A"/>
      <w:sz w:val="24"/>
      <w:szCs w:val="24"/>
    </w:rPr>
  </w:style>
  <w:style w:type="character" w:customStyle="1" w:styleId="InternetLink">
    <w:name w:val="Internet Link"/>
    <w:uiPriority w:val="99"/>
    <w:rsid w:val="00F9661C"/>
    <w:rPr>
      <w:color w:val="0000FF"/>
      <w:u w:val="single"/>
    </w:rPr>
  </w:style>
  <w:style w:type="paragraph" w:styleId="Vienkrsteksts">
    <w:name w:val="Plain Text"/>
    <w:basedOn w:val="Parasts"/>
    <w:link w:val="VienkrstekstsRakstz"/>
    <w:uiPriority w:val="99"/>
    <w:unhideWhenUsed/>
    <w:rsid w:val="008E3474"/>
    <w:rPr>
      <w:rFonts w:ascii="Calibri" w:eastAsiaTheme="minorHAnsi" w:hAnsi="Calibri" w:cstheme="minorBidi"/>
      <w:sz w:val="22"/>
      <w:szCs w:val="21"/>
    </w:rPr>
  </w:style>
  <w:style w:type="character" w:customStyle="1" w:styleId="VienkrstekstsRakstz">
    <w:name w:val="Vienkāršs teksts Rakstz."/>
    <w:basedOn w:val="Noklusjumarindkopasfonts"/>
    <w:link w:val="Vienkrsteksts"/>
    <w:uiPriority w:val="99"/>
    <w:rsid w:val="008E3474"/>
    <w:rPr>
      <w:rFonts w:ascii="Calibri" w:hAnsi="Calibri"/>
      <w:szCs w:val="21"/>
    </w:rPr>
  </w:style>
  <w:style w:type="paragraph" w:customStyle="1" w:styleId="punkts0">
    <w:name w:val="punkts"/>
    <w:basedOn w:val="Parasts"/>
    <w:rsid w:val="00466426"/>
    <w:pPr>
      <w:suppressAutoHyphens/>
      <w:spacing w:before="60" w:after="60"/>
      <w:ind w:left="360" w:hanging="360"/>
      <w:jc w:val="both"/>
    </w:pPr>
    <w:rPr>
      <w:sz w:val="24"/>
      <w:lang w:eastAsia="ar-SA"/>
    </w:rPr>
  </w:style>
  <w:style w:type="paragraph" w:customStyle="1" w:styleId="tv2132">
    <w:name w:val="tv2132"/>
    <w:basedOn w:val="Parasts"/>
    <w:rsid w:val="00EB1B2A"/>
    <w:pPr>
      <w:spacing w:line="360" w:lineRule="auto"/>
      <w:ind w:firstLine="300"/>
    </w:pPr>
    <w:rPr>
      <w:color w:val="414142"/>
      <w:sz w:val="20"/>
      <w:lang w:eastAsia="lv-LV"/>
    </w:rPr>
  </w:style>
  <w:style w:type="table" w:customStyle="1" w:styleId="Reatabula2">
    <w:name w:val="Režģa tabula2"/>
    <w:basedOn w:val="Parastatabula"/>
    <w:next w:val="Reatabula"/>
    <w:uiPriority w:val="39"/>
    <w:rsid w:val="00D2786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AF4AF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B8524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2D70E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455E9B"/>
    <w:pPr>
      <w:widowControl w:val="0"/>
      <w:tabs>
        <w:tab w:val="num" w:pos="0"/>
      </w:tabs>
      <w:suppressAutoHyphens/>
      <w:spacing w:after="120" w:line="240" w:lineRule="auto"/>
      <w:ind w:left="709" w:hanging="709"/>
      <w:jc w:val="both"/>
    </w:pPr>
    <w:rPr>
      <w:rFonts w:ascii="Times New Roman" w:eastAsia="Times New Roman" w:hAnsi="Times New Roman" w:cs="Times New Roman"/>
      <w:bCs/>
      <w:sz w:val="24"/>
      <w:szCs w:val="24"/>
      <w:lang w:eastAsia="lv-LV"/>
    </w:rPr>
  </w:style>
  <w:style w:type="table" w:customStyle="1" w:styleId="Reatabula4">
    <w:name w:val="Režģa tabula4"/>
    <w:basedOn w:val="Parastatabula"/>
    <w:next w:val="Reatabula"/>
    <w:uiPriority w:val="39"/>
    <w:rsid w:val="004545C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21119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359026">
      <w:bodyDiv w:val="1"/>
      <w:marLeft w:val="0"/>
      <w:marRight w:val="0"/>
      <w:marTop w:val="0"/>
      <w:marBottom w:val="0"/>
      <w:divBdr>
        <w:top w:val="none" w:sz="0" w:space="0" w:color="auto"/>
        <w:left w:val="none" w:sz="0" w:space="0" w:color="auto"/>
        <w:bottom w:val="none" w:sz="0" w:space="0" w:color="auto"/>
        <w:right w:val="none" w:sz="0" w:space="0" w:color="auto"/>
      </w:divBdr>
    </w:div>
    <w:div w:id="186481767">
      <w:bodyDiv w:val="1"/>
      <w:marLeft w:val="0"/>
      <w:marRight w:val="0"/>
      <w:marTop w:val="0"/>
      <w:marBottom w:val="0"/>
      <w:divBdr>
        <w:top w:val="none" w:sz="0" w:space="0" w:color="auto"/>
        <w:left w:val="none" w:sz="0" w:space="0" w:color="auto"/>
        <w:bottom w:val="none" w:sz="0" w:space="0" w:color="auto"/>
        <w:right w:val="none" w:sz="0" w:space="0" w:color="auto"/>
      </w:divBdr>
    </w:div>
    <w:div w:id="216363518">
      <w:bodyDiv w:val="1"/>
      <w:marLeft w:val="0"/>
      <w:marRight w:val="0"/>
      <w:marTop w:val="0"/>
      <w:marBottom w:val="0"/>
      <w:divBdr>
        <w:top w:val="none" w:sz="0" w:space="0" w:color="auto"/>
        <w:left w:val="none" w:sz="0" w:space="0" w:color="auto"/>
        <w:bottom w:val="none" w:sz="0" w:space="0" w:color="auto"/>
        <w:right w:val="none" w:sz="0" w:space="0" w:color="auto"/>
      </w:divBdr>
    </w:div>
    <w:div w:id="507523064">
      <w:bodyDiv w:val="1"/>
      <w:marLeft w:val="0"/>
      <w:marRight w:val="0"/>
      <w:marTop w:val="0"/>
      <w:marBottom w:val="0"/>
      <w:divBdr>
        <w:top w:val="none" w:sz="0" w:space="0" w:color="auto"/>
        <w:left w:val="none" w:sz="0" w:space="0" w:color="auto"/>
        <w:bottom w:val="none" w:sz="0" w:space="0" w:color="auto"/>
        <w:right w:val="none" w:sz="0" w:space="0" w:color="auto"/>
      </w:divBdr>
    </w:div>
    <w:div w:id="838037397">
      <w:bodyDiv w:val="1"/>
      <w:marLeft w:val="0"/>
      <w:marRight w:val="0"/>
      <w:marTop w:val="0"/>
      <w:marBottom w:val="0"/>
      <w:divBdr>
        <w:top w:val="none" w:sz="0" w:space="0" w:color="auto"/>
        <w:left w:val="none" w:sz="0" w:space="0" w:color="auto"/>
        <w:bottom w:val="none" w:sz="0" w:space="0" w:color="auto"/>
        <w:right w:val="none" w:sz="0" w:space="0" w:color="auto"/>
      </w:divBdr>
    </w:div>
    <w:div w:id="887642387">
      <w:bodyDiv w:val="1"/>
      <w:marLeft w:val="0"/>
      <w:marRight w:val="0"/>
      <w:marTop w:val="0"/>
      <w:marBottom w:val="0"/>
      <w:divBdr>
        <w:top w:val="none" w:sz="0" w:space="0" w:color="auto"/>
        <w:left w:val="none" w:sz="0" w:space="0" w:color="auto"/>
        <w:bottom w:val="none" w:sz="0" w:space="0" w:color="auto"/>
        <w:right w:val="none" w:sz="0" w:space="0" w:color="auto"/>
      </w:divBdr>
    </w:div>
    <w:div w:id="965935514">
      <w:bodyDiv w:val="1"/>
      <w:marLeft w:val="0"/>
      <w:marRight w:val="0"/>
      <w:marTop w:val="0"/>
      <w:marBottom w:val="0"/>
      <w:divBdr>
        <w:top w:val="none" w:sz="0" w:space="0" w:color="auto"/>
        <w:left w:val="none" w:sz="0" w:space="0" w:color="auto"/>
        <w:bottom w:val="none" w:sz="0" w:space="0" w:color="auto"/>
        <w:right w:val="none" w:sz="0" w:space="0" w:color="auto"/>
      </w:divBdr>
    </w:div>
    <w:div w:id="1473404644">
      <w:bodyDiv w:val="1"/>
      <w:marLeft w:val="0"/>
      <w:marRight w:val="0"/>
      <w:marTop w:val="0"/>
      <w:marBottom w:val="0"/>
      <w:divBdr>
        <w:top w:val="none" w:sz="0" w:space="0" w:color="auto"/>
        <w:left w:val="none" w:sz="0" w:space="0" w:color="auto"/>
        <w:bottom w:val="none" w:sz="0" w:space="0" w:color="auto"/>
        <w:right w:val="none" w:sz="0" w:space="0" w:color="auto"/>
      </w:divBdr>
    </w:div>
    <w:div w:id="153303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espd.eis.gov.lv/"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likumi.lv/doc.php?id=133536" TargetMode="External"/><Relationship Id="rId7" Type="http://schemas.openxmlformats.org/officeDocument/2006/relationships/endnotes" Target="endnotes.xml"/><Relationship Id="rId12" Type="http://schemas.openxmlformats.org/officeDocument/2006/relationships/hyperlink" Target="mailto:anita.nikiforova@vugd.gov.lv" TargetMode="External"/><Relationship Id="rId17" Type="http://schemas.openxmlformats.org/officeDocument/2006/relationships/footer" Target="footer1.xm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likumi.lv/doc.php?id=1335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tra.strala@vugd.gov.lv"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iub.gov.lv/sites/default/files/upload/skaidrojums_mazajie_videjie_uzn.pdf" TargetMode="External"/><Relationship Id="rId23" Type="http://schemas.openxmlformats.org/officeDocument/2006/relationships/hyperlink" Target="mailto:inp@vugd.gov.lv" TargetMode="External"/><Relationship Id="rId10" Type="http://schemas.openxmlformats.org/officeDocument/2006/relationships/hyperlink" Target="mailto:iepirkumi@vugd.gov.lv" TargetMode="External"/><Relationship Id="rId19" Type="http://schemas.openxmlformats.org/officeDocument/2006/relationships/hyperlink" Target="http://likumi.lv/doc.php?id=133536" TargetMode="External"/><Relationship Id="rId4" Type="http://schemas.openxmlformats.org/officeDocument/2006/relationships/settings" Target="settings.xml"/><Relationship Id="rId9" Type="http://schemas.openxmlformats.org/officeDocument/2006/relationships/hyperlink" Target="https://www.eis.gov.lv/EKEIS/Supplier/Organizer/525" TargetMode="External"/><Relationship Id="rId14" Type="http://schemas.openxmlformats.org/officeDocument/2006/relationships/header" Target="header1.xml"/><Relationship Id="rId22" Type="http://schemas.openxmlformats.org/officeDocument/2006/relationships/hyperlink" Target="http://likumi.lv/doc.php?id=13353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49790-99A6-4042-A96D-48E268021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52</Pages>
  <Words>80628</Words>
  <Characters>45959</Characters>
  <Application>Microsoft Office Word</Application>
  <DocSecurity>0</DocSecurity>
  <Lines>382</Lines>
  <Paragraphs>252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VUGD</Company>
  <LinksUpToDate>false</LinksUpToDate>
  <CharactersWithSpaces>126335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Nikiforova</dc:creator>
  <cp:keywords/>
  <dc:description/>
  <cp:lastModifiedBy>Anita Nikiforova</cp:lastModifiedBy>
  <cp:revision>16</cp:revision>
  <cp:lastPrinted>2020-12-08T09:40:00Z</cp:lastPrinted>
  <dcterms:created xsi:type="dcterms:W3CDTF">2026-07-07T09:53:00Z</dcterms:created>
  <dcterms:modified xsi:type="dcterms:W3CDTF">2026-07-20T14:30:00Z</dcterms:modified>
</cp:coreProperties>
</file>