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F848" w14:textId="77777777" w:rsidR="00AB7E7E" w:rsidRPr="00B726D1" w:rsidRDefault="00AB7E7E" w:rsidP="00AB7E7E">
      <w:pPr>
        <w:ind w:left="4820"/>
        <w:rPr>
          <w:sz w:val="20"/>
          <w:szCs w:val="20"/>
        </w:rPr>
      </w:pPr>
      <w:r w:rsidRPr="00B726D1">
        <w:rPr>
          <w:sz w:val="20"/>
          <w:szCs w:val="20"/>
        </w:rPr>
        <w:t>2. pielikums</w:t>
      </w:r>
    </w:p>
    <w:p w14:paraId="5A17EC79" w14:textId="77777777" w:rsidR="00AB7E7E" w:rsidRPr="00B726D1" w:rsidRDefault="00A7660F" w:rsidP="00AB7E7E">
      <w:pPr>
        <w:ind w:left="4820"/>
        <w:rPr>
          <w:sz w:val="20"/>
          <w:szCs w:val="20"/>
        </w:rPr>
      </w:pPr>
      <w:r w:rsidRPr="00B726D1">
        <w:rPr>
          <w:sz w:val="20"/>
          <w:szCs w:val="20"/>
        </w:rPr>
        <w:t xml:space="preserve">iepirkuma „Dabasgāzes </w:t>
      </w:r>
      <w:r w:rsidR="00AB7E7E" w:rsidRPr="00B726D1">
        <w:rPr>
          <w:sz w:val="20"/>
          <w:szCs w:val="20"/>
        </w:rPr>
        <w:t>iegāde” nolikumam</w:t>
      </w:r>
    </w:p>
    <w:p w14:paraId="62D7C3C8" w14:textId="197FB284" w:rsidR="00AB7E7E" w:rsidRPr="00B726D1" w:rsidRDefault="00061AAE" w:rsidP="00AB7E7E">
      <w:pPr>
        <w:ind w:left="4820"/>
        <w:rPr>
          <w:sz w:val="20"/>
          <w:szCs w:val="20"/>
        </w:rPr>
      </w:pPr>
      <w:r w:rsidRPr="00B726D1">
        <w:rPr>
          <w:sz w:val="20"/>
          <w:szCs w:val="20"/>
        </w:rPr>
        <w:t xml:space="preserve">(identifikācijas Nr. RPM </w:t>
      </w:r>
      <w:r w:rsidR="00924B2F" w:rsidRPr="00B726D1">
        <w:rPr>
          <w:sz w:val="20"/>
          <w:szCs w:val="20"/>
        </w:rPr>
        <w:t>202</w:t>
      </w:r>
      <w:r w:rsidR="003B413D" w:rsidRPr="00B726D1">
        <w:rPr>
          <w:sz w:val="20"/>
          <w:szCs w:val="20"/>
        </w:rPr>
        <w:t>6</w:t>
      </w:r>
      <w:r w:rsidR="00924B2F" w:rsidRPr="00B726D1">
        <w:rPr>
          <w:sz w:val="20"/>
          <w:szCs w:val="20"/>
        </w:rPr>
        <w:t>/</w:t>
      </w:r>
      <w:r w:rsidR="00E91278" w:rsidRPr="00B726D1">
        <w:rPr>
          <w:sz w:val="20"/>
          <w:szCs w:val="20"/>
        </w:rPr>
        <w:t>1</w:t>
      </w:r>
      <w:r w:rsidR="00B726D1" w:rsidRPr="00B726D1">
        <w:rPr>
          <w:sz w:val="20"/>
          <w:szCs w:val="20"/>
        </w:rPr>
        <w:t>6</w:t>
      </w:r>
      <w:r w:rsidR="00AB7E7E" w:rsidRPr="00B726D1">
        <w:rPr>
          <w:sz w:val="20"/>
          <w:szCs w:val="20"/>
        </w:rPr>
        <w:t>)</w:t>
      </w:r>
    </w:p>
    <w:p w14:paraId="0A7ECA18" w14:textId="77777777" w:rsidR="00C411A1" w:rsidRPr="00B726D1" w:rsidRDefault="00C411A1" w:rsidP="00AB7E7E">
      <w:pPr>
        <w:rPr>
          <w:sz w:val="22"/>
          <w:szCs w:val="22"/>
        </w:rPr>
      </w:pPr>
    </w:p>
    <w:p w14:paraId="3D1BA68D" w14:textId="77777777" w:rsidR="00B969A5" w:rsidRPr="00B726D1" w:rsidRDefault="00B969A5" w:rsidP="00B969A5">
      <w:pPr>
        <w:jc w:val="center"/>
        <w:rPr>
          <w:b/>
          <w:sz w:val="22"/>
          <w:szCs w:val="22"/>
        </w:rPr>
      </w:pPr>
      <w:r w:rsidRPr="00B726D1">
        <w:rPr>
          <w:b/>
          <w:sz w:val="22"/>
          <w:szCs w:val="22"/>
        </w:rPr>
        <w:t>TEHNISKĀ SPECIFIKĀCIJA</w:t>
      </w:r>
    </w:p>
    <w:p w14:paraId="68D15306" w14:textId="77777777" w:rsidR="00B969A5" w:rsidRPr="00B726D1" w:rsidRDefault="00F370AF" w:rsidP="00B969A5">
      <w:pPr>
        <w:jc w:val="center"/>
        <w:rPr>
          <w:b/>
          <w:sz w:val="22"/>
          <w:szCs w:val="22"/>
        </w:rPr>
      </w:pPr>
      <w:r w:rsidRPr="00B726D1">
        <w:rPr>
          <w:b/>
          <w:sz w:val="22"/>
          <w:szCs w:val="22"/>
        </w:rPr>
        <w:t>IEPIRKUMAM</w:t>
      </w:r>
      <w:r w:rsidR="00A7660F" w:rsidRPr="00B726D1">
        <w:rPr>
          <w:b/>
          <w:sz w:val="22"/>
          <w:szCs w:val="22"/>
        </w:rPr>
        <w:t xml:space="preserve"> „DABASGĀZES </w:t>
      </w:r>
      <w:r w:rsidR="00B969A5" w:rsidRPr="00B726D1">
        <w:rPr>
          <w:b/>
          <w:sz w:val="22"/>
          <w:szCs w:val="22"/>
        </w:rPr>
        <w:t>IEGĀDE”</w:t>
      </w:r>
    </w:p>
    <w:p w14:paraId="416B0B49" w14:textId="6639CC32" w:rsidR="00B969A5" w:rsidRPr="00B726D1" w:rsidRDefault="00B969A5" w:rsidP="00B969A5">
      <w:pPr>
        <w:jc w:val="center"/>
        <w:rPr>
          <w:sz w:val="22"/>
          <w:szCs w:val="22"/>
        </w:rPr>
      </w:pPr>
      <w:r w:rsidRPr="00B726D1">
        <w:rPr>
          <w:sz w:val="22"/>
          <w:szCs w:val="22"/>
        </w:rPr>
        <w:t xml:space="preserve">(identifikācijas Nr. RPM </w:t>
      </w:r>
      <w:r w:rsidR="00924B2F" w:rsidRPr="00B726D1">
        <w:rPr>
          <w:sz w:val="22"/>
          <w:szCs w:val="22"/>
        </w:rPr>
        <w:t>202</w:t>
      </w:r>
      <w:r w:rsidR="003B413D" w:rsidRPr="00B726D1">
        <w:rPr>
          <w:sz w:val="22"/>
          <w:szCs w:val="22"/>
        </w:rPr>
        <w:t>6</w:t>
      </w:r>
      <w:r w:rsidR="00924B2F" w:rsidRPr="00B726D1">
        <w:rPr>
          <w:sz w:val="22"/>
          <w:szCs w:val="22"/>
        </w:rPr>
        <w:t>/1</w:t>
      </w:r>
      <w:r w:rsidR="00B726D1" w:rsidRPr="00B726D1">
        <w:rPr>
          <w:sz w:val="22"/>
          <w:szCs w:val="22"/>
        </w:rPr>
        <w:t>6</w:t>
      </w:r>
      <w:r w:rsidRPr="00B726D1">
        <w:rPr>
          <w:sz w:val="22"/>
          <w:szCs w:val="22"/>
        </w:rPr>
        <w:t>)</w:t>
      </w:r>
    </w:p>
    <w:p w14:paraId="429CBDE5" w14:textId="77777777" w:rsidR="00B969A5" w:rsidRPr="00B726D1" w:rsidRDefault="00B969A5" w:rsidP="00B969A5">
      <w:pPr>
        <w:rPr>
          <w:sz w:val="22"/>
          <w:szCs w:val="22"/>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048"/>
        <w:gridCol w:w="3084"/>
        <w:gridCol w:w="1417"/>
        <w:gridCol w:w="1973"/>
      </w:tblGrid>
      <w:tr w:rsidR="00D74D93" w:rsidRPr="00B726D1" w14:paraId="6D49230A" w14:textId="36474DA0" w:rsidTr="00D74D93">
        <w:tc>
          <w:tcPr>
            <w:tcW w:w="297" w:type="pct"/>
            <w:vAlign w:val="center"/>
          </w:tcPr>
          <w:p w14:paraId="122DD3E2" w14:textId="77777777" w:rsidR="00D74D93" w:rsidRPr="00B726D1" w:rsidRDefault="00D74D93" w:rsidP="00D74D93">
            <w:pPr>
              <w:tabs>
                <w:tab w:val="left" w:pos="426"/>
              </w:tabs>
              <w:jc w:val="center"/>
              <w:rPr>
                <w:rFonts w:eastAsia="Calibri"/>
                <w:b/>
                <w:bCs/>
                <w:sz w:val="20"/>
                <w:szCs w:val="20"/>
              </w:rPr>
            </w:pPr>
            <w:r w:rsidRPr="00B726D1">
              <w:rPr>
                <w:rFonts w:eastAsia="Calibri"/>
                <w:b/>
                <w:bCs/>
                <w:sz w:val="20"/>
                <w:szCs w:val="20"/>
              </w:rPr>
              <w:t>Nr.</w:t>
            </w:r>
          </w:p>
          <w:p w14:paraId="032648D7" w14:textId="77777777" w:rsidR="00D74D93" w:rsidRPr="00B726D1" w:rsidRDefault="00D74D93" w:rsidP="00D74D93">
            <w:pPr>
              <w:tabs>
                <w:tab w:val="left" w:pos="426"/>
              </w:tabs>
              <w:jc w:val="center"/>
              <w:rPr>
                <w:rFonts w:eastAsia="Calibri"/>
                <w:b/>
                <w:bCs/>
                <w:sz w:val="20"/>
                <w:szCs w:val="20"/>
              </w:rPr>
            </w:pPr>
            <w:r w:rsidRPr="00B726D1">
              <w:rPr>
                <w:rFonts w:eastAsia="Calibri"/>
                <w:b/>
                <w:bCs/>
                <w:sz w:val="20"/>
                <w:szCs w:val="20"/>
              </w:rPr>
              <w:t>p.k.</w:t>
            </w:r>
          </w:p>
        </w:tc>
        <w:tc>
          <w:tcPr>
            <w:tcW w:w="1130" w:type="pct"/>
            <w:vAlign w:val="center"/>
          </w:tcPr>
          <w:p w14:paraId="6EC51B5F" w14:textId="77777777" w:rsidR="00D74D93" w:rsidRPr="00B726D1" w:rsidRDefault="00D74D93" w:rsidP="00D74D93">
            <w:pPr>
              <w:tabs>
                <w:tab w:val="left" w:pos="426"/>
              </w:tabs>
              <w:jc w:val="center"/>
              <w:rPr>
                <w:rFonts w:eastAsia="Calibri"/>
                <w:b/>
                <w:bCs/>
                <w:sz w:val="20"/>
                <w:szCs w:val="20"/>
              </w:rPr>
            </w:pPr>
            <w:r w:rsidRPr="00B726D1">
              <w:rPr>
                <w:rFonts w:eastAsia="Calibri"/>
                <w:b/>
                <w:bCs/>
                <w:sz w:val="20"/>
                <w:szCs w:val="20"/>
              </w:rPr>
              <w:t>Gazificētais objekts</w:t>
            </w:r>
          </w:p>
        </w:tc>
        <w:tc>
          <w:tcPr>
            <w:tcW w:w="1702" w:type="pct"/>
            <w:vAlign w:val="center"/>
          </w:tcPr>
          <w:p w14:paraId="1AB7FF5B" w14:textId="77777777" w:rsidR="00D74D93" w:rsidRPr="00B726D1" w:rsidRDefault="00D74D93" w:rsidP="00D74D93">
            <w:pPr>
              <w:tabs>
                <w:tab w:val="left" w:pos="426"/>
              </w:tabs>
              <w:jc w:val="center"/>
              <w:rPr>
                <w:rFonts w:eastAsia="Calibri"/>
                <w:b/>
                <w:bCs/>
                <w:sz w:val="20"/>
                <w:szCs w:val="20"/>
              </w:rPr>
            </w:pPr>
            <w:r w:rsidRPr="00B726D1">
              <w:rPr>
                <w:rFonts w:eastAsia="Calibri"/>
                <w:b/>
                <w:bCs/>
                <w:sz w:val="20"/>
                <w:szCs w:val="20"/>
              </w:rPr>
              <w:t>Adrese</w:t>
            </w:r>
          </w:p>
        </w:tc>
        <w:tc>
          <w:tcPr>
            <w:tcW w:w="782" w:type="pct"/>
          </w:tcPr>
          <w:p w14:paraId="7197F2C3" w14:textId="77777777" w:rsidR="00D74D93" w:rsidRPr="00B726D1" w:rsidRDefault="00D74D93" w:rsidP="00D74D93">
            <w:pPr>
              <w:tabs>
                <w:tab w:val="left" w:pos="426"/>
              </w:tabs>
              <w:jc w:val="center"/>
              <w:rPr>
                <w:rFonts w:eastAsia="Calibri"/>
                <w:b/>
                <w:bCs/>
                <w:color w:val="000000"/>
                <w:sz w:val="20"/>
                <w:szCs w:val="20"/>
              </w:rPr>
            </w:pPr>
            <w:r w:rsidRPr="00B726D1">
              <w:rPr>
                <w:rFonts w:eastAsia="Calibri"/>
                <w:b/>
                <w:bCs/>
                <w:color w:val="000000"/>
                <w:sz w:val="20"/>
                <w:szCs w:val="20"/>
              </w:rPr>
              <w:t>Atļautā maksimālā slodze</w:t>
            </w:r>
          </w:p>
        </w:tc>
        <w:tc>
          <w:tcPr>
            <w:tcW w:w="1089" w:type="pct"/>
            <w:vAlign w:val="center"/>
          </w:tcPr>
          <w:p w14:paraId="63347D82" w14:textId="41D44A9B" w:rsidR="00D74D93" w:rsidRPr="00B726D1" w:rsidRDefault="00D74D93" w:rsidP="00D74D93">
            <w:pPr>
              <w:tabs>
                <w:tab w:val="left" w:pos="426"/>
              </w:tabs>
              <w:jc w:val="center"/>
              <w:rPr>
                <w:rFonts w:eastAsia="Calibri"/>
                <w:b/>
                <w:bCs/>
                <w:color w:val="000000"/>
                <w:sz w:val="20"/>
                <w:szCs w:val="20"/>
              </w:rPr>
            </w:pPr>
            <w:r w:rsidRPr="00B726D1">
              <w:rPr>
                <w:rFonts w:eastAsia="Calibri"/>
                <w:b/>
                <w:bCs/>
                <w:color w:val="000000"/>
                <w:sz w:val="20"/>
                <w:szCs w:val="20"/>
              </w:rPr>
              <w:t>Prognozētais dabasgāzes apjoms 12 mēnešiem, m</w:t>
            </w:r>
            <w:r w:rsidRPr="00B726D1">
              <w:rPr>
                <w:rFonts w:eastAsia="Calibri"/>
                <w:b/>
                <w:bCs/>
                <w:color w:val="000000"/>
                <w:sz w:val="20"/>
                <w:szCs w:val="20"/>
                <w:vertAlign w:val="superscript"/>
              </w:rPr>
              <w:t>3</w:t>
            </w:r>
          </w:p>
        </w:tc>
      </w:tr>
      <w:tr w:rsidR="00D74D93" w:rsidRPr="00B726D1" w14:paraId="3920825C" w14:textId="24EC8391" w:rsidTr="00D74D93">
        <w:tc>
          <w:tcPr>
            <w:tcW w:w="297" w:type="pct"/>
            <w:vAlign w:val="center"/>
          </w:tcPr>
          <w:p w14:paraId="29D22EBF"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1.</w:t>
            </w:r>
          </w:p>
        </w:tc>
        <w:tc>
          <w:tcPr>
            <w:tcW w:w="1130" w:type="pct"/>
            <w:vAlign w:val="center"/>
          </w:tcPr>
          <w:p w14:paraId="7F580F74"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muzejs, katlumāja</w:t>
            </w:r>
          </w:p>
        </w:tc>
        <w:tc>
          <w:tcPr>
            <w:tcW w:w="1702" w:type="pct"/>
            <w:vAlign w:val="center"/>
          </w:tcPr>
          <w:p w14:paraId="7055CC93"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Pilsrundāle, Rundāles pagasts, Bauskas novads</w:t>
            </w:r>
          </w:p>
        </w:tc>
        <w:tc>
          <w:tcPr>
            <w:tcW w:w="782" w:type="pct"/>
            <w:vAlign w:val="center"/>
          </w:tcPr>
          <w:p w14:paraId="639A7FAA" w14:textId="151EE541" w:rsidR="00D74D93" w:rsidRPr="00B726D1" w:rsidRDefault="00D74D93" w:rsidP="00D74D93">
            <w:pPr>
              <w:tabs>
                <w:tab w:val="left" w:pos="426"/>
              </w:tabs>
              <w:jc w:val="center"/>
              <w:rPr>
                <w:bCs/>
                <w:sz w:val="20"/>
                <w:szCs w:val="20"/>
              </w:rPr>
            </w:pPr>
            <w:r w:rsidRPr="00B726D1">
              <w:rPr>
                <w:bCs/>
                <w:sz w:val="20"/>
                <w:szCs w:val="20"/>
              </w:rPr>
              <w:t>162,4 m</w:t>
            </w:r>
            <w:r w:rsidRPr="00B726D1">
              <w:rPr>
                <w:bCs/>
                <w:sz w:val="20"/>
                <w:szCs w:val="20"/>
                <w:vertAlign w:val="superscript"/>
              </w:rPr>
              <w:t>3</w:t>
            </w:r>
            <w:r w:rsidRPr="00B726D1">
              <w:rPr>
                <w:bCs/>
                <w:sz w:val="20"/>
                <w:szCs w:val="20"/>
              </w:rPr>
              <w:t>/h</w:t>
            </w:r>
          </w:p>
        </w:tc>
        <w:tc>
          <w:tcPr>
            <w:tcW w:w="1089" w:type="pct"/>
            <w:vAlign w:val="center"/>
          </w:tcPr>
          <w:p w14:paraId="29F12397" w14:textId="10F1C109" w:rsidR="00D74D93" w:rsidRPr="00B726D1" w:rsidRDefault="00D74D93" w:rsidP="00D74D93">
            <w:pPr>
              <w:tabs>
                <w:tab w:val="left" w:pos="426"/>
              </w:tabs>
              <w:jc w:val="center"/>
              <w:rPr>
                <w:bCs/>
                <w:sz w:val="20"/>
                <w:szCs w:val="20"/>
              </w:rPr>
            </w:pPr>
            <w:r w:rsidRPr="00B726D1">
              <w:rPr>
                <w:bCs/>
                <w:sz w:val="20"/>
                <w:szCs w:val="20"/>
              </w:rPr>
              <w:t>1</w:t>
            </w:r>
            <w:r w:rsidR="00573753" w:rsidRPr="00B726D1">
              <w:rPr>
                <w:bCs/>
                <w:sz w:val="20"/>
                <w:szCs w:val="20"/>
              </w:rPr>
              <w:t>60</w:t>
            </w:r>
            <w:r w:rsidRPr="00B726D1">
              <w:rPr>
                <w:bCs/>
                <w:sz w:val="20"/>
                <w:szCs w:val="20"/>
              </w:rPr>
              <w:t xml:space="preserve"> 000</w:t>
            </w:r>
          </w:p>
        </w:tc>
      </w:tr>
      <w:tr w:rsidR="00D74D93" w:rsidRPr="00B726D1" w14:paraId="2591C570" w14:textId="6D29BA1E" w:rsidTr="00D74D93">
        <w:tc>
          <w:tcPr>
            <w:tcW w:w="297" w:type="pct"/>
            <w:vAlign w:val="center"/>
          </w:tcPr>
          <w:p w14:paraId="2F35E8F3"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2.</w:t>
            </w:r>
          </w:p>
        </w:tc>
        <w:tc>
          <w:tcPr>
            <w:tcW w:w="1130" w:type="pct"/>
            <w:vAlign w:val="center"/>
          </w:tcPr>
          <w:p w14:paraId="423690D6"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muzejs, dārznieka māja</w:t>
            </w:r>
          </w:p>
        </w:tc>
        <w:tc>
          <w:tcPr>
            <w:tcW w:w="1702" w:type="pct"/>
            <w:vAlign w:val="center"/>
          </w:tcPr>
          <w:p w14:paraId="425F446C"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Pilsrundāle, Rundāles pagasts, Bauskas novads</w:t>
            </w:r>
          </w:p>
        </w:tc>
        <w:tc>
          <w:tcPr>
            <w:tcW w:w="782" w:type="pct"/>
            <w:vAlign w:val="center"/>
          </w:tcPr>
          <w:p w14:paraId="733724F5" w14:textId="77777777" w:rsidR="00D74D93" w:rsidRPr="00B726D1" w:rsidRDefault="00D74D93" w:rsidP="00D74D93">
            <w:pPr>
              <w:tabs>
                <w:tab w:val="left" w:pos="426"/>
              </w:tabs>
              <w:jc w:val="center"/>
              <w:rPr>
                <w:bCs/>
                <w:sz w:val="20"/>
                <w:szCs w:val="20"/>
              </w:rPr>
            </w:pPr>
            <w:r w:rsidRPr="00B726D1">
              <w:rPr>
                <w:bCs/>
                <w:sz w:val="20"/>
                <w:szCs w:val="20"/>
              </w:rPr>
              <w:t>6 m</w:t>
            </w:r>
            <w:r w:rsidRPr="00B726D1">
              <w:rPr>
                <w:bCs/>
                <w:sz w:val="20"/>
                <w:szCs w:val="20"/>
                <w:vertAlign w:val="superscript"/>
              </w:rPr>
              <w:t>3</w:t>
            </w:r>
            <w:r w:rsidRPr="00B726D1">
              <w:rPr>
                <w:bCs/>
                <w:sz w:val="20"/>
                <w:szCs w:val="20"/>
              </w:rPr>
              <w:t>/h</w:t>
            </w:r>
          </w:p>
        </w:tc>
        <w:tc>
          <w:tcPr>
            <w:tcW w:w="1089" w:type="pct"/>
            <w:vAlign w:val="center"/>
          </w:tcPr>
          <w:p w14:paraId="4C04DA56" w14:textId="1277EBB2" w:rsidR="00D74D93" w:rsidRPr="00B726D1" w:rsidRDefault="00D74D93" w:rsidP="00D74D93">
            <w:pPr>
              <w:tabs>
                <w:tab w:val="left" w:pos="426"/>
              </w:tabs>
              <w:jc w:val="center"/>
              <w:rPr>
                <w:bCs/>
                <w:sz w:val="20"/>
                <w:szCs w:val="20"/>
              </w:rPr>
            </w:pPr>
            <w:r w:rsidRPr="00B726D1">
              <w:rPr>
                <w:bCs/>
                <w:sz w:val="20"/>
                <w:szCs w:val="20"/>
              </w:rPr>
              <w:t xml:space="preserve">5 </w:t>
            </w:r>
            <w:r w:rsidR="008775E3" w:rsidRPr="00B726D1">
              <w:rPr>
                <w:bCs/>
                <w:sz w:val="20"/>
                <w:szCs w:val="20"/>
              </w:rPr>
              <w:t>800</w:t>
            </w:r>
          </w:p>
        </w:tc>
      </w:tr>
      <w:tr w:rsidR="00D74D93" w:rsidRPr="00B726D1" w14:paraId="69DA012F" w14:textId="524410D0" w:rsidTr="00D74D93">
        <w:tc>
          <w:tcPr>
            <w:tcW w:w="297" w:type="pct"/>
            <w:tcBorders>
              <w:top w:val="single" w:sz="4" w:space="0" w:color="auto"/>
              <w:left w:val="single" w:sz="4" w:space="0" w:color="auto"/>
              <w:bottom w:val="single" w:sz="4" w:space="0" w:color="auto"/>
              <w:right w:val="single" w:sz="4" w:space="0" w:color="auto"/>
            </w:tcBorders>
            <w:vAlign w:val="center"/>
          </w:tcPr>
          <w:p w14:paraId="64502C08" w14:textId="77777777" w:rsidR="00D74D93" w:rsidRPr="00B726D1" w:rsidRDefault="00D74D93" w:rsidP="00D74D93">
            <w:pPr>
              <w:tabs>
                <w:tab w:val="left" w:pos="426"/>
              </w:tabs>
              <w:jc w:val="center"/>
              <w:rPr>
                <w:rFonts w:eastAsia="Calibri"/>
                <w:bCs/>
                <w:sz w:val="20"/>
                <w:szCs w:val="20"/>
              </w:rPr>
            </w:pPr>
            <w:bookmarkStart w:id="0" w:name="_Hlk200273639"/>
            <w:r w:rsidRPr="00B726D1">
              <w:rPr>
                <w:rFonts w:eastAsia="Calibri"/>
                <w:bCs/>
                <w:sz w:val="20"/>
                <w:szCs w:val="20"/>
              </w:rPr>
              <w:t>3.</w:t>
            </w:r>
          </w:p>
        </w:tc>
        <w:tc>
          <w:tcPr>
            <w:tcW w:w="1130" w:type="pct"/>
            <w:tcBorders>
              <w:top w:val="single" w:sz="4" w:space="0" w:color="auto"/>
              <w:left w:val="single" w:sz="4" w:space="0" w:color="auto"/>
              <w:bottom w:val="single" w:sz="4" w:space="0" w:color="auto"/>
              <w:right w:val="single" w:sz="4" w:space="0" w:color="auto"/>
            </w:tcBorders>
            <w:vAlign w:val="center"/>
          </w:tcPr>
          <w:p w14:paraId="72B620A5"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muzejs, stallis</w:t>
            </w:r>
          </w:p>
          <w:p w14:paraId="500F4FCE"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(kadastra apzīmējums 40760030354005)</w:t>
            </w:r>
          </w:p>
        </w:tc>
        <w:tc>
          <w:tcPr>
            <w:tcW w:w="1702" w:type="pct"/>
            <w:tcBorders>
              <w:top w:val="single" w:sz="4" w:space="0" w:color="auto"/>
              <w:left w:val="single" w:sz="4" w:space="0" w:color="auto"/>
              <w:bottom w:val="single" w:sz="4" w:space="0" w:color="auto"/>
              <w:right w:val="single" w:sz="4" w:space="0" w:color="auto"/>
            </w:tcBorders>
            <w:vAlign w:val="center"/>
          </w:tcPr>
          <w:p w14:paraId="76756108" w14:textId="77777777"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Pilsrundāle, Rundāles pagasts, Bauskas novads</w:t>
            </w:r>
          </w:p>
        </w:tc>
        <w:tc>
          <w:tcPr>
            <w:tcW w:w="782" w:type="pct"/>
            <w:tcBorders>
              <w:top w:val="single" w:sz="4" w:space="0" w:color="auto"/>
              <w:left w:val="single" w:sz="4" w:space="0" w:color="auto"/>
              <w:bottom w:val="single" w:sz="4" w:space="0" w:color="auto"/>
              <w:right w:val="single" w:sz="4" w:space="0" w:color="auto"/>
            </w:tcBorders>
            <w:vAlign w:val="center"/>
          </w:tcPr>
          <w:p w14:paraId="1489143C" w14:textId="77777777" w:rsidR="00D74D93" w:rsidRPr="00B726D1" w:rsidRDefault="00D74D93" w:rsidP="00D74D93">
            <w:pPr>
              <w:tabs>
                <w:tab w:val="left" w:pos="426"/>
              </w:tabs>
              <w:jc w:val="center"/>
              <w:rPr>
                <w:bCs/>
                <w:sz w:val="20"/>
                <w:szCs w:val="20"/>
              </w:rPr>
            </w:pPr>
            <w:r w:rsidRPr="00B726D1">
              <w:rPr>
                <w:bCs/>
                <w:sz w:val="20"/>
                <w:szCs w:val="20"/>
              </w:rPr>
              <w:t>10 m</w:t>
            </w:r>
            <w:r w:rsidRPr="00B726D1">
              <w:rPr>
                <w:bCs/>
                <w:sz w:val="20"/>
                <w:szCs w:val="20"/>
                <w:vertAlign w:val="superscript"/>
              </w:rPr>
              <w:t>3</w:t>
            </w:r>
            <w:r w:rsidRPr="00B726D1">
              <w:rPr>
                <w:bCs/>
                <w:sz w:val="20"/>
                <w:szCs w:val="20"/>
              </w:rPr>
              <w:t>/h</w:t>
            </w:r>
          </w:p>
        </w:tc>
        <w:tc>
          <w:tcPr>
            <w:tcW w:w="1089" w:type="pct"/>
            <w:tcBorders>
              <w:top w:val="single" w:sz="4" w:space="0" w:color="auto"/>
              <w:left w:val="single" w:sz="4" w:space="0" w:color="auto"/>
              <w:bottom w:val="single" w:sz="4" w:space="0" w:color="auto"/>
              <w:right w:val="single" w:sz="4" w:space="0" w:color="auto"/>
            </w:tcBorders>
            <w:vAlign w:val="center"/>
          </w:tcPr>
          <w:p w14:paraId="32CDEC8F" w14:textId="5BC30849" w:rsidR="00D74D93" w:rsidRPr="00B726D1" w:rsidRDefault="00D74D93" w:rsidP="00D74D93">
            <w:pPr>
              <w:tabs>
                <w:tab w:val="left" w:pos="426"/>
              </w:tabs>
              <w:jc w:val="center"/>
              <w:rPr>
                <w:bCs/>
                <w:sz w:val="20"/>
                <w:szCs w:val="20"/>
              </w:rPr>
            </w:pPr>
            <w:r w:rsidRPr="00B726D1">
              <w:rPr>
                <w:bCs/>
                <w:sz w:val="20"/>
                <w:szCs w:val="20"/>
              </w:rPr>
              <w:t>1</w:t>
            </w:r>
            <w:r w:rsidR="001001ED" w:rsidRPr="00B726D1">
              <w:rPr>
                <w:bCs/>
                <w:sz w:val="20"/>
                <w:szCs w:val="20"/>
              </w:rPr>
              <w:t>9</w:t>
            </w:r>
            <w:r w:rsidRPr="00B726D1">
              <w:rPr>
                <w:bCs/>
                <w:sz w:val="20"/>
                <w:szCs w:val="20"/>
              </w:rPr>
              <w:t xml:space="preserve"> 000</w:t>
            </w:r>
          </w:p>
        </w:tc>
      </w:tr>
      <w:bookmarkEnd w:id="0"/>
      <w:tr w:rsidR="00D74D93" w:rsidRPr="00B726D1" w14:paraId="6594B62D" w14:textId="48CB3117" w:rsidTr="00D74D93">
        <w:tc>
          <w:tcPr>
            <w:tcW w:w="297" w:type="pct"/>
            <w:tcBorders>
              <w:top w:val="single" w:sz="4" w:space="0" w:color="auto"/>
              <w:left w:val="single" w:sz="4" w:space="0" w:color="auto"/>
              <w:bottom w:val="single" w:sz="4" w:space="0" w:color="auto"/>
              <w:right w:val="single" w:sz="4" w:space="0" w:color="auto"/>
            </w:tcBorders>
            <w:vAlign w:val="center"/>
          </w:tcPr>
          <w:p w14:paraId="50B38134" w14:textId="35D7BF69" w:rsidR="00D74D93" w:rsidRPr="00B726D1" w:rsidRDefault="00D74D93" w:rsidP="00D74D93">
            <w:pPr>
              <w:tabs>
                <w:tab w:val="left" w:pos="426"/>
              </w:tabs>
              <w:jc w:val="center"/>
              <w:rPr>
                <w:rFonts w:eastAsia="Calibri"/>
                <w:bCs/>
                <w:sz w:val="20"/>
                <w:szCs w:val="20"/>
              </w:rPr>
            </w:pPr>
            <w:r w:rsidRPr="00B726D1">
              <w:rPr>
                <w:rFonts w:eastAsia="Calibri"/>
                <w:bCs/>
                <w:sz w:val="20"/>
                <w:szCs w:val="20"/>
              </w:rPr>
              <w:t>4.</w:t>
            </w:r>
          </w:p>
        </w:tc>
        <w:tc>
          <w:tcPr>
            <w:tcW w:w="1130" w:type="pct"/>
            <w:tcBorders>
              <w:top w:val="single" w:sz="4" w:space="0" w:color="auto"/>
              <w:left w:val="single" w:sz="4" w:space="0" w:color="auto"/>
              <w:bottom w:val="single" w:sz="4" w:space="0" w:color="auto"/>
              <w:right w:val="single" w:sz="4" w:space="0" w:color="auto"/>
            </w:tcBorders>
            <w:vAlign w:val="center"/>
          </w:tcPr>
          <w:p w14:paraId="11707DD6" w14:textId="72FAAB43" w:rsidR="00D74D93" w:rsidRPr="00B726D1" w:rsidRDefault="00D74D93" w:rsidP="00D74D93">
            <w:pPr>
              <w:tabs>
                <w:tab w:val="left" w:pos="426"/>
              </w:tabs>
              <w:jc w:val="center"/>
              <w:rPr>
                <w:rFonts w:eastAsia="Calibri"/>
                <w:bCs/>
                <w:sz w:val="20"/>
                <w:szCs w:val="20"/>
              </w:rPr>
            </w:pPr>
            <w:r w:rsidRPr="00B726D1">
              <w:rPr>
                <w:rFonts w:eastAsia="Calibri"/>
                <w:bCs/>
                <w:sz w:val="20"/>
                <w:szCs w:val="20"/>
              </w:rPr>
              <w:t>Rundāles pils muzeja struktūrvienība Mežotnes pils, katlumāja</w:t>
            </w:r>
          </w:p>
        </w:tc>
        <w:tc>
          <w:tcPr>
            <w:tcW w:w="1702" w:type="pct"/>
            <w:tcBorders>
              <w:top w:val="single" w:sz="4" w:space="0" w:color="auto"/>
              <w:left w:val="single" w:sz="4" w:space="0" w:color="auto"/>
              <w:bottom w:val="single" w:sz="4" w:space="0" w:color="auto"/>
              <w:right w:val="single" w:sz="4" w:space="0" w:color="auto"/>
            </w:tcBorders>
            <w:vAlign w:val="center"/>
          </w:tcPr>
          <w:p w14:paraId="23983B55" w14:textId="4DEEE365" w:rsidR="00D74D93" w:rsidRPr="00B726D1" w:rsidRDefault="00D74D93" w:rsidP="00D74D93">
            <w:pPr>
              <w:tabs>
                <w:tab w:val="left" w:pos="426"/>
              </w:tabs>
              <w:jc w:val="center"/>
              <w:rPr>
                <w:rFonts w:eastAsia="Calibri"/>
                <w:bCs/>
                <w:sz w:val="20"/>
                <w:szCs w:val="20"/>
              </w:rPr>
            </w:pPr>
            <w:r w:rsidRPr="00B726D1">
              <w:rPr>
                <w:rFonts w:eastAsia="Calibri"/>
                <w:bCs/>
                <w:sz w:val="20"/>
                <w:szCs w:val="20"/>
              </w:rPr>
              <w:t>Mežotnes pils, Pils iela 1, Mežotne, Mežotnes pagasts, Bauskas novads</w:t>
            </w:r>
          </w:p>
        </w:tc>
        <w:tc>
          <w:tcPr>
            <w:tcW w:w="782" w:type="pct"/>
            <w:tcBorders>
              <w:top w:val="single" w:sz="4" w:space="0" w:color="auto"/>
              <w:left w:val="single" w:sz="4" w:space="0" w:color="auto"/>
              <w:bottom w:val="single" w:sz="4" w:space="0" w:color="auto"/>
              <w:right w:val="single" w:sz="4" w:space="0" w:color="auto"/>
            </w:tcBorders>
            <w:vAlign w:val="center"/>
          </w:tcPr>
          <w:p w14:paraId="185A91B6" w14:textId="4A4508A8" w:rsidR="00D74D93" w:rsidRPr="00B726D1" w:rsidRDefault="00D74D93" w:rsidP="00D74D93">
            <w:pPr>
              <w:tabs>
                <w:tab w:val="left" w:pos="426"/>
              </w:tabs>
              <w:jc w:val="center"/>
              <w:rPr>
                <w:bCs/>
                <w:sz w:val="20"/>
                <w:szCs w:val="20"/>
              </w:rPr>
            </w:pPr>
            <w:r w:rsidRPr="00B726D1">
              <w:rPr>
                <w:bCs/>
                <w:sz w:val="20"/>
                <w:szCs w:val="20"/>
              </w:rPr>
              <w:t>132 m</w:t>
            </w:r>
            <w:r w:rsidRPr="00B726D1">
              <w:rPr>
                <w:bCs/>
                <w:sz w:val="20"/>
                <w:szCs w:val="20"/>
                <w:vertAlign w:val="superscript"/>
              </w:rPr>
              <w:t>3</w:t>
            </w:r>
            <w:r w:rsidRPr="00B726D1">
              <w:rPr>
                <w:bCs/>
                <w:sz w:val="20"/>
                <w:szCs w:val="20"/>
              </w:rPr>
              <w:t>/h</w:t>
            </w:r>
          </w:p>
        </w:tc>
        <w:tc>
          <w:tcPr>
            <w:tcW w:w="1089" w:type="pct"/>
            <w:tcBorders>
              <w:top w:val="single" w:sz="4" w:space="0" w:color="auto"/>
              <w:left w:val="single" w:sz="4" w:space="0" w:color="auto"/>
              <w:bottom w:val="single" w:sz="4" w:space="0" w:color="auto"/>
              <w:right w:val="single" w:sz="4" w:space="0" w:color="auto"/>
            </w:tcBorders>
            <w:vAlign w:val="center"/>
          </w:tcPr>
          <w:p w14:paraId="07F15DA6" w14:textId="4DFECE94" w:rsidR="00D74D93" w:rsidRPr="00B726D1" w:rsidRDefault="00C02D6A" w:rsidP="00D74D93">
            <w:pPr>
              <w:tabs>
                <w:tab w:val="left" w:pos="426"/>
              </w:tabs>
              <w:jc w:val="center"/>
              <w:rPr>
                <w:bCs/>
                <w:sz w:val="20"/>
                <w:szCs w:val="20"/>
              </w:rPr>
            </w:pPr>
            <w:r w:rsidRPr="00B726D1">
              <w:rPr>
                <w:bCs/>
                <w:sz w:val="20"/>
                <w:szCs w:val="20"/>
              </w:rPr>
              <w:t>60</w:t>
            </w:r>
            <w:r w:rsidR="00D74D93" w:rsidRPr="00B726D1">
              <w:rPr>
                <w:bCs/>
                <w:sz w:val="20"/>
                <w:szCs w:val="20"/>
              </w:rPr>
              <w:t xml:space="preserve"> 000</w:t>
            </w:r>
          </w:p>
        </w:tc>
      </w:tr>
      <w:tr w:rsidR="00D74D93" w:rsidRPr="00B726D1" w14:paraId="28EB56A7" w14:textId="17938718" w:rsidTr="00D74D93">
        <w:trPr>
          <w:trHeight w:val="360"/>
        </w:trPr>
        <w:tc>
          <w:tcPr>
            <w:tcW w:w="3911" w:type="pct"/>
            <w:gridSpan w:val="4"/>
            <w:tcBorders>
              <w:top w:val="single" w:sz="4" w:space="0" w:color="auto"/>
              <w:left w:val="single" w:sz="4" w:space="0" w:color="auto"/>
              <w:bottom w:val="single" w:sz="4" w:space="0" w:color="auto"/>
              <w:right w:val="single" w:sz="4" w:space="0" w:color="auto"/>
            </w:tcBorders>
            <w:vAlign w:val="center"/>
          </w:tcPr>
          <w:p w14:paraId="5CD66B9D" w14:textId="77777777" w:rsidR="00D74D93" w:rsidRPr="00B726D1" w:rsidRDefault="00D74D93" w:rsidP="00D74D93">
            <w:pPr>
              <w:tabs>
                <w:tab w:val="left" w:pos="426"/>
              </w:tabs>
              <w:jc w:val="center"/>
              <w:rPr>
                <w:bCs/>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5FCAD3ED" w14:textId="2A5E4F88" w:rsidR="00D74D93" w:rsidRPr="00B726D1" w:rsidRDefault="00D74D93" w:rsidP="00D74D93">
            <w:pPr>
              <w:tabs>
                <w:tab w:val="left" w:pos="426"/>
              </w:tabs>
              <w:jc w:val="center"/>
              <w:rPr>
                <w:bCs/>
                <w:sz w:val="20"/>
                <w:szCs w:val="20"/>
              </w:rPr>
            </w:pPr>
            <w:r w:rsidRPr="00B726D1">
              <w:rPr>
                <w:b/>
                <w:sz w:val="20"/>
                <w:szCs w:val="20"/>
              </w:rPr>
              <w:t>2</w:t>
            </w:r>
            <w:r w:rsidR="00FD6E9F" w:rsidRPr="00B726D1">
              <w:rPr>
                <w:b/>
                <w:sz w:val="20"/>
                <w:szCs w:val="20"/>
              </w:rPr>
              <w:t>44</w:t>
            </w:r>
            <w:r w:rsidRPr="00B726D1">
              <w:rPr>
                <w:b/>
                <w:sz w:val="20"/>
                <w:szCs w:val="20"/>
              </w:rPr>
              <w:t xml:space="preserve"> </w:t>
            </w:r>
            <w:r w:rsidR="00FD6E9F" w:rsidRPr="00B726D1">
              <w:rPr>
                <w:b/>
                <w:sz w:val="20"/>
                <w:szCs w:val="20"/>
              </w:rPr>
              <w:t>8</w:t>
            </w:r>
            <w:r w:rsidRPr="00B726D1">
              <w:rPr>
                <w:b/>
                <w:sz w:val="20"/>
                <w:szCs w:val="20"/>
              </w:rPr>
              <w:t>00</w:t>
            </w:r>
          </w:p>
        </w:tc>
      </w:tr>
    </w:tbl>
    <w:p w14:paraId="6B6C5B89" w14:textId="77777777" w:rsidR="00B969A5" w:rsidRPr="00B726D1" w:rsidRDefault="00B969A5" w:rsidP="00B969A5">
      <w:pPr>
        <w:tabs>
          <w:tab w:val="left" w:pos="426"/>
        </w:tabs>
        <w:jc w:val="both"/>
        <w:rPr>
          <w:rFonts w:eastAsia="Calibri"/>
          <w:sz w:val="22"/>
          <w:szCs w:val="22"/>
        </w:rPr>
      </w:pPr>
    </w:p>
    <w:p w14:paraId="37009373" w14:textId="77777777" w:rsidR="00B969A5" w:rsidRPr="00B726D1" w:rsidRDefault="00B969A5" w:rsidP="00B969A5">
      <w:pPr>
        <w:numPr>
          <w:ilvl w:val="0"/>
          <w:numId w:val="1"/>
        </w:numPr>
        <w:tabs>
          <w:tab w:val="left" w:pos="709"/>
        </w:tabs>
        <w:ind w:hanging="720"/>
        <w:jc w:val="both"/>
        <w:rPr>
          <w:rFonts w:eastAsia="Calibri"/>
          <w:sz w:val="22"/>
          <w:szCs w:val="22"/>
        </w:rPr>
      </w:pPr>
      <w:r w:rsidRPr="00B726D1">
        <w:rPr>
          <w:rFonts w:eastAsia="Calibri"/>
          <w:sz w:val="22"/>
          <w:szCs w:val="22"/>
        </w:rPr>
        <w:t>Pretendentam jānodrošina dabasgāzes piegāde atbilstoši Enerģētikas likuma, Ministru kabineta 2017. gada 7. februāra noteikumu Nr.78 „Dabasgāzes tirdzniecības un lietošanas noteikumi” un citu saistošo Latvijas Republikā spēkā esošo normatīvo aktu prasībām.</w:t>
      </w:r>
    </w:p>
    <w:p w14:paraId="2C258635" w14:textId="77777777" w:rsidR="00B969A5" w:rsidRPr="00B726D1" w:rsidRDefault="00B969A5" w:rsidP="00B969A5">
      <w:pPr>
        <w:numPr>
          <w:ilvl w:val="0"/>
          <w:numId w:val="1"/>
        </w:numPr>
        <w:tabs>
          <w:tab w:val="left" w:pos="709"/>
        </w:tabs>
        <w:ind w:hanging="720"/>
        <w:jc w:val="both"/>
        <w:rPr>
          <w:rFonts w:eastAsia="Calibri"/>
          <w:sz w:val="22"/>
          <w:szCs w:val="22"/>
        </w:rPr>
      </w:pPr>
      <w:r w:rsidRPr="00B726D1">
        <w:rPr>
          <w:rFonts w:eastAsia="Calibri"/>
          <w:sz w:val="22"/>
          <w:szCs w:val="22"/>
        </w:rPr>
        <w:t>Prognozētajam dabasgāzes apjomam ir informatīva nozīme. Pasūtītājam nav pienākums pilnībā izmantot norādīto apjomu, un pretendentam nav tiesību šajā sakarā izvirzīt kādas pretenzijas, piemērot līgumsodus vai citas sankcijas. Pasūtītājs ir tiesīgs iegādāties tādu dabasgāzes apjomu, kāds nepieciešams tā darbības nodrošināšanai, un samazināt vai palielināt norādīto apjomu atkarībā no gadalaika un laikapstākļiem.</w:t>
      </w:r>
    </w:p>
    <w:p w14:paraId="369A7A84" w14:textId="77777777" w:rsidR="00B969A5" w:rsidRPr="00B726D1" w:rsidRDefault="00B969A5" w:rsidP="00B969A5">
      <w:pPr>
        <w:numPr>
          <w:ilvl w:val="0"/>
          <w:numId w:val="1"/>
        </w:numPr>
        <w:tabs>
          <w:tab w:val="left" w:pos="709"/>
        </w:tabs>
        <w:ind w:hanging="720"/>
        <w:jc w:val="both"/>
        <w:rPr>
          <w:rFonts w:eastAsia="Calibri"/>
          <w:sz w:val="22"/>
          <w:szCs w:val="22"/>
        </w:rPr>
      </w:pPr>
      <w:r w:rsidRPr="00B726D1">
        <w:rPr>
          <w:rFonts w:eastAsia="Calibri"/>
          <w:sz w:val="22"/>
          <w:szCs w:val="22"/>
        </w:rPr>
        <w:t>Pasūtītājam ir tiesības papildināt gazificēto objektu sarakstu ar citiem objektiem vai izslēgt objektus no gazificēto objektu saraksta.</w:t>
      </w:r>
    </w:p>
    <w:p w14:paraId="5F5AFCEF" w14:textId="77777777" w:rsidR="00B969A5" w:rsidRPr="00B726D1" w:rsidRDefault="00B969A5" w:rsidP="00B969A5">
      <w:pPr>
        <w:numPr>
          <w:ilvl w:val="0"/>
          <w:numId w:val="1"/>
        </w:numPr>
        <w:tabs>
          <w:tab w:val="left" w:pos="709"/>
        </w:tabs>
        <w:ind w:hanging="720"/>
        <w:jc w:val="both"/>
        <w:rPr>
          <w:rFonts w:eastAsia="Calibri"/>
          <w:sz w:val="22"/>
          <w:szCs w:val="22"/>
        </w:rPr>
      </w:pPr>
      <w:r w:rsidRPr="00B726D1">
        <w:rPr>
          <w:rFonts w:eastAsia="Calibri"/>
          <w:sz w:val="22"/>
          <w:szCs w:val="22"/>
        </w:rPr>
        <w:t>Apkures sezonas uzsākšanas un beigu termiņu nosaka pasūtītājs, un pretendentam nav tiesību izvirzīt jebkādas pretenzijas šajā sakarā.</w:t>
      </w:r>
    </w:p>
    <w:p w14:paraId="40A634A4" w14:textId="13D31F1F" w:rsidR="00B969A5" w:rsidRPr="00B726D1" w:rsidRDefault="002264FE" w:rsidP="00B969A5">
      <w:pPr>
        <w:numPr>
          <w:ilvl w:val="0"/>
          <w:numId w:val="1"/>
        </w:numPr>
        <w:tabs>
          <w:tab w:val="left" w:pos="709"/>
        </w:tabs>
        <w:ind w:hanging="720"/>
        <w:jc w:val="both"/>
        <w:rPr>
          <w:sz w:val="22"/>
          <w:szCs w:val="22"/>
        </w:rPr>
      </w:pPr>
      <w:bookmarkStart w:id="1" w:name="_Hlk200273897"/>
      <w:r w:rsidRPr="00B726D1">
        <w:rPr>
          <w:bCs/>
          <w:sz w:val="22"/>
          <w:szCs w:val="22"/>
        </w:rPr>
        <w:t>Rundāles pils k</w:t>
      </w:r>
      <w:r w:rsidR="00B969A5" w:rsidRPr="00B726D1">
        <w:rPr>
          <w:bCs/>
          <w:sz w:val="22"/>
          <w:szCs w:val="22"/>
        </w:rPr>
        <w:t xml:space="preserve">atlumājas katlu nominālā siltuma jauda ir 1500 </w:t>
      </w:r>
      <w:proofErr w:type="spellStart"/>
      <w:r w:rsidR="00B969A5" w:rsidRPr="00B726D1">
        <w:rPr>
          <w:bCs/>
          <w:sz w:val="22"/>
          <w:szCs w:val="22"/>
        </w:rPr>
        <w:t>kW</w:t>
      </w:r>
      <w:proofErr w:type="spellEnd"/>
      <w:r w:rsidR="00B969A5" w:rsidRPr="00B726D1">
        <w:rPr>
          <w:bCs/>
          <w:sz w:val="22"/>
          <w:szCs w:val="22"/>
        </w:rPr>
        <w:t xml:space="preserve"> (</w:t>
      </w:r>
      <w:bookmarkStart w:id="2" w:name="_Hlk200274046"/>
      <w:r w:rsidR="00B969A5" w:rsidRPr="00B726D1">
        <w:rPr>
          <w:bCs/>
          <w:sz w:val="22"/>
          <w:szCs w:val="22"/>
        </w:rPr>
        <w:t xml:space="preserve">2 katli kaskādē, katrs pa 400 </w:t>
      </w:r>
      <w:proofErr w:type="spellStart"/>
      <w:r w:rsidR="00B969A5" w:rsidRPr="00B726D1">
        <w:rPr>
          <w:bCs/>
          <w:sz w:val="22"/>
          <w:szCs w:val="22"/>
        </w:rPr>
        <w:t>kW</w:t>
      </w:r>
      <w:proofErr w:type="spellEnd"/>
      <w:r w:rsidR="00B969A5" w:rsidRPr="00B726D1">
        <w:rPr>
          <w:bCs/>
          <w:sz w:val="22"/>
          <w:szCs w:val="22"/>
        </w:rPr>
        <w:t xml:space="preserve"> un 1 katls ar jaudu 700 </w:t>
      </w:r>
      <w:proofErr w:type="spellStart"/>
      <w:r w:rsidR="00B969A5" w:rsidRPr="00B726D1">
        <w:rPr>
          <w:bCs/>
          <w:sz w:val="22"/>
          <w:szCs w:val="22"/>
        </w:rPr>
        <w:t>kW</w:t>
      </w:r>
      <w:bookmarkEnd w:id="2"/>
      <w:proofErr w:type="spellEnd"/>
      <w:r w:rsidR="00B969A5" w:rsidRPr="00B726D1">
        <w:rPr>
          <w:bCs/>
          <w:sz w:val="22"/>
          <w:szCs w:val="22"/>
        </w:rPr>
        <w:t xml:space="preserve">). </w:t>
      </w:r>
      <w:bookmarkStart w:id="3" w:name="_Hlk200274117"/>
      <w:r w:rsidR="00B969A5" w:rsidRPr="00B726D1">
        <w:rPr>
          <w:bCs/>
          <w:sz w:val="22"/>
          <w:szCs w:val="22"/>
        </w:rPr>
        <w:t>Uzskaite ar mēraparātu GFO (</w:t>
      </w:r>
      <w:proofErr w:type="spellStart"/>
      <w:r w:rsidR="00B969A5" w:rsidRPr="00B726D1">
        <w:rPr>
          <w:bCs/>
          <w:sz w:val="22"/>
          <w:szCs w:val="22"/>
        </w:rPr>
        <w:t>Qmax</w:t>
      </w:r>
      <w:proofErr w:type="spellEnd"/>
      <w:r w:rsidR="00B969A5" w:rsidRPr="00B726D1">
        <w:rPr>
          <w:bCs/>
          <w:sz w:val="22"/>
          <w:szCs w:val="22"/>
        </w:rPr>
        <w:t xml:space="preserve"> </w:t>
      </w:r>
      <w:r w:rsidR="00445059" w:rsidRPr="00B726D1">
        <w:rPr>
          <w:bCs/>
          <w:sz w:val="22"/>
          <w:szCs w:val="22"/>
        </w:rPr>
        <w:t>260</w:t>
      </w:r>
      <w:r w:rsidR="00B969A5" w:rsidRPr="00B726D1">
        <w:rPr>
          <w:bCs/>
          <w:sz w:val="22"/>
          <w:szCs w:val="22"/>
        </w:rPr>
        <w:t>m</w:t>
      </w:r>
      <w:r w:rsidR="00B969A5" w:rsidRPr="00B726D1">
        <w:rPr>
          <w:bCs/>
          <w:sz w:val="22"/>
          <w:szCs w:val="22"/>
          <w:vertAlign w:val="superscript"/>
        </w:rPr>
        <w:t>3</w:t>
      </w:r>
      <w:r w:rsidR="00B969A5" w:rsidRPr="00B726D1">
        <w:rPr>
          <w:bCs/>
          <w:sz w:val="22"/>
          <w:szCs w:val="22"/>
        </w:rPr>
        <w:t xml:space="preserve">/h) un korektoru </w:t>
      </w:r>
      <w:proofErr w:type="spellStart"/>
      <w:r w:rsidR="00B969A5" w:rsidRPr="00B726D1">
        <w:rPr>
          <w:bCs/>
          <w:sz w:val="22"/>
          <w:szCs w:val="22"/>
        </w:rPr>
        <w:t>midi</w:t>
      </w:r>
      <w:proofErr w:type="spellEnd"/>
      <w:r w:rsidR="00B969A5" w:rsidRPr="00B726D1">
        <w:rPr>
          <w:bCs/>
          <w:sz w:val="22"/>
          <w:szCs w:val="22"/>
        </w:rPr>
        <w:t xml:space="preserve"> </w:t>
      </w:r>
      <w:proofErr w:type="spellStart"/>
      <w:r w:rsidR="00B969A5" w:rsidRPr="00B726D1">
        <w:rPr>
          <w:bCs/>
          <w:sz w:val="22"/>
          <w:szCs w:val="22"/>
        </w:rPr>
        <w:t>Elcor</w:t>
      </w:r>
      <w:proofErr w:type="spellEnd"/>
      <w:r w:rsidR="00B969A5" w:rsidRPr="00B726D1">
        <w:rPr>
          <w:bCs/>
          <w:sz w:val="22"/>
          <w:szCs w:val="22"/>
        </w:rPr>
        <w:t xml:space="preserve"> GSM </w:t>
      </w:r>
      <w:bookmarkEnd w:id="3"/>
      <w:r w:rsidR="00177E3A" w:rsidRPr="00B726D1">
        <w:rPr>
          <w:bCs/>
          <w:sz w:val="22"/>
          <w:szCs w:val="22"/>
        </w:rPr>
        <w:t>ar attālinātu datu nolasīšanu</w:t>
      </w:r>
      <w:r w:rsidR="00B969A5" w:rsidRPr="00B726D1">
        <w:rPr>
          <w:bCs/>
          <w:sz w:val="22"/>
          <w:szCs w:val="22"/>
        </w:rPr>
        <w:t>.</w:t>
      </w:r>
    </w:p>
    <w:bookmarkEnd w:id="1"/>
    <w:p w14:paraId="433E4CEC" w14:textId="749C46C1" w:rsidR="00B969A5" w:rsidRPr="00B726D1" w:rsidRDefault="00B969A5" w:rsidP="00B969A5">
      <w:pPr>
        <w:numPr>
          <w:ilvl w:val="0"/>
          <w:numId w:val="1"/>
        </w:numPr>
        <w:tabs>
          <w:tab w:val="left" w:pos="709"/>
        </w:tabs>
        <w:ind w:hanging="720"/>
        <w:jc w:val="both"/>
        <w:rPr>
          <w:sz w:val="22"/>
          <w:szCs w:val="22"/>
        </w:rPr>
      </w:pPr>
      <w:r w:rsidRPr="00B726D1">
        <w:rPr>
          <w:bCs/>
          <w:sz w:val="22"/>
          <w:szCs w:val="22"/>
        </w:rPr>
        <w:t>Dārznieka mājas katls ar jaudu 2</w:t>
      </w:r>
      <w:r w:rsidR="006322A0" w:rsidRPr="00B726D1">
        <w:rPr>
          <w:bCs/>
          <w:sz w:val="22"/>
          <w:szCs w:val="22"/>
        </w:rPr>
        <w:t>5</w:t>
      </w:r>
      <w:r w:rsidRPr="00B726D1">
        <w:rPr>
          <w:bCs/>
          <w:sz w:val="22"/>
          <w:szCs w:val="22"/>
        </w:rPr>
        <w:t xml:space="preserve">kW, uzskaite ar mēraparātu </w:t>
      </w:r>
      <w:r w:rsidR="006F7CD3" w:rsidRPr="00B726D1">
        <w:rPr>
          <w:bCs/>
          <w:sz w:val="22"/>
          <w:szCs w:val="22"/>
        </w:rPr>
        <w:t>FIOR G4 RSE (</w:t>
      </w:r>
      <w:proofErr w:type="spellStart"/>
      <w:r w:rsidR="006F7CD3" w:rsidRPr="00B726D1">
        <w:rPr>
          <w:bCs/>
          <w:sz w:val="22"/>
          <w:szCs w:val="22"/>
        </w:rPr>
        <w:t>Qmax</w:t>
      </w:r>
      <w:proofErr w:type="spellEnd"/>
      <w:r w:rsidR="006F7CD3" w:rsidRPr="00B726D1">
        <w:rPr>
          <w:bCs/>
          <w:sz w:val="22"/>
          <w:szCs w:val="22"/>
        </w:rPr>
        <w:t xml:space="preserve"> 6m</w:t>
      </w:r>
      <w:r w:rsidR="006F7CD3" w:rsidRPr="00B726D1">
        <w:rPr>
          <w:bCs/>
          <w:sz w:val="22"/>
          <w:szCs w:val="22"/>
          <w:vertAlign w:val="superscript"/>
        </w:rPr>
        <w:t>3</w:t>
      </w:r>
      <w:r w:rsidR="006F7CD3" w:rsidRPr="00B726D1">
        <w:rPr>
          <w:bCs/>
          <w:sz w:val="22"/>
          <w:szCs w:val="22"/>
        </w:rPr>
        <w:t>/h) ar attālinātu datu nolasīšanu.</w:t>
      </w:r>
    </w:p>
    <w:p w14:paraId="4819CF4D" w14:textId="3B33EE5D" w:rsidR="00B969A5" w:rsidRPr="00B726D1" w:rsidRDefault="00B969A5" w:rsidP="00B969A5">
      <w:pPr>
        <w:numPr>
          <w:ilvl w:val="0"/>
          <w:numId w:val="1"/>
        </w:numPr>
        <w:tabs>
          <w:tab w:val="left" w:pos="709"/>
        </w:tabs>
        <w:ind w:hanging="720"/>
        <w:jc w:val="both"/>
        <w:rPr>
          <w:sz w:val="22"/>
          <w:szCs w:val="22"/>
        </w:rPr>
      </w:pPr>
      <w:r w:rsidRPr="00B726D1">
        <w:rPr>
          <w:bCs/>
          <w:sz w:val="22"/>
          <w:szCs w:val="22"/>
        </w:rPr>
        <w:t>Staļļu ēkas katls ar jaudu 98kW (</w:t>
      </w:r>
      <w:r w:rsidRPr="00B726D1">
        <w:rPr>
          <w:color w:val="000000"/>
          <w:sz w:val="22"/>
          <w:szCs w:val="22"/>
        </w:rPr>
        <w:t>2 x 49kW),</w:t>
      </w:r>
      <w:r w:rsidRPr="00B726D1">
        <w:rPr>
          <w:bCs/>
          <w:sz w:val="22"/>
          <w:szCs w:val="22"/>
        </w:rPr>
        <w:t xml:space="preserve"> uzskaite ar mēraparātu </w:t>
      </w:r>
      <w:r w:rsidR="00177E3A" w:rsidRPr="00B726D1">
        <w:rPr>
          <w:bCs/>
          <w:sz w:val="22"/>
          <w:szCs w:val="22"/>
        </w:rPr>
        <w:t>FIOR G6 RSE (</w:t>
      </w:r>
      <w:proofErr w:type="spellStart"/>
      <w:r w:rsidR="00177E3A" w:rsidRPr="00B726D1">
        <w:rPr>
          <w:bCs/>
          <w:sz w:val="22"/>
          <w:szCs w:val="22"/>
        </w:rPr>
        <w:t>Qmax</w:t>
      </w:r>
      <w:proofErr w:type="spellEnd"/>
      <w:r w:rsidR="00177E3A" w:rsidRPr="00B726D1">
        <w:rPr>
          <w:bCs/>
          <w:sz w:val="22"/>
          <w:szCs w:val="22"/>
        </w:rPr>
        <w:t xml:space="preserve"> 10m</w:t>
      </w:r>
      <w:r w:rsidR="00177E3A" w:rsidRPr="00B726D1">
        <w:rPr>
          <w:bCs/>
          <w:sz w:val="22"/>
          <w:szCs w:val="22"/>
          <w:vertAlign w:val="superscript"/>
        </w:rPr>
        <w:t>3</w:t>
      </w:r>
      <w:r w:rsidR="00177E3A" w:rsidRPr="00B726D1">
        <w:rPr>
          <w:bCs/>
          <w:sz w:val="22"/>
          <w:szCs w:val="22"/>
        </w:rPr>
        <w:t xml:space="preserve">/h) </w:t>
      </w:r>
      <w:bookmarkStart w:id="4" w:name="_Hlk201050206"/>
      <w:r w:rsidR="00177E3A" w:rsidRPr="00B726D1">
        <w:rPr>
          <w:bCs/>
          <w:sz w:val="22"/>
          <w:szCs w:val="22"/>
        </w:rPr>
        <w:t>ar attālinātu datu nolasīšanu</w:t>
      </w:r>
      <w:bookmarkEnd w:id="4"/>
      <w:r w:rsidR="00177E3A" w:rsidRPr="00B726D1">
        <w:rPr>
          <w:bCs/>
          <w:sz w:val="22"/>
          <w:szCs w:val="22"/>
        </w:rPr>
        <w:t>.</w:t>
      </w:r>
    </w:p>
    <w:p w14:paraId="653B688B" w14:textId="748FD10B" w:rsidR="005A7C43" w:rsidRPr="00B726D1" w:rsidRDefault="005A7C43" w:rsidP="00B969A5">
      <w:pPr>
        <w:numPr>
          <w:ilvl w:val="0"/>
          <w:numId w:val="1"/>
        </w:numPr>
        <w:tabs>
          <w:tab w:val="left" w:pos="709"/>
        </w:tabs>
        <w:ind w:hanging="720"/>
        <w:jc w:val="both"/>
        <w:rPr>
          <w:sz w:val="22"/>
          <w:szCs w:val="22"/>
        </w:rPr>
      </w:pPr>
      <w:r w:rsidRPr="00B726D1">
        <w:rPr>
          <w:sz w:val="22"/>
          <w:szCs w:val="22"/>
        </w:rPr>
        <w:t>Mežotnes pils katlumājas katlu nomināla siltuma jauda ir 1</w:t>
      </w:r>
      <w:r w:rsidR="00377962" w:rsidRPr="00B726D1">
        <w:rPr>
          <w:sz w:val="22"/>
          <w:szCs w:val="22"/>
        </w:rPr>
        <w:t>2</w:t>
      </w:r>
      <w:r w:rsidRPr="00B726D1">
        <w:rPr>
          <w:sz w:val="22"/>
          <w:szCs w:val="22"/>
        </w:rPr>
        <w:t>25kW (</w:t>
      </w:r>
      <w:r w:rsidRPr="00B726D1">
        <w:rPr>
          <w:bCs/>
          <w:sz w:val="22"/>
          <w:szCs w:val="22"/>
        </w:rPr>
        <w:t xml:space="preserve">2 katli kaskādē, ar jaudu </w:t>
      </w:r>
      <w:r w:rsidR="00377962" w:rsidRPr="00B726D1">
        <w:rPr>
          <w:bCs/>
          <w:sz w:val="22"/>
          <w:szCs w:val="22"/>
        </w:rPr>
        <w:t>8</w:t>
      </w:r>
      <w:r w:rsidRPr="00B726D1">
        <w:rPr>
          <w:bCs/>
          <w:sz w:val="22"/>
          <w:szCs w:val="22"/>
        </w:rPr>
        <w:t xml:space="preserve">00 </w:t>
      </w:r>
      <w:proofErr w:type="spellStart"/>
      <w:r w:rsidRPr="00B726D1">
        <w:rPr>
          <w:bCs/>
          <w:sz w:val="22"/>
          <w:szCs w:val="22"/>
        </w:rPr>
        <w:t>kW</w:t>
      </w:r>
      <w:proofErr w:type="spellEnd"/>
      <w:r w:rsidRPr="00B726D1">
        <w:rPr>
          <w:bCs/>
          <w:sz w:val="22"/>
          <w:szCs w:val="22"/>
        </w:rPr>
        <w:t xml:space="preserve"> un 425 </w:t>
      </w:r>
      <w:proofErr w:type="spellStart"/>
      <w:r w:rsidRPr="00B726D1">
        <w:rPr>
          <w:bCs/>
          <w:sz w:val="22"/>
          <w:szCs w:val="22"/>
        </w:rPr>
        <w:t>kW</w:t>
      </w:r>
      <w:proofErr w:type="spellEnd"/>
      <w:r w:rsidRPr="00B726D1">
        <w:rPr>
          <w:bCs/>
          <w:sz w:val="22"/>
          <w:szCs w:val="22"/>
        </w:rPr>
        <w:t xml:space="preserve">). Uzskaite ar mēraparātu </w:t>
      </w:r>
      <w:r w:rsidR="00CC22E5" w:rsidRPr="00B726D1">
        <w:rPr>
          <w:bCs/>
          <w:sz w:val="22"/>
          <w:szCs w:val="22"/>
        </w:rPr>
        <w:t>G-25 Schlumberger Delta</w:t>
      </w:r>
      <w:r w:rsidRPr="00B726D1">
        <w:rPr>
          <w:bCs/>
          <w:sz w:val="22"/>
          <w:szCs w:val="22"/>
        </w:rPr>
        <w:t xml:space="preserve"> (</w:t>
      </w:r>
      <w:proofErr w:type="spellStart"/>
      <w:r w:rsidRPr="00B726D1">
        <w:rPr>
          <w:bCs/>
          <w:sz w:val="22"/>
          <w:szCs w:val="22"/>
        </w:rPr>
        <w:t>Qmax</w:t>
      </w:r>
      <w:proofErr w:type="spellEnd"/>
      <w:r w:rsidRPr="00B726D1">
        <w:rPr>
          <w:bCs/>
          <w:sz w:val="22"/>
          <w:szCs w:val="22"/>
        </w:rPr>
        <w:t xml:space="preserve"> </w:t>
      </w:r>
      <w:r w:rsidR="00A11BCC" w:rsidRPr="00B726D1">
        <w:rPr>
          <w:bCs/>
          <w:sz w:val="22"/>
          <w:szCs w:val="22"/>
        </w:rPr>
        <w:t>8-</w:t>
      </w:r>
      <w:r w:rsidR="009D1281" w:rsidRPr="00B726D1">
        <w:rPr>
          <w:bCs/>
          <w:sz w:val="22"/>
          <w:szCs w:val="22"/>
        </w:rPr>
        <w:t>160</w:t>
      </w:r>
      <w:r w:rsidRPr="00B726D1">
        <w:rPr>
          <w:bCs/>
          <w:sz w:val="22"/>
          <w:szCs w:val="22"/>
        </w:rPr>
        <w:t>m</w:t>
      </w:r>
      <w:r w:rsidRPr="00B726D1">
        <w:rPr>
          <w:bCs/>
          <w:sz w:val="22"/>
          <w:szCs w:val="22"/>
          <w:vertAlign w:val="superscript"/>
        </w:rPr>
        <w:t>3</w:t>
      </w:r>
      <w:r w:rsidRPr="00B726D1">
        <w:rPr>
          <w:bCs/>
          <w:sz w:val="22"/>
          <w:szCs w:val="22"/>
        </w:rPr>
        <w:t xml:space="preserve">/h) un korektoru </w:t>
      </w:r>
      <w:proofErr w:type="spellStart"/>
      <w:r w:rsidR="004B51A2" w:rsidRPr="00B726D1">
        <w:rPr>
          <w:bCs/>
          <w:sz w:val="22"/>
          <w:szCs w:val="22"/>
        </w:rPr>
        <w:t>midi</w:t>
      </w:r>
      <w:proofErr w:type="spellEnd"/>
      <w:r w:rsidR="004B51A2" w:rsidRPr="00B726D1">
        <w:rPr>
          <w:bCs/>
          <w:sz w:val="22"/>
          <w:szCs w:val="22"/>
        </w:rPr>
        <w:t xml:space="preserve"> </w:t>
      </w:r>
      <w:proofErr w:type="spellStart"/>
      <w:r w:rsidR="004B51A2" w:rsidRPr="00B726D1">
        <w:rPr>
          <w:bCs/>
          <w:sz w:val="22"/>
          <w:szCs w:val="22"/>
        </w:rPr>
        <w:t>Elcor</w:t>
      </w:r>
      <w:proofErr w:type="spellEnd"/>
      <w:r w:rsidR="004B51A2" w:rsidRPr="00B726D1">
        <w:rPr>
          <w:bCs/>
          <w:sz w:val="22"/>
          <w:szCs w:val="22"/>
        </w:rPr>
        <w:t xml:space="preserve"> GSM ar attālinātu datu nolasīšanu</w:t>
      </w:r>
      <w:r w:rsidR="001B094E" w:rsidRPr="00B726D1">
        <w:rPr>
          <w:bCs/>
          <w:sz w:val="22"/>
          <w:szCs w:val="22"/>
        </w:rPr>
        <w:t>.</w:t>
      </w:r>
    </w:p>
    <w:p w14:paraId="2132A773" w14:textId="77777777" w:rsidR="00B969A5" w:rsidRPr="00B726D1" w:rsidRDefault="00B969A5" w:rsidP="00B969A5">
      <w:pPr>
        <w:tabs>
          <w:tab w:val="left" w:pos="709"/>
        </w:tabs>
        <w:ind w:left="720"/>
        <w:jc w:val="both"/>
        <w:rPr>
          <w:sz w:val="22"/>
          <w:szCs w:val="22"/>
        </w:rPr>
      </w:pPr>
    </w:p>
    <w:p w14:paraId="2F4E9E86" w14:textId="043F093D" w:rsidR="00B969A5" w:rsidRPr="00B726D1" w:rsidRDefault="00B969A5" w:rsidP="00B969A5">
      <w:pPr>
        <w:jc w:val="center"/>
        <w:rPr>
          <w:sz w:val="22"/>
          <w:szCs w:val="22"/>
        </w:rPr>
      </w:pPr>
      <w:r w:rsidRPr="00B726D1">
        <w:rPr>
          <w:b/>
          <w:color w:val="000000"/>
          <w:sz w:val="22"/>
          <w:szCs w:val="22"/>
          <w:lang w:eastAsia="lv-LV"/>
        </w:rPr>
        <w:t>Dabasgāzes patēriņš 202</w:t>
      </w:r>
      <w:r w:rsidR="00794068" w:rsidRPr="00B726D1">
        <w:rPr>
          <w:b/>
          <w:color w:val="000000"/>
          <w:sz w:val="22"/>
          <w:szCs w:val="22"/>
          <w:lang w:eastAsia="lv-LV"/>
        </w:rPr>
        <w:t>5</w:t>
      </w:r>
      <w:r w:rsidRPr="00B726D1">
        <w:rPr>
          <w:b/>
          <w:color w:val="000000"/>
          <w:sz w:val="22"/>
          <w:szCs w:val="22"/>
          <w:lang w:eastAsia="lv-LV"/>
        </w:rPr>
        <w:t>./202</w:t>
      </w:r>
      <w:r w:rsidR="00794068" w:rsidRPr="00B726D1">
        <w:rPr>
          <w:b/>
          <w:color w:val="000000"/>
          <w:sz w:val="22"/>
          <w:szCs w:val="22"/>
          <w:lang w:eastAsia="lv-LV"/>
        </w:rPr>
        <w:t>6</w:t>
      </w:r>
      <w:r w:rsidRPr="00B726D1">
        <w:rPr>
          <w:b/>
          <w:color w:val="000000"/>
          <w:sz w:val="22"/>
          <w:szCs w:val="22"/>
          <w:lang w:eastAsia="lv-LV"/>
        </w:rPr>
        <w:t>. gada apkures sezonā*</w:t>
      </w:r>
    </w:p>
    <w:p w14:paraId="762459E9" w14:textId="77777777" w:rsidR="00B969A5" w:rsidRPr="00B726D1" w:rsidRDefault="00B969A5" w:rsidP="00B969A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624"/>
        <w:gridCol w:w="3420"/>
      </w:tblGrid>
      <w:tr w:rsidR="00B969A5" w:rsidRPr="00B726D1" w14:paraId="36EB1880" w14:textId="77777777" w:rsidTr="009155B2">
        <w:tc>
          <w:tcPr>
            <w:tcW w:w="3017" w:type="dxa"/>
          </w:tcPr>
          <w:p w14:paraId="6B9A3AAD" w14:textId="77777777" w:rsidR="00B969A5" w:rsidRPr="00B726D1" w:rsidRDefault="00B969A5" w:rsidP="00EC1192">
            <w:pPr>
              <w:jc w:val="center"/>
              <w:rPr>
                <w:b/>
                <w:sz w:val="20"/>
                <w:szCs w:val="20"/>
              </w:rPr>
            </w:pPr>
            <w:r w:rsidRPr="00B726D1">
              <w:rPr>
                <w:b/>
                <w:sz w:val="20"/>
                <w:szCs w:val="20"/>
              </w:rPr>
              <w:t>Mēnesis</w:t>
            </w:r>
          </w:p>
        </w:tc>
        <w:tc>
          <w:tcPr>
            <w:tcW w:w="2624" w:type="dxa"/>
          </w:tcPr>
          <w:p w14:paraId="16C9E294" w14:textId="77777777" w:rsidR="00B969A5" w:rsidRPr="00B726D1" w:rsidRDefault="00B969A5" w:rsidP="00EC1192">
            <w:pPr>
              <w:jc w:val="center"/>
              <w:rPr>
                <w:b/>
                <w:color w:val="000000"/>
                <w:sz w:val="20"/>
                <w:szCs w:val="20"/>
                <w:lang w:eastAsia="lv-LV"/>
              </w:rPr>
            </w:pPr>
            <w:r w:rsidRPr="00B726D1">
              <w:rPr>
                <w:b/>
                <w:color w:val="000000"/>
                <w:sz w:val="20"/>
                <w:szCs w:val="20"/>
                <w:lang w:eastAsia="lv-LV"/>
              </w:rPr>
              <w:t>Dabasgāzes patēriņš m</w:t>
            </w:r>
            <w:r w:rsidRPr="00B726D1">
              <w:rPr>
                <w:b/>
                <w:color w:val="000000"/>
                <w:sz w:val="20"/>
                <w:szCs w:val="20"/>
                <w:vertAlign w:val="superscript"/>
                <w:lang w:eastAsia="lv-LV"/>
              </w:rPr>
              <w:t>3</w:t>
            </w:r>
          </w:p>
        </w:tc>
        <w:tc>
          <w:tcPr>
            <w:tcW w:w="3420" w:type="dxa"/>
          </w:tcPr>
          <w:p w14:paraId="5A06189D" w14:textId="5AA317AB" w:rsidR="00B969A5" w:rsidRPr="00B726D1" w:rsidRDefault="00B969A5" w:rsidP="00A63EA1">
            <w:pPr>
              <w:jc w:val="center"/>
              <w:rPr>
                <w:b/>
                <w:sz w:val="20"/>
                <w:szCs w:val="20"/>
              </w:rPr>
            </w:pPr>
            <w:r w:rsidRPr="00B726D1">
              <w:rPr>
                <w:b/>
                <w:color w:val="000000"/>
                <w:sz w:val="20"/>
                <w:szCs w:val="20"/>
                <w:lang w:eastAsia="lv-LV"/>
              </w:rPr>
              <w:t xml:space="preserve">Saražotā </w:t>
            </w:r>
            <w:proofErr w:type="spellStart"/>
            <w:r w:rsidRPr="00B726D1">
              <w:rPr>
                <w:b/>
                <w:color w:val="000000"/>
                <w:sz w:val="20"/>
                <w:szCs w:val="20"/>
                <w:lang w:eastAsia="lv-LV"/>
              </w:rPr>
              <w:t>siltumjauda</w:t>
            </w:r>
            <w:proofErr w:type="spellEnd"/>
            <w:r w:rsidRPr="00B726D1">
              <w:rPr>
                <w:b/>
                <w:color w:val="000000"/>
                <w:sz w:val="20"/>
                <w:szCs w:val="20"/>
                <w:lang w:eastAsia="lv-LV"/>
              </w:rPr>
              <w:t xml:space="preserve"> </w:t>
            </w:r>
            <w:proofErr w:type="spellStart"/>
            <w:r w:rsidRPr="00B726D1">
              <w:rPr>
                <w:b/>
                <w:color w:val="000000"/>
                <w:sz w:val="20"/>
                <w:szCs w:val="20"/>
                <w:lang w:eastAsia="lv-LV"/>
              </w:rPr>
              <w:t>kWh</w:t>
            </w:r>
            <w:proofErr w:type="spellEnd"/>
            <w:r w:rsidRPr="00B726D1">
              <w:rPr>
                <w:b/>
                <w:color w:val="000000"/>
                <w:sz w:val="20"/>
                <w:szCs w:val="20"/>
                <w:lang w:eastAsia="lv-LV"/>
              </w:rPr>
              <w:t xml:space="preserve"> pēc aprēķinātās siltumspējas </w:t>
            </w:r>
            <w:proofErr w:type="spellStart"/>
            <w:r w:rsidRPr="00B726D1">
              <w:rPr>
                <w:b/>
                <w:color w:val="000000"/>
                <w:sz w:val="20"/>
                <w:szCs w:val="20"/>
                <w:lang w:eastAsia="lv-LV"/>
              </w:rPr>
              <w:t>kWh</w:t>
            </w:r>
            <w:proofErr w:type="spellEnd"/>
            <w:r w:rsidRPr="00B726D1">
              <w:rPr>
                <w:b/>
                <w:color w:val="000000"/>
                <w:sz w:val="20"/>
                <w:szCs w:val="20"/>
                <w:lang w:eastAsia="lv-LV"/>
              </w:rPr>
              <w:t>/m</w:t>
            </w:r>
            <w:r w:rsidRPr="00B726D1">
              <w:rPr>
                <w:b/>
                <w:color w:val="000000"/>
                <w:sz w:val="20"/>
                <w:szCs w:val="20"/>
                <w:vertAlign w:val="superscript"/>
                <w:lang w:eastAsia="lv-LV"/>
              </w:rPr>
              <w:t>3</w:t>
            </w:r>
            <w:r w:rsidRPr="00B726D1">
              <w:rPr>
                <w:b/>
                <w:color w:val="000000"/>
                <w:sz w:val="20"/>
                <w:szCs w:val="20"/>
                <w:lang w:eastAsia="lv-LV"/>
              </w:rPr>
              <w:t xml:space="preserve"> (vidēji 10,</w:t>
            </w:r>
            <w:r w:rsidR="00A63EA1" w:rsidRPr="00B726D1">
              <w:rPr>
                <w:b/>
                <w:color w:val="000000"/>
                <w:sz w:val="20"/>
                <w:szCs w:val="20"/>
                <w:lang w:eastAsia="lv-LV"/>
              </w:rPr>
              <w:t>7</w:t>
            </w:r>
            <w:r w:rsidR="00E32E68" w:rsidRPr="00B726D1">
              <w:rPr>
                <w:b/>
                <w:color w:val="000000"/>
                <w:sz w:val="20"/>
                <w:szCs w:val="20"/>
                <w:lang w:eastAsia="lv-LV"/>
              </w:rPr>
              <w:t>4</w:t>
            </w:r>
            <w:r w:rsidRPr="00B726D1">
              <w:rPr>
                <w:b/>
                <w:color w:val="000000"/>
                <w:sz w:val="20"/>
                <w:szCs w:val="20"/>
                <w:lang w:eastAsia="lv-LV"/>
              </w:rPr>
              <w:t>)</w:t>
            </w:r>
          </w:p>
        </w:tc>
      </w:tr>
      <w:tr w:rsidR="00B969A5" w:rsidRPr="00B726D1" w14:paraId="4D88634C" w14:textId="77777777" w:rsidTr="009155B2">
        <w:tc>
          <w:tcPr>
            <w:tcW w:w="9061" w:type="dxa"/>
            <w:gridSpan w:val="3"/>
            <w:shd w:val="clear" w:color="auto" w:fill="D9D9D9"/>
          </w:tcPr>
          <w:p w14:paraId="7417BBB1" w14:textId="1C493877" w:rsidR="00B969A5" w:rsidRPr="00B726D1" w:rsidRDefault="00B969A5" w:rsidP="00E46AE7">
            <w:pPr>
              <w:rPr>
                <w:color w:val="000000"/>
                <w:sz w:val="20"/>
                <w:szCs w:val="20"/>
                <w:lang w:eastAsia="lv-LV"/>
              </w:rPr>
            </w:pPr>
            <w:r w:rsidRPr="00B726D1">
              <w:rPr>
                <w:b/>
                <w:sz w:val="20"/>
                <w:szCs w:val="20"/>
              </w:rPr>
              <w:t>202</w:t>
            </w:r>
            <w:r w:rsidR="00B75163" w:rsidRPr="00B726D1">
              <w:rPr>
                <w:b/>
                <w:sz w:val="20"/>
                <w:szCs w:val="20"/>
              </w:rPr>
              <w:t>5</w:t>
            </w:r>
          </w:p>
        </w:tc>
      </w:tr>
      <w:tr w:rsidR="006A713B" w:rsidRPr="00B726D1" w14:paraId="0E52C0F1" w14:textId="77777777" w:rsidTr="009155B2">
        <w:tc>
          <w:tcPr>
            <w:tcW w:w="3017" w:type="dxa"/>
          </w:tcPr>
          <w:p w14:paraId="27241908" w14:textId="3A7BA0D4" w:rsidR="006A713B" w:rsidRPr="00B726D1" w:rsidRDefault="006A713B" w:rsidP="006A713B">
            <w:pPr>
              <w:rPr>
                <w:sz w:val="20"/>
                <w:szCs w:val="20"/>
              </w:rPr>
            </w:pPr>
            <w:r w:rsidRPr="00B726D1">
              <w:rPr>
                <w:sz w:val="20"/>
                <w:szCs w:val="20"/>
              </w:rPr>
              <w:t>Jūlijs</w:t>
            </w:r>
          </w:p>
        </w:tc>
        <w:tc>
          <w:tcPr>
            <w:tcW w:w="2624" w:type="dxa"/>
            <w:vAlign w:val="center"/>
          </w:tcPr>
          <w:p w14:paraId="2EE10E7D" w14:textId="33D5C0A7" w:rsidR="006A713B" w:rsidRPr="00B726D1" w:rsidRDefault="006A713B" w:rsidP="006A713B">
            <w:pPr>
              <w:jc w:val="center"/>
              <w:rPr>
                <w:color w:val="000000"/>
                <w:sz w:val="20"/>
                <w:szCs w:val="20"/>
                <w:lang w:eastAsia="lv-LV"/>
              </w:rPr>
            </w:pPr>
            <w:r w:rsidRPr="00B726D1">
              <w:rPr>
                <w:color w:val="000000"/>
                <w:sz w:val="20"/>
                <w:szCs w:val="20"/>
                <w:lang w:eastAsia="lv-LV"/>
              </w:rPr>
              <w:t>11</w:t>
            </w:r>
          </w:p>
        </w:tc>
        <w:tc>
          <w:tcPr>
            <w:tcW w:w="3420" w:type="dxa"/>
            <w:vAlign w:val="center"/>
          </w:tcPr>
          <w:p w14:paraId="0AF5AF4D" w14:textId="2A4CA621" w:rsidR="006A713B" w:rsidRPr="00B726D1" w:rsidRDefault="006A713B" w:rsidP="006A713B">
            <w:pPr>
              <w:jc w:val="center"/>
              <w:rPr>
                <w:color w:val="000000"/>
                <w:sz w:val="20"/>
                <w:szCs w:val="20"/>
                <w:lang w:eastAsia="lv-LV"/>
              </w:rPr>
            </w:pPr>
            <w:r w:rsidRPr="00B726D1">
              <w:rPr>
                <w:color w:val="000000"/>
                <w:sz w:val="20"/>
                <w:szCs w:val="20"/>
                <w:lang w:eastAsia="lv-LV"/>
              </w:rPr>
              <w:t>120,18</w:t>
            </w:r>
          </w:p>
        </w:tc>
      </w:tr>
      <w:tr w:rsidR="006A713B" w:rsidRPr="00B726D1" w14:paraId="0110F8D3" w14:textId="77777777" w:rsidTr="009155B2">
        <w:tc>
          <w:tcPr>
            <w:tcW w:w="3017" w:type="dxa"/>
          </w:tcPr>
          <w:p w14:paraId="32983022" w14:textId="47CBC34B" w:rsidR="006A713B" w:rsidRPr="00B726D1" w:rsidRDefault="006A713B" w:rsidP="006A713B">
            <w:pPr>
              <w:rPr>
                <w:sz w:val="20"/>
                <w:szCs w:val="20"/>
              </w:rPr>
            </w:pPr>
            <w:r w:rsidRPr="00B726D1">
              <w:rPr>
                <w:sz w:val="20"/>
                <w:szCs w:val="20"/>
              </w:rPr>
              <w:t>Augusts</w:t>
            </w:r>
          </w:p>
        </w:tc>
        <w:tc>
          <w:tcPr>
            <w:tcW w:w="2624" w:type="dxa"/>
            <w:vAlign w:val="center"/>
          </w:tcPr>
          <w:p w14:paraId="137B4BF1" w14:textId="6F0FDE59" w:rsidR="006A713B" w:rsidRPr="00B726D1" w:rsidRDefault="006A713B" w:rsidP="006A713B">
            <w:pPr>
              <w:jc w:val="center"/>
              <w:rPr>
                <w:color w:val="000000"/>
                <w:sz w:val="20"/>
                <w:szCs w:val="20"/>
                <w:lang w:eastAsia="lv-LV"/>
              </w:rPr>
            </w:pPr>
            <w:r w:rsidRPr="00B726D1">
              <w:rPr>
                <w:color w:val="000000"/>
                <w:sz w:val="20"/>
                <w:szCs w:val="20"/>
                <w:lang w:eastAsia="lv-LV"/>
              </w:rPr>
              <w:t>9</w:t>
            </w:r>
          </w:p>
        </w:tc>
        <w:tc>
          <w:tcPr>
            <w:tcW w:w="3420" w:type="dxa"/>
            <w:vAlign w:val="center"/>
          </w:tcPr>
          <w:p w14:paraId="7C1D09E1" w14:textId="4ED1EED2" w:rsidR="006A713B" w:rsidRPr="00B726D1" w:rsidRDefault="006A713B" w:rsidP="006A713B">
            <w:pPr>
              <w:jc w:val="center"/>
              <w:rPr>
                <w:color w:val="000000"/>
                <w:sz w:val="20"/>
                <w:szCs w:val="20"/>
                <w:lang w:eastAsia="lv-LV"/>
              </w:rPr>
            </w:pPr>
            <w:r w:rsidRPr="00B726D1">
              <w:rPr>
                <w:color w:val="000000"/>
                <w:sz w:val="20"/>
                <w:szCs w:val="20"/>
                <w:lang w:eastAsia="lv-LV"/>
              </w:rPr>
              <w:t>97,44</w:t>
            </w:r>
          </w:p>
        </w:tc>
      </w:tr>
      <w:tr w:rsidR="006A713B" w:rsidRPr="00B726D1" w14:paraId="1B4DCE8E" w14:textId="77777777" w:rsidTr="009155B2">
        <w:tc>
          <w:tcPr>
            <w:tcW w:w="3017" w:type="dxa"/>
          </w:tcPr>
          <w:p w14:paraId="0B9CD9E0" w14:textId="3D203187" w:rsidR="006A713B" w:rsidRPr="00B726D1" w:rsidRDefault="006A713B" w:rsidP="006A713B">
            <w:pPr>
              <w:rPr>
                <w:sz w:val="20"/>
                <w:szCs w:val="20"/>
              </w:rPr>
            </w:pPr>
            <w:r w:rsidRPr="00B726D1">
              <w:rPr>
                <w:sz w:val="20"/>
                <w:szCs w:val="20"/>
              </w:rPr>
              <w:t>Septembris</w:t>
            </w:r>
          </w:p>
        </w:tc>
        <w:tc>
          <w:tcPr>
            <w:tcW w:w="2624" w:type="dxa"/>
            <w:vAlign w:val="center"/>
          </w:tcPr>
          <w:p w14:paraId="1B5F1356" w14:textId="3EB260C6" w:rsidR="006A713B" w:rsidRPr="00B726D1" w:rsidRDefault="006A713B" w:rsidP="006A713B">
            <w:pPr>
              <w:jc w:val="center"/>
              <w:rPr>
                <w:color w:val="000000"/>
                <w:sz w:val="20"/>
                <w:szCs w:val="20"/>
                <w:lang w:eastAsia="lv-LV"/>
              </w:rPr>
            </w:pPr>
            <w:r w:rsidRPr="00B726D1">
              <w:rPr>
                <w:color w:val="000000"/>
                <w:sz w:val="20"/>
                <w:szCs w:val="20"/>
                <w:lang w:eastAsia="lv-LV"/>
              </w:rPr>
              <w:t>118</w:t>
            </w:r>
          </w:p>
        </w:tc>
        <w:tc>
          <w:tcPr>
            <w:tcW w:w="3420" w:type="dxa"/>
            <w:vAlign w:val="center"/>
          </w:tcPr>
          <w:p w14:paraId="29757D1F" w14:textId="4CA8ABD2" w:rsidR="006A713B" w:rsidRPr="00B726D1" w:rsidRDefault="006A713B" w:rsidP="006A713B">
            <w:pPr>
              <w:jc w:val="center"/>
              <w:rPr>
                <w:color w:val="000000"/>
                <w:sz w:val="20"/>
                <w:szCs w:val="20"/>
                <w:lang w:eastAsia="lv-LV"/>
              </w:rPr>
            </w:pPr>
            <w:r w:rsidRPr="00B726D1">
              <w:rPr>
                <w:color w:val="000000"/>
                <w:sz w:val="20"/>
                <w:szCs w:val="20"/>
                <w:lang w:eastAsia="lv-LV"/>
              </w:rPr>
              <w:t>1277,14</w:t>
            </w:r>
          </w:p>
        </w:tc>
      </w:tr>
      <w:tr w:rsidR="006A713B" w:rsidRPr="00B726D1" w14:paraId="11F6B56D" w14:textId="77777777" w:rsidTr="009155B2">
        <w:tc>
          <w:tcPr>
            <w:tcW w:w="3017" w:type="dxa"/>
          </w:tcPr>
          <w:p w14:paraId="045626F7" w14:textId="77777777" w:rsidR="006A713B" w:rsidRPr="00B726D1" w:rsidRDefault="006A713B" w:rsidP="006A713B">
            <w:pPr>
              <w:rPr>
                <w:sz w:val="20"/>
                <w:szCs w:val="20"/>
              </w:rPr>
            </w:pPr>
            <w:r w:rsidRPr="00B726D1">
              <w:rPr>
                <w:sz w:val="20"/>
                <w:szCs w:val="20"/>
              </w:rPr>
              <w:t>Oktobris</w:t>
            </w:r>
          </w:p>
        </w:tc>
        <w:tc>
          <w:tcPr>
            <w:tcW w:w="2624" w:type="dxa"/>
            <w:vAlign w:val="center"/>
          </w:tcPr>
          <w:p w14:paraId="782188BA" w14:textId="26D5ECD2" w:rsidR="006A713B" w:rsidRPr="00B726D1" w:rsidRDefault="006A713B" w:rsidP="006A713B">
            <w:pPr>
              <w:jc w:val="center"/>
              <w:rPr>
                <w:color w:val="000000"/>
                <w:sz w:val="20"/>
                <w:szCs w:val="20"/>
                <w:lang w:eastAsia="lv-LV"/>
              </w:rPr>
            </w:pPr>
            <w:r w:rsidRPr="00B726D1">
              <w:rPr>
                <w:color w:val="000000"/>
                <w:sz w:val="20"/>
                <w:szCs w:val="20"/>
                <w:lang w:eastAsia="lv-LV"/>
              </w:rPr>
              <w:t>19832</w:t>
            </w:r>
          </w:p>
        </w:tc>
        <w:tc>
          <w:tcPr>
            <w:tcW w:w="3420" w:type="dxa"/>
            <w:vAlign w:val="center"/>
          </w:tcPr>
          <w:p w14:paraId="39872DD9" w14:textId="68B856CE" w:rsidR="006A713B" w:rsidRPr="00B726D1" w:rsidRDefault="006A713B" w:rsidP="006A713B">
            <w:pPr>
              <w:jc w:val="center"/>
              <w:rPr>
                <w:color w:val="000000"/>
                <w:sz w:val="20"/>
                <w:szCs w:val="20"/>
                <w:lang w:eastAsia="lv-LV"/>
              </w:rPr>
            </w:pPr>
            <w:r w:rsidRPr="00B726D1">
              <w:rPr>
                <w:color w:val="000000"/>
                <w:sz w:val="20"/>
                <w:szCs w:val="20"/>
                <w:lang w:eastAsia="lv-LV"/>
              </w:rPr>
              <w:t>212693,06</w:t>
            </w:r>
          </w:p>
        </w:tc>
      </w:tr>
      <w:tr w:rsidR="006A713B" w:rsidRPr="00B726D1" w14:paraId="334D390D" w14:textId="77777777" w:rsidTr="009155B2">
        <w:tc>
          <w:tcPr>
            <w:tcW w:w="3017" w:type="dxa"/>
          </w:tcPr>
          <w:p w14:paraId="409AD709" w14:textId="77777777" w:rsidR="006A713B" w:rsidRPr="00B726D1" w:rsidRDefault="006A713B" w:rsidP="006A713B">
            <w:pPr>
              <w:rPr>
                <w:sz w:val="20"/>
                <w:szCs w:val="20"/>
              </w:rPr>
            </w:pPr>
            <w:r w:rsidRPr="00B726D1">
              <w:rPr>
                <w:sz w:val="20"/>
                <w:szCs w:val="20"/>
              </w:rPr>
              <w:t>Novembris</w:t>
            </w:r>
          </w:p>
        </w:tc>
        <w:tc>
          <w:tcPr>
            <w:tcW w:w="2624" w:type="dxa"/>
            <w:vAlign w:val="center"/>
          </w:tcPr>
          <w:p w14:paraId="0F385634" w14:textId="28692A1A" w:rsidR="006A713B" w:rsidRPr="00B726D1" w:rsidRDefault="006A713B" w:rsidP="006A713B">
            <w:pPr>
              <w:jc w:val="center"/>
              <w:rPr>
                <w:color w:val="000000"/>
                <w:sz w:val="20"/>
                <w:szCs w:val="20"/>
                <w:lang w:eastAsia="lv-LV"/>
              </w:rPr>
            </w:pPr>
            <w:r w:rsidRPr="00B726D1">
              <w:rPr>
                <w:color w:val="000000"/>
                <w:sz w:val="20"/>
                <w:szCs w:val="20"/>
                <w:lang w:eastAsia="lv-LV"/>
              </w:rPr>
              <w:t>27842</w:t>
            </w:r>
          </w:p>
        </w:tc>
        <w:tc>
          <w:tcPr>
            <w:tcW w:w="3420" w:type="dxa"/>
            <w:vAlign w:val="center"/>
          </w:tcPr>
          <w:p w14:paraId="7F4FCBDF" w14:textId="75BAE7F9" w:rsidR="006A713B" w:rsidRPr="00B726D1" w:rsidRDefault="006A713B" w:rsidP="006A713B">
            <w:pPr>
              <w:jc w:val="center"/>
              <w:rPr>
                <w:color w:val="000000"/>
                <w:sz w:val="20"/>
                <w:szCs w:val="20"/>
                <w:lang w:eastAsia="lv-LV"/>
              </w:rPr>
            </w:pPr>
            <w:r w:rsidRPr="00B726D1">
              <w:rPr>
                <w:color w:val="000000"/>
                <w:sz w:val="20"/>
                <w:szCs w:val="20"/>
                <w:lang w:eastAsia="lv-LV"/>
              </w:rPr>
              <w:t>301420,41</w:t>
            </w:r>
          </w:p>
        </w:tc>
      </w:tr>
      <w:tr w:rsidR="006A713B" w:rsidRPr="00B726D1" w14:paraId="3C62C9F1" w14:textId="77777777" w:rsidTr="009155B2">
        <w:tc>
          <w:tcPr>
            <w:tcW w:w="3017" w:type="dxa"/>
          </w:tcPr>
          <w:p w14:paraId="3492781F" w14:textId="77777777" w:rsidR="006A713B" w:rsidRPr="00B726D1" w:rsidRDefault="006A713B" w:rsidP="006A713B">
            <w:pPr>
              <w:rPr>
                <w:sz w:val="20"/>
                <w:szCs w:val="20"/>
              </w:rPr>
            </w:pPr>
            <w:r w:rsidRPr="00B726D1">
              <w:rPr>
                <w:sz w:val="20"/>
                <w:szCs w:val="20"/>
              </w:rPr>
              <w:t>Decembris</w:t>
            </w:r>
          </w:p>
        </w:tc>
        <w:tc>
          <w:tcPr>
            <w:tcW w:w="2624" w:type="dxa"/>
            <w:vAlign w:val="center"/>
          </w:tcPr>
          <w:p w14:paraId="72171347" w14:textId="01EA4E08" w:rsidR="006A713B" w:rsidRPr="00B726D1" w:rsidRDefault="006A713B" w:rsidP="006A713B">
            <w:pPr>
              <w:jc w:val="center"/>
              <w:rPr>
                <w:color w:val="000000"/>
                <w:sz w:val="20"/>
                <w:szCs w:val="20"/>
                <w:lang w:eastAsia="lv-LV"/>
              </w:rPr>
            </w:pPr>
            <w:r w:rsidRPr="00B726D1">
              <w:rPr>
                <w:color w:val="000000"/>
                <w:sz w:val="20"/>
                <w:szCs w:val="20"/>
                <w:lang w:eastAsia="lv-LV"/>
              </w:rPr>
              <w:t>33635</w:t>
            </w:r>
          </w:p>
        </w:tc>
        <w:tc>
          <w:tcPr>
            <w:tcW w:w="3420" w:type="dxa"/>
            <w:vAlign w:val="center"/>
          </w:tcPr>
          <w:p w14:paraId="7A4B78B6" w14:textId="306B98B9" w:rsidR="006A713B" w:rsidRPr="00B726D1" w:rsidRDefault="006A713B" w:rsidP="006A713B">
            <w:pPr>
              <w:jc w:val="center"/>
              <w:rPr>
                <w:color w:val="000000"/>
                <w:sz w:val="20"/>
                <w:szCs w:val="20"/>
                <w:lang w:eastAsia="lv-LV"/>
              </w:rPr>
            </w:pPr>
            <w:r w:rsidRPr="00B726D1">
              <w:rPr>
                <w:color w:val="000000"/>
                <w:sz w:val="20"/>
                <w:szCs w:val="20"/>
                <w:lang w:eastAsia="lv-LV"/>
              </w:rPr>
              <w:t>439734,52</w:t>
            </w:r>
          </w:p>
        </w:tc>
      </w:tr>
      <w:tr w:rsidR="006A713B" w:rsidRPr="00B726D1" w14:paraId="0BF802DF" w14:textId="77777777" w:rsidTr="009155B2">
        <w:tc>
          <w:tcPr>
            <w:tcW w:w="9061" w:type="dxa"/>
            <w:gridSpan w:val="3"/>
            <w:shd w:val="clear" w:color="auto" w:fill="D0CECE"/>
          </w:tcPr>
          <w:p w14:paraId="34E9E4B7" w14:textId="091C133D" w:rsidR="006A713B" w:rsidRPr="00B726D1" w:rsidRDefault="006A713B" w:rsidP="006A713B">
            <w:pPr>
              <w:rPr>
                <w:color w:val="000000"/>
                <w:sz w:val="20"/>
                <w:szCs w:val="20"/>
                <w:lang w:eastAsia="lv-LV"/>
              </w:rPr>
            </w:pPr>
            <w:r w:rsidRPr="00B726D1">
              <w:rPr>
                <w:b/>
                <w:bCs/>
                <w:sz w:val="20"/>
                <w:szCs w:val="20"/>
              </w:rPr>
              <w:lastRenderedPageBreak/>
              <w:t>2026</w:t>
            </w:r>
          </w:p>
        </w:tc>
      </w:tr>
      <w:tr w:rsidR="006A713B" w:rsidRPr="00B726D1" w14:paraId="41117726" w14:textId="77777777" w:rsidTr="009155B2">
        <w:tc>
          <w:tcPr>
            <w:tcW w:w="3017" w:type="dxa"/>
          </w:tcPr>
          <w:p w14:paraId="4492D5F1" w14:textId="77777777" w:rsidR="006A713B" w:rsidRPr="00B726D1" w:rsidRDefault="006A713B" w:rsidP="006A713B">
            <w:pPr>
              <w:rPr>
                <w:sz w:val="20"/>
                <w:szCs w:val="20"/>
              </w:rPr>
            </w:pPr>
            <w:r w:rsidRPr="00B726D1">
              <w:rPr>
                <w:sz w:val="20"/>
                <w:szCs w:val="20"/>
              </w:rPr>
              <w:t>Janvāris</w:t>
            </w:r>
          </w:p>
        </w:tc>
        <w:tc>
          <w:tcPr>
            <w:tcW w:w="2624" w:type="dxa"/>
            <w:vAlign w:val="center"/>
          </w:tcPr>
          <w:p w14:paraId="5026497A" w14:textId="7F445139" w:rsidR="006A713B" w:rsidRPr="00B726D1" w:rsidRDefault="006A713B" w:rsidP="006A713B">
            <w:pPr>
              <w:jc w:val="center"/>
              <w:rPr>
                <w:color w:val="000000"/>
                <w:sz w:val="20"/>
                <w:szCs w:val="20"/>
                <w:lang w:eastAsia="lv-LV"/>
              </w:rPr>
            </w:pPr>
            <w:r w:rsidRPr="00B726D1">
              <w:rPr>
                <w:color w:val="000000"/>
                <w:sz w:val="20"/>
                <w:szCs w:val="20"/>
                <w:lang w:eastAsia="lv-LV"/>
              </w:rPr>
              <w:t>51809</w:t>
            </w:r>
          </w:p>
        </w:tc>
        <w:tc>
          <w:tcPr>
            <w:tcW w:w="3420" w:type="dxa"/>
            <w:vAlign w:val="center"/>
          </w:tcPr>
          <w:p w14:paraId="67DDBFBC" w14:textId="00C09393" w:rsidR="006A713B" w:rsidRPr="00B726D1" w:rsidRDefault="00A11680" w:rsidP="006A713B">
            <w:pPr>
              <w:jc w:val="center"/>
              <w:rPr>
                <w:color w:val="000000"/>
                <w:sz w:val="20"/>
                <w:szCs w:val="20"/>
                <w:lang w:eastAsia="lv-LV"/>
              </w:rPr>
            </w:pPr>
            <w:r w:rsidRPr="00B726D1">
              <w:rPr>
                <w:color w:val="000000"/>
                <w:sz w:val="20"/>
                <w:szCs w:val="20"/>
                <w:lang w:eastAsia="lv-LV"/>
              </w:rPr>
              <w:t>555698,27</w:t>
            </w:r>
          </w:p>
        </w:tc>
      </w:tr>
      <w:tr w:rsidR="006A713B" w:rsidRPr="00B726D1" w14:paraId="16358B5A" w14:textId="77777777" w:rsidTr="009155B2">
        <w:tc>
          <w:tcPr>
            <w:tcW w:w="3017" w:type="dxa"/>
          </w:tcPr>
          <w:p w14:paraId="5614BD34" w14:textId="77777777" w:rsidR="006A713B" w:rsidRPr="00B726D1" w:rsidRDefault="006A713B" w:rsidP="006A713B">
            <w:pPr>
              <w:rPr>
                <w:sz w:val="20"/>
                <w:szCs w:val="20"/>
              </w:rPr>
            </w:pPr>
            <w:r w:rsidRPr="00B726D1">
              <w:rPr>
                <w:sz w:val="20"/>
                <w:szCs w:val="20"/>
              </w:rPr>
              <w:t>Februāris</w:t>
            </w:r>
          </w:p>
        </w:tc>
        <w:tc>
          <w:tcPr>
            <w:tcW w:w="2624" w:type="dxa"/>
            <w:vAlign w:val="center"/>
          </w:tcPr>
          <w:p w14:paraId="74AB49E8" w14:textId="1B69C792" w:rsidR="006A713B" w:rsidRPr="00B726D1" w:rsidRDefault="006A713B" w:rsidP="006A713B">
            <w:pPr>
              <w:jc w:val="center"/>
              <w:rPr>
                <w:color w:val="000000"/>
                <w:sz w:val="20"/>
                <w:szCs w:val="20"/>
                <w:lang w:eastAsia="lv-LV"/>
              </w:rPr>
            </w:pPr>
            <w:r w:rsidRPr="00B726D1">
              <w:rPr>
                <w:color w:val="000000"/>
                <w:sz w:val="20"/>
                <w:szCs w:val="20"/>
                <w:lang w:eastAsia="lv-LV"/>
              </w:rPr>
              <w:t>49164</w:t>
            </w:r>
          </w:p>
        </w:tc>
        <w:tc>
          <w:tcPr>
            <w:tcW w:w="3420" w:type="dxa"/>
            <w:vAlign w:val="center"/>
          </w:tcPr>
          <w:p w14:paraId="6A3F3733" w14:textId="40208135" w:rsidR="006A713B" w:rsidRPr="00B726D1" w:rsidRDefault="005C3ACF" w:rsidP="006A713B">
            <w:pPr>
              <w:jc w:val="center"/>
              <w:rPr>
                <w:color w:val="000000"/>
                <w:sz w:val="20"/>
                <w:szCs w:val="20"/>
                <w:lang w:eastAsia="lv-LV"/>
              </w:rPr>
            </w:pPr>
            <w:r w:rsidRPr="00B726D1">
              <w:rPr>
                <w:color w:val="000000"/>
                <w:sz w:val="20"/>
                <w:szCs w:val="20"/>
                <w:lang w:eastAsia="lv-LV"/>
              </w:rPr>
              <w:t>536151,02</w:t>
            </w:r>
          </w:p>
        </w:tc>
      </w:tr>
      <w:tr w:rsidR="006A713B" w:rsidRPr="00B726D1" w14:paraId="275B1F00" w14:textId="77777777" w:rsidTr="009155B2">
        <w:tc>
          <w:tcPr>
            <w:tcW w:w="3017" w:type="dxa"/>
          </w:tcPr>
          <w:p w14:paraId="1F2FBDC9" w14:textId="77777777" w:rsidR="006A713B" w:rsidRPr="00B726D1" w:rsidRDefault="006A713B" w:rsidP="006A713B">
            <w:pPr>
              <w:rPr>
                <w:sz w:val="20"/>
                <w:szCs w:val="20"/>
              </w:rPr>
            </w:pPr>
            <w:r w:rsidRPr="00B726D1">
              <w:rPr>
                <w:sz w:val="20"/>
                <w:szCs w:val="20"/>
              </w:rPr>
              <w:t>Marts</w:t>
            </w:r>
          </w:p>
        </w:tc>
        <w:tc>
          <w:tcPr>
            <w:tcW w:w="2624" w:type="dxa"/>
            <w:vAlign w:val="center"/>
          </w:tcPr>
          <w:p w14:paraId="05908371" w14:textId="36A4F2D5" w:rsidR="006A713B" w:rsidRPr="00B726D1" w:rsidRDefault="006A713B" w:rsidP="006A713B">
            <w:pPr>
              <w:jc w:val="center"/>
              <w:rPr>
                <w:color w:val="000000"/>
                <w:sz w:val="20"/>
                <w:szCs w:val="20"/>
                <w:lang w:eastAsia="lv-LV"/>
              </w:rPr>
            </w:pPr>
            <w:r w:rsidRPr="00B726D1">
              <w:rPr>
                <w:color w:val="000000"/>
                <w:sz w:val="20"/>
                <w:szCs w:val="20"/>
                <w:lang w:eastAsia="lv-LV"/>
              </w:rPr>
              <w:t>27526</w:t>
            </w:r>
          </w:p>
        </w:tc>
        <w:tc>
          <w:tcPr>
            <w:tcW w:w="3420" w:type="dxa"/>
            <w:vAlign w:val="center"/>
          </w:tcPr>
          <w:p w14:paraId="140F3B1A" w14:textId="67DE1A34" w:rsidR="006A713B" w:rsidRPr="00B726D1" w:rsidRDefault="00604D41" w:rsidP="006A713B">
            <w:pPr>
              <w:jc w:val="center"/>
              <w:rPr>
                <w:color w:val="000000"/>
                <w:sz w:val="20"/>
                <w:szCs w:val="20"/>
                <w:lang w:eastAsia="lv-LV"/>
              </w:rPr>
            </w:pPr>
            <w:r w:rsidRPr="00B726D1">
              <w:rPr>
                <w:color w:val="000000"/>
                <w:sz w:val="20"/>
                <w:szCs w:val="20"/>
                <w:lang w:eastAsia="lv-LV"/>
              </w:rPr>
              <w:t>299140,69</w:t>
            </w:r>
          </w:p>
        </w:tc>
      </w:tr>
      <w:tr w:rsidR="006A713B" w:rsidRPr="00B726D1" w14:paraId="6EDBB7E3" w14:textId="77777777" w:rsidTr="009155B2">
        <w:tc>
          <w:tcPr>
            <w:tcW w:w="3017" w:type="dxa"/>
          </w:tcPr>
          <w:p w14:paraId="6DC11292" w14:textId="77777777" w:rsidR="006A713B" w:rsidRPr="00B726D1" w:rsidRDefault="006A713B" w:rsidP="006A713B">
            <w:pPr>
              <w:rPr>
                <w:sz w:val="20"/>
                <w:szCs w:val="20"/>
              </w:rPr>
            </w:pPr>
            <w:r w:rsidRPr="00B726D1">
              <w:rPr>
                <w:sz w:val="20"/>
                <w:szCs w:val="20"/>
              </w:rPr>
              <w:t>Aprīlis</w:t>
            </w:r>
          </w:p>
        </w:tc>
        <w:tc>
          <w:tcPr>
            <w:tcW w:w="2624" w:type="dxa"/>
            <w:vAlign w:val="center"/>
          </w:tcPr>
          <w:p w14:paraId="22F2677F" w14:textId="43FAB3BF" w:rsidR="006A713B" w:rsidRPr="00B726D1" w:rsidRDefault="006A713B" w:rsidP="006A713B">
            <w:pPr>
              <w:jc w:val="center"/>
              <w:rPr>
                <w:color w:val="000000"/>
                <w:sz w:val="20"/>
                <w:szCs w:val="20"/>
                <w:lang w:eastAsia="lv-LV"/>
              </w:rPr>
            </w:pPr>
            <w:r w:rsidRPr="00B726D1">
              <w:rPr>
                <w:color w:val="000000"/>
                <w:sz w:val="20"/>
                <w:szCs w:val="20"/>
                <w:lang w:eastAsia="lv-LV"/>
              </w:rPr>
              <w:t>17648</w:t>
            </w:r>
          </w:p>
        </w:tc>
        <w:tc>
          <w:tcPr>
            <w:tcW w:w="3420" w:type="dxa"/>
            <w:vAlign w:val="center"/>
          </w:tcPr>
          <w:p w14:paraId="487941BC" w14:textId="6295D154" w:rsidR="006A713B" w:rsidRPr="00B726D1" w:rsidRDefault="008E5BCD" w:rsidP="006A713B">
            <w:pPr>
              <w:jc w:val="center"/>
              <w:rPr>
                <w:color w:val="000000"/>
                <w:sz w:val="20"/>
                <w:szCs w:val="20"/>
                <w:lang w:eastAsia="lv-LV"/>
              </w:rPr>
            </w:pPr>
            <w:r w:rsidRPr="00B726D1">
              <w:rPr>
                <w:color w:val="000000"/>
                <w:sz w:val="20"/>
                <w:szCs w:val="20"/>
                <w:lang w:eastAsia="lv-LV"/>
              </w:rPr>
              <w:t>19</w:t>
            </w:r>
            <w:r w:rsidR="00A11680" w:rsidRPr="00B726D1">
              <w:rPr>
                <w:color w:val="000000"/>
                <w:sz w:val="20"/>
                <w:szCs w:val="20"/>
                <w:lang w:eastAsia="lv-LV"/>
              </w:rPr>
              <w:t>1725,31</w:t>
            </w:r>
          </w:p>
        </w:tc>
      </w:tr>
      <w:tr w:rsidR="006A713B" w:rsidRPr="00B726D1" w14:paraId="5879E63E" w14:textId="77777777" w:rsidTr="009155B2">
        <w:tc>
          <w:tcPr>
            <w:tcW w:w="3017" w:type="dxa"/>
          </w:tcPr>
          <w:p w14:paraId="7E2A838F" w14:textId="77777777" w:rsidR="006A713B" w:rsidRPr="00B726D1" w:rsidRDefault="006A713B" w:rsidP="006A713B">
            <w:pPr>
              <w:rPr>
                <w:sz w:val="20"/>
                <w:szCs w:val="20"/>
              </w:rPr>
            </w:pPr>
            <w:r w:rsidRPr="00B726D1">
              <w:rPr>
                <w:sz w:val="20"/>
                <w:szCs w:val="20"/>
              </w:rPr>
              <w:t>Maijs</w:t>
            </w:r>
          </w:p>
        </w:tc>
        <w:tc>
          <w:tcPr>
            <w:tcW w:w="2624" w:type="dxa"/>
            <w:vAlign w:val="center"/>
          </w:tcPr>
          <w:p w14:paraId="40060E25" w14:textId="5E0169EB" w:rsidR="006A713B" w:rsidRPr="00B726D1" w:rsidRDefault="006A713B" w:rsidP="006A713B">
            <w:pPr>
              <w:jc w:val="center"/>
              <w:rPr>
                <w:color w:val="000000"/>
                <w:sz w:val="20"/>
                <w:szCs w:val="20"/>
                <w:lang w:eastAsia="lv-LV"/>
              </w:rPr>
            </w:pPr>
            <w:r w:rsidRPr="00B726D1">
              <w:rPr>
                <w:color w:val="000000"/>
                <w:sz w:val="20"/>
                <w:szCs w:val="20"/>
                <w:lang w:eastAsia="lv-LV"/>
              </w:rPr>
              <w:t>240</w:t>
            </w:r>
          </w:p>
        </w:tc>
        <w:tc>
          <w:tcPr>
            <w:tcW w:w="3420" w:type="dxa"/>
            <w:vAlign w:val="center"/>
          </w:tcPr>
          <w:p w14:paraId="43596B65" w14:textId="3CD2E7D5" w:rsidR="006A713B" w:rsidRPr="00B726D1" w:rsidRDefault="006A713B" w:rsidP="006A713B">
            <w:pPr>
              <w:jc w:val="center"/>
              <w:rPr>
                <w:color w:val="000000"/>
                <w:sz w:val="20"/>
                <w:szCs w:val="20"/>
                <w:lang w:eastAsia="lv-LV"/>
              </w:rPr>
            </w:pPr>
            <w:r w:rsidRPr="00B726D1">
              <w:rPr>
                <w:color w:val="000000"/>
                <w:sz w:val="20"/>
                <w:szCs w:val="20"/>
                <w:lang w:eastAsia="lv-LV"/>
              </w:rPr>
              <w:t>2651,64</w:t>
            </w:r>
          </w:p>
        </w:tc>
      </w:tr>
      <w:tr w:rsidR="006A713B" w:rsidRPr="00B726D1" w14:paraId="0BFC8E80" w14:textId="77777777" w:rsidTr="009155B2">
        <w:tc>
          <w:tcPr>
            <w:tcW w:w="3017" w:type="dxa"/>
          </w:tcPr>
          <w:p w14:paraId="5782CF95" w14:textId="77777777" w:rsidR="006A713B" w:rsidRPr="00B726D1" w:rsidRDefault="006A713B" w:rsidP="006A713B">
            <w:pPr>
              <w:rPr>
                <w:sz w:val="20"/>
                <w:szCs w:val="20"/>
              </w:rPr>
            </w:pPr>
            <w:r w:rsidRPr="00B726D1">
              <w:rPr>
                <w:sz w:val="20"/>
                <w:szCs w:val="20"/>
              </w:rPr>
              <w:t>Jūnijs</w:t>
            </w:r>
          </w:p>
        </w:tc>
        <w:tc>
          <w:tcPr>
            <w:tcW w:w="2624" w:type="dxa"/>
            <w:vAlign w:val="center"/>
          </w:tcPr>
          <w:p w14:paraId="50627905" w14:textId="28F1E1FC" w:rsidR="006A713B" w:rsidRPr="00B726D1" w:rsidRDefault="006A713B" w:rsidP="006A713B">
            <w:pPr>
              <w:jc w:val="center"/>
              <w:rPr>
                <w:color w:val="000000"/>
                <w:sz w:val="20"/>
                <w:szCs w:val="20"/>
                <w:lang w:eastAsia="lv-LV"/>
              </w:rPr>
            </w:pPr>
            <w:r w:rsidRPr="00B726D1">
              <w:rPr>
                <w:color w:val="000000"/>
                <w:sz w:val="20"/>
                <w:szCs w:val="20"/>
                <w:lang w:eastAsia="lv-LV"/>
              </w:rPr>
              <w:t>1</w:t>
            </w:r>
          </w:p>
        </w:tc>
        <w:tc>
          <w:tcPr>
            <w:tcW w:w="3420" w:type="dxa"/>
            <w:vAlign w:val="center"/>
          </w:tcPr>
          <w:p w14:paraId="6CC99240" w14:textId="5FC988E3" w:rsidR="006A713B" w:rsidRPr="00B726D1" w:rsidRDefault="006A713B" w:rsidP="006A713B">
            <w:pPr>
              <w:jc w:val="center"/>
              <w:rPr>
                <w:color w:val="000000"/>
                <w:sz w:val="20"/>
                <w:szCs w:val="20"/>
                <w:lang w:eastAsia="lv-LV"/>
              </w:rPr>
            </w:pPr>
            <w:r w:rsidRPr="00B726D1">
              <w:rPr>
                <w:color w:val="000000"/>
                <w:sz w:val="20"/>
                <w:szCs w:val="20"/>
                <w:lang w:eastAsia="lv-LV"/>
              </w:rPr>
              <w:t>10,61</w:t>
            </w:r>
          </w:p>
        </w:tc>
      </w:tr>
      <w:tr w:rsidR="006A713B" w:rsidRPr="00B726D1" w14:paraId="12AC8CD1" w14:textId="77777777" w:rsidTr="009155B2">
        <w:tc>
          <w:tcPr>
            <w:tcW w:w="3017" w:type="dxa"/>
            <w:shd w:val="clear" w:color="auto" w:fill="D9D9D9"/>
          </w:tcPr>
          <w:p w14:paraId="025460B5" w14:textId="77777777" w:rsidR="006A713B" w:rsidRPr="00B726D1" w:rsidRDefault="006A713B" w:rsidP="006A713B">
            <w:pPr>
              <w:rPr>
                <w:b/>
                <w:sz w:val="20"/>
                <w:szCs w:val="20"/>
              </w:rPr>
            </w:pPr>
            <w:r w:rsidRPr="00B726D1">
              <w:rPr>
                <w:b/>
                <w:sz w:val="20"/>
                <w:szCs w:val="20"/>
              </w:rPr>
              <w:t>Kopā</w:t>
            </w:r>
          </w:p>
        </w:tc>
        <w:tc>
          <w:tcPr>
            <w:tcW w:w="2624" w:type="dxa"/>
            <w:shd w:val="clear" w:color="auto" w:fill="D9D9D9"/>
            <w:vAlign w:val="center"/>
          </w:tcPr>
          <w:p w14:paraId="7A0EC090" w14:textId="2F5A103C" w:rsidR="006A713B" w:rsidRPr="00B726D1" w:rsidRDefault="006A713B" w:rsidP="006A713B">
            <w:pPr>
              <w:jc w:val="center"/>
              <w:rPr>
                <w:b/>
                <w:color w:val="000000"/>
                <w:sz w:val="20"/>
                <w:szCs w:val="20"/>
                <w:lang w:eastAsia="lv-LV"/>
              </w:rPr>
            </w:pPr>
            <w:r w:rsidRPr="00B726D1">
              <w:rPr>
                <w:b/>
                <w:color w:val="000000"/>
                <w:sz w:val="20"/>
                <w:szCs w:val="20"/>
                <w:lang w:eastAsia="lv-LV"/>
              </w:rPr>
              <w:t>227835</w:t>
            </w:r>
          </w:p>
        </w:tc>
        <w:tc>
          <w:tcPr>
            <w:tcW w:w="3420" w:type="dxa"/>
            <w:shd w:val="clear" w:color="auto" w:fill="D9D9D9"/>
            <w:vAlign w:val="center"/>
          </w:tcPr>
          <w:p w14:paraId="22FE5917" w14:textId="571BC33A" w:rsidR="006A713B" w:rsidRPr="00B726D1" w:rsidRDefault="00773504" w:rsidP="006A713B">
            <w:pPr>
              <w:jc w:val="center"/>
              <w:rPr>
                <w:b/>
                <w:color w:val="000000"/>
                <w:sz w:val="20"/>
                <w:szCs w:val="20"/>
                <w:lang w:eastAsia="lv-LV"/>
              </w:rPr>
            </w:pPr>
            <w:r w:rsidRPr="00B726D1">
              <w:rPr>
                <w:b/>
                <w:color w:val="000000"/>
                <w:sz w:val="20"/>
                <w:szCs w:val="20"/>
                <w:lang w:eastAsia="lv-LV"/>
              </w:rPr>
              <w:t>254</w:t>
            </w:r>
            <w:r w:rsidR="008D0D93" w:rsidRPr="00B726D1">
              <w:rPr>
                <w:b/>
                <w:color w:val="000000"/>
                <w:sz w:val="20"/>
                <w:szCs w:val="20"/>
                <w:lang w:eastAsia="lv-LV"/>
              </w:rPr>
              <w:t>0720,29</w:t>
            </w:r>
          </w:p>
        </w:tc>
      </w:tr>
    </w:tbl>
    <w:p w14:paraId="38AD0AE6" w14:textId="6D29922A" w:rsidR="00C52CA4" w:rsidRPr="00B726D1" w:rsidRDefault="00B969A5" w:rsidP="00E961E8">
      <w:pPr>
        <w:jc w:val="both"/>
        <w:rPr>
          <w:sz w:val="20"/>
          <w:szCs w:val="20"/>
        </w:rPr>
      </w:pPr>
      <w:r w:rsidRPr="00B726D1">
        <w:rPr>
          <w:sz w:val="20"/>
          <w:szCs w:val="20"/>
        </w:rPr>
        <w:t>*Dati par 20</w:t>
      </w:r>
      <w:r w:rsidR="00E961E8" w:rsidRPr="00B726D1">
        <w:rPr>
          <w:sz w:val="20"/>
          <w:szCs w:val="20"/>
        </w:rPr>
        <w:t>2</w:t>
      </w:r>
      <w:r w:rsidR="00594BE6" w:rsidRPr="00B726D1">
        <w:rPr>
          <w:sz w:val="20"/>
          <w:szCs w:val="20"/>
        </w:rPr>
        <w:t>5</w:t>
      </w:r>
      <w:r w:rsidRPr="00B726D1">
        <w:rPr>
          <w:sz w:val="20"/>
          <w:szCs w:val="20"/>
        </w:rPr>
        <w:t>./202</w:t>
      </w:r>
      <w:r w:rsidR="00594BE6" w:rsidRPr="00B726D1">
        <w:rPr>
          <w:sz w:val="20"/>
          <w:szCs w:val="20"/>
        </w:rPr>
        <w:t>6</w:t>
      </w:r>
      <w:r w:rsidRPr="00B726D1">
        <w:rPr>
          <w:sz w:val="20"/>
          <w:szCs w:val="20"/>
        </w:rPr>
        <w:t>. gada apkures sezonu paredzēti tikai informatīviem nolūkiem.</w:t>
      </w:r>
      <w:r w:rsidR="00A84B99" w:rsidRPr="00B726D1">
        <w:rPr>
          <w:sz w:val="20"/>
          <w:szCs w:val="20"/>
        </w:rPr>
        <w:t xml:space="preserve"> </w:t>
      </w:r>
    </w:p>
    <w:p w14:paraId="70F34DA2" w14:textId="77777777" w:rsidR="00C52CA4" w:rsidRPr="00B726D1" w:rsidRDefault="00C52CA4" w:rsidP="00AB7E7E">
      <w:pPr>
        <w:rPr>
          <w:bCs/>
          <w:sz w:val="22"/>
          <w:szCs w:val="22"/>
        </w:rPr>
      </w:pPr>
    </w:p>
    <w:p w14:paraId="0D826740" w14:textId="77777777" w:rsidR="00E91278" w:rsidRPr="00B726D1" w:rsidRDefault="00E91278" w:rsidP="00AB7E7E">
      <w:pPr>
        <w:rPr>
          <w:bCs/>
          <w:sz w:val="22"/>
          <w:szCs w:val="22"/>
        </w:rPr>
      </w:pPr>
    </w:p>
    <w:p w14:paraId="7B2CF7EE" w14:textId="77777777" w:rsidR="00E91278" w:rsidRPr="00B726D1" w:rsidRDefault="00E91278" w:rsidP="00AB7E7E">
      <w:pPr>
        <w:rPr>
          <w:bCs/>
          <w:sz w:val="22"/>
          <w:szCs w:val="22"/>
        </w:rPr>
      </w:pPr>
    </w:p>
    <w:p w14:paraId="65154F62" w14:textId="77777777" w:rsidR="00E91278" w:rsidRPr="00B726D1" w:rsidRDefault="00E91278" w:rsidP="00AB7E7E">
      <w:pPr>
        <w:rPr>
          <w:bCs/>
          <w:sz w:val="22"/>
          <w:szCs w:val="22"/>
        </w:rPr>
      </w:pPr>
    </w:p>
    <w:p w14:paraId="00A2F004" w14:textId="1A0815D5" w:rsidR="00B969A5" w:rsidRPr="00C52CA4" w:rsidRDefault="00C52CA4" w:rsidP="00AB7E7E">
      <w:pPr>
        <w:rPr>
          <w:sz w:val="22"/>
          <w:szCs w:val="22"/>
        </w:rPr>
      </w:pPr>
      <w:r w:rsidRPr="00B726D1">
        <w:rPr>
          <w:bCs/>
          <w:sz w:val="22"/>
          <w:szCs w:val="22"/>
        </w:rPr>
        <w:t xml:space="preserve">Tehniskās specifikācijas sagatavošanas datums </w:t>
      </w:r>
      <w:r w:rsidR="00594BE6" w:rsidRPr="00B726D1">
        <w:rPr>
          <w:bCs/>
          <w:sz w:val="22"/>
          <w:szCs w:val="22"/>
        </w:rPr>
        <w:t>1</w:t>
      </w:r>
      <w:r w:rsidR="00B726D1" w:rsidRPr="00B726D1">
        <w:rPr>
          <w:bCs/>
          <w:sz w:val="22"/>
          <w:szCs w:val="22"/>
        </w:rPr>
        <w:t>6</w:t>
      </w:r>
      <w:r w:rsidRPr="00B726D1">
        <w:rPr>
          <w:bCs/>
          <w:sz w:val="22"/>
          <w:szCs w:val="22"/>
        </w:rPr>
        <w:t>.0</w:t>
      </w:r>
      <w:r w:rsidR="00594BE6" w:rsidRPr="00B726D1">
        <w:rPr>
          <w:bCs/>
          <w:sz w:val="22"/>
          <w:szCs w:val="22"/>
        </w:rPr>
        <w:t>7</w:t>
      </w:r>
      <w:r w:rsidRPr="00B726D1">
        <w:rPr>
          <w:bCs/>
          <w:sz w:val="22"/>
          <w:szCs w:val="22"/>
        </w:rPr>
        <w:t>.202</w:t>
      </w:r>
      <w:r w:rsidR="00594BE6" w:rsidRPr="00B726D1">
        <w:rPr>
          <w:bCs/>
          <w:sz w:val="22"/>
          <w:szCs w:val="22"/>
        </w:rPr>
        <w:t>6</w:t>
      </w:r>
      <w:r w:rsidRPr="00B726D1">
        <w:rPr>
          <w:bCs/>
          <w:sz w:val="22"/>
          <w:szCs w:val="22"/>
        </w:rPr>
        <w:t>.</w:t>
      </w:r>
      <w:r w:rsidRPr="00C52CA4">
        <w:rPr>
          <w:sz w:val="22"/>
          <w:szCs w:val="22"/>
        </w:rPr>
        <w:t xml:space="preserve"> </w:t>
      </w:r>
    </w:p>
    <w:sectPr w:rsidR="00B969A5" w:rsidRPr="00C52CA4" w:rsidSect="00C52CA4">
      <w:pgSz w:w="11906" w:h="16838"/>
      <w:pgMar w:top="907" w:right="1134"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759FE"/>
    <w:multiLevelType w:val="hybridMultilevel"/>
    <w:tmpl w:val="7F2426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67500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E7E"/>
    <w:rsid w:val="000128AD"/>
    <w:rsid w:val="0005769C"/>
    <w:rsid w:val="00061AAE"/>
    <w:rsid w:val="00066374"/>
    <w:rsid w:val="000675D2"/>
    <w:rsid w:val="00084AF9"/>
    <w:rsid w:val="0008526B"/>
    <w:rsid w:val="000968B1"/>
    <w:rsid w:val="000C79A6"/>
    <w:rsid w:val="000D01B8"/>
    <w:rsid w:val="000D1FFB"/>
    <w:rsid w:val="000D302A"/>
    <w:rsid w:val="000F5421"/>
    <w:rsid w:val="001001ED"/>
    <w:rsid w:val="00117985"/>
    <w:rsid w:val="0012026A"/>
    <w:rsid w:val="001227EB"/>
    <w:rsid w:val="00162468"/>
    <w:rsid w:val="00163232"/>
    <w:rsid w:val="001634B6"/>
    <w:rsid w:val="00164B48"/>
    <w:rsid w:val="00177E3A"/>
    <w:rsid w:val="00192798"/>
    <w:rsid w:val="001B094E"/>
    <w:rsid w:val="001B58D9"/>
    <w:rsid w:val="001F2813"/>
    <w:rsid w:val="00214843"/>
    <w:rsid w:val="002264FE"/>
    <w:rsid w:val="00250B82"/>
    <w:rsid w:val="00280F17"/>
    <w:rsid w:val="00294FD5"/>
    <w:rsid w:val="002E7F83"/>
    <w:rsid w:val="002F13CF"/>
    <w:rsid w:val="00377962"/>
    <w:rsid w:val="003861B8"/>
    <w:rsid w:val="003B413D"/>
    <w:rsid w:val="003B6AE4"/>
    <w:rsid w:val="003C57B7"/>
    <w:rsid w:val="003D5318"/>
    <w:rsid w:val="00445059"/>
    <w:rsid w:val="00447AA2"/>
    <w:rsid w:val="00447E25"/>
    <w:rsid w:val="004618DD"/>
    <w:rsid w:val="004A741C"/>
    <w:rsid w:val="004B51A2"/>
    <w:rsid w:val="004B54CA"/>
    <w:rsid w:val="004B7CDB"/>
    <w:rsid w:val="004C60AE"/>
    <w:rsid w:val="004D1031"/>
    <w:rsid w:val="004D2EFE"/>
    <w:rsid w:val="004D5650"/>
    <w:rsid w:val="004D721B"/>
    <w:rsid w:val="00514E5A"/>
    <w:rsid w:val="005211D7"/>
    <w:rsid w:val="00530C75"/>
    <w:rsid w:val="00561016"/>
    <w:rsid w:val="00573753"/>
    <w:rsid w:val="00584601"/>
    <w:rsid w:val="00594BE6"/>
    <w:rsid w:val="005A2E18"/>
    <w:rsid w:val="005A4EB7"/>
    <w:rsid w:val="005A7C43"/>
    <w:rsid w:val="005C3ACF"/>
    <w:rsid w:val="005D2C4E"/>
    <w:rsid w:val="005E466C"/>
    <w:rsid w:val="005F325A"/>
    <w:rsid w:val="00604D41"/>
    <w:rsid w:val="006322A0"/>
    <w:rsid w:val="00637B0C"/>
    <w:rsid w:val="006608E4"/>
    <w:rsid w:val="006912FE"/>
    <w:rsid w:val="00694E3F"/>
    <w:rsid w:val="00697231"/>
    <w:rsid w:val="006A713B"/>
    <w:rsid w:val="006B1C9D"/>
    <w:rsid w:val="006C416B"/>
    <w:rsid w:val="006C7B34"/>
    <w:rsid w:val="006F03B0"/>
    <w:rsid w:val="006F7CD3"/>
    <w:rsid w:val="007019DE"/>
    <w:rsid w:val="00706DA4"/>
    <w:rsid w:val="0072400E"/>
    <w:rsid w:val="00745548"/>
    <w:rsid w:val="007556D1"/>
    <w:rsid w:val="0076731A"/>
    <w:rsid w:val="00773504"/>
    <w:rsid w:val="007739F1"/>
    <w:rsid w:val="0077496C"/>
    <w:rsid w:val="007912FF"/>
    <w:rsid w:val="00794068"/>
    <w:rsid w:val="007A489B"/>
    <w:rsid w:val="007C03BA"/>
    <w:rsid w:val="007E3D74"/>
    <w:rsid w:val="007F252C"/>
    <w:rsid w:val="008101E3"/>
    <w:rsid w:val="008222FC"/>
    <w:rsid w:val="00854C8A"/>
    <w:rsid w:val="008632DE"/>
    <w:rsid w:val="008775E3"/>
    <w:rsid w:val="00880D58"/>
    <w:rsid w:val="00881536"/>
    <w:rsid w:val="008A20AA"/>
    <w:rsid w:val="008A5889"/>
    <w:rsid w:val="008B5D39"/>
    <w:rsid w:val="008D0D93"/>
    <w:rsid w:val="008D0DAC"/>
    <w:rsid w:val="008E5BCD"/>
    <w:rsid w:val="008F02DC"/>
    <w:rsid w:val="008F245B"/>
    <w:rsid w:val="009155B2"/>
    <w:rsid w:val="00924B2F"/>
    <w:rsid w:val="009B25F1"/>
    <w:rsid w:val="009C013C"/>
    <w:rsid w:val="009D1281"/>
    <w:rsid w:val="009D1F8E"/>
    <w:rsid w:val="00A11680"/>
    <w:rsid w:val="00A11BCC"/>
    <w:rsid w:val="00A215EB"/>
    <w:rsid w:val="00A36AC4"/>
    <w:rsid w:val="00A52FBC"/>
    <w:rsid w:val="00A63EA1"/>
    <w:rsid w:val="00A7660F"/>
    <w:rsid w:val="00A82CBB"/>
    <w:rsid w:val="00A84B99"/>
    <w:rsid w:val="00AB7E7E"/>
    <w:rsid w:val="00AC0128"/>
    <w:rsid w:val="00AD6714"/>
    <w:rsid w:val="00AF3571"/>
    <w:rsid w:val="00B161B3"/>
    <w:rsid w:val="00B46A36"/>
    <w:rsid w:val="00B70AEA"/>
    <w:rsid w:val="00B726D1"/>
    <w:rsid w:val="00B75163"/>
    <w:rsid w:val="00B77BC4"/>
    <w:rsid w:val="00B81E09"/>
    <w:rsid w:val="00B9085F"/>
    <w:rsid w:val="00B93498"/>
    <w:rsid w:val="00B969A5"/>
    <w:rsid w:val="00B96F03"/>
    <w:rsid w:val="00BC4A0C"/>
    <w:rsid w:val="00C01107"/>
    <w:rsid w:val="00C01F02"/>
    <w:rsid w:val="00C02D6A"/>
    <w:rsid w:val="00C24A87"/>
    <w:rsid w:val="00C411A1"/>
    <w:rsid w:val="00C52CA4"/>
    <w:rsid w:val="00C55AC6"/>
    <w:rsid w:val="00C73C68"/>
    <w:rsid w:val="00CB1466"/>
    <w:rsid w:val="00CC22E5"/>
    <w:rsid w:val="00CC67CB"/>
    <w:rsid w:val="00CE663F"/>
    <w:rsid w:val="00CF4C5E"/>
    <w:rsid w:val="00D00284"/>
    <w:rsid w:val="00D03597"/>
    <w:rsid w:val="00D22A1B"/>
    <w:rsid w:val="00D25786"/>
    <w:rsid w:val="00D710E9"/>
    <w:rsid w:val="00D74D93"/>
    <w:rsid w:val="00DA59D0"/>
    <w:rsid w:val="00DA7369"/>
    <w:rsid w:val="00DB2A05"/>
    <w:rsid w:val="00DE13CB"/>
    <w:rsid w:val="00DF07C1"/>
    <w:rsid w:val="00E178A1"/>
    <w:rsid w:val="00E24504"/>
    <w:rsid w:val="00E319CE"/>
    <w:rsid w:val="00E32E68"/>
    <w:rsid w:val="00E34604"/>
    <w:rsid w:val="00E46AE7"/>
    <w:rsid w:val="00E53450"/>
    <w:rsid w:val="00E570F3"/>
    <w:rsid w:val="00E72E85"/>
    <w:rsid w:val="00E91278"/>
    <w:rsid w:val="00E91A08"/>
    <w:rsid w:val="00E961E8"/>
    <w:rsid w:val="00EA1929"/>
    <w:rsid w:val="00EB1FFF"/>
    <w:rsid w:val="00EC1192"/>
    <w:rsid w:val="00EC2996"/>
    <w:rsid w:val="00F370AF"/>
    <w:rsid w:val="00F416FD"/>
    <w:rsid w:val="00F763AC"/>
    <w:rsid w:val="00FD1F32"/>
    <w:rsid w:val="00FD6E9F"/>
    <w:rsid w:val="00FF5A7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3A6D"/>
  <w15:chartTrackingRefBased/>
  <w15:docId w15:val="{B89796FD-C6B0-4BC3-9B11-C81276A8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7E7E"/>
    <w:rPr>
      <w:rFonts w:ascii="Times New Roman" w:eastAsia="Times New Roman" w:hAnsi="Times New Roman"/>
      <w:sz w:val="24"/>
      <w:szCs w:val="24"/>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7E3D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D25786"/>
    <w:rPr>
      <w:rFonts w:ascii="Segoe UI" w:hAnsi="Segoe UI" w:cs="Segoe UI"/>
      <w:sz w:val="18"/>
      <w:szCs w:val="18"/>
    </w:rPr>
  </w:style>
  <w:style w:type="character" w:customStyle="1" w:styleId="BalontekstsRakstz">
    <w:name w:val="Balonteksts Rakstz."/>
    <w:link w:val="Balonteksts"/>
    <w:uiPriority w:val="99"/>
    <w:semiHidden/>
    <w:rsid w:val="00D25786"/>
    <w:rPr>
      <w:rFonts w:ascii="Segoe UI" w:eastAsia="Times New Roman" w:hAnsi="Segoe UI" w:cs="Segoe UI"/>
      <w:sz w:val="18"/>
      <w:szCs w:val="18"/>
      <w:lang w:eastAsia="en-US"/>
    </w:rPr>
  </w:style>
  <w:style w:type="paragraph" w:styleId="Sarakstarindkopa">
    <w:name w:val="List Paragraph"/>
    <w:basedOn w:val="Parasts"/>
    <w:uiPriority w:val="34"/>
    <w:qFormat/>
    <w:rsid w:val="005A7C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28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89153-A583-4DEB-BF11-530808293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461</Words>
  <Characters>2628</Characters>
  <Application>Microsoft Office Word</Application>
  <DocSecurity>0</DocSecurity>
  <Lines>21</Lines>
  <Paragraphs>6</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RPM_6</dc:creator>
  <cp:keywords/>
  <dc:description/>
  <cp:lastModifiedBy>Jana Druviņa</cp:lastModifiedBy>
  <cp:revision>4</cp:revision>
  <cp:lastPrinted>2020-07-14T08:23:00Z</cp:lastPrinted>
  <dcterms:created xsi:type="dcterms:W3CDTF">2026-07-10T08:14:00Z</dcterms:created>
  <dcterms:modified xsi:type="dcterms:W3CDTF">2026-07-16T13:25:00Z</dcterms:modified>
</cp:coreProperties>
</file>