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E6CBE" w14:textId="77777777" w:rsidR="00E74135" w:rsidRPr="00374F1D" w:rsidRDefault="00E560E0" w:rsidP="00E74135">
      <w:pPr>
        <w:ind w:left="4678"/>
        <w:rPr>
          <w:sz w:val="20"/>
          <w:szCs w:val="20"/>
        </w:rPr>
      </w:pPr>
      <w:r w:rsidRPr="00374F1D">
        <w:rPr>
          <w:sz w:val="20"/>
          <w:szCs w:val="20"/>
        </w:rPr>
        <w:t>4</w:t>
      </w:r>
      <w:r w:rsidR="00E74135" w:rsidRPr="00374F1D">
        <w:rPr>
          <w:sz w:val="20"/>
          <w:szCs w:val="20"/>
        </w:rPr>
        <w:t>. pielikums</w:t>
      </w:r>
    </w:p>
    <w:p w14:paraId="3E9E954F" w14:textId="77777777" w:rsidR="00E74135" w:rsidRPr="00374F1D" w:rsidRDefault="00C7269E" w:rsidP="00E74135">
      <w:pPr>
        <w:ind w:left="4678"/>
        <w:rPr>
          <w:sz w:val="20"/>
          <w:szCs w:val="20"/>
        </w:rPr>
      </w:pPr>
      <w:r w:rsidRPr="00374F1D">
        <w:rPr>
          <w:sz w:val="20"/>
          <w:szCs w:val="20"/>
        </w:rPr>
        <w:t>atklāta konkursa</w:t>
      </w:r>
      <w:r w:rsidR="00E74135" w:rsidRPr="00374F1D">
        <w:rPr>
          <w:sz w:val="20"/>
          <w:szCs w:val="20"/>
        </w:rPr>
        <w:t xml:space="preserve"> „Dabasgāzes iegāde” nolikumam</w:t>
      </w:r>
    </w:p>
    <w:p w14:paraId="64D2BAD5" w14:textId="60692CEC" w:rsidR="00E74135" w:rsidRPr="00374F1D" w:rsidRDefault="00E74135" w:rsidP="00E74135">
      <w:pPr>
        <w:ind w:left="4678"/>
        <w:rPr>
          <w:sz w:val="20"/>
          <w:szCs w:val="20"/>
        </w:rPr>
      </w:pPr>
      <w:r w:rsidRPr="00374F1D">
        <w:rPr>
          <w:sz w:val="20"/>
          <w:szCs w:val="20"/>
        </w:rPr>
        <w:t xml:space="preserve">(identifikācijas Nr. RPM </w:t>
      </w:r>
      <w:r w:rsidR="00F53A52" w:rsidRPr="00374F1D">
        <w:rPr>
          <w:sz w:val="20"/>
          <w:szCs w:val="20"/>
        </w:rPr>
        <w:t>202</w:t>
      </w:r>
      <w:r w:rsidR="00374F1D" w:rsidRPr="00374F1D">
        <w:rPr>
          <w:sz w:val="20"/>
          <w:szCs w:val="20"/>
        </w:rPr>
        <w:t>6</w:t>
      </w:r>
      <w:r w:rsidR="00F53A52" w:rsidRPr="00374F1D">
        <w:rPr>
          <w:sz w:val="20"/>
          <w:szCs w:val="20"/>
        </w:rPr>
        <w:t>/</w:t>
      </w:r>
      <w:r w:rsidR="00050575" w:rsidRPr="00374F1D">
        <w:rPr>
          <w:sz w:val="20"/>
          <w:szCs w:val="20"/>
        </w:rPr>
        <w:t>1</w:t>
      </w:r>
      <w:r w:rsidR="00374F1D" w:rsidRPr="00374F1D">
        <w:rPr>
          <w:sz w:val="20"/>
          <w:szCs w:val="20"/>
        </w:rPr>
        <w:t>6</w:t>
      </w:r>
      <w:r w:rsidRPr="00374F1D">
        <w:rPr>
          <w:sz w:val="20"/>
          <w:szCs w:val="20"/>
        </w:rPr>
        <w:t>)</w:t>
      </w:r>
    </w:p>
    <w:p w14:paraId="035673FF" w14:textId="77777777" w:rsidR="0064390E" w:rsidRPr="00374F1D" w:rsidRDefault="0064390E" w:rsidP="00E74135">
      <w:pPr>
        <w:numPr>
          <w:ilvl w:val="12"/>
          <w:numId w:val="0"/>
        </w:numPr>
        <w:ind w:left="3600" w:firstLine="360"/>
        <w:rPr>
          <w:sz w:val="22"/>
          <w:szCs w:val="22"/>
        </w:rPr>
      </w:pPr>
    </w:p>
    <w:p w14:paraId="26AC9F5B" w14:textId="77777777" w:rsidR="00E74135" w:rsidRPr="00374F1D" w:rsidRDefault="00E74135" w:rsidP="00E74135">
      <w:pPr>
        <w:jc w:val="center"/>
        <w:rPr>
          <w:b/>
          <w:sz w:val="22"/>
          <w:szCs w:val="22"/>
        </w:rPr>
      </w:pPr>
      <w:r w:rsidRPr="00374F1D">
        <w:rPr>
          <w:b/>
          <w:sz w:val="22"/>
          <w:szCs w:val="22"/>
        </w:rPr>
        <w:t>LĪGUMA PROJEKTS</w:t>
      </w:r>
    </w:p>
    <w:p w14:paraId="476A35DB" w14:textId="77777777" w:rsidR="00E74135" w:rsidRPr="00374F1D" w:rsidRDefault="00E74135" w:rsidP="00E74135">
      <w:pPr>
        <w:jc w:val="center"/>
        <w:rPr>
          <w:sz w:val="22"/>
          <w:szCs w:val="22"/>
        </w:rPr>
      </w:pPr>
    </w:p>
    <w:p w14:paraId="50A0FD8E" w14:textId="77777777" w:rsidR="00E74135" w:rsidRPr="00374F1D" w:rsidRDefault="00392961" w:rsidP="00392961">
      <w:pPr>
        <w:ind w:left="5760" w:hanging="5760"/>
        <w:jc w:val="both"/>
        <w:rPr>
          <w:sz w:val="22"/>
          <w:szCs w:val="22"/>
        </w:rPr>
      </w:pPr>
      <w:r w:rsidRPr="00374F1D">
        <w:rPr>
          <w:sz w:val="22"/>
          <w:szCs w:val="22"/>
        </w:rPr>
        <w:t>Bauskas</w:t>
      </w:r>
      <w:r w:rsidR="00E74135" w:rsidRPr="00374F1D">
        <w:rPr>
          <w:sz w:val="22"/>
          <w:szCs w:val="22"/>
        </w:rPr>
        <w:t xml:space="preserve"> novada Rundāles pagastā</w:t>
      </w:r>
      <w:r w:rsidR="00E74135" w:rsidRPr="00374F1D">
        <w:rPr>
          <w:sz w:val="22"/>
          <w:szCs w:val="22"/>
        </w:rPr>
        <w:tab/>
      </w:r>
      <w:r w:rsidRPr="00374F1D">
        <w:rPr>
          <w:sz w:val="22"/>
          <w:szCs w:val="22"/>
        </w:rPr>
        <w:t>Līguma datums ir tā elektroniskās parakstīšanas datums</w:t>
      </w:r>
    </w:p>
    <w:p w14:paraId="4B2C191C" w14:textId="77777777" w:rsidR="00E74135" w:rsidRPr="00374F1D" w:rsidRDefault="00E74135" w:rsidP="00E74135">
      <w:pPr>
        <w:jc w:val="both"/>
        <w:rPr>
          <w:sz w:val="22"/>
          <w:szCs w:val="22"/>
        </w:rPr>
      </w:pPr>
    </w:p>
    <w:p w14:paraId="75CC2FEB" w14:textId="77777777" w:rsidR="00E74135" w:rsidRPr="00374F1D" w:rsidRDefault="00E74135" w:rsidP="00E74135">
      <w:pPr>
        <w:jc w:val="both"/>
        <w:rPr>
          <w:sz w:val="22"/>
          <w:szCs w:val="22"/>
        </w:rPr>
      </w:pPr>
      <w:r w:rsidRPr="00374F1D">
        <w:rPr>
          <w:b/>
          <w:bCs/>
          <w:sz w:val="22"/>
          <w:szCs w:val="22"/>
        </w:rPr>
        <w:t>Rundāles pils muzejs,</w:t>
      </w:r>
      <w:r w:rsidRPr="00374F1D">
        <w:rPr>
          <w:sz w:val="22"/>
          <w:szCs w:val="22"/>
        </w:rPr>
        <w:t xml:space="preserve"> reģ. Nr. 90000045601, k</w:t>
      </w:r>
      <w:bookmarkStart w:id="0" w:name="OLE_LINK1"/>
      <w:bookmarkStart w:id="1" w:name="OLE_LINK2"/>
      <w:r w:rsidRPr="00374F1D">
        <w:rPr>
          <w:sz w:val="22"/>
          <w:szCs w:val="22"/>
        </w:rPr>
        <w:t xml:space="preserve">ura vārdā saskaņā ar Ministru kabineta 2012. gada 18. decembra noteikumiem Nr. 915 „Rundāles pils muzeja nolikums” </w:t>
      </w:r>
      <w:bookmarkEnd w:id="0"/>
      <w:bookmarkEnd w:id="1"/>
      <w:r w:rsidR="0068007D" w:rsidRPr="00374F1D">
        <w:rPr>
          <w:sz w:val="22"/>
          <w:szCs w:val="22"/>
        </w:rPr>
        <w:t xml:space="preserve">rīkojas </w:t>
      </w:r>
      <w:r w:rsidR="00392961" w:rsidRPr="00374F1D">
        <w:rPr>
          <w:sz w:val="22"/>
          <w:szCs w:val="22"/>
        </w:rPr>
        <w:t>__________</w:t>
      </w:r>
      <w:r w:rsidRPr="00374F1D">
        <w:rPr>
          <w:sz w:val="22"/>
          <w:szCs w:val="22"/>
        </w:rPr>
        <w:t xml:space="preserve">, turpmāk tekstā „Lietotājs”, no vienas puses un </w:t>
      </w:r>
    </w:p>
    <w:p w14:paraId="35574807" w14:textId="633E377F" w:rsidR="00E74135" w:rsidRPr="00374F1D" w:rsidRDefault="00E74135" w:rsidP="00E74135">
      <w:pPr>
        <w:jc w:val="both"/>
        <w:rPr>
          <w:sz w:val="22"/>
          <w:szCs w:val="22"/>
        </w:rPr>
      </w:pPr>
      <w:r w:rsidRPr="00374F1D">
        <w:rPr>
          <w:sz w:val="22"/>
          <w:szCs w:val="22"/>
        </w:rPr>
        <w:t>_________________, reģ. Nr.______, kura vārdā saskaņā ar _________rīkojas ____________, turpmāk tekstā „</w:t>
      </w:r>
      <w:r w:rsidR="00A07863" w:rsidRPr="00374F1D">
        <w:rPr>
          <w:sz w:val="22"/>
          <w:szCs w:val="22"/>
        </w:rPr>
        <w:t>Tirgotājs</w:t>
      </w:r>
      <w:r w:rsidRPr="00374F1D">
        <w:rPr>
          <w:sz w:val="22"/>
          <w:szCs w:val="22"/>
        </w:rPr>
        <w:t xml:space="preserve">”, no otras puses, tekstā abi kopā un katrs atsevišķi turpmāk saukti arī attiecīgi „Puses” un „Puse”, pamatojoties uz </w:t>
      </w:r>
      <w:r w:rsidR="00C7269E" w:rsidRPr="00374F1D">
        <w:rPr>
          <w:sz w:val="22"/>
          <w:szCs w:val="22"/>
        </w:rPr>
        <w:t>atklāta konkursa</w:t>
      </w:r>
      <w:r w:rsidRPr="00374F1D">
        <w:rPr>
          <w:sz w:val="22"/>
          <w:szCs w:val="22"/>
        </w:rPr>
        <w:t xml:space="preserve"> </w:t>
      </w:r>
      <w:r w:rsidR="00CC7BC8" w:rsidRPr="00374F1D">
        <w:rPr>
          <w:b/>
          <w:sz w:val="22"/>
          <w:szCs w:val="22"/>
        </w:rPr>
        <w:t xml:space="preserve">„Dabasgāzes </w:t>
      </w:r>
      <w:r w:rsidRPr="00374F1D">
        <w:rPr>
          <w:b/>
          <w:sz w:val="22"/>
          <w:szCs w:val="22"/>
        </w:rPr>
        <w:t>iegāde”</w:t>
      </w:r>
      <w:r w:rsidRPr="00374F1D">
        <w:rPr>
          <w:sz w:val="22"/>
          <w:szCs w:val="22"/>
        </w:rPr>
        <w:t xml:space="preserve"> (identifikācijas Nr. RPM </w:t>
      </w:r>
      <w:r w:rsidR="00F53A52" w:rsidRPr="00374F1D">
        <w:rPr>
          <w:sz w:val="22"/>
          <w:szCs w:val="22"/>
        </w:rPr>
        <w:t>202</w:t>
      </w:r>
      <w:r w:rsidR="00374F1D" w:rsidRPr="00374F1D">
        <w:rPr>
          <w:sz w:val="22"/>
          <w:szCs w:val="22"/>
        </w:rPr>
        <w:t>6</w:t>
      </w:r>
      <w:r w:rsidR="00F53A52" w:rsidRPr="00374F1D">
        <w:rPr>
          <w:sz w:val="22"/>
          <w:szCs w:val="22"/>
        </w:rPr>
        <w:t>/</w:t>
      </w:r>
      <w:r w:rsidR="00050575" w:rsidRPr="00374F1D">
        <w:rPr>
          <w:sz w:val="22"/>
          <w:szCs w:val="22"/>
        </w:rPr>
        <w:t>1</w:t>
      </w:r>
      <w:r w:rsidR="00374F1D" w:rsidRPr="00374F1D">
        <w:rPr>
          <w:sz w:val="22"/>
          <w:szCs w:val="22"/>
        </w:rPr>
        <w:t>6</w:t>
      </w:r>
      <w:r w:rsidRPr="00374F1D">
        <w:rPr>
          <w:sz w:val="22"/>
          <w:szCs w:val="22"/>
        </w:rPr>
        <w:t xml:space="preserve">) rezultātiem, kā arī </w:t>
      </w:r>
      <w:r w:rsidR="00A07863" w:rsidRPr="00374F1D">
        <w:rPr>
          <w:sz w:val="22"/>
          <w:szCs w:val="22"/>
        </w:rPr>
        <w:t>Tirgotāja</w:t>
      </w:r>
      <w:r w:rsidRPr="00374F1D">
        <w:rPr>
          <w:sz w:val="22"/>
          <w:szCs w:val="22"/>
        </w:rPr>
        <w:t xml:space="preserve"> 20</w:t>
      </w:r>
      <w:r w:rsidR="00C7269E" w:rsidRPr="00374F1D">
        <w:rPr>
          <w:sz w:val="22"/>
          <w:szCs w:val="22"/>
        </w:rPr>
        <w:t>2</w:t>
      </w:r>
      <w:r w:rsidR="00374F1D" w:rsidRPr="00374F1D">
        <w:rPr>
          <w:sz w:val="22"/>
          <w:szCs w:val="22"/>
        </w:rPr>
        <w:t>6</w:t>
      </w:r>
      <w:r w:rsidRPr="00374F1D">
        <w:rPr>
          <w:sz w:val="22"/>
          <w:szCs w:val="22"/>
        </w:rPr>
        <w:t>. gada ___.____________ iesniegto piedāvājumu, noslēdz šādu līgumu, turpmāk tekstā „Līgums”:</w:t>
      </w:r>
    </w:p>
    <w:p w14:paraId="7072FF8B" w14:textId="77777777" w:rsidR="00E74135" w:rsidRPr="00374F1D" w:rsidRDefault="00E74135" w:rsidP="00E74135">
      <w:pPr>
        <w:jc w:val="both"/>
        <w:rPr>
          <w:sz w:val="22"/>
          <w:szCs w:val="22"/>
        </w:rPr>
      </w:pPr>
    </w:p>
    <w:p w14:paraId="06C270E2" w14:textId="77777777" w:rsidR="00E74135" w:rsidRPr="00374F1D" w:rsidRDefault="00E74135" w:rsidP="00E74135">
      <w:pPr>
        <w:numPr>
          <w:ilvl w:val="0"/>
          <w:numId w:val="1"/>
        </w:numPr>
        <w:ind w:hanging="436"/>
        <w:jc w:val="center"/>
        <w:rPr>
          <w:b/>
          <w:sz w:val="22"/>
          <w:szCs w:val="22"/>
        </w:rPr>
      </w:pPr>
      <w:r w:rsidRPr="00374F1D">
        <w:rPr>
          <w:b/>
          <w:sz w:val="22"/>
          <w:szCs w:val="22"/>
        </w:rPr>
        <w:t>Līguma priekšmets</w:t>
      </w:r>
    </w:p>
    <w:p w14:paraId="6C714B77" w14:textId="77777777" w:rsidR="002F2D3A" w:rsidRPr="00374F1D" w:rsidRDefault="002F2D3A" w:rsidP="002F2D3A">
      <w:pPr>
        <w:numPr>
          <w:ilvl w:val="1"/>
          <w:numId w:val="2"/>
        </w:numPr>
        <w:ind w:left="709" w:hanging="709"/>
        <w:jc w:val="both"/>
        <w:rPr>
          <w:sz w:val="22"/>
          <w:szCs w:val="22"/>
        </w:rPr>
      </w:pPr>
      <w:r w:rsidRPr="00374F1D">
        <w:rPr>
          <w:sz w:val="22"/>
          <w:szCs w:val="22"/>
        </w:rPr>
        <w:t>Tirgotājs</w:t>
      </w:r>
      <w:r w:rsidRPr="00374F1D">
        <w:rPr>
          <w:bCs/>
          <w:sz w:val="22"/>
          <w:szCs w:val="22"/>
        </w:rPr>
        <w:t xml:space="preserve"> pārdod, un Lietotājs pērk dabasgāzi atbilstoši Latvijas Republikā spēkā esošajiem normatīvajiem aktiem, šī Līguma noteikumiem un tehniskajai specifikācijai, kas pievienota šī Līguma 1. pielikumā</w:t>
      </w:r>
      <w:r w:rsidRPr="00374F1D">
        <w:rPr>
          <w:sz w:val="22"/>
          <w:szCs w:val="22"/>
        </w:rPr>
        <w:t>.</w:t>
      </w:r>
    </w:p>
    <w:p w14:paraId="51690B5E" w14:textId="77777777" w:rsidR="002F2D3A" w:rsidRPr="00374F1D" w:rsidRDefault="002F2D3A" w:rsidP="002F2D3A">
      <w:pPr>
        <w:numPr>
          <w:ilvl w:val="1"/>
          <w:numId w:val="2"/>
        </w:numPr>
        <w:ind w:left="709" w:hanging="709"/>
        <w:jc w:val="both"/>
        <w:rPr>
          <w:sz w:val="22"/>
          <w:szCs w:val="22"/>
        </w:rPr>
      </w:pPr>
      <w:r w:rsidRPr="00374F1D">
        <w:rPr>
          <w:sz w:val="22"/>
          <w:szCs w:val="22"/>
        </w:rPr>
        <w:t>Tehniskajā specifikācijā norādītie dabasgāzes apjomi ir uzskatāmi par prognozētajiem apjomiem visā Līguma darbības laikā. Lietotājs ir tiesīgs samazināt vai palielināt specifikācijā norādīto prognozēto dabasgāzes apjomu un iegādāties tādu apjomu, kāds ir nepieciešams tā darbības nodrošināšanai. Tirgotājam nav tiesību pieprasīt, lai Lietotājs Līguma darbības laikā nopirktu un apmaksātu dabasgāzi specifikācijā minētajā apjomā.</w:t>
      </w:r>
    </w:p>
    <w:p w14:paraId="45E5E7CB" w14:textId="77777777" w:rsidR="002F2D3A" w:rsidRPr="00374F1D" w:rsidRDefault="002F2D3A" w:rsidP="002F2D3A">
      <w:pPr>
        <w:numPr>
          <w:ilvl w:val="1"/>
          <w:numId w:val="2"/>
        </w:numPr>
        <w:ind w:left="709" w:hanging="709"/>
        <w:jc w:val="both"/>
        <w:rPr>
          <w:sz w:val="22"/>
          <w:szCs w:val="22"/>
        </w:rPr>
      </w:pPr>
      <w:r w:rsidRPr="00374F1D">
        <w:rPr>
          <w:sz w:val="22"/>
          <w:szCs w:val="22"/>
        </w:rPr>
        <w:t>Visa šī Līguma ietvaros iegādātā dabasgāze tiek izmantota kā kurināmais Lietotāja gazificētajos objektos, kas norādīti Līguma 1. pielikumā pievienotajā tehniskajā specifikācijā.</w:t>
      </w:r>
    </w:p>
    <w:p w14:paraId="1FFA3E00" w14:textId="77777777" w:rsidR="002F2D3A" w:rsidRPr="00374F1D" w:rsidRDefault="002F2D3A" w:rsidP="002F2D3A">
      <w:pPr>
        <w:numPr>
          <w:ilvl w:val="1"/>
          <w:numId w:val="2"/>
        </w:numPr>
        <w:ind w:left="709" w:hanging="709"/>
        <w:jc w:val="both"/>
        <w:rPr>
          <w:sz w:val="22"/>
          <w:szCs w:val="22"/>
        </w:rPr>
      </w:pPr>
      <w:r w:rsidRPr="00374F1D">
        <w:rPr>
          <w:sz w:val="22"/>
          <w:szCs w:val="22"/>
        </w:rPr>
        <w:t>Atļautā maksimālā slodze gazificētajos objektos norādīta Līguma 1. pielikumā.</w:t>
      </w:r>
    </w:p>
    <w:p w14:paraId="5E294503" w14:textId="77777777" w:rsidR="002F2D3A" w:rsidRPr="00374F1D" w:rsidRDefault="002F2D3A" w:rsidP="002F2D3A">
      <w:pPr>
        <w:numPr>
          <w:ilvl w:val="1"/>
          <w:numId w:val="2"/>
        </w:numPr>
        <w:ind w:left="709" w:hanging="709"/>
        <w:jc w:val="both"/>
        <w:rPr>
          <w:sz w:val="22"/>
          <w:szCs w:val="22"/>
        </w:rPr>
      </w:pPr>
      <w:r w:rsidRPr="00374F1D">
        <w:rPr>
          <w:sz w:val="22"/>
          <w:szCs w:val="22"/>
        </w:rPr>
        <w:t>Dabasgāzes īpašuma tiesību nodošana notiek uz Lietotāja dabasgāzes apgādes sistēmas piederības robežas.</w:t>
      </w:r>
    </w:p>
    <w:p w14:paraId="70497B13" w14:textId="77777777" w:rsidR="002F2D3A" w:rsidRPr="00374F1D" w:rsidRDefault="002F2D3A" w:rsidP="002F2D3A">
      <w:pPr>
        <w:numPr>
          <w:ilvl w:val="1"/>
          <w:numId w:val="2"/>
        </w:numPr>
        <w:ind w:left="709" w:hanging="709"/>
        <w:jc w:val="both"/>
        <w:rPr>
          <w:sz w:val="22"/>
          <w:szCs w:val="22"/>
        </w:rPr>
      </w:pPr>
      <w:r w:rsidRPr="00374F1D">
        <w:rPr>
          <w:sz w:val="22"/>
          <w:szCs w:val="22"/>
        </w:rPr>
        <w:t>Parakstot šo Līgumu, Lietotājs apliecina, ka tam ir gazificēto objektu lietošanas tiesības.</w:t>
      </w:r>
    </w:p>
    <w:p w14:paraId="4E0372D3" w14:textId="5979C359" w:rsidR="00CC3F4B" w:rsidRPr="00374F1D" w:rsidRDefault="002F2D3A" w:rsidP="002F2D3A">
      <w:pPr>
        <w:numPr>
          <w:ilvl w:val="1"/>
          <w:numId w:val="2"/>
        </w:numPr>
        <w:ind w:left="709" w:hanging="709"/>
        <w:jc w:val="both"/>
        <w:rPr>
          <w:sz w:val="22"/>
          <w:szCs w:val="22"/>
        </w:rPr>
      </w:pPr>
      <w:r w:rsidRPr="00374F1D">
        <w:rPr>
          <w:sz w:val="22"/>
          <w:szCs w:val="22"/>
        </w:rPr>
        <w:t>Līguma izpildes vieta: Rundāles pils muzejs, Rundāles pils, Pilsrundāle, Rundāles pagasts, Bauskas novads, LV-3921</w:t>
      </w:r>
      <w:r w:rsidR="004F2869" w:rsidRPr="00374F1D">
        <w:rPr>
          <w:sz w:val="22"/>
          <w:szCs w:val="22"/>
        </w:rPr>
        <w:t xml:space="preserve"> un Mežotnes pils, Pils iela 1, Mežotne, Mežotnes pagasts, Bauskas novads, LV-3918</w:t>
      </w:r>
      <w:r w:rsidRPr="00374F1D">
        <w:rPr>
          <w:sz w:val="22"/>
          <w:szCs w:val="22"/>
        </w:rPr>
        <w:t>.</w:t>
      </w:r>
    </w:p>
    <w:p w14:paraId="7558EA48" w14:textId="77777777" w:rsidR="001643FF" w:rsidRPr="00374F1D" w:rsidRDefault="001643FF" w:rsidP="00E74135">
      <w:pPr>
        <w:ind w:left="567" w:hanging="567"/>
        <w:jc w:val="both"/>
        <w:rPr>
          <w:sz w:val="22"/>
          <w:szCs w:val="22"/>
        </w:rPr>
      </w:pPr>
    </w:p>
    <w:p w14:paraId="6F20BFFE" w14:textId="77777777" w:rsidR="002B38C0" w:rsidRPr="00374F1D" w:rsidRDefault="00E74135" w:rsidP="002B38C0">
      <w:pPr>
        <w:numPr>
          <w:ilvl w:val="0"/>
          <w:numId w:val="1"/>
        </w:numPr>
        <w:ind w:left="567" w:hanging="567"/>
        <w:jc w:val="center"/>
        <w:rPr>
          <w:sz w:val="22"/>
          <w:szCs w:val="22"/>
        </w:rPr>
      </w:pPr>
      <w:r w:rsidRPr="00374F1D">
        <w:rPr>
          <w:b/>
          <w:sz w:val="22"/>
          <w:szCs w:val="22"/>
        </w:rPr>
        <w:t>Līguma darbības termiņš</w:t>
      </w:r>
    </w:p>
    <w:p w14:paraId="56726C95" w14:textId="77777777" w:rsidR="002B38C0" w:rsidRPr="00374F1D" w:rsidRDefault="002B38C0" w:rsidP="002B38C0">
      <w:pPr>
        <w:numPr>
          <w:ilvl w:val="1"/>
          <w:numId w:val="4"/>
        </w:numPr>
        <w:ind w:left="709" w:hanging="709"/>
        <w:jc w:val="both"/>
        <w:rPr>
          <w:sz w:val="22"/>
          <w:szCs w:val="22"/>
        </w:rPr>
      </w:pPr>
      <w:r w:rsidRPr="00374F1D">
        <w:rPr>
          <w:sz w:val="22"/>
          <w:szCs w:val="22"/>
        </w:rPr>
        <w:t>Līgums stājas spēkā ar brīdi, kad to ir parakstījušas abas Puses, un ir spēkā līdz brīdim, kad Puses ir izpildījušas visas savas saistības, vai līdz brīdim, kad Līgums tiek izbeigts pirms termiņa Līgumā vai normatīvajos aktos noteiktajā kārtībā.</w:t>
      </w:r>
    </w:p>
    <w:p w14:paraId="7EBC6CF6" w14:textId="646C86B2" w:rsidR="002B38C0" w:rsidRPr="004A6089" w:rsidRDefault="002B38C0" w:rsidP="009C199B">
      <w:pPr>
        <w:numPr>
          <w:ilvl w:val="1"/>
          <w:numId w:val="4"/>
        </w:numPr>
        <w:ind w:left="709" w:hanging="709"/>
        <w:jc w:val="both"/>
        <w:rPr>
          <w:sz w:val="22"/>
          <w:szCs w:val="22"/>
        </w:rPr>
      </w:pPr>
      <w:r w:rsidRPr="00374F1D">
        <w:rPr>
          <w:sz w:val="22"/>
          <w:szCs w:val="22"/>
        </w:rPr>
        <w:t>Tirgotājs pārdod dabasgāzi Lietotājam no</w:t>
      </w:r>
      <w:r w:rsidR="00E74135" w:rsidRPr="00374F1D">
        <w:rPr>
          <w:sz w:val="22"/>
          <w:szCs w:val="22"/>
        </w:rPr>
        <w:t xml:space="preserve"> 20</w:t>
      </w:r>
      <w:r w:rsidR="00C7269E" w:rsidRPr="00374F1D">
        <w:rPr>
          <w:sz w:val="22"/>
          <w:szCs w:val="22"/>
        </w:rPr>
        <w:t>2</w:t>
      </w:r>
      <w:r w:rsidR="00374F1D" w:rsidRPr="00374F1D">
        <w:rPr>
          <w:sz w:val="22"/>
          <w:szCs w:val="22"/>
        </w:rPr>
        <w:t>6</w:t>
      </w:r>
      <w:r w:rsidR="00E74135" w:rsidRPr="00374F1D">
        <w:rPr>
          <w:sz w:val="22"/>
          <w:szCs w:val="22"/>
        </w:rPr>
        <w:t>. gada ___._______</w:t>
      </w:r>
      <w:r w:rsidR="007C645A" w:rsidRPr="00374F1D">
        <w:rPr>
          <w:sz w:val="22"/>
          <w:szCs w:val="22"/>
        </w:rPr>
        <w:t xml:space="preserve"> </w:t>
      </w:r>
      <w:r w:rsidR="00E74135" w:rsidRPr="00374F1D">
        <w:rPr>
          <w:sz w:val="22"/>
          <w:szCs w:val="22"/>
        </w:rPr>
        <w:t>līdz 20</w:t>
      </w:r>
      <w:r w:rsidR="00010908" w:rsidRPr="00374F1D">
        <w:rPr>
          <w:sz w:val="22"/>
          <w:szCs w:val="22"/>
        </w:rPr>
        <w:t>2</w:t>
      </w:r>
      <w:r w:rsidR="00374F1D" w:rsidRPr="00374F1D">
        <w:rPr>
          <w:sz w:val="22"/>
          <w:szCs w:val="22"/>
        </w:rPr>
        <w:t>7</w:t>
      </w:r>
      <w:r w:rsidR="00E74135" w:rsidRPr="00374F1D">
        <w:rPr>
          <w:sz w:val="22"/>
          <w:szCs w:val="22"/>
        </w:rPr>
        <w:t>. gada ___._______</w:t>
      </w:r>
      <w:r w:rsidR="007036B7" w:rsidRPr="00374F1D">
        <w:rPr>
          <w:sz w:val="22"/>
          <w:szCs w:val="22"/>
        </w:rPr>
        <w:t xml:space="preserve"> </w:t>
      </w:r>
      <w:r w:rsidR="00A27121" w:rsidRPr="00374F1D">
        <w:rPr>
          <w:sz w:val="22"/>
          <w:szCs w:val="22"/>
        </w:rPr>
        <w:t>v</w:t>
      </w:r>
      <w:r w:rsidR="00A27121" w:rsidRPr="00374F1D">
        <w:rPr>
          <w:sz w:val="22"/>
          <w:szCs w:val="22"/>
          <w:lang w:eastAsia="x-none"/>
        </w:rPr>
        <w:t xml:space="preserve">ai līdz brīdim, kad ir izlietota Līguma 4.2. apakšpunktā minētā Līguma kopējā summa (atkarībā </w:t>
      </w:r>
      <w:r w:rsidR="00A27121" w:rsidRPr="004A6089">
        <w:rPr>
          <w:sz w:val="22"/>
          <w:szCs w:val="22"/>
          <w:lang w:eastAsia="x-none"/>
        </w:rPr>
        <w:t>no tā, kurš no nosacījumiem iestājas pirmais)</w:t>
      </w:r>
      <w:r w:rsidR="00A27121" w:rsidRPr="004A6089">
        <w:rPr>
          <w:sz w:val="22"/>
          <w:szCs w:val="22"/>
        </w:rPr>
        <w:t>.</w:t>
      </w:r>
    </w:p>
    <w:p w14:paraId="1DAD1B98" w14:textId="77777777" w:rsidR="001643FF" w:rsidRPr="004A6089" w:rsidRDefault="001643FF" w:rsidP="00E74135">
      <w:pPr>
        <w:tabs>
          <w:tab w:val="left" w:pos="567"/>
        </w:tabs>
        <w:ind w:left="709" w:hanging="709"/>
        <w:contextualSpacing/>
        <w:jc w:val="both"/>
        <w:rPr>
          <w:b/>
          <w:sz w:val="22"/>
          <w:szCs w:val="22"/>
        </w:rPr>
      </w:pPr>
    </w:p>
    <w:p w14:paraId="1508645F" w14:textId="77777777" w:rsidR="00E74135" w:rsidRPr="004A6089" w:rsidRDefault="00E74135" w:rsidP="00E74135">
      <w:pPr>
        <w:numPr>
          <w:ilvl w:val="0"/>
          <w:numId w:val="4"/>
        </w:numPr>
        <w:tabs>
          <w:tab w:val="left" w:pos="567"/>
        </w:tabs>
        <w:contextualSpacing/>
        <w:jc w:val="center"/>
        <w:rPr>
          <w:b/>
          <w:sz w:val="22"/>
          <w:szCs w:val="22"/>
        </w:rPr>
      </w:pPr>
      <w:r w:rsidRPr="004A6089">
        <w:rPr>
          <w:b/>
          <w:sz w:val="22"/>
          <w:szCs w:val="22"/>
        </w:rPr>
        <w:t>Dabasgāzes apgādes sistēmas pakalpojumi</w:t>
      </w:r>
    </w:p>
    <w:p w14:paraId="7DFF554B" w14:textId="77777777" w:rsidR="00047F01" w:rsidRPr="004A6089" w:rsidRDefault="00047F01" w:rsidP="00047F01">
      <w:pPr>
        <w:numPr>
          <w:ilvl w:val="1"/>
          <w:numId w:val="4"/>
        </w:numPr>
        <w:tabs>
          <w:tab w:val="left" w:pos="709"/>
        </w:tabs>
        <w:ind w:hanging="720"/>
        <w:contextualSpacing/>
        <w:jc w:val="both"/>
        <w:rPr>
          <w:sz w:val="22"/>
          <w:szCs w:val="22"/>
        </w:rPr>
      </w:pPr>
      <w:r w:rsidRPr="004A6089">
        <w:rPr>
          <w:sz w:val="22"/>
          <w:szCs w:val="22"/>
        </w:rPr>
        <w:t>Tirgotājs nodrošina, ka atbilstoši normatīvajiem aktiem uz šī Līguma noslēgšanas dienu un visā Līguma darbības laikā tam ir spēkā esoši līgumi par sistēmas pakalpojumu (dabasgāzes uzglabāšanas (ja attiecināms), pārvades un sadales sistēmas pakalpojumu) un balansēšanas pakalpojuma nodrošināšanu Lietotājam un ka Tirgotājs ir pilnvarots saņemt no sistēmas operatoriem un sniegt sistēmas operatoriem visu Līguma izpildei nepieciešamo informāciju.</w:t>
      </w:r>
    </w:p>
    <w:p w14:paraId="477814B5" w14:textId="77777777" w:rsidR="00047F01" w:rsidRPr="004A6089" w:rsidRDefault="00047F01" w:rsidP="00047F01">
      <w:pPr>
        <w:numPr>
          <w:ilvl w:val="1"/>
          <w:numId w:val="4"/>
        </w:numPr>
        <w:tabs>
          <w:tab w:val="left" w:pos="709"/>
        </w:tabs>
        <w:ind w:hanging="720"/>
        <w:contextualSpacing/>
        <w:jc w:val="both"/>
        <w:rPr>
          <w:sz w:val="22"/>
          <w:szCs w:val="22"/>
        </w:rPr>
      </w:pPr>
      <w:r w:rsidRPr="004A6089">
        <w:rPr>
          <w:sz w:val="22"/>
          <w:szCs w:val="22"/>
        </w:rPr>
        <w:t>Dabasgāzes piegādi Lietotājam gazificētajos objektos līdz dabasgāzes apgādes sistēmas piederības robežai atļautās maksimālās slodzes robežās nodrošina sadales sistēmas operators normatīvajos aktos noteiktajā kārtībā.</w:t>
      </w:r>
    </w:p>
    <w:p w14:paraId="64BF4456" w14:textId="77777777" w:rsidR="00047F01" w:rsidRPr="004A6089" w:rsidRDefault="00047F01" w:rsidP="00047F01">
      <w:pPr>
        <w:numPr>
          <w:ilvl w:val="1"/>
          <w:numId w:val="4"/>
        </w:numPr>
        <w:tabs>
          <w:tab w:val="left" w:pos="709"/>
        </w:tabs>
        <w:ind w:hanging="720"/>
        <w:contextualSpacing/>
        <w:jc w:val="both"/>
        <w:rPr>
          <w:sz w:val="22"/>
          <w:szCs w:val="22"/>
        </w:rPr>
      </w:pPr>
      <w:r w:rsidRPr="004A6089">
        <w:rPr>
          <w:sz w:val="22"/>
          <w:szCs w:val="22"/>
        </w:rPr>
        <w:t xml:space="preserve">Lietotājam ir saistošas normatīvajos aktos paredzētās un sadales sistēmas operatora izstrādātajā un tā tīmekļa vietnē </w:t>
      </w:r>
      <w:hyperlink r:id="rId8" w:history="1">
        <w:r w:rsidRPr="004A6089">
          <w:rPr>
            <w:rStyle w:val="Hipersaite"/>
            <w:color w:val="auto"/>
            <w:sz w:val="22"/>
            <w:szCs w:val="22"/>
          </w:rPr>
          <w:t>https://www.gaso.lv</w:t>
        </w:r>
      </w:hyperlink>
      <w:r w:rsidRPr="004A6089">
        <w:rPr>
          <w:sz w:val="22"/>
          <w:szCs w:val="22"/>
        </w:rPr>
        <w:t xml:space="preserve"> publicētajā sadales sistēmas pakalpojumu izmantošanas kārtībā noteiktās prasības.</w:t>
      </w:r>
    </w:p>
    <w:p w14:paraId="18AD7641" w14:textId="77777777" w:rsidR="00E74135" w:rsidRPr="002565FB" w:rsidRDefault="00047F01" w:rsidP="00047F01">
      <w:pPr>
        <w:numPr>
          <w:ilvl w:val="1"/>
          <w:numId w:val="4"/>
        </w:numPr>
        <w:tabs>
          <w:tab w:val="left" w:pos="709"/>
        </w:tabs>
        <w:ind w:hanging="720"/>
        <w:contextualSpacing/>
        <w:jc w:val="both"/>
        <w:rPr>
          <w:sz w:val="22"/>
          <w:szCs w:val="22"/>
        </w:rPr>
      </w:pPr>
      <w:r w:rsidRPr="002565FB">
        <w:rPr>
          <w:sz w:val="22"/>
          <w:szCs w:val="22"/>
        </w:rPr>
        <w:lastRenderedPageBreak/>
        <w:t>Lietotājam ir pienākums nepārsniegt gazificētajos objektos atļauto maksimālo slodzi. Atļautā maksimālā slodze var tikt palielināta normatīvajos aktos noteiktajā kārtībā</w:t>
      </w:r>
      <w:r w:rsidR="00BE3E7D" w:rsidRPr="002565FB">
        <w:rPr>
          <w:sz w:val="22"/>
          <w:szCs w:val="22"/>
        </w:rPr>
        <w:t>.</w:t>
      </w:r>
      <w:r w:rsidRPr="002565FB">
        <w:rPr>
          <w:sz w:val="22"/>
          <w:szCs w:val="22"/>
        </w:rPr>
        <w:t xml:space="preserve"> </w:t>
      </w:r>
      <w:r w:rsidR="00BE3E7D" w:rsidRPr="002565FB">
        <w:rPr>
          <w:color w:val="000000"/>
          <w:sz w:val="22"/>
          <w:szCs w:val="22"/>
        </w:rPr>
        <w:t>Pēc tam, kad Lietotājs un sadales sistēmas operators ir vienojušies par atļautās maksimālās slodzes palielināšanu, Līgumā tiek izdarīti attiecīgi grozījumi.</w:t>
      </w:r>
    </w:p>
    <w:p w14:paraId="519E5B60" w14:textId="77777777" w:rsidR="00704F43" w:rsidRPr="002565FB" w:rsidRDefault="00704F43" w:rsidP="00F00000">
      <w:pPr>
        <w:tabs>
          <w:tab w:val="left" w:pos="709"/>
        </w:tabs>
        <w:ind w:left="720"/>
        <w:contextualSpacing/>
        <w:jc w:val="both"/>
        <w:rPr>
          <w:sz w:val="22"/>
          <w:szCs w:val="22"/>
        </w:rPr>
      </w:pPr>
    </w:p>
    <w:p w14:paraId="432461D1" w14:textId="77777777" w:rsidR="00E74135" w:rsidRPr="002565FB" w:rsidRDefault="00E74135" w:rsidP="00E74135">
      <w:pPr>
        <w:numPr>
          <w:ilvl w:val="0"/>
          <w:numId w:val="4"/>
        </w:numPr>
        <w:tabs>
          <w:tab w:val="left" w:pos="709"/>
        </w:tabs>
        <w:contextualSpacing/>
        <w:jc w:val="center"/>
        <w:rPr>
          <w:b/>
          <w:sz w:val="22"/>
          <w:szCs w:val="22"/>
        </w:rPr>
      </w:pPr>
      <w:r w:rsidRPr="002565FB">
        <w:rPr>
          <w:b/>
          <w:sz w:val="22"/>
          <w:szCs w:val="22"/>
        </w:rPr>
        <w:t>Līguma summa, saņemtās dabasgāzes uzskaites un norēķinu kārtība</w:t>
      </w:r>
    </w:p>
    <w:p w14:paraId="65C97700" w14:textId="77777777" w:rsidR="00742069" w:rsidRPr="002565FB" w:rsidRDefault="00742069" w:rsidP="00742069">
      <w:pPr>
        <w:numPr>
          <w:ilvl w:val="1"/>
          <w:numId w:val="4"/>
        </w:numPr>
        <w:suppressAutoHyphens/>
        <w:overflowPunct w:val="0"/>
        <w:autoSpaceDE w:val="0"/>
        <w:autoSpaceDN w:val="0"/>
        <w:adjustRightInd w:val="0"/>
        <w:ind w:right="-1" w:hanging="720"/>
        <w:jc w:val="both"/>
        <w:textAlignment w:val="baseline"/>
        <w:rPr>
          <w:sz w:val="22"/>
          <w:szCs w:val="22"/>
        </w:rPr>
      </w:pPr>
      <w:r w:rsidRPr="002565FB">
        <w:rPr>
          <w:sz w:val="22"/>
          <w:szCs w:val="22"/>
          <w:lang w:eastAsia="lv-LV"/>
        </w:rPr>
        <w:t xml:space="preserve">Tirgotājs pārdod, un Lietotājs pērk dabasgāzi par fiksētu cenu </w:t>
      </w:r>
      <w:r w:rsidRPr="002565FB">
        <w:rPr>
          <w:b/>
          <w:sz w:val="22"/>
          <w:szCs w:val="22"/>
          <w:lang w:eastAsia="lv-LV"/>
        </w:rPr>
        <w:t>___ EUR par kWh</w:t>
      </w:r>
      <w:r w:rsidRPr="002565FB">
        <w:rPr>
          <w:sz w:val="22"/>
          <w:szCs w:val="22"/>
          <w:lang w:eastAsia="lv-LV"/>
        </w:rPr>
        <w:t>, kas ir noteikta Tirgotāja finanšu piedāvājumā, kurš pievienots šī Līguma 2. pielikumā.</w:t>
      </w:r>
    </w:p>
    <w:p w14:paraId="7CE7204D" w14:textId="52A5F47F" w:rsidR="00E74135" w:rsidRPr="002565FB" w:rsidRDefault="00E74135" w:rsidP="009743E4">
      <w:pPr>
        <w:numPr>
          <w:ilvl w:val="1"/>
          <w:numId w:val="4"/>
        </w:numPr>
        <w:suppressAutoHyphens/>
        <w:overflowPunct w:val="0"/>
        <w:autoSpaceDE w:val="0"/>
        <w:autoSpaceDN w:val="0"/>
        <w:adjustRightInd w:val="0"/>
        <w:ind w:right="-1" w:hanging="720"/>
        <w:jc w:val="both"/>
        <w:textAlignment w:val="baseline"/>
        <w:rPr>
          <w:sz w:val="22"/>
          <w:szCs w:val="22"/>
        </w:rPr>
      </w:pPr>
      <w:r w:rsidRPr="002565FB">
        <w:rPr>
          <w:bCs/>
          <w:sz w:val="22"/>
          <w:szCs w:val="22"/>
        </w:rPr>
        <w:t xml:space="preserve">Līguma kopējā summa ir </w:t>
      </w:r>
      <w:r w:rsidR="007C645A" w:rsidRPr="002565FB">
        <w:rPr>
          <w:b/>
          <w:bCs/>
          <w:sz w:val="22"/>
          <w:szCs w:val="22"/>
        </w:rPr>
        <w:t>1</w:t>
      </w:r>
      <w:r w:rsidR="00486F5F" w:rsidRPr="002565FB">
        <w:rPr>
          <w:b/>
          <w:bCs/>
          <w:sz w:val="22"/>
          <w:szCs w:val="22"/>
        </w:rPr>
        <w:t>9</w:t>
      </w:r>
      <w:r w:rsidR="0049166E" w:rsidRPr="002565FB">
        <w:rPr>
          <w:b/>
          <w:bCs/>
          <w:sz w:val="22"/>
          <w:szCs w:val="22"/>
        </w:rPr>
        <w:t>0</w:t>
      </w:r>
      <w:r w:rsidR="007C645A" w:rsidRPr="002565FB">
        <w:rPr>
          <w:b/>
          <w:bCs/>
          <w:sz w:val="22"/>
          <w:szCs w:val="22"/>
        </w:rPr>
        <w:t xml:space="preserve"> 000,00</w:t>
      </w:r>
      <w:r w:rsidRPr="002565FB">
        <w:rPr>
          <w:b/>
          <w:bCs/>
          <w:sz w:val="22"/>
          <w:szCs w:val="22"/>
        </w:rPr>
        <w:t xml:space="preserve"> EUR </w:t>
      </w:r>
      <w:r w:rsidRPr="002565FB">
        <w:rPr>
          <w:bCs/>
          <w:sz w:val="22"/>
          <w:szCs w:val="22"/>
        </w:rPr>
        <w:t>(</w:t>
      </w:r>
      <w:r w:rsidR="007C645A" w:rsidRPr="002565FB">
        <w:rPr>
          <w:bCs/>
          <w:sz w:val="22"/>
          <w:szCs w:val="22"/>
        </w:rPr>
        <w:t xml:space="preserve">viens simts </w:t>
      </w:r>
      <w:r w:rsidR="00486F5F" w:rsidRPr="002565FB">
        <w:rPr>
          <w:bCs/>
          <w:sz w:val="22"/>
          <w:szCs w:val="22"/>
        </w:rPr>
        <w:t>deviņdesmit</w:t>
      </w:r>
      <w:r w:rsidR="007C645A" w:rsidRPr="002565FB">
        <w:rPr>
          <w:bCs/>
          <w:sz w:val="22"/>
          <w:szCs w:val="22"/>
        </w:rPr>
        <w:t xml:space="preserve"> tūkstoši </w:t>
      </w:r>
      <w:proofErr w:type="spellStart"/>
      <w:r w:rsidR="007C645A" w:rsidRPr="002565FB">
        <w:rPr>
          <w:bCs/>
          <w:i/>
          <w:sz w:val="22"/>
          <w:szCs w:val="22"/>
        </w:rPr>
        <w:t>euro</w:t>
      </w:r>
      <w:proofErr w:type="spellEnd"/>
      <w:r w:rsidR="007C645A" w:rsidRPr="002565FB">
        <w:rPr>
          <w:bCs/>
          <w:sz w:val="22"/>
          <w:szCs w:val="22"/>
        </w:rPr>
        <w:t xml:space="preserve"> un 00 centu)</w:t>
      </w:r>
      <w:r w:rsidR="0081397C" w:rsidRPr="002565FB">
        <w:rPr>
          <w:bCs/>
          <w:sz w:val="22"/>
          <w:szCs w:val="22"/>
        </w:rPr>
        <w:t xml:space="preserve">, </w:t>
      </w:r>
      <w:r w:rsidR="00653156" w:rsidRPr="002565FB">
        <w:rPr>
          <w:bCs/>
          <w:sz w:val="22"/>
          <w:szCs w:val="22"/>
        </w:rPr>
        <w:t xml:space="preserve">un tajā </w:t>
      </w:r>
      <w:r w:rsidR="0081397C" w:rsidRPr="002565FB">
        <w:rPr>
          <w:bCs/>
          <w:sz w:val="22"/>
          <w:szCs w:val="22"/>
        </w:rPr>
        <w:t>ietilpst</w:t>
      </w:r>
      <w:r w:rsidR="00653156" w:rsidRPr="002565FB">
        <w:rPr>
          <w:bCs/>
          <w:sz w:val="22"/>
          <w:szCs w:val="22"/>
        </w:rPr>
        <w:t xml:space="preserve"> </w:t>
      </w:r>
      <w:r w:rsidR="005C17F3" w:rsidRPr="002565FB">
        <w:rPr>
          <w:bCs/>
          <w:sz w:val="22"/>
          <w:szCs w:val="22"/>
        </w:rPr>
        <w:t>d</w:t>
      </w:r>
      <w:r w:rsidR="0081397C" w:rsidRPr="002565FB">
        <w:rPr>
          <w:bCs/>
          <w:sz w:val="22"/>
          <w:szCs w:val="22"/>
        </w:rPr>
        <w:t>abasg</w:t>
      </w:r>
      <w:r w:rsidR="00E54155" w:rsidRPr="002565FB">
        <w:rPr>
          <w:bCs/>
          <w:sz w:val="22"/>
          <w:szCs w:val="22"/>
        </w:rPr>
        <w:t>āzes</w:t>
      </w:r>
      <w:r w:rsidR="0081397C" w:rsidRPr="002565FB">
        <w:rPr>
          <w:bCs/>
          <w:sz w:val="22"/>
          <w:szCs w:val="22"/>
        </w:rPr>
        <w:t xml:space="preserve"> cena</w:t>
      </w:r>
      <w:r w:rsidR="00653156" w:rsidRPr="002565FB">
        <w:rPr>
          <w:bCs/>
          <w:sz w:val="22"/>
          <w:szCs w:val="22"/>
        </w:rPr>
        <w:t xml:space="preserve">, </w:t>
      </w:r>
      <w:r w:rsidR="0081397C" w:rsidRPr="002565FB">
        <w:rPr>
          <w:sz w:val="22"/>
          <w:szCs w:val="22"/>
        </w:rPr>
        <w:t>dabasgāzes tirdzniecības uzcenojums</w:t>
      </w:r>
      <w:r w:rsidR="00653156" w:rsidRPr="002565FB">
        <w:rPr>
          <w:sz w:val="22"/>
          <w:szCs w:val="22"/>
        </w:rPr>
        <w:t xml:space="preserve">, </w:t>
      </w:r>
      <w:r w:rsidR="00131DFF" w:rsidRPr="002565FB">
        <w:rPr>
          <w:sz w:val="22"/>
          <w:szCs w:val="22"/>
        </w:rPr>
        <w:t xml:space="preserve">visas ar iepirkuma priekšmetu saistītās izmaksas, t.sk. </w:t>
      </w:r>
      <w:r w:rsidR="00131DFF" w:rsidRPr="002565FB">
        <w:rPr>
          <w:bCs/>
          <w:sz w:val="22"/>
          <w:szCs w:val="22"/>
        </w:rPr>
        <w:t xml:space="preserve">balansēšanas pakalpojuma izmaksas, </w:t>
      </w:r>
      <w:r w:rsidR="00131DFF" w:rsidRPr="002565FB">
        <w:rPr>
          <w:sz w:val="22"/>
          <w:szCs w:val="22"/>
        </w:rPr>
        <w:t>dabasgāzes uzglabāšanas</w:t>
      </w:r>
      <w:r w:rsidR="00131DFF" w:rsidRPr="002565FB">
        <w:rPr>
          <w:bCs/>
          <w:sz w:val="22"/>
          <w:szCs w:val="22"/>
        </w:rPr>
        <w:t xml:space="preserve"> pakalpojuma izmaksas (ja attiecināmas), pārvades sistēmas pakalpojuma – pārvades jaudas izmaksas, darbaspēka izmaksas, rēķinu izrakstīšanas, maksājumu iekasēšanas un apstrādes izmaksas, atlaides un piemaksas, </w:t>
      </w:r>
      <w:r w:rsidR="00131DFF" w:rsidRPr="002565FB">
        <w:rPr>
          <w:sz w:val="22"/>
          <w:szCs w:val="22"/>
        </w:rPr>
        <w:t>visi iespējamie riski, kas sais</w:t>
      </w:r>
      <w:r w:rsidR="00407135" w:rsidRPr="002565FB">
        <w:rPr>
          <w:sz w:val="22"/>
          <w:szCs w:val="22"/>
        </w:rPr>
        <w:t>tīti ar tirgus cenu svārstībām L</w:t>
      </w:r>
      <w:r w:rsidR="00131DFF" w:rsidRPr="002565FB">
        <w:rPr>
          <w:sz w:val="22"/>
          <w:szCs w:val="22"/>
        </w:rPr>
        <w:t>īguma izpildes laikā</w:t>
      </w:r>
      <w:r w:rsidR="00131DFF" w:rsidRPr="002565FB">
        <w:rPr>
          <w:bCs/>
          <w:sz w:val="22"/>
          <w:szCs w:val="22"/>
        </w:rPr>
        <w:t>, kā arī visi nodokļi (izņemot pievienotās vērtības nodokli un akcīzes nodokli), nodevas un citi ar dabasgāzes tirdzniecību saistītie izdevumi.</w:t>
      </w:r>
      <w:r w:rsidRPr="002565FB">
        <w:rPr>
          <w:sz w:val="22"/>
          <w:szCs w:val="22"/>
        </w:rPr>
        <w:t xml:space="preserve"> </w:t>
      </w:r>
    </w:p>
    <w:p w14:paraId="49CF19FD" w14:textId="77777777" w:rsidR="00E74135" w:rsidRPr="002565FB" w:rsidRDefault="00873D52" w:rsidP="00E74135">
      <w:pPr>
        <w:numPr>
          <w:ilvl w:val="1"/>
          <w:numId w:val="4"/>
        </w:numPr>
        <w:ind w:right="-1" w:hanging="720"/>
        <w:contextualSpacing/>
        <w:jc w:val="both"/>
        <w:rPr>
          <w:sz w:val="22"/>
          <w:szCs w:val="22"/>
          <w:lang w:eastAsia="ru-RU"/>
        </w:rPr>
      </w:pPr>
      <w:r w:rsidRPr="002565FB">
        <w:rPr>
          <w:sz w:val="22"/>
          <w:szCs w:val="22"/>
        </w:rPr>
        <w:t>Līguma kopējā summā</w:t>
      </w:r>
      <w:r w:rsidR="00E74135" w:rsidRPr="002565FB">
        <w:rPr>
          <w:sz w:val="22"/>
          <w:szCs w:val="22"/>
        </w:rPr>
        <w:t xml:space="preserve"> nav iekļauts akcīzes nodoklis un pievienotās vērtības nodoklis, </w:t>
      </w:r>
      <w:r w:rsidR="00E74135" w:rsidRPr="002565FB">
        <w:rPr>
          <w:sz w:val="22"/>
          <w:szCs w:val="22"/>
          <w:lang w:eastAsia="ru-RU"/>
        </w:rPr>
        <w:t>kas</w:t>
      </w:r>
      <w:r w:rsidR="00E74135" w:rsidRPr="002565FB">
        <w:rPr>
          <w:sz w:val="22"/>
          <w:szCs w:val="22"/>
          <w:lang w:eastAsia="lv-LV"/>
        </w:rPr>
        <w:t xml:space="preserve"> tiek aprēķināts un maksāts papildus normatīvajos aktos noteiktajā apmērā un kārtībā</w:t>
      </w:r>
      <w:r w:rsidR="00E74135" w:rsidRPr="002565FB">
        <w:rPr>
          <w:sz w:val="22"/>
          <w:szCs w:val="22"/>
        </w:rPr>
        <w:t xml:space="preserve">, kā arī </w:t>
      </w:r>
      <w:r w:rsidR="00A319F8" w:rsidRPr="002565FB">
        <w:rPr>
          <w:sz w:val="22"/>
          <w:szCs w:val="22"/>
        </w:rPr>
        <w:t xml:space="preserve">pārvades sistēmas pakalpojuma – izejas punkta Latvijas lietotāju apgādei izmaksas un </w:t>
      </w:r>
      <w:r w:rsidR="00A319F8" w:rsidRPr="002565FB">
        <w:rPr>
          <w:bCs/>
          <w:sz w:val="22"/>
          <w:szCs w:val="22"/>
        </w:rPr>
        <w:t>sadales sistēmas pakalpojumu izmaksas</w:t>
      </w:r>
      <w:r w:rsidR="00E74135" w:rsidRPr="002565FB">
        <w:rPr>
          <w:sz w:val="22"/>
          <w:szCs w:val="22"/>
        </w:rPr>
        <w:t>.</w:t>
      </w:r>
    </w:p>
    <w:p w14:paraId="2924EE08" w14:textId="77777777" w:rsidR="00E74135" w:rsidRPr="002565FB" w:rsidRDefault="00E74135" w:rsidP="00E74135">
      <w:pPr>
        <w:numPr>
          <w:ilvl w:val="1"/>
          <w:numId w:val="4"/>
        </w:numPr>
        <w:ind w:right="-1" w:hanging="720"/>
        <w:contextualSpacing/>
        <w:jc w:val="both"/>
        <w:rPr>
          <w:sz w:val="22"/>
          <w:szCs w:val="22"/>
          <w:lang w:eastAsia="ru-RU"/>
        </w:rPr>
      </w:pPr>
      <w:r w:rsidRPr="002565FB">
        <w:rPr>
          <w:sz w:val="22"/>
          <w:szCs w:val="22"/>
        </w:rPr>
        <w:t xml:space="preserve">Norēķini par Lietotāja faktiski patērēto dabasgāzi tiek veikti reizi mēnesī atbilstoši komercuzskaites mēraparātu rādījumiem. Papildus maksai par patērēto dabasgāzi </w:t>
      </w:r>
      <w:r w:rsidR="00A07863" w:rsidRPr="002565FB">
        <w:rPr>
          <w:sz w:val="22"/>
          <w:szCs w:val="22"/>
        </w:rPr>
        <w:t>Tirgotājs</w:t>
      </w:r>
      <w:r w:rsidRPr="002565FB">
        <w:rPr>
          <w:sz w:val="22"/>
          <w:szCs w:val="22"/>
        </w:rPr>
        <w:t xml:space="preserve"> rēķinā ietver maksu par </w:t>
      </w:r>
      <w:r w:rsidR="00127069" w:rsidRPr="002565FB">
        <w:rPr>
          <w:sz w:val="22"/>
          <w:szCs w:val="22"/>
        </w:rPr>
        <w:t>pārvades sistēmas pakalpojuma</w:t>
      </w:r>
      <w:r w:rsidR="00F8471F" w:rsidRPr="002565FB">
        <w:rPr>
          <w:sz w:val="22"/>
          <w:szCs w:val="22"/>
        </w:rPr>
        <w:t xml:space="preserve"> – izejas punkta Latvijas lietotāju apgādei </w:t>
      </w:r>
      <w:r w:rsidR="00EA3A0C" w:rsidRPr="002565FB">
        <w:rPr>
          <w:sz w:val="22"/>
          <w:szCs w:val="22"/>
        </w:rPr>
        <w:t xml:space="preserve">izmantošanu </w:t>
      </w:r>
      <w:r w:rsidR="00F8471F" w:rsidRPr="002565FB">
        <w:rPr>
          <w:sz w:val="22"/>
          <w:szCs w:val="22"/>
        </w:rPr>
        <w:t xml:space="preserve">un </w:t>
      </w:r>
      <w:r w:rsidR="00F8471F" w:rsidRPr="002565FB">
        <w:rPr>
          <w:bCs/>
          <w:sz w:val="22"/>
          <w:szCs w:val="22"/>
        </w:rPr>
        <w:t>sadales sist</w:t>
      </w:r>
      <w:r w:rsidR="00027784" w:rsidRPr="002565FB">
        <w:rPr>
          <w:bCs/>
          <w:sz w:val="22"/>
          <w:szCs w:val="22"/>
        </w:rPr>
        <w:t xml:space="preserve">ēmas pakalpojumiem, </w:t>
      </w:r>
      <w:r w:rsidR="00027784" w:rsidRPr="002565FB">
        <w:rPr>
          <w:sz w:val="22"/>
          <w:szCs w:val="22"/>
        </w:rPr>
        <w:t xml:space="preserve">ņemot vērā sistēmas operatoru sniegtos aprēķinus par dabasgāzes patēriņu gazificētajos objektos un ņemot vērā spēkā esošajos normatīvajos aktos noteiktajā kārtībā apstiprinātos sistēmas pakalpojumu tarifus. Informācija par spēkā esošajiem tarifiem pieejama Sabiedrisko pakalpojumu regulēšanas komisijas tīmekļa vietnē </w:t>
      </w:r>
      <w:hyperlink r:id="rId9" w:history="1">
        <w:r w:rsidR="00027784" w:rsidRPr="002565FB">
          <w:rPr>
            <w:rStyle w:val="Hipersaite"/>
            <w:color w:val="auto"/>
            <w:sz w:val="22"/>
            <w:szCs w:val="22"/>
          </w:rPr>
          <w:t>www.sprk.gov.lv</w:t>
        </w:r>
      </w:hyperlink>
      <w:r w:rsidR="00027784" w:rsidRPr="002565FB">
        <w:rPr>
          <w:sz w:val="22"/>
          <w:szCs w:val="22"/>
        </w:rPr>
        <w:t>.</w:t>
      </w:r>
    </w:p>
    <w:p w14:paraId="08CC6AB2" w14:textId="77777777" w:rsidR="00E74135" w:rsidRPr="002565FB" w:rsidRDefault="00E74135" w:rsidP="00E74135">
      <w:pPr>
        <w:numPr>
          <w:ilvl w:val="1"/>
          <w:numId w:val="4"/>
        </w:numPr>
        <w:ind w:left="709" w:hanging="709"/>
        <w:jc w:val="both"/>
        <w:rPr>
          <w:sz w:val="22"/>
          <w:szCs w:val="22"/>
        </w:rPr>
      </w:pPr>
      <w:r w:rsidRPr="002565FB">
        <w:rPr>
          <w:sz w:val="22"/>
          <w:szCs w:val="22"/>
          <w:lang w:eastAsia="ru-RU"/>
        </w:rPr>
        <w:t xml:space="preserve">Maksu par faktiski patērēto dabasgāzi </w:t>
      </w:r>
      <w:r w:rsidR="00A07863" w:rsidRPr="002565FB">
        <w:rPr>
          <w:sz w:val="22"/>
          <w:szCs w:val="22"/>
          <w:lang w:eastAsia="ru-RU"/>
        </w:rPr>
        <w:t>Tirgotājs</w:t>
      </w:r>
      <w:r w:rsidRPr="002565FB">
        <w:rPr>
          <w:sz w:val="22"/>
          <w:szCs w:val="22"/>
          <w:lang w:eastAsia="ru-RU"/>
        </w:rPr>
        <w:t xml:space="preserve"> aprēķina, ņemot vērā sadales sistēmas operatora sniegtos aprēķinus par dabasgāzes patēriņu gazificētajos objektos un ņemot vērā šī </w:t>
      </w:r>
      <w:r w:rsidR="009743E4" w:rsidRPr="002565FB">
        <w:rPr>
          <w:sz w:val="22"/>
          <w:szCs w:val="22"/>
          <w:lang w:eastAsia="ru-RU"/>
        </w:rPr>
        <w:t>Līguma 4.1</w:t>
      </w:r>
      <w:r w:rsidRPr="002565FB">
        <w:rPr>
          <w:sz w:val="22"/>
          <w:szCs w:val="22"/>
          <w:lang w:eastAsia="ru-RU"/>
        </w:rPr>
        <w:t>.</w:t>
      </w:r>
      <w:r w:rsidR="00D03DF9" w:rsidRPr="002565FB">
        <w:rPr>
          <w:sz w:val="22"/>
          <w:szCs w:val="22"/>
          <w:lang w:eastAsia="ru-RU"/>
        </w:rPr>
        <w:t> </w:t>
      </w:r>
      <w:r w:rsidRPr="002565FB">
        <w:rPr>
          <w:sz w:val="22"/>
          <w:szCs w:val="22"/>
          <w:lang w:eastAsia="ru-RU"/>
        </w:rPr>
        <w:t xml:space="preserve">apakšpunktā noteikto </w:t>
      </w:r>
      <w:r w:rsidR="009743E4" w:rsidRPr="002565FB">
        <w:rPr>
          <w:sz w:val="22"/>
          <w:szCs w:val="22"/>
          <w:lang w:eastAsia="ru-RU"/>
        </w:rPr>
        <w:t xml:space="preserve">dabasgāzes </w:t>
      </w:r>
      <w:r w:rsidRPr="002565FB">
        <w:rPr>
          <w:sz w:val="22"/>
          <w:szCs w:val="22"/>
          <w:lang w:eastAsia="ru-RU"/>
        </w:rPr>
        <w:t>cenu.</w:t>
      </w:r>
    </w:p>
    <w:p w14:paraId="2525F493" w14:textId="41163A3A" w:rsidR="00E74135" w:rsidRPr="002565FB" w:rsidRDefault="00E74135" w:rsidP="00E74135">
      <w:pPr>
        <w:numPr>
          <w:ilvl w:val="1"/>
          <w:numId w:val="4"/>
        </w:numPr>
        <w:ind w:left="709" w:hanging="709"/>
        <w:jc w:val="both"/>
        <w:rPr>
          <w:sz w:val="22"/>
          <w:szCs w:val="22"/>
        </w:rPr>
      </w:pPr>
      <w:r w:rsidRPr="002565FB">
        <w:rPr>
          <w:sz w:val="22"/>
          <w:szCs w:val="22"/>
          <w:lang w:eastAsia="ru-RU"/>
        </w:rPr>
        <w:t>Lietotāja patērēto dabasgāzes daudzumu uzskaita kubikmetros (m</w:t>
      </w:r>
      <w:r w:rsidRPr="002565FB">
        <w:rPr>
          <w:sz w:val="22"/>
          <w:szCs w:val="22"/>
          <w:vertAlign w:val="superscript"/>
          <w:lang w:eastAsia="ru-RU"/>
        </w:rPr>
        <w:t>3</w:t>
      </w:r>
      <w:r w:rsidRPr="002565FB">
        <w:rPr>
          <w:sz w:val="22"/>
          <w:szCs w:val="22"/>
          <w:lang w:eastAsia="ru-RU"/>
        </w:rPr>
        <w:t xml:space="preserve">). </w:t>
      </w:r>
      <w:r w:rsidR="00DA1543" w:rsidRPr="002565FB">
        <w:rPr>
          <w:sz w:val="22"/>
          <w:szCs w:val="22"/>
          <w:lang w:eastAsia="ru-RU"/>
        </w:rPr>
        <w:t>U</w:t>
      </w:r>
      <w:r w:rsidRPr="002565FB">
        <w:rPr>
          <w:sz w:val="22"/>
          <w:szCs w:val="22"/>
          <w:lang w:eastAsia="ru-RU"/>
        </w:rPr>
        <w:t>zskaites datus nosaka standarta apstākļos.</w:t>
      </w:r>
    </w:p>
    <w:p w14:paraId="3C2470F0" w14:textId="77777777" w:rsidR="00E74135" w:rsidRPr="002565FB" w:rsidRDefault="00E74135" w:rsidP="00E74135">
      <w:pPr>
        <w:numPr>
          <w:ilvl w:val="1"/>
          <w:numId w:val="4"/>
        </w:numPr>
        <w:ind w:left="709" w:hanging="709"/>
        <w:jc w:val="both"/>
        <w:rPr>
          <w:sz w:val="22"/>
          <w:szCs w:val="22"/>
        </w:rPr>
      </w:pPr>
      <w:r w:rsidRPr="002565FB">
        <w:rPr>
          <w:sz w:val="22"/>
          <w:szCs w:val="22"/>
          <w:lang w:eastAsia="ru-RU"/>
        </w:rPr>
        <w:t xml:space="preserve">Komercuzskaites mēraparātu rādījumus Lietotājs paziņo sadales sistēmas operatoram, ievērojot kārtību un termiņus, kas noteikti sadales sistēmas operatora tīmekļvietnē publicētajā </w:t>
      </w:r>
      <w:r w:rsidR="00402D6E" w:rsidRPr="002565FB">
        <w:rPr>
          <w:sz w:val="22"/>
          <w:szCs w:val="22"/>
          <w:lang w:eastAsia="ru-RU"/>
        </w:rPr>
        <w:t>Sadales sistēmas pakalpojumu izmantošanas kārtībā</w:t>
      </w:r>
      <w:r w:rsidRPr="002565FB">
        <w:rPr>
          <w:sz w:val="22"/>
          <w:szCs w:val="22"/>
          <w:lang w:eastAsia="ru-RU"/>
        </w:rPr>
        <w:t xml:space="preserve">. Lietotāja norēķiniem ar </w:t>
      </w:r>
      <w:r w:rsidR="00A07863" w:rsidRPr="002565FB">
        <w:rPr>
          <w:sz w:val="22"/>
          <w:szCs w:val="22"/>
          <w:lang w:eastAsia="ru-RU"/>
        </w:rPr>
        <w:t>Tirgotāju</w:t>
      </w:r>
      <w:r w:rsidRPr="002565FB">
        <w:rPr>
          <w:sz w:val="22"/>
          <w:szCs w:val="22"/>
          <w:lang w:eastAsia="ru-RU"/>
        </w:rPr>
        <w:t xml:space="preserve"> par patērēto dabasgāzi, kā arī saņemtajiem sistēmas pakalpojumiem sadales sistēmas operators uzskaitīto dabasgāzes daudzumu pārrēķina kWh, izmantojot pārvades sistēmas operatora tīmekļvietnē publicētos datus par gāzes dienas dabasgāzes vidējo svērto augstāko siltumspēju standartapstākļos.</w:t>
      </w:r>
    </w:p>
    <w:p w14:paraId="5D0D703E" w14:textId="54253007" w:rsidR="00E74135" w:rsidRPr="002565FB" w:rsidRDefault="006F6812" w:rsidP="006F6812">
      <w:pPr>
        <w:numPr>
          <w:ilvl w:val="1"/>
          <w:numId w:val="4"/>
        </w:numPr>
        <w:ind w:left="709" w:right="-1" w:hanging="709"/>
        <w:jc w:val="both"/>
        <w:rPr>
          <w:color w:val="00B0F0"/>
          <w:sz w:val="22"/>
          <w:szCs w:val="22"/>
        </w:rPr>
      </w:pPr>
      <w:r w:rsidRPr="002565FB">
        <w:rPr>
          <w:sz w:val="22"/>
          <w:szCs w:val="22"/>
          <w:lang w:eastAsia="ru-RU"/>
        </w:rPr>
        <w:t>Strukturētu e</w:t>
      </w:r>
      <w:r w:rsidR="00E74135" w:rsidRPr="002565FB">
        <w:rPr>
          <w:sz w:val="22"/>
          <w:szCs w:val="22"/>
          <w:lang w:eastAsia="ru-RU"/>
        </w:rPr>
        <w:t>lektronisk</w:t>
      </w:r>
      <w:r w:rsidR="003D0791" w:rsidRPr="002565FB">
        <w:rPr>
          <w:sz w:val="22"/>
          <w:szCs w:val="22"/>
          <w:lang w:eastAsia="ru-RU"/>
        </w:rPr>
        <w:t xml:space="preserve">o </w:t>
      </w:r>
      <w:r w:rsidR="00E74135" w:rsidRPr="002565FB">
        <w:rPr>
          <w:sz w:val="22"/>
          <w:szCs w:val="22"/>
          <w:lang w:eastAsia="ru-RU"/>
        </w:rPr>
        <w:t xml:space="preserve">rēķinu par Lietotāja iepriekšējā mēnesī faktiski patērēto dabasgāzes apjomu un saņemtajiem sistēmas pakalpojumiem </w:t>
      </w:r>
      <w:r w:rsidR="00A07863" w:rsidRPr="002565FB">
        <w:rPr>
          <w:sz w:val="22"/>
          <w:szCs w:val="22"/>
          <w:lang w:eastAsia="ru-RU"/>
        </w:rPr>
        <w:t>Tirgotājs</w:t>
      </w:r>
      <w:r w:rsidR="00E74135" w:rsidRPr="002565FB">
        <w:rPr>
          <w:sz w:val="22"/>
          <w:szCs w:val="22"/>
          <w:lang w:eastAsia="ru-RU"/>
        </w:rPr>
        <w:t xml:space="preserve"> iesniedz Lietotājam līdz kārtējā mēneša 10. datumam, </w:t>
      </w:r>
      <w:r w:rsidRPr="002565FB">
        <w:rPr>
          <w:sz w:val="22"/>
          <w:szCs w:val="22"/>
          <w:lang w:eastAsia="ru-RU"/>
        </w:rPr>
        <w:t xml:space="preserve">nosūtot </w:t>
      </w:r>
      <w:r w:rsidRPr="002565FB">
        <w:rPr>
          <w:sz w:val="22"/>
          <w:szCs w:val="22"/>
        </w:rPr>
        <w:t xml:space="preserve">to kopā ar tā vizuālo attēlu PDF formātā uz Pasūtītāja oficiālo elektronisko </w:t>
      </w:r>
      <w:proofErr w:type="spellStart"/>
      <w:r w:rsidRPr="002565FB">
        <w:rPr>
          <w:color w:val="000000" w:themeColor="text1"/>
          <w:sz w:val="22"/>
          <w:szCs w:val="22"/>
        </w:rPr>
        <w:t>apakšadresi</w:t>
      </w:r>
      <w:proofErr w:type="spellEnd"/>
      <w:r w:rsidRPr="002565FB">
        <w:rPr>
          <w:color w:val="000000" w:themeColor="text1"/>
          <w:sz w:val="22"/>
          <w:szCs w:val="22"/>
        </w:rPr>
        <w:t xml:space="preserve"> EINVOICE@90000045601 vai e-pastu </w:t>
      </w:r>
      <w:hyperlink r:id="rId10" w:history="1">
        <w:r w:rsidRPr="002565FB">
          <w:rPr>
            <w:rStyle w:val="Hipersaite"/>
            <w:sz w:val="22"/>
            <w:szCs w:val="22"/>
          </w:rPr>
          <w:t>finanses@rpm.gov.lv</w:t>
        </w:r>
      </w:hyperlink>
      <w:r w:rsidRPr="002565FB">
        <w:rPr>
          <w:color w:val="000000" w:themeColor="text1"/>
          <w:sz w:val="22"/>
          <w:szCs w:val="22"/>
        </w:rPr>
        <w:t>.</w:t>
      </w:r>
      <w:r w:rsidRPr="002565FB">
        <w:rPr>
          <w:sz w:val="22"/>
          <w:szCs w:val="22"/>
        </w:rPr>
        <w:t xml:space="preserve"> </w:t>
      </w:r>
    </w:p>
    <w:p w14:paraId="6797D82F" w14:textId="4F049C85" w:rsidR="00E74135" w:rsidRPr="002565FB" w:rsidRDefault="00A07863" w:rsidP="006F6812">
      <w:pPr>
        <w:numPr>
          <w:ilvl w:val="1"/>
          <w:numId w:val="4"/>
        </w:numPr>
        <w:ind w:left="709" w:right="-1" w:hanging="709"/>
        <w:jc w:val="both"/>
        <w:rPr>
          <w:sz w:val="22"/>
          <w:szCs w:val="22"/>
        </w:rPr>
      </w:pPr>
      <w:r w:rsidRPr="002565FB">
        <w:rPr>
          <w:sz w:val="22"/>
          <w:szCs w:val="22"/>
        </w:rPr>
        <w:t>Tirgotāja</w:t>
      </w:r>
      <w:r w:rsidR="00E74135" w:rsidRPr="002565FB">
        <w:rPr>
          <w:sz w:val="22"/>
          <w:szCs w:val="22"/>
        </w:rPr>
        <w:t xml:space="preserve"> izrakstītā rēķina apmaksa tiek veikta </w:t>
      </w:r>
      <w:r w:rsidR="004A1D2A" w:rsidRPr="002565FB">
        <w:rPr>
          <w:sz w:val="22"/>
          <w:szCs w:val="22"/>
        </w:rPr>
        <w:t>3</w:t>
      </w:r>
      <w:r w:rsidR="007461E1" w:rsidRPr="002565FB">
        <w:rPr>
          <w:sz w:val="22"/>
          <w:szCs w:val="22"/>
        </w:rPr>
        <w:t>0 (</w:t>
      </w:r>
      <w:r w:rsidR="004A1D2A" w:rsidRPr="002565FB">
        <w:rPr>
          <w:sz w:val="22"/>
          <w:szCs w:val="22"/>
        </w:rPr>
        <w:t>trīsdesmit</w:t>
      </w:r>
      <w:r w:rsidR="00E74135" w:rsidRPr="002565FB">
        <w:rPr>
          <w:sz w:val="22"/>
          <w:szCs w:val="22"/>
        </w:rPr>
        <w:t>) kalendāro dienu laikā pēc tā saņemšanas.</w:t>
      </w:r>
    </w:p>
    <w:p w14:paraId="474D5EDC" w14:textId="77777777" w:rsidR="00E74135" w:rsidRPr="002565FB" w:rsidRDefault="00E74135" w:rsidP="00E74135">
      <w:pPr>
        <w:numPr>
          <w:ilvl w:val="1"/>
          <w:numId w:val="4"/>
        </w:numPr>
        <w:tabs>
          <w:tab w:val="left" w:pos="709"/>
          <w:tab w:val="left" w:pos="1134"/>
        </w:tabs>
        <w:ind w:right="-1" w:hanging="720"/>
        <w:contextualSpacing/>
        <w:jc w:val="both"/>
        <w:rPr>
          <w:sz w:val="22"/>
          <w:szCs w:val="22"/>
          <w:lang w:eastAsia="ru-RU"/>
        </w:rPr>
      </w:pPr>
      <w:r w:rsidRPr="002565FB">
        <w:rPr>
          <w:sz w:val="22"/>
          <w:szCs w:val="22"/>
          <w:lang w:eastAsia="ru-RU"/>
        </w:rPr>
        <w:t>Ja Lietotājs nepiekrīt rēķinā norādītajam vai arī dabasgāzes piegāde un sistēmas pakalpojumi nav sniegti saskaņā ar Lī</w:t>
      </w:r>
      <w:r w:rsidR="00F73288" w:rsidRPr="002565FB">
        <w:rPr>
          <w:sz w:val="22"/>
          <w:szCs w:val="22"/>
          <w:lang w:eastAsia="ru-RU"/>
        </w:rPr>
        <w:t>gumu, Lietotājs 5 (piecu) darb</w:t>
      </w:r>
      <w:r w:rsidRPr="002565FB">
        <w:rPr>
          <w:sz w:val="22"/>
          <w:szCs w:val="22"/>
          <w:lang w:eastAsia="ru-RU"/>
        </w:rPr>
        <w:t xml:space="preserve">dienu laikā pēc rēķina saņemšanas dienas nosūta </w:t>
      </w:r>
      <w:r w:rsidR="00A07863" w:rsidRPr="002565FB">
        <w:rPr>
          <w:sz w:val="22"/>
          <w:szCs w:val="22"/>
          <w:lang w:eastAsia="ru-RU"/>
        </w:rPr>
        <w:t>Tirgotāja</w:t>
      </w:r>
      <w:r w:rsidRPr="002565FB">
        <w:rPr>
          <w:sz w:val="22"/>
          <w:szCs w:val="22"/>
          <w:lang w:eastAsia="ru-RU"/>
        </w:rPr>
        <w:t xml:space="preserve">m iebildumus par rēķinā norādīto. Šajā gadījumā </w:t>
      </w:r>
      <w:r w:rsidR="00A07863" w:rsidRPr="002565FB">
        <w:rPr>
          <w:sz w:val="22"/>
          <w:szCs w:val="22"/>
          <w:lang w:eastAsia="ru-RU"/>
        </w:rPr>
        <w:t>Tirgotājs</w:t>
      </w:r>
      <w:r w:rsidRPr="002565FB">
        <w:rPr>
          <w:sz w:val="22"/>
          <w:szCs w:val="22"/>
          <w:lang w:eastAsia="ru-RU"/>
        </w:rPr>
        <w:t xml:space="preserve"> izskata Lietotāja iebildumus un pārbauda iz</w:t>
      </w:r>
      <w:r w:rsidR="00F73288" w:rsidRPr="002565FB">
        <w:rPr>
          <w:sz w:val="22"/>
          <w:szCs w:val="22"/>
          <w:lang w:eastAsia="ru-RU"/>
        </w:rPr>
        <w:t>rakstīto rēķinu 5 (piecu) darb</w:t>
      </w:r>
      <w:r w:rsidRPr="002565FB">
        <w:rPr>
          <w:sz w:val="22"/>
          <w:szCs w:val="22"/>
          <w:lang w:eastAsia="ru-RU"/>
        </w:rPr>
        <w:t>dienu laikā, un pārbaudes rezultātus paziņo Lietotājam.</w:t>
      </w:r>
    </w:p>
    <w:p w14:paraId="7E3D0B50" w14:textId="77777777" w:rsidR="00E74135" w:rsidRPr="002565FB" w:rsidRDefault="00886A3E" w:rsidP="00E74135">
      <w:pPr>
        <w:numPr>
          <w:ilvl w:val="1"/>
          <w:numId w:val="4"/>
        </w:numPr>
        <w:tabs>
          <w:tab w:val="left" w:pos="709"/>
        </w:tabs>
        <w:suppressAutoHyphens/>
        <w:overflowPunct w:val="0"/>
        <w:autoSpaceDE w:val="0"/>
        <w:autoSpaceDN w:val="0"/>
        <w:adjustRightInd w:val="0"/>
        <w:ind w:right="-1" w:hanging="720"/>
        <w:jc w:val="both"/>
        <w:textAlignment w:val="baseline"/>
        <w:rPr>
          <w:sz w:val="22"/>
          <w:szCs w:val="22"/>
        </w:rPr>
      </w:pPr>
      <w:r w:rsidRPr="002565FB">
        <w:rPr>
          <w:sz w:val="22"/>
          <w:szCs w:val="22"/>
          <w:lang w:eastAsia="ru-RU"/>
        </w:rPr>
        <w:t>Ja 5 (piecu) darb</w:t>
      </w:r>
      <w:r w:rsidR="00E74135" w:rsidRPr="002565FB">
        <w:rPr>
          <w:sz w:val="22"/>
          <w:szCs w:val="22"/>
          <w:lang w:eastAsia="ru-RU"/>
        </w:rPr>
        <w:t xml:space="preserve">dienu laikā pēc rēķina saņemšanas dienas Lietotājs nav iesniedzis </w:t>
      </w:r>
      <w:r w:rsidR="00A07863" w:rsidRPr="002565FB">
        <w:rPr>
          <w:sz w:val="22"/>
          <w:szCs w:val="22"/>
          <w:lang w:eastAsia="ru-RU"/>
        </w:rPr>
        <w:t>Tirgotāja</w:t>
      </w:r>
      <w:r w:rsidR="00E74135" w:rsidRPr="002565FB">
        <w:rPr>
          <w:sz w:val="22"/>
          <w:szCs w:val="22"/>
          <w:lang w:eastAsia="ru-RU"/>
        </w:rPr>
        <w:t>m pretenzijas/iebildumus par saņemto rēķinu un/vai tajā norādīto, attiecīgais rēķins atzīstams par sagatavotu atbilstoši Līguma noteikumiem.</w:t>
      </w:r>
    </w:p>
    <w:p w14:paraId="06E803C3" w14:textId="77777777" w:rsidR="00E74135" w:rsidRPr="002565FB" w:rsidRDefault="00E74135" w:rsidP="00E74135">
      <w:pPr>
        <w:numPr>
          <w:ilvl w:val="1"/>
          <w:numId w:val="4"/>
        </w:numPr>
        <w:suppressAutoHyphens/>
        <w:overflowPunct w:val="0"/>
        <w:autoSpaceDE w:val="0"/>
        <w:autoSpaceDN w:val="0"/>
        <w:adjustRightInd w:val="0"/>
        <w:ind w:left="709" w:hanging="709"/>
        <w:jc w:val="both"/>
        <w:textAlignment w:val="baseline"/>
        <w:rPr>
          <w:sz w:val="22"/>
          <w:szCs w:val="22"/>
        </w:rPr>
      </w:pPr>
      <w:r w:rsidRPr="002565FB">
        <w:rPr>
          <w:sz w:val="22"/>
          <w:szCs w:val="22"/>
        </w:rPr>
        <w:t xml:space="preserve">Maksājumi tiek veikti ar pārskaitījumu uz </w:t>
      </w:r>
      <w:r w:rsidR="00A07863" w:rsidRPr="002565FB">
        <w:rPr>
          <w:sz w:val="22"/>
          <w:szCs w:val="22"/>
        </w:rPr>
        <w:t>Tirgotāja</w:t>
      </w:r>
      <w:r w:rsidRPr="002565FB">
        <w:rPr>
          <w:sz w:val="22"/>
          <w:szCs w:val="22"/>
        </w:rPr>
        <w:t xml:space="preserve"> rēķinā norādīto bankas kontu. Maksājums tiek uzskatīts par veiktu dienā, kad Lietotājs šo maksājumu ir veicis savā bankā.</w:t>
      </w:r>
    </w:p>
    <w:p w14:paraId="0DE50185" w14:textId="77777777" w:rsidR="00F00000" w:rsidRDefault="00F00000" w:rsidP="00F00000">
      <w:pPr>
        <w:suppressAutoHyphens/>
        <w:overflowPunct w:val="0"/>
        <w:autoSpaceDE w:val="0"/>
        <w:autoSpaceDN w:val="0"/>
        <w:adjustRightInd w:val="0"/>
        <w:ind w:left="709"/>
        <w:jc w:val="both"/>
        <w:textAlignment w:val="baseline"/>
        <w:rPr>
          <w:sz w:val="22"/>
          <w:szCs w:val="22"/>
        </w:rPr>
      </w:pPr>
    </w:p>
    <w:p w14:paraId="43A7BF84" w14:textId="77777777" w:rsidR="002565FB" w:rsidRPr="002565FB" w:rsidRDefault="002565FB" w:rsidP="00F00000">
      <w:pPr>
        <w:suppressAutoHyphens/>
        <w:overflowPunct w:val="0"/>
        <w:autoSpaceDE w:val="0"/>
        <w:autoSpaceDN w:val="0"/>
        <w:adjustRightInd w:val="0"/>
        <w:ind w:left="709"/>
        <w:jc w:val="both"/>
        <w:textAlignment w:val="baseline"/>
        <w:rPr>
          <w:sz w:val="22"/>
          <w:szCs w:val="22"/>
        </w:rPr>
      </w:pPr>
    </w:p>
    <w:p w14:paraId="25780F34" w14:textId="77777777" w:rsidR="00E74135" w:rsidRPr="004A6089" w:rsidRDefault="00A07863" w:rsidP="00E74135">
      <w:pPr>
        <w:numPr>
          <w:ilvl w:val="0"/>
          <w:numId w:val="3"/>
        </w:numPr>
        <w:ind w:left="709" w:hanging="709"/>
        <w:jc w:val="center"/>
        <w:rPr>
          <w:sz w:val="22"/>
          <w:szCs w:val="22"/>
        </w:rPr>
      </w:pPr>
      <w:r w:rsidRPr="004A6089">
        <w:rPr>
          <w:b/>
          <w:bCs/>
          <w:sz w:val="22"/>
          <w:szCs w:val="22"/>
        </w:rPr>
        <w:lastRenderedPageBreak/>
        <w:t>Tirgotāja</w:t>
      </w:r>
      <w:r w:rsidR="00E74135" w:rsidRPr="004A6089">
        <w:rPr>
          <w:b/>
          <w:bCs/>
          <w:sz w:val="22"/>
          <w:szCs w:val="22"/>
        </w:rPr>
        <w:t xml:space="preserve"> tiesības un pienākumi</w:t>
      </w:r>
    </w:p>
    <w:p w14:paraId="09EC0719" w14:textId="77777777" w:rsidR="00E41974" w:rsidRPr="004A6089" w:rsidRDefault="00E41974" w:rsidP="00E41974">
      <w:pPr>
        <w:numPr>
          <w:ilvl w:val="1"/>
          <w:numId w:val="3"/>
        </w:numPr>
        <w:tabs>
          <w:tab w:val="clear" w:pos="360"/>
        </w:tabs>
        <w:suppressAutoHyphens/>
        <w:overflowPunct w:val="0"/>
        <w:autoSpaceDE w:val="0"/>
        <w:autoSpaceDN w:val="0"/>
        <w:adjustRightInd w:val="0"/>
        <w:ind w:left="709" w:hanging="709"/>
        <w:jc w:val="both"/>
        <w:textAlignment w:val="baseline"/>
        <w:rPr>
          <w:sz w:val="22"/>
          <w:szCs w:val="22"/>
        </w:rPr>
      </w:pPr>
      <w:r w:rsidRPr="004A6089">
        <w:rPr>
          <w:sz w:val="22"/>
          <w:szCs w:val="22"/>
        </w:rPr>
        <w:t>Tirgotājam ir pienākums:</w:t>
      </w:r>
    </w:p>
    <w:p w14:paraId="3ED90F51" w14:textId="77777777" w:rsidR="00E41974" w:rsidRPr="004A6089" w:rsidRDefault="00E41974" w:rsidP="00E41974">
      <w:pPr>
        <w:numPr>
          <w:ilvl w:val="2"/>
          <w:numId w:val="5"/>
        </w:numPr>
        <w:suppressAutoHyphens/>
        <w:overflowPunct w:val="0"/>
        <w:autoSpaceDE w:val="0"/>
        <w:autoSpaceDN w:val="0"/>
        <w:adjustRightInd w:val="0"/>
        <w:jc w:val="both"/>
        <w:textAlignment w:val="baseline"/>
        <w:rPr>
          <w:sz w:val="22"/>
          <w:szCs w:val="22"/>
        </w:rPr>
      </w:pPr>
      <w:r w:rsidRPr="004A6089">
        <w:rPr>
          <w:sz w:val="22"/>
          <w:szCs w:val="22"/>
        </w:rPr>
        <w:t>Nodrošināt, ka atbilstoši Latvijas Republikā spēkā esošajiem normatīvajiem aktiem Tirgotājs uz šī Līguma noslēgšanas dienu un visā Līguma darbības laikā ir reģistrēts Dabasgāzes tirgotāju reģistrā un ir tiesīgs tirgot dabasgāzi Latvijas Republikas teritorijā.</w:t>
      </w:r>
    </w:p>
    <w:p w14:paraId="282D69F9" w14:textId="77777777" w:rsidR="00E41974" w:rsidRPr="004A6089" w:rsidRDefault="00E41974" w:rsidP="00E41974">
      <w:pPr>
        <w:numPr>
          <w:ilvl w:val="2"/>
          <w:numId w:val="5"/>
        </w:numPr>
        <w:suppressAutoHyphens/>
        <w:overflowPunct w:val="0"/>
        <w:autoSpaceDE w:val="0"/>
        <w:autoSpaceDN w:val="0"/>
        <w:adjustRightInd w:val="0"/>
        <w:jc w:val="both"/>
        <w:textAlignment w:val="baseline"/>
        <w:rPr>
          <w:sz w:val="22"/>
          <w:szCs w:val="22"/>
        </w:rPr>
      </w:pPr>
      <w:r w:rsidRPr="004A6089">
        <w:rPr>
          <w:sz w:val="22"/>
          <w:szCs w:val="22"/>
        </w:rPr>
        <w:t xml:space="preserve">Nodrošināt, ka atbilstoši normatīvajiem aktiem uz šī Līguma noslēgšanas dienu un visā Līguma darbības laikā Tirgotājam ir spēkā esoši līgumi par sistēmas pakalpojumu (dabasgāzes uzglabāšanas (ja attiecināms), pārvades un sadales sistēmas pakalpojumu) un balansēšanas pakalpojuma nodrošināšanu Lietotājam. </w:t>
      </w:r>
    </w:p>
    <w:p w14:paraId="71473D3C" w14:textId="77777777" w:rsidR="00E41974" w:rsidRPr="002565FB" w:rsidRDefault="00E41974" w:rsidP="00E41974">
      <w:pPr>
        <w:numPr>
          <w:ilvl w:val="2"/>
          <w:numId w:val="5"/>
        </w:numPr>
        <w:suppressAutoHyphens/>
        <w:overflowPunct w:val="0"/>
        <w:autoSpaceDE w:val="0"/>
        <w:autoSpaceDN w:val="0"/>
        <w:adjustRightInd w:val="0"/>
        <w:jc w:val="both"/>
        <w:textAlignment w:val="baseline"/>
        <w:rPr>
          <w:sz w:val="22"/>
          <w:szCs w:val="22"/>
        </w:rPr>
      </w:pPr>
      <w:r w:rsidRPr="004A6089">
        <w:rPr>
          <w:sz w:val="22"/>
          <w:szCs w:val="22"/>
          <w:lang w:eastAsia="ru-RU"/>
        </w:rPr>
        <w:t xml:space="preserve">Pēc Lietotāja pieprasījuma iesniegt Lietotājam sistēmas operatoru izsniegtus apliecinājumus par </w:t>
      </w:r>
      <w:r w:rsidRPr="002565FB">
        <w:rPr>
          <w:sz w:val="22"/>
          <w:szCs w:val="22"/>
          <w:lang w:eastAsia="ru-RU"/>
        </w:rPr>
        <w:t>Tirgotāja noslēgto, spēkā esošu sistēmas pakalpojumu līgumiem.</w:t>
      </w:r>
    </w:p>
    <w:p w14:paraId="72F6C9C4" w14:textId="17FACA08" w:rsidR="004A6089" w:rsidRPr="002565FB" w:rsidRDefault="004A6089" w:rsidP="00E41974">
      <w:pPr>
        <w:numPr>
          <w:ilvl w:val="2"/>
          <w:numId w:val="5"/>
        </w:numPr>
        <w:suppressAutoHyphens/>
        <w:overflowPunct w:val="0"/>
        <w:autoSpaceDE w:val="0"/>
        <w:autoSpaceDN w:val="0"/>
        <w:adjustRightInd w:val="0"/>
        <w:jc w:val="both"/>
        <w:textAlignment w:val="baseline"/>
        <w:rPr>
          <w:sz w:val="22"/>
          <w:szCs w:val="22"/>
        </w:rPr>
      </w:pPr>
      <w:r w:rsidRPr="002565FB">
        <w:rPr>
          <w:sz w:val="22"/>
          <w:szCs w:val="22"/>
        </w:rPr>
        <w:t>N</w:t>
      </w:r>
      <w:r w:rsidRPr="002565FB">
        <w:rPr>
          <w:sz w:val="22"/>
          <w:szCs w:val="22"/>
        </w:rPr>
        <w:t>odrošināt, ka Līguma izpildē netiks ietvertas Krievijas Federācijas un Baltkrievijas Republikas izcelsmes preces un pakalpojumi.</w:t>
      </w:r>
    </w:p>
    <w:p w14:paraId="55052773" w14:textId="6DA8D29C" w:rsidR="00E41974" w:rsidRPr="004A6089" w:rsidRDefault="00765537" w:rsidP="00E41974">
      <w:pPr>
        <w:numPr>
          <w:ilvl w:val="2"/>
          <w:numId w:val="5"/>
        </w:numPr>
        <w:suppressAutoHyphens/>
        <w:overflowPunct w:val="0"/>
        <w:autoSpaceDE w:val="0"/>
        <w:autoSpaceDN w:val="0"/>
        <w:adjustRightInd w:val="0"/>
        <w:jc w:val="both"/>
        <w:textAlignment w:val="baseline"/>
        <w:rPr>
          <w:sz w:val="22"/>
          <w:szCs w:val="22"/>
        </w:rPr>
      </w:pPr>
      <w:r w:rsidRPr="002565FB">
        <w:rPr>
          <w:sz w:val="22"/>
          <w:szCs w:val="22"/>
        </w:rPr>
        <w:t>Nodrošināt</w:t>
      </w:r>
      <w:r w:rsidR="00E41974" w:rsidRPr="002565FB">
        <w:rPr>
          <w:sz w:val="22"/>
          <w:szCs w:val="22"/>
        </w:rPr>
        <w:t xml:space="preserve"> dabasgāz</w:t>
      </w:r>
      <w:r w:rsidR="007C645A" w:rsidRPr="002565FB">
        <w:rPr>
          <w:sz w:val="22"/>
          <w:szCs w:val="22"/>
        </w:rPr>
        <w:t>i</w:t>
      </w:r>
      <w:r w:rsidR="00E41974" w:rsidRPr="002565FB">
        <w:rPr>
          <w:sz w:val="22"/>
          <w:szCs w:val="22"/>
        </w:rPr>
        <w:t xml:space="preserve"> Lietotājam par Līgumā noteikto cenu Lietotājam nepieciešamajā </w:t>
      </w:r>
      <w:r w:rsidR="00E41974" w:rsidRPr="004A6089">
        <w:rPr>
          <w:sz w:val="22"/>
          <w:szCs w:val="22"/>
        </w:rPr>
        <w:t>daudzumā atbilstoši tehniskajā specifikācijā noteiktajām prasībām.</w:t>
      </w:r>
    </w:p>
    <w:p w14:paraId="41C73BF9" w14:textId="77777777" w:rsidR="00E41974" w:rsidRPr="004A6089" w:rsidRDefault="00E41974" w:rsidP="00E41974">
      <w:pPr>
        <w:numPr>
          <w:ilvl w:val="2"/>
          <w:numId w:val="5"/>
        </w:numPr>
        <w:suppressAutoHyphens/>
        <w:overflowPunct w:val="0"/>
        <w:autoSpaceDE w:val="0"/>
        <w:autoSpaceDN w:val="0"/>
        <w:adjustRightInd w:val="0"/>
        <w:jc w:val="both"/>
        <w:textAlignment w:val="baseline"/>
        <w:rPr>
          <w:sz w:val="22"/>
          <w:szCs w:val="22"/>
        </w:rPr>
      </w:pPr>
      <w:r w:rsidRPr="004A6089">
        <w:rPr>
          <w:sz w:val="22"/>
          <w:szCs w:val="22"/>
        </w:rPr>
        <w:t>Nodrošināt, ka visā Līguma darbības laikā Tirgotājam būs pietiekami resursi, lai nodrošinātu Lietotājam piegādājamo dabasgāzes apjomu ne mazāk, kā noteikts Līguma 1. pielikumā.</w:t>
      </w:r>
    </w:p>
    <w:p w14:paraId="13548717" w14:textId="77777777" w:rsidR="00E41974" w:rsidRPr="004A6089" w:rsidRDefault="00E41974" w:rsidP="00E41974">
      <w:pPr>
        <w:numPr>
          <w:ilvl w:val="2"/>
          <w:numId w:val="5"/>
        </w:numPr>
        <w:suppressAutoHyphens/>
        <w:overflowPunct w:val="0"/>
        <w:autoSpaceDE w:val="0"/>
        <w:autoSpaceDN w:val="0"/>
        <w:adjustRightInd w:val="0"/>
        <w:jc w:val="both"/>
        <w:textAlignment w:val="baseline"/>
        <w:rPr>
          <w:sz w:val="22"/>
          <w:szCs w:val="22"/>
        </w:rPr>
      </w:pPr>
      <w:r w:rsidRPr="004A6089">
        <w:rPr>
          <w:sz w:val="22"/>
          <w:szCs w:val="22"/>
        </w:rPr>
        <w:t>Norēķināties ar sistēmas operatoriem par Lietotājam sniegtajiem sistēmas pakalpojumiem</w:t>
      </w:r>
      <w:r w:rsidRPr="004A6089">
        <w:rPr>
          <w:sz w:val="22"/>
          <w:szCs w:val="22"/>
          <w:lang w:eastAsia="ru-RU"/>
        </w:rPr>
        <w:t>, citiem pakalpojumiem un nodokļiem</w:t>
      </w:r>
      <w:r w:rsidRPr="004A6089">
        <w:rPr>
          <w:sz w:val="22"/>
          <w:szCs w:val="22"/>
        </w:rPr>
        <w:t>.</w:t>
      </w:r>
    </w:p>
    <w:p w14:paraId="2CCF49B5" w14:textId="77777777" w:rsidR="00E41974" w:rsidRPr="004A6089" w:rsidRDefault="00E41974" w:rsidP="00E41974">
      <w:pPr>
        <w:numPr>
          <w:ilvl w:val="2"/>
          <w:numId w:val="5"/>
        </w:numPr>
        <w:jc w:val="both"/>
        <w:rPr>
          <w:sz w:val="22"/>
          <w:szCs w:val="22"/>
        </w:rPr>
      </w:pPr>
      <w:r w:rsidRPr="004A6089">
        <w:rPr>
          <w:sz w:val="22"/>
          <w:szCs w:val="22"/>
          <w:lang w:eastAsia="ru-RU"/>
        </w:rPr>
        <w:t>Noslēgt vienošanos ar Lietotāju par grozījumiem Līgumā, ja Līguma darbības laikā Lietotājs vēlas grozīt tehniskajā specifikācijā pievienoto gazificēto objektu sarakstu, pievienojot jaunu (-</w:t>
      </w:r>
      <w:proofErr w:type="spellStart"/>
      <w:r w:rsidRPr="004A6089">
        <w:rPr>
          <w:sz w:val="22"/>
          <w:szCs w:val="22"/>
          <w:lang w:eastAsia="ru-RU"/>
        </w:rPr>
        <w:t>us</w:t>
      </w:r>
      <w:proofErr w:type="spellEnd"/>
      <w:r w:rsidRPr="004A6089">
        <w:rPr>
          <w:sz w:val="22"/>
          <w:szCs w:val="22"/>
          <w:lang w:eastAsia="ru-RU"/>
        </w:rPr>
        <w:t>) objektu (-</w:t>
      </w:r>
      <w:proofErr w:type="spellStart"/>
      <w:r w:rsidRPr="004A6089">
        <w:rPr>
          <w:sz w:val="22"/>
          <w:szCs w:val="22"/>
          <w:lang w:eastAsia="ru-RU"/>
        </w:rPr>
        <w:t>us</w:t>
      </w:r>
      <w:proofErr w:type="spellEnd"/>
      <w:r w:rsidRPr="004A6089">
        <w:rPr>
          <w:sz w:val="22"/>
          <w:szCs w:val="22"/>
          <w:lang w:eastAsia="ru-RU"/>
        </w:rPr>
        <w:t>) vai arī izslēdzot sarakstā iekļauto (-</w:t>
      </w:r>
      <w:proofErr w:type="spellStart"/>
      <w:r w:rsidRPr="004A6089">
        <w:rPr>
          <w:sz w:val="22"/>
          <w:szCs w:val="22"/>
          <w:lang w:eastAsia="ru-RU"/>
        </w:rPr>
        <w:t>os</w:t>
      </w:r>
      <w:proofErr w:type="spellEnd"/>
      <w:r w:rsidRPr="004A6089">
        <w:rPr>
          <w:sz w:val="22"/>
          <w:szCs w:val="22"/>
          <w:lang w:eastAsia="ru-RU"/>
        </w:rPr>
        <w:t>) objektu (-</w:t>
      </w:r>
      <w:proofErr w:type="spellStart"/>
      <w:r w:rsidRPr="004A6089">
        <w:rPr>
          <w:sz w:val="22"/>
          <w:szCs w:val="22"/>
          <w:lang w:eastAsia="ru-RU"/>
        </w:rPr>
        <w:t>us</w:t>
      </w:r>
      <w:proofErr w:type="spellEnd"/>
      <w:r w:rsidRPr="004A6089">
        <w:rPr>
          <w:sz w:val="22"/>
          <w:szCs w:val="22"/>
          <w:lang w:eastAsia="ru-RU"/>
        </w:rPr>
        <w:t xml:space="preserve">). </w:t>
      </w:r>
    </w:p>
    <w:p w14:paraId="274B821E" w14:textId="77777777" w:rsidR="00E41974" w:rsidRPr="004A6089" w:rsidRDefault="00E41974" w:rsidP="00E41974">
      <w:pPr>
        <w:numPr>
          <w:ilvl w:val="2"/>
          <w:numId w:val="5"/>
        </w:numPr>
        <w:jc w:val="both"/>
        <w:rPr>
          <w:sz w:val="22"/>
          <w:szCs w:val="22"/>
        </w:rPr>
      </w:pPr>
      <w:r w:rsidRPr="004A6089">
        <w:rPr>
          <w:sz w:val="22"/>
          <w:szCs w:val="22"/>
          <w:lang w:eastAsia="ru-RU"/>
        </w:rPr>
        <w:t>Ievērot un pildīt citus normatīvajos aktos noteiktos pienākumus.</w:t>
      </w:r>
    </w:p>
    <w:p w14:paraId="16CB78D1" w14:textId="77777777" w:rsidR="00E41974" w:rsidRPr="004A6089" w:rsidRDefault="00E41974" w:rsidP="00E41974">
      <w:pPr>
        <w:numPr>
          <w:ilvl w:val="1"/>
          <w:numId w:val="5"/>
        </w:numPr>
        <w:ind w:left="709" w:hanging="709"/>
        <w:jc w:val="both"/>
        <w:rPr>
          <w:sz w:val="22"/>
          <w:szCs w:val="22"/>
        </w:rPr>
      </w:pPr>
      <w:r w:rsidRPr="004A6089">
        <w:rPr>
          <w:sz w:val="22"/>
          <w:szCs w:val="22"/>
        </w:rPr>
        <w:t>Tirgotājam ir tiesības:</w:t>
      </w:r>
    </w:p>
    <w:p w14:paraId="16E69B15" w14:textId="77777777" w:rsidR="00E41974" w:rsidRPr="004A6089" w:rsidRDefault="00E41974" w:rsidP="00E41974">
      <w:pPr>
        <w:numPr>
          <w:ilvl w:val="2"/>
          <w:numId w:val="5"/>
        </w:numPr>
        <w:jc w:val="both"/>
        <w:rPr>
          <w:sz w:val="22"/>
          <w:szCs w:val="22"/>
        </w:rPr>
      </w:pPr>
      <w:r w:rsidRPr="004A6089">
        <w:rPr>
          <w:sz w:val="22"/>
          <w:szCs w:val="22"/>
          <w:lang w:eastAsia="ru-RU"/>
        </w:rPr>
        <w:t xml:space="preserve">Saņemt samaksu par Lietotāja faktiski patērēto dabasgāzi un saņemtajiem sistēmas pakalpojumiem </w:t>
      </w:r>
      <w:r w:rsidRPr="004A6089">
        <w:rPr>
          <w:sz w:val="22"/>
          <w:szCs w:val="22"/>
        </w:rPr>
        <w:t>Līgumā noteiktajā apjomā un kārtībā.</w:t>
      </w:r>
    </w:p>
    <w:p w14:paraId="27D82E1A" w14:textId="77777777" w:rsidR="00E41974" w:rsidRPr="004A6089" w:rsidRDefault="00E41974" w:rsidP="00E41974">
      <w:pPr>
        <w:numPr>
          <w:ilvl w:val="2"/>
          <w:numId w:val="5"/>
        </w:numPr>
        <w:jc w:val="both"/>
        <w:rPr>
          <w:sz w:val="22"/>
          <w:szCs w:val="22"/>
        </w:rPr>
      </w:pPr>
      <w:r w:rsidRPr="004A6089">
        <w:rPr>
          <w:sz w:val="22"/>
          <w:szCs w:val="22"/>
        </w:rPr>
        <w:t>Summas, kas saņemtas no Lietotāja, neatkarīgi no Lietotāja norādītā maksājuma mērķa vispirms novirzīt neizpildīto maksājuma saistību dzēšanai.</w:t>
      </w:r>
    </w:p>
    <w:p w14:paraId="2B6D5B23" w14:textId="77777777" w:rsidR="00E41974" w:rsidRPr="004A6089" w:rsidRDefault="00E41974" w:rsidP="00E41974">
      <w:pPr>
        <w:numPr>
          <w:ilvl w:val="2"/>
          <w:numId w:val="5"/>
        </w:numPr>
        <w:jc w:val="both"/>
        <w:rPr>
          <w:sz w:val="22"/>
          <w:szCs w:val="22"/>
        </w:rPr>
      </w:pPr>
      <w:r w:rsidRPr="004A6089">
        <w:rPr>
          <w:sz w:val="22"/>
          <w:szCs w:val="22"/>
        </w:rPr>
        <w:t>Pieprasīt Lietotājam iesniegt dokumentus, kas apliecina gazificēto objektu lietošanas tiesības. Ja Lietotājs sniedz nepatiesu informāciju par lietošanas tiesībām uz gazificētajiem objektiem, tas sedz visus zaudējumus, kas radušies šādas informācijas sniegšanas rezultātā.</w:t>
      </w:r>
    </w:p>
    <w:p w14:paraId="1D4E1054" w14:textId="77777777" w:rsidR="00E41974" w:rsidRPr="004A6089" w:rsidRDefault="00E41974" w:rsidP="00E41974">
      <w:pPr>
        <w:numPr>
          <w:ilvl w:val="2"/>
          <w:numId w:val="5"/>
        </w:numPr>
        <w:jc w:val="both"/>
        <w:rPr>
          <w:sz w:val="22"/>
          <w:szCs w:val="22"/>
        </w:rPr>
      </w:pPr>
      <w:r w:rsidRPr="004A6089">
        <w:rPr>
          <w:sz w:val="22"/>
          <w:szCs w:val="22"/>
          <w:lang w:eastAsia="ru-RU"/>
        </w:rPr>
        <w:t xml:space="preserve">Pieprasīt un saņemt Lietotāja rīcībā esošo informāciju, </w:t>
      </w:r>
      <w:r w:rsidRPr="004A6089">
        <w:rPr>
          <w:sz w:val="22"/>
          <w:szCs w:val="22"/>
        </w:rPr>
        <w:t>lai Tirgotājs un sadales sistēmas operators varētu netraucēti pildīt tiem normatīvajos aktos un šajā Līgumā noteiktos pienākumus un īstenot paredzētās tiesības.</w:t>
      </w:r>
    </w:p>
    <w:p w14:paraId="56D52C59" w14:textId="344A3776" w:rsidR="00E41974" w:rsidRPr="004A6089" w:rsidRDefault="00E41974" w:rsidP="00E41974">
      <w:pPr>
        <w:numPr>
          <w:ilvl w:val="2"/>
          <w:numId w:val="5"/>
        </w:numPr>
        <w:jc w:val="both"/>
        <w:rPr>
          <w:sz w:val="22"/>
          <w:szCs w:val="22"/>
        </w:rPr>
      </w:pPr>
      <w:r w:rsidRPr="004A6089">
        <w:rPr>
          <w:sz w:val="22"/>
          <w:szCs w:val="22"/>
          <w:lang w:eastAsia="ru-RU"/>
        </w:rPr>
        <w:t xml:space="preserve">Normatīvajos aktos noteiktajos gadījumos </w:t>
      </w:r>
      <w:r w:rsidR="009270D6" w:rsidRPr="004A6089">
        <w:rPr>
          <w:sz w:val="22"/>
          <w:szCs w:val="22"/>
          <w:lang w:eastAsia="ru-RU"/>
        </w:rPr>
        <w:t>pieprasīt</w:t>
      </w:r>
      <w:r w:rsidRPr="004A6089">
        <w:rPr>
          <w:sz w:val="22"/>
          <w:szCs w:val="22"/>
          <w:lang w:eastAsia="ru-RU"/>
        </w:rPr>
        <w:t xml:space="preserve"> sadales sistēmas operatoram pārtraukt dabasgāzes piegādi Lietotāja gazificētajos objektos.</w:t>
      </w:r>
    </w:p>
    <w:p w14:paraId="4B133743" w14:textId="77777777" w:rsidR="00E41974" w:rsidRPr="004A6089" w:rsidRDefault="00E41974" w:rsidP="00E41974">
      <w:pPr>
        <w:numPr>
          <w:ilvl w:val="2"/>
          <w:numId w:val="5"/>
        </w:numPr>
        <w:jc w:val="both"/>
        <w:rPr>
          <w:sz w:val="22"/>
          <w:szCs w:val="22"/>
        </w:rPr>
      </w:pPr>
      <w:r w:rsidRPr="004A6089">
        <w:rPr>
          <w:bCs/>
          <w:sz w:val="22"/>
          <w:szCs w:val="22"/>
        </w:rPr>
        <w:t>Piesaistīt apakšuzņēmējus, ja tie ir norādīti iepirkumā iesniegtajā Tirgotāja piedāvājumā un/vai iepriekš rakstveidā paziņoti Lietotājam.</w:t>
      </w:r>
    </w:p>
    <w:p w14:paraId="3B3BD284" w14:textId="77777777" w:rsidR="00E41974" w:rsidRPr="004A6089" w:rsidRDefault="00E41974" w:rsidP="00E41974">
      <w:pPr>
        <w:numPr>
          <w:ilvl w:val="2"/>
          <w:numId w:val="5"/>
        </w:numPr>
        <w:jc w:val="both"/>
        <w:rPr>
          <w:sz w:val="22"/>
          <w:szCs w:val="22"/>
        </w:rPr>
      </w:pPr>
      <w:r w:rsidRPr="004A6089">
        <w:rPr>
          <w:sz w:val="22"/>
          <w:szCs w:val="22"/>
          <w:lang w:eastAsia="ru-RU"/>
        </w:rPr>
        <w:t>Izmantot citas normatīvajos aktos Tirgotājam paredzētās tiesības.</w:t>
      </w:r>
    </w:p>
    <w:p w14:paraId="0107EF3E" w14:textId="77777777" w:rsidR="00E41974" w:rsidRPr="004A6089" w:rsidRDefault="00E41974" w:rsidP="00E41974">
      <w:pPr>
        <w:numPr>
          <w:ilvl w:val="1"/>
          <w:numId w:val="5"/>
        </w:numPr>
        <w:ind w:left="709" w:right="-2" w:hanging="709"/>
        <w:jc w:val="both"/>
        <w:rPr>
          <w:sz w:val="22"/>
          <w:szCs w:val="22"/>
        </w:rPr>
      </w:pPr>
      <w:r w:rsidRPr="004A6089">
        <w:rPr>
          <w:sz w:val="22"/>
          <w:szCs w:val="22"/>
        </w:rPr>
        <w:t>Ja Tirgotājs, iesniedzot piedāvājumu iepirkumā, tam noteiktās kvalifikācijas prasības izpildījis, balstoties uz apakšuzņēmēja pieredzi, kvalifikāciju un iespējām, šāda apakšuzņēmēja nomaiņa Līguma darbības laikā iespējama, tikai rakstveidā saskaņojot ar Lietotāju, ievērojot šī Līguma 7. punktā noteikto kārtību.</w:t>
      </w:r>
    </w:p>
    <w:p w14:paraId="2871D679" w14:textId="77777777" w:rsidR="00994D39" w:rsidRPr="004A6089" w:rsidRDefault="00E41974" w:rsidP="00E41974">
      <w:pPr>
        <w:numPr>
          <w:ilvl w:val="1"/>
          <w:numId w:val="5"/>
        </w:numPr>
        <w:ind w:left="709" w:hanging="709"/>
        <w:jc w:val="both"/>
        <w:rPr>
          <w:sz w:val="22"/>
          <w:szCs w:val="22"/>
        </w:rPr>
      </w:pPr>
      <w:r w:rsidRPr="004A6089">
        <w:rPr>
          <w:sz w:val="22"/>
          <w:szCs w:val="22"/>
        </w:rPr>
        <w:t>Tirgotājs Līguma izpildes gaitā pilnā mērā atbild par savu piesaistīto apakšuzņēmēju pakalpojumiem, kā arī par viņu pieļautām kļūdām. Tirgotājs ir atbildīgs pret Lietotāju un trešajām personām par visiem zaudējumiem, kuri radušies Tirgotāja piesaistīto apakšuzņēmēju saistību izpildes un/vai neizpildes ietvaros.</w:t>
      </w:r>
    </w:p>
    <w:p w14:paraId="323D953C" w14:textId="77777777" w:rsidR="00B62AEB" w:rsidRPr="004A6089" w:rsidRDefault="00B62AEB" w:rsidP="00E74135">
      <w:pPr>
        <w:ind w:left="567"/>
        <w:jc w:val="both"/>
        <w:rPr>
          <w:sz w:val="22"/>
          <w:szCs w:val="22"/>
        </w:rPr>
      </w:pPr>
    </w:p>
    <w:p w14:paraId="7F92E364" w14:textId="77777777" w:rsidR="00E74135" w:rsidRPr="002565FB" w:rsidRDefault="00E74135" w:rsidP="00E74135">
      <w:pPr>
        <w:numPr>
          <w:ilvl w:val="0"/>
          <w:numId w:val="5"/>
        </w:numPr>
        <w:jc w:val="center"/>
        <w:rPr>
          <w:b/>
          <w:sz w:val="22"/>
          <w:szCs w:val="22"/>
        </w:rPr>
      </w:pPr>
      <w:r w:rsidRPr="002565FB">
        <w:rPr>
          <w:b/>
          <w:sz w:val="22"/>
          <w:szCs w:val="22"/>
        </w:rPr>
        <w:t>Lietotāja tiesības un pienākumi</w:t>
      </w:r>
    </w:p>
    <w:p w14:paraId="412A6B8D" w14:textId="77777777" w:rsidR="008C478E" w:rsidRPr="002565FB" w:rsidRDefault="008C478E" w:rsidP="008C478E">
      <w:pPr>
        <w:numPr>
          <w:ilvl w:val="1"/>
          <w:numId w:val="5"/>
        </w:numPr>
        <w:ind w:left="709" w:hanging="709"/>
        <w:jc w:val="both"/>
        <w:rPr>
          <w:sz w:val="22"/>
          <w:szCs w:val="22"/>
        </w:rPr>
      </w:pPr>
      <w:r w:rsidRPr="002565FB">
        <w:rPr>
          <w:sz w:val="22"/>
          <w:szCs w:val="22"/>
        </w:rPr>
        <w:t>Lietotājam ir pienākums:</w:t>
      </w:r>
    </w:p>
    <w:p w14:paraId="136CD7F7" w14:textId="77777777" w:rsidR="008C478E" w:rsidRPr="002565FB" w:rsidRDefault="008C478E" w:rsidP="008C478E">
      <w:pPr>
        <w:numPr>
          <w:ilvl w:val="2"/>
          <w:numId w:val="6"/>
        </w:numPr>
        <w:jc w:val="both"/>
        <w:rPr>
          <w:sz w:val="22"/>
          <w:szCs w:val="22"/>
        </w:rPr>
      </w:pPr>
      <w:r w:rsidRPr="002565FB">
        <w:rPr>
          <w:sz w:val="22"/>
          <w:szCs w:val="22"/>
        </w:rPr>
        <w:t>Samaksāt Tirgotājam par Lietotāja faktiski patērēto dabasgāzi un saņemtajiem sistēmas pakalpojumiem Līgumā noteiktajā kārtībā un termiņā.</w:t>
      </w:r>
    </w:p>
    <w:p w14:paraId="51A5ED1B" w14:textId="77777777" w:rsidR="008C478E" w:rsidRPr="002565FB" w:rsidRDefault="008C478E" w:rsidP="008C478E">
      <w:pPr>
        <w:numPr>
          <w:ilvl w:val="2"/>
          <w:numId w:val="6"/>
        </w:numPr>
        <w:jc w:val="both"/>
        <w:rPr>
          <w:sz w:val="22"/>
          <w:szCs w:val="22"/>
        </w:rPr>
      </w:pPr>
      <w:r w:rsidRPr="002565FB">
        <w:rPr>
          <w:sz w:val="22"/>
          <w:szCs w:val="22"/>
        </w:rPr>
        <w:t>Ievērot normatīvajos aktos paredzētās un sadales sistēmas operatora izstrādātajā un tā tīmekļa vietnē publicētajā kārtībā noteiktās dabasgāzes apgādes sistēmas lietošanas un sistēmas pakalpojumu izmantošanas prasības.</w:t>
      </w:r>
    </w:p>
    <w:p w14:paraId="6585FE7F" w14:textId="77777777" w:rsidR="008C478E" w:rsidRPr="002565FB" w:rsidRDefault="008C478E" w:rsidP="008C478E">
      <w:pPr>
        <w:numPr>
          <w:ilvl w:val="2"/>
          <w:numId w:val="6"/>
        </w:numPr>
        <w:jc w:val="both"/>
        <w:rPr>
          <w:sz w:val="22"/>
          <w:szCs w:val="22"/>
        </w:rPr>
      </w:pPr>
      <w:r w:rsidRPr="002565FB">
        <w:rPr>
          <w:sz w:val="22"/>
          <w:szCs w:val="22"/>
        </w:rPr>
        <w:t>Paziņot sadales sistēmas operatoram komercuzskaites mēraparātu rādījumus saņemtās dabasgāzes uzskaitei, ievērojot kārtību un termiņus, kas noteikti sadales sistēmas operatora tīmekļa vietnē publicētajā Sadales sistēmas pakalpojumu izmantošanas kārtībā.</w:t>
      </w:r>
    </w:p>
    <w:p w14:paraId="6081383C" w14:textId="77777777" w:rsidR="008C478E" w:rsidRPr="002565FB" w:rsidRDefault="008C478E" w:rsidP="008C478E">
      <w:pPr>
        <w:numPr>
          <w:ilvl w:val="2"/>
          <w:numId w:val="6"/>
        </w:numPr>
        <w:jc w:val="both"/>
        <w:rPr>
          <w:sz w:val="22"/>
          <w:szCs w:val="22"/>
        </w:rPr>
      </w:pPr>
      <w:r w:rsidRPr="002565FB">
        <w:rPr>
          <w:sz w:val="22"/>
          <w:szCs w:val="22"/>
        </w:rPr>
        <w:lastRenderedPageBreak/>
        <w:t>Ievērot Lietotāja gazificētajiem objektiem noteikto atļauto maksimālo dabasgāzes padeves slodzi.</w:t>
      </w:r>
    </w:p>
    <w:p w14:paraId="5857376D" w14:textId="77777777" w:rsidR="008C478E" w:rsidRPr="002565FB" w:rsidRDefault="008C478E" w:rsidP="008C478E">
      <w:pPr>
        <w:numPr>
          <w:ilvl w:val="2"/>
          <w:numId w:val="6"/>
        </w:numPr>
        <w:jc w:val="both"/>
        <w:rPr>
          <w:sz w:val="22"/>
          <w:szCs w:val="22"/>
        </w:rPr>
      </w:pPr>
      <w:r w:rsidRPr="002565FB">
        <w:rPr>
          <w:sz w:val="22"/>
          <w:szCs w:val="22"/>
        </w:rPr>
        <w:t>Nekavējoties, bet ne vēlāk kā attiecīgās dienas laikā, informēt sadales sistēmas operatoru vai Tirgotāju, ja konstatēta neatbilstošas kvalitātes dabasgāzes piegāde.</w:t>
      </w:r>
    </w:p>
    <w:p w14:paraId="24F64470" w14:textId="77777777" w:rsidR="008C478E" w:rsidRPr="002565FB" w:rsidRDefault="008C478E" w:rsidP="008C478E">
      <w:pPr>
        <w:numPr>
          <w:ilvl w:val="2"/>
          <w:numId w:val="6"/>
        </w:numPr>
        <w:jc w:val="both"/>
        <w:rPr>
          <w:sz w:val="22"/>
          <w:szCs w:val="22"/>
        </w:rPr>
      </w:pPr>
      <w:r w:rsidRPr="002565FB">
        <w:rPr>
          <w:sz w:val="22"/>
          <w:szCs w:val="22"/>
        </w:rPr>
        <w:t xml:space="preserve">Sniegt patiesu informāciju par komercuzskaites mēraparāta rādījumiem. </w:t>
      </w:r>
    </w:p>
    <w:p w14:paraId="16AC4F7C" w14:textId="72DA5E13" w:rsidR="008C478E" w:rsidRPr="002565FB" w:rsidRDefault="008C478E" w:rsidP="008C478E">
      <w:pPr>
        <w:numPr>
          <w:ilvl w:val="2"/>
          <w:numId w:val="6"/>
        </w:numPr>
        <w:jc w:val="both"/>
        <w:rPr>
          <w:sz w:val="22"/>
          <w:szCs w:val="22"/>
        </w:rPr>
      </w:pPr>
      <w:r w:rsidRPr="002565FB">
        <w:rPr>
          <w:sz w:val="22"/>
          <w:szCs w:val="22"/>
        </w:rPr>
        <w:t xml:space="preserve">Nodrošināt uzstādīto </w:t>
      </w:r>
      <w:proofErr w:type="spellStart"/>
      <w:r w:rsidRPr="002565FB">
        <w:rPr>
          <w:sz w:val="22"/>
          <w:szCs w:val="22"/>
        </w:rPr>
        <w:t>komercuzskaites</w:t>
      </w:r>
      <w:proofErr w:type="spellEnd"/>
      <w:r w:rsidRPr="002565FB">
        <w:rPr>
          <w:sz w:val="22"/>
          <w:szCs w:val="22"/>
        </w:rPr>
        <w:t xml:space="preserve"> mēraparātu</w:t>
      </w:r>
      <w:r w:rsidR="00D53977" w:rsidRPr="002565FB">
        <w:rPr>
          <w:sz w:val="22"/>
          <w:szCs w:val="22"/>
        </w:rPr>
        <w:t>, telemetrijas iekārtu</w:t>
      </w:r>
      <w:r w:rsidRPr="002565FB">
        <w:rPr>
          <w:sz w:val="22"/>
          <w:szCs w:val="22"/>
        </w:rPr>
        <w:t xml:space="preserve"> un plombu saglabāšanu un ekspluatāciju atbilstoši to instrukcijām</w:t>
      </w:r>
      <w:r w:rsidR="00D53977" w:rsidRPr="002565FB">
        <w:rPr>
          <w:sz w:val="22"/>
          <w:szCs w:val="22"/>
        </w:rPr>
        <w:t>, kā arī nodrošināt telemetrijas iekārtu netraucētu darbību.</w:t>
      </w:r>
    </w:p>
    <w:p w14:paraId="6B7216DE" w14:textId="77777777" w:rsidR="008C478E" w:rsidRPr="002565FB" w:rsidRDefault="008C478E" w:rsidP="008C478E">
      <w:pPr>
        <w:numPr>
          <w:ilvl w:val="2"/>
          <w:numId w:val="6"/>
        </w:numPr>
        <w:jc w:val="both"/>
        <w:rPr>
          <w:sz w:val="22"/>
          <w:szCs w:val="22"/>
        </w:rPr>
      </w:pPr>
      <w:r w:rsidRPr="002565FB">
        <w:rPr>
          <w:sz w:val="22"/>
          <w:szCs w:val="22"/>
        </w:rPr>
        <w:t xml:space="preserve">Lietotāja pārstāvja klātbūtnē nodrošināt Tirgotājam un sadales sistēmas operatoram piekļuvi dabasgāzes apgādes sistēmai komercuzskaites mēraparātu rādījumu kontrolei, laiku Pusēm iepriekš saskaņojot. </w:t>
      </w:r>
    </w:p>
    <w:p w14:paraId="12E44627" w14:textId="77777777" w:rsidR="008C478E" w:rsidRPr="002565FB" w:rsidRDefault="008C478E" w:rsidP="008C478E">
      <w:pPr>
        <w:numPr>
          <w:ilvl w:val="2"/>
          <w:numId w:val="6"/>
        </w:numPr>
        <w:jc w:val="both"/>
        <w:rPr>
          <w:sz w:val="22"/>
          <w:szCs w:val="22"/>
        </w:rPr>
      </w:pPr>
      <w:r w:rsidRPr="002565FB">
        <w:rPr>
          <w:sz w:val="22"/>
          <w:szCs w:val="22"/>
        </w:rPr>
        <w:t>Nodrošināt atbildīgo personu par gāzes saimniecību Līguma darbības laikā Lietotāja gazificētajos objektos.</w:t>
      </w:r>
    </w:p>
    <w:p w14:paraId="5A63F140" w14:textId="3DC50B2D" w:rsidR="008C478E" w:rsidRPr="002565FB" w:rsidRDefault="008C478E" w:rsidP="008C478E">
      <w:pPr>
        <w:numPr>
          <w:ilvl w:val="2"/>
          <w:numId w:val="6"/>
        </w:numPr>
        <w:jc w:val="both"/>
        <w:rPr>
          <w:sz w:val="22"/>
          <w:szCs w:val="22"/>
        </w:rPr>
      </w:pPr>
      <w:r w:rsidRPr="002565FB">
        <w:rPr>
          <w:sz w:val="22"/>
          <w:szCs w:val="22"/>
        </w:rPr>
        <w:t xml:space="preserve">Nekavējoties, bet ne vēlāk kā 24 stundu laikā, ziņot sadales sistēmas operatoram par konstatētajiem </w:t>
      </w:r>
      <w:proofErr w:type="spellStart"/>
      <w:r w:rsidRPr="002565FB">
        <w:rPr>
          <w:sz w:val="22"/>
          <w:szCs w:val="22"/>
        </w:rPr>
        <w:t>komercuzskaites</w:t>
      </w:r>
      <w:proofErr w:type="spellEnd"/>
      <w:r w:rsidRPr="002565FB">
        <w:rPr>
          <w:sz w:val="22"/>
          <w:szCs w:val="22"/>
        </w:rPr>
        <w:t xml:space="preserve"> mēraparātu</w:t>
      </w:r>
      <w:r w:rsidR="00D53977" w:rsidRPr="002565FB">
        <w:rPr>
          <w:sz w:val="22"/>
          <w:szCs w:val="22"/>
        </w:rPr>
        <w:t>, telemetrijas iekārtu</w:t>
      </w:r>
      <w:r w:rsidRPr="002565FB">
        <w:rPr>
          <w:sz w:val="22"/>
          <w:szCs w:val="22"/>
        </w:rPr>
        <w:t xml:space="preserve"> vai plombu bojājumiem.</w:t>
      </w:r>
    </w:p>
    <w:p w14:paraId="472B0F19" w14:textId="77777777" w:rsidR="008C478E" w:rsidRPr="002565FB" w:rsidRDefault="008C478E" w:rsidP="008C478E">
      <w:pPr>
        <w:numPr>
          <w:ilvl w:val="2"/>
          <w:numId w:val="6"/>
        </w:numPr>
        <w:jc w:val="both"/>
        <w:rPr>
          <w:sz w:val="22"/>
          <w:szCs w:val="22"/>
        </w:rPr>
      </w:pPr>
      <w:r w:rsidRPr="002565FB">
        <w:rPr>
          <w:sz w:val="22"/>
          <w:szCs w:val="22"/>
        </w:rPr>
        <w:t>Saņemot rakstisku pieprasījumu, sniegt Tirgotājam un sadales sistēmas operatoram Lietotāja rīcībā esošo informāciju, lai Tirgotājs un sadales sistēmas operators varētu netraucēti pildīt tiem normatīvajos aktos un šajā Līgumā noteiktos pienākumus un īstenot paredzētās tiesības.</w:t>
      </w:r>
    </w:p>
    <w:p w14:paraId="59EF0CAB" w14:textId="77777777" w:rsidR="008C478E" w:rsidRPr="002565FB" w:rsidRDefault="008C478E" w:rsidP="008C478E">
      <w:pPr>
        <w:numPr>
          <w:ilvl w:val="2"/>
          <w:numId w:val="6"/>
        </w:numPr>
        <w:jc w:val="both"/>
        <w:rPr>
          <w:sz w:val="22"/>
          <w:szCs w:val="22"/>
        </w:rPr>
      </w:pPr>
      <w:r w:rsidRPr="002565FB">
        <w:rPr>
          <w:sz w:val="22"/>
          <w:szCs w:val="22"/>
        </w:rPr>
        <w:t>Gadījumā, ja gazificēto objektu lietošanas tiesības iegūst cita persona, 5 (piecu) darba dienu laikā no lietošanas tiesību maiņas paziņot sadales sistēmas operatoram par šo faktu, nosūtot ar jauno dabasgāzes lietotāju saskaņotu komercuzskaites mēraparātu rādījumu fiksācijas aktu.</w:t>
      </w:r>
    </w:p>
    <w:p w14:paraId="42C5ED1D" w14:textId="77777777" w:rsidR="008C478E" w:rsidRPr="002565FB" w:rsidRDefault="008C478E" w:rsidP="008C478E">
      <w:pPr>
        <w:numPr>
          <w:ilvl w:val="2"/>
          <w:numId w:val="6"/>
        </w:numPr>
        <w:jc w:val="both"/>
        <w:rPr>
          <w:sz w:val="22"/>
          <w:szCs w:val="22"/>
        </w:rPr>
      </w:pPr>
      <w:r w:rsidRPr="002565FB">
        <w:rPr>
          <w:sz w:val="22"/>
          <w:szCs w:val="22"/>
        </w:rPr>
        <w:t>Ievērot un pildīt citus Latvijas Republikā spēkā esošajos normatīvajos aktos noteiktos pienākumus.</w:t>
      </w:r>
    </w:p>
    <w:p w14:paraId="3E264814" w14:textId="77777777" w:rsidR="008C478E" w:rsidRPr="002565FB" w:rsidRDefault="008C478E" w:rsidP="008C478E">
      <w:pPr>
        <w:numPr>
          <w:ilvl w:val="1"/>
          <w:numId w:val="6"/>
        </w:numPr>
        <w:ind w:left="709" w:hanging="709"/>
        <w:jc w:val="both"/>
        <w:rPr>
          <w:sz w:val="22"/>
          <w:szCs w:val="22"/>
        </w:rPr>
      </w:pPr>
      <w:r w:rsidRPr="002565FB">
        <w:rPr>
          <w:sz w:val="22"/>
          <w:szCs w:val="22"/>
        </w:rPr>
        <w:t>Lietotājam ir tiesības:</w:t>
      </w:r>
    </w:p>
    <w:p w14:paraId="5DA7F93C" w14:textId="77777777" w:rsidR="008C478E" w:rsidRPr="002565FB" w:rsidRDefault="008C478E" w:rsidP="008C478E">
      <w:pPr>
        <w:numPr>
          <w:ilvl w:val="2"/>
          <w:numId w:val="6"/>
        </w:numPr>
        <w:jc w:val="both"/>
        <w:rPr>
          <w:sz w:val="22"/>
          <w:szCs w:val="22"/>
        </w:rPr>
      </w:pPr>
      <w:r w:rsidRPr="002565FB">
        <w:rPr>
          <w:sz w:val="22"/>
          <w:szCs w:val="22"/>
          <w:lang w:eastAsia="ru-RU"/>
        </w:rPr>
        <w:t>Saņemt dabasgāzi, balansēšanas un sistēmas pakalpojumus atbilstoši Līguma noteikumiem, tehniskajā specifikācijā noteiktajām prasībām un normatīvajiem aktiem.</w:t>
      </w:r>
    </w:p>
    <w:p w14:paraId="10116810" w14:textId="77777777" w:rsidR="008C478E" w:rsidRPr="002565FB" w:rsidRDefault="008C478E" w:rsidP="008C478E">
      <w:pPr>
        <w:numPr>
          <w:ilvl w:val="2"/>
          <w:numId w:val="6"/>
        </w:numPr>
        <w:jc w:val="both"/>
        <w:rPr>
          <w:sz w:val="22"/>
          <w:szCs w:val="22"/>
        </w:rPr>
      </w:pPr>
      <w:r w:rsidRPr="002565FB">
        <w:rPr>
          <w:sz w:val="22"/>
          <w:szCs w:val="22"/>
        </w:rPr>
        <w:t>Pēc pieprasījuma saņemt no Tirgotāja normatīvajos aktos noteikto informāciju, kas saistīta ar dabasgāzes pārdošanu Lietotājam.</w:t>
      </w:r>
    </w:p>
    <w:p w14:paraId="06D1EB8F" w14:textId="77777777" w:rsidR="008C478E" w:rsidRPr="002565FB" w:rsidRDefault="008C478E" w:rsidP="008C478E">
      <w:pPr>
        <w:numPr>
          <w:ilvl w:val="2"/>
          <w:numId w:val="6"/>
        </w:numPr>
        <w:jc w:val="both"/>
        <w:rPr>
          <w:sz w:val="22"/>
          <w:szCs w:val="22"/>
        </w:rPr>
      </w:pPr>
      <w:r w:rsidRPr="002565FB">
        <w:rPr>
          <w:sz w:val="22"/>
          <w:szCs w:val="22"/>
        </w:rPr>
        <w:t>Grozīt tehniskajā specifikācijā pievienoto gazificēto objektu sarakstu, tam pievienojot jaunus objektus vai arī objektus no tā izslēdzot</w:t>
      </w:r>
      <w:r w:rsidR="00A2495C" w:rsidRPr="002565FB">
        <w:rPr>
          <w:sz w:val="22"/>
          <w:szCs w:val="22"/>
        </w:rPr>
        <w:t xml:space="preserve">, </w:t>
      </w:r>
      <w:r w:rsidR="00A2495C" w:rsidRPr="002565FB">
        <w:rPr>
          <w:color w:val="000000"/>
          <w:sz w:val="22"/>
        </w:rPr>
        <w:t>rakstveidā informējot Tirgotāju vismaz 21 (divdesmit vienu) dienu pirms attiecīgā kalendārā mēneša beigām</w:t>
      </w:r>
      <w:r w:rsidRPr="002565FB">
        <w:rPr>
          <w:sz w:val="22"/>
          <w:szCs w:val="22"/>
        </w:rPr>
        <w:t>. Pievienojot jaunu objektu, dabasgāz</w:t>
      </w:r>
      <w:r w:rsidR="00F44458" w:rsidRPr="002565FB">
        <w:rPr>
          <w:sz w:val="22"/>
          <w:szCs w:val="22"/>
        </w:rPr>
        <w:t xml:space="preserve">es cena tiek noteikta </w:t>
      </w:r>
      <w:r w:rsidR="00A2495C" w:rsidRPr="002565FB">
        <w:rPr>
          <w:sz w:val="22"/>
          <w:szCs w:val="22"/>
        </w:rPr>
        <w:t xml:space="preserve">atbilstoši </w:t>
      </w:r>
      <w:r w:rsidR="00F44458" w:rsidRPr="002565FB">
        <w:rPr>
          <w:sz w:val="22"/>
          <w:szCs w:val="22"/>
        </w:rPr>
        <w:t>Līguma 4.1</w:t>
      </w:r>
      <w:r w:rsidRPr="002565FB">
        <w:rPr>
          <w:sz w:val="22"/>
          <w:szCs w:val="22"/>
        </w:rPr>
        <w:t>. apakšpunkt</w:t>
      </w:r>
      <w:r w:rsidR="00A2495C" w:rsidRPr="002565FB">
        <w:rPr>
          <w:sz w:val="22"/>
          <w:szCs w:val="22"/>
        </w:rPr>
        <w:t>am</w:t>
      </w:r>
      <w:r w:rsidRPr="002565FB">
        <w:rPr>
          <w:sz w:val="22"/>
          <w:szCs w:val="22"/>
        </w:rPr>
        <w:t>.</w:t>
      </w:r>
    </w:p>
    <w:p w14:paraId="3E4673D6" w14:textId="3303207A" w:rsidR="008C478E" w:rsidRPr="002565FB" w:rsidRDefault="008C478E" w:rsidP="008C478E">
      <w:pPr>
        <w:numPr>
          <w:ilvl w:val="2"/>
          <w:numId w:val="6"/>
        </w:numPr>
        <w:jc w:val="both"/>
        <w:rPr>
          <w:sz w:val="22"/>
          <w:szCs w:val="22"/>
        </w:rPr>
      </w:pPr>
      <w:r w:rsidRPr="002565FB">
        <w:rPr>
          <w:sz w:val="22"/>
          <w:szCs w:val="22"/>
        </w:rPr>
        <w:t>Saņemt no sadales sistēmas operatora informāciju par dabasgāzes piegādes pārtraukumiem un iespējamo dabasgāzes piegādes atjaunošanas laiku</w:t>
      </w:r>
      <w:r w:rsidR="00D5783F" w:rsidRPr="002565FB">
        <w:rPr>
          <w:sz w:val="22"/>
          <w:szCs w:val="22"/>
        </w:rPr>
        <w:t xml:space="preserve">. Dabasgāzes piegādes pārtraukšanas gadījumā pieprasīt un saņemt no sistēmas operatora informāciju par dabasgāzes piegādes pārtraukšanas laiku un </w:t>
      </w:r>
      <w:proofErr w:type="spellStart"/>
      <w:r w:rsidR="00D5783F" w:rsidRPr="002565FB">
        <w:rPr>
          <w:sz w:val="22"/>
          <w:szCs w:val="22"/>
        </w:rPr>
        <w:t>iemeslu</w:t>
      </w:r>
      <w:r w:rsidRPr="002565FB">
        <w:rPr>
          <w:sz w:val="22"/>
          <w:szCs w:val="22"/>
        </w:rPr>
        <w:t>.</w:t>
      </w:r>
      <w:r w:rsidR="00AB15AD" w:rsidRPr="002565FB">
        <w:rPr>
          <w:sz w:val="22"/>
          <w:szCs w:val="22"/>
        </w:rPr>
        <w:t>m</w:t>
      </w:r>
      <w:proofErr w:type="spellEnd"/>
    </w:p>
    <w:p w14:paraId="2FD6BCFF" w14:textId="77777777" w:rsidR="008C478E" w:rsidRPr="002565FB" w:rsidRDefault="008C478E" w:rsidP="008C478E">
      <w:pPr>
        <w:numPr>
          <w:ilvl w:val="2"/>
          <w:numId w:val="6"/>
        </w:numPr>
        <w:jc w:val="both"/>
        <w:rPr>
          <w:sz w:val="22"/>
          <w:szCs w:val="22"/>
        </w:rPr>
      </w:pPr>
      <w:r w:rsidRPr="002565FB">
        <w:rPr>
          <w:sz w:val="22"/>
          <w:szCs w:val="22"/>
          <w:lang w:eastAsia="ru-RU"/>
        </w:rPr>
        <w:t>Pieprasīt Tirgotājam iesniegt sistēmas operatoru izsniegtus apliecinājumus par Tirgotāja noslēgtajiem, spēkā esošajiem sistēmas pakalpojumu līgumiem.</w:t>
      </w:r>
    </w:p>
    <w:p w14:paraId="5C1D5DD3" w14:textId="77777777" w:rsidR="008C478E" w:rsidRPr="002565FB" w:rsidRDefault="008C478E" w:rsidP="008C478E">
      <w:pPr>
        <w:numPr>
          <w:ilvl w:val="2"/>
          <w:numId w:val="6"/>
        </w:numPr>
        <w:jc w:val="both"/>
        <w:rPr>
          <w:sz w:val="22"/>
          <w:szCs w:val="22"/>
        </w:rPr>
      </w:pPr>
      <w:r w:rsidRPr="002565FB">
        <w:rPr>
          <w:sz w:val="22"/>
          <w:szCs w:val="22"/>
          <w:lang w:eastAsia="ru-RU"/>
        </w:rPr>
        <w:t>Iesniegt Tirgotājam pretenziju par tā izrakstīto rēķinu, Līguma izpildi un dabasgāzes piegādi.</w:t>
      </w:r>
    </w:p>
    <w:p w14:paraId="6DA543A9" w14:textId="77777777" w:rsidR="008C478E" w:rsidRPr="002565FB" w:rsidRDefault="008C478E" w:rsidP="008C478E">
      <w:pPr>
        <w:numPr>
          <w:ilvl w:val="2"/>
          <w:numId w:val="6"/>
        </w:numPr>
        <w:jc w:val="both"/>
        <w:rPr>
          <w:sz w:val="22"/>
          <w:szCs w:val="22"/>
        </w:rPr>
      </w:pPr>
      <w:r w:rsidRPr="002565FB">
        <w:rPr>
          <w:sz w:val="22"/>
          <w:szCs w:val="22"/>
          <w:lang w:eastAsia="ru-RU"/>
        </w:rPr>
        <w:t>Veikt avansa maksājumus par dabasgāzi un sistēmas pakalpojumiem. Sistēmas pakalpojumu tarifu izmaiņu gadījumā avansā veiktajiem maksājumiem tiek veikts pārrēķins atbilstoši tarifiem dabasgāzes saņemšanas brīdī.</w:t>
      </w:r>
    </w:p>
    <w:p w14:paraId="7821ACB1" w14:textId="77777777" w:rsidR="00E74135" w:rsidRPr="002565FB" w:rsidRDefault="008C478E" w:rsidP="008C478E">
      <w:pPr>
        <w:numPr>
          <w:ilvl w:val="2"/>
          <w:numId w:val="6"/>
        </w:numPr>
        <w:jc w:val="both"/>
        <w:rPr>
          <w:sz w:val="22"/>
          <w:szCs w:val="22"/>
        </w:rPr>
      </w:pPr>
      <w:r w:rsidRPr="002565FB">
        <w:rPr>
          <w:sz w:val="22"/>
          <w:szCs w:val="22"/>
          <w:lang w:eastAsia="ru-RU"/>
        </w:rPr>
        <w:t>Izmantot citas normatīvajos aktos Lietotājam paredzētās tiesības.</w:t>
      </w:r>
    </w:p>
    <w:p w14:paraId="3EEAFDB5" w14:textId="77777777" w:rsidR="00574ADC" w:rsidRPr="002565FB" w:rsidRDefault="00574ADC" w:rsidP="00E74135">
      <w:pPr>
        <w:tabs>
          <w:tab w:val="num" w:pos="709"/>
        </w:tabs>
        <w:ind w:left="709" w:hanging="709"/>
        <w:jc w:val="both"/>
        <w:rPr>
          <w:sz w:val="22"/>
          <w:szCs w:val="22"/>
        </w:rPr>
      </w:pPr>
    </w:p>
    <w:p w14:paraId="5813E8E3" w14:textId="23F45856" w:rsidR="009E03E0" w:rsidRPr="002565FB" w:rsidRDefault="009E03E0" w:rsidP="009E03E0">
      <w:pPr>
        <w:numPr>
          <w:ilvl w:val="0"/>
          <w:numId w:val="5"/>
        </w:numPr>
        <w:jc w:val="center"/>
        <w:rPr>
          <w:b/>
          <w:bCs/>
          <w:color w:val="000000"/>
          <w:sz w:val="23"/>
          <w:szCs w:val="23"/>
        </w:rPr>
      </w:pPr>
      <w:r w:rsidRPr="002565FB">
        <w:rPr>
          <w:b/>
          <w:bCs/>
          <w:color w:val="000000"/>
          <w:sz w:val="23"/>
          <w:szCs w:val="23"/>
        </w:rPr>
        <w:t>Apakšuzņēmēju piesaistīšana un nomaiņa</w:t>
      </w:r>
      <w:r w:rsidR="00E618D1" w:rsidRPr="002565FB">
        <w:rPr>
          <w:b/>
          <w:bCs/>
          <w:color w:val="000000"/>
          <w:sz w:val="23"/>
          <w:szCs w:val="23"/>
        </w:rPr>
        <w:t xml:space="preserve"> (ja attiecināms)</w:t>
      </w:r>
    </w:p>
    <w:p w14:paraId="0EDA2808" w14:textId="77777777" w:rsidR="00EC6FD3" w:rsidRPr="002565FB" w:rsidRDefault="00EC6FD3" w:rsidP="00EC6FD3">
      <w:pPr>
        <w:pStyle w:val="tv213"/>
        <w:numPr>
          <w:ilvl w:val="1"/>
          <w:numId w:val="5"/>
        </w:numPr>
        <w:ind w:left="709" w:hanging="709"/>
        <w:jc w:val="both"/>
        <w:rPr>
          <w:sz w:val="22"/>
          <w:szCs w:val="22"/>
        </w:rPr>
      </w:pPr>
      <w:r w:rsidRPr="002565FB">
        <w:rPr>
          <w:sz w:val="22"/>
          <w:szCs w:val="22"/>
        </w:rPr>
        <w:t>Tirgotājs nav tiesīgs bez saskaņošanas ar Lietotāju veikt piedāvājumā norādīto apakšuzņēmēju nomaiņu un iesaistīt papildu apakšuzņēmējus Līguma izpildē. Lietotājs var prasīt apakšuzņēmēja viedokli par nomaiņas iemesliem.</w:t>
      </w:r>
    </w:p>
    <w:p w14:paraId="623E6D08" w14:textId="77777777" w:rsidR="00EC6FD3" w:rsidRPr="004A6089" w:rsidRDefault="00EC6FD3" w:rsidP="00EC6FD3">
      <w:pPr>
        <w:pStyle w:val="tv213"/>
        <w:numPr>
          <w:ilvl w:val="1"/>
          <w:numId w:val="5"/>
        </w:numPr>
        <w:ind w:left="709" w:hanging="709"/>
        <w:jc w:val="both"/>
        <w:rPr>
          <w:sz w:val="22"/>
          <w:szCs w:val="22"/>
        </w:rPr>
      </w:pPr>
      <w:r w:rsidRPr="002565FB">
        <w:rPr>
          <w:sz w:val="22"/>
          <w:szCs w:val="22"/>
        </w:rPr>
        <w:t>Līguma izpildē iesaistītie apakšuzņēmēji (t.sk. apakšuzņēmēju apakšuzņēmēji) tiek norādīti apakšuzņēmēju sarakstā, kas tiek pievienots Līguma pielikumā un kļūst par tā neatņemamu</w:t>
      </w:r>
      <w:r w:rsidRPr="004A6089">
        <w:rPr>
          <w:sz w:val="22"/>
          <w:szCs w:val="22"/>
        </w:rPr>
        <w:t xml:space="preserve"> sastāvdaļu. Tirgotājam ir pienākums Līguma izpildes laikā paziņot Lietotājam par jebkurām apakšuzņēmēju saraksta izmaiņām, kā arī papildināt sarakstu ar informāciju par apakšuzņēmēju, kas tiek vēlāk iesaistīts Līguma izpildē.</w:t>
      </w:r>
    </w:p>
    <w:p w14:paraId="0FE9B99B" w14:textId="77777777" w:rsidR="00EC6FD3" w:rsidRPr="004A6089" w:rsidRDefault="00EC6FD3" w:rsidP="00EC6FD3">
      <w:pPr>
        <w:pStyle w:val="tv213"/>
        <w:numPr>
          <w:ilvl w:val="1"/>
          <w:numId w:val="5"/>
        </w:numPr>
        <w:spacing w:before="0" w:beforeAutospacing="0" w:after="0" w:afterAutospacing="0"/>
        <w:ind w:left="709" w:hanging="709"/>
        <w:jc w:val="both"/>
        <w:rPr>
          <w:sz w:val="22"/>
          <w:szCs w:val="22"/>
        </w:rPr>
      </w:pPr>
      <w:r w:rsidRPr="004A6089">
        <w:rPr>
          <w:sz w:val="22"/>
          <w:szCs w:val="22"/>
        </w:rPr>
        <w:t>Lietotājs nepiekrīt apakšuzņēmēju sarakstā norādīto apakšuzņēmēju nomaiņai, ja pastāv kāds no šādiem nosacījumiem:</w:t>
      </w:r>
    </w:p>
    <w:p w14:paraId="14821FCA" w14:textId="77777777" w:rsidR="00EC6FD3" w:rsidRPr="004A6089" w:rsidRDefault="00EC6FD3" w:rsidP="00EC6FD3">
      <w:pPr>
        <w:pStyle w:val="tv213"/>
        <w:numPr>
          <w:ilvl w:val="2"/>
          <w:numId w:val="5"/>
        </w:numPr>
        <w:spacing w:before="0" w:beforeAutospacing="0" w:after="0" w:afterAutospacing="0"/>
        <w:ind w:left="709" w:hanging="709"/>
        <w:jc w:val="both"/>
        <w:rPr>
          <w:sz w:val="22"/>
          <w:szCs w:val="22"/>
        </w:rPr>
      </w:pPr>
      <w:r w:rsidRPr="004A6089">
        <w:rPr>
          <w:sz w:val="22"/>
          <w:szCs w:val="22"/>
        </w:rPr>
        <w:t>piedāvātais apakšuzņēmējs neatbilst iepirkuma procedūras dokumentos apakšuzņēmējiem izvirzītajām prasībām;</w:t>
      </w:r>
    </w:p>
    <w:p w14:paraId="5F0A4FDD" w14:textId="77777777" w:rsidR="00EC6FD3" w:rsidRPr="004A6089" w:rsidRDefault="00EC6FD3" w:rsidP="00EC6FD3">
      <w:pPr>
        <w:pStyle w:val="tv213"/>
        <w:numPr>
          <w:ilvl w:val="2"/>
          <w:numId w:val="5"/>
        </w:numPr>
        <w:spacing w:before="0" w:beforeAutospacing="0" w:after="0" w:afterAutospacing="0"/>
        <w:ind w:left="709" w:hanging="709"/>
        <w:jc w:val="both"/>
        <w:rPr>
          <w:sz w:val="22"/>
          <w:szCs w:val="22"/>
        </w:rPr>
      </w:pPr>
      <w:r w:rsidRPr="004A6089">
        <w:rPr>
          <w:sz w:val="22"/>
          <w:szCs w:val="22"/>
        </w:rPr>
        <w:lastRenderedPageBreak/>
        <w:t xml:space="preserve">tiek nomainīts apakšuzņēmējs, uz kura iespējām Tirgotājs balstījies, lai apliecinātu savas kvalifikācijas atbilstību iepirkuma procedūras dokumentos noteiktajām prasībām, un piedāvātajam apakšuzņēmējam nav vismaz tādas pašas kvalifikācijas, uz kādu Tirgotājs atsaucies, apliecinot savu atbilstību iepirkuma procedūrā noteiktajām prasībām, vai tas atbilst Publisko iepirkumu likuma </w:t>
      </w:r>
      <w:hyperlink r:id="rId11" w:anchor="p42" w:history="1">
        <w:r w:rsidRPr="004A6089">
          <w:rPr>
            <w:rStyle w:val="Hipersaite"/>
            <w:color w:val="auto"/>
            <w:sz w:val="22"/>
            <w:szCs w:val="22"/>
            <w:u w:val="none"/>
          </w:rPr>
          <w:t>42. panta</w:t>
        </w:r>
      </w:hyperlink>
      <w:r w:rsidR="00904301" w:rsidRPr="004A6089">
        <w:rPr>
          <w:sz w:val="22"/>
          <w:szCs w:val="22"/>
        </w:rPr>
        <w:t xml:space="preserve"> otrajā</w:t>
      </w:r>
      <w:r w:rsidRPr="004A6089">
        <w:rPr>
          <w:sz w:val="22"/>
          <w:szCs w:val="22"/>
        </w:rPr>
        <w:t xml:space="preserve"> daļā minētajiem pretendentu izslēgšanas </w:t>
      </w:r>
      <w:r w:rsidR="008B60DF" w:rsidRPr="004A6089">
        <w:rPr>
          <w:sz w:val="22"/>
          <w:szCs w:val="22"/>
        </w:rPr>
        <w:t>iemesliem</w:t>
      </w:r>
      <w:r w:rsidRPr="004A6089">
        <w:rPr>
          <w:sz w:val="22"/>
          <w:szCs w:val="22"/>
        </w:rPr>
        <w:t xml:space="preserve">; </w:t>
      </w:r>
    </w:p>
    <w:p w14:paraId="29A6B611" w14:textId="77777777" w:rsidR="00EC6FD3" w:rsidRPr="004A6089" w:rsidRDefault="00EC6FD3" w:rsidP="00EC6FD3">
      <w:pPr>
        <w:pStyle w:val="tv213"/>
        <w:numPr>
          <w:ilvl w:val="2"/>
          <w:numId w:val="5"/>
        </w:numPr>
        <w:spacing w:before="0" w:beforeAutospacing="0" w:after="0" w:afterAutospacing="0"/>
        <w:ind w:left="709" w:hanging="709"/>
        <w:jc w:val="both"/>
        <w:rPr>
          <w:sz w:val="22"/>
          <w:szCs w:val="22"/>
        </w:rPr>
      </w:pPr>
      <w:r w:rsidRPr="004A6089">
        <w:rPr>
          <w:sz w:val="22"/>
          <w:szCs w:val="22"/>
        </w:rPr>
        <w:t xml:space="preserve">piedāvātais apakšuzņēmējs, kura sniedzamo pakalpojumu vērtība ir vismaz </w:t>
      </w:r>
      <w:r w:rsidR="00F658A4" w:rsidRPr="004A6089">
        <w:rPr>
          <w:sz w:val="22"/>
          <w:szCs w:val="22"/>
        </w:rPr>
        <w:t xml:space="preserve">10000,00 </w:t>
      </w:r>
      <w:r w:rsidR="00F658A4" w:rsidRPr="004A6089">
        <w:rPr>
          <w:i/>
          <w:sz w:val="22"/>
          <w:szCs w:val="22"/>
        </w:rPr>
        <w:t>euro</w:t>
      </w:r>
      <w:r w:rsidRPr="004A6089">
        <w:rPr>
          <w:sz w:val="22"/>
          <w:szCs w:val="22"/>
        </w:rPr>
        <w:t xml:space="preserve"> (desmit </w:t>
      </w:r>
      <w:r w:rsidR="00F658A4" w:rsidRPr="004A6089">
        <w:rPr>
          <w:sz w:val="22"/>
          <w:szCs w:val="22"/>
        </w:rPr>
        <w:t xml:space="preserve">tūkstoši </w:t>
      </w:r>
      <w:r w:rsidR="00F658A4" w:rsidRPr="004A6089">
        <w:rPr>
          <w:i/>
          <w:sz w:val="22"/>
          <w:szCs w:val="22"/>
        </w:rPr>
        <w:t>euro</w:t>
      </w:r>
      <w:r w:rsidR="00F658A4" w:rsidRPr="004A6089">
        <w:rPr>
          <w:sz w:val="22"/>
          <w:szCs w:val="22"/>
        </w:rPr>
        <w:t xml:space="preserve"> un 00 centi</w:t>
      </w:r>
      <w:r w:rsidRPr="004A6089">
        <w:rPr>
          <w:sz w:val="22"/>
          <w:szCs w:val="22"/>
        </w:rPr>
        <w:t xml:space="preserve">), atbilst Publisko iepirkumu likuma </w:t>
      </w:r>
      <w:hyperlink r:id="rId12" w:anchor="p42" w:history="1">
        <w:r w:rsidRPr="004A6089">
          <w:rPr>
            <w:rStyle w:val="Hipersaite"/>
            <w:color w:val="auto"/>
            <w:sz w:val="22"/>
            <w:szCs w:val="22"/>
            <w:u w:val="none"/>
          </w:rPr>
          <w:t>42. panta</w:t>
        </w:r>
      </w:hyperlink>
      <w:r w:rsidRPr="004A6089">
        <w:rPr>
          <w:sz w:val="22"/>
          <w:szCs w:val="22"/>
        </w:rPr>
        <w:t xml:space="preserve"> </w:t>
      </w:r>
      <w:r w:rsidR="00904301" w:rsidRPr="004A6089">
        <w:rPr>
          <w:sz w:val="22"/>
          <w:szCs w:val="22"/>
        </w:rPr>
        <w:t>otrajā</w:t>
      </w:r>
      <w:r w:rsidRPr="004A6089">
        <w:rPr>
          <w:sz w:val="22"/>
          <w:szCs w:val="22"/>
        </w:rPr>
        <w:t xml:space="preserve"> daļā minētajiem pretendentu izslēgšanas </w:t>
      </w:r>
      <w:r w:rsidR="008B60DF" w:rsidRPr="004A6089">
        <w:rPr>
          <w:sz w:val="22"/>
          <w:szCs w:val="22"/>
        </w:rPr>
        <w:t>iemesliem</w:t>
      </w:r>
      <w:r w:rsidRPr="004A6089">
        <w:rPr>
          <w:sz w:val="22"/>
          <w:szCs w:val="22"/>
        </w:rPr>
        <w:t>;</w:t>
      </w:r>
    </w:p>
    <w:p w14:paraId="7BA36969" w14:textId="77777777" w:rsidR="00EC6FD3" w:rsidRPr="004A6089" w:rsidRDefault="00EC6FD3" w:rsidP="00EC6FD3">
      <w:pPr>
        <w:pStyle w:val="tv213"/>
        <w:numPr>
          <w:ilvl w:val="2"/>
          <w:numId w:val="5"/>
        </w:numPr>
        <w:spacing w:before="0" w:beforeAutospacing="0" w:after="0" w:afterAutospacing="0"/>
        <w:ind w:left="709" w:hanging="709"/>
        <w:jc w:val="both"/>
        <w:rPr>
          <w:sz w:val="22"/>
          <w:szCs w:val="22"/>
        </w:rPr>
      </w:pPr>
      <w:r w:rsidRPr="004A6089">
        <w:rPr>
          <w:sz w:val="22"/>
          <w:szCs w:val="22"/>
        </w:rPr>
        <w:t>apakšuzņēmēja maiņas rezultātā tiktu izdarīti tādi grozījumi Tirgotāja piedāvājumā, kuri, ja sākotnēji būtu tajā iekļauti, ietekmētu piedāvājuma izvēli atbilstoši iepirkuma procedūras dokumentos noteiktajiem piedāvājuma izvērtēšanas kritērijiem.</w:t>
      </w:r>
    </w:p>
    <w:p w14:paraId="470FED09" w14:textId="77777777" w:rsidR="00EC6FD3" w:rsidRPr="004A6089" w:rsidRDefault="00EC6FD3" w:rsidP="00EC6FD3">
      <w:pPr>
        <w:pStyle w:val="tv213"/>
        <w:numPr>
          <w:ilvl w:val="1"/>
          <w:numId w:val="5"/>
        </w:numPr>
        <w:spacing w:before="0" w:beforeAutospacing="0" w:after="0" w:afterAutospacing="0"/>
        <w:ind w:left="709" w:hanging="709"/>
        <w:jc w:val="both"/>
        <w:rPr>
          <w:sz w:val="22"/>
          <w:szCs w:val="22"/>
        </w:rPr>
      </w:pPr>
      <w:r w:rsidRPr="004A6089">
        <w:rPr>
          <w:sz w:val="22"/>
          <w:szCs w:val="22"/>
        </w:rPr>
        <w:t>Lietotājs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90550E7" w14:textId="77777777" w:rsidR="00EC6FD3" w:rsidRPr="004A6089" w:rsidRDefault="00EC6FD3" w:rsidP="00EC6FD3">
      <w:pPr>
        <w:pStyle w:val="tv213"/>
        <w:numPr>
          <w:ilvl w:val="1"/>
          <w:numId w:val="5"/>
        </w:numPr>
        <w:spacing w:before="0" w:beforeAutospacing="0" w:after="0" w:afterAutospacing="0"/>
        <w:ind w:left="709" w:hanging="709"/>
        <w:jc w:val="both"/>
        <w:rPr>
          <w:sz w:val="22"/>
          <w:szCs w:val="22"/>
        </w:rPr>
      </w:pPr>
      <w:r w:rsidRPr="004A6089">
        <w:rPr>
          <w:sz w:val="22"/>
          <w:szCs w:val="22"/>
        </w:rPr>
        <w:t xml:space="preserve">Pārbaudot jaunā apakšuzņēmēja atbilstību, Lietotājs piemēro Publisko iepirkumu likuma </w:t>
      </w:r>
      <w:hyperlink r:id="rId13" w:anchor="p42" w:history="1">
        <w:r w:rsidRPr="004A6089">
          <w:rPr>
            <w:rStyle w:val="Hipersaite"/>
            <w:color w:val="auto"/>
            <w:sz w:val="22"/>
            <w:szCs w:val="22"/>
            <w:u w:val="none"/>
          </w:rPr>
          <w:t>42. panta</w:t>
        </w:r>
      </w:hyperlink>
      <w:r w:rsidRPr="004A6089">
        <w:rPr>
          <w:sz w:val="22"/>
          <w:szCs w:val="22"/>
        </w:rPr>
        <w:t xml:space="preserve"> noteikumus</w:t>
      </w:r>
      <w:r w:rsidR="00904301" w:rsidRPr="004A6089">
        <w:rPr>
          <w:sz w:val="22"/>
          <w:szCs w:val="22"/>
        </w:rPr>
        <w:t xml:space="preserve"> un izslēgšanas iemeslu pārbaudi veic tajā datumā, kad Lietotājs lemj par atļaujas sniegšanu Tirgotājam nomainīt apakšuzņēmēju vai piesaistīt jaunu apakšuzņēmēju Līguma izpildes nodrošināšanai. Publisko iepirkumu likuma </w:t>
      </w:r>
      <w:hyperlink r:id="rId14" w:anchor="p42" w:history="1">
        <w:r w:rsidR="00904301" w:rsidRPr="004A6089">
          <w:rPr>
            <w:rStyle w:val="Hipersaite"/>
            <w:color w:val="auto"/>
            <w:sz w:val="22"/>
            <w:szCs w:val="22"/>
            <w:u w:val="none"/>
          </w:rPr>
          <w:t>42. panta</w:t>
        </w:r>
      </w:hyperlink>
      <w:r w:rsidR="00904301" w:rsidRPr="004A6089">
        <w:rPr>
          <w:sz w:val="22"/>
          <w:szCs w:val="22"/>
        </w:rPr>
        <w:t xml:space="preserve"> ceturtās daļas 2., 3. un 4. punktā minētos termiņus skaita no dienas, kad lūgums par apakšuzņēmēja nomaiņu iesniegts </w:t>
      </w:r>
      <w:r w:rsidRPr="004A6089">
        <w:rPr>
          <w:sz w:val="22"/>
          <w:szCs w:val="22"/>
        </w:rPr>
        <w:t>Lietotājam.</w:t>
      </w:r>
    </w:p>
    <w:p w14:paraId="6BFD9791" w14:textId="77777777" w:rsidR="009E03E0" w:rsidRPr="004A6089" w:rsidRDefault="00EC6FD3" w:rsidP="00EC6FD3">
      <w:pPr>
        <w:pStyle w:val="tv213"/>
        <w:numPr>
          <w:ilvl w:val="1"/>
          <w:numId w:val="5"/>
        </w:numPr>
        <w:spacing w:before="0" w:beforeAutospacing="0" w:after="0" w:afterAutospacing="0"/>
        <w:ind w:left="709" w:hanging="709"/>
        <w:jc w:val="both"/>
        <w:rPr>
          <w:sz w:val="22"/>
          <w:szCs w:val="22"/>
        </w:rPr>
      </w:pPr>
      <w:r w:rsidRPr="004A6089">
        <w:rPr>
          <w:sz w:val="22"/>
          <w:szCs w:val="22"/>
        </w:rPr>
        <w:t>Lietotājs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iepirkuma likuma 62. panta un šī Līguma noteikumiem.</w:t>
      </w:r>
    </w:p>
    <w:p w14:paraId="7AAC73DB" w14:textId="77777777" w:rsidR="009E03E0" w:rsidRPr="004A6089" w:rsidRDefault="009E03E0" w:rsidP="00E74135">
      <w:pPr>
        <w:tabs>
          <w:tab w:val="num" w:pos="709"/>
        </w:tabs>
        <w:ind w:left="709" w:hanging="709"/>
        <w:jc w:val="both"/>
        <w:rPr>
          <w:sz w:val="22"/>
          <w:szCs w:val="22"/>
        </w:rPr>
      </w:pPr>
    </w:p>
    <w:p w14:paraId="44E5A533" w14:textId="77777777" w:rsidR="00E74135" w:rsidRPr="002565FB" w:rsidRDefault="00E74135" w:rsidP="00E74135">
      <w:pPr>
        <w:numPr>
          <w:ilvl w:val="0"/>
          <w:numId w:val="5"/>
        </w:numPr>
        <w:jc w:val="center"/>
        <w:rPr>
          <w:b/>
          <w:bCs/>
          <w:sz w:val="22"/>
          <w:szCs w:val="22"/>
        </w:rPr>
      </w:pPr>
      <w:r w:rsidRPr="002565FB">
        <w:rPr>
          <w:b/>
          <w:bCs/>
          <w:sz w:val="22"/>
          <w:szCs w:val="22"/>
        </w:rPr>
        <w:t>Pušu atbildība</w:t>
      </w:r>
    </w:p>
    <w:p w14:paraId="38FF6D1F" w14:textId="77777777" w:rsidR="00EC6FD3" w:rsidRPr="002565FB" w:rsidRDefault="00EC6FD3" w:rsidP="00EC6FD3">
      <w:pPr>
        <w:numPr>
          <w:ilvl w:val="1"/>
          <w:numId w:val="5"/>
        </w:numPr>
        <w:ind w:left="709" w:hanging="709"/>
        <w:jc w:val="both"/>
        <w:rPr>
          <w:sz w:val="22"/>
          <w:szCs w:val="22"/>
        </w:rPr>
      </w:pPr>
      <w:r w:rsidRPr="002565FB">
        <w:rPr>
          <w:sz w:val="22"/>
          <w:szCs w:val="22"/>
        </w:rPr>
        <w:t>Puses atbild par kaitējumu un tiešajiem zaudējumiem, kas viņu darbības vai bezdarbības dēļ Līguma izpildes gaitā/rezultātā nodarīts otrai Līguma Pusei vai trešajām personām. Puses nes pilnu materiālo atbildību par Līguma saistību neizpildi vai nepienācīgu izpildi.</w:t>
      </w:r>
    </w:p>
    <w:p w14:paraId="3A09FEB3" w14:textId="77777777" w:rsidR="00EC6FD3" w:rsidRPr="002565FB" w:rsidRDefault="00EC6FD3" w:rsidP="00EC6FD3">
      <w:pPr>
        <w:numPr>
          <w:ilvl w:val="1"/>
          <w:numId w:val="5"/>
        </w:numPr>
        <w:ind w:left="709" w:hanging="709"/>
        <w:jc w:val="both"/>
        <w:rPr>
          <w:bCs/>
          <w:sz w:val="22"/>
          <w:szCs w:val="22"/>
        </w:rPr>
      </w:pPr>
      <w:r w:rsidRPr="002565FB">
        <w:rPr>
          <w:sz w:val="22"/>
          <w:szCs w:val="22"/>
        </w:rPr>
        <w:t>Puse, kura pārkāpusi Līguma noteikumus un nodarījusi zaudējumus otrai Pusei, atlīdzina tos Latvijas Republikas normatīvajos aktos noteiktajā kārtībā.</w:t>
      </w:r>
    </w:p>
    <w:p w14:paraId="2C7CFAF6" w14:textId="77777777" w:rsidR="00EC6FD3" w:rsidRPr="002565FB" w:rsidRDefault="00EC6FD3" w:rsidP="00EC6FD3">
      <w:pPr>
        <w:numPr>
          <w:ilvl w:val="1"/>
          <w:numId w:val="5"/>
        </w:numPr>
        <w:ind w:left="709" w:hanging="709"/>
        <w:jc w:val="both"/>
        <w:rPr>
          <w:bCs/>
          <w:sz w:val="22"/>
          <w:szCs w:val="22"/>
        </w:rPr>
      </w:pPr>
      <w:r w:rsidRPr="002565FB">
        <w:rPr>
          <w:sz w:val="22"/>
          <w:szCs w:val="22"/>
        </w:rPr>
        <w:t xml:space="preserve">Tirgotājs nav atbildīgs, ja Lietotājam nav iespējams </w:t>
      </w:r>
      <w:r w:rsidR="00A2495C" w:rsidRPr="002565FB">
        <w:rPr>
          <w:sz w:val="22"/>
          <w:szCs w:val="22"/>
        </w:rPr>
        <w:t xml:space="preserve">nodrošināt </w:t>
      </w:r>
      <w:r w:rsidRPr="002565FB">
        <w:rPr>
          <w:sz w:val="22"/>
          <w:szCs w:val="22"/>
        </w:rPr>
        <w:t>dabasgāzi sakarā ar to, ka sistēmas operatori nesniedz Lietotājam sistēmas pakalpojumus no Tirgotāja neatkarīgu iemeslu dēļ.</w:t>
      </w:r>
    </w:p>
    <w:p w14:paraId="51B4725A" w14:textId="3DF7E9D8" w:rsidR="00EC6FD3" w:rsidRPr="002565FB" w:rsidRDefault="00EC6FD3" w:rsidP="00EC6FD3">
      <w:pPr>
        <w:numPr>
          <w:ilvl w:val="1"/>
          <w:numId w:val="5"/>
        </w:numPr>
        <w:ind w:left="709" w:hanging="709"/>
        <w:jc w:val="both"/>
        <w:rPr>
          <w:b/>
          <w:bCs/>
          <w:sz w:val="22"/>
          <w:szCs w:val="22"/>
        </w:rPr>
      </w:pPr>
      <w:r w:rsidRPr="002565FB">
        <w:rPr>
          <w:sz w:val="22"/>
          <w:szCs w:val="22"/>
        </w:rPr>
        <w:t>Ja Lieto</w:t>
      </w:r>
      <w:r w:rsidR="000F6C3C" w:rsidRPr="002565FB">
        <w:rPr>
          <w:sz w:val="22"/>
          <w:szCs w:val="22"/>
        </w:rPr>
        <w:t>tājs nepamatoti kavē Līguma 4.9</w:t>
      </w:r>
      <w:r w:rsidRPr="002565FB">
        <w:rPr>
          <w:sz w:val="22"/>
          <w:szCs w:val="22"/>
        </w:rPr>
        <w:t>. apakšpunktā noteikto maksājuma termiņu, Tirgotājam ir tiesības pieprasīt un Lietotājam šādā gadījumā ir pienākums maksāt nokavējuma procentus 0,1</w:t>
      </w:r>
      <w:r w:rsidR="00903C34" w:rsidRPr="002565FB">
        <w:rPr>
          <w:sz w:val="22"/>
          <w:szCs w:val="22"/>
        </w:rPr>
        <w:t>5</w:t>
      </w:r>
      <w:r w:rsidRPr="002565FB">
        <w:rPr>
          <w:sz w:val="22"/>
          <w:szCs w:val="22"/>
        </w:rPr>
        <w:t>%</w:t>
      </w:r>
      <w:r w:rsidR="002A6083" w:rsidRPr="002565FB">
        <w:rPr>
          <w:sz w:val="22"/>
          <w:szCs w:val="22"/>
        </w:rPr>
        <w:t xml:space="preserve"> (nulle komats piecpadsmit procentu)</w:t>
      </w:r>
      <w:r w:rsidRPr="002565FB">
        <w:rPr>
          <w:sz w:val="22"/>
          <w:szCs w:val="22"/>
        </w:rPr>
        <w:t xml:space="preserve"> apmērā no laikā nesamaksātās summas par katru kavējuma dienu, sākot ar pirmo maksājuma kavējuma dienu, līdz dienai (ieskaitot), kad Lietotājs veicis pilnīgu nokavētā maksājuma samaksu</w:t>
      </w:r>
      <w:r w:rsidR="00373A6C" w:rsidRPr="002565FB">
        <w:rPr>
          <w:sz w:val="22"/>
          <w:szCs w:val="22"/>
        </w:rPr>
        <w:t>. Nokavējuma procentu apjoms nedrīkst pārsniegt</w:t>
      </w:r>
      <w:r w:rsidRPr="002565FB">
        <w:rPr>
          <w:sz w:val="22"/>
          <w:szCs w:val="22"/>
        </w:rPr>
        <w:t xml:space="preserve"> </w:t>
      </w:r>
      <w:r w:rsidR="00373A6C" w:rsidRPr="002565FB">
        <w:rPr>
          <w:sz w:val="22"/>
          <w:szCs w:val="22"/>
        </w:rPr>
        <w:t>pamatparāda summu</w:t>
      </w:r>
      <w:r w:rsidRPr="002565FB">
        <w:rPr>
          <w:sz w:val="22"/>
          <w:szCs w:val="22"/>
        </w:rPr>
        <w:t>.</w:t>
      </w:r>
    </w:p>
    <w:p w14:paraId="1293CF60" w14:textId="77777777" w:rsidR="00EC6FD3" w:rsidRPr="002565FB" w:rsidRDefault="00EC6FD3" w:rsidP="00EC6FD3">
      <w:pPr>
        <w:numPr>
          <w:ilvl w:val="1"/>
          <w:numId w:val="5"/>
        </w:numPr>
        <w:shd w:val="clear" w:color="auto" w:fill="FFFFFF"/>
        <w:ind w:left="709" w:hanging="709"/>
        <w:jc w:val="both"/>
        <w:rPr>
          <w:b/>
          <w:bCs/>
          <w:sz w:val="22"/>
          <w:szCs w:val="22"/>
        </w:rPr>
      </w:pPr>
      <w:r w:rsidRPr="002565FB">
        <w:rPr>
          <w:sz w:val="22"/>
          <w:szCs w:val="22"/>
        </w:rPr>
        <w:t>Tirgotājs ir finansiāli atbildīgs par informācijas slēpšanu vai nesniegšanu vai arī nepatiesas informācijas sniegšanu Lietotājam un par tā rezultātā radītajiem zaudējumiem.</w:t>
      </w:r>
    </w:p>
    <w:p w14:paraId="4B873FD6" w14:textId="77777777" w:rsidR="00FB27A3" w:rsidRPr="002565FB" w:rsidRDefault="00EC6FD3" w:rsidP="00EC6FD3">
      <w:pPr>
        <w:numPr>
          <w:ilvl w:val="1"/>
          <w:numId w:val="5"/>
        </w:numPr>
        <w:shd w:val="clear" w:color="auto" w:fill="FFFFFF"/>
        <w:ind w:left="709" w:hanging="709"/>
        <w:jc w:val="both"/>
        <w:rPr>
          <w:b/>
          <w:bCs/>
          <w:sz w:val="22"/>
          <w:szCs w:val="22"/>
        </w:rPr>
      </w:pPr>
      <w:r w:rsidRPr="002565FB">
        <w:rPr>
          <w:sz w:val="22"/>
          <w:szCs w:val="22"/>
        </w:rPr>
        <w:t>Lietotājs neatbild par Tirgotāja saistībām, kuras tas uzņēmies attiecībā pret trešajām personām sakarā ar Līguma izpildi.</w:t>
      </w:r>
    </w:p>
    <w:p w14:paraId="1EA8C3CB" w14:textId="77777777" w:rsidR="00A2495C" w:rsidRPr="002565FB" w:rsidRDefault="00A2495C" w:rsidP="00A2495C">
      <w:pPr>
        <w:shd w:val="clear" w:color="auto" w:fill="FFFFFF"/>
        <w:ind w:left="709"/>
        <w:jc w:val="both"/>
        <w:rPr>
          <w:b/>
          <w:bCs/>
          <w:sz w:val="22"/>
          <w:szCs w:val="22"/>
        </w:rPr>
      </w:pPr>
    </w:p>
    <w:p w14:paraId="4B6C0E6C" w14:textId="77777777" w:rsidR="00E74135" w:rsidRPr="002565FB" w:rsidRDefault="00E74135" w:rsidP="00E74135">
      <w:pPr>
        <w:numPr>
          <w:ilvl w:val="0"/>
          <w:numId w:val="5"/>
        </w:numPr>
        <w:ind w:left="709" w:hanging="709"/>
        <w:jc w:val="center"/>
        <w:rPr>
          <w:b/>
          <w:sz w:val="22"/>
          <w:szCs w:val="22"/>
        </w:rPr>
      </w:pPr>
      <w:r w:rsidRPr="002565FB">
        <w:rPr>
          <w:b/>
          <w:sz w:val="22"/>
          <w:szCs w:val="22"/>
        </w:rPr>
        <w:t>Nepārvarama vara</w:t>
      </w:r>
    </w:p>
    <w:p w14:paraId="0B72309C" w14:textId="77777777" w:rsidR="004A7D08" w:rsidRPr="002565FB" w:rsidRDefault="004A7D08" w:rsidP="004A7D08">
      <w:pPr>
        <w:numPr>
          <w:ilvl w:val="1"/>
          <w:numId w:val="5"/>
        </w:numPr>
        <w:ind w:left="709" w:hanging="709"/>
        <w:jc w:val="both"/>
        <w:rPr>
          <w:sz w:val="22"/>
          <w:szCs w:val="22"/>
        </w:rPr>
      </w:pPr>
      <w:r w:rsidRPr="002565FB">
        <w:rPr>
          <w:bCs/>
          <w:sz w:val="22"/>
          <w:szCs w:val="22"/>
        </w:rPr>
        <w:t xml:space="preserve">Puses tiek atbrīvotas no atbildības par daļēju vai pilnīgu šī Līguma neizpildi, ja šī neizpilde radusies nepārvaramas varas rezultātā. Nepārvaramas varas apstāklis Līguma izpratnē ir šķērslis, kas Pusēm Līguma slēgšanas laikā nebija zināms, kuru tās nevarēja paredzēt </w:t>
      </w:r>
      <w:r w:rsidRPr="002565FB">
        <w:rPr>
          <w:sz w:val="22"/>
          <w:szCs w:val="22"/>
        </w:rPr>
        <w:t>un novērst saviem spēkiem un līdzekļiem. Šādi apstākļi cita starpā ietver</w:t>
      </w:r>
      <w:r w:rsidRPr="002565FB">
        <w:rPr>
          <w:bCs/>
          <w:sz w:val="22"/>
          <w:szCs w:val="22"/>
        </w:rPr>
        <w:t xml:space="preserve"> dabas katastrofas, kara darbību, </w:t>
      </w:r>
      <w:r w:rsidRPr="002565FB">
        <w:rPr>
          <w:sz w:val="22"/>
          <w:szCs w:val="22"/>
        </w:rPr>
        <w:t>blokādi, streiku, kā arī valsts pārvaldes institūciju rīkojumus, lēmumus vai aizliegumus.</w:t>
      </w:r>
    </w:p>
    <w:p w14:paraId="36BF8F50" w14:textId="77777777" w:rsidR="004A7D08" w:rsidRPr="002565FB" w:rsidRDefault="004A7D08" w:rsidP="004A7D08">
      <w:pPr>
        <w:numPr>
          <w:ilvl w:val="1"/>
          <w:numId w:val="5"/>
        </w:numPr>
        <w:ind w:left="709" w:right="71" w:hanging="709"/>
        <w:jc w:val="both"/>
        <w:rPr>
          <w:sz w:val="22"/>
          <w:szCs w:val="22"/>
        </w:rPr>
      </w:pPr>
      <w:r w:rsidRPr="002565FB">
        <w:rPr>
          <w:bCs/>
          <w:sz w:val="22"/>
          <w:szCs w:val="22"/>
        </w:rPr>
        <w:t xml:space="preserve">Ja iestājas nepārvaramas varas apstākļi, šī Līguma saistības var tikt pagarinātas par laika periodu, </w:t>
      </w:r>
      <w:r w:rsidRPr="002565FB">
        <w:rPr>
          <w:sz w:val="22"/>
          <w:szCs w:val="22"/>
        </w:rPr>
        <w:t>kas ir vienāds ar periodu, kurā pastāv nepārvaramas varas radītie apstākļi un to sekas.</w:t>
      </w:r>
    </w:p>
    <w:p w14:paraId="6DE9C434" w14:textId="77777777" w:rsidR="004A7D08" w:rsidRPr="002565FB" w:rsidRDefault="004A7D08" w:rsidP="004A7D08">
      <w:pPr>
        <w:numPr>
          <w:ilvl w:val="1"/>
          <w:numId w:val="5"/>
        </w:numPr>
        <w:ind w:left="709" w:right="71" w:hanging="709"/>
        <w:jc w:val="both"/>
        <w:rPr>
          <w:sz w:val="22"/>
          <w:szCs w:val="22"/>
        </w:rPr>
      </w:pPr>
      <w:r w:rsidRPr="002565FB">
        <w:rPr>
          <w:sz w:val="22"/>
          <w:szCs w:val="22"/>
        </w:rPr>
        <w:t>Ja Puse neinformē par šādiem apstākļiem otru Pusi 10 (desmit) darbdienu laikā, tā zaudē tiesības atsaukties uz šādu apstākļu esamību un ir atbildīga par otrai Pusei nodarītajiem zaudējumiem.</w:t>
      </w:r>
    </w:p>
    <w:p w14:paraId="3C18FE6B" w14:textId="77777777" w:rsidR="004A7D08" w:rsidRPr="002565FB" w:rsidRDefault="004A7D08" w:rsidP="004A7D08">
      <w:pPr>
        <w:numPr>
          <w:ilvl w:val="1"/>
          <w:numId w:val="5"/>
        </w:numPr>
        <w:ind w:left="709" w:right="71" w:hanging="709"/>
        <w:jc w:val="both"/>
        <w:rPr>
          <w:sz w:val="22"/>
          <w:szCs w:val="22"/>
        </w:rPr>
      </w:pPr>
      <w:r w:rsidRPr="002565FB">
        <w:rPr>
          <w:sz w:val="22"/>
          <w:szCs w:val="22"/>
        </w:rPr>
        <w:lastRenderedPageBreak/>
        <w:t>Pusei, kura atsaucas uz nepārvaramas varas apstākļiem, ir jāpierāda, ka tai nebija iespēju ne paredzēt, ne novērst radušos apstākļus, kuru sekas, neskatoties uz pienācīgu rūpību, nav bijis iespējams novērst.</w:t>
      </w:r>
    </w:p>
    <w:p w14:paraId="25E52EB5" w14:textId="77777777" w:rsidR="004A7D08" w:rsidRPr="002565FB" w:rsidRDefault="004A7D08" w:rsidP="004A7D08">
      <w:pPr>
        <w:numPr>
          <w:ilvl w:val="1"/>
          <w:numId w:val="5"/>
        </w:numPr>
        <w:ind w:left="709" w:right="71" w:hanging="709"/>
        <w:jc w:val="both"/>
        <w:rPr>
          <w:sz w:val="22"/>
          <w:szCs w:val="22"/>
        </w:rPr>
      </w:pPr>
      <w:r w:rsidRPr="002565FB">
        <w:rPr>
          <w:sz w:val="22"/>
          <w:szCs w:val="22"/>
        </w:rPr>
        <w:t>Ja Līguma saistību izpilde kļuvusi neiespējama nepārvaramas varas apstākļu un to seku dēļ, Puses ir tiesīgas vienoties par Līguma izpildes alternatīviem variantiem un veikt attiecīgus Līguma grozījumus.</w:t>
      </w:r>
    </w:p>
    <w:p w14:paraId="643D9571" w14:textId="77777777" w:rsidR="004A7D08" w:rsidRPr="002565FB" w:rsidRDefault="004A7D08" w:rsidP="004A7D08">
      <w:pPr>
        <w:numPr>
          <w:ilvl w:val="1"/>
          <w:numId w:val="5"/>
        </w:numPr>
        <w:ind w:left="709" w:right="71" w:hanging="709"/>
        <w:jc w:val="both"/>
        <w:rPr>
          <w:sz w:val="22"/>
          <w:szCs w:val="22"/>
        </w:rPr>
      </w:pPr>
      <w:r w:rsidRPr="002565FB">
        <w:rPr>
          <w:bCs/>
          <w:sz w:val="22"/>
          <w:szCs w:val="22"/>
        </w:rPr>
        <w:t>Ja nepārvaramas varas apstākļu un to seku dēļ Līguma saistības netiek pildītas ilgāk par 1 (vienu) mēnesi, katrai Pusei ir tiesības izbeigt šo Līgumu, par to rakstveidā brīdinot otru Pusi vismaz 10 (desmit) darbdienas iepriekš. Šādā gadījumā neviena no Pusēm nevar prasīt atlīdzināt zaudējumus, kas radušies Līguma izbeigšanas rezultātā.</w:t>
      </w:r>
    </w:p>
    <w:p w14:paraId="299AF907" w14:textId="77777777" w:rsidR="001643FF" w:rsidRPr="002565FB" w:rsidRDefault="001643FF" w:rsidP="00E74135">
      <w:pPr>
        <w:tabs>
          <w:tab w:val="num" w:pos="709"/>
        </w:tabs>
        <w:ind w:left="709" w:hanging="709"/>
        <w:jc w:val="both"/>
        <w:rPr>
          <w:sz w:val="22"/>
          <w:szCs w:val="22"/>
        </w:rPr>
      </w:pPr>
    </w:p>
    <w:p w14:paraId="39504760" w14:textId="77777777" w:rsidR="00E74135" w:rsidRPr="002565FB" w:rsidRDefault="00E74135" w:rsidP="00E74135">
      <w:pPr>
        <w:numPr>
          <w:ilvl w:val="0"/>
          <w:numId w:val="5"/>
        </w:numPr>
        <w:ind w:left="709" w:hanging="709"/>
        <w:jc w:val="center"/>
        <w:rPr>
          <w:b/>
          <w:sz w:val="22"/>
          <w:szCs w:val="22"/>
        </w:rPr>
      </w:pPr>
      <w:r w:rsidRPr="002565FB">
        <w:rPr>
          <w:b/>
          <w:sz w:val="22"/>
          <w:szCs w:val="22"/>
        </w:rPr>
        <w:t>Līguma grozīšana un pirmstermiņa izbeigšana</w:t>
      </w:r>
    </w:p>
    <w:p w14:paraId="57CF12CD" w14:textId="77777777" w:rsidR="002A6083" w:rsidRPr="002565FB" w:rsidRDefault="00FD6030" w:rsidP="002A6083">
      <w:pPr>
        <w:numPr>
          <w:ilvl w:val="1"/>
          <w:numId w:val="5"/>
        </w:numPr>
        <w:ind w:left="709" w:hanging="709"/>
        <w:jc w:val="both"/>
        <w:rPr>
          <w:sz w:val="22"/>
          <w:szCs w:val="22"/>
        </w:rPr>
      </w:pPr>
      <w:r w:rsidRPr="002565FB">
        <w:rPr>
          <w:sz w:val="22"/>
          <w:szCs w:val="22"/>
        </w:rPr>
        <w:t>Līgumā var izdarīt grozījumus vai papildinājumus, Pusēm par to rakstveidā vienojoties un vienošanos pievienojot Līgumam kā tā neatņemamu sastāvdaļu. Grozījumus vai papildinājumus izdara, ievērojot Publisko iepirkumu likuma 61. panta noteikumus.</w:t>
      </w:r>
    </w:p>
    <w:p w14:paraId="3E113603" w14:textId="77777777" w:rsidR="00DC2B53" w:rsidRPr="002565FB" w:rsidRDefault="004A1D97" w:rsidP="00FD6030">
      <w:pPr>
        <w:numPr>
          <w:ilvl w:val="1"/>
          <w:numId w:val="5"/>
        </w:numPr>
        <w:ind w:left="709" w:hanging="709"/>
        <w:jc w:val="both"/>
        <w:rPr>
          <w:sz w:val="22"/>
          <w:szCs w:val="22"/>
        </w:rPr>
      </w:pPr>
      <w:r w:rsidRPr="002565FB">
        <w:rPr>
          <w:sz w:val="22"/>
          <w:szCs w:val="22"/>
        </w:rPr>
        <w:t>Ja Līguma kopēj</w:t>
      </w:r>
      <w:r w:rsidR="00A84E80" w:rsidRPr="002565FB">
        <w:rPr>
          <w:sz w:val="22"/>
          <w:szCs w:val="22"/>
        </w:rPr>
        <w:t>ā summa</w:t>
      </w:r>
      <w:r w:rsidR="00497754" w:rsidRPr="002565FB">
        <w:rPr>
          <w:sz w:val="22"/>
          <w:szCs w:val="22"/>
        </w:rPr>
        <w:t xml:space="preserve">, ņemot vērā visus tajā veiktos grozījumus, </w:t>
      </w:r>
      <w:r w:rsidR="00DF103D" w:rsidRPr="002565FB">
        <w:rPr>
          <w:sz w:val="22"/>
          <w:szCs w:val="22"/>
        </w:rPr>
        <w:t xml:space="preserve">nav izlietota </w:t>
      </w:r>
      <w:r w:rsidR="007C10E2" w:rsidRPr="002565FB">
        <w:rPr>
          <w:sz w:val="22"/>
          <w:szCs w:val="22"/>
        </w:rPr>
        <w:t xml:space="preserve">pilnā apmērā </w:t>
      </w:r>
      <w:r w:rsidR="00DF103D" w:rsidRPr="002565FB">
        <w:rPr>
          <w:sz w:val="22"/>
          <w:szCs w:val="22"/>
        </w:rPr>
        <w:t>Līgum</w:t>
      </w:r>
      <w:r w:rsidR="009F5476" w:rsidRPr="002565FB">
        <w:rPr>
          <w:sz w:val="22"/>
          <w:szCs w:val="22"/>
        </w:rPr>
        <w:t xml:space="preserve">a </w:t>
      </w:r>
      <w:r w:rsidR="000B3342" w:rsidRPr="002565FB">
        <w:rPr>
          <w:sz w:val="22"/>
          <w:szCs w:val="22"/>
        </w:rPr>
        <w:t>2</w:t>
      </w:r>
      <w:r w:rsidR="009F5476" w:rsidRPr="002565FB">
        <w:rPr>
          <w:sz w:val="22"/>
          <w:szCs w:val="22"/>
        </w:rPr>
        <w:t>.</w:t>
      </w:r>
      <w:r w:rsidR="00903C34" w:rsidRPr="002565FB">
        <w:rPr>
          <w:sz w:val="22"/>
          <w:szCs w:val="22"/>
        </w:rPr>
        <w:t>2</w:t>
      </w:r>
      <w:r w:rsidR="00E87670" w:rsidRPr="002565FB">
        <w:rPr>
          <w:sz w:val="22"/>
          <w:szCs w:val="22"/>
        </w:rPr>
        <w:t>.</w:t>
      </w:r>
      <w:r w:rsidR="009F5476" w:rsidRPr="002565FB">
        <w:rPr>
          <w:sz w:val="22"/>
          <w:szCs w:val="22"/>
        </w:rPr>
        <w:t xml:space="preserve"> apakšpunktā</w:t>
      </w:r>
      <w:r w:rsidR="00DF103D" w:rsidRPr="002565FB">
        <w:rPr>
          <w:sz w:val="22"/>
          <w:szCs w:val="22"/>
        </w:rPr>
        <w:t xml:space="preserve"> noteiktajā </w:t>
      </w:r>
      <w:r w:rsidR="009F5476" w:rsidRPr="002565FB">
        <w:rPr>
          <w:sz w:val="22"/>
          <w:szCs w:val="22"/>
        </w:rPr>
        <w:t xml:space="preserve">termiņā, </w:t>
      </w:r>
      <w:r w:rsidR="00DC2B53" w:rsidRPr="002565FB">
        <w:rPr>
          <w:sz w:val="22"/>
          <w:szCs w:val="22"/>
        </w:rPr>
        <w:t xml:space="preserve">Puses ir tiesīgas </w:t>
      </w:r>
      <w:r w:rsidR="003A4DD8" w:rsidRPr="002565FB">
        <w:rPr>
          <w:sz w:val="22"/>
          <w:szCs w:val="22"/>
        </w:rPr>
        <w:t xml:space="preserve">pagarināt Līguma darbības </w:t>
      </w:r>
      <w:r w:rsidR="004B0FBA" w:rsidRPr="002565FB">
        <w:rPr>
          <w:sz w:val="22"/>
          <w:szCs w:val="22"/>
        </w:rPr>
        <w:t>termiņu līdz brīdim, kad tiek izlietota visa Līgumā noteiktā summa</w:t>
      </w:r>
      <w:r w:rsidR="00CA5D98" w:rsidRPr="002565FB">
        <w:rPr>
          <w:sz w:val="22"/>
          <w:szCs w:val="22"/>
        </w:rPr>
        <w:t xml:space="preserve">, </w:t>
      </w:r>
      <w:r w:rsidR="00BF7620" w:rsidRPr="002565FB">
        <w:rPr>
          <w:sz w:val="22"/>
          <w:szCs w:val="22"/>
        </w:rPr>
        <w:t xml:space="preserve">ievērojot nosacījumu, ka Līguma kopējais darbības termiņš nedrīkst pārsniegt </w:t>
      </w:r>
      <w:r w:rsidR="002A6083" w:rsidRPr="002565FB">
        <w:rPr>
          <w:sz w:val="22"/>
          <w:szCs w:val="22"/>
        </w:rPr>
        <w:t>24</w:t>
      </w:r>
      <w:r w:rsidR="00BF7620" w:rsidRPr="002565FB">
        <w:rPr>
          <w:sz w:val="22"/>
          <w:szCs w:val="22"/>
        </w:rPr>
        <w:t xml:space="preserve"> (</w:t>
      </w:r>
      <w:r w:rsidR="002A6083" w:rsidRPr="002565FB">
        <w:rPr>
          <w:sz w:val="22"/>
          <w:szCs w:val="22"/>
        </w:rPr>
        <w:t>divdesmit četrus</w:t>
      </w:r>
      <w:r w:rsidR="00BF7620" w:rsidRPr="002565FB">
        <w:rPr>
          <w:sz w:val="22"/>
          <w:szCs w:val="22"/>
        </w:rPr>
        <w:t>) mēnešus no Līguma spēkā stāšanās dienas</w:t>
      </w:r>
      <w:r w:rsidR="002A6083" w:rsidRPr="002565FB">
        <w:rPr>
          <w:sz w:val="22"/>
          <w:szCs w:val="22"/>
        </w:rPr>
        <w:t xml:space="preserve"> un Līgumā 4.1. apakšpunktā norādītā dabasgāzes cena paliek nemainīga</w:t>
      </w:r>
      <w:r w:rsidR="00145FC6" w:rsidRPr="002565FB">
        <w:rPr>
          <w:sz w:val="22"/>
          <w:szCs w:val="22"/>
        </w:rPr>
        <w:t>.</w:t>
      </w:r>
    </w:p>
    <w:p w14:paraId="3551EE60" w14:textId="77777777" w:rsidR="00FD6030" w:rsidRPr="002565FB" w:rsidRDefault="00FD6030" w:rsidP="00FD6030">
      <w:pPr>
        <w:numPr>
          <w:ilvl w:val="1"/>
          <w:numId w:val="5"/>
        </w:numPr>
        <w:ind w:left="709" w:hanging="709"/>
        <w:jc w:val="both"/>
        <w:rPr>
          <w:sz w:val="22"/>
          <w:szCs w:val="22"/>
        </w:rPr>
      </w:pPr>
      <w:r w:rsidRPr="002565FB">
        <w:rPr>
          <w:sz w:val="22"/>
          <w:szCs w:val="22"/>
        </w:rPr>
        <w:t>Līgums var tikt izbeigts pirms termiņa jebkurā brīdī, Pusēm par to rakstveidā vienojoties vai vienpusēji Līgumā noteiktajā kārtībā.</w:t>
      </w:r>
    </w:p>
    <w:p w14:paraId="2332B830" w14:textId="77777777" w:rsidR="00FD6030" w:rsidRPr="002565FB" w:rsidRDefault="00FD6030" w:rsidP="00FD6030">
      <w:pPr>
        <w:numPr>
          <w:ilvl w:val="1"/>
          <w:numId w:val="5"/>
        </w:numPr>
        <w:ind w:left="709" w:hanging="709"/>
        <w:jc w:val="both"/>
        <w:rPr>
          <w:sz w:val="22"/>
          <w:szCs w:val="22"/>
        </w:rPr>
      </w:pPr>
      <w:r w:rsidRPr="002565FB">
        <w:rPr>
          <w:sz w:val="22"/>
          <w:szCs w:val="22"/>
          <w:lang w:val="x-none" w:eastAsia="x-none"/>
        </w:rPr>
        <w:t>Lietot</w:t>
      </w:r>
      <w:r w:rsidRPr="002565FB">
        <w:rPr>
          <w:sz w:val="22"/>
          <w:szCs w:val="22"/>
          <w:lang w:eastAsia="x-none"/>
        </w:rPr>
        <w:t>ājam</w:t>
      </w:r>
      <w:r w:rsidRPr="002565FB">
        <w:rPr>
          <w:sz w:val="22"/>
          <w:szCs w:val="22"/>
          <w:lang w:val="x-none" w:eastAsia="x-none"/>
        </w:rPr>
        <w:t xml:space="preserve"> ir tiesības vienpusēji </w:t>
      </w:r>
      <w:r w:rsidRPr="002565FB">
        <w:rPr>
          <w:sz w:val="22"/>
          <w:szCs w:val="22"/>
          <w:lang w:eastAsia="x-none"/>
        </w:rPr>
        <w:t>izbeigt</w:t>
      </w:r>
      <w:r w:rsidRPr="002565FB">
        <w:rPr>
          <w:sz w:val="22"/>
          <w:szCs w:val="22"/>
          <w:lang w:val="x-none" w:eastAsia="x-none"/>
        </w:rPr>
        <w:t xml:space="preserve"> Līgum</w:t>
      </w:r>
      <w:r w:rsidRPr="002565FB">
        <w:rPr>
          <w:sz w:val="22"/>
          <w:szCs w:val="22"/>
          <w:lang w:eastAsia="x-none"/>
        </w:rPr>
        <w:t>u</w:t>
      </w:r>
      <w:r w:rsidRPr="002565FB">
        <w:rPr>
          <w:sz w:val="22"/>
          <w:szCs w:val="22"/>
          <w:lang w:val="x-none" w:eastAsia="x-none"/>
        </w:rPr>
        <w:t xml:space="preserve">, par to rakstiski paziņojot </w:t>
      </w:r>
      <w:r w:rsidRPr="002565FB">
        <w:rPr>
          <w:sz w:val="22"/>
          <w:szCs w:val="22"/>
          <w:lang w:eastAsia="x-none"/>
        </w:rPr>
        <w:t>Tirgotājam 5</w:t>
      </w:r>
      <w:r w:rsidRPr="002565FB">
        <w:rPr>
          <w:sz w:val="22"/>
          <w:szCs w:val="22"/>
          <w:lang w:val="x-none" w:eastAsia="x-none"/>
        </w:rPr>
        <w:t xml:space="preserve"> (</w:t>
      </w:r>
      <w:r w:rsidRPr="002565FB">
        <w:rPr>
          <w:sz w:val="22"/>
          <w:szCs w:val="22"/>
          <w:lang w:eastAsia="x-none"/>
        </w:rPr>
        <w:t>piecas</w:t>
      </w:r>
      <w:r w:rsidRPr="002565FB">
        <w:rPr>
          <w:sz w:val="22"/>
          <w:szCs w:val="22"/>
          <w:lang w:val="x-none" w:eastAsia="x-none"/>
        </w:rPr>
        <w:t>) darbdienas iepriekš un neatlīdzinot tādējādi radušos zaudējumus, ja:</w:t>
      </w:r>
    </w:p>
    <w:p w14:paraId="6BD0BEB6" w14:textId="77777777" w:rsidR="00FD6030" w:rsidRPr="002565FB" w:rsidRDefault="00FD6030" w:rsidP="00FD6030">
      <w:pPr>
        <w:numPr>
          <w:ilvl w:val="2"/>
          <w:numId w:val="5"/>
        </w:numPr>
        <w:jc w:val="both"/>
        <w:rPr>
          <w:sz w:val="22"/>
          <w:szCs w:val="22"/>
        </w:rPr>
      </w:pPr>
      <w:r w:rsidRPr="002565FB">
        <w:rPr>
          <w:sz w:val="22"/>
          <w:szCs w:val="22"/>
          <w:lang w:eastAsia="x-none"/>
        </w:rPr>
        <w:t>Tirgotājs ir zaudējis tiesības nodrošināt dabasgāzes tirdzniecību;</w:t>
      </w:r>
    </w:p>
    <w:p w14:paraId="42312B93" w14:textId="77777777" w:rsidR="00FD6030" w:rsidRPr="002565FB" w:rsidRDefault="00FD6030" w:rsidP="00FD6030">
      <w:pPr>
        <w:numPr>
          <w:ilvl w:val="2"/>
          <w:numId w:val="5"/>
        </w:numPr>
        <w:jc w:val="both"/>
        <w:rPr>
          <w:sz w:val="22"/>
          <w:szCs w:val="22"/>
        </w:rPr>
      </w:pPr>
      <w:r w:rsidRPr="002565FB">
        <w:rPr>
          <w:sz w:val="22"/>
          <w:szCs w:val="22"/>
          <w:lang w:eastAsia="x-none"/>
        </w:rPr>
        <w:t>Lietotājam</w:t>
      </w:r>
      <w:r w:rsidRPr="002565FB">
        <w:rPr>
          <w:sz w:val="22"/>
          <w:szCs w:val="22"/>
          <w:lang w:val="x-none" w:eastAsia="x-none"/>
        </w:rPr>
        <w:t xml:space="preserve"> ir zudusi nepieciešamība saņemt </w:t>
      </w:r>
      <w:r w:rsidRPr="002565FB">
        <w:rPr>
          <w:sz w:val="22"/>
          <w:szCs w:val="22"/>
          <w:lang w:eastAsia="x-none"/>
        </w:rPr>
        <w:t>dabasgāzi un sistēmas pakalpojumus;</w:t>
      </w:r>
    </w:p>
    <w:p w14:paraId="73619020" w14:textId="77777777" w:rsidR="00FD6030" w:rsidRPr="002565FB" w:rsidRDefault="00FD6030" w:rsidP="00FD6030">
      <w:pPr>
        <w:numPr>
          <w:ilvl w:val="2"/>
          <w:numId w:val="5"/>
        </w:numPr>
        <w:jc w:val="both"/>
        <w:rPr>
          <w:sz w:val="22"/>
          <w:szCs w:val="22"/>
        </w:rPr>
      </w:pPr>
      <w:r w:rsidRPr="002565FB">
        <w:rPr>
          <w:bCs/>
          <w:sz w:val="22"/>
          <w:szCs w:val="22"/>
        </w:rPr>
        <w:t>Tirgotājam</w:t>
      </w:r>
      <w:r w:rsidRPr="002565FB">
        <w:rPr>
          <w:sz w:val="22"/>
          <w:szCs w:val="22"/>
        </w:rPr>
        <w:t xml:space="preserve"> ir pasludināts maksātnespējas process, likvidācija, tā darbība tiek izbeigta vai pārtraukta, ir apturēta tā saimnieciskā darbība, Tirgotājs tiek aizstāts ar citu uzņēmēju atbilstoši komerctiesību jomas normatīvo aktu noteikumiem par komersantu reorganizāciju un uzņēmuma pāreju, un šis uzņēmējs neatbilst Publisko iepirkumu likuma 61. panta trešās daļas 4. punktā noteiktajam</w:t>
      </w:r>
      <w:r w:rsidRPr="002565FB">
        <w:rPr>
          <w:sz w:val="22"/>
          <w:szCs w:val="22"/>
          <w:lang w:eastAsia="x-none"/>
        </w:rPr>
        <w:t>;</w:t>
      </w:r>
    </w:p>
    <w:p w14:paraId="00E300C8" w14:textId="77777777" w:rsidR="00FD6030" w:rsidRPr="002565FB" w:rsidRDefault="00FD6030" w:rsidP="00FD6030">
      <w:pPr>
        <w:numPr>
          <w:ilvl w:val="2"/>
          <w:numId w:val="5"/>
        </w:numPr>
        <w:jc w:val="both"/>
        <w:rPr>
          <w:sz w:val="22"/>
          <w:szCs w:val="22"/>
        </w:rPr>
      </w:pPr>
      <w:r w:rsidRPr="002565FB">
        <w:rPr>
          <w:sz w:val="22"/>
          <w:szCs w:val="22"/>
          <w:lang w:eastAsia="x-none"/>
        </w:rPr>
        <w:t>Tirgotājs nepilda saistības atbilstoši Līguma nosacījumiem un saistību neizpilde turpinās 15 (piecpadsmit) darbdienas pēc tam, kad Lietotājs par to rakstveidā brīdinājis Tirgotāju;</w:t>
      </w:r>
    </w:p>
    <w:p w14:paraId="1FA1B487" w14:textId="77777777" w:rsidR="00F70405" w:rsidRPr="002565FB" w:rsidRDefault="00FD6030" w:rsidP="002A6083">
      <w:pPr>
        <w:numPr>
          <w:ilvl w:val="2"/>
          <w:numId w:val="5"/>
        </w:numPr>
        <w:jc w:val="both"/>
        <w:rPr>
          <w:sz w:val="22"/>
          <w:szCs w:val="22"/>
        </w:rPr>
      </w:pPr>
      <w:r w:rsidRPr="002565FB">
        <w:rPr>
          <w:sz w:val="22"/>
          <w:szCs w:val="22"/>
        </w:rPr>
        <w:t>saskaņā ar Starptautisko un Latvijas Republikas nacionālo sankciju likuma 11.</w:t>
      </w:r>
      <w:r w:rsidRPr="002565FB">
        <w:rPr>
          <w:sz w:val="22"/>
          <w:szCs w:val="22"/>
          <w:vertAlign w:val="superscript"/>
        </w:rPr>
        <w:t>1</w:t>
      </w:r>
      <w:r w:rsidRPr="002565FB">
        <w:rPr>
          <w:sz w:val="22"/>
          <w:szCs w:val="22"/>
        </w:rPr>
        <w:t xml:space="preserve"> panta piekto daļu Līgumu nav iespējams izpildīt tādēļ, ka Līguma izpildes laikā Tirgotājam ir piemērotas starptautiskās vai nacionālās sankcijas vai būtiskas finanšu un kapitāla tirgus intereses ietekmējošas Eiropas Savienības vai Ziemeļatlantijas līguma organizācijas dalībvalsts </w:t>
      </w:r>
      <w:r w:rsidR="002A6083" w:rsidRPr="002565FB">
        <w:rPr>
          <w:sz w:val="22"/>
          <w:szCs w:val="22"/>
        </w:rPr>
        <w:t>noteiktās sankcijas</w:t>
      </w:r>
      <w:r w:rsidR="00F70405" w:rsidRPr="002565FB">
        <w:rPr>
          <w:rStyle w:val="normaltextrun"/>
          <w:sz w:val="22"/>
          <w:szCs w:val="22"/>
        </w:rPr>
        <w:t>.</w:t>
      </w:r>
    </w:p>
    <w:p w14:paraId="1997578B" w14:textId="77777777" w:rsidR="00FD6030" w:rsidRPr="002565FB" w:rsidRDefault="00FD6030" w:rsidP="00FD6030">
      <w:pPr>
        <w:numPr>
          <w:ilvl w:val="1"/>
          <w:numId w:val="5"/>
        </w:numPr>
        <w:ind w:left="709" w:hanging="709"/>
        <w:jc w:val="both"/>
        <w:rPr>
          <w:sz w:val="22"/>
          <w:szCs w:val="22"/>
        </w:rPr>
      </w:pPr>
      <w:r w:rsidRPr="002565FB">
        <w:rPr>
          <w:sz w:val="22"/>
          <w:szCs w:val="22"/>
        </w:rPr>
        <w:t>Lietotājam ir tiesības vienpusēji atkāpties no Līguma, par to rakstveidā paziņojot Tirgotājam 5 (piecas) darbdienas iepriekš Publisko iepirkumu likuma 64. panta pirmajā daļā minētajos gadījumos. Šajos gadījumos Tirgotājam nekādi zaudējumi un/vai izdevumi atlīdzināti netiek.</w:t>
      </w:r>
    </w:p>
    <w:p w14:paraId="5E062CD3" w14:textId="140A9436" w:rsidR="00FD6030" w:rsidRPr="002565FB" w:rsidRDefault="00FD6030" w:rsidP="00FD6030">
      <w:pPr>
        <w:numPr>
          <w:ilvl w:val="1"/>
          <w:numId w:val="5"/>
        </w:numPr>
        <w:ind w:left="709" w:hanging="709"/>
        <w:jc w:val="both"/>
        <w:rPr>
          <w:sz w:val="22"/>
          <w:szCs w:val="22"/>
        </w:rPr>
      </w:pPr>
      <w:r w:rsidRPr="002565FB">
        <w:rPr>
          <w:sz w:val="22"/>
          <w:szCs w:val="22"/>
        </w:rPr>
        <w:t xml:space="preserve">Tirgotājam ir tiesības vienpusēji izbeigt </w:t>
      </w:r>
      <w:r w:rsidR="00DA77E1" w:rsidRPr="002565FB">
        <w:rPr>
          <w:sz w:val="22"/>
          <w:szCs w:val="22"/>
        </w:rPr>
        <w:t>L</w:t>
      </w:r>
      <w:r w:rsidRPr="002565FB">
        <w:rPr>
          <w:sz w:val="22"/>
          <w:szCs w:val="22"/>
        </w:rPr>
        <w:t xml:space="preserve">īgumu, </w:t>
      </w:r>
      <w:r w:rsidRPr="002565FB">
        <w:rPr>
          <w:sz w:val="22"/>
          <w:szCs w:val="22"/>
          <w:lang w:val="x-none" w:eastAsia="x-none"/>
        </w:rPr>
        <w:t xml:space="preserve">par to rakstiski paziņojot </w:t>
      </w:r>
      <w:r w:rsidRPr="002565FB">
        <w:rPr>
          <w:sz w:val="22"/>
          <w:szCs w:val="22"/>
          <w:lang w:eastAsia="x-none"/>
        </w:rPr>
        <w:t>Lietotājam 5</w:t>
      </w:r>
      <w:r w:rsidRPr="002565FB">
        <w:rPr>
          <w:sz w:val="22"/>
          <w:szCs w:val="22"/>
          <w:lang w:val="x-none" w:eastAsia="x-none"/>
        </w:rPr>
        <w:t xml:space="preserve"> (</w:t>
      </w:r>
      <w:r w:rsidRPr="002565FB">
        <w:rPr>
          <w:sz w:val="22"/>
          <w:szCs w:val="22"/>
          <w:lang w:eastAsia="x-none"/>
        </w:rPr>
        <w:t>piecas</w:t>
      </w:r>
      <w:r w:rsidRPr="002565FB">
        <w:rPr>
          <w:sz w:val="22"/>
          <w:szCs w:val="22"/>
          <w:lang w:val="x-none" w:eastAsia="x-none"/>
        </w:rPr>
        <w:t>) darbdienas iepriekš un neatlīdzinot tādējādi radušos zaudējumus, ja:</w:t>
      </w:r>
    </w:p>
    <w:p w14:paraId="2DF27B20" w14:textId="77777777" w:rsidR="00FD6030" w:rsidRPr="002565FB" w:rsidRDefault="00FD6030" w:rsidP="00FD6030">
      <w:pPr>
        <w:numPr>
          <w:ilvl w:val="2"/>
          <w:numId w:val="5"/>
        </w:numPr>
        <w:jc w:val="both"/>
        <w:rPr>
          <w:sz w:val="22"/>
          <w:szCs w:val="22"/>
        </w:rPr>
      </w:pPr>
      <w:r w:rsidRPr="002565FB">
        <w:rPr>
          <w:bCs/>
          <w:color w:val="000000"/>
          <w:sz w:val="22"/>
          <w:szCs w:val="22"/>
        </w:rPr>
        <w:t>Lietotājam</w:t>
      </w:r>
      <w:r w:rsidRPr="002565FB">
        <w:rPr>
          <w:color w:val="000000"/>
          <w:sz w:val="22"/>
          <w:szCs w:val="22"/>
        </w:rPr>
        <w:t xml:space="preserve"> ir uzsākts maksātnespējas process, likvidācija, tā darbība tiek izbeigta vai pārtraukta, ir apturēta tā saimnieciskā darbība;</w:t>
      </w:r>
    </w:p>
    <w:p w14:paraId="4A6A3BF6" w14:textId="77777777" w:rsidR="00FD6030" w:rsidRPr="002565FB" w:rsidRDefault="00FD6030" w:rsidP="00FD6030">
      <w:pPr>
        <w:numPr>
          <w:ilvl w:val="2"/>
          <w:numId w:val="5"/>
        </w:numPr>
        <w:jc w:val="both"/>
        <w:rPr>
          <w:sz w:val="22"/>
          <w:szCs w:val="22"/>
        </w:rPr>
      </w:pPr>
      <w:r w:rsidRPr="002565FB">
        <w:rPr>
          <w:sz w:val="22"/>
          <w:szCs w:val="22"/>
        </w:rPr>
        <w:t>Tirgotājam ir kļuvis zināms, ka Lietotājs ir zaudējis gazificēto objektu īpašuma, lietošanas vai valdījuma tiesības;</w:t>
      </w:r>
    </w:p>
    <w:p w14:paraId="688B3531" w14:textId="77777777" w:rsidR="00FD6030" w:rsidRPr="002565FB" w:rsidRDefault="00FD6030" w:rsidP="00FD6030">
      <w:pPr>
        <w:numPr>
          <w:ilvl w:val="2"/>
          <w:numId w:val="5"/>
        </w:numPr>
        <w:jc w:val="both"/>
        <w:rPr>
          <w:sz w:val="22"/>
          <w:szCs w:val="22"/>
        </w:rPr>
      </w:pPr>
      <w:r w:rsidRPr="002565FB">
        <w:rPr>
          <w:bCs/>
          <w:sz w:val="22"/>
          <w:szCs w:val="22"/>
          <w:lang w:eastAsia="ru-RU"/>
        </w:rPr>
        <w:t xml:space="preserve">Lietotājs nav Līgumā noteiktajā termiņā apmaksājis vairāk nekā vienu no Tirgotāja izrakstītajiem rēķiniem, un šāda saistība turpinās 15 (piecpadsmit) darbdienas pēc tam, kad Tirgotājs par to </w:t>
      </w:r>
      <w:r w:rsidR="002E5DCF" w:rsidRPr="002565FB">
        <w:rPr>
          <w:bCs/>
          <w:sz w:val="22"/>
          <w:szCs w:val="22"/>
          <w:lang w:eastAsia="ru-RU"/>
        </w:rPr>
        <w:t>rakstveidā brīdinājis Lietotāju.</w:t>
      </w:r>
    </w:p>
    <w:p w14:paraId="3F847710" w14:textId="77777777" w:rsidR="00015594" w:rsidRPr="002565FB" w:rsidRDefault="00FD6030" w:rsidP="00FD6030">
      <w:pPr>
        <w:numPr>
          <w:ilvl w:val="1"/>
          <w:numId w:val="5"/>
        </w:numPr>
        <w:ind w:left="709" w:hanging="709"/>
        <w:jc w:val="both"/>
        <w:rPr>
          <w:sz w:val="22"/>
          <w:szCs w:val="22"/>
        </w:rPr>
      </w:pPr>
      <w:r w:rsidRPr="002565FB">
        <w:rPr>
          <w:sz w:val="22"/>
          <w:szCs w:val="22"/>
        </w:rPr>
        <w:t>Jebkurā no Līguma izbeigšanas gadījumiem Lietotājam ir pienākums samaksāt Tirgotājam par līdz Līguma izbeigšanas dienai saņemto dabasgāzi un sistēmas pakalpojumiem.</w:t>
      </w:r>
    </w:p>
    <w:p w14:paraId="57D8679E" w14:textId="77777777" w:rsidR="001643FF" w:rsidRPr="002565FB" w:rsidRDefault="001643FF" w:rsidP="00E74135">
      <w:pPr>
        <w:tabs>
          <w:tab w:val="num" w:pos="709"/>
        </w:tabs>
        <w:ind w:left="709" w:hanging="709"/>
        <w:jc w:val="both"/>
        <w:rPr>
          <w:sz w:val="22"/>
          <w:szCs w:val="22"/>
        </w:rPr>
      </w:pPr>
    </w:p>
    <w:p w14:paraId="240C0B31" w14:textId="77777777" w:rsidR="00E74135" w:rsidRPr="002565FB" w:rsidRDefault="00E74135" w:rsidP="00E74135">
      <w:pPr>
        <w:numPr>
          <w:ilvl w:val="0"/>
          <w:numId w:val="5"/>
        </w:numPr>
        <w:ind w:left="709" w:hanging="709"/>
        <w:jc w:val="center"/>
        <w:rPr>
          <w:b/>
          <w:sz w:val="22"/>
          <w:szCs w:val="22"/>
        </w:rPr>
      </w:pPr>
      <w:r w:rsidRPr="002565FB">
        <w:rPr>
          <w:b/>
          <w:sz w:val="22"/>
          <w:szCs w:val="22"/>
        </w:rPr>
        <w:t>Nobeiguma noteikumi</w:t>
      </w:r>
    </w:p>
    <w:p w14:paraId="7D1614C3" w14:textId="77777777" w:rsidR="00E74135" w:rsidRPr="004A6089" w:rsidRDefault="00E74135" w:rsidP="00E74135">
      <w:pPr>
        <w:numPr>
          <w:ilvl w:val="1"/>
          <w:numId w:val="5"/>
        </w:numPr>
        <w:ind w:left="709" w:hanging="709"/>
        <w:jc w:val="both"/>
        <w:rPr>
          <w:sz w:val="22"/>
          <w:szCs w:val="22"/>
        </w:rPr>
      </w:pPr>
      <w:r w:rsidRPr="004A6089">
        <w:rPr>
          <w:sz w:val="22"/>
          <w:szCs w:val="22"/>
        </w:rPr>
        <w:t>Par Līguma izpildi atbildīgais Lietotāja pārstā</w:t>
      </w:r>
      <w:r w:rsidR="003036FE" w:rsidRPr="004A6089">
        <w:rPr>
          <w:sz w:val="22"/>
          <w:szCs w:val="22"/>
        </w:rPr>
        <w:t>vis ir ___</w:t>
      </w:r>
      <w:r w:rsidR="00C65AAD" w:rsidRPr="004A6089">
        <w:rPr>
          <w:sz w:val="22"/>
          <w:szCs w:val="22"/>
        </w:rPr>
        <w:t>___</w:t>
      </w:r>
      <w:r w:rsidR="003036FE" w:rsidRPr="004A6089">
        <w:rPr>
          <w:sz w:val="22"/>
          <w:szCs w:val="22"/>
        </w:rPr>
        <w:t xml:space="preserve"> tālr.: ___</w:t>
      </w:r>
      <w:r w:rsidR="00C65AAD" w:rsidRPr="004A6089">
        <w:rPr>
          <w:sz w:val="22"/>
          <w:szCs w:val="22"/>
        </w:rPr>
        <w:t>___</w:t>
      </w:r>
      <w:r w:rsidRPr="004A6089">
        <w:rPr>
          <w:sz w:val="22"/>
          <w:szCs w:val="22"/>
        </w:rPr>
        <w:t>, e-pasts: ___</w:t>
      </w:r>
      <w:r w:rsidR="00C65AAD" w:rsidRPr="004A6089">
        <w:rPr>
          <w:sz w:val="22"/>
          <w:szCs w:val="22"/>
        </w:rPr>
        <w:t>___</w:t>
      </w:r>
      <w:r w:rsidRPr="004A6089">
        <w:rPr>
          <w:sz w:val="22"/>
          <w:szCs w:val="22"/>
        </w:rPr>
        <w:t xml:space="preserve">. </w:t>
      </w:r>
    </w:p>
    <w:p w14:paraId="5327855C" w14:textId="77777777" w:rsidR="00E74135" w:rsidRPr="004A6089" w:rsidRDefault="00E74135" w:rsidP="00E74135">
      <w:pPr>
        <w:numPr>
          <w:ilvl w:val="1"/>
          <w:numId w:val="5"/>
        </w:numPr>
        <w:ind w:left="709" w:hanging="709"/>
        <w:jc w:val="both"/>
        <w:rPr>
          <w:sz w:val="22"/>
          <w:szCs w:val="22"/>
        </w:rPr>
      </w:pPr>
      <w:r w:rsidRPr="004A6089">
        <w:rPr>
          <w:sz w:val="22"/>
          <w:szCs w:val="22"/>
        </w:rPr>
        <w:t xml:space="preserve">Par Līguma izpildi atbildīgais </w:t>
      </w:r>
      <w:r w:rsidR="00A07863" w:rsidRPr="004A6089">
        <w:rPr>
          <w:sz w:val="22"/>
          <w:szCs w:val="22"/>
        </w:rPr>
        <w:t>Tirgotāja</w:t>
      </w:r>
      <w:r w:rsidRPr="004A6089">
        <w:rPr>
          <w:sz w:val="22"/>
          <w:szCs w:val="22"/>
        </w:rPr>
        <w:t xml:space="preserve"> pārst</w:t>
      </w:r>
      <w:r w:rsidR="003036FE" w:rsidRPr="004A6089">
        <w:rPr>
          <w:sz w:val="22"/>
          <w:szCs w:val="22"/>
        </w:rPr>
        <w:t>āvis ir ___</w:t>
      </w:r>
      <w:r w:rsidR="00C65AAD" w:rsidRPr="004A6089">
        <w:rPr>
          <w:sz w:val="22"/>
          <w:szCs w:val="22"/>
        </w:rPr>
        <w:t>___</w:t>
      </w:r>
      <w:r w:rsidR="003036FE" w:rsidRPr="004A6089">
        <w:rPr>
          <w:sz w:val="22"/>
          <w:szCs w:val="22"/>
        </w:rPr>
        <w:t xml:space="preserve"> tālr. ___</w:t>
      </w:r>
      <w:r w:rsidR="00C65AAD" w:rsidRPr="004A6089">
        <w:rPr>
          <w:sz w:val="22"/>
          <w:szCs w:val="22"/>
        </w:rPr>
        <w:t>___</w:t>
      </w:r>
      <w:r w:rsidRPr="004A6089">
        <w:rPr>
          <w:sz w:val="22"/>
          <w:szCs w:val="22"/>
        </w:rPr>
        <w:t>, e-pasts: ___</w:t>
      </w:r>
      <w:r w:rsidR="00C65AAD" w:rsidRPr="004A6089">
        <w:rPr>
          <w:sz w:val="22"/>
          <w:szCs w:val="22"/>
        </w:rPr>
        <w:t>___</w:t>
      </w:r>
      <w:r w:rsidRPr="004A6089">
        <w:rPr>
          <w:sz w:val="22"/>
          <w:szCs w:val="22"/>
        </w:rPr>
        <w:t>.</w:t>
      </w:r>
    </w:p>
    <w:p w14:paraId="2E33F277" w14:textId="77777777" w:rsidR="006A267A" w:rsidRPr="004A6089" w:rsidRDefault="006A267A" w:rsidP="006A267A">
      <w:pPr>
        <w:numPr>
          <w:ilvl w:val="1"/>
          <w:numId w:val="5"/>
        </w:numPr>
        <w:ind w:left="709" w:hanging="709"/>
        <w:jc w:val="both"/>
        <w:rPr>
          <w:sz w:val="22"/>
          <w:szCs w:val="22"/>
        </w:rPr>
      </w:pPr>
      <w:r w:rsidRPr="004A6089">
        <w:rPr>
          <w:sz w:val="22"/>
          <w:szCs w:val="22"/>
        </w:rPr>
        <w:t xml:space="preserve">Ja kādai no Pusēm tiek mainīts juridiskais statuss, adrese vai citi rekvizīti, atbildīgie pārstāvji vai kontaktinformācija, tai ir pienākums par to </w:t>
      </w:r>
      <w:r w:rsidR="009D6E08" w:rsidRPr="004A6089">
        <w:rPr>
          <w:sz w:val="22"/>
          <w:szCs w:val="22"/>
        </w:rPr>
        <w:t>rakstveidā paziņot otrai Pusei 5 (piecu</w:t>
      </w:r>
      <w:r w:rsidRPr="004A6089">
        <w:rPr>
          <w:sz w:val="22"/>
          <w:szCs w:val="22"/>
        </w:rPr>
        <w:t xml:space="preserve">) darbdienu </w:t>
      </w:r>
      <w:r w:rsidRPr="004A6089">
        <w:rPr>
          <w:sz w:val="22"/>
          <w:szCs w:val="22"/>
        </w:rPr>
        <w:lastRenderedPageBreak/>
        <w:t>laikā. Ja Puse neizpilda šī punkta noteikumus, uzskatāms, ka otra Puse ir pilnībā izpildījusi savas saistības, lietojot Līgumā esošo informāciju par otru Pusi.</w:t>
      </w:r>
    </w:p>
    <w:p w14:paraId="19E9831E" w14:textId="77777777" w:rsidR="005B799A" w:rsidRPr="004A6089" w:rsidRDefault="005B799A" w:rsidP="005B799A">
      <w:pPr>
        <w:numPr>
          <w:ilvl w:val="1"/>
          <w:numId w:val="5"/>
        </w:numPr>
        <w:ind w:left="709" w:hanging="709"/>
        <w:jc w:val="both"/>
        <w:rPr>
          <w:bCs/>
          <w:sz w:val="22"/>
          <w:szCs w:val="22"/>
        </w:rPr>
      </w:pPr>
      <w:r w:rsidRPr="004A6089">
        <w:rPr>
          <w:sz w:val="22"/>
          <w:szCs w:val="22"/>
        </w:rPr>
        <w:t xml:space="preserve">Visi paziņojumi Līguma sakarā izdarāmi rakstiski </w:t>
      </w:r>
      <w:r w:rsidR="00411BF5" w:rsidRPr="004A6089">
        <w:rPr>
          <w:sz w:val="22"/>
          <w:szCs w:val="22"/>
        </w:rPr>
        <w:t>un saskaņā ar Oficiālās elektroniskās adreses likumu nosūtāmi otrajai Pusei uz oficiālo elektronisko adresi jeb e-adresi vai pa pastu</w:t>
      </w:r>
      <w:r w:rsidRPr="004A6089">
        <w:rPr>
          <w:sz w:val="22"/>
          <w:szCs w:val="22"/>
        </w:rPr>
        <w:t>.</w:t>
      </w:r>
    </w:p>
    <w:p w14:paraId="2E57DF1B" w14:textId="77777777" w:rsidR="005B799A" w:rsidRPr="004A6089" w:rsidRDefault="005B799A" w:rsidP="005B799A">
      <w:pPr>
        <w:numPr>
          <w:ilvl w:val="1"/>
          <w:numId w:val="5"/>
        </w:numPr>
        <w:ind w:left="709" w:hanging="709"/>
        <w:jc w:val="both"/>
        <w:rPr>
          <w:sz w:val="22"/>
          <w:szCs w:val="22"/>
        </w:rPr>
      </w:pPr>
      <w:r w:rsidRPr="004A6089">
        <w:rPr>
          <w:sz w:val="22"/>
          <w:szCs w:val="22"/>
        </w:rPr>
        <w:t>Elektroniskā pasta paziņojumi, kas nosūtīti uz Pušu atbildīgo pārstāvju elektroniskā pasta adresēm, domāti vienīgi saziņas ērtībai un nav uzskatāmi par pienācīgi veiktu, oficiālu paziņojumu.</w:t>
      </w:r>
    </w:p>
    <w:p w14:paraId="7C16D40A" w14:textId="77777777" w:rsidR="006A267A" w:rsidRPr="004A6089" w:rsidRDefault="006A267A" w:rsidP="006A267A">
      <w:pPr>
        <w:numPr>
          <w:ilvl w:val="1"/>
          <w:numId w:val="5"/>
        </w:numPr>
        <w:ind w:left="709" w:hanging="709"/>
        <w:jc w:val="both"/>
        <w:rPr>
          <w:sz w:val="22"/>
          <w:szCs w:val="22"/>
        </w:rPr>
      </w:pPr>
      <w:r w:rsidRPr="004A6089">
        <w:rPr>
          <w:sz w:val="22"/>
          <w:szCs w:val="22"/>
        </w:rPr>
        <w:t>Pusēm ir tiesības apstrādāt no otras Puses iegūtos fizisko personu datus tikai ar mērķi nodrošināt Līgumā noteikto saistību izpildi, ievērojot Eiropas Parlamenta un Padomes 2016. gada 27. aprīļa regulu (ES) 2016/679 par fizisku personu aizsardzību attiecībā uz personas datu apstrādi un šādu datu brīvu apriti un ar ko atceļ Direktīvu 95/46/EK (Vispārīgā datu aizsardzības regula) un citos normatīvajos aktos noteiktās prasības šādu datu apstrādei, izmantošanai un aizsardzībai.</w:t>
      </w:r>
    </w:p>
    <w:p w14:paraId="12D17D8B" w14:textId="77777777" w:rsidR="006A267A" w:rsidRPr="002565FB" w:rsidRDefault="006A267A" w:rsidP="006A267A">
      <w:pPr>
        <w:numPr>
          <w:ilvl w:val="1"/>
          <w:numId w:val="5"/>
        </w:numPr>
        <w:ind w:left="709" w:hanging="709"/>
        <w:jc w:val="both"/>
        <w:rPr>
          <w:sz w:val="22"/>
          <w:szCs w:val="22"/>
        </w:rPr>
      </w:pPr>
      <w:r w:rsidRPr="004A6089">
        <w:rPr>
          <w:color w:val="000000"/>
          <w:sz w:val="22"/>
          <w:szCs w:val="22"/>
        </w:rPr>
        <w:t xml:space="preserve">Gadījumā, ja kāda no Pusēm tiek reorganizēta, Līgums paliek spēkā, un tā noteikumi ir saistoši Pušu saistību pārņēmējam, izņemot gadījumu, ja </w:t>
      </w:r>
      <w:r w:rsidR="00A07863" w:rsidRPr="004A6089">
        <w:rPr>
          <w:color w:val="000000"/>
          <w:sz w:val="22"/>
          <w:szCs w:val="22"/>
        </w:rPr>
        <w:t>Tirgotājs</w:t>
      </w:r>
      <w:r w:rsidRPr="004A6089">
        <w:rPr>
          <w:color w:val="000000"/>
          <w:sz w:val="22"/>
          <w:szCs w:val="22"/>
        </w:rPr>
        <w:t xml:space="preserve"> tiek aizstāts ar citu uzņēmēju atbilstoši komerctiesību jomas normatīvo aktu noteikumiem par komersantu reorganizāciju un uzņēmuma pāreju, un šis uzņēmējs neatbilst Publisko iepirkumu likuma 61. panta trešās daļas </w:t>
      </w:r>
      <w:r w:rsidRPr="002565FB">
        <w:rPr>
          <w:color w:val="000000"/>
          <w:sz w:val="22"/>
          <w:szCs w:val="22"/>
        </w:rPr>
        <w:t>4. punktā noteiktajam.</w:t>
      </w:r>
    </w:p>
    <w:p w14:paraId="09CA055B" w14:textId="77777777" w:rsidR="006A267A" w:rsidRPr="002565FB" w:rsidRDefault="006A267A" w:rsidP="006A267A">
      <w:pPr>
        <w:numPr>
          <w:ilvl w:val="1"/>
          <w:numId w:val="5"/>
        </w:numPr>
        <w:ind w:left="709" w:right="71" w:hanging="709"/>
        <w:jc w:val="both"/>
        <w:rPr>
          <w:sz w:val="22"/>
          <w:szCs w:val="22"/>
        </w:rPr>
      </w:pPr>
      <w:r w:rsidRPr="002565FB">
        <w:rPr>
          <w:sz w:val="22"/>
          <w:szCs w:val="22"/>
        </w:rPr>
        <w:t>Visus strīdus un domstarpības, kas varētu rasties sakarā ar šī Līguma izpildi, Puses apņemas risināt sarunu ceļā. Gadījumā, ja Puses nevar vienoties, strīdus izskata Latvijas Republikas tiesu iestādēs atbilstoši Latvijas Republikas normatīvajos aktos noteiktai kārtībai.</w:t>
      </w:r>
    </w:p>
    <w:p w14:paraId="263C2EF4" w14:textId="77777777" w:rsidR="006A267A" w:rsidRPr="002565FB" w:rsidRDefault="006A267A" w:rsidP="006A267A">
      <w:pPr>
        <w:numPr>
          <w:ilvl w:val="1"/>
          <w:numId w:val="5"/>
        </w:numPr>
        <w:ind w:left="709" w:right="71" w:hanging="709"/>
        <w:jc w:val="both"/>
        <w:rPr>
          <w:sz w:val="22"/>
          <w:szCs w:val="22"/>
        </w:rPr>
      </w:pPr>
      <w:r w:rsidRPr="002565FB">
        <w:rPr>
          <w:color w:val="000000"/>
          <w:sz w:val="22"/>
          <w:szCs w:val="22"/>
        </w:rPr>
        <w:t>Ja sakarā ar Līgumu vai tā izpildi starp Pusēm pastāv strīds vai kāda no Pusēm ir cēlusi prasību tiesā, Puses, ja tas iespējams un to pieļauj Līgums un normatīvie akti, turpina Līguma izpildi tiktāl, cik to neskar strīds.</w:t>
      </w:r>
    </w:p>
    <w:p w14:paraId="6DE217A3" w14:textId="77777777" w:rsidR="006A267A" w:rsidRPr="002565FB" w:rsidRDefault="006A267A" w:rsidP="006A267A">
      <w:pPr>
        <w:numPr>
          <w:ilvl w:val="1"/>
          <w:numId w:val="5"/>
        </w:numPr>
        <w:ind w:left="709" w:right="71" w:hanging="709"/>
        <w:jc w:val="both"/>
        <w:rPr>
          <w:sz w:val="22"/>
          <w:szCs w:val="22"/>
        </w:rPr>
      </w:pPr>
      <w:r w:rsidRPr="002565FB">
        <w:rPr>
          <w:sz w:val="22"/>
          <w:szCs w:val="22"/>
        </w:rPr>
        <w:t>Ja kāds no Līguma noteikumiem zaudē savu juridisko spēku, tas neietekmē citus Līguma noteikumus.</w:t>
      </w:r>
    </w:p>
    <w:p w14:paraId="15B1AF9E" w14:textId="77777777" w:rsidR="006A267A" w:rsidRPr="002565FB" w:rsidRDefault="006A267A" w:rsidP="006A267A">
      <w:pPr>
        <w:numPr>
          <w:ilvl w:val="1"/>
          <w:numId w:val="5"/>
        </w:numPr>
        <w:ind w:left="709" w:hanging="709"/>
        <w:jc w:val="both"/>
        <w:rPr>
          <w:sz w:val="22"/>
          <w:szCs w:val="22"/>
        </w:rPr>
      </w:pPr>
      <w:r w:rsidRPr="002565FB">
        <w:rPr>
          <w:sz w:val="22"/>
          <w:szCs w:val="22"/>
        </w:rPr>
        <w:t>Šajā Līgumā neparedzētajos jautājumos Puses rīkojas atbilstoši Latvijas Republikā spēkā esošajiem normatīvajiem aktiem.</w:t>
      </w:r>
    </w:p>
    <w:p w14:paraId="5CAB0D59" w14:textId="77777777" w:rsidR="00E74135" w:rsidRPr="002565FB" w:rsidRDefault="00E74135" w:rsidP="00E74135">
      <w:pPr>
        <w:numPr>
          <w:ilvl w:val="1"/>
          <w:numId w:val="5"/>
        </w:numPr>
        <w:ind w:left="709" w:hanging="709"/>
        <w:jc w:val="both"/>
        <w:rPr>
          <w:sz w:val="22"/>
          <w:szCs w:val="22"/>
        </w:rPr>
      </w:pPr>
      <w:r w:rsidRPr="002565FB">
        <w:rPr>
          <w:sz w:val="22"/>
          <w:szCs w:val="22"/>
        </w:rPr>
        <w:t>Informācija par sadales sistēmas operatoru: akciju sabiedrība „</w:t>
      </w:r>
      <w:proofErr w:type="spellStart"/>
      <w:r w:rsidRPr="002565FB">
        <w:rPr>
          <w:sz w:val="22"/>
          <w:szCs w:val="22"/>
        </w:rPr>
        <w:t>Gaso</w:t>
      </w:r>
      <w:proofErr w:type="spellEnd"/>
      <w:r w:rsidRPr="002565FB">
        <w:rPr>
          <w:sz w:val="22"/>
          <w:szCs w:val="22"/>
        </w:rPr>
        <w:t xml:space="preserve">”, </w:t>
      </w:r>
      <w:proofErr w:type="spellStart"/>
      <w:r w:rsidRPr="002565FB">
        <w:rPr>
          <w:sz w:val="22"/>
          <w:szCs w:val="22"/>
        </w:rPr>
        <w:t>reģ</w:t>
      </w:r>
      <w:proofErr w:type="spellEnd"/>
      <w:r w:rsidRPr="002565FB">
        <w:rPr>
          <w:sz w:val="22"/>
          <w:szCs w:val="22"/>
        </w:rPr>
        <w:t>. Nr. 40203108921, juridiskā adrese: Vagonu iela 20, Rīga, LV-1009</w:t>
      </w:r>
      <w:r w:rsidR="00F672E7" w:rsidRPr="002565FB">
        <w:rPr>
          <w:sz w:val="22"/>
          <w:szCs w:val="22"/>
        </w:rPr>
        <w:t>, Latvija</w:t>
      </w:r>
      <w:r w:rsidRPr="002565FB">
        <w:rPr>
          <w:sz w:val="22"/>
          <w:szCs w:val="22"/>
        </w:rPr>
        <w:t>.</w:t>
      </w:r>
    </w:p>
    <w:p w14:paraId="292BFE14" w14:textId="77777777" w:rsidR="00E74135" w:rsidRPr="002565FB" w:rsidRDefault="00E74135" w:rsidP="00E74135">
      <w:pPr>
        <w:numPr>
          <w:ilvl w:val="1"/>
          <w:numId w:val="5"/>
        </w:numPr>
        <w:ind w:left="709" w:hanging="709"/>
        <w:jc w:val="both"/>
        <w:rPr>
          <w:sz w:val="22"/>
          <w:szCs w:val="22"/>
        </w:rPr>
      </w:pPr>
      <w:r w:rsidRPr="002565FB">
        <w:rPr>
          <w:sz w:val="22"/>
          <w:szCs w:val="22"/>
        </w:rPr>
        <w:t>Informācija par pārvades sistēmas operatoru: akciju sabiedrība „</w:t>
      </w:r>
      <w:proofErr w:type="spellStart"/>
      <w:r w:rsidRPr="002565FB">
        <w:rPr>
          <w:sz w:val="22"/>
          <w:szCs w:val="22"/>
        </w:rPr>
        <w:t>Conexus</w:t>
      </w:r>
      <w:proofErr w:type="spellEnd"/>
      <w:r w:rsidRPr="002565FB">
        <w:rPr>
          <w:sz w:val="22"/>
          <w:szCs w:val="22"/>
        </w:rPr>
        <w:t xml:space="preserve"> </w:t>
      </w:r>
      <w:proofErr w:type="spellStart"/>
      <w:r w:rsidRPr="002565FB">
        <w:rPr>
          <w:sz w:val="22"/>
          <w:szCs w:val="22"/>
        </w:rPr>
        <w:t>Baltic</w:t>
      </w:r>
      <w:proofErr w:type="spellEnd"/>
      <w:r w:rsidRPr="002565FB">
        <w:rPr>
          <w:sz w:val="22"/>
          <w:szCs w:val="22"/>
        </w:rPr>
        <w:t xml:space="preserve"> Grid”, </w:t>
      </w:r>
      <w:proofErr w:type="spellStart"/>
      <w:r w:rsidRPr="002565FB">
        <w:rPr>
          <w:sz w:val="22"/>
          <w:szCs w:val="22"/>
        </w:rPr>
        <w:t>reģ</w:t>
      </w:r>
      <w:proofErr w:type="spellEnd"/>
      <w:r w:rsidRPr="002565FB">
        <w:rPr>
          <w:sz w:val="22"/>
          <w:szCs w:val="22"/>
        </w:rPr>
        <w:t xml:space="preserve">. Nr. 40203041605, juridiskā adrese: </w:t>
      </w:r>
      <w:r w:rsidR="005D0278" w:rsidRPr="002565FB">
        <w:rPr>
          <w:sz w:val="22"/>
          <w:szCs w:val="22"/>
        </w:rPr>
        <w:t>Stigu iela 14, Rīga, LV-1021, Latvija</w:t>
      </w:r>
      <w:r w:rsidRPr="002565FB">
        <w:rPr>
          <w:sz w:val="22"/>
          <w:szCs w:val="22"/>
        </w:rPr>
        <w:t>.</w:t>
      </w:r>
    </w:p>
    <w:p w14:paraId="17BF0A94" w14:textId="77777777" w:rsidR="00E74135" w:rsidRPr="002565FB" w:rsidRDefault="00E74135" w:rsidP="00E74135">
      <w:pPr>
        <w:numPr>
          <w:ilvl w:val="1"/>
          <w:numId w:val="5"/>
        </w:numPr>
        <w:ind w:left="709" w:hanging="709"/>
        <w:jc w:val="both"/>
        <w:rPr>
          <w:sz w:val="22"/>
          <w:szCs w:val="22"/>
        </w:rPr>
      </w:pPr>
      <w:r w:rsidRPr="002565FB">
        <w:rPr>
          <w:sz w:val="22"/>
          <w:szCs w:val="22"/>
        </w:rPr>
        <w:t>Operatīvie sakari par dabasgāzes apgādes režīma regulēšanu tiek uzturēti ar sadales sistēmas operatora avārijas dienestu pa tālr. 114.</w:t>
      </w:r>
    </w:p>
    <w:p w14:paraId="170583EB" w14:textId="77777777" w:rsidR="00E74135" w:rsidRPr="002565FB" w:rsidRDefault="00E74135" w:rsidP="00E74135">
      <w:pPr>
        <w:numPr>
          <w:ilvl w:val="1"/>
          <w:numId w:val="5"/>
        </w:numPr>
        <w:ind w:left="709" w:hanging="709"/>
        <w:jc w:val="both"/>
        <w:rPr>
          <w:sz w:val="22"/>
          <w:szCs w:val="22"/>
        </w:rPr>
      </w:pPr>
      <w:r w:rsidRPr="002565FB">
        <w:rPr>
          <w:sz w:val="22"/>
          <w:szCs w:val="22"/>
        </w:rPr>
        <w:t xml:space="preserve">Līgums sagatavots latviešu valodā </w:t>
      </w:r>
      <w:r w:rsidR="00392961" w:rsidRPr="002565FB">
        <w:rPr>
          <w:sz w:val="22"/>
          <w:szCs w:val="22"/>
        </w:rPr>
        <w:t>elektroniska dokumenta veidā, kas parakstīts ar drošu elektronisko parakstu, un sastāv no līguma teksta uz ___ (___) lapām un ___ (___) pielikumiem (pielikumu lapu skaits nav iekļauts Līguma lapu skaitā)</w:t>
      </w:r>
      <w:r w:rsidRPr="002565FB">
        <w:rPr>
          <w:sz w:val="22"/>
          <w:szCs w:val="22"/>
        </w:rPr>
        <w:t>.</w:t>
      </w:r>
    </w:p>
    <w:p w14:paraId="49A29208" w14:textId="77777777" w:rsidR="006A267A" w:rsidRPr="002565FB" w:rsidRDefault="00553E82" w:rsidP="00395344">
      <w:pPr>
        <w:numPr>
          <w:ilvl w:val="1"/>
          <w:numId w:val="5"/>
        </w:numPr>
        <w:ind w:left="709" w:right="71" w:hanging="709"/>
        <w:jc w:val="both"/>
        <w:rPr>
          <w:sz w:val="22"/>
          <w:szCs w:val="22"/>
        </w:rPr>
      </w:pPr>
      <w:r w:rsidRPr="002565FB">
        <w:rPr>
          <w:sz w:val="22"/>
          <w:szCs w:val="22"/>
        </w:rPr>
        <w:t>Līgumam pievienoti šādi pielikumi, kas ir tā neatņemamas sastāvdaļas:</w:t>
      </w:r>
    </w:p>
    <w:p w14:paraId="7CC91791" w14:textId="77777777" w:rsidR="006A267A" w:rsidRPr="002565FB" w:rsidRDefault="006A267A" w:rsidP="00E8744B">
      <w:pPr>
        <w:numPr>
          <w:ilvl w:val="2"/>
          <w:numId w:val="5"/>
        </w:numPr>
        <w:tabs>
          <w:tab w:val="left" w:pos="993"/>
        </w:tabs>
        <w:ind w:right="71"/>
        <w:jc w:val="both"/>
        <w:rPr>
          <w:sz w:val="22"/>
          <w:szCs w:val="22"/>
        </w:rPr>
      </w:pPr>
      <w:r w:rsidRPr="002565FB">
        <w:rPr>
          <w:sz w:val="22"/>
          <w:szCs w:val="22"/>
        </w:rPr>
        <w:t>1. pielikums – t</w:t>
      </w:r>
      <w:r w:rsidR="00392961" w:rsidRPr="002565FB">
        <w:rPr>
          <w:sz w:val="22"/>
          <w:szCs w:val="22"/>
        </w:rPr>
        <w:t>ehniskā specifikācija</w:t>
      </w:r>
      <w:r w:rsidRPr="002565FB">
        <w:rPr>
          <w:sz w:val="22"/>
          <w:szCs w:val="22"/>
        </w:rPr>
        <w:t>.</w:t>
      </w:r>
    </w:p>
    <w:p w14:paraId="499A0DA3" w14:textId="77777777" w:rsidR="00CB23D4" w:rsidRPr="002565FB" w:rsidRDefault="006A267A" w:rsidP="00E8744B">
      <w:pPr>
        <w:numPr>
          <w:ilvl w:val="2"/>
          <w:numId w:val="5"/>
        </w:numPr>
        <w:tabs>
          <w:tab w:val="left" w:pos="993"/>
        </w:tabs>
        <w:ind w:right="71"/>
        <w:jc w:val="both"/>
        <w:rPr>
          <w:sz w:val="22"/>
          <w:szCs w:val="22"/>
        </w:rPr>
      </w:pPr>
      <w:r w:rsidRPr="002565FB">
        <w:rPr>
          <w:sz w:val="22"/>
          <w:szCs w:val="22"/>
        </w:rPr>
        <w:t xml:space="preserve">2. pielikums </w:t>
      </w:r>
      <w:r w:rsidR="00392961" w:rsidRPr="002565FB">
        <w:rPr>
          <w:sz w:val="22"/>
          <w:szCs w:val="22"/>
        </w:rPr>
        <w:t>– finanšu piedāvājums</w:t>
      </w:r>
      <w:r w:rsidRPr="002565FB">
        <w:rPr>
          <w:sz w:val="22"/>
          <w:szCs w:val="22"/>
        </w:rPr>
        <w:t>.</w:t>
      </w:r>
    </w:p>
    <w:p w14:paraId="3797376F" w14:textId="77777777" w:rsidR="00300AF8" w:rsidRPr="002565FB" w:rsidRDefault="00300AF8" w:rsidP="00E74135">
      <w:pPr>
        <w:ind w:left="540"/>
        <w:jc w:val="both"/>
        <w:rPr>
          <w:sz w:val="22"/>
          <w:szCs w:val="22"/>
        </w:rPr>
      </w:pPr>
    </w:p>
    <w:p w14:paraId="3F366495" w14:textId="77777777" w:rsidR="00E74135" w:rsidRPr="002565FB" w:rsidRDefault="00E74135" w:rsidP="00E74135">
      <w:pPr>
        <w:numPr>
          <w:ilvl w:val="0"/>
          <w:numId w:val="5"/>
        </w:numPr>
        <w:jc w:val="center"/>
        <w:rPr>
          <w:b/>
          <w:sz w:val="22"/>
          <w:szCs w:val="22"/>
        </w:rPr>
      </w:pPr>
      <w:r w:rsidRPr="002565FB">
        <w:rPr>
          <w:b/>
          <w:sz w:val="22"/>
          <w:szCs w:val="22"/>
        </w:rPr>
        <w:t>Pušu rekvizīti un paraksti</w:t>
      </w:r>
    </w:p>
    <w:tbl>
      <w:tblPr>
        <w:tblW w:w="9648" w:type="dxa"/>
        <w:tblLook w:val="01E0" w:firstRow="1" w:lastRow="1" w:firstColumn="1" w:lastColumn="1" w:noHBand="0" w:noVBand="0"/>
      </w:tblPr>
      <w:tblGrid>
        <w:gridCol w:w="4968"/>
        <w:gridCol w:w="4680"/>
      </w:tblGrid>
      <w:tr w:rsidR="00E74135" w:rsidRPr="00355EF3" w14:paraId="78EEAB27" w14:textId="77777777" w:rsidTr="009A0E31">
        <w:trPr>
          <w:trHeight w:val="3119"/>
        </w:trPr>
        <w:tc>
          <w:tcPr>
            <w:tcW w:w="4968" w:type="dxa"/>
          </w:tcPr>
          <w:p w14:paraId="24BD7801" w14:textId="77777777" w:rsidR="00E74135" w:rsidRPr="002565FB" w:rsidRDefault="00E74135" w:rsidP="009A0E31">
            <w:pPr>
              <w:jc w:val="both"/>
              <w:rPr>
                <w:bCs/>
                <w:sz w:val="22"/>
                <w:szCs w:val="22"/>
              </w:rPr>
            </w:pPr>
          </w:p>
          <w:p w14:paraId="13B189F8" w14:textId="77777777" w:rsidR="00E74135" w:rsidRPr="002565FB" w:rsidRDefault="00E74135" w:rsidP="009A0E31">
            <w:pPr>
              <w:jc w:val="both"/>
              <w:rPr>
                <w:b/>
                <w:sz w:val="22"/>
                <w:szCs w:val="22"/>
              </w:rPr>
            </w:pPr>
            <w:r w:rsidRPr="002565FB">
              <w:rPr>
                <w:b/>
                <w:bCs/>
                <w:sz w:val="22"/>
                <w:szCs w:val="22"/>
              </w:rPr>
              <w:t>Rundāles pils muzejs</w:t>
            </w:r>
          </w:p>
          <w:p w14:paraId="1D06AD23" w14:textId="77777777" w:rsidR="00E74135" w:rsidRPr="002565FB" w:rsidRDefault="00E74135" w:rsidP="009A0E31">
            <w:pPr>
              <w:jc w:val="both"/>
              <w:rPr>
                <w:sz w:val="22"/>
                <w:szCs w:val="22"/>
              </w:rPr>
            </w:pPr>
            <w:r w:rsidRPr="002565FB">
              <w:rPr>
                <w:sz w:val="22"/>
                <w:szCs w:val="22"/>
              </w:rPr>
              <w:t>Reģ. Nr. 90000045601</w:t>
            </w:r>
          </w:p>
          <w:p w14:paraId="242CDA7A" w14:textId="77777777" w:rsidR="00E74135" w:rsidRPr="002565FB" w:rsidRDefault="00E74135" w:rsidP="009A0E31">
            <w:pPr>
              <w:jc w:val="both"/>
              <w:rPr>
                <w:bCs/>
                <w:sz w:val="22"/>
                <w:szCs w:val="22"/>
              </w:rPr>
            </w:pPr>
            <w:r w:rsidRPr="002565FB">
              <w:rPr>
                <w:bCs/>
                <w:sz w:val="22"/>
                <w:szCs w:val="22"/>
              </w:rPr>
              <w:t>Adrese: Rundāles pils, Pilsrundāle,</w:t>
            </w:r>
          </w:p>
          <w:p w14:paraId="67C64E17" w14:textId="77777777" w:rsidR="00E74135" w:rsidRPr="002565FB" w:rsidRDefault="00E74135" w:rsidP="009A0E31">
            <w:pPr>
              <w:jc w:val="both"/>
              <w:rPr>
                <w:bCs/>
                <w:sz w:val="22"/>
                <w:szCs w:val="22"/>
              </w:rPr>
            </w:pPr>
            <w:r w:rsidRPr="002565FB">
              <w:rPr>
                <w:bCs/>
                <w:sz w:val="22"/>
                <w:szCs w:val="22"/>
              </w:rPr>
              <w:t xml:space="preserve">Rundāles pagasts, </w:t>
            </w:r>
            <w:r w:rsidR="00392961" w:rsidRPr="002565FB">
              <w:rPr>
                <w:bCs/>
                <w:sz w:val="22"/>
                <w:szCs w:val="22"/>
              </w:rPr>
              <w:t>Bauskas</w:t>
            </w:r>
            <w:r w:rsidRPr="002565FB">
              <w:rPr>
                <w:bCs/>
                <w:sz w:val="22"/>
                <w:szCs w:val="22"/>
              </w:rPr>
              <w:t xml:space="preserve"> novads, LV-3921</w:t>
            </w:r>
          </w:p>
          <w:p w14:paraId="0D47EAB1" w14:textId="77777777" w:rsidR="003102C5" w:rsidRPr="002565FB" w:rsidRDefault="003102C5" w:rsidP="003102C5">
            <w:pPr>
              <w:rPr>
                <w:sz w:val="22"/>
                <w:szCs w:val="22"/>
              </w:rPr>
            </w:pPr>
            <w:r w:rsidRPr="002565FB">
              <w:rPr>
                <w:sz w:val="22"/>
                <w:szCs w:val="22"/>
              </w:rPr>
              <w:t>Banka: ___________________________</w:t>
            </w:r>
          </w:p>
          <w:p w14:paraId="3182683D" w14:textId="77777777" w:rsidR="003102C5" w:rsidRPr="002565FB" w:rsidRDefault="003102C5" w:rsidP="003102C5">
            <w:pPr>
              <w:jc w:val="both"/>
              <w:rPr>
                <w:sz w:val="22"/>
                <w:szCs w:val="22"/>
              </w:rPr>
            </w:pPr>
            <w:r w:rsidRPr="002565FB">
              <w:rPr>
                <w:sz w:val="22"/>
                <w:szCs w:val="22"/>
              </w:rPr>
              <w:t>Kods: ___________________________</w:t>
            </w:r>
          </w:p>
          <w:p w14:paraId="0D7287FB" w14:textId="683E1A43" w:rsidR="00E74135" w:rsidRPr="002565FB" w:rsidRDefault="00E74135" w:rsidP="003102C5">
            <w:pPr>
              <w:jc w:val="both"/>
              <w:rPr>
                <w:sz w:val="22"/>
                <w:szCs w:val="22"/>
              </w:rPr>
            </w:pPr>
            <w:r w:rsidRPr="002565FB">
              <w:rPr>
                <w:sz w:val="22"/>
                <w:szCs w:val="22"/>
              </w:rPr>
              <w:t xml:space="preserve">Konta Nr.: </w:t>
            </w:r>
            <w:r w:rsidR="00392961" w:rsidRPr="002565FB">
              <w:rPr>
                <w:sz w:val="22"/>
                <w:szCs w:val="22"/>
              </w:rPr>
              <w:t>________________________</w:t>
            </w:r>
          </w:p>
          <w:p w14:paraId="7DD75E5A" w14:textId="77777777" w:rsidR="00E74135" w:rsidRPr="002565FB" w:rsidRDefault="00E74135" w:rsidP="009A0E31">
            <w:pPr>
              <w:jc w:val="both"/>
              <w:rPr>
                <w:sz w:val="22"/>
                <w:szCs w:val="22"/>
              </w:rPr>
            </w:pPr>
          </w:p>
          <w:p w14:paraId="4A4BAF69" w14:textId="77777777" w:rsidR="00E74135" w:rsidRPr="002565FB" w:rsidRDefault="00E74135" w:rsidP="00E6732A">
            <w:pPr>
              <w:jc w:val="both"/>
              <w:rPr>
                <w:sz w:val="22"/>
                <w:szCs w:val="22"/>
              </w:rPr>
            </w:pPr>
            <w:r w:rsidRPr="002565FB">
              <w:rPr>
                <w:sz w:val="22"/>
                <w:szCs w:val="22"/>
              </w:rPr>
              <w:t>_______</w:t>
            </w:r>
            <w:r w:rsidR="005462AC" w:rsidRPr="002565FB">
              <w:rPr>
                <w:sz w:val="22"/>
                <w:szCs w:val="22"/>
              </w:rPr>
              <w:t xml:space="preserve">___________________ </w:t>
            </w:r>
            <w:r w:rsidR="00E6732A" w:rsidRPr="002565FB">
              <w:rPr>
                <w:sz w:val="22"/>
                <w:szCs w:val="22"/>
              </w:rPr>
              <w:t>V. Uzvārds</w:t>
            </w:r>
          </w:p>
        </w:tc>
        <w:tc>
          <w:tcPr>
            <w:tcW w:w="4680" w:type="dxa"/>
          </w:tcPr>
          <w:p w14:paraId="54952DC7" w14:textId="77777777" w:rsidR="00E74135" w:rsidRPr="002565FB" w:rsidRDefault="00E74135" w:rsidP="009A0E31">
            <w:pPr>
              <w:jc w:val="both"/>
              <w:rPr>
                <w:sz w:val="22"/>
                <w:szCs w:val="22"/>
              </w:rPr>
            </w:pPr>
          </w:p>
          <w:p w14:paraId="7A0A14F0" w14:textId="77777777" w:rsidR="00E74135" w:rsidRPr="002565FB" w:rsidRDefault="00E74135" w:rsidP="009A0E31">
            <w:pPr>
              <w:jc w:val="both"/>
              <w:rPr>
                <w:b/>
                <w:sz w:val="22"/>
                <w:szCs w:val="22"/>
              </w:rPr>
            </w:pPr>
            <w:r w:rsidRPr="002565FB">
              <w:rPr>
                <w:b/>
                <w:sz w:val="22"/>
                <w:szCs w:val="22"/>
              </w:rPr>
              <w:t>Nosaukums________________________</w:t>
            </w:r>
          </w:p>
          <w:p w14:paraId="6FD23FBC" w14:textId="77777777" w:rsidR="00E74135" w:rsidRPr="002565FB" w:rsidRDefault="00E74135" w:rsidP="009A0E31">
            <w:pPr>
              <w:jc w:val="both"/>
              <w:rPr>
                <w:sz w:val="22"/>
                <w:szCs w:val="22"/>
              </w:rPr>
            </w:pPr>
            <w:r w:rsidRPr="002565FB">
              <w:rPr>
                <w:sz w:val="22"/>
                <w:szCs w:val="22"/>
              </w:rPr>
              <w:t>Reģ. Nr. __________________________</w:t>
            </w:r>
          </w:p>
          <w:p w14:paraId="6FE3F592" w14:textId="77777777" w:rsidR="00E74135" w:rsidRPr="002565FB" w:rsidRDefault="00E74135" w:rsidP="009A0E31">
            <w:pPr>
              <w:rPr>
                <w:sz w:val="22"/>
                <w:szCs w:val="22"/>
              </w:rPr>
            </w:pPr>
            <w:r w:rsidRPr="002565FB">
              <w:rPr>
                <w:sz w:val="22"/>
                <w:szCs w:val="22"/>
              </w:rPr>
              <w:t>Adrese: ___________________________</w:t>
            </w:r>
          </w:p>
          <w:p w14:paraId="1750DFFF" w14:textId="77777777" w:rsidR="00E74135" w:rsidRPr="002565FB" w:rsidRDefault="00E74135" w:rsidP="009A0E31">
            <w:pPr>
              <w:rPr>
                <w:sz w:val="22"/>
                <w:szCs w:val="22"/>
              </w:rPr>
            </w:pPr>
            <w:r w:rsidRPr="002565FB">
              <w:rPr>
                <w:sz w:val="22"/>
                <w:szCs w:val="22"/>
              </w:rPr>
              <w:t>Banka: ___________________________</w:t>
            </w:r>
          </w:p>
          <w:p w14:paraId="14ADFA27" w14:textId="77777777" w:rsidR="00E74135" w:rsidRPr="002565FB" w:rsidRDefault="00E74135" w:rsidP="009A0E31">
            <w:pPr>
              <w:jc w:val="both"/>
              <w:rPr>
                <w:sz w:val="22"/>
                <w:szCs w:val="22"/>
              </w:rPr>
            </w:pPr>
            <w:r w:rsidRPr="002565FB">
              <w:rPr>
                <w:sz w:val="22"/>
                <w:szCs w:val="22"/>
              </w:rPr>
              <w:t>Kods: ___________________________</w:t>
            </w:r>
          </w:p>
          <w:p w14:paraId="71626CB4" w14:textId="77777777" w:rsidR="00E74135" w:rsidRPr="002565FB" w:rsidRDefault="00E74135" w:rsidP="009A0E31">
            <w:pPr>
              <w:jc w:val="both"/>
              <w:rPr>
                <w:sz w:val="22"/>
                <w:szCs w:val="22"/>
              </w:rPr>
            </w:pPr>
            <w:r w:rsidRPr="002565FB">
              <w:rPr>
                <w:sz w:val="22"/>
                <w:szCs w:val="22"/>
              </w:rPr>
              <w:t>Konta Nr.: ________________________</w:t>
            </w:r>
          </w:p>
          <w:p w14:paraId="67F11A9E" w14:textId="77777777" w:rsidR="00E74135" w:rsidRPr="002565FB" w:rsidRDefault="00E74135" w:rsidP="009A0E31">
            <w:pPr>
              <w:jc w:val="both"/>
              <w:rPr>
                <w:sz w:val="22"/>
                <w:szCs w:val="22"/>
              </w:rPr>
            </w:pPr>
          </w:p>
          <w:p w14:paraId="27970886" w14:textId="77777777" w:rsidR="00E74135" w:rsidRPr="002565FB" w:rsidRDefault="00E74135" w:rsidP="009A0E31">
            <w:pPr>
              <w:jc w:val="both"/>
              <w:rPr>
                <w:sz w:val="22"/>
                <w:szCs w:val="22"/>
              </w:rPr>
            </w:pPr>
          </w:p>
          <w:p w14:paraId="66FFA876" w14:textId="20A50FE9" w:rsidR="00E74135" w:rsidRPr="00F66804" w:rsidRDefault="00E74135" w:rsidP="002565FB">
            <w:pPr>
              <w:jc w:val="both"/>
              <w:rPr>
                <w:sz w:val="22"/>
                <w:szCs w:val="22"/>
              </w:rPr>
            </w:pPr>
            <w:r w:rsidRPr="002565FB">
              <w:rPr>
                <w:sz w:val="22"/>
                <w:szCs w:val="22"/>
              </w:rPr>
              <w:t>__________________________ V. Uzvārds</w:t>
            </w:r>
          </w:p>
        </w:tc>
      </w:tr>
    </w:tbl>
    <w:p w14:paraId="7728F3C5" w14:textId="77777777" w:rsidR="00A52FBC" w:rsidRDefault="00A52FBC" w:rsidP="002565FB"/>
    <w:sectPr w:rsidR="00A52FBC" w:rsidSect="002565FB">
      <w:footerReference w:type="default" r:id="rId15"/>
      <w:pgSz w:w="11906" w:h="16838"/>
      <w:pgMar w:top="1077" w:right="1134" w:bottom="1077" w:left="1701"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0A3E3" w14:textId="77777777" w:rsidR="005C7933" w:rsidRDefault="005C7933" w:rsidP="00517E27">
      <w:r>
        <w:separator/>
      </w:r>
    </w:p>
  </w:endnote>
  <w:endnote w:type="continuationSeparator" w:id="0">
    <w:p w14:paraId="6BC0EA4F" w14:textId="77777777" w:rsidR="005C7933" w:rsidRDefault="005C7933" w:rsidP="00517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F821F" w14:textId="77777777" w:rsidR="00517E27" w:rsidRPr="0000649D" w:rsidRDefault="00517E27">
    <w:pPr>
      <w:pStyle w:val="Kjene"/>
      <w:jc w:val="center"/>
      <w:rPr>
        <w:sz w:val="22"/>
      </w:rPr>
    </w:pPr>
    <w:r w:rsidRPr="0000649D">
      <w:rPr>
        <w:sz w:val="22"/>
      </w:rPr>
      <w:fldChar w:fldCharType="begin"/>
    </w:r>
    <w:r w:rsidRPr="0000649D">
      <w:rPr>
        <w:sz w:val="22"/>
      </w:rPr>
      <w:instrText>PAGE   \* MERGEFORMAT</w:instrText>
    </w:r>
    <w:r w:rsidRPr="0000649D">
      <w:rPr>
        <w:sz w:val="22"/>
      </w:rPr>
      <w:fldChar w:fldCharType="separate"/>
    </w:r>
    <w:r w:rsidR="00E16746">
      <w:rPr>
        <w:noProof/>
        <w:sz w:val="22"/>
      </w:rPr>
      <w:t>8</w:t>
    </w:r>
    <w:r w:rsidRPr="0000649D">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E852F" w14:textId="77777777" w:rsidR="005C7933" w:rsidRDefault="005C7933" w:rsidP="00517E27">
      <w:r>
        <w:separator/>
      </w:r>
    </w:p>
  </w:footnote>
  <w:footnote w:type="continuationSeparator" w:id="0">
    <w:p w14:paraId="77C0FA5E" w14:textId="77777777" w:rsidR="005C7933" w:rsidRDefault="005C7933" w:rsidP="00517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B7A0B"/>
    <w:multiLevelType w:val="multilevel"/>
    <w:tmpl w:val="2C74A614"/>
    <w:lvl w:ilvl="0">
      <w:start w:val="5"/>
      <w:numFmt w:val="decimal"/>
      <w:lvlText w:val="%1."/>
      <w:lvlJc w:val="left"/>
      <w:pPr>
        <w:ind w:left="540" w:hanging="540"/>
      </w:pPr>
      <w:rPr>
        <w:rFonts w:hint="default"/>
      </w:rPr>
    </w:lvl>
    <w:lvl w:ilvl="1">
      <w:start w:val="1"/>
      <w:numFmt w:val="decimal"/>
      <w:lvlText w:val="%1.%2."/>
      <w:lvlJc w:val="left"/>
      <w:pPr>
        <w:ind w:left="824"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3392E7B"/>
    <w:multiLevelType w:val="multilevel"/>
    <w:tmpl w:val="4B24F5F8"/>
    <w:lvl w:ilvl="0">
      <w:start w:val="4"/>
      <w:numFmt w:val="decimal"/>
      <w:lvlText w:val="%1."/>
      <w:lvlJc w:val="left"/>
      <w:pPr>
        <w:ind w:left="3054" w:hanging="360"/>
      </w:pPr>
      <w:rPr>
        <w:rFonts w:hint="default"/>
        <w:b/>
        <w:bCs/>
      </w:rPr>
    </w:lvl>
    <w:lvl w:ilvl="1">
      <w:start w:val="1"/>
      <w:numFmt w:val="decimal"/>
      <w:lvlText w:val="%1.%2."/>
      <w:lvlJc w:val="left"/>
      <w:pPr>
        <w:ind w:left="1637" w:hanging="360"/>
      </w:pPr>
      <w:rPr>
        <w:rFonts w:hint="default"/>
        <w:b w:val="0"/>
        <w:bCs w:val="0"/>
        <w:i w:val="0"/>
        <w:color w:val="auto"/>
        <w:sz w:val="22"/>
        <w:szCs w:val="22"/>
      </w:rPr>
    </w:lvl>
    <w:lvl w:ilvl="2">
      <w:start w:val="1"/>
      <w:numFmt w:val="decimal"/>
      <w:lvlText w:val="%1.%2.%3."/>
      <w:lvlJc w:val="left"/>
      <w:pPr>
        <w:ind w:left="2574" w:hanging="720"/>
      </w:pPr>
      <w:rPr>
        <w:rFonts w:hint="default"/>
        <w:b w:val="0"/>
        <w:bCs/>
        <w:color w:val="auto"/>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 w15:restartNumberingAfterBreak="0">
    <w:nsid w:val="44D14BCF"/>
    <w:multiLevelType w:val="multilevel"/>
    <w:tmpl w:val="12444066"/>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color w:val="auto"/>
        <w:sz w:val="22"/>
        <w:szCs w:val="22"/>
      </w:rPr>
    </w:lvl>
    <w:lvl w:ilvl="2">
      <w:start w:val="1"/>
      <w:numFmt w:val="decimal"/>
      <w:lvlText w:val="%1.1.%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56A301F3"/>
    <w:multiLevelType w:val="multilevel"/>
    <w:tmpl w:val="CA1AE7A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E0413EA"/>
    <w:multiLevelType w:val="hybridMultilevel"/>
    <w:tmpl w:val="1CE038BE"/>
    <w:lvl w:ilvl="0" w:tplc="0426000F">
      <w:start w:val="1"/>
      <w:numFmt w:val="decimal"/>
      <w:lvlText w:val="%1."/>
      <w:lvlJc w:val="left"/>
      <w:pPr>
        <w:tabs>
          <w:tab w:val="num" w:pos="720"/>
        </w:tabs>
        <w:ind w:left="720" w:hanging="360"/>
      </w:pPr>
      <w:rPr>
        <w:rFonts w:hint="default"/>
        <w:b/>
      </w:rPr>
    </w:lvl>
    <w:lvl w:ilvl="1" w:tplc="04260019">
      <w:numFmt w:val="none"/>
      <w:lvlText w:val=""/>
      <w:lvlJc w:val="left"/>
      <w:pPr>
        <w:tabs>
          <w:tab w:val="num" w:pos="360"/>
        </w:tabs>
      </w:pPr>
    </w:lvl>
    <w:lvl w:ilvl="2" w:tplc="0426001B">
      <w:numFmt w:val="none"/>
      <w:lvlText w:val=""/>
      <w:lvlJc w:val="left"/>
      <w:pPr>
        <w:tabs>
          <w:tab w:val="num" w:pos="360"/>
        </w:tabs>
      </w:pPr>
    </w:lvl>
    <w:lvl w:ilvl="3" w:tplc="0426000F">
      <w:numFmt w:val="none"/>
      <w:lvlText w:val=""/>
      <w:lvlJc w:val="left"/>
      <w:pPr>
        <w:tabs>
          <w:tab w:val="num" w:pos="360"/>
        </w:tabs>
      </w:pPr>
    </w:lvl>
    <w:lvl w:ilvl="4" w:tplc="04260019">
      <w:numFmt w:val="none"/>
      <w:lvlText w:val=""/>
      <w:lvlJc w:val="left"/>
      <w:pPr>
        <w:tabs>
          <w:tab w:val="num" w:pos="360"/>
        </w:tabs>
      </w:pPr>
    </w:lvl>
    <w:lvl w:ilvl="5" w:tplc="0426001B">
      <w:numFmt w:val="none"/>
      <w:lvlText w:val=""/>
      <w:lvlJc w:val="left"/>
      <w:pPr>
        <w:tabs>
          <w:tab w:val="num" w:pos="360"/>
        </w:tabs>
      </w:pPr>
    </w:lvl>
    <w:lvl w:ilvl="6" w:tplc="0426000F">
      <w:numFmt w:val="none"/>
      <w:lvlText w:val=""/>
      <w:lvlJc w:val="left"/>
      <w:pPr>
        <w:tabs>
          <w:tab w:val="num" w:pos="360"/>
        </w:tabs>
      </w:pPr>
    </w:lvl>
    <w:lvl w:ilvl="7" w:tplc="04260019">
      <w:numFmt w:val="none"/>
      <w:lvlText w:val=""/>
      <w:lvlJc w:val="left"/>
      <w:pPr>
        <w:tabs>
          <w:tab w:val="num" w:pos="360"/>
        </w:tabs>
      </w:pPr>
    </w:lvl>
    <w:lvl w:ilvl="8" w:tplc="0426001B">
      <w:numFmt w:val="none"/>
      <w:lvlText w:val=""/>
      <w:lvlJc w:val="left"/>
      <w:pPr>
        <w:tabs>
          <w:tab w:val="num" w:pos="360"/>
        </w:tabs>
      </w:pPr>
    </w:lvl>
  </w:abstractNum>
  <w:abstractNum w:abstractNumId="5" w15:restartNumberingAfterBreak="0">
    <w:nsid w:val="6E9D4734"/>
    <w:multiLevelType w:val="multilevel"/>
    <w:tmpl w:val="B44C58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D9640D9"/>
    <w:multiLevelType w:val="multilevel"/>
    <w:tmpl w:val="63A2B0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880678078">
    <w:abstractNumId w:val="4"/>
  </w:num>
  <w:num w:numId="2" w16cid:durableId="35929998">
    <w:abstractNumId w:val="5"/>
  </w:num>
  <w:num w:numId="3" w16cid:durableId="1731492348">
    <w:abstractNumId w:val="2"/>
  </w:num>
  <w:num w:numId="4" w16cid:durableId="463818175">
    <w:abstractNumId w:val="6"/>
  </w:num>
  <w:num w:numId="5" w16cid:durableId="1411005756">
    <w:abstractNumId w:val="0"/>
  </w:num>
  <w:num w:numId="6" w16cid:durableId="2013528076">
    <w:abstractNumId w:val="3"/>
  </w:num>
  <w:num w:numId="7" w16cid:durableId="96993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135"/>
    <w:rsid w:val="0000191C"/>
    <w:rsid w:val="000046A3"/>
    <w:rsid w:val="0000649D"/>
    <w:rsid w:val="00010908"/>
    <w:rsid w:val="00015594"/>
    <w:rsid w:val="00021E96"/>
    <w:rsid w:val="00026FEF"/>
    <w:rsid w:val="00027784"/>
    <w:rsid w:val="0003561B"/>
    <w:rsid w:val="00047F01"/>
    <w:rsid w:val="00050575"/>
    <w:rsid w:val="0005677B"/>
    <w:rsid w:val="00074BE3"/>
    <w:rsid w:val="00075E19"/>
    <w:rsid w:val="000775A3"/>
    <w:rsid w:val="00082DAF"/>
    <w:rsid w:val="00090529"/>
    <w:rsid w:val="00094DE4"/>
    <w:rsid w:val="000A5ACC"/>
    <w:rsid w:val="000A5EB6"/>
    <w:rsid w:val="000B3342"/>
    <w:rsid w:val="000B382D"/>
    <w:rsid w:val="000B4BFA"/>
    <w:rsid w:val="000C6C15"/>
    <w:rsid w:val="000D7397"/>
    <w:rsid w:val="000E1FA9"/>
    <w:rsid w:val="000F1A21"/>
    <w:rsid w:val="000F6C3C"/>
    <w:rsid w:val="000F7605"/>
    <w:rsid w:val="00110D66"/>
    <w:rsid w:val="00127069"/>
    <w:rsid w:val="001302AD"/>
    <w:rsid w:val="00131CD1"/>
    <w:rsid w:val="00131DFF"/>
    <w:rsid w:val="00136D89"/>
    <w:rsid w:val="001373AF"/>
    <w:rsid w:val="00145FC6"/>
    <w:rsid w:val="00147D69"/>
    <w:rsid w:val="001540B1"/>
    <w:rsid w:val="0015724C"/>
    <w:rsid w:val="001617F7"/>
    <w:rsid w:val="00162588"/>
    <w:rsid w:val="001643FF"/>
    <w:rsid w:val="00166693"/>
    <w:rsid w:val="00166FFD"/>
    <w:rsid w:val="001740CB"/>
    <w:rsid w:val="0017501B"/>
    <w:rsid w:val="00175BAB"/>
    <w:rsid w:val="0018509F"/>
    <w:rsid w:val="00191015"/>
    <w:rsid w:val="00192422"/>
    <w:rsid w:val="0019274E"/>
    <w:rsid w:val="00196A8D"/>
    <w:rsid w:val="001B16D1"/>
    <w:rsid w:val="001C3E79"/>
    <w:rsid w:val="001C5924"/>
    <w:rsid w:val="001C62F3"/>
    <w:rsid w:val="001D1D93"/>
    <w:rsid w:val="001D4CD3"/>
    <w:rsid w:val="001F152D"/>
    <w:rsid w:val="001F65DC"/>
    <w:rsid w:val="00202E17"/>
    <w:rsid w:val="00203A01"/>
    <w:rsid w:val="00206AFC"/>
    <w:rsid w:val="00211AB1"/>
    <w:rsid w:val="00221F36"/>
    <w:rsid w:val="00230BB8"/>
    <w:rsid w:val="00252B15"/>
    <w:rsid w:val="00254069"/>
    <w:rsid w:val="0025637D"/>
    <w:rsid w:val="002565FB"/>
    <w:rsid w:val="002579B9"/>
    <w:rsid w:val="00262918"/>
    <w:rsid w:val="00273585"/>
    <w:rsid w:val="0027388E"/>
    <w:rsid w:val="002771A1"/>
    <w:rsid w:val="00281C76"/>
    <w:rsid w:val="002836FB"/>
    <w:rsid w:val="00296A74"/>
    <w:rsid w:val="002A6083"/>
    <w:rsid w:val="002A6715"/>
    <w:rsid w:val="002B304A"/>
    <w:rsid w:val="002B38C0"/>
    <w:rsid w:val="002B5299"/>
    <w:rsid w:val="002C17D6"/>
    <w:rsid w:val="002C21FA"/>
    <w:rsid w:val="002E0A14"/>
    <w:rsid w:val="002E213B"/>
    <w:rsid w:val="002E5DCF"/>
    <w:rsid w:val="002F0DAC"/>
    <w:rsid w:val="002F2D3A"/>
    <w:rsid w:val="003006F2"/>
    <w:rsid w:val="00300AF8"/>
    <w:rsid w:val="003036FE"/>
    <w:rsid w:val="003102C5"/>
    <w:rsid w:val="003156BD"/>
    <w:rsid w:val="003235B2"/>
    <w:rsid w:val="00325860"/>
    <w:rsid w:val="00325B26"/>
    <w:rsid w:val="003272AB"/>
    <w:rsid w:val="0033187F"/>
    <w:rsid w:val="00331BB9"/>
    <w:rsid w:val="00334358"/>
    <w:rsid w:val="0033602D"/>
    <w:rsid w:val="00341163"/>
    <w:rsid w:val="00342D67"/>
    <w:rsid w:val="003612D6"/>
    <w:rsid w:val="00373A6C"/>
    <w:rsid w:val="00374F1D"/>
    <w:rsid w:val="003751F5"/>
    <w:rsid w:val="00375F0A"/>
    <w:rsid w:val="003801C4"/>
    <w:rsid w:val="00382C7A"/>
    <w:rsid w:val="003834BA"/>
    <w:rsid w:val="00390A11"/>
    <w:rsid w:val="00392961"/>
    <w:rsid w:val="00395344"/>
    <w:rsid w:val="003A4DD8"/>
    <w:rsid w:val="003A6E69"/>
    <w:rsid w:val="003B4D50"/>
    <w:rsid w:val="003C36F5"/>
    <w:rsid w:val="003C59BE"/>
    <w:rsid w:val="003D0791"/>
    <w:rsid w:val="003D2547"/>
    <w:rsid w:val="003D2E63"/>
    <w:rsid w:val="003E55B5"/>
    <w:rsid w:val="003E6308"/>
    <w:rsid w:val="003E6698"/>
    <w:rsid w:val="003F1B7F"/>
    <w:rsid w:val="003F3C69"/>
    <w:rsid w:val="00402D6E"/>
    <w:rsid w:val="0040675F"/>
    <w:rsid w:val="00407135"/>
    <w:rsid w:val="00411BF5"/>
    <w:rsid w:val="00411E52"/>
    <w:rsid w:val="00416B97"/>
    <w:rsid w:val="0041739B"/>
    <w:rsid w:val="00417B1A"/>
    <w:rsid w:val="00420953"/>
    <w:rsid w:val="00423842"/>
    <w:rsid w:val="0043329C"/>
    <w:rsid w:val="00443891"/>
    <w:rsid w:val="00445171"/>
    <w:rsid w:val="004501D4"/>
    <w:rsid w:val="00452F38"/>
    <w:rsid w:val="00457FE2"/>
    <w:rsid w:val="00466CF8"/>
    <w:rsid w:val="00467442"/>
    <w:rsid w:val="00473D40"/>
    <w:rsid w:val="00475782"/>
    <w:rsid w:val="0047787B"/>
    <w:rsid w:val="00480F9B"/>
    <w:rsid w:val="0048174B"/>
    <w:rsid w:val="00486F5F"/>
    <w:rsid w:val="0049166E"/>
    <w:rsid w:val="00494B6C"/>
    <w:rsid w:val="00497754"/>
    <w:rsid w:val="004A1D2A"/>
    <w:rsid w:val="004A1D97"/>
    <w:rsid w:val="004A6089"/>
    <w:rsid w:val="004A64DC"/>
    <w:rsid w:val="004A7D08"/>
    <w:rsid w:val="004B0FBA"/>
    <w:rsid w:val="004B3B9E"/>
    <w:rsid w:val="004B4485"/>
    <w:rsid w:val="004B754F"/>
    <w:rsid w:val="004C0E44"/>
    <w:rsid w:val="004C3631"/>
    <w:rsid w:val="004D14E1"/>
    <w:rsid w:val="004E2B5C"/>
    <w:rsid w:val="004F2869"/>
    <w:rsid w:val="004F374D"/>
    <w:rsid w:val="004F41BE"/>
    <w:rsid w:val="004F59E4"/>
    <w:rsid w:val="004F76B1"/>
    <w:rsid w:val="00502D02"/>
    <w:rsid w:val="0051347E"/>
    <w:rsid w:val="00515F8B"/>
    <w:rsid w:val="00517E27"/>
    <w:rsid w:val="005211D7"/>
    <w:rsid w:val="00522240"/>
    <w:rsid w:val="00525EA0"/>
    <w:rsid w:val="00527D0A"/>
    <w:rsid w:val="00527DB4"/>
    <w:rsid w:val="005355CC"/>
    <w:rsid w:val="00537741"/>
    <w:rsid w:val="00546289"/>
    <w:rsid w:val="005462AC"/>
    <w:rsid w:val="005476EF"/>
    <w:rsid w:val="00553E82"/>
    <w:rsid w:val="00561325"/>
    <w:rsid w:val="005619EC"/>
    <w:rsid w:val="00562051"/>
    <w:rsid w:val="00570D2D"/>
    <w:rsid w:val="00574197"/>
    <w:rsid w:val="0057460C"/>
    <w:rsid w:val="00574ADC"/>
    <w:rsid w:val="00574BD9"/>
    <w:rsid w:val="00584CE6"/>
    <w:rsid w:val="00587D38"/>
    <w:rsid w:val="005901C2"/>
    <w:rsid w:val="005901D3"/>
    <w:rsid w:val="005960D8"/>
    <w:rsid w:val="005A1B7F"/>
    <w:rsid w:val="005A1BB4"/>
    <w:rsid w:val="005A241B"/>
    <w:rsid w:val="005A27E4"/>
    <w:rsid w:val="005A7A87"/>
    <w:rsid w:val="005A7DB6"/>
    <w:rsid w:val="005B08D6"/>
    <w:rsid w:val="005B799A"/>
    <w:rsid w:val="005C0137"/>
    <w:rsid w:val="005C17F3"/>
    <w:rsid w:val="005C7933"/>
    <w:rsid w:val="005D0278"/>
    <w:rsid w:val="005D3B7F"/>
    <w:rsid w:val="005E3BC3"/>
    <w:rsid w:val="005E6D06"/>
    <w:rsid w:val="005F4E28"/>
    <w:rsid w:val="006029C4"/>
    <w:rsid w:val="00602B14"/>
    <w:rsid w:val="006265AB"/>
    <w:rsid w:val="00632499"/>
    <w:rsid w:val="0064390E"/>
    <w:rsid w:val="00643C6D"/>
    <w:rsid w:val="00647D34"/>
    <w:rsid w:val="00653156"/>
    <w:rsid w:val="00656060"/>
    <w:rsid w:val="00666823"/>
    <w:rsid w:val="00670585"/>
    <w:rsid w:val="00670E81"/>
    <w:rsid w:val="00671425"/>
    <w:rsid w:val="0067240B"/>
    <w:rsid w:val="00674857"/>
    <w:rsid w:val="0067735C"/>
    <w:rsid w:val="0068007D"/>
    <w:rsid w:val="006860D1"/>
    <w:rsid w:val="0069484A"/>
    <w:rsid w:val="006A267A"/>
    <w:rsid w:val="006B448C"/>
    <w:rsid w:val="006B5BD4"/>
    <w:rsid w:val="006B6055"/>
    <w:rsid w:val="006B6150"/>
    <w:rsid w:val="006D0AA8"/>
    <w:rsid w:val="006D2622"/>
    <w:rsid w:val="006D2952"/>
    <w:rsid w:val="006D4191"/>
    <w:rsid w:val="006D777A"/>
    <w:rsid w:val="006F02CF"/>
    <w:rsid w:val="006F48CB"/>
    <w:rsid w:val="006F6812"/>
    <w:rsid w:val="006F75F2"/>
    <w:rsid w:val="006F770F"/>
    <w:rsid w:val="007036B7"/>
    <w:rsid w:val="00704F43"/>
    <w:rsid w:val="007057D2"/>
    <w:rsid w:val="0070679A"/>
    <w:rsid w:val="0072144C"/>
    <w:rsid w:val="00721460"/>
    <w:rsid w:val="00721681"/>
    <w:rsid w:val="007252D0"/>
    <w:rsid w:val="007346DD"/>
    <w:rsid w:val="007367D1"/>
    <w:rsid w:val="00737F5D"/>
    <w:rsid w:val="00742069"/>
    <w:rsid w:val="007424F1"/>
    <w:rsid w:val="007461E1"/>
    <w:rsid w:val="007523F2"/>
    <w:rsid w:val="00765537"/>
    <w:rsid w:val="0076713D"/>
    <w:rsid w:val="007774C3"/>
    <w:rsid w:val="00786F7D"/>
    <w:rsid w:val="0079267D"/>
    <w:rsid w:val="00794CCB"/>
    <w:rsid w:val="00795F49"/>
    <w:rsid w:val="007A58B8"/>
    <w:rsid w:val="007B4C38"/>
    <w:rsid w:val="007C10E2"/>
    <w:rsid w:val="007C3ED3"/>
    <w:rsid w:val="007C645A"/>
    <w:rsid w:val="007D411E"/>
    <w:rsid w:val="007D544D"/>
    <w:rsid w:val="007F610C"/>
    <w:rsid w:val="00812977"/>
    <w:rsid w:val="0081397C"/>
    <w:rsid w:val="00821B93"/>
    <w:rsid w:val="00823161"/>
    <w:rsid w:val="00827E3E"/>
    <w:rsid w:val="00834509"/>
    <w:rsid w:val="00837F63"/>
    <w:rsid w:val="008648DE"/>
    <w:rsid w:val="00873D52"/>
    <w:rsid w:val="008761D9"/>
    <w:rsid w:val="00877631"/>
    <w:rsid w:val="008840C8"/>
    <w:rsid w:val="00885E27"/>
    <w:rsid w:val="00886A3E"/>
    <w:rsid w:val="008906EE"/>
    <w:rsid w:val="008911F6"/>
    <w:rsid w:val="00894AA3"/>
    <w:rsid w:val="0089643A"/>
    <w:rsid w:val="00896CC9"/>
    <w:rsid w:val="008A0AF9"/>
    <w:rsid w:val="008A7F84"/>
    <w:rsid w:val="008B4CBE"/>
    <w:rsid w:val="008B60DF"/>
    <w:rsid w:val="008B66C7"/>
    <w:rsid w:val="008C35D4"/>
    <w:rsid w:val="008C478E"/>
    <w:rsid w:val="008C5731"/>
    <w:rsid w:val="008C7148"/>
    <w:rsid w:val="008D3684"/>
    <w:rsid w:val="008E0B5E"/>
    <w:rsid w:val="008E7CAD"/>
    <w:rsid w:val="008F5A0C"/>
    <w:rsid w:val="008F6D82"/>
    <w:rsid w:val="00902FE3"/>
    <w:rsid w:val="00903C34"/>
    <w:rsid w:val="00904301"/>
    <w:rsid w:val="0091071D"/>
    <w:rsid w:val="00910FCB"/>
    <w:rsid w:val="00917AE8"/>
    <w:rsid w:val="009246FC"/>
    <w:rsid w:val="009264B3"/>
    <w:rsid w:val="009270D6"/>
    <w:rsid w:val="009366E7"/>
    <w:rsid w:val="00941215"/>
    <w:rsid w:val="0094565B"/>
    <w:rsid w:val="009524A8"/>
    <w:rsid w:val="00953659"/>
    <w:rsid w:val="0095480B"/>
    <w:rsid w:val="00962F77"/>
    <w:rsid w:val="0097202B"/>
    <w:rsid w:val="009736CA"/>
    <w:rsid w:val="009743E4"/>
    <w:rsid w:val="00974955"/>
    <w:rsid w:val="00975FCB"/>
    <w:rsid w:val="009765A5"/>
    <w:rsid w:val="00976779"/>
    <w:rsid w:val="0099191C"/>
    <w:rsid w:val="00994523"/>
    <w:rsid w:val="00994D39"/>
    <w:rsid w:val="009A0A33"/>
    <w:rsid w:val="009A0E31"/>
    <w:rsid w:val="009A6284"/>
    <w:rsid w:val="009A63DB"/>
    <w:rsid w:val="009A6A26"/>
    <w:rsid w:val="009B17E9"/>
    <w:rsid w:val="009B409F"/>
    <w:rsid w:val="009B4433"/>
    <w:rsid w:val="009B57A2"/>
    <w:rsid w:val="009C199B"/>
    <w:rsid w:val="009C3319"/>
    <w:rsid w:val="009D6E08"/>
    <w:rsid w:val="009E03E0"/>
    <w:rsid w:val="009E06B6"/>
    <w:rsid w:val="009F4036"/>
    <w:rsid w:val="009F4435"/>
    <w:rsid w:val="009F5143"/>
    <w:rsid w:val="009F5476"/>
    <w:rsid w:val="009F7ECA"/>
    <w:rsid w:val="00A06DAF"/>
    <w:rsid w:val="00A07863"/>
    <w:rsid w:val="00A10CDA"/>
    <w:rsid w:val="00A15FE5"/>
    <w:rsid w:val="00A2495C"/>
    <w:rsid w:val="00A27121"/>
    <w:rsid w:val="00A319F8"/>
    <w:rsid w:val="00A324C4"/>
    <w:rsid w:val="00A374B2"/>
    <w:rsid w:val="00A40D3E"/>
    <w:rsid w:val="00A462CB"/>
    <w:rsid w:val="00A4692F"/>
    <w:rsid w:val="00A50F36"/>
    <w:rsid w:val="00A52FBC"/>
    <w:rsid w:val="00A60FAC"/>
    <w:rsid w:val="00A641BC"/>
    <w:rsid w:val="00A655E2"/>
    <w:rsid w:val="00A660A8"/>
    <w:rsid w:val="00A84E80"/>
    <w:rsid w:val="00A919C0"/>
    <w:rsid w:val="00A92350"/>
    <w:rsid w:val="00A96714"/>
    <w:rsid w:val="00AA7409"/>
    <w:rsid w:val="00AB0570"/>
    <w:rsid w:val="00AB15AD"/>
    <w:rsid w:val="00AB5E1A"/>
    <w:rsid w:val="00AC0EC4"/>
    <w:rsid w:val="00AC55EB"/>
    <w:rsid w:val="00AC62DD"/>
    <w:rsid w:val="00AD4928"/>
    <w:rsid w:val="00AD5026"/>
    <w:rsid w:val="00AD77DD"/>
    <w:rsid w:val="00AE15B5"/>
    <w:rsid w:val="00AF5511"/>
    <w:rsid w:val="00B00B67"/>
    <w:rsid w:val="00B01150"/>
    <w:rsid w:val="00B1067F"/>
    <w:rsid w:val="00B16A36"/>
    <w:rsid w:val="00B21C45"/>
    <w:rsid w:val="00B26D35"/>
    <w:rsid w:val="00B342D2"/>
    <w:rsid w:val="00B36156"/>
    <w:rsid w:val="00B45125"/>
    <w:rsid w:val="00B460A9"/>
    <w:rsid w:val="00B46A36"/>
    <w:rsid w:val="00B52E27"/>
    <w:rsid w:val="00B62AEB"/>
    <w:rsid w:val="00B62CCC"/>
    <w:rsid w:val="00B6732A"/>
    <w:rsid w:val="00B76312"/>
    <w:rsid w:val="00B907F2"/>
    <w:rsid w:val="00B92238"/>
    <w:rsid w:val="00B9603E"/>
    <w:rsid w:val="00B969A3"/>
    <w:rsid w:val="00B97568"/>
    <w:rsid w:val="00BC1AFE"/>
    <w:rsid w:val="00BC2506"/>
    <w:rsid w:val="00BD36B3"/>
    <w:rsid w:val="00BE1151"/>
    <w:rsid w:val="00BE3E7D"/>
    <w:rsid w:val="00BE5317"/>
    <w:rsid w:val="00BF7620"/>
    <w:rsid w:val="00C03251"/>
    <w:rsid w:val="00C06489"/>
    <w:rsid w:val="00C06B50"/>
    <w:rsid w:val="00C079D6"/>
    <w:rsid w:val="00C17D8C"/>
    <w:rsid w:val="00C20EB7"/>
    <w:rsid w:val="00C21C6A"/>
    <w:rsid w:val="00C30033"/>
    <w:rsid w:val="00C36A98"/>
    <w:rsid w:val="00C37B7C"/>
    <w:rsid w:val="00C420F6"/>
    <w:rsid w:val="00C657B0"/>
    <w:rsid w:val="00C65AAD"/>
    <w:rsid w:val="00C7269E"/>
    <w:rsid w:val="00C72DFC"/>
    <w:rsid w:val="00C75CA6"/>
    <w:rsid w:val="00C777BB"/>
    <w:rsid w:val="00C77E93"/>
    <w:rsid w:val="00C82E5B"/>
    <w:rsid w:val="00C9265F"/>
    <w:rsid w:val="00CA5D98"/>
    <w:rsid w:val="00CB22B8"/>
    <w:rsid w:val="00CB23D4"/>
    <w:rsid w:val="00CB39E6"/>
    <w:rsid w:val="00CB5C19"/>
    <w:rsid w:val="00CC0D4B"/>
    <w:rsid w:val="00CC1F83"/>
    <w:rsid w:val="00CC2327"/>
    <w:rsid w:val="00CC3F4B"/>
    <w:rsid w:val="00CC6BEA"/>
    <w:rsid w:val="00CC7BC8"/>
    <w:rsid w:val="00CD7904"/>
    <w:rsid w:val="00CE2E69"/>
    <w:rsid w:val="00CF2095"/>
    <w:rsid w:val="00CF28EC"/>
    <w:rsid w:val="00CF550E"/>
    <w:rsid w:val="00CF5708"/>
    <w:rsid w:val="00CF7647"/>
    <w:rsid w:val="00D013B0"/>
    <w:rsid w:val="00D01EDE"/>
    <w:rsid w:val="00D03DF9"/>
    <w:rsid w:val="00D05DF6"/>
    <w:rsid w:val="00D071EE"/>
    <w:rsid w:val="00D07E52"/>
    <w:rsid w:val="00D10C77"/>
    <w:rsid w:val="00D14611"/>
    <w:rsid w:val="00D14DA2"/>
    <w:rsid w:val="00D205A9"/>
    <w:rsid w:val="00D3313C"/>
    <w:rsid w:val="00D34D58"/>
    <w:rsid w:val="00D502C0"/>
    <w:rsid w:val="00D52556"/>
    <w:rsid w:val="00D538EE"/>
    <w:rsid w:val="00D53977"/>
    <w:rsid w:val="00D54A8A"/>
    <w:rsid w:val="00D5783F"/>
    <w:rsid w:val="00D64537"/>
    <w:rsid w:val="00D65AC1"/>
    <w:rsid w:val="00D77390"/>
    <w:rsid w:val="00D822F2"/>
    <w:rsid w:val="00D86754"/>
    <w:rsid w:val="00D87E67"/>
    <w:rsid w:val="00D916E4"/>
    <w:rsid w:val="00D91F6F"/>
    <w:rsid w:val="00D92860"/>
    <w:rsid w:val="00D96619"/>
    <w:rsid w:val="00DA1543"/>
    <w:rsid w:val="00DA3D57"/>
    <w:rsid w:val="00DA5EC2"/>
    <w:rsid w:val="00DA6F4E"/>
    <w:rsid w:val="00DA77E1"/>
    <w:rsid w:val="00DB28A9"/>
    <w:rsid w:val="00DB6034"/>
    <w:rsid w:val="00DB7C88"/>
    <w:rsid w:val="00DC07BB"/>
    <w:rsid w:val="00DC10A4"/>
    <w:rsid w:val="00DC2B53"/>
    <w:rsid w:val="00DC5856"/>
    <w:rsid w:val="00DC732E"/>
    <w:rsid w:val="00DC7F46"/>
    <w:rsid w:val="00DD7C88"/>
    <w:rsid w:val="00DE33EA"/>
    <w:rsid w:val="00DF103D"/>
    <w:rsid w:val="00DF4917"/>
    <w:rsid w:val="00E02AAA"/>
    <w:rsid w:val="00E16746"/>
    <w:rsid w:val="00E1792E"/>
    <w:rsid w:val="00E200F2"/>
    <w:rsid w:val="00E2401E"/>
    <w:rsid w:val="00E329B7"/>
    <w:rsid w:val="00E41974"/>
    <w:rsid w:val="00E43647"/>
    <w:rsid w:val="00E449AA"/>
    <w:rsid w:val="00E52ADB"/>
    <w:rsid w:val="00E54155"/>
    <w:rsid w:val="00E560E0"/>
    <w:rsid w:val="00E56C11"/>
    <w:rsid w:val="00E60713"/>
    <w:rsid w:val="00E618D1"/>
    <w:rsid w:val="00E6732A"/>
    <w:rsid w:val="00E74135"/>
    <w:rsid w:val="00E74258"/>
    <w:rsid w:val="00E85B2A"/>
    <w:rsid w:val="00E8744B"/>
    <w:rsid w:val="00E87670"/>
    <w:rsid w:val="00E87AC2"/>
    <w:rsid w:val="00EA3A0C"/>
    <w:rsid w:val="00EA5F87"/>
    <w:rsid w:val="00EB1FFF"/>
    <w:rsid w:val="00EB33A7"/>
    <w:rsid w:val="00EB3F53"/>
    <w:rsid w:val="00EB3F85"/>
    <w:rsid w:val="00EB53B3"/>
    <w:rsid w:val="00EB5794"/>
    <w:rsid w:val="00EC3DCC"/>
    <w:rsid w:val="00EC4A3F"/>
    <w:rsid w:val="00EC6FD3"/>
    <w:rsid w:val="00EC79A4"/>
    <w:rsid w:val="00EE214A"/>
    <w:rsid w:val="00EE4390"/>
    <w:rsid w:val="00EF2276"/>
    <w:rsid w:val="00EF3847"/>
    <w:rsid w:val="00EF41A8"/>
    <w:rsid w:val="00F00000"/>
    <w:rsid w:val="00F01D75"/>
    <w:rsid w:val="00F02037"/>
    <w:rsid w:val="00F20829"/>
    <w:rsid w:val="00F212FA"/>
    <w:rsid w:val="00F239E3"/>
    <w:rsid w:val="00F25C53"/>
    <w:rsid w:val="00F27BCA"/>
    <w:rsid w:val="00F3239E"/>
    <w:rsid w:val="00F3311B"/>
    <w:rsid w:val="00F334EE"/>
    <w:rsid w:val="00F37E6B"/>
    <w:rsid w:val="00F409B4"/>
    <w:rsid w:val="00F42480"/>
    <w:rsid w:val="00F435B0"/>
    <w:rsid w:val="00F44458"/>
    <w:rsid w:val="00F4733C"/>
    <w:rsid w:val="00F53698"/>
    <w:rsid w:val="00F53A52"/>
    <w:rsid w:val="00F54DC9"/>
    <w:rsid w:val="00F56476"/>
    <w:rsid w:val="00F567DB"/>
    <w:rsid w:val="00F658A4"/>
    <w:rsid w:val="00F672E7"/>
    <w:rsid w:val="00F67A9E"/>
    <w:rsid w:val="00F70405"/>
    <w:rsid w:val="00F73288"/>
    <w:rsid w:val="00F74E07"/>
    <w:rsid w:val="00F74FE2"/>
    <w:rsid w:val="00F81EE1"/>
    <w:rsid w:val="00F82C5C"/>
    <w:rsid w:val="00F84357"/>
    <w:rsid w:val="00F8471F"/>
    <w:rsid w:val="00F86AFD"/>
    <w:rsid w:val="00F92CE6"/>
    <w:rsid w:val="00FA02B2"/>
    <w:rsid w:val="00FA5017"/>
    <w:rsid w:val="00FB27A3"/>
    <w:rsid w:val="00FB3A8A"/>
    <w:rsid w:val="00FB5AB9"/>
    <w:rsid w:val="00FC1FBD"/>
    <w:rsid w:val="00FC5EDD"/>
    <w:rsid w:val="00FD6030"/>
    <w:rsid w:val="00FE6679"/>
    <w:rsid w:val="00FF0576"/>
    <w:rsid w:val="00FF741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7BC76"/>
  <w15:chartTrackingRefBased/>
  <w15:docId w15:val="{9D085996-A3D8-488E-8590-8788C8C2A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74135"/>
    <w:rPr>
      <w:rFonts w:ascii="Times New Roman" w:eastAsia="Times New Roman" w:hAnsi="Times New Roman"/>
      <w:sz w:val="24"/>
      <w:szCs w:val="24"/>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E74135"/>
    <w:rPr>
      <w:color w:val="0000FF"/>
      <w:u w:val="single"/>
    </w:rPr>
  </w:style>
  <w:style w:type="paragraph" w:styleId="Galvene">
    <w:name w:val="header"/>
    <w:basedOn w:val="Parasts"/>
    <w:link w:val="GalveneRakstz"/>
    <w:uiPriority w:val="99"/>
    <w:unhideWhenUsed/>
    <w:rsid w:val="00517E27"/>
    <w:pPr>
      <w:tabs>
        <w:tab w:val="center" w:pos="4153"/>
        <w:tab w:val="right" w:pos="8306"/>
      </w:tabs>
    </w:pPr>
  </w:style>
  <w:style w:type="character" w:customStyle="1" w:styleId="GalveneRakstz">
    <w:name w:val="Galvene Rakstz."/>
    <w:link w:val="Galvene"/>
    <w:uiPriority w:val="99"/>
    <w:rsid w:val="00517E27"/>
    <w:rPr>
      <w:rFonts w:ascii="Times New Roman" w:eastAsia="Times New Roman" w:hAnsi="Times New Roman"/>
      <w:sz w:val="24"/>
      <w:szCs w:val="24"/>
      <w:lang w:eastAsia="en-US"/>
    </w:rPr>
  </w:style>
  <w:style w:type="paragraph" w:styleId="Kjene">
    <w:name w:val="footer"/>
    <w:basedOn w:val="Parasts"/>
    <w:link w:val="KjeneRakstz"/>
    <w:uiPriority w:val="99"/>
    <w:unhideWhenUsed/>
    <w:rsid w:val="00517E27"/>
    <w:pPr>
      <w:tabs>
        <w:tab w:val="center" w:pos="4153"/>
        <w:tab w:val="right" w:pos="8306"/>
      </w:tabs>
    </w:pPr>
  </w:style>
  <w:style w:type="character" w:customStyle="1" w:styleId="KjeneRakstz">
    <w:name w:val="Kājene Rakstz."/>
    <w:link w:val="Kjene"/>
    <w:uiPriority w:val="99"/>
    <w:rsid w:val="00517E27"/>
    <w:rPr>
      <w:rFonts w:ascii="Times New Roman" w:eastAsia="Times New Roman" w:hAnsi="Times New Roman"/>
      <w:sz w:val="24"/>
      <w:szCs w:val="24"/>
      <w:lang w:eastAsia="en-US"/>
    </w:rPr>
  </w:style>
  <w:style w:type="paragraph" w:styleId="Balonteksts">
    <w:name w:val="Balloon Text"/>
    <w:basedOn w:val="Parasts"/>
    <w:link w:val="BalontekstsRakstz"/>
    <w:uiPriority w:val="99"/>
    <w:semiHidden/>
    <w:unhideWhenUsed/>
    <w:rsid w:val="001617F7"/>
    <w:rPr>
      <w:rFonts w:ascii="Segoe UI" w:hAnsi="Segoe UI" w:cs="Segoe UI"/>
      <w:sz w:val="18"/>
      <w:szCs w:val="18"/>
    </w:rPr>
  </w:style>
  <w:style w:type="character" w:customStyle="1" w:styleId="BalontekstsRakstz">
    <w:name w:val="Balonteksts Rakstz."/>
    <w:link w:val="Balonteksts"/>
    <w:uiPriority w:val="99"/>
    <w:semiHidden/>
    <w:rsid w:val="001617F7"/>
    <w:rPr>
      <w:rFonts w:ascii="Segoe UI" w:eastAsia="Times New Roman" w:hAnsi="Segoe UI" w:cs="Segoe UI"/>
      <w:sz w:val="18"/>
      <w:szCs w:val="18"/>
      <w:lang w:eastAsia="en-US"/>
    </w:rPr>
  </w:style>
  <w:style w:type="paragraph" w:customStyle="1" w:styleId="tv213">
    <w:name w:val="tv213"/>
    <w:basedOn w:val="Parasts"/>
    <w:rsid w:val="00FB27A3"/>
    <w:pPr>
      <w:spacing w:before="100" w:beforeAutospacing="1" w:after="100" w:afterAutospacing="1"/>
    </w:pPr>
    <w:rPr>
      <w:lang w:eastAsia="lv-LV"/>
    </w:rPr>
  </w:style>
  <w:style w:type="character" w:customStyle="1" w:styleId="normaltextrun">
    <w:name w:val="normaltextrun"/>
    <w:rsid w:val="00F70405"/>
  </w:style>
  <w:style w:type="character" w:styleId="Komentraatsauce">
    <w:name w:val="annotation reference"/>
    <w:uiPriority w:val="99"/>
    <w:semiHidden/>
    <w:unhideWhenUsed/>
    <w:rsid w:val="00F3311B"/>
    <w:rPr>
      <w:sz w:val="16"/>
      <w:szCs w:val="16"/>
    </w:rPr>
  </w:style>
  <w:style w:type="paragraph" w:styleId="Komentrateksts">
    <w:name w:val="annotation text"/>
    <w:basedOn w:val="Parasts"/>
    <w:link w:val="KomentratekstsRakstz"/>
    <w:uiPriority w:val="99"/>
    <w:semiHidden/>
    <w:unhideWhenUsed/>
    <w:rsid w:val="00F3311B"/>
    <w:rPr>
      <w:sz w:val="20"/>
      <w:szCs w:val="20"/>
    </w:rPr>
  </w:style>
  <w:style w:type="character" w:customStyle="1" w:styleId="KomentratekstsRakstz">
    <w:name w:val="Komentāra teksts Rakstz."/>
    <w:link w:val="Komentrateksts"/>
    <w:uiPriority w:val="99"/>
    <w:semiHidden/>
    <w:rsid w:val="00F3311B"/>
    <w:rPr>
      <w:rFonts w:ascii="Times New Roman" w:eastAsia="Times New Roman" w:hAnsi="Times New Roman"/>
      <w:lang w:eastAsia="en-US"/>
    </w:rPr>
  </w:style>
  <w:style w:type="paragraph" w:styleId="Komentratma">
    <w:name w:val="annotation subject"/>
    <w:basedOn w:val="Komentrateksts"/>
    <w:next w:val="Komentrateksts"/>
    <w:link w:val="KomentratmaRakstz"/>
    <w:uiPriority w:val="99"/>
    <w:semiHidden/>
    <w:unhideWhenUsed/>
    <w:rsid w:val="00F3311B"/>
    <w:rPr>
      <w:b/>
      <w:bCs/>
    </w:rPr>
  </w:style>
  <w:style w:type="character" w:customStyle="1" w:styleId="KomentratmaRakstz">
    <w:name w:val="Komentāra tēma Rakstz."/>
    <w:link w:val="Komentratma"/>
    <w:uiPriority w:val="99"/>
    <w:semiHidden/>
    <w:rsid w:val="00F3311B"/>
    <w:rPr>
      <w:rFonts w:ascii="Times New Roman" w:eastAsia="Times New Roman" w:hAnsi="Times New Roman"/>
      <w:b/>
      <w:bCs/>
      <w:lang w:eastAsia="en-US"/>
    </w:rPr>
  </w:style>
  <w:style w:type="character" w:styleId="Izmantotahipersaite">
    <w:name w:val="FollowedHyperlink"/>
    <w:uiPriority w:val="99"/>
    <w:semiHidden/>
    <w:unhideWhenUsed/>
    <w:rsid w:val="00C17D8C"/>
    <w:rPr>
      <w:color w:val="954F72"/>
      <w:u w:val="single"/>
    </w:rPr>
  </w:style>
  <w:style w:type="character" w:customStyle="1" w:styleId="hgkelc">
    <w:name w:val="hgkelc"/>
    <w:rsid w:val="00DB6034"/>
  </w:style>
  <w:style w:type="paragraph" w:styleId="Sarakstarindkopa">
    <w:name w:val="List Paragraph"/>
    <w:basedOn w:val="Parasts"/>
    <w:uiPriority w:val="34"/>
    <w:qFormat/>
    <w:rsid w:val="002A608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so.lv" TargetMode="External"/><Relationship Id="rId13"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finanses@rpm.gov.lv" TargetMode="External"/><Relationship Id="rId4" Type="http://schemas.openxmlformats.org/officeDocument/2006/relationships/settings" Target="settings.xml"/><Relationship Id="rId9" Type="http://schemas.openxmlformats.org/officeDocument/2006/relationships/hyperlink" Target="http://www.sprk.gov.lv"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6DC9E-7740-4C0A-B688-EE6E8F9F3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2759</TotalTime>
  <Pages>7</Pages>
  <Words>4265</Words>
  <Characters>24313</Characters>
  <Application>Microsoft Office Word</Application>
  <DocSecurity>0</DocSecurity>
  <Lines>202</Lines>
  <Paragraphs>57</Paragraphs>
  <ScaleCrop>false</ScaleCrop>
  <HeadingPairs>
    <vt:vector size="2" baseType="variant">
      <vt:variant>
        <vt:lpstr>Nosaukums</vt:lpstr>
      </vt:variant>
      <vt:variant>
        <vt:i4>1</vt:i4>
      </vt:variant>
    </vt:vector>
  </HeadingPairs>
  <TitlesOfParts>
    <vt:vector size="1" baseType="lpstr">
      <vt:lpstr/>
    </vt:vector>
  </TitlesOfParts>
  <Company>Kultūras ministrija un padotībā esošās iestādes</Company>
  <LinksUpToDate>false</LinksUpToDate>
  <CharactersWithSpaces>28521</CharactersWithSpaces>
  <SharedDoc>false</SharedDoc>
  <HLinks>
    <vt:vector size="42" baseType="variant">
      <vt:variant>
        <vt:i4>720910</vt:i4>
      </vt:variant>
      <vt:variant>
        <vt:i4>18</vt:i4>
      </vt:variant>
      <vt:variant>
        <vt:i4>0</vt:i4>
      </vt:variant>
      <vt:variant>
        <vt:i4>5</vt:i4>
      </vt:variant>
      <vt:variant>
        <vt:lpwstr>https://likumi.lv/ta/id/287760</vt:lpwstr>
      </vt:variant>
      <vt:variant>
        <vt:lpwstr>p42</vt:lpwstr>
      </vt:variant>
      <vt:variant>
        <vt:i4>720910</vt:i4>
      </vt:variant>
      <vt:variant>
        <vt:i4>15</vt:i4>
      </vt:variant>
      <vt:variant>
        <vt:i4>0</vt:i4>
      </vt:variant>
      <vt:variant>
        <vt:i4>5</vt:i4>
      </vt:variant>
      <vt:variant>
        <vt:lpwstr>https://likumi.lv/ta/id/287760</vt:lpwstr>
      </vt:variant>
      <vt:variant>
        <vt:lpwstr>p42</vt:lpwstr>
      </vt:variant>
      <vt:variant>
        <vt:i4>720910</vt:i4>
      </vt:variant>
      <vt:variant>
        <vt:i4>12</vt:i4>
      </vt:variant>
      <vt:variant>
        <vt:i4>0</vt:i4>
      </vt:variant>
      <vt:variant>
        <vt:i4>5</vt:i4>
      </vt:variant>
      <vt:variant>
        <vt:lpwstr>https://likumi.lv/ta/id/287760</vt:lpwstr>
      </vt:variant>
      <vt:variant>
        <vt:lpwstr>p42</vt:lpwstr>
      </vt:variant>
      <vt:variant>
        <vt:i4>720910</vt:i4>
      </vt:variant>
      <vt:variant>
        <vt:i4>9</vt:i4>
      </vt:variant>
      <vt:variant>
        <vt:i4>0</vt:i4>
      </vt:variant>
      <vt:variant>
        <vt:i4>5</vt:i4>
      </vt:variant>
      <vt:variant>
        <vt:lpwstr>https://likumi.lv/ta/id/287760</vt:lpwstr>
      </vt:variant>
      <vt:variant>
        <vt:lpwstr>p42</vt:lpwstr>
      </vt:variant>
      <vt:variant>
        <vt:i4>7864385</vt:i4>
      </vt:variant>
      <vt:variant>
        <vt:i4>6</vt:i4>
      </vt:variant>
      <vt:variant>
        <vt:i4>0</vt:i4>
      </vt:variant>
      <vt:variant>
        <vt:i4>5</vt:i4>
      </vt:variant>
      <vt:variant>
        <vt:lpwstr>mailto:rundale@rundale.net</vt:lpwstr>
      </vt:variant>
      <vt:variant>
        <vt:lpwstr/>
      </vt:variant>
      <vt:variant>
        <vt:i4>3342390</vt:i4>
      </vt:variant>
      <vt:variant>
        <vt:i4>3</vt:i4>
      </vt:variant>
      <vt:variant>
        <vt:i4>0</vt:i4>
      </vt:variant>
      <vt:variant>
        <vt:i4>5</vt:i4>
      </vt:variant>
      <vt:variant>
        <vt:lpwstr>http://www.sprk.gov.lv/</vt:lpwstr>
      </vt:variant>
      <vt:variant>
        <vt:lpwstr/>
      </vt:variant>
      <vt:variant>
        <vt:i4>327692</vt:i4>
      </vt:variant>
      <vt:variant>
        <vt:i4>0</vt:i4>
      </vt:variant>
      <vt:variant>
        <vt:i4>0</vt:i4>
      </vt:variant>
      <vt:variant>
        <vt:i4>5</vt:i4>
      </vt:variant>
      <vt:variant>
        <vt:lpwstr>https://www.gaso.lv/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RPM_6</dc:creator>
  <cp:keywords/>
  <dc:description/>
  <cp:lastModifiedBy>Jana Druviņa</cp:lastModifiedBy>
  <cp:revision>23</cp:revision>
  <cp:lastPrinted>2023-07-13T06:50:00Z</cp:lastPrinted>
  <dcterms:created xsi:type="dcterms:W3CDTF">2024-07-25T14:18:00Z</dcterms:created>
  <dcterms:modified xsi:type="dcterms:W3CDTF">2026-07-20T10:29:00Z</dcterms:modified>
</cp:coreProperties>
</file>