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4904D" w14:textId="0CC8A1F2" w:rsidR="005B1AF7" w:rsidRPr="005B1AF7" w:rsidRDefault="00616059" w:rsidP="005B1A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9</w:t>
      </w:r>
      <w:r w:rsidR="005B1AF7" w:rsidRPr="005B1AF7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.pielikums nolikumam </w:t>
      </w:r>
    </w:p>
    <w:p w14:paraId="1A7C87BF" w14:textId="46A6E491" w:rsidR="005B1AF7" w:rsidRPr="005B1AF7" w:rsidRDefault="005B1AF7" w:rsidP="004870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kern w:val="0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i/>
          <w:iCs/>
          <w:kern w:val="0"/>
          <w:lang w:eastAsia="lv-LV"/>
          <w14:ligatures w14:val="none"/>
        </w:rPr>
        <w:t>“</w:t>
      </w:r>
      <w:r w:rsidR="004870B6" w:rsidRPr="004870B6">
        <w:rPr>
          <w:rFonts w:ascii="Times New Roman" w:eastAsia="Times New Roman" w:hAnsi="Times New Roman" w:cs="Times New Roman"/>
          <w:b/>
          <w:bCs/>
          <w:i/>
          <w:iCs/>
          <w:kern w:val="0"/>
          <w:lang w:eastAsia="lv-LV"/>
          <w14:ligatures w14:val="none"/>
        </w:rPr>
        <w:t>Dzīvojamo māju dūmvadu tīrīšana SIA “Rēzeknes Namsaimnieks” vajadzībām</w:t>
      </w:r>
      <w:r w:rsidRPr="005B1AF7">
        <w:rPr>
          <w:rFonts w:ascii="Times New Roman" w:eastAsia="Times New Roman" w:hAnsi="Times New Roman" w:cs="Times New Roman"/>
          <w:b/>
          <w:bCs/>
          <w:i/>
          <w:iCs/>
          <w:kern w:val="0"/>
          <w:lang w:eastAsia="lv-LV"/>
          <w14:ligatures w14:val="none"/>
        </w:rPr>
        <w:t>”</w:t>
      </w:r>
    </w:p>
    <w:p w14:paraId="089E866E" w14:textId="6375A817" w:rsidR="00C866B8" w:rsidRPr="005B1AF7" w:rsidRDefault="005B1AF7" w:rsidP="005B1AF7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(iepirkuma identifikācijas Nr. RN202</w:t>
      </w:r>
      <w:r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6</w:t>
      </w:r>
      <w:r w:rsidRPr="005B1AF7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/1</w:t>
      </w:r>
      <w:r w:rsidR="004870B6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5</w:t>
      </w:r>
      <w:r w:rsidRPr="005B1AF7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)</w:t>
      </w:r>
    </w:p>
    <w:p w14:paraId="304DFA8E" w14:textId="69A03D55" w:rsidR="00C866B8" w:rsidRDefault="00C866B8" w:rsidP="00554347">
      <w:pPr>
        <w:spacing w:after="0" w:line="240" w:lineRule="auto"/>
        <w:rPr>
          <w:rFonts w:ascii="Aptos" w:eastAsia="Times New Roman" w:hAnsi="Aptos" w:cs="Times New Roman"/>
          <w:kern w:val="0"/>
          <w:lang w:eastAsia="lv-LV"/>
          <w14:ligatures w14:val="none"/>
        </w:rPr>
      </w:pPr>
    </w:p>
    <w:p w14:paraId="62BC20A8" w14:textId="77777777" w:rsidR="005B1AF7" w:rsidRPr="00C866B8" w:rsidRDefault="005B1AF7" w:rsidP="00554347">
      <w:pPr>
        <w:spacing w:after="0" w:line="240" w:lineRule="auto"/>
        <w:rPr>
          <w:rFonts w:ascii="Aptos" w:eastAsia="Times New Roman" w:hAnsi="Aptos" w:cs="Times New Roman"/>
          <w:kern w:val="0"/>
          <w:lang w:eastAsia="lv-LV"/>
          <w14:ligatures w14:val="none"/>
        </w:rPr>
      </w:pPr>
    </w:p>
    <w:p w14:paraId="070AB48A" w14:textId="51BE58FC" w:rsidR="00554347" w:rsidRPr="005B1AF7" w:rsidRDefault="005B1AF7" w:rsidP="0055434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v-LV"/>
          <w14:ligatures w14:val="none"/>
        </w:rPr>
        <w:t>TEHNISKĀ SPECIFIKĀCIJA</w:t>
      </w:r>
    </w:p>
    <w:p w14:paraId="2451EAB8" w14:textId="733C385F" w:rsidR="00554347" w:rsidRPr="005B1AF7" w:rsidRDefault="004F0B03" w:rsidP="0055434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D</w:t>
      </w:r>
      <w:r w:rsidR="00554347"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ūmvadu tīrīšana</w:t>
      </w:r>
      <w:r w:rsidR="00C321C9"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i</w:t>
      </w:r>
      <w:r w:rsidR="00554347"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 xml:space="preserve"> </w:t>
      </w:r>
      <w:r w:rsidR="00C321C9"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ar</w:t>
      </w:r>
      <w:r w:rsidR="00554347"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 xml:space="preserve"> tehniskās pārbaudes pakalpojum</w:t>
      </w:r>
      <w:r w:rsidR="00C321C9"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u</w:t>
      </w:r>
    </w:p>
    <w:p w14:paraId="09DFA5D8" w14:textId="77777777" w:rsidR="00554347" w:rsidRDefault="00554347" w:rsidP="0055434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</w:p>
    <w:p w14:paraId="525CDF90" w14:textId="77777777" w:rsidR="005B1AF7" w:rsidRDefault="005B1AF7" w:rsidP="0055434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</w:p>
    <w:p w14:paraId="2FCFD2D5" w14:textId="77777777" w:rsidR="005B1AF7" w:rsidRPr="005B1AF7" w:rsidRDefault="005B1AF7" w:rsidP="0055434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</w:p>
    <w:p w14:paraId="75A64C96" w14:textId="77777777" w:rsidR="00554347" w:rsidRPr="005B1AF7" w:rsidRDefault="00554347" w:rsidP="005543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1. Uzdevuma mērķis</w:t>
      </w:r>
    </w:p>
    <w:p w14:paraId="15A3731A" w14:textId="5C6952DF" w:rsidR="00554347" w:rsidRPr="005B1AF7" w:rsidRDefault="00554347" w:rsidP="004F0B0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1.1. Nodrošināt </w:t>
      </w:r>
      <w:r w:rsidR="00A30933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dzīvojamo māju</w:t>
      </w:r>
      <w:r w:rsidR="004F0B03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dūmvadu un apkures ierīču drošu un normatīvajām prasībām atbilstošu ekspluatāciju, veicot to tīrīšanu, tehnisko pārbaudi un dokumentēšanu atbilstoši spēkā esošajiem normatīvajiem aktiem.</w:t>
      </w:r>
    </w:p>
    <w:p w14:paraId="26B5EA9A" w14:textId="77777777" w:rsidR="00554347" w:rsidRPr="005B1AF7" w:rsidRDefault="00554347" w:rsidP="0055434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3A8370A1" w14:textId="77777777" w:rsidR="00554347" w:rsidRPr="005B1AF7" w:rsidRDefault="00554347" w:rsidP="005543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2. Normatīvais regulējums</w:t>
      </w:r>
    </w:p>
    <w:p w14:paraId="5F84B591" w14:textId="6F327B2E" w:rsidR="00554347" w:rsidRPr="005B1AF7" w:rsidRDefault="00554347" w:rsidP="0055434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2.1. Darbi veicami atbilstoši:</w:t>
      </w:r>
    </w:p>
    <w:p w14:paraId="013656CB" w14:textId="77777777" w:rsidR="00554347" w:rsidRPr="005B1AF7" w:rsidRDefault="00554347" w:rsidP="00554347">
      <w:pPr>
        <w:pStyle w:val="Sarakstarindkopa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Ministru kabineta 2016. gada 19. aprīļa noteikumiem Nr. 238 “Ugunsdrošības noteikumi”,</w:t>
      </w:r>
    </w:p>
    <w:p w14:paraId="775BDAEE" w14:textId="40192905" w:rsidR="00015CE7" w:rsidRPr="005B1AF7" w:rsidRDefault="00015CE7" w:rsidP="00554347">
      <w:pPr>
        <w:pStyle w:val="Sarakstarindkopa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spēkā esošajiem darba aizsardzības normatīvajiem aktiem,</w:t>
      </w:r>
    </w:p>
    <w:p w14:paraId="1CAC586E" w14:textId="5E2EF152" w:rsidR="00554347" w:rsidRPr="005B1AF7" w:rsidRDefault="00554347" w:rsidP="00554347">
      <w:pPr>
        <w:pStyle w:val="Sarakstarindkopa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cit</w:t>
      </w:r>
      <w:r w:rsidR="004F0B03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ā</w:t>
      </w: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m spēkā esošaj</w:t>
      </w:r>
      <w:r w:rsidR="004F0B03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ā</w:t>
      </w: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m ugunsdrošības, darba aizsardzības un būvnormatīvu prasībām.</w:t>
      </w:r>
    </w:p>
    <w:p w14:paraId="32E96621" w14:textId="6B266453" w:rsidR="00554347" w:rsidRPr="005B1AF7" w:rsidRDefault="00554347" w:rsidP="0055434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2.2. Izpildītājs ir atbildīgs par normatīvo aktu prasību ievērošanu darbu izpildes laikā.</w:t>
      </w:r>
    </w:p>
    <w:p w14:paraId="5E1FFEB0" w14:textId="77777777" w:rsidR="00554347" w:rsidRPr="005B1AF7" w:rsidRDefault="00554347" w:rsidP="0055434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3EFFC4E3" w14:textId="77777777" w:rsidR="00554347" w:rsidRPr="005B1AF7" w:rsidRDefault="00554347" w:rsidP="005543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3. Darbu apjoms</w:t>
      </w:r>
    </w:p>
    <w:p w14:paraId="7530FFD5" w14:textId="380D713E" w:rsidR="00554347" w:rsidRPr="005B1AF7" w:rsidRDefault="00554347" w:rsidP="0055434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Izpildītājam jānodrošina </w:t>
      </w:r>
      <w:r w:rsidR="004F0B03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aptuveni 94 dzīvojamo māju dūmvadu tīrīšana, veicot </w:t>
      </w: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šādu</w:t>
      </w:r>
      <w:r w:rsidR="004F0B03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s</w:t>
      </w: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darbu</w:t>
      </w:r>
      <w:r w:rsidR="004F0B03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s:</w:t>
      </w: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</w:p>
    <w:p w14:paraId="73D37BEC" w14:textId="4D1718C6" w:rsidR="00554347" w:rsidRPr="005B1AF7" w:rsidRDefault="00554347" w:rsidP="005543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 xml:space="preserve"> </w:t>
      </w:r>
    </w:p>
    <w:p w14:paraId="1345FC28" w14:textId="06AB764B" w:rsidR="00554347" w:rsidRPr="005B1AF7" w:rsidRDefault="00554347" w:rsidP="00554347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Dūmvadu mehāniska tīrīšana</w:t>
      </w:r>
      <w:r w:rsidR="00C321C9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, tajā skaitā dūmvada pakājes tīrīšana</w:t>
      </w: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;</w:t>
      </w:r>
    </w:p>
    <w:p w14:paraId="7EE741E6" w14:textId="77777777" w:rsidR="00554347" w:rsidRPr="005B1AF7" w:rsidRDefault="00554347" w:rsidP="00554347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Ilgi netīrītu vai stipri aizsērējušu dūmvadu tīrīšana;</w:t>
      </w:r>
    </w:p>
    <w:p w14:paraId="65F738E8" w14:textId="36B70DB2" w:rsidR="00554347" w:rsidRPr="005B1AF7" w:rsidRDefault="00554347" w:rsidP="00C321C9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Aizgruvumu likvidēšana;</w:t>
      </w:r>
    </w:p>
    <w:p w14:paraId="584F0BEC" w14:textId="2E7CC3AF" w:rsidR="00554347" w:rsidRPr="005B1AF7" w:rsidRDefault="00B323FD" w:rsidP="00554347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Dūmvada vi</w:t>
      </w:r>
      <w:r w:rsidR="00554347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lkmes pārbaude;</w:t>
      </w:r>
    </w:p>
    <w:p w14:paraId="079E315A" w14:textId="000AB70C" w:rsidR="00B323FD" w:rsidRPr="005B1AF7" w:rsidRDefault="00B323FD" w:rsidP="00554347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Dūmvada tehniskā stāvokļa vizuāla izvērtēšana.</w:t>
      </w:r>
    </w:p>
    <w:p w14:paraId="455CD12D" w14:textId="77777777" w:rsidR="00B323FD" w:rsidRPr="005B1AF7" w:rsidRDefault="00B323FD" w:rsidP="00B323FD">
      <w:pPr>
        <w:spacing w:after="0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2F75F381" w14:textId="14D1874A" w:rsidR="00B323FD" w:rsidRPr="005B1AF7" w:rsidRDefault="00B323FD" w:rsidP="00B323F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4.</w:t>
      </w: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Darbu veikšanas prasības</w:t>
      </w:r>
    </w:p>
    <w:p w14:paraId="614210FA" w14:textId="0ACDF1D5" w:rsidR="00B323FD" w:rsidRPr="005B1AF7" w:rsidRDefault="00B323FD" w:rsidP="00B323FD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Tīrīšana jāveic mehāniski, izmantojot profesionālu aprīkojumu</w:t>
      </w:r>
      <w:r w:rsidR="00C321C9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, nepieciešamo inventāru, palīglīdzekļus</w:t>
      </w:r>
      <w:r w:rsidR="005802EA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;</w:t>
      </w:r>
    </w:p>
    <w:p w14:paraId="0763406A" w14:textId="65EB643C" w:rsidR="00B323FD" w:rsidRPr="005B1AF7" w:rsidRDefault="00B323FD" w:rsidP="00B323FD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Agresīvu ķīmisko līdzekļu izmantošana pieļaujama tikai ar Pasūtītāja rakstisku saskaņojumu;</w:t>
      </w:r>
    </w:p>
    <w:p w14:paraId="06922E34" w14:textId="422320AE" w:rsidR="00B323FD" w:rsidRPr="005B1AF7" w:rsidRDefault="00B323FD" w:rsidP="00B323FD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Darbi jāveic tā, lai netiktu bojātas ēkas konstrukcijas;</w:t>
      </w:r>
    </w:p>
    <w:p w14:paraId="64DFB617" w14:textId="3813AE8F" w:rsidR="00B323FD" w:rsidRPr="005B1AF7" w:rsidRDefault="00B323FD" w:rsidP="00B323FD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Jānodrošina pilnīga kanālu caurlaidība;</w:t>
      </w:r>
    </w:p>
    <w:p w14:paraId="1F36955D" w14:textId="0BB95EB4" w:rsidR="00B323FD" w:rsidRPr="005B1AF7" w:rsidRDefault="00B323FD" w:rsidP="00B323FD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Pēc darbu veikšanas jānodrošina darba vietas sakopšana</w:t>
      </w:r>
      <w:r w:rsidR="00535767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;</w:t>
      </w:r>
    </w:p>
    <w:p w14:paraId="0EC26CCC" w14:textId="1CF96A3E" w:rsidR="00535767" w:rsidRPr="005B1AF7" w:rsidRDefault="00535767" w:rsidP="00B323FD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Jānodrošina komunikācija ar mājas dzīvokļu īpašniekiem, t.sk., paziņojumu par ieplānotajiem darbiem izvietošana;</w:t>
      </w:r>
    </w:p>
    <w:p w14:paraId="42597E66" w14:textId="7CF658B9" w:rsidR="00B323FD" w:rsidRPr="005B1AF7" w:rsidRDefault="00535767" w:rsidP="004F0B03">
      <w:pPr>
        <w:pStyle w:val="Sarakstarindkopa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Jānodrošina darbu nodošana pieņemšana pret dzīvokļa īpašnieka parakstu.</w:t>
      </w:r>
      <w:r w:rsidR="004F0B03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</w:t>
      </w:r>
    </w:p>
    <w:p w14:paraId="26FD8F46" w14:textId="77777777" w:rsidR="004F0B03" w:rsidRPr="005B1AF7" w:rsidRDefault="004F0B03" w:rsidP="004F0B03">
      <w:pPr>
        <w:pStyle w:val="Sarakstarindkopa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51B2413A" w14:textId="77F7D673" w:rsidR="00554347" w:rsidRPr="005B1AF7" w:rsidRDefault="00B323FD" w:rsidP="005543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5</w:t>
      </w:r>
      <w:r w:rsidR="00554347"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. Dokumentācija</w:t>
      </w:r>
    </w:p>
    <w:p w14:paraId="3E7D425D" w14:textId="21B89567" w:rsidR="00554347" w:rsidRPr="005B1AF7" w:rsidRDefault="004F0B03" w:rsidP="0055434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</w:t>
      </w:r>
      <w:r w:rsidR="00554347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arbu veikšanas Izpildītājs sagatavo:</w:t>
      </w:r>
    </w:p>
    <w:p w14:paraId="3C2E2480" w14:textId="41815CA6" w:rsidR="00B323FD" w:rsidRPr="005B1AF7" w:rsidRDefault="00B323FD" w:rsidP="00554347">
      <w:pPr>
        <w:pStyle w:val="Sarakstarindkopa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Foto fiksācija pirms un pēc darbu veikšanas;</w:t>
      </w:r>
    </w:p>
    <w:p w14:paraId="6667B0AA" w14:textId="08E13E55" w:rsidR="00554347" w:rsidRPr="005B1AF7" w:rsidRDefault="00554347" w:rsidP="00554347">
      <w:pPr>
        <w:pStyle w:val="Sarakstarindkopa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Dūmvadu</w:t>
      </w:r>
      <w:r w:rsidR="004F0B03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kanālu </w:t>
      </w: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tīrīšanas aktu;</w:t>
      </w:r>
    </w:p>
    <w:p w14:paraId="32F16384" w14:textId="77777777" w:rsidR="00554347" w:rsidRPr="005B1AF7" w:rsidRDefault="00554347" w:rsidP="00554347">
      <w:pPr>
        <w:pStyle w:val="Sarakstarindkopa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Tehniskā stāvokļa pārbaudes aktu;</w:t>
      </w:r>
    </w:p>
    <w:p w14:paraId="0F5A0703" w14:textId="27953BFC" w:rsidR="00554347" w:rsidRPr="005B1AF7" w:rsidRDefault="00B323FD" w:rsidP="00554347">
      <w:pPr>
        <w:pStyle w:val="Sarakstarindkopa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lastRenderedPageBreak/>
        <w:t>Defektu saraksts, ja konstatēti bojājumi vai neatbilstības</w:t>
      </w:r>
      <w:r w:rsidR="00C321C9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,</w:t>
      </w:r>
      <w:r w:rsidR="00A02CE9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ar risinājumiem konstatēto bojājumu vai neatbilstību risinājumam.</w:t>
      </w:r>
    </w:p>
    <w:p w14:paraId="2E4818C3" w14:textId="77777777" w:rsidR="00B323FD" w:rsidRPr="005B1AF7" w:rsidRDefault="00B323FD" w:rsidP="00B323F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0BF93C37" w14:textId="34F1680E" w:rsidR="00B323FD" w:rsidRPr="005B1AF7" w:rsidRDefault="00B323FD" w:rsidP="00B323F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6. Periodiskums</w:t>
      </w:r>
    </w:p>
    <w:p w14:paraId="29A0EAAD" w14:textId="582E1AB6" w:rsidR="00B323FD" w:rsidRPr="005B1AF7" w:rsidRDefault="00B323FD" w:rsidP="00B323F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Tīrīšanas darbi jāveic atbilstoši MK noteikumu Nr. 238 prasībām </w:t>
      </w:r>
      <w:r w:rsidR="00A02CE9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līdz 1.</w:t>
      </w:r>
      <w:r w:rsidR="00650939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oktobrim</w:t>
      </w:r>
      <w:r w:rsidR="00A02CE9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.</w:t>
      </w:r>
    </w:p>
    <w:p w14:paraId="42EF0183" w14:textId="77777777" w:rsidR="00C321C9" w:rsidRPr="005B1AF7" w:rsidRDefault="00C321C9" w:rsidP="005B1AF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</w:p>
    <w:p w14:paraId="0BCBAD4C" w14:textId="0B0AE5B4" w:rsidR="00554347" w:rsidRPr="005B1AF7" w:rsidRDefault="00B323FD" w:rsidP="005543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7</w:t>
      </w:r>
      <w:r w:rsidR="00554347"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. Prasības Izpildītājam</w:t>
      </w:r>
    </w:p>
    <w:p w14:paraId="1FC400B9" w14:textId="29C4ED83" w:rsidR="00554347" w:rsidRPr="005B1AF7" w:rsidRDefault="00554347" w:rsidP="00015CE7">
      <w:pPr>
        <w:pStyle w:val="Sarakstarindkopa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Atbilstoša kvalifikācija un kompetence</w:t>
      </w:r>
      <w:r w:rsidR="00A02CE9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normatīvo aktu </w:t>
      </w:r>
      <w:r w:rsidR="00D77282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(MK noteikumi Nr. 238, u.c.) </w:t>
      </w:r>
      <w:r w:rsidR="00A02CE9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nosacījumiem</w:t>
      </w: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 xml:space="preserve"> darbu veikšanai</w:t>
      </w:r>
      <w:r w:rsidR="00A02CE9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;</w:t>
      </w:r>
    </w:p>
    <w:p w14:paraId="3D5C70F4" w14:textId="77777777" w:rsidR="00554347" w:rsidRPr="005B1AF7" w:rsidRDefault="00554347" w:rsidP="00015CE7">
      <w:pPr>
        <w:pStyle w:val="Sarakstarindkopa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Civiltiesiskās atbildības apdrošināšana;</w:t>
      </w:r>
    </w:p>
    <w:p w14:paraId="4EE1A90B" w14:textId="77777777" w:rsidR="00554347" w:rsidRPr="005B1AF7" w:rsidRDefault="00554347" w:rsidP="00015CE7">
      <w:pPr>
        <w:pStyle w:val="Sarakstarindkopa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Darbu veikšana, netraucējot objekta ekspluatāciju;</w:t>
      </w:r>
    </w:p>
    <w:p w14:paraId="37B3669A" w14:textId="076E72B3" w:rsidR="00554347" w:rsidRPr="005B1AF7" w:rsidRDefault="00554347" w:rsidP="00015CE7">
      <w:pPr>
        <w:pStyle w:val="Sarakstarindkopa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Atbildība par konstatēto defektu fiksēšanu</w:t>
      </w:r>
      <w:r w:rsidR="00C321C9"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;</w:t>
      </w:r>
    </w:p>
    <w:p w14:paraId="6F4B0D79" w14:textId="77777777" w:rsidR="00B323FD" w:rsidRPr="005B1AF7" w:rsidRDefault="00B323FD" w:rsidP="00015CE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</w:p>
    <w:p w14:paraId="03D189D3" w14:textId="0229AA7A" w:rsidR="00B323FD" w:rsidRPr="005B1AF7" w:rsidRDefault="00B323FD" w:rsidP="00B323F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8. Atkritumu apsaimniekošana</w:t>
      </w:r>
    </w:p>
    <w:p w14:paraId="64674061" w14:textId="18A12418" w:rsidR="0062582D" w:rsidRPr="005B1AF7" w:rsidRDefault="00B323FD" w:rsidP="00B323F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5B1AF7">
        <w:rPr>
          <w:rFonts w:ascii="Times New Roman" w:eastAsia="Times New Roman" w:hAnsi="Times New Roman" w:cs="Times New Roman"/>
          <w:kern w:val="0"/>
          <w:sz w:val="24"/>
          <w:szCs w:val="24"/>
          <w:lang w:eastAsia="lv-LV"/>
          <w14:ligatures w14:val="none"/>
        </w:rPr>
        <w:t>Tīrīšanas laikā radušies atkritumi jāapsaimnieko atbilstoši normatīvajiem aktiem par atkritumu apsaimniekošanu</w:t>
      </w:r>
      <w:r w:rsidRPr="005B1AF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.</w:t>
      </w:r>
    </w:p>
    <w:p w14:paraId="5A90A527" w14:textId="77777777" w:rsidR="00B323FD" w:rsidRPr="005B1AF7" w:rsidRDefault="00B323FD" w:rsidP="00B323F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</w:p>
    <w:p w14:paraId="391644D8" w14:textId="77777777" w:rsidR="00B323FD" w:rsidRPr="00015CE7" w:rsidRDefault="00B323FD" w:rsidP="00B323FD">
      <w:pPr>
        <w:spacing w:after="0" w:line="240" w:lineRule="auto"/>
        <w:outlineLvl w:val="1"/>
        <w:rPr>
          <w:rFonts w:ascii="Aptos" w:eastAsia="Times New Roman" w:hAnsi="Aptos" w:cs="Times New Roman"/>
          <w:kern w:val="0"/>
          <w:lang w:eastAsia="lv-LV"/>
          <w14:ligatures w14:val="none"/>
        </w:rPr>
      </w:pPr>
    </w:p>
    <w:sectPr w:rsidR="00B323FD" w:rsidRPr="00015CE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6D4E6" w14:textId="77777777" w:rsidR="007557BD" w:rsidRDefault="007557BD" w:rsidP="00B323FD">
      <w:pPr>
        <w:spacing w:after="0" w:line="240" w:lineRule="auto"/>
      </w:pPr>
      <w:r>
        <w:separator/>
      </w:r>
    </w:p>
  </w:endnote>
  <w:endnote w:type="continuationSeparator" w:id="0">
    <w:p w14:paraId="4D23EAFA" w14:textId="77777777" w:rsidR="007557BD" w:rsidRDefault="007557BD" w:rsidP="00B32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93B9F" w14:textId="77777777" w:rsidR="007557BD" w:rsidRDefault="007557BD" w:rsidP="00B323FD">
      <w:pPr>
        <w:spacing w:after="0" w:line="240" w:lineRule="auto"/>
      </w:pPr>
      <w:r>
        <w:separator/>
      </w:r>
    </w:p>
  </w:footnote>
  <w:footnote w:type="continuationSeparator" w:id="0">
    <w:p w14:paraId="52FC69AC" w14:textId="77777777" w:rsidR="007557BD" w:rsidRDefault="007557BD" w:rsidP="00B32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A074F"/>
    <w:multiLevelType w:val="hybridMultilevel"/>
    <w:tmpl w:val="F1E2F350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04A44"/>
    <w:multiLevelType w:val="multilevel"/>
    <w:tmpl w:val="D2583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AD3936"/>
    <w:multiLevelType w:val="multilevel"/>
    <w:tmpl w:val="F96EB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A53FC"/>
    <w:multiLevelType w:val="hybridMultilevel"/>
    <w:tmpl w:val="0C8A71BC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D5D93"/>
    <w:multiLevelType w:val="hybridMultilevel"/>
    <w:tmpl w:val="656C6B94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E35A7"/>
    <w:multiLevelType w:val="multilevel"/>
    <w:tmpl w:val="0E121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683DA6"/>
    <w:multiLevelType w:val="hybridMultilevel"/>
    <w:tmpl w:val="B05AD958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00B59"/>
    <w:multiLevelType w:val="multilevel"/>
    <w:tmpl w:val="20C0E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9D2A20"/>
    <w:multiLevelType w:val="multilevel"/>
    <w:tmpl w:val="93A2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D04B43"/>
    <w:multiLevelType w:val="hybridMultilevel"/>
    <w:tmpl w:val="1902CC1E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016687"/>
    <w:multiLevelType w:val="hybridMultilevel"/>
    <w:tmpl w:val="4C862748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345E1"/>
    <w:multiLevelType w:val="hybridMultilevel"/>
    <w:tmpl w:val="32369A54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63105"/>
    <w:multiLevelType w:val="multilevel"/>
    <w:tmpl w:val="B1AA3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A60325"/>
    <w:multiLevelType w:val="hybridMultilevel"/>
    <w:tmpl w:val="4DAC2A58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1334A0"/>
    <w:multiLevelType w:val="hybridMultilevel"/>
    <w:tmpl w:val="252A0C12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1512A9"/>
    <w:multiLevelType w:val="hybridMultilevel"/>
    <w:tmpl w:val="BE0A3D06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472FD4"/>
    <w:multiLevelType w:val="hybridMultilevel"/>
    <w:tmpl w:val="1C6E0FA8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04683"/>
    <w:multiLevelType w:val="hybridMultilevel"/>
    <w:tmpl w:val="1F263EAE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5433C"/>
    <w:multiLevelType w:val="multilevel"/>
    <w:tmpl w:val="082CC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316470"/>
    <w:multiLevelType w:val="multilevel"/>
    <w:tmpl w:val="D9982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5376DF"/>
    <w:multiLevelType w:val="multilevel"/>
    <w:tmpl w:val="375A0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4B27D9"/>
    <w:multiLevelType w:val="hybridMultilevel"/>
    <w:tmpl w:val="ECF04FD8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232A8"/>
    <w:multiLevelType w:val="multilevel"/>
    <w:tmpl w:val="21A4E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4C6A43"/>
    <w:multiLevelType w:val="hybridMultilevel"/>
    <w:tmpl w:val="C0DAE99E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287B6C"/>
    <w:multiLevelType w:val="hybridMultilevel"/>
    <w:tmpl w:val="6B5AC4C0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A24D4E"/>
    <w:multiLevelType w:val="multilevel"/>
    <w:tmpl w:val="F1C4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125115"/>
    <w:multiLevelType w:val="multilevel"/>
    <w:tmpl w:val="995E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6D76FA"/>
    <w:multiLevelType w:val="hybridMultilevel"/>
    <w:tmpl w:val="3BFA3436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AE7A5F"/>
    <w:multiLevelType w:val="hybridMultilevel"/>
    <w:tmpl w:val="B15A3B80"/>
    <w:lvl w:ilvl="0" w:tplc="DA3231A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578190">
    <w:abstractNumId w:val="20"/>
  </w:num>
  <w:num w:numId="2" w16cid:durableId="1466504955">
    <w:abstractNumId w:val="2"/>
  </w:num>
  <w:num w:numId="3" w16cid:durableId="1876431368">
    <w:abstractNumId w:val="19"/>
  </w:num>
  <w:num w:numId="4" w16cid:durableId="380373533">
    <w:abstractNumId w:val="25"/>
  </w:num>
  <w:num w:numId="5" w16cid:durableId="1233539907">
    <w:abstractNumId w:val="7"/>
  </w:num>
  <w:num w:numId="6" w16cid:durableId="811093991">
    <w:abstractNumId w:val="8"/>
  </w:num>
  <w:num w:numId="7" w16cid:durableId="372195137">
    <w:abstractNumId w:val="1"/>
  </w:num>
  <w:num w:numId="8" w16cid:durableId="1709178971">
    <w:abstractNumId w:val="22"/>
  </w:num>
  <w:num w:numId="9" w16cid:durableId="129370337">
    <w:abstractNumId w:val="12"/>
  </w:num>
  <w:num w:numId="10" w16cid:durableId="1678925984">
    <w:abstractNumId w:val="18"/>
  </w:num>
  <w:num w:numId="11" w16cid:durableId="1940137018">
    <w:abstractNumId w:val="5"/>
  </w:num>
  <w:num w:numId="12" w16cid:durableId="2052533245">
    <w:abstractNumId w:val="26"/>
  </w:num>
  <w:num w:numId="13" w16cid:durableId="1624195298">
    <w:abstractNumId w:val="15"/>
  </w:num>
  <w:num w:numId="14" w16cid:durableId="1164588637">
    <w:abstractNumId w:val="16"/>
  </w:num>
  <w:num w:numId="15" w16cid:durableId="2112117483">
    <w:abstractNumId w:val="13"/>
  </w:num>
  <w:num w:numId="16" w16cid:durableId="545529234">
    <w:abstractNumId w:val="4"/>
  </w:num>
  <w:num w:numId="17" w16cid:durableId="1285503553">
    <w:abstractNumId w:val="0"/>
  </w:num>
  <w:num w:numId="18" w16cid:durableId="250742648">
    <w:abstractNumId w:val="11"/>
  </w:num>
  <w:num w:numId="19" w16cid:durableId="1279947400">
    <w:abstractNumId w:val="3"/>
  </w:num>
  <w:num w:numId="20" w16cid:durableId="1361080169">
    <w:abstractNumId w:val="17"/>
  </w:num>
  <w:num w:numId="21" w16cid:durableId="27684854">
    <w:abstractNumId w:val="28"/>
  </w:num>
  <w:num w:numId="22" w16cid:durableId="1313832279">
    <w:abstractNumId w:val="21"/>
  </w:num>
  <w:num w:numId="23" w16cid:durableId="1063144173">
    <w:abstractNumId w:val="9"/>
  </w:num>
  <w:num w:numId="24" w16cid:durableId="1900282107">
    <w:abstractNumId w:val="14"/>
  </w:num>
  <w:num w:numId="25" w16cid:durableId="1634211884">
    <w:abstractNumId w:val="27"/>
  </w:num>
  <w:num w:numId="26" w16cid:durableId="1857842340">
    <w:abstractNumId w:val="6"/>
  </w:num>
  <w:num w:numId="27" w16cid:durableId="698044907">
    <w:abstractNumId w:val="23"/>
  </w:num>
  <w:num w:numId="28" w16cid:durableId="1652325827">
    <w:abstractNumId w:val="24"/>
  </w:num>
  <w:num w:numId="29" w16cid:durableId="17031707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6B8"/>
    <w:rsid w:val="00015CE7"/>
    <w:rsid w:val="0004401C"/>
    <w:rsid w:val="00292936"/>
    <w:rsid w:val="00384D31"/>
    <w:rsid w:val="00400190"/>
    <w:rsid w:val="00444ECE"/>
    <w:rsid w:val="00456724"/>
    <w:rsid w:val="004870B6"/>
    <w:rsid w:val="004F0B03"/>
    <w:rsid w:val="00535767"/>
    <w:rsid w:val="00554347"/>
    <w:rsid w:val="005802EA"/>
    <w:rsid w:val="005B1AF7"/>
    <w:rsid w:val="00605A64"/>
    <w:rsid w:val="00616059"/>
    <w:rsid w:val="0062582D"/>
    <w:rsid w:val="00650939"/>
    <w:rsid w:val="007557BD"/>
    <w:rsid w:val="007E2913"/>
    <w:rsid w:val="009222CD"/>
    <w:rsid w:val="00A02CE9"/>
    <w:rsid w:val="00A30933"/>
    <w:rsid w:val="00B2221A"/>
    <w:rsid w:val="00B323FD"/>
    <w:rsid w:val="00B32A08"/>
    <w:rsid w:val="00B64A4C"/>
    <w:rsid w:val="00B65926"/>
    <w:rsid w:val="00BD2967"/>
    <w:rsid w:val="00C321C9"/>
    <w:rsid w:val="00C621C2"/>
    <w:rsid w:val="00C866B8"/>
    <w:rsid w:val="00D41790"/>
    <w:rsid w:val="00D527A4"/>
    <w:rsid w:val="00D61CDA"/>
    <w:rsid w:val="00D77282"/>
    <w:rsid w:val="00D7791C"/>
    <w:rsid w:val="00E1272C"/>
    <w:rsid w:val="00E239B2"/>
    <w:rsid w:val="00E541C9"/>
    <w:rsid w:val="00F7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13F7"/>
  <w15:chartTrackingRefBased/>
  <w15:docId w15:val="{D2A8666A-15E1-4EA5-B7D0-64FAB0150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C866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866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866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866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866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866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866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866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866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866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866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866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866B8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866B8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866B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866B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866B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866B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866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866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866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866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866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C866B8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C866B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C866B8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866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866B8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866B8"/>
    <w:rPr>
      <w:b/>
      <w:bCs/>
      <w:smallCaps/>
      <w:color w:val="2F5496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B32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323FD"/>
  </w:style>
  <w:style w:type="paragraph" w:styleId="Kjene">
    <w:name w:val="footer"/>
    <w:basedOn w:val="Parasts"/>
    <w:link w:val="KjeneRakstz"/>
    <w:uiPriority w:val="99"/>
    <w:unhideWhenUsed/>
    <w:rsid w:val="00B32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32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D2186-BE12-4E76-87FA-E05381F8E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1612</Words>
  <Characters>919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Pavels Sitnikovs</dc:creator>
  <cp:keywords/>
  <dc:description/>
  <cp:lastModifiedBy>RN Dell</cp:lastModifiedBy>
  <cp:revision>11</cp:revision>
  <dcterms:created xsi:type="dcterms:W3CDTF">2026-02-16T11:35:00Z</dcterms:created>
  <dcterms:modified xsi:type="dcterms:W3CDTF">2026-07-23T14:24:00Z</dcterms:modified>
</cp:coreProperties>
</file>