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0C2A6" w14:textId="411E6F27" w:rsidR="00F94200" w:rsidRPr="00BB5884" w:rsidRDefault="00F94200" w:rsidP="00F94200">
      <w:pPr>
        <w:keepNext/>
        <w:spacing w:after="0"/>
        <w:jc w:val="right"/>
        <w:outlineLvl w:val="0"/>
        <w:rPr>
          <w:bCs/>
          <w:sz w:val="24"/>
          <w:szCs w:val="24"/>
        </w:rPr>
      </w:pPr>
    </w:p>
    <w:p w14:paraId="7ACCF223" w14:textId="15E5FCCC" w:rsidR="00C40838" w:rsidRPr="00BB5884" w:rsidRDefault="00E668D9" w:rsidP="00C40838">
      <w:pPr>
        <w:keepNext/>
        <w:jc w:val="center"/>
        <w:outlineLvl w:val="0"/>
        <w:rPr>
          <w:rFonts w:ascii="Times New Roman Bold" w:hAnsi="Times New Roman Bold"/>
          <w:b/>
          <w:sz w:val="28"/>
          <w:szCs w:val="28"/>
        </w:rPr>
      </w:pPr>
      <w:r w:rsidRPr="00BB5884">
        <w:rPr>
          <w:rFonts w:ascii="Times New Roman Bold" w:hAnsi="Times New Roman Bold"/>
          <w:b/>
          <w:sz w:val="28"/>
          <w:szCs w:val="28"/>
        </w:rPr>
        <w:t>LĪGUM</w:t>
      </w:r>
      <w:r w:rsidR="00F94200" w:rsidRPr="00BB5884">
        <w:rPr>
          <w:rFonts w:ascii="Times New Roman Bold" w:hAnsi="Times New Roman Bold"/>
          <w:b/>
          <w:sz w:val="28"/>
          <w:szCs w:val="28"/>
        </w:rPr>
        <w:t>S</w:t>
      </w:r>
    </w:p>
    <w:tbl>
      <w:tblPr>
        <w:tblW w:w="9214" w:type="dxa"/>
        <w:jc w:val="center"/>
        <w:tblLayout w:type="fixed"/>
        <w:tblLook w:val="0000" w:firstRow="0" w:lastRow="0" w:firstColumn="0" w:lastColumn="0" w:noHBand="0" w:noVBand="0"/>
      </w:tblPr>
      <w:tblGrid>
        <w:gridCol w:w="108"/>
        <w:gridCol w:w="2925"/>
        <w:gridCol w:w="931"/>
        <w:gridCol w:w="1281"/>
        <w:gridCol w:w="822"/>
        <w:gridCol w:w="3147"/>
      </w:tblGrid>
      <w:tr w:rsidR="00C40838" w:rsidRPr="00BB5884" w14:paraId="25DB6F1E" w14:textId="77777777" w:rsidTr="00963665">
        <w:trPr>
          <w:jc w:val="center"/>
        </w:trPr>
        <w:tc>
          <w:tcPr>
            <w:tcW w:w="3033" w:type="dxa"/>
            <w:gridSpan w:val="2"/>
            <w:tcBorders>
              <w:bottom w:val="single" w:sz="4" w:space="0" w:color="auto"/>
            </w:tcBorders>
          </w:tcPr>
          <w:p w14:paraId="6D64D371" w14:textId="14D2CEE9" w:rsidR="00C40838" w:rsidRPr="00BB5884" w:rsidRDefault="008D0E8D" w:rsidP="009A61C0">
            <w:pPr>
              <w:spacing w:after="0"/>
              <w:jc w:val="center"/>
              <w:rPr>
                <w:rFonts w:eastAsia="Calibri"/>
                <w:b/>
                <w:bCs/>
                <w:szCs w:val="22"/>
                <w:lang w:eastAsia="lv-LV"/>
              </w:rPr>
            </w:pPr>
            <w:r w:rsidRPr="00BB5884">
              <w:rPr>
                <w:rFonts w:eastAsia="Calibri"/>
                <w:b/>
                <w:bCs/>
                <w:szCs w:val="22"/>
                <w:lang w:eastAsia="lv-LV"/>
              </w:rPr>
              <w:t>4.1</w:t>
            </w:r>
            <w:r w:rsidR="002E15BB" w:rsidRPr="00BB5884">
              <w:rPr>
                <w:rFonts w:eastAsia="Calibri"/>
                <w:b/>
                <w:bCs/>
                <w:szCs w:val="22"/>
                <w:lang w:eastAsia="lv-LV"/>
              </w:rPr>
              <w:t>-</w:t>
            </w:r>
            <w:r w:rsidRPr="00BB5884">
              <w:rPr>
                <w:rFonts w:eastAsia="Calibri"/>
                <w:b/>
                <w:bCs/>
                <w:szCs w:val="22"/>
                <w:lang w:eastAsia="lv-LV"/>
              </w:rPr>
              <w:t>4</w:t>
            </w:r>
            <w:r w:rsidR="002E15BB" w:rsidRPr="00BB5884">
              <w:rPr>
                <w:rFonts w:eastAsia="Calibri"/>
                <w:b/>
                <w:bCs/>
                <w:szCs w:val="22"/>
                <w:lang w:eastAsia="lv-LV"/>
              </w:rPr>
              <w:t>/</w:t>
            </w:r>
          </w:p>
        </w:tc>
        <w:tc>
          <w:tcPr>
            <w:tcW w:w="3034" w:type="dxa"/>
            <w:gridSpan w:val="3"/>
          </w:tcPr>
          <w:p w14:paraId="50109A39" w14:textId="77777777" w:rsidR="00C40838" w:rsidRPr="00BB5884" w:rsidRDefault="00C40838" w:rsidP="009A61C0">
            <w:pPr>
              <w:spacing w:after="0"/>
              <w:jc w:val="center"/>
              <w:rPr>
                <w:rFonts w:eastAsia="Calibri"/>
                <w:szCs w:val="22"/>
              </w:rPr>
            </w:pPr>
          </w:p>
        </w:tc>
        <w:tc>
          <w:tcPr>
            <w:tcW w:w="3147" w:type="dxa"/>
            <w:tcBorders>
              <w:bottom w:val="single" w:sz="4" w:space="0" w:color="auto"/>
            </w:tcBorders>
          </w:tcPr>
          <w:p w14:paraId="27F9666F" w14:textId="467F1844" w:rsidR="00C40838" w:rsidRPr="00BB5884" w:rsidRDefault="00C40838" w:rsidP="009A61C0">
            <w:pPr>
              <w:spacing w:after="0"/>
              <w:jc w:val="center"/>
              <w:rPr>
                <w:rFonts w:eastAsia="Calibri"/>
                <w:b/>
                <w:szCs w:val="22"/>
              </w:rPr>
            </w:pPr>
          </w:p>
        </w:tc>
      </w:tr>
      <w:tr w:rsidR="00C40838" w:rsidRPr="00BB5884" w14:paraId="4E974CC7" w14:textId="77777777" w:rsidTr="00963665">
        <w:trPr>
          <w:jc w:val="center"/>
        </w:trPr>
        <w:tc>
          <w:tcPr>
            <w:tcW w:w="3033" w:type="dxa"/>
            <w:gridSpan w:val="2"/>
            <w:tcBorders>
              <w:top w:val="single" w:sz="4" w:space="0" w:color="auto"/>
            </w:tcBorders>
          </w:tcPr>
          <w:p w14:paraId="6E428D9D" w14:textId="77777777" w:rsidR="00C40838" w:rsidRPr="00BB5884" w:rsidRDefault="00C40838" w:rsidP="003960D2">
            <w:pPr>
              <w:jc w:val="center"/>
              <w:rPr>
                <w:rFonts w:eastAsia="Calibri"/>
                <w:b/>
                <w:bCs/>
                <w:szCs w:val="22"/>
                <w:lang w:eastAsia="lv-LV"/>
              </w:rPr>
            </w:pPr>
            <w:r w:rsidRPr="00BB5884">
              <w:rPr>
                <w:rFonts w:eastAsia="Calibri"/>
                <w:szCs w:val="22"/>
                <w:lang w:eastAsia="lv-LV"/>
              </w:rPr>
              <w:t>Pasūtītāja Līguma numurs</w:t>
            </w:r>
          </w:p>
        </w:tc>
        <w:tc>
          <w:tcPr>
            <w:tcW w:w="3034" w:type="dxa"/>
            <w:gridSpan w:val="3"/>
          </w:tcPr>
          <w:p w14:paraId="0A3FB753" w14:textId="77777777" w:rsidR="00C40838" w:rsidRPr="00BB5884" w:rsidRDefault="00C40838" w:rsidP="003960D2">
            <w:pPr>
              <w:tabs>
                <w:tab w:val="left" w:pos="487"/>
              </w:tabs>
              <w:jc w:val="right"/>
              <w:rPr>
                <w:rFonts w:eastAsia="Calibri"/>
                <w:szCs w:val="22"/>
                <w:lang w:eastAsia="lv-LV"/>
              </w:rPr>
            </w:pPr>
          </w:p>
        </w:tc>
        <w:tc>
          <w:tcPr>
            <w:tcW w:w="3147" w:type="dxa"/>
            <w:tcBorders>
              <w:top w:val="single" w:sz="4" w:space="0" w:color="auto"/>
            </w:tcBorders>
          </w:tcPr>
          <w:p w14:paraId="4968A539" w14:textId="77777777" w:rsidR="00C40838" w:rsidRPr="00BB5884" w:rsidRDefault="00C40838" w:rsidP="003960D2">
            <w:pPr>
              <w:tabs>
                <w:tab w:val="left" w:pos="487"/>
              </w:tabs>
              <w:jc w:val="center"/>
              <w:rPr>
                <w:rFonts w:eastAsia="Calibri"/>
                <w:b/>
                <w:bCs/>
                <w:szCs w:val="22"/>
                <w:lang w:eastAsia="lv-LV"/>
              </w:rPr>
            </w:pPr>
            <w:r w:rsidRPr="00BB5884">
              <w:rPr>
                <w:rFonts w:eastAsia="Calibri"/>
                <w:szCs w:val="22"/>
                <w:lang w:eastAsia="lv-LV"/>
              </w:rPr>
              <w:t>Izpildītāja Līguma numurs</w:t>
            </w:r>
          </w:p>
        </w:tc>
      </w:tr>
      <w:tr w:rsidR="00C40838" w:rsidRPr="00BB5884" w14:paraId="66E2AE16" w14:textId="77777777" w:rsidTr="00963665">
        <w:tblPrEx>
          <w:jc w:val="left"/>
        </w:tblPrEx>
        <w:trPr>
          <w:gridBefore w:val="1"/>
          <w:wBefore w:w="108" w:type="dxa"/>
        </w:trPr>
        <w:tc>
          <w:tcPr>
            <w:tcW w:w="3856" w:type="dxa"/>
            <w:gridSpan w:val="2"/>
          </w:tcPr>
          <w:p w14:paraId="3D4A0BE6" w14:textId="77777777" w:rsidR="00C40838" w:rsidRPr="00BB5884" w:rsidRDefault="00C40838" w:rsidP="003960D2">
            <w:pPr>
              <w:tabs>
                <w:tab w:val="left" w:pos="5760"/>
                <w:tab w:val="left" w:leader="underscore" w:pos="6600"/>
              </w:tabs>
              <w:spacing w:after="0"/>
              <w:rPr>
                <w:rFonts w:eastAsia="Calibri"/>
                <w:sz w:val="24"/>
                <w:szCs w:val="24"/>
                <w:lang w:eastAsia="lv-LV"/>
              </w:rPr>
            </w:pPr>
            <w:r w:rsidRPr="00BB5884">
              <w:rPr>
                <w:rFonts w:eastAsia="Calibri"/>
                <w:sz w:val="24"/>
                <w:szCs w:val="24"/>
                <w:lang w:eastAsia="lv-LV"/>
              </w:rPr>
              <w:t>Rīgā,</w:t>
            </w:r>
          </w:p>
        </w:tc>
        <w:tc>
          <w:tcPr>
            <w:tcW w:w="1281" w:type="dxa"/>
          </w:tcPr>
          <w:p w14:paraId="5CB7436E" w14:textId="77777777" w:rsidR="00C40838" w:rsidRPr="00BB5884" w:rsidRDefault="00C40838" w:rsidP="003960D2">
            <w:pPr>
              <w:tabs>
                <w:tab w:val="left" w:pos="5760"/>
                <w:tab w:val="left" w:leader="underscore" w:pos="6600"/>
              </w:tabs>
              <w:spacing w:after="0"/>
              <w:jc w:val="right"/>
              <w:rPr>
                <w:rFonts w:eastAsia="Calibri"/>
                <w:sz w:val="24"/>
                <w:szCs w:val="24"/>
              </w:rPr>
            </w:pPr>
          </w:p>
        </w:tc>
        <w:tc>
          <w:tcPr>
            <w:tcW w:w="3969" w:type="dxa"/>
            <w:gridSpan w:val="2"/>
          </w:tcPr>
          <w:p w14:paraId="7DA2BABC" w14:textId="53918A47" w:rsidR="00C40838" w:rsidRPr="00BB5884" w:rsidRDefault="00C04367" w:rsidP="00E668D9">
            <w:pPr>
              <w:tabs>
                <w:tab w:val="left" w:pos="5760"/>
                <w:tab w:val="left" w:leader="underscore" w:pos="6600"/>
              </w:tabs>
              <w:spacing w:after="0"/>
              <w:jc w:val="right"/>
              <w:rPr>
                <w:rFonts w:eastAsia="Calibri"/>
                <w:i/>
                <w:iCs/>
                <w:sz w:val="24"/>
                <w:szCs w:val="24"/>
              </w:rPr>
            </w:pPr>
            <w:r w:rsidRPr="00BB5884">
              <w:rPr>
                <w:i/>
                <w:iCs/>
                <w:sz w:val="24"/>
                <w:szCs w:val="24"/>
              </w:rPr>
              <w:t xml:space="preserve">Dokumenta datums ir </w:t>
            </w:r>
            <w:r w:rsidRPr="00BB5884">
              <w:rPr>
                <w:i/>
                <w:iCs/>
              </w:rPr>
              <w:t xml:space="preserve">pēdējā </w:t>
            </w:r>
            <w:r w:rsidRPr="00BB5884">
              <w:rPr>
                <w:i/>
                <w:iCs/>
                <w:sz w:val="24"/>
                <w:szCs w:val="24"/>
              </w:rPr>
              <w:t>parakstītāja pievienotā droša elektroniskā paraksta un tā laika zīmoga pievienošanas datums</w:t>
            </w:r>
          </w:p>
        </w:tc>
      </w:tr>
    </w:tbl>
    <w:p w14:paraId="6C253F96" w14:textId="062202EC" w:rsidR="00C40838" w:rsidRPr="003A0BC1" w:rsidRDefault="007A660D" w:rsidP="00963665">
      <w:pPr>
        <w:spacing w:before="240" w:after="0"/>
        <w:ind w:firstLine="720"/>
        <w:rPr>
          <w:rFonts w:eastAsia="Calibri"/>
          <w:sz w:val="24"/>
          <w:szCs w:val="24"/>
        </w:rPr>
      </w:pPr>
      <w:r w:rsidRPr="00BB5884">
        <w:rPr>
          <w:rFonts w:eastAsia="Calibri"/>
          <w:b/>
          <w:bCs/>
          <w:sz w:val="24"/>
          <w:szCs w:val="24"/>
        </w:rPr>
        <w:t xml:space="preserve">Bērnu </w:t>
      </w:r>
      <w:r w:rsidR="008963F1" w:rsidRPr="00BB5884">
        <w:rPr>
          <w:rFonts w:eastAsia="Calibri"/>
          <w:b/>
          <w:bCs/>
          <w:sz w:val="24"/>
          <w:szCs w:val="24"/>
        </w:rPr>
        <w:t>aizsardzības centrs</w:t>
      </w:r>
      <w:r w:rsidR="0070791E" w:rsidRPr="00BB5884">
        <w:rPr>
          <w:rFonts w:eastAsia="Calibri"/>
          <w:b/>
          <w:bCs/>
          <w:sz w:val="24"/>
          <w:szCs w:val="24"/>
        </w:rPr>
        <w:t>,</w:t>
      </w:r>
      <w:r w:rsidR="00C40838" w:rsidRPr="00BB5884">
        <w:rPr>
          <w:rFonts w:eastAsia="Calibri"/>
          <w:sz w:val="24"/>
          <w:szCs w:val="24"/>
        </w:rPr>
        <w:t xml:space="preserve"> </w:t>
      </w:r>
      <w:r w:rsidR="0070791E" w:rsidRPr="003A0BC1">
        <w:rPr>
          <w:bCs/>
          <w:sz w:val="24"/>
          <w:szCs w:val="24"/>
        </w:rPr>
        <w:t>reģistrācijas Nr.</w:t>
      </w:r>
      <w:r w:rsidR="00E43633">
        <w:rPr>
          <w:bCs/>
          <w:sz w:val="24"/>
          <w:szCs w:val="24"/>
        </w:rPr>
        <w:t> </w:t>
      </w:r>
      <w:r w:rsidR="0070791E" w:rsidRPr="003A0BC1">
        <w:rPr>
          <w:bCs/>
          <w:sz w:val="24"/>
          <w:szCs w:val="24"/>
        </w:rPr>
        <w:t>90002056949, adrese: Ventspils iela 53, Rīgā, LV-1002</w:t>
      </w:r>
      <w:r w:rsidR="0070791E" w:rsidRPr="003A0BC1">
        <w:rPr>
          <w:rFonts w:eastAsia="Calibri"/>
          <w:sz w:val="24"/>
          <w:szCs w:val="24"/>
        </w:rPr>
        <w:t xml:space="preserve"> </w:t>
      </w:r>
      <w:r w:rsidR="00C40838" w:rsidRPr="003A0BC1">
        <w:rPr>
          <w:rFonts w:eastAsia="Calibri"/>
          <w:sz w:val="24"/>
          <w:szCs w:val="24"/>
        </w:rPr>
        <w:t>(turpmāk – Pasūtītājs)</w:t>
      </w:r>
      <w:r w:rsidR="00E43633">
        <w:rPr>
          <w:rFonts w:eastAsia="Calibri"/>
          <w:sz w:val="24"/>
          <w:szCs w:val="24"/>
        </w:rPr>
        <w:t xml:space="preserve">, tā vadītājas </w:t>
      </w:r>
      <w:r w:rsidR="00E43633" w:rsidRPr="003A0BC1">
        <w:rPr>
          <w:bCs/>
          <w:sz w:val="24"/>
          <w:szCs w:val="24"/>
        </w:rPr>
        <w:t>Gunita Kovaļevska</w:t>
      </w:r>
      <w:r w:rsidR="00E43633">
        <w:rPr>
          <w:bCs/>
          <w:sz w:val="24"/>
          <w:szCs w:val="24"/>
        </w:rPr>
        <w:t xml:space="preserve">s personā, kura rīkojas </w:t>
      </w:r>
      <w:r w:rsidR="003A0BC1" w:rsidRPr="003A0BC1">
        <w:rPr>
          <w:bCs/>
          <w:sz w:val="24"/>
          <w:szCs w:val="24"/>
        </w:rPr>
        <w:t>saskaņā ar Labklājības ministrijas 2023. gada 18. decembra rīkojumu Nr. 23.1-1-01/678 un Ministru kabineta 2023. gada 19. decembra noteikumiem Nr. 784 “Bērnu aizsardzības centra nolikums”</w:t>
      </w:r>
      <w:r w:rsidR="003A0BC1" w:rsidRPr="003A0BC1">
        <w:rPr>
          <w:sz w:val="24"/>
          <w:szCs w:val="24"/>
        </w:rPr>
        <w:t xml:space="preserve">, no </w:t>
      </w:r>
      <w:r w:rsidR="003A0BC1">
        <w:rPr>
          <w:sz w:val="24"/>
          <w:szCs w:val="24"/>
        </w:rPr>
        <w:t xml:space="preserve">vienas </w:t>
      </w:r>
      <w:r w:rsidR="003A0BC1" w:rsidRPr="003A0BC1">
        <w:rPr>
          <w:sz w:val="24"/>
          <w:szCs w:val="24"/>
        </w:rPr>
        <w:t>puses</w:t>
      </w:r>
      <w:r w:rsidR="003A0BC1">
        <w:rPr>
          <w:sz w:val="24"/>
          <w:szCs w:val="24"/>
        </w:rPr>
        <w:t>,</w:t>
      </w:r>
    </w:p>
    <w:p w14:paraId="4BE2F74E" w14:textId="6B97B493" w:rsidR="0070791E" w:rsidRPr="00BB5884" w:rsidRDefault="003E17B9" w:rsidP="0070791E">
      <w:pPr>
        <w:spacing w:after="0"/>
        <w:ind w:firstLine="720"/>
        <w:rPr>
          <w:rFonts w:eastAsia="Calibri"/>
          <w:sz w:val="24"/>
          <w:szCs w:val="24"/>
        </w:rPr>
      </w:pPr>
      <w:r>
        <w:rPr>
          <w:b/>
          <w:bCs/>
          <w:sz w:val="24"/>
          <w:szCs w:val="24"/>
        </w:rPr>
        <w:t>_______</w:t>
      </w:r>
      <w:r w:rsidR="0070791E" w:rsidRPr="00BB5884">
        <w:rPr>
          <w:sz w:val="24"/>
          <w:szCs w:val="24"/>
        </w:rPr>
        <w:t>,</w:t>
      </w:r>
      <w:r w:rsidR="00C40838" w:rsidRPr="00BB5884">
        <w:rPr>
          <w:rFonts w:eastAsia="Calibri"/>
          <w:sz w:val="24"/>
          <w:szCs w:val="24"/>
        </w:rPr>
        <w:t xml:space="preserve"> </w:t>
      </w:r>
      <w:r w:rsidR="0070791E" w:rsidRPr="00BB5884">
        <w:rPr>
          <w:sz w:val="24"/>
          <w:szCs w:val="24"/>
        </w:rPr>
        <w:t xml:space="preserve">reģistrācijas </w:t>
      </w:r>
      <w:r w:rsidR="00B85838" w:rsidRPr="00BB5884">
        <w:rPr>
          <w:sz w:val="24"/>
          <w:szCs w:val="24"/>
        </w:rPr>
        <w:t>Nr.</w:t>
      </w:r>
      <w:r w:rsidR="00830A99" w:rsidRPr="00BB5884">
        <w:rPr>
          <w:sz w:val="24"/>
          <w:szCs w:val="24"/>
        </w:rPr>
        <w:t> </w:t>
      </w:r>
      <w:r>
        <w:rPr>
          <w:sz w:val="24"/>
          <w:szCs w:val="24"/>
        </w:rPr>
        <w:t>_____</w:t>
      </w:r>
      <w:r w:rsidR="0070791E" w:rsidRPr="00BB5884">
        <w:rPr>
          <w:sz w:val="24"/>
          <w:szCs w:val="24"/>
        </w:rPr>
        <w:t xml:space="preserve">, adrese: </w:t>
      </w:r>
      <w:r>
        <w:rPr>
          <w:sz w:val="24"/>
          <w:szCs w:val="24"/>
        </w:rPr>
        <w:t>_______</w:t>
      </w:r>
      <w:r w:rsidR="000E03C0" w:rsidRPr="00BB5884">
        <w:rPr>
          <w:sz w:val="24"/>
          <w:szCs w:val="24"/>
        </w:rPr>
        <w:t>, LV-</w:t>
      </w:r>
      <w:r>
        <w:rPr>
          <w:sz w:val="24"/>
          <w:szCs w:val="24"/>
        </w:rPr>
        <w:t>______</w:t>
      </w:r>
      <w:r w:rsidR="000E03C0" w:rsidRPr="00BB5884">
        <w:rPr>
          <w:rFonts w:eastAsia="Calibri"/>
          <w:sz w:val="24"/>
          <w:szCs w:val="24"/>
        </w:rPr>
        <w:t xml:space="preserve"> </w:t>
      </w:r>
      <w:r w:rsidR="00C40838" w:rsidRPr="00BB5884">
        <w:rPr>
          <w:rFonts w:eastAsia="Calibri"/>
          <w:sz w:val="24"/>
          <w:szCs w:val="24"/>
        </w:rPr>
        <w:t xml:space="preserve">(turpmāk – Izpildītājs), </w:t>
      </w:r>
      <w:r w:rsidR="00B85838" w:rsidRPr="00BB5884">
        <w:rPr>
          <w:rFonts w:eastAsia="Calibri"/>
          <w:sz w:val="24"/>
          <w:szCs w:val="24"/>
        </w:rPr>
        <w:t xml:space="preserve">tās </w:t>
      </w:r>
      <w:r>
        <w:rPr>
          <w:rFonts w:eastAsia="Calibri"/>
          <w:sz w:val="24"/>
          <w:szCs w:val="24"/>
        </w:rPr>
        <w:t>_______</w:t>
      </w:r>
      <w:r w:rsidR="00036AFA" w:rsidRPr="00BB5884">
        <w:rPr>
          <w:rFonts w:eastAsia="Calibri"/>
          <w:sz w:val="24"/>
          <w:szCs w:val="24"/>
        </w:rPr>
        <w:t xml:space="preserve"> </w:t>
      </w:r>
      <w:r w:rsidR="0070791E" w:rsidRPr="00BB5884">
        <w:rPr>
          <w:rFonts w:eastAsia="Calibri"/>
          <w:sz w:val="24"/>
          <w:szCs w:val="24"/>
        </w:rPr>
        <w:t>personā, k</w:t>
      </w:r>
      <w:r w:rsidR="00D25B13" w:rsidRPr="00BB5884">
        <w:rPr>
          <w:rFonts w:eastAsia="Calibri"/>
          <w:sz w:val="24"/>
          <w:szCs w:val="24"/>
        </w:rPr>
        <w:t>ur</w:t>
      </w:r>
      <w:r>
        <w:rPr>
          <w:rFonts w:eastAsia="Calibri"/>
          <w:sz w:val="24"/>
          <w:szCs w:val="24"/>
        </w:rPr>
        <w:t>š(</w:t>
      </w:r>
      <w:r w:rsidR="0070791E" w:rsidRPr="00BB5884">
        <w:rPr>
          <w:rFonts w:eastAsia="Calibri"/>
          <w:sz w:val="24"/>
          <w:szCs w:val="24"/>
        </w:rPr>
        <w:t>a</w:t>
      </w:r>
      <w:r>
        <w:rPr>
          <w:rFonts w:eastAsia="Calibri"/>
          <w:sz w:val="24"/>
          <w:szCs w:val="24"/>
        </w:rPr>
        <w:t>)</w:t>
      </w:r>
      <w:r w:rsidR="0070791E" w:rsidRPr="00BB5884">
        <w:rPr>
          <w:rFonts w:eastAsia="Calibri"/>
          <w:sz w:val="24"/>
          <w:szCs w:val="24"/>
        </w:rPr>
        <w:t xml:space="preserve"> rīkojas saskaņā ar</w:t>
      </w:r>
      <w:r w:rsidR="00412A9B" w:rsidRPr="00BB5884">
        <w:rPr>
          <w:rFonts w:eastAsia="Calibri"/>
          <w:sz w:val="24"/>
          <w:szCs w:val="24"/>
        </w:rPr>
        <w:t xml:space="preserve"> </w:t>
      </w:r>
      <w:r w:rsidR="000E03C0" w:rsidRPr="00BB5884">
        <w:rPr>
          <w:rFonts w:eastAsia="Calibri"/>
          <w:sz w:val="24"/>
          <w:szCs w:val="24"/>
        </w:rPr>
        <w:t>statūtiem</w:t>
      </w:r>
      <w:r w:rsidR="00036AFA" w:rsidRPr="00BB5884">
        <w:rPr>
          <w:rFonts w:eastAsia="Calibri"/>
          <w:sz w:val="24"/>
          <w:szCs w:val="24"/>
        </w:rPr>
        <w:t>,</w:t>
      </w:r>
      <w:r w:rsidR="0070791E" w:rsidRPr="00BB5884">
        <w:rPr>
          <w:rFonts w:eastAsia="Calibri"/>
          <w:sz w:val="24"/>
          <w:szCs w:val="24"/>
        </w:rPr>
        <w:t xml:space="preserve"> no otras puses, abi kopā saukti – Puses, bet katrs atsevišķi – Puse,</w:t>
      </w:r>
    </w:p>
    <w:p w14:paraId="5EFD76A2" w14:textId="1E3F694E" w:rsidR="0059696B" w:rsidRPr="00BB5884" w:rsidRDefault="00853D03" w:rsidP="0070791E">
      <w:pPr>
        <w:spacing w:after="0"/>
        <w:ind w:firstLine="720"/>
        <w:rPr>
          <w:rFonts w:eastAsia="Calibri"/>
          <w:sz w:val="24"/>
          <w:szCs w:val="24"/>
        </w:rPr>
      </w:pPr>
      <w:bookmarkStart w:id="0" w:name="_Hlk159334821"/>
      <w:r w:rsidRPr="00BB5884">
        <w:rPr>
          <w:color w:val="000000"/>
          <w:sz w:val="24"/>
          <w:szCs w:val="24"/>
          <w:lang w:eastAsia="zh-CN"/>
        </w:rPr>
        <w:t>Eiropas Savienības kohēzijas politikas programmas 2021.-2027.</w:t>
      </w:r>
      <w:r w:rsidR="00306422" w:rsidRPr="00BB5884">
        <w:rPr>
          <w:color w:val="000000"/>
          <w:sz w:val="24"/>
          <w:szCs w:val="24"/>
          <w:lang w:eastAsia="zh-CN"/>
        </w:rPr>
        <w:t> </w:t>
      </w:r>
      <w:r w:rsidRPr="00BB5884">
        <w:rPr>
          <w:color w:val="000000"/>
          <w:sz w:val="24"/>
          <w:szCs w:val="24"/>
          <w:lang w:eastAsia="zh-CN"/>
        </w:rPr>
        <w:t xml:space="preserve">gadam </w:t>
      </w:r>
      <w:bookmarkEnd w:id="0"/>
      <w:r w:rsidR="00805CE4">
        <w:rPr>
          <w:color w:val="000000"/>
          <w:sz w:val="24"/>
          <w:szCs w:val="24"/>
          <w:lang w:eastAsia="zh-CN"/>
        </w:rPr>
        <w:t xml:space="preserve">Eiropas Sociālā fonda Plus </w:t>
      </w:r>
      <w:r w:rsidR="005379BF" w:rsidRPr="00BB5884">
        <w:rPr>
          <w:sz w:val="24"/>
          <w:szCs w:val="24"/>
        </w:rPr>
        <w:t>projekta Nr. 4.3.6.1/1/24/I/001 “Profesionālās kvalifikācijas pilnveide bērnu tiesību aizsardzības jautājumos un bērnu likumisko pārstāvju atbildības stiprināšana” ietvaros</w:t>
      </w:r>
      <w:r w:rsidR="00C40838" w:rsidRPr="00BB5884">
        <w:rPr>
          <w:rFonts w:eastAsia="Calibri"/>
          <w:sz w:val="24"/>
          <w:szCs w:val="24"/>
        </w:rPr>
        <w:t xml:space="preserve">, </w:t>
      </w:r>
    </w:p>
    <w:p w14:paraId="4B5E1AD9" w14:textId="711CB716" w:rsidR="00C40838" w:rsidRPr="00BB5884" w:rsidRDefault="00C40838" w:rsidP="0070791E">
      <w:pPr>
        <w:spacing w:after="0"/>
        <w:ind w:firstLine="720"/>
        <w:rPr>
          <w:rFonts w:eastAsia="Calibri"/>
          <w:sz w:val="24"/>
          <w:szCs w:val="24"/>
        </w:rPr>
      </w:pPr>
      <w:r w:rsidRPr="00BB5884">
        <w:rPr>
          <w:rFonts w:eastAsia="Calibri"/>
          <w:sz w:val="24"/>
          <w:szCs w:val="24"/>
        </w:rPr>
        <w:t xml:space="preserve">pamatojoties uz </w:t>
      </w:r>
      <w:r w:rsidR="00AF5E0D" w:rsidRPr="00BB5884">
        <w:rPr>
          <w:rFonts w:eastAsia="Calibri"/>
          <w:sz w:val="24"/>
          <w:szCs w:val="24"/>
        </w:rPr>
        <w:t xml:space="preserve">atklāta konkursa </w:t>
      </w:r>
      <w:r w:rsidRPr="00BB5884">
        <w:rPr>
          <w:rFonts w:eastAsia="Calibri"/>
          <w:sz w:val="24"/>
          <w:szCs w:val="24"/>
        </w:rPr>
        <w:t>“</w:t>
      </w:r>
      <w:bookmarkStart w:id="1" w:name="_Hlk234395476"/>
      <w:r w:rsidR="007A5DF8" w:rsidRPr="007A5DF8">
        <w:rPr>
          <w:sz w:val="24"/>
          <w:szCs w:val="24"/>
        </w:rPr>
        <w:t>Metodiskā materiāla “Vadlīnijas pašvaldībām Bērnu tiesību aizsardzības programmas izstrādei un īstenošanai” izveide</w:t>
      </w:r>
      <w:bookmarkEnd w:id="1"/>
      <w:r w:rsidR="000916FB" w:rsidRPr="007A5DF8">
        <w:rPr>
          <w:bCs/>
          <w:sz w:val="24"/>
          <w:szCs w:val="24"/>
        </w:rPr>
        <w:t>”</w:t>
      </w:r>
      <w:r w:rsidR="003E17B9" w:rsidRPr="007A5DF8">
        <w:rPr>
          <w:bCs/>
          <w:sz w:val="24"/>
          <w:szCs w:val="24"/>
        </w:rPr>
        <w:t>,</w:t>
      </w:r>
      <w:r w:rsidR="000916FB" w:rsidRPr="00BB5884" w:rsidDel="000916FB">
        <w:rPr>
          <w:bCs/>
          <w:sz w:val="24"/>
          <w:szCs w:val="24"/>
        </w:rPr>
        <w:t xml:space="preserve"> </w:t>
      </w:r>
      <w:r w:rsidR="005379BF" w:rsidRPr="00BB5884">
        <w:rPr>
          <w:sz w:val="24"/>
          <w:szCs w:val="24"/>
        </w:rPr>
        <w:t>identifikācijas Nr. BAC 202</w:t>
      </w:r>
      <w:r w:rsidR="003E17B9">
        <w:rPr>
          <w:sz w:val="24"/>
          <w:szCs w:val="24"/>
        </w:rPr>
        <w:t>6</w:t>
      </w:r>
      <w:r w:rsidR="005379BF" w:rsidRPr="00BB5884">
        <w:rPr>
          <w:sz w:val="24"/>
          <w:szCs w:val="24"/>
        </w:rPr>
        <w:t>/4.</w:t>
      </w:r>
      <w:r w:rsidR="003E17B9">
        <w:rPr>
          <w:sz w:val="24"/>
          <w:szCs w:val="24"/>
        </w:rPr>
        <w:t>1</w:t>
      </w:r>
      <w:r w:rsidR="005379BF" w:rsidRPr="00BB5884">
        <w:rPr>
          <w:sz w:val="24"/>
          <w:szCs w:val="24"/>
        </w:rPr>
        <w:t>-5/</w:t>
      </w:r>
      <w:r w:rsidR="007A5DF8">
        <w:rPr>
          <w:sz w:val="24"/>
          <w:szCs w:val="24"/>
        </w:rPr>
        <w:t>10</w:t>
      </w:r>
      <w:r w:rsidRPr="00BB5884">
        <w:rPr>
          <w:rFonts w:eastAsia="Calibri"/>
          <w:sz w:val="24"/>
          <w:szCs w:val="24"/>
        </w:rPr>
        <w:t xml:space="preserve">, (turpmāk – </w:t>
      </w:r>
      <w:r w:rsidR="00EC003E" w:rsidRPr="00BB5884">
        <w:rPr>
          <w:rFonts w:eastAsia="Calibri"/>
          <w:sz w:val="24"/>
          <w:szCs w:val="24"/>
        </w:rPr>
        <w:t>Atklāts konkurss</w:t>
      </w:r>
      <w:r w:rsidRPr="00BB5884">
        <w:rPr>
          <w:rFonts w:eastAsia="Calibri"/>
          <w:sz w:val="24"/>
          <w:szCs w:val="24"/>
        </w:rPr>
        <w:t>)</w:t>
      </w:r>
      <w:r w:rsidR="00DC5E42" w:rsidRPr="00BB5884">
        <w:rPr>
          <w:rFonts w:eastAsia="Calibri"/>
          <w:sz w:val="24"/>
          <w:szCs w:val="24"/>
        </w:rPr>
        <w:t xml:space="preserve"> nolikumu</w:t>
      </w:r>
      <w:r w:rsidR="00B85838" w:rsidRPr="00BB5884">
        <w:rPr>
          <w:rFonts w:eastAsia="Calibri"/>
          <w:sz w:val="24"/>
          <w:szCs w:val="24"/>
        </w:rPr>
        <w:t>,</w:t>
      </w:r>
      <w:r w:rsidRPr="00BB5884">
        <w:rPr>
          <w:rFonts w:eastAsia="Calibri"/>
          <w:sz w:val="24"/>
          <w:szCs w:val="24"/>
        </w:rPr>
        <w:t xml:space="preserve"> iesniegto Izpildītāja piedāvājumu un Pasūtītāj</w:t>
      </w:r>
      <w:r w:rsidR="00B51C16" w:rsidRPr="00BB5884">
        <w:rPr>
          <w:rFonts w:eastAsia="Calibri"/>
          <w:sz w:val="24"/>
          <w:szCs w:val="24"/>
        </w:rPr>
        <w:t xml:space="preserve">a </w:t>
      </w:r>
      <w:r w:rsidR="00EC003E" w:rsidRPr="00BB5884">
        <w:rPr>
          <w:rFonts w:eastAsia="Calibri"/>
          <w:sz w:val="24"/>
          <w:szCs w:val="24"/>
        </w:rPr>
        <w:t>202</w:t>
      </w:r>
      <w:r w:rsidR="00E43633">
        <w:rPr>
          <w:rFonts w:eastAsia="Calibri"/>
          <w:sz w:val="24"/>
          <w:szCs w:val="24"/>
        </w:rPr>
        <w:t>6</w:t>
      </w:r>
      <w:r w:rsidR="00EC003E" w:rsidRPr="00BB5884">
        <w:rPr>
          <w:rFonts w:eastAsia="Calibri"/>
          <w:sz w:val="24"/>
          <w:szCs w:val="24"/>
        </w:rPr>
        <w:t>.</w:t>
      </w:r>
      <w:r w:rsidR="000E6BB0" w:rsidRPr="00BB5884">
        <w:rPr>
          <w:rFonts w:eastAsia="Calibri"/>
          <w:sz w:val="24"/>
          <w:szCs w:val="24"/>
        </w:rPr>
        <w:t> </w:t>
      </w:r>
      <w:r w:rsidR="00EC003E" w:rsidRPr="00BB5884">
        <w:rPr>
          <w:rFonts w:eastAsia="Calibri"/>
          <w:sz w:val="24"/>
          <w:szCs w:val="24"/>
        </w:rPr>
        <w:t>gada</w:t>
      </w:r>
      <w:r w:rsidR="00830A99" w:rsidRPr="00BB5884">
        <w:rPr>
          <w:rFonts w:eastAsia="Calibri"/>
          <w:sz w:val="24"/>
          <w:szCs w:val="24"/>
        </w:rPr>
        <w:t xml:space="preserve"> </w:t>
      </w:r>
      <w:r w:rsidR="003E17B9">
        <w:rPr>
          <w:rFonts w:eastAsia="Calibri"/>
          <w:sz w:val="24"/>
          <w:szCs w:val="24"/>
        </w:rPr>
        <w:t>__</w:t>
      </w:r>
      <w:r w:rsidR="00EC003E" w:rsidRPr="00BB5884">
        <w:rPr>
          <w:rFonts w:eastAsia="Calibri"/>
          <w:sz w:val="24"/>
          <w:szCs w:val="24"/>
        </w:rPr>
        <w:t>.</w:t>
      </w:r>
      <w:r w:rsidR="00830A99" w:rsidRPr="00BB5884">
        <w:rPr>
          <w:rFonts w:eastAsia="Calibri"/>
          <w:sz w:val="24"/>
          <w:szCs w:val="24"/>
        </w:rPr>
        <w:t> </w:t>
      </w:r>
      <w:r w:rsidR="003E17B9">
        <w:rPr>
          <w:rFonts w:eastAsia="Calibri"/>
          <w:sz w:val="24"/>
          <w:szCs w:val="24"/>
        </w:rPr>
        <w:t>_____</w:t>
      </w:r>
      <w:r w:rsidR="00B51C16" w:rsidRPr="00BB5884">
        <w:rPr>
          <w:rFonts w:eastAsia="Calibri"/>
          <w:sz w:val="24"/>
          <w:szCs w:val="24"/>
        </w:rPr>
        <w:t xml:space="preserve"> </w:t>
      </w:r>
      <w:r w:rsidRPr="00BB5884">
        <w:rPr>
          <w:rFonts w:eastAsia="Calibri"/>
          <w:sz w:val="24"/>
          <w:szCs w:val="24"/>
        </w:rPr>
        <w:t>pieņemto lēmumu par līguma slēgšanas tiesību piešķiršanu, noslēdz šādu līgumu (turpmāk – Līgums):</w:t>
      </w:r>
    </w:p>
    <w:p w14:paraId="428A8994" w14:textId="4531AC47" w:rsidR="00C40838" w:rsidRPr="00BB5884" w:rsidRDefault="00C40838" w:rsidP="00E97324">
      <w:pPr>
        <w:pStyle w:val="1Lgumam"/>
      </w:pPr>
      <w:r w:rsidRPr="00BB5884">
        <w:t xml:space="preserve">Līguma priekšmets, </w:t>
      </w:r>
      <w:r w:rsidR="00F70AB6" w:rsidRPr="00BB5884">
        <w:t xml:space="preserve">PAKALPOJUMA IZPILDES </w:t>
      </w:r>
      <w:r w:rsidRPr="00BB5884">
        <w:t xml:space="preserve">termiņš un </w:t>
      </w:r>
      <w:r w:rsidR="00963665" w:rsidRPr="00BB5884">
        <w:t xml:space="preserve">LĪGUMA </w:t>
      </w:r>
      <w:r w:rsidRPr="00BB5884">
        <w:t>summa</w:t>
      </w:r>
    </w:p>
    <w:p w14:paraId="2F20B35E" w14:textId="2E3F104D" w:rsidR="00DA0E3D" w:rsidRPr="00BB5884" w:rsidRDefault="00C40838" w:rsidP="0045185F">
      <w:pPr>
        <w:shd w:val="clear" w:color="auto" w:fill="FFFFFF"/>
        <w:spacing w:after="0"/>
        <w:ind w:left="426" w:hanging="426"/>
        <w:rPr>
          <w:rStyle w:val="11LgumamChar"/>
        </w:rPr>
      </w:pPr>
      <w:r w:rsidRPr="00BB5884">
        <w:rPr>
          <w:rFonts w:eastAsia="Calibri"/>
          <w:sz w:val="24"/>
          <w:szCs w:val="24"/>
        </w:rPr>
        <w:t>1.1.</w:t>
      </w:r>
      <w:r w:rsidRPr="00BB5884">
        <w:rPr>
          <w:rFonts w:eastAsia="Calibri"/>
          <w:sz w:val="24"/>
          <w:szCs w:val="24"/>
        </w:rPr>
        <w:tab/>
      </w:r>
      <w:r w:rsidRPr="00BB5884">
        <w:rPr>
          <w:rStyle w:val="11LgumamChar"/>
        </w:rPr>
        <w:t xml:space="preserve">Pasūtītājs uzdod, bet Izpildītājs ar saviem intelektuālajiem un materiāltehniskajiem līdzekļiem (resursiem) apņemas </w:t>
      </w:r>
      <w:r w:rsidR="00DA0E3D" w:rsidRPr="00BB5884">
        <w:rPr>
          <w:rStyle w:val="11LgumamChar"/>
        </w:rPr>
        <w:t xml:space="preserve">veikt </w:t>
      </w:r>
      <w:r w:rsidR="007A5DF8">
        <w:rPr>
          <w:rStyle w:val="11LgumamChar"/>
        </w:rPr>
        <w:t>m</w:t>
      </w:r>
      <w:r w:rsidR="007A5DF8" w:rsidRPr="007A5DF8">
        <w:rPr>
          <w:rStyle w:val="11LgumamChar"/>
        </w:rPr>
        <w:t>etodiskā materiāla “Vadlīnijas pašvaldībām Bērnu tiesību aizsardzības programmas izstrādei un īstenošanai” izveid</w:t>
      </w:r>
      <w:r w:rsidR="007A5DF8">
        <w:rPr>
          <w:rStyle w:val="11LgumamChar"/>
        </w:rPr>
        <w:t>i</w:t>
      </w:r>
      <w:r w:rsidR="007A5DF8" w:rsidRPr="007A5DF8">
        <w:rPr>
          <w:rStyle w:val="11LgumamChar"/>
        </w:rPr>
        <w:t xml:space="preserve"> </w:t>
      </w:r>
      <w:r w:rsidR="00DA0E3D" w:rsidRPr="00BB5884">
        <w:rPr>
          <w:rStyle w:val="11LgumamChar"/>
        </w:rPr>
        <w:t xml:space="preserve">(turpmāk </w:t>
      </w:r>
      <w:r w:rsidR="00B205E3" w:rsidRPr="00BB5884">
        <w:rPr>
          <w:rStyle w:val="11LgumamChar"/>
        </w:rPr>
        <w:t xml:space="preserve">- </w:t>
      </w:r>
      <w:r w:rsidR="00DA0E3D" w:rsidRPr="00BB5884">
        <w:rPr>
          <w:rStyle w:val="11LgumamChar"/>
        </w:rPr>
        <w:t>Pakalpojums)</w:t>
      </w:r>
      <w:r w:rsidR="00DD4660" w:rsidRPr="00BB5884">
        <w:rPr>
          <w:rStyle w:val="11LgumamChar"/>
        </w:rPr>
        <w:t>.</w:t>
      </w:r>
      <w:r w:rsidR="003663AB" w:rsidRPr="00BB5884">
        <w:rPr>
          <w:rStyle w:val="11LgumamChar"/>
        </w:rPr>
        <w:t xml:space="preserve"> </w:t>
      </w:r>
    </w:p>
    <w:p w14:paraId="57CCD332" w14:textId="3B948C11" w:rsidR="00C40838" w:rsidRPr="00BB5884" w:rsidRDefault="00CC4C2A" w:rsidP="00DD4660">
      <w:pPr>
        <w:pStyle w:val="11Lgumam"/>
        <w:numPr>
          <w:ilvl w:val="1"/>
          <w:numId w:val="20"/>
        </w:numPr>
        <w:rPr>
          <w:rStyle w:val="11LgumamChar"/>
        </w:rPr>
      </w:pPr>
      <w:r w:rsidRPr="00BB5884">
        <w:rPr>
          <w:rStyle w:val="11LgumamChar"/>
        </w:rPr>
        <w:t xml:space="preserve">Izpildītājs Pakalpojumu veic </w:t>
      </w:r>
      <w:r w:rsidR="00C40838" w:rsidRPr="00BB5884">
        <w:rPr>
          <w:rStyle w:val="11LgumamChar"/>
        </w:rPr>
        <w:t>saskaņā ar Tehnisko specifikāciju</w:t>
      </w:r>
      <w:r w:rsidR="00911FAB" w:rsidRPr="00BB5884">
        <w:rPr>
          <w:rStyle w:val="11LgumamChar"/>
        </w:rPr>
        <w:t xml:space="preserve"> (Līguma 1. pielikums)</w:t>
      </w:r>
      <w:r w:rsidR="00C40838" w:rsidRPr="00BB5884">
        <w:rPr>
          <w:rStyle w:val="11LgumamChar"/>
        </w:rPr>
        <w:t xml:space="preserve"> un Finanšu piedāvājumu (Līguma </w:t>
      </w:r>
      <w:r w:rsidR="000E03C0" w:rsidRPr="00BB5884">
        <w:rPr>
          <w:rStyle w:val="11LgumamChar"/>
        </w:rPr>
        <w:t>2</w:t>
      </w:r>
      <w:r w:rsidR="00C40838" w:rsidRPr="00BB5884">
        <w:rPr>
          <w:rStyle w:val="11LgumamChar"/>
        </w:rPr>
        <w:t>. pielikums)</w:t>
      </w:r>
      <w:r w:rsidR="00C3435B" w:rsidRPr="00BB5884">
        <w:rPr>
          <w:rStyle w:val="11LgumamChar"/>
        </w:rPr>
        <w:t>.</w:t>
      </w:r>
    </w:p>
    <w:p w14:paraId="64490535" w14:textId="08AEC340" w:rsidR="00D140CF" w:rsidRPr="003A0BC1" w:rsidRDefault="00D140CF" w:rsidP="00E97324">
      <w:pPr>
        <w:pStyle w:val="11Lgumam"/>
        <w:rPr>
          <w:rStyle w:val="11LgumamChar"/>
          <w:color w:val="EE0000"/>
        </w:rPr>
      </w:pPr>
      <w:r w:rsidRPr="00C27972">
        <w:rPr>
          <w:rStyle w:val="11LgumamChar"/>
          <w:color w:val="000000" w:themeColor="text1"/>
        </w:rPr>
        <w:t>Pakalpojuma izpildes termiņš</w:t>
      </w:r>
      <w:r w:rsidR="00144019" w:rsidRPr="00C27972">
        <w:rPr>
          <w:rStyle w:val="11LgumamChar"/>
          <w:color w:val="000000" w:themeColor="text1"/>
        </w:rPr>
        <w:t>:</w:t>
      </w:r>
      <w:r w:rsidRPr="00C27972">
        <w:rPr>
          <w:rStyle w:val="11LgumamChar"/>
          <w:color w:val="000000" w:themeColor="text1"/>
        </w:rPr>
        <w:t xml:space="preserve"> </w:t>
      </w:r>
      <w:r w:rsidR="003A0BC1" w:rsidRPr="00C27972">
        <w:rPr>
          <w:rStyle w:val="11LgumamChar"/>
          <w:color w:val="000000" w:themeColor="text1"/>
        </w:rPr>
        <w:t xml:space="preserve">Izpildītājs sagatavo un iesniedz Pasūtītājam </w:t>
      </w:r>
      <w:r w:rsidR="00B64C72">
        <w:rPr>
          <w:rStyle w:val="11LgumamChar"/>
          <w:color w:val="000000" w:themeColor="text1"/>
        </w:rPr>
        <w:t>1.</w:t>
      </w:r>
      <w:r w:rsidR="0001787A">
        <w:rPr>
          <w:rStyle w:val="11LgumamChar"/>
          <w:color w:val="000000" w:themeColor="text1"/>
        </w:rPr>
        <w:t> </w:t>
      </w:r>
      <w:r w:rsidR="003A0BC1" w:rsidRPr="00C27972">
        <w:rPr>
          <w:rStyle w:val="11LgumamChar"/>
          <w:color w:val="000000" w:themeColor="text1"/>
        </w:rPr>
        <w:t>nodevumu</w:t>
      </w:r>
      <w:r w:rsidR="00B64C72">
        <w:rPr>
          <w:rStyle w:val="11LgumamChar"/>
          <w:color w:val="000000" w:themeColor="text1"/>
        </w:rPr>
        <w:t xml:space="preserve"> </w:t>
      </w:r>
      <w:r w:rsidR="00B64C72" w:rsidRPr="00B64C72">
        <w:rPr>
          <w:rStyle w:val="11LgumamChar"/>
          <w:color w:val="000000" w:themeColor="text1"/>
        </w:rPr>
        <w:t>ne vēlāk kā 4</w:t>
      </w:r>
      <w:r w:rsidR="0001787A">
        <w:rPr>
          <w:rStyle w:val="11LgumamChar"/>
          <w:color w:val="000000" w:themeColor="text1"/>
        </w:rPr>
        <w:t> </w:t>
      </w:r>
      <w:r w:rsidR="00B64C72" w:rsidRPr="00B64C72">
        <w:rPr>
          <w:rStyle w:val="11LgumamChar"/>
          <w:color w:val="000000" w:themeColor="text1"/>
        </w:rPr>
        <w:t>(četru) mēnešu laikā no Līguma abpusējas parakstīšanas dienas</w:t>
      </w:r>
      <w:r w:rsidR="00B64C72">
        <w:rPr>
          <w:rStyle w:val="11LgumamChar"/>
          <w:color w:val="000000" w:themeColor="text1"/>
        </w:rPr>
        <w:t>, 2.</w:t>
      </w:r>
      <w:r w:rsidR="0001787A">
        <w:rPr>
          <w:rStyle w:val="11LgumamChar"/>
          <w:color w:val="000000" w:themeColor="text1"/>
        </w:rPr>
        <w:t> </w:t>
      </w:r>
      <w:r w:rsidR="00B64C72">
        <w:rPr>
          <w:rStyle w:val="11LgumamChar"/>
          <w:color w:val="000000" w:themeColor="text1"/>
        </w:rPr>
        <w:t xml:space="preserve">nodevumu </w:t>
      </w:r>
      <w:r w:rsidR="00B64C72" w:rsidRPr="00B64C72">
        <w:rPr>
          <w:rStyle w:val="11LgumamChar"/>
          <w:color w:val="000000" w:themeColor="text1"/>
        </w:rPr>
        <w:t>ne vēlāk kā 3</w:t>
      </w:r>
      <w:r w:rsidR="0001787A">
        <w:rPr>
          <w:rStyle w:val="11LgumamChar"/>
          <w:color w:val="000000" w:themeColor="text1"/>
        </w:rPr>
        <w:t> </w:t>
      </w:r>
      <w:r w:rsidR="00B64C72" w:rsidRPr="00B64C72">
        <w:rPr>
          <w:rStyle w:val="11LgumamChar"/>
          <w:color w:val="000000" w:themeColor="text1"/>
        </w:rPr>
        <w:t xml:space="preserve">(trīs) mēnešu laikā no 1. nodevuma nodošanas – pieņemšanas akta abpusējas parakstīšanas dienas </w:t>
      </w:r>
      <w:r w:rsidR="00CC4C2A" w:rsidRPr="00C27972">
        <w:rPr>
          <w:rStyle w:val="11LgumamChar"/>
          <w:color w:val="000000" w:themeColor="text1"/>
        </w:rPr>
        <w:t>.</w:t>
      </w:r>
    </w:p>
    <w:p w14:paraId="21445DCF" w14:textId="1813C403" w:rsidR="003A0BC1" w:rsidRPr="00C27972" w:rsidRDefault="003A0BC1" w:rsidP="00E97324">
      <w:pPr>
        <w:pStyle w:val="11Lgumam"/>
        <w:rPr>
          <w:color w:val="000000" w:themeColor="text1"/>
        </w:rPr>
      </w:pPr>
      <w:r w:rsidRPr="00C27972">
        <w:rPr>
          <w:rStyle w:val="11LgumamChar"/>
          <w:color w:val="000000" w:themeColor="text1"/>
        </w:rPr>
        <w:t>Līguma izpildes termiņš: līdz saistību pilnīgai izpildei.</w:t>
      </w:r>
    </w:p>
    <w:p w14:paraId="6FA9AEC8" w14:textId="64E94233" w:rsidR="003C4BD8" w:rsidRPr="00BB5884" w:rsidRDefault="003663AB" w:rsidP="004B644C">
      <w:pPr>
        <w:pStyle w:val="11Lgumam"/>
        <w:rPr>
          <w:lang w:eastAsia="ar-SA"/>
        </w:rPr>
      </w:pPr>
      <w:bookmarkStart w:id="2" w:name="_Ref196894805"/>
      <w:r w:rsidRPr="00BB5884">
        <w:t xml:space="preserve">Saskaņā ar Finanšu piedāvājumu </w:t>
      </w:r>
      <w:r w:rsidR="004B644C" w:rsidRPr="00BB5884">
        <w:t>Līgum</w:t>
      </w:r>
      <w:r w:rsidR="009D7D27" w:rsidRPr="00BB5884">
        <w:t>a summa</w:t>
      </w:r>
      <w:r w:rsidR="004B644C" w:rsidRPr="00BB5884">
        <w:t xml:space="preserve"> par Pakalpojuma </w:t>
      </w:r>
      <w:r w:rsidR="001145A5" w:rsidRPr="00BB5884">
        <w:t>izpildi</w:t>
      </w:r>
      <w:r w:rsidR="004B644C" w:rsidRPr="00BB5884">
        <w:t xml:space="preserve"> ir </w:t>
      </w:r>
      <w:r w:rsidR="003E17B9">
        <w:rPr>
          <w:lang w:eastAsia="lv-LV"/>
        </w:rPr>
        <w:t>______</w:t>
      </w:r>
      <w:r w:rsidR="004B644C" w:rsidRPr="00BB5884">
        <w:t xml:space="preserve"> EUR </w:t>
      </w:r>
      <w:r w:rsidR="00B51C16" w:rsidRPr="00BB5884">
        <w:t>(</w:t>
      </w:r>
      <w:r w:rsidR="003E17B9">
        <w:t>______</w:t>
      </w:r>
      <w:r w:rsidR="00B51C16" w:rsidRPr="00BB5884">
        <w:rPr>
          <w:i/>
          <w:iCs/>
        </w:rPr>
        <w:t xml:space="preserve"> euro)</w:t>
      </w:r>
      <w:r w:rsidR="00B51C16" w:rsidRPr="00BB5884">
        <w:t xml:space="preserve"> </w:t>
      </w:r>
      <w:r w:rsidR="00C3435B" w:rsidRPr="00BB5884">
        <w:t>bez pievienotās vē</w:t>
      </w:r>
      <w:r w:rsidR="003C4BD8" w:rsidRPr="00BB5884">
        <w:t>r</w:t>
      </w:r>
      <w:r w:rsidR="00C3435B" w:rsidRPr="00BB5884">
        <w:t>tības nodokļa (PVN)</w:t>
      </w:r>
      <w:r w:rsidR="00963665" w:rsidRPr="00BB5884">
        <w:t xml:space="preserve"> </w:t>
      </w:r>
      <w:r w:rsidR="004B644C" w:rsidRPr="00BB5884">
        <w:t>(turpmāk – Līguma summa)</w:t>
      </w:r>
      <w:r w:rsidR="003C4BD8" w:rsidRPr="00BB5884">
        <w:t>, no kuras:</w:t>
      </w:r>
      <w:bookmarkEnd w:id="2"/>
    </w:p>
    <w:p w14:paraId="5C52456D" w14:textId="6B33CD2E" w:rsidR="004B644C" w:rsidRPr="00BB5884" w:rsidRDefault="003E17B9" w:rsidP="00187921">
      <w:pPr>
        <w:pStyle w:val="111Lgumam"/>
      </w:pPr>
      <w:r>
        <w:t>_______</w:t>
      </w:r>
      <w:r w:rsidR="003C4BD8" w:rsidRPr="00BB5884">
        <w:t> EUR (</w:t>
      </w:r>
      <w:r>
        <w:t>______</w:t>
      </w:r>
      <w:r w:rsidR="0066406B" w:rsidRPr="00BB5884">
        <w:t xml:space="preserve"> </w:t>
      </w:r>
      <w:r w:rsidR="003C4BD8" w:rsidRPr="00BB5884">
        <w:rPr>
          <w:i/>
          <w:iCs/>
        </w:rPr>
        <w:t>euro)</w:t>
      </w:r>
      <w:r w:rsidR="003C4BD8" w:rsidRPr="00BB5884">
        <w:t xml:space="preserve"> bez PVN </w:t>
      </w:r>
      <w:r w:rsidR="00B947EA" w:rsidRPr="00BB5884">
        <w:t xml:space="preserve">par </w:t>
      </w:r>
      <w:r w:rsidR="00357F19">
        <w:t>1.</w:t>
      </w:r>
      <w:r w:rsidR="003A0BC1">
        <w:t> </w:t>
      </w:r>
      <w:r w:rsidR="00357F19">
        <w:t>nodevuma</w:t>
      </w:r>
      <w:r w:rsidR="001145A5" w:rsidRPr="00BB5884">
        <w:t xml:space="preserve"> </w:t>
      </w:r>
      <w:r w:rsidR="001233EA" w:rsidRPr="00BB5884">
        <w:t>izstrād</w:t>
      </w:r>
      <w:r w:rsidR="00B947EA" w:rsidRPr="00BB5884">
        <w:t>i</w:t>
      </w:r>
      <w:r w:rsidR="005F6A5E" w:rsidRPr="00BB5884">
        <w:t xml:space="preserve"> </w:t>
      </w:r>
      <w:r w:rsidR="00357F19">
        <w:t xml:space="preserve">un nodošanu Pasūtītājam </w:t>
      </w:r>
      <w:r w:rsidR="005F6A5E" w:rsidRPr="00BB5884">
        <w:t xml:space="preserve">(Tehniskās specifikācijas </w:t>
      </w:r>
      <w:r w:rsidR="00997B75">
        <w:t>5.2.</w:t>
      </w:r>
      <w:r w:rsidR="001145A5" w:rsidRPr="00BB5884">
        <w:t> </w:t>
      </w:r>
      <w:r w:rsidR="00E43633">
        <w:t>apakš</w:t>
      </w:r>
      <w:r w:rsidR="005F6A5E" w:rsidRPr="00BB5884">
        <w:t>punkts);</w:t>
      </w:r>
    </w:p>
    <w:p w14:paraId="2634B8B6" w14:textId="14439B91" w:rsidR="003C4BD8" w:rsidRPr="00BB5884" w:rsidRDefault="003E17B9" w:rsidP="00187921">
      <w:pPr>
        <w:pStyle w:val="111Lgumam"/>
        <w:rPr>
          <w:lang w:eastAsia="ar-SA"/>
        </w:rPr>
      </w:pPr>
      <w:bookmarkStart w:id="3" w:name="_Ref161320435"/>
      <w:r>
        <w:rPr>
          <w:lang w:eastAsia="lv-LV"/>
        </w:rPr>
        <w:t>_______</w:t>
      </w:r>
      <w:r w:rsidR="003C4BD8" w:rsidRPr="00BB5884">
        <w:t> EUR (</w:t>
      </w:r>
      <w:r>
        <w:t>_____</w:t>
      </w:r>
      <w:r w:rsidR="003C4BD8" w:rsidRPr="00BB5884">
        <w:rPr>
          <w:i/>
          <w:iCs/>
        </w:rPr>
        <w:t xml:space="preserve"> euro)</w:t>
      </w:r>
      <w:r w:rsidR="003C4BD8" w:rsidRPr="00BB5884">
        <w:t xml:space="preserve"> </w:t>
      </w:r>
      <w:r w:rsidR="00F97380" w:rsidRPr="00BB5884">
        <w:t xml:space="preserve">bez PVN </w:t>
      </w:r>
      <w:r>
        <w:t>par</w:t>
      </w:r>
      <w:r w:rsidR="00357F19" w:rsidRPr="00BB5884">
        <w:t xml:space="preserve"> </w:t>
      </w:r>
      <w:r w:rsidR="00357F19">
        <w:t>2.</w:t>
      </w:r>
      <w:r w:rsidR="0001787A">
        <w:t> </w:t>
      </w:r>
      <w:r w:rsidR="00357F19">
        <w:t>nodevuma</w:t>
      </w:r>
      <w:r w:rsidR="00357F19" w:rsidRPr="00BB5884">
        <w:t xml:space="preserve"> izstrādi </w:t>
      </w:r>
      <w:r w:rsidR="00357F19">
        <w:t>un nodošanu Pasūtītājam</w:t>
      </w:r>
      <w:r w:rsidR="00357F19" w:rsidRPr="00BB5884">
        <w:t xml:space="preserve"> </w:t>
      </w:r>
      <w:r w:rsidR="00B947EA" w:rsidRPr="00BB5884">
        <w:t xml:space="preserve">(Tehniskās specifikācijas </w:t>
      </w:r>
      <w:r w:rsidR="00997B75">
        <w:t>5.3.</w:t>
      </w:r>
      <w:r w:rsidR="00E43633">
        <w:t> apakš</w:t>
      </w:r>
      <w:r w:rsidR="00B947EA" w:rsidRPr="00BB5884">
        <w:t>punkts)</w:t>
      </w:r>
      <w:bookmarkEnd w:id="3"/>
      <w:r w:rsidR="005F6A5E" w:rsidRPr="00BB5884">
        <w:t>;</w:t>
      </w:r>
    </w:p>
    <w:p w14:paraId="28AE2402" w14:textId="15B1AE54" w:rsidR="00C3435B" w:rsidRPr="00BB5884" w:rsidRDefault="00C3435B" w:rsidP="00E97324">
      <w:pPr>
        <w:pStyle w:val="11Lgumam"/>
        <w:rPr>
          <w:lang w:eastAsia="ar-SA"/>
        </w:rPr>
      </w:pPr>
      <w:bookmarkStart w:id="4" w:name="_Hlk197625126"/>
      <w:r w:rsidRPr="00BB5884">
        <w:rPr>
          <w:lang w:eastAsia="ar-SA"/>
        </w:rPr>
        <w:t>PVN tiek maksāts saskaņā ar spēkā esošajiem normatīvajiem aktiem rēķina izrakstīšanas dienā.</w:t>
      </w:r>
    </w:p>
    <w:bookmarkEnd w:id="4"/>
    <w:p w14:paraId="0F8907F4" w14:textId="5590A245" w:rsidR="00C40838" w:rsidRPr="00BB5884" w:rsidRDefault="00C40838" w:rsidP="00E97324">
      <w:pPr>
        <w:pStyle w:val="11Lgumam"/>
        <w:rPr>
          <w:lang w:eastAsia="ar-SA"/>
        </w:rPr>
      </w:pPr>
      <w:r w:rsidRPr="00BB5884">
        <w:rPr>
          <w:lang w:eastAsia="ar-SA"/>
        </w:rPr>
        <w:t xml:space="preserve">Līguma summā ietilpst visas ar Tehniskajā specifikācijā noteikto prasību izpildi saistītās izmaksas, tajā skaitā visas </w:t>
      </w:r>
      <w:bookmarkStart w:id="5" w:name="_Hlk159249765"/>
      <w:r w:rsidRPr="00BB5884">
        <w:rPr>
          <w:lang w:eastAsia="ar-SA"/>
        </w:rPr>
        <w:t>personāla izmaksas un autoratlīdzība</w:t>
      </w:r>
      <w:bookmarkEnd w:id="5"/>
      <w:r w:rsidRPr="00BB5884">
        <w:rPr>
          <w:lang w:eastAsia="ar-SA"/>
        </w:rPr>
        <w:t>, kā arī visas ar Tehniskajā specifikācijā noteikto prasību izpildi netieši saistītās izmaksas, tajā skaitā, bet ne tikai dokumentācijas drukāšanas, transporta pakalpojumi u.c.</w:t>
      </w:r>
    </w:p>
    <w:p w14:paraId="6878598C" w14:textId="0BCB994F" w:rsidR="003772EC" w:rsidRPr="00BB5884" w:rsidRDefault="003772EC" w:rsidP="003772EC">
      <w:pPr>
        <w:pStyle w:val="11Lgumam"/>
        <w:rPr>
          <w:color w:val="000000"/>
        </w:rPr>
      </w:pPr>
      <w:r w:rsidRPr="00BB5884">
        <w:rPr>
          <w:color w:val="000000"/>
        </w:rPr>
        <w:t xml:space="preserve">Šī Līguma izpilde tiek finansēta no Eiropas Savienības kohēzijas politikas programmas 2021.-2027. gadam </w:t>
      </w:r>
      <w:r w:rsidR="00805CE4">
        <w:rPr>
          <w:color w:val="000000"/>
          <w:lang w:eastAsia="zh-CN"/>
        </w:rPr>
        <w:t>Eiropas Sociālā fonda Plus</w:t>
      </w:r>
      <w:r w:rsidR="00805CE4" w:rsidRPr="00BB5884">
        <w:t xml:space="preserve"> </w:t>
      </w:r>
      <w:r w:rsidR="001145A5" w:rsidRPr="00BB5884">
        <w:t xml:space="preserve">projekta Nr. 4.3.6.1/1/24/I/001 </w:t>
      </w:r>
      <w:r w:rsidR="001145A5" w:rsidRPr="00BB5884">
        <w:lastRenderedPageBreak/>
        <w:t xml:space="preserve">“Profesionālās kvalifikācijas pilnveide bērnu tiesību aizsardzības jautājumos un bērnu likumisko pārstāvju atbildības stiprināšana” </w:t>
      </w:r>
      <w:r w:rsidRPr="00BB5884">
        <w:rPr>
          <w:color w:val="000000"/>
        </w:rPr>
        <w:t xml:space="preserve">līdzekļiem, kur 85% (astoņdesmit piecus procentus) no projekta finansē </w:t>
      </w:r>
      <w:r w:rsidR="00A23AC4">
        <w:rPr>
          <w:color w:val="000000"/>
        </w:rPr>
        <w:t xml:space="preserve">ar </w:t>
      </w:r>
      <w:r w:rsidRPr="00BB5884">
        <w:rPr>
          <w:color w:val="000000"/>
        </w:rPr>
        <w:t>Eiropas Sociālā fonda Plus starpniecību un 15% (piecpadsmit procentus) – valsts budžeta līdzfinansējums.</w:t>
      </w:r>
    </w:p>
    <w:p w14:paraId="086A2AAD" w14:textId="18632164" w:rsidR="00C40838" w:rsidRPr="00BB5884" w:rsidRDefault="00C40838" w:rsidP="00E97324">
      <w:pPr>
        <w:pStyle w:val="1Lgumam"/>
        <w:rPr>
          <w:bCs/>
          <w:kern w:val="1"/>
          <w:lang w:eastAsia="lv-LV"/>
        </w:rPr>
      </w:pPr>
      <w:r w:rsidRPr="00BB5884">
        <w:rPr>
          <w:bCs/>
          <w:kern w:val="1"/>
          <w:lang w:eastAsia="lv-LV"/>
        </w:rPr>
        <w:t>Pušu pienākumi un tiesības</w:t>
      </w:r>
    </w:p>
    <w:p w14:paraId="6BF3E9D0" w14:textId="77777777" w:rsidR="00C40838" w:rsidRPr="00BB5884" w:rsidRDefault="00C40838" w:rsidP="00C40838">
      <w:pPr>
        <w:overflowPunct w:val="0"/>
        <w:spacing w:after="0"/>
        <w:ind w:left="540" w:hanging="540"/>
        <w:textAlignment w:val="baseline"/>
        <w:rPr>
          <w:rFonts w:eastAsia="Calibri"/>
          <w:kern w:val="1"/>
          <w:sz w:val="24"/>
          <w:szCs w:val="24"/>
          <w:lang w:eastAsia="lv-LV"/>
        </w:rPr>
      </w:pPr>
      <w:r w:rsidRPr="00BB5884">
        <w:rPr>
          <w:rFonts w:eastAsia="Calibri"/>
          <w:kern w:val="1"/>
          <w:sz w:val="24"/>
          <w:szCs w:val="24"/>
          <w:lang w:eastAsia="lv-LV"/>
        </w:rPr>
        <w:t>2.1.</w:t>
      </w:r>
      <w:r w:rsidRPr="00BB5884">
        <w:rPr>
          <w:rFonts w:eastAsia="Calibri"/>
          <w:kern w:val="1"/>
          <w:sz w:val="24"/>
          <w:szCs w:val="24"/>
          <w:lang w:eastAsia="lv-LV"/>
        </w:rPr>
        <w:tab/>
      </w:r>
      <w:r w:rsidRPr="00BB5884">
        <w:rPr>
          <w:rStyle w:val="11LgumamChar"/>
        </w:rPr>
        <w:t>Pasūtītājs apņemas:</w:t>
      </w:r>
    </w:p>
    <w:p w14:paraId="075DCEE5" w14:textId="2561EE35" w:rsidR="00C40838" w:rsidRPr="00BB5884" w:rsidRDefault="00C40838" w:rsidP="00187921">
      <w:pPr>
        <w:pStyle w:val="111Lgumam"/>
        <w:rPr>
          <w:lang w:eastAsia="lv-LV"/>
        </w:rPr>
      </w:pPr>
      <w:r w:rsidRPr="00BB5884">
        <w:rPr>
          <w:lang w:eastAsia="lv-LV"/>
        </w:rPr>
        <w:t>labā ticībā ievērot un izpildīt visus Līguma noteikumus;</w:t>
      </w:r>
    </w:p>
    <w:p w14:paraId="34D6E442" w14:textId="53C4CAAE" w:rsidR="00C40838" w:rsidRPr="00BB5884" w:rsidRDefault="00C40838" w:rsidP="00187921">
      <w:pPr>
        <w:pStyle w:val="111Lgumam"/>
        <w:rPr>
          <w:lang w:eastAsia="lv-LV"/>
        </w:rPr>
      </w:pPr>
      <w:r w:rsidRPr="00BB5884">
        <w:rPr>
          <w:lang w:eastAsia="lv-LV"/>
        </w:rPr>
        <w:t>pēc Izpildītāja pieprasījuma, savu iespēju robežās nodrošināt Izpildītāju ar visu nepieciešamo informāciju un dokumentiem, kas ir Pasūtītāja rīcībā</w:t>
      </w:r>
      <w:r w:rsidR="00D64BAE" w:rsidRPr="00BB5884">
        <w:rPr>
          <w:lang w:eastAsia="lv-LV"/>
        </w:rPr>
        <w:t>,</w:t>
      </w:r>
      <w:r w:rsidRPr="00BB5884">
        <w:rPr>
          <w:lang w:eastAsia="lv-LV"/>
        </w:rPr>
        <w:t xml:space="preserve"> un </w:t>
      </w:r>
      <w:r w:rsidR="00D64BAE" w:rsidRPr="00BB5884">
        <w:rPr>
          <w:lang w:eastAsia="lv-LV"/>
        </w:rPr>
        <w:t xml:space="preserve">sniegt </w:t>
      </w:r>
      <w:r w:rsidRPr="00BB5884">
        <w:rPr>
          <w:lang w:eastAsia="lv-LV"/>
        </w:rPr>
        <w:t xml:space="preserve">organizatorisko atbalstu, kas nepieciešams Līguma izpildei, kā arī nepieciešamības gadījumā </w:t>
      </w:r>
      <w:r w:rsidR="00BF54FE" w:rsidRPr="00BB5884">
        <w:rPr>
          <w:lang w:eastAsia="lv-LV"/>
        </w:rPr>
        <w:t xml:space="preserve">nodrošināt </w:t>
      </w:r>
      <w:r w:rsidRPr="00BB5884">
        <w:rPr>
          <w:lang w:eastAsia="lv-LV"/>
        </w:rPr>
        <w:t xml:space="preserve">Pasūtītāja amatpersonu un citu atbildīgo darbinieku līdzdalību Līguma izpildē, lai </w:t>
      </w:r>
      <w:r w:rsidR="00D64BAE" w:rsidRPr="00BB5884">
        <w:rPr>
          <w:lang w:eastAsia="lv-LV"/>
        </w:rPr>
        <w:t xml:space="preserve">sekmētu un </w:t>
      </w:r>
      <w:r w:rsidRPr="00BB5884">
        <w:rPr>
          <w:lang w:eastAsia="lv-LV"/>
        </w:rPr>
        <w:t>nodrošinātu Līguma saistību izpildi no Pasūtītāja puses;</w:t>
      </w:r>
    </w:p>
    <w:p w14:paraId="32FF933E" w14:textId="456F9B23" w:rsidR="00C40838" w:rsidRPr="00BB5884" w:rsidRDefault="00C40838" w:rsidP="00187921">
      <w:pPr>
        <w:pStyle w:val="111Lgumam"/>
        <w:rPr>
          <w:lang w:eastAsia="lv-LV"/>
        </w:rPr>
      </w:pPr>
      <w:r w:rsidRPr="00BB5884">
        <w:rPr>
          <w:lang w:eastAsia="lv-LV"/>
        </w:rPr>
        <w:t xml:space="preserve">saskaņā ar Līgumā noteikto kārtību izskatīt Līguma </w:t>
      </w:r>
      <w:r w:rsidR="009D7D27" w:rsidRPr="00BB5884">
        <w:rPr>
          <w:lang w:eastAsia="lv-LV"/>
        </w:rPr>
        <w:fldChar w:fldCharType="begin"/>
      </w:r>
      <w:r w:rsidR="009D7D27" w:rsidRPr="00BB5884">
        <w:rPr>
          <w:lang w:eastAsia="lv-LV"/>
        </w:rPr>
        <w:instrText xml:space="preserve"> REF _Ref159251882 \r \h </w:instrText>
      </w:r>
      <w:r w:rsidR="009D7D27" w:rsidRPr="00BB5884">
        <w:rPr>
          <w:lang w:eastAsia="lv-LV"/>
        </w:rPr>
      </w:r>
      <w:r w:rsidR="009D7D27" w:rsidRPr="00BB5884">
        <w:rPr>
          <w:lang w:eastAsia="lv-LV"/>
        </w:rPr>
        <w:fldChar w:fldCharType="separate"/>
      </w:r>
      <w:r w:rsidR="0055252C">
        <w:rPr>
          <w:lang w:eastAsia="lv-LV"/>
        </w:rPr>
        <w:t>3.1</w:t>
      </w:r>
      <w:r w:rsidR="009D7D27" w:rsidRPr="00BB5884">
        <w:rPr>
          <w:lang w:eastAsia="lv-LV"/>
        </w:rPr>
        <w:fldChar w:fldCharType="end"/>
      </w:r>
      <w:r w:rsidRPr="00BB5884">
        <w:rPr>
          <w:lang w:eastAsia="lv-LV"/>
        </w:rPr>
        <w:t>. punkta kārtībā iesniegt</w:t>
      </w:r>
      <w:r w:rsidR="00172FA2" w:rsidRPr="00BB5884">
        <w:rPr>
          <w:lang w:eastAsia="lv-LV"/>
        </w:rPr>
        <w:t>ā</w:t>
      </w:r>
      <w:r w:rsidRPr="00BB5884">
        <w:rPr>
          <w:lang w:eastAsia="lv-LV"/>
        </w:rPr>
        <w:t xml:space="preserve"> </w:t>
      </w:r>
      <w:r w:rsidR="003216F2" w:rsidRPr="00BB5884">
        <w:rPr>
          <w:lang w:eastAsia="lv-LV"/>
        </w:rPr>
        <w:t>Pakalpojuma vai tās daļas</w:t>
      </w:r>
      <w:r w:rsidR="00591E23" w:rsidRPr="00BB5884">
        <w:rPr>
          <w:lang w:eastAsia="lv-LV"/>
        </w:rPr>
        <w:t xml:space="preserve"> (Pakalpojuma daļa </w:t>
      </w:r>
      <w:r w:rsidR="0090249A">
        <w:rPr>
          <w:lang w:eastAsia="lv-LV"/>
        </w:rPr>
        <w:t xml:space="preserve">turpmāk </w:t>
      </w:r>
      <w:r w:rsidR="00591E23" w:rsidRPr="00BB5884">
        <w:rPr>
          <w:lang w:eastAsia="lv-LV"/>
        </w:rPr>
        <w:t>– Nodevums)</w:t>
      </w:r>
      <w:r w:rsidRPr="00BB5884">
        <w:rPr>
          <w:lang w:eastAsia="lv-LV"/>
        </w:rPr>
        <w:t xml:space="preserve"> atbilstību Līgumā un tā pielikumos noteiktajām prasībām un sniegt attiecīgus komentārus un papildinājumus vai pretenzijas šajā Līgumā noteiktajā kārtībā;</w:t>
      </w:r>
    </w:p>
    <w:p w14:paraId="11C06E25" w14:textId="7089D0E7" w:rsidR="00C40838" w:rsidRPr="00BB5884" w:rsidRDefault="00C40838" w:rsidP="00187921">
      <w:pPr>
        <w:pStyle w:val="111Lgumam"/>
        <w:rPr>
          <w:lang w:eastAsia="lv-LV"/>
        </w:rPr>
      </w:pPr>
      <w:r w:rsidRPr="00BB5884">
        <w:rPr>
          <w:lang w:eastAsia="lv-LV"/>
        </w:rPr>
        <w:t>saskaņā ar Līgumā noteikto kārtību pieņemt Izpildītāja savlaicīgi, kvalitatīvi Līguma un tā pielikumu prasībām atbilstoši izpildīto</w:t>
      </w:r>
      <w:r w:rsidR="001A724D" w:rsidRPr="00BB5884">
        <w:rPr>
          <w:lang w:eastAsia="lv-LV"/>
        </w:rPr>
        <w:t>(</w:t>
      </w:r>
      <w:r w:rsidR="003C16C3">
        <w:rPr>
          <w:lang w:eastAsia="lv-LV"/>
        </w:rPr>
        <w:t>-</w:t>
      </w:r>
      <w:r w:rsidR="001A724D" w:rsidRPr="00BB5884">
        <w:rPr>
          <w:lang w:eastAsia="lv-LV"/>
        </w:rPr>
        <w:t>iem)</w:t>
      </w:r>
      <w:r w:rsidR="00704B1E" w:rsidRPr="00BB5884">
        <w:rPr>
          <w:lang w:eastAsia="lv-LV"/>
        </w:rPr>
        <w:t xml:space="preserve"> </w:t>
      </w:r>
      <w:r w:rsidR="001A724D" w:rsidRPr="00BB5884">
        <w:rPr>
          <w:lang w:eastAsia="lv-LV"/>
        </w:rPr>
        <w:t>Nodevumu(</w:t>
      </w:r>
      <w:r w:rsidR="003C16C3">
        <w:rPr>
          <w:lang w:eastAsia="lv-LV"/>
        </w:rPr>
        <w:t>-</w:t>
      </w:r>
      <w:r w:rsidR="001A724D" w:rsidRPr="00BB5884">
        <w:rPr>
          <w:lang w:eastAsia="lv-LV"/>
        </w:rPr>
        <w:t>iem)</w:t>
      </w:r>
      <w:r w:rsidR="00704B1E" w:rsidRPr="00BB5884">
        <w:rPr>
          <w:lang w:eastAsia="lv-LV"/>
        </w:rPr>
        <w:t>,</w:t>
      </w:r>
      <w:r w:rsidRPr="00BB5884">
        <w:rPr>
          <w:lang w:eastAsia="lv-LV"/>
        </w:rPr>
        <w:t xml:space="preserve"> un veikt samaksu par t</w:t>
      </w:r>
      <w:r w:rsidR="001A724D" w:rsidRPr="00BB5884">
        <w:rPr>
          <w:lang w:eastAsia="lv-LV"/>
        </w:rPr>
        <w:t>o(</w:t>
      </w:r>
      <w:r w:rsidR="00B42879">
        <w:rPr>
          <w:lang w:eastAsia="lv-LV"/>
        </w:rPr>
        <w:t>-</w:t>
      </w:r>
      <w:r w:rsidRPr="00BB5884">
        <w:rPr>
          <w:lang w:eastAsia="lv-LV"/>
        </w:rPr>
        <w:t>iem</w:t>
      </w:r>
      <w:r w:rsidR="001A724D" w:rsidRPr="00BB5884">
        <w:rPr>
          <w:lang w:eastAsia="lv-LV"/>
        </w:rPr>
        <w:t>)</w:t>
      </w:r>
      <w:r w:rsidRPr="00BB5884">
        <w:rPr>
          <w:lang w:eastAsia="lv-LV"/>
        </w:rPr>
        <w:t>.</w:t>
      </w:r>
    </w:p>
    <w:p w14:paraId="1E4E32E5" w14:textId="3F89D328" w:rsidR="00C40838" w:rsidRPr="00BB5884" w:rsidRDefault="00C40838" w:rsidP="00E97324">
      <w:pPr>
        <w:pStyle w:val="11Lgumam"/>
        <w:rPr>
          <w:kern w:val="1"/>
          <w:lang w:eastAsia="lv-LV"/>
        </w:rPr>
      </w:pPr>
      <w:r w:rsidRPr="00BB5884">
        <w:rPr>
          <w:rStyle w:val="11LgumamChar"/>
        </w:rPr>
        <w:t>Pasūtītāja tiesības:</w:t>
      </w:r>
    </w:p>
    <w:p w14:paraId="4F356D56" w14:textId="773C719E" w:rsidR="00C40838" w:rsidRPr="00BB5884" w:rsidRDefault="00C40838" w:rsidP="00187921">
      <w:pPr>
        <w:pStyle w:val="111Lgumam"/>
      </w:pPr>
      <w:r w:rsidRPr="00BB5884">
        <w:t>veikt kontroli par Līguma izpildi, nepieciešamības gadījumā pieaicinot speciālistus un ekspertus;</w:t>
      </w:r>
    </w:p>
    <w:p w14:paraId="4FB066B7" w14:textId="193C5FA7" w:rsidR="00C40838" w:rsidRPr="00BB5884" w:rsidRDefault="00C40838" w:rsidP="00187921">
      <w:pPr>
        <w:pStyle w:val="111Lgumam"/>
      </w:pPr>
      <w:r w:rsidRPr="00BB5884">
        <w:t>jebkurā laikā pieprasīt no Izpildītāja informāciju par Pakalpojuma izpildes norisi un progresu, tajā skaitā, bet ne tikai</w:t>
      </w:r>
      <w:r w:rsidR="00CD06D2" w:rsidRPr="00BB5884">
        <w:t>,</w:t>
      </w:r>
      <w:r w:rsidRPr="00BB5884">
        <w:t xml:space="preserve"> informāciju par apstākļiem, kas kavē vai varētu kavēt Pakalpojuma</w:t>
      </w:r>
      <w:r w:rsidR="00B42879">
        <w:t xml:space="preserve"> izpildi</w:t>
      </w:r>
      <w:r w:rsidRPr="00BB5884">
        <w:t xml:space="preserve"> atbilstoši Līguma un tā pielikumu noteikumiem;</w:t>
      </w:r>
    </w:p>
    <w:p w14:paraId="3D615897" w14:textId="3F0D81E1" w:rsidR="00C40838" w:rsidRPr="00BB5884" w:rsidRDefault="00C40838" w:rsidP="00187921">
      <w:pPr>
        <w:pStyle w:val="111Lgumam"/>
      </w:pPr>
      <w:r w:rsidRPr="00BB5884">
        <w:t>pieprasīt Izpildītājam iesniegt Pakalpojuma izpildes laikā tapušos darba materiālus;</w:t>
      </w:r>
    </w:p>
    <w:p w14:paraId="6FD2961D" w14:textId="29B78BC7" w:rsidR="00187921" w:rsidRPr="00BB5884" w:rsidRDefault="00C40838" w:rsidP="00187921">
      <w:pPr>
        <w:pStyle w:val="111Lgumam"/>
      </w:pPr>
      <w:r w:rsidRPr="00BB5884">
        <w:t>nepieņemt nekvalitatīvi sniegtu Pakalpojumu</w:t>
      </w:r>
      <w:r w:rsidR="001C515E" w:rsidRPr="00BB5884">
        <w:t xml:space="preserve"> vai tā </w:t>
      </w:r>
      <w:r w:rsidR="001A724D" w:rsidRPr="00BB5884">
        <w:t>daļu</w:t>
      </w:r>
      <w:r w:rsidRPr="00BB5884">
        <w:t xml:space="preserve">, ievērojot Līguma </w:t>
      </w:r>
      <w:r w:rsidR="009D7D27" w:rsidRPr="00BB5884">
        <w:fldChar w:fldCharType="begin"/>
      </w:r>
      <w:r w:rsidR="009D7D27" w:rsidRPr="00BB5884">
        <w:instrText xml:space="preserve"> REF _Ref159252404 \r \h </w:instrText>
      </w:r>
      <w:r w:rsidR="009D7D27" w:rsidRPr="00BB5884">
        <w:fldChar w:fldCharType="separate"/>
      </w:r>
      <w:r w:rsidR="009D7D27" w:rsidRPr="00BB5884">
        <w:t>3</w:t>
      </w:r>
      <w:r w:rsidR="009D7D27" w:rsidRPr="00BB5884">
        <w:fldChar w:fldCharType="end"/>
      </w:r>
      <w:r w:rsidRPr="00BB5884">
        <w:t>.</w:t>
      </w:r>
      <w:r w:rsidR="009D7D27" w:rsidRPr="00BB5884">
        <w:t> </w:t>
      </w:r>
      <w:r w:rsidRPr="00BB5884">
        <w:t>sadaļas noteikumus, un samaksu veikt tikai par kvalitatīvu un Pasūtītāja akceptētu un pieņemtu</w:t>
      </w:r>
      <w:r w:rsidR="001C515E" w:rsidRPr="00BB5884">
        <w:t xml:space="preserve"> </w:t>
      </w:r>
      <w:r w:rsidR="005F6A5E" w:rsidRPr="00BB5884">
        <w:t>N</w:t>
      </w:r>
      <w:r w:rsidR="002A4D36" w:rsidRPr="00BB5884">
        <w:t>odevumu</w:t>
      </w:r>
      <w:r w:rsidR="00187921" w:rsidRPr="00BB5884">
        <w:t>;</w:t>
      </w:r>
    </w:p>
    <w:p w14:paraId="735BDF06" w14:textId="794D8235" w:rsidR="00C40838" w:rsidRPr="00BB5884" w:rsidRDefault="00C40838" w:rsidP="00187921">
      <w:pPr>
        <w:pStyle w:val="11Lgumam"/>
        <w:rPr>
          <w:rStyle w:val="11LgumamChar"/>
        </w:rPr>
      </w:pPr>
      <w:r w:rsidRPr="00BB5884">
        <w:rPr>
          <w:rStyle w:val="11LgumamChar"/>
        </w:rPr>
        <w:t>Izpildītājs apņemas:</w:t>
      </w:r>
    </w:p>
    <w:p w14:paraId="2687CCC3" w14:textId="48811C2A" w:rsidR="00C40838" w:rsidRPr="00BB5884" w:rsidRDefault="00C40838" w:rsidP="00187921">
      <w:pPr>
        <w:pStyle w:val="111Lgumam"/>
        <w:rPr>
          <w:lang w:eastAsia="lv-LV"/>
        </w:rPr>
      </w:pPr>
      <w:r w:rsidRPr="00BB5884">
        <w:rPr>
          <w:lang w:eastAsia="lv-LV"/>
        </w:rPr>
        <w:t>labā ticībā ievērot un izpildīt visus Līguma noteikumus;</w:t>
      </w:r>
    </w:p>
    <w:p w14:paraId="42C717C0" w14:textId="1C225F43" w:rsidR="00C40838" w:rsidRPr="00BB5884" w:rsidRDefault="00C40838" w:rsidP="00187921">
      <w:pPr>
        <w:pStyle w:val="111Lgumam"/>
        <w:rPr>
          <w:lang w:eastAsia="lv-LV"/>
        </w:rPr>
      </w:pPr>
      <w:r w:rsidRPr="00BB5884">
        <w:rPr>
          <w:lang w:eastAsia="lv-LV"/>
        </w:rPr>
        <w:t>sniegt Pakalpojumu kvalitatīvi Līgumā noteiktajos termiņos saskaņā ar Līguma un tā pielikumu noteikumiem, ievērojot Latvijas Republikā spēkā esošos normatīvos aktus un Pasūtītāja norādījumus;</w:t>
      </w:r>
    </w:p>
    <w:p w14:paraId="46B9A552" w14:textId="7E180756" w:rsidR="00696139" w:rsidRPr="00BB5884" w:rsidRDefault="00696139" w:rsidP="00187921">
      <w:pPr>
        <w:pStyle w:val="111Lgumam"/>
        <w:rPr>
          <w:lang w:eastAsia="lv-LV"/>
        </w:rPr>
      </w:pPr>
      <w:r w:rsidRPr="00BB5884">
        <w:rPr>
          <w:lang w:eastAsia="lv-LV"/>
        </w:rPr>
        <w:t>pēc Pasūtītāja pieprasījuma organizēt regulāras sanāksmes Pakalpojuma izpildes nodrošināšanai.</w:t>
      </w:r>
    </w:p>
    <w:p w14:paraId="6AE70274" w14:textId="1264F938" w:rsidR="00C40838" w:rsidRPr="00BB5884" w:rsidRDefault="00C40838" w:rsidP="00187921">
      <w:pPr>
        <w:pStyle w:val="111Lgumam"/>
        <w:rPr>
          <w:lang w:eastAsia="lv-LV"/>
        </w:rPr>
      </w:pPr>
      <w:r w:rsidRPr="00BB5884">
        <w:rPr>
          <w:lang w:eastAsia="lv-LV"/>
        </w:rPr>
        <w:t>pēc Pasūt</w:t>
      </w:r>
      <w:r w:rsidR="004D6A61" w:rsidRPr="00BB5884">
        <w:rPr>
          <w:lang w:eastAsia="lv-LV"/>
        </w:rPr>
        <w:t>ītāja pieprasījuma saņemšanas i</w:t>
      </w:r>
      <w:r w:rsidRPr="00BB5884">
        <w:rPr>
          <w:lang w:eastAsia="lv-LV"/>
        </w:rPr>
        <w:t xml:space="preserve">nformēt Pasūtītāju par Pakalpojuma un/vai </w:t>
      </w:r>
      <w:r w:rsidR="00D30156" w:rsidRPr="00BB5884">
        <w:rPr>
          <w:lang w:eastAsia="lv-LV"/>
        </w:rPr>
        <w:t>tā daļas</w:t>
      </w:r>
      <w:r w:rsidRPr="00BB5884">
        <w:rPr>
          <w:lang w:eastAsia="lv-LV"/>
        </w:rPr>
        <w:t xml:space="preserve"> izstrādes norisi;</w:t>
      </w:r>
    </w:p>
    <w:p w14:paraId="3B5616F3" w14:textId="2A337031" w:rsidR="00C40838" w:rsidRPr="00BB5884" w:rsidRDefault="00C40838" w:rsidP="00187921">
      <w:pPr>
        <w:pStyle w:val="111Lgumam"/>
        <w:rPr>
          <w:lang w:eastAsia="lv-LV"/>
        </w:rPr>
      </w:pPr>
      <w:r w:rsidRPr="00BB5884">
        <w:rPr>
          <w:lang w:eastAsia="lv-LV"/>
        </w:rPr>
        <w:t xml:space="preserve">Līguma izpildes ietvaros sagatavotos </w:t>
      </w:r>
      <w:r w:rsidR="00C81B19">
        <w:rPr>
          <w:lang w:eastAsia="lv-LV"/>
        </w:rPr>
        <w:t xml:space="preserve">Nodevumus </w:t>
      </w:r>
      <w:r w:rsidRPr="00BB5884">
        <w:rPr>
          <w:lang w:eastAsia="lv-LV"/>
        </w:rPr>
        <w:t>un ar Pasūtītāju elektroniskā veidā saskaņot</w:t>
      </w:r>
      <w:r w:rsidR="00D30156" w:rsidRPr="00BB5884">
        <w:rPr>
          <w:lang w:eastAsia="lv-LV"/>
        </w:rPr>
        <w:t>ā</w:t>
      </w:r>
      <w:r w:rsidRPr="00BB5884">
        <w:rPr>
          <w:lang w:eastAsia="lv-LV"/>
        </w:rPr>
        <w:t>s</w:t>
      </w:r>
      <w:r w:rsidR="00C81B19">
        <w:rPr>
          <w:lang w:eastAsia="lv-LV"/>
        </w:rPr>
        <w:t xml:space="preserve"> Nodevumu</w:t>
      </w:r>
      <w:r w:rsidRPr="00BB5884">
        <w:rPr>
          <w:lang w:eastAsia="lv-LV"/>
        </w:rPr>
        <w:t xml:space="preserve"> </w:t>
      </w:r>
      <w:r w:rsidR="00D30156" w:rsidRPr="00BB5884">
        <w:rPr>
          <w:lang w:eastAsia="lv-LV"/>
        </w:rPr>
        <w:t>daļas</w:t>
      </w:r>
      <w:r w:rsidRPr="00BB5884">
        <w:rPr>
          <w:lang w:eastAsia="lv-LV"/>
        </w:rPr>
        <w:t xml:space="preserve"> iesniegt saskaņā ar Tehnisk</w:t>
      </w:r>
      <w:r w:rsidR="00D30156" w:rsidRPr="00BB5884">
        <w:rPr>
          <w:lang w:eastAsia="lv-LV"/>
        </w:rPr>
        <w:t>o</w:t>
      </w:r>
      <w:r w:rsidRPr="00BB5884">
        <w:rPr>
          <w:lang w:eastAsia="lv-LV"/>
        </w:rPr>
        <w:t xml:space="preserve"> specifikācij</w:t>
      </w:r>
      <w:r w:rsidR="00D30156" w:rsidRPr="00BB5884">
        <w:rPr>
          <w:lang w:eastAsia="lv-LV"/>
        </w:rPr>
        <w:t>u</w:t>
      </w:r>
      <w:r w:rsidRPr="00BB5884">
        <w:rPr>
          <w:lang w:eastAsia="lv-LV"/>
        </w:rPr>
        <w:t>;</w:t>
      </w:r>
    </w:p>
    <w:p w14:paraId="70BB3706" w14:textId="59F5FA91" w:rsidR="00C40838" w:rsidRPr="00BB5884" w:rsidRDefault="00C40838" w:rsidP="00187921">
      <w:pPr>
        <w:pStyle w:val="111Lgumam"/>
        <w:rPr>
          <w:lang w:eastAsia="lv-LV"/>
        </w:rPr>
      </w:pPr>
      <w:r w:rsidRPr="00BB5884">
        <w:rPr>
          <w:lang w:eastAsia="lv-LV"/>
        </w:rPr>
        <w:t>bez papildu samaksas novērst identificētās problēmas, kuras radušās Izpildītāja veiktās darbības vai bezdarbības rezultātā;</w:t>
      </w:r>
    </w:p>
    <w:p w14:paraId="593ADDB6" w14:textId="759C9B45" w:rsidR="00C40838" w:rsidRPr="00BB5884" w:rsidRDefault="00C40838" w:rsidP="00187921">
      <w:pPr>
        <w:pStyle w:val="111Lgumam"/>
        <w:rPr>
          <w:bCs/>
          <w:lang w:eastAsia="lv-LV"/>
        </w:rPr>
      </w:pPr>
      <w:r w:rsidRPr="00BB5884">
        <w:rPr>
          <w:lang w:eastAsia="lv-LV"/>
        </w:rPr>
        <w:t>nodrošināt Eiropas Savienības fondu publicitātes un vizuālās identitātes prasību ievērošanu sagatavotajos un Pasūtītājam iesniegtajos dokumentos atbilstoši</w:t>
      </w:r>
      <w:r w:rsidR="005A0C60" w:rsidRPr="00BB5884">
        <w:t xml:space="preserve"> </w:t>
      </w:r>
      <w:r w:rsidR="005A0C60" w:rsidRPr="00BB5884">
        <w:rPr>
          <w:lang w:eastAsia="lv-LV"/>
        </w:rPr>
        <w:t>Eiropas Sociālā fonda atpazīstamības zīmēm un norādēm par līdzfinansējumu atbilstoši ES fondu 2021.-2027. gada un Atveseļošanas fonda komunikācijas un dizaina vadlīnijām un marķējumu ar</w:t>
      </w:r>
      <w:r w:rsidR="004C7C2D" w:rsidRPr="00BB5884">
        <w:rPr>
          <w:lang w:eastAsia="lv-LV"/>
        </w:rPr>
        <w:t xml:space="preserve"> B</w:t>
      </w:r>
      <w:r w:rsidR="005A0C60" w:rsidRPr="00BB5884">
        <w:rPr>
          <w:lang w:eastAsia="lv-LV"/>
        </w:rPr>
        <w:t xml:space="preserve">ērnu aizsardzības </w:t>
      </w:r>
      <w:r w:rsidR="004C7C2D" w:rsidRPr="00BB5884">
        <w:rPr>
          <w:lang w:eastAsia="lv-LV"/>
        </w:rPr>
        <w:t>centra</w:t>
      </w:r>
      <w:r w:rsidR="005A0C60" w:rsidRPr="00BB5884">
        <w:rPr>
          <w:lang w:eastAsia="lv-LV"/>
        </w:rPr>
        <w:t xml:space="preserve"> grafisko zīmi (vienkāršotu pilnkrāsu versiju vai vienkāršotu divkrāsu versiju)</w:t>
      </w:r>
      <w:r w:rsidRPr="00BB5884">
        <w:rPr>
          <w:bCs/>
          <w:lang w:eastAsia="lv-LV"/>
        </w:rPr>
        <w:t>;</w:t>
      </w:r>
    </w:p>
    <w:p w14:paraId="4E9FE9BB" w14:textId="5F82E5B9" w:rsidR="00911FAB" w:rsidRPr="00BB5884" w:rsidRDefault="00911FAB" w:rsidP="00187921">
      <w:pPr>
        <w:pStyle w:val="111Lgumam"/>
      </w:pPr>
      <w:r w:rsidRPr="00BB5884">
        <w:t>Līguma izpildē izslēgt tādu pārtikas produktu</w:t>
      </w:r>
      <w:r w:rsidR="009C6291" w:rsidRPr="00BB5884">
        <w:t xml:space="preserve"> piegād</w:t>
      </w:r>
      <w:r w:rsidR="00C81B19">
        <w:t>i</w:t>
      </w:r>
      <w:r w:rsidRPr="00BB5884">
        <w:t>, kuru izcelsme ir Krievija un Baltkrievija, vai kuri ir ražoti Krievijā un Baltkrievijā, atbilstoši Ministru kabineta 2024. gada 5. marta sēdes protokola Nr. 10 Informatīvā ziņojuma “Par Krievijas lauksaimniecības un pārtikas produktu importu Latvijā” 6. punktā minētajam;</w:t>
      </w:r>
    </w:p>
    <w:p w14:paraId="425864C3" w14:textId="539C9CA0" w:rsidR="00C40838" w:rsidRPr="00BB5884" w:rsidRDefault="00C40838" w:rsidP="00187921">
      <w:pPr>
        <w:pStyle w:val="111Lgumam"/>
      </w:pPr>
      <w:r w:rsidRPr="00BB5884">
        <w:lastRenderedPageBreak/>
        <w:t xml:space="preserve">Pakalpojuma izpildē iesaistīt personālu, kas noteikts Līguma </w:t>
      </w:r>
      <w:r w:rsidR="000E03C0" w:rsidRPr="00BB5884">
        <w:t>3</w:t>
      </w:r>
      <w:r w:rsidRPr="00BB5884">
        <w:t>. pielikumā “</w:t>
      </w:r>
      <w:r w:rsidR="0001787A">
        <w:t>Informācija par piesaistītajiem s</w:t>
      </w:r>
      <w:r w:rsidRPr="000C691A">
        <w:t>peciālist</w:t>
      </w:r>
      <w:r w:rsidR="0001787A">
        <w:t>iem</w:t>
      </w:r>
      <w:r w:rsidRPr="00BB5884">
        <w:t>”, saskaņā ar</w:t>
      </w:r>
      <w:r w:rsidRPr="00BB5884">
        <w:rPr>
          <w:bCs/>
          <w:lang w:eastAsia="lv-LV"/>
        </w:rPr>
        <w:t xml:space="preserve"> </w:t>
      </w:r>
      <w:r w:rsidRPr="00BB5884">
        <w:t xml:space="preserve">Izpildītāja </w:t>
      </w:r>
      <w:r w:rsidR="004C7C2D" w:rsidRPr="00BB5884">
        <w:t>Atklātā konkursā</w:t>
      </w:r>
      <w:r w:rsidRPr="00BB5884">
        <w:t xml:space="preserve"> iesniegto </w:t>
      </w:r>
      <w:r w:rsidR="0001787A">
        <w:rPr>
          <w:color w:val="000000"/>
        </w:rPr>
        <w:t>piedāvājumu</w:t>
      </w:r>
      <w:r w:rsidRPr="00BB5884">
        <w:t>;</w:t>
      </w:r>
    </w:p>
    <w:p w14:paraId="3FF5010A" w14:textId="4353169C" w:rsidR="001A724D" w:rsidRPr="00BB5884" w:rsidRDefault="00C40838" w:rsidP="00187921">
      <w:pPr>
        <w:pStyle w:val="111Lgumam"/>
        <w:rPr>
          <w:lang w:eastAsia="lv-LV"/>
        </w:rPr>
      </w:pPr>
      <w:r w:rsidRPr="00BB5884">
        <w:rPr>
          <w:lang w:eastAsia="lv-LV"/>
        </w:rPr>
        <w:t xml:space="preserve">nodrošināt, ka noslēdzot Līgumu un Līguma darbības laikā, Izpildītājs ievēro personas datu aizsardzības prasības, saņem personas piekrišanu datu apstrādei, tālākai Pakalpojuma nodošanai Pasūtītājam, un turpmākai </w:t>
      </w:r>
      <w:r w:rsidR="002A4D36" w:rsidRPr="00BB5884">
        <w:rPr>
          <w:lang w:eastAsia="lv-LV"/>
        </w:rPr>
        <w:t xml:space="preserve">izstrādāto </w:t>
      </w:r>
      <w:r w:rsidR="001A724D" w:rsidRPr="00BB5884">
        <w:rPr>
          <w:lang w:eastAsia="lv-LV"/>
        </w:rPr>
        <w:t>metodisko materiālu lietošanai bez laika ierobežojuma. Līdz ar to Izpildītājs uzņemas pilnu atbildību par trešo personu personas datu aizsardzības prasību ievērošanu Līguma izpildē (audio, video, foto materiāliem) un turpmākā metodisko materiālu lietošanā;</w:t>
      </w:r>
    </w:p>
    <w:p w14:paraId="7E8E1635" w14:textId="42B4535A" w:rsidR="004B368F" w:rsidRPr="00BB5884" w:rsidRDefault="004B368F" w:rsidP="00187921">
      <w:pPr>
        <w:pStyle w:val="111Lgumam"/>
      </w:pPr>
      <w:r w:rsidRPr="00BB5884">
        <w:t xml:space="preserve">3 (trīs) darba dienu laikā informēt Pasūtītāju, ja ir pieņēmis lēmumu par </w:t>
      </w:r>
      <w:r w:rsidR="003B6EF6" w:rsidRPr="00BB5884">
        <w:t>vienpusēju atkāpšanos no Līguma</w:t>
      </w:r>
      <w:r w:rsidRPr="00BB5884">
        <w:t xml:space="preserve">, norādot </w:t>
      </w:r>
      <w:r w:rsidR="003B6EF6" w:rsidRPr="00BB5884">
        <w:t>vienpusējās atkāpšanās</w:t>
      </w:r>
      <w:r w:rsidRPr="00BB5884">
        <w:t xml:space="preserve"> iemeslu. Šajā gadījumā Izpildītājs maksā Pasūtītājam līgumsodu Līguma </w:t>
      </w:r>
      <w:r w:rsidRPr="003A0BC1">
        <w:fldChar w:fldCharType="begin"/>
      </w:r>
      <w:r w:rsidRPr="003A0BC1">
        <w:instrText xml:space="preserve"> REF _Ref161315965 \r \h </w:instrText>
      </w:r>
      <w:r w:rsidR="0055252C" w:rsidRPr="003A0BC1">
        <w:instrText xml:space="preserve"> \* MERGEFORMAT </w:instrText>
      </w:r>
      <w:r w:rsidRPr="003A0BC1">
        <w:fldChar w:fldCharType="separate"/>
      </w:r>
      <w:r w:rsidR="0001787A">
        <w:t>6.8</w:t>
      </w:r>
      <w:r w:rsidRPr="003A0BC1">
        <w:fldChar w:fldCharType="end"/>
      </w:r>
      <w:r w:rsidRPr="003A0BC1">
        <w:t>.</w:t>
      </w:r>
      <w:r w:rsidRPr="00BB5884">
        <w:t> punktā norādītajā apmērā;</w:t>
      </w:r>
    </w:p>
    <w:p w14:paraId="2BF6EC76" w14:textId="392D5628" w:rsidR="004B368F" w:rsidRPr="00BB5884" w:rsidRDefault="004B368F" w:rsidP="00187921">
      <w:pPr>
        <w:pStyle w:val="111Lgumam"/>
      </w:pPr>
      <w:r w:rsidRPr="00BB5884">
        <w:t>nekavējoties, bet ne vēlāk kā 3 (trīs) dienu laikā rakstiski informēt Pasūtītāju, ja ir veikta Izpildītāja reorganizācija vai likvidācija.</w:t>
      </w:r>
    </w:p>
    <w:p w14:paraId="79242507" w14:textId="0B68172D" w:rsidR="00C40838" w:rsidRPr="00BB5884" w:rsidRDefault="00C40838" w:rsidP="00E97324">
      <w:pPr>
        <w:pStyle w:val="11Lgumam"/>
        <w:rPr>
          <w:lang w:eastAsia="lv-LV"/>
        </w:rPr>
      </w:pPr>
      <w:r w:rsidRPr="00BB5884">
        <w:rPr>
          <w:lang w:eastAsia="lv-LV"/>
        </w:rPr>
        <w:t>Izpildītājam ir tiesības saskaņā ar Līguma nosacījumiem saņemt samaksu par Pakalpojumu</w:t>
      </w:r>
      <w:r w:rsidR="00B41CF2" w:rsidRPr="00BB5884">
        <w:rPr>
          <w:lang w:eastAsia="lv-LV"/>
        </w:rPr>
        <w:t xml:space="preserve"> vai tā daļu</w:t>
      </w:r>
      <w:r w:rsidRPr="00BB5884">
        <w:rPr>
          <w:lang w:eastAsia="lv-LV"/>
        </w:rPr>
        <w:t>, kas izpildīts atbilstoši Līguma un tā pielikumu noteikumiem.</w:t>
      </w:r>
    </w:p>
    <w:p w14:paraId="4FB8EE0D" w14:textId="5051F10D" w:rsidR="002F45F9" w:rsidRPr="00BB5884" w:rsidRDefault="002F45F9" w:rsidP="00E97324">
      <w:pPr>
        <w:pStyle w:val="11Lgumam"/>
        <w:rPr>
          <w:lang w:eastAsia="lv-LV"/>
        </w:rPr>
      </w:pPr>
      <w:r w:rsidRPr="00BB5884">
        <w:rPr>
          <w:lang w:eastAsia="lv-LV"/>
        </w:rPr>
        <w:t>Gadījumā, ja Līguma izpildes laikā kāda no Pusēm iegūst fizisko personu datus, tā Puse apņemas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r w:rsidR="00005FD9" w:rsidRPr="00BB5884">
        <w:rPr>
          <w:lang w:eastAsia="lv-LV"/>
        </w:rPr>
        <w:t xml:space="preserve"> (</w:t>
      </w:r>
      <w:r w:rsidR="009C6291" w:rsidRPr="00BB5884">
        <w:rPr>
          <w:lang w:eastAsia="lv-LV"/>
        </w:rPr>
        <w:t>Pe</w:t>
      </w:r>
      <w:r w:rsidR="00005FD9" w:rsidRPr="00BB5884">
        <w:rPr>
          <w:lang w:eastAsia="lv-LV"/>
        </w:rPr>
        <w:t xml:space="preserve">rsonas datu apstrādes noteikumi – Līguma </w:t>
      </w:r>
      <w:r w:rsidR="000E03C0" w:rsidRPr="00BB5884">
        <w:rPr>
          <w:lang w:eastAsia="lv-LV"/>
        </w:rPr>
        <w:t>4</w:t>
      </w:r>
      <w:r w:rsidR="00005FD9" w:rsidRPr="00BB5884">
        <w:rPr>
          <w:lang w:eastAsia="lv-LV"/>
        </w:rPr>
        <w:t>.</w:t>
      </w:r>
      <w:r w:rsidR="00005FD9" w:rsidRPr="00BB5884">
        <w:t> </w:t>
      </w:r>
      <w:r w:rsidR="00005FD9" w:rsidRPr="00BB5884">
        <w:rPr>
          <w:lang w:eastAsia="lv-LV"/>
        </w:rPr>
        <w:t>pielikumā)</w:t>
      </w:r>
      <w:r w:rsidRPr="00BB5884">
        <w:rPr>
          <w:lang w:eastAsia="lv-LV"/>
        </w:rPr>
        <w:t>.</w:t>
      </w:r>
      <w:r w:rsidR="00911FAB" w:rsidRPr="00BB5884">
        <w:rPr>
          <w:lang w:eastAsia="lv-LV"/>
        </w:rPr>
        <w:t xml:space="preserve"> </w:t>
      </w:r>
    </w:p>
    <w:p w14:paraId="7AAD750D" w14:textId="4AFF6917" w:rsidR="00C40838" w:rsidRPr="00BB5884" w:rsidRDefault="00C40838" w:rsidP="00E97324">
      <w:pPr>
        <w:pStyle w:val="11Lgumam"/>
        <w:rPr>
          <w:lang w:eastAsia="lv-LV"/>
        </w:rPr>
      </w:pPr>
      <w:r w:rsidRPr="00BB5884">
        <w:rPr>
          <w:lang w:eastAsia="lv-LV"/>
        </w:rPr>
        <w:t>Puses apņemas nekavējoties rakstiski informēt viena otru par jebkādām grūtībām Līguma izpildes procesā, kas kavē vai varētu kavēt savlaicīgu Pakalpojuma</w:t>
      </w:r>
      <w:r w:rsidR="00B41CF2" w:rsidRPr="00BB5884">
        <w:rPr>
          <w:lang w:eastAsia="lv-LV"/>
        </w:rPr>
        <w:t xml:space="preserve"> vai tā daļas</w:t>
      </w:r>
      <w:r w:rsidRPr="00BB5884">
        <w:rPr>
          <w:lang w:eastAsia="lv-LV"/>
        </w:rPr>
        <w:t xml:space="preserve"> izpildi.</w:t>
      </w:r>
    </w:p>
    <w:p w14:paraId="6B706922" w14:textId="436F7CCF" w:rsidR="00C40838" w:rsidRPr="00BB5884" w:rsidRDefault="00C40838" w:rsidP="00E97324">
      <w:pPr>
        <w:pStyle w:val="11Lgumam"/>
        <w:rPr>
          <w:lang w:eastAsia="lv-LV"/>
        </w:rPr>
      </w:pPr>
      <w:r w:rsidRPr="00BB5884">
        <w:rPr>
          <w:lang w:eastAsia="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527E2F77" w14:textId="2E8C8ACC" w:rsidR="00C40838" w:rsidRPr="00BB5884" w:rsidRDefault="00C40838" w:rsidP="00E97324">
      <w:pPr>
        <w:pStyle w:val="11Lgumam"/>
        <w:rPr>
          <w:lang w:eastAsia="lv-LV"/>
        </w:rPr>
      </w:pPr>
      <w:r w:rsidRPr="00BB5884">
        <w:rPr>
          <w:lang w:eastAsia="lv-LV"/>
        </w:rPr>
        <w:t xml:space="preserve">Parakstot Līgumu, Puses apliecina, ka tās ir iepazinušās ar visiem Līguma un tā pielikumu noteikumiem un apliecina tos par saistošiem un izpildāmiem. Izpildītājs apliecina, ka viņa rīcībā ir pietiekoši kvalificēta personāla un materiālie resursi, kā arī citi līdzekļi, lai savlaicīgi un kvalitatīvi </w:t>
      </w:r>
      <w:r w:rsidR="00B41CF2" w:rsidRPr="00BB5884">
        <w:rPr>
          <w:lang w:eastAsia="lv-LV"/>
        </w:rPr>
        <w:t>izpildītu</w:t>
      </w:r>
      <w:r w:rsidRPr="00BB5884">
        <w:rPr>
          <w:lang w:eastAsia="lv-LV"/>
        </w:rPr>
        <w:t xml:space="preserve"> visas Līgumā un tā pielikumos noteiktās saistības.</w:t>
      </w:r>
    </w:p>
    <w:p w14:paraId="4DEFDAA5" w14:textId="00059580" w:rsidR="00C40838" w:rsidRPr="00BB5884" w:rsidRDefault="00C40838" w:rsidP="00E97324">
      <w:pPr>
        <w:pStyle w:val="11Lgumam"/>
      </w:pPr>
      <w:r w:rsidRPr="00BB5884">
        <w:rPr>
          <w:lang w:eastAsia="lv-LV"/>
        </w:rPr>
        <w:t>Ar Līgum</w:t>
      </w:r>
      <w:r w:rsidR="00F21EF6" w:rsidRPr="00BB5884">
        <w:rPr>
          <w:lang w:eastAsia="lv-LV"/>
        </w:rPr>
        <w:t>a parakstīšanu</w:t>
      </w:r>
      <w:r w:rsidRPr="00BB5884">
        <w:rPr>
          <w:lang w:eastAsia="lv-LV"/>
        </w:rPr>
        <w:t xml:space="preserve"> Izpildītājs apliecina, ka tā darbinieki vai citas personas, kas tiks iesaistītas Līguma izpildē, tiks iepazīstinātas ar nosacījumiem par konfidencialitāti un fizisko personu datu aizsardzību pirms to iesaistīšanas Līguma izpildē</w:t>
      </w:r>
      <w:r w:rsidR="00433D0C">
        <w:rPr>
          <w:lang w:eastAsia="lv-LV"/>
        </w:rPr>
        <w:t>.</w:t>
      </w:r>
      <w:r w:rsidR="000C691A">
        <w:rPr>
          <w:lang w:eastAsia="lv-LV"/>
        </w:rPr>
        <w:t xml:space="preserve"> </w:t>
      </w:r>
    </w:p>
    <w:p w14:paraId="7900E324" w14:textId="7A2541A1" w:rsidR="00C40838" w:rsidRPr="00BB5884" w:rsidRDefault="0090249A" w:rsidP="00E97324">
      <w:pPr>
        <w:pStyle w:val="1Lgumam"/>
      </w:pPr>
      <w:bookmarkStart w:id="6" w:name="_Ref159252404"/>
      <w:r>
        <w:t>NODEVUMA</w:t>
      </w:r>
      <w:r w:rsidR="00C40838" w:rsidRPr="00BB5884">
        <w:t xml:space="preserve"> nodošanas un pieņemšanas kārtība</w:t>
      </w:r>
      <w:bookmarkEnd w:id="6"/>
    </w:p>
    <w:p w14:paraId="58B4C709" w14:textId="320ACABD" w:rsidR="00225142" w:rsidRPr="00BB5884" w:rsidRDefault="00225142" w:rsidP="00225142">
      <w:pPr>
        <w:pStyle w:val="11Lgumam"/>
      </w:pPr>
      <w:bookmarkStart w:id="7" w:name="_Hlk124327461"/>
      <w:bookmarkStart w:id="8" w:name="_Ref159251882"/>
      <w:r w:rsidRPr="00BB5884">
        <w:t xml:space="preserve">Izpildītājs Pakalpojuma izpildi veic secīgās </w:t>
      </w:r>
      <w:r w:rsidR="00512DFE" w:rsidRPr="00622BA8">
        <w:t>2</w:t>
      </w:r>
      <w:r w:rsidR="00E816C3" w:rsidRPr="00622BA8">
        <w:t> (</w:t>
      </w:r>
      <w:r w:rsidR="00512DFE" w:rsidRPr="00622BA8">
        <w:t>divās</w:t>
      </w:r>
      <w:r w:rsidR="00E816C3" w:rsidRPr="00622BA8">
        <w:t>)</w:t>
      </w:r>
      <w:r w:rsidR="00E816C3" w:rsidRPr="00BB5884">
        <w:t xml:space="preserve"> </w:t>
      </w:r>
      <w:r w:rsidRPr="00BB5884">
        <w:t xml:space="preserve">daļās atbilstoši Tehniskajā specifikācijā noteiktajai kārtībai un termiņiem, un par katru Pakalpojuma daļu nodod Pasūtītājam </w:t>
      </w:r>
      <w:r w:rsidR="005F6A5E" w:rsidRPr="00BB5884">
        <w:t>N</w:t>
      </w:r>
      <w:r w:rsidRPr="00BB5884">
        <w:t>odevumu.</w:t>
      </w:r>
      <w:r w:rsidR="000C691A">
        <w:t xml:space="preserve"> Izpildītājs </w:t>
      </w:r>
      <w:r w:rsidR="0001787A">
        <w:t xml:space="preserve">katru </w:t>
      </w:r>
      <w:r w:rsidR="000C691A">
        <w:t xml:space="preserve">Nodevumu sagatavo un paraksta ar drošu elektronisku parakstu </w:t>
      </w:r>
      <w:r w:rsidR="00EF6F12">
        <w:t xml:space="preserve">un </w:t>
      </w:r>
      <w:r w:rsidR="000C691A">
        <w:t xml:space="preserve">nosūta </w:t>
      </w:r>
      <w:r w:rsidR="0001787A">
        <w:t xml:space="preserve">to </w:t>
      </w:r>
      <w:r w:rsidR="000C691A">
        <w:t xml:space="preserve">uz </w:t>
      </w:r>
      <w:r w:rsidR="00EF6F12">
        <w:t xml:space="preserve">Pasūtītāja </w:t>
      </w:r>
      <w:r w:rsidR="000C691A">
        <w:t>e-adresi. Ja tādas nav</w:t>
      </w:r>
      <w:r w:rsidR="00EF6F12">
        <w:t xml:space="preserve">, Izpildītājs Nodevumus nosūta uz e-pasta adresi: </w:t>
      </w:r>
      <w:hyperlink r:id="rId8" w:history="1">
        <w:r w:rsidR="00EF6F12" w:rsidRPr="007516DE">
          <w:rPr>
            <w:rStyle w:val="Hyperlink"/>
          </w:rPr>
          <w:t>projekti@bac.gov.lv</w:t>
        </w:r>
      </w:hyperlink>
      <w:r w:rsidR="00EF6F12">
        <w:t>.</w:t>
      </w:r>
      <w:r w:rsidR="000C691A">
        <w:t xml:space="preserve">  </w:t>
      </w:r>
    </w:p>
    <w:p w14:paraId="5EB56868" w14:textId="72BEA408" w:rsidR="009E7B66" w:rsidRPr="00BB5884" w:rsidRDefault="009E7B66" w:rsidP="002B5AA5">
      <w:pPr>
        <w:pStyle w:val="11Lgumam"/>
      </w:pPr>
      <w:bookmarkStart w:id="9" w:name="_Ref197614226"/>
      <w:bookmarkEnd w:id="7"/>
      <w:bookmarkEnd w:id="8"/>
      <w:r w:rsidRPr="00BB5884">
        <w:t xml:space="preserve">Pasūtītāja </w:t>
      </w:r>
      <w:r w:rsidRPr="000C691A">
        <w:t xml:space="preserve">pārstāvis </w:t>
      </w:r>
      <w:r w:rsidRPr="00342C57">
        <w:t>15 (piecpadsmit) darba dienu</w:t>
      </w:r>
      <w:r w:rsidRPr="00BB5884">
        <w:t xml:space="preserve"> laikā no katra Nodevuma saņemšanas dienas pārbauda katra Nodevuma atbilstību Līguma noteikumiem un saskaņo to vai rīkojas saskaņā ar Līguma </w:t>
      </w:r>
      <w:r w:rsidR="00737A7E" w:rsidRPr="000C691A">
        <w:fldChar w:fldCharType="begin"/>
      </w:r>
      <w:r w:rsidR="00737A7E" w:rsidRPr="000C691A">
        <w:instrText xml:space="preserve"> REF _Ref159255629 \r \h </w:instrText>
      </w:r>
      <w:r w:rsidR="003E17B9" w:rsidRPr="000C691A">
        <w:instrText xml:space="preserve"> \* MERGEFORMAT </w:instrText>
      </w:r>
      <w:r w:rsidR="00737A7E" w:rsidRPr="000C691A">
        <w:fldChar w:fldCharType="separate"/>
      </w:r>
      <w:r w:rsidR="00737A7E" w:rsidRPr="000C691A">
        <w:t>3.3</w:t>
      </w:r>
      <w:r w:rsidR="00737A7E" w:rsidRPr="000C691A">
        <w:fldChar w:fldCharType="end"/>
      </w:r>
      <w:r w:rsidRPr="000C691A">
        <w:t>.</w:t>
      </w:r>
      <w:r w:rsidR="00144019" w:rsidRPr="000C691A">
        <w:t> </w:t>
      </w:r>
      <w:r w:rsidRPr="000C691A">
        <w:t>punktā</w:t>
      </w:r>
      <w:r w:rsidRPr="00BB5884">
        <w:t xml:space="preserve"> noteikto kārtību.</w:t>
      </w:r>
      <w:bookmarkEnd w:id="9"/>
    </w:p>
    <w:p w14:paraId="541990FB" w14:textId="5896FA19" w:rsidR="00C40838" w:rsidRPr="00BB5884" w:rsidRDefault="00C40838" w:rsidP="00E97324">
      <w:pPr>
        <w:pStyle w:val="11Lgumam"/>
        <w:rPr>
          <w:strike/>
        </w:rPr>
      </w:pPr>
      <w:bookmarkStart w:id="10" w:name="_Ref159255629"/>
      <w:r w:rsidRPr="00BB5884">
        <w:t xml:space="preserve">Ja Nodevuma pārbaudes laikā Pasūtītāja pārstāvis konstatē trūkumus vai neatbilstību šī Līguma nosacījumiem, Pasūtītāja pārstāvis pēc iespējas īsākā termiņā, bet ne vēlāk kā </w:t>
      </w:r>
      <w:r w:rsidR="00A4067B" w:rsidRPr="00342C57">
        <w:t>15</w:t>
      </w:r>
      <w:r w:rsidR="00023776" w:rsidRPr="00342C57">
        <w:t> </w:t>
      </w:r>
      <w:r w:rsidRPr="00342C57">
        <w:t xml:space="preserve">(piecpadsmit) </w:t>
      </w:r>
      <w:r w:rsidR="008F6D48" w:rsidRPr="00342C57">
        <w:t xml:space="preserve">darba </w:t>
      </w:r>
      <w:r w:rsidRPr="00342C57">
        <w:t>dienu</w:t>
      </w:r>
      <w:r w:rsidRPr="00BB5884">
        <w:t xml:space="preserve"> laikā rakstiski, t.sk., izmantojot e-pasta saraksti, informē Izpildītāju par Nodevumā konstatētajiem trūkumiem vai neatbilstībām un norāda termiņu trūkumu vai neatbilstību novēršanai.</w:t>
      </w:r>
      <w:bookmarkEnd w:id="10"/>
    </w:p>
    <w:p w14:paraId="73DBCEAA" w14:textId="69B1385A" w:rsidR="00C40838" w:rsidRPr="00BB5884" w:rsidRDefault="00C40838" w:rsidP="00E97324">
      <w:pPr>
        <w:pStyle w:val="11Lgumam"/>
        <w:rPr>
          <w:rFonts w:eastAsia="SimSun"/>
          <w:kern w:val="2"/>
          <w:lang w:bidi="hi-IN"/>
        </w:rPr>
      </w:pPr>
      <w:r w:rsidRPr="00BB5884">
        <w:rPr>
          <w:rFonts w:eastAsia="SimSun"/>
          <w:kern w:val="2"/>
          <w:lang w:bidi="hi-IN"/>
        </w:rPr>
        <w:lastRenderedPageBreak/>
        <w:t>Ja Pasūtītāja pārstāvis 15</w:t>
      </w:r>
      <w:r w:rsidR="00023776" w:rsidRPr="00BB5884">
        <w:rPr>
          <w:rFonts w:eastAsia="SimSun"/>
          <w:kern w:val="2"/>
          <w:lang w:bidi="hi-IN"/>
        </w:rPr>
        <w:t> </w:t>
      </w:r>
      <w:r w:rsidRPr="00BB5884">
        <w:rPr>
          <w:rFonts w:eastAsia="SimSun"/>
          <w:kern w:val="2"/>
          <w:lang w:bidi="hi-IN"/>
        </w:rPr>
        <w:t xml:space="preserve">(piecpadsmit) </w:t>
      </w:r>
      <w:r w:rsidR="007C7DB2" w:rsidRPr="00BB5884">
        <w:rPr>
          <w:rFonts w:eastAsia="SimSun"/>
          <w:kern w:val="2"/>
          <w:lang w:bidi="hi-IN"/>
        </w:rPr>
        <w:t xml:space="preserve">darba </w:t>
      </w:r>
      <w:r w:rsidRPr="00BB5884">
        <w:rPr>
          <w:rFonts w:eastAsia="SimSun"/>
          <w:kern w:val="2"/>
          <w:lang w:bidi="hi-IN"/>
        </w:rPr>
        <w:t xml:space="preserve">dienu laikā no Līguma </w:t>
      </w:r>
      <w:r w:rsidR="00144019" w:rsidRPr="00BB5884">
        <w:rPr>
          <w:rFonts w:eastAsia="SimSun"/>
          <w:kern w:val="2"/>
          <w:lang w:bidi="hi-IN"/>
        </w:rPr>
        <w:fldChar w:fldCharType="begin"/>
      </w:r>
      <w:r w:rsidR="00144019" w:rsidRPr="00BB5884">
        <w:rPr>
          <w:rFonts w:eastAsia="SimSun"/>
          <w:kern w:val="2"/>
          <w:lang w:bidi="hi-IN"/>
        </w:rPr>
        <w:instrText xml:space="preserve"> REF _Ref197614226 \r \h </w:instrText>
      </w:r>
      <w:r w:rsidR="00144019" w:rsidRPr="00BB5884">
        <w:rPr>
          <w:rFonts w:eastAsia="SimSun"/>
          <w:kern w:val="2"/>
          <w:lang w:bidi="hi-IN"/>
        </w:rPr>
      </w:r>
      <w:r w:rsidR="00144019" w:rsidRPr="00BB5884">
        <w:rPr>
          <w:rFonts w:eastAsia="SimSun"/>
          <w:kern w:val="2"/>
          <w:lang w:bidi="hi-IN"/>
        </w:rPr>
        <w:fldChar w:fldCharType="separate"/>
      </w:r>
      <w:r w:rsidR="00144019" w:rsidRPr="00BB5884">
        <w:rPr>
          <w:rFonts w:eastAsia="SimSun"/>
          <w:kern w:val="2"/>
          <w:lang w:bidi="hi-IN"/>
        </w:rPr>
        <w:t>3.2</w:t>
      </w:r>
      <w:r w:rsidR="00144019" w:rsidRPr="00BB5884">
        <w:rPr>
          <w:rFonts w:eastAsia="SimSun"/>
          <w:kern w:val="2"/>
          <w:lang w:bidi="hi-IN"/>
        </w:rPr>
        <w:fldChar w:fldCharType="end"/>
      </w:r>
      <w:r w:rsidR="00144019" w:rsidRPr="00BB5884">
        <w:rPr>
          <w:rFonts w:eastAsia="SimSun"/>
          <w:kern w:val="2"/>
          <w:lang w:bidi="hi-IN"/>
        </w:rPr>
        <w:t>.</w:t>
      </w:r>
      <w:r w:rsidRPr="00BB5884">
        <w:rPr>
          <w:rFonts w:eastAsia="SimSun"/>
          <w:kern w:val="2"/>
          <w:lang w:bidi="hi-IN"/>
        </w:rPr>
        <w:t> punktā minēto Nodevum</w:t>
      </w:r>
      <w:r w:rsidR="009C6291" w:rsidRPr="00BB5884">
        <w:rPr>
          <w:rFonts w:eastAsia="SimSun"/>
          <w:kern w:val="2"/>
          <w:lang w:bidi="hi-IN"/>
        </w:rPr>
        <w:t>a(</w:t>
      </w:r>
      <w:r w:rsidR="00622BA8">
        <w:rPr>
          <w:rFonts w:eastAsia="SimSun"/>
          <w:kern w:val="2"/>
          <w:lang w:bidi="hi-IN"/>
        </w:rPr>
        <w:t>-</w:t>
      </w:r>
      <w:r w:rsidRPr="00BB5884">
        <w:rPr>
          <w:rFonts w:eastAsia="SimSun"/>
          <w:kern w:val="2"/>
          <w:lang w:bidi="hi-IN"/>
        </w:rPr>
        <w:t>u</w:t>
      </w:r>
      <w:r w:rsidR="009C6291" w:rsidRPr="00BB5884">
        <w:rPr>
          <w:rFonts w:eastAsia="SimSun"/>
          <w:kern w:val="2"/>
          <w:lang w:bidi="hi-IN"/>
        </w:rPr>
        <w:t>)</w:t>
      </w:r>
      <w:r w:rsidRPr="00BB5884">
        <w:rPr>
          <w:rFonts w:eastAsia="SimSun"/>
          <w:kern w:val="2"/>
          <w:lang w:bidi="hi-IN"/>
        </w:rPr>
        <w:t xml:space="preserve"> saņemšanas nav informējis Izpildītāju par to, ka Nodevuma</w:t>
      </w:r>
      <w:r w:rsidR="009C6291" w:rsidRPr="00BB5884">
        <w:rPr>
          <w:rFonts w:eastAsia="SimSun"/>
          <w:kern w:val="2"/>
          <w:lang w:bidi="hi-IN"/>
        </w:rPr>
        <w:t>(</w:t>
      </w:r>
      <w:r w:rsidR="00622BA8">
        <w:rPr>
          <w:rFonts w:eastAsia="SimSun"/>
          <w:kern w:val="2"/>
          <w:lang w:bidi="hi-IN"/>
        </w:rPr>
        <w:t>-</w:t>
      </w:r>
      <w:r w:rsidR="009C6291" w:rsidRPr="00BB5884">
        <w:rPr>
          <w:rFonts w:eastAsia="SimSun"/>
          <w:kern w:val="2"/>
          <w:lang w:bidi="hi-IN"/>
        </w:rPr>
        <w:t>u)</w:t>
      </w:r>
      <w:r w:rsidRPr="00BB5884">
        <w:rPr>
          <w:rFonts w:eastAsia="SimSun"/>
          <w:kern w:val="2"/>
          <w:lang w:bidi="hi-IN"/>
        </w:rPr>
        <w:t xml:space="preserve"> atbilstības pārbaudei Līguma noteikumiem nepieciešams ilgāks laiks, tiek uzskatīts, ka Pasūtītājs sniegto Nodevumu ir saskaņojis bez pretenzijām.</w:t>
      </w:r>
    </w:p>
    <w:p w14:paraId="529435A9" w14:textId="2D9A4FA9" w:rsidR="00C40838" w:rsidRPr="00BB5884" w:rsidRDefault="00C40838" w:rsidP="00E97324">
      <w:pPr>
        <w:pStyle w:val="11Lgumam"/>
      </w:pPr>
      <w:r w:rsidRPr="00BB5884">
        <w:t xml:space="preserve">Pēc Līguma </w:t>
      </w:r>
      <w:r w:rsidR="00023776" w:rsidRPr="00BB5884">
        <w:fldChar w:fldCharType="begin"/>
      </w:r>
      <w:r w:rsidR="00023776" w:rsidRPr="00BB5884">
        <w:instrText xml:space="preserve"> REF _Ref159255629 \r \h </w:instrText>
      </w:r>
      <w:r w:rsidR="00023776" w:rsidRPr="00BB5884">
        <w:fldChar w:fldCharType="separate"/>
      </w:r>
      <w:r w:rsidR="00144019" w:rsidRPr="00BB5884">
        <w:t>3.3</w:t>
      </w:r>
      <w:r w:rsidR="00023776" w:rsidRPr="00BB5884">
        <w:fldChar w:fldCharType="end"/>
      </w:r>
      <w:r w:rsidRPr="00BB5884">
        <w:t xml:space="preserve">. punktā konstatēto trūkumu vai neatbilstību novēršanas Izpildītājs atkārtoti iesniedz Pasūtītāja pārstāvim precizēto Nodevumu izvērtēšanai un Pasūtītāja pārstāvis rīkojas </w:t>
      </w:r>
      <w:r w:rsidR="00E816C3" w:rsidRPr="00BB5884">
        <w:t xml:space="preserve">saskaņā ar </w:t>
      </w:r>
      <w:r w:rsidRPr="00BB5884">
        <w:t xml:space="preserve">Līguma </w:t>
      </w:r>
      <w:r w:rsidR="00737A7E" w:rsidRPr="00BB5884">
        <w:fldChar w:fldCharType="begin"/>
      </w:r>
      <w:r w:rsidR="00737A7E" w:rsidRPr="00BB5884">
        <w:instrText xml:space="preserve"> REF _Ref197614226 \r \h </w:instrText>
      </w:r>
      <w:r w:rsidR="00737A7E" w:rsidRPr="00BB5884">
        <w:fldChar w:fldCharType="separate"/>
      </w:r>
      <w:r w:rsidR="00737A7E" w:rsidRPr="00BB5884">
        <w:t>3.2</w:t>
      </w:r>
      <w:r w:rsidR="00737A7E" w:rsidRPr="00BB5884">
        <w:fldChar w:fldCharType="end"/>
      </w:r>
      <w:r w:rsidR="009C6291" w:rsidRPr="00BB5884">
        <w:t>.</w:t>
      </w:r>
      <w:r w:rsidRPr="00BB5884">
        <w:t> punkt</w:t>
      </w:r>
      <w:r w:rsidR="00E816C3" w:rsidRPr="00BB5884">
        <w:t>ā noteikto</w:t>
      </w:r>
      <w:r w:rsidRPr="00BB5884">
        <w:t xml:space="preserve"> kārtīb</w:t>
      </w:r>
      <w:r w:rsidR="00E816C3" w:rsidRPr="00BB5884">
        <w:t>u</w:t>
      </w:r>
      <w:r w:rsidRPr="00BB5884">
        <w:t>.</w:t>
      </w:r>
    </w:p>
    <w:p w14:paraId="1ADB6F6F" w14:textId="68C38813" w:rsidR="00C40838" w:rsidRPr="00BB5884" w:rsidRDefault="00C40838" w:rsidP="00E97324">
      <w:pPr>
        <w:pStyle w:val="11Lgumam"/>
      </w:pPr>
      <w:r w:rsidRPr="00BB5884">
        <w:t>Izpildītājam ir pienākums par saviem līdzekļiem segt visas izmaksas, kas tam radušās saistībā ar papildinājumiem un labojumiem, kas veicami Nodevumā saskaņā ar Pasūtītāja pārstāvja norādījumiem.</w:t>
      </w:r>
    </w:p>
    <w:p w14:paraId="6F4EC366" w14:textId="2395FB3E" w:rsidR="00C40838" w:rsidRPr="00BB5884" w:rsidRDefault="00C40838" w:rsidP="00E97324">
      <w:pPr>
        <w:pStyle w:val="11Lgumam"/>
      </w:pPr>
      <w:r w:rsidRPr="00BB5884">
        <w:t xml:space="preserve">Ja Pasūtītāja pārstāvis atkārtoti konstatē iesniegtā Nodevuma neatbilstību Pasūtītāja norādījumiem, vai Izpildītājs </w:t>
      </w:r>
      <w:r w:rsidR="00F77E88" w:rsidRPr="00BB5884">
        <w:t xml:space="preserve">norādītajos </w:t>
      </w:r>
      <w:r w:rsidRPr="00BB5884">
        <w:t xml:space="preserve">termiņos nenovērš nepilnības, kā arī, ja Izpildītājs atkārtoti neiesniedz Nodevumu noteiktajā termiņā un kvalitātē, Pasūtītājs ir tiesīgs atteikties no Nodevuma pieņemšanas, kā arī vienpusēji atteikties no turpmākas </w:t>
      </w:r>
      <w:r w:rsidR="007D0B9C" w:rsidRPr="00BB5884">
        <w:rPr>
          <w:lang w:eastAsia="lv-LV"/>
        </w:rPr>
        <w:t>Līguma izpildes</w:t>
      </w:r>
      <w:r w:rsidRPr="00BB5884">
        <w:t xml:space="preserve"> un </w:t>
      </w:r>
      <w:r w:rsidR="009C6291" w:rsidRPr="00BB5884">
        <w:t>atkāpties no</w:t>
      </w:r>
      <w:r w:rsidRPr="00BB5884">
        <w:t xml:space="preserve"> Līgum</w:t>
      </w:r>
      <w:r w:rsidR="009C6291" w:rsidRPr="00BB5884">
        <w:t>a</w:t>
      </w:r>
      <w:r w:rsidRPr="00BB5884">
        <w:t>.</w:t>
      </w:r>
      <w:r w:rsidR="00023776" w:rsidRPr="00BB5884">
        <w:t xml:space="preserve"> </w:t>
      </w:r>
    </w:p>
    <w:p w14:paraId="17163947" w14:textId="3BB3D488" w:rsidR="00682862" w:rsidRPr="00BB5884" w:rsidRDefault="00C40838" w:rsidP="00682862">
      <w:pPr>
        <w:pStyle w:val="11Lgumam"/>
        <w:rPr>
          <w:rFonts w:eastAsia="SimSun"/>
          <w:kern w:val="2"/>
          <w:lang w:bidi="hi-IN"/>
        </w:rPr>
      </w:pPr>
      <w:bookmarkStart w:id="11" w:name="_Ref159256228"/>
      <w:r w:rsidRPr="00BB5884">
        <w:rPr>
          <w:rFonts w:eastAsia="SimSun"/>
          <w:color w:val="000000"/>
          <w:kern w:val="2"/>
          <w:lang w:bidi="hi-IN"/>
        </w:rPr>
        <w:t>Pēc katra Nodevuma pilnīgas izpildes un Nodevuma saskaņošana</w:t>
      </w:r>
      <w:r w:rsidR="00622BA8">
        <w:rPr>
          <w:rFonts w:eastAsia="SimSun"/>
          <w:color w:val="000000"/>
          <w:kern w:val="2"/>
          <w:lang w:bidi="hi-IN"/>
        </w:rPr>
        <w:t>s</w:t>
      </w:r>
      <w:r w:rsidRPr="00BB5884">
        <w:rPr>
          <w:rFonts w:eastAsia="SimSun"/>
          <w:color w:val="000000"/>
          <w:kern w:val="2"/>
          <w:lang w:bidi="hi-IN"/>
        </w:rPr>
        <w:t xml:space="preserve"> Izpildītājs </w:t>
      </w:r>
      <w:r w:rsidRPr="00BB5884">
        <w:rPr>
          <w:rFonts w:eastAsia="SimSun"/>
          <w:kern w:val="2"/>
          <w:lang w:bidi="hi-IN"/>
        </w:rPr>
        <w:t xml:space="preserve">iesniedz Pasūtītāja pārstāvim Izpildītāja parakstītu </w:t>
      </w:r>
      <w:bookmarkStart w:id="12" w:name="_Hlk169543751"/>
      <w:r w:rsidR="00B16B8D" w:rsidRPr="00BB5884">
        <w:rPr>
          <w:rFonts w:eastAsia="SimSun"/>
          <w:kern w:val="2"/>
          <w:lang w:bidi="hi-IN"/>
        </w:rPr>
        <w:t xml:space="preserve">nodošanas </w:t>
      </w:r>
      <w:bookmarkEnd w:id="12"/>
      <w:r w:rsidR="00EF6F12">
        <w:rPr>
          <w:rFonts w:eastAsia="SimSun"/>
          <w:kern w:val="2"/>
          <w:lang w:bidi="hi-IN"/>
        </w:rPr>
        <w:t xml:space="preserve">- </w:t>
      </w:r>
      <w:r w:rsidR="00EF6F12" w:rsidRPr="00BB5884">
        <w:rPr>
          <w:rFonts w:eastAsia="SimSun"/>
          <w:kern w:val="2"/>
          <w:lang w:bidi="hi-IN"/>
        </w:rPr>
        <w:t xml:space="preserve">pieņemšanas </w:t>
      </w:r>
      <w:r w:rsidRPr="00BB5884">
        <w:rPr>
          <w:rFonts w:eastAsia="SimSun"/>
          <w:kern w:val="2"/>
          <w:lang w:bidi="hi-IN"/>
        </w:rPr>
        <w:t>aktu.</w:t>
      </w:r>
      <w:bookmarkEnd w:id="11"/>
    </w:p>
    <w:p w14:paraId="7CE7AAF1" w14:textId="1B5A0A50" w:rsidR="00C40838" w:rsidRPr="00BB5884" w:rsidRDefault="00C40838" w:rsidP="002C1295">
      <w:pPr>
        <w:pStyle w:val="11Lgumam"/>
        <w:ind w:left="426"/>
        <w:rPr>
          <w:rFonts w:eastAsia="SimSun"/>
          <w:kern w:val="2"/>
          <w:lang w:bidi="hi-IN"/>
        </w:rPr>
      </w:pPr>
      <w:r w:rsidRPr="00BB5884">
        <w:rPr>
          <w:rFonts w:eastAsia="SimSun"/>
          <w:kern w:val="2"/>
          <w:lang w:bidi="hi-IN"/>
        </w:rPr>
        <w:t>Pasūtītāja pārstāvis ne vēlāk kā 5</w:t>
      </w:r>
      <w:r w:rsidR="00FD34A3" w:rsidRPr="00BB5884">
        <w:rPr>
          <w:rFonts w:eastAsia="SimSun"/>
          <w:kern w:val="2"/>
          <w:lang w:bidi="hi-IN"/>
        </w:rPr>
        <w:t> </w:t>
      </w:r>
      <w:r w:rsidRPr="00BB5884">
        <w:rPr>
          <w:rFonts w:eastAsia="SimSun"/>
          <w:kern w:val="2"/>
          <w:lang w:bidi="hi-IN"/>
        </w:rPr>
        <w:t xml:space="preserve">(piecu) darba dienu laikā no Līguma </w:t>
      </w:r>
      <w:r w:rsidR="00FD34A3" w:rsidRPr="00BB5884">
        <w:rPr>
          <w:rFonts w:eastAsia="SimSun"/>
          <w:kern w:val="2"/>
          <w:lang w:bidi="hi-IN"/>
        </w:rPr>
        <w:fldChar w:fldCharType="begin"/>
      </w:r>
      <w:r w:rsidR="00FD34A3" w:rsidRPr="00BB5884">
        <w:rPr>
          <w:rFonts w:eastAsia="SimSun"/>
          <w:kern w:val="2"/>
          <w:lang w:bidi="hi-IN"/>
        </w:rPr>
        <w:instrText xml:space="preserve"> REF _Ref159256228 \r \h </w:instrText>
      </w:r>
      <w:r w:rsidR="00FD34A3" w:rsidRPr="00BB5884">
        <w:rPr>
          <w:rFonts w:eastAsia="SimSun"/>
          <w:kern w:val="2"/>
          <w:lang w:bidi="hi-IN"/>
        </w:rPr>
      </w:r>
      <w:r w:rsidR="00FD34A3" w:rsidRPr="00BB5884">
        <w:rPr>
          <w:rFonts w:eastAsia="SimSun"/>
          <w:kern w:val="2"/>
          <w:lang w:bidi="hi-IN"/>
        </w:rPr>
        <w:fldChar w:fldCharType="separate"/>
      </w:r>
      <w:r w:rsidR="0001787A">
        <w:rPr>
          <w:rFonts w:eastAsia="SimSun"/>
          <w:kern w:val="2"/>
          <w:lang w:bidi="hi-IN"/>
        </w:rPr>
        <w:t>3.8</w:t>
      </w:r>
      <w:r w:rsidR="00FD34A3" w:rsidRPr="00BB5884">
        <w:rPr>
          <w:rFonts w:eastAsia="SimSun"/>
          <w:kern w:val="2"/>
          <w:lang w:bidi="hi-IN"/>
        </w:rPr>
        <w:fldChar w:fldCharType="end"/>
      </w:r>
      <w:r w:rsidRPr="00BB5884">
        <w:rPr>
          <w:rFonts w:eastAsia="SimSun"/>
          <w:kern w:val="2"/>
          <w:lang w:bidi="hi-IN"/>
        </w:rPr>
        <w:t>. punkta kārtībā iesniegt</w:t>
      </w:r>
      <w:r w:rsidR="00FA28EA" w:rsidRPr="00BB5884">
        <w:rPr>
          <w:rFonts w:eastAsia="SimSun"/>
          <w:kern w:val="2"/>
          <w:lang w:bidi="hi-IN"/>
        </w:rPr>
        <w:t>ā</w:t>
      </w:r>
      <w:r w:rsidRPr="00BB5884">
        <w:rPr>
          <w:rFonts w:eastAsia="SimSun"/>
          <w:kern w:val="2"/>
          <w:lang w:bidi="hi-IN"/>
        </w:rPr>
        <w:t xml:space="preserve"> dokument</w:t>
      </w:r>
      <w:r w:rsidR="00FA28EA" w:rsidRPr="00BB5884">
        <w:rPr>
          <w:rFonts w:eastAsia="SimSun"/>
          <w:kern w:val="2"/>
          <w:lang w:bidi="hi-IN"/>
        </w:rPr>
        <w:t>a</w:t>
      </w:r>
      <w:r w:rsidRPr="00BB5884">
        <w:rPr>
          <w:rFonts w:eastAsia="SimSun"/>
          <w:kern w:val="2"/>
          <w:lang w:bidi="hi-IN"/>
        </w:rPr>
        <w:t xml:space="preserve"> saņemšanas paraksta </w:t>
      </w:r>
      <w:r w:rsidR="0001787A" w:rsidRPr="00BB5884">
        <w:rPr>
          <w:rFonts w:eastAsia="SimSun"/>
          <w:kern w:val="2"/>
          <w:lang w:bidi="hi-IN"/>
        </w:rPr>
        <w:t xml:space="preserve">nodošanas </w:t>
      </w:r>
      <w:r w:rsidR="0001787A">
        <w:rPr>
          <w:rFonts w:eastAsia="SimSun"/>
          <w:kern w:val="2"/>
          <w:lang w:bidi="hi-IN"/>
        </w:rPr>
        <w:t xml:space="preserve">- </w:t>
      </w:r>
      <w:r w:rsidR="0001787A" w:rsidRPr="00BB5884">
        <w:rPr>
          <w:rFonts w:eastAsia="SimSun"/>
          <w:kern w:val="2"/>
          <w:lang w:bidi="hi-IN"/>
        </w:rPr>
        <w:t xml:space="preserve">pieņemšanas </w:t>
      </w:r>
      <w:r w:rsidRPr="00BB5884">
        <w:rPr>
          <w:rFonts w:eastAsia="SimSun"/>
          <w:kern w:val="2"/>
          <w:lang w:bidi="hi-IN"/>
        </w:rPr>
        <w:t>aktu.</w:t>
      </w:r>
    </w:p>
    <w:p w14:paraId="3690629E" w14:textId="44D99794" w:rsidR="00C40838" w:rsidRPr="00BB5884" w:rsidRDefault="00C40838" w:rsidP="00E97324">
      <w:pPr>
        <w:pStyle w:val="1Lgumam"/>
      </w:pPr>
      <w:r w:rsidRPr="00BB5884">
        <w:t xml:space="preserve"> Samaksas kārtība</w:t>
      </w:r>
    </w:p>
    <w:p w14:paraId="2291CADC" w14:textId="40943DF0" w:rsidR="00F97380" w:rsidRPr="00BB5884" w:rsidRDefault="00FA28EA" w:rsidP="000772DB">
      <w:pPr>
        <w:pStyle w:val="11Lgumam"/>
        <w:rPr>
          <w:lang w:bidi="hi-IN"/>
        </w:rPr>
      </w:pPr>
      <w:bookmarkStart w:id="13" w:name="_Hlk161332417"/>
      <w:r w:rsidRPr="00BB5884">
        <w:rPr>
          <w:lang w:bidi="hi-IN"/>
        </w:rPr>
        <w:t xml:space="preserve">Ja Izpildītājs pieprasa, </w:t>
      </w:r>
      <w:r w:rsidR="00F97380" w:rsidRPr="00BB5884">
        <w:rPr>
          <w:lang w:bidi="hi-IN"/>
        </w:rPr>
        <w:t xml:space="preserve">Pasūtītājs veic avansa maksājumu </w:t>
      </w:r>
      <w:r w:rsidR="009B7183">
        <w:rPr>
          <w:lang w:bidi="hi-IN"/>
        </w:rPr>
        <w:t xml:space="preserve">līdz </w:t>
      </w:r>
      <w:r w:rsidR="00FE1F3C" w:rsidRPr="00BB5884">
        <w:rPr>
          <w:lang w:bidi="hi-IN"/>
        </w:rPr>
        <w:t>30</w:t>
      </w:r>
      <w:r w:rsidR="00F97380" w:rsidRPr="00BB5884">
        <w:rPr>
          <w:lang w:bidi="hi-IN"/>
        </w:rPr>
        <w:t>%</w:t>
      </w:r>
      <w:r w:rsidRPr="00BB5884">
        <w:rPr>
          <w:lang w:bidi="hi-IN"/>
        </w:rPr>
        <w:t> </w:t>
      </w:r>
      <w:r w:rsidR="00F97380" w:rsidRPr="00BB5884">
        <w:rPr>
          <w:lang w:bidi="hi-IN"/>
        </w:rPr>
        <w:t>(</w:t>
      </w:r>
      <w:r w:rsidR="00FE1F3C" w:rsidRPr="00BB5884">
        <w:rPr>
          <w:lang w:bidi="hi-IN"/>
        </w:rPr>
        <w:t xml:space="preserve">trīsdesmit </w:t>
      </w:r>
      <w:r w:rsidR="00F97380" w:rsidRPr="00BB5884">
        <w:rPr>
          <w:lang w:bidi="hi-IN"/>
        </w:rPr>
        <w:t xml:space="preserve">procentu) apmērā no Līguma </w:t>
      </w:r>
      <w:r w:rsidR="00FE1F3C" w:rsidRPr="00BB5884">
        <w:rPr>
          <w:lang w:bidi="hi-IN"/>
        </w:rPr>
        <w:fldChar w:fldCharType="begin"/>
      </w:r>
      <w:r w:rsidR="00FE1F3C" w:rsidRPr="00BB5884">
        <w:rPr>
          <w:lang w:bidi="hi-IN"/>
        </w:rPr>
        <w:instrText xml:space="preserve"> REF _Ref196894805 \r \h </w:instrText>
      </w:r>
      <w:r w:rsidR="00FE1F3C" w:rsidRPr="00BB5884">
        <w:rPr>
          <w:lang w:bidi="hi-IN"/>
        </w:rPr>
      </w:r>
      <w:r w:rsidR="00FE1F3C" w:rsidRPr="00BB5884">
        <w:rPr>
          <w:lang w:bidi="hi-IN"/>
        </w:rPr>
        <w:fldChar w:fldCharType="separate"/>
      </w:r>
      <w:r w:rsidR="00E9660C">
        <w:rPr>
          <w:lang w:bidi="hi-IN"/>
        </w:rPr>
        <w:t>1.5</w:t>
      </w:r>
      <w:r w:rsidR="00FE1F3C" w:rsidRPr="00BB5884">
        <w:rPr>
          <w:lang w:bidi="hi-IN"/>
        </w:rPr>
        <w:fldChar w:fldCharType="end"/>
      </w:r>
      <w:r w:rsidR="00FE1F3C" w:rsidRPr="00BB5884">
        <w:rPr>
          <w:lang w:bidi="hi-IN"/>
        </w:rPr>
        <w:t xml:space="preserve">. punktā noteiktās </w:t>
      </w:r>
      <w:r w:rsidR="00696139" w:rsidRPr="00BB5884">
        <w:rPr>
          <w:lang w:bidi="hi-IN"/>
        </w:rPr>
        <w:t xml:space="preserve">summas </w:t>
      </w:r>
      <w:r w:rsidR="00E9660C" w:rsidRPr="00512DFE">
        <w:rPr>
          <w:color w:val="000000" w:themeColor="text1"/>
          <w:lang w:bidi="hi-IN"/>
        </w:rPr>
        <w:t xml:space="preserve">10 (desmit) </w:t>
      </w:r>
      <w:r w:rsidR="00F97380" w:rsidRPr="00512DFE">
        <w:rPr>
          <w:color w:val="000000" w:themeColor="text1"/>
          <w:lang w:bidi="hi-IN"/>
        </w:rPr>
        <w:t xml:space="preserve">dienu </w:t>
      </w:r>
      <w:r w:rsidR="00F97380" w:rsidRPr="00BB5884">
        <w:rPr>
          <w:lang w:bidi="hi-IN"/>
        </w:rPr>
        <w:t xml:space="preserve">laikā pēc </w:t>
      </w:r>
      <w:r w:rsidR="00FE1F3C" w:rsidRPr="00BB5884">
        <w:rPr>
          <w:lang w:bidi="hi-IN"/>
        </w:rPr>
        <w:t xml:space="preserve">Līguma abpusējas parakstīšanas un </w:t>
      </w:r>
      <w:r w:rsidR="00F97380" w:rsidRPr="00BB5884">
        <w:rPr>
          <w:lang w:bidi="hi-IN"/>
        </w:rPr>
        <w:t xml:space="preserve">Izpildītāja </w:t>
      </w:r>
      <w:r w:rsidR="000772DB" w:rsidRPr="00BB5884">
        <w:rPr>
          <w:lang w:bidi="hi-IN"/>
        </w:rPr>
        <w:t xml:space="preserve">avansa </w:t>
      </w:r>
      <w:r w:rsidR="00F97380" w:rsidRPr="00BB5884">
        <w:rPr>
          <w:lang w:bidi="hi-IN"/>
        </w:rPr>
        <w:t>rēķina iesniegšanas</w:t>
      </w:r>
      <w:r w:rsidRPr="00BB5884">
        <w:rPr>
          <w:lang w:bidi="hi-IN"/>
        </w:rPr>
        <w:t xml:space="preserve"> dienas</w:t>
      </w:r>
      <w:bookmarkEnd w:id="13"/>
      <w:r w:rsidR="000772DB" w:rsidRPr="00BB5884">
        <w:rPr>
          <w:lang w:bidi="hi-IN"/>
        </w:rPr>
        <w:t>.</w:t>
      </w:r>
      <w:r w:rsidR="00F97380" w:rsidRPr="00BB5884">
        <w:rPr>
          <w:lang w:bidi="hi-IN"/>
        </w:rPr>
        <w:t xml:space="preserve"> Avansa maksājums tiek iekļauts </w:t>
      </w:r>
      <w:r w:rsidR="00D234EB" w:rsidRPr="00BB5884">
        <w:rPr>
          <w:lang w:bidi="hi-IN"/>
        </w:rPr>
        <w:t xml:space="preserve">Pušu </w:t>
      </w:r>
      <w:r w:rsidR="00F97380" w:rsidRPr="00BB5884">
        <w:rPr>
          <w:lang w:bidi="hi-IN"/>
        </w:rPr>
        <w:t>savstarpējos norēķinos</w:t>
      </w:r>
      <w:r w:rsidR="00F878CA" w:rsidRPr="00BB5884">
        <w:rPr>
          <w:lang w:bidi="hi-IN"/>
        </w:rPr>
        <w:t>, proporcionāli sadalot izmaksātā avansa summu uz Tehniskajā specifikācijā norādīto Nodevumu skaitu.</w:t>
      </w:r>
      <w:r w:rsidRPr="00BB5884">
        <w:rPr>
          <w:lang w:bidi="hi-IN"/>
        </w:rPr>
        <w:t xml:space="preserve"> Avansa rēķinā Izpildītājam obligāti jānorāda Līguma numurs.</w:t>
      </w:r>
      <w:r w:rsidR="000772DB" w:rsidRPr="00BB5884">
        <w:rPr>
          <w:lang w:bidi="hi-IN"/>
        </w:rPr>
        <w:t xml:space="preserve"> </w:t>
      </w:r>
    </w:p>
    <w:p w14:paraId="615AA4E9" w14:textId="4EE50397" w:rsidR="009655AB" w:rsidRPr="00BB5884" w:rsidRDefault="009655AB" w:rsidP="00E97324">
      <w:pPr>
        <w:pStyle w:val="11Lgumam"/>
        <w:rPr>
          <w:lang w:bidi="hi-IN"/>
        </w:rPr>
      </w:pPr>
      <w:bookmarkStart w:id="14" w:name="_Hlk197622762"/>
      <w:r w:rsidRPr="00BB5884">
        <w:rPr>
          <w:lang w:bidi="hi-IN"/>
        </w:rPr>
        <w:t>Izpildītājs sagatavo rēķinus strukturētā (mašīnlasāmā) XML (Extensible Markup Language) formātā.</w:t>
      </w:r>
      <w:r w:rsidR="00F878CA" w:rsidRPr="00BB5884">
        <w:rPr>
          <w:lang w:bidi="hi-IN"/>
        </w:rPr>
        <w:t xml:space="preserve"> </w:t>
      </w:r>
      <w:r w:rsidRPr="00BB5884">
        <w:rPr>
          <w:lang w:bidi="hi-IN"/>
        </w:rPr>
        <w:t>Rēķini jāiesniedz Pasūtītājam uz e-adresi, tam pievienojot rēķina pielikumu PDF formātā. Pasūtītājs neapmaksā neatbilstoši Līguma noteikumiem noformētu aktu un rēķinu</w:t>
      </w:r>
      <w:bookmarkEnd w:id="14"/>
      <w:r w:rsidR="00E45453" w:rsidRPr="00BB5884">
        <w:rPr>
          <w:lang w:bidi="hi-IN"/>
        </w:rPr>
        <w:t>.</w:t>
      </w:r>
    </w:p>
    <w:p w14:paraId="46C452DF" w14:textId="7BEAEE66" w:rsidR="00C40838" w:rsidRPr="00BB5884" w:rsidRDefault="00C40838" w:rsidP="00E97324">
      <w:pPr>
        <w:pStyle w:val="11Lgumam"/>
        <w:rPr>
          <w:lang w:bidi="hi-IN"/>
        </w:rPr>
      </w:pPr>
      <w:r w:rsidRPr="00BB5884">
        <w:rPr>
          <w:lang w:bidi="hi-IN"/>
        </w:rPr>
        <w:t xml:space="preserve">Pēc katra Nodevuma pilnīgas izpildes Izpildītājs iesniedz Pasūtītājam </w:t>
      </w:r>
      <w:r w:rsidR="00EF6F12" w:rsidRPr="00BB5884">
        <w:rPr>
          <w:rFonts w:eastAsia="SimSun"/>
          <w:kern w:val="2"/>
          <w:lang w:bidi="hi-IN"/>
        </w:rPr>
        <w:t xml:space="preserve">nodošanas </w:t>
      </w:r>
      <w:r w:rsidR="00EF6F12">
        <w:rPr>
          <w:rFonts w:eastAsia="SimSun"/>
          <w:kern w:val="2"/>
          <w:lang w:bidi="hi-IN"/>
        </w:rPr>
        <w:t xml:space="preserve">- </w:t>
      </w:r>
      <w:r w:rsidR="00EF6F12" w:rsidRPr="00BB5884">
        <w:rPr>
          <w:rFonts w:eastAsia="SimSun"/>
          <w:kern w:val="2"/>
          <w:lang w:bidi="hi-IN"/>
        </w:rPr>
        <w:t>pieņemšanas aktu</w:t>
      </w:r>
      <w:r w:rsidRPr="00BB5884">
        <w:rPr>
          <w:lang w:bidi="hi-IN"/>
        </w:rPr>
        <w:t xml:space="preserve"> un rēķinu</w:t>
      </w:r>
      <w:r w:rsidR="00E36FA7" w:rsidRPr="00BB5884">
        <w:rPr>
          <w:lang w:bidi="hi-IN"/>
        </w:rPr>
        <w:t>.</w:t>
      </w:r>
      <w:r w:rsidR="00FD34A3" w:rsidRPr="00BB5884">
        <w:rPr>
          <w:lang w:bidi="hi-IN"/>
        </w:rPr>
        <w:t xml:space="preserve"> </w:t>
      </w:r>
      <w:r w:rsidR="004B368F" w:rsidRPr="00BB5884">
        <w:rPr>
          <w:lang w:bidi="hi-IN"/>
        </w:rPr>
        <w:t xml:space="preserve">Nodevumu summas norādītas Izpildītāja Finanšu piedāvājumā. </w:t>
      </w:r>
      <w:r w:rsidR="00FD34A3" w:rsidRPr="00BB5884">
        <w:rPr>
          <w:lang w:bidi="hi-IN"/>
        </w:rPr>
        <w:t xml:space="preserve">Rēķins nedrīkst būt izrakstīts ātrāk kā dienā, kad abpusēji ir parakstīts </w:t>
      </w:r>
      <w:r w:rsidR="0001787A" w:rsidRPr="00BB5884">
        <w:rPr>
          <w:rFonts w:eastAsia="SimSun"/>
          <w:kern w:val="2"/>
          <w:lang w:bidi="hi-IN"/>
        </w:rPr>
        <w:t xml:space="preserve">nodošanas </w:t>
      </w:r>
      <w:r w:rsidR="0001787A">
        <w:rPr>
          <w:rFonts w:eastAsia="SimSun"/>
          <w:kern w:val="2"/>
          <w:lang w:bidi="hi-IN"/>
        </w:rPr>
        <w:t xml:space="preserve">- </w:t>
      </w:r>
      <w:r w:rsidR="0001787A" w:rsidRPr="00BB5884">
        <w:rPr>
          <w:rFonts w:eastAsia="SimSun"/>
          <w:kern w:val="2"/>
          <w:lang w:bidi="hi-IN"/>
        </w:rPr>
        <w:t xml:space="preserve">pieņemšanas </w:t>
      </w:r>
      <w:r w:rsidR="00FD34A3" w:rsidRPr="00BB5884">
        <w:rPr>
          <w:lang w:bidi="hi-IN"/>
        </w:rPr>
        <w:t>akts.</w:t>
      </w:r>
      <w:r w:rsidR="00005D1D" w:rsidRPr="00BB5884">
        <w:rPr>
          <w:lang w:bidi="hi-IN"/>
        </w:rPr>
        <w:t xml:space="preserve"> R</w:t>
      </w:r>
      <w:r w:rsidR="004905AF" w:rsidRPr="00BB5884">
        <w:rPr>
          <w:lang w:bidi="hi-IN"/>
        </w:rPr>
        <w:t xml:space="preserve">ēķinā </w:t>
      </w:r>
      <w:r w:rsidR="00005D1D" w:rsidRPr="00BB5884">
        <w:rPr>
          <w:lang w:bidi="hi-IN"/>
        </w:rPr>
        <w:t xml:space="preserve">un </w:t>
      </w:r>
      <w:r w:rsidR="00EF6F12" w:rsidRPr="00BB5884">
        <w:rPr>
          <w:rFonts w:eastAsia="SimSun"/>
          <w:kern w:val="2"/>
          <w:lang w:bidi="hi-IN"/>
        </w:rPr>
        <w:t xml:space="preserve">nodošanas </w:t>
      </w:r>
      <w:r w:rsidR="00EF6F12">
        <w:rPr>
          <w:rFonts w:eastAsia="SimSun"/>
          <w:kern w:val="2"/>
          <w:lang w:bidi="hi-IN"/>
        </w:rPr>
        <w:t xml:space="preserve">- </w:t>
      </w:r>
      <w:r w:rsidR="00EF6F12" w:rsidRPr="00BB5884">
        <w:rPr>
          <w:rFonts w:eastAsia="SimSun"/>
          <w:kern w:val="2"/>
          <w:lang w:bidi="hi-IN"/>
        </w:rPr>
        <w:t xml:space="preserve">pieņemšanas </w:t>
      </w:r>
      <w:r w:rsidR="00005D1D" w:rsidRPr="00BB5884">
        <w:rPr>
          <w:lang w:bidi="hi-IN"/>
        </w:rPr>
        <w:t xml:space="preserve">aktā </w:t>
      </w:r>
      <w:r w:rsidR="004905AF" w:rsidRPr="00BB5884">
        <w:rPr>
          <w:lang w:bidi="hi-IN"/>
        </w:rPr>
        <w:t xml:space="preserve">jānorāda </w:t>
      </w:r>
      <w:r w:rsidR="00B73985" w:rsidRPr="00BB5884">
        <w:rPr>
          <w:lang w:bidi="hi-IN"/>
        </w:rPr>
        <w:t>projekta</w:t>
      </w:r>
      <w:r w:rsidR="004905AF" w:rsidRPr="00BB5884">
        <w:rPr>
          <w:lang w:bidi="hi-IN"/>
        </w:rPr>
        <w:t xml:space="preserve"> </w:t>
      </w:r>
      <w:r w:rsidR="00C677EB">
        <w:rPr>
          <w:lang w:bidi="hi-IN"/>
        </w:rPr>
        <w:t>numurs</w:t>
      </w:r>
      <w:r w:rsidR="006E4B33" w:rsidRPr="00BB5884">
        <w:rPr>
          <w:lang w:bidi="hi-IN"/>
        </w:rPr>
        <w:t xml:space="preserve"> </w:t>
      </w:r>
      <w:r w:rsidR="0001787A">
        <w:rPr>
          <w:lang w:bidi="hi-IN"/>
        </w:rPr>
        <w:t xml:space="preserve">un nosaukums, </w:t>
      </w:r>
      <w:r w:rsidR="006E4B33" w:rsidRPr="00BB5884">
        <w:rPr>
          <w:lang w:bidi="hi-IN"/>
        </w:rPr>
        <w:t>n</w:t>
      </w:r>
      <w:r w:rsidR="004905AF" w:rsidRPr="00BB5884">
        <w:rPr>
          <w:lang w:bidi="hi-IN"/>
        </w:rPr>
        <w:t xml:space="preserve">o kura tiek finansēts </w:t>
      </w:r>
      <w:r w:rsidR="00005D1D" w:rsidRPr="00BB5884">
        <w:rPr>
          <w:lang w:bidi="hi-IN"/>
        </w:rPr>
        <w:t>P</w:t>
      </w:r>
      <w:r w:rsidR="004905AF" w:rsidRPr="00BB5884">
        <w:rPr>
          <w:lang w:bidi="hi-IN"/>
        </w:rPr>
        <w:t>akalpojums</w:t>
      </w:r>
      <w:r w:rsidR="00005D1D" w:rsidRPr="00BB5884">
        <w:rPr>
          <w:lang w:bidi="hi-IN"/>
        </w:rPr>
        <w:t>.</w:t>
      </w:r>
      <w:r w:rsidR="003C4BD8" w:rsidRPr="00BB5884">
        <w:rPr>
          <w:lang w:bidi="hi-IN"/>
        </w:rPr>
        <w:t xml:space="preserve"> </w:t>
      </w:r>
      <w:r w:rsidR="009B5088" w:rsidRPr="00BB5884">
        <w:rPr>
          <w:lang w:bidi="hi-IN"/>
        </w:rPr>
        <w:t xml:space="preserve"> </w:t>
      </w:r>
    </w:p>
    <w:p w14:paraId="74AC1FA2" w14:textId="60AD8C0B" w:rsidR="00C40838" w:rsidRPr="00BB5884" w:rsidRDefault="00C40838" w:rsidP="00E97324">
      <w:pPr>
        <w:pStyle w:val="11Lgumam"/>
        <w:rPr>
          <w:lang w:bidi="hi-IN"/>
        </w:rPr>
      </w:pPr>
      <w:r w:rsidRPr="00BB5884">
        <w:rPr>
          <w:lang w:bidi="hi-IN"/>
        </w:rPr>
        <w:t>Pasūtītājs samaksu par Līguma noteikumiem atbilstoš</w:t>
      </w:r>
      <w:r w:rsidR="00174E20" w:rsidRPr="00BB5884">
        <w:rPr>
          <w:lang w:bidi="hi-IN"/>
        </w:rPr>
        <w:t>u</w:t>
      </w:r>
      <w:r w:rsidRPr="00BB5884">
        <w:rPr>
          <w:lang w:bidi="hi-IN"/>
        </w:rPr>
        <w:t xml:space="preserve"> Nodevumu veic </w:t>
      </w:r>
      <w:bookmarkStart w:id="15" w:name="_Hlk197625031"/>
      <w:r w:rsidR="00657C16" w:rsidRPr="00BB5884">
        <w:rPr>
          <w:lang w:bidi="hi-IN"/>
        </w:rPr>
        <w:t>20</w:t>
      </w:r>
      <w:r w:rsidRPr="00BB5884">
        <w:rPr>
          <w:lang w:bidi="hi-IN"/>
        </w:rPr>
        <w:t> (</w:t>
      </w:r>
      <w:r w:rsidR="00657C16" w:rsidRPr="00BB5884">
        <w:rPr>
          <w:lang w:bidi="hi-IN"/>
        </w:rPr>
        <w:t>divdesmit</w:t>
      </w:r>
      <w:r w:rsidRPr="00BB5884">
        <w:rPr>
          <w:lang w:bidi="hi-IN"/>
        </w:rPr>
        <w:t xml:space="preserve">) darba dienu laikā no </w:t>
      </w:r>
      <w:bookmarkStart w:id="16" w:name="_Hlk161332551"/>
      <w:r w:rsidRPr="00BB5884">
        <w:rPr>
          <w:lang w:bidi="hi-IN"/>
        </w:rPr>
        <w:t xml:space="preserve">Pušu abpusēji parakstīta </w:t>
      </w:r>
      <w:r w:rsidR="00EF6F12" w:rsidRPr="00BB5884">
        <w:rPr>
          <w:rFonts w:eastAsia="SimSun"/>
          <w:kern w:val="2"/>
          <w:lang w:bidi="hi-IN"/>
        </w:rPr>
        <w:t xml:space="preserve">nodošanas </w:t>
      </w:r>
      <w:r w:rsidR="00EF6F12">
        <w:rPr>
          <w:rFonts w:eastAsia="SimSun"/>
          <w:kern w:val="2"/>
          <w:lang w:bidi="hi-IN"/>
        </w:rPr>
        <w:t xml:space="preserve">- </w:t>
      </w:r>
      <w:r w:rsidR="00EF6F12" w:rsidRPr="00BB5884">
        <w:rPr>
          <w:rFonts w:eastAsia="SimSun"/>
          <w:kern w:val="2"/>
          <w:lang w:bidi="hi-IN"/>
        </w:rPr>
        <w:t>pieņemšanas</w:t>
      </w:r>
      <w:r w:rsidR="00EF6F12" w:rsidRPr="00BB5884">
        <w:rPr>
          <w:lang w:bidi="hi-IN"/>
        </w:rPr>
        <w:t xml:space="preserve"> </w:t>
      </w:r>
      <w:r w:rsidRPr="00BB5884">
        <w:rPr>
          <w:lang w:bidi="hi-IN"/>
        </w:rPr>
        <w:t>akta</w:t>
      </w:r>
      <w:r w:rsidR="00FE1F3C" w:rsidRPr="00BB5884">
        <w:rPr>
          <w:lang w:bidi="hi-IN"/>
        </w:rPr>
        <w:t xml:space="preserve"> </w:t>
      </w:r>
      <w:r w:rsidRPr="00BB5884">
        <w:rPr>
          <w:lang w:bidi="hi-IN"/>
        </w:rPr>
        <w:t>un Izpildītāja rēķina saņemšanas</w:t>
      </w:r>
      <w:r w:rsidR="00174E20" w:rsidRPr="00BB5884">
        <w:rPr>
          <w:lang w:bidi="hi-IN"/>
        </w:rPr>
        <w:t xml:space="preserve"> dienas</w:t>
      </w:r>
      <w:r w:rsidRPr="00BB5884">
        <w:rPr>
          <w:lang w:bidi="hi-IN"/>
        </w:rPr>
        <w:t>, pārskaitot naudas summu Izpildītāja rēķinā norādītajā kredītiestādes kontā</w:t>
      </w:r>
      <w:bookmarkEnd w:id="16"/>
      <w:r w:rsidRPr="00BB5884">
        <w:rPr>
          <w:lang w:bidi="hi-IN"/>
        </w:rPr>
        <w:t>.</w:t>
      </w:r>
    </w:p>
    <w:bookmarkEnd w:id="15"/>
    <w:p w14:paraId="0A4675E7" w14:textId="0FA04C29" w:rsidR="00C40838" w:rsidRPr="00BB5884" w:rsidRDefault="00C40838" w:rsidP="00E97324">
      <w:pPr>
        <w:pStyle w:val="11Lgumam"/>
        <w:rPr>
          <w:lang w:bidi="hi-IN"/>
        </w:rPr>
      </w:pPr>
      <w:r w:rsidRPr="00BB5884">
        <w:rPr>
          <w:lang w:bidi="hi-IN"/>
        </w:rPr>
        <w:t xml:space="preserve">Pasūtītājam nav pienākums pilnībā apmaksāt Izpildītāja rēķinu vai segt jebkādas Izpildītāja izmaksas par </w:t>
      </w:r>
      <w:r w:rsidR="00D234EB" w:rsidRPr="00BB5884">
        <w:rPr>
          <w:lang w:bidi="hi-IN"/>
        </w:rPr>
        <w:t xml:space="preserve">iesniegto </w:t>
      </w:r>
      <w:r w:rsidRPr="00BB5884">
        <w:rPr>
          <w:lang w:bidi="hi-IN"/>
        </w:rPr>
        <w:t>Nodevumu, par kuru saskaņā ar Līguma 3. sadaļas noteikumiem ir izvirzītas pretenzijas.</w:t>
      </w:r>
    </w:p>
    <w:p w14:paraId="4C25CFB2" w14:textId="46EB7181" w:rsidR="00C40838" w:rsidRPr="00BB5884" w:rsidRDefault="00C40838" w:rsidP="00E97324">
      <w:pPr>
        <w:pStyle w:val="11Lgumam"/>
        <w:rPr>
          <w:lang w:bidi="hi-IN"/>
        </w:rPr>
      </w:pPr>
      <w:r w:rsidRPr="00BB5884">
        <w:rPr>
          <w:lang w:bidi="hi-IN"/>
        </w:rPr>
        <w:t xml:space="preserve">Līguma pirmstermiņa izbeigšanas gadījumā samaksa tiek veikta tikai par faktiski sniegto </w:t>
      </w:r>
      <w:r w:rsidR="00C67D08" w:rsidRPr="00BB5884">
        <w:rPr>
          <w:lang w:bidi="hi-IN"/>
        </w:rPr>
        <w:t>Pakalpojumu</w:t>
      </w:r>
      <w:r w:rsidRPr="00BB5884">
        <w:rPr>
          <w:lang w:bidi="hi-IN"/>
        </w:rPr>
        <w:t xml:space="preserve"> vai tā daļu, kas ir pieņemta no Pasūtītāja puses Līgumā paredzētajā kārtībā, un kas ir uzskaitīta abpusēji parakstītā Līguma pirmstermiņa izbeigšanas aktā.</w:t>
      </w:r>
      <w:r w:rsidR="005E0B32" w:rsidRPr="00BB5884">
        <w:rPr>
          <w:lang w:bidi="hi-IN"/>
        </w:rPr>
        <w:t xml:space="preserve"> </w:t>
      </w:r>
      <w:r w:rsidR="00117658" w:rsidRPr="00BB5884">
        <w:rPr>
          <w:lang w:bidi="hi-IN"/>
        </w:rPr>
        <w:t>Līguma</w:t>
      </w:r>
      <w:r w:rsidR="00D17E86" w:rsidRPr="00BB5884">
        <w:rPr>
          <w:lang w:bidi="hi-IN"/>
        </w:rPr>
        <w:t xml:space="preserve"> </w:t>
      </w:r>
      <w:r w:rsidR="00117658" w:rsidRPr="00BB5884">
        <w:rPr>
          <w:lang w:bidi="hi-IN"/>
        </w:rPr>
        <w:t>p</w:t>
      </w:r>
      <w:r w:rsidR="000954F8" w:rsidRPr="00BB5884">
        <w:rPr>
          <w:lang w:bidi="hi-IN"/>
        </w:rPr>
        <w:t xml:space="preserve">irmstermiņa </w:t>
      </w:r>
      <w:r w:rsidR="00117658" w:rsidRPr="00BB5884">
        <w:rPr>
          <w:lang w:bidi="hi-IN"/>
        </w:rPr>
        <w:t xml:space="preserve">izbeigšanas </w:t>
      </w:r>
      <w:r w:rsidR="000954F8" w:rsidRPr="00BB5884">
        <w:rPr>
          <w:lang w:bidi="hi-IN"/>
        </w:rPr>
        <w:t xml:space="preserve">gadījumā Puses savstarpējos norēķinos ņem vērā Pasūtītāja veikto avansa maksājumu. Gadījumā, ja ar </w:t>
      </w:r>
      <w:r w:rsidR="00EF6F12" w:rsidRPr="00BB5884">
        <w:rPr>
          <w:rFonts w:eastAsia="SimSun"/>
          <w:kern w:val="2"/>
          <w:lang w:bidi="hi-IN"/>
        </w:rPr>
        <w:t xml:space="preserve">nodošanas </w:t>
      </w:r>
      <w:r w:rsidR="00EF6F12">
        <w:rPr>
          <w:rFonts w:eastAsia="SimSun"/>
          <w:kern w:val="2"/>
          <w:lang w:bidi="hi-IN"/>
        </w:rPr>
        <w:t xml:space="preserve">- </w:t>
      </w:r>
      <w:r w:rsidR="00EF6F12" w:rsidRPr="00BB5884">
        <w:rPr>
          <w:rFonts w:eastAsia="SimSun"/>
          <w:kern w:val="2"/>
          <w:lang w:bidi="hi-IN"/>
        </w:rPr>
        <w:t>pieņemšanas</w:t>
      </w:r>
      <w:r w:rsidR="00EF6F12" w:rsidRPr="00BB5884">
        <w:rPr>
          <w:lang w:bidi="hi-IN"/>
        </w:rPr>
        <w:t xml:space="preserve"> </w:t>
      </w:r>
      <w:r w:rsidR="000954F8" w:rsidRPr="00BB5884">
        <w:rPr>
          <w:lang w:bidi="hi-IN"/>
        </w:rPr>
        <w:t>aktu ir pieņemts Pakalpojums par mazāku summu, kā Pasūtītāja apmaksātais avansa maksājums, Izpildītājam ir pienākums atmaksāt Pasūtītājam starpību</w:t>
      </w:r>
      <w:r w:rsidR="00117658" w:rsidRPr="00BB5884">
        <w:rPr>
          <w:lang w:bidi="hi-IN"/>
        </w:rPr>
        <w:t>.</w:t>
      </w:r>
    </w:p>
    <w:p w14:paraId="619DC304" w14:textId="0B48874D" w:rsidR="00C40838" w:rsidRPr="00BB5884" w:rsidRDefault="00C40838" w:rsidP="00E97324">
      <w:pPr>
        <w:pStyle w:val="11Lgumam"/>
        <w:rPr>
          <w:lang w:bidi="hi-IN"/>
        </w:rPr>
      </w:pPr>
      <w:r w:rsidRPr="00BB5884">
        <w:rPr>
          <w:lang w:bidi="hi-IN"/>
        </w:rPr>
        <w:t>Par samaksas veikšanas dienu tiek uzskatīta diena, kad Pasūtītāja maksājums ir izpildīts Valsts kases interneta maksājumu apstrādes sistēmā.</w:t>
      </w:r>
    </w:p>
    <w:p w14:paraId="0DCCF847" w14:textId="05936D7C" w:rsidR="00C40838" w:rsidRPr="00BB5884" w:rsidRDefault="00C40838" w:rsidP="00E97324">
      <w:pPr>
        <w:pStyle w:val="1Lgumam"/>
      </w:pPr>
      <w:r w:rsidRPr="00BB5884">
        <w:lastRenderedPageBreak/>
        <w:t xml:space="preserve"> Līguma izpildē iesaistītā personāla un apakšuzņēmēju nomaiņa</w:t>
      </w:r>
    </w:p>
    <w:p w14:paraId="0B5D6CE0" w14:textId="64B0B8DC" w:rsidR="00C40838" w:rsidRPr="00BB5884" w:rsidRDefault="00C40838" w:rsidP="00E97324">
      <w:pPr>
        <w:pStyle w:val="11Lgumam"/>
      </w:pPr>
      <w:r w:rsidRPr="00BB5884">
        <w:t>Izpildītājs nav tiesīgs bez rakstiskas saskaņošanas ar Pasūtītāju veikt piedāvājumā norādītā personāla un apakšuzņēmēju nomaiņu un iesaistīt papildu apakšuzņēmējus Līguma izpildē. Pasūtītājs var prasīt personāla un apakšuzņēmēja viedokli par nomaiņas iemesliem.</w:t>
      </w:r>
    </w:p>
    <w:p w14:paraId="1A267FE1" w14:textId="4D770830" w:rsidR="00C40838" w:rsidRPr="00BB5884" w:rsidRDefault="00C40838" w:rsidP="00E97324">
      <w:pPr>
        <w:pStyle w:val="11Lgumam"/>
      </w:pPr>
      <w:r w:rsidRPr="00BB5884">
        <w:t xml:space="preserve">Piedāvājumā norādītā personāla nomaiņa pieļaujama tikai Līgumā norādītajā kārtībā un gadījumos. Pasūtītājs nepiekrīt piedāvājumā norādītā personāla nomaiņai Līguma noteikumos norādītajos gadījumos un gadījumos, kad piedāvātais personāls neatbilst </w:t>
      </w:r>
      <w:r w:rsidR="00FD34A3" w:rsidRPr="00BB5884">
        <w:t>Atklāta konkursa</w:t>
      </w:r>
      <w:r w:rsidRPr="00BB5884">
        <w:t xml:space="preserve"> dokumentos personālam izvirzītajām prasībām vai tam nav vismaz tādas pašas kvalifikācijas un pieredzes kā personālam, kas tika vērtēts, nosakot saimnieciski visizdevīgāko piedāvājumu.</w:t>
      </w:r>
    </w:p>
    <w:p w14:paraId="52049E8C" w14:textId="4BD927C5" w:rsidR="00C40838" w:rsidRPr="00BB5884" w:rsidRDefault="00C40838" w:rsidP="00E97324">
      <w:pPr>
        <w:pStyle w:val="11Lgumam"/>
      </w:pPr>
      <w:r w:rsidRPr="00BB5884">
        <w:t>Pasūtītājs nepiekrīt piedāvājumā norādītā apakšuzņēmēja nomaiņai, ja pastāv kāds no šādiem nosacījumiem:</w:t>
      </w:r>
    </w:p>
    <w:p w14:paraId="2E65FD39" w14:textId="01D859FF" w:rsidR="00C40838" w:rsidRPr="00BB5884" w:rsidRDefault="00C40838" w:rsidP="00187921">
      <w:pPr>
        <w:pStyle w:val="111Lgumam"/>
      </w:pPr>
      <w:r w:rsidRPr="00BB5884">
        <w:t xml:space="preserve">tiek nomainīts apakšuzņēmējs, uz kura iespējām </w:t>
      </w:r>
      <w:r w:rsidR="00FD34A3" w:rsidRPr="00BB5884">
        <w:t xml:space="preserve">Atklātā konkursā </w:t>
      </w:r>
      <w:r w:rsidRPr="00BB5884">
        <w:t xml:space="preserve">izraudzītais pretendents balstījies, lai apliecinātu savas kvalifikācijas atbilstību paziņojumā par līgumu un </w:t>
      </w:r>
      <w:r w:rsidR="00FD34A3" w:rsidRPr="00BB5884">
        <w:t xml:space="preserve">Atklāta konkursa </w:t>
      </w:r>
      <w:r w:rsidRPr="00BB5884">
        <w:t xml:space="preserve">dokumentos noteiktajām prasībām, un piedāvātajam apakšuzņēmējam nav vismaz tādas pašas kvalifikācijas, uz kādu </w:t>
      </w:r>
      <w:r w:rsidR="00FD34A3" w:rsidRPr="00BB5884">
        <w:t xml:space="preserve">Atklātā konkursā </w:t>
      </w:r>
      <w:r w:rsidRPr="00BB5884">
        <w:t xml:space="preserve">izraudzītais pretendents atsaucies, apliecinot savu atbilstību </w:t>
      </w:r>
      <w:r w:rsidR="00FD34A3" w:rsidRPr="00BB5884">
        <w:t xml:space="preserve">Atklātā konkursā </w:t>
      </w:r>
      <w:r w:rsidRPr="00BB5884">
        <w:t xml:space="preserve">noteiktajām prasībām, vai tas atbilst Publisko iepirkumu likuma 42. panta </w:t>
      </w:r>
      <w:r w:rsidR="005A30E8" w:rsidRPr="00BB5884">
        <w:t>otrajā</w:t>
      </w:r>
      <w:r w:rsidRPr="00BB5884">
        <w:t xml:space="preserve"> daļā minētajiem pretendentu izslēgšanas gadījumiem;</w:t>
      </w:r>
      <w:r w:rsidR="00FD34A3" w:rsidRPr="00BB5884">
        <w:t xml:space="preserve"> </w:t>
      </w:r>
    </w:p>
    <w:p w14:paraId="19B046E1" w14:textId="72C6421B" w:rsidR="00C40838" w:rsidRPr="00BB5884" w:rsidRDefault="00C40838" w:rsidP="00187921">
      <w:pPr>
        <w:pStyle w:val="111Lgumam"/>
      </w:pPr>
      <w:r w:rsidRPr="00BB5884">
        <w:t>piedāvātais apakšuzņēmējs, kura sniedzamo pakalpojumu vērtība ir vismaz 10</w:t>
      </w:r>
      <w:r w:rsidR="004C4EBA">
        <w:t> </w:t>
      </w:r>
      <w:r w:rsidR="00026CE1" w:rsidRPr="00BB5884">
        <w:t>000</w:t>
      </w:r>
      <w:r w:rsidR="004C4EBA">
        <w:t> </w:t>
      </w:r>
      <w:r w:rsidR="00026CE1" w:rsidRPr="00BB5884">
        <w:rPr>
          <w:i/>
          <w:iCs/>
        </w:rPr>
        <w:t>euro</w:t>
      </w:r>
      <w:r w:rsidRPr="00BB5884">
        <w:t xml:space="preserve"> no Līguma </w:t>
      </w:r>
      <w:r w:rsidR="00B92B44" w:rsidRPr="00BB5884">
        <w:t>summas</w:t>
      </w:r>
      <w:r w:rsidRPr="00BB5884">
        <w:t xml:space="preserve">, atbilst Publisko iepirkumu likuma 42. panta </w:t>
      </w:r>
      <w:r w:rsidR="005A30E8" w:rsidRPr="00BB5884">
        <w:t>otrajā</w:t>
      </w:r>
      <w:r w:rsidRPr="00BB5884">
        <w:t xml:space="preserve"> daļā minētajiem pretendentu izslēgšanas gadījumiem;</w:t>
      </w:r>
    </w:p>
    <w:p w14:paraId="1A9BF10B" w14:textId="2913C72C" w:rsidR="00C40838" w:rsidRPr="00BB5884" w:rsidRDefault="00C40838" w:rsidP="00187921">
      <w:pPr>
        <w:pStyle w:val="111Lgumam"/>
      </w:pPr>
      <w:r w:rsidRPr="00BB5884">
        <w:t xml:space="preserve">apakšuzņēmēja maiņas rezultātā tiktu izdarīti tādi grozījumi pretendenta piedāvājumā, kuri, ja sākotnēji būtu tajā iekļauti, ietekmētu piedāvājuma izvēli atbilstoši </w:t>
      </w:r>
      <w:r w:rsidR="00BD4093" w:rsidRPr="00BB5884">
        <w:t xml:space="preserve">Atklāta konkursa </w:t>
      </w:r>
      <w:r w:rsidRPr="00BB5884">
        <w:t>dokumentos noteiktajiem piedāvājuma izvērtēšanas kritērijiem.</w:t>
      </w:r>
    </w:p>
    <w:p w14:paraId="6B7AFB86" w14:textId="5B5D4AD0" w:rsidR="00C40838" w:rsidRPr="00BB5884" w:rsidRDefault="00C40838" w:rsidP="00D71D49">
      <w:pPr>
        <w:pStyle w:val="11Lgumam"/>
      </w:pPr>
      <w:r w:rsidRPr="00BB5884">
        <w:rPr>
          <w:rStyle w:val="11LgumamChar"/>
        </w:rPr>
        <w:t>Pasūtītājs nepiekrīt jauna apakšuzņēmēja piesaistei, ja pastāv kāds no šādiem nosacījumiem:</w:t>
      </w:r>
    </w:p>
    <w:p w14:paraId="520C123A" w14:textId="4CC9B165" w:rsidR="00C40838" w:rsidRPr="00BB5884" w:rsidRDefault="00C40838" w:rsidP="00187921">
      <w:pPr>
        <w:pStyle w:val="111Lgumam"/>
      </w:pPr>
      <w:r w:rsidRPr="00BB5884">
        <w:t xml:space="preserve">Izpildītāja piedāvātais apakšuzņēmējs, ja tā sniedzamo pakalpojumu vērtība ir vismaz </w:t>
      </w:r>
      <w:r w:rsidR="00026CE1" w:rsidRPr="00BB5884">
        <w:t>10</w:t>
      </w:r>
      <w:r w:rsidR="00BD4093" w:rsidRPr="00BB5884">
        <w:t> </w:t>
      </w:r>
      <w:r w:rsidR="00026CE1" w:rsidRPr="00BB5884">
        <w:t xml:space="preserve">000 </w:t>
      </w:r>
      <w:r w:rsidR="00026CE1" w:rsidRPr="00BB5884">
        <w:rPr>
          <w:i/>
          <w:iCs/>
        </w:rPr>
        <w:t>euro</w:t>
      </w:r>
      <w:r w:rsidRPr="00BB5884">
        <w:t xml:space="preserve"> no Līguma </w:t>
      </w:r>
      <w:r w:rsidR="00B92B44" w:rsidRPr="00BB5884">
        <w:t>summas</w:t>
      </w:r>
      <w:r w:rsidRPr="00BB5884">
        <w:t xml:space="preserve">, atbilst Publisko iepirkumu likuma 42. panta </w:t>
      </w:r>
      <w:r w:rsidR="005A30E8" w:rsidRPr="00BB5884">
        <w:t>otrajā</w:t>
      </w:r>
      <w:r w:rsidRPr="00BB5884">
        <w:t xml:space="preserve"> daļā minētajiem pretendentu izslēgšanas gadījumiem;</w:t>
      </w:r>
    </w:p>
    <w:p w14:paraId="34242CD0" w14:textId="2E4F651C" w:rsidR="00C40838" w:rsidRPr="00BB5884" w:rsidRDefault="00C40838" w:rsidP="00187921">
      <w:pPr>
        <w:pStyle w:val="111Lgumam"/>
      </w:pPr>
      <w:r w:rsidRPr="00BB5884">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6AD7F70F" w14:textId="7A05D3B4" w:rsidR="00C40838" w:rsidRPr="00BB5884" w:rsidRDefault="00C40838" w:rsidP="00D71D49">
      <w:pPr>
        <w:pStyle w:val="11Lgumam"/>
      </w:pPr>
      <w:r w:rsidRPr="00BB5884">
        <w:t xml:space="preserve">Pārbaudot jaunā apakšuzņēmēja atbilstību, Pasūtītājs piemēro Publisko iepirkumu likuma 42. panta noteikumus. Publisko iepirkumu likuma 42. panta </w:t>
      </w:r>
      <w:r w:rsidR="005A30E8" w:rsidRPr="00BB5884">
        <w:t>ceturtajā</w:t>
      </w:r>
      <w:r w:rsidRPr="00BB5884">
        <w:t xml:space="preserve"> daļā minētos termiņus skaita no dienas, kad lūgums par apakšuzņēmēja nomaiņu iesniegts Pasūtītājam.</w:t>
      </w:r>
    </w:p>
    <w:p w14:paraId="7A2DEFEF" w14:textId="0377CC80" w:rsidR="00C40838" w:rsidRPr="00BB5884" w:rsidRDefault="00C40838" w:rsidP="00D71D49">
      <w:pPr>
        <w:pStyle w:val="11Lgumam"/>
      </w:pPr>
      <w:r w:rsidRPr="00BB5884">
        <w:t xml:space="preserve">Personālu, par kuru Izpildītājs sniedzis informāciju Pasūtītājam un kura kvalifikācijas atbilstību izvirzītajām prasībām Pasūtītājs ir vērtējis </w:t>
      </w:r>
      <w:r w:rsidR="00BD4093" w:rsidRPr="00BB5884">
        <w:t>Atklāta konkursa</w:t>
      </w:r>
      <w:r w:rsidRPr="00BB5884">
        <w:t xml:space="preserve"> ietvaros, drīkst nomainīt tikai ar Pasūtītāja rakstveida piekrišanu.</w:t>
      </w:r>
    </w:p>
    <w:p w14:paraId="4F5A9CD5" w14:textId="64CB1AA5" w:rsidR="00C40838" w:rsidRPr="00BB5884" w:rsidRDefault="00C40838" w:rsidP="00D71D49">
      <w:pPr>
        <w:pStyle w:val="11Lgumam"/>
      </w:pPr>
      <w:r w:rsidRPr="00BB5884">
        <w:t xml:space="preserve">Pasūtītājs nepiekrīt personāla nomaiņai vai jauna personāla iesaistei, ja Izpildītāja piedāvātais personāls neatbilst </w:t>
      </w:r>
      <w:r w:rsidR="00BD4093" w:rsidRPr="00BB5884">
        <w:t>Atklāta konkursa</w:t>
      </w:r>
      <w:r w:rsidRPr="00BB5884">
        <w:t xml:space="preserve"> dokumentos personālam izvirzītajām prasībām vai </w:t>
      </w:r>
      <w:r w:rsidRPr="00BB5884">
        <w:rPr>
          <w:bCs/>
          <w:spacing w:val="3"/>
        </w:rPr>
        <w:t>tam nav vismaz tādas pašas kvalifikācijas un pieredzes kā personālam, kas tika vērtēts, nosakot saimnieciski visizdevīgāko piedāvājumu.</w:t>
      </w:r>
    </w:p>
    <w:p w14:paraId="623F7EB4" w14:textId="081D5CD8" w:rsidR="00C40838" w:rsidRPr="00BB5884" w:rsidRDefault="00C40838" w:rsidP="00D71D49">
      <w:pPr>
        <w:pStyle w:val="11Lgumam"/>
      </w:pPr>
      <w:r w:rsidRPr="00BB5884">
        <w:t>Pasūtītājs atļauj veikt Izpildītāja personāla nomaiņu vai jauna personāla iesaistīšanu Līguma izpildē 5 (</w:t>
      </w:r>
      <w:r w:rsidRPr="00BB5884">
        <w:rPr>
          <w:bCs/>
        </w:rPr>
        <w:t>piecu) darba dienu laikā</w:t>
      </w:r>
      <w:r w:rsidRPr="00BB5884">
        <w:t xml:space="preserve"> pēc tam, kad Izpildītājs ir iesniedzis visu informāciju, kas nepieciešama lēmuma pieņemšanai.</w:t>
      </w:r>
    </w:p>
    <w:p w14:paraId="38ECABBD" w14:textId="1E10D541" w:rsidR="00C40838" w:rsidRPr="00BB5884" w:rsidRDefault="00C40838" w:rsidP="00D71D49">
      <w:pPr>
        <w:pStyle w:val="11Lgumam"/>
      </w:pPr>
      <w:r w:rsidRPr="00BB5884">
        <w:t xml:space="preserve">Ja Izpildītājs ir iecerējis veikt personāla un apakšuzņēmēju nomaiņu, Izpildītājs vismaz </w:t>
      </w:r>
      <w:r w:rsidRPr="00BB5884">
        <w:rPr>
          <w:bCs/>
        </w:rPr>
        <w:t>5 (piecas) darba dienas iepriekš</w:t>
      </w:r>
      <w:r w:rsidRPr="00BB5884">
        <w:t xml:space="preserve">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w:t>
      </w:r>
      <w:r w:rsidR="0001787A">
        <w:t xml:space="preserve">izmantojot </w:t>
      </w:r>
      <w:r w:rsidRPr="00BB5884">
        <w:t>elektronisko pastu.</w:t>
      </w:r>
    </w:p>
    <w:p w14:paraId="14AE9632" w14:textId="1AD634FF" w:rsidR="00C40838" w:rsidRPr="00BB5884" w:rsidRDefault="00C40838" w:rsidP="003A07FB">
      <w:pPr>
        <w:pStyle w:val="1Lgumam"/>
      </w:pPr>
      <w:r w:rsidRPr="00BB5884">
        <w:lastRenderedPageBreak/>
        <w:t xml:space="preserve"> Pušu atbildība</w:t>
      </w:r>
    </w:p>
    <w:p w14:paraId="08C4B3D7" w14:textId="6A46BB63" w:rsidR="00C40838" w:rsidRPr="00BB5884" w:rsidRDefault="00C40838" w:rsidP="003A07FB">
      <w:pPr>
        <w:pStyle w:val="11Lgumam"/>
      </w:pPr>
      <w:r w:rsidRPr="00BB5884">
        <w:t>Pušu zaudējumu apmērs ir aprobežots tikai ar Puses tagadējās (jau esošās) mantas samazinājumu. Šī Līguma ietvaros Pusēm nav pienākuma atlīdzināt otrai Pusei radušos sagaidāmās peļņas atrāvumu.</w:t>
      </w:r>
    </w:p>
    <w:p w14:paraId="7D33F101" w14:textId="076DCFE4" w:rsidR="00C40838" w:rsidRPr="00BB5884" w:rsidRDefault="00C40838" w:rsidP="003A07FB">
      <w:pPr>
        <w:pStyle w:val="11Lgumam"/>
        <w:rPr>
          <w:bCs/>
        </w:rPr>
      </w:pPr>
      <w:r w:rsidRPr="00BB5884">
        <w:t>Izpildītājs atbild par Pasūtītājam nodarītajiem zaudējumiem, ja tie Pasūtītājam radušies, izmantojot Līguma izpildes ietvaros izstrādātā Pakalpojuma</w:t>
      </w:r>
      <w:r w:rsidR="007D0B9C" w:rsidRPr="00BB5884">
        <w:t xml:space="preserve"> vai tā daļas</w:t>
      </w:r>
      <w:r w:rsidRPr="00BB5884">
        <w:t xml:space="preserve"> rezultātus. Izpildītājs atbild par jebkuras neuzmanības (tajā skaitā vieglas neuzmanības) vai ļauna nolūka rezultātā nodarītiem zaudējumiem.</w:t>
      </w:r>
    </w:p>
    <w:p w14:paraId="4CB1B284" w14:textId="34044F81" w:rsidR="00C40838" w:rsidRPr="00BB5884" w:rsidRDefault="00C40838" w:rsidP="003A07FB">
      <w:pPr>
        <w:pStyle w:val="11Lgumam"/>
        <w:rPr>
          <w:bCs/>
        </w:rPr>
      </w:pPr>
      <w:r w:rsidRPr="00BB5884">
        <w:rPr>
          <w:bCs/>
        </w:rPr>
        <w:t xml:space="preserve">Izpildītājs izpilda Pakalpojumu šajā Līgumā noteiktajā apjomā un </w:t>
      </w:r>
      <w:r w:rsidR="00B92B44" w:rsidRPr="00BB5884">
        <w:rPr>
          <w:bCs/>
        </w:rPr>
        <w:t xml:space="preserve">termiņos </w:t>
      </w:r>
      <w:r w:rsidRPr="00BB5884">
        <w:rPr>
          <w:bCs/>
        </w:rPr>
        <w:t>un atbilstoši Pasūtītāja norādījumiem, kuri balstās uz Tehniskās specifikācijas prasībām un Izpildītāja piedāvājumu</w:t>
      </w:r>
      <w:r w:rsidRPr="00BB5884">
        <w:t>.</w:t>
      </w:r>
    </w:p>
    <w:p w14:paraId="581A553B" w14:textId="680EEC0D" w:rsidR="00C40838" w:rsidRPr="00BB5884" w:rsidRDefault="00C40838" w:rsidP="003A07FB">
      <w:pPr>
        <w:pStyle w:val="11Lgumam"/>
      </w:pPr>
      <w:r w:rsidRPr="00BB5884">
        <w:rPr>
          <w:bCs/>
        </w:rPr>
        <w:t>Izpildītājs</w:t>
      </w:r>
      <w:r w:rsidRPr="00BB5884">
        <w:rPr>
          <w:caps/>
        </w:rPr>
        <w:t xml:space="preserve"> </w:t>
      </w:r>
      <w:r w:rsidRPr="00BB5884">
        <w:t xml:space="preserve">garantē, ka </w:t>
      </w:r>
      <w:r w:rsidRPr="00BB5884">
        <w:rPr>
          <w:lang w:eastAsia="lv-LV"/>
        </w:rPr>
        <w:t>Pakalpojumu izpildīs</w:t>
      </w:r>
      <w:r w:rsidRPr="00BB5884">
        <w:t xml:space="preserve"> rūpīgi, profesionāli un prasmīgi.</w:t>
      </w:r>
      <w:r w:rsidRPr="00BB5884">
        <w:rPr>
          <w:bCs/>
        </w:rPr>
        <w:t xml:space="preserve"> Izpildītājs</w:t>
      </w:r>
      <w:r w:rsidRPr="00BB5884">
        <w:rPr>
          <w:caps/>
        </w:rPr>
        <w:t xml:space="preserve"> </w:t>
      </w:r>
      <w:r w:rsidRPr="00BB5884">
        <w:t xml:space="preserve">apņemas novērst jebkuru neatbilstību </w:t>
      </w:r>
      <w:r w:rsidR="002C2C30" w:rsidRPr="00BB5884">
        <w:t>a</w:t>
      </w:r>
      <w:r w:rsidR="001A1146" w:rsidRPr="00BB5884">
        <w:t>t</w:t>
      </w:r>
      <w:r w:rsidR="002C2C30" w:rsidRPr="00BB5884">
        <w:t xml:space="preserve">bilstoši </w:t>
      </w:r>
      <w:r w:rsidRPr="00BB5884">
        <w:t xml:space="preserve">Tehniskās specifikācijas prasībām un tā piedāvājumam ar nosacījumu, ka Pasūtītājs rakstveidā informē </w:t>
      </w:r>
      <w:r w:rsidRPr="00BB5884">
        <w:rPr>
          <w:bCs/>
        </w:rPr>
        <w:t>Izpildītāju</w:t>
      </w:r>
      <w:r w:rsidRPr="00BB5884">
        <w:rPr>
          <w:caps/>
        </w:rPr>
        <w:t xml:space="preserve"> </w:t>
      </w:r>
      <w:r w:rsidRPr="00BB5884">
        <w:t>šajā Līgumā noteiktajā kārtībā.</w:t>
      </w:r>
    </w:p>
    <w:p w14:paraId="0544AC20" w14:textId="0188500A" w:rsidR="00C40838" w:rsidRPr="00BB5884" w:rsidRDefault="00C40838" w:rsidP="003A07FB">
      <w:pPr>
        <w:pStyle w:val="11Lgumam"/>
      </w:pPr>
      <w:r w:rsidRPr="00BB5884">
        <w:t xml:space="preserve">Par katra Līguma </w:t>
      </w:r>
      <w:r w:rsidR="00BD4093" w:rsidRPr="00BB5884">
        <w:fldChar w:fldCharType="begin"/>
      </w:r>
      <w:r w:rsidR="00BD4093" w:rsidRPr="00BB5884">
        <w:instrText xml:space="preserve"> REF _Ref159251882 \r \h </w:instrText>
      </w:r>
      <w:r w:rsidR="00BD4093" w:rsidRPr="00BB5884">
        <w:fldChar w:fldCharType="separate"/>
      </w:r>
      <w:r w:rsidR="005B4F98" w:rsidRPr="00BB5884">
        <w:t>3.1</w:t>
      </w:r>
      <w:r w:rsidR="00BD4093" w:rsidRPr="00BB5884">
        <w:fldChar w:fldCharType="end"/>
      </w:r>
      <w:r w:rsidRPr="00BB5884">
        <w:t xml:space="preserve">. punktā noteiktā Nodevuma iesniegšanas termiņa neievērošanas gadījumu, kas noticis </w:t>
      </w:r>
      <w:r w:rsidRPr="00BB5884">
        <w:rPr>
          <w:bCs/>
        </w:rPr>
        <w:t>Izpildītāja</w:t>
      </w:r>
      <w:r w:rsidRPr="00BB5884">
        <w:rPr>
          <w:caps/>
        </w:rPr>
        <w:t xml:space="preserve"> </w:t>
      </w:r>
      <w:r w:rsidRPr="00BB5884">
        <w:t>vainas dēļ, Pasūtītājam ir tiesības no Izpildītāja pieprasīt līgumsodu 0,1 % (viena desmitā daļa no procenta) apmērā no konkrētā Nodevuma summas par katru nokavēto Nodevuma termiņa dienu, bet ne vairāk kā 10 % (desmit procenti) no Līguma summas.</w:t>
      </w:r>
    </w:p>
    <w:p w14:paraId="368C0C7C" w14:textId="522DFE68" w:rsidR="00C40838" w:rsidRPr="00BB5884" w:rsidRDefault="00C40838" w:rsidP="003A07FB">
      <w:pPr>
        <w:pStyle w:val="11Lgumam"/>
      </w:pPr>
      <w:r w:rsidRPr="00BB5884">
        <w:t xml:space="preserve">Ja Izpildītājs Pasūtītāja noteiktajā termiņā un pilnā apjomā nenovērš Līguma </w:t>
      </w:r>
      <w:r w:rsidR="00925707" w:rsidRPr="00BB5884">
        <w:fldChar w:fldCharType="begin"/>
      </w:r>
      <w:r w:rsidR="00925707" w:rsidRPr="00BB5884">
        <w:instrText xml:space="preserve"> REF _Ref159255629 \r \h </w:instrText>
      </w:r>
      <w:r w:rsidR="00925707" w:rsidRPr="00BB5884">
        <w:fldChar w:fldCharType="separate"/>
      </w:r>
      <w:r w:rsidR="000273FB" w:rsidRPr="00BB5884">
        <w:t>3.3</w:t>
      </w:r>
      <w:r w:rsidR="00925707" w:rsidRPr="00BB5884">
        <w:fldChar w:fldCharType="end"/>
      </w:r>
      <w:r w:rsidRPr="00BB5884">
        <w:t xml:space="preserve">. punkta kārtībā Nodevumā konstatētos trūkumus vai neatbilstības, Pasūtītājam ir tiesības pieprasīt no Izpildītāja līgumsodu </w:t>
      </w:r>
      <w:r w:rsidR="001A1146" w:rsidRPr="00BB5884">
        <w:t>1 000</w:t>
      </w:r>
      <w:r w:rsidR="002B5AA5" w:rsidRPr="00BB5884">
        <w:t> EUR</w:t>
      </w:r>
      <w:r w:rsidR="001A1146" w:rsidRPr="00BB5884">
        <w:t xml:space="preserve"> (viens tūkstotis)</w:t>
      </w:r>
      <w:r w:rsidRPr="00BB5884">
        <w:t xml:space="preserve"> apmērā.</w:t>
      </w:r>
    </w:p>
    <w:p w14:paraId="35C7C81D" w14:textId="67C369FE" w:rsidR="00C40838" w:rsidRPr="00BB5884" w:rsidRDefault="00C40838" w:rsidP="003A07FB">
      <w:pPr>
        <w:pStyle w:val="11Lgumam"/>
      </w:pPr>
      <w:r w:rsidRPr="00BB5884">
        <w:t xml:space="preserve">Ja Pasūtītājs neveic samaksu par Nodevumiem Līgumā noteiktajā termiņā, Izpildītājam ir tiesības pieprasīt no Pasūtītāja līgumsodu 0,1 % (viena desmitā daļa no procenta) apmērā no </w:t>
      </w:r>
      <w:r w:rsidR="00925707" w:rsidRPr="00BB5884">
        <w:t xml:space="preserve">neapmaksātā rēķina summas </w:t>
      </w:r>
      <w:r w:rsidRPr="00BB5884">
        <w:t>par katru maksājuma termiņa nokavējuma dienu, bet ne vairāk kā 10 % (desmit procentu) apmērā no Līguma summas.</w:t>
      </w:r>
    </w:p>
    <w:p w14:paraId="44D18F76" w14:textId="2127C565" w:rsidR="00273094" w:rsidRPr="00BB5884" w:rsidRDefault="00273094" w:rsidP="003A07FB">
      <w:pPr>
        <w:pStyle w:val="11Lgumam"/>
        <w:rPr>
          <w:lang w:eastAsia="lv-LV"/>
        </w:rPr>
      </w:pPr>
      <w:bookmarkStart w:id="17" w:name="_Ref161315965"/>
      <w:r w:rsidRPr="00BB5884">
        <w:rPr>
          <w:lang w:eastAsia="lv-LV"/>
        </w:rPr>
        <w:t xml:space="preserve">Ja Izpildītājs vienpusēji atkāpjas no Līguma pirms Līguma izpildes beigu termiņa, Izpildītājs maksā Pasūtītājam līgumsodu 10% </w:t>
      </w:r>
      <w:r w:rsidR="004C4EBA" w:rsidRPr="00BB5884">
        <w:t>(desmit procent</w:t>
      </w:r>
      <w:r w:rsidR="004C4EBA">
        <w:t>u</w:t>
      </w:r>
      <w:r w:rsidR="004C4EBA" w:rsidRPr="00BB5884">
        <w:t>)</w:t>
      </w:r>
      <w:r w:rsidR="004C4EBA">
        <w:t xml:space="preserve"> </w:t>
      </w:r>
      <w:r w:rsidRPr="00BB5884">
        <w:rPr>
          <w:lang w:eastAsia="lv-LV"/>
        </w:rPr>
        <w:t>apmērā no Līguma summas.</w:t>
      </w:r>
      <w:bookmarkEnd w:id="17"/>
    </w:p>
    <w:p w14:paraId="4C54DCEC" w14:textId="0E299C51" w:rsidR="00C40838" w:rsidRPr="00BB5884" w:rsidRDefault="00C40838" w:rsidP="003A07FB">
      <w:pPr>
        <w:pStyle w:val="11Lgumam"/>
        <w:rPr>
          <w:lang w:eastAsia="lv-LV"/>
        </w:rPr>
      </w:pPr>
      <w:r w:rsidRPr="00BB5884">
        <w:t>Ja Pakalpojuma izpildes laikā tiek konstatēta tāda personas datu noplūde, kas pārkāpj datu subjekta tiesības,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 (desmit procentu) apmērā no Līguma summas.</w:t>
      </w:r>
    </w:p>
    <w:p w14:paraId="737E84AC" w14:textId="603A286E" w:rsidR="00187921" w:rsidRPr="00BB5884" w:rsidRDefault="00187921" w:rsidP="00C278BF">
      <w:pPr>
        <w:pStyle w:val="11Lgumam"/>
        <w:ind w:left="567" w:hanging="567"/>
        <w:rPr>
          <w:lang w:eastAsia="lv-LV"/>
        </w:rPr>
      </w:pPr>
      <w:r w:rsidRPr="00BB5884">
        <w:rPr>
          <w:lang w:eastAsia="lv-LV"/>
        </w:rPr>
        <w:t>Puses līgumsoda samaksu veic 15 (piecpadsmit) dienu laikā no attiecīgās Puses rēķina izrakstīšanas dienas.</w:t>
      </w:r>
    </w:p>
    <w:p w14:paraId="6EAC2226" w14:textId="5CF0EEDB" w:rsidR="00C40838" w:rsidRPr="00BB5884" w:rsidRDefault="00C40838" w:rsidP="00C278BF">
      <w:pPr>
        <w:pStyle w:val="11Lgumam"/>
        <w:ind w:left="567" w:hanging="567"/>
      </w:pPr>
      <w:r w:rsidRPr="00BB5884">
        <w:rPr>
          <w:lang w:eastAsia="lv-LV"/>
        </w:rPr>
        <w:t>Puses ievēro Latvijas Republikas normatīvo aktu prasības personas datu apstrādē, kas saistītas ar Pakalpojuma izpildi, apstrādājot personas datus, tai skaitā sensitīvos personas datus un atbild par to neievērošanu</w:t>
      </w:r>
      <w:r w:rsidRPr="00BB5884">
        <w:t>.</w:t>
      </w:r>
    </w:p>
    <w:p w14:paraId="0BB32673" w14:textId="18E56D6C" w:rsidR="00C40838" w:rsidRPr="00BB5884" w:rsidRDefault="00C40838" w:rsidP="00C278BF">
      <w:pPr>
        <w:pStyle w:val="11Lgumam"/>
        <w:ind w:left="567" w:hanging="567"/>
      </w:pPr>
      <w:r w:rsidRPr="00BB5884">
        <w:t>Pasūtītājs ir tiesīgs ieturēt līgumsodu no jebkura maksājuma, kas Izpildītājam pienākas, pamatojoties uz Līgumu, pirms tā izmaksas Izpildītājam.</w:t>
      </w:r>
    </w:p>
    <w:p w14:paraId="72D6B17D" w14:textId="7CF04D3A" w:rsidR="00C40838" w:rsidRPr="00BB5884" w:rsidRDefault="00C40838" w:rsidP="00C278BF">
      <w:pPr>
        <w:pStyle w:val="11Lgumam"/>
        <w:ind w:left="567" w:hanging="567"/>
      </w:pPr>
      <w:r w:rsidRPr="00BB5884">
        <w:t>Līgumsoda samaksa neatbrīvo Puses no to saistību pilnīgas izpildes un tā nav ieskaitāma zaudējumu atlīdzināšanā.</w:t>
      </w:r>
    </w:p>
    <w:p w14:paraId="61783126" w14:textId="28774742" w:rsidR="00C40838" w:rsidRPr="00BB5884" w:rsidRDefault="00C40838" w:rsidP="00905E55">
      <w:pPr>
        <w:pStyle w:val="1Lgumam"/>
      </w:pPr>
      <w:r w:rsidRPr="00BB5884">
        <w:t xml:space="preserve"> Intelektuālā īpašuma tiesības</w:t>
      </w:r>
    </w:p>
    <w:p w14:paraId="5B0265E8" w14:textId="501EF41A" w:rsidR="00C40838" w:rsidRPr="00BB5884" w:rsidRDefault="00C40838" w:rsidP="00905E55">
      <w:pPr>
        <w:pStyle w:val="11Lgumam"/>
      </w:pPr>
      <w:r w:rsidRPr="00BB5884">
        <w:t>Intelektuālā īpašuma (autora mantiskās) tiesības, kas rodas, tiek radītas vai tiek iegūtas Līguma izpildes laikā, pieder Pasūtītājam pēc pilnīgas katra Nodevuma maksājuma daļas samaksas.</w:t>
      </w:r>
    </w:p>
    <w:p w14:paraId="060C4CBA" w14:textId="6EA8114C" w:rsidR="00C40838" w:rsidRPr="00BB5884" w:rsidRDefault="00C40838" w:rsidP="00905E55">
      <w:pPr>
        <w:pStyle w:val="11Lgumam"/>
        <w:rPr>
          <w:color w:val="000000"/>
          <w:lang w:eastAsia="lv-LV"/>
        </w:rPr>
      </w:pPr>
      <w:r w:rsidRPr="00BB5884">
        <w:rPr>
          <w:color w:val="000000"/>
          <w:lang w:eastAsia="lv-LV"/>
        </w:rPr>
        <w:t xml:space="preserve">Intelektuālais īpašums šī Līguma izpratnē ir ne tikai autortiesības, preču zīmes, patenti, dizains, tirdzniecības zīmes, moduļi, bet arī visas citas intelektuālā īpašuma mantiskās tiesības, kas ir attiecināmas uz Pakalpojumu un tā izpildes laikā sagatavotajiem </w:t>
      </w:r>
      <w:r w:rsidRPr="00BB5884">
        <w:rPr>
          <w:color w:val="000000"/>
          <w:lang w:eastAsia="lv-LV"/>
        </w:rPr>
        <w:lastRenderedPageBreak/>
        <w:t>Nodevumiem un citiem rezultātiem vai to atsevišķām daļām, kas ir intelektuālā īpašuma mantisko tiesību objekti.</w:t>
      </w:r>
    </w:p>
    <w:p w14:paraId="20E82E13" w14:textId="2789AFCB" w:rsidR="00C40838" w:rsidRPr="00BB5884" w:rsidRDefault="00C40838" w:rsidP="00905E55">
      <w:pPr>
        <w:pStyle w:val="11Lgumam"/>
        <w:rPr>
          <w:color w:val="000000"/>
          <w:lang w:eastAsia="lv-LV"/>
        </w:rPr>
      </w:pPr>
      <w:r w:rsidRPr="00BB5884">
        <w:rPr>
          <w:color w:val="000000"/>
          <w:lang w:eastAsia="lv-LV"/>
        </w:rPr>
        <w:t xml:space="preserve">Izpildītājs apliecina, ka ne Pakalpojuma izpildes process, ne arī sagatavotie </w:t>
      </w:r>
      <w:r w:rsidRPr="00BB5884">
        <w:rPr>
          <w:lang w:eastAsia="lv-LV"/>
        </w:rPr>
        <w:t>intelektuālā īpašuma tiesību objekti (materiālie objekti),</w:t>
      </w:r>
      <w:r w:rsidRPr="00BB5884">
        <w:rPr>
          <w:color w:val="000000"/>
          <w:lang w:eastAsia="lv-LV"/>
        </w:rPr>
        <w:t xml:space="preserve"> Nodevumi un citi rezultāti vai to atsevišķas daļas, kas ir intelektuālā īpašuma mantisko tiesību objekti, nepārkāpj un/vai neaizskar nekādas trešo personu intelektuālā īpašuma tiesības.</w:t>
      </w:r>
    </w:p>
    <w:p w14:paraId="063C52B7" w14:textId="0BB37E69" w:rsidR="00C40838" w:rsidRPr="00BB5884" w:rsidRDefault="00C40838" w:rsidP="00905E55">
      <w:pPr>
        <w:pStyle w:val="11Lgumam"/>
        <w:rPr>
          <w:color w:val="000000"/>
          <w:lang w:eastAsia="lv-LV"/>
        </w:rPr>
      </w:pPr>
      <w:r w:rsidRPr="00BB5884">
        <w:rPr>
          <w:color w:val="000000"/>
          <w:lang w:eastAsia="lv-LV"/>
        </w:rPr>
        <w:t>Izpildītājs apliecina, ka tas ir ieguvis intelektuālā īpašuma tiesības, kas nepieciešamas Pakalpojuma izpildei un Līgumā noteikto Nodevumu sagatavošanai tādā apmērā, kas ir pietiekams Līgumā noteikto saistību izpildei, kā arī nodrošina Pasūtītājam pilnīgu rīcību ar izpildīto Pakalpojumu un sagatavotajiem Nodevumiem (</w:t>
      </w:r>
      <w:r w:rsidRPr="00BB5884">
        <w:rPr>
          <w:lang w:eastAsia="lv-LV"/>
        </w:rPr>
        <w:t>materiālo objektu</w:t>
      </w:r>
      <w:r w:rsidRPr="00BB5884">
        <w:rPr>
          <w:color w:val="000000"/>
          <w:lang w:eastAsia="lv-LV"/>
        </w:rPr>
        <w:t>), kā arī to turpmāko izmantošanu, ņemot vērā šajā Līgumā noteiktos izņēmumus.</w:t>
      </w:r>
    </w:p>
    <w:p w14:paraId="533DF8B7" w14:textId="6E36A279" w:rsidR="00C40838" w:rsidRPr="00BB5884" w:rsidRDefault="00C40838" w:rsidP="00905E55">
      <w:pPr>
        <w:pStyle w:val="11Lgumam"/>
        <w:rPr>
          <w:lang w:eastAsia="lv-LV"/>
        </w:rPr>
      </w:pPr>
      <w:r w:rsidRPr="00BB5884">
        <w:rPr>
          <w:lang w:eastAsia="lv-LV"/>
        </w:rPr>
        <w:t>Izpildītājs garantē, ka Pakalpojuma izpildē nav pieļauti nekādi autortiesību pārkāpumi un uzņemas pilnu atbildību par trešo personu autortiesību ievērošanu Līguma izpildē.</w:t>
      </w:r>
    </w:p>
    <w:p w14:paraId="0B7B7434" w14:textId="6FDB0FA3" w:rsidR="00C40838" w:rsidRPr="00BB5884" w:rsidRDefault="00C40838" w:rsidP="00905E55">
      <w:pPr>
        <w:pStyle w:val="11Lgumam"/>
      </w:pPr>
      <w:bookmarkStart w:id="18" w:name="_Ref159257981"/>
      <w:r w:rsidRPr="00BB5884">
        <w:rPr>
          <w:color w:val="000000"/>
          <w:lang w:eastAsia="lv-LV"/>
        </w:rPr>
        <w:t>Ja Līguma izpildes laikā Izpildītāja vainas dēļ tiek radīts trešo personu intelektuālo tiesību aizskārums, Izpildītājs:</w:t>
      </w:r>
      <w:bookmarkEnd w:id="18"/>
    </w:p>
    <w:p w14:paraId="1A259BB3" w14:textId="35909F1D" w:rsidR="00C40838" w:rsidRPr="00BB5884" w:rsidRDefault="00C40838" w:rsidP="00187921">
      <w:pPr>
        <w:pStyle w:val="111Lgumam"/>
        <w:rPr>
          <w:lang w:eastAsia="lv-LV"/>
        </w:rPr>
      </w:pPr>
      <w:r w:rsidRPr="00BB5884">
        <w:rPr>
          <w:lang w:eastAsia="lv-LV"/>
        </w:rPr>
        <w:t>bez maksas nekavējoties novērš jebkādu trešo personu tiesību aizskārumu;</w:t>
      </w:r>
    </w:p>
    <w:p w14:paraId="2FD2ED55" w14:textId="26515DBA" w:rsidR="00C40838" w:rsidRPr="00BB5884" w:rsidRDefault="00C40838" w:rsidP="00187921">
      <w:pPr>
        <w:pStyle w:val="111Lgumam"/>
        <w:rPr>
          <w:lang w:eastAsia="lv-LV"/>
        </w:rPr>
      </w:pPr>
      <w:r w:rsidRPr="00BB5884">
        <w:rPr>
          <w:lang w:eastAsia="lv-LV"/>
        </w:rPr>
        <w:t>pēc Pasūtītāja pieprasījuma uz sava rēķina aizstāv Pasūtītāju, ja trešās personas cēlušas prasījumus par intelektuālo tiesību aizskārumu;</w:t>
      </w:r>
    </w:p>
    <w:p w14:paraId="49E79E69" w14:textId="41C04BB2" w:rsidR="00C40838" w:rsidRPr="00BB5884" w:rsidRDefault="00C40838" w:rsidP="00187921">
      <w:pPr>
        <w:pStyle w:val="111Lgumam"/>
        <w:rPr>
          <w:lang w:eastAsia="lv-LV"/>
        </w:rPr>
      </w:pPr>
      <w:r w:rsidRPr="00BB5884">
        <w:rPr>
          <w:lang w:eastAsia="lv-LV"/>
        </w:rPr>
        <w:t>sedz Pasūtītāja izdevumus un zaudējumus, kas rodas saistībā ar trešo personu intelektuālo tiesību aizskārumu vai trešo personu celtajiem prasījumiem par intelektuālo tiesību aizskārumu.</w:t>
      </w:r>
    </w:p>
    <w:p w14:paraId="55B4F564" w14:textId="2C013D06" w:rsidR="00C40838" w:rsidRPr="00BB5884" w:rsidRDefault="00C40838" w:rsidP="00905E55">
      <w:pPr>
        <w:pStyle w:val="11Lgumam"/>
        <w:rPr>
          <w:color w:val="414142"/>
        </w:rPr>
      </w:pPr>
      <w:r w:rsidRPr="00BB5884">
        <w:rPr>
          <w:lang w:eastAsia="lv-LV"/>
        </w:rPr>
        <w:t xml:space="preserve">Līguma </w:t>
      </w:r>
      <w:r w:rsidR="00B327C1" w:rsidRPr="00BB5884">
        <w:rPr>
          <w:lang w:eastAsia="lv-LV"/>
        </w:rPr>
        <w:fldChar w:fldCharType="begin"/>
      </w:r>
      <w:r w:rsidR="00B327C1" w:rsidRPr="00BB5884">
        <w:rPr>
          <w:lang w:eastAsia="lv-LV"/>
        </w:rPr>
        <w:instrText xml:space="preserve"> REF _Ref159257981 \r \h </w:instrText>
      </w:r>
      <w:r w:rsidR="00B327C1" w:rsidRPr="00BB5884">
        <w:rPr>
          <w:lang w:eastAsia="lv-LV"/>
        </w:rPr>
      </w:r>
      <w:r w:rsidR="00B327C1" w:rsidRPr="00BB5884">
        <w:rPr>
          <w:lang w:eastAsia="lv-LV"/>
        </w:rPr>
        <w:fldChar w:fldCharType="separate"/>
      </w:r>
      <w:r w:rsidR="003F43F9" w:rsidRPr="00BB5884">
        <w:rPr>
          <w:lang w:eastAsia="lv-LV"/>
        </w:rPr>
        <w:t>7.6</w:t>
      </w:r>
      <w:r w:rsidR="00B327C1" w:rsidRPr="00BB5884">
        <w:rPr>
          <w:lang w:eastAsia="lv-LV"/>
        </w:rPr>
        <w:fldChar w:fldCharType="end"/>
      </w:r>
      <w:r w:rsidRPr="00BB5884">
        <w:rPr>
          <w:lang w:eastAsia="lv-LV"/>
        </w:rPr>
        <w:t>. punktā minētie pienākumi netiek ierobežoti ne laikā, ne atbildības apjomā.</w:t>
      </w:r>
    </w:p>
    <w:p w14:paraId="1A36CF9A" w14:textId="0B9F7FF6" w:rsidR="00C40838" w:rsidRPr="00BB5884" w:rsidRDefault="004D0870" w:rsidP="00905E55">
      <w:pPr>
        <w:pStyle w:val="11Lgumam"/>
        <w:rPr>
          <w:lang w:eastAsia="lv-LV"/>
        </w:rPr>
      </w:pPr>
      <w:r>
        <w:rPr>
          <w:lang w:eastAsia="lv-LV"/>
        </w:rPr>
        <w:t xml:space="preserve">Parakstot Līgumu, </w:t>
      </w:r>
      <w:r w:rsidR="00C40838" w:rsidRPr="00BB5884">
        <w:rPr>
          <w:lang w:eastAsia="lv-LV"/>
        </w:rPr>
        <w:t xml:space="preserve">Izpildītājs </w:t>
      </w:r>
      <w:r>
        <w:rPr>
          <w:lang w:eastAsia="lv-LV"/>
        </w:rPr>
        <w:t>piekrīt</w:t>
      </w:r>
      <w:r w:rsidR="00C40838" w:rsidRPr="00BB5884">
        <w:rPr>
          <w:lang w:eastAsia="lv-LV"/>
        </w:rPr>
        <w:t>, ka Pasūtītājs var brīvi rīkoties ar Pakalpojuma izpildes laikā radītajiem un saskaņā ar Līguma nosacījumiem pieņemtajiem Nodevumiem un citiem Pasūtītājam nodotajiem materiāliem</w:t>
      </w:r>
      <w:r>
        <w:rPr>
          <w:lang w:eastAsia="lv-LV"/>
        </w:rPr>
        <w:t xml:space="preserve"> un datiem</w:t>
      </w:r>
      <w:r w:rsidR="00C40838" w:rsidRPr="00BB5884">
        <w:rPr>
          <w:lang w:eastAsia="lv-LV"/>
        </w:rPr>
        <w:t>, nesaskaņojot ar Izpildītāju.</w:t>
      </w:r>
    </w:p>
    <w:p w14:paraId="43C70B5B" w14:textId="6FB33E86" w:rsidR="00C40838" w:rsidRPr="00BB5884" w:rsidRDefault="00C40838" w:rsidP="00703EC1">
      <w:pPr>
        <w:pStyle w:val="1Lgumam"/>
      </w:pPr>
      <w:r w:rsidRPr="00BB5884">
        <w:t>Konfidencialitāte</w:t>
      </w:r>
    </w:p>
    <w:p w14:paraId="460B75AE" w14:textId="66745485" w:rsidR="00C40838" w:rsidRPr="00BB5884" w:rsidRDefault="00C40838" w:rsidP="00703EC1">
      <w:pPr>
        <w:pStyle w:val="11Lgumam"/>
      </w:pPr>
      <w:r w:rsidRPr="00BB5884">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w:t>
      </w:r>
    </w:p>
    <w:p w14:paraId="40AE62F6" w14:textId="11D48521" w:rsidR="00C40838" w:rsidRPr="00BB5884" w:rsidRDefault="00C40838" w:rsidP="00703EC1">
      <w:pPr>
        <w:pStyle w:val="11Lgumam"/>
      </w:pPr>
      <w:r w:rsidRPr="00BB5884">
        <w:t>Pusēm nav tiesību izpaust informāciju, kas Pakalpojuma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7D174D88" w14:textId="400635FF" w:rsidR="00C40838" w:rsidRPr="00BB5884" w:rsidRDefault="00C40838" w:rsidP="00703EC1">
      <w:pPr>
        <w:pStyle w:val="11Lgumam"/>
      </w:pPr>
      <w:r w:rsidRPr="00BB5884">
        <w:t>Līguma ietvaros konfidenciālo informāciju ir tiesīgs izmantot tikai Izpildītājs un tā speciālisti, ja vien Līgumā nav noteikts citādi vai Puses Līguma darbības laikā rakstiski nevienojas citādi.</w:t>
      </w:r>
    </w:p>
    <w:p w14:paraId="02065644" w14:textId="40C9E0B0" w:rsidR="00C40838" w:rsidRPr="00BB5884" w:rsidRDefault="00C40838" w:rsidP="00703EC1">
      <w:pPr>
        <w:pStyle w:val="11Lgumam"/>
      </w:pPr>
      <w:r w:rsidRPr="00BB5884">
        <w:t>Pušu pienākums ir nodrošināt, ka tā darbinieki, kuri izmantos otras Puses konfidenciālo informāciju, saņems un izmantos to vienīgi šī Līguma izpildes nodrošināšanai un tikai nepieciešamajā apjomā, kā arī uzņemsies un ievēros vismaz tādas pašas konfidencialitātes saistības, kādas ir noteiktas Izpildītājam šajā Līgumā.</w:t>
      </w:r>
    </w:p>
    <w:p w14:paraId="48282BEB" w14:textId="46D9DE35" w:rsidR="00C40838" w:rsidRPr="00BB5884" w:rsidRDefault="00C40838" w:rsidP="00703EC1">
      <w:pPr>
        <w:pStyle w:val="11Lgumam"/>
      </w:pPr>
      <w:r w:rsidRPr="00BB5884">
        <w:t>Pušu informācijas izpaušana netiks uzskatīta par šī Līguma noteikumu pārkāpumu, ja informācija tiek izpausta Latvijas Republikas normatīvajos aktos noteiktajos gadījumos, apjomā un kārtībā.</w:t>
      </w:r>
    </w:p>
    <w:p w14:paraId="4829BF93" w14:textId="22082D9D" w:rsidR="00C40838" w:rsidRPr="00BB5884" w:rsidRDefault="00C40838" w:rsidP="00703EC1">
      <w:pPr>
        <w:pStyle w:val="11Lgumam"/>
      </w:pPr>
      <w:r w:rsidRPr="00BB5884">
        <w:t>Šīs Līguma sadaļas noteikumi ir spēkā arī pēc Līguma darbības termiņa beigām vai, tam zaudējot spēku, bez termiņa ierobežojumiem.</w:t>
      </w:r>
    </w:p>
    <w:p w14:paraId="04A735C9" w14:textId="5D2ABC53" w:rsidR="00C40838" w:rsidRPr="00BB5884" w:rsidRDefault="00C40838" w:rsidP="00703EC1">
      <w:pPr>
        <w:pStyle w:val="11Lgumam"/>
        <w:rPr>
          <w:shd w:val="clear" w:color="auto" w:fill="FFFFFF"/>
        </w:rPr>
      </w:pPr>
      <w:r w:rsidRPr="00BB5884">
        <w:t>Šīs Līguma sadaļas noteikumi nekādā gadījumā nav attiecināmi uz Pasūtītāja tiesībām brīvi rīkoties ar jebkuriem un jebkādas formas materiāliem un citiem Pakalpojuma izpildes laikā iegūtajiem rezultātiem, kurus šī Līguma izpildes gaitā Izpildītājs ir sagatavojis un nodevis Pasūtītājam. Pasūtītājam materiālu</w:t>
      </w:r>
      <w:r w:rsidR="007C4014">
        <w:t>, t.sk. datu</w:t>
      </w:r>
      <w:r w:rsidRPr="00BB5884">
        <w:t xml:space="preserve"> un citu Pakalpojuma izpildes laikā iegūto </w:t>
      </w:r>
      <w:r w:rsidRPr="00BB5884">
        <w:lastRenderedPageBreak/>
        <w:t>rezultātu izmantošanai nav nepieciešama Izpildītāja rakstiska piekrišanas saņemšana. Šādi materiāli ir izmantojami tikai ar norādi, kas ir šā materiāla autors.</w:t>
      </w:r>
    </w:p>
    <w:p w14:paraId="1DC70928" w14:textId="6EB7113A" w:rsidR="00C40838" w:rsidRPr="00BB5884" w:rsidRDefault="00C40838" w:rsidP="00703EC1">
      <w:pPr>
        <w:pStyle w:val="11Lgumam"/>
        <w:rPr>
          <w:shd w:val="clear" w:color="auto" w:fill="FFFFFF"/>
        </w:rPr>
      </w:pPr>
      <w:r w:rsidRPr="00BB5884">
        <w:rPr>
          <w:shd w:val="clear" w:color="auto" w:fill="FFFFFF"/>
        </w:rPr>
        <w:t>Pušu informācijas izpaušana netiks uzskatīta par Līguma noteikumu pārkāpumu tikai un vienīgi šādos gadījumos:</w:t>
      </w:r>
    </w:p>
    <w:p w14:paraId="77B712A7" w14:textId="2ECAA2A6" w:rsidR="00C40838" w:rsidRPr="00BB5884" w:rsidRDefault="00C40838" w:rsidP="00187921">
      <w:pPr>
        <w:pStyle w:val="111Lgumam"/>
        <w:rPr>
          <w:shd w:val="clear" w:color="auto" w:fill="FFFFFF"/>
        </w:rPr>
      </w:pPr>
      <w:r w:rsidRPr="00BB5884">
        <w:rPr>
          <w:shd w:val="clear" w:color="auto" w:fill="FFFFFF"/>
        </w:rPr>
        <w:t>informācija tiek izpausta pēc tam, kad tā kļuvusi publiski zināma vai pieejama neatkarīgi no Pusēm (tādējādi nav attiecināms uz gadījumiem, kad informācija kļūst pieejama Līguma noteikumu neizpildes rezultātā Izpildītāja vai tā speciālistu rīcības dēļ);</w:t>
      </w:r>
    </w:p>
    <w:p w14:paraId="455389AD" w14:textId="62C3C520" w:rsidR="00C40838" w:rsidRPr="00BB5884" w:rsidRDefault="00C40838" w:rsidP="00187921">
      <w:pPr>
        <w:pStyle w:val="111Lgumam"/>
        <w:rPr>
          <w:shd w:val="clear" w:color="auto" w:fill="FFFFFF"/>
        </w:rPr>
      </w:pPr>
      <w:r w:rsidRPr="00BB5884">
        <w:rPr>
          <w:shd w:val="clear" w:color="auto" w:fill="FFFFFF"/>
        </w:rPr>
        <w:t>informācija saskaņā ar Latvijas Republikas normatīvajiem aktiem ir atklāta vai valdības, valsts vai pašvaldību iestādes to noteikušas par atklātu;</w:t>
      </w:r>
    </w:p>
    <w:p w14:paraId="30D5992D" w14:textId="25F90B3E" w:rsidR="00C40838" w:rsidRPr="00BB5884" w:rsidRDefault="00C40838" w:rsidP="00187921">
      <w:pPr>
        <w:pStyle w:val="111Lgumam"/>
        <w:rPr>
          <w:shd w:val="clear" w:color="auto" w:fill="FFFFFF"/>
        </w:rPr>
      </w:pPr>
      <w:r w:rsidRPr="00BB5884">
        <w:rPr>
          <w:shd w:val="clear" w:color="auto" w:fill="FFFFFF"/>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0D621956" w14:textId="71C987F1" w:rsidR="00C40838" w:rsidRPr="00BB5884" w:rsidRDefault="00C40838" w:rsidP="00187921">
      <w:pPr>
        <w:pStyle w:val="111Lgumam"/>
      </w:pPr>
      <w:r w:rsidRPr="00BB5884">
        <w:rPr>
          <w:shd w:val="clear" w:color="auto" w:fill="FFFFFF"/>
        </w:rPr>
        <w:t xml:space="preserve">informācija oficiāli ir publicēta Pasūtītāja vai Izpildītāja </w:t>
      </w:r>
      <w:r w:rsidR="003822B3" w:rsidRPr="00BB5884">
        <w:rPr>
          <w:shd w:val="clear" w:color="auto" w:fill="FFFFFF"/>
        </w:rPr>
        <w:t>tīmekļvietnē</w:t>
      </w:r>
      <w:r w:rsidRPr="00BB5884">
        <w:rPr>
          <w:shd w:val="clear" w:color="auto" w:fill="FFFFFF"/>
        </w:rPr>
        <w:t>, preses izdevumos, grāmatās, publiski pieejamos informatīvos katalogos, bukletos, informatīvos iespied materiālos un reklāmās.</w:t>
      </w:r>
    </w:p>
    <w:p w14:paraId="5332DA89" w14:textId="139AA4DE" w:rsidR="00C40838" w:rsidRPr="00BB5884" w:rsidRDefault="00C40838" w:rsidP="00703EC1">
      <w:pPr>
        <w:pStyle w:val="1Lgumam"/>
      </w:pPr>
      <w:r w:rsidRPr="00BB5884">
        <w:t>Nepārvarama vara</w:t>
      </w:r>
    </w:p>
    <w:p w14:paraId="60F697CE" w14:textId="3F8EA113" w:rsidR="00C40838" w:rsidRPr="00BB5884" w:rsidRDefault="00C40838" w:rsidP="00703EC1">
      <w:pPr>
        <w:pStyle w:val="11Lgumam"/>
      </w:pPr>
      <w:bookmarkStart w:id="19" w:name="_Ref159258316"/>
      <w:r w:rsidRPr="00BB5884">
        <w:rPr>
          <w:shd w:val="clear" w:color="auto" w:fill="FFFFFF"/>
        </w:rPr>
        <w:t>Puses tiek atbrīvotas no atbildības par Līguma pilnīgu vai daļēju neizpildi, ja šāda neizpilde radusies nepārvaramas varas rezultātā, kuras darbība sākusies pēc Līguma noslēgšanas un kuru nevarēja iepriekš ne paredzēt, ne novērst. Pie nepārvaramas varas un ārkārtēja rakstura apstākļiem pieskaitāmi: stihiskas nelaimes, avārijas, katastrofas, epidēmijas, kara darbība, nemieri, kas kavē vai pārtrauc Līguma saistību pilnīgu izpildi. Puses apņemas veikt nepieciešamos pasākumus, lai līdz minimumam samazinātu kaitējumus, kas var izrietēt no nepārvaramas varas apstākļiem</w:t>
      </w:r>
      <w:r w:rsidRPr="00BB5884">
        <w:t>.</w:t>
      </w:r>
      <w:bookmarkEnd w:id="19"/>
    </w:p>
    <w:p w14:paraId="6F2A9219" w14:textId="56B278DE" w:rsidR="00C40838" w:rsidRPr="00BB5884" w:rsidRDefault="00C40838" w:rsidP="00703EC1">
      <w:pPr>
        <w:pStyle w:val="11Lgumam"/>
      </w:pPr>
      <w:bookmarkStart w:id="20" w:name="_Ref159258352"/>
      <w:r w:rsidRPr="00BB5884">
        <w:rPr>
          <w:shd w:val="clear" w:color="auto" w:fill="FFFFFF"/>
        </w:rPr>
        <w:t xml:space="preserve">Pusei, kurai iestājas Līguma </w:t>
      </w:r>
      <w:r w:rsidR="00B327C1" w:rsidRPr="00BB5884">
        <w:rPr>
          <w:shd w:val="clear" w:color="auto" w:fill="FFFFFF"/>
        </w:rPr>
        <w:fldChar w:fldCharType="begin"/>
      </w:r>
      <w:r w:rsidR="00B327C1" w:rsidRPr="00BB5884">
        <w:rPr>
          <w:shd w:val="clear" w:color="auto" w:fill="FFFFFF"/>
        </w:rPr>
        <w:instrText xml:space="preserve"> REF _Ref159258316 \r \h </w:instrText>
      </w:r>
      <w:r w:rsidR="00B327C1" w:rsidRPr="00BB5884">
        <w:rPr>
          <w:shd w:val="clear" w:color="auto" w:fill="FFFFFF"/>
        </w:rPr>
      </w:r>
      <w:r w:rsidR="00B327C1" w:rsidRPr="00BB5884">
        <w:rPr>
          <w:shd w:val="clear" w:color="auto" w:fill="FFFFFF"/>
        </w:rPr>
        <w:fldChar w:fldCharType="separate"/>
      </w:r>
      <w:r w:rsidR="00B327C1" w:rsidRPr="00BB5884">
        <w:rPr>
          <w:shd w:val="clear" w:color="auto" w:fill="FFFFFF"/>
        </w:rPr>
        <w:t>9.1</w:t>
      </w:r>
      <w:r w:rsidR="00B327C1" w:rsidRPr="00BB5884">
        <w:rPr>
          <w:shd w:val="clear" w:color="auto" w:fill="FFFFFF"/>
        </w:rPr>
        <w:fldChar w:fldCharType="end"/>
      </w:r>
      <w:r w:rsidRPr="00BB5884">
        <w:rPr>
          <w:shd w:val="clear" w:color="auto" w:fill="FFFFFF"/>
        </w:rPr>
        <w:t>. punktā noteikto pienākumu veikšanai neiespējamie apstākļi, par šādu apstākļu iestāšanos 5 (piecu) darba dienu laikā rakstiski, t.sk. e-pastā jāpaziņo otrai Pusei. Ziņojumā jānorāda, kādā termiņā, pēc tās uzskata, ir iespējama un paredzama Līgumā noteikto saistību izpilde</w:t>
      </w:r>
      <w:r w:rsidRPr="00BB5884">
        <w:rPr>
          <w:kern w:val="22"/>
          <w:shd w:val="clear" w:color="auto" w:fill="FFFFFF"/>
        </w:rPr>
        <w:t>, un, pēc otras Puses pieprasījuma, šādam ziņojumam ir jāpievieno izziņa, kuru izsniegusi kompetenta institūcija</w:t>
      </w:r>
      <w:r w:rsidRPr="00BB5884">
        <w:rPr>
          <w:rStyle w:val="FootnoteReference"/>
          <w:kern w:val="22"/>
          <w:shd w:val="clear" w:color="auto" w:fill="FFFFFF"/>
        </w:rPr>
        <w:footnoteReference w:id="1"/>
      </w:r>
      <w:r w:rsidRPr="00BB5884">
        <w:rPr>
          <w:kern w:val="22"/>
          <w:shd w:val="clear" w:color="auto" w:fill="FFFFFF"/>
        </w:rPr>
        <w:t xml:space="preserve"> (gadījumā, ja ir šī kompetentā institūcija) vai cita veida dokumentu vai apliecinājumu, un kurš satur minēto ārkārtējo apstākļu darbības apstiprinājumu un to raksturojumu</w:t>
      </w:r>
      <w:r w:rsidRPr="00BB5884">
        <w:rPr>
          <w:shd w:val="clear" w:color="auto" w:fill="FFFFFF"/>
        </w:rPr>
        <w:t>. Šādā gadījumā Līgumā paredzēto Pušu pienākumu veikšanas termiņš tiek atlikts samērīgi ar šādu apstākļu darbības ilgumu</w:t>
      </w:r>
      <w:r w:rsidRPr="00BB5884">
        <w:t>.</w:t>
      </w:r>
      <w:bookmarkEnd w:id="20"/>
    </w:p>
    <w:p w14:paraId="4F33C83C" w14:textId="7282295D" w:rsidR="00C40838" w:rsidRPr="00BB5884" w:rsidRDefault="00C40838" w:rsidP="00703EC1">
      <w:pPr>
        <w:pStyle w:val="11Lgumam"/>
      </w:pPr>
      <w:r w:rsidRPr="00BB5884">
        <w:t>Ja nepārvaramas varas apstākļi turpinās ilgāk par 2 (diviem) mēnešiem, Pusēm jāvienojas par saistību izpildes atlikšanu, izbeigšanu vai turpināšanas procedūru.</w:t>
      </w:r>
    </w:p>
    <w:p w14:paraId="10958915" w14:textId="241FB244" w:rsidR="00C40838" w:rsidRPr="00BB5884" w:rsidRDefault="00C40838" w:rsidP="00703EC1">
      <w:pPr>
        <w:pStyle w:val="11Lgumam"/>
      </w:pPr>
      <w:r w:rsidRPr="00BB5884">
        <w:t xml:space="preserve">Ja Puse nokavē Līguma </w:t>
      </w:r>
      <w:r w:rsidR="00B327C1" w:rsidRPr="00BB5884">
        <w:fldChar w:fldCharType="begin"/>
      </w:r>
      <w:r w:rsidR="00B327C1" w:rsidRPr="00BB5884">
        <w:instrText xml:space="preserve"> REF _Ref159258352 \r \h </w:instrText>
      </w:r>
      <w:r w:rsidR="00B327C1" w:rsidRPr="00BB5884">
        <w:fldChar w:fldCharType="separate"/>
      </w:r>
      <w:r w:rsidR="00B327C1" w:rsidRPr="00BB5884">
        <w:t>9.2</w:t>
      </w:r>
      <w:r w:rsidR="00B327C1" w:rsidRPr="00BB5884">
        <w:fldChar w:fldCharType="end"/>
      </w:r>
      <w:r w:rsidRPr="00BB5884">
        <w:t>. punktā minēto paziņojuma termiņu, tai zūd pamats prasīt Līguma izpildes termiņa pagarināšanu vai Līguma izbeigšanu, pamatojoties uz nepārvaramu varu.</w:t>
      </w:r>
    </w:p>
    <w:p w14:paraId="53B89197" w14:textId="0A7F2ADB" w:rsidR="00C40838" w:rsidRPr="00BB5884" w:rsidRDefault="00C40838" w:rsidP="00703EC1">
      <w:pPr>
        <w:pStyle w:val="11Lgumam"/>
      </w:pPr>
      <w:r w:rsidRPr="00BB5884">
        <w:t>Nepārvaramas varas gadījumā Līgumā noteiktais samaksas termiņš, neveicot līgumsoda aprēķinu, tiek pagarināts attiecīgi par tādu laika periodu, par kādu šie nepārvaramas varas apstākļi ir aizkavējuši Līguma izpildi.</w:t>
      </w:r>
    </w:p>
    <w:p w14:paraId="6BB88B54" w14:textId="4C94E533" w:rsidR="00C40838" w:rsidRPr="00BB5884" w:rsidRDefault="00C40838" w:rsidP="00703EC1">
      <w:pPr>
        <w:pStyle w:val="11Lgumam"/>
      </w:pPr>
      <w:r w:rsidRPr="00BB5884">
        <w:t>Nepārvaramas varas gadījumā neviena Puse nevar prasīt atlīdzināt zaudējumus, kas radušies Līguma izbeigšanas gadījumā.</w:t>
      </w:r>
    </w:p>
    <w:p w14:paraId="479DC131" w14:textId="20612440" w:rsidR="00C40838" w:rsidRPr="00BB5884" w:rsidRDefault="00C40838" w:rsidP="00703EC1">
      <w:pPr>
        <w:pStyle w:val="1Lgumam"/>
      </w:pPr>
      <w:r w:rsidRPr="00BB5884">
        <w:t xml:space="preserve"> Līguma grozīšana un izbeigšana</w:t>
      </w:r>
    </w:p>
    <w:p w14:paraId="0A096280" w14:textId="3C4FF7EA" w:rsidR="00C40838" w:rsidRPr="00BB5884" w:rsidRDefault="00C40838" w:rsidP="00A90BB1">
      <w:pPr>
        <w:pStyle w:val="11Lgumam"/>
        <w:ind w:left="567" w:hanging="567"/>
      </w:pPr>
      <w:r w:rsidRPr="00BB5884">
        <w:t>Līgumu var grozīt</w:t>
      </w:r>
      <w:r w:rsidR="00225277">
        <w:t>,</w:t>
      </w:r>
      <w:r w:rsidRPr="00BB5884">
        <w:t xml:space="preserve"> Pusēm savstarpēji rakstveidā vienojoties. Visi grozījumi Līgumā noformējami kā Līguma pielikumi, kas kļūst par Līguma neatņemamu sastāvdaļu un stājas spēkā no abpusējas parakstīšanas brīža.</w:t>
      </w:r>
    </w:p>
    <w:p w14:paraId="251478FB" w14:textId="40E42FF6" w:rsidR="00C40838" w:rsidRPr="00BB5884" w:rsidRDefault="00C40838" w:rsidP="00A90BB1">
      <w:pPr>
        <w:pStyle w:val="11Lgumam"/>
        <w:ind w:left="567" w:hanging="567"/>
      </w:pPr>
      <w:bookmarkStart w:id="21" w:name="_Ref159258924"/>
      <w:r w:rsidRPr="00BB5884">
        <w:t>Būtiski Līguma grozījumi ir veicami Publisko iepirkumu likuma 61. pantā noteiktajā kārtībā tikai šādos gadījumos, ja:</w:t>
      </w:r>
      <w:bookmarkEnd w:id="21"/>
    </w:p>
    <w:p w14:paraId="1D71FCAB" w14:textId="03FBBF90" w:rsidR="00C40838" w:rsidRPr="00BB5884" w:rsidRDefault="00C40838" w:rsidP="00187921">
      <w:pPr>
        <w:pStyle w:val="111Lgumam"/>
      </w:pPr>
      <w:r w:rsidRPr="00BB5884">
        <w:lastRenderedPageBreak/>
        <w:t xml:space="preserve">Pakalpojuma izpildes laikā stājas spēkā izmaiņas </w:t>
      </w:r>
      <w:r w:rsidR="00822B1E" w:rsidRPr="00BB5884">
        <w:t>Eiropas Savienības fonda (</w:t>
      </w:r>
      <w:r w:rsidRPr="00BB5884">
        <w:t>ESF</w:t>
      </w:r>
      <w:r w:rsidR="00822B1E" w:rsidRPr="00BB5884">
        <w:t>)</w:t>
      </w:r>
      <w:r w:rsidRPr="00BB5884">
        <w:t xml:space="preserve"> projekt</w:t>
      </w:r>
      <w:r w:rsidR="00822B1E" w:rsidRPr="00BB5884">
        <w:t>u</w:t>
      </w:r>
      <w:r w:rsidRPr="00BB5884">
        <w:t xml:space="preserve"> noteikumos vai normatīvajos aktos, kas pēc būtības neietekmē Līgumā noteiktā Pakalpojuma rezultātu, bet tikai normatīvo aktu noteikto izmaiņu apmērā;</w:t>
      </w:r>
    </w:p>
    <w:p w14:paraId="38F6EA8A" w14:textId="53844714" w:rsidR="00C40838" w:rsidRPr="00BB5884" w:rsidRDefault="00C40838" w:rsidP="00187921">
      <w:pPr>
        <w:pStyle w:val="111Lgumam"/>
      </w:pPr>
      <w:bookmarkStart w:id="22" w:name="_Ref159259221"/>
      <w:r w:rsidRPr="00BB5884">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bookmarkEnd w:id="22"/>
    </w:p>
    <w:p w14:paraId="73906F5F" w14:textId="60795C05" w:rsidR="00C40838" w:rsidRPr="00BB5884" w:rsidRDefault="00C40838" w:rsidP="00187921">
      <w:pPr>
        <w:pStyle w:val="111Lgumam"/>
      </w:pPr>
      <w:r w:rsidRPr="00BB5884">
        <w:t>Pasūtītājam objektīvu iemeslu dēļ zudusi nepieciešamība pēc visa Līgumā minētā Pakalpojuma ieviešanas, kā rezultātā samazinās veicamo darbu apjoms;</w:t>
      </w:r>
    </w:p>
    <w:p w14:paraId="070D750B" w14:textId="234E9C51" w:rsidR="00C40838" w:rsidRPr="00BB5884" w:rsidRDefault="00C40838" w:rsidP="00187921">
      <w:pPr>
        <w:pStyle w:val="111Lgumam"/>
      </w:pPr>
      <w:r w:rsidRPr="00BB5884">
        <w:t>no Pusēm neatkarīgu un objektīvu apstākļu dēļ Līgumu nav iespējams izpildīt noteiktajā termiņā vai apjomā, pagarināt Līgumu uz termiņu, kādā pastāv šie apstākļi;</w:t>
      </w:r>
    </w:p>
    <w:p w14:paraId="2A4FDF45" w14:textId="14A79F2A" w:rsidR="00C40838" w:rsidRPr="00BB5884" w:rsidRDefault="00C40838" w:rsidP="00187921">
      <w:pPr>
        <w:pStyle w:val="111Lgumam"/>
      </w:pPr>
      <w:bookmarkStart w:id="23" w:name="_Ref159259229"/>
      <w:r w:rsidRPr="00BB5884">
        <w:t>grozījumi ir nepieciešami tādu iemeslu dēļ, kurus Pasūtītājs iepriekš nevarēja paredzēt.</w:t>
      </w:r>
      <w:bookmarkEnd w:id="23"/>
    </w:p>
    <w:p w14:paraId="55351D5A" w14:textId="62E6A459" w:rsidR="00C40838" w:rsidRPr="00BB5884" w:rsidRDefault="00C40838" w:rsidP="00A90BB1">
      <w:pPr>
        <w:pStyle w:val="11Lgumam"/>
        <w:ind w:left="567" w:hanging="567"/>
        <w:rPr>
          <w:kern w:val="1"/>
        </w:rPr>
      </w:pPr>
      <w:r w:rsidRPr="00BB5884">
        <w:rPr>
          <w:rStyle w:val="11LgumamChar"/>
        </w:rPr>
        <w:t xml:space="preserve">Līguma grozījumi, neievērojot Līguma </w:t>
      </w:r>
      <w:r w:rsidR="00822B1E" w:rsidRPr="00BB5884">
        <w:rPr>
          <w:rStyle w:val="11LgumamChar"/>
        </w:rPr>
        <w:fldChar w:fldCharType="begin"/>
      </w:r>
      <w:r w:rsidR="00822B1E" w:rsidRPr="00BB5884">
        <w:rPr>
          <w:rStyle w:val="11LgumamChar"/>
        </w:rPr>
        <w:instrText xml:space="preserve"> REF _Ref159258924 \r \h </w:instrText>
      </w:r>
      <w:r w:rsidR="00822B1E" w:rsidRPr="00BB5884">
        <w:rPr>
          <w:rStyle w:val="11LgumamChar"/>
        </w:rPr>
      </w:r>
      <w:r w:rsidR="00822B1E" w:rsidRPr="00BB5884">
        <w:rPr>
          <w:rStyle w:val="11LgumamChar"/>
        </w:rPr>
        <w:fldChar w:fldCharType="separate"/>
      </w:r>
      <w:r w:rsidR="00822B1E" w:rsidRPr="00BB5884">
        <w:rPr>
          <w:rStyle w:val="11LgumamChar"/>
        </w:rPr>
        <w:t>10.2</w:t>
      </w:r>
      <w:r w:rsidR="00822B1E" w:rsidRPr="00BB5884">
        <w:rPr>
          <w:rStyle w:val="11LgumamChar"/>
        </w:rPr>
        <w:fldChar w:fldCharType="end"/>
      </w:r>
      <w:r w:rsidRPr="00BB5884">
        <w:rPr>
          <w:rStyle w:val="11LgumamChar"/>
        </w:rPr>
        <w:t>. punktā noteikto kārtību, ir pieļaujami, ja Līguma grozījumu vērtība, ko noteic kā visu secīgi veikto grozījumu naudas vērtību summu (neņemot vērā to grozījumu vērtību, kuri izdarīti saskaņā ar Publisko iepirkumu likuma 61. panta trešās daļas 1., 2. un 3. punktu</w:t>
      </w:r>
      <w:r w:rsidR="00225277">
        <w:rPr>
          <w:rStyle w:val="11LgumamChar"/>
        </w:rPr>
        <w:t>)</w:t>
      </w:r>
      <w:r w:rsidRPr="00BB5884">
        <w:rPr>
          <w:rStyle w:val="11LgumamChar"/>
        </w:rPr>
        <w:t>, vienlaikus nesasniedz</w:t>
      </w:r>
      <w:r w:rsidRPr="00BB5884">
        <w:rPr>
          <w:kern w:val="1"/>
        </w:rPr>
        <w:t>:</w:t>
      </w:r>
    </w:p>
    <w:p w14:paraId="71B3E3E1" w14:textId="299564DC" w:rsidR="00C40838" w:rsidRPr="00BB5884" w:rsidRDefault="00C40838" w:rsidP="00187921">
      <w:pPr>
        <w:pStyle w:val="111Lgumam"/>
      </w:pPr>
      <w:r w:rsidRPr="00BB5884">
        <w:t>Ministru kabineta noteiktās līgumcenu robežvērtības, sākot ar kurām paziņojums par līgumu publicējams Eiropas Savienības Oficiālajā Vēstnesī;</w:t>
      </w:r>
    </w:p>
    <w:p w14:paraId="1D3A14F1" w14:textId="19CF9A95" w:rsidR="00C40838" w:rsidRPr="00BB5884" w:rsidRDefault="00C40838" w:rsidP="00187921">
      <w:pPr>
        <w:pStyle w:val="111Lgumam"/>
      </w:pPr>
      <w:r w:rsidRPr="00BB5884">
        <w:t>10 % (desmit procentus) no sākotnējās Līguma summas</w:t>
      </w:r>
      <w:r w:rsidR="00073265" w:rsidRPr="00BB5884">
        <w:t xml:space="preserve">, ja Līguma izpildes laikā, </w:t>
      </w:r>
      <w:r w:rsidR="003F43F9" w:rsidRPr="00BB5884">
        <w:t>Pasūtītājam ir nepieciešams veikt papildu darbus, kuri nav paredzēti Tehniskajā specifikācijā, bet bez kuriem nav iespējama kvalitatīva Līguma izpilde</w:t>
      </w:r>
      <w:r w:rsidRPr="00BB5884">
        <w:t>.</w:t>
      </w:r>
    </w:p>
    <w:p w14:paraId="7E88CD08" w14:textId="7E69894E" w:rsidR="00C40838" w:rsidRPr="00BB5884" w:rsidRDefault="00C40838" w:rsidP="00A90BB1">
      <w:pPr>
        <w:pStyle w:val="11Lgumam"/>
        <w:ind w:left="567" w:hanging="567"/>
        <w:rPr>
          <w:kern w:val="1"/>
        </w:rPr>
      </w:pPr>
      <w:r w:rsidRPr="00BB5884">
        <w:t xml:space="preserve">Līguma summas pieaugums, ko noteic kā visu secīgi veikto grozījumu naudas vērtības summu, nevar pārsniegt 10 % (desmit procentus) no sākotnējās Līguma summas attiecībā uz katru gadījumu, kas minēts Līguma </w:t>
      </w:r>
      <w:r w:rsidR="0078646B" w:rsidRPr="00BB5884">
        <w:fldChar w:fldCharType="begin"/>
      </w:r>
      <w:r w:rsidR="0078646B" w:rsidRPr="00BB5884">
        <w:instrText xml:space="preserve"> REF _Ref159259221 \r \h  \* MERGEFORMAT </w:instrText>
      </w:r>
      <w:r w:rsidR="0078646B" w:rsidRPr="00BB5884">
        <w:fldChar w:fldCharType="separate"/>
      </w:r>
      <w:r w:rsidR="0078646B" w:rsidRPr="00BB5884">
        <w:t>10.2.2</w:t>
      </w:r>
      <w:r w:rsidR="0078646B" w:rsidRPr="00BB5884">
        <w:fldChar w:fldCharType="end"/>
      </w:r>
      <w:r w:rsidRPr="00BB5884">
        <w:t xml:space="preserve">. un </w:t>
      </w:r>
      <w:r w:rsidR="0078646B" w:rsidRPr="00BB5884">
        <w:fldChar w:fldCharType="begin"/>
      </w:r>
      <w:r w:rsidR="0078646B" w:rsidRPr="00BB5884">
        <w:instrText xml:space="preserve"> REF _Ref159259229 \r \h  \* MERGEFORMAT </w:instrText>
      </w:r>
      <w:r w:rsidR="0078646B" w:rsidRPr="00BB5884">
        <w:fldChar w:fldCharType="separate"/>
      </w:r>
      <w:r w:rsidR="0078646B" w:rsidRPr="00BB5884">
        <w:t>10.2.5</w:t>
      </w:r>
      <w:r w:rsidR="0078646B" w:rsidRPr="00BB5884">
        <w:fldChar w:fldCharType="end"/>
      </w:r>
      <w:r w:rsidRPr="00BB5884">
        <w:t>. apakšpunktā</w:t>
      </w:r>
      <w:r w:rsidRPr="00BB5884">
        <w:rPr>
          <w:kern w:val="1"/>
        </w:rPr>
        <w:t>.</w:t>
      </w:r>
    </w:p>
    <w:p w14:paraId="612EB7F2" w14:textId="659CA5D4" w:rsidR="00C40838" w:rsidRPr="00BB5884" w:rsidRDefault="00C40838" w:rsidP="00A90BB1">
      <w:pPr>
        <w:pStyle w:val="11Lgumam"/>
        <w:ind w:left="567" w:hanging="567"/>
        <w:rPr>
          <w:kern w:val="1"/>
        </w:rPr>
      </w:pPr>
      <w:r w:rsidRPr="00BB5884">
        <w:rPr>
          <w:kern w:val="1"/>
        </w:rPr>
        <w:t xml:space="preserve">Līgums var tikt izbeigts pirms noteiktā termiņa, Pusēm savstarpēji rakstveidā par to vienojoties, </w:t>
      </w:r>
      <w:r w:rsidRPr="00BB5884">
        <w:t>vienlaikus vienojoties par savstarpējo norēķinu kārtību.</w:t>
      </w:r>
    </w:p>
    <w:p w14:paraId="5853AB7C" w14:textId="34FEA70B" w:rsidR="00C40838" w:rsidRPr="00BB5884" w:rsidRDefault="00C40838" w:rsidP="00A90BB1">
      <w:pPr>
        <w:pStyle w:val="11Lgumam"/>
        <w:ind w:left="567" w:hanging="567"/>
        <w:rPr>
          <w:kern w:val="1"/>
        </w:rPr>
      </w:pPr>
      <w:bookmarkStart w:id="24" w:name="_Ref159260140"/>
      <w:r w:rsidRPr="00BB5884">
        <w:rPr>
          <w:kern w:val="1"/>
        </w:rPr>
        <w:t xml:space="preserve">Pasūtītājam ir tiesības </w:t>
      </w:r>
      <w:r w:rsidR="00ED6F80" w:rsidRPr="00BB5884">
        <w:rPr>
          <w:kern w:val="1"/>
        </w:rPr>
        <w:t>vien</w:t>
      </w:r>
      <w:r w:rsidR="00C11B04" w:rsidRPr="00BB5884">
        <w:rPr>
          <w:kern w:val="1"/>
        </w:rPr>
        <w:t>pu</w:t>
      </w:r>
      <w:r w:rsidR="00ED6F80" w:rsidRPr="00BB5884">
        <w:rPr>
          <w:kern w:val="1"/>
        </w:rPr>
        <w:t xml:space="preserve">sēji </w:t>
      </w:r>
      <w:r w:rsidRPr="00BB5884">
        <w:rPr>
          <w:kern w:val="1"/>
        </w:rPr>
        <w:t>atkāpties no Līguma šādos gadījumos</w:t>
      </w:r>
      <w:r w:rsidR="0047797C" w:rsidRPr="00BB5884">
        <w:rPr>
          <w:kern w:val="1"/>
        </w:rPr>
        <w:t xml:space="preserve"> bez Pušu sav</w:t>
      </w:r>
      <w:r w:rsidR="00195302" w:rsidRPr="00BB5884">
        <w:rPr>
          <w:kern w:val="1"/>
        </w:rPr>
        <w:t>star</w:t>
      </w:r>
      <w:r w:rsidR="0047797C" w:rsidRPr="00BB5884">
        <w:rPr>
          <w:kern w:val="1"/>
        </w:rPr>
        <w:t>pējas vienoša</w:t>
      </w:r>
      <w:r w:rsidR="00195302" w:rsidRPr="00BB5884">
        <w:rPr>
          <w:kern w:val="1"/>
        </w:rPr>
        <w:t>n</w:t>
      </w:r>
      <w:r w:rsidR="0047797C" w:rsidRPr="00BB5884">
        <w:rPr>
          <w:kern w:val="1"/>
        </w:rPr>
        <w:t>ās, ja</w:t>
      </w:r>
      <w:r w:rsidRPr="00BB5884">
        <w:rPr>
          <w:kern w:val="1"/>
        </w:rPr>
        <w:t>:</w:t>
      </w:r>
      <w:bookmarkEnd w:id="24"/>
    </w:p>
    <w:p w14:paraId="1CE69575" w14:textId="113E3AC3" w:rsidR="00C40838" w:rsidRPr="00BB5884" w:rsidRDefault="00C40838" w:rsidP="00187921">
      <w:pPr>
        <w:pStyle w:val="111Lgumam"/>
      </w:pPr>
      <w:bookmarkStart w:id="25" w:name="_Ref159324802"/>
      <w:r w:rsidRPr="00BB5884">
        <w:t>Izpildītājs neuzsāk Pakalpojuma iz</w:t>
      </w:r>
      <w:r w:rsidR="00B901C3" w:rsidRPr="00BB5884">
        <w:t>pildi</w:t>
      </w:r>
      <w:r w:rsidRPr="00BB5884">
        <w:t xml:space="preserve"> </w:t>
      </w:r>
      <w:r w:rsidR="00B64D7C" w:rsidRPr="00BB5884">
        <w:t>15 darba</w:t>
      </w:r>
      <w:r w:rsidRPr="00BB5884">
        <w:t xml:space="preserve"> </w:t>
      </w:r>
      <w:r w:rsidR="00C959A8" w:rsidRPr="00BB5884">
        <w:t>dienu</w:t>
      </w:r>
      <w:r w:rsidRPr="00BB5884">
        <w:t xml:space="preserve"> laikā no Līguma </w:t>
      </w:r>
      <w:r w:rsidR="00174E20" w:rsidRPr="00BB5884">
        <w:t>abpusējas parakstīšanas</w:t>
      </w:r>
      <w:r w:rsidRPr="00BB5884">
        <w:t xml:space="preserve"> dienas;</w:t>
      </w:r>
      <w:bookmarkEnd w:id="25"/>
    </w:p>
    <w:p w14:paraId="55006213" w14:textId="0AF99944" w:rsidR="00C40838" w:rsidRPr="00BB5884" w:rsidRDefault="00C40838" w:rsidP="00187921">
      <w:pPr>
        <w:pStyle w:val="111Lgumam"/>
      </w:pPr>
      <w:r w:rsidRPr="00BB5884">
        <w:t xml:space="preserve">Izpildītājs kavē Pakalpojuma </w:t>
      </w:r>
      <w:r w:rsidR="00174E20" w:rsidRPr="00BB5884">
        <w:t xml:space="preserve">daļas </w:t>
      </w:r>
      <w:r w:rsidRPr="00BB5884">
        <w:t>nodošanu ilgāk par 30 (trīsdesmit) dienām;</w:t>
      </w:r>
    </w:p>
    <w:p w14:paraId="0ABF5211" w14:textId="259AAC9A" w:rsidR="00C40838" w:rsidRPr="00BB5884" w:rsidRDefault="0047797C" w:rsidP="00187921">
      <w:pPr>
        <w:pStyle w:val="111Lgumam"/>
      </w:pPr>
      <w:r w:rsidRPr="00BB5884">
        <w:t>Nodevums</w:t>
      </w:r>
      <w:r w:rsidR="00174E20" w:rsidRPr="00BB5884">
        <w:t xml:space="preserve"> </w:t>
      </w:r>
      <w:r w:rsidR="00C40838" w:rsidRPr="00BB5884">
        <w:t>neatbilst Līguma un tā pielikumu noteikumiem, un šī neatbilstība nav vai nevar tikt novērsta Līgumā paredzētajā termiņā;</w:t>
      </w:r>
    </w:p>
    <w:p w14:paraId="68BBFD83" w14:textId="61199A6F" w:rsidR="00C40838" w:rsidRPr="00BB5884" w:rsidRDefault="00C40838" w:rsidP="00187921">
      <w:pPr>
        <w:pStyle w:val="111Lgumam"/>
      </w:pPr>
      <w:r w:rsidRPr="00BB5884">
        <w:t>Izpildītājs Līguma noslēgšanas vai Līguma izpildes laikā sniedzis nepatiesas vai nepilnīgas ziņas vai apliecinājumus;</w:t>
      </w:r>
    </w:p>
    <w:p w14:paraId="0EF9724B" w14:textId="18055753" w:rsidR="00C40838" w:rsidRPr="00BB5884" w:rsidRDefault="00C40838" w:rsidP="00187921">
      <w:pPr>
        <w:pStyle w:val="111Lgumam"/>
      </w:pPr>
      <w:r w:rsidRPr="00BB5884">
        <w:t>Izpildītājs Līguma noslēgšanas vai Līguma izpildes laikā veicis prettiesisku darbību;</w:t>
      </w:r>
    </w:p>
    <w:p w14:paraId="12A269B6" w14:textId="732920DA" w:rsidR="00C40838" w:rsidRPr="00BB5884" w:rsidRDefault="00C40838" w:rsidP="00187921">
      <w:pPr>
        <w:pStyle w:val="111Lgumam"/>
      </w:pPr>
      <w:r w:rsidRPr="00BB5884">
        <w:t>ir pasludināts Izpildītāja maksātnespējas process</w:t>
      </w:r>
      <w:r w:rsidR="00B901C3" w:rsidRPr="00BB5884">
        <w:t xml:space="preserve">, </w:t>
      </w:r>
      <w:r w:rsidRPr="00BB5884">
        <w:t>vai iestājas citi apstākļi, kas liedz vai liegs Izpildītājam turpināt Līguma izpildi saskaņā ar Līguma noteikumiem vai kas negatīvi ietekmē Pasūtītāja tiesības, kuras izriet no Līguma;</w:t>
      </w:r>
    </w:p>
    <w:p w14:paraId="7BBE2303" w14:textId="60D8AA9D" w:rsidR="00C40838" w:rsidRPr="00BB5884" w:rsidRDefault="00C40838" w:rsidP="00187921">
      <w:pPr>
        <w:pStyle w:val="111Lgumam"/>
      </w:pPr>
      <w:r w:rsidRPr="00BB5884">
        <w:t>Izpildītājs pārkāpj vai nepilda citu būtisku Līgumā paredzētu pienākumu;</w:t>
      </w:r>
    </w:p>
    <w:p w14:paraId="30E75939" w14:textId="790A2C0F" w:rsidR="00651F6D" w:rsidRPr="00BB5884" w:rsidRDefault="00651F6D" w:rsidP="00187921">
      <w:pPr>
        <w:pStyle w:val="111Lgumam"/>
      </w:pPr>
      <w:r w:rsidRPr="00BB5884">
        <w:t xml:space="preserve">Izpildītājs nepilda jebkādas Līguma saistības saskaņā ar Līguma noteikumiem un konstatētās neatbilstības nav novērstas 30 (trīsdesmit) dienu laikā no Pasūtītāja rakstiska brīdinājuma </w:t>
      </w:r>
      <w:r w:rsidR="00174E20" w:rsidRPr="00BB5884">
        <w:t>nosūtī</w:t>
      </w:r>
      <w:r w:rsidRPr="00BB5884">
        <w:t>šanas;</w:t>
      </w:r>
    </w:p>
    <w:p w14:paraId="48521743" w14:textId="6A6992F1" w:rsidR="00C40838" w:rsidRPr="00BB5884" w:rsidRDefault="00C40838" w:rsidP="00187921">
      <w:pPr>
        <w:pStyle w:val="111Lgumam"/>
      </w:pPr>
      <w:r w:rsidRPr="00BB5884">
        <w:t>Izpildītājs Pasūtītājam nodarījis zaudējumus;</w:t>
      </w:r>
    </w:p>
    <w:p w14:paraId="15C96663" w14:textId="77777777" w:rsidR="00651F6D" w:rsidRPr="00BB5884" w:rsidRDefault="00651F6D" w:rsidP="007E5BF2">
      <w:pPr>
        <w:pStyle w:val="111Lgumam"/>
        <w:ind w:left="1276" w:hanging="916"/>
        <w:rPr>
          <w:lang w:eastAsia="lv-LV"/>
        </w:rPr>
      </w:pPr>
      <w:bookmarkStart w:id="26" w:name="_Ref159324825"/>
      <w:r w:rsidRPr="00BB5884">
        <w:t>Izpildītājs ir patvaļīgi pārtraucis Līguma izpildi, tai skaitā, ja Izpildītājs nav sasniedzams juridiskajā adresē;</w:t>
      </w:r>
      <w:bookmarkEnd w:id="26"/>
    </w:p>
    <w:p w14:paraId="00F58A5E" w14:textId="6E63DCCF" w:rsidR="00651F6D" w:rsidRPr="00BB5884" w:rsidRDefault="00651F6D" w:rsidP="00C278BF">
      <w:pPr>
        <w:pStyle w:val="111Lgumam"/>
        <w:ind w:left="1276" w:hanging="916"/>
      </w:pPr>
      <w:r w:rsidRPr="00BB5884">
        <w:t>Pasūtītājam nav pieejams finansējums turpmākai Pakalpojuma finansēšanai. Šādā gadījumā Pasūtītājs brīdina par to Izpildītāju ne vēlāk kā 30 (trīsdesmit) dienas pirms Līguma izbeigšanas</w:t>
      </w:r>
      <w:r w:rsidR="000273FB" w:rsidRPr="00BB5884">
        <w:t>;</w:t>
      </w:r>
    </w:p>
    <w:p w14:paraId="105331D8" w14:textId="4613BDAA" w:rsidR="00C40838" w:rsidRPr="00BB5884" w:rsidRDefault="00C40838" w:rsidP="00C278BF">
      <w:pPr>
        <w:pStyle w:val="111Lgumam"/>
        <w:ind w:left="1276" w:hanging="916"/>
      </w:pPr>
      <w:bookmarkStart w:id="27" w:name="_Ref159325082"/>
      <w:r w:rsidRPr="00BB5884">
        <w:t xml:space="preserve">ārvalstu finanšu instrumenta vadībā iesaistīta iestāde ir noteikusi ārvalstu finanšu instrumenta finansēta projekta izmaksu korekciju vairāk nekā 25 % (divdesmit </w:t>
      </w:r>
      <w:r w:rsidRPr="00BB5884">
        <w:lastRenderedPageBreak/>
        <w:t xml:space="preserve">piecu procentu) apmērā vai lielākā apmērā no </w:t>
      </w:r>
      <w:r w:rsidR="001831CC" w:rsidRPr="00BB5884">
        <w:t>L</w:t>
      </w:r>
      <w:r w:rsidRPr="00BB5884">
        <w:t xml:space="preserve">īguma summas, un minētā korekcija izriet no Izpildītāja pieļauta </w:t>
      </w:r>
      <w:r w:rsidR="00EC6FDB">
        <w:t>L</w:t>
      </w:r>
      <w:r w:rsidRPr="00BB5884">
        <w:t>īguma pārkāpuma;</w:t>
      </w:r>
      <w:bookmarkEnd w:id="27"/>
    </w:p>
    <w:p w14:paraId="77D4C9AB" w14:textId="77777777" w:rsidR="00ED6F80" w:rsidRPr="00BB5884" w:rsidRDefault="00ED6F80" w:rsidP="00C278BF">
      <w:pPr>
        <w:pStyle w:val="111Lgumam"/>
        <w:ind w:left="1276" w:hanging="916"/>
        <w:rPr>
          <w:lang w:eastAsia="lv-LV"/>
        </w:rPr>
      </w:pPr>
      <w:bookmarkStart w:id="28" w:name="_Ref159325091"/>
      <w:r w:rsidRPr="00BB5884">
        <w:rPr>
          <w:lang w:eastAsia="lv-LV"/>
        </w:rPr>
        <w:t>ārvalstu finanšu instrumenta vadībā iesaistītā iestāde ir konstatējusi normatīvo aktu pārkāpumus Līguma noslēgšanas vai izpildes gaitā, un to dēļ tiek piemērota Līguma izmaksu korekcija 100 % (viens simts procentu) apmērā;</w:t>
      </w:r>
      <w:bookmarkEnd w:id="28"/>
    </w:p>
    <w:p w14:paraId="2103A369" w14:textId="38CCE83D" w:rsidR="00C40838" w:rsidRPr="00BB5884" w:rsidRDefault="00C40838" w:rsidP="00C278BF">
      <w:pPr>
        <w:pStyle w:val="111Lgumam"/>
        <w:ind w:left="1276" w:hanging="916"/>
        <w:rPr>
          <w:lang w:eastAsia="lv-LV"/>
        </w:rPr>
      </w:pPr>
      <w:r w:rsidRPr="00BB5884">
        <w:rPr>
          <w:lang w:eastAsia="lv-LV"/>
        </w:rPr>
        <w:t>ja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048C9237" w14:textId="14158C2C" w:rsidR="001831CC" w:rsidRPr="00BB5884" w:rsidRDefault="00460169" w:rsidP="00C278BF">
      <w:pPr>
        <w:pStyle w:val="111Lgumam"/>
        <w:ind w:left="1276" w:hanging="916"/>
        <w:rPr>
          <w:lang w:eastAsia="lv-LV"/>
        </w:rPr>
      </w:pPr>
      <w:bookmarkStart w:id="29" w:name="_Ref161317089"/>
      <w:r w:rsidRPr="00BB5884">
        <w:t xml:space="preserve">Līgumu nav iespējams pildīt, ja </w:t>
      </w:r>
      <w:r w:rsidR="001831CC" w:rsidRPr="00BB5884">
        <w:t xml:space="preserve">Izpildītājam </w:t>
      </w:r>
      <w:r w:rsidRPr="00BB5884">
        <w:t xml:space="preserve">Līguma izpildes laikā </w:t>
      </w:r>
      <w:r w:rsidR="001831CC" w:rsidRPr="00BB5884">
        <w:t xml:space="preserve">piemērotas starptautiskās vai nacionālās sankcijas vai </w:t>
      </w:r>
      <w:r w:rsidRPr="00BB5884">
        <w:t>ASV Ārvalstu aktīvu kontroles biroja (OFAC) sankcijas</w:t>
      </w:r>
      <w:r w:rsidR="007E5BF2">
        <w:t>,</w:t>
      </w:r>
      <w:r w:rsidRPr="00BB5884">
        <w:t xml:space="preserve"> vai būtiskas finanšu un kapitāla tirgus intereses ietekmējošas Eiropas Savienības vai Ziemeļatlantijas līguma organizācijas dalībvalsts noteiktās sankcijas</w:t>
      </w:r>
      <w:r w:rsidR="001831CC" w:rsidRPr="00BB5884">
        <w:t>;</w:t>
      </w:r>
      <w:bookmarkEnd w:id="29"/>
    </w:p>
    <w:p w14:paraId="23A0A5B9" w14:textId="24225EF3" w:rsidR="00C40838" w:rsidRPr="00BB5884" w:rsidRDefault="00C40838" w:rsidP="00C278BF">
      <w:pPr>
        <w:pStyle w:val="111Lgumam"/>
        <w:ind w:left="1276" w:hanging="916"/>
      </w:pPr>
      <w:r w:rsidRPr="00BB5884">
        <w:rPr>
          <w:lang w:eastAsia="lv-LV"/>
        </w:rPr>
        <w:t>ārējā normatīvajā aktā noteiktajos gadījumos.</w:t>
      </w:r>
    </w:p>
    <w:p w14:paraId="5E248CD2" w14:textId="434E5B26" w:rsidR="00C11B04" w:rsidRPr="00BB5884" w:rsidRDefault="00C11B04" w:rsidP="00C11B04">
      <w:pPr>
        <w:pStyle w:val="11Lgumam"/>
        <w:ind w:left="720" w:hanging="720"/>
      </w:pPr>
      <w:r w:rsidRPr="00BB5884">
        <w:t xml:space="preserve">Ja Līgums tiek izbeigts pirms termiņa pēc Izpildītāja iniciatīvas vai Izpildītāja vainas dēļ saskaņā ar Līguma </w:t>
      </w:r>
      <w:r w:rsidRPr="00BB5884">
        <w:fldChar w:fldCharType="begin"/>
      </w:r>
      <w:r w:rsidRPr="00BB5884">
        <w:instrText xml:space="preserve"> REF _Ref159324802 \r \h </w:instrText>
      </w:r>
      <w:r w:rsidRPr="00BB5884">
        <w:fldChar w:fldCharType="separate"/>
      </w:r>
      <w:r w:rsidRPr="00BB5884">
        <w:t>10.6.1</w:t>
      </w:r>
      <w:r w:rsidRPr="00BB5884">
        <w:fldChar w:fldCharType="end"/>
      </w:r>
      <w:r w:rsidRPr="00BB5884">
        <w:t>.‒</w:t>
      </w:r>
      <w:r w:rsidRPr="00BB5884">
        <w:fldChar w:fldCharType="begin"/>
      </w:r>
      <w:r w:rsidRPr="00BB5884">
        <w:instrText xml:space="preserve"> REF _Ref159324825 \r \h </w:instrText>
      </w:r>
      <w:r w:rsidRPr="00BB5884">
        <w:fldChar w:fldCharType="separate"/>
      </w:r>
      <w:r w:rsidRPr="00BB5884">
        <w:t>10.6.10</w:t>
      </w:r>
      <w:r w:rsidRPr="00BB5884">
        <w:fldChar w:fldCharType="end"/>
      </w:r>
      <w:r w:rsidRPr="00BB5884">
        <w:t>.</w:t>
      </w:r>
      <w:r w:rsidR="00E72469" w:rsidRPr="00BB5884">
        <w:t xml:space="preserve">, </w:t>
      </w:r>
      <w:r w:rsidR="00E72469" w:rsidRPr="00BB5884">
        <w:fldChar w:fldCharType="begin"/>
      </w:r>
      <w:r w:rsidR="00E72469" w:rsidRPr="00BB5884">
        <w:instrText xml:space="preserve"> REF _Ref159325082 \r \h </w:instrText>
      </w:r>
      <w:r w:rsidR="00E72469" w:rsidRPr="00BB5884">
        <w:fldChar w:fldCharType="separate"/>
      </w:r>
      <w:r w:rsidR="00E72469" w:rsidRPr="00BB5884">
        <w:t>10.6.12</w:t>
      </w:r>
      <w:r w:rsidR="00E72469" w:rsidRPr="00BB5884">
        <w:fldChar w:fldCharType="end"/>
      </w:r>
      <w:r w:rsidR="00E72469" w:rsidRPr="00BB5884">
        <w:t>.</w:t>
      </w:r>
      <w:r w:rsidR="000F29BC" w:rsidRPr="00BB5884">
        <w:t xml:space="preserve"> </w:t>
      </w:r>
      <w:r w:rsidR="00117658" w:rsidRPr="00BB5884">
        <w:t xml:space="preserve">un </w:t>
      </w:r>
      <w:r w:rsidR="00117658" w:rsidRPr="00BB5884">
        <w:fldChar w:fldCharType="begin"/>
      </w:r>
      <w:r w:rsidR="00117658" w:rsidRPr="00BB5884">
        <w:instrText xml:space="preserve"> REF _Ref161317089 \r \h </w:instrText>
      </w:r>
      <w:r w:rsidR="00117658" w:rsidRPr="00BB5884">
        <w:fldChar w:fldCharType="separate"/>
      </w:r>
      <w:r w:rsidR="00117658" w:rsidRPr="00BB5884">
        <w:t>10.6.15</w:t>
      </w:r>
      <w:r w:rsidR="00117658" w:rsidRPr="00BB5884">
        <w:fldChar w:fldCharType="end"/>
      </w:r>
      <w:r w:rsidR="00117658" w:rsidRPr="00BB5884">
        <w:t>. </w:t>
      </w:r>
      <w:r w:rsidRPr="00BB5884">
        <w:t>apakšpunkta noteikumiem, tad</w:t>
      </w:r>
      <w:r w:rsidRPr="00BB5884">
        <w:rPr>
          <w:b/>
        </w:rPr>
        <w:t xml:space="preserve"> </w:t>
      </w:r>
      <w:r w:rsidRPr="00BB5884">
        <w:t>Izpildītājs atmaksā Pasūtītājam par Pakalpojuma izpildi saņemto Līguma summ</w:t>
      </w:r>
      <w:r w:rsidR="00963665" w:rsidRPr="00BB5884">
        <w:t>u</w:t>
      </w:r>
      <w:r w:rsidRPr="00BB5884">
        <w:t xml:space="preserve"> (vai tās daļas) pilnā apmērā 30 (trīsdesmit) dienu laikā pēc Pasūtītāja </w:t>
      </w:r>
      <w:r w:rsidR="003617A3" w:rsidRPr="00BB5884">
        <w:t>rēķina izrakstīšanas</w:t>
      </w:r>
      <w:r w:rsidRPr="00BB5884">
        <w:t xml:space="preserve"> dienas, pārskaitot atlīdzināmo summu uz Pasūtītāja norādīto norēķinu kontu.</w:t>
      </w:r>
    </w:p>
    <w:p w14:paraId="3B3B3F83" w14:textId="42CD9C77" w:rsidR="00C11B04" w:rsidRPr="00BB5884" w:rsidRDefault="00C11B04" w:rsidP="00C11B04">
      <w:pPr>
        <w:pStyle w:val="11Lgumam"/>
        <w:ind w:left="720" w:hanging="720"/>
      </w:pPr>
      <w:r w:rsidRPr="00BB5884">
        <w:t xml:space="preserve">Ja Līgums tiek izbeigts pirms termiņa Līguma </w:t>
      </w:r>
      <w:r w:rsidRPr="00BB5884">
        <w:fldChar w:fldCharType="begin"/>
      </w:r>
      <w:r w:rsidRPr="00BB5884">
        <w:instrText xml:space="preserve"> REF _Ref159325091 \r \h </w:instrText>
      </w:r>
      <w:r w:rsidRPr="00BB5884">
        <w:fldChar w:fldCharType="separate"/>
      </w:r>
      <w:r w:rsidR="005F6A5E" w:rsidRPr="00BB5884">
        <w:t>10.6.13</w:t>
      </w:r>
      <w:r w:rsidRPr="00BB5884">
        <w:fldChar w:fldCharType="end"/>
      </w:r>
      <w:r w:rsidRPr="00BB5884">
        <w:t>. apakšpunktā noteiktajā gadījumā, Izpildītājs 30 (trīsdesmit) dienu laikā pēc Pasūtītāja rakstiska pieprasījuma saņemšanas dienas atmaksā Pasūtītājam saņemto Līgum</w:t>
      </w:r>
      <w:r w:rsidR="00963665" w:rsidRPr="00BB5884">
        <w:t>a summu</w:t>
      </w:r>
      <w:r w:rsidRPr="00BB5884">
        <w:t xml:space="preserve"> (vai tās daļu) pilnībā vai daļēji atbilstoši ārvalstu finanšu instrumenta vadībā iesaistītās iestādes piemērotajam Līguma izmaksu korekcijas apmēram, pārskaitot atlīdzināmo summu uz Pasūtītāja norādīto norēķinu kontu.</w:t>
      </w:r>
    </w:p>
    <w:p w14:paraId="155C3715" w14:textId="2CE18590" w:rsidR="00C40838" w:rsidRPr="00BB5884" w:rsidRDefault="00C40838" w:rsidP="00C11B04">
      <w:pPr>
        <w:pStyle w:val="11Lgumam"/>
        <w:ind w:left="720" w:hanging="720"/>
      </w:pPr>
      <w:r w:rsidRPr="00BB5884">
        <w:t xml:space="preserve">Izpildītājam ir tiesības vienpusēji izbeigt Līgumu, ja Pasūtītājs kavē maksājumus par </w:t>
      </w:r>
      <w:r w:rsidR="0047797C" w:rsidRPr="00BB5884">
        <w:t xml:space="preserve">izpildīto </w:t>
      </w:r>
      <w:r w:rsidRPr="00BB5884">
        <w:t>Nodevumu</w:t>
      </w:r>
      <w:r w:rsidR="0047797C" w:rsidRPr="00BB5884">
        <w:t xml:space="preserve">, par kuru abpusēji ir parakstīts </w:t>
      </w:r>
      <w:r w:rsidR="00EF6F12" w:rsidRPr="00BB5884">
        <w:rPr>
          <w:rFonts w:eastAsia="SimSun"/>
          <w:kern w:val="2"/>
          <w:lang w:bidi="hi-IN"/>
        </w:rPr>
        <w:t xml:space="preserve">nodošanas </w:t>
      </w:r>
      <w:r w:rsidR="00EF6F12">
        <w:rPr>
          <w:rFonts w:eastAsia="SimSun"/>
          <w:kern w:val="2"/>
          <w:lang w:bidi="hi-IN"/>
        </w:rPr>
        <w:t xml:space="preserve">- </w:t>
      </w:r>
      <w:r w:rsidR="00EF6F12" w:rsidRPr="00BB5884">
        <w:rPr>
          <w:rFonts w:eastAsia="SimSun"/>
          <w:kern w:val="2"/>
          <w:lang w:bidi="hi-IN"/>
        </w:rPr>
        <w:t>pieņemšanas</w:t>
      </w:r>
      <w:r w:rsidR="00EF6F12" w:rsidRPr="00BB5884">
        <w:t xml:space="preserve"> </w:t>
      </w:r>
      <w:r w:rsidR="0047797C" w:rsidRPr="00BB5884">
        <w:t>akts</w:t>
      </w:r>
      <w:r w:rsidRPr="00BB5884">
        <w:t xml:space="preserve"> vairāk par 30 (trīsdesmit) dienām.</w:t>
      </w:r>
    </w:p>
    <w:p w14:paraId="0DB9D754" w14:textId="081AD515" w:rsidR="00C40838" w:rsidRPr="00BB5884" w:rsidRDefault="003B6EF6" w:rsidP="00C11B04">
      <w:pPr>
        <w:pStyle w:val="11Lgumam"/>
        <w:ind w:left="720" w:hanging="720"/>
      </w:pPr>
      <w:bookmarkStart w:id="30" w:name="_Ref159260281"/>
      <w:r w:rsidRPr="00BB5884">
        <w:t xml:space="preserve">Lai novērstu neatbilstoši veiktu izmaksu </w:t>
      </w:r>
      <w:r w:rsidR="00D17E86" w:rsidRPr="00BB5884">
        <w:rPr>
          <w:color w:val="000000"/>
          <w:lang w:eastAsia="zh-CN"/>
        </w:rPr>
        <w:t>projekt</w:t>
      </w:r>
      <w:r w:rsidR="003772EC" w:rsidRPr="00BB5884">
        <w:rPr>
          <w:color w:val="000000"/>
          <w:lang w:eastAsia="zh-CN"/>
        </w:rPr>
        <w:t>ā</w:t>
      </w:r>
      <w:r w:rsidR="00D17E86" w:rsidRPr="00BB5884">
        <w:rPr>
          <w:color w:val="000000"/>
          <w:lang w:eastAsia="zh-CN"/>
        </w:rPr>
        <w:t>,</w:t>
      </w:r>
      <w:r w:rsidR="003772EC" w:rsidRPr="00BB5884">
        <w:rPr>
          <w:color w:val="000000"/>
          <w:lang w:eastAsia="zh-CN"/>
        </w:rPr>
        <w:t xml:space="preserve"> </w:t>
      </w:r>
      <w:r w:rsidRPr="00BB5884">
        <w:t>Pasūtītājs aptur Līguma izpildi uz laiku līdz 3 (trīs) mēnešiem, skaitot no Pasūtītāja lēmuma par Līguma apturēšanu pieņemšanas dienas, šādos gadījumos</w:t>
      </w:r>
      <w:r w:rsidR="00C40838" w:rsidRPr="00BB5884">
        <w:t>:</w:t>
      </w:r>
      <w:bookmarkEnd w:id="30"/>
    </w:p>
    <w:p w14:paraId="2D867BEC" w14:textId="255F08ED" w:rsidR="00C40838" w:rsidRPr="00BB5884" w:rsidRDefault="00C40838" w:rsidP="00C278BF">
      <w:pPr>
        <w:pStyle w:val="111Lgumam"/>
        <w:ind w:left="1276" w:hanging="916"/>
      </w:pPr>
      <w:r w:rsidRPr="00BB5884">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1B4CCE60" w14:textId="079FF3EA" w:rsidR="00C40838" w:rsidRPr="00BB5884" w:rsidRDefault="00C40838" w:rsidP="00C278BF">
      <w:pPr>
        <w:pStyle w:val="111Lgumam"/>
        <w:ind w:left="1276" w:hanging="916"/>
      </w:pPr>
      <w:r w:rsidRPr="00BB5884">
        <w:t>saskaņā ar ārvalstu finanšu instrumenta vadībā iesaistītas iestādes vai Ministru kabineta lēmumu.</w:t>
      </w:r>
    </w:p>
    <w:p w14:paraId="6C95F0D8" w14:textId="73CDA7C8" w:rsidR="00C40838" w:rsidRPr="00BB5884" w:rsidRDefault="00C40838" w:rsidP="00A90BB1">
      <w:pPr>
        <w:pStyle w:val="11Lgumam"/>
        <w:ind w:left="709" w:hanging="709"/>
      </w:pPr>
      <w:r w:rsidRPr="00BB5884">
        <w:t xml:space="preserve">Par Līguma </w:t>
      </w:r>
      <w:r w:rsidR="001831CC" w:rsidRPr="00BB5884">
        <w:fldChar w:fldCharType="begin"/>
      </w:r>
      <w:r w:rsidR="001831CC" w:rsidRPr="00BB5884">
        <w:instrText xml:space="preserve"> REF _Ref159260281 \r \h </w:instrText>
      </w:r>
      <w:r w:rsidR="001831CC" w:rsidRPr="00BB5884">
        <w:fldChar w:fldCharType="separate"/>
      </w:r>
      <w:r w:rsidR="00963665" w:rsidRPr="00BB5884">
        <w:t>10.10</w:t>
      </w:r>
      <w:r w:rsidR="001831CC" w:rsidRPr="00BB5884">
        <w:fldChar w:fldCharType="end"/>
      </w:r>
      <w:r w:rsidRPr="00BB5884">
        <w:t>. punktā pieņemto lēmumu Pasūtītājs nekavējoties</w:t>
      </w:r>
      <w:r w:rsidR="0047797C" w:rsidRPr="00BB5884">
        <w:t>, bet ne vēlāk kā 3 (trīs) darba dienu laikā</w:t>
      </w:r>
      <w:r w:rsidRPr="00BB5884">
        <w:t xml:space="preserve"> rakstveidā paziņo Izpildītājam.</w:t>
      </w:r>
    </w:p>
    <w:p w14:paraId="61D7B543" w14:textId="04FF6BAC" w:rsidR="00C40838" w:rsidRPr="00BB5884" w:rsidRDefault="00C40838" w:rsidP="00446B9B">
      <w:pPr>
        <w:pStyle w:val="1Lgumam"/>
      </w:pPr>
      <w:r w:rsidRPr="00BB5884">
        <w:t>Strīdu izskatīšanas kārtība</w:t>
      </w:r>
    </w:p>
    <w:p w14:paraId="2B51C819" w14:textId="0753AAAF" w:rsidR="00C40838" w:rsidRPr="00BB5884" w:rsidRDefault="00C40838" w:rsidP="00A90BB1">
      <w:pPr>
        <w:pStyle w:val="11Lgumam"/>
        <w:ind w:left="709" w:hanging="709"/>
      </w:pPr>
      <w:r w:rsidRPr="00BB5884">
        <w:t>Visus strīdus, kas izriet vai rodas saistībā ar šo Līgumu vai tā interpretāciju, Puses apņemas risināt pārrunu ceļā.</w:t>
      </w:r>
    </w:p>
    <w:p w14:paraId="7B762B1D" w14:textId="6724F803" w:rsidR="00C40838" w:rsidRPr="00BB5884" w:rsidRDefault="00C40838" w:rsidP="00A90BB1">
      <w:pPr>
        <w:pStyle w:val="11Lgumam"/>
        <w:ind w:left="709" w:hanging="709"/>
      </w:pPr>
      <w:r w:rsidRPr="00BB5884">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normatīvajiem aktiem.</w:t>
      </w:r>
    </w:p>
    <w:p w14:paraId="7F60F509" w14:textId="6A940F79" w:rsidR="00C40838" w:rsidRPr="00BB5884" w:rsidRDefault="00C40838" w:rsidP="00446B9B">
      <w:pPr>
        <w:pStyle w:val="1Lgumam"/>
      </w:pPr>
      <w:r w:rsidRPr="00BB5884">
        <w:t>Citi noteikumi</w:t>
      </w:r>
    </w:p>
    <w:p w14:paraId="45A56410" w14:textId="2136212D" w:rsidR="00C40838" w:rsidRPr="00BB5884" w:rsidRDefault="00C40838" w:rsidP="00A90BB1">
      <w:pPr>
        <w:pStyle w:val="11Lgumam"/>
        <w:ind w:left="709" w:hanging="709"/>
      </w:pPr>
      <w:r w:rsidRPr="00BB5884">
        <w:t>Līgums stājas spēkā ar dienu, kad to paraksta pēdējā no Pusēm, un ir spēkā līdz pilnīgai Līgumā paredzēto saistību izpildei.</w:t>
      </w:r>
    </w:p>
    <w:p w14:paraId="74FC9526" w14:textId="0F698E88" w:rsidR="00C40838" w:rsidRPr="00BB5884" w:rsidRDefault="00C40838" w:rsidP="00A90BB1">
      <w:pPr>
        <w:pStyle w:val="11Lgumam"/>
        <w:ind w:left="709" w:hanging="709"/>
      </w:pPr>
      <w:r w:rsidRPr="00BB5884">
        <w:lastRenderedPageBreak/>
        <w:t>Ar šo Līgumu Puses nosaka šādus pārstāvjus:</w:t>
      </w:r>
    </w:p>
    <w:tbl>
      <w:tblPr>
        <w:tblW w:w="8642" w:type="dxa"/>
        <w:jc w:val="center"/>
        <w:tblLayout w:type="fixed"/>
        <w:tblLook w:val="0000" w:firstRow="0" w:lastRow="0" w:firstColumn="0" w:lastColumn="0" w:noHBand="0" w:noVBand="0"/>
      </w:tblPr>
      <w:tblGrid>
        <w:gridCol w:w="4390"/>
        <w:gridCol w:w="4252"/>
      </w:tblGrid>
      <w:tr w:rsidR="00404554" w:rsidRPr="00BB5884" w14:paraId="3B1799A9" w14:textId="77777777" w:rsidTr="005B6DF5">
        <w:trPr>
          <w:jc w:val="center"/>
        </w:trPr>
        <w:tc>
          <w:tcPr>
            <w:tcW w:w="4390" w:type="dxa"/>
            <w:tcBorders>
              <w:top w:val="single" w:sz="4" w:space="0" w:color="000001"/>
              <w:left w:val="single" w:sz="4" w:space="0" w:color="000001"/>
              <w:bottom w:val="single" w:sz="6" w:space="0" w:color="000001"/>
            </w:tcBorders>
            <w:shd w:val="clear" w:color="auto" w:fill="FFFFFF"/>
          </w:tcPr>
          <w:p w14:paraId="18F2BCC2" w14:textId="2434315D" w:rsidR="00404554" w:rsidRPr="00BB5884" w:rsidRDefault="00404554" w:rsidP="00404554">
            <w:pPr>
              <w:widowControl w:val="0"/>
              <w:spacing w:after="0"/>
              <w:rPr>
                <w:rFonts w:eastAsia="Calibri"/>
                <w:b/>
                <w:bCs/>
                <w:sz w:val="24"/>
                <w:szCs w:val="24"/>
              </w:rPr>
            </w:pPr>
            <w:r w:rsidRPr="00BB5884">
              <w:rPr>
                <w:rFonts w:eastAsia="Calibri"/>
                <w:b/>
                <w:bCs/>
                <w:sz w:val="24"/>
                <w:szCs w:val="24"/>
              </w:rPr>
              <w:t>Pasūtītāja pārstāvis</w:t>
            </w:r>
          </w:p>
        </w:tc>
        <w:tc>
          <w:tcPr>
            <w:tcW w:w="4252" w:type="dxa"/>
            <w:tcBorders>
              <w:top w:val="single" w:sz="4" w:space="0" w:color="000001"/>
              <w:left w:val="single" w:sz="6" w:space="0" w:color="000001"/>
              <w:bottom w:val="single" w:sz="6" w:space="0" w:color="000001"/>
              <w:right w:val="single" w:sz="4" w:space="0" w:color="000001"/>
            </w:tcBorders>
            <w:shd w:val="clear" w:color="auto" w:fill="FFFFFF"/>
          </w:tcPr>
          <w:p w14:paraId="33400BF6" w14:textId="6E32C4C8" w:rsidR="00404554" w:rsidRPr="00BB5884" w:rsidRDefault="00404554" w:rsidP="00404554">
            <w:pPr>
              <w:widowControl w:val="0"/>
              <w:spacing w:after="0"/>
              <w:rPr>
                <w:rFonts w:eastAsia="Calibri"/>
                <w:b/>
                <w:bCs/>
                <w:sz w:val="24"/>
                <w:szCs w:val="24"/>
              </w:rPr>
            </w:pPr>
            <w:r w:rsidRPr="00BB5884">
              <w:rPr>
                <w:rFonts w:eastAsia="Calibri"/>
                <w:b/>
                <w:bCs/>
                <w:sz w:val="24"/>
                <w:szCs w:val="24"/>
              </w:rPr>
              <w:t>Izpildītāja pārstāvis</w:t>
            </w:r>
          </w:p>
        </w:tc>
      </w:tr>
      <w:tr w:rsidR="003772EC" w:rsidRPr="00BB5884" w14:paraId="65481F0D" w14:textId="77777777" w:rsidTr="005B6DF5">
        <w:trPr>
          <w:jc w:val="center"/>
        </w:trPr>
        <w:tc>
          <w:tcPr>
            <w:tcW w:w="4390" w:type="dxa"/>
            <w:tcBorders>
              <w:top w:val="single" w:sz="6" w:space="0" w:color="000001"/>
              <w:left w:val="single" w:sz="4" w:space="0" w:color="000001"/>
              <w:bottom w:val="single" w:sz="4" w:space="0" w:color="000001"/>
            </w:tcBorders>
            <w:shd w:val="clear" w:color="auto" w:fill="FFFFFF"/>
          </w:tcPr>
          <w:p w14:paraId="66AA07F2" w14:textId="0D1332E0" w:rsidR="003772EC" w:rsidRPr="00BB5884" w:rsidRDefault="003772EC" w:rsidP="003772EC">
            <w:pPr>
              <w:widowControl w:val="0"/>
              <w:spacing w:after="0"/>
              <w:rPr>
                <w:rFonts w:eastAsia="Calibri"/>
                <w:sz w:val="24"/>
                <w:szCs w:val="24"/>
              </w:rPr>
            </w:pPr>
            <w:r w:rsidRPr="00BB5884">
              <w:rPr>
                <w:rFonts w:eastAsia="Calibri"/>
                <w:sz w:val="24"/>
                <w:szCs w:val="24"/>
              </w:rPr>
              <w:t xml:space="preserve">vārds un uzvārds: </w:t>
            </w:r>
            <w:r w:rsidR="00422CF7">
              <w:rPr>
                <w:rFonts w:eastAsia="Calibri"/>
                <w:sz w:val="24"/>
                <w:szCs w:val="24"/>
              </w:rPr>
              <w:t>_______</w:t>
            </w:r>
          </w:p>
          <w:p w14:paraId="23FFC90D" w14:textId="2938BF10" w:rsidR="003772EC" w:rsidRPr="00BB5884" w:rsidRDefault="003772EC" w:rsidP="003772EC">
            <w:pPr>
              <w:widowControl w:val="0"/>
              <w:spacing w:after="0"/>
              <w:rPr>
                <w:rFonts w:eastAsia="Calibri"/>
                <w:sz w:val="24"/>
                <w:szCs w:val="24"/>
              </w:rPr>
            </w:pPr>
            <w:r w:rsidRPr="00BB5884">
              <w:rPr>
                <w:rFonts w:eastAsia="Calibri"/>
                <w:sz w:val="24"/>
                <w:szCs w:val="24"/>
              </w:rPr>
              <w:t xml:space="preserve">tālrunis: </w:t>
            </w:r>
            <w:r w:rsidR="00837D11" w:rsidRPr="00BB5884">
              <w:rPr>
                <w:rFonts w:eastAsia="Calibri"/>
                <w:sz w:val="24"/>
                <w:szCs w:val="24"/>
              </w:rPr>
              <w:t>+371 </w:t>
            </w:r>
            <w:r w:rsidR="00422CF7">
              <w:rPr>
                <w:rFonts w:eastAsia="Calibri"/>
                <w:sz w:val="24"/>
                <w:szCs w:val="24"/>
              </w:rPr>
              <w:t>_______</w:t>
            </w:r>
          </w:p>
          <w:p w14:paraId="4518D562" w14:textId="12962EB3" w:rsidR="003772EC" w:rsidRPr="00BB5884" w:rsidRDefault="003772EC" w:rsidP="003772EC">
            <w:pPr>
              <w:widowControl w:val="0"/>
              <w:spacing w:after="0"/>
              <w:rPr>
                <w:rFonts w:eastAsia="Calibri"/>
                <w:sz w:val="24"/>
                <w:szCs w:val="24"/>
                <w:shd w:val="clear" w:color="auto" w:fill="B2B2B2"/>
              </w:rPr>
            </w:pPr>
            <w:r w:rsidRPr="00BB5884">
              <w:rPr>
                <w:rFonts w:eastAsia="Calibri"/>
                <w:sz w:val="24"/>
                <w:szCs w:val="24"/>
              </w:rPr>
              <w:t xml:space="preserve">e-pasts: </w:t>
            </w:r>
            <w:r w:rsidR="00422CF7" w:rsidRPr="00422CF7">
              <w:rPr>
                <w:sz w:val="24"/>
                <w:szCs w:val="24"/>
              </w:rPr>
              <w:t>____________</w:t>
            </w:r>
            <w:r w:rsidRPr="00BB5884">
              <w:rPr>
                <w:sz w:val="24"/>
                <w:szCs w:val="24"/>
              </w:rPr>
              <w:t xml:space="preserve"> </w:t>
            </w:r>
          </w:p>
        </w:tc>
        <w:tc>
          <w:tcPr>
            <w:tcW w:w="4252" w:type="dxa"/>
            <w:tcBorders>
              <w:top w:val="single" w:sz="6" w:space="0" w:color="000001"/>
              <w:left w:val="single" w:sz="6" w:space="0" w:color="000001"/>
              <w:bottom w:val="single" w:sz="4" w:space="0" w:color="000001"/>
              <w:right w:val="single" w:sz="4" w:space="0" w:color="000001"/>
            </w:tcBorders>
            <w:shd w:val="clear" w:color="auto" w:fill="FFFFFF"/>
          </w:tcPr>
          <w:p w14:paraId="49E50B63" w14:textId="77262687" w:rsidR="003772EC" w:rsidRPr="00BB5884" w:rsidRDefault="003772EC" w:rsidP="003772EC">
            <w:pPr>
              <w:widowControl w:val="0"/>
              <w:spacing w:after="0"/>
              <w:rPr>
                <w:rFonts w:eastAsia="Calibri"/>
                <w:sz w:val="24"/>
                <w:szCs w:val="24"/>
              </w:rPr>
            </w:pPr>
            <w:r w:rsidRPr="00BB5884">
              <w:rPr>
                <w:rFonts w:eastAsia="Calibri"/>
                <w:sz w:val="24"/>
                <w:szCs w:val="24"/>
              </w:rPr>
              <w:t xml:space="preserve">vārds un uzvārds: </w:t>
            </w:r>
          </w:p>
          <w:p w14:paraId="72F2BED6" w14:textId="13FB0EBB" w:rsidR="003772EC" w:rsidRPr="00BB5884" w:rsidRDefault="003772EC" w:rsidP="003772EC">
            <w:pPr>
              <w:widowControl w:val="0"/>
              <w:spacing w:after="0"/>
              <w:rPr>
                <w:rFonts w:eastAsia="Calibri"/>
                <w:sz w:val="24"/>
                <w:szCs w:val="24"/>
              </w:rPr>
            </w:pPr>
            <w:r w:rsidRPr="00BB5884">
              <w:rPr>
                <w:rFonts w:eastAsia="Calibri"/>
                <w:sz w:val="24"/>
                <w:szCs w:val="24"/>
              </w:rPr>
              <w:t xml:space="preserve">tālrunis: </w:t>
            </w:r>
            <w:r w:rsidR="00E4769A" w:rsidRPr="00BB5884">
              <w:rPr>
                <w:rFonts w:eastAsia="Calibri"/>
                <w:sz w:val="24"/>
                <w:szCs w:val="24"/>
              </w:rPr>
              <w:t>+371 </w:t>
            </w:r>
            <w:r w:rsidR="007C4014">
              <w:rPr>
                <w:sz w:val="24"/>
                <w:szCs w:val="24"/>
              </w:rPr>
              <w:t>_____</w:t>
            </w:r>
          </w:p>
          <w:p w14:paraId="6CD5E892" w14:textId="2170C632" w:rsidR="003772EC" w:rsidRPr="00BB5884" w:rsidRDefault="003772EC" w:rsidP="003772EC">
            <w:pPr>
              <w:widowControl w:val="0"/>
              <w:snapToGrid w:val="0"/>
              <w:spacing w:after="0"/>
              <w:rPr>
                <w:rFonts w:eastAsia="Calibri"/>
                <w:sz w:val="24"/>
                <w:szCs w:val="24"/>
              </w:rPr>
            </w:pPr>
            <w:r w:rsidRPr="00BB5884">
              <w:rPr>
                <w:rFonts w:eastAsia="Calibri"/>
                <w:sz w:val="24"/>
                <w:szCs w:val="24"/>
              </w:rPr>
              <w:t xml:space="preserve">e-pasts: </w:t>
            </w:r>
          </w:p>
        </w:tc>
      </w:tr>
    </w:tbl>
    <w:p w14:paraId="1ADC12DC" w14:textId="09451731" w:rsidR="00C40838" w:rsidRPr="00BB5884" w:rsidRDefault="00C40838" w:rsidP="00A90BB1">
      <w:pPr>
        <w:pStyle w:val="11Lgumam"/>
        <w:ind w:left="709" w:hanging="709"/>
      </w:pPr>
      <w:r w:rsidRPr="00BB5884">
        <w:t xml:space="preserve">Pušu pārstāvji ir atbildīgi par Līguma izpildes uzraudzīšanu Pušu vārdā, Līguma izpildei nepieciešamo materiālu nodošanas un pieņemšanas organizēšanu, </w:t>
      </w:r>
      <w:r w:rsidR="00EF6F12" w:rsidRPr="00BB5884">
        <w:rPr>
          <w:rFonts w:eastAsia="SimSun"/>
          <w:kern w:val="2"/>
          <w:lang w:bidi="hi-IN"/>
        </w:rPr>
        <w:t xml:space="preserve">nodošanas </w:t>
      </w:r>
      <w:r w:rsidR="00EF6F12">
        <w:rPr>
          <w:rFonts w:eastAsia="SimSun"/>
          <w:kern w:val="2"/>
          <w:lang w:bidi="hi-IN"/>
        </w:rPr>
        <w:t xml:space="preserve">- </w:t>
      </w:r>
      <w:r w:rsidR="00EF6F12" w:rsidRPr="00BB5884">
        <w:rPr>
          <w:rFonts w:eastAsia="SimSun"/>
          <w:kern w:val="2"/>
          <w:lang w:bidi="hi-IN"/>
        </w:rPr>
        <w:t>pieņemšanas</w:t>
      </w:r>
      <w:r w:rsidRPr="00BB5884">
        <w:t xml:space="preserve"> akta parakstīšanu, kā arī citiem uzdevumiem, kas noteikti Līgumā.</w:t>
      </w:r>
    </w:p>
    <w:p w14:paraId="07CC534C" w14:textId="53585A61" w:rsidR="00C40838" w:rsidRPr="00BB5884" w:rsidRDefault="00C40838" w:rsidP="00A90BB1">
      <w:pPr>
        <w:pStyle w:val="11Lgumam"/>
        <w:ind w:left="709" w:hanging="709"/>
      </w:pPr>
      <w:r w:rsidRPr="00BB5884">
        <w:t>Jebkurš oficiāls paziņojums, lūgums, pieprasījums vai cita informācija (izņemot tehniskas dabas informāciju) saskaņā ar šo Līgumu tiek iesniegt</w:t>
      </w:r>
      <w:r w:rsidR="00E851F0" w:rsidRPr="00BB5884">
        <w:t>a</w:t>
      </w:r>
      <w:r w:rsidRPr="00BB5884">
        <w:t xml:space="preserve"> rakstiski</w:t>
      </w:r>
      <w:r w:rsidR="00E851F0" w:rsidRPr="00BB5884">
        <w:t>,</w:t>
      </w:r>
      <w:r w:rsidRPr="00BB5884">
        <w:t xml:space="preserve"> un tiek uzskatīta par iesniegtu vai nosūtītu tai pašā dienā, ja tā nosūtīta </w:t>
      </w:r>
      <w:r w:rsidR="00965099">
        <w:t xml:space="preserve">uz </w:t>
      </w:r>
      <w:r w:rsidR="00117658" w:rsidRPr="00BB5884">
        <w:t xml:space="preserve">e-pasta adresi: </w:t>
      </w:r>
      <w:hyperlink r:id="rId9" w:history="1">
        <w:r w:rsidR="00963665" w:rsidRPr="00BB5884">
          <w:rPr>
            <w:rStyle w:val="Hyperlink"/>
          </w:rPr>
          <w:t>projekti@bac.gov.lv</w:t>
        </w:r>
      </w:hyperlink>
      <w:r w:rsidR="00963665" w:rsidRPr="00BB5884">
        <w:t xml:space="preserve"> </w:t>
      </w:r>
      <w:r w:rsidRPr="00BB5884">
        <w:t>.</w:t>
      </w:r>
    </w:p>
    <w:p w14:paraId="44A44820" w14:textId="38360B7B" w:rsidR="00C40838" w:rsidRPr="00BB5884" w:rsidRDefault="00C40838" w:rsidP="00A90BB1">
      <w:pPr>
        <w:pStyle w:val="11Lgumam"/>
        <w:ind w:left="709" w:hanging="709"/>
      </w:pPr>
      <w:r w:rsidRPr="00BB5884">
        <w:t>Ja kāds no Līguma noteikumiem var izrādīties nelikumīgs vai nesaistošs, tas neietekmēs ar šo Līgumu noteiktās Pušu saistības un tiesības kopumā.</w:t>
      </w:r>
    </w:p>
    <w:p w14:paraId="6D6FD255" w14:textId="2FCB45BB" w:rsidR="00C40838" w:rsidRPr="00BB5884" w:rsidRDefault="00C40838" w:rsidP="00A90BB1">
      <w:pPr>
        <w:pStyle w:val="11Lgumam"/>
        <w:ind w:left="709" w:hanging="709"/>
      </w:pPr>
      <w:r w:rsidRPr="00BB5884">
        <w:t>Pusēm rakstiski 5 (piecu) darba dienu laikā ir jāinformē par savu rekvizītu (nosaukuma, adreses, norēķinu rekvizītu un tml.) un Pušu pārstāvju maiņu. Šādā gadījumā atsevišķi grozījum</w:t>
      </w:r>
      <w:r w:rsidR="0086057A" w:rsidRPr="00BB5884">
        <w:t>i</w:t>
      </w:r>
      <w:r w:rsidRPr="00BB5884">
        <w:t xml:space="preserve"> </w:t>
      </w:r>
      <w:r w:rsidR="00E72469" w:rsidRPr="00BB5884">
        <w:t xml:space="preserve">Līgumā </w:t>
      </w:r>
      <w:r w:rsidRPr="00BB5884">
        <w:t>netiek gatavoti.</w:t>
      </w:r>
    </w:p>
    <w:p w14:paraId="75E4F77E" w14:textId="51A2EBEB" w:rsidR="00C40838" w:rsidRPr="00BB5884" w:rsidRDefault="00C40838" w:rsidP="00A90BB1">
      <w:pPr>
        <w:pStyle w:val="11Lgumam"/>
        <w:ind w:left="709" w:hanging="709"/>
      </w:pPr>
      <w:r w:rsidRPr="00BB5884">
        <w:t>Līgums ir sagatavots, stājas spēkā un tiek izpildīts, kā arī Pušu savstarpējās attiecības tiek regulētas un skaidrotas saskaņā ar Latvijas Republikas normatīvajiem aktiem.</w:t>
      </w:r>
    </w:p>
    <w:p w14:paraId="6BF79D46" w14:textId="111BBF4B" w:rsidR="00C40838" w:rsidRPr="00BB5884" w:rsidRDefault="00C40838" w:rsidP="00A90BB1">
      <w:pPr>
        <w:pStyle w:val="11Lgumam"/>
        <w:ind w:left="709" w:hanging="709"/>
      </w:pPr>
      <w:r w:rsidRPr="00BB5884">
        <w:t>Ja kāda no Pusēm nav izmantojusi Līgumā paredzētās tiesības vai cita veida tiesiskās aizsardzības līdzekļus, netiks uzskatīts, ka Puse ir atteikusies no šo tiesību vai tiesiskās aizsardzības līdzekļa izmantošanas turpmāk.</w:t>
      </w:r>
    </w:p>
    <w:p w14:paraId="1559740D" w14:textId="2EB9C613" w:rsidR="00C40838" w:rsidRPr="00BB5884" w:rsidRDefault="00C40838" w:rsidP="00A90BB1">
      <w:pPr>
        <w:pStyle w:val="11Lgumam"/>
        <w:ind w:left="709" w:hanging="709"/>
      </w:pPr>
      <w:r w:rsidRPr="00BB5884">
        <w:t xml:space="preserve">Pasūtītājs </w:t>
      </w:r>
      <w:r w:rsidR="00E72469" w:rsidRPr="00BB5884">
        <w:t>Atklātā konkursā</w:t>
      </w:r>
      <w:r w:rsidRPr="00BB5884">
        <w:t xml:space="preserve"> iesniegtos personas datus apstrādās, iepirkuma dokumentus glabās un Publisko iepirkumu likumā noteiktajos gadījumos personas datus nodos Iepirkumu uzraudzības birojam, citām Eiropas Savienības fondu vadībā iesaistītajām iestādēm</w:t>
      </w:r>
      <w:r w:rsidR="004A303D" w:rsidRPr="00BB5884">
        <w:t>,</w:t>
      </w:r>
      <w:r w:rsidRPr="00BB5884">
        <w:t xml:space="preserve"> tiesai</w:t>
      </w:r>
      <w:r w:rsidR="004A303D" w:rsidRPr="00BB5884">
        <w:t xml:space="preserve"> u.c. iestādēm</w:t>
      </w:r>
      <w:r w:rsidRPr="00BB5884">
        <w:t xml:space="preserve"> atbilstoši Publisko iepirkumu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un ar ko atceļ direktīvu 95/46/EK prasības.</w:t>
      </w:r>
    </w:p>
    <w:p w14:paraId="5AC5A35F" w14:textId="6853457D" w:rsidR="005A477F" w:rsidRPr="00BB5884" w:rsidRDefault="005A477F" w:rsidP="00A90BB1">
      <w:pPr>
        <w:pStyle w:val="11Lgumam"/>
        <w:ind w:left="709" w:hanging="709"/>
      </w:pPr>
      <w:r w:rsidRPr="00BB5884">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0D848F08" w14:textId="77777777" w:rsidR="001E5521" w:rsidRDefault="005A477F" w:rsidP="00E354F7">
      <w:pPr>
        <w:pStyle w:val="11Lgumam"/>
        <w:ind w:left="709" w:hanging="709"/>
      </w:pPr>
      <w:r w:rsidRPr="00BB5884">
        <w:t>Pasūtītājs Izpildītāja datu subjekta personas datus glabās 5</w:t>
      </w:r>
      <w:r w:rsidR="00E72469" w:rsidRPr="00BB5884">
        <w:t> </w:t>
      </w:r>
      <w:r w:rsidR="00326138" w:rsidRPr="00BB5884">
        <w:t>(piecus)</w:t>
      </w:r>
      <w:r w:rsidRPr="00BB5884">
        <w:t xml:space="preserve">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w:t>
      </w:r>
      <w:r w:rsidR="00AC6243" w:rsidRPr="00BB5884">
        <w:t xml:space="preserve">tīmekļvietnē </w:t>
      </w:r>
      <w:r w:rsidRPr="00BB5884">
        <w:t>sadaļā “Personas datu apstrāde”</w:t>
      </w:r>
      <w:r w:rsidR="003772EC" w:rsidRPr="00BB5884">
        <w:t xml:space="preserve"> (</w:t>
      </w:r>
      <w:hyperlink r:id="rId10" w:history="1">
        <w:r w:rsidR="003772EC" w:rsidRPr="00BB5884">
          <w:rPr>
            <w:rStyle w:val="Hyperlink"/>
          </w:rPr>
          <w:t>https://www.bac.gov.lv/lv/privatuma-politika</w:t>
        </w:r>
      </w:hyperlink>
      <w:r w:rsidR="003772EC" w:rsidRPr="00BB5884">
        <w:t xml:space="preserve">). </w:t>
      </w:r>
    </w:p>
    <w:p w14:paraId="513ECBD4" w14:textId="2939126C" w:rsidR="005E0B32" w:rsidRPr="00BB5884" w:rsidRDefault="00C40838" w:rsidP="00E354F7">
      <w:pPr>
        <w:pStyle w:val="11Lgumam"/>
        <w:ind w:left="709" w:hanging="709"/>
      </w:pPr>
      <w:r w:rsidRPr="00BB5884">
        <w:t>Līgums sagatavots</w:t>
      </w:r>
      <w:r w:rsidR="005E0B32" w:rsidRPr="00BB5884">
        <w:t xml:space="preserve"> latviešu valodā un parakstīts ar drošu elektronisko parakstu, kas satur laika zīmogu. Līguma abpusējas parakstīšanas datums ir pēdējā parakstītāja pievienotā droša elektroniskā paraksta un tā laika zīmoga pievienošanas datums.</w:t>
      </w:r>
    </w:p>
    <w:p w14:paraId="67CB777F" w14:textId="14507010" w:rsidR="00C40838" w:rsidRPr="00BB5884" w:rsidRDefault="00C40838" w:rsidP="00E01371">
      <w:pPr>
        <w:pStyle w:val="1Lgumam"/>
      </w:pPr>
      <w:r w:rsidRPr="00BB5884">
        <w:t>Pielikumi</w:t>
      </w:r>
    </w:p>
    <w:p w14:paraId="03B4346F" w14:textId="77777777" w:rsidR="00C40838" w:rsidRPr="00BB5884" w:rsidRDefault="00C40838" w:rsidP="00C40838">
      <w:pPr>
        <w:autoSpaceDN w:val="0"/>
        <w:adjustRightInd w:val="0"/>
        <w:spacing w:after="0"/>
        <w:rPr>
          <w:bCs/>
          <w:color w:val="000000"/>
          <w:sz w:val="24"/>
          <w:szCs w:val="24"/>
          <w:lang w:eastAsia="lv-LV"/>
        </w:rPr>
      </w:pPr>
      <w:r w:rsidRPr="00BB5884">
        <w:rPr>
          <w:bCs/>
          <w:color w:val="000000"/>
          <w:sz w:val="24"/>
          <w:szCs w:val="24"/>
          <w:lang w:eastAsia="lv-LV"/>
        </w:rPr>
        <w:t>Pie Līguma</w:t>
      </w:r>
      <w:r w:rsidRPr="00BB5884">
        <w:rPr>
          <w:color w:val="000000"/>
          <w:sz w:val="24"/>
          <w:szCs w:val="24"/>
        </w:rPr>
        <w:t xml:space="preserve"> </w:t>
      </w:r>
      <w:r w:rsidRPr="00BB5884">
        <w:rPr>
          <w:bCs/>
          <w:color w:val="000000"/>
          <w:sz w:val="24"/>
          <w:szCs w:val="24"/>
          <w:lang w:eastAsia="lv-LV"/>
        </w:rPr>
        <w:t>tā parakstīšanas brīdī tiek pievienoti šādi pielikumi, kas ir Līguma neatņemamas sastāvdaļas:</w:t>
      </w:r>
    </w:p>
    <w:p w14:paraId="334C3A67" w14:textId="3DC9EE7D" w:rsidR="00C40838" w:rsidRPr="00BB5884" w:rsidRDefault="00C40838" w:rsidP="00C40838">
      <w:pPr>
        <w:autoSpaceDN w:val="0"/>
        <w:adjustRightInd w:val="0"/>
        <w:spacing w:after="0"/>
        <w:ind w:left="720"/>
        <w:rPr>
          <w:bCs/>
          <w:color w:val="000000"/>
          <w:sz w:val="24"/>
          <w:szCs w:val="24"/>
          <w:lang w:eastAsia="lv-LV"/>
        </w:rPr>
      </w:pPr>
      <w:r w:rsidRPr="00BB5884">
        <w:rPr>
          <w:bCs/>
          <w:color w:val="000000"/>
          <w:sz w:val="24"/>
          <w:szCs w:val="24"/>
          <w:lang w:eastAsia="lv-LV"/>
        </w:rPr>
        <w:t>1. pielikums –</w:t>
      </w:r>
      <w:r w:rsidR="00C00604" w:rsidRPr="00BB5884">
        <w:rPr>
          <w:bCs/>
          <w:color w:val="000000"/>
          <w:sz w:val="24"/>
          <w:szCs w:val="24"/>
          <w:lang w:eastAsia="lv-LV"/>
        </w:rPr>
        <w:t xml:space="preserve"> </w:t>
      </w:r>
      <w:r w:rsidRPr="00BB5884">
        <w:rPr>
          <w:bCs/>
          <w:color w:val="000000"/>
          <w:sz w:val="24"/>
          <w:szCs w:val="24"/>
          <w:lang w:eastAsia="lv-LV"/>
        </w:rPr>
        <w:t>Tehniskā specifikācija</w:t>
      </w:r>
      <w:r w:rsidR="001E5521">
        <w:rPr>
          <w:bCs/>
          <w:color w:val="000000"/>
          <w:sz w:val="24"/>
          <w:szCs w:val="24"/>
          <w:lang w:eastAsia="lv-LV"/>
        </w:rPr>
        <w:t>;</w:t>
      </w:r>
      <w:r w:rsidRPr="00BB5884">
        <w:rPr>
          <w:bCs/>
          <w:color w:val="000000"/>
          <w:sz w:val="24"/>
          <w:szCs w:val="24"/>
          <w:lang w:eastAsia="lv-LV"/>
        </w:rPr>
        <w:t xml:space="preserve"> </w:t>
      </w:r>
    </w:p>
    <w:p w14:paraId="0E693E1D" w14:textId="06CEFB85" w:rsidR="00C40838" w:rsidRPr="00BB5884" w:rsidRDefault="00C40838" w:rsidP="00C40838">
      <w:pPr>
        <w:autoSpaceDN w:val="0"/>
        <w:adjustRightInd w:val="0"/>
        <w:spacing w:after="0"/>
        <w:ind w:left="720"/>
        <w:rPr>
          <w:bCs/>
          <w:color w:val="000000"/>
          <w:sz w:val="24"/>
          <w:szCs w:val="24"/>
          <w:lang w:eastAsia="lv-LV"/>
        </w:rPr>
      </w:pPr>
      <w:r w:rsidRPr="00BB5884">
        <w:rPr>
          <w:color w:val="000000"/>
          <w:sz w:val="24"/>
          <w:szCs w:val="24"/>
          <w:lang w:eastAsia="lv-LV"/>
        </w:rPr>
        <w:t xml:space="preserve">2. pielikums – </w:t>
      </w:r>
      <w:r w:rsidR="000E03C0" w:rsidRPr="00BB5884">
        <w:rPr>
          <w:bCs/>
          <w:color w:val="000000"/>
          <w:sz w:val="24"/>
          <w:szCs w:val="24"/>
          <w:lang w:eastAsia="lv-LV"/>
        </w:rPr>
        <w:t>Finanšu piedāvājums</w:t>
      </w:r>
      <w:r w:rsidR="001E5521">
        <w:rPr>
          <w:color w:val="000000"/>
          <w:sz w:val="24"/>
          <w:szCs w:val="24"/>
          <w:lang w:eastAsia="lv-LV"/>
        </w:rPr>
        <w:t>;</w:t>
      </w:r>
      <w:r w:rsidRPr="00BB5884">
        <w:rPr>
          <w:color w:val="000000"/>
          <w:sz w:val="24"/>
          <w:szCs w:val="24"/>
          <w:lang w:eastAsia="lv-LV"/>
        </w:rPr>
        <w:t xml:space="preserve"> </w:t>
      </w:r>
    </w:p>
    <w:p w14:paraId="768096F4" w14:textId="4D93C314" w:rsidR="00C40838" w:rsidRPr="00BB5884" w:rsidRDefault="00C40838" w:rsidP="00C40838">
      <w:pPr>
        <w:autoSpaceDN w:val="0"/>
        <w:adjustRightInd w:val="0"/>
        <w:spacing w:after="0"/>
        <w:ind w:left="720"/>
        <w:rPr>
          <w:bCs/>
          <w:color w:val="000000"/>
          <w:sz w:val="24"/>
          <w:szCs w:val="24"/>
          <w:lang w:eastAsia="lv-LV"/>
        </w:rPr>
      </w:pPr>
      <w:r w:rsidRPr="00BB5884">
        <w:rPr>
          <w:bCs/>
          <w:color w:val="000000"/>
          <w:sz w:val="24"/>
          <w:szCs w:val="24"/>
          <w:lang w:eastAsia="lv-LV"/>
        </w:rPr>
        <w:t xml:space="preserve">3. pielikums – </w:t>
      </w:r>
      <w:r w:rsidR="00EC6FDB">
        <w:rPr>
          <w:bCs/>
          <w:color w:val="000000"/>
          <w:sz w:val="24"/>
          <w:szCs w:val="24"/>
          <w:lang w:eastAsia="lv-LV"/>
        </w:rPr>
        <w:t>Informācija par piesaistītajiem s</w:t>
      </w:r>
      <w:r w:rsidR="000E03C0" w:rsidRPr="00BB5884">
        <w:rPr>
          <w:bCs/>
          <w:color w:val="000000"/>
          <w:sz w:val="24"/>
          <w:szCs w:val="24"/>
          <w:lang w:eastAsia="lv-LV"/>
        </w:rPr>
        <w:t>peciālist</w:t>
      </w:r>
      <w:r w:rsidR="00EC6FDB">
        <w:rPr>
          <w:bCs/>
          <w:color w:val="000000"/>
          <w:sz w:val="24"/>
          <w:szCs w:val="24"/>
          <w:lang w:eastAsia="lv-LV"/>
        </w:rPr>
        <w:t>iem</w:t>
      </w:r>
      <w:r w:rsidR="001E5521">
        <w:rPr>
          <w:bCs/>
          <w:color w:val="000000"/>
          <w:sz w:val="24"/>
          <w:szCs w:val="24"/>
          <w:lang w:eastAsia="lv-LV"/>
        </w:rPr>
        <w:t>;</w:t>
      </w:r>
      <w:r w:rsidRPr="00BB5884">
        <w:rPr>
          <w:bCs/>
          <w:color w:val="000000"/>
          <w:sz w:val="24"/>
          <w:szCs w:val="24"/>
          <w:lang w:eastAsia="lv-LV"/>
        </w:rPr>
        <w:t xml:space="preserve"> </w:t>
      </w:r>
    </w:p>
    <w:p w14:paraId="1E354249" w14:textId="38AFC516" w:rsidR="00911FAB" w:rsidRPr="00BB5884" w:rsidRDefault="000E03C0" w:rsidP="00C40838">
      <w:pPr>
        <w:autoSpaceDN w:val="0"/>
        <w:adjustRightInd w:val="0"/>
        <w:spacing w:after="0"/>
        <w:ind w:left="720"/>
        <w:rPr>
          <w:bCs/>
          <w:color w:val="000000"/>
          <w:sz w:val="24"/>
          <w:szCs w:val="24"/>
          <w:lang w:eastAsia="lv-LV"/>
        </w:rPr>
      </w:pPr>
      <w:r w:rsidRPr="00BB5884">
        <w:rPr>
          <w:bCs/>
          <w:color w:val="000000"/>
          <w:sz w:val="24"/>
          <w:szCs w:val="24"/>
          <w:lang w:eastAsia="lv-LV"/>
        </w:rPr>
        <w:t>4</w:t>
      </w:r>
      <w:r w:rsidR="00A4651B" w:rsidRPr="00BB5884">
        <w:rPr>
          <w:bCs/>
          <w:color w:val="000000"/>
          <w:sz w:val="24"/>
          <w:szCs w:val="24"/>
          <w:lang w:eastAsia="lv-LV"/>
        </w:rPr>
        <w:t>.</w:t>
      </w:r>
      <w:r w:rsidR="00DA4C94" w:rsidRPr="00BB5884">
        <w:rPr>
          <w:bCs/>
          <w:color w:val="000000"/>
          <w:sz w:val="24"/>
          <w:szCs w:val="24"/>
          <w:lang w:eastAsia="lv-LV"/>
        </w:rPr>
        <w:t> </w:t>
      </w:r>
      <w:r w:rsidR="00A4651B" w:rsidRPr="00BB5884">
        <w:rPr>
          <w:bCs/>
          <w:color w:val="000000"/>
          <w:sz w:val="24"/>
          <w:szCs w:val="24"/>
          <w:lang w:eastAsia="lv-LV"/>
        </w:rPr>
        <w:t>pielikums –</w:t>
      </w:r>
      <w:r w:rsidR="00F94200" w:rsidRPr="00BB5884">
        <w:rPr>
          <w:bCs/>
          <w:color w:val="000000"/>
          <w:sz w:val="24"/>
          <w:szCs w:val="24"/>
          <w:lang w:eastAsia="lv-LV"/>
        </w:rPr>
        <w:t xml:space="preserve"> </w:t>
      </w:r>
      <w:r w:rsidR="00911FAB" w:rsidRPr="00BB5884">
        <w:rPr>
          <w:bCs/>
          <w:color w:val="000000"/>
          <w:sz w:val="24"/>
          <w:szCs w:val="24"/>
          <w:lang w:eastAsia="lv-LV"/>
        </w:rPr>
        <w:t xml:space="preserve">Personas datu apstrādes </w:t>
      </w:r>
      <w:r w:rsidR="00005FD9" w:rsidRPr="00BB5884">
        <w:rPr>
          <w:bCs/>
          <w:color w:val="000000"/>
          <w:sz w:val="24"/>
          <w:szCs w:val="24"/>
          <w:lang w:eastAsia="lv-LV"/>
        </w:rPr>
        <w:t>noteikumi</w:t>
      </w:r>
      <w:r w:rsidR="001E5521">
        <w:rPr>
          <w:bCs/>
          <w:color w:val="000000"/>
          <w:sz w:val="24"/>
          <w:szCs w:val="24"/>
          <w:lang w:eastAsia="lv-LV"/>
        </w:rPr>
        <w:t>;</w:t>
      </w:r>
    </w:p>
    <w:p w14:paraId="122CD327" w14:textId="16E30F6B" w:rsidR="00A4651B" w:rsidRPr="00BB5884" w:rsidRDefault="000E03C0" w:rsidP="00C40838">
      <w:pPr>
        <w:autoSpaceDN w:val="0"/>
        <w:adjustRightInd w:val="0"/>
        <w:spacing w:after="0"/>
        <w:ind w:left="720"/>
        <w:rPr>
          <w:color w:val="000000"/>
          <w:sz w:val="24"/>
          <w:szCs w:val="24"/>
          <w:lang w:eastAsia="lv-LV"/>
        </w:rPr>
      </w:pPr>
      <w:r w:rsidRPr="00BB5884">
        <w:rPr>
          <w:bCs/>
          <w:color w:val="000000"/>
          <w:sz w:val="24"/>
          <w:szCs w:val="24"/>
          <w:lang w:eastAsia="lv-LV"/>
        </w:rPr>
        <w:lastRenderedPageBreak/>
        <w:t>5</w:t>
      </w:r>
      <w:r w:rsidR="00911FAB" w:rsidRPr="00BB5884">
        <w:rPr>
          <w:bCs/>
          <w:color w:val="000000"/>
          <w:sz w:val="24"/>
          <w:szCs w:val="24"/>
          <w:lang w:eastAsia="lv-LV"/>
        </w:rPr>
        <w:t xml:space="preserve">. pielikums – </w:t>
      </w:r>
      <w:r w:rsidR="00EF6F12">
        <w:rPr>
          <w:bCs/>
          <w:color w:val="000000"/>
          <w:sz w:val="24"/>
          <w:szCs w:val="24"/>
          <w:lang w:eastAsia="lv-LV"/>
        </w:rPr>
        <w:t>N</w:t>
      </w:r>
      <w:r w:rsidR="00EF6F12" w:rsidRPr="00EF6F12">
        <w:rPr>
          <w:rFonts w:eastAsia="SimSun"/>
          <w:kern w:val="2"/>
          <w:sz w:val="24"/>
          <w:szCs w:val="24"/>
          <w:lang w:bidi="hi-IN"/>
        </w:rPr>
        <w:t>odošanas - pieņemšanas</w:t>
      </w:r>
      <w:r w:rsidR="00EF6F12" w:rsidRPr="00BB5884">
        <w:rPr>
          <w:bCs/>
          <w:color w:val="000000"/>
          <w:sz w:val="24"/>
          <w:szCs w:val="24"/>
          <w:lang w:eastAsia="lv-LV"/>
        </w:rPr>
        <w:t xml:space="preserve"> </w:t>
      </w:r>
      <w:r w:rsidR="00A4651B" w:rsidRPr="00BB5884">
        <w:rPr>
          <w:bCs/>
          <w:color w:val="000000"/>
          <w:sz w:val="24"/>
          <w:szCs w:val="24"/>
          <w:lang w:eastAsia="lv-LV"/>
        </w:rPr>
        <w:t>akts</w:t>
      </w:r>
      <w:r w:rsidR="00F94200" w:rsidRPr="00BB5884">
        <w:rPr>
          <w:bCs/>
          <w:color w:val="000000"/>
          <w:sz w:val="24"/>
          <w:szCs w:val="24"/>
          <w:lang w:eastAsia="lv-LV"/>
        </w:rPr>
        <w:t>.</w:t>
      </w:r>
    </w:p>
    <w:p w14:paraId="59623E80" w14:textId="27048A1D" w:rsidR="00C40838" w:rsidRPr="00BB5884" w:rsidRDefault="00C40838" w:rsidP="00837D11">
      <w:pPr>
        <w:pStyle w:val="1Lgumam"/>
      </w:pPr>
      <w:r w:rsidRPr="00BB5884">
        <w:t xml:space="preserve"> Pušu rekvizīti un paraksti:</w:t>
      </w:r>
    </w:p>
    <w:tbl>
      <w:tblPr>
        <w:tblW w:w="0" w:type="auto"/>
        <w:jc w:val="center"/>
        <w:tblLayout w:type="fixed"/>
        <w:tblLook w:val="0000" w:firstRow="0" w:lastRow="0" w:firstColumn="0" w:lastColumn="0" w:noHBand="0" w:noVBand="0"/>
      </w:tblPr>
      <w:tblGrid>
        <w:gridCol w:w="4033"/>
        <w:gridCol w:w="4332"/>
      </w:tblGrid>
      <w:tr w:rsidR="00C40838" w:rsidRPr="00BB5884" w14:paraId="045C1379" w14:textId="77777777" w:rsidTr="000A7987">
        <w:trPr>
          <w:jc w:val="center"/>
        </w:trPr>
        <w:tc>
          <w:tcPr>
            <w:tcW w:w="4033" w:type="dxa"/>
            <w:tcBorders>
              <w:top w:val="single" w:sz="4" w:space="0" w:color="000000"/>
              <w:left w:val="single" w:sz="4" w:space="0" w:color="000000"/>
              <w:bottom w:val="single" w:sz="4" w:space="0" w:color="000000"/>
            </w:tcBorders>
            <w:shd w:val="clear" w:color="auto" w:fill="D9D9D9"/>
          </w:tcPr>
          <w:p w14:paraId="290495AF" w14:textId="77777777" w:rsidR="00C40838" w:rsidRPr="00BB5884" w:rsidRDefault="00C40838" w:rsidP="003960D2">
            <w:pPr>
              <w:spacing w:after="0"/>
              <w:jc w:val="center"/>
              <w:rPr>
                <w:rFonts w:eastAsia="Calibri"/>
                <w:sz w:val="24"/>
                <w:szCs w:val="24"/>
              </w:rPr>
            </w:pPr>
            <w:r w:rsidRPr="00BB5884">
              <w:rPr>
                <w:rFonts w:eastAsia="Calibri"/>
                <w:sz w:val="24"/>
                <w:szCs w:val="24"/>
              </w:rPr>
              <w:t>Pasūtītājs</w:t>
            </w:r>
          </w:p>
        </w:tc>
        <w:tc>
          <w:tcPr>
            <w:tcW w:w="4332" w:type="dxa"/>
            <w:tcBorders>
              <w:top w:val="single" w:sz="4" w:space="0" w:color="000000"/>
              <w:left w:val="single" w:sz="4" w:space="0" w:color="000000"/>
              <w:bottom w:val="single" w:sz="4" w:space="0" w:color="000000"/>
              <w:right w:val="single" w:sz="4" w:space="0" w:color="000000"/>
            </w:tcBorders>
            <w:shd w:val="clear" w:color="auto" w:fill="D9D9D9"/>
          </w:tcPr>
          <w:p w14:paraId="2FEF249B" w14:textId="77777777" w:rsidR="00C40838" w:rsidRPr="00BB5884" w:rsidRDefault="00C40838" w:rsidP="003960D2">
            <w:pPr>
              <w:spacing w:after="0"/>
              <w:jc w:val="center"/>
              <w:rPr>
                <w:rFonts w:eastAsia="Calibri"/>
                <w:sz w:val="24"/>
                <w:szCs w:val="24"/>
              </w:rPr>
            </w:pPr>
            <w:r w:rsidRPr="00BB5884">
              <w:rPr>
                <w:rFonts w:eastAsia="Calibri"/>
                <w:sz w:val="24"/>
                <w:szCs w:val="24"/>
              </w:rPr>
              <w:t>Izpildītājs</w:t>
            </w:r>
          </w:p>
        </w:tc>
      </w:tr>
      <w:tr w:rsidR="00C40838" w:rsidRPr="00BB5884" w14:paraId="3C633C61" w14:textId="77777777" w:rsidTr="000A7987">
        <w:trPr>
          <w:jc w:val="center"/>
        </w:trPr>
        <w:tc>
          <w:tcPr>
            <w:tcW w:w="4033" w:type="dxa"/>
            <w:tcBorders>
              <w:top w:val="single" w:sz="4" w:space="0" w:color="000000"/>
              <w:left w:val="single" w:sz="4" w:space="0" w:color="000000"/>
              <w:bottom w:val="single" w:sz="4" w:space="0" w:color="000000"/>
            </w:tcBorders>
          </w:tcPr>
          <w:p w14:paraId="5B63AF2B" w14:textId="3310957B" w:rsidR="00C40838" w:rsidRPr="00BB5884" w:rsidRDefault="0086057A" w:rsidP="003960D2">
            <w:pPr>
              <w:spacing w:after="0"/>
              <w:rPr>
                <w:rFonts w:eastAsia="Calibri"/>
                <w:b/>
                <w:bCs/>
                <w:sz w:val="24"/>
                <w:szCs w:val="24"/>
                <w:shd w:val="clear" w:color="auto" w:fill="C0C0C0"/>
              </w:rPr>
            </w:pPr>
            <w:r w:rsidRPr="00BB5884">
              <w:rPr>
                <w:rFonts w:eastAsia="Calibri"/>
                <w:b/>
                <w:bCs/>
                <w:sz w:val="24"/>
                <w:szCs w:val="24"/>
              </w:rPr>
              <w:t>B</w:t>
            </w:r>
            <w:r w:rsidR="0095370C" w:rsidRPr="00BB5884">
              <w:rPr>
                <w:rFonts w:eastAsia="Calibri"/>
                <w:b/>
                <w:bCs/>
                <w:sz w:val="24"/>
                <w:szCs w:val="24"/>
              </w:rPr>
              <w:t xml:space="preserve">ērnu aizsardzības </w:t>
            </w:r>
            <w:r w:rsidRPr="00BB5884">
              <w:rPr>
                <w:rFonts w:eastAsia="Calibri"/>
                <w:b/>
                <w:bCs/>
                <w:sz w:val="24"/>
                <w:szCs w:val="24"/>
              </w:rPr>
              <w:t>centrs</w:t>
            </w:r>
          </w:p>
        </w:tc>
        <w:tc>
          <w:tcPr>
            <w:tcW w:w="4332" w:type="dxa"/>
            <w:tcBorders>
              <w:top w:val="single" w:sz="4" w:space="0" w:color="000000"/>
              <w:left w:val="single" w:sz="4" w:space="0" w:color="000000"/>
              <w:bottom w:val="single" w:sz="4" w:space="0" w:color="000000"/>
              <w:right w:val="single" w:sz="4" w:space="0" w:color="000000"/>
            </w:tcBorders>
          </w:tcPr>
          <w:p w14:paraId="1A43F6E4" w14:textId="44BD943A" w:rsidR="00C40838" w:rsidRPr="00BB5884" w:rsidRDefault="00C40838" w:rsidP="003960D2">
            <w:pPr>
              <w:spacing w:after="0"/>
              <w:rPr>
                <w:rFonts w:eastAsia="Calibri"/>
                <w:b/>
                <w:bCs/>
                <w:sz w:val="24"/>
                <w:szCs w:val="24"/>
              </w:rPr>
            </w:pPr>
          </w:p>
        </w:tc>
      </w:tr>
      <w:tr w:rsidR="00C40838" w:rsidRPr="00BB5884" w14:paraId="6AD0A953" w14:textId="77777777" w:rsidTr="000A7987">
        <w:trPr>
          <w:jc w:val="center"/>
        </w:trPr>
        <w:tc>
          <w:tcPr>
            <w:tcW w:w="4033" w:type="dxa"/>
            <w:tcBorders>
              <w:top w:val="single" w:sz="4" w:space="0" w:color="000000"/>
              <w:left w:val="single" w:sz="4" w:space="0" w:color="000000"/>
              <w:bottom w:val="single" w:sz="4" w:space="0" w:color="000000"/>
            </w:tcBorders>
          </w:tcPr>
          <w:p w14:paraId="46102DE1" w14:textId="101DC26C" w:rsidR="00C40838" w:rsidRPr="00BB5884" w:rsidRDefault="00C40838" w:rsidP="003960D2">
            <w:pPr>
              <w:spacing w:after="0"/>
              <w:rPr>
                <w:rFonts w:eastAsia="Calibri"/>
                <w:sz w:val="24"/>
                <w:szCs w:val="24"/>
              </w:rPr>
            </w:pPr>
            <w:r w:rsidRPr="00BB5884">
              <w:rPr>
                <w:rFonts w:eastAsia="Calibri"/>
                <w:sz w:val="24"/>
                <w:szCs w:val="24"/>
              </w:rPr>
              <w:t>Reģ. Nr. </w:t>
            </w:r>
            <w:r w:rsidR="00D61133" w:rsidRPr="00BB5884">
              <w:rPr>
                <w:color w:val="000000"/>
                <w:sz w:val="24"/>
                <w:szCs w:val="24"/>
                <w:lang w:eastAsia="ar-SA"/>
              </w:rPr>
              <w:t>90002056949</w:t>
            </w:r>
          </w:p>
        </w:tc>
        <w:tc>
          <w:tcPr>
            <w:tcW w:w="4332" w:type="dxa"/>
            <w:tcBorders>
              <w:top w:val="single" w:sz="4" w:space="0" w:color="000000"/>
              <w:left w:val="single" w:sz="4" w:space="0" w:color="000000"/>
              <w:bottom w:val="single" w:sz="4" w:space="0" w:color="000000"/>
              <w:right w:val="single" w:sz="4" w:space="0" w:color="000000"/>
            </w:tcBorders>
          </w:tcPr>
          <w:p w14:paraId="75BCE601" w14:textId="37EC4CE3" w:rsidR="00C40838" w:rsidRPr="00BB5884" w:rsidRDefault="00C40838" w:rsidP="003960D2">
            <w:pPr>
              <w:spacing w:after="0"/>
              <w:rPr>
                <w:rFonts w:eastAsia="Calibri"/>
                <w:sz w:val="24"/>
                <w:szCs w:val="24"/>
              </w:rPr>
            </w:pPr>
            <w:r w:rsidRPr="00BB5884">
              <w:rPr>
                <w:rFonts w:eastAsia="Calibri"/>
                <w:sz w:val="24"/>
                <w:szCs w:val="24"/>
              </w:rPr>
              <w:t>Reģ. Nr.</w:t>
            </w:r>
            <w:r w:rsidR="000A7987" w:rsidRPr="00BB5884">
              <w:rPr>
                <w:sz w:val="24"/>
                <w:szCs w:val="24"/>
              </w:rPr>
              <w:t> </w:t>
            </w:r>
          </w:p>
        </w:tc>
      </w:tr>
      <w:tr w:rsidR="00C40838" w:rsidRPr="00BB5884" w14:paraId="186755C8" w14:textId="77777777" w:rsidTr="000A7987">
        <w:trPr>
          <w:jc w:val="center"/>
        </w:trPr>
        <w:tc>
          <w:tcPr>
            <w:tcW w:w="4033" w:type="dxa"/>
            <w:tcBorders>
              <w:top w:val="single" w:sz="4" w:space="0" w:color="000000"/>
              <w:left w:val="single" w:sz="4" w:space="0" w:color="000000"/>
              <w:bottom w:val="single" w:sz="4" w:space="0" w:color="000000"/>
            </w:tcBorders>
          </w:tcPr>
          <w:p w14:paraId="61FCC3D2" w14:textId="220C2B8F" w:rsidR="00C40838" w:rsidRPr="00BB5884" w:rsidRDefault="00C40838" w:rsidP="003960D2">
            <w:pPr>
              <w:spacing w:after="0"/>
              <w:rPr>
                <w:rFonts w:eastAsia="Calibri"/>
                <w:sz w:val="24"/>
                <w:szCs w:val="24"/>
              </w:rPr>
            </w:pPr>
            <w:r w:rsidRPr="00BB5884">
              <w:rPr>
                <w:rFonts w:eastAsia="Calibri"/>
                <w:sz w:val="24"/>
                <w:szCs w:val="24"/>
              </w:rPr>
              <w:t xml:space="preserve">Adrese: </w:t>
            </w:r>
            <w:r w:rsidR="00D61133" w:rsidRPr="00BB5884">
              <w:rPr>
                <w:color w:val="000000"/>
                <w:sz w:val="24"/>
                <w:szCs w:val="24"/>
                <w:lang w:eastAsia="ar-SA"/>
              </w:rPr>
              <w:t>Ventspils iela 53</w:t>
            </w:r>
            <w:r w:rsidR="00E91C4A" w:rsidRPr="00BB5884">
              <w:rPr>
                <w:color w:val="000000"/>
                <w:sz w:val="24"/>
                <w:szCs w:val="24"/>
                <w:lang w:eastAsia="ar-SA"/>
              </w:rPr>
              <w:t>, Rīga,          LV-1002</w:t>
            </w:r>
          </w:p>
        </w:tc>
        <w:tc>
          <w:tcPr>
            <w:tcW w:w="4332" w:type="dxa"/>
            <w:tcBorders>
              <w:top w:val="single" w:sz="4" w:space="0" w:color="000000"/>
              <w:left w:val="single" w:sz="4" w:space="0" w:color="000000"/>
              <w:bottom w:val="single" w:sz="4" w:space="0" w:color="000000"/>
              <w:right w:val="single" w:sz="4" w:space="0" w:color="000000"/>
            </w:tcBorders>
          </w:tcPr>
          <w:p w14:paraId="38F13412" w14:textId="7F4E75CE" w:rsidR="00C40838" w:rsidRPr="00BB5884" w:rsidRDefault="00C40838" w:rsidP="003960D2">
            <w:pPr>
              <w:spacing w:after="0"/>
              <w:rPr>
                <w:rFonts w:eastAsia="Calibri"/>
                <w:sz w:val="24"/>
                <w:szCs w:val="24"/>
              </w:rPr>
            </w:pPr>
            <w:r w:rsidRPr="00BB5884">
              <w:rPr>
                <w:rFonts w:eastAsia="Calibri"/>
                <w:sz w:val="24"/>
                <w:szCs w:val="24"/>
              </w:rPr>
              <w:t>Adrese:</w:t>
            </w:r>
            <w:r w:rsidR="000A7987" w:rsidRPr="00BB5884">
              <w:rPr>
                <w:rFonts w:eastAsia="Calibri"/>
                <w:sz w:val="24"/>
                <w:szCs w:val="24"/>
              </w:rPr>
              <w:t xml:space="preserve"> </w:t>
            </w:r>
          </w:p>
        </w:tc>
      </w:tr>
      <w:tr w:rsidR="00C40838" w:rsidRPr="00BB5884" w14:paraId="391DFD83" w14:textId="77777777" w:rsidTr="000A7987">
        <w:trPr>
          <w:jc w:val="center"/>
        </w:trPr>
        <w:tc>
          <w:tcPr>
            <w:tcW w:w="4033" w:type="dxa"/>
            <w:tcBorders>
              <w:top w:val="single" w:sz="4" w:space="0" w:color="000000"/>
              <w:left w:val="single" w:sz="4" w:space="0" w:color="000000"/>
              <w:bottom w:val="single" w:sz="4" w:space="0" w:color="000000"/>
            </w:tcBorders>
          </w:tcPr>
          <w:p w14:paraId="4F5298D2" w14:textId="66828EA5" w:rsidR="00C40838" w:rsidRPr="00BB5884" w:rsidRDefault="00C40838" w:rsidP="003960D2">
            <w:pPr>
              <w:spacing w:after="0"/>
              <w:rPr>
                <w:rFonts w:eastAsia="Calibri"/>
                <w:sz w:val="24"/>
                <w:szCs w:val="24"/>
              </w:rPr>
            </w:pPr>
            <w:r w:rsidRPr="00BB5884">
              <w:rPr>
                <w:rFonts w:eastAsia="Calibri"/>
                <w:sz w:val="24"/>
                <w:szCs w:val="24"/>
              </w:rPr>
              <w:t xml:space="preserve">Tālr. </w:t>
            </w:r>
            <w:r w:rsidR="00D61133" w:rsidRPr="00BB5884">
              <w:rPr>
                <w:sz w:val="24"/>
                <w:szCs w:val="24"/>
                <w:lang w:eastAsia="zh-CN"/>
              </w:rPr>
              <w:t>+371</w:t>
            </w:r>
            <w:r w:rsidR="00E72469" w:rsidRPr="00BB5884">
              <w:rPr>
                <w:sz w:val="24"/>
                <w:szCs w:val="24"/>
                <w:lang w:eastAsia="zh-CN"/>
              </w:rPr>
              <w:t> </w:t>
            </w:r>
            <w:r w:rsidR="00D61133" w:rsidRPr="00EF6F12">
              <w:rPr>
                <w:color w:val="000000"/>
                <w:sz w:val="24"/>
                <w:szCs w:val="24"/>
                <w:lang w:eastAsia="ar-SA"/>
              </w:rPr>
              <w:t>67359128</w:t>
            </w:r>
          </w:p>
        </w:tc>
        <w:tc>
          <w:tcPr>
            <w:tcW w:w="4332" w:type="dxa"/>
            <w:tcBorders>
              <w:top w:val="single" w:sz="4" w:space="0" w:color="000000"/>
              <w:left w:val="single" w:sz="4" w:space="0" w:color="000000"/>
              <w:bottom w:val="single" w:sz="4" w:space="0" w:color="000000"/>
              <w:right w:val="single" w:sz="4" w:space="0" w:color="000000"/>
            </w:tcBorders>
          </w:tcPr>
          <w:p w14:paraId="2EBD8EDA" w14:textId="000A5BC6" w:rsidR="00C40838" w:rsidRPr="00BB5884" w:rsidRDefault="00C40838" w:rsidP="003960D2">
            <w:pPr>
              <w:spacing w:after="0"/>
              <w:rPr>
                <w:rFonts w:eastAsia="Calibri"/>
                <w:sz w:val="24"/>
                <w:szCs w:val="24"/>
              </w:rPr>
            </w:pPr>
            <w:r w:rsidRPr="00BB5884">
              <w:rPr>
                <w:rFonts w:eastAsia="Calibri"/>
                <w:sz w:val="24"/>
                <w:szCs w:val="24"/>
              </w:rPr>
              <w:t>Tālr.</w:t>
            </w:r>
            <w:r w:rsidR="00C94F6B" w:rsidRPr="00BB5884">
              <w:rPr>
                <w:rFonts w:eastAsia="Calibri"/>
                <w:sz w:val="24"/>
                <w:szCs w:val="24"/>
              </w:rPr>
              <w:t xml:space="preserve"> </w:t>
            </w:r>
            <w:r w:rsidR="00C94F6B" w:rsidRPr="00BB5884">
              <w:rPr>
                <w:sz w:val="24"/>
                <w:szCs w:val="24"/>
              </w:rPr>
              <w:t>+371</w:t>
            </w:r>
            <w:r w:rsidR="000A7987" w:rsidRPr="00C04C7E">
              <w:rPr>
                <w:sz w:val="24"/>
                <w:szCs w:val="24"/>
              </w:rPr>
              <w:t> </w:t>
            </w:r>
          </w:p>
        </w:tc>
      </w:tr>
      <w:tr w:rsidR="00C40838" w:rsidRPr="00BB5884" w14:paraId="19DA5AE3" w14:textId="77777777" w:rsidTr="000A7987">
        <w:trPr>
          <w:jc w:val="center"/>
        </w:trPr>
        <w:tc>
          <w:tcPr>
            <w:tcW w:w="4033" w:type="dxa"/>
            <w:tcBorders>
              <w:top w:val="single" w:sz="4" w:space="0" w:color="000000"/>
              <w:left w:val="single" w:sz="4" w:space="0" w:color="000000"/>
              <w:bottom w:val="single" w:sz="4" w:space="0" w:color="000000"/>
            </w:tcBorders>
          </w:tcPr>
          <w:p w14:paraId="4BC34CC3" w14:textId="77777777" w:rsidR="001E5521" w:rsidRDefault="00C40838" w:rsidP="003960D2">
            <w:pPr>
              <w:spacing w:after="0"/>
            </w:pPr>
            <w:r w:rsidRPr="00BB5884">
              <w:rPr>
                <w:rFonts w:eastAsia="Calibri"/>
                <w:sz w:val="24"/>
                <w:szCs w:val="24"/>
              </w:rPr>
              <w:t>E-pasts:</w:t>
            </w:r>
            <w:r w:rsidR="009D079B" w:rsidRPr="00BB5884">
              <w:rPr>
                <w:rFonts w:eastAsia="Calibri"/>
                <w:sz w:val="24"/>
                <w:szCs w:val="24"/>
              </w:rPr>
              <w:t xml:space="preserve"> </w:t>
            </w:r>
            <w:hyperlink r:id="rId11" w:history="1">
              <w:r w:rsidR="00E72469" w:rsidRPr="00BB5884">
                <w:rPr>
                  <w:rStyle w:val="Hyperlink"/>
                  <w:rFonts w:eastAsia="Calibri"/>
                  <w:sz w:val="24"/>
                  <w:szCs w:val="24"/>
                </w:rPr>
                <w:t>pasts@bac.gov.lv</w:t>
              </w:r>
            </w:hyperlink>
            <w:r w:rsidR="00F92772">
              <w:t>;</w:t>
            </w:r>
            <w:r w:rsidR="007611AB">
              <w:t xml:space="preserve"> </w:t>
            </w:r>
          </w:p>
          <w:p w14:paraId="4E936CE5" w14:textId="4171F4A6" w:rsidR="009D079B" w:rsidRPr="00BB5884" w:rsidRDefault="007611AB" w:rsidP="003960D2">
            <w:pPr>
              <w:spacing w:after="0"/>
              <w:rPr>
                <w:rFonts w:eastAsia="Calibri"/>
                <w:sz w:val="24"/>
                <w:szCs w:val="24"/>
              </w:rPr>
            </w:pPr>
            <w:r w:rsidRPr="007611AB">
              <w:rPr>
                <w:sz w:val="24"/>
                <w:szCs w:val="24"/>
              </w:rPr>
              <w:t xml:space="preserve">e-adrese: </w:t>
            </w:r>
            <w:r w:rsidRPr="007611AB">
              <w:rPr>
                <w:sz w:val="24"/>
                <w:szCs w:val="24"/>
                <w:lang w:bidi="hi-IN"/>
              </w:rPr>
              <w:t>Bērnu aizsardzības centrs EINVOICE@90002056949</w:t>
            </w:r>
          </w:p>
        </w:tc>
        <w:tc>
          <w:tcPr>
            <w:tcW w:w="4332" w:type="dxa"/>
            <w:tcBorders>
              <w:top w:val="single" w:sz="4" w:space="0" w:color="000000"/>
              <w:left w:val="single" w:sz="4" w:space="0" w:color="000000"/>
              <w:bottom w:val="single" w:sz="4" w:space="0" w:color="000000"/>
              <w:right w:val="single" w:sz="4" w:space="0" w:color="000000"/>
            </w:tcBorders>
          </w:tcPr>
          <w:p w14:paraId="08C57306" w14:textId="286F58D4" w:rsidR="009D079B" w:rsidRPr="00BB5884" w:rsidRDefault="00C40838" w:rsidP="003960D2">
            <w:pPr>
              <w:spacing w:after="0"/>
              <w:rPr>
                <w:sz w:val="24"/>
                <w:szCs w:val="24"/>
              </w:rPr>
            </w:pPr>
            <w:r w:rsidRPr="00BB5884">
              <w:rPr>
                <w:rFonts w:eastAsia="Calibri"/>
                <w:sz w:val="24"/>
                <w:szCs w:val="24"/>
              </w:rPr>
              <w:t xml:space="preserve">E-pasts: </w:t>
            </w:r>
          </w:p>
        </w:tc>
      </w:tr>
      <w:tr w:rsidR="00C40838" w:rsidRPr="00BB5884" w14:paraId="7F783F44" w14:textId="77777777" w:rsidTr="000A7987">
        <w:trPr>
          <w:jc w:val="center"/>
        </w:trPr>
        <w:tc>
          <w:tcPr>
            <w:tcW w:w="4033" w:type="dxa"/>
            <w:tcBorders>
              <w:top w:val="single" w:sz="4" w:space="0" w:color="000000"/>
              <w:left w:val="single" w:sz="4" w:space="0" w:color="000000"/>
              <w:bottom w:val="single" w:sz="4" w:space="0" w:color="000000"/>
            </w:tcBorders>
          </w:tcPr>
          <w:p w14:paraId="68DD88A9" w14:textId="77777777" w:rsidR="00C40838" w:rsidRPr="00BB5884" w:rsidRDefault="00C40838" w:rsidP="003960D2">
            <w:pPr>
              <w:spacing w:after="0"/>
              <w:rPr>
                <w:rFonts w:eastAsia="Calibri"/>
                <w:sz w:val="24"/>
                <w:szCs w:val="24"/>
              </w:rPr>
            </w:pPr>
            <w:r w:rsidRPr="00BB5884">
              <w:rPr>
                <w:rFonts w:eastAsia="Calibri"/>
                <w:sz w:val="24"/>
                <w:szCs w:val="24"/>
              </w:rPr>
              <w:t>Banka: Valsts Kase</w:t>
            </w:r>
          </w:p>
        </w:tc>
        <w:tc>
          <w:tcPr>
            <w:tcW w:w="4332" w:type="dxa"/>
            <w:tcBorders>
              <w:top w:val="single" w:sz="4" w:space="0" w:color="000000"/>
              <w:left w:val="single" w:sz="4" w:space="0" w:color="000000"/>
              <w:bottom w:val="single" w:sz="4" w:space="0" w:color="000000"/>
              <w:right w:val="single" w:sz="4" w:space="0" w:color="000000"/>
            </w:tcBorders>
          </w:tcPr>
          <w:p w14:paraId="15D09F34" w14:textId="1637DE0F" w:rsidR="00C40838" w:rsidRPr="00BB5884" w:rsidRDefault="00C40838" w:rsidP="003960D2">
            <w:pPr>
              <w:spacing w:after="0"/>
              <w:rPr>
                <w:rFonts w:eastAsia="Calibri"/>
                <w:sz w:val="24"/>
                <w:szCs w:val="24"/>
              </w:rPr>
            </w:pPr>
            <w:r w:rsidRPr="00BB5884">
              <w:rPr>
                <w:rFonts w:eastAsia="Calibri"/>
                <w:sz w:val="24"/>
                <w:szCs w:val="24"/>
              </w:rPr>
              <w:t xml:space="preserve">Banka: </w:t>
            </w:r>
          </w:p>
        </w:tc>
      </w:tr>
      <w:tr w:rsidR="00C40838" w:rsidRPr="00BB5884" w14:paraId="32BEEC80" w14:textId="77777777" w:rsidTr="000A7987">
        <w:trPr>
          <w:jc w:val="center"/>
        </w:trPr>
        <w:tc>
          <w:tcPr>
            <w:tcW w:w="4033" w:type="dxa"/>
            <w:tcBorders>
              <w:top w:val="single" w:sz="4" w:space="0" w:color="000000"/>
              <w:left w:val="single" w:sz="4" w:space="0" w:color="000000"/>
              <w:bottom w:val="single" w:sz="4" w:space="0" w:color="000000"/>
            </w:tcBorders>
          </w:tcPr>
          <w:p w14:paraId="43200871" w14:textId="64B173F7" w:rsidR="00C40838" w:rsidRPr="00BB5884" w:rsidRDefault="00C40838" w:rsidP="000A7987">
            <w:pPr>
              <w:spacing w:after="0"/>
              <w:rPr>
                <w:sz w:val="24"/>
                <w:szCs w:val="24"/>
              </w:rPr>
            </w:pPr>
            <w:r w:rsidRPr="00BB5884">
              <w:rPr>
                <w:rFonts w:eastAsia="Calibri"/>
                <w:sz w:val="24"/>
                <w:szCs w:val="24"/>
              </w:rPr>
              <w:t xml:space="preserve">Konts: </w:t>
            </w:r>
            <w:r w:rsidR="00FD62D9" w:rsidRPr="00BB5884">
              <w:rPr>
                <w:sz w:val="24"/>
                <w:szCs w:val="24"/>
              </w:rPr>
              <w:t>LV79</w:t>
            </w:r>
            <w:r w:rsidR="000A7987" w:rsidRPr="00BB5884">
              <w:rPr>
                <w:sz w:val="24"/>
                <w:szCs w:val="24"/>
              </w:rPr>
              <w:t> </w:t>
            </w:r>
            <w:r w:rsidR="00FD62D9" w:rsidRPr="00BB5884">
              <w:rPr>
                <w:sz w:val="24"/>
                <w:szCs w:val="24"/>
              </w:rPr>
              <w:t>TREL</w:t>
            </w:r>
            <w:r w:rsidR="000A7987" w:rsidRPr="00BB5884">
              <w:rPr>
                <w:sz w:val="24"/>
                <w:szCs w:val="24"/>
              </w:rPr>
              <w:t> </w:t>
            </w:r>
            <w:r w:rsidR="00FD62D9" w:rsidRPr="00BB5884">
              <w:rPr>
                <w:sz w:val="24"/>
                <w:szCs w:val="24"/>
              </w:rPr>
              <w:t>2180</w:t>
            </w:r>
            <w:r w:rsidR="000A7987" w:rsidRPr="00BB5884">
              <w:rPr>
                <w:sz w:val="24"/>
                <w:szCs w:val="24"/>
              </w:rPr>
              <w:t> </w:t>
            </w:r>
            <w:r w:rsidR="00FD62D9" w:rsidRPr="00BB5884">
              <w:rPr>
                <w:sz w:val="24"/>
                <w:szCs w:val="24"/>
              </w:rPr>
              <w:t>6180</w:t>
            </w:r>
            <w:r w:rsidR="000A7987" w:rsidRPr="00BB5884">
              <w:rPr>
                <w:sz w:val="24"/>
                <w:szCs w:val="24"/>
              </w:rPr>
              <w:t> </w:t>
            </w:r>
            <w:r w:rsidR="00FD62D9" w:rsidRPr="00BB5884">
              <w:rPr>
                <w:sz w:val="24"/>
                <w:szCs w:val="24"/>
              </w:rPr>
              <w:t>3900</w:t>
            </w:r>
            <w:r w:rsidR="000A7987" w:rsidRPr="00BB5884">
              <w:rPr>
                <w:sz w:val="24"/>
                <w:szCs w:val="24"/>
              </w:rPr>
              <w:t> </w:t>
            </w:r>
            <w:r w:rsidR="00FD62D9" w:rsidRPr="00BB5884">
              <w:rPr>
                <w:sz w:val="24"/>
                <w:szCs w:val="24"/>
              </w:rPr>
              <w:t>B</w:t>
            </w:r>
          </w:p>
        </w:tc>
        <w:tc>
          <w:tcPr>
            <w:tcW w:w="4332" w:type="dxa"/>
            <w:tcBorders>
              <w:top w:val="single" w:sz="4" w:space="0" w:color="000000"/>
              <w:left w:val="single" w:sz="4" w:space="0" w:color="000000"/>
              <w:bottom w:val="single" w:sz="4" w:space="0" w:color="000000"/>
              <w:right w:val="single" w:sz="4" w:space="0" w:color="000000"/>
            </w:tcBorders>
          </w:tcPr>
          <w:p w14:paraId="3EF0B0E4" w14:textId="784EA0A4" w:rsidR="00C40838" w:rsidRPr="00BB5884" w:rsidRDefault="00C40838" w:rsidP="003960D2">
            <w:pPr>
              <w:spacing w:after="0"/>
              <w:rPr>
                <w:rFonts w:eastAsia="Calibri"/>
                <w:sz w:val="24"/>
                <w:szCs w:val="24"/>
              </w:rPr>
            </w:pPr>
            <w:r w:rsidRPr="00BB5884">
              <w:rPr>
                <w:rFonts w:eastAsia="Calibri"/>
                <w:sz w:val="24"/>
                <w:szCs w:val="24"/>
              </w:rPr>
              <w:t xml:space="preserve">Konts: </w:t>
            </w:r>
          </w:p>
        </w:tc>
      </w:tr>
      <w:tr w:rsidR="00C40838" w:rsidRPr="00BB5884" w14:paraId="488074D7" w14:textId="77777777" w:rsidTr="000A7987">
        <w:trPr>
          <w:jc w:val="center"/>
        </w:trPr>
        <w:tc>
          <w:tcPr>
            <w:tcW w:w="4033" w:type="dxa"/>
            <w:tcBorders>
              <w:top w:val="single" w:sz="4" w:space="0" w:color="000000"/>
              <w:left w:val="single" w:sz="4" w:space="0" w:color="000000"/>
              <w:bottom w:val="single" w:sz="4" w:space="0" w:color="000000"/>
            </w:tcBorders>
          </w:tcPr>
          <w:p w14:paraId="6183C3E3" w14:textId="77777777" w:rsidR="00C40838" w:rsidRPr="00BB5884" w:rsidRDefault="00C40838" w:rsidP="003960D2">
            <w:pPr>
              <w:spacing w:after="0"/>
              <w:rPr>
                <w:rFonts w:eastAsia="Calibri"/>
                <w:sz w:val="24"/>
                <w:szCs w:val="24"/>
              </w:rPr>
            </w:pPr>
            <w:r w:rsidRPr="00BB5884">
              <w:rPr>
                <w:rFonts w:eastAsia="Calibri"/>
                <w:sz w:val="24"/>
                <w:szCs w:val="24"/>
              </w:rPr>
              <w:t>SWIFT kods: TRELLV22</w:t>
            </w:r>
          </w:p>
        </w:tc>
        <w:tc>
          <w:tcPr>
            <w:tcW w:w="4332" w:type="dxa"/>
            <w:tcBorders>
              <w:top w:val="single" w:sz="4" w:space="0" w:color="000000"/>
              <w:left w:val="single" w:sz="4" w:space="0" w:color="000000"/>
              <w:bottom w:val="single" w:sz="4" w:space="0" w:color="000000"/>
              <w:right w:val="single" w:sz="4" w:space="0" w:color="000000"/>
            </w:tcBorders>
          </w:tcPr>
          <w:p w14:paraId="16FED00E" w14:textId="7B75A072" w:rsidR="00C40838" w:rsidRPr="00BB5884" w:rsidRDefault="00C40838" w:rsidP="003960D2">
            <w:pPr>
              <w:spacing w:after="0"/>
              <w:rPr>
                <w:rFonts w:eastAsia="Calibri"/>
                <w:sz w:val="24"/>
                <w:szCs w:val="24"/>
              </w:rPr>
            </w:pPr>
            <w:r w:rsidRPr="00BB5884">
              <w:rPr>
                <w:rFonts w:eastAsia="Calibri"/>
                <w:sz w:val="24"/>
                <w:szCs w:val="24"/>
              </w:rPr>
              <w:t xml:space="preserve">SWIFT kods: </w:t>
            </w:r>
          </w:p>
        </w:tc>
      </w:tr>
      <w:tr w:rsidR="00C40838" w:rsidRPr="00BB5884" w14:paraId="5EED6C2C" w14:textId="77777777" w:rsidTr="000A7987">
        <w:trPr>
          <w:jc w:val="center"/>
        </w:trPr>
        <w:tc>
          <w:tcPr>
            <w:tcW w:w="4033" w:type="dxa"/>
            <w:tcBorders>
              <w:left w:val="single" w:sz="4" w:space="0" w:color="000000"/>
              <w:bottom w:val="single" w:sz="4" w:space="0" w:color="000000"/>
            </w:tcBorders>
          </w:tcPr>
          <w:p w14:paraId="77818E82" w14:textId="770DAF9D" w:rsidR="00C40838" w:rsidRPr="00BB5884" w:rsidRDefault="00816ECB" w:rsidP="003960D2">
            <w:pPr>
              <w:spacing w:after="0"/>
              <w:rPr>
                <w:rFonts w:eastAsia="Calibri"/>
                <w:b/>
                <w:bCs/>
                <w:sz w:val="24"/>
                <w:szCs w:val="24"/>
              </w:rPr>
            </w:pPr>
            <w:r w:rsidRPr="00BB5884">
              <w:rPr>
                <w:rFonts w:eastAsia="Calibri"/>
                <w:sz w:val="24"/>
                <w:szCs w:val="24"/>
              </w:rPr>
              <w:t>/</w:t>
            </w:r>
            <w:r w:rsidR="007C4014">
              <w:rPr>
                <w:rFonts w:eastAsia="Calibri"/>
                <w:sz w:val="24"/>
                <w:szCs w:val="24"/>
              </w:rPr>
              <w:t>Gunita Kovaļevska</w:t>
            </w:r>
            <w:r w:rsidR="00EF6F12">
              <w:rPr>
                <w:rFonts w:eastAsia="Calibri"/>
                <w:sz w:val="24"/>
                <w:szCs w:val="24"/>
              </w:rPr>
              <w:t>*</w:t>
            </w:r>
            <w:r w:rsidRPr="00BB5884">
              <w:rPr>
                <w:rFonts w:eastAsia="Calibri"/>
                <w:sz w:val="24"/>
                <w:szCs w:val="24"/>
              </w:rPr>
              <w:t>/</w:t>
            </w:r>
          </w:p>
        </w:tc>
        <w:tc>
          <w:tcPr>
            <w:tcW w:w="4332" w:type="dxa"/>
            <w:tcBorders>
              <w:left w:val="single" w:sz="4" w:space="0" w:color="000000"/>
              <w:bottom w:val="single" w:sz="4" w:space="0" w:color="000000"/>
              <w:right w:val="single" w:sz="4" w:space="0" w:color="000000"/>
            </w:tcBorders>
          </w:tcPr>
          <w:p w14:paraId="33EE7AE5" w14:textId="6317069B" w:rsidR="00C40838" w:rsidRPr="00BB5884" w:rsidRDefault="00C40838" w:rsidP="00816ECB">
            <w:pPr>
              <w:snapToGrid w:val="0"/>
              <w:spacing w:after="0"/>
              <w:rPr>
                <w:rFonts w:eastAsia="Calibri"/>
                <w:bCs/>
                <w:sz w:val="24"/>
                <w:szCs w:val="24"/>
              </w:rPr>
            </w:pPr>
            <w:r w:rsidRPr="00BB5884">
              <w:rPr>
                <w:rFonts w:eastAsia="Calibri"/>
                <w:sz w:val="24"/>
                <w:szCs w:val="24"/>
              </w:rPr>
              <w:t>/</w:t>
            </w:r>
            <w:r w:rsidR="007C4014">
              <w:rPr>
                <w:rFonts w:eastAsia="Calibri"/>
                <w:sz w:val="24"/>
                <w:szCs w:val="24"/>
              </w:rPr>
              <w:t>_________</w:t>
            </w:r>
            <w:r w:rsidR="00EF6F12">
              <w:rPr>
                <w:rFonts w:eastAsia="Calibri"/>
                <w:sz w:val="24"/>
                <w:szCs w:val="24"/>
              </w:rPr>
              <w:t>*</w:t>
            </w:r>
            <w:r w:rsidR="00BB5884" w:rsidRPr="00BB5884">
              <w:rPr>
                <w:rFonts w:eastAsia="Calibri"/>
                <w:sz w:val="24"/>
                <w:szCs w:val="24"/>
              </w:rPr>
              <w:t>/</w:t>
            </w:r>
          </w:p>
        </w:tc>
      </w:tr>
    </w:tbl>
    <w:p w14:paraId="771C52D1" w14:textId="5FB1F779" w:rsidR="003A0BC1" w:rsidRDefault="003A0BC1" w:rsidP="00DD766F">
      <w:pPr>
        <w:spacing w:after="160" w:line="259" w:lineRule="auto"/>
        <w:jc w:val="left"/>
        <w:rPr>
          <w:rFonts w:eastAsiaTheme="minorHAnsi"/>
          <w:bCs/>
          <w:color w:val="26303B"/>
          <w:spacing w:val="11"/>
          <w:szCs w:val="22"/>
        </w:rPr>
      </w:pPr>
    </w:p>
    <w:p w14:paraId="496FD30B" w14:textId="77777777" w:rsidR="003A0BC1" w:rsidRDefault="003A0BC1">
      <w:pPr>
        <w:spacing w:after="160" w:line="259" w:lineRule="auto"/>
        <w:jc w:val="left"/>
        <w:rPr>
          <w:rFonts w:eastAsiaTheme="minorHAnsi"/>
          <w:bCs/>
          <w:color w:val="26303B"/>
          <w:spacing w:val="11"/>
          <w:szCs w:val="22"/>
        </w:rPr>
      </w:pPr>
      <w:r>
        <w:rPr>
          <w:rFonts w:eastAsiaTheme="minorHAnsi"/>
          <w:bCs/>
          <w:color w:val="26303B"/>
          <w:spacing w:val="11"/>
          <w:szCs w:val="22"/>
        </w:rPr>
        <w:br w:type="page"/>
      </w:r>
    </w:p>
    <w:p w14:paraId="0F9B9BBA" w14:textId="77777777" w:rsidR="0067527B" w:rsidRDefault="0067527B" w:rsidP="00DD766F">
      <w:pPr>
        <w:spacing w:after="160" w:line="259" w:lineRule="auto"/>
        <w:jc w:val="left"/>
        <w:rPr>
          <w:rFonts w:eastAsiaTheme="minorHAnsi"/>
          <w:bCs/>
          <w:color w:val="26303B"/>
          <w:spacing w:val="11"/>
          <w:szCs w:val="22"/>
        </w:rPr>
      </w:pPr>
    </w:p>
    <w:p w14:paraId="21B14A08" w14:textId="77777777" w:rsidR="003A0BC1" w:rsidRPr="00BB5884" w:rsidRDefault="003A0BC1" w:rsidP="003A0BC1">
      <w:pPr>
        <w:tabs>
          <w:tab w:val="left" w:pos="1080"/>
          <w:tab w:val="left" w:pos="7680"/>
        </w:tabs>
        <w:spacing w:after="0"/>
        <w:jc w:val="right"/>
        <w:rPr>
          <w:rFonts w:ascii="Times" w:eastAsia="Times" w:hAnsi="Times" w:cs="Times"/>
          <w:b/>
          <w:smallCaps/>
          <w:sz w:val="24"/>
          <w:szCs w:val="24"/>
        </w:rPr>
      </w:pPr>
      <w:r w:rsidRPr="00BB5884">
        <w:rPr>
          <w:rFonts w:ascii="Times" w:eastAsia="Times" w:hAnsi="Times" w:cs="Times"/>
          <w:b/>
          <w:smallCaps/>
          <w:sz w:val="24"/>
          <w:szCs w:val="24"/>
        </w:rPr>
        <w:t>4. pielikums</w:t>
      </w:r>
    </w:p>
    <w:p w14:paraId="2971C95C" w14:textId="77777777" w:rsidR="003A0BC1" w:rsidRPr="00BB5884" w:rsidRDefault="003A0BC1" w:rsidP="003A0BC1">
      <w:pPr>
        <w:pStyle w:val="Heading2"/>
        <w:rPr>
          <w:lang w:val="lv-LV"/>
        </w:rPr>
      </w:pPr>
      <w:r w:rsidRPr="00BB5884">
        <w:rPr>
          <w:lang w:val="lv-LV"/>
        </w:rPr>
        <w:t>PERSONAS DATU APSTRĀDES NOTEIKUMI</w:t>
      </w:r>
    </w:p>
    <w:p w14:paraId="0D468798" w14:textId="77777777" w:rsidR="003A0BC1" w:rsidRPr="00BB5884" w:rsidRDefault="003A0BC1" w:rsidP="003A0BC1">
      <w:pPr>
        <w:pStyle w:val="Heading2"/>
        <w:numPr>
          <w:ilvl w:val="0"/>
          <w:numId w:val="24"/>
        </w:numPr>
        <w:jc w:val="both"/>
        <w:rPr>
          <w:b w:val="0"/>
          <w:bCs w:val="0"/>
          <w:lang w:val="lv-LV"/>
        </w:rPr>
      </w:pPr>
      <w:r w:rsidRPr="00BB5884">
        <w:rPr>
          <w:b w:val="0"/>
          <w:bCs w:val="0"/>
          <w:lang w:val="lv-LV"/>
        </w:rPr>
        <w:t xml:space="preserve">Līguma ietvaros, veicot personas datu apstrādi, Pasūtītājs ir uzskatāms par personas datu pārzini, bet Izpildītājs – par datu apstrādātāju Eiropas Parlamenta un Padomes regulas 2016/679 (2016. gada 27. aprīlis) par fizisku personu aizsardzību attiecībā uz personas datu apstrādi un šādu datu brīvu apriti un ar ko atceļ Direktīvu 95/46/EK (Vispārīgā datu aizsardzības regula) izpratnē (turpmāk – Regula). </w:t>
      </w:r>
    </w:p>
    <w:p w14:paraId="65CC9C65" w14:textId="77777777" w:rsidR="003A0BC1" w:rsidRPr="00BB5884" w:rsidRDefault="003A0BC1" w:rsidP="003A0BC1">
      <w:pPr>
        <w:pStyle w:val="Heading2"/>
        <w:numPr>
          <w:ilvl w:val="0"/>
          <w:numId w:val="24"/>
        </w:numPr>
        <w:jc w:val="both"/>
        <w:rPr>
          <w:b w:val="0"/>
          <w:bCs w:val="0"/>
          <w:lang w:val="lv-LV"/>
        </w:rPr>
      </w:pPr>
      <w:r w:rsidRPr="00BB5884">
        <w:rPr>
          <w:b w:val="0"/>
          <w:bCs w:val="0"/>
          <w:lang w:val="lv-LV"/>
        </w:rPr>
        <w:t>Pasūtītājam ir tiesības rakstveidā sniegt saistošus norādījumus Izpildītājam par datu apstrādei piemērojamiem tehniskiem un organizatoriskiem pasākumiem, ciktāl tie izriet no personas datu apstrādi regulējošajiem normatīvajiem aktiem, un pieprasīt visu informāciju no Izpildītāja, kas saistīta ar datu apstrādi, tajā skaitā pārliecināties par drošības līmeņa ievērošanu.</w:t>
      </w:r>
    </w:p>
    <w:p w14:paraId="7598C826" w14:textId="77777777" w:rsidR="003A0BC1" w:rsidRPr="00BB5884" w:rsidRDefault="003A0BC1" w:rsidP="003A0BC1">
      <w:pPr>
        <w:pStyle w:val="Heading2"/>
        <w:numPr>
          <w:ilvl w:val="0"/>
          <w:numId w:val="24"/>
        </w:numPr>
        <w:jc w:val="both"/>
        <w:rPr>
          <w:b w:val="0"/>
          <w:bCs w:val="0"/>
          <w:lang w:val="lv-LV"/>
        </w:rPr>
      </w:pPr>
      <w:r w:rsidRPr="00BB5884">
        <w:rPr>
          <w:b w:val="0"/>
          <w:bCs w:val="0"/>
          <w:lang w:val="lv-LV"/>
        </w:rPr>
        <w:t xml:space="preserve">Izpildītāja pienākumi: </w:t>
      </w:r>
    </w:p>
    <w:p w14:paraId="01434482" w14:textId="2F013F3B" w:rsidR="003A0BC1" w:rsidRPr="000C691A" w:rsidRDefault="003A0BC1" w:rsidP="000C691A">
      <w:pPr>
        <w:pStyle w:val="11Lgumam"/>
        <w:numPr>
          <w:ilvl w:val="1"/>
          <w:numId w:val="24"/>
        </w:numPr>
      </w:pPr>
      <w:r w:rsidRPr="000C691A">
        <w:t>nodrošināt, ka datus apstrādā tikai atbilstoši Līguma mērķim;</w:t>
      </w:r>
    </w:p>
    <w:p w14:paraId="0CA7D585" w14:textId="77777777" w:rsidR="003A0BC1" w:rsidRPr="00B75A3E" w:rsidRDefault="003A0BC1" w:rsidP="000C691A">
      <w:pPr>
        <w:pStyle w:val="11Lgumam"/>
        <w:numPr>
          <w:ilvl w:val="1"/>
          <w:numId w:val="24"/>
        </w:numPr>
      </w:pPr>
      <w:r w:rsidRPr="00B75A3E">
        <w:t>Izpildītāja apstrādājamo personas datu subjekti un apjoms izriet no Ministru kabineta noteikumiem Nr. 676 (prot. Nr. 58 62. §) “Eiropas Savienības kohēzijas politikas programmas 2021.–2027. gadam 4.3.6. specifiskā atbalsta mērķa “Veicināt nabadzības vai sociālās atstumtības riskam pakļauto cilvēku, tostarp vistrūcīgāko un bērnu, sociālo integrāciju” 4.3.6.5. pasākuma “Atbalsta pasākumi bērniem ar uzvedības vai atkarību problēmām un to ģimenēm" īstenošanas noteikumi”;</w:t>
      </w:r>
    </w:p>
    <w:p w14:paraId="1DB6FBD4" w14:textId="77777777" w:rsidR="003A0BC1" w:rsidRPr="00BB5884" w:rsidRDefault="003A0BC1" w:rsidP="000C691A">
      <w:pPr>
        <w:pStyle w:val="11Lgumam"/>
        <w:numPr>
          <w:ilvl w:val="1"/>
          <w:numId w:val="24"/>
        </w:numPr>
      </w:pPr>
      <w:r w:rsidRPr="00BB5884">
        <w:t>īstenot atbilstīgu personas datu aizsardzības obligāto tehnisko un organizatorisko prasību izpildi, lai nodrošinātu datu konfidencialitāti, integritāti, pieejamību, t.sk., lai laicīgi atjaunotu datu pieejamību gadījumā, ja noticis fizisks vai tehnisks negadījums;</w:t>
      </w:r>
    </w:p>
    <w:p w14:paraId="0FE7AEF3" w14:textId="77777777" w:rsidR="003A0BC1" w:rsidRPr="00BB5884" w:rsidRDefault="003A0BC1" w:rsidP="000C691A">
      <w:pPr>
        <w:pStyle w:val="11Lgumam"/>
        <w:numPr>
          <w:ilvl w:val="1"/>
          <w:numId w:val="24"/>
        </w:numPr>
      </w:pPr>
      <w:r w:rsidRPr="00BB5884">
        <w:t>nodrošināt, ka piekļuve datu apstrādē ir strikti ierobežota un piešķirta tikai tām personām, kurām jāpiekļūst attiecīgajiem personu datiem ar Līguma izpildi saistītu uzdevumu veikšanai;</w:t>
      </w:r>
    </w:p>
    <w:p w14:paraId="462F6194" w14:textId="77777777" w:rsidR="003A0BC1" w:rsidRPr="00BB5884" w:rsidRDefault="003A0BC1" w:rsidP="000C691A">
      <w:pPr>
        <w:pStyle w:val="11Lgumam"/>
        <w:numPr>
          <w:ilvl w:val="1"/>
          <w:numId w:val="24"/>
        </w:numPr>
      </w:pPr>
      <w:r w:rsidRPr="00BB5884">
        <w:t>nodrošināt informācijas drošību un aizsardzību, tai skaitā, ka visas fiziskās personas, kuras tiek iesaistītas personu datu apstrādē, rakstveidā ir apņēmušās saglabāt un neizpaust personas datus gan šī Līguma izpildes laikā, gan arī pēc darba tiesisko vai citu līgumisko attiecību izbeigšanās;</w:t>
      </w:r>
    </w:p>
    <w:p w14:paraId="22BF3CED" w14:textId="77777777" w:rsidR="003A0BC1" w:rsidRPr="00BB5884" w:rsidRDefault="003A0BC1" w:rsidP="000C691A">
      <w:pPr>
        <w:pStyle w:val="11Lgumam"/>
        <w:numPr>
          <w:ilvl w:val="1"/>
          <w:numId w:val="24"/>
        </w:numPr>
      </w:pPr>
      <w:r w:rsidRPr="00BB5884">
        <w:t>apmācīt darbiniekus par datu aizsardzības jautājumiem un Pasūtītāja norādījumiem attiecībā uz nodoto datu apstrādi;</w:t>
      </w:r>
    </w:p>
    <w:p w14:paraId="1D911D47" w14:textId="77777777" w:rsidR="003A0BC1" w:rsidRPr="00BB5884" w:rsidRDefault="003A0BC1" w:rsidP="000C691A">
      <w:pPr>
        <w:pStyle w:val="11Lgumam"/>
        <w:numPr>
          <w:ilvl w:val="1"/>
          <w:numId w:val="24"/>
        </w:numPr>
      </w:pPr>
      <w:r w:rsidRPr="00BB5884">
        <w:t>nekavējoties, bet ne vēlāk kā 1 (vienas) darbdienas laikā no brīža, kad Pasūtītājs pieprasa, izlabot, dzēst vai ierobežot datu apstrādi;</w:t>
      </w:r>
    </w:p>
    <w:p w14:paraId="631CE3B7" w14:textId="77777777" w:rsidR="003A0BC1" w:rsidRPr="00BB5884" w:rsidRDefault="003A0BC1" w:rsidP="000C691A">
      <w:pPr>
        <w:pStyle w:val="11Lgumam"/>
        <w:numPr>
          <w:ilvl w:val="1"/>
          <w:numId w:val="24"/>
        </w:numPr>
      </w:pPr>
      <w:bookmarkStart w:id="31" w:name="_Hlk22283401"/>
      <w:r w:rsidRPr="00BB5884">
        <w:t>sniegt Pasūtītājam atbalstu novērtējuma par ietekmi uz datu aizsardzību veikšanā, ja novērtējums ir veicams saskaņā ar Līgumu Izpildītājam nodotajiem uzdevumiem vai iepriekšējās apspriešanās ar datu uzraudzības iestādi nodrošināšanā un sadarboties ar uzraudzības iestādi, ja tā īsteno savas izmeklēšanas pilnvaras;</w:t>
      </w:r>
    </w:p>
    <w:bookmarkEnd w:id="31"/>
    <w:p w14:paraId="6658C2CA" w14:textId="77777777" w:rsidR="003A0BC1" w:rsidRPr="00BB5884" w:rsidRDefault="003A0BC1" w:rsidP="000C691A">
      <w:pPr>
        <w:pStyle w:val="11Lgumam"/>
        <w:numPr>
          <w:ilvl w:val="1"/>
          <w:numId w:val="24"/>
        </w:numPr>
      </w:pPr>
      <w:r w:rsidRPr="00BB5884">
        <w:t>pēc Pasūtītāja pieprasījuma 5 (piecu) darba dienu laikā sniegt Pasūtītājam visu informāciju, kas nepieciešama, lai demonstrētu datu apstrādes izpildes atbilstību saskaņā ar Regulu, kā arī citiem datu apstrādi reglamentējošiem normatīvajiem aktiem datu aizsardzības jomā, kā arī nodrošināt Pasūtītāja piekļuvi Izpildītāja telpām un informācijai, iepriekš vienojoties par apmeklējuma laiku;</w:t>
      </w:r>
    </w:p>
    <w:p w14:paraId="76359B04" w14:textId="77777777" w:rsidR="003A0BC1" w:rsidRPr="00BB5884" w:rsidRDefault="003A0BC1" w:rsidP="00C278BF">
      <w:pPr>
        <w:pStyle w:val="11Lgumam"/>
        <w:numPr>
          <w:ilvl w:val="1"/>
          <w:numId w:val="24"/>
        </w:numPr>
        <w:ind w:left="993" w:hanging="633"/>
      </w:pPr>
      <w:r w:rsidRPr="00BB5884">
        <w:t>iecelt datu aizsardzības speciālistu, ja tas nepieciešams saskaņā ar Regulas noteikumiem;</w:t>
      </w:r>
    </w:p>
    <w:p w14:paraId="0188EE47" w14:textId="77777777" w:rsidR="003A0BC1" w:rsidRPr="00BB5884" w:rsidRDefault="003A0BC1" w:rsidP="00C278BF">
      <w:pPr>
        <w:pStyle w:val="11Lgumam"/>
        <w:numPr>
          <w:ilvl w:val="1"/>
          <w:numId w:val="24"/>
        </w:numPr>
        <w:ind w:left="993" w:hanging="633"/>
      </w:pPr>
      <w:r w:rsidRPr="00BB5884">
        <w:t xml:space="preserve">beidzoties datu apstrādes mērķim nodrošināt datu neatgriezenisku dzēšanu; </w:t>
      </w:r>
    </w:p>
    <w:p w14:paraId="7D29DD26" w14:textId="77777777" w:rsidR="003A0BC1" w:rsidRPr="00BB5884" w:rsidRDefault="003A0BC1" w:rsidP="00C278BF">
      <w:pPr>
        <w:pStyle w:val="11Lgumam"/>
        <w:numPr>
          <w:ilvl w:val="1"/>
          <w:numId w:val="24"/>
        </w:numPr>
        <w:ind w:left="993" w:hanging="633"/>
      </w:pPr>
      <w:r w:rsidRPr="00BB5884">
        <w:t>izveidot un uzturēt Pasūtītāja uzdevumā veikto personas datu  apstrādes reģistru atbilstoši Līgumā norādītājam datu apstrādes ietvaram, un pēc pieprasījuma nodrošināt Pasūtītāja vai Datu valsts inspekcijai piekļuvi šim reģistram;</w:t>
      </w:r>
    </w:p>
    <w:p w14:paraId="4A160652" w14:textId="77777777" w:rsidR="003A0BC1" w:rsidRPr="00BB5884" w:rsidRDefault="003A0BC1" w:rsidP="00C278BF">
      <w:pPr>
        <w:pStyle w:val="11Lgumam"/>
        <w:numPr>
          <w:ilvl w:val="1"/>
          <w:numId w:val="24"/>
        </w:numPr>
        <w:ind w:left="993" w:hanging="633"/>
      </w:pPr>
      <w:bookmarkStart w:id="32" w:name="_Hlk22283715"/>
      <w:r w:rsidRPr="00BB5884">
        <w:t xml:space="preserve">informēt Pasūtītāju, ja Izpildītājs plāno piesaistīt trešo personu, kas nodrošina Izpildītāja informācijas sistēmu vai serveru uzturēšanu, uzlabošanu, aizstāšanu u.tml. </w:t>
      </w:r>
      <w:r w:rsidRPr="00BB5884">
        <w:lastRenderedPageBreak/>
        <w:t>(turpmāk – Apakšapstrādātājs), norādot Apakšapstrādātāja nosaukumu un piesaistes mērķi. Izpildītājs drīkst piesaistīt Apakšapstrādātāju tikai pēc rakstiskas Pasūtītāja piekrišanas saņemšanas. Ja Pasūtītājs pēc piekrišanas došanas Izpildītājam, rakstiski to pamatojot, iebilst pret Apakšapstrādātāja iesaisti, Izpildītājs to aizvieto 5 (piecu) darba dienu laikā.</w:t>
      </w:r>
    </w:p>
    <w:bookmarkEnd w:id="32"/>
    <w:p w14:paraId="49FD6569" w14:textId="2494ED2D" w:rsidR="003A0BC1" w:rsidRPr="00BB5884" w:rsidRDefault="003A0BC1" w:rsidP="00C278BF">
      <w:pPr>
        <w:pStyle w:val="11Lgumam"/>
        <w:numPr>
          <w:ilvl w:val="1"/>
          <w:numId w:val="24"/>
        </w:numPr>
        <w:ind w:left="993" w:hanging="633"/>
      </w:pPr>
      <w:r w:rsidRPr="00BB5884">
        <w:t>pēc Pasūtītāja pieprasījuma sniegt Pasūtītājam papildus informāciju saistībā ar līgumiem, kas noslēgti ar jebkuru no Izpildītāja iesaistītajiem Apakšapstrādātājiem un šajos līgumos ietvertajiem nosacījumiem atbilstoši Regulas 28.</w:t>
      </w:r>
      <w:r w:rsidR="00031BCD">
        <w:t xml:space="preserve"> </w:t>
      </w:r>
      <w:r w:rsidRPr="00BB5884">
        <w:t>panta prasībām. Izpildītājs šādu informāciju sagatavo un iesniedz Pasūtītājam 3 (trīs) darbdienu laikā pēc Pasūtītāja rakstiska pieprasījuma saņemšanas;</w:t>
      </w:r>
    </w:p>
    <w:p w14:paraId="19283D05" w14:textId="77777777" w:rsidR="003A0BC1" w:rsidRPr="00BB5884" w:rsidRDefault="003A0BC1" w:rsidP="000C691A">
      <w:pPr>
        <w:pStyle w:val="11Lgumam"/>
        <w:numPr>
          <w:ilvl w:val="1"/>
          <w:numId w:val="24"/>
        </w:numPr>
      </w:pPr>
      <w:r w:rsidRPr="00BB5884">
        <w:t>Līguma izpildes nolūkos Izpildītājs iesaista tikai tādus apakšapstrādātājus:</w:t>
      </w:r>
    </w:p>
    <w:p w14:paraId="37B9B46B" w14:textId="1082AD94" w:rsidR="003A0BC1" w:rsidRPr="00BB5884" w:rsidRDefault="003A0BC1" w:rsidP="000C691A">
      <w:pPr>
        <w:pStyle w:val="11Lgumam"/>
        <w:numPr>
          <w:ilvl w:val="2"/>
          <w:numId w:val="24"/>
        </w:numPr>
        <w:ind w:left="1440" w:hanging="720"/>
      </w:pPr>
      <w:r w:rsidRPr="00BB5884">
        <w:t>kuru piesaiste nepieciešama Līguma prasību izpildei;</w:t>
      </w:r>
    </w:p>
    <w:p w14:paraId="6A4B5146" w14:textId="77777777" w:rsidR="003A0BC1" w:rsidRPr="00BB5884" w:rsidRDefault="003A0BC1" w:rsidP="000C691A">
      <w:pPr>
        <w:pStyle w:val="11Lgumam"/>
        <w:numPr>
          <w:ilvl w:val="2"/>
          <w:numId w:val="24"/>
        </w:numPr>
        <w:ind w:left="1440" w:hanging="720"/>
      </w:pPr>
      <w:r w:rsidRPr="00BB5884">
        <w:t>par kuriem Izpildītājs spēj garantēt un uzskatāmi pierādīt, ka tie nodrošinās atbilstību Regulas un citiem uz Pasūtītāju attiecināmajiem normatīvajiem aktiem personu datu apstrādes jomā;</w:t>
      </w:r>
    </w:p>
    <w:p w14:paraId="6679D38D" w14:textId="77777777" w:rsidR="003A0BC1" w:rsidRPr="00BB5884" w:rsidRDefault="003A0BC1" w:rsidP="000C691A">
      <w:pPr>
        <w:pStyle w:val="11Lgumam"/>
        <w:numPr>
          <w:ilvl w:val="2"/>
          <w:numId w:val="24"/>
        </w:numPr>
        <w:ind w:left="1440" w:hanging="720"/>
      </w:pPr>
      <w:r w:rsidRPr="00BB5884">
        <w:t>Izpildītājs un viņa piesaistītie Apakšapstrādātāji Līguma prasību izpildes ietvaros drīkst apstrādāt tikai tādu personu datu apjomu, kāds nepieciešams attiecīgā uzdevuma izpildei;</w:t>
      </w:r>
    </w:p>
    <w:p w14:paraId="6AB5C25A" w14:textId="77777777" w:rsidR="003A0BC1" w:rsidRPr="00BB5884" w:rsidRDefault="003A0BC1" w:rsidP="000C691A">
      <w:pPr>
        <w:pStyle w:val="11Lgumam"/>
        <w:numPr>
          <w:ilvl w:val="1"/>
          <w:numId w:val="24"/>
        </w:numPr>
      </w:pPr>
      <w:r w:rsidRPr="00BB5884">
        <w:t>Izpildītājs apliecina, ka pirms Apakšapstrādātāja piesaistes tas:</w:t>
      </w:r>
    </w:p>
    <w:p w14:paraId="59EDF9BE" w14:textId="28F3B8CE" w:rsidR="003A0BC1" w:rsidRPr="00BB5884" w:rsidRDefault="003A0BC1" w:rsidP="000C691A">
      <w:pPr>
        <w:pStyle w:val="11Lgumam"/>
        <w:numPr>
          <w:ilvl w:val="2"/>
          <w:numId w:val="24"/>
        </w:numPr>
        <w:ind w:left="1440" w:hanging="720"/>
      </w:pPr>
      <w:r w:rsidRPr="00BB5884">
        <w:t>veiks atbilstošu izpēti, lai nodrošinātu, ka Apakšapstrādātājs var nodrošināt atbilstošu personas datu aizsardzības līmeni, ko nosaka Līgums un Izpildītāja personu datu apstrādei izvirzītās prasības;</w:t>
      </w:r>
    </w:p>
    <w:p w14:paraId="1992E251" w14:textId="3EECFC39" w:rsidR="003A0BC1" w:rsidRPr="00BB5884" w:rsidRDefault="003A0BC1" w:rsidP="000C691A">
      <w:pPr>
        <w:pStyle w:val="11Lgumam"/>
        <w:numPr>
          <w:ilvl w:val="2"/>
          <w:numId w:val="24"/>
        </w:numPr>
        <w:ind w:left="1440" w:hanging="720"/>
      </w:pPr>
      <w:r w:rsidRPr="00BB5884">
        <w:t>nodrošinās, ka Apakšapstrādātāja darbību regulē rakstisks līgums ar Izpildītāju, kura prasības attiecībā uz Apakšapstrādātāju paredz vismaz tādu pašu personas datu aizsardzības līmeni, kāds Izpildītājam tiek noteikts ar šo Līgumu, un atbilst Regulas 28.</w:t>
      </w:r>
      <w:r w:rsidR="00031BCD">
        <w:t xml:space="preserve"> </w:t>
      </w:r>
      <w:r w:rsidRPr="00BB5884">
        <w:t>panta prasībām.</w:t>
      </w:r>
    </w:p>
    <w:p w14:paraId="3300ED4E" w14:textId="77777777" w:rsidR="003A0BC1" w:rsidRPr="00BB5884" w:rsidRDefault="003A0BC1" w:rsidP="000C691A">
      <w:pPr>
        <w:pStyle w:val="11Lgumam"/>
        <w:numPr>
          <w:ilvl w:val="1"/>
          <w:numId w:val="24"/>
        </w:numPr>
        <w:ind w:left="990" w:hanging="630"/>
      </w:pPr>
      <w:r w:rsidRPr="00BB5884">
        <w:t>Izpildītājs ir atbildīgs par visām un jebkurām Apakšapstrādātāja darbībām vai bezdarbību, veicot personas datu apstrādi un apstrādātāja pienākumus, ciktāl šos pienākumus nosaka Līgums;</w:t>
      </w:r>
    </w:p>
    <w:p w14:paraId="459CA5CC" w14:textId="77777777" w:rsidR="003A0BC1" w:rsidRPr="00BB5884" w:rsidRDefault="003A0BC1" w:rsidP="000C691A">
      <w:pPr>
        <w:pStyle w:val="11Lgumam"/>
        <w:numPr>
          <w:ilvl w:val="1"/>
          <w:numId w:val="24"/>
        </w:numPr>
        <w:ind w:left="990" w:hanging="630"/>
      </w:pPr>
      <w:r w:rsidRPr="00BB5884">
        <w:t>Izpildītājs ir atbildīgs par kaitējumu, kas nodarīts Pasūtītājam vai datu subjektiem Izpildītāja vai tā apakšapstrādātāju veikto darbību vai bezdarbības dēļ;</w:t>
      </w:r>
    </w:p>
    <w:p w14:paraId="2591627F" w14:textId="77777777" w:rsidR="003A0BC1" w:rsidRPr="00BB5884" w:rsidRDefault="003A0BC1" w:rsidP="000C691A">
      <w:pPr>
        <w:pStyle w:val="11Lgumam"/>
        <w:numPr>
          <w:ilvl w:val="1"/>
          <w:numId w:val="24"/>
        </w:numPr>
        <w:ind w:left="990" w:hanging="630"/>
      </w:pPr>
      <w:bookmarkStart w:id="33" w:name="_Ref500611992"/>
      <w:r w:rsidRPr="00BB5884">
        <w:t>konstatējot personu datu apstrādes pārkāpumus, kas aizskar vai potenciāli var aizskart datu subjekta tiesības un brīvības uz privātumu, Izpildītājs vai tā Apakšapstrādātājs nekavējoties, bet ne vēlāk kā 1 (vienas) darbdienas laikā kopš pārkāpuma konstatēšanas brīža, par to rakstiski informē Pasūtītāju;</w:t>
      </w:r>
    </w:p>
    <w:p w14:paraId="557C5E61" w14:textId="77777777" w:rsidR="003A0BC1" w:rsidRPr="00BB5884" w:rsidRDefault="003A0BC1" w:rsidP="000C691A">
      <w:pPr>
        <w:pStyle w:val="11Lgumam"/>
        <w:numPr>
          <w:ilvl w:val="1"/>
          <w:numId w:val="24"/>
        </w:numPr>
        <w:ind w:left="990" w:hanging="630"/>
      </w:pPr>
      <w:r w:rsidRPr="00BB5884">
        <w:t>informējot Pasūtītāju par konstatēto personu datu apstrādes pārkāpumu, Izpildītājs sniedz Pasūtītāj</w:t>
      </w:r>
      <w:r>
        <w:t>am</w:t>
      </w:r>
      <w:r w:rsidRPr="00BB5884">
        <w:t xml:space="preserve"> visu Izpildītājam pieejamo informāciju par konstatēto pārkāpumu, tā cēloņiem, veiktajām seku likvidēšanas, kā arī cēloņa novēršanas darbībām;</w:t>
      </w:r>
    </w:p>
    <w:p w14:paraId="1F3D8A94" w14:textId="77777777" w:rsidR="003A0BC1" w:rsidRPr="00BB5884" w:rsidRDefault="003A0BC1" w:rsidP="000C691A">
      <w:pPr>
        <w:pStyle w:val="11Lgumam"/>
        <w:numPr>
          <w:ilvl w:val="1"/>
          <w:numId w:val="24"/>
        </w:numPr>
        <w:ind w:left="990" w:hanging="630"/>
      </w:pPr>
      <w:r w:rsidRPr="00BB5884">
        <w:t>nepieciešamības gadījumā Izpildītājs nodrošina Pasūtītāja personāla vai pilnvarotu trešo pušu pārstāvju, kas rīkojas Pasūtītāja uzdevumā, piekļūšanu informācijai un ar tās apstrādi saistītajai infrastruktūrai, kas tieši saistīta ar konstatēto personu datu apstrādes pārkāpumu, kā arī ar situāciju saistīto pierādījumu izgūšanu;</w:t>
      </w:r>
    </w:p>
    <w:p w14:paraId="16FA135B" w14:textId="77777777" w:rsidR="003A0BC1" w:rsidRPr="00BB5884" w:rsidRDefault="003A0BC1" w:rsidP="000C691A">
      <w:pPr>
        <w:pStyle w:val="11Lgumam"/>
        <w:numPr>
          <w:ilvl w:val="1"/>
          <w:numId w:val="24"/>
        </w:numPr>
        <w:ind w:left="990" w:hanging="630"/>
      </w:pPr>
      <w:r w:rsidRPr="00BB5884">
        <w:t>ja personas datu apstrādes pārkāpums saistīts ar Izpildītāja piesaistītu Apakšapstrādātāju, Izpildītājs nodrošina visu saprātīgi iespējamo atbalstu Pasūtītāja personāla vai pilnvaroto personu pārstāvju sadarbības ar Apakšapstrādātāju procesā;</w:t>
      </w:r>
      <w:bookmarkEnd w:id="33"/>
    </w:p>
    <w:p w14:paraId="12C53765" w14:textId="77777777" w:rsidR="003A0BC1" w:rsidRPr="00BB5884" w:rsidRDefault="003A0BC1" w:rsidP="000C691A">
      <w:pPr>
        <w:pStyle w:val="11Lgumam"/>
        <w:numPr>
          <w:ilvl w:val="1"/>
          <w:numId w:val="24"/>
        </w:numPr>
        <w:ind w:left="990" w:hanging="630"/>
      </w:pPr>
      <w:r w:rsidRPr="00BB5884">
        <w:t>konstatējot personu datu apstrādes pārkāpumus, kas aizskar vai potenciāli var aizskart datu subjekta tiesības un brīvības uz privātumu, Izpildītājs vai tā Apakšapstrādātājs nekavējoties, bet ne vēlāk kā 1 (vienas) darbdienas laikā kopš pārkāpuma konstatēšanas brīža, par to rakstiski informē Pasūtītāju:</w:t>
      </w:r>
    </w:p>
    <w:p w14:paraId="32EACD0C" w14:textId="77777777" w:rsidR="003A0BC1" w:rsidRPr="00BB5884" w:rsidRDefault="003A0BC1" w:rsidP="000C691A">
      <w:pPr>
        <w:pStyle w:val="11Lgumam"/>
        <w:numPr>
          <w:ilvl w:val="1"/>
          <w:numId w:val="24"/>
        </w:numPr>
        <w:ind w:left="990" w:hanging="630"/>
      </w:pPr>
      <w:r w:rsidRPr="00BB5884">
        <w:t>informējot Pasūtītāju par konstatēto personu datu apstrādes pārkāpumu, Izpildītājs sniedz Pasūtītājam visu Izpildītājam pieejamo informāciju par konstatēto pārkāpumu, tā cēloņiem, veiktajām seku likvidēšanas, kā arī cēloņa novēršanas darbībām;</w:t>
      </w:r>
    </w:p>
    <w:p w14:paraId="74C91767" w14:textId="77777777" w:rsidR="003A0BC1" w:rsidRPr="00BB5884" w:rsidRDefault="003A0BC1" w:rsidP="000C691A">
      <w:pPr>
        <w:pStyle w:val="11Lgumam"/>
        <w:numPr>
          <w:ilvl w:val="1"/>
          <w:numId w:val="24"/>
        </w:numPr>
        <w:ind w:left="990" w:hanging="630"/>
      </w:pPr>
      <w:r w:rsidRPr="00BB5884">
        <w:lastRenderedPageBreak/>
        <w:t>nepieciešamības gadījumā Izpildītājs nodrošina Pasūtītāja personāla vai pilnvarotu trešo personu pārstāvju, kas rīkojas Pasūtītāja uzdevumā, piekļūšanu informācijai un ar tās apstrādi saistītajai infrastruktūrai, kas tieši saistīta ar konstatēto personu datu apstrādes pārkāpumu, kā arī ar situāciju saistīto pierādījumu izgūšanu.</w:t>
      </w:r>
    </w:p>
    <w:p w14:paraId="6193C6A6" w14:textId="77777777" w:rsidR="003A0BC1" w:rsidRPr="00BB5884" w:rsidRDefault="003A0BC1" w:rsidP="000C691A">
      <w:pPr>
        <w:pStyle w:val="11Lgumam"/>
        <w:numPr>
          <w:ilvl w:val="1"/>
          <w:numId w:val="24"/>
        </w:numPr>
        <w:ind w:left="990" w:hanging="630"/>
      </w:pPr>
      <w:r w:rsidRPr="00BB5884">
        <w:t>ja Izpildītājs saņem Regulas prasībām atbilstošu datu subjekta pieprasījumu par personas datu aizsardzību:</w:t>
      </w:r>
    </w:p>
    <w:p w14:paraId="7D38AE6F" w14:textId="47613FB7" w:rsidR="003A0BC1" w:rsidRPr="00BB5884" w:rsidRDefault="003A0BC1" w:rsidP="000C691A">
      <w:pPr>
        <w:pStyle w:val="11Lgumam"/>
        <w:numPr>
          <w:ilvl w:val="2"/>
          <w:numId w:val="43"/>
        </w:numPr>
      </w:pPr>
      <w:bookmarkStart w:id="34" w:name="_Ref501053097"/>
      <w:r w:rsidRPr="00BB5884">
        <w:t>Izpildītājs 1 (vienas) darbdienas laikā par šāda pieprasījuma saņemšanu rakstiski un, ja iespējams elektroniskā formā, informē Pasūtītāju;</w:t>
      </w:r>
      <w:bookmarkEnd w:id="34"/>
    </w:p>
    <w:p w14:paraId="0288DA41" w14:textId="1BAA0F5D" w:rsidR="003A0BC1" w:rsidRPr="00BB5884" w:rsidRDefault="003A0BC1" w:rsidP="000C691A">
      <w:pPr>
        <w:pStyle w:val="11Lgumam"/>
        <w:numPr>
          <w:ilvl w:val="2"/>
          <w:numId w:val="43"/>
        </w:numPr>
      </w:pPr>
      <w:r w:rsidRPr="00BB5884">
        <w:t>Izpildītājs vai Apakšapstrādātājs atbild uz datu subjekta pieprasījumu tikai tad, ja Pasūtītājs to rakstiski pieprasīja. Ja piemērojamie tiesību akti nosaka pienākumu Izpildītājam vai Apakšapstrādātājam atbildēt uz datu subjekta pieprasījumu, tie jebkurā gadījumā vispirms izpilda 3.24. apakšpunktā noteikto un pirms atbildes nosūtīšanas saņem Pasūtītāja norādījumus;</w:t>
      </w:r>
    </w:p>
    <w:p w14:paraId="5729A1E4" w14:textId="77777777" w:rsidR="003A0BC1" w:rsidRPr="00BB5884" w:rsidRDefault="003A0BC1" w:rsidP="000C691A">
      <w:pPr>
        <w:pStyle w:val="11Lgumam"/>
        <w:numPr>
          <w:ilvl w:val="2"/>
          <w:numId w:val="43"/>
        </w:numPr>
      </w:pPr>
      <w:r w:rsidRPr="00BB5884">
        <w:t>Izpildītājs atklāj Pasūtītājam visu informāciju, kas Pasūtītājam nepieciešama, lai izvērtētu datu subjekta pieprasījumu, un sagatavo atbildes projektu datu subjektam, cik vien ātri iespējams, bet ne vēlāk kā 20 (divdesmit) dienu laikā pēc rakstiska pieprasījuma saņemšanas.</w:t>
      </w:r>
    </w:p>
    <w:p w14:paraId="3C659FD4" w14:textId="499DD7B7" w:rsidR="002648AB" w:rsidRDefault="002648AB">
      <w:pPr>
        <w:spacing w:after="160" w:line="259" w:lineRule="auto"/>
        <w:jc w:val="left"/>
      </w:pPr>
      <w:r>
        <w:br w:type="page"/>
      </w:r>
    </w:p>
    <w:p w14:paraId="32444B54" w14:textId="77777777" w:rsidR="002648AB" w:rsidRPr="00BB5884" w:rsidRDefault="002648AB" w:rsidP="002648AB">
      <w:pPr>
        <w:tabs>
          <w:tab w:val="left" w:pos="1080"/>
          <w:tab w:val="left" w:pos="7680"/>
        </w:tabs>
        <w:spacing w:after="0"/>
        <w:jc w:val="right"/>
        <w:rPr>
          <w:rFonts w:ascii="Times" w:eastAsia="Times" w:hAnsi="Times" w:cs="Times"/>
          <w:b/>
          <w:smallCaps/>
          <w:sz w:val="24"/>
          <w:szCs w:val="24"/>
        </w:rPr>
      </w:pPr>
      <w:r w:rsidRPr="00BB5884">
        <w:rPr>
          <w:rFonts w:ascii="Times" w:eastAsia="Times" w:hAnsi="Times" w:cs="Times"/>
          <w:b/>
          <w:smallCaps/>
          <w:sz w:val="24"/>
          <w:szCs w:val="24"/>
        </w:rPr>
        <w:lastRenderedPageBreak/>
        <w:t>5. pielikums</w:t>
      </w:r>
    </w:p>
    <w:p w14:paraId="010A9C41" w14:textId="2B39256D" w:rsidR="002648AB" w:rsidRPr="00BB5884" w:rsidRDefault="002648AB" w:rsidP="002648AB">
      <w:pPr>
        <w:tabs>
          <w:tab w:val="left" w:pos="1080"/>
          <w:tab w:val="left" w:pos="7680"/>
        </w:tabs>
        <w:spacing w:after="0"/>
        <w:jc w:val="center"/>
        <w:rPr>
          <w:rFonts w:ascii="Times" w:eastAsia="Times" w:hAnsi="Times" w:cs="Times"/>
          <w:b/>
          <w:smallCaps/>
          <w:sz w:val="24"/>
          <w:szCs w:val="24"/>
        </w:rPr>
      </w:pPr>
      <w:r w:rsidRPr="00BB5884">
        <w:rPr>
          <w:rFonts w:ascii="Times" w:eastAsia="Times" w:hAnsi="Times" w:cs="Times"/>
          <w:b/>
          <w:smallCaps/>
          <w:sz w:val="24"/>
          <w:szCs w:val="24"/>
        </w:rPr>
        <w:t xml:space="preserve">NODOŠANAS </w:t>
      </w:r>
      <w:r>
        <w:rPr>
          <w:rFonts w:ascii="Times" w:eastAsia="Times" w:hAnsi="Times" w:cs="Times"/>
          <w:b/>
          <w:smallCaps/>
          <w:sz w:val="24"/>
          <w:szCs w:val="24"/>
        </w:rPr>
        <w:t xml:space="preserve">- </w:t>
      </w:r>
      <w:r w:rsidRPr="00BB5884">
        <w:rPr>
          <w:rFonts w:ascii="Times" w:eastAsia="Times" w:hAnsi="Times" w:cs="Times"/>
          <w:b/>
          <w:smallCaps/>
          <w:sz w:val="24"/>
          <w:szCs w:val="24"/>
        </w:rPr>
        <w:t>PIEŅEMŠANAS AKTS</w:t>
      </w:r>
    </w:p>
    <w:p w14:paraId="0F1908B6" w14:textId="77777777" w:rsidR="002648AB" w:rsidRPr="00BB5884" w:rsidRDefault="002648AB" w:rsidP="002648AB">
      <w:pPr>
        <w:tabs>
          <w:tab w:val="left" w:pos="5880"/>
          <w:tab w:val="left" w:pos="6804"/>
        </w:tabs>
        <w:spacing w:after="0"/>
        <w:jc w:val="left"/>
        <w:rPr>
          <w:sz w:val="16"/>
          <w:szCs w:val="16"/>
        </w:rPr>
      </w:pPr>
    </w:p>
    <w:p w14:paraId="4E6FF034" w14:textId="77777777" w:rsidR="002648AB" w:rsidRPr="00BB5884" w:rsidRDefault="002648AB" w:rsidP="002648AB">
      <w:pPr>
        <w:spacing w:after="0"/>
        <w:ind w:right="26"/>
        <w:jc w:val="right"/>
        <w:rPr>
          <w:i/>
          <w:iCs/>
          <w:sz w:val="24"/>
          <w:szCs w:val="24"/>
        </w:rPr>
      </w:pPr>
      <w:r w:rsidRPr="00BB5884">
        <w:rPr>
          <w:sz w:val="24"/>
          <w:szCs w:val="24"/>
        </w:rPr>
        <w:t xml:space="preserve">Rīgā </w:t>
      </w:r>
      <w:r w:rsidRPr="00BB5884">
        <w:rPr>
          <w:sz w:val="24"/>
          <w:szCs w:val="24"/>
        </w:rPr>
        <w:tab/>
      </w:r>
      <w:r w:rsidRPr="00BB5884">
        <w:rPr>
          <w:sz w:val="24"/>
          <w:szCs w:val="24"/>
        </w:rPr>
        <w:tab/>
      </w:r>
      <w:r w:rsidRPr="00BB5884">
        <w:rPr>
          <w:sz w:val="24"/>
          <w:szCs w:val="24"/>
        </w:rPr>
        <w:tab/>
      </w:r>
      <w:r w:rsidRPr="00BB5884">
        <w:rPr>
          <w:sz w:val="24"/>
          <w:szCs w:val="24"/>
        </w:rPr>
        <w:tab/>
      </w:r>
      <w:r w:rsidRPr="00BB5884">
        <w:rPr>
          <w:sz w:val="24"/>
          <w:szCs w:val="24"/>
        </w:rPr>
        <w:tab/>
      </w:r>
      <w:r w:rsidRPr="00BB5884">
        <w:rPr>
          <w:sz w:val="24"/>
          <w:szCs w:val="24"/>
        </w:rPr>
        <w:tab/>
      </w:r>
      <w:r w:rsidRPr="00BB5884">
        <w:rPr>
          <w:sz w:val="24"/>
          <w:szCs w:val="24"/>
        </w:rPr>
        <w:tab/>
      </w:r>
      <w:r w:rsidRPr="00BB5884">
        <w:rPr>
          <w:i/>
          <w:iCs/>
          <w:sz w:val="24"/>
          <w:szCs w:val="24"/>
        </w:rPr>
        <w:t xml:space="preserve">Dokumenta datums ir </w:t>
      </w:r>
      <w:r w:rsidRPr="00BB5884">
        <w:rPr>
          <w:i/>
          <w:iCs/>
        </w:rPr>
        <w:t xml:space="preserve">pēdējā </w:t>
      </w:r>
      <w:r w:rsidRPr="00BB5884">
        <w:rPr>
          <w:i/>
          <w:iCs/>
          <w:sz w:val="24"/>
          <w:szCs w:val="24"/>
        </w:rPr>
        <w:t xml:space="preserve">parakstītāja pievienotā droša elektroniskā paraksta </w:t>
      </w:r>
    </w:p>
    <w:p w14:paraId="375EE82D" w14:textId="77777777" w:rsidR="002648AB" w:rsidRPr="00BB5884" w:rsidRDefault="002648AB" w:rsidP="002648AB">
      <w:pPr>
        <w:spacing w:after="0"/>
        <w:ind w:right="26"/>
        <w:jc w:val="right"/>
        <w:rPr>
          <w:sz w:val="24"/>
          <w:szCs w:val="24"/>
        </w:rPr>
      </w:pPr>
      <w:r w:rsidRPr="00BB5884">
        <w:rPr>
          <w:i/>
          <w:iCs/>
          <w:sz w:val="24"/>
          <w:szCs w:val="24"/>
        </w:rPr>
        <w:t>un tā laika zīmoga pievienošanas datums</w:t>
      </w:r>
    </w:p>
    <w:p w14:paraId="4EFDCA15" w14:textId="77777777" w:rsidR="002648AB" w:rsidRPr="00BB5884" w:rsidRDefault="002648AB" w:rsidP="002648AB">
      <w:pPr>
        <w:tabs>
          <w:tab w:val="left" w:pos="5880"/>
        </w:tabs>
        <w:spacing w:after="0"/>
        <w:jc w:val="right"/>
        <w:rPr>
          <w:sz w:val="16"/>
          <w:szCs w:val="16"/>
        </w:rPr>
      </w:pPr>
    </w:p>
    <w:p w14:paraId="793E6942" w14:textId="77777777" w:rsidR="002648AB" w:rsidRPr="00BB5884" w:rsidRDefault="002648AB" w:rsidP="002648AB">
      <w:pPr>
        <w:spacing w:after="0"/>
        <w:ind w:firstLine="720"/>
        <w:rPr>
          <w:sz w:val="24"/>
          <w:szCs w:val="24"/>
        </w:rPr>
      </w:pPr>
      <w:r w:rsidRPr="00BB5884">
        <w:rPr>
          <w:b/>
          <w:sz w:val="24"/>
          <w:szCs w:val="24"/>
        </w:rPr>
        <w:t>Bērnu aizsardzības centrs</w:t>
      </w:r>
      <w:r w:rsidRPr="00BB5884">
        <w:rPr>
          <w:sz w:val="24"/>
          <w:szCs w:val="24"/>
        </w:rPr>
        <w:t>,</w:t>
      </w:r>
      <w:r w:rsidRPr="00BB5884">
        <w:rPr>
          <w:b/>
          <w:sz w:val="24"/>
          <w:szCs w:val="24"/>
        </w:rPr>
        <w:t xml:space="preserve"> </w:t>
      </w:r>
      <w:r w:rsidRPr="00BB5884">
        <w:rPr>
          <w:sz w:val="24"/>
          <w:szCs w:val="24"/>
        </w:rPr>
        <w:t>reģistrācijas Nr.: 90002056949, adrese: Ventspils iela 53, Rīgā, LV-1002 (turpmāk – Pasūtītājs) tā vadītājas Gunitas Kovaļevskas personā, kura rīkojas saskaņā ar Labklājības ministrijas 2023. gada 18. decembra rīkojumu Nr. 23.1-1-01/678 un Ministru kabineta 2023. gada 19. decembra noteikumiem Nr. 784 “Bērnu aizsardzības centra nolikums”, no vienas puses, un</w:t>
      </w:r>
    </w:p>
    <w:p w14:paraId="6A58FCD0" w14:textId="77777777" w:rsidR="002648AB" w:rsidRPr="00BB5884" w:rsidRDefault="002648AB" w:rsidP="002648AB">
      <w:pPr>
        <w:spacing w:after="0"/>
        <w:ind w:firstLine="720"/>
        <w:rPr>
          <w:sz w:val="24"/>
          <w:szCs w:val="24"/>
        </w:rPr>
      </w:pPr>
      <w:r w:rsidRPr="00BB5884">
        <w:rPr>
          <w:b/>
          <w:sz w:val="24"/>
          <w:szCs w:val="24"/>
        </w:rPr>
        <w:t>_________</w:t>
      </w:r>
      <w:r w:rsidRPr="00BB5884">
        <w:rPr>
          <w:sz w:val="24"/>
          <w:szCs w:val="24"/>
        </w:rPr>
        <w:t>,</w:t>
      </w:r>
      <w:r w:rsidRPr="00BB5884">
        <w:rPr>
          <w:b/>
          <w:sz w:val="24"/>
          <w:szCs w:val="24"/>
        </w:rPr>
        <w:t xml:space="preserve"> </w:t>
      </w:r>
      <w:r w:rsidRPr="00BB5884">
        <w:rPr>
          <w:sz w:val="24"/>
          <w:szCs w:val="24"/>
        </w:rPr>
        <w:t>reģistrācijas Nr. _______, adrese: ______, LV-_____, (turpmāk – Izpildītājs), tās _____ personā, kura(š) rīkojas saskaņā ar _______, no otras puses, abi turpmāk kopā saukti – Puses, bet katrs atsevišķi – Puse,</w:t>
      </w:r>
    </w:p>
    <w:p w14:paraId="72E7B0DE" w14:textId="732FA443" w:rsidR="002648AB" w:rsidRPr="00BB5884" w:rsidRDefault="002648AB" w:rsidP="002648AB">
      <w:pPr>
        <w:tabs>
          <w:tab w:val="left" w:pos="5880"/>
        </w:tabs>
        <w:spacing w:after="0"/>
        <w:ind w:firstLine="720"/>
        <w:rPr>
          <w:sz w:val="24"/>
          <w:szCs w:val="24"/>
        </w:rPr>
      </w:pPr>
      <w:r w:rsidRPr="00BB5884">
        <w:rPr>
          <w:sz w:val="24"/>
          <w:szCs w:val="24"/>
        </w:rPr>
        <w:t xml:space="preserve">paraksta šādu aktu (turpmāk - nodošanas </w:t>
      </w:r>
      <w:r w:rsidR="00EC6FDB">
        <w:rPr>
          <w:sz w:val="24"/>
          <w:szCs w:val="24"/>
        </w:rPr>
        <w:t xml:space="preserve">– </w:t>
      </w:r>
      <w:r w:rsidR="00EC6FDB" w:rsidRPr="00BB5884">
        <w:rPr>
          <w:sz w:val="24"/>
          <w:szCs w:val="24"/>
        </w:rPr>
        <w:t>pieņemšanas</w:t>
      </w:r>
      <w:r w:rsidR="00EC6FDB">
        <w:rPr>
          <w:sz w:val="24"/>
          <w:szCs w:val="24"/>
        </w:rPr>
        <w:t xml:space="preserve"> </w:t>
      </w:r>
      <w:r w:rsidRPr="00BB5884">
        <w:rPr>
          <w:sz w:val="24"/>
          <w:szCs w:val="24"/>
        </w:rPr>
        <w:t>akts):</w:t>
      </w:r>
    </w:p>
    <w:p w14:paraId="3D7937C6" w14:textId="4DB0F2C3" w:rsidR="002648AB" w:rsidRPr="00BB5884" w:rsidRDefault="002648AB" w:rsidP="002648AB">
      <w:pPr>
        <w:pStyle w:val="ListParagraph"/>
        <w:numPr>
          <w:ilvl w:val="0"/>
          <w:numId w:val="22"/>
        </w:numPr>
        <w:tabs>
          <w:tab w:val="left" w:pos="284"/>
          <w:tab w:val="left" w:pos="450"/>
          <w:tab w:val="left" w:pos="5880"/>
        </w:tabs>
        <w:spacing w:before="240" w:after="0"/>
        <w:rPr>
          <w:sz w:val="24"/>
          <w:szCs w:val="24"/>
        </w:rPr>
      </w:pPr>
      <w:r w:rsidRPr="00BB5884">
        <w:rPr>
          <w:sz w:val="24"/>
          <w:szCs w:val="24"/>
        </w:rPr>
        <w:t>Saskaņā ar 202</w:t>
      </w:r>
      <w:r>
        <w:rPr>
          <w:sz w:val="24"/>
          <w:szCs w:val="24"/>
        </w:rPr>
        <w:t>6</w:t>
      </w:r>
      <w:r w:rsidRPr="00BB5884">
        <w:rPr>
          <w:sz w:val="24"/>
          <w:szCs w:val="24"/>
        </w:rPr>
        <w:t xml:space="preserve">. gada __.________ Līgumu Nr.__________ (turpmāk – Līgums) Izpildītājs </w:t>
      </w:r>
      <w:r w:rsidR="0038758A">
        <w:rPr>
          <w:sz w:val="24"/>
          <w:szCs w:val="24"/>
        </w:rPr>
        <w:t>atbilstoši</w:t>
      </w:r>
      <w:r w:rsidRPr="00BB5884">
        <w:rPr>
          <w:sz w:val="24"/>
          <w:szCs w:val="24"/>
        </w:rPr>
        <w:t xml:space="preserve"> atklāta konkursa “</w:t>
      </w:r>
      <w:r w:rsidR="00DE345C" w:rsidRPr="00DE345C">
        <w:rPr>
          <w:sz w:val="24"/>
          <w:szCs w:val="24"/>
        </w:rPr>
        <w:t>Metodiskā materiāla “Vadlīnijas pašvaldībām Bērnu tiesību aizsardzības programmas izstrādei un īstenošanai” izveide</w:t>
      </w:r>
      <w:r w:rsidRPr="003E17B9">
        <w:rPr>
          <w:bCs/>
          <w:sz w:val="24"/>
          <w:szCs w:val="24"/>
        </w:rPr>
        <w:t>”</w:t>
      </w:r>
      <w:r>
        <w:rPr>
          <w:bCs/>
          <w:sz w:val="24"/>
          <w:szCs w:val="24"/>
        </w:rPr>
        <w:t>,</w:t>
      </w:r>
      <w:r w:rsidRPr="00BB5884" w:rsidDel="000916FB">
        <w:rPr>
          <w:bCs/>
          <w:sz w:val="24"/>
          <w:szCs w:val="24"/>
        </w:rPr>
        <w:t xml:space="preserve"> </w:t>
      </w:r>
      <w:r w:rsidRPr="00BB5884">
        <w:rPr>
          <w:sz w:val="24"/>
          <w:szCs w:val="24"/>
        </w:rPr>
        <w:t>identifikācijas Nr. BAC 202</w:t>
      </w:r>
      <w:r>
        <w:rPr>
          <w:sz w:val="24"/>
          <w:szCs w:val="24"/>
        </w:rPr>
        <w:t>6</w:t>
      </w:r>
      <w:r w:rsidRPr="00BB5884">
        <w:rPr>
          <w:sz w:val="24"/>
          <w:szCs w:val="24"/>
        </w:rPr>
        <w:t>/4.</w:t>
      </w:r>
      <w:r>
        <w:rPr>
          <w:sz w:val="24"/>
          <w:szCs w:val="24"/>
        </w:rPr>
        <w:t>1</w:t>
      </w:r>
      <w:r w:rsidRPr="00BB5884">
        <w:rPr>
          <w:sz w:val="24"/>
          <w:szCs w:val="24"/>
        </w:rPr>
        <w:t>-5/</w:t>
      </w:r>
      <w:r w:rsidR="00DE345C">
        <w:rPr>
          <w:sz w:val="24"/>
          <w:szCs w:val="24"/>
        </w:rPr>
        <w:t>10</w:t>
      </w:r>
      <w:r w:rsidRPr="00BB5884">
        <w:rPr>
          <w:sz w:val="24"/>
          <w:szCs w:val="24"/>
        </w:rPr>
        <w:t xml:space="preserve"> rezultātiem</w:t>
      </w:r>
      <w:r w:rsidRPr="00BB5884">
        <w:rPr>
          <w:b/>
          <w:sz w:val="24"/>
          <w:szCs w:val="24"/>
        </w:rPr>
        <w:t xml:space="preserve"> </w:t>
      </w:r>
      <w:r w:rsidRPr="00BB5884">
        <w:rPr>
          <w:sz w:val="24"/>
          <w:szCs w:val="24"/>
        </w:rPr>
        <w:t>izstrādāja</w:t>
      </w:r>
      <w:r w:rsidRPr="00BB5884">
        <w:rPr>
          <w:b/>
          <w:sz w:val="24"/>
          <w:szCs w:val="24"/>
        </w:rPr>
        <w:t xml:space="preserve"> </w:t>
      </w:r>
      <w:r w:rsidRPr="00BB5884">
        <w:rPr>
          <w:sz w:val="24"/>
          <w:szCs w:val="24"/>
        </w:rPr>
        <w:t>____________________________(turpmāk – Pakalpojums).</w:t>
      </w:r>
    </w:p>
    <w:p w14:paraId="6E5D7BF9" w14:textId="77777777" w:rsidR="002648AB" w:rsidRPr="00BB5884" w:rsidRDefault="002648AB" w:rsidP="002648AB">
      <w:pPr>
        <w:pStyle w:val="ListParagraph"/>
        <w:numPr>
          <w:ilvl w:val="0"/>
          <w:numId w:val="22"/>
        </w:numPr>
        <w:tabs>
          <w:tab w:val="left" w:pos="450"/>
          <w:tab w:val="left" w:pos="5880"/>
        </w:tabs>
        <w:spacing w:before="240" w:after="0"/>
        <w:rPr>
          <w:sz w:val="24"/>
          <w:szCs w:val="24"/>
        </w:rPr>
      </w:pPr>
      <w:r w:rsidRPr="00BB5884">
        <w:rPr>
          <w:sz w:val="24"/>
          <w:szCs w:val="24"/>
        </w:rPr>
        <w:t xml:space="preserve">Pasūtītājs apliecina, ka Pakalpojums/Pakalpojuma daļa sniegts paredzētajā termiņā, labā kvalitātē, atbilstoši Līguma noteikumiem </w:t>
      </w:r>
      <w:bookmarkStart w:id="35" w:name="_Hlk163634898"/>
      <w:r w:rsidRPr="00BB5884">
        <w:rPr>
          <w:sz w:val="24"/>
          <w:szCs w:val="24"/>
        </w:rPr>
        <w:t>par summu __________</w:t>
      </w:r>
      <w:r w:rsidRPr="00BB5884">
        <w:rPr>
          <w:rFonts w:ascii="Calibri" w:eastAsia="Calibri" w:hAnsi="Calibri" w:cs="Calibri"/>
          <w:color w:val="000000"/>
        </w:rPr>
        <w:t xml:space="preserve"> </w:t>
      </w:r>
      <w:r w:rsidRPr="00BB5884">
        <w:rPr>
          <w:b/>
          <w:sz w:val="24"/>
          <w:szCs w:val="24"/>
        </w:rPr>
        <w:t>EUR</w:t>
      </w:r>
      <w:r w:rsidRPr="00BB5884">
        <w:rPr>
          <w:sz w:val="24"/>
          <w:szCs w:val="24"/>
        </w:rPr>
        <w:t xml:space="preserve"> (__________ </w:t>
      </w:r>
      <w:r w:rsidRPr="00BB5884">
        <w:rPr>
          <w:i/>
          <w:sz w:val="24"/>
          <w:szCs w:val="24"/>
        </w:rPr>
        <w:t>euro</w:t>
      </w:r>
      <w:r w:rsidRPr="00BB5884">
        <w:rPr>
          <w:sz w:val="24"/>
          <w:szCs w:val="24"/>
        </w:rPr>
        <w:t>, _______ centi) bez PVN, PVN 21%</w:t>
      </w:r>
      <w:bookmarkEnd w:id="35"/>
      <w:r w:rsidRPr="00BB5884">
        <w:rPr>
          <w:sz w:val="24"/>
          <w:szCs w:val="24"/>
        </w:rPr>
        <w:t xml:space="preserve"> ir _________</w:t>
      </w:r>
      <w:r w:rsidRPr="00BB5884">
        <w:rPr>
          <w:b/>
          <w:sz w:val="24"/>
          <w:szCs w:val="24"/>
        </w:rPr>
        <w:t xml:space="preserve"> EUR</w:t>
      </w:r>
      <w:r w:rsidRPr="00BB5884">
        <w:rPr>
          <w:sz w:val="24"/>
          <w:szCs w:val="24"/>
        </w:rPr>
        <w:t xml:space="preserve"> (__________ </w:t>
      </w:r>
      <w:r w:rsidRPr="00BB5884">
        <w:rPr>
          <w:i/>
          <w:iCs/>
          <w:sz w:val="24"/>
          <w:szCs w:val="24"/>
        </w:rPr>
        <w:t>euro</w:t>
      </w:r>
      <w:r w:rsidRPr="00BB5884">
        <w:rPr>
          <w:sz w:val="24"/>
          <w:szCs w:val="24"/>
        </w:rPr>
        <w:t>, _______ centi), summa ar PVN __________</w:t>
      </w:r>
      <w:r w:rsidRPr="00BB5884">
        <w:rPr>
          <w:rFonts w:ascii="Calibri" w:eastAsia="Calibri" w:hAnsi="Calibri" w:cs="Calibri"/>
          <w:color w:val="000000"/>
        </w:rPr>
        <w:t xml:space="preserve"> </w:t>
      </w:r>
      <w:r w:rsidRPr="00BB5884">
        <w:rPr>
          <w:b/>
          <w:sz w:val="24"/>
          <w:szCs w:val="24"/>
        </w:rPr>
        <w:t>EUR</w:t>
      </w:r>
      <w:r w:rsidRPr="00BB5884">
        <w:rPr>
          <w:sz w:val="24"/>
          <w:szCs w:val="24"/>
        </w:rPr>
        <w:t xml:space="preserve"> (__________ </w:t>
      </w:r>
      <w:r w:rsidRPr="00BB5884">
        <w:rPr>
          <w:i/>
          <w:sz w:val="24"/>
          <w:szCs w:val="24"/>
        </w:rPr>
        <w:t>euro</w:t>
      </w:r>
      <w:r w:rsidRPr="00BB5884">
        <w:rPr>
          <w:sz w:val="24"/>
          <w:szCs w:val="24"/>
        </w:rPr>
        <w:t>, _______ centi)</w:t>
      </w:r>
      <w:r w:rsidRPr="00BB5884">
        <w:rPr>
          <w:i/>
          <w:sz w:val="24"/>
          <w:szCs w:val="24"/>
        </w:rPr>
        <w:t>.</w:t>
      </w:r>
    </w:p>
    <w:p w14:paraId="1369DF85" w14:textId="56A04A6E" w:rsidR="002648AB" w:rsidRPr="00BB5884" w:rsidRDefault="002648AB" w:rsidP="002648AB">
      <w:pPr>
        <w:pStyle w:val="ListParagraph"/>
        <w:numPr>
          <w:ilvl w:val="0"/>
          <w:numId w:val="22"/>
        </w:numPr>
        <w:tabs>
          <w:tab w:val="left" w:pos="450"/>
          <w:tab w:val="left" w:pos="5880"/>
        </w:tabs>
        <w:spacing w:before="240" w:after="0"/>
        <w:rPr>
          <w:sz w:val="24"/>
          <w:szCs w:val="24"/>
        </w:rPr>
      </w:pPr>
      <w:r w:rsidRPr="00BB5884">
        <w:rPr>
          <w:sz w:val="24"/>
          <w:szCs w:val="24"/>
        </w:rPr>
        <w:t>Saskaņā ar Līguma 4.1. punktu tiek ieturēts avansa maksājums</w:t>
      </w:r>
      <w:r w:rsidRPr="00BB5884">
        <w:t xml:space="preserve"> </w:t>
      </w:r>
      <w:r w:rsidRPr="00BB5884">
        <w:rPr>
          <w:sz w:val="24"/>
          <w:szCs w:val="24"/>
        </w:rPr>
        <w:t>(</w:t>
      </w:r>
      <w:r w:rsidRPr="00BB5884">
        <w:rPr>
          <w:i/>
          <w:iCs/>
          <w:sz w:val="24"/>
          <w:szCs w:val="24"/>
        </w:rPr>
        <w:t>proporcionāli izmaksātā avansa summai un Līgumā paredzēto nodevumu skaitam</w:t>
      </w:r>
      <w:r w:rsidRPr="00BB5884">
        <w:rPr>
          <w:sz w:val="24"/>
          <w:szCs w:val="24"/>
        </w:rPr>
        <w:t>)</w:t>
      </w:r>
      <w:r w:rsidRPr="00BB5884">
        <w:t xml:space="preserve"> </w:t>
      </w:r>
      <w:r w:rsidRPr="00BB5884">
        <w:rPr>
          <w:sz w:val="24"/>
          <w:szCs w:val="24"/>
        </w:rPr>
        <w:t xml:space="preserve">par summu __________ </w:t>
      </w:r>
      <w:r w:rsidRPr="00BB5884">
        <w:rPr>
          <w:b/>
          <w:bCs/>
          <w:sz w:val="24"/>
          <w:szCs w:val="24"/>
        </w:rPr>
        <w:t>EUR</w:t>
      </w:r>
      <w:r w:rsidRPr="00BB5884">
        <w:rPr>
          <w:sz w:val="24"/>
          <w:szCs w:val="24"/>
        </w:rPr>
        <w:t xml:space="preserve"> (__________ </w:t>
      </w:r>
      <w:r w:rsidRPr="00BB5884">
        <w:rPr>
          <w:i/>
          <w:iCs/>
          <w:sz w:val="24"/>
          <w:szCs w:val="24"/>
        </w:rPr>
        <w:t>euro</w:t>
      </w:r>
      <w:r w:rsidRPr="00BB5884">
        <w:rPr>
          <w:sz w:val="24"/>
          <w:szCs w:val="24"/>
        </w:rPr>
        <w:t xml:space="preserve">, _______ centi) bez PVN, PVN 21%, kas sastāda _________ </w:t>
      </w:r>
      <w:r w:rsidRPr="00BB5884">
        <w:rPr>
          <w:b/>
          <w:bCs/>
          <w:sz w:val="24"/>
          <w:szCs w:val="24"/>
        </w:rPr>
        <w:t>EUR</w:t>
      </w:r>
      <w:r w:rsidRPr="00BB5884">
        <w:rPr>
          <w:sz w:val="24"/>
          <w:szCs w:val="24"/>
        </w:rPr>
        <w:t xml:space="preserve"> (__________ </w:t>
      </w:r>
      <w:r w:rsidRPr="00BB5884">
        <w:rPr>
          <w:i/>
          <w:iCs/>
          <w:sz w:val="24"/>
          <w:szCs w:val="24"/>
        </w:rPr>
        <w:t>euro,</w:t>
      </w:r>
      <w:r w:rsidRPr="00BB5884">
        <w:rPr>
          <w:sz w:val="24"/>
          <w:szCs w:val="24"/>
        </w:rPr>
        <w:t xml:space="preserve"> _______ centi), summa ar PVN ir _____________________</w:t>
      </w:r>
      <w:r w:rsidRPr="00BB5884">
        <w:rPr>
          <w:b/>
          <w:bCs/>
          <w:sz w:val="24"/>
          <w:szCs w:val="24"/>
        </w:rPr>
        <w:t>EUR</w:t>
      </w:r>
      <w:r w:rsidRPr="00BB5884">
        <w:rPr>
          <w:sz w:val="24"/>
          <w:szCs w:val="24"/>
        </w:rPr>
        <w:t xml:space="preserve"> (</w:t>
      </w:r>
      <w:r w:rsidRPr="00BB5884">
        <w:rPr>
          <w:i/>
          <w:iCs/>
          <w:sz w:val="24"/>
          <w:szCs w:val="24"/>
        </w:rPr>
        <w:t>punktu iekļauj nodošanas</w:t>
      </w:r>
      <w:r>
        <w:rPr>
          <w:i/>
          <w:iCs/>
          <w:sz w:val="24"/>
          <w:szCs w:val="24"/>
        </w:rPr>
        <w:t>-</w:t>
      </w:r>
      <w:r w:rsidRPr="00BB5884">
        <w:rPr>
          <w:i/>
          <w:iCs/>
          <w:sz w:val="24"/>
          <w:szCs w:val="24"/>
        </w:rPr>
        <w:t>pieņemšanas</w:t>
      </w:r>
      <w:r w:rsidR="00EC6FDB">
        <w:rPr>
          <w:i/>
          <w:iCs/>
          <w:sz w:val="24"/>
          <w:szCs w:val="24"/>
        </w:rPr>
        <w:t xml:space="preserve"> </w:t>
      </w:r>
      <w:r w:rsidRPr="00BB5884">
        <w:rPr>
          <w:i/>
          <w:iCs/>
          <w:sz w:val="24"/>
          <w:szCs w:val="24"/>
        </w:rPr>
        <w:t>akta tekstā, ja Izpildītājam izmaksāts avansa maksājums</w:t>
      </w:r>
      <w:r w:rsidRPr="00BB5884">
        <w:rPr>
          <w:sz w:val="24"/>
          <w:szCs w:val="24"/>
        </w:rPr>
        <w:t>).</w:t>
      </w:r>
    </w:p>
    <w:p w14:paraId="5FB09FB2" w14:textId="7EA682A5" w:rsidR="002648AB" w:rsidRPr="00BB5884" w:rsidRDefault="002648AB" w:rsidP="002648AB">
      <w:pPr>
        <w:pStyle w:val="ListParagraph"/>
        <w:numPr>
          <w:ilvl w:val="0"/>
          <w:numId w:val="22"/>
        </w:numPr>
        <w:tabs>
          <w:tab w:val="left" w:pos="284"/>
          <w:tab w:val="left" w:pos="450"/>
        </w:tabs>
        <w:spacing w:before="240" w:after="0" w:line="259" w:lineRule="auto"/>
        <w:rPr>
          <w:sz w:val="24"/>
          <w:szCs w:val="24"/>
        </w:rPr>
      </w:pPr>
      <w:r w:rsidRPr="00BB5884">
        <w:rPr>
          <w:sz w:val="24"/>
          <w:szCs w:val="24"/>
        </w:rPr>
        <w:t xml:space="preserve">Pakalpojums tiek nodrošināts </w:t>
      </w:r>
      <w:r w:rsidRPr="00BB5884">
        <w:rPr>
          <w:color w:val="000000"/>
          <w:sz w:val="24"/>
          <w:szCs w:val="24"/>
          <w:lang w:eastAsia="zh-CN"/>
        </w:rPr>
        <w:t xml:space="preserve">Eiropas Savienības kohēzijas politikas programmas 2021.-2027. gadam </w:t>
      </w:r>
      <w:r w:rsidR="0038758A">
        <w:rPr>
          <w:color w:val="000000"/>
          <w:sz w:val="24"/>
          <w:szCs w:val="24"/>
          <w:lang w:eastAsia="zh-CN"/>
        </w:rPr>
        <w:t>Eiropas Sociālā fonda Plus</w:t>
      </w:r>
      <w:r w:rsidR="0038758A" w:rsidRPr="00BB5884">
        <w:rPr>
          <w:sz w:val="24"/>
          <w:szCs w:val="24"/>
        </w:rPr>
        <w:t xml:space="preserve"> </w:t>
      </w:r>
      <w:r w:rsidRPr="00BB5884">
        <w:rPr>
          <w:sz w:val="24"/>
          <w:szCs w:val="24"/>
        </w:rPr>
        <w:t>projekta Nr. 4.3.6.1/1/24/I/001 “Profesionālās kvalifikācijas pilnveide bērnu tiesību aizsardzības jautājumos un bērnu likumisko pārstāvju atbildības stiprināšana” ietvaros.</w:t>
      </w:r>
    </w:p>
    <w:p w14:paraId="15EB5A37" w14:textId="1A777052" w:rsidR="002648AB" w:rsidRPr="00BB5884" w:rsidRDefault="002648AB" w:rsidP="002648AB">
      <w:pPr>
        <w:pStyle w:val="ListParagraph"/>
        <w:numPr>
          <w:ilvl w:val="0"/>
          <w:numId w:val="22"/>
        </w:numPr>
        <w:spacing w:before="240" w:after="0"/>
        <w:rPr>
          <w:sz w:val="24"/>
          <w:szCs w:val="24"/>
        </w:rPr>
      </w:pPr>
      <w:r>
        <w:rPr>
          <w:sz w:val="24"/>
          <w:szCs w:val="24"/>
        </w:rPr>
        <w:t>N</w:t>
      </w:r>
      <w:r w:rsidRPr="00BB5884">
        <w:rPr>
          <w:sz w:val="24"/>
          <w:szCs w:val="24"/>
        </w:rPr>
        <w:t>odošanas</w:t>
      </w:r>
      <w:r>
        <w:rPr>
          <w:sz w:val="24"/>
          <w:szCs w:val="24"/>
        </w:rPr>
        <w:t>-p</w:t>
      </w:r>
      <w:r w:rsidRPr="00BB5884">
        <w:rPr>
          <w:sz w:val="24"/>
          <w:szCs w:val="24"/>
        </w:rPr>
        <w:t>ieņemšanas</w:t>
      </w:r>
      <w:r>
        <w:rPr>
          <w:sz w:val="24"/>
          <w:szCs w:val="24"/>
        </w:rPr>
        <w:t xml:space="preserve"> </w:t>
      </w:r>
      <w:r w:rsidRPr="00BB5884">
        <w:rPr>
          <w:sz w:val="24"/>
          <w:szCs w:val="24"/>
        </w:rPr>
        <w:t>aktam pievienots viens pielikums “Nodevums Nr.____”, kurš parakstīts ar drošu elektronisko parakstu un satur laika zīmogu. Pielikums ir nodošanas</w:t>
      </w:r>
      <w:r>
        <w:rPr>
          <w:sz w:val="24"/>
          <w:szCs w:val="24"/>
        </w:rPr>
        <w:t xml:space="preserve"> </w:t>
      </w:r>
      <w:r w:rsidRPr="00BB5884">
        <w:rPr>
          <w:sz w:val="24"/>
          <w:szCs w:val="24"/>
        </w:rPr>
        <w:t>pieņemšanas</w:t>
      </w:r>
      <w:r>
        <w:rPr>
          <w:sz w:val="24"/>
          <w:szCs w:val="24"/>
        </w:rPr>
        <w:t xml:space="preserve"> </w:t>
      </w:r>
      <w:r w:rsidRPr="00BB5884">
        <w:rPr>
          <w:sz w:val="24"/>
          <w:szCs w:val="24"/>
        </w:rPr>
        <w:t>akta neatņemama sastāvdaļa.</w:t>
      </w:r>
    </w:p>
    <w:p w14:paraId="00F0AEB3" w14:textId="50E924D6" w:rsidR="002648AB" w:rsidRPr="00BB5884" w:rsidRDefault="002648AB" w:rsidP="002648AB">
      <w:pPr>
        <w:pStyle w:val="ListParagraph"/>
        <w:numPr>
          <w:ilvl w:val="0"/>
          <w:numId w:val="22"/>
        </w:numPr>
        <w:tabs>
          <w:tab w:val="left" w:pos="5880"/>
        </w:tabs>
        <w:spacing w:before="240" w:after="0"/>
        <w:rPr>
          <w:sz w:val="24"/>
          <w:szCs w:val="24"/>
        </w:rPr>
      </w:pPr>
      <w:r>
        <w:rPr>
          <w:sz w:val="24"/>
          <w:szCs w:val="24"/>
        </w:rPr>
        <w:t>N</w:t>
      </w:r>
      <w:r w:rsidRPr="00BB5884">
        <w:rPr>
          <w:sz w:val="24"/>
          <w:szCs w:val="24"/>
        </w:rPr>
        <w:t>odošanas</w:t>
      </w:r>
      <w:r>
        <w:rPr>
          <w:sz w:val="24"/>
          <w:szCs w:val="24"/>
        </w:rPr>
        <w:t>-p</w:t>
      </w:r>
      <w:r w:rsidRPr="00BB5884">
        <w:rPr>
          <w:sz w:val="24"/>
          <w:szCs w:val="24"/>
        </w:rPr>
        <w:t>ieņemšanas</w:t>
      </w:r>
      <w:r>
        <w:rPr>
          <w:sz w:val="24"/>
          <w:szCs w:val="24"/>
        </w:rPr>
        <w:t xml:space="preserve"> </w:t>
      </w:r>
      <w:r w:rsidRPr="00BB5884">
        <w:rPr>
          <w:sz w:val="24"/>
          <w:szCs w:val="24"/>
        </w:rPr>
        <w:t>akta</w:t>
      </w:r>
      <w:r>
        <w:rPr>
          <w:sz w:val="24"/>
          <w:szCs w:val="24"/>
        </w:rPr>
        <w:t xml:space="preserve"> </w:t>
      </w:r>
      <w:r w:rsidRPr="00BB5884">
        <w:rPr>
          <w:sz w:val="24"/>
          <w:szCs w:val="24"/>
        </w:rPr>
        <w:t xml:space="preserve">un tā pielikuma abpusējas parakstīšanas datums ir pēdējā parakstītāja laika zīmoga datums un laiks. </w:t>
      </w:r>
    </w:p>
    <w:p w14:paraId="2C6ABDC7" w14:textId="77777777" w:rsidR="002648AB" w:rsidRPr="00BB5884" w:rsidRDefault="002648AB" w:rsidP="002648AB">
      <w:pPr>
        <w:spacing w:after="0"/>
        <w:jc w:val="center"/>
        <w:rPr>
          <w:b/>
          <w:sz w:val="24"/>
          <w:szCs w:val="24"/>
        </w:rPr>
      </w:pPr>
    </w:p>
    <w:p w14:paraId="15FF5057" w14:textId="77777777" w:rsidR="002648AB" w:rsidRPr="00BB5884" w:rsidRDefault="002648AB" w:rsidP="002648AB">
      <w:pPr>
        <w:spacing w:after="0"/>
        <w:jc w:val="center"/>
        <w:rPr>
          <w:b/>
          <w:sz w:val="24"/>
          <w:szCs w:val="24"/>
        </w:rPr>
      </w:pPr>
      <w:r w:rsidRPr="00BB5884">
        <w:rPr>
          <w:b/>
          <w:sz w:val="24"/>
          <w:szCs w:val="24"/>
        </w:rPr>
        <w:t>Pušu rekvizīti un paraksti</w:t>
      </w:r>
      <w:r w:rsidRPr="00BB5884">
        <w:rPr>
          <w:b/>
          <w:sz w:val="24"/>
          <w:szCs w:val="24"/>
        </w:rPr>
        <w:tab/>
      </w:r>
    </w:p>
    <w:tbl>
      <w:tblPr>
        <w:tblW w:w="7977" w:type="dxa"/>
        <w:jc w:val="center"/>
        <w:tblLayout w:type="fixed"/>
        <w:tblLook w:val="0000" w:firstRow="0" w:lastRow="0" w:firstColumn="0" w:lastColumn="0" w:noHBand="0" w:noVBand="0"/>
      </w:tblPr>
      <w:tblGrid>
        <w:gridCol w:w="4033"/>
        <w:gridCol w:w="3944"/>
      </w:tblGrid>
      <w:tr w:rsidR="002648AB" w14:paraId="4DD6E69E" w14:textId="77777777" w:rsidTr="00D05DC1">
        <w:trPr>
          <w:jc w:val="center"/>
        </w:trPr>
        <w:tc>
          <w:tcPr>
            <w:tcW w:w="4033" w:type="dxa"/>
            <w:tcBorders>
              <w:top w:val="single" w:sz="4" w:space="0" w:color="000000"/>
              <w:left w:val="single" w:sz="4" w:space="0" w:color="000000"/>
              <w:bottom w:val="single" w:sz="4" w:space="0" w:color="000000"/>
            </w:tcBorders>
            <w:shd w:val="clear" w:color="auto" w:fill="D9D9D9"/>
          </w:tcPr>
          <w:p w14:paraId="7EB9DECC" w14:textId="77777777" w:rsidR="002648AB" w:rsidRPr="00BB5884" w:rsidRDefault="002648AB" w:rsidP="00D05DC1">
            <w:pPr>
              <w:spacing w:after="0"/>
              <w:jc w:val="center"/>
              <w:rPr>
                <w:sz w:val="24"/>
                <w:szCs w:val="24"/>
              </w:rPr>
            </w:pPr>
            <w:r w:rsidRPr="00BB5884">
              <w:rPr>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3BA541B7" w14:textId="77777777" w:rsidR="002648AB" w:rsidRPr="00BB5884" w:rsidRDefault="002648AB" w:rsidP="00D05DC1">
            <w:pPr>
              <w:spacing w:after="0"/>
              <w:jc w:val="center"/>
              <w:rPr>
                <w:sz w:val="24"/>
                <w:szCs w:val="24"/>
              </w:rPr>
            </w:pPr>
            <w:r w:rsidRPr="00BB5884">
              <w:rPr>
                <w:sz w:val="24"/>
                <w:szCs w:val="24"/>
              </w:rPr>
              <w:t>Izpildītājs</w:t>
            </w:r>
          </w:p>
        </w:tc>
      </w:tr>
      <w:tr w:rsidR="002648AB" w14:paraId="02AB8521" w14:textId="77777777" w:rsidTr="00D05DC1">
        <w:trPr>
          <w:jc w:val="center"/>
        </w:trPr>
        <w:tc>
          <w:tcPr>
            <w:tcW w:w="4033" w:type="dxa"/>
            <w:tcBorders>
              <w:top w:val="single" w:sz="4" w:space="0" w:color="000000"/>
              <w:left w:val="single" w:sz="4" w:space="0" w:color="000000"/>
              <w:bottom w:val="single" w:sz="4" w:space="0" w:color="000000"/>
            </w:tcBorders>
          </w:tcPr>
          <w:p w14:paraId="485A0CC5" w14:textId="77777777" w:rsidR="002648AB" w:rsidRPr="00BB5884" w:rsidRDefault="002648AB" w:rsidP="00D05DC1">
            <w:pPr>
              <w:spacing w:after="0"/>
              <w:rPr>
                <w:b/>
                <w:sz w:val="24"/>
                <w:szCs w:val="24"/>
                <w:highlight w:val="lightGray"/>
              </w:rPr>
            </w:pPr>
            <w:r w:rsidRPr="00BB5884">
              <w:rPr>
                <w:b/>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tcPr>
          <w:p w14:paraId="41A8C572" w14:textId="1B370F8B" w:rsidR="002648AB" w:rsidRPr="00BB5884" w:rsidRDefault="002648AB" w:rsidP="00D05DC1">
            <w:pPr>
              <w:spacing w:after="0"/>
              <w:rPr>
                <w:sz w:val="24"/>
                <w:szCs w:val="24"/>
              </w:rPr>
            </w:pPr>
          </w:p>
        </w:tc>
      </w:tr>
      <w:tr w:rsidR="002648AB" w14:paraId="77ACF90A" w14:textId="77777777" w:rsidTr="00D05DC1">
        <w:trPr>
          <w:jc w:val="center"/>
        </w:trPr>
        <w:tc>
          <w:tcPr>
            <w:tcW w:w="4033" w:type="dxa"/>
            <w:tcBorders>
              <w:top w:val="single" w:sz="4" w:space="0" w:color="000000"/>
              <w:left w:val="single" w:sz="4" w:space="0" w:color="000000"/>
              <w:bottom w:val="single" w:sz="4" w:space="0" w:color="000000"/>
            </w:tcBorders>
          </w:tcPr>
          <w:p w14:paraId="091EE6E2" w14:textId="77777777" w:rsidR="002648AB" w:rsidRPr="00BB5884" w:rsidRDefault="002648AB" w:rsidP="00D05DC1">
            <w:pPr>
              <w:spacing w:after="0"/>
              <w:rPr>
                <w:sz w:val="24"/>
                <w:szCs w:val="24"/>
              </w:rPr>
            </w:pPr>
            <w:r w:rsidRPr="00BB5884">
              <w:rPr>
                <w:sz w:val="24"/>
                <w:szCs w:val="24"/>
              </w:rPr>
              <w:t>Reģ. Nr. </w:t>
            </w:r>
            <w:r w:rsidRPr="00BB5884">
              <w:rPr>
                <w:color w:val="000000"/>
                <w:sz w:val="24"/>
                <w:szCs w:val="24"/>
              </w:rPr>
              <w:t>90002056949</w:t>
            </w:r>
          </w:p>
        </w:tc>
        <w:tc>
          <w:tcPr>
            <w:tcW w:w="3944" w:type="dxa"/>
            <w:tcBorders>
              <w:top w:val="single" w:sz="4" w:space="0" w:color="000000"/>
              <w:left w:val="single" w:sz="4" w:space="0" w:color="000000"/>
              <w:bottom w:val="single" w:sz="4" w:space="0" w:color="000000"/>
              <w:right w:val="single" w:sz="4" w:space="0" w:color="000000"/>
            </w:tcBorders>
          </w:tcPr>
          <w:p w14:paraId="018C1FCF" w14:textId="383A5CB3" w:rsidR="002648AB" w:rsidRPr="00BB5884" w:rsidRDefault="002648AB" w:rsidP="00D05DC1">
            <w:pPr>
              <w:spacing w:after="0"/>
              <w:rPr>
                <w:sz w:val="24"/>
                <w:szCs w:val="24"/>
              </w:rPr>
            </w:pPr>
            <w:r w:rsidRPr="00BB5884">
              <w:rPr>
                <w:sz w:val="24"/>
                <w:szCs w:val="24"/>
              </w:rPr>
              <w:t>Reģ. Nr.</w:t>
            </w:r>
            <w:r>
              <w:rPr>
                <w:sz w:val="24"/>
                <w:szCs w:val="24"/>
              </w:rPr>
              <w:t> </w:t>
            </w:r>
          </w:p>
        </w:tc>
      </w:tr>
      <w:tr w:rsidR="002648AB" w14:paraId="1AA6D4ED" w14:textId="77777777" w:rsidTr="00D05DC1">
        <w:trPr>
          <w:jc w:val="center"/>
        </w:trPr>
        <w:tc>
          <w:tcPr>
            <w:tcW w:w="4033" w:type="dxa"/>
            <w:tcBorders>
              <w:top w:val="single" w:sz="4" w:space="0" w:color="000000"/>
              <w:left w:val="single" w:sz="4" w:space="0" w:color="000000"/>
              <w:bottom w:val="single" w:sz="4" w:space="0" w:color="000000"/>
            </w:tcBorders>
          </w:tcPr>
          <w:p w14:paraId="41DAF610" w14:textId="77777777" w:rsidR="002648AB" w:rsidRPr="00BB5884" w:rsidRDefault="002648AB" w:rsidP="00D05DC1">
            <w:pPr>
              <w:spacing w:after="0"/>
              <w:rPr>
                <w:sz w:val="24"/>
                <w:szCs w:val="24"/>
              </w:rPr>
            </w:pPr>
            <w:r w:rsidRPr="00BB5884">
              <w:rPr>
                <w:sz w:val="24"/>
                <w:szCs w:val="24"/>
              </w:rPr>
              <w:t xml:space="preserve">Adrese: </w:t>
            </w:r>
            <w:r w:rsidRPr="00BB5884">
              <w:rPr>
                <w:color w:val="000000"/>
                <w:sz w:val="24"/>
                <w:szCs w:val="24"/>
              </w:rPr>
              <w:t>Ventspils iela 53, Rīga,          LV-1002</w:t>
            </w:r>
          </w:p>
        </w:tc>
        <w:tc>
          <w:tcPr>
            <w:tcW w:w="3944" w:type="dxa"/>
            <w:tcBorders>
              <w:top w:val="single" w:sz="4" w:space="0" w:color="000000"/>
              <w:left w:val="single" w:sz="4" w:space="0" w:color="000000"/>
              <w:bottom w:val="single" w:sz="4" w:space="0" w:color="000000"/>
              <w:right w:val="single" w:sz="4" w:space="0" w:color="000000"/>
            </w:tcBorders>
          </w:tcPr>
          <w:p w14:paraId="081EA4D9" w14:textId="32031BF1" w:rsidR="002648AB" w:rsidRPr="00BB5884" w:rsidRDefault="002648AB" w:rsidP="00D05DC1">
            <w:pPr>
              <w:spacing w:after="0"/>
              <w:rPr>
                <w:sz w:val="24"/>
                <w:szCs w:val="24"/>
              </w:rPr>
            </w:pPr>
            <w:r w:rsidRPr="00BB5884">
              <w:rPr>
                <w:sz w:val="24"/>
                <w:szCs w:val="24"/>
              </w:rPr>
              <w:t xml:space="preserve">Adrese: </w:t>
            </w:r>
          </w:p>
        </w:tc>
      </w:tr>
      <w:tr w:rsidR="002648AB" w14:paraId="3F71F876" w14:textId="77777777" w:rsidTr="00D05DC1">
        <w:trPr>
          <w:jc w:val="center"/>
        </w:trPr>
        <w:tc>
          <w:tcPr>
            <w:tcW w:w="4033" w:type="dxa"/>
            <w:tcBorders>
              <w:top w:val="single" w:sz="4" w:space="0" w:color="000000"/>
              <w:left w:val="single" w:sz="4" w:space="0" w:color="000000"/>
              <w:bottom w:val="single" w:sz="4" w:space="0" w:color="000000"/>
            </w:tcBorders>
          </w:tcPr>
          <w:p w14:paraId="0D435581" w14:textId="08A4193F" w:rsidR="002648AB" w:rsidRPr="00BB5884" w:rsidRDefault="002648AB" w:rsidP="00D05DC1">
            <w:pPr>
              <w:spacing w:after="0"/>
              <w:rPr>
                <w:sz w:val="24"/>
                <w:szCs w:val="24"/>
              </w:rPr>
            </w:pPr>
            <w:r w:rsidRPr="00BB5884">
              <w:rPr>
                <w:sz w:val="24"/>
                <w:szCs w:val="24"/>
              </w:rPr>
              <w:t>Tālr. +371</w:t>
            </w:r>
            <w:r>
              <w:rPr>
                <w:sz w:val="24"/>
                <w:szCs w:val="24"/>
              </w:rPr>
              <w:t> </w:t>
            </w:r>
            <w:r w:rsidRPr="00BB5884">
              <w:rPr>
                <w:color w:val="000000"/>
                <w:sz w:val="24"/>
                <w:szCs w:val="24"/>
              </w:rPr>
              <w:t>67359128</w:t>
            </w:r>
          </w:p>
        </w:tc>
        <w:tc>
          <w:tcPr>
            <w:tcW w:w="3944" w:type="dxa"/>
            <w:tcBorders>
              <w:top w:val="single" w:sz="4" w:space="0" w:color="000000"/>
              <w:left w:val="single" w:sz="4" w:space="0" w:color="000000"/>
              <w:bottom w:val="single" w:sz="4" w:space="0" w:color="000000"/>
              <w:right w:val="single" w:sz="4" w:space="0" w:color="000000"/>
            </w:tcBorders>
          </w:tcPr>
          <w:p w14:paraId="6B33DB53" w14:textId="73A85D1E" w:rsidR="002648AB" w:rsidRPr="00BB5884" w:rsidRDefault="002648AB" w:rsidP="00D05DC1">
            <w:pPr>
              <w:spacing w:after="0"/>
              <w:rPr>
                <w:sz w:val="24"/>
                <w:szCs w:val="24"/>
              </w:rPr>
            </w:pPr>
            <w:r w:rsidRPr="00BB5884">
              <w:rPr>
                <w:sz w:val="24"/>
                <w:szCs w:val="24"/>
              </w:rPr>
              <w:t>Tālr. +371 </w:t>
            </w:r>
            <w:r>
              <w:t>_______</w:t>
            </w:r>
          </w:p>
        </w:tc>
      </w:tr>
      <w:tr w:rsidR="002648AB" w14:paraId="1DC0E79E" w14:textId="77777777" w:rsidTr="00D05DC1">
        <w:trPr>
          <w:jc w:val="center"/>
        </w:trPr>
        <w:tc>
          <w:tcPr>
            <w:tcW w:w="4033" w:type="dxa"/>
            <w:tcBorders>
              <w:top w:val="single" w:sz="4" w:space="0" w:color="000000"/>
              <w:left w:val="single" w:sz="4" w:space="0" w:color="000000"/>
              <w:bottom w:val="single" w:sz="4" w:space="0" w:color="000000"/>
            </w:tcBorders>
          </w:tcPr>
          <w:p w14:paraId="6BCE9B91" w14:textId="77777777" w:rsidR="0038758A" w:rsidRDefault="002648AB" w:rsidP="00D05DC1">
            <w:pPr>
              <w:spacing w:after="0"/>
            </w:pPr>
            <w:r w:rsidRPr="00BB5884">
              <w:rPr>
                <w:sz w:val="24"/>
                <w:szCs w:val="24"/>
              </w:rPr>
              <w:t xml:space="preserve">E-pasts: </w:t>
            </w:r>
            <w:hyperlink r:id="rId12" w:history="1">
              <w:r w:rsidRPr="00BB5884">
                <w:rPr>
                  <w:rStyle w:val="Hyperlink"/>
                  <w:sz w:val="24"/>
                  <w:szCs w:val="24"/>
                </w:rPr>
                <w:t>pasts@bac.gov.lv</w:t>
              </w:r>
            </w:hyperlink>
            <w:r>
              <w:t xml:space="preserve">; </w:t>
            </w:r>
          </w:p>
          <w:p w14:paraId="1255A3B5" w14:textId="54EEE4DB" w:rsidR="002648AB" w:rsidRPr="00BB5884" w:rsidRDefault="002648AB" w:rsidP="00D05DC1">
            <w:pPr>
              <w:spacing w:after="0"/>
              <w:rPr>
                <w:sz w:val="24"/>
                <w:szCs w:val="24"/>
              </w:rPr>
            </w:pPr>
            <w:r w:rsidRPr="00C278BF">
              <w:rPr>
                <w:sz w:val="24"/>
                <w:szCs w:val="24"/>
              </w:rPr>
              <w:lastRenderedPageBreak/>
              <w:t>e-adrese:</w:t>
            </w:r>
            <w:r>
              <w:t xml:space="preserve"> </w:t>
            </w:r>
            <w:r w:rsidRPr="007611AB">
              <w:rPr>
                <w:sz w:val="24"/>
                <w:szCs w:val="24"/>
                <w:lang w:bidi="hi-IN"/>
              </w:rPr>
              <w:t>Bērnu aizsardzības centrs EINVOICE@90002056949</w:t>
            </w:r>
          </w:p>
        </w:tc>
        <w:tc>
          <w:tcPr>
            <w:tcW w:w="3944" w:type="dxa"/>
            <w:tcBorders>
              <w:top w:val="single" w:sz="4" w:space="0" w:color="000000"/>
              <w:left w:val="single" w:sz="4" w:space="0" w:color="000000"/>
              <w:bottom w:val="single" w:sz="4" w:space="0" w:color="000000"/>
              <w:right w:val="single" w:sz="4" w:space="0" w:color="000000"/>
            </w:tcBorders>
          </w:tcPr>
          <w:p w14:paraId="7A760C40" w14:textId="1A694222" w:rsidR="002648AB" w:rsidRPr="00BB5884" w:rsidRDefault="002648AB" w:rsidP="00D05DC1">
            <w:pPr>
              <w:spacing w:after="0"/>
              <w:rPr>
                <w:sz w:val="24"/>
                <w:szCs w:val="24"/>
              </w:rPr>
            </w:pPr>
            <w:r w:rsidRPr="00BB5884">
              <w:rPr>
                <w:sz w:val="24"/>
                <w:szCs w:val="24"/>
              </w:rPr>
              <w:lastRenderedPageBreak/>
              <w:t xml:space="preserve">E-pasts: </w:t>
            </w:r>
          </w:p>
        </w:tc>
      </w:tr>
      <w:tr w:rsidR="002648AB" w14:paraId="26ED86B9" w14:textId="77777777" w:rsidTr="00D05DC1">
        <w:trPr>
          <w:jc w:val="center"/>
        </w:trPr>
        <w:tc>
          <w:tcPr>
            <w:tcW w:w="4033" w:type="dxa"/>
            <w:tcBorders>
              <w:top w:val="single" w:sz="4" w:space="0" w:color="000000"/>
              <w:left w:val="single" w:sz="4" w:space="0" w:color="000000"/>
              <w:bottom w:val="single" w:sz="4" w:space="0" w:color="000000"/>
            </w:tcBorders>
          </w:tcPr>
          <w:p w14:paraId="0C824F53" w14:textId="77777777" w:rsidR="002648AB" w:rsidRPr="00BB5884" w:rsidRDefault="002648AB" w:rsidP="00D05DC1">
            <w:pPr>
              <w:spacing w:after="0"/>
              <w:rPr>
                <w:sz w:val="24"/>
                <w:szCs w:val="24"/>
              </w:rPr>
            </w:pPr>
            <w:r w:rsidRPr="00BB5884">
              <w:rPr>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tcPr>
          <w:p w14:paraId="7E29DC18" w14:textId="531AC753" w:rsidR="002648AB" w:rsidRPr="00BB5884" w:rsidRDefault="002648AB" w:rsidP="00D05DC1">
            <w:pPr>
              <w:spacing w:after="0"/>
              <w:rPr>
                <w:sz w:val="24"/>
                <w:szCs w:val="24"/>
              </w:rPr>
            </w:pPr>
            <w:r w:rsidRPr="00BB5884">
              <w:rPr>
                <w:sz w:val="24"/>
                <w:szCs w:val="24"/>
              </w:rPr>
              <w:t xml:space="preserve">Banka: </w:t>
            </w:r>
          </w:p>
        </w:tc>
      </w:tr>
      <w:tr w:rsidR="002648AB" w14:paraId="049B22F9" w14:textId="77777777" w:rsidTr="00D05DC1">
        <w:trPr>
          <w:jc w:val="center"/>
        </w:trPr>
        <w:tc>
          <w:tcPr>
            <w:tcW w:w="4033" w:type="dxa"/>
            <w:tcBorders>
              <w:top w:val="single" w:sz="4" w:space="0" w:color="000000"/>
              <w:left w:val="single" w:sz="4" w:space="0" w:color="000000"/>
              <w:bottom w:val="single" w:sz="4" w:space="0" w:color="000000"/>
            </w:tcBorders>
          </w:tcPr>
          <w:p w14:paraId="01562062" w14:textId="77777777" w:rsidR="002648AB" w:rsidRPr="00BB5884" w:rsidRDefault="002648AB" w:rsidP="00D05DC1">
            <w:pPr>
              <w:rPr>
                <w:sz w:val="24"/>
                <w:szCs w:val="24"/>
              </w:rPr>
            </w:pPr>
            <w:r w:rsidRPr="00BB5884">
              <w:rPr>
                <w:sz w:val="24"/>
                <w:szCs w:val="24"/>
              </w:rPr>
              <w:t>Konts: LV79TREL218061803900B</w:t>
            </w:r>
          </w:p>
        </w:tc>
        <w:tc>
          <w:tcPr>
            <w:tcW w:w="3944" w:type="dxa"/>
            <w:tcBorders>
              <w:top w:val="single" w:sz="4" w:space="0" w:color="000000"/>
              <w:left w:val="single" w:sz="4" w:space="0" w:color="000000"/>
              <w:bottom w:val="single" w:sz="4" w:space="0" w:color="000000"/>
              <w:right w:val="single" w:sz="4" w:space="0" w:color="000000"/>
            </w:tcBorders>
          </w:tcPr>
          <w:p w14:paraId="6024F36A" w14:textId="455DA51A" w:rsidR="002648AB" w:rsidRPr="00BB5884" w:rsidRDefault="002648AB" w:rsidP="00D05DC1">
            <w:pPr>
              <w:spacing w:after="0"/>
              <w:rPr>
                <w:sz w:val="24"/>
                <w:szCs w:val="24"/>
              </w:rPr>
            </w:pPr>
            <w:r w:rsidRPr="00BB5884">
              <w:rPr>
                <w:sz w:val="24"/>
                <w:szCs w:val="24"/>
              </w:rPr>
              <w:t xml:space="preserve">Konts: </w:t>
            </w:r>
          </w:p>
        </w:tc>
      </w:tr>
      <w:tr w:rsidR="002648AB" w14:paraId="4E0E532D" w14:textId="77777777" w:rsidTr="00D05DC1">
        <w:trPr>
          <w:jc w:val="center"/>
        </w:trPr>
        <w:tc>
          <w:tcPr>
            <w:tcW w:w="4033" w:type="dxa"/>
            <w:tcBorders>
              <w:top w:val="single" w:sz="4" w:space="0" w:color="000000"/>
              <w:left w:val="single" w:sz="4" w:space="0" w:color="000000"/>
              <w:bottom w:val="single" w:sz="4" w:space="0" w:color="000000"/>
            </w:tcBorders>
          </w:tcPr>
          <w:p w14:paraId="4E9953E4" w14:textId="77777777" w:rsidR="002648AB" w:rsidRPr="00BB5884" w:rsidRDefault="002648AB" w:rsidP="00D05DC1">
            <w:pPr>
              <w:spacing w:after="0"/>
              <w:rPr>
                <w:sz w:val="24"/>
                <w:szCs w:val="24"/>
              </w:rPr>
            </w:pPr>
            <w:r w:rsidRPr="00BB5884">
              <w:rPr>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tcPr>
          <w:p w14:paraId="6B343CD3" w14:textId="3493AA24" w:rsidR="002648AB" w:rsidRPr="00BB5884" w:rsidRDefault="002648AB" w:rsidP="00D05DC1">
            <w:pPr>
              <w:spacing w:after="0"/>
              <w:rPr>
                <w:sz w:val="24"/>
                <w:szCs w:val="24"/>
              </w:rPr>
            </w:pPr>
            <w:r w:rsidRPr="00BB5884">
              <w:rPr>
                <w:sz w:val="24"/>
                <w:szCs w:val="24"/>
              </w:rPr>
              <w:t xml:space="preserve">SWIFT kods: </w:t>
            </w:r>
          </w:p>
        </w:tc>
      </w:tr>
      <w:tr w:rsidR="002648AB" w14:paraId="5284D3B1" w14:textId="77777777" w:rsidTr="00D05DC1">
        <w:trPr>
          <w:jc w:val="center"/>
        </w:trPr>
        <w:tc>
          <w:tcPr>
            <w:tcW w:w="4033" w:type="dxa"/>
            <w:tcBorders>
              <w:left w:val="single" w:sz="4" w:space="0" w:color="000000"/>
              <w:bottom w:val="single" w:sz="4" w:space="0" w:color="000000"/>
            </w:tcBorders>
          </w:tcPr>
          <w:p w14:paraId="1699CE2D" w14:textId="77777777" w:rsidR="002648AB" w:rsidRPr="00BB5884" w:rsidRDefault="002648AB" w:rsidP="00D05DC1">
            <w:pPr>
              <w:spacing w:after="0"/>
              <w:rPr>
                <w:b/>
                <w:sz w:val="24"/>
                <w:szCs w:val="24"/>
              </w:rPr>
            </w:pPr>
            <w:r w:rsidRPr="00BB5884">
              <w:rPr>
                <w:sz w:val="24"/>
                <w:szCs w:val="24"/>
              </w:rPr>
              <w:t>/Gunita Kovaļevska*/</w:t>
            </w:r>
          </w:p>
        </w:tc>
        <w:tc>
          <w:tcPr>
            <w:tcW w:w="3944" w:type="dxa"/>
            <w:tcBorders>
              <w:left w:val="single" w:sz="4" w:space="0" w:color="000000"/>
              <w:bottom w:val="single" w:sz="4" w:space="0" w:color="000000"/>
              <w:right w:val="single" w:sz="4" w:space="0" w:color="000000"/>
            </w:tcBorders>
          </w:tcPr>
          <w:p w14:paraId="25874C3F" w14:textId="69716146" w:rsidR="002648AB" w:rsidRPr="00BB5884" w:rsidRDefault="002648AB" w:rsidP="00D05DC1">
            <w:pPr>
              <w:spacing w:after="0"/>
              <w:rPr>
                <w:sz w:val="24"/>
                <w:szCs w:val="24"/>
              </w:rPr>
            </w:pPr>
            <w:r w:rsidRPr="00BB5884">
              <w:rPr>
                <w:sz w:val="24"/>
                <w:szCs w:val="24"/>
              </w:rPr>
              <w:t>/</w:t>
            </w:r>
            <w:r>
              <w:rPr>
                <w:sz w:val="24"/>
                <w:szCs w:val="24"/>
              </w:rPr>
              <w:t>_________</w:t>
            </w:r>
            <w:r w:rsidRPr="00BB5884">
              <w:rPr>
                <w:sz w:val="24"/>
                <w:szCs w:val="24"/>
              </w:rPr>
              <w:t>*/</w:t>
            </w:r>
          </w:p>
        </w:tc>
      </w:tr>
    </w:tbl>
    <w:p w14:paraId="4CFA1D56" w14:textId="77777777" w:rsidR="002648AB" w:rsidRDefault="002648AB">
      <w:pPr>
        <w:spacing w:after="160" w:line="259" w:lineRule="auto"/>
        <w:jc w:val="left"/>
        <w:rPr>
          <w:rFonts w:eastAsia="Calibri"/>
          <w:sz w:val="24"/>
          <w:szCs w:val="24"/>
        </w:rPr>
      </w:pPr>
    </w:p>
    <w:p w14:paraId="476964B1" w14:textId="393E068D" w:rsidR="003A0BC1" w:rsidRPr="000C691A" w:rsidRDefault="002648AB" w:rsidP="00BE024D">
      <w:pPr>
        <w:pStyle w:val="11Lgumam"/>
        <w:numPr>
          <w:ilvl w:val="0"/>
          <w:numId w:val="0"/>
        </w:numPr>
        <w:ind w:left="792"/>
        <w:jc w:val="center"/>
      </w:pPr>
      <w:r>
        <w:t xml:space="preserve">DOKUMENTS </w:t>
      </w:r>
      <w:r w:rsidR="00BE024D">
        <w:t xml:space="preserve">IR PARAKSTĪTS </w:t>
      </w:r>
      <w:r>
        <w:t>AR DROŠU ELEKTRONISKU PARAKSTU UN SATUR LAIKA ZĪMOGU</w:t>
      </w:r>
    </w:p>
    <w:sectPr w:rsidR="003A0BC1" w:rsidRPr="000C691A" w:rsidSect="00495712">
      <w:footerReference w:type="default" r:id="rId13"/>
      <w:footerReference w:type="first" r:id="rId14"/>
      <w:pgSz w:w="11906" w:h="16838"/>
      <w:pgMar w:top="851" w:right="1274" w:bottom="851" w:left="1560" w:header="720"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77533" w14:textId="77777777" w:rsidR="001C6B85" w:rsidRPr="00BB5884" w:rsidRDefault="001C6B85" w:rsidP="00C40838">
      <w:pPr>
        <w:spacing w:after="0"/>
      </w:pPr>
      <w:r w:rsidRPr="00BB5884">
        <w:separator/>
      </w:r>
    </w:p>
  </w:endnote>
  <w:endnote w:type="continuationSeparator" w:id="0">
    <w:p w14:paraId="71EB15AE" w14:textId="77777777" w:rsidR="001C6B85" w:rsidRPr="00BB5884" w:rsidRDefault="001C6B85" w:rsidP="00C40838">
      <w:pPr>
        <w:spacing w:after="0"/>
      </w:pPr>
      <w:r w:rsidRPr="00BB58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pitch w:val="variable"/>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Georgia">
    <w:panose1 w:val="020405020504050203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highlight w:val="yellow"/>
      </w:rPr>
      <w:id w:val="-43369358"/>
      <w:docPartObj>
        <w:docPartGallery w:val="Page Numbers (Bottom of Page)"/>
        <w:docPartUnique/>
      </w:docPartObj>
    </w:sdtPr>
    <w:sdtEndPr>
      <w:rPr>
        <w:highlight w:val="none"/>
      </w:rPr>
    </w:sdtEndPr>
    <w:sdtContent>
      <w:p w14:paraId="0FDE2E4C" w14:textId="56BF29DC" w:rsidR="00C677EB" w:rsidRDefault="00C677EB">
        <w:pPr>
          <w:pStyle w:val="Footer"/>
          <w:jc w:val="center"/>
        </w:pPr>
        <w:r w:rsidRPr="00342C57">
          <w:fldChar w:fldCharType="begin"/>
        </w:r>
        <w:r w:rsidRPr="00342C57">
          <w:instrText>PAGE   \* MERGEFORMAT</w:instrText>
        </w:r>
        <w:r w:rsidRPr="00342C57">
          <w:fldChar w:fldCharType="separate"/>
        </w:r>
        <w:r w:rsidRPr="00342C57">
          <w:rPr>
            <w:lang w:val="lv-LV"/>
          </w:rPr>
          <w:t>2</w:t>
        </w:r>
        <w:r w:rsidRPr="00342C57">
          <w:fldChar w:fldCharType="end"/>
        </w:r>
      </w:p>
    </w:sdtContent>
  </w:sdt>
  <w:p w14:paraId="01184520" w14:textId="77777777" w:rsidR="00E354F7" w:rsidRPr="00BB5884" w:rsidRDefault="00E354F7" w:rsidP="003960D2">
    <w:pPr>
      <w:pStyle w:val="Footer"/>
      <w:tabs>
        <w:tab w:val="clear" w:pos="4153"/>
        <w:tab w:val="clear" w:pos="8306"/>
      </w:tabs>
      <w:jc w:val="center"/>
      <w:rPr>
        <w:rFonts w:ascii="Arial Narrow" w:hAnsi="Arial Narrow"/>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1633904967"/>
      <w:docPartObj>
        <w:docPartGallery w:val="Page Numbers (Bottom of Page)"/>
        <w:docPartUnique/>
      </w:docPartObj>
    </w:sdtPr>
    <w:sdtEndPr/>
    <w:sdtContent>
      <w:p w14:paraId="08B79418" w14:textId="1F89603B" w:rsidR="00E354F7" w:rsidRPr="00BB5884" w:rsidRDefault="00E354F7">
        <w:pPr>
          <w:pStyle w:val="Footer"/>
          <w:jc w:val="center"/>
          <w:rPr>
            <w:lang w:val="lv-LV"/>
          </w:rPr>
        </w:pPr>
        <w:r w:rsidRPr="00BB5884">
          <w:rPr>
            <w:lang w:val="lv-LV"/>
          </w:rPr>
          <w:fldChar w:fldCharType="begin"/>
        </w:r>
        <w:r w:rsidRPr="00BB5884">
          <w:rPr>
            <w:lang w:val="lv-LV"/>
          </w:rPr>
          <w:instrText xml:space="preserve"> PAGE   \* MERGEFORMAT </w:instrText>
        </w:r>
        <w:r w:rsidRPr="00BB5884">
          <w:rPr>
            <w:lang w:val="lv-LV"/>
          </w:rPr>
          <w:fldChar w:fldCharType="separate"/>
        </w:r>
        <w:r w:rsidRPr="00BB5884">
          <w:rPr>
            <w:lang w:val="lv-LV"/>
          </w:rPr>
          <w:t>1</w:t>
        </w:r>
        <w:r w:rsidRPr="00BB5884">
          <w:rPr>
            <w:lang w:val="lv-LV"/>
          </w:rPr>
          <w:fldChar w:fldCharType="end"/>
        </w:r>
      </w:p>
    </w:sdtContent>
  </w:sdt>
  <w:p w14:paraId="066D1AFB" w14:textId="157370B5" w:rsidR="00E354F7" w:rsidRPr="00BB5884" w:rsidRDefault="00E354F7" w:rsidP="003960D2">
    <w:pPr>
      <w:pStyle w:val="Footer"/>
      <w:tabs>
        <w:tab w:val="clear" w:pos="4153"/>
        <w:tab w:val="clear" w:pos="8306"/>
      </w:tabs>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C0605" w14:textId="77777777" w:rsidR="001C6B85" w:rsidRPr="00BB5884" w:rsidRDefault="001C6B85" w:rsidP="00C40838">
      <w:pPr>
        <w:spacing w:after="0"/>
      </w:pPr>
      <w:r w:rsidRPr="00BB5884">
        <w:separator/>
      </w:r>
    </w:p>
  </w:footnote>
  <w:footnote w:type="continuationSeparator" w:id="0">
    <w:p w14:paraId="17A68F06" w14:textId="77777777" w:rsidR="001C6B85" w:rsidRPr="00BB5884" w:rsidRDefault="001C6B85" w:rsidP="00C40838">
      <w:pPr>
        <w:spacing w:after="0"/>
      </w:pPr>
      <w:r w:rsidRPr="00BB5884">
        <w:continuationSeparator/>
      </w:r>
    </w:p>
  </w:footnote>
  <w:footnote w:id="1">
    <w:p w14:paraId="4039EB5D" w14:textId="77777777" w:rsidR="00E354F7" w:rsidRPr="00BB5884" w:rsidRDefault="00E354F7" w:rsidP="00C40838">
      <w:pPr>
        <w:pStyle w:val="FootnoteText"/>
      </w:pPr>
      <w:r w:rsidRPr="00BB5884">
        <w:rPr>
          <w:rStyle w:val="FootnoteReference"/>
        </w:rPr>
        <w:footnoteRef/>
      </w:r>
      <w:r w:rsidRPr="00BB5884">
        <w:t xml:space="preserve"> </w:t>
      </w:r>
      <w:r w:rsidRPr="00BB5884">
        <w:rPr>
          <w:sz w:val="18"/>
          <w:szCs w:val="18"/>
          <w:lang w:eastAsia="lv-LV"/>
        </w:rPr>
        <w:t>Nepārvaramas varas apstākļi tiek apstiprināti ar</w:t>
      </w:r>
      <w:r w:rsidRPr="00BB5884">
        <w:rPr>
          <w:bCs/>
          <w:sz w:val="18"/>
          <w:szCs w:val="18"/>
          <w:lang w:eastAsia="lv-LV"/>
        </w:rPr>
        <w:t xml:space="preserve"> Latvijas tirdzniecības un rūpniecības kameras </w:t>
      </w:r>
      <w:r w:rsidRPr="00BB5884">
        <w:rPr>
          <w:sz w:val="18"/>
          <w:szCs w:val="18"/>
          <w:lang w:eastAsia="lv-LV"/>
        </w:rPr>
        <w:t>vai citas kompetentas iestādes izsniegtu slēdzienu.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2A09"/>
    <w:multiLevelType w:val="multilevel"/>
    <w:tmpl w:val="880E253A"/>
    <w:lvl w:ilvl="0">
      <w:start w:val="1"/>
      <w:numFmt w:val="decimal"/>
      <w:lvlText w:val="%1."/>
      <w:lvlJc w:val="left"/>
      <w:pPr>
        <w:ind w:left="360" w:hanging="360"/>
      </w:p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E87B7F"/>
    <w:multiLevelType w:val="hybridMultilevel"/>
    <w:tmpl w:val="3C3637A2"/>
    <w:lvl w:ilvl="0" w:tplc="C0D095B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6A34BE86"/>
    <w:lvl w:ilvl="0">
      <w:start w:val="1"/>
      <w:numFmt w:val="decimal"/>
      <w:pStyle w:val="Heading1"/>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2AB6FFD"/>
    <w:multiLevelType w:val="multilevel"/>
    <w:tmpl w:val="9E64053C"/>
    <w:lvl w:ilvl="0">
      <w:start w:val="1"/>
      <w:numFmt w:val="decimal"/>
      <w:lvlText w:val="%1."/>
      <w:lvlJc w:val="right"/>
      <w:pPr>
        <w:ind w:left="360" w:hanging="360"/>
      </w:pPr>
      <w:rPr>
        <w:b/>
        <w:u w:val="none"/>
      </w:rPr>
    </w:lvl>
    <w:lvl w:ilvl="1">
      <w:start w:val="1"/>
      <w:numFmt w:val="decimal"/>
      <w:lvlText w:val="%1.%2."/>
      <w:lvlJc w:val="right"/>
      <w:pPr>
        <w:ind w:left="1000" w:hanging="432"/>
      </w:pPr>
      <w:rPr>
        <w:rFonts w:ascii="Times New Roman" w:eastAsia="Arial" w:hAnsi="Times New Roman" w:cs="Times New Roman" w:hint="default"/>
        <w:b w:val="0"/>
        <w:bCs/>
        <w:i w:val="0"/>
        <w:strike w:val="0"/>
        <w:color w:val="auto"/>
        <w:u w:val="none"/>
      </w:rPr>
    </w:lvl>
    <w:lvl w:ilvl="2">
      <w:start w:val="1"/>
      <w:numFmt w:val="decimal"/>
      <w:lvlText w:val="%1.%2.%3."/>
      <w:lvlJc w:val="right"/>
      <w:pPr>
        <w:ind w:left="6444" w:hanging="504"/>
      </w:pPr>
      <w:rPr>
        <w:b w:val="0"/>
        <w:i w:val="0"/>
        <w:color w:val="auto"/>
        <w:u w:val="none"/>
      </w:rPr>
    </w:lvl>
    <w:lvl w:ilvl="3">
      <w:start w:val="1"/>
      <w:numFmt w:val="decimal"/>
      <w:lvlText w:val="%1.%2.%3.%4."/>
      <w:lvlJc w:val="right"/>
      <w:pPr>
        <w:ind w:left="1728" w:hanging="647"/>
      </w:pPr>
      <w:rPr>
        <w:b w:val="0"/>
        <w:i w:val="0"/>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5"/>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
      </w:pPr>
      <w:rPr>
        <w:u w:val="none"/>
      </w:rPr>
    </w:lvl>
    <w:lvl w:ilvl="8">
      <w:start w:val="1"/>
      <w:numFmt w:val="decimal"/>
      <w:lvlText w:val="%1.%2.%3.%4.%5.%6.%7.%8.%9."/>
      <w:lvlJc w:val="right"/>
      <w:pPr>
        <w:ind w:left="4320" w:hanging="1440"/>
      </w:pPr>
      <w:rPr>
        <w:u w:val="none"/>
      </w:rPr>
    </w:lvl>
  </w:abstractNum>
  <w:abstractNum w:abstractNumId="4" w15:restartNumberingAfterBreak="0">
    <w:nsid w:val="15AB059B"/>
    <w:multiLevelType w:val="hybridMultilevel"/>
    <w:tmpl w:val="735C1910"/>
    <w:lvl w:ilvl="0" w:tplc="7A84BCDA">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5" w15:restartNumberingAfterBreak="0">
    <w:nsid w:val="1994757F"/>
    <w:multiLevelType w:val="multilevel"/>
    <w:tmpl w:val="D6B4649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C2271E2"/>
    <w:multiLevelType w:val="multilevel"/>
    <w:tmpl w:val="DE2835F8"/>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26758C"/>
    <w:multiLevelType w:val="multilevel"/>
    <w:tmpl w:val="0409001F"/>
    <w:lvl w:ilvl="0">
      <w:start w:val="1"/>
      <w:numFmt w:val="decimal"/>
      <w:lvlText w:val="%1."/>
      <w:lvlJc w:val="left"/>
      <w:pPr>
        <w:ind w:left="630" w:hanging="360"/>
      </w:pPr>
      <w:rPr>
        <w:rFonts w:hint="default"/>
      </w:rPr>
    </w:lvl>
    <w:lvl w:ilvl="1">
      <w:start w:val="1"/>
      <w:numFmt w:val="decimal"/>
      <w:lvlText w:val="%1.%2."/>
      <w:lvlJc w:val="left"/>
      <w:pPr>
        <w:ind w:left="1062" w:hanging="432"/>
      </w:pPr>
    </w:lvl>
    <w:lvl w:ilvl="2">
      <w:start w:val="1"/>
      <w:numFmt w:val="decimal"/>
      <w:lvlText w:val="%1.%2.%3."/>
      <w:lvlJc w:val="left"/>
      <w:pPr>
        <w:ind w:left="1494" w:hanging="504"/>
      </w:pPr>
    </w:lvl>
    <w:lvl w:ilvl="3">
      <w:start w:val="1"/>
      <w:numFmt w:val="decimal"/>
      <w:lvlText w:val="%1.%2.%3.%4."/>
      <w:lvlJc w:val="left"/>
      <w:pPr>
        <w:ind w:left="1998" w:hanging="648"/>
      </w:pPr>
    </w:lvl>
    <w:lvl w:ilvl="4">
      <w:start w:val="1"/>
      <w:numFmt w:val="decimal"/>
      <w:lvlText w:val="%1.%2.%3.%4.%5."/>
      <w:lvlJc w:val="left"/>
      <w:pPr>
        <w:ind w:left="2502" w:hanging="792"/>
      </w:pPr>
    </w:lvl>
    <w:lvl w:ilvl="5">
      <w:start w:val="1"/>
      <w:numFmt w:val="decimal"/>
      <w:lvlText w:val="%1.%2.%3.%4.%5.%6."/>
      <w:lvlJc w:val="left"/>
      <w:pPr>
        <w:ind w:left="3006" w:hanging="936"/>
      </w:pPr>
    </w:lvl>
    <w:lvl w:ilvl="6">
      <w:start w:val="1"/>
      <w:numFmt w:val="decimal"/>
      <w:lvlText w:val="%1.%2.%3.%4.%5.%6.%7."/>
      <w:lvlJc w:val="left"/>
      <w:pPr>
        <w:ind w:left="3510" w:hanging="1080"/>
      </w:pPr>
    </w:lvl>
    <w:lvl w:ilvl="7">
      <w:start w:val="1"/>
      <w:numFmt w:val="decimal"/>
      <w:lvlText w:val="%1.%2.%3.%4.%5.%6.%7.%8."/>
      <w:lvlJc w:val="left"/>
      <w:pPr>
        <w:ind w:left="4014" w:hanging="1224"/>
      </w:pPr>
    </w:lvl>
    <w:lvl w:ilvl="8">
      <w:start w:val="1"/>
      <w:numFmt w:val="decimal"/>
      <w:lvlText w:val="%1.%2.%3.%4.%5.%6.%7.%8.%9."/>
      <w:lvlJc w:val="left"/>
      <w:pPr>
        <w:ind w:left="4590" w:hanging="1440"/>
      </w:pPr>
    </w:lvl>
  </w:abstractNum>
  <w:abstractNum w:abstractNumId="8" w15:restartNumberingAfterBreak="0">
    <w:nsid w:val="1EC80E96"/>
    <w:multiLevelType w:val="multilevel"/>
    <w:tmpl w:val="65669766"/>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2633A0"/>
    <w:multiLevelType w:val="multilevel"/>
    <w:tmpl w:val="7158B098"/>
    <w:lvl w:ilvl="0">
      <w:start w:val="4"/>
      <w:numFmt w:val="decimal"/>
      <w:lvlText w:val="%1."/>
      <w:lvlJc w:val="left"/>
      <w:pPr>
        <w:ind w:left="360" w:hanging="360"/>
      </w:pPr>
      <w:rPr>
        <w:b/>
      </w:rPr>
    </w:lvl>
    <w:lvl w:ilvl="1">
      <w:start w:val="1"/>
      <w:numFmt w:val="decimal"/>
      <w:lvlText w:val="%1.%2."/>
      <w:lvlJc w:val="left"/>
      <w:pPr>
        <w:ind w:left="1260" w:hanging="360"/>
      </w:pPr>
      <w:rPr>
        <w:b/>
      </w:rPr>
    </w:lvl>
    <w:lvl w:ilvl="2">
      <w:start w:val="1"/>
      <w:numFmt w:val="decimal"/>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10" w15:restartNumberingAfterBreak="0">
    <w:nsid w:val="2229263C"/>
    <w:multiLevelType w:val="multilevel"/>
    <w:tmpl w:val="AC5A9018"/>
    <w:lvl w:ilvl="0">
      <w:start w:val="5"/>
      <w:numFmt w:val="decimal"/>
      <w:lvlText w:val="%1."/>
      <w:lvlJc w:val="left"/>
      <w:pPr>
        <w:ind w:left="360" w:hanging="360"/>
      </w:pPr>
      <w:rPr>
        <w:rFonts w:hint="default"/>
        <w:b w:val="0"/>
        <w:i/>
        <w:color w:val="000000"/>
      </w:rPr>
    </w:lvl>
    <w:lvl w:ilvl="1">
      <w:start w:val="1"/>
      <w:numFmt w:val="decimal"/>
      <w:lvlText w:val="%1.%2."/>
      <w:lvlJc w:val="left"/>
      <w:pPr>
        <w:ind w:left="360" w:hanging="360"/>
      </w:pPr>
      <w:rPr>
        <w:rFonts w:hint="default"/>
        <w:b w:val="0"/>
        <w:i w:val="0"/>
        <w:color w:val="000000"/>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1003" w:hanging="720"/>
      </w:pPr>
      <w:rPr>
        <w:rFonts w:hint="default"/>
        <w:b w:val="0"/>
        <w:i w:val="0"/>
        <w:color w:val="000000"/>
      </w:rPr>
    </w:lvl>
    <w:lvl w:ilvl="4">
      <w:start w:val="1"/>
      <w:numFmt w:val="decimal"/>
      <w:lvlText w:val="%1.%2.%3.%4.%5."/>
      <w:lvlJc w:val="left"/>
      <w:pPr>
        <w:ind w:left="1080" w:hanging="1080"/>
      </w:pPr>
      <w:rPr>
        <w:rFonts w:hint="default"/>
        <w:b w:val="0"/>
        <w:i/>
        <w:color w:val="000000"/>
      </w:rPr>
    </w:lvl>
    <w:lvl w:ilvl="5">
      <w:start w:val="1"/>
      <w:numFmt w:val="decimal"/>
      <w:lvlText w:val="%1.%2.%3.%4.%5.%6."/>
      <w:lvlJc w:val="left"/>
      <w:pPr>
        <w:ind w:left="1080" w:hanging="1080"/>
      </w:pPr>
      <w:rPr>
        <w:rFonts w:hint="default"/>
        <w:b w:val="0"/>
        <w:i/>
        <w:color w:val="000000"/>
      </w:rPr>
    </w:lvl>
    <w:lvl w:ilvl="6">
      <w:start w:val="1"/>
      <w:numFmt w:val="decimal"/>
      <w:lvlText w:val="%1.%2.%3.%4.%5.%6.%7."/>
      <w:lvlJc w:val="left"/>
      <w:pPr>
        <w:ind w:left="1440" w:hanging="1440"/>
      </w:pPr>
      <w:rPr>
        <w:rFonts w:hint="default"/>
        <w:b w:val="0"/>
        <w:i/>
        <w:color w:val="000000"/>
      </w:rPr>
    </w:lvl>
    <w:lvl w:ilvl="7">
      <w:start w:val="1"/>
      <w:numFmt w:val="decimal"/>
      <w:lvlText w:val="%1.%2.%3.%4.%5.%6.%7.%8."/>
      <w:lvlJc w:val="left"/>
      <w:pPr>
        <w:ind w:left="1440" w:hanging="1440"/>
      </w:pPr>
      <w:rPr>
        <w:rFonts w:hint="default"/>
        <w:b w:val="0"/>
        <w:i/>
        <w:color w:val="000000"/>
      </w:rPr>
    </w:lvl>
    <w:lvl w:ilvl="8">
      <w:start w:val="1"/>
      <w:numFmt w:val="decimal"/>
      <w:lvlText w:val="%1.%2.%3.%4.%5.%6.%7.%8.%9."/>
      <w:lvlJc w:val="left"/>
      <w:pPr>
        <w:ind w:left="1800" w:hanging="1800"/>
      </w:pPr>
      <w:rPr>
        <w:rFonts w:hint="default"/>
        <w:b w:val="0"/>
        <w:i/>
        <w:color w:val="000000"/>
      </w:rPr>
    </w:lvl>
  </w:abstractNum>
  <w:abstractNum w:abstractNumId="11" w15:restartNumberingAfterBreak="0">
    <w:nsid w:val="224E43CA"/>
    <w:multiLevelType w:val="multilevel"/>
    <w:tmpl w:val="3DF0A8E8"/>
    <w:lvl w:ilvl="0">
      <w:start w:val="1"/>
      <w:numFmt w:val="decimal"/>
      <w:pStyle w:val="Heading4"/>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260A7529"/>
    <w:multiLevelType w:val="multilevel"/>
    <w:tmpl w:val="FB9AD2D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EDF4DB5"/>
    <w:multiLevelType w:val="multilevel"/>
    <w:tmpl w:val="416AD10A"/>
    <w:lvl w:ilvl="0">
      <w:start w:val="1"/>
      <w:numFmt w:val="decimal"/>
      <w:pStyle w:val="List1"/>
      <w:lvlText w:val="%1."/>
      <w:lvlJc w:val="left"/>
      <w:pPr>
        <w:ind w:left="360" w:hanging="360"/>
      </w:pPr>
      <w:rPr>
        <w:rFonts w:cs="Times New Roman"/>
      </w:rPr>
    </w:lvl>
    <w:lvl w:ilvl="1">
      <w:start w:val="1"/>
      <w:numFmt w:val="decimal"/>
      <w:pStyle w:val="List2"/>
      <w:lvlText w:val="%1.%2."/>
      <w:lvlJc w:val="left"/>
      <w:pPr>
        <w:ind w:left="432" w:hanging="432"/>
      </w:pPr>
      <w:rPr>
        <w:rFonts w:cs="Times New Roman"/>
        <w:b w:val="0"/>
        <w:color w:val="000000"/>
      </w:rPr>
    </w:lvl>
    <w:lvl w:ilvl="2">
      <w:start w:val="1"/>
      <w:numFmt w:val="decimal"/>
      <w:pStyle w:val="List3"/>
      <w:lvlText w:val="%1.%2.%3."/>
      <w:lvlJc w:val="left"/>
      <w:pPr>
        <w:ind w:left="1781" w:hanging="504"/>
      </w:pPr>
      <w:rPr>
        <w:rFonts w:cs="Times New Roman"/>
      </w:rPr>
    </w:lvl>
    <w:lvl w:ilvl="3">
      <w:start w:val="1"/>
      <w:numFmt w:val="decimal"/>
      <w:pStyle w:val="List4"/>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34222D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DF6C63"/>
    <w:multiLevelType w:val="multilevel"/>
    <w:tmpl w:val="C39CEAD6"/>
    <w:lvl w:ilvl="0">
      <w:start w:val="3"/>
      <w:numFmt w:val="decimal"/>
      <w:lvlText w:val="%1."/>
      <w:lvlJc w:val="left"/>
      <w:pPr>
        <w:ind w:left="780" w:hanging="780"/>
      </w:pPr>
      <w:rPr>
        <w:rFonts w:hint="default"/>
      </w:rPr>
    </w:lvl>
    <w:lvl w:ilvl="1">
      <w:start w:val="265"/>
      <w:numFmt w:val="decimal"/>
      <w:lvlText w:val="%1.%2."/>
      <w:lvlJc w:val="left"/>
      <w:pPr>
        <w:ind w:left="1176" w:hanging="780"/>
      </w:pPr>
      <w:rPr>
        <w:rFonts w:hint="default"/>
      </w:rPr>
    </w:lvl>
    <w:lvl w:ilvl="2">
      <w:start w:val="1"/>
      <w:numFmt w:val="decimal"/>
      <w:lvlText w:val="%1.%2.%3."/>
      <w:lvlJc w:val="left"/>
      <w:pPr>
        <w:ind w:left="1572" w:hanging="780"/>
      </w:pPr>
      <w:rPr>
        <w:rFonts w:hint="default"/>
      </w:rPr>
    </w:lvl>
    <w:lvl w:ilvl="3">
      <w:start w:val="1"/>
      <w:numFmt w:val="decimal"/>
      <w:lvlText w:val="%1.%2.%3.%4."/>
      <w:lvlJc w:val="left"/>
      <w:pPr>
        <w:ind w:left="1968" w:hanging="7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6" w15:restartNumberingAfterBreak="0">
    <w:nsid w:val="3E201BD3"/>
    <w:multiLevelType w:val="multilevel"/>
    <w:tmpl w:val="647A273E"/>
    <w:lvl w:ilvl="0">
      <w:start w:val="2"/>
      <w:numFmt w:val="decimal"/>
      <w:lvlText w:val="%1."/>
      <w:lvlJc w:val="left"/>
      <w:pPr>
        <w:ind w:left="660" w:hanging="660"/>
      </w:pPr>
      <w:rPr>
        <w:rFonts w:hint="default"/>
      </w:rPr>
    </w:lvl>
    <w:lvl w:ilvl="1">
      <w:start w:val="26"/>
      <w:numFmt w:val="decimal"/>
      <w:lvlText w:val="%1.%2."/>
      <w:lvlJc w:val="left"/>
      <w:pPr>
        <w:ind w:left="1056" w:hanging="66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 w15:restartNumberingAfterBreak="0">
    <w:nsid w:val="3EA91C28"/>
    <w:multiLevelType w:val="hybridMultilevel"/>
    <w:tmpl w:val="E15E8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53386"/>
    <w:multiLevelType w:val="multilevel"/>
    <w:tmpl w:val="D452EE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3763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2428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EE5C3F"/>
    <w:multiLevelType w:val="multilevel"/>
    <w:tmpl w:val="48F0B1C0"/>
    <w:lvl w:ilvl="0">
      <w:start w:val="5"/>
      <w:numFmt w:val="decimal"/>
      <w:lvlText w:val="%1."/>
      <w:lvlJc w:val="left"/>
      <w:pPr>
        <w:ind w:left="540" w:hanging="540"/>
      </w:pPr>
      <w:rPr>
        <w:rFonts w:eastAsiaTheme="minorHAnsi" w:hint="default"/>
        <w:color w:val="auto"/>
      </w:rPr>
    </w:lvl>
    <w:lvl w:ilvl="1">
      <w:start w:val="4"/>
      <w:numFmt w:val="decimal"/>
      <w:lvlText w:val="%1.%2."/>
      <w:lvlJc w:val="left"/>
      <w:pPr>
        <w:ind w:left="540" w:hanging="54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22" w15:restartNumberingAfterBreak="0">
    <w:nsid w:val="659606E7"/>
    <w:multiLevelType w:val="hybridMultilevel"/>
    <w:tmpl w:val="F6ACC00C"/>
    <w:lvl w:ilvl="0" w:tplc="21A65442">
      <w:start w:val="1"/>
      <w:numFmt w:val="decimal"/>
      <w:lvlText w:val="%1."/>
      <w:lvlJc w:val="left"/>
      <w:pPr>
        <w:ind w:left="1400" w:hanging="360"/>
      </w:pPr>
    </w:lvl>
    <w:lvl w:ilvl="1" w:tplc="CE2C241C">
      <w:start w:val="1"/>
      <w:numFmt w:val="decimal"/>
      <w:lvlText w:val="%2."/>
      <w:lvlJc w:val="left"/>
      <w:pPr>
        <w:ind w:left="1400" w:hanging="360"/>
      </w:pPr>
    </w:lvl>
    <w:lvl w:ilvl="2" w:tplc="8FE486A8">
      <w:start w:val="1"/>
      <w:numFmt w:val="decimal"/>
      <w:lvlText w:val="%3."/>
      <w:lvlJc w:val="left"/>
      <w:pPr>
        <w:ind w:left="1400" w:hanging="360"/>
      </w:pPr>
    </w:lvl>
    <w:lvl w:ilvl="3" w:tplc="5DA63604">
      <w:start w:val="1"/>
      <w:numFmt w:val="decimal"/>
      <w:lvlText w:val="%4."/>
      <w:lvlJc w:val="left"/>
      <w:pPr>
        <w:ind w:left="1400" w:hanging="360"/>
      </w:pPr>
    </w:lvl>
    <w:lvl w:ilvl="4" w:tplc="952AFF62">
      <w:start w:val="1"/>
      <w:numFmt w:val="decimal"/>
      <w:lvlText w:val="%5."/>
      <w:lvlJc w:val="left"/>
      <w:pPr>
        <w:ind w:left="1400" w:hanging="360"/>
      </w:pPr>
    </w:lvl>
    <w:lvl w:ilvl="5" w:tplc="0CF462EA">
      <w:start w:val="1"/>
      <w:numFmt w:val="decimal"/>
      <w:lvlText w:val="%6."/>
      <w:lvlJc w:val="left"/>
      <w:pPr>
        <w:ind w:left="1400" w:hanging="360"/>
      </w:pPr>
    </w:lvl>
    <w:lvl w:ilvl="6" w:tplc="429A5E72">
      <w:start w:val="1"/>
      <w:numFmt w:val="decimal"/>
      <w:lvlText w:val="%7."/>
      <w:lvlJc w:val="left"/>
      <w:pPr>
        <w:ind w:left="1400" w:hanging="360"/>
      </w:pPr>
    </w:lvl>
    <w:lvl w:ilvl="7" w:tplc="CD72306C">
      <w:start w:val="1"/>
      <w:numFmt w:val="decimal"/>
      <w:lvlText w:val="%8."/>
      <w:lvlJc w:val="left"/>
      <w:pPr>
        <w:ind w:left="1400" w:hanging="360"/>
      </w:pPr>
    </w:lvl>
    <w:lvl w:ilvl="8" w:tplc="23DCF074">
      <w:start w:val="1"/>
      <w:numFmt w:val="decimal"/>
      <w:lvlText w:val="%9."/>
      <w:lvlJc w:val="left"/>
      <w:pPr>
        <w:ind w:left="1400" w:hanging="360"/>
      </w:pPr>
    </w:lvl>
  </w:abstractNum>
  <w:abstractNum w:abstractNumId="23" w15:restartNumberingAfterBreak="0">
    <w:nsid w:val="6A411919"/>
    <w:multiLevelType w:val="multilevel"/>
    <w:tmpl w:val="E97604BC"/>
    <w:lvl w:ilvl="0">
      <w:start w:val="1"/>
      <w:numFmt w:val="decimal"/>
      <w:lvlText w:val="%1."/>
      <w:lvlJc w:val="left"/>
      <w:pPr>
        <w:ind w:left="360" w:hanging="360"/>
      </w:pPr>
      <w:rPr>
        <w:rFonts w:hint="default"/>
      </w:rPr>
    </w:lvl>
    <w:lvl w:ilvl="1">
      <w:start w:val="1"/>
      <w:numFmt w:val="decimal"/>
      <w:isLgl/>
      <w:lvlText w:val="%1.%2."/>
      <w:lvlJc w:val="left"/>
      <w:pPr>
        <w:ind w:left="715" w:hanging="420"/>
      </w:pPr>
      <w:rPr>
        <w:rFonts w:hint="default"/>
      </w:rPr>
    </w:lvl>
    <w:lvl w:ilvl="2">
      <w:start w:val="1"/>
      <w:numFmt w:val="decimal"/>
      <w:isLgl/>
      <w:lvlText w:val="%1.%2.%3."/>
      <w:lvlJc w:val="left"/>
      <w:pPr>
        <w:ind w:left="1310" w:hanging="720"/>
      </w:pPr>
      <w:rPr>
        <w:rFonts w:hint="default"/>
      </w:rPr>
    </w:lvl>
    <w:lvl w:ilvl="3">
      <w:start w:val="1"/>
      <w:numFmt w:val="decimal"/>
      <w:isLgl/>
      <w:lvlText w:val="%1.%2.%3.%4."/>
      <w:lvlJc w:val="left"/>
      <w:pPr>
        <w:ind w:left="160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555" w:hanging="1080"/>
      </w:pPr>
      <w:rPr>
        <w:rFonts w:hint="default"/>
      </w:rPr>
    </w:lvl>
    <w:lvl w:ilvl="6">
      <w:start w:val="1"/>
      <w:numFmt w:val="decimal"/>
      <w:isLgl/>
      <w:lvlText w:val="%1.%2.%3.%4.%5.%6.%7."/>
      <w:lvlJc w:val="left"/>
      <w:pPr>
        <w:ind w:left="3210" w:hanging="1440"/>
      </w:pPr>
      <w:rPr>
        <w:rFonts w:hint="default"/>
      </w:rPr>
    </w:lvl>
    <w:lvl w:ilvl="7">
      <w:start w:val="1"/>
      <w:numFmt w:val="decimal"/>
      <w:isLgl/>
      <w:lvlText w:val="%1.%2.%3.%4.%5.%6.%7.%8."/>
      <w:lvlJc w:val="left"/>
      <w:pPr>
        <w:ind w:left="3505" w:hanging="1440"/>
      </w:pPr>
      <w:rPr>
        <w:rFonts w:hint="default"/>
      </w:rPr>
    </w:lvl>
    <w:lvl w:ilvl="8">
      <w:start w:val="1"/>
      <w:numFmt w:val="decimal"/>
      <w:isLgl/>
      <w:lvlText w:val="%1.%2.%3.%4.%5.%6.%7.%8.%9."/>
      <w:lvlJc w:val="left"/>
      <w:pPr>
        <w:ind w:left="4160" w:hanging="1800"/>
      </w:pPr>
      <w:rPr>
        <w:rFonts w:hint="default"/>
      </w:rPr>
    </w:lvl>
  </w:abstractNum>
  <w:abstractNum w:abstractNumId="24" w15:restartNumberingAfterBreak="0">
    <w:nsid w:val="6A767113"/>
    <w:multiLevelType w:val="multilevel"/>
    <w:tmpl w:val="C28E7B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 w:ilvl="2">
      <w:start w:val="1"/>
      <w:numFmt w:val="decimal"/>
      <w:pStyle w:val="111Lgumam"/>
      <w:lvlText w:val="%1.%2.%3."/>
      <w:lvlJc w:val="left"/>
      <w:pPr>
        <w:ind w:left="2206" w:hanging="504"/>
      </w:pPr>
      <w:rPr>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8454E45"/>
    <w:multiLevelType w:val="multilevel"/>
    <w:tmpl w:val="8B8C227E"/>
    <w:lvl w:ilvl="0">
      <w:start w:val="5"/>
      <w:numFmt w:val="decimal"/>
      <w:lvlText w:val="%1."/>
      <w:lvlJc w:val="left"/>
      <w:pPr>
        <w:ind w:left="540" w:hanging="540"/>
      </w:pPr>
      <w:rPr>
        <w:rFonts w:hint="default"/>
      </w:rPr>
    </w:lvl>
    <w:lvl w:ilvl="1">
      <w:start w:val="3"/>
      <w:numFmt w:val="decimal"/>
      <w:lvlText w:val="%1.%2."/>
      <w:lvlJc w:val="left"/>
      <w:pPr>
        <w:ind w:left="1107" w:hanging="540"/>
      </w:pPr>
      <w:rPr>
        <w:rFonts w:ascii="Times New Roman" w:hAnsi="Times New Roman" w:cs="Times New Roman" w:hint="default"/>
        <w:sz w:val="24"/>
        <w:szCs w:val="24"/>
      </w:rPr>
    </w:lvl>
    <w:lvl w:ilvl="2">
      <w:start w:val="6"/>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329677792">
    <w:abstractNumId w:val="2"/>
  </w:num>
  <w:num w:numId="2" w16cid:durableId="315652411">
    <w:abstractNumId w:val="24"/>
  </w:num>
  <w:num w:numId="3" w16cid:durableId="312414054">
    <w:abstractNumId w:val="7"/>
  </w:num>
  <w:num w:numId="4" w16cid:durableId="2136942256">
    <w:abstractNumId w:val="11"/>
  </w:num>
  <w:num w:numId="5" w16cid:durableId="1611160547">
    <w:abstractNumId w:val="18"/>
  </w:num>
  <w:num w:numId="6" w16cid:durableId="1066879288">
    <w:abstractNumId w:val="25"/>
  </w:num>
  <w:num w:numId="7" w16cid:durableId="425731031">
    <w:abstractNumId w:val="1"/>
  </w:num>
  <w:num w:numId="8" w16cid:durableId="1237521469">
    <w:abstractNumId w:val="0"/>
  </w:num>
  <w:num w:numId="9" w16cid:durableId="65690993">
    <w:abstractNumId w:val="17"/>
  </w:num>
  <w:num w:numId="10" w16cid:durableId="2042393211">
    <w:abstractNumId w:val="6"/>
  </w:num>
  <w:num w:numId="11" w16cid:durableId="11572596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4236710">
    <w:abstractNumId w:val="9"/>
  </w:num>
  <w:num w:numId="13" w16cid:durableId="1535847175">
    <w:abstractNumId w:val="22"/>
  </w:num>
  <w:num w:numId="14" w16cid:durableId="421145473">
    <w:abstractNumId w:val="24"/>
  </w:num>
  <w:num w:numId="15" w16cid:durableId="801196287">
    <w:abstractNumId w:val="24"/>
  </w:num>
  <w:num w:numId="16" w16cid:durableId="20667802">
    <w:abstractNumId w:val="24"/>
  </w:num>
  <w:num w:numId="17" w16cid:durableId="1654943346">
    <w:abstractNumId w:val="24"/>
  </w:num>
  <w:num w:numId="18" w16cid:durableId="1662541340">
    <w:abstractNumId w:val="24"/>
  </w:num>
  <w:num w:numId="19" w16cid:durableId="749691656">
    <w:abstractNumId w:val="24"/>
  </w:num>
  <w:num w:numId="20" w16cid:durableId="1882597873">
    <w:abstractNumId w:val="24"/>
    <w:lvlOverride w:ilvl="0">
      <w:startOverride w:val="1"/>
    </w:lvlOverride>
    <w:lvlOverride w:ilvl="1">
      <w:startOverride w:val="2"/>
    </w:lvlOverride>
  </w:num>
  <w:num w:numId="21" w16cid:durableId="345061776">
    <w:abstractNumId w:val="24"/>
  </w:num>
  <w:num w:numId="22" w16cid:durableId="1856771190">
    <w:abstractNumId w:val="4"/>
  </w:num>
  <w:num w:numId="23" w16cid:durableId="68043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2086128">
    <w:abstractNumId w:val="14"/>
  </w:num>
  <w:num w:numId="25" w16cid:durableId="587229965">
    <w:abstractNumId w:val="3"/>
  </w:num>
  <w:num w:numId="26" w16cid:durableId="1899515520">
    <w:abstractNumId w:val="10"/>
  </w:num>
  <w:num w:numId="27" w16cid:durableId="878322885">
    <w:abstractNumId w:val="5"/>
  </w:num>
  <w:num w:numId="28" w16cid:durableId="914313671">
    <w:abstractNumId w:val="8"/>
  </w:num>
  <w:num w:numId="29" w16cid:durableId="1581599718">
    <w:abstractNumId w:val="21"/>
  </w:num>
  <w:num w:numId="30" w16cid:durableId="485585166">
    <w:abstractNumId w:val="12"/>
  </w:num>
  <w:num w:numId="31" w16cid:durableId="634532778">
    <w:abstractNumId w:val="23"/>
  </w:num>
  <w:num w:numId="32" w16cid:durableId="1002313219">
    <w:abstractNumId w:val="20"/>
  </w:num>
  <w:num w:numId="33" w16cid:durableId="540560526">
    <w:abstractNumId w:val="19"/>
  </w:num>
  <w:num w:numId="34" w16cid:durableId="14764862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0819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61523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484977">
    <w:abstractNumId w:val="24"/>
    <w:lvlOverride w:ilvl="0">
      <w:startOverride w:val="3"/>
    </w:lvlOverride>
    <w:lvlOverride w:ilvl="1">
      <w:startOverride w:val="1"/>
    </w:lvlOverride>
  </w:num>
  <w:num w:numId="38" w16cid:durableId="572467069">
    <w:abstractNumId w:val="24"/>
    <w:lvlOverride w:ilvl="0">
      <w:startOverride w:val="3"/>
    </w:lvlOverride>
    <w:lvlOverride w:ilvl="1">
      <w:startOverride w:val="1"/>
    </w:lvlOverride>
  </w:num>
  <w:num w:numId="39" w16cid:durableId="902181305">
    <w:abstractNumId w:val="24"/>
  </w:num>
  <w:num w:numId="40" w16cid:durableId="1793942219">
    <w:abstractNumId w:val="24"/>
  </w:num>
  <w:num w:numId="41" w16cid:durableId="780953495">
    <w:abstractNumId w:val="24"/>
  </w:num>
  <w:num w:numId="42" w16cid:durableId="760569500">
    <w:abstractNumId w:val="15"/>
  </w:num>
  <w:num w:numId="43" w16cid:durableId="1769891734">
    <w:abstractNumId w:val="16"/>
  </w:num>
  <w:num w:numId="44" w16cid:durableId="976573951">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838"/>
    <w:rsid w:val="00005D1D"/>
    <w:rsid w:val="00005FD9"/>
    <w:rsid w:val="0001559F"/>
    <w:rsid w:val="0001787A"/>
    <w:rsid w:val="000179A6"/>
    <w:rsid w:val="00017EB2"/>
    <w:rsid w:val="000202EF"/>
    <w:rsid w:val="00023776"/>
    <w:rsid w:val="00026CE1"/>
    <w:rsid w:val="000273FB"/>
    <w:rsid w:val="00031BCD"/>
    <w:rsid w:val="00036AFA"/>
    <w:rsid w:val="00036CD8"/>
    <w:rsid w:val="000456FE"/>
    <w:rsid w:val="00060508"/>
    <w:rsid w:val="00073265"/>
    <w:rsid w:val="000772DB"/>
    <w:rsid w:val="000916FB"/>
    <w:rsid w:val="000954F8"/>
    <w:rsid w:val="000971F8"/>
    <w:rsid w:val="000A2C36"/>
    <w:rsid w:val="000A7987"/>
    <w:rsid w:val="000B0824"/>
    <w:rsid w:val="000B0B89"/>
    <w:rsid w:val="000B4AFA"/>
    <w:rsid w:val="000B7F56"/>
    <w:rsid w:val="000C691A"/>
    <w:rsid w:val="000D26D3"/>
    <w:rsid w:val="000D64AB"/>
    <w:rsid w:val="000E03C0"/>
    <w:rsid w:val="000E6BB0"/>
    <w:rsid w:val="000F1DCF"/>
    <w:rsid w:val="000F29BC"/>
    <w:rsid w:val="000F2D42"/>
    <w:rsid w:val="000F76A0"/>
    <w:rsid w:val="00114489"/>
    <w:rsid w:val="001145A5"/>
    <w:rsid w:val="00117658"/>
    <w:rsid w:val="001233EA"/>
    <w:rsid w:val="001249D2"/>
    <w:rsid w:val="0013142B"/>
    <w:rsid w:val="00133EF4"/>
    <w:rsid w:val="0013497D"/>
    <w:rsid w:val="00144019"/>
    <w:rsid w:val="0016141F"/>
    <w:rsid w:val="00163DBF"/>
    <w:rsid w:val="0016455A"/>
    <w:rsid w:val="00172FA2"/>
    <w:rsid w:val="00174E20"/>
    <w:rsid w:val="001831CC"/>
    <w:rsid w:val="00187921"/>
    <w:rsid w:val="001914EA"/>
    <w:rsid w:val="00195302"/>
    <w:rsid w:val="001A1146"/>
    <w:rsid w:val="001A724D"/>
    <w:rsid w:val="001C515E"/>
    <w:rsid w:val="001C6AE6"/>
    <w:rsid w:val="001C6B85"/>
    <w:rsid w:val="001D561C"/>
    <w:rsid w:val="001E5521"/>
    <w:rsid w:val="001F0F91"/>
    <w:rsid w:val="00225142"/>
    <w:rsid w:val="00225277"/>
    <w:rsid w:val="0022626C"/>
    <w:rsid w:val="0023204D"/>
    <w:rsid w:val="00243E33"/>
    <w:rsid w:val="00252C09"/>
    <w:rsid w:val="0025788C"/>
    <w:rsid w:val="00257A15"/>
    <w:rsid w:val="002648AB"/>
    <w:rsid w:val="00271CC2"/>
    <w:rsid w:val="00273094"/>
    <w:rsid w:val="00276B5A"/>
    <w:rsid w:val="002773EF"/>
    <w:rsid w:val="00284901"/>
    <w:rsid w:val="0028557D"/>
    <w:rsid w:val="0029285F"/>
    <w:rsid w:val="002A1C1B"/>
    <w:rsid w:val="002A4D36"/>
    <w:rsid w:val="002A4F6F"/>
    <w:rsid w:val="002B5AA5"/>
    <w:rsid w:val="002C1295"/>
    <w:rsid w:val="002C1453"/>
    <w:rsid w:val="002C2C30"/>
    <w:rsid w:val="002D4DE1"/>
    <w:rsid w:val="002E0F36"/>
    <w:rsid w:val="002E15BB"/>
    <w:rsid w:val="002F2886"/>
    <w:rsid w:val="002F45F9"/>
    <w:rsid w:val="002F655B"/>
    <w:rsid w:val="00302CC0"/>
    <w:rsid w:val="003058DB"/>
    <w:rsid w:val="00306422"/>
    <w:rsid w:val="00311AF4"/>
    <w:rsid w:val="0031214D"/>
    <w:rsid w:val="00312506"/>
    <w:rsid w:val="003212B1"/>
    <w:rsid w:val="003216F2"/>
    <w:rsid w:val="00326138"/>
    <w:rsid w:val="0033589D"/>
    <w:rsid w:val="00335F88"/>
    <w:rsid w:val="00342C57"/>
    <w:rsid w:val="00342E3F"/>
    <w:rsid w:val="00357F19"/>
    <w:rsid w:val="003617A3"/>
    <w:rsid w:val="0036554E"/>
    <w:rsid w:val="003663AB"/>
    <w:rsid w:val="00374C28"/>
    <w:rsid w:val="003772EC"/>
    <w:rsid w:val="00377A6B"/>
    <w:rsid w:val="003822B3"/>
    <w:rsid w:val="0038758A"/>
    <w:rsid w:val="0039420D"/>
    <w:rsid w:val="003960D2"/>
    <w:rsid w:val="00396E7F"/>
    <w:rsid w:val="003A07FB"/>
    <w:rsid w:val="003A0BC1"/>
    <w:rsid w:val="003B2FFA"/>
    <w:rsid w:val="003B6EF6"/>
    <w:rsid w:val="003C16C3"/>
    <w:rsid w:val="003C4BD8"/>
    <w:rsid w:val="003C6A36"/>
    <w:rsid w:val="003C7906"/>
    <w:rsid w:val="003E1172"/>
    <w:rsid w:val="003E17B9"/>
    <w:rsid w:val="003F0138"/>
    <w:rsid w:val="003F43F9"/>
    <w:rsid w:val="00404554"/>
    <w:rsid w:val="00410B70"/>
    <w:rsid w:val="00412A9B"/>
    <w:rsid w:val="00414222"/>
    <w:rsid w:val="00416609"/>
    <w:rsid w:val="00417E53"/>
    <w:rsid w:val="004204A1"/>
    <w:rsid w:val="00422CF7"/>
    <w:rsid w:val="00430EBA"/>
    <w:rsid w:val="00431CC7"/>
    <w:rsid w:val="00432415"/>
    <w:rsid w:val="00433D0C"/>
    <w:rsid w:val="00434C25"/>
    <w:rsid w:val="004411A1"/>
    <w:rsid w:val="0044638F"/>
    <w:rsid w:val="00446B9B"/>
    <w:rsid w:val="00450E41"/>
    <w:rsid w:val="0045185F"/>
    <w:rsid w:val="004578DF"/>
    <w:rsid w:val="00457A6E"/>
    <w:rsid w:val="00460169"/>
    <w:rsid w:val="00472D2E"/>
    <w:rsid w:val="00475C34"/>
    <w:rsid w:val="0047778A"/>
    <w:rsid w:val="0047797C"/>
    <w:rsid w:val="0048481C"/>
    <w:rsid w:val="00485ED4"/>
    <w:rsid w:val="004905AF"/>
    <w:rsid w:val="00495712"/>
    <w:rsid w:val="004A0FFB"/>
    <w:rsid w:val="004A303D"/>
    <w:rsid w:val="004B2BE9"/>
    <w:rsid w:val="004B368F"/>
    <w:rsid w:val="004B5826"/>
    <w:rsid w:val="004B5AE5"/>
    <w:rsid w:val="004B644C"/>
    <w:rsid w:val="004C4EBA"/>
    <w:rsid w:val="004C7C2D"/>
    <w:rsid w:val="004D0870"/>
    <w:rsid w:val="004D4E5F"/>
    <w:rsid w:val="004D6A61"/>
    <w:rsid w:val="004E5CE1"/>
    <w:rsid w:val="004F0ACC"/>
    <w:rsid w:val="00510450"/>
    <w:rsid w:val="00512DFE"/>
    <w:rsid w:val="005233E3"/>
    <w:rsid w:val="0052743F"/>
    <w:rsid w:val="00532A6E"/>
    <w:rsid w:val="005379BF"/>
    <w:rsid w:val="005408E9"/>
    <w:rsid w:val="005414A8"/>
    <w:rsid w:val="005422A5"/>
    <w:rsid w:val="00546FB2"/>
    <w:rsid w:val="0055252C"/>
    <w:rsid w:val="00562C15"/>
    <w:rsid w:val="00566FD3"/>
    <w:rsid w:val="00587380"/>
    <w:rsid w:val="00591E23"/>
    <w:rsid w:val="005923AB"/>
    <w:rsid w:val="00593C40"/>
    <w:rsid w:val="0059696B"/>
    <w:rsid w:val="005A0C60"/>
    <w:rsid w:val="005A30E8"/>
    <w:rsid w:val="005A477F"/>
    <w:rsid w:val="005A5B68"/>
    <w:rsid w:val="005A5BBA"/>
    <w:rsid w:val="005B4F98"/>
    <w:rsid w:val="005B635A"/>
    <w:rsid w:val="005B6C3C"/>
    <w:rsid w:val="005B6DF5"/>
    <w:rsid w:val="005C00AB"/>
    <w:rsid w:val="005C2BD6"/>
    <w:rsid w:val="005D3A37"/>
    <w:rsid w:val="005D7A1A"/>
    <w:rsid w:val="005D7A51"/>
    <w:rsid w:val="005E0B32"/>
    <w:rsid w:val="005E5614"/>
    <w:rsid w:val="005E57FD"/>
    <w:rsid w:val="005F4915"/>
    <w:rsid w:val="005F6A5E"/>
    <w:rsid w:val="006003EC"/>
    <w:rsid w:val="0060162F"/>
    <w:rsid w:val="006131F1"/>
    <w:rsid w:val="00613BA0"/>
    <w:rsid w:val="006226D6"/>
    <w:rsid w:val="006228BA"/>
    <w:rsid w:val="00622BA8"/>
    <w:rsid w:val="006366FF"/>
    <w:rsid w:val="00651F6D"/>
    <w:rsid w:val="00655A94"/>
    <w:rsid w:val="00657C16"/>
    <w:rsid w:val="0066406B"/>
    <w:rsid w:val="0067288E"/>
    <w:rsid w:val="0067527B"/>
    <w:rsid w:val="00682862"/>
    <w:rsid w:val="0069033A"/>
    <w:rsid w:val="00690975"/>
    <w:rsid w:val="0069472D"/>
    <w:rsid w:val="00696139"/>
    <w:rsid w:val="006A2016"/>
    <w:rsid w:val="006A327D"/>
    <w:rsid w:val="006A35D8"/>
    <w:rsid w:val="006A4009"/>
    <w:rsid w:val="006A4DAD"/>
    <w:rsid w:val="006A5F6E"/>
    <w:rsid w:val="006B0FD8"/>
    <w:rsid w:val="006B760E"/>
    <w:rsid w:val="006D01D2"/>
    <w:rsid w:val="006E4B33"/>
    <w:rsid w:val="006F538A"/>
    <w:rsid w:val="006F57EB"/>
    <w:rsid w:val="00703EBF"/>
    <w:rsid w:val="00703EC1"/>
    <w:rsid w:val="00704B1E"/>
    <w:rsid w:val="0070791E"/>
    <w:rsid w:val="007119BC"/>
    <w:rsid w:val="0071380B"/>
    <w:rsid w:val="007160D0"/>
    <w:rsid w:val="00734041"/>
    <w:rsid w:val="00734F5A"/>
    <w:rsid w:val="00737A7E"/>
    <w:rsid w:val="00743FB5"/>
    <w:rsid w:val="0074747B"/>
    <w:rsid w:val="0075527D"/>
    <w:rsid w:val="00755F69"/>
    <w:rsid w:val="007611AB"/>
    <w:rsid w:val="0076485F"/>
    <w:rsid w:val="00784025"/>
    <w:rsid w:val="0078646B"/>
    <w:rsid w:val="0078736D"/>
    <w:rsid w:val="00787E6E"/>
    <w:rsid w:val="007908F0"/>
    <w:rsid w:val="00796D4B"/>
    <w:rsid w:val="007A5DF8"/>
    <w:rsid w:val="007A660D"/>
    <w:rsid w:val="007B244F"/>
    <w:rsid w:val="007B31C7"/>
    <w:rsid w:val="007C2902"/>
    <w:rsid w:val="007C4014"/>
    <w:rsid w:val="007C5DFB"/>
    <w:rsid w:val="007C7DB2"/>
    <w:rsid w:val="007D0B9C"/>
    <w:rsid w:val="007D2A94"/>
    <w:rsid w:val="007D7756"/>
    <w:rsid w:val="007E1266"/>
    <w:rsid w:val="007E1A5B"/>
    <w:rsid w:val="007E5BF2"/>
    <w:rsid w:val="00800DCA"/>
    <w:rsid w:val="00803600"/>
    <w:rsid w:val="00805CE4"/>
    <w:rsid w:val="00816ECB"/>
    <w:rsid w:val="00822B1E"/>
    <w:rsid w:val="00825986"/>
    <w:rsid w:val="00830A99"/>
    <w:rsid w:val="00836A24"/>
    <w:rsid w:val="008373BA"/>
    <w:rsid w:val="00837D11"/>
    <w:rsid w:val="0085094A"/>
    <w:rsid w:val="00853D03"/>
    <w:rsid w:val="0085605A"/>
    <w:rsid w:val="00857A2A"/>
    <w:rsid w:val="0086057A"/>
    <w:rsid w:val="00875FAB"/>
    <w:rsid w:val="00885544"/>
    <w:rsid w:val="00886742"/>
    <w:rsid w:val="0089043F"/>
    <w:rsid w:val="008963F1"/>
    <w:rsid w:val="008A1A6A"/>
    <w:rsid w:val="008A4A37"/>
    <w:rsid w:val="008B13A2"/>
    <w:rsid w:val="008C2E3D"/>
    <w:rsid w:val="008C4165"/>
    <w:rsid w:val="008D0E8D"/>
    <w:rsid w:val="008D4688"/>
    <w:rsid w:val="008E20D4"/>
    <w:rsid w:val="008F1909"/>
    <w:rsid w:val="008F6D48"/>
    <w:rsid w:val="008F7A4D"/>
    <w:rsid w:val="008F7E1B"/>
    <w:rsid w:val="009019DD"/>
    <w:rsid w:val="0090249A"/>
    <w:rsid w:val="009029EA"/>
    <w:rsid w:val="00905E55"/>
    <w:rsid w:val="00911FAB"/>
    <w:rsid w:val="009153F3"/>
    <w:rsid w:val="0091598D"/>
    <w:rsid w:val="00917CD2"/>
    <w:rsid w:val="00925707"/>
    <w:rsid w:val="00930A56"/>
    <w:rsid w:val="009347D3"/>
    <w:rsid w:val="0095020C"/>
    <w:rsid w:val="00950A80"/>
    <w:rsid w:val="0095370C"/>
    <w:rsid w:val="00956708"/>
    <w:rsid w:val="00963665"/>
    <w:rsid w:val="00963FFA"/>
    <w:rsid w:val="00965099"/>
    <w:rsid w:val="009655AB"/>
    <w:rsid w:val="00994B17"/>
    <w:rsid w:val="00997B75"/>
    <w:rsid w:val="009A0AD1"/>
    <w:rsid w:val="009A3FA7"/>
    <w:rsid w:val="009A401C"/>
    <w:rsid w:val="009A61C0"/>
    <w:rsid w:val="009B5088"/>
    <w:rsid w:val="009B7183"/>
    <w:rsid w:val="009C3CDC"/>
    <w:rsid w:val="009C6291"/>
    <w:rsid w:val="009D079B"/>
    <w:rsid w:val="009D0866"/>
    <w:rsid w:val="009D7D27"/>
    <w:rsid w:val="009E686D"/>
    <w:rsid w:val="009E7B66"/>
    <w:rsid w:val="009F1DA1"/>
    <w:rsid w:val="009F5CC2"/>
    <w:rsid w:val="009F78E7"/>
    <w:rsid w:val="00A23AC4"/>
    <w:rsid w:val="00A2737E"/>
    <w:rsid w:val="00A32720"/>
    <w:rsid w:val="00A330A2"/>
    <w:rsid w:val="00A40146"/>
    <w:rsid w:val="00A4067B"/>
    <w:rsid w:val="00A455FC"/>
    <w:rsid w:val="00A4651B"/>
    <w:rsid w:val="00A47467"/>
    <w:rsid w:val="00A549DD"/>
    <w:rsid w:val="00A82D96"/>
    <w:rsid w:val="00A90BB1"/>
    <w:rsid w:val="00AA3F3B"/>
    <w:rsid w:val="00AB6A5E"/>
    <w:rsid w:val="00AB783F"/>
    <w:rsid w:val="00AC6243"/>
    <w:rsid w:val="00AD63C4"/>
    <w:rsid w:val="00AE75CC"/>
    <w:rsid w:val="00AF3D15"/>
    <w:rsid w:val="00AF5E0D"/>
    <w:rsid w:val="00B03960"/>
    <w:rsid w:val="00B05ADA"/>
    <w:rsid w:val="00B05BBD"/>
    <w:rsid w:val="00B165F7"/>
    <w:rsid w:val="00B16B8D"/>
    <w:rsid w:val="00B205E3"/>
    <w:rsid w:val="00B20930"/>
    <w:rsid w:val="00B30684"/>
    <w:rsid w:val="00B30BEB"/>
    <w:rsid w:val="00B327C1"/>
    <w:rsid w:val="00B35B49"/>
    <w:rsid w:val="00B3646C"/>
    <w:rsid w:val="00B36575"/>
    <w:rsid w:val="00B41CF2"/>
    <w:rsid w:val="00B42879"/>
    <w:rsid w:val="00B51C16"/>
    <w:rsid w:val="00B53012"/>
    <w:rsid w:val="00B54AAD"/>
    <w:rsid w:val="00B559A2"/>
    <w:rsid w:val="00B64C72"/>
    <w:rsid w:val="00B64D7C"/>
    <w:rsid w:val="00B71678"/>
    <w:rsid w:val="00B737AE"/>
    <w:rsid w:val="00B73985"/>
    <w:rsid w:val="00B75A3E"/>
    <w:rsid w:val="00B839BA"/>
    <w:rsid w:val="00B8522D"/>
    <w:rsid w:val="00B85838"/>
    <w:rsid w:val="00B901C3"/>
    <w:rsid w:val="00B92B44"/>
    <w:rsid w:val="00B947EA"/>
    <w:rsid w:val="00BB18B0"/>
    <w:rsid w:val="00BB5132"/>
    <w:rsid w:val="00BB5884"/>
    <w:rsid w:val="00BD0050"/>
    <w:rsid w:val="00BD2393"/>
    <w:rsid w:val="00BD324A"/>
    <w:rsid w:val="00BD38C1"/>
    <w:rsid w:val="00BD4093"/>
    <w:rsid w:val="00BD64BF"/>
    <w:rsid w:val="00BE024D"/>
    <w:rsid w:val="00BF1A23"/>
    <w:rsid w:val="00BF1D61"/>
    <w:rsid w:val="00BF3155"/>
    <w:rsid w:val="00BF457E"/>
    <w:rsid w:val="00BF54FE"/>
    <w:rsid w:val="00C00604"/>
    <w:rsid w:val="00C00B79"/>
    <w:rsid w:val="00C03D1B"/>
    <w:rsid w:val="00C04367"/>
    <w:rsid w:val="00C04C7E"/>
    <w:rsid w:val="00C052C9"/>
    <w:rsid w:val="00C11B04"/>
    <w:rsid w:val="00C278BF"/>
    <w:rsid w:val="00C27972"/>
    <w:rsid w:val="00C30C4A"/>
    <w:rsid w:val="00C3435B"/>
    <w:rsid w:val="00C34938"/>
    <w:rsid w:val="00C40838"/>
    <w:rsid w:val="00C50BF3"/>
    <w:rsid w:val="00C543E0"/>
    <w:rsid w:val="00C62C3F"/>
    <w:rsid w:val="00C677EB"/>
    <w:rsid w:val="00C67D08"/>
    <w:rsid w:val="00C702CC"/>
    <w:rsid w:val="00C81B19"/>
    <w:rsid w:val="00C91140"/>
    <w:rsid w:val="00C91C88"/>
    <w:rsid w:val="00C93FFF"/>
    <w:rsid w:val="00C94F6B"/>
    <w:rsid w:val="00C959A8"/>
    <w:rsid w:val="00C97BD0"/>
    <w:rsid w:val="00C97D3C"/>
    <w:rsid w:val="00CA5A92"/>
    <w:rsid w:val="00CC4C2A"/>
    <w:rsid w:val="00CD06D2"/>
    <w:rsid w:val="00CD3188"/>
    <w:rsid w:val="00CD34E0"/>
    <w:rsid w:val="00CD41F5"/>
    <w:rsid w:val="00CE5CF8"/>
    <w:rsid w:val="00D02D9E"/>
    <w:rsid w:val="00D035FC"/>
    <w:rsid w:val="00D062DA"/>
    <w:rsid w:val="00D12B68"/>
    <w:rsid w:val="00D140CF"/>
    <w:rsid w:val="00D17E86"/>
    <w:rsid w:val="00D234EB"/>
    <w:rsid w:val="00D25B13"/>
    <w:rsid w:val="00D262AA"/>
    <w:rsid w:val="00D30156"/>
    <w:rsid w:val="00D411BD"/>
    <w:rsid w:val="00D41D63"/>
    <w:rsid w:val="00D4631A"/>
    <w:rsid w:val="00D60A2B"/>
    <w:rsid w:val="00D61133"/>
    <w:rsid w:val="00D64BAE"/>
    <w:rsid w:val="00D663CA"/>
    <w:rsid w:val="00D71D49"/>
    <w:rsid w:val="00D7223A"/>
    <w:rsid w:val="00D728E5"/>
    <w:rsid w:val="00D735CA"/>
    <w:rsid w:val="00D900A4"/>
    <w:rsid w:val="00D936DA"/>
    <w:rsid w:val="00D96806"/>
    <w:rsid w:val="00DA0E3D"/>
    <w:rsid w:val="00DA3A88"/>
    <w:rsid w:val="00DA4C94"/>
    <w:rsid w:val="00DA6167"/>
    <w:rsid w:val="00DA61A7"/>
    <w:rsid w:val="00DB0147"/>
    <w:rsid w:val="00DB53AC"/>
    <w:rsid w:val="00DC5E42"/>
    <w:rsid w:val="00DC6815"/>
    <w:rsid w:val="00DD4660"/>
    <w:rsid w:val="00DD766F"/>
    <w:rsid w:val="00DE345C"/>
    <w:rsid w:val="00DE3F4C"/>
    <w:rsid w:val="00DE6F37"/>
    <w:rsid w:val="00DF1E75"/>
    <w:rsid w:val="00DF5E2F"/>
    <w:rsid w:val="00E01371"/>
    <w:rsid w:val="00E0148F"/>
    <w:rsid w:val="00E07D47"/>
    <w:rsid w:val="00E13293"/>
    <w:rsid w:val="00E26B54"/>
    <w:rsid w:val="00E32DC9"/>
    <w:rsid w:val="00E33EED"/>
    <w:rsid w:val="00E354F7"/>
    <w:rsid w:val="00E35A76"/>
    <w:rsid w:val="00E36FA7"/>
    <w:rsid w:val="00E4011A"/>
    <w:rsid w:val="00E43633"/>
    <w:rsid w:val="00E45453"/>
    <w:rsid w:val="00E4561D"/>
    <w:rsid w:val="00E4769A"/>
    <w:rsid w:val="00E54BCB"/>
    <w:rsid w:val="00E563DC"/>
    <w:rsid w:val="00E668D9"/>
    <w:rsid w:val="00E72469"/>
    <w:rsid w:val="00E80132"/>
    <w:rsid w:val="00E816C3"/>
    <w:rsid w:val="00E851F0"/>
    <w:rsid w:val="00E8602E"/>
    <w:rsid w:val="00E908A2"/>
    <w:rsid w:val="00E91C4A"/>
    <w:rsid w:val="00E9660C"/>
    <w:rsid w:val="00E97324"/>
    <w:rsid w:val="00EA326E"/>
    <w:rsid w:val="00EC003E"/>
    <w:rsid w:val="00EC2B30"/>
    <w:rsid w:val="00EC6FDB"/>
    <w:rsid w:val="00ED6F80"/>
    <w:rsid w:val="00EE4321"/>
    <w:rsid w:val="00EF62AD"/>
    <w:rsid w:val="00EF6F12"/>
    <w:rsid w:val="00EF751A"/>
    <w:rsid w:val="00F02271"/>
    <w:rsid w:val="00F05818"/>
    <w:rsid w:val="00F10758"/>
    <w:rsid w:val="00F12903"/>
    <w:rsid w:val="00F13734"/>
    <w:rsid w:val="00F21EF6"/>
    <w:rsid w:val="00F32A8A"/>
    <w:rsid w:val="00F37104"/>
    <w:rsid w:val="00F409F9"/>
    <w:rsid w:val="00F522D7"/>
    <w:rsid w:val="00F665DE"/>
    <w:rsid w:val="00F70AB6"/>
    <w:rsid w:val="00F77E88"/>
    <w:rsid w:val="00F83A86"/>
    <w:rsid w:val="00F878CA"/>
    <w:rsid w:val="00F9156A"/>
    <w:rsid w:val="00F92772"/>
    <w:rsid w:val="00F94200"/>
    <w:rsid w:val="00F97380"/>
    <w:rsid w:val="00FA28EA"/>
    <w:rsid w:val="00FA797F"/>
    <w:rsid w:val="00FB48F9"/>
    <w:rsid w:val="00FB54EA"/>
    <w:rsid w:val="00FC653B"/>
    <w:rsid w:val="00FD34A3"/>
    <w:rsid w:val="00FD62D9"/>
    <w:rsid w:val="00FD6C65"/>
    <w:rsid w:val="00FE1F3C"/>
    <w:rsid w:val="00FE2B6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48A6"/>
  <w15:chartTrackingRefBased/>
  <w15:docId w15:val="{D86BAF90-4F7D-48C4-A144-B699FD66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38"/>
    <w:pPr>
      <w:spacing w:after="120" w:line="240" w:lineRule="auto"/>
      <w:jc w:val="both"/>
    </w:pPr>
    <w:rPr>
      <w:rFonts w:ascii="Times New Roman" w:eastAsia="Times New Roman" w:hAnsi="Times New Roman" w:cs="Times New Roman"/>
      <w:szCs w:val="20"/>
    </w:rPr>
  </w:style>
  <w:style w:type="paragraph" w:styleId="Heading1">
    <w:name w:val="heading 1"/>
    <w:aliases w:val="Section Heading,heading1,Antraste 1,h1,Section Heading Char,heading1 Char,Antraste 1 Char,h1 Char,H1,Heading 1 Char"/>
    <w:basedOn w:val="Normal"/>
    <w:next w:val="Heading2"/>
    <w:link w:val="Heading1Char2"/>
    <w:autoRedefine/>
    <w:uiPriority w:val="9"/>
    <w:qFormat/>
    <w:rsid w:val="00E97324"/>
    <w:pPr>
      <w:keepNext/>
      <w:numPr>
        <w:numId w:val="1"/>
      </w:numPr>
      <w:spacing w:before="60"/>
      <w:jc w:val="center"/>
      <w:outlineLvl w:val="0"/>
    </w:pPr>
    <w:rPr>
      <w:b/>
      <w:bCs/>
      <w:sz w:val="24"/>
      <w:szCs w:val="24"/>
      <w:lang w:val="x-none" w:eastAsia="x-none"/>
    </w:rPr>
  </w:style>
  <w:style w:type="paragraph" w:styleId="Heading2">
    <w:name w:val="heading 2"/>
    <w:basedOn w:val="Normal"/>
    <w:link w:val="Heading2Char"/>
    <w:autoRedefine/>
    <w:uiPriority w:val="9"/>
    <w:qFormat/>
    <w:rsid w:val="005D3A37"/>
    <w:pPr>
      <w:spacing w:before="120"/>
      <w:jc w:val="center"/>
      <w:outlineLvl w:val="1"/>
    </w:pPr>
    <w:rPr>
      <w:b/>
      <w:bCs/>
      <w:sz w:val="24"/>
      <w:szCs w:val="26"/>
      <w:lang w:val="x-none" w:eastAsia="x-none"/>
    </w:rPr>
  </w:style>
  <w:style w:type="paragraph" w:styleId="Heading3">
    <w:name w:val="heading 3"/>
    <w:basedOn w:val="Heading2"/>
    <w:link w:val="Heading3Char"/>
    <w:autoRedefine/>
    <w:uiPriority w:val="9"/>
    <w:qFormat/>
    <w:rsid w:val="00E97324"/>
    <w:pPr>
      <w:numPr>
        <w:ilvl w:val="2"/>
      </w:numPr>
      <w:outlineLvl w:val="2"/>
    </w:pPr>
    <w:rPr>
      <w:b w:val="0"/>
      <w:lang w:val="lv-LV"/>
    </w:rPr>
  </w:style>
  <w:style w:type="paragraph" w:styleId="Heading4">
    <w:name w:val="heading 4"/>
    <w:basedOn w:val="Normal"/>
    <w:link w:val="Heading4Char"/>
    <w:autoRedefine/>
    <w:uiPriority w:val="9"/>
    <w:qFormat/>
    <w:rsid w:val="00B35B49"/>
    <w:pPr>
      <w:numPr>
        <w:numId w:val="4"/>
      </w:numPr>
      <w:spacing w:after="0"/>
      <w:ind w:left="340" w:firstLine="794"/>
      <w:jc w:val="left"/>
      <w:outlineLvl w:val="3"/>
    </w:pPr>
    <w:rPr>
      <w:b/>
      <w:i/>
      <w:iCs/>
      <w:sz w:val="24"/>
      <w:szCs w:val="24"/>
    </w:rPr>
  </w:style>
  <w:style w:type="paragraph" w:styleId="Heading5">
    <w:name w:val="heading 5"/>
    <w:basedOn w:val="Normal"/>
    <w:link w:val="Heading5Char"/>
    <w:autoRedefine/>
    <w:uiPriority w:val="9"/>
    <w:qFormat/>
    <w:rsid w:val="00E97324"/>
    <w:pPr>
      <w:numPr>
        <w:ilvl w:val="4"/>
        <w:numId w:val="1"/>
      </w:numPr>
      <w:spacing w:after="0"/>
      <w:outlineLvl w:val="4"/>
    </w:pPr>
    <w:rPr>
      <w:sz w:val="24"/>
      <w:szCs w:val="24"/>
      <w:lang w:val="x-none"/>
    </w:rPr>
  </w:style>
  <w:style w:type="paragraph" w:styleId="Heading6">
    <w:name w:val="heading 6"/>
    <w:basedOn w:val="Normal"/>
    <w:next w:val="Normal"/>
    <w:link w:val="Heading6Char"/>
    <w:uiPriority w:val="9"/>
    <w:semiHidden/>
    <w:unhideWhenUsed/>
    <w:qFormat/>
    <w:rsid w:val="0047778A"/>
    <w:pPr>
      <w:keepNext/>
      <w:keepLines/>
      <w:suppressAutoHyphens/>
      <w:spacing w:before="200" w:after="40"/>
      <w:jc w:val="left"/>
      <w:outlineLvl w:val="5"/>
    </w:pPr>
    <w:rPr>
      <w:b/>
      <w:sz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5D3A37"/>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E97324"/>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B35B49"/>
    <w:rPr>
      <w:rFonts w:ascii="Times New Roman" w:eastAsia="Times New Roman" w:hAnsi="Times New Roman" w:cs="Times New Roman"/>
      <w:b/>
      <w:i/>
      <w:iCs/>
      <w:sz w:val="24"/>
      <w:szCs w:val="24"/>
    </w:rPr>
  </w:style>
  <w:style w:type="character" w:customStyle="1" w:styleId="Heading5Char">
    <w:name w:val="Heading 5 Char"/>
    <w:link w:val="Heading5"/>
    <w:uiPriority w:val="9"/>
    <w:rsid w:val="00E97324"/>
    <w:rPr>
      <w:rFonts w:ascii="Times New Roman" w:eastAsia="Times New Roman" w:hAnsi="Times New Roman" w:cs="Times New Roman"/>
      <w:sz w:val="24"/>
      <w:szCs w:val="24"/>
      <w:lang w:val="x-none"/>
    </w:rPr>
  </w:style>
  <w:style w:type="character" w:styleId="PageNumber">
    <w:name w:val="page number"/>
    <w:basedOn w:val="DefaultParagraphFont"/>
    <w:rsid w:val="00C40838"/>
  </w:style>
  <w:style w:type="character" w:styleId="Hyperlink">
    <w:name w:val="Hyperlink"/>
    <w:uiPriority w:val="99"/>
    <w:rsid w:val="00C40838"/>
    <w:rPr>
      <w:color w:val="0000FF"/>
      <w:u w:val="single"/>
    </w:rPr>
  </w:style>
  <w:style w:type="paragraph" w:styleId="Header">
    <w:name w:val="header"/>
    <w:basedOn w:val="Normal"/>
    <w:link w:val="HeaderChar"/>
    <w:rsid w:val="00C40838"/>
    <w:pPr>
      <w:tabs>
        <w:tab w:val="center" w:pos="4153"/>
        <w:tab w:val="right" w:pos="8306"/>
      </w:tabs>
    </w:pPr>
    <w:rPr>
      <w:sz w:val="24"/>
      <w:lang w:val="x-none"/>
    </w:rPr>
  </w:style>
  <w:style w:type="character" w:customStyle="1" w:styleId="HeaderChar">
    <w:name w:val="Header Char"/>
    <w:basedOn w:val="DefaultParagraphFont"/>
    <w:link w:val="Header"/>
    <w:rsid w:val="00C40838"/>
    <w:rPr>
      <w:rFonts w:ascii="Times New Roman" w:eastAsia="Times New Roman" w:hAnsi="Times New Roman" w:cs="Times New Roman"/>
      <w:sz w:val="24"/>
      <w:szCs w:val="20"/>
      <w:lang w:val="x-none"/>
    </w:rPr>
  </w:style>
  <w:style w:type="paragraph" w:styleId="Footer">
    <w:name w:val="footer"/>
    <w:basedOn w:val="Normal"/>
    <w:link w:val="FooterChar"/>
    <w:uiPriority w:val="99"/>
    <w:rsid w:val="00C40838"/>
    <w:pPr>
      <w:tabs>
        <w:tab w:val="center" w:pos="4153"/>
        <w:tab w:val="right" w:pos="8306"/>
      </w:tabs>
    </w:pPr>
    <w:rPr>
      <w:sz w:val="24"/>
      <w:lang w:val="x-none"/>
    </w:rPr>
  </w:style>
  <w:style w:type="character" w:customStyle="1" w:styleId="FooterChar">
    <w:name w:val="Footer Char"/>
    <w:basedOn w:val="DefaultParagraphFont"/>
    <w:link w:val="Footer"/>
    <w:uiPriority w:val="99"/>
    <w:rsid w:val="00C40838"/>
    <w:rPr>
      <w:rFonts w:ascii="Times New Roman" w:eastAsia="Times New Roman" w:hAnsi="Times New Roman" w:cs="Times New Roman"/>
      <w:sz w:val="24"/>
      <w:szCs w:val="20"/>
      <w:lang w:val="x-none"/>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qFormat/>
    <w:rsid w:val="00C40838"/>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qFormat/>
    <w:rsid w:val="00C40838"/>
    <w:rPr>
      <w:rFonts w:ascii="Times New Roman" w:eastAsia="Times New Roman" w:hAnsi="Times New Roman" w:cs="Times New Roman"/>
      <w:sz w:val="20"/>
      <w:szCs w:val="20"/>
    </w:rPr>
  </w:style>
  <w:style w:type="character" w:styleId="FootnoteReference">
    <w:name w:val="footnote reference"/>
    <w:aliases w:val="Footnote Reference Number,Footnote symbol,ftref,Footnote Reference Superscript,Footnote Refernece,Odwołanie przypisu,BVI fnr,Footnotes refss,SUPERS,Ref,de nota al pie,-E Fußnotenzeichen,Footnote reference number,Times 10 Point,E,E FNZ"/>
    <w:link w:val="CharCharCharChar"/>
    <w:uiPriority w:val="99"/>
    <w:qFormat/>
    <w:rsid w:val="00C40838"/>
    <w:rPr>
      <w:vertAlign w:val="superscript"/>
    </w:rPr>
  </w:style>
  <w:style w:type="paragraph" w:styleId="ListParagraph">
    <w:name w:val="List Paragraph"/>
    <w:aliases w:val="2,Strip,Saistīto dokumentu saraksts,Syle 1,Numurets,Normal bullet 2,Bullet list,H&amp;P List Paragraph,Colorful List - Accent 11,PPS_Bullet,Punkti ar numuriem,Virsraksti,Numbered Para 1,Dot pt,List Paragraph Char Char Char,Indicator Text"/>
    <w:basedOn w:val="Normal"/>
    <w:link w:val="ListParagraphChar"/>
    <w:uiPriority w:val="34"/>
    <w:qFormat/>
    <w:rsid w:val="00C40838"/>
    <w:pPr>
      <w:ind w:left="720"/>
    </w:p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Punkti ar numuriem Char,Virsraksti Char"/>
    <w:link w:val="ListParagraph"/>
    <w:uiPriority w:val="34"/>
    <w:qFormat/>
    <w:locked/>
    <w:rsid w:val="00C40838"/>
    <w:rPr>
      <w:rFonts w:ascii="Times New Roman" w:eastAsia="Times New Roman" w:hAnsi="Times New Roman" w:cs="Times New Roman"/>
      <w:szCs w:val="20"/>
    </w:rPr>
  </w:style>
  <w:style w:type="paragraph" w:styleId="NoSpacing">
    <w:name w:val="No Spacing"/>
    <w:basedOn w:val="Normal"/>
    <w:qFormat/>
    <w:rsid w:val="00C40838"/>
    <w:pPr>
      <w:suppressAutoHyphens/>
      <w:autoSpaceDN w:val="0"/>
      <w:spacing w:after="0"/>
      <w:jc w:val="left"/>
      <w:textAlignment w:val="baseline"/>
    </w:pPr>
    <w:rPr>
      <w:rFonts w:eastAsia="Calibri"/>
      <w:sz w:val="24"/>
      <w:szCs w:val="22"/>
    </w:rPr>
  </w:style>
  <w:style w:type="paragraph" w:customStyle="1" w:styleId="CharCharCharChar">
    <w:name w:val="Char Char Char Char"/>
    <w:aliases w:val="Char2"/>
    <w:basedOn w:val="Normal"/>
    <w:next w:val="Normal"/>
    <w:link w:val="FootnoteReference"/>
    <w:uiPriority w:val="99"/>
    <w:rsid w:val="00C40838"/>
    <w:pPr>
      <w:spacing w:after="160" w:line="240" w:lineRule="exact"/>
      <w:textAlignment w:val="baseline"/>
    </w:pPr>
    <w:rPr>
      <w:rFonts w:asciiTheme="minorHAnsi" w:eastAsiaTheme="minorHAnsi" w:hAnsiTheme="minorHAnsi" w:cstheme="minorBidi"/>
      <w:szCs w:val="22"/>
      <w:vertAlign w:val="superscript"/>
    </w:rPr>
  </w:style>
  <w:style w:type="character" w:styleId="CommentReference">
    <w:name w:val="annotation reference"/>
    <w:basedOn w:val="DefaultParagraphFont"/>
    <w:uiPriority w:val="99"/>
    <w:unhideWhenUsed/>
    <w:rsid w:val="004A303D"/>
    <w:rPr>
      <w:sz w:val="16"/>
      <w:szCs w:val="16"/>
    </w:rPr>
  </w:style>
  <w:style w:type="paragraph" w:styleId="CommentText">
    <w:name w:val="annotation text"/>
    <w:basedOn w:val="Normal"/>
    <w:link w:val="CommentTextChar"/>
    <w:uiPriority w:val="99"/>
    <w:unhideWhenUsed/>
    <w:rsid w:val="004A303D"/>
    <w:rPr>
      <w:sz w:val="20"/>
    </w:rPr>
  </w:style>
  <w:style w:type="character" w:customStyle="1" w:styleId="CommentTextChar">
    <w:name w:val="Comment Text Char"/>
    <w:basedOn w:val="DefaultParagraphFont"/>
    <w:link w:val="CommentText"/>
    <w:uiPriority w:val="99"/>
    <w:rsid w:val="004A303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4A303D"/>
    <w:rPr>
      <w:b/>
      <w:bCs/>
    </w:rPr>
  </w:style>
  <w:style w:type="character" w:customStyle="1" w:styleId="CommentSubjectChar">
    <w:name w:val="Comment Subject Char"/>
    <w:basedOn w:val="CommentTextChar"/>
    <w:link w:val="CommentSubject"/>
    <w:rsid w:val="004A303D"/>
    <w:rPr>
      <w:rFonts w:ascii="Times New Roman" w:eastAsia="Times New Roman" w:hAnsi="Times New Roman" w:cs="Times New Roman"/>
      <w:b/>
      <w:bCs/>
      <w:sz w:val="20"/>
      <w:szCs w:val="20"/>
    </w:rPr>
  </w:style>
  <w:style w:type="paragraph" w:styleId="BalloonText">
    <w:name w:val="Balloon Text"/>
    <w:basedOn w:val="Normal"/>
    <w:link w:val="BalloonTextChar"/>
    <w:semiHidden/>
    <w:unhideWhenUsed/>
    <w:rsid w:val="004A303D"/>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4A303D"/>
    <w:rPr>
      <w:rFonts w:ascii="Segoe UI" w:eastAsia="Times New Roman" w:hAnsi="Segoe UI" w:cs="Segoe UI"/>
      <w:sz w:val="18"/>
      <w:szCs w:val="18"/>
    </w:rPr>
  </w:style>
  <w:style w:type="character" w:customStyle="1" w:styleId="Heading1Char1">
    <w:name w:val="Heading 1 Char1"/>
    <w:uiPriority w:val="9"/>
    <w:rsid w:val="00E97324"/>
    <w:rPr>
      <w:rFonts w:ascii="Calibri Light" w:eastAsia="Times New Roman" w:hAnsi="Calibri Light" w:cs="Times New Roman"/>
      <w:color w:val="2F5496"/>
      <w:sz w:val="32"/>
      <w:szCs w:val="32"/>
    </w:rPr>
  </w:style>
  <w:style w:type="character" w:customStyle="1" w:styleId="Heading1Char2">
    <w:name w:val="Heading 1 Char2"/>
    <w:aliases w:val="Section Heading Char1,heading1 Char1,Antraste 1 Char1,h1 Char1,Section Heading Char Char,heading1 Char Char,Antraste 1 Char Char,h1 Char Char,H1 Char,Heading 1 Char Char"/>
    <w:link w:val="Heading1"/>
    <w:uiPriority w:val="9"/>
    <w:rsid w:val="00E97324"/>
    <w:rPr>
      <w:rFonts w:ascii="Times New Roman" w:eastAsia="Times New Roman" w:hAnsi="Times New Roman" w:cs="Times New Roman"/>
      <w:b/>
      <w:bCs/>
      <w:sz w:val="24"/>
      <w:szCs w:val="24"/>
      <w:lang w:val="x-none" w:eastAsia="x-none"/>
    </w:rPr>
  </w:style>
  <w:style w:type="paragraph" w:customStyle="1" w:styleId="1Lgumam">
    <w:name w:val="1. Līgumam"/>
    <w:basedOn w:val="Normal"/>
    <w:qFormat/>
    <w:rsid w:val="00E97324"/>
    <w:pPr>
      <w:keepNext/>
      <w:numPr>
        <w:numId w:val="2"/>
      </w:numPr>
      <w:spacing w:before="240"/>
      <w:jc w:val="center"/>
    </w:pPr>
    <w:rPr>
      <w:rFonts w:ascii="Times New Roman Bold" w:eastAsia="Calibri" w:hAnsi="Times New Roman Bold"/>
      <w:b/>
      <w:caps/>
      <w:sz w:val="24"/>
      <w:szCs w:val="24"/>
    </w:rPr>
  </w:style>
  <w:style w:type="paragraph" w:customStyle="1" w:styleId="11Lgumam">
    <w:name w:val="1.1. Līgumam"/>
    <w:basedOn w:val="Normal"/>
    <w:link w:val="11LgumamChar"/>
    <w:qFormat/>
    <w:rsid w:val="00E97324"/>
    <w:pPr>
      <w:numPr>
        <w:ilvl w:val="1"/>
        <w:numId w:val="2"/>
      </w:numPr>
      <w:spacing w:after="0"/>
    </w:pPr>
    <w:rPr>
      <w:rFonts w:eastAsia="Calibri"/>
      <w:sz w:val="24"/>
      <w:szCs w:val="24"/>
    </w:rPr>
  </w:style>
  <w:style w:type="character" w:customStyle="1" w:styleId="11LgumamChar">
    <w:name w:val="1.1. Līgumam Char"/>
    <w:link w:val="11Lgumam"/>
    <w:rsid w:val="00E97324"/>
    <w:rPr>
      <w:rFonts w:ascii="Times New Roman" w:eastAsia="Calibri" w:hAnsi="Times New Roman" w:cs="Times New Roman"/>
      <w:sz w:val="24"/>
      <w:szCs w:val="24"/>
    </w:rPr>
  </w:style>
  <w:style w:type="paragraph" w:customStyle="1" w:styleId="111Lgumam">
    <w:name w:val="1.1.1. Līgumam"/>
    <w:basedOn w:val="11Lgumam"/>
    <w:link w:val="111LgumamChar"/>
    <w:qFormat/>
    <w:rsid w:val="00187921"/>
    <w:pPr>
      <w:numPr>
        <w:ilvl w:val="2"/>
      </w:numPr>
      <w:ind w:left="1080" w:hanging="720"/>
    </w:pPr>
  </w:style>
  <w:style w:type="character" w:customStyle="1" w:styleId="111LgumamChar">
    <w:name w:val="1.1.1. Līgumam Char"/>
    <w:link w:val="111Lgumam"/>
    <w:rsid w:val="00187921"/>
    <w:rPr>
      <w:rFonts w:ascii="Times New Roman" w:eastAsia="Calibri" w:hAnsi="Times New Roman" w:cs="Times New Roman"/>
      <w:sz w:val="24"/>
      <w:szCs w:val="24"/>
    </w:rPr>
  </w:style>
  <w:style w:type="paragraph" w:customStyle="1" w:styleId="1111lgumam">
    <w:name w:val="1.1.1.1. līgumam"/>
    <w:basedOn w:val="111Lgumam"/>
    <w:qFormat/>
    <w:rsid w:val="00E97324"/>
    <w:pPr>
      <w:numPr>
        <w:ilvl w:val="3"/>
      </w:numPr>
    </w:pPr>
    <w:rPr>
      <w:color w:val="000000"/>
    </w:rPr>
  </w:style>
  <w:style w:type="paragraph" w:styleId="Revision">
    <w:name w:val="Revision"/>
    <w:hidden/>
    <w:uiPriority w:val="99"/>
    <w:semiHidden/>
    <w:rsid w:val="00E668D9"/>
    <w:pPr>
      <w:spacing w:after="0" w:line="240" w:lineRule="auto"/>
    </w:pPr>
    <w:rPr>
      <w:rFonts w:ascii="Times New Roman" w:eastAsia="Times New Roman" w:hAnsi="Times New Roman" w:cs="Times New Roman"/>
      <w:szCs w:val="20"/>
    </w:rPr>
  </w:style>
  <w:style w:type="character" w:customStyle="1" w:styleId="Neatrisintapieminana1">
    <w:name w:val="Neatrisināta pieminēšana1"/>
    <w:basedOn w:val="DefaultParagraphFont"/>
    <w:uiPriority w:val="99"/>
    <w:semiHidden/>
    <w:unhideWhenUsed/>
    <w:rsid w:val="009D079B"/>
    <w:rPr>
      <w:color w:val="605E5C"/>
      <w:shd w:val="clear" w:color="auto" w:fill="E1DFDD"/>
    </w:rPr>
  </w:style>
  <w:style w:type="character" w:customStyle="1" w:styleId="Heading6Char">
    <w:name w:val="Heading 6 Char"/>
    <w:basedOn w:val="DefaultParagraphFont"/>
    <w:link w:val="Heading6"/>
    <w:uiPriority w:val="9"/>
    <w:semiHidden/>
    <w:rsid w:val="0047778A"/>
    <w:rPr>
      <w:rFonts w:ascii="Times New Roman" w:eastAsia="Times New Roman" w:hAnsi="Times New Roman" w:cs="Times New Roman"/>
      <w:b/>
      <w:sz w:val="20"/>
      <w:szCs w:val="20"/>
      <w:lang w:eastAsia="ar-SA"/>
    </w:rPr>
  </w:style>
  <w:style w:type="paragraph" w:styleId="Title">
    <w:name w:val="Title"/>
    <w:basedOn w:val="Normal"/>
    <w:next w:val="Normal"/>
    <w:link w:val="TitleChar"/>
    <w:uiPriority w:val="10"/>
    <w:qFormat/>
    <w:rsid w:val="0047778A"/>
    <w:pPr>
      <w:keepNext/>
      <w:keepLines/>
      <w:suppressAutoHyphens/>
      <w:spacing w:before="480"/>
      <w:jc w:val="left"/>
    </w:pPr>
    <w:rPr>
      <w:b/>
      <w:sz w:val="72"/>
      <w:szCs w:val="72"/>
      <w:lang w:eastAsia="ar-SA"/>
    </w:rPr>
  </w:style>
  <w:style w:type="character" w:customStyle="1" w:styleId="TitleChar">
    <w:name w:val="Title Char"/>
    <w:basedOn w:val="DefaultParagraphFont"/>
    <w:link w:val="Title"/>
    <w:uiPriority w:val="10"/>
    <w:rsid w:val="0047778A"/>
    <w:rPr>
      <w:rFonts w:ascii="Times New Roman" w:eastAsia="Times New Roman" w:hAnsi="Times New Roman" w:cs="Times New Roman"/>
      <w:b/>
      <w:sz w:val="72"/>
      <w:szCs w:val="72"/>
      <w:lang w:eastAsia="ar-SA"/>
    </w:rPr>
  </w:style>
  <w:style w:type="character" w:styleId="Strong">
    <w:name w:val="Strong"/>
    <w:qFormat/>
    <w:rsid w:val="0047778A"/>
    <w:rPr>
      <w:b/>
      <w:bCs/>
    </w:rPr>
  </w:style>
  <w:style w:type="paragraph" w:styleId="BodyText">
    <w:name w:val="Body Text"/>
    <w:basedOn w:val="Normal"/>
    <w:link w:val="BodyTextChar"/>
    <w:rsid w:val="0047778A"/>
    <w:pPr>
      <w:suppressAutoHyphens/>
      <w:spacing w:after="0"/>
    </w:pPr>
    <w:rPr>
      <w:sz w:val="24"/>
      <w:szCs w:val="24"/>
      <w:lang w:eastAsia="ar-SA"/>
    </w:rPr>
  </w:style>
  <w:style w:type="character" w:customStyle="1" w:styleId="BodyTextChar">
    <w:name w:val="Body Text Char"/>
    <w:basedOn w:val="DefaultParagraphFont"/>
    <w:link w:val="BodyText"/>
    <w:rsid w:val="0047778A"/>
    <w:rPr>
      <w:rFonts w:ascii="Times New Roman" w:eastAsia="Times New Roman" w:hAnsi="Times New Roman" w:cs="Times New Roman"/>
      <w:sz w:val="24"/>
      <w:szCs w:val="24"/>
      <w:lang w:eastAsia="ar-SA"/>
    </w:rPr>
  </w:style>
  <w:style w:type="paragraph" w:customStyle="1" w:styleId="ListNumber21">
    <w:name w:val="List Number 21"/>
    <w:basedOn w:val="Normal"/>
    <w:rsid w:val="0047778A"/>
    <w:pPr>
      <w:tabs>
        <w:tab w:val="left" w:pos="643"/>
      </w:tabs>
      <w:suppressAutoHyphens/>
      <w:spacing w:after="0"/>
      <w:ind w:left="643" w:hanging="360"/>
      <w:jc w:val="left"/>
    </w:pPr>
    <w:rPr>
      <w:sz w:val="24"/>
      <w:szCs w:val="24"/>
      <w:lang w:eastAsia="ar-SA"/>
    </w:rPr>
  </w:style>
  <w:style w:type="paragraph" w:styleId="TOC1">
    <w:name w:val="toc 1"/>
    <w:basedOn w:val="Normal"/>
    <w:next w:val="Normal"/>
    <w:semiHidden/>
    <w:rsid w:val="0047778A"/>
    <w:pPr>
      <w:tabs>
        <w:tab w:val="right" w:leader="dot" w:pos="8640"/>
      </w:tabs>
      <w:suppressAutoHyphens/>
      <w:spacing w:after="0" w:line="360" w:lineRule="auto"/>
      <w:jc w:val="left"/>
    </w:pPr>
    <w:rPr>
      <w:bCs/>
      <w:sz w:val="28"/>
      <w:szCs w:val="28"/>
      <w:lang w:eastAsia="ar-SA"/>
    </w:rPr>
  </w:style>
  <w:style w:type="paragraph" w:customStyle="1" w:styleId="BodyTextIndent21">
    <w:name w:val="Body Text Indent 21"/>
    <w:basedOn w:val="Normal"/>
    <w:rsid w:val="0047778A"/>
    <w:pPr>
      <w:suppressAutoHyphens/>
      <w:spacing w:after="0"/>
      <w:ind w:left="360"/>
    </w:pPr>
    <w:rPr>
      <w:sz w:val="28"/>
      <w:szCs w:val="24"/>
      <w:lang w:eastAsia="ar-SA"/>
    </w:rPr>
  </w:style>
  <w:style w:type="paragraph" w:customStyle="1" w:styleId="BalloonText1">
    <w:name w:val="Balloon Text1"/>
    <w:basedOn w:val="Normal"/>
    <w:rsid w:val="0047778A"/>
    <w:pPr>
      <w:suppressAutoHyphens/>
      <w:spacing w:after="0"/>
      <w:jc w:val="left"/>
    </w:pPr>
    <w:rPr>
      <w:rFonts w:ascii="Tahoma" w:hAnsi="Tahoma" w:cs="Tahoma"/>
      <w:sz w:val="16"/>
      <w:szCs w:val="16"/>
      <w:lang w:eastAsia="ar-SA"/>
    </w:rPr>
  </w:style>
  <w:style w:type="table" w:styleId="TableGrid">
    <w:name w:val="Table Grid"/>
    <w:basedOn w:val="TableNormal"/>
    <w:uiPriority w:val="39"/>
    <w:rsid w:val="0047778A"/>
    <w:pPr>
      <w:suppressAutoHyphens/>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47778A"/>
    <w:pPr>
      <w:shd w:val="clear" w:color="auto" w:fill="000080"/>
      <w:suppressAutoHyphens/>
      <w:spacing w:after="0"/>
      <w:jc w:val="left"/>
    </w:pPr>
    <w:rPr>
      <w:rFonts w:ascii="Tahoma" w:hAnsi="Tahoma" w:cs="Tahoma"/>
      <w:sz w:val="20"/>
      <w:lang w:eastAsia="ar-SA"/>
    </w:rPr>
  </w:style>
  <w:style w:type="character" w:customStyle="1" w:styleId="DocumentMapChar">
    <w:name w:val="Document Map Char"/>
    <w:basedOn w:val="DefaultParagraphFont"/>
    <w:link w:val="DocumentMap"/>
    <w:semiHidden/>
    <w:rsid w:val="0047778A"/>
    <w:rPr>
      <w:rFonts w:ascii="Tahoma" w:eastAsia="Times New Roman" w:hAnsi="Tahoma" w:cs="Tahoma"/>
      <w:sz w:val="20"/>
      <w:szCs w:val="20"/>
      <w:shd w:val="clear" w:color="auto" w:fill="000080"/>
      <w:lang w:eastAsia="ar-SA"/>
    </w:rPr>
  </w:style>
  <w:style w:type="character" w:customStyle="1" w:styleId="Absatz-Standardschriftart">
    <w:name w:val="Absatz-Standardschriftart"/>
    <w:rsid w:val="0047778A"/>
  </w:style>
  <w:style w:type="character" w:customStyle="1" w:styleId="normalchar">
    <w:name w:val="normal__char"/>
    <w:rsid w:val="0047778A"/>
  </w:style>
  <w:style w:type="numbering" w:customStyle="1" w:styleId="NoList1">
    <w:name w:val="No List1"/>
    <w:next w:val="NoList"/>
    <w:uiPriority w:val="99"/>
    <w:semiHidden/>
    <w:unhideWhenUsed/>
    <w:rsid w:val="0047778A"/>
  </w:style>
  <w:style w:type="paragraph" w:styleId="BodyText2">
    <w:name w:val="Body Text 2"/>
    <w:basedOn w:val="Normal"/>
    <w:link w:val="BodyText2Char"/>
    <w:rsid w:val="0047778A"/>
    <w:pPr>
      <w:spacing w:line="480" w:lineRule="auto"/>
      <w:jc w:val="left"/>
    </w:pPr>
    <w:rPr>
      <w:sz w:val="24"/>
      <w:szCs w:val="24"/>
      <w:lang w:eastAsia="lv-LV"/>
    </w:rPr>
  </w:style>
  <w:style w:type="character" w:customStyle="1" w:styleId="BodyText2Char">
    <w:name w:val="Body Text 2 Char"/>
    <w:basedOn w:val="DefaultParagraphFont"/>
    <w:link w:val="BodyText2"/>
    <w:rsid w:val="0047778A"/>
    <w:rPr>
      <w:rFonts w:ascii="Times New Roman" w:eastAsia="Times New Roman" w:hAnsi="Times New Roman" w:cs="Times New Roman"/>
      <w:sz w:val="24"/>
      <w:szCs w:val="24"/>
      <w:lang w:eastAsia="lv-LV"/>
    </w:rPr>
  </w:style>
  <w:style w:type="paragraph" w:styleId="BodyText3">
    <w:name w:val="Body Text 3"/>
    <w:basedOn w:val="Normal"/>
    <w:link w:val="BodyText3Char"/>
    <w:rsid w:val="0047778A"/>
    <w:pPr>
      <w:jc w:val="left"/>
    </w:pPr>
    <w:rPr>
      <w:sz w:val="16"/>
      <w:szCs w:val="16"/>
      <w:lang w:eastAsia="lv-LV"/>
    </w:rPr>
  </w:style>
  <w:style w:type="character" w:customStyle="1" w:styleId="BodyText3Char">
    <w:name w:val="Body Text 3 Char"/>
    <w:basedOn w:val="DefaultParagraphFont"/>
    <w:link w:val="BodyText3"/>
    <w:rsid w:val="0047778A"/>
    <w:rPr>
      <w:rFonts w:ascii="Times New Roman" w:eastAsia="Times New Roman" w:hAnsi="Times New Roman" w:cs="Times New Roman"/>
      <w:sz w:val="16"/>
      <w:szCs w:val="16"/>
      <w:lang w:eastAsia="lv-LV"/>
    </w:rPr>
  </w:style>
  <w:style w:type="paragraph" w:customStyle="1" w:styleId="tvhtml">
    <w:name w:val="tv_html"/>
    <w:basedOn w:val="Normal"/>
    <w:rsid w:val="0047778A"/>
    <w:pPr>
      <w:spacing w:before="100" w:beforeAutospacing="1" w:after="100" w:afterAutospacing="1"/>
      <w:jc w:val="left"/>
    </w:pPr>
    <w:rPr>
      <w:sz w:val="24"/>
      <w:szCs w:val="24"/>
      <w:lang w:eastAsia="lv-LV"/>
    </w:rPr>
  </w:style>
  <w:style w:type="paragraph" w:customStyle="1" w:styleId="Default">
    <w:name w:val="Default"/>
    <w:rsid w:val="0047778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Neatrisintapieminana10">
    <w:name w:val="Neatrisināta pieminēšana1"/>
    <w:uiPriority w:val="99"/>
    <w:semiHidden/>
    <w:unhideWhenUsed/>
    <w:rsid w:val="0047778A"/>
    <w:rPr>
      <w:color w:val="808080"/>
      <w:shd w:val="clear" w:color="auto" w:fill="E6E6E6"/>
    </w:rPr>
  </w:style>
  <w:style w:type="paragraph" w:styleId="EndnoteText">
    <w:name w:val="endnote text"/>
    <w:basedOn w:val="Normal"/>
    <w:link w:val="EndnoteTextChar"/>
    <w:uiPriority w:val="99"/>
    <w:unhideWhenUsed/>
    <w:rsid w:val="0047778A"/>
    <w:pPr>
      <w:spacing w:after="0"/>
      <w:jc w:val="left"/>
    </w:pPr>
    <w:rPr>
      <w:rFonts w:ascii="Calibri" w:eastAsia="Calibri" w:hAnsi="Calibri" w:cs="DokChampa"/>
      <w:sz w:val="20"/>
    </w:rPr>
  </w:style>
  <w:style w:type="character" w:customStyle="1" w:styleId="EndnoteTextChar">
    <w:name w:val="Endnote Text Char"/>
    <w:basedOn w:val="DefaultParagraphFont"/>
    <w:link w:val="EndnoteText"/>
    <w:uiPriority w:val="99"/>
    <w:rsid w:val="0047778A"/>
    <w:rPr>
      <w:rFonts w:ascii="Calibri" w:eastAsia="Calibri" w:hAnsi="Calibri" w:cs="DokChampa"/>
      <w:sz w:val="20"/>
      <w:szCs w:val="20"/>
    </w:rPr>
  </w:style>
  <w:style w:type="character" w:styleId="EndnoteReference">
    <w:name w:val="endnote reference"/>
    <w:uiPriority w:val="99"/>
    <w:unhideWhenUsed/>
    <w:rsid w:val="0047778A"/>
    <w:rPr>
      <w:vertAlign w:val="superscript"/>
    </w:rPr>
  </w:style>
  <w:style w:type="character" w:customStyle="1" w:styleId="UnresolvedMention1">
    <w:name w:val="Unresolved Mention1"/>
    <w:uiPriority w:val="99"/>
    <w:semiHidden/>
    <w:unhideWhenUsed/>
    <w:rsid w:val="0047778A"/>
    <w:rPr>
      <w:color w:val="605E5C"/>
      <w:shd w:val="clear" w:color="auto" w:fill="E1DFDD"/>
    </w:rPr>
  </w:style>
  <w:style w:type="paragraph" w:customStyle="1" w:styleId="xmsolistparagraph">
    <w:name w:val="x_msolistparagraph"/>
    <w:basedOn w:val="Normal"/>
    <w:rsid w:val="0047778A"/>
    <w:pPr>
      <w:spacing w:before="100" w:beforeAutospacing="1" w:after="100" w:afterAutospacing="1"/>
      <w:jc w:val="left"/>
    </w:pPr>
    <w:rPr>
      <w:sz w:val="24"/>
      <w:szCs w:val="24"/>
      <w:lang w:val="en-US"/>
    </w:rPr>
  </w:style>
  <w:style w:type="paragraph" w:styleId="Subtitle">
    <w:name w:val="Subtitle"/>
    <w:basedOn w:val="Normal"/>
    <w:next w:val="Normal"/>
    <w:link w:val="SubtitleChar"/>
    <w:uiPriority w:val="11"/>
    <w:qFormat/>
    <w:rsid w:val="0047778A"/>
    <w:pPr>
      <w:keepNext/>
      <w:keepLines/>
      <w:suppressAutoHyphens/>
      <w:spacing w:before="360" w:after="80"/>
      <w:jc w:val="left"/>
    </w:pPr>
    <w:rPr>
      <w:rFonts w:ascii="Georgia" w:eastAsia="Georgia" w:hAnsi="Georgia" w:cs="Georgia"/>
      <w:i/>
      <w:color w:val="666666"/>
      <w:sz w:val="48"/>
      <w:szCs w:val="48"/>
      <w:lang w:eastAsia="ar-SA"/>
    </w:rPr>
  </w:style>
  <w:style w:type="character" w:customStyle="1" w:styleId="SubtitleChar">
    <w:name w:val="Subtitle Char"/>
    <w:basedOn w:val="DefaultParagraphFont"/>
    <w:link w:val="Subtitle"/>
    <w:uiPriority w:val="11"/>
    <w:rsid w:val="0047778A"/>
    <w:rPr>
      <w:rFonts w:ascii="Georgia" w:eastAsia="Georgia" w:hAnsi="Georgia" w:cs="Georgia"/>
      <w:i/>
      <w:color w:val="666666"/>
      <w:sz w:val="48"/>
      <w:szCs w:val="48"/>
      <w:lang w:eastAsia="ar-SA"/>
    </w:rPr>
  </w:style>
  <w:style w:type="character" w:customStyle="1" w:styleId="cf01">
    <w:name w:val="cf01"/>
    <w:basedOn w:val="DefaultParagraphFont"/>
    <w:rsid w:val="0047778A"/>
    <w:rPr>
      <w:rFonts w:ascii="Segoe UI" w:hAnsi="Segoe UI" w:cs="Segoe UI" w:hint="default"/>
      <w:sz w:val="18"/>
      <w:szCs w:val="18"/>
    </w:rPr>
  </w:style>
  <w:style w:type="character" w:styleId="UnresolvedMention">
    <w:name w:val="Unresolved Mention"/>
    <w:basedOn w:val="DefaultParagraphFont"/>
    <w:uiPriority w:val="99"/>
    <w:semiHidden/>
    <w:unhideWhenUsed/>
    <w:rsid w:val="00B327C1"/>
    <w:rPr>
      <w:color w:val="605E5C"/>
      <w:shd w:val="clear" w:color="auto" w:fill="E1DFDD"/>
    </w:rPr>
  </w:style>
  <w:style w:type="paragraph" w:customStyle="1" w:styleId="pf0">
    <w:name w:val="pf0"/>
    <w:basedOn w:val="Normal"/>
    <w:rsid w:val="00273094"/>
    <w:pPr>
      <w:spacing w:before="100" w:beforeAutospacing="1" w:after="100" w:afterAutospacing="1"/>
      <w:jc w:val="left"/>
    </w:pPr>
    <w:rPr>
      <w:sz w:val="24"/>
      <w:szCs w:val="24"/>
      <w:lang w:val="en-US"/>
    </w:rPr>
  </w:style>
  <w:style w:type="paragraph" w:styleId="NormalWeb">
    <w:name w:val="Normal (Web)"/>
    <w:basedOn w:val="Normal"/>
    <w:uiPriority w:val="99"/>
    <w:rsid w:val="005379BF"/>
    <w:pPr>
      <w:spacing w:before="100" w:beforeAutospacing="1" w:after="100" w:afterAutospacing="1"/>
      <w:jc w:val="left"/>
    </w:pPr>
    <w:rPr>
      <w:sz w:val="24"/>
      <w:szCs w:val="24"/>
      <w:lang w:eastAsia="lv-LV"/>
    </w:rPr>
  </w:style>
  <w:style w:type="paragraph" w:customStyle="1" w:styleId="Sarakstarindkopa1">
    <w:name w:val="Saraksta rindkopa1"/>
    <w:basedOn w:val="Normal"/>
    <w:qFormat/>
    <w:rsid w:val="00911FAB"/>
    <w:pPr>
      <w:spacing w:after="200" w:line="276" w:lineRule="auto"/>
      <w:ind w:left="720"/>
      <w:contextualSpacing/>
      <w:jc w:val="left"/>
    </w:pPr>
    <w:rPr>
      <w:rFonts w:ascii="Calibri" w:hAnsi="Calibri"/>
      <w:szCs w:val="22"/>
    </w:rPr>
  </w:style>
  <w:style w:type="character" w:customStyle="1" w:styleId="List2Char">
    <w:name w:val="List2 Char"/>
    <w:link w:val="List2"/>
    <w:locked/>
    <w:rsid w:val="00911FAB"/>
    <w:rPr>
      <w:rFonts w:ascii="Arial" w:hAnsi="Arial" w:cs="Arial"/>
      <w:sz w:val="16"/>
      <w:szCs w:val="16"/>
    </w:rPr>
  </w:style>
  <w:style w:type="paragraph" w:customStyle="1" w:styleId="List2">
    <w:name w:val="List2"/>
    <w:link w:val="List2Char"/>
    <w:rsid w:val="00911FAB"/>
    <w:pPr>
      <w:numPr>
        <w:ilvl w:val="1"/>
        <w:numId w:val="23"/>
      </w:numPr>
      <w:spacing w:before="120" w:after="120" w:line="240" w:lineRule="auto"/>
      <w:jc w:val="both"/>
    </w:pPr>
    <w:rPr>
      <w:rFonts w:ascii="Arial" w:hAnsi="Arial" w:cs="Arial"/>
      <w:sz w:val="16"/>
      <w:szCs w:val="16"/>
    </w:rPr>
  </w:style>
  <w:style w:type="character" w:customStyle="1" w:styleId="List3Char">
    <w:name w:val="List3 Char"/>
    <w:link w:val="List3"/>
    <w:locked/>
    <w:rsid w:val="00911FAB"/>
    <w:rPr>
      <w:rFonts w:ascii="Arial" w:hAnsi="Arial" w:cs="Arial"/>
      <w:sz w:val="16"/>
      <w:szCs w:val="16"/>
    </w:rPr>
  </w:style>
  <w:style w:type="paragraph" w:customStyle="1" w:styleId="List3">
    <w:name w:val="List3"/>
    <w:link w:val="List3Char"/>
    <w:rsid w:val="00911FAB"/>
    <w:pPr>
      <w:numPr>
        <w:ilvl w:val="2"/>
        <w:numId w:val="23"/>
      </w:numPr>
      <w:spacing w:before="120" w:after="120" w:line="240" w:lineRule="auto"/>
      <w:jc w:val="both"/>
    </w:pPr>
    <w:rPr>
      <w:rFonts w:ascii="Arial" w:hAnsi="Arial" w:cs="Arial"/>
      <w:sz w:val="16"/>
      <w:szCs w:val="16"/>
    </w:rPr>
  </w:style>
  <w:style w:type="paragraph" w:customStyle="1" w:styleId="List1">
    <w:name w:val="List1"/>
    <w:rsid w:val="00911FAB"/>
    <w:pPr>
      <w:numPr>
        <w:numId w:val="23"/>
      </w:numPr>
      <w:spacing w:before="120" w:after="120" w:line="240" w:lineRule="auto"/>
      <w:jc w:val="both"/>
    </w:pPr>
    <w:rPr>
      <w:rFonts w:ascii="Arial" w:eastAsia="Times New Roman" w:hAnsi="Arial" w:cs="Arial"/>
      <w:b/>
      <w:sz w:val="16"/>
      <w:szCs w:val="16"/>
    </w:rPr>
  </w:style>
  <w:style w:type="paragraph" w:customStyle="1" w:styleId="List4">
    <w:name w:val="List4"/>
    <w:basedOn w:val="List3"/>
    <w:rsid w:val="00911FAB"/>
    <w:pPr>
      <w:numPr>
        <w:ilvl w:val="3"/>
      </w:numPr>
      <w:tabs>
        <w:tab w:val="num" w:pos="360"/>
      </w:tabs>
      <w:ind w:left="2127" w:hanging="851"/>
    </w:pPr>
  </w:style>
  <w:style w:type="paragraph" w:customStyle="1" w:styleId="list2cxsplast">
    <w:name w:val="list2cxsplast"/>
    <w:basedOn w:val="Normal"/>
    <w:rsid w:val="00911FAB"/>
    <w:pPr>
      <w:spacing w:before="100" w:beforeAutospacing="1" w:after="100" w:afterAutospacing="1"/>
      <w:jc w:val="left"/>
    </w:pPr>
    <w:rPr>
      <w:sz w:val="24"/>
      <w:szCs w:val="24"/>
      <w:lang w:eastAsia="lv-LV"/>
    </w:rPr>
  </w:style>
  <w:style w:type="paragraph" w:styleId="List">
    <w:name w:val="List"/>
    <w:basedOn w:val="BodyText"/>
    <w:semiHidden/>
    <w:unhideWhenUsed/>
    <w:rsid w:val="00B165F7"/>
    <w:pPr>
      <w:autoSpaceDE w:val="0"/>
      <w:spacing w:after="140" w:line="288" w:lineRule="auto"/>
      <w:jc w:val="left"/>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873038">
      <w:bodyDiv w:val="1"/>
      <w:marLeft w:val="0"/>
      <w:marRight w:val="0"/>
      <w:marTop w:val="0"/>
      <w:marBottom w:val="0"/>
      <w:divBdr>
        <w:top w:val="none" w:sz="0" w:space="0" w:color="auto"/>
        <w:left w:val="none" w:sz="0" w:space="0" w:color="auto"/>
        <w:bottom w:val="none" w:sz="0" w:space="0" w:color="auto"/>
        <w:right w:val="none" w:sz="0" w:space="0" w:color="auto"/>
      </w:divBdr>
    </w:div>
    <w:div w:id="642005785">
      <w:bodyDiv w:val="1"/>
      <w:marLeft w:val="0"/>
      <w:marRight w:val="0"/>
      <w:marTop w:val="0"/>
      <w:marBottom w:val="0"/>
      <w:divBdr>
        <w:top w:val="none" w:sz="0" w:space="0" w:color="auto"/>
        <w:left w:val="none" w:sz="0" w:space="0" w:color="auto"/>
        <w:bottom w:val="none" w:sz="0" w:space="0" w:color="auto"/>
        <w:right w:val="none" w:sz="0" w:space="0" w:color="auto"/>
      </w:divBdr>
    </w:div>
    <w:div w:id="1075274835">
      <w:bodyDiv w:val="1"/>
      <w:marLeft w:val="0"/>
      <w:marRight w:val="0"/>
      <w:marTop w:val="0"/>
      <w:marBottom w:val="0"/>
      <w:divBdr>
        <w:top w:val="none" w:sz="0" w:space="0" w:color="auto"/>
        <w:left w:val="none" w:sz="0" w:space="0" w:color="auto"/>
        <w:bottom w:val="none" w:sz="0" w:space="0" w:color="auto"/>
        <w:right w:val="none" w:sz="0" w:space="0" w:color="auto"/>
      </w:divBdr>
    </w:div>
    <w:div w:id="1940136426">
      <w:bodyDiv w:val="1"/>
      <w:marLeft w:val="0"/>
      <w:marRight w:val="0"/>
      <w:marTop w:val="0"/>
      <w:marBottom w:val="0"/>
      <w:divBdr>
        <w:top w:val="none" w:sz="0" w:space="0" w:color="auto"/>
        <w:left w:val="none" w:sz="0" w:space="0" w:color="auto"/>
        <w:bottom w:val="none" w:sz="0" w:space="0" w:color="auto"/>
        <w:right w:val="none" w:sz="0" w:space="0" w:color="auto"/>
      </w:divBdr>
    </w:div>
    <w:div w:id="206151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jekti@ba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bac.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bac.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ac.gov.lv/lv/privatuma-politika" TargetMode="External"/><Relationship Id="rId4" Type="http://schemas.openxmlformats.org/officeDocument/2006/relationships/settings" Target="settings.xml"/><Relationship Id="rId9" Type="http://schemas.openxmlformats.org/officeDocument/2006/relationships/hyperlink" Target="mailto:projekti@bac.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97D20-8FFB-4E03-96F9-5612E1153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3972</TotalTime>
  <Pages>17</Pages>
  <Words>7989</Words>
  <Characters>45541</Characters>
  <Application>Microsoft Office Word</Application>
  <DocSecurity>0</DocSecurity>
  <Lines>379</Lines>
  <Paragraphs>106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Krūmiņa</dc:creator>
  <cp:keywords/>
  <dc:description/>
  <cp:lastModifiedBy>Iveta Strūģe</cp:lastModifiedBy>
  <cp:revision>33</cp:revision>
  <dcterms:created xsi:type="dcterms:W3CDTF">2026-04-27T09:16:00Z</dcterms:created>
  <dcterms:modified xsi:type="dcterms:W3CDTF">2026-07-21T13:56:00Z</dcterms:modified>
</cp:coreProperties>
</file>