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8917DF" w14:textId="77777777" w:rsidR="001B1010" w:rsidRPr="004A25B9" w:rsidRDefault="001B1010" w:rsidP="0055157E">
      <w:pPr>
        <w:spacing w:line="276" w:lineRule="auto"/>
        <w:ind w:right="-1"/>
        <w:jc w:val="right"/>
        <w:rPr>
          <w:b/>
          <w:sz w:val="16"/>
          <w:szCs w:val="16"/>
          <w:lang w:val="lv-LV"/>
        </w:rPr>
      </w:pPr>
      <w:r w:rsidRPr="004A25B9">
        <w:rPr>
          <w:b/>
          <w:sz w:val="16"/>
          <w:szCs w:val="16"/>
          <w:lang w:val="lv-LV"/>
        </w:rPr>
        <w:t>APSTIPRINĀTS</w:t>
      </w:r>
    </w:p>
    <w:p w14:paraId="5D65834D" w14:textId="05884E4A" w:rsidR="001B1010" w:rsidRPr="00E73EF0" w:rsidRDefault="001B1010" w:rsidP="0055157E">
      <w:pPr>
        <w:spacing w:line="276" w:lineRule="auto"/>
        <w:ind w:right="-1"/>
        <w:jc w:val="right"/>
        <w:rPr>
          <w:b/>
          <w:sz w:val="16"/>
          <w:szCs w:val="16"/>
          <w:lang w:val="lv-LV"/>
        </w:rPr>
      </w:pPr>
      <w:r w:rsidRPr="004A25B9">
        <w:rPr>
          <w:b/>
          <w:sz w:val="16"/>
          <w:szCs w:val="16"/>
          <w:lang w:val="lv-LV"/>
        </w:rPr>
        <w:t xml:space="preserve">Iepirkuma komisijas </w:t>
      </w:r>
      <w:r w:rsidRPr="00E73EF0">
        <w:rPr>
          <w:b/>
          <w:sz w:val="16"/>
          <w:szCs w:val="16"/>
          <w:lang w:val="lv-LV"/>
        </w:rPr>
        <w:t>sēdē 202</w:t>
      </w:r>
      <w:r w:rsidR="00DD5CA3">
        <w:rPr>
          <w:b/>
          <w:sz w:val="16"/>
          <w:szCs w:val="16"/>
          <w:lang w:val="lv-LV"/>
        </w:rPr>
        <w:t>6</w:t>
      </w:r>
      <w:r w:rsidRPr="00E73EF0">
        <w:rPr>
          <w:b/>
          <w:sz w:val="16"/>
          <w:szCs w:val="16"/>
          <w:lang w:val="lv-LV"/>
        </w:rPr>
        <w:t xml:space="preserve">. gada </w:t>
      </w:r>
      <w:r w:rsidR="00F04C8D">
        <w:rPr>
          <w:b/>
          <w:sz w:val="16"/>
          <w:szCs w:val="16"/>
          <w:lang w:val="lv-LV"/>
        </w:rPr>
        <w:t>23</w:t>
      </w:r>
      <w:r w:rsidR="00F04C8D" w:rsidRPr="00E73EF0">
        <w:rPr>
          <w:b/>
          <w:sz w:val="16"/>
          <w:szCs w:val="16"/>
          <w:lang w:val="lv-LV"/>
        </w:rPr>
        <w:t>. </w:t>
      </w:r>
      <w:r w:rsidR="006071D6">
        <w:rPr>
          <w:b/>
          <w:sz w:val="16"/>
          <w:szCs w:val="16"/>
          <w:lang w:val="lv-LV"/>
        </w:rPr>
        <w:t>jūlijā</w:t>
      </w:r>
    </w:p>
    <w:p w14:paraId="1A6B1125" w14:textId="5930168B" w:rsidR="0081276D" w:rsidRDefault="001B1010" w:rsidP="0055157E">
      <w:pPr>
        <w:spacing w:line="276" w:lineRule="auto"/>
        <w:ind w:right="-1"/>
        <w:jc w:val="right"/>
        <w:rPr>
          <w:b/>
          <w:sz w:val="16"/>
          <w:szCs w:val="16"/>
          <w:lang w:val="lv-LV"/>
        </w:rPr>
      </w:pPr>
      <w:r w:rsidRPr="00E73EF0">
        <w:rPr>
          <w:b/>
          <w:sz w:val="16"/>
          <w:szCs w:val="16"/>
          <w:lang w:val="lv-LV"/>
        </w:rPr>
        <w:t xml:space="preserve">                                    protokols Nr. VALIC 202</w:t>
      </w:r>
      <w:r w:rsidR="00DD5CA3">
        <w:rPr>
          <w:b/>
          <w:sz w:val="16"/>
          <w:szCs w:val="16"/>
          <w:lang w:val="lv-LV"/>
        </w:rPr>
        <w:t>6</w:t>
      </w:r>
      <w:r w:rsidRPr="00E73EF0">
        <w:rPr>
          <w:b/>
          <w:sz w:val="16"/>
          <w:szCs w:val="16"/>
          <w:lang w:val="lv-LV"/>
        </w:rPr>
        <w:t>/</w:t>
      </w:r>
      <w:r w:rsidR="003537C4" w:rsidRPr="00E73EF0">
        <w:rPr>
          <w:b/>
          <w:sz w:val="16"/>
          <w:szCs w:val="16"/>
          <w:lang w:val="lv-LV"/>
        </w:rPr>
        <w:t>0</w:t>
      </w:r>
      <w:r w:rsidR="00DD5CA3">
        <w:rPr>
          <w:b/>
          <w:sz w:val="16"/>
          <w:szCs w:val="16"/>
          <w:lang w:val="lv-LV"/>
        </w:rPr>
        <w:t>51</w:t>
      </w:r>
      <w:r w:rsidRPr="00E73EF0">
        <w:rPr>
          <w:b/>
          <w:sz w:val="16"/>
          <w:szCs w:val="16"/>
          <w:lang w:val="lv-LV"/>
        </w:rPr>
        <w:t>/</w:t>
      </w:r>
      <w:r w:rsidR="00DD5CA3">
        <w:rPr>
          <w:b/>
          <w:sz w:val="16"/>
          <w:szCs w:val="16"/>
          <w:lang w:val="lv-LV"/>
        </w:rPr>
        <w:t>2</w:t>
      </w:r>
      <w:r w:rsidRPr="00E73EF0">
        <w:rPr>
          <w:b/>
          <w:sz w:val="16"/>
          <w:szCs w:val="16"/>
          <w:lang w:val="lv-LV"/>
        </w:rPr>
        <w:t>N-A-SPP-</w:t>
      </w:r>
      <w:r w:rsidR="00DD66E8" w:rsidRPr="00E73EF0">
        <w:rPr>
          <w:b/>
          <w:sz w:val="16"/>
          <w:szCs w:val="16"/>
          <w:lang w:val="lv-LV"/>
        </w:rPr>
        <w:t>0</w:t>
      </w:r>
      <w:r w:rsidR="006071D6">
        <w:rPr>
          <w:b/>
          <w:sz w:val="16"/>
          <w:szCs w:val="16"/>
          <w:lang w:val="lv-LV"/>
        </w:rPr>
        <w:t>1</w:t>
      </w:r>
    </w:p>
    <w:p w14:paraId="187D68B3" w14:textId="77777777" w:rsidR="001B1010" w:rsidRDefault="001B1010" w:rsidP="0055157E">
      <w:pPr>
        <w:spacing w:line="276" w:lineRule="auto"/>
        <w:ind w:right="-58"/>
        <w:jc w:val="right"/>
      </w:pPr>
    </w:p>
    <w:p w14:paraId="1E264D9B" w14:textId="77777777" w:rsidR="00E06FBF" w:rsidRDefault="00E06FBF" w:rsidP="0055157E">
      <w:pPr>
        <w:widowControl w:val="0"/>
        <w:spacing w:line="276" w:lineRule="auto"/>
        <w:ind w:right="103"/>
        <w:jc w:val="center"/>
        <w:rPr>
          <w:b/>
          <w:sz w:val="24"/>
          <w:szCs w:val="24"/>
          <w:lang w:val="lv-LV"/>
        </w:rPr>
      </w:pPr>
    </w:p>
    <w:p w14:paraId="3E7BFE16" w14:textId="77777777" w:rsidR="001B1010" w:rsidRPr="00973EC5" w:rsidRDefault="001B1010" w:rsidP="0055157E">
      <w:pPr>
        <w:widowControl w:val="0"/>
        <w:spacing w:line="276" w:lineRule="auto"/>
        <w:ind w:right="-1"/>
        <w:jc w:val="center"/>
        <w:rPr>
          <w:b/>
          <w:sz w:val="24"/>
          <w:szCs w:val="24"/>
          <w:lang w:val="lv-LV"/>
        </w:rPr>
      </w:pPr>
      <w:r w:rsidRPr="00973EC5">
        <w:rPr>
          <w:b/>
          <w:sz w:val="24"/>
          <w:szCs w:val="24"/>
          <w:lang w:val="lv-LV"/>
        </w:rPr>
        <w:t>SARUNU PROCEDŪRAS</w:t>
      </w:r>
    </w:p>
    <w:p w14:paraId="28A64E5A" w14:textId="77777777" w:rsidR="00E0059F" w:rsidRDefault="00E0059F" w:rsidP="0055157E">
      <w:pPr>
        <w:pStyle w:val="Heading3"/>
        <w:keepNext w:val="0"/>
        <w:widowControl w:val="0"/>
        <w:spacing w:line="276" w:lineRule="auto"/>
        <w:ind w:right="-1"/>
        <w:rPr>
          <w:szCs w:val="24"/>
          <w:lang w:val="lv-LV" w:eastAsia="lv-LV"/>
        </w:rPr>
      </w:pPr>
      <w:r w:rsidRPr="00E0059F">
        <w:rPr>
          <w:szCs w:val="24"/>
          <w:lang w:val="lv-LV" w:eastAsia="lv-LV"/>
        </w:rPr>
        <w:t>“</w:t>
      </w:r>
      <w:bookmarkStart w:id="0" w:name="_Hlk230269003"/>
      <w:r w:rsidRPr="00E0059F">
        <w:rPr>
          <w:szCs w:val="24"/>
          <w:lang w:val="lv-LV" w:eastAsia="lv-LV"/>
        </w:rPr>
        <w:t>Datu pārraides tīkla modernizācijas un pārraides nodrošināšanas pakalpojuma iegāde</w:t>
      </w:r>
      <w:bookmarkEnd w:id="0"/>
      <w:r w:rsidRPr="00E0059F">
        <w:rPr>
          <w:szCs w:val="24"/>
          <w:lang w:val="lv-LV" w:eastAsia="lv-LV"/>
        </w:rPr>
        <w:t xml:space="preserve">” </w:t>
      </w:r>
    </w:p>
    <w:p w14:paraId="7300C9AF" w14:textId="697CD812" w:rsidR="001B1010" w:rsidRPr="00F23D44" w:rsidRDefault="001B1010" w:rsidP="0055157E">
      <w:pPr>
        <w:pStyle w:val="Heading3"/>
        <w:keepNext w:val="0"/>
        <w:widowControl w:val="0"/>
        <w:spacing w:line="276" w:lineRule="auto"/>
        <w:ind w:right="-1"/>
        <w:rPr>
          <w:sz w:val="16"/>
          <w:szCs w:val="16"/>
          <w:lang w:val="lv-LV" w:eastAsia="lv-LV"/>
        </w:rPr>
      </w:pPr>
      <w:r>
        <w:rPr>
          <w:b w:val="0"/>
          <w:szCs w:val="24"/>
          <w:lang w:val="lv-LV" w:eastAsia="lv-LV"/>
        </w:rPr>
        <w:t>(identifikācijas Nr. VALIC 202</w:t>
      </w:r>
      <w:r w:rsidR="00E0059F">
        <w:rPr>
          <w:b w:val="0"/>
          <w:szCs w:val="24"/>
          <w:lang w:val="lv-LV" w:eastAsia="lv-LV"/>
        </w:rPr>
        <w:t>6</w:t>
      </w:r>
      <w:r w:rsidRPr="00F23D44">
        <w:rPr>
          <w:b w:val="0"/>
          <w:szCs w:val="24"/>
          <w:lang w:val="lv-LV" w:eastAsia="lv-LV"/>
        </w:rPr>
        <w:t>/</w:t>
      </w:r>
      <w:r w:rsidR="003537C4">
        <w:rPr>
          <w:b w:val="0"/>
          <w:szCs w:val="24"/>
          <w:lang w:val="lv-LV" w:eastAsia="lv-LV"/>
        </w:rPr>
        <w:t>0</w:t>
      </w:r>
      <w:r w:rsidR="00E0059F">
        <w:rPr>
          <w:b w:val="0"/>
          <w:szCs w:val="24"/>
          <w:lang w:val="lv-LV" w:eastAsia="lv-LV"/>
        </w:rPr>
        <w:t>51</w:t>
      </w:r>
      <w:r>
        <w:rPr>
          <w:bCs/>
          <w:szCs w:val="28"/>
        </w:rPr>
        <w:t>/</w:t>
      </w:r>
      <w:r w:rsidR="00E0059F">
        <w:rPr>
          <w:b w:val="0"/>
          <w:bCs/>
          <w:szCs w:val="28"/>
          <w:lang w:val="lv-LV"/>
        </w:rPr>
        <w:t>2</w:t>
      </w:r>
      <w:r w:rsidRPr="00653176">
        <w:rPr>
          <w:b w:val="0"/>
          <w:bCs/>
          <w:szCs w:val="28"/>
        </w:rPr>
        <w:t>N-A-SPP</w:t>
      </w:r>
      <w:r w:rsidRPr="00F23D44">
        <w:rPr>
          <w:b w:val="0"/>
          <w:szCs w:val="24"/>
          <w:lang w:val="lv-LV" w:eastAsia="lv-LV"/>
        </w:rPr>
        <w:t>)</w:t>
      </w:r>
    </w:p>
    <w:p w14:paraId="00463497" w14:textId="77777777" w:rsidR="001B1010" w:rsidRDefault="001B1010" w:rsidP="0055157E">
      <w:pPr>
        <w:spacing w:line="276" w:lineRule="auto"/>
        <w:ind w:right="-1"/>
        <w:jc w:val="center"/>
        <w:rPr>
          <w:b/>
          <w:sz w:val="24"/>
          <w:szCs w:val="24"/>
          <w:lang w:val="lv-LV"/>
        </w:rPr>
      </w:pPr>
      <w:r w:rsidRPr="00860C24">
        <w:rPr>
          <w:b/>
          <w:sz w:val="24"/>
          <w:szCs w:val="24"/>
          <w:lang w:val="lv-LV"/>
        </w:rPr>
        <w:t>NOLIKUMS</w:t>
      </w:r>
    </w:p>
    <w:p w14:paraId="205C3BA1" w14:textId="77777777" w:rsidR="001B1010" w:rsidRPr="004A25B9" w:rsidRDefault="001B1010" w:rsidP="0055157E">
      <w:pPr>
        <w:spacing w:line="276" w:lineRule="auto"/>
        <w:ind w:right="-1"/>
        <w:jc w:val="center"/>
        <w:rPr>
          <w:sz w:val="8"/>
        </w:rPr>
      </w:pPr>
    </w:p>
    <w:p w14:paraId="0D6860DE" w14:textId="77777777" w:rsidR="001B1010" w:rsidRDefault="001B1010" w:rsidP="0055157E">
      <w:pPr>
        <w:spacing w:line="276" w:lineRule="auto"/>
        <w:ind w:right="-1"/>
        <w:jc w:val="center"/>
      </w:pPr>
    </w:p>
    <w:p w14:paraId="7858CA2F" w14:textId="77777777" w:rsidR="001B1010" w:rsidRPr="00E06FBF" w:rsidRDefault="001B1010" w:rsidP="0055157E">
      <w:pPr>
        <w:numPr>
          <w:ilvl w:val="0"/>
          <w:numId w:val="1"/>
        </w:numPr>
        <w:tabs>
          <w:tab w:val="left" w:pos="284"/>
        </w:tabs>
        <w:spacing w:after="120" w:line="276" w:lineRule="auto"/>
        <w:ind w:left="357" w:right="-1" w:hanging="357"/>
        <w:jc w:val="center"/>
        <w:rPr>
          <w:b/>
          <w:sz w:val="24"/>
          <w:szCs w:val="24"/>
          <w:lang w:val="lv-LV"/>
        </w:rPr>
      </w:pPr>
      <w:r w:rsidRPr="00A45C7D">
        <w:rPr>
          <w:b/>
          <w:sz w:val="24"/>
          <w:szCs w:val="24"/>
          <w:lang w:val="lv-LV"/>
        </w:rPr>
        <w:t>PASŪTĪTĀJS, SARUNU PROCEDŪRAS RĪKOTĀJS UN SARUNU PROCEDŪRAS KANDIDĀTI</w:t>
      </w:r>
    </w:p>
    <w:p w14:paraId="450D1838" w14:textId="24DDAC0A" w:rsidR="003537C4" w:rsidRPr="00DD66E8" w:rsidRDefault="001B1010" w:rsidP="00FF5F31">
      <w:pPr>
        <w:pStyle w:val="ListParagraph"/>
        <w:numPr>
          <w:ilvl w:val="1"/>
          <w:numId w:val="1"/>
        </w:numPr>
        <w:shd w:val="clear" w:color="auto" w:fill="FFFFFF" w:themeFill="background1"/>
        <w:spacing w:line="276" w:lineRule="auto"/>
        <w:ind w:left="567" w:hanging="567"/>
        <w:jc w:val="both"/>
        <w:rPr>
          <w:lang w:val="lv-LV"/>
        </w:rPr>
      </w:pPr>
      <w:r w:rsidRPr="003537C4">
        <w:rPr>
          <w:sz w:val="24"/>
          <w:szCs w:val="24"/>
          <w:lang w:val="lv-LV"/>
        </w:rPr>
        <w:t>Sarunu procedūras „</w:t>
      </w:r>
      <w:r w:rsidR="00E0059F" w:rsidRPr="00E0059F">
        <w:rPr>
          <w:sz w:val="24"/>
          <w:szCs w:val="24"/>
          <w:lang w:val="lv-LV"/>
        </w:rPr>
        <w:t>Datu pārraides tīkla modernizācijas un pārraides nodrošināšanas pakalpojuma iegāde</w:t>
      </w:r>
      <w:r w:rsidRPr="003537C4">
        <w:rPr>
          <w:sz w:val="24"/>
          <w:szCs w:val="24"/>
          <w:lang w:val="lv-LV"/>
        </w:rPr>
        <w:t>”, identifikācijas Nr. VALIC 202</w:t>
      </w:r>
      <w:r w:rsidR="00E0059F">
        <w:rPr>
          <w:sz w:val="24"/>
          <w:szCs w:val="24"/>
          <w:lang w:val="lv-LV"/>
        </w:rPr>
        <w:t>6</w:t>
      </w:r>
      <w:r w:rsidRPr="003537C4">
        <w:rPr>
          <w:sz w:val="24"/>
          <w:szCs w:val="24"/>
          <w:lang w:val="lv-LV"/>
        </w:rPr>
        <w:t>/</w:t>
      </w:r>
      <w:r w:rsidR="003537C4" w:rsidRPr="003537C4">
        <w:rPr>
          <w:sz w:val="24"/>
          <w:szCs w:val="24"/>
          <w:lang w:val="lv-LV"/>
        </w:rPr>
        <w:t>0</w:t>
      </w:r>
      <w:r w:rsidR="00E0059F">
        <w:rPr>
          <w:sz w:val="24"/>
          <w:szCs w:val="24"/>
          <w:lang w:val="lv-LV"/>
        </w:rPr>
        <w:t>51</w:t>
      </w:r>
      <w:r w:rsidRPr="003537C4">
        <w:rPr>
          <w:sz w:val="24"/>
          <w:szCs w:val="24"/>
          <w:lang w:val="lv-LV"/>
        </w:rPr>
        <w:t>/</w:t>
      </w:r>
      <w:r w:rsidR="00E0059F">
        <w:rPr>
          <w:sz w:val="24"/>
          <w:szCs w:val="24"/>
          <w:lang w:val="lv-LV"/>
        </w:rPr>
        <w:t>2</w:t>
      </w:r>
      <w:r w:rsidRPr="003537C4">
        <w:rPr>
          <w:sz w:val="24"/>
          <w:szCs w:val="24"/>
          <w:lang w:val="lv-LV"/>
        </w:rPr>
        <w:t xml:space="preserve">N-A-SPP (turpmāk – sarunu procedūra), </w:t>
      </w:r>
      <w:r w:rsidRPr="003537C4">
        <w:rPr>
          <w:b/>
          <w:sz w:val="24"/>
          <w:szCs w:val="24"/>
          <w:lang w:val="lv-LV"/>
        </w:rPr>
        <w:t>pasūtītājs</w:t>
      </w:r>
      <w:r w:rsidRPr="003537C4">
        <w:rPr>
          <w:sz w:val="24"/>
          <w:szCs w:val="24"/>
          <w:lang w:val="lv-LV"/>
        </w:rPr>
        <w:t xml:space="preserve">: </w:t>
      </w:r>
      <w:r w:rsidR="003537C4" w:rsidRPr="003537C4">
        <w:rPr>
          <w:sz w:val="24"/>
          <w:szCs w:val="24"/>
          <w:lang w:val="lv-LV"/>
        </w:rPr>
        <w:t>Latvijas Republikas Aizsardzības ministrija, kas atrodas K.</w:t>
      </w:r>
      <w:r w:rsidR="003537C4">
        <w:rPr>
          <w:sz w:val="24"/>
          <w:szCs w:val="24"/>
          <w:lang w:val="lv-LV"/>
        </w:rPr>
        <w:t> </w:t>
      </w:r>
      <w:r w:rsidR="003537C4" w:rsidRPr="003537C4">
        <w:rPr>
          <w:sz w:val="24"/>
          <w:szCs w:val="24"/>
          <w:lang w:val="lv-LV"/>
        </w:rPr>
        <w:t>Valdemāra ielā 10/12, Rīgā, LV – 1473.</w:t>
      </w:r>
    </w:p>
    <w:p w14:paraId="2BDCEE56" w14:textId="77777777" w:rsidR="001B1010" w:rsidRPr="00A45C7D" w:rsidRDefault="001B1010" w:rsidP="00FF5F31">
      <w:pPr>
        <w:numPr>
          <w:ilvl w:val="1"/>
          <w:numId w:val="1"/>
        </w:numPr>
        <w:spacing w:after="40" w:line="276" w:lineRule="auto"/>
        <w:ind w:left="567" w:right="-1" w:hanging="567"/>
        <w:jc w:val="both"/>
        <w:rPr>
          <w:sz w:val="24"/>
          <w:szCs w:val="24"/>
          <w:lang w:val="lv-LV"/>
        </w:rPr>
      </w:pPr>
      <w:r w:rsidRPr="005924F9">
        <w:rPr>
          <w:sz w:val="24"/>
          <w:szCs w:val="24"/>
          <w:lang w:val="lv-LV"/>
        </w:rPr>
        <w:t>Sarunu procedūras rīkotājs: Valsts aizsardzības loģistikas un iepirkumu centrs (turpmāk - Centrs), kas atrodas</w:t>
      </w:r>
      <w:r w:rsidRPr="00973EC5">
        <w:rPr>
          <w:sz w:val="24"/>
          <w:szCs w:val="24"/>
          <w:lang w:val="lv-LV"/>
        </w:rPr>
        <w:t xml:space="preserve"> </w:t>
      </w:r>
      <w:proofErr w:type="spellStart"/>
      <w:r>
        <w:rPr>
          <w:sz w:val="24"/>
          <w:szCs w:val="24"/>
          <w:lang w:val="lv-LV"/>
        </w:rPr>
        <w:t>Biksēres</w:t>
      </w:r>
      <w:proofErr w:type="spellEnd"/>
      <w:r>
        <w:rPr>
          <w:sz w:val="24"/>
          <w:szCs w:val="24"/>
          <w:lang w:val="lv-LV"/>
        </w:rPr>
        <w:t xml:space="preserve"> </w:t>
      </w:r>
      <w:r w:rsidRPr="00973EC5">
        <w:rPr>
          <w:sz w:val="24"/>
          <w:szCs w:val="24"/>
          <w:lang w:val="lv-LV"/>
        </w:rPr>
        <w:t xml:space="preserve">ielā </w:t>
      </w:r>
      <w:r>
        <w:rPr>
          <w:sz w:val="24"/>
          <w:szCs w:val="24"/>
          <w:lang w:val="lv-LV"/>
        </w:rPr>
        <w:t>6</w:t>
      </w:r>
      <w:r w:rsidRPr="00973EC5">
        <w:rPr>
          <w:sz w:val="24"/>
          <w:szCs w:val="24"/>
          <w:lang w:val="lv-LV"/>
        </w:rPr>
        <w:t>, Rīgā, LV-10</w:t>
      </w:r>
      <w:r>
        <w:rPr>
          <w:sz w:val="24"/>
          <w:szCs w:val="24"/>
          <w:lang w:val="lv-LV"/>
        </w:rPr>
        <w:t>73</w:t>
      </w:r>
      <w:r w:rsidRPr="00973EC5">
        <w:rPr>
          <w:sz w:val="24"/>
          <w:szCs w:val="24"/>
          <w:lang w:val="lv-LV"/>
        </w:rPr>
        <w:t>, Latvijā</w:t>
      </w:r>
      <w:r>
        <w:rPr>
          <w:sz w:val="24"/>
          <w:szCs w:val="24"/>
          <w:lang w:val="lv-LV"/>
        </w:rPr>
        <w:t>,</w:t>
      </w:r>
      <w:r w:rsidRPr="00B81EE0">
        <w:rPr>
          <w:sz w:val="24"/>
          <w:szCs w:val="24"/>
          <w:lang w:val="pt-BR"/>
        </w:rPr>
        <w:t xml:space="preserve"> tālr. </w:t>
      </w:r>
      <w:r w:rsidRPr="00B81EE0">
        <w:rPr>
          <w:sz w:val="24"/>
          <w:szCs w:val="24"/>
          <w:lang w:val="lv-LV"/>
        </w:rPr>
        <w:t>68202600, e-pasts: pasts@valic.gov.lv</w:t>
      </w:r>
      <w:r w:rsidRPr="00A45C7D">
        <w:rPr>
          <w:sz w:val="24"/>
          <w:szCs w:val="24"/>
          <w:lang w:val="lv-LV"/>
        </w:rPr>
        <w:t>.</w:t>
      </w:r>
    </w:p>
    <w:p w14:paraId="55B02E83" w14:textId="77777777" w:rsidR="001B1010" w:rsidRPr="00A45C7D" w:rsidRDefault="001B1010">
      <w:pPr>
        <w:numPr>
          <w:ilvl w:val="1"/>
          <w:numId w:val="1"/>
        </w:numPr>
        <w:spacing w:after="40" w:line="276" w:lineRule="auto"/>
        <w:ind w:left="567" w:right="-1" w:hanging="567"/>
        <w:jc w:val="both"/>
        <w:rPr>
          <w:sz w:val="24"/>
          <w:szCs w:val="24"/>
          <w:lang w:val="lv-LV"/>
        </w:rPr>
      </w:pPr>
      <w:r w:rsidRPr="00A45C7D">
        <w:rPr>
          <w:sz w:val="24"/>
          <w:szCs w:val="24"/>
          <w:lang w:val="lv-LV"/>
        </w:rPr>
        <w:t>Finansējuma avots – valsts budžets (100%).</w:t>
      </w:r>
    </w:p>
    <w:p w14:paraId="62F531B0" w14:textId="0B8F64B7" w:rsidR="001B1010" w:rsidRPr="00A45C7D" w:rsidRDefault="001B1010">
      <w:pPr>
        <w:numPr>
          <w:ilvl w:val="1"/>
          <w:numId w:val="1"/>
        </w:numPr>
        <w:spacing w:after="40" w:line="276" w:lineRule="auto"/>
        <w:ind w:left="567" w:right="-1" w:hanging="567"/>
        <w:jc w:val="both"/>
        <w:rPr>
          <w:sz w:val="24"/>
          <w:szCs w:val="24"/>
          <w:lang w:val="lv-LV"/>
        </w:rPr>
      </w:pPr>
      <w:r w:rsidRPr="00A45C7D">
        <w:rPr>
          <w:sz w:val="24"/>
          <w:szCs w:val="24"/>
          <w:lang w:val="lv-LV"/>
        </w:rPr>
        <w:t xml:space="preserve">Organizatoriska </w:t>
      </w:r>
      <w:r w:rsidRPr="00A675A1">
        <w:rPr>
          <w:sz w:val="24"/>
          <w:szCs w:val="24"/>
          <w:lang w:val="lv-LV"/>
        </w:rPr>
        <w:t xml:space="preserve">rakstura informāciju par sarunu procedūru sniedz </w:t>
      </w:r>
      <w:r w:rsidR="00E0059F">
        <w:rPr>
          <w:sz w:val="24"/>
          <w:szCs w:val="24"/>
          <w:lang w:val="lv-LV"/>
        </w:rPr>
        <w:t>Kārlis Sudrabs</w:t>
      </w:r>
      <w:r w:rsidRPr="00A675A1">
        <w:rPr>
          <w:sz w:val="24"/>
          <w:szCs w:val="24"/>
          <w:lang w:val="lv-LV"/>
        </w:rPr>
        <w:t>, e</w:t>
      </w:r>
      <w:r w:rsidRPr="00A675A1">
        <w:rPr>
          <w:sz w:val="24"/>
          <w:szCs w:val="24"/>
          <w:lang w:val="lv-LV"/>
        </w:rPr>
        <w:noBreakHyphen/>
        <w:t xml:space="preserve">pasts: </w:t>
      </w:r>
      <w:hyperlink r:id="rId8" w:history="1">
        <w:r w:rsidR="00E0059F" w:rsidRPr="00C22B78">
          <w:rPr>
            <w:rStyle w:val="Hyperlink"/>
            <w:sz w:val="24"/>
            <w:szCs w:val="24"/>
            <w:lang w:val="lv-LV"/>
          </w:rPr>
          <w:t>karlis.sudrabs@valic.gov.lv,</w:t>
        </w:r>
      </w:hyperlink>
      <w:r w:rsidRPr="00A675A1">
        <w:rPr>
          <w:sz w:val="24"/>
          <w:szCs w:val="24"/>
          <w:lang w:val="lv-LV"/>
        </w:rPr>
        <w:t xml:space="preserve"> tālruņa Nr.</w:t>
      </w:r>
      <w:r>
        <w:rPr>
          <w:sz w:val="24"/>
          <w:szCs w:val="24"/>
          <w:lang w:val="lv-LV"/>
        </w:rPr>
        <w:t> </w:t>
      </w:r>
      <w:r w:rsidR="00E0059F">
        <w:rPr>
          <w:sz w:val="24"/>
          <w:szCs w:val="24"/>
          <w:lang w:val="lv-LV"/>
        </w:rPr>
        <w:t>26381143</w:t>
      </w:r>
      <w:r w:rsidRPr="00A675A1">
        <w:rPr>
          <w:sz w:val="24"/>
          <w:szCs w:val="24"/>
          <w:lang w:val="lv-LV"/>
        </w:rPr>
        <w:t>.</w:t>
      </w:r>
    </w:p>
    <w:p w14:paraId="73802A37" w14:textId="77777777" w:rsidR="001B1010" w:rsidRPr="00A45C7D" w:rsidRDefault="001B1010">
      <w:pPr>
        <w:numPr>
          <w:ilvl w:val="1"/>
          <w:numId w:val="1"/>
        </w:numPr>
        <w:spacing w:after="40" w:line="276" w:lineRule="auto"/>
        <w:ind w:left="567" w:right="-1" w:hanging="567"/>
        <w:jc w:val="both"/>
        <w:rPr>
          <w:sz w:val="24"/>
          <w:szCs w:val="24"/>
          <w:lang w:val="lv-LV"/>
        </w:rPr>
      </w:pPr>
      <w:r w:rsidRPr="00A45C7D">
        <w:rPr>
          <w:sz w:val="24"/>
          <w:szCs w:val="24"/>
          <w:lang w:val="lv-LV"/>
        </w:rPr>
        <w:t>Kandidāts – ieinteresētais piegādātājs, kas ir iesniedzis pieteikumu par dalību sarunu procedūrā.</w:t>
      </w:r>
    </w:p>
    <w:p w14:paraId="16E074CC" w14:textId="77777777" w:rsidR="001B1010" w:rsidRPr="00A45C7D" w:rsidRDefault="001B1010">
      <w:pPr>
        <w:pStyle w:val="BodyTextIndent3"/>
        <w:widowControl w:val="0"/>
        <w:numPr>
          <w:ilvl w:val="1"/>
          <w:numId w:val="1"/>
        </w:numPr>
        <w:spacing w:after="40" w:line="276" w:lineRule="auto"/>
        <w:ind w:left="567" w:right="-1" w:hanging="567"/>
        <w:jc w:val="both"/>
        <w:rPr>
          <w:sz w:val="24"/>
          <w:szCs w:val="24"/>
          <w:lang w:val="lv-LV"/>
        </w:rPr>
      </w:pPr>
      <w:bookmarkStart w:id="1" w:name="_Ref156380285"/>
      <w:r w:rsidRPr="00A45C7D">
        <w:rPr>
          <w:sz w:val="24"/>
          <w:szCs w:val="24"/>
          <w:lang w:val="lv-LV"/>
        </w:rPr>
        <w:t>Ja pieteikumu iesniedz fizisko vai juridisko personu apvienība jebkurā to kombinācijā (turpmāk – piegādātāju apvienība), pieteikumā jānorāda persona, kura pārstāv piegādātāju apvienību sarunu procedūrā, kā arī katras personas atbildības apjoms.</w:t>
      </w:r>
      <w:bookmarkEnd w:id="1"/>
    </w:p>
    <w:p w14:paraId="3BED707B" w14:textId="05D9BC08" w:rsidR="001B1010" w:rsidRDefault="001B1010">
      <w:pPr>
        <w:pStyle w:val="ListParagraph"/>
        <w:numPr>
          <w:ilvl w:val="1"/>
          <w:numId w:val="1"/>
        </w:numPr>
        <w:spacing w:line="276" w:lineRule="auto"/>
        <w:ind w:left="567" w:right="-1" w:hanging="567"/>
        <w:jc w:val="both"/>
        <w:rPr>
          <w:sz w:val="24"/>
          <w:szCs w:val="24"/>
          <w:lang w:val="lv-LV"/>
        </w:rPr>
      </w:pPr>
      <w:r w:rsidRPr="00A45C7D">
        <w:rPr>
          <w:sz w:val="24"/>
          <w:szCs w:val="24"/>
          <w:lang w:val="lv-LV"/>
        </w:rPr>
        <w:t>Apakšuzņēmēju</w:t>
      </w:r>
      <w:r>
        <w:rPr>
          <w:sz w:val="24"/>
          <w:szCs w:val="24"/>
          <w:lang w:val="lv-LV"/>
        </w:rPr>
        <w:t xml:space="preserve"> </w:t>
      </w:r>
      <w:r w:rsidR="004A4185">
        <w:rPr>
          <w:sz w:val="24"/>
          <w:szCs w:val="24"/>
          <w:lang w:val="lv-LV"/>
        </w:rPr>
        <w:t xml:space="preserve">vai </w:t>
      </w:r>
      <w:r>
        <w:rPr>
          <w:sz w:val="24"/>
          <w:szCs w:val="24"/>
          <w:lang w:val="lv-LV"/>
        </w:rPr>
        <w:t>personu, uz kuru iespējām balstās</w:t>
      </w:r>
      <w:r w:rsidRPr="00A45C7D">
        <w:rPr>
          <w:sz w:val="24"/>
          <w:szCs w:val="24"/>
          <w:lang w:val="lv-LV"/>
        </w:rPr>
        <w:t xml:space="preserve"> piesaistes gadījumā, kandidāts norāda visus paredzamos apakšuzņēmējus</w:t>
      </w:r>
      <w:r>
        <w:rPr>
          <w:sz w:val="24"/>
          <w:szCs w:val="24"/>
          <w:lang w:val="lv-LV"/>
        </w:rPr>
        <w:t xml:space="preserve"> </w:t>
      </w:r>
      <w:r w:rsidR="004A4185">
        <w:rPr>
          <w:sz w:val="24"/>
          <w:szCs w:val="24"/>
          <w:lang w:val="lv-LV"/>
        </w:rPr>
        <w:t xml:space="preserve">vai </w:t>
      </w:r>
      <w:r>
        <w:rPr>
          <w:sz w:val="24"/>
          <w:szCs w:val="24"/>
          <w:lang w:val="lv-LV"/>
        </w:rPr>
        <w:t>personas, uz kuru iespējām balstās</w:t>
      </w:r>
      <w:r w:rsidRPr="00A45C7D">
        <w:rPr>
          <w:sz w:val="24"/>
          <w:szCs w:val="24"/>
          <w:lang w:val="lv-LV"/>
        </w:rPr>
        <w:t xml:space="preserve"> un norāda apakšuzņēmējiem</w:t>
      </w:r>
      <w:r>
        <w:rPr>
          <w:sz w:val="24"/>
          <w:szCs w:val="24"/>
          <w:lang w:val="lv-LV"/>
        </w:rPr>
        <w:t xml:space="preserve"> </w:t>
      </w:r>
      <w:r w:rsidR="004A4185">
        <w:rPr>
          <w:sz w:val="24"/>
          <w:szCs w:val="24"/>
          <w:lang w:val="lv-LV"/>
        </w:rPr>
        <w:t xml:space="preserve">vai </w:t>
      </w:r>
      <w:r>
        <w:rPr>
          <w:sz w:val="24"/>
          <w:szCs w:val="24"/>
          <w:lang w:val="lv-LV"/>
        </w:rPr>
        <w:t>personām, uz kuru iespējām balstās</w:t>
      </w:r>
      <w:r w:rsidRPr="00A45C7D">
        <w:rPr>
          <w:sz w:val="24"/>
          <w:szCs w:val="24"/>
          <w:lang w:val="lv-LV"/>
        </w:rPr>
        <w:t xml:space="preserve"> izpildei nododamās līguma daļas un to apjomu (%).</w:t>
      </w:r>
    </w:p>
    <w:p w14:paraId="1F00E545" w14:textId="77777777" w:rsidR="001B1010" w:rsidRDefault="001B1010">
      <w:pPr>
        <w:pStyle w:val="ListParagraph"/>
        <w:numPr>
          <w:ilvl w:val="1"/>
          <w:numId w:val="1"/>
        </w:numPr>
        <w:spacing w:line="276" w:lineRule="auto"/>
        <w:ind w:left="567" w:right="-1" w:hanging="567"/>
        <w:jc w:val="both"/>
        <w:rPr>
          <w:sz w:val="24"/>
          <w:szCs w:val="24"/>
          <w:lang w:val="lv-LV"/>
        </w:rPr>
      </w:pPr>
      <w:r w:rsidRPr="00384E3D">
        <w:rPr>
          <w:sz w:val="24"/>
          <w:szCs w:val="24"/>
          <w:lang w:val="lv-LV"/>
        </w:rPr>
        <w:t>Izraudzītajam pretendentam netiks uzlikts pienākums piemērot Aizsardzības un drošības jomas iepirkumu likuma (turpmāk – ADJIL) IX nodaļas noteikumus.</w:t>
      </w:r>
    </w:p>
    <w:p w14:paraId="00683F98" w14:textId="77777777" w:rsidR="001B1010" w:rsidRDefault="001B1010">
      <w:pPr>
        <w:pStyle w:val="ListParagraph"/>
        <w:numPr>
          <w:ilvl w:val="1"/>
          <w:numId w:val="1"/>
        </w:numPr>
        <w:spacing w:line="276" w:lineRule="auto"/>
        <w:ind w:left="567" w:right="-1" w:hanging="567"/>
        <w:jc w:val="both"/>
        <w:rPr>
          <w:sz w:val="24"/>
          <w:szCs w:val="24"/>
          <w:lang w:val="lv-LV"/>
        </w:rPr>
      </w:pPr>
      <w:r w:rsidRPr="001B1010">
        <w:rPr>
          <w:sz w:val="24"/>
          <w:szCs w:val="24"/>
          <w:lang w:val="lv-LV"/>
        </w:rPr>
        <w:t>Sarunu procedūra tiek rīkota saskaņā ar ADJIL 6. panta ceturto daļu.</w:t>
      </w:r>
    </w:p>
    <w:p w14:paraId="3A5C4E2F" w14:textId="77777777" w:rsidR="001B1010" w:rsidRDefault="001B1010">
      <w:pPr>
        <w:pStyle w:val="ListParagraph"/>
        <w:spacing w:line="276" w:lineRule="auto"/>
        <w:ind w:left="567" w:right="-1"/>
        <w:jc w:val="both"/>
        <w:rPr>
          <w:sz w:val="24"/>
          <w:szCs w:val="24"/>
          <w:lang w:val="lv-LV"/>
        </w:rPr>
      </w:pPr>
    </w:p>
    <w:p w14:paraId="0230421D" w14:textId="77777777" w:rsidR="001B1010" w:rsidRPr="00463B35" w:rsidRDefault="001B1010">
      <w:pPr>
        <w:numPr>
          <w:ilvl w:val="0"/>
          <w:numId w:val="1"/>
        </w:numPr>
        <w:spacing w:after="120" w:line="276" w:lineRule="auto"/>
        <w:ind w:left="284" w:right="-1" w:hanging="284"/>
        <w:jc w:val="center"/>
        <w:rPr>
          <w:caps/>
          <w:sz w:val="24"/>
          <w:szCs w:val="24"/>
          <w:lang w:val="lv-LV"/>
        </w:rPr>
      </w:pPr>
      <w:r w:rsidRPr="00463B35">
        <w:rPr>
          <w:b/>
          <w:caps/>
          <w:sz w:val="24"/>
          <w:szCs w:val="24"/>
          <w:lang w:val="lv-LV"/>
        </w:rPr>
        <w:t>IEPIRKUMA PRIEKŠMETS</w:t>
      </w:r>
    </w:p>
    <w:p w14:paraId="3EDE43D2" w14:textId="2D8F2F5E" w:rsidR="003537C4" w:rsidRDefault="001B1010">
      <w:pPr>
        <w:numPr>
          <w:ilvl w:val="1"/>
          <w:numId w:val="1"/>
        </w:numPr>
        <w:spacing w:after="40" w:line="276" w:lineRule="auto"/>
        <w:ind w:left="567" w:right="-1" w:hanging="567"/>
        <w:jc w:val="both"/>
        <w:rPr>
          <w:sz w:val="24"/>
          <w:szCs w:val="24"/>
          <w:lang w:val="lv-LV"/>
        </w:rPr>
      </w:pPr>
      <w:r w:rsidRPr="008A59A6">
        <w:rPr>
          <w:sz w:val="24"/>
          <w:szCs w:val="24"/>
          <w:lang w:val="lv-LV"/>
        </w:rPr>
        <w:t xml:space="preserve">Iepirkuma priekšmets ir </w:t>
      </w:r>
      <w:r w:rsidR="003537C4">
        <w:rPr>
          <w:sz w:val="24"/>
          <w:szCs w:val="24"/>
          <w:lang w:val="lv-LV"/>
        </w:rPr>
        <w:t>datu pārraides tīkla modernizācija</w:t>
      </w:r>
      <w:r w:rsidRPr="008A59A6">
        <w:rPr>
          <w:sz w:val="24"/>
          <w:szCs w:val="24"/>
          <w:lang w:val="lv-LV"/>
        </w:rPr>
        <w:t xml:space="preserve"> </w:t>
      </w:r>
      <w:r w:rsidR="00E0059F">
        <w:rPr>
          <w:sz w:val="24"/>
          <w:szCs w:val="24"/>
          <w:lang w:val="lv-LV"/>
        </w:rPr>
        <w:t>un uzturēšana</w:t>
      </w:r>
      <w:r w:rsidR="00956FF8">
        <w:rPr>
          <w:sz w:val="24"/>
          <w:szCs w:val="24"/>
          <w:lang w:val="lv-LV"/>
        </w:rPr>
        <w:t xml:space="preserve">, t.sk. </w:t>
      </w:r>
      <w:r w:rsidR="00E0059F">
        <w:rPr>
          <w:sz w:val="24"/>
          <w:szCs w:val="24"/>
          <w:lang w:val="lv-LV"/>
        </w:rPr>
        <w:t xml:space="preserve">pārraides nodrošināšana </w:t>
      </w:r>
      <w:r w:rsidRPr="008A59A6">
        <w:rPr>
          <w:sz w:val="24"/>
          <w:szCs w:val="24"/>
          <w:lang w:val="lv-LV"/>
        </w:rPr>
        <w:t xml:space="preserve">(turpmāk </w:t>
      </w:r>
      <w:r>
        <w:rPr>
          <w:sz w:val="24"/>
          <w:szCs w:val="24"/>
          <w:lang w:val="lv-LV"/>
        </w:rPr>
        <w:t>–</w:t>
      </w:r>
      <w:r w:rsidRPr="008A59A6">
        <w:rPr>
          <w:sz w:val="24"/>
          <w:szCs w:val="24"/>
          <w:lang w:val="lv-LV"/>
        </w:rPr>
        <w:t xml:space="preserve"> </w:t>
      </w:r>
      <w:r w:rsidR="003537C4">
        <w:rPr>
          <w:sz w:val="24"/>
          <w:szCs w:val="24"/>
          <w:lang w:val="lv-LV"/>
        </w:rPr>
        <w:t>Pakalpojums</w:t>
      </w:r>
      <w:r w:rsidRPr="008A59A6">
        <w:rPr>
          <w:sz w:val="24"/>
          <w:szCs w:val="24"/>
          <w:lang w:val="lv-LV"/>
        </w:rPr>
        <w:t xml:space="preserve">) </w:t>
      </w:r>
      <w:r w:rsidRPr="00386443">
        <w:rPr>
          <w:sz w:val="24"/>
          <w:szCs w:val="24"/>
          <w:lang w:val="lv-LV"/>
        </w:rPr>
        <w:t>saskaņā</w:t>
      </w:r>
      <w:r w:rsidRPr="001F0E7A">
        <w:rPr>
          <w:sz w:val="24"/>
          <w:szCs w:val="24"/>
          <w:lang w:val="lv-LV"/>
        </w:rPr>
        <w:t xml:space="preserve"> ar </w:t>
      </w:r>
      <w:r w:rsidR="00827D82" w:rsidRPr="0055157E">
        <w:rPr>
          <w:sz w:val="24"/>
          <w:szCs w:val="24"/>
          <w:lang w:val="lv-LV"/>
        </w:rPr>
        <w:t>iepirkuma priekšmeta aprakstu</w:t>
      </w:r>
      <w:r w:rsidR="00827D82">
        <w:rPr>
          <w:sz w:val="24"/>
          <w:szCs w:val="24"/>
          <w:lang w:val="lv-LV"/>
        </w:rPr>
        <w:t xml:space="preserve"> </w:t>
      </w:r>
      <w:r w:rsidR="00A10875">
        <w:rPr>
          <w:sz w:val="24"/>
          <w:szCs w:val="24"/>
          <w:lang w:val="lv-LV"/>
        </w:rPr>
        <w:t>(</w:t>
      </w:r>
      <w:r w:rsidR="00E0059F">
        <w:rPr>
          <w:sz w:val="24"/>
          <w:szCs w:val="24"/>
          <w:lang w:val="lv-LV"/>
        </w:rPr>
        <w:t>1</w:t>
      </w:r>
      <w:r w:rsidR="00A10875">
        <w:rPr>
          <w:sz w:val="24"/>
          <w:szCs w:val="24"/>
          <w:lang w:val="lv-LV"/>
        </w:rPr>
        <w:t>. pielikums</w:t>
      </w:r>
      <w:r w:rsidR="00E0059F">
        <w:rPr>
          <w:sz w:val="24"/>
          <w:szCs w:val="24"/>
          <w:lang w:val="lv-LV"/>
        </w:rPr>
        <w:t xml:space="preserve">). </w:t>
      </w:r>
      <w:r w:rsidR="00E0059F" w:rsidRPr="0055157E">
        <w:rPr>
          <w:sz w:val="24"/>
          <w:szCs w:val="24"/>
          <w:lang w:val="lv-LV"/>
        </w:rPr>
        <w:t>T</w:t>
      </w:r>
      <w:r w:rsidR="00A10875" w:rsidRPr="0055157E">
        <w:rPr>
          <w:sz w:val="24"/>
          <w:szCs w:val="24"/>
          <w:lang w:val="lv-LV"/>
        </w:rPr>
        <w:t>ehniskā specifikācija tiks izsniegta</w:t>
      </w:r>
      <w:r w:rsidR="00A10875">
        <w:rPr>
          <w:sz w:val="24"/>
          <w:szCs w:val="24"/>
          <w:lang w:val="lv-LV"/>
        </w:rPr>
        <w:t xml:space="preserve"> kandidātiem,</w:t>
      </w:r>
      <w:r w:rsidR="00A10875" w:rsidRPr="00A10875">
        <w:rPr>
          <w:sz w:val="24"/>
          <w:szCs w:val="24"/>
          <w:lang w:val="lv-LV"/>
        </w:rPr>
        <w:t xml:space="preserve"> </w:t>
      </w:r>
      <w:r w:rsidR="00A10875" w:rsidRPr="003537C4">
        <w:rPr>
          <w:sz w:val="24"/>
          <w:szCs w:val="24"/>
          <w:lang w:val="lv-LV"/>
        </w:rPr>
        <w:t>k</w:t>
      </w:r>
      <w:r w:rsidR="00A10875">
        <w:rPr>
          <w:sz w:val="24"/>
          <w:szCs w:val="24"/>
          <w:lang w:val="lv-LV"/>
        </w:rPr>
        <w:t>uri</w:t>
      </w:r>
      <w:r w:rsidR="00A10875" w:rsidRPr="003537C4">
        <w:rPr>
          <w:sz w:val="24"/>
          <w:szCs w:val="24"/>
          <w:lang w:val="lv-LV"/>
        </w:rPr>
        <w:t xml:space="preserve"> būs izturējuši </w:t>
      </w:r>
      <w:r w:rsidR="00A10875" w:rsidRPr="003537C4">
        <w:rPr>
          <w:sz w:val="24"/>
          <w:szCs w:val="24"/>
          <w:lang w:val="lv-LV"/>
        </w:rPr>
        <w:lastRenderedPageBreak/>
        <w:t>kandidātu atlasi saskaņā ar šī nolikuma prasībām un tiks uzaicināti iesniegt piedāvājumu</w:t>
      </w:r>
      <w:r w:rsidR="00F253CB">
        <w:rPr>
          <w:rStyle w:val="FootnoteReference"/>
          <w:sz w:val="24"/>
          <w:szCs w:val="24"/>
          <w:lang w:val="lv-LV"/>
        </w:rPr>
        <w:footnoteReference w:id="1"/>
      </w:r>
      <w:r w:rsidR="00A10875">
        <w:rPr>
          <w:sz w:val="24"/>
          <w:szCs w:val="24"/>
          <w:lang w:val="lv-LV"/>
        </w:rPr>
        <w:t>)</w:t>
      </w:r>
      <w:r w:rsidR="003537C4">
        <w:rPr>
          <w:sz w:val="24"/>
          <w:szCs w:val="24"/>
          <w:lang w:val="lv-LV"/>
        </w:rPr>
        <w:t>.</w:t>
      </w:r>
    </w:p>
    <w:p w14:paraId="79FB4D65" w14:textId="60B20618" w:rsidR="003537C4" w:rsidRPr="003537C4" w:rsidRDefault="003537C4">
      <w:pPr>
        <w:numPr>
          <w:ilvl w:val="1"/>
          <w:numId w:val="1"/>
        </w:numPr>
        <w:spacing w:after="40" w:line="276" w:lineRule="auto"/>
        <w:ind w:left="567" w:right="-1" w:hanging="567"/>
        <w:jc w:val="both"/>
        <w:rPr>
          <w:sz w:val="24"/>
          <w:szCs w:val="24"/>
          <w:lang w:val="lv-LV"/>
        </w:rPr>
      </w:pPr>
      <w:r w:rsidRPr="003537C4">
        <w:rPr>
          <w:sz w:val="24"/>
          <w:szCs w:val="24"/>
        </w:rPr>
        <w:t xml:space="preserve">CPV </w:t>
      </w:r>
      <w:r w:rsidRPr="003537C4">
        <w:rPr>
          <w:sz w:val="24"/>
          <w:szCs w:val="24"/>
          <w:lang w:val="lv-LV"/>
        </w:rPr>
        <w:t>kods</w:t>
      </w:r>
      <w:r w:rsidRPr="003537C4">
        <w:rPr>
          <w:sz w:val="24"/>
          <w:szCs w:val="24"/>
        </w:rPr>
        <w:t xml:space="preserve">: </w:t>
      </w:r>
      <w:hyperlink r:id="rId9" w:tooltip="64200000-8" w:history="1">
        <w:r w:rsidRPr="003537C4">
          <w:rPr>
            <w:rStyle w:val="Hyperlink"/>
            <w:color w:val="auto"/>
            <w:sz w:val="24"/>
            <w:szCs w:val="24"/>
            <w:u w:val="none"/>
            <w:lang w:val="lv-LV"/>
          </w:rPr>
          <w:t>64200000-8</w:t>
        </w:r>
      </w:hyperlink>
      <w:r w:rsidRPr="003537C4">
        <w:rPr>
          <w:sz w:val="24"/>
          <w:szCs w:val="24"/>
          <w:lang w:val="lv-LV"/>
        </w:rPr>
        <w:t xml:space="preserve"> (Telekomunikāciju pakalpojumi).</w:t>
      </w:r>
    </w:p>
    <w:p w14:paraId="321DB338" w14:textId="77777777" w:rsidR="003537C4" w:rsidRPr="003537C4" w:rsidRDefault="003537C4">
      <w:pPr>
        <w:pStyle w:val="ListParagraph"/>
        <w:numPr>
          <w:ilvl w:val="1"/>
          <w:numId w:val="1"/>
        </w:numPr>
        <w:spacing w:line="276" w:lineRule="auto"/>
        <w:ind w:left="567" w:right="103" w:hanging="567"/>
        <w:jc w:val="both"/>
        <w:rPr>
          <w:b/>
          <w:sz w:val="24"/>
          <w:szCs w:val="24"/>
          <w:lang w:val="lv-LV"/>
        </w:rPr>
      </w:pPr>
      <w:r w:rsidRPr="003537C4">
        <w:rPr>
          <w:sz w:val="24"/>
          <w:szCs w:val="24"/>
          <w:lang w:val="lv-LV"/>
        </w:rPr>
        <w:t>Pakalpojuma sniegšanas vieta: Latvijas Republikas teritorija.</w:t>
      </w:r>
    </w:p>
    <w:p w14:paraId="0495E849" w14:textId="0C564C13" w:rsidR="00827D82" w:rsidRPr="00DD66E8" w:rsidRDefault="003537C4">
      <w:pPr>
        <w:pStyle w:val="ListParagraph"/>
        <w:numPr>
          <w:ilvl w:val="1"/>
          <w:numId w:val="1"/>
        </w:numPr>
        <w:spacing w:line="276" w:lineRule="auto"/>
        <w:ind w:left="567" w:right="103" w:hanging="567"/>
        <w:jc w:val="both"/>
        <w:rPr>
          <w:b/>
          <w:sz w:val="24"/>
          <w:szCs w:val="24"/>
          <w:lang w:val="lv-LV"/>
        </w:rPr>
      </w:pPr>
      <w:r w:rsidRPr="003537C4">
        <w:rPr>
          <w:sz w:val="24"/>
          <w:szCs w:val="24"/>
          <w:lang w:val="lv-LV"/>
        </w:rPr>
        <w:t>Pakalpojuma sniegšanas termiņš: 60 (sešdesmit) mēneši no līguma spēkā stāšanās dienas</w:t>
      </w:r>
      <w:r w:rsidR="00DB5544">
        <w:rPr>
          <w:sz w:val="24"/>
          <w:szCs w:val="24"/>
          <w:lang w:val="lv-LV"/>
        </w:rPr>
        <w:t xml:space="preserve"> vai līdz līguma summas apguvei, atkarībā no tā, kurš apstāklis iestājas pirmais</w:t>
      </w:r>
      <w:r w:rsidRPr="003537C4">
        <w:rPr>
          <w:sz w:val="24"/>
          <w:szCs w:val="24"/>
          <w:lang w:val="lv-LV"/>
        </w:rPr>
        <w:t xml:space="preserve">.  </w:t>
      </w:r>
    </w:p>
    <w:p w14:paraId="56401EE4" w14:textId="0CD55344" w:rsidR="003537C4" w:rsidRPr="003537C4" w:rsidRDefault="000320D3">
      <w:pPr>
        <w:pStyle w:val="ListParagraph"/>
        <w:numPr>
          <w:ilvl w:val="1"/>
          <w:numId w:val="1"/>
        </w:numPr>
        <w:spacing w:line="276" w:lineRule="auto"/>
        <w:ind w:left="567" w:right="103" w:hanging="567"/>
        <w:jc w:val="both"/>
        <w:rPr>
          <w:b/>
          <w:sz w:val="24"/>
          <w:szCs w:val="24"/>
          <w:lang w:val="lv-LV"/>
        </w:rPr>
      </w:pPr>
      <w:r>
        <w:rPr>
          <w:sz w:val="24"/>
          <w:szCs w:val="24"/>
          <w:lang w:val="lv-LV"/>
        </w:rPr>
        <w:t>Līguma slēgšanas tiesības tiks piešķirtas</w:t>
      </w:r>
      <w:r w:rsidRPr="000320D3">
        <w:rPr>
          <w:sz w:val="24"/>
          <w:szCs w:val="24"/>
          <w:lang w:val="lv-LV"/>
        </w:rPr>
        <w:t xml:space="preserve"> </w:t>
      </w:r>
      <w:r w:rsidRPr="00867F29">
        <w:rPr>
          <w:sz w:val="24"/>
          <w:szCs w:val="24"/>
          <w:lang w:val="lv-LV"/>
        </w:rPr>
        <w:t xml:space="preserve">pretendentam, kurš būs iesniedzis nolikuma un uzaicinājuma prasībām atbilstošu </w:t>
      </w:r>
      <w:r w:rsidRPr="00471A9D">
        <w:rPr>
          <w:sz w:val="24"/>
          <w:szCs w:val="24"/>
          <w:lang w:val="lv-LV"/>
        </w:rPr>
        <w:t>saimnieciski visizdevīgāko piedāvājumu.</w:t>
      </w:r>
      <w:r w:rsidR="00317B61">
        <w:rPr>
          <w:sz w:val="24"/>
          <w:szCs w:val="24"/>
          <w:lang w:val="lv-LV"/>
        </w:rPr>
        <w:t xml:space="preserve"> Saimnieciskā izdevīguma kritēriji tiks izvirzīti sarunu procedūras uzaicinājumā.</w:t>
      </w:r>
    </w:p>
    <w:p w14:paraId="41667528" w14:textId="42372379" w:rsidR="00E06FBF" w:rsidRDefault="00E06FBF" w:rsidP="0055157E">
      <w:pPr>
        <w:pStyle w:val="ListParagraph"/>
        <w:spacing w:line="276" w:lineRule="auto"/>
        <w:ind w:left="567" w:right="-1"/>
        <w:jc w:val="both"/>
        <w:rPr>
          <w:sz w:val="24"/>
          <w:szCs w:val="24"/>
          <w:lang w:val="lv-LV"/>
        </w:rPr>
      </w:pPr>
    </w:p>
    <w:p w14:paraId="16784219" w14:textId="24D6E1AF" w:rsidR="001A0349" w:rsidRPr="001A0349" w:rsidRDefault="001B1010" w:rsidP="00FF5F31">
      <w:pPr>
        <w:pStyle w:val="ListParagraph"/>
        <w:numPr>
          <w:ilvl w:val="0"/>
          <w:numId w:val="2"/>
        </w:numPr>
        <w:spacing w:before="120" w:after="120" w:line="276" w:lineRule="auto"/>
        <w:ind w:left="357" w:right="-1" w:hanging="357"/>
        <w:contextualSpacing w:val="0"/>
        <w:jc w:val="center"/>
        <w:rPr>
          <w:sz w:val="24"/>
          <w:szCs w:val="24"/>
          <w:lang w:val="lv-LV"/>
        </w:rPr>
      </w:pPr>
      <w:r w:rsidRPr="00AB4451">
        <w:rPr>
          <w:b/>
          <w:sz w:val="24"/>
          <w:szCs w:val="24"/>
          <w:lang w:val="lv-LV"/>
        </w:rPr>
        <w:t xml:space="preserve">KANDIDĀTU </w:t>
      </w:r>
      <w:r w:rsidR="00B92B4F">
        <w:rPr>
          <w:b/>
          <w:sz w:val="24"/>
          <w:szCs w:val="24"/>
          <w:lang w:val="lv-LV"/>
        </w:rPr>
        <w:t xml:space="preserve">DALĪBAS UN </w:t>
      </w:r>
      <w:r w:rsidRPr="00AB4451">
        <w:rPr>
          <w:b/>
          <w:sz w:val="24"/>
          <w:szCs w:val="24"/>
          <w:lang w:val="lv-LV"/>
        </w:rPr>
        <w:t>KVALIFIKĀCIJAS PRASĪBAS UN TO APLIECINOŠIE IESNIEDZAMIE DOKUMENTI</w:t>
      </w:r>
    </w:p>
    <w:p w14:paraId="25F1E188" w14:textId="26C2B3CB" w:rsidR="000E593E" w:rsidRDefault="000E593E" w:rsidP="00FF5F31">
      <w:pPr>
        <w:pStyle w:val="ListParagraph"/>
        <w:numPr>
          <w:ilvl w:val="1"/>
          <w:numId w:val="3"/>
        </w:numPr>
        <w:spacing w:line="276" w:lineRule="auto"/>
        <w:ind w:left="567" w:right="-1" w:hanging="567"/>
        <w:jc w:val="both"/>
        <w:rPr>
          <w:sz w:val="24"/>
          <w:szCs w:val="24"/>
          <w:lang w:val="lv-LV"/>
        </w:rPr>
      </w:pPr>
      <w:r w:rsidRPr="000E593E">
        <w:rPr>
          <w:sz w:val="24"/>
          <w:szCs w:val="24"/>
          <w:lang w:val="lv-LV"/>
        </w:rPr>
        <w:t>Pieteikums, kurā kandidāts apliecina savu dalību sarunu procedūrā.</w:t>
      </w:r>
    </w:p>
    <w:p w14:paraId="0F11F50C" w14:textId="77777777" w:rsidR="00FF5F31" w:rsidRDefault="000E593E" w:rsidP="00DB5F98">
      <w:pPr>
        <w:pStyle w:val="ListParagraph"/>
        <w:spacing w:line="276" w:lineRule="auto"/>
        <w:ind w:left="567" w:right="-1"/>
        <w:jc w:val="both"/>
        <w:rPr>
          <w:sz w:val="24"/>
          <w:szCs w:val="24"/>
          <w:lang w:val="lv-LV"/>
        </w:rPr>
      </w:pPr>
      <w:r w:rsidRPr="000E593E">
        <w:rPr>
          <w:i/>
          <w:sz w:val="24"/>
          <w:szCs w:val="24"/>
          <w:u w:val="single"/>
          <w:lang w:val="lv-LV"/>
        </w:rPr>
        <w:t>Jāiesniedz</w:t>
      </w:r>
      <w:r w:rsidRPr="000E593E">
        <w:rPr>
          <w:sz w:val="24"/>
          <w:szCs w:val="24"/>
          <w:u w:val="single"/>
          <w:lang w:val="lv-LV"/>
        </w:rPr>
        <w:t>:</w:t>
      </w:r>
      <w:r w:rsidRPr="000E593E">
        <w:rPr>
          <w:sz w:val="24"/>
          <w:szCs w:val="24"/>
          <w:lang w:val="lv-LV"/>
        </w:rPr>
        <w:t xml:space="preserve"> </w:t>
      </w:r>
      <w:r w:rsidR="002C6752" w:rsidRPr="002C6752">
        <w:rPr>
          <w:sz w:val="24"/>
          <w:szCs w:val="24"/>
          <w:lang w:val="lv-LV"/>
        </w:rPr>
        <w:t>Pieteikums par piedalīšanos sarunu procedūrā saskaņā ar EIS e-konkursu apakšsistēmā šīs sarunu procedūras sadaļā publicēto veidlapu.</w:t>
      </w:r>
      <w:r w:rsidR="002C6752">
        <w:rPr>
          <w:sz w:val="24"/>
          <w:szCs w:val="24"/>
          <w:lang w:val="lv-LV"/>
        </w:rPr>
        <w:t xml:space="preserve"> </w:t>
      </w:r>
    </w:p>
    <w:p w14:paraId="11660F4C" w14:textId="673B2E77" w:rsidR="001571C3" w:rsidRDefault="001B1010">
      <w:pPr>
        <w:pStyle w:val="ListParagraph"/>
        <w:numPr>
          <w:ilvl w:val="1"/>
          <w:numId w:val="3"/>
        </w:numPr>
        <w:spacing w:line="276" w:lineRule="auto"/>
        <w:ind w:left="567" w:right="-1" w:hanging="567"/>
        <w:jc w:val="both"/>
        <w:rPr>
          <w:sz w:val="24"/>
          <w:szCs w:val="24"/>
          <w:lang w:val="lv-LV"/>
        </w:rPr>
      </w:pPr>
      <w:r w:rsidRPr="002250F1">
        <w:rPr>
          <w:sz w:val="24"/>
          <w:szCs w:val="24"/>
          <w:lang w:val="lv-LV"/>
        </w:rPr>
        <w:t>Kandidāts ir reģistrēts likumā noteiktajos gadījumos un likumā noteiktajā kārtībā.</w:t>
      </w:r>
      <w:bookmarkStart w:id="2" w:name="_Hlk230275130"/>
      <w:r w:rsidR="00B0606A">
        <w:rPr>
          <w:sz w:val="24"/>
          <w:szCs w:val="24"/>
          <w:lang w:val="lv-LV"/>
        </w:rPr>
        <w:t xml:space="preserve"> </w:t>
      </w:r>
      <w:bookmarkStart w:id="3" w:name="_Hlk233874816"/>
      <w:r w:rsidR="00B0606A">
        <w:rPr>
          <w:sz w:val="24"/>
          <w:szCs w:val="24"/>
          <w:lang w:val="lv-LV" w:eastAsia="x-none"/>
        </w:rPr>
        <w:t>Ā</w:t>
      </w:r>
      <w:r w:rsidRPr="002250F1">
        <w:rPr>
          <w:sz w:val="24"/>
          <w:szCs w:val="24"/>
          <w:lang w:val="lv-LV" w:eastAsia="x-none"/>
        </w:rPr>
        <w:t xml:space="preserve">rvalstī reģistrētam </w:t>
      </w:r>
      <w:bookmarkEnd w:id="3"/>
      <w:r w:rsidRPr="002250F1">
        <w:rPr>
          <w:sz w:val="24"/>
          <w:szCs w:val="24"/>
          <w:lang w:val="lv-LV" w:eastAsia="x-none"/>
        </w:rPr>
        <w:t xml:space="preserve">vai pastāvīgi dzīvojošam kandidātam </w:t>
      </w:r>
      <w:r w:rsidR="00B0606A">
        <w:rPr>
          <w:sz w:val="24"/>
          <w:szCs w:val="24"/>
          <w:lang w:val="lv-LV" w:eastAsia="x-none"/>
        </w:rPr>
        <w:t xml:space="preserve">papildus </w:t>
      </w:r>
      <w:r w:rsidRPr="002250F1">
        <w:rPr>
          <w:sz w:val="24"/>
          <w:szCs w:val="24"/>
          <w:lang w:val="lv-LV" w:eastAsia="x-none"/>
        </w:rPr>
        <w:t>ir jāiesniedz dokuments</w:t>
      </w:r>
      <w:r w:rsidR="001571C3">
        <w:rPr>
          <w:sz w:val="24"/>
          <w:szCs w:val="24"/>
          <w:lang w:val="lv-LV" w:eastAsia="x-none"/>
        </w:rPr>
        <w:t xml:space="preserve"> (izraksts):</w:t>
      </w:r>
    </w:p>
    <w:bookmarkEnd w:id="2"/>
    <w:p w14:paraId="7AA221F6" w14:textId="2BEB799C" w:rsidR="001571C3" w:rsidRDefault="001B1010" w:rsidP="0055157E">
      <w:pPr>
        <w:pStyle w:val="ListParagraph"/>
        <w:numPr>
          <w:ilvl w:val="2"/>
          <w:numId w:val="3"/>
        </w:numPr>
        <w:spacing w:line="276" w:lineRule="auto"/>
        <w:ind w:right="-1" w:hanging="657"/>
        <w:jc w:val="both"/>
        <w:rPr>
          <w:sz w:val="24"/>
          <w:szCs w:val="24"/>
          <w:lang w:val="lv-LV"/>
        </w:rPr>
      </w:pPr>
      <w:r w:rsidRPr="002250F1">
        <w:rPr>
          <w:sz w:val="24"/>
          <w:szCs w:val="24"/>
          <w:lang w:val="lv-LV" w:eastAsia="x-none"/>
        </w:rPr>
        <w:t xml:space="preserve">kas apliecina tā reģistrācijas faktu. Dokumentam jābūt attiecīgas ārvalstu institūcijas, iestādes vai personas, kas saskaņā ar kandidāta reģistrācijas valsts normatīvajiem aktiem ir tiesīga to darīt, izsniegtam. </w:t>
      </w:r>
      <w:r w:rsidR="0098483E">
        <w:rPr>
          <w:sz w:val="24"/>
          <w:szCs w:val="24"/>
          <w:lang w:val="lv-LV" w:eastAsia="x-none"/>
        </w:rPr>
        <w:t>Dokumentam jāsa</w:t>
      </w:r>
      <w:r w:rsidR="001571C3">
        <w:rPr>
          <w:sz w:val="24"/>
          <w:szCs w:val="24"/>
          <w:lang w:val="lv-LV" w:eastAsia="x-none"/>
        </w:rPr>
        <w:t>tur šādas ziņas par kandidātu:</w:t>
      </w:r>
    </w:p>
    <w:p w14:paraId="04400591" w14:textId="435E5685" w:rsidR="00F534E0" w:rsidRPr="001571C3" w:rsidRDefault="001571C3" w:rsidP="0055157E">
      <w:pPr>
        <w:pStyle w:val="ListParagraph"/>
        <w:numPr>
          <w:ilvl w:val="0"/>
          <w:numId w:val="41"/>
        </w:numPr>
        <w:spacing w:line="276" w:lineRule="auto"/>
        <w:ind w:right="-1"/>
        <w:jc w:val="both"/>
        <w:rPr>
          <w:sz w:val="24"/>
          <w:szCs w:val="24"/>
          <w:lang w:val="lv-LV"/>
        </w:rPr>
      </w:pPr>
      <w:r w:rsidRPr="001571C3">
        <w:rPr>
          <w:sz w:val="24"/>
          <w:szCs w:val="24"/>
          <w:lang w:val="lv-LV"/>
        </w:rPr>
        <w:t>identifikācijas dati (uzņēmuma nosaukums, reģistrācijas nr., juridiskā adrese, reģistrācijas datums);</w:t>
      </w:r>
    </w:p>
    <w:p w14:paraId="132B4FC4" w14:textId="1ACD04FE" w:rsidR="00F534E0" w:rsidRPr="00F534E0" w:rsidRDefault="001571C3" w:rsidP="0055157E">
      <w:pPr>
        <w:pStyle w:val="ListParagraph"/>
        <w:numPr>
          <w:ilvl w:val="0"/>
          <w:numId w:val="41"/>
        </w:numPr>
        <w:spacing w:line="276" w:lineRule="auto"/>
        <w:ind w:right="-1"/>
        <w:jc w:val="both"/>
        <w:rPr>
          <w:sz w:val="24"/>
          <w:szCs w:val="24"/>
          <w:lang w:val="lv-LV"/>
        </w:rPr>
      </w:pPr>
      <w:r w:rsidRPr="00F534E0">
        <w:rPr>
          <w:sz w:val="24"/>
          <w:szCs w:val="24"/>
          <w:lang w:val="lv-LV"/>
        </w:rPr>
        <w:t>darbības statuss (aktīvs, likvidācijas process, reorganizācijas process u.c.);</w:t>
      </w:r>
    </w:p>
    <w:p w14:paraId="54C7723B" w14:textId="660EB31B" w:rsidR="00F534E0" w:rsidRPr="00F534E0" w:rsidRDefault="001571C3" w:rsidP="0055157E">
      <w:pPr>
        <w:pStyle w:val="ListParagraph"/>
        <w:numPr>
          <w:ilvl w:val="0"/>
          <w:numId w:val="41"/>
        </w:numPr>
        <w:spacing w:line="276" w:lineRule="auto"/>
        <w:ind w:right="-1"/>
        <w:jc w:val="both"/>
        <w:rPr>
          <w:sz w:val="24"/>
          <w:szCs w:val="24"/>
          <w:lang w:val="lv-LV"/>
        </w:rPr>
      </w:pPr>
      <w:r w:rsidRPr="00F534E0">
        <w:rPr>
          <w:sz w:val="24"/>
          <w:szCs w:val="24"/>
          <w:lang w:val="lv-LV"/>
        </w:rPr>
        <w:t>pamatkapitāls;</w:t>
      </w:r>
    </w:p>
    <w:p w14:paraId="3B45BF39" w14:textId="62240068" w:rsidR="00F534E0" w:rsidRPr="00F534E0" w:rsidRDefault="001571C3" w:rsidP="0055157E">
      <w:pPr>
        <w:pStyle w:val="ListParagraph"/>
        <w:numPr>
          <w:ilvl w:val="0"/>
          <w:numId w:val="41"/>
        </w:numPr>
        <w:spacing w:line="276" w:lineRule="auto"/>
        <w:ind w:right="-1"/>
        <w:jc w:val="both"/>
        <w:rPr>
          <w:sz w:val="24"/>
          <w:szCs w:val="24"/>
          <w:lang w:val="lv-LV"/>
        </w:rPr>
      </w:pPr>
      <w:r w:rsidRPr="00F534E0">
        <w:rPr>
          <w:sz w:val="24"/>
          <w:szCs w:val="24"/>
          <w:lang w:val="lv-LV"/>
        </w:rPr>
        <w:t>dibinātāji un dalībnieki/akcionāri (informācija par īpašniekiem un viņiem piederošo daļu(akciju) skaitu);</w:t>
      </w:r>
    </w:p>
    <w:p w14:paraId="001BFC01" w14:textId="3F76C482" w:rsidR="001571C3" w:rsidRPr="00F534E0" w:rsidRDefault="001571C3" w:rsidP="0055157E">
      <w:pPr>
        <w:pStyle w:val="ListParagraph"/>
        <w:numPr>
          <w:ilvl w:val="0"/>
          <w:numId w:val="41"/>
        </w:numPr>
        <w:spacing w:line="276" w:lineRule="auto"/>
        <w:ind w:right="-1"/>
        <w:jc w:val="both"/>
        <w:rPr>
          <w:sz w:val="24"/>
          <w:szCs w:val="24"/>
          <w:lang w:val="lv-LV"/>
        </w:rPr>
      </w:pPr>
      <w:r w:rsidRPr="00F534E0">
        <w:rPr>
          <w:sz w:val="24"/>
          <w:szCs w:val="24"/>
          <w:lang w:val="lv-LV"/>
        </w:rPr>
        <w:t>valdes, padomes locekļi, prokūristi un patiesie labuma guvēji</w:t>
      </w:r>
      <w:r w:rsidR="00A111CE">
        <w:rPr>
          <w:sz w:val="24"/>
          <w:szCs w:val="24"/>
          <w:lang w:val="lv-LV"/>
        </w:rPr>
        <w:t>;</w:t>
      </w:r>
    </w:p>
    <w:p w14:paraId="05A81618" w14:textId="4A5D82FF" w:rsidR="001571C3" w:rsidRDefault="001571C3" w:rsidP="0055157E">
      <w:pPr>
        <w:pStyle w:val="ListParagraph"/>
        <w:numPr>
          <w:ilvl w:val="2"/>
          <w:numId w:val="3"/>
        </w:numPr>
        <w:spacing w:line="276" w:lineRule="auto"/>
        <w:ind w:right="-1" w:hanging="657"/>
        <w:jc w:val="both"/>
        <w:rPr>
          <w:sz w:val="24"/>
          <w:szCs w:val="24"/>
          <w:lang w:val="lv-LV"/>
        </w:rPr>
      </w:pPr>
      <w:r w:rsidRPr="001571C3">
        <w:rPr>
          <w:sz w:val="24"/>
          <w:szCs w:val="24"/>
          <w:lang w:val="lv-LV"/>
        </w:rPr>
        <w:t xml:space="preserve">no attiecīgās valsts komercreģistra par komersanta saistītajām juridiskajām personām (dalībnieki, kuru </w:t>
      </w:r>
      <w:proofErr w:type="spellStart"/>
      <w:r w:rsidRPr="001571C3">
        <w:rPr>
          <w:sz w:val="24"/>
          <w:szCs w:val="24"/>
          <w:lang w:val="lv-LV"/>
        </w:rPr>
        <w:t>pamatkapitāta</w:t>
      </w:r>
      <w:proofErr w:type="spellEnd"/>
      <w:r w:rsidRPr="001571C3">
        <w:rPr>
          <w:sz w:val="24"/>
          <w:szCs w:val="24"/>
          <w:lang w:val="lv-LV"/>
        </w:rPr>
        <w:t xml:space="preserve"> daļu skaits ≥ 10%, un akcionāru, kuru līdzdalība sabiedrības pamatkapitālā ir ≥10% no sabiedrības pamatkapitāla)</w:t>
      </w:r>
      <w:r w:rsidR="00A111CE">
        <w:rPr>
          <w:sz w:val="24"/>
          <w:szCs w:val="24"/>
          <w:lang w:val="lv-LV"/>
        </w:rPr>
        <w:t>;</w:t>
      </w:r>
    </w:p>
    <w:p w14:paraId="7625FF02" w14:textId="00774D54" w:rsidR="001571C3" w:rsidRDefault="001571C3" w:rsidP="0055157E">
      <w:pPr>
        <w:pStyle w:val="ListParagraph"/>
        <w:numPr>
          <w:ilvl w:val="2"/>
          <w:numId w:val="3"/>
        </w:numPr>
        <w:spacing w:line="276" w:lineRule="auto"/>
        <w:ind w:right="-1" w:hanging="657"/>
        <w:jc w:val="both"/>
        <w:rPr>
          <w:sz w:val="24"/>
          <w:szCs w:val="24"/>
          <w:lang w:val="lv-LV"/>
        </w:rPr>
      </w:pPr>
      <w:r w:rsidRPr="001571C3">
        <w:rPr>
          <w:sz w:val="24"/>
          <w:szCs w:val="24"/>
          <w:lang w:val="lv-LV"/>
        </w:rPr>
        <w:t>Ārvalstu kompetentās institūcijas izziņu vai citu dokumentu, kurā sniegta informācija par komersanta saistītās juridiskās personas (dalībnieki, kuru pamatkapitāla daļu skaits ≥ 10%, un akcionāru, kuru līdzdalība sabiedrības pamatkapitālā ir  ≥10% no sabiedrības pamatkapitāla)</w:t>
      </w:r>
      <w:r>
        <w:rPr>
          <w:sz w:val="24"/>
          <w:szCs w:val="24"/>
          <w:lang w:val="lv-LV"/>
        </w:rPr>
        <w:t>.</w:t>
      </w:r>
    </w:p>
    <w:p w14:paraId="672EAE12" w14:textId="67A68751" w:rsidR="001B1010" w:rsidRDefault="001B1010" w:rsidP="0055157E">
      <w:pPr>
        <w:pStyle w:val="ListParagraph"/>
        <w:spacing w:line="276" w:lineRule="auto"/>
        <w:ind w:left="567" w:right="-1"/>
        <w:jc w:val="both"/>
        <w:rPr>
          <w:sz w:val="24"/>
          <w:szCs w:val="24"/>
          <w:lang w:val="lv-LV"/>
        </w:rPr>
      </w:pPr>
      <w:r w:rsidRPr="002250F1">
        <w:rPr>
          <w:sz w:val="24"/>
          <w:szCs w:val="24"/>
          <w:lang w:val="lv-LV" w:eastAsia="x-none"/>
        </w:rPr>
        <w:t>Ja kandidāta reģistrācijas valsts normatīvie akti neparedz dokumenta par reģistrāciju izsniegšanu - kandidātam jāiesniedz paskaidrojums par to.</w:t>
      </w:r>
    </w:p>
    <w:p w14:paraId="245EC8F0" w14:textId="77777777" w:rsidR="00F16228" w:rsidRDefault="00F16228" w:rsidP="00F16228">
      <w:pPr>
        <w:pStyle w:val="ListParagraph"/>
        <w:spacing w:line="276" w:lineRule="auto"/>
        <w:ind w:left="567" w:right="43"/>
        <w:jc w:val="both"/>
        <w:rPr>
          <w:sz w:val="24"/>
          <w:szCs w:val="24"/>
          <w:lang w:val="lv-LV"/>
        </w:rPr>
      </w:pPr>
    </w:p>
    <w:p w14:paraId="417A0DFE" w14:textId="318DB4D3" w:rsidR="00E05A44" w:rsidRDefault="00411E03" w:rsidP="00FF5F31">
      <w:pPr>
        <w:pStyle w:val="ListParagraph"/>
        <w:numPr>
          <w:ilvl w:val="1"/>
          <w:numId w:val="3"/>
        </w:numPr>
        <w:spacing w:line="276" w:lineRule="auto"/>
        <w:ind w:left="567" w:right="43" w:hanging="567"/>
        <w:jc w:val="both"/>
        <w:rPr>
          <w:sz w:val="24"/>
          <w:szCs w:val="24"/>
          <w:lang w:val="lv-LV"/>
        </w:rPr>
      </w:pPr>
      <w:r>
        <w:rPr>
          <w:sz w:val="24"/>
          <w:szCs w:val="24"/>
          <w:lang w:val="lv-LV"/>
        </w:rPr>
        <w:lastRenderedPageBreak/>
        <w:t>K</w:t>
      </w:r>
      <w:r w:rsidR="00D17A8D" w:rsidRPr="00411E03">
        <w:rPr>
          <w:sz w:val="24"/>
          <w:szCs w:val="24"/>
          <w:lang w:val="lv-LV"/>
        </w:rPr>
        <w:t>andidāt</w:t>
      </w:r>
      <w:r>
        <w:rPr>
          <w:sz w:val="24"/>
          <w:szCs w:val="24"/>
          <w:lang w:val="lv-LV"/>
        </w:rPr>
        <w:t>s</w:t>
      </w:r>
      <w:r w:rsidR="00D17A8D" w:rsidRPr="00411E03">
        <w:rPr>
          <w:sz w:val="24"/>
          <w:szCs w:val="24"/>
          <w:lang w:val="lv-LV"/>
        </w:rPr>
        <w:t xml:space="preserve"> iepriekšējo 5 (piecu) gadu laikā ir </w:t>
      </w:r>
      <w:r>
        <w:rPr>
          <w:sz w:val="24"/>
          <w:szCs w:val="24"/>
          <w:lang w:val="lv-LV"/>
        </w:rPr>
        <w:t>realizējis vismaz 2 (divus) pēc funkcionalitātes līdzvērtīgus projektus</w:t>
      </w:r>
      <w:r w:rsidR="00690CA2">
        <w:rPr>
          <w:rStyle w:val="FootnoteReference"/>
          <w:sz w:val="24"/>
          <w:szCs w:val="24"/>
          <w:lang w:val="lv-LV"/>
        </w:rPr>
        <w:footnoteReference w:id="2"/>
      </w:r>
      <w:r>
        <w:rPr>
          <w:sz w:val="24"/>
          <w:szCs w:val="24"/>
          <w:lang w:val="lv-LV"/>
        </w:rPr>
        <w:t xml:space="preserve">. </w:t>
      </w:r>
    </w:p>
    <w:p w14:paraId="191B0518" w14:textId="14F3A74C" w:rsidR="00A10875" w:rsidRDefault="00D17A8D" w:rsidP="00FF5F31">
      <w:pPr>
        <w:pStyle w:val="ListParagraph"/>
        <w:spacing w:line="276" w:lineRule="auto"/>
        <w:ind w:left="567" w:right="43"/>
        <w:jc w:val="both"/>
        <w:rPr>
          <w:sz w:val="24"/>
          <w:szCs w:val="24"/>
          <w:lang w:val="lv-LV"/>
        </w:rPr>
      </w:pPr>
      <w:r w:rsidRPr="00411E03">
        <w:rPr>
          <w:i/>
          <w:sz w:val="24"/>
          <w:szCs w:val="24"/>
          <w:u w:val="single"/>
          <w:lang w:val="lv-LV"/>
        </w:rPr>
        <w:t>Jāiesniedz</w:t>
      </w:r>
      <w:r w:rsidRPr="00411E03">
        <w:rPr>
          <w:sz w:val="24"/>
          <w:szCs w:val="24"/>
          <w:u w:val="single"/>
          <w:lang w:val="lv-LV"/>
        </w:rPr>
        <w:t>:</w:t>
      </w:r>
      <w:r w:rsidRPr="00411E03">
        <w:rPr>
          <w:sz w:val="24"/>
          <w:szCs w:val="24"/>
          <w:lang w:val="lv-LV"/>
        </w:rPr>
        <w:t xml:space="preserve"> </w:t>
      </w:r>
      <w:bookmarkStart w:id="5" w:name="_Hlk227679634"/>
      <w:r w:rsidR="001A0349" w:rsidRPr="001A0349">
        <w:rPr>
          <w:sz w:val="24"/>
          <w:szCs w:val="24"/>
          <w:lang w:val="lv-LV"/>
        </w:rPr>
        <w:t>Apliecinājums par kandidāta pieredzi saskaņā ar EIS e-konkursu apakšsistēmā šīs sarunu procedūras sadaļā publicēto veidlapu, pievienojot vismaz 1 (vienu) pozitīvas atsauksmes vēstuli no apliecinājumā norādītajiem pasūtītājiem. Iepirkuma komisijai ir tiesības pārbaudīt kandidāta sniegto ziņu patiesumu</w:t>
      </w:r>
      <w:bookmarkEnd w:id="5"/>
      <w:r w:rsidR="001A0349" w:rsidRPr="001A0349">
        <w:rPr>
          <w:sz w:val="24"/>
          <w:szCs w:val="24"/>
          <w:lang w:val="lv-LV"/>
        </w:rPr>
        <w:t>.</w:t>
      </w:r>
    </w:p>
    <w:p w14:paraId="1CE11DD3" w14:textId="7BDE3713" w:rsidR="00320246" w:rsidRPr="00411E03" w:rsidRDefault="00320246" w:rsidP="00DB5F98">
      <w:pPr>
        <w:widowControl w:val="0"/>
        <w:numPr>
          <w:ilvl w:val="1"/>
          <w:numId w:val="3"/>
        </w:numPr>
        <w:spacing w:line="276" w:lineRule="auto"/>
        <w:ind w:left="567" w:right="-1" w:hanging="567"/>
        <w:jc w:val="both"/>
        <w:rPr>
          <w:sz w:val="24"/>
          <w:szCs w:val="24"/>
          <w:lang w:val="lv-LV"/>
        </w:rPr>
      </w:pPr>
      <w:r w:rsidRPr="00411E03">
        <w:rPr>
          <w:rFonts w:eastAsia="Calibri"/>
          <w:sz w:val="24"/>
          <w:szCs w:val="24"/>
          <w:lang w:val="lv-LV"/>
        </w:rPr>
        <w:t>Kandidātam uz pieteikuma iesniegšanas brīdi ir spēkā esošs</w:t>
      </w:r>
      <w:r w:rsidR="00293E3B">
        <w:rPr>
          <w:rFonts w:eastAsia="Calibri"/>
          <w:sz w:val="24"/>
          <w:szCs w:val="24"/>
          <w:lang w:val="lv-LV"/>
        </w:rPr>
        <w:t xml:space="preserve"> akreditētas institūcijas izsniegts ISO/IEC27001:2022 sertifikāts “Informācijas drošība, </w:t>
      </w:r>
      <w:proofErr w:type="spellStart"/>
      <w:r w:rsidR="00293E3B">
        <w:rPr>
          <w:rFonts w:eastAsia="Calibri"/>
          <w:sz w:val="24"/>
          <w:szCs w:val="24"/>
          <w:lang w:val="lv-LV"/>
        </w:rPr>
        <w:t>kiberdrošība</w:t>
      </w:r>
      <w:proofErr w:type="spellEnd"/>
      <w:r w:rsidR="00293E3B">
        <w:rPr>
          <w:rFonts w:eastAsia="Calibri"/>
          <w:sz w:val="24"/>
          <w:szCs w:val="24"/>
          <w:lang w:val="lv-LV"/>
        </w:rPr>
        <w:t xml:space="preserve"> un privātuma aizsardzība – informācijas drošības pārvaldības sistēmas (IPRS) </w:t>
      </w:r>
      <w:proofErr w:type="spellStart"/>
      <w:r w:rsidR="00293E3B">
        <w:rPr>
          <w:rFonts w:eastAsia="Calibri"/>
          <w:sz w:val="24"/>
          <w:szCs w:val="24"/>
          <w:lang w:val="lv-LV"/>
        </w:rPr>
        <w:t>prasības”</w:t>
      </w:r>
      <w:r w:rsidR="002E72C3">
        <w:rPr>
          <w:rFonts w:eastAsia="Calibri"/>
          <w:sz w:val="24"/>
          <w:szCs w:val="24"/>
          <w:lang w:val="lv-LV"/>
        </w:rPr>
        <w:t>vai</w:t>
      </w:r>
      <w:proofErr w:type="spellEnd"/>
      <w:r w:rsidR="002E72C3">
        <w:rPr>
          <w:rFonts w:eastAsia="Calibri"/>
          <w:sz w:val="24"/>
          <w:szCs w:val="24"/>
          <w:lang w:val="lv-LV"/>
        </w:rPr>
        <w:t xml:space="preserve"> ekvivalents</w:t>
      </w:r>
      <w:r w:rsidR="00293E3B">
        <w:rPr>
          <w:rFonts w:eastAsia="Calibri"/>
          <w:sz w:val="24"/>
          <w:szCs w:val="24"/>
          <w:lang w:val="lv-LV"/>
        </w:rPr>
        <w:t>, kas apliecina IPRS sistēmas ieviešanu kandidāta uzņēmumā un, ka kandidāts</w:t>
      </w:r>
      <w:r w:rsidR="00DF742E" w:rsidRPr="00DF742E">
        <w:t xml:space="preserve"> </w:t>
      </w:r>
      <w:r w:rsidR="00DF742E" w:rsidRPr="0055157E">
        <w:rPr>
          <w:sz w:val="24"/>
          <w:szCs w:val="24"/>
          <w:lang w:val="lv-LV"/>
        </w:rPr>
        <w:t>s</w:t>
      </w:r>
      <w:r w:rsidR="00DF742E" w:rsidRPr="0055157E">
        <w:rPr>
          <w:rFonts w:eastAsia="Calibri"/>
          <w:sz w:val="24"/>
          <w:szCs w:val="24"/>
          <w:lang w:val="lv-LV"/>
        </w:rPr>
        <w:t>istemātiski pārvalda riskus, kas saistīti ar tā rīcībā esošo vai apstrādāto informāciju.</w:t>
      </w:r>
      <w:r w:rsidR="00DF742E" w:rsidRPr="00DF742E">
        <w:rPr>
          <w:rFonts w:eastAsia="Calibri"/>
          <w:sz w:val="24"/>
          <w:szCs w:val="24"/>
        </w:rPr>
        <w:t xml:space="preserve"> </w:t>
      </w:r>
    </w:p>
    <w:p w14:paraId="3FF14EFB" w14:textId="6C875AA3" w:rsidR="00320246" w:rsidRPr="00320246" w:rsidRDefault="00320246">
      <w:pPr>
        <w:spacing w:line="276" w:lineRule="auto"/>
        <w:ind w:left="567" w:right="43"/>
        <w:jc w:val="both"/>
        <w:rPr>
          <w:sz w:val="24"/>
          <w:szCs w:val="24"/>
          <w:lang w:val="lv-LV"/>
        </w:rPr>
      </w:pPr>
      <w:r w:rsidRPr="00411E03">
        <w:rPr>
          <w:i/>
          <w:sz w:val="24"/>
          <w:szCs w:val="24"/>
          <w:u w:val="single"/>
          <w:lang w:val="lv-LV"/>
        </w:rPr>
        <w:t>Jāiesniedz:</w:t>
      </w:r>
      <w:r w:rsidRPr="00411E03">
        <w:rPr>
          <w:sz w:val="24"/>
          <w:szCs w:val="24"/>
          <w:lang w:val="lv-LV"/>
        </w:rPr>
        <w:t xml:space="preserve"> </w:t>
      </w:r>
      <w:r w:rsidR="00DF742E">
        <w:rPr>
          <w:sz w:val="24"/>
          <w:szCs w:val="24"/>
          <w:lang w:val="lv-LV"/>
        </w:rPr>
        <w:t>S</w:t>
      </w:r>
      <w:r w:rsidRPr="00C07894">
        <w:rPr>
          <w:sz w:val="24"/>
          <w:szCs w:val="24"/>
          <w:lang w:val="lv-LV"/>
        </w:rPr>
        <w:t>ertifikāt</w:t>
      </w:r>
      <w:r w:rsidR="00DF742E">
        <w:rPr>
          <w:sz w:val="24"/>
          <w:szCs w:val="24"/>
          <w:lang w:val="lv-LV"/>
        </w:rPr>
        <w:t>s vai tā</w:t>
      </w:r>
      <w:r>
        <w:rPr>
          <w:sz w:val="24"/>
          <w:szCs w:val="24"/>
          <w:lang w:val="lv-LV"/>
        </w:rPr>
        <w:t xml:space="preserve"> </w:t>
      </w:r>
      <w:r w:rsidRPr="00411E03">
        <w:rPr>
          <w:sz w:val="24"/>
          <w:szCs w:val="24"/>
          <w:lang w:val="lv-LV"/>
        </w:rPr>
        <w:t>apliecināta kopija.</w:t>
      </w:r>
      <w:r w:rsidRPr="00411E03">
        <w:rPr>
          <w:bCs/>
          <w:sz w:val="24"/>
          <w:szCs w:val="24"/>
          <w:lang w:val="lv-LV" w:eastAsia="en-US"/>
        </w:rPr>
        <w:t xml:space="preserve"> Kandidātam jānodrošina </w:t>
      </w:r>
      <w:r w:rsidR="00DF742E">
        <w:rPr>
          <w:bCs/>
          <w:sz w:val="24"/>
          <w:szCs w:val="24"/>
          <w:lang w:val="lv-LV" w:eastAsia="en-US"/>
        </w:rPr>
        <w:t xml:space="preserve">sertifikāta </w:t>
      </w:r>
      <w:r w:rsidRPr="00411E03">
        <w:rPr>
          <w:bCs/>
          <w:sz w:val="24"/>
          <w:szCs w:val="24"/>
          <w:lang w:val="lv-LV" w:eastAsia="en-US"/>
        </w:rPr>
        <w:t xml:space="preserve">spēkā esamība visu </w:t>
      </w:r>
      <w:r>
        <w:rPr>
          <w:bCs/>
          <w:sz w:val="24"/>
          <w:szCs w:val="24"/>
          <w:lang w:val="lv-LV" w:eastAsia="en-US"/>
        </w:rPr>
        <w:t>līguma</w:t>
      </w:r>
      <w:r w:rsidRPr="00411E03">
        <w:rPr>
          <w:bCs/>
          <w:sz w:val="24"/>
          <w:szCs w:val="24"/>
          <w:lang w:val="lv-LV" w:eastAsia="en-US"/>
        </w:rPr>
        <w:t xml:space="preserve"> darbības laiku.</w:t>
      </w:r>
    </w:p>
    <w:p w14:paraId="572A1A89" w14:textId="7313214C" w:rsidR="00411E03" w:rsidRPr="00411E03" w:rsidRDefault="00411E03">
      <w:pPr>
        <w:widowControl w:val="0"/>
        <w:numPr>
          <w:ilvl w:val="1"/>
          <w:numId w:val="3"/>
        </w:numPr>
        <w:spacing w:line="276" w:lineRule="auto"/>
        <w:ind w:left="567" w:right="-1" w:hanging="567"/>
        <w:jc w:val="both"/>
        <w:rPr>
          <w:sz w:val="24"/>
          <w:szCs w:val="24"/>
          <w:lang w:val="lv-LV"/>
        </w:rPr>
      </w:pPr>
      <w:bookmarkStart w:id="6" w:name="_Hlk233717815"/>
      <w:r w:rsidRPr="00411E03">
        <w:rPr>
          <w:rFonts w:eastAsia="Calibri"/>
          <w:sz w:val="24"/>
          <w:szCs w:val="24"/>
          <w:lang w:val="lv-LV"/>
        </w:rPr>
        <w:t xml:space="preserve">Kandidātam uz pieteikuma iesniegšanas brīdi ir spēkā esošs Nacionālās drošības iestādes </w:t>
      </w:r>
      <w:r w:rsidRPr="000320D3">
        <w:rPr>
          <w:rFonts w:eastAsia="Calibri"/>
          <w:sz w:val="24"/>
          <w:szCs w:val="24"/>
          <w:lang w:val="lv-LV"/>
        </w:rPr>
        <w:t xml:space="preserve">izsniegts </w:t>
      </w:r>
      <w:r w:rsidR="00C07894">
        <w:rPr>
          <w:rFonts w:eastAsia="Calibri"/>
          <w:sz w:val="24"/>
          <w:szCs w:val="24"/>
          <w:lang w:val="lv-LV"/>
        </w:rPr>
        <w:t>3</w:t>
      </w:r>
      <w:r w:rsidR="00E32955" w:rsidRPr="00DD66E8">
        <w:rPr>
          <w:rFonts w:eastAsia="Calibri"/>
          <w:sz w:val="24"/>
          <w:szCs w:val="24"/>
          <w:lang w:val="lv-LV"/>
        </w:rPr>
        <w:t>. </w:t>
      </w:r>
      <w:r w:rsidRPr="00DD66E8">
        <w:rPr>
          <w:rFonts w:eastAsia="Calibri"/>
          <w:sz w:val="24"/>
          <w:szCs w:val="24"/>
          <w:lang w:val="lv-LV"/>
        </w:rPr>
        <w:t>kategorijas</w:t>
      </w:r>
      <w:r w:rsidRPr="000320D3">
        <w:rPr>
          <w:rFonts w:eastAsia="Calibri"/>
          <w:sz w:val="24"/>
          <w:szCs w:val="24"/>
          <w:lang w:val="lv-LV"/>
        </w:rPr>
        <w:t xml:space="preserve"> industriālās drošības sertifikāts</w:t>
      </w:r>
      <w:r w:rsidR="00E32955" w:rsidRPr="000320D3">
        <w:rPr>
          <w:rFonts w:eastAsia="Calibri"/>
          <w:sz w:val="24"/>
          <w:szCs w:val="24"/>
          <w:lang w:val="lv-LV"/>
        </w:rPr>
        <w:t xml:space="preserve"> (IDS)</w:t>
      </w:r>
      <w:r w:rsidRPr="000320D3">
        <w:rPr>
          <w:rFonts w:eastAsia="Calibri"/>
          <w:sz w:val="24"/>
          <w:szCs w:val="24"/>
          <w:lang w:val="lv-LV"/>
        </w:rPr>
        <w:t xml:space="preserve"> ar tiesībām glabāt savās telpās kandidātam darbam</w:t>
      </w:r>
      <w:r w:rsidRPr="00411E03">
        <w:rPr>
          <w:rFonts w:eastAsia="Calibri"/>
          <w:sz w:val="24"/>
          <w:szCs w:val="24"/>
          <w:lang w:val="lv-LV"/>
        </w:rPr>
        <w:t xml:space="preserve"> nodotos valsts noslēpuma objektus līdz slepenības pakāpei „</w:t>
      </w:r>
      <w:r w:rsidR="00C07894">
        <w:rPr>
          <w:rFonts w:eastAsia="Calibri"/>
          <w:sz w:val="24"/>
          <w:szCs w:val="24"/>
          <w:lang w:val="lv-LV"/>
        </w:rPr>
        <w:t>KONFIDENCIĀLI</w:t>
      </w:r>
      <w:r w:rsidRPr="00411E03">
        <w:rPr>
          <w:rFonts w:eastAsia="Calibri"/>
          <w:sz w:val="24"/>
          <w:szCs w:val="24"/>
          <w:lang w:val="lv-LV"/>
        </w:rPr>
        <w:t xml:space="preserve">”, kas apliecina komersanta tiesības pretendēt uz valsts pasūtījuma izpildi, kur nepieciešams izmantot valsts noslēpuma objektus ar klasifikācijas pakāpi </w:t>
      </w:r>
      <w:r w:rsidR="00CD4367">
        <w:rPr>
          <w:rFonts w:eastAsia="Calibri"/>
          <w:sz w:val="24"/>
          <w:szCs w:val="24"/>
          <w:lang w:val="lv-LV"/>
        </w:rPr>
        <w:t>“</w:t>
      </w:r>
      <w:r w:rsidR="00C07894">
        <w:rPr>
          <w:rFonts w:eastAsia="Calibri"/>
          <w:sz w:val="24"/>
          <w:szCs w:val="24"/>
          <w:lang w:val="lv-LV"/>
        </w:rPr>
        <w:t>KONFIDENCIĀLI</w:t>
      </w:r>
      <w:r w:rsidR="00CD4367">
        <w:rPr>
          <w:rFonts w:eastAsia="Calibri"/>
          <w:sz w:val="24"/>
          <w:szCs w:val="24"/>
          <w:lang w:val="lv-LV"/>
        </w:rPr>
        <w:t>”</w:t>
      </w:r>
      <w:r w:rsidRPr="00411E03">
        <w:rPr>
          <w:rFonts w:eastAsia="Calibri"/>
          <w:sz w:val="24"/>
          <w:szCs w:val="24"/>
          <w:lang w:val="lv-LV"/>
        </w:rPr>
        <w:t xml:space="preserve"> vai ārvalstu kompetento iestāžu izsniegts dokuments, kas apliecina komersanta tiesības lietot attiecīgās valsts atbilstošas klasifikācijas pakāpes klasificēto informāciju (un to glabāt), ja šādu ārvalstu dokumentu izmantošanu paredz starp Latvijas Republiku un attiecīgo valsti noslēgtais līgums par savstarpēju klasificētās informācijas aizsardzību.</w:t>
      </w:r>
    </w:p>
    <w:p w14:paraId="1B41EAD7" w14:textId="7D2C3669" w:rsidR="00411E03" w:rsidRPr="00411E03" w:rsidRDefault="00411E03">
      <w:pPr>
        <w:spacing w:line="276" w:lineRule="auto"/>
        <w:ind w:left="567" w:right="43"/>
        <w:jc w:val="both"/>
        <w:rPr>
          <w:sz w:val="24"/>
          <w:szCs w:val="24"/>
          <w:lang w:val="lv-LV"/>
        </w:rPr>
      </w:pPr>
      <w:r w:rsidRPr="00411E03">
        <w:rPr>
          <w:i/>
          <w:sz w:val="24"/>
          <w:szCs w:val="24"/>
          <w:u w:val="single"/>
          <w:lang w:val="lv-LV"/>
        </w:rPr>
        <w:t>Jāiesniedz:</w:t>
      </w:r>
      <w:r w:rsidRPr="00411E03">
        <w:rPr>
          <w:sz w:val="24"/>
          <w:szCs w:val="24"/>
          <w:lang w:val="lv-LV"/>
        </w:rPr>
        <w:t xml:space="preserve"> </w:t>
      </w:r>
      <w:r w:rsidR="00791CE3">
        <w:rPr>
          <w:sz w:val="24"/>
          <w:szCs w:val="24"/>
          <w:lang w:val="lv-LV"/>
        </w:rPr>
        <w:t>S</w:t>
      </w:r>
      <w:r w:rsidR="00C07894" w:rsidRPr="00C07894">
        <w:rPr>
          <w:sz w:val="24"/>
          <w:szCs w:val="24"/>
          <w:lang w:val="lv-LV"/>
        </w:rPr>
        <w:t>askaņā ar Ministru kabineta</w:t>
      </w:r>
      <w:r w:rsidR="00A532C9">
        <w:rPr>
          <w:sz w:val="24"/>
          <w:szCs w:val="24"/>
          <w:lang w:val="lv-LV"/>
        </w:rPr>
        <w:t xml:space="preserve"> </w:t>
      </w:r>
      <w:r w:rsidR="00A532C9" w:rsidRPr="00A532C9">
        <w:rPr>
          <w:sz w:val="24"/>
          <w:szCs w:val="24"/>
          <w:lang w:val="lv-LV"/>
        </w:rPr>
        <w:t>2018.</w:t>
      </w:r>
      <w:r w:rsidR="00A532C9" w:rsidRPr="0055157E">
        <w:rPr>
          <w:sz w:val="24"/>
          <w:lang w:val="lv-LV"/>
        </w:rPr>
        <w:t> gada 10. jūlija</w:t>
      </w:r>
      <w:r w:rsidR="00C07894" w:rsidRPr="00C07894">
        <w:rPr>
          <w:sz w:val="24"/>
          <w:szCs w:val="24"/>
          <w:lang w:val="lv-LV"/>
        </w:rPr>
        <w:t xml:space="preserve"> noteikumiem Nr. 417 “Industriālās drošības sertifikātu noteikumi” – </w:t>
      </w:r>
      <w:r w:rsidR="00C07894">
        <w:rPr>
          <w:sz w:val="24"/>
          <w:szCs w:val="24"/>
          <w:lang w:val="lv-LV"/>
        </w:rPr>
        <w:t>trešās</w:t>
      </w:r>
      <w:r w:rsidR="00C07894" w:rsidRPr="00C07894">
        <w:rPr>
          <w:sz w:val="24"/>
          <w:szCs w:val="24"/>
          <w:lang w:val="lv-LV"/>
        </w:rPr>
        <w:t xml:space="preserve"> kategorijas industriālas drošības sertifikāt</w:t>
      </w:r>
      <w:r w:rsidR="00C07894">
        <w:rPr>
          <w:sz w:val="24"/>
          <w:szCs w:val="24"/>
          <w:lang w:val="lv-LV"/>
        </w:rPr>
        <w:t xml:space="preserve">a (IDS) </w:t>
      </w:r>
      <w:r w:rsidRPr="00411E03">
        <w:rPr>
          <w:sz w:val="24"/>
          <w:szCs w:val="24"/>
          <w:lang w:val="lv-LV"/>
        </w:rPr>
        <w:t>apliecināta kopija.</w:t>
      </w:r>
      <w:r w:rsidRPr="00411E03">
        <w:rPr>
          <w:bCs/>
          <w:sz w:val="24"/>
          <w:szCs w:val="24"/>
          <w:lang w:val="lv-LV" w:eastAsia="en-US"/>
        </w:rPr>
        <w:t xml:space="preserve"> Kandidātam jānodrošina IDS spēkā esamība visu </w:t>
      </w:r>
      <w:r w:rsidR="00E32955">
        <w:rPr>
          <w:bCs/>
          <w:sz w:val="24"/>
          <w:szCs w:val="24"/>
          <w:lang w:val="lv-LV" w:eastAsia="en-US"/>
        </w:rPr>
        <w:t>līguma</w:t>
      </w:r>
      <w:r w:rsidRPr="00411E03">
        <w:rPr>
          <w:bCs/>
          <w:sz w:val="24"/>
          <w:szCs w:val="24"/>
          <w:lang w:val="lv-LV" w:eastAsia="en-US"/>
        </w:rPr>
        <w:t xml:space="preserve"> darbības laiku.</w:t>
      </w:r>
    </w:p>
    <w:bookmarkEnd w:id="6"/>
    <w:p w14:paraId="294D314F" w14:textId="00547857" w:rsidR="00E32955" w:rsidRPr="00E32955" w:rsidRDefault="00E32955">
      <w:pPr>
        <w:pStyle w:val="ListParagraph"/>
        <w:numPr>
          <w:ilvl w:val="1"/>
          <w:numId w:val="3"/>
        </w:numPr>
        <w:spacing w:line="276" w:lineRule="auto"/>
        <w:ind w:left="567" w:hanging="567"/>
        <w:jc w:val="both"/>
        <w:rPr>
          <w:rFonts w:eastAsia="Calibri"/>
          <w:sz w:val="24"/>
          <w:szCs w:val="24"/>
          <w:lang w:val="lv-LV"/>
        </w:rPr>
      </w:pPr>
      <w:r w:rsidRPr="00E32955">
        <w:rPr>
          <w:rFonts w:eastAsia="Calibri"/>
          <w:sz w:val="24"/>
          <w:szCs w:val="24"/>
          <w:lang w:val="lv-LV"/>
        </w:rPr>
        <w:t>Kandidāta rīcībā esošajiem darbiniekiem, kuri iesaistīti šī punkta apakšpunktos norādītajos darbos, ir atbilstošas kategorijas speciālās atļaujas darbam ar valsts noslēpumu vai ārvalstu kompetento iestāžu izsniegti dokumenti, kas apliecina personas tiesības lietot attiecīgās valsts atbilstošas klasifikācijas pakāpes klasificēto informāciju, ja šādu ārvalstu dokumentu izmantošanu paredz starp Latvijas Republiku un attiecīgo valsti noslēgtais līgums par savstarpēju klasificētās informācijas aizsardzību:</w:t>
      </w:r>
    </w:p>
    <w:p w14:paraId="11696783" w14:textId="1C32259E" w:rsidR="00E32955" w:rsidRPr="000320D3" w:rsidRDefault="00791CE3">
      <w:pPr>
        <w:pStyle w:val="ListParagraph"/>
        <w:numPr>
          <w:ilvl w:val="0"/>
          <w:numId w:val="24"/>
        </w:numPr>
        <w:spacing w:line="276" w:lineRule="auto"/>
        <w:jc w:val="both"/>
        <w:rPr>
          <w:rFonts w:eastAsia="Calibri"/>
          <w:sz w:val="24"/>
          <w:szCs w:val="24"/>
          <w:lang w:val="lv-LV"/>
        </w:rPr>
      </w:pPr>
      <w:r>
        <w:rPr>
          <w:rFonts w:eastAsia="Calibri"/>
          <w:sz w:val="24"/>
          <w:szCs w:val="24"/>
          <w:lang w:val="lv-LV"/>
        </w:rPr>
        <w:lastRenderedPageBreak/>
        <w:t>3</w:t>
      </w:r>
      <w:r w:rsidR="00B43C80" w:rsidRPr="00DD66E8">
        <w:rPr>
          <w:rFonts w:eastAsia="Calibri"/>
          <w:sz w:val="24"/>
          <w:szCs w:val="24"/>
          <w:lang w:val="lv-LV"/>
        </w:rPr>
        <w:t>. </w:t>
      </w:r>
      <w:r w:rsidR="00E32955" w:rsidRPr="00DD66E8">
        <w:rPr>
          <w:rFonts w:eastAsia="Calibri"/>
          <w:sz w:val="24"/>
          <w:szCs w:val="24"/>
          <w:lang w:val="lv-LV"/>
        </w:rPr>
        <w:t>kategorijas</w:t>
      </w:r>
      <w:r w:rsidR="00E32955" w:rsidRPr="000320D3">
        <w:rPr>
          <w:rFonts w:eastAsia="Calibri"/>
          <w:sz w:val="24"/>
          <w:szCs w:val="24"/>
          <w:lang w:val="lv-LV"/>
        </w:rPr>
        <w:t xml:space="preserve"> (</w:t>
      </w:r>
      <w:r>
        <w:rPr>
          <w:rFonts w:eastAsia="Calibri"/>
          <w:sz w:val="24"/>
          <w:szCs w:val="24"/>
          <w:lang w:val="lv-LV"/>
        </w:rPr>
        <w:t>KONFIDENCIĀLI</w:t>
      </w:r>
      <w:r w:rsidR="00E32955" w:rsidRPr="000320D3">
        <w:rPr>
          <w:rFonts w:eastAsia="Calibri"/>
          <w:sz w:val="24"/>
          <w:szCs w:val="24"/>
          <w:lang w:val="lv-LV"/>
        </w:rPr>
        <w:t>) speciālā atļauja darbam ar valsts noslēpumu darbiniekiem (elektronisko komunikāciju tīklu tehniķi), kuri veiks darbu objektos, iekļūšanai kuros ir nepieciešama šādas kategorijas speciālā atļauja;</w:t>
      </w:r>
    </w:p>
    <w:p w14:paraId="13B4CED4" w14:textId="57455FAB" w:rsidR="00E32955" w:rsidRPr="00E32955" w:rsidRDefault="00791CE3">
      <w:pPr>
        <w:pStyle w:val="ListParagraph"/>
        <w:numPr>
          <w:ilvl w:val="0"/>
          <w:numId w:val="24"/>
        </w:numPr>
        <w:spacing w:line="276" w:lineRule="auto"/>
        <w:jc w:val="both"/>
        <w:rPr>
          <w:rFonts w:eastAsia="Calibri"/>
          <w:sz w:val="24"/>
          <w:szCs w:val="24"/>
          <w:lang w:val="lv-LV"/>
        </w:rPr>
      </w:pPr>
      <w:r>
        <w:rPr>
          <w:rFonts w:eastAsia="Calibri"/>
          <w:sz w:val="24"/>
          <w:szCs w:val="24"/>
          <w:lang w:val="lv-LV"/>
        </w:rPr>
        <w:t>3</w:t>
      </w:r>
      <w:r w:rsidR="00B43C80" w:rsidRPr="00DD66E8">
        <w:rPr>
          <w:rFonts w:eastAsia="Calibri"/>
          <w:sz w:val="24"/>
          <w:szCs w:val="24"/>
          <w:lang w:val="lv-LV"/>
        </w:rPr>
        <w:t>. </w:t>
      </w:r>
      <w:r w:rsidR="00E32955" w:rsidRPr="00DD66E8">
        <w:rPr>
          <w:rFonts w:eastAsia="Calibri"/>
          <w:sz w:val="24"/>
          <w:szCs w:val="24"/>
          <w:lang w:val="lv-LV"/>
        </w:rPr>
        <w:t>kategorijas</w:t>
      </w:r>
      <w:r w:rsidR="00E32955" w:rsidRPr="000320D3">
        <w:rPr>
          <w:rFonts w:eastAsia="Calibri"/>
          <w:sz w:val="24"/>
          <w:szCs w:val="24"/>
          <w:lang w:val="lv-LV"/>
        </w:rPr>
        <w:t xml:space="preserve"> (</w:t>
      </w:r>
      <w:r>
        <w:rPr>
          <w:rFonts w:eastAsia="Calibri"/>
          <w:sz w:val="24"/>
          <w:szCs w:val="24"/>
          <w:lang w:val="lv-LV"/>
        </w:rPr>
        <w:t>KONFIDENCIĀLI</w:t>
      </w:r>
      <w:r w:rsidR="00E32955" w:rsidRPr="000320D3">
        <w:rPr>
          <w:rFonts w:eastAsia="Calibri"/>
          <w:sz w:val="24"/>
          <w:szCs w:val="24"/>
          <w:lang w:val="lv-LV"/>
        </w:rPr>
        <w:t>) speciālā atļauja darbiniekiem (projekta vadītājs, elektronisko komunikāciju</w:t>
      </w:r>
      <w:r w:rsidR="00E32955" w:rsidRPr="00E32955">
        <w:rPr>
          <w:rFonts w:eastAsia="Calibri"/>
          <w:sz w:val="24"/>
          <w:szCs w:val="24"/>
          <w:lang w:val="lv-LV"/>
        </w:rPr>
        <w:t xml:space="preserve"> tīklu eksperts (arhitekts) un inženieri), kuri piedalīsies izveidotā pārraides tīkla projekta dokumentācijas izstrādē un uzraudzībā.</w:t>
      </w:r>
    </w:p>
    <w:p w14:paraId="2CE9F4AA" w14:textId="093CBC9E" w:rsidR="00B43C80" w:rsidRPr="00E73EF0" w:rsidRDefault="00B43C80">
      <w:pPr>
        <w:widowControl w:val="0"/>
        <w:spacing w:line="276" w:lineRule="auto"/>
        <w:ind w:left="567" w:right="-1"/>
        <w:jc w:val="both"/>
        <w:rPr>
          <w:sz w:val="24"/>
          <w:szCs w:val="24"/>
          <w:lang w:eastAsia="en-US"/>
        </w:rPr>
      </w:pPr>
      <w:r w:rsidRPr="00B43C80">
        <w:rPr>
          <w:i/>
          <w:sz w:val="24"/>
          <w:szCs w:val="24"/>
          <w:u w:val="single"/>
          <w:lang w:val="lv-LV"/>
        </w:rPr>
        <w:t>Jāiesniedz:</w:t>
      </w:r>
      <w:r w:rsidRPr="00B43C80">
        <w:rPr>
          <w:sz w:val="24"/>
          <w:szCs w:val="24"/>
          <w:lang w:val="lv-LV"/>
        </w:rPr>
        <w:t xml:space="preserve"> </w:t>
      </w:r>
      <w:r w:rsidR="007D54C1" w:rsidRPr="007D54C1">
        <w:rPr>
          <w:sz w:val="24"/>
          <w:szCs w:val="24"/>
          <w:lang w:val="lv-LV"/>
        </w:rPr>
        <w:t>apliecinājumu, ka līgum</w:t>
      </w:r>
      <w:r w:rsidR="007D54C1">
        <w:rPr>
          <w:sz w:val="24"/>
          <w:szCs w:val="24"/>
          <w:lang w:val="lv-LV"/>
        </w:rPr>
        <w:t>a</w:t>
      </w:r>
      <w:r w:rsidR="007D54C1" w:rsidRPr="007D54C1">
        <w:rPr>
          <w:sz w:val="24"/>
          <w:szCs w:val="24"/>
          <w:lang w:val="lv-LV"/>
        </w:rPr>
        <w:t xml:space="preserve"> izpildē</w:t>
      </w:r>
      <w:r w:rsidR="007D54C1">
        <w:rPr>
          <w:sz w:val="24"/>
          <w:szCs w:val="24"/>
          <w:lang w:val="lv-LV"/>
        </w:rPr>
        <w:t xml:space="preserve">, </w:t>
      </w:r>
      <w:r w:rsidR="007D54C1" w:rsidRPr="007D54C1">
        <w:rPr>
          <w:sz w:val="24"/>
          <w:szCs w:val="24"/>
          <w:lang w:val="lv-LV"/>
        </w:rPr>
        <w:t>kur būtu apstrādājama klasificētā informācija</w:t>
      </w:r>
      <w:r w:rsidR="007D54C1">
        <w:rPr>
          <w:sz w:val="24"/>
          <w:szCs w:val="24"/>
          <w:lang w:val="lv-LV"/>
        </w:rPr>
        <w:t xml:space="preserve"> </w:t>
      </w:r>
      <w:r w:rsidR="00317B61">
        <w:rPr>
          <w:sz w:val="24"/>
          <w:szCs w:val="24"/>
          <w:lang w:val="lv-LV"/>
        </w:rPr>
        <w:t xml:space="preserve">vai </w:t>
      </w:r>
      <w:r w:rsidR="007D54C1">
        <w:rPr>
          <w:sz w:val="24"/>
          <w:szCs w:val="24"/>
          <w:lang w:val="lv-LV"/>
        </w:rPr>
        <w:t xml:space="preserve">nepieciešama </w:t>
      </w:r>
      <w:proofErr w:type="spellStart"/>
      <w:r w:rsidR="007D54C1">
        <w:rPr>
          <w:sz w:val="24"/>
          <w:szCs w:val="24"/>
          <w:lang w:val="lv-LV"/>
        </w:rPr>
        <w:t>iekļuve</w:t>
      </w:r>
      <w:proofErr w:type="spellEnd"/>
      <w:r w:rsidR="007D54C1">
        <w:rPr>
          <w:sz w:val="24"/>
          <w:szCs w:val="24"/>
          <w:lang w:val="lv-LV"/>
        </w:rPr>
        <w:t xml:space="preserve"> drošības zonā</w:t>
      </w:r>
      <w:r w:rsidR="007D54C1" w:rsidRPr="007D54C1">
        <w:rPr>
          <w:sz w:val="24"/>
          <w:szCs w:val="24"/>
          <w:lang w:val="lv-LV"/>
        </w:rPr>
        <w:t>, pretendents pasūtītāj</w:t>
      </w:r>
      <w:r w:rsidR="007D54C1">
        <w:rPr>
          <w:sz w:val="24"/>
          <w:szCs w:val="24"/>
          <w:lang w:val="lv-LV"/>
        </w:rPr>
        <w:t>am</w:t>
      </w:r>
      <w:r w:rsidR="007D54C1" w:rsidRPr="007D54C1">
        <w:rPr>
          <w:sz w:val="24"/>
          <w:szCs w:val="24"/>
          <w:lang w:val="lv-LV"/>
        </w:rPr>
        <w:t xml:space="preserve"> pēc pieprasījuma iesniegs sarakstu ar izpildē iesaistītajām fiziskajām personām un pēc </w:t>
      </w:r>
      <w:r w:rsidR="007D54C1">
        <w:rPr>
          <w:sz w:val="24"/>
          <w:szCs w:val="24"/>
          <w:lang w:val="lv-LV"/>
        </w:rPr>
        <w:t>pieprasījuma</w:t>
      </w:r>
      <w:r w:rsidR="007D54C1" w:rsidRPr="007D54C1">
        <w:rPr>
          <w:sz w:val="24"/>
          <w:szCs w:val="24"/>
          <w:lang w:val="lv-LV"/>
        </w:rPr>
        <w:t xml:space="preserve"> par šīm personām iesniegs </w:t>
      </w:r>
      <w:r w:rsidR="007D54C1">
        <w:rPr>
          <w:sz w:val="24"/>
          <w:szCs w:val="24"/>
          <w:lang w:val="lv-LV"/>
        </w:rPr>
        <w:t>trešās</w:t>
      </w:r>
      <w:r w:rsidR="007D54C1" w:rsidRPr="007D54C1">
        <w:rPr>
          <w:sz w:val="24"/>
          <w:szCs w:val="24"/>
          <w:lang w:val="lv-LV"/>
        </w:rPr>
        <w:t xml:space="preserve"> kategorijas speciālās atļaujas darbam ar valsts noslēpuma objektu.</w:t>
      </w:r>
    </w:p>
    <w:p w14:paraId="26A738C3" w14:textId="7794BBD7" w:rsidR="006209D7" w:rsidRPr="00AB4451" w:rsidRDefault="006209D7">
      <w:pPr>
        <w:pStyle w:val="ListParagraph"/>
        <w:widowControl w:val="0"/>
        <w:numPr>
          <w:ilvl w:val="1"/>
          <w:numId w:val="3"/>
        </w:numPr>
        <w:spacing w:line="276" w:lineRule="auto"/>
        <w:ind w:left="567" w:right="-1" w:hanging="567"/>
        <w:jc w:val="both"/>
        <w:rPr>
          <w:sz w:val="24"/>
          <w:szCs w:val="24"/>
          <w:lang w:val="lv-LV"/>
        </w:rPr>
      </w:pPr>
      <w:r w:rsidRPr="00AB4451">
        <w:rPr>
          <w:rFonts w:eastAsia="Calibri"/>
          <w:sz w:val="24"/>
          <w:szCs w:val="24"/>
          <w:lang w:val="lv-LV"/>
        </w:rPr>
        <w:t>Kandidāt</w:t>
      </w:r>
      <w:r>
        <w:rPr>
          <w:rFonts w:eastAsia="Calibri"/>
          <w:sz w:val="24"/>
          <w:szCs w:val="24"/>
          <w:lang w:val="lv-LV"/>
        </w:rPr>
        <w:t>s</w:t>
      </w:r>
      <w:r w:rsidR="00DB5F98">
        <w:rPr>
          <w:rFonts w:eastAsia="Calibri"/>
          <w:sz w:val="24"/>
          <w:szCs w:val="24"/>
          <w:lang w:val="lv-LV"/>
        </w:rPr>
        <w:t>,</w:t>
      </w:r>
      <w:r>
        <w:rPr>
          <w:rFonts w:eastAsia="Calibri"/>
          <w:sz w:val="24"/>
          <w:szCs w:val="24"/>
          <w:lang w:val="lv-LV"/>
        </w:rPr>
        <w:t xml:space="preserve"> tā personas </w:t>
      </w:r>
      <w:r w:rsidRPr="006209D7">
        <w:rPr>
          <w:rFonts w:eastAsia="Calibri"/>
          <w:sz w:val="24"/>
          <w:szCs w:val="24"/>
          <w:lang w:val="lv-LV"/>
        </w:rPr>
        <w:t xml:space="preserve">un darījuma patiesā labuma guvējs atbilst Ministru kabineta 2025. gada 25. jūnija noteikumu Nr. 397 “Minimālās </w:t>
      </w:r>
      <w:proofErr w:type="spellStart"/>
      <w:r w:rsidRPr="006209D7">
        <w:rPr>
          <w:rFonts w:eastAsia="Calibri"/>
          <w:sz w:val="24"/>
          <w:szCs w:val="24"/>
          <w:lang w:val="lv-LV"/>
        </w:rPr>
        <w:t>kiberdrošības</w:t>
      </w:r>
      <w:proofErr w:type="spellEnd"/>
      <w:r w:rsidRPr="006209D7">
        <w:rPr>
          <w:rFonts w:eastAsia="Calibri"/>
          <w:sz w:val="24"/>
          <w:szCs w:val="24"/>
          <w:lang w:val="lv-LV"/>
        </w:rPr>
        <w:t xml:space="preserve"> prasībām” 94. punktā noteiktajām prasībām un uz to neattiecas 86. punktā noteiktie aizliegumi.</w:t>
      </w:r>
    </w:p>
    <w:p w14:paraId="2FEB9C85" w14:textId="28DE40BB" w:rsidR="006209D7" w:rsidRPr="00FF5F31" w:rsidRDefault="006209D7" w:rsidP="0055157E">
      <w:pPr>
        <w:pStyle w:val="NoSpacing"/>
        <w:spacing w:line="276" w:lineRule="auto"/>
        <w:ind w:left="567" w:right="-1"/>
        <w:jc w:val="both"/>
      </w:pPr>
      <w:r w:rsidRPr="00541658">
        <w:rPr>
          <w:rFonts w:eastAsia="Calibri"/>
          <w:i/>
          <w:iCs/>
          <w:u w:val="single"/>
        </w:rPr>
        <w:t>Jāiesniedz:</w:t>
      </w:r>
      <w:r w:rsidRPr="00541658">
        <w:rPr>
          <w:rFonts w:eastAsia="Calibri"/>
        </w:rPr>
        <w:t xml:space="preserve"> </w:t>
      </w:r>
      <w:r w:rsidRPr="0055157E">
        <w:t>Pretendenta reģistrācijas valsts attiecīgās institūcijas izsniegta izziņa (oriģināls vai apliecināta kopija) par valdes un padomes sastāvu, dalībniek</w:t>
      </w:r>
      <w:r w:rsidR="00FF5F31">
        <w:t>i</w:t>
      </w:r>
      <w:r w:rsidRPr="0055157E">
        <w:t>em, patiesajiem labuma guvējiem (ja iespējams noskaidrot), izziņai jābūt izsniegtai ne agrāk kā 6 (sešus) mēnešus pirms pieteikuma iesniegšanas.</w:t>
      </w:r>
    </w:p>
    <w:p w14:paraId="7C153CEE" w14:textId="77777777" w:rsidR="00B92B4F" w:rsidRPr="00AB4451" w:rsidRDefault="00B92B4F" w:rsidP="0055157E">
      <w:pPr>
        <w:pStyle w:val="ListParagraph"/>
        <w:widowControl w:val="0"/>
        <w:numPr>
          <w:ilvl w:val="1"/>
          <w:numId w:val="3"/>
        </w:numPr>
        <w:spacing w:line="276" w:lineRule="auto"/>
        <w:ind w:left="567" w:right="-1" w:hanging="567"/>
        <w:jc w:val="both"/>
        <w:rPr>
          <w:sz w:val="24"/>
          <w:szCs w:val="24"/>
          <w:lang w:val="lv-LV"/>
        </w:rPr>
      </w:pPr>
      <w:bookmarkStart w:id="7" w:name="_Hlk233749506"/>
      <w:r w:rsidRPr="00AB4451">
        <w:rPr>
          <w:rFonts w:eastAsia="Calibri"/>
          <w:sz w:val="24"/>
          <w:szCs w:val="24"/>
          <w:lang w:val="lv-LV"/>
        </w:rPr>
        <w:t>Kandidātam ir Sabiedrisko pakalpojumu regulēšanas komisijas izsniegta un derīga elektronisko sakaru komersanta reģistrācijas apliecība.</w:t>
      </w:r>
    </w:p>
    <w:p w14:paraId="763D794C" w14:textId="6EE5A7CB" w:rsidR="00B92B4F" w:rsidRPr="0055157E" w:rsidRDefault="00B92B4F" w:rsidP="0055157E">
      <w:pPr>
        <w:pStyle w:val="NoSpacing"/>
        <w:spacing w:line="276" w:lineRule="auto"/>
        <w:ind w:left="567" w:right="-1"/>
        <w:jc w:val="both"/>
      </w:pPr>
      <w:r w:rsidRPr="00541658">
        <w:rPr>
          <w:rFonts w:eastAsia="Calibri"/>
          <w:i/>
          <w:iCs/>
          <w:u w:val="single"/>
        </w:rPr>
        <w:t>Jāiesniedz:</w:t>
      </w:r>
      <w:r w:rsidRPr="00541658">
        <w:rPr>
          <w:rFonts w:eastAsia="Calibri"/>
        </w:rPr>
        <w:t xml:space="preserve"> </w:t>
      </w:r>
      <w:r w:rsidRPr="00541658">
        <w:t xml:space="preserve">Reģistrācijas faktu </w:t>
      </w:r>
      <w:r>
        <w:t>iepirkuma k</w:t>
      </w:r>
      <w:r w:rsidRPr="00541658">
        <w:t>omisija pārbauda Sabiedrisko pakalpojumu regulēšanas komisijas publiski pieejamā datu bāzē.</w:t>
      </w:r>
    </w:p>
    <w:p w14:paraId="1A353AB3" w14:textId="0F1B48C8" w:rsidR="00B92B4F" w:rsidRPr="007D0C58" w:rsidRDefault="00B92B4F" w:rsidP="0055157E">
      <w:pPr>
        <w:pStyle w:val="ListParagraph"/>
        <w:numPr>
          <w:ilvl w:val="1"/>
          <w:numId w:val="3"/>
        </w:numPr>
        <w:ind w:left="567" w:right="-1" w:hanging="567"/>
        <w:jc w:val="both"/>
        <w:rPr>
          <w:sz w:val="24"/>
          <w:szCs w:val="24"/>
          <w:lang w:val="lv-LV"/>
        </w:rPr>
      </w:pPr>
      <w:bookmarkStart w:id="8" w:name="_Hlk235702270"/>
      <w:r w:rsidRPr="007D0C58">
        <w:rPr>
          <w:sz w:val="24"/>
          <w:szCs w:val="24"/>
          <w:lang w:val="lv-LV"/>
        </w:rPr>
        <w:t xml:space="preserve">Ja kandidāts ir piegādātāju apvienība, nolikuma </w:t>
      </w:r>
      <w:bookmarkStart w:id="9" w:name="_Hlk235702762"/>
      <w:r>
        <w:rPr>
          <w:sz w:val="24"/>
          <w:szCs w:val="24"/>
          <w:lang w:val="lv-LV"/>
        </w:rPr>
        <w:t>3</w:t>
      </w:r>
      <w:r w:rsidRPr="007D0C58">
        <w:rPr>
          <w:sz w:val="24"/>
          <w:szCs w:val="24"/>
          <w:lang w:val="lv-LV"/>
        </w:rPr>
        <w:t>.1.</w:t>
      </w:r>
      <w:r>
        <w:rPr>
          <w:sz w:val="24"/>
          <w:szCs w:val="24"/>
          <w:lang w:val="lv-LV"/>
        </w:rPr>
        <w:t xml:space="preserve"> un 3.2.</w:t>
      </w:r>
      <w:r w:rsidRPr="007D0C58">
        <w:rPr>
          <w:sz w:val="24"/>
          <w:szCs w:val="24"/>
          <w:lang w:val="lv-LV"/>
        </w:rPr>
        <w:t> punkt</w:t>
      </w:r>
      <w:r>
        <w:rPr>
          <w:sz w:val="24"/>
          <w:szCs w:val="24"/>
          <w:lang w:val="lv-LV"/>
        </w:rPr>
        <w:t xml:space="preserve">ā aprakstītajos iesniedzamos dokumentos prasītā </w:t>
      </w:r>
      <w:r w:rsidRPr="007D0C58">
        <w:rPr>
          <w:sz w:val="24"/>
          <w:szCs w:val="24"/>
          <w:lang w:val="lv-LV"/>
        </w:rPr>
        <w:t>informācija</w:t>
      </w:r>
      <w:r>
        <w:rPr>
          <w:sz w:val="24"/>
          <w:szCs w:val="24"/>
          <w:lang w:val="lv-LV"/>
        </w:rPr>
        <w:t xml:space="preserve"> ir</w:t>
      </w:r>
      <w:r w:rsidRPr="007D0C58">
        <w:rPr>
          <w:sz w:val="24"/>
          <w:szCs w:val="24"/>
          <w:lang w:val="lv-LV"/>
        </w:rPr>
        <w:t xml:space="preserve"> jāiesniedz </w:t>
      </w:r>
      <w:bookmarkEnd w:id="9"/>
      <w:r w:rsidRPr="007D0C58">
        <w:rPr>
          <w:sz w:val="24"/>
          <w:szCs w:val="24"/>
          <w:lang w:val="lv-LV"/>
        </w:rPr>
        <w:t>par katru piegādātāju apvienības personu</w:t>
      </w:r>
      <w:r>
        <w:rPr>
          <w:sz w:val="24"/>
          <w:szCs w:val="24"/>
          <w:lang w:val="lv-LV"/>
        </w:rPr>
        <w:t>.</w:t>
      </w:r>
      <w:r w:rsidRPr="007D0C58">
        <w:rPr>
          <w:sz w:val="24"/>
          <w:szCs w:val="24"/>
          <w:lang w:val="lv-LV"/>
        </w:rPr>
        <w:t xml:space="preserve"> </w:t>
      </w:r>
      <w:r>
        <w:rPr>
          <w:sz w:val="24"/>
          <w:szCs w:val="24"/>
          <w:lang w:val="lv-LV"/>
        </w:rPr>
        <w:t>N</w:t>
      </w:r>
      <w:r w:rsidRPr="007D0C58">
        <w:rPr>
          <w:sz w:val="24"/>
          <w:szCs w:val="24"/>
          <w:lang w:val="lv-LV"/>
        </w:rPr>
        <w:t xml:space="preserve">olikuma </w:t>
      </w:r>
      <w:r>
        <w:rPr>
          <w:sz w:val="24"/>
          <w:szCs w:val="24"/>
          <w:lang w:val="lv-LV"/>
        </w:rPr>
        <w:t>3</w:t>
      </w:r>
      <w:r w:rsidRPr="007D0C58">
        <w:rPr>
          <w:sz w:val="24"/>
          <w:szCs w:val="24"/>
          <w:lang w:val="lv-LV"/>
        </w:rPr>
        <w:t>.</w:t>
      </w:r>
      <w:r>
        <w:rPr>
          <w:sz w:val="24"/>
          <w:szCs w:val="24"/>
          <w:lang w:val="lv-LV"/>
        </w:rPr>
        <w:t>3</w:t>
      </w:r>
      <w:r w:rsidRPr="007D0C58">
        <w:rPr>
          <w:sz w:val="24"/>
          <w:szCs w:val="24"/>
          <w:lang w:val="lv-LV"/>
        </w:rPr>
        <w:t xml:space="preserve">. – </w:t>
      </w:r>
      <w:r>
        <w:rPr>
          <w:sz w:val="24"/>
          <w:szCs w:val="24"/>
          <w:lang w:val="lv-LV"/>
        </w:rPr>
        <w:t>3</w:t>
      </w:r>
      <w:r w:rsidRPr="007D0C58">
        <w:rPr>
          <w:sz w:val="24"/>
          <w:szCs w:val="24"/>
          <w:lang w:val="lv-LV"/>
        </w:rPr>
        <w:t>.8.</w:t>
      </w:r>
      <w:r>
        <w:rPr>
          <w:sz w:val="24"/>
          <w:szCs w:val="24"/>
          <w:lang w:val="lv-LV"/>
        </w:rPr>
        <w:t> </w:t>
      </w:r>
      <w:r w:rsidRPr="007D0C58">
        <w:rPr>
          <w:sz w:val="24"/>
          <w:szCs w:val="24"/>
          <w:lang w:val="lv-LV"/>
        </w:rPr>
        <w:t>punktā pieprasītais dokuments jāiesniedz par piegādātāju apvienības personu, kas nodrošinās attiecīgās prasības izpildi. Papildus jāiesniedz visu personu, kas iekļautas piegādātāju apvienībā, parakstīts sadarbības līgums, kuru parakstījis katras personas pārstāvis ar pārstāvības tiesībām vai tā pilnvarota persona, kā arī katras personas atbildības apjoms.</w:t>
      </w:r>
    </w:p>
    <w:p w14:paraId="2D7C2A14" w14:textId="03C316F9" w:rsidR="00B92B4F" w:rsidRPr="00541658" w:rsidRDefault="00B92B4F" w:rsidP="0055157E">
      <w:pPr>
        <w:pStyle w:val="ListParagraph"/>
        <w:widowControl w:val="0"/>
        <w:numPr>
          <w:ilvl w:val="1"/>
          <w:numId w:val="3"/>
        </w:numPr>
        <w:spacing w:line="276" w:lineRule="auto"/>
        <w:ind w:left="567" w:right="-1" w:hanging="567"/>
        <w:jc w:val="both"/>
      </w:pPr>
      <w:r w:rsidRPr="001C2FB8">
        <w:rPr>
          <w:sz w:val="24"/>
          <w:szCs w:val="24"/>
          <w:lang w:val="lv-LV"/>
        </w:rPr>
        <w:t xml:space="preserve">Ja kandidāts balstās uz citu piegādātāju iespējām, lai nodrošinātu līguma izpildi vai apliecinātu kandidāta atbilstību izvirzītajām kvalifikācijas prasībām, vai piesaista apakšuzņēmēju, nolikuma </w:t>
      </w:r>
      <w:r w:rsidRPr="00B92B4F">
        <w:rPr>
          <w:sz w:val="24"/>
          <w:szCs w:val="24"/>
          <w:lang w:val="lv-LV"/>
        </w:rPr>
        <w:t xml:space="preserve">3.1. un 3.2. punktā aprakstītajos iesniedzamos dokumentos prasītā informācija ir jāiesniedz </w:t>
      </w:r>
      <w:proofErr w:type="spellStart"/>
      <w:r w:rsidRPr="001C2FB8">
        <w:rPr>
          <w:sz w:val="24"/>
          <w:szCs w:val="24"/>
          <w:lang w:val="lv-LV"/>
        </w:rPr>
        <w:t>jāiesniedz</w:t>
      </w:r>
      <w:proofErr w:type="spellEnd"/>
      <w:r w:rsidRPr="001C2FB8">
        <w:rPr>
          <w:sz w:val="24"/>
          <w:szCs w:val="24"/>
          <w:lang w:val="lv-LV"/>
        </w:rPr>
        <w:t xml:space="preserve"> par katru iesaistīto personu, un nolikuma </w:t>
      </w:r>
      <w:r>
        <w:rPr>
          <w:sz w:val="24"/>
          <w:szCs w:val="24"/>
          <w:lang w:val="lv-LV"/>
        </w:rPr>
        <w:t>3</w:t>
      </w:r>
      <w:r w:rsidRPr="001C2FB8">
        <w:rPr>
          <w:sz w:val="24"/>
          <w:szCs w:val="24"/>
          <w:lang w:val="lv-LV"/>
        </w:rPr>
        <w:t>.</w:t>
      </w:r>
      <w:r>
        <w:rPr>
          <w:sz w:val="24"/>
          <w:szCs w:val="24"/>
          <w:lang w:val="lv-LV"/>
        </w:rPr>
        <w:t>3</w:t>
      </w:r>
      <w:r w:rsidRPr="001C2FB8">
        <w:rPr>
          <w:sz w:val="24"/>
          <w:szCs w:val="24"/>
          <w:lang w:val="lv-LV"/>
        </w:rPr>
        <w:t xml:space="preserve">. – </w:t>
      </w:r>
      <w:r>
        <w:rPr>
          <w:sz w:val="24"/>
          <w:szCs w:val="24"/>
          <w:lang w:val="lv-LV"/>
        </w:rPr>
        <w:t>3</w:t>
      </w:r>
      <w:r w:rsidRPr="00CB768F">
        <w:rPr>
          <w:sz w:val="24"/>
          <w:szCs w:val="24"/>
          <w:lang w:val="lv-LV"/>
        </w:rPr>
        <w:t>.8.</w:t>
      </w:r>
      <w:r>
        <w:rPr>
          <w:sz w:val="24"/>
          <w:szCs w:val="24"/>
          <w:lang w:val="lv-LV"/>
        </w:rPr>
        <w:t> </w:t>
      </w:r>
      <w:r w:rsidRPr="001C2FB8">
        <w:rPr>
          <w:sz w:val="24"/>
          <w:szCs w:val="24"/>
          <w:lang w:val="lv-LV"/>
        </w:rPr>
        <w:t>punktā pieprasītais dokuments</w:t>
      </w:r>
      <w:r>
        <w:rPr>
          <w:sz w:val="24"/>
          <w:szCs w:val="24"/>
          <w:lang w:val="lv-LV"/>
        </w:rPr>
        <w:t xml:space="preserve"> (informācija)</w:t>
      </w:r>
      <w:r w:rsidRPr="001C2FB8">
        <w:rPr>
          <w:sz w:val="24"/>
          <w:szCs w:val="24"/>
          <w:lang w:val="lv-LV"/>
        </w:rPr>
        <w:t xml:space="preserve"> jāiesniedz par personu, kas var nodrošināt (nodrošinās) attiecīgās prasības izpildi (ņemot vērā plānotās personai izpildei nododamās līguma daļas). Papildus šādā gadījumā kandidāts pierāda, ka viņa rīcībā būs nepieciešamie resursi, iesniedzot šo personu apliecinājumu, nodomu protokolu vai vienošanos par sadarbību konkrētā līguma izpildei.</w:t>
      </w:r>
      <w:bookmarkEnd w:id="8"/>
    </w:p>
    <w:bookmarkEnd w:id="7"/>
    <w:p w14:paraId="4213F7F3" w14:textId="64D81D8D" w:rsidR="007D54C1" w:rsidRPr="00541658" w:rsidRDefault="007D54C1" w:rsidP="00FF5F31">
      <w:pPr>
        <w:pStyle w:val="ListParagraph"/>
        <w:spacing w:line="276" w:lineRule="auto"/>
        <w:ind w:left="0" w:right="-1"/>
        <w:jc w:val="both"/>
        <w:rPr>
          <w:rFonts w:eastAsia="Calibri"/>
          <w:sz w:val="24"/>
          <w:szCs w:val="24"/>
          <w:lang w:val="lv-LV"/>
        </w:rPr>
      </w:pPr>
    </w:p>
    <w:p w14:paraId="4C4E91A9" w14:textId="4F3BA440" w:rsidR="000E593E" w:rsidRPr="00B92B4F" w:rsidRDefault="0026001C" w:rsidP="0055157E">
      <w:pPr>
        <w:numPr>
          <w:ilvl w:val="0"/>
          <w:numId w:val="34"/>
        </w:numPr>
        <w:spacing w:line="276" w:lineRule="auto"/>
        <w:ind w:right="-6"/>
        <w:jc w:val="center"/>
        <w:rPr>
          <w:sz w:val="24"/>
          <w:szCs w:val="24"/>
          <w:lang w:val="lv-LV"/>
        </w:rPr>
      </w:pPr>
      <w:r w:rsidRPr="0026001C">
        <w:rPr>
          <w:b/>
          <w:bCs/>
          <w:sz w:val="24"/>
          <w:szCs w:val="24"/>
          <w:lang w:val="lv-LV"/>
        </w:rPr>
        <w:t>PIETEIKUMA PAR DALĪBU SARUNU PROCEDŪRĀ NOFORMĒJUMA PRASĪBAS, IESNIEGŠANAS UN ATVĒRŠANAS KĀRTĪBA</w:t>
      </w:r>
    </w:p>
    <w:p w14:paraId="00CC87DD" w14:textId="77777777" w:rsidR="00154892" w:rsidRPr="00154892" w:rsidRDefault="00154892" w:rsidP="00FF5F31">
      <w:pPr>
        <w:pStyle w:val="ListParagraph"/>
        <w:numPr>
          <w:ilvl w:val="0"/>
          <w:numId w:val="36"/>
        </w:numPr>
        <w:shd w:val="clear" w:color="auto" w:fill="FFFFFF" w:themeFill="background1"/>
        <w:tabs>
          <w:tab w:val="left" w:pos="709"/>
        </w:tabs>
        <w:spacing w:line="276" w:lineRule="auto"/>
        <w:ind w:right="-3"/>
        <w:jc w:val="both"/>
        <w:rPr>
          <w:vanish/>
          <w:sz w:val="24"/>
          <w:szCs w:val="24"/>
          <w:lang w:val="lv-LV"/>
        </w:rPr>
      </w:pPr>
    </w:p>
    <w:p w14:paraId="1F52AAD2" w14:textId="77777777" w:rsidR="00154892" w:rsidRPr="00154892" w:rsidRDefault="00154892" w:rsidP="00FF5F31">
      <w:pPr>
        <w:pStyle w:val="ListParagraph"/>
        <w:numPr>
          <w:ilvl w:val="0"/>
          <w:numId w:val="36"/>
        </w:numPr>
        <w:shd w:val="clear" w:color="auto" w:fill="FFFFFF" w:themeFill="background1"/>
        <w:tabs>
          <w:tab w:val="left" w:pos="709"/>
        </w:tabs>
        <w:spacing w:line="276" w:lineRule="auto"/>
        <w:ind w:right="-3"/>
        <w:jc w:val="both"/>
        <w:rPr>
          <w:vanish/>
          <w:sz w:val="24"/>
          <w:szCs w:val="24"/>
          <w:lang w:val="lv-LV"/>
        </w:rPr>
      </w:pPr>
    </w:p>
    <w:p w14:paraId="7220D2C6" w14:textId="4184D0FF" w:rsidR="0026001C" w:rsidRPr="0026001C" w:rsidRDefault="0026001C" w:rsidP="00FF5F31">
      <w:pPr>
        <w:numPr>
          <w:ilvl w:val="1"/>
          <w:numId w:val="36"/>
        </w:numPr>
        <w:shd w:val="clear" w:color="auto" w:fill="FFFFFF" w:themeFill="background1"/>
        <w:tabs>
          <w:tab w:val="left" w:pos="709"/>
        </w:tabs>
        <w:spacing w:line="276" w:lineRule="auto"/>
        <w:ind w:left="502" w:right="-3"/>
        <w:contextualSpacing/>
        <w:jc w:val="both"/>
        <w:rPr>
          <w:sz w:val="24"/>
          <w:szCs w:val="24"/>
          <w:lang w:val="lv-LV"/>
        </w:rPr>
      </w:pPr>
      <w:r w:rsidRPr="0026001C">
        <w:rPr>
          <w:sz w:val="24"/>
          <w:szCs w:val="24"/>
          <w:lang w:val="lv-LV"/>
        </w:rPr>
        <w:t>Pieteikumu par dalību sarunu procedūrā sagatavo un iesniedz EIS e-konkursu apakšsistēmā, ievērojot EIS lietotāju rokasgrāmatā dotos norādījumus.</w:t>
      </w:r>
      <w:r w:rsidRPr="0026001C">
        <w:rPr>
          <w:vertAlign w:val="superscript"/>
          <w:lang w:val="lv-LV"/>
        </w:rPr>
        <w:footnoteReference w:id="3"/>
      </w:r>
      <w:r w:rsidRPr="0026001C">
        <w:rPr>
          <w:sz w:val="24"/>
          <w:szCs w:val="24"/>
          <w:lang w:val="lv-LV"/>
        </w:rPr>
        <w:t xml:space="preserve"> </w:t>
      </w:r>
    </w:p>
    <w:p w14:paraId="7042EAF7" w14:textId="3E18FFD8" w:rsidR="0026001C" w:rsidRPr="0026001C" w:rsidRDefault="0026001C" w:rsidP="00FF5F31">
      <w:pPr>
        <w:numPr>
          <w:ilvl w:val="1"/>
          <w:numId w:val="36"/>
        </w:numPr>
        <w:shd w:val="clear" w:color="auto" w:fill="FFFFFF" w:themeFill="background1"/>
        <w:tabs>
          <w:tab w:val="left" w:pos="709"/>
        </w:tabs>
        <w:spacing w:line="276" w:lineRule="auto"/>
        <w:ind w:left="567" w:right="-3" w:hanging="425"/>
        <w:contextualSpacing/>
        <w:jc w:val="both"/>
        <w:rPr>
          <w:sz w:val="24"/>
          <w:szCs w:val="24"/>
          <w:lang w:val="lv-LV"/>
        </w:rPr>
      </w:pPr>
      <w:r w:rsidRPr="0026001C">
        <w:rPr>
          <w:sz w:val="24"/>
          <w:szCs w:val="24"/>
          <w:lang w:val="lv-LV"/>
        </w:rPr>
        <w:t xml:space="preserve">Sagatavojot </w:t>
      </w:r>
      <w:r w:rsidR="00D130A5">
        <w:rPr>
          <w:sz w:val="24"/>
          <w:szCs w:val="24"/>
          <w:lang w:val="lv-LV"/>
        </w:rPr>
        <w:t>p</w:t>
      </w:r>
      <w:r w:rsidRPr="0026001C">
        <w:rPr>
          <w:sz w:val="24"/>
          <w:szCs w:val="24"/>
          <w:lang w:val="lv-LV"/>
        </w:rPr>
        <w:t>ieteikumu par dalību sarunu procedūrā, kandidāts ievēro, ka:</w:t>
      </w:r>
    </w:p>
    <w:p w14:paraId="523CFB71" w14:textId="77777777" w:rsidR="0026001C" w:rsidRPr="0026001C" w:rsidRDefault="0026001C" w:rsidP="00DB5F98">
      <w:pPr>
        <w:numPr>
          <w:ilvl w:val="2"/>
          <w:numId w:val="36"/>
        </w:numPr>
        <w:shd w:val="clear" w:color="auto" w:fill="FFFFFF" w:themeFill="background1"/>
        <w:tabs>
          <w:tab w:val="left" w:pos="1276"/>
        </w:tabs>
        <w:spacing w:line="276" w:lineRule="auto"/>
        <w:ind w:left="1276" w:right="-3" w:hanging="709"/>
        <w:contextualSpacing/>
        <w:jc w:val="both"/>
        <w:rPr>
          <w:sz w:val="24"/>
          <w:szCs w:val="24"/>
          <w:lang w:val="lv-LV"/>
        </w:rPr>
      </w:pPr>
      <w:r w:rsidRPr="0026001C">
        <w:rPr>
          <w:sz w:val="24"/>
          <w:szCs w:val="24"/>
          <w:lang w:val="lv-LV"/>
        </w:rPr>
        <w:t>dokumentus sagatavo, izmantojot EIS noteiktos datņu veidus;</w:t>
      </w:r>
    </w:p>
    <w:p w14:paraId="088705AE" w14:textId="77777777" w:rsidR="0026001C" w:rsidRPr="0026001C" w:rsidRDefault="0026001C">
      <w:pPr>
        <w:numPr>
          <w:ilvl w:val="2"/>
          <w:numId w:val="36"/>
        </w:numPr>
        <w:shd w:val="clear" w:color="auto" w:fill="FFFFFF" w:themeFill="background1"/>
        <w:tabs>
          <w:tab w:val="left" w:pos="1276"/>
        </w:tabs>
        <w:spacing w:line="276" w:lineRule="auto"/>
        <w:ind w:left="1276" w:right="-3" w:hanging="709"/>
        <w:contextualSpacing/>
        <w:jc w:val="both"/>
        <w:rPr>
          <w:sz w:val="24"/>
          <w:szCs w:val="24"/>
          <w:lang w:val="lv-LV"/>
        </w:rPr>
      </w:pPr>
      <w:r w:rsidRPr="0026001C">
        <w:rPr>
          <w:sz w:val="24"/>
          <w:szCs w:val="24"/>
          <w:lang w:val="lv-LV"/>
        </w:rPr>
        <w:t>šīs sarunu procedūras sadaļā publicēto veidlapu struktūrā nedrīkst veikt izmaiņas, t.sk. dzēst vai pievienot rindas vai kolonnas, izņemot gadījumus, ja tas ir norādīts; veidlapās jānorāda konkrēta pieprasītā informācija atbilstoši sarunu procedūras nolikuma nosacījumiem.</w:t>
      </w:r>
    </w:p>
    <w:p w14:paraId="3EF19FB4" w14:textId="77777777" w:rsidR="0026001C" w:rsidRPr="0026001C" w:rsidRDefault="0026001C">
      <w:pPr>
        <w:numPr>
          <w:ilvl w:val="1"/>
          <w:numId w:val="36"/>
        </w:numPr>
        <w:shd w:val="clear" w:color="auto" w:fill="FFFFFF" w:themeFill="background1"/>
        <w:tabs>
          <w:tab w:val="left" w:pos="709"/>
        </w:tabs>
        <w:spacing w:line="276" w:lineRule="auto"/>
        <w:ind w:left="567" w:right="-3" w:hanging="425"/>
        <w:contextualSpacing/>
        <w:jc w:val="both"/>
        <w:rPr>
          <w:sz w:val="24"/>
          <w:szCs w:val="24"/>
          <w:lang w:val="lv-LV"/>
        </w:rPr>
      </w:pPr>
      <w:r w:rsidRPr="0026001C">
        <w:rPr>
          <w:sz w:val="24"/>
          <w:szCs w:val="24"/>
          <w:lang w:val="lv-LV"/>
        </w:rPr>
        <w:t xml:space="preserve">Pieteikums jāparaksta kandidāta pārstāvim ar pārstāvības tiesībām vai tā pilnvarotai personai ar EIS piedāvāto parakstu (Sistēmas parakstu) vai drošu elektronisko parakstu. </w:t>
      </w:r>
    </w:p>
    <w:p w14:paraId="56889EC5" w14:textId="601BDE14" w:rsidR="0026001C" w:rsidRPr="0026001C" w:rsidRDefault="0026001C">
      <w:pPr>
        <w:numPr>
          <w:ilvl w:val="2"/>
          <w:numId w:val="36"/>
        </w:numPr>
        <w:shd w:val="clear" w:color="auto" w:fill="FFFFFF" w:themeFill="background1"/>
        <w:tabs>
          <w:tab w:val="left" w:pos="1134"/>
        </w:tabs>
        <w:spacing w:line="276" w:lineRule="auto"/>
        <w:ind w:right="-3"/>
        <w:contextualSpacing/>
        <w:jc w:val="both"/>
        <w:rPr>
          <w:sz w:val="24"/>
          <w:szCs w:val="24"/>
          <w:lang w:val="lv-LV"/>
        </w:rPr>
      </w:pPr>
      <w:r w:rsidRPr="0026001C">
        <w:rPr>
          <w:sz w:val="24"/>
          <w:szCs w:val="24"/>
          <w:lang w:val="lv-LV"/>
        </w:rPr>
        <w:t xml:space="preserve">ja Pieteikumu paraksta pilnvarotā persona, </w:t>
      </w:r>
      <w:r w:rsidR="00D130A5">
        <w:rPr>
          <w:sz w:val="24"/>
          <w:szCs w:val="24"/>
          <w:lang w:val="lv-LV"/>
        </w:rPr>
        <w:t>p</w:t>
      </w:r>
      <w:r w:rsidRPr="0026001C">
        <w:rPr>
          <w:sz w:val="24"/>
          <w:szCs w:val="24"/>
          <w:lang w:val="lv-LV"/>
        </w:rPr>
        <w:t>ieteikumam jāpievieno personas ar pārstāvības tiesībām izdota pilnvara (skenēts dokumenta oriģināls PDF formātā vai elektroniski parakstīts dokuments), kurā jānorāda pilnvarotajai personai piešķirto tiesību un saistību apjoms;</w:t>
      </w:r>
    </w:p>
    <w:p w14:paraId="523FD85D" w14:textId="77777777" w:rsidR="0026001C" w:rsidRPr="0026001C" w:rsidRDefault="0026001C">
      <w:pPr>
        <w:numPr>
          <w:ilvl w:val="2"/>
          <w:numId w:val="36"/>
        </w:numPr>
        <w:shd w:val="clear" w:color="auto" w:fill="FFFFFF" w:themeFill="background1"/>
        <w:tabs>
          <w:tab w:val="left" w:pos="1134"/>
        </w:tabs>
        <w:spacing w:line="276" w:lineRule="auto"/>
        <w:ind w:right="-3"/>
        <w:contextualSpacing/>
        <w:jc w:val="both"/>
        <w:rPr>
          <w:sz w:val="24"/>
          <w:szCs w:val="24"/>
          <w:lang w:val="lv-LV"/>
        </w:rPr>
      </w:pPr>
      <w:r w:rsidRPr="0026001C">
        <w:rPr>
          <w:sz w:val="24"/>
          <w:szCs w:val="24"/>
          <w:lang w:val="lv-LV"/>
        </w:rPr>
        <w:t>ārvalstī reģistrētiem vai pastāvīgi dzīvojošiem kandidātiem jāiesniedz spēkā esoša attiecīgās kompetentās institūcijas izsniegta izziņa (oriģināls vai kandidāta apliecināta kopija), kurā ir uzrādītas kandidāta personas ar pārstāvības tiesībām un pārstāvības apjoms (norādot, vai persona ir tiesīga pārstāvēt kandidātu vienpersoniski vai kopā ar citu/-</w:t>
      </w:r>
      <w:proofErr w:type="spellStart"/>
      <w:r w:rsidRPr="0026001C">
        <w:rPr>
          <w:sz w:val="24"/>
          <w:szCs w:val="24"/>
          <w:lang w:val="lv-LV"/>
        </w:rPr>
        <w:t>ām</w:t>
      </w:r>
      <w:proofErr w:type="spellEnd"/>
      <w:r w:rsidRPr="0026001C">
        <w:rPr>
          <w:sz w:val="24"/>
          <w:szCs w:val="24"/>
          <w:lang w:val="lv-LV"/>
        </w:rPr>
        <w:t xml:space="preserve"> personu/-</w:t>
      </w:r>
      <w:proofErr w:type="spellStart"/>
      <w:r w:rsidRPr="0026001C">
        <w:rPr>
          <w:sz w:val="24"/>
          <w:szCs w:val="24"/>
          <w:lang w:val="lv-LV"/>
        </w:rPr>
        <w:t>ām</w:t>
      </w:r>
      <w:proofErr w:type="spellEnd"/>
      <w:r w:rsidRPr="0026001C">
        <w:rPr>
          <w:sz w:val="24"/>
          <w:szCs w:val="24"/>
          <w:lang w:val="lv-LV"/>
        </w:rPr>
        <w:t>). Izziņai jābūt izsniegtai ne agrāk kā 6 (sešus) mēnešus pirms Pieteikuma iesniegšanas dienas.</w:t>
      </w:r>
    </w:p>
    <w:p w14:paraId="765C37BB" w14:textId="77777777" w:rsidR="0026001C" w:rsidRPr="0026001C" w:rsidRDefault="0026001C">
      <w:pPr>
        <w:numPr>
          <w:ilvl w:val="1"/>
          <w:numId w:val="36"/>
        </w:numPr>
        <w:shd w:val="clear" w:color="auto" w:fill="FFFFFF" w:themeFill="background1"/>
        <w:tabs>
          <w:tab w:val="left" w:pos="709"/>
        </w:tabs>
        <w:spacing w:line="276" w:lineRule="auto"/>
        <w:ind w:left="567" w:right="-3" w:hanging="425"/>
        <w:contextualSpacing/>
        <w:jc w:val="both"/>
        <w:rPr>
          <w:sz w:val="24"/>
          <w:szCs w:val="24"/>
          <w:lang w:val="lv-LV"/>
        </w:rPr>
      </w:pPr>
      <w:r w:rsidRPr="0026001C">
        <w:rPr>
          <w:sz w:val="24"/>
          <w:szCs w:val="24"/>
          <w:lang w:val="lv-LV"/>
        </w:rPr>
        <w:t>Pieteikums jāiesniedz latviešu valodā. Kvalifikāciju apliecinošus dokumentus var iesniegt citās valodās, tam pievienojot kandidāta apliecinātu tulkojumu latviešu vai angļu valodā. Par dokumenta tulkojuma atbilstību oriģinālam atbild kandidāts.</w:t>
      </w:r>
    </w:p>
    <w:p w14:paraId="4AD2F9DE" w14:textId="28239296" w:rsidR="0026001C" w:rsidRPr="0026001C" w:rsidRDefault="0026001C">
      <w:pPr>
        <w:numPr>
          <w:ilvl w:val="1"/>
          <w:numId w:val="36"/>
        </w:numPr>
        <w:shd w:val="clear" w:color="auto" w:fill="FFFFFF" w:themeFill="background1"/>
        <w:tabs>
          <w:tab w:val="left" w:pos="709"/>
        </w:tabs>
        <w:spacing w:line="276" w:lineRule="auto"/>
        <w:ind w:left="567" w:right="-3" w:hanging="425"/>
        <w:contextualSpacing/>
        <w:jc w:val="both"/>
        <w:rPr>
          <w:sz w:val="24"/>
          <w:szCs w:val="24"/>
          <w:lang w:val="lv-LV"/>
        </w:rPr>
      </w:pPr>
      <w:r w:rsidRPr="0026001C">
        <w:rPr>
          <w:sz w:val="24"/>
          <w:szCs w:val="24"/>
          <w:lang w:val="lv-LV"/>
        </w:rPr>
        <w:t xml:space="preserve">Iesniedzot </w:t>
      </w:r>
      <w:r w:rsidR="00D130A5">
        <w:rPr>
          <w:sz w:val="24"/>
          <w:szCs w:val="24"/>
          <w:lang w:val="lv-LV"/>
        </w:rPr>
        <w:t>p</w:t>
      </w:r>
      <w:r w:rsidRPr="0026001C">
        <w:rPr>
          <w:sz w:val="24"/>
          <w:szCs w:val="24"/>
          <w:lang w:val="lv-LV"/>
        </w:rPr>
        <w:t>ieteikumu, kandidāts pilnībā atzīst visus nolikumā (t.sk. tā pielikumos un formās, kuras ir ievietotas EIS e-konkursu apakšsistēmas šīs sarunu procedūras sadaļā) ietvertos nosacījumus.</w:t>
      </w:r>
    </w:p>
    <w:p w14:paraId="1AC89A15" w14:textId="77BB5EDA" w:rsidR="0026001C" w:rsidRPr="0026001C" w:rsidRDefault="0026001C">
      <w:pPr>
        <w:numPr>
          <w:ilvl w:val="1"/>
          <w:numId w:val="36"/>
        </w:numPr>
        <w:shd w:val="clear" w:color="auto" w:fill="FFFFFF" w:themeFill="background1"/>
        <w:tabs>
          <w:tab w:val="left" w:pos="709"/>
        </w:tabs>
        <w:spacing w:line="276" w:lineRule="auto"/>
        <w:ind w:left="567" w:right="-3" w:hanging="425"/>
        <w:contextualSpacing/>
        <w:jc w:val="both"/>
        <w:rPr>
          <w:sz w:val="24"/>
          <w:szCs w:val="24"/>
          <w:lang w:val="lv-LV"/>
        </w:rPr>
      </w:pPr>
      <w:r w:rsidRPr="0026001C">
        <w:rPr>
          <w:sz w:val="24"/>
          <w:szCs w:val="24"/>
          <w:lang w:val="lv-LV"/>
        </w:rPr>
        <w:t xml:space="preserve">Pieteikums jāsagatavo tā, lai nekādā veidā netiktu apdraudēta EIS e-konkursu apakšsistēmas darbība un nebūtu ierobežota piekļuve </w:t>
      </w:r>
      <w:r w:rsidR="00D130A5">
        <w:rPr>
          <w:sz w:val="24"/>
          <w:szCs w:val="24"/>
          <w:lang w:val="lv-LV"/>
        </w:rPr>
        <w:t>p</w:t>
      </w:r>
      <w:r w:rsidRPr="0026001C">
        <w:rPr>
          <w:sz w:val="24"/>
          <w:szCs w:val="24"/>
          <w:lang w:val="lv-LV"/>
        </w:rPr>
        <w:t>ieteikumā ietvertajai informācijai, tostarp pieteikums nedrīkst saturēt datorvīrusus un citas kaitīgas programmatūras vai to ģeneratorus.</w:t>
      </w:r>
    </w:p>
    <w:p w14:paraId="1CCBE8B4" w14:textId="3AEE43EC" w:rsidR="0026001C" w:rsidRPr="0026001C" w:rsidRDefault="0026001C">
      <w:pPr>
        <w:numPr>
          <w:ilvl w:val="1"/>
          <w:numId w:val="36"/>
        </w:numPr>
        <w:shd w:val="clear" w:color="auto" w:fill="FFFFFF" w:themeFill="background1"/>
        <w:tabs>
          <w:tab w:val="left" w:pos="709"/>
        </w:tabs>
        <w:spacing w:line="276" w:lineRule="auto"/>
        <w:ind w:left="567" w:right="-3" w:hanging="425"/>
        <w:contextualSpacing/>
        <w:jc w:val="both"/>
        <w:rPr>
          <w:sz w:val="24"/>
          <w:szCs w:val="24"/>
          <w:lang w:val="lv-LV"/>
        </w:rPr>
      </w:pPr>
      <w:r w:rsidRPr="0026001C">
        <w:rPr>
          <w:sz w:val="24"/>
          <w:szCs w:val="24"/>
          <w:lang w:val="lv-LV"/>
        </w:rPr>
        <w:t>Ja</w:t>
      </w:r>
      <w:r w:rsidR="00D130A5">
        <w:rPr>
          <w:sz w:val="24"/>
          <w:szCs w:val="24"/>
          <w:lang w:val="lv-LV"/>
        </w:rPr>
        <w:t xml:space="preserve"> p</w:t>
      </w:r>
      <w:r w:rsidRPr="0026001C">
        <w:rPr>
          <w:sz w:val="24"/>
          <w:szCs w:val="24"/>
          <w:lang w:val="lv-LV"/>
        </w:rPr>
        <w:t xml:space="preserve">ieteikums saturēs kādu no nolikuma 3.6. punktā minētajiem riskiem, tas netiks izskatīts. </w:t>
      </w:r>
    </w:p>
    <w:p w14:paraId="55AB0965" w14:textId="77777777" w:rsidR="0026001C" w:rsidRPr="0026001C" w:rsidRDefault="0026001C">
      <w:pPr>
        <w:numPr>
          <w:ilvl w:val="1"/>
          <w:numId w:val="36"/>
        </w:numPr>
        <w:shd w:val="clear" w:color="auto" w:fill="FFFFFF" w:themeFill="background1"/>
        <w:tabs>
          <w:tab w:val="left" w:pos="709"/>
        </w:tabs>
        <w:spacing w:line="276" w:lineRule="auto"/>
        <w:ind w:left="567" w:right="-3" w:hanging="425"/>
        <w:contextualSpacing/>
        <w:jc w:val="both"/>
        <w:rPr>
          <w:sz w:val="24"/>
          <w:szCs w:val="24"/>
          <w:lang w:val="lv-LV"/>
        </w:rPr>
      </w:pPr>
      <w:r w:rsidRPr="0026001C">
        <w:rPr>
          <w:sz w:val="24"/>
          <w:szCs w:val="24"/>
          <w:lang w:val="lv-LV"/>
        </w:rPr>
        <w:t>Pieteikuma par dalību sarunu procedūrā iesniegšanas vieta, datums, laiks un kārtība:</w:t>
      </w:r>
    </w:p>
    <w:p w14:paraId="1D9456E3" w14:textId="61B08C8C" w:rsidR="0026001C" w:rsidRPr="0026001C" w:rsidRDefault="0026001C">
      <w:pPr>
        <w:numPr>
          <w:ilvl w:val="2"/>
          <w:numId w:val="36"/>
        </w:numPr>
        <w:spacing w:line="276" w:lineRule="auto"/>
        <w:ind w:left="1276" w:right="-3" w:hanging="709"/>
        <w:contextualSpacing/>
        <w:jc w:val="both"/>
        <w:rPr>
          <w:sz w:val="24"/>
          <w:szCs w:val="24"/>
          <w:lang w:val="lv-LV"/>
        </w:rPr>
      </w:pPr>
      <w:r w:rsidRPr="00154892">
        <w:rPr>
          <w:sz w:val="24"/>
          <w:szCs w:val="24"/>
          <w:lang w:val="lv-LV"/>
        </w:rPr>
        <w:t xml:space="preserve">kandidāts </w:t>
      </w:r>
      <w:r w:rsidR="00D130A5">
        <w:rPr>
          <w:sz w:val="24"/>
          <w:szCs w:val="24"/>
          <w:lang w:val="lv-LV"/>
        </w:rPr>
        <w:t>p</w:t>
      </w:r>
      <w:r w:rsidRPr="00154892">
        <w:rPr>
          <w:sz w:val="24"/>
          <w:szCs w:val="24"/>
          <w:lang w:val="lv-LV"/>
        </w:rPr>
        <w:t>ieteikumu par dalību sarunu procedūrā iesniedz</w:t>
      </w:r>
      <w:r w:rsidRPr="00154892">
        <w:rPr>
          <w:b/>
          <w:bCs/>
          <w:sz w:val="24"/>
          <w:szCs w:val="24"/>
          <w:lang w:val="lv-LV"/>
        </w:rPr>
        <w:t xml:space="preserve"> līdz Iepirkumu uzraudzības biroja tīmekļvietnē publicētajā paziņojumā par līgumu norādītajam pieteikumu iesniegšanas termiņam </w:t>
      </w:r>
      <w:r w:rsidRPr="00154892">
        <w:rPr>
          <w:sz w:val="24"/>
          <w:szCs w:val="24"/>
          <w:lang w:val="lv-LV"/>
        </w:rPr>
        <w:t>EIS e-konkursu apakšsistēmā</w:t>
      </w:r>
      <w:r w:rsidRPr="0026001C">
        <w:rPr>
          <w:sz w:val="24"/>
          <w:szCs w:val="24"/>
          <w:lang w:val="lv-LV"/>
        </w:rPr>
        <w:t>;</w:t>
      </w:r>
    </w:p>
    <w:p w14:paraId="5ED60B38" w14:textId="4D0CD291" w:rsidR="0026001C" w:rsidRPr="0026001C" w:rsidRDefault="0026001C">
      <w:pPr>
        <w:numPr>
          <w:ilvl w:val="2"/>
          <w:numId w:val="36"/>
        </w:numPr>
        <w:spacing w:line="276" w:lineRule="auto"/>
        <w:ind w:left="1276" w:right="-3" w:hanging="709"/>
        <w:contextualSpacing/>
        <w:jc w:val="both"/>
        <w:rPr>
          <w:sz w:val="24"/>
          <w:szCs w:val="24"/>
          <w:lang w:val="lv-LV"/>
        </w:rPr>
      </w:pPr>
      <w:r w:rsidRPr="0026001C">
        <w:rPr>
          <w:sz w:val="24"/>
          <w:szCs w:val="24"/>
          <w:lang w:val="lv-LV"/>
        </w:rPr>
        <w:t xml:space="preserve">ārpus EIS e-konkursu apakšsistēmas iesniegtie </w:t>
      </w:r>
      <w:r w:rsidR="00D130A5">
        <w:rPr>
          <w:sz w:val="24"/>
          <w:szCs w:val="24"/>
          <w:lang w:val="lv-LV"/>
        </w:rPr>
        <w:t>p</w:t>
      </w:r>
      <w:r w:rsidRPr="0026001C">
        <w:rPr>
          <w:sz w:val="24"/>
          <w:szCs w:val="24"/>
          <w:lang w:val="lv-LV"/>
        </w:rPr>
        <w:t>ieteikumi tiks atzīti par neatbilstošiem nolikuma prasībām un netiks izskatīti, par to informējot iesniedzēju.</w:t>
      </w:r>
    </w:p>
    <w:p w14:paraId="54794B7E" w14:textId="77777777" w:rsidR="0026001C" w:rsidRPr="0026001C" w:rsidRDefault="0026001C">
      <w:pPr>
        <w:numPr>
          <w:ilvl w:val="1"/>
          <w:numId w:val="36"/>
        </w:numPr>
        <w:shd w:val="clear" w:color="auto" w:fill="FFFFFF" w:themeFill="background1"/>
        <w:tabs>
          <w:tab w:val="left" w:pos="709"/>
        </w:tabs>
        <w:spacing w:line="276" w:lineRule="auto"/>
        <w:ind w:left="567" w:right="-3" w:hanging="425"/>
        <w:contextualSpacing/>
        <w:jc w:val="both"/>
        <w:rPr>
          <w:sz w:val="24"/>
          <w:szCs w:val="24"/>
          <w:lang w:val="lv-LV"/>
        </w:rPr>
      </w:pPr>
      <w:r w:rsidRPr="0026001C">
        <w:rPr>
          <w:sz w:val="24"/>
          <w:szCs w:val="24"/>
          <w:lang w:val="lv-LV"/>
        </w:rPr>
        <w:t>Sarunu procedūras nolikums:</w:t>
      </w:r>
    </w:p>
    <w:p w14:paraId="4C520D0B" w14:textId="77777777" w:rsidR="0026001C" w:rsidRPr="0026001C" w:rsidRDefault="0026001C">
      <w:pPr>
        <w:numPr>
          <w:ilvl w:val="2"/>
          <w:numId w:val="36"/>
        </w:numPr>
        <w:spacing w:line="276" w:lineRule="auto"/>
        <w:ind w:left="1276" w:right="-3" w:hanging="709"/>
        <w:contextualSpacing/>
        <w:jc w:val="both"/>
        <w:rPr>
          <w:sz w:val="24"/>
          <w:szCs w:val="24"/>
          <w:lang w:val="lv-LV"/>
        </w:rPr>
      </w:pPr>
      <w:r w:rsidRPr="0026001C">
        <w:rPr>
          <w:sz w:val="24"/>
          <w:szCs w:val="24"/>
          <w:lang w:val="lv-LV"/>
        </w:rPr>
        <w:lastRenderedPageBreak/>
        <w:t xml:space="preserve">vispārējie nosacījumi kandidāta dalībai sarunu procedūrā (tostarp iesniedzamie dokumenti), kā arī nolikums, nolikuma grozījumi un atbildes uz ieinteresēto piegādātāju jautājumiem ir publiski pieejamas EIS </w:t>
      </w:r>
      <w:hyperlink r:id="rId10" w:history="1">
        <w:r w:rsidRPr="0026001C">
          <w:rPr>
            <w:color w:val="0000FF"/>
            <w:sz w:val="24"/>
            <w:szCs w:val="24"/>
            <w:u w:val="single"/>
            <w:lang w:val="lv-LV"/>
          </w:rPr>
          <w:t>www.eis.gov.lv</w:t>
        </w:r>
      </w:hyperlink>
      <w:r w:rsidRPr="0026001C">
        <w:rPr>
          <w:sz w:val="24"/>
          <w:szCs w:val="24"/>
          <w:lang w:val="lv-LV"/>
        </w:rPr>
        <w:t xml:space="preserve"> e-konkursu apakšsistēmā šīs sarunu procedūras sadaļā;</w:t>
      </w:r>
    </w:p>
    <w:p w14:paraId="02CB4AE6" w14:textId="77777777" w:rsidR="0026001C" w:rsidRPr="0026001C" w:rsidRDefault="0026001C">
      <w:pPr>
        <w:numPr>
          <w:ilvl w:val="2"/>
          <w:numId w:val="36"/>
        </w:numPr>
        <w:spacing w:line="276" w:lineRule="auto"/>
        <w:ind w:left="1276" w:right="-3" w:hanging="709"/>
        <w:contextualSpacing/>
        <w:jc w:val="both"/>
        <w:rPr>
          <w:sz w:val="24"/>
          <w:szCs w:val="24"/>
          <w:lang w:val="lv-LV"/>
        </w:rPr>
      </w:pPr>
      <w:r w:rsidRPr="0026001C">
        <w:rPr>
          <w:sz w:val="24"/>
          <w:szCs w:val="24"/>
          <w:lang w:val="lv-LV"/>
        </w:rPr>
        <w:t>ja sarunu procedūras nolikumā tiek konstatētas pretrunas ar publisko iepirkumu regulējošo normatīvo aktu prasībām, piemēro publisko iepirkumu regulējošos normatīvos aktus.</w:t>
      </w:r>
    </w:p>
    <w:p w14:paraId="4C04FC3F" w14:textId="77777777" w:rsidR="0026001C" w:rsidRPr="0026001C" w:rsidRDefault="0026001C">
      <w:pPr>
        <w:numPr>
          <w:ilvl w:val="1"/>
          <w:numId w:val="36"/>
        </w:numPr>
        <w:shd w:val="clear" w:color="auto" w:fill="FFFFFF" w:themeFill="background1"/>
        <w:tabs>
          <w:tab w:val="left" w:pos="709"/>
        </w:tabs>
        <w:spacing w:line="276" w:lineRule="auto"/>
        <w:ind w:left="567" w:right="-3" w:hanging="425"/>
        <w:contextualSpacing/>
        <w:jc w:val="both"/>
        <w:rPr>
          <w:sz w:val="24"/>
          <w:szCs w:val="24"/>
          <w:lang w:val="lv-LV"/>
        </w:rPr>
      </w:pPr>
      <w:r w:rsidRPr="0026001C">
        <w:rPr>
          <w:sz w:val="24"/>
          <w:szCs w:val="24"/>
          <w:lang w:val="lv-LV"/>
        </w:rPr>
        <w:t>Papildu informācijas pieprasīšana un sniegšana:</w:t>
      </w:r>
    </w:p>
    <w:p w14:paraId="764DDA8C" w14:textId="77777777" w:rsidR="0026001C" w:rsidRPr="0026001C" w:rsidRDefault="0026001C">
      <w:pPr>
        <w:numPr>
          <w:ilvl w:val="2"/>
          <w:numId w:val="36"/>
        </w:numPr>
        <w:tabs>
          <w:tab w:val="left" w:pos="1276"/>
        </w:tabs>
        <w:spacing w:line="276" w:lineRule="auto"/>
        <w:ind w:left="1276" w:right="-3" w:hanging="709"/>
        <w:contextualSpacing/>
        <w:jc w:val="both"/>
        <w:rPr>
          <w:sz w:val="24"/>
          <w:szCs w:val="24"/>
          <w:lang w:val="lv-LV"/>
        </w:rPr>
      </w:pPr>
      <w:r w:rsidRPr="0026001C">
        <w:rPr>
          <w:sz w:val="24"/>
          <w:szCs w:val="24"/>
          <w:lang w:val="lv-LV"/>
        </w:rPr>
        <w:t>iepirkuma komisija un ieinteresētais piegādātājs ar informāciju apmainās elektroniski ADJIL noteiktajā kārtībā. Mutvārdos sniegtā informācija sarunu procedūras ietvaros nav saistoša;</w:t>
      </w:r>
    </w:p>
    <w:p w14:paraId="23C61FA7" w14:textId="77777777" w:rsidR="0026001C" w:rsidRPr="0026001C" w:rsidRDefault="0026001C">
      <w:pPr>
        <w:numPr>
          <w:ilvl w:val="2"/>
          <w:numId w:val="36"/>
        </w:numPr>
        <w:tabs>
          <w:tab w:val="left" w:pos="1276"/>
        </w:tabs>
        <w:spacing w:line="276" w:lineRule="auto"/>
        <w:ind w:left="1276" w:right="-3" w:hanging="709"/>
        <w:contextualSpacing/>
        <w:jc w:val="both"/>
        <w:rPr>
          <w:sz w:val="24"/>
          <w:szCs w:val="24"/>
          <w:lang w:val="lv-LV"/>
        </w:rPr>
      </w:pPr>
      <w:r w:rsidRPr="0026001C">
        <w:rPr>
          <w:sz w:val="24"/>
          <w:szCs w:val="24"/>
          <w:lang w:val="lv-LV"/>
        </w:rPr>
        <w:t>papildu informāciju ieinteresētais piegādātājs pieprasa EIS e-konkursu apakšsistēmā šīs sarunu procedūras sadaļā;</w:t>
      </w:r>
    </w:p>
    <w:p w14:paraId="02B907A3" w14:textId="77777777" w:rsidR="0026001C" w:rsidRPr="0026001C" w:rsidRDefault="0026001C">
      <w:pPr>
        <w:numPr>
          <w:ilvl w:val="2"/>
          <w:numId w:val="36"/>
        </w:numPr>
        <w:tabs>
          <w:tab w:val="left" w:pos="1276"/>
        </w:tabs>
        <w:spacing w:line="276" w:lineRule="auto"/>
        <w:ind w:left="1276" w:hanging="709"/>
        <w:contextualSpacing/>
        <w:jc w:val="both"/>
        <w:rPr>
          <w:sz w:val="24"/>
          <w:szCs w:val="24"/>
          <w:lang w:val="lv-LV"/>
        </w:rPr>
      </w:pPr>
      <w:r w:rsidRPr="0026001C">
        <w:rPr>
          <w:sz w:val="24"/>
          <w:szCs w:val="24"/>
          <w:lang w:val="lv-LV"/>
        </w:rPr>
        <w:t>ja ieinteresētais piegādātājs ir laikus pieprasījis papildu informāciju par kandidātu atlases prasībām, iepirkuma komisija to sniedz iespējami īsā laikā, bet ne vēlāk kā 4 (četras) dienas pirms Pieteikumu iesniegšanas termiņa beigām. Ja informācijas pieprasījumu pasūtītājs ir saņēmis vēlāk nekā četras dienas pirms pieteikumu iesniegšanas termiņa beigām, pasūtītājs papildu informāciju nesniedz.</w:t>
      </w:r>
    </w:p>
    <w:p w14:paraId="0F66B403" w14:textId="77777777" w:rsidR="0026001C" w:rsidRPr="0026001C" w:rsidRDefault="0026001C">
      <w:pPr>
        <w:numPr>
          <w:ilvl w:val="2"/>
          <w:numId w:val="36"/>
        </w:numPr>
        <w:tabs>
          <w:tab w:val="left" w:pos="1276"/>
        </w:tabs>
        <w:spacing w:line="276" w:lineRule="auto"/>
        <w:ind w:left="1276" w:right="-3" w:hanging="709"/>
        <w:contextualSpacing/>
        <w:jc w:val="both"/>
        <w:rPr>
          <w:sz w:val="24"/>
          <w:szCs w:val="24"/>
          <w:lang w:val="lv-LV"/>
        </w:rPr>
      </w:pPr>
      <w:r w:rsidRPr="0026001C">
        <w:rPr>
          <w:sz w:val="24"/>
          <w:szCs w:val="24"/>
          <w:lang w:val="lv-LV"/>
        </w:rPr>
        <w:t xml:space="preserve">papildu informāciju (paziņojumu par iepirkuma dokumentācijas grozījumiem, atbildes uz ieinteresēto piegādātāju jautājumiem u.c. izmaiņām) iepirkuma komisija ievieto pircēja profilā https://www.eis.gov.lv/EKEIS/Supplier/Organizer/15164 šīs saruna procedūras sadaļā; </w:t>
      </w:r>
    </w:p>
    <w:p w14:paraId="7214889E" w14:textId="77777777" w:rsidR="0026001C" w:rsidRPr="0026001C" w:rsidRDefault="0026001C">
      <w:pPr>
        <w:numPr>
          <w:ilvl w:val="2"/>
          <w:numId w:val="36"/>
        </w:numPr>
        <w:tabs>
          <w:tab w:val="left" w:pos="1276"/>
        </w:tabs>
        <w:spacing w:line="276" w:lineRule="auto"/>
        <w:ind w:left="1276" w:right="-3" w:hanging="709"/>
        <w:contextualSpacing/>
        <w:jc w:val="both"/>
        <w:rPr>
          <w:sz w:val="24"/>
          <w:szCs w:val="24"/>
          <w:lang w:val="lv-LV"/>
        </w:rPr>
      </w:pPr>
      <w:r w:rsidRPr="0026001C">
        <w:rPr>
          <w:sz w:val="24"/>
          <w:szCs w:val="24"/>
          <w:lang w:val="lv-LV"/>
        </w:rPr>
        <w:t>ieinteresētā piegādātāja pienākums ir pastāvīgi sekot līdzi sarunu procedūras rīkotāja profilā publicētajai informācijai. Uzskatāms, ka komisija ir sniegusi atbildi jautājuma uzdevējam, ja tā ir publicēta pircēja profilā.</w:t>
      </w:r>
    </w:p>
    <w:p w14:paraId="72498CC4" w14:textId="77777777" w:rsidR="00CE61F0" w:rsidRPr="00CE61F0" w:rsidRDefault="00CE61F0">
      <w:pPr>
        <w:pStyle w:val="ListParagraph"/>
        <w:numPr>
          <w:ilvl w:val="0"/>
          <w:numId w:val="35"/>
        </w:numPr>
        <w:spacing w:line="276" w:lineRule="auto"/>
        <w:jc w:val="both"/>
        <w:rPr>
          <w:vanish/>
          <w:sz w:val="24"/>
          <w:szCs w:val="24"/>
          <w:lang w:val="lv-LV"/>
        </w:rPr>
      </w:pPr>
    </w:p>
    <w:p w14:paraId="3CD5F7A3" w14:textId="77777777" w:rsidR="00CE61F0" w:rsidRPr="00CE61F0" w:rsidRDefault="00CE61F0">
      <w:pPr>
        <w:pStyle w:val="ListParagraph"/>
        <w:numPr>
          <w:ilvl w:val="0"/>
          <w:numId w:val="35"/>
        </w:numPr>
        <w:spacing w:line="276" w:lineRule="auto"/>
        <w:jc w:val="both"/>
        <w:rPr>
          <w:vanish/>
          <w:sz w:val="24"/>
          <w:szCs w:val="24"/>
          <w:lang w:val="lv-LV"/>
        </w:rPr>
      </w:pPr>
    </w:p>
    <w:p w14:paraId="18CA08B7" w14:textId="0AAA283A" w:rsidR="0026001C" w:rsidRPr="0026001C" w:rsidRDefault="0026001C">
      <w:pPr>
        <w:numPr>
          <w:ilvl w:val="1"/>
          <w:numId w:val="35"/>
        </w:numPr>
        <w:spacing w:line="276" w:lineRule="auto"/>
        <w:ind w:left="502"/>
        <w:contextualSpacing/>
        <w:jc w:val="both"/>
        <w:rPr>
          <w:sz w:val="24"/>
          <w:szCs w:val="24"/>
          <w:lang w:val="lv-LV"/>
        </w:rPr>
      </w:pPr>
      <w:r w:rsidRPr="0026001C">
        <w:rPr>
          <w:sz w:val="24"/>
          <w:szCs w:val="24"/>
          <w:lang w:val="lv-LV"/>
        </w:rPr>
        <w:t>Ja pieteikums vai atsevišķas tā daļas satur komercnoslēpumu (informācija atbilst normatīvajos aktos noteiktajām komercnoslēpuma pazīmēm), piedāvājuma daļām, kuras satur šāda rakstura informāciju, ir jābūt norādei “Komercnoslēpums”.</w:t>
      </w:r>
    </w:p>
    <w:p w14:paraId="4F1331D5" w14:textId="09F91797" w:rsidR="00CE61F0" w:rsidRPr="002250F1" w:rsidRDefault="00FF5F31">
      <w:pPr>
        <w:pStyle w:val="ListParagraph"/>
        <w:tabs>
          <w:tab w:val="left" w:pos="284"/>
        </w:tabs>
        <w:spacing w:after="120" w:line="276" w:lineRule="auto"/>
        <w:ind w:left="360" w:right="-1"/>
        <w:contextualSpacing w:val="0"/>
        <w:jc w:val="center"/>
        <w:rPr>
          <w:sz w:val="24"/>
          <w:szCs w:val="24"/>
          <w:lang w:val="lv-LV"/>
        </w:rPr>
      </w:pPr>
      <w:r>
        <w:rPr>
          <w:sz w:val="24"/>
          <w:szCs w:val="24"/>
          <w:lang w:val="lv-LV"/>
        </w:rPr>
        <w:br w:type="column"/>
      </w:r>
    </w:p>
    <w:p w14:paraId="040017D5" w14:textId="77777777" w:rsidR="001B1010" w:rsidRPr="00CE61F0" w:rsidRDefault="001B1010">
      <w:pPr>
        <w:pStyle w:val="ListParagraph"/>
        <w:numPr>
          <w:ilvl w:val="0"/>
          <w:numId w:val="37"/>
        </w:numPr>
        <w:tabs>
          <w:tab w:val="left" w:pos="284"/>
        </w:tabs>
        <w:spacing w:after="120" w:line="276" w:lineRule="auto"/>
        <w:ind w:right="-1"/>
        <w:contextualSpacing w:val="0"/>
        <w:jc w:val="center"/>
        <w:rPr>
          <w:sz w:val="24"/>
          <w:szCs w:val="24"/>
          <w:lang w:val="lv-LV"/>
        </w:rPr>
      </w:pPr>
      <w:bookmarkStart w:id="10" w:name="_Hlk233751467"/>
      <w:r w:rsidRPr="00CE61F0">
        <w:rPr>
          <w:b/>
          <w:caps/>
          <w:sz w:val="24"/>
          <w:szCs w:val="24"/>
          <w:lang w:val="lv-LV"/>
        </w:rPr>
        <w:t>KANDIDĀTU ATLASE</w:t>
      </w:r>
    </w:p>
    <w:bookmarkEnd w:id="10"/>
    <w:p w14:paraId="129EED6B" w14:textId="77777777" w:rsidR="001B1010" w:rsidRPr="001C4318" w:rsidRDefault="001B1010">
      <w:pPr>
        <w:pStyle w:val="ListParagraph"/>
        <w:numPr>
          <w:ilvl w:val="1"/>
          <w:numId w:val="37"/>
        </w:numPr>
        <w:spacing w:line="276" w:lineRule="auto"/>
        <w:ind w:left="567" w:right="-1" w:hanging="567"/>
        <w:jc w:val="both"/>
        <w:rPr>
          <w:sz w:val="24"/>
          <w:szCs w:val="24"/>
          <w:lang w:val="lv-LV"/>
        </w:rPr>
      </w:pPr>
      <w:r w:rsidRPr="002250F1">
        <w:rPr>
          <w:sz w:val="24"/>
          <w:szCs w:val="24"/>
          <w:lang w:val="lv-LV"/>
        </w:rPr>
        <w:t>Komisija veic kandidātu atlasi, par kuras rezultātiem visi kandidāti tiks informēti ADJIL 52.</w:t>
      </w:r>
      <w:r>
        <w:rPr>
          <w:sz w:val="24"/>
          <w:szCs w:val="24"/>
          <w:lang w:val="lv-LV"/>
        </w:rPr>
        <w:t> </w:t>
      </w:r>
      <w:r w:rsidRPr="002250F1">
        <w:rPr>
          <w:sz w:val="24"/>
          <w:szCs w:val="24"/>
          <w:lang w:val="lv-LV"/>
        </w:rPr>
        <w:t>panta pirmajā daļā noteiktajā kārtībā.</w:t>
      </w:r>
    </w:p>
    <w:p w14:paraId="02D9BEFA" w14:textId="77777777" w:rsidR="001B1010" w:rsidRPr="002250F1" w:rsidRDefault="001B1010">
      <w:pPr>
        <w:pStyle w:val="ListParagraph"/>
        <w:numPr>
          <w:ilvl w:val="1"/>
          <w:numId w:val="37"/>
        </w:numPr>
        <w:spacing w:line="276" w:lineRule="auto"/>
        <w:ind w:left="567" w:right="-1" w:hanging="567"/>
        <w:jc w:val="both"/>
        <w:rPr>
          <w:sz w:val="24"/>
          <w:szCs w:val="24"/>
          <w:lang w:val="lv-LV"/>
        </w:rPr>
      </w:pPr>
      <w:r w:rsidRPr="002250F1">
        <w:rPr>
          <w:sz w:val="24"/>
          <w:szCs w:val="24"/>
          <w:lang w:val="lv-LV"/>
        </w:rPr>
        <w:t xml:space="preserve">Kandidāts tiek </w:t>
      </w:r>
      <w:r>
        <w:rPr>
          <w:sz w:val="24"/>
          <w:szCs w:val="24"/>
          <w:lang w:val="lv-LV"/>
        </w:rPr>
        <w:t>noraidīts,</w:t>
      </w:r>
      <w:r w:rsidRPr="002250F1">
        <w:rPr>
          <w:sz w:val="24"/>
          <w:szCs w:val="24"/>
          <w:lang w:val="lv-LV"/>
        </w:rPr>
        <w:t xml:space="preserve"> un </w:t>
      </w:r>
      <w:r>
        <w:rPr>
          <w:sz w:val="24"/>
          <w:szCs w:val="24"/>
          <w:lang w:val="lv-LV"/>
        </w:rPr>
        <w:t xml:space="preserve">kandidāta </w:t>
      </w:r>
      <w:r w:rsidRPr="002250F1">
        <w:rPr>
          <w:sz w:val="24"/>
          <w:szCs w:val="24"/>
          <w:lang w:val="lv-LV"/>
        </w:rPr>
        <w:t>pieteikums netiek tālāk izvērtēts, ja komisija konstatē, ka:</w:t>
      </w:r>
    </w:p>
    <w:p w14:paraId="7680334A" w14:textId="33809D01" w:rsidR="00111530" w:rsidRPr="007045E3" w:rsidRDefault="001D3074">
      <w:pPr>
        <w:pStyle w:val="ListParagraph"/>
        <w:numPr>
          <w:ilvl w:val="2"/>
          <w:numId w:val="37"/>
        </w:numPr>
        <w:spacing w:line="276" w:lineRule="auto"/>
        <w:ind w:left="1276" w:right="-1" w:hanging="709"/>
        <w:jc w:val="both"/>
        <w:rPr>
          <w:sz w:val="24"/>
          <w:szCs w:val="24"/>
          <w:lang w:val="lv-LV"/>
        </w:rPr>
      </w:pPr>
      <w:r>
        <w:rPr>
          <w:sz w:val="24"/>
          <w:szCs w:val="24"/>
          <w:lang w:val="lv-LV"/>
        </w:rPr>
        <w:t xml:space="preserve">dalības vai </w:t>
      </w:r>
      <w:r w:rsidR="001B1010" w:rsidRPr="007045E3">
        <w:rPr>
          <w:sz w:val="24"/>
          <w:szCs w:val="24"/>
          <w:lang w:val="lv-LV"/>
        </w:rPr>
        <w:t>kvalifikācijas dokumenti nav iesniegti atbilstoši sarunu procedūras nolikuma 3. punkta prasībām vai tie neatbilst sarunu procedūras 3. punkta prasībām un/vai kandidāts ir iesniedzis nepatiesu informāciju savas kvalifikācijas novērtēšanai, vai vispār nav iesniedzis pieprasīto informāciju</w:t>
      </w:r>
      <w:r w:rsidR="007045E3" w:rsidRPr="007045E3">
        <w:rPr>
          <w:sz w:val="24"/>
          <w:szCs w:val="24"/>
          <w:lang w:val="lv-LV"/>
        </w:rPr>
        <w:t>;</w:t>
      </w:r>
      <w:r w:rsidR="001B1010" w:rsidRPr="007045E3">
        <w:rPr>
          <w:sz w:val="24"/>
          <w:szCs w:val="24"/>
          <w:lang w:val="lv-LV"/>
        </w:rPr>
        <w:t xml:space="preserve"> </w:t>
      </w:r>
    </w:p>
    <w:p w14:paraId="2F3CA01D" w14:textId="328A66F2" w:rsidR="001B1010" w:rsidRDefault="001B1010">
      <w:pPr>
        <w:pStyle w:val="ListParagraph"/>
        <w:numPr>
          <w:ilvl w:val="2"/>
          <w:numId w:val="37"/>
        </w:numPr>
        <w:spacing w:line="276" w:lineRule="auto"/>
        <w:ind w:left="1276" w:right="-1" w:hanging="709"/>
        <w:jc w:val="both"/>
        <w:rPr>
          <w:sz w:val="24"/>
          <w:szCs w:val="24"/>
          <w:lang w:val="lv-LV"/>
        </w:rPr>
      </w:pPr>
      <w:r w:rsidRPr="00111530">
        <w:rPr>
          <w:sz w:val="24"/>
          <w:szCs w:val="24"/>
          <w:lang w:val="lv-LV"/>
        </w:rPr>
        <w:t xml:space="preserve">kandidāts neatbilst kādai no sarunu procedūras 3. punktā noteiktajām </w:t>
      </w:r>
      <w:r w:rsidR="001D3074">
        <w:rPr>
          <w:sz w:val="24"/>
          <w:szCs w:val="24"/>
          <w:lang w:val="lv-LV"/>
        </w:rPr>
        <w:t xml:space="preserve">dalības vai </w:t>
      </w:r>
      <w:r w:rsidRPr="00111530">
        <w:rPr>
          <w:sz w:val="24"/>
          <w:szCs w:val="24"/>
          <w:lang w:val="lv-LV"/>
        </w:rPr>
        <w:t>kvalifikācijas prasībām.</w:t>
      </w:r>
    </w:p>
    <w:p w14:paraId="34D3ECE1" w14:textId="535D8A52" w:rsidR="007045E3" w:rsidRPr="007045E3" w:rsidRDefault="007045E3" w:rsidP="0055157E">
      <w:pPr>
        <w:pStyle w:val="ListParagraph"/>
        <w:numPr>
          <w:ilvl w:val="1"/>
          <w:numId w:val="37"/>
        </w:numPr>
        <w:spacing w:line="276" w:lineRule="auto"/>
        <w:ind w:left="567"/>
        <w:jc w:val="both"/>
        <w:rPr>
          <w:sz w:val="24"/>
          <w:szCs w:val="24"/>
          <w:lang w:val="lv-LV"/>
        </w:rPr>
      </w:pPr>
      <w:r w:rsidRPr="007045E3">
        <w:rPr>
          <w:sz w:val="24"/>
          <w:szCs w:val="24"/>
          <w:lang w:val="lv-LV"/>
        </w:rPr>
        <w:t xml:space="preserve">Ja komisija ir pieprasījusi </w:t>
      </w:r>
      <w:r w:rsidR="00D130A5">
        <w:rPr>
          <w:sz w:val="24"/>
          <w:szCs w:val="24"/>
          <w:lang w:val="lv-LV"/>
        </w:rPr>
        <w:t>kandidātam</w:t>
      </w:r>
      <w:r w:rsidR="00D130A5" w:rsidRPr="007045E3">
        <w:rPr>
          <w:sz w:val="24"/>
          <w:szCs w:val="24"/>
          <w:lang w:val="lv-LV"/>
        </w:rPr>
        <w:t xml:space="preserve"> </w:t>
      </w:r>
      <w:r w:rsidRPr="007045E3">
        <w:rPr>
          <w:sz w:val="24"/>
          <w:szCs w:val="24"/>
          <w:lang w:val="lv-LV"/>
        </w:rPr>
        <w:t xml:space="preserve">izskaidrot vai papildināt piedāvājumā ietverto vai pretendenta iesniegto informāciju, bet </w:t>
      </w:r>
      <w:r w:rsidR="00D130A5">
        <w:rPr>
          <w:sz w:val="24"/>
          <w:szCs w:val="24"/>
          <w:lang w:val="lv-LV"/>
        </w:rPr>
        <w:t>kandidāts</w:t>
      </w:r>
      <w:r w:rsidR="00D130A5" w:rsidRPr="007045E3">
        <w:rPr>
          <w:sz w:val="24"/>
          <w:szCs w:val="24"/>
          <w:lang w:val="lv-LV"/>
        </w:rPr>
        <w:t xml:space="preserve"> </w:t>
      </w:r>
      <w:r w:rsidRPr="007045E3">
        <w:rPr>
          <w:sz w:val="24"/>
          <w:szCs w:val="24"/>
          <w:lang w:val="lv-LV"/>
        </w:rPr>
        <w:t xml:space="preserve">to iepirkuma komisijas noteiktajā termiņā nav sniedzis vai sniedzis neatbilstoši pieprasījumam, komisija </w:t>
      </w:r>
      <w:r w:rsidR="00D130A5">
        <w:rPr>
          <w:sz w:val="24"/>
          <w:szCs w:val="24"/>
          <w:lang w:val="lv-LV"/>
        </w:rPr>
        <w:t>kandidāta</w:t>
      </w:r>
      <w:r w:rsidR="00D130A5" w:rsidRPr="007045E3">
        <w:rPr>
          <w:sz w:val="24"/>
          <w:szCs w:val="24"/>
          <w:lang w:val="lv-LV"/>
        </w:rPr>
        <w:t xml:space="preserve"> </w:t>
      </w:r>
      <w:r w:rsidRPr="007045E3">
        <w:rPr>
          <w:sz w:val="24"/>
          <w:szCs w:val="24"/>
          <w:lang w:val="lv-LV"/>
        </w:rPr>
        <w:t xml:space="preserve">kvalifikāciju vērtē pēc tās rīcībā esošās informācijas. </w:t>
      </w:r>
      <w:r>
        <w:rPr>
          <w:sz w:val="24"/>
          <w:szCs w:val="24"/>
          <w:lang w:val="lv-LV"/>
        </w:rPr>
        <w:t>K</w:t>
      </w:r>
      <w:r w:rsidRPr="007045E3">
        <w:rPr>
          <w:sz w:val="24"/>
          <w:szCs w:val="24"/>
          <w:lang w:val="lv-LV"/>
        </w:rPr>
        <w:t xml:space="preserve">omisijai nav pienākums atkārtoti lūgt sniegt precizējošo informāciju. Ja ar iepirkuma komisijas rīcībā esošo informāciju nav iespējams konstatēt </w:t>
      </w:r>
      <w:r w:rsidR="00D130A5">
        <w:rPr>
          <w:sz w:val="24"/>
          <w:szCs w:val="24"/>
          <w:lang w:val="lv-LV"/>
        </w:rPr>
        <w:t>kandidāta</w:t>
      </w:r>
      <w:r w:rsidR="00D130A5" w:rsidRPr="007045E3">
        <w:rPr>
          <w:sz w:val="24"/>
          <w:szCs w:val="24"/>
          <w:lang w:val="lv-LV"/>
        </w:rPr>
        <w:t xml:space="preserve"> </w:t>
      </w:r>
      <w:r w:rsidRPr="007045E3">
        <w:rPr>
          <w:sz w:val="24"/>
          <w:szCs w:val="24"/>
          <w:lang w:val="lv-LV"/>
        </w:rPr>
        <w:t xml:space="preserve">atbilstību kvalifikācijas prasībām, </w:t>
      </w:r>
      <w:r w:rsidR="00D130A5">
        <w:rPr>
          <w:sz w:val="24"/>
          <w:szCs w:val="24"/>
          <w:lang w:val="lv-LV"/>
        </w:rPr>
        <w:t>kandidāts</w:t>
      </w:r>
      <w:r w:rsidR="00D130A5" w:rsidRPr="007045E3">
        <w:rPr>
          <w:sz w:val="24"/>
          <w:szCs w:val="24"/>
          <w:lang w:val="lv-LV"/>
        </w:rPr>
        <w:t xml:space="preserve"> </w:t>
      </w:r>
      <w:r w:rsidRPr="007045E3">
        <w:rPr>
          <w:sz w:val="24"/>
          <w:szCs w:val="24"/>
          <w:lang w:val="lv-LV"/>
        </w:rPr>
        <w:t>atzīstams par neatbilstošu un tiek noraidīts.</w:t>
      </w:r>
    </w:p>
    <w:p w14:paraId="43D73740" w14:textId="77777777" w:rsidR="001B1010" w:rsidRDefault="001B1010" w:rsidP="00FF5F31">
      <w:pPr>
        <w:pStyle w:val="ListParagraph"/>
        <w:spacing w:line="276" w:lineRule="auto"/>
        <w:ind w:left="567" w:right="-1"/>
        <w:jc w:val="both"/>
        <w:rPr>
          <w:sz w:val="24"/>
          <w:szCs w:val="24"/>
          <w:lang w:val="lv-LV"/>
        </w:rPr>
      </w:pPr>
    </w:p>
    <w:p w14:paraId="72C36B0B" w14:textId="77777777" w:rsidR="007045E3" w:rsidRPr="00C72099" w:rsidRDefault="007045E3" w:rsidP="0055157E">
      <w:pPr>
        <w:pStyle w:val="ListParagraph"/>
        <w:numPr>
          <w:ilvl w:val="0"/>
          <w:numId w:val="37"/>
        </w:numPr>
        <w:spacing w:line="276" w:lineRule="auto"/>
        <w:ind w:right="282"/>
        <w:jc w:val="center"/>
        <w:rPr>
          <w:b/>
          <w:bCs/>
          <w:sz w:val="24"/>
          <w:szCs w:val="24"/>
          <w:lang w:val="lv-LV"/>
        </w:rPr>
      </w:pPr>
      <w:r w:rsidRPr="00C72099">
        <w:rPr>
          <w:b/>
          <w:bCs/>
          <w:sz w:val="24"/>
          <w:szCs w:val="24"/>
          <w:lang w:val="lv-LV"/>
        </w:rPr>
        <w:t>KANDIDĀTU IZSLĒGŠANAS NOTEIKUMI UN KĀRTĪBA</w:t>
      </w:r>
    </w:p>
    <w:p w14:paraId="4DEE73BD" w14:textId="46904FBE" w:rsidR="007045E3" w:rsidRPr="00C72099" w:rsidRDefault="007045E3" w:rsidP="0055157E">
      <w:pPr>
        <w:pStyle w:val="ListParagraph"/>
        <w:numPr>
          <w:ilvl w:val="1"/>
          <w:numId w:val="37"/>
        </w:numPr>
        <w:spacing w:line="276" w:lineRule="auto"/>
        <w:ind w:left="567" w:right="-1"/>
        <w:jc w:val="both"/>
        <w:rPr>
          <w:sz w:val="24"/>
          <w:szCs w:val="24"/>
          <w:lang w:val="lv-LV"/>
        </w:rPr>
      </w:pPr>
      <w:r w:rsidRPr="00C72099">
        <w:rPr>
          <w:sz w:val="24"/>
          <w:szCs w:val="24"/>
          <w:lang w:val="lv-LV"/>
        </w:rPr>
        <w:t>Iepirkuma komisija saskaņā ar ADJIL 44.</w:t>
      </w:r>
      <w:r w:rsidR="00DB5F98">
        <w:rPr>
          <w:sz w:val="24"/>
          <w:szCs w:val="24"/>
          <w:lang w:val="lv-LV"/>
        </w:rPr>
        <w:t> </w:t>
      </w:r>
      <w:r w:rsidRPr="00C72099">
        <w:rPr>
          <w:sz w:val="24"/>
          <w:szCs w:val="24"/>
          <w:lang w:val="lv-LV"/>
        </w:rPr>
        <w:t>panta otro daļu, lai izvērtētu, vai kandidāts nav izslēdzams no dalības iepirkuma procedūrā, veic informācijas pārbaudi attiecībā uz katru kandidātu, kas atbilst nolikumā noteiktajām kvalifikācijas prasībām un būtu uzaicināms iesniegt piedāvājumu.</w:t>
      </w:r>
    </w:p>
    <w:p w14:paraId="4FDB057B" w14:textId="77777777" w:rsidR="007045E3" w:rsidRPr="00C72099" w:rsidRDefault="007045E3" w:rsidP="0055157E">
      <w:pPr>
        <w:pStyle w:val="ListParagraph"/>
        <w:numPr>
          <w:ilvl w:val="1"/>
          <w:numId w:val="37"/>
        </w:numPr>
        <w:spacing w:line="276" w:lineRule="auto"/>
        <w:ind w:left="567" w:right="-1"/>
        <w:jc w:val="both"/>
        <w:rPr>
          <w:sz w:val="24"/>
          <w:szCs w:val="24"/>
          <w:lang w:val="lv-LV"/>
        </w:rPr>
      </w:pPr>
      <w:r w:rsidRPr="00C72099">
        <w:rPr>
          <w:sz w:val="24"/>
          <w:szCs w:val="24"/>
          <w:lang w:val="lv-LV"/>
        </w:rPr>
        <w:t>Pārbaude par ADJIL 44.</w:t>
      </w:r>
      <w:r>
        <w:rPr>
          <w:sz w:val="24"/>
          <w:szCs w:val="24"/>
          <w:lang w:val="lv-LV"/>
        </w:rPr>
        <w:t> </w:t>
      </w:r>
      <w:r w:rsidRPr="00C72099">
        <w:rPr>
          <w:sz w:val="24"/>
          <w:szCs w:val="24"/>
          <w:lang w:val="lv-LV"/>
        </w:rPr>
        <w:t>panta otrajā daļā noteiktajiem kandidātu (attiecināms arī uz ADJIL 44.</w:t>
      </w:r>
      <w:r>
        <w:rPr>
          <w:sz w:val="24"/>
          <w:szCs w:val="24"/>
          <w:lang w:val="lv-LV"/>
        </w:rPr>
        <w:t> </w:t>
      </w:r>
      <w:r w:rsidRPr="00C72099">
        <w:rPr>
          <w:sz w:val="24"/>
          <w:szCs w:val="24"/>
          <w:lang w:val="lv-LV"/>
        </w:rPr>
        <w:t>panta trešajā daļā norādītajām personām) izslēgšanas gadījumiem tiek veikta ADJIL 44.</w:t>
      </w:r>
      <w:r>
        <w:rPr>
          <w:sz w:val="24"/>
          <w:szCs w:val="24"/>
          <w:lang w:val="lv-LV"/>
        </w:rPr>
        <w:t> </w:t>
      </w:r>
      <w:r w:rsidRPr="00C72099">
        <w:rPr>
          <w:sz w:val="24"/>
          <w:szCs w:val="24"/>
          <w:lang w:val="lv-LV"/>
        </w:rPr>
        <w:t>pantā noteiktajā kārtībā.</w:t>
      </w:r>
    </w:p>
    <w:p w14:paraId="206E2823" w14:textId="066CCF4D" w:rsidR="007045E3" w:rsidRPr="00C72099" w:rsidRDefault="007045E3" w:rsidP="0055157E">
      <w:pPr>
        <w:pStyle w:val="ListParagraph"/>
        <w:numPr>
          <w:ilvl w:val="1"/>
          <w:numId w:val="37"/>
        </w:numPr>
        <w:spacing w:line="276" w:lineRule="auto"/>
        <w:ind w:left="567" w:right="-1"/>
        <w:jc w:val="both"/>
        <w:rPr>
          <w:sz w:val="24"/>
          <w:szCs w:val="24"/>
          <w:lang w:val="lv-LV"/>
        </w:rPr>
      </w:pPr>
      <w:r w:rsidRPr="00C72099">
        <w:rPr>
          <w:sz w:val="24"/>
          <w:szCs w:val="24"/>
          <w:lang w:val="lv-LV"/>
        </w:rPr>
        <w:t>Ārvalstī reģistrētie vai pastāvīgi dzīvojoši kandidāt</w:t>
      </w:r>
      <w:r w:rsidR="000F1F20">
        <w:rPr>
          <w:sz w:val="24"/>
          <w:szCs w:val="24"/>
          <w:lang w:val="lv-LV"/>
        </w:rPr>
        <w:t>s</w:t>
      </w:r>
      <w:r w:rsidR="001B017C">
        <w:rPr>
          <w:sz w:val="24"/>
          <w:szCs w:val="24"/>
          <w:lang w:val="lv-LV"/>
        </w:rPr>
        <w:t>, t.sk., Latvijā reģistrēt</w:t>
      </w:r>
      <w:r w:rsidR="000F1F20">
        <w:rPr>
          <w:sz w:val="24"/>
          <w:szCs w:val="24"/>
          <w:lang w:val="lv-LV"/>
        </w:rPr>
        <w:t>s</w:t>
      </w:r>
      <w:r w:rsidR="001B017C">
        <w:rPr>
          <w:sz w:val="24"/>
          <w:szCs w:val="24"/>
          <w:lang w:val="lv-LV"/>
        </w:rPr>
        <w:t xml:space="preserve"> kandidāt</w:t>
      </w:r>
      <w:r w:rsidR="000F1F20">
        <w:rPr>
          <w:sz w:val="24"/>
          <w:szCs w:val="24"/>
          <w:lang w:val="lv-LV"/>
        </w:rPr>
        <w:t>s</w:t>
      </w:r>
      <w:r w:rsidR="001B017C">
        <w:rPr>
          <w:sz w:val="24"/>
          <w:szCs w:val="24"/>
          <w:lang w:val="lv-LV"/>
        </w:rPr>
        <w:t>, kur</w:t>
      </w:r>
      <w:r w:rsidR="000F1F20">
        <w:rPr>
          <w:sz w:val="24"/>
          <w:szCs w:val="24"/>
          <w:lang w:val="lv-LV"/>
        </w:rPr>
        <w:t>a</w:t>
      </w:r>
      <w:r w:rsidR="001B017C">
        <w:rPr>
          <w:sz w:val="24"/>
          <w:szCs w:val="24"/>
          <w:lang w:val="lv-LV"/>
        </w:rPr>
        <w:t xml:space="preserve"> personas ir ārvalstnieki </w:t>
      </w:r>
      <w:r w:rsidRPr="00C72099">
        <w:rPr>
          <w:sz w:val="24"/>
          <w:szCs w:val="24"/>
          <w:lang w:val="lv-LV"/>
        </w:rPr>
        <w:t>ir tiesīgi reizē ar pieteikumu dalībai sarunu procedūrā iesniegt dokumentus, kas apliecina, ka uz kandidātu nav attiecināmi ADJIL 44.</w:t>
      </w:r>
      <w:r w:rsidR="00DB5F98">
        <w:rPr>
          <w:sz w:val="24"/>
          <w:szCs w:val="24"/>
          <w:lang w:val="lv-LV"/>
        </w:rPr>
        <w:t> </w:t>
      </w:r>
      <w:r w:rsidRPr="00C72099">
        <w:rPr>
          <w:sz w:val="24"/>
          <w:szCs w:val="24"/>
          <w:lang w:val="lv-LV"/>
        </w:rPr>
        <w:t xml:space="preserve">panta otrajā daļā noteiktie izslēgšanas iemesli. </w:t>
      </w:r>
      <w:r w:rsidR="000F1F20">
        <w:rPr>
          <w:sz w:val="24"/>
          <w:szCs w:val="24"/>
          <w:lang w:val="lv-LV"/>
        </w:rPr>
        <w:t>Šo informāciju ar pieteikumu kandidāts atbilstoši ADJIL 44. panta treš</w:t>
      </w:r>
      <w:r w:rsidR="004F7A1E">
        <w:rPr>
          <w:sz w:val="24"/>
          <w:szCs w:val="24"/>
          <w:lang w:val="lv-LV"/>
        </w:rPr>
        <w:t>ajai</w:t>
      </w:r>
      <w:r w:rsidR="000F1F20">
        <w:rPr>
          <w:sz w:val="24"/>
          <w:szCs w:val="24"/>
          <w:lang w:val="lv-LV"/>
        </w:rPr>
        <w:t xml:space="preserve"> daļa</w:t>
      </w:r>
      <w:r w:rsidR="004F7A1E">
        <w:rPr>
          <w:sz w:val="24"/>
          <w:szCs w:val="24"/>
          <w:lang w:val="lv-LV"/>
        </w:rPr>
        <w:t xml:space="preserve">i </w:t>
      </w:r>
      <w:r w:rsidR="000F1F20">
        <w:rPr>
          <w:sz w:val="24"/>
          <w:szCs w:val="24"/>
          <w:lang w:val="lv-LV"/>
        </w:rPr>
        <w:t>var iesniegt par</w:t>
      </w:r>
      <w:r w:rsidR="004F7A1E">
        <w:rPr>
          <w:sz w:val="24"/>
          <w:szCs w:val="24"/>
          <w:lang w:val="lv-LV"/>
        </w:rPr>
        <w:t xml:space="preserve"> visām kandidāta ārvalsts personām,</w:t>
      </w:r>
      <w:r w:rsidR="000F1F20">
        <w:rPr>
          <w:sz w:val="24"/>
          <w:szCs w:val="24"/>
          <w:lang w:val="lv-LV"/>
        </w:rPr>
        <w:t xml:space="preserve"> ārvalstu  apakšuzņēmējiem un personām uz kā iespējam kandidāts balstās.</w:t>
      </w:r>
    </w:p>
    <w:p w14:paraId="3D068222" w14:textId="77777777" w:rsidR="007045E3" w:rsidRPr="00C72099" w:rsidRDefault="007045E3" w:rsidP="0055157E">
      <w:pPr>
        <w:pStyle w:val="ListParagraph"/>
        <w:numPr>
          <w:ilvl w:val="1"/>
          <w:numId w:val="37"/>
        </w:numPr>
        <w:spacing w:line="276" w:lineRule="auto"/>
        <w:ind w:left="567" w:right="-1"/>
        <w:jc w:val="both"/>
        <w:rPr>
          <w:sz w:val="24"/>
          <w:szCs w:val="24"/>
          <w:lang w:val="lv-LV"/>
        </w:rPr>
      </w:pPr>
      <w:r w:rsidRPr="00C72099">
        <w:rPr>
          <w:sz w:val="24"/>
          <w:szCs w:val="24"/>
          <w:lang w:val="lv-LV"/>
        </w:rPr>
        <w:t>Atbilstoši ADJIL 44.</w:t>
      </w:r>
      <w:r>
        <w:rPr>
          <w:sz w:val="24"/>
          <w:szCs w:val="24"/>
          <w:lang w:val="lv-LV"/>
        </w:rPr>
        <w:t> </w:t>
      </w:r>
      <w:r w:rsidRPr="00C72099">
        <w:rPr>
          <w:sz w:val="24"/>
          <w:szCs w:val="24"/>
          <w:lang w:val="lv-LV"/>
        </w:rPr>
        <w:t>panta otrās daļas prasībām, kandidāts tiek izslēgts no dalības sarunu procedūrā jebkurā no šā likuma otrajā daļā noteiktajiem izslēgšanas iemesliem</w:t>
      </w:r>
      <w:r>
        <w:rPr>
          <w:sz w:val="24"/>
          <w:szCs w:val="24"/>
          <w:lang w:val="lv-LV"/>
        </w:rPr>
        <w:t>.</w:t>
      </w:r>
    </w:p>
    <w:p w14:paraId="3DBB2DC4" w14:textId="77777777" w:rsidR="007045E3" w:rsidRPr="00C72099" w:rsidRDefault="007045E3" w:rsidP="0055157E">
      <w:pPr>
        <w:pStyle w:val="ListParagraph"/>
        <w:numPr>
          <w:ilvl w:val="1"/>
          <w:numId w:val="37"/>
        </w:numPr>
        <w:spacing w:line="276" w:lineRule="auto"/>
        <w:ind w:left="567" w:right="-1"/>
        <w:jc w:val="both"/>
        <w:rPr>
          <w:sz w:val="24"/>
          <w:szCs w:val="24"/>
          <w:lang w:val="lv-LV"/>
        </w:rPr>
      </w:pPr>
      <w:r w:rsidRPr="00C72099">
        <w:rPr>
          <w:sz w:val="24"/>
          <w:szCs w:val="24"/>
          <w:lang w:val="lv-LV"/>
        </w:rPr>
        <w:t>Kandidāts var netikt izslēgts no dalības sarunu procedūrā saskaņā ar ADJIL 44.</w:t>
      </w:r>
      <w:r>
        <w:rPr>
          <w:sz w:val="24"/>
          <w:szCs w:val="24"/>
          <w:lang w:val="lv-LV"/>
        </w:rPr>
        <w:t> </w:t>
      </w:r>
      <w:r w:rsidRPr="00C72099">
        <w:rPr>
          <w:sz w:val="24"/>
          <w:szCs w:val="24"/>
          <w:lang w:val="lv-LV"/>
        </w:rPr>
        <w:t>panta otrās daļas 1.,</w:t>
      </w:r>
      <w:r>
        <w:rPr>
          <w:sz w:val="24"/>
          <w:szCs w:val="24"/>
          <w:lang w:val="lv-LV"/>
        </w:rPr>
        <w:t> </w:t>
      </w:r>
      <w:r w:rsidRPr="00C72099">
        <w:rPr>
          <w:sz w:val="24"/>
          <w:szCs w:val="24"/>
          <w:lang w:val="lv-LV"/>
        </w:rPr>
        <w:t>3.,</w:t>
      </w:r>
      <w:r>
        <w:rPr>
          <w:sz w:val="24"/>
          <w:szCs w:val="24"/>
          <w:lang w:val="lv-LV"/>
        </w:rPr>
        <w:t> </w:t>
      </w:r>
      <w:r w:rsidRPr="00C72099">
        <w:rPr>
          <w:sz w:val="24"/>
          <w:szCs w:val="24"/>
          <w:lang w:val="lv-LV"/>
        </w:rPr>
        <w:t>5. un 7.</w:t>
      </w:r>
      <w:r>
        <w:rPr>
          <w:sz w:val="24"/>
          <w:szCs w:val="24"/>
          <w:lang w:val="lv-LV"/>
        </w:rPr>
        <w:t> </w:t>
      </w:r>
      <w:r w:rsidRPr="00C72099">
        <w:rPr>
          <w:sz w:val="24"/>
          <w:szCs w:val="24"/>
          <w:lang w:val="lv-LV"/>
        </w:rPr>
        <w:t>punktā noteikto, ja ir iestājies kāds no ADJIL 44.</w:t>
      </w:r>
      <w:r>
        <w:rPr>
          <w:sz w:val="24"/>
          <w:szCs w:val="24"/>
          <w:lang w:val="lv-LV"/>
        </w:rPr>
        <w:t> </w:t>
      </w:r>
      <w:r w:rsidRPr="00C72099">
        <w:rPr>
          <w:sz w:val="24"/>
          <w:szCs w:val="24"/>
          <w:lang w:val="lv-LV"/>
        </w:rPr>
        <w:t xml:space="preserve">panta ceturtajā daļā noteiktajiem kandidāta izslēgšanas noilguma nosacījumiem. </w:t>
      </w:r>
    </w:p>
    <w:p w14:paraId="25D7A11B" w14:textId="162934DE" w:rsidR="00245C98" w:rsidRPr="007045E3" w:rsidRDefault="007045E3" w:rsidP="0055157E">
      <w:pPr>
        <w:pStyle w:val="ListParagraph"/>
        <w:numPr>
          <w:ilvl w:val="1"/>
          <w:numId w:val="37"/>
        </w:numPr>
        <w:spacing w:line="276" w:lineRule="auto"/>
        <w:ind w:left="567" w:right="-1"/>
        <w:jc w:val="both"/>
        <w:rPr>
          <w:sz w:val="24"/>
          <w:szCs w:val="24"/>
          <w:lang w:val="lv-LV"/>
        </w:rPr>
      </w:pPr>
      <w:r w:rsidRPr="00C72099">
        <w:rPr>
          <w:sz w:val="24"/>
          <w:szCs w:val="24"/>
          <w:lang w:val="lv-LV"/>
        </w:rPr>
        <w:t>Kandidāts var tikt izslēgts no dalības sarunu procedūrā, ja kandidāts nav nodrošinājis uzticamību ADJIL 44.</w:t>
      </w:r>
      <w:r w:rsidRPr="00467DBA">
        <w:rPr>
          <w:sz w:val="24"/>
          <w:szCs w:val="24"/>
          <w:vertAlign w:val="superscript"/>
          <w:lang w:val="lv-LV"/>
        </w:rPr>
        <w:t>1</w:t>
      </w:r>
      <w:r>
        <w:rPr>
          <w:sz w:val="24"/>
          <w:szCs w:val="24"/>
          <w:lang w:val="lv-LV"/>
        </w:rPr>
        <w:t> </w:t>
      </w:r>
      <w:r w:rsidRPr="00C72099">
        <w:rPr>
          <w:sz w:val="24"/>
          <w:szCs w:val="24"/>
          <w:lang w:val="lv-LV"/>
        </w:rPr>
        <w:t>panta noteiktajā kārtībā un apjomā.</w:t>
      </w:r>
    </w:p>
    <w:p w14:paraId="783AD9F1" w14:textId="77777777" w:rsidR="00245C98" w:rsidRDefault="00245C98" w:rsidP="00FF5F31">
      <w:pPr>
        <w:pStyle w:val="ListParagraph"/>
        <w:spacing w:line="276" w:lineRule="auto"/>
        <w:ind w:left="567" w:right="-1"/>
        <w:jc w:val="both"/>
        <w:rPr>
          <w:sz w:val="24"/>
          <w:szCs w:val="24"/>
          <w:lang w:val="lv-LV"/>
        </w:rPr>
      </w:pPr>
    </w:p>
    <w:p w14:paraId="40E1EDBD" w14:textId="77777777" w:rsidR="00D34D3E" w:rsidRPr="0055157E" w:rsidRDefault="00D34D3E" w:rsidP="0055157E">
      <w:pPr>
        <w:pStyle w:val="ListParagraph"/>
        <w:spacing w:after="120" w:line="276" w:lineRule="auto"/>
        <w:ind w:left="357" w:right="-1"/>
        <w:contextualSpacing w:val="0"/>
        <w:jc w:val="center"/>
        <w:rPr>
          <w:sz w:val="24"/>
          <w:szCs w:val="24"/>
          <w:lang w:val="lv-LV"/>
        </w:rPr>
      </w:pPr>
    </w:p>
    <w:p w14:paraId="23E2693A" w14:textId="77777777" w:rsidR="00D34D3E" w:rsidRPr="0055157E" w:rsidRDefault="00D34D3E" w:rsidP="0055157E">
      <w:pPr>
        <w:pStyle w:val="ListParagraph"/>
        <w:spacing w:after="120" w:line="276" w:lineRule="auto"/>
        <w:ind w:left="357" w:right="-1"/>
        <w:contextualSpacing w:val="0"/>
        <w:jc w:val="center"/>
        <w:rPr>
          <w:sz w:val="24"/>
          <w:szCs w:val="24"/>
          <w:lang w:val="lv-LV"/>
        </w:rPr>
      </w:pPr>
    </w:p>
    <w:p w14:paraId="071B2EDD" w14:textId="366A3790" w:rsidR="001B1010" w:rsidRPr="002250F1" w:rsidRDefault="001B1010" w:rsidP="00FF5F31">
      <w:pPr>
        <w:pStyle w:val="ListParagraph"/>
        <w:numPr>
          <w:ilvl w:val="0"/>
          <w:numId w:val="37"/>
        </w:numPr>
        <w:spacing w:after="120" w:line="276" w:lineRule="auto"/>
        <w:ind w:left="357" w:right="-1" w:hanging="357"/>
        <w:contextualSpacing w:val="0"/>
        <w:jc w:val="center"/>
        <w:rPr>
          <w:sz w:val="24"/>
          <w:szCs w:val="24"/>
          <w:lang w:val="lv-LV"/>
        </w:rPr>
      </w:pPr>
      <w:r w:rsidRPr="002250F1">
        <w:rPr>
          <w:b/>
          <w:sz w:val="24"/>
          <w:szCs w:val="24"/>
          <w:lang w:val="lv-LV"/>
        </w:rPr>
        <w:t>PIEDĀVĀJUMU IESNIEGŠANA</w:t>
      </w:r>
    </w:p>
    <w:p w14:paraId="6C027A79" w14:textId="77777777" w:rsidR="007045E3" w:rsidRPr="00C72099" w:rsidRDefault="007045E3" w:rsidP="0055157E">
      <w:pPr>
        <w:pStyle w:val="ListParagraph"/>
        <w:numPr>
          <w:ilvl w:val="1"/>
          <w:numId w:val="37"/>
        </w:numPr>
        <w:spacing w:line="276" w:lineRule="auto"/>
        <w:ind w:left="567" w:right="-1"/>
        <w:jc w:val="both"/>
        <w:rPr>
          <w:sz w:val="24"/>
          <w:szCs w:val="24"/>
          <w:lang w:val="lv-LV"/>
        </w:rPr>
      </w:pPr>
      <w:r w:rsidRPr="00C72099">
        <w:rPr>
          <w:sz w:val="24"/>
          <w:szCs w:val="24"/>
          <w:lang w:val="lv-LV"/>
        </w:rPr>
        <w:t>Kandidāti, kuri atbilst kandidātu atlases prasībām un uz kuriem nav attiecināmi ADJIL 44.</w:t>
      </w:r>
      <w:r>
        <w:rPr>
          <w:sz w:val="24"/>
          <w:szCs w:val="24"/>
          <w:lang w:val="lv-LV"/>
        </w:rPr>
        <w:t> </w:t>
      </w:r>
      <w:r w:rsidRPr="00C72099">
        <w:rPr>
          <w:sz w:val="24"/>
          <w:szCs w:val="24"/>
          <w:lang w:val="lv-LV"/>
        </w:rPr>
        <w:t>panta otrajā daļā minētie izslēgšanas iemesli, tiks uzaicināti piedalīties sarunu procedūrā un iesniegt piedāvājumu (tehnisko un finanšu piedāvājumu).</w:t>
      </w:r>
    </w:p>
    <w:p w14:paraId="362170B7" w14:textId="175963B7" w:rsidR="007045E3" w:rsidRPr="00C72099" w:rsidRDefault="007045E3" w:rsidP="0055157E">
      <w:pPr>
        <w:pStyle w:val="ListParagraph"/>
        <w:numPr>
          <w:ilvl w:val="1"/>
          <w:numId w:val="37"/>
        </w:numPr>
        <w:spacing w:line="276" w:lineRule="auto"/>
        <w:ind w:left="567" w:right="-1"/>
        <w:jc w:val="both"/>
        <w:rPr>
          <w:sz w:val="24"/>
          <w:szCs w:val="24"/>
          <w:lang w:val="lv-LV"/>
        </w:rPr>
      </w:pPr>
      <w:r w:rsidRPr="00C72099">
        <w:rPr>
          <w:sz w:val="24"/>
          <w:szCs w:val="24"/>
          <w:lang w:val="lv-LV"/>
        </w:rPr>
        <w:t xml:space="preserve">Pirms uzaicinājuma vēstules nosūtīšanas (ar piedāvājuma iesniegšanas noteikumiem un tehnisko specifikāciju pielikumā), piedāvājumu iesniegšanas termiņš var tikt saskaņots elektroniski ar </w:t>
      </w:r>
      <w:r w:rsidR="00D130A5">
        <w:rPr>
          <w:sz w:val="24"/>
          <w:szCs w:val="24"/>
          <w:lang w:val="lv-LV"/>
        </w:rPr>
        <w:t>p</w:t>
      </w:r>
      <w:r w:rsidRPr="00C72099">
        <w:rPr>
          <w:sz w:val="24"/>
          <w:szCs w:val="24"/>
          <w:lang w:val="lv-LV"/>
        </w:rPr>
        <w:t>ieteikumā norādīto kontaktpersonu. Ja nav iespējams vienoties par piedāvājumu iesniegšanas termiņu ar visiem kandidātiem, tad piedāvājumu iesniegšanas termiņš tiek noteikts ne īsāks kā 30 (trīsdesmit) dienas no uzaicinājuma iesniegt piedāvājumu izsūtīšanas dienas.</w:t>
      </w:r>
    </w:p>
    <w:p w14:paraId="3BEDE097" w14:textId="77777777" w:rsidR="007045E3" w:rsidRPr="00C72099" w:rsidRDefault="007045E3" w:rsidP="0055157E">
      <w:pPr>
        <w:pStyle w:val="ListParagraph"/>
        <w:numPr>
          <w:ilvl w:val="1"/>
          <w:numId w:val="37"/>
        </w:numPr>
        <w:spacing w:line="276" w:lineRule="auto"/>
        <w:ind w:left="567" w:right="-1"/>
        <w:jc w:val="both"/>
        <w:rPr>
          <w:sz w:val="24"/>
          <w:szCs w:val="24"/>
          <w:lang w:val="lv-LV"/>
        </w:rPr>
      </w:pPr>
      <w:r w:rsidRPr="00C72099">
        <w:rPr>
          <w:sz w:val="24"/>
          <w:szCs w:val="24"/>
          <w:lang w:val="lv-LV"/>
        </w:rPr>
        <w:t>Pretendentiem, kuri tiks uzaicināti iesniegt piedāvājumus: pretendentam būs jāiesniedz tehniskais un finanšu piedāvājums, kas tiks vērtēts saskaņā ar uzaicinājumā noteiktajiem kritērijiem.</w:t>
      </w:r>
    </w:p>
    <w:p w14:paraId="76C1E634" w14:textId="77777777" w:rsidR="001B1010" w:rsidRDefault="001B1010" w:rsidP="00FF5F31">
      <w:pPr>
        <w:pStyle w:val="ListParagraph"/>
        <w:spacing w:line="276" w:lineRule="auto"/>
        <w:ind w:left="567" w:right="-1"/>
        <w:jc w:val="both"/>
        <w:rPr>
          <w:sz w:val="24"/>
          <w:szCs w:val="24"/>
          <w:lang w:val="lv-LV"/>
        </w:rPr>
      </w:pPr>
    </w:p>
    <w:p w14:paraId="07A9519B" w14:textId="77777777" w:rsidR="001B1010" w:rsidRPr="002250F1" w:rsidRDefault="001B1010" w:rsidP="00FF5F31">
      <w:pPr>
        <w:pStyle w:val="ListParagraph"/>
        <w:numPr>
          <w:ilvl w:val="0"/>
          <w:numId w:val="37"/>
        </w:numPr>
        <w:spacing w:after="120" w:line="276" w:lineRule="auto"/>
        <w:ind w:left="357" w:right="-1" w:hanging="357"/>
        <w:contextualSpacing w:val="0"/>
        <w:jc w:val="center"/>
        <w:rPr>
          <w:sz w:val="24"/>
          <w:szCs w:val="24"/>
          <w:lang w:val="lv-LV"/>
        </w:rPr>
      </w:pPr>
      <w:r w:rsidRPr="002250F1">
        <w:rPr>
          <w:b/>
          <w:sz w:val="24"/>
          <w:szCs w:val="24"/>
          <w:lang w:val="lv-LV"/>
        </w:rPr>
        <w:t>IEPIRKUMA KOMISIJAS TIESĪBAS UN PIENĀKUMI</w:t>
      </w:r>
    </w:p>
    <w:p w14:paraId="05AC4C67" w14:textId="58D29B44" w:rsidR="001B1010" w:rsidRPr="00E022A2" w:rsidRDefault="001B1010" w:rsidP="00DB5F98">
      <w:pPr>
        <w:pStyle w:val="ListParagraph"/>
        <w:numPr>
          <w:ilvl w:val="1"/>
          <w:numId w:val="37"/>
        </w:numPr>
        <w:spacing w:line="276" w:lineRule="auto"/>
        <w:ind w:left="567" w:right="-1" w:hanging="567"/>
        <w:jc w:val="both"/>
        <w:rPr>
          <w:sz w:val="24"/>
          <w:szCs w:val="24"/>
          <w:lang w:val="lv-LV"/>
        </w:rPr>
      </w:pPr>
      <w:r w:rsidRPr="002250F1">
        <w:rPr>
          <w:sz w:val="24"/>
          <w:szCs w:val="24"/>
          <w:lang w:val="lv-LV"/>
        </w:rPr>
        <w:t xml:space="preserve">Komisija darbojas </w:t>
      </w:r>
      <w:r w:rsidRPr="00E022A2">
        <w:rPr>
          <w:sz w:val="24"/>
          <w:szCs w:val="24"/>
          <w:lang w:val="lv-LV"/>
        </w:rPr>
        <w:t>saskaņā ar ADJIL, sarunu procedūras nolikumu un Centra 202</w:t>
      </w:r>
      <w:r w:rsidR="00E61F01">
        <w:rPr>
          <w:sz w:val="24"/>
          <w:szCs w:val="24"/>
          <w:lang w:val="lv-LV"/>
        </w:rPr>
        <w:t>6</w:t>
      </w:r>
      <w:r w:rsidRPr="00E022A2">
        <w:rPr>
          <w:sz w:val="24"/>
          <w:szCs w:val="24"/>
          <w:lang w:val="lv-LV"/>
        </w:rPr>
        <w:t xml:space="preserve">. gada </w:t>
      </w:r>
      <w:r w:rsidR="00D0185F">
        <w:rPr>
          <w:sz w:val="24"/>
          <w:szCs w:val="24"/>
          <w:lang w:val="lv-LV"/>
        </w:rPr>
        <w:t>1</w:t>
      </w:r>
      <w:r w:rsidR="00E61F01">
        <w:rPr>
          <w:sz w:val="24"/>
          <w:szCs w:val="24"/>
          <w:lang w:val="lv-LV"/>
        </w:rPr>
        <w:t>1</w:t>
      </w:r>
      <w:r w:rsidRPr="00E022A2">
        <w:rPr>
          <w:sz w:val="24"/>
          <w:szCs w:val="24"/>
          <w:lang w:val="lv-LV"/>
        </w:rPr>
        <w:t>. </w:t>
      </w:r>
      <w:r w:rsidR="00E61F01">
        <w:rPr>
          <w:sz w:val="24"/>
          <w:szCs w:val="24"/>
          <w:lang w:val="lv-LV"/>
        </w:rPr>
        <w:t>maija</w:t>
      </w:r>
      <w:r w:rsidRPr="00E022A2">
        <w:rPr>
          <w:sz w:val="24"/>
          <w:szCs w:val="24"/>
          <w:lang w:val="lv-LV"/>
        </w:rPr>
        <w:t xml:space="preserve"> rīkojumu Nr.</w:t>
      </w:r>
      <w:r>
        <w:rPr>
          <w:sz w:val="24"/>
          <w:szCs w:val="24"/>
          <w:lang w:val="lv-LV"/>
        </w:rPr>
        <w:t> </w:t>
      </w:r>
      <w:r w:rsidRPr="00E022A2">
        <w:rPr>
          <w:sz w:val="24"/>
          <w:szCs w:val="24"/>
          <w:lang w:val="lv-LV"/>
        </w:rPr>
        <w:t>RPDJ/202</w:t>
      </w:r>
      <w:r w:rsidR="00E61F01">
        <w:rPr>
          <w:sz w:val="24"/>
          <w:szCs w:val="24"/>
          <w:lang w:val="lv-LV"/>
        </w:rPr>
        <w:t>6</w:t>
      </w:r>
      <w:r w:rsidRPr="00E022A2">
        <w:rPr>
          <w:sz w:val="24"/>
          <w:szCs w:val="24"/>
          <w:lang w:val="lv-LV"/>
        </w:rPr>
        <w:t>-</w:t>
      </w:r>
      <w:r w:rsidR="00D0185F">
        <w:rPr>
          <w:sz w:val="24"/>
          <w:szCs w:val="24"/>
          <w:lang w:val="lv-LV"/>
        </w:rPr>
        <w:t>1</w:t>
      </w:r>
      <w:r w:rsidR="00E61F01">
        <w:rPr>
          <w:sz w:val="24"/>
          <w:szCs w:val="24"/>
          <w:lang w:val="lv-LV"/>
        </w:rPr>
        <w:t>20</w:t>
      </w:r>
      <w:r w:rsidRPr="00E022A2">
        <w:rPr>
          <w:sz w:val="24"/>
          <w:szCs w:val="24"/>
          <w:lang w:val="lv-LV"/>
        </w:rPr>
        <w:t>.</w:t>
      </w:r>
    </w:p>
    <w:p w14:paraId="3DFBBB86" w14:textId="77777777" w:rsidR="001B1010" w:rsidRPr="00E022A2" w:rsidRDefault="001B1010">
      <w:pPr>
        <w:pStyle w:val="ListParagraph"/>
        <w:numPr>
          <w:ilvl w:val="1"/>
          <w:numId w:val="37"/>
        </w:numPr>
        <w:spacing w:line="276" w:lineRule="auto"/>
        <w:ind w:left="567" w:right="-1" w:hanging="567"/>
        <w:jc w:val="both"/>
        <w:rPr>
          <w:sz w:val="24"/>
          <w:szCs w:val="24"/>
          <w:lang w:val="lv-LV"/>
        </w:rPr>
      </w:pPr>
      <w:r w:rsidRPr="00E022A2">
        <w:rPr>
          <w:sz w:val="24"/>
          <w:szCs w:val="24"/>
          <w:lang w:val="lv-LV"/>
        </w:rPr>
        <w:t>Komisijas tiesības:</w:t>
      </w:r>
    </w:p>
    <w:p w14:paraId="7D55CEAE" w14:textId="77777777" w:rsidR="001B1010" w:rsidRDefault="001B1010">
      <w:pPr>
        <w:pStyle w:val="ListParagraph"/>
        <w:numPr>
          <w:ilvl w:val="2"/>
          <w:numId w:val="37"/>
        </w:numPr>
        <w:spacing w:line="276" w:lineRule="auto"/>
        <w:ind w:left="1276" w:right="-1" w:hanging="709"/>
        <w:jc w:val="both"/>
        <w:rPr>
          <w:sz w:val="24"/>
          <w:szCs w:val="24"/>
          <w:lang w:val="lv-LV"/>
        </w:rPr>
      </w:pPr>
      <w:r w:rsidRPr="00E022A2">
        <w:rPr>
          <w:sz w:val="24"/>
          <w:szCs w:val="24"/>
          <w:lang w:val="lv-LV"/>
        </w:rPr>
        <w:t>rakstiski pieprasīt precizēt iesniegto informāciju un sniegt detalizētus</w:t>
      </w:r>
      <w:r w:rsidRPr="002250F1">
        <w:rPr>
          <w:sz w:val="24"/>
          <w:szCs w:val="24"/>
          <w:lang w:val="lv-LV"/>
        </w:rPr>
        <w:t xml:space="preserve"> paskaidrojumus;</w:t>
      </w:r>
    </w:p>
    <w:p w14:paraId="5FE6E298" w14:textId="77777777" w:rsidR="001B1010" w:rsidRDefault="001B1010">
      <w:pPr>
        <w:pStyle w:val="ListParagraph"/>
        <w:numPr>
          <w:ilvl w:val="2"/>
          <w:numId w:val="37"/>
        </w:numPr>
        <w:spacing w:line="276" w:lineRule="auto"/>
        <w:ind w:left="1276" w:right="-1" w:hanging="709"/>
        <w:jc w:val="both"/>
        <w:rPr>
          <w:sz w:val="24"/>
          <w:szCs w:val="24"/>
          <w:lang w:val="lv-LV"/>
        </w:rPr>
      </w:pPr>
      <w:r w:rsidRPr="004A3186">
        <w:rPr>
          <w:sz w:val="24"/>
          <w:szCs w:val="24"/>
          <w:lang w:val="lv-LV"/>
        </w:rPr>
        <w:t xml:space="preserve">pārbaudīt visu kandidāta sniegto ziņu patiesumu un pieprasīt, lai kandidāts apstiprina informācijas patiesumu un/vai uzrāda apstiprinošā dokumenta oriģinālu, vai iesniedz normatīvajos aktos noteiktā kārtībā apliecinātu dokumenta kopiju; </w:t>
      </w:r>
    </w:p>
    <w:p w14:paraId="378FC4F3" w14:textId="77777777" w:rsidR="001B1010" w:rsidRPr="004A3186" w:rsidRDefault="001B1010">
      <w:pPr>
        <w:pStyle w:val="ListParagraph"/>
        <w:numPr>
          <w:ilvl w:val="2"/>
          <w:numId w:val="37"/>
        </w:numPr>
        <w:spacing w:line="276" w:lineRule="auto"/>
        <w:ind w:left="1276" w:right="-1" w:hanging="709"/>
        <w:jc w:val="both"/>
        <w:rPr>
          <w:sz w:val="24"/>
          <w:szCs w:val="24"/>
          <w:lang w:val="lv-LV"/>
        </w:rPr>
      </w:pPr>
      <w:r w:rsidRPr="004A3186">
        <w:rPr>
          <w:sz w:val="24"/>
          <w:szCs w:val="24"/>
          <w:lang w:val="lv-LV"/>
        </w:rPr>
        <w:t xml:space="preserve">noraidīt </w:t>
      </w:r>
      <w:r>
        <w:rPr>
          <w:sz w:val="24"/>
          <w:szCs w:val="24"/>
          <w:lang w:val="lv-LV"/>
        </w:rPr>
        <w:t>kandidātu</w:t>
      </w:r>
      <w:r w:rsidRPr="004A3186">
        <w:rPr>
          <w:sz w:val="24"/>
          <w:szCs w:val="24"/>
          <w:lang w:val="lv-LV"/>
        </w:rPr>
        <w:t xml:space="preserve"> un tā </w:t>
      </w:r>
      <w:r>
        <w:rPr>
          <w:sz w:val="24"/>
          <w:szCs w:val="24"/>
          <w:lang w:val="lv-LV"/>
        </w:rPr>
        <w:t>pieteikumu</w:t>
      </w:r>
      <w:r w:rsidRPr="004A3186">
        <w:rPr>
          <w:sz w:val="24"/>
          <w:szCs w:val="24"/>
          <w:lang w:val="lv-LV"/>
        </w:rPr>
        <w:t xml:space="preserve"> tālāk nevērtēt, ja </w:t>
      </w:r>
      <w:r>
        <w:rPr>
          <w:sz w:val="24"/>
          <w:szCs w:val="24"/>
          <w:lang w:val="lv-LV"/>
        </w:rPr>
        <w:t>kandidāts</w:t>
      </w:r>
      <w:r w:rsidRPr="004A3186">
        <w:rPr>
          <w:sz w:val="24"/>
          <w:szCs w:val="24"/>
          <w:lang w:val="lv-LV"/>
        </w:rPr>
        <w:t xml:space="preserve"> iepirkuma komisijas noteiktajā termiņā nav sniedzis iepirkuma komisijas pieprasīto precizējošo informāciju, kā rezultātā iepirkuma komisija nevar izvērtēt </w:t>
      </w:r>
      <w:r>
        <w:rPr>
          <w:sz w:val="24"/>
          <w:szCs w:val="24"/>
          <w:lang w:val="lv-LV"/>
        </w:rPr>
        <w:t>kandidāta</w:t>
      </w:r>
      <w:r w:rsidRPr="004A3186">
        <w:rPr>
          <w:sz w:val="24"/>
          <w:szCs w:val="24"/>
          <w:lang w:val="lv-LV"/>
        </w:rPr>
        <w:t xml:space="preserve"> iesniegtā </w:t>
      </w:r>
      <w:r>
        <w:rPr>
          <w:sz w:val="24"/>
          <w:szCs w:val="24"/>
          <w:lang w:val="lv-LV"/>
        </w:rPr>
        <w:t xml:space="preserve">pieteikuma </w:t>
      </w:r>
      <w:r w:rsidRPr="004A3186">
        <w:rPr>
          <w:sz w:val="24"/>
          <w:szCs w:val="24"/>
          <w:lang w:val="lv-LV"/>
        </w:rPr>
        <w:t xml:space="preserve">atbilstību </w:t>
      </w:r>
      <w:r>
        <w:rPr>
          <w:sz w:val="24"/>
          <w:szCs w:val="24"/>
          <w:lang w:val="lv-LV"/>
        </w:rPr>
        <w:t>nolikumā</w:t>
      </w:r>
      <w:r w:rsidRPr="004A3186">
        <w:rPr>
          <w:sz w:val="24"/>
          <w:szCs w:val="24"/>
          <w:lang w:val="lv-LV"/>
        </w:rPr>
        <w:t xml:space="preserve"> noteiktajām prasībām.</w:t>
      </w:r>
    </w:p>
    <w:p w14:paraId="21836F0D" w14:textId="77777777" w:rsidR="001B1010" w:rsidRPr="002250F1" w:rsidRDefault="001B1010">
      <w:pPr>
        <w:pStyle w:val="ListParagraph"/>
        <w:numPr>
          <w:ilvl w:val="2"/>
          <w:numId w:val="37"/>
        </w:numPr>
        <w:spacing w:line="276" w:lineRule="auto"/>
        <w:ind w:left="1276" w:right="-1" w:hanging="709"/>
        <w:jc w:val="both"/>
        <w:rPr>
          <w:sz w:val="24"/>
          <w:szCs w:val="24"/>
          <w:lang w:val="lv-LV"/>
        </w:rPr>
      </w:pPr>
      <w:r w:rsidRPr="002250F1">
        <w:rPr>
          <w:sz w:val="24"/>
          <w:szCs w:val="24"/>
          <w:lang w:val="lv-LV"/>
        </w:rPr>
        <w:t>pieaicināt komisijas darbā ekspertus ar padomdevēja tiesībām;</w:t>
      </w:r>
    </w:p>
    <w:p w14:paraId="4A481838" w14:textId="77777777" w:rsidR="001B1010" w:rsidRPr="002250F1" w:rsidRDefault="001B1010">
      <w:pPr>
        <w:pStyle w:val="ListParagraph"/>
        <w:numPr>
          <w:ilvl w:val="2"/>
          <w:numId w:val="37"/>
        </w:numPr>
        <w:spacing w:line="276" w:lineRule="auto"/>
        <w:ind w:left="1276" w:right="-1" w:hanging="709"/>
        <w:jc w:val="both"/>
        <w:rPr>
          <w:sz w:val="24"/>
          <w:szCs w:val="24"/>
          <w:lang w:val="lv-LV"/>
        </w:rPr>
      </w:pPr>
      <w:r w:rsidRPr="002250F1">
        <w:rPr>
          <w:sz w:val="24"/>
          <w:szCs w:val="24"/>
          <w:lang w:val="lv-LV"/>
        </w:rPr>
        <w:t>veikt citas darbības saskaņā ar ADJIL, citiem normatīvajiem aktiem un šo nolikumu.</w:t>
      </w:r>
    </w:p>
    <w:p w14:paraId="4AD5F5A8" w14:textId="77777777" w:rsidR="001B1010" w:rsidRPr="002250F1" w:rsidRDefault="001B1010">
      <w:pPr>
        <w:pStyle w:val="ListParagraph"/>
        <w:numPr>
          <w:ilvl w:val="1"/>
          <w:numId w:val="37"/>
        </w:numPr>
        <w:spacing w:line="276" w:lineRule="auto"/>
        <w:ind w:left="567" w:right="-1" w:hanging="567"/>
        <w:jc w:val="both"/>
        <w:rPr>
          <w:sz w:val="24"/>
          <w:szCs w:val="24"/>
          <w:lang w:val="lv-LV"/>
        </w:rPr>
      </w:pPr>
      <w:r w:rsidRPr="002250F1">
        <w:rPr>
          <w:sz w:val="24"/>
          <w:szCs w:val="24"/>
          <w:lang w:val="lv-LV"/>
        </w:rPr>
        <w:t>Komisijas pienākumi:</w:t>
      </w:r>
    </w:p>
    <w:p w14:paraId="0D3E1BA8" w14:textId="77777777" w:rsidR="001B1010" w:rsidRPr="002250F1" w:rsidRDefault="001B1010">
      <w:pPr>
        <w:pStyle w:val="ListParagraph"/>
        <w:numPr>
          <w:ilvl w:val="2"/>
          <w:numId w:val="37"/>
        </w:numPr>
        <w:spacing w:line="276" w:lineRule="auto"/>
        <w:ind w:left="1276" w:right="-1" w:hanging="709"/>
        <w:jc w:val="both"/>
        <w:rPr>
          <w:sz w:val="24"/>
          <w:szCs w:val="24"/>
          <w:lang w:val="lv-LV"/>
        </w:rPr>
      </w:pPr>
      <w:r w:rsidRPr="002250F1">
        <w:rPr>
          <w:sz w:val="24"/>
          <w:szCs w:val="24"/>
          <w:lang w:val="lv-LV"/>
        </w:rPr>
        <w:t>izskatīt kandidātu iesniegtos pieteikumus, kuri iesniegti noteiktajā pieteikumu iesniegšanas termiņā;</w:t>
      </w:r>
    </w:p>
    <w:p w14:paraId="22B7A58B" w14:textId="77777777" w:rsidR="001B1010" w:rsidRPr="002250F1" w:rsidRDefault="001B1010">
      <w:pPr>
        <w:pStyle w:val="ListParagraph"/>
        <w:numPr>
          <w:ilvl w:val="2"/>
          <w:numId w:val="37"/>
        </w:numPr>
        <w:spacing w:line="276" w:lineRule="auto"/>
        <w:ind w:left="1276" w:right="-1" w:hanging="709"/>
        <w:jc w:val="both"/>
        <w:rPr>
          <w:sz w:val="24"/>
          <w:szCs w:val="24"/>
          <w:lang w:val="lv-LV"/>
        </w:rPr>
      </w:pPr>
      <w:r w:rsidRPr="002250F1">
        <w:rPr>
          <w:sz w:val="24"/>
          <w:szCs w:val="24"/>
          <w:lang w:val="lv-LV"/>
        </w:rPr>
        <w:t>pieņemt lēmumu par sarunu procedūras rezultātiem;</w:t>
      </w:r>
    </w:p>
    <w:p w14:paraId="6609507C" w14:textId="3A525432" w:rsidR="001B1010" w:rsidRPr="00D0185F" w:rsidRDefault="001B1010">
      <w:pPr>
        <w:pStyle w:val="ListParagraph"/>
        <w:numPr>
          <w:ilvl w:val="2"/>
          <w:numId w:val="37"/>
        </w:numPr>
        <w:spacing w:after="240" w:line="276" w:lineRule="auto"/>
        <w:ind w:left="1276" w:hanging="709"/>
        <w:contextualSpacing w:val="0"/>
        <w:jc w:val="both"/>
        <w:rPr>
          <w:sz w:val="24"/>
          <w:szCs w:val="24"/>
          <w:lang w:val="lv-LV"/>
        </w:rPr>
      </w:pPr>
      <w:r w:rsidRPr="002250F1">
        <w:rPr>
          <w:sz w:val="24"/>
          <w:szCs w:val="24"/>
          <w:lang w:val="lv-LV"/>
        </w:rPr>
        <w:t>veikt citas darbības saskaņā ar ADJIL, citiem normatīvajiem aktiem un šo nolikumu.</w:t>
      </w:r>
    </w:p>
    <w:p w14:paraId="0E618E2D" w14:textId="77777777" w:rsidR="001B1010" w:rsidRPr="002250F1" w:rsidRDefault="001B1010">
      <w:pPr>
        <w:pStyle w:val="ListParagraph"/>
        <w:numPr>
          <w:ilvl w:val="0"/>
          <w:numId w:val="37"/>
        </w:numPr>
        <w:spacing w:after="120" w:line="276" w:lineRule="auto"/>
        <w:ind w:left="357" w:right="-1" w:hanging="357"/>
        <w:contextualSpacing w:val="0"/>
        <w:jc w:val="center"/>
        <w:rPr>
          <w:sz w:val="24"/>
          <w:szCs w:val="24"/>
          <w:lang w:val="lv-LV"/>
        </w:rPr>
      </w:pPr>
      <w:r w:rsidRPr="002250F1">
        <w:rPr>
          <w:b/>
          <w:sz w:val="24"/>
          <w:szCs w:val="24"/>
          <w:lang w:val="lv-LV"/>
        </w:rPr>
        <w:t>KANDIDĀTA TIESĪBAS UN PIENĀKUMI</w:t>
      </w:r>
    </w:p>
    <w:p w14:paraId="4F9801C1" w14:textId="77777777" w:rsidR="001B1010" w:rsidRPr="002250F1" w:rsidRDefault="001B1010">
      <w:pPr>
        <w:pStyle w:val="ListParagraph"/>
        <w:numPr>
          <w:ilvl w:val="1"/>
          <w:numId w:val="37"/>
        </w:numPr>
        <w:spacing w:line="276" w:lineRule="auto"/>
        <w:ind w:left="567" w:right="-1" w:hanging="567"/>
        <w:jc w:val="both"/>
        <w:rPr>
          <w:sz w:val="24"/>
          <w:szCs w:val="24"/>
          <w:lang w:val="lv-LV"/>
        </w:rPr>
      </w:pPr>
      <w:r w:rsidRPr="002250F1">
        <w:rPr>
          <w:sz w:val="24"/>
          <w:szCs w:val="24"/>
          <w:lang w:val="lv-LV"/>
        </w:rPr>
        <w:t>Kandidāta tiesības:</w:t>
      </w:r>
    </w:p>
    <w:p w14:paraId="158825CD" w14:textId="77777777" w:rsidR="001B1010" w:rsidRPr="002250F1" w:rsidRDefault="001B1010">
      <w:pPr>
        <w:pStyle w:val="ListParagraph"/>
        <w:numPr>
          <w:ilvl w:val="2"/>
          <w:numId w:val="37"/>
        </w:numPr>
        <w:spacing w:line="276" w:lineRule="auto"/>
        <w:ind w:left="1276" w:right="-1" w:hanging="709"/>
        <w:jc w:val="both"/>
        <w:rPr>
          <w:sz w:val="24"/>
          <w:szCs w:val="24"/>
          <w:lang w:val="lv-LV"/>
        </w:rPr>
      </w:pPr>
      <w:r w:rsidRPr="002250F1">
        <w:rPr>
          <w:sz w:val="24"/>
          <w:szCs w:val="24"/>
          <w:lang w:val="lv-LV"/>
        </w:rPr>
        <w:lastRenderedPageBreak/>
        <w:t xml:space="preserve">laikus pieprasīt komisijai papildu informāciju par nolikumu, iesniedzot </w:t>
      </w:r>
      <w:r>
        <w:rPr>
          <w:sz w:val="24"/>
          <w:szCs w:val="24"/>
          <w:lang w:val="lv-LV"/>
        </w:rPr>
        <w:t>rakstveida</w:t>
      </w:r>
      <w:r w:rsidRPr="002250F1">
        <w:rPr>
          <w:sz w:val="24"/>
          <w:szCs w:val="24"/>
          <w:lang w:val="lv-LV"/>
        </w:rPr>
        <w:t xml:space="preserve"> pieprasījumu;</w:t>
      </w:r>
    </w:p>
    <w:p w14:paraId="59947212" w14:textId="77777777" w:rsidR="001B1010" w:rsidRPr="002250F1" w:rsidRDefault="001B1010">
      <w:pPr>
        <w:pStyle w:val="ListParagraph"/>
        <w:numPr>
          <w:ilvl w:val="2"/>
          <w:numId w:val="37"/>
        </w:numPr>
        <w:spacing w:line="276" w:lineRule="auto"/>
        <w:ind w:left="1276" w:right="-1" w:hanging="709"/>
        <w:jc w:val="both"/>
        <w:rPr>
          <w:sz w:val="24"/>
          <w:szCs w:val="24"/>
          <w:lang w:val="lv-LV"/>
        </w:rPr>
      </w:pPr>
      <w:r w:rsidRPr="002250F1">
        <w:rPr>
          <w:sz w:val="24"/>
          <w:szCs w:val="24"/>
          <w:lang w:val="lv-LV"/>
        </w:rPr>
        <w:t>veikt citas darbības saskaņā ar ADJIL, citiem normatīvajiem aktiem un šo nolikumu.</w:t>
      </w:r>
    </w:p>
    <w:p w14:paraId="2EE8FC13" w14:textId="77777777" w:rsidR="001B1010" w:rsidRPr="002250F1" w:rsidRDefault="001B1010">
      <w:pPr>
        <w:pStyle w:val="ListParagraph"/>
        <w:numPr>
          <w:ilvl w:val="1"/>
          <w:numId w:val="37"/>
        </w:numPr>
        <w:spacing w:line="276" w:lineRule="auto"/>
        <w:ind w:left="567" w:right="-1" w:hanging="567"/>
        <w:jc w:val="both"/>
        <w:rPr>
          <w:sz w:val="24"/>
          <w:szCs w:val="24"/>
          <w:lang w:val="lv-LV"/>
        </w:rPr>
      </w:pPr>
      <w:r w:rsidRPr="002250F1">
        <w:rPr>
          <w:sz w:val="24"/>
          <w:szCs w:val="24"/>
          <w:lang w:val="lv-LV"/>
        </w:rPr>
        <w:t>Kandidāta pienākumi:</w:t>
      </w:r>
    </w:p>
    <w:p w14:paraId="3B1B2F15" w14:textId="77777777" w:rsidR="001B1010" w:rsidRPr="002250F1" w:rsidRDefault="001B1010">
      <w:pPr>
        <w:pStyle w:val="ListParagraph"/>
        <w:numPr>
          <w:ilvl w:val="2"/>
          <w:numId w:val="37"/>
        </w:numPr>
        <w:spacing w:line="276" w:lineRule="auto"/>
        <w:ind w:left="1276" w:right="-1" w:hanging="709"/>
        <w:jc w:val="both"/>
        <w:rPr>
          <w:sz w:val="24"/>
          <w:szCs w:val="24"/>
          <w:lang w:val="lv-LV"/>
        </w:rPr>
      </w:pPr>
      <w:r>
        <w:rPr>
          <w:sz w:val="24"/>
          <w:szCs w:val="24"/>
          <w:lang w:val="lv-LV"/>
        </w:rPr>
        <w:t>l</w:t>
      </w:r>
      <w:r w:rsidRPr="002250F1">
        <w:rPr>
          <w:sz w:val="24"/>
          <w:szCs w:val="24"/>
          <w:lang w:val="lv-LV"/>
        </w:rPr>
        <w:t>ejupielādējot sarunu procedūras nolikumu</w:t>
      </w:r>
      <w:r>
        <w:rPr>
          <w:sz w:val="24"/>
          <w:szCs w:val="24"/>
          <w:lang w:val="lv-LV"/>
        </w:rPr>
        <w:t>,</w:t>
      </w:r>
      <w:r w:rsidRPr="002250F1">
        <w:rPr>
          <w:sz w:val="24"/>
          <w:szCs w:val="24"/>
          <w:lang w:val="lv-LV"/>
        </w:rPr>
        <w:t xml:space="preserve"> ieinteresētais piegādātājs apņemas sekot līdzi turpmākajām izmaiņām sarunu procedūras nolikumā, kā arī iepirkuma komisijas sniegtajām atbildēm uz ieinteresēto piegādātāju jautājumiem, kas tiks publicētas </w:t>
      </w:r>
      <w:r>
        <w:rPr>
          <w:sz w:val="24"/>
          <w:szCs w:val="24"/>
          <w:lang w:val="lv-LV"/>
        </w:rPr>
        <w:t>Elektronisko iepirkumu sistēmas</w:t>
      </w:r>
      <w:r w:rsidRPr="002250F1">
        <w:rPr>
          <w:sz w:val="24"/>
          <w:szCs w:val="24"/>
          <w:lang w:val="lv-LV"/>
        </w:rPr>
        <w:t xml:space="preserve"> tīmekļvietnē </w:t>
      </w:r>
      <w:hyperlink r:id="rId11" w:history="1">
        <w:r w:rsidRPr="0019377A">
          <w:rPr>
            <w:rStyle w:val="Hyperlink"/>
            <w:sz w:val="24"/>
            <w:szCs w:val="24"/>
            <w:lang w:val="lv-LV"/>
          </w:rPr>
          <w:t>www.eis.gov.lv</w:t>
        </w:r>
      </w:hyperlink>
      <w:r>
        <w:rPr>
          <w:sz w:val="24"/>
          <w:szCs w:val="24"/>
          <w:lang w:val="lv-LV"/>
        </w:rPr>
        <w:t xml:space="preserve"> sadaļā „e-konkursi</w:t>
      </w:r>
      <w:r w:rsidRPr="002250F1">
        <w:rPr>
          <w:sz w:val="24"/>
          <w:szCs w:val="24"/>
          <w:lang w:val="lv-LV"/>
        </w:rPr>
        <w:t>” pie sarunu procedūras nolikuma</w:t>
      </w:r>
      <w:r>
        <w:rPr>
          <w:sz w:val="24"/>
          <w:szCs w:val="24"/>
          <w:lang w:val="lv-LV"/>
        </w:rPr>
        <w:t>;</w:t>
      </w:r>
    </w:p>
    <w:p w14:paraId="1CEA0BBA" w14:textId="77777777" w:rsidR="001B1010" w:rsidRPr="002250F1" w:rsidRDefault="001B1010">
      <w:pPr>
        <w:pStyle w:val="ListParagraph"/>
        <w:numPr>
          <w:ilvl w:val="2"/>
          <w:numId w:val="37"/>
        </w:numPr>
        <w:spacing w:line="276" w:lineRule="auto"/>
        <w:ind w:left="1276" w:right="-1" w:hanging="709"/>
        <w:jc w:val="both"/>
        <w:rPr>
          <w:sz w:val="24"/>
          <w:szCs w:val="24"/>
          <w:lang w:val="lv-LV"/>
        </w:rPr>
      </w:pPr>
      <w:proofErr w:type="spellStart"/>
      <w:r w:rsidRPr="002250F1">
        <w:rPr>
          <w:sz w:val="24"/>
          <w:szCs w:val="24"/>
          <w:lang w:val="lv-LV"/>
        </w:rPr>
        <w:t>rakstveidā</w:t>
      </w:r>
      <w:proofErr w:type="spellEnd"/>
      <w:r w:rsidRPr="002250F1">
        <w:rPr>
          <w:sz w:val="24"/>
          <w:szCs w:val="24"/>
          <w:lang w:val="lv-LV"/>
        </w:rPr>
        <w:t>, iepirkuma komisijas norādītajā termiņā, sniegt atbildes un paskaidrojumus par pieteikumu uz komisijas uzdotajiem jautājumiem;</w:t>
      </w:r>
    </w:p>
    <w:p w14:paraId="59D0A2E7" w14:textId="77777777" w:rsidR="001B1010" w:rsidRPr="002250F1" w:rsidRDefault="001B1010">
      <w:pPr>
        <w:pStyle w:val="ListParagraph"/>
        <w:numPr>
          <w:ilvl w:val="2"/>
          <w:numId w:val="37"/>
        </w:numPr>
        <w:spacing w:line="276" w:lineRule="auto"/>
        <w:ind w:left="1276" w:right="-1" w:hanging="709"/>
        <w:jc w:val="both"/>
        <w:rPr>
          <w:sz w:val="24"/>
          <w:szCs w:val="24"/>
          <w:lang w:val="lv-LV"/>
        </w:rPr>
      </w:pPr>
      <w:r w:rsidRPr="002250F1">
        <w:rPr>
          <w:sz w:val="24"/>
          <w:szCs w:val="24"/>
          <w:lang w:val="lv-LV"/>
        </w:rPr>
        <w:t>katrs kandidāts līdz ar pieteikuma iesniegšanu apņemas ievērot visus sarunu procedūras nolikumā minētos noteikumus kā pamatu iepirkuma izpildei;</w:t>
      </w:r>
    </w:p>
    <w:p w14:paraId="754125B1" w14:textId="7E475B35" w:rsidR="001B1010" w:rsidRPr="00D0185F" w:rsidRDefault="001B1010">
      <w:pPr>
        <w:pStyle w:val="ListParagraph"/>
        <w:numPr>
          <w:ilvl w:val="2"/>
          <w:numId w:val="37"/>
        </w:numPr>
        <w:spacing w:after="120" w:line="276" w:lineRule="auto"/>
        <w:ind w:left="1276" w:hanging="709"/>
        <w:contextualSpacing w:val="0"/>
        <w:jc w:val="both"/>
        <w:rPr>
          <w:sz w:val="24"/>
          <w:szCs w:val="24"/>
          <w:lang w:val="lv-LV"/>
        </w:rPr>
      </w:pPr>
      <w:r w:rsidRPr="002250F1">
        <w:rPr>
          <w:sz w:val="24"/>
          <w:szCs w:val="24"/>
          <w:lang w:val="lv-LV"/>
        </w:rPr>
        <w:t>veikt citas darbības saskaņā ar ADJIL, citiem normatīvajiem aktiem un šo nolikumu.</w:t>
      </w:r>
    </w:p>
    <w:p w14:paraId="5F4FF375" w14:textId="77777777" w:rsidR="001B1010" w:rsidRPr="002250F1" w:rsidRDefault="001B1010">
      <w:pPr>
        <w:pStyle w:val="ListParagraph"/>
        <w:numPr>
          <w:ilvl w:val="0"/>
          <w:numId w:val="37"/>
        </w:numPr>
        <w:spacing w:after="120" w:line="276" w:lineRule="auto"/>
        <w:ind w:left="357" w:right="-1" w:hanging="357"/>
        <w:contextualSpacing w:val="0"/>
        <w:jc w:val="center"/>
        <w:rPr>
          <w:sz w:val="24"/>
          <w:szCs w:val="24"/>
          <w:lang w:val="lv-LV"/>
        </w:rPr>
      </w:pPr>
      <w:r w:rsidRPr="002250F1">
        <w:rPr>
          <w:b/>
          <w:sz w:val="24"/>
          <w:szCs w:val="24"/>
          <w:lang w:val="lv-LV"/>
        </w:rPr>
        <w:t>PĀRĒJIE NOTEIKUMI</w:t>
      </w:r>
    </w:p>
    <w:p w14:paraId="20BFA7F0" w14:textId="571D7DA9" w:rsidR="001B1010" w:rsidRPr="002250F1" w:rsidRDefault="001B1010">
      <w:pPr>
        <w:pStyle w:val="ListParagraph"/>
        <w:numPr>
          <w:ilvl w:val="1"/>
          <w:numId w:val="37"/>
        </w:numPr>
        <w:tabs>
          <w:tab w:val="left" w:pos="993"/>
        </w:tabs>
        <w:spacing w:line="276" w:lineRule="auto"/>
        <w:ind w:left="596" w:right="-1" w:hanging="596"/>
        <w:jc w:val="both"/>
        <w:rPr>
          <w:sz w:val="24"/>
          <w:szCs w:val="24"/>
          <w:lang w:val="lv-LV"/>
        </w:rPr>
      </w:pPr>
      <w:r w:rsidRPr="002250F1">
        <w:rPr>
          <w:sz w:val="24"/>
          <w:szCs w:val="24"/>
          <w:lang w:val="lv-LV"/>
        </w:rPr>
        <w:t>Iegūto personu datu apstrāde un uzglabāšana tiks nodrošināta atbilstoši 2016.</w:t>
      </w:r>
      <w:r>
        <w:rPr>
          <w:sz w:val="24"/>
          <w:szCs w:val="24"/>
          <w:lang w:val="lv-LV"/>
        </w:rPr>
        <w:t> </w:t>
      </w:r>
      <w:r w:rsidRPr="002250F1">
        <w:rPr>
          <w:sz w:val="24"/>
          <w:szCs w:val="24"/>
          <w:lang w:val="lv-LV"/>
        </w:rPr>
        <w:t>gada 27.</w:t>
      </w:r>
      <w:r>
        <w:rPr>
          <w:sz w:val="24"/>
          <w:szCs w:val="24"/>
          <w:lang w:val="lv-LV"/>
        </w:rPr>
        <w:t> </w:t>
      </w:r>
      <w:r w:rsidRPr="002250F1">
        <w:rPr>
          <w:sz w:val="24"/>
          <w:szCs w:val="24"/>
          <w:lang w:val="lv-LV"/>
        </w:rPr>
        <w:t>aprīļa Eiropas Parlamenta un Padomes regulas (ES) 2016/679</w:t>
      </w:r>
      <w:r w:rsidRPr="002250F1">
        <w:rPr>
          <w:bCs/>
          <w:kern w:val="36"/>
          <w:sz w:val="24"/>
          <w:szCs w:val="24"/>
          <w:lang w:val="lv-LV"/>
        </w:rPr>
        <w:t xml:space="preserve"> par fizisku personu aizsardzību attiecībā uz personas datu apstrādi un šādu datu brīvu apriti un ar ko atceļ Direktīvu 95/46/EK </w:t>
      </w:r>
      <w:r w:rsidRPr="002250F1">
        <w:rPr>
          <w:sz w:val="24"/>
          <w:szCs w:val="24"/>
          <w:lang w:val="lv-LV"/>
        </w:rPr>
        <w:t>prasībām, citiem normatīvajiem aktiem un līguma noteikumiem.</w:t>
      </w:r>
    </w:p>
    <w:p w14:paraId="739A580F" w14:textId="77777777" w:rsidR="001B1010" w:rsidRPr="002250F1" w:rsidRDefault="001B1010">
      <w:pPr>
        <w:pStyle w:val="ListParagraph"/>
        <w:numPr>
          <w:ilvl w:val="1"/>
          <w:numId w:val="37"/>
        </w:numPr>
        <w:tabs>
          <w:tab w:val="left" w:pos="993"/>
        </w:tabs>
        <w:spacing w:line="276" w:lineRule="auto"/>
        <w:ind w:left="596" w:right="-1" w:hanging="596"/>
        <w:jc w:val="both"/>
        <w:rPr>
          <w:sz w:val="24"/>
          <w:szCs w:val="24"/>
          <w:lang w:val="lv-LV"/>
        </w:rPr>
      </w:pPr>
      <w:r w:rsidRPr="002250F1">
        <w:rPr>
          <w:rFonts w:eastAsia="Calibri"/>
          <w:color w:val="000000"/>
          <w:sz w:val="24"/>
          <w:szCs w:val="24"/>
          <w:lang w:val="lv-LV"/>
        </w:rPr>
        <w:t>Personas dati var tikt publiskoti atbilstoši ADJIL un uz tā pamata izdoto tiesību aktu noteiktajam apjomam.</w:t>
      </w:r>
    </w:p>
    <w:p w14:paraId="0331284C" w14:textId="77777777" w:rsidR="001B1010" w:rsidRPr="00F17CAE" w:rsidRDefault="001B1010">
      <w:pPr>
        <w:pStyle w:val="ListParagraph"/>
        <w:numPr>
          <w:ilvl w:val="1"/>
          <w:numId w:val="37"/>
        </w:numPr>
        <w:tabs>
          <w:tab w:val="left" w:pos="993"/>
        </w:tabs>
        <w:spacing w:line="276" w:lineRule="auto"/>
        <w:ind w:left="596" w:right="-1" w:hanging="596"/>
        <w:jc w:val="both"/>
        <w:rPr>
          <w:sz w:val="24"/>
          <w:szCs w:val="24"/>
          <w:lang w:val="lv-LV"/>
        </w:rPr>
      </w:pPr>
      <w:r w:rsidRPr="002250F1">
        <w:rPr>
          <w:color w:val="000000"/>
          <w:sz w:val="24"/>
          <w:szCs w:val="24"/>
          <w:lang w:val="lv-LV"/>
        </w:rPr>
        <w:t xml:space="preserve">Iepirkuma procedūras īstenošanā iesaistīto fizisko personu datus Pasūtītājs tiesīgs iegūt un pārbaudīt publiskajos reģistros </w:t>
      </w:r>
      <w:r w:rsidRPr="00AB3877">
        <w:rPr>
          <w:color w:val="000000"/>
          <w:sz w:val="24"/>
          <w:szCs w:val="24"/>
          <w:lang w:val="lv-LV"/>
        </w:rPr>
        <w:t xml:space="preserve">saskaņā ar normatīvajiem aktiem un normatīvajos aktos </w:t>
      </w:r>
      <w:r w:rsidRPr="00F17CAE">
        <w:rPr>
          <w:color w:val="000000"/>
          <w:sz w:val="24"/>
          <w:szCs w:val="24"/>
          <w:lang w:val="lv-LV"/>
        </w:rPr>
        <w:t>noteiktajā apmērā.</w:t>
      </w:r>
    </w:p>
    <w:p w14:paraId="0FE38E01" w14:textId="75C1ADA5" w:rsidR="001B1010" w:rsidRPr="00100E91" w:rsidRDefault="001B1010">
      <w:pPr>
        <w:pStyle w:val="ListParagraph"/>
        <w:numPr>
          <w:ilvl w:val="1"/>
          <w:numId w:val="37"/>
        </w:numPr>
        <w:tabs>
          <w:tab w:val="left" w:pos="993"/>
        </w:tabs>
        <w:spacing w:line="276" w:lineRule="auto"/>
        <w:ind w:left="596" w:right="-1" w:hanging="596"/>
        <w:jc w:val="both"/>
        <w:rPr>
          <w:sz w:val="24"/>
          <w:szCs w:val="24"/>
          <w:lang w:val="lv-LV"/>
        </w:rPr>
      </w:pPr>
      <w:r w:rsidRPr="00100E91">
        <w:rPr>
          <w:color w:val="000000"/>
          <w:sz w:val="24"/>
          <w:szCs w:val="24"/>
          <w:lang w:val="lv-LV"/>
        </w:rPr>
        <w:t>Personas datu apstrādes pārzinis ir Centrs</w:t>
      </w:r>
      <w:r w:rsidR="00E61F01">
        <w:rPr>
          <w:color w:val="000000"/>
          <w:sz w:val="24"/>
          <w:szCs w:val="24"/>
          <w:lang w:val="lv-LV"/>
        </w:rPr>
        <w:t xml:space="preserve"> </w:t>
      </w:r>
      <w:r w:rsidRPr="00100E91">
        <w:rPr>
          <w:color w:val="000000"/>
          <w:sz w:val="24"/>
          <w:szCs w:val="24"/>
          <w:lang w:val="lv-LV"/>
        </w:rPr>
        <w:t>un Pasūtītājs</w:t>
      </w:r>
      <w:r w:rsidR="00E61F01">
        <w:rPr>
          <w:color w:val="000000"/>
          <w:sz w:val="24"/>
          <w:szCs w:val="24"/>
          <w:lang w:val="lv-LV"/>
        </w:rPr>
        <w:t>.</w:t>
      </w:r>
      <w:r w:rsidRPr="00100E91">
        <w:rPr>
          <w:color w:val="000000"/>
          <w:sz w:val="24"/>
          <w:szCs w:val="24"/>
          <w:lang w:val="lv-LV"/>
        </w:rPr>
        <w:t xml:space="preserve"> </w:t>
      </w:r>
    </w:p>
    <w:p w14:paraId="0B646638" w14:textId="77777777" w:rsidR="00E61F01" w:rsidRDefault="001B1010">
      <w:pPr>
        <w:pStyle w:val="ListParagraph"/>
        <w:numPr>
          <w:ilvl w:val="1"/>
          <w:numId w:val="37"/>
        </w:numPr>
        <w:tabs>
          <w:tab w:val="left" w:pos="993"/>
        </w:tabs>
        <w:spacing w:line="276" w:lineRule="auto"/>
        <w:ind w:left="596" w:right="-1" w:hanging="596"/>
        <w:jc w:val="both"/>
        <w:rPr>
          <w:sz w:val="24"/>
          <w:szCs w:val="24"/>
          <w:lang w:val="lv-LV"/>
        </w:rPr>
      </w:pPr>
      <w:r w:rsidRPr="00100E91">
        <w:rPr>
          <w:sz w:val="24"/>
          <w:szCs w:val="24"/>
          <w:lang w:val="lv-LV"/>
        </w:rPr>
        <w:t>Visi izdevumi, kas saistīti ar sarunu procedūras pieteikuma sagatavošanu un iesniegšanu, jāsedz sarunu procedūras kandidātam.</w:t>
      </w:r>
    </w:p>
    <w:p w14:paraId="74FF0565" w14:textId="0E525DDC" w:rsidR="00E61F01" w:rsidRPr="00E61F01" w:rsidRDefault="00E61F01">
      <w:pPr>
        <w:pStyle w:val="ListParagraph"/>
        <w:numPr>
          <w:ilvl w:val="1"/>
          <w:numId w:val="37"/>
        </w:numPr>
        <w:tabs>
          <w:tab w:val="left" w:pos="993"/>
        </w:tabs>
        <w:spacing w:line="276" w:lineRule="auto"/>
        <w:ind w:left="596" w:right="-1" w:hanging="596"/>
        <w:jc w:val="both"/>
        <w:rPr>
          <w:sz w:val="24"/>
          <w:szCs w:val="24"/>
          <w:lang w:val="lv-LV"/>
        </w:rPr>
      </w:pPr>
      <w:r w:rsidRPr="00E61F01">
        <w:rPr>
          <w:sz w:val="24"/>
          <w:szCs w:val="24"/>
          <w:lang w:val="lv-LV"/>
        </w:rPr>
        <w:t>Sarunu procedūras nolikums sagatavots un apstiprināts latviešu valodā uz 7 (septiņām) lapām, ar 1 (vienu) pielikumu “Iepirkuma priekšmeta apraksts” uz 8 (astoņām) lapām, kas ir šī nolikuma neatņemama sastāvdaļa.</w:t>
      </w:r>
    </w:p>
    <w:p w14:paraId="6E0C4822" w14:textId="77777777" w:rsidR="00E61F01" w:rsidRPr="007D0C58" w:rsidRDefault="00E61F01" w:rsidP="0055157E">
      <w:pPr>
        <w:pStyle w:val="ListParagraph"/>
        <w:numPr>
          <w:ilvl w:val="1"/>
          <w:numId w:val="37"/>
        </w:numPr>
        <w:spacing w:line="276" w:lineRule="auto"/>
        <w:ind w:left="567" w:right="-1" w:hanging="567"/>
        <w:jc w:val="both"/>
        <w:rPr>
          <w:sz w:val="24"/>
          <w:szCs w:val="24"/>
          <w:lang w:val="lv-LV"/>
        </w:rPr>
      </w:pPr>
      <w:r w:rsidRPr="007D0C58">
        <w:rPr>
          <w:sz w:val="24"/>
          <w:szCs w:val="24"/>
          <w:lang w:val="lv-LV"/>
        </w:rPr>
        <w:t>EIS e-konkursu apakšsistēmā šīs sarunu procedūras konkursa sadaļā publicētie pielikumi ir šī nolikuma neatņemama sastāvdaļa:</w:t>
      </w:r>
    </w:p>
    <w:p w14:paraId="68382D98" w14:textId="77777777" w:rsidR="00E61F01" w:rsidRPr="007D0C58" w:rsidRDefault="00E61F01" w:rsidP="00FF5F31">
      <w:pPr>
        <w:pStyle w:val="ListParagraph"/>
        <w:numPr>
          <w:ilvl w:val="2"/>
          <w:numId w:val="37"/>
        </w:numPr>
        <w:shd w:val="clear" w:color="auto" w:fill="FFFFFF" w:themeFill="background1"/>
        <w:spacing w:line="276" w:lineRule="auto"/>
        <w:ind w:right="282"/>
        <w:jc w:val="both"/>
        <w:rPr>
          <w:sz w:val="24"/>
          <w:szCs w:val="24"/>
        </w:rPr>
      </w:pPr>
      <w:proofErr w:type="spellStart"/>
      <w:r w:rsidRPr="007D0C58">
        <w:rPr>
          <w:sz w:val="24"/>
          <w:szCs w:val="24"/>
        </w:rPr>
        <w:t>Pieteikuma</w:t>
      </w:r>
      <w:proofErr w:type="spellEnd"/>
      <w:r w:rsidRPr="007D0C58">
        <w:rPr>
          <w:sz w:val="24"/>
          <w:szCs w:val="24"/>
        </w:rPr>
        <w:t xml:space="preserve"> </w:t>
      </w:r>
      <w:proofErr w:type="spellStart"/>
      <w:r w:rsidRPr="007D0C58">
        <w:rPr>
          <w:sz w:val="24"/>
          <w:szCs w:val="24"/>
        </w:rPr>
        <w:t>veidlapa</w:t>
      </w:r>
      <w:proofErr w:type="spellEnd"/>
      <w:r w:rsidRPr="007D0C58">
        <w:rPr>
          <w:sz w:val="24"/>
          <w:szCs w:val="24"/>
        </w:rPr>
        <w:t xml:space="preserve"> Word </w:t>
      </w:r>
      <w:proofErr w:type="spellStart"/>
      <w:r w:rsidRPr="007D0C58">
        <w:rPr>
          <w:sz w:val="24"/>
          <w:szCs w:val="24"/>
        </w:rPr>
        <w:t>formātā</w:t>
      </w:r>
      <w:proofErr w:type="spellEnd"/>
      <w:r w:rsidRPr="007D0C58">
        <w:rPr>
          <w:sz w:val="24"/>
          <w:szCs w:val="24"/>
        </w:rPr>
        <w:t>;</w:t>
      </w:r>
    </w:p>
    <w:p w14:paraId="367C76E1" w14:textId="77777777" w:rsidR="00317B61" w:rsidRDefault="00E61F01" w:rsidP="00FF5F31">
      <w:pPr>
        <w:numPr>
          <w:ilvl w:val="2"/>
          <w:numId w:val="37"/>
        </w:numPr>
        <w:shd w:val="clear" w:color="auto" w:fill="FFFFFF" w:themeFill="background1"/>
        <w:spacing w:line="276" w:lineRule="auto"/>
        <w:ind w:right="282"/>
        <w:jc w:val="both"/>
        <w:rPr>
          <w:sz w:val="24"/>
          <w:szCs w:val="24"/>
        </w:rPr>
      </w:pPr>
      <w:proofErr w:type="spellStart"/>
      <w:r w:rsidRPr="00CB768F">
        <w:rPr>
          <w:sz w:val="24"/>
          <w:szCs w:val="24"/>
        </w:rPr>
        <w:t>Apliecinājums</w:t>
      </w:r>
      <w:proofErr w:type="spellEnd"/>
      <w:r w:rsidRPr="00CB768F">
        <w:rPr>
          <w:sz w:val="24"/>
          <w:szCs w:val="24"/>
        </w:rPr>
        <w:t xml:space="preserve"> par </w:t>
      </w:r>
      <w:proofErr w:type="spellStart"/>
      <w:r w:rsidRPr="00CB768F">
        <w:rPr>
          <w:sz w:val="24"/>
          <w:szCs w:val="24"/>
        </w:rPr>
        <w:t>pieredzi</w:t>
      </w:r>
      <w:proofErr w:type="spellEnd"/>
      <w:r w:rsidRPr="00CB768F">
        <w:rPr>
          <w:sz w:val="24"/>
          <w:szCs w:val="24"/>
        </w:rPr>
        <w:t xml:space="preserve"> Word </w:t>
      </w:r>
      <w:proofErr w:type="spellStart"/>
      <w:r w:rsidRPr="00CB768F">
        <w:rPr>
          <w:sz w:val="24"/>
          <w:szCs w:val="24"/>
        </w:rPr>
        <w:t>formātā</w:t>
      </w:r>
      <w:proofErr w:type="spellEnd"/>
      <w:r>
        <w:rPr>
          <w:sz w:val="24"/>
          <w:szCs w:val="24"/>
        </w:rPr>
        <w:t>.</w:t>
      </w:r>
    </w:p>
    <w:p w14:paraId="424E297A" w14:textId="77777777" w:rsidR="00317B61" w:rsidRDefault="00317B61" w:rsidP="00317B61">
      <w:pPr>
        <w:shd w:val="clear" w:color="auto" w:fill="FFFFFF" w:themeFill="background1"/>
        <w:spacing w:line="276" w:lineRule="auto"/>
        <w:ind w:right="282"/>
        <w:jc w:val="both"/>
        <w:rPr>
          <w:sz w:val="24"/>
          <w:szCs w:val="24"/>
        </w:rPr>
      </w:pPr>
    </w:p>
    <w:p w14:paraId="6F78FCE8" w14:textId="77777777" w:rsidR="00317B61" w:rsidRDefault="00317B61" w:rsidP="00317B61">
      <w:pPr>
        <w:shd w:val="clear" w:color="auto" w:fill="FFFFFF" w:themeFill="background1"/>
        <w:spacing w:line="276" w:lineRule="auto"/>
        <w:ind w:right="282"/>
        <w:jc w:val="both"/>
        <w:rPr>
          <w:sz w:val="24"/>
          <w:szCs w:val="24"/>
        </w:rPr>
      </w:pPr>
    </w:p>
    <w:p w14:paraId="6F4DAEC6" w14:textId="77777777" w:rsidR="00317B61" w:rsidRDefault="00317B61" w:rsidP="00317B61">
      <w:pPr>
        <w:shd w:val="clear" w:color="auto" w:fill="FFFFFF" w:themeFill="background1"/>
        <w:spacing w:line="276" w:lineRule="auto"/>
        <w:ind w:right="282"/>
        <w:jc w:val="both"/>
        <w:rPr>
          <w:sz w:val="24"/>
          <w:szCs w:val="24"/>
        </w:rPr>
      </w:pPr>
    </w:p>
    <w:p w14:paraId="5DAD7EF1" w14:textId="74D1BBB1" w:rsidR="001C4318" w:rsidRPr="00E61F01" w:rsidRDefault="00317B61" w:rsidP="0055157E">
      <w:pPr>
        <w:shd w:val="clear" w:color="auto" w:fill="FFFFFF" w:themeFill="background1"/>
        <w:spacing w:line="276" w:lineRule="auto"/>
        <w:ind w:left="567" w:right="282"/>
        <w:jc w:val="both"/>
        <w:rPr>
          <w:sz w:val="24"/>
          <w:szCs w:val="24"/>
        </w:rPr>
      </w:pPr>
      <w:proofErr w:type="spellStart"/>
      <w:r>
        <w:rPr>
          <w:sz w:val="24"/>
          <w:szCs w:val="24"/>
        </w:rPr>
        <w:t>Komisijas</w:t>
      </w:r>
      <w:proofErr w:type="spellEnd"/>
      <w:r>
        <w:rPr>
          <w:sz w:val="24"/>
          <w:szCs w:val="24"/>
        </w:rPr>
        <w:t xml:space="preserve"> </w:t>
      </w:r>
      <w:proofErr w:type="spellStart"/>
      <w:r>
        <w:rPr>
          <w:sz w:val="24"/>
          <w:szCs w:val="24"/>
        </w:rPr>
        <w:t>priekšsēdētāja</w:t>
      </w:r>
      <w:proofErr w:type="spellEnd"/>
      <w:r>
        <w:rPr>
          <w:sz w:val="24"/>
          <w:szCs w:val="24"/>
        </w:rPr>
        <w:t xml:space="preserve">                                                   I. Ozola</w:t>
      </w:r>
      <w:r w:rsidR="001C4318" w:rsidRPr="00E61F01">
        <w:rPr>
          <w:sz w:val="18"/>
          <w:lang w:val="lv-LV"/>
        </w:rPr>
        <w:br w:type="page"/>
      </w:r>
    </w:p>
    <w:p w14:paraId="27A9C606" w14:textId="0CE20361" w:rsidR="001B1010" w:rsidRPr="001847F3" w:rsidRDefault="00077CFF" w:rsidP="0055157E">
      <w:pPr>
        <w:widowControl w:val="0"/>
        <w:spacing w:line="276" w:lineRule="auto"/>
        <w:ind w:right="29" w:firstLine="5670"/>
        <w:rPr>
          <w:sz w:val="18"/>
          <w:szCs w:val="24"/>
        </w:rPr>
      </w:pPr>
      <w:r>
        <w:rPr>
          <w:sz w:val="18"/>
          <w:szCs w:val="24"/>
          <w:lang w:val="lv-LV"/>
        </w:rPr>
        <w:lastRenderedPageBreak/>
        <w:t>P</w:t>
      </w:r>
      <w:r w:rsidR="001B1010" w:rsidRPr="001847F3">
        <w:rPr>
          <w:sz w:val="18"/>
          <w:szCs w:val="24"/>
          <w:lang w:val="lv-LV"/>
        </w:rPr>
        <w:t>ielikums</w:t>
      </w:r>
    </w:p>
    <w:p w14:paraId="371E98BD" w14:textId="77777777" w:rsidR="001B1010" w:rsidRPr="001847F3" w:rsidRDefault="001B1010" w:rsidP="0055157E">
      <w:pPr>
        <w:pStyle w:val="Title"/>
        <w:tabs>
          <w:tab w:val="left" w:pos="8789"/>
        </w:tabs>
        <w:spacing w:line="276" w:lineRule="auto"/>
        <w:ind w:right="-2" w:firstLine="5670"/>
        <w:jc w:val="left"/>
        <w:rPr>
          <w:rFonts w:ascii="Times New Roman" w:hAnsi="Times New Roman"/>
          <w:sz w:val="18"/>
          <w:szCs w:val="24"/>
        </w:rPr>
      </w:pPr>
      <w:r w:rsidRPr="001847F3">
        <w:rPr>
          <w:rFonts w:ascii="Times New Roman" w:hAnsi="Times New Roman"/>
          <w:sz w:val="18"/>
          <w:szCs w:val="24"/>
        </w:rPr>
        <w:t xml:space="preserve">Sarunu procedūras, identifikācijas </w:t>
      </w:r>
    </w:p>
    <w:p w14:paraId="2BD66C38" w14:textId="20E72FB5" w:rsidR="001B1010" w:rsidRDefault="001B1010" w:rsidP="0055157E">
      <w:pPr>
        <w:pStyle w:val="Title"/>
        <w:tabs>
          <w:tab w:val="left" w:pos="9779"/>
        </w:tabs>
        <w:spacing w:line="276" w:lineRule="auto"/>
        <w:ind w:right="-2" w:firstLine="5670"/>
        <w:jc w:val="left"/>
        <w:rPr>
          <w:rFonts w:ascii="Times New Roman" w:hAnsi="Times New Roman"/>
          <w:sz w:val="18"/>
          <w:szCs w:val="24"/>
        </w:rPr>
      </w:pPr>
      <w:r w:rsidRPr="001847F3">
        <w:rPr>
          <w:rFonts w:ascii="Times New Roman" w:hAnsi="Times New Roman"/>
          <w:sz w:val="18"/>
          <w:szCs w:val="24"/>
        </w:rPr>
        <w:t>Nr. VALIC 202</w:t>
      </w:r>
      <w:r w:rsidR="004347E7">
        <w:rPr>
          <w:rFonts w:ascii="Times New Roman" w:hAnsi="Times New Roman"/>
          <w:sz w:val="18"/>
          <w:szCs w:val="24"/>
        </w:rPr>
        <w:t>6</w:t>
      </w:r>
      <w:r w:rsidRPr="001847F3">
        <w:rPr>
          <w:rFonts w:ascii="Times New Roman" w:hAnsi="Times New Roman"/>
          <w:sz w:val="18"/>
          <w:szCs w:val="24"/>
        </w:rPr>
        <w:t>/</w:t>
      </w:r>
      <w:r w:rsidR="004833D3">
        <w:rPr>
          <w:rFonts w:ascii="Times New Roman" w:hAnsi="Times New Roman"/>
          <w:sz w:val="18"/>
          <w:szCs w:val="24"/>
        </w:rPr>
        <w:t>0</w:t>
      </w:r>
      <w:r w:rsidR="004347E7">
        <w:rPr>
          <w:rFonts w:ascii="Times New Roman" w:hAnsi="Times New Roman"/>
          <w:sz w:val="18"/>
          <w:szCs w:val="24"/>
        </w:rPr>
        <w:t>51</w:t>
      </w:r>
      <w:r w:rsidRPr="001847F3">
        <w:rPr>
          <w:rFonts w:ascii="Times New Roman" w:hAnsi="Times New Roman"/>
          <w:sz w:val="18"/>
          <w:szCs w:val="24"/>
        </w:rPr>
        <w:t>/</w:t>
      </w:r>
      <w:r w:rsidR="004347E7">
        <w:rPr>
          <w:rFonts w:ascii="Times New Roman" w:hAnsi="Times New Roman"/>
          <w:sz w:val="18"/>
          <w:szCs w:val="24"/>
        </w:rPr>
        <w:t>2</w:t>
      </w:r>
      <w:r w:rsidRPr="001847F3">
        <w:rPr>
          <w:rFonts w:ascii="Times New Roman" w:hAnsi="Times New Roman"/>
          <w:sz w:val="18"/>
          <w:szCs w:val="24"/>
        </w:rPr>
        <w:t>N-A-SPP, nolikumam</w:t>
      </w:r>
    </w:p>
    <w:p w14:paraId="5C0266DA" w14:textId="77777777" w:rsidR="001B1010" w:rsidRDefault="001B1010" w:rsidP="0055157E">
      <w:pPr>
        <w:pStyle w:val="Title"/>
        <w:tabs>
          <w:tab w:val="left" w:pos="9779"/>
        </w:tabs>
        <w:spacing w:line="276" w:lineRule="auto"/>
        <w:ind w:right="-2" w:firstLine="5670"/>
        <w:jc w:val="left"/>
        <w:rPr>
          <w:rFonts w:ascii="Times New Roman" w:hAnsi="Times New Roman"/>
          <w:sz w:val="18"/>
          <w:szCs w:val="24"/>
        </w:rPr>
      </w:pPr>
    </w:p>
    <w:p w14:paraId="6330901C" w14:textId="77777777" w:rsidR="001B1010" w:rsidRDefault="001B1010" w:rsidP="0055157E">
      <w:pPr>
        <w:pStyle w:val="ListParagraph"/>
        <w:spacing w:line="276" w:lineRule="auto"/>
        <w:ind w:left="567" w:right="-1"/>
        <w:jc w:val="both"/>
        <w:rPr>
          <w:sz w:val="24"/>
          <w:szCs w:val="24"/>
          <w:lang w:val="lv-LV"/>
        </w:rPr>
      </w:pPr>
    </w:p>
    <w:p w14:paraId="591576FC" w14:textId="4C97734C" w:rsidR="00111530" w:rsidRDefault="00827D82" w:rsidP="0055157E">
      <w:pPr>
        <w:pStyle w:val="ListParagraph"/>
        <w:spacing w:line="276" w:lineRule="auto"/>
        <w:ind w:left="0" w:right="-1"/>
        <w:jc w:val="center"/>
        <w:rPr>
          <w:b/>
          <w:sz w:val="24"/>
          <w:szCs w:val="24"/>
          <w:lang w:val="lv-LV"/>
        </w:rPr>
      </w:pPr>
      <w:r>
        <w:rPr>
          <w:b/>
          <w:sz w:val="24"/>
          <w:szCs w:val="24"/>
          <w:lang w:val="lv-LV"/>
        </w:rPr>
        <w:t>IEPIRKUMA PRIEKŠMETA APRAKSTS</w:t>
      </w:r>
    </w:p>
    <w:p w14:paraId="083720CD" w14:textId="77777777" w:rsidR="004347E7" w:rsidRPr="004347E7" w:rsidRDefault="004347E7" w:rsidP="0055157E">
      <w:pPr>
        <w:spacing w:after="286" w:line="276" w:lineRule="auto"/>
        <w:ind w:left="14" w:hanging="10"/>
        <w:rPr>
          <w:sz w:val="24"/>
          <w:szCs w:val="24"/>
          <w:lang w:val="lv-LV"/>
        </w:rPr>
      </w:pPr>
      <w:r w:rsidRPr="004347E7">
        <w:rPr>
          <w:b/>
          <w:sz w:val="24"/>
          <w:szCs w:val="24"/>
          <w:lang w:val="lv-LV"/>
        </w:rPr>
        <w:t xml:space="preserve">“Aizsardzības ministrijas un tai padoto iestāžu datu pārraides tīklu modernizācija” </w:t>
      </w:r>
    </w:p>
    <w:p w14:paraId="180A4A8B" w14:textId="77777777" w:rsidR="004347E7" w:rsidRPr="004347E7" w:rsidRDefault="004347E7" w:rsidP="0055157E">
      <w:pPr>
        <w:keepNext/>
        <w:keepLines/>
        <w:spacing w:before="240" w:line="276" w:lineRule="auto"/>
        <w:outlineLvl w:val="0"/>
        <w:rPr>
          <w:rFonts w:eastAsiaTheme="majorEastAsia"/>
          <w:b/>
          <w:sz w:val="24"/>
          <w:szCs w:val="24"/>
          <w:lang w:val="lv-LV"/>
        </w:rPr>
      </w:pPr>
      <w:r w:rsidRPr="004347E7">
        <w:rPr>
          <w:rFonts w:eastAsiaTheme="majorEastAsia"/>
          <w:b/>
          <w:sz w:val="24"/>
          <w:szCs w:val="24"/>
          <w:lang w:val="lv-LV"/>
        </w:rPr>
        <w:t xml:space="preserve">Vispārējas prasības </w:t>
      </w:r>
    </w:p>
    <w:p w14:paraId="5DDA80C0" w14:textId="77777777" w:rsidR="004347E7" w:rsidRPr="004347E7" w:rsidRDefault="004347E7" w:rsidP="0055157E">
      <w:pPr>
        <w:numPr>
          <w:ilvl w:val="0"/>
          <w:numId w:val="31"/>
        </w:numPr>
        <w:spacing w:after="33" w:line="276" w:lineRule="auto"/>
        <w:ind w:left="284" w:right="51"/>
        <w:jc w:val="both"/>
        <w:rPr>
          <w:sz w:val="24"/>
          <w:szCs w:val="24"/>
          <w:lang w:val="lv-LV"/>
        </w:rPr>
      </w:pPr>
      <w:r w:rsidRPr="004347E7">
        <w:rPr>
          <w:sz w:val="24"/>
          <w:szCs w:val="24"/>
          <w:lang w:val="lv-LV"/>
        </w:rPr>
        <w:t>Pasūtītāja IP datu pārraides tīklu izveide un uzturēšana:</w:t>
      </w:r>
      <w:r w:rsidRPr="004347E7">
        <w:rPr>
          <w:b/>
          <w:sz w:val="24"/>
          <w:szCs w:val="24"/>
          <w:lang w:val="lv-LV"/>
        </w:rPr>
        <w:t xml:space="preserve"> </w:t>
      </w:r>
    </w:p>
    <w:p w14:paraId="228A1FD1" w14:textId="77777777" w:rsidR="004347E7" w:rsidRPr="004347E7" w:rsidRDefault="004347E7" w:rsidP="0055157E">
      <w:pPr>
        <w:numPr>
          <w:ilvl w:val="1"/>
          <w:numId w:val="31"/>
        </w:numPr>
        <w:spacing w:after="33" w:line="276" w:lineRule="auto"/>
        <w:ind w:right="51" w:hanging="360"/>
        <w:jc w:val="both"/>
        <w:rPr>
          <w:sz w:val="24"/>
          <w:szCs w:val="24"/>
          <w:lang w:val="lv-LV"/>
        </w:rPr>
      </w:pPr>
      <w:r w:rsidRPr="004347E7">
        <w:rPr>
          <w:sz w:val="24"/>
          <w:szCs w:val="24"/>
          <w:lang w:val="lv-LV"/>
        </w:rPr>
        <w:t xml:space="preserve">Jaunu datu pārraides tīkla </w:t>
      </w:r>
      <w:proofErr w:type="spellStart"/>
      <w:r w:rsidRPr="004347E7">
        <w:rPr>
          <w:sz w:val="24"/>
          <w:szCs w:val="24"/>
          <w:lang w:val="lv-LV"/>
        </w:rPr>
        <w:t>pieslēgumu</w:t>
      </w:r>
      <w:proofErr w:type="spellEnd"/>
      <w:r w:rsidRPr="004347E7">
        <w:rPr>
          <w:sz w:val="24"/>
          <w:szCs w:val="24"/>
          <w:lang w:val="lv-LV"/>
        </w:rPr>
        <w:t xml:space="preserve"> ierīkošana (atbilstoši Tabulām Nr.1/2/3/4/6);</w:t>
      </w:r>
      <w:r w:rsidRPr="004347E7">
        <w:rPr>
          <w:b/>
          <w:sz w:val="24"/>
          <w:szCs w:val="24"/>
          <w:lang w:val="lv-LV"/>
        </w:rPr>
        <w:t xml:space="preserve"> </w:t>
      </w:r>
    </w:p>
    <w:p w14:paraId="27F35524" w14:textId="77777777" w:rsidR="004347E7" w:rsidRPr="004347E7" w:rsidRDefault="004347E7" w:rsidP="0055157E">
      <w:pPr>
        <w:numPr>
          <w:ilvl w:val="1"/>
          <w:numId w:val="31"/>
        </w:numPr>
        <w:spacing w:after="33" w:line="276" w:lineRule="auto"/>
        <w:ind w:right="51" w:hanging="360"/>
        <w:jc w:val="both"/>
        <w:rPr>
          <w:sz w:val="24"/>
          <w:szCs w:val="24"/>
          <w:lang w:val="lv-LV"/>
        </w:rPr>
      </w:pPr>
      <w:r w:rsidRPr="004347E7">
        <w:rPr>
          <w:sz w:val="24"/>
          <w:szCs w:val="24"/>
          <w:lang w:val="lv-LV"/>
        </w:rPr>
        <w:t xml:space="preserve">Esošo datu pārraides tīkla </w:t>
      </w:r>
      <w:proofErr w:type="spellStart"/>
      <w:r w:rsidRPr="004347E7">
        <w:rPr>
          <w:sz w:val="24"/>
          <w:szCs w:val="24"/>
          <w:lang w:val="lv-LV"/>
        </w:rPr>
        <w:t>pieslēgumu</w:t>
      </w:r>
      <w:proofErr w:type="spellEnd"/>
      <w:r w:rsidRPr="004347E7">
        <w:rPr>
          <w:sz w:val="24"/>
          <w:szCs w:val="24"/>
          <w:lang w:val="lv-LV"/>
        </w:rPr>
        <w:t xml:space="preserve"> veiktspējas nodrošināšana un uzturēšana (atbilstoši Tabulām Nr.1/2/3/4/6);</w:t>
      </w:r>
      <w:r w:rsidRPr="004347E7">
        <w:rPr>
          <w:b/>
          <w:sz w:val="24"/>
          <w:szCs w:val="24"/>
          <w:lang w:val="lv-LV"/>
        </w:rPr>
        <w:t xml:space="preserve"> </w:t>
      </w:r>
    </w:p>
    <w:p w14:paraId="3D16131B" w14:textId="77777777" w:rsidR="004347E7" w:rsidRPr="004347E7" w:rsidRDefault="004347E7" w:rsidP="0055157E">
      <w:pPr>
        <w:numPr>
          <w:ilvl w:val="1"/>
          <w:numId w:val="31"/>
        </w:numPr>
        <w:spacing w:after="33" w:line="276" w:lineRule="auto"/>
        <w:ind w:right="51" w:hanging="360"/>
        <w:jc w:val="both"/>
        <w:rPr>
          <w:sz w:val="24"/>
          <w:szCs w:val="24"/>
          <w:lang w:val="lv-LV"/>
        </w:rPr>
      </w:pPr>
      <w:r w:rsidRPr="004347E7">
        <w:rPr>
          <w:sz w:val="24"/>
          <w:szCs w:val="24"/>
          <w:lang w:val="lv-LV"/>
        </w:rPr>
        <w:t>Datu pārraides tīklu darbības nodrošināšana atbilstoši tehniskajā specifikācijā uzskaitītajām funkcionālajām prasībām.</w:t>
      </w:r>
      <w:r w:rsidRPr="004347E7">
        <w:rPr>
          <w:b/>
          <w:sz w:val="24"/>
          <w:szCs w:val="24"/>
          <w:lang w:val="lv-LV"/>
        </w:rPr>
        <w:t xml:space="preserve"> </w:t>
      </w:r>
    </w:p>
    <w:p w14:paraId="12E7C229" w14:textId="77777777" w:rsidR="004347E7" w:rsidRPr="004347E7" w:rsidRDefault="004347E7" w:rsidP="0055157E">
      <w:pPr>
        <w:numPr>
          <w:ilvl w:val="0"/>
          <w:numId w:val="31"/>
        </w:numPr>
        <w:spacing w:after="33" w:line="276" w:lineRule="auto"/>
        <w:ind w:left="284" w:right="51"/>
        <w:jc w:val="both"/>
        <w:rPr>
          <w:sz w:val="24"/>
          <w:szCs w:val="24"/>
          <w:lang w:val="lv-LV"/>
        </w:rPr>
      </w:pPr>
      <w:r w:rsidRPr="004347E7">
        <w:rPr>
          <w:sz w:val="24"/>
          <w:szCs w:val="24"/>
          <w:lang w:val="lv-LV"/>
        </w:rPr>
        <w:t xml:space="preserve">Datu pārraides tīkla iekārtu uzstādīšana un uzturēšana: </w:t>
      </w:r>
    </w:p>
    <w:p w14:paraId="60106015" w14:textId="77777777" w:rsidR="004347E7" w:rsidRPr="004347E7" w:rsidRDefault="004347E7" w:rsidP="0055157E">
      <w:pPr>
        <w:numPr>
          <w:ilvl w:val="1"/>
          <w:numId w:val="31"/>
        </w:numPr>
        <w:spacing w:after="55" w:line="276" w:lineRule="auto"/>
        <w:ind w:right="51" w:hanging="360"/>
        <w:jc w:val="both"/>
        <w:rPr>
          <w:sz w:val="24"/>
          <w:szCs w:val="24"/>
          <w:lang w:val="lv-LV"/>
        </w:rPr>
      </w:pPr>
      <w:r w:rsidRPr="004347E7">
        <w:rPr>
          <w:sz w:val="24"/>
          <w:szCs w:val="24"/>
          <w:lang w:val="lv-LV"/>
        </w:rPr>
        <w:t xml:space="preserve">Izpildītājs nodrošina interneta </w:t>
      </w:r>
      <w:proofErr w:type="spellStart"/>
      <w:r w:rsidRPr="004347E7">
        <w:rPr>
          <w:sz w:val="24"/>
          <w:szCs w:val="24"/>
          <w:lang w:val="lv-LV"/>
        </w:rPr>
        <w:t>pieslēguma</w:t>
      </w:r>
      <w:proofErr w:type="spellEnd"/>
      <w:r w:rsidRPr="004347E7">
        <w:rPr>
          <w:sz w:val="24"/>
          <w:szCs w:val="24"/>
          <w:lang w:val="lv-LV"/>
        </w:rPr>
        <w:t xml:space="preserve"> pakalpojumu Pasūtītāja </w:t>
      </w:r>
      <w:proofErr w:type="spellStart"/>
      <w:r w:rsidRPr="004347E7">
        <w:rPr>
          <w:sz w:val="24"/>
          <w:szCs w:val="24"/>
          <w:lang w:val="lv-LV"/>
        </w:rPr>
        <w:t>pieslēguma</w:t>
      </w:r>
      <w:proofErr w:type="spellEnd"/>
      <w:r w:rsidRPr="004347E7">
        <w:rPr>
          <w:sz w:val="24"/>
          <w:szCs w:val="24"/>
          <w:lang w:val="lv-LV"/>
        </w:rPr>
        <w:t xml:space="preserve"> punktos atbilstoši tehniskajā specifikācijā noteiktajiem datu pārraides ātrumiem un pakalpojuma pieejamības rādītājiem;</w:t>
      </w:r>
    </w:p>
    <w:p w14:paraId="6F42E084" w14:textId="77777777" w:rsidR="004347E7" w:rsidRPr="004347E7" w:rsidRDefault="004347E7" w:rsidP="0055157E">
      <w:pPr>
        <w:numPr>
          <w:ilvl w:val="1"/>
          <w:numId w:val="31"/>
        </w:numPr>
        <w:spacing w:after="33" w:line="276" w:lineRule="auto"/>
        <w:ind w:right="51" w:hanging="360"/>
        <w:jc w:val="both"/>
        <w:rPr>
          <w:sz w:val="24"/>
          <w:szCs w:val="24"/>
          <w:lang w:val="lv-LV"/>
        </w:rPr>
      </w:pPr>
      <w:r w:rsidRPr="004347E7">
        <w:rPr>
          <w:sz w:val="24"/>
          <w:szCs w:val="24"/>
          <w:lang w:val="lv-LV"/>
        </w:rPr>
        <w:t xml:space="preserve">Pasūtītājs pēc nepieciešamības un vienojoties ar Pasūtītāju </w:t>
      </w:r>
      <w:proofErr w:type="spellStart"/>
      <w:r w:rsidRPr="004347E7">
        <w:rPr>
          <w:sz w:val="24"/>
          <w:szCs w:val="24"/>
          <w:lang w:val="lv-LV"/>
        </w:rPr>
        <w:t>pieslēguma</w:t>
      </w:r>
      <w:proofErr w:type="spellEnd"/>
      <w:r w:rsidRPr="004347E7">
        <w:rPr>
          <w:sz w:val="24"/>
          <w:szCs w:val="24"/>
          <w:lang w:val="lv-LV"/>
        </w:rPr>
        <w:t xml:space="preserve"> punktos var uzstādīt demarkācijas iekārtu (piemēram, </w:t>
      </w:r>
      <w:proofErr w:type="spellStart"/>
      <w:r w:rsidRPr="004347E7">
        <w:rPr>
          <w:sz w:val="24"/>
          <w:szCs w:val="24"/>
          <w:lang w:val="lv-LV"/>
        </w:rPr>
        <w:t>komutātoru</w:t>
      </w:r>
      <w:proofErr w:type="spellEnd"/>
      <w:r w:rsidRPr="004347E7">
        <w:rPr>
          <w:sz w:val="24"/>
          <w:szCs w:val="24"/>
          <w:lang w:val="lv-LV"/>
        </w:rPr>
        <w:t xml:space="preserve">); </w:t>
      </w:r>
    </w:p>
    <w:p w14:paraId="73AC0E74" w14:textId="77777777" w:rsidR="004347E7" w:rsidRPr="004347E7" w:rsidRDefault="004347E7" w:rsidP="0055157E">
      <w:pPr>
        <w:numPr>
          <w:ilvl w:val="1"/>
          <w:numId w:val="31"/>
        </w:numPr>
        <w:spacing w:after="33" w:line="276" w:lineRule="auto"/>
        <w:ind w:right="51" w:hanging="360"/>
        <w:jc w:val="both"/>
        <w:rPr>
          <w:sz w:val="24"/>
          <w:szCs w:val="24"/>
          <w:lang w:val="lv-LV"/>
        </w:rPr>
      </w:pPr>
      <w:r w:rsidRPr="004347E7">
        <w:rPr>
          <w:sz w:val="24"/>
          <w:szCs w:val="24"/>
          <w:lang w:val="lv-LV"/>
        </w:rPr>
        <w:t xml:space="preserve">Izpildītājs nodrošina šī līguma ietvaros piegādāto datu pārraides tīkla iekārtu uzstādīšanu, konfigurēšanu un darbības uzturēšanu </w:t>
      </w:r>
      <w:proofErr w:type="spellStart"/>
      <w:r w:rsidRPr="004347E7">
        <w:rPr>
          <w:sz w:val="24"/>
          <w:szCs w:val="24"/>
          <w:lang w:val="lv-LV"/>
        </w:rPr>
        <w:t>pieslēguma</w:t>
      </w:r>
      <w:proofErr w:type="spellEnd"/>
      <w:r w:rsidRPr="004347E7">
        <w:rPr>
          <w:sz w:val="24"/>
          <w:szCs w:val="24"/>
          <w:lang w:val="lv-LV"/>
        </w:rPr>
        <w:t xml:space="preserve"> punktos; </w:t>
      </w:r>
    </w:p>
    <w:p w14:paraId="2AB36490" w14:textId="77777777" w:rsidR="004347E7" w:rsidRPr="004347E7" w:rsidRDefault="004347E7" w:rsidP="0055157E">
      <w:pPr>
        <w:numPr>
          <w:ilvl w:val="1"/>
          <w:numId w:val="31"/>
        </w:numPr>
        <w:spacing w:after="33" w:line="276" w:lineRule="auto"/>
        <w:ind w:right="51" w:hanging="360"/>
        <w:jc w:val="both"/>
        <w:rPr>
          <w:sz w:val="24"/>
          <w:szCs w:val="24"/>
          <w:lang w:val="lv-LV"/>
        </w:rPr>
      </w:pPr>
      <w:r w:rsidRPr="004347E7">
        <w:rPr>
          <w:sz w:val="24"/>
          <w:szCs w:val="24"/>
          <w:lang w:val="lv-LV"/>
        </w:rPr>
        <w:t>Iekārtu nomaiņa tiek veikta tikai attiecībā uz iekārtām, kuras Izpildītājs piegādājis un uzstādījis šī līguma ietvaros, ja:</w:t>
      </w:r>
    </w:p>
    <w:p w14:paraId="3F25BBDC" w14:textId="77777777" w:rsidR="004347E7" w:rsidRPr="004347E7" w:rsidRDefault="004347E7" w:rsidP="0055157E">
      <w:pPr>
        <w:numPr>
          <w:ilvl w:val="2"/>
          <w:numId w:val="31"/>
        </w:numPr>
        <w:spacing w:after="33" w:line="276" w:lineRule="auto"/>
        <w:ind w:left="1560" w:right="51" w:hanging="360"/>
        <w:jc w:val="both"/>
        <w:rPr>
          <w:sz w:val="24"/>
          <w:szCs w:val="24"/>
          <w:lang w:val="lv-LV"/>
        </w:rPr>
      </w:pPr>
      <w:r w:rsidRPr="004347E7">
        <w:rPr>
          <w:sz w:val="24"/>
          <w:szCs w:val="24"/>
          <w:lang w:val="lv-LV"/>
        </w:rPr>
        <w:t>iekārta ir bojāta;</w:t>
      </w:r>
    </w:p>
    <w:p w14:paraId="25A4AEB5" w14:textId="77777777" w:rsidR="004347E7" w:rsidRPr="004347E7" w:rsidRDefault="004347E7" w:rsidP="0055157E">
      <w:pPr>
        <w:numPr>
          <w:ilvl w:val="2"/>
          <w:numId w:val="31"/>
        </w:numPr>
        <w:spacing w:after="33" w:line="276" w:lineRule="auto"/>
        <w:ind w:left="1560" w:right="51" w:hanging="360"/>
        <w:jc w:val="both"/>
        <w:rPr>
          <w:sz w:val="24"/>
          <w:szCs w:val="24"/>
          <w:lang w:val="lv-LV"/>
        </w:rPr>
      </w:pPr>
      <w:r w:rsidRPr="004347E7">
        <w:rPr>
          <w:sz w:val="24"/>
          <w:szCs w:val="24"/>
          <w:lang w:val="lv-LV"/>
        </w:rPr>
        <w:t>iekārta nespēj nodrošināt tehniskajā specifikācijā noteiktās prasības;</w:t>
      </w:r>
    </w:p>
    <w:p w14:paraId="39CF09AE" w14:textId="77777777" w:rsidR="004347E7" w:rsidRPr="004347E7" w:rsidRDefault="004347E7" w:rsidP="0055157E">
      <w:pPr>
        <w:numPr>
          <w:ilvl w:val="2"/>
          <w:numId w:val="31"/>
        </w:numPr>
        <w:spacing w:after="33" w:line="276" w:lineRule="auto"/>
        <w:ind w:left="1560" w:right="51" w:hanging="360"/>
        <w:jc w:val="both"/>
        <w:rPr>
          <w:sz w:val="24"/>
          <w:szCs w:val="24"/>
          <w:lang w:val="lv-LV"/>
        </w:rPr>
      </w:pPr>
      <w:r w:rsidRPr="004347E7">
        <w:rPr>
          <w:sz w:val="24"/>
          <w:szCs w:val="24"/>
          <w:lang w:val="lv-LV"/>
        </w:rPr>
        <w:t xml:space="preserve">iekārtas ražotājs ir pārtraucis tās tehnisko atbalstu. </w:t>
      </w:r>
    </w:p>
    <w:p w14:paraId="56B32D54" w14:textId="77777777" w:rsidR="004347E7" w:rsidRPr="004347E7" w:rsidRDefault="004347E7" w:rsidP="0055157E">
      <w:pPr>
        <w:numPr>
          <w:ilvl w:val="1"/>
          <w:numId w:val="31"/>
        </w:numPr>
        <w:spacing w:after="33" w:line="276" w:lineRule="auto"/>
        <w:ind w:right="51" w:hanging="360"/>
        <w:jc w:val="both"/>
        <w:rPr>
          <w:sz w:val="24"/>
          <w:szCs w:val="24"/>
          <w:lang w:val="lv-LV"/>
        </w:rPr>
      </w:pPr>
      <w:r w:rsidRPr="004347E7">
        <w:rPr>
          <w:sz w:val="24"/>
          <w:szCs w:val="24"/>
          <w:lang w:val="lv-LV"/>
        </w:rPr>
        <w:t xml:space="preserve">Iekārtām, kurām ražotājs paredz rezervētu barošanu, Izpildītājs nodrošina papildu (rezerves) barošanas bloku, ja </w:t>
      </w:r>
      <w:proofErr w:type="spellStart"/>
      <w:r w:rsidRPr="004347E7">
        <w:rPr>
          <w:sz w:val="24"/>
          <w:szCs w:val="24"/>
          <w:lang w:val="lv-LV"/>
        </w:rPr>
        <w:t>pieslēguma</w:t>
      </w:r>
      <w:proofErr w:type="spellEnd"/>
      <w:r w:rsidRPr="004347E7">
        <w:rPr>
          <w:sz w:val="24"/>
          <w:szCs w:val="24"/>
          <w:lang w:val="lv-LV"/>
        </w:rPr>
        <w:t xml:space="preserve"> punktā ir pieejama atbilstoša elektroapgāde;</w:t>
      </w:r>
    </w:p>
    <w:p w14:paraId="32DED68B" w14:textId="77777777" w:rsidR="004347E7" w:rsidRPr="004347E7" w:rsidRDefault="004347E7" w:rsidP="0055157E">
      <w:pPr>
        <w:numPr>
          <w:ilvl w:val="1"/>
          <w:numId w:val="31"/>
        </w:numPr>
        <w:spacing w:after="33" w:line="276" w:lineRule="auto"/>
        <w:ind w:right="51" w:hanging="360"/>
        <w:jc w:val="both"/>
        <w:rPr>
          <w:sz w:val="24"/>
          <w:szCs w:val="24"/>
          <w:lang w:val="lv-LV"/>
        </w:rPr>
      </w:pPr>
      <w:r w:rsidRPr="004347E7">
        <w:rPr>
          <w:sz w:val="24"/>
          <w:szCs w:val="24"/>
          <w:lang w:val="lv-LV"/>
        </w:rPr>
        <w:t>Izpildītājs nodrošina uzstādīto iekārtu tehnisko apkalpošanu un bojājumu novēršanu atbilstoši šajā tehniskajā specifikācijā noteiktajiem pakalpojuma līmeņa rādītājiem.</w:t>
      </w:r>
    </w:p>
    <w:p w14:paraId="29D962F9" w14:textId="77777777" w:rsidR="004347E7" w:rsidRPr="004347E7" w:rsidRDefault="004347E7" w:rsidP="0055157E">
      <w:pPr>
        <w:numPr>
          <w:ilvl w:val="0"/>
          <w:numId w:val="31"/>
        </w:numPr>
        <w:spacing w:after="33" w:line="276" w:lineRule="auto"/>
        <w:ind w:left="709" w:right="51" w:hanging="425"/>
        <w:jc w:val="both"/>
        <w:rPr>
          <w:sz w:val="24"/>
          <w:szCs w:val="24"/>
          <w:lang w:val="lv-LV"/>
        </w:rPr>
      </w:pPr>
      <w:r w:rsidRPr="004347E7">
        <w:rPr>
          <w:sz w:val="24"/>
          <w:szCs w:val="24"/>
          <w:lang w:val="lv-LV"/>
        </w:rPr>
        <w:t xml:space="preserve">Drošu </w:t>
      </w:r>
      <w:proofErr w:type="spellStart"/>
      <w:r w:rsidRPr="004347E7">
        <w:rPr>
          <w:sz w:val="24"/>
          <w:szCs w:val="24"/>
          <w:lang w:val="lv-LV"/>
        </w:rPr>
        <w:t>starpsavienojumu</w:t>
      </w:r>
      <w:proofErr w:type="spellEnd"/>
      <w:r w:rsidRPr="004347E7">
        <w:rPr>
          <w:sz w:val="24"/>
          <w:szCs w:val="24"/>
          <w:lang w:val="lv-LV"/>
        </w:rPr>
        <w:t xml:space="preserve"> izveidošana un veiktspējas nodrošināšana starp dažādu sadaļu datu pārraides tīkliem. </w:t>
      </w:r>
      <w:proofErr w:type="spellStart"/>
      <w:r w:rsidRPr="004347E7">
        <w:rPr>
          <w:sz w:val="24"/>
          <w:szCs w:val="24"/>
          <w:lang w:val="lv-LV"/>
        </w:rPr>
        <w:t>Starpsavienojumu</w:t>
      </w:r>
      <w:proofErr w:type="spellEnd"/>
      <w:r w:rsidRPr="004347E7">
        <w:rPr>
          <w:sz w:val="24"/>
          <w:szCs w:val="24"/>
          <w:lang w:val="lv-LV"/>
        </w:rPr>
        <w:t xml:space="preserve"> nodrošinošajām iekārtām jāatbalsta: </w:t>
      </w:r>
    </w:p>
    <w:p w14:paraId="13B6A115" w14:textId="77777777" w:rsidR="004347E7" w:rsidRPr="004347E7" w:rsidRDefault="004347E7" w:rsidP="0055157E">
      <w:pPr>
        <w:numPr>
          <w:ilvl w:val="1"/>
          <w:numId w:val="31"/>
        </w:numPr>
        <w:spacing w:after="33" w:line="276" w:lineRule="auto"/>
        <w:ind w:right="51" w:hanging="360"/>
        <w:jc w:val="both"/>
        <w:rPr>
          <w:sz w:val="24"/>
          <w:szCs w:val="24"/>
          <w:lang w:val="lv-LV"/>
        </w:rPr>
      </w:pPr>
      <w:r w:rsidRPr="004347E7">
        <w:rPr>
          <w:sz w:val="24"/>
          <w:szCs w:val="24"/>
          <w:lang w:val="lv-LV"/>
        </w:rPr>
        <w:t xml:space="preserve">IP pakešu filtrēšana; </w:t>
      </w:r>
    </w:p>
    <w:p w14:paraId="604E6610" w14:textId="77777777" w:rsidR="004347E7" w:rsidRPr="004347E7" w:rsidRDefault="004347E7" w:rsidP="0055157E">
      <w:pPr>
        <w:numPr>
          <w:ilvl w:val="1"/>
          <w:numId w:val="31"/>
        </w:numPr>
        <w:spacing w:after="33" w:line="276" w:lineRule="auto"/>
        <w:ind w:right="51" w:hanging="360"/>
        <w:jc w:val="both"/>
        <w:rPr>
          <w:sz w:val="24"/>
          <w:szCs w:val="24"/>
          <w:lang w:val="lv-LV"/>
        </w:rPr>
      </w:pPr>
      <w:r w:rsidRPr="004347E7">
        <w:rPr>
          <w:sz w:val="24"/>
          <w:szCs w:val="24"/>
          <w:lang w:val="lv-LV"/>
        </w:rPr>
        <w:t xml:space="preserve">Portu atļaušana un aizliegšana; </w:t>
      </w:r>
    </w:p>
    <w:p w14:paraId="3AAE5FEF" w14:textId="77777777" w:rsidR="004347E7" w:rsidRPr="004347E7" w:rsidRDefault="004347E7" w:rsidP="0055157E">
      <w:pPr>
        <w:numPr>
          <w:ilvl w:val="1"/>
          <w:numId w:val="31"/>
        </w:numPr>
        <w:spacing w:after="33" w:line="276" w:lineRule="auto"/>
        <w:ind w:right="51" w:hanging="360"/>
        <w:jc w:val="both"/>
        <w:rPr>
          <w:sz w:val="24"/>
          <w:szCs w:val="24"/>
          <w:lang w:val="lv-LV"/>
        </w:rPr>
      </w:pPr>
      <w:r w:rsidRPr="004347E7">
        <w:rPr>
          <w:sz w:val="24"/>
          <w:szCs w:val="24"/>
          <w:lang w:val="lv-LV"/>
        </w:rPr>
        <w:t xml:space="preserve">VPN savienojumu veidošana; </w:t>
      </w:r>
    </w:p>
    <w:p w14:paraId="4EA331C9" w14:textId="77777777" w:rsidR="004347E7" w:rsidRPr="004347E7" w:rsidRDefault="004347E7" w:rsidP="0055157E">
      <w:pPr>
        <w:numPr>
          <w:ilvl w:val="1"/>
          <w:numId w:val="31"/>
        </w:numPr>
        <w:spacing w:after="33" w:line="276" w:lineRule="auto"/>
        <w:ind w:right="51" w:hanging="360"/>
        <w:jc w:val="both"/>
        <w:rPr>
          <w:sz w:val="24"/>
          <w:szCs w:val="24"/>
          <w:lang w:val="lv-LV"/>
        </w:rPr>
      </w:pPr>
      <w:r w:rsidRPr="004347E7">
        <w:rPr>
          <w:sz w:val="24"/>
          <w:szCs w:val="24"/>
          <w:lang w:val="lv-LV"/>
        </w:rPr>
        <w:t xml:space="preserve">Datu pārraides šifrēšana (izmantojot aktuālos standarta </w:t>
      </w:r>
      <w:proofErr w:type="spellStart"/>
      <w:r w:rsidRPr="004347E7">
        <w:rPr>
          <w:sz w:val="24"/>
          <w:szCs w:val="24"/>
          <w:lang w:val="lv-LV"/>
        </w:rPr>
        <w:t>IPsec</w:t>
      </w:r>
      <w:proofErr w:type="spellEnd"/>
      <w:r w:rsidRPr="004347E7">
        <w:rPr>
          <w:sz w:val="24"/>
          <w:szCs w:val="24"/>
          <w:lang w:val="lv-LV"/>
        </w:rPr>
        <w:t xml:space="preserve"> algoritmus); </w:t>
      </w:r>
    </w:p>
    <w:p w14:paraId="65B9BD51" w14:textId="77777777" w:rsidR="004347E7" w:rsidRPr="004347E7" w:rsidRDefault="004347E7" w:rsidP="0055157E">
      <w:pPr>
        <w:numPr>
          <w:ilvl w:val="1"/>
          <w:numId w:val="31"/>
        </w:numPr>
        <w:spacing w:after="33" w:line="276" w:lineRule="auto"/>
        <w:ind w:right="51" w:hanging="360"/>
        <w:jc w:val="both"/>
        <w:rPr>
          <w:sz w:val="24"/>
          <w:szCs w:val="24"/>
          <w:lang w:val="lv-LV"/>
        </w:rPr>
      </w:pPr>
      <w:r w:rsidRPr="004347E7">
        <w:rPr>
          <w:sz w:val="24"/>
          <w:szCs w:val="24"/>
          <w:lang w:val="lv-LV"/>
        </w:rPr>
        <w:t xml:space="preserve">NAT/PAT konfigurēšana; </w:t>
      </w:r>
    </w:p>
    <w:p w14:paraId="21A0A957" w14:textId="77777777" w:rsidR="004347E7" w:rsidRPr="004347E7" w:rsidRDefault="004347E7" w:rsidP="0055157E">
      <w:pPr>
        <w:numPr>
          <w:ilvl w:val="1"/>
          <w:numId w:val="31"/>
        </w:numPr>
        <w:spacing w:line="276" w:lineRule="auto"/>
        <w:ind w:right="51" w:hanging="360"/>
        <w:jc w:val="both"/>
        <w:rPr>
          <w:sz w:val="24"/>
          <w:szCs w:val="24"/>
          <w:lang w:val="lv-LV"/>
        </w:rPr>
      </w:pPr>
      <w:r w:rsidRPr="004347E7">
        <w:rPr>
          <w:sz w:val="24"/>
          <w:szCs w:val="24"/>
          <w:lang w:val="lv-LV"/>
        </w:rPr>
        <w:t>Atļauto un noliegto savienojumu uzskaite un saglabāšana.</w:t>
      </w:r>
    </w:p>
    <w:p w14:paraId="2B8D2B13" w14:textId="77777777" w:rsidR="004347E7" w:rsidRPr="004347E7" w:rsidRDefault="004347E7" w:rsidP="0055157E">
      <w:pPr>
        <w:numPr>
          <w:ilvl w:val="0"/>
          <w:numId w:val="31"/>
        </w:numPr>
        <w:spacing w:after="33" w:line="276" w:lineRule="auto"/>
        <w:ind w:right="51" w:hanging="421"/>
        <w:jc w:val="both"/>
        <w:rPr>
          <w:sz w:val="24"/>
          <w:szCs w:val="24"/>
          <w:lang w:val="lv-LV"/>
        </w:rPr>
      </w:pPr>
      <w:r w:rsidRPr="004347E7">
        <w:rPr>
          <w:sz w:val="24"/>
          <w:szCs w:val="24"/>
          <w:lang w:val="lv-LV"/>
        </w:rPr>
        <w:lastRenderedPageBreak/>
        <w:t xml:space="preserve">Pakalpojuma sniedzējam jābūt tieši (nepastarpināti) savienotam ar GLV-IX interneta apmaiņas punktu (BGP autonomā sistēma AS47352) ar savienojuma kapacitāti vismaz 10 </w:t>
      </w:r>
      <w:proofErr w:type="spellStart"/>
      <w:r w:rsidRPr="004347E7">
        <w:rPr>
          <w:sz w:val="24"/>
          <w:szCs w:val="24"/>
          <w:lang w:val="lv-LV"/>
        </w:rPr>
        <w:t>Gbps</w:t>
      </w:r>
      <w:proofErr w:type="spellEnd"/>
      <w:r w:rsidRPr="004347E7">
        <w:rPr>
          <w:sz w:val="24"/>
          <w:szCs w:val="24"/>
          <w:lang w:val="lv-LV"/>
        </w:rPr>
        <w:t>, nodrošinot primāru maršrutēšanu uz GLV-IX dalībnieku autonomajām sistēmām caur šo savienojumu.</w:t>
      </w:r>
    </w:p>
    <w:p w14:paraId="38BF16B8" w14:textId="104794BB" w:rsidR="004347E7" w:rsidRPr="004347E7" w:rsidRDefault="004347E7" w:rsidP="0055157E">
      <w:pPr>
        <w:pStyle w:val="Heading1"/>
        <w:spacing w:line="276" w:lineRule="auto"/>
        <w:ind w:left="284"/>
        <w:rPr>
          <w:rFonts w:ascii="Times New Roman" w:hAnsi="Times New Roman" w:cs="Times New Roman"/>
          <w:color w:val="auto"/>
          <w:sz w:val="24"/>
          <w:szCs w:val="24"/>
        </w:rPr>
      </w:pPr>
      <w:proofErr w:type="spellStart"/>
      <w:r w:rsidRPr="00D83A1C">
        <w:rPr>
          <w:rFonts w:ascii="Times New Roman" w:hAnsi="Times New Roman" w:cs="Times New Roman"/>
          <w:b/>
          <w:color w:val="auto"/>
          <w:sz w:val="24"/>
          <w:szCs w:val="24"/>
        </w:rPr>
        <w:t>Ieviešanas</w:t>
      </w:r>
      <w:proofErr w:type="spellEnd"/>
      <w:r w:rsidRPr="00D83A1C">
        <w:rPr>
          <w:rFonts w:ascii="Times New Roman" w:hAnsi="Times New Roman" w:cs="Times New Roman"/>
          <w:b/>
          <w:color w:val="auto"/>
          <w:sz w:val="24"/>
          <w:szCs w:val="24"/>
        </w:rPr>
        <w:t xml:space="preserve"> </w:t>
      </w:r>
      <w:proofErr w:type="spellStart"/>
      <w:r w:rsidRPr="00D83A1C">
        <w:rPr>
          <w:rFonts w:ascii="Times New Roman" w:hAnsi="Times New Roman" w:cs="Times New Roman"/>
          <w:b/>
          <w:color w:val="auto"/>
          <w:sz w:val="24"/>
          <w:szCs w:val="24"/>
        </w:rPr>
        <w:t>prasības</w:t>
      </w:r>
      <w:proofErr w:type="spellEnd"/>
      <w:r w:rsidRPr="00D83A1C">
        <w:rPr>
          <w:rFonts w:ascii="Times New Roman" w:hAnsi="Times New Roman" w:cs="Times New Roman"/>
          <w:color w:val="auto"/>
          <w:sz w:val="24"/>
          <w:szCs w:val="24"/>
        </w:rPr>
        <w:t xml:space="preserve"> </w:t>
      </w:r>
    </w:p>
    <w:p w14:paraId="417A733E" w14:textId="757C330B" w:rsidR="004347E7" w:rsidRPr="004347E7" w:rsidRDefault="004347E7" w:rsidP="0055157E">
      <w:pPr>
        <w:numPr>
          <w:ilvl w:val="0"/>
          <w:numId w:val="32"/>
        </w:numPr>
        <w:spacing w:after="33" w:line="276" w:lineRule="auto"/>
        <w:ind w:right="51" w:hanging="421"/>
        <w:jc w:val="both"/>
        <w:rPr>
          <w:sz w:val="24"/>
          <w:szCs w:val="24"/>
          <w:lang w:val="lv-LV"/>
        </w:rPr>
      </w:pPr>
      <w:r w:rsidRPr="004347E7">
        <w:rPr>
          <w:sz w:val="24"/>
          <w:szCs w:val="24"/>
          <w:lang w:val="lv-LV"/>
        </w:rPr>
        <w:t xml:space="preserve">Pirms katra projekta realizācijas Pretendentam jāizstrādā izpildes plāns, kas sastāv no šādām daļām: </w:t>
      </w:r>
    </w:p>
    <w:p w14:paraId="11A3E658" w14:textId="77777777" w:rsidR="004347E7" w:rsidRPr="004347E7" w:rsidRDefault="004347E7" w:rsidP="0055157E">
      <w:pPr>
        <w:numPr>
          <w:ilvl w:val="1"/>
          <w:numId w:val="32"/>
        </w:numPr>
        <w:spacing w:after="33" w:line="276" w:lineRule="auto"/>
        <w:ind w:right="51" w:hanging="360"/>
        <w:jc w:val="both"/>
        <w:rPr>
          <w:sz w:val="24"/>
          <w:szCs w:val="24"/>
          <w:lang w:val="lv-LV"/>
        </w:rPr>
      </w:pPr>
      <w:proofErr w:type="spellStart"/>
      <w:r w:rsidRPr="004347E7">
        <w:rPr>
          <w:sz w:val="24"/>
          <w:szCs w:val="24"/>
          <w:lang w:val="lv-LV"/>
        </w:rPr>
        <w:t>Pieslēgumu</w:t>
      </w:r>
      <w:proofErr w:type="spellEnd"/>
      <w:r w:rsidRPr="004347E7">
        <w:rPr>
          <w:sz w:val="24"/>
          <w:szCs w:val="24"/>
          <w:lang w:val="lv-LV"/>
        </w:rPr>
        <w:t xml:space="preserve"> ierīkošanas un nepieciešamo iekārtu izvietošanas adrešu saraksts; </w:t>
      </w:r>
    </w:p>
    <w:p w14:paraId="57C8891F" w14:textId="77777777" w:rsidR="004347E7" w:rsidRPr="004347E7" w:rsidRDefault="004347E7" w:rsidP="0055157E">
      <w:pPr>
        <w:numPr>
          <w:ilvl w:val="1"/>
          <w:numId w:val="32"/>
        </w:numPr>
        <w:spacing w:after="33" w:line="276" w:lineRule="auto"/>
        <w:ind w:right="51" w:hanging="360"/>
        <w:jc w:val="both"/>
        <w:rPr>
          <w:sz w:val="24"/>
          <w:szCs w:val="24"/>
          <w:lang w:val="lv-LV"/>
        </w:rPr>
      </w:pPr>
      <w:r w:rsidRPr="004347E7">
        <w:rPr>
          <w:sz w:val="24"/>
          <w:szCs w:val="24"/>
          <w:lang w:val="lv-LV"/>
        </w:rPr>
        <w:t xml:space="preserve">Izmantojamo iekārtu saraksts; </w:t>
      </w:r>
    </w:p>
    <w:p w14:paraId="43414B38" w14:textId="77777777" w:rsidR="004347E7" w:rsidRPr="004347E7" w:rsidRDefault="004347E7" w:rsidP="0055157E">
      <w:pPr>
        <w:numPr>
          <w:ilvl w:val="1"/>
          <w:numId w:val="32"/>
        </w:numPr>
        <w:spacing w:after="33" w:line="276" w:lineRule="auto"/>
        <w:ind w:right="51" w:hanging="360"/>
        <w:jc w:val="both"/>
        <w:rPr>
          <w:sz w:val="24"/>
          <w:szCs w:val="24"/>
          <w:lang w:val="lv-LV"/>
        </w:rPr>
      </w:pPr>
      <w:r w:rsidRPr="004347E7">
        <w:rPr>
          <w:sz w:val="24"/>
          <w:szCs w:val="24"/>
          <w:lang w:val="lv-LV"/>
        </w:rPr>
        <w:t xml:space="preserve">IP adresācijas plāns; </w:t>
      </w:r>
    </w:p>
    <w:p w14:paraId="3AEF7ED5" w14:textId="77777777" w:rsidR="004347E7" w:rsidRPr="004347E7" w:rsidRDefault="004347E7" w:rsidP="0055157E">
      <w:pPr>
        <w:numPr>
          <w:ilvl w:val="1"/>
          <w:numId w:val="32"/>
        </w:numPr>
        <w:spacing w:after="33" w:line="276" w:lineRule="auto"/>
        <w:ind w:right="51" w:hanging="360"/>
        <w:jc w:val="both"/>
        <w:rPr>
          <w:sz w:val="24"/>
          <w:szCs w:val="24"/>
          <w:lang w:val="lv-LV"/>
        </w:rPr>
      </w:pPr>
      <w:r w:rsidRPr="004347E7">
        <w:rPr>
          <w:sz w:val="24"/>
          <w:szCs w:val="24"/>
          <w:lang w:val="lv-LV"/>
        </w:rPr>
        <w:t xml:space="preserve">Kopējā projekta shēma; </w:t>
      </w:r>
    </w:p>
    <w:p w14:paraId="10E182E7" w14:textId="77777777" w:rsidR="004347E7" w:rsidRPr="004347E7" w:rsidRDefault="004347E7" w:rsidP="0055157E">
      <w:pPr>
        <w:numPr>
          <w:ilvl w:val="1"/>
          <w:numId w:val="32"/>
        </w:numPr>
        <w:spacing w:after="33" w:line="276" w:lineRule="auto"/>
        <w:ind w:right="51" w:hanging="360"/>
        <w:jc w:val="both"/>
        <w:rPr>
          <w:sz w:val="24"/>
          <w:szCs w:val="24"/>
          <w:lang w:val="lv-LV"/>
        </w:rPr>
      </w:pPr>
      <w:proofErr w:type="spellStart"/>
      <w:r w:rsidRPr="004347E7">
        <w:rPr>
          <w:sz w:val="24"/>
          <w:szCs w:val="24"/>
          <w:lang w:val="lv-LV"/>
        </w:rPr>
        <w:t>Pieslēgumu</w:t>
      </w:r>
      <w:proofErr w:type="spellEnd"/>
      <w:r w:rsidRPr="004347E7">
        <w:rPr>
          <w:sz w:val="24"/>
          <w:szCs w:val="24"/>
          <w:lang w:val="lv-LV"/>
        </w:rPr>
        <w:t xml:space="preserve"> ierīkošanas laika grafiks. </w:t>
      </w:r>
    </w:p>
    <w:p w14:paraId="3667A35F" w14:textId="77777777" w:rsidR="004347E7" w:rsidRPr="004347E7" w:rsidRDefault="004347E7" w:rsidP="0055157E">
      <w:pPr>
        <w:numPr>
          <w:ilvl w:val="0"/>
          <w:numId w:val="32"/>
        </w:numPr>
        <w:spacing w:after="33" w:line="276" w:lineRule="auto"/>
        <w:ind w:left="709" w:right="51" w:hanging="425"/>
        <w:jc w:val="both"/>
        <w:rPr>
          <w:sz w:val="24"/>
          <w:szCs w:val="24"/>
          <w:lang w:val="lv-LV"/>
        </w:rPr>
      </w:pPr>
      <w:r w:rsidRPr="004347E7">
        <w:rPr>
          <w:sz w:val="24"/>
          <w:szCs w:val="24"/>
          <w:lang w:val="lv-LV"/>
        </w:rPr>
        <w:t xml:space="preserve">Pēc projekta izpildes plāna izstrādes, Pretendents to saskaņo ar Pasūtītāju. </w:t>
      </w:r>
    </w:p>
    <w:p w14:paraId="40F349FB" w14:textId="77777777" w:rsidR="004347E7" w:rsidRPr="004347E7" w:rsidRDefault="004347E7" w:rsidP="0055157E">
      <w:pPr>
        <w:numPr>
          <w:ilvl w:val="0"/>
          <w:numId w:val="32"/>
        </w:numPr>
        <w:spacing w:after="33" w:line="276" w:lineRule="auto"/>
        <w:ind w:left="709" w:right="51" w:hanging="425"/>
        <w:jc w:val="both"/>
        <w:rPr>
          <w:sz w:val="24"/>
          <w:szCs w:val="24"/>
          <w:lang w:val="lv-LV"/>
        </w:rPr>
      </w:pPr>
      <w:r w:rsidRPr="004347E7">
        <w:rPr>
          <w:sz w:val="24"/>
          <w:szCs w:val="24"/>
          <w:lang w:val="lv-LV"/>
        </w:rPr>
        <w:t xml:space="preserve">Pēc </w:t>
      </w:r>
      <w:proofErr w:type="spellStart"/>
      <w:r w:rsidRPr="004347E7">
        <w:rPr>
          <w:sz w:val="24"/>
          <w:szCs w:val="24"/>
          <w:lang w:val="lv-LV"/>
        </w:rPr>
        <w:t>pieslēguma</w:t>
      </w:r>
      <w:proofErr w:type="spellEnd"/>
      <w:r w:rsidRPr="004347E7">
        <w:rPr>
          <w:sz w:val="24"/>
          <w:szCs w:val="24"/>
          <w:lang w:val="lv-LV"/>
        </w:rPr>
        <w:t xml:space="preserve"> ierīkošanas un iekārtu pievienošanas, Pretendents veic izveidotā datu pārraides tīkla testēšanu, kas sastāv no šādām darbībām: </w:t>
      </w:r>
    </w:p>
    <w:p w14:paraId="5069ED30" w14:textId="77777777" w:rsidR="004347E7" w:rsidRPr="004347E7" w:rsidRDefault="004347E7" w:rsidP="0055157E">
      <w:pPr>
        <w:numPr>
          <w:ilvl w:val="1"/>
          <w:numId w:val="32"/>
        </w:numPr>
        <w:spacing w:after="33" w:line="276" w:lineRule="auto"/>
        <w:ind w:right="51" w:hanging="360"/>
        <w:jc w:val="both"/>
        <w:rPr>
          <w:sz w:val="24"/>
          <w:szCs w:val="24"/>
          <w:lang w:val="lv-LV"/>
        </w:rPr>
      </w:pPr>
      <w:r w:rsidRPr="004347E7">
        <w:rPr>
          <w:sz w:val="24"/>
          <w:szCs w:val="24"/>
          <w:lang w:val="lv-LV"/>
        </w:rPr>
        <w:t xml:space="preserve">Maršrutēšanas un komutācijas maršrutu pārbaude; </w:t>
      </w:r>
    </w:p>
    <w:p w14:paraId="122FA789" w14:textId="11BCFAED" w:rsidR="004347E7" w:rsidRPr="004347E7" w:rsidRDefault="004347E7" w:rsidP="0055157E">
      <w:pPr>
        <w:numPr>
          <w:ilvl w:val="1"/>
          <w:numId w:val="32"/>
        </w:numPr>
        <w:spacing w:after="278" w:line="276" w:lineRule="auto"/>
        <w:ind w:right="51" w:hanging="360"/>
        <w:jc w:val="both"/>
        <w:rPr>
          <w:sz w:val="24"/>
          <w:szCs w:val="24"/>
          <w:lang w:val="lv-LV"/>
        </w:rPr>
      </w:pPr>
      <w:r w:rsidRPr="004347E7">
        <w:rPr>
          <w:sz w:val="24"/>
          <w:szCs w:val="24"/>
          <w:lang w:val="lv-LV"/>
        </w:rPr>
        <w:t xml:space="preserve">Pretendenta datu pārraides tīklā realizētās datu šifrēšanas pārbaude. </w:t>
      </w:r>
    </w:p>
    <w:p w14:paraId="3649F1ED" w14:textId="77777777" w:rsidR="004347E7" w:rsidRPr="004347E7" w:rsidRDefault="004347E7" w:rsidP="0055157E">
      <w:pPr>
        <w:keepNext/>
        <w:keepLines/>
        <w:spacing w:before="240" w:line="276" w:lineRule="auto"/>
        <w:outlineLvl w:val="0"/>
        <w:rPr>
          <w:rFonts w:asciiTheme="majorHAnsi" w:eastAsiaTheme="majorEastAsia" w:hAnsiTheme="majorHAnsi" w:cstheme="majorBidi"/>
          <w:b/>
          <w:color w:val="2F5496" w:themeColor="accent1" w:themeShade="BF"/>
          <w:sz w:val="24"/>
          <w:szCs w:val="24"/>
          <w:lang w:val="lv-LV"/>
        </w:rPr>
      </w:pPr>
      <w:r w:rsidRPr="004347E7">
        <w:rPr>
          <w:rFonts w:eastAsiaTheme="majorEastAsia"/>
          <w:b/>
          <w:sz w:val="24"/>
          <w:szCs w:val="24"/>
          <w:lang w:val="lv-LV"/>
        </w:rPr>
        <w:t xml:space="preserve">Pakalpojuma uzturēšana </w:t>
      </w:r>
    </w:p>
    <w:p w14:paraId="4DD2DF06" w14:textId="77777777" w:rsidR="004347E7" w:rsidRPr="004347E7" w:rsidRDefault="004347E7" w:rsidP="0055157E">
      <w:pPr>
        <w:numPr>
          <w:ilvl w:val="0"/>
          <w:numId w:val="39"/>
        </w:numPr>
        <w:spacing w:after="33" w:line="276" w:lineRule="auto"/>
        <w:ind w:left="709" w:right="51" w:hanging="425"/>
        <w:jc w:val="both"/>
        <w:rPr>
          <w:sz w:val="24"/>
          <w:szCs w:val="24"/>
          <w:lang w:val="lv-LV"/>
        </w:rPr>
      </w:pPr>
      <w:r w:rsidRPr="004347E7">
        <w:rPr>
          <w:sz w:val="24"/>
          <w:szCs w:val="24"/>
          <w:lang w:val="lv-LV"/>
        </w:rPr>
        <w:t xml:space="preserve">Pretendentam jāveic nepārtraukta datu pārraides tīkla darbības un drošības uzraudzība (monitorings) 24x7 režīmā. </w:t>
      </w:r>
    </w:p>
    <w:p w14:paraId="2DC2BF6C" w14:textId="77777777" w:rsidR="004347E7" w:rsidRPr="004347E7" w:rsidRDefault="004347E7" w:rsidP="0055157E">
      <w:pPr>
        <w:numPr>
          <w:ilvl w:val="0"/>
          <w:numId w:val="39"/>
        </w:numPr>
        <w:spacing w:after="33" w:line="276" w:lineRule="auto"/>
        <w:ind w:left="709" w:right="51" w:hanging="425"/>
        <w:jc w:val="both"/>
        <w:rPr>
          <w:sz w:val="24"/>
          <w:szCs w:val="24"/>
          <w:lang w:val="lv-LV"/>
        </w:rPr>
      </w:pPr>
      <w:r w:rsidRPr="004347E7">
        <w:rPr>
          <w:sz w:val="24"/>
          <w:szCs w:val="24"/>
          <w:lang w:val="lv-LV"/>
        </w:rPr>
        <w:t xml:space="preserve">Pretendentam jānodrošina monitoringa centrs, kas 24x7 režīmā uzrauga Pretendenta pārraudzībā esošās datu pārraides tīkla </w:t>
      </w:r>
      <w:proofErr w:type="spellStart"/>
      <w:r w:rsidRPr="004347E7">
        <w:rPr>
          <w:sz w:val="24"/>
          <w:szCs w:val="24"/>
          <w:lang w:val="lv-LV"/>
        </w:rPr>
        <w:t>pieslēguma</w:t>
      </w:r>
      <w:proofErr w:type="spellEnd"/>
      <w:r w:rsidRPr="004347E7">
        <w:rPr>
          <w:sz w:val="24"/>
          <w:szCs w:val="24"/>
          <w:lang w:val="lv-LV"/>
        </w:rPr>
        <w:t xml:space="preserve"> iekārtas. </w:t>
      </w:r>
    </w:p>
    <w:p w14:paraId="23366EB3" w14:textId="77777777" w:rsidR="004347E7" w:rsidRPr="004347E7" w:rsidRDefault="004347E7" w:rsidP="0055157E">
      <w:pPr>
        <w:numPr>
          <w:ilvl w:val="0"/>
          <w:numId w:val="39"/>
        </w:numPr>
        <w:spacing w:after="33" w:line="276" w:lineRule="auto"/>
        <w:ind w:left="709" w:right="51" w:hanging="425"/>
        <w:jc w:val="both"/>
        <w:rPr>
          <w:sz w:val="24"/>
          <w:szCs w:val="24"/>
          <w:lang w:val="lv-LV"/>
        </w:rPr>
      </w:pPr>
      <w:r w:rsidRPr="004347E7">
        <w:rPr>
          <w:sz w:val="24"/>
          <w:szCs w:val="24"/>
          <w:lang w:val="lv-LV"/>
        </w:rPr>
        <w:t xml:space="preserve">Pretendentam jānodrošina iespēja izmantot brīvu un nepārtrauktu pieeju Pretendenta datu pārraides monitoringa datiem vairākiem Pasūtītāja pārstāvjiem (autorizējoties monitoringa sistēmā ar unikālu lietotāja vārdu un paroli) nodrošinot piekļuvi Pasūtītāja datu pārraides tīkla sadaļai, kas ļauj analizēt datu pārraides darbību visā vienotajā (korporatīvajā) tīklā, nodrošinot detalizētu atskaiti par katru datu pārraides tīkla iekārtu darbību, monitoringa datu saglabāšanu, iespēju apskatīt un izdrukāt datu pārraides monitoringa datus ne mazāk kā par viena gada periodu. </w:t>
      </w:r>
    </w:p>
    <w:p w14:paraId="7A41820B" w14:textId="77777777" w:rsidR="004347E7" w:rsidRPr="004347E7" w:rsidRDefault="004347E7" w:rsidP="0055157E">
      <w:pPr>
        <w:numPr>
          <w:ilvl w:val="0"/>
          <w:numId w:val="39"/>
        </w:numPr>
        <w:spacing w:after="33" w:line="276" w:lineRule="auto"/>
        <w:ind w:left="709" w:right="51" w:hanging="425"/>
        <w:jc w:val="both"/>
        <w:rPr>
          <w:sz w:val="24"/>
          <w:szCs w:val="24"/>
          <w:lang w:val="lv-LV"/>
        </w:rPr>
      </w:pPr>
      <w:r w:rsidRPr="004347E7">
        <w:rPr>
          <w:sz w:val="24"/>
          <w:szCs w:val="24"/>
          <w:lang w:val="lv-LV"/>
        </w:rPr>
        <w:t xml:space="preserve">Pretendentam jānodrošina monitoringa atskaite par datu pārraidi Pasūtītāja datu pārraides tīklos, kurā detalizēti norādīti visi datu pārraides pārtraukumi tīklā un to ilgums. Atskaite jānodrošina, ne retāk kā vienu reizi mēnesī elektroniskā veidā un pēc Pasūtītāja pieprasījuma arī </w:t>
      </w:r>
      <w:proofErr w:type="spellStart"/>
      <w:r w:rsidRPr="004347E7">
        <w:rPr>
          <w:sz w:val="24"/>
          <w:szCs w:val="24"/>
          <w:lang w:val="lv-LV"/>
        </w:rPr>
        <w:t>rakstveidā</w:t>
      </w:r>
      <w:proofErr w:type="spellEnd"/>
      <w:r w:rsidRPr="004347E7">
        <w:rPr>
          <w:sz w:val="24"/>
          <w:szCs w:val="24"/>
          <w:lang w:val="lv-LV"/>
        </w:rPr>
        <w:t xml:space="preserve">.  </w:t>
      </w:r>
    </w:p>
    <w:p w14:paraId="3E26E8F7" w14:textId="77777777" w:rsidR="004347E7" w:rsidRPr="004347E7" w:rsidRDefault="004347E7" w:rsidP="0055157E">
      <w:pPr>
        <w:numPr>
          <w:ilvl w:val="0"/>
          <w:numId w:val="39"/>
        </w:numPr>
        <w:spacing w:after="33" w:line="276" w:lineRule="auto"/>
        <w:ind w:left="709" w:right="51" w:hanging="425"/>
        <w:jc w:val="both"/>
        <w:rPr>
          <w:sz w:val="24"/>
          <w:szCs w:val="24"/>
          <w:lang w:val="lv-LV"/>
        </w:rPr>
      </w:pPr>
      <w:r w:rsidRPr="004347E7">
        <w:rPr>
          <w:sz w:val="24"/>
          <w:szCs w:val="24"/>
          <w:lang w:val="lv-LV"/>
        </w:rPr>
        <w:t xml:space="preserve">Pretendentam jānodrošina atbalsta dienests, kas nodrošina bojājumu pieteikumu pieņemšanu un reģistrēšanu 24x7 režīmā pa bezmaksas tālruni un e-pastu. </w:t>
      </w:r>
    </w:p>
    <w:p w14:paraId="75C42711" w14:textId="77777777" w:rsidR="004347E7" w:rsidRPr="004347E7" w:rsidRDefault="004347E7" w:rsidP="0055157E">
      <w:pPr>
        <w:numPr>
          <w:ilvl w:val="0"/>
          <w:numId w:val="39"/>
        </w:numPr>
        <w:spacing w:after="33" w:line="276" w:lineRule="auto"/>
        <w:ind w:left="709" w:right="51" w:hanging="425"/>
        <w:jc w:val="both"/>
        <w:rPr>
          <w:sz w:val="24"/>
          <w:szCs w:val="24"/>
          <w:lang w:val="lv-LV"/>
        </w:rPr>
      </w:pPr>
      <w:r w:rsidRPr="004347E7">
        <w:rPr>
          <w:sz w:val="24"/>
          <w:szCs w:val="24"/>
          <w:lang w:val="lv-LV"/>
        </w:rPr>
        <w:t xml:space="preserve">Pretendentam jānodrošina incidentu pieteikumu, izmaiņu un korekciju pieņemšanu valsts valodā, pa bezmaksas tālruni no </w:t>
      </w:r>
      <w:proofErr w:type="spellStart"/>
      <w:r w:rsidRPr="004347E7">
        <w:rPr>
          <w:sz w:val="24"/>
          <w:szCs w:val="24"/>
          <w:lang w:val="lv-LV"/>
        </w:rPr>
        <w:t>Tet</w:t>
      </w:r>
      <w:proofErr w:type="spellEnd"/>
      <w:r w:rsidRPr="004347E7">
        <w:rPr>
          <w:sz w:val="24"/>
          <w:szCs w:val="24"/>
          <w:lang w:val="lv-LV"/>
        </w:rPr>
        <w:t xml:space="preserve">, LMT, Tele2, Bite, sakaru operatoru tīkliem. </w:t>
      </w:r>
    </w:p>
    <w:p w14:paraId="011BA121" w14:textId="77777777" w:rsidR="004347E7" w:rsidRPr="004347E7" w:rsidRDefault="004347E7" w:rsidP="0055157E">
      <w:pPr>
        <w:pStyle w:val="ListParagraph"/>
        <w:spacing w:line="276" w:lineRule="auto"/>
        <w:ind w:left="792" w:right="51"/>
        <w:rPr>
          <w:sz w:val="24"/>
          <w:szCs w:val="24"/>
          <w:lang w:val="lv-LV"/>
        </w:rPr>
      </w:pPr>
      <w:r w:rsidRPr="004347E7">
        <w:rPr>
          <w:sz w:val="24"/>
          <w:szCs w:val="24"/>
          <w:lang w:val="lv-LV"/>
        </w:rPr>
        <w:t xml:space="preserve">Pretendentam jānorāda esošais tālruņa numurs un tālruņa maiņas gadījumā jāinformē Pasūtītājs. </w:t>
      </w:r>
    </w:p>
    <w:p w14:paraId="1C011C79" w14:textId="77777777" w:rsidR="004347E7" w:rsidRPr="004347E7" w:rsidRDefault="004347E7" w:rsidP="0055157E">
      <w:pPr>
        <w:numPr>
          <w:ilvl w:val="0"/>
          <w:numId w:val="39"/>
        </w:numPr>
        <w:spacing w:after="33" w:line="276" w:lineRule="auto"/>
        <w:ind w:right="51"/>
        <w:jc w:val="both"/>
        <w:rPr>
          <w:sz w:val="24"/>
          <w:szCs w:val="24"/>
          <w:lang w:val="lv-LV"/>
        </w:rPr>
      </w:pPr>
      <w:r w:rsidRPr="004347E7">
        <w:rPr>
          <w:sz w:val="24"/>
          <w:szCs w:val="24"/>
          <w:lang w:val="lv-LV"/>
        </w:rPr>
        <w:t xml:space="preserve">Saņemot problēmas pieteikumu Pretendenta atbalsta dienests reģistrē pieteikumu un nodod pieteikuma risināšanu Pretendenta datu pārraides tīkla atbildīgajam personālam. Problēma </w:t>
      </w:r>
      <w:r w:rsidRPr="004347E7">
        <w:rPr>
          <w:sz w:val="24"/>
          <w:szCs w:val="24"/>
          <w:lang w:val="lv-LV"/>
        </w:rPr>
        <w:lastRenderedPageBreak/>
        <w:t xml:space="preserve">jārisina nekavējoties arī gadījumos, kad Pasūtītājs to nav pamanījis, bet problēma ir fiksēta Pretendenta monitoringa sistēmā. Pretendenta datu pārraides tīklu atbildīgais personāls informē Pasūtītāja atbildīgo personālu vai norīkoto personu. </w:t>
      </w:r>
    </w:p>
    <w:p w14:paraId="71AE0B3F" w14:textId="77777777" w:rsidR="004347E7" w:rsidRPr="004347E7" w:rsidRDefault="004347E7" w:rsidP="0055157E">
      <w:pPr>
        <w:numPr>
          <w:ilvl w:val="0"/>
          <w:numId w:val="39"/>
        </w:numPr>
        <w:spacing w:after="33" w:line="276" w:lineRule="auto"/>
        <w:ind w:right="51"/>
        <w:jc w:val="both"/>
        <w:rPr>
          <w:sz w:val="24"/>
          <w:szCs w:val="24"/>
          <w:lang w:val="lv-LV"/>
        </w:rPr>
      </w:pPr>
      <w:r w:rsidRPr="004347E7">
        <w:rPr>
          <w:sz w:val="24"/>
          <w:szCs w:val="24"/>
          <w:lang w:val="lv-LV"/>
        </w:rPr>
        <w:t xml:space="preserve">Pretendentam jāveic problēmu novēršanu zemāk norādītajos laikos atbilstoši tabulās (Nr.1/3) noteiktajām </w:t>
      </w:r>
      <w:proofErr w:type="spellStart"/>
      <w:r w:rsidRPr="004347E7">
        <w:rPr>
          <w:sz w:val="24"/>
          <w:szCs w:val="24"/>
          <w:lang w:val="lv-LV"/>
        </w:rPr>
        <w:t>pieslēgumu</w:t>
      </w:r>
      <w:proofErr w:type="spellEnd"/>
      <w:r w:rsidRPr="004347E7">
        <w:rPr>
          <w:sz w:val="24"/>
          <w:szCs w:val="24"/>
          <w:lang w:val="lv-LV"/>
        </w:rPr>
        <w:t xml:space="preserve"> punktu prioritātēm: </w:t>
      </w:r>
    </w:p>
    <w:p w14:paraId="3CF26B8E" w14:textId="77777777" w:rsidR="004347E7" w:rsidRPr="004347E7" w:rsidRDefault="004347E7" w:rsidP="0055157E">
      <w:pPr>
        <w:numPr>
          <w:ilvl w:val="1"/>
          <w:numId w:val="39"/>
        </w:numPr>
        <w:spacing w:after="2" w:line="276" w:lineRule="auto"/>
        <w:ind w:left="851" w:right="62"/>
        <w:jc w:val="both"/>
        <w:rPr>
          <w:sz w:val="24"/>
          <w:szCs w:val="24"/>
          <w:lang w:val="lv-LV"/>
        </w:rPr>
      </w:pPr>
      <w:r w:rsidRPr="004347E7">
        <w:rPr>
          <w:sz w:val="24"/>
          <w:szCs w:val="24"/>
          <w:lang w:val="lv-LV"/>
        </w:rPr>
        <w:t xml:space="preserve"> </w:t>
      </w:r>
      <w:proofErr w:type="spellStart"/>
      <w:r w:rsidRPr="004347E7">
        <w:rPr>
          <w:sz w:val="24"/>
          <w:szCs w:val="24"/>
          <w:lang w:val="lv-LV"/>
        </w:rPr>
        <w:t>Pieslēguma</w:t>
      </w:r>
      <w:proofErr w:type="spellEnd"/>
      <w:r w:rsidRPr="004347E7">
        <w:rPr>
          <w:sz w:val="24"/>
          <w:szCs w:val="24"/>
          <w:lang w:val="lv-LV"/>
        </w:rPr>
        <w:t xml:space="preserve"> punktos ar 1. prioritāti – 4 stundu laikā no problēmas pieteikšanas brīža; </w:t>
      </w:r>
    </w:p>
    <w:p w14:paraId="3B150BF7" w14:textId="77777777" w:rsidR="004347E7" w:rsidRPr="004347E7" w:rsidRDefault="004347E7" w:rsidP="0055157E">
      <w:pPr>
        <w:numPr>
          <w:ilvl w:val="1"/>
          <w:numId w:val="39"/>
        </w:numPr>
        <w:spacing w:after="2" w:line="276" w:lineRule="auto"/>
        <w:ind w:left="851" w:right="62"/>
        <w:jc w:val="both"/>
        <w:rPr>
          <w:sz w:val="24"/>
          <w:szCs w:val="24"/>
          <w:lang w:val="lv-LV"/>
        </w:rPr>
      </w:pPr>
      <w:r w:rsidRPr="004347E7">
        <w:rPr>
          <w:rFonts w:eastAsia="Arial"/>
          <w:sz w:val="24"/>
          <w:szCs w:val="24"/>
          <w:lang w:val="lv-LV"/>
        </w:rPr>
        <w:t xml:space="preserve"> </w:t>
      </w:r>
      <w:proofErr w:type="spellStart"/>
      <w:r w:rsidRPr="004347E7">
        <w:rPr>
          <w:sz w:val="24"/>
          <w:szCs w:val="24"/>
          <w:lang w:val="lv-LV"/>
        </w:rPr>
        <w:t>Pieslēguma</w:t>
      </w:r>
      <w:proofErr w:type="spellEnd"/>
      <w:r w:rsidRPr="004347E7">
        <w:rPr>
          <w:sz w:val="24"/>
          <w:szCs w:val="24"/>
          <w:lang w:val="lv-LV"/>
        </w:rPr>
        <w:t xml:space="preserve"> punktos ar 2. prioritāti – 8 stundu laikā no problēmas pieteikšanas brīža;</w:t>
      </w:r>
    </w:p>
    <w:p w14:paraId="3178D35B" w14:textId="77777777" w:rsidR="004347E7" w:rsidRPr="004347E7" w:rsidRDefault="004347E7" w:rsidP="0055157E">
      <w:pPr>
        <w:numPr>
          <w:ilvl w:val="1"/>
          <w:numId w:val="39"/>
        </w:numPr>
        <w:spacing w:after="2" w:line="276" w:lineRule="auto"/>
        <w:ind w:left="851" w:right="62"/>
        <w:jc w:val="both"/>
        <w:rPr>
          <w:sz w:val="24"/>
          <w:szCs w:val="24"/>
          <w:lang w:val="lv-LV"/>
        </w:rPr>
      </w:pPr>
      <w:r w:rsidRPr="004347E7">
        <w:rPr>
          <w:rFonts w:eastAsia="Arial"/>
          <w:sz w:val="24"/>
          <w:szCs w:val="24"/>
          <w:lang w:val="lv-LV"/>
        </w:rPr>
        <w:t xml:space="preserve"> </w:t>
      </w:r>
      <w:proofErr w:type="spellStart"/>
      <w:r w:rsidRPr="004347E7">
        <w:rPr>
          <w:sz w:val="24"/>
          <w:szCs w:val="24"/>
          <w:lang w:val="lv-LV"/>
        </w:rPr>
        <w:t>Pieslēguma</w:t>
      </w:r>
      <w:proofErr w:type="spellEnd"/>
      <w:r w:rsidRPr="004347E7">
        <w:rPr>
          <w:sz w:val="24"/>
          <w:szCs w:val="24"/>
          <w:lang w:val="lv-LV"/>
        </w:rPr>
        <w:t xml:space="preserve"> punktos ar 3. prioritāti – nākamā diena. </w:t>
      </w:r>
    </w:p>
    <w:p w14:paraId="60E9EA1F" w14:textId="21FD68F6" w:rsidR="00F51CD0" w:rsidRPr="00F16228" w:rsidRDefault="004347E7" w:rsidP="006E00F0">
      <w:pPr>
        <w:numPr>
          <w:ilvl w:val="0"/>
          <w:numId w:val="39"/>
        </w:numPr>
        <w:spacing w:after="160" w:line="276" w:lineRule="auto"/>
        <w:ind w:right="51"/>
        <w:jc w:val="both"/>
        <w:rPr>
          <w:b/>
          <w:sz w:val="24"/>
          <w:szCs w:val="24"/>
          <w:lang w:val="lv-LV"/>
        </w:rPr>
      </w:pPr>
      <w:r w:rsidRPr="00F16228">
        <w:rPr>
          <w:sz w:val="24"/>
          <w:szCs w:val="24"/>
          <w:lang w:val="lv-LV"/>
        </w:rPr>
        <w:t>Pretendents veic konfigurācijas izmaiņas uzstādītajās datu pārraides tīkla iekārtās tikai pēc iepriekšējas saskaņošanas ar Pasūtītāja kontaktpersonu.</w:t>
      </w:r>
    </w:p>
    <w:sectPr w:rsidR="00F51CD0" w:rsidRPr="00F16228" w:rsidSect="00111530">
      <w:footerReference w:type="default" r:id="rId12"/>
      <w:pgSz w:w="11906" w:h="16838"/>
      <w:pgMar w:top="1134" w:right="1134" w:bottom="993" w:left="1701" w:header="709" w:footer="4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CB4306" w14:textId="77777777" w:rsidR="00F363A2" w:rsidRDefault="00F363A2" w:rsidP="001B1010">
      <w:r>
        <w:separator/>
      </w:r>
    </w:p>
  </w:endnote>
  <w:endnote w:type="continuationSeparator" w:id="0">
    <w:p w14:paraId="2EFDAD27" w14:textId="77777777" w:rsidR="00F363A2" w:rsidRDefault="00F363A2" w:rsidP="001B10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ndale Sans UI">
    <w:altName w:val="Times New Roman"/>
    <w:charset w:val="BA"/>
    <w:family w:val="auto"/>
    <w:pitch w:val="variable"/>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RimTimes">
    <w:altName w:val="Times New Roman"/>
    <w:panose1 w:val="00000000000000000000"/>
    <w:charset w:val="00"/>
    <w:family w:val="roman"/>
    <w:notTrueType/>
    <w:pitch w:val="default"/>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5733865"/>
      <w:docPartObj>
        <w:docPartGallery w:val="Page Numbers (Bottom of Page)"/>
        <w:docPartUnique/>
      </w:docPartObj>
    </w:sdtPr>
    <w:sdtEndPr>
      <w:rPr>
        <w:noProof/>
        <w:sz w:val="24"/>
      </w:rPr>
    </w:sdtEndPr>
    <w:sdtContent>
      <w:p w14:paraId="4F265753" w14:textId="77777777" w:rsidR="00FF5F31" w:rsidRDefault="00827D82">
        <w:pPr>
          <w:pStyle w:val="Footer"/>
          <w:jc w:val="center"/>
          <w:rPr>
            <w:noProof/>
            <w:sz w:val="24"/>
          </w:rPr>
        </w:pPr>
        <w:r w:rsidRPr="00111530">
          <w:rPr>
            <w:sz w:val="24"/>
          </w:rPr>
          <w:fldChar w:fldCharType="begin"/>
        </w:r>
        <w:r w:rsidRPr="00111530">
          <w:rPr>
            <w:sz w:val="24"/>
          </w:rPr>
          <w:instrText xml:space="preserve"> PAGE   \* MERGEFORMAT </w:instrText>
        </w:r>
        <w:r w:rsidRPr="00111530">
          <w:rPr>
            <w:sz w:val="24"/>
          </w:rPr>
          <w:fldChar w:fldCharType="separate"/>
        </w:r>
        <w:r>
          <w:rPr>
            <w:noProof/>
            <w:sz w:val="24"/>
          </w:rPr>
          <w:t>5</w:t>
        </w:r>
        <w:r w:rsidRPr="00111530">
          <w:rPr>
            <w:noProof/>
            <w:sz w:val="24"/>
          </w:rPr>
          <w:fldChar w:fldCharType="end"/>
        </w:r>
      </w:p>
      <w:p w14:paraId="213F48AE" w14:textId="77777777" w:rsidR="00FF5F31" w:rsidRDefault="00F16228" w:rsidP="00FF5F31">
        <w:pPr>
          <w:pStyle w:val="Footer"/>
          <w:jc w:val="center"/>
          <w:rPr>
            <w:noProof/>
            <w:sz w:val="24"/>
          </w:rPr>
        </w:pPr>
      </w:p>
    </w:sdtContent>
  </w:sdt>
  <w:p w14:paraId="6AFDDE49" w14:textId="0E82877B" w:rsidR="00827D82" w:rsidRPr="00111530" w:rsidRDefault="00FF5F31">
    <w:pPr>
      <w:pStyle w:val="Footer"/>
      <w:jc w:val="center"/>
      <w:rPr>
        <w:sz w:val="24"/>
      </w:rPr>
    </w:pPr>
    <w:r w:rsidRPr="00FF5F31">
      <w:rPr>
        <w:lang w:val="en-US"/>
      </w:rPr>
      <w:t xml:space="preserve"> </w:t>
    </w:r>
    <w:r w:rsidRPr="006B1B80">
      <w:rPr>
        <w:lang w:val="en-US"/>
      </w:rPr>
      <w:t>DOKUMENTS IR ELEKTRONISKI PARAKSTĪTS AR DROŠU ELEKTRONISKO PARAKSTU UN SATUR LAIKA ZĪMOGU</w:t>
    </w:r>
  </w:p>
  <w:p w14:paraId="28457575" w14:textId="199981A3" w:rsidR="00827D82" w:rsidRPr="00111530" w:rsidRDefault="00827D82">
    <w:pPr>
      <w:pStyle w:val="Footer"/>
      <w:rPr>
        <w:sz w:val="18"/>
      </w:rPr>
    </w:pPr>
    <w:r>
      <w:rPr>
        <w:sz w:val="18"/>
      </w:rPr>
      <w:t>VALIC 202</w:t>
    </w:r>
    <w:r w:rsidR="0026001C">
      <w:rPr>
        <w:sz w:val="18"/>
      </w:rPr>
      <w:t>6</w:t>
    </w:r>
    <w:r>
      <w:rPr>
        <w:sz w:val="18"/>
      </w:rPr>
      <w:t>/0</w:t>
    </w:r>
    <w:r w:rsidR="0026001C">
      <w:rPr>
        <w:sz w:val="18"/>
      </w:rPr>
      <w:t>51</w:t>
    </w:r>
    <w:r>
      <w:rPr>
        <w:sz w:val="18"/>
      </w:rPr>
      <w:t>/</w:t>
    </w:r>
    <w:r w:rsidR="0026001C">
      <w:rPr>
        <w:sz w:val="18"/>
      </w:rPr>
      <w:t>2</w:t>
    </w:r>
    <w:r>
      <w:rPr>
        <w:sz w:val="18"/>
      </w:rPr>
      <w:t>N-A-SPP</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EC7C70" w14:textId="77777777" w:rsidR="00F363A2" w:rsidRDefault="00F363A2" w:rsidP="001B1010">
      <w:r>
        <w:separator/>
      </w:r>
    </w:p>
  </w:footnote>
  <w:footnote w:type="continuationSeparator" w:id="0">
    <w:p w14:paraId="18397B9F" w14:textId="77777777" w:rsidR="00F363A2" w:rsidRDefault="00F363A2" w:rsidP="001B1010">
      <w:r>
        <w:continuationSeparator/>
      </w:r>
    </w:p>
  </w:footnote>
  <w:footnote w:id="1">
    <w:p w14:paraId="5F81873E" w14:textId="59E750AD" w:rsidR="00827D82" w:rsidRPr="0055157E" w:rsidRDefault="00827D82">
      <w:pPr>
        <w:pStyle w:val="FootnoteText"/>
        <w:rPr>
          <w:sz w:val="22"/>
          <w:szCs w:val="22"/>
          <w:lang w:val="lv-LV"/>
        </w:rPr>
      </w:pPr>
      <w:r>
        <w:rPr>
          <w:rStyle w:val="FootnoteReference"/>
        </w:rPr>
        <w:footnoteRef/>
      </w:r>
      <w:r>
        <w:t xml:space="preserve"> </w:t>
      </w:r>
      <w:r w:rsidRPr="0055157E">
        <w:rPr>
          <w:lang w:val="lv-LV"/>
        </w:rPr>
        <w:t>Tehniskā specifikācija pievienota informatīvi. Tehniskās specifikācijas prasības līdz uzaicinājuma nosūtīšanai iesniegt piedāvājumu kandidātiem, kuri izturēs atlases posmu, var tikt precizētas.</w:t>
      </w:r>
    </w:p>
  </w:footnote>
  <w:footnote w:id="2">
    <w:p w14:paraId="1CBE6536" w14:textId="77777777" w:rsidR="00D34D3E" w:rsidRDefault="00690CA2" w:rsidP="0038578D">
      <w:pPr>
        <w:pStyle w:val="FootnoteText"/>
        <w:jc w:val="both"/>
        <w:rPr>
          <w:lang w:val="lv-LV"/>
        </w:rPr>
      </w:pPr>
      <w:r>
        <w:rPr>
          <w:rStyle w:val="FootnoteReference"/>
        </w:rPr>
        <w:footnoteRef/>
      </w:r>
      <w:r>
        <w:t xml:space="preserve"> </w:t>
      </w:r>
      <w:bookmarkStart w:id="4" w:name="_Hlk230274641"/>
      <w:r w:rsidRPr="007949CF">
        <w:rPr>
          <w:lang w:val="lv-LV"/>
        </w:rPr>
        <w:t xml:space="preserve">Par līdzvērtīgu projektu tiek uzskatīts tāds projekts, kura ietvaros ir veikta: </w:t>
      </w:r>
    </w:p>
    <w:p w14:paraId="0613D42F" w14:textId="40942059" w:rsidR="00190961" w:rsidRPr="0055157E" w:rsidRDefault="00690CA2" w:rsidP="0055157E">
      <w:pPr>
        <w:pStyle w:val="FootnoteText"/>
        <w:ind w:left="426"/>
        <w:jc w:val="both"/>
        <w:rPr>
          <w:sz w:val="18"/>
          <w:szCs w:val="18"/>
          <w:lang w:val="lv-LV"/>
        </w:rPr>
      </w:pPr>
      <w:r w:rsidRPr="0055157E">
        <w:rPr>
          <w:sz w:val="18"/>
          <w:szCs w:val="18"/>
          <w:lang w:val="lv-LV"/>
        </w:rPr>
        <w:t xml:space="preserve"> 1) Korporatīvā datu pārraides tīkla izveide un uzturēšana, kas savieno ne mazāk kā</w:t>
      </w:r>
      <w:r w:rsidRPr="0055157E">
        <w:rPr>
          <w:i/>
          <w:iCs/>
          <w:sz w:val="18"/>
          <w:szCs w:val="18"/>
          <w:lang w:val="lv-LV"/>
        </w:rPr>
        <w:t xml:space="preserve"> </w:t>
      </w:r>
      <w:r w:rsidRPr="0055157E">
        <w:rPr>
          <w:sz w:val="18"/>
          <w:szCs w:val="18"/>
          <w:lang w:val="lv-LV"/>
        </w:rPr>
        <w:t xml:space="preserve">10 </w:t>
      </w:r>
      <w:proofErr w:type="spellStart"/>
      <w:r w:rsidRPr="0055157E">
        <w:rPr>
          <w:sz w:val="18"/>
          <w:szCs w:val="18"/>
          <w:lang w:val="lv-LV"/>
        </w:rPr>
        <w:t>pieslēguma</w:t>
      </w:r>
      <w:proofErr w:type="spellEnd"/>
      <w:r w:rsidRPr="0055157E">
        <w:rPr>
          <w:sz w:val="18"/>
          <w:szCs w:val="18"/>
          <w:lang w:val="lv-LV"/>
        </w:rPr>
        <w:t xml:space="preserve"> punktus</w:t>
      </w:r>
      <w:r w:rsidR="00E05A44" w:rsidRPr="0055157E">
        <w:rPr>
          <w:sz w:val="18"/>
          <w:szCs w:val="18"/>
          <w:lang w:val="lv-LV"/>
        </w:rPr>
        <w:t xml:space="preserve"> </w:t>
      </w:r>
      <w:r w:rsidRPr="0055157E">
        <w:rPr>
          <w:sz w:val="18"/>
          <w:szCs w:val="18"/>
          <w:lang w:val="lv-LV"/>
        </w:rPr>
        <w:t>(ģeogrāfiski šķirtas adreses);</w:t>
      </w:r>
    </w:p>
    <w:p w14:paraId="75974162" w14:textId="77777777" w:rsidR="00190961" w:rsidRPr="0055157E" w:rsidRDefault="00E05A44" w:rsidP="0055157E">
      <w:pPr>
        <w:pStyle w:val="FootnoteText"/>
        <w:ind w:left="426"/>
        <w:jc w:val="both"/>
        <w:rPr>
          <w:sz w:val="18"/>
          <w:szCs w:val="18"/>
          <w:lang w:val="lv-LV"/>
        </w:rPr>
      </w:pPr>
      <w:r w:rsidRPr="0055157E">
        <w:rPr>
          <w:sz w:val="18"/>
          <w:szCs w:val="18"/>
          <w:lang w:val="lv-LV"/>
        </w:rPr>
        <w:t>2)</w:t>
      </w:r>
      <w:r w:rsidR="00690CA2" w:rsidRPr="0055157E">
        <w:rPr>
          <w:sz w:val="18"/>
          <w:szCs w:val="18"/>
          <w:lang w:val="lv-LV"/>
        </w:rPr>
        <w:t xml:space="preserve"> Datu pārraides tīkla drošu </w:t>
      </w:r>
      <w:proofErr w:type="spellStart"/>
      <w:r w:rsidR="00690CA2" w:rsidRPr="0055157E">
        <w:rPr>
          <w:sz w:val="18"/>
          <w:szCs w:val="18"/>
          <w:lang w:val="lv-LV"/>
        </w:rPr>
        <w:t>starpsavienojumu</w:t>
      </w:r>
      <w:proofErr w:type="spellEnd"/>
      <w:r w:rsidR="00690CA2" w:rsidRPr="0055157E">
        <w:rPr>
          <w:sz w:val="18"/>
          <w:szCs w:val="18"/>
          <w:lang w:val="lv-LV"/>
        </w:rPr>
        <w:t xml:space="preserve"> (VPN/</w:t>
      </w:r>
      <w:proofErr w:type="spellStart"/>
      <w:r w:rsidR="00690CA2" w:rsidRPr="0055157E">
        <w:rPr>
          <w:sz w:val="18"/>
          <w:szCs w:val="18"/>
          <w:lang w:val="lv-LV"/>
        </w:rPr>
        <w:t>IPsec</w:t>
      </w:r>
      <w:proofErr w:type="spellEnd"/>
      <w:r w:rsidR="00690CA2" w:rsidRPr="0055157E">
        <w:rPr>
          <w:sz w:val="18"/>
          <w:szCs w:val="18"/>
          <w:lang w:val="lv-LV"/>
        </w:rPr>
        <w:t xml:space="preserve"> tuneļu) konfigurēšan</w:t>
      </w:r>
      <w:r w:rsidRPr="0055157E">
        <w:rPr>
          <w:sz w:val="18"/>
          <w:szCs w:val="18"/>
          <w:lang w:val="lv-LV"/>
        </w:rPr>
        <w:t>a</w:t>
      </w:r>
      <w:r w:rsidR="00690CA2" w:rsidRPr="0055157E">
        <w:rPr>
          <w:sz w:val="18"/>
          <w:szCs w:val="18"/>
          <w:lang w:val="lv-LV"/>
        </w:rPr>
        <w:t xml:space="preserve"> un šifrētas datu plūsmas nodrošināšan</w:t>
      </w:r>
      <w:r w:rsidRPr="0055157E">
        <w:rPr>
          <w:sz w:val="18"/>
          <w:szCs w:val="18"/>
          <w:lang w:val="lv-LV"/>
        </w:rPr>
        <w:t>a</w:t>
      </w:r>
      <w:r w:rsidR="00690CA2" w:rsidRPr="0055157E">
        <w:rPr>
          <w:sz w:val="18"/>
          <w:szCs w:val="18"/>
          <w:lang w:val="lv-LV"/>
        </w:rPr>
        <w:t xml:space="preserve"> starp tīkla segmentiem;</w:t>
      </w:r>
      <w:r w:rsidRPr="0055157E">
        <w:rPr>
          <w:sz w:val="18"/>
          <w:szCs w:val="18"/>
          <w:lang w:val="lv-LV"/>
        </w:rPr>
        <w:t xml:space="preserve"> </w:t>
      </w:r>
    </w:p>
    <w:p w14:paraId="3B564B7A" w14:textId="77777777" w:rsidR="00D34D3E" w:rsidRDefault="00E05A44" w:rsidP="00D34D3E">
      <w:pPr>
        <w:pStyle w:val="FootnoteText"/>
        <w:ind w:left="426"/>
        <w:jc w:val="both"/>
        <w:rPr>
          <w:b/>
          <w:bCs/>
          <w:sz w:val="18"/>
          <w:szCs w:val="18"/>
          <w:lang w:val="lv-LV"/>
        </w:rPr>
      </w:pPr>
      <w:r w:rsidRPr="0055157E">
        <w:rPr>
          <w:sz w:val="18"/>
          <w:szCs w:val="18"/>
          <w:lang w:val="lv-LV"/>
        </w:rPr>
        <w:t>3)</w:t>
      </w:r>
      <w:r w:rsidR="00690CA2" w:rsidRPr="0055157E">
        <w:rPr>
          <w:sz w:val="18"/>
          <w:szCs w:val="18"/>
          <w:lang w:val="lv-LV"/>
        </w:rPr>
        <w:t xml:space="preserve">  Nepārtraukt</w:t>
      </w:r>
      <w:r w:rsidRPr="0055157E">
        <w:rPr>
          <w:sz w:val="18"/>
          <w:szCs w:val="18"/>
          <w:lang w:val="lv-LV"/>
        </w:rPr>
        <w:t>a</w:t>
      </w:r>
      <w:r w:rsidR="00690CA2" w:rsidRPr="0055157E">
        <w:rPr>
          <w:sz w:val="18"/>
          <w:szCs w:val="18"/>
          <w:lang w:val="lv-LV"/>
        </w:rPr>
        <w:t xml:space="preserve"> (24x7 režīmā) datu pārraides tīkla un tā iekārtu darbības uzraudzīb</w:t>
      </w:r>
      <w:r w:rsidRPr="0055157E">
        <w:rPr>
          <w:sz w:val="18"/>
          <w:szCs w:val="18"/>
          <w:lang w:val="lv-LV"/>
        </w:rPr>
        <w:t>a</w:t>
      </w:r>
      <w:r w:rsidR="00690CA2" w:rsidRPr="0055157E">
        <w:rPr>
          <w:sz w:val="18"/>
          <w:szCs w:val="18"/>
          <w:lang w:val="lv-LV"/>
        </w:rPr>
        <w:t xml:space="preserve"> (monitoringu) no specializēta monitoringa centra vai atbalsta dienesta, nodrošinot pakalpojuma pieejamības līmeņa (SLA) izpildes kontroli un incidentu novēršanu klienta noteiktā laika rāmī (SLA)."</w:t>
      </w:r>
      <w:r w:rsidR="0038578D" w:rsidRPr="0055157E">
        <w:rPr>
          <w:b/>
          <w:bCs/>
          <w:sz w:val="18"/>
          <w:szCs w:val="18"/>
          <w:lang w:val="lv-LV"/>
        </w:rPr>
        <w:t xml:space="preserve"> </w:t>
      </w:r>
    </w:p>
    <w:p w14:paraId="7E677DEA" w14:textId="69173B99" w:rsidR="0038578D" w:rsidRPr="0055157E" w:rsidRDefault="0038578D" w:rsidP="0055157E">
      <w:pPr>
        <w:pStyle w:val="FootnoteText"/>
        <w:ind w:left="142"/>
        <w:jc w:val="both"/>
        <w:rPr>
          <w:b/>
          <w:bCs/>
          <w:sz w:val="18"/>
          <w:szCs w:val="18"/>
          <w:lang w:val="lv-LV"/>
        </w:rPr>
      </w:pPr>
      <w:r w:rsidRPr="0055157E">
        <w:rPr>
          <w:b/>
          <w:bCs/>
          <w:sz w:val="18"/>
          <w:szCs w:val="18"/>
          <w:lang w:val="lv-LV"/>
        </w:rPr>
        <w:t>Piedāvātais līdzvērtīga projekta interpretācijas skaidrojuma saturs nav izsmeļošs, bet sniedz ieskatu kandidātam, kādas ar sarunu procedūras tehniskās specifikācijas prasībām saistītas nianses tiks ņemtas vērā līdzvērtīga projekta interpretācijā.</w:t>
      </w:r>
    </w:p>
    <w:bookmarkEnd w:id="4"/>
    <w:p w14:paraId="6BFB3857" w14:textId="63566D8C" w:rsidR="00690CA2" w:rsidRPr="00690CA2" w:rsidRDefault="00690CA2" w:rsidP="00690CA2">
      <w:pPr>
        <w:pStyle w:val="FootnoteText"/>
        <w:rPr>
          <w:lang w:val="lv-LV"/>
        </w:rPr>
      </w:pPr>
    </w:p>
    <w:p w14:paraId="3CA9AC2C" w14:textId="1FAD44E3" w:rsidR="00690CA2" w:rsidRPr="00690CA2" w:rsidRDefault="00690CA2">
      <w:pPr>
        <w:pStyle w:val="FootnoteText"/>
        <w:rPr>
          <w:lang w:val="lv-LV"/>
        </w:rPr>
      </w:pPr>
    </w:p>
  </w:footnote>
  <w:footnote w:id="3">
    <w:p w14:paraId="19BD1CF0" w14:textId="77777777" w:rsidR="0026001C" w:rsidRPr="009372F2" w:rsidRDefault="0026001C" w:rsidP="0026001C">
      <w:pPr>
        <w:pStyle w:val="FootnoteText"/>
        <w:jc w:val="both"/>
      </w:pPr>
      <w:r w:rsidRPr="00E118C1">
        <w:rPr>
          <w:rStyle w:val="FootnoteReference"/>
        </w:rPr>
        <w:footnoteRef/>
      </w:r>
      <w:r w:rsidRPr="00E118C1">
        <w:t> E-</w:t>
      </w:r>
      <w:proofErr w:type="spellStart"/>
      <w:r w:rsidRPr="00E118C1">
        <w:t>konkursu</w:t>
      </w:r>
      <w:proofErr w:type="spellEnd"/>
      <w:r w:rsidRPr="00E118C1">
        <w:t xml:space="preserve"> </w:t>
      </w:r>
      <w:proofErr w:type="spellStart"/>
      <w:r w:rsidRPr="00E118C1">
        <w:t>sistēmas</w:t>
      </w:r>
      <w:proofErr w:type="spellEnd"/>
      <w:r w:rsidRPr="00E118C1">
        <w:t xml:space="preserve"> </w:t>
      </w:r>
      <w:proofErr w:type="spellStart"/>
      <w:r w:rsidRPr="00E118C1">
        <w:t>lietotāju</w:t>
      </w:r>
      <w:proofErr w:type="spellEnd"/>
      <w:r w:rsidRPr="00E118C1">
        <w:t xml:space="preserve"> </w:t>
      </w:r>
      <w:proofErr w:type="spellStart"/>
      <w:r w:rsidRPr="00E118C1">
        <w:t>rokasgrāmatā</w:t>
      </w:r>
      <w:proofErr w:type="spellEnd"/>
      <w:r w:rsidRPr="00E118C1">
        <w:t xml:space="preserve"> </w:t>
      </w:r>
      <w:proofErr w:type="spellStart"/>
      <w:r w:rsidRPr="00E118C1">
        <w:t>ietvertā</w:t>
      </w:r>
      <w:proofErr w:type="spellEnd"/>
      <w:r w:rsidRPr="009372F2">
        <w:t xml:space="preserve"> </w:t>
      </w:r>
      <w:proofErr w:type="spellStart"/>
      <w:r w:rsidRPr="009372F2">
        <w:t>informācija</w:t>
      </w:r>
      <w:proofErr w:type="spellEnd"/>
      <w:r w:rsidRPr="009372F2">
        <w:t xml:space="preserve"> </w:t>
      </w:r>
      <w:proofErr w:type="spellStart"/>
      <w:r w:rsidRPr="009372F2">
        <w:t>pieejama</w:t>
      </w:r>
      <w:proofErr w:type="spellEnd"/>
      <w:r w:rsidRPr="009372F2">
        <w:t xml:space="preserve"> </w:t>
      </w:r>
      <w:proofErr w:type="spellStart"/>
      <w:r w:rsidRPr="009372F2">
        <w:t>tīmekļvietnē</w:t>
      </w:r>
      <w:proofErr w:type="spellEnd"/>
      <w:r w:rsidRPr="009372F2">
        <w:t>: https://www.eis.gov.lv/EKEIS/NetHelp/lv/LRG%20Help.htm#!Documents.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D4F5B9EA"/>
    <w:multiLevelType w:val="hybridMultilevel"/>
    <w:tmpl w:val="D94D524C"/>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6E1BD7"/>
    <w:multiLevelType w:val="hybridMultilevel"/>
    <w:tmpl w:val="1DE65B0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07546F1"/>
    <w:multiLevelType w:val="hybridMultilevel"/>
    <w:tmpl w:val="A2225B24"/>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1501422"/>
    <w:multiLevelType w:val="hybridMultilevel"/>
    <w:tmpl w:val="6E309A7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03241BBC"/>
    <w:multiLevelType w:val="multilevel"/>
    <w:tmpl w:val="453676B8"/>
    <w:lvl w:ilvl="0">
      <w:start w:val="4"/>
      <w:numFmt w:val="decimal"/>
      <w:lvlText w:val="%1."/>
      <w:lvlJc w:val="left"/>
      <w:pPr>
        <w:ind w:left="360" w:hanging="360"/>
      </w:pPr>
      <w:rPr>
        <w:rFonts w:hint="default"/>
        <w:b/>
        <w:bCs/>
      </w:rPr>
    </w:lvl>
    <w:lvl w:ilvl="1">
      <w:start w:val="4"/>
      <w:numFmt w:val="decimal"/>
      <w:lvlText w:val="%1.%2."/>
      <w:lvlJc w:val="left"/>
      <w:pPr>
        <w:ind w:left="360" w:hanging="360"/>
      </w:pPr>
      <w:rPr>
        <w:rFonts w:hint="default"/>
        <w:b w:val="0"/>
        <w:bCs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051639A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59B40A2"/>
    <w:multiLevelType w:val="multilevel"/>
    <w:tmpl w:val="8870928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color w:val="auto"/>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b w:val="0"/>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7" w15:restartNumberingAfterBreak="0">
    <w:nsid w:val="08025995"/>
    <w:multiLevelType w:val="hybridMultilevel"/>
    <w:tmpl w:val="68864484"/>
    <w:lvl w:ilvl="0" w:tplc="A56E1BFE">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0E940437"/>
    <w:multiLevelType w:val="multilevel"/>
    <w:tmpl w:val="7F72A580"/>
    <w:lvl w:ilvl="0">
      <w:start w:val="1"/>
      <w:numFmt w:val="decimal"/>
      <w:lvlText w:val="%1."/>
      <w:lvlJc w:val="left"/>
      <w:pPr>
        <w:tabs>
          <w:tab w:val="num" w:pos="570"/>
        </w:tabs>
        <w:ind w:left="570" w:hanging="570"/>
      </w:pPr>
      <w:rPr>
        <w:b w:val="0"/>
        <w:i w:val="0"/>
      </w:rPr>
    </w:lvl>
    <w:lvl w:ilvl="1">
      <w:start w:val="1"/>
      <w:numFmt w:val="decimal"/>
      <w:lvlText w:val="%1.%2."/>
      <w:lvlJc w:val="left"/>
      <w:pPr>
        <w:tabs>
          <w:tab w:val="num" w:pos="990"/>
        </w:tabs>
        <w:ind w:left="990" w:hanging="570"/>
      </w:pPr>
      <w:rPr>
        <w:rFonts w:hint="default"/>
      </w:rPr>
    </w:lvl>
    <w:lvl w:ilvl="2">
      <w:start w:val="1"/>
      <w:numFmt w:val="decimal"/>
      <w:lvlText w:val="%1.%2.%3."/>
      <w:lvlJc w:val="left"/>
      <w:pPr>
        <w:tabs>
          <w:tab w:val="num" w:pos="1560"/>
        </w:tabs>
        <w:ind w:left="1560" w:hanging="720"/>
      </w:pPr>
      <w:rPr>
        <w:rFonts w:hint="default"/>
      </w:rPr>
    </w:lvl>
    <w:lvl w:ilvl="3">
      <w:start w:val="1"/>
      <w:numFmt w:val="decimal"/>
      <w:lvlText w:val="%1.%2.%3.%4."/>
      <w:lvlJc w:val="left"/>
      <w:pPr>
        <w:tabs>
          <w:tab w:val="num" w:pos="1980"/>
        </w:tabs>
        <w:ind w:left="1980" w:hanging="720"/>
      </w:pPr>
      <w:rPr>
        <w:rFonts w:hint="default"/>
      </w:rPr>
    </w:lvl>
    <w:lvl w:ilvl="4">
      <w:start w:val="1"/>
      <w:numFmt w:val="decimal"/>
      <w:lvlText w:val="%1.%2.%3.%4.%5."/>
      <w:lvlJc w:val="left"/>
      <w:pPr>
        <w:tabs>
          <w:tab w:val="num" w:pos="2760"/>
        </w:tabs>
        <w:ind w:left="2760" w:hanging="1080"/>
      </w:pPr>
      <w:rPr>
        <w:rFonts w:hint="default"/>
      </w:rPr>
    </w:lvl>
    <w:lvl w:ilvl="5">
      <w:start w:val="1"/>
      <w:numFmt w:val="decimal"/>
      <w:lvlText w:val="%1.%2.%3.%4.%5.%6."/>
      <w:lvlJc w:val="left"/>
      <w:pPr>
        <w:tabs>
          <w:tab w:val="num" w:pos="3180"/>
        </w:tabs>
        <w:ind w:left="3180" w:hanging="1080"/>
      </w:pPr>
      <w:rPr>
        <w:rFonts w:hint="default"/>
      </w:rPr>
    </w:lvl>
    <w:lvl w:ilvl="6">
      <w:start w:val="1"/>
      <w:numFmt w:val="decimal"/>
      <w:lvlText w:val="%1.%2.%3.%4.%5.%6.%7."/>
      <w:lvlJc w:val="left"/>
      <w:pPr>
        <w:tabs>
          <w:tab w:val="num" w:pos="3960"/>
        </w:tabs>
        <w:ind w:left="3960" w:hanging="1440"/>
      </w:pPr>
      <w:rPr>
        <w:rFonts w:hint="default"/>
      </w:rPr>
    </w:lvl>
    <w:lvl w:ilvl="7">
      <w:start w:val="1"/>
      <w:numFmt w:val="decimal"/>
      <w:lvlText w:val="%1.%2.%3.%4.%5.%6.%7.%8."/>
      <w:lvlJc w:val="left"/>
      <w:pPr>
        <w:tabs>
          <w:tab w:val="num" w:pos="4380"/>
        </w:tabs>
        <w:ind w:left="4380" w:hanging="1440"/>
      </w:pPr>
      <w:rPr>
        <w:rFonts w:hint="default"/>
      </w:rPr>
    </w:lvl>
    <w:lvl w:ilvl="8">
      <w:start w:val="1"/>
      <w:numFmt w:val="decimal"/>
      <w:lvlText w:val="%1.%2.%3.%4.%5.%6.%7.%8.%9."/>
      <w:lvlJc w:val="left"/>
      <w:pPr>
        <w:tabs>
          <w:tab w:val="num" w:pos="5160"/>
        </w:tabs>
        <w:ind w:left="5160" w:hanging="1800"/>
      </w:pPr>
      <w:rPr>
        <w:rFonts w:hint="default"/>
      </w:rPr>
    </w:lvl>
  </w:abstractNum>
  <w:abstractNum w:abstractNumId="9" w15:restartNumberingAfterBreak="0">
    <w:nsid w:val="103748D0"/>
    <w:multiLevelType w:val="hybridMultilevel"/>
    <w:tmpl w:val="1FCAF1B0"/>
    <w:lvl w:ilvl="0" w:tplc="0426000F">
      <w:start w:val="1"/>
      <w:numFmt w:val="decimal"/>
      <w:lvlText w:val="%1."/>
      <w:lvlJc w:val="left"/>
      <w:pPr>
        <w:ind w:left="1287" w:hanging="360"/>
      </w:pPr>
    </w:lvl>
    <w:lvl w:ilvl="1" w:tplc="04260019" w:tentative="1">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10" w15:restartNumberingAfterBreak="0">
    <w:nsid w:val="1334767C"/>
    <w:multiLevelType w:val="multilevel"/>
    <w:tmpl w:val="526E9C2E"/>
    <w:lvl w:ilvl="0">
      <w:start w:val="3"/>
      <w:numFmt w:val="decimal"/>
      <w:lvlText w:val="%1."/>
      <w:lvlJc w:val="left"/>
      <w:pPr>
        <w:ind w:left="360" w:hanging="360"/>
      </w:pPr>
      <w:rPr>
        <w:rFonts w:hint="default"/>
        <w:b/>
        <w:bCs/>
      </w:rPr>
    </w:lvl>
    <w:lvl w:ilvl="1">
      <w:start w:val="1"/>
      <w:numFmt w:val="decimal"/>
      <w:lvlText w:val="%1.%2."/>
      <w:lvlJc w:val="left"/>
      <w:pPr>
        <w:ind w:left="360" w:hanging="360"/>
      </w:pPr>
      <w:rPr>
        <w:rFonts w:hint="default"/>
        <w:b w:val="0"/>
        <w:bCs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149B255B"/>
    <w:multiLevelType w:val="multilevel"/>
    <w:tmpl w:val="104A4220"/>
    <w:lvl w:ilvl="0">
      <w:start w:val="3"/>
      <w:numFmt w:val="decimal"/>
      <w:lvlText w:val="%1."/>
      <w:lvlJc w:val="left"/>
      <w:pPr>
        <w:ind w:left="360" w:hanging="360"/>
      </w:pPr>
      <w:rPr>
        <w:rFonts w:hint="default"/>
        <w:b/>
      </w:rPr>
    </w:lvl>
    <w:lvl w:ilvl="1">
      <w:start w:val="1"/>
      <w:numFmt w:val="decimal"/>
      <w:lvlText w:val="%1.%2."/>
      <w:lvlJc w:val="left"/>
      <w:pPr>
        <w:ind w:left="1141" w:hanging="432"/>
      </w:pPr>
      <w:rPr>
        <w:rFonts w:hint="default"/>
        <w:b w:val="0"/>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19B148CD"/>
    <w:multiLevelType w:val="multilevel"/>
    <w:tmpl w:val="25826A9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80"/>
        </w:tabs>
        <w:ind w:left="780" w:hanging="360"/>
      </w:pPr>
      <w:rPr>
        <w:rFonts w:hint="default"/>
      </w:rPr>
    </w:lvl>
    <w:lvl w:ilvl="2">
      <w:start w:val="1"/>
      <w:numFmt w:val="decimal"/>
      <w:lvlText w:val="%1.%2.%3."/>
      <w:lvlJc w:val="left"/>
      <w:pPr>
        <w:tabs>
          <w:tab w:val="num" w:pos="1560"/>
        </w:tabs>
        <w:ind w:left="1560" w:hanging="720"/>
      </w:pPr>
      <w:rPr>
        <w:rFonts w:hint="default"/>
      </w:rPr>
    </w:lvl>
    <w:lvl w:ilvl="3">
      <w:start w:val="1"/>
      <w:numFmt w:val="decimal"/>
      <w:lvlText w:val="%1.%2.%3.%4."/>
      <w:lvlJc w:val="left"/>
      <w:pPr>
        <w:tabs>
          <w:tab w:val="num" w:pos="1980"/>
        </w:tabs>
        <w:ind w:left="1980" w:hanging="720"/>
      </w:pPr>
      <w:rPr>
        <w:rFonts w:hint="default"/>
      </w:rPr>
    </w:lvl>
    <w:lvl w:ilvl="4">
      <w:start w:val="1"/>
      <w:numFmt w:val="decimal"/>
      <w:lvlText w:val="%1.%2.%3.%4.%5."/>
      <w:lvlJc w:val="left"/>
      <w:pPr>
        <w:tabs>
          <w:tab w:val="num" w:pos="2760"/>
        </w:tabs>
        <w:ind w:left="2760" w:hanging="1080"/>
      </w:pPr>
      <w:rPr>
        <w:rFonts w:hint="default"/>
      </w:rPr>
    </w:lvl>
    <w:lvl w:ilvl="5">
      <w:start w:val="1"/>
      <w:numFmt w:val="decimal"/>
      <w:lvlText w:val="%1.%2.%3.%4.%5.%6."/>
      <w:lvlJc w:val="left"/>
      <w:pPr>
        <w:tabs>
          <w:tab w:val="num" w:pos="3180"/>
        </w:tabs>
        <w:ind w:left="3180" w:hanging="1080"/>
      </w:pPr>
      <w:rPr>
        <w:rFonts w:hint="default"/>
      </w:rPr>
    </w:lvl>
    <w:lvl w:ilvl="6">
      <w:start w:val="1"/>
      <w:numFmt w:val="decimal"/>
      <w:lvlText w:val="%1.%2.%3.%4.%5.%6.%7."/>
      <w:lvlJc w:val="left"/>
      <w:pPr>
        <w:tabs>
          <w:tab w:val="num" w:pos="3960"/>
        </w:tabs>
        <w:ind w:left="3960" w:hanging="1440"/>
      </w:pPr>
      <w:rPr>
        <w:rFonts w:hint="default"/>
      </w:rPr>
    </w:lvl>
    <w:lvl w:ilvl="7">
      <w:start w:val="1"/>
      <w:numFmt w:val="decimal"/>
      <w:lvlText w:val="%1.%2.%3.%4.%5.%6.%7.%8."/>
      <w:lvlJc w:val="left"/>
      <w:pPr>
        <w:tabs>
          <w:tab w:val="num" w:pos="4380"/>
        </w:tabs>
        <w:ind w:left="4380" w:hanging="1440"/>
      </w:pPr>
      <w:rPr>
        <w:rFonts w:hint="default"/>
      </w:rPr>
    </w:lvl>
    <w:lvl w:ilvl="8">
      <w:start w:val="1"/>
      <w:numFmt w:val="decimal"/>
      <w:lvlText w:val="%1.%2.%3.%4.%5.%6.%7.%8.%9."/>
      <w:lvlJc w:val="left"/>
      <w:pPr>
        <w:tabs>
          <w:tab w:val="num" w:pos="5160"/>
        </w:tabs>
        <w:ind w:left="5160" w:hanging="1800"/>
      </w:pPr>
      <w:rPr>
        <w:rFonts w:hint="default"/>
      </w:rPr>
    </w:lvl>
  </w:abstractNum>
  <w:abstractNum w:abstractNumId="13" w15:restartNumberingAfterBreak="0">
    <w:nsid w:val="1D6D085C"/>
    <w:multiLevelType w:val="hybridMultilevel"/>
    <w:tmpl w:val="C91A8700"/>
    <w:lvl w:ilvl="0" w:tplc="98580F06">
      <w:start w:val="16"/>
      <w:numFmt w:val="decimal"/>
      <w:lvlText w:val="%1)"/>
      <w:lvlJc w:val="left"/>
      <w:pPr>
        <w:ind w:left="364" w:hanging="362"/>
      </w:pPr>
      <w:rPr>
        <w:rFonts w:hint="default"/>
      </w:rPr>
    </w:lvl>
    <w:lvl w:ilvl="1" w:tplc="85A45F42">
      <w:start w:val="1"/>
      <w:numFmt w:val="decimal"/>
      <w:lvlText w:val="8.%2."/>
      <w:lvlJc w:val="left"/>
      <w:pPr>
        <w:ind w:left="1082" w:hanging="360"/>
      </w:pPr>
      <w:rPr>
        <w:rFonts w:hint="default"/>
      </w:rPr>
    </w:lvl>
    <w:lvl w:ilvl="2" w:tplc="0426001B" w:tentative="1">
      <w:start w:val="1"/>
      <w:numFmt w:val="lowerRoman"/>
      <w:lvlText w:val="%3."/>
      <w:lvlJc w:val="right"/>
      <w:pPr>
        <w:ind w:left="1802" w:hanging="180"/>
      </w:pPr>
    </w:lvl>
    <w:lvl w:ilvl="3" w:tplc="0426000F" w:tentative="1">
      <w:start w:val="1"/>
      <w:numFmt w:val="decimal"/>
      <w:lvlText w:val="%4."/>
      <w:lvlJc w:val="left"/>
      <w:pPr>
        <w:ind w:left="2522" w:hanging="360"/>
      </w:pPr>
    </w:lvl>
    <w:lvl w:ilvl="4" w:tplc="04260019" w:tentative="1">
      <w:start w:val="1"/>
      <w:numFmt w:val="lowerLetter"/>
      <w:lvlText w:val="%5."/>
      <w:lvlJc w:val="left"/>
      <w:pPr>
        <w:ind w:left="3242" w:hanging="360"/>
      </w:pPr>
    </w:lvl>
    <w:lvl w:ilvl="5" w:tplc="0426001B" w:tentative="1">
      <w:start w:val="1"/>
      <w:numFmt w:val="lowerRoman"/>
      <w:lvlText w:val="%6."/>
      <w:lvlJc w:val="right"/>
      <w:pPr>
        <w:ind w:left="3962" w:hanging="180"/>
      </w:pPr>
    </w:lvl>
    <w:lvl w:ilvl="6" w:tplc="0426000F" w:tentative="1">
      <w:start w:val="1"/>
      <w:numFmt w:val="decimal"/>
      <w:lvlText w:val="%7."/>
      <w:lvlJc w:val="left"/>
      <w:pPr>
        <w:ind w:left="4682" w:hanging="360"/>
      </w:pPr>
    </w:lvl>
    <w:lvl w:ilvl="7" w:tplc="04260019" w:tentative="1">
      <w:start w:val="1"/>
      <w:numFmt w:val="lowerLetter"/>
      <w:lvlText w:val="%8."/>
      <w:lvlJc w:val="left"/>
      <w:pPr>
        <w:ind w:left="5402" w:hanging="360"/>
      </w:pPr>
    </w:lvl>
    <w:lvl w:ilvl="8" w:tplc="0426001B" w:tentative="1">
      <w:start w:val="1"/>
      <w:numFmt w:val="lowerRoman"/>
      <w:lvlText w:val="%9."/>
      <w:lvlJc w:val="right"/>
      <w:pPr>
        <w:ind w:left="6122" w:hanging="180"/>
      </w:pPr>
    </w:lvl>
  </w:abstractNum>
  <w:abstractNum w:abstractNumId="14" w15:restartNumberingAfterBreak="0">
    <w:nsid w:val="1FEC6877"/>
    <w:multiLevelType w:val="hybridMultilevel"/>
    <w:tmpl w:val="BAF49C3E"/>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210C77C2"/>
    <w:multiLevelType w:val="hybridMultilevel"/>
    <w:tmpl w:val="3BF0BCF4"/>
    <w:lvl w:ilvl="0" w:tplc="81A4F1FC">
      <w:start w:val="3"/>
      <w:numFmt w:val="decimal"/>
      <w:lvlText w:val="%1."/>
      <w:lvlJc w:val="left"/>
      <w:pPr>
        <w:ind w:left="705"/>
      </w:pPr>
      <w:rPr>
        <w:rFonts w:ascii="Times New Roman" w:eastAsia="Times New Roman" w:hAnsi="Times New Roman" w:cs="Times New Roman"/>
        <w:b w:val="0"/>
        <w:bCs/>
        <w:i w:val="0"/>
        <w:strike w:val="0"/>
        <w:dstrike w:val="0"/>
        <w:color w:val="000000"/>
        <w:sz w:val="24"/>
        <w:szCs w:val="24"/>
        <w:u w:val="none" w:color="000000"/>
        <w:bdr w:val="none" w:sz="0" w:space="0" w:color="auto"/>
        <w:shd w:val="clear" w:color="auto" w:fill="auto"/>
        <w:vertAlign w:val="baseline"/>
      </w:rPr>
    </w:lvl>
    <w:lvl w:ilvl="1" w:tplc="0972BF1C">
      <w:start w:val="2"/>
      <w:numFmt w:val="decimal"/>
      <w:lvlText w:val="%2."/>
      <w:lvlJc w:val="left"/>
      <w:pPr>
        <w:ind w:left="7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9029B14">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E94FD0C">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4B405D8">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8E6F948">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F260742">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5087FA6">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5AEF120">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21741EBF"/>
    <w:multiLevelType w:val="hybridMultilevel"/>
    <w:tmpl w:val="3C168470"/>
    <w:lvl w:ilvl="0" w:tplc="26782EC2">
      <w:start w:val="1"/>
      <w:numFmt w:val="upperRoman"/>
      <w:lvlText w:val="%1."/>
      <w:lvlJc w:val="left"/>
      <w:pPr>
        <w:ind w:left="1080" w:hanging="720"/>
      </w:pPr>
      <w:rPr>
        <w:rFonts w:hint="default"/>
        <w:sz w:val="23"/>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231B7EBC"/>
    <w:multiLevelType w:val="multilevel"/>
    <w:tmpl w:val="104A4220"/>
    <w:lvl w:ilvl="0">
      <w:start w:val="3"/>
      <w:numFmt w:val="decimal"/>
      <w:lvlText w:val="%1."/>
      <w:lvlJc w:val="left"/>
      <w:pPr>
        <w:ind w:left="360" w:hanging="360"/>
      </w:pPr>
      <w:rPr>
        <w:rFonts w:hint="default"/>
        <w:b/>
      </w:rPr>
    </w:lvl>
    <w:lvl w:ilvl="1">
      <w:start w:val="1"/>
      <w:numFmt w:val="decimal"/>
      <w:lvlText w:val="%1.%2."/>
      <w:lvlJc w:val="left"/>
      <w:pPr>
        <w:ind w:left="1141" w:hanging="432"/>
      </w:pPr>
      <w:rPr>
        <w:rFonts w:hint="default"/>
        <w:b w:val="0"/>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24964F8F"/>
    <w:multiLevelType w:val="multilevel"/>
    <w:tmpl w:val="6F06B136"/>
    <w:lvl w:ilvl="0">
      <w:start w:val="3"/>
      <w:numFmt w:val="decimal"/>
      <w:lvlText w:val="%1."/>
      <w:lvlJc w:val="left"/>
      <w:pPr>
        <w:ind w:left="360" w:hanging="360"/>
      </w:pPr>
      <w:rPr>
        <w:rFonts w:hint="default"/>
        <w:b/>
        <w:bCs/>
      </w:rPr>
    </w:lvl>
    <w:lvl w:ilvl="1">
      <w:start w:val="1"/>
      <w:numFmt w:val="decimal"/>
      <w:lvlText w:val="%1.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9" w15:restartNumberingAfterBreak="0">
    <w:nsid w:val="2C962D50"/>
    <w:multiLevelType w:val="hybridMultilevel"/>
    <w:tmpl w:val="4044E200"/>
    <w:lvl w:ilvl="0" w:tplc="9AF07A6A">
      <w:start w:val="1"/>
      <w:numFmt w:val="decimal"/>
      <w:lvlText w:val="%1."/>
      <w:lvlJc w:val="left"/>
      <w:pPr>
        <w:ind w:left="7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146D258">
      <w:start w:val="1"/>
      <w:numFmt w:val="decimal"/>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15C10D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E301C4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5EAA2B6">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402B590">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6261D2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2A8A18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2D25CD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334A5B70"/>
    <w:multiLevelType w:val="hybridMultilevel"/>
    <w:tmpl w:val="4D32E20A"/>
    <w:lvl w:ilvl="0" w:tplc="0426000F">
      <w:start w:val="1"/>
      <w:numFmt w:val="decimal"/>
      <w:lvlText w:val="%1."/>
      <w:lvlJc w:val="left"/>
      <w:pPr>
        <w:ind w:left="1287" w:hanging="360"/>
      </w:pPr>
    </w:lvl>
    <w:lvl w:ilvl="1" w:tplc="04260019">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21" w15:restartNumberingAfterBreak="0">
    <w:nsid w:val="3C926B19"/>
    <w:multiLevelType w:val="multilevel"/>
    <w:tmpl w:val="4A1EEBA6"/>
    <w:lvl w:ilvl="0">
      <w:start w:val="1"/>
      <w:numFmt w:val="decimal"/>
      <w:lvlText w:val="%1."/>
      <w:lvlJc w:val="left"/>
      <w:pPr>
        <w:tabs>
          <w:tab w:val="num" w:pos="720"/>
        </w:tabs>
        <w:ind w:left="720" w:hanging="360"/>
      </w:pPr>
      <w:rPr>
        <w:rFonts w:hint="default"/>
      </w:rPr>
    </w:lvl>
    <w:lvl w:ilvl="1">
      <w:start w:val="3"/>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2" w15:restartNumberingAfterBreak="0">
    <w:nsid w:val="3E03314D"/>
    <w:multiLevelType w:val="multilevel"/>
    <w:tmpl w:val="07721474"/>
    <w:lvl w:ilvl="0">
      <w:start w:val="1"/>
      <w:numFmt w:val="decimal"/>
      <w:lvlText w:val="%1."/>
      <w:lvlJc w:val="left"/>
      <w:pPr>
        <w:tabs>
          <w:tab w:val="num" w:pos="570"/>
        </w:tabs>
        <w:ind w:left="570" w:hanging="570"/>
      </w:pPr>
      <w:rPr>
        <w:b/>
        <w:i w:val="0"/>
      </w:rPr>
    </w:lvl>
    <w:lvl w:ilvl="1">
      <w:start w:val="1"/>
      <w:numFmt w:val="decimal"/>
      <w:lvlText w:val="%1.%2."/>
      <w:lvlJc w:val="left"/>
      <w:pPr>
        <w:tabs>
          <w:tab w:val="num" w:pos="990"/>
        </w:tabs>
        <w:ind w:left="990" w:hanging="570"/>
      </w:pPr>
      <w:rPr>
        <w:rFonts w:hint="default"/>
        <w:b w:val="0"/>
      </w:rPr>
    </w:lvl>
    <w:lvl w:ilvl="2">
      <w:start w:val="1"/>
      <w:numFmt w:val="decimal"/>
      <w:lvlText w:val="%1.%2.%3."/>
      <w:lvlJc w:val="left"/>
      <w:pPr>
        <w:tabs>
          <w:tab w:val="num" w:pos="1560"/>
        </w:tabs>
        <w:ind w:left="1560" w:hanging="720"/>
      </w:pPr>
      <w:rPr>
        <w:rFonts w:hint="default"/>
      </w:rPr>
    </w:lvl>
    <w:lvl w:ilvl="3">
      <w:start w:val="1"/>
      <w:numFmt w:val="decimal"/>
      <w:lvlText w:val="%1.%2.%3.%4."/>
      <w:lvlJc w:val="left"/>
      <w:pPr>
        <w:tabs>
          <w:tab w:val="num" w:pos="1980"/>
        </w:tabs>
        <w:ind w:left="1980" w:hanging="720"/>
      </w:pPr>
      <w:rPr>
        <w:rFonts w:hint="default"/>
      </w:rPr>
    </w:lvl>
    <w:lvl w:ilvl="4">
      <w:start w:val="1"/>
      <w:numFmt w:val="decimal"/>
      <w:lvlText w:val="%1.%2.%3.%4.%5."/>
      <w:lvlJc w:val="left"/>
      <w:pPr>
        <w:tabs>
          <w:tab w:val="num" w:pos="2760"/>
        </w:tabs>
        <w:ind w:left="2760" w:hanging="1080"/>
      </w:pPr>
      <w:rPr>
        <w:rFonts w:hint="default"/>
      </w:rPr>
    </w:lvl>
    <w:lvl w:ilvl="5">
      <w:start w:val="1"/>
      <w:numFmt w:val="decimal"/>
      <w:lvlText w:val="%1.%2.%3.%4.%5.%6."/>
      <w:lvlJc w:val="left"/>
      <w:pPr>
        <w:tabs>
          <w:tab w:val="num" w:pos="3180"/>
        </w:tabs>
        <w:ind w:left="3180" w:hanging="1080"/>
      </w:pPr>
      <w:rPr>
        <w:rFonts w:hint="default"/>
      </w:rPr>
    </w:lvl>
    <w:lvl w:ilvl="6">
      <w:start w:val="1"/>
      <w:numFmt w:val="decimal"/>
      <w:lvlText w:val="%1.%2.%3.%4.%5.%6.%7."/>
      <w:lvlJc w:val="left"/>
      <w:pPr>
        <w:tabs>
          <w:tab w:val="num" w:pos="3960"/>
        </w:tabs>
        <w:ind w:left="3960" w:hanging="1440"/>
      </w:pPr>
      <w:rPr>
        <w:rFonts w:hint="default"/>
      </w:rPr>
    </w:lvl>
    <w:lvl w:ilvl="7">
      <w:start w:val="1"/>
      <w:numFmt w:val="decimal"/>
      <w:lvlText w:val="%1.%2.%3.%4.%5.%6.%7.%8."/>
      <w:lvlJc w:val="left"/>
      <w:pPr>
        <w:tabs>
          <w:tab w:val="num" w:pos="4380"/>
        </w:tabs>
        <w:ind w:left="4380" w:hanging="1440"/>
      </w:pPr>
      <w:rPr>
        <w:rFonts w:hint="default"/>
      </w:rPr>
    </w:lvl>
    <w:lvl w:ilvl="8">
      <w:start w:val="1"/>
      <w:numFmt w:val="decimal"/>
      <w:lvlText w:val="%1.%2.%3.%4.%5.%6.%7.%8.%9."/>
      <w:lvlJc w:val="left"/>
      <w:pPr>
        <w:tabs>
          <w:tab w:val="num" w:pos="5160"/>
        </w:tabs>
        <w:ind w:left="5160" w:hanging="1800"/>
      </w:pPr>
      <w:rPr>
        <w:rFonts w:hint="default"/>
      </w:rPr>
    </w:lvl>
  </w:abstractNum>
  <w:abstractNum w:abstractNumId="23" w15:restartNumberingAfterBreak="0">
    <w:nsid w:val="466E3E2C"/>
    <w:multiLevelType w:val="hybridMultilevel"/>
    <w:tmpl w:val="AF18CA74"/>
    <w:lvl w:ilvl="0" w:tplc="745A254E">
      <w:start w:val="3"/>
      <w:numFmt w:val="bullet"/>
      <w:lvlText w:val="-"/>
      <w:lvlJc w:val="left"/>
      <w:pPr>
        <w:ind w:left="1102" w:hanging="360"/>
      </w:pPr>
      <w:rPr>
        <w:rFonts w:ascii="Times New Roman" w:eastAsia="Times New Roman" w:hAnsi="Times New Roman" w:cs="Times New Roman" w:hint="default"/>
      </w:rPr>
    </w:lvl>
    <w:lvl w:ilvl="1" w:tplc="04260003" w:tentative="1">
      <w:start w:val="1"/>
      <w:numFmt w:val="bullet"/>
      <w:lvlText w:val="o"/>
      <w:lvlJc w:val="left"/>
      <w:pPr>
        <w:ind w:left="1822" w:hanging="360"/>
      </w:pPr>
      <w:rPr>
        <w:rFonts w:ascii="Courier New" w:hAnsi="Courier New" w:cs="Courier New" w:hint="default"/>
      </w:rPr>
    </w:lvl>
    <w:lvl w:ilvl="2" w:tplc="04260005" w:tentative="1">
      <w:start w:val="1"/>
      <w:numFmt w:val="bullet"/>
      <w:lvlText w:val=""/>
      <w:lvlJc w:val="left"/>
      <w:pPr>
        <w:ind w:left="2542" w:hanging="360"/>
      </w:pPr>
      <w:rPr>
        <w:rFonts w:ascii="Wingdings" w:hAnsi="Wingdings" w:hint="default"/>
      </w:rPr>
    </w:lvl>
    <w:lvl w:ilvl="3" w:tplc="04260001" w:tentative="1">
      <w:start w:val="1"/>
      <w:numFmt w:val="bullet"/>
      <w:lvlText w:val=""/>
      <w:lvlJc w:val="left"/>
      <w:pPr>
        <w:ind w:left="3262" w:hanging="360"/>
      </w:pPr>
      <w:rPr>
        <w:rFonts w:ascii="Symbol" w:hAnsi="Symbol" w:hint="default"/>
      </w:rPr>
    </w:lvl>
    <w:lvl w:ilvl="4" w:tplc="04260003" w:tentative="1">
      <w:start w:val="1"/>
      <w:numFmt w:val="bullet"/>
      <w:lvlText w:val="o"/>
      <w:lvlJc w:val="left"/>
      <w:pPr>
        <w:ind w:left="3982" w:hanging="360"/>
      </w:pPr>
      <w:rPr>
        <w:rFonts w:ascii="Courier New" w:hAnsi="Courier New" w:cs="Courier New" w:hint="default"/>
      </w:rPr>
    </w:lvl>
    <w:lvl w:ilvl="5" w:tplc="04260005" w:tentative="1">
      <w:start w:val="1"/>
      <w:numFmt w:val="bullet"/>
      <w:lvlText w:val=""/>
      <w:lvlJc w:val="left"/>
      <w:pPr>
        <w:ind w:left="4702" w:hanging="360"/>
      </w:pPr>
      <w:rPr>
        <w:rFonts w:ascii="Wingdings" w:hAnsi="Wingdings" w:hint="default"/>
      </w:rPr>
    </w:lvl>
    <w:lvl w:ilvl="6" w:tplc="04260001" w:tentative="1">
      <w:start w:val="1"/>
      <w:numFmt w:val="bullet"/>
      <w:lvlText w:val=""/>
      <w:lvlJc w:val="left"/>
      <w:pPr>
        <w:ind w:left="5422" w:hanging="360"/>
      </w:pPr>
      <w:rPr>
        <w:rFonts w:ascii="Symbol" w:hAnsi="Symbol" w:hint="default"/>
      </w:rPr>
    </w:lvl>
    <w:lvl w:ilvl="7" w:tplc="04260003" w:tentative="1">
      <w:start w:val="1"/>
      <w:numFmt w:val="bullet"/>
      <w:lvlText w:val="o"/>
      <w:lvlJc w:val="left"/>
      <w:pPr>
        <w:ind w:left="6142" w:hanging="360"/>
      </w:pPr>
      <w:rPr>
        <w:rFonts w:ascii="Courier New" w:hAnsi="Courier New" w:cs="Courier New" w:hint="default"/>
      </w:rPr>
    </w:lvl>
    <w:lvl w:ilvl="8" w:tplc="04260005" w:tentative="1">
      <w:start w:val="1"/>
      <w:numFmt w:val="bullet"/>
      <w:lvlText w:val=""/>
      <w:lvlJc w:val="left"/>
      <w:pPr>
        <w:ind w:left="6862" w:hanging="360"/>
      </w:pPr>
      <w:rPr>
        <w:rFonts w:ascii="Wingdings" w:hAnsi="Wingdings" w:hint="default"/>
      </w:rPr>
    </w:lvl>
  </w:abstractNum>
  <w:abstractNum w:abstractNumId="24" w15:restartNumberingAfterBreak="0">
    <w:nsid w:val="4B5F50BD"/>
    <w:multiLevelType w:val="multilevel"/>
    <w:tmpl w:val="104A4220"/>
    <w:lvl w:ilvl="0">
      <w:start w:val="3"/>
      <w:numFmt w:val="decimal"/>
      <w:lvlText w:val="%1."/>
      <w:lvlJc w:val="left"/>
      <w:pPr>
        <w:ind w:left="360" w:hanging="360"/>
      </w:pPr>
      <w:rPr>
        <w:rFonts w:hint="default"/>
        <w:b/>
      </w:rPr>
    </w:lvl>
    <w:lvl w:ilvl="1">
      <w:start w:val="1"/>
      <w:numFmt w:val="decimal"/>
      <w:lvlText w:val="%1.%2."/>
      <w:lvlJc w:val="left"/>
      <w:pPr>
        <w:ind w:left="1141" w:hanging="432"/>
      </w:pPr>
      <w:rPr>
        <w:rFonts w:hint="default"/>
        <w:b w:val="0"/>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57702195"/>
    <w:multiLevelType w:val="multilevel"/>
    <w:tmpl w:val="79FE64F6"/>
    <w:lvl w:ilvl="0">
      <w:start w:val="5"/>
      <w:numFmt w:val="decimal"/>
      <w:lvlText w:val="%1."/>
      <w:lvlJc w:val="left"/>
      <w:pPr>
        <w:ind w:left="360" w:hanging="360"/>
      </w:pPr>
      <w:rPr>
        <w:rFonts w:hint="default"/>
        <w:b/>
      </w:rPr>
    </w:lvl>
    <w:lvl w:ilvl="1">
      <w:start w:val="1"/>
      <w:numFmt w:val="decimal"/>
      <w:lvlText w:val="%1.%2."/>
      <w:lvlJc w:val="left"/>
      <w:pPr>
        <w:ind w:left="1141" w:hanging="432"/>
      </w:pPr>
      <w:rPr>
        <w:rFonts w:hint="default"/>
        <w:b w:val="0"/>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5859076F"/>
    <w:multiLevelType w:val="hybridMultilevel"/>
    <w:tmpl w:val="C540B2B8"/>
    <w:lvl w:ilvl="0" w:tplc="9F82AE90">
      <w:numFmt w:val="bullet"/>
      <w:lvlText w:val="-"/>
      <w:lvlJc w:val="left"/>
      <w:pPr>
        <w:ind w:left="1630" w:hanging="360"/>
      </w:pPr>
      <w:rPr>
        <w:rFonts w:ascii="Times New Roman" w:eastAsia="Andale Sans UI" w:hAnsi="Times New Roman" w:cs="Times New Roman" w:hint="default"/>
      </w:rPr>
    </w:lvl>
    <w:lvl w:ilvl="1" w:tplc="04260003" w:tentative="1">
      <w:start w:val="1"/>
      <w:numFmt w:val="bullet"/>
      <w:lvlText w:val="o"/>
      <w:lvlJc w:val="left"/>
      <w:pPr>
        <w:ind w:left="2350" w:hanging="360"/>
      </w:pPr>
      <w:rPr>
        <w:rFonts w:ascii="Courier New" w:hAnsi="Courier New" w:cs="Courier New" w:hint="default"/>
      </w:rPr>
    </w:lvl>
    <w:lvl w:ilvl="2" w:tplc="04260005" w:tentative="1">
      <w:start w:val="1"/>
      <w:numFmt w:val="bullet"/>
      <w:lvlText w:val=""/>
      <w:lvlJc w:val="left"/>
      <w:pPr>
        <w:ind w:left="3070" w:hanging="360"/>
      </w:pPr>
      <w:rPr>
        <w:rFonts w:ascii="Wingdings" w:hAnsi="Wingdings" w:hint="default"/>
      </w:rPr>
    </w:lvl>
    <w:lvl w:ilvl="3" w:tplc="04260001" w:tentative="1">
      <w:start w:val="1"/>
      <w:numFmt w:val="bullet"/>
      <w:lvlText w:val=""/>
      <w:lvlJc w:val="left"/>
      <w:pPr>
        <w:ind w:left="3790" w:hanging="360"/>
      </w:pPr>
      <w:rPr>
        <w:rFonts w:ascii="Symbol" w:hAnsi="Symbol" w:hint="default"/>
      </w:rPr>
    </w:lvl>
    <w:lvl w:ilvl="4" w:tplc="04260003" w:tentative="1">
      <w:start w:val="1"/>
      <w:numFmt w:val="bullet"/>
      <w:lvlText w:val="o"/>
      <w:lvlJc w:val="left"/>
      <w:pPr>
        <w:ind w:left="4510" w:hanging="360"/>
      </w:pPr>
      <w:rPr>
        <w:rFonts w:ascii="Courier New" w:hAnsi="Courier New" w:cs="Courier New" w:hint="default"/>
      </w:rPr>
    </w:lvl>
    <w:lvl w:ilvl="5" w:tplc="04260005" w:tentative="1">
      <w:start w:val="1"/>
      <w:numFmt w:val="bullet"/>
      <w:lvlText w:val=""/>
      <w:lvlJc w:val="left"/>
      <w:pPr>
        <w:ind w:left="5230" w:hanging="360"/>
      </w:pPr>
      <w:rPr>
        <w:rFonts w:ascii="Wingdings" w:hAnsi="Wingdings" w:hint="default"/>
      </w:rPr>
    </w:lvl>
    <w:lvl w:ilvl="6" w:tplc="04260001" w:tentative="1">
      <w:start w:val="1"/>
      <w:numFmt w:val="bullet"/>
      <w:lvlText w:val=""/>
      <w:lvlJc w:val="left"/>
      <w:pPr>
        <w:ind w:left="5950" w:hanging="360"/>
      </w:pPr>
      <w:rPr>
        <w:rFonts w:ascii="Symbol" w:hAnsi="Symbol" w:hint="default"/>
      </w:rPr>
    </w:lvl>
    <w:lvl w:ilvl="7" w:tplc="04260003" w:tentative="1">
      <w:start w:val="1"/>
      <w:numFmt w:val="bullet"/>
      <w:lvlText w:val="o"/>
      <w:lvlJc w:val="left"/>
      <w:pPr>
        <w:ind w:left="6670" w:hanging="360"/>
      </w:pPr>
      <w:rPr>
        <w:rFonts w:ascii="Courier New" w:hAnsi="Courier New" w:cs="Courier New" w:hint="default"/>
      </w:rPr>
    </w:lvl>
    <w:lvl w:ilvl="8" w:tplc="04260005" w:tentative="1">
      <w:start w:val="1"/>
      <w:numFmt w:val="bullet"/>
      <w:lvlText w:val=""/>
      <w:lvlJc w:val="left"/>
      <w:pPr>
        <w:ind w:left="7390" w:hanging="360"/>
      </w:pPr>
      <w:rPr>
        <w:rFonts w:ascii="Wingdings" w:hAnsi="Wingdings" w:hint="default"/>
      </w:rPr>
    </w:lvl>
  </w:abstractNum>
  <w:abstractNum w:abstractNumId="27" w15:restartNumberingAfterBreak="0">
    <w:nsid w:val="59531218"/>
    <w:multiLevelType w:val="multilevel"/>
    <w:tmpl w:val="3A0A0680"/>
    <w:lvl w:ilvl="0">
      <w:start w:val="1"/>
      <w:numFmt w:val="decimal"/>
      <w:lvlText w:val="%1."/>
      <w:lvlJc w:val="left"/>
      <w:pPr>
        <w:tabs>
          <w:tab w:val="num" w:pos="360"/>
        </w:tabs>
        <w:ind w:left="360" w:hanging="360"/>
      </w:pPr>
      <w:rPr>
        <w:rFonts w:ascii="Times New Roman" w:eastAsia="Times New Roman" w:hAnsi="Times New Roman" w:cs="Times New Roman"/>
      </w:rPr>
    </w:lvl>
    <w:lvl w:ilvl="1">
      <w:start w:val="1"/>
      <w:numFmt w:val="decimal"/>
      <w:lvlText w:val="%1.%2."/>
      <w:lvlJc w:val="left"/>
      <w:pPr>
        <w:tabs>
          <w:tab w:val="num" w:pos="900"/>
        </w:tabs>
        <w:ind w:left="900" w:hanging="360"/>
      </w:pPr>
      <w:rPr>
        <w:rFonts w:hint="default"/>
        <w:b w:val="0"/>
      </w:rPr>
    </w:lvl>
    <w:lvl w:ilvl="2">
      <w:start w:val="1"/>
      <w:numFmt w:val="decimal"/>
      <w:lvlText w:val="%1.%2.%3."/>
      <w:lvlJc w:val="left"/>
      <w:pPr>
        <w:tabs>
          <w:tab w:val="num" w:pos="2138"/>
        </w:tabs>
        <w:ind w:left="2138" w:hanging="720"/>
      </w:pPr>
      <w:rPr>
        <w:rFonts w:hint="default"/>
        <w:b w:val="0"/>
      </w:rPr>
    </w:lvl>
    <w:lvl w:ilvl="3">
      <w:start w:val="1"/>
      <w:numFmt w:val="decimal"/>
      <w:lvlText w:val="%1.%2.%3.%4."/>
      <w:lvlJc w:val="left"/>
      <w:pPr>
        <w:tabs>
          <w:tab w:val="num" w:pos="2847"/>
        </w:tabs>
        <w:ind w:left="2847" w:hanging="720"/>
      </w:pPr>
      <w:rPr>
        <w:rFonts w:hint="default"/>
      </w:rPr>
    </w:lvl>
    <w:lvl w:ilvl="4">
      <w:start w:val="1"/>
      <w:numFmt w:val="decimal"/>
      <w:lvlText w:val="%1.%2.%3.%4.%5."/>
      <w:lvlJc w:val="left"/>
      <w:pPr>
        <w:tabs>
          <w:tab w:val="num" w:pos="3916"/>
        </w:tabs>
        <w:ind w:left="3916" w:hanging="1080"/>
      </w:pPr>
      <w:rPr>
        <w:rFonts w:hint="default"/>
      </w:rPr>
    </w:lvl>
    <w:lvl w:ilvl="5">
      <w:start w:val="1"/>
      <w:numFmt w:val="decimal"/>
      <w:lvlText w:val="%1.%2.%3.%4.%5.%6."/>
      <w:lvlJc w:val="left"/>
      <w:pPr>
        <w:tabs>
          <w:tab w:val="num" w:pos="4625"/>
        </w:tabs>
        <w:ind w:left="4625" w:hanging="108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403"/>
        </w:tabs>
        <w:ind w:left="6403" w:hanging="1440"/>
      </w:pPr>
      <w:rPr>
        <w:rFonts w:hint="default"/>
      </w:rPr>
    </w:lvl>
    <w:lvl w:ilvl="8">
      <w:start w:val="1"/>
      <w:numFmt w:val="decimal"/>
      <w:lvlText w:val="%1.%2.%3.%4.%5.%6.%7.%8.%9."/>
      <w:lvlJc w:val="left"/>
      <w:pPr>
        <w:tabs>
          <w:tab w:val="num" w:pos="7472"/>
        </w:tabs>
        <w:ind w:left="7472" w:hanging="1800"/>
      </w:pPr>
      <w:rPr>
        <w:rFonts w:hint="default"/>
      </w:rPr>
    </w:lvl>
  </w:abstractNum>
  <w:abstractNum w:abstractNumId="28" w15:restartNumberingAfterBreak="0">
    <w:nsid w:val="5C666E40"/>
    <w:multiLevelType w:val="hybridMultilevel"/>
    <w:tmpl w:val="42A06E0E"/>
    <w:lvl w:ilvl="0" w:tplc="04260011">
      <w:start w:val="1"/>
      <w:numFmt w:val="decimal"/>
      <w:lvlText w:val="%1)"/>
      <w:lvlJc w:val="left"/>
      <w:pPr>
        <w:ind w:left="720" w:hanging="360"/>
      </w:pPr>
      <w:rPr>
        <w:rFonts w:hint="default"/>
      </w:rPr>
    </w:lvl>
    <w:lvl w:ilvl="1" w:tplc="4E7E874E">
      <w:start w:val="1"/>
      <w:numFmt w:val="decimal"/>
      <w:lvlText w:val="%2."/>
      <w:lvlJc w:val="left"/>
      <w:pPr>
        <w:ind w:left="1440" w:hanging="360"/>
      </w:pPr>
      <w:rPr>
        <w:rFonts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5CCB21CE"/>
    <w:multiLevelType w:val="hybridMultilevel"/>
    <w:tmpl w:val="8438FD8C"/>
    <w:lvl w:ilvl="0" w:tplc="957E821A">
      <w:start w:val="2"/>
      <w:numFmt w:val="decimal"/>
      <w:lvlText w:val="%1."/>
      <w:lvlJc w:val="left"/>
      <w:pPr>
        <w:tabs>
          <w:tab w:val="num" w:pos="643"/>
        </w:tabs>
        <w:ind w:left="643" w:hanging="360"/>
      </w:pPr>
      <w:rPr>
        <w:rFonts w:hint="default"/>
        <w:sz w:val="24"/>
        <w:szCs w:val="24"/>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15:restartNumberingAfterBreak="0">
    <w:nsid w:val="605E32A2"/>
    <w:multiLevelType w:val="multilevel"/>
    <w:tmpl w:val="8870928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color w:val="auto"/>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b w:val="0"/>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31" w15:restartNumberingAfterBreak="0">
    <w:nsid w:val="64014164"/>
    <w:multiLevelType w:val="hybridMultilevel"/>
    <w:tmpl w:val="F10AA2DE"/>
    <w:lvl w:ilvl="0" w:tplc="E4B4776C">
      <w:start w:val="3"/>
      <w:numFmt w:val="bullet"/>
      <w:lvlText w:val="-"/>
      <w:lvlJc w:val="left"/>
      <w:pPr>
        <w:ind w:left="927" w:hanging="360"/>
      </w:pPr>
      <w:rPr>
        <w:rFonts w:ascii="Times New Roman" w:eastAsia="Times New Roman" w:hAnsi="Times New Roman" w:cs="Times New Roman" w:hint="default"/>
      </w:rPr>
    </w:lvl>
    <w:lvl w:ilvl="1" w:tplc="04260003" w:tentative="1">
      <w:start w:val="1"/>
      <w:numFmt w:val="bullet"/>
      <w:lvlText w:val="o"/>
      <w:lvlJc w:val="left"/>
      <w:pPr>
        <w:ind w:left="1647" w:hanging="360"/>
      </w:pPr>
      <w:rPr>
        <w:rFonts w:ascii="Courier New" w:hAnsi="Courier New" w:cs="Courier New" w:hint="default"/>
      </w:rPr>
    </w:lvl>
    <w:lvl w:ilvl="2" w:tplc="04260005">
      <w:start w:val="1"/>
      <w:numFmt w:val="bullet"/>
      <w:lvlText w:val=""/>
      <w:lvlJc w:val="left"/>
      <w:pPr>
        <w:ind w:left="2367" w:hanging="360"/>
      </w:pPr>
      <w:rPr>
        <w:rFonts w:ascii="Wingdings" w:hAnsi="Wingdings" w:hint="default"/>
      </w:rPr>
    </w:lvl>
    <w:lvl w:ilvl="3" w:tplc="04260001" w:tentative="1">
      <w:start w:val="1"/>
      <w:numFmt w:val="bullet"/>
      <w:lvlText w:val=""/>
      <w:lvlJc w:val="left"/>
      <w:pPr>
        <w:ind w:left="3087" w:hanging="360"/>
      </w:pPr>
      <w:rPr>
        <w:rFonts w:ascii="Symbol" w:hAnsi="Symbol" w:hint="default"/>
      </w:rPr>
    </w:lvl>
    <w:lvl w:ilvl="4" w:tplc="04260003" w:tentative="1">
      <w:start w:val="1"/>
      <w:numFmt w:val="bullet"/>
      <w:lvlText w:val="o"/>
      <w:lvlJc w:val="left"/>
      <w:pPr>
        <w:ind w:left="3807" w:hanging="360"/>
      </w:pPr>
      <w:rPr>
        <w:rFonts w:ascii="Courier New" w:hAnsi="Courier New" w:cs="Courier New" w:hint="default"/>
      </w:rPr>
    </w:lvl>
    <w:lvl w:ilvl="5" w:tplc="04260005" w:tentative="1">
      <w:start w:val="1"/>
      <w:numFmt w:val="bullet"/>
      <w:lvlText w:val=""/>
      <w:lvlJc w:val="left"/>
      <w:pPr>
        <w:ind w:left="4527" w:hanging="360"/>
      </w:pPr>
      <w:rPr>
        <w:rFonts w:ascii="Wingdings" w:hAnsi="Wingdings" w:hint="default"/>
      </w:rPr>
    </w:lvl>
    <w:lvl w:ilvl="6" w:tplc="04260001" w:tentative="1">
      <w:start w:val="1"/>
      <w:numFmt w:val="bullet"/>
      <w:lvlText w:val=""/>
      <w:lvlJc w:val="left"/>
      <w:pPr>
        <w:ind w:left="5247" w:hanging="360"/>
      </w:pPr>
      <w:rPr>
        <w:rFonts w:ascii="Symbol" w:hAnsi="Symbol" w:hint="default"/>
      </w:rPr>
    </w:lvl>
    <w:lvl w:ilvl="7" w:tplc="04260003" w:tentative="1">
      <w:start w:val="1"/>
      <w:numFmt w:val="bullet"/>
      <w:lvlText w:val="o"/>
      <w:lvlJc w:val="left"/>
      <w:pPr>
        <w:ind w:left="5967" w:hanging="360"/>
      </w:pPr>
      <w:rPr>
        <w:rFonts w:ascii="Courier New" w:hAnsi="Courier New" w:cs="Courier New" w:hint="default"/>
      </w:rPr>
    </w:lvl>
    <w:lvl w:ilvl="8" w:tplc="04260005" w:tentative="1">
      <w:start w:val="1"/>
      <w:numFmt w:val="bullet"/>
      <w:lvlText w:val=""/>
      <w:lvlJc w:val="left"/>
      <w:pPr>
        <w:ind w:left="6687" w:hanging="360"/>
      </w:pPr>
      <w:rPr>
        <w:rFonts w:ascii="Wingdings" w:hAnsi="Wingdings" w:hint="default"/>
      </w:rPr>
    </w:lvl>
  </w:abstractNum>
  <w:abstractNum w:abstractNumId="32" w15:restartNumberingAfterBreak="0">
    <w:nsid w:val="64C07047"/>
    <w:multiLevelType w:val="hybridMultilevel"/>
    <w:tmpl w:val="C4441BFA"/>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67161318"/>
    <w:multiLevelType w:val="hybridMultilevel"/>
    <w:tmpl w:val="64DCB6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7EE685A"/>
    <w:multiLevelType w:val="multilevel"/>
    <w:tmpl w:val="B07E7452"/>
    <w:lvl w:ilvl="0">
      <w:start w:val="3"/>
      <w:numFmt w:val="decimal"/>
      <w:lvlText w:val="%1."/>
      <w:lvlJc w:val="left"/>
      <w:pPr>
        <w:ind w:left="360" w:hanging="360"/>
      </w:pPr>
      <w:rPr>
        <w:rFonts w:hint="default"/>
        <w:b/>
      </w:rPr>
    </w:lvl>
    <w:lvl w:ilvl="1">
      <w:start w:val="1"/>
      <w:numFmt w:val="decimal"/>
      <w:lvlText w:val="%1.%2."/>
      <w:lvlJc w:val="left"/>
      <w:pPr>
        <w:ind w:left="1141" w:hanging="432"/>
      </w:pPr>
      <w:rPr>
        <w:rFonts w:hint="default"/>
        <w:b w:val="0"/>
        <w:sz w:val="24"/>
        <w:szCs w:val="24"/>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15:restartNumberingAfterBreak="0">
    <w:nsid w:val="7000088C"/>
    <w:multiLevelType w:val="hybridMultilevel"/>
    <w:tmpl w:val="6FE8810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713F4E60"/>
    <w:multiLevelType w:val="multilevel"/>
    <w:tmpl w:val="D4F8C28A"/>
    <w:lvl w:ilvl="0">
      <w:start w:val="10"/>
      <w:numFmt w:val="decimal"/>
      <w:lvlText w:val="%1."/>
      <w:lvlJc w:val="left"/>
      <w:pPr>
        <w:ind w:left="360" w:hanging="360"/>
      </w:pPr>
      <w:rPr>
        <w:rFonts w:hint="default"/>
        <w:b/>
      </w:rPr>
    </w:lvl>
    <w:lvl w:ilvl="1">
      <w:start w:val="1"/>
      <w:numFmt w:val="decimal"/>
      <w:lvlText w:val="%2."/>
      <w:lvlJc w:val="left"/>
      <w:pPr>
        <w:ind w:left="792" w:hanging="432"/>
      </w:pPr>
      <w:rPr>
        <w:rFonts w:hint="default"/>
        <w:b w:val="0"/>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71E103F8"/>
    <w:multiLevelType w:val="hybridMultilevel"/>
    <w:tmpl w:val="F5E8852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8" w15:restartNumberingAfterBreak="0">
    <w:nsid w:val="77845AAF"/>
    <w:multiLevelType w:val="hybridMultilevel"/>
    <w:tmpl w:val="E2D8227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9" w15:restartNumberingAfterBreak="0">
    <w:nsid w:val="77E4473A"/>
    <w:multiLevelType w:val="hybridMultilevel"/>
    <w:tmpl w:val="81EC98E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0" w15:restartNumberingAfterBreak="0">
    <w:nsid w:val="7836704C"/>
    <w:multiLevelType w:val="hybridMultilevel"/>
    <w:tmpl w:val="B858A5E0"/>
    <w:lvl w:ilvl="0" w:tplc="29C49830">
      <w:start w:val="3"/>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1" w15:restartNumberingAfterBreak="0">
    <w:nsid w:val="7B52483F"/>
    <w:multiLevelType w:val="hybridMultilevel"/>
    <w:tmpl w:val="C78AA2EA"/>
    <w:lvl w:ilvl="0" w:tplc="56A68BB2">
      <w:start w:val="1"/>
      <w:numFmt w:val="decimal"/>
      <w:lvlText w:val="%1."/>
      <w:lvlJc w:val="left"/>
      <w:pPr>
        <w:ind w:left="7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B1A3A64">
      <w:start w:val="1"/>
      <w:numFmt w:val="decimal"/>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68C3E14">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1A6944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CE470D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D6E25F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9AC7990">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C946314">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25AAE4E">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30"/>
  </w:num>
  <w:num w:numId="2">
    <w:abstractNumId w:val="17"/>
  </w:num>
  <w:num w:numId="3">
    <w:abstractNumId w:val="34"/>
  </w:num>
  <w:num w:numId="4">
    <w:abstractNumId w:val="36"/>
  </w:num>
  <w:num w:numId="5">
    <w:abstractNumId w:val="8"/>
  </w:num>
  <w:num w:numId="6">
    <w:abstractNumId w:val="21"/>
  </w:num>
  <w:num w:numId="7">
    <w:abstractNumId w:val="12"/>
  </w:num>
  <w:num w:numId="8">
    <w:abstractNumId w:val="9"/>
  </w:num>
  <w:num w:numId="9">
    <w:abstractNumId w:val="22"/>
  </w:num>
  <w:num w:numId="10">
    <w:abstractNumId w:val="6"/>
  </w:num>
  <w:num w:numId="11">
    <w:abstractNumId w:val="7"/>
  </w:num>
  <w:num w:numId="12">
    <w:abstractNumId w:val="39"/>
  </w:num>
  <w:num w:numId="13">
    <w:abstractNumId w:val="38"/>
  </w:num>
  <w:num w:numId="14">
    <w:abstractNumId w:val="32"/>
  </w:num>
  <w:num w:numId="15">
    <w:abstractNumId w:val="3"/>
  </w:num>
  <w:num w:numId="16">
    <w:abstractNumId w:val="2"/>
  </w:num>
  <w:num w:numId="17">
    <w:abstractNumId w:val="37"/>
  </w:num>
  <w:num w:numId="18">
    <w:abstractNumId w:val="1"/>
  </w:num>
  <w:num w:numId="19">
    <w:abstractNumId w:val="28"/>
  </w:num>
  <w:num w:numId="20">
    <w:abstractNumId w:val="14"/>
  </w:num>
  <w:num w:numId="21">
    <w:abstractNumId w:val="35"/>
  </w:num>
  <w:num w:numId="22">
    <w:abstractNumId w:val="40"/>
  </w:num>
  <w:num w:numId="23">
    <w:abstractNumId w:val="23"/>
  </w:num>
  <w:num w:numId="24">
    <w:abstractNumId w:val="31"/>
  </w:num>
  <w:num w:numId="25">
    <w:abstractNumId w:val="24"/>
  </w:num>
  <w:num w:numId="26">
    <w:abstractNumId w:val="27"/>
  </w:num>
  <w:num w:numId="27">
    <w:abstractNumId w:val="29"/>
  </w:num>
  <w:num w:numId="28">
    <w:abstractNumId w:val="0"/>
  </w:num>
  <w:num w:numId="29">
    <w:abstractNumId w:val="16"/>
  </w:num>
  <w:num w:numId="30">
    <w:abstractNumId w:val="33"/>
  </w:num>
  <w:num w:numId="31">
    <w:abstractNumId w:val="41"/>
  </w:num>
  <w:num w:numId="32">
    <w:abstractNumId w:val="19"/>
  </w:num>
  <w:num w:numId="33">
    <w:abstractNumId w:val="15"/>
  </w:num>
  <w:num w:numId="34">
    <w:abstractNumId w:val="4"/>
  </w:num>
  <w:num w:numId="35">
    <w:abstractNumId w:val="18"/>
  </w:num>
  <w:num w:numId="36">
    <w:abstractNumId w:val="10"/>
  </w:num>
  <w:num w:numId="37">
    <w:abstractNumId w:val="25"/>
  </w:num>
  <w:num w:numId="38">
    <w:abstractNumId w:val="13"/>
  </w:num>
  <w:num w:numId="39">
    <w:abstractNumId w:val="5"/>
  </w:num>
  <w:num w:numId="40">
    <w:abstractNumId w:val="11"/>
  </w:num>
  <w:num w:numId="41">
    <w:abstractNumId w:val="26"/>
  </w:num>
  <w:num w:numId="4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hdrShapeDefaults>
    <o:shapedefaults v:ext="edit" spidmax="215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1010"/>
    <w:rsid w:val="00030359"/>
    <w:rsid w:val="000320D3"/>
    <w:rsid w:val="00077CFF"/>
    <w:rsid w:val="00093CA8"/>
    <w:rsid w:val="000C30EA"/>
    <w:rsid w:val="000E593E"/>
    <w:rsid w:val="000E7588"/>
    <w:rsid w:val="000F1F20"/>
    <w:rsid w:val="00100E91"/>
    <w:rsid w:val="00111530"/>
    <w:rsid w:val="001530A4"/>
    <w:rsid w:val="00154892"/>
    <w:rsid w:val="001571C3"/>
    <w:rsid w:val="00190961"/>
    <w:rsid w:val="00197526"/>
    <w:rsid w:val="001A0349"/>
    <w:rsid w:val="001B017C"/>
    <w:rsid w:val="001B1010"/>
    <w:rsid w:val="001C4318"/>
    <w:rsid w:val="001D3074"/>
    <w:rsid w:val="00245C98"/>
    <w:rsid w:val="0026001C"/>
    <w:rsid w:val="00281804"/>
    <w:rsid w:val="00293E3B"/>
    <w:rsid w:val="002968BE"/>
    <w:rsid w:val="002A50F9"/>
    <w:rsid w:val="002A53BB"/>
    <w:rsid w:val="002B1176"/>
    <w:rsid w:val="002C6752"/>
    <w:rsid w:val="002E6FC8"/>
    <w:rsid w:val="002E72C3"/>
    <w:rsid w:val="002F16B0"/>
    <w:rsid w:val="003105E4"/>
    <w:rsid w:val="00317B61"/>
    <w:rsid w:val="00320246"/>
    <w:rsid w:val="00334D84"/>
    <w:rsid w:val="003537C4"/>
    <w:rsid w:val="0036671A"/>
    <w:rsid w:val="0038578D"/>
    <w:rsid w:val="003E34AF"/>
    <w:rsid w:val="003F78CA"/>
    <w:rsid w:val="00411E03"/>
    <w:rsid w:val="004267CD"/>
    <w:rsid w:val="004347E7"/>
    <w:rsid w:val="004833D3"/>
    <w:rsid w:val="00494D6A"/>
    <w:rsid w:val="004A25B9"/>
    <w:rsid w:val="004A4185"/>
    <w:rsid w:val="004C1443"/>
    <w:rsid w:val="004F57F1"/>
    <w:rsid w:val="004F7A1E"/>
    <w:rsid w:val="00501B38"/>
    <w:rsid w:val="00536752"/>
    <w:rsid w:val="00541658"/>
    <w:rsid w:val="00542681"/>
    <w:rsid w:val="0055157E"/>
    <w:rsid w:val="0056495B"/>
    <w:rsid w:val="005C52D7"/>
    <w:rsid w:val="005F1A13"/>
    <w:rsid w:val="005F436B"/>
    <w:rsid w:val="006071D6"/>
    <w:rsid w:val="006131ED"/>
    <w:rsid w:val="006209D7"/>
    <w:rsid w:val="00690CA2"/>
    <w:rsid w:val="006E01C1"/>
    <w:rsid w:val="007045E3"/>
    <w:rsid w:val="007227AD"/>
    <w:rsid w:val="007563C7"/>
    <w:rsid w:val="00791CE3"/>
    <w:rsid w:val="007949CF"/>
    <w:rsid w:val="007A20EC"/>
    <w:rsid w:val="007A4199"/>
    <w:rsid w:val="007C4142"/>
    <w:rsid w:val="007D54C1"/>
    <w:rsid w:val="007E76ED"/>
    <w:rsid w:val="0081276D"/>
    <w:rsid w:val="008146F6"/>
    <w:rsid w:val="00827D82"/>
    <w:rsid w:val="008C008C"/>
    <w:rsid w:val="008C075A"/>
    <w:rsid w:val="008F5C5D"/>
    <w:rsid w:val="00956FF8"/>
    <w:rsid w:val="0098483E"/>
    <w:rsid w:val="00A10875"/>
    <w:rsid w:val="00A111CE"/>
    <w:rsid w:val="00A26397"/>
    <w:rsid w:val="00A36872"/>
    <w:rsid w:val="00A532C9"/>
    <w:rsid w:val="00AB1D26"/>
    <w:rsid w:val="00AB4451"/>
    <w:rsid w:val="00B0606A"/>
    <w:rsid w:val="00B207DD"/>
    <w:rsid w:val="00B43C80"/>
    <w:rsid w:val="00B92B4F"/>
    <w:rsid w:val="00C07894"/>
    <w:rsid w:val="00C53B97"/>
    <w:rsid w:val="00CD4367"/>
    <w:rsid w:val="00CE61F0"/>
    <w:rsid w:val="00D0185F"/>
    <w:rsid w:val="00D11740"/>
    <w:rsid w:val="00D130A5"/>
    <w:rsid w:val="00D148CB"/>
    <w:rsid w:val="00D17A8D"/>
    <w:rsid w:val="00D33D49"/>
    <w:rsid w:val="00D34D3E"/>
    <w:rsid w:val="00D45314"/>
    <w:rsid w:val="00D66A32"/>
    <w:rsid w:val="00D876A5"/>
    <w:rsid w:val="00DB5544"/>
    <w:rsid w:val="00DB5F98"/>
    <w:rsid w:val="00DD5CA3"/>
    <w:rsid w:val="00DD66E8"/>
    <w:rsid w:val="00DD6B22"/>
    <w:rsid w:val="00DD7F07"/>
    <w:rsid w:val="00DF742E"/>
    <w:rsid w:val="00E0059F"/>
    <w:rsid w:val="00E05A44"/>
    <w:rsid w:val="00E06F1A"/>
    <w:rsid w:val="00E06FBF"/>
    <w:rsid w:val="00E32955"/>
    <w:rsid w:val="00E61F01"/>
    <w:rsid w:val="00E64899"/>
    <w:rsid w:val="00E73EF0"/>
    <w:rsid w:val="00E84E2A"/>
    <w:rsid w:val="00F04C8D"/>
    <w:rsid w:val="00F05322"/>
    <w:rsid w:val="00F152C1"/>
    <w:rsid w:val="00F16228"/>
    <w:rsid w:val="00F17CAE"/>
    <w:rsid w:val="00F253CB"/>
    <w:rsid w:val="00F363A2"/>
    <w:rsid w:val="00F51CD0"/>
    <w:rsid w:val="00F534E0"/>
    <w:rsid w:val="00F5753D"/>
    <w:rsid w:val="00FA0AEA"/>
    <w:rsid w:val="00FA4D6A"/>
    <w:rsid w:val="00FE5015"/>
    <w:rsid w:val="00FF5F3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1505"/>
    <o:shapelayout v:ext="edit">
      <o:idmap v:ext="edit" data="1"/>
    </o:shapelayout>
  </w:shapeDefaults>
  <w:decimalSymbol w:val="."/>
  <w:listSeparator w:val=";"/>
  <w14:docId w14:val="5F16F378"/>
  <w15:chartTrackingRefBased/>
  <w15:docId w15:val="{AE795E2E-733C-413C-8718-B6C8676D8B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010"/>
    <w:pPr>
      <w:spacing w:after="0" w:line="240" w:lineRule="auto"/>
    </w:pPr>
    <w:rPr>
      <w:rFonts w:ascii="Times New Roman" w:eastAsia="Times New Roman" w:hAnsi="Times New Roman" w:cs="Times New Roman"/>
      <w:sz w:val="20"/>
      <w:szCs w:val="20"/>
      <w:lang w:val="en-GB" w:eastAsia="lv-LV"/>
    </w:rPr>
  </w:style>
  <w:style w:type="paragraph" w:styleId="Heading1">
    <w:name w:val="heading 1"/>
    <w:aliases w:val="Antraste 1"/>
    <w:basedOn w:val="Normal"/>
    <w:next w:val="Normal"/>
    <w:link w:val="Heading1Char"/>
    <w:qFormat/>
    <w:rsid w:val="001B101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B1010"/>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qFormat/>
    <w:rsid w:val="001B1010"/>
    <w:pPr>
      <w:keepNext/>
      <w:jc w:val="center"/>
      <w:outlineLvl w:val="2"/>
    </w:pPr>
    <w:rPr>
      <w:b/>
      <w:sz w:val="24"/>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1B1010"/>
    <w:rPr>
      <w:rFonts w:ascii="Times New Roman" w:eastAsia="Times New Roman" w:hAnsi="Times New Roman" w:cs="Times New Roman"/>
      <w:b/>
      <w:sz w:val="24"/>
      <w:szCs w:val="20"/>
      <w:lang w:val="x-none" w:eastAsia="x-none"/>
    </w:rPr>
  </w:style>
  <w:style w:type="paragraph" w:styleId="ListParagraph">
    <w:name w:val="List Paragraph"/>
    <w:aliases w:val="2,Strip,H&amp;P List Paragraph,Syle 1,Normal bullet 2,Bullet list,Paragrafo elenco,Saistīto dokumentu saraksts,List Paragraph1,Numurets,Saraksta rindkopa,PPS_Bullet,Virsraksti,list paragraph,h&amp;p list paragraph,saistīto dokumentu saraksts"/>
    <w:basedOn w:val="Normal"/>
    <w:link w:val="ListParagraphChar"/>
    <w:uiPriority w:val="34"/>
    <w:qFormat/>
    <w:rsid w:val="001B1010"/>
    <w:pPr>
      <w:ind w:left="720"/>
      <w:contextualSpacing/>
    </w:pPr>
  </w:style>
  <w:style w:type="character" w:styleId="Hyperlink">
    <w:name w:val="Hyperlink"/>
    <w:rsid w:val="001B1010"/>
    <w:rPr>
      <w:color w:val="0000FF"/>
      <w:u w:val="single"/>
    </w:rPr>
  </w:style>
  <w:style w:type="paragraph" w:styleId="BodyTextIndent3">
    <w:name w:val="Body Text Indent 3"/>
    <w:basedOn w:val="Normal"/>
    <w:link w:val="BodyTextIndent3Char"/>
    <w:uiPriority w:val="99"/>
    <w:unhideWhenUsed/>
    <w:rsid w:val="001B1010"/>
    <w:pPr>
      <w:spacing w:after="120"/>
      <w:ind w:left="283"/>
    </w:pPr>
    <w:rPr>
      <w:sz w:val="16"/>
      <w:szCs w:val="16"/>
    </w:rPr>
  </w:style>
  <w:style w:type="character" w:customStyle="1" w:styleId="BodyTextIndent3Char">
    <w:name w:val="Body Text Indent 3 Char"/>
    <w:basedOn w:val="DefaultParagraphFont"/>
    <w:link w:val="BodyTextIndent3"/>
    <w:uiPriority w:val="99"/>
    <w:rsid w:val="001B1010"/>
    <w:rPr>
      <w:rFonts w:ascii="Times New Roman" w:eastAsia="Times New Roman" w:hAnsi="Times New Roman" w:cs="Times New Roman"/>
      <w:sz w:val="16"/>
      <w:szCs w:val="16"/>
      <w:lang w:val="en-GB" w:eastAsia="lv-LV"/>
    </w:rPr>
  </w:style>
  <w:style w:type="character" w:customStyle="1" w:styleId="ListParagraphChar">
    <w:name w:val="List Paragraph Char"/>
    <w:aliases w:val="2 Char,Strip Char,H&amp;P List Paragraph Char,Syle 1 Char,Normal bullet 2 Char,Bullet list Char,Paragrafo elenco Char,Saistīto dokumentu saraksts Char,List Paragraph1 Char,Numurets Char,Saraksta rindkopa Char,PPS_Bullet Char"/>
    <w:link w:val="ListParagraph"/>
    <w:uiPriority w:val="34"/>
    <w:qFormat/>
    <w:locked/>
    <w:rsid w:val="001B1010"/>
    <w:rPr>
      <w:rFonts w:ascii="Times New Roman" w:eastAsia="Times New Roman" w:hAnsi="Times New Roman" w:cs="Times New Roman"/>
      <w:sz w:val="20"/>
      <w:szCs w:val="20"/>
      <w:lang w:val="en-GB" w:eastAsia="lv-LV"/>
    </w:rPr>
  </w:style>
  <w:style w:type="paragraph" w:styleId="Header">
    <w:name w:val="header"/>
    <w:aliases w:val="Header Char1,Header Char Char"/>
    <w:basedOn w:val="Normal"/>
    <w:link w:val="HeaderChar"/>
    <w:uiPriority w:val="99"/>
    <w:unhideWhenUsed/>
    <w:rsid w:val="001B1010"/>
    <w:pPr>
      <w:tabs>
        <w:tab w:val="center" w:pos="4153"/>
        <w:tab w:val="right" w:pos="8306"/>
      </w:tabs>
    </w:pPr>
  </w:style>
  <w:style w:type="character" w:customStyle="1" w:styleId="HeaderChar">
    <w:name w:val="Header Char"/>
    <w:aliases w:val="Header Char1 Char,Header Char Char Char"/>
    <w:basedOn w:val="DefaultParagraphFont"/>
    <w:link w:val="Header"/>
    <w:uiPriority w:val="99"/>
    <w:rsid w:val="001B1010"/>
    <w:rPr>
      <w:rFonts w:ascii="Times New Roman" w:eastAsia="Times New Roman" w:hAnsi="Times New Roman" w:cs="Times New Roman"/>
      <w:sz w:val="20"/>
      <w:szCs w:val="20"/>
      <w:lang w:val="en-GB" w:eastAsia="lv-LV"/>
    </w:rPr>
  </w:style>
  <w:style w:type="paragraph" w:styleId="FootnoteText">
    <w:name w:val="footnote text"/>
    <w:aliases w:val="Footnote,Fußnote"/>
    <w:basedOn w:val="Normal"/>
    <w:link w:val="FootnoteTextChar"/>
    <w:uiPriority w:val="99"/>
    <w:rsid w:val="001B1010"/>
  </w:style>
  <w:style w:type="character" w:customStyle="1" w:styleId="FootnoteTextChar">
    <w:name w:val="Footnote Text Char"/>
    <w:aliases w:val="Footnote Char,Fußnote Char"/>
    <w:basedOn w:val="DefaultParagraphFont"/>
    <w:link w:val="FootnoteText"/>
    <w:uiPriority w:val="99"/>
    <w:rsid w:val="001B1010"/>
    <w:rPr>
      <w:rFonts w:ascii="Times New Roman" w:eastAsia="Times New Roman" w:hAnsi="Times New Roman" w:cs="Times New Roman"/>
      <w:sz w:val="20"/>
      <w:szCs w:val="20"/>
      <w:lang w:val="en-GB" w:eastAsia="lv-LV"/>
    </w:rPr>
  </w:style>
  <w:style w:type="character" w:styleId="FootnoteReference">
    <w:name w:val="footnote reference"/>
    <w:aliases w:val="Footnote symbol"/>
    <w:uiPriority w:val="99"/>
    <w:rsid w:val="001B1010"/>
    <w:rPr>
      <w:vertAlign w:val="superscript"/>
    </w:rPr>
  </w:style>
  <w:style w:type="paragraph" w:styleId="Footer">
    <w:name w:val="footer"/>
    <w:aliases w:val=" Char,Char"/>
    <w:basedOn w:val="Normal"/>
    <w:link w:val="FooterChar"/>
    <w:uiPriority w:val="99"/>
    <w:unhideWhenUsed/>
    <w:rsid w:val="001B1010"/>
    <w:pPr>
      <w:tabs>
        <w:tab w:val="center" w:pos="4153"/>
        <w:tab w:val="right" w:pos="8306"/>
      </w:tabs>
    </w:pPr>
  </w:style>
  <w:style w:type="character" w:customStyle="1" w:styleId="FooterChar">
    <w:name w:val="Footer Char"/>
    <w:aliases w:val=" Char Char,Char Char"/>
    <w:basedOn w:val="DefaultParagraphFont"/>
    <w:link w:val="Footer"/>
    <w:uiPriority w:val="99"/>
    <w:rsid w:val="001B1010"/>
    <w:rPr>
      <w:rFonts w:ascii="Times New Roman" w:eastAsia="Times New Roman" w:hAnsi="Times New Roman" w:cs="Times New Roman"/>
      <w:sz w:val="20"/>
      <w:szCs w:val="20"/>
      <w:lang w:val="en-GB" w:eastAsia="lv-LV"/>
    </w:rPr>
  </w:style>
  <w:style w:type="paragraph" w:styleId="BodyTextIndent">
    <w:name w:val="Body Text Indent"/>
    <w:basedOn w:val="Normal"/>
    <w:link w:val="BodyTextIndentChar"/>
    <w:uiPriority w:val="99"/>
    <w:semiHidden/>
    <w:unhideWhenUsed/>
    <w:rsid w:val="001B1010"/>
    <w:pPr>
      <w:spacing w:after="120"/>
      <w:ind w:left="283"/>
    </w:pPr>
  </w:style>
  <w:style w:type="character" w:customStyle="1" w:styleId="BodyTextIndentChar">
    <w:name w:val="Body Text Indent Char"/>
    <w:basedOn w:val="DefaultParagraphFont"/>
    <w:link w:val="BodyTextIndent"/>
    <w:uiPriority w:val="99"/>
    <w:semiHidden/>
    <w:rsid w:val="001B1010"/>
    <w:rPr>
      <w:rFonts w:ascii="Times New Roman" w:eastAsia="Times New Roman" w:hAnsi="Times New Roman" w:cs="Times New Roman"/>
      <w:sz w:val="20"/>
      <w:szCs w:val="20"/>
      <w:lang w:val="en-GB" w:eastAsia="lv-LV"/>
    </w:rPr>
  </w:style>
  <w:style w:type="paragraph" w:styleId="BodyTextIndent2">
    <w:name w:val="Body Text Indent 2"/>
    <w:basedOn w:val="Normal"/>
    <w:link w:val="BodyTextIndent2Char"/>
    <w:uiPriority w:val="99"/>
    <w:semiHidden/>
    <w:unhideWhenUsed/>
    <w:rsid w:val="001B1010"/>
    <w:pPr>
      <w:spacing w:after="120" w:line="480" w:lineRule="auto"/>
      <w:ind w:left="283"/>
    </w:pPr>
  </w:style>
  <w:style w:type="character" w:customStyle="1" w:styleId="BodyTextIndent2Char">
    <w:name w:val="Body Text Indent 2 Char"/>
    <w:basedOn w:val="DefaultParagraphFont"/>
    <w:link w:val="BodyTextIndent2"/>
    <w:uiPriority w:val="99"/>
    <w:semiHidden/>
    <w:rsid w:val="001B1010"/>
    <w:rPr>
      <w:rFonts w:ascii="Times New Roman" w:eastAsia="Times New Roman" w:hAnsi="Times New Roman" w:cs="Times New Roman"/>
      <w:sz w:val="20"/>
      <w:szCs w:val="20"/>
      <w:lang w:val="en-GB" w:eastAsia="lv-LV"/>
    </w:rPr>
  </w:style>
  <w:style w:type="paragraph" w:styleId="BodyText">
    <w:name w:val="Body Text"/>
    <w:basedOn w:val="Normal"/>
    <w:link w:val="BodyTextChar"/>
    <w:uiPriority w:val="99"/>
    <w:semiHidden/>
    <w:unhideWhenUsed/>
    <w:rsid w:val="001B1010"/>
    <w:pPr>
      <w:spacing w:after="120"/>
    </w:pPr>
  </w:style>
  <w:style w:type="character" w:customStyle="1" w:styleId="BodyTextChar">
    <w:name w:val="Body Text Char"/>
    <w:basedOn w:val="DefaultParagraphFont"/>
    <w:link w:val="BodyText"/>
    <w:uiPriority w:val="99"/>
    <w:semiHidden/>
    <w:rsid w:val="001B1010"/>
    <w:rPr>
      <w:rFonts w:ascii="Times New Roman" w:eastAsia="Times New Roman" w:hAnsi="Times New Roman" w:cs="Times New Roman"/>
      <w:sz w:val="20"/>
      <w:szCs w:val="20"/>
      <w:lang w:val="en-GB" w:eastAsia="lv-LV"/>
    </w:rPr>
  </w:style>
  <w:style w:type="character" w:customStyle="1" w:styleId="Heading1Char">
    <w:name w:val="Heading 1 Char"/>
    <w:aliases w:val="Antraste 1 Char"/>
    <w:basedOn w:val="DefaultParagraphFont"/>
    <w:link w:val="Heading1"/>
    <w:rsid w:val="001B1010"/>
    <w:rPr>
      <w:rFonts w:asciiTheme="majorHAnsi" w:eastAsiaTheme="majorEastAsia" w:hAnsiTheme="majorHAnsi" w:cstheme="majorBidi"/>
      <w:color w:val="2F5496" w:themeColor="accent1" w:themeShade="BF"/>
      <w:sz w:val="32"/>
      <w:szCs w:val="32"/>
      <w:lang w:val="en-GB" w:eastAsia="lv-LV"/>
    </w:rPr>
  </w:style>
  <w:style w:type="character" w:customStyle="1" w:styleId="Heading2Char">
    <w:name w:val="Heading 2 Char"/>
    <w:basedOn w:val="DefaultParagraphFont"/>
    <w:link w:val="Heading2"/>
    <w:uiPriority w:val="9"/>
    <w:rsid w:val="001B1010"/>
    <w:rPr>
      <w:rFonts w:asciiTheme="majorHAnsi" w:eastAsiaTheme="majorEastAsia" w:hAnsiTheme="majorHAnsi" w:cstheme="majorBidi"/>
      <w:color w:val="2F5496" w:themeColor="accent1" w:themeShade="BF"/>
      <w:sz w:val="26"/>
      <w:szCs w:val="26"/>
      <w:lang w:val="en-GB" w:eastAsia="lv-LV"/>
    </w:rPr>
  </w:style>
  <w:style w:type="paragraph" w:styleId="Title">
    <w:name w:val="Title"/>
    <w:basedOn w:val="Normal"/>
    <w:link w:val="TitleChar"/>
    <w:qFormat/>
    <w:rsid w:val="001B1010"/>
    <w:pPr>
      <w:jc w:val="center"/>
      <w:outlineLvl w:val="0"/>
    </w:pPr>
    <w:rPr>
      <w:rFonts w:ascii="RimTimes" w:hAnsi="RimTimes"/>
      <w:sz w:val="28"/>
      <w:lang w:val="lv-LV"/>
    </w:rPr>
  </w:style>
  <w:style w:type="character" w:customStyle="1" w:styleId="TitleChar">
    <w:name w:val="Title Char"/>
    <w:basedOn w:val="DefaultParagraphFont"/>
    <w:link w:val="Title"/>
    <w:rsid w:val="001B1010"/>
    <w:rPr>
      <w:rFonts w:ascii="RimTimes" w:eastAsia="Times New Roman" w:hAnsi="RimTimes" w:cs="Times New Roman"/>
      <w:sz w:val="28"/>
      <w:szCs w:val="20"/>
      <w:lang w:eastAsia="lv-LV"/>
    </w:rPr>
  </w:style>
  <w:style w:type="character" w:customStyle="1" w:styleId="FontStyle13">
    <w:name w:val="Font Style13"/>
    <w:rsid w:val="002B1176"/>
    <w:rPr>
      <w:rFonts w:ascii="Times New Roman" w:hAnsi="Times New Roman" w:cs="Times New Roman"/>
      <w:sz w:val="22"/>
      <w:szCs w:val="22"/>
    </w:rPr>
  </w:style>
  <w:style w:type="character" w:styleId="CommentReference">
    <w:name w:val="annotation reference"/>
    <w:basedOn w:val="DefaultParagraphFont"/>
    <w:uiPriority w:val="99"/>
    <w:semiHidden/>
    <w:unhideWhenUsed/>
    <w:rsid w:val="002B1176"/>
    <w:rPr>
      <w:sz w:val="16"/>
      <w:szCs w:val="16"/>
    </w:rPr>
  </w:style>
  <w:style w:type="paragraph" w:styleId="CommentText">
    <w:name w:val="annotation text"/>
    <w:basedOn w:val="Normal"/>
    <w:link w:val="CommentTextChar"/>
    <w:uiPriority w:val="99"/>
    <w:semiHidden/>
    <w:unhideWhenUsed/>
    <w:rsid w:val="002B1176"/>
  </w:style>
  <w:style w:type="character" w:customStyle="1" w:styleId="CommentTextChar">
    <w:name w:val="Comment Text Char"/>
    <w:basedOn w:val="DefaultParagraphFont"/>
    <w:link w:val="CommentText"/>
    <w:uiPriority w:val="99"/>
    <w:semiHidden/>
    <w:rsid w:val="002B1176"/>
    <w:rPr>
      <w:rFonts w:ascii="Times New Roman" w:eastAsia="Times New Roman" w:hAnsi="Times New Roman" w:cs="Times New Roman"/>
      <w:sz w:val="20"/>
      <w:szCs w:val="20"/>
      <w:lang w:val="en-GB" w:eastAsia="lv-LV"/>
    </w:rPr>
  </w:style>
  <w:style w:type="paragraph" w:styleId="CommentSubject">
    <w:name w:val="annotation subject"/>
    <w:basedOn w:val="CommentText"/>
    <w:next w:val="CommentText"/>
    <w:link w:val="CommentSubjectChar"/>
    <w:uiPriority w:val="99"/>
    <w:semiHidden/>
    <w:unhideWhenUsed/>
    <w:rsid w:val="002B1176"/>
    <w:rPr>
      <w:b/>
      <w:bCs/>
    </w:rPr>
  </w:style>
  <w:style w:type="character" w:customStyle="1" w:styleId="CommentSubjectChar">
    <w:name w:val="Comment Subject Char"/>
    <w:basedOn w:val="CommentTextChar"/>
    <w:link w:val="CommentSubject"/>
    <w:uiPriority w:val="99"/>
    <w:semiHidden/>
    <w:rsid w:val="002B1176"/>
    <w:rPr>
      <w:rFonts w:ascii="Times New Roman" w:eastAsia="Times New Roman" w:hAnsi="Times New Roman" w:cs="Times New Roman"/>
      <w:b/>
      <w:bCs/>
      <w:sz w:val="20"/>
      <w:szCs w:val="20"/>
      <w:lang w:val="en-GB" w:eastAsia="lv-LV"/>
    </w:rPr>
  </w:style>
  <w:style w:type="paragraph" w:styleId="BalloonText">
    <w:name w:val="Balloon Text"/>
    <w:basedOn w:val="Normal"/>
    <w:link w:val="BalloonTextChar"/>
    <w:uiPriority w:val="99"/>
    <w:semiHidden/>
    <w:unhideWhenUsed/>
    <w:rsid w:val="002B117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B1176"/>
    <w:rPr>
      <w:rFonts w:ascii="Segoe UI" w:eastAsia="Times New Roman" w:hAnsi="Segoe UI" w:cs="Segoe UI"/>
      <w:sz w:val="18"/>
      <w:szCs w:val="18"/>
      <w:lang w:val="en-GB" w:eastAsia="lv-LV"/>
    </w:rPr>
  </w:style>
  <w:style w:type="paragraph" w:customStyle="1" w:styleId="Default">
    <w:name w:val="Default"/>
    <w:rsid w:val="00A10875"/>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UnresolvedMention1">
    <w:name w:val="Unresolved Mention1"/>
    <w:basedOn w:val="DefaultParagraphFont"/>
    <w:uiPriority w:val="99"/>
    <w:semiHidden/>
    <w:unhideWhenUsed/>
    <w:rsid w:val="00AB4451"/>
    <w:rPr>
      <w:color w:val="605E5C"/>
      <w:shd w:val="clear" w:color="auto" w:fill="E1DFDD"/>
    </w:rPr>
  </w:style>
  <w:style w:type="table" w:styleId="TableGrid">
    <w:name w:val="Table Grid"/>
    <w:basedOn w:val="TableNormal"/>
    <w:uiPriority w:val="39"/>
    <w:rsid w:val="00F51C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D33D49"/>
    <w:rPr>
      <w:color w:val="954F72" w:themeColor="followedHyperlink"/>
      <w:u w:val="single"/>
    </w:rPr>
  </w:style>
  <w:style w:type="paragraph" w:customStyle="1" w:styleId="footnotedescription">
    <w:name w:val="footnote description"/>
    <w:next w:val="Normal"/>
    <w:link w:val="footnotedescriptionChar"/>
    <w:hidden/>
    <w:rsid w:val="00827D82"/>
    <w:pPr>
      <w:spacing w:after="0"/>
    </w:pPr>
    <w:rPr>
      <w:rFonts w:ascii="Calibri" w:eastAsia="Calibri" w:hAnsi="Calibri" w:cs="Calibri"/>
      <w:color w:val="000000"/>
      <w:sz w:val="20"/>
      <w:lang w:val="en-US"/>
    </w:rPr>
  </w:style>
  <w:style w:type="character" w:customStyle="1" w:styleId="footnotedescriptionChar">
    <w:name w:val="footnote description Char"/>
    <w:link w:val="footnotedescription"/>
    <w:rsid w:val="00827D82"/>
    <w:rPr>
      <w:rFonts w:ascii="Calibri" w:eastAsia="Calibri" w:hAnsi="Calibri" w:cs="Calibri"/>
      <w:color w:val="000000"/>
      <w:sz w:val="20"/>
      <w:lang w:val="en-US"/>
    </w:rPr>
  </w:style>
  <w:style w:type="character" w:customStyle="1" w:styleId="footnotemark">
    <w:name w:val="footnote mark"/>
    <w:hidden/>
    <w:rsid w:val="00827D82"/>
    <w:rPr>
      <w:rFonts w:ascii="Calibri" w:eastAsia="Calibri" w:hAnsi="Calibri" w:cs="Calibri"/>
      <w:color w:val="000000"/>
      <w:sz w:val="20"/>
      <w:vertAlign w:val="superscript"/>
    </w:rPr>
  </w:style>
  <w:style w:type="paragraph" w:styleId="Revision">
    <w:name w:val="Revision"/>
    <w:hidden/>
    <w:uiPriority w:val="99"/>
    <w:semiHidden/>
    <w:rsid w:val="000320D3"/>
    <w:pPr>
      <w:spacing w:after="0" w:line="240" w:lineRule="auto"/>
    </w:pPr>
    <w:rPr>
      <w:rFonts w:ascii="Times New Roman" w:eastAsia="Times New Roman" w:hAnsi="Times New Roman" w:cs="Times New Roman"/>
      <w:sz w:val="20"/>
      <w:szCs w:val="20"/>
      <w:lang w:val="en-GB" w:eastAsia="lv-LV"/>
    </w:rPr>
  </w:style>
  <w:style w:type="character" w:styleId="UnresolvedMention">
    <w:name w:val="Unresolved Mention"/>
    <w:basedOn w:val="DefaultParagraphFont"/>
    <w:uiPriority w:val="99"/>
    <w:semiHidden/>
    <w:unhideWhenUsed/>
    <w:rsid w:val="00E0059F"/>
    <w:rPr>
      <w:color w:val="605E5C"/>
      <w:shd w:val="clear" w:color="auto" w:fill="E1DFDD"/>
    </w:rPr>
  </w:style>
  <w:style w:type="paragraph" w:styleId="NormalWeb">
    <w:name w:val="Normal (Web)"/>
    <w:basedOn w:val="Normal"/>
    <w:uiPriority w:val="99"/>
    <w:semiHidden/>
    <w:unhideWhenUsed/>
    <w:rsid w:val="00690CA2"/>
    <w:rPr>
      <w:sz w:val="24"/>
      <w:szCs w:val="24"/>
    </w:rPr>
  </w:style>
  <w:style w:type="table" w:customStyle="1" w:styleId="TableGrid15">
    <w:name w:val="Table Grid15"/>
    <w:basedOn w:val="TableNormal"/>
    <w:next w:val="TableGrid"/>
    <w:uiPriority w:val="59"/>
    <w:rsid w:val="000E593E"/>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541658"/>
    <w:pPr>
      <w:spacing w:after="0" w:line="240" w:lineRule="auto"/>
    </w:pPr>
    <w:rPr>
      <w:rFonts w:ascii="Times New Roman" w:eastAsia="Times New Roman" w:hAnsi="Times New Roman" w:cs="Times New Roman"/>
      <w:sz w:val="24"/>
      <w:szCs w:val="24"/>
      <w:lang w:eastAsia="lv-LV"/>
    </w:rPr>
  </w:style>
  <w:style w:type="character" w:customStyle="1" w:styleId="NoSpacingChar">
    <w:name w:val="No Spacing Char"/>
    <w:link w:val="NoSpacing"/>
    <w:uiPriority w:val="1"/>
    <w:locked/>
    <w:rsid w:val="00541658"/>
    <w:rPr>
      <w:rFonts w:ascii="Times New Roman" w:eastAsia="Times New Roman" w:hAnsi="Times New Roman" w:cs="Times New Roman"/>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6088371">
      <w:bodyDiv w:val="1"/>
      <w:marLeft w:val="0"/>
      <w:marRight w:val="0"/>
      <w:marTop w:val="0"/>
      <w:marBottom w:val="0"/>
      <w:divBdr>
        <w:top w:val="none" w:sz="0" w:space="0" w:color="auto"/>
        <w:left w:val="none" w:sz="0" w:space="0" w:color="auto"/>
        <w:bottom w:val="none" w:sz="0" w:space="0" w:color="auto"/>
        <w:right w:val="none" w:sz="0" w:space="0" w:color="auto"/>
      </w:divBdr>
    </w:div>
    <w:div w:id="1431588948">
      <w:bodyDiv w:val="1"/>
      <w:marLeft w:val="0"/>
      <w:marRight w:val="0"/>
      <w:marTop w:val="0"/>
      <w:marBottom w:val="0"/>
      <w:divBdr>
        <w:top w:val="none" w:sz="0" w:space="0" w:color="auto"/>
        <w:left w:val="none" w:sz="0" w:space="0" w:color="auto"/>
        <w:bottom w:val="none" w:sz="0" w:space="0" w:color="auto"/>
        <w:right w:val="none" w:sz="0" w:space="0" w:color="auto"/>
      </w:divBdr>
    </w:div>
    <w:div w:id="1702390407">
      <w:bodyDiv w:val="1"/>
      <w:marLeft w:val="0"/>
      <w:marRight w:val="0"/>
      <w:marTop w:val="0"/>
      <w:marBottom w:val="0"/>
      <w:divBdr>
        <w:top w:val="none" w:sz="0" w:space="0" w:color="auto"/>
        <w:left w:val="none" w:sz="0" w:space="0" w:color="auto"/>
        <w:bottom w:val="none" w:sz="0" w:space="0" w:color="auto"/>
        <w:right w:val="none" w:sz="0" w:space="0" w:color="auto"/>
      </w:divBdr>
    </w:div>
    <w:div w:id="21288116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arlis.sudrabs@valic.gov.lv,"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5" Type="http://schemas.openxmlformats.org/officeDocument/2006/relationships/webSettings" Target="webSettings.xml"/><Relationship Id="rId10" Type="http://schemas.openxmlformats.org/officeDocument/2006/relationships/hyperlink" Target="http://www.eis.gov.lv" TargetMode="External"/><Relationship Id="rId4" Type="http://schemas.openxmlformats.org/officeDocument/2006/relationships/settings" Target="settings.xml"/><Relationship Id="rId9" Type="http://schemas.openxmlformats.org/officeDocument/2006/relationships/hyperlink" Target="https://info.iub.gov.lv/cpv/parent/7893/clasif/mai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18A381-D695-414A-ACF9-2CBDB38AAF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12</Pages>
  <Words>17748</Words>
  <Characters>10117</Characters>
  <Application>Microsoft Office Word</Application>
  <DocSecurity>0</DocSecurity>
  <Lines>84</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Elīna Ozoliņa</dc:creator>
  <cp:keywords/>
  <dc:description/>
  <cp:lastModifiedBy>Kārlis Sudrabs</cp:lastModifiedBy>
  <cp:revision>8</cp:revision>
  <cp:lastPrinted>2022-05-06T10:26:00Z</cp:lastPrinted>
  <dcterms:created xsi:type="dcterms:W3CDTF">2026-07-23T10:02:00Z</dcterms:created>
  <dcterms:modified xsi:type="dcterms:W3CDTF">2026-07-23T10:47:00Z</dcterms:modified>
</cp:coreProperties>
</file>