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1E229"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bookmarkStart w:id="0" w:name="_Toc86917147"/>
    </w:p>
    <w:p w14:paraId="394E107E"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02DB8433"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3A6B4483"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Apstiprināts</w:t>
      </w:r>
      <w:bookmarkEnd w:id="0"/>
    </w:p>
    <w:p w14:paraId="403020F8"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bookmarkStart w:id="1" w:name="_Toc86917148"/>
      <w:r w:rsidRPr="00582D3C">
        <w:rPr>
          <w:rFonts w:ascii="Arial" w:eastAsia="Times New Roman" w:hAnsi="Arial" w:cs="Arial"/>
          <w:kern w:val="1"/>
          <w:sz w:val="22"/>
          <w:szCs w:val="22"/>
          <w:lang w:eastAsia="zh-CN"/>
          <w14:ligatures w14:val="none"/>
        </w:rPr>
        <w:t>Valsts akciju sabiedrības “Latvijas Valsts radio un televīzijas centrs”</w:t>
      </w:r>
      <w:bookmarkEnd w:id="1"/>
      <w:r w:rsidRPr="00582D3C">
        <w:rPr>
          <w:rFonts w:ascii="Arial" w:eastAsia="Times New Roman" w:hAnsi="Arial" w:cs="Arial"/>
          <w:kern w:val="1"/>
          <w:sz w:val="22"/>
          <w:szCs w:val="22"/>
          <w:lang w:eastAsia="zh-CN"/>
          <w14:ligatures w14:val="none"/>
        </w:rPr>
        <w:t xml:space="preserve"> </w:t>
      </w:r>
    </w:p>
    <w:p w14:paraId="116DB099"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bookmarkStart w:id="2" w:name="_Toc86917149"/>
      <w:r w:rsidRPr="00582D3C">
        <w:rPr>
          <w:rFonts w:ascii="Arial" w:eastAsia="Times New Roman" w:hAnsi="Arial" w:cs="Arial"/>
          <w:kern w:val="1"/>
          <w:sz w:val="22"/>
          <w:szCs w:val="22"/>
          <w:lang w:eastAsia="zh-CN"/>
          <w14:ligatures w14:val="none"/>
        </w:rPr>
        <w:t>Iepirkuma komisijas</w:t>
      </w:r>
      <w:bookmarkEnd w:id="2"/>
    </w:p>
    <w:p w14:paraId="381CA3A4" w14:textId="04E0197B" w:rsidR="00582D3C" w:rsidRPr="00216B33"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bookmarkStart w:id="3" w:name="_Toc86917150"/>
      <w:r w:rsidRPr="00216B33">
        <w:rPr>
          <w:rFonts w:ascii="Arial" w:eastAsia="Times New Roman" w:hAnsi="Arial" w:cs="Arial"/>
          <w:kern w:val="1"/>
          <w:sz w:val="22"/>
          <w:szCs w:val="22"/>
          <w:lang w:eastAsia="zh-CN"/>
          <w14:ligatures w14:val="none"/>
        </w:rPr>
        <w:t>20</w:t>
      </w:r>
      <w:r w:rsidR="001207D4">
        <w:rPr>
          <w:rFonts w:ascii="Arial" w:eastAsia="Times New Roman" w:hAnsi="Arial" w:cs="Arial"/>
          <w:kern w:val="1"/>
          <w:sz w:val="22"/>
          <w:szCs w:val="22"/>
          <w:lang w:eastAsia="zh-CN"/>
          <w14:ligatures w14:val="none"/>
        </w:rPr>
        <w:t>26</w:t>
      </w:r>
      <w:r w:rsidRPr="00216B33">
        <w:rPr>
          <w:rFonts w:ascii="Arial" w:eastAsia="Times New Roman" w:hAnsi="Arial" w:cs="Arial"/>
          <w:kern w:val="1"/>
          <w:sz w:val="22"/>
          <w:szCs w:val="22"/>
          <w:lang w:eastAsia="zh-CN"/>
          <w14:ligatures w14:val="none"/>
        </w:rPr>
        <w:t xml:space="preserve">. </w:t>
      </w:r>
      <w:r w:rsidRPr="00C74E81">
        <w:rPr>
          <w:rFonts w:ascii="Arial" w:eastAsia="Times New Roman" w:hAnsi="Arial" w:cs="Arial"/>
          <w:kern w:val="1"/>
          <w:sz w:val="22"/>
          <w:szCs w:val="22"/>
          <w:lang w:eastAsia="zh-CN"/>
          <w14:ligatures w14:val="none"/>
        </w:rPr>
        <w:t xml:space="preserve">gada </w:t>
      </w:r>
      <w:r w:rsidR="00C74E81" w:rsidRPr="00C74E81">
        <w:rPr>
          <w:rFonts w:ascii="Arial" w:eastAsia="Times New Roman" w:hAnsi="Arial" w:cs="Arial"/>
          <w:kern w:val="1"/>
          <w:sz w:val="22"/>
          <w:szCs w:val="22"/>
          <w:lang w:eastAsia="zh-CN"/>
          <w14:ligatures w14:val="none"/>
        </w:rPr>
        <w:t>22</w:t>
      </w:r>
      <w:r w:rsidRPr="00C74E81">
        <w:rPr>
          <w:rFonts w:ascii="Arial" w:eastAsia="Times New Roman" w:hAnsi="Arial" w:cs="Arial"/>
          <w:kern w:val="1"/>
          <w:sz w:val="22"/>
          <w:szCs w:val="22"/>
          <w:lang w:eastAsia="zh-CN"/>
          <w14:ligatures w14:val="none"/>
        </w:rPr>
        <w:t>.</w:t>
      </w:r>
      <w:r w:rsidR="001207D4" w:rsidRPr="00C74E81">
        <w:rPr>
          <w:rFonts w:ascii="Arial" w:eastAsia="Times New Roman" w:hAnsi="Arial" w:cs="Arial"/>
          <w:kern w:val="1"/>
          <w:sz w:val="22"/>
          <w:szCs w:val="22"/>
          <w:lang w:eastAsia="zh-CN"/>
          <w14:ligatures w14:val="none"/>
        </w:rPr>
        <w:t>jūlija</w:t>
      </w:r>
      <w:r w:rsidRPr="00216B33">
        <w:rPr>
          <w:rFonts w:ascii="Arial" w:eastAsia="Times New Roman" w:hAnsi="Arial" w:cs="Arial"/>
          <w:kern w:val="1"/>
          <w:sz w:val="22"/>
          <w:szCs w:val="22"/>
          <w:lang w:eastAsia="zh-CN"/>
          <w14:ligatures w14:val="none"/>
        </w:rPr>
        <w:t xml:space="preserve"> sēdē</w:t>
      </w:r>
      <w:bookmarkEnd w:id="3"/>
    </w:p>
    <w:p w14:paraId="3DBE9E0C" w14:textId="2E92BC50" w:rsidR="00582D3C" w:rsidRPr="00216B33"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r w:rsidRPr="00216B33">
        <w:rPr>
          <w:rFonts w:ascii="Arial" w:eastAsia="Times New Roman" w:hAnsi="Arial" w:cs="Arial"/>
          <w:kern w:val="1"/>
          <w:sz w:val="22"/>
          <w:szCs w:val="22"/>
          <w:lang w:eastAsia="zh-CN"/>
          <w14:ligatures w14:val="none"/>
        </w:rPr>
        <w:t xml:space="preserve"> </w:t>
      </w:r>
      <w:bookmarkStart w:id="4" w:name="_Toc86917151"/>
      <w:r w:rsidRPr="00216B33">
        <w:rPr>
          <w:rFonts w:ascii="Arial" w:eastAsia="Times New Roman" w:hAnsi="Arial" w:cs="Arial"/>
          <w:kern w:val="1"/>
          <w:sz w:val="22"/>
          <w:szCs w:val="22"/>
          <w:lang w:eastAsia="zh-CN"/>
          <w14:ligatures w14:val="none"/>
        </w:rPr>
        <w:t>(Protokols Nr.</w:t>
      </w:r>
      <w:r w:rsidR="00216B33">
        <w:rPr>
          <w:rFonts w:ascii="Arial" w:eastAsia="Times New Roman" w:hAnsi="Arial" w:cs="Arial"/>
          <w:kern w:val="1"/>
          <w:sz w:val="22"/>
          <w:szCs w:val="22"/>
          <w:lang w:eastAsia="zh-CN"/>
          <w14:ligatures w14:val="none"/>
        </w:rPr>
        <w:t>2</w:t>
      </w:r>
      <w:r w:rsidRPr="00216B33">
        <w:rPr>
          <w:rFonts w:ascii="Arial" w:eastAsia="Times New Roman" w:hAnsi="Arial" w:cs="Arial"/>
          <w:kern w:val="1"/>
          <w:sz w:val="22"/>
          <w:szCs w:val="22"/>
          <w:lang w:eastAsia="zh-CN"/>
          <w14:ligatures w14:val="none"/>
        </w:rPr>
        <w:t>)</w:t>
      </w:r>
      <w:bookmarkEnd w:id="4"/>
    </w:p>
    <w:p w14:paraId="54C21989" w14:textId="77777777" w:rsidR="00582D3C" w:rsidRPr="00582D3C" w:rsidRDefault="00582D3C" w:rsidP="00582D3C">
      <w:pPr>
        <w:keepNext/>
        <w:suppressAutoHyphens/>
        <w:spacing w:before="120" w:after="120" w:line="240" w:lineRule="auto"/>
        <w:jc w:val="center"/>
        <w:rPr>
          <w:rFonts w:ascii="Arial" w:eastAsia="Times New Roman" w:hAnsi="Arial" w:cs="Arial"/>
          <w:bCs/>
          <w:caps/>
          <w:kern w:val="1"/>
          <w:sz w:val="22"/>
          <w:szCs w:val="22"/>
          <w:lang w:eastAsia="zh-CN"/>
          <w14:ligatures w14:val="none"/>
        </w:rPr>
      </w:pPr>
    </w:p>
    <w:p w14:paraId="355A7B2E" w14:textId="77777777" w:rsidR="00582D3C" w:rsidRPr="00582D3C" w:rsidRDefault="00582D3C" w:rsidP="00582D3C">
      <w:pPr>
        <w:keepNext/>
        <w:suppressAutoHyphens/>
        <w:spacing w:before="120" w:after="120" w:line="240" w:lineRule="auto"/>
        <w:jc w:val="center"/>
        <w:rPr>
          <w:rFonts w:ascii="Arial" w:eastAsia="Times New Roman" w:hAnsi="Arial" w:cs="Arial"/>
          <w:bCs/>
          <w:caps/>
          <w:kern w:val="1"/>
          <w:sz w:val="22"/>
          <w:szCs w:val="22"/>
          <w:lang w:eastAsia="zh-CN"/>
          <w14:ligatures w14:val="none"/>
        </w:rPr>
      </w:pPr>
    </w:p>
    <w:p w14:paraId="6B346874" w14:textId="77777777" w:rsidR="00582D3C" w:rsidRPr="00582D3C" w:rsidRDefault="00582D3C" w:rsidP="00582D3C">
      <w:pPr>
        <w:suppressAutoHyphens/>
        <w:spacing w:after="120" w:line="288" w:lineRule="auto"/>
        <w:rPr>
          <w:rFonts w:ascii="Arial" w:eastAsia="Times New Roman" w:hAnsi="Arial" w:cs="Arial"/>
          <w:b/>
          <w:kern w:val="1"/>
          <w:sz w:val="22"/>
          <w:szCs w:val="22"/>
          <w:lang w:eastAsia="zh-CN"/>
          <w14:ligatures w14:val="none"/>
        </w:rPr>
      </w:pPr>
    </w:p>
    <w:p w14:paraId="549814B0" w14:textId="77777777" w:rsidR="00582D3C" w:rsidRPr="00582D3C" w:rsidRDefault="00582D3C" w:rsidP="00582D3C">
      <w:pPr>
        <w:suppressAutoHyphens/>
        <w:spacing w:after="120" w:line="288" w:lineRule="auto"/>
        <w:rPr>
          <w:rFonts w:ascii="Arial" w:eastAsia="Times New Roman" w:hAnsi="Arial" w:cs="Arial"/>
          <w:b/>
          <w:kern w:val="1"/>
          <w:sz w:val="22"/>
          <w:szCs w:val="22"/>
          <w:lang w:eastAsia="zh-CN"/>
          <w14:ligatures w14:val="none"/>
        </w:rPr>
      </w:pPr>
    </w:p>
    <w:p w14:paraId="695E892A" w14:textId="77777777" w:rsidR="00582D3C" w:rsidRPr="00582D3C" w:rsidRDefault="00582D3C" w:rsidP="00582D3C">
      <w:pPr>
        <w:keepNext/>
        <w:suppressAutoHyphens/>
        <w:spacing w:before="120" w:after="120" w:line="240" w:lineRule="auto"/>
        <w:jc w:val="center"/>
        <w:rPr>
          <w:rFonts w:ascii="Arial" w:eastAsia="Times New Roman" w:hAnsi="Arial" w:cs="Arial"/>
          <w:bCs/>
          <w:caps/>
          <w:kern w:val="1"/>
          <w:sz w:val="22"/>
          <w:szCs w:val="22"/>
          <w:lang w:eastAsia="zh-CN"/>
          <w14:ligatures w14:val="none"/>
        </w:rPr>
      </w:pPr>
      <w:r w:rsidRPr="00582D3C">
        <w:rPr>
          <w:rFonts w:ascii="Arial" w:eastAsia="Times New Roman" w:hAnsi="Arial" w:cs="Arial"/>
          <w:bCs/>
          <w:caps/>
          <w:kern w:val="1"/>
          <w:sz w:val="22"/>
          <w:szCs w:val="22"/>
          <w:lang w:eastAsia="zh-CN"/>
          <w14:ligatures w14:val="none"/>
        </w:rPr>
        <w:t xml:space="preserve"> </w:t>
      </w:r>
    </w:p>
    <w:p w14:paraId="6AC0F94E" w14:textId="77777777" w:rsidR="00582D3C" w:rsidRPr="00582D3C" w:rsidRDefault="00582D3C" w:rsidP="00582D3C">
      <w:pPr>
        <w:keepNext/>
        <w:suppressAutoHyphens/>
        <w:spacing w:before="120" w:after="120" w:line="240" w:lineRule="auto"/>
        <w:jc w:val="center"/>
        <w:rPr>
          <w:rFonts w:ascii="Arial" w:eastAsia="Times New Roman" w:hAnsi="Arial" w:cs="Arial"/>
          <w:bCs/>
          <w:caps/>
          <w:kern w:val="1"/>
          <w:sz w:val="22"/>
          <w:szCs w:val="22"/>
          <w:lang w:eastAsia="zh-CN"/>
          <w14:ligatures w14:val="none"/>
        </w:rPr>
      </w:pPr>
      <w:r w:rsidRPr="00582D3C">
        <w:rPr>
          <w:rFonts w:ascii="Arial" w:eastAsia="Times New Roman" w:hAnsi="Arial" w:cs="Arial"/>
          <w:bCs/>
          <w:caps/>
          <w:kern w:val="1"/>
          <w:sz w:val="22"/>
          <w:szCs w:val="22"/>
          <w:lang w:eastAsia="zh-CN"/>
          <w14:ligatures w14:val="none"/>
        </w:rPr>
        <w:t>atklāta konkursa NOLIKUMS</w:t>
      </w:r>
    </w:p>
    <w:p w14:paraId="08291881" w14:textId="77777777" w:rsidR="00582D3C" w:rsidRPr="00582D3C" w:rsidRDefault="00582D3C" w:rsidP="00582D3C">
      <w:pPr>
        <w:keepNext/>
        <w:suppressAutoHyphens/>
        <w:spacing w:before="120" w:after="120" w:line="240" w:lineRule="auto"/>
        <w:jc w:val="center"/>
        <w:rPr>
          <w:rFonts w:ascii="Arial" w:eastAsia="Times New Roman" w:hAnsi="Arial" w:cs="Arial"/>
          <w:b/>
          <w:bCs/>
          <w:caps/>
          <w:kern w:val="1"/>
          <w:sz w:val="22"/>
          <w:szCs w:val="22"/>
          <w:lang w:val="fi-FI" w:eastAsia="zh-CN"/>
          <w14:ligatures w14:val="none"/>
        </w:rPr>
      </w:pPr>
    </w:p>
    <w:p w14:paraId="2B9DC74F" w14:textId="77777777" w:rsidR="00582D3C" w:rsidRPr="00582D3C" w:rsidRDefault="00582D3C" w:rsidP="00582D3C">
      <w:pPr>
        <w:suppressAutoHyphens/>
        <w:spacing w:after="120" w:line="288" w:lineRule="auto"/>
        <w:rPr>
          <w:rFonts w:ascii="Arial" w:eastAsia="Times New Roman" w:hAnsi="Arial" w:cs="Arial"/>
          <w:b/>
          <w:kern w:val="1"/>
          <w:sz w:val="22"/>
          <w:szCs w:val="22"/>
          <w:lang w:eastAsia="zh-CN"/>
          <w14:ligatures w14:val="none"/>
        </w:rPr>
      </w:pPr>
    </w:p>
    <w:p w14:paraId="5EF3EF40" w14:textId="054E1894" w:rsidR="00582D3C" w:rsidRPr="0007047A" w:rsidRDefault="00216B33" w:rsidP="00582D3C">
      <w:pPr>
        <w:spacing w:before="120" w:after="0" w:line="240" w:lineRule="auto"/>
        <w:jc w:val="center"/>
        <w:rPr>
          <w:rFonts w:ascii="Arial" w:eastAsia="Times New Roman" w:hAnsi="Arial" w:cs="Arial"/>
          <w:kern w:val="1"/>
          <w:sz w:val="28"/>
          <w:szCs w:val="28"/>
          <w14:ligatures w14:val="none"/>
        </w:rPr>
      </w:pPr>
      <w:r w:rsidRPr="0007047A">
        <w:rPr>
          <w:rFonts w:ascii="Arial" w:eastAsia="Times New Roman" w:hAnsi="Arial" w:cs="Arial"/>
          <w:b/>
          <w:kern w:val="1"/>
          <w:sz w:val="28"/>
          <w:szCs w:val="28"/>
          <w:lang w:eastAsia="zh-CN"/>
          <w14:ligatures w14:val="none"/>
        </w:rPr>
        <w:t>VESELĪBAS APDROŠINĀŠANA</w:t>
      </w:r>
    </w:p>
    <w:p w14:paraId="4F2E4403" w14:textId="77777777" w:rsidR="00582D3C" w:rsidRPr="00582D3C" w:rsidRDefault="00582D3C" w:rsidP="00582D3C">
      <w:pPr>
        <w:spacing w:before="120" w:after="0" w:line="240" w:lineRule="auto"/>
        <w:jc w:val="center"/>
        <w:rPr>
          <w:rFonts w:ascii="Arial" w:eastAsia="Times New Roman" w:hAnsi="Arial" w:cs="Arial"/>
          <w:bCs/>
          <w:kern w:val="1"/>
          <w:sz w:val="22"/>
          <w:szCs w:val="22"/>
          <w14:ligatures w14:val="none"/>
        </w:rPr>
      </w:pPr>
    </w:p>
    <w:p w14:paraId="3CF41828" w14:textId="77777777" w:rsidR="00582D3C" w:rsidRPr="00582D3C" w:rsidRDefault="00582D3C" w:rsidP="00582D3C">
      <w:pPr>
        <w:spacing w:before="120" w:after="0" w:line="240" w:lineRule="auto"/>
        <w:jc w:val="center"/>
        <w:rPr>
          <w:rFonts w:ascii="Arial" w:eastAsia="Times New Roman" w:hAnsi="Arial" w:cs="Arial"/>
          <w:bCs/>
          <w:kern w:val="1"/>
          <w:sz w:val="22"/>
          <w:szCs w:val="22"/>
          <w14:ligatures w14:val="none"/>
        </w:rPr>
      </w:pPr>
    </w:p>
    <w:p w14:paraId="7B4F940A" w14:textId="77777777" w:rsidR="00582D3C" w:rsidRPr="00582D3C" w:rsidRDefault="00582D3C" w:rsidP="00582D3C">
      <w:pPr>
        <w:spacing w:before="120" w:after="0" w:line="240" w:lineRule="auto"/>
        <w:jc w:val="center"/>
        <w:rPr>
          <w:rFonts w:ascii="Arial" w:eastAsia="Times New Roman" w:hAnsi="Arial" w:cs="Arial"/>
          <w:bCs/>
          <w:kern w:val="1"/>
          <w:sz w:val="22"/>
          <w:szCs w:val="22"/>
          <w14:ligatures w14:val="none"/>
        </w:rPr>
      </w:pPr>
    </w:p>
    <w:p w14:paraId="36EF37D9" w14:textId="77777777" w:rsidR="00582D3C" w:rsidRPr="00582D3C" w:rsidRDefault="00582D3C" w:rsidP="00582D3C">
      <w:pPr>
        <w:spacing w:before="120" w:after="0" w:line="240" w:lineRule="auto"/>
        <w:jc w:val="center"/>
        <w:rPr>
          <w:rFonts w:ascii="Arial" w:eastAsia="Times New Roman" w:hAnsi="Arial" w:cs="Arial"/>
          <w:bCs/>
          <w:kern w:val="1"/>
          <w:sz w:val="22"/>
          <w:szCs w:val="22"/>
          <w14:ligatures w14:val="none"/>
        </w:rPr>
      </w:pPr>
    </w:p>
    <w:p w14:paraId="123E4F2F" w14:textId="210AB1E7" w:rsidR="00582D3C" w:rsidRPr="00582D3C" w:rsidRDefault="00582D3C" w:rsidP="00582D3C">
      <w:pPr>
        <w:spacing w:before="120" w:after="0" w:line="240" w:lineRule="auto"/>
        <w:jc w:val="center"/>
        <w:rPr>
          <w:rFonts w:ascii="Arial" w:eastAsia="Times New Roman" w:hAnsi="Arial" w:cs="Arial"/>
          <w:b/>
          <w:bCs/>
          <w:caps/>
          <w:kern w:val="1"/>
          <w:sz w:val="22"/>
          <w:szCs w:val="22"/>
          <w14:ligatures w14:val="none"/>
        </w:rPr>
      </w:pPr>
      <w:r w:rsidRPr="00582D3C">
        <w:rPr>
          <w:rFonts w:ascii="Arial" w:eastAsia="Times New Roman" w:hAnsi="Arial" w:cs="Arial"/>
          <w:kern w:val="1"/>
          <w:sz w:val="22"/>
          <w:szCs w:val="22"/>
          <w14:ligatures w14:val="none"/>
        </w:rPr>
        <w:t xml:space="preserve">Iepirkuma identifikācijas Nr. </w:t>
      </w:r>
      <w:r w:rsidRPr="00582D3C">
        <w:rPr>
          <w:rFonts w:ascii="Arial" w:eastAsia="Times New Roman" w:hAnsi="Arial" w:cs="Arial"/>
          <w:caps/>
          <w:kern w:val="1"/>
          <w:sz w:val="22"/>
          <w:szCs w:val="22"/>
          <w14:ligatures w14:val="none"/>
        </w:rPr>
        <w:t xml:space="preserve">LVRTC </w:t>
      </w:r>
      <w:r w:rsidR="00216B33">
        <w:rPr>
          <w:rFonts w:ascii="Arial" w:eastAsia="Times New Roman" w:hAnsi="Arial" w:cs="Arial"/>
          <w:caps/>
          <w:kern w:val="1"/>
          <w:sz w:val="22"/>
          <w:szCs w:val="22"/>
          <w14:ligatures w14:val="none"/>
        </w:rPr>
        <w:t>2026</w:t>
      </w:r>
      <w:r w:rsidRPr="00216B33">
        <w:rPr>
          <w:rFonts w:ascii="Arial" w:eastAsia="Times New Roman" w:hAnsi="Arial" w:cs="Arial"/>
          <w:caps/>
          <w:kern w:val="1"/>
          <w:sz w:val="22"/>
          <w:szCs w:val="22"/>
          <w14:ligatures w14:val="none"/>
        </w:rPr>
        <w:t>/</w:t>
      </w:r>
      <w:r w:rsidR="00216B33">
        <w:rPr>
          <w:rFonts w:ascii="Arial" w:eastAsia="Times New Roman" w:hAnsi="Arial" w:cs="Arial"/>
          <w:caps/>
          <w:kern w:val="1"/>
          <w:sz w:val="22"/>
          <w:szCs w:val="22"/>
          <w14:ligatures w14:val="none"/>
        </w:rPr>
        <w:t>24</w:t>
      </w:r>
    </w:p>
    <w:p w14:paraId="7B707F42" w14:textId="77777777" w:rsidR="00582D3C" w:rsidRPr="00582D3C" w:rsidRDefault="00582D3C" w:rsidP="00582D3C">
      <w:pPr>
        <w:spacing w:line="259" w:lineRule="auto"/>
        <w:rPr>
          <w:rFonts w:ascii="Arial" w:eastAsia="Times New Roman" w:hAnsi="Arial" w:cs="Arial"/>
          <w:kern w:val="1"/>
          <w:sz w:val="22"/>
          <w:szCs w:val="22"/>
          <w14:ligatures w14:val="none"/>
        </w:rPr>
      </w:pPr>
    </w:p>
    <w:p w14:paraId="25CF083B" w14:textId="77777777" w:rsidR="00582D3C" w:rsidRPr="00582D3C" w:rsidRDefault="00582D3C" w:rsidP="00582D3C">
      <w:pPr>
        <w:suppressAutoHyphens/>
        <w:spacing w:after="0" w:line="240" w:lineRule="auto"/>
        <w:jc w:val="both"/>
        <w:rPr>
          <w:rFonts w:ascii="Times New Roman" w:eastAsia="Times New Roman" w:hAnsi="Times New Roman" w:cs="Times New Roman"/>
          <w:kern w:val="1"/>
          <w:lang w:eastAsia="zh-CN"/>
          <w14:ligatures w14:val="none"/>
        </w:rPr>
      </w:pPr>
    </w:p>
    <w:p w14:paraId="127B7FA6" w14:textId="77777777" w:rsidR="00582D3C" w:rsidRPr="00582D3C" w:rsidRDefault="00582D3C" w:rsidP="00582D3C">
      <w:pPr>
        <w:spacing w:line="259" w:lineRule="auto"/>
        <w:jc w:val="both"/>
        <w:rPr>
          <w:rFonts w:ascii="Arial" w:eastAsia="Times New Roman" w:hAnsi="Arial" w:cs="Arial"/>
          <w:kern w:val="1"/>
          <w:sz w:val="22"/>
          <w:szCs w:val="22"/>
          <w14:ligatures w14:val="none"/>
        </w:rPr>
      </w:pPr>
    </w:p>
    <w:p w14:paraId="26DCD055" w14:textId="77777777" w:rsidR="00582D3C" w:rsidRPr="00582D3C" w:rsidRDefault="00582D3C" w:rsidP="00582D3C">
      <w:pPr>
        <w:spacing w:line="259" w:lineRule="auto"/>
        <w:rPr>
          <w:rFonts w:ascii="Arial" w:eastAsia="Times New Roman" w:hAnsi="Arial" w:cs="Arial"/>
          <w:kern w:val="1"/>
          <w:sz w:val="22"/>
          <w:szCs w:val="22"/>
          <w14:ligatures w14:val="none"/>
        </w:rPr>
      </w:pPr>
    </w:p>
    <w:p w14:paraId="00311C3B"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p w14:paraId="7714C49E"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p w14:paraId="72C7E2A6"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p w14:paraId="794EEF44"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p w14:paraId="643DF25F"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p w14:paraId="37880B4B"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p w14:paraId="7925FB7B"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p w14:paraId="412DA993"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p w14:paraId="0FCF4B0A"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p w14:paraId="344817CA" w14:textId="77777777" w:rsidR="00582D3C" w:rsidRPr="00582D3C" w:rsidRDefault="00582D3C" w:rsidP="00582D3C">
      <w:pPr>
        <w:spacing w:line="259" w:lineRule="auto"/>
        <w:rPr>
          <w:rFonts w:ascii="Arial" w:eastAsia="Times New Roman" w:hAnsi="Arial" w:cs="Arial"/>
          <w:kern w:val="1"/>
          <w:sz w:val="22"/>
          <w:szCs w:val="22"/>
          <w14:ligatures w14:val="none"/>
        </w:rPr>
      </w:pPr>
    </w:p>
    <w:p w14:paraId="4CC570EE" w14:textId="3C8D0C9A" w:rsidR="00582D3C" w:rsidRPr="00582D3C" w:rsidRDefault="00582D3C" w:rsidP="00582D3C">
      <w:pPr>
        <w:spacing w:line="259" w:lineRule="auto"/>
        <w:jc w:val="center"/>
        <w:rPr>
          <w:rFonts w:ascii="Arial" w:eastAsia="Times New Roman" w:hAnsi="Arial" w:cs="Arial"/>
          <w:kern w:val="1"/>
          <w:sz w:val="22"/>
          <w:szCs w:val="22"/>
          <w14:ligatures w14:val="none"/>
        </w:rPr>
      </w:pPr>
      <w:r w:rsidRPr="00582D3C">
        <w:rPr>
          <w:rFonts w:ascii="Arial" w:eastAsia="Times New Roman" w:hAnsi="Arial" w:cs="Arial"/>
          <w:kern w:val="1"/>
          <w:sz w:val="22"/>
          <w:szCs w:val="22"/>
          <w14:ligatures w14:val="none"/>
        </w:rPr>
        <w:t>Rīga, 202</w:t>
      </w:r>
      <w:r w:rsidR="00216B33">
        <w:rPr>
          <w:rFonts w:ascii="Arial" w:eastAsia="Times New Roman" w:hAnsi="Arial" w:cs="Arial"/>
          <w:kern w:val="1"/>
          <w:sz w:val="22"/>
          <w:szCs w:val="22"/>
          <w14:ligatures w14:val="none"/>
        </w:rPr>
        <w:t>6</w:t>
      </w:r>
      <w:r w:rsidRPr="00582D3C">
        <w:rPr>
          <w:rFonts w:ascii="Arial" w:eastAsia="Times New Roman" w:hAnsi="Arial" w:cs="Arial"/>
          <w:kern w:val="1"/>
          <w:sz w:val="22"/>
          <w:szCs w:val="22"/>
          <w14:ligatures w14:val="none"/>
        </w:rPr>
        <w:t>. gads</w:t>
      </w:r>
    </w:p>
    <w:p w14:paraId="4B894E2F" w14:textId="61302B08" w:rsidR="00582D3C" w:rsidRPr="00582D3C" w:rsidRDefault="00582D3C" w:rsidP="001207D4">
      <w:pPr>
        <w:spacing w:line="259" w:lineRule="auto"/>
        <w:rPr>
          <w:rFonts w:ascii="Arial" w:eastAsia="Times New Roman" w:hAnsi="Arial" w:cs="Arial"/>
          <w:kern w:val="1"/>
          <w:sz w:val="22"/>
          <w:szCs w:val="22"/>
          <w14:ligatures w14:val="none"/>
        </w:rPr>
        <w:sectPr w:rsidR="00582D3C" w:rsidRPr="00582D3C" w:rsidSect="00582D3C">
          <w:footerReference w:type="default" r:id="rId11"/>
          <w:pgSz w:w="11906" w:h="16838"/>
          <w:pgMar w:top="1134" w:right="1134" w:bottom="1134" w:left="1701" w:header="709" w:footer="709" w:gutter="0"/>
          <w:cols w:space="708"/>
          <w:titlePg/>
          <w:docGrid w:linePitch="360"/>
        </w:sectPr>
      </w:pPr>
    </w:p>
    <w:p w14:paraId="303DDE36"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sdt>
      <w:sdtPr>
        <w:rPr>
          <w:rFonts w:ascii="Arial" w:eastAsia="Times New Roman" w:hAnsi="Arial" w:cs="Arial"/>
          <w:b/>
          <w:bCs/>
          <w:kern w:val="1"/>
          <w:sz w:val="22"/>
          <w:szCs w:val="22"/>
          <w:lang w:eastAsia="zh-CN"/>
          <w14:ligatures w14:val="none"/>
        </w:rPr>
        <w:id w:val="-854811488"/>
        <w:docPartObj>
          <w:docPartGallery w:val="Table of Contents"/>
          <w:docPartUnique/>
        </w:docPartObj>
      </w:sdtPr>
      <w:sdtEndPr>
        <w:rPr>
          <w:noProof/>
        </w:rPr>
      </w:sdtEndPr>
      <w:sdtContent>
        <w:p w14:paraId="508285EC" w14:textId="77777777" w:rsidR="00582D3C" w:rsidRPr="00582D3C" w:rsidRDefault="00582D3C" w:rsidP="00582D3C">
          <w:pPr>
            <w:keepNext/>
            <w:keepLines/>
            <w:spacing w:before="240" w:after="0" w:line="259" w:lineRule="auto"/>
            <w:jc w:val="center"/>
            <w:rPr>
              <w:rFonts w:ascii="Arial" w:eastAsia="Yu Gothic Light" w:hAnsi="Arial" w:cs="Arial"/>
              <w:b/>
              <w:bCs/>
              <w:kern w:val="0"/>
              <w:sz w:val="22"/>
              <w:szCs w:val="22"/>
              <w:lang w:val="en-US"/>
              <w14:ligatures w14:val="none"/>
            </w:rPr>
          </w:pPr>
          <w:proofErr w:type="spellStart"/>
          <w:r w:rsidRPr="00582D3C">
            <w:rPr>
              <w:rFonts w:ascii="Arial" w:eastAsia="Yu Gothic Light" w:hAnsi="Arial" w:cs="Arial"/>
              <w:b/>
              <w:bCs/>
              <w:kern w:val="0"/>
              <w:sz w:val="22"/>
              <w:szCs w:val="22"/>
              <w:lang w:val="en-US"/>
              <w14:ligatures w14:val="none"/>
            </w:rPr>
            <w:t>Satura</w:t>
          </w:r>
          <w:proofErr w:type="spellEnd"/>
          <w:r w:rsidRPr="00582D3C">
            <w:rPr>
              <w:rFonts w:ascii="Arial" w:eastAsia="Yu Gothic Light" w:hAnsi="Arial" w:cs="Arial"/>
              <w:b/>
              <w:bCs/>
              <w:kern w:val="0"/>
              <w:sz w:val="22"/>
              <w:szCs w:val="22"/>
              <w:lang w:val="en-US"/>
              <w14:ligatures w14:val="none"/>
            </w:rPr>
            <w:t xml:space="preserve"> </w:t>
          </w:r>
          <w:proofErr w:type="spellStart"/>
          <w:r w:rsidRPr="00582D3C">
            <w:rPr>
              <w:rFonts w:ascii="Arial" w:eastAsia="Yu Gothic Light" w:hAnsi="Arial" w:cs="Arial"/>
              <w:b/>
              <w:bCs/>
              <w:kern w:val="0"/>
              <w:sz w:val="22"/>
              <w:szCs w:val="22"/>
              <w:lang w:val="en-US"/>
              <w14:ligatures w14:val="none"/>
            </w:rPr>
            <w:t>rādītājs</w:t>
          </w:r>
          <w:proofErr w:type="spellEnd"/>
        </w:p>
        <w:p w14:paraId="3A589370" w14:textId="77777777" w:rsidR="00582D3C" w:rsidRPr="00582D3C" w:rsidRDefault="00582D3C" w:rsidP="00582D3C">
          <w:pPr>
            <w:suppressAutoHyphens/>
            <w:spacing w:after="0" w:line="240" w:lineRule="auto"/>
            <w:rPr>
              <w:rFonts w:ascii="Times New Roman" w:eastAsia="Times New Roman" w:hAnsi="Times New Roman" w:cs="Times New Roman"/>
              <w:kern w:val="1"/>
              <w:lang w:val="en-US"/>
              <w14:ligatures w14:val="none"/>
            </w:rPr>
          </w:pPr>
        </w:p>
        <w:p w14:paraId="731D0E52" w14:textId="77777777" w:rsidR="00582D3C" w:rsidRPr="00582D3C" w:rsidRDefault="00582D3C" w:rsidP="00582D3C">
          <w:pPr>
            <w:tabs>
              <w:tab w:val="right" w:leader="dot" w:pos="9061"/>
            </w:tabs>
            <w:suppressAutoHyphens/>
            <w:spacing w:after="100" w:line="240" w:lineRule="auto"/>
            <w:rPr>
              <w:rFonts w:ascii="Arial" w:eastAsia="Yu Mincho" w:hAnsi="Arial" w:cs="Arial"/>
              <w:noProof/>
              <w:kern w:val="0"/>
              <w:sz w:val="22"/>
              <w:szCs w:val="22"/>
              <w:lang w:eastAsia="lv-LV"/>
              <w14:ligatures w14:val="none"/>
            </w:rPr>
          </w:pPr>
          <w:r w:rsidRPr="00582D3C">
            <w:rPr>
              <w:rFonts w:ascii="Arial" w:eastAsia="Times New Roman" w:hAnsi="Arial" w:cs="Arial"/>
              <w:kern w:val="1"/>
              <w:sz w:val="22"/>
              <w:szCs w:val="22"/>
              <w:lang w:eastAsia="zh-CN"/>
              <w14:ligatures w14:val="none"/>
            </w:rPr>
            <w:fldChar w:fldCharType="begin"/>
          </w:r>
          <w:r w:rsidRPr="00582D3C">
            <w:rPr>
              <w:rFonts w:ascii="Arial" w:eastAsia="Times New Roman" w:hAnsi="Arial" w:cs="Arial"/>
              <w:kern w:val="1"/>
              <w:sz w:val="22"/>
              <w:szCs w:val="22"/>
              <w:lang w:eastAsia="zh-CN"/>
              <w14:ligatures w14:val="none"/>
            </w:rPr>
            <w:instrText xml:space="preserve"> TOC \o "1-3" \h \z \u </w:instrText>
          </w:r>
          <w:r w:rsidRPr="00582D3C">
            <w:rPr>
              <w:rFonts w:ascii="Arial" w:eastAsia="Times New Roman" w:hAnsi="Arial" w:cs="Arial"/>
              <w:b/>
              <w:bCs/>
              <w:noProof/>
              <w:kern w:val="1"/>
              <w:sz w:val="22"/>
              <w:szCs w:val="22"/>
              <w:lang w:eastAsia="zh-CN"/>
              <w14:ligatures w14:val="none"/>
            </w:rPr>
            <w:fldChar w:fldCharType="separate"/>
          </w:r>
          <w:hyperlink w:anchor="_Toc86918432" w:history="1">
            <w:r w:rsidRPr="00582D3C">
              <w:rPr>
                <w:rFonts w:ascii="Arial" w:eastAsia="Times New Roman" w:hAnsi="Arial" w:cs="Arial"/>
                <w:noProof/>
                <w:color w:val="0000FF"/>
                <w:kern w:val="1"/>
                <w:sz w:val="22"/>
                <w:szCs w:val="22"/>
                <w:u w:val="single"/>
                <w:lang w:eastAsia="zh-CN"/>
                <w14:ligatures w14:val="none"/>
              </w:rPr>
              <w:t>1. VISPĀRĪGĀ INFORMĀCIJA</w:t>
            </w:r>
            <w:r w:rsidRPr="00582D3C">
              <w:rPr>
                <w:rFonts w:ascii="Arial" w:eastAsia="Times New Roman" w:hAnsi="Arial" w:cs="Arial"/>
                <w:noProof/>
                <w:webHidden/>
                <w:kern w:val="1"/>
                <w:sz w:val="22"/>
                <w:szCs w:val="22"/>
                <w:lang w:eastAsia="zh-CN"/>
                <w14:ligatures w14:val="none"/>
              </w:rPr>
              <w:tab/>
            </w:r>
            <w:r w:rsidRPr="00582D3C">
              <w:rPr>
                <w:rFonts w:ascii="Arial" w:eastAsia="Times New Roman" w:hAnsi="Arial" w:cs="Arial"/>
                <w:noProof/>
                <w:webHidden/>
                <w:kern w:val="1"/>
                <w:sz w:val="22"/>
                <w:szCs w:val="22"/>
                <w:lang w:eastAsia="zh-CN"/>
                <w14:ligatures w14:val="none"/>
              </w:rPr>
              <w:fldChar w:fldCharType="begin"/>
            </w:r>
            <w:r w:rsidRPr="00582D3C">
              <w:rPr>
                <w:rFonts w:ascii="Arial" w:eastAsia="Times New Roman" w:hAnsi="Arial" w:cs="Arial"/>
                <w:noProof/>
                <w:webHidden/>
                <w:kern w:val="1"/>
                <w:sz w:val="22"/>
                <w:szCs w:val="22"/>
                <w:lang w:eastAsia="zh-CN"/>
                <w14:ligatures w14:val="none"/>
              </w:rPr>
              <w:instrText xml:space="preserve"> PAGEREF _Toc86918432 \h </w:instrText>
            </w:r>
            <w:r w:rsidRPr="00582D3C">
              <w:rPr>
                <w:rFonts w:ascii="Arial" w:eastAsia="Times New Roman" w:hAnsi="Arial" w:cs="Arial"/>
                <w:noProof/>
                <w:webHidden/>
                <w:kern w:val="1"/>
                <w:sz w:val="22"/>
                <w:szCs w:val="22"/>
                <w:lang w:eastAsia="zh-CN"/>
                <w14:ligatures w14:val="none"/>
              </w:rPr>
            </w:r>
            <w:r w:rsidRPr="00582D3C">
              <w:rPr>
                <w:rFonts w:ascii="Arial" w:eastAsia="Times New Roman" w:hAnsi="Arial" w:cs="Arial"/>
                <w:noProof/>
                <w:webHidden/>
                <w:kern w:val="1"/>
                <w:sz w:val="22"/>
                <w:szCs w:val="22"/>
                <w:lang w:eastAsia="zh-CN"/>
                <w14:ligatures w14:val="none"/>
              </w:rPr>
              <w:fldChar w:fldCharType="separate"/>
            </w:r>
            <w:r w:rsidRPr="00582D3C">
              <w:rPr>
                <w:rFonts w:ascii="Arial" w:eastAsia="Times New Roman" w:hAnsi="Arial" w:cs="Arial"/>
                <w:noProof/>
                <w:webHidden/>
                <w:kern w:val="1"/>
                <w:sz w:val="22"/>
                <w:szCs w:val="22"/>
                <w:lang w:eastAsia="zh-CN"/>
                <w14:ligatures w14:val="none"/>
              </w:rPr>
              <w:t>7</w:t>
            </w:r>
            <w:r w:rsidRPr="00582D3C">
              <w:rPr>
                <w:rFonts w:ascii="Arial" w:eastAsia="Times New Roman" w:hAnsi="Arial" w:cs="Arial"/>
                <w:noProof/>
                <w:webHidden/>
                <w:kern w:val="1"/>
                <w:sz w:val="22"/>
                <w:szCs w:val="22"/>
                <w:lang w:eastAsia="zh-CN"/>
                <w14:ligatures w14:val="none"/>
              </w:rPr>
              <w:fldChar w:fldCharType="end"/>
            </w:r>
          </w:hyperlink>
        </w:p>
        <w:p w14:paraId="3CBB4970" w14:textId="77777777" w:rsidR="00582D3C" w:rsidRPr="00582D3C" w:rsidRDefault="00582D3C" w:rsidP="00582D3C">
          <w:pPr>
            <w:tabs>
              <w:tab w:val="right" w:leader="dot" w:pos="9061"/>
            </w:tabs>
            <w:suppressAutoHyphens/>
            <w:spacing w:after="100" w:line="240" w:lineRule="auto"/>
            <w:rPr>
              <w:rFonts w:ascii="Arial" w:eastAsia="Yu Mincho" w:hAnsi="Arial" w:cs="Arial"/>
              <w:noProof/>
              <w:kern w:val="0"/>
              <w:sz w:val="22"/>
              <w:szCs w:val="22"/>
              <w:lang w:eastAsia="lv-LV"/>
              <w14:ligatures w14:val="none"/>
            </w:rPr>
          </w:pPr>
          <w:hyperlink w:anchor="_Toc86918433" w:history="1">
            <w:r w:rsidRPr="00582D3C">
              <w:rPr>
                <w:rFonts w:ascii="Arial" w:eastAsia="Times New Roman" w:hAnsi="Arial" w:cs="Arial"/>
                <w:noProof/>
                <w:color w:val="0000FF"/>
                <w:kern w:val="1"/>
                <w:sz w:val="22"/>
                <w:szCs w:val="22"/>
                <w:u w:val="single"/>
                <w:lang w:eastAsia="zh-CN"/>
                <w14:ligatures w14:val="none"/>
              </w:rPr>
              <w:t>2. TEHNISKĀ SPECIFIKĀCIJA</w:t>
            </w:r>
            <w:r w:rsidRPr="00582D3C">
              <w:rPr>
                <w:rFonts w:ascii="Arial" w:eastAsia="Times New Roman" w:hAnsi="Arial" w:cs="Arial"/>
                <w:noProof/>
                <w:webHidden/>
                <w:kern w:val="1"/>
                <w:sz w:val="22"/>
                <w:szCs w:val="22"/>
                <w:lang w:eastAsia="zh-CN"/>
                <w14:ligatures w14:val="none"/>
              </w:rPr>
              <w:tab/>
            </w:r>
            <w:r w:rsidRPr="00582D3C">
              <w:rPr>
                <w:rFonts w:ascii="Arial" w:eastAsia="Times New Roman" w:hAnsi="Arial" w:cs="Arial"/>
                <w:noProof/>
                <w:webHidden/>
                <w:kern w:val="1"/>
                <w:sz w:val="22"/>
                <w:szCs w:val="22"/>
                <w:lang w:eastAsia="zh-CN"/>
                <w14:ligatures w14:val="none"/>
              </w:rPr>
              <w:fldChar w:fldCharType="begin"/>
            </w:r>
            <w:r w:rsidRPr="00582D3C">
              <w:rPr>
                <w:rFonts w:ascii="Arial" w:eastAsia="Times New Roman" w:hAnsi="Arial" w:cs="Arial"/>
                <w:noProof/>
                <w:webHidden/>
                <w:kern w:val="1"/>
                <w:sz w:val="22"/>
                <w:szCs w:val="22"/>
                <w:lang w:eastAsia="zh-CN"/>
                <w14:ligatures w14:val="none"/>
              </w:rPr>
              <w:instrText xml:space="preserve"> PAGEREF _Toc86918433 \h </w:instrText>
            </w:r>
            <w:r w:rsidRPr="00582D3C">
              <w:rPr>
                <w:rFonts w:ascii="Arial" w:eastAsia="Times New Roman" w:hAnsi="Arial" w:cs="Arial"/>
                <w:noProof/>
                <w:webHidden/>
                <w:kern w:val="1"/>
                <w:sz w:val="22"/>
                <w:szCs w:val="22"/>
                <w:lang w:eastAsia="zh-CN"/>
                <w14:ligatures w14:val="none"/>
              </w:rPr>
            </w:r>
            <w:r w:rsidRPr="00582D3C">
              <w:rPr>
                <w:rFonts w:ascii="Arial" w:eastAsia="Times New Roman" w:hAnsi="Arial" w:cs="Arial"/>
                <w:noProof/>
                <w:webHidden/>
                <w:kern w:val="1"/>
                <w:sz w:val="22"/>
                <w:szCs w:val="22"/>
                <w:lang w:eastAsia="zh-CN"/>
                <w14:ligatures w14:val="none"/>
              </w:rPr>
              <w:fldChar w:fldCharType="separate"/>
            </w:r>
            <w:r w:rsidRPr="00582D3C">
              <w:rPr>
                <w:rFonts w:ascii="Arial" w:eastAsia="Times New Roman" w:hAnsi="Arial" w:cs="Arial"/>
                <w:noProof/>
                <w:webHidden/>
                <w:kern w:val="1"/>
                <w:sz w:val="22"/>
                <w:szCs w:val="22"/>
                <w:lang w:eastAsia="zh-CN"/>
                <w14:ligatures w14:val="none"/>
              </w:rPr>
              <w:t>16</w:t>
            </w:r>
            <w:r w:rsidRPr="00582D3C">
              <w:rPr>
                <w:rFonts w:ascii="Arial" w:eastAsia="Times New Roman" w:hAnsi="Arial" w:cs="Arial"/>
                <w:noProof/>
                <w:webHidden/>
                <w:kern w:val="1"/>
                <w:sz w:val="22"/>
                <w:szCs w:val="22"/>
                <w:lang w:eastAsia="zh-CN"/>
                <w14:ligatures w14:val="none"/>
              </w:rPr>
              <w:fldChar w:fldCharType="end"/>
            </w:r>
          </w:hyperlink>
        </w:p>
        <w:p w14:paraId="77FD2C05" w14:textId="77777777" w:rsidR="00582D3C" w:rsidRPr="00582D3C" w:rsidRDefault="00582D3C" w:rsidP="00582D3C">
          <w:pPr>
            <w:tabs>
              <w:tab w:val="right" w:leader="dot" w:pos="9061"/>
            </w:tabs>
            <w:suppressAutoHyphens/>
            <w:spacing w:after="100" w:line="240" w:lineRule="auto"/>
            <w:rPr>
              <w:rFonts w:ascii="Arial" w:eastAsia="Yu Mincho" w:hAnsi="Arial" w:cs="Arial"/>
              <w:noProof/>
              <w:kern w:val="0"/>
              <w:sz w:val="22"/>
              <w:szCs w:val="22"/>
              <w:lang w:eastAsia="lv-LV"/>
              <w14:ligatures w14:val="none"/>
            </w:rPr>
          </w:pPr>
          <w:hyperlink w:anchor="_Toc86918434" w:history="1">
            <w:r w:rsidRPr="00582D3C">
              <w:rPr>
                <w:rFonts w:ascii="Arial" w:eastAsia="Times New Roman" w:hAnsi="Arial" w:cs="Arial"/>
                <w:noProof/>
                <w:color w:val="0000FF"/>
                <w:kern w:val="1"/>
                <w:sz w:val="22"/>
                <w:szCs w:val="22"/>
                <w:u w:val="single"/>
                <w:lang w:eastAsia="zh-CN"/>
                <w14:ligatures w14:val="none"/>
              </w:rPr>
              <w:t>3. PRETENDENTA KVALIFIKĀCIJA UN IESNIEDZAMIE DOKUMENTI</w:t>
            </w:r>
            <w:r w:rsidRPr="00582D3C">
              <w:rPr>
                <w:rFonts w:ascii="Arial" w:eastAsia="Times New Roman" w:hAnsi="Arial" w:cs="Arial"/>
                <w:noProof/>
                <w:webHidden/>
                <w:kern w:val="1"/>
                <w:sz w:val="22"/>
                <w:szCs w:val="22"/>
                <w:lang w:eastAsia="zh-CN"/>
                <w14:ligatures w14:val="none"/>
              </w:rPr>
              <w:tab/>
            </w:r>
            <w:r w:rsidRPr="00582D3C">
              <w:rPr>
                <w:rFonts w:ascii="Arial" w:eastAsia="Times New Roman" w:hAnsi="Arial" w:cs="Arial"/>
                <w:noProof/>
                <w:webHidden/>
                <w:kern w:val="1"/>
                <w:sz w:val="22"/>
                <w:szCs w:val="22"/>
                <w:lang w:eastAsia="zh-CN"/>
                <w14:ligatures w14:val="none"/>
              </w:rPr>
              <w:fldChar w:fldCharType="begin"/>
            </w:r>
            <w:r w:rsidRPr="00582D3C">
              <w:rPr>
                <w:rFonts w:ascii="Arial" w:eastAsia="Times New Roman" w:hAnsi="Arial" w:cs="Arial"/>
                <w:noProof/>
                <w:webHidden/>
                <w:kern w:val="1"/>
                <w:sz w:val="22"/>
                <w:szCs w:val="22"/>
                <w:lang w:eastAsia="zh-CN"/>
                <w14:ligatures w14:val="none"/>
              </w:rPr>
              <w:instrText xml:space="preserve"> PAGEREF _Toc86918434 \h </w:instrText>
            </w:r>
            <w:r w:rsidRPr="00582D3C">
              <w:rPr>
                <w:rFonts w:ascii="Arial" w:eastAsia="Times New Roman" w:hAnsi="Arial" w:cs="Arial"/>
                <w:noProof/>
                <w:webHidden/>
                <w:kern w:val="1"/>
                <w:sz w:val="22"/>
                <w:szCs w:val="22"/>
                <w:lang w:eastAsia="zh-CN"/>
                <w14:ligatures w14:val="none"/>
              </w:rPr>
            </w:r>
            <w:r w:rsidRPr="00582D3C">
              <w:rPr>
                <w:rFonts w:ascii="Arial" w:eastAsia="Times New Roman" w:hAnsi="Arial" w:cs="Arial"/>
                <w:noProof/>
                <w:webHidden/>
                <w:kern w:val="1"/>
                <w:sz w:val="22"/>
                <w:szCs w:val="22"/>
                <w:lang w:eastAsia="zh-CN"/>
                <w14:ligatures w14:val="none"/>
              </w:rPr>
              <w:fldChar w:fldCharType="separate"/>
            </w:r>
            <w:r w:rsidRPr="00582D3C">
              <w:rPr>
                <w:rFonts w:ascii="Arial" w:eastAsia="Times New Roman" w:hAnsi="Arial" w:cs="Arial"/>
                <w:noProof/>
                <w:webHidden/>
                <w:kern w:val="1"/>
                <w:sz w:val="22"/>
                <w:szCs w:val="22"/>
                <w:lang w:eastAsia="zh-CN"/>
                <w14:ligatures w14:val="none"/>
              </w:rPr>
              <w:t>16</w:t>
            </w:r>
            <w:r w:rsidRPr="00582D3C">
              <w:rPr>
                <w:rFonts w:ascii="Arial" w:eastAsia="Times New Roman" w:hAnsi="Arial" w:cs="Arial"/>
                <w:noProof/>
                <w:webHidden/>
                <w:kern w:val="1"/>
                <w:sz w:val="22"/>
                <w:szCs w:val="22"/>
                <w:lang w:eastAsia="zh-CN"/>
                <w14:ligatures w14:val="none"/>
              </w:rPr>
              <w:fldChar w:fldCharType="end"/>
            </w:r>
          </w:hyperlink>
        </w:p>
        <w:p w14:paraId="468EAFF5" w14:textId="77777777" w:rsidR="00582D3C" w:rsidRPr="00582D3C" w:rsidRDefault="00582D3C" w:rsidP="00582D3C">
          <w:pPr>
            <w:tabs>
              <w:tab w:val="right" w:leader="dot" w:pos="9061"/>
            </w:tabs>
            <w:suppressAutoHyphens/>
            <w:spacing w:after="100" w:line="240" w:lineRule="auto"/>
            <w:rPr>
              <w:rFonts w:ascii="Arial" w:eastAsia="Yu Mincho" w:hAnsi="Arial" w:cs="Arial"/>
              <w:noProof/>
              <w:kern w:val="0"/>
              <w:sz w:val="22"/>
              <w:szCs w:val="22"/>
              <w:lang w:eastAsia="lv-LV"/>
              <w14:ligatures w14:val="none"/>
            </w:rPr>
          </w:pPr>
          <w:hyperlink w:anchor="_Toc86918435" w:history="1">
            <w:r w:rsidRPr="00582D3C">
              <w:rPr>
                <w:rFonts w:ascii="Arial" w:eastAsia="Times New Roman" w:hAnsi="Arial" w:cs="Arial"/>
                <w:noProof/>
                <w:color w:val="0000FF"/>
                <w:kern w:val="1"/>
                <w:sz w:val="22"/>
                <w:szCs w:val="22"/>
                <w:u w:val="single"/>
                <w:lang w:eastAsia="zh-CN"/>
                <w14:ligatures w14:val="none"/>
              </w:rPr>
              <w:t>4. PIEDĀVĀJUMU IZSKATĪŠANA</w:t>
            </w:r>
            <w:r w:rsidRPr="00582D3C">
              <w:rPr>
                <w:rFonts w:ascii="Arial" w:eastAsia="Times New Roman" w:hAnsi="Arial" w:cs="Arial"/>
                <w:noProof/>
                <w:webHidden/>
                <w:kern w:val="1"/>
                <w:sz w:val="22"/>
                <w:szCs w:val="22"/>
                <w:lang w:eastAsia="zh-CN"/>
                <w14:ligatures w14:val="none"/>
              </w:rPr>
              <w:tab/>
            </w:r>
            <w:r w:rsidRPr="00582D3C">
              <w:rPr>
                <w:rFonts w:ascii="Arial" w:eastAsia="Times New Roman" w:hAnsi="Arial" w:cs="Arial"/>
                <w:noProof/>
                <w:webHidden/>
                <w:kern w:val="1"/>
                <w:sz w:val="22"/>
                <w:szCs w:val="22"/>
                <w:lang w:eastAsia="zh-CN"/>
                <w14:ligatures w14:val="none"/>
              </w:rPr>
              <w:fldChar w:fldCharType="begin"/>
            </w:r>
            <w:r w:rsidRPr="00582D3C">
              <w:rPr>
                <w:rFonts w:ascii="Arial" w:eastAsia="Times New Roman" w:hAnsi="Arial" w:cs="Arial"/>
                <w:noProof/>
                <w:webHidden/>
                <w:kern w:val="1"/>
                <w:sz w:val="22"/>
                <w:szCs w:val="22"/>
                <w:lang w:eastAsia="zh-CN"/>
                <w14:ligatures w14:val="none"/>
              </w:rPr>
              <w:instrText xml:space="preserve"> PAGEREF _Toc86918435 \h </w:instrText>
            </w:r>
            <w:r w:rsidRPr="00582D3C">
              <w:rPr>
                <w:rFonts w:ascii="Arial" w:eastAsia="Times New Roman" w:hAnsi="Arial" w:cs="Arial"/>
                <w:noProof/>
                <w:webHidden/>
                <w:kern w:val="1"/>
                <w:sz w:val="22"/>
                <w:szCs w:val="22"/>
                <w:lang w:eastAsia="zh-CN"/>
                <w14:ligatures w14:val="none"/>
              </w:rPr>
            </w:r>
            <w:r w:rsidRPr="00582D3C">
              <w:rPr>
                <w:rFonts w:ascii="Arial" w:eastAsia="Times New Roman" w:hAnsi="Arial" w:cs="Arial"/>
                <w:noProof/>
                <w:webHidden/>
                <w:kern w:val="1"/>
                <w:sz w:val="22"/>
                <w:szCs w:val="22"/>
                <w:lang w:eastAsia="zh-CN"/>
                <w14:ligatures w14:val="none"/>
              </w:rPr>
              <w:fldChar w:fldCharType="separate"/>
            </w:r>
            <w:r w:rsidRPr="00582D3C">
              <w:rPr>
                <w:rFonts w:ascii="Arial" w:eastAsia="Times New Roman" w:hAnsi="Arial" w:cs="Arial"/>
                <w:noProof/>
                <w:webHidden/>
                <w:kern w:val="1"/>
                <w:sz w:val="22"/>
                <w:szCs w:val="22"/>
                <w:lang w:eastAsia="zh-CN"/>
                <w14:ligatures w14:val="none"/>
              </w:rPr>
              <w:t>32</w:t>
            </w:r>
            <w:r w:rsidRPr="00582D3C">
              <w:rPr>
                <w:rFonts w:ascii="Arial" w:eastAsia="Times New Roman" w:hAnsi="Arial" w:cs="Arial"/>
                <w:noProof/>
                <w:webHidden/>
                <w:kern w:val="1"/>
                <w:sz w:val="22"/>
                <w:szCs w:val="22"/>
                <w:lang w:eastAsia="zh-CN"/>
                <w14:ligatures w14:val="none"/>
              </w:rPr>
              <w:fldChar w:fldCharType="end"/>
            </w:r>
          </w:hyperlink>
        </w:p>
        <w:p w14:paraId="6B011275" w14:textId="77777777" w:rsidR="00582D3C" w:rsidRPr="00582D3C" w:rsidRDefault="00582D3C" w:rsidP="00582D3C">
          <w:pPr>
            <w:tabs>
              <w:tab w:val="right" w:leader="dot" w:pos="9061"/>
            </w:tabs>
            <w:suppressAutoHyphens/>
            <w:spacing w:after="100" w:line="240" w:lineRule="auto"/>
            <w:rPr>
              <w:rFonts w:ascii="Arial" w:eastAsia="Yu Mincho" w:hAnsi="Arial" w:cs="Arial"/>
              <w:noProof/>
              <w:kern w:val="0"/>
              <w:sz w:val="22"/>
              <w:szCs w:val="22"/>
              <w:lang w:eastAsia="lv-LV"/>
              <w14:ligatures w14:val="none"/>
            </w:rPr>
          </w:pPr>
          <w:hyperlink w:anchor="_Toc86918436" w:history="1">
            <w:r w:rsidRPr="00582D3C">
              <w:rPr>
                <w:rFonts w:ascii="Arial" w:eastAsia="Times New Roman" w:hAnsi="Arial" w:cs="Arial"/>
                <w:noProof/>
                <w:color w:val="0000FF"/>
                <w:kern w:val="1"/>
                <w:sz w:val="22"/>
                <w:szCs w:val="22"/>
                <w:u w:val="single"/>
                <w:lang w:eastAsia="zh-CN"/>
                <w14:ligatures w14:val="none"/>
              </w:rPr>
              <w:t>5. LĒMUMA PAR IEPIRKUMA REZULTĀTIEM PIEŅEMŠANA</w:t>
            </w:r>
            <w:r w:rsidRPr="00582D3C">
              <w:rPr>
                <w:rFonts w:ascii="Arial" w:eastAsia="Times New Roman" w:hAnsi="Arial" w:cs="Arial"/>
                <w:noProof/>
                <w:webHidden/>
                <w:kern w:val="1"/>
                <w:sz w:val="22"/>
                <w:szCs w:val="22"/>
                <w:lang w:eastAsia="zh-CN"/>
                <w14:ligatures w14:val="none"/>
              </w:rPr>
              <w:tab/>
            </w:r>
            <w:r w:rsidRPr="00582D3C">
              <w:rPr>
                <w:rFonts w:ascii="Arial" w:eastAsia="Times New Roman" w:hAnsi="Arial" w:cs="Arial"/>
                <w:noProof/>
                <w:webHidden/>
                <w:kern w:val="1"/>
                <w:sz w:val="22"/>
                <w:szCs w:val="22"/>
                <w:lang w:eastAsia="zh-CN"/>
                <w14:ligatures w14:val="none"/>
              </w:rPr>
              <w:fldChar w:fldCharType="begin"/>
            </w:r>
            <w:r w:rsidRPr="00582D3C">
              <w:rPr>
                <w:rFonts w:ascii="Arial" w:eastAsia="Times New Roman" w:hAnsi="Arial" w:cs="Arial"/>
                <w:noProof/>
                <w:webHidden/>
                <w:kern w:val="1"/>
                <w:sz w:val="22"/>
                <w:szCs w:val="22"/>
                <w:lang w:eastAsia="zh-CN"/>
                <w14:ligatures w14:val="none"/>
              </w:rPr>
              <w:instrText xml:space="preserve"> PAGEREF _Toc86918436 \h </w:instrText>
            </w:r>
            <w:r w:rsidRPr="00582D3C">
              <w:rPr>
                <w:rFonts w:ascii="Arial" w:eastAsia="Times New Roman" w:hAnsi="Arial" w:cs="Arial"/>
                <w:noProof/>
                <w:webHidden/>
                <w:kern w:val="1"/>
                <w:sz w:val="22"/>
                <w:szCs w:val="22"/>
                <w:lang w:eastAsia="zh-CN"/>
                <w14:ligatures w14:val="none"/>
              </w:rPr>
            </w:r>
            <w:r w:rsidRPr="00582D3C">
              <w:rPr>
                <w:rFonts w:ascii="Arial" w:eastAsia="Times New Roman" w:hAnsi="Arial" w:cs="Arial"/>
                <w:noProof/>
                <w:webHidden/>
                <w:kern w:val="1"/>
                <w:sz w:val="22"/>
                <w:szCs w:val="22"/>
                <w:lang w:eastAsia="zh-CN"/>
                <w14:ligatures w14:val="none"/>
              </w:rPr>
              <w:fldChar w:fldCharType="separate"/>
            </w:r>
            <w:r w:rsidRPr="00582D3C">
              <w:rPr>
                <w:rFonts w:ascii="Arial" w:eastAsia="Times New Roman" w:hAnsi="Arial" w:cs="Arial"/>
                <w:noProof/>
                <w:webHidden/>
                <w:kern w:val="1"/>
                <w:sz w:val="22"/>
                <w:szCs w:val="22"/>
                <w:lang w:eastAsia="zh-CN"/>
                <w14:ligatures w14:val="none"/>
              </w:rPr>
              <w:t>38</w:t>
            </w:r>
            <w:r w:rsidRPr="00582D3C">
              <w:rPr>
                <w:rFonts w:ascii="Arial" w:eastAsia="Times New Roman" w:hAnsi="Arial" w:cs="Arial"/>
                <w:noProof/>
                <w:webHidden/>
                <w:kern w:val="1"/>
                <w:sz w:val="22"/>
                <w:szCs w:val="22"/>
                <w:lang w:eastAsia="zh-CN"/>
                <w14:ligatures w14:val="none"/>
              </w:rPr>
              <w:fldChar w:fldCharType="end"/>
            </w:r>
          </w:hyperlink>
        </w:p>
        <w:p w14:paraId="232E0525" w14:textId="77777777" w:rsidR="00582D3C" w:rsidRPr="00582D3C" w:rsidRDefault="00582D3C" w:rsidP="00582D3C">
          <w:pPr>
            <w:tabs>
              <w:tab w:val="right" w:leader="dot" w:pos="9061"/>
            </w:tabs>
            <w:suppressAutoHyphens/>
            <w:spacing w:after="100" w:line="240" w:lineRule="auto"/>
            <w:rPr>
              <w:rFonts w:ascii="Arial" w:eastAsia="Yu Mincho" w:hAnsi="Arial" w:cs="Arial"/>
              <w:noProof/>
              <w:kern w:val="0"/>
              <w:sz w:val="22"/>
              <w:szCs w:val="22"/>
              <w:lang w:eastAsia="lv-LV"/>
              <w14:ligatures w14:val="none"/>
            </w:rPr>
          </w:pPr>
          <w:hyperlink w:anchor="_Toc86918437" w:history="1">
            <w:r w:rsidRPr="00582D3C">
              <w:rPr>
                <w:rFonts w:ascii="Arial" w:eastAsia="Times New Roman" w:hAnsi="Arial" w:cs="Arial"/>
                <w:noProof/>
                <w:color w:val="0000FF"/>
                <w:kern w:val="1"/>
                <w:sz w:val="22"/>
                <w:szCs w:val="22"/>
                <w:u w:val="single"/>
                <w:lang w:eastAsia="zh-CN"/>
                <w14:ligatures w14:val="none"/>
              </w:rPr>
              <w:t>6. PIELIKUMI</w:t>
            </w:r>
            <w:r w:rsidRPr="00582D3C">
              <w:rPr>
                <w:rFonts w:ascii="Arial" w:eastAsia="Times New Roman" w:hAnsi="Arial" w:cs="Arial"/>
                <w:noProof/>
                <w:webHidden/>
                <w:kern w:val="1"/>
                <w:sz w:val="22"/>
                <w:szCs w:val="22"/>
                <w:lang w:eastAsia="zh-CN"/>
                <w14:ligatures w14:val="none"/>
              </w:rPr>
              <w:tab/>
            </w:r>
            <w:r w:rsidRPr="00582D3C">
              <w:rPr>
                <w:rFonts w:ascii="Arial" w:eastAsia="Times New Roman" w:hAnsi="Arial" w:cs="Arial"/>
                <w:noProof/>
                <w:webHidden/>
                <w:kern w:val="1"/>
                <w:sz w:val="22"/>
                <w:szCs w:val="22"/>
                <w:lang w:eastAsia="zh-CN"/>
                <w14:ligatures w14:val="none"/>
              </w:rPr>
              <w:fldChar w:fldCharType="begin"/>
            </w:r>
            <w:r w:rsidRPr="00582D3C">
              <w:rPr>
                <w:rFonts w:ascii="Arial" w:eastAsia="Times New Roman" w:hAnsi="Arial" w:cs="Arial"/>
                <w:noProof/>
                <w:webHidden/>
                <w:kern w:val="1"/>
                <w:sz w:val="22"/>
                <w:szCs w:val="22"/>
                <w:lang w:eastAsia="zh-CN"/>
                <w14:ligatures w14:val="none"/>
              </w:rPr>
              <w:instrText xml:space="preserve"> PAGEREF _Toc86918437 \h </w:instrText>
            </w:r>
            <w:r w:rsidRPr="00582D3C">
              <w:rPr>
                <w:rFonts w:ascii="Arial" w:eastAsia="Times New Roman" w:hAnsi="Arial" w:cs="Arial"/>
                <w:noProof/>
                <w:webHidden/>
                <w:kern w:val="1"/>
                <w:sz w:val="22"/>
                <w:szCs w:val="22"/>
                <w:lang w:eastAsia="zh-CN"/>
                <w14:ligatures w14:val="none"/>
              </w:rPr>
            </w:r>
            <w:r w:rsidRPr="00582D3C">
              <w:rPr>
                <w:rFonts w:ascii="Arial" w:eastAsia="Times New Roman" w:hAnsi="Arial" w:cs="Arial"/>
                <w:noProof/>
                <w:webHidden/>
                <w:kern w:val="1"/>
                <w:sz w:val="22"/>
                <w:szCs w:val="22"/>
                <w:lang w:eastAsia="zh-CN"/>
                <w14:ligatures w14:val="none"/>
              </w:rPr>
              <w:fldChar w:fldCharType="separate"/>
            </w:r>
            <w:r w:rsidRPr="00582D3C">
              <w:rPr>
                <w:rFonts w:ascii="Arial" w:eastAsia="Times New Roman" w:hAnsi="Arial" w:cs="Arial"/>
                <w:noProof/>
                <w:webHidden/>
                <w:kern w:val="1"/>
                <w:sz w:val="22"/>
                <w:szCs w:val="22"/>
                <w:lang w:eastAsia="zh-CN"/>
                <w14:ligatures w14:val="none"/>
              </w:rPr>
              <w:t>39</w:t>
            </w:r>
            <w:r w:rsidRPr="00582D3C">
              <w:rPr>
                <w:rFonts w:ascii="Arial" w:eastAsia="Times New Roman" w:hAnsi="Arial" w:cs="Arial"/>
                <w:noProof/>
                <w:webHidden/>
                <w:kern w:val="1"/>
                <w:sz w:val="22"/>
                <w:szCs w:val="22"/>
                <w:lang w:eastAsia="zh-CN"/>
                <w14:ligatures w14:val="none"/>
              </w:rPr>
              <w:fldChar w:fldCharType="end"/>
            </w:r>
          </w:hyperlink>
        </w:p>
        <w:p w14:paraId="378832FC"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b/>
              <w:bCs/>
              <w:noProof/>
              <w:kern w:val="1"/>
              <w:sz w:val="22"/>
              <w:szCs w:val="22"/>
              <w:lang w:eastAsia="zh-CN"/>
              <w14:ligatures w14:val="none"/>
            </w:rPr>
            <w:fldChar w:fldCharType="end"/>
          </w:r>
        </w:p>
      </w:sdtContent>
    </w:sdt>
    <w:p w14:paraId="7F18BF84" w14:textId="77777777" w:rsidR="00582D3C" w:rsidRPr="00582D3C" w:rsidRDefault="00582D3C" w:rsidP="00582D3C">
      <w:pPr>
        <w:spacing w:line="259" w:lineRule="auto"/>
        <w:rPr>
          <w:rFonts w:ascii="Arial" w:eastAsia="Times New Roman" w:hAnsi="Arial" w:cs="Arial"/>
          <w:kern w:val="1"/>
          <w:sz w:val="22"/>
          <w:szCs w:val="22"/>
          <w14:ligatures w14:val="none"/>
        </w:rPr>
      </w:pPr>
      <w:r w:rsidRPr="00582D3C">
        <w:rPr>
          <w:rFonts w:ascii="Arial" w:eastAsia="Times New Roman" w:hAnsi="Arial" w:cs="Arial"/>
          <w:kern w:val="1"/>
          <w:sz w:val="22"/>
          <w:szCs w:val="22"/>
          <w14:ligatures w14:val="none"/>
        </w:rPr>
        <w:br w:type="page"/>
      </w:r>
    </w:p>
    <w:p w14:paraId="73782037" w14:textId="77777777" w:rsidR="00582D3C" w:rsidRPr="00582D3C" w:rsidRDefault="00582D3C" w:rsidP="00582D3C">
      <w:pPr>
        <w:keepNext/>
        <w:tabs>
          <w:tab w:val="num" w:pos="0"/>
        </w:tabs>
        <w:suppressAutoHyphens/>
        <w:spacing w:after="0" w:line="240" w:lineRule="auto"/>
        <w:ind w:left="432" w:hanging="432"/>
        <w:jc w:val="center"/>
        <w:outlineLvl w:val="0"/>
        <w:rPr>
          <w:rFonts w:ascii="Arial" w:eastAsia="Times New Roman" w:hAnsi="Arial" w:cs="Arial"/>
          <w:b/>
          <w:bCs/>
          <w:kern w:val="1"/>
          <w:sz w:val="22"/>
          <w:szCs w:val="22"/>
          <w:lang w:eastAsia="zh-CN"/>
          <w14:ligatures w14:val="none"/>
        </w:rPr>
      </w:pPr>
      <w:bookmarkStart w:id="5" w:name="_Toc86918432"/>
      <w:r w:rsidRPr="00582D3C">
        <w:rPr>
          <w:rFonts w:ascii="Arial" w:eastAsia="Times New Roman" w:hAnsi="Arial" w:cs="Arial"/>
          <w:b/>
          <w:bCs/>
          <w:kern w:val="1"/>
          <w:sz w:val="22"/>
          <w:szCs w:val="22"/>
          <w:lang w:eastAsia="zh-CN"/>
          <w14:ligatures w14:val="none"/>
        </w:rPr>
        <w:lastRenderedPageBreak/>
        <w:t>1. VISPĀRĪGĀ INFORMĀCIJA</w:t>
      </w:r>
      <w:bookmarkEnd w:id="5"/>
    </w:p>
    <w:p w14:paraId="6278C228" w14:textId="2CA0F801" w:rsidR="00582D3C" w:rsidRPr="001207D4" w:rsidRDefault="00582D3C" w:rsidP="00582D3C">
      <w:pPr>
        <w:numPr>
          <w:ilvl w:val="1"/>
          <w:numId w:val="1"/>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Iepirkuma identifikācijas numurs – </w:t>
      </w:r>
      <w:r w:rsidRPr="00582D3C">
        <w:rPr>
          <w:rFonts w:ascii="Arial" w:eastAsia="Times New Roman" w:hAnsi="Arial" w:cs="Arial"/>
          <w:kern w:val="1"/>
          <w:sz w:val="22"/>
          <w:szCs w:val="22"/>
          <w:lang w:eastAsia="zh-CN"/>
          <w14:ligatures w14:val="none"/>
        </w:rPr>
        <w:t xml:space="preserve">LVRTC </w:t>
      </w:r>
      <w:r w:rsidR="001207D4" w:rsidRPr="001207D4">
        <w:rPr>
          <w:rFonts w:ascii="Arial" w:eastAsia="Times New Roman" w:hAnsi="Arial" w:cs="Arial"/>
          <w:kern w:val="1"/>
          <w:sz w:val="22"/>
          <w:szCs w:val="22"/>
          <w:lang w:eastAsia="zh-CN"/>
          <w14:ligatures w14:val="none"/>
        </w:rPr>
        <w:t>2026/24</w:t>
      </w:r>
      <w:r w:rsidRPr="001207D4">
        <w:rPr>
          <w:rFonts w:ascii="Arial" w:eastAsia="Times New Roman" w:hAnsi="Arial" w:cs="Arial"/>
          <w:kern w:val="1"/>
          <w:sz w:val="22"/>
          <w:szCs w:val="22"/>
          <w:lang w:eastAsia="zh-CN"/>
          <w14:ligatures w14:val="none"/>
        </w:rPr>
        <w:t>.</w:t>
      </w:r>
    </w:p>
    <w:p w14:paraId="4DBD7330" w14:textId="77777777" w:rsidR="00582D3C" w:rsidRPr="00582D3C" w:rsidRDefault="00582D3C" w:rsidP="00582D3C">
      <w:pPr>
        <w:numPr>
          <w:ilvl w:val="1"/>
          <w:numId w:val="1"/>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Pasūtītājs </w:t>
      </w:r>
      <w:r w:rsidRPr="00582D3C">
        <w:rPr>
          <w:rFonts w:ascii="Arial" w:eastAsia="Times New Roman" w:hAnsi="Arial" w:cs="Arial"/>
          <w:kern w:val="1"/>
          <w:sz w:val="22"/>
          <w:szCs w:val="22"/>
          <w:lang w:eastAsia="zh-CN"/>
          <w14:ligatures w14:val="none"/>
        </w:rPr>
        <w:t>– valsts akciju sabiedrība “Latvijas Valsts radio un televīzijas centrs”, vienotais reģistrācijas numurs 40003011203, Zemitāna iela 9 k-3, Rīga, LV-1012, Latvija (turpmāk tekstā – Pasūtītājs).</w:t>
      </w:r>
    </w:p>
    <w:p w14:paraId="77F8DF89" w14:textId="77777777" w:rsidR="00582D3C" w:rsidRPr="00582D3C" w:rsidRDefault="00582D3C" w:rsidP="00582D3C">
      <w:pPr>
        <w:numPr>
          <w:ilvl w:val="1"/>
          <w:numId w:val="1"/>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Pretendents </w:t>
      </w:r>
      <w:r w:rsidRPr="00582D3C">
        <w:rPr>
          <w:rFonts w:ascii="Arial" w:eastAsia="Times New Roman" w:hAnsi="Arial" w:cs="Arial"/>
          <w:kern w:val="1"/>
          <w:sz w:val="22"/>
          <w:szCs w:val="22"/>
          <w:lang w:eastAsia="zh-CN"/>
          <w14:ligatures w14:val="none"/>
        </w:rPr>
        <w:t>– piegādātājs, kurš ir iesniedzis piedāvājumu iepirkumā (turpmāk – Pretendents).</w:t>
      </w:r>
    </w:p>
    <w:p w14:paraId="21A48894" w14:textId="77777777" w:rsidR="00582D3C" w:rsidRPr="00582D3C" w:rsidRDefault="00582D3C" w:rsidP="00582D3C">
      <w:pPr>
        <w:numPr>
          <w:ilvl w:val="1"/>
          <w:numId w:val="1"/>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Iepirkuma metode</w:t>
      </w:r>
      <w:r w:rsidRPr="00582D3C">
        <w:rPr>
          <w:rFonts w:ascii="Arial" w:eastAsia="Times New Roman" w:hAnsi="Arial" w:cs="Arial"/>
          <w:b/>
          <w:kern w:val="1"/>
          <w:sz w:val="22"/>
          <w:szCs w:val="22"/>
          <w:lang w:eastAsia="zh-CN"/>
          <w14:ligatures w14:val="none"/>
        </w:rPr>
        <w:t>:</w:t>
      </w:r>
    </w:p>
    <w:p w14:paraId="40184858"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Iepirkuma metode – atklāts konkurss saskaņā ar </w:t>
      </w:r>
      <w:r w:rsidRPr="00582D3C">
        <w:rPr>
          <w:rFonts w:ascii="Arial" w:eastAsia="Times New Roman" w:hAnsi="Arial" w:cs="Arial"/>
          <w:bCs/>
          <w:kern w:val="1"/>
          <w:sz w:val="22"/>
          <w:szCs w:val="22"/>
          <w:lang w:eastAsia="zh-CN"/>
          <w14:ligatures w14:val="none"/>
        </w:rPr>
        <w:t>Publisko iepirkumu likumu (turpmāk – PIL)</w:t>
      </w:r>
      <w:r w:rsidRPr="00582D3C">
        <w:rPr>
          <w:rFonts w:ascii="Arial" w:eastAsia="Times New Roman" w:hAnsi="Arial" w:cs="Arial"/>
          <w:kern w:val="1"/>
          <w:sz w:val="22"/>
          <w:szCs w:val="22"/>
          <w:lang w:eastAsia="zh-CN"/>
          <w14:ligatures w14:val="none"/>
        </w:rPr>
        <w:t>.</w:t>
      </w:r>
    </w:p>
    <w:p w14:paraId="7E9C22BE" w14:textId="60BFB3E6"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Piedāvājuma izvēles kritērijs</w:t>
      </w:r>
      <w:r w:rsidRPr="00582D3C">
        <w:rPr>
          <w:rFonts w:ascii="Arial" w:eastAsia="Times New Roman" w:hAnsi="Arial" w:cs="Arial"/>
          <w:bCs/>
          <w:kern w:val="1"/>
          <w:sz w:val="22"/>
          <w:szCs w:val="22"/>
          <w:lang w:eastAsia="zh-CN"/>
          <w14:ligatures w14:val="none"/>
        </w:rPr>
        <w:t>:</w:t>
      </w:r>
    </w:p>
    <w:p w14:paraId="2E655774" w14:textId="77777777" w:rsidR="00582D3C" w:rsidRPr="001207D4" w:rsidRDefault="00582D3C" w:rsidP="00582D3C">
      <w:pPr>
        <w:numPr>
          <w:ilvl w:val="3"/>
          <w:numId w:val="1"/>
        </w:numPr>
        <w:suppressAutoHyphens/>
        <w:spacing w:before="120" w:after="120" w:line="240" w:lineRule="auto"/>
        <w:ind w:left="2268" w:hanging="828"/>
        <w:jc w:val="both"/>
        <w:rPr>
          <w:rFonts w:ascii="Arial" w:eastAsia="Times New Roman" w:hAnsi="Arial" w:cs="Arial"/>
          <w:kern w:val="1"/>
          <w:sz w:val="22"/>
          <w:szCs w:val="22"/>
          <w:lang w:eastAsia="zh-CN"/>
          <w14:ligatures w14:val="none"/>
        </w:rPr>
      </w:pPr>
      <w:r w:rsidRPr="00582D3C">
        <w:rPr>
          <w:rFonts w:ascii="Arial" w:eastAsia="Times New Roman" w:hAnsi="Arial" w:cs="Arial"/>
          <w:bCs/>
          <w:kern w:val="1"/>
          <w:sz w:val="22"/>
          <w:szCs w:val="22"/>
          <w:lang w:eastAsia="zh-CN"/>
          <w14:ligatures w14:val="none"/>
        </w:rPr>
        <w:t xml:space="preserve">saimnieciski </w:t>
      </w:r>
      <w:r w:rsidRPr="001207D4">
        <w:rPr>
          <w:rFonts w:ascii="Arial" w:eastAsia="Times New Roman" w:hAnsi="Arial" w:cs="Arial"/>
          <w:bCs/>
          <w:kern w:val="1"/>
          <w:sz w:val="22"/>
          <w:szCs w:val="22"/>
          <w:lang w:eastAsia="zh-CN"/>
          <w14:ligatures w14:val="none"/>
        </w:rPr>
        <w:t>visizdevīgākais piedāvājums saskaņā ar iepirkuma nolikumā noteiktajiem piedāvājumu vērtēšanas kritērijiem.</w:t>
      </w:r>
    </w:p>
    <w:p w14:paraId="00D8D3C3" w14:textId="0EA3CFF3" w:rsidR="00582D3C" w:rsidRPr="001207D4" w:rsidRDefault="00582D3C" w:rsidP="00582D3C">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1207D4">
        <w:rPr>
          <w:rFonts w:ascii="Arial" w:eastAsia="Times New Roman" w:hAnsi="Arial" w:cs="Arial"/>
          <w:kern w:val="1"/>
          <w:sz w:val="22"/>
          <w:szCs w:val="22"/>
          <w:lang w:eastAsia="zh-CN"/>
          <w14:ligatures w14:val="none"/>
        </w:rPr>
        <w:t xml:space="preserve">Iepirkuma galvenais CPV kods: </w:t>
      </w:r>
      <w:r w:rsidR="007F4CCE" w:rsidRPr="007F4CCE">
        <w:rPr>
          <w:rFonts w:ascii="Arial" w:eastAsia="Times New Roman" w:hAnsi="Arial" w:cs="Arial"/>
          <w:color w:val="000000"/>
          <w:kern w:val="1"/>
          <w:sz w:val="22"/>
          <w:szCs w:val="22"/>
          <w:lang w:eastAsia="zh-CN"/>
          <w14:ligatures w14:val="none"/>
        </w:rPr>
        <w:t>66512200-4 (Veselības apdrošināšanas pakalpojumi).</w:t>
      </w:r>
    </w:p>
    <w:p w14:paraId="1940926B" w14:textId="72C3674F" w:rsidR="00582D3C" w:rsidRPr="001207D4" w:rsidRDefault="00582D3C" w:rsidP="00582D3C">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1207D4">
        <w:rPr>
          <w:rFonts w:ascii="Arial" w:eastAsia="Times New Roman" w:hAnsi="Arial" w:cs="Arial"/>
          <w:color w:val="000000"/>
          <w:kern w:val="1"/>
          <w:sz w:val="22"/>
          <w:szCs w:val="22"/>
          <w:lang w:eastAsia="zh-CN"/>
          <w14:ligatures w14:val="none"/>
        </w:rPr>
        <w:t xml:space="preserve">Iepriekšējais informatīvais paziņojums Eiropas Savienības oficiālajā vēstnesī publicēts </w:t>
      </w:r>
      <w:r w:rsidR="007F4CCE">
        <w:rPr>
          <w:rFonts w:ascii="Arial" w:eastAsia="Times New Roman" w:hAnsi="Arial" w:cs="Arial"/>
          <w:color w:val="000000"/>
          <w:kern w:val="1"/>
          <w:sz w:val="22"/>
          <w:szCs w:val="22"/>
          <w:lang w:eastAsia="zh-CN"/>
          <w14:ligatures w14:val="none"/>
        </w:rPr>
        <w:t>10</w:t>
      </w:r>
      <w:r w:rsidRPr="001207D4">
        <w:rPr>
          <w:rFonts w:ascii="Arial" w:eastAsia="Times New Roman" w:hAnsi="Arial" w:cs="Arial"/>
          <w:color w:val="000000"/>
          <w:kern w:val="1"/>
          <w:sz w:val="22"/>
          <w:szCs w:val="22"/>
          <w:lang w:eastAsia="zh-CN"/>
          <w14:ligatures w14:val="none"/>
        </w:rPr>
        <w:t>.</w:t>
      </w:r>
      <w:r w:rsidR="007F4CCE">
        <w:rPr>
          <w:rFonts w:ascii="Arial" w:eastAsia="Times New Roman" w:hAnsi="Arial" w:cs="Arial"/>
          <w:color w:val="000000"/>
          <w:kern w:val="1"/>
          <w:sz w:val="22"/>
          <w:szCs w:val="22"/>
          <w:lang w:eastAsia="zh-CN"/>
          <w14:ligatures w14:val="none"/>
        </w:rPr>
        <w:t>06</w:t>
      </w:r>
      <w:r w:rsidRPr="001207D4">
        <w:rPr>
          <w:rFonts w:ascii="Arial" w:eastAsia="Times New Roman" w:hAnsi="Arial" w:cs="Arial"/>
          <w:color w:val="000000"/>
          <w:kern w:val="1"/>
          <w:sz w:val="22"/>
          <w:szCs w:val="22"/>
          <w:lang w:eastAsia="zh-CN"/>
          <w14:ligatures w14:val="none"/>
        </w:rPr>
        <w:t>.</w:t>
      </w:r>
      <w:r w:rsidR="007F4CCE">
        <w:rPr>
          <w:rFonts w:ascii="Arial" w:eastAsia="Times New Roman" w:hAnsi="Arial" w:cs="Arial"/>
          <w:color w:val="000000"/>
          <w:kern w:val="1"/>
          <w:sz w:val="22"/>
          <w:szCs w:val="22"/>
          <w:lang w:eastAsia="zh-CN"/>
          <w14:ligatures w14:val="none"/>
        </w:rPr>
        <w:t>2026.</w:t>
      </w:r>
    </w:p>
    <w:p w14:paraId="5D3DDDA6" w14:textId="1BFAFF49" w:rsidR="00582D3C" w:rsidRPr="001207D4" w:rsidRDefault="00582D3C" w:rsidP="00582D3C">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1207D4">
        <w:rPr>
          <w:rFonts w:ascii="Arial" w:eastAsia="Times New Roman" w:hAnsi="Arial" w:cs="Arial"/>
          <w:color w:val="000000"/>
          <w:kern w:val="1"/>
          <w:sz w:val="22"/>
          <w:szCs w:val="22"/>
          <w:lang w:eastAsia="zh-CN"/>
          <w14:ligatures w14:val="none"/>
        </w:rPr>
        <w:t xml:space="preserve">Piegādātāju apspriede Iepirkumu uzraudzības biroja Publikāciju vadības sistēmā publicēta: </w:t>
      </w:r>
      <w:r w:rsidR="00681764">
        <w:rPr>
          <w:rFonts w:ascii="Arial" w:eastAsia="Times New Roman" w:hAnsi="Arial" w:cs="Arial"/>
          <w:color w:val="000000"/>
          <w:kern w:val="1"/>
          <w:sz w:val="22"/>
          <w:szCs w:val="22"/>
          <w:lang w:eastAsia="zh-CN"/>
          <w14:ligatures w14:val="none"/>
        </w:rPr>
        <w:t>08.06.2026.</w:t>
      </w:r>
    </w:p>
    <w:p w14:paraId="296D1949" w14:textId="77777777" w:rsidR="00582D3C" w:rsidRPr="001207D4" w:rsidRDefault="00582D3C" w:rsidP="00582D3C">
      <w:pPr>
        <w:numPr>
          <w:ilvl w:val="1"/>
          <w:numId w:val="1"/>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1207D4">
        <w:rPr>
          <w:rFonts w:ascii="Arial" w:eastAsia="Times New Roman" w:hAnsi="Arial" w:cs="Arial"/>
          <w:b/>
          <w:bCs/>
          <w:kern w:val="1"/>
          <w:sz w:val="22"/>
          <w:szCs w:val="22"/>
          <w:lang w:eastAsia="zh-CN"/>
          <w14:ligatures w14:val="none"/>
        </w:rPr>
        <w:t>Iepirkuma priekšmets</w:t>
      </w:r>
      <w:r w:rsidRPr="001207D4">
        <w:rPr>
          <w:rFonts w:ascii="Arial" w:eastAsia="Times New Roman" w:hAnsi="Arial" w:cs="Arial"/>
          <w:b/>
          <w:kern w:val="1"/>
          <w:sz w:val="22"/>
          <w:szCs w:val="22"/>
          <w:lang w:eastAsia="zh-CN"/>
          <w14:ligatures w14:val="none"/>
        </w:rPr>
        <w:t>:</w:t>
      </w:r>
    </w:p>
    <w:p w14:paraId="596FDDEF" w14:textId="2E9D15F5"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color w:val="FF0000"/>
          <w:kern w:val="0"/>
          <w:sz w:val="22"/>
          <w:szCs w:val="22"/>
          <w14:ligatures w14:val="none"/>
        </w:rPr>
      </w:pPr>
      <w:r w:rsidRPr="001207D4">
        <w:rPr>
          <w:rFonts w:ascii="Arial" w:eastAsia="Times New Roman" w:hAnsi="Arial" w:cs="Arial"/>
          <w:kern w:val="0"/>
          <w:sz w:val="22"/>
          <w:szCs w:val="22"/>
          <w14:ligatures w14:val="none"/>
        </w:rPr>
        <w:t xml:space="preserve">Iepirkuma priekšmets ir </w:t>
      </w:r>
      <w:r w:rsidR="00DA4729" w:rsidRPr="00DA4729">
        <w:rPr>
          <w:rFonts w:ascii="Arial" w:eastAsia="Times New Roman" w:hAnsi="Arial" w:cs="Arial"/>
          <w:kern w:val="0"/>
          <w:sz w:val="22"/>
          <w:szCs w:val="22"/>
          <w14:ligatures w14:val="none"/>
        </w:rPr>
        <w:t>veselības apdrošināšana</w:t>
      </w:r>
      <w:r w:rsidRPr="00582D3C">
        <w:rPr>
          <w:rFonts w:ascii="Arial" w:eastAsia="Times New Roman" w:hAnsi="Arial" w:cs="Arial"/>
          <w:kern w:val="0"/>
          <w:sz w:val="22"/>
          <w:szCs w:val="22"/>
          <w14:ligatures w14:val="none"/>
        </w:rPr>
        <w:t>.</w:t>
      </w:r>
    </w:p>
    <w:p w14:paraId="68FBFC2F" w14:textId="1B5BF2E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b/>
          <w:bCs/>
          <w:kern w:val="1"/>
          <w:sz w:val="22"/>
          <w:szCs w:val="22"/>
          <w:lang w:eastAsia="zh-CN"/>
          <w14:ligatures w14:val="none"/>
        </w:rPr>
      </w:pPr>
      <w:bookmarkStart w:id="6" w:name="_Hlk85546964"/>
      <w:r w:rsidRPr="00582D3C">
        <w:rPr>
          <w:rFonts w:ascii="Arial" w:eastAsia="Times New Roman" w:hAnsi="Arial" w:cs="Arial"/>
          <w:bCs/>
          <w:kern w:val="1"/>
          <w:sz w:val="22"/>
          <w:szCs w:val="22"/>
          <w:lang w:eastAsia="zh-CN"/>
          <w14:ligatures w14:val="none"/>
        </w:rPr>
        <w:t>Iepirkuma rezultātā tiks slēgts līgums</w:t>
      </w:r>
      <w:r w:rsidRPr="00582D3C">
        <w:rPr>
          <w:rFonts w:ascii="Arial" w:eastAsia="Times New Roman" w:hAnsi="Arial" w:cs="Arial"/>
          <w:bCs/>
          <w:i/>
          <w:iCs/>
          <w:color w:val="FF0000"/>
          <w:kern w:val="1"/>
          <w:sz w:val="22"/>
          <w:szCs w:val="22"/>
          <w:lang w:eastAsia="zh-CN"/>
          <w14:ligatures w14:val="none"/>
        </w:rPr>
        <w:t xml:space="preserve"> </w:t>
      </w:r>
      <w:r w:rsidRPr="00582D3C">
        <w:rPr>
          <w:rFonts w:ascii="Arial" w:eastAsia="Times New Roman" w:hAnsi="Arial" w:cs="Arial"/>
          <w:bCs/>
          <w:kern w:val="1"/>
          <w:sz w:val="22"/>
          <w:szCs w:val="22"/>
          <w:lang w:eastAsia="zh-CN"/>
          <w14:ligatures w14:val="none"/>
        </w:rPr>
        <w:t>(turpmāk – Iepirkuma līgums) ar</w:t>
      </w:r>
      <w:r w:rsidRPr="00582D3C">
        <w:rPr>
          <w:rFonts w:ascii="Arial" w:eastAsia="Times New Roman" w:hAnsi="Arial" w:cs="Arial"/>
          <w:bCs/>
          <w:i/>
          <w:iCs/>
          <w:kern w:val="1"/>
          <w:sz w:val="22"/>
          <w:szCs w:val="22"/>
          <w:lang w:eastAsia="zh-CN"/>
          <w14:ligatures w14:val="none"/>
        </w:rPr>
        <w:t xml:space="preserve"> </w:t>
      </w:r>
      <w:r w:rsidRPr="00582D3C">
        <w:rPr>
          <w:rFonts w:ascii="Arial" w:eastAsia="Times New Roman" w:hAnsi="Arial" w:cs="Arial"/>
          <w:bCs/>
          <w:kern w:val="1"/>
          <w:sz w:val="22"/>
          <w:szCs w:val="22"/>
          <w:lang w:eastAsia="zh-CN"/>
          <w14:ligatures w14:val="none"/>
        </w:rPr>
        <w:t>vienu Pretendent</w:t>
      </w:r>
      <w:r w:rsidR="00DA4729">
        <w:rPr>
          <w:rFonts w:ascii="Arial" w:eastAsia="Times New Roman" w:hAnsi="Arial" w:cs="Arial"/>
          <w:bCs/>
          <w:kern w:val="1"/>
          <w:sz w:val="22"/>
          <w:szCs w:val="22"/>
          <w:lang w:eastAsia="zh-CN"/>
          <w14:ligatures w14:val="none"/>
        </w:rPr>
        <w:t>u</w:t>
      </w:r>
      <w:r w:rsidRPr="00582D3C">
        <w:rPr>
          <w:rFonts w:ascii="Arial" w:eastAsia="Times New Roman" w:hAnsi="Arial" w:cs="Arial"/>
          <w:bCs/>
          <w:kern w:val="1"/>
          <w:sz w:val="22"/>
          <w:szCs w:val="22"/>
          <w:lang w:eastAsia="zh-CN"/>
          <w14:ligatures w14:val="none"/>
        </w:rPr>
        <w:t>, kas ir atzīts par iepirkuma uzvarētāj</w:t>
      </w:r>
      <w:r w:rsidR="00DA4729">
        <w:rPr>
          <w:rFonts w:ascii="Arial" w:eastAsia="Times New Roman" w:hAnsi="Arial" w:cs="Arial"/>
          <w:bCs/>
          <w:kern w:val="1"/>
          <w:sz w:val="22"/>
          <w:szCs w:val="22"/>
          <w:lang w:eastAsia="zh-CN"/>
          <w14:ligatures w14:val="none"/>
        </w:rPr>
        <w:t>u</w:t>
      </w:r>
      <w:r w:rsidRPr="00582D3C">
        <w:rPr>
          <w:rFonts w:ascii="Arial" w:eastAsia="Times New Roman" w:hAnsi="Arial" w:cs="Arial"/>
          <w:bCs/>
          <w:i/>
          <w:iCs/>
          <w:kern w:val="1"/>
          <w:sz w:val="22"/>
          <w:szCs w:val="22"/>
          <w:lang w:eastAsia="zh-CN"/>
          <w14:ligatures w14:val="none"/>
        </w:rPr>
        <w:t>.</w:t>
      </w:r>
      <w:r w:rsidRPr="00582D3C" w:rsidDel="00AE1A86">
        <w:rPr>
          <w:rFonts w:ascii="Arial" w:eastAsia="Times New Roman" w:hAnsi="Arial" w:cs="Arial"/>
          <w:bCs/>
          <w:color w:val="FF0000"/>
          <w:kern w:val="1"/>
          <w:sz w:val="22"/>
          <w:szCs w:val="22"/>
          <w:lang w:eastAsia="zh-CN"/>
          <w14:ligatures w14:val="none"/>
        </w:rPr>
        <w:t xml:space="preserve"> </w:t>
      </w:r>
    </w:p>
    <w:p w14:paraId="6317B0CB" w14:textId="69E41A1C" w:rsidR="00582D3C" w:rsidRPr="00BA5434" w:rsidRDefault="00582D3C" w:rsidP="00BA5434">
      <w:pPr>
        <w:numPr>
          <w:ilvl w:val="2"/>
          <w:numId w:val="1"/>
        </w:numPr>
        <w:suppressAutoHyphens/>
        <w:spacing w:before="120" w:after="120" w:line="240" w:lineRule="auto"/>
        <w:ind w:left="1418" w:hanging="709"/>
        <w:jc w:val="both"/>
        <w:rPr>
          <w:rFonts w:ascii="Arial" w:eastAsia="Times New Roman" w:hAnsi="Arial" w:cs="Arial"/>
          <w:b/>
          <w:bCs/>
          <w:kern w:val="1"/>
          <w:sz w:val="22"/>
          <w:szCs w:val="22"/>
          <w:lang w:eastAsia="zh-CN"/>
          <w14:ligatures w14:val="none"/>
        </w:rPr>
      </w:pPr>
      <w:bookmarkStart w:id="7" w:name="_Hlk85547264"/>
      <w:bookmarkEnd w:id="6"/>
      <w:r w:rsidRPr="00582D3C">
        <w:rPr>
          <w:rFonts w:ascii="Arial" w:eastAsia="Times New Roman" w:hAnsi="Arial" w:cs="Arial"/>
          <w:bCs/>
          <w:kern w:val="1"/>
          <w:sz w:val="22"/>
          <w:szCs w:val="22"/>
          <w:lang w:eastAsia="zh-CN"/>
          <w14:ligatures w14:val="none"/>
        </w:rPr>
        <w:t>Līgumcena</w:t>
      </w:r>
      <w:r w:rsidR="00BA5434">
        <w:rPr>
          <w:rFonts w:ascii="Arial" w:eastAsia="Times New Roman" w:hAnsi="Arial" w:cs="Arial"/>
          <w:bCs/>
          <w:kern w:val="1"/>
          <w:sz w:val="22"/>
          <w:szCs w:val="22"/>
          <w:lang w:eastAsia="zh-CN"/>
          <w14:ligatures w14:val="none"/>
        </w:rPr>
        <w:t xml:space="preserve"> ir </w:t>
      </w:r>
      <w:r w:rsidRPr="00BA5434">
        <w:rPr>
          <w:rFonts w:ascii="Arial" w:eastAsia="Times New Roman" w:hAnsi="Arial" w:cs="Arial"/>
          <w:bCs/>
          <w:kern w:val="1"/>
          <w:sz w:val="22"/>
          <w:szCs w:val="22"/>
          <w:lang w:eastAsia="zh-CN"/>
          <w14:ligatures w14:val="none"/>
        </w:rPr>
        <w:t xml:space="preserve">Pasūtītāja noteiktā līgumcena – </w:t>
      </w:r>
      <w:r w:rsidR="007F4CCE" w:rsidRPr="00BA5434">
        <w:rPr>
          <w:rFonts w:ascii="Arial" w:eastAsia="Times New Roman" w:hAnsi="Arial" w:cs="Arial"/>
          <w:bCs/>
          <w:kern w:val="1"/>
          <w:sz w:val="22"/>
          <w:szCs w:val="22"/>
          <w:lang w:eastAsia="zh-CN"/>
          <w14:ligatures w14:val="none"/>
        </w:rPr>
        <w:t xml:space="preserve">līdz 292 000,00 (divi simti deviņdesmit divi tūkstoši </w:t>
      </w:r>
      <w:proofErr w:type="spellStart"/>
      <w:r w:rsidR="007F4CCE" w:rsidRPr="00BA5434">
        <w:rPr>
          <w:rFonts w:ascii="Arial" w:eastAsia="Times New Roman" w:hAnsi="Arial" w:cs="Arial"/>
          <w:bCs/>
          <w:kern w:val="1"/>
          <w:sz w:val="22"/>
          <w:szCs w:val="22"/>
          <w:lang w:eastAsia="zh-CN"/>
          <w14:ligatures w14:val="none"/>
        </w:rPr>
        <w:t>euro</w:t>
      </w:r>
      <w:proofErr w:type="spellEnd"/>
      <w:r w:rsidR="007F4CCE" w:rsidRPr="00BA5434">
        <w:rPr>
          <w:rFonts w:ascii="Arial" w:eastAsia="Times New Roman" w:hAnsi="Arial" w:cs="Arial"/>
          <w:bCs/>
          <w:kern w:val="1"/>
          <w:sz w:val="22"/>
          <w:szCs w:val="22"/>
          <w:lang w:eastAsia="zh-CN"/>
          <w14:ligatures w14:val="none"/>
        </w:rPr>
        <w:t>, 00 centi)</w:t>
      </w:r>
      <w:r w:rsidR="00066085">
        <w:rPr>
          <w:rFonts w:ascii="Arial" w:eastAsia="Times New Roman" w:hAnsi="Arial" w:cs="Arial"/>
          <w:bCs/>
          <w:kern w:val="1"/>
          <w:sz w:val="22"/>
          <w:szCs w:val="22"/>
          <w:lang w:eastAsia="zh-CN"/>
          <w14:ligatures w14:val="none"/>
        </w:rPr>
        <w:t xml:space="preserve"> bez pievienotās vērtības nodokļa</w:t>
      </w:r>
      <w:r w:rsidR="007F4CCE" w:rsidRPr="00BA5434">
        <w:rPr>
          <w:rFonts w:ascii="Arial" w:eastAsia="Times New Roman" w:hAnsi="Arial" w:cs="Arial"/>
          <w:bCs/>
          <w:kern w:val="1"/>
          <w:sz w:val="22"/>
          <w:szCs w:val="22"/>
          <w:lang w:eastAsia="zh-CN"/>
          <w14:ligatures w14:val="none"/>
        </w:rPr>
        <w:t>. Atbilstoši Pievienotās vērtības nodokļa likumam apdrošināšanas pakalpojumi netiek aplikti ar pievienotā vērtības nodokli (turpmāk – PVN).</w:t>
      </w:r>
    </w:p>
    <w:p w14:paraId="0DE10E6B" w14:textId="12B08F2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b/>
          <w:bCs/>
          <w:kern w:val="1"/>
          <w:sz w:val="22"/>
          <w:szCs w:val="22"/>
          <w:lang w:eastAsia="zh-CN"/>
          <w14:ligatures w14:val="none"/>
        </w:rPr>
      </w:pPr>
      <w:bookmarkStart w:id="8" w:name="_Hlk85547308"/>
      <w:bookmarkStart w:id="9" w:name="_Hlk139531970"/>
      <w:bookmarkEnd w:id="7"/>
      <w:r w:rsidRPr="00582D3C">
        <w:rPr>
          <w:rFonts w:ascii="Arial" w:eastAsia="Times New Roman" w:hAnsi="Arial" w:cs="Arial"/>
          <w:bCs/>
          <w:kern w:val="1"/>
          <w:sz w:val="22"/>
          <w:szCs w:val="22"/>
          <w:lang w:eastAsia="zh-CN"/>
          <w14:ligatures w14:val="none"/>
        </w:rPr>
        <w:t>Iepirkuma līguma darbības laiks –</w:t>
      </w:r>
      <w:r w:rsidR="00681764">
        <w:rPr>
          <w:rFonts w:ascii="Arial" w:eastAsia="Times New Roman" w:hAnsi="Arial" w:cs="Arial"/>
          <w:bCs/>
          <w:i/>
          <w:iCs/>
          <w:color w:val="FF0000"/>
          <w:kern w:val="1"/>
          <w:sz w:val="22"/>
          <w:szCs w:val="22"/>
          <w:lang w:eastAsia="zh-CN"/>
          <w14:ligatures w14:val="none"/>
        </w:rPr>
        <w:t xml:space="preserve"> </w:t>
      </w:r>
      <w:r w:rsidRPr="00582D3C">
        <w:rPr>
          <w:rFonts w:ascii="Arial" w:eastAsia="Times New Roman" w:hAnsi="Arial" w:cs="Arial"/>
          <w:kern w:val="1"/>
          <w:sz w:val="22"/>
          <w:szCs w:val="22"/>
          <w:lang w:eastAsia="zh-CN"/>
          <w14:ligatures w14:val="none"/>
        </w:rPr>
        <w:t xml:space="preserve">līdz pilnīgai saistību izpildei, bet ne ilgāk kā </w:t>
      </w:r>
      <w:r w:rsidR="007F4CCE">
        <w:rPr>
          <w:rFonts w:ascii="Arial" w:eastAsia="Times New Roman" w:hAnsi="Arial" w:cs="Arial"/>
          <w:kern w:val="1"/>
          <w:sz w:val="22"/>
          <w:szCs w:val="22"/>
          <w:lang w:eastAsia="zh-CN"/>
          <w14:ligatures w14:val="none"/>
        </w:rPr>
        <w:t>14</w:t>
      </w:r>
      <w:r w:rsidRPr="00582D3C">
        <w:rPr>
          <w:rFonts w:ascii="Arial" w:eastAsia="Times New Roman" w:hAnsi="Arial" w:cs="Arial"/>
          <w:kern w:val="1"/>
          <w:sz w:val="22"/>
          <w:szCs w:val="22"/>
          <w:lang w:eastAsia="zh-CN"/>
          <w14:ligatures w14:val="none"/>
        </w:rPr>
        <w:t xml:space="preserve"> (</w:t>
      </w:r>
      <w:r w:rsidR="007F4CCE">
        <w:rPr>
          <w:rFonts w:ascii="Arial" w:eastAsia="Times New Roman" w:hAnsi="Arial" w:cs="Arial"/>
          <w:kern w:val="1"/>
          <w:sz w:val="22"/>
          <w:szCs w:val="22"/>
          <w:lang w:eastAsia="zh-CN"/>
          <w14:ligatures w14:val="none"/>
        </w:rPr>
        <w:t>četrpadsmit</w:t>
      </w:r>
      <w:r w:rsidRPr="00582D3C">
        <w:rPr>
          <w:rFonts w:ascii="Arial" w:eastAsia="Times New Roman" w:hAnsi="Arial" w:cs="Arial"/>
          <w:kern w:val="1"/>
          <w:sz w:val="22"/>
          <w:szCs w:val="22"/>
          <w:lang w:eastAsia="zh-CN"/>
          <w14:ligatures w14:val="none"/>
        </w:rPr>
        <w:t>) kalendāra mēnešus no Iepirkuma līguma spēkā stāšanās dienas. Līguma termiņš ietver:</w:t>
      </w:r>
    </w:p>
    <w:p w14:paraId="5956DACE" w14:textId="6186389C" w:rsidR="007F4CCE" w:rsidRDefault="007F4CCE" w:rsidP="007F4CCE">
      <w:pPr>
        <w:pStyle w:val="WW-TextBody"/>
        <w:numPr>
          <w:ilvl w:val="3"/>
          <w:numId w:val="1"/>
        </w:numPr>
        <w:tabs>
          <w:tab w:val="clear" w:pos="1790"/>
        </w:tabs>
        <w:spacing w:before="120" w:after="120"/>
        <w:ind w:left="2160" w:hanging="738"/>
        <w:jc w:val="both"/>
        <w:rPr>
          <w:rFonts w:ascii="Arial" w:hAnsi="Arial" w:cs="Arial"/>
          <w:b/>
          <w:bCs/>
          <w:sz w:val="22"/>
          <w:szCs w:val="22"/>
        </w:rPr>
      </w:pPr>
      <w:r w:rsidRPr="00F427B9">
        <w:rPr>
          <w:rFonts w:ascii="Arial" w:hAnsi="Arial" w:cs="Arial"/>
          <w:sz w:val="22"/>
          <w:szCs w:val="22"/>
        </w:rPr>
        <w:t>Apdrošināšanas periodu: 12 (divpadsmit) mēneši no līguma slēgšanas dienas.</w:t>
      </w:r>
      <w:r w:rsidRPr="00F427B9">
        <w:rPr>
          <w:rFonts w:ascii="Arial" w:eastAsia="Calibri" w:hAnsi="Arial" w:cs="Arial"/>
          <w:sz w:val="22"/>
          <w:szCs w:val="22"/>
        </w:rPr>
        <w:t xml:space="preserve"> </w:t>
      </w:r>
      <w:r w:rsidRPr="00F427B9">
        <w:rPr>
          <w:rFonts w:ascii="Arial" w:eastAsia="Calibri" w:hAnsi="Arial"/>
          <w:noProof/>
          <w:kern w:val="0"/>
          <w:sz w:val="22"/>
          <w:szCs w:val="22"/>
          <w:lang w:eastAsia="en-US"/>
        </w:rPr>
        <w:t>Plānotais apdrošināšanas periods ir no 202</w:t>
      </w:r>
      <w:r>
        <w:rPr>
          <w:rFonts w:ascii="Arial" w:eastAsia="Calibri" w:hAnsi="Arial"/>
          <w:noProof/>
          <w:kern w:val="0"/>
          <w:sz w:val="22"/>
          <w:szCs w:val="22"/>
          <w:lang w:eastAsia="en-US"/>
        </w:rPr>
        <w:t>6</w:t>
      </w:r>
      <w:r w:rsidRPr="00F427B9">
        <w:rPr>
          <w:rFonts w:ascii="Arial" w:eastAsia="Calibri" w:hAnsi="Arial"/>
          <w:noProof/>
          <w:kern w:val="0"/>
          <w:sz w:val="22"/>
          <w:szCs w:val="22"/>
          <w:lang w:eastAsia="en-US"/>
        </w:rPr>
        <w:t>.gada</w:t>
      </w:r>
      <w:r w:rsidR="0036103B">
        <w:rPr>
          <w:rFonts w:ascii="Arial" w:eastAsia="Calibri" w:hAnsi="Arial"/>
          <w:noProof/>
          <w:kern w:val="0"/>
          <w:sz w:val="22"/>
          <w:szCs w:val="22"/>
          <w:lang w:eastAsia="en-US"/>
        </w:rPr>
        <w:t xml:space="preserve"> 28</w:t>
      </w:r>
      <w:r w:rsidRPr="00F427B9">
        <w:rPr>
          <w:rFonts w:ascii="Arial" w:eastAsia="Calibri" w:hAnsi="Arial"/>
          <w:noProof/>
          <w:kern w:val="0"/>
          <w:sz w:val="22"/>
          <w:szCs w:val="22"/>
          <w:lang w:eastAsia="en-US"/>
        </w:rPr>
        <w:t>.decembra līdz 202</w:t>
      </w:r>
      <w:r>
        <w:rPr>
          <w:rFonts w:ascii="Arial" w:eastAsia="Calibri" w:hAnsi="Arial"/>
          <w:noProof/>
          <w:kern w:val="0"/>
          <w:sz w:val="22"/>
          <w:szCs w:val="22"/>
          <w:lang w:eastAsia="en-US"/>
        </w:rPr>
        <w:t>7</w:t>
      </w:r>
      <w:r w:rsidRPr="00F427B9">
        <w:rPr>
          <w:rFonts w:ascii="Arial" w:eastAsia="Calibri" w:hAnsi="Arial"/>
          <w:noProof/>
          <w:kern w:val="0"/>
          <w:sz w:val="22"/>
          <w:szCs w:val="22"/>
          <w:lang w:eastAsia="en-US"/>
        </w:rPr>
        <w:t xml:space="preserve">.gada </w:t>
      </w:r>
      <w:r w:rsidR="0036103B">
        <w:rPr>
          <w:rFonts w:ascii="Arial" w:eastAsia="Calibri" w:hAnsi="Arial"/>
          <w:noProof/>
          <w:kern w:val="0"/>
          <w:sz w:val="22"/>
          <w:szCs w:val="22"/>
          <w:lang w:eastAsia="en-US"/>
        </w:rPr>
        <w:t>27.decembrim</w:t>
      </w:r>
      <w:r>
        <w:rPr>
          <w:rFonts w:ascii="Arial" w:eastAsia="Calibri" w:hAnsi="Arial"/>
          <w:noProof/>
          <w:kern w:val="0"/>
          <w:sz w:val="22"/>
          <w:szCs w:val="22"/>
          <w:lang w:eastAsia="en-US"/>
        </w:rPr>
        <w:t>.</w:t>
      </w:r>
      <w:r w:rsidRPr="00F427B9">
        <w:rPr>
          <w:rFonts w:ascii="Arial" w:eastAsia="Calibri" w:hAnsi="Arial"/>
          <w:noProof/>
          <w:kern w:val="0"/>
          <w:sz w:val="22"/>
          <w:szCs w:val="22"/>
          <w:lang w:eastAsia="en-US"/>
        </w:rPr>
        <w:t xml:space="preserve"> Objektīvu apstākļu dēļ polises laika periods var tikt mainīts.</w:t>
      </w:r>
      <w:r w:rsidR="00650805">
        <w:rPr>
          <w:rFonts w:ascii="Arial" w:eastAsia="Calibri" w:hAnsi="Arial"/>
          <w:noProof/>
          <w:kern w:val="0"/>
          <w:sz w:val="22"/>
          <w:szCs w:val="22"/>
          <w:lang w:eastAsia="en-US"/>
        </w:rPr>
        <w:t xml:space="preserve"> Ievērojot </w:t>
      </w:r>
      <w:r w:rsidR="00D746D6">
        <w:rPr>
          <w:rFonts w:ascii="Arial" w:eastAsia="Calibri" w:hAnsi="Arial"/>
          <w:noProof/>
          <w:kern w:val="0"/>
          <w:sz w:val="22"/>
          <w:szCs w:val="22"/>
          <w:lang w:eastAsia="en-US"/>
        </w:rPr>
        <w:t>I</w:t>
      </w:r>
      <w:r w:rsidR="00650805">
        <w:rPr>
          <w:rFonts w:ascii="Arial" w:eastAsia="Calibri" w:hAnsi="Arial"/>
          <w:noProof/>
          <w:kern w:val="0"/>
          <w:sz w:val="22"/>
          <w:szCs w:val="22"/>
          <w:lang w:eastAsia="en-US"/>
        </w:rPr>
        <w:t>epirkuma līgumā noteikto un ja tam ir</w:t>
      </w:r>
      <w:r w:rsidR="007668DC">
        <w:rPr>
          <w:rFonts w:ascii="Arial" w:eastAsia="Calibri" w:hAnsi="Arial"/>
          <w:noProof/>
          <w:kern w:val="0"/>
          <w:sz w:val="22"/>
          <w:szCs w:val="22"/>
          <w:lang w:eastAsia="en-US"/>
        </w:rPr>
        <w:t xml:space="preserve"> pieejami atbilstoši finanšu līdzekļi un to pamato pasūtītāja saimnieciskās darbības vajadzība, apdrošināšanas periods var tikt pagarināts.</w:t>
      </w:r>
    </w:p>
    <w:p w14:paraId="7414F337" w14:textId="77777777" w:rsidR="007F4CCE" w:rsidRPr="00A36A63" w:rsidRDefault="007F4CCE" w:rsidP="007F4CCE">
      <w:pPr>
        <w:pStyle w:val="WW-TextBody"/>
        <w:numPr>
          <w:ilvl w:val="3"/>
          <w:numId w:val="1"/>
        </w:numPr>
        <w:tabs>
          <w:tab w:val="clear" w:pos="1790"/>
        </w:tabs>
        <w:spacing w:before="120" w:after="120"/>
        <w:ind w:left="2160" w:hanging="738"/>
        <w:jc w:val="both"/>
        <w:rPr>
          <w:rFonts w:ascii="Arial" w:hAnsi="Arial" w:cs="Arial"/>
          <w:b/>
          <w:bCs/>
          <w:sz w:val="22"/>
          <w:szCs w:val="22"/>
        </w:rPr>
      </w:pPr>
      <w:r w:rsidRPr="00F427B9">
        <w:rPr>
          <w:rFonts w:ascii="Arial" w:hAnsi="Arial" w:cs="Arial"/>
          <w:sz w:val="22"/>
          <w:szCs w:val="22"/>
        </w:rPr>
        <w:t xml:space="preserve">Samaksu par kvalitatīvu visu Līguma ietvaros </w:t>
      </w:r>
      <w:r w:rsidRPr="00F427B9">
        <w:rPr>
          <w:rFonts w:ascii="Arial" w:hAnsi="Arial"/>
          <w:sz w:val="22"/>
        </w:rPr>
        <w:t>sniegto Pakalpojumu</w:t>
      </w:r>
      <w:r w:rsidRPr="00F427B9">
        <w:rPr>
          <w:rFonts w:ascii="Arial" w:hAnsi="Arial" w:cs="Arial"/>
          <w:sz w:val="22"/>
          <w:szCs w:val="22"/>
        </w:rPr>
        <w:t xml:space="preserve"> saskaņā ar Līgumā noteikto kārtību.</w:t>
      </w:r>
    </w:p>
    <w:p w14:paraId="694F7DE9" w14:textId="2D16F1EA"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b/>
          <w:bCs/>
          <w:kern w:val="1"/>
          <w:sz w:val="22"/>
          <w:szCs w:val="22"/>
          <w:lang w:eastAsia="zh-CN"/>
          <w14:ligatures w14:val="none"/>
        </w:rPr>
      </w:pPr>
      <w:bookmarkStart w:id="10" w:name="_Hlk85547409"/>
      <w:bookmarkEnd w:id="8"/>
      <w:bookmarkEnd w:id="9"/>
      <w:r w:rsidRPr="00582D3C">
        <w:rPr>
          <w:rFonts w:ascii="Arial" w:eastAsia="Times New Roman" w:hAnsi="Arial" w:cs="Arial"/>
          <w:bCs/>
          <w:kern w:val="1"/>
          <w:sz w:val="22"/>
          <w:szCs w:val="22"/>
          <w:lang w:eastAsia="zh-CN"/>
          <w14:ligatures w14:val="none"/>
        </w:rPr>
        <w:t>Iepirkuma līguma izpildes vieta</w:t>
      </w:r>
      <w:r w:rsidRPr="00582D3C">
        <w:rPr>
          <w:rFonts w:ascii="Arial" w:eastAsia="Times New Roman" w:hAnsi="Arial" w:cs="Arial"/>
          <w:b/>
          <w:bCs/>
          <w:kern w:val="1"/>
          <w:sz w:val="22"/>
          <w:szCs w:val="22"/>
          <w:lang w:eastAsia="zh-CN"/>
          <w14:ligatures w14:val="none"/>
        </w:rPr>
        <w:t xml:space="preserve"> </w:t>
      </w:r>
      <w:r w:rsidR="007F4CCE" w:rsidRPr="007F4CCE">
        <w:rPr>
          <w:rFonts w:ascii="Arial" w:eastAsia="Times New Roman" w:hAnsi="Arial" w:cs="Arial"/>
          <w:kern w:val="1"/>
          <w:sz w:val="22"/>
          <w:szCs w:val="22"/>
          <w:lang w:eastAsia="zh-CN"/>
          <w14:ligatures w14:val="none"/>
        </w:rPr>
        <w:t xml:space="preserve">ir </w:t>
      </w:r>
      <w:r w:rsidR="00DA4729">
        <w:rPr>
          <w:rFonts w:ascii="Arial" w:eastAsia="Times New Roman" w:hAnsi="Arial" w:cs="Arial"/>
          <w:kern w:val="1"/>
          <w:sz w:val="22"/>
          <w:szCs w:val="22"/>
          <w:lang w:eastAsia="zh-CN"/>
          <w14:ligatures w14:val="none"/>
        </w:rPr>
        <w:t>visā Latvijas teritorijā</w:t>
      </w:r>
      <w:r w:rsidRPr="00582D3C">
        <w:rPr>
          <w:rFonts w:ascii="Arial" w:eastAsia="Times New Roman" w:hAnsi="Arial" w:cs="Arial"/>
          <w:kern w:val="1"/>
          <w:sz w:val="22"/>
          <w:szCs w:val="22"/>
          <w:lang w:eastAsia="zh-CN"/>
          <w14:ligatures w14:val="none"/>
        </w:rPr>
        <w:t>.</w:t>
      </w:r>
    </w:p>
    <w:bookmarkEnd w:id="10"/>
    <w:p w14:paraId="299E465D"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b/>
          <w:bCs/>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Pretendents iesniedz piedāvājumu atbilstoši nolikumam (turpmāk – Nolikums) un tā pielikumiem </w:t>
      </w:r>
      <w:bookmarkStart w:id="11" w:name="_Hlk142549850"/>
      <w:r w:rsidRPr="00582D3C">
        <w:rPr>
          <w:rFonts w:ascii="Arial" w:eastAsia="Times New Roman" w:hAnsi="Arial" w:cs="Arial"/>
          <w:kern w:val="1"/>
          <w:sz w:val="22"/>
          <w:szCs w:val="22"/>
          <w:lang w:eastAsia="zh-CN"/>
          <w14:ligatures w14:val="none"/>
        </w:rPr>
        <w:t>par visu iepirkuma priekšmetu</w:t>
      </w:r>
      <w:bookmarkEnd w:id="11"/>
      <w:r w:rsidRPr="00582D3C">
        <w:rPr>
          <w:rFonts w:ascii="Arial" w:eastAsia="Times New Roman" w:hAnsi="Arial" w:cs="Arial"/>
          <w:kern w:val="1"/>
          <w:sz w:val="22"/>
          <w:szCs w:val="22"/>
          <w:lang w:eastAsia="zh-CN"/>
          <w14:ligatures w14:val="none"/>
        </w:rPr>
        <w:t xml:space="preserve"> apjomu. Piedāvājuma varianti nav paredzēti.</w:t>
      </w:r>
      <w:bookmarkStart w:id="12" w:name="_Hlk85547448"/>
    </w:p>
    <w:p w14:paraId="37FE14C9"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b/>
          <w:bCs/>
          <w:kern w:val="1"/>
          <w:sz w:val="22"/>
          <w:szCs w:val="22"/>
          <w:lang w:eastAsia="zh-CN"/>
          <w14:ligatures w14:val="none"/>
        </w:rPr>
      </w:pPr>
      <w:r w:rsidRPr="00582D3C">
        <w:rPr>
          <w:rFonts w:ascii="Arial" w:eastAsia="Times New Roman" w:hAnsi="Arial" w:cs="Arial"/>
          <w:kern w:val="1"/>
          <w:sz w:val="22"/>
          <w:szCs w:val="22"/>
          <w:lang w:eastAsia="zh-CN"/>
          <w14:ligatures w14:val="none"/>
        </w:rPr>
        <w:t>Iepirkums nav dalīts daļās.</w:t>
      </w:r>
    </w:p>
    <w:bookmarkEnd w:id="12"/>
    <w:p w14:paraId="297022EF" w14:textId="77777777" w:rsidR="00582D3C" w:rsidRDefault="00582D3C" w:rsidP="00582D3C">
      <w:pPr>
        <w:numPr>
          <w:ilvl w:val="2"/>
          <w:numId w:val="1"/>
        </w:numPr>
        <w:suppressAutoHyphens/>
        <w:spacing w:after="0" w:line="20" w:lineRule="atLeast"/>
        <w:ind w:left="1418" w:hanging="709"/>
        <w:contextualSpacing/>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Iepirkuma līgums tiks slēgts elektroniski, parakstot to ar drošu (kvalificētu) elektronisko parakstu, kas satur laika zīmogu. </w:t>
      </w:r>
    </w:p>
    <w:p w14:paraId="42FA0281" w14:textId="7B6A2753" w:rsidR="00C74E81" w:rsidRPr="00C74E81" w:rsidRDefault="00E81E33" w:rsidP="00C74E81">
      <w:pPr>
        <w:numPr>
          <w:ilvl w:val="2"/>
          <w:numId w:val="1"/>
        </w:numPr>
        <w:tabs>
          <w:tab w:val="clear" w:pos="1429"/>
        </w:tabs>
        <w:suppressAutoHyphens/>
        <w:spacing w:after="0" w:line="20" w:lineRule="atLeast"/>
        <w:contextualSpacing/>
        <w:jc w:val="both"/>
        <w:rPr>
          <w:rFonts w:ascii="Arial" w:hAnsi="Arial" w:cs="Arial"/>
          <w:sz w:val="22"/>
          <w:szCs w:val="22"/>
        </w:rPr>
      </w:pPr>
      <w:r w:rsidRPr="000062CB">
        <w:rPr>
          <w:rFonts w:ascii="Arial" w:hAnsi="Arial" w:cs="Arial"/>
          <w:sz w:val="22"/>
          <w:szCs w:val="22"/>
        </w:rPr>
        <w:t>Pasūtītāja apdrošināšanas brokeris ir SIA “</w:t>
      </w:r>
      <w:proofErr w:type="spellStart"/>
      <w:r w:rsidRPr="000062CB">
        <w:rPr>
          <w:rFonts w:ascii="Arial" w:hAnsi="Arial" w:cs="Arial"/>
          <w:sz w:val="22"/>
          <w:szCs w:val="22"/>
        </w:rPr>
        <w:t>Colemont</w:t>
      </w:r>
      <w:proofErr w:type="spellEnd"/>
      <w:r w:rsidRPr="000062CB">
        <w:rPr>
          <w:rFonts w:ascii="Arial" w:hAnsi="Arial" w:cs="Arial"/>
          <w:sz w:val="22"/>
          <w:szCs w:val="22"/>
        </w:rPr>
        <w:t xml:space="preserve"> FKB Latvia”, </w:t>
      </w:r>
      <w:proofErr w:type="spellStart"/>
      <w:r w:rsidRPr="000062CB">
        <w:rPr>
          <w:rFonts w:ascii="Arial" w:hAnsi="Arial" w:cs="Arial"/>
          <w:sz w:val="22"/>
          <w:szCs w:val="22"/>
        </w:rPr>
        <w:t>reģ</w:t>
      </w:r>
      <w:proofErr w:type="spellEnd"/>
      <w:r w:rsidRPr="000062CB">
        <w:rPr>
          <w:rFonts w:ascii="Arial" w:hAnsi="Arial" w:cs="Arial"/>
          <w:sz w:val="22"/>
          <w:szCs w:val="22"/>
        </w:rPr>
        <w:t xml:space="preserve">. Nr.: 40003484130, kurš veic apdrošināšanas izplatīšanas jeb brokera pakalpojumus </w:t>
      </w:r>
      <w:r w:rsidRPr="000062CB">
        <w:rPr>
          <w:rFonts w:ascii="Arial" w:hAnsi="Arial" w:cs="Arial"/>
          <w:sz w:val="22"/>
          <w:szCs w:val="22"/>
        </w:rPr>
        <w:lastRenderedPageBreak/>
        <w:t xml:space="preserve">šajā iepirkumā, apdrošināšanas līguma noslēgšanas un apdrošināšanas līguma darbības laikā. Atlīdzības apmērs par brokera pakalpojumiem, kas jāsedz Apdrošinātājam, ar kuru tiks noslēgts apdrošināšanas līgums – 2,95% (divi, komats, deviņdesmit pieci procenti) no </w:t>
      </w:r>
      <w:r w:rsidR="003D3D98" w:rsidRPr="003D3D98">
        <w:rPr>
          <w:rFonts w:ascii="Arial" w:hAnsi="Arial" w:cs="Arial"/>
          <w:sz w:val="22"/>
          <w:szCs w:val="22"/>
        </w:rPr>
        <w:t>kopējās samaksātās apdrošināšanas prēmijas</w:t>
      </w:r>
      <w:r w:rsidR="003D3D98">
        <w:rPr>
          <w:rFonts w:ascii="Arial" w:hAnsi="Arial" w:cs="Arial"/>
          <w:sz w:val="22"/>
          <w:szCs w:val="22"/>
        </w:rPr>
        <w:t xml:space="preserve"> Iepirkuma līgumā</w:t>
      </w:r>
      <w:r w:rsidR="003D3D98" w:rsidRPr="003D3D98" w:rsidDel="003D3D98">
        <w:rPr>
          <w:rFonts w:ascii="Arial" w:hAnsi="Arial" w:cs="Arial"/>
          <w:sz w:val="22"/>
          <w:szCs w:val="22"/>
        </w:rPr>
        <w:t xml:space="preserve"> </w:t>
      </w:r>
      <w:r w:rsidR="00C74E81">
        <w:rPr>
          <w:rFonts w:ascii="Arial" w:hAnsi="Arial" w:cs="Arial"/>
          <w:sz w:val="22"/>
          <w:szCs w:val="22"/>
        </w:rPr>
        <w:t xml:space="preserve">, </w:t>
      </w:r>
      <w:r w:rsidR="00C74E81" w:rsidRPr="00C74E81">
        <w:rPr>
          <w:rFonts w:ascii="Arial" w:hAnsi="Arial" w:cs="Arial"/>
          <w:sz w:val="22"/>
          <w:szCs w:val="22"/>
        </w:rPr>
        <w:t xml:space="preserve">bet ne vairāk kā EUR 41 000,00 (četrdesmit viens tūkstotis </w:t>
      </w:r>
      <w:proofErr w:type="spellStart"/>
      <w:r w:rsidR="00C74E81" w:rsidRPr="00C74E81">
        <w:rPr>
          <w:rFonts w:ascii="Arial" w:hAnsi="Arial" w:cs="Arial"/>
          <w:sz w:val="22"/>
          <w:szCs w:val="22"/>
        </w:rPr>
        <w:t>euro</w:t>
      </w:r>
      <w:proofErr w:type="spellEnd"/>
      <w:r w:rsidR="00C74E81" w:rsidRPr="00C74E81">
        <w:rPr>
          <w:rFonts w:ascii="Arial" w:hAnsi="Arial" w:cs="Arial"/>
          <w:sz w:val="22"/>
          <w:szCs w:val="22"/>
        </w:rPr>
        <w:t xml:space="preserve"> un 00 centi) bez pievienotā</w:t>
      </w:r>
    </w:p>
    <w:p w14:paraId="044DEA46" w14:textId="32738B79" w:rsidR="00E81E33" w:rsidRPr="000062CB" w:rsidRDefault="00C74E81" w:rsidP="00C74E81">
      <w:pPr>
        <w:numPr>
          <w:ilvl w:val="2"/>
          <w:numId w:val="1"/>
        </w:numPr>
        <w:tabs>
          <w:tab w:val="clear" w:pos="1429"/>
          <w:tab w:val="num" w:pos="2280"/>
        </w:tabs>
        <w:suppressAutoHyphens/>
        <w:spacing w:after="0" w:line="20" w:lineRule="atLeast"/>
        <w:contextualSpacing/>
        <w:jc w:val="both"/>
        <w:rPr>
          <w:rFonts w:ascii="Arial" w:eastAsia="Times New Roman" w:hAnsi="Arial" w:cs="Arial"/>
          <w:kern w:val="1"/>
          <w:sz w:val="22"/>
          <w:szCs w:val="22"/>
          <w:lang w:eastAsia="zh-CN"/>
          <w14:ligatures w14:val="none"/>
        </w:rPr>
      </w:pPr>
      <w:r w:rsidRPr="00C74E81">
        <w:rPr>
          <w:rFonts w:ascii="Arial" w:hAnsi="Arial" w:cs="Arial"/>
          <w:sz w:val="22"/>
          <w:szCs w:val="22"/>
        </w:rPr>
        <w:t xml:space="preserve">vērtības </w:t>
      </w:r>
      <w:r w:rsidR="00E81E33" w:rsidRPr="000062CB">
        <w:rPr>
          <w:rFonts w:ascii="Arial" w:hAnsi="Arial" w:cs="Arial"/>
          <w:sz w:val="22"/>
          <w:szCs w:val="22"/>
        </w:rPr>
        <w:t>.</w:t>
      </w:r>
    </w:p>
    <w:p w14:paraId="055E65D0" w14:textId="77777777" w:rsidR="00E81E33" w:rsidRPr="00582D3C" w:rsidRDefault="00E81E33" w:rsidP="00E81E33">
      <w:pPr>
        <w:suppressAutoHyphens/>
        <w:spacing w:after="0" w:line="20" w:lineRule="atLeast"/>
        <w:ind w:left="1418"/>
        <w:contextualSpacing/>
        <w:jc w:val="both"/>
        <w:rPr>
          <w:rFonts w:ascii="Arial" w:eastAsia="Times New Roman" w:hAnsi="Arial" w:cs="Arial"/>
          <w:kern w:val="1"/>
          <w:sz w:val="22"/>
          <w:szCs w:val="22"/>
          <w:lang w:eastAsia="zh-CN"/>
          <w14:ligatures w14:val="none"/>
        </w:rPr>
      </w:pPr>
    </w:p>
    <w:p w14:paraId="4DF90257" w14:textId="77777777" w:rsidR="00582D3C" w:rsidRPr="00582D3C" w:rsidRDefault="00582D3C" w:rsidP="00582D3C">
      <w:pPr>
        <w:spacing w:after="0" w:line="20" w:lineRule="atLeast"/>
        <w:ind w:left="1224"/>
        <w:contextualSpacing/>
        <w:jc w:val="both"/>
        <w:rPr>
          <w:rFonts w:ascii="Arial" w:eastAsia="Times New Roman" w:hAnsi="Arial" w:cs="Arial"/>
          <w:kern w:val="1"/>
          <w:sz w:val="22"/>
          <w:szCs w:val="22"/>
          <w:lang w:eastAsia="zh-CN"/>
          <w14:ligatures w14:val="none"/>
        </w:rPr>
      </w:pPr>
    </w:p>
    <w:p w14:paraId="6DCDC1CA" w14:textId="15BA5F3A" w:rsidR="00985104" w:rsidRPr="00985104" w:rsidRDefault="00582D3C" w:rsidP="00B35D14">
      <w:pPr>
        <w:numPr>
          <w:ilvl w:val="1"/>
          <w:numId w:val="1"/>
        </w:numPr>
        <w:suppressAutoHyphens/>
        <w:spacing w:after="6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kern w:val="1"/>
          <w:sz w:val="22"/>
          <w:szCs w:val="22"/>
          <w:lang w:eastAsia="zh-CN"/>
          <w14:ligatures w14:val="none"/>
        </w:rPr>
        <w:t>Maksājumu kārtība:</w:t>
      </w:r>
      <w:r w:rsidR="00D71D93">
        <w:rPr>
          <w:rFonts w:ascii="Arial" w:eastAsia="Times New Roman" w:hAnsi="Arial" w:cs="Arial"/>
          <w:kern w:val="1"/>
          <w:sz w:val="22"/>
          <w:szCs w:val="22"/>
          <w:lang w:eastAsia="zh-CN"/>
          <w14:ligatures w14:val="none"/>
        </w:rPr>
        <w:t xml:space="preserve"> </w:t>
      </w:r>
      <w:r w:rsidR="00985104" w:rsidRPr="00985104">
        <w:rPr>
          <w:rFonts w:ascii="Arial" w:eastAsia="Times New Roman" w:hAnsi="Arial" w:cs="Arial"/>
          <w:kern w:val="1"/>
          <w:sz w:val="22"/>
          <w:szCs w:val="22"/>
          <w:lang w:eastAsia="zh-CN"/>
          <w14:ligatures w14:val="none"/>
        </w:rPr>
        <w:t>saskaņā ar Iepirkuma līgumā noteikto.</w:t>
      </w:r>
    </w:p>
    <w:p w14:paraId="1E077EF0" w14:textId="77777777" w:rsidR="005132E9" w:rsidRPr="00B35D14" w:rsidRDefault="005132E9" w:rsidP="00B35D14">
      <w:pPr>
        <w:suppressAutoHyphens/>
        <w:spacing w:before="240" w:after="60" w:line="240" w:lineRule="auto"/>
        <w:ind w:left="709"/>
        <w:jc w:val="both"/>
        <w:rPr>
          <w:rFonts w:ascii="Arial" w:eastAsia="Times New Roman" w:hAnsi="Arial" w:cs="Arial"/>
          <w:kern w:val="1"/>
          <w:sz w:val="22"/>
          <w:szCs w:val="22"/>
          <w:lang w:eastAsia="zh-CN"/>
          <w14:ligatures w14:val="none"/>
        </w:rPr>
      </w:pPr>
    </w:p>
    <w:p w14:paraId="19BD5810" w14:textId="5FD58977" w:rsidR="00582D3C" w:rsidRPr="00582D3C" w:rsidRDefault="00582D3C" w:rsidP="00582D3C">
      <w:pPr>
        <w:numPr>
          <w:ilvl w:val="1"/>
          <w:numId w:val="1"/>
        </w:numPr>
        <w:suppressAutoHyphens/>
        <w:spacing w:before="240" w:after="6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0"/>
          <w:sz w:val="22"/>
          <w:szCs w:val="22"/>
          <w14:ligatures w14:val="none"/>
        </w:rPr>
        <w:t>Iepirkuma dokumentu pieejamība -</w:t>
      </w:r>
      <w:r w:rsidRPr="00582D3C">
        <w:rPr>
          <w:rFonts w:ascii="Arial" w:eastAsia="Times New Roman" w:hAnsi="Arial" w:cs="Arial"/>
          <w:kern w:val="0"/>
          <w:sz w:val="22"/>
          <w:szCs w:val="22"/>
          <w14:ligatures w14:val="none"/>
        </w:rPr>
        <w:t xml:space="preserve"> Iepirkuma dokumenti ir brīvi un tieši elektroniski pieejami valsts Elektronisko iepirkumu sistēmā </w:t>
      </w:r>
      <w:hyperlink r:id="rId12" w:history="1">
        <w:r w:rsidRPr="00582D3C">
          <w:rPr>
            <w:rFonts w:ascii="Arial" w:eastAsia="Times New Roman" w:hAnsi="Arial" w:cs="Arial"/>
            <w:color w:val="0000FF"/>
            <w:kern w:val="0"/>
            <w:sz w:val="22"/>
            <w:szCs w:val="22"/>
            <w:u w:val="single"/>
            <w14:ligatures w14:val="none"/>
          </w:rPr>
          <w:t>www.eis.gov.lv</w:t>
        </w:r>
      </w:hyperlink>
      <w:r w:rsidRPr="00582D3C">
        <w:rPr>
          <w:rFonts w:ascii="Arial" w:eastAsia="Times New Roman" w:hAnsi="Arial" w:cs="Arial"/>
          <w:kern w:val="0"/>
          <w:sz w:val="22"/>
          <w:szCs w:val="22"/>
          <w14:ligatures w14:val="none"/>
        </w:rPr>
        <w:t xml:space="preserve">, </w:t>
      </w:r>
      <w:bookmarkStart w:id="13" w:name="_Hlk85547828"/>
      <w:r w:rsidRPr="00582D3C">
        <w:rPr>
          <w:rFonts w:ascii="Arial" w:eastAsia="Times New Roman" w:hAnsi="Arial" w:cs="Arial"/>
          <w:kern w:val="0"/>
          <w:sz w:val="22"/>
          <w:szCs w:val="22"/>
          <w14:ligatures w14:val="none"/>
        </w:rPr>
        <w:t xml:space="preserve">Pasūtītāja profilā, attiecīgā iepirkuma sadaļā </w:t>
      </w:r>
      <w:r w:rsidRPr="00582D3C">
        <w:rPr>
          <w:rFonts w:ascii="Arial" w:eastAsia="Times New Roman" w:hAnsi="Arial" w:cs="Arial"/>
          <w:i/>
          <w:kern w:val="0"/>
          <w:sz w:val="22"/>
          <w:szCs w:val="22"/>
          <w14:ligatures w14:val="none"/>
        </w:rPr>
        <w:t>Dokumenti (aktuālie)</w:t>
      </w:r>
      <w:r w:rsidRPr="00582D3C">
        <w:rPr>
          <w:rFonts w:ascii="Arial" w:eastAsia="Times New Roman" w:hAnsi="Arial" w:cs="Arial"/>
          <w:kern w:val="0"/>
          <w:sz w:val="22"/>
          <w:szCs w:val="22"/>
          <w14:ligatures w14:val="none"/>
        </w:rPr>
        <w:t>.</w:t>
      </w:r>
      <w:bookmarkEnd w:id="13"/>
    </w:p>
    <w:p w14:paraId="7AD0885A" w14:textId="77777777" w:rsidR="005132E9" w:rsidRPr="00B35D14" w:rsidRDefault="005132E9" w:rsidP="00B35D14">
      <w:pPr>
        <w:suppressAutoHyphens/>
        <w:spacing w:before="120" w:after="120" w:line="240" w:lineRule="auto"/>
        <w:ind w:left="709"/>
        <w:jc w:val="both"/>
        <w:rPr>
          <w:rFonts w:ascii="Arial" w:eastAsia="Times New Roman" w:hAnsi="Arial" w:cs="Arial"/>
          <w:kern w:val="1"/>
          <w:sz w:val="22"/>
          <w:szCs w:val="22"/>
          <w:lang w:eastAsia="zh-CN"/>
          <w14:ligatures w14:val="none"/>
        </w:rPr>
      </w:pPr>
    </w:p>
    <w:p w14:paraId="0FE814E3" w14:textId="71DB080B" w:rsidR="00582D3C" w:rsidRPr="00582D3C" w:rsidRDefault="00582D3C" w:rsidP="00582D3C">
      <w:pPr>
        <w:numPr>
          <w:ilvl w:val="1"/>
          <w:numId w:val="1"/>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0"/>
          <w:sz w:val="22"/>
          <w:szCs w:val="22"/>
          <w14:ligatures w14:val="none"/>
        </w:rPr>
        <w:t>Informācijas sniegšana:</w:t>
      </w:r>
    </w:p>
    <w:p w14:paraId="55760F59" w14:textId="3CF96D33" w:rsidR="00582D3C" w:rsidRPr="00582D3C" w:rsidRDefault="00582D3C" w:rsidP="00B35D14">
      <w:pPr>
        <w:numPr>
          <w:ilvl w:val="2"/>
          <w:numId w:val="1"/>
        </w:numPr>
        <w:tabs>
          <w:tab w:val="clear" w:pos="1429"/>
        </w:tabs>
        <w:suppressAutoHyphens/>
        <w:spacing w:before="120" w:after="120" w:line="240" w:lineRule="auto"/>
        <w:ind w:left="1418" w:hanging="709"/>
        <w:jc w:val="both"/>
        <w:rPr>
          <w:rFonts w:ascii="Arial" w:eastAsia="Times New Roman" w:hAnsi="Arial" w:cs="Arial"/>
          <w:kern w:val="0"/>
          <w:sz w:val="22"/>
          <w:szCs w:val="22"/>
          <w14:ligatures w14:val="none"/>
        </w:rPr>
      </w:pPr>
      <w:bookmarkStart w:id="14" w:name="_Hlk85547841"/>
      <w:r w:rsidRPr="00582D3C">
        <w:rPr>
          <w:rFonts w:ascii="Arial" w:eastAsia="Times New Roman" w:hAnsi="Arial" w:cs="Arial"/>
          <w:kern w:val="0"/>
          <w:sz w:val="22"/>
          <w:szCs w:val="22"/>
          <w14:ligatures w14:val="none"/>
        </w:rPr>
        <w:t xml:space="preserve">Pasūtītāja kontaktpersonas, kas ir pilnvarotas sniegt tikai organizatorisku informāciju par iepirkumu, ir </w:t>
      </w:r>
      <w:r w:rsidR="00985104">
        <w:rPr>
          <w:rFonts w:ascii="Arial" w:eastAsia="Times New Roman" w:hAnsi="Arial" w:cs="Arial"/>
          <w:kern w:val="0"/>
          <w:sz w:val="22"/>
          <w:szCs w:val="22"/>
          <w14:ligatures w14:val="none"/>
        </w:rPr>
        <w:t>Gunda Samuša</w:t>
      </w:r>
      <w:r w:rsidRPr="00582D3C">
        <w:rPr>
          <w:rFonts w:ascii="Arial" w:eastAsia="Times New Roman" w:hAnsi="Arial" w:cs="Arial"/>
          <w:kern w:val="0"/>
          <w:sz w:val="22"/>
          <w:szCs w:val="22"/>
          <w14:ligatures w14:val="none"/>
        </w:rPr>
        <w:t xml:space="preserve"> (</w:t>
      </w:r>
      <w:r w:rsidR="00214AA0" w:rsidRPr="00B35D14">
        <w:rPr>
          <w:rFonts w:ascii="Arial" w:eastAsia="Times New Roman" w:hAnsi="Arial" w:cs="Arial"/>
          <w:kern w:val="0"/>
          <w:sz w:val="22"/>
          <w:szCs w:val="22"/>
          <w14:ligatures w14:val="none"/>
        </w:rPr>
        <w:t xml:space="preserve">26791440, </w:t>
      </w:r>
      <w:hyperlink r:id="rId13" w:history="1">
        <w:r w:rsidR="008C6E18" w:rsidRPr="00B35D14">
          <w:rPr>
            <w:rStyle w:val="Hyperlink"/>
            <w:rFonts w:ascii="Arial" w:eastAsia="Times New Roman" w:hAnsi="Arial" w:cs="Arial"/>
            <w:kern w:val="0"/>
            <w:sz w:val="22"/>
            <w:szCs w:val="22"/>
            <w14:ligatures w14:val="none"/>
          </w:rPr>
          <w:t>gunda.samusa@lvrtc.lv</w:t>
        </w:r>
      </w:hyperlink>
      <w:r w:rsidRPr="00582D3C">
        <w:rPr>
          <w:rFonts w:ascii="Arial" w:eastAsia="Times New Roman" w:hAnsi="Arial" w:cs="Arial"/>
          <w:kern w:val="0"/>
          <w:sz w:val="22"/>
          <w:szCs w:val="22"/>
          <w14:ligatures w14:val="none"/>
        </w:rPr>
        <w:t>)</w:t>
      </w:r>
      <w:r w:rsidR="00985104">
        <w:rPr>
          <w:rFonts w:ascii="Arial" w:eastAsia="Times New Roman" w:hAnsi="Arial" w:cs="Arial"/>
          <w:kern w:val="0"/>
          <w:sz w:val="22"/>
          <w:szCs w:val="22"/>
          <w14:ligatures w14:val="none"/>
        </w:rPr>
        <w:t xml:space="preserve">, Laine Gailīte </w:t>
      </w:r>
      <w:r w:rsidR="00985104" w:rsidRPr="00985104">
        <w:rPr>
          <w:rFonts w:ascii="Arial" w:eastAsia="Times New Roman" w:hAnsi="Arial" w:cs="Arial"/>
          <w:kern w:val="0"/>
          <w:sz w:val="22"/>
          <w:szCs w:val="22"/>
          <w14:ligatures w14:val="none"/>
        </w:rPr>
        <w:t>(</w:t>
      </w:r>
      <w:r w:rsidR="00985104">
        <w:rPr>
          <w:rFonts w:ascii="Arial" w:eastAsia="Times New Roman" w:hAnsi="Arial" w:cs="Arial"/>
          <w:kern w:val="0"/>
          <w:sz w:val="22"/>
          <w:szCs w:val="22"/>
          <w14:ligatures w14:val="none"/>
        </w:rPr>
        <w:t>67108744</w:t>
      </w:r>
      <w:r w:rsidR="00985104" w:rsidRPr="00985104">
        <w:rPr>
          <w:rFonts w:ascii="Arial" w:eastAsia="Times New Roman" w:hAnsi="Arial" w:cs="Arial"/>
          <w:kern w:val="0"/>
          <w:sz w:val="22"/>
          <w:szCs w:val="22"/>
          <w14:ligatures w14:val="none"/>
        </w:rPr>
        <w:t xml:space="preserve">, </w:t>
      </w:r>
      <w:hyperlink r:id="rId14" w:history="1">
        <w:r w:rsidR="00985104" w:rsidRPr="00844E0D">
          <w:rPr>
            <w:rStyle w:val="Hyperlink"/>
            <w:rFonts w:ascii="Arial" w:eastAsia="Times New Roman" w:hAnsi="Arial" w:cs="Arial"/>
            <w:kern w:val="0"/>
            <w:sz w:val="22"/>
            <w:szCs w:val="22"/>
            <w14:ligatures w14:val="none"/>
          </w:rPr>
          <w:t>laine.gailite@lvrtc.lv</w:t>
        </w:r>
      </w:hyperlink>
      <w:r w:rsidR="00985104">
        <w:rPr>
          <w:rFonts w:ascii="Arial" w:eastAsia="Times New Roman" w:hAnsi="Arial" w:cs="Arial"/>
          <w:kern w:val="0"/>
          <w:sz w:val="22"/>
          <w:szCs w:val="22"/>
          <w14:ligatures w14:val="none"/>
        </w:rPr>
        <w:t xml:space="preserve"> </w:t>
      </w:r>
      <w:r w:rsidR="00985104" w:rsidRPr="00985104">
        <w:rPr>
          <w:rFonts w:ascii="Arial" w:eastAsia="Times New Roman" w:hAnsi="Arial" w:cs="Arial"/>
          <w:kern w:val="0"/>
          <w:sz w:val="22"/>
          <w:szCs w:val="22"/>
          <w14:ligatures w14:val="none"/>
        </w:rPr>
        <w:t>)</w:t>
      </w:r>
      <w:r w:rsidRPr="00582D3C">
        <w:rPr>
          <w:rFonts w:ascii="Arial" w:eastAsia="Times New Roman" w:hAnsi="Arial" w:cs="Arial"/>
          <w:kern w:val="0"/>
          <w:sz w:val="22"/>
          <w:szCs w:val="22"/>
          <w14:ligatures w14:val="none"/>
        </w:rPr>
        <w:t xml:space="preserve"> un </w:t>
      </w:r>
      <w:r w:rsidR="00985104">
        <w:rPr>
          <w:rFonts w:ascii="Arial" w:eastAsia="Times New Roman" w:hAnsi="Arial" w:cs="Arial"/>
          <w:kern w:val="0"/>
          <w:sz w:val="22"/>
          <w:szCs w:val="22"/>
          <w14:ligatures w14:val="none"/>
        </w:rPr>
        <w:t>Uldis Dreimanis</w:t>
      </w:r>
      <w:r w:rsidRPr="00582D3C">
        <w:rPr>
          <w:rFonts w:ascii="Arial" w:eastAsia="Times New Roman" w:hAnsi="Arial" w:cs="Arial"/>
          <w:kern w:val="0"/>
          <w:sz w:val="22"/>
          <w:szCs w:val="22"/>
          <w14:ligatures w14:val="none"/>
        </w:rPr>
        <w:t xml:space="preserve"> (</w:t>
      </w:r>
      <w:r w:rsidR="008C6E18">
        <w:rPr>
          <w:rFonts w:ascii="Arial" w:eastAsia="Times New Roman" w:hAnsi="Arial" w:cs="Arial"/>
          <w:kern w:val="0"/>
          <w:sz w:val="22"/>
          <w:szCs w:val="22"/>
          <w14:ligatures w14:val="none"/>
        </w:rPr>
        <w:t>67108727, Uldis.Dreimanis@lvrtc.lv</w:t>
      </w:r>
      <w:r w:rsidRPr="00582D3C">
        <w:rPr>
          <w:rFonts w:ascii="Arial" w:eastAsia="Times New Roman" w:hAnsi="Arial" w:cs="Arial"/>
          <w:kern w:val="0"/>
          <w:sz w:val="22"/>
          <w:szCs w:val="22"/>
          <w14:ligatures w14:val="none"/>
        </w:rPr>
        <w:t>).</w:t>
      </w:r>
      <w:r w:rsidRPr="00582D3C">
        <w:rPr>
          <w:rFonts w:ascii="Arial" w:eastAsia="Times New Roman" w:hAnsi="Arial" w:cs="Arial"/>
          <w:kern w:val="1"/>
          <w:sz w:val="22"/>
          <w:szCs w:val="22"/>
          <w:lang w:eastAsia="zh-CN"/>
          <w14:ligatures w14:val="none"/>
        </w:rPr>
        <w:t xml:space="preserve"> Informācijas pieprasījums ir </w:t>
      </w:r>
      <w:proofErr w:type="spellStart"/>
      <w:r w:rsidRPr="00582D3C">
        <w:rPr>
          <w:rFonts w:ascii="Arial" w:eastAsia="Times New Roman" w:hAnsi="Arial" w:cs="Arial"/>
          <w:kern w:val="1"/>
          <w:sz w:val="22"/>
          <w:szCs w:val="22"/>
          <w:lang w:eastAsia="zh-CN"/>
          <w14:ligatures w14:val="none"/>
        </w:rPr>
        <w:t>jānosūta</w:t>
      </w:r>
      <w:proofErr w:type="spellEnd"/>
      <w:r w:rsidRPr="00582D3C">
        <w:rPr>
          <w:rFonts w:ascii="Arial" w:eastAsia="Times New Roman" w:hAnsi="Arial" w:cs="Arial"/>
          <w:kern w:val="1"/>
          <w:sz w:val="22"/>
          <w:szCs w:val="22"/>
          <w:lang w:eastAsia="zh-CN"/>
          <w14:ligatures w14:val="none"/>
        </w:rPr>
        <w:t xml:space="preserve"> uz visām norādītajām e-pasta adresēm.</w:t>
      </w:r>
    </w:p>
    <w:p w14:paraId="2D379CBB" w14:textId="50988488" w:rsidR="00582D3C" w:rsidRPr="00582D3C" w:rsidRDefault="00582D3C" w:rsidP="00B35D14">
      <w:pPr>
        <w:numPr>
          <w:ilvl w:val="2"/>
          <w:numId w:val="1"/>
        </w:numPr>
        <w:tabs>
          <w:tab w:val="clear" w:pos="1429"/>
        </w:tabs>
        <w:suppressAutoHyphens/>
        <w:spacing w:before="120" w:after="120" w:line="240" w:lineRule="auto"/>
        <w:ind w:left="1418" w:hanging="709"/>
        <w:jc w:val="both"/>
        <w:rPr>
          <w:rFonts w:ascii="Arial" w:eastAsia="Times New Roman" w:hAnsi="Arial" w:cs="Arial"/>
          <w:b/>
          <w:bCs/>
          <w:i/>
          <w:iCs/>
          <w:kern w:val="1"/>
          <w:sz w:val="22"/>
          <w:szCs w:val="22"/>
          <w:lang w:eastAsia="lv-LV"/>
          <w14:ligatures w14:val="none"/>
        </w:rPr>
      </w:pPr>
      <w:r w:rsidRPr="00582D3C">
        <w:rPr>
          <w:rFonts w:ascii="Arial" w:eastAsia="Times New Roman" w:hAnsi="Arial" w:cs="Arial"/>
          <w:kern w:val="0"/>
          <w:sz w:val="22"/>
          <w:szCs w:val="22"/>
          <w14:ligatures w14:val="none"/>
        </w:rPr>
        <w:t xml:space="preserve">Informācija par iepirkumu un iepirkuma </w:t>
      </w:r>
      <w:r w:rsidR="004410E4">
        <w:rPr>
          <w:rFonts w:ascii="Arial" w:eastAsia="Times New Roman" w:hAnsi="Arial" w:cs="Arial"/>
          <w:kern w:val="0"/>
          <w:sz w:val="22"/>
          <w:szCs w:val="22"/>
          <w14:ligatures w14:val="none"/>
        </w:rPr>
        <w:t>N</w:t>
      </w:r>
      <w:r w:rsidRPr="00582D3C">
        <w:rPr>
          <w:rFonts w:ascii="Arial" w:eastAsia="Times New Roman" w:hAnsi="Arial" w:cs="Arial"/>
          <w:kern w:val="0"/>
          <w:sz w:val="22"/>
          <w:szCs w:val="22"/>
          <w14:ligatures w14:val="none"/>
        </w:rPr>
        <w:t xml:space="preserve">olikuma prasībām ieinteresētajiem piegādātājiem tiek sniegta uz jautājumiem, kas iesniegti elektroniskā formā www.eis.gov.lv </w:t>
      </w:r>
      <w:r w:rsidR="004410E4">
        <w:rPr>
          <w:rFonts w:ascii="Arial" w:eastAsia="Times New Roman" w:hAnsi="Arial" w:cs="Arial"/>
          <w:kern w:val="0"/>
          <w:sz w:val="22"/>
          <w:szCs w:val="22"/>
          <w14:ligatures w14:val="none"/>
        </w:rPr>
        <w:t xml:space="preserve">Pasūtītāja </w:t>
      </w:r>
      <w:r w:rsidRPr="00582D3C">
        <w:rPr>
          <w:rFonts w:ascii="Arial" w:eastAsia="Times New Roman" w:hAnsi="Arial" w:cs="Arial"/>
          <w:kern w:val="0"/>
          <w:sz w:val="22"/>
          <w:szCs w:val="22"/>
          <w14:ligatures w14:val="none"/>
        </w:rPr>
        <w:t>profilā attiecīgajā iepirkuma sadaļā, norādot ziņas par tā iesniedzēju (fiziskajai personai — vārds un uzvārds, kā arī adrese un, ja nepieciešams, citas ziņas, kas palīdz sazināties ar iesniedzēju; juridiskajai personai — nosaukums un juridiskā adrese).</w:t>
      </w:r>
      <w:r w:rsidRPr="00582D3C">
        <w:rPr>
          <w:rFonts w:ascii="Arial" w:eastAsia="Times New Roman" w:hAnsi="Arial" w:cs="Arial"/>
          <w:b/>
          <w:bCs/>
          <w:i/>
          <w:iCs/>
          <w:kern w:val="1"/>
          <w:sz w:val="22"/>
          <w:szCs w:val="22"/>
          <w:lang w:eastAsia="lv-LV"/>
          <w14:ligatures w14:val="none"/>
        </w:rPr>
        <w:t xml:space="preserve"> </w:t>
      </w:r>
    </w:p>
    <w:p w14:paraId="49846BC7" w14:textId="77777777" w:rsidR="00582D3C" w:rsidRPr="00582D3C" w:rsidRDefault="00582D3C" w:rsidP="00B35D14">
      <w:pPr>
        <w:numPr>
          <w:ilvl w:val="2"/>
          <w:numId w:val="1"/>
        </w:numPr>
        <w:tabs>
          <w:tab w:val="clear" w:pos="1429"/>
        </w:tabs>
        <w:suppressAutoHyphens/>
        <w:spacing w:before="120" w:after="120" w:line="240" w:lineRule="auto"/>
        <w:ind w:left="1418" w:hanging="709"/>
        <w:jc w:val="both"/>
        <w:rPr>
          <w:rFonts w:ascii="Arial" w:eastAsia="Times New Roman" w:hAnsi="Arial" w:cs="Arial"/>
          <w:b/>
          <w:kern w:val="1"/>
          <w:sz w:val="22"/>
          <w:szCs w:val="22"/>
          <w:lang w:eastAsia="zh-CN"/>
          <w14:ligatures w14:val="none"/>
        </w:rPr>
      </w:pPr>
      <w:r w:rsidRPr="00582D3C">
        <w:rPr>
          <w:rFonts w:ascii="Arial" w:eastAsia="Times New Roman" w:hAnsi="Arial" w:cs="Arial"/>
          <w:kern w:val="1"/>
          <w:sz w:val="22"/>
          <w:szCs w:val="22"/>
          <w:lang w:eastAsia="zh-CN"/>
          <w14:ligatures w14:val="none"/>
        </w:rPr>
        <w:t>Ja ieinteresētais piegādātājs ir laikus pieprasījis papildu informāciju par Nolikumā iekļautajām prasībām vai ja informācijas pieprasījuma apjoms ir samērīgs ar laiku, kādā iespējams sniegt informāciju, Pasūtītājs to sniedz 5 (piecu) darba dienu laikā, bet ne vēlāk kā 6 (sešas) dienas pirms piedāvājuma iesniegšanas termiņa beigām (neieskaitot piedāvājuma iesniegšanas termiņu).</w:t>
      </w:r>
      <w:r w:rsidRPr="00582D3C">
        <w:rPr>
          <w:rFonts w:ascii="Arial" w:eastAsia="Times New Roman" w:hAnsi="Arial" w:cs="Arial"/>
          <w:b/>
          <w:bCs/>
          <w:i/>
          <w:iCs/>
          <w:kern w:val="1"/>
          <w:sz w:val="22"/>
          <w:szCs w:val="22"/>
          <w:lang w:eastAsia="lv-LV"/>
          <w14:ligatures w14:val="none"/>
        </w:rPr>
        <w:t xml:space="preserve"> I</w:t>
      </w:r>
      <w:r w:rsidRPr="00582D3C">
        <w:rPr>
          <w:rFonts w:ascii="Arial" w:eastAsia="Times New Roman" w:hAnsi="Arial" w:cs="Arial"/>
          <w:b/>
          <w:i/>
          <w:iCs/>
          <w:kern w:val="1"/>
          <w:sz w:val="22"/>
          <w:szCs w:val="22"/>
          <w:lang w:eastAsia="zh-CN"/>
          <w14:ligatures w14:val="none"/>
        </w:rPr>
        <w:t xml:space="preserve">evērojot laiku, kas nepieciešams atbilžu sagatavošanai un, lai Pasūtītājs spētu </w:t>
      </w:r>
      <w:r w:rsidRPr="00582D3C">
        <w:rPr>
          <w:rFonts w:ascii="Arial" w:eastAsia="Times New Roman" w:hAnsi="Arial" w:cs="Arial"/>
          <w:b/>
          <w:i/>
          <w:iCs/>
          <w:kern w:val="1"/>
          <w:sz w:val="22"/>
          <w:szCs w:val="22"/>
          <w:shd w:val="clear" w:color="auto" w:fill="FFFFFF"/>
          <w:lang w:eastAsia="zh-CN"/>
          <w14:ligatures w14:val="none"/>
        </w:rPr>
        <w:t>sagatavot kvalitatīvu atbildi pēc būtības</w:t>
      </w:r>
      <w:r w:rsidRPr="00582D3C">
        <w:rPr>
          <w:rFonts w:ascii="Arial" w:eastAsia="Times New Roman" w:hAnsi="Arial" w:cs="Arial"/>
          <w:b/>
          <w:i/>
          <w:iCs/>
          <w:kern w:val="1"/>
          <w:sz w:val="22"/>
          <w:szCs w:val="22"/>
          <w:lang w:eastAsia="zh-CN"/>
          <w14:ligatures w14:val="none"/>
        </w:rPr>
        <w:t xml:space="preserve">, Pasūtītājs informē, ka par savlaicīgu papildu informācijas pieprasījumu tiks uzskatīts tāds informācijas pieprasījums, kas būs iesniegts </w:t>
      </w:r>
      <w:r w:rsidRPr="0036103B">
        <w:rPr>
          <w:rFonts w:ascii="Arial" w:eastAsia="Times New Roman" w:hAnsi="Arial" w:cs="Arial"/>
          <w:b/>
          <w:i/>
          <w:iCs/>
          <w:kern w:val="1"/>
          <w:sz w:val="22"/>
          <w:szCs w:val="22"/>
          <w:lang w:eastAsia="zh-CN"/>
          <w14:ligatures w14:val="none"/>
        </w:rPr>
        <w:t xml:space="preserve">vismaz 8 (astoņas) </w:t>
      </w:r>
      <w:r w:rsidRPr="00582D3C">
        <w:rPr>
          <w:rFonts w:ascii="Arial" w:eastAsia="Times New Roman" w:hAnsi="Arial" w:cs="Arial"/>
          <w:b/>
          <w:i/>
          <w:iCs/>
          <w:kern w:val="1"/>
          <w:sz w:val="22"/>
          <w:szCs w:val="22"/>
          <w:lang w:eastAsia="zh-CN"/>
          <w14:ligatures w14:val="none"/>
        </w:rPr>
        <w:t>kalendārās dienas pirms piedāvājumu iesniegšanas termiņa beigām (neskaitot piedāvājuma iesniegšanas dienu). Pasūtītājs patur tiesības nesniegt atbildes uz jautājumiem, kas būs saņemti pēc minētā termiņa</w:t>
      </w:r>
      <w:r w:rsidRPr="00582D3C">
        <w:rPr>
          <w:rFonts w:ascii="Arial" w:eastAsia="Times New Roman" w:hAnsi="Arial" w:cs="Arial"/>
          <w:b/>
          <w:kern w:val="1"/>
          <w:sz w:val="22"/>
          <w:szCs w:val="22"/>
          <w:lang w:eastAsia="zh-CN"/>
          <w14:ligatures w14:val="none"/>
        </w:rPr>
        <w:t xml:space="preserve">. </w:t>
      </w:r>
    </w:p>
    <w:p w14:paraId="215EDA06" w14:textId="77777777" w:rsidR="00582D3C" w:rsidRPr="00582D3C" w:rsidRDefault="00582D3C" w:rsidP="00B35D14">
      <w:pPr>
        <w:numPr>
          <w:ilvl w:val="2"/>
          <w:numId w:val="1"/>
        </w:numPr>
        <w:tabs>
          <w:tab w:val="clear" w:pos="1429"/>
        </w:tabs>
        <w:suppressAutoHyphens/>
        <w:spacing w:before="120" w:after="120" w:line="240" w:lineRule="auto"/>
        <w:ind w:left="1418" w:hanging="709"/>
        <w:jc w:val="both"/>
        <w:rPr>
          <w:rFonts w:ascii="Arial" w:eastAsia="Times New Roman" w:hAnsi="Arial" w:cs="Arial"/>
          <w:kern w:val="0"/>
          <w:sz w:val="22"/>
          <w:szCs w:val="22"/>
          <w14:ligatures w14:val="none"/>
        </w:rPr>
      </w:pPr>
      <w:r w:rsidRPr="00582D3C">
        <w:rPr>
          <w:rFonts w:ascii="Arial" w:eastAsia="Times New Roman" w:hAnsi="Arial" w:cs="Arial"/>
          <w:kern w:val="0"/>
          <w:sz w:val="22"/>
          <w:szCs w:val="22"/>
          <w:lang w:eastAsia="lv-LV"/>
          <w14:ligatures w14:val="none"/>
        </w:rPr>
        <w:t xml:space="preserve">Ieinteresētais piegādātājs </w:t>
      </w:r>
      <w:r w:rsidRPr="00582D3C">
        <w:rPr>
          <w:rFonts w:ascii="Arial" w:eastAsia="Times New Roman" w:hAnsi="Arial" w:cs="Arial"/>
          <w:kern w:val="1"/>
          <w:sz w:val="22"/>
          <w:szCs w:val="22"/>
          <w:lang w:eastAsia="zh-CN"/>
          <w14:ligatures w14:val="none"/>
        </w:rPr>
        <w:t xml:space="preserve">Elektronisko iepirkumu sistēmas (turpmāk – EIS) </w:t>
      </w:r>
      <w:r w:rsidRPr="00582D3C">
        <w:rPr>
          <w:rFonts w:ascii="Arial" w:eastAsia="Times New Roman" w:hAnsi="Arial" w:cs="Arial"/>
          <w:kern w:val="0"/>
          <w:sz w:val="22"/>
          <w:szCs w:val="22"/>
          <w:lang w:eastAsia="lv-LV"/>
          <w14:ligatures w14:val="none"/>
        </w:rPr>
        <w:t>e-konkursu apakšsistēmā šā atklāta konkursa sadaļā var reģistrēties kā Nolikuma saņēmējs, ja tas ir reģistrēts EIS kā piegādātājs</w:t>
      </w:r>
      <w:r w:rsidRPr="00582D3C">
        <w:rPr>
          <w:rFonts w:ascii="Arial" w:eastAsia="Times New Roman" w:hAnsi="Arial" w:cs="Arial"/>
          <w:kern w:val="0"/>
          <w:sz w:val="22"/>
          <w:szCs w:val="22"/>
          <w:vertAlign w:val="superscript"/>
          <w:lang w:eastAsia="lv-LV"/>
          <w14:ligatures w14:val="none"/>
        </w:rPr>
        <w:footnoteReference w:id="1"/>
      </w:r>
      <w:r w:rsidRPr="00582D3C">
        <w:rPr>
          <w:rFonts w:ascii="Arial" w:eastAsia="Times New Roman" w:hAnsi="Arial" w:cs="Arial"/>
          <w:kern w:val="0"/>
          <w:sz w:val="22"/>
          <w:szCs w:val="22"/>
          <w:lang w:eastAsia="lv-LV"/>
          <w14:ligatures w14:val="none"/>
        </w:rPr>
        <w:t>.</w:t>
      </w:r>
    </w:p>
    <w:p w14:paraId="4EDEE009" w14:textId="77777777" w:rsidR="00582D3C" w:rsidRPr="00582D3C" w:rsidRDefault="00582D3C" w:rsidP="00B35D14">
      <w:pPr>
        <w:numPr>
          <w:ilvl w:val="2"/>
          <w:numId w:val="1"/>
        </w:numPr>
        <w:tabs>
          <w:tab w:val="clear" w:pos="1429"/>
        </w:tabs>
        <w:suppressAutoHyphens/>
        <w:spacing w:before="120" w:after="120" w:line="240" w:lineRule="auto"/>
        <w:ind w:left="1418" w:hanging="709"/>
        <w:jc w:val="both"/>
        <w:rPr>
          <w:rFonts w:ascii="Arial" w:eastAsia="Times New Roman" w:hAnsi="Arial" w:cs="Arial"/>
          <w:kern w:val="1"/>
          <w:sz w:val="22"/>
          <w:szCs w:val="22"/>
          <w:lang w:eastAsia="zh-CN"/>
          <w14:ligatures w14:val="none"/>
        </w:rPr>
      </w:pPr>
      <w:bookmarkStart w:id="15" w:name="_Hlk85551547"/>
      <w:bookmarkEnd w:id="14"/>
      <w:r w:rsidRPr="00582D3C">
        <w:rPr>
          <w:rFonts w:ascii="Arial" w:eastAsia="Times New Roman" w:hAnsi="Arial" w:cs="Arial"/>
          <w:kern w:val="1"/>
          <w:sz w:val="22"/>
          <w:szCs w:val="22"/>
          <w:lang w:eastAsia="zh-CN"/>
          <w14:ligatures w14:val="none"/>
        </w:rPr>
        <w:t xml:space="preserve">Ja par Nolikumu tiek sniegta papildu informācija, tad tā tiek ievietota valsts EIS </w:t>
      </w:r>
      <w:hyperlink r:id="rId15" w:history="1">
        <w:r w:rsidRPr="00582D3C">
          <w:rPr>
            <w:rFonts w:ascii="Arial" w:eastAsia="Times New Roman" w:hAnsi="Arial" w:cs="Arial"/>
            <w:color w:val="0000FF"/>
            <w:kern w:val="1"/>
            <w:sz w:val="22"/>
            <w:szCs w:val="22"/>
            <w:u w:val="single"/>
            <w:lang w:eastAsia="zh-CN"/>
            <w14:ligatures w14:val="none"/>
          </w:rPr>
          <w:t>www.eis.gov.lv</w:t>
        </w:r>
      </w:hyperlink>
      <w:r w:rsidRPr="00582D3C">
        <w:rPr>
          <w:rFonts w:ascii="Arial" w:eastAsia="Times New Roman" w:hAnsi="Arial" w:cs="Arial"/>
          <w:kern w:val="1"/>
          <w:sz w:val="22"/>
          <w:szCs w:val="22"/>
          <w:lang w:eastAsia="zh-CN"/>
          <w14:ligatures w14:val="none"/>
        </w:rPr>
        <w:t xml:space="preserve">, Pasūtītāja profilā, attiecīgā iepirkuma sadaļā </w:t>
      </w:r>
      <w:r w:rsidRPr="00582D3C">
        <w:rPr>
          <w:rFonts w:ascii="Arial" w:eastAsia="Times New Roman" w:hAnsi="Arial" w:cs="Arial"/>
          <w:i/>
          <w:kern w:val="1"/>
          <w:sz w:val="22"/>
          <w:szCs w:val="22"/>
          <w:lang w:eastAsia="zh-CN"/>
          <w14:ligatures w14:val="none"/>
        </w:rPr>
        <w:t>Dokumenti (aktuālie).</w:t>
      </w:r>
    </w:p>
    <w:bookmarkEnd w:id="15"/>
    <w:p w14:paraId="57459A86"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Pretendentam ir pienākums sekot līdzi publicētajai informācijai par iepirkumu valsts EIS </w:t>
      </w:r>
      <w:hyperlink r:id="rId16" w:history="1">
        <w:r w:rsidRPr="00582D3C">
          <w:rPr>
            <w:rFonts w:ascii="Arial" w:eastAsia="Times New Roman" w:hAnsi="Arial" w:cs="Arial"/>
            <w:color w:val="0000FF"/>
            <w:kern w:val="1"/>
            <w:sz w:val="22"/>
            <w:szCs w:val="22"/>
            <w:u w:val="single"/>
            <w:lang w:eastAsia="zh-CN"/>
            <w14:ligatures w14:val="none"/>
          </w:rPr>
          <w:t>www.eis.gov.lv</w:t>
        </w:r>
      </w:hyperlink>
      <w:r w:rsidRPr="00582D3C">
        <w:rPr>
          <w:rFonts w:ascii="Arial" w:eastAsia="Times New Roman" w:hAnsi="Arial" w:cs="Arial"/>
          <w:kern w:val="1"/>
          <w:sz w:val="22"/>
          <w:szCs w:val="22"/>
          <w:lang w:eastAsia="zh-CN"/>
          <w14:ligatures w14:val="none"/>
        </w:rPr>
        <w:t xml:space="preserve">, Pasūtītāja profilā, attiecīgā iepirkuma sadaļā </w:t>
      </w:r>
      <w:r w:rsidRPr="00582D3C">
        <w:rPr>
          <w:rFonts w:ascii="Arial" w:eastAsia="Times New Roman" w:hAnsi="Arial" w:cs="Arial"/>
          <w:i/>
          <w:kern w:val="1"/>
          <w:sz w:val="22"/>
          <w:szCs w:val="22"/>
          <w:lang w:eastAsia="zh-CN"/>
          <w14:ligatures w14:val="none"/>
        </w:rPr>
        <w:t>Dokumenti (aktuālie)</w:t>
      </w:r>
      <w:r w:rsidRPr="00582D3C">
        <w:rPr>
          <w:rFonts w:ascii="Arial" w:eastAsia="Times New Roman" w:hAnsi="Arial" w:cs="Arial"/>
          <w:kern w:val="1"/>
          <w:sz w:val="22"/>
          <w:szCs w:val="22"/>
          <w:lang w:eastAsia="zh-CN"/>
          <w14:ligatures w14:val="none"/>
        </w:rPr>
        <w:t xml:space="preserve">. Iepirkuma komisija </w:t>
      </w:r>
      <w:r w:rsidRPr="00582D3C">
        <w:rPr>
          <w:rFonts w:ascii="Arial" w:eastAsia="Times New Roman" w:hAnsi="Arial" w:cs="Arial"/>
          <w:kern w:val="0"/>
          <w:sz w:val="22"/>
          <w:szCs w:val="22"/>
          <w14:ligatures w14:val="none"/>
        </w:rPr>
        <w:t xml:space="preserve">(turpmāk – Komisija) </w:t>
      </w:r>
      <w:r w:rsidRPr="00582D3C">
        <w:rPr>
          <w:rFonts w:ascii="Arial" w:eastAsia="Times New Roman" w:hAnsi="Arial" w:cs="Arial"/>
          <w:kern w:val="1"/>
          <w:sz w:val="22"/>
          <w:szCs w:val="22"/>
          <w:lang w:eastAsia="zh-CN"/>
          <w14:ligatures w14:val="none"/>
        </w:rPr>
        <w:t xml:space="preserve">nav atbildīga par to, ja kāda ieinteresētā persona nav iepazinusies ar informāciju (piemēram, </w:t>
      </w:r>
      <w:r w:rsidRPr="00582D3C">
        <w:rPr>
          <w:rFonts w:ascii="Arial" w:eastAsia="Times New Roman" w:hAnsi="Arial" w:cs="Arial"/>
          <w:kern w:val="0"/>
          <w:sz w:val="22"/>
          <w:szCs w:val="22"/>
          <w:lang w:eastAsia="lv-LV"/>
          <w14:ligatures w14:val="none"/>
        </w:rPr>
        <w:lastRenderedPageBreak/>
        <w:t>sniegtās atbildes, precizējumus par Nolikumu)</w:t>
      </w:r>
      <w:r w:rsidRPr="00582D3C">
        <w:rPr>
          <w:rFonts w:ascii="Arial" w:eastAsia="Times New Roman" w:hAnsi="Arial" w:cs="Arial"/>
          <w:kern w:val="1"/>
          <w:sz w:val="22"/>
          <w:szCs w:val="22"/>
          <w:lang w:eastAsia="zh-CN"/>
          <w14:ligatures w14:val="none"/>
        </w:rPr>
        <w:t xml:space="preserve">, kurai ir nodrošināta brīva un tieša elektroniskā pieeja valsts EIS </w:t>
      </w:r>
      <w:hyperlink r:id="rId17" w:history="1">
        <w:r w:rsidRPr="00582D3C">
          <w:rPr>
            <w:rFonts w:ascii="Arial" w:eastAsia="Times New Roman" w:hAnsi="Arial" w:cs="Arial"/>
            <w:color w:val="0000FF"/>
            <w:kern w:val="1"/>
            <w:sz w:val="22"/>
            <w:szCs w:val="22"/>
            <w:u w:val="single"/>
            <w:lang w:eastAsia="zh-CN"/>
            <w14:ligatures w14:val="none"/>
          </w:rPr>
          <w:t>www.eis.gov.lv</w:t>
        </w:r>
      </w:hyperlink>
      <w:r w:rsidRPr="00582D3C">
        <w:rPr>
          <w:rFonts w:ascii="Arial" w:eastAsia="Times New Roman" w:hAnsi="Arial" w:cs="Arial"/>
          <w:kern w:val="1"/>
          <w:sz w:val="22"/>
          <w:szCs w:val="22"/>
          <w:lang w:eastAsia="zh-CN"/>
          <w14:ligatures w14:val="none"/>
        </w:rPr>
        <w:t>.</w:t>
      </w:r>
    </w:p>
    <w:p w14:paraId="2445FE0B" w14:textId="77777777" w:rsidR="00582D3C" w:rsidRPr="00582D3C" w:rsidRDefault="00582D3C" w:rsidP="00582D3C">
      <w:pPr>
        <w:suppressAutoHyphens/>
        <w:spacing w:before="120" w:after="120" w:line="240" w:lineRule="auto"/>
        <w:ind w:left="1418"/>
        <w:jc w:val="both"/>
        <w:rPr>
          <w:rFonts w:ascii="Arial" w:eastAsia="Times New Roman" w:hAnsi="Arial" w:cs="Arial"/>
          <w:kern w:val="1"/>
          <w:sz w:val="22"/>
          <w:szCs w:val="22"/>
          <w:lang w:eastAsia="zh-CN"/>
          <w14:ligatures w14:val="none"/>
        </w:rPr>
      </w:pPr>
    </w:p>
    <w:p w14:paraId="2C2FAD09" w14:textId="77777777" w:rsidR="00582D3C" w:rsidRPr="00582D3C" w:rsidRDefault="00582D3C" w:rsidP="00582D3C">
      <w:pPr>
        <w:numPr>
          <w:ilvl w:val="1"/>
          <w:numId w:val="1"/>
        </w:numPr>
        <w:suppressAutoHyphens/>
        <w:spacing w:before="120" w:after="120" w:line="240" w:lineRule="auto"/>
        <w:ind w:left="709" w:hanging="709"/>
        <w:jc w:val="both"/>
        <w:rPr>
          <w:rFonts w:ascii="Arial" w:eastAsia="Times New Roman" w:hAnsi="Arial" w:cs="Arial"/>
          <w:kern w:val="0"/>
          <w:sz w:val="22"/>
          <w:szCs w:val="22"/>
          <w:lang w:eastAsia="zh-CN"/>
          <w14:ligatures w14:val="none"/>
        </w:rPr>
      </w:pPr>
      <w:r w:rsidRPr="00582D3C">
        <w:rPr>
          <w:rFonts w:ascii="Arial" w:eastAsia="Times New Roman" w:hAnsi="Arial" w:cs="Arial"/>
          <w:b/>
          <w:bCs/>
          <w:kern w:val="0"/>
          <w:sz w:val="22"/>
          <w:szCs w:val="22"/>
          <w14:ligatures w14:val="none"/>
        </w:rPr>
        <w:t>Piedāvājuma noformēšana:</w:t>
      </w:r>
    </w:p>
    <w:p w14:paraId="3C0DFF39" w14:textId="16B9582F" w:rsidR="00582D3C" w:rsidRPr="00582D3C" w:rsidRDefault="00582D3C" w:rsidP="00582D3C">
      <w:pPr>
        <w:numPr>
          <w:ilvl w:val="2"/>
          <w:numId w:val="1"/>
        </w:numPr>
        <w:suppressAutoHyphens/>
        <w:spacing w:before="120" w:after="120" w:line="240" w:lineRule="auto"/>
        <w:ind w:left="1418" w:hanging="698"/>
        <w:jc w:val="both"/>
        <w:rPr>
          <w:rFonts w:ascii="Arial" w:eastAsia="Times New Roman" w:hAnsi="Arial" w:cs="Arial"/>
          <w:color w:val="000000"/>
          <w:kern w:val="1"/>
          <w:sz w:val="22"/>
          <w:szCs w:val="22"/>
          <w:lang w:eastAsia="zh-CN"/>
          <w14:ligatures w14:val="none"/>
        </w:rPr>
      </w:pPr>
      <w:r w:rsidRPr="00582D3C">
        <w:rPr>
          <w:rFonts w:ascii="Arial" w:eastAsia="Times New Roman" w:hAnsi="Arial" w:cs="Arial"/>
          <w:kern w:val="1"/>
          <w:sz w:val="22"/>
          <w:szCs w:val="22"/>
          <w:lang w:eastAsia="zh-CN"/>
          <w14:ligatures w14:val="none"/>
        </w:rPr>
        <w:t>Visiem iesniedzamajiem dokumentiem jābūt sagatavotiem atbilstoši Nolikuma prasībām, latviešu valodā</w:t>
      </w:r>
      <w:r w:rsidRPr="00A50826">
        <w:rPr>
          <w:rFonts w:ascii="Arial" w:eastAsia="Times New Roman" w:hAnsi="Arial" w:cs="Arial"/>
          <w:kern w:val="1"/>
          <w:sz w:val="22"/>
          <w:szCs w:val="22"/>
          <w:lang w:eastAsia="zh-CN"/>
          <w14:ligatures w14:val="none"/>
        </w:rPr>
        <w:t>.</w:t>
      </w:r>
      <w:r w:rsidRPr="00582D3C">
        <w:rPr>
          <w:rFonts w:ascii="Arial" w:eastAsia="Times New Roman" w:hAnsi="Arial" w:cs="Arial"/>
          <w:color w:val="FF0000"/>
          <w:kern w:val="1"/>
          <w:sz w:val="22"/>
          <w:szCs w:val="22"/>
          <w:lang w:eastAsia="zh-CN"/>
          <w14:ligatures w14:val="none"/>
        </w:rPr>
        <w:t xml:space="preserve"> </w:t>
      </w:r>
      <w:bookmarkStart w:id="16" w:name="_Hlk85551809"/>
      <w:r w:rsidRPr="00582D3C">
        <w:rPr>
          <w:rFonts w:ascii="Arial" w:eastAsia="Times New Roman" w:hAnsi="Arial" w:cs="Arial"/>
          <w:kern w:val="1"/>
          <w:sz w:val="22"/>
          <w:szCs w:val="22"/>
          <w:lang w:eastAsia="ar-SA"/>
          <w14:ligatures w14:val="none"/>
        </w:rPr>
        <w:t>Svešvalodās iesniegtiem dokumentiem, izņemot tehniskās informācijas dokumentiem, jāpievieno tulkojums latviešu valodā ar personas, kurai ir Pretendenta pārstāvības tiesības, apliecinājumu par tulkojuma pareizību, vai jāpievieno tulkojums latviešu valodā atbilstoši Latvijas Republikas normatīvo aktu prasībām.</w:t>
      </w:r>
      <w:bookmarkEnd w:id="16"/>
    </w:p>
    <w:p w14:paraId="0004F618" w14:textId="77777777" w:rsidR="00582D3C" w:rsidRPr="00582D3C" w:rsidRDefault="00582D3C" w:rsidP="00582D3C">
      <w:pPr>
        <w:widowControl w:val="0"/>
        <w:numPr>
          <w:ilvl w:val="2"/>
          <w:numId w:val="1"/>
        </w:numPr>
        <w:tabs>
          <w:tab w:val="clear" w:pos="1429"/>
          <w:tab w:val="left" w:pos="1418"/>
        </w:tabs>
        <w:suppressAutoHyphens/>
        <w:spacing w:before="120" w:after="120" w:line="240" w:lineRule="auto"/>
        <w:ind w:left="1418" w:hanging="698"/>
        <w:jc w:val="both"/>
        <w:rPr>
          <w:rFonts w:ascii="Arial" w:eastAsia="Times New Roman" w:hAnsi="Arial" w:cs="Arial"/>
          <w:kern w:val="1"/>
          <w:sz w:val="22"/>
          <w:szCs w:val="22"/>
          <w:lang w:eastAsia="zh-CN"/>
          <w14:ligatures w14:val="none"/>
        </w:rPr>
      </w:pPr>
      <w:r w:rsidRPr="00582D3C">
        <w:rPr>
          <w:rFonts w:ascii="Arial" w:eastAsia="Times New Roman" w:hAnsi="Arial" w:cs="Arial"/>
          <w:color w:val="000000"/>
          <w:kern w:val="1"/>
          <w:sz w:val="22"/>
          <w:szCs w:val="22"/>
          <w:lang w:eastAsia="zh-CN"/>
          <w14:ligatures w14:val="none"/>
        </w:rPr>
        <w:t xml:space="preserve">Sagatavojot piedāvājumu, Pretendents ievēro, ka: </w:t>
      </w:r>
    </w:p>
    <w:p w14:paraId="596195AA" w14:textId="77777777" w:rsidR="00582D3C" w:rsidRPr="00582D3C" w:rsidRDefault="00582D3C" w:rsidP="00582D3C">
      <w:pPr>
        <w:widowControl w:val="0"/>
        <w:numPr>
          <w:ilvl w:val="3"/>
          <w:numId w:val="1"/>
        </w:numPr>
        <w:suppressAutoHyphens/>
        <w:spacing w:before="120" w:after="120" w:line="240" w:lineRule="auto"/>
        <w:ind w:left="2268" w:hanging="850"/>
        <w:jc w:val="both"/>
        <w:rPr>
          <w:rFonts w:ascii="Arial" w:eastAsia="Times New Roman" w:hAnsi="Arial" w:cs="Arial"/>
          <w:kern w:val="1"/>
          <w:sz w:val="22"/>
          <w:szCs w:val="22"/>
          <w:lang w:eastAsia="zh-CN"/>
          <w14:ligatures w14:val="none"/>
        </w:rPr>
      </w:pPr>
      <w:r w:rsidRPr="00582D3C">
        <w:rPr>
          <w:rFonts w:ascii="Arial" w:eastAsia="Times New Roman" w:hAnsi="Arial" w:cs="Arial"/>
          <w:color w:val="000000"/>
          <w:kern w:val="1"/>
          <w:sz w:val="22"/>
          <w:szCs w:val="22"/>
          <w:lang w:eastAsia="zh-CN"/>
          <w14:ligatures w14:val="none"/>
        </w:rPr>
        <w:t>Pieteikuma forma, tehniskais un finanšu piedāvājums jāaizpilda tikai elektroniski, atsevišķā elektroniskā dokumentā ar Microsoft Office 2016 (vai vēlākas programmatūras versijas</w:t>
      </w:r>
      <w:r w:rsidRPr="00582D3C">
        <w:rPr>
          <w:rFonts w:ascii="Arial" w:eastAsia="Times New Roman" w:hAnsi="Arial" w:cs="Arial"/>
          <w:kern w:val="1"/>
          <w:sz w:val="22"/>
          <w:szCs w:val="22"/>
          <w:lang w:eastAsia="zh-CN"/>
          <w14:ligatures w14:val="none"/>
        </w:rPr>
        <w:t xml:space="preserve">) rīkiem lasāmā formātā. </w:t>
      </w:r>
    </w:p>
    <w:p w14:paraId="0FB77547" w14:textId="77777777" w:rsidR="00582D3C" w:rsidRPr="00582D3C" w:rsidRDefault="00582D3C" w:rsidP="00582D3C">
      <w:pPr>
        <w:widowControl w:val="0"/>
        <w:numPr>
          <w:ilvl w:val="3"/>
          <w:numId w:val="1"/>
        </w:numPr>
        <w:suppressAutoHyphens/>
        <w:spacing w:before="120" w:after="120" w:line="240" w:lineRule="auto"/>
        <w:ind w:left="2268" w:hanging="850"/>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lv-LV"/>
          <w14:ligatures w14:val="none"/>
        </w:rPr>
        <w:t>Ja Pretendents iesniedz elektroniski parakstītus (ar kvalificētu (drošu) elektronisko parakstu) dokumentus, tie iesniedzami .</w:t>
      </w:r>
      <w:proofErr w:type="spellStart"/>
      <w:r w:rsidRPr="00582D3C">
        <w:rPr>
          <w:rFonts w:ascii="Arial" w:eastAsia="Times New Roman" w:hAnsi="Arial" w:cs="Arial"/>
          <w:kern w:val="1"/>
          <w:sz w:val="22"/>
          <w:szCs w:val="22"/>
          <w:lang w:eastAsia="lv-LV"/>
          <w14:ligatures w14:val="none"/>
        </w:rPr>
        <w:t>edoc</w:t>
      </w:r>
      <w:proofErr w:type="spellEnd"/>
      <w:r w:rsidRPr="00582D3C">
        <w:rPr>
          <w:rFonts w:ascii="Arial" w:eastAsia="Times New Roman" w:hAnsi="Arial" w:cs="Arial"/>
          <w:kern w:val="1"/>
          <w:sz w:val="22"/>
          <w:szCs w:val="22"/>
          <w:lang w:eastAsia="lv-LV"/>
          <w14:ligatures w14:val="none"/>
        </w:rPr>
        <w:t>, .</w:t>
      </w:r>
      <w:proofErr w:type="spellStart"/>
      <w:r w:rsidRPr="00582D3C">
        <w:rPr>
          <w:rFonts w:ascii="Arial" w:eastAsia="Times New Roman" w:hAnsi="Arial" w:cs="Arial"/>
          <w:kern w:val="1"/>
          <w:sz w:val="22"/>
          <w:szCs w:val="22"/>
          <w:lang w:eastAsia="lv-LV"/>
          <w14:ligatures w14:val="none"/>
        </w:rPr>
        <w:t>asice</w:t>
      </w:r>
      <w:proofErr w:type="spellEnd"/>
      <w:r w:rsidRPr="00582D3C">
        <w:rPr>
          <w:rFonts w:ascii="Arial" w:eastAsia="Times New Roman" w:hAnsi="Arial" w:cs="Arial"/>
          <w:kern w:val="1"/>
          <w:sz w:val="22"/>
          <w:szCs w:val="22"/>
          <w:lang w:eastAsia="lv-LV"/>
          <w14:ligatures w14:val="none"/>
        </w:rPr>
        <w:t xml:space="preserve"> vai .</w:t>
      </w:r>
      <w:proofErr w:type="spellStart"/>
      <w:r w:rsidRPr="00582D3C">
        <w:rPr>
          <w:rFonts w:ascii="Arial" w:eastAsia="Times New Roman" w:hAnsi="Arial" w:cs="Arial"/>
          <w:kern w:val="1"/>
          <w:sz w:val="22"/>
          <w:szCs w:val="22"/>
          <w:lang w:eastAsia="lv-LV"/>
          <w14:ligatures w14:val="none"/>
        </w:rPr>
        <w:t>pdf</w:t>
      </w:r>
      <w:proofErr w:type="spellEnd"/>
      <w:r w:rsidRPr="00582D3C">
        <w:rPr>
          <w:rFonts w:ascii="Arial" w:eastAsia="Times New Roman" w:hAnsi="Arial" w:cs="Arial"/>
          <w:kern w:val="1"/>
          <w:sz w:val="22"/>
          <w:szCs w:val="22"/>
          <w:lang w:eastAsia="lv-LV"/>
          <w14:ligatures w14:val="none"/>
        </w:rPr>
        <w:t xml:space="preserve"> formātā, ja tas ir norādīts EIS e-konkursu apakšsistēmā (oriģināls), vai, ja iesniedz papīra formas dokumenta kopijas, Pretendents pēc Pasūtītāja pieprasījuma iesniedz papīra formas dokumenta oriģinālus.</w:t>
      </w:r>
    </w:p>
    <w:p w14:paraId="0C1ACFF5" w14:textId="77777777" w:rsidR="00582D3C" w:rsidRPr="00582D3C" w:rsidRDefault="00582D3C" w:rsidP="00582D3C">
      <w:pPr>
        <w:widowControl w:val="0"/>
        <w:numPr>
          <w:ilvl w:val="3"/>
          <w:numId w:val="1"/>
        </w:numPr>
        <w:suppressAutoHyphens/>
        <w:spacing w:before="120" w:after="120" w:line="240" w:lineRule="auto"/>
        <w:ind w:left="2268" w:hanging="850"/>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Iesniedzot piedāvājumu, Pretendents iesniedzamos dokumentus paraksta ar EIS e-konkursu apakšsistēmā iestrādātu paraksta rīku, kas nodrošina elektroniskā dokumenta parakstītāja identitātes apstiprināšanu, vai elektronisko parakstu, kas atbilst normatīvajiem aktiem par elektronisko dokumentu un elektroniskā paraksta statusu, ievērojot PIL 39. panta otrās daļas 2. punktā noteikto.</w:t>
      </w:r>
    </w:p>
    <w:p w14:paraId="7BA88F17" w14:textId="68FA376C" w:rsidR="00582D3C" w:rsidRPr="00A50826" w:rsidRDefault="00582D3C" w:rsidP="00582D3C">
      <w:pPr>
        <w:widowControl w:val="0"/>
        <w:numPr>
          <w:ilvl w:val="3"/>
          <w:numId w:val="1"/>
        </w:numPr>
        <w:suppressAutoHyphens/>
        <w:spacing w:before="120" w:after="120" w:line="240" w:lineRule="auto"/>
        <w:ind w:left="2268" w:hanging="850"/>
        <w:jc w:val="both"/>
        <w:rPr>
          <w:rFonts w:ascii="Arial" w:eastAsia="Times New Roman" w:hAnsi="Arial" w:cs="Arial"/>
          <w:kern w:val="1"/>
          <w:sz w:val="22"/>
          <w:szCs w:val="22"/>
          <w:lang w:eastAsia="zh-CN"/>
          <w14:ligatures w14:val="none"/>
        </w:rPr>
      </w:pPr>
      <w:r w:rsidRPr="00A50826">
        <w:rPr>
          <w:rFonts w:ascii="Arial" w:eastAsia="Times New Roman" w:hAnsi="Arial" w:cs="Arial"/>
          <w:b/>
          <w:bCs/>
          <w:kern w:val="1"/>
          <w:sz w:val="22"/>
          <w:szCs w:val="22"/>
          <w:lang w:eastAsia="zh-CN"/>
          <w14:ligatures w14:val="none"/>
        </w:rPr>
        <w:t>Iesniedzot piedāvājumu, maksimālais datnes (faila) nosaukumu garums (zīmēs) – ne vairāk kā 48 zīmes (t.sk. atstarpes (</w:t>
      </w:r>
      <w:proofErr w:type="spellStart"/>
      <w:r w:rsidRPr="00A50826">
        <w:rPr>
          <w:rFonts w:ascii="Arial" w:eastAsia="Times New Roman" w:hAnsi="Arial" w:cs="Arial"/>
          <w:b/>
          <w:bCs/>
          <w:kern w:val="1"/>
          <w:sz w:val="22"/>
          <w:szCs w:val="22"/>
          <w:lang w:eastAsia="zh-CN"/>
          <w14:ligatures w14:val="none"/>
        </w:rPr>
        <w:t>space</w:t>
      </w:r>
      <w:proofErr w:type="spellEnd"/>
      <w:r w:rsidRPr="00A50826">
        <w:rPr>
          <w:rFonts w:ascii="Arial" w:eastAsia="Times New Roman" w:hAnsi="Arial" w:cs="Arial"/>
          <w:b/>
          <w:bCs/>
          <w:kern w:val="1"/>
          <w:sz w:val="22"/>
          <w:szCs w:val="22"/>
          <w:lang w:eastAsia="zh-CN"/>
          <w14:ligatures w14:val="none"/>
        </w:rPr>
        <w:t xml:space="preserve">)). Pretendents uzņemas atbildību, ka datnes nosaukuma </w:t>
      </w:r>
      <w:r w:rsidR="00A95623">
        <w:rPr>
          <w:rFonts w:ascii="Arial" w:eastAsia="Times New Roman" w:hAnsi="Arial" w:cs="Arial"/>
          <w:b/>
          <w:bCs/>
          <w:kern w:val="1"/>
          <w:sz w:val="22"/>
          <w:szCs w:val="22"/>
          <w:lang w:eastAsia="zh-CN"/>
          <w14:ligatures w14:val="none"/>
        </w:rPr>
        <w:t>(garuma)</w:t>
      </w:r>
      <w:r w:rsidRPr="00A50826">
        <w:rPr>
          <w:rFonts w:ascii="Arial" w:eastAsia="Times New Roman" w:hAnsi="Arial" w:cs="Arial"/>
          <w:b/>
          <w:bCs/>
          <w:kern w:val="1"/>
          <w:sz w:val="22"/>
          <w:szCs w:val="22"/>
          <w:lang w:eastAsia="zh-CN"/>
          <w14:ligatures w14:val="none"/>
        </w:rPr>
        <w:t xml:space="preserve"> dēļ kādu no piedāvājuma dokumentiem atvērt nav iespējams.</w:t>
      </w:r>
    </w:p>
    <w:p w14:paraId="0C866231" w14:textId="77777777" w:rsidR="00582D3C" w:rsidRPr="00582D3C" w:rsidRDefault="00582D3C" w:rsidP="00582D3C">
      <w:pPr>
        <w:widowControl w:val="0"/>
        <w:numPr>
          <w:ilvl w:val="2"/>
          <w:numId w:val="1"/>
        </w:numPr>
        <w:suppressAutoHyphens/>
        <w:spacing w:before="120" w:after="120" w:line="240" w:lineRule="auto"/>
        <w:ind w:left="1418" w:hanging="698"/>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Ja kāds iesniedzams dokumenta oriģināls ir izdots papīra dokumentu veidā, Pretendents iesniedz attiecīgā papīra dokumenta atvasinājumu (kopiju) elektroniskā formā. Ja Pretendents iesniedzis kāda dokumenta kopiju, tās īstumu apliecina atbilstoši dokumenta izdevējvalstī spēkā esošajiem normatīviem aktiem par dokumentu izstrādāšanu un noformēšanu. </w:t>
      </w:r>
      <w:bookmarkStart w:id="17" w:name="_Hlk85552383"/>
      <w:r w:rsidRPr="00582D3C">
        <w:rPr>
          <w:rFonts w:ascii="Arial" w:eastAsia="Times New Roman" w:hAnsi="Arial" w:cs="Arial"/>
          <w:kern w:val="1"/>
          <w:sz w:val="22"/>
          <w:szCs w:val="22"/>
          <w:lang w:eastAsia="zh-CN"/>
          <w14:ligatures w14:val="none"/>
        </w:rPr>
        <w:t>Ja dokumenta kopija nav apliecināta atbilstoši šajā apakšpunktā minēto normatīvo aktu prasībām, Pasūtītājs piedāvājumu izvērtēšanas laikā var pieprasīt, lai Pretendents uzrāda dokumenta oriģinālu vai iesniegt apliecinātu dokumenta kopiju. Minēto prasību neievērošanas gadījumā Pasūtītājs ir tiesīgs uzskatīt, ka attiecīgais dokuments nav iesniegts.</w:t>
      </w:r>
    </w:p>
    <w:p w14:paraId="1A719698" w14:textId="77777777" w:rsidR="00582D3C" w:rsidRPr="00582D3C" w:rsidRDefault="00582D3C" w:rsidP="00582D3C">
      <w:pPr>
        <w:widowControl w:val="0"/>
        <w:numPr>
          <w:ilvl w:val="2"/>
          <w:numId w:val="1"/>
        </w:numPr>
        <w:suppressAutoHyphens/>
        <w:spacing w:before="120" w:after="120" w:line="240" w:lineRule="auto"/>
        <w:ind w:left="1418" w:hanging="698"/>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Pretendents (tā </w:t>
      </w:r>
      <w:proofErr w:type="spellStart"/>
      <w:r w:rsidRPr="00582D3C">
        <w:rPr>
          <w:rFonts w:ascii="Arial" w:eastAsia="Times New Roman" w:hAnsi="Arial" w:cs="Arial"/>
          <w:kern w:val="1"/>
          <w:sz w:val="22"/>
          <w:szCs w:val="22"/>
          <w:lang w:eastAsia="zh-CN"/>
          <w14:ligatures w14:val="none"/>
        </w:rPr>
        <w:t>pārstāvēttiesīgā</w:t>
      </w:r>
      <w:proofErr w:type="spellEnd"/>
      <w:r w:rsidRPr="00582D3C">
        <w:rPr>
          <w:rFonts w:ascii="Arial" w:eastAsia="Times New Roman" w:hAnsi="Arial" w:cs="Arial"/>
          <w:kern w:val="1"/>
          <w:sz w:val="22"/>
          <w:szCs w:val="22"/>
          <w:lang w:eastAsia="zh-CN"/>
          <w14:ligatures w14:val="none"/>
        </w:rPr>
        <w:t xml:space="preserve"> persona) ir tiesīgs apliecināt visus piedāvājumā esošos atvasinātos dokumentus un tulkojumus, iesniedzot vienu kopēju apliecinājumu par dokumentu atvasinājumu un/vai tulkojumu pareizību.</w:t>
      </w:r>
    </w:p>
    <w:bookmarkEnd w:id="17"/>
    <w:p w14:paraId="12AAFFD1" w14:textId="77777777" w:rsidR="00582D3C" w:rsidRPr="00582D3C" w:rsidRDefault="00582D3C" w:rsidP="00582D3C">
      <w:pPr>
        <w:widowControl w:val="0"/>
        <w:numPr>
          <w:ilvl w:val="2"/>
          <w:numId w:val="1"/>
        </w:numPr>
        <w:suppressAutoHyphens/>
        <w:spacing w:before="120" w:after="120" w:line="240" w:lineRule="auto"/>
        <w:ind w:left="1418" w:hanging="698"/>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Piedāvājums jāsagatavo tā, lai nekādā veidā netiktu apdraudēta EIS e-konkursu apakšsistēmas darbība un nebūtu ierobežota piekļuve piedāvājumā ietvertajai informācijai, tostarp piedāvājums nedrīkst saturēt datorvīrusus, </w:t>
      </w:r>
      <w:proofErr w:type="spellStart"/>
      <w:r w:rsidRPr="00582D3C">
        <w:rPr>
          <w:rFonts w:ascii="Arial" w:eastAsia="Times New Roman" w:hAnsi="Arial" w:cs="Arial"/>
          <w:kern w:val="1"/>
          <w:sz w:val="22"/>
          <w:szCs w:val="22"/>
          <w:lang w:eastAsia="zh-CN"/>
          <w14:ligatures w14:val="none"/>
        </w:rPr>
        <w:t>ļaunatūras</w:t>
      </w:r>
      <w:proofErr w:type="spellEnd"/>
      <w:r w:rsidRPr="00582D3C">
        <w:rPr>
          <w:rFonts w:ascii="Arial" w:eastAsia="Times New Roman" w:hAnsi="Arial" w:cs="Arial"/>
          <w:kern w:val="1"/>
          <w:sz w:val="22"/>
          <w:szCs w:val="22"/>
          <w:lang w:eastAsia="zh-CN"/>
          <w14:ligatures w14:val="none"/>
        </w:rPr>
        <w:t xml:space="preserve"> un citas kaitīgas programmatūras vai to ģeneratorus. Ja piedāvājums saturēs kādu no šajā punktā minētajiem riskiem, tas netiks izskatīts. Pretendentam noteiktajā laikā (ne vēlāk kā 15 minūšu laikā pēc piedāvājumu atvēršanas uzsākšanas) jāiesniedz derīga elektroniska atslēga/parole šifrētā dokumenta atvēršanai. Ja Pretendents minētajā laika periodā neiesniedz derīgu elektronisko atslēgu/paroli šifrētā dokumenta atvēršanai, attiecīgā Pretendenta piedāvājums netiek atvērts un netiek turpmāk izskatīts.</w:t>
      </w:r>
    </w:p>
    <w:p w14:paraId="4524AA0D" w14:textId="77777777" w:rsidR="00582D3C" w:rsidRPr="00582D3C" w:rsidRDefault="00582D3C" w:rsidP="00582D3C">
      <w:pPr>
        <w:widowControl w:val="0"/>
        <w:numPr>
          <w:ilvl w:val="2"/>
          <w:numId w:val="1"/>
        </w:numPr>
        <w:suppressAutoHyphens/>
        <w:spacing w:before="120" w:after="120" w:line="240" w:lineRule="auto"/>
        <w:ind w:left="1418" w:hanging="698"/>
        <w:jc w:val="both"/>
        <w:rPr>
          <w:rFonts w:ascii="Arial" w:eastAsia="Times New Roman" w:hAnsi="Arial" w:cs="Arial"/>
          <w:kern w:val="1"/>
          <w:sz w:val="22"/>
          <w:szCs w:val="22"/>
          <w:lang w:eastAsia="zh-CN"/>
          <w14:ligatures w14:val="none"/>
        </w:rPr>
      </w:pPr>
      <w:r w:rsidRPr="00582D3C">
        <w:rPr>
          <w:rFonts w:ascii="Arial" w:eastAsia="Times New Roman" w:hAnsi="Arial" w:cs="Arial"/>
          <w:color w:val="000000"/>
          <w:kern w:val="1"/>
          <w:sz w:val="22"/>
          <w:szCs w:val="22"/>
          <w:lang w:eastAsia="zh-CN"/>
          <w14:ligatures w14:val="none"/>
        </w:rPr>
        <w:lastRenderedPageBreak/>
        <w:t>Iesniegto piedāvājumu Pretendents var grozīt vai papildināt tikai līdz piedāvājuma iesniegšanas termiņa beigām.</w:t>
      </w:r>
      <w:r w:rsidRPr="00582D3C">
        <w:rPr>
          <w:rFonts w:ascii="Arial" w:eastAsia="Times New Roman" w:hAnsi="Arial" w:cs="Arial"/>
          <w:kern w:val="1"/>
          <w:sz w:val="22"/>
          <w:szCs w:val="22"/>
          <w:lang w:eastAsia="zh-CN"/>
          <w14:ligatures w14:val="none"/>
        </w:rPr>
        <w:t xml:space="preserve"> Piedāvājuma papildinājumi, grozījumi ir jāiesniedz EIS e-konkursu apakšsistēmā </w:t>
      </w:r>
      <w:hyperlink r:id="rId18">
        <w:r w:rsidRPr="00582D3C">
          <w:rPr>
            <w:rFonts w:ascii="Arial" w:eastAsia="Times New Roman" w:hAnsi="Arial" w:cs="Arial"/>
            <w:color w:val="0563C1"/>
            <w:kern w:val="1"/>
            <w:sz w:val="22"/>
            <w:szCs w:val="22"/>
            <w:u w:val="single"/>
            <w:lang w:eastAsia="zh-CN"/>
            <w14:ligatures w14:val="none"/>
          </w:rPr>
          <w:t>www.eis.gov.lv</w:t>
        </w:r>
      </w:hyperlink>
      <w:r w:rsidRPr="00582D3C">
        <w:rPr>
          <w:rFonts w:ascii="Arial" w:eastAsia="Times New Roman" w:hAnsi="Arial" w:cs="Arial"/>
          <w:kern w:val="1"/>
          <w:sz w:val="22"/>
          <w:szCs w:val="22"/>
          <w:lang w:eastAsia="zh-CN"/>
          <w14:ligatures w14:val="none"/>
        </w:rPr>
        <w:t xml:space="preserve"> līdz Nolikuma </w:t>
      </w:r>
      <w:r w:rsidRPr="00582D3C">
        <w:rPr>
          <w:rFonts w:ascii="Arial" w:eastAsia="Times New Roman" w:hAnsi="Arial" w:cs="Arial"/>
          <w:kern w:val="1"/>
          <w:sz w:val="22"/>
          <w:szCs w:val="22"/>
          <w:lang w:eastAsia="zh-CN"/>
          <w14:ligatures w14:val="none"/>
        </w:rPr>
        <w:fldChar w:fldCharType="begin"/>
      </w:r>
      <w:r w:rsidRPr="00582D3C">
        <w:rPr>
          <w:rFonts w:ascii="Arial" w:eastAsia="Times New Roman" w:hAnsi="Arial" w:cs="Arial"/>
          <w:kern w:val="1"/>
          <w:sz w:val="22"/>
          <w:szCs w:val="22"/>
          <w:lang w:eastAsia="zh-CN"/>
          <w14:ligatures w14:val="none"/>
        </w:rPr>
        <w:instrText xml:space="preserve"> REF _Ref64629646 \r \h  \* MERGEFORMAT </w:instrText>
      </w:r>
      <w:r w:rsidRPr="00582D3C">
        <w:rPr>
          <w:rFonts w:ascii="Arial" w:eastAsia="Times New Roman" w:hAnsi="Arial" w:cs="Arial"/>
          <w:kern w:val="1"/>
          <w:sz w:val="22"/>
          <w:szCs w:val="22"/>
          <w:lang w:eastAsia="zh-CN"/>
          <w14:ligatures w14:val="none"/>
        </w:rPr>
      </w:r>
      <w:r w:rsidRPr="00582D3C">
        <w:rPr>
          <w:rFonts w:ascii="Arial" w:eastAsia="Times New Roman" w:hAnsi="Arial" w:cs="Arial"/>
          <w:kern w:val="1"/>
          <w:sz w:val="22"/>
          <w:szCs w:val="22"/>
          <w:lang w:eastAsia="zh-CN"/>
          <w14:ligatures w14:val="none"/>
        </w:rPr>
        <w:fldChar w:fldCharType="separate"/>
      </w:r>
      <w:r w:rsidRPr="00582D3C">
        <w:rPr>
          <w:rFonts w:ascii="Arial" w:eastAsia="Times New Roman" w:hAnsi="Arial" w:cs="Arial"/>
          <w:kern w:val="1"/>
          <w:sz w:val="22"/>
          <w:szCs w:val="22"/>
          <w:lang w:eastAsia="zh-CN"/>
          <w14:ligatures w14:val="none"/>
        </w:rPr>
        <w:t>1.10.2</w:t>
      </w:r>
      <w:r w:rsidRPr="00582D3C">
        <w:rPr>
          <w:rFonts w:ascii="Arial" w:eastAsia="Times New Roman" w:hAnsi="Arial" w:cs="Arial"/>
          <w:kern w:val="1"/>
          <w:sz w:val="22"/>
          <w:szCs w:val="22"/>
          <w:lang w:eastAsia="zh-CN"/>
          <w14:ligatures w14:val="none"/>
        </w:rPr>
        <w:fldChar w:fldCharType="end"/>
      </w:r>
      <w:r w:rsidRPr="00582D3C">
        <w:rPr>
          <w:rFonts w:ascii="Arial" w:eastAsia="Times New Roman" w:hAnsi="Arial" w:cs="Arial"/>
          <w:kern w:val="1"/>
          <w:sz w:val="22"/>
          <w:szCs w:val="22"/>
          <w:lang w:eastAsia="zh-CN"/>
          <w14:ligatures w14:val="none"/>
        </w:rPr>
        <w:t>. punktā norādītajam datumam un laikam, attiecīgi to noformējot kā “</w:t>
      </w:r>
      <w:r w:rsidRPr="00582D3C">
        <w:rPr>
          <w:rFonts w:ascii="Arial" w:eastAsia="Times New Roman" w:hAnsi="Arial" w:cs="Arial"/>
          <w:i/>
          <w:iCs/>
          <w:kern w:val="1"/>
          <w:sz w:val="22"/>
          <w:szCs w:val="22"/>
          <w:lang w:eastAsia="zh-CN"/>
          <w14:ligatures w14:val="none"/>
        </w:rPr>
        <w:t>PAPILDINĀJUMI”</w:t>
      </w:r>
      <w:r w:rsidRPr="00582D3C">
        <w:rPr>
          <w:rFonts w:ascii="Arial" w:eastAsia="Times New Roman" w:hAnsi="Arial" w:cs="Arial"/>
          <w:kern w:val="1"/>
          <w:sz w:val="22"/>
          <w:szCs w:val="22"/>
          <w:lang w:eastAsia="zh-CN"/>
          <w14:ligatures w14:val="none"/>
        </w:rPr>
        <w:t xml:space="preserve">, </w:t>
      </w:r>
      <w:r w:rsidRPr="00582D3C">
        <w:rPr>
          <w:rFonts w:ascii="Arial" w:eastAsia="Times New Roman" w:hAnsi="Arial" w:cs="Arial"/>
          <w:i/>
          <w:iCs/>
          <w:kern w:val="1"/>
          <w:sz w:val="22"/>
          <w:szCs w:val="22"/>
          <w:lang w:eastAsia="zh-CN"/>
          <w14:ligatures w14:val="none"/>
        </w:rPr>
        <w:t xml:space="preserve">“GROZĪJUMI”. </w:t>
      </w:r>
    </w:p>
    <w:p w14:paraId="2A9C863F" w14:textId="77777777" w:rsidR="00582D3C" w:rsidRPr="00582D3C" w:rsidRDefault="00582D3C" w:rsidP="00582D3C">
      <w:pPr>
        <w:widowControl w:val="0"/>
        <w:numPr>
          <w:ilvl w:val="2"/>
          <w:numId w:val="1"/>
        </w:numPr>
        <w:suppressAutoHyphens/>
        <w:spacing w:before="120" w:after="120" w:line="240" w:lineRule="auto"/>
        <w:ind w:left="1418" w:hanging="698"/>
        <w:jc w:val="both"/>
        <w:rPr>
          <w:rFonts w:ascii="Arial" w:eastAsia="Times New Roman" w:hAnsi="Arial" w:cs="Arial"/>
          <w:kern w:val="1"/>
          <w:sz w:val="22"/>
          <w:szCs w:val="22"/>
          <w:lang w:eastAsia="zh-CN"/>
          <w14:ligatures w14:val="none"/>
        </w:rPr>
      </w:pPr>
      <w:bookmarkStart w:id="18" w:name="_Hlk92793537"/>
      <w:r w:rsidRPr="00582D3C">
        <w:rPr>
          <w:rFonts w:ascii="Arial" w:eastAsia="Times New Roman" w:hAnsi="Arial" w:cs="Arial"/>
          <w:kern w:val="1"/>
          <w:sz w:val="22"/>
          <w:szCs w:val="22"/>
          <w:lang w:eastAsia="zh-CN"/>
          <w14:ligatures w14:val="none"/>
        </w:rPr>
        <w:t xml:space="preserve">Pretendents jebkurā brīdī līdz lēmuma par uzvarētāju paziņošanai var atsaukt savu piedāvājumu, iesniedzot atsaukuma vēstuli, kas parakstīta ar drošu elektronisko parakstu, vai atsaukums iesniegts EIS. </w:t>
      </w:r>
      <w:bookmarkEnd w:id="18"/>
      <w:r w:rsidRPr="00582D3C">
        <w:rPr>
          <w:rFonts w:ascii="Arial" w:eastAsia="Times New Roman" w:hAnsi="Arial" w:cs="Arial"/>
          <w:kern w:val="1"/>
          <w:sz w:val="22"/>
          <w:szCs w:val="22"/>
          <w:lang w:eastAsia="zh-CN"/>
          <w14:ligatures w14:val="none"/>
        </w:rPr>
        <w:t xml:space="preserve">Atsaukumam ir bezierunu raksturs un tas izslēdz Pretendenta atsauktā piedāvājuma tālāku līdzdalību iepirkumā. </w:t>
      </w:r>
    </w:p>
    <w:p w14:paraId="51D6EA57" w14:textId="77777777" w:rsidR="00582D3C" w:rsidRPr="00582D3C" w:rsidRDefault="00582D3C" w:rsidP="00582D3C">
      <w:pPr>
        <w:numPr>
          <w:ilvl w:val="2"/>
          <w:numId w:val="1"/>
        </w:numPr>
        <w:suppressAutoHyphens/>
        <w:spacing w:before="120" w:after="120" w:line="240" w:lineRule="auto"/>
        <w:ind w:left="1418" w:hanging="698"/>
        <w:jc w:val="both"/>
        <w:rPr>
          <w:rFonts w:ascii="Arial" w:eastAsia="Times New Roman" w:hAnsi="Arial" w:cs="Arial"/>
          <w:kern w:val="1"/>
          <w:sz w:val="22"/>
          <w:szCs w:val="22"/>
          <w:lang w:eastAsia="zh-CN"/>
          <w14:ligatures w14:val="none"/>
        </w:rPr>
      </w:pPr>
      <w:bookmarkStart w:id="19" w:name="_Hlk85552589"/>
      <w:r w:rsidRPr="00582D3C">
        <w:rPr>
          <w:rFonts w:ascii="Arial" w:eastAsia="Times New Roman" w:hAnsi="Arial" w:cs="Arial"/>
          <w:kern w:val="1"/>
          <w:sz w:val="22"/>
          <w:szCs w:val="22"/>
          <w:lang w:eastAsia="zh-CN"/>
          <w14:ligatures w14:val="none"/>
        </w:rPr>
        <w:t>Pretendents ir tiesīgs ar vienu drošu elektronisko parakstu parakstīt vairākus dokumentus kā vienu kopumu.</w:t>
      </w:r>
    </w:p>
    <w:bookmarkEnd w:id="19"/>
    <w:p w14:paraId="3CE8E213" w14:textId="77777777" w:rsidR="00582D3C" w:rsidRPr="00582D3C" w:rsidRDefault="00582D3C" w:rsidP="00582D3C">
      <w:pPr>
        <w:spacing w:before="120" w:after="120" w:line="240" w:lineRule="auto"/>
        <w:jc w:val="both"/>
        <w:rPr>
          <w:rFonts w:ascii="Arial" w:eastAsia="Times New Roman" w:hAnsi="Arial" w:cs="Arial"/>
          <w:kern w:val="0"/>
          <w:sz w:val="22"/>
          <w:szCs w:val="22"/>
          <w:highlight w:val="yellow"/>
          <w:lang w:eastAsia="zh-CN"/>
          <w14:ligatures w14:val="none"/>
        </w:rPr>
      </w:pPr>
    </w:p>
    <w:p w14:paraId="4D35BDE8" w14:textId="77777777" w:rsidR="00582D3C" w:rsidRPr="00582D3C" w:rsidRDefault="00582D3C" w:rsidP="00582D3C">
      <w:pPr>
        <w:numPr>
          <w:ilvl w:val="1"/>
          <w:numId w:val="1"/>
        </w:numPr>
        <w:suppressAutoHyphens/>
        <w:spacing w:before="120" w:after="120" w:line="240" w:lineRule="auto"/>
        <w:ind w:left="709" w:hanging="709"/>
        <w:jc w:val="both"/>
        <w:rPr>
          <w:rFonts w:ascii="Arial" w:eastAsia="Times New Roman" w:hAnsi="Arial" w:cs="Arial"/>
          <w:kern w:val="0"/>
          <w:sz w:val="22"/>
          <w:szCs w:val="22"/>
          <w:lang w:eastAsia="zh-CN"/>
          <w14:ligatures w14:val="none"/>
        </w:rPr>
      </w:pPr>
      <w:r w:rsidRPr="00582D3C">
        <w:rPr>
          <w:rFonts w:ascii="Arial" w:eastAsia="Times New Roman" w:hAnsi="Arial" w:cs="Arial"/>
          <w:b/>
          <w:bCs/>
          <w:kern w:val="0"/>
          <w:sz w:val="22"/>
          <w:szCs w:val="22"/>
          <w14:ligatures w14:val="none"/>
        </w:rPr>
        <w:t>Piedāvājumu iesniegšana un atvēršana</w:t>
      </w:r>
      <w:r w:rsidRPr="00582D3C">
        <w:rPr>
          <w:rFonts w:ascii="Arial" w:eastAsia="Times New Roman" w:hAnsi="Arial" w:cs="Arial"/>
          <w:kern w:val="0"/>
          <w:sz w:val="22"/>
          <w:szCs w:val="22"/>
          <w14:ligatures w14:val="none"/>
        </w:rPr>
        <w:t>:</w:t>
      </w:r>
    </w:p>
    <w:p w14:paraId="21C3404E"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bCs/>
          <w:kern w:val="1"/>
          <w:sz w:val="22"/>
          <w:szCs w:val="22"/>
          <w:lang w:eastAsia="zh-CN"/>
          <w14:ligatures w14:val="none"/>
        </w:rPr>
      </w:pPr>
      <w:r w:rsidRPr="00582D3C">
        <w:rPr>
          <w:rFonts w:ascii="Arial" w:eastAsia="Times New Roman" w:hAnsi="Arial" w:cs="Arial"/>
          <w:bCs/>
          <w:kern w:val="1"/>
          <w:sz w:val="22"/>
          <w:szCs w:val="22"/>
          <w:lang w:eastAsia="ar-SA"/>
          <w14:ligatures w14:val="none"/>
        </w:rPr>
        <w:t xml:space="preserve">Saskaņā ar PIL 39. panta pirmo daļu piedāvājumi iepirkumā ir iesniedzami tikai </w:t>
      </w:r>
      <w:r w:rsidRPr="00582D3C">
        <w:rPr>
          <w:rFonts w:ascii="Arial" w:eastAsia="Times New Roman" w:hAnsi="Arial" w:cs="Arial"/>
          <w:bCs/>
          <w:caps/>
          <w:kern w:val="1"/>
          <w:sz w:val="22"/>
          <w:szCs w:val="22"/>
          <w:lang w:eastAsia="ar-SA"/>
          <w14:ligatures w14:val="none"/>
        </w:rPr>
        <w:t>elektroniski</w:t>
      </w:r>
      <w:r w:rsidRPr="00582D3C">
        <w:rPr>
          <w:rFonts w:ascii="Arial" w:eastAsia="Times New Roman" w:hAnsi="Arial" w:cs="Arial"/>
          <w:bCs/>
          <w:kern w:val="1"/>
          <w:sz w:val="22"/>
          <w:szCs w:val="22"/>
          <w:lang w:eastAsia="ar-SA"/>
          <w14:ligatures w14:val="none"/>
        </w:rPr>
        <w:t xml:space="preserve">, izmantojot EIS e-konkursu apakšsistēmu </w:t>
      </w:r>
      <w:hyperlink r:id="rId19" w:history="1">
        <w:r w:rsidRPr="00582D3C">
          <w:rPr>
            <w:rFonts w:ascii="Arial" w:eastAsia="Times New Roman" w:hAnsi="Arial" w:cs="Arial"/>
            <w:bCs/>
            <w:color w:val="0000FF"/>
            <w:kern w:val="1"/>
            <w:sz w:val="22"/>
            <w:szCs w:val="22"/>
            <w:u w:val="single"/>
            <w:lang w:eastAsia="ar-SA"/>
            <w14:ligatures w14:val="none"/>
          </w:rPr>
          <w:t>www.eis.gov.lv</w:t>
        </w:r>
      </w:hyperlink>
      <w:r w:rsidRPr="00582D3C">
        <w:rPr>
          <w:rFonts w:ascii="Arial" w:eastAsia="Times New Roman" w:hAnsi="Arial" w:cs="Arial"/>
          <w:bCs/>
          <w:kern w:val="1"/>
          <w:sz w:val="22"/>
          <w:szCs w:val="22"/>
          <w:lang w:eastAsia="ar-SA"/>
          <w14:ligatures w14:val="none"/>
        </w:rPr>
        <w:t xml:space="preserve">. </w:t>
      </w:r>
    </w:p>
    <w:p w14:paraId="5A86ADB3" w14:textId="47DF0A54"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color w:val="000000"/>
          <w:kern w:val="1"/>
          <w:sz w:val="22"/>
          <w:szCs w:val="22"/>
          <w:lang w:eastAsia="zh-CN"/>
          <w14:ligatures w14:val="none"/>
        </w:rPr>
      </w:pPr>
      <w:bookmarkStart w:id="20" w:name="_Ref64629646"/>
      <w:r w:rsidRPr="00582D3C">
        <w:rPr>
          <w:rFonts w:ascii="Arial" w:eastAsia="Times New Roman" w:hAnsi="Arial" w:cs="Arial"/>
          <w:color w:val="000000"/>
          <w:kern w:val="1"/>
          <w:sz w:val="22"/>
          <w:szCs w:val="22"/>
          <w:lang w:eastAsia="zh-CN"/>
          <w14:ligatures w14:val="none"/>
        </w:rPr>
        <w:t xml:space="preserve">Piedāvājums jāiesniedz </w:t>
      </w:r>
      <w:r w:rsidRPr="00582D3C">
        <w:rPr>
          <w:rFonts w:ascii="Arial" w:eastAsia="Times New Roman" w:hAnsi="Arial" w:cs="Arial"/>
          <w:b/>
          <w:bCs/>
          <w:color w:val="000000"/>
          <w:kern w:val="1"/>
          <w:sz w:val="22"/>
          <w:szCs w:val="22"/>
          <w:shd w:val="clear" w:color="auto" w:fill="E7E6E6"/>
          <w:lang w:eastAsia="zh-CN"/>
          <w14:ligatures w14:val="none"/>
        </w:rPr>
        <w:t>līdz 202</w:t>
      </w:r>
      <w:r w:rsidR="00A50826">
        <w:rPr>
          <w:rFonts w:ascii="Arial" w:eastAsia="Times New Roman" w:hAnsi="Arial" w:cs="Arial"/>
          <w:b/>
          <w:bCs/>
          <w:color w:val="000000"/>
          <w:kern w:val="1"/>
          <w:sz w:val="22"/>
          <w:szCs w:val="22"/>
          <w:shd w:val="clear" w:color="auto" w:fill="E7E6E6"/>
          <w:lang w:eastAsia="zh-CN"/>
          <w14:ligatures w14:val="none"/>
        </w:rPr>
        <w:t>6</w:t>
      </w:r>
      <w:r w:rsidRPr="00582D3C">
        <w:rPr>
          <w:rFonts w:ascii="Arial" w:eastAsia="Times New Roman" w:hAnsi="Arial" w:cs="Arial"/>
          <w:b/>
          <w:bCs/>
          <w:color w:val="000000"/>
          <w:kern w:val="1"/>
          <w:sz w:val="22"/>
          <w:szCs w:val="22"/>
          <w:shd w:val="clear" w:color="auto" w:fill="E7E6E6"/>
          <w:lang w:eastAsia="zh-CN"/>
          <w14:ligatures w14:val="none"/>
        </w:rPr>
        <w:t xml:space="preserve">. </w:t>
      </w:r>
      <w:r w:rsidRPr="00C74E81">
        <w:rPr>
          <w:rFonts w:ascii="Arial" w:eastAsia="Times New Roman" w:hAnsi="Arial" w:cs="Arial"/>
          <w:b/>
          <w:bCs/>
          <w:color w:val="000000"/>
          <w:kern w:val="1"/>
          <w:sz w:val="22"/>
          <w:szCs w:val="22"/>
          <w:shd w:val="clear" w:color="auto" w:fill="E7E6E6"/>
          <w:lang w:eastAsia="zh-CN"/>
          <w14:ligatures w14:val="none"/>
        </w:rPr>
        <w:t xml:space="preserve">gada </w:t>
      </w:r>
      <w:r w:rsidR="0036103B" w:rsidRPr="00C74E81">
        <w:rPr>
          <w:rFonts w:ascii="Arial" w:eastAsia="Times New Roman" w:hAnsi="Arial" w:cs="Arial"/>
          <w:b/>
          <w:bCs/>
          <w:color w:val="000000"/>
          <w:kern w:val="1"/>
          <w:sz w:val="22"/>
          <w:szCs w:val="22"/>
          <w:shd w:val="clear" w:color="auto" w:fill="E7E6E6"/>
          <w:lang w:eastAsia="zh-CN"/>
          <w14:ligatures w14:val="none"/>
        </w:rPr>
        <w:t>2</w:t>
      </w:r>
      <w:r w:rsidR="00C74E81" w:rsidRPr="00C74E81">
        <w:rPr>
          <w:rFonts w:ascii="Arial" w:eastAsia="Times New Roman" w:hAnsi="Arial" w:cs="Arial"/>
          <w:b/>
          <w:bCs/>
          <w:color w:val="000000"/>
          <w:kern w:val="1"/>
          <w:sz w:val="22"/>
          <w:szCs w:val="22"/>
          <w:shd w:val="clear" w:color="auto" w:fill="E7E6E6"/>
          <w:lang w:eastAsia="zh-CN"/>
          <w14:ligatures w14:val="none"/>
        </w:rPr>
        <w:t>8</w:t>
      </w:r>
      <w:r w:rsidR="00A50826" w:rsidRPr="00C74E81">
        <w:rPr>
          <w:rFonts w:ascii="Arial" w:eastAsia="Times New Roman" w:hAnsi="Arial" w:cs="Arial"/>
          <w:b/>
          <w:bCs/>
          <w:color w:val="000000"/>
          <w:kern w:val="1"/>
          <w:sz w:val="22"/>
          <w:szCs w:val="22"/>
          <w:shd w:val="clear" w:color="auto" w:fill="E7E6E6"/>
          <w:lang w:eastAsia="zh-CN"/>
          <w14:ligatures w14:val="none"/>
        </w:rPr>
        <w:t>.augustam</w:t>
      </w:r>
      <w:r w:rsidRPr="00C74E81">
        <w:rPr>
          <w:rFonts w:ascii="Arial" w:eastAsia="Times New Roman" w:hAnsi="Arial" w:cs="Arial"/>
          <w:b/>
          <w:bCs/>
          <w:color w:val="000000"/>
          <w:kern w:val="1"/>
          <w:sz w:val="22"/>
          <w:szCs w:val="22"/>
          <w:lang w:eastAsia="zh-CN"/>
          <w14:ligatures w14:val="none"/>
        </w:rPr>
        <w:t xml:space="preserve"> plkst</w:t>
      </w:r>
      <w:r w:rsidRPr="00582D3C">
        <w:rPr>
          <w:rFonts w:ascii="Arial" w:eastAsia="Times New Roman" w:hAnsi="Arial" w:cs="Arial"/>
          <w:b/>
          <w:bCs/>
          <w:color w:val="000000"/>
          <w:kern w:val="1"/>
          <w:sz w:val="22"/>
          <w:szCs w:val="22"/>
          <w:lang w:eastAsia="zh-CN"/>
          <w14:ligatures w14:val="none"/>
        </w:rPr>
        <w:t xml:space="preserve">. 10.00, </w:t>
      </w:r>
      <w:r w:rsidRPr="00582D3C">
        <w:rPr>
          <w:rFonts w:ascii="Arial" w:eastAsia="Times New Roman" w:hAnsi="Arial" w:cs="Arial"/>
          <w:color w:val="000000"/>
          <w:kern w:val="1"/>
          <w:sz w:val="22"/>
          <w:szCs w:val="22"/>
          <w:lang w:eastAsia="zh-CN"/>
          <w14:ligatures w14:val="none"/>
        </w:rPr>
        <w:t>EIS e-konkursu apakšsistēmā. Ārpus EIS e-konkursu apakšsistēmas iesniegtie piedāvājumi tiks atzīti par neatbilstošiem Nolikuma prasībām, tie netiek atvērti un neatvērti tiek nosūtīti atpakaļ iesniedzējam (ja attiecināms).</w:t>
      </w:r>
      <w:bookmarkEnd w:id="20"/>
    </w:p>
    <w:p w14:paraId="7BC2A329"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color w:val="000000"/>
          <w:kern w:val="1"/>
          <w:sz w:val="22"/>
          <w:szCs w:val="22"/>
          <w:lang w:eastAsia="zh-CN"/>
          <w14:ligatures w14:val="none"/>
        </w:rPr>
      </w:pPr>
      <w:r w:rsidRPr="00582D3C">
        <w:rPr>
          <w:rFonts w:ascii="Arial" w:eastAsia="Times New Roman" w:hAnsi="Arial" w:cs="Arial"/>
          <w:color w:val="000000"/>
          <w:kern w:val="1"/>
          <w:sz w:val="22"/>
          <w:szCs w:val="22"/>
          <w:lang w:eastAsia="zh-CN"/>
          <w14:ligatures w14:val="none"/>
        </w:rPr>
        <w:t>Piedāvājums jāiesniedz elektroniski EIS e-konkursu apakšsistēmā (</w:t>
      </w:r>
      <w:hyperlink r:id="rId20" w:history="1">
        <w:r w:rsidRPr="00582D3C">
          <w:rPr>
            <w:rFonts w:ascii="Arial" w:eastAsia="Times New Roman" w:hAnsi="Arial" w:cs="Arial"/>
            <w:color w:val="0000FF"/>
            <w:kern w:val="1"/>
            <w:sz w:val="22"/>
            <w:szCs w:val="22"/>
            <w:u w:val="single"/>
            <w:lang w:eastAsia="zh-CN"/>
            <w14:ligatures w14:val="none"/>
          </w:rPr>
          <w:t>www.eis.gov.lv</w:t>
        </w:r>
      </w:hyperlink>
      <w:r w:rsidRPr="00582D3C">
        <w:rPr>
          <w:rFonts w:ascii="Arial" w:eastAsia="Times New Roman" w:hAnsi="Arial" w:cs="Arial"/>
          <w:color w:val="000000"/>
          <w:kern w:val="1"/>
          <w:sz w:val="22"/>
          <w:szCs w:val="22"/>
          <w:lang w:eastAsia="zh-CN"/>
          <w14:ligatures w14:val="none"/>
        </w:rPr>
        <w:t>),  ievērojot šādas Pretendenta izvēles iespējas:</w:t>
      </w:r>
    </w:p>
    <w:p w14:paraId="74FA54C0" w14:textId="77777777" w:rsidR="00582D3C" w:rsidRPr="00582D3C" w:rsidRDefault="00582D3C" w:rsidP="00582D3C">
      <w:pPr>
        <w:numPr>
          <w:ilvl w:val="3"/>
          <w:numId w:val="1"/>
        </w:numPr>
        <w:suppressAutoHyphens/>
        <w:spacing w:before="120" w:after="120" w:line="240" w:lineRule="auto"/>
        <w:ind w:left="2552" w:hanging="1112"/>
        <w:jc w:val="both"/>
        <w:rPr>
          <w:rFonts w:ascii="Arial" w:eastAsia="Times New Roman" w:hAnsi="Arial" w:cs="Arial"/>
          <w:color w:val="000000"/>
          <w:kern w:val="1"/>
          <w:sz w:val="22"/>
          <w:szCs w:val="22"/>
          <w:lang w:eastAsia="zh-CN"/>
          <w14:ligatures w14:val="none"/>
        </w:rPr>
      </w:pPr>
      <w:r w:rsidRPr="00582D3C">
        <w:rPr>
          <w:rFonts w:ascii="Arial" w:eastAsia="Times New Roman" w:hAnsi="Arial" w:cs="Arial"/>
          <w:color w:val="000000"/>
          <w:kern w:val="1"/>
          <w:sz w:val="22"/>
          <w:szCs w:val="22"/>
          <w:lang w:eastAsia="zh-CN"/>
          <w14:ligatures w14:val="none"/>
        </w:rPr>
        <w:t>Izmantojot EIS e-konkursu apakšsistēmas piedāvātos rīkus, aizpildot minētās sistēmas e-konkursu apakšsistēmā šā iepirkuma sadaļā ievietotās formas, ja tādas saskaņā ar Pasūtītāja norādījumiem ir aizpildāmas;</w:t>
      </w:r>
    </w:p>
    <w:p w14:paraId="42924981" w14:textId="77777777" w:rsidR="00582D3C" w:rsidRPr="00582D3C" w:rsidRDefault="00582D3C" w:rsidP="00582D3C">
      <w:pPr>
        <w:numPr>
          <w:ilvl w:val="3"/>
          <w:numId w:val="1"/>
        </w:numPr>
        <w:suppressAutoHyphens/>
        <w:spacing w:before="120" w:after="120" w:line="240" w:lineRule="auto"/>
        <w:ind w:left="2552" w:hanging="1112"/>
        <w:jc w:val="both"/>
        <w:rPr>
          <w:rFonts w:ascii="Arial" w:eastAsia="Times New Roman" w:hAnsi="Arial" w:cs="Arial"/>
          <w:color w:val="000000"/>
          <w:kern w:val="1"/>
          <w:sz w:val="22"/>
          <w:szCs w:val="22"/>
          <w:lang w:eastAsia="zh-CN"/>
          <w14:ligatures w14:val="none"/>
        </w:rPr>
      </w:pPr>
      <w:r w:rsidRPr="00582D3C">
        <w:rPr>
          <w:rFonts w:ascii="Arial" w:eastAsia="Times New Roman" w:hAnsi="Arial" w:cs="Arial"/>
          <w:color w:val="000000"/>
          <w:kern w:val="1"/>
          <w:sz w:val="22"/>
          <w:szCs w:val="22"/>
          <w:lang w:eastAsia="zh-CN"/>
          <w14:ligatures w14:val="none"/>
        </w:rPr>
        <w:t>Elektroniski aizpildāmos dokumentus elektroniski sagatavojot ārpus EIS e-konkursu apakšsistēmas un augšupielādējot sistēmas attiecīgajās vietnēs aizpildītas Pasūtītāja norādītā formātā.</w:t>
      </w:r>
    </w:p>
    <w:p w14:paraId="011AA82B" w14:textId="3A77E652" w:rsidR="00582D3C" w:rsidRPr="00582D3C" w:rsidRDefault="00582D3C" w:rsidP="00582D3C">
      <w:pPr>
        <w:numPr>
          <w:ilvl w:val="2"/>
          <w:numId w:val="1"/>
        </w:numPr>
        <w:suppressAutoHyphens/>
        <w:spacing w:before="120" w:after="120" w:line="240" w:lineRule="auto"/>
        <w:ind w:left="1418" w:hanging="698"/>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Ja no sistēmas būs saņemts paziņojums par traucējumiem EIS darbībā, kuru dēļ nav iespējams nodrošināt piedāvājumu drošību, </w:t>
      </w:r>
      <w:r w:rsidR="004410E4">
        <w:rPr>
          <w:rFonts w:ascii="Arial" w:eastAsia="Times New Roman" w:hAnsi="Arial" w:cs="Arial"/>
          <w:kern w:val="1"/>
          <w:sz w:val="22"/>
          <w:szCs w:val="22"/>
          <w:lang w:eastAsia="zh-CN"/>
          <w14:ligatures w14:val="none"/>
        </w:rPr>
        <w:t>i</w:t>
      </w:r>
      <w:r w:rsidRPr="00582D3C">
        <w:rPr>
          <w:rFonts w:ascii="Arial" w:eastAsia="Times New Roman" w:hAnsi="Arial" w:cs="Arial"/>
          <w:kern w:val="1"/>
          <w:sz w:val="22"/>
          <w:szCs w:val="22"/>
          <w:lang w:eastAsia="zh-CN"/>
          <w14:ligatures w14:val="none"/>
        </w:rPr>
        <w:t xml:space="preserve">epirkuma </w:t>
      </w:r>
      <w:r w:rsidR="004410E4">
        <w:rPr>
          <w:rFonts w:ascii="Arial" w:eastAsia="Times New Roman" w:hAnsi="Arial" w:cs="Arial"/>
          <w:kern w:val="1"/>
          <w:sz w:val="22"/>
          <w:szCs w:val="22"/>
          <w:lang w:eastAsia="zh-CN"/>
          <w14:ligatures w14:val="none"/>
        </w:rPr>
        <w:t>K</w:t>
      </w:r>
      <w:r w:rsidRPr="00582D3C">
        <w:rPr>
          <w:rFonts w:ascii="Arial" w:eastAsia="Times New Roman" w:hAnsi="Arial" w:cs="Arial"/>
          <w:kern w:val="1"/>
          <w:sz w:val="22"/>
          <w:szCs w:val="22"/>
          <w:lang w:eastAsia="zh-CN"/>
          <w14:ligatures w14:val="none"/>
        </w:rPr>
        <w:t>omisija pieņem lēmumu par iepirkuma procedūras pārtraukšanu un Pasūtītājs sagatavo paziņojumu par</w:t>
      </w:r>
      <w:r w:rsidR="004410E4">
        <w:rPr>
          <w:rFonts w:ascii="Arial" w:eastAsia="Times New Roman" w:hAnsi="Arial" w:cs="Arial"/>
          <w:kern w:val="1"/>
          <w:sz w:val="22"/>
          <w:szCs w:val="22"/>
          <w:lang w:eastAsia="zh-CN"/>
          <w14:ligatures w14:val="none"/>
        </w:rPr>
        <w:t xml:space="preserve"> </w:t>
      </w:r>
      <w:r w:rsidRPr="00582D3C">
        <w:rPr>
          <w:rFonts w:ascii="Arial" w:eastAsia="Times New Roman" w:hAnsi="Arial" w:cs="Arial"/>
          <w:kern w:val="1"/>
          <w:sz w:val="22"/>
          <w:szCs w:val="22"/>
          <w:lang w:eastAsia="zh-CN"/>
          <w14:ligatures w14:val="none"/>
        </w:rPr>
        <w:t>līguma slēgšanas tiesību piešķiršanu un iesniedz to Publikāciju vadības sistēmā.</w:t>
      </w:r>
    </w:p>
    <w:p w14:paraId="76B225FA" w14:textId="529C1952" w:rsidR="00582D3C" w:rsidRPr="00582D3C" w:rsidRDefault="00582D3C" w:rsidP="00582D3C">
      <w:pPr>
        <w:numPr>
          <w:ilvl w:val="2"/>
          <w:numId w:val="1"/>
        </w:numPr>
        <w:suppressAutoHyphens/>
        <w:spacing w:before="120" w:after="120" w:line="240" w:lineRule="auto"/>
        <w:ind w:left="1417" w:hanging="697"/>
        <w:jc w:val="both"/>
        <w:rPr>
          <w:rFonts w:ascii="Arial" w:eastAsia="Times New Roman" w:hAnsi="Arial" w:cs="Arial"/>
          <w:kern w:val="1"/>
          <w:sz w:val="22"/>
          <w:szCs w:val="22"/>
          <w:lang w:eastAsia="zh-CN"/>
          <w14:ligatures w14:val="none"/>
        </w:rPr>
      </w:pPr>
      <w:bookmarkStart w:id="21" w:name="_Hlk90929136"/>
      <w:r w:rsidRPr="00582D3C">
        <w:rPr>
          <w:rFonts w:ascii="Arial" w:eastAsia="Times New Roman" w:hAnsi="Arial" w:cs="Arial"/>
          <w:kern w:val="1"/>
          <w:sz w:val="22"/>
          <w:szCs w:val="22"/>
          <w:lang w:eastAsia="zh-CN"/>
          <w14:ligatures w14:val="none"/>
        </w:rPr>
        <w:t xml:space="preserve">Piedāvājumu atvēršana notiks piedāvājumu atvēršanas sanāksmē </w:t>
      </w:r>
      <w:r w:rsidRPr="00582D3C">
        <w:rPr>
          <w:rFonts w:ascii="Arial" w:eastAsia="Times New Roman" w:hAnsi="Arial" w:cs="Arial"/>
          <w:kern w:val="0"/>
          <w:sz w:val="22"/>
          <w:szCs w:val="22"/>
          <w:lang w:eastAsia="lv-LV"/>
          <w14:ligatures w14:val="none"/>
        </w:rPr>
        <w:t xml:space="preserve">EIS e-konkursu apakšsistēmā </w:t>
      </w:r>
      <w:r w:rsidRPr="00582D3C">
        <w:rPr>
          <w:rFonts w:ascii="Arial" w:eastAsia="Times New Roman" w:hAnsi="Arial" w:cs="Arial"/>
          <w:kern w:val="1"/>
          <w:sz w:val="22"/>
          <w:szCs w:val="22"/>
          <w:lang w:eastAsia="zh-CN"/>
          <w14:ligatures w14:val="none"/>
        </w:rPr>
        <w:t xml:space="preserve">ne ātrāk kā 4 (četras) stundas pēc piedāvājumu iesniegšanas termiņa beigām, t.i. </w:t>
      </w:r>
      <w:r w:rsidRPr="00582D3C">
        <w:rPr>
          <w:rFonts w:ascii="Arial" w:eastAsia="Times New Roman" w:hAnsi="Arial" w:cs="Arial"/>
          <w:b/>
          <w:bCs/>
          <w:kern w:val="1"/>
          <w:sz w:val="22"/>
          <w:szCs w:val="22"/>
          <w:lang w:eastAsia="zh-CN"/>
          <w14:ligatures w14:val="none"/>
        </w:rPr>
        <w:t>202</w:t>
      </w:r>
      <w:r w:rsidR="00A50826">
        <w:rPr>
          <w:rFonts w:ascii="Arial" w:eastAsia="Times New Roman" w:hAnsi="Arial" w:cs="Arial"/>
          <w:b/>
          <w:bCs/>
          <w:kern w:val="1"/>
          <w:sz w:val="22"/>
          <w:szCs w:val="22"/>
          <w:lang w:eastAsia="zh-CN"/>
          <w14:ligatures w14:val="none"/>
        </w:rPr>
        <w:t>6</w:t>
      </w:r>
      <w:r w:rsidRPr="00582D3C">
        <w:rPr>
          <w:rFonts w:ascii="Arial" w:eastAsia="Times New Roman" w:hAnsi="Arial" w:cs="Arial"/>
          <w:b/>
          <w:bCs/>
          <w:kern w:val="1"/>
          <w:sz w:val="22"/>
          <w:szCs w:val="22"/>
          <w:lang w:eastAsia="zh-CN"/>
          <w14:ligatures w14:val="none"/>
        </w:rPr>
        <w:t xml:space="preserve">. </w:t>
      </w:r>
      <w:r w:rsidRPr="00C74E81">
        <w:rPr>
          <w:rFonts w:ascii="Arial" w:eastAsia="Times New Roman" w:hAnsi="Arial" w:cs="Arial"/>
          <w:b/>
          <w:bCs/>
          <w:kern w:val="1"/>
          <w:sz w:val="22"/>
          <w:szCs w:val="22"/>
          <w:lang w:eastAsia="zh-CN"/>
          <w14:ligatures w14:val="none"/>
        </w:rPr>
        <w:t xml:space="preserve">gada </w:t>
      </w:r>
      <w:r w:rsidR="0036103B" w:rsidRPr="00C74E81">
        <w:rPr>
          <w:rFonts w:ascii="Arial" w:eastAsia="Times New Roman" w:hAnsi="Arial" w:cs="Arial"/>
          <w:b/>
          <w:bCs/>
          <w:kern w:val="1"/>
          <w:sz w:val="22"/>
          <w:szCs w:val="22"/>
          <w:lang w:eastAsia="zh-CN"/>
          <w14:ligatures w14:val="none"/>
        </w:rPr>
        <w:t>2</w:t>
      </w:r>
      <w:r w:rsidR="00C74E81" w:rsidRPr="00C74E81">
        <w:rPr>
          <w:rFonts w:ascii="Arial" w:eastAsia="Times New Roman" w:hAnsi="Arial" w:cs="Arial"/>
          <w:b/>
          <w:bCs/>
          <w:kern w:val="1"/>
          <w:sz w:val="22"/>
          <w:szCs w:val="22"/>
          <w:lang w:eastAsia="zh-CN"/>
          <w14:ligatures w14:val="none"/>
        </w:rPr>
        <w:t>8</w:t>
      </w:r>
      <w:r w:rsidRPr="00C74E81">
        <w:rPr>
          <w:rFonts w:ascii="Arial" w:eastAsia="Times New Roman" w:hAnsi="Arial" w:cs="Arial"/>
          <w:b/>
          <w:bCs/>
          <w:kern w:val="1"/>
          <w:sz w:val="22"/>
          <w:szCs w:val="22"/>
          <w:lang w:eastAsia="zh-CN"/>
          <w14:ligatures w14:val="none"/>
        </w:rPr>
        <w:t>.</w:t>
      </w:r>
      <w:r w:rsidR="00A50826" w:rsidRPr="00C74E81">
        <w:rPr>
          <w:rFonts w:ascii="Arial" w:eastAsia="Times New Roman" w:hAnsi="Arial" w:cs="Arial"/>
          <w:b/>
          <w:bCs/>
          <w:kern w:val="1"/>
          <w:sz w:val="22"/>
          <w:szCs w:val="22"/>
          <w:lang w:eastAsia="zh-CN"/>
          <w14:ligatures w14:val="none"/>
        </w:rPr>
        <w:t>augusta</w:t>
      </w:r>
      <w:r w:rsidRPr="00C74E81">
        <w:rPr>
          <w:rFonts w:ascii="Arial" w:eastAsia="Times New Roman" w:hAnsi="Arial" w:cs="Arial"/>
          <w:b/>
          <w:bCs/>
          <w:kern w:val="1"/>
          <w:sz w:val="22"/>
          <w:szCs w:val="22"/>
          <w:lang w:eastAsia="zh-CN"/>
          <w14:ligatures w14:val="none"/>
        </w:rPr>
        <w:t xml:space="preserve"> plkst</w:t>
      </w:r>
      <w:r w:rsidRPr="00582D3C">
        <w:rPr>
          <w:rFonts w:ascii="Arial" w:eastAsia="Times New Roman" w:hAnsi="Arial" w:cs="Arial"/>
          <w:b/>
          <w:bCs/>
          <w:kern w:val="1"/>
          <w:sz w:val="22"/>
          <w:szCs w:val="22"/>
          <w:lang w:eastAsia="zh-CN"/>
          <w14:ligatures w14:val="none"/>
        </w:rPr>
        <w:t>. 14.00</w:t>
      </w:r>
      <w:r w:rsidRPr="00582D3C">
        <w:rPr>
          <w:rFonts w:ascii="Arial" w:eastAsia="Times New Roman" w:hAnsi="Arial" w:cs="Arial"/>
          <w:kern w:val="1"/>
          <w:sz w:val="22"/>
          <w:szCs w:val="22"/>
          <w:lang w:eastAsia="zh-CN"/>
          <w14:ligatures w14:val="none"/>
        </w:rPr>
        <w:t>. Attiecībā uz piedāvājuma atvēršanu tiek ievērotas Ministru kabineta 2017. gada 28. februāra noteikumu Nr. 107 “Iepirkuma procedūru un metu konkursu norises kārtība” (turpmāk – Procedūru noteikumi) 14. punktā noteiktās prasības.</w:t>
      </w:r>
    </w:p>
    <w:p w14:paraId="2B67D60B" w14:textId="77777777" w:rsidR="00582D3C" w:rsidRPr="00582D3C" w:rsidRDefault="00582D3C" w:rsidP="00582D3C">
      <w:pPr>
        <w:numPr>
          <w:ilvl w:val="2"/>
          <w:numId w:val="1"/>
        </w:numPr>
        <w:suppressAutoHyphens/>
        <w:spacing w:before="120" w:after="120" w:line="240" w:lineRule="auto"/>
        <w:ind w:left="1417" w:hanging="697"/>
        <w:jc w:val="both"/>
        <w:rPr>
          <w:rFonts w:ascii="Arial" w:eastAsia="Times New Roman" w:hAnsi="Arial" w:cs="Arial"/>
          <w:bCs/>
          <w:kern w:val="1"/>
          <w:sz w:val="22"/>
          <w:szCs w:val="22"/>
          <w:lang w:eastAsia="zh-CN"/>
          <w14:ligatures w14:val="none"/>
        </w:rPr>
      </w:pPr>
      <w:r w:rsidRPr="00582D3C">
        <w:rPr>
          <w:rFonts w:ascii="Arial" w:eastAsia="Times New Roman" w:hAnsi="Arial" w:cs="Arial"/>
          <w:kern w:val="1"/>
          <w:sz w:val="22"/>
          <w:szCs w:val="22"/>
          <w:lang w:eastAsia="zh-CN"/>
          <w14:ligatures w14:val="none"/>
        </w:rPr>
        <w:t>Atbilstoši Procedūru noteikumu 15. punktam piedāvājumu atvēršanas sanāksme ir atklāta</w:t>
      </w:r>
      <w:r w:rsidRPr="00582D3C">
        <w:rPr>
          <w:rFonts w:ascii="Arial" w:eastAsia="Times New Roman" w:hAnsi="Arial" w:cs="Arial"/>
          <w:color w:val="000000"/>
          <w:kern w:val="0"/>
          <w:sz w:val="22"/>
          <w:szCs w:val="22"/>
          <w:lang w:eastAsia="lv-LV"/>
          <w14:ligatures w14:val="none"/>
        </w:rPr>
        <w:t>. Iesniegto piedāvājumu atvēršanas procesam var sekot līdzi tiešsaistes režīmā EIS e-konkursu apakšsistēmā.</w:t>
      </w:r>
      <w:r w:rsidRPr="00582D3C">
        <w:rPr>
          <w:rFonts w:ascii="Arial" w:eastAsia="Times New Roman" w:hAnsi="Arial" w:cs="Arial"/>
          <w:kern w:val="1"/>
          <w:sz w:val="22"/>
          <w:szCs w:val="22"/>
          <w:lang w:eastAsia="zh-CN"/>
          <w14:ligatures w14:val="none"/>
        </w:rPr>
        <w:t xml:space="preserve"> </w:t>
      </w:r>
    </w:p>
    <w:p w14:paraId="498B2A81" w14:textId="77777777" w:rsidR="00582D3C" w:rsidRPr="00582D3C" w:rsidRDefault="00582D3C" w:rsidP="00582D3C">
      <w:pPr>
        <w:numPr>
          <w:ilvl w:val="2"/>
          <w:numId w:val="1"/>
        </w:numPr>
        <w:suppressAutoHyphens/>
        <w:spacing w:before="120" w:after="120" w:line="240" w:lineRule="auto"/>
        <w:ind w:left="1417" w:hanging="697"/>
        <w:jc w:val="both"/>
        <w:rPr>
          <w:rFonts w:ascii="Arial" w:eastAsia="Times New Roman" w:hAnsi="Arial" w:cs="Arial"/>
          <w:kern w:val="1"/>
          <w:sz w:val="22"/>
          <w:szCs w:val="22"/>
          <w:lang w:eastAsia="zh-CN"/>
          <w14:ligatures w14:val="none"/>
        </w:rPr>
      </w:pPr>
      <w:r w:rsidRPr="00582D3C">
        <w:rPr>
          <w:rFonts w:ascii="Arial" w:eastAsia="Times New Roman" w:hAnsi="Arial" w:cs="Arial"/>
          <w:bCs/>
          <w:kern w:val="1"/>
          <w:sz w:val="22"/>
          <w:szCs w:val="22"/>
          <w:lang w:eastAsia="zh-CN"/>
          <w14:ligatures w14:val="none"/>
        </w:rPr>
        <w:t xml:space="preserve">Atvēršanas sanāksme notiek, ievērojot Procedūru noteikumus. </w:t>
      </w:r>
    </w:p>
    <w:p w14:paraId="7AEA6DC7" w14:textId="77777777" w:rsidR="00582D3C" w:rsidRPr="00582D3C" w:rsidRDefault="00582D3C" w:rsidP="00582D3C">
      <w:pPr>
        <w:numPr>
          <w:ilvl w:val="2"/>
          <w:numId w:val="1"/>
        </w:numPr>
        <w:suppressAutoHyphens/>
        <w:spacing w:before="120" w:after="120" w:line="240" w:lineRule="auto"/>
        <w:ind w:left="1417" w:hanging="697"/>
        <w:jc w:val="both"/>
        <w:rPr>
          <w:rFonts w:ascii="Arial" w:eastAsia="Times New Roman" w:hAnsi="Arial" w:cs="Arial"/>
          <w:bCs/>
          <w:kern w:val="1"/>
          <w:sz w:val="22"/>
          <w:szCs w:val="22"/>
          <w:lang w:eastAsia="zh-CN"/>
          <w14:ligatures w14:val="none"/>
        </w:rPr>
      </w:pPr>
      <w:r w:rsidRPr="00582D3C">
        <w:rPr>
          <w:rFonts w:ascii="Arial" w:eastAsia="Times New Roman" w:hAnsi="Arial" w:cs="Arial"/>
          <w:bCs/>
          <w:kern w:val="1"/>
          <w:sz w:val="22"/>
          <w:szCs w:val="22"/>
          <w:lang w:eastAsia="zh-CN"/>
          <w14:ligatures w14:val="none"/>
        </w:rPr>
        <w:t xml:space="preserve">Komisija šajā punktā minētās darbības atbilstoši normatīvajiem aktiem veic </w:t>
      </w:r>
      <w:r w:rsidRPr="00582D3C">
        <w:rPr>
          <w:rFonts w:ascii="Arial" w:eastAsia="Times New Roman" w:hAnsi="Arial" w:cs="Arial"/>
          <w:color w:val="000000"/>
          <w:kern w:val="0"/>
          <w:sz w:val="22"/>
          <w:szCs w:val="22"/>
          <w:lang w:eastAsia="lv-LV"/>
          <w14:ligatures w14:val="none"/>
        </w:rPr>
        <w:t>EIS e-konkursu apakšsistēmā atbilstoši EIS e-konkursu apakšsistēmas funkcionalitātei.</w:t>
      </w:r>
    </w:p>
    <w:p w14:paraId="0E82601C" w14:textId="77777777" w:rsidR="00582D3C" w:rsidRPr="00582D3C" w:rsidRDefault="00582D3C" w:rsidP="00582D3C">
      <w:pPr>
        <w:numPr>
          <w:ilvl w:val="2"/>
          <w:numId w:val="1"/>
        </w:numPr>
        <w:suppressAutoHyphens/>
        <w:spacing w:before="120" w:after="120" w:line="240" w:lineRule="auto"/>
        <w:ind w:left="1417" w:hanging="697"/>
        <w:jc w:val="both"/>
        <w:rPr>
          <w:rFonts w:ascii="Arial" w:eastAsia="Times New Roman" w:hAnsi="Arial" w:cs="Arial"/>
          <w:kern w:val="1"/>
          <w:sz w:val="22"/>
          <w:szCs w:val="22"/>
          <w:lang w:eastAsia="zh-CN"/>
          <w14:ligatures w14:val="none"/>
        </w:rPr>
      </w:pPr>
      <w:r w:rsidRPr="00582D3C">
        <w:rPr>
          <w:rFonts w:ascii="Arial" w:eastAsia="Times New Roman" w:hAnsi="Arial" w:cs="Arial"/>
          <w:bCs/>
          <w:kern w:val="1"/>
          <w:sz w:val="22"/>
          <w:szCs w:val="22"/>
          <w:lang w:eastAsia="zh-CN"/>
          <w14:ligatures w14:val="none"/>
        </w:rPr>
        <w:t>Kad visi piedāvājumi atvērti, piedāvājumu atvēršanas sanāksmi slēdz.</w:t>
      </w:r>
    </w:p>
    <w:bookmarkEnd w:id="21"/>
    <w:p w14:paraId="3AADCC8B" w14:textId="77777777" w:rsidR="00582D3C" w:rsidRPr="00582D3C" w:rsidRDefault="00582D3C" w:rsidP="00582D3C">
      <w:pPr>
        <w:spacing w:before="120" w:after="120" w:line="240" w:lineRule="auto"/>
        <w:ind w:left="567"/>
        <w:jc w:val="both"/>
        <w:rPr>
          <w:rFonts w:ascii="Arial" w:eastAsia="Times New Roman" w:hAnsi="Arial" w:cs="Arial"/>
          <w:kern w:val="0"/>
          <w:sz w:val="22"/>
          <w:szCs w:val="22"/>
          <w:highlight w:val="yellow"/>
          <w:lang w:eastAsia="zh-CN"/>
          <w14:ligatures w14:val="none"/>
        </w:rPr>
      </w:pPr>
    </w:p>
    <w:p w14:paraId="388CB714" w14:textId="77777777" w:rsidR="00582D3C" w:rsidRPr="00582D3C" w:rsidRDefault="00582D3C" w:rsidP="00582D3C">
      <w:pPr>
        <w:numPr>
          <w:ilvl w:val="1"/>
          <w:numId w:val="1"/>
        </w:numPr>
        <w:suppressAutoHyphens/>
        <w:spacing w:before="120" w:after="120" w:line="240" w:lineRule="auto"/>
        <w:ind w:left="709" w:hanging="709"/>
        <w:jc w:val="both"/>
        <w:rPr>
          <w:rFonts w:ascii="Arial" w:eastAsia="Times New Roman" w:hAnsi="Arial" w:cs="Arial"/>
          <w:kern w:val="0"/>
          <w:sz w:val="22"/>
          <w:szCs w:val="22"/>
          <w:lang w:eastAsia="zh-CN"/>
          <w14:ligatures w14:val="none"/>
        </w:rPr>
      </w:pPr>
      <w:r w:rsidRPr="00582D3C">
        <w:rPr>
          <w:rFonts w:ascii="Arial" w:eastAsia="Times New Roman" w:hAnsi="Arial" w:cs="Arial"/>
          <w:b/>
          <w:bCs/>
          <w:kern w:val="0"/>
          <w:sz w:val="22"/>
          <w:szCs w:val="22"/>
          <w14:ligatures w14:val="none"/>
        </w:rPr>
        <w:lastRenderedPageBreak/>
        <w:t>Komisijas tiesības, pienākumi:</w:t>
      </w:r>
    </w:p>
    <w:p w14:paraId="09585828" w14:textId="1137E158"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0"/>
          <w:sz w:val="22"/>
          <w:szCs w:val="22"/>
          <w14:ligatures w14:val="none"/>
        </w:rPr>
      </w:pPr>
      <w:r w:rsidRPr="00582D3C">
        <w:rPr>
          <w:rFonts w:ascii="Arial" w:eastAsia="Times New Roman" w:hAnsi="Arial" w:cs="Arial"/>
          <w:kern w:val="0"/>
          <w:sz w:val="22"/>
          <w:szCs w:val="22"/>
          <w14:ligatures w14:val="none"/>
        </w:rPr>
        <w:t xml:space="preserve">Komisijas sastāvs noteikts saskaņā ar </w:t>
      </w:r>
      <w:bookmarkStart w:id="22" w:name="_Hlk85553091"/>
      <w:r w:rsidRPr="00582D3C">
        <w:rPr>
          <w:rFonts w:ascii="Arial" w:eastAsia="Times New Roman" w:hAnsi="Arial" w:cs="Arial"/>
          <w:kern w:val="1"/>
          <w:sz w:val="22"/>
          <w:szCs w:val="22"/>
          <w:lang w:eastAsia="zh-CN"/>
          <w14:ligatures w14:val="none"/>
        </w:rPr>
        <w:t>valsts akciju sabiedrības “Latvijas Valsts radio un televīzijas centrs”</w:t>
      </w:r>
      <w:r w:rsidRPr="00582D3C">
        <w:rPr>
          <w:rFonts w:ascii="Arial" w:hAnsi="Arial" w:cs="Arial"/>
          <w:sz w:val="22"/>
          <w:szCs w:val="22"/>
        </w:rPr>
        <w:t xml:space="preserve"> valdes priekšsēdētāja  </w:t>
      </w:r>
      <w:r w:rsidRPr="00582D3C">
        <w:rPr>
          <w:rFonts w:ascii="Arial" w:eastAsia="Times New Roman" w:hAnsi="Arial" w:cs="Arial"/>
          <w:kern w:val="1"/>
          <w:sz w:val="22"/>
          <w:szCs w:val="22"/>
          <w:lang w:eastAsia="zh-CN"/>
          <w14:ligatures w14:val="none"/>
        </w:rPr>
        <w:t>202</w:t>
      </w:r>
      <w:r w:rsidR="00A50826">
        <w:rPr>
          <w:rFonts w:ascii="Arial" w:eastAsia="Times New Roman" w:hAnsi="Arial" w:cs="Arial"/>
          <w:kern w:val="1"/>
          <w:sz w:val="22"/>
          <w:szCs w:val="22"/>
          <w:lang w:eastAsia="zh-CN"/>
          <w14:ligatures w14:val="none"/>
        </w:rPr>
        <w:t>6</w:t>
      </w:r>
      <w:r w:rsidRPr="00582D3C">
        <w:rPr>
          <w:rFonts w:ascii="Arial" w:eastAsia="Times New Roman" w:hAnsi="Arial" w:cs="Arial"/>
          <w:kern w:val="1"/>
          <w:sz w:val="22"/>
          <w:szCs w:val="22"/>
          <w:lang w:eastAsia="zh-CN"/>
          <w14:ligatures w14:val="none"/>
        </w:rPr>
        <w:t xml:space="preserve">. gada </w:t>
      </w:r>
      <w:r w:rsidR="00A50826">
        <w:rPr>
          <w:rFonts w:ascii="Arial" w:eastAsia="Times New Roman" w:hAnsi="Arial" w:cs="Arial"/>
          <w:kern w:val="1"/>
          <w:sz w:val="22"/>
          <w:szCs w:val="22"/>
          <w:lang w:eastAsia="zh-CN"/>
          <w14:ligatures w14:val="none"/>
        </w:rPr>
        <w:t>28</w:t>
      </w:r>
      <w:r w:rsidRPr="00582D3C">
        <w:rPr>
          <w:rFonts w:ascii="Arial" w:eastAsia="Times New Roman" w:hAnsi="Arial" w:cs="Arial"/>
          <w:kern w:val="1"/>
          <w:sz w:val="22"/>
          <w:szCs w:val="22"/>
          <w:lang w:eastAsia="zh-CN"/>
          <w14:ligatures w14:val="none"/>
        </w:rPr>
        <w:t>.</w:t>
      </w:r>
      <w:r w:rsidR="00A50826">
        <w:rPr>
          <w:rFonts w:ascii="Arial" w:eastAsia="Times New Roman" w:hAnsi="Arial" w:cs="Arial"/>
          <w:kern w:val="1"/>
          <w:sz w:val="22"/>
          <w:szCs w:val="22"/>
          <w:lang w:eastAsia="zh-CN"/>
          <w14:ligatures w14:val="none"/>
        </w:rPr>
        <w:t>maija</w:t>
      </w:r>
      <w:r w:rsidRPr="00582D3C">
        <w:rPr>
          <w:rFonts w:ascii="Arial" w:eastAsia="Times New Roman" w:hAnsi="Arial" w:cs="Arial"/>
          <w:b/>
          <w:bCs/>
          <w:kern w:val="1"/>
          <w:sz w:val="22"/>
          <w:szCs w:val="22"/>
          <w:lang w:eastAsia="zh-CN"/>
          <w14:ligatures w14:val="none"/>
        </w:rPr>
        <w:t xml:space="preserve"> </w:t>
      </w:r>
      <w:r w:rsidRPr="00582D3C">
        <w:rPr>
          <w:rFonts w:ascii="Arial" w:eastAsia="Times New Roman" w:hAnsi="Arial" w:cs="Arial"/>
          <w:kern w:val="1"/>
          <w:sz w:val="22"/>
          <w:szCs w:val="22"/>
          <w:lang w:eastAsia="zh-CN"/>
          <w14:ligatures w14:val="none"/>
        </w:rPr>
        <w:t>rīkojumu Nr</w:t>
      </w:r>
      <w:r w:rsidR="00A50826">
        <w:rPr>
          <w:rFonts w:ascii="Arial" w:eastAsia="Times New Roman" w:hAnsi="Arial" w:cs="Arial"/>
          <w:kern w:val="1"/>
          <w:sz w:val="22"/>
          <w:szCs w:val="22"/>
          <w:lang w:eastAsia="zh-CN"/>
          <w14:ligatures w14:val="none"/>
        </w:rPr>
        <w:t>.</w:t>
      </w:r>
      <w:r w:rsidR="00A50826" w:rsidRPr="00A50826">
        <w:t xml:space="preserve"> </w:t>
      </w:r>
      <w:r w:rsidR="00A50826" w:rsidRPr="00A50826">
        <w:rPr>
          <w:rFonts w:ascii="Arial" w:eastAsia="Times New Roman" w:hAnsi="Arial" w:cs="Arial"/>
          <w:kern w:val="1"/>
          <w:sz w:val="22"/>
          <w:szCs w:val="22"/>
          <w:lang w:eastAsia="zh-CN"/>
          <w14:ligatures w14:val="none"/>
        </w:rPr>
        <w:t>01-05-01/2026/63</w:t>
      </w:r>
      <w:r w:rsidR="00A50826">
        <w:rPr>
          <w:rFonts w:ascii="Arial" w:eastAsia="Times New Roman" w:hAnsi="Arial" w:cs="Arial"/>
          <w:kern w:val="1"/>
          <w:sz w:val="22"/>
          <w:szCs w:val="22"/>
          <w:lang w:eastAsia="zh-CN"/>
          <w14:ligatures w14:val="none"/>
        </w:rPr>
        <w:t xml:space="preserve"> un 2026.gada 5.jūnija rīkojumu Nr.</w:t>
      </w:r>
      <w:r w:rsidR="00A50826" w:rsidRPr="00A50826">
        <w:t xml:space="preserve"> </w:t>
      </w:r>
      <w:r w:rsidR="00A50826" w:rsidRPr="00A50826">
        <w:rPr>
          <w:rFonts w:ascii="Arial" w:eastAsia="Times New Roman" w:hAnsi="Arial" w:cs="Arial"/>
          <w:kern w:val="1"/>
          <w:sz w:val="22"/>
          <w:szCs w:val="22"/>
          <w:lang w:eastAsia="zh-CN"/>
          <w14:ligatures w14:val="none"/>
        </w:rPr>
        <w:t>01-05-01/2026/66</w:t>
      </w:r>
      <w:r w:rsidR="00A50826">
        <w:rPr>
          <w:rFonts w:ascii="Arial" w:eastAsia="Times New Roman" w:hAnsi="Arial" w:cs="Arial"/>
          <w:kern w:val="1"/>
          <w:sz w:val="22"/>
          <w:szCs w:val="22"/>
          <w:lang w:eastAsia="zh-CN"/>
          <w14:ligatures w14:val="none"/>
        </w:rPr>
        <w:t>.</w:t>
      </w:r>
    </w:p>
    <w:bookmarkEnd w:id="22"/>
    <w:p w14:paraId="1D3A9A80"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14:ligatures w14:val="none"/>
        </w:rPr>
        <w:t xml:space="preserve">Komisija rīkojas saskaņā ar PIL, </w:t>
      </w:r>
      <w:r w:rsidRPr="00582D3C">
        <w:rPr>
          <w:rFonts w:ascii="Arial" w:eastAsia="Times New Roman" w:hAnsi="Arial" w:cs="Arial"/>
          <w:kern w:val="1"/>
          <w:sz w:val="22"/>
          <w:szCs w:val="22"/>
          <w:lang w:eastAsia="zh-CN"/>
          <w14:ligatures w14:val="none"/>
        </w:rPr>
        <w:t>uz tā pamata izdotiem normatīviem aktiem</w:t>
      </w:r>
      <w:r w:rsidRPr="00582D3C">
        <w:rPr>
          <w:rFonts w:ascii="Arial" w:eastAsia="Times New Roman" w:hAnsi="Arial" w:cs="Arial"/>
          <w:kern w:val="0"/>
          <w:sz w:val="22"/>
          <w:szCs w:val="22"/>
          <w14:ligatures w14:val="none"/>
        </w:rPr>
        <w:t xml:space="preserve"> un Nolikumu.</w:t>
      </w:r>
    </w:p>
    <w:p w14:paraId="6C45DB2B"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lv-LV"/>
          <w14:ligatures w14:val="none"/>
        </w:rPr>
      </w:pPr>
      <w:r w:rsidRPr="00582D3C">
        <w:rPr>
          <w:rFonts w:ascii="Arial" w:eastAsia="Times New Roman" w:hAnsi="Arial" w:cs="Arial"/>
          <w:kern w:val="0"/>
          <w:sz w:val="22"/>
          <w:szCs w:val="22"/>
          <w:lang w:eastAsia="lv-LV"/>
          <w14:ligatures w14:val="none"/>
        </w:rPr>
        <w:t>Komisijai ir šādas tiesības:</w:t>
      </w:r>
    </w:p>
    <w:p w14:paraId="4EF5E314" w14:textId="77777777" w:rsidR="00582D3C" w:rsidRPr="00582D3C" w:rsidRDefault="00582D3C" w:rsidP="00582D3C">
      <w:pPr>
        <w:numPr>
          <w:ilvl w:val="3"/>
          <w:numId w:val="1"/>
        </w:numPr>
        <w:suppressAutoHyphens/>
        <w:spacing w:after="0" w:line="20" w:lineRule="atLeast"/>
        <w:ind w:left="2552" w:hanging="1134"/>
        <w:contextualSpacing/>
        <w:jc w:val="both"/>
        <w:rPr>
          <w:rFonts w:ascii="Arial" w:eastAsia="Times New Roman" w:hAnsi="Arial" w:cs="Arial"/>
          <w:kern w:val="1"/>
          <w:sz w:val="22"/>
          <w:szCs w:val="22"/>
          <w:lang w:eastAsia="zh-CN"/>
          <w14:ligatures w14:val="none"/>
        </w:rPr>
      </w:pPr>
      <w:bookmarkStart w:id="23" w:name="_Hlk90929205"/>
      <w:r w:rsidRPr="00582D3C">
        <w:rPr>
          <w:rFonts w:ascii="Arial" w:eastAsia="Times New Roman" w:hAnsi="Arial" w:cs="Arial"/>
          <w:kern w:val="1"/>
          <w:sz w:val="22"/>
          <w:szCs w:val="22"/>
          <w:lang w:eastAsia="zh-CN"/>
          <w14:ligatures w14:val="none"/>
        </w:rPr>
        <w:t>veikt grozījumus Nolikumā saskaņā ar PIL;</w:t>
      </w:r>
    </w:p>
    <w:bookmarkEnd w:id="23"/>
    <w:p w14:paraId="4A1543D1" w14:textId="77777777" w:rsidR="00582D3C" w:rsidRPr="00582D3C" w:rsidRDefault="00582D3C" w:rsidP="00582D3C">
      <w:pPr>
        <w:numPr>
          <w:ilvl w:val="3"/>
          <w:numId w:val="1"/>
        </w:numPr>
        <w:suppressAutoHyphens/>
        <w:spacing w:before="120" w:after="120" w:line="240" w:lineRule="auto"/>
        <w:ind w:left="2552" w:hanging="1112"/>
        <w:jc w:val="both"/>
        <w:rPr>
          <w:rFonts w:ascii="Arial" w:eastAsia="Times New Roman" w:hAnsi="Arial" w:cs="Arial"/>
          <w:kern w:val="0"/>
          <w:sz w:val="22"/>
          <w:szCs w:val="22"/>
          <w:lang w:eastAsia="lv-LV"/>
          <w14:ligatures w14:val="none"/>
        </w:rPr>
      </w:pPr>
      <w:r w:rsidRPr="00582D3C">
        <w:rPr>
          <w:rFonts w:ascii="Arial" w:eastAsia="Times New Roman" w:hAnsi="Arial" w:cs="Arial"/>
          <w:kern w:val="0"/>
          <w:sz w:val="22"/>
          <w:szCs w:val="22"/>
          <w:lang w:eastAsia="lv-LV"/>
          <w14:ligatures w14:val="none"/>
        </w:rPr>
        <w:t>pieprasīt papildu informāciju no Pretendentiem saskaņā ar PIL;</w:t>
      </w:r>
    </w:p>
    <w:p w14:paraId="2CD782B1" w14:textId="77777777" w:rsidR="00582D3C" w:rsidRPr="00582D3C" w:rsidRDefault="00582D3C" w:rsidP="00582D3C">
      <w:pPr>
        <w:numPr>
          <w:ilvl w:val="3"/>
          <w:numId w:val="1"/>
        </w:numPr>
        <w:suppressAutoHyphens/>
        <w:spacing w:before="120" w:after="120" w:line="240" w:lineRule="auto"/>
        <w:ind w:left="2552" w:hanging="1112"/>
        <w:jc w:val="both"/>
        <w:rPr>
          <w:rFonts w:ascii="Arial" w:eastAsia="Times New Roman" w:hAnsi="Arial" w:cs="Arial"/>
          <w:kern w:val="0"/>
          <w:sz w:val="22"/>
          <w:szCs w:val="22"/>
          <w:lang w:eastAsia="lv-LV"/>
          <w14:ligatures w14:val="none"/>
        </w:rPr>
      </w:pPr>
      <w:r w:rsidRPr="00582D3C">
        <w:rPr>
          <w:rFonts w:ascii="Arial" w:eastAsia="Times New Roman" w:hAnsi="Arial" w:cs="Arial"/>
          <w:kern w:val="0"/>
          <w:sz w:val="22"/>
          <w:szCs w:val="22"/>
          <w:lang w:eastAsia="lv-LV"/>
          <w14:ligatures w14:val="none"/>
        </w:rPr>
        <w:t>lemt par iesniegto dokumentu atstāšanu bez izskatīšanas, ja tie neatbilst Nolikuma vai normatīvo aktu prasībām;</w:t>
      </w:r>
    </w:p>
    <w:p w14:paraId="62BD8B01" w14:textId="77777777" w:rsidR="00582D3C" w:rsidRPr="00582D3C" w:rsidRDefault="00582D3C" w:rsidP="00582D3C">
      <w:pPr>
        <w:numPr>
          <w:ilvl w:val="3"/>
          <w:numId w:val="1"/>
        </w:numPr>
        <w:suppressAutoHyphens/>
        <w:spacing w:before="120" w:after="120" w:line="240" w:lineRule="auto"/>
        <w:ind w:left="2552" w:hanging="1112"/>
        <w:jc w:val="both"/>
        <w:rPr>
          <w:rFonts w:ascii="Arial" w:eastAsia="Times New Roman" w:hAnsi="Arial" w:cs="Arial"/>
          <w:kern w:val="0"/>
          <w:sz w:val="22"/>
          <w:szCs w:val="22"/>
          <w:lang w:eastAsia="lv-LV"/>
          <w14:ligatures w14:val="none"/>
        </w:rPr>
      </w:pPr>
      <w:r w:rsidRPr="00582D3C">
        <w:rPr>
          <w:rFonts w:ascii="Arial" w:eastAsia="Times New Roman" w:hAnsi="Arial" w:cs="Arial"/>
          <w:kern w:val="0"/>
          <w:sz w:val="22"/>
          <w:szCs w:val="22"/>
          <w:lang w:eastAsia="lv-LV"/>
          <w14:ligatures w14:val="none"/>
        </w:rPr>
        <w:t>pieņemt lēmumu par iepirkumā uzvarējušā Pretendenta noteikšanu, pieņemt lēmumu izbeigt vai pārtraukt iepirkumu, neizvēloties nevienu piedāvājumu;</w:t>
      </w:r>
    </w:p>
    <w:p w14:paraId="1C8A82E0" w14:textId="77777777" w:rsidR="00582D3C" w:rsidRPr="00582D3C" w:rsidRDefault="00582D3C" w:rsidP="00582D3C">
      <w:pPr>
        <w:numPr>
          <w:ilvl w:val="3"/>
          <w:numId w:val="1"/>
        </w:numPr>
        <w:suppressAutoHyphens/>
        <w:spacing w:before="120" w:after="120" w:line="240" w:lineRule="auto"/>
        <w:ind w:left="2552" w:hanging="1112"/>
        <w:jc w:val="both"/>
        <w:rPr>
          <w:rFonts w:ascii="Arial" w:eastAsia="Times New Roman" w:hAnsi="Arial" w:cs="Arial"/>
          <w:kern w:val="0"/>
          <w:sz w:val="22"/>
          <w:szCs w:val="22"/>
          <w:lang w:eastAsia="lv-LV"/>
          <w14:ligatures w14:val="none"/>
        </w:rPr>
      </w:pPr>
      <w:r w:rsidRPr="00582D3C">
        <w:rPr>
          <w:rFonts w:ascii="Arial" w:eastAsia="Times New Roman" w:hAnsi="Arial" w:cs="Arial"/>
          <w:kern w:val="0"/>
          <w:sz w:val="22"/>
          <w:szCs w:val="22"/>
          <w:lang w:eastAsia="lv-LV"/>
          <w14:ligatures w14:val="none"/>
        </w:rPr>
        <w:t>pieaicināt Komisijas darbā ekspertus ar padomdevēja tiesībām;</w:t>
      </w:r>
    </w:p>
    <w:p w14:paraId="08CB993B" w14:textId="3E8DFE1F" w:rsidR="00582D3C" w:rsidRPr="00582D3C" w:rsidRDefault="00582D3C" w:rsidP="00582D3C">
      <w:pPr>
        <w:numPr>
          <w:ilvl w:val="3"/>
          <w:numId w:val="1"/>
        </w:numPr>
        <w:suppressAutoHyphens/>
        <w:spacing w:before="120" w:after="120" w:line="240" w:lineRule="auto"/>
        <w:ind w:left="2552" w:hanging="1073"/>
        <w:jc w:val="both"/>
        <w:rPr>
          <w:rFonts w:ascii="Arial" w:eastAsia="Times New Roman" w:hAnsi="Arial" w:cs="Arial"/>
          <w:kern w:val="1"/>
          <w:sz w:val="22"/>
          <w:szCs w:val="22"/>
          <w:lang w:eastAsia="zh-CN"/>
          <w14:ligatures w14:val="none"/>
        </w:rPr>
      </w:pPr>
      <w:bookmarkStart w:id="24" w:name="_Hlk90929274"/>
      <w:r w:rsidRPr="00582D3C">
        <w:rPr>
          <w:rFonts w:ascii="Arial" w:eastAsia="Times New Roman" w:hAnsi="Arial" w:cs="Arial"/>
          <w:kern w:val="1"/>
          <w:sz w:val="22"/>
          <w:szCs w:val="22"/>
          <w:lang w:eastAsia="zh-CN"/>
          <w14:ligatures w14:val="none"/>
        </w:rPr>
        <w:t xml:space="preserve">jebkurā iepirkuma procedūras stadijā prasīt, lai </w:t>
      </w:r>
      <w:r w:rsidR="004410E4">
        <w:rPr>
          <w:rFonts w:ascii="Arial" w:eastAsia="Times New Roman" w:hAnsi="Arial" w:cs="Arial"/>
          <w:kern w:val="1"/>
          <w:sz w:val="22"/>
          <w:szCs w:val="22"/>
          <w:lang w:eastAsia="zh-CN"/>
          <w14:ligatures w14:val="none"/>
        </w:rPr>
        <w:t>P</w:t>
      </w:r>
      <w:r w:rsidRPr="00582D3C">
        <w:rPr>
          <w:rFonts w:ascii="Arial" w:eastAsia="Times New Roman" w:hAnsi="Arial" w:cs="Arial"/>
          <w:kern w:val="1"/>
          <w:sz w:val="22"/>
          <w:szCs w:val="22"/>
          <w:lang w:eastAsia="zh-CN"/>
          <w14:ligatures w14:val="none"/>
        </w:rPr>
        <w:t xml:space="preserve">retendents iesniedz visus dokumentus vai daļu no tiem, kas apliecina tā atbilstību Nolikumā noteiktajām </w:t>
      </w:r>
      <w:r w:rsidR="004410E4">
        <w:rPr>
          <w:rFonts w:ascii="Arial" w:eastAsia="Times New Roman" w:hAnsi="Arial" w:cs="Arial"/>
          <w:kern w:val="1"/>
          <w:sz w:val="22"/>
          <w:szCs w:val="22"/>
          <w:lang w:eastAsia="zh-CN"/>
          <w14:ligatures w14:val="none"/>
        </w:rPr>
        <w:t>P</w:t>
      </w:r>
      <w:r w:rsidRPr="00582D3C">
        <w:rPr>
          <w:rFonts w:ascii="Arial" w:eastAsia="Times New Roman" w:hAnsi="Arial" w:cs="Arial"/>
          <w:kern w:val="1"/>
          <w:sz w:val="22"/>
          <w:szCs w:val="22"/>
          <w:lang w:eastAsia="zh-CN"/>
          <w14:ligatures w14:val="none"/>
        </w:rPr>
        <w:t>retendentu atlases un citām prasībām</w:t>
      </w:r>
      <w:bookmarkStart w:id="25" w:name="_Hlk110610245"/>
      <w:r w:rsidRPr="00582D3C">
        <w:rPr>
          <w:rFonts w:ascii="Arial" w:eastAsia="Times New Roman" w:hAnsi="Arial" w:cs="Arial"/>
          <w:kern w:val="1"/>
          <w:sz w:val="22"/>
          <w:szCs w:val="22"/>
          <w:lang w:eastAsia="zh-CN"/>
          <w14:ligatures w14:val="none"/>
        </w:rPr>
        <w:t>, ievērojot Nolikuma un normatīvo aktu prasības</w:t>
      </w:r>
      <w:bookmarkEnd w:id="25"/>
      <w:r w:rsidRPr="00582D3C">
        <w:rPr>
          <w:rFonts w:ascii="Arial" w:eastAsia="Times New Roman" w:hAnsi="Arial" w:cs="Arial"/>
          <w:kern w:val="1"/>
          <w:sz w:val="22"/>
          <w:szCs w:val="22"/>
          <w:lang w:eastAsia="zh-CN"/>
          <w14:ligatures w14:val="none"/>
        </w:rPr>
        <w:t>. Komisija nepieprasa tādus dokumentus un informāciju, kas jau ir tā rīcībā vai pieejama publiskajās datubāzēs;</w:t>
      </w:r>
    </w:p>
    <w:bookmarkEnd w:id="24"/>
    <w:p w14:paraId="05C21559" w14:textId="77777777" w:rsidR="00582D3C" w:rsidRPr="00582D3C" w:rsidRDefault="00582D3C" w:rsidP="00582D3C">
      <w:pPr>
        <w:numPr>
          <w:ilvl w:val="3"/>
          <w:numId w:val="1"/>
        </w:numPr>
        <w:suppressAutoHyphens/>
        <w:spacing w:before="120" w:after="120" w:line="240" w:lineRule="auto"/>
        <w:ind w:left="2552" w:hanging="1112"/>
        <w:jc w:val="both"/>
        <w:rPr>
          <w:rFonts w:ascii="Arial" w:eastAsia="Times New Roman" w:hAnsi="Arial" w:cs="Arial"/>
          <w:kern w:val="0"/>
          <w:sz w:val="22"/>
          <w:szCs w:val="22"/>
          <w:lang w:eastAsia="lv-LV"/>
          <w14:ligatures w14:val="none"/>
        </w:rPr>
      </w:pPr>
      <w:r w:rsidRPr="00582D3C">
        <w:rPr>
          <w:rFonts w:ascii="Arial" w:eastAsia="Times New Roman" w:hAnsi="Arial" w:cs="Arial"/>
          <w:kern w:val="0"/>
          <w:sz w:val="22"/>
          <w:szCs w:val="22"/>
          <w:lang w:eastAsia="lv-LV"/>
          <w14:ligatures w14:val="none"/>
        </w:rPr>
        <w:t>citas tiesības saskaņā ar normatīvajiem aktiem.</w:t>
      </w:r>
    </w:p>
    <w:p w14:paraId="01B9B18E"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lv-LV"/>
          <w14:ligatures w14:val="none"/>
        </w:rPr>
      </w:pPr>
      <w:r w:rsidRPr="00582D3C">
        <w:rPr>
          <w:rFonts w:ascii="Arial" w:eastAsia="Times New Roman" w:hAnsi="Arial" w:cs="Arial"/>
          <w:kern w:val="0"/>
          <w:sz w:val="22"/>
          <w:szCs w:val="22"/>
          <w:lang w:eastAsia="lv-LV"/>
          <w14:ligatures w14:val="none"/>
        </w:rPr>
        <w:t>Komisijai ir šādi pienākumi:</w:t>
      </w:r>
    </w:p>
    <w:p w14:paraId="4BDD4D3B" w14:textId="77777777" w:rsidR="00582D3C" w:rsidRPr="00582D3C" w:rsidRDefault="00582D3C" w:rsidP="00582D3C">
      <w:pPr>
        <w:numPr>
          <w:ilvl w:val="3"/>
          <w:numId w:val="1"/>
        </w:numPr>
        <w:suppressAutoHyphens/>
        <w:spacing w:before="120" w:after="120" w:line="240" w:lineRule="auto"/>
        <w:ind w:left="2552" w:hanging="1134"/>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protokolēt Komisijas sēdes saskaņā ar normatīvo aktu prasībām;</w:t>
      </w:r>
    </w:p>
    <w:p w14:paraId="03E8B691" w14:textId="77777777" w:rsidR="00582D3C" w:rsidRPr="00582D3C" w:rsidRDefault="00582D3C" w:rsidP="00582D3C">
      <w:pPr>
        <w:numPr>
          <w:ilvl w:val="3"/>
          <w:numId w:val="1"/>
        </w:numPr>
        <w:suppressAutoHyphens/>
        <w:spacing w:before="120" w:after="120" w:line="240" w:lineRule="auto"/>
        <w:ind w:left="2552" w:hanging="1134"/>
        <w:jc w:val="both"/>
        <w:rPr>
          <w:rFonts w:ascii="Arial" w:eastAsia="Times New Roman" w:hAnsi="Arial" w:cs="Arial"/>
          <w:kern w:val="0"/>
          <w:sz w:val="22"/>
          <w:szCs w:val="22"/>
          <w:lang w:eastAsia="lv-LV"/>
          <w14:ligatures w14:val="none"/>
        </w:rPr>
      </w:pPr>
      <w:r w:rsidRPr="00582D3C">
        <w:rPr>
          <w:rFonts w:ascii="Arial" w:eastAsia="Times New Roman" w:hAnsi="Arial" w:cs="Arial"/>
          <w:kern w:val="0"/>
          <w:sz w:val="22"/>
          <w:szCs w:val="22"/>
          <w:lang w:eastAsia="lv-LV"/>
          <w14:ligatures w14:val="none"/>
        </w:rPr>
        <w:t>izskatīt un izvērtēt Pretendentu piedāvājumus, ievērojot Nolikuma 4. punktā noteikto;</w:t>
      </w:r>
    </w:p>
    <w:p w14:paraId="11B092E6" w14:textId="77777777" w:rsidR="00582D3C" w:rsidRPr="00582D3C" w:rsidRDefault="00582D3C" w:rsidP="00582D3C">
      <w:pPr>
        <w:numPr>
          <w:ilvl w:val="3"/>
          <w:numId w:val="1"/>
        </w:numPr>
        <w:suppressAutoHyphens/>
        <w:spacing w:before="120" w:after="120" w:line="240" w:lineRule="auto"/>
        <w:ind w:left="2552" w:hanging="1134"/>
        <w:jc w:val="both"/>
        <w:rPr>
          <w:rFonts w:ascii="Arial" w:eastAsia="Times New Roman" w:hAnsi="Arial" w:cs="Arial"/>
          <w:kern w:val="0"/>
          <w:sz w:val="22"/>
          <w:szCs w:val="22"/>
          <w:lang w:eastAsia="lv-LV"/>
          <w14:ligatures w14:val="none"/>
        </w:rPr>
      </w:pPr>
      <w:r w:rsidRPr="00582D3C">
        <w:rPr>
          <w:rFonts w:ascii="Arial" w:eastAsia="Times New Roman" w:hAnsi="Arial" w:cs="Arial"/>
          <w:kern w:val="0"/>
          <w:sz w:val="22"/>
          <w:szCs w:val="22"/>
          <w:lang w:eastAsia="lv-LV"/>
          <w14:ligatures w14:val="none"/>
        </w:rPr>
        <w:t>veikt citas darbības saskaņā ar PIL, uz tā pamata izdotiem normatīviem aktiem un Nolikumu.</w:t>
      </w:r>
    </w:p>
    <w:p w14:paraId="3E003A33" w14:textId="77777777" w:rsidR="00582D3C" w:rsidRPr="00582D3C" w:rsidRDefault="00582D3C" w:rsidP="00582D3C">
      <w:pPr>
        <w:spacing w:before="120" w:after="120" w:line="240" w:lineRule="auto"/>
        <w:ind w:left="2552"/>
        <w:jc w:val="both"/>
        <w:rPr>
          <w:rFonts w:ascii="Arial" w:eastAsia="Times New Roman" w:hAnsi="Arial" w:cs="Arial"/>
          <w:kern w:val="0"/>
          <w:sz w:val="22"/>
          <w:szCs w:val="22"/>
          <w:lang w:eastAsia="lv-LV"/>
          <w14:ligatures w14:val="none"/>
        </w:rPr>
      </w:pPr>
    </w:p>
    <w:p w14:paraId="29C59CA8" w14:textId="77777777" w:rsidR="00582D3C" w:rsidRPr="00582D3C" w:rsidRDefault="00582D3C" w:rsidP="00582D3C">
      <w:pPr>
        <w:numPr>
          <w:ilvl w:val="1"/>
          <w:numId w:val="1"/>
        </w:numPr>
        <w:suppressAutoHyphens/>
        <w:spacing w:before="120" w:after="120" w:line="240" w:lineRule="auto"/>
        <w:ind w:left="709" w:hanging="709"/>
        <w:jc w:val="both"/>
        <w:rPr>
          <w:rFonts w:ascii="Arial" w:eastAsia="Times New Roman" w:hAnsi="Arial" w:cs="Arial"/>
          <w:kern w:val="0"/>
          <w:sz w:val="22"/>
          <w:szCs w:val="22"/>
          <w:lang w:eastAsia="zh-CN"/>
          <w14:ligatures w14:val="none"/>
        </w:rPr>
      </w:pPr>
      <w:r w:rsidRPr="00582D3C">
        <w:rPr>
          <w:rFonts w:ascii="Arial" w:eastAsia="Times New Roman" w:hAnsi="Arial" w:cs="Arial"/>
          <w:b/>
          <w:bCs/>
          <w:kern w:val="0"/>
          <w:sz w:val="22"/>
          <w:szCs w:val="22"/>
          <w14:ligatures w14:val="none"/>
        </w:rPr>
        <w:t>Pretendenta tiesības un pienākumi:</w:t>
      </w:r>
    </w:p>
    <w:p w14:paraId="1D17A29D"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bookmarkStart w:id="26" w:name="_Hlk92794675"/>
      <w:r w:rsidRPr="00582D3C">
        <w:rPr>
          <w:rFonts w:ascii="Arial" w:eastAsia="Times New Roman" w:hAnsi="Arial" w:cs="Arial"/>
          <w:kern w:val="0"/>
          <w:sz w:val="22"/>
          <w:szCs w:val="22"/>
          <w14:ligatures w14:val="none"/>
        </w:rPr>
        <w:t>Līdz piedāvājumu iesniegšanas termiņa beigām Pretendents ir tiesīgs grozīt savu piedāvājumu.</w:t>
      </w:r>
    </w:p>
    <w:bookmarkEnd w:id="26"/>
    <w:p w14:paraId="2EC622C0"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14:ligatures w14:val="none"/>
        </w:rPr>
        <w:t>Piegādātājs ir tiesīgs laikus pieprasīt papildu informāciju, ievērojot Nolikuma 1.8. punktā noteikto.</w:t>
      </w:r>
    </w:p>
    <w:p w14:paraId="022FDEB2"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sz w:val="22"/>
          <w:szCs w:val="22"/>
          <w:lang w:eastAsia="zh-CN"/>
          <w14:ligatures w14:val="none"/>
        </w:rPr>
      </w:pPr>
      <w:r w:rsidRPr="00582D3C">
        <w:rPr>
          <w:rFonts w:ascii="Arial" w:eastAsia="Times New Roman" w:hAnsi="Arial" w:cs="Arial"/>
          <w:kern w:val="1"/>
          <w:sz w:val="22"/>
          <w:szCs w:val="22"/>
          <w:lang w:eastAsia="zh-CN"/>
          <w14:ligatures w14:val="none"/>
        </w:rPr>
        <w:t>Pretendentam vai tā pārstāvim ir tiesības sekot līdzi piedāvājumu atvēršanai EIS.</w:t>
      </w:r>
    </w:p>
    <w:p w14:paraId="017EF5F6"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Pretendentam ir pienākums sagatavot piedāvājumu atbilstoši Nolikuma prasībām.</w:t>
      </w:r>
    </w:p>
    <w:p w14:paraId="7EAE80AF"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Pretendentam ir pienākums sniegt patiesu un precīzu informāciju.</w:t>
      </w:r>
    </w:p>
    <w:p w14:paraId="078BB1C2"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Pretendentam ir pienākums sniegt atbildes uz Pasūtītāja pieprasījumiem par informācijas sniegšanu, ja tas ir nepieciešams piedāvājumu vērtēšanas procesā.</w:t>
      </w:r>
    </w:p>
    <w:p w14:paraId="152F0D69"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lv-LV"/>
          <w14:ligatures w14:val="none"/>
        </w:rPr>
      </w:pPr>
      <w:bookmarkStart w:id="27" w:name="_Hlk85553935"/>
      <w:r w:rsidRPr="00582D3C">
        <w:rPr>
          <w:rFonts w:ascii="Arial" w:eastAsia="Times New Roman" w:hAnsi="Arial" w:cs="Arial"/>
          <w:kern w:val="1"/>
          <w:sz w:val="22"/>
          <w:szCs w:val="22"/>
          <w:lang w:eastAsia="zh-CN"/>
          <w14:ligatures w14:val="none"/>
        </w:rPr>
        <w:t xml:space="preserve">Pretendentam ir pienākums iesniegt </w:t>
      </w:r>
      <w:r w:rsidRPr="00582D3C">
        <w:rPr>
          <w:rFonts w:ascii="Arial" w:eastAsia="Times New Roman" w:hAnsi="Arial" w:cs="Arial"/>
          <w:kern w:val="1"/>
          <w:sz w:val="22"/>
          <w:szCs w:val="22"/>
          <w:lang w:eastAsia="x-none"/>
          <w14:ligatures w14:val="none"/>
        </w:rPr>
        <w:t xml:space="preserve">piedāvājumu, kas nesatur nekādas </w:t>
      </w:r>
      <w:proofErr w:type="spellStart"/>
      <w:r w:rsidRPr="00582D3C">
        <w:rPr>
          <w:rFonts w:ascii="Arial" w:eastAsia="Times New Roman" w:hAnsi="Arial" w:cs="Arial"/>
          <w:kern w:val="1"/>
          <w:sz w:val="22"/>
          <w:szCs w:val="22"/>
          <w:lang w:eastAsia="x-none"/>
          <w14:ligatures w14:val="none"/>
        </w:rPr>
        <w:t>ļaunatūras</w:t>
      </w:r>
      <w:proofErr w:type="spellEnd"/>
      <w:r w:rsidRPr="00582D3C">
        <w:rPr>
          <w:rFonts w:ascii="Arial" w:eastAsia="Times New Roman" w:hAnsi="Arial" w:cs="Arial"/>
          <w:kern w:val="1"/>
          <w:sz w:val="22"/>
          <w:szCs w:val="22"/>
          <w:lang w:eastAsia="x-none"/>
          <w14:ligatures w14:val="none"/>
        </w:rPr>
        <w:t xml:space="preserve"> (</w:t>
      </w:r>
      <w:r w:rsidRPr="00582D3C">
        <w:rPr>
          <w:rFonts w:ascii="Arial" w:eastAsia="Times New Roman" w:hAnsi="Arial" w:cs="Arial"/>
          <w:kern w:val="1"/>
          <w:sz w:val="22"/>
          <w:szCs w:val="22"/>
          <w:shd w:val="clear" w:color="auto" w:fill="FFFFFF"/>
          <w:lang w:eastAsia="zh-CN"/>
          <w14:ligatures w14:val="none"/>
        </w:rPr>
        <w:t>datorvīrusi</w:t>
      </w:r>
      <w:r w:rsidRPr="00582D3C">
        <w:rPr>
          <w:rFonts w:ascii="Arial" w:eastAsia="Times New Roman" w:hAnsi="Arial" w:cs="Arial"/>
          <w:color w:val="000000"/>
          <w:kern w:val="1"/>
          <w:sz w:val="22"/>
          <w:szCs w:val="22"/>
          <w:shd w:val="clear" w:color="auto" w:fill="FFFFFF"/>
          <w:lang w:eastAsia="zh-CN"/>
          <w14:ligatures w14:val="none"/>
        </w:rPr>
        <w:t xml:space="preserve">, </w:t>
      </w:r>
      <w:r w:rsidRPr="00582D3C">
        <w:rPr>
          <w:rFonts w:ascii="Arial" w:eastAsia="Times New Roman" w:hAnsi="Arial" w:cs="Arial"/>
          <w:kern w:val="1"/>
          <w:sz w:val="22"/>
          <w:szCs w:val="22"/>
          <w:shd w:val="clear" w:color="auto" w:fill="FFFFFF"/>
          <w:lang w:eastAsia="zh-CN"/>
          <w14:ligatures w14:val="none"/>
        </w:rPr>
        <w:t>spiegprogrammatūras</w:t>
      </w:r>
      <w:r w:rsidRPr="00582D3C">
        <w:rPr>
          <w:rFonts w:ascii="Arial" w:eastAsia="Times New Roman" w:hAnsi="Arial" w:cs="Arial"/>
          <w:color w:val="000000"/>
          <w:kern w:val="1"/>
          <w:sz w:val="22"/>
          <w:szCs w:val="22"/>
          <w:shd w:val="clear" w:color="auto" w:fill="FFFFFF"/>
          <w:lang w:eastAsia="zh-CN"/>
          <w14:ligatures w14:val="none"/>
        </w:rPr>
        <w:t xml:space="preserve">, </w:t>
      </w:r>
      <w:proofErr w:type="spellStart"/>
      <w:r w:rsidRPr="00582D3C">
        <w:rPr>
          <w:rFonts w:ascii="Arial" w:eastAsia="Times New Roman" w:hAnsi="Arial" w:cs="Arial"/>
          <w:kern w:val="1"/>
          <w:sz w:val="22"/>
          <w:szCs w:val="22"/>
          <w:shd w:val="clear" w:color="auto" w:fill="FFFFFF"/>
          <w:lang w:eastAsia="zh-CN"/>
          <w14:ligatures w14:val="none"/>
        </w:rPr>
        <w:t>reklāmprogrammatūras</w:t>
      </w:r>
      <w:proofErr w:type="spellEnd"/>
      <w:r w:rsidRPr="00582D3C">
        <w:rPr>
          <w:rFonts w:ascii="Arial" w:eastAsia="Times New Roman" w:hAnsi="Arial" w:cs="Arial"/>
          <w:color w:val="000000"/>
          <w:kern w:val="1"/>
          <w:sz w:val="22"/>
          <w:szCs w:val="22"/>
          <w:shd w:val="clear" w:color="auto" w:fill="FFFFFF"/>
          <w:lang w:eastAsia="zh-CN"/>
          <w14:ligatures w14:val="none"/>
        </w:rPr>
        <w:t xml:space="preserve"> vai citas ļaunprātīgas programmatūras) un apņemas Pasūtītājam atlīdzināt visus zaudējumus, ja tādi Pasūtītājam rodas </w:t>
      </w:r>
      <w:r w:rsidRPr="00582D3C">
        <w:rPr>
          <w:rFonts w:ascii="Arial" w:eastAsia="Times New Roman" w:hAnsi="Arial" w:cs="Arial"/>
          <w:kern w:val="1"/>
          <w:sz w:val="22"/>
          <w:szCs w:val="22"/>
          <w:lang w:eastAsia="zh-CN"/>
          <w14:ligatures w14:val="none"/>
        </w:rPr>
        <w:t xml:space="preserve">iesniegtajā datnē esošas </w:t>
      </w:r>
      <w:proofErr w:type="spellStart"/>
      <w:r w:rsidRPr="00582D3C">
        <w:rPr>
          <w:rFonts w:ascii="Arial" w:eastAsia="Times New Roman" w:hAnsi="Arial" w:cs="Arial"/>
          <w:kern w:val="1"/>
          <w:sz w:val="22"/>
          <w:szCs w:val="22"/>
          <w:lang w:eastAsia="zh-CN"/>
          <w14:ligatures w14:val="none"/>
        </w:rPr>
        <w:t>ļaunatūras</w:t>
      </w:r>
      <w:proofErr w:type="spellEnd"/>
      <w:r w:rsidRPr="00582D3C">
        <w:rPr>
          <w:rFonts w:ascii="Arial" w:eastAsia="Times New Roman" w:hAnsi="Arial" w:cs="Arial"/>
          <w:kern w:val="1"/>
          <w:sz w:val="22"/>
          <w:szCs w:val="22"/>
          <w:lang w:eastAsia="zh-CN"/>
          <w14:ligatures w14:val="none"/>
        </w:rPr>
        <w:t xml:space="preserve"> dēļ.</w:t>
      </w:r>
    </w:p>
    <w:bookmarkEnd w:id="27"/>
    <w:p w14:paraId="492235E2"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lastRenderedPageBreak/>
        <w:t>Iesniedzot piedāvājumu dalībai šajā iepirkumā</w:t>
      </w:r>
      <w:r w:rsidRPr="00582D3C">
        <w:rPr>
          <w:rFonts w:ascii="Arial" w:eastAsia="Times New Roman" w:hAnsi="Arial" w:cs="Arial"/>
          <w:caps/>
          <w:kern w:val="1"/>
          <w:sz w:val="22"/>
          <w:szCs w:val="22"/>
          <w:lang w:eastAsia="zh-CN"/>
          <w14:ligatures w14:val="none"/>
        </w:rPr>
        <w:t xml:space="preserve">, </w:t>
      </w:r>
      <w:r w:rsidRPr="00582D3C">
        <w:rPr>
          <w:rFonts w:ascii="Arial" w:eastAsia="Times New Roman" w:hAnsi="Arial" w:cs="Arial"/>
          <w:kern w:val="1"/>
          <w:sz w:val="22"/>
          <w:szCs w:val="22"/>
          <w:lang w:eastAsia="zh-CN"/>
          <w14:ligatures w14:val="none"/>
        </w:rPr>
        <w:t xml:space="preserve">Pretendents kā patstāvīgs datu pārzinis nodod Pasūtītājam kā patstāvīgam datu pārzinim piedāvājumā norādītos fizisko personu datus un ir atbildīgs par tiesiskā pamata nodrošināšanu šo personas datu apstrādei un nodošanai Pasūtītājam. Pretendents apņemas informēt šīs fiziskās personas, ka piedāvājumā norādīta informācija par viņiem tiek nodota Pasūtītājam ar mērķi nodrošināt iepirkuma norisi un piedāvājumu izvērtēšanu atbilstoši Nolikuma un ārējo normatīvo aktu prasībām, kā arī to, ka papildu informācija par personas datu apstrādi, datu aizsardzību un datu subjekta tiesībām ir pieejama Pasūtītāja Privātuma politikā (pieejama Pasūtītāja tīmekļa vietnē </w:t>
      </w:r>
      <w:hyperlink r:id="rId21" w:history="1">
        <w:r w:rsidRPr="00582D3C">
          <w:rPr>
            <w:rFonts w:ascii="Arial" w:eastAsia="Times New Roman" w:hAnsi="Arial" w:cs="Arial"/>
            <w:bCs/>
            <w:color w:val="0000FF"/>
            <w:kern w:val="0"/>
            <w:sz w:val="22"/>
            <w:szCs w:val="22"/>
            <w:u w:val="single"/>
            <w14:ligatures w14:val="none"/>
          </w:rPr>
          <w:t>https://www.lvrtc.lv/par-lvrtc/kvalitates_vadiba/privatuma_politika/</w:t>
        </w:r>
      </w:hyperlink>
      <w:r w:rsidRPr="00582D3C">
        <w:rPr>
          <w:rFonts w:ascii="Arial" w:eastAsia="Times New Roman" w:hAnsi="Arial" w:cs="Arial"/>
          <w:kern w:val="1"/>
          <w:sz w:val="22"/>
          <w:szCs w:val="22"/>
          <w:lang w:eastAsia="zh-CN"/>
          <w14:ligatures w14:val="none"/>
        </w:rPr>
        <w:t xml:space="preserve">. </w:t>
      </w:r>
    </w:p>
    <w:p w14:paraId="4079F68B" w14:textId="77777777" w:rsidR="00582D3C" w:rsidRPr="00582D3C" w:rsidRDefault="00582D3C" w:rsidP="00582D3C">
      <w:pPr>
        <w:numPr>
          <w:ilvl w:val="2"/>
          <w:numId w:val="1"/>
        </w:numPr>
        <w:suppressAutoHyphens/>
        <w:spacing w:before="120" w:after="120" w:line="240" w:lineRule="auto"/>
        <w:ind w:left="1418" w:hanging="851"/>
        <w:jc w:val="both"/>
        <w:rPr>
          <w:rFonts w:ascii="Arial" w:eastAsia="Times New Roman" w:hAnsi="Arial" w:cs="Arial"/>
          <w:kern w:val="0"/>
          <w:sz w:val="22"/>
          <w:szCs w:val="22"/>
          <w:lang w:eastAsia="lv-LV"/>
          <w14:ligatures w14:val="none"/>
        </w:rPr>
      </w:pPr>
      <w:r w:rsidRPr="00582D3C">
        <w:rPr>
          <w:rFonts w:ascii="Arial" w:eastAsia="Times New Roman" w:hAnsi="Arial" w:cs="Arial"/>
          <w:kern w:val="1"/>
          <w:sz w:val="22"/>
          <w:szCs w:val="22"/>
          <w:lang w:eastAsia="zh-CN"/>
          <w14:ligatures w14:val="none"/>
        </w:rPr>
        <w:t>Pasūtītājs kā patstāvīgs datu pārzinis apstrādā šajā iepirkumā</w:t>
      </w:r>
      <w:r w:rsidRPr="00582D3C">
        <w:rPr>
          <w:rFonts w:ascii="Arial" w:eastAsia="Times New Roman" w:hAnsi="Arial" w:cs="Arial"/>
          <w:caps/>
          <w:kern w:val="1"/>
          <w:sz w:val="22"/>
          <w:szCs w:val="22"/>
          <w:lang w:eastAsia="zh-CN"/>
          <w14:ligatures w14:val="none"/>
        </w:rPr>
        <w:t xml:space="preserve"> </w:t>
      </w:r>
      <w:r w:rsidRPr="00582D3C">
        <w:rPr>
          <w:rFonts w:ascii="Arial" w:eastAsia="Times New Roman" w:hAnsi="Arial" w:cs="Arial"/>
          <w:kern w:val="1"/>
          <w:sz w:val="22"/>
          <w:szCs w:val="22"/>
          <w:lang w:eastAsia="zh-CN"/>
          <w14:ligatures w14:val="none"/>
        </w:rPr>
        <w:t>iesniegtajos piedāvājumos norādītos fizisko personu datus ar mērķi nodrošināt iepirkuma norisi un Pretendentu piedāvājumu izvērtēšanu atbilstoši Nolikuma un ārējo normatīvo aktu prasībām. Papildus tam Pasūtītājs kā patstāvīgs datu pārzinis apstrādā uzvarējušā Pretendenta piedāvājumā norādītos personas datus ar mērķi nodrošināt Iepirkuma līguma noslēgšanu, kā arī nodrošināt noslēgtā Iepirkuma līguma un Nolikuma nosacījumu izpildi. Pasūtītājs apstrādā personas datus saskaņā ar Pasūtītāja Privātuma politiku (pieejama Pasūtītāja tīmekļa vietnē </w:t>
      </w:r>
      <w:hyperlink r:id="rId22" w:history="1">
        <w:r w:rsidRPr="00582D3C">
          <w:rPr>
            <w:rFonts w:ascii="Arial" w:eastAsia="Times New Roman" w:hAnsi="Arial" w:cs="Arial"/>
            <w:bCs/>
            <w:color w:val="0000FF"/>
            <w:kern w:val="0"/>
            <w:sz w:val="22"/>
            <w:szCs w:val="22"/>
            <w:u w:val="single"/>
            <w14:ligatures w14:val="none"/>
          </w:rPr>
          <w:t>https://www.lvrtc.lv/par-lvrtc/kvalitates_vadiba/privatuma_politika/</w:t>
        </w:r>
      </w:hyperlink>
      <w:r w:rsidRPr="00582D3C">
        <w:rPr>
          <w:rFonts w:ascii="Arial" w:eastAsia="Times New Roman" w:hAnsi="Arial" w:cs="Arial"/>
          <w:kern w:val="1"/>
          <w:sz w:val="22"/>
          <w:szCs w:val="22"/>
          <w:lang w:eastAsia="zh-CN"/>
          <w14:ligatures w14:val="none"/>
        </w:rPr>
        <w:t>.</w:t>
      </w:r>
    </w:p>
    <w:p w14:paraId="21F40B5D" w14:textId="77777777" w:rsidR="00582D3C" w:rsidRPr="00582D3C" w:rsidRDefault="00582D3C" w:rsidP="00582D3C">
      <w:pPr>
        <w:numPr>
          <w:ilvl w:val="2"/>
          <w:numId w:val="1"/>
        </w:numPr>
        <w:suppressAutoHyphens/>
        <w:spacing w:before="120" w:after="120" w:line="240" w:lineRule="auto"/>
        <w:ind w:left="1418" w:hanging="851"/>
        <w:jc w:val="both"/>
        <w:rPr>
          <w:rFonts w:ascii="Arial" w:eastAsia="Times New Roman" w:hAnsi="Arial" w:cs="Arial"/>
          <w:kern w:val="0"/>
          <w:sz w:val="22"/>
          <w:szCs w:val="22"/>
          <w:lang w:eastAsia="lv-LV"/>
          <w14:ligatures w14:val="none"/>
        </w:rPr>
      </w:pPr>
      <w:bookmarkStart w:id="28" w:name="_Hlk109824581"/>
      <w:r w:rsidRPr="00582D3C">
        <w:rPr>
          <w:rFonts w:ascii="Arial" w:eastAsia="Times New Roman" w:hAnsi="Arial" w:cs="Arial"/>
          <w:kern w:val="1"/>
          <w:sz w:val="22"/>
          <w:szCs w:val="22"/>
          <w:lang w:eastAsia="zh-CN"/>
          <w14:ligatures w14:val="none"/>
        </w:rPr>
        <w:t xml:space="preserve">Pretendentam ir pienākums, </w:t>
      </w:r>
      <w:bookmarkEnd w:id="28"/>
      <w:r w:rsidRPr="00582D3C">
        <w:rPr>
          <w:rFonts w:ascii="Arial" w:eastAsia="Times New Roman" w:hAnsi="Arial" w:cs="Arial"/>
          <w:kern w:val="1"/>
          <w:sz w:val="22"/>
          <w:szCs w:val="22"/>
          <w:lang w:eastAsia="zh-CN"/>
          <w14:ligatures w14:val="none"/>
        </w:rPr>
        <w:t xml:space="preserve">sagatavojot piedāvājumu kopumā un tajā ietvertos dokumentus, nodrošināt, lai tie ir apstrādājami (atverami, saglabājami) un </w:t>
      </w:r>
      <w:proofErr w:type="spellStart"/>
      <w:r w:rsidRPr="00582D3C">
        <w:rPr>
          <w:rFonts w:ascii="Arial" w:eastAsia="Times New Roman" w:hAnsi="Arial" w:cs="Arial"/>
          <w:kern w:val="1"/>
          <w:sz w:val="22"/>
          <w:szCs w:val="22"/>
          <w:lang w:eastAsia="zh-CN"/>
          <w14:ligatures w14:val="none"/>
        </w:rPr>
        <w:t>cilvēklasāmi</w:t>
      </w:r>
      <w:proofErr w:type="spellEnd"/>
      <w:r w:rsidRPr="00582D3C">
        <w:rPr>
          <w:rFonts w:ascii="Arial" w:eastAsia="Times New Roman" w:hAnsi="Arial" w:cs="Arial"/>
          <w:kern w:val="1"/>
          <w:sz w:val="22"/>
          <w:szCs w:val="22"/>
          <w:lang w:eastAsia="zh-CN"/>
          <w14:ligatures w14:val="none"/>
        </w:rPr>
        <w:t xml:space="preserve">, izmantojot biroja standarta lietojumprogrammas (Microsoft Windows 10/11 un Microsoft Office, Adobe </w:t>
      </w:r>
      <w:proofErr w:type="spellStart"/>
      <w:r w:rsidRPr="00582D3C">
        <w:rPr>
          <w:rFonts w:ascii="Arial" w:eastAsia="Times New Roman" w:hAnsi="Arial" w:cs="Arial"/>
          <w:kern w:val="1"/>
          <w:sz w:val="22"/>
          <w:szCs w:val="22"/>
          <w:lang w:eastAsia="zh-CN"/>
          <w14:ligatures w14:val="none"/>
        </w:rPr>
        <w:t>Acrobat</w:t>
      </w:r>
      <w:proofErr w:type="spellEnd"/>
      <w:r w:rsidRPr="00582D3C">
        <w:rPr>
          <w:rFonts w:ascii="Arial" w:eastAsia="Times New Roman" w:hAnsi="Arial" w:cs="Arial"/>
          <w:kern w:val="1"/>
          <w:sz w:val="22"/>
          <w:szCs w:val="22"/>
          <w:lang w:eastAsia="zh-CN"/>
          <w14:ligatures w14:val="none"/>
        </w:rPr>
        <w:t xml:space="preserve"> </w:t>
      </w:r>
      <w:proofErr w:type="spellStart"/>
      <w:r w:rsidRPr="00582D3C">
        <w:rPr>
          <w:rFonts w:ascii="Arial" w:eastAsia="Times New Roman" w:hAnsi="Arial" w:cs="Arial"/>
          <w:kern w:val="1"/>
          <w:sz w:val="22"/>
          <w:szCs w:val="22"/>
          <w:lang w:eastAsia="zh-CN"/>
          <w14:ligatures w14:val="none"/>
        </w:rPr>
        <w:t>Reader</w:t>
      </w:r>
      <w:proofErr w:type="spellEnd"/>
      <w:r w:rsidRPr="00582D3C">
        <w:rPr>
          <w:rFonts w:ascii="Arial" w:eastAsia="Times New Roman" w:hAnsi="Arial" w:cs="Arial"/>
          <w:kern w:val="1"/>
          <w:sz w:val="22"/>
          <w:szCs w:val="22"/>
          <w:lang w:eastAsia="zh-CN"/>
          <w14:ligatures w14:val="none"/>
        </w:rPr>
        <w:t xml:space="preserve"> DC, </w:t>
      </w:r>
      <w:proofErr w:type="spellStart"/>
      <w:r w:rsidRPr="00582D3C">
        <w:rPr>
          <w:rFonts w:ascii="Arial" w:eastAsia="Times New Roman" w:hAnsi="Arial" w:cs="Arial"/>
          <w:kern w:val="1"/>
          <w:sz w:val="22"/>
          <w:szCs w:val="22"/>
          <w:lang w:eastAsia="zh-CN"/>
          <w14:ligatures w14:val="none"/>
        </w:rPr>
        <w:t>eParakstītājs</w:t>
      </w:r>
      <w:proofErr w:type="spellEnd"/>
      <w:r w:rsidRPr="00582D3C">
        <w:rPr>
          <w:rFonts w:ascii="Arial" w:eastAsia="Times New Roman" w:hAnsi="Arial" w:cs="Arial"/>
          <w:kern w:val="1"/>
          <w:sz w:val="22"/>
          <w:szCs w:val="22"/>
          <w:lang w:eastAsia="zh-CN"/>
          <w14:ligatures w14:val="none"/>
        </w:rPr>
        <w:t xml:space="preserve"> 3.0).</w:t>
      </w:r>
    </w:p>
    <w:p w14:paraId="2A64B299" w14:textId="77777777" w:rsidR="00582D3C" w:rsidRPr="00582D3C" w:rsidRDefault="00582D3C" w:rsidP="00582D3C">
      <w:pPr>
        <w:numPr>
          <w:ilvl w:val="2"/>
          <w:numId w:val="1"/>
        </w:numPr>
        <w:tabs>
          <w:tab w:val="clear" w:pos="1429"/>
          <w:tab w:val="num" w:pos="1418"/>
        </w:tabs>
        <w:suppressAutoHyphens/>
        <w:spacing w:before="120" w:after="120" w:line="240" w:lineRule="auto"/>
        <w:ind w:left="1418" w:hanging="851"/>
        <w:jc w:val="both"/>
        <w:rPr>
          <w:rFonts w:ascii="Arial" w:eastAsia="Times New Roman" w:hAnsi="Arial" w:cs="Arial"/>
          <w:kern w:val="0"/>
          <w:sz w:val="22"/>
          <w:szCs w:val="22"/>
          <w:lang w:eastAsia="lv-LV"/>
          <w14:ligatures w14:val="none"/>
        </w:rPr>
      </w:pPr>
      <w:r w:rsidRPr="00582D3C">
        <w:rPr>
          <w:rFonts w:ascii="Arial" w:eastAsia="Times New Roman" w:hAnsi="Arial" w:cs="Arial"/>
          <w:kern w:val="1"/>
          <w:sz w:val="22"/>
          <w:szCs w:val="22"/>
          <w:lang w:eastAsia="zh-CN"/>
          <w14:ligatures w14:val="none"/>
        </w:rPr>
        <w:t xml:space="preserve">Pretendentam ir pienākums pārliecināties par piedāvājumā ietverto dokumentu pilnību un integritāti; pārliecināties, ka piedāvājumā ietvertie dokumenti nesatur kļūdas un ir </w:t>
      </w:r>
      <w:proofErr w:type="spellStart"/>
      <w:r w:rsidRPr="00582D3C">
        <w:rPr>
          <w:rFonts w:ascii="Arial" w:eastAsia="Times New Roman" w:hAnsi="Arial" w:cs="Arial"/>
          <w:kern w:val="1"/>
          <w:sz w:val="22"/>
          <w:szCs w:val="22"/>
          <w:lang w:eastAsia="zh-CN"/>
          <w14:ligatures w14:val="none"/>
        </w:rPr>
        <w:t>cilvēklasāmā</w:t>
      </w:r>
      <w:proofErr w:type="spellEnd"/>
      <w:r w:rsidRPr="00582D3C">
        <w:rPr>
          <w:rFonts w:ascii="Arial" w:eastAsia="Times New Roman" w:hAnsi="Arial" w:cs="Arial"/>
          <w:kern w:val="1"/>
          <w:sz w:val="22"/>
          <w:szCs w:val="22"/>
          <w:lang w:eastAsia="zh-CN"/>
          <w14:ligatures w14:val="none"/>
        </w:rPr>
        <w:t xml:space="preserve"> formā.</w:t>
      </w:r>
    </w:p>
    <w:p w14:paraId="742459D1" w14:textId="77777777" w:rsidR="00582D3C" w:rsidRPr="00582D3C" w:rsidRDefault="00582D3C" w:rsidP="00582D3C">
      <w:pPr>
        <w:suppressAutoHyphens/>
        <w:spacing w:before="120" w:after="120" w:line="240" w:lineRule="auto"/>
        <w:jc w:val="both"/>
        <w:rPr>
          <w:rFonts w:ascii="Arial" w:eastAsia="Times New Roman" w:hAnsi="Arial" w:cs="Arial"/>
          <w:kern w:val="0"/>
          <w:sz w:val="22"/>
          <w:szCs w:val="22"/>
          <w:lang w:eastAsia="lv-LV"/>
          <w14:ligatures w14:val="none"/>
        </w:rPr>
      </w:pPr>
    </w:p>
    <w:p w14:paraId="319696A5" w14:textId="77777777" w:rsidR="00582D3C" w:rsidRPr="00582D3C" w:rsidRDefault="00582D3C" w:rsidP="00582D3C">
      <w:pPr>
        <w:numPr>
          <w:ilvl w:val="1"/>
          <w:numId w:val="1"/>
        </w:numPr>
        <w:suppressAutoHyphens/>
        <w:spacing w:before="120" w:after="120" w:line="240" w:lineRule="auto"/>
        <w:ind w:left="709" w:hanging="709"/>
        <w:jc w:val="both"/>
        <w:rPr>
          <w:rFonts w:ascii="Arial" w:eastAsia="Times New Roman" w:hAnsi="Arial" w:cs="Arial"/>
          <w:kern w:val="0"/>
          <w:sz w:val="22"/>
          <w:szCs w:val="22"/>
          <w:lang w:eastAsia="zh-CN"/>
          <w14:ligatures w14:val="none"/>
        </w:rPr>
      </w:pPr>
      <w:r w:rsidRPr="00582D3C">
        <w:rPr>
          <w:rFonts w:ascii="Arial" w:eastAsia="Times New Roman" w:hAnsi="Arial" w:cs="Arial"/>
          <w:b/>
          <w:bCs/>
          <w:kern w:val="0"/>
          <w:sz w:val="22"/>
          <w:szCs w:val="22"/>
          <w14:ligatures w14:val="none"/>
        </w:rPr>
        <w:t>Citi noteikumi:</w:t>
      </w:r>
    </w:p>
    <w:p w14:paraId="791E0B2F"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bookmarkStart w:id="29" w:name="_Hlk190702020"/>
      <w:r w:rsidRPr="00582D3C">
        <w:rPr>
          <w:rFonts w:ascii="Arial" w:eastAsia="Times New Roman" w:hAnsi="Arial" w:cs="Arial"/>
          <w:kern w:val="0"/>
          <w:sz w:val="22"/>
          <w:szCs w:val="22"/>
          <w14:ligatures w14:val="none"/>
        </w:rPr>
        <w:t>Pretendenta iesniegts iepirkuma piedāvājums ir pierādījums un apliecinājums, ka Pretendents:</w:t>
      </w:r>
      <w:bookmarkStart w:id="30" w:name="_Toc86917152"/>
    </w:p>
    <w:p w14:paraId="10A002B6" w14:textId="77777777" w:rsidR="00582D3C" w:rsidRPr="005711CF" w:rsidRDefault="00582D3C" w:rsidP="00582D3C">
      <w:pPr>
        <w:numPr>
          <w:ilvl w:val="3"/>
          <w:numId w:val="1"/>
        </w:numPr>
        <w:suppressAutoHyphens/>
        <w:spacing w:before="120" w:after="120" w:line="240" w:lineRule="auto"/>
        <w:ind w:left="2410" w:hanging="992"/>
        <w:jc w:val="both"/>
        <w:rPr>
          <w:rFonts w:ascii="Arial" w:eastAsia="Times New Roman" w:hAnsi="Arial" w:cs="Arial"/>
          <w:kern w:val="0"/>
          <w:sz w:val="22"/>
          <w:szCs w:val="22"/>
          <w:lang w:eastAsia="zh-CN"/>
          <w14:ligatures w14:val="none"/>
        </w:rPr>
      </w:pPr>
      <w:r w:rsidRPr="00582D3C">
        <w:rPr>
          <w:rFonts w:ascii="Arial" w:eastAsia="Times New Roman" w:hAnsi="Arial" w:cs="Arial"/>
          <w:kern w:val="1"/>
          <w:sz w:val="22"/>
          <w:szCs w:val="22"/>
          <w:lang w:eastAsia="zh-CN"/>
          <w14:ligatures w14:val="none"/>
        </w:rPr>
        <w:t>ir iepazinies ar Nolikumu;</w:t>
      </w:r>
      <w:bookmarkStart w:id="31" w:name="_Toc86917153"/>
      <w:bookmarkEnd w:id="30"/>
    </w:p>
    <w:p w14:paraId="5B829ED7" w14:textId="597DF6CA" w:rsidR="005711CF" w:rsidRPr="005711CF" w:rsidRDefault="005711CF" w:rsidP="005711CF">
      <w:pPr>
        <w:numPr>
          <w:ilvl w:val="3"/>
          <w:numId w:val="1"/>
        </w:numPr>
        <w:suppressAutoHyphens/>
        <w:spacing w:before="120" w:after="120" w:line="240" w:lineRule="auto"/>
        <w:ind w:left="2410" w:hanging="992"/>
        <w:jc w:val="both"/>
        <w:rPr>
          <w:rFonts w:ascii="Arial" w:eastAsia="Times New Roman" w:hAnsi="Arial" w:cs="Arial"/>
          <w:kern w:val="0"/>
          <w:sz w:val="22"/>
          <w:szCs w:val="22"/>
          <w:lang w:eastAsia="zh-CN"/>
          <w14:ligatures w14:val="none"/>
        </w:rPr>
      </w:pPr>
      <w:r w:rsidRPr="005711CF">
        <w:rPr>
          <w:rFonts w:ascii="Arial" w:eastAsia="Times New Roman" w:hAnsi="Arial" w:cs="Arial"/>
          <w:kern w:val="0"/>
          <w:sz w:val="22"/>
          <w:szCs w:val="22"/>
          <w:lang w:eastAsia="zh-CN"/>
          <w14:ligatures w14:val="none"/>
        </w:rPr>
        <w:t>piekrīt Nolikumā ietvertajām prasībām un noteikumiem;</w:t>
      </w:r>
    </w:p>
    <w:p w14:paraId="6594C4AD" w14:textId="77777777" w:rsidR="00582D3C" w:rsidRPr="00582D3C" w:rsidRDefault="00582D3C" w:rsidP="00582D3C">
      <w:pPr>
        <w:numPr>
          <w:ilvl w:val="3"/>
          <w:numId w:val="1"/>
        </w:numPr>
        <w:suppressAutoHyphens/>
        <w:spacing w:before="120" w:after="120" w:line="240" w:lineRule="auto"/>
        <w:ind w:left="2410" w:hanging="992"/>
        <w:jc w:val="both"/>
        <w:rPr>
          <w:rFonts w:ascii="Arial" w:eastAsia="Times New Roman" w:hAnsi="Arial" w:cs="Arial"/>
          <w:kern w:val="0"/>
          <w:sz w:val="22"/>
          <w:szCs w:val="22"/>
          <w:lang w:eastAsia="zh-CN"/>
          <w14:ligatures w14:val="none"/>
        </w:rPr>
      </w:pPr>
      <w:r w:rsidRPr="00582D3C">
        <w:rPr>
          <w:rFonts w:ascii="Arial" w:eastAsia="Times New Roman" w:hAnsi="Arial" w:cs="Arial"/>
          <w:kern w:val="1"/>
          <w:sz w:val="22"/>
          <w:szCs w:val="22"/>
          <w:lang w:eastAsia="zh-CN"/>
          <w14:ligatures w14:val="none"/>
        </w:rPr>
        <w:t>ir sapratis un pieņēmis iepirkuma noteikumus, un tie nenostāda Pretendentu neizdevīgā stāvoklī attiecībā pret pārējiem Pretendentiem;</w:t>
      </w:r>
      <w:bookmarkStart w:id="32" w:name="_Toc86917154"/>
      <w:bookmarkStart w:id="33" w:name="_Hlk77079102"/>
      <w:bookmarkEnd w:id="31"/>
    </w:p>
    <w:p w14:paraId="174A0268" w14:textId="77777777" w:rsidR="00582D3C" w:rsidRPr="00582D3C" w:rsidRDefault="00582D3C" w:rsidP="00582D3C">
      <w:pPr>
        <w:numPr>
          <w:ilvl w:val="3"/>
          <w:numId w:val="1"/>
        </w:numPr>
        <w:suppressAutoHyphens/>
        <w:spacing w:before="120" w:after="120" w:line="240" w:lineRule="auto"/>
        <w:ind w:left="2410" w:hanging="992"/>
        <w:jc w:val="both"/>
        <w:rPr>
          <w:rFonts w:ascii="Arial" w:eastAsia="Times New Roman" w:hAnsi="Arial" w:cs="Arial"/>
          <w:kern w:val="0"/>
          <w:sz w:val="22"/>
          <w:szCs w:val="22"/>
          <w:lang w:eastAsia="zh-CN"/>
          <w14:ligatures w14:val="none"/>
        </w:rPr>
      </w:pPr>
      <w:r w:rsidRPr="00582D3C">
        <w:rPr>
          <w:rFonts w:ascii="Arial" w:eastAsia="Times New Roman" w:hAnsi="Arial" w:cs="Arial"/>
          <w:kern w:val="1"/>
          <w:sz w:val="22"/>
          <w:szCs w:val="22"/>
          <w:lang w:eastAsia="zh-CN"/>
          <w14:ligatures w14:val="none"/>
        </w:rPr>
        <w:t>apzinās, ka atlases prasības ir obligātas visiem Pretendentiem, kas vēlas piedalīties iepirkumā un iegūt tiesības slēgt Iepirkuma līgumu;</w:t>
      </w:r>
      <w:bookmarkStart w:id="34" w:name="_Toc86917155"/>
      <w:bookmarkEnd w:id="32"/>
    </w:p>
    <w:p w14:paraId="0D4B164B" w14:textId="77777777" w:rsidR="00582D3C" w:rsidRPr="00582D3C" w:rsidRDefault="00582D3C" w:rsidP="00582D3C">
      <w:pPr>
        <w:numPr>
          <w:ilvl w:val="3"/>
          <w:numId w:val="1"/>
        </w:numPr>
        <w:suppressAutoHyphens/>
        <w:spacing w:before="120" w:after="120" w:line="240" w:lineRule="auto"/>
        <w:ind w:left="2410" w:hanging="992"/>
        <w:jc w:val="both"/>
        <w:rPr>
          <w:rFonts w:ascii="Arial" w:eastAsia="Times New Roman" w:hAnsi="Arial" w:cs="Arial"/>
          <w:kern w:val="0"/>
          <w:sz w:val="22"/>
          <w:szCs w:val="22"/>
          <w:lang w:eastAsia="zh-CN"/>
          <w14:ligatures w14:val="none"/>
        </w:rPr>
      </w:pPr>
      <w:r w:rsidRPr="00582D3C">
        <w:rPr>
          <w:rFonts w:ascii="Arial" w:eastAsia="Times New Roman" w:hAnsi="Arial" w:cs="Arial"/>
          <w:kern w:val="1"/>
          <w:sz w:val="22"/>
          <w:szCs w:val="22"/>
          <w:lang w:eastAsia="zh-CN"/>
          <w14:ligatures w14:val="none"/>
        </w:rPr>
        <w:t>apzinās, ka piedalīšanās iepirkumā ir Pretendenta brīvas gribas izpausme. Iesniedzot savu piedāvājumu dalībai iepirkumā, Pretendents visā pilnībā pieņem un ir gatavs pildīt visas Nolikumā ietvertās prasības un noteikumus.</w:t>
      </w:r>
      <w:bookmarkEnd w:id="34"/>
    </w:p>
    <w:bookmarkEnd w:id="33"/>
    <w:p w14:paraId="14A2EBCD"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Par piedāvājuma izstrādāšanu un iesniegšanu dalībai Iepirkumā atlīdzība nav paredzēta.</w:t>
      </w:r>
    </w:p>
    <w:p w14:paraId="493CE5EC"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Komisijas darba valoda ir latviešu valoda. Komisijas sēdes, apspriedes, dokumenti (protokoli, vēstules, ziņojumi, u.c.) tiek sagatavoti latviešu valodā, kā arī nepieciešamības gadījumā var tikt tulkoti angļu valodā pēc Komisijas brīviem ieskatiem. Pretrunu starp tulkojumiem gadījumā vadošs ir dokuments vai tā daļa latviešu valodā.</w:t>
      </w:r>
    </w:p>
    <w:p w14:paraId="404D6F64"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0"/>
          <w:sz w:val="22"/>
          <w:szCs w:val="22"/>
          <w:lang w:eastAsia="zh-CN"/>
          <w14:ligatures w14:val="none"/>
        </w:rPr>
        <w:lastRenderedPageBreak/>
        <w:t>Visi strīdi un domstarpības starp Pasūtītāju un Pretendentu tiks risināti sarunu ceļā. Ja sarunu rezultātā puses nespēs vienoties, strīdus izskatīs Latvijas Republikas normatīvajos aktos noteiktajā kārtībā.</w:t>
      </w:r>
      <w:r w:rsidRPr="00582D3C">
        <w:rPr>
          <w:rFonts w:ascii="Arial" w:eastAsia="Times New Roman" w:hAnsi="Arial" w:cs="Arial"/>
          <w:kern w:val="1"/>
          <w:sz w:val="22"/>
          <w:szCs w:val="22"/>
          <w:lang w:eastAsia="zh-CN"/>
          <w14:ligatures w14:val="none"/>
        </w:rPr>
        <w:t xml:space="preserve"> </w:t>
      </w:r>
    </w:p>
    <w:p w14:paraId="75B7354D"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Ja Nolikumā tiek konstatētas pretrunas ar publisko iepirkumu regulējošo tiesību aktu prasībām, piemēro publisko iepirkumu regulējošo tiesību aktu noteikumus.</w:t>
      </w:r>
      <w:bookmarkStart w:id="35" w:name="_Hlk85554364"/>
    </w:p>
    <w:p w14:paraId="1084D358"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Ja Nolikumā tiek konstatētas pretrunas ar normatīvajos aktos noteiktajām </w:t>
      </w:r>
      <w:r w:rsidRPr="00582D3C">
        <w:rPr>
          <w:rFonts w:ascii="Arial" w:eastAsia="Times New Roman" w:hAnsi="Arial" w:cs="Arial"/>
          <w:kern w:val="1"/>
          <w:sz w:val="22"/>
          <w:szCs w:val="22"/>
          <w:lang w:eastAsia="lv-LV"/>
          <w14:ligatures w14:val="none"/>
        </w:rPr>
        <w:t>informācijas un komunikācijas tehnoloģiju drošības jomā (piemēram, kas nosaka informācijas un komunikācijas tehnoloģiju (tīklu un informācijas sistēmu) drošības prasības)  atbilstību drošības prasībām, piemēro spēkā esošo normatīvo aktu noteikumus.</w:t>
      </w:r>
    </w:p>
    <w:p w14:paraId="52ACA0EC"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Pasūtītājs neatbild par to, ka, ja sagatavotais piedāvājums kopumā vai kāds tajā ietvertais dokuments nav apstrādājams (atverams, saglabājams) vai </w:t>
      </w:r>
      <w:proofErr w:type="spellStart"/>
      <w:r w:rsidRPr="00582D3C">
        <w:rPr>
          <w:rFonts w:ascii="Arial" w:eastAsia="Times New Roman" w:hAnsi="Arial" w:cs="Arial"/>
          <w:kern w:val="1"/>
          <w:sz w:val="22"/>
          <w:szCs w:val="22"/>
          <w:lang w:eastAsia="zh-CN"/>
          <w14:ligatures w14:val="none"/>
        </w:rPr>
        <w:t>cilvēklasāms</w:t>
      </w:r>
      <w:proofErr w:type="spellEnd"/>
      <w:r w:rsidRPr="00582D3C">
        <w:rPr>
          <w:rFonts w:ascii="Arial" w:eastAsia="Times New Roman" w:hAnsi="Arial" w:cs="Arial"/>
          <w:kern w:val="1"/>
          <w:sz w:val="22"/>
          <w:szCs w:val="22"/>
          <w:lang w:eastAsia="zh-CN"/>
          <w14:ligatures w14:val="none"/>
        </w:rPr>
        <w:t xml:space="preserve">, izmantojot standarta biroja lietojumprogrammas (Microsoft </w:t>
      </w:r>
      <w:r w:rsidRPr="004410E4">
        <w:rPr>
          <w:rFonts w:ascii="Arial" w:eastAsia="Times New Roman" w:hAnsi="Arial" w:cs="Arial"/>
          <w:kern w:val="1"/>
          <w:sz w:val="22"/>
          <w:szCs w:val="22"/>
          <w:lang w:eastAsia="zh-CN"/>
          <w14:ligatures w14:val="none"/>
        </w:rPr>
        <w:t>Windows 10/11 un Microsoft</w:t>
      </w:r>
      <w:r w:rsidRPr="00582D3C">
        <w:rPr>
          <w:rFonts w:ascii="Arial" w:eastAsia="Times New Roman" w:hAnsi="Arial" w:cs="Arial"/>
          <w:kern w:val="1"/>
          <w:sz w:val="22"/>
          <w:szCs w:val="22"/>
          <w:lang w:eastAsia="zh-CN"/>
          <w14:ligatures w14:val="none"/>
        </w:rPr>
        <w:t xml:space="preserve"> Office, Adobe </w:t>
      </w:r>
      <w:proofErr w:type="spellStart"/>
      <w:r w:rsidRPr="00582D3C">
        <w:rPr>
          <w:rFonts w:ascii="Arial" w:eastAsia="Times New Roman" w:hAnsi="Arial" w:cs="Arial"/>
          <w:kern w:val="1"/>
          <w:sz w:val="22"/>
          <w:szCs w:val="22"/>
          <w:lang w:eastAsia="zh-CN"/>
          <w14:ligatures w14:val="none"/>
        </w:rPr>
        <w:t>Acrobat</w:t>
      </w:r>
      <w:proofErr w:type="spellEnd"/>
      <w:r w:rsidRPr="00582D3C">
        <w:rPr>
          <w:rFonts w:ascii="Arial" w:eastAsia="Times New Roman" w:hAnsi="Arial" w:cs="Arial"/>
          <w:kern w:val="1"/>
          <w:sz w:val="22"/>
          <w:szCs w:val="22"/>
          <w:lang w:eastAsia="zh-CN"/>
          <w14:ligatures w14:val="none"/>
        </w:rPr>
        <w:t xml:space="preserve"> </w:t>
      </w:r>
      <w:proofErr w:type="spellStart"/>
      <w:r w:rsidRPr="00582D3C">
        <w:rPr>
          <w:rFonts w:ascii="Arial" w:eastAsia="Times New Roman" w:hAnsi="Arial" w:cs="Arial"/>
          <w:kern w:val="1"/>
          <w:sz w:val="22"/>
          <w:szCs w:val="22"/>
          <w:lang w:eastAsia="zh-CN"/>
          <w14:ligatures w14:val="none"/>
        </w:rPr>
        <w:t>Reader</w:t>
      </w:r>
      <w:proofErr w:type="spellEnd"/>
      <w:r w:rsidRPr="00582D3C">
        <w:rPr>
          <w:rFonts w:ascii="Arial" w:eastAsia="Times New Roman" w:hAnsi="Arial" w:cs="Arial"/>
          <w:kern w:val="1"/>
          <w:sz w:val="22"/>
          <w:szCs w:val="22"/>
          <w:lang w:eastAsia="zh-CN"/>
          <w14:ligatures w14:val="none"/>
        </w:rPr>
        <w:t xml:space="preserve"> DC, </w:t>
      </w:r>
      <w:proofErr w:type="spellStart"/>
      <w:r w:rsidRPr="00582D3C">
        <w:rPr>
          <w:rFonts w:ascii="Arial" w:eastAsia="Times New Roman" w:hAnsi="Arial" w:cs="Arial"/>
          <w:kern w:val="1"/>
          <w:sz w:val="22"/>
          <w:szCs w:val="22"/>
          <w:lang w:eastAsia="zh-CN"/>
          <w14:ligatures w14:val="none"/>
        </w:rPr>
        <w:t>eParakstītājs</w:t>
      </w:r>
      <w:proofErr w:type="spellEnd"/>
      <w:r w:rsidRPr="00582D3C">
        <w:rPr>
          <w:rFonts w:ascii="Arial" w:eastAsia="Times New Roman" w:hAnsi="Arial" w:cs="Arial"/>
          <w:kern w:val="1"/>
          <w:sz w:val="22"/>
          <w:szCs w:val="22"/>
          <w:lang w:eastAsia="zh-CN"/>
          <w14:ligatures w14:val="none"/>
        </w:rPr>
        <w:t xml:space="preserve"> 3.0).</w:t>
      </w:r>
      <w:bookmarkEnd w:id="35"/>
    </w:p>
    <w:p w14:paraId="43A6624A"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Pasūtītājs neatbild par datu pārraidi publiskajā datu pārraides tīklā.</w:t>
      </w:r>
    </w:p>
    <w:bookmarkEnd w:id="29"/>
    <w:p w14:paraId="61158194" w14:textId="77777777" w:rsidR="00582D3C" w:rsidRPr="00582D3C" w:rsidRDefault="00582D3C" w:rsidP="00582D3C">
      <w:pPr>
        <w:spacing w:before="120" w:after="120" w:line="240" w:lineRule="auto"/>
        <w:ind w:left="993"/>
        <w:jc w:val="both"/>
        <w:rPr>
          <w:rFonts w:ascii="Arial" w:eastAsia="Times New Roman" w:hAnsi="Arial" w:cs="Arial"/>
          <w:kern w:val="0"/>
          <w:sz w:val="22"/>
          <w:szCs w:val="22"/>
          <w:lang w:eastAsia="zh-CN"/>
          <w14:ligatures w14:val="none"/>
        </w:rPr>
      </w:pPr>
    </w:p>
    <w:p w14:paraId="1118FCA9" w14:textId="77777777" w:rsidR="00582D3C" w:rsidRPr="00582D3C" w:rsidRDefault="00582D3C" w:rsidP="00582D3C">
      <w:pPr>
        <w:keepNext/>
        <w:tabs>
          <w:tab w:val="num" w:pos="0"/>
        </w:tabs>
        <w:suppressAutoHyphens/>
        <w:spacing w:after="0" w:line="240" w:lineRule="auto"/>
        <w:ind w:left="432" w:hanging="432"/>
        <w:jc w:val="center"/>
        <w:outlineLvl w:val="0"/>
        <w:rPr>
          <w:rFonts w:ascii="Arial" w:eastAsia="Times New Roman" w:hAnsi="Arial" w:cs="Arial"/>
          <w:b/>
          <w:bCs/>
          <w:kern w:val="1"/>
          <w:sz w:val="22"/>
          <w:szCs w:val="22"/>
          <w:lang w:eastAsia="zh-CN"/>
          <w14:ligatures w14:val="none"/>
        </w:rPr>
      </w:pPr>
      <w:bookmarkStart w:id="36" w:name="_Toc86918433"/>
      <w:r w:rsidRPr="00582D3C">
        <w:rPr>
          <w:rFonts w:ascii="Arial" w:eastAsia="Times New Roman" w:hAnsi="Arial" w:cs="Arial"/>
          <w:b/>
          <w:bCs/>
          <w:kern w:val="1"/>
          <w:sz w:val="22"/>
          <w:szCs w:val="22"/>
          <w:lang w:eastAsia="zh-CN"/>
          <w14:ligatures w14:val="none"/>
        </w:rPr>
        <w:t>2. TEHNISKĀ SPECIFIKĀCIJA</w:t>
      </w:r>
      <w:bookmarkStart w:id="37" w:name="__DdeLink__419_317981747"/>
      <w:bookmarkEnd w:id="36"/>
    </w:p>
    <w:p w14:paraId="725FBC45" w14:textId="77777777" w:rsidR="00A50826" w:rsidRDefault="00A50826" w:rsidP="00582D3C">
      <w:pPr>
        <w:suppressAutoHyphens/>
        <w:spacing w:before="120" w:after="120" w:line="240" w:lineRule="auto"/>
        <w:contextualSpacing/>
        <w:jc w:val="both"/>
        <w:rPr>
          <w:rFonts w:ascii="Arial" w:eastAsia="Times New Roman" w:hAnsi="Arial" w:cs="Arial"/>
          <w:kern w:val="1"/>
          <w:sz w:val="22"/>
          <w:szCs w:val="22"/>
          <w:lang w:eastAsia="zh-CN"/>
          <w14:ligatures w14:val="none"/>
        </w:rPr>
      </w:pPr>
      <w:bookmarkStart w:id="38" w:name="_Hlk109825277"/>
      <w:r w:rsidRPr="00A50826">
        <w:rPr>
          <w:rFonts w:ascii="Arial" w:eastAsia="Times New Roman" w:hAnsi="Arial" w:cs="Arial"/>
          <w:kern w:val="1"/>
          <w:sz w:val="22"/>
          <w:szCs w:val="22"/>
          <w:lang w:eastAsia="zh-CN"/>
          <w14:ligatures w14:val="none"/>
        </w:rPr>
        <w:t xml:space="preserve">Tehniskā specifikācija ir pievienota Nolikuma 6.pielikumā. Tehniskās specifikācijas pēdējās aktualizācijas datums ir Nolikuma apstiprināšanas datums.  </w:t>
      </w:r>
    </w:p>
    <w:bookmarkEnd w:id="38"/>
    <w:p w14:paraId="2FAE00CB" w14:textId="77777777" w:rsidR="00582D3C" w:rsidRPr="00582D3C" w:rsidRDefault="00582D3C" w:rsidP="00582D3C">
      <w:pPr>
        <w:spacing w:before="120" w:after="120" w:line="240" w:lineRule="auto"/>
        <w:ind w:left="792"/>
        <w:jc w:val="both"/>
        <w:rPr>
          <w:rFonts w:ascii="Arial" w:eastAsia="Times New Roman" w:hAnsi="Arial" w:cs="Arial"/>
          <w:color w:val="000000"/>
          <w:spacing w:val="-2"/>
          <w:kern w:val="1"/>
          <w:sz w:val="22"/>
          <w:szCs w:val="22"/>
          <w:highlight w:val="yellow"/>
          <w:lang w:eastAsia="zh-CN"/>
          <w14:ligatures w14:val="none"/>
        </w:rPr>
      </w:pPr>
    </w:p>
    <w:p w14:paraId="41614150" w14:textId="77777777" w:rsidR="00582D3C" w:rsidRPr="00582D3C" w:rsidRDefault="00582D3C" w:rsidP="00582D3C">
      <w:pPr>
        <w:keepNext/>
        <w:tabs>
          <w:tab w:val="num" w:pos="0"/>
        </w:tabs>
        <w:suppressAutoHyphens/>
        <w:spacing w:after="0" w:line="240" w:lineRule="auto"/>
        <w:ind w:left="432" w:hanging="432"/>
        <w:jc w:val="center"/>
        <w:outlineLvl w:val="0"/>
        <w:rPr>
          <w:rFonts w:ascii="Arial" w:eastAsia="Times New Roman" w:hAnsi="Arial" w:cs="Arial"/>
          <w:b/>
          <w:bCs/>
          <w:kern w:val="1"/>
          <w:sz w:val="22"/>
          <w:szCs w:val="22"/>
          <w:lang w:eastAsia="zh-CN"/>
          <w14:ligatures w14:val="none"/>
        </w:rPr>
      </w:pPr>
      <w:bookmarkStart w:id="39" w:name="_Toc86918434"/>
      <w:bookmarkStart w:id="40" w:name="_Hlk85554860"/>
      <w:r w:rsidRPr="00582D3C">
        <w:rPr>
          <w:rFonts w:ascii="Arial" w:eastAsia="Times New Roman" w:hAnsi="Arial" w:cs="Arial"/>
          <w:b/>
          <w:bCs/>
          <w:kern w:val="1"/>
          <w:sz w:val="22"/>
          <w:szCs w:val="22"/>
          <w:lang w:eastAsia="zh-CN"/>
          <w14:ligatures w14:val="none"/>
        </w:rPr>
        <w:t>3.</w:t>
      </w:r>
      <w:bookmarkStart w:id="41" w:name="_Hlk77079208"/>
      <w:r w:rsidRPr="00582D3C">
        <w:rPr>
          <w:rFonts w:ascii="Arial" w:eastAsia="Times New Roman" w:hAnsi="Arial" w:cs="Arial"/>
          <w:b/>
          <w:bCs/>
          <w:kern w:val="1"/>
          <w:sz w:val="22"/>
          <w:szCs w:val="22"/>
          <w:lang w:eastAsia="zh-CN"/>
          <w14:ligatures w14:val="none"/>
        </w:rPr>
        <w:t xml:space="preserve"> PRETENDENTA KVALIFIKĀCIJA </w:t>
      </w:r>
      <w:bookmarkEnd w:id="41"/>
      <w:r w:rsidRPr="00582D3C">
        <w:rPr>
          <w:rFonts w:ascii="Arial" w:eastAsia="Times New Roman" w:hAnsi="Arial" w:cs="Arial"/>
          <w:b/>
          <w:bCs/>
          <w:kern w:val="1"/>
          <w:sz w:val="22"/>
          <w:szCs w:val="22"/>
          <w:lang w:eastAsia="zh-CN"/>
          <w14:ligatures w14:val="none"/>
        </w:rPr>
        <w:t>UN IESNIEDZAMIE DOKUMENTI</w:t>
      </w:r>
      <w:bookmarkEnd w:id="39"/>
    </w:p>
    <w:p w14:paraId="4B138489" w14:textId="77777777" w:rsidR="00582D3C" w:rsidRPr="00582D3C" w:rsidRDefault="00582D3C" w:rsidP="00582D3C">
      <w:pPr>
        <w:numPr>
          <w:ilvl w:val="1"/>
          <w:numId w:val="2"/>
        </w:numPr>
        <w:suppressAutoHyphens/>
        <w:spacing w:before="120" w:after="120" w:line="240" w:lineRule="auto"/>
        <w:ind w:left="709" w:hanging="715"/>
        <w:jc w:val="both"/>
        <w:rPr>
          <w:rFonts w:ascii="Arial" w:eastAsia="Times New Roman" w:hAnsi="Arial" w:cs="Arial"/>
          <w:kern w:val="1"/>
          <w:sz w:val="22"/>
          <w:szCs w:val="22"/>
          <w:lang w:eastAsia="zh-CN"/>
          <w14:ligatures w14:val="none"/>
        </w:rPr>
      </w:pPr>
      <w:bookmarkStart w:id="42" w:name="_Hlk85554881"/>
      <w:bookmarkStart w:id="43" w:name="_Hlk190702108"/>
      <w:bookmarkEnd w:id="40"/>
      <w:r w:rsidRPr="00582D3C">
        <w:rPr>
          <w:rFonts w:ascii="Arial" w:eastAsia="Times New Roman" w:hAnsi="Arial" w:cs="Arial"/>
          <w:kern w:val="1"/>
          <w:sz w:val="22"/>
          <w:szCs w:val="22"/>
          <w:lang w:eastAsia="zh-CN"/>
          <w14:ligatures w14:val="none"/>
        </w:rPr>
        <w:t>Pretendentu atlases prasības ir obligātas visiem Pretendentiem, kas vēlas piedalīties iepirkumā un iegūt tiesības slēgt Iepirkuma līgumu. Pretendenta sagatavotie apliecinājumi un dokumentu kopijas ir jāparaksta personai ar Pretendenta pārstāvības tiesībām vai tā pilnvarotajai personai, piedāvājumam pievienojot atbilstošu pilnvaru. Dokumentu īstums ir jāapliecina atbilstoši normatīvo aktu prasībām.</w:t>
      </w:r>
    </w:p>
    <w:p w14:paraId="46D059E1" w14:textId="69D35A17" w:rsidR="00582D3C" w:rsidRPr="00582D3C" w:rsidRDefault="00582D3C" w:rsidP="00582D3C">
      <w:pPr>
        <w:numPr>
          <w:ilvl w:val="1"/>
          <w:numId w:val="2"/>
        </w:numPr>
        <w:suppressAutoHyphens/>
        <w:spacing w:before="120" w:after="120" w:line="240" w:lineRule="auto"/>
        <w:ind w:left="709" w:hanging="715"/>
        <w:jc w:val="both"/>
        <w:rPr>
          <w:rFonts w:ascii="Arial" w:eastAsia="Times New Roman" w:hAnsi="Arial" w:cs="Arial"/>
          <w:kern w:val="1"/>
          <w:sz w:val="22"/>
          <w:szCs w:val="22"/>
          <w:lang w:eastAsia="zh-CN"/>
          <w14:ligatures w14:val="none"/>
        </w:rPr>
      </w:pPr>
      <w:bookmarkStart w:id="44" w:name="_Hlk85555099"/>
      <w:bookmarkEnd w:id="42"/>
      <w:r w:rsidRPr="00582D3C">
        <w:rPr>
          <w:rFonts w:ascii="Arial" w:eastAsia="Times New Roman" w:hAnsi="Arial" w:cs="Arial"/>
          <w:kern w:val="1"/>
          <w:sz w:val="22"/>
          <w:szCs w:val="22"/>
          <w:lang w:eastAsia="zh-CN"/>
          <w14:ligatures w14:val="none"/>
        </w:rPr>
        <w:t xml:space="preserve">Ja Pretendents ir personālsabiedrība vai personu apvienība, kas iesniedza kopīgu </w:t>
      </w:r>
      <w:r w:rsidR="004410E4">
        <w:rPr>
          <w:rFonts w:ascii="Arial" w:eastAsia="Times New Roman" w:hAnsi="Arial" w:cs="Arial"/>
          <w:kern w:val="1"/>
          <w:sz w:val="22"/>
          <w:szCs w:val="22"/>
          <w:lang w:eastAsia="zh-CN"/>
          <w14:ligatures w14:val="none"/>
        </w:rPr>
        <w:t>p</w:t>
      </w:r>
      <w:r w:rsidRPr="00582D3C">
        <w:rPr>
          <w:rFonts w:ascii="Arial" w:eastAsia="Times New Roman" w:hAnsi="Arial" w:cs="Arial"/>
          <w:kern w:val="1"/>
          <w:sz w:val="22"/>
          <w:szCs w:val="22"/>
          <w:lang w:eastAsia="zh-CN"/>
          <w14:ligatures w14:val="none"/>
        </w:rPr>
        <w:t>iedāvājumu, tad kvalifikācijas prasības jāizpilda Pretendentam kopumā – kādam no personālsabiedrības biedra vai kādam no personu apvienības dalībnieka, ja vien konkrētajā Nolikuma punktā nav noteikts citādi.</w:t>
      </w:r>
    </w:p>
    <w:p w14:paraId="7F4F174E" w14:textId="77777777" w:rsidR="00A50826" w:rsidRPr="00A50826" w:rsidRDefault="00A50826" w:rsidP="00A50826">
      <w:pPr>
        <w:pStyle w:val="ListParagraph"/>
        <w:numPr>
          <w:ilvl w:val="1"/>
          <w:numId w:val="2"/>
        </w:numPr>
        <w:tabs>
          <w:tab w:val="clear" w:pos="857"/>
        </w:tabs>
        <w:ind w:left="709" w:hanging="709"/>
        <w:jc w:val="both"/>
        <w:rPr>
          <w:rFonts w:ascii="Arial" w:eastAsia="Times New Roman" w:hAnsi="Arial" w:cs="Arial"/>
          <w:color w:val="000000"/>
          <w:kern w:val="0"/>
          <w:sz w:val="22"/>
          <w:szCs w:val="22"/>
          <w:lang w:eastAsia="lv-LV"/>
          <w14:ligatures w14:val="none"/>
        </w:rPr>
      </w:pPr>
      <w:bookmarkStart w:id="45" w:name="_Hlk183685789"/>
      <w:r w:rsidRPr="00A50826">
        <w:rPr>
          <w:rFonts w:ascii="Arial" w:eastAsia="Times New Roman" w:hAnsi="Arial" w:cs="Arial"/>
          <w:color w:val="000000"/>
          <w:kern w:val="0"/>
          <w:sz w:val="22"/>
          <w:szCs w:val="22"/>
          <w:lang w:eastAsia="lv-LV"/>
          <w14:ligatures w14:val="none"/>
        </w:rPr>
        <w:t xml:space="preserve">Pretendentam ir jāiesniedz tikai tādi kvalifikāciju apliecinošie dokumenti, kas ir nepieciešami Pretendenta atbilstības Nolikumā paredzētajām prasībām izvērtēšanai. </w:t>
      </w:r>
    </w:p>
    <w:bookmarkEnd w:id="45"/>
    <w:p w14:paraId="16B2A335" w14:textId="77777777" w:rsidR="00582D3C" w:rsidRPr="00582D3C" w:rsidRDefault="00582D3C" w:rsidP="00582D3C">
      <w:pPr>
        <w:numPr>
          <w:ilvl w:val="1"/>
          <w:numId w:val="2"/>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Prasības un iesniedzamie dokumenti:</w:t>
      </w:r>
    </w:p>
    <w:tbl>
      <w:tblPr>
        <w:tblStyle w:val="TableGrid"/>
        <w:tblpPr w:leftFromText="180" w:rightFromText="180" w:vertAnchor="text" w:tblpX="357" w:tblpY="1"/>
        <w:tblOverlap w:val="never"/>
        <w:tblW w:w="9332" w:type="dxa"/>
        <w:tblLayout w:type="fixed"/>
        <w:tblCellMar>
          <w:left w:w="57" w:type="dxa"/>
          <w:right w:w="57" w:type="dxa"/>
        </w:tblCellMar>
        <w:tblLook w:val="0600" w:firstRow="0" w:lastRow="0" w:firstColumn="0" w:lastColumn="0" w:noHBand="1" w:noVBand="1"/>
      </w:tblPr>
      <w:tblGrid>
        <w:gridCol w:w="846"/>
        <w:gridCol w:w="3827"/>
        <w:gridCol w:w="4659"/>
      </w:tblGrid>
      <w:tr w:rsidR="00582D3C" w:rsidRPr="00582D3C" w14:paraId="73EFD7D1" w14:textId="77777777" w:rsidTr="00B35D14">
        <w:tc>
          <w:tcPr>
            <w:tcW w:w="846" w:type="dxa"/>
            <w:shd w:val="clear" w:color="auto" w:fill="D9D9D9"/>
            <w:vAlign w:val="center"/>
          </w:tcPr>
          <w:p w14:paraId="5E2BEB17" w14:textId="77777777" w:rsidR="00582D3C" w:rsidRPr="00582D3C" w:rsidRDefault="00582D3C" w:rsidP="00582D3C">
            <w:pPr>
              <w:suppressAutoHyphens/>
              <w:spacing w:before="120" w:after="120"/>
              <w:jc w:val="center"/>
              <w:rPr>
                <w:rFonts w:ascii="Arial" w:eastAsia="Lucida Sans Unicode" w:hAnsi="Arial" w:cs="Arial"/>
                <w:b/>
                <w:bCs/>
                <w:kern w:val="1"/>
                <w:lang w:eastAsia="ar-SA"/>
              </w:rPr>
            </w:pPr>
            <w:bookmarkStart w:id="46" w:name="_Toc86917156"/>
            <w:bookmarkStart w:id="47" w:name="_Hlk158222878"/>
            <w:bookmarkStart w:id="48" w:name="_Hlk85638924"/>
            <w:bookmarkEnd w:id="37"/>
            <w:bookmarkEnd w:id="43"/>
            <w:bookmarkEnd w:id="44"/>
            <w:r w:rsidRPr="00582D3C">
              <w:rPr>
                <w:rFonts w:ascii="Arial" w:eastAsia="Lucida Sans Unicode" w:hAnsi="Arial" w:cs="Arial"/>
                <w:b/>
                <w:bCs/>
                <w:kern w:val="1"/>
                <w:lang w:eastAsia="ar-SA"/>
              </w:rPr>
              <w:t>Nr. p.k.</w:t>
            </w:r>
            <w:bookmarkEnd w:id="46"/>
          </w:p>
        </w:tc>
        <w:tc>
          <w:tcPr>
            <w:tcW w:w="3827" w:type="dxa"/>
            <w:shd w:val="clear" w:color="auto" w:fill="D9D9D9"/>
            <w:vAlign w:val="center"/>
          </w:tcPr>
          <w:p w14:paraId="55E6AC18" w14:textId="77777777" w:rsidR="00582D3C" w:rsidRPr="00582D3C" w:rsidRDefault="00582D3C" w:rsidP="00582D3C">
            <w:pPr>
              <w:suppressAutoHyphens/>
              <w:spacing w:before="120" w:after="120"/>
              <w:jc w:val="center"/>
              <w:rPr>
                <w:rFonts w:ascii="Arial" w:eastAsia="Lucida Sans Unicode" w:hAnsi="Arial" w:cs="Arial"/>
                <w:b/>
                <w:bCs/>
                <w:kern w:val="1"/>
                <w:lang w:eastAsia="ar-SA"/>
              </w:rPr>
            </w:pPr>
            <w:bookmarkStart w:id="49" w:name="_Toc86917157"/>
            <w:r w:rsidRPr="00582D3C">
              <w:rPr>
                <w:rFonts w:ascii="Arial" w:eastAsia="Lucida Sans Unicode" w:hAnsi="Arial" w:cs="Arial"/>
                <w:b/>
                <w:bCs/>
                <w:kern w:val="1"/>
                <w:lang w:eastAsia="ar-SA"/>
              </w:rPr>
              <w:t>Prasība</w:t>
            </w:r>
            <w:bookmarkEnd w:id="49"/>
          </w:p>
        </w:tc>
        <w:tc>
          <w:tcPr>
            <w:tcW w:w="4659" w:type="dxa"/>
            <w:shd w:val="clear" w:color="auto" w:fill="D9D9D9"/>
            <w:vAlign w:val="center"/>
          </w:tcPr>
          <w:p w14:paraId="0D64ED4A" w14:textId="77777777" w:rsidR="00582D3C" w:rsidRPr="00582D3C" w:rsidRDefault="00582D3C" w:rsidP="00582D3C">
            <w:pPr>
              <w:suppressAutoHyphens/>
              <w:spacing w:before="120" w:after="120"/>
              <w:jc w:val="center"/>
              <w:rPr>
                <w:rFonts w:ascii="Arial" w:eastAsia="Lucida Sans Unicode" w:hAnsi="Arial" w:cs="Arial"/>
                <w:b/>
                <w:bCs/>
                <w:kern w:val="1"/>
                <w:lang w:eastAsia="ar-SA"/>
              </w:rPr>
            </w:pPr>
            <w:bookmarkStart w:id="50" w:name="_Toc86917158"/>
            <w:r w:rsidRPr="00582D3C">
              <w:rPr>
                <w:rFonts w:ascii="Arial" w:eastAsia="Lucida Sans Unicode" w:hAnsi="Arial" w:cs="Arial"/>
                <w:b/>
                <w:bCs/>
                <w:kern w:val="1"/>
                <w:lang w:eastAsia="ar-SA"/>
              </w:rPr>
              <w:t>Iesniedzamie dokumenti</w:t>
            </w:r>
            <w:bookmarkEnd w:id="50"/>
          </w:p>
        </w:tc>
      </w:tr>
      <w:tr w:rsidR="00582D3C" w:rsidRPr="00582D3C" w14:paraId="3C684D2C" w14:textId="77777777" w:rsidTr="001515E0">
        <w:tc>
          <w:tcPr>
            <w:tcW w:w="846" w:type="dxa"/>
            <w:shd w:val="clear" w:color="auto" w:fill="DEEAF6"/>
            <w:vAlign w:val="center"/>
          </w:tcPr>
          <w:p w14:paraId="53376602" w14:textId="77777777" w:rsidR="00582D3C" w:rsidRPr="00582D3C" w:rsidRDefault="00582D3C" w:rsidP="00582D3C">
            <w:pPr>
              <w:suppressAutoHyphens/>
              <w:spacing w:before="120" w:after="120"/>
              <w:rPr>
                <w:rFonts w:ascii="Arial" w:eastAsia="Lucida Sans Unicode" w:hAnsi="Arial" w:cs="Arial"/>
                <w:kern w:val="1"/>
                <w:lang w:eastAsia="ar-SA"/>
              </w:rPr>
            </w:pPr>
            <w:bookmarkStart w:id="51" w:name="_Toc86917159"/>
            <w:r w:rsidRPr="00582D3C">
              <w:rPr>
                <w:rFonts w:ascii="Arial" w:eastAsia="Lucida Sans Unicode" w:hAnsi="Arial" w:cs="Arial"/>
                <w:kern w:val="1"/>
                <w:lang w:eastAsia="ar-SA"/>
              </w:rPr>
              <w:t>3.5.1.</w:t>
            </w:r>
            <w:bookmarkEnd w:id="51"/>
          </w:p>
        </w:tc>
        <w:tc>
          <w:tcPr>
            <w:tcW w:w="8486" w:type="dxa"/>
            <w:gridSpan w:val="2"/>
            <w:shd w:val="clear" w:color="auto" w:fill="DEEAF6"/>
            <w:vAlign w:val="center"/>
          </w:tcPr>
          <w:p w14:paraId="0F5148F3" w14:textId="77777777" w:rsidR="00582D3C" w:rsidRPr="00582D3C" w:rsidRDefault="00582D3C" w:rsidP="00582D3C">
            <w:pPr>
              <w:suppressAutoHyphens/>
              <w:spacing w:before="120" w:after="120"/>
              <w:rPr>
                <w:rFonts w:ascii="Arial" w:eastAsia="Lucida Sans Unicode" w:hAnsi="Arial" w:cs="Arial"/>
                <w:b/>
                <w:bCs/>
                <w:kern w:val="1"/>
                <w:lang w:eastAsia="ar-SA"/>
              </w:rPr>
            </w:pPr>
            <w:bookmarkStart w:id="52" w:name="_Toc86917160"/>
            <w:r w:rsidRPr="00582D3C">
              <w:rPr>
                <w:rFonts w:ascii="Arial" w:eastAsia="Lucida Sans Unicode" w:hAnsi="Arial" w:cs="Arial"/>
                <w:b/>
                <w:bCs/>
                <w:kern w:val="1"/>
                <w:lang w:eastAsia="ar-SA"/>
              </w:rPr>
              <w:t xml:space="preserve">Pretendenta vispārīgās kvalifikācijas prasības </w:t>
            </w:r>
            <w:bookmarkEnd w:id="52"/>
          </w:p>
        </w:tc>
      </w:tr>
      <w:tr w:rsidR="00582D3C" w:rsidRPr="00582D3C" w14:paraId="46916D99" w14:textId="77777777" w:rsidTr="00B35D14">
        <w:trPr>
          <w:trHeight w:val="3534"/>
        </w:trPr>
        <w:tc>
          <w:tcPr>
            <w:tcW w:w="846" w:type="dxa"/>
          </w:tcPr>
          <w:p w14:paraId="086561FC" w14:textId="77777777" w:rsidR="00582D3C" w:rsidRPr="00582D3C" w:rsidRDefault="00582D3C" w:rsidP="00582D3C">
            <w:pPr>
              <w:suppressAutoHyphens/>
              <w:spacing w:before="120" w:after="120"/>
              <w:rPr>
                <w:rFonts w:ascii="Arial" w:eastAsia="Lucida Sans Unicode" w:hAnsi="Arial" w:cs="Arial"/>
                <w:kern w:val="1"/>
                <w:lang w:eastAsia="ar-SA"/>
              </w:rPr>
            </w:pPr>
            <w:bookmarkStart w:id="53" w:name="_Toc86917162"/>
            <w:r w:rsidRPr="00582D3C">
              <w:rPr>
                <w:rFonts w:ascii="Arial" w:eastAsia="Lucida Sans Unicode" w:hAnsi="Arial" w:cs="Arial"/>
                <w:kern w:val="1"/>
                <w:lang w:eastAsia="ar-SA"/>
              </w:rPr>
              <w:lastRenderedPageBreak/>
              <w:t>3.5.1.1.</w:t>
            </w:r>
            <w:bookmarkEnd w:id="53"/>
          </w:p>
        </w:tc>
        <w:tc>
          <w:tcPr>
            <w:tcW w:w="3827" w:type="dxa"/>
          </w:tcPr>
          <w:p w14:paraId="265931CC" w14:textId="74659D27" w:rsidR="00582D3C" w:rsidRPr="00582D3C" w:rsidRDefault="00582D3C" w:rsidP="00582D3C">
            <w:pPr>
              <w:suppressAutoHyphens/>
              <w:spacing w:before="120" w:after="120"/>
              <w:jc w:val="both"/>
              <w:rPr>
                <w:rFonts w:ascii="Arial" w:eastAsia="Lucida Sans Unicode" w:hAnsi="Arial" w:cs="Arial"/>
                <w:kern w:val="1"/>
                <w:lang w:eastAsia="ar-SA"/>
              </w:rPr>
            </w:pPr>
            <w:r w:rsidRPr="00582D3C">
              <w:rPr>
                <w:rFonts w:ascii="Arial" w:hAnsi="Arial" w:cs="Arial"/>
                <w:color w:val="000000"/>
                <w:kern w:val="1"/>
              </w:rPr>
              <w:t>Pieteikums</w:t>
            </w:r>
            <w:r w:rsidRPr="00582D3C">
              <w:rPr>
                <w:rFonts w:ascii="Arial" w:hAnsi="Arial" w:cs="Arial"/>
                <w:kern w:val="1"/>
                <w:lang w:eastAsia="zh-CN"/>
              </w:rPr>
              <w:t xml:space="preserve"> </w:t>
            </w:r>
            <w:r w:rsidRPr="00582D3C">
              <w:rPr>
                <w:rFonts w:ascii="Arial" w:hAnsi="Arial" w:cs="Arial"/>
                <w:kern w:val="1"/>
                <w:lang w:eastAsia="ar-SA"/>
              </w:rPr>
              <w:t xml:space="preserve">par piedalīšanos iepirkumā  atbilstoši Nolikuma </w:t>
            </w:r>
            <w:r w:rsidRPr="00582D3C">
              <w:rPr>
                <w:rFonts w:ascii="Arial" w:hAnsi="Arial" w:cs="Arial"/>
                <w:b/>
                <w:bCs/>
                <w:kern w:val="1"/>
                <w:lang w:eastAsia="ar-SA"/>
              </w:rPr>
              <w:t>1. pielikumā</w:t>
            </w:r>
            <w:r w:rsidRPr="00582D3C">
              <w:rPr>
                <w:rFonts w:ascii="Arial" w:hAnsi="Arial" w:cs="Arial"/>
                <w:kern w:val="1"/>
                <w:lang w:eastAsia="ar-SA"/>
              </w:rPr>
              <w:t xml:space="preserve"> norādītajai formai un saturam.</w:t>
            </w:r>
          </w:p>
        </w:tc>
        <w:tc>
          <w:tcPr>
            <w:tcW w:w="4659" w:type="dxa"/>
          </w:tcPr>
          <w:p w14:paraId="46D8246B" w14:textId="77777777" w:rsidR="00582D3C" w:rsidRPr="00582D3C" w:rsidRDefault="00582D3C" w:rsidP="00582D3C">
            <w:pPr>
              <w:suppressAutoHyphens/>
              <w:spacing w:before="120" w:after="120"/>
              <w:jc w:val="both"/>
              <w:rPr>
                <w:rFonts w:ascii="Arial" w:hAnsi="Arial" w:cs="Arial"/>
                <w:kern w:val="1"/>
                <w:lang w:eastAsia="ar-SA"/>
              </w:rPr>
            </w:pPr>
            <w:bookmarkStart w:id="54" w:name="_Toc86917163"/>
            <w:r w:rsidRPr="00582D3C">
              <w:rPr>
                <w:rFonts w:ascii="Arial" w:hAnsi="Arial" w:cs="Arial"/>
                <w:kern w:val="1"/>
                <w:lang w:eastAsia="ar-SA"/>
              </w:rPr>
              <w:t xml:space="preserve">Pieteikums par piedalīšanos iepirkumā atbilstoši Nolikuma </w:t>
            </w:r>
            <w:r w:rsidRPr="00582D3C">
              <w:rPr>
                <w:rFonts w:ascii="Arial" w:hAnsi="Arial" w:cs="Arial"/>
                <w:b/>
                <w:bCs/>
                <w:kern w:val="1"/>
                <w:lang w:eastAsia="ar-SA"/>
              </w:rPr>
              <w:t>1. pielikumā</w:t>
            </w:r>
            <w:r w:rsidRPr="00582D3C">
              <w:rPr>
                <w:rFonts w:ascii="Arial" w:hAnsi="Arial" w:cs="Arial"/>
                <w:kern w:val="1"/>
                <w:lang w:eastAsia="ar-SA"/>
              </w:rPr>
              <w:t xml:space="preserve"> norādītajai formai un saturam.</w:t>
            </w:r>
            <w:bookmarkEnd w:id="54"/>
          </w:p>
          <w:p w14:paraId="6CF9F762" w14:textId="77777777" w:rsidR="00582D3C" w:rsidRPr="00582D3C" w:rsidRDefault="00582D3C" w:rsidP="00582D3C">
            <w:pPr>
              <w:suppressAutoHyphens/>
              <w:spacing w:before="120" w:after="120"/>
              <w:jc w:val="both"/>
              <w:rPr>
                <w:rFonts w:ascii="Arial" w:hAnsi="Arial" w:cs="Arial"/>
                <w:kern w:val="1"/>
                <w:lang w:eastAsia="zh-CN"/>
              </w:rPr>
            </w:pPr>
            <w:bookmarkStart w:id="55" w:name="_Toc86917164"/>
          </w:p>
          <w:p w14:paraId="4C9454A0" w14:textId="77777777" w:rsidR="00582D3C" w:rsidRPr="00582D3C" w:rsidRDefault="00582D3C" w:rsidP="00582D3C">
            <w:pPr>
              <w:suppressAutoHyphens/>
              <w:spacing w:before="120" w:after="120"/>
              <w:jc w:val="both"/>
              <w:rPr>
                <w:rFonts w:ascii="Arial" w:eastAsia="Lucida Sans Unicode" w:hAnsi="Arial" w:cs="Arial"/>
                <w:kern w:val="1"/>
                <w:lang w:eastAsia="ar-SA"/>
              </w:rPr>
            </w:pPr>
            <w:r w:rsidRPr="00582D3C">
              <w:rPr>
                <w:rFonts w:ascii="Arial" w:hAnsi="Arial" w:cs="Arial"/>
                <w:kern w:val="1"/>
                <w:lang w:eastAsia="zh-CN"/>
              </w:rPr>
              <w:t>Pieteikumu paraksta Pretendenta pārstāvis ar Latvijas Republikas Uzņēmumu reģistrā vai atbilstošā reģistrā ārvalstīs nostiprinātām pārstāvības tiesībām vai šīs personas pilnvarota persona.</w:t>
            </w:r>
            <w:bookmarkEnd w:id="55"/>
            <w:r w:rsidRPr="00582D3C">
              <w:rPr>
                <w:rFonts w:ascii="Arial" w:eastAsia="Lucida Sans Unicode" w:hAnsi="Arial" w:cs="Arial"/>
                <w:kern w:val="1"/>
                <w:lang w:eastAsia="ar-SA"/>
              </w:rPr>
              <w:t xml:space="preserve"> </w:t>
            </w:r>
          </w:p>
          <w:p w14:paraId="717F58DC" w14:textId="77777777" w:rsidR="00582D3C" w:rsidRPr="00582D3C" w:rsidRDefault="00582D3C" w:rsidP="00582D3C">
            <w:pPr>
              <w:suppressAutoHyphens/>
              <w:spacing w:before="120" w:after="120"/>
              <w:jc w:val="both"/>
              <w:rPr>
                <w:rFonts w:ascii="Arial" w:hAnsi="Arial" w:cs="Arial"/>
                <w:color w:val="000000"/>
                <w:kern w:val="1"/>
                <w:lang w:eastAsia="zh-CN"/>
              </w:rPr>
            </w:pPr>
            <w:r w:rsidRPr="00582D3C">
              <w:rPr>
                <w:rFonts w:ascii="Arial" w:hAnsi="Arial" w:cs="Arial"/>
                <w:kern w:val="1"/>
                <w:lang w:eastAsia="zh-CN"/>
              </w:rPr>
              <w:t xml:space="preserve">Ja Pretendents ir personu apvienība vai personālsabiedrība, tad Nolikuma </w:t>
            </w:r>
            <w:r w:rsidRPr="00582D3C">
              <w:rPr>
                <w:rFonts w:ascii="Arial" w:hAnsi="Arial" w:cs="Arial"/>
                <w:b/>
                <w:bCs/>
                <w:kern w:val="1"/>
                <w:lang w:eastAsia="zh-CN"/>
              </w:rPr>
              <w:t>1. pielikumā</w:t>
            </w:r>
            <w:r w:rsidRPr="00582D3C">
              <w:rPr>
                <w:rFonts w:ascii="Arial" w:hAnsi="Arial" w:cs="Arial"/>
                <w:kern w:val="1"/>
                <w:lang w:eastAsia="zh-CN"/>
              </w:rPr>
              <w:t xml:space="preserve"> </w:t>
            </w:r>
            <w:r w:rsidRPr="00582D3C">
              <w:rPr>
                <w:rFonts w:ascii="Arial" w:hAnsi="Arial" w:cs="Arial"/>
                <w:i/>
                <w:iCs/>
                <w:kern w:val="1"/>
                <w:lang w:eastAsia="zh-CN"/>
              </w:rPr>
              <w:t>„Pieteikums par piedalīšanos iepirkumā”</w:t>
            </w:r>
            <w:r w:rsidRPr="00582D3C">
              <w:rPr>
                <w:rFonts w:ascii="Arial" w:hAnsi="Arial" w:cs="Arial"/>
                <w:kern w:val="1"/>
                <w:lang w:eastAsia="zh-CN"/>
              </w:rPr>
              <w:t xml:space="preserve"> norāda visus personu apvienības un personālsabiedrības dalībniekus, kā arī pieteikums jāparaksta katras personas</w:t>
            </w:r>
            <w:r w:rsidRPr="00582D3C">
              <w:rPr>
                <w:rFonts w:ascii="Arial" w:hAnsi="Arial" w:cs="Arial"/>
                <w:color w:val="000000"/>
                <w:kern w:val="1"/>
                <w:lang w:eastAsia="zh-CN"/>
              </w:rPr>
              <w:t xml:space="preserve">, kas iekļauta personu apvienībā vai personālsabiedrībā, pārstāvim ar paraksta tiesībām vai tā pilnvarotai personai. </w:t>
            </w:r>
          </w:p>
          <w:p w14:paraId="3D80EEDA" w14:textId="77777777" w:rsidR="00582D3C" w:rsidRPr="00582D3C" w:rsidRDefault="00582D3C" w:rsidP="00582D3C">
            <w:pPr>
              <w:suppressAutoHyphens/>
              <w:spacing w:before="120" w:after="120"/>
              <w:jc w:val="both"/>
              <w:rPr>
                <w:rFonts w:ascii="Arial" w:hAnsi="Arial" w:cs="Arial"/>
                <w:color w:val="000000"/>
                <w:kern w:val="1"/>
                <w:lang w:eastAsia="zh-CN"/>
              </w:rPr>
            </w:pPr>
          </w:p>
          <w:p w14:paraId="1657EFA6" w14:textId="794AD23B" w:rsidR="004410E4" w:rsidRPr="00582D3C" w:rsidRDefault="00582D3C" w:rsidP="00582D3C">
            <w:pPr>
              <w:suppressAutoHyphens/>
              <w:spacing w:before="120" w:after="120"/>
              <w:jc w:val="both"/>
              <w:rPr>
                <w:rFonts w:ascii="Arial" w:eastAsia="Lucida Sans Unicode" w:hAnsi="Arial" w:cs="Arial"/>
                <w:kern w:val="1"/>
                <w:lang w:eastAsia="ar-SA"/>
              </w:rPr>
            </w:pPr>
            <w:r w:rsidRPr="00582D3C">
              <w:rPr>
                <w:rFonts w:ascii="Arial" w:hAnsi="Arial" w:cs="Arial"/>
                <w:color w:val="000000"/>
                <w:kern w:val="1"/>
                <w:lang w:eastAsia="zh-CN"/>
              </w:rPr>
              <w:t>Ja Pretendents ir Latvijā reģistrēta filiāle</w:t>
            </w:r>
            <w:r w:rsidRPr="00582D3C">
              <w:rPr>
                <w:rFonts w:ascii="Arial" w:hAnsi="Arial" w:cs="Arial"/>
                <w:i/>
                <w:iCs/>
                <w:kern w:val="1"/>
                <w:lang w:eastAsia="zh-CN"/>
              </w:rPr>
              <w:t xml:space="preserve"> un tā “mātes uzņēmums” ir ārvalstīs reģistrēta juridiskā persona</w:t>
            </w:r>
            <w:r w:rsidRPr="00582D3C">
              <w:rPr>
                <w:rFonts w:ascii="Arial" w:hAnsi="Arial" w:cs="Arial"/>
                <w:color w:val="000000"/>
                <w:kern w:val="1"/>
                <w:lang w:eastAsia="zh-CN"/>
              </w:rPr>
              <w:t xml:space="preserve">, tad Nolikuma </w:t>
            </w:r>
            <w:r w:rsidRPr="00582D3C">
              <w:rPr>
                <w:rFonts w:ascii="Arial" w:hAnsi="Arial" w:cs="Arial"/>
                <w:b/>
                <w:bCs/>
                <w:color w:val="000000"/>
                <w:kern w:val="1"/>
                <w:lang w:eastAsia="zh-CN"/>
              </w:rPr>
              <w:t>1. pielikumā</w:t>
            </w:r>
            <w:r w:rsidRPr="00582D3C">
              <w:rPr>
                <w:rFonts w:ascii="Arial" w:hAnsi="Arial" w:cs="Arial"/>
                <w:color w:val="000000"/>
                <w:kern w:val="1"/>
                <w:lang w:eastAsia="zh-CN"/>
              </w:rPr>
              <w:t xml:space="preserve"> </w:t>
            </w:r>
            <w:r w:rsidRPr="00582D3C">
              <w:rPr>
                <w:rFonts w:ascii="Arial" w:hAnsi="Arial" w:cs="Arial"/>
                <w:i/>
                <w:iCs/>
                <w:color w:val="000000"/>
                <w:kern w:val="1"/>
                <w:lang w:eastAsia="zh-CN"/>
              </w:rPr>
              <w:t>“Pieteikums par piedalīšanos iepirkumā”</w:t>
            </w:r>
            <w:r w:rsidRPr="00582D3C">
              <w:rPr>
                <w:rFonts w:ascii="Arial" w:hAnsi="Arial" w:cs="Arial"/>
                <w:color w:val="000000"/>
                <w:kern w:val="1"/>
                <w:lang w:eastAsia="zh-CN"/>
              </w:rPr>
              <w:t xml:space="preserve"> norāda </w:t>
            </w:r>
            <w:r w:rsidRPr="00582D3C">
              <w:rPr>
                <w:rFonts w:ascii="Arial" w:hAnsi="Arial" w:cs="Arial"/>
                <w:color w:val="000000"/>
                <w:kern w:val="1"/>
                <w:shd w:val="clear" w:color="auto" w:fill="FFFFFF"/>
                <w:lang w:eastAsia="zh-CN"/>
              </w:rPr>
              <w:t xml:space="preserve"> pretendenta </w:t>
            </w:r>
            <w:r w:rsidRPr="00582D3C">
              <w:rPr>
                <w:rFonts w:ascii="Arial" w:hAnsi="Arial" w:cs="Arial"/>
                <w:i/>
                <w:iCs/>
                <w:color w:val="000000"/>
                <w:kern w:val="1"/>
                <w:shd w:val="clear" w:color="auto" w:fill="FFFFFF"/>
                <w:lang w:eastAsia="zh-CN"/>
              </w:rPr>
              <w:t>“mātes</w:t>
            </w:r>
            <w:r w:rsidRPr="00582D3C">
              <w:rPr>
                <w:rFonts w:ascii="Arial" w:hAnsi="Arial" w:cs="Arial"/>
                <w:color w:val="000000"/>
                <w:kern w:val="1"/>
                <w:shd w:val="clear" w:color="auto" w:fill="FFFFFF"/>
                <w:lang w:eastAsia="zh-CN"/>
              </w:rPr>
              <w:t xml:space="preserve"> </w:t>
            </w:r>
            <w:r w:rsidRPr="00582D3C">
              <w:rPr>
                <w:rFonts w:ascii="Arial" w:hAnsi="Arial" w:cs="Arial"/>
                <w:i/>
                <w:iCs/>
                <w:color w:val="000000"/>
                <w:kern w:val="1"/>
                <w:shd w:val="clear" w:color="auto" w:fill="FFFFFF"/>
                <w:lang w:eastAsia="zh-CN"/>
              </w:rPr>
              <w:t>uzņēmuma”,</w:t>
            </w:r>
            <w:r w:rsidRPr="00582D3C">
              <w:rPr>
                <w:rFonts w:ascii="Arial" w:hAnsi="Arial" w:cs="Arial"/>
                <w:i/>
                <w:iCs/>
                <w:color w:val="000000"/>
                <w:kern w:val="1"/>
                <w:shd w:val="clear" w:color="auto" w:fill="FFFFFF"/>
                <w:vertAlign w:val="superscript"/>
                <w:lang w:eastAsia="zh-CN"/>
              </w:rPr>
              <w:footnoteReference w:id="2"/>
            </w:r>
            <w:r w:rsidRPr="00582D3C">
              <w:rPr>
                <w:rFonts w:ascii="Arial" w:hAnsi="Arial" w:cs="Arial"/>
                <w:color w:val="000000"/>
                <w:kern w:val="1"/>
                <w:shd w:val="clear" w:color="auto" w:fill="FFFFFF"/>
                <w:lang w:eastAsia="zh-CN"/>
              </w:rPr>
              <w:t xml:space="preserve"> nosaukumu, reģistrācijas Nr., reģistrācijas valsti, kā arī Pretendents ir tiesīgs iesniegt kopā ar pieteikumu </w:t>
            </w:r>
            <w:r w:rsidRPr="00582D3C">
              <w:rPr>
                <w:rFonts w:ascii="Arial" w:hAnsi="Arial" w:cs="Arial"/>
                <w:i/>
                <w:iCs/>
                <w:color w:val="000000"/>
                <w:kern w:val="1"/>
                <w:shd w:val="clear" w:color="auto" w:fill="FFFFFF"/>
                <w:lang w:eastAsia="zh-CN"/>
              </w:rPr>
              <w:t>“mātes uzņēmuma”</w:t>
            </w:r>
            <w:r w:rsidRPr="00582D3C">
              <w:rPr>
                <w:rFonts w:ascii="Arial" w:hAnsi="Arial" w:cs="Arial"/>
                <w:color w:val="000000"/>
                <w:kern w:val="1"/>
                <w:shd w:val="clear" w:color="auto" w:fill="FFFFFF"/>
                <w:lang w:eastAsia="zh-CN"/>
              </w:rPr>
              <w:t xml:space="preserve"> amatpersonu sarakstu</w:t>
            </w:r>
            <w:r w:rsidR="0036103B">
              <w:rPr>
                <w:rFonts w:ascii="Arial" w:hAnsi="Arial" w:cs="Arial"/>
                <w:color w:val="000000"/>
                <w:kern w:val="1"/>
                <w:shd w:val="clear" w:color="auto" w:fill="FFFFFF"/>
                <w:lang w:eastAsia="zh-CN"/>
              </w:rPr>
              <w:t>.</w:t>
            </w:r>
          </w:p>
        </w:tc>
      </w:tr>
      <w:tr w:rsidR="00582D3C" w:rsidRPr="00582D3C" w14:paraId="3FDDF398" w14:textId="77777777" w:rsidTr="00B35D14">
        <w:tc>
          <w:tcPr>
            <w:tcW w:w="846" w:type="dxa"/>
          </w:tcPr>
          <w:p w14:paraId="54266C8F" w14:textId="77777777" w:rsidR="00582D3C" w:rsidRPr="00582D3C" w:rsidRDefault="00582D3C" w:rsidP="00582D3C">
            <w:pPr>
              <w:suppressAutoHyphens/>
              <w:spacing w:before="120" w:after="120"/>
              <w:rPr>
                <w:rFonts w:ascii="Arial" w:eastAsia="Lucida Sans Unicode" w:hAnsi="Arial" w:cs="Arial"/>
                <w:kern w:val="1"/>
                <w:lang w:eastAsia="ar-SA"/>
              </w:rPr>
            </w:pPr>
            <w:bookmarkStart w:id="56" w:name="_Toc86917166"/>
            <w:r w:rsidRPr="00582D3C">
              <w:rPr>
                <w:rFonts w:ascii="Arial" w:eastAsia="Lucida Sans Unicode" w:hAnsi="Arial" w:cs="Arial"/>
                <w:kern w:val="1"/>
                <w:lang w:eastAsia="ar-SA"/>
              </w:rPr>
              <w:t>3.5.1.2.</w:t>
            </w:r>
            <w:bookmarkEnd w:id="56"/>
            <w:r w:rsidRPr="00582D3C">
              <w:rPr>
                <w:rFonts w:ascii="Arial" w:eastAsia="Lucida Sans Unicode" w:hAnsi="Arial" w:cs="Arial"/>
                <w:kern w:val="1"/>
                <w:lang w:eastAsia="ar-SA"/>
              </w:rPr>
              <w:t xml:space="preserve"> </w:t>
            </w:r>
          </w:p>
        </w:tc>
        <w:tc>
          <w:tcPr>
            <w:tcW w:w="3827" w:type="dxa"/>
          </w:tcPr>
          <w:p w14:paraId="611F8BF4" w14:textId="77777777" w:rsidR="00582D3C" w:rsidRPr="00582D3C" w:rsidRDefault="00582D3C" w:rsidP="00582D3C">
            <w:pPr>
              <w:suppressAutoHyphens/>
              <w:spacing w:before="120" w:after="120"/>
              <w:jc w:val="both"/>
              <w:rPr>
                <w:rFonts w:ascii="Arial" w:hAnsi="Arial" w:cs="Arial"/>
                <w:kern w:val="1"/>
                <w:lang w:eastAsia="zh-CN"/>
              </w:rPr>
            </w:pPr>
            <w:bookmarkStart w:id="57" w:name="_Toc86917167"/>
            <w:r w:rsidRPr="00582D3C">
              <w:rPr>
                <w:rFonts w:ascii="Arial" w:hAnsi="Arial" w:cs="Arial"/>
              </w:rPr>
              <w:t>Ja piedāvājumu paraksta Pretendenta pilnvarota persona, piedāvājumam jāpievieno  pārstāvību apliecinošs dokuments, piemēram, pilnvara.</w:t>
            </w:r>
            <w:bookmarkEnd w:id="57"/>
          </w:p>
          <w:p w14:paraId="1248FFF6" w14:textId="77777777" w:rsidR="00582D3C" w:rsidRPr="00582D3C" w:rsidRDefault="00582D3C" w:rsidP="00582D3C">
            <w:pPr>
              <w:suppressAutoHyphens/>
              <w:spacing w:before="120" w:after="120"/>
              <w:jc w:val="both"/>
              <w:rPr>
                <w:rFonts w:ascii="Arial" w:hAnsi="Arial" w:cs="Arial"/>
                <w:color w:val="000000"/>
                <w:kern w:val="1"/>
              </w:rPr>
            </w:pPr>
          </w:p>
        </w:tc>
        <w:tc>
          <w:tcPr>
            <w:tcW w:w="4659" w:type="dxa"/>
          </w:tcPr>
          <w:p w14:paraId="15903E90" w14:textId="77777777" w:rsidR="00582D3C" w:rsidRPr="00582D3C" w:rsidRDefault="00582D3C" w:rsidP="00582D3C">
            <w:pPr>
              <w:suppressAutoHyphens/>
              <w:spacing w:before="120" w:after="120"/>
              <w:jc w:val="both"/>
              <w:rPr>
                <w:rFonts w:ascii="Arial" w:eastAsia="Lucida Sans Unicode" w:hAnsi="Arial" w:cs="Arial"/>
                <w:kern w:val="1"/>
                <w:lang w:eastAsia="ar-SA"/>
              </w:rPr>
            </w:pPr>
            <w:bookmarkStart w:id="58" w:name="_Toc86917168"/>
            <w:r w:rsidRPr="00582D3C">
              <w:rPr>
                <w:rFonts w:ascii="Arial" w:eastAsia="Lucida Sans Unicode" w:hAnsi="Arial" w:cs="Arial"/>
                <w:kern w:val="1"/>
                <w:lang w:eastAsia="ar-SA"/>
              </w:rPr>
              <w:t>Dokuments, kas apliecina Pretendenta pārstāvja, kurš paraksta piedāvājumu, paraksta (pārstāvības) tiesības.</w:t>
            </w:r>
            <w:bookmarkEnd w:id="58"/>
            <w:r w:rsidRPr="00582D3C">
              <w:rPr>
                <w:rFonts w:ascii="Arial" w:eastAsia="Lucida Sans Unicode" w:hAnsi="Arial" w:cs="Arial"/>
                <w:kern w:val="1"/>
                <w:lang w:eastAsia="ar-SA"/>
              </w:rPr>
              <w:t xml:space="preserve"> </w:t>
            </w:r>
          </w:p>
          <w:p w14:paraId="59BCC4A5" w14:textId="77777777" w:rsidR="00582D3C" w:rsidRPr="00582D3C" w:rsidRDefault="00582D3C" w:rsidP="00582D3C">
            <w:pPr>
              <w:suppressAutoHyphens/>
              <w:spacing w:before="120" w:after="120"/>
              <w:jc w:val="both"/>
              <w:rPr>
                <w:rFonts w:ascii="Arial" w:eastAsia="Lucida Sans Unicode" w:hAnsi="Arial" w:cs="Arial"/>
                <w:kern w:val="1"/>
                <w:lang w:eastAsia="ar-SA"/>
              </w:rPr>
            </w:pPr>
          </w:p>
          <w:p w14:paraId="39D0DFD5" w14:textId="77777777" w:rsidR="00582D3C" w:rsidRPr="00582D3C" w:rsidRDefault="00582D3C" w:rsidP="00582D3C">
            <w:pPr>
              <w:suppressAutoHyphens/>
              <w:spacing w:before="120" w:after="120"/>
              <w:jc w:val="both"/>
              <w:rPr>
                <w:rFonts w:ascii="Arial" w:eastAsia="Lucida Sans Unicode" w:hAnsi="Arial" w:cs="Arial"/>
                <w:kern w:val="1"/>
                <w:lang w:eastAsia="ar-SA"/>
              </w:rPr>
            </w:pPr>
            <w:bookmarkStart w:id="59" w:name="_Toc86917169"/>
            <w:r w:rsidRPr="00582D3C">
              <w:rPr>
                <w:rFonts w:ascii="Arial" w:eastAsia="Lucida Sans Unicode" w:hAnsi="Arial" w:cs="Arial"/>
                <w:kern w:val="1"/>
                <w:lang w:eastAsia="ar-SA"/>
              </w:rPr>
              <w:t>Ja Pretendents iesniedz pilnvaru, tad papildus tam jāiesniedz dokuments, kas apliecina, ka pilnvaras devējam ir Pretendenta paraksta (pārstāvības) tiesības, ja par tām nav iespējams pārliecināties Uzņēmumu reģistra Komercreģistrā.</w:t>
            </w:r>
            <w:bookmarkEnd w:id="59"/>
            <w:r w:rsidRPr="00582D3C">
              <w:rPr>
                <w:rFonts w:ascii="Arial" w:eastAsia="Lucida Sans Unicode" w:hAnsi="Arial" w:cs="Arial"/>
                <w:kern w:val="1"/>
                <w:lang w:eastAsia="ar-SA"/>
              </w:rPr>
              <w:t xml:space="preserve"> </w:t>
            </w:r>
          </w:p>
          <w:p w14:paraId="1D27CBD1" w14:textId="77777777" w:rsidR="00582D3C" w:rsidRPr="00582D3C" w:rsidRDefault="00582D3C" w:rsidP="00582D3C">
            <w:pPr>
              <w:suppressAutoHyphens/>
              <w:spacing w:before="120" w:after="120"/>
              <w:jc w:val="both"/>
              <w:rPr>
                <w:rFonts w:ascii="Arial" w:eastAsia="Lucida Sans Unicode" w:hAnsi="Arial" w:cs="Arial"/>
                <w:kern w:val="1"/>
                <w:lang w:eastAsia="ar-SA"/>
              </w:rPr>
            </w:pPr>
          </w:p>
          <w:p w14:paraId="1AC2D7CF" w14:textId="77777777" w:rsidR="00582D3C" w:rsidRPr="00582D3C" w:rsidRDefault="00582D3C" w:rsidP="00582D3C">
            <w:pPr>
              <w:suppressAutoHyphens/>
              <w:spacing w:before="120" w:after="120"/>
              <w:jc w:val="both"/>
              <w:rPr>
                <w:rFonts w:ascii="Arial" w:eastAsia="Lucida Sans Unicode" w:hAnsi="Arial" w:cs="Arial"/>
                <w:kern w:val="1"/>
                <w:lang w:eastAsia="ar-SA"/>
              </w:rPr>
            </w:pPr>
            <w:r w:rsidRPr="00582D3C">
              <w:rPr>
                <w:rFonts w:ascii="Arial" w:eastAsia="Lucida Sans Unicode" w:hAnsi="Arial" w:cs="Arial"/>
                <w:kern w:val="1"/>
                <w:lang w:eastAsia="ar-SA"/>
              </w:rPr>
              <w:t>Pretendenta pārstāvības tiesības, kas reģistrētas Komercreģistrā, Pasūtītājs pārbaudīs Latvijas Republikas Uzņēmumu reģistra datu bāzē.</w:t>
            </w:r>
          </w:p>
        </w:tc>
      </w:tr>
      <w:tr w:rsidR="00582D3C" w:rsidRPr="00582D3C" w14:paraId="61E1A8A9" w14:textId="77777777" w:rsidTr="00B35D14">
        <w:tc>
          <w:tcPr>
            <w:tcW w:w="846" w:type="dxa"/>
          </w:tcPr>
          <w:p w14:paraId="40D6EE6D" w14:textId="77777777" w:rsidR="00582D3C" w:rsidRPr="00582D3C" w:rsidRDefault="00582D3C" w:rsidP="00582D3C">
            <w:pPr>
              <w:suppressAutoHyphens/>
              <w:spacing w:before="120" w:after="120"/>
              <w:rPr>
                <w:rFonts w:ascii="Arial" w:eastAsia="Lucida Sans Unicode" w:hAnsi="Arial" w:cs="Arial"/>
                <w:kern w:val="1"/>
                <w:lang w:eastAsia="ar-SA"/>
              </w:rPr>
            </w:pPr>
            <w:bookmarkStart w:id="60" w:name="_Toc86917170"/>
            <w:bookmarkEnd w:id="60"/>
            <w:r w:rsidRPr="00582D3C">
              <w:rPr>
                <w:rFonts w:ascii="Arial" w:eastAsia="Lucida Sans Unicode" w:hAnsi="Arial" w:cs="Arial"/>
                <w:kern w:val="1"/>
                <w:lang w:eastAsia="ar-SA"/>
              </w:rPr>
              <w:t>3.5.1.3.</w:t>
            </w:r>
          </w:p>
        </w:tc>
        <w:tc>
          <w:tcPr>
            <w:tcW w:w="3827" w:type="dxa"/>
          </w:tcPr>
          <w:p w14:paraId="7375FC5B" w14:textId="3BF4726F" w:rsidR="00582D3C" w:rsidRPr="00582D3C" w:rsidRDefault="00582D3C" w:rsidP="004410E4">
            <w:pPr>
              <w:suppressAutoHyphens/>
              <w:spacing w:before="120" w:after="120"/>
              <w:jc w:val="both"/>
              <w:rPr>
                <w:rFonts w:ascii="Arial" w:hAnsi="Arial" w:cs="Arial"/>
                <w:kern w:val="1"/>
                <w:lang w:eastAsia="zh-CN"/>
              </w:rPr>
            </w:pPr>
            <w:r w:rsidRPr="00582D3C">
              <w:rPr>
                <w:rFonts w:ascii="Arial" w:hAnsi="Arial" w:cs="Arial"/>
                <w:kern w:val="1"/>
                <w:lang w:eastAsia="zh-CN"/>
              </w:rPr>
              <w:t xml:space="preserve">Prasības </w:t>
            </w:r>
            <w:r w:rsidRPr="00582D3C">
              <w:rPr>
                <w:rFonts w:ascii="Arial" w:hAnsi="Arial" w:cs="Arial"/>
                <w:b/>
                <w:bCs/>
                <w:kern w:val="1"/>
                <w:lang w:eastAsia="zh-CN"/>
              </w:rPr>
              <w:t>personu apvienībai</w:t>
            </w:r>
            <w:r w:rsidRPr="00582D3C">
              <w:rPr>
                <w:rFonts w:ascii="Arial" w:hAnsi="Arial" w:cs="Arial"/>
                <w:kern w:val="1"/>
                <w:lang w:eastAsia="zh-CN"/>
              </w:rPr>
              <w:t xml:space="preserve"> vai </w:t>
            </w:r>
            <w:r w:rsidRPr="00582D3C">
              <w:rPr>
                <w:rFonts w:ascii="Arial" w:hAnsi="Arial" w:cs="Arial"/>
                <w:b/>
                <w:bCs/>
                <w:kern w:val="1"/>
                <w:lang w:eastAsia="zh-CN"/>
              </w:rPr>
              <w:t xml:space="preserve"> personālsabiedrībai (komandītsabiedrība vai pilnsabiedrība</w:t>
            </w:r>
            <w:r w:rsidRPr="00582D3C">
              <w:rPr>
                <w:rFonts w:ascii="Arial" w:hAnsi="Arial" w:cs="Arial"/>
                <w:kern w:val="1"/>
                <w:lang w:eastAsia="zh-CN"/>
              </w:rPr>
              <w:t xml:space="preserve">) </w:t>
            </w:r>
          </w:p>
        </w:tc>
        <w:tc>
          <w:tcPr>
            <w:tcW w:w="4659" w:type="dxa"/>
          </w:tcPr>
          <w:p w14:paraId="105F1D22" w14:textId="77777777" w:rsidR="00582D3C" w:rsidRPr="00582D3C" w:rsidRDefault="00582D3C" w:rsidP="00582D3C">
            <w:pPr>
              <w:suppressAutoHyphens/>
              <w:jc w:val="both"/>
              <w:rPr>
                <w:rFonts w:ascii="Arial" w:hAnsi="Arial" w:cs="Arial"/>
                <w:kern w:val="1"/>
                <w:lang w:eastAsia="ar-SA"/>
              </w:rPr>
            </w:pPr>
            <w:r w:rsidRPr="00582D3C">
              <w:rPr>
                <w:rFonts w:ascii="Arial" w:hAnsi="Arial" w:cs="Arial"/>
                <w:kern w:val="1"/>
                <w:lang w:eastAsia="ar-SA"/>
              </w:rPr>
              <w:t>Ja Pretendents ir:</w:t>
            </w:r>
          </w:p>
          <w:p w14:paraId="2BED4E63" w14:textId="77777777" w:rsidR="00582D3C" w:rsidRPr="00582D3C" w:rsidRDefault="00582D3C" w:rsidP="00582D3C">
            <w:pPr>
              <w:suppressAutoHyphens/>
              <w:jc w:val="both"/>
              <w:rPr>
                <w:rFonts w:ascii="Arial" w:hAnsi="Arial" w:cs="Arial"/>
                <w:kern w:val="1"/>
                <w:lang w:eastAsia="ar-SA"/>
              </w:rPr>
            </w:pPr>
            <w:r w:rsidRPr="00582D3C">
              <w:rPr>
                <w:rFonts w:ascii="Arial" w:hAnsi="Arial" w:cs="Arial"/>
                <w:kern w:val="1"/>
                <w:lang w:eastAsia="ar-SA"/>
              </w:rPr>
              <w:t xml:space="preserve"> </w:t>
            </w:r>
          </w:p>
          <w:p w14:paraId="49E4E5CF" w14:textId="77777777" w:rsidR="00582D3C" w:rsidRPr="00582D3C" w:rsidRDefault="00582D3C" w:rsidP="00582D3C">
            <w:pPr>
              <w:suppressAutoHyphens/>
              <w:jc w:val="both"/>
              <w:rPr>
                <w:rFonts w:ascii="Arial" w:hAnsi="Arial" w:cs="Arial"/>
                <w:kern w:val="1"/>
                <w:lang w:eastAsia="ar-SA"/>
              </w:rPr>
            </w:pPr>
            <w:r w:rsidRPr="00582D3C">
              <w:rPr>
                <w:rFonts w:ascii="Arial" w:hAnsi="Arial" w:cs="Arial"/>
                <w:kern w:val="1"/>
                <w:lang w:eastAsia="ar-SA"/>
              </w:rPr>
              <w:t xml:space="preserve">1. </w:t>
            </w:r>
            <w:r w:rsidRPr="00582D3C">
              <w:rPr>
                <w:rFonts w:ascii="Arial" w:hAnsi="Arial" w:cs="Arial"/>
                <w:b/>
                <w:bCs/>
                <w:kern w:val="1"/>
                <w:lang w:eastAsia="ar-SA"/>
              </w:rPr>
              <w:t>personu apvienība</w:t>
            </w:r>
            <w:r w:rsidRPr="00582D3C">
              <w:rPr>
                <w:rFonts w:ascii="Arial" w:hAnsi="Arial" w:cs="Arial"/>
                <w:kern w:val="1"/>
                <w:lang w:eastAsia="ar-SA"/>
              </w:rPr>
              <w:t>:</w:t>
            </w:r>
          </w:p>
          <w:p w14:paraId="6D5118BA" w14:textId="77777777" w:rsidR="00582D3C" w:rsidRPr="00582D3C" w:rsidRDefault="00582D3C" w:rsidP="00582D3C">
            <w:pPr>
              <w:suppressAutoHyphens/>
              <w:jc w:val="both"/>
              <w:rPr>
                <w:rFonts w:ascii="Arial" w:hAnsi="Arial" w:cs="Arial"/>
                <w:kern w:val="1"/>
                <w:lang w:eastAsia="ar-SA"/>
              </w:rPr>
            </w:pPr>
          </w:p>
          <w:p w14:paraId="5B2E924D" w14:textId="77777777" w:rsidR="00582D3C" w:rsidRPr="00582D3C" w:rsidRDefault="00582D3C" w:rsidP="00582D3C">
            <w:pPr>
              <w:suppressAutoHyphens/>
              <w:ind w:left="373"/>
              <w:jc w:val="both"/>
              <w:rPr>
                <w:rFonts w:ascii="Arial" w:hAnsi="Arial" w:cs="Arial"/>
                <w:kern w:val="1"/>
                <w:lang w:eastAsia="zh-CN"/>
              </w:rPr>
            </w:pPr>
            <w:r w:rsidRPr="00582D3C">
              <w:rPr>
                <w:rFonts w:ascii="Arial" w:hAnsi="Arial" w:cs="Arial"/>
                <w:kern w:val="1"/>
                <w:lang w:eastAsia="ar-SA"/>
              </w:rPr>
              <w:t>1.1. Personu apvienības dalībnieku parakstīta vienošanās,</w:t>
            </w:r>
            <w:r w:rsidRPr="00582D3C">
              <w:rPr>
                <w:rFonts w:ascii="Arial" w:hAnsi="Arial" w:cs="Arial"/>
                <w:kern w:val="1"/>
                <w:lang w:eastAsia="zh-CN"/>
              </w:rPr>
              <w:t xml:space="preserve"> kurā iekļauta informācija par:</w:t>
            </w:r>
          </w:p>
          <w:p w14:paraId="24AF8232" w14:textId="77777777" w:rsidR="00582D3C" w:rsidRPr="00582D3C" w:rsidRDefault="00582D3C" w:rsidP="00582D3C">
            <w:pPr>
              <w:keepNext/>
              <w:suppressAutoHyphens/>
              <w:ind w:left="373"/>
              <w:jc w:val="both"/>
              <w:outlineLvl w:val="1"/>
              <w:rPr>
                <w:rFonts w:ascii="Arial" w:hAnsi="Arial" w:cs="Arial"/>
                <w:kern w:val="1"/>
                <w:lang w:eastAsia="zh-CN"/>
              </w:rPr>
            </w:pPr>
            <w:r w:rsidRPr="00582D3C">
              <w:rPr>
                <w:rFonts w:ascii="Arial" w:hAnsi="Arial" w:cs="Arial"/>
                <w:kern w:val="1"/>
                <w:lang w:eastAsia="zh-CN"/>
              </w:rPr>
              <w:t>1.1.1. personu apvienības dalībnieku</w:t>
            </w:r>
            <w:r w:rsidRPr="00582D3C" w:rsidDel="0054701C">
              <w:rPr>
                <w:rFonts w:ascii="Arial" w:hAnsi="Arial" w:cs="Arial"/>
                <w:kern w:val="1"/>
                <w:lang w:eastAsia="ar-SA"/>
              </w:rPr>
              <w:t xml:space="preserve"> </w:t>
            </w:r>
            <w:r w:rsidRPr="00582D3C">
              <w:rPr>
                <w:rFonts w:ascii="Arial" w:hAnsi="Arial" w:cs="Arial"/>
                <w:kern w:val="1"/>
                <w:lang w:eastAsia="zh-CN"/>
              </w:rPr>
              <w:t>atbildības sadalījumu konkrētā iepirkuma līguma izpildē;</w:t>
            </w:r>
          </w:p>
          <w:p w14:paraId="7C22730E" w14:textId="77777777" w:rsidR="00582D3C" w:rsidRPr="00582D3C" w:rsidRDefault="00582D3C" w:rsidP="00582D3C">
            <w:pPr>
              <w:keepNext/>
              <w:suppressAutoHyphens/>
              <w:ind w:left="373"/>
              <w:jc w:val="both"/>
              <w:outlineLvl w:val="1"/>
              <w:rPr>
                <w:rFonts w:ascii="Arial" w:eastAsia="Lucida Sans Unicode" w:hAnsi="Arial" w:cs="Arial"/>
                <w:kern w:val="1"/>
                <w:lang w:eastAsia="ar-SA"/>
              </w:rPr>
            </w:pPr>
            <w:r w:rsidRPr="00582D3C">
              <w:rPr>
                <w:rFonts w:ascii="Arial" w:hAnsi="Arial" w:cs="Arial"/>
                <w:kern w:val="1"/>
                <w:lang w:eastAsia="zh-CN"/>
              </w:rPr>
              <w:t>1.1.2. kopīga apņemšanās izpildīt Iepirkuma līgumu;</w:t>
            </w:r>
          </w:p>
          <w:p w14:paraId="50A4D772" w14:textId="6BBC2849" w:rsidR="00582D3C" w:rsidRPr="00582D3C" w:rsidRDefault="00582D3C" w:rsidP="00582D3C">
            <w:pPr>
              <w:keepNext/>
              <w:suppressAutoHyphens/>
              <w:ind w:left="373"/>
              <w:jc w:val="both"/>
              <w:outlineLvl w:val="1"/>
              <w:rPr>
                <w:rFonts w:ascii="Arial" w:eastAsia="Lucida Sans Unicode" w:hAnsi="Arial" w:cs="Arial"/>
                <w:i/>
                <w:iCs/>
                <w:kern w:val="1"/>
                <w:lang w:eastAsia="ar-SA"/>
              </w:rPr>
            </w:pPr>
            <w:r w:rsidRPr="00582D3C">
              <w:rPr>
                <w:rFonts w:ascii="Arial" w:hAnsi="Arial" w:cs="Arial"/>
                <w:kern w:val="1"/>
                <w:lang w:eastAsia="zh-CN"/>
              </w:rPr>
              <w:t xml:space="preserve">1.1.3. nosaukts galvenais dalībnieks, kas ir pilnvarots parakstīt piedāvājumu, līgumu un citus dokumentus, saņemt un iesniegt nepieciešamos apliecinājumus, saņemt un </w:t>
            </w:r>
            <w:r w:rsidRPr="00582D3C">
              <w:rPr>
                <w:rFonts w:ascii="Arial" w:hAnsi="Arial" w:cs="Arial"/>
                <w:kern w:val="1"/>
                <w:lang w:eastAsia="zh-CN"/>
              </w:rPr>
              <w:lastRenderedPageBreak/>
              <w:t>izdot rīkojumus personu apvienības dalībnieku</w:t>
            </w:r>
            <w:r w:rsidRPr="00582D3C">
              <w:rPr>
                <w:rFonts w:ascii="Arial" w:hAnsi="Arial" w:cs="Arial"/>
                <w:kern w:val="1"/>
                <w:lang w:eastAsia="ar-SA"/>
              </w:rPr>
              <w:t xml:space="preserve"> </w:t>
            </w:r>
            <w:r w:rsidRPr="00582D3C">
              <w:rPr>
                <w:rFonts w:ascii="Arial" w:hAnsi="Arial" w:cs="Arial"/>
                <w:kern w:val="1"/>
                <w:lang w:eastAsia="zh-CN"/>
              </w:rPr>
              <w:t>vārdā</w:t>
            </w:r>
            <w:r w:rsidR="00383F0E">
              <w:rPr>
                <w:rFonts w:ascii="Arial" w:hAnsi="Arial" w:cs="Arial"/>
                <w:kern w:val="1"/>
                <w:lang w:eastAsia="zh-CN"/>
              </w:rPr>
              <w:t>.</w:t>
            </w:r>
          </w:p>
          <w:p w14:paraId="5EEA17E3" w14:textId="42271C33" w:rsidR="00582D3C" w:rsidRPr="00582D3C" w:rsidRDefault="00582D3C" w:rsidP="00582D3C">
            <w:pPr>
              <w:tabs>
                <w:tab w:val="left" w:pos="900"/>
              </w:tabs>
              <w:suppressAutoHyphens/>
              <w:ind w:left="373"/>
              <w:jc w:val="both"/>
              <w:rPr>
                <w:rFonts w:ascii="Arial" w:eastAsia="Lucida Sans Unicode" w:hAnsi="Arial" w:cs="Arial"/>
                <w:kern w:val="1"/>
                <w:lang w:eastAsia="ar-SA"/>
              </w:rPr>
            </w:pPr>
            <w:r w:rsidRPr="00582D3C">
              <w:rPr>
                <w:rFonts w:ascii="Arial" w:eastAsia="Lucida Sans Unicode" w:hAnsi="Arial" w:cs="Arial"/>
                <w:kern w:val="1"/>
                <w:lang w:eastAsia="ar-SA"/>
              </w:rPr>
              <w:t xml:space="preserve">1.1.4. personu apvienības dalībnieks, uz kuru saimnieciskajām un finansiālajām iespējām </w:t>
            </w:r>
            <w:r w:rsidR="001858B8">
              <w:rPr>
                <w:rFonts w:ascii="Arial" w:eastAsia="Lucida Sans Unicode" w:hAnsi="Arial" w:cs="Arial"/>
                <w:bCs/>
                <w:kern w:val="1"/>
                <w:lang w:eastAsia="ar-SA"/>
              </w:rPr>
              <w:t>P</w:t>
            </w:r>
            <w:r w:rsidRPr="00582D3C">
              <w:rPr>
                <w:rFonts w:ascii="Arial" w:eastAsia="Lucida Sans Unicode" w:hAnsi="Arial" w:cs="Arial"/>
                <w:bCs/>
                <w:kern w:val="1"/>
                <w:lang w:eastAsia="ar-SA"/>
              </w:rPr>
              <w:t>retendents</w:t>
            </w:r>
            <w:r w:rsidRPr="00582D3C">
              <w:rPr>
                <w:rFonts w:ascii="Arial" w:eastAsia="Lucida Sans Unicode" w:hAnsi="Arial" w:cs="Arial"/>
                <w:kern w:val="1"/>
                <w:lang w:eastAsia="ar-SA"/>
              </w:rPr>
              <w:t xml:space="preserve"> balstās un kurš būs finansiāli atbildīgs par līguma izpildi.</w:t>
            </w:r>
          </w:p>
          <w:p w14:paraId="55A359BF" w14:textId="77777777" w:rsidR="00582D3C" w:rsidRPr="00582D3C" w:rsidRDefault="00582D3C" w:rsidP="00582D3C">
            <w:pPr>
              <w:tabs>
                <w:tab w:val="left" w:pos="900"/>
              </w:tabs>
              <w:suppressAutoHyphens/>
              <w:ind w:left="373"/>
              <w:jc w:val="both"/>
              <w:rPr>
                <w:rFonts w:ascii="Arial" w:eastAsia="Lucida Sans Unicode" w:hAnsi="Arial" w:cs="Arial"/>
                <w:kern w:val="1"/>
                <w:lang w:eastAsia="ar-SA"/>
              </w:rPr>
            </w:pPr>
          </w:p>
          <w:p w14:paraId="76B6DF02" w14:textId="1021D4D2" w:rsidR="00582D3C" w:rsidRPr="00582D3C" w:rsidRDefault="00582D3C" w:rsidP="00582D3C">
            <w:pPr>
              <w:tabs>
                <w:tab w:val="left" w:pos="900"/>
              </w:tabs>
              <w:suppressAutoHyphens/>
              <w:ind w:left="373"/>
              <w:jc w:val="both"/>
              <w:rPr>
                <w:rFonts w:ascii="Arial" w:eastAsia="Lucida Sans Unicode" w:hAnsi="Arial" w:cs="Arial"/>
                <w:kern w:val="1"/>
                <w:lang w:eastAsia="ar-SA"/>
              </w:rPr>
            </w:pPr>
            <w:r w:rsidRPr="00582D3C">
              <w:rPr>
                <w:rFonts w:ascii="Arial" w:eastAsia="Lucida Sans Unicode" w:hAnsi="Arial" w:cs="Arial"/>
                <w:kern w:val="1"/>
                <w:lang w:eastAsia="ar-SA"/>
              </w:rPr>
              <w:t xml:space="preserve">1.2. apliecinājums vai vienošanās, ka gadījumā, ja ar personu apvienību tiks slēgts </w:t>
            </w:r>
            <w:r w:rsidR="001858B8">
              <w:rPr>
                <w:rFonts w:ascii="Arial" w:eastAsia="Lucida Sans Unicode" w:hAnsi="Arial" w:cs="Arial"/>
                <w:kern w:val="1"/>
                <w:lang w:eastAsia="ar-SA"/>
              </w:rPr>
              <w:t>I</w:t>
            </w:r>
            <w:r w:rsidRPr="00582D3C">
              <w:rPr>
                <w:rFonts w:ascii="Arial" w:eastAsia="Lucida Sans Unicode" w:hAnsi="Arial" w:cs="Arial"/>
                <w:kern w:val="1"/>
                <w:lang w:eastAsia="ar-SA"/>
              </w:rPr>
              <w:t xml:space="preserve">epirkuma līgums, tā līdz </w:t>
            </w:r>
            <w:r w:rsidR="001858B8">
              <w:rPr>
                <w:rFonts w:ascii="Arial" w:eastAsia="Lucida Sans Unicode" w:hAnsi="Arial" w:cs="Arial"/>
                <w:kern w:val="1"/>
                <w:lang w:eastAsia="ar-SA"/>
              </w:rPr>
              <w:t>I</w:t>
            </w:r>
            <w:r w:rsidRPr="00582D3C">
              <w:rPr>
                <w:rFonts w:ascii="Arial" w:eastAsia="Lucida Sans Unicode" w:hAnsi="Arial" w:cs="Arial"/>
                <w:kern w:val="1"/>
                <w:lang w:eastAsia="ar-SA"/>
              </w:rPr>
              <w:t>epirkuma līguma noslēgšanas dienai reģistrēsies Komercreģistrā (vai līdzvērtīgā reģistrā ārvalstīs), izveidojot pilnsabiedrību vai noslēgs sabiedrības līgumu – norāda attiecīgo variantu</w:t>
            </w:r>
            <w:r w:rsidRPr="00582D3C">
              <w:rPr>
                <w:rFonts w:ascii="Arial" w:eastAsia="Lucida Sans Unicode" w:hAnsi="Arial" w:cs="Arial"/>
                <w:bCs/>
                <w:kern w:val="1"/>
                <w:lang w:eastAsia="ar-SA"/>
              </w:rPr>
              <w:t xml:space="preserve"> (var tikt apvienota ar augstāk norādīto vienošanos).</w:t>
            </w:r>
          </w:p>
          <w:p w14:paraId="60963BC6" w14:textId="77777777" w:rsidR="00582D3C" w:rsidRPr="00582D3C" w:rsidRDefault="00582D3C" w:rsidP="00582D3C">
            <w:pPr>
              <w:tabs>
                <w:tab w:val="left" w:pos="900"/>
              </w:tabs>
              <w:suppressAutoHyphens/>
              <w:jc w:val="both"/>
              <w:rPr>
                <w:rFonts w:ascii="Arial" w:eastAsia="Lucida Sans Unicode" w:hAnsi="Arial" w:cs="Arial"/>
                <w:kern w:val="1"/>
                <w:lang w:eastAsia="ar-SA"/>
              </w:rPr>
            </w:pPr>
          </w:p>
          <w:p w14:paraId="7E7FF211" w14:textId="77777777" w:rsidR="00582D3C" w:rsidRPr="00582D3C" w:rsidRDefault="00582D3C" w:rsidP="00582D3C">
            <w:pPr>
              <w:tabs>
                <w:tab w:val="left" w:pos="900"/>
              </w:tabs>
              <w:suppressAutoHyphens/>
              <w:jc w:val="both"/>
              <w:rPr>
                <w:rFonts w:ascii="Arial" w:eastAsia="Lucida Sans Unicode" w:hAnsi="Arial" w:cs="Arial"/>
                <w:kern w:val="1"/>
                <w:sz w:val="8"/>
                <w:szCs w:val="8"/>
                <w:lang w:eastAsia="ar-SA"/>
              </w:rPr>
            </w:pPr>
          </w:p>
          <w:p w14:paraId="0D767FE6" w14:textId="77777777" w:rsidR="00582D3C" w:rsidRPr="00582D3C" w:rsidRDefault="00582D3C" w:rsidP="00582D3C">
            <w:pPr>
              <w:tabs>
                <w:tab w:val="left" w:pos="900"/>
              </w:tabs>
              <w:suppressAutoHyphens/>
              <w:jc w:val="both"/>
              <w:rPr>
                <w:rFonts w:ascii="Arial" w:eastAsia="Lucida Sans Unicode" w:hAnsi="Arial" w:cs="Arial"/>
                <w:kern w:val="1"/>
                <w:sz w:val="8"/>
                <w:szCs w:val="8"/>
                <w:lang w:eastAsia="ar-SA"/>
              </w:rPr>
            </w:pPr>
          </w:p>
          <w:p w14:paraId="161548A3" w14:textId="77777777" w:rsidR="00582D3C" w:rsidRPr="00582D3C" w:rsidRDefault="00582D3C" w:rsidP="00582D3C">
            <w:pPr>
              <w:tabs>
                <w:tab w:val="left" w:pos="900"/>
              </w:tabs>
              <w:suppressAutoHyphens/>
              <w:jc w:val="both"/>
              <w:rPr>
                <w:rFonts w:ascii="Arial" w:eastAsia="Lucida Sans Unicode" w:hAnsi="Arial" w:cs="Arial"/>
                <w:kern w:val="1"/>
                <w:lang w:eastAsia="ar-SA"/>
              </w:rPr>
            </w:pPr>
          </w:p>
          <w:p w14:paraId="499063E4" w14:textId="77777777" w:rsidR="00582D3C" w:rsidRPr="00582D3C" w:rsidRDefault="00582D3C" w:rsidP="00582D3C">
            <w:pPr>
              <w:tabs>
                <w:tab w:val="left" w:pos="900"/>
              </w:tabs>
              <w:suppressAutoHyphens/>
              <w:jc w:val="both"/>
              <w:rPr>
                <w:rFonts w:ascii="Arial" w:eastAsia="Lucida Sans Unicode" w:hAnsi="Arial" w:cs="Arial"/>
                <w:kern w:val="1"/>
                <w:lang w:eastAsia="ar-SA"/>
              </w:rPr>
            </w:pPr>
            <w:r w:rsidRPr="00582D3C">
              <w:rPr>
                <w:rFonts w:ascii="Arial" w:eastAsia="Lucida Sans Unicode" w:hAnsi="Arial" w:cs="Arial"/>
                <w:kern w:val="1"/>
                <w:lang w:eastAsia="ar-SA"/>
              </w:rPr>
              <w:t xml:space="preserve">Ja Pretendents ir </w:t>
            </w:r>
            <w:r w:rsidRPr="00582D3C">
              <w:rPr>
                <w:rFonts w:ascii="Arial" w:eastAsia="Lucida Sans Unicode" w:hAnsi="Arial" w:cs="Arial"/>
                <w:b/>
                <w:bCs/>
                <w:kern w:val="1"/>
                <w:lang w:eastAsia="ar-SA"/>
              </w:rPr>
              <w:t>personālsabiedrība</w:t>
            </w:r>
            <w:r w:rsidRPr="00582D3C">
              <w:rPr>
                <w:rFonts w:ascii="Arial" w:eastAsia="Lucida Sans Unicode" w:hAnsi="Arial" w:cs="Arial"/>
                <w:kern w:val="1"/>
                <w:lang w:eastAsia="ar-SA"/>
              </w:rPr>
              <w:t>:</w:t>
            </w:r>
          </w:p>
          <w:p w14:paraId="4354F107" w14:textId="77777777" w:rsidR="00582D3C" w:rsidRPr="00582D3C" w:rsidRDefault="00582D3C" w:rsidP="00582D3C">
            <w:pPr>
              <w:tabs>
                <w:tab w:val="left" w:pos="900"/>
              </w:tabs>
              <w:suppressAutoHyphens/>
              <w:jc w:val="both"/>
              <w:rPr>
                <w:rFonts w:ascii="Arial" w:eastAsia="Lucida Sans Unicode" w:hAnsi="Arial" w:cs="Arial"/>
                <w:kern w:val="1"/>
                <w:sz w:val="8"/>
                <w:szCs w:val="8"/>
                <w:lang w:eastAsia="ar-SA"/>
              </w:rPr>
            </w:pPr>
          </w:p>
          <w:p w14:paraId="2CAF7329" w14:textId="6DBB0656" w:rsidR="00582D3C" w:rsidRPr="00582D3C" w:rsidRDefault="00582D3C" w:rsidP="00582D3C">
            <w:pPr>
              <w:suppressAutoHyphens/>
              <w:spacing w:before="120" w:after="120"/>
              <w:jc w:val="both"/>
              <w:rPr>
                <w:rFonts w:ascii="Arial" w:eastAsia="Lucida Sans Unicode" w:hAnsi="Arial" w:cs="Arial"/>
                <w:kern w:val="1"/>
                <w:lang w:eastAsia="ar-SA"/>
              </w:rPr>
            </w:pPr>
            <w:r w:rsidRPr="00582D3C">
              <w:rPr>
                <w:rFonts w:ascii="Arial" w:eastAsia="Lucida Sans Unicode" w:hAnsi="Arial" w:cs="Arial"/>
                <w:b/>
                <w:kern w:val="1"/>
                <w:lang w:eastAsia="ar-SA"/>
              </w:rPr>
              <w:t>2.</w:t>
            </w:r>
            <w:r w:rsidRPr="00582D3C">
              <w:rPr>
                <w:rFonts w:ascii="Arial" w:eastAsia="Lucida Sans Unicode" w:hAnsi="Arial" w:cs="Arial"/>
                <w:bCs/>
                <w:kern w:val="1"/>
                <w:lang w:eastAsia="ar-SA"/>
              </w:rPr>
              <w:t xml:space="preserve"> </w:t>
            </w:r>
            <w:r w:rsidRPr="00582D3C">
              <w:rPr>
                <w:rFonts w:ascii="Arial" w:hAnsi="Arial" w:cs="Arial"/>
                <w:kern w:val="1"/>
                <w:lang w:eastAsia="zh-CN"/>
              </w:rPr>
              <w:t xml:space="preserve">personālsabiedrības (komandītsabiedrība vai pilnsabiedrība) līgums vai cits dokuments, kurā iekļauta informācija par personālsabiedrības biedru kompetenču (pienākumu un atbildības) sadalījumu konkrētā </w:t>
            </w:r>
            <w:r w:rsidR="001858B8">
              <w:rPr>
                <w:rFonts w:ascii="Arial" w:hAnsi="Arial" w:cs="Arial"/>
                <w:kern w:val="1"/>
                <w:lang w:eastAsia="zh-CN"/>
              </w:rPr>
              <w:t>I</w:t>
            </w:r>
            <w:r w:rsidRPr="00582D3C">
              <w:rPr>
                <w:rFonts w:ascii="Arial" w:hAnsi="Arial" w:cs="Arial"/>
                <w:kern w:val="1"/>
                <w:lang w:eastAsia="zh-CN"/>
              </w:rPr>
              <w:t>epirkuma līguma izpildē, personālsabiedrības biedru pilnvarojuma apjoms (ja attiecināms)</w:t>
            </w:r>
          </w:p>
        </w:tc>
      </w:tr>
      <w:tr w:rsidR="004410E4" w:rsidRPr="00582D3C" w14:paraId="7011E7EE" w14:textId="77777777" w:rsidTr="00B35D14">
        <w:trPr>
          <w:trHeight w:val="699"/>
        </w:trPr>
        <w:tc>
          <w:tcPr>
            <w:tcW w:w="846" w:type="dxa"/>
          </w:tcPr>
          <w:p w14:paraId="29104126" w14:textId="77777777" w:rsidR="004410E4" w:rsidRPr="00582D3C" w:rsidRDefault="004410E4" w:rsidP="004410E4">
            <w:pPr>
              <w:suppressAutoHyphens/>
              <w:spacing w:before="120" w:after="120"/>
              <w:rPr>
                <w:rFonts w:ascii="Arial" w:eastAsia="Lucida Sans Unicode" w:hAnsi="Arial" w:cs="Arial"/>
                <w:kern w:val="1"/>
                <w:lang w:eastAsia="ar-SA"/>
              </w:rPr>
            </w:pPr>
            <w:bookmarkStart w:id="61" w:name="_Toc86917175"/>
            <w:r w:rsidRPr="00582D3C">
              <w:rPr>
                <w:rFonts w:ascii="Arial" w:eastAsia="Lucida Sans Unicode" w:hAnsi="Arial" w:cs="Arial"/>
                <w:kern w:val="1"/>
                <w:lang w:eastAsia="ar-SA"/>
              </w:rPr>
              <w:lastRenderedPageBreak/>
              <w:t>3.5.1.4.</w:t>
            </w:r>
            <w:bookmarkEnd w:id="61"/>
          </w:p>
        </w:tc>
        <w:tc>
          <w:tcPr>
            <w:tcW w:w="3827" w:type="dxa"/>
          </w:tcPr>
          <w:p w14:paraId="5155119E" w14:textId="77777777" w:rsidR="004410E4" w:rsidRPr="00484651" w:rsidRDefault="004410E4" w:rsidP="004410E4">
            <w:pPr>
              <w:suppressAutoHyphens/>
              <w:spacing w:before="120" w:after="120"/>
              <w:jc w:val="both"/>
              <w:rPr>
                <w:rFonts w:ascii="Arial" w:hAnsi="Arial" w:cs="Arial"/>
                <w:kern w:val="1"/>
                <w:lang w:eastAsia="zh-CN"/>
              </w:rPr>
            </w:pPr>
            <w:r w:rsidRPr="00484651">
              <w:rPr>
                <w:rFonts w:ascii="Arial" w:hAnsi="Arial" w:cs="Arial"/>
                <w:kern w:val="1"/>
                <w:lang w:eastAsia="zh-CN"/>
              </w:rPr>
              <w:t xml:space="preserve">Pretendents ir reģistrēts Latvijas Republikas Uzņēmumu reģistra Komercreģistrā vai līdzvērtīgā reģistrā ārvalstīs atbilstoši attiecīgās valsts normatīvo aktu prasībām (ja Pretendents ir juridiska persona) vai patstāvīgās dzīvesvietas valsts normatīvo aktu prasībām (ja pretendents ir fiziska persona). </w:t>
            </w:r>
          </w:p>
          <w:p w14:paraId="4791B117" w14:textId="77777777" w:rsidR="004410E4" w:rsidRPr="00484651" w:rsidRDefault="004410E4" w:rsidP="004410E4">
            <w:pPr>
              <w:suppressAutoHyphens/>
              <w:spacing w:before="120" w:after="120"/>
              <w:jc w:val="both"/>
              <w:rPr>
                <w:rFonts w:ascii="Arial" w:hAnsi="Arial" w:cs="Arial"/>
                <w:kern w:val="1"/>
                <w:lang w:eastAsia="zh-CN"/>
              </w:rPr>
            </w:pPr>
          </w:p>
          <w:p w14:paraId="09EEF604" w14:textId="4C28C316" w:rsidR="004410E4" w:rsidRPr="00582D3C" w:rsidRDefault="004410E4" w:rsidP="004410E4">
            <w:pPr>
              <w:suppressAutoHyphens/>
              <w:spacing w:before="120" w:after="120"/>
              <w:jc w:val="both"/>
              <w:rPr>
                <w:rFonts w:ascii="Arial" w:hAnsi="Arial" w:cs="Arial"/>
                <w:kern w:val="1"/>
                <w:lang w:eastAsia="zh-CN"/>
              </w:rPr>
            </w:pPr>
            <w:r w:rsidRPr="00484651">
              <w:rPr>
                <w:rFonts w:ascii="Arial" w:hAnsi="Arial" w:cs="Arial"/>
                <w:kern w:val="1"/>
                <w:lang w:eastAsia="zh-CN"/>
              </w:rPr>
              <w:t>Minētā prasība attiecas arī uz personu apvienības dalībniekiem, personālsabiedrības biedriem, personām, uz kuru iespējām Pretendents balstās, un apakšuzņēmējiem, ja tādi ir.</w:t>
            </w:r>
          </w:p>
        </w:tc>
        <w:tc>
          <w:tcPr>
            <w:tcW w:w="4659" w:type="dxa"/>
          </w:tcPr>
          <w:p w14:paraId="7CE76AF0" w14:textId="77777777" w:rsidR="004410E4" w:rsidRPr="00484651" w:rsidRDefault="004410E4" w:rsidP="004410E4">
            <w:pPr>
              <w:suppressAutoHyphens/>
              <w:spacing w:before="120" w:after="120"/>
              <w:jc w:val="both"/>
              <w:rPr>
                <w:rFonts w:ascii="Arial" w:eastAsia="Lucida Sans Unicode" w:hAnsi="Arial" w:cs="Arial"/>
                <w:kern w:val="1"/>
                <w:lang w:eastAsia="ar-SA"/>
              </w:rPr>
            </w:pPr>
            <w:bookmarkStart w:id="62" w:name="_Toc86917176"/>
            <w:r w:rsidRPr="00484651">
              <w:rPr>
                <w:rFonts w:ascii="Arial" w:eastAsia="Lucida Sans Unicode" w:hAnsi="Arial" w:cs="Arial"/>
                <w:kern w:val="1"/>
                <w:lang w:eastAsia="ar-SA"/>
              </w:rPr>
              <w:t>Komisija patstāvīgi pārbaudīs informāciju par personām, kas ir reģistrēts Latvijas Republikas  Komercreģistrā Uzņēmumu reģistra datu bāzē</w:t>
            </w:r>
            <w:r w:rsidRPr="00484651">
              <w:rPr>
                <w:rFonts w:ascii="Arial" w:hAnsi="Arial" w:cs="Arial"/>
                <w:kern w:val="1"/>
                <w:lang w:eastAsia="zh-CN"/>
              </w:rPr>
              <w:t xml:space="preserve"> un/vai Valsts ieņēmumu dienesta informācijas sistēmā</w:t>
            </w:r>
            <w:r w:rsidRPr="00484651">
              <w:rPr>
                <w:rFonts w:ascii="Arial" w:eastAsia="Lucida Sans Unicode" w:hAnsi="Arial" w:cs="Arial"/>
                <w:kern w:val="1"/>
                <w:lang w:eastAsia="ar-SA"/>
              </w:rPr>
              <w:t>.</w:t>
            </w:r>
            <w:bookmarkEnd w:id="62"/>
          </w:p>
          <w:p w14:paraId="54FE7318" w14:textId="77777777" w:rsidR="004410E4" w:rsidRPr="00484651" w:rsidRDefault="004410E4" w:rsidP="004410E4">
            <w:pPr>
              <w:suppressAutoHyphens/>
              <w:spacing w:before="120" w:after="120"/>
              <w:jc w:val="both"/>
              <w:rPr>
                <w:rFonts w:ascii="Arial" w:eastAsia="Lucida Sans Unicode" w:hAnsi="Arial" w:cs="Arial"/>
                <w:kern w:val="1"/>
                <w:lang w:eastAsia="ar-SA"/>
              </w:rPr>
            </w:pPr>
          </w:p>
          <w:p w14:paraId="40924DF0" w14:textId="77777777" w:rsidR="004410E4" w:rsidRPr="00484651" w:rsidRDefault="004410E4" w:rsidP="004410E4">
            <w:pPr>
              <w:suppressAutoHyphens/>
              <w:spacing w:before="120" w:after="120"/>
              <w:jc w:val="both"/>
              <w:rPr>
                <w:rFonts w:ascii="Arial" w:eastAsia="Lucida Sans Unicode" w:hAnsi="Arial" w:cs="Arial"/>
                <w:kern w:val="1"/>
                <w:lang w:eastAsia="ar-SA"/>
              </w:rPr>
            </w:pPr>
            <w:bookmarkStart w:id="63" w:name="_Toc86917177"/>
            <w:r w:rsidRPr="00484651">
              <w:rPr>
                <w:rFonts w:ascii="Arial" w:eastAsia="Lucida Sans Unicode" w:hAnsi="Arial" w:cs="Arial"/>
                <w:b/>
                <w:bCs/>
                <w:kern w:val="1"/>
                <w:u w:val="single"/>
                <w:lang w:eastAsia="ar-SA"/>
              </w:rPr>
              <w:t>Pretendents, kas reģistrēts ārvalstīs:</w:t>
            </w:r>
            <w:r w:rsidRPr="00484651">
              <w:rPr>
                <w:rFonts w:ascii="Arial" w:eastAsia="Lucida Sans Unicode" w:hAnsi="Arial" w:cs="Arial"/>
                <w:kern w:val="1"/>
                <w:lang w:eastAsia="ar-SA"/>
              </w:rPr>
              <w:t xml:space="preserve"> </w:t>
            </w:r>
          </w:p>
          <w:p w14:paraId="47C4D172" w14:textId="77777777" w:rsidR="004410E4" w:rsidRPr="00484651" w:rsidRDefault="004410E4" w:rsidP="004410E4">
            <w:pPr>
              <w:suppressAutoHyphens/>
              <w:spacing w:before="120" w:after="120"/>
              <w:jc w:val="both"/>
              <w:rPr>
                <w:rFonts w:ascii="Arial" w:eastAsia="Lucida Sans Unicode" w:hAnsi="Arial" w:cs="Arial"/>
                <w:kern w:val="1"/>
                <w:lang w:eastAsia="ar-SA"/>
              </w:rPr>
            </w:pPr>
            <w:r w:rsidRPr="00484651">
              <w:rPr>
                <w:rFonts w:ascii="Arial" w:eastAsia="Lucida Sans Unicode" w:hAnsi="Arial" w:cs="Arial"/>
                <w:kern w:val="1"/>
                <w:lang w:eastAsia="ar-SA"/>
              </w:rPr>
              <w:t>1) iesniedz komersanta reģistrācijas apliecības kopiju vai līdzvērtīgas iestādes izdotu dokumentu,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bookmarkEnd w:id="63"/>
          </w:p>
          <w:p w14:paraId="03D72778" w14:textId="37635ED6" w:rsidR="004410E4" w:rsidRPr="00582D3C" w:rsidRDefault="004410E4" w:rsidP="0036103B">
            <w:pPr>
              <w:suppressAutoHyphens/>
              <w:spacing w:before="120" w:after="120"/>
              <w:jc w:val="both"/>
              <w:rPr>
                <w:rFonts w:ascii="Arial" w:hAnsi="Arial" w:cs="Arial"/>
                <w:kern w:val="1"/>
                <w:lang w:eastAsia="zh-CN"/>
              </w:rPr>
            </w:pPr>
            <w:r w:rsidRPr="00484651">
              <w:rPr>
                <w:rFonts w:ascii="Arial" w:eastAsia="Lucida Sans Unicode" w:hAnsi="Arial" w:cs="Arial"/>
                <w:b/>
                <w:bCs/>
                <w:kern w:val="1"/>
                <w:lang w:eastAsia="ar-SA"/>
              </w:rPr>
              <w:t xml:space="preserve"> </w:t>
            </w:r>
            <w:r w:rsidRPr="00484651">
              <w:rPr>
                <w:rFonts w:ascii="Arial" w:eastAsia="Lucida Sans Unicode" w:hAnsi="Arial" w:cs="Arial"/>
                <w:kern w:val="1"/>
                <w:lang w:eastAsia="ar-SA"/>
              </w:rPr>
              <w:t>2)</w:t>
            </w:r>
            <w:r w:rsidRPr="00484651">
              <w:rPr>
                <w:rFonts w:ascii="Arial" w:eastAsia="Lucida Sans Unicode" w:hAnsi="Arial" w:cs="Arial"/>
                <w:b/>
                <w:bCs/>
                <w:kern w:val="1"/>
                <w:lang w:eastAsia="ar-SA"/>
              </w:rPr>
              <w:t xml:space="preserve"> </w:t>
            </w:r>
            <w:r w:rsidRPr="00484651">
              <w:rPr>
                <w:rFonts w:ascii="Arial" w:hAnsi="Arial" w:cs="Arial"/>
                <w:b/>
                <w:bCs/>
                <w:kern w:val="1"/>
                <w:lang w:eastAsia="zh-CN"/>
              </w:rPr>
              <w:t xml:space="preserve">norāda </w:t>
            </w:r>
            <w:r w:rsidRPr="00484651">
              <w:rPr>
                <w:rFonts w:ascii="Arial" w:hAnsi="Arial" w:cs="Arial"/>
                <w:b/>
                <w:bCs/>
                <w:kern w:val="1"/>
                <w:u w:val="single"/>
                <w:lang w:eastAsia="zh-CN"/>
              </w:rPr>
              <w:t xml:space="preserve">amatpersonu (valde, padome), prokūristu vai personu, kuri ir pilnvaroti pārstāvēt </w:t>
            </w:r>
            <w:r w:rsidR="00723FB3">
              <w:rPr>
                <w:rFonts w:ascii="Arial" w:hAnsi="Arial" w:cs="Arial"/>
                <w:b/>
                <w:bCs/>
                <w:kern w:val="1"/>
                <w:u w:val="single"/>
                <w:lang w:eastAsia="zh-CN"/>
              </w:rPr>
              <w:t>P</w:t>
            </w:r>
            <w:r w:rsidRPr="00484651">
              <w:rPr>
                <w:rFonts w:ascii="Arial" w:hAnsi="Arial" w:cs="Arial"/>
                <w:b/>
                <w:bCs/>
                <w:kern w:val="1"/>
                <w:u w:val="single"/>
                <w:lang w:eastAsia="zh-CN"/>
              </w:rPr>
              <w:t xml:space="preserve">retendentu darbībās, kas saistītas ar filiāli, </w:t>
            </w:r>
            <w:r w:rsidRPr="00484651">
              <w:rPr>
                <w:rFonts w:ascii="Arial" w:hAnsi="Arial" w:cs="Arial"/>
                <w:kern w:val="1"/>
                <w:lang w:eastAsia="zh-CN"/>
              </w:rPr>
              <w:t>sarakstu, Pretendentam</w:t>
            </w:r>
            <w:r w:rsidRPr="00484651">
              <w:rPr>
                <w:rFonts w:ascii="Arial" w:hAnsi="Arial" w:cs="Arial"/>
                <w:i/>
                <w:iCs/>
                <w:kern w:val="1"/>
                <w:lang w:eastAsia="zh-CN"/>
              </w:rPr>
              <w:t xml:space="preserve"> </w:t>
            </w:r>
            <w:r w:rsidRPr="00484651">
              <w:rPr>
                <w:rFonts w:ascii="Arial" w:hAnsi="Arial" w:cs="Arial"/>
                <w:kern w:val="1"/>
                <w:lang w:eastAsia="zh-CN"/>
              </w:rPr>
              <w:t xml:space="preserve">iesniedzot aizpildītu iepirkuma Nolikuma </w:t>
            </w:r>
            <w:r w:rsidRPr="00484651">
              <w:rPr>
                <w:rFonts w:ascii="Arial" w:hAnsi="Arial" w:cs="Arial"/>
                <w:b/>
                <w:bCs/>
                <w:kern w:val="1"/>
                <w:lang w:eastAsia="zh-CN"/>
              </w:rPr>
              <w:t>2. pielikumu “Informācija par  ārvalstīs reģistrēta</w:t>
            </w:r>
            <w:r w:rsidRPr="00484651">
              <w:rPr>
                <w:rFonts w:ascii="Arial" w:eastAsia="Arial Unicode MS" w:hAnsi="Arial" w:cs="Arial"/>
                <w:b/>
                <w:bCs/>
                <w:kern w:val="1"/>
                <w:lang w:eastAsia="zh-CN" w:bidi="hi-IN"/>
              </w:rPr>
              <w:t xml:space="preserve"> </w:t>
            </w:r>
            <w:r w:rsidRPr="00484651">
              <w:rPr>
                <w:rFonts w:ascii="Arial" w:hAnsi="Arial" w:cs="Arial"/>
                <w:b/>
                <w:bCs/>
                <w:kern w:val="1"/>
                <w:lang w:eastAsia="zh-CN"/>
              </w:rPr>
              <w:t>Pretendenta amatpersonām</w:t>
            </w:r>
            <w:r w:rsidR="005523CB" w:rsidRPr="00B35D14">
              <w:rPr>
                <w:rFonts w:ascii="Arial" w:hAnsi="Arial" w:cs="Arial"/>
                <w:b/>
                <w:kern w:val="1"/>
                <w:lang w:eastAsia="zh-CN"/>
              </w:rPr>
              <w:t>.</w:t>
            </w:r>
          </w:p>
        </w:tc>
      </w:tr>
      <w:tr w:rsidR="004410E4" w:rsidRPr="00582D3C" w14:paraId="60FBD9C8" w14:textId="77777777" w:rsidTr="00B35D14">
        <w:trPr>
          <w:trHeight w:val="6235"/>
        </w:trPr>
        <w:tc>
          <w:tcPr>
            <w:tcW w:w="846" w:type="dxa"/>
          </w:tcPr>
          <w:p w14:paraId="79FB7E48" w14:textId="77777777" w:rsidR="004410E4" w:rsidRPr="00582D3C" w:rsidRDefault="004410E4" w:rsidP="004410E4">
            <w:pPr>
              <w:suppressAutoHyphens/>
              <w:spacing w:before="120" w:after="120"/>
              <w:rPr>
                <w:rFonts w:ascii="Arial" w:eastAsia="Lucida Sans Unicode" w:hAnsi="Arial" w:cs="Arial"/>
                <w:kern w:val="1"/>
                <w:lang w:eastAsia="ar-SA"/>
              </w:rPr>
            </w:pPr>
            <w:r w:rsidRPr="00582D3C">
              <w:rPr>
                <w:rFonts w:ascii="Arial" w:eastAsia="Lucida Sans Unicode" w:hAnsi="Arial" w:cs="Arial"/>
                <w:kern w:val="1"/>
                <w:lang w:eastAsia="ar-SA"/>
              </w:rPr>
              <w:lastRenderedPageBreak/>
              <w:t>3.5.1.5.</w:t>
            </w:r>
          </w:p>
        </w:tc>
        <w:tc>
          <w:tcPr>
            <w:tcW w:w="3827" w:type="dxa"/>
          </w:tcPr>
          <w:p w14:paraId="4BDD8DCC" w14:textId="70A46999" w:rsidR="004410E4" w:rsidRPr="00484651" w:rsidRDefault="00A57BD4" w:rsidP="004410E4">
            <w:pPr>
              <w:suppressAutoHyphens/>
              <w:spacing w:before="120" w:after="120"/>
              <w:jc w:val="both"/>
              <w:rPr>
                <w:rFonts w:ascii="Arial" w:hAnsi="Arial" w:cs="Arial"/>
                <w:kern w:val="1"/>
              </w:rPr>
            </w:pPr>
            <w:r w:rsidRPr="00484651">
              <w:rPr>
                <w:rFonts w:ascii="Arial" w:hAnsi="Arial" w:cs="Arial"/>
                <w:kern w:val="1"/>
              </w:rPr>
              <w:t xml:space="preserve">Informācija par </w:t>
            </w:r>
            <w:r w:rsidRPr="00194ADF">
              <w:rPr>
                <w:rFonts w:ascii="Arial" w:hAnsi="Arial" w:cs="Arial"/>
                <w:kern w:val="1"/>
              </w:rPr>
              <w:t xml:space="preserve"> </w:t>
            </w:r>
            <w:r>
              <w:rPr>
                <w:rFonts w:ascii="Arial" w:hAnsi="Arial" w:cs="Arial"/>
                <w:kern w:val="1"/>
              </w:rPr>
              <w:t>ārvalstīs reģistrēta pretendenta amatpersonām</w:t>
            </w:r>
          </w:p>
          <w:p w14:paraId="0D95A387" w14:textId="77777777" w:rsidR="004410E4" w:rsidRPr="00484651" w:rsidRDefault="004410E4" w:rsidP="004410E4">
            <w:pPr>
              <w:suppressAutoHyphens/>
              <w:spacing w:before="120" w:after="120"/>
              <w:jc w:val="both"/>
              <w:rPr>
                <w:rFonts w:ascii="Arial" w:hAnsi="Arial" w:cs="Arial"/>
                <w:kern w:val="1"/>
              </w:rPr>
            </w:pPr>
          </w:p>
          <w:p w14:paraId="40AF3268" w14:textId="6E7414BB" w:rsidR="004410E4" w:rsidRPr="00573210" w:rsidRDefault="004410E4" w:rsidP="004410E4">
            <w:pPr>
              <w:suppressAutoHyphens/>
              <w:spacing w:before="120" w:after="120"/>
              <w:jc w:val="both"/>
              <w:rPr>
                <w:rFonts w:ascii="Arial" w:hAnsi="Arial" w:cs="Arial"/>
                <w:b/>
                <w:bCs/>
                <w:i/>
                <w:iCs/>
                <w:kern w:val="1"/>
              </w:rPr>
            </w:pPr>
            <w:r w:rsidRPr="007E02F6">
              <w:rPr>
                <w:rFonts w:ascii="Arial" w:hAnsi="Arial" w:cs="Arial"/>
              </w:rPr>
              <w:t xml:space="preserve">Gadījumā, ja </w:t>
            </w:r>
            <w:r>
              <w:rPr>
                <w:rFonts w:ascii="Arial" w:hAnsi="Arial" w:cs="Arial"/>
              </w:rPr>
              <w:t>P</w:t>
            </w:r>
            <w:r w:rsidRPr="007E02F6">
              <w:rPr>
                <w:rFonts w:ascii="Arial" w:hAnsi="Arial" w:cs="Arial"/>
              </w:rPr>
              <w:t xml:space="preserve">retendents neiesniegs Nolikuma 3.5.1.5. punktā minēto dokumentu kopā </w:t>
            </w:r>
            <w:r>
              <w:rPr>
                <w:rFonts w:ascii="Arial" w:hAnsi="Arial" w:cs="Arial"/>
              </w:rPr>
              <w:t xml:space="preserve">ar </w:t>
            </w:r>
            <w:r w:rsidRPr="007E02F6">
              <w:rPr>
                <w:rFonts w:ascii="Arial" w:hAnsi="Arial" w:cs="Arial"/>
              </w:rPr>
              <w:t xml:space="preserve">piedāvājumu, Pasūtītājam ir tiesības 2.pielikumu </w:t>
            </w:r>
            <w:r w:rsidRPr="007E02F6">
              <w:rPr>
                <w:rStyle w:val="normaltextrun"/>
                <w:rFonts w:ascii="Arial" w:eastAsia="Arial Unicode MS" w:hAnsi="Arial" w:cs="Arial"/>
              </w:rPr>
              <w:t xml:space="preserve"> “Informācija par </w:t>
            </w:r>
            <w:r>
              <w:rPr>
                <w:rStyle w:val="normaltextrun"/>
                <w:rFonts w:ascii="Arial" w:eastAsia="Arial Unicode MS" w:hAnsi="Arial" w:cs="Arial"/>
              </w:rPr>
              <w:t xml:space="preserve">ārvalstīs reģistrēta </w:t>
            </w:r>
            <w:r w:rsidRPr="007E02F6">
              <w:rPr>
                <w:rStyle w:val="normaltextrun"/>
                <w:rFonts w:ascii="Arial" w:eastAsia="Arial Unicode MS" w:hAnsi="Arial" w:cs="Arial"/>
              </w:rPr>
              <w:t>Pretendenta amatpersonām”</w:t>
            </w:r>
            <w:r w:rsidRPr="007E02F6">
              <w:rPr>
                <w:rFonts w:ascii="Arial" w:hAnsi="Arial" w:cs="Arial"/>
              </w:rPr>
              <w:t xml:space="preserve"> lūgt </w:t>
            </w:r>
            <w:r>
              <w:rPr>
                <w:rFonts w:ascii="Arial" w:hAnsi="Arial" w:cs="Arial"/>
              </w:rPr>
              <w:t>P</w:t>
            </w:r>
            <w:r w:rsidRPr="007E02F6">
              <w:rPr>
                <w:rFonts w:ascii="Arial" w:hAnsi="Arial" w:cs="Arial"/>
              </w:rPr>
              <w:t>retendentam iesniegt  piedāvājumu vērtēšanas laikā</w:t>
            </w:r>
            <w:r w:rsidRPr="007E02F6">
              <w:rPr>
                <w:rStyle w:val="normaltextrun"/>
                <w:rFonts w:ascii="Arial" w:eastAsia="Arial Unicode MS" w:hAnsi="Arial" w:cs="Arial"/>
                <w:shd w:val="clear" w:color="auto" w:fill="FFFFFF"/>
              </w:rPr>
              <w:t>.</w:t>
            </w:r>
          </w:p>
          <w:p w14:paraId="1C2D9ABF" w14:textId="77777777" w:rsidR="004410E4" w:rsidRDefault="004410E4" w:rsidP="004410E4">
            <w:pPr>
              <w:suppressAutoHyphens/>
              <w:spacing w:before="120" w:after="120"/>
              <w:jc w:val="both"/>
              <w:rPr>
                <w:rFonts w:ascii="Arial" w:hAnsi="Arial" w:cs="Arial"/>
                <w:b/>
                <w:bCs/>
                <w:i/>
                <w:iCs/>
                <w:kern w:val="1"/>
              </w:rPr>
            </w:pPr>
          </w:p>
          <w:p w14:paraId="5E739A05" w14:textId="3B238D05" w:rsidR="004410E4" w:rsidRPr="00582D3C" w:rsidRDefault="004410E4" w:rsidP="00115248">
            <w:pPr>
              <w:suppressAutoHyphens/>
              <w:spacing w:before="120" w:after="120"/>
              <w:jc w:val="both"/>
              <w:rPr>
                <w:rFonts w:ascii="Arial" w:hAnsi="Arial" w:cs="Arial"/>
                <w:i/>
                <w:iCs/>
                <w:kern w:val="1"/>
                <w:lang w:eastAsia="zh-CN"/>
              </w:rPr>
            </w:pPr>
            <w:r w:rsidRPr="00484651">
              <w:rPr>
                <w:rFonts w:ascii="Arial" w:hAnsi="Arial" w:cs="Arial"/>
                <w:b/>
                <w:bCs/>
                <w:i/>
                <w:iCs/>
                <w:kern w:val="1"/>
              </w:rPr>
              <w:t>Piezīme: Minētā prasība attiecas tikai uz ārvalstīs reģistrētiem Pretendentiem.</w:t>
            </w:r>
          </w:p>
        </w:tc>
        <w:tc>
          <w:tcPr>
            <w:tcW w:w="4659" w:type="dxa"/>
          </w:tcPr>
          <w:p w14:paraId="48AD80D0" w14:textId="764C3767" w:rsidR="004410E4" w:rsidRPr="00484651" w:rsidRDefault="004410E4" w:rsidP="004410E4">
            <w:pPr>
              <w:suppressAutoHyphens/>
              <w:spacing w:before="120" w:after="120"/>
              <w:jc w:val="both"/>
              <w:rPr>
                <w:rFonts w:ascii="Arial" w:hAnsi="Arial" w:cs="Arial"/>
                <w:kern w:val="1"/>
              </w:rPr>
            </w:pPr>
            <w:r w:rsidRPr="00484651">
              <w:rPr>
                <w:rFonts w:ascii="Arial" w:hAnsi="Arial" w:cs="Arial"/>
                <w:kern w:val="1"/>
              </w:rPr>
              <w:t xml:space="preserve">Atbilstoši Nolikuma </w:t>
            </w:r>
            <w:r w:rsidRPr="00484651">
              <w:rPr>
                <w:rFonts w:ascii="Arial" w:hAnsi="Arial" w:cs="Arial"/>
                <w:b/>
                <w:bCs/>
                <w:kern w:val="1"/>
              </w:rPr>
              <w:t>2. pielikumam</w:t>
            </w:r>
            <w:r w:rsidRPr="00484651">
              <w:rPr>
                <w:rFonts w:ascii="Arial" w:hAnsi="Arial" w:cs="Arial"/>
                <w:kern w:val="1"/>
              </w:rPr>
              <w:t xml:space="preserve"> </w:t>
            </w:r>
            <w:r w:rsidRPr="00484651">
              <w:rPr>
                <w:rFonts w:ascii="Arial" w:hAnsi="Arial" w:cs="Arial"/>
                <w:b/>
                <w:bCs/>
                <w:kern w:val="1"/>
                <w:lang w:eastAsia="zh-CN"/>
              </w:rPr>
              <w:t xml:space="preserve"> “</w:t>
            </w:r>
            <w:r w:rsidRPr="00484651">
              <w:rPr>
                <w:rFonts w:ascii="Arial" w:hAnsi="Arial" w:cs="Arial"/>
                <w:kern w:val="1"/>
                <w:lang w:eastAsia="zh-CN"/>
              </w:rPr>
              <w:t xml:space="preserve">Informācija par </w:t>
            </w:r>
            <w:r w:rsidRPr="00484651">
              <w:rPr>
                <w:rFonts w:ascii="Arial" w:hAnsi="Arial" w:cs="Arial"/>
                <w:b/>
                <w:bCs/>
                <w:kern w:val="1"/>
                <w:lang w:eastAsia="zh-CN"/>
              </w:rPr>
              <w:t xml:space="preserve"> ārvalstīs reģistrēta</w:t>
            </w:r>
            <w:r w:rsidRPr="00484651">
              <w:rPr>
                <w:rFonts w:ascii="Arial" w:eastAsia="Arial Unicode MS" w:hAnsi="Arial" w:cs="Arial"/>
                <w:kern w:val="1"/>
                <w:lang w:eastAsia="zh-CN" w:bidi="hi-IN"/>
              </w:rPr>
              <w:t xml:space="preserve"> </w:t>
            </w:r>
            <w:r w:rsidRPr="00484651">
              <w:rPr>
                <w:rFonts w:ascii="Arial" w:hAnsi="Arial" w:cs="Arial"/>
                <w:kern w:val="1"/>
                <w:lang w:eastAsia="zh-CN"/>
              </w:rPr>
              <w:t>Pretendenta amatpersonām”</w:t>
            </w:r>
            <w:r w:rsidRPr="00484651">
              <w:rPr>
                <w:rFonts w:ascii="Arial" w:hAnsi="Arial" w:cs="Arial"/>
                <w:kern w:val="1"/>
              </w:rPr>
              <w:t>.</w:t>
            </w:r>
          </w:p>
          <w:p w14:paraId="43338F5E" w14:textId="77777777" w:rsidR="004410E4" w:rsidRPr="00484651" w:rsidRDefault="004410E4" w:rsidP="004410E4">
            <w:pPr>
              <w:suppressAutoHyphens/>
              <w:spacing w:before="120" w:after="120"/>
              <w:rPr>
                <w:rFonts w:ascii="Arial" w:hAnsi="Arial" w:cs="Arial"/>
                <w:kern w:val="1"/>
              </w:rPr>
            </w:pPr>
          </w:p>
          <w:p w14:paraId="2C0FE0E4" w14:textId="64F652CB" w:rsidR="004410E4" w:rsidRPr="00484651" w:rsidRDefault="004410E4" w:rsidP="004410E4">
            <w:pPr>
              <w:numPr>
                <w:ilvl w:val="3"/>
                <w:numId w:val="2"/>
              </w:numPr>
              <w:suppressAutoHyphens/>
              <w:spacing w:before="120" w:after="120"/>
              <w:ind w:left="231" w:hanging="254"/>
              <w:contextualSpacing/>
              <w:jc w:val="both"/>
              <w:rPr>
                <w:rFonts w:ascii="Arial" w:hAnsi="Arial" w:cs="Arial"/>
                <w:kern w:val="3"/>
              </w:rPr>
            </w:pPr>
            <w:r w:rsidRPr="00484651">
              <w:rPr>
                <w:rFonts w:ascii="Arial" w:hAnsi="Arial" w:cs="Arial"/>
                <w:kern w:val="1"/>
                <w:u w:val="single"/>
                <w:lang w:eastAsia="zh-CN"/>
              </w:rPr>
              <w:t>par Latvijas Republikas  reģistrētu Pretendentu</w:t>
            </w:r>
            <w:r w:rsidRPr="00484651">
              <w:rPr>
                <w:rFonts w:ascii="Arial" w:hAnsi="Arial" w:cs="Arial"/>
                <w:kern w:val="1"/>
                <w:lang w:eastAsia="zh-CN"/>
              </w:rPr>
              <w:t>— Pasūtītājs pastāvīgi iegūs informāciju no Latvijas Republikas Uzņēmumu reģistra;</w:t>
            </w:r>
          </w:p>
          <w:p w14:paraId="78335933" w14:textId="77777777" w:rsidR="004410E4" w:rsidRPr="00484651" w:rsidRDefault="004410E4" w:rsidP="004410E4">
            <w:pPr>
              <w:suppressAutoHyphens/>
              <w:spacing w:before="120" w:after="120"/>
              <w:ind w:left="231"/>
              <w:contextualSpacing/>
              <w:jc w:val="both"/>
              <w:rPr>
                <w:rFonts w:ascii="Arial" w:hAnsi="Arial" w:cs="Arial"/>
                <w:kern w:val="3"/>
              </w:rPr>
            </w:pPr>
          </w:p>
          <w:p w14:paraId="64F1F994" w14:textId="77777777" w:rsidR="004410E4" w:rsidRPr="00484651" w:rsidRDefault="004410E4" w:rsidP="004410E4">
            <w:pPr>
              <w:suppressAutoHyphens/>
              <w:spacing w:before="120" w:after="120"/>
              <w:ind w:left="231"/>
              <w:contextualSpacing/>
              <w:jc w:val="both"/>
              <w:rPr>
                <w:rFonts w:ascii="Arial" w:hAnsi="Arial" w:cs="Arial"/>
                <w:kern w:val="3"/>
              </w:rPr>
            </w:pPr>
          </w:p>
          <w:p w14:paraId="32008CF1" w14:textId="098F81B7" w:rsidR="004410E4" w:rsidRPr="0036103B" w:rsidRDefault="004410E4" w:rsidP="004410E4">
            <w:pPr>
              <w:numPr>
                <w:ilvl w:val="3"/>
                <w:numId w:val="2"/>
              </w:numPr>
              <w:suppressAutoHyphens/>
              <w:spacing w:before="120" w:after="120"/>
              <w:ind w:left="231" w:hanging="254"/>
              <w:contextualSpacing/>
              <w:jc w:val="both"/>
              <w:rPr>
                <w:rFonts w:ascii="Arial" w:hAnsi="Arial" w:cs="Arial"/>
                <w:kern w:val="3"/>
              </w:rPr>
            </w:pPr>
            <w:r w:rsidRPr="00484651">
              <w:rPr>
                <w:rFonts w:ascii="Arial" w:hAnsi="Arial" w:cs="Arial"/>
                <w:kern w:val="1"/>
                <w:u w:val="single"/>
                <w:lang w:eastAsia="zh-CN"/>
              </w:rPr>
              <w:t>par ārvalstīs reģistrētu Pretendentu,</w:t>
            </w:r>
            <w:r w:rsidRPr="00484651">
              <w:rPr>
                <w:rFonts w:ascii="Arial" w:hAnsi="Arial" w:cs="Arial"/>
                <w:kern w:val="1"/>
                <w:lang w:eastAsia="zh-CN"/>
              </w:rPr>
              <w:t>— Pretendents</w:t>
            </w:r>
            <w:r w:rsidRPr="00484651">
              <w:rPr>
                <w:rFonts w:ascii="Arial" w:hAnsi="Arial" w:cs="Arial"/>
                <w:i/>
                <w:iCs/>
                <w:kern w:val="1"/>
                <w:lang w:eastAsia="zh-CN"/>
              </w:rPr>
              <w:t xml:space="preserve"> </w:t>
            </w:r>
            <w:r w:rsidRPr="00484651">
              <w:rPr>
                <w:rFonts w:ascii="Arial" w:hAnsi="Arial" w:cs="Arial"/>
                <w:kern w:val="1"/>
                <w:lang w:eastAsia="zh-CN"/>
              </w:rPr>
              <w:t xml:space="preserve">iesniedz aizpildītu iepirkuma Nolikuma </w:t>
            </w:r>
            <w:r w:rsidRPr="00484651">
              <w:rPr>
                <w:rFonts w:ascii="Arial" w:hAnsi="Arial" w:cs="Arial"/>
                <w:b/>
                <w:bCs/>
                <w:kern w:val="1"/>
                <w:lang w:eastAsia="zh-CN"/>
              </w:rPr>
              <w:t xml:space="preserve">2. pielikumu </w:t>
            </w:r>
            <w:r w:rsidRPr="00484651">
              <w:rPr>
                <w:rFonts w:ascii="Arial" w:hAnsi="Arial" w:cs="Arial"/>
                <w:kern w:val="1"/>
                <w:u w:val="single"/>
                <w:lang w:eastAsia="zh-CN"/>
              </w:rPr>
              <w:t xml:space="preserve"> par tā</w:t>
            </w:r>
            <w:r w:rsidR="0036103B">
              <w:rPr>
                <w:rFonts w:ascii="Arial" w:hAnsi="Arial" w:cs="Arial"/>
                <w:kern w:val="1"/>
                <w:u w:val="single"/>
                <w:lang w:eastAsia="zh-CN"/>
              </w:rPr>
              <w:t xml:space="preserve"> amatpersonām</w:t>
            </w:r>
            <w:r w:rsidRPr="00484651">
              <w:rPr>
                <w:rFonts w:ascii="Arial" w:hAnsi="Arial" w:cs="Arial"/>
                <w:kern w:val="1"/>
                <w:u w:val="single"/>
                <w:lang w:eastAsia="zh-CN"/>
              </w:rPr>
              <w:t xml:space="preserve"> </w:t>
            </w:r>
            <w:r w:rsidRPr="00484651">
              <w:rPr>
                <w:rFonts w:ascii="Arial" w:hAnsi="Arial" w:cs="Arial"/>
                <w:b/>
                <w:bCs/>
                <w:kern w:val="1"/>
                <w:lang w:eastAsia="zh-CN"/>
              </w:rPr>
              <w:t>“Informācija par  ārvalstīs reģistrēta</w:t>
            </w:r>
            <w:r w:rsidRPr="00484651">
              <w:rPr>
                <w:rFonts w:ascii="Arial" w:eastAsia="Arial Unicode MS" w:hAnsi="Arial" w:cs="Arial"/>
                <w:b/>
                <w:bCs/>
                <w:kern w:val="1"/>
                <w:lang w:eastAsia="zh-CN" w:bidi="hi-IN"/>
              </w:rPr>
              <w:t xml:space="preserve"> </w:t>
            </w:r>
            <w:r w:rsidRPr="00484651">
              <w:rPr>
                <w:rFonts w:ascii="Arial" w:hAnsi="Arial" w:cs="Arial"/>
                <w:b/>
                <w:bCs/>
                <w:kern w:val="1"/>
                <w:lang w:eastAsia="zh-CN"/>
              </w:rPr>
              <w:t xml:space="preserve">Pretendenta </w:t>
            </w:r>
            <w:r w:rsidRPr="0036103B">
              <w:rPr>
                <w:rFonts w:ascii="Arial" w:hAnsi="Arial" w:cs="Arial"/>
                <w:b/>
                <w:bCs/>
                <w:kern w:val="1"/>
                <w:lang w:eastAsia="zh-CN"/>
              </w:rPr>
              <w:t>amatpersonām”.</w:t>
            </w:r>
          </w:p>
          <w:p w14:paraId="5A2BBBC9" w14:textId="77777777" w:rsidR="004410E4" w:rsidRPr="00484651" w:rsidRDefault="004410E4" w:rsidP="004410E4">
            <w:pPr>
              <w:suppressAutoHyphens/>
              <w:spacing w:before="120" w:after="120"/>
              <w:ind w:left="-23"/>
              <w:jc w:val="both"/>
              <w:rPr>
                <w:rFonts w:ascii="Arial" w:hAnsi="Arial" w:cs="Arial"/>
                <w:kern w:val="3"/>
              </w:rPr>
            </w:pPr>
          </w:p>
          <w:p w14:paraId="5ACFFDBC" w14:textId="77777777" w:rsidR="004410E4" w:rsidRPr="00484651" w:rsidRDefault="004410E4" w:rsidP="004410E4">
            <w:pPr>
              <w:suppressAutoHyphens/>
              <w:spacing w:before="120" w:after="120"/>
              <w:jc w:val="both"/>
              <w:rPr>
                <w:rFonts w:ascii="Arial" w:hAnsi="Arial" w:cs="Arial"/>
                <w:kern w:val="1"/>
                <w:lang w:eastAsia="zh-CN"/>
              </w:rPr>
            </w:pPr>
          </w:p>
          <w:p w14:paraId="05C49103" w14:textId="3F45843D" w:rsidR="004410E4" w:rsidRPr="00115248" w:rsidRDefault="004410E4" w:rsidP="004410E4">
            <w:pPr>
              <w:suppressAutoHyphens/>
              <w:spacing w:before="120" w:after="120"/>
              <w:jc w:val="both"/>
              <w:rPr>
                <w:rFonts w:ascii="Arial" w:hAnsi="Arial" w:cs="Arial"/>
                <w:i/>
                <w:iCs/>
                <w:color w:val="FF0000"/>
                <w:kern w:val="1"/>
                <w:lang w:eastAsia="zh-CN"/>
              </w:rPr>
            </w:pPr>
            <w:r w:rsidRPr="00484651">
              <w:rPr>
                <w:rFonts w:ascii="Arial" w:hAnsi="Arial" w:cs="Arial"/>
                <w:kern w:val="1"/>
                <w:lang w:eastAsia="zh-CN"/>
              </w:rPr>
              <w:t xml:space="preserve">Ja patiesais labuma guvējs ir akcionārs tādā akciju sabiedrībā, kuras akcijas ir iekļautas regulētajā tirgū, un veids, kādā tiek īstenota kontrole pār juridisko personu, izriet tikai no akcionāra statusa vai arī pārbaudāmās personas reģistrācijas valstī ir informācija, ka patieso labuma guvēju noskaidrot nav iespējams, </w:t>
            </w:r>
            <w:r w:rsidRPr="00484651">
              <w:rPr>
                <w:rFonts w:ascii="Arial" w:hAnsi="Arial" w:cs="Arial"/>
                <w:b/>
                <w:bCs/>
                <w:kern w:val="1"/>
                <w:lang w:eastAsia="zh-CN"/>
              </w:rPr>
              <w:t xml:space="preserve">minētais ir jānorāda </w:t>
            </w:r>
            <w:r w:rsidRPr="00484651">
              <w:rPr>
                <w:rFonts w:ascii="Arial" w:hAnsi="Arial" w:cs="Arial"/>
                <w:kern w:val="1"/>
                <w:lang w:eastAsia="zh-CN"/>
              </w:rPr>
              <w:t xml:space="preserve">Nolikuma </w:t>
            </w:r>
            <w:r w:rsidRPr="00484651">
              <w:rPr>
                <w:rFonts w:ascii="Arial" w:hAnsi="Arial" w:cs="Arial"/>
                <w:b/>
                <w:bCs/>
                <w:kern w:val="1"/>
                <w:lang w:eastAsia="zh-CN"/>
              </w:rPr>
              <w:t>2. pielikumā “Informācija par  ārvalstīs reģistrēta</w:t>
            </w:r>
            <w:r w:rsidRPr="00484651">
              <w:rPr>
                <w:rFonts w:ascii="Arial" w:eastAsia="Arial Unicode MS" w:hAnsi="Arial" w:cs="Arial"/>
                <w:b/>
                <w:bCs/>
                <w:kern w:val="1"/>
                <w:lang w:eastAsia="zh-CN" w:bidi="hi-IN"/>
              </w:rPr>
              <w:t xml:space="preserve"> </w:t>
            </w:r>
            <w:r w:rsidRPr="00484651">
              <w:rPr>
                <w:rFonts w:ascii="Arial" w:hAnsi="Arial" w:cs="Arial"/>
                <w:b/>
                <w:bCs/>
                <w:kern w:val="1"/>
                <w:lang w:eastAsia="zh-CN"/>
              </w:rPr>
              <w:t>Pretendenta amatpersonām</w:t>
            </w:r>
            <w:r w:rsidRPr="0036103B">
              <w:rPr>
                <w:rFonts w:ascii="Arial" w:hAnsi="Arial" w:cs="Arial"/>
                <w:b/>
                <w:bCs/>
                <w:kern w:val="1"/>
                <w:lang w:eastAsia="zh-CN"/>
              </w:rPr>
              <w:t>”.</w:t>
            </w:r>
            <w:r>
              <w:rPr>
                <w:rFonts w:ascii="Arial" w:hAnsi="Arial" w:cs="Arial"/>
                <w:b/>
                <w:bCs/>
                <w:kern w:val="1"/>
                <w:lang w:eastAsia="zh-CN"/>
              </w:rPr>
              <w:t xml:space="preserve"> </w:t>
            </w:r>
          </w:p>
        </w:tc>
      </w:tr>
      <w:tr w:rsidR="00582D3C" w:rsidRPr="00582D3C" w14:paraId="740337A3" w14:textId="77777777" w:rsidTr="00B35D14">
        <w:tc>
          <w:tcPr>
            <w:tcW w:w="846" w:type="dxa"/>
          </w:tcPr>
          <w:p w14:paraId="38DEC89D" w14:textId="77777777" w:rsidR="00582D3C" w:rsidRPr="00582D3C" w:rsidRDefault="00582D3C" w:rsidP="00582D3C">
            <w:pPr>
              <w:suppressAutoHyphens/>
              <w:spacing w:before="120" w:after="120"/>
              <w:rPr>
                <w:rFonts w:ascii="Arial" w:eastAsia="Lucida Sans Unicode" w:hAnsi="Arial" w:cs="Arial"/>
                <w:kern w:val="1"/>
                <w:lang w:eastAsia="ar-SA"/>
              </w:rPr>
            </w:pPr>
            <w:bookmarkStart w:id="64" w:name="_Toc86917178"/>
            <w:r w:rsidRPr="00582D3C">
              <w:rPr>
                <w:rFonts w:ascii="Arial" w:eastAsia="Lucida Sans Unicode" w:hAnsi="Arial" w:cs="Arial"/>
                <w:kern w:val="1"/>
                <w:lang w:eastAsia="ar-SA"/>
              </w:rPr>
              <w:t>3.5.1.6.</w:t>
            </w:r>
            <w:bookmarkEnd w:id="64"/>
          </w:p>
        </w:tc>
        <w:tc>
          <w:tcPr>
            <w:tcW w:w="3827" w:type="dxa"/>
          </w:tcPr>
          <w:p w14:paraId="55C30BA5" w14:textId="77777777" w:rsidR="00582D3C" w:rsidRPr="00582D3C" w:rsidRDefault="00582D3C" w:rsidP="00582D3C">
            <w:pPr>
              <w:suppressAutoHyphens/>
              <w:spacing w:before="120" w:after="120"/>
              <w:jc w:val="both"/>
              <w:rPr>
                <w:rFonts w:ascii="Arial" w:hAnsi="Arial" w:cs="Arial"/>
                <w:kern w:val="1"/>
                <w:lang w:eastAsia="zh-CN"/>
              </w:rPr>
            </w:pPr>
            <w:r w:rsidRPr="00582D3C">
              <w:rPr>
                <w:rFonts w:ascii="Arial" w:hAnsi="Arial" w:cs="Arial"/>
                <w:b/>
                <w:bCs/>
                <w:kern w:val="1"/>
                <w:lang w:eastAsia="zh-CN"/>
              </w:rPr>
              <w:t>Apliecinājums</w:t>
            </w:r>
            <w:r w:rsidRPr="00582D3C">
              <w:rPr>
                <w:rFonts w:ascii="Arial" w:hAnsi="Arial" w:cs="Arial"/>
                <w:kern w:val="1"/>
                <w:lang w:eastAsia="zh-CN"/>
              </w:rPr>
              <w:t xml:space="preserve"> par neatkarīgi izstrādātu piedāvājumu. Apliecinājumu  paraksta Pretendenta </w:t>
            </w:r>
            <w:proofErr w:type="spellStart"/>
            <w:r w:rsidRPr="00582D3C">
              <w:rPr>
                <w:rFonts w:ascii="Arial" w:hAnsi="Arial" w:cs="Arial"/>
                <w:kern w:val="1"/>
                <w:lang w:eastAsia="zh-CN"/>
              </w:rPr>
              <w:t>pārstāvēttiesīgā</w:t>
            </w:r>
            <w:proofErr w:type="spellEnd"/>
            <w:r w:rsidRPr="00582D3C">
              <w:rPr>
                <w:rFonts w:ascii="Arial" w:hAnsi="Arial" w:cs="Arial"/>
                <w:kern w:val="1"/>
                <w:lang w:eastAsia="zh-CN"/>
              </w:rPr>
              <w:t xml:space="preserve"> persona vai pilnvarotā persona.</w:t>
            </w:r>
          </w:p>
          <w:p w14:paraId="36A2A643" w14:textId="77777777" w:rsidR="00582D3C" w:rsidRPr="00582D3C" w:rsidRDefault="00582D3C" w:rsidP="00582D3C">
            <w:pPr>
              <w:suppressAutoHyphens/>
              <w:spacing w:before="120" w:after="120"/>
              <w:jc w:val="both"/>
              <w:rPr>
                <w:rFonts w:ascii="Arial" w:hAnsi="Arial" w:cs="Arial"/>
                <w:kern w:val="1"/>
                <w:lang w:eastAsia="zh-CN"/>
              </w:rPr>
            </w:pPr>
          </w:p>
          <w:p w14:paraId="18D132B5" w14:textId="77777777" w:rsidR="00582D3C" w:rsidRPr="00582D3C" w:rsidRDefault="00582D3C" w:rsidP="00582D3C">
            <w:pPr>
              <w:suppressAutoHyphens/>
              <w:spacing w:before="120" w:after="120"/>
              <w:jc w:val="both"/>
              <w:rPr>
                <w:rFonts w:ascii="Arial" w:hAnsi="Arial" w:cs="Arial"/>
                <w:kern w:val="1"/>
                <w:lang w:eastAsia="zh-CN"/>
              </w:rPr>
            </w:pPr>
            <w:r w:rsidRPr="00582D3C">
              <w:rPr>
                <w:rFonts w:ascii="Arial" w:hAnsi="Arial" w:cs="Arial"/>
                <w:kern w:val="1"/>
                <w:lang w:eastAsia="zh-CN"/>
              </w:rPr>
              <w:t>Ja Pretendents ir personu apvienība vai personālsabiedrība, tad apliecinājums jāparaksta katras personas, kas iekļauta personu apvienībā vai personālsabiedrībā, pārstāvim/dalībniekam ar paraksta tiesībām vai tā pilnvarotai personai.</w:t>
            </w:r>
          </w:p>
        </w:tc>
        <w:tc>
          <w:tcPr>
            <w:tcW w:w="4659" w:type="dxa"/>
          </w:tcPr>
          <w:p w14:paraId="2C92FF7B" w14:textId="77777777" w:rsidR="00582D3C" w:rsidRPr="00582D3C" w:rsidRDefault="00582D3C" w:rsidP="00582D3C">
            <w:pPr>
              <w:suppressAutoHyphens/>
              <w:spacing w:before="120" w:after="120"/>
              <w:jc w:val="both"/>
              <w:rPr>
                <w:rFonts w:ascii="Arial" w:hAnsi="Arial" w:cs="Arial"/>
                <w:kern w:val="1"/>
                <w:lang w:eastAsia="ar-SA"/>
              </w:rPr>
            </w:pPr>
            <w:bookmarkStart w:id="65" w:name="_Toc86917179"/>
            <w:r w:rsidRPr="00582D3C">
              <w:rPr>
                <w:rFonts w:ascii="Arial" w:hAnsi="Arial" w:cs="Arial"/>
                <w:b/>
                <w:bCs/>
                <w:kern w:val="1"/>
                <w:lang w:eastAsia="zh-CN"/>
              </w:rPr>
              <w:t>Apliecinājums</w:t>
            </w:r>
            <w:r w:rsidRPr="00582D3C">
              <w:rPr>
                <w:rFonts w:ascii="Arial" w:hAnsi="Arial" w:cs="Arial"/>
                <w:kern w:val="1"/>
                <w:lang w:eastAsia="zh-CN"/>
              </w:rPr>
              <w:t xml:space="preserve"> par neatkarīgi izstrādātu piedāvājumu </w:t>
            </w:r>
            <w:r w:rsidRPr="00582D3C">
              <w:rPr>
                <w:rFonts w:ascii="Arial" w:hAnsi="Arial" w:cs="Arial"/>
                <w:kern w:val="1"/>
                <w:lang w:eastAsia="ar-SA"/>
              </w:rPr>
              <w:t xml:space="preserve"> atbilstoši Nolikuma </w:t>
            </w:r>
            <w:r w:rsidRPr="00582D3C">
              <w:rPr>
                <w:rFonts w:ascii="Arial" w:hAnsi="Arial" w:cs="Arial"/>
                <w:b/>
                <w:bCs/>
                <w:kern w:val="1"/>
                <w:lang w:eastAsia="ar-SA"/>
              </w:rPr>
              <w:t>3. pielikumā</w:t>
            </w:r>
            <w:r w:rsidRPr="00582D3C">
              <w:rPr>
                <w:rFonts w:ascii="Arial" w:hAnsi="Arial" w:cs="Arial"/>
                <w:kern w:val="1"/>
                <w:lang w:eastAsia="ar-SA"/>
              </w:rPr>
              <w:t xml:space="preserve"> norādītajai formai.</w:t>
            </w:r>
            <w:bookmarkEnd w:id="65"/>
          </w:p>
          <w:p w14:paraId="1E5FCE3A" w14:textId="77777777" w:rsidR="00582D3C" w:rsidRPr="00582D3C" w:rsidRDefault="00582D3C" w:rsidP="00582D3C">
            <w:pPr>
              <w:suppressAutoHyphens/>
              <w:rPr>
                <w:rFonts w:ascii="Arial" w:eastAsia="Lucida Sans Unicode" w:hAnsi="Arial" w:cs="Arial"/>
                <w:kern w:val="1"/>
                <w:lang w:eastAsia="ar-SA"/>
              </w:rPr>
            </w:pPr>
          </w:p>
          <w:p w14:paraId="5C7757EB" w14:textId="77777777" w:rsidR="00582D3C" w:rsidRPr="00582D3C" w:rsidRDefault="00582D3C" w:rsidP="00582D3C">
            <w:pPr>
              <w:suppressAutoHyphens/>
              <w:rPr>
                <w:rFonts w:ascii="Arial" w:eastAsia="Lucida Sans Unicode" w:hAnsi="Arial" w:cs="Arial"/>
                <w:kern w:val="1"/>
                <w:lang w:eastAsia="ar-SA"/>
              </w:rPr>
            </w:pPr>
          </w:p>
          <w:p w14:paraId="6974ABD5" w14:textId="77777777" w:rsidR="00582D3C" w:rsidRPr="00582D3C" w:rsidRDefault="00582D3C" w:rsidP="00582D3C">
            <w:pPr>
              <w:suppressAutoHyphens/>
              <w:rPr>
                <w:rFonts w:ascii="Arial" w:eastAsia="Lucida Sans Unicode" w:hAnsi="Arial" w:cs="Arial"/>
                <w:kern w:val="1"/>
                <w:lang w:eastAsia="ar-SA"/>
              </w:rPr>
            </w:pPr>
          </w:p>
          <w:p w14:paraId="3BF105F0" w14:textId="77777777" w:rsidR="00582D3C" w:rsidRPr="00582D3C" w:rsidRDefault="00582D3C" w:rsidP="00582D3C">
            <w:pPr>
              <w:suppressAutoHyphens/>
              <w:rPr>
                <w:rFonts w:ascii="Arial" w:hAnsi="Arial" w:cs="Arial"/>
                <w:kern w:val="1"/>
                <w:lang w:eastAsia="ar-SA"/>
              </w:rPr>
            </w:pPr>
          </w:p>
          <w:p w14:paraId="287D8FD2" w14:textId="77777777" w:rsidR="00582D3C" w:rsidRPr="00582D3C" w:rsidRDefault="00582D3C" w:rsidP="00582D3C">
            <w:pPr>
              <w:suppressAutoHyphens/>
              <w:jc w:val="center"/>
              <w:rPr>
                <w:rFonts w:ascii="Arial" w:eastAsia="Lucida Sans Unicode" w:hAnsi="Arial" w:cs="Arial"/>
                <w:kern w:val="1"/>
                <w:lang w:eastAsia="ar-SA"/>
              </w:rPr>
            </w:pPr>
          </w:p>
        </w:tc>
      </w:tr>
      <w:tr w:rsidR="00582D3C" w:rsidRPr="00582D3C" w14:paraId="00FBB7B2" w14:textId="77777777" w:rsidTr="00B35D14">
        <w:tc>
          <w:tcPr>
            <w:tcW w:w="846" w:type="dxa"/>
          </w:tcPr>
          <w:p w14:paraId="3A7A6BF1" w14:textId="77777777" w:rsidR="00582D3C" w:rsidRPr="00582D3C" w:rsidRDefault="00582D3C" w:rsidP="00582D3C">
            <w:pPr>
              <w:suppressAutoHyphens/>
              <w:spacing w:before="120" w:after="120"/>
              <w:rPr>
                <w:rFonts w:ascii="Arial" w:eastAsia="Lucida Sans Unicode" w:hAnsi="Arial" w:cs="Arial"/>
                <w:kern w:val="1"/>
                <w:lang w:eastAsia="ar-SA"/>
              </w:rPr>
            </w:pPr>
            <w:bookmarkStart w:id="66" w:name="_Toc86917180"/>
            <w:r w:rsidRPr="00582D3C">
              <w:rPr>
                <w:rFonts w:ascii="Arial" w:eastAsia="Lucida Sans Unicode" w:hAnsi="Arial" w:cs="Arial"/>
                <w:kern w:val="1"/>
                <w:lang w:eastAsia="ar-SA"/>
              </w:rPr>
              <w:t>3.5.1.7.</w:t>
            </w:r>
            <w:bookmarkEnd w:id="66"/>
          </w:p>
        </w:tc>
        <w:tc>
          <w:tcPr>
            <w:tcW w:w="3827" w:type="dxa"/>
          </w:tcPr>
          <w:p w14:paraId="7AF0A5C3" w14:textId="404D9F30" w:rsidR="00582D3C" w:rsidRPr="00582D3C" w:rsidRDefault="00582D3C" w:rsidP="00115248">
            <w:pPr>
              <w:jc w:val="both"/>
              <w:rPr>
                <w:rFonts w:eastAsia="Calibri"/>
              </w:rPr>
            </w:pPr>
            <w:r w:rsidRPr="00582D3C">
              <w:rPr>
                <w:rFonts w:ascii="Arial" w:hAnsi="Arial" w:cs="Arial"/>
                <w:kern w:val="1"/>
                <w:lang w:eastAsia="zh-CN"/>
              </w:rPr>
              <w:t xml:space="preserve">Ja Pretendents ir paredzējis apakšuzņēmējam (tai skaitā </w:t>
            </w:r>
            <w:r w:rsidRPr="00115248">
              <w:rPr>
                <w:rFonts w:ascii="Arial" w:hAnsi="Arial" w:cs="Arial"/>
                <w:kern w:val="1"/>
                <w:lang w:eastAsia="zh-CN"/>
              </w:rPr>
              <w:t xml:space="preserve">apakšuzņēmēja apakšuzņēmējam), kura </w:t>
            </w:r>
            <w:r w:rsidRPr="00B35D14">
              <w:rPr>
                <w:rFonts w:ascii="Arial" w:hAnsi="Arial" w:cs="Arial"/>
                <w:kern w:val="1"/>
                <w:lang w:eastAsia="zh-CN"/>
              </w:rPr>
              <w:t>sniedzamo pakalpojumu</w:t>
            </w:r>
            <w:r w:rsidRPr="00115248">
              <w:rPr>
                <w:rFonts w:ascii="Arial" w:hAnsi="Arial" w:cs="Arial"/>
                <w:color w:val="414142"/>
                <w:kern w:val="1"/>
                <w:lang w:eastAsia="zh-CN"/>
              </w:rPr>
              <w:t xml:space="preserve"> </w:t>
            </w:r>
            <w:r w:rsidRPr="00115248">
              <w:rPr>
                <w:rFonts w:ascii="Arial" w:hAnsi="Arial" w:cs="Arial"/>
                <w:kern w:val="1"/>
                <w:lang w:eastAsia="zh-CN"/>
              </w:rPr>
              <w:t>vērtība ir vismaz  EUR 10 000 bez PVN nodot kādu Iepirkuma</w:t>
            </w:r>
            <w:r w:rsidRPr="00582D3C">
              <w:rPr>
                <w:rFonts w:ascii="Arial" w:hAnsi="Arial" w:cs="Arial"/>
                <w:kern w:val="1"/>
                <w:lang w:eastAsia="zh-CN"/>
              </w:rPr>
              <w:t xml:space="preserve"> līguma daļu (</w:t>
            </w:r>
            <w:r w:rsidRPr="00582D3C">
              <w:rPr>
                <w:rFonts w:ascii="Arial" w:hAnsi="Arial" w:cs="Arial"/>
                <w:b/>
                <w:bCs/>
                <w:kern w:val="1"/>
                <w:lang w:eastAsia="zh-CN"/>
              </w:rPr>
              <w:t>izņemot piegādi</w:t>
            </w:r>
            <w:r w:rsidRPr="00582D3C">
              <w:rPr>
                <w:rFonts w:ascii="Arial" w:hAnsi="Arial" w:cs="Arial"/>
                <w:kern w:val="1"/>
                <w:lang w:eastAsia="zh-CN"/>
              </w:rPr>
              <w:t xml:space="preserve">), Pretendents piedāvājumā norāda visas tās </w:t>
            </w:r>
            <w:r w:rsidR="001C3821">
              <w:rPr>
                <w:rFonts w:ascii="Arial" w:hAnsi="Arial" w:cs="Arial"/>
                <w:kern w:val="1"/>
                <w:lang w:eastAsia="zh-CN"/>
              </w:rPr>
              <w:t>I</w:t>
            </w:r>
            <w:r w:rsidRPr="00582D3C">
              <w:rPr>
                <w:rFonts w:ascii="Arial" w:hAnsi="Arial" w:cs="Arial"/>
                <w:kern w:val="1"/>
                <w:lang w:eastAsia="zh-CN"/>
              </w:rPr>
              <w:t>epirkuma līguma daļas, kuru izpilde tiks uzticēta apakšuzņēmējam (tai skaitā apakšuzņēmēja apakšuzņēmējam)  un attiecīgas nododamās Iepirkuma līguma daļas procentuālo apjomu.</w:t>
            </w:r>
          </w:p>
        </w:tc>
        <w:tc>
          <w:tcPr>
            <w:tcW w:w="4659" w:type="dxa"/>
          </w:tcPr>
          <w:p w14:paraId="7D142851" w14:textId="20519B3F" w:rsidR="00582D3C" w:rsidRPr="00582D3C" w:rsidRDefault="00582D3C" w:rsidP="00B03ABE">
            <w:pPr>
              <w:numPr>
                <w:ilvl w:val="0"/>
                <w:numId w:val="16"/>
              </w:numPr>
              <w:ind w:left="373"/>
              <w:contextualSpacing/>
              <w:jc w:val="both"/>
              <w:rPr>
                <w:rFonts w:ascii="Arial" w:eastAsia="Calibri" w:hAnsi="Arial" w:cs="Arial"/>
              </w:rPr>
            </w:pPr>
            <w:bookmarkStart w:id="67" w:name="_Toc86917181"/>
            <w:r w:rsidRPr="00582D3C">
              <w:rPr>
                <w:rFonts w:ascii="Arial" w:hAnsi="Arial" w:cs="Arial"/>
                <w:kern w:val="1"/>
                <w:lang w:eastAsia="ar-SA"/>
              </w:rPr>
              <w:t xml:space="preserve">Apakšuzņēmēju </w:t>
            </w:r>
            <w:r w:rsidRPr="00582D3C">
              <w:rPr>
                <w:rFonts w:ascii="Arial" w:hAnsi="Arial" w:cs="Arial"/>
                <w:kern w:val="1"/>
                <w:lang w:eastAsia="zh-CN"/>
              </w:rPr>
              <w:t>(tai skaitā apakšuzņēmēju apakšuzņēmēju)</w:t>
            </w:r>
            <w:r w:rsidRPr="00582D3C">
              <w:rPr>
                <w:rFonts w:ascii="Arial" w:hAnsi="Arial" w:cs="Arial"/>
                <w:kern w:val="1"/>
                <w:lang w:eastAsia="ar-SA"/>
              </w:rPr>
              <w:t xml:space="preserve">, </w:t>
            </w:r>
            <w:r w:rsidRPr="00115248">
              <w:rPr>
                <w:rFonts w:ascii="Arial" w:hAnsi="Arial" w:cs="Arial"/>
                <w:kern w:val="1"/>
                <w:lang w:eastAsia="zh-CN"/>
              </w:rPr>
              <w:t xml:space="preserve">kura </w:t>
            </w:r>
            <w:r w:rsidRPr="00B35D14">
              <w:rPr>
                <w:rFonts w:ascii="Arial" w:hAnsi="Arial" w:cs="Arial"/>
                <w:kern w:val="1"/>
                <w:lang w:eastAsia="zh-CN"/>
              </w:rPr>
              <w:t>sniedzamo pakalpojumu</w:t>
            </w:r>
            <w:r w:rsidRPr="00582D3C">
              <w:rPr>
                <w:rFonts w:ascii="Arial" w:hAnsi="Arial" w:cs="Arial"/>
                <w:color w:val="414142"/>
                <w:kern w:val="1"/>
                <w:lang w:eastAsia="zh-CN"/>
              </w:rPr>
              <w:t xml:space="preserve"> </w:t>
            </w:r>
            <w:r w:rsidRPr="00582D3C">
              <w:rPr>
                <w:rFonts w:ascii="Arial" w:hAnsi="Arial" w:cs="Arial"/>
                <w:kern w:val="1"/>
                <w:lang w:eastAsia="zh-CN"/>
              </w:rPr>
              <w:t>vērtība ir vismaz EUR 10 000 bez PVN</w:t>
            </w:r>
            <w:r w:rsidRPr="00582D3C">
              <w:rPr>
                <w:rFonts w:ascii="Arial" w:eastAsia="Calibri" w:hAnsi="Arial" w:cs="Arial"/>
              </w:rPr>
              <w:t xml:space="preserve"> </w:t>
            </w:r>
            <w:r w:rsidRPr="00582D3C">
              <w:rPr>
                <w:rFonts w:ascii="Arial" w:hAnsi="Arial" w:cs="Arial"/>
                <w:kern w:val="1"/>
                <w:lang w:eastAsia="ar-SA"/>
              </w:rPr>
              <w:t xml:space="preserve"> saraksts atbilstoši Nolikuma </w:t>
            </w:r>
            <w:r w:rsidRPr="00582D3C">
              <w:rPr>
                <w:rFonts w:ascii="Arial" w:hAnsi="Arial" w:cs="Arial"/>
                <w:b/>
                <w:bCs/>
                <w:kern w:val="1"/>
                <w:lang w:eastAsia="ar-SA"/>
              </w:rPr>
              <w:t>4. pielikumā</w:t>
            </w:r>
            <w:r w:rsidRPr="00582D3C">
              <w:rPr>
                <w:rFonts w:ascii="Arial" w:hAnsi="Arial" w:cs="Arial"/>
                <w:kern w:val="1"/>
                <w:lang w:eastAsia="ar-SA"/>
              </w:rPr>
              <w:t xml:space="preserve"> norādītajai formai.</w:t>
            </w:r>
            <w:bookmarkStart w:id="68" w:name="_Toc86917182"/>
            <w:bookmarkEnd w:id="67"/>
          </w:p>
          <w:p w14:paraId="095B9CA5" w14:textId="75BD88A4" w:rsidR="00582D3C" w:rsidRPr="00582D3C" w:rsidRDefault="00582D3C" w:rsidP="00B03ABE">
            <w:pPr>
              <w:numPr>
                <w:ilvl w:val="0"/>
                <w:numId w:val="16"/>
              </w:numPr>
              <w:ind w:left="370"/>
              <w:contextualSpacing/>
              <w:jc w:val="both"/>
              <w:rPr>
                <w:rFonts w:eastAsia="Calibri"/>
              </w:rPr>
            </w:pPr>
            <w:r w:rsidRPr="00582D3C">
              <w:rPr>
                <w:rFonts w:ascii="Arial" w:hAnsi="Arial" w:cs="Arial"/>
                <w:kern w:val="1"/>
                <w:lang w:eastAsia="zh-CN"/>
              </w:rPr>
              <w:t>Spēkā esoši dokumenti, kas apliecina apakšuzņēmēju sarakstā norādīto apakšuzņēmēju, kura</w:t>
            </w:r>
            <w:r w:rsidRPr="00582D3C">
              <w:rPr>
                <w:rFonts w:ascii="Arial" w:hAnsi="Arial" w:cs="Arial"/>
                <w:color w:val="414142"/>
                <w:kern w:val="1"/>
                <w:lang w:eastAsia="zh-CN"/>
              </w:rPr>
              <w:t xml:space="preserve"> </w:t>
            </w:r>
            <w:r w:rsidRPr="00B35D14">
              <w:rPr>
                <w:rFonts w:ascii="Arial" w:hAnsi="Arial" w:cs="Arial"/>
                <w:kern w:val="1"/>
                <w:lang w:eastAsia="zh-CN"/>
              </w:rPr>
              <w:t>sniedzamo pakalpojumu</w:t>
            </w:r>
            <w:r w:rsidRPr="00582D3C">
              <w:rPr>
                <w:rFonts w:ascii="Arial" w:hAnsi="Arial" w:cs="Arial"/>
                <w:color w:val="414142"/>
                <w:kern w:val="1"/>
                <w:lang w:eastAsia="zh-CN"/>
              </w:rPr>
              <w:t xml:space="preserve"> </w:t>
            </w:r>
            <w:r w:rsidRPr="00582D3C">
              <w:rPr>
                <w:rFonts w:ascii="Arial" w:hAnsi="Arial" w:cs="Arial"/>
                <w:color w:val="FF0000"/>
                <w:kern w:val="1"/>
                <w:lang w:eastAsia="zh-CN"/>
              </w:rPr>
              <w:t xml:space="preserve"> </w:t>
            </w:r>
            <w:r w:rsidRPr="00582D3C">
              <w:rPr>
                <w:rFonts w:ascii="Arial" w:hAnsi="Arial" w:cs="Arial"/>
                <w:kern w:val="1"/>
                <w:lang w:eastAsia="zh-CN"/>
              </w:rPr>
              <w:t>vērtība ir vismaz EUR 10 000 bez PVN,</w:t>
            </w:r>
            <w:r w:rsidRPr="00582D3C">
              <w:rPr>
                <w:rFonts w:eastAsia="Calibri"/>
              </w:rPr>
              <w:t xml:space="preserve"> </w:t>
            </w:r>
            <w:r w:rsidRPr="00582D3C">
              <w:rPr>
                <w:rFonts w:ascii="Arial" w:hAnsi="Arial" w:cs="Arial"/>
                <w:kern w:val="1"/>
                <w:lang w:eastAsia="zh-CN"/>
              </w:rPr>
              <w:t>gatavību veikt tam izpildei nodotās Iepirkuma līguma daļas (apliecināta sadarbības līguma kopija vai oriģināls vai piekrišanas raksta (apliecinājuma) oriģināls vai apliecināta kopija), kuri jāparaksta apakšuzņēmēja pārstāvim ar pārstāvības tiesībām vai tā pilnvarotai personai.</w:t>
            </w:r>
            <w:bookmarkEnd w:id="68"/>
          </w:p>
          <w:p w14:paraId="02C9562D" w14:textId="5F4042FD" w:rsidR="00582D3C" w:rsidRPr="004410E4" w:rsidRDefault="00582D3C" w:rsidP="00582D3C">
            <w:pPr>
              <w:suppressAutoHyphens/>
              <w:spacing w:before="120" w:after="120"/>
              <w:jc w:val="both"/>
              <w:rPr>
                <w:rFonts w:ascii="Arial" w:hAnsi="Arial" w:cs="Arial"/>
                <w:kern w:val="1"/>
                <w:lang w:eastAsia="zh-CN"/>
              </w:rPr>
            </w:pPr>
            <w:r w:rsidRPr="00582D3C">
              <w:rPr>
                <w:rFonts w:ascii="Arial" w:hAnsi="Arial" w:cs="Arial"/>
                <w:kern w:val="1"/>
                <w:lang w:eastAsia="zh-CN"/>
              </w:rPr>
              <w:t xml:space="preserve">Ja apakšuzņēmējs ir arī persona, uz kuru tehniskajām vai profesionālajām iespējām Pretendents balstās atbilstoši Nolikuma 3.5.1.7. punktam, piedāvājumam pievieno apakšuzņēmēju </w:t>
            </w:r>
            <w:r w:rsidRPr="00582D3C">
              <w:rPr>
                <w:rFonts w:ascii="Arial" w:hAnsi="Arial" w:cs="Arial"/>
                <w:kern w:val="1"/>
                <w:lang w:eastAsia="zh-CN"/>
              </w:rPr>
              <w:lastRenderedPageBreak/>
              <w:t>sarakstu un Nolikuma 3.5.1.8. punktā norādīto vienošanos.</w:t>
            </w:r>
          </w:p>
        </w:tc>
      </w:tr>
      <w:tr w:rsidR="004410E4" w:rsidRPr="00582D3C" w14:paraId="59DB9CC8" w14:textId="77777777" w:rsidTr="00B35D14">
        <w:tc>
          <w:tcPr>
            <w:tcW w:w="846" w:type="dxa"/>
          </w:tcPr>
          <w:p w14:paraId="53C2D5BF" w14:textId="77777777" w:rsidR="004410E4" w:rsidRPr="00582D3C" w:rsidRDefault="004410E4" w:rsidP="004410E4">
            <w:pPr>
              <w:suppressAutoHyphens/>
              <w:spacing w:before="120" w:after="120"/>
              <w:rPr>
                <w:rFonts w:ascii="Arial" w:eastAsia="Lucida Sans Unicode" w:hAnsi="Arial" w:cs="Arial"/>
                <w:kern w:val="1"/>
                <w:lang w:eastAsia="ar-SA"/>
              </w:rPr>
            </w:pPr>
            <w:bookmarkStart w:id="69" w:name="_Toc86917183"/>
            <w:r w:rsidRPr="00582D3C">
              <w:rPr>
                <w:rFonts w:ascii="Arial" w:eastAsia="Lucida Sans Unicode" w:hAnsi="Arial" w:cs="Arial"/>
                <w:kern w:val="1"/>
                <w:lang w:eastAsia="ar-SA"/>
              </w:rPr>
              <w:lastRenderedPageBreak/>
              <w:t>3.5.1.8.</w:t>
            </w:r>
            <w:bookmarkEnd w:id="69"/>
          </w:p>
        </w:tc>
        <w:tc>
          <w:tcPr>
            <w:tcW w:w="3827" w:type="dxa"/>
          </w:tcPr>
          <w:p w14:paraId="5DDD7928" w14:textId="77777777" w:rsidR="004410E4" w:rsidRPr="00194ADF" w:rsidRDefault="004410E4" w:rsidP="004410E4">
            <w:pPr>
              <w:suppressAutoHyphens/>
              <w:spacing w:before="120" w:after="120"/>
              <w:jc w:val="both"/>
              <w:rPr>
                <w:rFonts w:ascii="Arial" w:hAnsi="Arial" w:cs="Arial"/>
                <w:kern w:val="1"/>
                <w:lang w:eastAsia="zh-CN"/>
              </w:rPr>
            </w:pPr>
            <w:r w:rsidRPr="00194ADF">
              <w:rPr>
                <w:rFonts w:ascii="Arial" w:hAnsi="Arial" w:cs="Arial"/>
                <w:kern w:val="1"/>
                <w:lang w:eastAsia="zh-CN"/>
              </w:rPr>
              <w:t xml:space="preserve">Ja Pretendents Nolikumā norādīto kvalifikācijas prasību izpildē balstās uz citu personu </w:t>
            </w:r>
            <w:r w:rsidRPr="00194ADF">
              <w:rPr>
                <w:rFonts w:ascii="Arial" w:hAnsi="Arial" w:cs="Arial"/>
                <w:b/>
                <w:bCs/>
                <w:kern w:val="1"/>
                <w:lang w:eastAsia="zh-CN"/>
              </w:rPr>
              <w:t>tehniskajām un profesionālajām iespējām</w:t>
            </w:r>
            <w:r w:rsidRPr="00194ADF">
              <w:rPr>
                <w:rFonts w:ascii="Arial" w:hAnsi="Arial" w:cs="Arial"/>
                <w:kern w:val="1"/>
                <w:lang w:eastAsia="zh-CN"/>
              </w:rPr>
              <w:t xml:space="preserve">, lai apliecinātu, ka tā kvalifikācija atbilst Nolikumā izvirzītajām prasībām Pretendents piedāvājumam pievieno dokumentu (-s), kas apliecina, ka minēto personu tehniskie un profesionālie resursi Iepirkuma līguma izpildē būs Pretendenta rīcībā (sadarbības līgums, piesaistītās personas apliecinājums vai cits dokuments). </w:t>
            </w:r>
          </w:p>
          <w:p w14:paraId="4B395468" w14:textId="77777777" w:rsidR="004410E4" w:rsidRPr="00582D3C" w:rsidRDefault="004410E4" w:rsidP="004410E4">
            <w:pPr>
              <w:suppressAutoHyphens/>
              <w:spacing w:before="120" w:after="120"/>
              <w:jc w:val="both"/>
              <w:rPr>
                <w:rFonts w:ascii="Arial" w:hAnsi="Arial" w:cs="Arial"/>
                <w:kern w:val="1"/>
                <w:lang w:eastAsia="zh-CN"/>
              </w:rPr>
            </w:pPr>
          </w:p>
        </w:tc>
        <w:tc>
          <w:tcPr>
            <w:tcW w:w="4659" w:type="dxa"/>
          </w:tcPr>
          <w:p w14:paraId="38C3CC9E" w14:textId="77777777" w:rsidR="004410E4" w:rsidRPr="00194ADF" w:rsidRDefault="004410E4" w:rsidP="004410E4">
            <w:pPr>
              <w:suppressAutoHyphens/>
              <w:spacing w:before="120" w:after="120"/>
              <w:jc w:val="both"/>
              <w:rPr>
                <w:rFonts w:ascii="Arial" w:hAnsi="Arial" w:cs="Arial"/>
                <w:kern w:val="1"/>
                <w:lang w:eastAsia="ar-SA"/>
              </w:rPr>
            </w:pPr>
            <w:r w:rsidRPr="00194ADF">
              <w:rPr>
                <w:rFonts w:ascii="Arial" w:eastAsia="Lucida Sans Unicode" w:hAnsi="Arial" w:cs="Arial"/>
                <w:kern w:val="1"/>
                <w:lang w:eastAsia="ar-SA"/>
              </w:rPr>
              <w:t xml:space="preserve">Vienošanās par sadarbību konkrētā Iepirkuma līguma izpildē, </w:t>
            </w:r>
            <w:r w:rsidRPr="00194ADF">
              <w:rPr>
                <w:rFonts w:ascii="Arial" w:hAnsi="Arial" w:cs="Arial"/>
                <w:kern w:val="1"/>
                <w:lang w:eastAsia="ar-SA"/>
              </w:rPr>
              <w:t xml:space="preserve"> piesaistītās personas apliecinājums vai cits dokuments, kas apliecina, ka </w:t>
            </w:r>
            <w:r w:rsidRPr="00194ADF">
              <w:rPr>
                <w:rFonts w:ascii="Arial" w:hAnsi="Arial" w:cs="Arial"/>
                <w:kern w:val="1"/>
                <w:lang w:eastAsia="zh-CN"/>
              </w:rPr>
              <w:t>citas personas tehniskās un profesionālās iespējas, uz kurām pretendents balstās, lai izpildītu kvalifikācijas prasības,</w:t>
            </w:r>
            <w:r w:rsidRPr="00194ADF">
              <w:rPr>
                <w:rFonts w:ascii="Arial" w:hAnsi="Arial" w:cs="Arial"/>
                <w:kern w:val="1"/>
                <w:lang w:eastAsia="ar-SA"/>
              </w:rPr>
              <w:t xml:space="preserve"> būs Pretendenta rīcībā. Dokumentā (-</w:t>
            </w:r>
            <w:proofErr w:type="spellStart"/>
            <w:r w:rsidRPr="00194ADF">
              <w:rPr>
                <w:rFonts w:ascii="Arial" w:hAnsi="Arial" w:cs="Arial"/>
                <w:kern w:val="1"/>
                <w:lang w:eastAsia="ar-SA"/>
              </w:rPr>
              <w:t>os</w:t>
            </w:r>
            <w:proofErr w:type="spellEnd"/>
            <w:r w:rsidRPr="00194ADF">
              <w:rPr>
                <w:rFonts w:ascii="Arial" w:hAnsi="Arial" w:cs="Arial"/>
                <w:kern w:val="1"/>
                <w:lang w:eastAsia="ar-SA"/>
              </w:rPr>
              <w:t>) jānorāda:</w:t>
            </w:r>
          </w:p>
          <w:p w14:paraId="4A8D900E" w14:textId="77777777" w:rsidR="004410E4" w:rsidRPr="00194ADF" w:rsidRDefault="004410E4" w:rsidP="004410E4">
            <w:pPr>
              <w:suppressAutoHyphens/>
              <w:spacing w:before="120" w:after="120"/>
              <w:jc w:val="both"/>
              <w:rPr>
                <w:rFonts w:ascii="Arial" w:hAnsi="Arial" w:cs="Arial"/>
                <w:kern w:val="1"/>
                <w:lang w:eastAsia="zh-CN"/>
              </w:rPr>
            </w:pPr>
            <w:r w:rsidRPr="00194ADF">
              <w:rPr>
                <w:rFonts w:ascii="Arial" w:hAnsi="Arial" w:cs="Arial"/>
                <w:kern w:val="1"/>
                <w:lang w:eastAsia="zh-CN"/>
              </w:rPr>
              <w:t>1) kuru iepirkuma priekšmeta prasību izpildei attiecīgā persona tiek piesaistīta;</w:t>
            </w:r>
          </w:p>
          <w:p w14:paraId="33DC4DF1" w14:textId="77777777" w:rsidR="004410E4" w:rsidRPr="00194ADF" w:rsidRDefault="004410E4" w:rsidP="004410E4">
            <w:pPr>
              <w:suppressAutoHyphens/>
              <w:spacing w:before="120" w:after="120"/>
              <w:jc w:val="both"/>
              <w:rPr>
                <w:rFonts w:ascii="Arial" w:hAnsi="Arial" w:cs="Arial"/>
                <w:kern w:val="1"/>
                <w:lang w:eastAsia="zh-CN"/>
              </w:rPr>
            </w:pPr>
            <w:r w:rsidRPr="00194ADF">
              <w:rPr>
                <w:rFonts w:ascii="Arial" w:hAnsi="Arial" w:cs="Arial"/>
                <w:kern w:val="1"/>
                <w:lang w:eastAsia="zh-CN"/>
              </w:rPr>
              <w:t>2) kuru iepirkuma kvalifikācijas prasību izpildei attiecīgā persona tiek piesaistīta;</w:t>
            </w:r>
          </w:p>
          <w:p w14:paraId="25A6DCC3" w14:textId="429A3912" w:rsidR="004410E4" w:rsidRPr="00681066" w:rsidRDefault="004410E4" w:rsidP="004410E4">
            <w:pPr>
              <w:suppressAutoHyphens/>
              <w:spacing w:before="120" w:after="120"/>
              <w:contextualSpacing/>
              <w:jc w:val="both"/>
              <w:rPr>
                <w:rFonts w:ascii="Arial" w:hAnsi="Arial" w:cs="Arial"/>
                <w:i/>
                <w:iCs/>
                <w:color w:val="FF0000"/>
                <w:kern w:val="1"/>
                <w:lang w:eastAsia="zh-CN"/>
              </w:rPr>
            </w:pPr>
            <w:r w:rsidRPr="00194ADF">
              <w:rPr>
                <w:rFonts w:ascii="Arial" w:hAnsi="Arial" w:cs="Arial"/>
                <w:kern w:val="1"/>
                <w:lang w:eastAsia="zh-CN"/>
              </w:rPr>
              <w:t>3) attiecīgās personas piekrišana piedalīties Iepirkuma līguma izpildē un veikt tam izpildei nodotās Iepirkuma līguma daļas</w:t>
            </w:r>
            <w:r w:rsidRPr="00573210">
              <w:rPr>
                <w:rFonts w:ascii="Arial" w:hAnsi="Arial" w:cs="Arial"/>
                <w:kern w:val="1"/>
                <w:lang w:eastAsia="zh-CN"/>
              </w:rPr>
              <w:t>.</w:t>
            </w:r>
            <w:r>
              <w:rPr>
                <w:rFonts w:ascii="Arial" w:hAnsi="Arial" w:cs="Arial"/>
                <w:kern w:val="1"/>
                <w:lang w:eastAsia="zh-CN"/>
              </w:rPr>
              <w:t xml:space="preserve"> </w:t>
            </w:r>
          </w:p>
          <w:p w14:paraId="0D6FDFE3" w14:textId="77777777" w:rsidR="004410E4" w:rsidRPr="00573210" w:rsidRDefault="004410E4" w:rsidP="004410E4">
            <w:pPr>
              <w:suppressAutoHyphens/>
              <w:spacing w:before="120" w:after="120"/>
              <w:jc w:val="both"/>
              <w:rPr>
                <w:rFonts w:ascii="Arial" w:hAnsi="Arial" w:cs="Arial"/>
                <w:kern w:val="1"/>
                <w:lang w:eastAsia="zh-CN"/>
              </w:rPr>
            </w:pPr>
          </w:p>
          <w:p w14:paraId="17ECC00A" w14:textId="77777777" w:rsidR="004410E4" w:rsidRPr="00115248" w:rsidRDefault="004410E4" w:rsidP="004410E4">
            <w:pPr>
              <w:suppressAutoHyphens/>
              <w:spacing w:before="120" w:after="120"/>
              <w:jc w:val="both"/>
              <w:rPr>
                <w:rFonts w:ascii="Arial" w:hAnsi="Arial" w:cs="Arial"/>
                <w:b/>
                <w:bCs/>
                <w:kern w:val="1"/>
                <w:lang w:eastAsia="zh-CN"/>
              </w:rPr>
            </w:pPr>
            <w:r w:rsidRPr="00573210">
              <w:rPr>
                <w:rFonts w:ascii="Arial" w:hAnsi="Arial" w:cs="Arial"/>
                <w:b/>
                <w:bCs/>
                <w:kern w:val="1"/>
                <w:lang w:eastAsia="zh-CN"/>
              </w:rPr>
              <w:t>N.B. Šajā gadījumā  persona, uz kuru spējām Pretendents balstās, jāpiesaista apakšuzņēmēja statusā, vai arī piedāvājums jāiesniedz kā personu apvienībai kopā ar personu, uz kuru iespējām Pretendents balstās</w:t>
            </w:r>
            <w:r w:rsidRPr="00115248">
              <w:rPr>
                <w:rFonts w:ascii="Arial" w:hAnsi="Arial" w:cs="Arial"/>
                <w:b/>
                <w:bCs/>
                <w:kern w:val="1"/>
                <w:lang w:eastAsia="zh-CN"/>
              </w:rPr>
              <w:t xml:space="preserve">. Ne Pretendenta darbinieki, ne citas fiziskas personas, kuras kā speciālisti norādīti Pretendenta piedāvājumā un faktiski veiks darbus iepirkuma līguma izpildē, nav uzskatāmas par personām uz kuras iespējām Pretendents balstās. </w:t>
            </w:r>
          </w:p>
          <w:p w14:paraId="5E3A61A9" w14:textId="77777777" w:rsidR="004410E4" w:rsidRPr="00115248" w:rsidRDefault="004410E4" w:rsidP="004410E4">
            <w:pPr>
              <w:suppressAutoHyphens/>
              <w:spacing w:before="120" w:after="120"/>
              <w:jc w:val="both"/>
              <w:rPr>
                <w:rFonts w:ascii="Arial" w:hAnsi="Arial" w:cs="Arial"/>
                <w:b/>
                <w:bCs/>
                <w:kern w:val="1"/>
                <w:lang w:eastAsia="zh-CN"/>
              </w:rPr>
            </w:pPr>
          </w:p>
          <w:p w14:paraId="00C1782D" w14:textId="4573137B" w:rsidR="004410E4" w:rsidRPr="00115248" w:rsidRDefault="004410E4" w:rsidP="004410E4">
            <w:pPr>
              <w:suppressAutoHyphens/>
              <w:spacing w:before="120" w:after="120"/>
              <w:jc w:val="both"/>
              <w:rPr>
                <w:rFonts w:ascii="Arial" w:hAnsi="Arial" w:cs="Arial"/>
                <w:kern w:val="1"/>
                <w:lang w:eastAsia="zh-CN"/>
              </w:rPr>
            </w:pPr>
            <w:r w:rsidRPr="00115248">
              <w:rPr>
                <w:rFonts w:ascii="Arial" w:hAnsi="Arial" w:cs="Arial"/>
                <w:b/>
                <w:bCs/>
                <w:kern w:val="1"/>
                <w:shd w:val="clear" w:color="auto" w:fill="FFFFFF"/>
                <w:lang w:eastAsia="zh-CN"/>
              </w:rPr>
              <w:t xml:space="preserve">Pretendents, lai apliecinātu profesionālo pieredzi vai pasūtītāja prasībām atbilstoša personāla pieejamību, var balstīties uz citu personu iespējām tikai tad, ja šīs personas sniegs </w:t>
            </w:r>
            <w:r w:rsidRPr="00B35D14">
              <w:rPr>
                <w:rFonts w:ascii="Arial" w:hAnsi="Arial" w:cs="Arial"/>
                <w:b/>
                <w:kern w:val="1"/>
                <w:lang w:eastAsia="zh-CN"/>
              </w:rPr>
              <w:t>pakalpojumus</w:t>
            </w:r>
            <w:r w:rsidRPr="00115248">
              <w:rPr>
                <w:rFonts w:ascii="Arial" w:hAnsi="Arial" w:cs="Arial"/>
                <w:b/>
                <w:bCs/>
                <w:kern w:val="1"/>
                <w:shd w:val="clear" w:color="auto" w:fill="FFFFFF"/>
                <w:lang w:eastAsia="zh-CN"/>
              </w:rPr>
              <w:t>, kuru izpildei attiecīgās spējas ir nepieciešamas.</w:t>
            </w:r>
          </w:p>
          <w:p w14:paraId="6FBA51A8" w14:textId="147DCA3A" w:rsidR="004410E4" w:rsidRPr="00582D3C" w:rsidRDefault="004410E4" w:rsidP="004410E4">
            <w:pPr>
              <w:suppressAutoHyphens/>
              <w:spacing w:before="120" w:after="120"/>
              <w:jc w:val="both"/>
              <w:rPr>
                <w:rFonts w:ascii="Arial" w:hAnsi="Arial" w:cs="Arial"/>
                <w:kern w:val="1"/>
                <w:lang w:eastAsia="zh-CN"/>
              </w:rPr>
            </w:pPr>
          </w:p>
        </w:tc>
      </w:tr>
      <w:tr w:rsidR="00582D3C" w:rsidRPr="00582D3C" w14:paraId="07EB88E5" w14:textId="77777777" w:rsidTr="00B35D14">
        <w:tc>
          <w:tcPr>
            <w:tcW w:w="846" w:type="dxa"/>
          </w:tcPr>
          <w:p w14:paraId="591A7D25" w14:textId="77777777" w:rsidR="00582D3C" w:rsidRPr="00582D3C" w:rsidRDefault="00582D3C" w:rsidP="00582D3C">
            <w:pPr>
              <w:suppressAutoHyphens/>
              <w:spacing w:before="120" w:after="120"/>
              <w:rPr>
                <w:rFonts w:ascii="Arial" w:eastAsia="Lucida Sans Unicode" w:hAnsi="Arial" w:cs="Arial"/>
                <w:kern w:val="1"/>
                <w:lang w:eastAsia="ar-SA"/>
              </w:rPr>
            </w:pPr>
            <w:bookmarkStart w:id="70" w:name="_Toc86917184"/>
            <w:r w:rsidRPr="00582D3C">
              <w:rPr>
                <w:rFonts w:ascii="Arial" w:eastAsia="Lucida Sans Unicode" w:hAnsi="Arial" w:cs="Arial"/>
                <w:kern w:val="1"/>
                <w:lang w:eastAsia="ar-SA"/>
              </w:rPr>
              <w:t>3.5.1.9.</w:t>
            </w:r>
            <w:bookmarkEnd w:id="70"/>
          </w:p>
        </w:tc>
        <w:tc>
          <w:tcPr>
            <w:tcW w:w="3827" w:type="dxa"/>
            <w:tcBorders>
              <w:top w:val="single" w:sz="4" w:space="0" w:color="000000"/>
              <w:left w:val="single" w:sz="4" w:space="0" w:color="000000"/>
              <w:bottom w:val="single" w:sz="4" w:space="0" w:color="000000"/>
            </w:tcBorders>
          </w:tcPr>
          <w:p w14:paraId="683FE222" w14:textId="77777777" w:rsidR="00582D3C" w:rsidRPr="00582D3C" w:rsidRDefault="00582D3C" w:rsidP="00582D3C">
            <w:pPr>
              <w:suppressAutoHyphens/>
              <w:spacing w:before="120" w:after="120"/>
              <w:jc w:val="both"/>
              <w:rPr>
                <w:rFonts w:ascii="Arial" w:hAnsi="Arial" w:cs="Arial"/>
                <w:kern w:val="1"/>
                <w:lang w:eastAsia="zh-CN"/>
              </w:rPr>
            </w:pPr>
            <w:r w:rsidRPr="00582D3C">
              <w:rPr>
                <w:rFonts w:ascii="Arial" w:hAnsi="Arial" w:cs="Arial"/>
                <w:kern w:val="1"/>
              </w:rPr>
              <w:t xml:space="preserve">Ja Pretendents balstās uz citu personu </w:t>
            </w:r>
            <w:r w:rsidRPr="00582D3C">
              <w:rPr>
                <w:rFonts w:ascii="Arial" w:hAnsi="Arial" w:cs="Arial"/>
                <w:b/>
                <w:bCs/>
                <w:kern w:val="1"/>
              </w:rPr>
              <w:t>saimnieciskajām un finansiālajām spējām</w:t>
            </w:r>
            <w:r w:rsidRPr="00582D3C">
              <w:rPr>
                <w:rFonts w:ascii="Arial" w:hAnsi="Arial" w:cs="Arial"/>
                <w:kern w:val="1"/>
              </w:rPr>
              <w:t xml:space="preserve">, Pretendenta piedāvājumam jāpievieno vienošanās vai cits līdzvērtīgs dokuments par sadarbību konkrētā Iepirkuma līguma izpildē. </w:t>
            </w:r>
          </w:p>
        </w:tc>
        <w:tc>
          <w:tcPr>
            <w:tcW w:w="4659" w:type="dxa"/>
            <w:tcBorders>
              <w:top w:val="single" w:sz="4" w:space="0" w:color="000000"/>
              <w:left w:val="single" w:sz="4" w:space="0" w:color="000000"/>
              <w:bottom w:val="single" w:sz="4" w:space="0" w:color="000000"/>
              <w:right w:val="single" w:sz="4" w:space="0" w:color="000000"/>
            </w:tcBorders>
          </w:tcPr>
          <w:p w14:paraId="75D32F8E" w14:textId="77777777" w:rsidR="00582D3C" w:rsidRPr="00582D3C" w:rsidRDefault="00582D3C" w:rsidP="00582D3C">
            <w:pPr>
              <w:suppressAutoHyphens/>
              <w:spacing w:before="120" w:after="120"/>
              <w:jc w:val="both"/>
              <w:rPr>
                <w:rFonts w:ascii="Arial" w:eastAsia="Lucida Sans Unicode" w:hAnsi="Arial" w:cs="Arial"/>
                <w:kern w:val="1"/>
                <w:lang w:eastAsia="ar-SA"/>
              </w:rPr>
            </w:pPr>
            <w:r w:rsidRPr="00582D3C">
              <w:rPr>
                <w:rFonts w:ascii="Arial" w:eastAsia="Lucida Sans Unicode" w:hAnsi="Arial" w:cs="Arial"/>
                <w:kern w:val="1"/>
                <w:lang w:eastAsia="ar-SA"/>
              </w:rPr>
              <w:t>Vienošanās vai cits līdzvērtīgs dokuments par sadarbību konkrētā Iepirkuma līguma izpildē, ja Pretendents balstās uz citu personu saimnieciskajām un finansiālajām spējām</w:t>
            </w:r>
            <w:r w:rsidRPr="00582D3C">
              <w:rPr>
                <w:rFonts w:ascii="Arial" w:hAnsi="Arial" w:cs="Arial"/>
                <w:kern w:val="1"/>
              </w:rPr>
              <w:t>, kurā jāiekļauj nosacījums, ka Pretendents un persona, uz kuras saimnieciskajām un finansiālajām spējām tas balstās, ir solidāri atbildīgi par Iepirkuma līguma izpildi un to, ka Pretendents  un persona, uz kuras saimnieciskajām un finansiālajām iespējām Pretendents balstās, reģistrēsies Komercreģistrā (vai līdzvērtīgā reģistrā ārvalstīs), izveidojot pilnsabiedrību, vai noslēgs sabiedrības līgumu ar personu, uz kuru saimnieciskajām un finansiālajām iespējām Pretendents balstās.</w:t>
            </w:r>
          </w:p>
          <w:p w14:paraId="41D4486E" w14:textId="77777777" w:rsidR="00582D3C" w:rsidRPr="00582D3C" w:rsidRDefault="00582D3C" w:rsidP="00582D3C">
            <w:pPr>
              <w:suppressAutoHyphens/>
              <w:spacing w:before="120" w:after="120"/>
              <w:jc w:val="both"/>
              <w:rPr>
                <w:rFonts w:ascii="Arial" w:hAnsi="Arial" w:cs="Arial"/>
                <w:kern w:val="1"/>
                <w:lang w:eastAsia="zh-CN"/>
              </w:rPr>
            </w:pPr>
          </w:p>
        </w:tc>
      </w:tr>
      <w:tr w:rsidR="00115248" w:rsidRPr="00582D3C" w14:paraId="0452E08C" w14:textId="77777777" w:rsidTr="00B35D14">
        <w:tc>
          <w:tcPr>
            <w:tcW w:w="846" w:type="dxa"/>
          </w:tcPr>
          <w:p w14:paraId="71EF6000" w14:textId="1694510D" w:rsidR="00115248" w:rsidRPr="00582D3C" w:rsidRDefault="00115248" w:rsidP="00115248">
            <w:pPr>
              <w:suppressAutoHyphens/>
              <w:spacing w:before="120" w:after="120"/>
              <w:rPr>
                <w:rFonts w:ascii="Arial" w:eastAsia="Lucida Sans Unicode" w:hAnsi="Arial" w:cs="Arial"/>
                <w:kern w:val="1"/>
                <w:lang w:eastAsia="ar-SA"/>
              </w:rPr>
            </w:pPr>
            <w:r w:rsidRPr="009C4AC7">
              <w:rPr>
                <w:rFonts w:ascii="Arial" w:eastAsia="Lucida Sans Unicode" w:hAnsi="Arial" w:cs="Arial"/>
                <w:lang w:eastAsia="ar-SA"/>
              </w:rPr>
              <w:t>3.</w:t>
            </w:r>
            <w:r>
              <w:rPr>
                <w:rFonts w:ascii="Arial" w:eastAsia="Lucida Sans Unicode" w:hAnsi="Arial" w:cs="Arial"/>
                <w:lang w:eastAsia="ar-SA"/>
              </w:rPr>
              <w:t>5</w:t>
            </w:r>
            <w:r w:rsidRPr="009C4AC7">
              <w:rPr>
                <w:rFonts w:ascii="Arial" w:eastAsia="Lucida Sans Unicode" w:hAnsi="Arial" w:cs="Arial"/>
                <w:lang w:eastAsia="ar-SA"/>
              </w:rPr>
              <w:t>.1.</w:t>
            </w:r>
            <w:r>
              <w:rPr>
                <w:rFonts w:ascii="Arial" w:eastAsia="Lucida Sans Unicode" w:hAnsi="Arial" w:cs="Arial"/>
                <w:lang w:eastAsia="ar-SA"/>
              </w:rPr>
              <w:t>10</w:t>
            </w:r>
            <w:r w:rsidRPr="009C4AC7">
              <w:rPr>
                <w:rFonts w:ascii="Arial" w:eastAsia="Lucida Sans Unicode" w:hAnsi="Arial" w:cs="Arial"/>
                <w:lang w:eastAsia="ar-SA"/>
              </w:rPr>
              <w:t>.</w:t>
            </w:r>
          </w:p>
        </w:tc>
        <w:tc>
          <w:tcPr>
            <w:tcW w:w="3827" w:type="dxa"/>
            <w:tcBorders>
              <w:top w:val="single" w:sz="4" w:space="0" w:color="000000" w:themeColor="text1"/>
              <w:left w:val="single" w:sz="4" w:space="0" w:color="000000" w:themeColor="text1"/>
              <w:bottom w:val="single" w:sz="4" w:space="0" w:color="000000" w:themeColor="text1"/>
            </w:tcBorders>
          </w:tcPr>
          <w:p w14:paraId="0742E3A7" w14:textId="2579A710" w:rsidR="00115248" w:rsidRPr="00582D3C" w:rsidRDefault="00115248" w:rsidP="00115248">
            <w:pPr>
              <w:suppressAutoHyphens/>
              <w:spacing w:before="120" w:after="120"/>
              <w:jc w:val="both"/>
              <w:rPr>
                <w:rFonts w:ascii="Arial" w:hAnsi="Arial" w:cs="Arial"/>
                <w:kern w:val="1"/>
              </w:rPr>
            </w:pPr>
            <w:r w:rsidRPr="0001764E">
              <w:rPr>
                <w:rFonts w:ascii="Arial" w:hAnsi="Arial" w:cs="Arial"/>
              </w:rPr>
              <w:t>Pretendents ir tiesīgs sniegt veselības apdrošināšanas pakalpojumus Latvijas Republikas teritorijā.</w:t>
            </w:r>
          </w:p>
        </w:tc>
        <w:tc>
          <w:tcPr>
            <w:tcW w:w="4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B14A32" w14:textId="77777777" w:rsidR="00115248" w:rsidRPr="004B65EE" w:rsidRDefault="00115248" w:rsidP="00115248">
            <w:pPr>
              <w:spacing w:before="120" w:after="120"/>
              <w:jc w:val="both"/>
              <w:rPr>
                <w:rFonts w:ascii="Arial" w:eastAsia="Lucida Sans Unicode" w:hAnsi="Arial" w:cs="Arial"/>
                <w:lang w:eastAsia="ar-SA"/>
              </w:rPr>
            </w:pPr>
            <w:r w:rsidRPr="004B65EE">
              <w:rPr>
                <w:rFonts w:ascii="Arial" w:eastAsia="Lucida Sans Unicode" w:hAnsi="Arial" w:cs="Arial"/>
                <w:lang w:eastAsia="ar-SA"/>
              </w:rPr>
              <w:t>Pretendents iesniedz:</w:t>
            </w:r>
          </w:p>
          <w:p w14:paraId="20780974" w14:textId="77777777" w:rsidR="00115248" w:rsidRPr="00B15CA8" w:rsidRDefault="00115248" w:rsidP="00115248">
            <w:pPr>
              <w:spacing w:before="120" w:after="120"/>
              <w:jc w:val="both"/>
              <w:rPr>
                <w:rFonts w:ascii="Arial" w:eastAsia="Lucida Sans Unicode" w:hAnsi="Arial" w:cs="Arial"/>
                <w:lang w:eastAsia="ar-SA"/>
              </w:rPr>
            </w:pPr>
            <w:r w:rsidRPr="00B15CA8">
              <w:rPr>
                <w:rFonts w:ascii="Arial" w:eastAsia="Lucida Sans Unicode" w:hAnsi="Arial" w:cs="Arial"/>
                <w:lang w:eastAsia="ar-SA"/>
              </w:rPr>
              <w:t xml:space="preserve">Latvijas Republikas Finanšu un kapitāla tirgus komisijas  vai Latvijas bankas izsniegtās licences </w:t>
            </w:r>
            <w:r w:rsidRPr="00B15CA8">
              <w:rPr>
                <w:rFonts w:ascii="Arial" w:eastAsia="Lucida Sans Unicode" w:hAnsi="Arial" w:cs="Arial"/>
                <w:lang w:eastAsia="ar-SA"/>
              </w:rPr>
              <w:lastRenderedPageBreak/>
              <w:t>kopijas par Pretendenta tiesībām sniegt veselības apdrošināšanu</w:t>
            </w:r>
            <w:r>
              <w:rPr>
                <w:rFonts w:ascii="Arial" w:eastAsia="Lucida Sans Unicode" w:hAnsi="Arial" w:cs="Arial"/>
                <w:lang w:eastAsia="ar-SA"/>
              </w:rPr>
              <w:t xml:space="preserve"> (vai norāda hipersaiti 1.pielikumā)</w:t>
            </w:r>
            <w:r w:rsidRPr="00B15CA8">
              <w:rPr>
                <w:rFonts w:ascii="Arial" w:eastAsia="Lucida Sans Unicode" w:hAnsi="Arial" w:cs="Arial"/>
                <w:lang w:eastAsia="ar-SA"/>
              </w:rPr>
              <w:t>;</w:t>
            </w:r>
          </w:p>
          <w:p w14:paraId="380F5DD7" w14:textId="77777777" w:rsidR="00115248" w:rsidRPr="0001764E" w:rsidRDefault="00115248" w:rsidP="00115248">
            <w:pPr>
              <w:spacing w:before="120" w:after="120"/>
              <w:ind w:left="360"/>
              <w:jc w:val="both"/>
              <w:rPr>
                <w:rFonts w:ascii="Arial" w:eastAsia="Lucida Sans Unicode" w:hAnsi="Arial" w:cs="Arial"/>
                <w:lang w:eastAsia="ar-SA"/>
              </w:rPr>
            </w:pPr>
            <w:r>
              <w:rPr>
                <w:rFonts w:ascii="Arial" w:eastAsia="Lucida Sans Unicode" w:hAnsi="Arial" w:cs="Arial"/>
                <w:lang w:eastAsia="ar-SA"/>
              </w:rPr>
              <w:t xml:space="preserve">Vai </w:t>
            </w:r>
          </w:p>
          <w:p w14:paraId="408FCB82" w14:textId="77777777" w:rsidR="00115248" w:rsidRPr="00B15CA8" w:rsidRDefault="00115248" w:rsidP="00115248">
            <w:pPr>
              <w:spacing w:before="120" w:after="120"/>
              <w:jc w:val="both"/>
              <w:rPr>
                <w:rFonts w:ascii="Arial" w:eastAsia="Lucida Sans Unicode" w:hAnsi="Arial" w:cs="Arial"/>
                <w:lang w:eastAsia="ar-SA"/>
              </w:rPr>
            </w:pPr>
            <w:r w:rsidRPr="00B15CA8">
              <w:rPr>
                <w:rFonts w:ascii="Arial" w:eastAsia="Lucida Sans Unicode" w:hAnsi="Arial" w:cs="Arial"/>
                <w:lang w:eastAsia="ar-SA"/>
              </w:rPr>
              <w:t>Ārvalstīs reģistrēts vai pastāvīgi dzīvojošs Pretendents iesniedz:</w:t>
            </w:r>
          </w:p>
          <w:p w14:paraId="677F223A" w14:textId="77777777" w:rsidR="00115248" w:rsidRPr="00B15CA8" w:rsidRDefault="00115248" w:rsidP="00115248">
            <w:pPr>
              <w:spacing w:before="120" w:after="120"/>
              <w:jc w:val="both"/>
              <w:rPr>
                <w:rFonts w:ascii="Arial" w:eastAsia="Lucida Sans Unicode" w:hAnsi="Arial" w:cs="Arial"/>
                <w:lang w:eastAsia="ar-SA"/>
              </w:rPr>
            </w:pPr>
            <w:r w:rsidRPr="00B15CA8">
              <w:rPr>
                <w:rFonts w:ascii="Arial" w:eastAsia="Lucida Sans Unicode" w:hAnsi="Arial" w:cs="Arial"/>
                <w:lang w:eastAsia="ar-SA"/>
              </w:rPr>
              <w:t xml:space="preserve">2.1. kompetentas attiecīgās valsts institūcijas izsniegtā dokumenta kopiju, kas apliecina, ka Pretendents ir tiesīgs veikt veselības apdrošināšanas pakalpojumus. </w:t>
            </w:r>
          </w:p>
          <w:p w14:paraId="1350E968" w14:textId="77777777" w:rsidR="00115248" w:rsidRDefault="00115248" w:rsidP="00115248">
            <w:pPr>
              <w:spacing w:before="120" w:after="120"/>
              <w:jc w:val="both"/>
              <w:rPr>
                <w:rFonts w:ascii="Arial" w:eastAsia="Lucida Sans Unicode" w:hAnsi="Arial" w:cs="Arial"/>
                <w:lang w:eastAsia="ar-SA"/>
              </w:rPr>
            </w:pPr>
            <w:r w:rsidRPr="00B15CA8">
              <w:rPr>
                <w:rFonts w:ascii="Arial" w:eastAsia="Lucida Sans Unicode" w:hAnsi="Arial" w:cs="Arial"/>
                <w:lang w:eastAsia="ar-SA"/>
              </w:rPr>
              <w:t>2.2. Ārvalstīs reģistrēta vai pastāvīgi dzīvojoša Pretendenta, kā arī, ja Pretendents ir personu apvienība, apliecinājums, ka uzvaras gadījumā līdz Iepirkuma līguma noslēgšanai Pretendents būs tiesīgs sniegt veselības apdrošināšanas pakalpojumus Latvijas Republikā.</w:t>
            </w:r>
          </w:p>
          <w:p w14:paraId="2C2436B1" w14:textId="2217088F" w:rsidR="00115248" w:rsidRPr="00582D3C" w:rsidRDefault="00115248" w:rsidP="00115248">
            <w:pPr>
              <w:suppressAutoHyphens/>
              <w:spacing w:before="120" w:after="120"/>
              <w:ind w:left="-23"/>
              <w:jc w:val="both"/>
              <w:rPr>
                <w:rFonts w:ascii="Arial" w:hAnsi="Arial" w:cs="Arial"/>
                <w:kern w:val="3"/>
              </w:rPr>
            </w:pPr>
            <w:r w:rsidRPr="0001764E">
              <w:rPr>
                <w:rFonts w:ascii="Arial" w:hAnsi="Arial" w:cs="Arial"/>
              </w:rPr>
              <w:t xml:space="preserve">Ja dokuments, kas apliecina, ka Pretendents ir tiesīgs sniegt pakalpojumus saskaņā ar šī nolikuma prasībām </w:t>
            </w:r>
            <w:r w:rsidRPr="00B15CA8">
              <w:rPr>
                <w:rFonts w:ascii="Arial" w:hAnsi="Arial" w:cs="Arial"/>
              </w:rPr>
              <w:t>netiek izdots papīra vai elektroniskā dokumenta veidā, bet tiek veikts ieraksts attiecīgas kompetentās iestādes publiski pieejamā datu bāzē, Pretendents pieteikumā (1.pielikums) norāda hipersaiti, kur ir iespējams pārliecināties par to.</w:t>
            </w:r>
          </w:p>
        </w:tc>
      </w:tr>
      <w:tr w:rsidR="00115248" w:rsidRPr="00582D3C" w14:paraId="5344925C" w14:textId="77777777" w:rsidTr="001515E0">
        <w:tc>
          <w:tcPr>
            <w:tcW w:w="846" w:type="dxa"/>
            <w:tcBorders>
              <w:top w:val="single" w:sz="4" w:space="0" w:color="auto"/>
              <w:left w:val="single" w:sz="4" w:space="0" w:color="auto"/>
              <w:bottom w:val="single" w:sz="4" w:space="0" w:color="auto"/>
              <w:right w:val="single" w:sz="4" w:space="0" w:color="auto"/>
            </w:tcBorders>
            <w:shd w:val="clear" w:color="auto" w:fill="DEEAF6"/>
            <w:hideMark/>
          </w:tcPr>
          <w:p w14:paraId="7A7D0FD5" w14:textId="77777777" w:rsidR="00115248" w:rsidRPr="00582D3C" w:rsidRDefault="00115248" w:rsidP="00115248">
            <w:pPr>
              <w:suppressAutoHyphens/>
              <w:spacing w:before="120" w:after="120"/>
              <w:rPr>
                <w:rFonts w:ascii="Arial" w:eastAsia="Lucida Sans Unicode" w:hAnsi="Arial" w:cs="Arial"/>
                <w:b/>
                <w:bCs/>
                <w:lang w:eastAsia="ar-SA"/>
              </w:rPr>
            </w:pPr>
            <w:r w:rsidRPr="00582D3C">
              <w:rPr>
                <w:rFonts w:ascii="Arial" w:eastAsia="Lucida Sans Unicode" w:hAnsi="Arial" w:cs="Arial"/>
                <w:b/>
                <w:bCs/>
                <w:kern w:val="1"/>
                <w:lang w:eastAsia="ar-SA"/>
              </w:rPr>
              <w:lastRenderedPageBreak/>
              <w:t>3.5.2.</w:t>
            </w:r>
          </w:p>
        </w:tc>
        <w:tc>
          <w:tcPr>
            <w:tcW w:w="8486" w:type="dxa"/>
            <w:gridSpan w:val="2"/>
            <w:tcBorders>
              <w:top w:val="single" w:sz="4" w:space="0" w:color="000000"/>
              <w:left w:val="single" w:sz="4" w:space="0" w:color="000000"/>
              <w:bottom w:val="single" w:sz="4" w:space="0" w:color="000000"/>
              <w:right w:val="single" w:sz="4" w:space="0" w:color="000000"/>
            </w:tcBorders>
            <w:shd w:val="clear" w:color="auto" w:fill="DEEAF6"/>
            <w:hideMark/>
          </w:tcPr>
          <w:p w14:paraId="2AD54854" w14:textId="77777777" w:rsidR="00115248" w:rsidRPr="00582D3C" w:rsidRDefault="00115248" w:rsidP="00115248">
            <w:pPr>
              <w:suppressAutoHyphens/>
              <w:spacing w:before="120" w:after="120"/>
              <w:rPr>
                <w:rFonts w:ascii="Arial" w:hAnsi="Arial" w:cs="Arial"/>
                <w:b/>
                <w:bCs/>
                <w:kern w:val="3"/>
              </w:rPr>
            </w:pPr>
            <w:r w:rsidRPr="00582D3C">
              <w:rPr>
                <w:rFonts w:ascii="Arial" w:eastAsia="Lucida Sans Unicode" w:hAnsi="Arial" w:cs="Arial"/>
                <w:b/>
                <w:bCs/>
                <w:kern w:val="1"/>
                <w:lang w:eastAsia="ar-SA"/>
              </w:rPr>
              <w:t xml:space="preserve">Apliecinājums atbilstoši </w:t>
            </w:r>
            <w:r w:rsidRPr="00582D3C">
              <w:rPr>
                <w:rFonts w:ascii="Arial" w:hAnsi="Arial" w:cs="Arial"/>
                <w:b/>
                <w:bCs/>
                <w:kern w:val="1"/>
                <w:lang w:eastAsia="zh-CN"/>
              </w:rPr>
              <w:t xml:space="preserve"> Padomes 2022. gada 8. aprīļa regulai (ES) 2022/576, ar kuru groza Padomes regulu (ES) Nr. 833/2014</w:t>
            </w:r>
            <w:r w:rsidRPr="00582D3C">
              <w:rPr>
                <w:rFonts w:ascii="Arial" w:eastAsia="Lucida Sans Unicode" w:hAnsi="Arial" w:cs="Arial"/>
                <w:b/>
                <w:bCs/>
                <w:kern w:val="1"/>
                <w:lang w:eastAsia="ar-SA"/>
              </w:rPr>
              <w:t xml:space="preserve">  </w:t>
            </w:r>
            <w:r w:rsidRPr="00582D3C">
              <w:rPr>
                <w:rFonts w:ascii="Arial" w:hAnsi="Arial" w:cs="Arial"/>
                <w:b/>
                <w:bCs/>
                <w:kern w:val="1"/>
                <w:sz w:val="22"/>
                <w:szCs w:val="22"/>
                <w:lang w:eastAsia="zh-CN"/>
              </w:rPr>
              <w:t xml:space="preserve"> </w:t>
            </w:r>
          </w:p>
        </w:tc>
      </w:tr>
      <w:tr w:rsidR="00115248" w:rsidRPr="00582D3C" w14:paraId="633E0078" w14:textId="77777777" w:rsidTr="00B35D14">
        <w:tc>
          <w:tcPr>
            <w:tcW w:w="846" w:type="dxa"/>
            <w:tcBorders>
              <w:top w:val="single" w:sz="4" w:space="0" w:color="auto"/>
              <w:left w:val="single" w:sz="4" w:space="0" w:color="auto"/>
              <w:bottom w:val="single" w:sz="4" w:space="0" w:color="auto"/>
              <w:right w:val="single" w:sz="4" w:space="0" w:color="auto"/>
            </w:tcBorders>
            <w:hideMark/>
          </w:tcPr>
          <w:p w14:paraId="08AFB715" w14:textId="77777777" w:rsidR="00115248" w:rsidRPr="00582D3C" w:rsidRDefault="00115248" w:rsidP="00115248">
            <w:pPr>
              <w:suppressAutoHyphens/>
              <w:spacing w:before="120" w:after="120"/>
              <w:rPr>
                <w:rFonts w:ascii="Arial" w:eastAsia="Lucida Sans Unicode" w:hAnsi="Arial" w:cs="Arial"/>
                <w:lang w:eastAsia="ar-SA"/>
              </w:rPr>
            </w:pPr>
            <w:r w:rsidRPr="00582D3C">
              <w:rPr>
                <w:rFonts w:ascii="Arial" w:eastAsia="Lucida Sans Unicode" w:hAnsi="Arial" w:cs="Arial"/>
                <w:kern w:val="1"/>
                <w:lang w:eastAsia="ar-SA"/>
              </w:rPr>
              <w:t>3.5.2.1.</w:t>
            </w:r>
          </w:p>
        </w:tc>
        <w:tc>
          <w:tcPr>
            <w:tcW w:w="3827" w:type="dxa"/>
            <w:tcBorders>
              <w:top w:val="single" w:sz="4" w:space="0" w:color="000000"/>
              <w:left w:val="single" w:sz="4" w:space="0" w:color="000000"/>
              <w:bottom w:val="single" w:sz="4" w:space="0" w:color="000000"/>
              <w:right w:val="single" w:sz="4" w:space="0" w:color="000000"/>
            </w:tcBorders>
            <w:hideMark/>
          </w:tcPr>
          <w:p w14:paraId="580F4412" w14:textId="77777777" w:rsidR="00115248" w:rsidRPr="00582D3C" w:rsidRDefault="00115248" w:rsidP="00115248">
            <w:pPr>
              <w:suppressAutoHyphens/>
              <w:spacing w:before="120" w:after="120"/>
              <w:jc w:val="both"/>
              <w:rPr>
                <w:rFonts w:ascii="Arial" w:hAnsi="Arial" w:cs="Arial"/>
                <w:kern w:val="1"/>
              </w:rPr>
            </w:pPr>
            <w:r w:rsidRPr="00582D3C">
              <w:rPr>
                <w:rFonts w:ascii="Arial" w:eastAsia="Lucida Sans Unicode" w:hAnsi="Arial" w:cs="Arial"/>
                <w:kern w:val="1"/>
                <w:lang w:eastAsia="ar-SA"/>
              </w:rPr>
              <w:t xml:space="preserve">Informācija </w:t>
            </w:r>
            <w:r w:rsidRPr="00582D3C">
              <w:rPr>
                <w:rFonts w:ascii="Arial" w:hAnsi="Arial" w:cs="Arial"/>
                <w:bCs/>
                <w:kern w:val="1"/>
                <w:lang w:eastAsia="zh-CN"/>
              </w:rPr>
              <w:t xml:space="preserve"> atbilstoši Padomes 2022. gada 8. aprīļa regulas (ES) 2022/576, ar kuru groza Padomes regulu (ES) Nr. 833/2014</w:t>
            </w:r>
            <w:r w:rsidRPr="00582D3C">
              <w:rPr>
                <w:rFonts w:ascii="Arial" w:eastAsia="Lucida Sans Unicode" w:hAnsi="Arial" w:cs="Arial"/>
                <w:kern w:val="1"/>
                <w:lang w:eastAsia="ar-SA"/>
              </w:rPr>
              <w:t xml:space="preserve"> 5.k. panta 1. punktam.</w:t>
            </w:r>
          </w:p>
        </w:tc>
        <w:tc>
          <w:tcPr>
            <w:tcW w:w="4659" w:type="dxa"/>
            <w:tcBorders>
              <w:top w:val="single" w:sz="4" w:space="0" w:color="000000"/>
              <w:left w:val="single" w:sz="4" w:space="0" w:color="000000"/>
              <w:bottom w:val="single" w:sz="4" w:space="0" w:color="000000"/>
              <w:right w:val="single" w:sz="4" w:space="0" w:color="000000"/>
            </w:tcBorders>
            <w:hideMark/>
          </w:tcPr>
          <w:p w14:paraId="5CB33D28" w14:textId="77777777" w:rsidR="00115248" w:rsidRPr="00582D3C" w:rsidRDefault="00115248" w:rsidP="00115248">
            <w:pPr>
              <w:suppressAutoHyphens/>
              <w:spacing w:before="120" w:after="120"/>
              <w:jc w:val="both"/>
              <w:rPr>
                <w:rFonts w:ascii="Arial" w:hAnsi="Arial" w:cs="Arial"/>
                <w:kern w:val="3"/>
              </w:rPr>
            </w:pPr>
            <w:r w:rsidRPr="00582D3C">
              <w:rPr>
                <w:rFonts w:ascii="Arial" w:eastAsia="Lucida Sans Unicode" w:hAnsi="Arial" w:cs="Arial"/>
                <w:kern w:val="1"/>
                <w:lang w:eastAsia="ar-SA"/>
              </w:rPr>
              <w:t xml:space="preserve">Aizpildīts un parakstīts apliecinājums atbilstoši Nolikuma </w:t>
            </w:r>
            <w:r w:rsidRPr="00582D3C">
              <w:rPr>
                <w:rFonts w:ascii="Arial" w:eastAsia="Lucida Sans Unicode" w:hAnsi="Arial" w:cs="Arial"/>
                <w:b/>
                <w:bCs/>
                <w:kern w:val="1"/>
                <w:lang w:eastAsia="ar-SA"/>
              </w:rPr>
              <w:t>5. pielikuma</w:t>
            </w:r>
            <w:r w:rsidRPr="00582D3C">
              <w:rPr>
                <w:rFonts w:ascii="Arial" w:eastAsia="Lucida Sans Unicode" w:hAnsi="Arial" w:cs="Arial"/>
                <w:kern w:val="1"/>
                <w:lang w:eastAsia="ar-SA"/>
              </w:rPr>
              <w:t xml:space="preserve"> “Apliecinājums atbilstoši </w:t>
            </w:r>
            <w:r w:rsidRPr="00582D3C">
              <w:rPr>
                <w:rFonts w:ascii="Arial" w:hAnsi="Arial" w:cs="Arial"/>
                <w:bCs/>
                <w:kern w:val="1"/>
                <w:lang w:eastAsia="zh-CN"/>
              </w:rPr>
              <w:t xml:space="preserve"> Padomes 2022. gada 8. aprīļa regulas (ES) 2022/576, ar kuru groza Padomes regulu (ES) Nr. 833/2014</w:t>
            </w:r>
            <w:r w:rsidRPr="00582D3C">
              <w:rPr>
                <w:rFonts w:ascii="Arial" w:eastAsia="Lucida Sans Unicode" w:hAnsi="Arial" w:cs="Arial"/>
                <w:kern w:val="1"/>
                <w:lang w:eastAsia="ar-SA"/>
              </w:rPr>
              <w:t xml:space="preserve"> 5.k. panta 1. punktam” formai.</w:t>
            </w:r>
          </w:p>
        </w:tc>
      </w:tr>
      <w:tr w:rsidR="00115248" w:rsidRPr="00582D3C" w14:paraId="6B51A400" w14:textId="77777777" w:rsidTr="001515E0">
        <w:tc>
          <w:tcPr>
            <w:tcW w:w="846" w:type="dxa"/>
            <w:shd w:val="clear" w:color="auto" w:fill="DEEAF6"/>
          </w:tcPr>
          <w:p w14:paraId="5521B90E" w14:textId="3F56DDBF" w:rsidR="00115248" w:rsidRPr="00582D3C" w:rsidRDefault="00115248" w:rsidP="00115248">
            <w:pPr>
              <w:suppressAutoHyphens/>
              <w:spacing w:before="120" w:after="120"/>
              <w:rPr>
                <w:rFonts w:ascii="Arial" w:eastAsia="Lucida Sans Unicode" w:hAnsi="Arial" w:cs="Arial"/>
                <w:b/>
                <w:bCs/>
                <w:kern w:val="1"/>
                <w:lang w:eastAsia="ar-SA"/>
              </w:rPr>
            </w:pPr>
            <w:bookmarkStart w:id="71" w:name="_Toc86917192"/>
            <w:bookmarkStart w:id="72" w:name="_Toc86917206"/>
            <w:bookmarkEnd w:id="71"/>
            <w:r w:rsidRPr="00582D3C">
              <w:rPr>
                <w:rFonts w:ascii="Arial" w:eastAsia="Lucida Sans Unicode" w:hAnsi="Arial" w:cs="Arial"/>
                <w:b/>
                <w:bCs/>
                <w:kern w:val="1"/>
                <w:lang w:eastAsia="ar-SA"/>
              </w:rPr>
              <w:t>3.5.</w:t>
            </w:r>
            <w:r w:rsidR="00B808F7">
              <w:rPr>
                <w:rFonts w:ascii="Arial" w:eastAsia="Lucida Sans Unicode" w:hAnsi="Arial" w:cs="Arial"/>
                <w:b/>
                <w:bCs/>
                <w:kern w:val="1"/>
                <w:lang w:eastAsia="ar-SA"/>
              </w:rPr>
              <w:t>3</w:t>
            </w:r>
            <w:r w:rsidRPr="00582D3C">
              <w:rPr>
                <w:rFonts w:ascii="Arial" w:eastAsia="Lucida Sans Unicode" w:hAnsi="Arial" w:cs="Arial"/>
                <w:b/>
                <w:bCs/>
                <w:kern w:val="1"/>
                <w:lang w:eastAsia="ar-SA"/>
              </w:rPr>
              <w:t>.</w:t>
            </w:r>
            <w:bookmarkEnd w:id="72"/>
          </w:p>
        </w:tc>
        <w:tc>
          <w:tcPr>
            <w:tcW w:w="8486" w:type="dxa"/>
            <w:gridSpan w:val="2"/>
            <w:shd w:val="clear" w:color="auto" w:fill="DEEAF6"/>
          </w:tcPr>
          <w:p w14:paraId="09C5260E" w14:textId="77777777" w:rsidR="00115248" w:rsidRPr="00582D3C" w:rsidRDefault="00115248" w:rsidP="00115248">
            <w:pPr>
              <w:suppressAutoHyphens/>
              <w:spacing w:before="120" w:after="120"/>
              <w:jc w:val="both"/>
              <w:rPr>
                <w:rFonts w:ascii="Arial" w:eastAsia="Lucida Sans Unicode" w:hAnsi="Arial" w:cs="Arial"/>
                <w:b/>
                <w:bCs/>
                <w:kern w:val="1"/>
                <w:lang w:eastAsia="ar-SA"/>
              </w:rPr>
            </w:pPr>
            <w:r w:rsidRPr="00582D3C">
              <w:rPr>
                <w:rFonts w:ascii="Arial" w:hAnsi="Arial" w:cs="Arial"/>
                <w:b/>
                <w:bCs/>
                <w:kern w:val="1"/>
                <w:lang w:eastAsia="zh-CN"/>
              </w:rPr>
              <w:t>Prasības tehniskā piedāvājuma izstrādāšanai</w:t>
            </w:r>
          </w:p>
        </w:tc>
      </w:tr>
      <w:tr w:rsidR="00115248" w:rsidRPr="00582D3C" w14:paraId="62224D9B" w14:textId="77777777" w:rsidTr="00B35D14">
        <w:tc>
          <w:tcPr>
            <w:tcW w:w="846" w:type="dxa"/>
          </w:tcPr>
          <w:p w14:paraId="360D87B1" w14:textId="0285C035" w:rsidR="00115248" w:rsidRPr="00582D3C" w:rsidRDefault="00115248" w:rsidP="00115248">
            <w:pPr>
              <w:suppressAutoHyphens/>
              <w:spacing w:before="120" w:after="120"/>
              <w:rPr>
                <w:rFonts w:ascii="Arial" w:eastAsia="Lucida Sans Unicode" w:hAnsi="Arial" w:cs="Arial"/>
                <w:kern w:val="1"/>
                <w:lang w:eastAsia="ar-SA"/>
              </w:rPr>
            </w:pPr>
            <w:bookmarkStart w:id="73" w:name="_Toc86917207"/>
            <w:r w:rsidRPr="00582D3C">
              <w:rPr>
                <w:rFonts w:ascii="Arial" w:eastAsia="Lucida Sans Unicode" w:hAnsi="Arial" w:cs="Arial"/>
                <w:kern w:val="1"/>
                <w:lang w:eastAsia="ar-SA"/>
              </w:rPr>
              <w:t>3.5.</w:t>
            </w:r>
            <w:r w:rsidR="00B808F7">
              <w:rPr>
                <w:rFonts w:ascii="Arial" w:eastAsia="Lucida Sans Unicode" w:hAnsi="Arial" w:cs="Arial"/>
                <w:kern w:val="1"/>
                <w:lang w:eastAsia="ar-SA"/>
              </w:rPr>
              <w:t>3</w:t>
            </w:r>
            <w:r w:rsidRPr="00582D3C">
              <w:rPr>
                <w:rFonts w:ascii="Arial" w:eastAsia="Lucida Sans Unicode" w:hAnsi="Arial" w:cs="Arial"/>
                <w:kern w:val="1"/>
                <w:lang w:eastAsia="ar-SA"/>
              </w:rPr>
              <w:t>.1.</w:t>
            </w:r>
            <w:bookmarkEnd w:id="73"/>
          </w:p>
        </w:tc>
        <w:tc>
          <w:tcPr>
            <w:tcW w:w="3827" w:type="dxa"/>
          </w:tcPr>
          <w:p w14:paraId="401B5629" w14:textId="602B603B" w:rsidR="00115248" w:rsidRPr="00582D3C" w:rsidRDefault="00BD0CB8" w:rsidP="00115248">
            <w:pPr>
              <w:suppressAutoHyphens/>
              <w:spacing w:before="120" w:after="120"/>
              <w:jc w:val="both"/>
              <w:rPr>
                <w:rFonts w:ascii="Arial" w:hAnsi="Arial" w:cs="Arial"/>
                <w:kern w:val="1"/>
                <w:lang w:eastAsia="zh-CN"/>
              </w:rPr>
            </w:pPr>
            <w:r w:rsidRPr="00BD0CB8">
              <w:rPr>
                <w:rFonts w:ascii="Arial" w:hAnsi="Arial" w:cs="Arial"/>
                <w:kern w:val="1"/>
                <w:lang w:eastAsia="zh-CN"/>
              </w:rPr>
              <w:t>Pretendenta tehniskajam piedāvājumam jāatbilst Nolikuma 6. pielikumā, 6.1.pielikumā un 6.2.pielikumā norādītajai tehniskajai specifikācijai-tehniskajam piedāvājumam.</w:t>
            </w:r>
          </w:p>
        </w:tc>
        <w:tc>
          <w:tcPr>
            <w:tcW w:w="4659" w:type="dxa"/>
          </w:tcPr>
          <w:p w14:paraId="0E54B14B" w14:textId="4DB59405" w:rsidR="00115248" w:rsidRPr="00582D3C" w:rsidRDefault="00BD0CB8" w:rsidP="00115248">
            <w:pPr>
              <w:suppressAutoHyphens/>
              <w:spacing w:before="120" w:after="120"/>
              <w:jc w:val="both"/>
              <w:rPr>
                <w:rFonts w:ascii="Arial" w:hAnsi="Arial" w:cs="Arial"/>
                <w:color w:val="000000"/>
                <w:kern w:val="1"/>
                <w:highlight w:val="lightGray"/>
                <w:lang w:bidi="hi-IN"/>
              </w:rPr>
            </w:pPr>
            <w:r w:rsidRPr="00BD0CB8">
              <w:rPr>
                <w:rFonts w:ascii="Arial" w:hAnsi="Arial" w:cs="Arial"/>
                <w:color w:val="000000"/>
                <w:kern w:val="1"/>
                <w:lang w:bidi="hi-IN"/>
              </w:rPr>
              <w:t>Aizpildīts tehniskais piedāvājums atbilstoši Nolikuma 6. pielikumā, 6.1. un 6.2.pielikumos norādītajai formai.</w:t>
            </w:r>
          </w:p>
        </w:tc>
      </w:tr>
      <w:tr w:rsidR="00115248" w:rsidRPr="00582D3C" w14:paraId="47BE6333" w14:textId="77777777" w:rsidTr="001515E0">
        <w:tc>
          <w:tcPr>
            <w:tcW w:w="846" w:type="dxa"/>
            <w:shd w:val="clear" w:color="auto" w:fill="DEEAF6"/>
          </w:tcPr>
          <w:p w14:paraId="59081876" w14:textId="7B17B35D" w:rsidR="00115248" w:rsidRPr="00582D3C" w:rsidRDefault="00115248" w:rsidP="00115248">
            <w:pPr>
              <w:suppressAutoHyphens/>
              <w:spacing w:before="120" w:after="120"/>
              <w:rPr>
                <w:rFonts w:ascii="Arial" w:eastAsia="Lucida Sans Unicode" w:hAnsi="Arial" w:cs="Arial"/>
                <w:b/>
                <w:bCs/>
                <w:kern w:val="1"/>
                <w:lang w:eastAsia="ar-SA"/>
              </w:rPr>
            </w:pPr>
            <w:bookmarkStart w:id="74" w:name="_Toc86917208"/>
            <w:r w:rsidRPr="00582D3C">
              <w:rPr>
                <w:rFonts w:ascii="Arial" w:eastAsia="Lucida Sans Unicode" w:hAnsi="Arial" w:cs="Arial"/>
                <w:b/>
                <w:bCs/>
                <w:kern w:val="1"/>
                <w:lang w:eastAsia="ar-SA"/>
              </w:rPr>
              <w:t>3.5.</w:t>
            </w:r>
            <w:r w:rsidR="00B808F7">
              <w:rPr>
                <w:rFonts w:ascii="Arial" w:eastAsia="Lucida Sans Unicode" w:hAnsi="Arial" w:cs="Arial"/>
                <w:b/>
                <w:bCs/>
                <w:kern w:val="1"/>
                <w:lang w:eastAsia="ar-SA"/>
              </w:rPr>
              <w:t>4</w:t>
            </w:r>
            <w:r w:rsidRPr="00582D3C">
              <w:rPr>
                <w:rFonts w:ascii="Arial" w:eastAsia="Lucida Sans Unicode" w:hAnsi="Arial" w:cs="Arial"/>
                <w:b/>
                <w:bCs/>
                <w:kern w:val="1"/>
                <w:lang w:eastAsia="ar-SA"/>
              </w:rPr>
              <w:t>.</w:t>
            </w:r>
            <w:bookmarkEnd w:id="74"/>
          </w:p>
        </w:tc>
        <w:tc>
          <w:tcPr>
            <w:tcW w:w="8486" w:type="dxa"/>
            <w:gridSpan w:val="2"/>
            <w:shd w:val="clear" w:color="auto" w:fill="DEEAF6"/>
          </w:tcPr>
          <w:p w14:paraId="269F48F3" w14:textId="77777777" w:rsidR="00115248" w:rsidRPr="00582D3C" w:rsidRDefault="00115248" w:rsidP="00115248">
            <w:pPr>
              <w:suppressAutoHyphens/>
              <w:spacing w:before="120" w:after="120"/>
              <w:jc w:val="both"/>
              <w:rPr>
                <w:rFonts w:ascii="Arial" w:hAnsi="Arial" w:cs="Arial"/>
                <w:b/>
                <w:bCs/>
                <w:kern w:val="1"/>
                <w:lang w:eastAsia="zh-CN"/>
              </w:rPr>
            </w:pPr>
            <w:r w:rsidRPr="00582D3C">
              <w:rPr>
                <w:rFonts w:ascii="Arial" w:hAnsi="Arial" w:cs="Arial"/>
                <w:b/>
                <w:bCs/>
                <w:kern w:val="1"/>
                <w:lang w:eastAsia="zh-CN"/>
              </w:rPr>
              <w:t>Prasības finanšu piedāvājuma izstrādāšanai</w:t>
            </w:r>
          </w:p>
        </w:tc>
      </w:tr>
      <w:tr w:rsidR="00115248" w:rsidRPr="00582D3C" w14:paraId="22D43D7A" w14:textId="77777777" w:rsidTr="00B35D14">
        <w:tc>
          <w:tcPr>
            <w:tcW w:w="846" w:type="dxa"/>
          </w:tcPr>
          <w:p w14:paraId="6DF07BF5" w14:textId="5748F843" w:rsidR="00115248" w:rsidRPr="00582D3C" w:rsidRDefault="00115248" w:rsidP="00115248">
            <w:pPr>
              <w:suppressAutoHyphens/>
              <w:spacing w:before="120" w:after="120"/>
              <w:rPr>
                <w:rFonts w:ascii="Arial" w:eastAsia="Lucida Sans Unicode" w:hAnsi="Arial" w:cs="Arial"/>
                <w:kern w:val="1"/>
                <w:lang w:eastAsia="ar-SA"/>
              </w:rPr>
            </w:pPr>
            <w:bookmarkStart w:id="75" w:name="_Toc86917209"/>
            <w:r w:rsidRPr="00582D3C">
              <w:rPr>
                <w:rFonts w:ascii="Arial" w:eastAsia="Lucida Sans Unicode" w:hAnsi="Arial" w:cs="Arial"/>
                <w:kern w:val="1"/>
                <w:lang w:eastAsia="ar-SA"/>
              </w:rPr>
              <w:t>3.5.</w:t>
            </w:r>
            <w:r w:rsidR="00B808F7">
              <w:rPr>
                <w:rFonts w:ascii="Arial" w:eastAsia="Lucida Sans Unicode" w:hAnsi="Arial" w:cs="Arial"/>
                <w:kern w:val="1"/>
                <w:lang w:eastAsia="ar-SA"/>
              </w:rPr>
              <w:t>4</w:t>
            </w:r>
            <w:r w:rsidRPr="00582D3C">
              <w:rPr>
                <w:rFonts w:ascii="Arial" w:eastAsia="Lucida Sans Unicode" w:hAnsi="Arial" w:cs="Arial"/>
                <w:kern w:val="1"/>
                <w:lang w:eastAsia="ar-SA"/>
              </w:rPr>
              <w:t>.1.</w:t>
            </w:r>
            <w:bookmarkEnd w:id="75"/>
          </w:p>
        </w:tc>
        <w:tc>
          <w:tcPr>
            <w:tcW w:w="3827" w:type="dxa"/>
          </w:tcPr>
          <w:p w14:paraId="3DD05D71" w14:textId="77777777" w:rsidR="00115248" w:rsidRPr="00582D3C" w:rsidRDefault="00115248" w:rsidP="00115248">
            <w:pPr>
              <w:suppressAutoHyphens/>
              <w:spacing w:before="120" w:after="120"/>
              <w:jc w:val="both"/>
              <w:rPr>
                <w:rFonts w:ascii="Arial" w:hAnsi="Arial" w:cs="Arial"/>
                <w:kern w:val="1"/>
                <w:lang w:eastAsia="zh-CN"/>
              </w:rPr>
            </w:pPr>
            <w:r w:rsidRPr="00582D3C">
              <w:rPr>
                <w:rFonts w:ascii="Arial" w:hAnsi="Arial" w:cs="Arial"/>
                <w:kern w:val="1"/>
                <w:lang w:eastAsia="zh-CN"/>
              </w:rPr>
              <w:t>Finanšu piedāvājums</w:t>
            </w:r>
          </w:p>
        </w:tc>
        <w:tc>
          <w:tcPr>
            <w:tcW w:w="4659" w:type="dxa"/>
          </w:tcPr>
          <w:p w14:paraId="5156D5FD" w14:textId="77777777" w:rsidR="00BD0CB8" w:rsidRPr="00BD0CB8" w:rsidRDefault="00BD0CB8" w:rsidP="00BD0CB8">
            <w:pPr>
              <w:suppressAutoHyphens/>
              <w:spacing w:before="120" w:after="120"/>
              <w:jc w:val="both"/>
              <w:rPr>
                <w:rFonts w:ascii="Arial" w:hAnsi="Arial" w:cs="Arial"/>
                <w:kern w:val="1"/>
                <w:lang w:eastAsia="zh-CN"/>
              </w:rPr>
            </w:pPr>
            <w:r w:rsidRPr="00BD0CB8">
              <w:rPr>
                <w:rFonts w:ascii="Arial" w:hAnsi="Arial" w:cs="Arial"/>
                <w:kern w:val="1"/>
                <w:lang w:eastAsia="zh-CN"/>
              </w:rPr>
              <w:t>Aizpildīts finanšu piedāvājums atbilstoši Nolikuma 7. pielikuma “Finanšu piedāvājums” formai, cenas norādot bez pievienotās vērtības nodokļa.</w:t>
            </w:r>
          </w:p>
          <w:p w14:paraId="64E0E594" w14:textId="0B5C1D2F" w:rsidR="00115248" w:rsidRPr="00582D3C" w:rsidRDefault="00BD0CB8" w:rsidP="00BD0CB8">
            <w:pPr>
              <w:suppressAutoHyphens/>
              <w:spacing w:before="120" w:after="120"/>
              <w:jc w:val="both"/>
              <w:rPr>
                <w:rFonts w:ascii="Arial" w:hAnsi="Arial" w:cs="Arial"/>
                <w:color w:val="000000"/>
                <w:kern w:val="1"/>
                <w:highlight w:val="lightGray"/>
                <w:lang w:bidi="hi-IN"/>
              </w:rPr>
            </w:pPr>
            <w:r w:rsidRPr="00BD0CB8">
              <w:rPr>
                <w:rFonts w:ascii="Arial" w:hAnsi="Arial" w:cs="Arial"/>
                <w:kern w:val="1"/>
                <w:lang w:eastAsia="zh-CN"/>
              </w:rPr>
              <w:t>Finanšu piedāvājumā ietver visas ar iepirkuma priekšmetu saistītās izmaksas, atlaides un piemaksas, kā arī visus nodokļus (izņemot pievienotās vērtības nodokli) un nodevas, ja tādas paredzētas, kā arī visus riskus, kas iespējami ar tirgus cenu svārstībām paredzētajā Iepirkuma līguma izpildes laikā.</w:t>
            </w:r>
          </w:p>
        </w:tc>
      </w:tr>
      <w:tr w:rsidR="00115248" w:rsidRPr="00582D3C" w14:paraId="40FAED33" w14:textId="77777777" w:rsidTr="001515E0">
        <w:tc>
          <w:tcPr>
            <w:tcW w:w="846" w:type="dxa"/>
            <w:shd w:val="clear" w:color="auto" w:fill="DEEAF6"/>
          </w:tcPr>
          <w:p w14:paraId="6588C14D" w14:textId="2568F763" w:rsidR="00115248" w:rsidRPr="00582D3C" w:rsidRDefault="00115248" w:rsidP="00115248">
            <w:pPr>
              <w:suppressAutoHyphens/>
              <w:spacing w:before="120" w:after="120"/>
              <w:rPr>
                <w:rFonts w:ascii="Arial" w:eastAsia="Lucida Sans Unicode" w:hAnsi="Arial" w:cs="Arial"/>
                <w:b/>
                <w:bCs/>
                <w:kern w:val="1"/>
                <w:lang w:eastAsia="ar-SA"/>
              </w:rPr>
            </w:pPr>
            <w:r w:rsidRPr="00582D3C">
              <w:rPr>
                <w:rFonts w:ascii="Arial" w:eastAsia="Lucida Sans Unicode" w:hAnsi="Arial" w:cs="Arial"/>
                <w:b/>
                <w:bCs/>
                <w:kern w:val="1"/>
                <w:lang w:eastAsia="ar-SA"/>
              </w:rPr>
              <w:t>3.5.</w:t>
            </w:r>
            <w:r w:rsidR="00B808F7">
              <w:rPr>
                <w:rFonts w:ascii="Arial" w:eastAsia="Lucida Sans Unicode" w:hAnsi="Arial" w:cs="Arial"/>
                <w:b/>
                <w:bCs/>
                <w:kern w:val="1"/>
                <w:lang w:eastAsia="ar-SA"/>
              </w:rPr>
              <w:t>5</w:t>
            </w:r>
            <w:r w:rsidRPr="00582D3C">
              <w:rPr>
                <w:rFonts w:ascii="Arial" w:eastAsia="Lucida Sans Unicode" w:hAnsi="Arial" w:cs="Arial"/>
                <w:b/>
                <w:bCs/>
                <w:kern w:val="1"/>
                <w:lang w:eastAsia="ar-SA"/>
              </w:rPr>
              <w:t xml:space="preserve">. </w:t>
            </w:r>
          </w:p>
        </w:tc>
        <w:tc>
          <w:tcPr>
            <w:tcW w:w="8486" w:type="dxa"/>
            <w:gridSpan w:val="2"/>
            <w:shd w:val="clear" w:color="auto" w:fill="DEEAF6"/>
          </w:tcPr>
          <w:p w14:paraId="4A6C8A1A" w14:textId="77777777" w:rsidR="00115248" w:rsidRPr="00582D3C" w:rsidRDefault="00115248" w:rsidP="00115248">
            <w:pPr>
              <w:suppressAutoHyphens/>
              <w:spacing w:before="120" w:after="120"/>
              <w:jc w:val="both"/>
              <w:rPr>
                <w:rFonts w:ascii="Arial" w:eastAsia="SimSun" w:hAnsi="Arial" w:cs="Arial"/>
                <w:b/>
                <w:bCs/>
                <w:kern w:val="3"/>
                <w:lang w:eastAsia="zh-CN"/>
              </w:rPr>
            </w:pPr>
            <w:r w:rsidRPr="00582D3C">
              <w:rPr>
                <w:rFonts w:ascii="Arial" w:eastAsia="Calibri" w:hAnsi="Arial" w:cs="Arial"/>
                <w:b/>
                <w:bCs/>
                <w:kern w:val="1"/>
                <w:lang w:eastAsia="ar-SA"/>
              </w:rPr>
              <w:t>Prasības Eiropas vienotajam iepirkuma procedūras dokumentam</w:t>
            </w:r>
          </w:p>
        </w:tc>
      </w:tr>
      <w:tr w:rsidR="00115248" w:rsidRPr="00582D3C" w14:paraId="3CC07F59" w14:textId="77777777" w:rsidTr="00B35D14">
        <w:tc>
          <w:tcPr>
            <w:tcW w:w="846" w:type="dxa"/>
          </w:tcPr>
          <w:p w14:paraId="756A8AA0" w14:textId="46E74AA9" w:rsidR="00115248" w:rsidRPr="00582D3C" w:rsidRDefault="00115248" w:rsidP="00115248">
            <w:pPr>
              <w:suppressAutoHyphens/>
              <w:spacing w:before="120" w:after="120"/>
              <w:rPr>
                <w:rFonts w:ascii="Arial" w:eastAsia="Lucida Sans Unicode" w:hAnsi="Arial" w:cs="Arial"/>
                <w:kern w:val="1"/>
                <w:lang w:eastAsia="ar-SA"/>
              </w:rPr>
            </w:pPr>
            <w:r w:rsidRPr="00582D3C">
              <w:rPr>
                <w:rFonts w:ascii="Arial" w:eastAsia="Lucida Sans Unicode" w:hAnsi="Arial" w:cs="Arial"/>
                <w:kern w:val="1"/>
                <w:lang w:eastAsia="ar-SA"/>
              </w:rPr>
              <w:t>3.5.</w:t>
            </w:r>
            <w:r w:rsidR="00B808F7">
              <w:rPr>
                <w:rFonts w:ascii="Arial" w:eastAsia="Lucida Sans Unicode" w:hAnsi="Arial" w:cs="Arial"/>
                <w:kern w:val="1"/>
                <w:lang w:eastAsia="ar-SA"/>
              </w:rPr>
              <w:t>5</w:t>
            </w:r>
            <w:r w:rsidRPr="00582D3C">
              <w:rPr>
                <w:rFonts w:ascii="Arial" w:eastAsia="Lucida Sans Unicode" w:hAnsi="Arial" w:cs="Arial"/>
                <w:kern w:val="1"/>
                <w:lang w:eastAsia="ar-SA"/>
              </w:rPr>
              <w:t>.1.</w:t>
            </w:r>
          </w:p>
        </w:tc>
        <w:tc>
          <w:tcPr>
            <w:tcW w:w="3827" w:type="dxa"/>
          </w:tcPr>
          <w:p w14:paraId="135518CF" w14:textId="77777777" w:rsidR="00115248" w:rsidRPr="00582D3C" w:rsidRDefault="00115248" w:rsidP="00115248">
            <w:pPr>
              <w:suppressAutoHyphens/>
              <w:spacing w:before="120" w:after="120"/>
              <w:jc w:val="both"/>
              <w:rPr>
                <w:rFonts w:ascii="Arial" w:eastAsia="Calibri" w:hAnsi="Arial" w:cs="Arial"/>
                <w:b/>
                <w:bCs/>
                <w:kern w:val="1"/>
                <w:lang w:eastAsia="ar-SA"/>
              </w:rPr>
            </w:pPr>
            <w:r w:rsidRPr="00582D3C">
              <w:rPr>
                <w:rFonts w:ascii="Arial" w:hAnsi="Arial" w:cs="Arial"/>
                <w:kern w:val="1"/>
                <w:lang w:eastAsia="ar-SA"/>
              </w:rPr>
              <w:t xml:space="preserve">Pretendentam saskaņā ar PIL 49. pantu ir tiesības izvēlēties iesniegt Eiropas vienoto iepirkuma procedūras dokumentu (turpmāk – ESPD) kā sākotnējo </w:t>
            </w:r>
            <w:r w:rsidRPr="00582D3C">
              <w:rPr>
                <w:rFonts w:ascii="Arial" w:hAnsi="Arial" w:cs="Arial"/>
                <w:kern w:val="1"/>
                <w:lang w:eastAsia="ar-SA"/>
              </w:rPr>
              <w:lastRenderedPageBreak/>
              <w:t>pierādījumu atbilstībai nolikumā noteiktajām pretendentu atlases prasībām.</w:t>
            </w:r>
          </w:p>
        </w:tc>
        <w:tc>
          <w:tcPr>
            <w:tcW w:w="4659" w:type="dxa"/>
          </w:tcPr>
          <w:p w14:paraId="42A57A44" w14:textId="77777777" w:rsidR="00115248" w:rsidRPr="00582D3C" w:rsidRDefault="00115248" w:rsidP="00115248">
            <w:pPr>
              <w:tabs>
                <w:tab w:val="left" w:pos="1114"/>
              </w:tabs>
              <w:suppressAutoHyphens/>
              <w:spacing w:before="120" w:after="120"/>
              <w:jc w:val="both"/>
              <w:rPr>
                <w:rFonts w:ascii="Arial" w:hAnsi="Arial" w:cs="Arial"/>
                <w:kern w:val="1"/>
                <w:lang w:eastAsia="zh-CN"/>
              </w:rPr>
            </w:pPr>
            <w:r w:rsidRPr="00582D3C">
              <w:rPr>
                <w:rFonts w:ascii="Arial" w:hAnsi="Arial" w:cs="Arial"/>
                <w:kern w:val="1"/>
                <w:lang w:eastAsia="zh-CN"/>
              </w:rPr>
              <w:lastRenderedPageBreak/>
              <w:t xml:space="preserve">Ja Pretendents izvēlējies iesniegt ESPD, lai apliecinātu, ka tas atbilst paziņojumā par līgumu vai iepirkuma procedūras dokumentos noteiktajām </w:t>
            </w:r>
            <w:r w:rsidRPr="00582D3C">
              <w:rPr>
                <w:rFonts w:ascii="Arial" w:hAnsi="Arial" w:cs="Arial"/>
                <w:kern w:val="1"/>
                <w:lang w:eastAsia="zh-CN"/>
              </w:rPr>
              <w:lastRenderedPageBreak/>
              <w:t>pretendentu un kandidātu atlases prasībām, tas iesniedz ESPD arī par:</w:t>
            </w:r>
          </w:p>
          <w:p w14:paraId="61505DF7" w14:textId="77777777" w:rsidR="00115248" w:rsidRPr="00582D3C" w:rsidRDefault="00115248" w:rsidP="00115248">
            <w:pPr>
              <w:numPr>
                <w:ilvl w:val="0"/>
                <w:numId w:val="14"/>
              </w:numPr>
              <w:tabs>
                <w:tab w:val="left" w:pos="1114"/>
              </w:tabs>
              <w:spacing w:before="120" w:after="120" w:line="20" w:lineRule="atLeast"/>
              <w:jc w:val="both"/>
              <w:rPr>
                <w:rFonts w:ascii="Arial" w:hAnsi="Arial" w:cs="Arial"/>
                <w:kern w:val="1"/>
                <w:lang w:eastAsia="zh-CN"/>
              </w:rPr>
            </w:pPr>
            <w:r w:rsidRPr="00582D3C">
              <w:rPr>
                <w:rFonts w:ascii="Arial" w:hAnsi="Arial" w:cs="Arial"/>
                <w:kern w:val="1"/>
                <w:lang w:eastAsia="zh-CN"/>
              </w:rPr>
              <w:t>katru personu, uz kuras iespējām tas balstās, lai apliecinātu, ka tā kvalifikācija atbilst paziņojumā par līgumu vai iepirkuma procedūras dokumentos noteiktajām prasībām,</w:t>
            </w:r>
          </w:p>
          <w:p w14:paraId="6331AFB5" w14:textId="77777777" w:rsidR="00115248" w:rsidRPr="00582D3C" w:rsidRDefault="00115248" w:rsidP="00115248">
            <w:pPr>
              <w:numPr>
                <w:ilvl w:val="0"/>
                <w:numId w:val="14"/>
              </w:numPr>
              <w:tabs>
                <w:tab w:val="left" w:pos="1114"/>
              </w:tabs>
              <w:spacing w:before="120" w:after="120" w:line="20" w:lineRule="atLeast"/>
              <w:jc w:val="both"/>
              <w:rPr>
                <w:rFonts w:ascii="Arial" w:hAnsi="Arial" w:cs="Arial"/>
                <w:kern w:val="1"/>
                <w:lang w:eastAsia="zh-CN"/>
              </w:rPr>
            </w:pPr>
            <w:r w:rsidRPr="00582D3C">
              <w:rPr>
                <w:rFonts w:ascii="Arial" w:hAnsi="Arial" w:cs="Arial"/>
                <w:kern w:val="1"/>
                <w:lang w:eastAsia="zh-CN"/>
              </w:rPr>
              <w:t xml:space="preserve">par tā norādīto apakšuzņēmēju, kura veicamo būvdarbu vai sniedzamo pakalpojumu vērtība ir vismaz  EUR 10 000 bez PVN. </w:t>
            </w:r>
          </w:p>
          <w:p w14:paraId="042EB0F0" w14:textId="77777777" w:rsidR="00115248" w:rsidRPr="00582D3C" w:rsidRDefault="00115248" w:rsidP="00115248">
            <w:pPr>
              <w:numPr>
                <w:ilvl w:val="0"/>
                <w:numId w:val="14"/>
              </w:numPr>
              <w:tabs>
                <w:tab w:val="left" w:pos="1114"/>
              </w:tabs>
              <w:spacing w:before="120" w:after="120" w:line="20" w:lineRule="atLeast"/>
              <w:jc w:val="both"/>
              <w:rPr>
                <w:rFonts w:ascii="Arial" w:hAnsi="Arial" w:cs="Arial"/>
                <w:kern w:val="1"/>
                <w:lang w:eastAsia="zh-CN"/>
              </w:rPr>
            </w:pPr>
            <w:r w:rsidRPr="00582D3C">
              <w:rPr>
                <w:rFonts w:ascii="Arial" w:hAnsi="Arial" w:cs="Arial"/>
                <w:kern w:val="1"/>
                <w:lang w:eastAsia="zh-CN"/>
              </w:rPr>
              <w:t>Piegādātāju apvienība iesniedz atsevišķu ESPD par katru tās dalībnieku.</w:t>
            </w:r>
          </w:p>
          <w:p w14:paraId="0E46962C" w14:textId="77777777" w:rsidR="00115248" w:rsidRPr="00BD0CB8" w:rsidRDefault="00115248" w:rsidP="00115248">
            <w:pPr>
              <w:tabs>
                <w:tab w:val="left" w:pos="1114"/>
              </w:tabs>
              <w:suppressAutoHyphens/>
              <w:spacing w:before="120" w:after="120"/>
              <w:jc w:val="both"/>
              <w:rPr>
                <w:rFonts w:ascii="Arial" w:hAnsi="Arial" w:cs="Arial"/>
                <w:kern w:val="1"/>
                <w:lang w:eastAsia="zh-CN"/>
              </w:rPr>
            </w:pPr>
            <w:r w:rsidRPr="00582D3C">
              <w:rPr>
                <w:rFonts w:ascii="Arial" w:hAnsi="Arial" w:cs="Arial"/>
                <w:kern w:val="1"/>
                <w:lang w:eastAsia="zh-CN"/>
              </w:rPr>
              <w:t xml:space="preserve">Katrā ESPD dokumentā par katru komersantu jābūt norādītai precīzai un detalizētai pieprasītai informāciju par kvalifikācijas atbilstību Nolikuma prasībām. Iesniedzot ESPD, nepieciešams aizpildīt </w:t>
            </w:r>
            <w:r w:rsidRPr="00BD0CB8">
              <w:rPr>
                <w:rFonts w:ascii="Arial" w:hAnsi="Arial" w:cs="Arial"/>
                <w:kern w:val="1"/>
                <w:lang w:eastAsia="zh-CN"/>
              </w:rPr>
              <w:t xml:space="preserve">visu attiecināmo informāciju. </w:t>
            </w:r>
          </w:p>
          <w:p w14:paraId="44FBC530" w14:textId="77777777" w:rsidR="00115248" w:rsidRPr="00BD0CB8" w:rsidRDefault="00115248" w:rsidP="00115248">
            <w:pPr>
              <w:tabs>
                <w:tab w:val="left" w:pos="1114"/>
              </w:tabs>
              <w:suppressAutoHyphens/>
              <w:spacing w:before="120" w:after="120"/>
              <w:jc w:val="both"/>
              <w:rPr>
                <w:rFonts w:ascii="Arial" w:hAnsi="Arial" w:cs="Arial"/>
                <w:kern w:val="1"/>
                <w:lang w:eastAsia="zh-CN"/>
              </w:rPr>
            </w:pPr>
            <w:r w:rsidRPr="00BD0CB8">
              <w:rPr>
                <w:rFonts w:ascii="Arial" w:hAnsi="Arial" w:cs="Arial"/>
                <w:kern w:val="1"/>
                <w:lang w:eastAsia="zh-CN"/>
              </w:rPr>
              <w:t xml:space="preserve">ESPD iespējams sagatavot iesniegšanai, izmantojot EIS ietverto rīku: </w:t>
            </w:r>
            <w:hyperlink r:id="rId23" w:history="1">
              <w:r w:rsidRPr="00BD0CB8">
                <w:rPr>
                  <w:rFonts w:ascii="Arial" w:hAnsi="Arial"/>
                  <w:kern w:val="1"/>
                  <w:szCs w:val="22"/>
                  <w:u w:val="single"/>
                  <w:lang w:eastAsia="zh-CN"/>
                </w:rPr>
                <w:t>http://espd.eis.gov.lv/</w:t>
              </w:r>
              <w:r w:rsidRPr="00BD0CB8">
                <w:rPr>
                  <w:rFonts w:ascii="Arial" w:hAnsi="Arial" w:cs="Arial"/>
                  <w:kern w:val="1"/>
                  <w:u w:val="single"/>
                  <w:lang w:eastAsia="zh-CN"/>
                </w:rPr>
                <w:t>.*</w:t>
              </w:r>
            </w:hyperlink>
          </w:p>
          <w:p w14:paraId="729E44C0" w14:textId="77777777" w:rsidR="00115248" w:rsidRPr="00582D3C" w:rsidRDefault="00115248" w:rsidP="00115248">
            <w:pPr>
              <w:suppressAutoHyphens/>
              <w:spacing w:before="120" w:after="120"/>
              <w:jc w:val="both"/>
              <w:rPr>
                <w:rFonts w:ascii="Arial" w:eastAsia="SimSun" w:hAnsi="Arial" w:cs="Arial"/>
                <w:kern w:val="3"/>
                <w:lang w:eastAsia="zh-CN"/>
              </w:rPr>
            </w:pPr>
            <w:r w:rsidRPr="00582D3C">
              <w:rPr>
                <w:rFonts w:ascii="Arial" w:hAnsi="Arial" w:cs="Arial"/>
                <w:kern w:val="1"/>
                <w:lang w:eastAsia="zh-CN"/>
              </w:rPr>
              <w:t xml:space="preserve">Ja Pretendents iesniedz ESPD, tad vienlaicīgi ar piedāvājumu tas iesniedz Pieteikumu par piedalīšanos iepirkumā (Nolikuma 3.5.1.1. punkts un Nolikuma </w:t>
            </w:r>
            <w:r w:rsidRPr="00582D3C">
              <w:rPr>
                <w:rFonts w:ascii="Arial" w:hAnsi="Arial" w:cs="Arial"/>
                <w:b/>
                <w:bCs/>
                <w:kern w:val="1"/>
                <w:lang w:eastAsia="zh-CN"/>
              </w:rPr>
              <w:t>1. pielikums</w:t>
            </w:r>
            <w:r w:rsidRPr="00582D3C">
              <w:rPr>
                <w:rFonts w:ascii="Arial" w:hAnsi="Arial" w:cs="Arial"/>
                <w:kern w:val="1"/>
                <w:lang w:eastAsia="zh-CN"/>
              </w:rPr>
              <w:t>).</w:t>
            </w:r>
          </w:p>
        </w:tc>
      </w:tr>
      <w:bookmarkEnd w:id="47"/>
    </w:tbl>
    <w:p w14:paraId="3FE24E14" w14:textId="77777777" w:rsidR="00582D3C" w:rsidRPr="00582D3C" w:rsidRDefault="00582D3C" w:rsidP="00B03ABE">
      <w:pPr>
        <w:numPr>
          <w:ilvl w:val="0"/>
          <w:numId w:val="21"/>
        </w:numPr>
        <w:suppressAutoHyphens/>
        <w:spacing w:before="120" w:after="120" w:line="240" w:lineRule="auto"/>
        <w:jc w:val="both"/>
        <w:rPr>
          <w:rFonts w:ascii="Arial" w:eastAsia="Times New Roman" w:hAnsi="Arial" w:cs="Arial"/>
          <w:vanish/>
          <w:kern w:val="1"/>
          <w:sz w:val="22"/>
          <w:szCs w:val="22"/>
          <w:lang w:eastAsia="zh-CN"/>
          <w14:ligatures w14:val="none"/>
        </w:rPr>
      </w:pPr>
    </w:p>
    <w:p w14:paraId="67DA1973" w14:textId="77777777" w:rsidR="00582D3C" w:rsidRPr="00582D3C" w:rsidRDefault="00582D3C" w:rsidP="00B03ABE">
      <w:pPr>
        <w:numPr>
          <w:ilvl w:val="0"/>
          <w:numId w:val="21"/>
        </w:numPr>
        <w:suppressAutoHyphens/>
        <w:spacing w:before="120" w:after="120" w:line="240" w:lineRule="auto"/>
        <w:jc w:val="both"/>
        <w:rPr>
          <w:rFonts w:ascii="Arial" w:eastAsia="Times New Roman" w:hAnsi="Arial" w:cs="Arial"/>
          <w:vanish/>
          <w:kern w:val="1"/>
          <w:sz w:val="22"/>
          <w:szCs w:val="22"/>
          <w:lang w:eastAsia="zh-CN"/>
          <w14:ligatures w14:val="none"/>
        </w:rPr>
      </w:pPr>
    </w:p>
    <w:p w14:paraId="350F35DB" w14:textId="77777777" w:rsidR="00582D3C" w:rsidRPr="00582D3C" w:rsidRDefault="00582D3C" w:rsidP="00B03ABE">
      <w:pPr>
        <w:numPr>
          <w:ilvl w:val="0"/>
          <w:numId w:val="21"/>
        </w:numPr>
        <w:suppressAutoHyphens/>
        <w:spacing w:before="120" w:after="120" w:line="240" w:lineRule="auto"/>
        <w:jc w:val="both"/>
        <w:rPr>
          <w:rFonts w:ascii="Arial" w:eastAsia="Times New Roman" w:hAnsi="Arial" w:cs="Arial"/>
          <w:vanish/>
          <w:kern w:val="1"/>
          <w:sz w:val="22"/>
          <w:szCs w:val="22"/>
          <w:lang w:eastAsia="zh-CN"/>
          <w14:ligatures w14:val="none"/>
        </w:rPr>
      </w:pPr>
    </w:p>
    <w:p w14:paraId="2391EDAC" w14:textId="77777777" w:rsidR="00582D3C" w:rsidRPr="00582D3C" w:rsidRDefault="00582D3C" w:rsidP="00B03ABE">
      <w:pPr>
        <w:numPr>
          <w:ilvl w:val="1"/>
          <w:numId w:val="21"/>
        </w:numPr>
        <w:suppressAutoHyphens/>
        <w:spacing w:before="120" w:after="120" w:line="240" w:lineRule="auto"/>
        <w:jc w:val="both"/>
        <w:rPr>
          <w:rFonts w:ascii="Arial" w:eastAsia="Times New Roman" w:hAnsi="Arial" w:cs="Arial"/>
          <w:vanish/>
          <w:kern w:val="1"/>
          <w:sz w:val="22"/>
          <w:szCs w:val="22"/>
          <w:lang w:eastAsia="zh-CN"/>
          <w14:ligatures w14:val="none"/>
        </w:rPr>
      </w:pPr>
    </w:p>
    <w:p w14:paraId="3057B487" w14:textId="77777777" w:rsidR="00582D3C" w:rsidRPr="00582D3C" w:rsidRDefault="00582D3C" w:rsidP="00B03ABE">
      <w:pPr>
        <w:numPr>
          <w:ilvl w:val="1"/>
          <w:numId w:val="21"/>
        </w:numPr>
        <w:suppressAutoHyphens/>
        <w:spacing w:before="120" w:after="120" w:line="240" w:lineRule="auto"/>
        <w:jc w:val="both"/>
        <w:rPr>
          <w:rFonts w:ascii="Arial" w:eastAsia="Times New Roman" w:hAnsi="Arial" w:cs="Arial"/>
          <w:vanish/>
          <w:kern w:val="1"/>
          <w:sz w:val="22"/>
          <w:szCs w:val="22"/>
          <w:lang w:eastAsia="zh-CN"/>
          <w14:ligatures w14:val="none"/>
        </w:rPr>
      </w:pPr>
    </w:p>
    <w:p w14:paraId="2FB57F1A" w14:textId="77777777" w:rsidR="00582D3C" w:rsidRPr="00582D3C" w:rsidRDefault="00582D3C" w:rsidP="00B03ABE">
      <w:pPr>
        <w:numPr>
          <w:ilvl w:val="1"/>
          <w:numId w:val="21"/>
        </w:numPr>
        <w:suppressAutoHyphens/>
        <w:spacing w:before="120" w:after="120" w:line="240" w:lineRule="auto"/>
        <w:jc w:val="both"/>
        <w:rPr>
          <w:rFonts w:ascii="Arial" w:eastAsia="Times New Roman" w:hAnsi="Arial" w:cs="Arial"/>
          <w:vanish/>
          <w:kern w:val="1"/>
          <w:sz w:val="22"/>
          <w:szCs w:val="22"/>
          <w:lang w:eastAsia="zh-CN"/>
          <w14:ligatures w14:val="none"/>
        </w:rPr>
      </w:pPr>
    </w:p>
    <w:p w14:paraId="60D9DD0A" w14:textId="77777777" w:rsidR="00582D3C" w:rsidRPr="00582D3C" w:rsidRDefault="00582D3C" w:rsidP="00B03ABE">
      <w:pPr>
        <w:numPr>
          <w:ilvl w:val="1"/>
          <w:numId w:val="21"/>
        </w:numPr>
        <w:suppressAutoHyphens/>
        <w:spacing w:before="120" w:after="120" w:line="240" w:lineRule="auto"/>
        <w:jc w:val="both"/>
        <w:rPr>
          <w:rFonts w:ascii="Arial" w:eastAsia="Times New Roman" w:hAnsi="Arial" w:cs="Arial"/>
          <w:vanish/>
          <w:kern w:val="1"/>
          <w:sz w:val="22"/>
          <w:szCs w:val="22"/>
          <w:lang w:eastAsia="zh-CN"/>
          <w14:ligatures w14:val="none"/>
        </w:rPr>
      </w:pPr>
    </w:p>
    <w:p w14:paraId="2101A53F" w14:textId="77777777" w:rsidR="00582D3C" w:rsidRPr="00582D3C" w:rsidRDefault="00582D3C" w:rsidP="00B03ABE">
      <w:pPr>
        <w:numPr>
          <w:ilvl w:val="1"/>
          <w:numId w:val="21"/>
        </w:numPr>
        <w:suppressAutoHyphens/>
        <w:spacing w:before="120" w:after="120" w:line="240" w:lineRule="auto"/>
        <w:jc w:val="both"/>
        <w:rPr>
          <w:rFonts w:ascii="Arial" w:eastAsia="Times New Roman" w:hAnsi="Arial" w:cs="Arial"/>
          <w:vanish/>
          <w:kern w:val="1"/>
          <w:sz w:val="22"/>
          <w:szCs w:val="22"/>
          <w:lang w:eastAsia="zh-CN"/>
          <w14:ligatures w14:val="none"/>
        </w:rPr>
      </w:pPr>
    </w:p>
    <w:bookmarkEnd w:id="48"/>
    <w:p w14:paraId="7320667C" w14:textId="77777777" w:rsidR="00582D3C" w:rsidRPr="00582D3C" w:rsidRDefault="00582D3C" w:rsidP="00582D3C">
      <w:pPr>
        <w:spacing w:before="120" w:after="120" w:line="240" w:lineRule="auto"/>
        <w:ind w:left="720"/>
        <w:jc w:val="both"/>
        <w:rPr>
          <w:rFonts w:ascii="Arial" w:eastAsia="Times New Roman" w:hAnsi="Arial" w:cs="Arial"/>
          <w:kern w:val="3"/>
          <w:sz w:val="22"/>
          <w:szCs w:val="22"/>
          <w:lang w:eastAsia="lv-LV"/>
          <w14:ligatures w14:val="none"/>
        </w:rPr>
      </w:pPr>
    </w:p>
    <w:p w14:paraId="3D088C9F" w14:textId="77777777" w:rsidR="00582D3C" w:rsidRPr="00582D3C" w:rsidRDefault="00582D3C" w:rsidP="00582D3C">
      <w:pPr>
        <w:keepNext/>
        <w:tabs>
          <w:tab w:val="num" w:pos="0"/>
        </w:tabs>
        <w:suppressAutoHyphens/>
        <w:spacing w:after="0" w:line="240" w:lineRule="auto"/>
        <w:ind w:left="432" w:hanging="432"/>
        <w:jc w:val="center"/>
        <w:outlineLvl w:val="0"/>
        <w:rPr>
          <w:rFonts w:ascii="Arial" w:eastAsia="Times New Roman" w:hAnsi="Arial" w:cs="Arial"/>
          <w:b/>
          <w:bCs/>
          <w:kern w:val="1"/>
          <w:sz w:val="22"/>
          <w:szCs w:val="22"/>
          <w:lang w:eastAsia="zh-CN"/>
          <w14:ligatures w14:val="none"/>
        </w:rPr>
      </w:pPr>
      <w:bookmarkStart w:id="76" w:name="_Toc86918435"/>
      <w:r w:rsidRPr="00582D3C">
        <w:rPr>
          <w:rFonts w:ascii="Arial" w:eastAsia="Times New Roman" w:hAnsi="Arial" w:cs="Arial"/>
          <w:b/>
          <w:bCs/>
          <w:kern w:val="1"/>
          <w:sz w:val="22"/>
          <w:szCs w:val="22"/>
          <w:lang w:eastAsia="zh-CN"/>
          <w14:ligatures w14:val="none"/>
        </w:rPr>
        <w:t>4. PIEDĀVĀJUMU IZSKATĪŠANA</w:t>
      </w:r>
      <w:bookmarkEnd w:id="76"/>
    </w:p>
    <w:p w14:paraId="17D4EF04" w14:textId="6FC64C1C" w:rsidR="00582D3C" w:rsidRPr="00BD0CB8" w:rsidRDefault="00582D3C" w:rsidP="00BD0CB8">
      <w:pPr>
        <w:numPr>
          <w:ilvl w:val="1"/>
          <w:numId w:val="13"/>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bookmarkStart w:id="77" w:name="_Hlk183689574"/>
      <w:bookmarkStart w:id="78" w:name="_Hlk190702734"/>
      <w:r w:rsidRPr="00582D3C">
        <w:rPr>
          <w:rFonts w:ascii="Arial" w:eastAsia="Times New Roman" w:hAnsi="Arial" w:cs="Arial"/>
          <w:kern w:val="1"/>
          <w:sz w:val="22"/>
          <w:szCs w:val="22"/>
          <w:lang w:eastAsia="zh-CN"/>
          <w14:ligatures w14:val="none"/>
        </w:rPr>
        <w:t xml:space="preserve">Pretendentu piedāvājumu vērtēšanu Komisija veic slēgtās sanāksmēs. </w:t>
      </w:r>
      <w:bookmarkEnd w:id="77"/>
      <w:r w:rsidRPr="00BD0CB8">
        <w:rPr>
          <w:rFonts w:ascii="Arial" w:eastAsia="Times New Roman" w:hAnsi="Arial" w:cs="Arial"/>
          <w:kern w:val="1"/>
          <w:sz w:val="22"/>
          <w:szCs w:val="22"/>
          <w:lang w:eastAsia="zh-CN"/>
          <w14:ligatures w14:val="none"/>
        </w:rPr>
        <w:t xml:space="preserve">Pirms piedāvājumu vērtēšanas uzsākšanas Komisija pārbauda visu iesniegto piedāvājumu finanšu piedāvājumus, vai iesniegtajos piedāvājumos nav aritmētisko kļūdu. Ja Komisija konstatē šādas kļūdas, tad šīs kļūdas izlabo. Par kļūdu labojumu un laboto piedāvājuma summu Komisija paziņo </w:t>
      </w:r>
      <w:bookmarkStart w:id="79" w:name="_Hlk183689694"/>
      <w:r w:rsidRPr="00BD0CB8">
        <w:rPr>
          <w:rFonts w:ascii="Arial" w:eastAsia="Times New Roman" w:hAnsi="Arial" w:cs="Arial"/>
          <w:kern w:val="1"/>
          <w:sz w:val="22"/>
          <w:szCs w:val="22"/>
          <w:lang w:eastAsia="zh-CN"/>
          <w14:ligatures w14:val="none"/>
        </w:rPr>
        <w:t xml:space="preserve">Pretendentam </w:t>
      </w:r>
      <w:bookmarkStart w:id="80" w:name="_Hlk183792972"/>
      <w:r w:rsidRPr="00BD0CB8">
        <w:rPr>
          <w:rFonts w:ascii="Arial" w:eastAsia="Times New Roman" w:hAnsi="Arial" w:cs="Arial"/>
          <w:kern w:val="1"/>
          <w:sz w:val="22"/>
          <w:szCs w:val="22"/>
          <w:lang w:eastAsia="zh-CN"/>
          <w14:ligatures w14:val="none"/>
        </w:rPr>
        <w:t>rakstveidā vai izmantojot EIS sistēmu</w:t>
      </w:r>
      <w:bookmarkEnd w:id="80"/>
      <w:r w:rsidRPr="00BD0CB8">
        <w:rPr>
          <w:rFonts w:ascii="Arial" w:eastAsia="Times New Roman" w:hAnsi="Arial" w:cs="Arial"/>
          <w:kern w:val="1"/>
          <w:sz w:val="22"/>
          <w:szCs w:val="22"/>
          <w:lang w:eastAsia="zh-CN"/>
          <w14:ligatures w14:val="none"/>
        </w:rPr>
        <w:t>, kura pieļautās kļūdas labotas. Vērtējot finanšu piedāvājumu, Komisija ņem vērā labojumus.</w:t>
      </w:r>
      <w:bookmarkEnd w:id="79"/>
    </w:p>
    <w:p w14:paraId="5EE23881" w14:textId="77777777" w:rsidR="00582D3C" w:rsidRPr="00582D3C" w:rsidRDefault="00582D3C" w:rsidP="00582D3C">
      <w:pPr>
        <w:numPr>
          <w:ilvl w:val="1"/>
          <w:numId w:val="13"/>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Ja Komisija iepirkuma norises laikā konstatē, ka Pretendents, iesniedzot piedāvājumu, ir sniedzis nepatiesas ziņas vai vispār nav iesniedzis Komisijas pieprasīto informāciju, tas tiek izslēgts no dalības iepirkumā.</w:t>
      </w:r>
    </w:p>
    <w:p w14:paraId="279E94B7" w14:textId="77777777" w:rsidR="00582D3C" w:rsidRPr="00582D3C" w:rsidRDefault="00582D3C" w:rsidP="00B35D14">
      <w:pPr>
        <w:widowControl w:val="0"/>
        <w:numPr>
          <w:ilvl w:val="1"/>
          <w:numId w:val="13"/>
        </w:numPr>
        <w:suppressAutoHyphens/>
        <w:spacing w:before="120" w:after="120" w:line="240" w:lineRule="auto"/>
        <w:ind w:left="709" w:hanging="709"/>
        <w:jc w:val="both"/>
        <w:rPr>
          <w:rFonts w:ascii="Arial" w:eastAsia="Times New Roman" w:hAnsi="Arial" w:cs="Arial"/>
          <w:bCs/>
          <w:kern w:val="1"/>
          <w:sz w:val="22"/>
          <w:szCs w:val="22"/>
          <w:lang w:eastAsia="zh-CN"/>
          <w14:ligatures w14:val="none"/>
        </w:rPr>
      </w:pPr>
      <w:r w:rsidRPr="00582D3C">
        <w:rPr>
          <w:rFonts w:ascii="Arial" w:eastAsia="Arial Unicode MS" w:hAnsi="Arial" w:cs="Arial"/>
          <w:bCs/>
          <w:kern w:val="1"/>
          <w:sz w:val="22"/>
          <w:szCs w:val="22"/>
          <w:lang w:eastAsia="zh-CN"/>
          <w14:ligatures w14:val="none"/>
        </w:rPr>
        <w:t>Komisija vērtē:</w:t>
      </w:r>
    </w:p>
    <w:p w14:paraId="09BC00E2" w14:textId="77777777" w:rsidR="00582D3C" w:rsidRPr="00582D3C" w:rsidRDefault="00582D3C" w:rsidP="00B35D14">
      <w:pPr>
        <w:widowControl w:val="0"/>
        <w:numPr>
          <w:ilvl w:val="2"/>
          <w:numId w:val="13"/>
        </w:numPr>
        <w:suppressAutoHyphens/>
        <w:spacing w:before="120" w:after="120" w:line="240" w:lineRule="auto"/>
        <w:ind w:left="1417"/>
        <w:jc w:val="both"/>
        <w:rPr>
          <w:rFonts w:ascii="Arial" w:eastAsia="Times New Roman" w:hAnsi="Arial" w:cs="Arial"/>
          <w:bCs/>
          <w:kern w:val="1"/>
          <w:sz w:val="22"/>
          <w:szCs w:val="22"/>
          <w:lang w:eastAsia="zh-CN"/>
          <w14:ligatures w14:val="none"/>
        </w:rPr>
      </w:pPr>
      <w:r w:rsidRPr="00582D3C">
        <w:rPr>
          <w:rFonts w:ascii="Arial" w:eastAsia="Arial Unicode MS" w:hAnsi="Arial" w:cs="Arial"/>
          <w:bCs/>
          <w:kern w:val="1"/>
          <w:sz w:val="22"/>
          <w:szCs w:val="22"/>
          <w:lang w:eastAsia="zh-CN"/>
          <w14:ligatures w14:val="none"/>
        </w:rPr>
        <w:t>Piedāvājuma noformējuma atbilstību;</w:t>
      </w:r>
    </w:p>
    <w:p w14:paraId="0C7A8DC2" w14:textId="77777777" w:rsidR="00582D3C" w:rsidRPr="00582D3C" w:rsidRDefault="00582D3C" w:rsidP="00582D3C">
      <w:pPr>
        <w:widowControl w:val="0"/>
        <w:numPr>
          <w:ilvl w:val="2"/>
          <w:numId w:val="13"/>
        </w:numPr>
        <w:suppressAutoHyphens/>
        <w:spacing w:before="120" w:after="120" w:line="240" w:lineRule="auto"/>
        <w:ind w:left="1417"/>
        <w:jc w:val="both"/>
        <w:rPr>
          <w:rFonts w:ascii="Arial" w:eastAsia="Times New Roman" w:hAnsi="Arial" w:cs="Arial"/>
          <w:bCs/>
          <w:kern w:val="1"/>
          <w:sz w:val="22"/>
          <w:szCs w:val="22"/>
          <w:lang w:eastAsia="zh-CN"/>
          <w14:ligatures w14:val="none"/>
        </w:rPr>
      </w:pPr>
      <w:r w:rsidRPr="00582D3C">
        <w:rPr>
          <w:rFonts w:ascii="Arial" w:eastAsia="Arial Unicode MS" w:hAnsi="Arial" w:cs="Arial"/>
          <w:bCs/>
          <w:kern w:val="1"/>
          <w:sz w:val="22"/>
          <w:szCs w:val="22"/>
          <w:lang w:eastAsia="zh-CN"/>
          <w14:ligatures w14:val="none"/>
        </w:rPr>
        <w:t>Pretendenta atlases atbilstību;</w:t>
      </w:r>
    </w:p>
    <w:p w14:paraId="549D1308" w14:textId="77777777" w:rsidR="00582D3C" w:rsidRPr="00582D3C" w:rsidRDefault="00582D3C" w:rsidP="00582D3C">
      <w:pPr>
        <w:widowControl w:val="0"/>
        <w:numPr>
          <w:ilvl w:val="2"/>
          <w:numId w:val="13"/>
        </w:numPr>
        <w:suppressAutoHyphens/>
        <w:spacing w:before="120" w:after="120" w:line="240" w:lineRule="auto"/>
        <w:ind w:left="1417"/>
        <w:jc w:val="both"/>
        <w:rPr>
          <w:rFonts w:ascii="Arial" w:eastAsia="Times New Roman" w:hAnsi="Arial" w:cs="Arial"/>
          <w:bCs/>
          <w:kern w:val="1"/>
          <w:sz w:val="22"/>
          <w:szCs w:val="22"/>
          <w:lang w:eastAsia="zh-CN"/>
          <w14:ligatures w14:val="none"/>
        </w:rPr>
      </w:pPr>
      <w:r w:rsidRPr="00582D3C">
        <w:rPr>
          <w:rFonts w:ascii="Arial" w:eastAsia="Arial Unicode MS" w:hAnsi="Arial" w:cs="Arial"/>
          <w:bCs/>
          <w:kern w:val="1"/>
          <w:sz w:val="22"/>
          <w:szCs w:val="22"/>
          <w:lang w:eastAsia="zh-CN"/>
          <w14:ligatures w14:val="none"/>
        </w:rPr>
        <w:t>Tehniskā piedāvājuma atbilstību;</w:t>
      </w:r>
    </w:p>
    <w:p w14:paraId="28F005A8" w14:textId="77777777" w:rsidR="00582D3C" w:rsidRPr="00582D3C" w:rsidRDefault="00582D3C" w:rsidP="00582D3C">
      <w:pPr>
        <w:widowControl w:val="0"/>
        <w:numPr>
          <w:ilvl w:val="2"/>
          <w:numId w:val="13"/>
        </w:numPr>
        <w:suppressAutoHyphens/>
        <w:spacing w:before="120" w:after="120" w:line="240" w:lineRule="auto"/>
        <w:ind w:left="1417"/>
        <w:jc w:val="both"/>
        <w:rPr>
          <w:rFonts w:ascii="Arial" w:eastAsia="Times New Roman" w:hAnsi="Arial" w:cs="Arial"/>
          <w:bCs/>
          <w:kern w:val="1"/>
          <w:sz w:val="22"/>
          <w:szCs w:val="22"/>
          <w:lang w:eastAsia="zh-CN"/>
          <w14:ligatures w14:val="none"/>
        </w:rPr>
      </w:pPr>
      <w:r w:rsidRPr="00582D3C">
        <w:rPr>
          <w:rFonts w:ascii="Arial" w:eastAsia="Arial Unicode MS" w:hAnsi="Arial" w:cs="Arial"/>
          <w:bCs/>
          <w:kern w:val="1"/>
          <w:sz w:val="22"/>
          <w:szCs w:val="22"/>
          <w:lang w:eastAsia="zh-CN"/>
          <w14:ligatures w14:val="none"/>
        </w:rPr>
        <w:t>Finanšu piedāvājuma atbilstību.</w:t>
      </w:r>
    </w:p>
    <w:p w14:paraId="2B6CCCB5" w14:textId="77777777" w:rsidR="00582D3C" w:rsidRPr="00582D3C" w:rsidRDefault="00582D3C" w:rsidP="00582D3C">
      <w:pPr>
        <w:numPr>
          <w:ilvl w:val="1"/>
          <w:numId w:val="13"/>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Piedāvājuma noformējuma atbilstība:</w:t>
      </w:r>
    </w:p>
    <w:p w14:paraId="07F616CC" w14:textId="77777777" w:rsidR="00582D3C" w:rsidRPr="00582D3C" w:rsidRDefault="00582D3C" w:rsidP="00582D3C">
      <w:pPr>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Komisija izskata Pretendenta piedāvājuma noformējuma atbilstību Nolikuma prasībām un pieņem lēmumu par piedāvājuma izskatīšanu.</w:t>
      </w:r>
    </w:p>
    <w:p w14:paraId="06D537D3" w14:textId="77777777" w:rsidR="00582D3C" w:rsidRPr="00582D3C" w:rsidRDefault="00582D3C" w:rsidP="00582D3C">
      <w:pPr>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Ja piedāvājums nav noformēts atbilstoši Nolikuma prasībām, tad Pretendents var tikt izslēgts no dalības iepirkumā.</w:t>
      </w:r>
    </w:p>
    <w:p w14:paraId="5FE76AD0" w14:textId="77777777" w:rsidR="00582D3C" w:rsidRPr="00582D3C" w:rsidRDefault="00582D3C" w:rsidP="00582D3C">
      <w:pPr>
        <w:numPr>
          <w:ilvl w:val="1"/>
          <w:numId w:val="13"/>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Pretendentu atlase:</w:t>
      </w:r>
    </w:p>
    <w:p w14:paraId="4BF98DB2" w14:textId="77777777" w:rsidR="00582D3C" w:rsidRPr="00582D3C" w:rsidRDefault="00582D3C" w:rsidP="00582D3C">
      <w:pPr>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Pretendentu atlase notiek pēc iesniegtajiem Pretendentu atlases dokumentiem, pārbaudot Pretendenta atbilstību Nolikumā izvirzītajām prasībām.</w:t>
      </w:r>
    </w:p>
    <w:p w14:paraId="3FBDC13A" w14:textId="77777777" w:rsidR="00582D3C" w:rsidRPr="00582D3C" w:rsidRDefault="00582D3C" w:rsidP="00582D3C">
      <w:pPr>
        <w:widowControl w:val="0"/>
        <w:numPr>
          <w:ilvl w:val="2"/>
          <w:numId w:val="13"/>
        </w:numPr>
        <w:suppressAutoHyphens/>
        <w:spacing w:after="120" w:line="240" w:lineRule="auto"/>
        <w:ind w:left="1418" w:hanging="709"/>
        <w:jc w:val="both"/>
        <w:rPr>
          <w:rFonts w:ascii="Arial" w:eastAsia="Arial Unicode MS" w:hAnsi="Arial" w:cs="Arial"/>
          <w:bCs/>
          <w:kern w:val="1"/>
          <w:sz w:val="22"/>
          <w:szCs w:val="22"/>
          <w:lang w:eastAsia="zh-CN"/>
          <w14:ligatures w14:val="none"/>
        </w:rPr>
      </w:pPr>
      <w:bookmarkStart w:id="81" w:name="_Hlk77079381"/>
      <w:r w:rsidRPr="00582D3C">
        <w:rPr>
          <w:rFonts w:ascii="Arial" w:eastAsia="Arial Unicode MS" w:hAnsi="Arial" w:cs="Arial"/>
          <w:bCs/>
          <w:kern w:val="1"/>
          <w:sz w:val="22"/>
          <w:szCs w:val="22"/>
          <w:lang w:eastAsia="zh-CN"/>
          <w14:ligatures w14:val="none"/>
        </w:rPr>
        <w:lastRenderedPageBreak/>
        <w:t>Ja iesniegtajos dokumentos ietvertā informācija par Pretendenta kvalifikāciju ir neskaidra vai nepilnīga, Pasūtītājam ir tiesības pieprasīt, lai Pretendents vai kompetenta institūcija izskaidro vai papildina minēto informāciju vai dokumentu vai iesniedz trūkstošo dokumentu, nodrošinot vienlīdzīgu attieksmi pret visiem Pretendentiem.</w:t>
      </w:r>
      <w:r w:rsidRPr="00582D3C">
        <w:rPr>
          <w:rFonts w:ascii="Arial" w:eastAsia="Times New Roman" w:hAnsi="Arial" w:cs="Arial"/>
          <w:kern w:val="1"/>
          <w:sz w:val="22"/>
          <w:szCs w:val="22"/>
          <w:lang w:eastAsia="zh-CN"/>
          <w14:ligatures w14:val="none"/>
        </w:rPr>
        <w:t xml:space="preserve"> </w:t>
      </w:r>
    </w:p>
    <w:p w14:paraId="6DAAA68F" w14:textId="5B77207B" w:rsidR="00582D3C" w:rsidRPr="00582D3C" w:rsidRDefault="00582D3C" w:rsidP="00582D3C">
      <w:pPr>
        <w:numPr>
          <w:ilvl w:val="2"/>
          <w:numId w:val="13"/>
        </w:numPr>
        <w:suppressAutoHyphens/>
        <w:spacing w:after="0" w:line="240" w:lineRule="auto"/>
        <w:ind w:left="1418" w:hanging="709"/>
        <w:contextualSpacing/>
        <w:jc w:val="both"/>
        <w:rPr>
          <w:rFonts w:ascii="Arial" w:eastAsia="Times New Roman" w:hAnsi="Arial" w:cs="Arial"/>
          <w:kern w:val="1"/>
          <w:sz w:val="22"/>
          <w:szCs w:val="22"/>
          <w:lang w:eastAsia="zh-CN"/>
          <w14:ligatures w14:val="none"/>
        </w:rPr>
      </w:pPr>
      <w:bookmarkStart w:id="82" w:name="_Hlk183689768"/>
      <w:bookmarkStart w:id="83" w:name="_Hlk183793006"/>
      <w:r w:rsidRPr="00582D3C">
        <w:rPr>
          <w:rFonts w:ascii="Arial" w:eastAsia="Times New Roman" w:hAnsi="Arial" w:cs="Arial"/>
          <w:kern w:val="1"/>
          <w:sz w:val="22"/>
          <w:szCs w:val="22"/>
          <w:lang w:eastAsia="zh-CN"/>
          <w14:ligatures w14:val="none"/>
        </w:rPr>
        <w:t xml:space="preserve">Ja Pretendents neatbilst kādai no Nolikumā izvirzītajām prasībām, vai nav iesniedzis vienu vai vairākus Nolikuma 3. punktā </w:t>
      </w:r>
      <w:bookmarkStart w:id="84" w:name="_Hlk142312181"/>
      <w:bookmarkStart w:id="85" w:name="_Hlk142553215"/>
      <w:r w:rsidRPr="00582D3C">
        <w:rPr>
          <w:rFonts w:ascii="Arial" w:eastAsia="Times New Roman" w:hAnsi="Arial" w:cs="Arial"/>
          <w:kern w:val="1"/>
          <w:sz w:val="22"/>
          <w:szCs w:val="22"/>
          <w:lang w:eastAsia="zh-CN"/>
          <w14:ligatures w14:val="none"/>
        </w:rPr>
        <w:t xml:space="preserve">(izņemot </w:t>
      </w:r>
      <w:bookmarkStart w:id="86" w:name="_Hlk142368967"/>
      <w:r w:rsidRPr="00582D3C">
        <w:rPr>
          <w:rFonts w:ascii="Arial" w:eastAsia="Times New Roman" w:hAnsi="Arial" w:cs="Arial"/>
          <w:color w:val="FF0000"/>
          <w:kern w:val="1"/>
          <w:sz w:val="22"/>
          <w:szCs w:val="22"/>
          <w:lang w:eastAsia="zh-CN"/>
          <w14:ligatures w14:val="none"/>
        </w:rPr>
        <w:t xml:space="preserve"> </w:t>
      </w:r>
      <w:bookmarkEnd w:id="86"/>
      <w:r w:rsidRPr="00582D3C">
        <w:rPr>
          <w:rFonts w:ascii="Arial" w:eastAsia="Times New Roman" w:hAnsi="Arial" w:cs="Arial"/>
          <w:kern w:val="1"/>
          <w:sz w:val="22"/>
          <w:szCs w:val="22"/>
          <w:lang w:eastAsia="zh-CN"/>
          <w14:ligatures w14:val="none"/>
        </w:rPr>
        <w:t>3.5.1.4. un/vai 3.5.1.5. un/vai 3.5.1.6. un/vai 3.5.2. punktā norādīto)</w:t>
      </w:r>
      <w:bookmarkEnd w:id="84"/>
      <w:r w:rsidRPr="00582D3C">
        <w:rPr>
          <w:rFonts w:ascii="Arial" w:eastAsia="Times New Roman" w:hAnsi="Arial" w:cs="Arial"/>
          <w:kern w:val="1"/>
          <w:sz w:val="22"/>
          <w:szCs w:val="22"/>
          <w:lang w:eastAsia="zh-CN"/>
          <w14:ligatures w14:val="none"/>
        </w:rPr>
        <w:t xml:space="preserve"> pieprasītos dokumentus vai ziņas, Komisija ir tiesīga izslēgt Pretendentu no dalības iepirkumā</w:t>
      </w:r>
      <w:bookmarkEnd w:id="81"/>
      <w:r w:rsidRPr="00582D3C">
        <w:rPr>
          <w:rFonts w:ascii="Arial" w:eastAsia="Times New Roman" w:hAnsi="Arial" w:cs="Arial"/>
          <w:kern w:val="1"/>
          <w:sz w:val="22"/>
          <w:szCs w:val="22"/>
          <w:lang w:eastAsia="zh-CN"/>
          <w14:ligatures w14:val="none"/>
        </w:rPr>
        <w:t>. Ja Pretendents nav iesniedzis Nolikuma 3.5.1.4. un/vai 3.5.1.5. un/vai 3.5.1.6. un/vai 3.5.2. punktā norādītos dokumentus</w:t>
      </w:r>
      <w:bookmarkEnd w:id="85"/>
      <w:r w:rsidRPr="00582D3C">
        <w:rPr>
          <w:rFonts w:ascii="Arial" w:eastAsia="Times New Roman" w:hAnsi="Arial" w:cs="Arial"/>
          <w:kern w:val="1"/>
          <w:sz w:val="22"/>
          <w:szCs w:val="22"/>
          <w:lang w:eastAsia="zh-CN"/>
          <w14:ligatures w14:val="none"/>
        </w:rPr>
        <w:t>, piedāvājumu vērtēšanas gaitā Komisija ir tiesīga pieprasīt, lai Pretendents tos iesniedz</w:t>
      </w:r>
      <w:bookmarkEnd w:id="82"/>
      <w:r w:rsidRPr="00582D3C">
        <w:rPr>
          <w:rFonts w:ascii="Arial" w:eastAsia="Times New Roman" w:hAnsi="Arial" w:cs="Arial"/>
          <w:kern w:val="1"/>
          <w:sz w:val="22"/>
          <w:szCs w:val="22"/>
          <w:lang w:eastAsia="zh-CN"/>
          <w14:ligatures w14:val="none"/>
        </w:rPr>
        <w:t>. Ja Pretendents neiesniedz minētos dokumentus pēc Pasūtītāja pieprasījuma, Komisija ir tiesīga izslēgt Pretendentu no dalības iepirkumā</w:t>
      </w:r>
      <w:bookmarkEnd w:id="83"/>
      <w:r w:rsidRPr="00582D3C">
        <w:rPr>
          <w:rFonts w:ascii="Arial" w:eastAsia="Times New Roman" w:hAnsi="Arial" w:cs="Arial"/>
          <w:kern w:val="1"/>
          <w:sz w:val="22"/>
          <w:szCs w:val="22"/>
          <w:lang w:eastAsia="zh-CN"/>
          <w14:ligatures w14:val="none"/>
        </w:rPr>
        <w:t>.</w:t>
      </w:r>
    </w:p>
    <w:p w14:paraId="46C4A9A5" w14:textId="77777777" w:rsidR="00582D3C" w:rsidRPr="00582D3C" w:rsidRDefault="00582D3C" w:rsidP="00582D3C">
      <w:pPr>
        <w:numPr>
          <w:ilvl w:val="1"/>
          <w:numId w:val="13"/>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Tehniskā piedāvājuma izskatīšana un vērtēšana:</w:t>
      </w:r>
    </w:p>
    <w:p w14:paraId="01ACF5CA" w14:textId="322809FD" w:rsidR="00582D3C" w:rsidRPr="00582D3C" w:rsidRDefault="00582D3C" w:rsidP="00582D3C">
      <w:pPr>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Tehniskā piedāvājuma atbilstības pārbaudē Komisija izvērtē tehniskā piedāvājuma atbilstību Nolikumā izvirzītajām prasībām un tehniskajai specifikācijai. </w:t>
      </w:r>
    </w:p>
    <w:p w14:paraId="635DE780" w14:textId="4ACDB95C" w:rsidR="00582D3C" w:rsidRPr="00582D3C" w:rsidRDefault="00582D3C" w:rsidP="00582D3C">
      <w:pPr>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Tehniskajam piedāvājumam jābūt sagatavotam tādā apjomā, lai Pasūtītājs varētu izvērtēt piedāvājuma atbilstību Nolikuma un tehniskās specifikācijas prasībām; sagatavojot tehnisko piedāvājumu, tehniskais piedāvājums jāsagatavo maksimāli detalizēti, lai iepirkuma komisija varētu pārliecināties par Pretendenta izpratni un iespējām izpildīt iepirkuma priekšmetu un varētu izvērtēt piedāvājumu atbilstoši noteiktajam piedāvājuma izvēles kritērijam</w:t>
      </w:r>
      <w:r w:rsidR="00F74EDB">
        <w:rPr>
          <w:rFonts w:ascii="Arial" w:eastAsia="Times New Roman" w:hAnsi="Arial" w:cs="Arial"/>
          <w:kern w:val="1"/>
          <w:sz w:val="22"/>
          <w:szCs w:val="22"/>
          <w:lang w:eastAsia="zh-CN"/>
          <w14:ligatures w14:val="none"/>
        </w:rPr>
        <w:t>.</w:t>
      </w:r>
    </w:p>
    <w:p w14:paraId="2486FE48" w14:textId="77777777" w:rsidR="00582D3C" w:rsidRPr="00582D3C" w:rsidRDefault="00582D3C" w:rsidP="00582D3C">
      <w:pPr>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Ja Pretendenta tehniskais piedāvājums neatbilst Nolikumā izvirzītajām prasībām vai tehniskais piedāvājums nav iesniegts, Komisija ir tiesīga izslēgt Pretendentu no dalības iepirkumā.</w:t>
      </w:r>
    </w:p>
    <w:p w14:paraId="3907FBD9" w14:textId="79484518" w:rsidR="00582D3C" w:rsidRPr="004410E4" w:rsidRDefault="00582D3C" w:rsidP="004410E4">
      <w:pPr>
        <w:numPr>
          <w:ilvl w:val="2"/>
          <w:numId w:val="13"/>
        </w:numPr>
        <w:suppressAutoHyphens/>
        <w:spacing w:before="120" w:after="120" w:line="240" w:lineRule="auto"/>
        <w:ind w:left="1418" w:hanging="709"/>
        <w:jc w:val="both"/>
        <w:rPr>
          <w:rFonts w:ascii="Arial" w:eastAsia="Times New Roman" w:hAnsi="Arial" w:cs="Arial"/>
          <w:i/>
          <w:iCs/>
          <w:color w:val="FF0000"/>
          <w:kern w:val="1"/>
          <w:sz w:val="22"/>
          <w:szCs w:val="22"/>
          <w:lang w:eastAsia="zh-CN"/>
          <w14:ligatures w14:val="none"/>
        </w:rPr>
      </w:pPr>
      <w:r w:rsidRPr="00582D3C">
        <w:rPr>
          <w:rFonts w:ascii="Arial" w:eastAsia="Arial Unicode MS" w:hAnsi="Arial" w:cs="Arial"/>
          <w:bCs/>
          <w:sz w:val="22"/>
          <w:szCs w:val="22"/>
        </w:rPr>
        <w:t xml:space="preserve">Ja Pretendenta tehniskajā piedāvājumā ietvertā informācija ir neskaidra vai tajā ir acīmredzamas pārrakstīšanās kļūdas, Pasūtītājam ir tiesības pieprasīt, lai Pretendents izskaidro vai papildina  tehniskajā piedāvājumā iekļauto informāciju un/vai novērš acīmredzamas pārrakstīšanās kļūdas, nodrošinot vienlīdzīgu attieksmi pret visiem Pretendentiem un nodrošinot, ka netiek mainīts iesniegtais tehniskais piedāvājums un tā novērtējums saskaņā ar Pasūtītāja noteiktajiem tehniskā piedāvājuma izvērtēšanas kritērijiem. </w:t>
      </w:r>
    </w:p>
    <w:p w14:paraId="02558F2C" w14:textId="77777777" w:rsidR="00582D3C" w:rsidRPr="00582D3C" w:rsidRDefault="00582D3C" w:rsidP="00582D3C">
      <w:pPr>
        <w:numPr>
          <w:ilvl w:val="1"/>
          <w:numId w:val="13"/>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Finanšu piedāvājuma izskatīšana un vērtēšana:</w:t>
      </w:r>
    </w:p>
    <w:p w14:paraId="27624E92" w14:textId="77777777" w:rsidR="00582D3C" w:rsidRPr="00582D3C" w:rsidRDefault="00582D3C" w:rsidP="00582D3C">
      <w:pPr>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Komisija pārbauda Pretendentu iesniegto finanšu piedāvājumu atbilstību Nolikuma prasībām. </w:t>
      </w:r>
    </w:p>
    <w:p w14:paraId="016D0ABE" w14:textId="77777777" w:rsidR="00582D3C" w:rsidRPr="00582D3C" w:rsidRDefault="00582D3C" w:rsidP="00582D3C">
      <w:pPr>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Ja Komisija konstatē, ka Pretendents ir iesniedzis piedāvājuma cenu, kas ir ievērojami zemāka nekā citu Pretendentu piedāvātā cena, Komisija var pārbaudīt, vai iesniegtais piedāvājums nav nepamatoti lēts.</w:t>
      </w:r>
    </w:p>
    <w:p w14:paraId="4F41BB04" w14:textId="77777777" w:rsidR="00582D3C" w:rsidRPr="00582D3C" w:rsidRDefault="00582D3C" w:rsidP="00582D3C">
      <w:pPr>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Ja Pretendenta finanšu piedāvājums neatbilst Nolikumā izvirzītajām prasībām, tas ir nepamatoti lēts, vai finanšu piedāvājums nav iesniegts, Komisija ir tiesīga izslēgt Pretendentu no dalības iepirkumā.</w:t>
      </w:r>
    </w:p>
    <w:p w14:paraId="27809B99" w14:textId="45140B86" w:rsidR="00582D3C" w:rsidRPr="00B35D14" w:rsidRDefault="00582D3C" w:rsidP="004410E4">
      <w:pPr>
        <w:numPr>
          <w:ilvl w:val="2"/>
          <w:numId w:val="13"/>
        </w:numPr>
        <w:suppressAutoHyphens/>
        <w:spacing w:before="120" w:after="120" w:line="240" w:lineRule="auto"/>
        <w:ind w:left="1418" w:hanging="709"/>
        <w:jc w:val="both"/>
        <w:rPr>
          <w:rFonts w:ascii="Arial" w:eastAsia="Times New Roman" w:hAnsi="Arial" w:cs="Arial"/>
          <w:i/>
          <w:color w:val="FF0000"/>
          <w:kern w:val="1"/>
          <w:sz w:val="20"/>
          <w:szCs w:val="20"/>
          <w:lang w:eastAsia="zh-CN"/>
          <w14:ligatures w14:val="none"/>
        </w:rPr>
      </w:pPr>
      <w:r w:rsidRPr="00582D3C">
        <w:rPr>
          <w:rFonts w:ascii="Arial" w:eastAsia="Times New Roman" w:hAnsi="Arial" w:cs="Arial"/>
          <w:kern w:val="1"/>
          <w:sz w:val="22"/>
          <w:szCs w:val="22"/>
          <w:lang w:eastAsia="zh-CN"/>
          <w14:ligatures w14:val="none"/>
        </w:rPr>
        <w:t xml:space="preserve">Ja Pretendenta finanšu piedāvājumā ietvertā informācija ir neskaidra vai tajā ir acīmredzamas pārrakstīšanās kļūdas, Pasūtītājam ir tiesības pieprasīt, lai Pretendents izskaidro vai papildina finanšu piedāvājumā iekļauto informāciju un/vai novērš acīmredzamas pārrakstīšanās kļūdas, nodrošinot vienlīdzīgu attieksmi pret </w:t>
      </w:r>
      <w:r w:rsidRPr="00B35D14">
        <w:rPr>
          <w:rFonts w:ascii="Arial" w:eastAsia="Times New Roman" w:hAnsi="Arial" w:cs="Arial"/>
          <w:kern w:val="1"/>
          <w:sz w:val="20"/>
          <w:szCs w:val="20"/>
          <w:lang w:eastAsia="zh-CN"/>
          <w14:ligatures w14:val="none"/>
        </w:rPr>
        <w:t xml:space="preserve">visiem Pretendentiem un nodrošinot, ka netiek mainīts iesniegtais finanšu piedāvājums un tā novērtējums saskaņā ar Pasūtītāja noteiktajiem tehniskā piedāvājuma izvērtēšanas kritērijiem. </w:t>
      </w:r>
    </w:p>
    <w:p w14:paraId="0BDDF289" w14:textId="71C53DF1" w:rsidR="00582D3C" w:rsidRPr="00B35D14" w:rsidRDefault="00582D3C" w:rsidP="00582D3C">
      <w:pPr>
        <w:numPr>
          <w:ilvl w:val="1"/>
          <w:numId w:val="13"/>
        </w:numPr>
        <w:suppressAutoHyphens/>
        <w:spacing w:before="120" w:after="120" w:line="240" w:lineRule="auto"/>
        <w:ind w:left="709" w:hanging="709"/>
        <w:jc w:val="both"/>
        <w:rPr>
          <w:rFonts w:ascii="Arial" w:eastAsia="Times New Roman" w:hAnsi="Arial" w:cs="Arial"/>
          <w:b/>
          <w:kern w:val="1"/>
          <w:sz w:val="20"/>
          <w:szCs w:val="20"/>
          <w:lang w:eastAsia="zh-CN"/>
          <w14:ligatures w14:val="none"/>
        </w:rPr>
      </w:pPr>
      <w:r w:rsidRPr="00B35D14">
        <w:rPr>
          <w:rFonts w:ascii="Arial" w:eastAsia="Times New Roman" w:hAnsi="Arial" w:cs="Arial"/>
          <w:b/>
          <w:kern w:val="1"/>
          <w:sz w:val="20"/>
          <w:szCs w:val="20"/>
          <w:lang w:eastAsia="zh-CN"/>
          <w14:ligatures w14:val="none"/>
        </w:rPr>
        <w:t>Saimnieciski visizdevīgākā piedāvājuma noteikšana</w:t>
      </w:r>
      <w:r w:rsidRPr="00B35D14">
        <w:rPr>
          <w:rFonts w:ascii="Arial" w:eastAsia="Times New Roman" w:hAnsi="Arial" w:cs="Arial"/>
          <w:b/>
          <w:i/>
          <w:kern w:val="1"/>
          <w:sz w:val="20"/>
          <w:szCs w:val="20"/>
          <w:lang w:eastAsia="zh-CN"/>
          <w14:ligatures w14:val="none"/>
        </w:rPr>
        <w:t>:</w:t>
      </w:r>
    </w:p>
    <w:p w14:paraId="07ACEA9F" w14:textId="61F477F2" w:rsidR="005A43B8" w:rsidRPr="00B35D14" w:rsidRDefault="005A43B8" w:rsidP="005A43B8">
      <w:pPr>
        <w:pStyle w:val="ListParagraph"/>
        <w:numPr>
          <w:ilvl w:val="2"/>
          <w:numId w:val="13"/>
        </w:numPr>
        <w:spacing w:after="0" w:line="240" w:lineRule="auto"/>
        <w:ind w:left="1418" w:hanging="709"/>
        <w:jc w:val="both"/>
        <w:rPr>
          <w:rFonts w:ascii="Arial" w:eastAsia="Times New Roman" w:hAnsi="Arial" w:cs="Arial"/>
          <w:i/>
          <w:kern w:val="1"/>
          <w:sz w:val="20"/>
          <w:szCs w:val="20"/>
          <w:lang w:eastAsia="zh-CN"/>
        </w:rPr>
      </w:pPr>
      <w:bookmarkStart w:id="87" w:name="_Hlk190702902"/>
      <w:bookmarkEnd w:id="78"/>
      <w:r w:rsidRPr="00B35D14">
        <w:rPr>
          <w:rFonts w:ascii="Arial" w:eastAsia="Times New Roman" w:hAnsi="Arial" w:cs="Arial"/>
          <w:kern w:val="1"/>
          <w:sz w:val="20"/>
          <w:szCs w:val="20"/>
          <w:lang w:eastAsia="zh-CN"/>
        </w:rPr>
        <w:lastRenderedPageBreak/>
        <w:t>Piedāvājumu izvēles kritērijs ir saimnieciski visizdevīgākais piedāvājums saskaņā ar zemāk norādītajiem kritērijiem</w:t>
      </w:r>
      <w:r w:rsidRPr="00B35D14">
        <w:rPr>
          <w:rFonts w:ascii="Arial" w:eastAsia="Times New Roman" w:hAnsi="Arial" w:cs="Arial"/>
          <w:i/>
          <w:kern w:val="1"/>
          <w:sz w:val="20"/>
          <w:szCs w:val="20"/>
          <w:lang w:eastAsia="zh-CN"/>
        </w:rPr>
        <w:t>:</w:t>
      </w:r>
    </w:p>
    <w:p w14:paraId="0FB18A71" w14:textId="77777777" w:rsidR="005A43B8" w:rsidRPr="0005556A" w:rsidRDefault="005A43B8" w:rsidP="005A43B8">
      <w:pPr>
        <w:spacing w:after="0" w:line="240" w:lineRule="auto"/>
        <w:jc w:val="both"/>
        <w:rPr>
          <w:rFonts w:ascii="Arial" w:eastAsia="Times New Roman" w:hAnsi="Arial" w:cs="Arial"/>
          <w:kern w:val="1"/>
          <w:lang w:eastAsia="zh-CN"/>
        </w:rPr>
      </w:pPr>
    </w:p>
    <w:tbl>
      <w:tblPr>
        <w:tblStyle w:val="TableGrid5"/>
        <w:tblW w:w="9054" w:type="dxa"/>
        <w:tblLayout w:type="fixed"/>
        <w:tblCellMar>
          <w:left w:w="57" w:type="dxa"/>
          <w:right w:w="57" w:type="dxa"/>
        </w:tblCellMar>
        <w:tblLook w:val="04A0" w:firstRow="1" w:lastRow="0" w:firstColumn="1" w:lastColumn="0" w:noHBand="0" w:noVBand="1"/>
      </w:tblPr>
      <w:tblGrid>
        <w:gridCol w:w="846"/>
        <w:gridCol w:w="3118"/>
        <w:gridCol w:w="1418"/>
        <w:gridCol w:w="2410"/>
        <w:gridCol w:w="1262"/>
      </w:tblGrid>
      <w:tr w:rsidR="005A43B8" w:rsidRPr="0005556A" w14:paraId="0DA801AD" w14:textId="77777777" w:rsidTr="00B35D14">
        <w:trPr>
          <w:trHeight w:val="300"/>
        </w:trPr>
        <w:tc>
          <w:tcPr>
            <w:tcW w:w="846" w:type="dxa"/>
            <w:shd w:val="clear" w:color="auto" w:fill="F2F2F2" w:themeFill="background1" w:themeFillShade="F2"/>
            <w:vAlign w:val="center"/>
          </w:tcPr>
          <w:p w14:paraId="2918B8C4" w14:textId="77777777" w:rsidR="005A43B8" w:rsidRPr="00B35D14" w:rsidRDefault="005A43B8" w:rsidP="001515E0">
            <w:pPr>
              <w:jc w:val="center"/>
              <w:rPr>
                <w:rFonts w:ascii="Arial" w:eastAsia="Times New Roman" w:hAnsi="Arial" w:cs="Arial"/>
                <w:kern w:val="1"/>
                <w:sz w:val="18"/>
                <w:szCs w:val="18"/>
                <w:lang w:eastAsia="zh-CN"/>
              </w:rPr>
            </w:pPr>
            <w:r w:rsidRPr="00B35D14">
              <w:rPr>
                <w:rFonts w:ascii="Arial" w:eastAsia="Calibri" w:hAnsi="Arial" w:cs="Arial"/>
                <w:b/>
                <w:kern w:val="1"/>
                <w:sz w:val="18"/>
                <w:szCs w:val="18"/>
                <w:lang w:eastAsia="zh-CN"/>
              </w:rPr>
              <w:t>Nr. p.k.</w:t>
            </w:r>
          </w:p>
        </w:tc>
        <w:tc>
          <w:tcPr>
            <w:tcW w:w="3118" w:type="dxa"/>
            <w:shd w:val="clear" w:color="auto" w:fill="F2F2F2" w:themeFill="background1" w:themeFillShade="F2"/>
            <w:vAlign w:val="center"/>
          </w:tcPr>
          <w:p w14:paraId="3474F505" w14:textId="77777777" w:rsidR="005A43B8" w:rsidRPr="00B35D14" w:rsidRDefault="005A43B8" w:rsidP="001515E0">
            <w:pPr>
              <w:jc w:val="center"/>
              <w:rPr>
                <w:rFonts w:ascii="Arial" w:eastAsia="Times New Roman" w:hAnsi="Arial" w:cs="Arial"/>
                <w:kern w:val="1"/>
                <w:sz w:val="18"/>
                <w:szCs w:val="18"/>
                <w:lang w:eastAsia="zh-CN"/>
              </w:rPr>
            </w:pPr>
            <w:r w:rsidRPr="00B35D14">
              <w:rPr>
                <w:rFonts w:ascii="Arial" w:eastAsia="Calibri" w:hAnsi="Arial" w:cs="Arial"/>
                <w:b/>
                <w:kern w:val="1"/>
                <w:sz w:val="18"/>
                <w:szCs w:val="18"/>
                <w:lang w:eastAsia="zh-CN"/>
              </w:rPr>
              <w:t>Vērtēšana kritērijs</w:t>
            </w:r>
          </w:p>
        </w:tc>
        <w:tc>
          <w:tcPr>
            <w:tcW w:w="1418" w:type="dxa"/>
            <w:shd w:val="clear" w:color="auto" w:fill="F2F2F2" w:themeFill="background1" w:themeFillShade="F2"/>
            <w:vAlign w:val="center"/>
          </w:tcPr>
          <w:p w14:paraId="05E8950A" w14:textId="77777777" w:rsidR="005A43B8" w:rsidRPr="00B35D14" w:rsidRDefault="005A43B8" w:rsidP="001515E0">
            <w:pPr>
              <w:jc w:val="center"/>
              <w:rPr>
                <w:rFonts w:ascii="Arial" w:eastAsia="Times New Roman" w:hAnsi="Arial" w:cs="Arial"/>
                <w:kern w:val="1"/>
                <w:sz w:val="18"/>
                <w:szCs w:val="18"/>
                <w:lang w:eastAsia="zh-CN"/>
              </w:rPr>
            </w:pPr>
            <w:r w:rsidRPr="00B35D14">
              <w:rPr>
                <w:rFonts w:ascii="Arial" w:eastAsia="Calibri" w:hAnsi="Arial" w:cs="Arial"/>
                <w:b/>
                <w:kern w:val="1"/>
                <w:sz w:val="18"/>
                <w:szCs w:val="18"/>
                <w:lang w:eastAsia="zh-CN"/>
              </w:rPr>
              <w:t>Apzīmējums</w:t>
            </w:r>
          </w:p>
        </w:tc>
        <w:tc>
          <w:tcPr>
            <w:tcW w:w="2410" w:type="dxa"/>
            <w:shd w:val="clear" w:color="auto" w:fill="F2F2F2" w:themeFill="background1" w:themeFillShade="F2"/>
            <w:vAlign w:val="center"/>
          </w:tcPr>
          <w:p w14:paraId="46AA5A67" w14:textId="6D67E521" w:rsidR="005A43B8" w:rsidRPr="00B35D14" w:rsidRDefault="005A43B8" w:rsidP="001515E0">
            <w:pPr>
              <w:jc w:val="center"/>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Tehniskā specifikācija</w:t>
            </w:r>
            <w:r w:rsidR="00F214E0">
              <w:rPr>
                <w:rFonts w:ascii="Arial" w:eastAsia="Calibri" w:hAnsi="Arial" w:cs="Arial"/>
                <w:b/>
                <w:kern w:val="1"/>
                <w:sz w:val="18"/>
                <w:szCs w:val="18"/>
                <w:lang w:eastAsia="zh-CN"/>
              </w:rPr>
              <w:t>-</w:t>
            </w:r>
            <w:r w:rsidRPr="00B35D14">
              <w:rPr>
                <w:rFonts w:ascii="Arial" w:eastAsia="Calibri" w:hAnsi="Arial" w:cs="Arial"/>
                <w:b/>
                <w:kern w:val="1"/>
                <w:sz w:val="18"/>
                <w:szCs w:val="18"/>
                <w:lang w:eastAsia="zh-CN"/>
              </w:rPr>
              <w:t xml:space="preserve"> tehniskais piedāvājums</w:t>
            </w:r>
          </w:p>
        </w:tc>
        <w:tc>
          <w:tcPr>
            <w:tcW w:w="1262" w:type="dxa"/>
            <w:shd w:val="clear" w:color="auto" w:fill="F2F2F2" w:themeFill="background1" w:themeFillShade="F2"/>
            <w:vAlign w:val="center"/>
          </w:tcPr>
          <w:p w14:paraId="105AFCFC" w14:textId="515A6E60" w:rsidR="005A43B8" w:rsidRPr="00B35D14" w:rsidRDefault="005A43B8" w:rsidP="001515E0">
            <w:pPr>
              <w:jc w:val="center"/>
              <w:rPr>
                <w:rFonts w:ascii="Arial" w:eastAsia="Times New Roman" w:hAnsi="Arial" w:cs="Arial"/>
                <w:kern w:val="1"/>
                <w:sz w:val="18"/>
                <w:szCs w:val="18"/>
                <w:lang w:eastAsia="zh-CN"/>
              </w:rPr>
            </w:pPr>
            <w:r w:rsidRPr="00B35D14">
              <w:rPr>
                <w:rFonts w:ascii="Arial" w:eastAsia="Calibri" w:hAnsi="Arial" w:cs="Arial"/>
                <w:b/>
                <w:kern w:val="1"/>
                <w:sz w:val="18"/>
                <w:szCs w:val="18"/>
                <w:lang w:eastAsia="zh-CN"/>
              </w:rPr>
              <w:t>Maksimālais punktu skaits</w:t>
            </w:r>
            <w:r w:rsidR="00F214E0">
              <w:rPr>
                <w:rFonts w:ascii="Arial" w:eastAsia="Calibri" w:hAnsi="Arial" w:cs="Arial"/>
                <w:b/>
                <w:kern w:val="1"/>
                <w:sz w:val="18"/>
                <w:szCs w:val="18"/>
                <w:lang w:eastAsia="zh-CN"/>
              </w:rPr>
              <w:t xml:space="preserve"> kritērijā</w:t>
            </w:r>
          </w:p>
        </w:tc>
      </w:tr>
      <w:tr w:rsidR="005A43B8" w:rsidRPr="0005556A" w14:paraId="7C290D4D" w14:textId="77777777" w:rsidTr="00B35D14">
        <w:trPr>
          <w:trHeight w:val="300"/>
        </w:trPr>
        <w:tc>
          <w:tcPr>
            <w:tcW w:w="846" w:type="dxa"/>
            <w:shd w:val="clear" w:color="auto" w:fill="83CAEB" w:themeFill="accent1" w:themeFillTint="66"/>
          </w:tcPr>
          <w:p w14:paraId="0155112F" w14:textId="77777777" w:rsidR="005A43B8" w:rsidRPr="00B35D14" w:rsidRDefault="005A43B8" w:rsidP="001515E0">
            <w:pPr>
              <w:jc w:val="both"/>
              <w:rPr>
                <w:rFonts w:ascii="Arial" w:eastAsia="Times New Roman" w:hAnsi="Arial" w:cs="Arial"/>
                <w:b/>
                <w:kern w:val="1"/>
                <w:sz w:val="18"/>
                <w:szCs w:val="18"/>
                <w:lang w:eastAsia="zh-CN"/>
              </w:rPr>
            </w:pPr>
            <w:r w:rsidRPr="00B35D14">
              <w:rPr>
                <w:rFonts w:ascii="Arial" w:eastAsia="Calibri" w:hAnsi="Arial" w:cs="Arial"/>
                <w:b/>
                <w:kern w:val="1"/>
                <w:sz w:val="18"/>
                <w:szCs w:val="18"/>
                <w:lang w:eastAsia="zh-CN"/>
              </w:rPr>
              <w:t>1.</w:t>
            </w:r>
          </w:p>
        </w:tc>
        <w:tc>
          <w:tcPr>
            <w:tcW w:w="3118" w:type="dxa"/>
            <w:shd w:val="clear" w:color="auto" w:fill="83CAEB" w:themeFill="accent1" w:themeFillTint="66"/>
          </w:tcPr>
          <w:p w14:paraId="3780E88E" w14:textId="77777777" w:rsidR="005A43B8" w:rsidRPr="00B35D14" w:rsidRDefault="005A43B8" w:rsidP="00B35D14">
            <w:pPr>
              <w:rPr>
                <w:rFonts w:ascii="Arial" w:eastAsia="Times New Roman" w:hAnsi="Arial" w:cs="Arial"/>
                <w:b/>
                <w:kern w:val="1"/>
                <w:sz w:val="18"/>
                <w:szCs w:val="18"/>
                <w:lang w:eastAsia="zh-CN"/>
              </w:rPr>
            </w:pPr>
            <w:r w:rsidRPr="00B35D14">
              <w:rPr>
                <w:rFonts w:ascii="Arial" w:eastAsia="Calibri" w:hAnsi="Arial" w:cs="Arial"/>
                <w:b/>
                <w:kern w:val="1"/>
                <w:sz w:val="18"/>
                <w:szCs w:val="18"/>
                <w:lang w:eastAsia="zh-CN"/>
              </w:rPr>
              <w:t>Pamata programmas apdrošināšanas segums, tajā skaitā:</w:t>
            </w:r>
          </w:p>
        </w:tc>
        <w:tc>
          <w:tcPr>
            <w:tcW w:w="1418" w:type="dxa"/>
            <w:shd w:val="clear" w:color="auto" w:fill="83CAEB" w:themeFill="accent1" w:themeFillTint="66"/>
          </w:tcPr>
          <w:p w14:paraId="67665711" w14:textId="77777777" w:rsidR="005A43B8" w:rsidRPr="00B35D14" w:rsidRDefault="005A43B8" w:rsidP="001515E0">
            <w:pPr>
              <w:jc w:val="center"/>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 xml:space="preserve">K1 </w:t>
            </w:r>
          </w:p>
          <w:p w14:paraId="5C27176B" w14:textId="77777777" w:rsidR="005A43B8" w:rsidRPr="00B35D14" w:rsidRDefault="005A43B8" w:rsidP="001515E0">
            <w:pPr>
              <w:jc w:val="center"/>
              <w:rPr>
                <w:rFonts w:ascii="Arial" w:eastAsia="Times New Roman" w:hAnsi="Arial" w:cs="Arial"/>
                <w:kern w:val="1"/>
                <w:sz w:val="18"/>
                <w:szCs w:val="18"/>
                <w:lang w:eastAsia="zh-CN"/>
              </w:rPr>
            </w:pPr>
            <w:r w:rsidRPr="00B35D14">
              <w:rPr>
                <w:rFonts w:ascii="Arial" w:eastAsia="Calibri" w:hAnsi="Arial" w:cs="Arial"/>
                <w:kern w:val="1"/>
                <w:sz w:val="18"/>
                <w:szCs w:val="18"/>
                <w:lang w:eastAsia="zh-CN"/>
              </w:rPr>
              <w:t>(K1.1 + K1.2 + K1.3)</w:t>
            </w:r>
          </w:p>
        </w:tc>
        <w:tc>
          <w:tcPr>
            <w:tcW w:w="2410" w:type="dxa"/>
            <w:shd w:val="clear" w:color="auto" w:fill="83CAEB" w:themeFill="accent1" w:themeFillTint="66"/>
          </w:tcPr>
          <w:p w14:paraId="62BA4174" w14:textId="77777777" w:rsidR="005A43B8" w:rsidRPr="00B35D14" w:rsidRDefault="005A43B8" w:rsidP="001515E0">
            <w:pPr>
              <w:jc w:val="center"/>
              <w:rPr>
                <w:rFonts w:ascii="Arial" w:eastAsia="Calibri" w:hAnsi="Arial" w:cs="Arial"/>
                <w:b/>
                <w:kern w:val="1"/>
                <w:sz w:val="18"/>
                <w:szCs w:val="18"/>
                <w:lang w:eastAsia="zh-CN"/>
              </w:rPr>
            </w:pPr>
          </w:p>
        </w:tc>
        <w:tc>
          <w:tcPr>
            <w:tcW w:w="1262" w:type="dxa"/>
            <w:shd w:val="clear" w:color="auto" w:fill="83CAEB" w:themeFill="accent1" w:themeFillTint="66"/>
          </w:tcPr>
          <w:p w14:paraId="1E6DFA53" w14:textId="77777777" w:rsidR="005A43B8" w:rsidRPr="00B35D14" w:rsidRDefault="005A43B8" w:rsidP="001515E0">
            <w:pPr>
              <w:jc w:val="center"/>
              <w:rPr>
                <w:rFonts w:ascii="Arial" w:eastAsia="Times New Roman" w:hAnsi="Arial" w:cs="Arial"/>
                <w:b/>
                <w:kern w:val="1"/>
                <w:sz w:val="18"/>
                <w:szCs w:val="18"/>
                <w:lang w:eastAsia="zh-CN"/>
              </w:rPr>
            </w:pPr>
            <w:r w:rsidRPr="00B35D14">
              <w:rPr>
                <w:rFonts w:ascii="Arial" w:eastAsia="Calibri" w:hAnsi="Arial" w:cs="Arial"/>
                <w:b/>
                <w:kern w:val="1"/>
                <w:sz w:val="18"/>
                <w:szCs w:val="18"/>
                <w:lang w:eastAsia="zh-CN"/>
              </w:rPr>
              <w:t>66</w:t>
            </w:r>
          </w:p>
        </w:tc>
      </w:tr>
      <w:tr w:rsidR="005A43B8" w:rsidRPr="0005556A" w14:paraId="7FDB3F3F" w14:textId="77777777" w:rsidTr="00B35D14">
        <w:trPr>
          <w:trHeight w:val="300"/>
        </w:trPr>
        <w:tc>
          <w:tcPr>
            <w:tcW w:w="846" w:type="dxa"/>
            <w:shd w:val="clear" w:color="auto" w:fill="C1E4F5" w:themeFill="accent1" w:themeFillTint="33"/>
          </w:tcPr>
          <w:p w14:paraId="4DF04A4B" w14:textId="77777777" w:rsidR="005A43B8" w:rsidRPr="00B35D14" w:rsidRDefault="005A43B8" w:rsidP="001515E0">
            <w:pPr>
              <w:jc w:val="both"/>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1.1.</w:t>
            </w:r>
          </w:p>
        </w:tc>
        <w:tc>
          <w:tcPr>
            <w:tcW w:w="3118" w:type="dxa"/>
            <w:shd w:val="clear" w:color="auto" w:fill="C1E4F5" w:themeFill="accent1" w:themeFillTint="33"/>
          </w:tcPr>
          <w:p w14:paraId="165EFAE3" w14:textId="77777777" w:rsidR="005A43B8" w:rsidRPr="00B35D14" w:rsidRDefault="005A43B8" w:rsidP="00B35D14">
            <w:pPr>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 xml:space="preserve">Programmas segumā iekļauto apmaksājamo pakalpojumu klāsts (tajā skaitā arī iekļautie papildu pakalpojumi), kā arī izņēmumu saraksts </w:t>
            </w:r>
          </w:p>
        </w:tc>
        <w:tc>
          <w:tcPr>
            <w:tcW w:w="1418" w:type="dxa"/>
            <w:shd w:val="clear" w:color="auto" w:fill="C1E4F5" w:themeFill="accent1" w:themeFillTint="33"/>
          </w:tcPr>
          <w:p w14:paraId="54CB8F8F" w14:textId="77777777" w:rsidR="005A43B8" w:rsidRPr="00B35D14" w:rsidRDefault="005A43B8" w:rsidP="001515E0">
            <w:pPr>
              <w:jc w:val="center"/>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K1.1</w:t>
            </w:r>
          </w:p>
        </w:tc>
        <w:tc>
          <w:tcPr>
            <w:tcW w:w="2410" w:type="dxa"/>
            <w:shd w:val="clear" w:color="auto" w:fill="C1E4F5" w:themeFill="accent1" w:themeFillTint="33"/>
          </w:tcPr>
          <w:p w14:paraId="204F4A87" w14:textId="77777777" w:rsidR="005A43B8" w:rsidRPr="0036103B" w:rsidRDefault="005A43B8" w:rsidP="001515E0">
            <w:pPr>
              <w:suppressAutoHyphens/>
              <w:jc w:val="center"/>
              <w:rPr>
                <w:rFonts w:ascii="Arial" w:eastAsia="Calibri" w:hAnsi="Arial" w:cs="Arial"/>
                <w:b/>
                <w:i/>
                <w:kern w:val="1"/>
                <w:sz w:val="18"/>
                <w:szCs w:val="18"/>
                <w:lang w:eastAsia="zh-CN"/>
              </w:rPr>
            </w:pPr>
            <w:r w:rsidRPr="0036103B">
              <w:rPr>
                <w:rFonts w:ascii="Arial" w:eastAsia="Calibri" w:hAnsi="Arial" w:cs="Arial"/>
                <w:b/>
                <w:bCs/>
                <w:i/>
                <w:iCs/>
                <w:kern w:val="1"/>
                <w:sz w:val="18"/>
                <w:szCs w:val="18"/>
                <w:lang w:eastAsia="zh-CN"/>
              </w:rPr>
              <w:t xml:space="preserve">Tehniskās specifikācijas-Tehniskā piedāvājuma </w:t>
            </w:r>
          </w:p>
          <w:p w14:paraId="1CEACDE6" w14:textId="465E1949" w:rsidR="005A43B8" w:rsidRPr="0036103B" w:rsidRDefault="00023913" w:rsidP="001515E0">
            <w:pPr>
              <w:jc w:val="center"/>
              <w:rPr>
                <w:rFonts w:ascii="Arial" w:eastAsia="Calibri" w:hAnsi="Arial" w:cs="Arial"/>
                <w:b/>
                <w:bCs/>
                <w:i/>
                <w:iCs/>
                <w:kern w:val="1"/>
                <w:sz w:val="18"/>
                <w:szCs w:val="18"/>
                <w:lang w:eastAsia="zh-CN"/>
              </w:rPr>
            </w:pPr>
            <w:r w:rsidRPr="00FD6452">
              <w:rPr>
                <w:rFonts w:ascii="Arial" w:eastAsia="Calibri" w:hAnsi="Arial" w:cs="Arial"/>
                <w:b/>
                <w:bCs/>
                <w:i/>
                <w:iCs/>
                <w:kern w:val="1"/>
                <w:sz w:val="18"/>
                <w:szCs w:val="18"/>
                <w:lang w:eastAsia="zh-CN"/>
              </w:rPr>
              <w:t>6</w:t>
            </w:r>
            <w:r w:rsidR="005A43B8" w:rsidRPr="00FD6452">
              <w:rPr>
                <w:rFonts w:ascii="Arial" w:eastAsia="Calibri" w:hAnsi="Arial" w:cs="Arial"/>
                <w:b/>
                <w:bCs/>
                <w:i/>
                <w:iCs/>
                <w:kern w:val="1"/>
                <w:sz w:val="18"/>
                <w:szCs w:val="18"/>
                <w:lang w:eastAsia="zh-CN"/>
              </w:rPr>
              <w:t>.1.</w:t>
            </w:r>
            <w:r w:rsidR="005A43B8" w:rsidRPr="0036103B">
              <w:rPr>
                <w:rFonts w:ascii="Arial" w:eastAsia="Calibri" w:hAnsi="Arial" w:cs="Arial"/>
                <w:b/>
                <w:bCs/>
                <w:i/>
                <w:iCs/>
                <w:kern w:val="1"/>
                <w:sz w:val="18"/>
                <w:szCs w:val="18"/>
                <w:lang w:eastAsia="zh-CN"/>
              </w:rPr>
              <w:t>pielikums</w:t>
            </w:r>
          </w:p>
        </w:tc>
        <w:tc>
          <w:tcPr>
            <w:tcW w:w="1262" w:type="dxa"/>
            <w:shd w:val="clear" w:color="auto" w:fill="C1E4F5" w:themeFill="accent1" w:themeFillTint="33"/>
          </w:tcPr>
          <w:p w14:paraId="76E9B483" w14:textId="77777777" w:rsidR="005A43B8" w:rsidRPr="00B35D14" w:rsidRDefault="005A43B8" w:rsidP="001515E0">
            <w:pPr>
              <w:jc w:val="center"/>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20,5</w:t>
            </w:r>
          </w:p>
          <w:p w14:paraId="7EBEFC1F" w14:textId="77777777" w:rsidR="005A43B8" w:rsidRPr="00B35D14" w:rsidRDefault="005A43B8" w:rsidP="001515E0">
            <w:pPr>
              <w:jc w:val="center"/>
              <w:rPr>
                <w:rFonts w:ascii="Arial" w:eastAsia="Calibri" w:hAnsi="Arial" w:cs="Arial"/>
                <w:b/>
                <w:kern w:val="1"/>
                <w:sz w:val="18"/>
                <w:szCs w:val="18"/>
                <w:lang w:eastAsia="zh-CN"/>
              </w:rPr>
            </w:pPr>
          </w:p>
        </w:tc>
      </w:tr>
      <w:tr w:rsidR="005A43B8" w:rsidRPr="0005556A" w14:paraId="7C6E4213" w14:textId="77777777" w:rsidTr="00B35D14">
        <w:trPr>
          <w:trHeight w:val="300"/>
        </w:trPr>
        <w:tc>
          <w:tcPr>
            <w:tcW w:w="846" w:type="dxa"/>
            <w:shd w:val="clear" w:color="auto" w:fill="C1E4F5" w:themeFill="accent1" w:themeFillTint="33"/>
          </w:tcPr>
          <w:p w14:paraId="19165C2F" w14:textId="77777777" w:rsidR="005A43B8" w:rsidRPr="00B35D14" w:rsidRDefault="005A43B8" w:rsidP="001515E0">
            <w:pPr>
              <w:jc w:val="both"/>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1.2.</w:t>
            </w:r>
          </w:p>
        </w:tc>
        <w:tc>
          <w:tcPr>
            <w:tcW w:w="3118" w:type="dxa"/>
            <w:shd w:val="clear" w:color="auto" w:fill="C1E4F5" w:themeFill="accent1" w:themeFillTint="33"/>
          </w:tcPr>
          <w:p w14:paraId="09DB3A24" w14:textId="77777777" w:rsidR="005A43B8" w:rsidRPr="00B35D14" w:rsidRDefault="005A43B8" w:rsidP="00B35D14">
            <w:pPr>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 xml:space="preserve">Programmas segumā iekļauto veselības aprūpes pakalpojumu apmaksas apmērs/ cenrādis (t.i. atlīdzības limits par noteiktiem pakalpojumiem katrā veselības aprūpes pakalpojumu saņemšanas reizē) ārpus līguma iestādēm, tajā skaitā: </w:t>
            </w:r>
          </w:p>
        </w:tc>
        <w:tc>
          <w:tcPr>
            <w:tcW w:w="1418" w:type="dxa"/>
            <w:shd w:val="clear" w:color="auto" w:fill="C1E4F5" w:themeFill="accent1" w:themeFillTint="33"/>
          </w:tcPr>
          <w:p w14:paraId="3A5219FF" w14:textId="77777777" w:rsidR="005A43B8" w:rsidRPr="00B35D14" w:rsidRDefault="005A43B8" w:rsidP="001515E0">
            <w:pPr>
              <w:jc w:val="center"/>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K1.2</w:t>
            </w:r>
          </w:p>
          <w:p w14:paraId="7ABC17D6" w14:textId="77777777" w:rsidR="005A43B8" w:rsidRPr="00B35D14" w:rsidRDefault="005A43B8" w:rsidP="001515E0">
            <w:pPr>
              <w:jc w:val="center"/>
              <w:rPr>
                <w:rFonts w:ascii="Arial" w:eastAsia="Calibri" w:hAnsi="Arial" w:cs="Arial"/>
                <w:kern w:val="1"/>
                <w:sz w:val="18"/>
                <w:szCs w:val="18"/>
                <w:lang w:eastAsia="zh-CN"/>
              </w:rPr>
            </w:pPr>
            <w:r w:rsidRPr="00B35D14">
              <w:rPr>
                <w:rFonts w:ascii="Arial" w:eastAsia="Calibri" w:hAnsi="Arial" w:cs="Arial"/>
                <w:kern w:val="1"/>
                <w:sz w:val="18"/>
                <w:szCs w:val="18"/>
                <w:lang w:eastAsia="zh-CN"/>
              </w:rPr>
              <w:t>(K1.2.1 + K1.2.2 + K1.2.3 + K1.2.4)</w:t>
            </w:r>
          </w:p>
        </w:tc>
        <w:tc>
          <w:tcPr>
            <w:tcW w:w="2410" w:type="dxa"/>
            <w:shd w:val="clear" w:color="auto" w:fill="C1E4F5" w:themeFill="accent1" w:themeFillTint="33"/>
          </w:tcPr>
          <w:p w14:paraId="1CEB6288" w14:textId="77777777" w:rsidR="005A43B8" w:rsidRPr="0036103B" w:rsidRDefault="005A43B8" w:rsidP="001515E0">
            <w:pPr>
              <w:jc w:val="center"/>
              <w:rPr>
                <w:rFonts w:ascii="Arial" w:eastAsia="Calibri" w:hAnsi="Arial" w:cs="Arial"/>
                <w:b/>
                <w:bCs/>
                <w:kern w:val="1"/>
                <w:sz w:val="18"/>
                <w:szCs w:val="18"/>
                <w:lang w:eastAsia="zh-CN"/>
              </w:rPr>
            </w:pPr>
          </w:p>
        </w:tc>
        <w:tc>
          <w:tcPr>
            <w:tcW w:w="1262" w:type="dxa"/>
            <w:shd w:val="clear" w:color="auto" w:fill="C1E4F5" w:themeFill="accent1" w:themeFillTint="33"/>
          </w:tcPr>
          <w:p w14:paraId="0D2FC391" w14:textId="77777777" w:rsidR="005A43B8" w:rsidRPr="00B35D14" w:rsidRDefault="005A43B8" w:rsidP="001515E0">
            <w:pPr>
              <w:jc w:val="center"/>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40,5</w:t>
            </w:r>
          </w:p>
        </w:tc>
      </w:tr>
      <w:tr w:rsidR="005A43B8" w:rsidRPr="0005556A" w14:paraId="3C588A17" w14:textId="77777777" w:rsidTr="00B35D14">
        <w:trPr>
          <w:trHeight w:val="300"/>
        </w:trPr>
        <w:tc>
          <w:tcPr>
            <w:tcW w:w="846" w:type="dxa"/>
          </w:tcPr>
          <w:p w14:paraId="2CE9E025" w14:textId="77777777" w:rsidR="005A43B8" w:rsidRPr="00B35D14" w:rsidRDefault="005A43B8" w:rsidP="001515E0">
            <w:pPr>
              <w:jc w:val="both"/>
              <w:rPr>
                <w:rFonts w:ascii="Arial" w:eastAsia="Calibri" w:hAnsi="Arial" w:cs="Arial"/>
                <w:kern w:val="1"/>
                <w:sz w:val="18"/>
                <w:szCs w:val="18"/>
                <w:lang w:eastAsia="zh-CN"/>
              </w:rPr>
            </w:pPr>
            <w:r w:rsidRPr="00B35D14">
              <w:rPr>
                <w:rFonts w:ascii="Arial" w:eastAsia="Calibri" w:hAnsi="Arial" w:cs="Arial"/>
                <w:kern w:val="1"/>
                <w:sz w:val="18"/>
                <w:szCs w:val="18"/>
                <w:lang w:eastAsia="zh-CN"/>
              </w:rPr>
              <w:t>1.2.1.</w:t>
            </w:r>
          </w:p>
        </w:tc>
        <w:tc>
          <w:tcPr>
            <w:tcW w:w="3118" w:type="dxa"/>
          </w:tcPr>
          <w:p w14:paraId="2348AE0E" w14:textId="77777777" w:rsidR="005A43B8" w:rsidRPr="00B35D14" w:rsidRDefault="005A43B8" w:rsidP="00B35D14">
            <w:pPr>
              <w:ind w:left="459"/>
              <w:rPr>
                <w:rFonts w:ascii="Arial" w:eastAsia="Calibri" w:hAnsi="Arial" w:cs="Arial"/>
                <w:kern w:val="1"/>
                <w:sz w:val="18"/>
                <w:szCs w:val="18"/>
                <w:lang w:eastAsia="zh-CN"/>
              </w:rPr>
            </w:pPr>
            <w:r w:rsidRPr="00B35D14">
              <w:rPr>
                <w:rFonts w:ascii="Arial" w:eastAsia="Calibri" w:hAnsi="Arial" w:cs="Arial"/>
                <w:kern w:val="1"/>
                <w:sz w:val="18"/>
                <w:szCs w:val="18"/>
                <w:lang w:eastAsia="zh-CN"/>
              </w:rPr>
              <w:t xml:space="preserve">Maksas ārstu konsultāciju atlīdzību limits par katru apmeklējuma reizi </w:t>
            </w:r>
          </w:p>
        </w:tc>
        <w:tc>
          <w:tcPr>
            <w:tcW w:w="1418" w:type="dxa"/>
          </w:tcPr>
          <w:p w14:paraId="364A14EC" w14:textId="77777777" w:rsidR="005A43B8" w:rsidRPr="00B35D14" w:rsidRDefault="005A43B8" w:rsidP="001515E0">
            <w:pPr>
              <w:jc w:val="center"/>
              <w:rPr>
                <w:rFonts w:ascii="Arial" w:eastAsia="Calibri" w:hAnsi="Arial" w:cs="Arial"/>
                <w:kern w:val="1"/>
                <w:sz w:val="18"/>
                <w:szCs w:val="18"/>
                <w:lang w:eastAsia="zh-CN"/>
              </w:rPr>
            </w:pPr>
            <w:r w:rsidRPr="00B35D14">
              <w:rPr>
                <w:rFonts w:ascii="Arial" w:eastAsia="Calibri" w:hAnsi="Arial" w:cs="Arial"/>
                <w:kern w:val="1"/>
                <w:sz w:val="18"/>
                <w:szCs w:val="18"/>
                <w:lang w:eastAsia="zh-CN"/>
              </w:rPr>
              <w:t>K1.2.1</w:t>
            </w:r>
          </w:p>
        </w:tc>
        <w:tc>
          <w:tcPr>
            <w:tcW w:w="2410" w:type="dxa"/>
          </w:tcPr>
          <w:p w14:paraId="5311604C" w14:textId="5C7BA24A" w:rsidR="005A43B8" w:rsidRPr="0005556A" w:rsidRDefault="005A43B8" w:rsidP="001515E0">
            <w:pPr>
              <w:jc w:val="center"/>
              <w:rPr>
                <w:rFonts w:ascii="Arial" w:eastAsia="Times New Roman" w:hAnsi="Arial" w:cs="Arial"/>
                <w:kern w:val="1"/>
                <w:sz w:val="18"/>
                <w:szCs w:val="18"/>
                <w:lang w:eastAsia="zh-CN"/>
              </w:rPr>
            </w:pPr>
            <w:r w:rsidRPr="0005556A">
              <w:rPr>
                <w:rFonts w:ascii="Arial" w:eastAsia="Calibri" w:hAnsi="Arial" w:cs="Arial"/>
                <w:i/>
                <w:iCs/>
                <w:kern w:val="1"/>
                <w:sz w:val="18"/>
                <w:szCs w:val="18"/>
                <w:lang w:eastAsia="zh-CN"/>
              </w:rPr>
              <w:t xml:space="preserve">Tehniskās specifikācijas – Tehniskā piedāvājuma II. </w:t>
            </w:r>
            <w:r w:rsidRPr="00FD6452">
              <w:rPr>
                <w:rFonts w:ascii="Arial" w:eastAsia="Calibri" w:hAnsi="Arial" w:cs="Arial"/>
                <w:i/>
                <w:iCs/>
                <w:kern w:val="1"/>
                <w:sz w:val="18"/>
                <w:szCs w:val="18"/>
                <w:lang w:eastAsia="zh-CN"/>
              </w:rPr>
              <w:t xml:space="preserve">daļas 6.1.punkts un Tehniskās specifikācijas – Tehniskā piedāvājuma </w:t>
            </w:r>
            <w:r w:rsidR="00023913" w:rsidRPr="00FD6452">
              <w:rPr>
                <w:rFonts w:ascii="Arial" w:eastAsia="Calibri" w:hAnsi="Arial" w:cs="Arial"/>
                <w:i/>
                <w:iCs/>
                <w:kern w:val="1"/>
                <w:sz w:val="18"/>
                <w:szCs w:val="18"/>
                <w:lang w:eastAsia="zh-CN"/>
              </w:rPr>
              <w:t>6</w:t>
            </w:r>
            <w:r w:rsidRPr="00FD6452">
              <w:rPr>
                <w:rFonts w:ascii="Arial" w:eastAsia="Calibri" w:hAnsi="Arial" w:cs="Arial"/>
                <w:i/>
                <w:iCs/>
                <w:kern w:val="1"/>
                <w:sz w:val="18"/>
                <w:szCs w:val="18"/>
                <w:lang w:eastAsia="zh-CN"/>
              </w:rPr>
              <w:t>.2.</w:t>
            </w:r>
            <w:r w:rsidRPr="0005556A">
              <w:rPr>
                <w:rFonts w:ascii="Arial" w:eastAsia="Calibri" w:hAnsi="Arial" w:cs="Arial"/>
                <w:i/>
                <w:iCs/>
                <w:kern w:val="1"/>
                <w:sz w:val="18"/>
                <w:szCs w:val="18"/>
                <w:lang w:eastAsia="zh-CN"/>
              </w:rPr>
              <w:t xml:space="preserve"> pielikuma 1.sadaļa.</w:t>
            </w:r>
          </w:p>
        </w:tc>
        <w:tc>
          <w:tcPr>
            <w:tcW w:w="1262" w:type="dxa"/>
          </w:tcPr>
          <w:p w14:paraId="5CA83726" w14:textId="77777777" w:rsidR="005A43B8" w:rsidRPr="00B35D14" w:rsidRDefault="005A43B8" w:rsidP="001515E0">
            <w:pPr>
              <w:jc w:val="center"/>
              <w:rPr>
                <w:rFonts w:ascii="Arial" w:eastAsia="Calibri" w:hAnsi="Arial" w:cs="Arial"/>
                <w:kern w:val="1"/>
                <w:sz w:val="18"/>
                <w:szCs w:val="18"/>
                <w:lang w:eastAsia="zh-CN"/>
              </w:rPr>
            </w:pPr>
            <w:r w:rsidRPr="00B35D14">
              <w:rPr>
                <w:rFonts w:ascii="Arial" w:eastAsia="Calibri" w:hAnsi="Arial" w:cs="Arial"/>
                <w:kern w:val="1"/>
                <w:sz w:val="18"/>
                <w:szCs w:val="18"/>
                <w:lang w:eastAsia="zh-CN"/>
              </w:rPr>
              <w:t>16</w:t>
            </w:r>
          </w:p>
        </w:tc>
      </w:tr>
      <w:tr w:rsidR="005A43B8" w:rsidRPr="0005556A" w14:paraId="0B54A557" w14:textId="77777777" w:rsidTr="00B35D14">
        <w:trPr>
          <w:trHeight w:val="300"/>
        </w:trPr>
        <w:tc>
          <w:tcPr>
            <w:tcW w:w="846" w:type="dxa"/>
          </w:tcPr>
          <w:p w14:paraId="2BB673AA" w14:textId="77777777" w:rsidR="005A43B8" w:rsidRPr="00B35D14" w:rsidRDefault="005A43B8" w:rsidP="001515E0">
            <w:pPr>
              <w:jc w:val="both"/>
              <w:rPr>
                <w:rFonts w:ascii="Arial" w:eastAsia="Calibri" w:hAnsi="Arial" w:cs="Arial"/>
                <w:kern w:val="1"/>
                <w:sz w:val="18"/>
                <w:szCs w:val="18"/>
                <w:lang w:eastAsia="zh-CN"/>
              </w:rPr>
            </w:pPr>
            <w:r w:rsidRPr="00B35D14">
              <w:rPr>
                <w:rFonts w:ascii="Arial" w:eastAsia="Calibri" w:hAnsi="Arial" w:cs="Arial"/>
                <w:kern w:val="1"/>
                <w:sz w:val="18"/>
                <w:szCs w:val="18"/>
                <w:lang w:eastAsia="zh-CN"/>
              </w:rPr>
              <w:t>1.2.2.</w:t>
            </w:r>
          </w:p>
        </w:tc>
        <w:tc>
          <w:tcPr>
            <w:tcW w:w="3118" w:type="dxa"/>
          </w:tcPr>
          <w:p w14:paraId="11801C66" w14:textId="77777777" w:rsidR="005A43B8" w:rsidRPr="00B35D14" w:rsidRDefault="005A43B8" w:rsidP="00B35D14">
            <w:pPr>
              <w:ind w:left="459"/>
              <w:rPr>
                <w:rFonts w:ascii="Arial" w:eastAsia="Calibri" w:hAnsi="Arial" w:cs="Arial"/>
                <w:kern w:val="1"/>
                <w:sz w:val="18"/>
                <w:szCs w:val="18"/>
                <w:lang w:eastAsia="zh-CN"/>
              </w:rPr>
            </w:pPr>
            <w:r w:rsidRPr="00B35D14">
              <w:rPr>
                <w:rFonts w:ascii="Arial" w:eastAsia="Times New Roman" w:hAnsi="Arial" w:cs="Arial"/>
                <w:kern w:val="1"/>
                <w:sz w:val="18"/>
                <w:szCs w:val="18"/>
                <w:lang w:eastAsia="zh-CN"/>
              </w:rPr>
              <w:t>Ārsta nozīmētas ārstnieciskās manipulācijas un procedūras</w:t>
            </w:r>
          </w:p>
        </w:tc>
        <w:tc>
          <w:tcPr>
            <w:tcW w:w="1418" w:type="dxa"/>
          </w:tcPr>
          <w:p w14:paraId="7ACE2E26" w14:textId="77777777" w:rsidR="005A43B8" w:rsidRPr="00B35D14" w:rsidRDefault="005A43B8" w:rsidP="001515E0">
            <w:pPr>
              <w:jc w:val="center"/>
              <w:rPr>
                <w:rFonts w:ascii="Arial" w:eastAsia="Calibri" w:hAnsi="Arial" w:cs="Arial"/>
                <w:kern w:val="1"/>
                <w:sz w:val="18"/>
                <w:szCs w:val="18"/>
                <w:lang w:eastAsia="zh-CN"/>
              </w:rPr>
            </w:pPr>
            <w:r w:rsidRPr="00B35D14">
              <w:rPr>
                <w:rFonts w:ascii="Arial" w:eastAsia="Calibri" w:hAnsi="Arial" w:cs="Arial"/>
                <w:kern w:val="1"/>
                <w:sz w:val="18"/>
                <w:szCs w:val="18"/>
                <w:lang w:eastAsia="zh-CN"/>
              </w:rPr>
              <w:t>K1.2.2</w:t>
            </w:r>
          </w:p>
        </w:tc>
        <w:tc>
          <w:tcPr>
            <w:tcW w:w="2410" w:type="dxa"/>
          </w:tcPr>
          <w:p w14:paraId="52CD5161" w14:textId="4188D3FE" w:rsidR="005A43B8" w:rsidRPr="0005556A" w:rsidRDefault="005A43B8" w:rsidP="001515E0">
            <w:pPr>
              <w:jc w:val="center"/>
              <w:rPr>
                <w:rFonts w:ascii="Arial" w:eastAsia="Calibri" w:hAnsi="Arial" w:cs="Arial"/>
                <w:kern w:val="1"/>
                <w:sz w:val="18"/>
                <w:szCs w:val="18"/>
                <w:lang w:eastAsia="zh-CN"/>
              </w:rPr>
            </w:pPr>
            <w:r w:rsidRPr="0005556A">
              <w:rPr>
                <w:rFonts w:ascii="Arial" w:eastAsia="Calibri" w:hAnsi="Arial" w:cs="Arial"/>
                <w:i/>
                <w:iCs/>
                <w:kern w:val="1"/>
                <w:sz w:val="18"/>
                <w:szCs w:val="18"/>
                <w:lang w:eastAsia="zh-CN"/>
              </w:rPr>
              <w:t xml:space="preserve">Tehniskās specifikācijas – Tehniskā piedāvājuma II. daļas 6.2.punkts un Tehniskās specifikācijas – Tehniskā </w:t>
            </w:r>
            <w:r w:rsidRPr="00FD6452">
              <w:rPr>
                <w:rFonts w:ascii="Arial" w:eastAsia="Calibri" w:hAnsi="Arial" w:cs="Arial"/>
                <w:i/>
                <w:iCs/>
                <w:kern w:val="1"/>
                <w:sz w:val="18"/>
                <w:szCs w:val="18"/>
                <w:lang w:eastAsia="zh-CN"/>
              </w:rPr>
              <w:t xml:space="preserve">piedāvājuma  </w:t>
            </w:r>
            <w:r w:rsidR="00023913" w:rsidRPr="00FD6452">
              <w:rPr>
                <w:rFonts w:ascii="Arial" w:eastAsia="Calibri" w:hAnsi="Arial" w:cs="Arial"/>
                <w:i/>
                <w:iCs/>
                <w:kern w:val="1"/>
                <w:sz w:val="18"/>
                <w:szCs w:val="18"/>
                <w:lang w:eastAsia="zh-CN"/>
              </w:rPr>
              <w:t>6</w:t>
            </w:r>
            <w:r w:rsidRPr="00FD6452">
              <w:rPr>
                <w:rFonts w:ascii="Arial" w:eastAsia="Calibri" w:hAnsi="Arial" w:cs="Arial"/>
                <w:i/>
                <w:iCs/>
                <w:kern w:val="1"/>
                <w:sz w:val="18"/>
                <w:szCs w:val="18"/>
                <w:lang w:eastAsia="zh-CN"/>
              </w:rPr>
              <w:t>.2.</w:t>
            </w:r>
            <w:r w:rsidRPr="0005556A">
              <w:rPr>
                <w:rFonts w:ascii="Arial" w:eastAsia="Calibri" w:hAnsi="Arial" w:cs="Arial"/>
                <w:i/>
                <w:iCs/>
                <w:kern w:val="1"/>
                <w:sz w:val="18"/>
                <w:szCs w:val="18"/>
                <w:lang w:eastAsia="zh-CN"/>
              </w:rPr>
              <w:t xml:space="preserve"> pielikuma 2.sadaļas 1-12.punkts.</w:t>
            </w:r>
          </w:p>
        </w:tc>
        <w:tc>
          <w:tcPr>
            <w:tcW w:w="1262" w:type="dxa"/>
          </w:tcPr>
          <w:p w14:paraId="29B7CD88" w14:textId="77777777" w:rsidR="005A43B8" w:rsidRPr="00B35D14" w:rsidRDefault="005A43B8" w:rsidP="001515E0">
            <w:pPr>
              <w:jc w:val="center"/>
              <w:rPr>
                <w:rFonts w:ascii="Arial" w:eastAsia="Calibri" w:hAnsi="Arial" w:cs="Arial"/>
                <w:kern w:val="1"/>
                <w:sz w:val="18"/>
                <w:szCs w:val="18"/>
                <w:lang w:eastAsia="zh-CN"/>
              </w:rPr>
            </w:pPr>
            <w:r w:rsidRPr="00B35D14">
              <w:rPr>
                <w:rFonts w:ascii="Arial" w:eastAsia="Calibri" w:hAnsi="Arial" w:cs="Arial"/>
                <w:kern w:val="1"/>
                <w:sz w:val="18"/>
                <w:szCs w:val="18"/>
                <w:lang w:eastAsia="zh-CN"/>
              </w:rPr>
              <w:t>6</w:t>
            </w:r>
          </w:p>
        </w:tc>
      </w:tr>
      <w:tr w:rsidR="005A43B8" w:rsidRPr="0005556A" w14:paraId="452573A9" w14:textId="77777777" w:rsidTr="00B35D14">
        <w:trPr>
          <w:trHeight w:val="300"/>
        </w:trPr>
        <w:tc>
          <w:tcPr>
            <w:tcW w:w="846" w:type="dxa"/>
          </w:tcPr>
          <w:p w14:paraId="4957A04B" w14:textId="77777777" w:rsidR="005A43B8" w:rsidRPr="00B35D14" w:rsidRDefault="005A43B8" w:rsidP="001515E0">
            <w:pPr>
              <w:jc w:val="both"/>
              <w:rPr>
                <w:rFonts w:ascii="Arial" w:eastAsia="Calibri" w:hAnsi="Arial" w:cs="Arial"/>
                <w:kern w:val="1"/>
                <w:sz w:val="18"/>
                <w:szCs w:val="18"/>
                <w:lang w:eastAsia="zh-CN"/>
              </w:rPr>
            </w:pPr>
            <w:r w:rsidRPr="00B35D14">
              <w:rPr>
                <w:rFonts w:ascii="Arial" w:eastAsia="Calibri" w:hAnsi="Arial" w:cs="Arial"/>
                <w:kern w:val="1"/>
                <w:sz w:val="18"/>
                <w:szCs w:val="18"/>
                <w:lang w:eastAsia="zh-CN"/>
              </w:rPr>
              <w:t>1.2.3.</w:t>
            </w:r>
          </w:p>
        </w:tc>
        <w:tc>
          <w:tcPr>
            <w:tcW w:w="3118" w:type="dxa"/>
          </w:tcPr>
          <w:p w14:paraId="41AD4519" w14:textId="77777777" w:rsidR="005A43B8" w:rsidRPr="00B35D14" w:rsidRDefault="005A43B8" w:rsidP="00B35D14">
            <w:pPr>
              <w:ind w:left="459"/>
              <w:rPr>
                <w:rFonts w:ascii="Arial" w:eastAsia="Calibri" w:hAnsi="Arial" w:cs="Arial"/>
                <w:kern w:val="1"/>
                <w:sz w:val="18"/>
                <w:szCs w:val="18"/>
                <w:lang w:eastAsia="zh-CN"/>
              </w:rPr>
            </w:pPr>
            <w:r w:rsidRPr="00B35D14">
              <w:rPr>
                <w:rFonts w:ascii="Arial" w:eastAsia="Calibri" w:hAnsi="Arial" w:cs="Arial"/>
                <w:kern w:val="1"/>
                <w:sz w:val="18"/>
                <w:szCs w:val="18"/>
                <w:lang w:eastAsia="zh-CN"/>
              </w:rPr>
              <w:t>Diagnostiskie izmeklējumi</w:t>
            </w:r>
          </w:p>
        </w:tc>
        <w:tc>
          <w:tcPr>
            <w:tcW w:w="1418" w:type="dxa"/>
          </w:tcPr>
          <w:p w14:paraId="2F40A07B" w14:textId="77777777" w:rsidR="005A43B8" w:rsidRPr="00B35D14" w:rsidRDefault="005A43B8" w:rsidP="001515E0">
            <w:pPr>
              <w:jc w:val="center"/>
              <w:rPr>
                <w:rFonts w:ascii="Arial" w:eastAsia="Calibri" w:hAnsi="Arial" w:cs="Arial"/>
                <w:kern w:val="1"/>
                <w:sz w:val="18"/>
                <w:szCs w:val="18"/>
                <w:lang w:eastAsia="zh-CN"/>
              </w:rPr>
            </w:pPr>
            <w:r w:rsidRPr="00B35D14">
              <w:rPr>
                <w:rFonts w:ascii="Arial" w:eastAsia="Calibri" w:hAnsi="Arial" w:cs="Arial"/>
                <w:kern w:val="1"/>
                <w:sz w:val="18"/>
                <w:szCs w:val="18"/>
                <w:lang w:eastAsia="zh-CN"/>
              </w:rPr>
              <w:t>K1.2.3</w:t>
            </w:r>
          </w:p>
        </w:tc>
        <w:tc>
          <w:tcPr>
            <w:tcW w:w="2410" w:type="dxa"/>
          </w:tcPr>
          <w:p w14:paraId="5D5964B3" w14:textId="6FE87E0F" w:rsidR="005A43B8" w:rsidRPr="00FD6452" w:rsidRDefault="005A43B8" w:rsidP="001515E0">
            <w:pPr>
              <w:jc w:val="center"/>
              <w:rPr>
                <w:rFonts w:ascii="Arial" w:eastAsia="Calibri" w:hAnsi="Arial" w:cs="Arial"/>
                <w:kern w:val="1"/>
                <w:sz w:val="18"/>
                <w:szCs w:val="18"/>
                <w:lang w:eastAsia="zh-CN"/>
              </w:rPr>
            </w:pPr>
            <w:r w:rsidRPr="00FD6452">
              <w:rPr>
                <w:rFonts w:ascii="Arial" w:eastAsia="Calibri" w:hAnsi="Arial" w:cs="Arial"/>
                <w:i/>
                <w:iCs/>
                <w:kern w:val="1"/>
                <w:sz w:val="18"/>
                <w:szCs w:val="18"/>
                <w:lang w:eastAsia="zh-CN"/>
              </w:rPr>
              <w:t xml:space="preserve">Tehniskās specifikācijas – Tehniskā piedāvājuma II. daļas 6.4.punkts un Tehniskās specifikācijas – Tehniskā piedāvājuma  </w:t>
            </w:r>
            <w:r w:rsidR="00023913" w:rsidRPr="00FD6452">
              <w:rPr>
                <w:rFonts w:ascii="Arial" w:eastAsia="Calibri" w:hAnsi="Arial" w:cs="Arial"/>
                <w:i/>
                <w:iCs/>
                <w:kern w:val="1"/>
                <w:sz w:val="18"/>
                <w:szCs w:val="18"/>
                <w:lang w:eastAsia="zh-CN"/>
              </w:rPr>
              <w:t>6</w:t>
            </w:r>
            <w:r w:rsidRPr="00FD6452">
              <w:rPr>
                <w:rFonts w:ascii="Arial" w:eastAsia="Calibri" w:hAnsi="Arial" w:cs="Arial"/>
                <w:i/>
                <w:iCs/>
                <w:kern w:val="1"/>
                <w:sz w:val="18"/>
                <w:szCs w:val="18"/>
                <w:lang w:eastAsia="zh-CN"/>
              </w:rPr>
              <w:t>.2. pielikuma 3.sadaļa</w:t>
            </w:r>
          </w:p>
        </w:tc>
        <w:tc>
          <w:tcPr>
            <w:tcW w:w="1262" w:type="dxa"/>
          </w:tcPr>
          <w:p w14:paraId="497914F2" w14:textId="77777777" w:rsidR="005A43B8" w:rsidRPr="00FD6452" w:rsidRDefault="005A43B8" w:rsidP="001515E0">
            <w:pPr>
              <w:jc w:val="center"/>
              <w:rPr>
                <w:rFonts w:ascii="Arial" w:eastAsia="Calibri" w:hAnsi="Arial" w:cs="Arial"/>
                <w:kern w:val="1"/>
                <w:sz w:val="18"/>
                <w:szCs w:val="18"/>
                <w:lang w:eastAsia="zh-CN"/>
              </w:rPr>
            </w:pPr>
            <w:r w:rsidRPr="00FD6452">
              <w:rPr>
                <w:rFonts w:ascii="Arial" w:eastAsia="Calibri" w:hAnsi="Arial" w:cs="Arial"/>
                <w:kern w:val="1"/>
                <w:sz w:val="18"/>
                <w:szCs w:val="18"/>
                <w:lang w:eastAsia="zh-CN"/>
              </w:rPr>
              <w:t>10,5</w:t>
            </w:r>
          </w:p>
        </w:tc>
      </w:tr>
      <w:tr w:rsidR="005A43B8" w:rsidRPr="0005556A" w14:paraId="498AC915" w14:textId="77777777" w:rsidTr="00B35D14">
        <w:trPr>
          <w:trHeight w:val="300"/>
        </w:trPr>
        <w:tc>
          <w:tcPr>
            <w:tcW w:w="846" w:type="dxa"/>
          </w:tcPr>
          <w:p w14:paraId="48D2FBE0" w14:textId="77777777" w:rsidR="005A43B8" w:rsidRPr="00B35D14" w:rsidRDefault="005A43B8" w:rsidP="001515E0">
            <w:pPr>
              <w:jc w:val="both"/>
              <w:rPr>
                <w:rFonts w:ascii="Arial" w:eastAsia="Calibri" w:hAnsi="Arial" w:cs="Arial"/>
                <w:kern w:val="1"/>
                <w:sz w:val="18"/>
                <w:szCs w:val="18"/>
                <w:lang w:eastAsia="zh-CN"/>
              </w:rPr>
            </w:pPr>
            <w:r w:rsidRPr="00B35D14">
              <w:rPr>
                <w:rFonts w:ascii="Arial" w:eastAsia="Calibri" w:hAnsi="Arial" w:cs="Arial"/>
                <w:kern w:val="1"/>
                <w:sz w:val="18"/>
                <w:szCs w:val="18"/>
                <w:lang w:eastAsia="zh-CN"/>
              </w:rPr>
              <w:t>1.2.4.</w:t>
            </w:r>
          </w:p>
        </w:tc>
        <w:tc>
          <w:tcPr>
            <w:tcW w:w="3118" w:type="dxa"/>
          </w:tcPr>
          <w:p w14:paraId="6115A647" w14:textId="77777777" w:rsidR="005A43B8" w:rsidRPr="00B35D14" w:rsidRDefault="005A43B8" w:rsidP="00B35D14">
            <w:pPr>
              <w:ind w:left="459"/>
              <w:rPr>
                <w:rFonts w:ascii="Arial" w:eastAsia="Calibri" w:hAnsi="Arial" w:cs="Arial"/>
                <w:kern w:val="1"/>
                <w:sz w:val="18"/>
                <w:szCs w:val="18"/>
                <w:lang w:eastAsia="zh-CN"/>
              </w:rPr>
            </w:pPr>
            <w:r w:rsidRPr="00B35D14">
              <w:rPr>
                <w:rFonts w:ascii="Arial" w:eastAsia="Times New Roman" w:hAnsi="Arial" w:cs="Arial"/>
                <w:kern w:val="1"/>
                <w:sz w:val="18"/>
                <w:szCs w:val="18"/>
                <w:lang w:eastAsia="zh-CN"/>
              </w:rPr>
              <w:t>Augsto tehnoloģiju izmeklējumi jeb „Dārgā diagnostika”</w:t>
            </w:r>
          </w:p>
        </w:tc>
        <w:tc>
          <w:tcPr>
            <w:tcW w:w="1418" w:type="dxa"/>
          </w:tcPr>
          <w:p w14:paraId="1698CCD5" w14:textId="77777777" w:rsidR="005A43B8" w:rsidRPr="00B35D14" w:rsidRDefault="005A43B8" w:rsidP="001515E0">
            <w:pPr>
              <w:jc w:val="center"/>
              <w:rPr>
                <w:rFonts w:ascii="Arial" w:eastAsia="Calibri" w:hAnsi="Arial" w:cs="Arial"/>
                <w:kern w:val="1"/>
                <w:sz w:val="18"/>
                <w:szCs w:val="18"/>
                <w:lang w:eastAsia="zh-CN"/>
              </w:rPr>
            </w:pPr>
            <w:r w:rsidRPr="00B35D14">
              <w:rPr>
                <w:rFonts w:ascii="Arial" w:eastAsia="Calibri" w:hAnsi="Arial" w:cs="Arial"/>
                <w:kern w:val="1"/>
                <w:sz w:val="18"/>
                <w:szCs w:val="18"/>
                <w:lang w:eastAsia="zh-CN"/>
              </w:rPr>
              <w:t>K1.2.4</w:t>
            </w:r>
          </w:p>
        </w:tc>
        <w:tc>
          <w:tcPr>
            <w:tcW w:w="2410" w:type="dxa"/>
          </w:tcPr>
          <w:p w14:paraId="7EF6D573" w14:textId="35C61E6C" w:rsidR="005A43B8" w:rsidRPr="00FD6452" w:rsidRDefault="005A43B8" w:rsidP="001515E0">
            <w:pPr>
              <w:jc w:val="center"/>
              <w:rPr>
                <w:rFonts w:ascii="Arial" w:eastAsia="Calibri" w:hAnsi="Arial" w:cs="Arial"/>
                <w:kern w:val="1"/>
                <w:sz w:val="18"/>
                <w:szCs w:val="18"/>
                <w:lang w:eastAsia="zh-CN"/>
              </w:rPr>
            </w:pPr>
            <w:r w:rsidRPr="00FD6452">
              <w:rPr>
                <w:rFonts w:ascii="Arial" w:eastAsia="Calibri" w:hAnsi="Arial" w:cs="Arial"/>
                <w:i/>
                <w:iCs/>
                <w:kern w:val="1"/>
                <w:sz w:val="18"/>
                <w:szCs w:val="18"/>
                <w:lang w:eastAsia="zh-CN"/>
              </w:rPr>
              <w:t xml:space="preserve">Tehniskās specifikācijas – Tehniskā piedāvājuma II. daļas 6.5.punkts un Tehniskās specifikācijas – Tehniskā piedāvājuma </w:t>
            </w:r>
            <w:r w:rsidR="00023913" w:rsidRPr="00FD6452">
              <w:rPr>
                <w:rFonts w:ascii="Arial" w:eastAsia="Calibri" w:hAnsi="Arial" w:cs="Arial"/>
                <w:i/>
                <w:iCs/>
                <w:kern w:val="1"/>
                <w:sz w:val="18"/>
                <w:szCs w:val="18"/>
                <w:lang w:eastAsia="zh-CN"/>
              </w:rPr>
              <w:t>6</w:t>
            </w:r>
            <w:r w:rsidRPr="00FD6452">
              <w:rPr>
                <w:rFonts w:ascii="Arial" w:eastAsia="Calibri" w:hAnsi="Arial" w:cs="Arial"/>
                <w:i/>
                <w:iCs/>
                <w:kern w:val="1"/>
                <w:sz w:val="18"/>
                <w:szCs w:val="18"/>
                <w:lang w:eastAsia="zh-CN"/>
              </w:rPr>
              <w:t>.2. pielikuma 4.sadaļa</w:t>
            </w:r>
          </w:p>
        </w:tc>
        <w:tc>
          <w:tcPr>
            <w:tcW w:w="1262" w:type="dxa"/>
          </w:tcPr>
          <w:p w14:paraId="5E67A751" w14:textId="77777777" w:rsidR="005A43B8" w:rsidRPr="00B35D14" w:rsidRDefault="005A43B8" w:rsidP="001515E0">
            <w:pPr>
              <w:jc w:val="center"/>
              <w:rPr>
                <w:rFonts w:ascii="Arial" w:eastAsia="Calibri" w:hAnsi="Arial" w:cs="Arial"/>
                <w:kern w:val="1"/>
                <w:sz w:val="18"/>
                <w:szCs w:val="18"/>
                <w:lang w:eastAsia="zh-CN"/>
              </w:rPr>
            </w:pPr>
            <w:r w:rsidRPr="00B35D14">
              <w:rPr>
                <w:rFonts w:ascii="Arial" w:eastAsia="Calibri" w:hAnsi="Arial" w:cs="Arial"/>
                <w:kern w:val="1"/>
                <w:sz w:val="18"/>
                <w:szCs w:val="18"/>
                <w:lang w:eastAsia="zh-CN"/>
              </w:rPr>
              <w:t>8</w:t>
            </w:r>
          </w:p>
        </w:tc>
      </w:tr>
      <w:tr w:rsidR="005A43B8" w:rsidRPr="0005556A" w14:paraId="28FBFAE0" w14:textId="77777777" w:rsidTr="00B35D14">
        <w:trPr>
          <w:trHeight w:val="300"/>
        </w:trPr>
        <w:tc>
          <w:tcPr>
            <w:tcW w:w="846" w:type="dxa"/>
            <w:shd w:val="clear" w:color="auto" w:fill="C1E4F5" w:themeFill="accent1" w:themeFillTint="33"/>
          </w:tcPr>
          <w:p w14:paraId="6C5111BA" w14:textId="77777777" w:rsidR="005A43B8" w:rsidRPr="00B35D14" w:rsidRDefault="005A43B8" w:rsidP="001515E0">
            <w:pPr>
              <w:jc w:val="both"/>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1.3.</w:t>
            </w:r>
          </w:p>
        </w:tc>
        <w:tc>
          <w:tcPr>
            <w:tcW w:w="3118" w:type="dxa"/>
            <w:shd w:val="clear" w:color="auto" w:fill="C1E4F5" w:themeFill="accent1" w:themeFillTint="33"/>
          </w:tcPr>
          <w:p w14:paraId="7D220A5F" w14:textId="77777777" w:rsidR="005A43B8" w:rsidRPr="00B35D14" w:rsidRDefault="005A43B8" w:rsidP="00B35D14">
            <w:pPr>
              <w:rPr>
                <w:rFonts w:ascii="Arial" w:eastAsia="Times New Roman" w:hAnsi="Arial" w:cs="Arial"/>
                <w:b/>
                <w:color w:val="000000"/>
                <w:sz w:val="18"/>
                <w:szCs w:val="18"/>
                <w:lang w:eastAsia="lv-LV"/>
              </w:rPr>
            </w:pPr>
            <w:r w:rsidRPr="00B35D14">
              <w:rPr>
                <w:rFonts w:ascii="Arial" w:eastAsia="Times New Roman" w:hAnsi="Arial" w:cs="Arial"/>
                <w:b/>
                <w:color w:val="000000"/>
                <w:kern w:val="1"/>
                <w:sz w:val="18"/>
                <w:szCs w:val="18"/>
                <w:lang w:eastAsia="zh-CN"/>
              </w:rPr>
              <w:t>Maksas ambulatorās rehabilitācijas pakalpojumu apdrošinājuma summas gada limita uzlabojumi</w:t>
            </w:r>
          </w:p>
          <w:p w14:paraId="1DF4DDD1" w14:textId="77777777" w:rsidR="005A43B8" w:rsidRPr="00B35D14" w:rsidRDefault="005A43B8" w:rsidP="00B35D14">
            <w:pPr>
              <w:rPr>
                <w:rFonts w:ascii="Arial" w:eastAsia="Calibri" w:hAnsi="Arial" w:cs="Arial"/>
                <w:b/>
                <w:kern w:val="1"/>
                <w:sz w:val="18"/>
                <w:szCs w:val="18"/>
                <w:lang w:eastAsia="zh-CN"/>
              </w:rPr>
            </w:pPr>
          </w:p>
        </w:tc>
        <w:tc>
          <w:tcPr>
            <w:tcW w:w="1418" w:type="dxa"/>
            <w:shd w:val="clear" w:color="auto" w:fill="C1E4F5" w:themeFill="accent1" w:themeFillTint="33"/>
          </w:tcPr>
          <w:p w14:paraId="55EE65C7" w14:textId="77777777" w:rsidR="005A43B8" w:rsidRPr="00B35D14" w:rsidRDefault="005A43B8" w:rsidP="001515E0">
            <w:pPr>
              <w:jc w:val="center"/>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K1.3</w:t>
            </w:r>
          </w:p>
        </w:tc>
        <w:tc>
          <w:tcPr>
            <w:tcW w:w="2410" w:type="dxa"/>
            <w:shd w:val="clear" w:color="auto" w:fill="C1E4F5" w:themeFill="accent1" w:themeFillTint="33"/>
          </w:tcPr>
          <w:p w14:paraId="35C36EBE" w14:textId="1FC2BED0" w:rsidR="005A43B8" w:rsidRPr="00FD6452" w:rsidRDefault="005A43B8" w:rsidP="001515E0">
            <w:pPr>
              <w:jc w:val="center"/>
              <w:rPr>
                <w:rFonts w:ascii="Arial" w:eastAsia="Calibri" w:hAnsi="Arial" w:cs="Arial"/>
                <w:b/>
                <w:bCs/>
                <w:kern w:val="1"/>
                <w:sz w:val="18"/>
                <w:szCs w:val="18"/>
                <w:lang w:eastAsia="zh-CN"/>
              </w:rPr>
            </w:pPr>
            <w:r w:rsidRPr="00FD6452">
              <w:rPr>
                <w:rFonts w:ascii="Arial" w:eastAsia="Calibri" w:hAnsi="Arial" w:cs="Arial"/>
                <w:b/>
                <w:bCs/>
                <w:i/>
                <w:iCs/>
                <w:kern w:val="1"/>
                <w:sz w:val="18"/>
                <w:szCs w:val="18"/>
                <w:lang w:eastAsia="zh-CN"/>
              </w:rPr>
              <w:t xml:space="preserve">Tehniskās specifikācijas - tehniskā piedāvājuma II daļas 9.punkts un Tehniskās specifikācijas – Tehniskā piedāvājuma </w:t>
            </w:r>
            <w:r w:rsidR="00023913" w:rsidRPr="00FD6452">
              <w:rPr>
                <w:rFonts w:ascii="Arial" w:eastAsia="Calibri" w:hAnsi="Arial" w:cs="Arial"/>
                <w:b/>
                <w:bCs/>
                <w:i/>
                <w:iCs/>
                <w:kern w:val="1"/>
                <w:sz w:val="18"/>
                <w:szCs w:val="18"/>
                <w:lang w:eastAsia="zh-CN"/>
              </w:rPr>
              <w:t>6</w:t>
            </w:r>
            <w:r w:rsidRPr="00FD6452">
              <w:rPr>
                <w:rFonts w:ascii="Arial" w:eastAsia="Calibri" w:hAnsi="Arial" w:cs="Arial"/>
                <w:b/>
                <w:bCs/>
                <w:i/>
                <w:iCs/>
                <w:kern w:val="1"/>
                <w:sz w:val="18"/>
                <w:szCs w:val="18"/>
                <w:lang w:eastAsia="zh-CN"/>
              </w:rPr>
              <w:t>.2.pielikums 2.sadaļas 13.punkts</w:t>
            </w:r>
          </w:p>
        </w:tc>
        <w:tc>
          <w:tcPr>
            <w:tcW w:w="1262" w:type="dxa"/>
            <w:shd w:val="clear" w:color="auto" w:fill="C1E4F5" w:themeFill="accent1" w:themeFillTint="33"/>
          </w:tcPr>
          <w:p w14:paraId="257C34A2" w14:textId="77777777" w:rsidR="005A43B8" w:rsidRPr="00B35D14" w:rsidRDefault="005A43B8" w:rsidP="001515E0">
            <w:pPr>
              <w:jc w:val="center"/>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5</w:t>
            </w:r>
          </w:p>
        </w:tc>
      </w:tr>
      <w:tr w:rsidR="005A43B8" w:rsidRPr="0005556A" w14:paraId="709604CC" w14:textId="77777777" w:rsidTr="00B35D14">
        <w:trPr>
          <w:trHeight w:val="300"/>
        </w:trPr>
        <w:tc>
          <w:tcPr>
            <w:tcW w:w="846" w:type="dxa"/>
            <w:shd w:val="clear" w:color="auto" w:fill="83CAEB" w:themeFill="accent1" w:themeFillTint="66"/>
          </w:tcPr>
          <w:p w14:paraId="65D43CEA" w14:textId="77777777" w:rsidR="005A43B8" w:rsidRPr="00B35D14" w:rsidRDefault="005A43B8" w:rsidP="001515E0">
            <w:pPr>
              <w:jc w:val="both"/>
              <w:rPr>
                <w:rFonts w:ascii="Arial" w:eastAsia="Times New Roman" w:hAnsi="Arial" w:cs="Arial"/>
                <w:b/>
                <w:kern w:val="1"/>
                <w:sz w:val="18"/>
                <w:szCs w:val="18"/>
                <w:lang w:eastAsia="zh-CN"/>
              </w:rPr>
            </w:pPr>
            <w:r w:rsidRPr="00B35D14">
              <w:rPr>
                <w:rFonts w:ascii="Arial" w:eastAsia="Calibri" w:hAnsi="Arial" w:cs="Arial"/>
                <w:b/>
                <w:kern w:val="1"/>
                <w:sz w:val="18"/>
                <w:szCs w:val="18"/>
                <w:lang w:eastAsia="zh-CN"/>
              </w:rPr>
              <w:t>2.</w:t>
            </w:r>
          </w:p>
        </w:tc>
        <w:tc>
          <w:tcPr>
            <w:tcW w:w="3118" w:type="dxa"/>
            <w:shd w:val="clear" w:color="auto" w:fill="83CAEB" w:themeFill="accent1" w:themeFillTint="66"/>
          </w:tcPr>
          <w:p w14:paraId="1A31B92C" w14:textId="77777777" w:rsidR="005A43B8" w:rsidRPr="00B35D14" w:rsidRDefault="005A43B8" w:rsidP="00B35D14">
            <w:pPr>
              <w:rPr>
                <w:rFonts w:ascii="Arial" w:eastAsia="Times New Roman" w:hAnsi="Arial" w:cs="Arial"/>
                <w:b/>
                <w:kern w:val="1"/>
                <w:sz w:val="18"/>
                <w:szCs w:val="18"/>
                <w:lang w:eastAsia="zh-CN"/>
              </w:rPr>
            </w:pPr>
            <w:r w:rsidRPr="00B35D14">
              <w:rPr>
                <w:rFonts w:ascii="Arial" w:eastAsia="Calibri" w:hAnsi="Arial" w:cs="Arial"/>
                <w:b/>
                <w:kern w:val="1"/>
                <w:sz w:val="18"/>
                <w:szCs w:val="18"/>
                <w:lang w:eastAsia="zh-CN"/>
              </w:rPr>
              <w:t>Maksas ambulatorās palīdzības apdrošinājuma summas gada limita uzlabojumi</w:t>
            </w:r>
          </w:p>
        </w:tc>
        <w:tc>
          <w:tcPr>
            <w:tcW w:w="1418" w:type="dxa"/>
            <w:shd w:val="clear" w:color="auto" w:fill="83CAEB" w:themeFill="accent1" w:themeFillTint="66"/>
          </w:tcPr>
          <w:p w14:paraId="00999080" w14:textId="77777777" w:rsidR="005A43B8" w:rsidRPr="00B35D14" w:rsidRDefault="005A43B8" w:rsidP="001515E0">
            <w:pPr>
              <w:jc w:val="center"/>
              <w:rPr>
                <w:rFonts w:ascii="Arial" w:eastAsia="Times New Roman" w:hAnsi="Arial" w:cs="Arial"/>
                <w:b/>
                <w:kern w:val="1"/>
                <w:sz w:val="18"/>
                <w:szCs w:val="18"/>
                <w:lang w:eastAsia="zh-CN"/>
              </w:rPr>
            </w:pPr>
            <w:r w:rsidRPr="00B35D14">
              <w:rPr>
                <w:rFonts w:ascii="Arial" w:eastAsia="Calibri" w:hAnsi="Arial" w:cs="Arial"/>
                <w:b/>
                <w:kern w:val="1"/>
                <w:sz w:val="18"/>
                <w:szCs w:val="18"/>
                <w:lang w:eastAsia="zh-CN"/>
              </w:rPr>
              <w:t>K2</w:t>
            </w:r>
          </w:p>
        </w:tc>
        <w:tc>
          <w:tcPr>
            <w:tcW w:w="2410" w:type="dxa"/>
            <w:shd w:val="clear" w:color="auto" w:fill="83CAEB" w:themeFill="accent1" w:themeFillTint="66"/>
          </w:tcPr>
          <w:p w14:paraId="1E4924DE" w14:textId="77777777" w:rsidR="005A43B8" w:rsidRPr="0005556A" w:rsidRDefault="005A43B8" w:rsidP="001515E0">
            <w:pPr>
              <w:jc w:val="center"/>
              <w:rPr>
                <w:rFonts w:ascii="Arial" w:eastAsia="Calibri" w:hAnsi="Arial" w:cs="Arial"/>
                <w:i/>
                <w:iCs/>
                <w:kern w:val="1"/>
                <w:sz w:val="18"/>
                <w:szCs w:val="18"/>
                <w:lang w:eastAsia="zh-CN"/>
              </w:rPr>
            </w:pPr>
            <w:r w:rsidRPr="0005556A">
              <w:rPr>
                <w:rFonts w:ascii="Arial" w:eastAsia="Calibri" w:hAnsi="Arial" w:cs="Arial"/>
                <w:i/>
                <w:iCs/>
                <w:kern w:val="1"/>
                <w:sz w:val="18"/>
                <w:szCs w:val="18"/>
                <w:lang w:eastAsia="zh-CN"/>
              </w:rPr>
              <w:t>Tehniskās specifikācijas - Tehniskā piedāvājuma II daļas 6.punkts</w:t>
            </w:r>
          </w:p>
        </w:tc>
        <w:tc>
          <w:tcPr>
            <w:tcW w:w="1262" w:type="dxa"/>
            <w:shd w:val="clear" w:color="auto" w:fill="83CAEB" w:themeFill="accent1" w:themeFillTint="66"/>
          </w:tcPr>
          <w:p w14:paraId="77180C1F" w14:textId="77777777" w:rsidR="005A43B8" w:rsidRPr="00B35D14" w:rsidRDefault="005A43B8" w:rsidP="001515E0">
            <w:pPr>
              <w:jc w:val="center"/>
              <w:rPr>
                <w:rFonts w:ascii="Arial" w:eastAsia="Times New Roman" w:hAnsi="Arial" w:cs="Arial"/>
                <w:b/>
                <w:kern w:val="1"/>
                <w:sz w:val="18"/>
                <w:szCs w:val="18"/>
                <w:lang w:eastAsia="zh-CN"/>
              </w:rPr>
            </w:pPr>
            <w:r w:rsidRPr="00B35D14">
              <w:rPr>
                <w:rFonts w:ascii="Arial" w:eastAsia="Calibri" w:hAnsi="Arial" w:cs="Arial"/>
                <w:b/>
                <w:kern w:val="1"/>
                <w:sz w:val="18"/>
                <w:szCs w:val="18"/>
                <w:lang w:eastAsia="zh-CN"/>
              </w:rPr>
              <w:t>5</w:t>
            </w:r>
          </w:p>
        </w:tc>
      </w:tr>
      <w:tr w:rsidR="005A43B8" w:rsidRPr="0005556A" w14:paraId="326C3C90" w14:textId="77777777" w:rsidTr="00B35D14">
        <w:trPr>
          <w:trHeight w:val="300"/>
        </w:trPr>
        <w:tc>
          <w:tcPr>
            <w:tcW w:w="846" w:type="dxa"/>
            <w:shd w:val="clear" w:color="auto" w:fill="83CAEB" w:themeFill="accent1" w:themeFillTint="66"/>
          </w:tcPr>
          <w:p w14:paraId="4642EE2F" w14:textId="77777777" w:rsidR="005A43B8" w:rsidRPr="00B35D14" w:rsidRDefault="005A43B8" w:rsidP="001515E0">
            <w:pPr>
              <w:jc w:val="both"/>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3.</w:t>
            </w:r>
          </w:p>
        </w:tc>
        <w:tc>
          <w:tcPr>
            <w:tcW w:w="3118" w:type="dxa"/>
            <w:shd w:val="clear" w:color="auto" w:fill="83CAEB" w:themeFill="accent1" w:themeFillTint="66"/>
          </w:tcPr>
          <w:p w14:paraId="10B86675" w14:textId="77777777" w:rsidR="005A43B8" w:rsidRPr="00B35D14" w:rsidRDefault="005A43B8" w:rsidP="00B35D14">
            <w:pPr>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Maksas stacionārās palīdzības apdrošinājuma summas gada limita uzlabojumi</w:t>
            </w:r>
          </w:p>
        </w:tc>
        <w:tc>
          <w:tcPr>
            <w:tcW w:w="1418" w:type="dxa"/>
            <w:shd w:val="clear" w:color="auto" w:fill="83CAEB" w:themeFill="accent1" w:themeFillTint="66"/>
          </w:tcPr>
          <w:p w14:paraId="0D3F40C4" w14:textId="77777777" w:rsidR="005A43B8" w:rsidRPr="00B35D14" w:rsidRDefault="005A43B8" w:rsidP="001515E0">
            <w:pPr>
              <w:jc w:val="center"/>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K3</w:t>
            </w:r>
          </w:p>
        </w:tc>
        <w:tc>
          <w:tcPr>
            <w:tcW w:w="2410" w:type="dxa"/>
            <w:shd w:val="clear" w:color="auto" w:fill="83CAEB" w:themeFill="accent1" w:themeFillTint="66"/>
          </w:tcPr>
          <w:p w14:paraId="4EA463C3" w14:textId="77777777" w:rsidR="005A43B8" w:rsidRPr="0005556A" w:rsidRDefault="005A43B8" w:rsidP="001515E0">
            <w:pPr>
              <w:jc w:val="center"/>
              <w:rPr>
                <w:rFonts w:ascii="Arial" w:eastAsia="Calibri" w:hAnsi="Arial" w:cs="Arial"/>
                <w:i/>
                <w:iCs/>
                <w:kern w:val="1"/>
                <w:sz w:val="18"/>
                <w:szCs w:val="18"/>
                <w:lang w:eastAsia="zh-CN"/>
              </w:rPr>
            </w:pPr>
            <w:r w:rsidRPr="0005556A">
              <w:rPr>
                <w:rFonts w:ascii="Arial" w:eastAsia="Calibri" w:hAnsi="Arial" w:cs="Arial"/>
                <w:i/>
                <w:iCs/>
                <w:kern w:val="1"/>
                <w:sz w:val="18"/>
                <w:szCs w:val="18"/>
                <w:lang w:eastAsia="zh-CN"/>
              </w:rPr>
              <w:t>Tehniskās specifikācijas - tehniskā piedāvājuma II daļas 10.punkts</w:t>
            </w:r>
          </w:p>
        </w:tc>
        <w:tc>
          <w:tcPr>
            <w:tcW w:w="1262" w:type="dxa"/>
            <w:shd w:val="clear" w:color="auto" w:fill="83CAEB" w:themeFill="accent1" w:themeFillTint="66"/>
          </w:tcPr>
          <w:p w14:paraId="13941166" w14:textId="77777777" w:rsidR="005A43B8" w:rsidRPr="00B35D14" w:rsidRDefault="005A43B8" w:rsidP="001515E0">
            <w:pPr>
              <w:jc w:val="center"/>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5</w:t>
            </w:r>
          </w:p>
        </w:tc>
      </w:tr>
      <w:tr w:rsidR="005A43B8" w:rsidRPr="0005556A" w14:paraId="69CEF766" w14:textId="77777777" w:rsidTr="00B35D14">
        <w:trPr>
          <w:trHeight w:val="300"/>
        </w:trPr>
        <w:tc>
          <w:tcPr>
            <w:tcW w:w="846" w:type="dxa"/>
            <w:shd w:val="clear" w:color="auto" w:fill="83CAEB" w:themeFill="accent1" w:themeFillTint="66"/>
          </w:tcPr>
          <w:p w14:paraId="7D5C373A" w14:textId="77777777" w:rsidR="005A43B8" w:rsidRPr="00B35D14" w:rsidRDefault="005A43B8" w:rsidP="001515E0">
            <w:pPr>
              <w:jc w:val="both"/>
              <w:rPr>
                <w:rFonts w:ascii="Arial" w:eastAsia="Times New Roman" w:hAnsi="Arial" w:cs="Arial"/>
                <w:b/>
                <w:kern w:val="1"/>
                <w:sz w:val="18"/>
                <w:szCs w:val="18"/>
                <w:lang w:eastAsia="zh-CN"/>
              </w:rPr>
            </w:pPr>
            <w:r w:rsidRPr="00B35D14">
              <w:rPr>
                <w:rFonts w:ascii="Arial" w:eastAsia="Calibri" w:hAnsi="Arial" w:cs="Arial"/>
                <w:b/>
                <w:kern w:val="1"/>
                <w:sz w:val="18"/>
                <w:szCs w:val="18"/>
                <w:lang w:eastAsia="zh-CN"/>
              </w:rPr>
              <w:t>4.</w:t>
            </w:r>
          </w:p>
        </w:tc>
        <w:tc>
          <w:tcPr>
            <w:tcW w:w="3118" w:type="dxa"/>
            <w:shd w:val="clear" w:color="auto" w:fill="83CAEB" w:themeFill="accent1" w:themeFillTint="66"/>
          </w:tcPr>
          <w:p w14:paraId="55BFA0E2" w14:textId="77777777" w:rsidR="005A43B8" w:rsidRPr="00B35D14" w:rsidRDefault="005A43B8" w:rsidP="00B35D14">
            <w:pPr>
              <w:rPr>
                <w:rFonts w:ascii="Arial" w:eastAsia="Times New Roman" w:hAnsi="Arial" w:cs="Arial"/>
                <w:b/>
                <w:kern w:val="1"/>
                <w:sz w:val="18"/>
                <w:szCs w:val="18"/>
                <w:lang w:eastAsia="zh-CN"/>
              </w:rPr>
            </w:pPr>
            <w:r w:rsidRPr="00B35D14">
              <w:rPr>
                <w:rFonts w:ascii="Arial" w:eastAsia="Times New Roman" w:hAnsi="Arial" w:cs="Arial"/>
                <w:b/>
                <w:kern w:val="1"/>
                <w:sz w:val="18"/>
                <w:szCs w:val="18"/>
                <w:lang w:eastAsia="zh-CN"/>
              </w:rPr>
              <w:t>Papildprogrammas, ko Pasūtītāja darbinieki iegādājas par privātiem līdzekļiem</w:t>
            </w:r>
            <w:r w:rsidRPr="00B35D14">
              <w:rPr>
                <w:rFonts w:ascii="Arial" w:eastAsia="Calibri" w:hAnsi="Arial" w:cs="Arial"/>
                <w:b/>
                <w:kern w:val="1"/>
                <w:sz w:val="18"/>
                <w:szCs w:val="18"/>
                <w:lang w:eastAsia="zh-CN"/>
              </w:rPr>
              <w:t xml:space="preserve"> apdrošināšanas prēmijas uzlabojumi, tajā skaitā: </w:t>
            </w:r>
          </w:p>
        </w:tc>
        <w:tc>
          <w:tcPr>
            <w:tcW w:w="1418" w:type="dxa"/>
            <w:shd w:val="clear" w:color="auto" w:fill="83CAEB" w:themeFill="accent1" w:themeFillTint="66"/>
          </w:tcPr>
          <w:p w14:paraId="338BDED6" w14:textId="77777777" w:rsidR="005A43B8" w:rsidRPr="00B35D14" w:rsidRDefault="005A43B8" w:rsidP="001515E0">
            <w:pPr>
              <w:jc w:val="center"/>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K4</w:t>
            </w:r>
          </w:p>
          <w:p w14:paraId="17F07E54" w14:textId="77777777" w:rsidR="005A43B8" w:rsidRPr="00B35D14" w:rsidRDefault="005A43B8" w:rsidP="001515E0">
            <w:pPr>
              <w:jc w:val="center"/>
              <w:rPr>
                <w:rFonts w:ascii="Arial" w:eastAsia="Times New Roman" w:hAnsi="Arial" w:cs="Arial"/>
                <w:kern w:val="1"/>
                <w:sz w:val="18"/>
                <w:szCs w:val="18"/>
                <w:lang w:eastAsia="zh-CN"/>
              </w:rPr>
            </w:pPr>
            <w:r w:rsidRPr="00B35D14">
              <w:rPr>
                <w:rFonts w:ascii="Arial" w:eastAsia="Calibri" w:hAnsi="Arial" w:cs="Arial"/>
                <w:kern w:val="1"/>
                <w:sz w:val="18"/>
                <w:szCs w:val="18"/>
                <w:lang w:eastAsia="zh-CN"/>
              </w:rPr>
              <w:t>(K4.1 + K4.2)</w:t>
            </w:r>
          </w:p>
        </w:tc>
        <w:tc>
          <w:tcPr>
            <w:tcW w:w="2410" w:type="dxa"/>
            <w:shd w:val="clear" w:color="auto" w:fill="83CAEB" w:themeFill="accent1" w:themeFillTint="66"/>
          </w:tcPr>
          <w:p w14:paraId="002B140B" w14:textId="77777777" w:rsidR="005A43B8" w:rsidRPr="0005556A" w:rsidRDefault="005A43B8" w:rsidP="001515E0">
            <w:pPr>
              <w:jc w:val="center"/>
              <w:rPr>
                <w:rFonts w:ascii="Arial" w:eastAsia="Calibri" w:hAnsi="Arial" w:cs="Arial"/>
                <w:b/>
                <w:bCs/>
                <w:kern w:val="1"/>
                <w:sz w:val="18"/>
                <w:szCs w:val="18"/>
                <w:lang w:eastAsia="zh-CN"/>
              </w:rPr>
            </w:pPr>
          </w:p>
        </w:tc>
        <w:tc>
          <w:tcPr>
            <w:tcW w:w="1262" w:type="dxa"/>
            <w:shd w:val="clear" w:color="auto" w:fill="83CAEB" w:themeFill="accent1" w:themeFillTint="66"/>
          </w:tcPr>
          <w:p w14:paraId="0FAC8DF7" w14:textId="77777777" w:rsidR="005A43B8" w:rsidRPr="00B35D14" w:rsidRDefault="005A43B8" w:rsidP="001515E0">
            <w:pPr>
              <w:jc w:val="center"/>
              <w:rPr>
                <w:rFonts w:ascii="Arial" w:eastAsia="Times New Roman" w:hAnsi="Arial" w:cs="Arial"/>
                <w:b/>
                <w:kern w:val="1"/>
                <w:sz w:val="18"/>
                <w:szCs w:val="18"/>
                <w:lang w:eastAsia="zh-CN"/>
              </w:rPr>
            </w:pPr>
            <w:r w:rsidRPr="00B35D14">
              <w:rPr>
                <w:rFonts w:ascii="Arial" w:eastAsia="Calibri" w:hAnsi="Arial" w:cs="Arial"/>
                <w:b/>
                <w:kern w:val="1"/>
                <w:sz w:val="18"/>
                <w:szCs w:val="18"/>
                <w:lang w:eastAsia="zh-CN"/>
              </w:rPr>
              <w:t>4</w:t>
            </w:r>
          </w:p>
        </w:tc>
      </w:tr>
      <w:tr w:rsidR="005A43B8" w:rsidRPr="0005556A" w14:paraId="0FC56F68" w14:textId="77777777" w:rsidTr="00B35D14">
        <w:trPr>
          <w:trHeight w:val="300"/>
        </w:trPr>
        <w:tc>
          <w:tcPr>
            <w:tcW w:w="846" w:type="dxa"/>
            <w:shd w:val="clear" w:color="auto" w:fill="C1E4F5" w:themeFill="accent1" w:themeFillTint="33"/>
          </w:tcPr>
          <w:p w14:paraId="43F5F4E1" w14:textId="77777777" w:rsidR="005A43B8" w:rsidRPr="00B35D14" w:rsidRDefault="005A43B8" w:rsidP="001515E0">
            <w:pPr>
              <w:jc w:val="both"/>
              <w:rPr>
                <w:rFonts w:ascii="Arial" w:eastAsia="Calibri" w:hAnsi="Arial" w:cs="Arial"/>
                <w:kern w:val="1"/>
                <w:sz w:val="18"/>
                <w:szCs w:val="18"/>
                <w:lang w:eastAsia="zh-CN"/>
              </w:rPr>
            </w:pPr>
            <w:r w:rsidRPr="00B35D14">
              <w:rPr>
                <w:rFonts w:ascii="Arial" w:eastAsia="Calibri" w:hAnsi="Arial" w:cs="Arial"/>
                <w:kern w:val="1"/>
                <w:sz w:val="18"/>
                <w:szCs w:val="18"/>
                <w:lang w:eastAsia="zh-CN"/>
              </w:rPr>
              <w:t>4.1.</w:t>
            </w:r>
          </w:p>
        </w:tc>
        <w:tc>
          <w:tcPr>
            <w:tcW w:w="3118" w:type="dxa"/>
            <w:shd w:val="clear" w:color="auto" w:fill="C1E4F5" w:themeFill="accent1" w:themeFillTint="33"/>
          </w:tcPr>
          <w:p w14:paraId="4DC02C36" w14:textId="77777777" w:rsidR="005A43B8" w:rsidRPr="00B35D14" w:rsidRDefault="005A43B8" w:rsidP="001515E0">
            <w:pPr>
              <w:jc w:val="both"/>
              <w:rPr>
                <w:rFonts w:ascii="Arial" w:eastAsia="Calibri" w:hAnsi="Arial" w:cs="Arial"/>
                <w:kern w:val="1"/>
                <w:sz w:val="18"/>
                <w:szCs w:val="18"/>
                <w:lang w:eastAsia="zh-CN"/>
              </w:rPr>
            </w:pPr>
            <w:r w:rsidRPr="00B35D14">
              <w:rPr>
                <w:rFonts w:ascii="Arial" w:eastAsia="Times New Roman" w:hAnsi="Arial" w:cs="Arial"/>
                <w:kern w:val="1"/>
                <w:sz w:val="18"/>
                <w:szCs w:val="18"/>
                <w:lang w:eastAsia="zh-CN"/>
              </w:rPr>
              <w:t>Medikamentu apmaksa ar 50% atlaidi un limitu 180 EUR</w:t>
            </w:r>
          </w:p>
        </w:tc>
        <w:tc>
          <w:tcPr>
            <w:tcW w:w="1418" w:type="dxa"/>
            <w:shd w:val="clear" w:color="auto" w:fill="C1E4F5" w:themeFill="accent1" w:themeFillTint="33"/>
          </w:tcPr>
          <w:p w14:paraId="606CF09A" w14:textId="77777777" w:rsidR="005A43B8" w:rsidRPr="00B35D14" w:rsidRDefault="005A43B8" w:rsidP="001515E0">
            <w:pPr>
              <w:jc w:val="center"/>
              <w:rPr>
                <w:rFonts w:ascii="Arial" w:eastAsia="Calibri" w:hAnsi="Arial" w:cs="Arial"/>
                <w:kern w:val="1"/>
                <w:sz w:val="18"/>
                <w:szCs w:val="18"/>
                <w:lang w:eastAsia="zh-CN"/>
              </w:rPr>
            </w:pPr>
            <w:r w:rsidRPr="00B35D14">
              <w:rPr>
                <w:rFonts w:ascii="Arial" w:eastAsia="Calibri" w:hAnsi="Arial" w:cs="Arial"/>
                <w:kern w:val="1"/>
                <w:sz w:val="18"/>
                <w:szCs w:val="18"/>
                <w:lang w:eastAsia="zh-CN"/>
              </w:rPr>
              <w:t>K4.1</w:t>
            </w:r>
          </w:p>
        </w:tc>
        <w:tc>
          <w:tcPr>
            <w:tcW w:w="2410" w:type="dxa"/>
            <w:shd w:val="clear" w:color="auto" w:fill="C1E4F5" w:themeFill="accent1" w:themeFillTint="33"/>
          </w:tcPr>
          <w:p w14:paraId="4E572DBE" w14:textId="77777777" w:rsidR="005A43B8" w:rsidRPr="0005556A" w:rsidRDefault="005A43B8" w:rsidP="001515E0">
            <w:pPr>
              <w:jc w:val="center"/>
              <w:rPr>
                <w:rFonts w:ascii="Arial" w:eastAsia="Calibri" w:hAnsi="Arial" w:cs="Arial"/>
                <w:kern w:val="1"/>
                <w:sz w:val="18"/>
                <w:szCs w:val="18"/>
                <w:lang w:eastAsia="zh-CN"/>
              </w:rPr>
            </w:pPr>
            <w:r w:rsidRPr="0005556A">
              <w:rPr>
                <w:rFonts w:ascii="Arial" w:eastAsia="Calibri" w:hAnsi="Arial" w:cs="Arial"/>
                <w:i/>
                <w:iCs/>
                <w:kern w:val="1"/>
                <w:sz w:val="18"/>
                <w:szCs w:val="18"/>
                <w:lang w:eastAsia="zh-CN"/>
              </w:rPr>
              <w:t>Tehniskās specifikācijas - Tehniskā piedāvājuma II. daļas 14. punkts</w:t>
            </w:r>
          </w:p>
        </w:tc>
        <w:tc>
          <w:tcPr>
            <w:tcW w:w="1262" w:type="dxa"/>
            <w:shd w:val="clear" w:color="auto" w:fill="C1E4F5" w:themeFill="accent1" w:themeFillTint="33"/>
          </w:tcPr>
          <w:p w14:paraId="0182BE26" w14:textId="77777777" w:rsidR="005A43B8" w:rsidRPr="00B35D14" w:rsidRDefault="005A43B8" w:rsidP="001515E0">
            <w:pPr>
              <w:suppressAutoHyphens/>
              <w:jc w:val="center"/>
              <w:rPr>
                <w:rFonts w:ascii="Arial" w:eastAsia="Calibri" w:hAnsi="Arial" w:cs="Arial"/>
                <w:kern w:val="1"/>
                <w:sz w:val="18"/>
                <w:szCs w:val="18"/>
                <w:lang w:eastAsia="zh-CN"/>
              </w:rPr>
            </w:pPr>
            <w:r w:rsidRPr="00B35D14">
              <w:rPr>
                <w:rFonts w:ascii="Arial" w:eastAsia="Calibri" w:hAnsi="Arial" w:cs="Arial"/>
                <w:kern w:val="1"/>
                <w:sz w:val="18"/>
                <w:szCs w:val="18"/>
                <w:lang w:eastAsia="zh-CN"/>
              </w:rPr>
              <w:t>2</w:t>
            </w:r>
          </w:p>
        </w:tc>
      </w:tr>
      <w:tr w:rsidR="005A43B8" w:rsidRPr="0005556A" w14:paraId="0FC9425B" w14:textId="77777777" w:rsidTr="00B35D14">
        <w:trPr>
          <w:trHeight w:val="300"/>
        </w:trPr>
        <w:tc>
          <w:tcPr>
            <w:tcW w:w="846" w:type="dxa"/>
            <w:shd w:val="clear" w:color="auto" w:fill="C1E4F5" w:themeFill="accent1" w:themeFillTint="33"/>
          </w:tcPr>
          <w:p w14:paraId="244F93B8" w14:textId="77777777" w:rsidR="005A43B8" w:rsidRPr="00B35D14" w:rsidRDefault="005A43B8" w:rsidP="001515E0">
            <w:pPr>
              <w:jc w:val="both"/>
              <w:rPr>
                <w:rFonts w:ascii="Arial" w:eastAsia="Calibri" w:hAnsi="Arial" w:cs="Arial"/>
                <w:kern w:val="1"/>
                <w:sz w:val="18"/>
                <w:szCs w:val="18"/>
                <w:lang w:eastAsia="zh-CN"/>
              </w:rPr>
            </w:pPr>
            <w:r w:rsidRPr="00B35D14">
              <w:rPr>
                <w:rFonts w:ascii="Arial" w:eastAsia="Calibri" w:hAnsi="Arial" w:cs="Arial"/>
                <w:kern w:val="1"/>
                <w:sz w:val="18"/>
                <w:szCs w:val="18"/>
                <w:lang w:eastAsia="zh-CN"/>
              </w:rPr>
              <w:lastRenderedPageBreak/>
              <w:t>4.2.</w:t>
            </w:r>
          </w:p>
        </w:tc>
        <w:tc>
          <w:tcPr>
            <w:tcW w:w="3118" w:type="dxa"/>
            <w:shd w:val="clear" w:color="auto" w:fill="C1E4F5" w:themeFill="accent1" w:themeFillTint="33"/>
          </w:tcPr>
          <w:p w14:paraId="1BE2BBE5" w14:textId="77777777" w:rsidR="005A43B8" w:rsidRPr="00B35D14" w:rsidRDefault="005A43B8" w:rsidP="001515E0">
            <w:pPr>
              <w:jc w:val="both"/>
              <w:rPr>
                <w:rFonts w:ascii="Arial" w:eastAsia="Times New Roman" w:hAnsi="Arial" w:cs="Arial"/>
                <w:i/>
                <w:kern w:val="1"/>
                <w:sz w:val="18"/>
                <w:szCs w:val="18"/>
                <w:lang w:eastAsia="zh-CN"/>
              </w:rPr>
            </w:pPr>
            <w:r w:rsidRPr="00B35D14">
              <w:rPr>
                <w:rFonts w:ascii="Arial" w:eastAsia="Times New Roman" w:hAnsi="Arial" w:cs="Arial"/>
                <w:kern w:val="1"/>
                <w:sz w:val="18"/>
                <w:szCs w:val="18"/>
                <w:lang w:eastAsia="zh-CN"/>
              </w:rPr>
              <w:t>Zobārstniecības pakalpojumi ar 70% atlaidi un limitu  420 EUR</w:t>
            </w:r>
          </w:p>
          <w:p w14:paraId="644F0B4E" w14:textId="77777777" w:rsidR="005A43B8" w:rsidRPr="00B35D14" w:rsidRDefault="005A43B8" w:rsidP="001515E0">
            <w:pPr>
              <w:jc w:val="both"/>
              <w:rPr>
                <w:rFonts w:ascii="Arial" w:eastAsia="Times New Roman" w:hAnsi="Arial" w:cs="Arial"/>
                <w:kern w:val="1"/>
                <w:sz w:val="18"/>
                <w:szCs w:val="18"/>
                <w:lang w:eastAsia="zh-CN"/>
              </w:rPr>
            </w:pPr>
          </w:p>
        </w:tc>
        <w:tc>
          <w:tcPr>
            <w:tcW w:w="1418" w:type="dxa"/>
            <w:shd w:val="clear" w:color="auto" w:fill="C1E4F5" w:themeFill="accent1" w:themeFillTint="33"/>
          </w:tcPr>
          <w:p w14:paraId="47719FFE" w14:textId="77777777" w:rsidR="005A43B8" w:rsidRPr="00B35D14" w:rsidRDefault="005A43B8" w:rsidP="001515E0">
            <w:pPr>
              <w:jc w:val="center"/>
              <w:rPr>
                <w:rFonts w:ascii="Arial" w:eastAsia="Calibri" w:hAnsi="Arial" w:cs="Arial"/>
                <w:kern w:val="1"/>
                <w:sz w:val="18"/>
                <w:szCs w:val="18"/>
                <w:lang w:eastAsia="zh-CN"/>
              </w:rPr>
            </w:pPr>
            <w:r w:rsidRPr="00B35D14">
              <w:rPr>
                <w:rFonts w:ascii="Arial" w:eastAsia="Calibri" w:hAnsi="Arial" w:cs="Arial"/>
                <w:kern w:val="1"/>
                <w:sz w:val="18"/>
                <w:szCs w:val="18"/>
                <w:lang w:eastAsia="zh-CN"/>
              </w:rPr>
              <w:t>K4.2</w:t>
            </w:r>
          </w:p>
        </w:tc>
        <w:tc>
          <w:tcPr>
            <w:tcW w:w="2410" w:type="dxa"/>
            <w:shd w:val="clear" w:color="auto" w:fill="C1E4F5" w:themeFill="accent1" w:themeFillTint="33"/>
          </w:tcPr>
          <w:p w14:paraId="6D139D9A" w14:textId="77777777" w:rsidR="005A43B8" w:rsidRPr="0005556A" w:rsidRDefault="005A43B8" w:rsidP="001515E0">
            <w:pPr>
              <w:jc w:val="center"/>
              <w:rPr>
                <w:rFonts w:ascii="Arial" w:eastAsia="Calibri" w:hAnsi="Arial" w:cs="Arial"/>
                <w:kern w:val="1"/>
                <w:sz w:val="18"/>
                <w:szCs w:val="18"/>
                <w:lang w:eastAsia="zh-CN"/>
              </w:rPr>
            </w:pPr>
            <w:r w:rsidRPr="0005556A">
              <w:rPr>
                <w:rFonts w:ascii="Arial" w:eastAsia="Calibri" w:hAnsi="Arial" w:cs="Arial"/>
                <w:i/>
                <w:iCs/>
                <w:kern w:val="1"/>
                <w:sz w:val="18"/>
                <w:szCs w:val="18"/>
                <w:lang w:eastAsia="zh-CN"/>
              </w:rPr>
              <w:t>Tehniskās specifikācijas - Tehniskā piedāvājuma II. daļas 15. punkts</w:t>
            </w:r>
          </w:p>
        </w:tc>
        <w:tc>
          <w:tcPr>
            <w:tcW w:w="1262" w:type="dxa"/>
            <w:shd w:val="clear" w:color="auto" w:fill="C1E4F5" w:themeFill="accent1" w:themeFillTint="33"/>
          </w:tcPr>
          <w:p w14:paraId="2491FDFB" w14:textId="77777777" w:rsidR="005A43B8" w:rsidRPr="00B35D14" w:rsidRDefault="005A43B8" w:rsidP="001515E0">
            <w:pPr>
              <w:suppressAutoHyphens/>
              <w:jc w:val="center"/>
              <w:rPr>
                <w:rFonts w:ascii="Arial" w:eastAsia="Calibri" w:hAnsi="Arial" w:cs="Arial"/>
                <w:kern w:val="1"/>
                <w:sz w:val="18"/>
                <w:szCs w:val="18"/>
                <w:lang w:eastAsia="zh-CN"/>
              </w:rPr>
            </w:pPr>
            <w:r w:rsidRPr="00B35D14">
              <w:rPr>
                <w:rFonts w:ascii="Arial" w:eastAsia="Calibri" w:hAnsi="Arial" w:cs="Arial"/>
                <w:kern w:val="1"/>
                <w:sz w:val="18"/>
                <w:szCs w:val="18"/>
                <w:lang w:eastAsia="zh-CN"/>
              </w:rPr>
              <w:t>2</w:t>
            </w:r>
          </w:p>
        </w:tc>
      </w:tr>
      <w:tr w:rsidR="005A43B8" w:rsidRPr="0005556A" w14:paraId="26D76A5A" w14:textId="77777777" w:rsidTr="00B35D14">
        <w:trPr>
          <w:trHeight w:val="300"/>
        </w:trPr>
        <w:tc>
          <w:tcPr>
            <w:tcW w:w="846" w:type="dxa"/>
            <w:shd w:val="clear" w:color="auto" w:fill="83CAEB" w:themeFill="accent1" w:themeFillTint="66"/>
          </w:tcPr>
          <w:p w14:paraId="37034B11" w14:textId="77777777" w:rsidR="005A43B8" w:rsidRPr="00B35D14" w:rsidRDefault="005A43B8" w:rsidP="001515E0">
            <w:pPr>
              <w:jc w:val="both"/>
              <w:rPr>
                <w:rFonts w:ascii="Arial" w:eastAsia="Times New Roman" w:hAnsi="Arial" w:cs="Arial"/>
                <w:b/>
                <w:kern w:val="1"/>
                <w:sz w:val="18"/>
                <w:szCs w:val="18"/>
                <w:lang w:eastAsia="zh-CN"/>
              </w:rPr>
            </w:pPr>
            <w:r w:rsidRPr="00B35D14">
              <w:rPr>
                <w:rFonts w:ascii="Arial" w:eastAsia="Calibri" w:hAnsi="Arial" w:cs="Arial"/>
                <w:b/>
                <w:kern w:val="1"/>
                <w:sz w:val="18"/>
                <w:szCs w:val="18"/>
                <w:lang w:eastAsia="zh-CN"/>
              </w:rPr>
              <w:t>5.</w:t>
            </w:r>
          </w:p>
        </w:tc>
        <w:tc>
          <w:tcPr>
            <w:tcW w:w="3118" w:type="dxa"/>
            <w:shd w:val="clear" w:color="auto" w:fill="83CAEB" w:themeFill="accent1" w:themeFillTint="66"/>
          </w:tcPr>
          <w:p w14:paraId="146392E3" w14:textId="77777777" w:rsidR="005A43B8" w:rsidRPr="00B35D14" w:rsidRDefault="005A43B8" w:rsidP="001515E0">
            <w:pPr>
              <w:jc w:val="both"/>
              <w:rPr>
                <w:rFonts w:ascii="Arial" w:eastAsia="Times New Roman" w:hAnsi="Arial" w:cs="Arial"/>
                <w:b/>
                <w:kern w:val="1"/>
                <w:sz w:val="18"/>
                <w:szCs w:val="18"/>
                <w:lang w:eastAsia="zh-CN"/>
              </w:rPr>
            </w:pPr>
            <w:r w:rsidRPr="00B35D14">
              <w:rPr>
                <w:rFonts w:ascii="Arial" w:eastAsia="Calibri" w:hAnsi="Arial" w:cs="Arial"/>
                <w:b/>
                <w:kern w:val="1"/>
                <w:sz w:val="18"/>
                <w:szCs w:val="18"/>
                <w:lang w:eastAsia="zh-CN"/>
              </w:rPr>
              <w:t>Papildus segums pamatprogrammai bez prēmijas sadārdzinājuma, tajā skaitā:</w:t>
            </w:r>
          </w:p>
        </w:tc>
        <w:tc>
          <w:tcPr>
            <w:tcW w:w="1418" w:type="dxa"/>
            <w:shd w:val="clear" w:color="auto" w:fill="83CAEB" w:themeFill="accent1" w:themeFillTint="66"/>
          </w:tcPr>
          <w:p w14:paraId="4B06BB6C" w14:textId="77777777" w:rsidR="005A43B8" w:rsidRPr="00B35D14" w:rsidRDefault="005A43B8" w:rsidP="001515E0">
            <w:pPr>
              <w:jc w:val="center"/>
              <w:rPr>
                <w:rFonts w:ascii="Arial" w:eastAsia="Calibri" w:hAnsi="Arial" w:cs="Arial"/>
                <w:b/>
                <w:kern w:val="1"/>
                <w:sz w:val="18"/>
                <w:szCs w:val="18"/>
                <w:lang w:eastAsia="zh-CN"/>
              </w:rPr>
            </w:pPr>
            <w:r w:rsidRPr="00B35D14">
              <w:rPr>
                <w:rFonts w:ascii="Arial" w:eastAsia="Calibri" w:hAnsi="Arial" w:cs="Arial"/>
                <w:b/>
                <w:kern w:val="1"/>
                <w:sz w:val="18"/>
                <w:szCs w:val="18"/>
                <w:lang w:eastAsia="zh-CN"/>
              </w:rPr>
              <w:t>K5</w:t>
            </w:r>
          </w:p>
          <w:p w14:paraId="5C50F779" w14:textId="77777777" w:rsidR="005A43B8" w:rsidRPr="00B35D14" w:rsidRDefault="005A43B8" w:rsidP="001515E0">
            <w:pPr>
              <w:jc w:val="center"/>
              <w:rPr>
                <w:rFonts w:ascii="Arial" w:eastAsia="Times New Roman" w:hAnsi="Arial" w:cs="Arial"/>
                <w:kern w:val="1"/>
                <w:sz w:val="18"/>
                <w:szCs w:val="18"/>
                <w:lang w:eastAsia="zh-CN"/>
              </w:rPr>
            </w:pPr>
            <w:r w:rsidRPr="00B35D14">
              <w:rPr>
                <w:rFonts w:ascii="Arial" w:eastAsia="Calibri" w:hAnsi="Arial" w:cs="Arial"/>
                <w:kern w:val="1"/>
                <w:sz w:val="18"/>
                <w:szCs w:val="18"/>
                <w:lang w:eastAsia="zh-CN"/>
              </w:rPr>
              <w:t>(K5.1 + K5.2 + K5.3)</w:t>
            </w:r>
          </w:p>
        </w:tc>
        <w:tc>
          <w:tcPr>
            <w:tcW w:w="2410" w:type="dxa"/>
            <w:shd w:val="clear" w:color="auto" w:fill="83CAEB" w:themeFill="accent1" w:themeFillTint="66"/>
          </w:tcPr>
          <w:p w14:paraId="2932C39C" w14:textId="77777777" w:rsidR="005A43B8" w:rsidRPr="0005556A" w:rsidRDefault="005A43B8" w:rsidP="001515E0">
            <w:pPr>
              <w:jc w:val="center"/>
              <w:rPr>
                <w:rFonts w:ascii="Arial" w:eastAsia="Calibri" w:hAnsi="Arial" w:cs="Arial"/>
                <w:b/>
                <w:bCs/>
                <w:kern w:val="1"/>
                <w:sz w:val="18"/>
                <w:szCs w:val="18"/>
                <w:lang w:eastAsia="zh-CN"/>
              </w:rPr>
            </w:pPr>
          </w:p>
        </w:tc>
        <w:tc>
          <w:tcPr>
            <w:tcW w:w="1262" w:type="dxa"/>
            <w:shd w:val="clear" w:color="auto" w:fill="83CAEB" w:themeFill="accent1" w:themeFillTint="66"/>
          </w:tcPr>
          <w:p w14:paraId="1B870BAB" w14:textId="77777777" w:rsidR="005A43B8" w:rsidRPr="00B35D14" w:rsidRDefault="005A43B8" w:rsidP="001515E0">
            <w:pPr>
              <w:jc w:val="center"/>
              <w:rPr>
                <w:rFonts w:ascii="Arial" w:eastAsia="Times New Roman" w:hAnsi="Arial" w:cs="Arial"/>
                <w:b/>
                <w:kern w:val="1"/>
                <w:sz w:val="18"/>
                <w:szCs w:val="18"/>
                <w:lang w:eastAsia="zh-CN"/>
              </w:rPr>
            </w:pPr>
            <w:r w:rsidRPr="00B35D14">
              <w:rPr>
                <w:rFonts w:ascii="Arial" w:eastAsia="Calibri" w:hAnsi="Arial" w:cs="Arial"/>
                <w:b/>
                <w:kern w:val="1"/>
                <w:sz w:val="18"/>
                <w:szCs w:val="18"/>
                <w:lang w:eastAsia="zh-CN"/>
              </w:rPr>
              <w:t>16</w:t>
            </w:r>
          </w:p>
        </w:tc>
      </w:tr>
      <w:tr w:rsidR="005A43B8" w:rsidRPr="0005556A" w14:paraId="166BC40B" w14:textId="77777777" w:rsidTr="00B35D14">
        <w:trPr>
          <w:trHeight w:val="300"/>
        </w:trPr>
        <w:tc>
          <w:tcPr>
            <w:tcW w:w="846" w:type="dxa"/>
            <w:shd w:val="clear" w:color="auto" w:fill="C1E4F5" w:themeFill="accent1" w:themeFillTint="33"/>
          </w:tcPr>
          <w:p w14:paraId="3117C042" w14:textId="77777777" w:rsidR="005A43B8" w:rsidRPr="00B35D14" w:rsidRDefault="005A43B8" w:rsidP="001515E0">
            <w:pPr>
              <w:jc w:val="both"/>
              <w:rPr>
                <w:rFonts w:ascii="Arial" w:eastAsia="Calibri" w:hAnsi="Arial" w:cs="Arial"/>
                <w:b/>
                <w:kern w:val="1"/>
                <w:sz w:val="18"/>
                <w:szCs w:val="18"/>
                <w:lang w:eastAsia="zh-CN"/>
              </w:rPr>
            </w:pPr>
            <w:r w:rsidRPr="00B35D14">
              <w:rPr>
                <w:rFonts w:ascii="Arial" w:eastAsia="Calibri" w:hAnsi="Arial" w:cs="Arial"/>
                <w:kern w:val="1"/>
                <w:sz w:val="18"/>
                <w:szCs w:val="18"/>
                <w:lang w:eastAsia="zh-CN"/>
              </w:rPr>
              <w:t>5.1.</w:t>
            </w:r>
          </w:p>
        </w:tc>
        <w:tc>
          <w:tcPr>
            <w:tcW w:w="3118" w:type="dxa"/>
            <w:shd w:val="clear" w:color="auto" w:fill="C1E4F5" w:themeFill="accent1" w:themeFillTint="33"/>
          </w:tcPr>
          <w:p w14:paraId="77377B57" w14:textId="77777777" w:rsidR="005A43B8" w:rsidRPr="00B35D14" w:rsidRDefault="005A43B8" w:rsidP="00B35D14">
            <w:pPr>
              <w:rPr>
                <w:rFonts w:ascii="Arial" w:eastAsia="Calibri" w:hAnsi="Arial" w:cs="Arial"/>
                <w:b/>
                <w:kern w:val="1"/>
                <w:sz w:val="18"/>
                <w:szCs w:val="18"/>
                <w:lang w:eastAsia="zh-CN"/>
              </w:rPr>
            </w:pPr>
            <w:r w:rsidRPr="00B35D14">
              <w:rPr>
                <w:rFonts w:ascii="Arial" w:eastAsia="Calibri" w:hAnsi="Arial" w:cs="Arial"/>
                <w:kern w:val="1"/>
                <w:sz w:val="18"/>
                <w:szCs w:val="18"/>
                <w:lang w:eastAsia="zh-CN"/>
              </w:rPr>
              <w:t xml:space="preserve">Zobārstniecības pakalpojumu apdrošinājuma </w:t>
            </w:r>
            <w:r w:rsidRPr="00B35D14">
              <w:rPr>
                <w:rFonts w:ascii="Arial" w:eastAsia="Times New Roman" w:hAnsi="Arial" w:cs="Arial"/>
                <w:color w:val="000000" w:themeColor="text1"/>
                <w:kern w:val="1"/>
                <w:sz w:val="18"/>
                <w:szCs w:val="18"/>
                <w:lang w:eastAsia="zh-CN"/>
              </w:rPr>
              <w:t>summas gada limita uzlabojumi</w:t>
            </w:r>
          </w:p>
        </w:tc>
        <w:tc>
          <w:tcPr>
            <w:tcW w:w="1418" w:type="dxa"/>
            <w:shd w:val="clear" w:color="auto" w:fill="C1E4F5" w:themeFill="accent1" w:themeFillTint="33"/>
          </w:tcPr>
          <w:p w14:paraId="2683B0DE" w14:textId="77777777" w:rsidR="005A43B8" w:rsidRPr="00B35D14" w:rsidRDefault="005A43B8" w:rsidP="001515E0">
            <w:pPr>
              <w:jc w:val="center"/>
              <w:rPr>
                <w:rFonts w:ascii="Arial" w:eastAsia="Calibri" w:hAnsi="Arial" w:cs="Arial"/>
                <w:b/>
                <w:kern w:val="1"/>
                <w:sz w:val="18"/>
                <w:szCs w:val="18"/>
                <w:lang w:eastAsia="zh-CN"/>
              </w:rPr>
            </w:pPr>
            <w:r w:rsidRPr="00B35D14">
              <w:rPr>
                <w:rFonts w:ascii="Arial" w:eastAsia="Calibri" w:hAnsi="Arial" w:cs="Arial"/>
                <w:kern w:val="1"/>
                <w:sz w:val="18"/>
                <w:szCs w:val="18"/>
                <w:lang w:eastAsia="zh-CN"/>
              </w:rPr>
              <w:t>K5.1</w:t>
            </w:r>
          </w:p>
        </w:tc>
        <w:tc>
          <w:tcPr>
            <w:tcW w:w="2410" w:type="dxa"/>
            <w:shd w:val="clear" w:color="auto" w:fill="C1E4F5" w:themeFill="accent1" w:themeFillTint="33"/>
          </w:tcPr>
          <w:p w14:paraId="2524FCA8" w14:textId="77777777" w:rsidR="005A43B8" w:rsidRPr="0005556A" w:rsidRDefault="005A43B8" w:rsidP="001515E0">
            <w:pPr>
              <w:jc w:val="center"/>
              <w:rPr>
                <w:rFonts w:ascii="Arial" w:eastAsia="Calibri" w:hAnsi="Arial" w:cs="Arial"/>
                <w:b/>
                <w:bCs/>
                <w:kern w:val="1"/>
                <w:sz w:val="18"/>
                <w:szCs w:val="18"/>
                <w:lang w:eastAsia="zh-CN"/>
              </w:rPr>
            </w:pPr>
            <w:r w:rsidRPr="0005556A">
              <w:rPr>
                <w:rFonts w:ascii="Arial" w:eastAsia="Calibri" w:hAnsi="Arial" w:cs="Arial"/>
                <w:i/>
                <w:iCs/>
                <w:kern w:val="1"/>
                <w:sz w:val="18"/>
                <w:szCs w:val="18"/>
                <w:lang w:eastAsia="zh-CN"/>
              </w:rPr>
              <w:t>Tehniskās specifikācijas - Tehniskā piedāvājuma II daļas 12.punkts</w:t>
            </w:r>
          </w:p>
        </w:tc>
        <w:tc>
          <w:tcPr>
            <w:tcW w:w="1262" w:type="dxa"/>
            <w:shd w:val="clear" w:color="auto" w:fill="C1E4F5" w:themeFill="accent1" w:themeFillTint="33"/>
          </w:tcPr>
          <w:p w14:paraId="16FD81DD" w14:textId="77777777" w:rsidR="005A43B8" w:rsidRPr="00B35D14" w:rsidRDefault="005A43B8" w:rsidP="001515E0">
            <w:pPr>
              <w:suppressAutoHyphens/>
              <w:jc w:val="center"/>
              <w:rPr>
                <w:rFonts w:ascii="Arial" w:eastAsia="Calibri" w:hAnsi="Arial" w:cs="Arial"/>
                <w:kern w:val="1"/>
                <w:sz w:val="18"/>
                <w:szCs w:val="18"/>
                <w:lang w:eastAsia="zh-CN"/>
              </w:rPr>
            </w:pPr>
            <w:r w:rsidRPr="00B35D14">
              <w:rPr>
                <w:rFonts w:ascii="Arial" w:eastAsia="Calibri" w:hAnsi="Arial" w:cs="Arial"/>
                <w:kern w:val="1"/>
                <w:sz w:val="18"/>
                <w:szCs w:val="18"/>
                <w:lang w:eastAsia="zh-CN"/>
              </w:rPr>
              <w:t>6</w:t>
            </w:r>
          </w:p>
        </w:tc>
      </w:tr>
      <w:tr w:rsidR="005A43B8" w:rsidRPr="0005556A" w14:paraId="14A9B528" w14:textId="77777777" w:rsidTr="00B35D14">
        <w:trPr>
          <w:trHeight w:val="300"/>
        </w:trPr>
        <w:tc>
          <w:tcPr>
            <w:tcW w:w="846" w:type="dxa"/>
            <w:shd w:val="clear" w:color="auto" w:fill="C1E4F5" w:themeFill="accent1" w:themeFillTint="33"/>
          </w:tcPr>
          <w:p w14:paraId="3F4C9BC9" w14:textId="77777777" w:rsidR="005A43B8" w:rsidRPr="00B35D14" w:rsidRDefault="005A43B8" w:rsidP="001515E0">
            <w:pPr>
              <w:jc w:val="both"/>
              <w:rPr>
                <w:rFonts w:ascii="Arial" w:eastAsia="Calibri" w:hAnsi="Arial" w:cs="Arial"/>
                <w:kern w:val="1"/>
                <w:sz w:val="18"/>
                <w:szCs w:val="18"/>
                <w:lang w:eastAsia="zh-CN"/>
              </w:rPr>
            </w:pPr>
            <w:r w:rsidRPr="00B35D14">
              <w:rPr>
                <w:rFonts w:ascii="Arial" w:eastAsia="Calibri" w:hAnsi="Arial" w:cs="Arial"/>
                <w:kern w:val="1"/>
                <w:sz w:val="18"/>
                <w:szCs w:val="18"/>
                <w:lang w:eastAsia="zh-CN"/>
              </w:rPr>
              <w:t>5.2.</w:t>
            </w:r>
          </w:p>
        </w:tc>
        <w:tc>
          <w:tcPr>
            <w:tcW w:w="3118" w:type="dxa"/>
            <w:shd w:val="clear" w:color="auto" w:fill="C1E4F5" w:themeFill="accent1" w:themeFillTint="33"/>
          </w:tcPr>
          <w:p w14:paraId="790133ED" w14:textId="77777777" w:rsidR="005A43B8" w:rsidRPr="00B35D14" w:rsidRDefault="005A43B8" w:rsidP="00B35D14">
            <w:pPr>
              <w:rPr>
                <w:rFonts w:ascii="Arial" w:eastAsia="Calibri" w:hAnsi="Arial" w:cs="Arial"/>
                <w:kern w:val="1"/>
                <w:sz w:val="18"/>
                <w:szCs w:val="18"/>
                <w:lang w:eastAsia="zh-CN"/>
              </w:rPr>
            </w:pPr>
            <w:r w:rsidRPr="00B35D14">
              <w:rPr>
                <w:rFonts w:ascii="Arial" w:eastAsia="Calibri" w:hAnsi="Arial" w:cs="Arial"/>
                <w:kern w:val="1"/>
                <w:sz w:val="18"/>
                <w:szCs w:val="18"/>
                <w:lang w:eastAsia="zh-CN"/>
              </w:rPr>
              <w:t>Optikas izstrādājumu iegāde</w:t>
            </w:r>
          </w:p>
        </w:tc>
        <w:tc>
          <w:tcPr>
            <w:tcW w:w="1418" w:type="dxa"/>
            <w:shd w:val="clear" w:color="auto" w:fill="C1E4F5" w:themeFill="accent1" w:themeFillTint="33"/>
          </w:tcPr>
          <w:p w14:paraId="3E31F6FF" w14:textId="77777777" w:rsidR="005A43B8" w:rsidRPr="00B35D14" w:rsidRDefault="005A43B8" w:rsidP="001515E0">
            <w:pPr>
              <w:jc w:val="center"/>
              <w:rPr>
                <w:rFonts w:ascii="Arial" w:eastAsia="Calibri" w:hAnsi="Arial" w:cs="Arial"/>
                <w:kern w:val="1"/>
                <w:sz w:val="18"/>
                <w:szCs w:val="18"/>
                <w:lang w:eastAsia="zh-CN"/>
              </w:rPr>
            </w:pPr>
            <w:r w:rsidRPr="00B35D14">
              <w:rPr>
                <w:rFonts w:ascii="Arial" w:eastAsia="Calibri" w:hAnsi="Arial" w:cs="Arial"/>
                <w:kern w:val="1"/>
                <w:sz w:val="18"/>
                <w:szCs w:val="18"/>
                <w:lang w:eastAsia="zh-CN"/>
              </w:rPr>
              <w:t>K5.2</w:t>
            </w:r>
          </w:p>
        </w:tc>
        <w:tc>
          <w:tcPr>
            <w:tcW w:w="2410" w:type="dxa"/>
            <w:shd w:val="clear" w:color="auto" w:fill="C1E4F5" w:themeFill="accent1" w:themeFillTint="33"/>
          </w:tcPr>
          <w:p w14:paraId="1DDD5DB2" w14:textId="77777777" w:rsidR="005A43B8" w:rsidRPr="0005556A" w:rsidRDefault="005A43B8" w:rsidP="001515E0">
            <w:pPr>
              <w:jc w:val="center"/>
              <w:rPr>
                <w:rFonts w:ascii="Arial" w:eastAsia="Calibri" w:hAnsi="Arial" w:cs="Arial"/>
                <w:b/>
                <w:bCs/>
                <w:kern w:val="1"/>
                <w:sz w:val="18"/>
                <w:szCs w:val="18"/>
                <w:lang w:eastAsia="zh-CN"/>
              </w:rPr>
            </w:pPr>
            <w:r w:rsidRPr="0005556A">
              <w:rPr>
                <w:rFonts w:ascii="Arial" w:eastAsia="Calibri" w:hAnsi="Arial" w:cs="Arial"/>
                <w:i/>
                <w:iCs/>
                <w:kern w:val="1"/>
                <w:sz w:val="18"/>
                <w:szCs w:val="18"/>
                <w:lang w:eastAsia="zh-CN"/>
              </w:rPr>
              <w:t>Tehniskās specifikācijas - Tehniskā piedāvājuma II daļas 16.1.punkts</w:t>
            </w:r>
          </w:p>
        </w:tc>
        <w:tc>
          <w:tcPr>
            <w:tcW w:w="1262" w:type="dxa"/>
            <w:shd w:val="clear" w:color="auto" w:fill="C1E4F5" w:themeFill="accent1" w:themeFillTint="33"/>
          </w:tcPr>
          <w:p w14:paraId="50602CF6" w14:textId="77777777" w:rsidR="005A43B8" w:rsidRPr="00B35D14" w:rsidRDefault="005A43B8" w:rsidP="001515E0">
            <w:pPr>
              <w:jc w:val="center"/>
              <w:rPr>
                <w:rFonts w:ascii="Arial" w:eastAsia="Calibri" w:hAnsi="Arial" w:cs="Arial"/>
                <w:kern w:val="1"/>
                <w:sz w:val="18"/>
                <w:szCs w:val="18"/>
                <w:lang w:eastAsia="zh-CN"/>
              </w:rPr>
            </w:pPr>
            <w:r w:rsidRPr="00B35D14">
              <w:rPr>
                <w:rFonts w:ascii="Arial" w:eastAsia="Calibri" w:hAnsi="Arial" w:cs="Arial"/>
                <w:kern w:val="1"/>
                <w:sz w:val="18"/>
                <w:szCs w:val="18"/>
                <w:lang w:eastAsia="zh-CN"/>
              </w:rPr>
              <w:t>4</w:t>
            </w:r>
          </w:p>
        </w:tc>
      </w:tr>
      <w:tr w:rsidR="005A43B8" w:rsidRPr="0005556A" w14:paraId="68A51C6F" w14:textId="77777777" w:rsidTr="00B35D14">
        <w:trPr>
          <w:trHeight w:val="300"/>
        </w:trPr>
        <w:tc>
          <w:tcPr>
            <w:tcW w:w="846" w:type="dxa"/>
            <w:shd w:val="clear" w:color="auto" w:fill="C1E4F5" w:themeFill="accent1" w:themeFillTint="33"/>
          </w:tcPr>
          <w:p w14:paraId="4D978690" w14:textId="77777777" w:rsidR="005A43B8" w:rsidRPr="00B35D14" w:rsidRDefault="005A43B8" w:rsidP="001515E0">
            <w:pPr>
              <w:jc w:val="both"/>
              <w:rPr>
                <w:rFonts w:ascii="Arial" w:eastAsia="Calibri" w:hAnsi="Arial" w:cs="Arial"/>
                <w:kern w:val="1"/>
                <w:sz w:val="18"/>
                <w:szCs w:val="18"/>
                <w:lang w:eastAsia="zh-CN"/>
              </w:rPr>
            </w:pPr>
            <w:r w:rsidRPr="00B35D14">
              <w:rPr>
                <w:rFonts w:ascii="Arial" w:eastAsia="Calibri" w:hAnsi="Arial" w:cs="Arial"/>
                <w:kern w:val="1"/>
                <w:sz w:val="18"/>
                <w:szCs w:val="18"/>
                <w:lang w:eastAsia="zh-CN"/>
              </w:rPr>
              <w:t>5.3.</w:t>
            </w:r>
          </w:p>
        </w:tc>
        <w:tc>
          <w:tcPr>
            <w:tcW w:w="3118" w:type="dxa"/>
            <w:shd w:val="clear" w:color="auto" w:fill="C1E4F5" w:themeFill="accent1" w:themeFillTint="33"/>
          </w:tcPr>
          <w:p w14:paraId="491223A5" w14:textId="77777777" w:rsidR="005A43B8" w:rsidRPr="00B35D14" w:rsidRDefault="005A43B8" w:rsidP="00B35D14">
            <w:pPr>
              <w:rPr>
                <w:rFonts w:ascii="Arial" w:eastAsia="Calibri" w:hAnsi="Arial" w:cs="Arial"/>
                <w:kern w:val="1"/>
                <w:sz w:val="18"/>
                <w:szCs w:val="18"/>
                <w:lang w:eastAsia="zh-CN"/>
              </w:rPr>
            </w:pPr>
            <w:r w:rsidRPr="00B35D14">
              <w:rPr>
                <w:rFonts w:ascii="Arial" w:eastAsia="Calibri" w:hAnsi="Arial" w:cs="Arial"/>
                <w:kern w:val="1"/>
                <w:sz w:val="18"/>
                <w:szCs w:val="18"/>
                <w:lang w:eastAsia="zh-CN"/>
              </w:rPr>
              <w:t>Sports (veselības veicināšana)</w:t>
            </w:r>
          </w:p>
        </w:tc>
        <w:tc>
          <w:tcPr>
            <w:tcW w:w="1418" w:type="dxa"/>
            <w:shd w:val="clear" w:color="auto" w:fill="C1E4F5" w:themeFill="accent1" w:themeFillTint="33"/>
          </w:tcPr>
          <w:p w14:paraId="57EE48E8" w14:textId="77777777" w:rsidR="005A43B8" w:rsidRPr="00B35D14" w:rsidRDefault="005A43B8" w:rsidP="001515E0">
            <w:pPr>
              <w:jc w:val="center"/>
              <w:rPr>
                <w:rFonts w:ascii="Arial" w:eastAsia="Calibri" w:hAnsi="Arial" w:cs="Arial"/>
                <w:kern w:val="1"/>
                <w:sz w:val="18"/>
                <w:szCs w:val="18"/>
                <w:lang w:eastAsia="zh-CN"/>
              </w:rPr>
            </w:pPr>
            <w:r w:rsidRPr="00B35D14">
              <w:rPr>
                <w:rFonts w:ascii="Arial" w:eastAsia="Calibri" w:hAnsi="Arial" w:cs="Arial"/>
                <w:kern w:val="1"/>
                <w:sz w:val="18"/>
                <w:szCs w:val="18"/>
                <w:lang w:eastAsia="zh-CN"/>
              </w:rPr>
              <w:t>K5.3</w:t>
            </w:r>
          </w:p>
        </w:tc>
        <w:tc>
          <w:tcPr>
            <w:tcW w:w="2410" w:type="dxa"/>
            <w:shd w:val="clear" w:color="auto" w:fill="C1E4F5" w:themeFill="accent1" w:themeFillTint="33"/>
          </w:tcPr>
          <w:p w14:paraId="6B6FCF8F" w14:textId="77777777" w:rsidR="005A43B8" w:rsidRPr="0005556A" w:rsidRDefault="005A43B8" w:rsidP="001515E0">
            <w:pPr>
              <w:jc w:val="center"/>
              <w:rPr>
                <w:rFonts w:ascii="Arial" w:eastAsia="Calibri" w:hAnsi="Arial" w:cs="Arial"/>
                <w:i/>
                <w:iCs/>
                <w:kern w:val="1"/>
                <w:sz w:val="18"/>
                <w:szCs w:val="18"/>
                <w:lang w:eastAsia="zh-CN"/>
              </w:rPr>
            </w:pPr>
            <w:r w:rsidRPr="0005556A">
              <w:rPr>
                <w:rFonts w:ascii="Arial" w:eastAsia="Calibri" w:hAnsi="Arial" w:cs="Arial"/>
                <w:i/>
                <w:iCs/>
                <w:kern w:val="1"/>
                <w:sz w:val="18"/>
                <w:szCs w:val="18"/>
                <w:lang w:eastAsia="zh-CN"/>
              </w:rPr>
              <w:t>Tehniskās specifikācijas - Tehniskā piedāvājuma II daļas 16.2.punkts</w:t>
            </w:r>
          </w:p>
        </w:tc>
        <w:tc>
          <w:tcPr>
            <w:tcW w:w="1262" w:type="dxa"/>
            <w:shd w:val="clear" w:color="auto" w:fill="C1E4F5" w:themeFill="accent1" w:themeFillTint="33"/>
          </w:tcPr>
          <w:p w14:paraId="3B7A94A4" w14:textId="77777777" w:rsidR="005A43B8" w:rsidRPr="00B35D14" w:rsidRDefault="005A43B8" w:rsidP="001515E0">
            <w:pPr>
              <w:jc w:val="center"/>
              <w:rPr>
                <w:rFonts w:ascii="Arial" w:eastAsia="Calibri" w:hAnsi="Arial" w:cs="Arial"/>
                <w:kern w:val="1"/>
                <w:sz w:val="18"/>
                <w:szCs w:val="18"/>
                <w:lang w:eastAsia="zh-CN"/>
              </w:rPr>
            </w:pPr>
            <w:r w:rsidRPr="00B35D14">
              <w:rPr>
                <w:rFonts w:ascii="Arial" w:eastAsia="Calibri" w:hAnsi="Arial" w:cs="Arial"/>
                <w:kern w:val="1"/>
                <w:sz w:val="18"/>
                <w:szCs w:val="18"/>
                <w:lang w:eastAsia="zh-CN"/>
              </w:rPr>
              <w:t>6</w:t>
            </w:r>
          </w:p>
        </w:tc>
      </w:tr>
      <w:tr w:rsidR="005A43B8" w:rsidRPr="0005556A" w14:paraId="6E00A072" w14:textId="77777777" w:rsidTr="00B35D14">
        <w:trPr>
          <w:trHeight w:val="300"/>
        </w:trPr>
        <w:tc>
          <w:tcPr>
            <w:tcW w:w="846" w:type="dxa"/>
            <w:shd w:val="clear" w:color="auto" w:fill="83CAEB" w:themeFill="accent1" w:themeFillTint="66"/>
          </w:tcPr>
          <w:p w14:paraId="2140CBC2" w14:textId="77777777" w:rsidR="005A43B8" w:rsidRPr="00B35D14" w:rsidRDefault="005A43B8" w:rsidP="001515E0">
            <w:pPr>
              <w:jc w:val="both"/>
              <w:rPr>
                <w:rFonts w:ascii="Arial" w:eastAsia="Times New Roman" w:hAnsi="Arial" w:cs="Arial"/>
                <w:b/>
                <w:kern w:val="1"/>
                <w:sz w:val="18"/>
                <w:szCs w:val="18"/>
                <w:lang w:eastAsia="zh-CN"/>
              </w:rPr>
            </w:pPr>
            <w:r w:rsidRPr="00B35D14">
              <w:rPr>
                <w:rFonts w:ascii="Arial" w:eastAsia="Calibri" w:hAnsi="Arial" w:cs="Arial"/>
                <w:b/>
                <w:kern w:val="1"/>
                <w:sz w:val="18"/>
                <w:szCs w:val="18"/>
                <w:lang w:eastAsia="zh-CN"/>
              </w:rPr>
              <w:t>6</w:t>
            </w:r>
          </w:p>
        </w:tc>
        <w:tc>
          <w:tcPr>
            <w:tcW w:w="3118" w:type="dxa"/>
            <w:shd w:val="clear" w:color="auto" w:fill="83CAEB" w:themeFill="accent1" w:themeFillTint="66"/>
          </w:tcPr>
          <w:p w14:paraId="4DD58780" w14:textId="77777777" w:rsidR="005A43B8" w:rsidRPr="00B35D14" w:rsidRDefault="005A43B8" w:rsidP="00B35D14">
            <w:pPr>
              <w:rPr>
                <w:rFonts w:ascii="Arial" w:eastAsia="Times New Roman" w:hAnsi="Arial" w:cs="Arial"/>
                <w:b/>
                <w:kern w:val="1"/>
                <w:sz w:val="18"/>
                <w:szCs w:val="18"/>
                <w:lang w:eastAsia="zh-CN"/>
              </w:rPr>
            </w:pPr>
            <w:r w:rsidRPr="00B35D14">
              <w:rPr>
                <w:rFonts w:ascii="Arial" w:eastAsia="Calibri" w:hAnsi="Arial" w:cs="Arial"/>
                <w:b/>
                <w:kern w:val="1"/>
                <w:sz w:val="18"/>
                <w:szCs w:val="18"/>
                <w:lang w:eastAsia="zh-CN"/>
              </w:rPr>
              <w:t>Apdrošināšanas polises pamatprogrammas prēmija par vienu personu gadā</w:t>
            </w:r>
          </w:p>
        </w:tc>
        <w:tc>
          <w:tcPr>
            <w:tcW w:w="1418" w:type="dxa"/>
            <w:shd w:val="clear" w:color="auto" w:fill="83CAEB" w:themeFill="accent1" w:themeFillTint="66"/>
          </w:tcPr>
          <w:p w14:paraId="13BC11EB" w14:textId="77777777" w:rsidR="005A43B8" w:rsidRPr="00B35D14" w:rsidRDefault="005A43B8" w:rsidP="001515E0">
            <w:pPr>
              <w:jc w:val="center"/>
              <w:rPr>
                <w:rFonts w:ascii="Arial" w:eastAsia="Times New Roman" w:hAnsi="Arial" w:cs="Arial"/>
                <w:b/>
                <w:kern w:val="1"/>
                <w:sz w:val="18"/>
                <w:szCs w:val="18"/>
                <w:lang w:eastAsia="zh-CN"/>
              </w:rPr>
            </w:pPr>
            <w:r w:rsidRPr="00B35D14">
              <w:rPr>
                <w:rFonts w:ascii="Arial" w:eastAsia="Calibri" w:hAnsi="Arial" w:cs="Arial"/>
                <w:b/>
                <w:kern w:val="1"/>
                <w:sz w:val="18"/>
                <w:szCs w:val="18"/>
                <w:lang w:eastAsia="zh-CN"/>
              </w:rPr>
              <w:t>K6</w:t>
            </w:r>
          </w:p>
        </w:tc>
        <w:tc>
          <w:tcPr>
            <w:tcW w:w="2410" w:type="dxa"/>
            <w:shd w:val="clear" w:color="auto" w:fill="83CAEB" w:themeFill="accent1" w:themeFillTint="66"/>
          </w:tcPr>
          <w:p w14:paraId="310824BC" w14:textId="77777777" w:rsidR="005A43B8" w:rsidRPr="0005556A" w:rsidRDefault="005A43B8" w:rsidP="001515E0">
            <w:pPr>
              <w:jc w:val="center"/>
              <w:rPr>
                <w:rFonts w:ascii="Arial" w:eastAsia="Calibri" w:hAnsi="Arial" w:cs="Arial"/>
                <w:kern w:val="1"/>
                <w:sz w:val="18"/>
                <w:szCs w:val="18"/>
                <w:lang w:eastAsia="zh-CN"/>
              </w:rPr>
            </w:pPr>
            <w:r w:rsidRPr="0005556A">
              <w:rPr>
                <w:rFonts w:ascii="Arial" w:eastAsia="Calibri" w:hAnsi="Arial" w:cs="Arial"/>
                <w:i/>
                <w:iCs/>
                <w:kern w:val="1"/>
                <w:sz w:val="18"/>
                <w:szCs w:val="18"/>
                <w:lang w:eastAsia="zh-CN"/>
              </w:rPr>
              <w:t>Tehniskās specifikācijas - Tehniskā piedāvājuma I daļas 4. punkts</w:t>
            </w:r>
          </w:p>
        </w:tc>
        <w:tc>
          <w:tcPr>
            <w:tcW w:w="1262" w:type="dxa"/>
            <w:shd w:val="clear" w:color="auto" w:fill="83CAEB" w:themeFill="accent1" w:themeFillTint="66"/>
          </w:tcPr>
          <w:p w14:paraId="20761B43" w14:textId="77777777" w:rsidR="005A43B8" w:rsidRPr="00B35D14" w:rsidRDefault="005A43B8" w:rsidP="001515E0">
            <w:pPr>
              <w:jc w:val="center"/>
              <w:rPr>
                <w:rFonts w:ascii="Arial" w:eastAsia="Times New Roman" w:hAnsi="Arial" w:cs="Arial"/>
                <w:b/>
                <w:kern w:val="1"/>
                <w:sz w:val="18"/>
                <w:szCs w:val="18"/>
                <w:lang w:eastAsia="zh-CN"/>
              </w:rPr>
            </w:pPr>
            <w:r w:rsidRPr="00B35D14">
              <w:rPr>
                <w:rFonts w:ascii="Arial" w:eastAsia="Calibri" w:hAnsi="Arial" w:cs="Arial"/>
                <w:b/>
                <w:kern w:val="1"/>
                <w:sz w:val="18"/>
                <w:szCs w:val="18"/>
                <w:lang w:eastAsia="zh-CN"/>
              </w:rPr>
              <w:t>4</w:t>
            </w:r>
          </w:p>
        </w:tc>
      </w:tr>
      <w:tr w:rsidR="005A43B8" w:rsidRPr="0005556A" w14:paraId="0AABC702" w14:textId="77777777" w:rsidTr="00B35D14">
        <w:trPr>
          <w:trHeight w:val="300"/>
        </w:trPr>
        <w:tc>
          <w:tcPr>
            <w:tcW w:w="5382" w:type="dxa"/>
            <w:gridSpan w:val="3"/>
          </w:tcPr>
          <w:p w14:paraId="29181DB7" w14:textId="77777777" w:rsidR="005A43B8" w:rsidRPr="00B35D14" w:rsidRDefault="005A43B8" w:rsidP="001515E0">
            <w:pPr>
              <w:jc w:val="right"/>
              <w:rPr>
                <w:rFonts w:ascii="Arial" w:eastAsia="Times New Roman" w:hAnsi="Arial" w:cs="Arial"/>
                <w:kern w:val="1"/>
                <w:sz w:val="18"/>
                <w:szCs w:val="18"/>
                <w:lang w:eastAsia="zh-CN"/>
              </w:rPr>
            </w:pPr>
            <w:r w:rsidRPr="00B35D14">
              <w:rPr>
                <w:rFonts w:ascii="Arial" w:eastAsia="Calibri" w:hAnsi="Arial" w:cs="Arial"/>
                <w:b/>
                <w:kern w:val="1"/>
                <w:sz w:val="18"/>
                <w:szCs w:val="18"/>
                <w:lang w:eastAsia="zh-CN"/>
              </w:rPr>
              <w:t>Kopējais punktu skaits:</w:t>
            </w:r>
          </w:p>
        </w:tc>
        <w:tc>
          <w:tcPr>
            <w:tcW w:w="2410" w:type="dxa"/>
          </w:tcPr>
          <w:p w14:paraId="1D38C954" w14:textId="77777777" w:rsidR="005A43B8" w:rsidRPr="00B35D14" w:rsidRDefault="005A43B8" w:rsidP="001515E0">
            <w:pPr>
              <w:jc w:val="center"/>
              <w:rPr>
                <w:rFonts w:ascii="Arial" w:eastAsia="Calibri" w:hAnsi="Arial" w:cs="Arial"/>
                <w:b/>
                <w:kern w:val="1"/>
                <w:sz w:val="18"/>
                <w:szCs w:val="18"/>
                <w:lang w:eastAsia="zh-CN"/>
              </w:rPr>
            </w:pPr>
          </w:p>
        </w:tc>
        <w:tc>
          <w:tcPr>
            <w:tcW w:w="1262" w:type="dxa"/>
          </w:tcPr>
          <w:p w14:paraId="269058CF" w14:textId="77777777" w:rsidR="005A43B8" w:rsidRPr="00B35D14" w:rsidRDefault="005A43B8" w:rsidP="001515E0">
            <w:pPr>
              <w:jc w:val="center"/>
              <w:rPr>
                <w:rFonts w:ascii="Arial" w:eastAsia="Times New Roman" w:hAnsi="Arial" w:cs="Arial"/>
                <w:kern w:val="1"/>
                <w:sz w:val="18"/>
                <w:szCs w:val="18"/>
                <w:lang w:eastAsia="zh-CN"/>
              </w:rPr>
            </w:pPr>
            <w:r w:rsidRPr="00B35D14">
              <w:rPr>
                <w:rFonts w:ascii="Arial" w:eastAsia="Calibri" w:hAnsi="Arial" w:cs="Arial"/>
                <w:b/>
                <w:kern w:val="1"/>
                <w:sz w:val="18"/>
                <w:szCs w:val="18"/>
                <w:lang w:eastAsia="zh-CN"/>
              </w:rPr>
              <w:t>100</w:t>
            </w:r>
          </w:p>
        </w:tc>
      </w:tr>
    </w:tbl>
    <w:p w14:paraId="4BD6E879" w14:textId="77777777" w:rsidR="005A43B8" w:rsidRDefault="005A43B8" w:rsidP="005A43B8">
      <w:pPr>
        <w:widowControl w:val="0"/>
        <w:spacing w:before="120" w:after="120" w:line="240" w:lineRule="auto"/>
        <w:ind w:left="360"/>
        <w:contextualSpacing/>
        <w:jc w:val="both"/>
        <w:rPr>
          <w:rFonts w:ascii="Arial" w:eastAsia="Times New Roman" w:hAnsi="Arial" w:cs="Arial"/>
          <w:b/>
          <w:kern w:val="1"/>
          <w:sz w:val="22"/>
          <w:szCs w:val="22"/>
          <w:lang w:eastAsia="zh-CN"/>
          <w14:ligatures w14:val="none"/>
        </w:rPr>
      </w:pPr>
    </w:p>
    <w:p w14:paraId="5BC9B9BF" w14:textId="77777777" w:rsidR="005A43B8" w:rsidRDefault="005A43B8" w:rsidP="005A43B8">
      <w:pPr>
        <w:widowControl w:val="0"/>
        <w:spacing w:before="120" w:after="120" w:line="240" w:lineRule="auto"/>
        <w:ind w:left="360"/>
        <w:contextualSpacing/>
        <w:jc w:val="both"/>
        <w:rPr>
          <w:rFonts w:ascii="Arial" w:eastAsia="Times New Roman" w:hAnsi="Arial" w:cs="Arial"/>
          <w:b/>
          <w:kern w:val="1"/>
          <w:sz w:val="22"/>
          <w:szCs w:val="22"/>
          <w:lang w:eastAsia="zh-CN"/>
          <w14:ligatures w14:val="none"/>
        </w:rPr>
      </w:pPr>
    </w:p>
    <w:p w14:paraId="7A2D6CB8" w14:textId="28CA7733" w:rsidR="005A43B8" w:rsidRPr="005A43B8" w:rsidRDefault="005A43B8" w:rsidP="00B35D14">
      <w:pPr>
        <w:widowControl w:val="0"/>
        <w:spacing w:before="120" w:after="120" w:line="240" w:lineRule="auto"/>
        <w:ind w:left="284"/>
        <w:contextualSpacing/>
        <w:jc w:val="both"/>
        <w:rPr>
          <w:rFonts w:ascii="Arial" w:eastAsia="Times New Roman" w:hAnsi="Arial" w:cs="Arial"/>
          <w:b/>
          <w:kern w:val="1"/>
          <w:sz w:val="22"/>
          <w:szCs w:val="22"/>
          <w:lang w:eastAsia="zh-CN"/>
          <w14:ligatures w14:val="none"/>
        </w:rPr>
      </w:pPr>
      <w:r w:rsidRPr="005A43B8">
        <w:rPr>
          <w:rFonts w:ascii="Arial" w:eastAsia="Times New Roman" w:hAnsi="Arial" w:cs="Arial"/>
          <w:b/>
          <w:kern w:val="1"/>
          <w:sz w:val="22"/>
          <w:szCs w:val="22"/>
          <w:lang w:eastAsia="zh-CN"/>
          <w14:ligatures w14:val="none"/>
        </w:rPr>
        <w:t>Punktu piešķiršanas metodika:</w:t>
      </w:r>
      <w:bookmarkStart w:id="88" w:name="_Hlk102739071"/>
    </w:p>
    <w:p w14:paraId="3BB0C801" w14:textId="77777777" w:rsidR="005A43B8" w:rsidRPr="005A43B8" w:rsidRDefault="005A43B8" w:rsidP="005A43B8">
      <w:pPr>
        <w:widowControl w:val="0"/>
        <w:spacing w:before="120" w:after="120" w:line="240" w:lineRule="auto"/>
        <w:ind w:left="284"/>
        <w:jc w:val="both"/>
        <w:rPr>
          <w:rFonts w:ascii="Arial" w:eastAsia="Times New Roman" w:hAnsi="Arial" w:cs="Arial"/>
          <w:kern w:val="1"/>
          <w:sz w:val="22"/>
          <w:szCs w:val="22"/>
          <w:lang w:eastAsia="zh-CN"/>
          <w14:ligatures w14:val="none"/>
        </w:rPr>
      </w:pPr>
      <w:bookmarkStart w:id="89" w:name="_Hlk102739468"/>
      <w:r w:rsidRPr="005A43B8">
        <w:rPr>
          <w:rFonts w:ascii="Arial" w:eastAsia="Times New Roman" w:hAnsi="Arial" w:cs="Arial"/>
          <w:b/>
          <w:kern w:val="0"/>
          <w:sz w:val="22"/>
          <w:szCs w:val="22"/>
          <w:lang w:eastAsia="zh-CN"/>
          <w14:ligatures w14:val="none"/>
        </w:rPr>
        <w:t xml:space="preserve">K1 </w:t>
      </w:r>
      <w:r w:rsidRPr="005A43B8">
        <w:rPr>
          <w:rFonts w:ascii="Arial" w:eastAsia="Times New Roman" w:hAnsi="Arial" w:cs="Arial"/>
          <w:kern w:val="0"/>
          <w:sz w:val="22"/>
          <w:szCs w:val="22"/>
          <w:lang w:eastAsia="zh-CN"/>
          <w14:ligatures w14:val="none"/>
        </w:rPr>
        <w:t xml:space="preserve">- vērtēšanas kritērijs: </w:t>
      </w:r>
      <w:r w:rsidRPr="005A43B8">
        <w:rPr>
          <w:rFonts w:ascii="Arial" w:eastAsia="Times New Roman" w:hAnsi="Arial" w:cs="Arial"/>
          <w:b/>
          <w:kern w:val="0"/>
          <w:sz w:val="22"/>
          <w:szCs w:val="22"/>
          <w:lang w:eastAsia="zh-CN"/>
          <w14:ligatures w14:val="none"/>
        </w:rPr>
        <w:t xml:space="preserve">Pamata programmas apdrošināšanas segums </w:t>
      </w:r>
      <w:r w:rsidRPr="005A43B8">
        <w:rPr>
          <w:rFonts w:ascii="Arial" w:eastAsia="Times New Roman" w:hAnsi="Arial" w:cs="Arial"/>
          <w:kern w:val="0"/>
          <w:sz w:val="22"/>
          <w:szCs w:val="22"/>
          <w:lang w:eastAsia="zh-CN"/>
          <w14:ligatures w14:val="none"/>
        </w:rPr>
        <w:t>(polises kvalitāte)</w:t>
      </w:r>
      <w:r w:rsidRPr="005A43B8">
        <w:rPr>
          <w:rFonts w:ascii="Arial" w:eastAsia="Times New Roman" w:hAnsi="Arial" w:cs="Arial"/>
          <w:b/>
          <w:kern w:val="0"/>
          <w:sz w:val="22"/>
          <w:szCs w:val="22"/>
          <w:lang w:eastAsia="zh-CN"/>
          <w14:ligatures w14:val="none"/>
        </w:rPr>
        <w:t xml:space="preserve"> </w:t>
      </w:r>
      <w:r w:rsidRPr="005A43B8">
        <w:rPr>
          <w:rFonts w:ascii="Arial" w:eastAsia="Times New Roman" w:hAnsi="Arial" w:cs="Arial"/>
          <w:kern w:val="0"/>
          <w:sz w:val="22"/>
          <w:szCs w:val="22"/>
          <w:lang w:eastAsia="zh-CN"/>
          <w14:ligatures w14:val="none"/>
        </w:rPr>
        <w:t xml:space="preserve">– </w:t>
      </w:r>
      <w:bookmarkStart w:id="90" w:name="_Hlk5185591"/>
      <w:r w:rsidRPr="005A43B8">
        <w:rPr>
          <w:rFonts w:ascii="Arial" w:eastAsia="Times New Roman" w:hAnsi="Arial" w:cs="Arial"/>
          <w:kern w:val="0"/>
          <w:sz w:val="22"/>
          <w:szCs w:val="22"/>
          <w:lang w:eastAsia="zh-CN"/>
          <w14:ligatures w14:val="none"/>
        </w:rPr>
        <w:t xml:space="preserve">piedāvāto maksas medicīnisko pakalpojumu apjoms, kas pārsniedz minimālās prasības un programmā iekļauto apmaksājamo pakalpojumu klāsts. Maksimālais punktu skaits šī kritērija ietvaros ir 66 (sešdesmit seši) punkti, kuru piešķiršana notiek atbilstoši šādiem </w:t>
      </w:r>
      <w:proofErr w:type="spellStart"/>
      <w:r w:rsidRPr="005A43B8">
        <w:rPr>
          <w:rFonts w:ascii="Arial" w:eastAsia="Times New Roman" w:hAnsi="Arial" w:cs="Arial"/>
          <w:kern w:val="0"/>
          <w:sz w:val="22"/>
          <w:szCs w:val="22"/>
          <w:lang w:eastAsia="zh-CN"/>
          <w14:ligatures w14:val="none"/>
        </w:rPr>
        <w:t>apakškritērijiem</w:t>
      </w:r>
      <w:proofErr w:type="spellEnd"/>
      <w:r w:rsidRPr="005A43B8">
        <w:rPr>
          <w:rFonts w:ascii="Arial" w:eastAsia="Times New Roman" w:hAnsi="Arial" w:cs="Arial"/>
          <w:kern w:val="0"/>
          <w:sz w:val="22"/>
          <w:szCs w:val="22"/>
          <w:lang w:eastAsia="zh-CN"/>
          <w14:ligatures w14:val="none"/>
        </w:rPr>
        <w:t>:</w:t>
      </w:r>
    </w:p>
    <w:tbl>
      <w:tblPr>
        <w:tblStyle w:val="TableGrid5"/>
        <w:tblW w:w="0" w:type="auto"/>
        <w:tblInd w:w="289" w:type="dxa"/>
        <w:tblLayout w:type="fixed"/>
        <w:tblCellMar>
          <w:left w:w="28" w:type="dxa"/>
          <w:right w:w="28" w:type="dxa"/>
        </w:tblCellMar>
        <w:tblLook w:val="04A0" w:firstRow="1" w:lastRow="0" w:firstColumn="1" w:lastColumn="0" w:noHBand="0" w:noVBand="1"/>
      </w:tblPr>
      <w:tblGrid>
        <w:gridCol w:w="2541"/>
        <w:gridCol w:w="1274"/>
        <w:gridCol w:w="4963"/>
      </w:tblGrid>
      <w:tr w:rsidR="005A43B8" w:rsidRPr="005A43B8" w14:paraId="2F579926" w14:textId="77777777" w:rsidTr="00B35D14">
        <w:tc>
          <w:tcPr>
            <w:tcW w:w="2541" w:type="dxa"/>
            <w:tcBorders>
              <w:top w:val="single" w:sz="4" w:space="0" w:color="auto"/>
              <w:left w:val="single" w:sz="4" w:space="0" w:color="auto"/>
              <w:bottom w:val="single" w:sz="4" w:space="0" w:color="auto"/>
              <w:right w:val="single" w:sz="4" w:space="0" w:color="auto"/>
            </w:tcBorders>
            <w:shd w:val="clear" w:color="auto" w:fill="F2F2F2"/>
            <w:vAlign w:val="center"/>
          </w:tcPr>
          <w:p w14:paraId="07F59D44" w14:textId="77777777" w:rsidR="005A43B8" w:rsidRPr="005A43B8" w:rsidRDefault="005A43B8" w:rsidP="00B35D14">
            <w:pPr>
              <w:widowControl w:val="0"/>
              <w:jc w:val="center"/>
              <w:rPr>
                <w:rFonts w:ascii="Arial" w:eastAsia="Calibri" w:hAnsi="Arial" w:cs="Arial"/>
                <w:b/>
                <w:bCs/>
                <w:kern w:val="1"/>
                <w:sz w:val="20"/>
                <w:szCs w:val="20"/>
                <w:lang w:eastAsia="zh-CN"/>
              </w:rPr>
            </w:pPr>
            <w:bookmarkStart w:id="91" w:name="_Hlk102738653"/>
            <w:r w:rsidRPr="005A43B8">
              <w:rPr>
                <w:rFonts w:ascii="Arial" w:eastAsia="Calibri" w:hAnsi="Arial" w:cs="Arial"/>
                <w:b/>
                <w:kern w:val="1"/>
                <w:sz w:val="20"/>
                <w:szCs w:val="20"/>
                <w:lang w:eastAsia="zh-CN"/>
              </w:rPr>
              <w:t>Novērtēšanas kritēriji</w:t>
            </w:r>
          </w:p>
        </w:tc>
        <w:tc>
          <w:tcPr>
            <w:tcW w:w="1274" w:type="dxa"/>
            <w:tcBorders>
              <w:top w:val="single" w:sz="4" w:space="0" w:color="auto"/>
              <w:left w:val="single" w:sz="4" w:space="0" w:color="auto"/>
              <w:bottom w:val="single" w:sz="4" w:space="0" w:color="auto"/>
              <w:right w:val="single" w:sz="4" w:space="0" w:color="auto"/>
            </w:tcBorders>
            <w:shd w:val="clear" w:color="auto" w:fill="F2F2F2"/>
            <w:vAlign w:val="center"/>
          </w:tcPr>
          <w:p w14:paraId="749EF771" w14:textId="77777777" w:rsidR="005A43B8" w:rsidRPr="005A43B8" w:rsidRDefault="005A43B8" w:rsidP="00B35D14">
            <w:pPr>
              <w:widowControl w:val="0"/>
              <w:jc w:val="center"/>
              <w:rPr>
                <w:rFonts w:ascii="Arial" w:eastAsia="Calibri" w:hAnsi="Arial" w:cs="Arial"/>
                <w:b/>
                <w:bCs/>
                <w:kern w:val="1"/>
                <w:sz w:val="20"/>
                <w:szCs w:val="20"/>
                <w:lang w:eastAsia="zh-CN"/>
              </w:rPr>
            </w:pPr>
            <w:r w:rsidRPr="005A43B8">
              <w:rPr>
                <w:rFonts w:ascii="Arial" w:eastAsia="Calibri" w:hAnsi="Arial" w:cs="Arial"/>
                <w:b/>
                <w:kern w:val="1"/>
                <w:sz w:val="20"/>
                <w:szCs w:val="20"/>
                <w:lang w:eastAsia="zh-CN"/>
              </w:rPr>
              <w:t>Maksimāli iespējamais punktu skaits</w:t>
            </w:r>
          </w:p>
        </w:tc>
        <w:tc>
          <w:tcPr>
            <w:tcW w:w="4963" w:type="dxa"/>
            <w:tcBorders>
              <w:top w:val="single" w:sz="4" w:space="0" w:color="auto"/>
              <w:left w:val="single" w:sz="4" w:space="0" w:color="auto"/>
              <w:bottom w:val="single" w:sz="4" w:space="0" w:color="auto"/>
              <w:right w:val="single" w:sz="4" w:space="0" w:color="auto"/>
            </w:tcBorders>
            <w:shd w:val="clear" w:color="auto" w:fill="F2F2F2"/>
            <w:vAlign w:val="center"/>
          </w:tcPr>
          <w:p w14:paraId="11879DAB" w14:textId="77777777" w:rsidR="005A43B8" w:rsidRPr="005A43B8" w:rsidRDefault="005A43B8" w:rsidP="00B35D14">
            <w:pPr>
              <w:widowControl w:val="0"/>
              <w:ind w:right="34"/>
              <w:jc w:val="center"/>
              <w:rPr>
                <w:rFonts w:ascii="Arial" w:eastAsia="Arial Unicode MS" w:hAnsi="Arial" w:cs="Arial"/>
                <w:b/>
                <w:color w:val="000000"/>
                <w:sz w:val="20"/>
                <w:szCs w:val="20"/>
                <w:lang w:eastAsia="hi-IN" w:bidi="hi-IN"/>
              </w:rPr>
            </w:pPr>
            <w:r w:rsidRPr="005A43B8">
              <w:rPr>
                <w:rFonts w:ascii="Arial" w:eastAsia="Arial Unicode MS" w:hAnsi="Arial" w:cs="Arial"/>
                <w:b/>
                <w:color w:val="000000"/>
                <w:sz w:val="20"/>
                <w:szCs w:val="20"/>
                <w:lang w:eastAsia="hi-IN" w:bidi="hi-IN"/>
              </w:rPr>
              <w:t>Punktu piešķiršanas metodika</w:t>
            </w:r>
          </w:p>
          <w:p w14:paraId="1AB86717" w14:textId="77777777" w:rsidR="005A43B8" w:rsidRPr="005A43B8" w:rsidRDefault="005A43B8" w:rsidP="00B35D14">
            <w:pPr>
              <w:widowControl w:val="0"/>
              <w:jc w:val="center"/>
              <w:rPr>
                <w:rFonts w:ascii="Arial" w:eastAsia="Calibri" w:hAnsi="Arial" w:cs="Arial"/>
                <w:b/>
                <w:bCs/>
                <w:kern w:val="1"/>
                <w:sz w:val="20"/>
                <w:szCs w:val="20"/>
                <w:lang w:eastAsia="zh-CN"/>
              </w:rPr>
            </w:pPr>
            <w:r w:rsidRPr="005A43B8">
              <w:rPr>
                <w:rFonts w:ascii="Arial" w:eastAsia="Arial Unicode MS" w:hAnsi="Arial" w:cs="Arial"/>
                <w:b/>
                <w:color w:val="000000"/>
                <w:sz w:val="20"/>
                <w:szCs w:val="20"/>
                <w:lang w:eastAsia="hi-IN" w:bidi="hi-IN"/>
              </w:rPr>
              <w:t>(novērtēšanas kritēriju skaidrojums)</w:t>
            </w:r>
          </w:p>
        </w:tc>
      </w:tr>
      <w:bookmarkEnd w:id="91"/>
      <w:tr w:rsidR="005A43B8" w:rsidRPr="005A43B8" w14:paraId="5EF4A18D" w14:textId="77777777" w:rsidTr="00B35D14">
        <w:tc>
          <w:tcPr>
            <w:tcW w:w="2541" w:type="dxa"/>
            <w:tcBorders>
              <w:top w:val="single" w:sz="4" w:space="0" w:color="auto"/>
            </w:tcBorders>
            <w:shd w:val="clear" w:color="auto" w:fill="B4C6E7"/>
          </w:tcPr>
          <w:p w14:paraId="4E9B1EB2"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t xml:space="preserve">K1 - Pamata programmas apdrošināšanas segums, tajā skaitā: </w:t>
            </w:r>
          </w:p>
        </w:tc>
        <w:tc>
          <w:tcPr>
            <w:tcW w:w="1274" w:type="dxa"/>
            <w:tcBorders>
              <w:top w:val="single" w:sz="4" w:space="0" w:color="auto"/>
            </w:tcBorders>
            <w:shd w:val="clear" w:color="auto" w:fill="B4C6E7"/>
            <w:vAlign w:val="center"/>
          </w:tcPr>
          <w:p w14:paraId="2FF56EFA" w14:textId="77777777" w:rsidR="005A43B8" w:rsidRPr="005A43B8" w:rsidRDefault="005A43B8" w:rsidP="005A43B8">
            <w:pPr>
              <w:widowControl w:val="0"/>
              <w:spacing w:before="120" w:after="120"/>
              <w:jc w:val="center"/>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t>66</w:t>
            </w:r>
          </w:p>
        </w:tc>
        <w:tc>
          <w:tcPr>
            <w:tcW w:w="4963" w:type="dxa"/>
            <w:tcBorders>
              <w:top w:val="single" w:sz="4" w:space="0" w:color="auto"/>
            </w:tcBorders>
            <w:shd w:val="clear" w:color="auto" w:fill="B4C6E7"/>
            <w:vAlign w:val="center"/>
          </w:tcPr>
          <w:p w14:paraId="75AF3E44" w14:textId="77777777" w:rsidR="005A43B8" w:rsidRPr="005A43B8" w:rsidRDefault="005A43B8" w:rsidP="005A43B8">
            <w:pPr>
              <w:widowControl w:val="0"/>
              <w:spacing w:before="120" w:after="120"/>
              <w:jc w:val="center"/>
              <w:rPr>
                <w:rFonts w:ascii="Arial" w:eastAsia="Calibri" w:hAnsi="Arial" w:cs="Arial"/>
                <w:b/>
                <w:bCs/>
                <w:kern w:val="1"/>
                <w:sz w:val="20"/>
                <w:szCs w:val="20"/>
                <w:lang w:eastAsia="zh-CN"/>
              </w:rPr>
            </w:pPr>
          </w:p>
        </w:tc>
      </w:tr>
      <w:tr w:rsidR="005A43B8" w:rsidRPr="005A43B8" w14:paraId="36B52D79" w14:textId="77777777" w:rsidTr="00B35D14">
        <w:tc>
          <w:tcPr>
            <w:tcW w:w="2541" w:type="dxa"/>
            <w:shd w:val="clear" w:color="auto" w:fill="D9E2F3"/>
          </w:tcPr>
          <w:p w14:paraId="69E678F5"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r w:rsidRPr="005A43B8">
              <w:rPr>
                <w:rFonts w:ascii="Arial" w:eastAsia="Calibri" w:hAnsi="Arial" w:cs="Arial"/>
                <w:kern w:val="1"/>
                <w:sz w:val="20"/>
                <w:szCs w:val="20"/>
                <w:lang w:eastAsia="zh-CN"/>
              </w:rPr>
              <w:t>K1.1</w:t>
            </w:r>
            <w:r w:rsidRPr="005A43B8">
              <w:rPr>
                <w:rFonts w:ascii="Arial" w:eastAsia="Calibri" w:hAnsi="Arial" w:cs="Arial"/>
                <w:b/>
                <w:bCs/>
                <w:kern w:val="1"/>
                <w:sz w:val="20"/>
                <w:szCs w:val="20"/>
                <w:lang w:eastAsia="zh-CN"/>
              </w:rPr>
              <w:t xml:space="preserve"> Programmas segumā iekļauto apmaksājamo pakalpojumu klāsts (tajā skaitā arī iekļautie papildu pakalpojumi), kā arī izņēmumu saraksts </w:t>
            </w:r>
          </w:p>
          <w:p w14:paraId="49BB4DEF" w14:textId="2528F727" w:rsidR="005A43B8" w:rsidRPr="005A43B8" w:rsidRDefault="005A43B8" w:rsidP="005A43B8">
            <w:pPr>
              <w:widowControl w:val="0"/>
              <w:spacing w:before="120" w:after="120"/>
              <w:rPr>
                <w:rFonts w:ascii="Arial" w:eastAsia="Calibri" w:hAnsi="Arial" w:cs="Arial"/>
                <w:i/>
                <w:iCs/>
                <w:kern w:val="1"/>
                <w:sz w:val="20"/>
                <w:szCs w:val="20"/>
                <w:lang w:eastAsia="zh-CN"/>
              </w:rPr>
            </w:pPr>
            <w:r w:rsidRPr="00FD6452">
              <w:rPr>
                <w:rFonts w:ascii="Arial" w:eastAsia="Calibri" w:hAnsi="Arial" w:cs="Arial"/>
                <w:i/>
                <w:iCs/>
                <w:kern w:val="1"/>
                <w:sz w:val="20"/>
                <w:szCs w:val="20"/>
                <w:lang w:eastAsia="zh-CN"/>
              </w:rPr>
              <w:t xml:space="preserve">(Tehniskās specifikācijas – Tehniskā piedāvājuma </w:t>
            </w:r>
            <w:r w:rsidR="00531595" w:rsidRPr="00FD6452">
              <w:rPr>
                <w:rFonts w:ascii="Arial" w:eastAsia="Calibri" w:hAnsi="Arial" w:cs="Arial"/>
                <w:i/>
                <w:iCs/>
                <w:kern w:val="1"/>
                <w:sz w:val="20"/>
                <w:szCs w:val="20"/>
                <w:lang w:eastAsia="zh-CN"/>
              </w:rPr>
              <w:t>6</w:t>
            </w:r>
            <w:r w:rsidRPr="00FD6452">
              <w:rPr>
                <w:rFonts w:ascii="Arial" w:eastAsia="Calibri" w:hAnsi="Arial" w:cs="Arial"/>
                <w:i/>
                <w:iCs/>
                <w:kern w:val="1"/>
                <w:sz w:val="20"/>
                <w:szCs w:val="20"/>
                <w:lang w:eastAsia="zh-CN"/>
              </w:rPr>
              <w:t>.1.</w:t>
            </w:r>
            <w:r w:rsidRPr="005A43B8">
              <w:rPr>
                <w:rFonts w:ascii="Arial" w:eastAsia="Calibri" w:hAnsi="Arial" w:cs="Arial"/>
                <w:i/>
                <w:iCs/>
                <w:kern w:val="1"/>
                <w:sz w:val="20"/>
                <w:szCs w:val="20"/>
                <w:lang w:eastAsia="zh-CN"/>
              </w:rPr>
              <w:t>pielikums)</w:t>
            </w:r>
          </w:p>
        </w:tc>
        <w:tc>
          <w:tcPr>
            <w:tcW w:w="1274" w:type="dxa"/>
            <w:shd w:val="clear" w:color="auto" w:fill="D9E2F3"/>
            <w:vAlign w:val="center"/>
          </w:tcPr>
          <w:p w14:paraId="31A99820" w14:textId="77777777" w:rsidR="005A43B8" w:rsidRPr="005A43B8" w:rsidRDefault="005A43B8" w:rsidP="005A43B8">
            <w:pPr>
              <w:widowControl w:val="0"/>
              <w:spacing w:before="120" w:after="120"/>
              <w:jc w:val="center"/>
              <w:rPr>
                <w:rFonts w:ascii="Arial" w:eastAsia="Calibri" w:hAnsi="Arial" w:cs="Arial"/>
                <w:kern w:val="1"/>
                <w:sz w:val="20"/>
                <w:szCs w:val="20"/>
                <w:lang w:eastAsia="zh-CN"/>
              </w:rPr>
            </w:pPr>
            <w:r w:rsidRPr="005A43B8">
              <w:rPr>
                <w:rFonts w:ascii="Arial" w:eastAsia="Calibri" w:hAnsi="Arial" w:cs="Arial"/>
                <w:kern w:val="1"/>
                <w:sz w:val="20"/>
                <w:szCs w:val="20"/>
                <w:lang w:eastAsia="zh-CN"/>
              </w:rPr>
              <w:t>20,5</w:t>
            </w:r>
          </w:p>
        </w:tc>
        <w:tc>
          <w:tcPr>
            <w:tcW w:w="4963" w:type="dxa"/>
            <w:shd w:val="clear" w:color="auto" w:fill="D9E2F3"/>
          </w:tcPr>
          <w:p w14:paraId="523DD658"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Pretendents aizpilda </w:t>
            </w:r>
            <w:r w:rsidRPr="005A43B8">
              <w:rPr>
                <w:rFonts w:ascii="Arial" w:eastAsia="Calibri" w:hAnsi="Arial" w:cs="Arial"/>
                <w:i/>
                <w:iCs/>
                <w:kern w:val="1"/>
                <w:sz w:val="20"/>
                <w:szCs w:val="20"/>
                <w:lang w:eastAsia="zh-CN"/>
              </w:rPr>
              <w:t xml:space="preserve">Tehniskās specifikācijas – Tehniskā piedāvājuma </w:t>
            </w:r>
            <w:r w:rsidRPr="005A43B8">
              <w:rPr>
                <w:rFonts w:ascii="Arial" w:eastAsia="Calibri" w:hAnsi="Arial" w:cs="Arial"/>
                <w:kern w:val="1"/>
                <w:sz w:val="20"/>
                <w:szCs w:val="20"/>
                <w:lang w:eastAsia="zh-CN"/>
              </w:rPr>
              <w:t>1.1.pielikumu (1.tabula) „Pretendenta veselības apdrošināšanas pamatprogrammas piedāvājuma izņēmumi un ierobežojumi” atbilstoši sava piedāvājuma nosacījumiem, papildinot tabulu pēc nepieciešamības.</w:t>
            </w:r>
          </w:p>
          <w:p w14:paraId="2954DC31" w14:textId="77777777" w:rsidR="005A43B8" w:rsidRPr="005A43B8" w:rsidRDefault="005A43B8" w:rsidP="005A43B8">
            <w:pPr>
              <w:widowControl w:val="0"/>
              <w:tabs>
                <w:tab w:val="left" w:pos="29"/>
              </w:tab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Par katru atzīmi, ka potenciālais izņēmums tiek apmaksāts, tiek piešķirts 1 (viens) punkts, bet par papildus ierobežojumu noteikšanu,  kas norādīti </w:t>
            </w:r>
            <w:r w:rsidRPr="005A43B8">
              <w:rPr>
                <w:rFonts w:ascii="Arial" w:eastAsia="Calibri" w:hAnsi="Arial" w:cs="Arial"/>
                <w:i/>
                <w:iCs/>
                <w:kern w:val="1"/>
                <w:sz w:val="20"/>
                <w:szCs w:val="20"/>
                <w:lang w:eastAsia="zh-CN"/>
              </w:rPr>
              <w:t xml:space="preserve">Tehniskās specifikācijas – Tehniskā piedāvājuma </w:t>
            </w:r>
            <w:r w:rsidRPr="005A43B8">
              <w:rPr>
                <w:rFonts w:ascii="Arial" w:eastAsia="Calibri" w:hAnsi="Arial" w:cs="Arial"/>
                <w:kern w:val="1"/>
                <w:sz w:val="20"/>
                <w:szCs w:val="20"/>
                <w:lang w:eastAsia="zh-CN"/>
              </w:rPr>
              <w:t>1.1.pielikumā, vērtējums tiek samazināts par 0,5 (nulle, komats, pieci) punktiem. Tiek aprēķināta kopējā 1.tabulas punktu summa. Par minimālās programmas izpildi punkti netiek piešķirti.</w:t>
            </w:r>
          </w:p>
          <w:p w14:paraId="378FFEB2"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Piedāvājumam ar lielāko iegūto papildu punktu skaitu tiek piešķirts maksimālais punktu skaits (20,5). Pārējiem piedāvājumiem punkti tiek aprēķināti, pielietojot šādu formulu:</w:t>
            </w:r>
          </w:p>
          <w:p w14:paraId="2A2AC3AA"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b/>
                <w:bCs/>
                <w:kern w:val="1"/>
                <w:sz w:val="20"/>
                <w:szCs w:val="20"/>
                <w:lang w:eastAsia="zh-CN"/>
              </w:rPr>
              <w:t>(x / y) * P = z,</w:t>
            </w:r>
            <w:r w:rsidRPr="005A43B8">
              <w:rPr>
                <w:rFonts w:ascii="Arial" w:eastAsia="Calibri" w:hAnsi="Arial" w:cs="Arial"/>
                <w:kern w:val="1"/>
                <w:sz w:val="20"/>
                <w:szCs w:val="20"/>
                <w:lang w:eastAsia="zh-CN"/>
              </w:rPr>
              <w:t xml:space="preserve"> kur</w:t>
            </w:r>
          </w:p>
          <w:p w14:paraId="45A111CC"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x – vērtējamā Pretendenta matemātiskā piedāvātā vērtība;</w:t>
            </w:r>
          </w:p>
          <w:p w14:paraId="4F348C0F"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y – matemātiski lielākā skaitliskā vērtība starp visiem piedāvājumiem;</w:t>
            </w:r>
          </w:p>
          <w:p w14:paraId="2DEE0A32"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P – maksimāli iespējamais punktu skaits vērtēšanas </w:t>
            </w:r>
            <w:r w:rsidRPr="005A43B8">
              <w:rPr>
                <w:rFonts w:ascii="Arial" w:eastAsia="Calibri" w:hAnsi="Arial" w:cs="Arial"/>
                <w:kern w:val="1"/>
                <w:sz w:val="20"/>
                <w:szCs w:val="20"/>
                <w:lang w:eastAsia="zh-CN"/>
              </w:rPr>
              <w:lastRenderedPageBreak/>
              <w:t>kritērijā;</w:t>
            </w:r>
          </w:p>
          <w:p w14:paraId="2009E57A"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z – attiecīgā piedāvājuma iegūtie punkti.</w:t>
            </w:r>
          </w:p>
        </w:tc>
      </w:tr>
      <w:tr w:rsidR="005A43B8" w:rsidRPr="005A43B8" w14:paraId="5A3C9805" w14:textId="77777777" w:rsidTr="00B35D14">
        <w:tc>
          <w:tcPr>
            <w:tcW w:w="2541" w:type="dxa"/>
            <w:shd w:val="clear" w:color="auto" w:fill="D9E2F3"/>
          </w:tcPr>
          <w:p w14:paraId="54D50E10" w14:textId="2D0ADAA3" w:rsidR="005A43B8" w:rsidRPr="005A43B8" w:rsidRDefault="005A43B8" w:rsidP="005A43B8">
            <w:pPr>
              <w:widowControl w:val="0"/>
              <w:spacing w:before="120" w:after="120"/>
              <w:rPr>
                <w:rFonts w:ascii="Arial" w:eastAsia="Calibri" w:hAnsi="Arial" w:cs="Arial"/>
                <w:i/>
                <w:iCs/>
                <w:kern w:val="1"/>
                <w:sz w:val="20"/>
                <w:szCs w:val="20"/>
                <w:lang w:eastAsia="zh-CN"/>
              </w:rPr>
            </w:pPr>
            <w:r w:rsidRPr="005A43B8">
              <w:rPr>
                <w:rFonts w:ascii="Arial" w:eastAsia="Calibri" w:hAnsi="Arial" w:cs="Arial"/>
                <w:kern w:val="1"/>
                <w:sz w:val="20"/>
                <w:szCs w:val="20"/>
                <w:lang w:eastAsia="zh-CN"/>
              </w:rPr>
              <w:lastRenderedPageBreak/>
              <w:t>K1.2</w:t>
            </w:r>
            <w:r w:rsidRPr="005A43B8">
              <w:rPr>
                <w:rFonts w:ascii="Arial" w:eastAsia="Calibri" w:hAnsi="Arial" w:cs="Arial"/>
                <w:b/>
                <w:bCs/>
                <w:kern w:val="1"/>
                <w:sz w:val="20"/>
                <w:szCs w:val="20"/>
                <w:lang w:eastAsia="zh-CN"/>
              </w:rPr>
              <w:t xml:space="preserve"> Programmas segumā iekļauto veselības aprūpes pakalpojumu apmaksas apmērs/ cenrādis</w:t>
            </w:r>
            <w:r w:rsidRPr="005A43B8">
              <w:rPr>
                <w:rFonts w:ascii="Arial" w:eastAsia="Calibri" w:hAnsi="Arial" w:cs="Arial"/>
                <w:kern w:val="1"/>
                <w:sz w:val="20"/>
                <w:szCs w:val="20"/>
                <w:lang w:eastAsia="zh-CN"/>
              </w:rPr>
              <w:t xml:space="preserve"> (t.i. atlīdzības limits par noteiktiem pakalpojumiem katrā veselības aprūpes pakalpojumu saņemšanas reizē) ārpus līguma iestādēm, tajā skaitā:</w:t>
            </w:r>
          </w:p>
        </w:tc>
        <w:tc>
          <w:tcPr>
            <w:tcW w:w="1274" w:type="dxa"/>
            <w:shd w:val="clear" w:color="auto" w:fill="D9E2F3"/>
            <w:vAlign w:val="center"/>
          </w:tcPr>
          <w:p w14:paraId="0C894D6A" w14:textId="77777777" w:rsidR="005A43B8" w:rsidRPr="005A43B8" w:rsidRDefault="005A43B8" w:rsidP="005A43B8">
            <w:pPr>
              <w:widowControl w:val="0"/>
              <w:spacing w:before="120" w:after="120"/>
              <w:jc w:val="center"/>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t>40,5</w:t>
            </w:r>
          </w:p>
        </w:tc>
        <w:tc>
          <w:tcPr>
            <w:tcW w:w="4963" w:type="dxa"/>
            <w:shd w:val="clear" w:color="auto" w:fill="D9E2F3"/>
          </w:tcPr>
          <w:p w14:paraId="0A6B8792" w14:textId="77777777" w:rsidR="005A43B8" w:rsidRPr="005A43B8" w:rsidRDefault="005A43B8" w:rsidP="005A43B8">
            <w:pPr>
              <w:widowControl w:val="0"/>
              <w:spacing w:before="120" w:after="120"/>
              <w:jc w:val="both"/>
              <w:rPr>
                <w:rFonts w:ascii="Arial" w:eastAsia="Calibri" w:hAnsi="Arial" w:cs="Arial"/>
                <w:strike/>
                <w:kern w:val="1"/>
                <w:sz w:val="20"/>
                <w:szCs w:val="20"/>
                <w:highlight w:val="yellow"/>
                <w:lang w:eastAsia="zh-CN"/>
              </w:rPr>
            </w:pPr>
          </w:p>
        </w:tc>
      </w:tr>
      <w:tr w:rsidR="005A43B8" w:rsidRPr="005A43B8" w14:paraId="1C013300" w14:textId="77777777" w:rsidTr="00B35D14">
        <w:tc>
          <w:tcPr>
            <w:tcW w:w="2541" w:type="dxa"/>
          </w:tcPr>
          <w:p w14:paraId="61A0E98E" w14:textId="77777777" w:rsidR="005A43B8" w:rsidRPr="005A43B8" w:rsidRDefault="005A43B8" w:rsidP="005A43B8">
            <w:pPr>
              <w:widowControl w:val="0"/>
              <w:spacing w:before="120" w:after="120"/>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K1.2.1 </w:t>
            </w:r>
            <w:r w:rsidRPr="005A43B8">
              <w:rPr>
                <w:rFonts w:ascii="Arial" w:eastAsia="Calibri" w:hAnsi="Arial" w:cs="Arial"/>
                <w:b/>
                <w:bCs/>
                <w:kern w:val="1"/>
                <w:sz w:val="20"/>
                <w:szCs w:val="20"/>
                <w:lang w:eastAsia="zh-CN"/>
              </w:rPr>
              <w:t>Maksas ārstu konsultāciju atlīdzību limits par katru apmeklējuma reizi</w:t>
            </w:r>
          </w:p>
          <w:p w14:paraId="752CE272" w14:textId="488C3BFD" w:rsidR="005A43B8" w:rsidRPr="005A43B8" w:rsidRDefault="005A43B8" w:rsidP="005A43B8">
            <w:pPr>
              <w:widowControl w:val="0"/>
              <w:spacing w:before="120" w:after="120"/>
              <w:rPr>
                <w:rFonts w:ascii="Arial" w:eastAsia="Calibri" w:hAnsi="Arial" w:cs="Arial"/>
                <w:kern w:val="1"/>
                <w:sz w:val="20"/>
                <w:szCs w:val="20"/>
                <w:lang w:eastAsia="zh-CN"/>
              </w:rPr>
            </w:pPr>
            <w:r w:rsidRPr="005A43B8">
              <w:rPr>
                <w:rFonts w:ascii="Arial" w:eastAsia="Calibri" w:hAnsi="Arial" w:cs="Arial"/>
                <w:i/>
                <w:iCs/>
                <w:kern w:val="1"/>
                <w:sz w:val="20"/>
                <w:szCs w:val="20"/>
                <w:lang w:eastAsia="zh-CN"/>
              </w:rPr>
              <w:t xml:space="preserve">(Tehniskās specifikācijas – Tehniskā piedāvājuma II. daļas 6.1.punkts un </w:t>
            </w:r>
            <w:r w:rsidRPr="00FD6452">
              <w:rPr>
                <w:rFonts w:ascii="Arial" w:eastAsia="Calibri" w:hAnsi="Arial" w:cs="Arial"/>
                <w:i/>
                <w:iCs/>
                <w:kern w:val="1"/>
                <w:sz w:val="20"/>
                <w:szCs w:val="20"/>
                <w:lang w:eastAsia="zh-CN"/>
              </w:rPr>
              <w:t xml:space="preserve">Tehniskās specifikācijas – Tehniskā piedāvājuma </w:t>
            </w:r>
            <w:r w:rsidR="0046494E" w:rsidRPr="00FD6452">
              <w:rPr>
                <w:rFonts w:ascii="Arial" w:eastAsia="Calibri" w:hAnsi="Arial" w:cs="Arial"/>
                <w:i/>
                <w:iCs/>
                <w:kern w:val="1"/>
                <w:sz w:val="20"/>
                <w:szCs w:val="20"/>
                <w:lang w:eastAsia="zh-CN"/>
              </w:rPr>
              <w:t>6</w:t>
            </w:r>
            <w:r w:rsidRPr="00FD6452">
              <w:rPr>
                <w:rFonts w:ascii="Arial" w:eastAsia="Calibri" w:hAnsi="Arial" w:cs="Arial"/>
                <w:i/>
                <w:iCs/>
                <w:kern w:val="1"/>
                <w:sz w:val="20"/>
                <w:szCs w:val="20"/>
                <w:lang w:eastAsia="zh-CN"/>
              </w:rPr>
              <w:t>.2. pielikuma 1.sadaļa.)</w:t>
            </w:r>
          </w:p>
          <w:p w14:paraId="55F824E7" w14:textId="77777777" w:rsidR="005A43B8" w:rsidRPr="005A43B8" w:rsidRDefault="005A43B8" w:rsidP="005A43B8">
            <w:pPr>
              <w:widowControl w:val="0"/>
              <w:spacing w:before="120" w:after="120"/>
              <w:rPr>
                <w:rFonts w:ascii="Arial" w:eastAsia="Calibri" w:hAnsi="Arial" w:cs="Arial"/>
                <w:kern w:val="1"/>
                <w:sz w:val="20"/>
                <w:szCs w:val="20"/>
                <w:lang w:eastAsia="zh-CN"/>
              </w:rPr>
            </w:pPr>
          </w:p>
        </w:tc>
        <w:tc>
          <w:tcPr>
            <w:tcW w:w="1274" w:type="dxa"/>
            <w:vAlign w:val="center"/>
          </w:tcPr>
          <w:p w14:paraId="2BAC8491" w14:textId="77777777" w:rsidR="005A43B8" w:rsidRPr="005A43B8" w:rsidRDefault="005A43B8" w:rsidP="005A43B8">
            <w:pPr>
              <w:widowControl w:val="0"/>
              <w:spacing w:before="120" w:after="120"/>
              <w:jc w:val="center"/>
              <w:rPr>
                <w:rFonts w:ascii="Arial" w:eastAsia="Calibri" w:hAnsi="Arial" w:cs="Arial"/>
                <w:kern w:val="1"/>
                <w:sz w:val="20"/>
                <w:szCs w:val="20"/>
                <w:lang w:eastAsia="zh-CN"/>
              </w:rPr>
            </w:pPr>
            <w:r w:rsidRPr="005A43B8">
              <w:rPr>
                <w:rFonts w:ascii="Arial" w:eastAsia="Calibri" w:hAnsi="Arial" w:cs="Arial"/>
                <w:kern w:val="1"/>
                <w:sz w:val="20"/>
                <w:szCs w:val="20"/>
                <w:lang w:eastAsia="zh-CN"/>
              </w:rPr>
              <w:t>16</w:t>
            </w:r>
          </w:p>
        </w:tc>
        <w:tc>
          <w:tcPr>
            <w:tcW w:w="4963" w:type="dxa"/>
          </w:tcPr>
          <w:p w14:paraId="14666F91"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Pretendents aizpilda </w:t>
            </w:r>
            <w:r w:rsidRPr="005A43B8">
              <w:rPr>
                <w:rFonts w:ascii="Arial" w:eastAsia="Calibri" w:hAnsi="Arial" w:cs="Arial"/>
                <w:i/>
                <w:iCs/>
                <w:kern w:val="1"/>
                <w:sz w:val="20"/>
                <w:szCs w:val="20"/>
                <w:lang w:eastAsia="zh-CN"/>
              </w:rPr>
              <w:t xml:space="preserve">Tehniskās specifikācijas – Tehniskā piedāvājuma </w:t>
            </w:r>
            <w:r w:rsidRPr="005A43B8">
              <w:rPr>
                <w:rFonts w:ascii="Arial" w:eastAsia="Calibri" w:hAnsi="Arial" w:cs="Arial"/>
                <w:kern w:val="1"/>
                <w:sz w:val="20"/>
                <w:szCs w:val="20"/>
                <w:lang w:eastAsia="zh-CN"/>
              </w:rPr>
              <w:t>1.2. pielikuma 2. tabulas 1. sadaļu.</w:t>
            </w:r>
          </w:p>
          <w:p w14:paraId="38D2CCB1"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Punkti tiek piešķirti par katru pakalpojumu pēc šādas formulas:  </w:t>
            </w:r>
          </w:p>
          <w:p w14:paraId="0A0372ED"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b/>
                <w:bCs/>
                <w:kern w:val="1"/>
                <w:sz w:val="20"/>
                <w:szCs w:val="20"/>
                <w:lang w:eastAsia="zh-CN"/>
              </w:rPr>
              <w:t>(x / y) * P = z,</w:t>
            </w:r>
            <w:r w:rsidRPr="005A43B8">
              <w:rPr>
                <w:rFonts w:ascii="Arial" w:eastAsia="Calibri" w:hAnsi="Arial" w:cs="Arial"/>
                <w:kern w:val="1"/>
                <w:sz w:val="20"/>
                <w:szCs w:val="20"/>
                <w:lang w:eastAsia="zh-CN"/>
              </w:rPr>
              <w:t xml:space="preserve"> kur:</w:t>
            </w:r>
          </w:p>
          <w:p w14:paraId="415CB2A8"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x –  vērtējamais atlīdzības limita palielinājums,</w:t>
            </w:r>
          </w:p>
          <w:p w14:paraId="1C3EB897"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y –  augstākais atlīdzības limita palielinājums,</w:t>
            </w:r>
          </w:p>
          <w:p w14:paraId="2D3C3F5D" w14:textId="77777777" w:rsidR="005A43B8" w:rsidRPr="005A43B8" w:rsidRDefault="005A43B8" w:rsidP="005A43B8">
            <w:pPr>
              <w:widowControl w:val="0"/>
              <w:spacing w:before="120" w:after="120"/>
              <w:jc w:val="both"/>
              <w:rPr>
                <w:rFonts w:ascii="Arial" w:eastAsia="Calibri" w:hAnsi="Arial" w:cs="Arial"/>
                <w:b/>
                <w:bCs/>
                <w:kern w:val="1"/>
                <w:sz w:val="20"/>
                <w:szCs w:val="20"/>
                <w:lang w:eastAsia="zh-CN"/>
              </w:rPr>
            </w:pPr>
            <w:r w:rsidRPr="005A43B8">
              <w:rPr>
                <w:rFonts w:ascii="Arial" w:eastAsia="Calibri" w:hAnsi="Arial" w:cs="Arial"/>
                <w:kern w:val="1"/>
                <w:sz w:val="20"/>
                <w:szCs w:val="20"/>
                <w:lang w:eastAsia="zh-CN"/>
              </w:rPr>
              <w:t>P – koeficients attiecīgajam pakalpojuma veidam,</w:t>
            </w:r>
          </w:p>
          <w:p w14:paraId="7B57A9B3"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z – attiecīgā piedāvājuma iegūtie punkti.</w:t>
            </w:r>
          </w:p>
          <w:p w14:paraId="6D162CD7"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Ārsta pirmreizēja vai atkārtota konsultācija P = 7</w:t>
            </w:r>
          </w:p>
          <w:p w14:paraId="06C314D7"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Ģimenes ārsta, med. māsas, terapeita, </w:t>
            </w:r>
            <w:proofErr w:type="spellStart"/>
            <w:r w:rsidRPr="005A43B8">
              <w:rPr>
                <w:rFonts w:ascii="Arial" w:eastAsia="Calibri" w:hAnsi="Arial" w:cs="Arial"/>
                <w:kern w:val="1"/>
                <w:sz w:val="20"/>
                <w:szCs w:val="20"/>
                <w:lang w:eastAsia="zh-CN"/>
              </w:rPr>
              <w:t>internista</w:t>
            </w:r>
            <w:proofErr w:type="spellEnd"/>
            <w:r w:rsidRPr="005A43B8">
              <w:rPr>
                <w:rFonts w:ascii="Arial" w:eastAsia="Calibri" w:hAnsi="Arial" w:cs="Arial"/>
                <w:kern w:val="1"/>
                <w:sz w:val="20"/>
                <w:szCs w:val="20"/>
                <w:lang w:eastAsia="zh-CN"/>
              </w:rPr>
              <w:t>, pediatra mājas vizīte (t.sk. transporta izdevumi) P = 3</w:t>
            </w:r>
          </w:p>
          <w:p w14:paraId="050342C4" w14:textId="77777777" w:rsidR="005A43B8" w:rsidRPr="005A43B8" w:rsidRDefault="005A43B8" w:rsidP="005A43B8">
            <w:pPr>
              <w:widowControl w:val="0"/>
              <w:suppressAutoHyphen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Profesora, docenta un augstākās kvalifikācijas speciālistu pirmreizēja vai atkārtota konsultācija P = 3 punkti</w:t>
            </w:r>
          </w:p>
          <w:p w14:paraId="692517B1" w14:textId="77777777" w:rsidR="005A43B8" w:rsidRPr="005A43B8" w:rsidRDefault="005A43B8" w:rsidP="005A43B8">
            <w:pPr>
              <w:widowControl w:val="0"/>
              <w:suppressAutoHyphen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Psihologa, psihoterapeita un psihiatra konsultācija P = 3</w:t>
            </w:r>
          </w:p>
          <w:p w14:paraId="4F0ACDDF" w14:textId="77777777" w:rsidR="005A43B8" w:rsidRPr="005A43B8" w:rsidRDefault="005A43B8" w:rsidP="005A43B8">
            <w:pPr>
              <w:widowControl w:val="0"/>
              <w:suppressAutoHyphens/>
              <w:spacing w:before="120" w:after="120"/>
              <w:jc w:val="both"/>
              <w:rPr>
                <w:rFonts w:ascii="Arial" w:eastAsia="Calibri" w:hAnsi="Arial" w:cs="Arial"/>
                <w:kern w:val="1"/>
                <w:sz w:val="20"/>
                <w:szCs w:val="20"/>
                <w:lang w:eastAsia="zh-CN"/>
              </w:rPr>
            </w:pPr>
          </w:p>
          <w:p w14:paraId="6C88C56B" w14:textId="14727995"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Maksimālie maksas ārstu vienas konsultācijas limiti, no kā tiek aprēķināts limita palielinājums (x un y) un, kas nodrošina maksimālo vērtēšanas punktu saņemšanu, ir </w:t>
            </w:r>
            <w:r w:rsidR="00FC249F">
              <w:rPr>
                <w:rFonts w:ascii="Arial" w:eastAsia="Calibri" w:hAnsi="Arial" w:cs="Arial"/>
                <w:kern w:val="1"/>
                <w:sz w:val="20"/>
                <w:szCs w:val="20"/>
                <w:lang w:eastAsia="zh-CN"/>
              </w:rPr>
              <w:t>šādi</w:t>
            </w:r>
            <w:r w:rsidRPr="005A43B8">
              <w:rPr>
                <w:rFonts w:ascii="Arial" w:eastAsia="Calibri" w:hAnsi="Arial" w:cs="Arial"/>
                <w:kern w:val="1"/>
                <w:sz w:val="20"/>
                <w:szCs w:val="20"/>
                <w:lang w:eastAsia="zh-CN"/>
              </w:rPr>
              <w:t>:</w:t>
            </w:r>
          </w:p>
          <w:p w14:paraId="560A78CE"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speciālistu konsultācijas (t.sk. maksas ģimenes ārsts</w:t>
            </w:r>
          </w:p>
          <w:p w14:paraId="6AC95611"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 un terapeits) 80 EUR par reizi; </w:t>
            </w:r>
          </w:p>
          <w:p w14:paraId="48F7C535"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 ārstniecības personu mājas vizītes 80 EUR par reizi; </w:t>
            </w:r>
          </w:p>
          <w:p w14:paraId="645565FB"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profesoru un docentu konsultācijas 120 EUR par reizi;</w:t>
            </w:r>
          </w:p>
          <w:p w14:paraId="3B364552"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psihologa, psihoterapeita un psihiatra konsultācija 120 EUR par reizi.</w:t>
            </w:r>
          </w:p>
          <w:p w14:paraId="2C0E2D49"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Pretendents drīkst piedāvāt arī augstākus limitu palielinājumus, </w:t>
            </w:r>
            <w:r w:rsidRPr="005A43B8">
              <w:rPr>
                <w:rFonts w:ascii="Arial" w:eastAsia="Arial" w:hAnsi="Arial" w:cs="Arial"/>
                <w:kern w:val="1"/>
                <w:sz w:val="20"/>
                <w:szCs w:val="20"/>
                <w:lang w:eastAsia="zh-CN"/>
              </w:rPr>
              <w:t xml:space="preserve"> bet punktu skaits </w:t>
            </w:r>
            <w:r w:rsidRPr="005A43B8">
              <w:rPr>
                <w:rFonts w:ascii="Arial" w:eastAsia="Arial" w:hAnsi="Arial" w:cs="Arial"/>
                <w:b/>
                <w:bCs/>
                <w:kern w:val="1"/>
                <w:sz w:val="20"/>
                <w:szCs w:val="20"/>
                <w:lang w:eastAsia="zh-CN"/>
              </w:rPr>
              <w:t>netiks palielināts</w:t>
            </w:r>
            <w:r w:rsidRPr="005A43B8">
              <w:rPr>
                <w:rFonts w:ascii="Arial" w:eastAsia="Arial" w:hAnsi="Arial" w:cs="Arial"/>
                <w:kern w:val="1"/>
                <w:sz w:val="20"/>
                <w:szCs w:val="20"/>
                <w:lang w:eastAsia="zh-CN"/>
              </w:rPr>
              <w:t xml:space="preserve"> – maksimālie punkti tiek piešķirti tikai līdz norādītajam maksimumam</w:t>
            </w:r>
            <w:r w:rsidRPr="005A43B8">
              <w:rPr>
                <w:rFonts w:ascii="Arial" w:eastAsia="Calibri" w:hAnsi="Arial" w:cs="Arial"/>
                <w:kern w:val="1"/>
                <w:sz w:val="20"/>
                <w:szCs w:val="20"/>
                <w:lang w:eastAsia="zh-CN"/>
              </w:rPr>
              <w:t>.</w:t>
            </w:r>
          </w:p>
          <w:p w14:paraId="36EC22D6"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p>
        </w:tc>
      </w:tr>
      <w:tr w:rsidR="005A43B8" w:rsidRPr="005A43B8" w14:paraId="2879800F" w14:textId="77777777" w:rsidTr="00B35D14">
        <w:tc>
          <w:tcPr>
            <w:tcW w:w="2541" w:type="dxa"/>
          </w:tcPr>
          <w:p w14:paraId="750E56DF" w14:textId="77777777" w:rsidR="005A43B8" w:rsidRPr="005A43B8" w:rsidRDefault="005A43B8" w:rsidP="005A43B8">
            <w:pPr>
              <w:widowControl w:val="0"/>
              <w:spacing w:before="120" w:after="120"/>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K1.2.2 </w:t>
            </w:r>
            <w:r w:rsidRPr="005A43B8">
              <w:rPr>
                <w:rFonts w:ascii="Arial" w:eastAsia="Calibri" w:hAnsi="Arial" w:cs="Arial"/>
                <w:b/>
                <w:bCs/>
                <w:kern w:val="1"/>
                <w:sz w:val="20"/>
                <w:szCs w:val="20"/>
                <w:lang w:eastAsia="zh-CN"/>
              </w:rPr>
              <w:t xml:space="preserve">Ārsta nozīmētas ārstnieciskās manipulācijas un </w:t>
            </w:r>
            <w:r w:rsidRPr="005A43B8">
              <w:rPr>
                <w:rFonts w:ascii="Arial" w:eastAsia="Calibri" w:hAnsi="Arial" w:cs="Arial"/>
                <w:b/>
                <w:bCs/>
                <w:kern w:val="1"/>
                <w:sz w:val="20"/>
                <w:szCs w:val="20"/>
                <w:lang w:eastAsia="zh-CN"/>
              </w:rPr>
              <w:lastRenderedPageBreak/>
              <w:t>procedūras</w:t>
            </w:r>
          </w:p>
          <w:p w14:paraId="42279AFA" w14:textId="2F2084DE" w:rsidR="005A43B8" w:rsidRPr="005A43B8" w:rsidRDefault="005A43B8" w:rsidP="005A43B8">
            <w:pPr>
              <w:widowControl w:val="0"/>
              <w:spacing w:before="120" w:after="120"/>
              <w:rPr>
                <w:rFonts w:ascii="Arial" w:eastAsia="Calibri" w:hAnsi="Arial" w:cs="Arial"/>
                <w:i/>
                <w:iCs/>
                <w:kern w:val="1"/>
                <w:sz w:val="20"/>
                <w:szCs w:val="20"/>
                <w:lang w:eastAsia="zh-CN"/>
              </w:rPr>
            </w:pPr>
            <w:r w:rsidRPr="005A43B8">
              <w:rPr>
                <w:rFonts w:ascii="Arial" w:eastAsia="Calibri" w:hAnsi="Arial" w:cs="Arial"/>
                <w:i/>
                <w:iCs/>
                <w:kern w:val="1"/>
                <w:sz w:val="20"/>
                <w:szCs w:val="20"/>
                <w:lang w:eastAsia="zh-CN"/>
              </w:rPr>
              <w:t xml:space="preserve">(Tehniskās specifikācijas – Tehniskā piedāvājuma II. daļas </w:t>
            </w:r>
            <w:r w:rsidRPr="00F71962">
              <w:rPr>
                <w:rFonts w:ascii="Arial" w:eastAsia="Calibri" w:hAnsi="Arial" w:cs="Arial"/>
                <w:i/>
                <w:iCs/>
                <w:kern w:val="1"/>
                <w:sz w:val="20"/>
                <w:szCs w:val="20"/>
                <w:lang w:eastAsia="zh-CN"/>
              </w:rPr>
              <w:t>6.2.</w:t>
            </w:r>
            <w:r w:rsidRPr="00FD6452">
              <w:rPr>
                <w:rFonts w:ascii="Arial" w:eastAsia="Calibri" w:hAnsi="Arial" w:cs="Arial"/>
                <w:i/>
                <w:iCs/>
                <w:kern w:val="1"/>
                <w:sz w:val="20"/>
                <w:szCs w:val="20"/>
                <w:lang w:eastAsia="zh-CN"/>
              </w:rPr>
              <w:t xml:space="preserve">punkts un Tehniskās specifikācijas – Tehniskā piedāvājuma </w:t>
            </w:r>
            <w:r w:rsidR="00F11FE5" w:rsidRPr="00FD6452">
              <w:rPr>
                <w:rFonts w:ascii="Arial" w:eastAsia="Calibri" w:hAnsi="Arial" w:cs="Arial"/>
                <w:i/>
                <w:iCs/>
                <w:kern w:val="1"/>
                <w:sz w:val="20"/>
                <w:szCs w:val="20"/>
                <w:lang w:eastAsia="zh-CN"/>
              </w:rPr>
              <w:t>6</w:t>
            </w:r>
            <w:r w:rsidRPr="00FD6452">
              <w:rPr>
                <w:rFonts w:ascii="Arial" w:eastAsia="Calibri" w:hAnsi="Arial" w:cs="Arial"/>
                <w:i/>
                <w:iCs/>
                <w:kern w:val="1"/>
                <w:sz w:val="20"/>
                <w:szCs w:val="20"/>
                <w:lang w:eastAsia="zh-CN"/>
              </w:rPr>
              <w:t>.2. pielikuma 2.sadaļas 1-12.punkts)</w:t>
            </w:r>
          </w:p>
          <w:p w14:paraId="04714D4E" w14:textId="77777777" w:rsidR="005A43B8" w:rsidRPr="005A43B8" w:rsidRDefault="005A43B8" w:rsidP="005A43B8">
            <w:pPr>
              <w:widowControl w:val="0"/>
              <w:spacing w:before="120" w:after="120"/>
              <w:rPr>
                <w:rFonts w:ascii="Arial" w:eastAsia="Calibri" w:hAnsi="Arial" w:cs="Arial"/>
                <w:i/>
                <w:iCs/>
                <w:kern w:val="1"/>
                <w:sz w:val="20"/>
                <w:szCs w:val="20"/>
                <w:lang w:eastAsia="zh-CN"/>
              </w:rPr>
            </w:pPr>
          </w:p>
          <w:p w14:paraId="09AF4CB5" w14:textId="77777777" w:rsidR="005A43B8" w:rsidRPr="005A43B8" w:rsidRDefault="005A43B8" w:rsidP="005A43B8">
            <w:pPr>
              <w:widowControl w:val="0"/>
              <w:spacing w:before="120" w:after="120"/>
              <w:rPr>
                <w:rFonts w:ascii="Arial" w:eastAsia="Calibri" w:hAnsi="Arial" w:cs="Arial"/>
                <w:kern w:val="1"/>
                <w:sz w:val="20"/>
                <w:szCs w:val="20"/>
                <w:lang w:eastAsia="zh-CN"/>
              </w:rPr>
            </w:pPr>
            <w:r w:rsidRPr="005A43B8">
              <w:rPr>
                <w:rFonts w:ascii="Arial" w:eastAsia="Arial Unicode MS" w:hAnsi="Arial" w:cs="Arial"/>
                <w:i/>
                <w:iCs/>
                <w:sz w:val="20"/>
                <w:szCs w:val="20"/>
                <w:lang w:eastAsia="hi-IN" w:bidi="hi-IN"/>
              </w:rPr>
              <w:t>Vērtēts tiek ne vairāk kā + 30 EUR par katru manipulāciju un procedūru.</w:t>
            </w:r>
          </w:p>
          <w:p w14:paraId="251E650B" w14:textId="77777777" w:rsidR="005A43B8" w:rsidRPr="005A43B8" w:rsidRDefault="005A43B8" w:rsidP="005A43B8">
            <w:pPr>
              <w:widowControl w:val="0"/>
              <w:spacing w:before="120" w:after="120"/>
              <w:rPr>
                <w:rFonts w:ascii="Arial" w:eastAsia="Calibri" w:hAnsi="Arial" w:cs="Arial"/>
                <w:kern w:val="1"/>
                <w:sz w:val="20"/>
                <w:szCs w:val="20"/>
                <w:lang w:eastAsia="zh-CN"/>
              </w:rPr>
            </w:pPr>
          </w:p>
        </w:tc>
        <w:tc>
          <w:tcPr>
            <w:tcW w:w="1274" w:type="dxa"/>
            <w:vAlign w:val="center"/>
          </w:tcPr>
          <w:p w14:paraId="1A170DB2" w14:textId="77777777" w:rsidR="005A43B8" w:rsidRPr="005A43B8" w:rsidRDefault="005A43B8" w:rsidP="005A43B8">
            <w:pPr>
              <w:widowControl w:val="0"/>
              <w:spacing w:before="120" w:after="120"/>
              <w:jc w:val="center"/>
              <w:rPr>
                <w:rFonts w:ascii="Arial" w:eastAsia="Calibri" w:hAnsi="Arial" w:cs="Arial"/>
                <w:kern w:val="1"/>
                <w:sz w:val="20"/>
                <w:szCs w:val="20"/>
                <w:lang w:eastAsia="zh-CN"/>
              </w:rPr>
            </w:pPr>
            <w:r w:rsidRPr="005A43B8">
              <w:rPr>
                <w:rFonts w:ascii="Arial" w:eastAsia="Calibri" w:hAnsi="Arial" w:cs="Arial"/>
                <w:kern w:val="1"/>
                <w:sz w:val="20"/>
                <w:szCs w:val="20"/>
                <w:lang w:eastAsia="zh-CN"/>
              </w:rPr>
              <w:lastRenderedPageBreak/>
              <w:t>6</w:t>
            </w:r>
          </w:p>
        </w:tc>
        <w:tc>
          <w:tcPr>
            <w:tcW w:w="4963" w:type="dxa"/>
            <w:vAlign w:val="center"/>
          </w:tcPr>
          <w:p w14:paraId="01753012"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 xml:space="preserve">Pretendents aizpilda </w:t>
            </w:r>
            <w:r w:rsidRPr="005A43B8">
              <w:rPr>
                <w:rFonts w:ascii="Arial" w:eastAsia="Calibri" w:hAnsi="Arial" w:cs="Arial"/>
                <w:bCs/>
                <w:i/>
                <w:iCs/>
                <w:kern w:val="1"/>
                <w:sz w:val="20"/>
                <w:szCs w:val="20"/>
                <w:lang w:eastAsia="zh-CN"/>
              </w:rPr>
              <w:t xml:space="preserve">Tehniskās specifikācijas – Tehniskā piedāvājuma </w:t>
            </w:r>
            <w:r w:rsidRPr="005A43B8">
              <w:rPr>
                <w:rFonts w:ascii="Arial" w:eastAsia="Calibri" w:hAnsi="Arial" w:cs="Arial"/>
                <w:bCs/>
                <w:kern w:val="1"/>
                <w:sz w:val="20"/>
                <w:szCs w:val="20"/>
                <w:lang w:eastAsia="zh-CN"/>
              </w:rPr>
              <w:t xml:space="preserve">1.2. pielikuma 2. tabulas 2. sadaļas 1-12.punktu. </w:t>
            </w:r>
          </w:p>
          <w:p w14:paraId="07C1E42E"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lastRenderedPageBreak/>
              <w:t xml:space="preserve">Punkti tiek piešķirti par katru pakalpojumu pēc šādas formulas:  </w:t>
            </w:r>
          </w:p>
          <w:p w14:paraId="345B70AF"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
                <w:kern w:val="1"/>
                <w:sz w:val="20"/>
                <w:szCs w:val="20"/>
                <w:lang w:eastAsia="zh-CN"/>
              </w:rPr>
              <w:t>(x / y) * P = z,</w:t>
            </w:r>
            <w:r w:rsidRPr="005A43B8">
              <w:rPr>
                <w:rFonts w:ascii="Arial" w:eastAsia="Calibri" w:hAnsi="Arial" w:cs="Arial"/>
                <w:bCs/>
                <w:kern w:val="1"/>
                <w:sz w:val="20"/>
                <w:szCs w:val="20"/>
                <w:lang w:eastAsia="zh-CN"/>
              </w:rPr>
              <w:t xml:space="preserve"> kur:</w:t>
            </w:r>
          </w:p>
          <w:p w14:paraId="32FEC2DA"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x –  vērtējamais atlīdzības limita palielinājums,</w:t>
            </w:r>
          </w:p>
          <w:p w14:paraId="7285FC26"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y –  augstākais atlīdzības limita palielinājums,</w:t>
            </w:r>
          </w:p>
          <w:p w14:paraId="192722EC"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P - koeficients attiecīgajam pakalpojuma veidam,</w:t>
            </w:r>
          </w:p>
          <w:p w14:paraId="0D738331"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z – attiecīgā piedāvājuma iegūtie punkti.</w:t>
            </w:r>
          </w:p>
          <w:p w14:paraId="237C9EE8"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Ārsta nozīmētas ārstnieciskās manipulācijas un procedūras  P = 0,5</w:t>
            </w:r>
          </w:p>
          <w:p w14:paraId="7EE8F548"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p>
          <w:p w14:paraId="4A16C48A"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Maksimālie ārstniecisko manipulāciju un procedūru atlīdzības limiti (x un y), no kā tiek aprēķināts limita palielinājums un, kas nodrošina maksimālo vērtēšanas punktu saņemšanu, ir 30 EUR par katru manipulāciju un procedūru.</w:t>
            </w:r>
          </w:p>
          <w:p w14:paraId="667EC5DC" w14:textId="77777777" w:rsidR="005A43B8" w:rsidRPr="005A43B8" w:rsidRDefault="005A43B8" w:rsidP="005A43B8">
            <w:pPr>
              <w:widowControl w:val="0"/>
              <w:spacing w:before="120" w:after="120"/>
              <w:jc w:val="both"/>
              <w:rPr>
                <w:rFonts w:ascii="Arial" w:eastAsia="Calibri" w:hAnsi="Arial" w:cs="Arial"/>
                <w:b/>
                <w:kern w:val="1"/>
                <w:sz w:val="20"/>
                <w:szCs w:val="20"/>
                <w:lang w:eastAsia="zh-CN"/>
              </w:rPr>
            </w:pPr>
            <w:r w:rsidRPr="005A43B8">
              <w:rPr>
                <w:rFonts w:ascii="Arial" w:eastAsia="Calibri" w:hAnsi="Arial" w:cs="Arial"/>
                <w:bCs/>
                <w:kern w:val="1"/>
                <w:sz w:val="20"/>
                <w:szCs w:val="20"/>
                <w:lang w:eastAsia="zh-CN"/>
              </w:rPr>
              <w:t>Pretendents drīkst piedāvāt arī augstākus limitu palielinājumus, taču tas vērtēts vairs netiek.</w:t>
            </w:r>
          </w:p>
        </w:tc>
      </w:tr>
      <w:tr w:rsidR="005A43B8" w:rsidRPr="005A43B8" w14:paraId="03F22AE5" w14:textId="77777777" w:rsidTr="00B35D14">
        <w:tc>
          <w:tcPr>
            <w:tcW w:w="2541" w:type="dxa"/>
          </w:tcPr>
          <w:p w14:paraId="583291F2"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r w:rsidRPr="005A43B8">
              <w:rPr>
                <w:rFonts w:ascii="Arial" w:eastAsia="Calibri" w:hAnsi="Arial" w:cs="Arial"/>
                <w:kern w:val="1"/>
                <w:sz w:val="20"/>
                <w:szCs w:val="20"/>
                <w:lang w:eastAsia="zh-CN"/>
              </w:rPr>
              <w:lastRenderedPageBreak/>
              <w:t xml:space="preserve">K1.2.3 </w:t>
            </w:r>
            <w:r w:rsidRPr="005A43B8">
              <w:rPr>
                <w:rFonts w:ascii="Arial" w:eastAsia="Calibri" w:hAnsi="Arial" w:cs="Arial"/>
                <w:b/>
                <w:bCs/>
                <w:kern w:val="1"/>
                <w:sz w:val="20"/>
                <w:szCs w:val="20"/>
                <w:lang w:eastAsia="zh-CN"/>
              </w:rPr>
              <w:t xml:space="preserve">Diagnostiskie izmeklējumi </w:t>
            </w:r>
          </w:p>
          <w:p w14:paraId="2715CA3B" w14:textId="7E42058E" w:rsidR="005A43B8" w:rsidRPr="005A43B8" w:rsidRDefault="005A43B8" w:rsidP="005A43B8">
            <w:pPr>
              <w:widowControl w:val="0"/>
              <w:spacing w:before="120" w:after="120"/>
              <w:rPr>
                <w:rFonts w:ascii="Arial" w:eastAsia="Calibri" w:hAnsi="Arial" w:cs="Arial"/>
                <w:i/>
                <w:iCs/>
                <w:kern w:val="1"/>
                <w:sz w:val="20"/>
                <w:szCs w:val="20"/>
                <w:lang w:eastAsia="zh-CN"/>
              </w:rPr>
            </w:pPr>
            <w:r w:rsidRPr="005A43B8">
              <w:rPr>
                <w:rFonts w:ascii="Arial" w:eastAsia="Calibri" w:hAnsi="Arial" w:cs="Arial"/>
                <w:i/>
                <w:iCs/>
                <w:kern w:val="1"/>
                <w:sz w:val="20"/>
                <w:szCs w:val="20"/>
                <w:lang w:eastAsia="zh-CN"/>
              </w:rPr>
              <w:t xml:space="preserve">(Tehniskās specifikācijas – Tehniskā piedāvājuma II. daļas 6.4.punkts un Tehniskās </w:t>
            </w:r>
            <w:r w:rsidRPr="00FD6452">
              <w:rPr>
                <w:rFonts w:ascii="Arial" w:eastAsia="Calibri" w:hAnsi="Arial" w:cs="Arial"/>
                <w:i/>
                <w:iCs/>
                <w:kern w:val="1"/>
                <w:sz w:val="20"/>
                <w:szCs w:val="20"/>
                <w:lang w:eastAsia="zh-CN"/>
              </w:rPr>
              <w:t xml:space="preserve">specifikācijas – Tehniskā piedāvājuma  </w:t>
            </w:r>
            <w:r w:rsidR="00F11FE5" w:rsidRPr="00FD6452">
              <w:rPr>
                <w:rFonts w:ascii="Arial" w:eastAsia="Calibri" w:hAnsi="Arial" w:cs="Arial"/>
                <w:i/>
                <w:iCs/>
                <w:kern w:val="1"/>
                <w:sz w:val="20"/>
                <w:szCs w:val="20"/>
                <w:lang w:eastAsia="zh-CN"/>
              </w:rPr>
              <w:t>6</w:t>
            </w:r>
            <w:r w:rsidRPr="00FD6452">
              <w:rPr>
                <w:rFonts w:ascii="Arial" w:eastAsia="Calibri" w:hAnsi="Arial" w:cs="Arial"/>
                <w:i/>
                <w:iCs/>
                <w:kern w:val="1"/>
                <w:sz w:val="20"/>
                <w:szCs w:val="20"/>
                <w:lang w:eastAsia="zh-CN"/>
              </w:rPr>
              <w:t>.2. pielikuma 3.sadaļa)</w:t>
            </w:r>
          </w:p>
          <w:p w14:paraId="09FC00B2" w14:textId="77777777" w:rsidR="005A43B8" w:rsidRPr="005A43B8" w:rsidRDefault="005A43B8" w:rsidP="005A43B8">
            <w:pPr>
              <w:widowControl w:val="0"/>
              <w:spacing w:before="120" w:after="120"/>
              <w:rPr>
                <w:rFonts w:ascii="Arial" w:eastAsia="Calibri" w:hAnsi="Arial" w:cs="Arial"/>
                <w:i/>
                <w:iCs/>
                <w:kern w:val="1"/>
                <w:sz w:val="20"/>
                <w:szCs w:val="20"/>
                <w:lang w:eastAsia="zh-CN"/>
              </w:rPr>
            </w:pPr>
          </w:p>
          <w:p w14:paraId="23B3562D" w14:textId="77777777" w:rsidR="005A43B8" w:rsidRPr="005A43B8" w:rsidRDefault="005A43B8" w:rsidP="005A43B8">
            <w:pPr>
              <w:widowControl w:val="0"/>
              <w:spacing w:before="120" w:after="120"/>
              <w:rPr>
                <w:rFonts w:ascii="Arial" w:eastAsia="Calibri" w:hAnsi="Arial" w:cs="Arial"/>
                <w:kern w:val="1"/>
                <w:sz w:val="20"/>
                <w:szCs w:val="20"/>
                <w:lang w:eastAsia="zh-CN"/>
              </w:rPr>
            </w:pPr>
            <w:r w:rsidRPr="005A43B8">
              <w:rPr>
                <w:rFonts w:ascii="Arial" w:eastAsia="Arial Unicode MS" w:hAnsi="Arial" w:cs="Arial"/>
                <w:i/>
                <w:iCs/>
                <w:sz w:val="20"/>
                <w:szCs w:val="20"/>
                <w:lang w:eastAsia="hi-IN" w:bidi="hi-IN"/>
              </w:rPr>
              <w:t>Vērtēts tiek ne vairāk kā + 40 EUR par katru manipulāciju un procedūru.</w:t>
            </w:r>
          </w:p>
          <w:p w14:paraId="31FDC7F4" w14:textId="77777777" w:rsidR="005A43B8" w:rsidRPr="005A43B8" w:rsidRDefault="005A43B8" w:rsidP="005A43B8">
            <w:pPr>
              <w:widowControl w:val="0"/>
              <w:spacing w:before="120" w:after="120"/>
              <w:rPr>
                <w:rFonts w:ascii="Arial" w:eastAsia="Calibri" w:hAnsi="Arial" w:cs="Arial"/>
                <w:kern w:val="1"/>
                <w:sz w:val="20"/>
                <w:szCs w:val="20"/>
                <w:lang w:eastAsia="zh-CN"/>
              </w:rPr>
            </w:pPr>
          </w:p>
          <w:p w14:paraId="6FEC99AE" w14:textId="77777777" w:rsidR="005A43B8" w:rsidRPr="005A43B8" w:rsidRDefault="005A43B8" w:rsidP="005A43B8">
            <w:pPr>
              <w:widowControl w:val="0"/>
              <w:spacing w:before="120" w:after="120"/>
              <w:rPr>
                <w:rFonts w:ascii="Arial" w:eastAsia="Calibri" w:hAnsi="Arial" w:cs="Arial"/>
                <w:kern w:val="1"/>
                <w:sz w:val="20"/>
                <w:szCs w:val="20"/>
                <w:lang w:eastAsia="zh-CN"/>
              </w:rPr>
            </w:pPr>
          </w:p>
        </w:tc>
        <w:tc>
          <w:tcPr>
            <w:tcW w:w="1274" w:type="dxa"/>
            <w:vAlign w:val="center"/>
          </w:tcPr>
          <w:p w14:paraId="62D09155" w14:textId="77777777" w:rsidR="005A43B8" w:rsidRPr="005A43B8" w:rsidRDefault="005A43B8" w:rsidP="005A43B8">
            <w:pPr>
              <w:widowControl w:val="0"/>
              <w:spacing w:before="120" w:after="120"/>
              <w:jc w:val="center"/>
              <w:rPr>
                <w:rFonts w:ascii="Arial" w:eastAsia="Calibri" w:hAnsi="Arial" w:cs="Arial"/>
                <w:kern w:val="1"/>
                <w:sz w:val="20"/>
                <w:szCs w:val="20"/>
                <w:lang w:eastAsia="zh-CN"/>
              </w:rPr>
            </w:pPr>
            <w:r w:rsidRPr="005A43B8">
              <w:rPr>
                <w:rFonts w:ascii="Arial" w:eastAsia="Calibri" w:hAnsi="Arial" w:cs="Arial"/>
                <w:kern w:val="1"/>
                <w:sz w:val="20"/>
                <w:szCs w:val="20"/>
                <w:lang w:eastAsia="zh-CN"/>
              </w:rPr>
              <w:t>10.5</w:t>
            </w:r>
          </w:p>
        </w:tc>
        <w:tc>
          <w:tcPr>
            <w:tcW w:w="4963" w:type="dxa"/>
          </w:tcPr>
          <w:p w14:paraId="76646415"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 xml:space="preserve">Pretendents aizpilda </w:t>
            </w:r>
            <w:r w:rsidRPr="005A43B8">
              <w:rPr>
                <w:rFonts w:ascii="Arial" w:eastAsia="Calibri" w:hAnsi="Arial" w:cs="Arial"/>
                <w:bCs/>
                <w:i/>
                <w:iCs/>
                <w:kern w:val="1"/>
                <w:sz w:val="20"/>
                <w:szCs w:val="20"/>
                <w:lang w:eastAsia="zh-CN"/>
              </w:rPr>
              <w:t xml:space="preserve">Tehniskās specifikācijas – Tehniskā piedāvājuma </w:t>
            </w:r>
            <w:r w:rsidRPr="005A43B8">
              <w:rPr>
                <w:rFonts w:ascii="Arial" w:eastAsia="Calibri" w:hAnsi="Arial" w:cs="Arial"/>
                <w:bCs/>
                <w:kern w:val="1"/>
                <w:sz w:val="20"/>
                <w:szCs w:val="20"/>
                <w:lang w:eastAsia="zh-CN"/>
              </w:rPr>
              <w:t>1.2. pielikuma 2. tabulas 3. sadaļu.</w:t>
            </w:r>
          </w:p>
          <w:p w14:paraId="046083A7"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 xml:space="preserve">Punkti tiek piešķirti par katru pakalpojumu pēc šādas formulas:  </w:t>
            </w:r>
          </w:p>
          <w:p w14:paraId="05A74143"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
                <w:kern w:val="1"/>
                <w:sz w:val="20"/>
                <w:szCs w:val="20"/>
                <w:lang w:eastAsia="zh-CN"/>
              </w:rPr>
              <w:t>(x / y) * P = z,</w:t>
            </w:r>
            <w:r w:rsidRPr="005A43B8">
              <w:rPr>
                <w:rFonts w:ascii="Arial" w:eastAsia="Calibri" w:hAnsi="Arial" w:cs="Arial"/>
                <w:bCs/>
                <w:kern w:val="1"/>
                <w:sz w:val="20"/>
                <w:szCs w:val="20"/>
                <w:lang w:eastAsia="zh-CN"/>
              </w:rPr>
              <w:t xml:space="preserve"> kur:</w:t>
            </w:r>
          </w:p>
          <w:p w14:paraId="7C7F6587"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x –  vērtējamais atlīdzības limita palielinājums,</w:t>
            </w:r>
          </w:p>
          <w:p w14:paraId="3E66E31B"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y –  augstākais atlīdzības limita palielinājums,</w:t>
            </w:r>
          </w:p>
          <w:p w14:paraId="0C234E6A"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P - koeficients attiecīgajam pakalpojuma veidam,</w:t>
            </w:r>
          </w:p>
          <w:p w14:paraId="4183F68C"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z – attiecīgā piedāvājuma iegūtie punkti.</w:t>
            </w:r>
          </w:p>
          <w:p w14:paraId="7E9641FB"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Diagnostiskie izmeklējumi P = 0,5</w:t>
            </w:r>
          </w:p>
          <w:p w14:paraId="656E3451"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p>
          <w:p w14:paraId="4FD9E443"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Maksimālie diagnostisko izmeklējumu atlīdzības limiti (x un y), no kā tiek aprēķināts limita palielinājums un, kas nodrošina maksimālo vērtēšanas punktu saņemšanu, ir 40 EUR par katru izmeklējumu.</w:t>
            </w:r>
          </w:p>
          <w:p w14:paraId="7516BA33" w14:textId="77777777" w:rsidR="005A43B8" w:rsidRPr="005A43B8" w:rsidRDefault="005A43B8" w:rsidP="005A43B8">
            <w:pPr>
              <w:widowControl w:val="0"/>
              <w:spacing w:before="120" w:after="120"/>
              <w:jc w:val="both"/>
              <w:rPr>
                <w:rFonts w:ascii="Arial" w:eastAsia="Calibri" w:hAnsi="Arial" w:cs="Arial"/>
                <w:b/>
                <w:kern w:val="1"/>
                <w:sz w:val="20"/>
                <w:szCs w:val="20"/>
                <w:lang w:eastAsia="zh-CN"/>
              </w:rPr>
            </w:pPr>
            <w:r w:rsidRPr="005A43B8">
              <w:rPr>
                <w:rFonts w:ascii="Arial" w:eastAsia="Calibri" w:hAnsi="Arial" w:cs="Arial"/>
                <w:bCs/>
                <w:kern w:val="1"/>
                <w:sz w:val="20"/>
                <w:szCs w:val="20"/>
                <w:lang w:eastAsia="zh-CN"/>
              </w:rPr>
              <w:t>Pretendents drīkst piedāvāt arī augstākus limitu palielinājumus, taču tas vērtēts vairs netiek.</w:t>
            </w:r>
          </w:p>
        </w:tc>
      </w:tr>
      <w:tr w:rsidR="005A43B8" w:rsidRPr="005A43B8" w14:paraId="32244BEC" w14:textId="77777777" w:rsidTr="00B35D14">
        <w:tc>
          <w:tcPr>
            <w:tcW w:w="2541" w:type="dxa"/>
          </w:tcPr>
          <w:p w14:paraId="7C644A1C" w14:textId="77777777" w:rsidR="005A43B8" w:rsidRPr="005A43B8" w:rsidRDefault="005A43B8" w:rsidP="005A43B8">
            <w:pPr>
              <w:widowControl w:val="0"/>
              <w:spacing w:before="120" w:after="120"/>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K1.2.4 </w:t>
            </w:r>
            <w:r w:rsidRPr="005A43B8">
              <w:rPr>
                <w:rFonts w:ascii="Arial" w:eastAsia="Calibri" w:hAnsi="Arial" w:cs="Arial"/>
                <w:b/>
                <w:bCs/>
                <w:kern w:val="1"/>
                <w:sz w:val="20"/>
                <w:szCs w:val="20"/>
                <w:lang w:eastAsia="zh-CN"/>
              </w:rPr>
              <w:t>Augsto tehnoloģiju izmeklējumi jeb „Dārgā diagnostika”</w:t>
            </w:r>
          </w:p>
          <w:p w14:paraId="2E7C19D8" w14:textId="53ADE81D" w:rsidR="005A43B8" w:rsidRPr="005A43B8" w:rsidRDefault="005A43B8" w:rsidP="005A43B8">
            <w:pPr>
              <w:widowControl w:val="0"/>
              <w:spacing w:before="120" w:after="120"/>
              <w:rPr>
                <w:rFonts w:ascii="Arial" w:eastAsia="Calibri" w:hAnsi="Arial" w:cs="Arial"/>
                <w:i/>
                <w:iCs/>
                <w:kern w:val="1"/>
                <w:sz w:val="20"/>
                <w:szCs w:val="20"/>
                <w:lang w:eastAsia="zh-CN"/>
              </w:rPr>
            </w:pPr>
            <w:r w:rsidRPr="005A43B8">
              <w:rPr>
                <w:rFonts w:ascii="Arial" w:eastAsia="Calibri" w:hAnsi="Arial" w:cs="Arial"/>
                <w:i/>
                <w:iCs/>
                <w:kern w:val="1"/>
                <w:sz w:val="20"/>
                <w:szCs w:val="20"/>
                <w:lang w:eastAsia="zh-CN"/>
              </w:rPr>
              <w:t xml:space="preserve">(Tehniskās specifikācijas – Tehniskā piedāvājuma II. daļas 6.5.punkts un Tehniskās </w:t>
            </w:r>
            <w:r w:rsidRPr="00FD6452">
              <w:rPr>
                <w:rFonts w:ascii="Arial" w:eastAsia="Calibri" w:hAnsi="Arial" w:cs="Arial"/>
                <w:i/>
                <w:iCs/>
                <w:kern w:val="1"/>
                <w:sz w:val="20"/>
                <w:szCs w:val="20"/>
                <w:lang w:eastAsia="zh-CN"/>
              </w:rPr>
              <w:t xml:space="preserve">specifikācijas – Tehniskā piedāvājuma </w:t>
            </w:r>
            <w:r w:rsidR="00F11FE5" w:rsidRPr="00FD6452">
              <w:rPr>
                <w:rFonts w:ascii="Arial" w:eastAsia="Calibri" w:hAnsi="Arial" w:cs="Arial"/>
                <w:i/>
                <w:iCs/>
                <w:kern w:val="1"/>
                <w:sz w:val="20"/>
                <w:szCs w:val="20"/>
                <w:lang w:eastAsia="zh-CN"/>
              </w:rPr>
              <w:t>6</w:t>
            </w:r>
            <w:r w:rsidRPr="00FD6452">
              <w:rPr>
                <w:rFonts w:ascii="Arial" w:eastAsia="Calibri" w:hAnsi="Arial" w:cs="Arial"/>
                <w:i/>
                <w:iCs/>
                <w:kern w:val="1"/>
                <w:sz w:val="20"/>
                <w:szCs w:val="20"/>
                <w:lang w:eastAsia="zh-CN"/>
              </w:rPr>
              <w:t>.2. pielikuma 4.sadaļa)</w:t>
            </w:r>
          </w:p>
          <w:p w14:paraId="69F84F1B" w14:textId="77777777" w:rsidR="005A43B8" w:rsidRPr="005A43B8" w:rsidRDefault="005A43B8" w:rsidP="005A43B8">
            <w:pPr>
              <w:widowControl w:val="0"/>
              <w:spacing w:before="120" w:after="120"/>
              <w:rPr>
                <w:rFonts w:ascii="Arial" w:eastAsia="Calibri" w:hAnsi="Arial" w:cs="Arial"/>
                <w:i/>
                <w:iCs/>
                <w:kern w:val="1"/>
                <w:sz w:val="20"/>
                <w:szCs w:val="20"/>
                <w:lang w:eastAsia="zh-CN"/>
              </w:rPr>
            </w:pPr>
          </w:p>
          <w:p w14:paraId="75FF9E44" w14:textId="77777777" w:rsidR="005A43B8" w:rsidRPr="005A43B8" w:rsidRDefault="005A43B8" w:rsidP="005A43B8">
            <w:pPr>
              <w:widowControl w:val="0"/>
              <w:spacing w:before="120" w:after="120"/>
              <w:rPr>
                <w:rFonts w:ascii="Arial" w:eastAsia="Calibri" w:hAnsi="Arial" w:cs="Arial"/>
                <w:kern w:val="1"/>
                <w:sz w:val="20"/>
                <w:szCs w:val="20"/>
                <w:lang w:eastAsia="zh-CN"/>
              </w:rPr>
            </w:pPr>
            <w:r w:rsidRPr="005A43B8">
              <w:rPr>
                <w:rFonts w:ascii="Arial" w:eastAsia="Arial Unicode MS" w:hAnsi="Arial" w:cs="Arial"/>
                <w:i/>
                <w:iCs/>
                <w:sz w:val="20"/>
                <w:szCs w:val="20"/>
                <w:lang w:eastAsia="hi-IN" w:bidi="hi-IN"/>
              </w:rPr>
              <w:t>Vērtēts tiek ne vairāk kā + 150 EUR par katru manipulāciju un procedūru</w:t>
            </w:r>
          </w:p>
          <w:p w14:paraId="6A678046" w14:textId="77777777" w:rsidR="005A43B8" w:rsidRPr="005A43B8" w:rsidRDefault="005A43B8" w:rsidP="005A43B8">
            <w:pPr>
              <w:widowControl w:val="0"/>
              <w:spacing w:before="120" w:after="120"/>
              <w:rPr>
                <w:rFonts w:ascii="Arial" w:eastAsia="Calibri" w:hAnsi="Arial" w:cs="Arial"/>
                <w:kern w:val="1"/>
                <w:sz w:val="20"/>
                <w:szCs w:val="20"/>
                <w:lang w:eastAsia="zh-CN"/>
              </w:rPr>
            </w:pPr>
          </w:p>
        </w:tc>
        <w:tc>
          <w:tcPr>
            <w:tcW w:w="1274" w:type="dxa"/>
            <w:vAlign w:val="center"/>
          </w:tcPr>
          <w:p w14:paraId="1FB0FB16" w14:textId="77777777" w:rsidR="005A43B8" w:rsidRPr="005A43B8" w:rsidRDefault="005A43B8" w:rsidP="005A43B8">
            <w:pPr>
              <w:widowControl w:val="0"/>
              <w:spacing w:before="120" w:after="120"/>
              <w:jc w:val="center"/>
              <w:rPr>
                <w:rFonts w:ascii="Arial" w:eastAsia="Calibri" w:hAnsi="Arial" w:cs="Arial"/>
                <w:kern w:val="1"/>
                <w:sz w:val="20"/>
                <w:szCs w:val="20"/>
                <w:lang w:eastAsia="zh-CN"/>
              </w:rPr>
            </w:pPr>
            <w:r w:rsidRPr="005A43B8">
              <w:rPr>
                <w:rFonts w:ascii="Arial" w:eastAsia="Calibri" w:hAnsi="Arial" w:cs="Arial"/>
                <w:kern w:val="1"/>
                <w:sz w:val="20"/>
                <w:szCs w:val="20"/>
                <w:lang w:eastAsia="zh-CN"/>
              </w:rPr>
              <w:lastRenderedPageBreak/>
              <w:t>8</w:t>
            </w:r>
          </w:p>
        </w:tc>
        <w:tc>
          <w:tcPr>
            <w:tcW w:w="4963" w:type="dxa"/>
          </w:tcPr>
          <w:p w14:paraId="639D45EB"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 xml:space="preserve">Pretendents aizpilda </w:t>
            </w:r>
            <w:r w:rsidRPr="005A43B8">
              <w:rPr>
                <w:rFonts w:ascii="Arial" w:eastAsia="Calibri" w:hAnsi="Arial" w:cs="Arial"/>
                <w:bCs/>
                <w:i/>
                <w:iCs/>
                <w:kern w:val="1"/>
                <w:sz w:val="20"/>
                <w:szCs w:val="20"/>
                <w:lang w:eastAsia="zh-CN"/>
              </w:rPr>
              <w:t xml:space="preserve">Tehniskās specifikācijas – Tehniskā piedāvājuma </w:t>
            </w:r>
            <w:r w:rsidRPr="005A43B8">
              <w:rPr>
                <w:rFonts w:ascii="Arial" w:eastAsia="Calibri" w:hAnsi="Arial" w:cs="Arial"/>
                <w:bCs/>
                <w:kern w:val="1"/>
                <w:sz w:val="20"/>
                <w:szCs w:val="20"/>
                <w:lang w:eastAsia="zh-CN"/>
              </w:rPr>
              <w:t>1.2. pielikuma 2. tabulas 4. sadaļu.</w:t>
            </w:r>
          </w:p>
          <w:p w14:paraId="23903ACA"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 xml:space="preserve">Punkti tiek piešķirti par katru pakalpojumu pēc šādas formulas:  </w:t>
            </w:r>
          </w:p>
          <w:p w14:paraId="6F2C18DE"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
                <w:kern w:val="1"/>
                <w:sz w:val="20"/>
                <w:szCs w:val="20"/>
                <w:lang w:eastAsia="zh-CN"/>
              </w:rPr>
              <w:t>(x / y) * P = z,</w:t>
            </w:r>
            <w:r w:rsidRPr="005A43B8">
              <w:rPr>
                <w:rFonts w:ascii="Arial" w:eastAsia="Calibri" w:hAnsi="Arial" w:cs="Arial"/>
                <w:bCs/>
                <w:kern w:val="1"/>
                <w:sz w:val="20"/>
                <w:szCs w:val="20"/>
                <w:lang w:eastAsia="zh-CN"/>
              </w:rPr>
              <w:t xml:space="preserve"> kur:</w:t>
            </w:r>
          </w:p>
          <w:p w14:paraId="09C2F36A"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x –  vērtējamais atlīdzības limita palielinājums,</w:t>
            </w:r>
          </w:p>
          <w:p w14:paraId="1700D93D"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y –  augstākais atlīdzības limita palielinājums,</w:t>
            </w:r>
          </w:p>
          <w:p w14:paraId="169AC7B0"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P - koeficients attiecīgajam pakalpojuma veidam,</w:t>
            </w:r>
          </w:p>
          <w:p w14:paraId="4AEB6C33"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z – attiecīgā piedāvājuma iegūtie punkti.</w:t>
            </w:r>
          </w:p>
          <w:p w14:paraId="44A2C262"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Augsto tehnoloģiju diagnostiskie izmeklējumi P = 1</w:t>
            </w:r>
          </w:p>
          <w:p w14:paraId="33080BFC"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p>
          <w:p w14:paraId="56C088FA"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Maksimālie augsto tehnoloģiju diagnostisko izmeklējumu atlīdzības limiti, no kā tiek aprēķināts limita palielinājums (x un y) un, kas nodrošina maksimālo vērtēšanas punktu saņemšanu, ir 150 EUR par katru izmeklējumu.</w:t>
            </w:r>
          </w:p>
          <w:p w14:paraId="3353D522" w14:textId="77777777" w:rsidR="005A43B8" w:rsidRPr="005A43B8" w:rsidRDefault="005A43B8" w:rsidP="005A43B8">
            <w:pPr>
              <w:widowControl w:val="0"/>
              <w:spacing w:before="120" w:after="120"/>
              <w:jc w:val="both"/>
              <w:rPr>
                <w:rFonts w:ascii="Arial" w:eastAsia="Calibri" w:hAnsi="Arial" w:cs="Arial"/>
                <w:bCs/>
                <w:kern w:val="1"/>
                <w:sz w:val="20"/>
                <w:szCs w:val="20"/>
                <w:lang w:eastAsia="zh-CN"/>
              </w:rPr>
            </w:pPr>
            <w:r w:rsidRPr="005A43B8">
              <w:rPr>
                <w:rFonts w:ascii="Arial" w:eastAsia="Calibri" w:hAnsi="Arial" w:cs="Arial"/>
                <w:bCs/>
                <w:kern w:val="1"/>
                <w:sz w:val="20"/>
                <w:szCs w:val="20"/>
                <w:lang w:eastAsia="zh-CN"/>
              </w:rPr>
              <w:t>Pretendents drīkst piedāvāt arī augstākus limitu palielinājumus, taču tas vērtēts vairs netiek.</w:t>
            </w:r>
          </w:p>
        </w:tc>
      </w:tr>
      <w:tr w:rsidR="005A43B8" w:rsidRPr="005A43B8" w14:paraId="1DD52490" w14:textId="77777777" w:rsidTr="00B35D14">
        <w:tc>
          <w:tcPr>
            <w:tcW w:w="2541" w:type="dxa"/>
            <w:shd w:val="clear" w:color="auto" w:fill="D9E2F3"/>
          </w:tcPr>
          <w:p w14:paraId="35817D05" w14:textId="77777777" w:rsidR="005A43B8" w:rsidRPr="005A43B8" w:rsidRDefault="005A43B8" w:rsidP="005A43B8">
            <w:pPr>
              <w:widowControl w:val="0"/>
              <w:spacing w:before="120" w:after="120"/>
              <w:rPr>
                <w:rFonts w:ascii="Arial" w:eastAsia="Calibri" w:hAnsi="Arial" w:cs="Arial"/>
                <w:b/>
                <w:kern w:val="1"/>
                <w:sz w:val="20"/>
                <w:szCs w:val="20"/>
                <w:lang w:eastAsia="zh-CN"/>
              </w:rPr>
            </w:pPr>
            <w:r w:rsidRPr="005A43B8">
              <w:rPr>
                <w:rFonts w:ascii="Arial" w:eastAsia="Calibri" w:hAnsi="Arial" w:cs="Arial"/>
                <w:kern w:val="1"/>
                <w:sz w:val="20"/>
                <w:szCs w:val="20"/>
                <w:lang w:eastAsia="zh-CN"/>
              </w:rPr>
              <w:lastRenderedPageBreak/>
              <w:t>K.1.3.</w:t>
            </w:r>
            <w:r w:rsidRPr="005A43B8">
              <w:rPr>
                <w:rFonts w:ascii="Arial" w:eastAsia="Calibri" w:hAnsi="Arial" w:cs="Arial"/>
                <w:b/>
                <w:kern w:val="1"/>
                <w:sz w:val="20"/>
                <w:szCs w:val="20"/>
                <w:lang w:eastAsia="zh-CN"/>
              </w:rPr>
              <w:t xml:space="preserve"> Maksas ambulatorās rehabilitācijas pakalpojumu apdrošinājuma summas gada limita uzlabojumi</w:t>
            </w:r>
          </w:p>
          <w:p w14:paraId="43A5EBF4" w14:textId="78AB0DC5" w:rsidR="005A43B8" w:rsidRPr="005A43B8" w:rsidRDefault="005A43B8" w:rsidP="005A43B8">
            <w:pPr>
              <w:widowControl w:val="0"/>
              <w:spacing w:before="120" w:after="120"/>
              <w:rPr>
                <w:rFonts w:ascii="Arial" w:eastAsia="Calibri" w:hAnsi="Arial" w:cs="Arial"/>
                <w:i/>
                <w:iCs/>
                <w:kern w:val="1"/>
                <w:sz w:val="20"/>
                <w:szCs w:val="20"/>
                <w:lang w:eastAsia="zh-CN"/>
              </w:rPr>
            </w:pPr>
            <w:r w:rsidRPr="005A43B8">
              <w:rPr>
                <w:rFonts w:ascii="Arial" w:eastAsia="Calibri" w:hAnsi="Arial" w:cs="Arial"/>
                <w:i/>
                <w:iCs/>
                <w:kern w:val="1"/>
                <w:sz w:val="20"/>
                <w:szCs w:val="20"/>
                <w:lang w:eastAsia="zh-CN"/>
              </w:rPr>
              <w:t xml:space="preserve">(Tehniskās specifikācijas - tehniskā piedāvājuma II daļas 9.punkts un </w:t>
            </w:r>
            <w:r w:rsidRPr="00FD6452">
              <w:rPr>
                <w:rFonts w:ascii="Arial" w:eastAsia="Calibri" w:hAnsi="Arial" w:cs="Arial"/>
                <w:i/>
                <w:iCs/>
                <w:kern w:val="1"/>
                <w:sz w:val="20"/>
                <w:szCs w:val="20"/>
                <w:lang w:eastAsia="zh-CN"/>
              </w:rPr>
              <w:t xml:space="preserve">Tehniskās specifikācijas – Tehniskā piedāvājuma </w:t>
            </w:r>
            <w:r w:rsidR="009A1936" w:rsidRPr="00FD6452">
              <w:rPr>
                <w:rFonts w:ascii="Arial" w:eastAsia="Calibri" w:hAnsi="Arial" w:cs="Arial"/>
                <w:i/>
                <w:iCs/>
                <w:kern w:val="1"/>
                <w:sz w:val="20"/>
                <w:szCs w:val="20"/>
                <w:lang w:eastAsia="zh-CN"/>
              </w:rPr>
              <w:t>6</w:t>
            </w:r>
            <w:r w:rsidRPr="00FD6452">
              <w:rPr>
                <w:rFonts w:ascii="Arial" w:eastAsia="Calibri" w:hAnsi="Arial" w:cs="Arial"/>
                <w:i/>
                <w:iCs/>
                <w:kern w:val="1"/>
                <w:sz w:val="20"/>
                <w:szCs w:val="20"/>
                <w:lang w:eastAsia="zh-CN"/>
              </w:rPr>
              <w:t>.2.pielikums 2.sadaļas 13.punkts</w:t>
            </w:r>
            <w:r w:rsidRPr="005A43B8">
              <w:rPr>
                <w:rFonts w:ascii="Arial" w:eastAsia="Calibri" w:hAnsi="Arial" w:cs="Arial"/>
                <w:i/>
                <w:iCs/>
                <w:kern w:val="1"/>
                <w:sz w:val="20"/>
                <w:szCs w:val="20"/>
                <w:lang w:eastAsia="zh-CN"/>
              </w:rPr>
              <w:t>)</w:t>
            </w:r>
          </w:p>
          <w:p w14:paraId="4F59BFE3" w14:textId="77777777" w:rsidR="005A43B8" w:rsidRPr="005A43B8" w:rsidRDefault="005A43B8" w:rsidP="005A43B8">
            <w:pPr>
              <w:widowControl w:val="0"/>
              <w:spacing w:before="120" w:after="120"/>
              <w:rPr>
                <w:rFonts w:ascii="Arial" w:eastAsia="Calibri" w:hAnsi="Arial" w:cs="Arial"/>
                <w:kern w:val="1"/>
                <w:sz w:val="20"/>
                <w:szCs w:val="20"/>
                <w:lang w:eastAsia="zh-CN"/>
              </w:rPr>
            </w:pPr>
          </w:p>
        </w:tc>
        <w:tc>
          <w:tcPr>
            <w:tcW w:w="1274" w:type="dxa"/>
            <w:shd w:val="clear" w:color="auto" w:fill="D9E2F3"/>
            <w:vAlign w:val="center"/>
          </w:tcPr>
          <w:p w14:paraId="412355E9" w14:textId="77777777" w:rsidR="005A43B8" w:rsidRPr="005A43B8" w:rsidRDefault="005A43B8" w:rsidP="005A43B8">
            <w:pPr>
              <w:widowControl w:val="0"/>
              <w:spacing w:before="120" w:after="120"/>
              <w:jc w:val="center"/>
              <w:rPr>
                <w:rFonts w:ascii="Arial" w:eastAsia="Calibri" w:hAnsi="Arial" w:cs="Arial"/>
                <w:kern w:val="1"/>
                <w:sz w:val="20"/>
                <w:szCs w:val="20"/>
                <w:lang w:eastAsia="zh-CN"/>
              </w:rPr>
            </w:pPr>
            <w:r w:rsidRPr="005A43B8">
              <w:rPr>
                <w:rFonts w:ascii="Arial" w:eastAsia="Calibri" w:hAnsi="Arial" w:cs="Arial"/>
                <w:kern w:val="1"/>
                <w:sz w:val="20"/>
                <w:szCs w:val="20"/>
                <w:lang w:eastAsia="zh-CN"/>
              </w:rPr>
              <w:t>5</w:t>
            </w:r>
          </w:p>
        </w:tc>
        <w:tc>
          <w:tcPr>
            <w:tcW w:w="4963" w:type="dxa"/>
            <w:shd w:val="clear" w:color="auto" w:fill="D9E2F3"/>
          </w:tcPr>
          <w:p w14:paraId="03A39B72"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Piedāvājumam ar lielāko apdrošinājuma summas limita palielinājumu tiek piešķirts maksimālais punktu skaits.</w:t>
            </w:r>
          </w:p>
          <w:p w14:paraId="368F290D"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Minimālais apdrošinājuma summas palielinājums – 30 EUR. Ja iesniegti vairāki piedāvājumi, kuros iekļauts paaugstināts maksas ambulatorās rehabilitācijas pakalpojumu limits, tad pārējiem šāda veida piedāvājumiem piešķiramie punkti tiek aprēķināti, pielietojot šādu formulu:</w:t>
            </w:r>
          </w:p>
          <w:p w14:paraId="2D2699E3"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p>
          <w:p w14:paraId="3CEA5BDA"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r w:rsidRPr="005A43B8">
              <w:rPr>
                <w:rFonts w:ascii="Arial" w:eastAsia="Calibri" w:hAnsi="Arial" w:cs="Arial"/>
                <w:b/>
                <w:bCs/>
                <w:kern w:val="1"/>
                <w:sz w:val="20"/>
                <w:szCs w:val="20"/>
                <w:lang w:eastAsia="zh-CN"/>
              </w:rPr>
              <w:t xml:space="preserve"> (x / y) * P = z</w:t>
            </w:r>
            <w:r w:rsidRPr="005A43B8">
              <w:rPr>
                <w:rFonts w:ascii="Arial" w:eastAsia="Calibri" w:hAnsi="Arial" w:cs="Arial"/>
                <w:kern w:val="1"/>
                <w:sz w:val="20"/>
                <w:szCs w:val="20"/>
                <w:lang w:eastAsia="zh-CN"/>
              </w:rPr>
              <w:t>, kur</w:t>
            </w:r>
          </w:p>
          <w:p w14:paraId="05D2917E"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x – vērtējamā Pretendenta piedāvātais limita palielinājums,</w:t>
            </w:r>
          </w:p>
          <w:p w14:paraId="7A243356"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y – lielākais limita palielinājums starp visiem piedāvājumiem,</w:t>
            </w:r>
          </w:p>
          <w:p w14:paraId="59D25CA8"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P – maksimāli iespējamais punktu skaits,</w:t>
            </w:r>
          </w:p>
          <w:p w14:paraId="763980F4"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z – attiecīgā piedāvājuma iegūtie punkti.</w:t>
            </w:r>
          </w:p>
          <w:p w14:paraId="17150E60"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Piedāvājumiem, kuros maksas ambulatorās rehabilitācijas pakalpojumu apdrošināšanas summas limits ir identisks minimālajās prasībās noteiktajam, šī kritērija ietvaros tiek piešķirti 0 (nulle) punkti.</w:t>
            </w:r>
          </w:p>
        </w:tc>
      </w:tr>
    </w:tbl>
    <w:bookmarkEnd w:id="88"/>
    <w:bookmarkEnd w:id="89"/>
    <w:bookmarkEnd w:id="90"/>
    <w:p w14:paraId="14E857D2" w14:textId="424A6867" w:rsidR="005A43B8" w:rsidRPr="005A43B8" w:rsidRDefault="005A43B8" w:rsidP="005A43B8">
      <w:pPr>
        <w:widowControl w:val="0"/>
        <w:spacing w:before="120" w:after="120" w:line="240" w:lineRule="auto"/>
        <w:jc w:val="center"/>
        <w:rPr>
          <w:rFonts w:ascii="Arial" w:eastAsia="Times New Roman" w:hAnsi="Arial" w:cs="Arial"/>
          <w:b/>
          <w:kern w:val="1"/>
          <w:sz w:val="20"/>
          <w:szCs w:val="20"/>
          <w:lang w:eastAsia="zh-CN"/>
          <w14:ligatures w14:val="none"/>
        </w:rPr>
      </w:pPr>
      <w:r w:rsidRPr="005A43B8">
        <w:rPr>
          <w:rFonts w:ascii="Arial" w:eastAsia="Times New Roman" w:hAnsi="Arial" w:cs="Arial"/>
          <w:b/>
          <w:kern w:val="1"/>
          <w:sz w:val="20"/>
          <w:szCs w:val="20"/>
          <w:lang w:eastAsia="zh-CN"/>
          <w14:ligatures w14:val="none"/>
        </w:rPr>
        <w:t xml:space="preserve">     </w:t>
      </w:r>
    </w:p>
    <w:p w14:paraId="307DCCE9" w14:textId="77777777" w:rsidR="005A43B8" w:rsidRPr="005A43B8" w:rsidRDefault="005A43B8" w:rsidP="005A43B8">
      <w:pPr>
        <w:widowControl w:val="0"/>
        <w:spacing w:before="120" w:after="120" w:line="240" w:lineRule="auto"/>
        <w:ind w:left="284"/>
        <w:jc w:val="both"/>
        <w:rPr>
          <w:rFonts w:ascii="Arial" w:eastAsia="Times New Roman" w:hAnsi="Arial" w:cs="Arial"/>
          <w:kern w:val="1"/>
          <w:sz w:val="20"/>
          <w:szCs w:val="20"/>
          <w:lang w:eastAsia="zh-CN"/>
          <w14:ligatures w14:val="none"/>
        </w:rPr>
      </w:pPr>
      <w:bookmarkStart w:id="92" w:name="_Hlk103078756"/>
      <w:r w:rsidRPr="005A43B8">
        <w:rPr>
          <w:rFonts w:ascii="Arial" w:eastAsia="Times New Roman" w:hAnsi="Arial" w:cs="Arial"/>
          <w:b/>
          <w:bCs/>
          <w:kern w:val="1"/>
          <w:sz w:val="20"/>
          <w:szCs w:val="20"/>
          <w:lang w:eastAsia="zh-CN"/>
          <w14:ligatures w14:val="none"/>
        </w:rPr>
        <w:t xml:space="preserve">K2 </w:t>
      </w:r>
      <w:r w:rsidRPr="005A43B8">
        <w:rPr>
          <w:rFonts w:ascii="Arial" w:eastAsia="Times New Roman" w:hAnsi="Arial" w:cs="Arial"/>
          <w:kern w:val="1"/>
          <w:sz w:val="20"/>
          <w:szCs w:val="20"/>
          <w:lang w:eastAsia="zh-CN"/>
          <w14:ligatures w14:val="none"/>
        </w:rPr>
        <w:t xml:space="preserve">- vērtēšanas kritērijs: </w:t>
      </w:r>
      <w:r w:rsidRPr="005A43B8">
        <w:rPr>
          <w:rFonts w:ascii="Arial" w:eastAsia="Calibri" w:hAnsi="Arial" w:cs="Arial"/>
          <w:b/>
          <w:bCs/>
          <w:kern w:val="1"/>
          <w:sz w:val="20"/>
          <w:szCs w:val="20"/>
          <w:lang w:eastAsia="zh-CN"/>
          <w14:ligatures w14:val="none"/>
        </w:rPr>
        <w:t>maksas ambulatorās palīdzības apdrošinājuma summas gada limita uzlabojumi</w:t>
      </w:r>
      <w:r w:rsidRPr="005A43B8">
        <w:rPr>
          <w:rFonts w:ascii="Arial" w:eastAsia="Times New Roman" w:hAnsi="Arial" w:cs="Arial"/>
          <w:kern w:val="1"/>
          <w:sz w:val="20"/>
          <w:szCs w:val="20"/>
          <w:lang w:eastAsia="zh-CN"/>
          <w14:ligatures w14:val="none"/>
        </w:rPr>
        <w:t xml:space="preserve">. Maksimāli pēc šī vērtēšanas kritērija var tikt piešķirti </w:t>
      </w:r>
      <w:r w:rsidRPr="005A43B8">
        <w:rPr>
          <w:rFonts w:ascii="Arial" w:eastAsia="Times New Roman" w:hAnsi="Arial" w:cs="Arial"/>
          <w:b/>
          <w:bCs/>
          <w:kern w:val="1"/>
          <w:sz w:val="20"/>
          <w:szCs w:val="20"/>
          <w:lang w:eastAsia="zh-CN"/>
          <w14:ligatures w14:val="none"/>
        </w:rPr>
        <w:t>5 (pieci) punkti</w:t>
      </w:r>
      <w:r w:rsidRPr="005A43B8">
        <w:rPr>
          <w:rFonts w:ascii="Arial" w:eastAsia="Times New Roman" w:hAnsi="Arial" w:cs="Arial"/>
          <w:kern w:val="1"/>
          <w:sz w:val="20"/>
          <w:szCs w:val="20"/>
          <w:lang w:eastAsia="zh-CN"/>
          <w14:ligatures w14:val="none"/>
        </w:rPr>
        <w:t xml:space="preserve">, kuru piešķiršana notiek atbilstoši šādiem kritērijiem: </w:t>
      </w:r>
    </w:p>
    <w:tbl>
      <w:tblPr>
        <w:tblStyle w:val="TableGrid5"/>
        <w:tblW w:w="8902" w:type="dxa"/>
        <w:tblInd w:w="289" w:type="dxa"/>
        <w:tblLayout w:type="fixed"/>
        <w:tblCellMar>
          <w:left w:w="28" w:type="dxa"/>
          <w:right w:w="28" w:type="dxa"/>
        </w:tblCellMar>
        <w:tblLook w:val="04A0" w:firstRow="1" w:lastRow="0" w:firstColumn="1" w:lastColumn="0" w:noHBand="0" w:noVBand="1"/>
      </w:tblPr>
      <w:tblGrid>
        <w:gridCol w:w="2400"/>
        <w:gridCol w:w="1417"/>
        <w:gridCol w:w="5085"/>
      </w:tblGrid>
      <w:tr w:rsidR="005A43B8" w:rsidRPr="005A43B8" w14:paraId="2DBE56CA" w14:textId="77777777" w:rsidTr="005A43B8">
        <w:tc>
          <w:tcPr>
            <w:tcW w:w="2400" w:type="dxa"/>
            <w:shd w:val="clear" w:color="auto" w:fill="F2F2F2"/>
            <w:vAlign w:val="center"/>
          </w:tcPr>
          <w:bookmarkEnd w:id="92"/>
          <w:p w14:paraId="652AD445" w14:textId="77777777" w:rsidR="005A43B8" w:rsidRPr="005A43B8" w:rsidRDefault="005A43B8" w:rsidP="005A43B8">
            <w:pPr>
              <w:widowControl w:val="0"/>
              <w:spacing w:before="120" w:after="120"/>
              <w:jc w:val="center"/>
              <w:rPr>
                <w:rFonts w:ascii="Arial" w:eastAsia="Calibri" w:hAnsi="Arial" w:cs="Arial"/>
                <w:b/>
                <w:bCs/>
                <w:kern w:val="1"/>
                <w:sz w:val="20"/>
                <w:szCs w:val="20"/>
                <w:lang w:eastAsia="zh-CN"/>
              </w:rPr>
            </w:pPr>
            <w:r w:rsidRPr="005A43B8">
              <w:rPr>
                <w:rFonts w:ascii="Arial" w:eastAsia="Calibri" w:hAnsi="Arial" w:cs="Arial"/>
                <w:b/>
                <w:kern w:val="1"/>
                <w:sz w:val="20"/>
                <w:szCs w:val="20"/>
                <w:lang w:eastAsia="zh-CN"/>
              </w:rPr>
              <w:t>Novērtēšanas kritēriji</w:t>
            </w:r>
          </w:p>
        </w:tc>
        <w:tc>
          <w:tcPr>
            <w:tcW w:w="1417" w:type="dxa"/>
            <w:shd w:val="clear" w:color="auto" w:fill="F2F2F2"/>
            <w:vAlign w:val="center"/>
          </w:tcPr>
          <w:p w14:paraId="371E3BCD" w14:textId="77777777" w:rsidR="005A43B8" w:rsidRPr="005A43B8" w:rsidRDefault="005A43B8" w:rsidP="005A43B8">
            <w:pPr>
              <w:widowControl w:val="0"/>
              <w:spacing w:before="120" w:after="120"/>
              <w:jc w:val="center"/>
              <w:rPr>
                <w:rFonts w:ascii="Arial" w:eastAsia="Calibri" w:hAnsi="Arial" w:cs="Arial"/>
                <w:b/>
                <w:bCs/>
                <w:kern w:val="1"/>
                <w:sz w:val="20"/>
                <w:szCs w:val="20"/>
                <w:lang w:eastAsia="zh-CN"/>
              </w:rPr>
            </w:pPr>
            <w:r w:rsidRPr="005A43B8">
              <w:rPr>
                <w:rFonts w:ascii="Arial" w:eastAsia="Calibri" w:hAnsi="Arial" w:cs="Arial"/>
                <w:b/>
                <w:kern w:val="1"/>
                <w:sz w:val="20"/>
                <w:szCs w:val="20"/>
                <w:lang w:eastAsia="zh-CN"/>
              </w:rPr>
              <w:t>Maksimāli iespējamais punktu skaits</w:t>
            </w:r>
          </w:p>
        </w:tc>
        <w:tc>
          <w:tcPr>
            <w:tcW w:w="5085" w:type="dxa"/>
            <w:shd w:val="clear" w:color="auto" w:fill="F2F2F2"/>
            <w:vAlign w:val="center"/>
          </w:tcPr>
          <w:p w14:paraId="1DE8EE0F" w14:textId="77777777" w:rsidR="005A43B8" w:rsidRPr="005A43B8" w:rsidRDefault="005A43B8" w:rsidP="005A43B8">
            <w:pPr>
              <w:widowControl w:val="0"/>
              <w:spacing w:line="20" w:lineRule="atLeast"/>
              <w:ind w:right="34"/>
              <w:jc w:val="center"/>
              <w:rPr>
                <w:rFonts w:ascii="Arial" w:eastAsia="Arial Unicode MS" w:hAnsi="Arial" w:cs="Arial"/>
                <w:b/>
                <w:color w:val="000000"/>
                <w:sz w:val="20"/>
                <w:szCs w:val="20"/>
                <w:lang w:eastAsia="hi-IN" w:bidi="hi-IN"/>
              </w:rPr>
            </w:pPr>
            <w:r w:rsidRPr="005A43B8">
              <w:rPr>
                <w:rFonts w:ascii="Arial" w:eastAsia="Arial Unicode MS" w:hAnsi="Arial" w:cs="Arial"/>
                <w:b/>
                <w:color w:val="000000"/>
                <w:sz w:val="20"/>
                <w:szCs w:val="20"/>
                <w:lang w:eastAsia="hi-IN" w:bidi="hi-IN"/>
              </w:rPr>
              <w:t>Punktu piešķiršanas metodika</w:t>
            </w:r>
          </w:p>
          <w:p w14:paraId="0C016CF9" w14:textId="77777777" w:rsidR="005A43B8" w:rsidRPr="005A43B8" w:rsidRDefault="005A43B8" w:rsidP="005A43B8">
            <w:pPr>
              <w:widowControl w:val="0"/>
              <w:spacing w:before="120" w:after="120"/>
              <w:jc w:val="center"/>
              <w:rPr>
                <w:rFonts w:ascii="Arial" w:eastAsia="Calibri" w:hAnsi="Arial" w:cs="Arial"/>
                <w:b/>
                <w:bCs/>
                <w:kern w:val="1"/>
                <w:sz w:val="20"/>
                <w:szCs w:val="20"/>
                <w:lang w:eastAsia="zh-CN"/>
              </w:rPr>
            </w:pPr>
            <w:r w:rsidRPr="005A43B8">
              <w:rPr>
                <w:rFonts w:ascii="Arial" w:eastAsia="Arial Unicode MS" w:hAnsi="Arial" w:cs="Arial"/>
                <w:b/>
                <w:color w:val="000000"/>
                <w:sz w:val="20"/>
                <w:szCs w:val="20"/>
                <w:lang w:eastAsia="hi-IN" w:bidi="hi-IN"/>
              </w:rPr>
              <w:t>(novērtēšanas kritēriju skaidrojums)</w:t>
            </w:r>
          </w:p>
        </w:tc>
      </w:tr>
      <w:tr w:rsidR="005A43B8" w:rsidRPr="005A43B8" w14:paraId="4B8ED26D" w14:textId="77777777" w:rsidTr="005A43B8">
        <w:tc>
          <w:tcPr>
            <w:tcW w:w="2400" w:type="dxa"/>
            <w:shd w:val="clear" w:color="auto" w:fill="B4C6E7"/>
          </w:tcPr>
          <w:p w14:paraId="7A143E0C"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t>K2 - Maksas ambulatorās palīdzības apdrošinājuma summas gada limita uzlabojumi</w:t>
            </w:r>
          </w:p>
          <w:p w14:paraId="759D5B2D" w14:textId="77777777" w:rsidR="005A43B8" w:rsidRPr="005A43B8" w:rsidRDefault="005A43B8" w:rsidP="005A43B8">
            <w:pPr>
              <w:widowControl w:val="0"/>
              <w:spacing w:before="120" w:after="120"/>
              <w:rPr>
                <w:rFonts w:ascii="Arial" w:eastAsia="Calibri" w:hAnsi="Arial" w:cs="Arial"/>
                <w:i/>
                <w:iCs/>
                <w:kern w:val="1"/>
                <w:sz w:val="20"/>
                <w:szCs w:val="20"/>
                <w:lang w:eastAsia="zh-CN"/>
              </w:rPr>
            </w:pPr>
            <w:r w:rsidRPr="005A43B8">
              <w:rPr>
                <w:rFonts w:ascii="Arial" w:eastAsia="Calibri" w:hAnsi="Arial" w:cs="Arial"/>
                <w:i/>
                <w:iCs/>
                <w:kern w:val="1"/>
                <w:sz w:val="20"/>
                <w:szCs w:val="20"/>
                <w:lang w:eastAsia="zh-CN"/>
              </w:rPr>
              <w:t>(Tehniskās specifikācijas - Tehniskā piedāvājuma II daļas 6.punkts)</w:t>
            </w:r>
          </w:p>
          <w:p w14:paraId="30BFC143" w14:textId="77777777" w:rsidR="005A43B8" w:rsidRPr="005A43B8" w:rsidRDefault="005A43B8" w:rsidP="005A43B8">
            <w:pPr>
              <w:widowControl w:val="0"/>
              <w:spacing w:before="120" w:after="120"/>
              <w:rPr>
                <w:rFonts w:ascii="Arial" w:eastAsia="Calibri" w:hAnsi="Arial" w:cs="Arial"/>
                <w:i/>
                <w:iCs/>
                <w:kern w:val="1"/>
                <w:sz w:val="20"/>
                <w:szCs w:val="20"/>
                <w:lang w:eastAsia="zh-CN"/>
              </w:rPr>
            </w:pPr>
          </w:p>
          <w:p w14:paraId="4766012E" w14:textId="77777777" w:rsidR="005A43B8" w:rsidRPr="005A43B8" w:rsidRDefault="005A43B8" w:rsidP="005A43B8">
            <w:pPr>
              <w:widowControl w:val="0"/>
              <w:spacing w:before="120" w:after="120"/>
              <w:rPr>
                <w:rFonts w:ascii="Arial" w:eastAsia="Calibri" w:hAnsi="Arial" w:cs="Arial"/>
                <w:i/>
                <w:iCs/>
                <w:kern w:val="1"/>
                <w:sz w:val="20"/>
                <w:szCs w:val="20"/>
                <w:lang w:eastAsia="zh-CN"/>
              </w:rPr>
            </w:pPr>
            <w:r w:rsidRPr="005A43B8">
              <w:rPr>
                <w:rFonts w:ascii="Arial" w:eastAsia="Arial Unicode MS" w:hAnsi="Arial" w:cs="Arial"/>
                <w:i/>
                <w:iCs/>
                <w:sz w:val="20"/>
                <w:szCs w:val="20"/>
                <w:lang w:eastAsia="hi-IN" w:bidi="hi-IN"/>
              </w:rPr>
              <w:t xml:space="preserve">Vērtēts tiek  ne </w:t>
            </w:r>
            <w:r w:rsidRPr="005A43B8">
              <w:rPr>
                <w:rFonts w:ascii="Arial" w:eastAsia="Arial Unicode MS" w:hAnsi="Arial" w:cs="Arial"/>
                <w:bCs/>
                <w:i/>
                <w:sz w:val="20"/>
                <w:szCs w:val="20"/>
                <w:lang w:eastAsia="hi-IN" w:bidi="hi-IN"/>
              </w:rPr>
              <w:t>vairāk kā  + 5 000 EUR</w:t>
            </w:r>
          </w:p>
        </w:tc>
        <w:tc>
          <w:tcPr>
            <w:tcW w:w="1417" w:type="dxa"/>
            <w:shd w:val="clear" w:color="auto" w:fill="B4C6E7"/>
            <w:vAlign w:val="center"/>
          </w:tcPr>
          <w:p w14:paraId="2F481362" w14:textId="77777777" w:rsidR="005A43B8" w:rsidRPr="005A43B8" w:rsidRDefault="005A43B8" w:rsidP="005A43B8">
            <w:pPr>
              <w:widowControl w:val="0"/>
              <w:spacing w:before="120" w:after="120"/>
              <w:jc w:val="center"/>
              <w:rPr>
                <w:rFonts w:ascii="Arial" w:eastAsia="Calibri" w:hAnsi="Arial" w:cs="Arial"/>
                <w:kern w:val="1"/>
                <w:sz w:val="20"/>
                <w:szCs w:val="20"/>
                <w:lang w:eastAsia="zh-CN"/>
              </w:rPr>
            </w:pPr>
            <w:r w:rsidRPr="005A43B8">
              <w:rPr>
                <w:rFonts w:ascii="Arial" w:eastAsia="Calibri" w:hAnsi="Arial" w:cs="Arial"/>
                <w:kern w:val="1"/>
                <w:sz w:val="20"/>
                <w:szCs w:val="20"/>
                <w:lang w:eastAsia="zh-CN"/>
              </w:rPr>
              <w:t>5</w:t>
            </w:r>
          </w:p>
        </w:tc>
        <w:tc>
          <w:tcPr>
            <w:tcW w:w="5085" w:type="dxa"/>
            <w:shd w:val="clear" w:color="auto" w:fill="B4C6E7"/>
          </w:tcPr>
          <w:p w14:paraId="7B1C6FFD"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Piedāvājumam ar lielāko limita palielinājumu, bet ne vairāk kā 7 000 EUR (vērtētā maksimālā seguma summa), salīdzinot ar minimālajās prasībās noteikto, tiek piešķirts maksimālais punktu skaits (5 punkti). Minimālais apdrošinājuma summas palielinājums – 100 EUR. Ja iesniegti vairāki piedāvājumi, kuros iekļauts paaugstināts maksas ambulatorās palīdzības limits, tad pārējiem piedāvājumiem piešķiramie punkti tiek aprēķināti, pielietojot šādu formulu:</w:t>
            </w:r>
          </w:p>
          <w:p w14:paraId="0D013181"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p>
          <w:p w14:paraId="01D4C742" w14:textId="77777777" w:rsidR="005A43B8" w:rsidRPr="005A43B8" w:rsidRDefault="005A43B8" w:rsidP="005A43B8">
            <w:pPr>
              <w:widowControl w:val="0"/>
              <w:tabs>
                <w:tab w:val="left" w:pos="3550"/>
              </w:tabs>
              <w:spacing w:before="120" w:after="120"/>
              <w:jc w:val="both"/>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t>(x / y) * P = z, kur:</w:t>
            </w:r>
          </w:p>
          <w:p w14:paraId="5AECD497"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x – vērtējamais apdrošinājuma summas palielinājums,</w:t>
            </w:r>
          </w:p>
          <w:p w14:paraId="4AA485BD"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y – augstākais apdrošinājuma summas palielinājums, </w:t>
            </w:r>
          </w:p>
          <w:p w14:paraId="24AB8F2F"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P – maksimālais punktu skaits vērtēšanas kritērijā,</w:t>
            </w:r>
          </w:p>
          <w:p w14:paraId="64A0CAA6"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lastRenderedPageBreak/>
              <w:t>z – attiecīgā piedāvājuma iegūtie punkti.</w:t>
            </w:r>
          </w:p>
          <w:p w14:paraId="078B3493"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Piedāvājumos, kuros nav noteikts atsevišķs maksas ambulatorās palīdzības apdrošināšanas summas gada limits, vērtēšanā izmanto kopējā piedāvātā limita (kopējās apdrošinājuma summas) un minimālajās prasībās noteiktā ambulatorās sadaļas limita starpību, nepārsniedzot 5 000 EUR.</w:t>
            </w:r>
          </w:p>
          <w:p w14:paraId="026C9EF5"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bCs/>
                <w:kern w:val="1"/>
                <w:sz w:val="20"/>
                <w:szCs w:val="20"/>
                <w:lang w:eastAsia="zh-CN"/>
              </w:rPr>
              <w:t>Pretendents drīkst piedāvāt arī augstākus limitu palielinājumus, taču tas vērtēts vairs netiek.</w:t>
            </w:r>
          </w:p>
          <w:p w14:paraId="1C1ACF49" w14:textId="77777777" w:rsidR="005A43B8" w:rsidRPr="005A43B8" w:rsidRDefault="005A43B8" w:rsidP="005A43B8">
            <w:pPr>
              <w:widowControl w:val="0"/>
              <w:spacing w:before="120" w:line="20" w:lineRule="atLeast"/>
              <w:jc w:val="both"/>
              <w:rPr>
                <w:rFonts w:ascii="Arial" w:eastAsia="ヒラギノ角ゴ Pro W3" w:hAnsi="Arial" w:cs="Arial"/>
                <w:color w:val="000000"/>
                <w:sz w:val="20"/>
                <w:szCs w:val="20"/>
              </w:rPr>
            </w:pPr>
            <w:r w:rsidRPr="005A43B8">
              <w:rPr>
                <w:rFonts w:ascii="Arial" w:eastAsia="ヒラギノ角ゴ Pro W3" w:hAnsi="Arial" w:cs="Arial"/>
                <w:color w:val="000000"/>
                <w:sz w:val="20"/>
                <w:szCs w:val="20"/>
              </w:rPr>
              <w:t>Piedāvājumiem, kuros maksas ambulatorās palīdzības apdrošinājuma summas limits ir identisks minimālajās prasībās noteiktajam, šī kritērija ietvaros tiek piešķirti 0 (nulle) punkti.</w:t>
            </w:r>
          </w:p>
        </w:tc>
      </w:tr>
    </w:tbl>
    <w:p w14:paraId="3DA1DB0E" w14:textId="3B8095FA" w:rsidR="005A43B8" w:rsidRPr="005A43B8" w:rsidRDefault="005A43B8" w:rsidP="005A43B8">
      <w:pPr>
        <w:widowControl w:val="0"/>
        <w:spacing w:before="120" w:after="120" w:line="240" w:lineRule="auto"/>
        <w:rPr>
          <w:rFonts w:ascii="Arial" w:eastAsia="Times New Roman" w:hAnsi="Arial" w:cs="Arial"/>
          <w:b/>
          <w:kern w:val="1"/>
          <w:sz w:val="20"/>
          <w:szCs w:val="20"/>
          <w:lang w:eastAsia="zh-CN"/>
          <w14:ligatures w14:val="none"/>
        </w:rPr>
      </w:pPr>
    </w:p>
    <w:p w14:paraId="055D86A6" w14:textId="77777777" w:rsidR="005A43B8" w:rsidRPr="005A43B8" w:rsidRDefault="005A43B8" w:rsidP="005A43B8">
      <w:pPr>
        <w:widowControl w:val="0"/>
        <w:spacing w:before="120" w:after="120" w:line="240" w:lineRule="auto"/>
        <w:ind w:left="284"/>
        <w:jc w:val="both"/>
        <w:rPr>
          <w:rFonts w:ascii="Arial" w:eastAsia="Times New Roman" w:hAnsi="Arial" w:cs="Arial"/>
          <w:kern w:val="1"/>
          <w:sz w:val="20"/>
          <w:szCs w:val="20"/>
          <w:lang w:eastAsia="zh-CN"/>
          <w14:ligatures w14:val="none"/>
        </w:rPr>
      </w:pPr>
      <w:r w:rsidRPr="005A43B8">
        <w:rPr>
          <w:rFonts w:ascii="Arial" w:eastAsia="Times New Roman" w:hAnsi="Arial" w:cs="Arial"/>
          <w:b/>
          <w:bCs/>
          <w:kern w:val="1"/>
          <w:sz w:val="20"/>
          <w:szCs w:val="20"/>
          <w:lang w:eastAsia="zh-CN"/>
          <w14:ligatures w14:val="none"/>
        </w:rPr>
        <w:t xml:space="preserve">K3 </w:t>
      </w:r>
      <w:r w:rsidRPr="005A43B8">
        <w:rPr>
          <w:rFonts w:ascii="Arial" w:eastAsia="Times New Roman" w:hAnsi="Arial" w:cs="Arial"/>
          <w:kern w:val="1"/>
          <w:sz w:val="20"/>
          <w:szCs w:val="20"/>
          <w:lang w:eastAsia="zh-CN"/>
          <w14:ligatures w14:val="none"/>
        </w:rPr>
        <w:t xml:space="preserve">- vērtēšanas kritērijs: </w:t>
      </w:r>
      <w:r w:rsidRPr="005A43B8">
        <w:rPr>
          <w:rFonts w:ascii="Arial" w:eastAsia="Calibri" w:hAnsi="Arial" w:cs="Arial"/>
          <w:b/>
          <w:bCs/>
          <w:kern w:val="1"/>
          <w:sz w:val="20"/>
          <w:szCs w:val="20"/>
          <w:lang w:eastAsia="zh-CN"/>
          <w14:ligatures w14:val="none"/>
        </w:rPr>
        <w:t>maksas stacionārās palīdzības apdrošinājuma summas gada limita uzlabojumi</w:t>
      </w:r>
      <w:r w:rsidRPr="005A43B8">
        <w:rPr>
          <w:rFonts w:ascii="Arial" w:eastAsia="Times New Roman" w:hAnsi="Arial" w:cs="Arial"/>
          <w:kern w:val="1"/>
          <w:sz w:val="20"/>
          <w:szCs w:val="20"/>
          <w:lang w:eastAsia="zh-CN"/>
          <w14:ligatures w14:val="none"/>
        </w:rPr>
        <w:t xml:space="preserve">. Maksimāli pēc šī vērtēšanas kritērija var tikt piešķirti </w:t>
      </w:r>
      <w:r w:rsidRPr="005A43B8">
        <w:rPr>
          <w:rFonts w:ascii="Arial" w:eastAsia="Times New Roman" w:hAnsi="Arial" w:cs="Arial"/>
          <w:b/>
          <w:bCs/>
          <w:kern w:val="1"/>
          <w:sz w:val="20"/>
          <w:szCs w:val="20"/>
          <w:lang w:eastAsia="zh-CN"/>
          <w14:ligatures w14:val="none"/>
        </w:rPr>
        <w:t>5 (pieci) punkti</w:t>
      </w:r>
      <w:r w:rsidRPr="005A43B8">
        <w:rPr>
          <w:rFonts w:ascii="Arial" w:eastAsia="Times New Roman" w:hAnsi="Arial" w:cs="Arial"/>
          <w:kern w:val="1"/>
          <w:sz w:val="20"/>
          <w:szCs w:val="20"/>
          <w:lang w:eastAsia="zh-CN"/>
          <w14:ligatures w14:val="none"/>
        </w:rPr>
        <w:t>, kuri tiek piešķirti pēc šādiem kritērijiem:</w:t>
      </w:r>
    </w:p>
    <w:tbl>
      <w:tblPr>
        <w:tblStyle w:val="TableGrid5"/>
        <w:tblW w:w="8778" w:type="dxa"/>
        <w:tblInd w:w="289" w:type="dxa"/>
        <w:tblLayout w:type="fixed"/>
        <w:tblCellMar>
          <w:left w:w="28" w:type="dxa"/>
          <w:right w:w="28" w:type="dxa"/>
        </w:tblCellMar>
        <w:tblLook w:val="04A0" w:firstRow="1" w:lastRow="0" w:firstColumn="1" w:lastColumn="0" w:noHBand="0" w:noVBand="1"/>
      </w:tblPr>
      <w:tblGrid>
        <w:gridCol w:w="2400"/>
        <w:gridCol w:w="1417"/>
        <w:gridCol w:w="4961"/>
      </w:tblGrid>
      <w:tr w:rsidR="005A43B8" w:rsidRPr="005A43B8" w14:paraId="4D97C085" w14:textId="77777777" w:rsidTr="005A43B8">
        <w:tc>
          <w:tcPr>
            <w:tcW w:w="2400" w:type="dxa"/>
            <w:shd w:val="clear" w:color="auto" w:fill="F2F2F2"/>
            <w:vAlign w:val="center"/>
          </w:tcPr>
          <w:p w14:paraId="70034A9F" w14:textId="77777777" w:rsidR="005A43B8" w:rsidRPr="005A43B8" w:rsidRDefault="005A43B8" w:rsidP="005A43B8">
            <w:pPr>
              <w:widowControl w:val="0"/>
              <w:spacing w:before="120" w:after="120"/>
              <w:jc w:val="center"/>
              <w:rPr>
                <w:rFonts w:ascii="Arial" w:eastAsia="Calibri" w:hAnsi="Arial" w:cs="Arial"/>
                <w:b/>
                <w:bCs/>
                <w:kern w:val="1"/>
                <w:sz w:val="20"/>
                <w:szCs w:val="20"/>
                <w:lang w:eastAsia="zh-CN"/>
              </w:rPr>
            </w:pPr>
            <w:r w:rsidRPr="005A43B8">
              <w:rPr>
                <w:rFonts w:ascii="Arial" w:eastAsia="Calibri" w:hAnsi="Arial" w:cs="Arial"/>
                <w:b/>
                <w:kern w:val="1"/>
                <w:sz w:val="20"/>
                <w:szCs w:val="20"/>
                <w:lang w:eastAsia="zh-CN"/>
              </w:rPr>
              <w:t>Novērtēšanas kritēriji</w:t>
            </w:r>
          </w:p>
        </w:tc>
        <w:tc>
          <w:tcPr>
            <w:tcW w:w="1417" w:type="dxa"/>
            <w:shd w:val="clear" w:color="auto" w:fill="F2F2F2"/>
            <w:vAlign w:val="center"/>
          </w:tcPr>
          <w:p w14:paraId="49529811" w14:textId="77777777" w:rsidR="005A43B8" w:rsidRPr="005A43B8" w:rsidRDefault="005A43B8" w:rsidP="005A43B8">
            <w:pPr>
              <w:widowControl w:val="0"/>
              <w:spacing w:before="120" w:after="120"/>
              <w:jc w:val="center"/>
              <w:rPr>
                <w:rFonts w:ascii="Arial" w:eastAsia="Calibri" w:hAnsi="Arial" w:cs="Arial"/>
                <w:b/>
                <w:bCs/>
                <w:kern w:val="1"/>
                <w:sz w:val="20"/>
                <w:szCs w:val="20"/>
                <w:lang w:eastAsia="zh-CN"/>
              </w:rPr>
            </w:pPr>
            <w:r w:rsidRPr="005A43B8">
              <w:rPr>
                <w:rFonts w:ascii="Arial" w:eastAsia="Calibri" w:hAnsi="Arial" w:cs="Arial"/>
                <w:b/>
                <w:kern w:val="1"/>
                <w:sz w:val="20"/>
                <w:szCs w:val="20"/>
                <w:lang w:eastAsia="zh-CN"/>
              </w:rPr>
              <w:t>Maksimāli iespējamais punktu skaits</w:t>
            </w:r>
          </w:p>
        </w:tc>
        <w:tc>
          <w:tcPr>
            <w:tcW w:w="4961" w:type="dxa"/>
            <w:shd w:val="clear" w:color="auto" w:fill="F2F2F2"/>
            <w:vAlign w:val="center"/>
          </w:tcPr>
          <w:p w14:paraId="00A0AA02" w14:textId="77777777" w:rsidR="005A43B8" w:rsidRPr="005A43B8" w:rsidRDefault="005A43B8" w:rsidP="005A43B8">
            <w:pPr>
              <w:widowControl w:val="0"/>
              <w:spacing w:line="20" w:lineRule="atLeast"/>
              <w:ind w:right="34"/>
              <w:jc w:val="center"/>
              <w:rPr>
                <w:rFonts w:ascii="Arial" w:eastAsia="Arial Unicode MS" w:hAnsi="Arial" w:cs="Arial"/>
                <w:b/>
                <w:color w:val="000000"/>
                <w:sz w:val="20"/>
                <w:szCs w:val="20"/>
                <w:lang w:eastAsia="hi-IN" w:bidi="hi-IN"/>
              </w:rPr>
            </w:pPr>
            <w:r w:rsidRPr="005A43B8">
              <w:rPr>
                <w:rFonts w:ascii="Arial" w:eastAsia="Arial Unicode MS" w:hAnsi="Arial" w:cs="Arial"/>
                <w:b/>
                <w:color w:val="000000"/>
                <w:sz w:val="20"/>
                <w:szCs w:val="20"/>
                <w:lang w:eastAsia="hi-IN" w:bidi="hi-IN"/>
              </w:rPr>
              <w:t>Punktu piešķiršanas metodika</w:t>
            </w:r>
          </w:p>
          <w:p w14:paraId="2EA6BC6F" w14:textId="77777777" w:rsidR="005A43B8" w:rsidRPr="005A43B8" w:rsidRDefault="005A43B8" w:rsidP="005A43B8">
            <w:pPr>
              <w:widowControl w:val="0"/>
              <w:spacing w:before="120" w:after="120"/>
              <w:jc w:val="center"/>
              <w:rPr>
                <w:rFonts w:ascii="Arial" w:eastAsia="Calibri" w:hAnsi="Arial" w:cs="Arial"/>
                <w:b/>
                <w:bCs/>
                <w:kern w:val="1"/>
                <w:sz w:val="20"/>
                <w:szCs w:val="20"/>
                <w:lang w:eastAsia="zh-CN"/>
              </w:rPr>
            </w:pPr>
            <w:r w:rsidRPr="005A43B8">
              <w:rPr>
                <w:rFonts w:ascii="Arial" w:eastAsia="Arial Unicode MS" w:hAnsi="Arial" w:cs="Arial"/>
                <w:b/>
                <w:color w:val="000000"/>
                <w:sz w:val="20"/>
                <w:szCs w:val="20"/>
                <w:lang w:eastAsia="hi-IN" w:bidi="hi-IN"/>
              </w:rPr>
              <w:t>(novērtēšanas kritēriju skaidrojums)</w:t>
            </w:r>
          </w:p>
        </w:tc>
      </w:tr>
      <w:tr w:rsidR="005A43B8" w:rsidRPr="005A43B8" w14:paraId="45A05552" w14:textId="77777777" w:rsidTr="005A43B8">
        <w:tc>
          <w:tcPr>
            <w:tcW w:w="2400" w:type="dxa"/>
            <w:shd w:val="clear" w:color="auto" w:fill="B4C6E7"/>
          </w:tcPr>
          <w:p w14:paraId="51C19D9F"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t>K3 - Maksas stacionārās palīdzības apdrošinājuma summas gada limita uzlabojumi</w:t>
            </w:r>
          </w:p>
          <w:p w14:paraId="0BC8C31E" w14:textId="77777777" w:rsidR="005A43B8" w:rsidRPr="005A43B8" w:rsidRDefault="005A43B8" w:rsidP="005A43B8">
            <w:pPr>
              <w:widowControl w:val="0"/>
              <w:spacing w:before="120" w:after="120"/>
              <w:rPr>
                <w:rFonts w:ascii="Arial" w:eastAsia="Calibri" w:hAnsi="Arial" w:cs="Arial"/>
                <w:i/>
                <w:iCs/>
                <w:kern w:val="1"/>
                <w:sz w:val="20"/>
                <w:szCs w:val="20"/>
                <w:lang w:eastAsia="zh-CN"/>
              </w:rPr>
            </w:pPr>
            <w:r w:rsidRPr="005A43B8">
              <w:rPr>
                <w:rFonts w:ascii="Arial" w:eastAsia="Calibri" w:hAnsi="Arial" w:cs="Arial"/>
                <w:i/>
                <w:iCs/>
                <w:kern w:val="1"/>
                <w:sz w:val="20"/>
                <w:szCs w:val="20"/>
                <w:lang w:eastAsia="zh-CN"/>
              </w:rPr>
              <w:t>(Tehniskās specifikācijas - tehniskā piedāvājuma II daļas 10.punkts)</w:t>
            </w:r>
          </w:p>
          <w:p w14:paraId="2FF20E05" w14:textId="77777777" w:rsidR="005A43B8" w:rsidRPr="005A43B8" w:rsidRDefault="005A43B8" w:rsidP="005A43B8">
            <w:pPr>
              <w:widowControl w:val="0"/>
              <w:spacing w:before="120" w:after="120"/>
              <w:rPr>
                <w:rFonts w:ascii="Arial" w:eastAsia="Calibri" w:hAnsi="Arial" w:cs="Arial"/>
                <w:i/>
                <w:iCs/>
                <w:kern w:val="1"/>
                <w:sz w:val="20"/>
                <w:szCs w:val="20"/>
                <w:lang w:eastAsia="zh-CN"/>
              </w:rPr>
            </w:pPr>
          </w:p>
          <w:p w14:paraId="7410B187"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r w:rsidRPr="005A43B8">
              <w:rPr>
                <w:rFonts w:ascii="Arial" w:eastAsia="Arial Unicode MS" w:hAnsi="Arial" w:cs="Arial"/>
                <w:bCs/>
                <w:i/>
                <w:sz w:val="20"/>
                <w:szCs w:val="20"/>
                <w:lang w:eastAsia="hi-IN" w:bidi="hi-IN"/>
              </w:rPr>
              <w:t>Vērtēts tiek ne vairāk kā  + 1 500 EUR</w:t>
            </w:r>
          </w:p>
        </w:tc>
        <w:tc>
          <w:tcPr>
            <w:tcW w:w="1417" w:type="dxa"/>
            <w:shd w:val="clear" w:color="auto" w:fill="B4C6E7"/>
            <w:vAlign w:val="center"/>
          </w:tcPr>
          <w:p w14:paraId="3F776E78" w14:textId="77777777" w:rsidR="005A43B8" w:rsidRPr="005A43B8" w:rsidRDefault="005A43B8" w:rsidP="005A43B8">
            <w:pPr>
              <w:widowControl w:val="0"/>
              <w:spacing w:before="120" w:after="120"/>
              <w:jc w:val="center"/>
              <w:rPr>
                <w:rFonts w:ascii="Arial" w:eastAsia="Calibri" w:hAnsi="Arial" w:cs="Arial"/>
                <w:kern w:val="1"/>
                <w:sz w:val="20"/>
                <w:szCs w:val="20"/>
                <w:highlight w:val="green"/>
                <w:lang w:eastAsia="zh-CN"/>
              </w:rPr>
            </w:pPr>
            <w:r w:rsidRPr="005A43B8">
              <w:rPr>
                <w:rFonts w:ascii="Arial" w:eastAsia="Calibri" w:hAnsi="Arial" w:cs="Arial"/>
                <w:kern w:val="1"/>
                <w:sz w:val="20"/>
                <w:szCs w:val="20"/>
                <w:lang w:eastAsia="zh-CN"/>
              </w:rPr>
              <w:t>5</w:t>
            </w:r>
          </w:p>
        </w:tc>
        <w:tc>
          <w:tcPr>
            <w:tcW w:w="4961" w:type="dxa"/>
            <w:shd w:val="clear" w:color="auto" w:fill="B4C6E7"/>
          </w:tcPr>
          <w:p w14:paraId="63D5D71F"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Piedāvājumam ar lielāko gada limita palielinājumu, salīdzinot ar minimālajās prasībās noteikto, bet ne vairāk kā 3 000 EUR (vērtētā maksimālā seguma summa), tiek piešķirts maksimālais punktu skaits (5 punkti). Minimālais apdrošinājuma summas palielinājums – 100 EUR.  Pārējiem šāda veida piedāvājumiem piešķiramie punkti tiek aprēķināti, pielietojot šādu formulu:</w:t>
            </w:r>
          </w:p>
          <w:p w14:paraId="1DAA9ED3"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p>
          <w:p w14:paraId="359BC0F8" w14:textId="77777777" w:rsidR="005A43B8" w:rsidRPr="005A43B8" w:rsidRDefault="005A43B8" w:rsidP="005A43B8">
            <w:pPr>
              <w:widowControl w:val="0"/>
              <w:tabs>
                <w:tab w:val="left" w:pos="3550"/>
              </w:tabs>
              <w:spacing w:before="120" w:after="120"/>
              <w:jc w:val="both"/>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t>(x / y) * P = z, kur:</w:t>
            </w:r>
          </w:p>
          <w:p w14:paraId="3346CC67"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x – vērtējamais apdrošinājuma summas palielinājums,</w:t>
            </w:r>
          </w:p>
          <w:p w14:paraId="3E1C4AE2"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y – augstākais apdrošinājuma summas palielinājums, </w:t>
            </w:r>
          </w:p>
          <w:p w14:paraId="5E71942B"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P – maksimālais punktu skaits vērtēšanas kritērijā,</w:t>
            </w:r>
          </w:p>
          <w:p w14:paraId="464E2E2E"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z – attiecīgā piedāvājuma iegūtie punkti.</w:t>
            </w:r>
          </w:p>
          <w:p w14:paraId="404E7E84"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Piedāvājumos, kuros nav noteikts atsevišķs maksas stacionārās palīdzības  gada limits, izmanto kopējā piedāvātā limita (kopējās apdrošinājuma summas) un minimālajās prasībās noteiktā stacionārās palīdzības gada limita starpību, nepārsniedzot 1 500 EUR. </w:t>
            </w:r>
          </w:p>
          <w:p w14:paraId="1E5865B2"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bCs/>
                <w:kern w:val="1"/>
                <w:sz w:val="20"/>
                <w:szCs w:val="20"/>
                <w:lang w:eastAsia="zh-CN"/>
              </w:rPr>
              <w:t>Pretendents drīkst piedāvāt arī augstākus limitu palielinājumus, taču tas vērtēts vairs netiek.</w:t>
            </w:r>
          </w:p>
          <w:p w14:paraId="40422C0A" w14:textId="77777777" w:rsidR="005A43B8" w:rsidRPr="005A43B8" w:rsidRDefault="005A43B8" w:rsidP="005A43B8">
            <w:pPr>
              <w:widowControl w:val="0"/>
              <w:tabs>
                <w:tab w:val="left" w:pos="3550"/>
              </w:tabs>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Piedāvājumiem, kuros maksas stacionārās palīdzības viena gada limits ir identisks minimālajās prasībās noteiktajam, šī kritērija ietvaros tiek piešķirti 0 (nulle) punkti.</w:t>
            </w:r>
          </w:p>
        </w:tc>
      </w:tr>
    </w:tbl>
    <w:p w14:paraId="32F614E3" w14:textId="77777777" w:rsidR="005A43B8" w:rsidRPr="005A43B8" w:rsidRDefault="005A43B8" w:rsidP="005A43B8">
      <w:pPr>
        <w:widowControl w:val="0"/>
        <w:spacing w:before="120" w:after="120" w:line="240" w:lineRule="auto"/>
        <w:ind w:left="426"/>
        <w:jc w:val="center"/>
        <w:rPr>
          <w:rFonts w:ascii="Arial" w:eastAsia="Times New Roman" w:hAnsi="Arial" w:cs="Arial"/>
          <w:b/>
          <w:kern w:val="1"/>
          <w:sz w:val="20"/>
          <w:szCs w:val="20"/>
          <w:lang w:eastAsia="zh-CN"/>
          <w14:ligatures w14:val="none"/>
        </w:rPr>
      </w:pPr>
    </w:p>
    <w:p w14:paraId="0D37CE90" w14:textId="4229D5C3" w:rsidR="005A43B8" w:rsidRPr="005A43B8" w:rsidRDefault="005A43B8" w:rsidP="005A43B8">
      <w:pPr>
        <w:widowControl w:val="0"/>
        <w:spacing w:before="120" w:after="120" w:line="20" w:lineRule="atLeast"/>
        <w:rPr>
          <w:rFonts w:ascii="Arial" w:eastAsia="ヒラギノ角ゴ Pro W3" w:hAnsi="Arial" w:cs="Arial"/>
          <w:b/>
          <w:bCs/>
          <w:color w:val="000000"/>
          <w:kern w:val="0"/>
          <w:sz w:val="20"/>
          <w:szCs w:val="20"/>
          <w:lang w:eastAsia="lv-LV"/>
          <w14:ligatures w14:val="none"/>
        </w:rPr>
      </w:pPr>
    </w:p>
    <w:p w14:paraId="30FC16BF" w14:textId="77777777" w:rsidR="005A43B8" w:rsidRPr="005A43B8" w:rsidRDefault="005A43B8" w:rsidP="005A43B8">
      <w:pPr>
        <w:widowControl w:val="0"/>
        <w:spacing w:before="120" w:after="120" w:line="240" w:lineRule="auto"/>
        <w:ind w:left="284"/>
        <w:jc w:val="both"/>
        <w:rPr>
          <w:rFonts w:ascii="Arial" w:eastAsia="Times New Roman" w:hAnsi="Arial" w:cs="Arial"/>
          <w:kern w:val="1"/>
          <w:sz w:val="20"/>
          <w:szCs w:val="20"/>
          <w:lang w:eastAsia="zh-CN"/>
          <w14:ligatures w14:val="none"/>
        </w:rPr>
      </w:pPr>
      <w:r w:rsidRPr="005A43B8">
        <w:rPr>
          <w:rFonts w:ascii="Arial" w:eastAsia="Times New Roman" w:hAnsi="Arial" w:cs="Arial"/>
          <w:b/>
          <w:kern w:val="1"/>
          <w:sz w:val="20"/>
          <w:szCs w:val="20"/>
          <w:lang w:eastAsia="zh-CN"/>
          <w14:ligatures w14:val="none"/>
        </w:rPr>
        <w:t xml:space="preserve">K4 </w:t>
      </w:r>
      <w:r w:rsidRPr="005A43B8">
        <w:rPr>
          <w:rFonts w:ascii="Arial" w:eastAsia="Times New Roman" w:hAnsi="Arial" w:cs="Arial"/>
          <w:kern w:val="1"/>
          <w:sz w:val="20"/>
          <w:szCs w:val="20"/>
          <w:lang w:eastAsia="zh-CN"/>
          <w14:ligatures w14:val="none"/>
        </w:rPr>
        <w:t xml:space="preserve">- vērtēšanas kritērijs: </w:t>
      </w:r>
      <w:r w:rsidRPr="005A43B8">
        <w:rPr>
          <w:rFonts w:ascii="Arial" w:eastAsia="Times New Roman" w:hAnsi="Arial" w:cs="Arial"/>
          <w:b/>
          <w:kern w:val="1"/>
          <w:sz w:val="20"/>
          <w:szCs w:val="20"/>
          <w:lang w:eastAsia="zh-CN"/>
          <w14:ligatures w14:val="none"/>
        </w:rPr>
        <w:t xml:space="preserve">Papildprogrammas, ko Pasūtītāja darbinieki iegādājas par privātiem līdzekļiem apdrošināšanas prēmijas uzlabojumi </w:t>
      </w:r>
      <w:r w:rsidRPr="005A43B8">
        <w:rPr>
          <w:rFonts w:ascii="Arial" w:eastAsia="Times New Roman" w:hAnsi="Arial" w:cs="Arial"/>
          <w:bCs/>
          <w:kern w:val="1"/>
          <w:sz w:val="20"/>
          <w:szCs w:val="20"/>
          <w:lang w:eastAsia="zh-CN"/>
          <w14:ligatures w14:val="none"/>
        </w:rPr>
        <w:t>(Finanšu piedāvājuma 2.tabula).</w:t>
      </w:r>
      <w:r w:rsidRPr="005A43B8">
        <w:rPr>
          <w:rFonts w:ascii="Arial" w:eastAsia="Times New Roman" w:hAnsi="Arial" w:cs="Arial"/>
          <w:kern w:val="1"/>
          <w:sz w:val="20"/>
          <w:szCs w:val="20"/>
          <w:lang w:eastAsia="zh-CN"/>
          <w14:ligatures w14:val="none"/>
        </w:rPr>
        <w:t xml:space="preserve"> Maksimāli pēc šī vērtēšanas kritērija var tikt piešķirti </w:t>
      </w:r>
      <w:r w:rsidRPr="005A43B8">
        <w:rPr>
          <w:rFonts w:ascii="Arial" w:eastAsia="Times New Roman" w:hAnsi="Arial" w:cs="Arial"/>
          <w:b/>
          <w:kern w:val="1"/>
          <w:sz w:val="20"/>
          <w:szCs w:val="20"/>
          <w:lang w:eastAsia="zh-CN"/>
          <w14:ligatures w14:val="none"/>
        </w:rPr>
        <w:t xml:space="preserve"> </w:t>
      </w:r>
      <w:r w:rsidRPr="005A43B8">
        <w:rPr>
          <w:rFonts w:ascii="Arial" w:eastAsia="Times New Roman" w:hAnsi="Arial" w:cs="Arial"/>
          <w:b/>
          <w:bCs/>
          <w:kern w:val="1"/>
          <w:sz w:val="20"/>
          <w:szCs w:val="20"/>
          <w:lang w:eastAsia="zh-CN"/>
          <w14:ligatures w14:val="none"/>
        </w:rPr>
        <w:t>4 (četri</w:t>
      </w:r>
      <w:r w:rsidRPr="005A43B8">
        <w:rPr>
          <w:rFonts w:ascii="Arial" w:eastAsia="Times New Roman" w:hAnsi="Arial" w:cs="Arial"/>
          <w:b/>
          <w:kern w:val="1"/>
          <w:sz w:val="20"/>
          <w:szCs w:val="20"/>
          <w:lang w:eastAsia="zh-CN"/>
          <w14:ligatures w14:val="none"/>
        </w:rPr>
        <w:t>) punkti</w:t>
      </w:r>
      <w:r w:rsidRPr="005A43B8">
        <w:rPr>
          <w:rFonts w:ascii="Arial" w:eastAsia="Times New Roman" w:hAnsi="Arial" w:cs="Arial"/>
          <w:bCs/>
          <w:kern w:val="1"/>
          <w:sz w:val="20"/>
          <w:szCs w:val="20"/>
          <w:lang w:eastAsia="zh-CN"/>
          <w14:ligatures w14:val="none"/>
        </w:rPr>
        <w:t>, kuru piešķiršana notiek atbilstoši šādiem kritērijiem:</w:t>
      </w:r>
      <w:r w:rsidRPr="005A43B8">
        <w:rPr>
          <w:rFonts w:ascii="Arial" w:eastAsia="Times New Roman" w:hAnsi="Arial" w:cs="Arial"/>
          <w:kern w:val="1"/>
          <w:sz w:val="20"/>
          <w:szCs w:val="20"/>
          <w:lang w:eastAsia="zh-CN"/>
          <w14:ligatures w14:val="none"/>
        </w:rPr>
        <w:t xml:space="preserve"> </w:t>
      </w:r>
    </w:p>
    <w:tbl>
      <w:tblPr>
        <w:tblW w:w="892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2403"/>
        <w:gridCol w:w="1389"/>
        <w:gridCol w:w="5133"/>
      </w:tblGrid>
      <w:tr w:rsidR="005A43B8" w:rsidRPr="005A43B8" w14:paraId="50634FCE" w14:textId="77777777" w:rsidTr="005A43B8">
        <w:trPr>
          <w:trHeight w:val="344"/>
        </w:trPr>
        <w:tc>
          <w:tcPr>
            <w:tcW w:w="2403" w:type="dxa"/>
            <w:shd w:val="clear" w:color="auto" w:fill="F2F2F2"/>
            <w:vAlign w:val="center"/>
          </w:tcPr>
          <w:p w14:paraId="52016C36" w14:textId="77777777" w:rsidR="005A43B8" w:rsidRPr="005A43B8" w:rsidRDefault="005A43B8" w:rsidP="005A43B8">
            <w:pPr>
              <w:widowControl w:val="0"/>
              <w:spacing w:after="0" w:line="20" w:lineRule="atLeast"/>
              <w:ind w:right="34"/>
              <w:jc w:val="center"/>
              <w:rPr>
                <w:rFonts w:ascii="Arial" w:eastAsia="Calibri" w:hAnsi="Arial" w:cs="Arial"/>
                <w:b/>
                <w:kern w:val="1"/>
                <w:sz w:val="20"/>
                <w:szCs w:val="20"/>
                <w:lang w:eastAsia="zh-CN"/>
                <w14:ligatures w14:val="none"/>
              </w:rPr>
            </w:pPr>
            <w:r w:rsidRPr="005A43B8">
              <w:rPr>
                <w:rFonts w:ascii="Arial" w:eastAsia="Calibri" w:hAnsi="Arial" w:cs="Arial"/>
                <w:b/>
                <w:kern w:val="1"/>
                <w:sz w:val="20"/>
                <w:szCs w:val="20"/>
                <w:lang w:eastAsia="zh-CN"/>
                <w14:ligatures w14:val="none"/>
              </w:rPr>
              <w:lastRenderedPageBreak/>
              <w:t>Novērtēšanas kritēriji</w:t>
            </w:r>
          </w:p>
        </w:tc>
        <w:tc>
          <w:tcPr>
            <w:tcW w:w="1389" w:type="dxa"/>
            <w:shd w:val="clear" w:color="auto" w:fill="F2F2F2"/>
            <w:vAlign w:val="center"/>
          </w:tcPr>
          <w:p w14:paraId="1BA130C1" w14:textId="77777777" w:rsidR="005A43B8" w:rsidRPr="005A43B8" w:rsidRDefault="005A43B8" w:rsidP="005A43B8">
            <w:pPr>
              <w:widowControl w:val="0"/>
              <w:spacing w:after="0" w:line="20" w:lineRule="atLeast"/>
              <w:ind w:right="34"/>
              <w:jc w:val="center"/>
              <w:rPr>
                <w:rFonts w:ascii="Arial" w:eastAsia="Calibri" w:hAnsi="Arial" w:cs="Arial"/>
                <w:b/>
                <w:kern w:val="1"/>
                <w:sz w:val="20"/>
                <w:szCs w:val="20"/>
                <w:lang w:eastAsia="zh-CN"/>
                <w14:ligatures w14:val="none"/>
              </w:rPr>
            </w:pPr>
            <w:r w:rsidRPr="005A43B8">
              <w:rPr>
                <w:rFonts w:ascii="Arial" w:eastAsia="Calibri" w:hAnsi="Arial" w:cs="Arial"/>
                <w:b/>
                <w:kern w:val="1"/>
                <w:sz w:val="20"/>
                <w:szCs w:val="20"/>
                <w:lang w:eastAsia="zh-CN"/>
                <w14:ligatures w14:val="none"/>
              </w:rPr>
              <w:t>Maksimāli iespējamais punktu skaits</w:t>
            </w:r>
          </w:p>
        </w:tc>
        <w:tc>
          <w:tcPr>
            <w:tcW w:w="5133" w:type="dxa"/>
            <w:shd w:val="clear" w:color="auto" w:fill="F2F2F2"/>
            <w:vAlign w:val="center"/>
          </w:tcPr>
          <w:p w14:paraId="11D82D7D" w14:textId="77777777" w:rsidR="005A43B8" w:rsidRPr="005A43B8" w:rsidRDefault="005A43B8" w:rsidP="005A43B8">
            <w:pPr>
              <w:widowControl w:val="0"/>
              <w:spacing w:after="0" w:line="20" w:lineRule="atLeast"/>
              <w:ind w:right="34"/>
              <w:jc w:val="center"/>
              <w:rPr>
                <w:rFonts w:ascii="Arial" w:eastAsia="Arial Unicode MS" w:hAnsi="Arial" w:cs="Arial"/>
                <w:b/>
                <w:color w:val="000000"/>
                <w:sz w:val="20"/>
                <w:szCs w:val="20"/>
                <w:lang w:eastAsia="hi-IN" w:bidi="hi-IN"/>
                <w14:ligatures w14:val="none"/>
              </w:rPr>
            </w:pPr>
            <w:r w:rsidRPr="005A43B8">
              <w:rPr>
                <w:rFonts w:ascii="Arial" w:eastAsia="Arial Unicode MS" w:hAnsi="Arial" w:cs="Arial"/>
                <w:b/>
                <w:color w:val="000000"/>
                <w:sz w:val="20"/>
                <w:szCs w:val="20"/>
                <w:lang w:eastAsia="hi-IN" w:bidi="hi-IN"/>
                <w14:ligatures w14:val="none"/>
              </w:rPr>
              <w:t>Punktu piešķiršanas metodika</w:t>
            </w:r>
          </w:p>
          <w:p w14:paraId="2D55D1EE" w14:textId="77777777" w:rsidR="005A43B8" w:rsidRPr="005A43B8" w:rsidRDefault="005A43B8" w:rsidP="005A43B8">
            <w:pPr>
              <w:widowControl w:val="0"/>
              <w:spacing w:after="0" w:line="20" w:lineRule="atLeast"/>
              <w:jc w:val="center"/>
              <w:rPr>
                <w:rFonts w:ascii="Arial" w:eastAsia="Calibri" w:hAnsi="Arial" w:cs="Arial"/>
                <w:color w:val="000000"/>
                <w:kern w:val="1"/>
                <w:sz w:val="20"/>
                <w:szCs w:val="20"/>
                <w:lang w:eastAsia="zh-CN"/>
                <w14:ligatures w14:val="none"/>
              </w:rPr>
            </w:pPr>
            <w:r w:rsidRPr="005A43B8">
              <w:rPr>
                <w:rFonts w:ascii="Arial" w:eastAsia="Arial Unicode MS" w:hAnsi="Arial" w:cs="Arial"/>
                <w:b/>
                <w:color w:val="000000"/>
                <w:sz w:val="20"/>
                <w:szCs w:val="20"/>
                <w:lang w:eastAsia="hi-IN" w:bidi="hi-IN"/>
                <w14:ligatures w14:val="none"/>
              </w:rPr>
              <w:t>(novērtēšanas kritēriju skaidrojums)</w:t>
            </w:r>
          </w:p>
        </w:tc>
      </w:tr>
      <w:tr w:rsidR="005A43B8" w:rsidRPr="005A43B8" w14:paraId="7567921C" w14:textId="77777777" w:rsidTr="005A43B8">
        <w:trPr>
          <w:trHeight w:val="2537"/>
        </w:trPr>
        <w:tc>
          <w:tcPr>
            <w:tcW w:w="2403" w:type="dxa"/>
            <w:shd w:val="clear" w:color="auto" w:fill="B4C6E7"/>
            <w:hideMark/>
          </w:tcPr>
          <w:p w14:paraId="0CF98275" w14:textId="77777777" w:rsidR="005A43B8" w:rsidRPr="005A43B8" w:rsidRDefault="005A43B8" w:rsidP="005A43B8">
            <w:pPr>
              <w:widowControl w:val="0"/>
              <w:spacing w:after="0" w:line="20" w:lineRule="atLeast"/>
              <w:ind w:right="34"/>
              <w:rPr>
                <w:rFonts w:ascii="Arial" w:eastAsia="Calibri" w:hAnsi="Arial" w:cs="Arial"/>
                <w:b/>
                <w:bCs/>
                <w:kern w:val="1"/>
                <w:sz w:val="20"/>
                <w:szCs w:val="20"/>
                <w:lang w:eastAsia="zh-CN"/>
                <w14:ligatures w14:val="none"/>
              </w:rPr>
            </w:pPr>
            <w:r w:rsidRPr="005A43B8">
              <w:rPr>
                <w:rFonts w:ascii="Arial" w:eastAsia="Calibri" w:hAnsi="Arial" w:cs="Arial"/>
                <w:b/>
                <w:bCs/>
                <w:kern w:val="1"/>
                <w:sz w:val="20"/>
                <w:szCs w:val="20"/>
                <w:lang w:eastAsia="zh-CN"/>
                <w14:ligatures w14:val="none"/>
              </w:rPr>
              <w:t>K4  - Papildprogrammas, ko Pasūtītāja darbinieki iegādājas par privātiem līdzekļiem apdrošināšanas prēmijas uzlabojumi, tajā skaitā:</w:t>
            </w:r>
          </w:p>
          <w:p w14:paraId="5B0E7634" w14:textId="77777777" w:rsidR="005A43B8" w:rsidRPr="005A43B8" w:rsidRDefault="005A43B8" w:rsidP="005A43B8">
            <w:pPr>
              <w:widowControl w:val="0"/>
              <w:spacing w:after="0" w:line="20" w:lineRule="atLeast"/>
              <w:ind w:right="34"/>
              <w:rPr>
                <w:rFonts w:ascii="Arial" w:eastAsia="Calibri" w:hAnsi="Arial" w:cs="Arial"/>
                <w:b/>
                <w:bCs/>
                <w:kern w:val="1"/>
                <w:sz w:val="20"/>
                <w:szCs w:val="20"/>
                <w:lang w:eastAsia="zh-CN"/>
                <w14:ligatures w14:val="none"/>
              </w:rPr>
            </w:pPr>
          </w:p>
        </w:tc>
        <w:tc>
          <w:tcPr>
            <w:tcW w:w="1389" w:type="dxa"/>
            <w:shd w:val="clear" w:color="auto" w:fill="B4C6E7"/>
            <w:vAlign w:val="center"/>
            <w:hideMark/>
          </w:tcPr>
          <w:p w14:paraId="54D98F77" w14:textId="77777777" w:rsidR="005A43B8" w:rsidRPr="005A43B8" w:rsidRDefault="005A43B8" w:rsidP="005A43B8">
            <w:pPr>
              <w:widowControl w:val="0"/>
              <w:spacing w:after="0" w:line="20" w:lineRule="atLeast"/>
              <w:ind w:right="34"/>
              <w:jc w:val="center"/>
              <w:rPr>
                <w:rFonts w:ascii="Arial" w:eastAsia="Calibri" w:hAnsi="Arial" w:cs="Arial"/>
                <w:b/>
                <w:bCs/>
                <w:kern w:val="1"/>
                <w:sz w:val="20"/>
                <w:szCs w:val="20"/>
                <w:lang w:eastAsia="zh-CN"/>
                <w14:ligatures w14:val="none"/>
              </w:rPr>
            </w:pPr>
            <w:r w:rsidRPr="005A43B8">
              <w:rPr>
                <w:rFonts w:ascii="Arial" w:eastAsia="Calibri" w:hAnsi="Arial" w:cs="Arial"/>
                <w:b/>
                <w:bCs/>
                <w:kern w:val="1"/>
                <w:sz w:val="20"/>
                <w:szCs w:val="20"/>
                <w:lang w:eastAsia="zh-CN"/>
                <w14:ligatures w14:val="none"/>
              </w:rPr>
              <w:t>4</w:t>
            </w:r>
          </w:p>
        </w:tc>
        <w:tc>
          <w:tcPr>
            <w:tcW w:w="5133" w:type="dxa"/>
            <w:shd w:val="clear" w:color="auto" w:fill="B4C6E7"/>
            <w:vAlign w:val="center"/>
            <w:hideMark/>
          </w:tcPr>
          <w:p w14:paraId="3961BB9F" w14:textId="77777777" w:rsidR="005A43B8" w:rsidRPr="005A43B8" w:rsidRDefault="005A43B8" w:rsidP="005A43B8">
            <w:pPr>
              <w:widowControl w:val="0"/>
              <w:spacing w:before="120" w:after="120" w:line="20" w:lineRule="atLeast"/>
              <w:jc w:val="both"/>
              <w:rPr>
                <w:rFonts w:ascii="Arial" w:eastAsia="Times New Roman" w:hAnsi="Arial" w:cs="Arial"/>
                <w:kern w:val="1"/>
                <w:sz w:val="20"/>
                <w:szCs w:val="20"/>
                <w:lang w:eastAsia="zh-CN"/>
                <w14:ligatures w14:val="none"/>
              </w:rPr>
            </w:pPr>
          </w:p>
        </w:tc>
      </w:tr>
      <w:tr w:rsidR="005A43B8" w:rsidRPr="005A43B8" w14:paraId="02B851A1" w14:textId="77777777" w:rsidTr="005A43B8">
        <w:trPr>
          <w:trHeight w:val="3420"/>
        </w:trPr>
        <w:tc>
          <w:tcPr>
            <w:tcW w:w="2403" w:type="dxa"/>
            <w:shd w:val="clear" w:color="auto" w:fill="D9E2F3"/>
          </w:tcPr>
          <w:p w14:paraId="215D23BA" w14:textId="77777777" w:rsidR="005A43B8" w:rsidRPr="005A43B8" w:rsidRDefault="005A43B8" w:rsidP="005A43B8">
            <w:pPr>
              <w:suppressAutoHyphens/>
              <w:spacing w:after="0" w:line="20" w:lineRule="atLeast"/>
              <w:rPr>
                <w:rFonts w:ascii="Arial" w:eastAsia="Times New Roman" w:hAnsi="Arial" w:cs="Arial"/>
                <w:kern w:val="1"/>
                <w:sz w:val="20"/>
                <w:szCs w:val="20"/>
                <w:lang w:eastAsia="zh-CN"/>
                <w14:ligatures w14:val="none"/>
              </w:rPr>
            </w:pPr>
          </w:p>
          <w:p w14:paraId="0D304B40" w14:textId="77777777" w:rsidR="005A43B8" w:rsidRPr="005A43B8" w:rsidRDefault="005A43B8" w:rsidP="005A43B8">
            <w:pPr>
              <w:spacing w:after="0" w:line="20" w:lineRule="atLeast"/>
              <w:rPr>
                <w:rFonts w:ascii="Arial" w:eastAsia="Times New Roman" w:hAnsi="Arial" w:cs="Arial"/>
                <w:i/>
                <w:iCs/>
                <w:kern w:val="1"/>
                <w:sz w:val="20"/>
                <w:szCs w:val="20"/>
                <w:lang w:eastAsia="zh-CN"/>
                <w14:ligatures w14:val="none"/>
              </w:rPr>
            </w:pPr>
            <w:r w:rsidRPr="005A43B8">
              <w:rPr>
                <w:rFonts w:ascii="Arial" w:eastAsia="Times New Roman" w:hAnsi="Arial" w:cs="Arial"/>
                <w:kern w:val="1"/>
                <w:sz w:val="20"/>
                <w:szCs w:val="20"/>
                <w:lang w:eastAsia="zh-CN"/>
                <w14:ligatures w14:val="none"/>
              </w:rPr>
              <w:t xml:space="preserve">K4.1 </w:t>
            </w:r>
            <w:r w:rsidRPr="005A43B8">
              <w:rPr>
                <w:rFonts w:ascii="Arial" w:eastAsia="Times New Roman" w:hAnsi="Arial" w:cs="Arial"/>
                <w:b/>
                <w:bCs/>
                <w:kern w:val="1"/>
                <w:sz w:val="20"/>
                <w:szCs w:val="20"/>
                <w:lang w:eastAsia="zh-CN"/>
                <w14:ligatures w14:val="none"/>
              </w:rPr>
              <w:t>Medikamentu apmaksa ar 50% atlaidi un limitu 180 EUR</w:t>
            </w:r>
          </w:p>
          <w:p w14:paraId="10C37DF7" w14:textId="77777777" w:rsidR="005A43B8" w:rsidRPr="005A43B8" w:rsidRDefault="005A43B8" w:rsidP="005A43B8">
            <w:pPr>
              <w:spacing w:after="0" w:line="20" w:lineRule="atLeast"/>
              <w:rPr>
                <w:rFonts w:ascii="Arial" w:eastAsia="Times New Roman" w:hAnsi="Arial" w:cs="Arial"/>
                <w:kern w:val="1"/>
                <w:sz w:val="20"/>
                <w:szCs w:val="20"/>
                <w:lang w:eastAsia="zh-CN"/>
                <w14:ligatures w14:val="none"/>
              </w:rPr>
            </w:pPr>
            <w:r w:rsidRPr="005A43B8">
              <w:rPr>
                <w:rFonts w:ascii="Arial" w:eastAsia="Times New Roman" w:hAnsi="Arial" w:cs="Arial"/>
                <w:i/>
                <w:iCs/>
                <w:kern w:val="1"/>
                <w:sz w:val="20"/>
                <w:szCs w:val="20"/>
                <w:lang w:eastAsia="zh-CN"/>
                <w14:ligatures w14:val="none"/>
              </w:rPr>
              <w:t>(</w:t>
            </w:r>
            <w:r w:rsidRPr="005A43B8">
              <w:rPr>
                <w:rFonts w:ascii="Arial" w:eastAsia="Calibri" w:hAnsi="Arial" w:cs="Arial"/>
                <w:i/>
                <w:iCs/>
                <w:kern w:val="1"/>
                <w:sz w:val="20"/>
                <w:szCs w:val="20"/>
                <w:lang w:eastAsia="zh-CN"/>
                <w14:ligatures w14:val="none"/>
              </w:rPr>
              <w:t>Tehniskās specifikācijas - Tehniskā piedāvājuma II. daļas 14. punkts)</w:t>
            </w:r>
          </w:p>
        </w:tc>
        <w:tc>
          <w:tcPr>
            <w:tcW w:w="1389" w:type="dxa"/>
            <w:shd w:val="clear" w:color="auto" w:fill="D9E2F3"/>
            <w:vAlign w:val="center"/>
          </w:tcPr>
          <w:p w14:paraId="36C42A8C" w14:textId="77777777" w:rsidR="005A43B8" w:rsidRPr="005A43B8" w:rsidRDefault="005A43B8" w:rsidP="005A43B8">
            <w:pPr>
              <w:widowControl w:val="0"/>
              <w:spacing w:after="0" w:line="20" w:lineRule="atLeast"/>
              <w:ind w:right="34"/>
              <w:jc w:val="center"/>
              <w:rPr>
                <w:rFonts w:ascii="Arial" w:eastAsia="Calibri" w:hAnsi="Arial" w:cs="Arial"/>
                <w:kern w:val="1"/>
                <w:sz w:val="20"/>
                <w:szCs w:val="20"/>
                <w:lang w:eastAsia="zh-CN"/>
                <w14:ligatures w14:val="none"/>
              </w:rPr>
            </w:pPr>
            <w:r w:rsidRPr="005A43B8">
              <w:rPr>
                <w:rFonts w:ascii="Arial" w:eastAsia="Calibri" w:hAnsi="Arial" w:cs="Arial"/>
                <w:kern w:val="1"/>
                <w:sz w:val="20"/>
                <w:szCs w:val="20"/>
                <w:lang w:eastAsia="zh-CN"/>
                <w14:ligatures w14:val="none"/>
              </w:rPr>
              <w:t>2</w:t>
            </w:r>
          </w:p>
        </w:tc>
        <w:tc>
          <w:tcPr>
            <w:tcW w:w="5133" w:type="dxa"/>
            <w:shd w:val="clear" w:color="auto" w:fill="D9E2F3"/>
            <w:vAlign w:val="center"/>
          </w:tcPr>
          <w:p w14:paraId="1EA11115" w14:textId="77777777" w:rsidR="005A43B8" w:rsidRPr="005A43B8" w:rsidRDefault="005A43B8" w:rsidP="005A43B8">
            <w:pPr>
              <w:widowControl w:val="0"/>
              <w:suppressAutoHyphens/>
              <w:spacing w:before="120" w:after="120" w:line="240" w:lineRule="auto"/>
              <w:jc w:val="both"/>
              <w:rPr>
                <w:rFonts w:ascii="Arial" w:eastAsia="Times New Roman" w:hAnsi="Arial" w:cs="Arial"/>
                <w:kern w:val="1"/>
                <w:sz w:val="20"/>
                <w:szCs w:val="20"/>
                <w:lang w:eastAsia="zh-CN"/>
                <w14:ligatures w14:val="none"/>
              </w:rPr>
            </w:pPr>
            <w:r w:rsidRPr="005A43B8">
              <w:rPr>
                <w:rFonts w:ascii="Arial" w:eastAsia="Times New Roman" w:hAnsi="Arial" w:cs="Arial"/>
                <w:kern w:val="1"/>
                <w:sz w:val="20"/>
                <w:szCs w:val="20"/>
                <w:lang w:eastAsia="zh-CN"/>
                <w14:ligatures w14:val="none"/>
              </w:rPr>
              <w:t xml:space="preserve">Viszemākā piedāvā prēmija tiek vērtēta ar maksimālo punktu skaitu šajā kritērijā. Pārējo piedāvājumu izdevīguma punktus aprēķina pēc šādas formulas: </w:t>
            </w:r>
          </w:p>
          <w:p w14:paraId="24190C67" w14:textId="77777777" w:rsidR="005A43B8" w:rsidRPr="005A43B8" w:rsidRDefault="005A43B8" w:rsidP="005A43B8">
            <w:pPr>
              <w:widowControl w:val="0"/>
              <w:suppressAutoHyphens/>
              <w:spacing w:before="120" w:after="120" w:line="240" w:lineRule="auto"/>
              <w:jc w:val="both"/>
              <w:rPr>
                <w:rFonts w:ascii="Arial" w:eastAsia="Times New Roman" w:hAnsi="Arial" w:cs="Arial"/>
                <w:kern w:val="1"/>
                <w:sz w:val="20"/>
                <w:szCs w:val="20"/>
                <w:lang w:eastAsia="zh-CN"/>
                <w14:ligatures w14:val="none"/>
              </w:rPr>
            </w:pPr>
          </w:p>
          <w:p w14:paraId="6FFD809D" w14:textId="77777777" w:rsidR="005A43B8" w:rsidRPr="005A43B8" w:rsidRDefault="005A43B8" w:rsidP="005A43B8">
            <w:pPr>
              <w:widowControl w:val="0"/>
              <w:suppressAutoHyphens/>
              <w:spacing w:before="120" w:after="120" w:line="240" w:lineRule="auto"/>
              <w:jc w:val="both"/>
              <w:rPr>
                <w:rFonts w:ascii="Arial" w:eastAsia="Times New Roman" w:hAnsi="Arial" w:cs="Arial"/>
                <w:kern w:val="1"/>
                <w:sz w:val="20"/>
                <w:szCs w:val="20"/>
                <w:lang w:eastAsia="zh-CN"/>
                <w14:ligatures w14:val="none"/>
              </w:rPr>
            </w:pPr>
            <w:r w:rsidRPr="005A43B8">
              <w:rPr>
                <w:rFonts w:ascii="Arial" w:eastAsia="Times New Roman" w:hAnsi="Arial" w:cs="Arial"/>
                <w:b/>
                <w:bCs/>
                <w:kern w:val="1"/>
                <w:sz w:val="20"/>
                <w:szCs w:val="20"/>
                <w:lang w:eastAsia="zh-CN"/>
                <w14:ligatures w14:val="none"/>
              </w:rPr>
              <w:t>(x / y) * P = z, kur</w:t>
            </w:r>
          </w:p>
          <w:p w14:paraId="6B3C05E3" w14:textId="77777777" w:rsidR="005A43B8" w:rsidRPr="005A43B8" w:rsidRDefault="005A43B8" w:rsidP="005A43B8">
            <w:pPr>
              <w:widowControl w:val="0"/>
              <w:suppressAutoHyphens/>
              <w:spacing w:before="120" w:after="120" w:line="240" w:lineRule="auto"/>
              <w:jc w:val="both"/>
              <w:rPr>
                <w:rFonts w:ascii="Arial" w:eastAsia="Times New Roman" w:hAnsi="Arial" w:cs="Arial"/>
                <w:kern w:val="1"/>
                <w:sz w:val="20"/>
                <w:szCs w:val="20"/>
                <w:lang w:eastAsia="zh-CN"/>
                <w14:ligatures w14:val="none"/>
              </w:rPr>
            </w:pPr>
            <w:r w:rsidRPr="005A43B8">
              <w:rPr>
                <w:rFonts w:ascii="Arial" w:eastAsia="Times New Roman" w:hAnsi="Arial" w:cs="Arial"/>
                <w:kern w:val="1"/>
                <w:sz w:val="20"/>
                <w:szCs w:val="20"/>
                <w:lang w:eastAsia="zh-CN"/>
                <w14:ligatures w14:val="none"/>
              </w:rPr>
              <w:t>x – lētākā piedāvājuma apdrošināšanas prēmija,</w:t>
            </w:r>
          </w:p>
          <w:p w14:paraId="78BAC33B" w14:textId="77777777" w:rsidR="005A43B8" w:rsidRPr="005A43B8" w:rsidRDefault="005A43B8" w:rsidP="005A43B8">
            <w:pPr>
              <w:widowControl w:val="0"/>
              <w:suppressAutoHyphens/>
              <w:spacing w:before="120" w:after="120" w:line="240" w:lineRule="auto"/>
              <w:jc w:val="both"/>
              <w:rPr>
                <w:rFonts w:ascii="Arial" w:eastAsia="Times New Roman" w:hAnsi="Arial" w:cs="Arial"/>
                <w:kern w:val="1"/>
                <w:sz w:val="20"/>
                <w:szCs w:val="20"/>
                <w:lang w:eastAsia="zh-CN"/>
                <w14:ligatures w14:val="none"/>
              </w:rPr>
            </w:pPr>
            <w:r w:rsidRPr="005A43B8">
              <w:rPr>
                <w:rFonts w:ascii="Arial" w:eastAsia="Times New Roman" w:hAnsi="Arial" w:cs="Arial"/>
                <w:kern w:val="1"/>
                <w:sz w:val="20"/>
                <w:szCs w:val="20"/>
                <w:lang w:eastAsia="zh-CN"/>
                <w14:ligatures w14:val="none"/>
              </w:rPr>
              <w:t xml:space="preserve">y – vērtējamā piedāvājuma apdrošināšanas prēmija, </w:t>
            </w:r>
          </w:p>
          <w:p w14:paraId="2FE0B2AF" w14:textId="77777777" w:rsidR="005A43B8" w:rsidRPr="005A43B8" w:rsidRDefault="005A43B8" w:rsidP="005A43B8">
            <w:pPr>
              <w:widowControl w:val="0"/>
              <w:suppressAutoHyphens/>
              <w:spacing w:before="120" w:after="120" w:line="240" w:lineRule="auto"/>
              <w:jc w:val="both"/>
              <w:rPr>
                <w:rFonts w:ascii="Arial" w:eastAsia="Times New Roman" w:hAnsi="Arial" w:cs="Arial"/>
                <w:kern w:val="1"/>
                <w:sz w:val="20"/>
                <w:szCs w:val="20"/>
                <w:lang w:eastAsia="zh-CN"/>
                <w14:ligatures w14:val="none"/>
              </w:rPr>
            </w:pPr>
            <w:r w:rsidRPr="005A43B8">
              <w:rPr>
                <w:rFonts w:ascii="Arial" w:eastAsia="Times New Roman" w:hAnsi="Arial" w:cs="Arial"/>
                <w:kern w:val="1"/>
                <w:sz w:val="20"/>
                <w:szCs w:val="20"/>
                <w:lang w:eastAsia="zh-CN"/>
                <w14:ligatures w14:val="none"/>
              </w:rPr>
              <w:t>P – maksimālais iespējamais punktu skaits šajā vērtēšanas kritērijā,</w:t>
            </w:r>
          </w:p>
          <w:p w14:paraId="5A33ADFA" w14:textId="77777777" w:rsidR="005A43B8" w:rsidRPr="005A43B8" w:rsidRDefault="005A43B8" w:rsidP="005A43B8">
            <w:pPr>
              <w:widowControl w:val="0"/>
              <w:suppressAutoHyphens/>
              <w:spacing w:before="120" w:after="120" w:line="240" w:lineRule="auto"/>
              <w:jc w:val="both"/>
              <w:rPr>
                <w:rFonts w:ascii="Arial" w:eastAsia="Times New Roman" w:hAnsi="Arial" w:cs="Arial"/>
                <w:kern w:val="1"/>
                <w:sz w:val="20"/>
                <w:szCs w:val="20"/>
                <w:lang w:eastAsia="zh-CN"/>
                <w14:ligatures w14:val="none"/>
              </w:rPr>
            </w:pPr>
            <w:r w:rsidRPr="005A43B8">
              <w:rPr>
                <w:rFonts w:ascii="Arial" w:eastAsia="Times New Roman" w:hAnsi="Arial" w:cs="Arial"/>
                <w:kern w:val="1"/>
                <w:sz w:val="20"/>
                <w:szCs w:val="20"/>
                <w:lang w:eastAsia="zh-CN"/>
                <w14:ligatures w14:val="none"/>
              </w:rPr>
              <w:t>z – attiecīgā piedāvājuma iegūtie punkti.</w:t>
            </w:r>
          </w:p>
          <w:p w14:paraId="0BA637D3" w14:textId="77777777" w:rsidR="005A43B8" w:rsidRPr="005A43B8" w:rsidRDefault="005A43B8" w:rsidP="005A43B8">
            <w:pPr>
              <w:widowControl w:val="0"/>
              <w:suppressAutoHyphens/>
              <w:spacing w:before="120" w:after="120" w:line="240" w:lineRule="auto"/>
              <w:jc w:val="both"/>
              <w:rPr>
                <w:rFonts w:ascii="Arial" w:eastAsia="Times New Roman" w:hAnsi="Arial" w:cs="Arial"/>
                <w:kern w:val="1"/>
                <w:sz w:val="20"/>
                <w:szCs w:val="20"/>
                <w:lang w:eastAsia="zh-CN"/>
                <w14:ligatures w14:val="none"/>
              </w:rPr>
            </w:pPr>
            <w:r w:rsidRPr="005A43B8">
              <w:rPr>
                <w:rFonts w:ascii="Arial" w:eastAsia="Times New Roman" w:hAnsi="Arial" w:cs="Arial"/>
                <w:kern w:val="1"/>
                <w:sz w:val="20"/>
                <w:szCs w:val="20"/>
                <w:lang w:eastAsia="zh-CN"/>
                <w14:ligatures w14:val="none"/>
              </w:rPr>
              <w:t>Papildprogrammu uzlabojumi netiek vērtēti.</w:t>
            </w:r>
          </w:p>
        </w:tc>
      </w:tr>
      <w:tr w:rsidR="005A43B8" w:rsidRPr="005A43B8" w14:paraId="29611622" w14:textId="77777777" w:rsidTr="005A43B8">
        <w:trPr>
          <w:trHeight w:val="344"/>
        </w:trPr>
        <w:tc>
          <w:tcPr>
            <w:tcW w:w="2403" w:type="dxa"/>
            <w:shd w:val="clear" w:color="auto" w:fill="D9E2F3"/>
          </w:tcPr>
          <w:p w14:paraId="742034E6" w14:textId="77777777" w:rsidR="005A43B8" w:rsidRPr="005A43B8" w:rsidRDefault="005A43B8" w:rsidP="005A43B8">
            <w:pPr>
              <w:suppressAutoHyphens/>
              <w:spacing w:after="0" w:line="20" w:lineRule="atLeast"/>
              <w:rPr>
                <w:rFonts w:ascii="Arial" w:eastAsia="Times New Roman" w:hAnsi="Arial" w:cs="Arial"/>
                <w:kern w:val="1"/>
                <w:sz w:val="20"/>
                <w:szCs w:val="20"/>
                <w:lang w:eastAsia="zh-CN"/>
                <w14:ligatures w14:val="none"/>
              </w:rPr>
            </w:pPr>
          </w:p>
          <w:p w14:paraId="129A4A3B" w14:textId="77777777" w:rsidR="005A43B8" w:rsidRPr="005A43B8" w:rsidRDefault="005A43B8" w:rsidP="005A43B8">
            <w:pPr>
              <w:spacing w:after="0" w:line="20" w:lineRule="atLeast"/>
              <w:rPr>
                <w:rFonts w:ascii="Arial" w:eastAsia="Times New Roman" w:hAnsi="Arial" w:cs="Arial"/>
                <w:i/>
                <w:iCs/>
                <w:kern w:val="1"/>
                <w:sz w:val="20"/>
                <w:szCs w:val="20"/>
                <w:lang w:eastAsia="zh-CN"/>
                <w14:ligatures w14:val="none"/>
              </w:rPr>
            </w:pPr>
            <w:r w:rsidRPr="005A43B8">
              <w:rPr>
                <w:rFonts w:ascii="Arial" w:eastAsia="Times New Roman" w:hAnsi="Arial" w:cs="Arial"/>
                <w:kern w:val="1"/>
                <w:sz w:val="20"/>
                <w:szCs w:val="20"/>
                <w:lang w:eastAsia="zh-CN"/>
                <w14:ligatures w14:val="none"/>
              </w:rPr>
              <w:t xml:space="preserve">K4.2 </w:t>
            </w:r>
            <w:r w:rsidRPr="005A43B8">
              <w:rPr>
                <w:rFonts w:ascii="Arial" w:eastAsia="Times New Roman" w:hAnsi="Arial" w:cs="Arial"/>
                <w:b/>
                <w:bCs/>
                <w:kern w:val="1"/>
                <w:sz w:val="20"/>
                <w:szCs w:val="20"/>
                <w:lang w:eastAsia="zh-CN"/>
                <w14:ligatures w14:val="none"/>
              </w:rPr>
              <w:t>Zobārstniecības pakalpojumi ar 70% atlaidi un limitu  420 EUR</w:t>
            </w:r>
          </w:p>
          <w:p w14:paraId="441E686A" w14:textId="77777777" w:rsidR="005A43B8" w:rsidRPr="005A43B8" w:rsidRDefault="005A43B8" w:rsidP="005A43B8">
            <w:pPr>
              <w:spacing w:after="0" w:line="20" w:lineRule="atLeast"/>
              <w:rPr>
                <w:rFonts w:ascii="Arial" w:eastAsia="Times New Roman" w:hAnsi="Arial" w:cs="Arial"/>
                <w:kern w:val="1"/>
                <w:sz w:val="20"/>
                <w:szCs w:val="20"/>
                <w:lang w:eastAsia="zh-CN"/>
                <w14:ligatures w14:val="none"/>
              </w:rPr>
            </w:pPr>
            <w:r w:rsidRPr="005A43B8">
              <w:rPr>
                <w:rFonts w:ascii="Arial" w:eastAsia="Times New Roman" w:hAnsi="Arial" w:cs="Arial"/>
                <w:i/>
                <w:iCs/>
                <w:kern w:val="1"/>
                <w:sz w:val="20"/>
                <w:szCs w:val="20"/>
                <w:lang w:eastAsia="zh-CN"/>
                <w14:ligatures w14:val="none"/>
              </w:rPr>
              <w:t>(</w:t>
            </w:r>
            <w:r w:rsidRPr="005A43B8">
              <w:rPr>
                <w:rFonts w:ascii="Arial" w:eastAsia="Calibri" w:hAnsi="Arial" w:cs="Arial"/>
                <w:i/>
                <w:iCs/>
                <w:kern w:val="1"/>
                <w:sz w:val="20"/>
                <w:szCs w:val="20"/>
                <w:lang w:eastAsia="zh-CN"/>
                <w14:ligatures w14:val="none"/>
              </w:rPr>
              <w:t>Tehniskās specifikācijas - Tehniskā piedāvājuma II. daļas 15. punkts)</w:t>
            </w:r>
          </w:p>
        </w:tc>
        <w:tc>
          <w:tcPr>
            <w:tcW w:w="1389" w:type="dxa"/>
            <w:shd w:val="clear" w:color="auto" w:fill="D9E2F3"/>
            <w:vAlign w:val="center"/>
          </w:tcPr>
          <w:p w14:paraId="5D988013" w14:textId="77777777" w:rsidR="005A43B8" w:rsidRPr="005A43B8" w:rsidRDefault="005A43B8" w:rsidP="005A43B8">
            <w:pPr>
              <w:widowControl w:val="0"/>
              <w:spacing w:after="0" w:line="20" w:lineRule="atLeast"/>
              <w:ind w:right="34"/>
              <w:jc w:val="center"/>
              <w:rPr>
                <w:rFonts w:ascii="Arial" w:eastAsia="Calibri" w:hAnsi="Arial" w:cs="Arial"/>
                <w:kern w:val="1"/>
                <w:sz w:val="20"/>
                <w:szCs w:val="20"/>
                <w:lang w:eastAsia="zh-CN"/>
                <w14:ligatures w14:val="none"/>
              </w:rPr>
            </w:pPr>
            <w:r w:rsidRPr="005A43B8">
              <w:rPr>
                <w:rFonts w:ascii="Arial" w:eastAsia="Calibri" w:hAnsi="Arial" w:cs="Arial"/>
                <w:kern w:val="1"/>
                <w:sz w:val="20"/>
                <w:szCs w:val="20"/>
                <w:lang w:eastAsia="zh-CN"/>
                <w14:ligatures w14:val="none"/>
              </w:rPr>
              <w:t>2</w:t>
            </w:r>
          </w:p>
        </w:tc>
        <w:tc>
          <w:tcPr>
            <w:tcW w:w="5133" w:type="dxa"/>
            <w:shd w:val="clear" w:color="auto" w:fill="D9E2F3"/>
            <w:vAlign w:val="center"/>
          </w:tcPr>
          <w:p w14:paraId="3E764360" w14:textId="77777777" w:rsidR="005A43B8" w:rsidRPr="005A43B8" w:rsidRDefault="005A43B8" w:rsidP="005A43B8">
            <w:pPr>
              <w:widowControl w:val="0"/>
              <w:suppressAutoHyphens/>
              <w:spacing w:before="120" w:after="120" w:line="240" w:lineRule="auto"/>
              <w:jc w:val="both"/>
              <w:rPr>
                <w:rFonts w:ascii="Arial" w:eastAsia="Times New Roman" w:hAnsi="Arial" w:cs="Arial"/>
                <w:kern w:val="1"/>
                <w:sz w:val="20"/>
                <w:szCs w:val="20"/>
                <w:lang w:eastAsia="zh-CN"/>
                <w14:ligatures w14:val="none"/>
              </w:rPr>
            </w:pPr>
            <w:r w:rsidRPr="005A43B8">
              <w:rPr>
                <w:rFonts w:ascii="Arial" w:eastAsia="Times New Roman" w:hAnsi="Arial" w:cs="Arial"/>
                <w:kern w:val="1"/>
                <w:sz w:val="20"/>
                <w:szCs w:val="20"/>
                <w:lang w:eastAsia="zh-CN"/>
                <w14:ligatures w14:val="none"/>
              </w:rPr>
              <w:t xml:space="preserve">viszemākā piedāvā prēmija tiek vērtēta ar maksimālo punktu skaitu šajā kritērijā. Pārējo piedāvājumu izdevīguma punktus aprēķina pēc šādas formulas: </w:t>
            </w:r>
          </w:p>
          <w:p w14:paraId="5A0397FC" w14:textId="77777777" w:rsidR="005A43B8" w:rsidRPr="005A43B8" w:rsidRDefault="005A43B8" w:rsidP="005A43B8">
            <w:pPr>
              <w:widowControl w:val="0"/>
              <w:suppressAutoHyphens/>
              <w:spacing w:before="120" w:after="120" w:line="240" w:lineRule="auto"/>
              <w:jc w:val="both"/>
              <w:rPr>
                <w:rFonts w:ascii="Arial" w:eastAsia="Times New Roman" w:hAnsi="Arial" w:cs="Arial"/>
                <w:kern w:val="1"/>
                <w:sz w:val="20"/>
                <w:szCs w:val="20"/>
                <w:lang w:eastAsia="zh-CN"/>
                <w14:ligatures w14:val="none"/>
              </w:rPr>
            </w:pPr>
          </w:p>
          <w:p w14:paraId="56EA7DC8" w14:textId="77777777" w:rsidR="005A43B8" w:rsidRPr="005A43B8" w:rsidRDefault="005A43B8" w:rsidP="005A43B8">
            <w:pPr>
              <w:widowControl w:val="0"/>
              <w:suppressAutoHyphens/>
              <w:spacing w:before="120" w:after="120" w:line="240" w:lineRule="auto"/>
              <w:jc w:val="both"/>
              <w:rPr>
                <w:rFonts w:ascii="Arial" w:eastAsia="Times New Roman" w:hAnsi="Arial" w:cs="Arial"/>
                <w:b/>
                <w:bCs/>
                <w:kern w:val="1"/>
                <w:sz w:val="20"/>
                <w:szCs w:val="20"/>
                <w:lang w:eastAsia="zh-CN"/>
                <w14:ligatures w14:val="none"/>
              </w:rPr>
            </w:pPr>
            <w:r w:rsidRPr="005A43B8">
              <w:rPr>
                <w:rFonts w:ascii="Arial" w:eastAsia="Times New Roman" w:hAnsi="Arial" w:cs="Arial"/>
                <w:b/>
                <w:bCs/>
                <w:kern w:val="1"/>
                <w:sz w:val="20"/>
                <w:szCs w:val="20"/>
                <w:lang w:eastAsia="zh-CN"/>
                <w14:ligatures w14:val="none"/>
              </w:rPr>
              <w:t>(x / y) * P = z, kur</w:t>
            </w:r>
          </w:p>
          <w:p w14:paraId="7CE83652" w14:textId="77777777" w:rsidR="005A43B8" w:rsidRPr="005A43B8" w:rsidRDefault="005A43B8" w:rsidP="005A43B8">
            <w:pPr>
              <w:widowControl w:val="0"/>
              <w:suppressAutoHyphens/>
              <w:spacing w:before="120" w:after="120" w:line="240" w:lineRule="auto"/>
              <w:jc w:val="both"/>
              <w:rPr>
                <w:rFonts w:ascii="Arial" w:eastAsia="Times New Roman" w:hAnsi="Arial" w:cs="Arial"/>
                <w:kern w:val="1"/>
                <w:sz w:val="20"/>
                <w:szCs w:val="20"/>
                <w:lang w:eastAsia="zh-CN"/>
                <w14:ligatures w14:val="none"/>
              </w:rPr>
            </w:pPr>
            <w:r w:rsidRPr="005A43B8">
              <w:rPr>
                <w:rFonts w:ascii="Arial" w:eastAsia="Times New Roman" w:hAnsi="Arial" w:cs="Arial"/>
                <w:kern w:val="1"/>
                <w:sz w:val="20"/>
                <w:szCs w:val="20"/>
                <w:lang w:eastAsia="zh-CN"/>
                <w14:ligatures w14:val="none"/>
              </w:rPr>
              <w:t>x – lētākā piedāvājuma apdrošināšanas prēmija,</w:t>
            </w:r>
          </w:p>
          <w:p w14:paraId="7378F1BB" w14:textId="77777777" w:rsidR="005A43B8" w:rsidRPr="005A43B8" w:rsidRDefault="005A43B8" w:rsidP="005A43B8">
            <w:pPr>
              <w:widowControl w:val="0"/>
              <w:suppressAutoHyphens/>
              <w:spacing w:before="120" w:after="120" w:line="240" w:lineRule="auto"/>
              <w:jc w:val="both"/>
              <w:rPr>
                <w:rFonts w:ascii="Arial" w:eastAsia="Times New Roman" w:hAnsi="Arial" w:cs="Arial"/>
                <w:kern w:val="1"/>
                <w:sz w:val="20"/>
                <w:szCs w:val="20"/>
                <w:lang w:eastAsia="zh-CN"/>
                <w14:ligatures w14:val="none"/>
              </w:rPr>
            </w:pPr>
            <w:r w:rsidRPr="005A43B8">
              <w:rPr>
                <w:rFonts w:ascii="Arial" w:eastAsia="Times New Roman" w:hAnsi="Arial" w:cs="Arial"/>
                <w:kern w:val="1"/>
                <w:sz w:val="20"/>
                <w:szCs w:val="20"/>
                <w:lang w:eastAsia="zh-CN"/>
                <w14:ligatures w14:val="none"/>
              </w:rPr>
              <w:t xml:space="preserve">y – vērtējamā piedāvājuma apdrošināšanas prēmija, </w:t>
            </w:r>
          </w:p>
          <w:p w14:paraId="01DE7C36" w14:textId="77777777" w:rsidR="005A43B8" w:rsidRPr="005A43B8" w:rsidRDefault="005A43B8" w:rsidP="005A43B8">
            <w:pPr>
              <w:widowControl w:val="0"/>
              <w:suppressAutoHyphens/>
              <w:spacing w:before="120" w:after="120" w:line="240" w:lineRule="auto"/>
              <w:jc w:val="both"/>
              <w:rPr>
                <w:rFonts w:ascii="Arial" w:eastAsia="Times New Roman" w:hAnsi="Arial" w:cs="Arial"/>
                <w:kern w:val="1"/>
                <w:sz w:val="20"/>
                <w:szCs w:val="20"/>
                <w:lang w:eastAsia="zh-CN"/>
                <w14:ligatures w14:val="none"/>
              </w:rPr>
            </w:pPr>
            <w:r w:rsidRPr="005A43B8">
              <w:rPr>
                <w:rFonts w:ascii="Arial" w:eastAsia="Times New Roman" w:hAnsi="Arial" w:cs="Arial"/>
                <w:kern w:val="1"/>
                <w:sz w:val="20"/>
                <w:szCs w:val="20"/>
                <w:lang w:eastAsia="zh-CN"/>
                <w14:ligatures w14:val="none"/>
              </w:rPr>
              <w:t>P – maksimālais iespējamais punktu skaits šajā vērtēšanas kritērijā,</w:t>
            </w:r>
          </w:p>
          <w:p w14:paraId="4F4FDF09" w14:textId="77777777" w:rsidR="005A43B8" w:rsidRPr="005A43B8" w:rsidRDefault="005A43B8" w:rsidP="005A43B8">
            <w:pPr>
              <w:widowControl w:val="0"/>
              <w:suppressAutoHyphens/>
              <w:spacing w:before="120" w:after="120" w:line="240" w:lineRule="auto"/>
              <w:jc w:val="both"/>
              <w:rPr>
                <w:rFonts w:ascii="Arial" w:eastAsia="Times New Roman" w:hAnsi="Arial" w:cs="Arial"/>
                <w:kern w:val="1"/>
                <w:sz w:val="20"/>
                <w:szCs w:val="20"/>
                <w:lang w:eastAsia="zh-CN"/>
                <w14:ligatures w14:val="none"/>
              </w:rPr>
            </w:pPr>
            <w:r w:rsidRPr="005A43B8">
              <w:rPr>
                <w:rFonts w:ascii="Arial" w:eastAsia="Times New Roman" w:hAnsi="Arial" w:cs="Arial"/>
                <w:kern w:val="1"/>
                <w:sz w:val="20"/>
                <w:szCs w:val="20"/>
                <w:lang w:eastAsia="zh-CN"/>
                <w14:ligatures w14:val="none"/>
              </w:rPr>
              <w:t>z – attiecīgā piedāvājuma iegūtie punkti.</w:t>
            </w:r>
          </w:p>
          <w:p w14:paraId="462C37AF" w14:textId="77777777" w:rsidR="005A43B8" w:rsidRPr="005A43B8" w:rsidRDefault="005A43B8" w:rsidP="005A43B8">
            <w:pPr>
              <w:widowControl w:val="0"/>
              <w:suppressAutoHyphens/>
              <w:spacing w:before="120" w:after="120" w:line="240" w:lineRule="auto"/>
              <w:jc w:val="both"/>
              <w:rPr>
                <w:rFonts w:ascii="Arial" w:eastAsia="Times New Roman" w:hAnsi="Arial" w:cs="Arial"/>
                <w:kern w:val="1"/>
                <w:sz w:val="20"/>
                <w:szCs w:val="20"/>
                <w:lang w:eastAsia="zh-CN"/>
                <w14:ligatures w14:val="none"/>
              </w:rPr>
            </w:pPr>
            <w:r w:rsidRPr="005A43B8">
              <w:rPr>
                <w:rFonts w:ascii="Arial" w:eastAsia="Times New Roman" w:hAnsi="Arial" w:cs="Arial"/>
                <w:kern w:val="1"/>
                <w:sz w:val="20"/>
                <w:szCs w:val="20"/>
                <w:lang w:eastAsia="zh-CN"/>
                <w14:ligatures w14:val="none"/>
              </w:rPr>
              <w:t>Papildprogrammu uzlabojumi netiek vērtēti.</w:t>
            </w:r>
          </w:p>
        </w:tc>
      </w:tr>
    </w:tbl>
    <w:p w14:paraId="0C9ADCDD" w14:textId="77777777" w:rsidR="005A43B8" w:rsidRPr="005A43B8" w:rsidRDefault="005A43B8" w:rsidP="005A43B8">
      <w:pPr>
        <w:autoSpaceDE w:val="0"/>
        <w:autoSpaceDN w:val="0"/>
        <w:adjustRightInd w:val="0"/>
        <w:spacing w:after="0" w:line="240" w:lineRule="auto"/>
        <w:jc w:val="both"/>
        <w:rPr>
          <w:rFonts w:ascii="Arial" w:eastAsia="Times New Roman" w:hAnsi="Arial" w:cs="Arial"/>
          <w:kern w:val="1"/>
          <w:sz w:val="20"/>
          <w:szCs w:val="20"/>
          <w:lang w:eastAsia="zh-CN"/>
          <w14:ligatures w14:val="none"/>
        </w:rPr>
      </w:pPr>
    </w:p>
    <w:p w14:paraId="2567988F" w14:textId="761E03EF" w:rsidR="005A43B8" w:rsidRPr="005A43B8" w:rsidRDefault="005A43B8" w:rsidP="005A43B8">
      <w:pPr>
        <w:spacing w:after="0" w:line="20" w:lineRule="atLeast"/>
        <w:rPr>
          <w:rFonts w:ascii="Arial" w:eastAsia="Times New Roman" w:hAnsi="Arial" w:cs="Arial"/>
          <w:b/>
          <w:bCs/>
          <w:sz w:val="20"/>
          <w:szCs w:val="20"/>
          <w:lang w:eastAsia="zh-CN"/>
          <w14:ligatures w14:val="none"/>
        </w:rPr>
      </w:pPr>
    </w:p>
    <w:p w14:paraId="1254603F" w14:textId="309CBA4B" w:rsidR="005A43B8" w:rsidRPr="005A43B8" w:rsidRDefault="005A43B8" w:rsidP="005A43B8">
      <w:pPr>
        <w:widowControl w:val="0"/>
        <w:spacing w:before="120" w:after="120" w:line="240" w:lineRule="auto"/>
        <w:ind w:left="284"/>
        <w:jc w:val="both"/>
        <w:rPr>
          <w:rFonts w:ascii="Arial" w:eastAsia="Times New Roman" w:hAnsi="Arial" w:cs="Arial"/>
          <w:kern w:val="1"/>
          <w:sz w:val="20"/>
          <w:szCs w:val="20"/>
          <w:lang w:eastAsia="zh-CN"/>
          <w14:ligatures w14:val="none"/>
        </w:rPr>
      </w:pPr>
      <w:r w:rsidRPr="005A43B8">
        <w:rPr>
          <w:rFonts w:ascii="Arial" w:eastAsia="Times New Roman" w:hAnsi="Arial" w:cs="Arial"/>
          <w:b/>
          <w:bCs/>
          <w:kern w:val="1"/>
          <w:sz w:val="20"/>
          <w:szCs w:val="20"/>
          <w:lang w:eastAsia="zh-CN"/>
          <w14:ligatures w14:val="none"/>
        </w:rPr>
        <w:t xml:space="preserve">K5 </w:t>
      </w:r>
      <w:r w:rsidRPr="005A43B8">
        <w:rPr>
          <w:rFonts w:ascii="Arial" w:eastAsia="Times New Roman" w:hAnsi="Arial" w:cs="Arial"/>
          <w:kern w:val="1"/>
          <w:sz w:val="20"/>
          <w:szCs w:val="20"/>
          <w:lang w:eastAsia="zh-CN"/>
          <w14:ligatures w14:val="none"/>
        </w:rPr>
        <w:t xml:space="preserve">- vērtēšanas kritērijs: </w:t>
      </w:r>
      <w:r w:rsidRPr="005A43B8">
        <w:rPr>
          <w:rFonts w:ascii="Arial" w:eastAsia="Times New Roman" w:hAnsi="Arial" w:cs="Arial"/>
          <w:b/>
          <w:bCs/>
          <w:kern w:val="1"/>
          <w:sz w:val="20"/>
          <w:szCs w:val="20"/>
          <w:lang w:eastAsia="zh-CN"/>
          <w14:ligatures w14:val="none"/>
        </w:rPr>
        <w:t>Papildus segums pamatprogrammai bez prēmijas sadārdzinājuma</w:t>
      </w:r>
      <w:r w:rsidRPr="005A43B8">
        <w:rPr>
          <w:rFonts w:ascii="Arial" w:eastAsia="Times New Roman" w:hAnsi="Arial" w:cs="Arial"/>
          <w:kern w:val="1"/>
          <w:sz w:val="20"/>
          <w:szCs w:val="20"/>
          <w:lang w:eastAsia="zh-CN"/>
          <w14:ligatures w14:val="none"/>
        </w:rPr>
        <w:t xml:space="preserve">. Maksimālais punktu skaits šī kritērija ietvaros ir </w:t>
      </w:r>
      <w:r w:rsidRPr="005A43B8">
        <w:rPr>
          <w:rFonts w:ascii="Arial" w:eastAsia="Times New Roman" w:hAnsi="Arial" w:cs="Arial"/>
          <w:b/>
          <w:bCs/>
          <w:kern w:val="1"/>
          <w:sz w:val="20"/>
          <w:szCs w:val="20"/>
          <w:lang w:eastAsia="zh-CN"/>
          <w14:ligatures w14:val="none"/>
        </w:rPr>
        <w:t>1</w:t>
      </w:r>
      <w:r w:rsidR="0054067E">
        <w:rPr>
          <w:rFonts w:ascii="Arial" w:eastAsia="Times New Roman" w:hAnsi="Arial" w:cs="Arial"/>
          <w:b/>
          <w:bCs/>
          <w:kern w:val="1"/>
          <w:sz w:val="20"/>
          <w:szCs w:val="20"/>
          <w:lang w:eastAsia="zh-CN"/>
          <w14:ligatures w14:val="none"/>
        </w:rPr>
        <w:t>6</w:t>
      </w:r>
      <w:r w:rsidRPr="005A43B8">
        <w:rPr>
          <w:rFonts w:ascii="Arial" w:eastAsia="Times New Roman" w:hAnsi="Arial" w:cs="Arial"/>
          <w:b/>
          <w:bCs/>
          <w:kern w:val="1"/>
          <w:sz w:val="20"/>
          <w:szCs w:val="20"/>
          <w:lang w:eastAsia="zh-CN"/>
          <w14:ligatures w14:val="none"/>
        </w:rPr>
        <w:t xml:space="preserve"> (</w:t>
      </w:r>
      <w:r w:rsidR="0054067E">
        <w:rPr>
          <w:rFonts w:ascii="Arial" w:eastAsia="Times New Roman" w:hAnsi="Arial" w:cs="Arial"/>
          <w:b/>
          <w:bCs/>
          <w:kern w:val="1"/>
          <w:sz w:val="20"/>
          <w:szCs w:val="20"/>
          <w:lang w:eastAsia="zh-CN"/>
          <w14:ligatures w14:val="none"/>
        </w:rPr>
        <w:t>sešpadsmit</w:t>
      </w:r>
      <w:r w:rsidRPr="005A43B8">
        <w:rPr>
          <w:rFonts w:ascii="Arial" w:eastAsia="Times New Roman" w:hAnsi="Arial" w:cs="Arial"/>
          <w:b/>
          <w:bCs/>
          <w:kern w:val="1"/>
          <w:sz w:val="20"/>
          <w:szCs w:val="20"/>
          <w:lang w:eastAsia="zh-CN"/>
          <w14:ligatures w14:val="none"/>
        </w:rPr>
        <w:t>) punkti</w:t>
      </w:r>
      <w:r w:rsidRPr="005A43B8">
        <w:rPr>
          <w:rFonts w:ascii="Arial" w:eastAsia="Times New Roman" w:hAnsi="Arial" w:cs="Arial"/>
          <w:kern w:val="1"/>
          <w:sz w:val="20"/>
          <w:szCs w:val="20"/>
          <w:lang w:eastAsia="zh-CN"/>
          <w14:ligatures w14:val="none"/>
        </w:rPr>
        <w:t xml:space="preserve">, kuru piešķiršana notiek atbilstoši šādiem </w:t>
      </w:r>
      <w:proofErr w:type="spellStart"/>
      <w:r w:rsidRPr="005A43B8">
        <w:rPr>
          <w:rFonts w:ascii="Arial" w:eastAsia="Times New Roman" w:hAnsi="Arial" w:cs="Arial"/>
          <w:kern w:val="1"/>
          <w:sz w:val="20"/>
          <w:szCs w:val="20"/>
          <w:lang w:eastAsia="zh-CN"/>
          <w14:ligatures w14:val="none"/>
        </w:rPr>
        <w:t>apakškritērijiem</w:t>
      </w:r>
      <w:proofErr w:type="spellEnd"/>
      <w:r w:rsidRPr="005A43B8">
        <w:rPr>
          <w:rFonts w:ascii="Arial" w:eastAsia="Times New Roman" w:hAnsi="Arial" w:cs="Arial"/>
          <w:kern w:val="1"/>
          <w:sz w:val="20"/>
          <w:szCs w:val="20"/>
          <w:lang w:eastAsia="zh-CN"/>
          <w14:ligatures w14:val="none"/>
        </w:rPr>
        <w:t>:</w:t>
      </w:r>
    </w:p>
    <w:tbl>
      <w:tblPr>
        <w:tblStyle w:val="TableGrid5"/>
        <w:tblW w:w="8920" w:type="dxa"/>
        <w:tblInd w:w="289" w:type="dxa"/>
        <w:tblLook w:val="04A0" w:firstRow="1" w:lastRow="0" w:firstColumn="1" w:lastColumn="0" w:noHBand="0" w:noVBand="1"/>
      </w:tblPr>
      <w:tblGrid>
        <w:gridCol w:w="2405"/>
        <w:gridCol w:w="1417"/>
        <w:gridCol w:w="5098"/>
      </w:tblGrid>
      <w:tr w:rsidR="005A43B8" w:rsidRPr="005A43B8" w14:paraId="788E9366" w14:textId="77777777" w:rsidTr="36FDD365">
        <w:tc>
          <w:tcPr>
            <w:tcW w:w="2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FD1080" w14:textId="77777777" w:rsidR="005A43B8" w:rsidRPr="005A43B8" w:rsidRDefault="005A43B8" w:rsidP="00B35D14">
            <w:pPr>
              <w:widowControl w:val="0"/>
              <w:jc w:val="center"/>
              <w:rPr>
                <w:rFonts w:ascii="Arial" w:eastAsia="Calibri" w:hAnsi="Arial" w:cs="Arial"/>
                <w:b/>
                <w:bCs/>
                <w:kern w:val="1"/>
                <w:sz w:val="20"/>
                <w:szCs w:val="20"/>
                <w:lang w:eastAsia="zh-CN"/>
              </w:rPr>
            </w:pPr>
            <w:r w:rsidRPr="005A43B8">
              <w:rPr>
                <w:rFonts w:ascii="Arial" w:eastAsia="Calibri" w:hAnsi="Arial" w:cs="Arial"/>
                <w:b/>
                <w:kern w:val="1"/>
                <w:sz w:val="20"/>
                <w:szCs w:val="20"/>
                <w:lang w:eastAsia="zh-CN"/>
              </w:rPr>
              <w:t>Novērtēšanas kritēriji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6EE082" w14:textId="77777777" w:rsidR="005A43B8" w:rsidRPr="005A43B8" w:rsidRDefault="005A43B8" w:rsidP="00B35D14">
            <w:pPr>
              <w:widowControl w:val="0"/>
              <w:jc w:val="center"/>
              <w:rPr>
                <w:rFonts w:ascii="Arial" w:eastAsia="Calibri" w:hAnsi="Arial" w:cs="Arial"/>
                <w:b/>
                <w:bCs/>
                <w:kern w:val="1"/>
                <w:sz w:val="20"/>
                <w:szCs w:val="20"/>
                <w:lang w:eastAsia="zh-CN"/>
              </w:rPr>
            </w:pPr>
            <w:r w:rsidRPr="005A43B8">
              <w:rPr>
                <w:rFonts w:ascii="Arial" w:eastAsia="Calibri" w:hAnsi="Arial" w:cs="Arial"/>
                <w:b/>
                <w:kern w:val="1"/>
                <w:sz w:val="20"/>
                <w:szCs w:val="20"/>
                <w:lang w:eastAsia="zh-CN"/>
              </w:rPr>
              <w:t>Maksimāli iespējamais punktu skaits</w:t>
            </w:r>
          </w:p>
        </w:tc>
        <w:tc>
          <w:tcPr>
            <w:tcW w:w="50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A7A52F" w14:textId="77777777" w:rsidR="005A43B8" w:rsidRPr="005A43B8" w:rsidRDefault="005A43B8" w:rsidP="00B35D14">
            <w:pPr>
              <w:widowControl w:val="0"/>
              <w:ind w:right="34"/>
              <w:jc w:val="center"/>
              <w:rPr>
                <w:rFonts w:ascii="Arial" w:eastAsia="Arial Unicode MS" w:hAnsi="Arial" w:cs="Arial"/>
                <w:b/>
                <w:color w:val="000000"/>
                <w:sz w:val="20"/>
                <w:szCs w:val="20"/>
                <w:lang w:eastAsia="hi-IN" w:bidi="hi-IN"/>
              </w:rPr>
            </w:pPr>
            <w:r w:rsidRPr="005A43B8">
              <w:rPr>
                <w:rFonts w:ascii="Arial" w:eastAsia="Arial Unicode MS" w:hAnsi="Arial" w:cs="Arial"/>
                <w:b/>
                <w:color w:val="000000"/>
                <w:sz w:val="20"/>
                <w:szCs w:val="20"/>
                <w:lang w:eastAsia="hi-IN" w:bidi="hi-IN"/>
              </w:rPr>
              <w:t>Punktu piešķiršanas metodika</w:t>
            </w:r>
          </w:p>
          <w:p w14:paraId="7E78BA43" w14:textId="77777777" w:rsidR="005A43B8" w:rsidRPr="005A43B8" w:rsidRDefault="005A43B8" w:rsidP="00B35D14">
            <w:pPr>
              <w:widowControl w:val="0"/>
              <w:jc w:val="center"/>
              <w:rPr>
                <w:rFonts w:ascii="Arial" w:eastAsia="Calibri" w:hAnsi="Arial" w:cs="Arial"/>
                <w:b/>
                <w:bCs/>
                <w:kern w:val="1"/>
                <w:sz w:val="20"/>
                <w:szCs w:val="20"/>
                <w:lang w:eastAsia="zh-CN"/>
              </w:rPr>
            </w:pPr>
            <w:r w:rsidRPr="005A43B8">
              <w:rPr>
                <w:rFonts w:ascii="Arial" w:eastAsia="Arial Unicode MS" w:hAnsi="Arial" w:cs="Arial"/>
                <w:b/>
                <w:color w:val="000000"/>
                <w:sz w:val="20"/>
                <w:szCs w:val="20"/>
                <w:lang w:eastAsia="hi-IN" w:bidi="hi-IN"/>
              </w:rPr>
              <w:t>(novērtēšanas kritēriju skaidrojums)</w:t>
            </w:r>
          </w:p>
        </w:tc>
      </w:tr>
      <w:tr w:rsidR="005A43B8" w:rsidRPr="005A43B8" w14:paraId="6F043AAD" w14:textId="77777777" w:rsidTr="005A43B8">
        <w:tc>
          <w:tcPr>
            <w:tcW w:w="2405" w:type="dxa"/>
            <w:tcBorders>
              <w:top w:val="single" w:sz="4" w:space="0" w:color="auto"/>
              <w:bottom w:val="single" w:sz="4" w:space="0" w:color="auto"/>
            </w:tcBorders>
            <w:shd w:val="clear" w:color="auto" w:fill="B4C6E7"/>
          </w:tcPr>
          <w:p w14:paraId="10B9A206"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t>K5 - Papildus segums pamatprogrammai bez prēmijas sadārdzinājuma, tajā skaitā:</w:t>
            </w:r>
          </w:p>
          <w:p w14:paraId="3C897E4C"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p>
        </w:tc>
        <w:tc>
          <w:tcPr>
            <w:tcW w:w="1417" w:type="dxa"/>
            <w:tcBorders>
              <w:top w:val="single" w:sz="4" w:space="0" w:color="auto"/>
              <w:bottom w:val="single" w:sz="4" w:space="0" w:color="auto"/>
            </w:tcBorders>
            <w:shd w:val="clear" w:color="auto" w:fill="B4C6E7"/>
            <w:vAlign w:val="center"/>
          </w:tcPr>
          <w:p w14:paraId="01BEF358" w14:textId="77777777" w:rsidR="005A43B8" w:rsidRPr="005A43B8" w:rsidRDefault="005A43B8" w:rsidP="005A43B8">
            <w:pPr>
              <w:widowControl w:val="0"/>
              <w:spacing w:before="120" w:after="120"/>
              <w:jc w:val="center"/>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lastRenderedPageBreak/>
              <w:t>16</w:t>
            </w:r>
          </w:p>
        </w:tc>
        <w:tc>
          <w:tcPr>
            <w:tcW w:w="5098" w:type="dxa"/>
            <w:tcBorders>
              <w:top w:val="single" w:sz="4" w:space="0" w:color="auto"/>
              <w:bottom w:val="single" w:sz="4" w:space="0" w:color="auto"/>
            </w:tcBorders>
            <w:shd w:val="clear" w:color="auto" w:fill="B4C6E7"/>
            <w:vAlign w:val="center"/>
          </w:tcPr>
          <w:p w14:paraId="158A2042"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p>
        </w:tc>
      </w:tr>
      <w:tr w:rsidR="005A43B8" w:rsidRPr="005A43B8" w14:paraId="5642EC49" w14:textId="77777777" w:rsidTr="005A43B8">
        <w:tc>
          <w:tcPr>
            <w:tcW w:w="2405" w:type="dxa"/>
            <w:tcBorders>
              <w:top w:val="single" w:sz="4" w:space="0" w:color="auto"/>
              <w:bottom w:val="single" w:sz="4" w:space="0" w:color="auto"/>
            </w:tcBorders>
            <w:shd w:val="clear" w:color="auto" w:fill="D9E2F3"/>
          </w:tcPr>
          <w:p w14:paraId="104BE042"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t>K5.1 Zobārstniecības pakalpojumu apdrošinājuma summa</w:t>
            </w:r>
          </w:p>
          <w:p w14:paraId="49E6FC8C"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p>
          <w:p w14:paraId="3D736605"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r w:rsidRPr="005A43B8">
              <w:rPr>
                <w:rFonts w:ascii="Arial" w:eastAsia="Calibri" w:hAnsi="Arial" w:cs="Arial"/>
                <w:i/>
                <w:iCs/>
                <w:kern w:val="1"/>
                <w:sz w:val="20"/>
                <w:szCs w:val="20"/>
                <w:lang w:eastAsia="zh-CN"/>
              </w:rPr>
              <w:t>(Tehniskās specifikācijas - Tehniskā piedāvājuma II daļas 12.punkts)</w:t>
            </w:r>
          </w:p>
          <w:p w14:paraId="0F1D9B85"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p>
        </w:tc>
        <w:tc>
          <w:tcPr>
            <w:tcW w:w="1417" w:type="dxa"/>
            <w:tcBorders>
              <w:top w:val="single" w:sz="4" w:space="0" w:color="auto"/>
              <w:bottom w:val="single" w:sz="4" w:space="0" w:color="auto"/>
            </w:tcBorders>
            <w:shd w:val="clear" w:color="auto" w:fill="D9E2F3"/>
            <w:vAlign w:val="center"/>
          </w:tcPr>
          <w:p w14:paraId="7DE3FEA7" w14:textId="77777777" w:rsidR="005A43B8" w:rsidRPr="005A43B8" w:rsidRDefault="005A43B8" w:rsidP="005A43B8">
            <w:pPr>
              <w:widowControl w:val="0"/>
              <w:spacing w:before="120" w:after="120"/>
              <w:jc w:val="center"/>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t>6</w:t>
            </w:r>
          </w:p>
        </w:tc>
        <w:tc>
          <w:tcPr>
            <w:tcW w:w="5098" w:type="dxa"/>
            <w:tcBorders>
              <w:top w:val="single" w:sz="4" w:space="0" w:color="auto"/>
              <w:bottom w:val="single" w:sz="4" w:space="0" w:color="auto"/>
            </w:tcBorders>
            <w:shd w:val="clear" w:color="auto" w:fill="D9E2F3"/>
            <w:vAlign w:val="center"/>
          </w:tcPr>
          <w:p w14:paraId="2EAD357E" w14:textId="77777777" w:rsidR="005A43B8" w:rsidRPr="005A43B8" w:rsidRDefault="005A43B8" w:rsidP="005A43B8">
            <w:pPr>
              <w:spacing w:line="20" w:lineRule="atLeast"/>
              <w:ind w:right="34"/>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Vērtē zobārstniecības pakalpojumu apdrošinājuma summas palielinājumu. Punktus aprēķina pēc šādas formulas:</w:t>
            </w:r>
          </w:p>
          <w:p w14:paraId="45EA011C" w14:textId="77777777" w:rsidR="005A43B8" w:rsidRPr="005A43B8" w:rsidRDefault="005A43B8" w:rsidP="005A43B8">
            <w:pPr>
              <w:spacing w:line="20" w:lineRule="atLeast"/>
              <w:ind w:right="34"/>
              <w:jc w:val="both"/>
              <w:rPr>
                <w:rFonts w:ascii="Arial" w:eastAsia="Calibri" w:hAnsi="Arial" w:cs="Arial"/>
                <w:kern w:val="1"/>
                <w:sz w:val="20"/>
                <w:szCs w:val="20"/>
                <w:lang w:eastAsia="zh-CN"/>
              </w:rPr>
            </w:pPr>
          </w:p>
          <w:p w14:paraId="3D395CF3"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b/>
                <w:bCs/>
                <w:kern w:val="1"/>
                <w:sz w:val="20"/>
                <w:szCs w:val="20"/>
                <w:lang w:eastAsia="zh-CN"/>
              </w:rPr>
              <w:t>(x / y) * P = z</w:t>
            </w:r>
            <w:r w:rsidRPr="005A43B8">
              <w:rPr>
                <w:rFonts w:ascii="Arial" w:eastAsia="Calibri" w:hAnsi="Arial" w:cs="Arial"/>
                <w:kern w:val="1"/>
                <w:sz w:val="20"/>
                <w:szCs w:val="20"/>
                <w:lang w:eastAsia="zh-CN"/>
              </w:rPr>
              <w:t>, kur:</w:t>
            </w:r>
          </w:p>
          <w:p w14:paraId="5CAF9E95"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x – vērtējamais apdrošinājuma summas palielinājums,</w:t>
            </w:r>
          </w:p>
          <w:p w14:paraId="58639ED5"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y – augstākais apdrošinājuma summas palielinājums, </w:t>
            </w:r>
          </w:p>
          <w:p w14:paraId="00D13004"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P – maksimālais punktu skaits vērtēšanas kritērijā,</w:t>
            </w:r>
          </w:p>
          <w:p w14:paraId="742BCCBC"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z – attiecīgā piedāvājuma iegūtie punkti.</w:t>
            </w:r>
          </w:p>
          <w:p w14:paraId="4F5A4CD8"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r w:rsidRPr="005A43B8">
              <w:rPr>
                <w:rFonts w:ascii="Arial" w:eastAsia="Calibri" w:hAnsi="Arial" w:cs="Arial"/>
                <w:kern w:val="1"/>
                <w:sz w:val="20"/>
                <w:szCs w:val="20"/>
                <w:lang w:eastAsia="zh-CN"/>
              </w:rPr>
              <w:t>Ja šāds piedāvājums nav paredzēts, tiek piešķirti 0 (nulle) punkti</w:t>
            </w:r>
          </w:p>
        </w:tc>
      </w:tr>
      <w:tr w:rsidR="005A43B8" w:rsidRPr="005A43B8" w14:paraId="2F082048" w14:textId="77777777" w:rsidTr="005A43B8">
        <w:tc>
          <w:tcPr>
            <w:tcW w:w="2405" w:type="dxa"/>
            <w:tcBorders>
              <w:top w:val="single" w:sz="4" w:space="0" w:color="auto"/>
              <w:bottom w:val="single" w:sz="4" w:space="0" w:color="auto"/>
            </w:tcBorders>
            <w:shd w:val="clear" w:color="auto" w:fill="D9E2F3"/>
          </w:tcPr>
          <w:p w14:paraId="606F82FC"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t>K5.2 Optikas izstrādājumu iegāde</w:t>
            </w:r>
          </w:p>
          <w:p w14:paraId="3100EEEA"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r w:rsidRPr="005A43B8">
              <w:rPr>
                <w:rFonts w:ascii="Arial" w:eastAsia="Calibri" w:hAnsi="Arial" w:cs="Arial"/>
                <w:i/>
                <w:iCs/>
                <w:kern w:val="1"/>
                <w:sz w:val="20"/>
                <w:szCs w:val="20"/>
                <w:lang w:eastAsia="zh-CN"/>
              </w:rPr>
              <w:t>(Tehniskās specifikācijas - Tehniskā piedāvājuma II daļas 16.1.punkts)</w:t>
            </w:r>
          </w:p>
        </w:tc>
        <w:tc>
          <w:tcPr>
            <w:tcW w:w="1417" w:type="dxa"/>
            <w:tcBorders>
              <w:top w:val="single" w:sz="4" w:space="0" w:color="auto"/>
              <w:bottom w:val="single" w:sz="4" w:space="0" w:color="auto"/>
            </w:tcBorders>
            <w:shd w:val="clear" w:color="auto" w:fill="D9E2F3"/>
            <w:vAlign w:val="center"/>
          </w:tcPr>
          <w:p w14:paraId="0BDA5A08" w14:textId="77777777" w:rsidR="005A43B8" w:rsidRPr="005A43B8" w:rsidRDefault="005A43B8" w:rsidP="005A43B8">
            <w:pPr>
              <w:widowControl w:val="0"/>
              <w:spacing w:before="120" w:after="120"/>
              <w:jc w:val="center"/>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t>4</w:t>
            </w:r>
          </w:p>
        </w:tc>
        <w:tc>
          <w:tcPr>
            <w:tcW w:w="5098" w:type="dxa"/>
            <w:tcBorders>
              <w:top w:val="single" w:sz="4" w:space="0" w:color="auto"/>
              <w:bottom w:val="single" w:sz="4" w:space="0" w:color="auto"/>
            </w:tcBorders>
            <w:shd w:val="clear" w:color="auto" w:fill="D9E2F3"/>
            <w:vAlign w:val="center"/>
          </w:tcPr>
          <w:p w14:paraId="52BCA246" w14:textId="77777777" w:rsidR="005A43B8" w:rsidRPr="005A43B8" w:rsidRDefault="005A43B8" w:rsidP="005A43B8">
            <w:pPr>
              <w:spacing w:line="20" w:lineRule="atLeast"/>
              <w:ind w:right="34"/>
              <w:jc w:val="both"/>
              <w:rPr>
                <w:rFonts w:ascii="Arial" w:eastAsia="Calibri" w:hAnsi="Arial" w:cs="Arial"/>
                <w:kern w:val="1"/>
                <w:lang w:eastAsia="zh-CN"/>
              </w:rPr>
            </w:pPr>
            <w:r w:rsidRPr="005A43B8">
              <w:rPr>
                <w:rFonts w:ascii="Arial" w:eastAsia="Calibri" w:hAnsi="Arial" w:cs="Arial"/>
                <w:kern w:val="1"/>
                <w:sz w:val="20"/>
                <w:szCs w:val="20"/>
                <w:lang w:eastAsia="zh-CN"/>
              </w:rPr>
              <w:t xml:space="preserve">Pretendents piedāvā iekļaut papildus bez prēmijas sadārdzinājuma pamatprogrammas segumā optikas izstrādājumu iegādi  50% apmērā, ar acu ārsta vai </w:t>
            </w:r>
            <w:proofErr w:type="spellStart"/>
            <w:r w:rsidRPr="005A43B8">
              <w:rPr>
                <w:rFonts w:ascii="Arial" w:eastAsia="Calibri" w:hAnsi="Arial" w:cs="Arial"/>
                <w:kern w:val="1"/>
                <w:sz w:val="20"/>
                <w:szCs w:val="20"/>
                <w:lang w:eastAsia="zh-CN"/>
              </w:rPr>
              <w:t>optometrista</w:t>
            </w:r>
            <w:proofErr w:type="spellEnd"/>
            <w:r w:rsidRPr="005A43B8">
              <w:rPr>
                <w:rFonts w:ascii="Arial" w:eastAsia="Calibri" w:hAnsi="Arial" w:cs="Arial"/>
                <w:kern w:val="1"/>
                <w:sz w:val="20"/>
                <w:szCs w:val="20"/>
                <w:lang w:eastAsia="zh-CN"/>
              </w:rPr>
              <w:t xml:space="preserve"> izrakstītu recepti, apdrošināšanas atlīdzības limits ne mazāks kā 100 EUR katrā periodā: optikas iestādē iegādātas optiskās lēcas ar vai bez briļļu ietvariem (t.sk. izgatavošana), optiskās kontaktlēcas (vienas un mēneša), speciālistu darbs. </w:t>
            </w:r>
            <w:r w:rsidRPr="005A43B8">
              <w:rPr>
                <w:rFonts w:ascii="Arial" w:eastAsia="Times New Roman" w:hAnsi="Arial" w:cs="Arial"/>
                <w:kern w:val="1"/>
                <w:sz w:val="20"/>
                <w:szCs w:val="20"/>
                <w:lang w:eastAsia="zh-CN"/>
              </w:rPr>
              <w:t>Netiek noteikts ierobežojums lēcu optiskajam stiprumam.</w:t>
            </w:r>
          </w:p>
          <w:p w14:paraId="29AA2834"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Par šo piedāvājumu papildus tiek piešķirti  4 (četri) punkti. </w:t>
            </w:r>
          </w:p>
          <w:p w14:paraId="7FD52562" w14:textId="77777777" w:rsidR="005A43B8" w:rsidRPr="005A43B8" w:rsidRDefault="005A43B8" w:rsidP="005A43B8">
            <w:pPr>
              <w:spacing w:line="20" w:lineRule="atLeast"/>
              <w:ind w:right="34"/>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Ja šāds piedāvājums nav paredzēts, tiek piešķirti 0 (nulle) punkti.</w:t>
            </w:r>
          </w:p>
        </w:tc>
      </w:tr>
      <w:tr w:rsidR="005A43B8" w:rsidRPr="005A43B8" w14:paraId="2D9CC368" w14:textId="77777777" w:rsidTr="005A43B8">
        <w:tc>
          <w:tcPr>
            <w:tcW w:w="2405" w:type="dxa"/>
            <w:tcBorders>
              <w:top w:val="single" w:sz="4" w:space="0" w:color="auto"/>
            </w:tcBorders>
            <w:shd w:val="clear" w:color="auto" w:fill="D9E2F3"/>
          </w:tcPr>
          <w:p w14:paraId="65CB3169"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t>K5.3 Sports (veselības veicināšana)</w:t>
            </w:r>
          </w:p>
          <w:p w14:paraId="3F337F62"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p>
          <w:p w14:paraId="35AA9E35"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r w:rsidRPr="005A43B8">
              <w:rPr>
                <w:rFonts w:ascii="Arial" w:eastAsia="Calibri" w:hAnsi="Arial" w:cs="Arial"/>
                <w:i/>
                <w:iCs/>
                <w:kern w:val="1"/>
                <w:sz w:val="20"/>
                <w:szCs w:val="20"/>
                <w:lang w:eastAsia="zh-CN"/>
              </w:rPr>
              <w:t>(Tehniskās specifikācijas - Tehniskā piedāvājuma II daļas 16.2.punkts)</w:t>
            </w:r>
          </w:p>
          <w:p w14:paraId="6D84154B"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p>
        </w:tc>
        <w:tc>
          <w:tcPr>
            <w:tcW w:w="1417" w:type="dxa"/>
            <w:tcBorders>
              <w:top w:val="single" w:sz="4" w:space="0" w:color="auto"/>
            </w:tcBorders>
            <w:shd w:val="clear" w:color="auto" w:fill="D9E2F3"/>
            <w:vAlign w:val="center"/>
          </w:tcPr>
          <w:p w14:paraId="7F31C75E" w14:textId="77777777" w:rsidR="005A43B8" w:rsidRPr="005A43B8" w:rsidRDefault="005A43B8" w:rsidP="005A43B8">
            <w:pPr>
              <w:widowControl w:val="0"/>
              <w:spacing w:before="120" w:after="120"/>
              <w:jc w:val="center"/>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t>6</w:t>
            </w:r>
          </w:p>
        </w:tc>
        <w:tc>
          <w:tcPr>
            <w:tcW w:w="5098" w:type="dxa"/>
            <w:tcBorders>
              <w:top w:val="single" w:sz="4" w:space="0" w:color="auto"/>
            </w:tcBorders>
            <w:shd w:val="clear" w:color="auto" w:fill="D9E2F3"/>
            <w:vAlign w:val="center"/>
          </w:tcPr>
          <w:p w14:paraId="507ACC07" w14:textId="1A9C6159" w:rsidR="005A43B8" w:rsidRPr="005A43B8" w:rsidRDefault="001109E7" w:rsidP="005A43B8">
            <w:pPr>
              <w:widowControl w:val="0"/>
              <w:spacing w:before="120" w:after="120"/>
              <w:jc w:val="both"/>
              <w:rPr>
                <w:rFonts w:ascii="Arial" w:eastAsia="Calibri" w:hAnsi="Arial" w:cs="Arial"/>
                <w:kern w:val="1"/>
                <w:sz w:val="20"/>
                <w:szCs w:val="20"/>
                <w:lang w:eastAsia="zh-CN"/>
              </w:rPr>
            </w:pPr>
            <w:r w:rsidRPr="001109E7">
              <w:rPr>
                <w:rFonts w:ascii="Arial" w:eastAsia="Calibri" w:hAnsi="Arial" w:cs="Arial"/>
                <w:kern w:val="1"/>
                <w:sz w:val="20"/>
                <w:szCs w:val="20"/>
                <w:lang w:eastAsia="zh-CN"/>
              </w:rPr>
              <w:t xml:space="preserve">Pretendents piedāvā iekļaut pamatprogrammas segumā veselības veicināšanas (sporta) programmu bez papildu prēmijas sadārdzinājuma. </w:t>
            </w:r>
            <w:r w:rsidRPr="001109E7">
              <w:rPr>
                <w:rFonts w:ascii="Arial" w:eastAsia="Calibri" w:hAnsi="Arial" w:cs="Arial"/>
                <w:kern w:val="1"/>
                <w:sz w:val="20"/>
                <w:szCs w:val="20"/>
                <w:lang w:eastAsia="zh-CN"/>
              </w:rPr>
              <w:br/>
              <w:t xml:space="preserve">Programmas ietvaros tiek apmaksāti sporta un fizisko aktivitāšu pakalpojumi, tai skaitā dažādu veidu vingrošana, trenažieru zāles apmeklējumi, grupu nodarbības, baseina apmeklējumi un nodarbības, teniss, </w:t>
            </w:r>
            <w:proofErr w:type="spellStart"/>
            <w:r w:rsidRPr="001109E7">
              <w:rPr>
                <w:rFonts w:ascii="Arial" w:eastAsia="Calibri" w:hAnsi="Arial" w:cs="Arial"/>
                <w:kern w:val="1"/>
                <w:sz w:val="20"/>
                <w:szCs w:val="20"/>
                <w:lang w:eastAsia="zh-CN"/>
              </w:rPr>
              <w:t>padels</w:t>
            </w:r>
            <w:proofErr w:type="spellEnd"/>
            <w:r w:rsidRPr="001109E7">
              <w:rPr>
                <w:rFonts w:ascii="Arial" w:eastAsia="Calibri" w:hAnsi="Arial" w:cs="Arial"/>
                <w:kern w:val="1"/>
                <w:sz w:val="20"/>
                <w:szCs w:val="20"/>
                <w:lang w:eastAsia="zh-CN"/>
              </w:rPr>
              <w:t>, skvošs, kā arī klātienes un attālinātās (</w:t>
            </w:r>
            <w:proofErr w:type="spellStart"/>
            <w:r w:rsidRPr="001109E7">
              <w:rPr>
                <w:rFonts w:ascii="Arial" w:eastAsia="Calibri" w:hAnsi="Arial" w:cs="Arial"/>
                <w:kern w:val="1"/>
                <w:sz w:val="20"/>
                <w:szCs w:val="20"/>
                <w:lang w:eastAsia="zh-CN"/>
              </w:rPr>
              <w:t>online</w:t>
            </w:r>
            <w:proofErr w:type="spellEnd"/>
            <w:r w:rsidRPr="001109E7">
              <w:rPr>
                <w:rFonts w:ascii="Arial" w:eastAsia="Calibri" w:hAnsi="Arial" w:cs="Arial"/>
                <w:kern w:val="1"/>
                <w:sz w:val="20"/>
                <w:szCs w:val="20"/>
                <w:lang w:eastAsia="zh-CN"/>
              </w:rPr>
              <w:t xml:space="preserve">) nodarbības. </w:t>
            </w:r>
            <w:r w:rsidRPr="001109E7">
              <w:rPr>
                <w:rFonts w:ascii="Arial" w:eastAsia="Calibri" w:hAnsi="Arial" w:cs="Arial"/>
                <w:kern w:val="1"/>
                <w:sz w:val="20"/>
                <w:szCs w:val="20"/>
                <w:lang w:eastAsia="zh-CN"/>
              </w:rPr>
              <w:br/>
              <w:t xml:space="preserve">Pretendents nodrošina atlīdzības limitu ne mazāk kā 6,25 EUR par vienu apmeklējuma reizi un 12,50 EUR mēnesī. Kopējais gada atlīdzību limits ir ne mazāks kā 150 EUR. </w:t>
            </w:r>
            <w:r w:rsidRPr="001109E7">
              <w:rPr>
                <w:rFonts w:ascii="Arial" w:eastAsia="Calibri" w:hAnsi="Arial" w:cs="Arial"/>
                <w:kern w:val="1"/>
                <w:sz w:val="20"/>
                <w:szCs w:val="20"/>
                <w:lang w:eastAsia="zh-CN"/>
              </w:rPr>
              <w:br/>
              <w:t xml:space="preserve">Pretendentam jāparedz vienreizēju apmeklējumu, reižu abonementu un mēneša abonementu, tai skaitā abonementu ar brīvu piekļuvi, apmaksa noteiktā limita ietvaros. </w:t>
            </w:r>
            <w:r w:rsidRPr="001109E7">
              <w:rPr>
                <w:rFonts w:ascii="Arial" w:eastAsia="Calibri" w:hAnsi="Arial" w:cs="Arial"/>
                <w:kern w:val="1"/>
                <w:sz w:val="20"/>
                <w:szCs w:val="20"/>
                <w:lang w:eastAsia="zh-CN"/>
              </w:rPr>
              <w:br/>
              <w:t xml:space="preserve">Apdrošināšanas atlīdzība tiek noteikta par faktiski saņemtajiem pakalpojumiem un izdevumiem kas radušies saistībā ar tiem, piedāvāto kompensāciju limitu ietvaros. </w:t>
            </w:r>
            <w:r w:rsidR="005A43B8" w:rsidRPr="005A43B8">
              <w:rPr>
                <w:rFonts w:ascii="Arial" w:eastAsia="Calibri" w:hAnsi="Arial" w:cs="Arial"/>
                <w:kern w:val="1"/>
                <w:sz w:val="20"/>
                <w:szCs w:val="20"/>
                <w:lang w:eastAsia="zh-CN"/>
              </w:rPr>
              <w:t xml:space="preserve">Par šo piedāvājumu </w:t>
            </w:r>
            <w:r w:rsidR="005A43B8" w:rsidRPr="36FDD365">
              <w:rPr>
                <w:rFonts w:ascii="Arial" w:eastAsia="Calibri" w:hAnsi="Arial" w:cs="Arial"/>
                <w:sz w:val="20"/>
                <w:szCs w:val="20"/>
                <w:lang w:eastAsia="zh-CN"/>
              </w:rPr>
              <w:t xml:space="preserve"> tiek piešķirti  3 (trīs) punkti</w:t>
            </w:r>
            <w:r w:rsidR="005A43B8" w:rsidRPr="005A43B8">
              <w:rPr>
                <w:rFonts w:ascii="Arial" w:eastAsia="Calibri" w:hAnsi="Arial" w:cs="Arial"/>
                <w:kern w:val="1"/>
                <w:sz w:val="20"/>
                <w:szCs w:val="20"/>
                <w:lang w:eastAsia="zh-CN"/>
              </w:rPr>
              <w:t xml:space="preserve">. </w:t>
            </w:r>
          </w:p>
          <w:p w14:paraId="11F201F0"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Ja šāds piedāvājums nav paredzēts, tiek piešķirti 0 (nulle) punkti.</w:t>
            </w:r>
          </w:p>
          <w:p w14:paraId="0C40FC0E"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p>
          <w:p w14:paraId="2251DBF7" w14:textId="23CE6DF3" w:rsidR="005A43B8" w:rsidRPr="005A43B8" w:rsidRDefault="005A43B8" w:rsidP="005A43B8">
            <w:pPr>
              <w:widowControl w:val="0"/>
              <w:spacing w:before="120" w:after="120"/>
              <w:jc w:val="both"/>
            </w:pPr>
            <w:r w:rsidRPr="005A43B8">
              <w:rPr>
                <w:rFonts w:ascii="Arial" w:eastAsia="Calibri" w:hAnsi="Arial" w:cs="Arial"/>
                <w:kern w:val="1"/>
                <w:sz w:val="20"/>
                <w:szCs w:val="20"/>
                <w:lang w:eastAsia="zh-CN"/>
              </w:rPr>
              <w:t xml:space="preserve">Papildus pretendentam iespējams iegūt vēl 3 (trīs) punktus par pakalpojumu apdrošinājuma summas palielinājumu. </w:t>
            </w:r>
          </w:p>
          <w:p w14:paraId="28F5E7AB" w14:textId="7C4F42AF" w:rsidR="005A43B8" w:rsidRPr="005A43B8" w:rsidRDefault="14BBB15E" w:rsidP="36FDD365">
            <w:pPr>
              <w:widowControl w:val="0"/>
              <w:spacing w:before="120" w:after="120"/>
              <w:jc w:val="both"/>
              <w:rPr>
                <w:rFonts w:ascii="Arial" w:eastAsia="Calibri" w:hAnsi="Arial" w:cs="Arial"/>
                <w:sz w:val="20"/>
                <w:szCs w:val="20"/>
                <w:lang w:eastAsia="zh-CN"/>
              </w:rPr>
            </w:pPr>
            <w:r w:rsidRPr="36FDD365">
              <w:rPr>
                <w:rFonts w:ascii="Arial" w:eastAsia="Calibri" w:hAnsi="Arial" w:cs="Arial"/>
                <w:sz w:val="20"/>
                <w:szCs w:val="20"/>
                <w:lang w:eastAsia="zh-CN"/>
              </w:rPr>
              <w:lastRenderedPageBreak/>
              <w:t>Kopējais iespējamais pun</w:t>
            </w:r>
            <w:r w:rsidR="26401711" w:rsidRPr="36FDD365">
              <w:rPr>
                <w:rFonts w:ascii="Arial" w:eastAsia="Calibri" w:hAnsi="Arial" w:cs="Arial"/>
                <w:sz w:val="20"/>
                <w:szCs w:val="20"/>
                <w:lang w:eastAsia="zh-CN"/>
              </w:rPr>
              <w:t>ktu skaits: 6 (seši)</w:t>
            </w:r>
            <w:r w:rsidR="4D23C6B1" w:rsidRPr="36FDD365">
              <w:rPr>
                <w:rFonts w:ascii="Arial" w:eastAsia="Calibri" w:hAnsi="Arial" w:cs="Arial"/>
                <w:sz w:val="20"/>
                <w:szCs w:val="20"/>
                <w:lang w:eastAsia="zh-CN"/>
              </w:rPr>
              <w:t xml:space="preserve"> punkti</w:t>
            </w:r>
          </w:p>
          <w:p w14:paraId="77FBD763" w14:textId="41BE44BB" w:rsidR="005A43B8" w:rsidRPr="005A43B8" w:rsidRDefault="005A43B8" w:rsidP="36FDD365">
            <w:pPr>
              <w:widowControl w:val="0"/>
              <w:spacing w:before="120" w:after="120"/>
              <w:jc w:val="both"/>
              <w:rPr>
                <w:rFonts w:ascii="Arial" w:eastAsia="Calibri" w:hAnsi="Arial" w:cs="Arial"/>
                <w:sz w:val="20"/>
                <w:szCs w:val="20"/>
                <w:lang w:eastAsia="zh-CN"/>
              </w:rPr>
            </w:pPr>
          </w:p>
          <w:p w14:paraId="34124A7A"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Punktus aprēķina pēc šādas formulas:</w:t>
            </w:r>
          </w:p>
          <w:p w14:paraId="3CBFF64C" w14:textId="77777777" w:rsidR="005A43B8" w:rsidRPr="005A43B8" w:rsidRDefault="005A43B8" w:rsidP="005A43B8">
            <w:pPr>
              <w:spacing w:line="20" w:lineRule="atLeast"/>
              <w:ind w:right="34"/>
              <w:jc w:val="both"/>
              <w:rPr>
                <w:rFonts w:ascii="Arial" w:eastAsia="Calibri" w:hAnsi="Arial" w:cs="Arial"/>
                <w:kern w:val="1"/>
                <w:sz w:val="20"/>
                <w:szCs w:val="20"/>
                <w:lang w:eastAsia="zh-CN"/>
              </w:rPr>
            </w:pPr>
          </w:p>
          <w:p w14:paraId="2B58A27E"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b/>
                <w:bCs/>
                <w:kern w:val="1"/>
                <w:sz w:val="20"/>
                <w:szCs w:val="20"/>
                <w:lang w:eastAsia="zh-CN"/>
              </w:rPr>
              <w:t>(x / y) * P = z</w:t>
            </w:r>
            <w:r w:rsidRPr="005A43B8">
              <w:rPr>
                <w:rFonts w:ascii="Arial" w:eastAsia="Calibri" w:hAnsi="Arial" w:cs="Arial"/>
                <w:kern w:val="1"/>
                <w:sz w:val="20"/>
                <w:szCs w:val="20"/>
                <w:lang w:eastAsia="zh-CN"/>
              </w:rPr>
              <w:t>, kur:</w:t>
            </w:r>
          </w:p>
          <w:p w14:paraId="025E904C"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x – vērtējamais apdrošinājuma summas palielinājums,</w:t>
            </w:r>
          </w:p>
          <w:p w14:paraId="00D262E5"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y – augstākais apdrošinājuma summas palielinājums, </w:t>
            </w:r>
          </w:p>
          <w:p w14:paraId="22288FE9"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P – maksimālais punktu skaits vērtēšanas kritērijā,</w:t>
            </w:r>
          </w:p>
          <w:p w14:paraId="0925A845" w14:textId="77777777" w:rsidR="005A43B8" w:rsidRPr="005A43B8" w:rsidRDefault="005A43B8" w:rsidP="005A43B8">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z – attiecīgā piedāvājuma iegūtie punkti.</w:t>
            </w:r>
          </w:p>
          <w:p w14:paraId="4CD8A0C7" w14:textId="25AA387E" w:rsidR="005A43B8" w:rsidRPr="005A43B8" w:rsidRDefault="005A43B8" w:rsidP="00B35D14">
            <w:pPr>
              <w:widowControl w:val="0"/>
              <w:spacing w:before="120" w:after="120"/>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Ja limita uzlabojums nav paredzēts, papildus punkti netiek piešķirti.</w:t>
            </w:r>
          </w:p>
        </w:tc>
      </w:tr>
    </w:tbl>
    <w:p w14:paraId="762FA9F0" w14:textId="5D69285C" w:rsidR="005A43B8" w:rsidRPr="005A43B8" w:rsidRDefault="005A43B8" w:rsidP="005A43B8">
      <w:pPr>
        <w:spacing w:after="0" w:line="20" w:lineRule="atLeast"/>
        <w:rPr>
          <w:rFonts w:ascii="Arial" w:eastAsia="Times New Roman" w:hAnsi="Arial" w:cs="Arial"/>
          <w:b/>
          <w:bCs/>
          <w:sz w:val="20"/>
          <w:szCs w:val="20"/>
          <w:lang w:eastAsia="zh-CN"/>
          <w14:ligatures w14:val="none"/>
        </w:rPr>
      </w:pPr>
    </w:p>
    <w:p w14:paraId="1D974B75" w14:textId="3471082E" w:rsidR="005A43B8" w:rsidRPr="005A43B8" w:rsidRDefault="005A43B8" w:rsidP="005A43B8">
      <w:pPr>
        <w:widowControl w:val="0"/>
        <w:spacing w:before="120" w:after="120" w:line="240" w:lineRule="auto"/>
        <w:ind w:left="284"/>
        <w:jc w:val="both"/>
        <w:rPr>
          <w:rFonts w:ascii="Arial" w:eastAsia="Times New Roman" w:hAnsi="Arial" w:cs="Arial"/>
          <w:kern w:val="1"/>
          <w:sz w:val="20"/>
          <w:szCs w:val="20"/>
          <w:lang w:eastAsia="zh-CN"/>
          <w14:ligatures w14:val="none"/>
        </w:rPr>
      </w:pPr>
      <w:r w:rsidRPr="005A43B8">
        <w:rPr>
          <w:rFonts w:ascii="Arial" w:eastAsia="Times New Roman" w:hAnsi="Arial" w:cs="Arial"/>
          <w:b/>
          <w:bCs/>
          <w:kern w:val="1"/>
          <w:sz w:val="20"/>
          <w:szCs w:val="20"/>
          <w:lang w:eastAsia="zh-CN"/>
          <w14:ligatures w14:val="none"/>
        </w:rPr>
        <w:t xml:space="preserve">K6 </w:t>
      </w:r>
      <w:r w:rsidRPr="005A43B8">
        <w:rPr>
          <w:rFonts w:ascii="Arial" w:eastAsia="Times New Roman" w:hAnsi="Arial" w:cs="Arial"/>
          <w:kern w:val="1"/>
          <w:sz w:val="20"/>
          <w:szCs w:val="20"/>
          <w:lang w:eastAsia="zh-CN"/>
          <w14:ligatures w14:val="none"/>
        </w:rPr>
        <w:t xml:space="preserve">- vērtēšanas kritērijs: </w:t>
      </w:r>
      <w:r w:rsidRPr="005A43B8">
        <w:rPr>
          <w:rFonts w:ascii="Arial" w:eastAsia="Times New Roman" w:hAnsi="Arial" w:cs="Arial"/>
          <w:b/>
          <w:bCs/>
          <w:kern w:val="1"/>
          <w:sz w:val="20"/>
          <w:szCs w:val="20"/>
          <w:lang w:eastAsia="zh-CN"/>
          <w14:ligatures w14:val="none"/>
        </w:rPr>
        <w:t>Apdrošināšanas polises pamatprogrammas prēmija par vienu personu gadā (Finanšu piedāvājuma 1.tabula)</w:t>
      </w:r>
      <w:r w:rsidRPr="005A43B8">
        <w:rPr>
          <w:rFonts w:ascii="Arial" w:eastAsia="Times New Roman" w:hAnsi="Arial" w:cs="Arial"/>
          <w:kern w:val="1"/>
          <w:sz w:val="20"/>
          <w:szCs w:val="20"/>
          <w:lang w:eastAsia="zh-CN"/>
          <w14:ligatures w14:val="none"/>
        </w:rPr>
        <w:t>. Maksimālais punktu skaits šī kritērija ietvaros ir   4</w:t>
      </w:r>
      <w:r w:rsidR="001D2F3C">
        <w:rPr>
          <w:rFonts w:ascii="Arial" w:eastAsia="Times New Roman" w:hAnsi="Arial" w:cs="Arial"/>
          <w:kern w:val="1"/>
          <w:sz w:val="20"/>
          <w:szCs w:val="20"/>
          <w:lang w:eastAsia="zh-CN"/>
          <w14:ligatures w14:val="none"/>
        </w:rPr>
        <w:t xml:space="preserve"> </w:t>
      </w:r>
      <w:r w:rsidRPr="005A43B8">
        <w:rPr>
          <w:rFonts w:ascii="Arial" w:eastAsia="Times New Roman" w:hAnsi="Arial" w:cs="Arial"/>
          <w:kern w:val="1"/>
          <w:sz w:val="20"/>
          <w:szCs w:val="20"/>
          <w:lang w:eastAsia="zh-CN"/>
          <w14:ligatures w14:val="none"/>
        </w:rPr>
        <w:t xml:space="preserve">(četri)  punkti, kuru piešķiršana notiek atbilstoši šādiem </w:t>
      </w:r>
      <w:proofErr w:type="spellStart"/>
      <w:r w:rsidRPr="005A43B8">
        <w:rPr>
          <w:rFonts w:ascii="Arial" w:eastAsia="Times New Roman" w:hAnsi="Arial" w:cs="Arial"/>
          <w:kern w:val="1"/>
          <w:sz w:val="20"/>
          <w:szCs w:val="20"/>
          <w:lang w:eastAsia="zh-CN"/>
          <w14:ligatures w14:val="none"/>
        </w:rPr>
        <w:t>apakškritērijiem</w:t>
      </w:r>
      <w:proofErr w:type="spellEnd"/>
      <w:r w:rsidRPr="005A43B8">
        <w:rPr>
          <w:rFonts w:ascii="Arial" w:eastAsia="Times New Roman" w:hAnsi="Arial" w:cs="Arial"/>
          <w:kern w:val="1"/>
          <w:sz w:val="20"/>
          <w:szCs w:val="20"/>
          <w:lang w:eastAsia="zh-CN"/>
          <w14:ligatures w14:val="none"/>
        </w:rPr>
        <w:t>:</w:t>
      </w:r>
    </w:p>
    <w:tbl>
      <w:tblPr>
        <w:tblStyle w:val="TableGrid5"/>
        <w:tblW w:w="8920" w:type="dxa"/>
        <w:tblInd w:w="289" w:type="dxa"/>
        <w:tblLook w:val="04A0" w:firstRow="1" w:lastRow="0" w:firstColumn="1" w:lastColumn="0" w:noHBand="0" w:noVBand="1"/>
      </w:tblPr>
      <w:tblGrid>
        <w:gridCol w:w="2405"/>
        <w:gridCol w:w="1417"/>
        <w:gridCol w:w="5098"/>
      </w:tblGrid>
      <w:tr w:rsidR="005A43B8" w:rsidRPr="005A43B8" w14:paraId="36A7B419" w14:textId="77777777" w:rsidTr="005A43B8">
        <w:trPr>
          <w:trHeight w:val="300"/>
        </w:trPr>
        <w:tc>
          <w:tcPr>
            <w:tcW w:w="2405" w:type="dxa"/>
            <w:tcBorders>
              <w:top w:val="single" w:sz="4" w:space="0" w:color="auto"/>
              <w:left w:val="single" w:sz="4" w:space="0" w:color="auto"/>
              <w:bottom w:val="single" w:sz="4" w:space="0" w:color="auto"/>
              <w:right w:val="single" w:sz="4" w:space="0" w:color="auto"/>
            </w:tcBorders>
            <w:shd w:val="clear" w:color="auto" w:fill="F2F2F2"/>
            <w:vAlign w:val="center"/>
          </w:tcPr>
          <w:p w14:paraId="5036974D" w14:textId="77777777" w:rsidR="005A43B8" w:rsidRPr="005A43B8" w:rsidRDefault="005A43B8" w:rsidP="00B35D14">
            <w:pPr>
              <w:widowControl w:val="0"/>
              <w:jc w:val="center"/>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t>Novērtēšanas kritēriji</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59574FF8" w14:textId="77777777" w:rsidR="005A43B8" w:rsidRPr="005A43B8" w:rsidRDefault="005A43B8" w:rsidP="00B35D14">
            <w:pPr>
              <w:widowControl w:val="0"/>
              <w:jc w:val="center"/>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t>Maksimāli iespējamais punktu skaits</w:t>
            </w:r>
          </w:p>
        </w:tc>
        <w:tc>
          <w:tcPr>
            <w:tcW w:w="5098" w:type="dxa"/>
            <w:tcBorders>
              <w:top w:val="single" w:sz="4" w:space="0" w:color="auto"/>
              <w:left w:val="single" w:sz="4" w:space="0" w:color="auto"/>
              <w:bottom w:val="single" w:sz="4" w:space="0" w:color="auto"/>
              <w:right w:val="single" w:sz="4" w:space="0" w:color="auto"/>
            </w:tcBorders>
            <w:shd w:val="clear" w:color="auto" w:fill="F2F2F2"/>
            <w:vAlign w:val="center"/>
          </w:tcPr>
          <w:p w14:paraId="05A3C59F" w14:textId="77777777" w:rsidR="005A43B8" w:rsidRPr="005A43B8" w:rsidRDefault="005A43B8" w:rsidP="00B35D14">
            <w:pPr>
              <w:widowControl w:val="0"/>
              <w:ind w:right="34"/>
              <w:jc w:val="center"/>
              <w:rPr>
                <w:rFonts w:ascii="Arial" w:eastAsia="Arial Unicode MS" w:hAnsi="Arial" w:cs="Arial"/>
                <w:b/>
                <w:bCs/>
                <w:color w:val="000000"/>
                <w:sz w:val="20"/>
                <w:szCs w:val="20"/>
                <w:lang w:eastAsia="hi-IN" w:bidi="hi-IN"/>
              </w:rPr>
            </w:pPr>
            <w:r w:rsidRPr="005A43B8">
              <w:rPr>
                <w:rFonts w:ascii="Arial" w:eastAsia="Arial Unicode MS" w:hAnsi="Arial" w:cs="Arial"/>
                <w:b/>
                <w:bCs/>
                <w:color w:val="000000"/>
                <w:sz w:val="20"/>
                <w:szCs w:val="20"/>
                <w:lang w:eastAsia="hi-IN" w:bidi="hi-IN"/>
              </w:rPr>
              <w:t>Punktu piešķiršanas metodika</w:t>
            </w:r>
          </w:p>
          <w:p w14:paraId="76E12725" w14:textId="77777777" w:rsidR="005A43B8" w:rsidRPr="005A43B8" w:rsidRDefault="005A43B8" w:rsidP="00B35D14">
            <w:pPr>
              <w:widowControl w:val="0"/>
              <w:jc w:val="center"/>
              <w:rPr>
                <w:rFonts w:ascii="Arial" w:eastAsia="Calibri" w:hAnsi="Arial" w:cs="Arial"/>
                <w:b/>
                <w:bCs/>
                <w:kern w:val="1"/>
                <w:sz w:val="20"/>
                <w:szCs w:val="20"/>
                <w:lang w:eastAsia="zh-CN"/>
              </w:rPr>
            </w:pPr>
            <w:r w:rsidRPr="005A43B8">
              <w:rPr>
                <w:rFonts w:ascii="Arial" w:eastAsia="Arial Unicode MS" w:hAnsi="Arial" w:cs="Arial"/>
                <w:b/>
                <w:bCs/>
                <w:color w:val="000000"/>
                <w:sz w:val="20"/>
                <w:szCs w:val="20"/>
                <w:lang w:eastAsia="hi-IN" w:bidi="hi-IN"/>
              </w:rPr>
              <w:t>(novērtēšanas kritēriju skaidrojums)</w:t>
            </w:r>
          </w:p>
        </w:tc>
      </w:tr>
      <w:tr w:rsidR="005A43B8" w:rsidRPr="005A43B8" w14:paraId="546EA526" w14:textId="77777777" w:rsidTr="005A43B8">
        <w:trPr>
          <w:trHeight w:val="2656"/>
        </w:trPr>
        <w:tc>
          <w:tcPr>
            <w:tcW w:w="2405" w:type="dxa"/>
            <w:tcBorders>
              <w:top w:val="single" w:sz="4" w:space="0" w:color="auto"/>
            </w:tcBorders>
            <w:shd w:val="clear" w:color="auto" w:fill="B4C6E7"/>
          </w:tcPr>
          <w:p w14:paraId="5AB4EE15" w14:textId="77777777" w:rsidR="005A43B8" w:rsidRPr="005A43B8" w:rsidRDefault="005A43B8" w:rsidP="005A43B8">
            <w:pPr>
              <w:widowControl w:val="0"/>
              <w:spacing w:before="120" w:after="120"/>
              <w:rPr>
                <w:rFonts w:ascii="Arial" w:eastAsia="Times New Roman" w:hAnsi="Arial" w:cs="Arial"/>
                <w:b/>
                <w:bCs/>
                <w:kern w:val="1"/>
                <w:sz w:val="20"/>
                <w:szCs w:val="20"/>
                <w:lang w:eastAsia="zh-CN"/>
              </w:rPr>
            </w:pPr>
            <w:r w:rsidRPr="005A43B8">
              <w:rPr>
                <w:rFonts w:ascii="Arial" w:eastAsia="Calibri" w:hAnsi="Arial" w:cs="Arial"/>
                <w:b/>
                <w:bCs/>
                <w:kern w:val="1"/>
                <w:sz w:val="20"/>
                <w:szCs w:val="20"/>
                <w:lang w:eastAsia="zh-CN"/>
              </w:rPr>
              <w:t>K6 -</w:t>
            </w:r>
            <w:r w:rsidRPr="005A43B8">
              <w:rPr>
                <w:rFonts w:ascii="Arial" w:eastAsia="Times New Roman" w:hAnsi="Arial" w:cs="Arial"/>
                <w:b/>
                <w:bCs/>
                <w:kern w:val="1"/>
                <w:sz w:val="20"/>
                <w:szCs w:val="20"/>
                <w:lang w:eastAsia="zh-CN"/>
              </w:rPr>
              <w:t xml:space="preserve"> Apdrošināšanas polises pamatprogrammas prēmija par vienu personu gadā</w:t>
            </w:r>
          </w:p>
          <w:p w14:paraId="6A1E9503" w14:textId="77777777" w:rsidR="005A43B8" w:rsidRPr="005A43B8" w:rsidRDefault="005A43B8" w:rsidP="005A43B8">
            <w:pPr>
              <w:widowControl w:val="0"/>
              <w:spacing w:before="120" w:after="120"/>
              <w:rPr>
                <w:rFonts w:ascii="Arial" w:eastAsia="Calibri" w:hAnsi="Arial" w:cs="Arial"/>
                <w:b/>
                <w:bCs/>
                <w:kern w:val="1"/>
                <w:sz w:val="20"/>
                <w:szCs w:val="20"/>
                <w:lang w:eastAsia="zh-CN"/>
              </w:rPr>
            </w:pPr>
            <w:r w:rsidRPr="005A43B8">
              <w:rPr>
                <w:rFonts w:ascii="Arial" w:eastAsia="Calibri" w:hAnsi="Arial" w:cs="Arial"/>
                <w:i/>
                <w:iCs/>
                <w:kern w:val="1"/>
                <w:sz w:val="20"/>
                <w:szCs w:val="20"/>
                <w:lang w:eastAsia="zh-CN"/>
              </w:rPr>
              <w:t>(Tehniskās specifikācijas - Tehniskā piedāvājuma I daļas 4. punkts)</w:t>
            </w:r>
          </w:p>
        </w:tc>
        <w:tc>
          <w:tcPr>
            <w:tcW w:w="1417" w:type="dxa"/>
            <w:tcBorders>
              <w:top w:val="single" w:sz="4" w:space="0" w:color="auto"/>
            </w:tcBorders>
            <w:shd w:val="clear" w:color="auto" w:fill="B4C6E7"/>
            <w:vAlign w:val="center"/>
          </w:tcPr>
          <w:p w14:paraId="324777D2" w14:textId="77777777" w:rsidR="005A43B8" w:rsidRPr="005A43B8" w:rsidRDefault="005A43B8" w:rsidP="005A43B8">
            <w:pPr>
              <w:widowControl w:val="0"/>
              <w:spacing w:before="120" w:after="120"/>
              <w:jc w:val="center"/>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t>4</w:t>
            </w:r>
          </w:p>
        </w:tc>
        <w:tc>
          <w:tcPr>
            <w:tcW w:w="5098" w:type="dxa"/>
            <w:tcBorders>
              <w:top w:val="single" w:sz="4" w:space="0" w:color="auto"/>
            </w:tcBorders>
            <w:shd w:val="clear" w:color="auto" w:fill="B4C6E7"/>
            <w:vAlign w:val="center"/>
          </w:tcPr>
          <w:p w14:paraId="7ACC840F" w14:textId="77777777" w:rsidR="005A43B8" w:rsidRPr="005A43B8" w:rsidRDefault="005A43B8" w:rsidP="00B35D14">
            <w:pPr>
              <w:widowControl w:val="0"/>
              <w:spacing w:after="240"/>
              <w:ind w:right="34"/>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Vērtē finanšu piedāvājumā norādīto apdrošināšanas prēmiju vienam Apdrošinātajam  pamatprogrammai. Punktus aprēķina pēc šādas formulas:</w:t>
            </w:r>
          </w:p>
          <w:p w14:paraId="12F32C50" w14:textId="77777777" w:rsidR="005A43B8" w:rsidRPr="005A43B8" w:rsidRDefault="005A43B8" w:rsidP="00B35D14">
            <w:pPr>
              <w:widowControl w:val="0"/>
              <w:ind w:right="34"/>
              <w:jc w:val="both"/>
              <w:rPr>
                <w:rFonts w:ascii="Arial" w:eastAsia="Calibri" w:hAnsi="Arial" w:cs="Arial"/>
                <w:b/>
                <w:bCs/>
                <w:kern w:val="1"/>
                <w:sz w:val="20"/>
                <w:szCs w:val="20"/>
                <w:lang w:eastAsia="zh-CN"/>
              </w:rPr>
            </w:pPr>
            <w:r w:rsidRPr="005A43B8">
              <w:rPr>
                <w:rFonts w:ascii="Arial" w:eastAsia="Calibri" w:hAnsi="Arial" w:cs="Arial"/>
                <w:b/>
                <w:bCs/>
                <w:kern w:val="1"/>
                <w:sz w:val="20"/>
                <w:szCs w:val="20"/>
                <w:lang w:eastAsia="zh-CN"/>
              </w:rPr>
              <w:t>(x / y) * P = z, kur:</w:t>
            </w:r>
          </w:p>
          <w:p w14:paraId="15F7AC17" w14:textId="77777777" w:rsidR="005A43B8" w:rsidRPr="005A43B8" w:rsidRDefault="005A43B8" w:rsidP="00B35D14">
            <w:pPr>
              <w:widowControl w:val="0"/>
              <w:ind w:right="34"/>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x – zemākā piedāvājuma cena,</w:t>
            </w:r>
          </w:p>
          <w:p w14:paraId="5991BC94" w14:textId="77777777" w:rsidR="005A43B8" w:rsidRPr="005A43B8" w:rsidRDefault="005A43B8" w:rsidP="00B35D14">
            <w:pPr>
              <w:widowControl w:val="0"/>
              <w:ind w:right="34"/>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 xml:space="preserve">y – vērtējamā piedāvājuma cena, </w:t>
            </w:r>
          </w:p>
          <w:p w14:paraId="46FC6BE2" w14:textId="77777777" w:rsidR="005A43B8" w:rsidRPr="005A43B8" w:rsidRDefault="005A43B8" w:rsidP="00B35D14">
            <w:pPr>
              <w:widowControl w:val="0"/>
              <w:ind w:right="34"/>
              <w:jc w:val="both"/>
              <w:rPr>
                <w:rFonts w:ascii="Arial" w:eastAsia="Calibri" w:hAnsi="Arial" w:cs="Arial"/>
                <w:kern w:val="1"/>
                <w:sz w:val="20"/>
                <w:szCs w:val="20"/>
                <w:lang w:eastAsia="zh-CN"/>
              </w:rPr>
            </w:pPr>
            <w:r w:rsidRPr="005A43B8">
              <w:rPr>
                <w:rFonts w:ascii="Arial" w:eastAsia="Calibri" w:hAnsi="Arial" w:cs="Arial"/>
                <w:kern w:val="1"/>
                <w:sz w:val="20"/>
                <w:szCs w:val="20"/>
                <w:lang w:eastAsia="zh-CN"/>
              </w:rPr>
              <w:t>P – maksimālais punktu skaits vērtēšanas kritērijā,</w:t>
            </w:r>
          </w:p>
          <w:p w14:paraId="5CC38914" w14:textId="77777777" w:rsidR="005A43B8" w:rsidRPr="005A43B8" w:rsidRDefault="005A43B8" w:rsidP="00B35D14">
            <w:pPr>
              <w:widowControl w:val="0"/>
              <w:rPr>
                <w:rFonts w:ascii="Arial" w:eastAsia="Calibri" w:hAnsi="Arial" w:cs="Arial"/>
                <w:b/>
                <w:bCs/>
                <w:kern w:val="1"/>
                <w:sz w:val="20"/>
                <w:szCs w:val="20"/>
                <w:lang w:eastAsia="zh-CN"/>
              </w:rPr>
            </w:pPr>
            <w:r w:rsidRPr="005A43B8">
              <w:rPr>
                <w:rFonts w:ascii="Arial" w:eastAsia="Calibri" w:hAnsi="Arial" w:cs="Arial"/>
                <w:kern w:val="1"/>
                <w:sz w:val="20"/>
                <w:szCs w:val="20"/>
                <w:lang w:eastAsia="zh-CN"/>
              </w:rPr>
              <w:t>z – attiecīgā piedāvājuma iegūtie punkti.</w:t>
            </w:r>
          </w:p>
        </w:tc>
      </w:tr>
      <w:bookmarkEnd w:id="87"/>
    </w:tbl>
    <w:p w14:paraId="6BBECA19" w14:textId="19423522" w:rsidR="00582D3C" w:rsidRPr="005A43B8" w:rsidRDefault="00582D3C" w:rsidP="005A43B8">
      <w:pPr>
        <w:suppressAutoHyphens/>
        <w:spacing w:before="120" w:after="120" w:line="240" w:lineRule="auto"/>
        <w:jc w:val="both"/>
        <w:rPr>
          <w:rFonts w:ascii="Arial" w:eastAsia="Times New Roman" w:hAnsi="Arial" w:cs="Arial"/>
          <w:kern w:val="1"/>
          <w:sz w:val="22"/>
          <w:szCs w:val="22"/>
          <w:lang w:eastAsia="zh-CN"/>
          <w14:ligatures w14:val="none"/>
        </w:rPr>
      </w:pPr>
    </w:p>
    <w:p w14:paraId="115C0530" w14:textId="77777777" w:rsidR="00582D3C" w:rsidRPr="00582D3C" w:rsidRDefault="00582D3C" w:rsidP="00B35D14">
      <w:pPr>
        <w:widowControl w:val="0"/>
        <w:suppressAutoHyphens/>
        <w:spacing w:before="120" w:after="120" w:line="240" w:lineRule="auto"/>
        <w:ind w:left="1440"/>
        <w:jc w:val="both"/>
        <w:rPr>
          <w:rFonts w:ascii="Arial" w:eastAsia="Times New Roman" w:hAnsi="Arial" w:cs="Arial"/>
          <w:kern w:val="1"/>
          <w:sz w:val="22"/>
          <w:szCs w:val="22"/>
          <w:lang w:eastAsia="zh-CN"/>
          <w14:ligatures w14:val="none"/>
        </w:rPr>
      </w:pPr>
    </w:p>
    <w:p w14:paraId="123FCFB1" w14:textId="1B23DC7E" w:rsidR="00582D3C" w:rsidRPr="005A43B8" w:rsidRDefault="00582D3C" w:rsidP="0034104F">
      <w:pPr>
        <w:pStyle w:val="ListParagraph"/>
        <w:widowControl w:val="0"/>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A43B8">
        <w:rPr>
          <w:rFonts w:ascii="Arial" w:eastAsia="Times New Roman" w:hAnsi="Arial" w:cs="Arial"/>
          <w:kern w:val="1"/>
          <w:sz w:val="22"/>
          <w:szCs w:val="22"/>
          <w:lang w:eastAsia="zh-CN"/>
          <w14:ligatures w14:val="none"/>
        </w:rPr>
        <w:t>Ja piedāvājums, kas ieguvis vislielāko punktu skaitu, vērtēšanas gaitā (noformējuma, pretendentu atlases, tehniskā piedāvājuma, finanšu piedāvājuma vai izslēgšanas nosacījumu pārbaudē) tiek noraidīts, Komisija atkārtoti vērtē atlikušos iesniegtos piedāvājumus.</w:t>
      </w:r>
    </w:p>
    <w:p w14:paraId="350F7731" w14:textId="0BAAD8F8" w:rsidR="00582D3C" w:rsidRPr="00582D3C" w:rsidRDefault="00F50AF5" w:rsidP="00F50AF5">
      <w:pPr>
        <w:widowControl w:val="0"/>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Pr>
          <w:rFonts w:ascii="Arial" w:eastAsia="Times New Roman" w:hAnsi="Arial" w:cs="Arial"/>
          <w:kern w:val="1"/>
          <w:sz w:val="22"/>
          <w:szCs w:val="22"/>
          <w:lang w:eastAsia="zh-CN"/>
          <w14:ligatures w14:val="none"/>
        </w:rPr>
        <w:t xml:space="preserve">4.8.3. </w:t>
      </w:r>
      <w:r w:rsidR="00582D3C" w:rsidRPr="00582D3C">
        <w:rPr>
          <w:rFonts w:ascii="Arial" w:eastAsia="Times New Roman" w:hAnsi="Arial" w:cs="Arial"/>
          <w:kern w:val="1"/>
          <w:sz w:val="22"/>
          <w:szCs w:val="22"/>
          <w:lang w:eastAsia="zh-CN"/>
          <w14:ligatures w14:val="none"/>
        </w:rPr>
        <w:t>Komisijas locekļi izvērtē katru piedāvājumu atsevišķi. Piedāvājumu vērtēšanas gaitā katrs Komisijas loceklis individuāli vērtē piedāvājumus un norāda iegūtos punktus saskaņā ar vērtēšanas metodiku.</w:t>
      </w:r>
      <w:r w:rsidR="00582D3C" w:rsidRPr="00582D3C">
        <w:rPr>
          <w:rFonts w:ascii="Arial" w:eastAsia="Times New Roman" w:hAnsi="Arial" w:cs="Arial"/>
          <w:color w:val="FF0000"/>
          <w:kern w:val="1"/>
          <w:sz w:val="22"/>
          <w:szCs w:val="22"/>
          <w:lang w:eastAsia="zh-CN"/>
          <w14:ligatures w14:val="none"/>
        </w:rPr>
        <w:t xml:space="preserve"> </w:t>
      </w:r>
    </w:p>
    <w:p w14:paraId="2D5C6DFD" w14:textId="081B58EA" w:rsidR="00582D3C" w:rsidRPr="00F50AF5" w:rsidRDefault="00582D3C" w:rsidP="00F50AF5">
      <w:pPr>
        <w:pStyle w:val="ListParagraph"/>
        <w:widowControl w:val="0"/>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F50AF5">
        <w:rPr>
          <w:rFonts w:ascii="Arial" w:eastAsia="Times New Roman" w:hAnsi="Arial" w:cs="Arial"/>
          <w:kern w:val="1"/>
          <w:sz w:val="22"/>
          <w:szCs w:val="22"/>
          <w:lang w:eastAsia="zh-CN"/>
          <w14:ligatures w14:val="none"/>
        </w:rPr>
        <w:t>Par saimnieciski visizdevīgāko piedāvājumu tiek atzīts piedāvājums, kurš ir saņēmis vislielāko kopējo punktu summu, ievērojot ietverto punktu aprēķināšanas metodiku.</w:t>
      </w:r>
      <w:r w:rsidRPr="00F50AF5">
        <w:rPr>
          <w:rFonts w:ascii="Arial" w:eastAsia="Times New Roman" w:hAnsi="Arial" w:cs="Arial"/>
          <w:color w:val="FF0000"/>
          <w:kern w:val="1"/>
          <w:sz w:val="22"/>
          <w:szCs w:val="22"/>
          <w:lang w:eastAsia="zh-CN"/>
          <w14:ligatures w14:val="none"/>
        </w:rPr>
        <w:t xml:space="preserve"> </w:t>
      </w:r>
    </w:p>
    <w:p w14:paraId="32EA5FAC" w14:textId="62E44D22" w:rsidR="00582D3C" w:rsidRPr="0034104F" w:rsidRDefault="00582D3C" w:rsidP="00F50AF5">
      <w:pPr>
        <w:widowControl w:val="0"/>
        <w:numPr>
          <w:ilvl w:val="2"/>
          <w:numId w:val="13"/>
        </w:numPr>
        <w:suppressAutoHyphens/>
        <w:spacing w:before="120" w:after="120" w:line="240" w:lineRule="auto"/>
        <w:ind w:left="1418"/>
        <w:jc w:val="both"/>
        <w:rPr>
          <w:rFonts w:ascii="Arial" w:eastAsia="Times New Roman" w:hAnsi="Arial" w:cs="Arial"/>
          <w:kern w:val="1"/>
          <w:sz w:val="22"/>
          <w:szCs w:val="22"/>
          <w:lang w:eastAsia="zh-CN"/>
          <w14:ligatures w14:val="none"/>
        </w:rPr>
      </w:pPr>
      <w:r w:rsidRPr="0034104F">
        <w:rPr>
          <w:rFonts w:ascii="Arial" w:eastAsia="Times New Roman" w:hAnsi="Arial" w:cs="Arial"/>
          <w:kern w:val="1"/>
          <w:sz w:val="22"/>
          <w:szCs w:val="22"/>
          <w:lang w:eastAsia="zh-CN"/>
          <w14:ligatures w14:val="none"/>
        </w:rPr>
        <w:t>Katra Pretendenta piedāvājuma kopējo punktu summu aprēķina kā katra Komisijas locekļa norādīto punktu vidējo daudzumu.</w:t>
      </w:r>
      <w:r w:rsidRPr="0034104F">
        <w:rPr>
          <w:rFonts w:ascii="Arial" w:eastAsia="Times New Roman" w:hAnsi="Arial" w:cs="Arial"/>
          <w:color w:val="FF0000"/>
          <w:kern w:val="1"/>
          <w:sz w:val="22"/>
          <w:szCs w:val="22"/>
          <w:lang w:eastAsia="zh-CN"/>
          <w14:ligatures w14:val="none"/>
        </w:rPr>
        <w:t xml:space="preserve"> </w:t>
      </w:r>
    </w:p>
    <w:p w14:paraId="2D2C04A2" w14:textId="77777777" w:rsidR="00F202C9" w:rsidRDefault="00F202C9" w:rsidP="00B35D14">
      <w:pPr>
        <w:suppressAutoHyphens/>
        <w:autoSpaceDN w:val="0"/>
        <w:spacing w:before="120" w:after="120" w:line="240" w:lineRule="auto"/>
        <w:ind w:left="709"/>
        <w:jc w:val="both"/>
        <w:textAlignment w:val="baseline"/>
        <w:rPr>
          <w:rFonts w:ascii="Arial" w:eastAsia="Times New Roman" w:hAnsi="Arial" w:cs="Arial"/>
          <w:b/>
          <w:bCs/>
          <w:kern w:val="1"/>
          <w:sz w:val="22"/>
          <w:szCs w:val="22"/>
          <w:lang w:eastAsia="zh-CN"/>
          <w14:ligatures w14:val="none"/>
        </w:rPr>
      </w:pPr>
      <w:bookmarkStart w:id="93" w:name="_Hlk190702968"/>
    </w:p>
    <w:p w14:paraId="64651E73" w14:textId="022A55D9" w:rsidR="00582D3C" w:rsidRPr="00582D3C" w:rsidRDefault="00582D3C" w:rsidP="00F50AF5">
      <w:pPr>
        <w:numPr>
          <w:ilvl w:val="1"/>
          <w:numId w:val="13"/>
        </w:numPr>
        <w:suppressAutoHyphens/>
        <w:autoSpaceDN w:val="0"/>
        <w:spacing w:before="120" w:after="120" w:line="240" w:lineRule="auto"/>
        <w:ind w:left="709"/>
        <w:jc w:val="both"/>
        <w:textAlignment w:val="baseline"/>
        <w:rPr>
          <w:rFonts w:ascii="Arial" w:eastAsia="Times New Roman" w:hAnsi="Arial" w:cs="Arial"/>
          <w:b/>
          <w:bCs/>
          <w:kern w:val="1"/>
          <w:sz w:val="22"/>
          <w:szCs w:val="22"/>
          <w:lang w:eastAsia="zh-CN"/>
          <w14:ligatures w14:val="none"/>
        </w:rPr>
      </w:pPr>
      <w:r w:rsidRPr="00582D3C">
        <w:rPr>
          <w:rFonts w:ascii="Arial" w:eastAsia="Times New Roman" w:hAnsi="Arial" w:cs="Arial"/>
          <w:b/>
          <w:bCs/>
          <w:kern w:val="1"/>
          <w:sz w:val="22"/>
          <w:szCs w:val="22"/>
          <w:lang w:eastAsia="zh-CN"/>
          <w14:ligatures w14:val="none"/>
        </w:rPr>
        <w:t>Pretendentu izslēgšanas noteikumi</w:t>
      </w:r>
    </w:p>
    <w:p w14:paraId="164E213C" w14:textId="77777777" w:rsidR="00582D3C" w:rsidRPr="00582D3C" w:rsidRDefault="00582D3C" w:rsidP="00F50AF5">
      <w:pPr>
        <w:numPr>
          <w:ilvl w:val="2"/>
          <w:numId w:val="13"/>
        </w:numPr>
        <w:suppressAutoHyphens/>
        <w:spacing w:before="120" w:after="120" w:line="240" w:lineRule="auto"/>
        <w:ind w:left="1418"/>
        <w:jc w:val="both"/>
        <w:rPr>
          <w:rFonts w:ascii="Arial" w:eastAsia="Calibri" w:hAnsi="Arial" w:cs="Arial"/>
          <w:bCs/>
          <w:kern w:val="1"/>
          <w:sz w:val="22"/>
          <w:szCs w:val="22"/>
          <w:lang w:eastAsia="ar-SA"/>
          <w14:ligatures w14:val="none"/>
        </w:rPr>
      </w:pPr>
      <w:bookmarkStart w:id="94" w:name="_Hlk142316835"/>
      <w:bookmarkStart w:id="95" w:name="_Hlk141694765"/>
      <w:bookmarkStart w:id="96" w:name="_Hlk190703082"/>
      <w:r w:rsidRPr="00582D3C">
        <w:rPr>
          <w:rFonts w:ascii="Arial" w:eastAsia="Times New Roman" w:hAnsi="Arial" w:cs="Arial"/>
          <w:kern w:val="1"/>
          <w:sz w:val="22"/>
          <w:szCs w:val="22"/>
          <w:lang w:eastAsia="zh-CN"/>
          <w14:ligatures w14:val="none"/>
        </w:rPr>
        <w:t>Pretendentu izslēgšanas gadījumu esamības pārbaudi Komisija veic attiecībā uz Pretendentu, kuram būtu piešķiramas Iepirkuma līguma slēgšanas tiesības</w:t>
      </w:r>
      <w:bookmarkEnd w:id="94"/>
      <w:r w:rsidRPr="00582D3C">
        <w:rPr>
          <w:rFonts w:ascii="Arial" w:eastAsia="Times New Roman" w:hAnsi="Arial" w:cs="Arial"/>
          <w:kern w:val="1"/>
          <w:sz w:val="22"/>
          <w:szCs w:val="22"/>
          <w:lang w:eastAsia="zh-CN"/>
          <w14:ligatures w14:val="none"/>
        </w:rPr>
        <w:t>.</w:t>
      </w:r>
      <w:bookmarkEnd w:id="95"/>
    </w:p>
    <w:p w14:paraId="4E5DAD26" w14:textId="77777777" w:rsidR="00582D3C" w:rsidRPr="00582D3C" w:rsidRDefault="00582D3C" w:rsidP="00F50AF5">
      <w:pPr>
        <w:numPr>
          <w:ilvl w:val="2"/>
          <w:numId w:val="13"/>
        </w:numPr>
        <w:suppressAutoHyphens/>
        <w:spacing w:before="120" w:after="120" w:line="240" w:lineRule="auto"/>
        <w:ind w:left="1418"/>
        <w:jc w:val="both"/>
        <w:rPr>
          <w:rFonts w:ascii="Arial" w:eastAsia="Calibri" w:hAnsi="Arial" w:cs="Arial"/>
          <w:bCs/>
          <w:kern w:val="1"/>
          <w:sz w:val="22"/>
          <w:szCs w:val="22"/>
          <w:lang w:eastAsia="ar-SA"/>
          <w14:ligatures w14:val="none"/>
        </w:rPr>
      </w:pPr>
      <w:bookmarkStart w:id="97" w:name="_Hlk142316850"/>
      <w:bookmarkStart w:id="98" w:name="_Hlk141694784"/>
      <w:r w:rsidRPr="00582D3C">
        <w:rPr>
          <w:rFonts w:ascii="Arial" w:eastAsia="Times New Roman" w:hAnsi="Arial" w:cs="Arial"/>
          <w:kern w:val="1"/>
          <w:sz w:val="22"/>
          <w:szCs w:val="22"/>
          <w:lang w:eastAsia="zh-CN"/>
          <w14:ligatures w14:val="none"/>
        </w:rPr>
        <w:t>Komisija izslēdz Pretendentu no dalības iepirkuma procedūrā:</w:t>
      </w:r>
      <w:bookmarkEnd w:id="97"/>
    </w:p>
    <w:p w14:paraId="7AC8670A" w14:textId="77777777" w:rsidR="00582D3C" w:rsidRPr="00582D3C" w:rsidRDefault="00582D3C" w:rsidP="00F50AF5">
      <w:pPr>
        <w:numPr>
          <w:ilvl w:val="3"/>
          <w:numId w:val="13"/>
        </w:numPr>
        <w:suppressAutoHyphens/>
        <w:spacing w:before="120" w:after="120" w:line="240" w:lineRule="auto"/>
        <w:ind w:left="2410" w:hanging="992"/>
        <w:jc w:val="both"/>
        <w:rPr>
          <w:rFonts w:ascii="Arial" w:eastAsia="Times New Roman" w:hAnsi="Arial" w:cs="Arial"/>
          <w:vanish/>
          <w:color w:val="000000"/>
          <w:kern w:val="1"/>
          <w:sz w:val="22"/>
          <w:szCs w:val="22"/>
          <w:shd w:val="clear" w:color="auto" w:fill="FFFFFF"/>
          <w:lang w:eastAsia="zh-CN"/>
          <w14:ligatures w14:val="none"/>
        </w:rPr>
      </w:pPr>
      <w:r w:rsidRPr="00582D3C">
        <w:rPr>
          <w:rFonts w:ascii="Arial" w:eastAsia="Times New Roman" w:hAnsi="Arial" w:cs="Arial"/>
          <w:kern w:val="1"/>
          <w:sz w:val="22"/>
          <w:szCs w:val="22"/>
          <w:lang w:eastAsia="zh-CN"/>
          <w14:ligatures w14:val="none"/>
        </w:rPr>
        <w:lastRenderedPageBreak/>
        <w:t xml:space="preserve">PIL 42. panta otrās daļas </w:t>
      </w:r>
      <w:r w:rsidRPr="00582D3C">
        <w:rPr>
          <w:rFonts w:ascii="Arial" w:eastAsia="Times New Roman" w:hAnsi="Arial" w:cs="Arial"/>
          <w:kern w:val="1"/>
          <w:sz w:val="22"/>
          <w:szCs w:val="22"/>
          <w:shd w:val="clear" w:color="auto" w:fill="FFFFFF"/>
          <w:lang w:eastAsia="zh-CN"/>
          <w14:ligatures w14:val="none"/>
        </w:rPr>
        <w:t>1., 2., 3., 4., 5., 6., 7., 10., 11., 12., 13., 14. punktā</w:t>
      </w:r>
      <w:r w:rsidRPr="00582D3C">
        <w:rPr>
          <w:rFonts w:ascii="Arial" w:eastAsia="Times New Roman" w:hAnsi="Arial" w:cs="Arial"/>
          <w:kern w:val="1"/>
          <w:sz w:val="22"/>
          <w:szCs w:val="22"/>
          <w:lang w:eastAsia="zh-CN"/>
          <w14:ligatures w14:val="none"/>
        </w:rPr>
        <w:t xml:space="preserve"> noteiktajos gadījumos. </w:t>
      </w:r>
      <w:bookmarkStart w:id="99" w:name="_Hlk142318679"/>
      <w:r w:rsidRPr="00582D3C">
        <w:rPr>
          <w:rFonts w:ascii="Arial" w:eastAsia="Times New Roman" w:hAnsi="Arial" w:cs="Arial"/>
          <w:color w:val="000000"/>
          <w:kern w:val="1"/>
          <w:sz w:val="22"/>
          <w:szCs w:val="22"/>
          <w:lang w:eastAsia="zh-CN"/>
          <w14:ligatures w14:val="none"/>
        </w:rPr>
        <w:t>Š</w:t>
      </w:r>
      <w:r w:rsidRPr="00582D3C">
        <w:rPr>
          <w:rFonts w:ascii="Arial" w:eastAsia="Times New Roman" w:hAnsi="Arial" w:cs="Arial"/>
          <w:color w:val="000000"/>
          <w:kern w:val="1"/>
          <w:sz w:val="22"/>
          <w:szCs w:val="22"/>
          <w:shd w:val="clear" w:color="auto" w:fill="FFFFFF"/>
          <w:lang w:eastAsia="zh-CN"/>
          <w14:ligatures w14:val="none"/>
        </w:rPr>
        <w:t>ajā punktā minētie izslēgšanas iemesli attiecas arī uz</w:t>
      </w:r>
      <w:bookmarkEnd w:id="99"/>
    </w:p>
    <w:p w14:paraId="7525DB79" w14:textId="77777777" w:rsidR="00582D3C" w:rsidRPr="00582D3C" w:rsidRDefault="00582D3C" w:rsidP="00B03ABE">
      <w:pPr>
        <w:numPr>
          <w:ilvl w:val="0"/>
          <w:numId w:val="19"/>
        </w:numPr>
        <w:suppressAutoHyphens/>
        <w:spacing w:before="120" w:after="120" w:line="240" w:lineRule="auto"/>
        <w:ind w:left="2410" w:hanging="992"/>
        <w:jc w:val="both"/>
        <w:rPr>
          <w:rFonts w:ascii="Arial" w:eastAsia="Times New Roman" w:hAnsi="Arial" w:cs="Arial"/>
          <w:vanish/>
          <w:color w:val="000000"/>
          <w:kern w:val="1"/>
          <w:sz w:val="22"/>
          <w:szCs w:val="22"/>
          <w:shd w:val="clear" w:color="auto" w:fill="FFFFFF"/>
          <w:lang w:eastAsia="zh-CN"/>
          <w14:ligatures w14:val="none"/>
        </w:rPr>
      </w:pPr>
    </w:p>
    <w:p w14:paraId="4861A013" w14:textId="77777777" w:rsidR="00582D3C" w:rsidRPr="00582D3C" w:rsidRDefault="00582D3C" w:rsidP="00B03ABE">
      <w:pPr>
        <w:numPr>
          <w:ilvl w:val="0"/>
          <w:numId w:val="19"/>
        </w:numPr>
        <w:suppressAutoHyphens/>
        <w:spacing w:before="120" w:after="120" w:line="240" w:lineRule="auto"/>
        <w:ind w:left="2410" w:hanging="992"/>
        <w:jc w:val="both"/>
        <w:rPr>
          <w:rFonts w:ascii="Arial" w:eastAsia="Times New Roman" w:hAnsi="Arial" w:cs="Arial"/>
          <w:vanish/>
          <w:color w:val="000000"/>
          <w:kern w:val="1"/>
          <w:sz w:val="22"/>
          <w:szCs w:val="22"/>
          <w:shd w:val="clear" w:color="auto" w:fill="FFFFFF"/>
          <w:lang w:eastAsia="zh-CN"/>
          <w14:ligatures w14:val="none"/>
        </w:rPr>
      </w:pPr>
    </w:p>
    <w:p w14:paraId="6446E120" w14:textId="77777777" w:rsidR="00582D3C" w:rsidRPr="00582D3C" w:rsidRDefault="00582D3C" w:rsidP="00B03ABE">
      <w:pPr>
        <w:numPr>
          <w:ilvl w:val="0"/>
          <w:numId w:val="19"/>
        </w:numPr>
        <w:suppressAutoHyphens/>
        <w:spacing w:before="120" w:after="120" w:line="240" w:lineRule="auto"/>
        <w:ind w:left="2410" w:hanging="992"/>
        <w:jc w:val="both"/>
        <w:rPr>
          <w:rFonts w:ascii="Arial" w:eastAsia="Times New Roman" w:hAnsi="Arial" w:cs="Arial"/>
          <w:vanish/>
          <w:color w:val="000000"/>
          <w:kern w:val="1"/>
          <w:sz w:val="22"/>
          <w:szCs w:val="22"/>
          <w:shd w:val="clear" w:color="auto" w:fill="FFFFFF"/>
          <w:lang w:eastAsia="zh-CN"/>
          <w14:ligatures w14:val="none"/>
        </w:rPr>
      </w:pPr>
    </w:p>
    <w:p w14:paraId="0E377BDE" w14:textId="77777777" w:rsidR="00582D3C" w:rsidRPr="00582D3C" w:rsidRDefault="00582D3C" w:rsidP="00B03ABE">
      <w:pPr>
        <w:numPr>
          <w:ilvl w:val="1"/>
          <w:numId w:val="19"/>
        </w:numPr>
        <w:suppressAutoHyphens/>
        <w:spacing w:before="120" w:after="120" w:line="240" w:lineRule="auto"/>
        <w:ind w:left="2410" w:hanging="992"/>
        <w:jc w:val="both"/>
        <w:rPr>
          <w:rFonts w:ascii="Arial" w:eastAsia="Times New Roman" w:hAnsi="Arial" w:cs="Arial"/>
          <w:vanish/>
          <w:color w:val="000000"/>
          <w:kern w:val="1"/>
          <w:sz w:val="22"/>
          <w:szCs w:val="22"/>
          <w:shd w:val="clear" w:color="auto" w:fill="FFFFFF"/>
          <w:lang w:eastAsia="zh-CN"/>
          <w14:ligatures w14:val="none"/>
        </w:rPr>
      </w:pPr>
    </w:p>
    <w:p w14:paraId="0197B511" w14:textId="77777777" w:rsidR="00582D3C" w:rsidRPr="00582D3C" w:rsidRDefault="00582D3C" w:rsidP="00B03ABE">
      <w:pPr>
        <w:numPr>
          <w:ilvl w:val="1"/>
          <w:numId w:val="19"/>
        </w:numPr>
        <w:suppressAutoHyphens/>
        <w:spacing w:before="120" w:after="120" w:line="240" w:lineRule="auto"/>
        <w:ind w:left="2410" w:hanging="992"/>
        <w:jc w:val="both"/>
        <w:rPr>
          <w:rFonts w:ascii="Arial" w:eastAsia="Times New Roman" w:hAnsi="Arial" w:cs="Arial"/>
          <w:vanish/>
          <w:color w:val="000000"/>
          <w:kern w:val="1"/>
          <w:sz w:val="22"/>
          <w:szCs w:val="22"/>
          <w:shd w:val="clear" w:color="auto" w:fill="FFFFFF"/>
          <w:lang w:eastAsia="zh-CN"/>
          <w14:ligatures w14:val="none"/>
        </w:rPr>
      </w:pPr>
    </w:p>
    <w:p w14:paraId="3409F03E" w14:textId="77777777" w:rsidR="00582D3C" w:rsidRPr="00582D3C" w:rsidRDefault="00582D3C" w:rsidP="00B03ABE">
      <w:pPr>
        <w:numPr>
          <w:ilvl w:val="1"/>
          <w:numId w:val="19"/>
        </w:numPr>
        <w:suppressAutoHyphens/>
        <w:spacing w:before="120" w:after="120" w:line="240" w:lineRule="auto"/>
        <w:ind w:left="2410" w:hanging="992"/>
        <w:jc w:val="both"/>
        <w:rPr>
          <w:rFonts w:ascii="Arial" w:eastAsia="Times New Roman" w:hAnsi="Arial" w:cs="Arial"/>
          <w:vanish/>
          <w:color w:val="000000"/>
          <w:kern w:val="1"/>
          <w:sz w:val="22"/>
          <w:szCs w:val="22"/>
          <w:shd w:val="clear" w:color="auto" w:fill="FFFFFF"/>
          <w:lang w:eastAsia="zh-CN"/>
          <w14:ligatures w14:val="none"/>
        </w:rPr>
      </w:pPr>
    </w:p>
    <w:p w14:paraId="7C5254A9" w14:textId="77777777" w:rsidR="00582D3C" w:rsidRPr="00582D3C" w:rsidRDefault="00582D3C" w:rsidP="00B03ABE">
      <w:pPr>
        <w:numPr>
          <w:ilvl w:val="1"/>
          <w:numId w:val="19"/>
        </w:numPr>
        <w:suppressAutoHyphens/>
        <w:spacing w:before="120" w:after="120" w:line="240" w:lineRule="auto"/>
        <w:ind w:left="2410" w:hanging="992"/>
        <w:jc w:val="both"/>
        <w:rPr>
          <w:rFonts w:ascii="Arial" w:eastAsia="Times New Roman" w:hAnsi="Arial" w:cs="Arial"/>
          <w:vanish/>
          <w:color w:val="000000"/>
          <w:kern w:val="1"/>
          <w:sz w:val="22"/>
          <w:szCs w:val="22"/>
          <w:shd w:val="clear" w:color="auto" w:fill="FFFFFF"/>
          <w:lang w:eastAsia="zh-CN"/>
          <w14:ligatures w14:val="none"/>
        </w:rPr>
      </w:pPr>
    </w:p>
    <w:p w14:paraId="7D86D070" w14:textId="77777777" w:rsidR="00582D3C" w:rsidRPr="00582D3C" w:rsidRDefault="00582D3C" w:rsidP="00B03ABE">
      <w:pPr>
        <w:numPr>
          <w:ilvl w:val="1"/>
          <w:numId w:val="19"/>
        </w:numPr>
        <w:suppressAutoHyphens/>
        <w:spacing w:before="120" w:after="120" w:line="240" w:lineRule="auto"/>
        <w:ind w:left="2410" w:hanging="992"/>
        <w:jc w:val="both"/>
        <w:rPr>
          <w:rFonts w:ascii="Arial" w:eastAsia="Times New Roman" w:hAnsi="Arial" w:cs="Arial"/>
          <w:vanish/>
          <w:color w:val="000000"/>
          <w:kern w:val="1"/>
          <w:sz w:val="22"/>
          <w:szCs w:val="22"/>
          <w:shd w:val="clear" w:color="auto" w:fill="FFFFFF"/>
          <w:lang w:eastAsia="zh-CN"/>
          <w14:ligatures w14:val="none"/>
        </w:rPr>
      </w:pPr>
    </w:p>
    <w:p w14:paraId="37F756A5" w14:textId="77777777" w:rsidR="00582D3C" w:rsidRPr="00582D3C" w:rsidRDefault="00582D3C" w:rsidP="00B03ABE">
      <w:pPr>
        <w:numPr>
          <w:ilvl w:val="1"/>
          <w:numId w:val="19"/>
        </w:numPr>
        <w:suppressAutoHyphens/>
        <w:spacing w:before="120" w:after="120" w:line="240" w:lineRule="auto"/>
        <w:ind w:left="2410" w:hanging="992"/>
        <w:jc w:val="both"/>
        <w:rPr>
          <w:rFonts w:ascii="Arial" w:eastAsia="Times New Roman" w:hAnsi="Arial" w:cs="Arial"/>
          <w:vanish/>
          <w:color w:val="000000"/>
          <w:kern w:val="1"/>
          <w:sz w:val="22"/>
          <w:szCs w:val="22"/>
          <w:shd w:val="clear" w:color="auto" w:fill="FFFFFF"/>
          <w:lang w:eastAsia="zh-CN"/>
          <w14:ligatures w14:val="none"/>
        </w:rPr>
      </w:pPr>
    </w:p>
    <w:p w14:paraId="26C3B875" w14:textId="77777777" w:rsidR="00582D3C" w:rsidRPr="00582D3C" w:rsidRDefault="00582D3C" w:rsidP="00B03ABE">
      <w:pPr>
        <w:numPr>
          <w:ilvl w:val="1"/>
          <w:numId w:val="19"/>
        </w:numPr>
        <w:suppressAutoHyphens/>
        <w:spacing w:before="120" w:after="120" w:line="240" w:lineRule="auto"/>
        <w:ind w:left="2410" w:hanging="992"/>
        <w:jc w:val="both"/>
        <w:rPr>
          <w:rFonts w:ascii="Arial" w:eastAsia="Times New Roman" w:hAnsi="Arial" w:cs="Arial"/>
          <w:vanish/>
          <w:color w:val="000000"/>
          <w:kern w:val="1"/>
          <w:sz w:val="22"/>
          <w:szCs w:val="22"/>
          <w:shd w:val="clear" w:color="auto" w:fill="FFFFFF"/>
          <w:lang w:eastAsia="zh-CN"/>
          <w14:ligatures w14:val="none"/>
        </w:rPr>
      </w:pPr>
    </w:p>
    <w:p w14:paraId="3D88230A" w14:textId="77777777" w:rsidR="00582D3C" w:rsidRPr="00582D3C" w:rsidRDefault="00582D3C" w:rsidP="00B03ABE">
      <w:pPr>
        <w:numPr>
          <w:ilvl w:val="1"/>
          <w:numId w:val="19"/>
        </w:numPr>
        <w:suppressAutoHyphens/>
        <w:spacing w:before="120" w:after="120" w:line="240" w:lineRule="auto"/>
        <w:ind w:left="2410" w:hanging="992"/>
        <w:jc w:val="both"/>
        <w:rPr>
          <w:rFonts w:ascii="Arial" w:eastAsia="Times New Roman" w:hAnsi="Arial" w:cs="Arial"/>
          <w:vanish/>
          <w:color w:val="000000"/>
          <w:kern w:val="1"/>
          <w:sz w:val="22"/>
          <w:szCs w:val="22"/>
          <w:shd w:val="clear" w:color="auto" w:fill="FFFFFF"/>
          <w:lang w:eastAsia="zh-CN"/>
          <w14:ligatures w14:val="none"/>
        </w:rPr>
      </w:pPr>
    </w:p>
    <w:p w14:paraId="2AB51BDD" w14:textId="77777777" w:rsidR="00582D3C" w:rsidRPr="00582D3C" w:rsidRDefault="00582D3C" w:rsidP="00B03ABE">
      <w:pPr>
        <w:numPr>
          <w:ilvl w:val="1"/>
          <w:numId w:val="19"/>
        </w:numPr>
        <w:suppressAutoHyphens/>
        <w:spacing w:before="120" w:after="120" w:line="240" w:lineRule="auto"/>
        <w:ind w:left="2410" w:hanging="992"/>
        <w:jc w:val="both"/>
        <w:rPr>
          <w:rFonts w:ascii="Arial" w:eastAsia="Times New Roman" w:hAnsi="Arial" w:cs="Arial"/>
          <w:vanish/>
          <w:color w:val="000000"/>
          <w:kern w:val="1"/>
          <w:sz w:val="22"/>
          <w:szCs w:val="22"/>
          <w:shd w:val="clear" w:color="auto" w:fill="FFFFFF"/>
          <w:lang w:eastAsia="zh-CN"/>
          <w14:ligatures w14:val="none"/>
        </w:rPr>
      </w:pPr>
    </w:p>
    <w:p w14:paraId="00FAAFFA" w14:textId="77777777" w:rsidR="00582D3C" w:rsidRPr="00582D3C" w:rsidRDefault="00582D3C" w:rsidP="00B03ABE">
      <w:pPr>
        <w:numPr>
          <w:ilvl w:val="1"/>
          <w:numId w:val="19"/>
        </w:numPr>
        <w:suppressAutoHyphens/>
        <w:spacing w:before="120" w:after="120" w:line="240" w:lineRule="auto"/>
        <w:ind w:left="2410" w:hanging="992"/>
        <w:jc w:val="both"/>
        <w:rPr>
          <w:rFonts w:ascii="Arial" w:eastAsia="Times New Roman" w:hAnsi="Arial" w:cs="Arial"/>
          <w:vanish/>
          <w:color w:val="000000"/>
          <w:kern w:val="1"/>
          <w:sz w:val="22"/>
          <w:szCs w:val="22"/>
          <w:shd w:val="clear" w:color="auto" w:fill="FFFFFF"/>
          <w:lang w:eastAsia="zh-CN"/>
          <w14:ligatures w14:val="none"/>
        </w:rPr>
      </w:pPr>
    </w:p>
    <w:p w14:paraId="2C3DB043" w14:textId="77777777" w:rsidR="00582D3C" w:rsidRPr="00582D3C" w:rsidRDefault="00582D3C" w:rsidP="00B03ABE">
      <w:pPr>
        <w:numPr>
          <w:ilvl w:val="2"/>
          <w:numId w:val="19"/>
        </w:numPr>
        <w:suppressAutoHyphens/>
        <w:spacing w:before="120" w:after="120" w:line="240" w:lineRule="auto"/>
        <w:ind w:left="2410" w:hanging="992"/>
        <w:jc w:val="both"/>
        <w:rPr>
          <w:rFonts w:ascii="Arial" w:eastAsia="Times New Roman" w:hAnsi="Arial" w:cs="Arial"/>
          <w:vanish/>
          <w:color w:val="000000"/>
          <w:kern w:val="1"/>
          <w:sz w:val="22"/>
          <w:szCs w:val="22"/>
          <w:shd w:val="clear" w:color="auto" w:fill="FFFFFF"/>
          <w:lang w:eastAsia="zh-CN"/>
          <w14:ligatures w14:val="none"/>
        </w:rPr>
      </w:pPr>
    </w:p>
    <w:p w14:paraId="559FB4C9" w14:textId="77777777" w:rsidR="00582D3C" w:rsidRPr="00582D3C" w:rsidRDefault="00582D3C" w:rsidP="00B03ABE">
      <w:pPr>
        <w:numPr>
          <w:ilvl w:val="2"/>
          <w:numId w:val="19"/>
        </w:numPr>
        <w:suppressAutoHyphens/>
        <w:spacing w:before="120" w:after="120" w:line="240" w:lineRule="auto"/>
        <w:ind w:left="2410" w:hanging="992"/>
        <w:jc w:val="both"/>
        <w:rPr>
          <w:rFonts w:ascii="Arial" w:eastAsia="Times New Roman" w:hAnsi="Arial" w:cs="Arial"/>
          <w:vanish/>
          <w:color w:val="000000"/>
          <w:kern w:val="1"/>
          <w:sz w:val="22"/>
          <w:szCs w:val="22"/>
          <w:shd w:val="clear" w:color="auto" w:fill="FFFFFF"/>
          <w:lang w:eastAsia="zh-CN"/>
          <w14:ligatures w14:val="none"/>
        </w:rPr>
      </w:pPr>
    </w:p>
    <w:p w14:paraId="6AE75C12" w14:textId="77777777" w:rsidR="00582D3C" w:rsidRPr="00582D3C" w:rsidRDefault="00582D3C" w:rsidP="00B03ABE">
      <w:pPr>
        <w:numPr>
          <w:ilvl w:val="3"/>
          <w:numId w:val="19"/>
        </w:numPr>
        <w:suppressAutoHyphens/>
        <w:spacing w:before="120" w:after="120" w:line="240" w:lineRule="auto"/>
        <w:ind w:left="2410" w:hanging="992"/>
        <w:jc w:val="both"/>
        <w:rPr>
          <w:rFonts w:ascii="Arial" w:eastAsia="Times New Roman" w:hAnsi="Arial" w:cs="Arial"/>
          <w:vanish/>
          <w:color w:val="000000"/>
          <w:kern w:val="1"/>
          <w:sz w:val="22"/>
          <w:szCs w:val="22"/>
          <w:shd w:val="clear" w:color="auto" w:fill="FFFFFF"/>
          <w:lang w:eastAsia="zh-CN"/>
          <w14:ligatures w14:val="none"/>
        </w:rPr>
      </w:pPr>
    </w:p>
    <w:p w14:paraId="332DD1FF" w14:textId="4F4D78F2" w:rsidR="004410E4" w:rsidRPr="004410E4" w:rsidRDefault="00582D3C" w:rsidP="004410E4">
      <w:pPr>
        <w:spacing w:before="120" w:after="120" w:line="240" w:lineRule="auto"/>
        <w:ind w:left="2410" w:hanging="992"/>
        <w:jc w:val="both"/>
        <w:rPr>
          <w:rFonts w:ascii="Arial" w:eastAsia="Times New Roman" w:hAnsi="Arial" w:cs="Arial"/>
          <w:color w:val="000000"/>
          <w:kern w:val="1"/>
          <w:sz w:val="22"/>
          <w:szCs w:val="22"/>
          <w:shd w:val="clear" w:color="auto" w:fill="FFFFFF"/>
          <w:lang w:eastAsia="zh-CN"/>
          <w14:ligatures w14:val="none"/>
        </w:rPr>
      </w:pPr>
      <w:bookmarkStart w:id="100" w:name="_Hlk142318699"/>
      <w:r w:rsidRPr="00582D3C">
        <w:rPr>
          <w:rFonts w:ascii="Arial" w:eastAsia="Times New Roman" w:hAnsi="Arial" w:cs="Arial"/>
          <w:color w:val="000000"/>
          <w:kern w:val="1"/>
          <w:sz w:val="22"/>
          <w:szCs w:val="22"/>
          <w:shd w:val="clear" w:color="auto" w:fill="FFFFFF"/>
          <w:lang w:eastAsia="zh-CN"/>
          <w14:ligatures w14:val="none"/>
        </w:rPr>
        <w:t xml:space="preserve"> pretendenta “mātes uzņēmumu”</w:t>
      </w:r>
      <w:r w:rsidRPr="00582D3C">
        <w:rPr>
          <w:rFonts w:ascii="Arial" w:eastAsia="Times New Roman" w:hAnsi="Arial" w:cs="Arial"/>
          <w:color w:val="000000"/>
          <w:kern w:val="1"/>
          <w:sz w:val="22"/>
          <w:szCs w:val="22"/>
          <w:shd w:val="clear" w:color="auto" w:fill="FFFFFF"/>
          <w:vertAlign w:val="superscript"/>
          <w:lang w:eastAsia="zh-CN"/>
          <w14:ligatures w14:val="none"/>
        </w:rPr>
        <w:footnoteReference w:id="3"/>
      </w:r>
      <w:r w:rsidRPr="00582D3C">
        <w:rPr>
          <w:rFonts w:ascii="Arial" w:eastAsia="Times New Roman" w:hAnsi="Arial" w:cs="Arial"/>
          <w:color w:val="000000"/>
          <w:kern w:val="1"/>
          <w:sz w:val="22"/>
          <w:szCs w:val="22"/>
          <w:shd w:val="clear" w:color="auto" w:fill="FFFFFF"/>
          <w:lang w:eastAsia="zh-CN"/>
          <w14:ligatures w14:val="none"/>
        </w:rPr>
        <w:t xml:space="preserve">, ja pretendents </w:t>
      </w:r>
      <w:r w:rsidRPr="00582D3C">
        <w:rPr>
          <w:rFonts w:ascii="Arial" w:eastAsia="Times New Roman" w:hAnsi="Arial" w:cs="Arial"/>
          <w:kern w:val="1"/>
          <w:sz w:val="22"/>
          <w:szCs w:val="22"/>
          <w:lang w:eastAsia="zh-CN"/>
          <w14:ligatures w14:val="none"/>
        </w:rPr>
        <w:t xml:space="preserve">ir </w:t>
      </w:r>
      <w:r w:rsidRPr="00582D3C">
        <w:rPr>
          <w:rFonts w:ascii="Arial" w:eastAsia="Times New Roman" w:hAnsi="Arial" w:cs="Arial"/>
          <w:kern w:val="1"/>
          <w:sz w:val="22"/>
          <w:szCs w:val="22"/>
          <w:u w:val="single"/>
          <w:lang w:eastAsia="zh-CN"/>
          <w14:ligatures w14:val="none"/>
        </w:rPr>
        <w:t>Latvijā reģistrēta filiāle</w:t>
      </w:r>
      <w:r w:rsidRPr="00582D3C">
        <w:rPr>
          <w:rFonts w:ascii="Arial" w:eastAsia="Times New Roman" w:hAnsi="Arial" w:cs="Arial"/>
          <w:kern w:val="1"/>
          <w:sz w:val="22"/>
          <w:szCs w:val="22"/>
          <w:lang w:eastAsia="zh-CN"/>
          <w14:ligatures w14:val="none"/>
        </w:rPr>
        <w:t xml:space="preserve"> un tā “mātes uzņēmums” ir ārvalstīs reģistrēta juridiskā persona;</w:t>
      </w:r>
      <w:bookmarkEnd w:id="100"/>
      <w:r w:rsidRPr="00582D3C">
        <w:rPr>
          <w:rFonts w:ascii="Arial" w:eastAsia="Times New Roman" w:hAnsi="Arial" w:cs="Arial"/>
          <w:color w:val="000000"/>
          <w:kern w:val="1"/>
          <w:sz w:val="22"/>
          <w:szCs w:val="22"/>
          <w:shd w:val="clear" w:color="auto" w:fill="FFFFFF"/>
          <w:lang w:eastAsia="zh-CN"/>
          <w14:ligatures w14:val="none"/>
        </w:rPr>
        <w:t xml:space="preserve"> </w:t>
      </w:r>
    </w:p>
    <w:p w14:paraId="234CF9D8" w14:textId="77777777" w:rsidR="00582D3C" w:rsidRPr="00582D3C" w:rsidRDefault="00582D3C" w:rsidP="00B03ABE">
      <w:pPr>
        <w:numPr>
          <w:ilvl w:val="0"/>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5B199674" w14:textId="77777777" w:rsidR="00582D3C" w:rsidRPr="00582D3C" w:rsidRDefault="00582D3C" w:rsidP="00B03ABE">
      <w:pPr>
        <w:numPr>
          <w:ilvl w:val="0"/>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7FADC8D0" w14:textId="77777777" w:rsidR="00582D3C" w:rsidRPr="00582D3C" w:rsidRDefault="00582D3C" w:rsidP="00B03ABE">
      <w:pPr>
        <w:numPr>
          <w:ilvl w:val="0"/>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48FDCA40" w14:textId="77777777" w:rsidR="00582D3C" w:rsidRPr="00582D3C" w:rsidRDefault="00582D3C" w:rsidP="00B03ABE">
      <w:pPr>
        <w:numPr>
          <w:ilvl w:val="0"/>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4B44C84D"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28C4FDA7"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2843B4AE"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487735DA"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2059C058"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2E34A2C6"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34553F40"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4568525E"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4E2CAB00"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22A90A73"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4A02A363" w14:textId="77777777" w:rsidR="00582D3C" w:rsidRPr="00582D3C" w:rsidRDefault="00582D3C" w:rsidP="00B03ABE">
      <w:pPr>
        <w:numPr>
          <w:ilvl w:val="2"/>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6242DCFD" w14:textId="77777777" w:rsidR="00582D3C" w:rsidRPr="00582D3C" w:rsidRDefault="00582D3C" w:rsidP="00B03ABE">
      <w:pPr>
        <w:numPr>
          <w:ilvl w:val="2"/>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3A24AF73" w14:textId="77777777" w:rsidR="00582D3C" w:rsidRPr="00582D3C" w:rsidRDefault="00582D3C" w:rsidP="00B03ABE">
      <w:pPr>
        <w:numPr>
          <w:ilvl w:val="3"/>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2C6BAAF1" w14:textId="36092C5D" w:rsidR="00582D3C" w:rsidRPr="004410E4" w:rsidRDefault="00582D3C" w:rsidP="00B03ABE">
      <w:pPr>
        <w:numPr>
          <w:ilvl w:val="3"/>
          <w:numId w:val="20"/>
        </w:numPr>
        <w:suppressAutoHyphens/>
        <w:spacing w:before="120" w:after="120" w:line="240" w:lineRule="auto"/>
        <w:ind w:left="2410" w:hanging="992"/>
        <w:jc w:val="both"/>
        <w:rPr>
          <w:rFonts w:ascii="Arial" w:eastAsia="Times New Roman" w:hAnsi="Arial" w:cs="Arial"/>
          <w:kern w:val="1"/>
          <w:sz w:val="22"/>
          <w:szCs w:val="22"/>
          <w:lang w:eastAsia="zh-CN"/>
          <w14:ligatures w14:val="none"/>
        </w:rPr>
      </w:pPr>
      <w:bookmarkStart w:id="101" w:name="_Hlk142318721"/>
      <w:r w:rsidRPr="004410E4">
        <w:rPr>
          <w:rFonts w:ascii="Arial" w:eastAsia="Times New Roman" w:hAnsi="Arial" w:cs="Arial"/>
          <w:kern w:val="1"/>
          <w:sz w:val="22"/>
          <w:szCs w:val="22"/>
          <w:bdr w:val="none" w:sz="0" w:space="0" w:color="auto" w:frame="1"/>
          <w:lang w:eastAsia="zh-CN"/>
          <w14:ligatures w14:val="none"/>
        </w:rPr>
        <w:t xml:space="preserve">PIL 42.panta otrajā daļā minēto izslēgšanas gadījumu pārbaudi veic arī uz jebkuru no PIL 42.panta trešajā daļā minētajām personām. </w:t>
      </w:r>
      <w:bookmarkEnd w:id="98"/>
      <w:bookmarkEnd w:id="101"/>
      <w:r w:rsidR="004410E4" w:rsidRPr="004410E4">
        <w:rPr>
          <w:rFonts w:ascii="Arial" w:eastAsia="Calibri" w:hAnsi="Arial" w:cs="Arial"/>
          <w:bCs/>
          <w:sz w:val="22"/>
          <w:szCs w:val="22"/>
          <w:lang w:eastAsia="ar-SA"/>
        </w:rPr>
        <w:t>Pasūtītājs PIL </w:t>
      </w:r>
      <w:r w:rsidR="004410E4" w:rsidRPr="004410E4">
        <w:rPr>
          <w:rStyle w:val="normaltextrun"/>
          <w:rFonts w:ascii="Arial" w:hAnsi="Arial" w:cs="Arial"/>
          <w:sz w:val="22"/>
          <w:szCs w:val="22"/>
          <w:bdr w:val="none" w:sz="0" w:space="0" w:color="auto" w:frame="1"/>
        </w:rPr>
        <w:t>42.</w:t>
      </w:r>
      <w:r w:rsidR="004410E4" w:rsidRPr="004410E4">
        <w:rPr>
          <w:rFonts w:ascii="Arial" w:eastAsia="Calibri" w:hAnsi="Arial" w:cs="Arial"/>
          <w:bCs/>
          <w:sz w:val="22"/>
          <w:szCs w:val="22"/>
          <w:lang w:eastAsia="ar-SA"/>
        </w:rPr>
        <w:t> panta otrās daļas 1., 2. un 3. punktā minētos izslēgšanas iemeslus neattiecina uz personām, kurām Pretendentā ir izšķirošā ietekme uz līdzdalības pamata normatīvo aktu par koncerniem izpratnē, un PIL </w:t>
      </w:r>
      <w:r w:rsidR="004410E4" w:rsidRPr="004410E4">
        <w:rPr>
          <w:rStyle w:val="normaltextrun"/>
          <w:rFonts w:ascii="Arial" w:hAnsi="Arial" w:cs="Arial"/>
          <w:sz w:val="22"/>
          <w:szCs w:val="22"/>
          <w:bdr w:val="none" w:sz="0" w:space="0" w:color="auto" w:frame="1"/>
        </w:rPr>
        <w:t xml:space="preserve">42. </w:t>
      </w:r>
      <w:r w:rsidR="004410E4" w:rsidRPr="004410E4">
        <w:rPr>
          <w:rFonts w:ascii="Arial" w:eastAsia="Calibri" w:hAnsi="Arial" w:cs="Arial"/>
          <w:bCs/>
          <w:sz w:val="22"/>
          <w:szCs w:val="22"/>
          <w:lang w:eastAsia="ar-SA"/>
        </w:rPr>
        <w:t xml:space="preserve">panta otrās daļas 1., 2. un 11. punktā minētos izslēgšanas iemeslus neattiecina uz Pretendenta patieso labuma guvēju. </w:t>
      </w:r>
    </w:p>
    <w:p w14:paraId="3989A310" w14:textId="77777777" w:rsidR="00582D3C" w:rsidRPr="00582D3C" w:rsidRDefault="00582D3C" w:rsidP="00B03ABE">
      <w:pPr>
        <w:numPr>
          <w:ilvl w:val="3"/>
          <w:numId w:val="20"/>
        </w:numPr>
        <w:suppressAutoHyphens/>
        <w:spacing w:before="120" w:after="120" w:line="240" w:lineRule="auto"/>
        <w:ind w:left="2410" w:hanging="992"/>
        <w:jc w:val="both"/>
        <w:rPr>
          <w:rFonts w:ascii="Arial" w:eastAsia="Calibri" w:hAnsi="Arial" w:cs="Arial"/>
          <w:bCs/>
          <w:kern w:val="1"/>
          <w:sz w:val="22"/>
          <w:szCs w:val="22"/>
          <w:lang w:eastAsia="ar-SA"/>
          <w14:ligatures w14:val="none"/>
        </w:rPr>
      </w:pPr>
      <w:bookmarkStart w:id="102" w:name="_Hlk142318742"/>
      <w:r w:rsidRPr="00582D3C">
        <w:rPr>
          <w:rFonts w:ascii="Arial" w:eastAsia="Times New Roman" w:hAnsi="Arial" w:cs="Arial"/>
          <w:kern w:val="1"/>
          <w:sz w:val="22"/>
          <w:szCs w:val="22"/>
          <w:lang w:eastAsia="zh-CN"/>
          <w14:ligatures w14:val="none"/>
        </w:rPr>
        <w:t>iestājoties Starptautisko un Latvijas Republikas nacionālo sankciju likuma 11</w:t>
      </w:r>
      <w:r w:rsidRPr="00582D3C">
        <w:rPr>
          <w:rFonts w:ascii="Arial" w:eastAsia="Times New Roman" w:hAnsi="Arial" w:cs="Arial"/>
          <w:kern w:val="1"/>
          <w:sz w:val="22"/>
          <w:szCs w:val="22"/>
          <w:vertAlign w:val="superscript"/>
          <w:lang w:eastAsia="zh-CN"/>
          <w14:ligatures w14:val="none"/>
        </w:rPr>
        <w:t>1</w:t>
      </w:r>
      <w:r w:rsidRPr="00582D3C">
        <w:rPr>
          <w:rFonts w:ascii="Arial" w:eastAsia="Times New Roman" w:hAnsi="Arial" w:cs="Arial"/>
          <w:kern w:val="1"/>
          <w:sz w:val="22"/>
          <w:szCs w:val="22"/>
          <w:lang w:eastAsia="zh-CN"/>
          <w14:ligatures w14:val="none"/>
        </w:rPr>
        <w:t>. pantā norādītajiem izslēgšanas gadījumiem. Komisija pārbauda izslēgšanas gadījumus atbilstoši PIL (tai skaitā PIL 42.pantā noteiktajā kārtībā) un Starptautisko un Latvijas Republikas nacionālo sankciju likumā, kā arī citos piemērojamajos normatīvajos aktos noteiktajām prasībām</w:t>
      </w:r>
      <w:bookmarkEnd w:id="102"/>
      <w:r w:rsidRPr="00582D3C">
        <w:rPr>
          <w:rFonts w:ascii="Arial" w:eastAsia="Calibri" w:hAnsi="Arial" w:cs="Arial"/>
          <w:bCs/>
          <w:kern w:val="1"/>
          <w:sz w:val="22"/>
          <w:szCs w:val="22"/>
          <w:lang w:eastAsia="ar-SA"/>
          <w14:ligatures w14:val="none"/>
        </w:rPr>
        <w:t>.</w:t>
      </w:r>
    </w:p>
    <w:p w14:paraId="70416989" w14:textId="77777777" w:rsidR="00582D3C" w:rsidRDefault="00582D3C" w:rsidP="00F50AF5">
      <w:pPr>
        <w:numPr>
          <w:ilvl w:val="2"/>
          <w:numId w:val="13"/>
        </w:numPr>
        <w:suppressAutoHyphens/>
        <w:spacing w:before="120" w:after="120" w:line="240" w:lineRule="auto"/>
        <w:ind w:left="1418"/>
        <w:jc w:val="both"/>
        <w:rPr>
          <w:rFonts w:ascii="Arial" w:eastAsia="Calibri" w:hAnsi="Arial" w:cs="Arial"/>
          <w:bCs/>
          <w:kern w:val="1"/>
          <w:sz w:val="22"/>
          <w:szCs w:val="22"/>
          <w:lang w:eastAsia="ar-SA"/>
          <w14:ligatures w14:val="none"/>
        </w:rPr>
      </w:pPr>
      <w:bookmarkStart w:id="103" w:name="_Hlk142404583"/>
      <w:r w:rsidRPr="00582D3C">
        <w:rPr>
          <w:rFonts w:ascii="Arial" w:eastAsia="Calibri" w:hAnsi="Arial" w:cs="Arial"/>
          <w:bCs/>
          <w:kern w:val="1"/>
          <w:sz w:val="22"/>
          <w:szCs w:val="22"/>
          <w:lang w:eastAsia="ar-SA"/>
          <w14:ligatures w14:val="none"/>
        </w:rPr>
        <w:t>Uzticamības nodrošināšanai iesniegto pierādījumu vērtēšana un lēmuma pieņemšana par uzticamības atjaunošanu notiek saskaņā ar PIL 43. pantu.</w:t>
      </w:r>
      <w:bookmarkEnd w:id="103"/>
    </w:p>
    <w:bookmarkEnd w:id="93"/>
    <w:bookmarkEnd w:id="96"/>
    <w:p w14:paraId="787EE314" w14:textId="77777777" w:rsidR="00582D3C" w:rsidRPr="00582D3C" w:rsidRDefault="00582D3C" w:rsidP="00582D3C">
      <w:pPr>
        <w:suppressAutoHyphens/>
        <w:spacing w:before="120" w:after="120" w:line="240" w:lineRule="auto"/>
        <w:jc w:val="both"/>
        <w:rPr>
          <w:rFonts w:ascii="Arial" w:eastAsia="Times New Roman" w:hAnsi="Arial" w:cs="Arial"/>
          <w:kern w:val="0"/>
          <w:sz w:val="22"/>
          <w:szCs w:val="22"/>
          <w:lang w:eastAsia="lv-LV"/>
          <w14:ligatures w14:val="none"/>
        </w:rPr>
      </w:pPr>
    </w:p>
    <w:p w14:paraId="36DA7CC3" w14:textId="77777777" w:rsidR="00582D3C" w:rsidRPr="00582D3C" w:rsidRDefault="00582D3C" w:rsidP="00582D3C">
      <w:pPr>
        <w:keepNext/>
        <w:tabs>
          <w:tab w:val="num" w:pos="0"/>
        </w:tabs>
        <w:suppressAutoHyphens/>
        <w:spacing w:after="0" w:line="240" w:lineRule="auto"/>
        <w:ind w:left="432" w:hanging="432"/>
        <w:jc w:val="center"/>
        <w:outlineLvl w:val="0"/>
        <w:rPr>
          <w:rFonts w:ascii="Arial" w:eastAsia="Times New Roman" w:hAnsi="Arial" w:cs="Arial"/>
          <w:b/>
          <w:bCs/>
          <w:kern w:val="1"/>
          <w:sz w:val="22"/>
          <w:szCs w:val="22"/>
          <w:lang w:eastAsia="zh-CN"/>
          <w14:ligatures w14:val="none"/>
        </w:rPr>
      </w:pPr>
      <w:bookmarkStart w:id="104" w:name="_Toc86918436"/>
      <w:r w:rsidRPr="00582D3C">
        <w:rPr>
          <w:rFonts w:ascii="Arial" w:eastAsia="Times New Roman" w:hAnsi="Arial" w:cs="Arial"/>
          <w:b/>
          <w:bCs/>
          <w:kern w:val="1"/>
          <w:sz w:val="22"/>
          <w:szCs w:val="22"/>
          <w:lang w:eastAsia="zh-CN"/>
          <w14:ligatures w14:val="none"/>
        </w:rPr>
        <w:t>5. LĒMUMA PAR IEPIRKUMA REZULTĀTIEM PIEŅEMŠANA</w:t>
      </w:r>
      <w:bookmarkEnd w:id="104"/>
    </w:p>
    <w:p w14:paraId="76F12079" w14:textId="77777777" w:rsidR="00582D3C" w:rsidRPr="00582D3C" w:rsidRDefault="00582D3C" w:rsidP="00582D3C">
      <w:pPr>
        <w:numPr>
          <w:ilvl w:val="1"/>
          <w:numId w:val="9"/>
        </w:numPr>
        <w:suppressAutoHyphens/>
        <w:spacing w:before="120" w:after="120" w:line="240" w:lineRule="auto"/>
        <w:ind w:left="709"/>
        <w:jc w:val="both"/>
        <w:rPr>
          <w:rFonts w:ascii="Arial" w:eastAsia="Times New Roman" w:hAnsi="Arial" w:cs="Arial"/>
          <w:kern w:val="1"/>
          <w:sz w:val="22"/>
          <w:szCs w:val="22"/>
          <w:lang w:eastAsia="zh-CN"/>
          <w14:ligatures w14:val="none"/>
        </w:rPr>
      </w:pPr>
      <w:bookmarkStart w:id="105" w:name="_Hlk190703551"/>
      <w:r w:rsidRPr="00582D3C">
        <w:rPr>
          <w:rFonts w:ascii="Arial" w:eastAsia="Times New Roman" w:hAnsi="Arial" w:cs="Arial"/>
          <w:kern w:val="1"/>
          <w:sz w:val="22"/>
          <w:szCs w:val="22"/>
          <w:lang w:eastAsia="zh-CN"/>
          <w14:ligatures w14:val="none"/>
        </w:rPr>
        <w:t>Par iepirkuma uzvarētāju tiek noteikts Pretendents, kuram ir saimnieciski visizdevīgākais piedāvājums saskaņā ar Nolikuma 1.4.2. punktā noteikto izvēles kritēriju un kurš atbilst visām Nolikumā noteiktajām prasībām.</w:t>
      </w:r>
    </w:p>
    <w:p w14:paraId="1B77C7C8" w14:textId="2DA28B4B" w:rsidR="00582D3C" w:rsidRPr="00582D3C" w:rsidRDefault="00582D3C" w:rsidP="00582D3C">
      <w:pPr>
        <w:numPr>
          <w:ilvl w:val="1"/>
          <w:numId w:val="9"/>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Ja Komisija konstatē, ka vairāki Pretendenti ir iesnieguši saimnieciski visizdevīgākos piedāvājumus ar vienādu augstāko punktu skaitu, tad Komisija izvēlas to piedāvājumu, kas</w:t>
      </w:r>
      <w:r w:rsidR="009510B3" w:rsidRPr="009510B3">
        <w:rPr>
          <w:rFonts w:ascii="Arial" w:eastAsia="Times New Roman" w:hAnsi="Arial" w:cs="Arial"/>
          <w:kern w:val="1"/>
          <w:sz w:val="22"/>
          <w:szCs w:val="22"/>
          <w:lang w:eastAsia="zh-CN"/>
          <w14:ligatures w14:val="none"/>
        </w:rPr>
        <w:t xml:space="preserve"> kritērijā K1.2. ieguvis augstāko punktu skaitu.</w:t>
      </w:r>
      <w:r w:rsidRPr="00582D3C">
        <w:rPr>
          <w:rFonts w:ascii="Arial" w:eastAsia="Times New Roman" w:hAnsi="Arial" w:cs="Arial"/>
          <w:kern w:val="1"/>
          <w:sz w:val="22"/>
          <w:szCs w:val="22"/>
          <w:lang w:eastAsia="zh-CN"/>
          <w14:ligatures w14:val="none"/>
        </w:rPr>
        <w:t>. Ja arī šādā gadījumā par uzvarētājiem ir atzīstami vairāki Pretendenti, Komisija organizē izlozi. Izlozes rīkošanas gadījumā</w:t>
      </w:r>
      <w:r w:rsidRPr="00582D3C">
        <w:rPr>
          <w:rFonts w:ascii="Arial" w:eastAsia="Times New Roman" w:hAnsi="Arial" w:cs="Arial"/>
          <w:bCs/>
          <w:kern w:val="1"/>
          <w:sz w:val="22"/>
          <w:szCs w:val="22"/>
          <w:lang w:eastAsia="zh-CN"/>
          <w14:ligatures w14:val="none"/>
        </w:rPr>
        <w:t xml:space="preserve"> minētajiem Pretendentiem 5 (piecas) darba dienas pirms izlozes rīkošanas </w:t>
      </w:r>
      <w:r w:rsidRPr="00582D3C">
        <w:rPr>
          <w:rFonts w:ascii="Arial" w:eastAsia="Times New Roman" w:hAnsi="Arial" w:cs="Arial"/>
          <w:kern w:val="1"/>
          <w:sz w:val="22"/>
          <w:szCs w:val="22"/>
          <w:lang w:eastAsia="zh-CN"/>
          <w14:ligatures w14:val="none"/>
        </w:rPr>
        <w:t xml:space="preserve">(vai citā Pasūtītāja noteiktā termiņā, kas nav īsāks par 5 (piecām) darba dienām) </w:t>
      </w:r>
      <w:r w:rsidRPr="00582D3C">
        <w:rPr>
          <w:rFonts w:ascii="Arial" w:eastAsia="Times New Roman" w:hAnsi="Arial" w:cs="Arial"/>
          <w:bCs/>
          <w:kern w:val="1"/>
          <w:sz w:val="22"/>
          <w:szCs w:val="22"/>
          <w:lang w:eastAsia="zh-CN"/>
          <w14:ligatures w14:val="none"/>
        </w:rPr>
        <w:t>tiek nosūtīts uzaicinājums uz izlozi, norādot izlozes vietu, datumu un laiku un izlozes noteikumus.</w:t>
      </w:r>
    </w:p>
    <w:p w14:paraId="5D380704" w14:textId="77777777" w:rsidR="00582D3C" w:rsidRPr="00582D3C" w:rsidRDefault="00582D3C" w:rsidP="00582D3C">
      <w:pPr>
        <w:numPr>
          <w:ilvl w:val="1"/>
          <w:numId w:val="9"/>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Ja iepirkumam nav iesniegti piedāvājumi vai iesniegtie piedāvājumi neatbilst Nolikuma prasībām, Komisija pieņem lēmumu izbeigt vai pārtraukt iepirkumu, neizvēloties nevienu piedāvājumu. Pasūtītājs var jebkurā brīdī pārtraukt iepirkumu, ja tam ir objektīvs pamatojums.</w:t>
      </w:r>
    </w:p>
    <w:p w14:paraId="4972099B" w14:textId="77777777" w:rsidR="00582D3C" w:rsidRPr="00582D3C" w:rsidRDefault="00582D3C" w:rsidP="00582D3C">
      <w:pPr>
        <w:numPr>
          <w:ilvl w:val="1"/>
          <w:numId w:val="9"/>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Motivētu lēmumu izbeigt vai pārtraukt iepirkumu, neizvēloties nevienu piedāvājumu, Komisija pieņem ar balsu vairākumu, ja sēdē piedalās vismaz divas trešdaļas no Komisijas locekļiem.</w:t>
      </w:r>
    </w:p>
    <w:p w14:paraId="36E76164" w14:textId="77777777" w:rsidR="00582D3C" w:rsidRPr="00582D3C" w:rsidRDefault="00582D3C" w:rsidP="00582D3C">
      <w:pPr>
        <w:numPr>
          <w:ilvl w:val="1"/>
          <w:numId w:val="9"/>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bookmarkStart w:id="106" w:name="_Hlk183793221"/>
      <w:r w:rsidRPr="00582D3C">
        <w:rPr>
          <w:rFonts w:ascii="Arial" w:eastAsia="Times New Roman" w:hAnsi="Arial" w:cs="Arial"/>
          <w:kern w:val="1"/>
          <w:sz w:val="22"/>
          <w:szCs w:val="22"/>
          <w:lang w:eastAsia="zh-CN"/>
          <w14:ligatures w14:val="none"/>
        </w:rPr>
        <w:t xml:space="preserve">Pēc lēmuma pieņemšanas slēgt Iepirkuma līgumu vai izbeigt, vai pārtraukt iepirkumu, neizvēloties nevienu piedāvājumu, Komisija PIL paredzētajā termiņā </w:t>
      </w:r>
      <w:bookmarkStart w:id="107" w:name="_Hlk183690456"/>
      <w:r w:rsidRPr="00582D3C">
        <w:rPr>
          <w:rFonts w:ascii="Arial" w:eastAsia="Times New Roman" w:hAnsi="Arial" w:cs="Arial"/>
          <w:kern w:val="1"/>
          <w:sz w:val="22"/>
          <w:szCs w:val="22"/>
          <w:lang w:eastAsia="zh-CN"/>
          <w14:ligatures w14:val="none"/>
        </w:rPr>
        <w:t xml:space="preserve">publicē paziņojumu Iepirkumu uzraudzības biroja mājaslapā </w:t>
      </w:r>
      <w:bookmarkStart w:id="108" w:name="_Hlk158223165"/>
      <w:bookmarkEnd w:id="106"/>
      <w:r w:rsidRPr="00582D3C">
        <w:rPr>
          <w:rFonts w:ascii="Arial" w:eastAsia="Times New Roman" w:hAnsi="Arial" w:cs="Arial"/>
          <w:kern w:val="1"/>
          <w:sz w:val="22"/>
          <w:szCs w:val="22"/>
          <w:lang w:eastAsia="zh-CN"/>
          <w14:ligatures w14:val="none"/>
        </w:rPr>
        <w:t xml:space="preserve">vai </w:t>
      </w:r>
      <w:proofErr w:type="spellStart"/>
      <w:r w:rsidRPr="00582D3C">
        <w:rPr>
          <w:rFonts w:ascii="Arial" w:eastAsia="Times New Roman" w:hAnsi="Arial" w:cs="Arial"/>
          <w:kern w:val="1"/>
          <w:sz w:val="22"/>
          <w:szCs w:val="22"/>
          <w:lang w:eastAsia="zh-CN"/>
          <w14:ligatures w14:val="none"/>
        </w:rPr>
        <w:t>nosūta</w:t>
      </w:r>
      <w:proofErr w:type="spellEnd"/>
      <w:r w:rsidRPr="00582D3C">
        <w:rPr>
          <w:rFonts w:ascii="Arial" w:eastAsia="Times New Roman" w:hAnsi="Arial" w:cs="Arial"/>
          <w:kern w:val="1"/>
          <w:sz w:val="22"/>
          <w:szCs w:val="22"/>
          <w:lang w:eastAsia="zh-CN"/>
          <w14:ligatures w14:val="none"/>
        </w:rPr>
        <w:t xml:space="preserve"> Eiropas Savienības Publikāciju birojam publicēšanai Eiropas Savienības Oficiālajā Vēstnesī</w:t>
      </w:r>
      <w:r w:rsidRPr="00582D3C">
        <w:rPr>
          <w:rFonts w:ascii="Arial" w:eastAsia="Times New Roman" w:hAnsi="Arial" w:cs="Arial"/>
          <w:bCs/>
          <w:kern w:val="1"/>
          <w:sz w:val="22"/>
          <w:szCs w:val="22"/>
          <w:lang w:eastAsia="zh-CN"/>
          <w14:ligatures w14:val="none"/>
        </w:rPr>
        <w:t xml:space="preserve"> </w:t>
      </w:r>
      <w:bookmarkEnd w:id="108"/>
      <w:r w:rsidRPr="00582D3C">
        <w:rPr>
          <w:rFonts w:ascii="Arial" w:eastAsia="Times New Roman" w:hAnsi="Arial" w:cs="Arial"/>
          <w:kern w:val="1"/>
          <w:sz w:val="22"/>
          <w:szCs w:val="22"/>
          <w:lang w:eastAsia="zh-CN"/>
          <w14:ligatures w14:val="none"/>
        </w:rPr>
        <w:t>un informē visus Pretendentus</w:t>
      </w:r>
      <w:bookmarkEnd w:id="107"/>
      <w:r w:rsidRPr="00582D3C">
        <w:rPr>
          <w:rFonts w:ascii="Arial" w:eastAsia="Times New Roman" w:hAnsi="Arial" w:cs="Arial"/>
          <w:kern w:val="1"/>
          <w:sz w:val="22"/>
          <w:szCs w:val="22"/>
          <w:lang w:eastAsia="zh-CN"/>
          <w14:ligatures w14:val="none"/>
        </w:rPr>
        <w:t>.</w:t>
      </w:r>
      <w:bookmarkStart w:id="109" w:name="_Hlk77079495"/>
    </w:p>
    <w:p w14:paraId="4D281530" w14:textId="77777777" w:rsidR="00804916" w:rsidRDefault="00804916" w:rsidP="00B35D14">
      <w:pPr>
        <w:suppressAutoHyphens/>
        <w:spacing w:before="120" w:after="120" w:line="240" w:lineRule="auto"/>
        <w:ind w:left="360"/>
        <w:rPr>
          <w:rFonts w:ascii="Arial" w:eastAsia="Times New Roman" w:hAnsi="Arial" w:cs="Arial"/>
          <w:b/>
          <w:bCs/>
          <w:kern w:val="1"/>
          <w:sz w:val="22"/>
          <w:szCs w:val="22"/>
          <w:lang w:eastAsia="zh-CN"/>
          <w14:ligatures w14:val="none"/>
        </w:rPr>
      </w:pPr>
    </w:p>
    <w:p w14:paraId="65900A40" w14:textId="681372CD" w:rsidR="00582D3C" w:rsidRPr="00582D3C" w:rsidRDefault="00582D3C" w:rsidP="00582D3C">
      <w:pPr>
        <w:numPr>
          <w:ilvl w:val="0"/>
          <w:numId w:val="9"/>
        </w:numPr>
        <w:suppressAutoHyphens/>
        <w:spacing w:before="120" w:after="120" w:line="240" w:lineRule="auto"/>
        <w:jc w:val="center"/>
        <w:rPr>
          <w:rFonts w:ascii="Arial" w:eastAsia="Times New Roman" w:hAnsi="Arial" w:cs="Arial"/>
          <w:b/>
          <w:bCs/>
          <w:kern w:val="1"/>
          <w:sz w:val="22"/>
          <w:szCs w:val="22"/>
          <w:lang w:eastAsia="zh-CN"/>
          <w14:ligatures w14:val="none"/>
        </w:rPr>
      </w:pPr>
      <w:r w:rsidRPr="00582D3C">
        <w:rPr>
          <w:rFonts w:ascii="Arial" w:eastAsia="Times New Roman" w:hAnsi="Arial" w:cs="Arial"/>
          <w:b/>
          <w:bCs/>
          <w:kern w:val="1"/>
          <w:sz w:val="22"/>
          <w:szCs w:val="22"/>
          <w:lang w:eastAsia="zh-CN"/>
          <w14:ligatures w14:val="none"/>
        </w:rPr>
        <w:t>IEPIRKUMA LĪGUMA SLĒ</w:t>
      </w:r>
      <w:r w:rsidR="004A7BB8">
        <w:rPr>
          <w:rFonts w:ascii="Arial" w:eastAsia="Times New Roman" w:hAnsi="Arial" w:cs="Arial"/>
          <w:b/>
          <w:bCs/>
          <w:kern w:val="1"/>
          <w:sz w:val="22"/>
          <w:szCs w:val="22"/>
          <w:lang w:eastAsia="zh-CN"/>
          <w14:ligatures w14:val="none"/>
        </w:rPr>
        <w:t>G</w:t>
      </w:r>
      <w:r w:rsidRPr="00582D3C">
        <w:rPr>
          <w:rFonts w:ascii="Arial" w:eastAsia="Times New Roman" w:hAnsi="Arial" w:cs="Arial"/>
          <w:b/>
          <w:bCs/>
          <w:kern w:val="1"/>
          <w:sz w:val="22"/>
          <w:szCs w:val="22"/>
          <w:lang w:eastAsia="zh-CN"/>
          <w14:ligatures w14:val="none"/>
        </w:rPr>
        <w:t>ŠANA</w:t>
      </w:r>
    </w:p>
    <w:p w14:paraId="61E619AE" w14:textId="4FC676FD" w:rsidR="00582D3C" w:rsidRPr="00582D3C" w:rsidRDefault="00582D3C" w:rsidP="00582D3C">
      <w:pPr>
        <w:numPr>
          <w:ilvl w:val="1"/>
          <w:numId w:val="9"/>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lastRenderedPageBreak/>
        <w:t xml:space="preserve">Ar Pretendentu, kurš tiks atzīts par uzvarētāju iepirkumā, tiks slēgts Iepirkuma līgums atbilstoši Nolikuma </w:t>
      </w:r>
      <w:r w:rsidR="007A3456">
        <w:rPr>
          <w:rFonts w:ascii="Arial" w:eastAsia="Times New Roman" w:hAnsi="Arial" w:cs="Arial"/>
          <w:kern w:val="1"/>
          <w:sz w:val="22"/>
          <w:szCs w:val="22"/>
          <w:lang w:eastAsia="zh-CN"/>
          <w14:ligatures w14:val="none"/>
        </w:rPr>
        <w:t>8</w:t>
      </w:r>
      <w:r w:rsidR="007A3456" w:rsidRPr="00582D3C">
        <w:rPr>
          <w:rFonts w:ascii="Arial" w:eastAsia="Times New Roman" w:hAnsi="Arial" w:cs="Arial"/>
          <w:kern w:val="1"/>
          <w:sz w:val="22"/>
          <w:szCs w:val="22"/>
          <w:lang w:eastAsia="zh-CN"/>
          <w14:ligatures w14:val="none"/>
        </w:rPr>
        <w:t>.</w:t>
      </w:r>
      <w:r w:rsidR="007A3456">
        <w:rPr>
          <w:rFonts w:ascii="Arial" w:eastAsia="Times New Roman" w:hAnsi="Arial" w:cs="Arial"/>
          <w:kern w:val="1"/>
          <w:sz w:val="22"/>
          <w:szCs w:val="22"/>
          <w:lang w:eastAsia="zh-CN"/>
          <w14:ligatures w14:val="none"/>
        </w:rPr>
        <w:t> </w:t>
      </w:r>
      <w:r w:rsidRPr="00582D3C">
        <w:rPr>
          <w:rFonts w:ascii="Arial" w:eastAsia="Times New Roman" w:hAnsi="Arial" w:cs="Arial"/>
          <w:kern w:val="1"/>
          <w:sz w:val="22"/>
          <w:szCs w:val="22"/>
          <w:lang w:eastAsia="zh-CN"/>
          <w14:ligatures w14:val="none"/>
        </w:rPr>
        <w:t>pielikumā pievienotajam Iepirkuma līguma projektam. Uzvarējušam Pretendentam Iepirkuma līgums ir jānoslēdz ar Pasūtītāju ne vēlāk kā 5 (piecu) darba dienu laikā pēc Pasūtītāja uzaicinājuma noslēgt Iepirkuma līgumu izsūtīšanas brīža, izņemot nolikuma 6.2. vai 6.3.punktā noteikto gadījumu. Ja šajā punktā minētajā termiņā uzvarējušais Pretendents neparaksta Iepirkuma līgumu, tas tiek uzskatīts par Pretendenta atteikumu slēgt Iepirkuma līgumu. Pasūtītājam objektīvu iemeslu dēļ ir tiesības pagarināt Iepirkuma līguma noslēgšanas termiņu.</w:t>
      </w:r>
    </w:p>
    <w:p w14:paraId="53741FA5" w14:textId="728A5247" w:rsidR="00582D3C" w:rsidRPr="00582D3C" w:rsidRDefault="00582D3C" w:rsidP="00B35D14">
      <w:pPr>
        <w:numPr>
          <w:ilvl w:val="1"/>
          <w:numId w:val="9"/>
        </w:numPr>
        <w:spacing w:before="120" w:after="120" w:line="240" w:lineRule="auto"/>
        <w:ind w:left="709"/>
        <w:jc w:val="both"/>
        <w:rPr>
          <w:rFonts w:ascii="Arial" w:eastAsia="Calibri" w:hAnsi="Arial" w:cs="Arial"/>
          <w:bCs/>
          <w:sz w:val="22"/>
          <w:szCs w:val="22"/>
          <w:lang w:eastAsia="ar-SA"/>
        </w:rPr>
      </w:pPr>
      <w:r w:rsidRPr="00582D3C">
        <w:rPr>
          <w:rFonts w:ascii="Arial" w:hAnsi="Arial" w:cs="Arial"/>
          <w:sz w:val="22"/>
          <w:szCs w:val="22"/>
        </w:rPr>
        <w:t xml:space="preserve">Ja piedāvājumu iesniegusi piegādātāju apvienība, kurai tiek piešķirtas </w:t>
      </w:r>
      <w:r w:rsidR="004410E4">
        <w:rPr>
          <w:rFonts w:ascii="Arial" w:hAnsi="Arial" w:cs="Arial"/>
          <w:sz w:val="22"/>
          <w:szCs w:val="22"/>
        </w:rPr>
        <w:t>I</w:t>
      </w:r>
      <w:r w:rsidRPr="00582D3C">
        <w:rPr>
          <w:rFonts w:ascii="Arial" w:hAnsi="Arial" w:cs="Arial"/>
          <w:sz w:val="22"/>
          <w:szCs w:val="22"/>
        </w:rPr>
        <w:t xml:space="preserve">epirkuma līguma slēgšanas tiesības, izvēlas izveidot pilnsabiedrību, tā 20 (divdesmit) kalendāra dienu laikā no lēmuma paziņošanas dienas par </w:t>
      </w:r>
      <w:r w:rsidR="004410E4">
        <w:rPr>
          <w:rFonts w:ascii="Arial" w:hAnsi="Arial" w:cs="Arial"/>
          <w:sz w:val="22"/>
          <w:szCs w:val="22"/>
        </w:rPr>
        <w:t>I</w:t>
      </w:r>
      <w:r w:rsidRPr="00582D3C">
        <w:rPr>
          <w:rFonts w:ascii="Arial" w:hAnsi="Arial" w:cs="Arial"/>
          <w:sz w:val="22"/>
          <w:szCs w:val="22"/>
        </w:rPr>
        <w:t xml:space="preserve">epirkuma līguma slēgšanas tiesību piešķiršanu iesniedz Pasūtītājam izziņas no Uzņēmumu reģistra Komercreģistra vai attiecīgās ārvalsts valsts institūcijas reģistra apliecinātu kopiju vai citu dokumentu/informāciju, kas apliecina Pretendenta tiesībspēju un rīcībspēju. </w:t>
      </w:r>
    </w:p>
    <w:p w14:paraId="28EEEB50" w14:textId="3D43AA5E" w:rsidR="00582D3C" w:rsidRPr="00582D3C" w:rsidRDefault="00582D3C" w:rsidP="00B35D14">
      <w:pPr>
        <w:numPr>
          <w:ilvl w:val="1"/>
          <w:numId w:val="9"/>
        </w:numPr>
        <w:spacing w:before="120" w:after="120" w:line="240" w:lineRule="auto"/>
        <w:ind w:left="709"/>
        <w:jc w:val="both"/>
        <w:rPr>
          <w:rFonts w:ascii="Arial" w:eastAsia="Calibri" w:hAnsi="Arial" w:cs="Arial"/>
          <w:bCs/>
          <w:sz w:val="22"/>
          <w:szCs w:val="22"/>
          <w:lang w:eastAsia="ar-SA"/>
        </w:rPr>
      </w:pPr>
      <w:r w:rsidRPr="00582D3C">
        <w:rPr>
          <w:rFonts w:ascii="Arial" w:hAnsi="Arial" w:cs="Arial"/>
          <w:sz w:val="22"/>
          <w:szCs w:val="22"/>
        </w:rPr>
        <w:t xml:space="preserve">Ja piedāvājumu iesniegusī piegādātāju apvienība, kurai tiek piešķirtas </w:t>
      </w:r>
      <w:r w:rsidR="004410E4">
        <w:rPr>
          <w:rFonts w:ascii="Arial" w:hAnsi="Arial" w:cs="Arial"/>
          <w:sz w:val="22"/>
          <w:szCs w:val="22"/>
        </w:rPr>
        <w:t>I</w:t>
      </w:r>
      <w:r w:rsidRPr="00582D3C">
        <w:rPr>
          <w:rFonts w:ascii="Arial" w:hAnsi="Arial" w:cs="Arial"/>
          <w:sz w:val="22"/>
          <w:szCs w:val="22"/>
        </w:rPr>
        <w:t xml:space="preserve">epirkuma līguma slēgšanas tiesības, izvēlas noslēgt sabiedrības līgumu, tā 20 (divdesmit) kalendāra dienu laikā no lēmuma paziņošanas dienas par </w:t>
      </w:r>
      <w:r w:rsidR="004410E4">
        <w:rPr>
          <w:rFonts w:ascii="Arial" w:hAnsi="Arial" w:cs="Arial"/>
          <w:sz w:val="22"/>
          <w:szCs w:val="22"/>
        </w:rPr>
        <w:t>I</w:t>
      </w:r>
      <w:r w:rsidRPr="00582D3C">
        <w:rPr>
          <w:rFonts w:ascii="Arial" w:hAnsi="Arial" w:cs="Arial"/>
          <w:sz w:val="22"/>
          <w:szCs w:val="22"/>
        </w:rPr>
        <w:t>epirkuma līguma slēgšanas tiesību piešķiršanu vienojas par piegādātāju apvienības dalībnieku atbildības sadalījumu, ievērojot piedāvājumā norādīto atbildības sadalījumu, un sabiedrības līguma apliecinātu kopiju un, ja nepieciešams, sabiedrības pārstāvja pilnvaru iesniedz Pasūtītājam.</w:t>
      </w:r>
    </w:p>
    <w:p w14:paraId="70C624E4" w14:textId="77777777" w:rsidR="00582D3C" w:rsidRPr="00582D3C" w:rsidRDefault="00582D3C" w:rsidP="00582D3C">
      <w:pPr>
        <w:numPr>
          <w:ilvl w:val="1"/>
          <w:numId w:val="9"/>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Pasūtītājs Iepirkuma līgumu ar Pretendentu slēdz ne agrāk kā nākamajā darbdienā pēc nogaidīšanas termiņa beigām, ja Iepirkumu uzraudzības birojā nav PIL 68. pantā noteiktajā kārtībā iesniegts iesniegums par iepirkuma procedūras pārkāpumiem.</w:t>
      </w:r>
    </w:p>
    <w:p w14:paraId="7C822DF2" w14:textId="77777777" w:rsidR="00582D3C" w:rsidRPr="004410E4" w:rsidRDefault="00582D3C" w:rsidP="00582D3C">
      <w:pPr>
        <w:numPr>
          <w:ilvl w:val="1"/>
          <w:numId w:val="9"/>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hAnsi="Arial" w:cs="Arial"/>
          <w:sz w:val="22"/>
          <w:szCs w:val="22"/>
        </w:rPr>
        <w:t>Iepirkuma līgumu var slēgt, neievērojot nogaidīšanas termiņu, ja vienīgajam Pretendentam tiek piešķirtas iepirkuma līguma slēgšanas tiesības un nav pretendentu, kas būtu tiesīgi iesniegt iesniegumu PIL 68. pantā noteiktajā kārtībā.</w:t>
      </w:r>
    </w:p>
    <w:p w14:paraId="29298524" w14:textId="77777777" w:rsidR="00582D3C" w:rsidRPr="004410E4" w:rsidRDefault="00582D3C" w:rsidP="004410E4">
      <w:pPr>
        <w:numPr>
          <w:ilvl w:val="1"/>
          <w:numId w:val="9"/>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bookmarkStart w:id="110" w:name="_Hlk208219822"/>
      <w:bookmarkStart w:id="111" w:name="_Hlk77079526"/>
      <w:bookmarkEnd w:id="109"/>
      <w:r w:rsidRPr="004410E4">
        <w:rPr>
          <w:rFonts w:ascii="Arial" w:eastAsia="Times New Roman" w:hAnsi="Arial" w:cs="Arial"/>
          <w:kern w:val="1"/>
          <w:sz w:val="22"/>
          <w:szCs w:val="22"/>
          <w:shd w:val="clear" w:color="auto" w:fill="FFFFFF"/>
          <w:lang w:eastAsia="zh-CN"/>
          <w14:ligatures w14:val="none"/>
        </w:rPr>
        <w:t xml:space="preserve">Ja pretendents, kuram piešķirtas Iepirkuma līguma slēgšanas tiesības, atsakās slēgt Iepirkuma līgumu ar Pasūtītāju </w:t>
      </w:r>
      <w:bookmarkStart w:id="112" w:name="_Hlk183690601"/>
      <w:r w:rsidRPr="004410E4">
        <w:rPr>
          <w:rFonts w:ascii="Arial" w:eastAsia="Times New Roman" w:hAnsi="Arial" w:cs="Arial"/>
          <w:kern w:val="1"/>
          <w:sz w:val="22"/>
          <w:szCs w:val="22"/>
          <w:shd w:val="clear" w:color="auto" w:fill="FFFFFF"/>
          <w:lang w:eastAsia="zh-CN"/>
          <w14:ligatures w14:val="none"/>
        </w:rPr>
        <w:t>vai vilcina Iepirkuma līguma parakstīšanu</w:t>
      </w:r>
      <w:bookmarkEnd w:id="112"/>
      <w:r w:rsidRPr="004410E4">
        <w:rPr>
          <w:rFonts w:ascii="Arial" w:eastAsia="Times New Roman" w:hAnsi="Arial" w:cs="Arial"/>
          <w:kern w:val="1"/>
          <w:sz w:val="22"/>
          <w:szCs w:val="22"/>
          <w:shd w:val="clear" w:color="auto" w:fill="FFFFFF"/>
          <w:lang w:eastAsia="zh-CN"/>
          <w14:ligatures w14:val="none"/>
        </w:rPr>
        <w:t>,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10"/>
      <w:r w:rsidRPr="004410E4">
        <w:rPr>
          <w:rFonts w:ascii="Arial" w:eastAsia="Times New Roman" w:hAnsi="Arial" w:cs="Arial"/>
          <w:kern w:val="1"/>
          <w:sz w:val="22"/>
          <w:szCs w:val="22"/>
          <w:shd w:val="clear" w:color="auto" w:fill="FFFFFF"/>
          <w:lang w:eastAsia="zh-CN"/>
          <w14:ligatures w14:val="none"/>
        </w:rPr>
        <w:t>.</w:t>
      </w:r>
      <w:bookmarkEnd w:id="111"/>
    </w:p>
    <w:p w14:paraId="418670F1" w14:textId="77777777" w:rsidR="007A3456" w:rsidRDefault="007A3456" w:rsidP="00582D3C">
      <w:pPr>
        <w:keepNext/>
        <w:tabs>
          <w:tab w:val="num" w:pos="0"/>
        </w:tabs>
        <w:suppressAutoHyphens/>
        <w:spacing w:after="0" w:line="240" w:lineRule="auto"/>
        <w:ind w:left="432" w:hanging="432"/>
        <w:jc w:val="center"/>
        <w:outlineLvl w:val="0"/>
        <w:rPr>
          <w:rFonts w:ascii="Arial" w:eastAsia="Times New Roman" w:hAnsi="Arial" w:cs="Arial"/>
          <w:b/>
          <w:bCs/>
          <w:kern w:val="1"/>
          <w:sz w:val="22"/>
          <w:szCs w:val="22"/>
          <w:lang w:eastAsia="zh-CN"/>
          <w14:ligatures w14:val="none"/>
        </w:rPr>
      </w:pPr>
      <w:bookmarkStart w:id="113" w:name="_Toc86918437"/>
      <w:bookmarkEnd w:id="105"/>
    </w:p>
    <w:p w14:paraId="38E58308" w14:textId="5309FEF2" w:rsidR="00582D3C" w:rsidRPr="00582D3C" w:rsidRDefault="00582D3C" w:rsidP="00582D3C">
      <w:pPr>
        <w:keepNext/>
        <w:tabs>
          <w:tab w:val="num" w:pos="0"/>
        </w:tabs>
        <w:suppressAutoHyphens/>
        <w:spacing w:after="0" w:line="240" w:lineRule="auto"/>
        <w:ind w:left="432" w:hanging="432"/>
        <w:jc w:val="center"/>
        <w:outlineLvl w:val="0"/>
        <w:rPr>
          <w:rFonts w:ascii="Arial" w:eastAsia="Times New Roman" w:hAnsi="Arial" w:cs="Arial"/>
          <w:b/>
          <w:bCs/>
          <w:kern w:val="1"/>
          <w:sz w:val="22"/>
          <w:szCs w:val="22"/>
          <w:lang w:eastAsia="zh-CN"/>
          <w14:ligatures w14:val="none"/>
        </w:rPr>
      </w:pPr>
      <w:r w:rsidRPr="00582D3C">
        <w:rPr>
          <w:rFonts w:ascii="Arial" w:eastAsia="Times New Roman" w:hAnsi="Arial" w:cs="Arial"/>
          <w:b/>
          <w:bCs/>
          <w:kern w:val="1"/>
          <w:sz w:val="22"/>
          <w:szCs w:val="22"/>
          <w:lang w:eastAsia="zh-CN"/>
          <w14:ligatures w14:val="none"/>
        </w:rPr>
        <w:t>7. PIELIKUMI</w:t>
      </w:r>
      <w:bookmarkEnd w:id="113"/>
      <w:r w:rsidRPr="00582D3C">
        <w:rPr>
          <w:rFonts w:ascii="Arial" w:eastAsia="Times New Roman" w:hAnsi="Arial" w:cs="Arial"/>
          <w:b/>
          <w:bCs/>
          <w:kern w:val="1"/>
          <w:sz w:val="22"/>
          <w:szCs w:val="22"/>
          <w:lang w:eastAsia="zh-CN"/>
          <w14:ligatures w14:val="none"/>
        </w:rPr>
        <w:t xml:space="preserve"> </w:t>
      </w:r>
    </w:p>
    <w:p w14:paraId="0B52E6B0" w14:textId="77777777" w:rsidR="00F50AF5" w:rsidRPr="00F50AF5" w:rsidRDefault="00F50AF5" w:rsidP="00B35D14">
      <w:pPr>
        <w:numPr>
          <w:ilvl w:val="0"/>
          <w:numId w:val="10"/>
        </w:numPr>
        <w:suppressAutoHyphens/>
        <w:spacing w:before="120" w:after="120" w:line="240" w:lineRule="auto"/>
        <w:jc w:val="both"/>
        <w:rPr>
          <w:rFonts w:ascii="Arial" w:eastAsia="Times New Roman" w:hAnsi="Arial" w:cs="Arial"/>
          <w:kern w:val="1"/>
          <w:sz w:val="22"/>
          <w:szCs w:val="22"/>
          <w:lang w:eastAsia="zh-CN"/>
          <w14:ligatures w14:val="none"/>
        </w:rPr>
      </w:pPr>
      <w:bookmarkStart w:id="114" w:name="_Hlk142404726"/>
      <w:r w:rsidRPr="00F50AF5">
        <w:rPr>
          <w:rFonts w:ascii="Arial" w:eastAsia="Times New Roman" w:hAnsi="Arial" w:cs="Arial"/>
          <w:kern w:val="1"/>
          <w:sz w:val="22"/>
          <w:szCs w:val="22"/>
          <w:lang w:eastAsia="zh-CN"/>
          <w14:ligatures w14:val="none"/>
        </w:rPr>
        <w:t>1. pielikums “</w:t>
      </w:r>
      <w:r w:rsidRPr="00F50AF5">
        <w:rPr>
          <w:rFonts w:ascii="Arial" w:eastAsia="Times New Roman" w:hAnsi="Arial" w:cs="Arial"/>
          <w:kern w:val="1"/>
          <w:sz w:val="22"/>
          <w:szCs w:val="22"/>
          <w:lang w:eastAsia="ar-SA"/>
          <w14:ligatures w14:val="none"/>
        </w:rPr>
        <w:t>Pieteikums par piedalīšanos iepirkumā</w:t>
      </w:r>
      <w:r w:rsidRPr="00F50AF5">
        <w:rPr>
          <w:rFonts w:ascii="Arial" w:eastAsia="Times New Roman" w:hAnsi="Arial" w:cs="Arial"/>
          <w:kern w:val="1"/>
          <w:sz w:val="22"/>
          <w:szCs w:val="22"/>
          <w:lang w:eastAsia="zh-CN"/>
          <w14:ligatures w14:val="none"/>
        </w:rPr>
        <w:t xml:space="preserve">” </w:t>
      </w:r>
      <w:bookmarkStart w:id="115" w:name="_Hlk92697992"/>
      <w:r w:rsidRPr="00F50AF5">
        <w:rPr>
          <w:rFonts w:ascii="Arial" w:eastAsia="Times New Roman" w:hAnsi="Arial" w:cs="Arial"/>
          <w:kern w:val="1"/>
          <w:sz w:val="22"/>
          <w:szCs w:val="22"/>
          <w:lang w:eastAsia="zh-CN"/>
          <w14:ligatures w14:val="none"/>
        </w:rPr>
        <w:t>(forma)</w:t>
      </w:r>
      <w:bookmarkEnd w:id="115"/>
      <w:r w:rsidRPr="00F50AF5">
        <w:rPr>
          <w:rFonts w:ascii="Arial" w:eastAsia="Times New Roman" w:hAnsi="Arial" w:cs="Arial"/>
          <w:kern w:val="1"/>
          <w:sz w:val="22"/>
          <w:szCs w:val="22"/>
          <w:lang w:eastAsia="zh-CN"/>
          <w14:ligatures w14:val="none"/>
        </w:rPr>
        <w:t>;</w:t>
      </w:r>
    </w:p>
    <w:p w14:paraId="06689F05" w14:textId="1A05F1D1" w:rsidR="00F50AF5" w:rsidRPr="00F50AF5" w:rsidRDefault="00F50AF5" w:rsidP="00B35D14">
      <w:pPr>
        <w:numPr>
          <w:ilvl w:val="0"/>
          <w:numId w:val="10"/>
        </w:numPr>
        <w:suppressAutoHyphens/>
        <w:spacing w:before="120" w:after="120" w:line="240" w:lineRule="auto"/>
        <w:jc w:val="both"/>
        <w:rPr>
          <w:rFonts w:ascii="Arial" w:eastAsia="Times New Roman" w:hAnsi="Arial" w:cs="Arial"/>
          <w:kern w:val="1"/>
          <w:sz w:val="22"/>
          <w:szCs w:val="22"/>
          <w:lang w:eastAsia="zh-CN"/>
          <w14:ligatures w14:val="none"/>
        </w:rPr>
      </w:pPr>
      <w:r w:rsidRPr="00F50AF5">
        <w:rPr>
          <w:rFonts w:ascii="Arial" w:eastAsia="Times New Roman" w:hAnsi="Arial" w:cs="Arial"/>
          <w:kern w:val="1"/>
          <w:sz w:val="22"/>
          <w:szCs w:val="22"/>
          <w:lang w:eastAsia="zh-CN"/>
          <w14:ligatures w14:val="none"/>
        </w:rPr>
        <w:t>2. pielikums “Informācija par ārvalstīs reģistrēta Pretendenta amatpersonām un patiesā labuma guvējiem”</w:t>
      </w:r>
      <w:r w:rsidR="00C4732C">
        <w:rPr>
          <w:rFonts w:ascii="Arial" w:eastAsia="Times New Roman" w:hAnsi="Arial" w:cs="Arial"/>
          <w:kern w:val="1"/>
          <w:sz w:val="22"/>
          <w:szCs w:val="22"/>
          <w:lang w:eastAsia="zh-CN"/>
          <w14:ligatures w14:val="none"/>
        </w:rPr>
        <w:t xml:space="preserve"> (forma) [attiecas tikai uz ārvalstu pretendentiem]</w:t>
      </w:r>
      <w:r w:rsidRPr="00F50AF5">
        <w:rPr>
          <w:rFonts w:ascii="Arial" w:eastAsia="Times New Roman" w:hAnsi="Arial" w:cs="Arial"/>
          <w:kern w:val="1"/>
          <w:sz w:val="22"/>
          <w:szCs w:val="22"/>
          <w:lang w:eastAsia="zh-CN"/>
          <w14:ligatures w14:val="none"/>
        </w:rPr>
        <w:t>.</w:t>
      </w:r>
    </w:p>
    <w:p w14:paraId="76A93551" w14:textId="77777777" w:rsidR="00F50AF5" w:rsidRPr="00F50AF5" w:rsidRDefault="00F50AF5" w:rsidP="00B35D14">
      <w:pPr>
        <w:numPr>
          <w:ilvl w:val="0"/>
          <w:numId w:val="10"/>
        </w:numPr>
        <w:suppressAutoHyphens/>
        <w:spacing w:before="120" w:after="120" w:line="240" w:lineRule="auto"/>
        <w:jc w:val="both"/>
        <w:rPr>
          <w:rFonts w:ascii="Arial" w:eastAsia="Times New Roman" w:hAnsi="Arial" w:cs="Arial"/>
          <w:kern w:val="1"/>
          <w:sz w:val="22"/>
          <w:szCs w:val="22"/>
          <w:lang w:eastAsia="zh-CN"/>
          <w14:ligatures w14:val="none"/>
        </w:rPr>
      </w:pPr>
      <w:r w:rsidRPr="00F50AF5">
        <w:rPr>
          <w:rFonts w:ascii="Arial" w:eastAsia="Times New Roman" w:hAnsi="Arial" w:cs="Arial"/>
          <w:kern w:val="1"/>
          <w:sz w:val="22"/>
          <w:szCs w:val="22"/>
          <w:lang w:eastAsia="zh-CN"/>
          <w14:ligatures w14:val="none"/>
        </w:rPr>
        <w:t>3. pielikums “Apliecinājums par neatkarīgi izstrādātu piedāvājumu” (forma);</w:t>
      </w:r>
    </w:p>
    <w:p w14:paraId="546F4E99" w14:textId="77777777" w:rsidR="00F50AF5" w:rsidRPr="00F50AF5" w:rsidRDefault="00F50AF5" w:rsidP="00B35D14">
      <w:pPr>
        <w:numPr>
          <w:ilvl w:val="0"/>
          <w:numId w:val="10"/>
        </w:numPr>
        <w:suppressAutoHyphens/>
        <w:spacing w:before="120" w:after="120" w:line="240" w:lineRule="auto"/>
        <w:jc w:val="both"/>
        <w:rPr>
          <w:rFonts w:ascii="Arial" w:eastAsia="Times New Roman" w:hAnsi="Arial" w:cs="Arial"/>
          <w:kern w:val="1"/>
          <w:sz w:val="22"/>
          <w:szCs w:val="22"/>
          <w:lang w:eastAsia="zh-CN"/>
          <w14:ligatures w14:val="none"/>
        </w:rPr>
      </w:pPr>
      <w:r w:rsidRPr="00F50AF5">
        <w:rPr>
          <w:rFonts w:ascii="Arial" w:eastAsia="Times New Roman" w:hAnsi="Arial" w:cs="Arial"/>
          <w:kern w:val="1"/>
          <w:sz w:val="22"/>
          <w:szCs w:val="22"/>
          <w:lang w:eastAsia="zh-CN"/>
          <w14:ligatures w14:val="none"/>
        </w:rPr>
        <w:t>4. pielikums “</w:t>
      </w:r>
      <w:r w:rsidRPr="00F50AF5">
        <w:rPr>
          <w:rFonts w:ascii="Arial" w:eastAsia="Times New Roman" w:hAnsi="Arial" w:cs="Arial"/>
          <w:kern w:val="1"/>
          <w:sz w:val="22"/>
          <w:szCs w:val="22"/>
          <w:lang w:eastAsia="ar-SA"/>
          <w14:ligatures w14:val="none"/>
        </w:rPr>
        <w:t>Apakšuzņēmēju saraksts</w:t>
      </w:r>
      <w:r w:rsidRPr="00F50AF5">
        <w:rPr>
          <w:rFonts w:ascii="Arial" w:eastAsia="Times New Roman" w:hAnsi="Arial" w:cs="Arial"/>
          <w:kern w:val="1"/>
          <w:sz w:val="22"/>
          <w:szCs w:val="22"/>
          <w:lang w:eastAsia="zh-CN"/>
          <w14:ligatures w14:val="none"/>
        </w:rPr>
        <w:t>” (forma);</w:t>
      </w:r>
    </w:p>
    <w:p w14:paraId="4D272C42" w14:textId="77777777" w:rsidR="00F50AF5" w:rsidRPr="00F50AF5" w:rsidRDefault="00F50AF5" w:rsidP="00B35D14">
      <w:pPr>
        <w:numPr>
          <w:ilvl w:val="0"/>
          <w:numId w:val="10"/>
        </w:numPr>
        <w:suppressAutoHyphens/>
        <w:spacing w:before="120" w:after="120" w:line="240" w:lineRule="auto"/>
        <w:jc w:val="both"/>
        <w:rPr>
          <w:rFonts w:ascii="Arial" w:eastAsia="Times New Roman" w:hAnsi="Arial" w:cs="Arial"/>
          <w:kern w:val="1"/>
          <w:sz w:val="22"/>
          <w:szCs w:val="22"/>
          <w:lang w:eastAsia="zh-CN"/>
          <w14:ligatures w14:val="none"/>
        </w:rPr>
      </w:pPr>
      <w:r w:rsidRPr="00F50AF5">
        <w:rPr>
          <w:rFonts w:ascii="Arial" w:eastAsia="Times New Roman" w:hAnsi="Arial" w:cs="Arial"/>
          <w:kern w:val="1"/>
          <w:sz w:val="22"/>
          <w:szCs w:val="22"/>
          <w:lang w:eastAsia="zh-CN"/>
          <w14:ligatures w14:val="none"/>
        </w:rPr>
        <w:t>5. pielikums “</w:t>
      </w:r>
      <w:bookmarkStart w:id="116" w:name="_Hlk158223195"/>
      <w:r w:rsidRPr="00F50AF5">
        <w:rPr>
          <w:rFonts w:ascii="Arial" w:eastAsia="Times New Roman" w:hAnsi="Arial" w:cs="Arial"/>
          <w:kern w:val="1"/>
          <w:sz w:val="22"/>
          <w:szCs w:val="22"/>
          <w:lang w:eastAsia="zh-CN"/>
          <w14:ligatures w14:val="none"/>
        </w:rPr>
        <w:t xml:space="preserve">Apliecinājums atbilstoši </w:t>
      </w:r>
      <w:bookmarkStart w:id="117" w:name="_Hlk142318934"/>
      <w:r w:rsidRPr="00F50AF5">
        <w:rPr>
          <w:rFonts w:ascii="Arial" w:eastAsia="Times New Roman" w:hAnsi="Arial" w:cs="Arial"/>
          <w:bCs/>
          <w:kern w:val="1"/>
          <w:sz w:val="22"/>
          <w:szCs w:val="22"/>
          <w:lang w:eastAsia="zh-CN"/>
          <w14:ligatures w14:val="none"/>
        </w:rPr>
        <w:t>Padomes 2022. gada 8. aprīļa regulai (ES) 2022/576, ar kuru groza Padomes regulu (ES) Nr. 833/2014</w:t>
      </w:r>
      <w:r w:rsidRPr="00F50AF5">
        <w:rPr>
          <w:rFonts w:ascii="Arial" w:eastAsia="Times New Roman" w:hAnsi="Arial" w:cs="Arial"/>
          <w:kern w:val="1"/>
          <w:sz w:val="22"/>
          <w:szCs w:val="22"/>
          <w:lang w:eastAsia="zh-CN"/>
          <w14:ligatures w14:val="none"/>
        </w:rPr>
        <w:t xml:space="preserve"> 5.k. panta 1. punktam” (forma)</w:t>
      </w:r>
      <w:bookmarkEnd w:id="116"/>
      <w:r w:rsidRPr="00F50AF5">
        <w:rPr>
          <w:rFonts w:ascii="Arial" w:eastAsia="Times New Roman" w:hAnsi="Arial" w:cs="Arial"/>
          <w:kern w:val="1"/>
          <w:sz w:val="22"/>
          <w:szCs w:val="22"/>
          <w:lang w:eastAsia="zh-CN"/>
          <w14:ligatures w14:val="none"/>
        </w:rPr>
        <w:t>;</w:t>
      </w:r>
      <w:bookmarkEnd w:id="117"/>
    </w:p>
    <w:p w14:paraId="72D9B04C" w14:textId="77777777" w:rsidR="00F50AF5" w:rsidRPr="00F50AF5" w:rsidRDefault="00F50AF5" w:rsidP="00B35D14">
      <w:pPr>
        <w:numPr>
          <w:ilvl w:val="0"/>
          <w:numId w:val="10"/>
        </w:numPr>
        <w:suppressAutoHyphens/>
        <w:spacing w:before="120" w:after="120" w:line="240" w:lineRule="auto"/>
        <w:jc w:val="both"/>
        <w:rPr>
          <w:rFonts w:ascii="Arial" w:eastAsia="Times New Roman" w:hAnsi="Arial" w:cs="Arial"/>
          <w:kern w:val="1"/>
          <w:sz w:val="22"/>
          <w:szCs w:val="22"/>
          <w:lang w:eastAsia="zh-CN"/>
          <w14:ligatures w14:val="none"/>
        </w:rPr>
      </w:pPr>
      <w:r w:rsidRPr="00F50AF5">
        <w:rPr>
          <w:rFonts w:ascii="Arial" w:eastAsia="Times New Roman" w:hAnsi="Arial" w:cs="Arial"/>
          <w:kern w:val="1"/>
          <w:sz w:val="22"/>
          <w:szCs w:val="22"/>
          <w:lang w:eastAsia="zh-CN"/>
          <w14:ligatures w14:val="none"/>
        </w:rPr>
        <w:t>6. pielikums “Tehniskā specifikācija-tehniskais piedāvājums”;</w:t>
      </w:r>
    </w:p>
    <w:p w14:paraId="244D4906" w14:textId="77777777" w:rsidR="00F50AF5" w:rsidRPr="00F50AF5" w:rsidRDefault="00F50AF5" w:rsidP="00B35D14">
      <w:pPr>
        <w:numPr>
          <w:ilvl w:val="0"/>
          <w:numId w:val="10"/>
        </w:numPr>
        <w:suppressAutoHyphens/>
        <w:spacing w:before="120" w:after="120" w:line="240" w:lineRule="auto"/>
        <w:jc w:val="both"/>
        <w:rPr>
          <w:rFonts w:ascii="Arial" w:eastAsia="Times New Roman" w:hAnsi="Arial" w:cs="Arial"/>
          <w:kern w:val="1"/>
          <w:sz w:val="22"/>
          <w:szCs w:val="22"/>
          <w:lang w:eastAsia="zh-CN"/>
          <w14:ligatures w14:val="none"/>
        </w:rPr>
      </w:pPr>
      <w:r w:rsidRPr="00F50AF5">
        <w:rPr>
          <w:rFonts w:ascii="Arial" w:eastAsia="Times New Roman" w:hAnsi="Arial" w:cs="Arial"/>
          <w:kern w:val="1"/>
          <w:sz w:val="22"/>
          <w:szCs w:val="22"/>
          <w:lang w:eastAsia="zh-CN"/>
          <w14:ligatures w14:val="none"/>
        </w:rPr>
        <w:t>6.1.pielikums “Pretendenta veselības apdrošināšanas pamatprogrammas piedāvājuma izņēmumi un ierobežojumi“;</w:t>
      </w:r>
    </w:p>
    <w:p w14:paraId="43F736EF" w14:textId="77777777" w:rsidR="00F50AF5" w:rsidRPr="00F50AF5" w:rsidRDefault="00F50AF5" w:rsidP="00B35D14">
      <w:pPr>
        <w:numPr>
          <w:ilvl w:val="0"/>
          <w:numId w:val="10"/>
        </w:numPr>
        <w:suppressAutoHyphens/>
        <w:spacing w:before="120" w:after="120" w:line="240" w:lineRule="auto"/>
        <w:jc w:val="both"/>
        <w:rPr>
          <w:rFonts w:ascii="Arial" w:eastAsia="Times New Roman" w:hAnsi="Arial" w:cs="Arial"/>
          <w:kern w:val="1"/>
          <w:sz w:val="22"/>
          <w:szCs w:val="22"/>
          <w:lang w:eastAsia="zh-CN"/>
          <w14:ligatures w14:val="none"/>
        </w:rPr>
      </w:pPr>
      <w:r w:rsidRPr="00F50AF5">
        <w:rPr>
          <w:rFonts w:ascii="Arial" w:eastAsia="Times New Roman" w:hAnsi="Arial" w:cs="Arial"/>
          <w:kern w:val="1"/>
          <w:sz w:val="22"/>
          <w:szCs w:val="22"/>
          <w:lang w:eastAsia="zh-CN"/>
          <w14:ligatures w14:val="none"/>
        </w:rPr>
        <w:t>6.2.pielikums “Pamatprogrammas maksas cenrādis un uzlabojumi”;</w:t>
      </w:r>
    </w:p>
    <w:p w14:paraId="7E033ACC" w14:textId="77777777" w:rsidR="00F50AF5" w:rsidRPr="00F50AF5" w:rsidRDefault="00F50AF5" w:rsidP="00B35D14">
      <w:pPr>
        <w:numPr>
          <w:ilvl w:val="0"/>
          <w:numId w:val="10"/>
        </w:numPr>
        <w:suppressAutoHyphens/>
        <w:spacing w:before="120" w:after="120" w:line="240" w:lineRule="auto"/>
        <w:jc w:val="both"/>
        <w:rPr>
          <w:rFonts w:ascii="Arial" w:eastAsia="Times New Roman" w:hAnsi="Arial" w:cs="Arial"/>
          <w:kern w:val="1"/>
          <w:sz w:val="22"/>
          <w:szCs w:val="22"/>
          <w:lang w:eastAsia="zh-CN"/>
          <w14:ligatures w14:val="none"/>
        </w:rPr>
      </w:pPr>
      <w:r w:rsidRPr="00F50AF5">
        <w:rPr>
          <w:rFonts w:ascii="Arial" w:eastAsia="Times New Roman" w:hAnsi="Arial" w:cs="Arial"/>
          <w:kern w:val="1"/>
          <w:sz w:val="22"/>
          <w:szCs w:val="22"/>
          <w:lang w:eastAsia="zh-CN"/>
          <w14:ligatures w14:val="none"/>
        </w:rPr>
        <w:lastRenderedPageBreak/>
        <w:t>7. pielikums “Finanšu piedāvājums” (forma);</w:t>
      </w:r>
    </w:p>
    <w:p w14:paraId="5CF3AB5A" w14:textId="77777777" w:rsidR="00F50AF5" w:rsidRPr="00F50AF5" w:rsidRDefault="00F50AF5" w:rsidP="00B35D14">
      <w:pPr>
        <w:numPr>
          <w:ilvl w:val="0"/>
          <w:numId w:val="10"/>
        </w:numPr>
        <w:suppressAutoHyphens/>
        <w:spacing w:before="120" w:after="120" w:line="240" w:lineRule="auto"/>
        <w:jc w:val="both"/>
        <w:rPr>
          <w:rFonts w:ascii="Arial" w:eastAsia="Times New Roman" w:hAnsi="Arial" w:cs="Arial"/>
          <w:kern w:val="1"/>
          <w:sz w:val="22"/>
          <w:szCs w:val="22"/>
          <w:lang w:eastAsia="zh-CN"/>
          <w14:ligatures w14:val="none"/>
        </w:rPr>
      </w:pPr>
      <w:r w:rsidRPr="00F50AF5">
        <w:rPr>
          <w:rFonts w:ascii="Arial" w:eastAsia="Times New Roman" w:hAnsi="Arial" w:cs="Arial"/>
          <w:kern w:val="1"/>
          <w:sz w:val="22"/>
          <w:szCs w:val="22"/>
          <w:lang w:eastAsia="zh-CN"/>
          <w14:ligatures w14:val="none"/>
        </w:rPr>
        <w:t>8. pielikums “Iepirkuma līguma projekts”.</w:t>
      </w:r>
      <w:bookmarkEnd w:id="114"/>
    </w:p>
    <w:p w14:paraId="024B4443" w14:textId="77777777" w:rsidR="00582D3C" w:rsidRPr="00582D3C" w:rsidRDefault="00582D3C" w:rsidP="00582D3C">
      <w:pPr>
        <w:suppressAutoHyphens/>
        <w:spacing w:after="0" w:line="240" w:lineRule="auto"/>
        <w:ind w:left="720"/>
        <w:contextualSpacing/>
        <w:rPr>
          <w:rFonts w:ascii="Arial" w:eastAsia="Times New Roman" w:hAnsi="Arial" w:cs="Arial"/>
          <w:color w:val="FF0000"/>
          <w:kern w:val="1"/>
          <w:sz w:val="22"/>
          <w:szCs w:val="22"/>
          <w:lang w:eastAsia="zh-CN"/>
          <w14:ligatures w14:val="none"/>
        </w:rPr>
      </w:pPr>
    </w:p>
    <w:p w14:paraId="1C867830" w14:textId="77777777" w:rsidR="00582D3C" w:rsidRPr="00582D3C" w:rsidRDefault="00582D3C" w:rsidP="00582D3C">
      <w:pPr>
        <w:pageBreakBefore/>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lastRenderedPageBreak/>
        <w:t>Iepirkuma nolikuma 1. pielikums</w:t>
      </w:r>
    </w:p>
    <w:p w14:paraId="6DBD859B" w14:textId="178CBE66"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(iepirkums Nr. LVRTC </w:t>
      </w:r>
      <w:r w:rsidR="001207D4" w:rsidRPr="001207D4">
        <w:rPr>
          <w:rFonts w:ascii="Arial" w:eastAsia="Times New Roman" w:hAnsi="Arial" w:cs="Arial"/>
          <w:kern w:val="1"/>
          <w:sz w:val="22"/>
          <w:szCs w:val="22"/>
          <w:lang w:eastAsia="zh-CN"/>
          <w14:ligatures w14:val="none"/>
        </w:rPr>
        <w:t>2026/24</w:t>
      </w:r>
      <w:r w:rsidRPr="00582D3C">
        <w:rPr>
          <w:rFonts w:ascii="Arial" w:eastAsia="Times New Roman" w:hAnsi="Arial" w:cs="Arial"/>
          <w:kern w:val="1"/>
          <w:sz w:val="22"/>
          <w:szCs w:val="22"/>
          <w:lang w:eastAsia="zh-CN"/>
          <w14:ligatures w14:val="none"/>
        </w:rPr>
        <w:t>)</w:t>
      </w:r>
    </w:p>
    <w:p w14:paraId="1ABB76AF" w14:textId="77777777" w:rsidR="00582D3C" w:rsidRPr="00582D3C" w:rsidRDefault="00582D3C" w:rsidP="00582D3C">
      <w:pPr>
        <w:suppressAutoHyphens/>
        <w:spacing w:after="0" w:line="240" w:lineRule="auto"/>
        <w:jc w:val="right"/>
        <w:rPr>
          <w:rFonts w:ascii="Arial" w:eastAsia="Times New Roman" w:hAnsi="Arial" w:cs="Arial"/>
          <w:kern w:val="1"/>
          <w:lang w:eastAsia="zh-CN"/>
          <w14:ligatures w14:val="none"/>
        </w:rPr>
      </w:pPr>
    </w:p>
    <w:p w14:paraId="24C4D64B" w14:textId="77777777" w:rsidR="00582D3C" w:rsidRPr="00582D3C" w:rsidRDefault="00582D3C" w:rsidP="00582D3C">
      <w:pPr>
        <w:suppressAutoHyphens/>
        <w:spacing w:after="0" w:line="240" w:lineRule="auto"/>
        <w:jc w:val="center"/>
        <w:rPr>
          <w:rFonts w:ascii="Arial" w:eastAsia="Times New Roman" w:hAnsi="Arial" w:cs="Arial"/>
          <w:bCs/>
          <w:caps/>
          <w:kern w:val="1"/>
          <w:sz w:val="22"/>
          <w:szCs w:val="22"/>
          <w:lang w:eastAsia="zh-CN"/>
          <w14:ligatures w14:val="none"/>
        </w:rPr>
      </w:pPr>
      <w:r w:rsidRPr="00582D3C">
        <w:rPr>
          <w:rFonts w:ascii="Arial" w:eastAsia="Times New Roman" w:hAnsi="Arial" w:cs="Arial"/>
          <w:bCs/>
          <w:caps/>
          <w:kern w:val="1"/>
          <w:sz w:val="22"/>
          <w:szCs w:val="22"/>
          <w:lang w:eastAsia="zh-CN"/>
          <w14:ligatures w14:val="none"/>
        </w:rPr>
        <w:t>IEPIRKUMA</w:t>
      </w:r>
    </w:p>
    <w:p w14:paraId="2E5DAFFF" w14:textId="77777777" w:rsidR="00582D3C" w:rsidRPr="00582D3C" w:rsidRDefault="00582D3C" w:rsidP="00582D3C">
      <w:pPr>
        <w:suppressAutoHyphens/>
        <w:spacing w:after="0" w:line="240" w:lineRule="auto"/>
        <w:jc w:val="center"/>
        <w:rPr>
          <w:rFonts w:ascii="Arial" w:eastAsia="Times New Roman" w:hAnsi="Arial" w:cs="Arial"/>
          <w:bCs/>
          <w:kern w:val="1"/>
          <w:sz w:val="22"/>
          <w:szCs w:val="22"/>
          <w:lang w:eastAsia="zh-CN"/>
          <w14:ligatures w14:val="none"/>
        </w:rPr>
      </w:pPr>
    </w:p>
    <w:p w14:paraId="2A9DD61C" w14:textId="77777777" w:rsidR="00F50AF5" w:rsidRPr="00F50AF5" w:rsidRDefault="00F50AF5" w:rsidP="00F50AF5">
      <w:pPr>
        <w:spacing w:after="0" w:line="240" w:lineRule="auto"/>
        <w:jc w:val="center"/>
        <w:rPr>
          <w:rFonts w:ascii="Arial" w:eastAsia="Times New Roman" w:hAnsi="Arial" w:cs="Arial"/>
          <w:b/>
          <w:bCs/>
          <w:caps/>
          <w:spacing w:val="-2"/>
          <w:kern w:val="1"/>
          <w:sz w:val="22"/>
          <w:szCs w:val="22"/>
          <w14:ligatures w14:val="none"/>
        </w:rPr>
      </w:pPr>
      <w:r w:rsidRPr="00F50AF5">
        <w:rPr>
          <w:rFonts w:ascii="Arial" w:eastAsia="Times New Roman" w:hAnsi="Arial" w:cs="Arial"/>
          <w:b/>
          <w:bCs/>
          <w:caps/>
          <w:spacing w:val="-2"/>
          <w:kern w:val="1"/>
          <w:sz w:val="22"/>
          <w:szCs w:val="22"/>
          <w14:ligatures w14:val="none"/>
        </w:rPr>
        <w:t>Veselības apdrošināšana</w:t>
      </w:r>
    </w:p>
    <w:p w14:paraId="33155945" w14:textId="048AD6FB" w:rsidR="00582D3C" w:rsidRPr="00582D3C" w:rsidRDefault="00582D3C" w:rsidP="00582D3C">
      <w:pPr>
        <w:spacing w:before="60" w:after="60" w:line="240" w:lineRule="auto"/>
        <w:jc w:val="center"/>
        <w:rPr>
          <w:rFonts w:ascii="Arial" w:eastAsia="Times New Roman" w:hAnsi="Arial" w:cs="Arial"/>
          <w:b/>
          <w:bCs/>
          <w:caps/>
          <w:kern w:val="1"/>
          <w:sz w:val="22"/>
          <w:szCs w:val="22"/>
          <w14:ligatures w14:val="none"/>
        </w:rPr>
      </w:pPr>
      <w:r w:rsidRPr="00582D3C">
        <w:rPr>
          <w:rFonts w:ascii="Arial" w:eastAsia="Times New Roman" w:hAnsi="Arial" w:cs="Arial"/>
          <w:bCs/>
          <w:kern w:val="1"/>
          <w:sz w:val="22"/>
          <w:szCs w:val="22"/>
          <w14:ligatures w14:val="none"/>
        </w:rPr>
        <w:t xml:space="preserve"> Iepirkuma identifikācijas Nr. </w:t>
      </w:r>
      <w:r w:rsidRPr="00582D3C">
        <w:rPr>
          <w:rFonts w:ascii="Arial" w:eastAsia="Times New Roman" w:hAnsi="Arial" w:cs="Arial"/>
          <w:bCs/>
          <w:caps/>
          <w:kern w:val="1"/>
          <w:sz w:val="22"/>
          <w:szCs w:val="22"/>
          <w14:ligatures w14:val="none"/>
        </w:rPr>
        <w:t xml:space="preserve">LVRTC </w:t>
      </w:r>
      <w:r w:rsidR="001207D4" w:rsidRPr="001207D4">
        <w:rPr>
          <w:rFonts w:ascii="Arial" w:eastAsia="Times New Roman" w:hAnsi="Arial" w:cs="Arial"/>
          <w:bCs/>
          <w:caps/>
          <w:kern w:val="1"/>
          <w:sz w:val="22"/>
          <w:szCs w:val="22"/>
          <w14:ligatures w14:val="none"/>
        </w:rPr>
        <w:t>2026/24</w:t>
      </w:r>
    </w:p>
    <w:p w14:paraId="550E80A9" w14:textId="77777777" w:rsidR="00582D3C" w:rsidRPr="00582D3C" w:rsidRDefault="00582D3C" w:rsidP="00582D3C">
      <w:pPr>
        <w:suppressAutoHyphens/>
        <w:spacing w:after="0" w:line="240" w:lineRule="auto"/>
        <w:jc w:val="center"/>
        <w:rPr>
          <w:rFonts w:ascii="Arial" w:eastAsia="Arial Unicode MS" w:hAnsi="Arial" w:cs="Arial"/>
          <w:kern w:val="1"/>
          <w:sz w:val="22"/>
          <w:szCs w:val="22"/>
          <w:lang w:eastAsia="zh-CN"/>
          <w14:ligatures w14:val="none"/>
        </w:rPr>
      </w:pPr>
    </w:p>
    <w:p w14:paraId="286AB002" w14:textId="77777777" w:rsidR="00582D3C" w:rsidRPr="00582D3C" w:rsidRDefault="00582D3C" w:rsidP="00582D3C">
      <w:pPr>
        <w:keepNext/>
        <w:tabs>
          <w:tab w:val="left" w:pos="0"/>
        </w:tabs>
        <w:suppressAutoHyphens/>
        <w:spacing w:after="0" w:line="240" w:lineRule="auto"/>
        <w:ind w:left="432" w:hanging="432"/>
        <w:jc w:val="center"/>
        <w:outlineLvl w:val="0"/>
        <w:rPr>
          <w:rFonts w:ascii="Arial" w:eastAsia="Times New Roman" w:hAnsi="Arial" w:cs="Arial"/>
          <w:bCs/>
          <w:kern w:val="1"/>
          <w:sz w:val="22"/>
          <w:szCs w:val="22"/>
          <w:lang w:eastAsia="zh-CN"/>
          <w14:ligatures w14:val="none"/>
        </w:rPr>
      </w:pPr>
      <w:r w:rsidRPr="00582D3C">
        <w:rPr>
          <w:rFonts w:ascii="Arial" w:eastAsia="Times New Roman" w:hAnsi="Arial" w:cs="Arial"/>
          <w:bCs/>
          <w:kern w:val="1"/>
          <w:sz w:val="22"/>
          <w:szCs w:val="22"/>
          <w:lang w:eastAsia="zh-CN"/>
          <w14:ligatures w14:val="none"/>
        </w:rPr>
        <w:t>PIETEIKUMS PAR PIEDALĪŠANOS IEPIRKUMĀ</w:t>
      </w:r>
    </w:p>
    <w:p w14:paraId="1FEF03B0" w14:textId="77777777" w:rsidR="00582D3C" w:rsidRPr="00582D3C" w:rsidRDefault="00582D3C" w:rsidP="00582D3C">
      <w:pPr>
        <w:suppressAutoHyphens/>
        <w:spacing w:after="0" w:line="240" w:lineRule="auto"/>
        <w:jc w:val="center"/>
        <w:rPr>
          <w:rFonts w:ascii="Arial" w:eastAsia="Times New Roman" w:hAnsi="Arial" w:cs="Arial"/>
          <w:i/>
          <w:iCs/>
          <w:kern w:val="1"/>
          <w:sz w:val="22"/>
          <w:szCs w:val="22"/>
          <w:lang w:eastAsia="zh-CN"/>
          <w14:ligatures w14:val="none"/>
        </w:rPr>
      </w:pPr>
      <w:r w:rsidRPr="00582D3C">
        <w:rPr>
          <w:rFonts w:ascii="Arial" w:eastAsia="Times New Roman" w:hAnsi="Arial" w:cs="Arial"/>
          <w:i/>
          <w:iCs/>
          <w:kern w:val="1"/>
          <w:sz w:val="22"/>
          <w:szCs w:val="22"/>
          <w:lang w:eastAsia="zh-CN"/>
          <w14:ligatures w14:val="none"/>
        </w:rPr>
        <w:t>(forma)</w:t>
      </w:r>
    </w:p>
    <w:p w14:paraId="2F6D2AF0" w14:textId="77777777" w:rsidR="00582D3C" w:rsidRPr="00582D3C" w:rsidRDefault="00582D3C" w:rsidP="00582D3C">
      <w:pPr>
        <w:suppressAutoHyphens/>
        <w:spacing w:after="0" w:line="240" w:lineRule="auto"/>
        <w:rPr>
          <w:rFonts w:ascii="Arial" w:eastAsia="Times New Roman" w:hAnsi="Arial" w:cs="Arial"/>
          <w:color w:val="0000FF"/>
          <w:kern w:val="1"/>
          <w:sz w:val="22"/>
          <w:szCs w:val="22"/>
          <w:lang w:eastAsia="zh-CN"/>
          <w14:ligatures w14:val="none"/>
        </w:rPr>
      </w:pPr>
    </w:p>
    <w:p w14:paraId="0A151547"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bCs/>
          <w:kern w:val="1"/>
          <w:sz w:val="22"/>
          <w:szCs w:val="22"/>
          <w:lang w:eastAsia="lv-LV"/>
          <w14:ligatures w14:val="none"/>
        </w:rPr>
        <w:t>______________________</w:t>
      </w:r>
      <w:r w:rsidRPr="00582D3C">
        <w:rPr>
          <w:rFonts w:ascii="Arial" w:eastAsia="Times New Roman" w:hAnsi="Arial" w:cs="Arial"/>
          <w:bCs/>
          <w:kern w:val="1"/>
          <w:sz w:val="22"/>
          <w:szCs w:val="22"/>
          <w:lang w:eastAsia="lv-LV"/>
          <w14:ligatures w14:val="none"/>
        </w:rPr>
        <w:tab/>
      </w:r>
      <w:r w:rsidRPr="00582D3C">
        <w:rPr>
          <w:rFonts w:ascii="Arial" w:eastAsia="Times New Roman" w:hAnsi="Arial" w:cs="Arial"/>
          <w:kern w:val="1"/>
          <w:sz w:val="22"/>
          <w:szCs w:val="22"/>
          <w:lang w:eastAsia="lv-LV"/>
          <w14:ligatures w14:val="none"/>
        </w:rPr>
        <w:tab/>
      </w:r>
      <w:r w:rsidRPr="00582D3C">
        <w:rPr>
          <w:rFonts w:ascii="Arial" w:eastAsia="Times New Roman" w:hAnsi="Arial" w:cs="Arial"/>
          <w:kern w:val="1"/>
          <w:sz w:val="22"/>
          <w:szCs w:val="22"/>
          <w:lang w:eastAsia="lv-LV"/>
          <w14:ligatures w14:val="none"/>
        </w:rPr>
        <w:tab/>
      </w:r>
      <w:r w:rsidRPr="00582D3C">
        <w:rPr>
          <w:rFonts w:ascii="Arial" w:eastAsia="Times New Roman" w:hAnsi="Arial" w:cs="Arial"/>
          <w:kern w:val="1"/>
          <w:sz w:val="22"/>
          <w:szCs w:val="22"/>
          <w:lang w:eastAsia="lv-LV"/>
          <w14:ligatures w14:val="none"/>
        </w:rPr>
        <w:tab/>
      </w:r>
      <w:r w:rsidRPr="00582D3C">
        <w:rPr>
          <w:rFonts w:ascii="Arial" w:eastAsia="Times New Roman" w:hAnsi="Arial" w:cs="Arial"/>
          <w:kern w:val="1"/>
          <w:sz w:val="22"/>
          <w:szCs w:val="22"/>
          <w:lang w:eastAsia="lv-LV"/>
          <w14:ligatures w14:val="none"/>
        </w:rPr>
        <w:tab/>
      </w:r>
      <w:r w:rsidRPr="00582D3C">
        <w:rPr>
          <w:rFonts w:ascii="Arial" w:eastAsia="Times New Roman" w:hAnsi="Arial" w:cs="Arial"/>
          <w:kern w:val="1"/>
          <w:sz w:val="22"/>
          <w:szCs w:val="22"/>
          <w:lang w:eastAsia="lv-LV"/>
          <w14:ligatures w14:val="none"/>
        </w:rPr>
        <w:tab/>
        <w:t xml:space="preserve">     __________________ </w:t>
      </w:r>
    </w:p>
    <w:p w14:paraId="65DE0155" w14:textId="77777777" w:rsidR="00582D3C" w:rsidRPr="00582D3C" w:rsidRDefault="00582D3C" w:rsidP="00582D3C">
      <w:pPr>
        <w:suppressAutoHyphens/>
        <w:spacing w:after="0" w:line="240" w:lineRule="auto"/>
        <w:rPr>
          <w:rFonts w:ascii="Arial" w:eastAsia="Times New Roman" w:hAnsi="Arial" w:cs="Arial"/>
          <w:kern w:val="1"/>
          <w:sz w:val="22"/>
          <w:szCs w:val="22"/>
          <w:vertAlign w:val="superscript"/>
          <w:lang w:eastAsia="lv-LV"/>
          <w14:ligatures w14:val="none"/>
        </w:rPr>
      </w:pPr>
      <w:r w:rsidRPr="00582D3C">
        <w:rPr>
          <w:rFonts w:ascii="Arial" w:eastAsia="Times New Roman" w:hAnsi="Arial" w:cs="Arial"/>
          <w:kern w:val="1"/>
          <w:sz w:val="22"/>
          <w:szCs w:val="22"/>
          <w:vertAlign w:val="superscript"/>
          <w:lang w:eastAsia="lv-LV"/>
          <w14:ligatures w14:val="none"/>
        </w:rPr>
        <w:t xml:space="preserve">   </w:t>
      </w:r>
      <w:r w:rsidRPr="00582D3C">
        <w:rPr>
          <w:rFonts w:ascii="Arial" w:eastAsia="Times New Roman" w:hAnsi="Arial" w:cs="Arial"/>
          <w:kern w:val="1"/>
          <w:sz w:val="22"/>
          <w:szCs w:val="22"/>
          <w:vertAlign w:val="superscript"/>
          <w:lang w:eastAsia="lv-LV"/>
          <w14:ligatures w14:val="none"/>
        </w:rPr>
        <w:tab/>
        <w:t xml:space="preserve"> /sagatavošanas vieta/   </w:t>
      </w:r>
      <w:r w:rsidRPr="00582D3C">
        <w:rPr>
          <w:rFonts w:ascii="Arial" w:eastAsia="Times New Roman" w:hAnsi="Arial" w:cs="Arial"/>
          <w:kern w:val="1"/>
          <w:sz w:val="22"/>
          <w:szCs w:val="22"/>
          <w:vertAlign w:val="superscript"/>
          <w:lang w:eastAsia="lv-LV"/>
          <w14:ligatures w14:val="none"/>
        </w:rPr>
        <w:tab/>
      </w:r>
      <w:r w:rsidRPr="00582D3C">
        <w:rPr>
          <w:rFonts w:ascii="Arial" w:eastAsia="Times New Roman" w:hAnsi="Arial" w:cs="Arial"/>
          <w:kern w:val="1"/>
          <w:sz w:val="22"/>
          <w:szCs w:val="22"/>
          <w:vertAlign w:val="superscript"/>
          <w:lang w:eastAsia="lv-LV"/>
          <w14:ligatures w14:val="none"/>
        </w:rPr>
        <w:tab/>
      </w:r>
      <w:r w:rsidRPr="00582D3C">
        <w:rPr>
          <w:rFonts w:ascii="Arial" w:eastAsia="Times New Roman" w:hAnsi="Arial" w:cs="Arial"/>
          <w:kern w:val="1"/>
          <w:sz w:val="22"/>
          <w:szCs w:val="22"/>
          <w:vertAlign w:val="superscript"/>
          <w:lang w:eastAsia="lv-LV"/>
          <w14:ligatures w14:val="none"/>
        </w:rPr>
        <w:tab/>
      </w:r>
      <w:r w:rsidRPr="00582D3C">
        <w:rPr>
          <w:rFonts w:ascii="Arial" w:eastAsia="Times New Roman" w:hAnsi="Arial" w:cs="Arial"/>
          <w:kern w:val="1"/>
          <w:sz w:val="22"/>
          <w:szCs w:val="22"/>
          <w:vertAlign w:val="superscript"/>
          <w:lang w:eastAsia="lv-LV"/>
          <w14:ligatures w14:val="none"/>
        </w:rPr>
        <w:tab/>
      </w:r>
      <w:r w:rsidRPr="00582D3C">
        <w:rPr>
          <w:rFonts w:ascii="Arial" w:eastAsia="Times New Roman" w:hAnsi="Arial" w:cs="Arial"/>
          <w:kern w:val="1"/>
          <w:sz w:val="22"/>
          <w:szCs w:val="22"/>
          <w:vertAlign w:val="superscript"/>
          <w:lang w:eastAsia="lv-LV"/>
          <w14:ligatures w14:val="none"/>
        </w:rPr>
        <w:tab/>
        <w:t xml:space="preserve">                                               /datums/</w:t>
      </w:r>
      <w:r w:rsidRPr="00582D3C">
        <w:rPr>
          <w:rFonts w:ascii="Arial" w:eastAsia="Times New Roman" w:hAnsi="Arial" w:cs="Arial"/>
          <w:kern w:val="1"/>
          <w:sz w:val="22"/>
          <w:szCs w:val="22"/>
          <w:vertAlign w:val="superscript"/>
          <w:lang w:eastAsia="lv-LV"/>
          <w14:ligatures w14:val="none"/>
        </w:rPr>
        <w:tab/>
      </w:r>
    </w:p>
    <w:p w14:paraId="10E61118" w14:textId="77777777" w:rsidR="00582D3C" w:rsidRPr="00582D3C" w:rsidRDefault="00582D3C" w:rsidP="00582D3C">
      <w:pPr>
        <w:widowControl w:val="0"/>
        <w:tabs>
          <w:tab w:val="left" w:pos="851"/>
        </w:tabs>
        <w:suppressAutoHyphens/>
        <w:spacing w:after="0" w:line="240" w:lineRule="auto"/>
        <w:jc w:val="both"/>
        <w:rPr>
          <w:rFonts w:ascii="Arial" w:eastAsia="Times New Roman" w:hAnsi="Arial" w:cs="Arial"/>
          <w:color w:val="000000"/>
          <w:kern w:val="1"/>
          <w:sz w:val="22"/>
          <w:szCs w:val="22"/>
          <w:lang w:eastAsia="zh-CN"/>
          <w14:ligatures w14:val="none"/>
        </w:rPr>
      </w:pPr>
    </w:p>
    <w:p w14:paraId="652A78D1" w14:textId="77777777" w:rsidR="00582D3C" w:rsidRPr="00582D3C" w:rsidRDefault="00582D3C" w:rsidP="00582D3C">
      <w:pPr>
        <w:widowControl w:val="0"/>
        <w:tabs>
          <w:tab w:val="left" w:pos="851"/>
        </w:tabs>
        <w:suppressAutoHyphens/>
        <w:spacing w:after="0" w:line="240" w:lineRule="auto"/>
        <w:jc w:val="both"/>
        <w:rPr>
          <w:rFonts w:ascii="Arial" w:eastAsia="Times New Roman" w:hAnsi="Arial" w:cs="Arial"/>
          <w:color w:val="000000"/>
          <w:kern w:val="1"/>
          <w:sz w:val="22"/>
          <w:szCs w:val="22"/>
          <w:lang w:eastAsia="zh-CN"/>
          <w14:ligatures w14:val="none"/>
        </w:rPr>
      </w:pPr>
      <w:r w:rsidRPr="00582D3C">
        <w:rPr>
          <w:rFonts w:ascii="Arial" w:eastAsia="Times New Roman" w:hAnsi="Arial" w:cs="Arial"/>
          <w:color w:val="000000"/>
          <w:kern w:val="1"/>
          <w:sz w:val="22"/>
          <w:szCs w:val="22"/>
          <w:lang w:eastAsia="zh-CN"/>
          <w14:ligatures w14:val="none"/>
        </w:rPr>
        <w:t>Pretendents _________________________________________</w:t>
      </w:r>
    </w:p>
    <w:p w14:paraId="2969E57C" w14:textId="77777777" w:rsidR="00582D3C" w:rsidRPr="00582D3C" w:rsidRDefault="00582D3C" w:rsidP="00582D3C">
      <w:pPr>
        <w:widowControl w:val="0"/>
        <w:tabs>
          <w:tab w:val="left" w:pos="851"/>
        </w:tabs>
        <w:suppressAutoHyphens/>
        <w:spacing w:after="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color w:val="000000"/>
          <w:kern w:val="1"/>
          <w:sz w:val="22"/>
          <w:szCs w:val="22"/>
          <w:lang w:eastAsia="zh-CN"/>
          <w14:ligatures w14:val="none"/>
        </w:rPr>
        <w:tab/>
      </w:r>
      <w:r w:rsidRPr="00582D3C">
        <w:rPr>
          <w:rFonts w:ascii="Arial" w:eastAsia="Times New Roman" w:hAnsi="Arial" w:cs="Arial"/>
          <w:color w:val="000000"/>
          <w:kern w:val="1"/>
          <w:sz w:val="22"/>
          <w:szCs w:val="22"/>
          <w:lang w:eastAsia="zh-CN"/>
          <w14:ligatures w14:val="none"/>
        </w:rPr>
        <w:tab/>
      </w:r>
      <w:r w:rsidRPr="00582D3C">
        <w:rPr>
          <w:rFonts w:ascii="Arial" w:eastAsia="Times New Roman" w:hAnsi="Arial" w:cs="Arial"/>
          <w:color w:val="000000"/>
          <w:kern w:val="1"/>
          <w:sz w:val="22"/>
          <w:szCs w:val="22"/>
          <w:lang w:eastAsia="zh-CN"/>
          <w14:ligatures w14:val="none"/>
        </w:rPr>
        <w:tab/>
      </w:r>
      <w:r w:rsidRPr="00582D3C">
        <w:rPr>
          <w:rFonts w:ascii="Arial" w:eastAsia="Times New Roman" w:hAnsi="Arial" w:cs="Arial"/>
          <w:color w:val="000000"/>
          <w:kern w:val="1"/>
          <w:sz w:val="22"/>
          <w:szCs w:val="22"/>
          <w:vertAlign w:val="superscript"/>
          <w:lang w:eastAsia="zh-CN"/>
          <w14:ligatures w14:val="none"/>
        </w:rPr>
        <w:t>(nosaukums)</w:t>
      </w:r>
    </w:p>
    <w:p w14:paraId="5E958DAD" w14:textId="77777777" w:rsidR="00582D3C" w:rsidRPr="00582D3C" w:rsidRDefault="00582D3C" w:rsidP="00582D3C">
      <w:pPr>
        <w:widowControl w:val="0"/>
        <w:tabs>
          <w:tab w:val="left" w:pos="851"/>
        </w:tabs>
        <w:suppressAutoHyphens/>
        <w:spacing w:after="0" w:line="240" w:lineRule="auto"/>
        <w:jc w:val="both"/>
        <w:rPr>
          <w:rFonts w:ascii="Arial" w:eastAsia="Times New Roman" w:hAnsi="Arial" w:cs="Arial"/>
          <w:color w:val="000000"/>
          <w:kern w:val="1"/>
          <w:sz w:val="22"/>
          <w:szCs w:val="22"/>
          <w:lang w:eastAsia="zh-CN"/>
          <w14:ligatures w14:val="none"/>
        </w:rPr>
      </w:pPr>
    </w:p>
    <w:tbl>
      <w:tblPr>
        <w:tblW w:w="9067" w:type="dxa"/>
        <w:tblCellMar>
          <w:left w:w="10" w:type="dxa"/>
          <w:right w:w="10" w:type="dxa"/>
        </w:tblCellMar>
        <w:tblLook w:val="04A0" w:firstRow="1" w:lastRow="0" w:firstColumn="1" w:lastColumn="0" w:noHBand="0" w:noVBand="1"/>
      </w:tblPr>
      <w:tblGrid>
        <w:gridCol w:w="3227"/>
        <w:gridCol w:w="5840"/>
      </w:tblGrid>
      <w:tr w:rsidR="00582D3C" w:rsidRPr="00582D3C" w14:paraId="5EAB91C3" w14:textId="77777777" w:rsidTr="001515E0">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91891" w14:textId="77777777" w:rsidR="00582D3C" w:rsidRPr="00582D3C" w:rsidRDefault="00582D3C" w:rsidP="00582D3C">
            <w:pPr>
              <w:suppressAutoHyphens/>
              <w:autoSpaceDE w:val="0"/>
              <w:spacing w:after="0" w:line="240" w:lineRule="auto"/>
              <w:rPr>
                <w:rFonts w:ascii="Arial" w:eastAsia="Times New Roman" w:hAnsi="Arial" w:cs="Arial"/>
                <w:b/>
                <w:bCs/>
                <w:kern w:val="1"/>
                <w:sz w:val="20"/>
                <w:szCs w:val="20"/>
                <w:lang w:eastAsia="zh-CN"/>
                <w14:ligatures w14:val="none"/>
              </w:rPr>
            </w:pPr>
            <w:bookmarkStart w:id="118" w:name="_Hlk183690769"/>
            <w:r w:rsidRPr="00582D3C">
              <w:rPr>
                <w:rFonts w:ascii="Arial" w:eastAsia="Times New Roman" w:hAnsi="Arial" w:cs="Arial"/>
                <w:b/>
                <w:bCs/>
                <w:kern w:val="1"/>
                <w:sz w:val="20"/>
                <w:szCs w:val="20"/>
                <w:lang w:eastAsia="zh-CN"/>
                <w14:ligatures w14:val="none"/>
              </w:rPr>
              <w:t xml:space="preserve">Reģistrācijas numurs </w:t>
            </w:r>
          </w:p>
        </w:tc>
        <w:tc>
          <w:tcPr>
            <w:tcW w:w="5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E029AD" w14:textId="77777777" w:rsidR="00582D3C" w:rsidRPr="00582D3C" w:rsidRDefault="00582D3C" w:rsidP="00582D3C">
            <w:pPr>
              <w:suppressAutoHyphens/>
              <w:autoSpaceDE w:val="0"/>
              <w:spacing w:after="0" w:line="240" w:lineRule="auto"/>
              <w:ind w:right="266"/>
              <w:rPr>
                <w:rFonts w:ascii="Arial" w:eastAsia="Times New Roman" w:hAnsi="Arial" w:cs="Arial"/>
                <w:kern w:val="1"/>
                <w:sz w:val="22"/>
                <w:szCs w:val="22"/>
                <w:lang w:eastAsia="zh-CN"/>
                <w14:ligatures w14:val="none"/>
              </w:rPr>
            </w:pPr>
          </w:p>
        </w:tc>
      </w:tr>
      <w:tr w:rsidR="00582D3C" w:rsidRPr="00582D3C" w14:paraId="1A94AFF5" w14:textId="77777777" w:rsidTr="001515E0">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3BD5A" w14:textId="77777777" w:rsidR="00582D3C" w:rsidRPr="00582D3C" w:rsidRDefault="00582D3C" w:rsidP="00582D3C">
            <w:pPr>
              <w:suppressAutoHyphens/>
              <w:autoSpaceDE w:val="0"/>
              <w:spacing w:after="0" w:line="240" w:lineRule="auto"/>
              <w:rPr>
                <w:rFonts w:ascii="Arial" w:eastAsia="Times New Roman" w:hAnsi="Arial" w:cs="Arial"/>
                <w:b/>
                <w:bCs/>
                <w:kern w:val="1"/>
                <w:sz w:val="20"/>
                <w:szCs w:val="20"/>
                <w:lang w:eastAsia="zh-CN"/>
                <w14:ligatures w14:val="none"/>
              </w:rPr>
            </w:pPr>
            <w:r w:rsidRPr="00582D3C">
              <w:rPr>
                <w:rFonts w:ascii="Arial" w:eastAsia="Times New Roman" w:hAnsi="Arial" w:cs="Arial"/>
                <w:b/>
                <w:bCs/>
                <w:kern w:val="1"/>
                <w:sz w:val="20"/>
                <w:szCs w:val="20"/>
                <w:lang w:eastAsia="zh-CN"/>
                <w14:ligatures w14:val="none"/>
              </w:rPr>
              <w:t>Juridiskā adrese</w:t>
            </w:r>
          </w:p>
        </w:tc>
        <w:tc>
          <w:tcPr>
            <w:tcW w:w="5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42BE4" w14:textId="77777777" w:rsidR="00582D3C" w:rsidRPr="00582D3C" w:rsidRDefault="00582D3C" w:rsidP="00582D3C">
            <w:pPr>
              <w:suppressAutoHyphens/>
              <w:autoSpaceDE w:val="0"/>
              <w:spacing w:after="0" w:line="240" w:lineRule="auto"/>
              <w:ind w:right="266"/>
              <w:rPr>
                <w:rFonts w:ascii="Arial" w:eastAsia="Times New Roman" w:hAnsi="Arial" w:cs="Arial"/>
                <w:kern w:val="1"/>
                <w:sz w:val="22"/>
                <w:szCs w:val="22"/>
                <w:lang w:eastAsia="zh-CN"/>
                <w14:ligatures w14:val="none"/>
              </w:rPr>
            </w:pPr>
          </w:p>
        </w:tc>
      </w:tr>
      <w:tr w:rsidR="00582D3C" w:rsidRPr="00582D3C" w14:paraId="01C66733" w14:textId="77777777" w:rsidTr="001515E0">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2F1395" w14:textId="77777777" w:rsidR="00582D3C" w:rsidRPr="00582D3C" w:rsidRDefault="00582D3C" w:rsidP="00582D3C">
            <w:pPr>
              <w:suppressAutoHyphens/>
              <w:autoSpaceDE w:val="0"/>
              <w:spacing w:after="0" w:line="240" w:lineRule="auto"/>
              <w:rPr>
                <w:rFonts w:ascii="Arial" w:eastAsia="Times New Roman" w:hAnsi="Arial" w:cs="Arial"/>
                <w:b/>
                <w:bCs/>
                <w:kern w:val="1"/>
                <w:sz w:val="20"/>
                <w:szCs w:val="20"/>
                <w:lang w:eastAsia="zh-CN"/>
                <w14:ligatures w14:val="none"/>
              </w:rPr>
            </w:pPr>
            <w:r w:rsidRPr="00582D3C">
              <w:rPr>
                <w:rFonts w:ascii="Arial" w:eastAsia="Times New Roman" w:hAnsi="Arial" w:cs="Arial"/>
                <w:b/>
                <w:bCs/>
                <w:kern w:val="1"/>
                <w:sz w:val="20"/>
                <w:szCs w:val="20"/>
                <w:lang w:eastAsia="zh-CN"/>
                <w14:ligatures w14:val="none"/>
              </w:rPr>
              <w:t>Faktiskā adrese</w:t>
            </w:r>
          </w:p>
        </w:tc>
        <w:tc>
          <w:tcPr>
            <w:tcW w:w="5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F2335" w14:textId="77777777" w:rsidR="00582D3C" w:rsidRPr="00582D3C" w:rsidRDefault="00582D3C" w:rsidP="00582D3C">
            <w:pPr>
              <w:suppressAutoHyphens/>
              <w:autoSpaceDE w:val="0"/>
              <w:spacing w:after="0" w:line="240" w:lineRule="auto"/>
              <w:ind w:right="266"/>
              <w:rPr>
                <w:rFonts w:ascii="Arial" w:eastAsia="Times New Roman" w:hAnsi="Arial" w:cs="Arial"/>
                <w:kern w:val="1"/>
                <w:sz w:val="22"/>
                <w:szCs w:val="22"/>
                <w:lang w:eastAsia="zh-CN"/>
                <w14:ligatures w14:val="none"/>
              </w:rPr>
            </w:pPr>
          </w:p>
        </w:tc>
      </w:tr>
      <w:tr w:rsidR="00582D3C" w:rsidRPr="00582D3C" w14:paraId="2E742448" w14:textId="77777777" w:rsidTr="001515E0">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71B2D2" w14:textId="77777777" w:rsidR="00582D3C" w:rsidRPr="00582D3C" w:rsidRDefault="00582D3C" w:rsidP="00582D3C">
            <w:pPr>
              <w:suppressAutoHyphens/>
              <w:autoSpaceDE w:val="0"/>
              <w:spacing w:after="0" w:line="240" w:lineRule="auto"/>
              <w:rPr>
                <w:rFonts w:ascii="Arial" w:eastAsia="Times New Roman" w:hAnsi="Arial" w:cs="Arial"/>
                <w:b/>
                <w:bCs/>
                <w:kern w:val="1"/>
                <w:sz w:val="20"/>
                <w:szCs w:val="20"/>
                <w:lang w:eastAsia="zh-CN"/>
                <w14:ligatures w14:val="none"/>
              </w:rPr>
            </w:pPr>
            <w:r w:rsidRPr="00582D3C">
              <w:rPr>
                <w:rFonts w:ascii="Arial" w:eastAsia="Times New Roman" w:hAnsi="Arial" w:cs="Arial"/>
                <w:b/>
                <w:bCs/>
                <w:kern w:val="1"/>
                <w:sz w:val="20"/>
                <w:szCs w:val="20"/>
                <w:lang w:eastAsia="zh-CN"/>
                <w14:ligatures w14:val="none"/>
              </w:rPr>
              <w:t>Tālr. Nr., e-pasts</w:t>
            </w:r>
          </w:p>
        </w:tc>
        <w:tc>
          <w:tcPr>
            <w:tcW w:w="5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E5EAF9" w14:textId="77777777" w:rsidR="00582D3C" w:rsidRPr="00582D3C" w:rsidRDefault="00582D3C" w:rsidP="00582D3C">
            <w:pPr>
              <w:suppressAutoHyphens/>
              <w:autoSpaceDE w:val="0"/>
              <w:spacing w:after="0" w:line="240" w:lineRule="auto"/>
              <w:ind w:right="266"/>
              <w:rPr>
                <w:rFonts w:ascii="Arial" w:eastAsia="Times New Roman" w:hAnsi="Arial" w:cs="Arial"/>
                <w:kern w:val="1"/>
                <w:sz w:val="22"/>
                <w:szCs w:val="22"/>
                <w:lang w:eastAsia="zh-CN"/>
                <w14:ligatures w14:val="none"/>
              </w:rPr>
            </w:pPr>
          </w:p>
        </w:tc>
      </w:tr>
      <w:tr w:rsidR="00582D3C" w:rsidRPr="00582D3C" w14:paraId="32CBF364" w14:textId="77777777" w:rsidTr="001515E0">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A09F1F" w14:textId="77777777" w:rsidR="00582D3C" w:rsidRPr="00582D3C" w:rsidRDefault="00582D3C" w:rsidP="00582D3C">
            <w:pPr>
              <w:suppressAutoHyphens/>
              <w:autoSpaceDE w:val="0"/>
              <w:spacing w:after="0" w:line="240" w:lineRule="auto"/>
              <w:rPr>
                <w:rFonts w:ascii="Arial" w:eastAsia="Times New Roman" w:hAnsi="Arial" w:cs="Arial"/>
                <w:b/>
                <w:bCs/>
                <w:kern w:val="1"/>
                <w:sz w:val="20"/>
                <w:szCs w:val="20"/>
                <w:lang w:eastAsia="zh-CN"/>
                <w14:ligatures w14:val="none"/>
              </w:rPr>
            </w:pPr>
            <w:r w:rsidRPr="00582D3C">
              <w:rPr>
                <w:rFonts w:ascii="Arial" w:eastAsia="Times New Roman" w:hAnsi="Arial" w:cs="Arial"/>
                <w:b/>
                <w:bCs/>
                <w:kern w:val="1"/>
                <w:sz w:val="20"/>
                <w:szCs w:val="20"/>
                <w:lang w:eastAsia="zh-CN"/>
                <w14:ligatures w14:val="none"/>
              </w:rPr>
              <w:t>Kontaktpersonas vārds, uzvārds, amats, e-pasta adrese un tālr. Nr. saziņai šajā iepirkumā</w:t>
            </w:r>
          </w:p>
        </w:tc>
        <w:tc>
          <w:tcPr>
            <w:tcW w:w="5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52E40" w14:textId="77777777" w:rsidR="00582D3C" w:rsidRPr="00582D3C" w:rsidRDefault="00582D3C" w:rsidP="00582D3C">
            <w:pPr>
              <w:suppressAutoHyphens/>
              <w:autoSpaceDE w:val="0"/>
              <w:spacing w:after="0" w:line="240" w:lineRule="auto"/>
              <w:ind w:right="266"/>
              <w:rPr>
                <w:rFonts w:ascii="Arial" w:eastAsia="Times New Roman" w:hAnsi="Arial" w:cs="Arial"/>
                <w:kern w:val="1"/>
                <w:sz w:val="22"/>
                <w:szCs w:val="22"/>
                <w:lang w:eastAsia="zh-CN"/>
                <w14:ligatures w14:val="none"/>
              </w:rPr>
            </w:pPr>
          </w:p>
        </w:tc>
      </w:tr>
      <w:tr w:rsidR="00582D3C" w:rsidRPr="00582D3C" w14:paraId="3AF8CB24" w14:textId="77777777" w:rsidTr="001515E0">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50843" w14:textId="77777777" w:rsidR="00582D3C" w:rsidRPr="00582D3C" w:rsidRDefault="00582D3C" w:rsidP="00582D3C">
            <w:pPr>
              <w:suppressAutoHyphens/>
              <w:autoSpaceDE w:val="0"/>
              <w:spacing w:after="0" w:line="240" w:lineRule="auto"/>
              <w:rPr>
                <w:rFonts w:ascii="Arial" w:eastAsia="Times New Roman" w:hAnsi="Arial" w:cs="Arial"/>
                <w:b/>
                <w:bCs/>
                <w:kern w:val="1"/>
                <w:sz w:val="20"/>
                <w:szCs w:val="20"/>
                <w:lang w:eastAsia="zh-CN"/>
                <w14:ligatures w14:val="none"/>
              </w:rPr>
            </w:pPr>
            <w:r w:rsidRPr="00582D3C">
              <w:rPr>
                <w:rFonts w:ascii="Arial" w:eastAsia="Times New Roman" w:hAnsi="Arial" w:cs="Arial"/>
                <w:b/>
                <w:bCs/>
                <w:kern w:val="1"/>
                <w:sz w:val="20"/>
                <w:szCs w:val="20"/>
                <w:lang w:eastAsia="zh-CN"/>
                <w14:ligatures w14:val="none"/>
              </w:rPr>
              <w:t>Banka, kods, bankas konta numurs</w:t>
            </w:r>
          </w:p>
        </w:tc>
        <w:tc>
          <w:tcPr>
            <w:tcW w:w="5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AD060" w14:textId="77777777" w:rsidR="00582D3C" w:rsidRPr="00582D3C" w:rsidRDefault="00582D3C" w:rsidP="00582D3C">
            <w:pPr>
              <w:suppressAutoHyphens/>
              <w:autoSpaceDE w:val="0"/>
              <w:spacing w:after="0" w:line="240" w:lineRule="auto"/>
              <w:ind w:right="266"/>
              <w:rPr>
                <w:rFonts w:ascii="Arial" w:eastAsia="Times New Roman" w:hAnsi="Arial" w:cs="Arial"/>
                <w:kern w:val="1"/>
                <w:sz w:val="22"/>
                <w:szCs w:val="22"/>
                <w:lang w:eastAsia="zh-CN"/>
                <w14:ligatures w14:val="none"/>
              </w:rPr>
            </w:pPr>
          </w:p>
        </w:tc>
      </w:tr>
      <w:bookmarkEnd w:id="118"/>
    </w:tbl>
    <w:p w14:paraId="7595FCDD"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p>
    <w:p w14:paraId="1612B3DB"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p>
    <w:p w14:paraId="668A9EEA"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color w:val="000000"/>
          <w:kern w:val="1"/>
          <w:sz w:val="22"/>
          <w:szCs w:val="22"/>
          <w:lang w:eastAsia="zh-CN"/>
          <w14:ligatures w14:val="none"/>
        </w:rPr>
        <w:t>tā  ______________________________________________________________ personā</w:t>
      </w:r>
      <w:bookmarkStart w:id="119" w:name="OLE_LINK3"/>
      <w:bookmarkEnd w:id="119"/>
    </w:p>
    <w:p w14:paraId="6EFF6659"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ar šī pieteikuma iesniegšanu:</w:t>
      </w:r>
    </w:p>
    <w:p w14:paraId="57066163" w14:textId="37DAD981" w:rsidR="00582D3C" w:rsidRPr="00582D3C" w:rsidRDefault="00582D3C" w:rsidP="00582D3C">
      <w:pPr>
        <w:numPr>
          <w:ilvl w:val="0"/>
          <w:numId w:val="12"/>
        </w:numPr>
        <w:suppressAutoHyphens/>
        <w:autoSpaceDN w:val="0"/>
        <w:spacing w:before="120" w:after="120" w:line="240" w:lineRule="auto"/>
        <w:jc w:val="both"/>
        <w:textAlignment w:val="baseline"/>
        <w:rPr>
          <w:rFonts w:ascii="Arial" w:eastAsia="Times New Roman" w:hAnsi="Arial" w:cs="Arial"/>
          <w:kern w:val="1"/>
          <w:sz w:val="22"/>
          <w:szCs w:val="22"/>
          <w:lang w:eastAsia="zh-CN"/>
          <w14:ligatures w14:val="none"/>
        </w:rPr>
      </w:pPr>
      <w:bookmarkStart w:id="120" w:name="_Hlk142404763"/>
      <w:r w:rsidRPr="00582D3C">
        <w:rPr>
          <w:rFonts w:ascii="Arial" w:eastAsia="Times New Roman" w:hAnsi="Arial" w:cs="Arial"/>
          <w:kern w:val="1"/>
          <w:sz w:val="22"/>
          <w:szCs w:val="22"/>
          <w:lang w:eastAsia="zh-CN"/>
          <w14:ligatures w14:val="none"/>
        </w:rPr>
        <w:t>piesakās piedalīties iepirkumā “</w:t>
      </w:r>
      <w:r w:rsidR="00F50AF5" w:rsidRPr="00F50AF5">
        <w:rPr>
          <w:rFonts w:ascii="Arial" w:eastAsia="Times New Roman" w:hAnsi="Arial" w:cs="Arial"/>
          <w:kern w:val="1"/>
          <w:sz w:val="22"/>
          <w:szCs w:val="22"/>
          <w:lang w:eastAsia="zh-CN"/>
          <w14:ligatures w14:val="none"/>
        </w:rPr>
        <w:t>VESELĪBAS APDROŠINĀŠANA</w:t>
      </w:r>
      <w:r w:rsidRPr="00582D3C">
        <w:rPr>
          <w:rFonts w:ascii="Arial" w:eastAsia="Times New Roman" w:hAnsi="Arial" w:cs="Arial"/>
          <w:iCs/>
          <w:kern w:val="1"/>
          <w:sz w:val="22"/>
          <w:szCs w:val="22"/>
          <w:lang w:eastAsia="zh-CN"/>
          <w14:ligatures w14:val="none"/>
        </w:rPr>
        <w:t xml:space="preserve">”, iepirkuma identifikācijas Nr. LVRTC </w:t>
      </w:r>
      <w:r w:rsidR="001207D4" w:rsidRPr="001207D4">
        <w:rPr>
          <w:rFonts w:ascii="Arial" w:eastAsia="Times New Roman" w:hAnsi="Arial" w:cs="Arial"/>
          <w:iCs/>
          <w:kern w:val="1"/>
          <w:sz w:val="22"/>
          <w:szCs w:val="22"/>
          <w:lang w:eastAsia="zh-CN"/>
          <w14:ligatures w14:val="none"/>
        </w:rPr>
        <w:t>2026/24</w:t>
      </w:r>
      <w:r w:rsidRPr="00582D3C">
        <w:rPr>
          <w:rFonts w:ascii="Arial" w:eastAsia="Times New Roman" w:hAnsi="Arial" w:cs="Arial"/>
          <w:iCs/>
          <w:kern w:val="1"/>
          <w:sz w:val="22"/>
          <w:szCs w:val="22"/>
          <w:lang w:eastAsia="zh-CN"/>
          <w14:ligatures w14:val="none"/>
        </w:rPr>
        <w:t>, atbilstoši iepirkuma Nolikuma prasībām;</w:t>
      </w:r>
    </w:p>
    <w:p w14:paraId="2AD2F2F3" w14:textId="77777777" w:rsidR="00582D3C" w:rsidRPr="00582D3C" w:rsidRDefault="00582D3C" w:rsidP="00B35D14">
      <w:pPr>
        <w:numPr>
          <w:ilvl w:val="0"/>
          <w:numId w:val="12"/>
        </w:numPr>
        <w:tabs>
          <w:tab w:val="left" w:pos="720"/>
        </w:tabs>
        <w:suppressAutoHyphens/>
        <w:autoSpaceDN w:val="0"/>
        <w:spacing w:before="120" w:after="120" w:line="240" w:lineRule="auto"/>
        <w:jc w:val="both"/>
        <w:textAlignment w:val="baseline"/>
        <w:rPr>
          <w:rFonts w:ascii="Arial" w:eastAsia="Times New Roman" w:hAnsi="Arial" w:cs="Arial"/>
          <w:kern w:val="1"/>
          <w:sz w:val="22"/>
          <w:szCs w:val="22"/>
          <w:lang w:eastAsia="zh-CN"/>
          <w14:ligatures w14:val="none"/>
        </w:rPr>
      </w:pPr>
      <w:bookmarkStart w:id="121" w:name="_Hlk183690815"/>
      <w:bookmarkStart w:id="122" w:name="_Hlk183793377"/>
      <w:r w:rsidRPr="00582D3C">
        <w:rPr>
          <w:rFonts w:ascii="Arial" w:eastAsia="Calibri" w:hAnsi="Arial" w:cs="Arial"/>
          <w:kern w:val="1"/>
          <w:sz w:val="22"/>
          <w:szCs w:val="22"/>
          <w:lang w:eastAsia="zh-CN"/>
          <w14:ligatures w14:val="none"/>
        </w:rPr>
        <w:t xml:space="preserve">piedāvājumā šāda informācija ir komercnoslēpums: ___________________ (norāda dokumenta nosaukumu/nosaukumus, kas satur komercnoslēpumu). </w:t>
      </w:r>
      <w:r w:rsidRPr="00582D3C">
        <w:rPr>
          <w:rFonts w:ascii="Arial" w:eastAsia="Calibri" w:hAnsi="Arial" w:cs="Arial"/>
          <w:i/>
          <w:iCs/>
          <w:kern w:val="1"/>
          <w:sz w:val="22"/>
          <w:szCs w:val="22"/>
          <w:lang w:eastAsia="zh-CN"/>
          <w14:ligatures w14:val="none"/>
        </w:rPr>
        <w:t>Ja punkts nav attiecināms, to neaizpilda. Pretendents arī katrā dokumentā, attiecībā uz kuru nepieciešams ievērot komercnoslēpumu, to norāda katrā konkrētajā dokumentā redzamā vietā</w:t>
      </w:r>
      <w:r w:rsidRPr="00582D3C">
        <w:rPr>
          <w:rFonts w:ascii="Arial" w:eastAsia="Times New Roman" w:hAnsi="Arial" w:cs="Arial"/>
          <w:iCs/>
          <w:kern w:val="1"/>
          <w:sz w:val="22"/>
          <w:szCs w:val="22"/>
          <w:vertAlign w:val="superscript"/>
          <w:lang w:eastAsia="zh-CN"/>
          <w14:ligatures w14:val="none"/>
        </w:rPr>
        <w:footnoteReference w:id="4"/>
      </w:r>
      <w:bookmarkEnd w:id="121"/>
      <w:r w:rsidRPr="00582D3C">
        <w:rPr>
          <w:rFonts w:ascii="Arial" w:eastAsia="Times New Roman" w:hAnsi="Arial" w:cs="Arial"/>
          <w:iCs/>
          <w:kern w:val="1"/>
          <w:sz w:val="22"/>
          <w:szCs w:val="22"/>
          <w:lang w:eastAsia="zh-CN"/>
          <w14:ligatures w14:val="none"/>
        </w:rPr>
        <w:t>;</w:t>
      </w:r>
      <w:bookmarkEnd w:id="122"/>
    </w:p>
    <w:p w14:paraId="79BF21E6" w14:textId="77777777" w:rsidR="00582D3C" w:rsidRPr="00582D3C" w:rsidRDefault="00582D3C" w:rsidP="00B35D14">
      <w:pPr>
        <w:numPr>
          <w:ilvl w:val="0"/>
          <w:numId w:val="12"/>
        </w:numPr>
        <w:tabs>
          <w:tab w:val="left" w:pos="720"/>
        </w:tabs>
        <w:suppressAutoHyphens/>
        <w:autoSpaceDN w:val="0"/>
        <w:spacing w:before="120" w:after="120" w:line="240" w:lineRule="auto"/>
        <w:ind w:left="714" w:hanging="357"/>
        <w:jc w:val="both"/>
        <w:textAlignment w:val="baseline"/>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iesniedzot savu piedāvājumu dalībai iepirkumā, visā pilnībā pieņem un ir gatavs ievērot un pildīt visas iepirkuma Nolikumā ietvertās prasības un noteikumus;</w:t>
      </w:r>
    </w:p>
    <w:p w14:paraId="34847BA7" w14:textId="77777777" w:rsidR="00582D3C" w:rsidRPr="00582D3C" w:rsidRDefault="00582D3C" w:rsidP="00B35D14">
      <w:pPr>
        <w:numPr>
          <w:ilvl w:val="0"/>
          <w:numId w:val="12"/>
        </w:numPr>
        <w:suppressAutoHyphens/>
        <w:autoSpaceDN w:val="0"/>
        <w:spacing w:before="120" w:after="120" w:line="240" w:lineRule="auto"/>
        <w:ind w:left="714" w:hanging="357"/>
        <w:jc w:val="both"/>
        <w:textAlignment w:val="baseline"/>
        <w:rPr>
          <w:rFonts w:ascii="Arial" w:eastAsia="Times New Roman" w:hAnsi="Arial" w:cs="Arial"/>
          <w:kern w:val="0"/>
          <w:sz w:val="22"/>
          <w:szCs w:val="22"/>
          <w:lang w:eastAsia="zh-CN"/>
          <w14:ligatures w14:val="none"/>
        </w:rPr>
      </w:pPr>
      <w:bookmarkStart w:id="123" w:name="_Hlk183690838"/>
      <w:bookmarkStart w:id="124" w:name="_Hlk183793389"/>
      <w:r w:rsidRPr="00582D3C">
        <w:rPr>
          <w:rFonts w:ascii="Arial" w:eastAsia="Times New Roman" w:hAnsi="Arial" w:cs="Arial"/>
          <w:kern w:val="0"/>
          <w:sz w:val="22"/>
          <w:szCs w:val="22"/>
          <w:lang w:eastAsia="zh-CN"/>
          <w14:ligatures w14:val="none"/>
        </w:rPr>
        <w:t>apliecina, ka Pretendents uz piedāvājuma iesniegšanas dienu atbilst šādam statusam (</w:t>
      </w:r>
      <w:r w:rsidRPr="00582D3C">
        <w:rPr>
          <w:rFonts w:ascii="Arial" w:eastAsia="Times New Roman" w:hAnsi="Arial" w:cs="Arial"/>
          <w:b/>
          <w:iCs/>
          <w:kern w:val="0"/>
          <w:sz w:val="22"/>
          <w:szCs w:val="22"/>
          <w:lang w:eastAsia="zh-CN"/>
          <w14:ligatures w14:val="none"/>
        </w:rPr>
        <w:t>Pretendents norāda atbilstošo atbilstoši Iepirkumu uzraudzības biroja skaidrojumā norādītājam</w:t>
      </w:r>
      <w:r w:rsidRPr="00582D3C">
        <w:rPr>
          <w:rFonts w:ascii="Arial" w:eastAsia="Times New Roman" w:hAnsi="Arial" w:cs="Arial"/>
          <w:b/>
          <w:iCs/>
          <w:kern w:val="0"/>
          <w:sz w:val="22"/>
          <w:szCs w:val="22"/>
          <w:vertAlign w:val="superscript"/>
          <w:lang w:eastAsia="zh-CN"/>
          <w14:ligatures w14:val="none"/>
        </w:rPr>
        <w:footnoteReference w:id="5"/>
      </w:r>
      <w:r w:rsidRPr="00582D3C">
        <w:rPr>
          <w:rFonts w:ascii="Arial" w:eastAsia="Times New Roman" w:hAnsi="Arial" w:cs="Arial"/>
          <w:kern w:val="0"/>
          <w:sz w:val="22"/>
          <w:szCs w:val="22"/>
          <w:lang w:eastAsia="zh-CN"/>
          <w14:ligatures w14:val="none"/>
        </w:rPr>
        <w:t>):</w:t>
      </w:r>
    </w:p>
    <w:bookmarkEnd w:id="123"/>
    <w:bookmarkEnd w:id="124"/>
    <w:p w14:paraId="59887C53" w14:textId="77777777" w:rsidR="00582D3C" w:rsidRPr="00582D3C" w:rsidRDefault="0096258B" w:rsidP="00582D3C">
      <w:pPr>
        <w:suppressAutoHyphens/>
        <w:autoSpaceDN w:val="0"/>
        <w:spacing w:before="120" w:after="120" w:line="240" w:lineRule="auto"/>
        <w:ind w:left="720"/>
        <w:jc w:val="both"/>
        <w:textAlignment w:val="baseline"/>
        <w:rPr>
          <w:rFonts w:ascii="Arial" w:eastAsia="Times New Roman" w:hAnsi="Arial" w:cs="Arial"/>
          <w:kern w:val="0"/>
          <w:sz w:val="22"/>
          <w:szCs w:val="22"/>
          <w:lang w:eastAsia="zh-CN"/>
          <w14:ligatures w14:val="none"/>
        </w:rPr>
      </w:pPr>
      <w:sdt>
        <w:sdtPr>
          <w:rPr>
            <w:rFonts w:ascii="Arial" w:eastAsia="Times New Roman" w:hAnsi="Arial" w:cs="Arial"/>
            <w:b/>
            <w:bCs/>
            <w:kern w:val="0"/>
            <w:sz w:val="22"/>
            <w:szCs w:val="22"/>
            <w:lang w:eastAsia="zh-CN"/>
            <w14:ligatures w14:val="none"/>
          </w:rPr>
          <w:id w:val="1166127855"/>
          <w14:checkbox>
            <w14:checked w14:val="0"/>
            <w14:checkedState w14:val="2612" w14:font="MS Gothic"/>
            <w14:uncheckedState w14:val="2610" w14:font="MS Gothic"/>
          </w14:checkbox>
        </w:sdtPr>
        <w:sdtEndPr/>
        <w:sdtContent>
          <w:r w:rsidR="00582D3C" w:rsidRPr="00582D3C">
            <w:rPr>
              <w:rFonts w:ascii="Segoe UI Symbol" w:eastAsia="Times New Roman" w:hAnsi="Segoe UI Symbol" w:cs="Segoe UI Symbol"/>
              <w:b/>
              <w:bCs/>
              <w:kern w:val="0"/>
              <w:sz w:val="22"/>
              <w:szCs w:val="22"/>
              <w:lang w:eastAsia="zh-CN"/>
              <w14:ligatures w14:val="none"/>
            </w:rPr>
            <w:t>☐</w:t>
          </w:r>
        </w:sdtContent>
      </w:sdt>
      <w:r w:rsidR="00582D3C" w:rsidRPr="00582D3C">
        <w:rPr>
          <w:rFonts w:ascii="Arial" w:eastAsia="Times New Roman" w:hAnsi="Arial" w:cs="Arial"/>
          <w:b/>
          <w:bCs/>
          <w:kern w:val="0"/>
          <w:sz w:val="22"/>
          <w:szCs w:val="22"/>
          <w:lang w:eastAsia="zh-CN"/>
          <w14:ligatures w14:val="none"/>
        </w:rPr>
        <w:t xml:space="preserve"> </w:t>
      </w:r>
      <w:r w:rsidR="00582D3C" w:rsidRPr="00582D3C">
        <w:rPr>
          <w:rFonts w:ascii="Arial" w:eastAsia="Times New Roman" w:hAnsi="Arial" w:cs="Arial"/>
          <w:kern w:val="0"/>
          <w:sz w:val="22"/>
          <w:szCs w:val="22"/>
          <w:lang w:eastAsia="zh-CN"/>
          <w14:ligatures w14:val="none"/>
        </w:rPr>
        <w:t>mikro uzņēmuma statusam</w:t>
      </w:r>
    </w:p>
    <w:p w14:paraId="64166101" w14:textId="77777777" w:rsidR="00582D3C" w:rsidRPr="00582D3C" w:rsidRDefault="0096258B" w:rsidP="00582D3C">
      <w:pPr>
        <w:suppressAutoHyphens/>
        <w:autoSpaceDN w:val="0"/>
        <w:spacing w:before="120" w:after="120" w:line="240" w:lineRule="auto"/>
        <w:ind w:left="720"/>
        <w:jc w:val="both"/>
        <w:textAlignment w:val="baseline"/>
        <w:rPr>
          <w:rFonts w:ascii="Arial" w:eastAsia="Times New Roman" w:hAnsi="Arial" w:cs="Arial"/>
          <w:kern w:val="0"/>
          <w:sz w:val="22"/>
          <w:szCs w:val="22"/>
          <w:lang w:eastAsia="zh-CN"/>
          <w14:ligatures w14:val="none"/>
        </w:rPr>
      </w:pPr>
      <w:sdt>
        <w:sdtPr>
          <w:rPr>
            <w:rFonts w:ascii="Arial" w:eastAsia="Times New Roman" w:hAnsi="Arial" w:cs="Arial"/>
            <w:b/>
            <w:bCs/>
            <w:kern w:val="0"/>
            <w:sz w:val="22"/>
            <w:szCs w:val="22"/>
            <w:lang w:eastAsia="zh-CN"/>
            <w14:ligatures w14:val="none"/>
          </w:rPr>
          <w:id w:val="652795799"/>
          <w14:checkbox>
            <w14:checked w14:val="0"/>
            <w14:checkedState w14:val="2612" w14:font="MS Gothic"/>
            <w14:uncheckedState w14:val="2610" w14:font="MS Gothic"/>
          </w14:checkbox>
        </w:sdtPr>
        <w:sdtEndPr/>
        <w:sdtContent>
          <w:r w:rsidR="00582D3C" w:rsidRPr="00582D3C">
            <w:rPr>
              <w:rFonts w:ascii="Segoe UI Symbol" w:eastAsia="Times New Roman" w:hAnsi="Segoe UI Symbol" w:cs="Segoe UI Symbol"/>
              <w:b/>
              <w:bCs/>
              <w:kern w:val="0"/>
              <w:sz w:val="22"/>
              <w:szCs w:val="22"/>
              <w:lang w:eastAsia="zh-CN"/>
              <w14:ligatures w14:val="none"/>
            </w:rPr>
            <w:t>☐</w:t>
          </w:r>
        </w:sdtContent>
      </w:sdt>
      <w:r w:rsidR="00582D3C" w:rsidRPr="00582D3C">
        <w:rPr>
          <w:rFonts w:ascii="Arial" w:eastAsia="Times New Roman" w:hAnsi="Arial" w:cs="Arial"/>
          <w:b/>
          <w:bCs/>
          <w:kern w:val="0"/>
          <w:sz w:val="22"/>
          <w:szCs w:val="22"/>
          <w:lang w:eastAsia="zh-CN"/>
          <w14:ligatures w14:val="none"/>
        </w:rPr>
        <w:t xml:space="preserve"> </w:t>
      </w:r>
      <w:r w:rsidR="00582D3C" w:rsidRPr="00582D3C">
        <w:rPr>
          <w:rFonts w:ascii="Arial" w:eastAsia="Times New Roman" w:hAnsi="Arial" w:cs="Arial"/>
          <w:kern w:val="0"/>
          <w:sz w:val="22"/>
          <w:szCs w:val="22"/>
          <w:lang w:eastAsia="zh-CN"/>
          <w14:ligatures w14:val="none"/>
        </w:rPr>
        <w:t>mazā uzņēmuma statusam</w:t>
      </w:r>
    </w:p>
    <w:p w14:paraId="49944FEF" w14:textId="77777777" w:rsidR="00582D3C" w:rsidRPr="00582D3C" w:rsidRDefault="0096258B" w:rsidP="00582D3C">
      <w:pPr>
        <w:suppressAutoHyphens/>
        <w:autoSpaceDN w:val="0"/>
        <w:spacing w:before="120" w:after="120" w:line="240" w:lineRule="auto"/>
        <w:ind w:left="720"/>
        <w:jc w:val="both"/>
        <w:textAlignment w:val="baseline"/>
        <w:rPr>
          <w:rFonts w:ascii="Arial" w:eastAsia="Times New Roman" w:hAnsi="Arial" w:cs="Arial"/>
          <w:kern w:val="0"/>
          <w:sz w:val="22"/>
          <w:szCs w:val="22"/>
          <w:lang w:eastAsia="zh-CN"/>
          <w14:ligatures w14:val="none"/>
        </w:rPr>
      </w:pPr>
      <w:sdt>
        <w:sdtPr>
          <w:rPr>
            <w:rFonts w:ascii="Arial" w:eastAsia="Times New Roman" w:hAnsi="Arial" w:cs="Arial"/>
            <w:kern w:val="0"/>
            <w:sz w:val="22"/>
            <w:szCs w:val="22"/>
            <w:lang w:eastAsia="zh-CN"/>
            <w14:ligatures w14:val="none"/>
          </w:rPr>
          <w:id w:val="545715833"/>
          <w14:checkbox>
            <w14:checked w14:val="0"/>
            <w14:checkedState w14:val="2612" w14:font="MS Gothic"/>
            <w14:uncheckedState w14:val="2610" w14:font="MS Gothic"/>
          </w14:checkbox>
        </w:sdtPr>
        <w:sdtEndPr/>
        <w:sdtContent>
          <w:r w:rsidR="00582D3C" w:rsidRPr="00582D3C">
            <w:rPr>
              <w:rFonts w:ascii="Segoe UI Symbol" w:eastAsia="Times New Roman" w:hAnsi="Segoe UI Symbol" w:cs="Segoe UI Symbol"/>
              <w:kern w:val="0"/>
              <w:sz w:val="22"/>
              <w:szCs w:val="22"/>
              <w:lang w:eastAsia="zh-CN"/>
              <w14:ligatures w14:val="none"/>
            </w:rPr>
            <w:t>☐</w:t>
          </w:r>
        </w:sdtContent>
      </w:sdt>
      <w:r w:rsidR="00582D3C" w:rsidRPr="00582D3C">
        <w:rPr>
          <w:rFonts w:ascii="Arial" w:eastAsia="Times New Roman" w:hAnsi="Arial" w:cs="Arial"/>
          <w:kern w:val="0"/>
          <w:sz w:val="22"/>
          <w:szCs w:val="22"/>
          <w:lang w:eastAsia="zh-CN"/>
          <w14:ligatures w14:val="none"/>
        </w:rPr>
        <w:t xml:space="preserve"> vidējā uzņēmuma statusam</w:t>
      </w:r>
    </w:p>
    <w:p w14:paraId="59CB653B" w14:textId="77777777" w:rsidR="00582D3C" w:rsidRPr="00582D3C" w:rsidRDefault="0096258B" w:rsidP="00582D3C">
      <w:pPr>
        <w:suppressAutoHyphens/>
        <w:autoSpaceDN w:val="0"/>
        <w:spacing w:before="120" w:after="120" w:line="240" w:lineRule="auto"/>
        <w:ind w:left="720"/>
        <w:jc w:val="both"/>
        <w:textAlignment w:val="baseline"/>
        <w:rPr>
          <w:rFonts w:ascii="Arial" w:eastAsia="Times New Roman" w:hAnsi="Arial" w:cs="Arial"/>
          <w:kern w:val="0"/>
          <w:sz w:val="22"/>
          <w:szCs w:val="22"/>
          <w:lang w:eastAsia="zh-CN"/>
          <w14:ligatures w14:val="none"/>
        </w:rPr>
      </w:pPr>
      <w:sdt>
        <w:sdtPr>
          <w:rPr>
            <w:rFonts w:ascii="Arial" w:eastAsia="Times New Roman" w:hAnsi="Arial" w:cs="Arial"/>
            <w:kern w:val="0"/>
            <w:sz w:val="22"/>
            <w:szCs w:val="22"/>
            <w:lang w:eastAsia="zh-CN"/>
            <w14:ligatures w14:val="none"/>
          </w:rPr>
          <w:id w:val="970720580"/>
          <w14:checkbox>
            <w14:checked w14:val="0"/>
            <w14:checkedState w14:val="2612" w14:font="MS Gothic"/>
            <w14:uncheckedState w14:val="2610" w14:font="MS Gothic"/>
          </w14:checkbox>
        </w:sdtPr>
        <w:sdtEndPr/>
        <w:sdtContent>
          <w:r w:rsidR="00582D3C" w:rsidRPr="00582D3C">
            <w:rPr>
              <w:rFonts w:ascii="Segoe UI Symbol" w:eastAsia="Times New Roman" w:hAnsi="Segoe UI Symbol" w:cs="Segoe UI Symbol"/>
              <w:kern w:val="0"/>
              <w:sz w:val="22"/>
              <w:szCs w:val="22"/>
              <w:lang w:eastAsia="zh-CN"/>
              <w14:ligatures w14:val="none"/>
            </w:rPr>
            <w:t>☐</w:t>
          </w:r>
        </w:sdtContent>
      </w:sdt>
      <w:r w:rsidR="00582D3C" w:rsidRPr="00582D3C">
        <w:rPr>
          <w:rFonts w:ascii="Arial" w:eastAsia="Times New Roman" w:hAnsi="Arial" w:cs="Arial"/>
          <w:kern w:val="0"/>
          <w:sz w:val="22"/>
          <w:szCs w:val="22"/>
          <w:lang w:eastAsia="zh-CN"/>
          <w14:ligatures w14:val="none"/>
        </w:rPr>
        <w:t xml:space="preserve"> lielā uzņēmuma statusam</w:t>
      </w:r>
    </w:p>
    <w:p w14:paraId="6AF7675E" w14:textId="77777777" w:rsidR="00582D3C" w:rsidRPr="00582D3C" w:rsidRDefault="00582D3C" w:rsidP="00582D3C">
      <w:pPr>
        <w:numPr>
          <w:ilvl w:val="0"/>
          <w:numId w:val="12"/>
        </w:numPr>
        <w:suppressAutoHyphens/>
        <w:autoSpaceDN w:val="0"/>
        <w:spacing w:before="120" w:after="120" w:line="240" w:lineRule="auto"/>
        <w:jc w:val="both"/>
        <w:textAlignment w:val="baseline"/>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apliecina, ka Pretendents (</w:t>
      </w:r>
      <w:r w:rsidRPr="00582D3C">
        <w:rPr>
          <w:rFonts w:ascii="Arial" w:eastAsia="Times New Roman" w:hAnsi="Arial" w:cs="Arial"/>
          <w:b/>
          <w:iCs/>
          <w:kern w:val="0"/>
          <w:sz w:val="22"/>
          <w:szCs w:val="22"/>
          <w:lang w:eastAsia="zh-CN"/>
          <w14:ligatures w14:val="none"/>
        </w:rPr>
        <w:t>Pretendents norāda atbilstošo</w:t>
      </w:r>
      <w:r w:rsidRPr="00582D3C">
        <w:rPr>
          <w:rFonts w:ascii="Arial" w:eastAsia="Times New Roman" w:hAnsi="Arial" w:cs="Arial"/>
          <w:kern w:val="0"/>
          <w:sz w:val="22"/>
          <w:szCs w:val="22"/>
          <w:lang w:eastAsia="zh-CN"/>
          <w14:ligatures w14:val="none"/>
        </w:rPr>
        <w:t>)</w:t>
      </w:r>
    </w:p>
    <w:p w14:paraId="3045604F" w14:textId="77777777" w:rsidR="00582D3C" w:rsidRPr="00582D3C" w:rsidRDefault="0096258B" w:rsidP="00582D3C">
      <w:pPr>
        <w:suppressAutoHyphens/>
        <w:autoSpaceDN w:val="0"/>
        <w:spacing w:before="120" w:after="120" w:line="240" w:lineRule="auto"/>
        <w:ind w:left="720"/>
        <w:jc w:val="both"/>
        <w:textAlignment w:val="baseline"/>
        <w:rPr>
          <w:rFonts w:ascii="Arial" w:eastAsia="Times New Roman" w:hAnsi="Arial" w:cs="Arial"/>
          <w:kern w:val="0"/>
          <w:sz w:val="22"/>
          <w:szCs w:val="22"/>
          <w:lang w:eastAsia="zh-CN"/>
          <w14:ligatures w14:val="none"/>
        </w:rPr>
      </w:pPr>
      <w:sdt>
        <w:sdtPr>
          <w:rPr>
            <w:rFonts w:ascii="Arial" w:eastAsia="Times New Roman" w:hAnsi="Arial" w:cs="Arial"/>
            <w:b/>
            <w:bCs/>
            <w:kern w:val="0"/>
            <w:sz w:val="22"/>
            <w:szCs w:val="22"/>
            <w:lang w:eastAsia="zh-CN"/>
            <w14:ligatures w14:val="none"/>
          </w:rPr>
          <w:id w:val="-1107802363"/>
          <w14:checkbox>
            <w14:checked w14:val="0"/>
            <w14:checkedState w14:val="2612" w14:font="MS Gothic"/>
            <w14:uncheckedState w14:val="2610" w14:font="MS Gothic"/>
          </w14:checkbox>
        </w:sdtPr>
        <w:sdtEndPr/>
        <w:sdtContent>
          <w:r w:rsidR="00582D3C" w:rsidRPr="00582D3C">
            <w:rPr>
              <w:rFonts w:ascii="Segoe UI Symbol" w:eastAsia="Times New Roman" w:hAnsi="Segoe UI Symbol" w:cs="Segoe UI Symbol"/>
              <w:b/>
              <w:bCs/>
              <w:kern w:val="0"/>
              <w:sz w:val="22"/>
              <w:szCs w:val="22"/>
              <w:lang w:eastAsia="zh-CN"/>
              <w14:ligatures w14:val="none"/>
            </w:rPr>
            <w:t>☐</w:t>
          </w:r>
        </w:sdtContent>
      </w:sdt>
      <w:r w:rsidR="00582D3C" w:rsidRPr="00582D3C">
        <w:rPr>
          <w:rFonts w:ascii="Arial" w:eastAsia="Times New Roman" w:hAnsi="Arial" w:cs="Arial"/>
          <w:b/>
          <w:bCs/>
          <w:kern w:val="0"/>
          <w:sz w:val="22"/>
          <w:szCs w:val="22"/>
          <w:lang w:eastAsia="zh-CN"/>
          <w14:ligatures w14:val="none"/>
        </w:rPr>
        <w:t xml:space="preserve"> </w:t>
      </w:r>
      <w:r w:rsidR="00582D3C" w:rsidRPr="00582D3C">
        <w:rPr>
          <w:rFonts w:ascii="Arial" w:eastAsia="Times New Roman" w:hAnsi="Arial" w:cs="Arial"/>
          <w:kern w:val="0"/>
          <w:sz w:val="22"/>
          <w:szCs w:val="22"/>
          <w:lang w:eastAsia="zh-CN"/>
          <w14:ligatures w14:val="none"/>
        </w:rPr>
        <w:t>ir</w:t>
      </w:r>
    </w:p>
    <w:p w14:paraId="708C848C" w14:textId="77777777" w:rsidR="00582D3C" w:rsidRPr="00582D3C" w:rsidRDefault="0096258B" w:rsidP="00582D3C">
      <w:pPr>
        <w:suppressAutoHyphens/>
        <w:autoSpaceDN w:val="0"/>
        <w:spacing w:before="120" w:after="120" w:line="240" w:lineRule="auto"/>
        <w:ind w:left="720"/>
        <w:jc w:val="both"/>
        <w:textAlignment w:val="baseline"/>
        <w:rPr>
          <w:rFonts w:ascii="Arial" w:eastAsia="Times New Roman" w:hAnsi="Arial" w:cs="Arial"/>
          <w:kern w:val="0"/>
          <w:sz w:val="22"/>
          <w:szCs w:val="22"/>
          <w:lang w:eastAsia="zh-CN"/>
          <w14:ligatures w14:val="none"/>
        </w:rPr>
      </w:pPr>
      <w:sdt>
        <w:sdtPr>
          <w:rPr>
            <w:rFonts w:ascii="Arial" w:eastAsia="Times New Roman" w:hAnsi="Arial" w:cs="Arial"/>
            <w:b/>
            <w:bCs/>
            <w:kern w:val="0"/>
            <w:sz w:val="22"/>
            <w:szCs w:val="22"/>
            <w:lang w:eastAsia="zh-CN"/>
            <w14:ligatures w14:val="none"/>
          </w:rPr>
          <w:id w:val="-549458332"/>
          <w14:checkbox>
            <w14:checked w14:val="0"/>
            <w14:checkedState w14:val="2612" w14:font="MS Gothic"/>
            <w14:uncheckedState w14:val="2610" w14:font="MS Gothic"/>
          </w14:checkbox>
        </w:sdtPr>
        <w:sdtEndPr/>
        <w:sdtContent>
          <w:r w:rsidR="00582D3C" w:rsidRPr="00582D3C">
            <w:rPr>
              <w:rFonts w:ascii="Segoe UI Symbol" w:eastAsia="Times New Roman" w:hAnsi="Segoe UI Symbol" w:cs="Segoe UI Symbol"/>
              <w:b/>
              <w:bCs/>
              <w:kern w:val="0"/>
              <w:sz w:val="22"/>
              <w:szCs w:val="22"/>
              <w:lang w:eastAsia="zh-CN"/>
              <w14:ligatures w14:val="none"/>
            </w:rPr>
            <w:t>☐</w:t>
          </w:r>
        </w:sdtContent>
      </w:sdt>
      <w:r w:rsidR="00582D3C" w:rsidRPr="00582D3C">
        <w:rPr>
          <w:rFonts w:ascii="Arial" w:eastAsia="Times New Roman" w:hAnsi="Arial" w:cs="Arial"/>
          <w:b/>
          <w:bCs/>
          <w:kern w:val="0"/>
          <w:sz w:val="22"/>
          <w:szCs w:val="22"/>
          <w:lang w:eastAsia="zh-CN"/>
          <w14:ligatures w14:val="none"/>
        </w:rPr>
        <w:t xml:space="preserve"> </w:t>
      </w:r>
      <w:r w:rsidR="00582D3C" w:rsidRPr="00582D3C">
        <w:rPr>
          <w:rFonts w:ascii="Arial" w:eastAsia="Times New Roman" w:hAnsi="Arial" w:cs="Arial"/>
          <w:kern w:val="0"/>
          <w:sz w:val="22"/>
          <w:szCs w:val="22"/>
          <w:lang w:eastAsia="zh-CN"/>
          <w14:ligatures w14:val="none"/>
        </w:rPr>
        <w:t>nav</w:t>
      </w:r>
    </w:p>
    <w:p w14:paraId="59C5E47F" w14:textId="77777777" w:rsidR="00582D3C" w:rsidRPr="00582D3C" w:rsidRDefault="00582D3C" w:rsidP="00B35D14">
      <w:pPr>
        <w:suppressAutoHyphens/>
        <w:autoSpaceDN w:val="0"/>
        <w:spacing w:before="120" w:after="120" w:line="240" w:lineRule="auto"/>
        <w:ind w:left="426" w:firstLine="283"/>
        <w:jc w:val="both"/>
        <w:textAlignment w:val="baseline"/>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ārzonā reģistrēta juridiskā persona vai personu apvienība;</w:t>
      </w:r>
    </w:p>
    <w:p w14:paraId="17DBBCDF" w14:textId="77777777" w:rsidR="00582D3C" w:rsidRPr="00582D3C" w:rsidRDefault="00582D3C" w:rsidP="004410E4">
      <w:pPr>
        <w:numPr>
          <w:ilvl w:val="0"/>
          <w:numId w:val="12"/>
        </w:numPr>
        <w:suppressAutoHyphens/>
        <w:autoSpaceDN w:val="0"/>
        <w:spacing w:before="120" w:after="120" w:line="240" w:lineRule="auto"/>
        <w:ind w:left="709" w:hanging="283"/>
        <w:contextualSpacing/>
        <w:jc w:val="both"/>
        <w:textAlignment w:val="baseline"/>
        <w:rPr>
          <w:rFonts w:ascii="Arial" w:hAnsi="Arial" w:cs="Arial"/>
          <w:sz w:val="22"/>
          <w:szCs w:val="22"/>
        </w:rPr>
      </w:pPr>
      <w:r w:rsidRPr="00582D3C">
        <w:rPr>
          <w:rFonts w:ascii="Arial" w:hAnsi="Arial" w:cs="Arial"/>
          <w:sz w:val="22"/>
          <w:szCs w:val="22"/>
        </w:rPr>
        <w:t xml:space="preserve">apliecina, ka  </w:t>
      </w:r>
      <w:r w:rsidRPr="00582D3C">
        <w:rPr>
          <w:rFonts w:ascii="Arial" w:hAnsi="Arial" w:cs="Arial"/>
          <w:sz w:val="22"/>
          <w:szCs w:val="22"/>
          <w:shd w:val="clear" w:color="auto" w:fill="FFFFFF"/>
        </w:rPr>
        <w:t xml:space="preserve">Latvijā reģistrēta Pretendenta vairāk nekā 25 procentu kapitāla daļu (akciju) īpašnieks vai turētājs </w:t>
      </w:r>
      <w:r w:rsidRPr="00582D3C">
        <w:rPr>
          <w:rFonts w:ascii="Arial" w:hAnsi="Arial" w:cs="Arial"/>
          <w:sz w:val="22"/>
          <w:szCs w:val="22"/>
        </w:rPr>
        <w:t>(</w:t>
      </w:r>
      <w:r w:rsidRPr="00582D3C">
        <w:rPr>
          <w:rFonts w:ascii="Arial" w:hAnsi="Arial" w:cs="Arial"/>
          <w:b/>
          <w:iCs/>
          <w:sz w:val="22"/>
          <w:szCs w:val="22"/>
        </w:rPr>
        <w:t>Pretendents norāda atbilstošo</w:t>
      </w:r>
      <w:r w:rsidRPr="00582D3C">
        <w:rPr>
          <w:rFonts w:ascii="Arial" w:hAnsi="Arial" w:cs="Arial"/>
          <w:sz w:val="22"/>
          <w:szCs w:val="22"/>
        </w:rPr>
        <w:t>)</w:t>
      </w:r>
    </w:p>
    <w:p w14:paraId="63E97D98" w14:textId="33686D5F" w:rsidR="00582D3C" w:rsidRPr="00582D3C" w:rsidRDefault="0096258B" w:rsidP="00B35D14">
      <w:pPr>
        <w:suppressAutoHyphens/>
        <w:autoSpaceDN w:val="0"/>
        <w:spacing w:before="120" w:after="120" w:line="240" w:lineRule="auto"/>
        <w:ind w:left="709"/>
        <w:jc w:val="both"/>
        <w:textAlignment w:val="baseline"/>
        <w:rPr>
          <w:rFonts w:ascii="Arial" w:eastAsia="Times New Roman" w:hAnsi="Arial" w:cs="Arial"/>
          <w:kern w:val="0"/>
          <w:sz w:val="22"/>
          <w:szCs w:val="22"/>
          <w:lang w:eastAsia="zh-CN"/>
          <w14:ligatures w14:val="none"/>
        </w:rPr>
      </w:pPr>
      <w:sdt>
        <w:sdtPr>
          <w:rPr>
            <w:rFonts w:ascii="Arial" w:eastAsia="Times New Roman" w:hAnsi="Arial" w:cs="Arial"/>
            <w:b/>
            <w:bCs/>
            <w:kern w:val="0"/>
            <w:sz w:val="22"/>
            <w:szCs w:val="22"/>
            <w:lang w:eastAsia="zh-CN"/>
            <w14:ligatures w14:val="none"/>
          </w:rPr>
          <w:id w:val="-1517216380"/>
          <w14:checkbox>
            <w14:checked w14:val="0"/>
            <w14:checkedState w14:val="2612" w14:font="MS Gothic"/>
            <w14:uncheckedState w14:val="2610" w14:font="MS Gothic"/>
          </w14:checkbox>
        </w:sdtPr>
        <w:sdtEndPr/>
        <w:sdtContent>
          <w:r w:rsidR="00582D3C">
            <w:rPr>
              <w:rFonts w:ascii="MS Gothic" w:eastAsia="MS Gothic" w:hAnsi="MS Gothic" w:cs="Arial"/>
              <w:b/>
              <w:kern w:val="0"/>
              <w:sz w:val="22"/>
              <w:szCs w:val="22"/>
              <w:lang w:eastAsia="zh-CN"/>
              <w14:ligatures w14:val="none"/>
            </w:rPr>
            <w:t>☐</w:t>
          </w:r>
        </w:sdtContent>
      </w:sdt>
      <w:r w:rsidR="00582D3C" w:rsidRPr="00582D3C">
        <w:rPr>
          <w:rFonts w:ascii="Arial" w:eastAsia="Times New Roman" w:hAnsi="Arial" w:cs="Arial"/>
          <w:b/>
          <w:bCs/>
          <w:kern w:val="0"/>
          <w:sz w:val="22"/>
          <w:szCs w:val="22"/>
          <w:lang w:eastAsia="zh-CN"/>
          <w14:ligatures w14:val="none"/>
        </w:rPr>
        <w:t xml:space="preserve"> </w:t>
      </w:r>
      <w:r w:rsidR="00582D3C" w:rsidRPr="00582D3C">
        <w:rPr>
          <w:rFonts w:ascii="Arial" w:eastAsia="Times New Roman" w:hAnsi="Arial" w:cs="Arial"/>
          <w:kern w:val="0"/>
          <w:sz w:val="22"/>
          <w:szCs w:val="22"/>
          <w:lang w:eastAsia="zh-CN"/>
          <w14:ligatures w14:val="none"/>
        </w:rPr>
        <w:t>ir</w:t>
      </w:r>
    </w:p>
    <w:p w14:paraId="0F840E1B" w14:textId="77777777" w:rsidR="00582D3C" w:rsidRPr="00582D3C" w:rsidRDefault="0096258B" w:rsidP="00B35D14">
      <w:pPr>
        <w:suppressAutoHyphens/>
        <w:autoSpaceDN w:val="0"/>
        <w:spacing w:before="120" w:after="120" w:line="240" w:lineRule="auto"/>
        <w:ind w:left="709"/>
        <w:jc w:val="both"/>
        <w:textAlignment w:val="baseline"/>
        <w:rPr>
          <w:rFonts w:ascii="Arial" w:eastAsia="Times New Roman" w:hAnsi="Arial" w:cs="Arial"/>
          <w:kern w:val="0"/>
          <w:sz w:val="22"/>
          <w:szCs w:val="22"/>
          <w:lang w:eastAsia="zh-CN"/>
          <w14:ligatures w14:val="none"/>
        </w:rPr>
      </w:pPr>
      <w:sdt>
        <w:sdtPr>
          <w:rPr>
            <w:rFonts w:ascii="Arial" w:eastAsia="Times New Roman" w:hAnsi="Arial" w:cs="Arial"/>
            <w:b/>
            <w:bCs/>
            <w:kern w:val="0"/>
            <w:sz w:val="22"/>
            <w:szCs w:val="22"/>
            <w:lang w:eastAsia="zh-CN"/>
            <w14:ligatures w14:val="none"/>
          </w:rPr>
          <w:id w:val="-1639178811"/>
          <w14:checkbox>
            <w14:checked w14:val="0"/>
            <w14:checkedState w14:val="2612" w14:font="MS Gothic"/>
            <w14:uncheckedState w14:val="2610" w14:font="MS Gothic"/>
          </w14:checkbox>
        </w:sdtPr>
        <w:sdtEndPr/>
        <w:sdtContent>
          <w:r w:rsidR="00582D3C" w:rsidRPr="00582D3C">
            <w:rPr>
              <w:rFonts w:ascii="Segoe UI Symbol" w:eastAsia="Times New Roman" w:hAnsi="Segoe UI Symbol" w:cs="Segoe UI Symbol"/>
              <w:b/>
              <w:bCs/>
              <w:kern w:val="0"/>
              <w:sz w:val="22"/>
              <w:szCs w:val="22"/>
              <w:lang w:eastAsia="zh-CN"/>
              <w14:ligatures w14:val="none"/>
            </w:rPr>
            <w:t>☐</w:t>
          </w:r>
        </w:sdtContent>
      </w:sdt>
      <w:r w:rsidR="00582D3C" w:rsidRPr="00582D3C">
        <w:rPr>
          <w:rFonts w:ascii="Arial" w:eastAsia="Times New Roman" w:hAnsi="Arial" w:cs="Arial"/>
          <w:b/>
          <w:bCs/>
          <w:kern w:val="0"/>
          <w:sz w:val="22"/>
          <w:szCs w:val="22"/>
          <w:lang w:eastAsia="zh-CN"/>
          <w14:ligatures w14:val="none"/>
        </w:rPr>
        <w:t xml:space="preserve"> </w:t>
      </w:r>
      <w:r w:rsidR="00582D3C" w:rsidRPr="00582D3C">
        <w:rPr>
          <w:rFonts w:ascii="Arial" w:eastAsia="Times New Roman" w:hAnsi="Arial" w:cs="Arial"/>
          <w:kern w:val="0"/>
          <w:sz w:val="22"/>
          <w:szCs w:val="22"/>
          <w:lang w:eastAsia="zh-CN"/>
          <w14:ligatures w14:val="none"/>
        </w:rPr>
        <w:t>nav</w:t>
      </w:r>
    </w:p>
    <w:p w14:paraId="581DEC23" w14:textId="77777777" w:rsidR="00582D3C" w:rsidRPr="00582D3C" w:rsidRDefault="00582D3C" w:rsidP="00B35D14">
      <w:pPr>
        <w:autoSpaceDN w:val="0"/>
        <w:spacing w:before="120" w:after="120" w:line="240" w:lineRule="auto"/>
        <w:ind w:left="709"/>
        <w:jc w:val="both"/>
        <w:textAlignment w:val="baseline"/>
        <w:rPr>
          <w:rFonts w:ascii="Arial" w:hAnsi="Arial" w:cs="Arial"/>
          <w:sz w:val="22"/>
          <w:szCs w:val="22"/>
        </w:rPr>
      </w:pPr>
      <w:r w:rsidRPr="00582D3C">
        <w:rPr>
          <w:rFonts w:ascii="Arial" w:hAnsi="Arial" w:cs="Arial"/>
          <w:sz w:val="22"/>
          <w:szCs w:val="22"/>
          <w:shd w:val="clear" w:color="auto" w:fill="FFFFFF"/>
        </w:rPr>
        <w:t>ārzonā reģistrēta juridiskā persona vai personu apvienība;</w:t>
      </w:r>
    </w:p>
    <w:p w14:paraId="7C1310D7" w14:textId="77777777" w:rsidR="00582D3C" w:rsidRPr="00582D3C" w:rsidRDefault="00582D3C" w:rsidP="004410E4">
      <w:pPr>
        <w:numPr>
          <w:ilvl w:val="0"/>
          <w:numId w:val="12"/>
        </w:numPr>
        <w:spacing w:after="0" w:line="240" w:lineRule="auto"/>
        <w:ind w:left="709" w:hanging="283"/>
        <w:contextualSpacing/>
        <w:jc w:val="both"/>
        <w:rPr>
          <w:kern w:val="0"/>
          <w:sz w:val="22"/>
          <w:szCs w:val="22"/>
          <w:lang w:eastAsia="lv-LV"/>
        </w:rPr>
      </w:pPr>
      <w:r w:rsidRPr="00582D3C">
        <w:rPr>
          <w:rFonts w:ascii="Arial" w:hAnsi="Arial" w:cs="Arial"/>
          <w:color w:val="000000"/>
          <w:sz w:val="22"/>
          <w:szCs w:val="22"/>
          <w:shd w:val="clear" w:color="auto" w:fill="FFFFFF"/>
        </w:rPr>
        <w:t xml:space="preserve">Pretendentam </w:t>
      </w:r>
      <w:r w:rsidRPr="00582D3C">
        <w:rPr>
          <w:rFonts w:ascii="Arial" w:hAnsi="Arial" w:cs="Arial"/>
          <w:sz w:val="22"/>
          <w:szCs w:val="22"/>
        </w:rPr>
        <w:t>(</w:t>
      </w:r>
      <w:r w:rsidRPr="00582D3C">
        <w:rPr>
          <w:rFonts w:ascii="Arial" w:hAnsi="Arial" w:cs="Arial"/>
          <w:b/>
          <w:bCs/>
          <w:sz w:val="22"/>
          <w:szCs w:val="22"/>
        </w:rPr>
        <w:t>Pretendents norāda atbilstošo</w:t>
      </w:r>
      <w:r w:rsidRPr="00582D3C">
        <w:rPr>
          <w:rFonts w:ascii="Arial" w:hAnsi="Arial" w:cs="Arial"/>
          <w:sz w:val="22"/>
          <w:szCs w:val="22"/>
        </w:rPr>
        <w:t>)</w:t>
      </w:r>
    </w:p>
    <w:p w14:paraId="0279FBE0" w14:textId="12917455" w:rsidR="00582D3C" w:rsidRPr="00582D3C" w:rsidRDefault="0096258B" w:rsidP="00B35D14">
      <w:pPr>
        <w:suppressAutoHyphens/>
        <w:autoSpaceDN w:val="0"/>
        <w:spacing w:before="120" w:after="120" w:line="240" w:lineRule="auto"/>
        <w:ind w:left="709"/>
        <w:jc w:val="both"/>
        <w:textAlignment w:val="baseline"/>
        <w:rPr>
          <w:rFonts w:ascii="Arial" w:eastAsia="Times New Roman" w:hAnsi="Arial" w:cs="Arial"/>
          <w:kern w:val="0"/>
          <w:sz w:val="22"/>
          <w:szCs w:val="22"/>
          <w:lang w:eastAsia="zh-CN"/>
          <w14:ligatures w14:val="none"/>
        </w:rPr>
      </w:pPr>
      <w:sdt>
        <w:sdtPr>
          <w:rPr>
            <w:rFonts w:ascii="Arial" w:eastAsia="Times New Roman" w:hAnsi="Arial" w:cs="Arial"/>
            <w:b/>
            <w:bCs/>
            <w:kern w:val="0"/>
            <w:sz w:val="22"/>
            <w:szCs w:val="22"/>
            <w:lang w:eastAsia="zh-CN"/>
            <w14:ligatures w14:val="none"/>
          </w:rPr>
          <w:id w:val="-1605643890"/>
          <w14:checkbox>
            <w14:checked w14:val="0"/>
            <w14:checkedState w14:val="2612" w14:font="MS Gothic"/>
            <w14:uncheckedState w14:val="2610" w14:font="MS Gothic"/>
          </w14:checkbox>
        </w:sdtPr>
        <w:sdtEndPr/>
        <w:sdtContent>
          <w:r w:rsidR="00582D3C">
            <w:rPr>
              <w:rFonts w:ascii="MS Gothic" w:eastAsia="MS Gothic" w:hAnsi="MS Gothic" w:cs="Arial"/>
              <w:b/>
              <w:kern w:val="0"/>
              <w:sz w:val="22"/>
              <w:szCs w:val="22"/>
              <w:lang w:eastAsia="zh-CN"/>
              <w14:ligatures w14:val="none"/>
            </w:rPr>
            <w:t>☐</w:t>
          </w:r>
        </w:sdtContent>
      </w:sdt>
      <w:r w:rsidR="00582D3C" w:rsidRPr="00582D3C">
        <w:rPr>
          <w:rFonts w:ascii="Arial" w:eastAsia="Times New Roman" w:hAnsi="Arial" w:cs="Arial"/>
          <w:b/>
          <w:bCs/>
          <w:kern w:val="0"/>
          <w:sz w:val="22"/>
          <w:szCs w:val="22"/>
          <w:lang w:eastAsia="zh-CN"/>
          <w14:ligatures w14:val="none"/>
        </w:rPr>
        <w:t xml:space="preserve"> </w:t>
      </w:r>
      <w:r w:rsidR="00582D3C" w:rsidRPr="00582D3C">
        <w:rPr>
          <w:rFonts w:ascii="Arial" w:eastAsia="Times New Roman" w:hAnsi="Arial" w:cs="Arial"/>
          <w:kern w:val="0"/>
          <w:sz w:val="22"/>
          <w:szCs w:val="22"/>
          <w:lang w:eastAsia="zh-CN"/>
          <w14:ligatures w14:val="none"/>
        </w:rPr>
        <w:t>ir</w:t>
      </w:r>
    </w:p>
    <w:p w14:paraId="1CC065EB" w14:textId="77777777" w:rsidR="00582D3C" w:rsidRPr="00582D3C" w:rsidRDefault="0096258B" w:rsidP="00B35D14">
      <w:pPr>
        <w:suppressAutoHyphens/>
        <w:autoSpaceDN w:val="0"/>
        <w:spacing w:before="120" w:after="120" w:line="240" w:lineRule="auto"/>
        <w:ind w:left="709"/>
        <w:jc w:val="both"/>
        <w:textAlignment w:val="baseline"/>
        <w:rPr>
          <w:rFonts w:ascii="Arial" w:eastAsia="Times New Roman" w:hAnsi="Arial" w:cs="Arial"/>
          <w:kern w:val="0"/>
          <w:sz w:val="22"/>
          <w:szCs w:val="22"/>
          <w:lang w:eastAsia="zh-CN"/>
          <w14:ligatures w14:val="none"/>
        </w:rPr>
      </w:pPr>
      <w:sdt>
        <w:sdtPr>
          <w:rPr>
            <w:rFonts w:ascii="Arial" w:eastAsia="Times New Roman" w:hAnsi="Arial" w:cs="Arial"/>
            <w:b/>
            <w:bCs/>
            <w:kern w:val="0"/>
            <w:sz w:val="22"/>
            <w:szCs w:val="22"/>
            <w:lang w:eastAsia="zh-CN"/>
            <w14:ligatures w14:val="none"/>
          </w:rPr>
          <w:id w:val="-1830130792"/>
          <w14:checkbox>
            <w14:checked w14:val="0"/>
            <w14:checkedState w14:val="2612" w14:font="MS Gothic"/>
            <w14:uncheckedState w14:val="2610" w14:font="MS Gothic"/>
          </w14:checkbox>
        </w:sdtPr>
        <w:sdtEndPr/>
        <w:sdtContent>
          <w:r w:rsidR="00582D3C" w:rsidRPr="00582D3C">
            <w:rPr>
              <w:rFonts w:ascii="Segoe UI Symbol" w:eastAsia="Times New Roman" w:hAnsi="Segoe UI Symbol" w:cs="Segoe UI Symbol"/>
              <w:b/>
              <w:bCs/>
              <w:kern w:val="0"/>
              <w:sz w:val="22"/>
              <w:szCs w:val="22"/>
              <w:lang w:eastAsia="zh-CN"/>
              <w14:ligatures w14:val="none"/>
            </w:rPr>
            <w:t>☐</w:t>
          </w:r>
        </w:sdtContent>
      </w:sdt>
      <w:r w:rsidR="00582D3C" w:rsidRPr="00582D3C">
        <w:rPr>
          <w:rFonts w:ascii="Arial" w:eastAsia="Times New Roman" w:hAnsi="Arial" w:cs="Arial"/>
          <w:b/>
          <w:bCs/>
          <w:kern w:val="0"/>
          <w:sz w:val="22"/>
          <w:szCs w:val="22"/>
          <w:lang w:eastAsia="zh-CN"/>
          <w14:ligatures w14:val="none"/>
        </w:rPr>
        <w:t xml:space="preserve"> </w:t>
      </w:r>
      <w:r w:rsidR="00582D3C" w:rsidRPr="00582D3C">
        <w:rPr>
          <w:rFonts w:ascii="Arial" w:eastAsia="Times New Roman" w:hAnsi="Arial" w:cs="Arial"/>
          <w:kern w:val="0"/>
          <w:sz w:val="22"/>
          <w:szCs w:val="22"/>
          <w:lang w:eastAsia="zh-CN"/>
          <w14:ligatures w14:val="none"/>
        </w:rPr>
        <w:t>nav</w:t>
      </w:r>
    </w:p>
    <w:p w14:paraId="1C129BED" w14:textId="77777777" w:rsidR="00582D3C" w:rsidRPr="00582D3C" w:rsidRDefault="00582D3C" w:rsidP="00B35D14">
      <w:pPr>
        <w:spacing w:before="120" w:after="120" w:line="240" w:lineRule="auto"/>
        <w:ind w:left="709"/>
        <w:jc w:val="both"/>
        <w:rPr>
          <w:sz w:val="22"/>
          <w:szCs w:val="22"/>
          <w:lang w:eastAsia="lv-LV"/>
        </w:rPr>
      </w:pPr>
      <w:r w:rsidRPr="00582D3C">
        <w:rPr>
          <w:rFonts w:ascii="Arial" w:hAnsi="Arial" w:cs="Arial"/>
          <w:color w:val="000000"/>
          <w:sz w:val="22"/>
          <w:szCs w:val="22"/>
          <w:shd w:val="clear" w:color="auto" w:fill="FFFFFF"/>
        </w:rPr>
        <w:t>personas, kurām pretendentā ir izšķirošā ietekme</w:t>
      </w:r>
      <w:r w:rsidRPr="00582D3C">
        <w:rPr>
          <w:rFonts w:ascii="Arial" w:hAnsi="Arial" w:cs="Arial"/>
          <w:color w:val="000000"/>
          <w:sz w:val="22"/>
          <w:szCs w:val="22"/>
          <w:shd w:val="clear" w:color="auto" w:fill="FFFFFF"/>
          <w:vertAlign w:val="superscript"/>
        </w:rPr>
        <w:footnoteReference w:customMarkFollows="1" w:id="6"/>
        <w:t>[1]</w:t>
      </w:r>
      <w:r w:rsidRPr="00582D3C">
        <w:rPr>
          <w:rFonts w:ascii="Arial" w:hAnsi="Arial" w:cs="Arial"/>
          <w:color w:val="000000"/>
          <w:sz w:val="22"/>
          <w:szCs w:val="22"/>
          <w:shd w:val="clear" w:color="auto" w:fill="FFFFFF"/>
        </w:rPr>
        <w:t xml:space="preserve"> uz līdzdalības pamata normatīvo aktu par koncerniem izpratnē</w:t>
      </w:r>
      <w:r w:rsidRPr="00582D3C">
        <w:rPr>
          <w:rFonts w:ascii="Arial" w:hAnsi="Arial" w:cs="Arial"/>
          <w:sz w:val="22"/>
          <w:szCs w:val="22"/>
        </w:rPr>
        <w:t>. Ja pretendents norāda “ir”, pretendents piedāvājumam papildus pievieno šo personu sarakstu; Ja pretendents ir Latvijā reģistrēta filiāle un tā “mātes uzņēmums” ir ārvalstīs reģistrēta juridiskā persona, tad pretendents atsevišķi norāda  pretendenta “mātes uzņēmuma” nosaukumu, reģistrācijas Nr., reģistrācijas valsti</w:t>
      </w:r>
      <w:r w:rsidRPr="00582D3C">
        <w:rPr>
          <w:sz w:val="22"/>
          <w:szCs w:val="22"/>
          <w:lang w:eastAsia="lv-LV"/>
        </w:rPr>
        <w:t xml:space="preserve">; </w:t>
      </w:r>
    </w:p>
    <w:p w14:paraId="4DE41B79" w14:textId="77777777" w:rsidR="00582D3C" w:rsidRPr="00582D3C" w:rsidRDefault="00582D3C" w:rsidP="00582D3C">
      <w:pPr>
        <w:numPr>
          <w:ilvl w:val="0"/>
          <w:numId w:val="12"/>
        </w:numPr>
        <w:suppressAutoHyphens/>
        <w:autoSpaceDN w:val="0"/>
        <w:spacing w:before="120" w:after="120" w:line="240" w:lineRule="auto"/>
        <w:jc w:val="both"/>
        <w:textAlignment w:val="baseline"/>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apliecina, ka attiecībā uz Pretendentu atbilstoši Starptautisko un Latvijas Republikas nacionālo sankciju likuma 11</w:t>
      </w:r>
      <w:r w:rsidRPr="00582D3C">
        <w:rPr>
          <w:rFonts w:ascii="Arial" w:eastAsia="Times New Roman" w:hAnsi="Arial" w:cs="Arial"/>
          <w:kern w:val="1"/>
          <w:sz w:val="22"/>
          <w:szCs w:val="22"/>
          <w:vertAlign w:val="superscript"/>
          <w:lang w:eastAsia="zh-CN"/>
          <w14:ligatures w14:val="none"/>
        </w:rPr>
        <w:t>1</w:t>
      </w:r>
      <w:r w:rsidRPr="00582D3C">
        <w:rPr>
          <w:rFonts w:ascii="Arial" w:eastAsia="Times New Roman" w:hAnsi="Arial" w:cs="Arial"/>
          <w:kern w:val="1"/>
          <w:sz w:val="22"/>
          <w:szCs w:val="22"/>
          <w:lang w:eastAsia="zh-CN"/>
          <w14:ligatures w14:val="none"/>
        </w:rPr>
        <w:t>. pantā noteiktajam nav noteiktas starptautiskās vai nacionālās sankcijas vai būtiskas finanšu un kapitāla tirgus intereses ietekmējošas Eiropas Savienības vai Ziemeļatlantijas līguma organizācijas dalībvalsts noteiktās sankcijas, kuras ietekmē līguma izpildi;</w:t>
      </w:r>
    </w:p>
    <w:p w14:paraId="42FEDF7A" w14:textId="77777777" w:rsidR="00582D3C" w:rsidRPr="00582D3C" w:rsidRDefault="00582D3C" w:rsidP="00582D3C">
      <w:pPr>
        <w:numPr>
          <w:ilvl w:val="0"/>
          <w:numId w:val="12"/>
        </w:numPr>
        <w:tabs>
          <w:tab w:val="left" w:pos="851"/>
        </w:tabs>
        <w:suppressAutoHyphens/>
        <w:autoSpaceDN w:val="0"/>
        <w:spacing w:before="120" w:after="120" w:line="240" w:lineRule="auto"/>
        <w:jc w:val="both"/>
        <w:textAlignment w:val="baseline"/>
        <w:rPr>
          <w:rFonts w:ascii="Arial" w:eastAsia="Times New Roman" w:hAnsi="Arial" w:cs="Arial"/>
          <w:kern w:val="0"/>
          <w:sz w:val="22"/>
          <w:szCs w:val="22"/>
          <w:lang w:eastAsia="zh-CN"/>
          <w14:ligatures w14:val="none"/>
        </w:rPr>
      </w:pPr>
      <w:r w:rsidRPr="00582D3C">
        <w:rPr>
          <w:rFonts w:ascii="Arial" w:eastAsia="Times New Roman" w:hAnsi="Arial" w:cs="Arial"/>
          <w:color w:val="000000"/>
          <w:kern w:val="0"/>
          <w:sz w:val="22"/>
          <w:szCs w:val="22"/>
          <w:lang w:eastAsia="zh-CN"/>
          <w14:ligatures w14:val="none"/>
        </w:rPr>
        <w:t>apliecina, ka gadījumā, ja ar Pretendentu tiks noslēgts Iepirkuma līgums, Pretendenta rīcībā būs brīvi pieejami visi nepieciešamie resursi, kas nepieciešami Iepirkuma līguma</w:t>
      </w:r>
      <w:r w:rsidRPr="00582D3C">
        <w:rPr>
          <w:rFonts w:ascii="Arial" w:eastAsia="Times New Roman" w:hAnsi="Arial" w:cs="Arial"/>
          <w:kern w:val="0"/>
          <w:sz w:val="22"/>
          <w:szCs w:val="22"/>
          <w:lang w:eastAsia="zh-CN"/>
          <w14:ligatures w14:val="none"/>
        </w:rPr>
        <w:t xml:space="preserve"> </w:t>
      </w:r>
      <w:r w:rsidRPr="00582D3C">
        <w:rPr>
          <w:rFonts w:ascii="Arial" w:eastAsia="Times New Roman" w:hAnsi="Arial" w:cs="Arial"/>
          <w:color w:val="000000"/>
          <w:kern w:val="0"/>
          <w:sz w:val="22"/>
          <w:szCs w:val="22"/>
          <w:lang w:eastAsia="zh-CN"/>
          <w14:ligatures w14:val="none"/>
        </w:rPr>
        <w:t>izpildei;</w:t>
      </w:r>
    </w:p>
    <w:p w14:paraId="46D02216" w14:textId="77777777" w:rsidR="00582D3C" w:rsidRPr="00582D3C" w:rsidRDefault="00582D3C" w:rsidP="00582D3C">
      <w:pPr>
        <w:numPr>
          <w:ilvl w:val="0"/>
          <w:numId w:val="12"/>
        </w:numPr>
        <w:tabs>
          <w:tab w:val="left" w:pos="720"/>
        </w:tabs>
        <w:suppressAutoHyphens/>
        <w:autoSpaceDN w:val="0"/>
        <w:spacing w:before="120" w:after="120" w:line="240" w:lineRule="auto"/>
        <w:jc w:val="both"/>
        <w:textAlignment w:val="baseline"/>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apņemas (ja Pasūtītājs izvēlējies šo piedāvājumu) noslēgt Iepirkuma līgumu saskaņā ar iepirkuma nolikuma prasībām, pievienoto līguma projektu un iesniegto piedāvājumu 5 (piecu) darba dienu laikā pēc Pasūtītāja uzaicinājuma par iepirkuma līguma slēgšanu saņemšanas;</w:t>
      </w:r>
    </w:p>
    <w:p w14:paraId="39B88CDF" w14:textId="77777777" w:rsidR="00582D3C" w:rsidRPr="00582D3C" w:rsidRDefault="00582D3C" w:rsidP="00582D3C">
      <w:pPr>
        <w:numPr>
          <w:ilvl w:val="0"/>
          <w:numId w:val="12"/>
        </w:numPr>
        <w:tabs>
          <w:tab w:val="left" w:pos="720"/>
        </w:tabs>
        <w:suppressAutoHyphens/>
        <w:autoSpaceDN w:val="0"/>
        <w:spacing w:before="120" w:after="120" w:line="240" w:lineRule="auto"/>
        <w:jc w:val="both"/>
        <w:textAlignment w:val="baseline"/>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apņemas (ja Pasūtītājs izvēlējies šo piedāvājumu) Iepirkuma līgumu slēgt elektroniski, parakstot to ar drošu elektronisko parakstu, kas satur laika zīmogu;</w:t>
      </w:r>
    </w:p>
    <w:p w14:paraId="7801098C" w14:textId="77777777" w:rsidR="00582D3C" w:rsidRPr="00582D3C" w:rsidRDefault="00582D3C" w:rsidP="00582D3C">
      <w:pPr>
        <w:numPr>
          <w:ilvl w:val="0"/>
          <w:numId w:val="12"/>
        </w:numPr>
        <w:tabs>
          <w:tab w:val="left" w:pos="720"/>
        </w:tabs>
        <w:suppressAutoHyphens/>
        <w:autoSpaceDN w:val="0"/>
        <w:spacing w:before="120" w:after="120" w:line="240" w:lineRule="auto"/>
        <w:jc w:val="both"/>
        <w:textAlignment w:val="baseline"/>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apliecina, ka Pasūtītājam iesniegtais piedāvājums nesatur nekādu </w:t>
      </w:r>
      <w:proofErr w:type="spellStart"/>
      <w:r w:rsidRPr="00582D3C">
        <w:rPr>
          <w:rFonts w:ascii="Arial" w:eastAsia="Times New Roman" w:hAnsi="Arial" w:cs="Arial"/>
          <w:kern w:val="1"/>
          <w:sz w:val="22"/>
          <w:szCs w:val="22"/>
          <w:lang w:eastAsia="zh-CN"/>
          <w14:ligatures w14:val="none"/>
        </w:rPr>
        <w:t>ļaunatūru</w:t>
      </w:r>
      <w:proofErr w:type="spellEnd"/>
      <w:r w:rsidRPr="00582D3C">
        <w:rPr>
          <w:rFonts w:ascii="Arial" w:eastAsia="Times New Roman" w:hAnsi="Arial" w:cs="Arial"/>
          <w:kern w:val="1"/>
          <w:sz w:val="22"/>
          <w:szCs w:val="22"/>
          <w:lang w:eastAsia="zh-CN"/>
          <w14:ligatures w14:val="none"/>
        </w:rPr>
        <w:t xml:space="preserve"> (ar </w:t>
      </w:r>
      <w:proofErr w:type="spellStart"/>
      <w:r w:rsidRPr="00582D3C">
        <w:rPr>
          <w:rFonts w:ascii="Arial" w:eastAsia="Times New Roman" w:hAnsi="Arial" w:cs="Arial"/>
          <w:kern w:val="1"/>
          <w:sz w:val="22"/>
          <w:szCs w:val="22"/>
          <w:lang w:eastAsia="zh-CN"/>
          <w14:ligatures w14:val="none"/>
        </w:rPr>
        <w:t>ļaunatūru</w:t>
      </w:r>
      <w:proofErr w:type="spellEnd"/>
      <w:r w:rsidRPr="00582D3C">
        <w:rPr>
          <w:rFonts w:ascii="Arial" w:eastAsia="Times New Roman" w:hAnsi="Arial" w:cs="Arial"/>
          <w:kern w:val="1"/>
          <w:sz w:val="22"/>
          <w:szCs w:val="22"/>
          <w:lang w:eastAsia="zh-CN"/>
          <w14:ligatures w14:val="none"/>
        </w:rPr>
        <w:t xml:space="preserve"> tiek saprasta jebkura programmatūra, kas tiek izmantota, lai traucētu datora darbību, ievāktu slepenu informāciju, piekļūtu privātām datorsistēmām vai bojātu datorsistēmu bez tās lietotāja piekrišanas) un apņemas Pasūtītājam atlīdzināt visus zaudējumus, ja tādi Pasūtītājam rodas iesniegtajā datu nesējā esošas </w:t>
      </w:r>
      <w:proofErr w:type="spellStart"/>
      <w:r w:rsidRPr="00582D3C">
        <w:rPr>
          <w:rFonts w:ascii="Arial" w:eastAsia="Times New Roman" w:hAnsi="Arial" w:cs="Arial"/>
          <w:kern w:val="1"/>
          <w:sz w:val="22"/>
          <w:szCs w:val="22"/>
          <w:lang w:eastAsia="zh-CN"/>
          <w14:ligatures w14:val="none"/>
        </w:rPr>
        <w:t>ļaunatūras</w:t>
      </w:r>
      <w:proofErr w:type="spellEnd"/>
      <w:r w:rsidRPr="00582D3C">
        <w:rPr>
          <w:rFonts w:ascii="Arial" w:eastAsia="Times New Roman" w:hAnsi="Arial" w:cs="Arial"/>
          <w:kern w:val="1"/>
          <w:sz w:val="22"/>
          <w:szCs w:val="22"/>
          <w:lang w:eastAsia="zh-CN"/>
          <w14:ligatures w14:val="none"/>
        </w:rPr>
        <w:t xml:space="preserve"> dēļ;</w:t>
      </w:r>
    </w:p>
    <w:p w14:paraId="5AD82516" w14:textId="77777777" w:rsidR="00582D3C" w:rsidRPr="00582D3C" w:rsidRDefault="00582D3C" w:rsidP="00582D3C">
      <w:pPr>
        <w:numPr>
          <w:ilvl w:val="0"/>
          <w:numId w:val="12"/>
        </w:numPr>
        <w:tabs>
          <w:tab w:val="left" w:pos="720"/>
        </w:tabs>
        <w:suppressAutoHyphens/>
        <w:autoSpaceDN w:val="0"/>
        <w:spacing w:before="120" w:after="120" w:line="240" w:lineRule="auto"/>
        <w:jc w:val="both"/>
        <w:textAlignment w:val="baseline"/>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apliecina, ka kā patstāvīgs datu pārzinis ievēro Eiropas Parlamenta un Padomes 2016. gada 27. aprīļa regulas (ES) 2016/679 par fizisku personu aizsardzību attiecībā uz personas datu apstrādi un šādu datu brīvu apriti un ar ko atceļ direktīvu 95/46/EK (Vispārīgā datu aizsardzības regula) prasības un ir nodrošinājis tiesisko pamatu Piedāvājumā norādīto personas datu apstrādei un nodošanai Pasūtītājam, kā arī citas </w:t>
      </w:r>
      <w:r w:rsidRPr="00582D3C">
        <w:rPr>
          <w:rFonts w:ascii="Arial" w:eastAsia="Times New Roman" w:hAnsi="Arial" w:cs="Arial"/>
          <w:kern w:val="1"/>
          <w:sz w:val="22"/>
          <w:szCs w:val="22"/>
          <w:lang w:eastAsia="zh-CN"/>
          <w14:ligatures w14:val="none"/>
        </w:rPr>
        <w:lastRenderedPageBreak/>
        <w:t>Vispārīgās datu aizsardzības regulas prasības attiecībā uz personas datu apstrādi un datu subjektu tiesību aizsardzību;</w:t>
      </w:r>
    </w:p>
    <w:p w14:paraId="03C1A808" w14:textId="1BAE88A5" w:rsidR="004410E4" w:rsidRPr="00684AF6" w:rsidRDefault="004410E4" w:rsidP="004410E4">
      <w:pPr>
        <w:pStyle w:val="Standard"/>
        <w:numPr>
          <w:ilvl w:val="0"/>
          <w:numId w:val="12"/>
        </w:numPr>
        <w:autoSpaceDN w:val="0"/>
        <w:spacing w:after="0" w:line="240" w:lineRule="auto"/>
        <w:jc w:val="both"/>
        <w:rPr>
          <w:rFonts w:ascii="Arial" w:hAnsi="Arial" w:cs="Arial"/>
          <w:sz w:val="22"/>
          <w:szCs w:val="22"/>
        </w:rPr>
      </w:pPr>
      <w:r w:rsidRPr="00684AF6">
        <w:rPr>
          <w:rFonts w:ascii="Arial" w:hAnsi="Arial" w:cs="Arial"/>
          <w:sz w:val="22"/>
          <w:szCs w:val="22"/>
        </w:rPr>
        <w:t>apliecina, ka Pretendents (</w:t>
      </w:r>
      <w:r w:rsidRPr="00684AF6">
        <w:rPr>
          <w:rFonts w:ascii="Arial" w:hAnsi="Arial" w:cs="Arial"/>
          <w:b/>
          <w:iCs/>
          <w:sz w:val="22"/>
          <w:szCs w:val="22"/>
        </w:rPr>
        <w:t>Pretendents norāda atbilstošo</w:t>
      </w:r>
      <w:r w:rsidRPr="00684AF6">
        <w:rPr>
          <w:rFonts w:ascii="Arial" w:hAnsi="Arial" w:cs="Arial"/>
          <w:sz w:val="22"/>
          <w:szCs w:val="22"/>
        </w:rPr>
        <w:t>) nodrošinās, lai iepirkuma līguma izpildē netiek ietvertas Krievijas Federācijas un Baltkrievijas Republikas izcelsmes preces un pakalpojumi</w:t>
      </w:r>
      <w:r w:rsidR="00FC2BDF">
        <w:rPr>
          <w:rFonts w:ascii="Arial" w:hAnsi="Arial" w:cs="Arial"/>
          <w:sz w:val="22"/>
          <w:szCs w:val="22"/>
        </w:rPr>
        <w:t>:</w:t>
      </w:r>
    </w:p>
    <w:p w14:paraId="3757F893" w14:textId="77777777" w:rsidR="004410E4" w:rsidRPr="00684AF6" w:rsidRDefault="0096258B" w:rsidP="00B35D14">
      <w:pPr>
        <w:pStyle w:val="Standard"/>
        <w:autoSpaceDN w:val="0"/>
        <w:spacing w:before="120" w:after="120" w:line="240" w:lineRule="auto"/>
        <w:ind w:left="720"/>
        <w:jc w:val="both"/>
        <w:rPr>
          <w:rFonts w:ascii="Arial" w:hAnsi="Arial" w:cs="Arial"/>
          <w:sz w:val="22"/>
          <w:szCs w:val="22"/>
        </w:rPr>
      </w:pPr>
      <w:sdt>
        <w:sdtPr>
          <w:rPr>
            <w:rFonts w:ascii="Arial" w:hAnsi="Arial" w:cs="Arial"/>
            <w:b/>
            <w:bCs/>
            <w:sz w:val="22"/>
            <w:szCs w:val="22"/>
          </w:rPr>
          <w:id w:val="546728388"/>
          <w14:checkbox>
            <w14:checked w14:val="0"/>
            <w14:checkedState w14:val="2612" w14:font="MS Gothic"/>
            <w14:uncheckedState w14:val="2610" w14:font="MS Gothic"/>
          </w14:checkbox>
        </w:sdtPr>
        <w:sdtEndPr/>
        <w:sdtContent>
          <w:r w:rsidR="004410E4" w:rsidRPr="00684AF6">
            <w:rPr>
              <w:rFonts w:ascii="MS Gothic" w:eastAsia="MS Gothic" w:hAnsi="MS Gothic" w:cs="Arial" w:hint="eastAsia"/>
              <w:b/>
              <w:bCs/>
              <w:sz w:val="22"/>
              <w:szCs w:val="22"/>
            </w:rPr>
            <w:t>☐</w:t>
          </w:r>
        </w:sdtContent>
      </w:sdt>
      <w:r w:rsidR="004410E4" w:rsidRPr="00684AF6">
        <w:rPr>
          <w:rFonts w:ascii="Arial" w:hAnsi="Arial" w:cs="Arial"/>
          <w:b/>
          <w:bCs/>
          <w:sz w:val="22"/>
          <w:szCs w:val="22"/>
        </w:rPr>
        <w:t xml:space="preserve"> </w:t>
      </w:r>
      <w:r w:rsidR="004410E4" w:rsidRPr="00684AF6">
        <w:rPr>
          <w:rFonts w:ascii="Arial" w:hAnsi="Arial" w:cs="Arial"/>
          <w:sz w:val="22"/>
          <w:szCs w:val="22"/>
        </w:rPr>
        <w:t>nodrošinās</w:t>
      </w:r>
    </w:p>
    <w:p w14:paraId="44E7E5AF" w14:textId="77777777" w:rsidR="004410E4" w:rsidRPr="0096019A" w:rsidRDefault="0096258B" w:rsidP="00B35D14">
      <w:pPr>
        <w:pStyle w:val="Standard"/>
        <w:autoSpaceDN w:val="0"/>
        <w:spacing w:before="120" w:after="120" w:line="240" w:lineRule="auto"/>
        <w:ind w:left="720"/>
        <w:jc w:val="both"/>
        <w:rPr>
          <w:rFonts w:ascii="Arial" w:hAnsi="Arial" w:cs="Arial"/>
          <w:sz w:val="22"/>
          <w:szCs w:val="22"/>
        </w:rPr>
      </w:pPr>
      <w:sdt>
        <w:sdtPr>
          <w:rPr>
            <w:rFonts w:ascii="Arial" w:hAnsi="Arial" w:cs="Arial"/>
            <w:b/>
            <w:bCs/>
            <w:sz w:val="22"/>
            <w:szCs w:val="22"/>
          </w:rPr>
          <w:id w:val="-705091711"/>
          <w14:checkbox>
            <w14:checked w14:val="0"/>
            <w14:checkedState w14:val="2612" w14:font="MS Gothic"/>
            <w14:uncheckedState w14:val="2610" w14:font="MS Gothic"/>
          </w14:checkbox>
        </w:sdtPr>
        <w:sdtEndPr/>
        <w:sdtContent>
          <w:r w:rsidR="004410E4" w:rsidRPr="00684AF6">
            <w:rPr>
              <w:rFonts w:ascii="MS Gothic" w:eastAsia="MS Gothic" w:hAnsi="MS Gothic" w:cs="Arial"/>
              <w:b/>
              <w:bCs/>
              <w:sz w:val="22"/>
              <w:szCs w:val="22"/>
            </w:rPr>
            <w:t>☐</w:t>
          </w:r>
        </w:sdtContent>
      </w:sdt>
      <w:r w:rsidR="004410E4" w:rsidRPr="00684AF6">
        <w:rPr>
          <w:rFonts w:ascii="Arial" w:hAnsi="Arial" w:cs="Arial"/>
          <w:b/>
          <w:bCs/>
          <w:sz w:val="22"/>
          <w:szCs w:val="22"/>
        </w:rPr>
        <w:t xml:space="preserve"> </w:t>
      </w:r>
      <w:r w:rsidR="004410E4" w:rsidRPr="00684AF6">
        <w:rPr>
          <w:rFonts w:ascii="Arial" w:hAnsi="Arial" w:cs="Arial"/>
          <w:sz w:val="22"/>
          <w:szCs w:val="22"/>
        </w:rPr>
        <w:t>nenodrošinās</w:t>
      </w:r>
    </w:p>
    <w:p w14:paraId="398B4CA5" w14:textId="77777777" w:rsidR="00582D3C" w:rsidRPr="00582D3C" w:rsidRDefault="00582D3C" w:rsidP="00582D3C">
      <w:pPr>
        <w:numPr>
          <w:ilvl w:val="0"/>
          <w:numId w:val="12"/>
        </w:numPr>
        <w:tabs>
          <w:tab w:val="left" w:pos="720"/>
        </w:tabs>
        <w:suppressAutoHyphens/>
        <w:autoSpaceDN w:val="0"/>
        <w:spacing w:before="120" w:after="120" w:line="240" w:lineRule="auto"/>
        <w:jc w:val="both"/>
        <w:textAlignment w:val="baseline"/>
        <w:rPr>
          <w:rFonts w:ascii="Arial" w:eastAsia="Times New Roman" w:hAnsi="Arial" w:cs="Arial"/>
          <w:kern w:val="0"/>
          <w:sz w:val="22"/>
          <w:szCs w:val="22"/>
          <w:lang w:eastAsia="zh-CN"/>
          <w14:ligatures w14:val="none"/>
        </w:rPr>
      </w:pPr>
      <w:r w:rsidRPr="00582D3C">
        <w:rPr>
          <w:rFonts w:ascii="Arial" w:eastAsia="Times New Roman" w:hAnsi="Arial" w:cs="Arial"/>
          <w:color w:val="000000"/>
          <w:kern w:val="0"/>
          <w:sz w:val="22"/>
          <w:szCs w:val="22"/>
          <w:lang w:eastAsia="zh-CN"/>
          <w14:ligatures w14:val="none"/>
        </w:rPr>
        <w:t>apliecina, ka visas sniegtās ziņas ir patiesas un precīzas;</w:t>
      </w:r>
    </w:p>
    <w:p w14:paraId="0BB6EEFD" w14:textId="74D184B5" w:rsidR="00582D3C" w:rsidRPr="004666A6" w:rsidRDefault="00582D3C" w:rsidP="004666A6">
      <w:pPr>
        <w:numPr>
          <w:ilvl w:val="0"/>
          <w:numId w:val="12"/>
        </w:numPr>
        <w:tabs>
          <w:tab w:val="left" w:pos="720"/>
        </w:tabs>
        <w:suppressAutoHyphens/>
        <w:autoSpaceDN w:val="0"/>
        <w:spacing w:before="120" w:after="120" w:line="240" w:lineRule="auto"/>
        <w:jc w:val="both"/>
        <w:textAlignment w:val="baseline"/>
        <w:rPr>
          <w:rFonts w:ascii="Arial" w:eastAsia="Times New Roman" w:hAnsi="Arial" w:cs="Arial"/>
          <w:kern w:val="0"/>
          <w:sz w:val="22"/>
          <w:szCs w:val="22"/>
          <w:lang w:eastAsia="zh-CN"/>
          <w14:ligatures w14:val="none"/>
        </w:rPr>
      </w:pPr>
      <w:r w:rsidRPr="00582D3C">
        <w:rPr>
          <w:rFonts w:ascii="Arial" w:eastAsia="Calibri" w:hAnsi="Arial" w:cs="Arial"/>
          <w:kern w:val="0"/>
          <w:sz w:val="22"/>
          <w:szCs w:val="22"/>
          <w:lang w:eastAsia="zh-CN"/>
          <w14:ligatures w14:val="none"/>
        </w:rPr>
        <w:t>apliecina visu iesniegto dokumentu atvasinājumu un tulkojumu pareizību.</w:t>
      </w:r>
      <w:bookmarkEnd w:id="120"/>
    </w:p>
    <w:p w14:paraId="03FB0827" w14:textId="77777777" w:rsidR="00582D3C" w:rsidRPr="00582D3C" w:rsidRDefault="00582D3C" w:rsidP="00582D3C">
      <w:pPr>
        <w:suppressAutoHyphens/>
        <w:spacing w:after="0" w:line="240" w:lineRule="auto"/>
        <w:jc w:val="both"/>
        <w:textAlignment w:val="baseline"/>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_____________________________</w:t>
      </w:r>
    </w:p>
    <w:p w14:paraId="50746209" w14:textId="77777777" w:rsidR="00582D3C" w:rsidRPr="00582D3C" w:rsidRDefault="00582D3C" w:rsidP="00582D3C">
      <w:pPr>
        <w:suppressAutoHyphens/>
        <w:spacing w:after="0" w:line="240" w:lineRule="auto"/>
        <w:textAlignment w:val="baseline"/>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vertAlign w:val="superscript"/>
          <w:lang w:eastAsia="zh-CN"/>
          <w14:ligatures w14:val="none"/>
        </w:rPr>
        <w:t>Komercsabiedrības vadītājs vai pilnvarotā persona</w:t>
      </w:r>
    </w:p>
    <w:p w14:paraId="1BE1D102"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Pilns vārds, uzvārds: ________________________________________________________</w:t>
      </w:r>
    </w:p>
    <w:p w14:paraId="411BF61E"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Amats: ___________________________________________________________________</w:t>
      </w:r>
    </w:p>
    <w:p w14:paraId="68BDC62C" w14:textId="77777777" w:rsidR="00582D3C" w:rsidRPr="00582D3C" w:rsidRDefault="00582D3C" w:rsidP="00582D3C">
      <w:pPr>
        <w:tabs>
          <w:tab w:val="left" w:pos="720"/>
        </w:tabs>
        <w:suppressAutoHyphens/>
        <w:spacing w:after="0" w:line="240" w:lineRule="auto"/>
        <w:rPr>
          <w:rFonts w:ascii="Arial" w:eastAsia="Times New Roman" w:hAnsi="Arial" w:cs="Arial"/>
          <w:kern w:val="1"/>
          <w:sz w:val="22"/>
          <w:szCs w:val="22"/>
          <w:lang w:eastAsia="zh-CN"/>
          <w14:ligatures w14:val="none"/>
        </w:rPr>
      </w:pPr>
    </w:p>
    <w:p w14:paraId="536867B1" w14:textId="77777777" w:rsidR="00582D3C" w:rsidRPr="00582D3C" w:rsidRDefault="00582D3C" w:rsidP="00582D3C">
      <w:pPr>
        <w:tabs>
          <w:tab w:val="left" w:pos="720"/>
        </w:tabs>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Pieteikums ir jāparaksta uzņēmuma vadītājam vai viņa pilnvarotai personai (šādā gadījumā obligāti jāpievieno pilnvaras oriģināls vai apliecināta kopija).</w:t>
      </w:r>
    </w:p>
    <w:p w14:paraId="675EC5BE" w14:textId="77777777" w:rsidR="00582D3C" w:rsidRPr="00582D3C" w:rsidRDefault="00582D3C" w:rsidP="00582D3C">
      <w:pPr>
        <w:tabs>
          <w:tab w:val="left" w:pos="720"/>
        </w:tabs>
        <w:suppressAutoHyphens/>
        <w:spacing w:after="0" w:line="240" w:lineRule="auto"/>
        <w:rPr>
          <w:rFonts w:ascii="Arial" w:eastAsia="Times New Roman" w:hAnsi="Arial" w:cs="Arial"/>
          <w:kern w:val="1"/>
          <w:sz w:val="22"/>
          <w:szCs w:val="22"/>
          <w:lang w:eastAsia="zh-CN"/>
          <w14:ligatures w14:val="none"/>
        </w:rPr>
      </w:pPr>
    </w:p>
    <w:p w14:paraId="39D4FF10" w14:textId="77777777" w:rsidR="00582D3C" w:rsidRPr="00582D3C" w:rsidRDefault="00582D3C" w:rsidP="00582D3C">
      <w:pPr>
        <w:suppressAutoHyphens/>
        <w:spacing w:after="0" w:line="240" w:lineRule="auto"/>
        <w:jc w:val="right"/>
        <w:rPr>
          <w:rFonts w:ascii="Arial" w:eastAsia="Times New Roman" w:hAnsi="Arial" w:cs="Arial"/>
          <w:kern w:val="1"/>
          <w:lang w:eastAsia="zh-CN"/>
          <w14:ligatures w14:val="none"/>
        </w:rPr>
      </w:pPr>
    </w:p>
    <w:p w14:paraId="1AF0C4B5" w14:textId="24DD02CD" w:rsidR="00582D3C" w:rsidRPr="00582D3C" w:rsidRDefault="00582D3C" w:rsidP="004666A6">
      <w:pPr>
        <w:spacing w:line="259" w:lineRule="auto"/>
        <w:jc w:val="right"/>
        <w:rPr>
          <w:rFonts w:ascii="Arial" w:eastAsia="Times New Roman" w:hAnsi="Arial" w:cs="Arial"/>
          <w:kern w:val="1"/>
          <w:sz w:val="22"/>
          <w:szCs w:val="22"/>
          <w:lang w:eastAsia="zh-CN"/>
          <w14:ligatures w14:val="none"/>
        </w:rPr>
      </w:pPr>
      <w:bookmarkStart w:id="125" w:name="_Hlk139545232"/>
      <w:r w:rsidRPr="00582D3C">
        <w:rPr>
          <w:rFonts w:ascii="Arial" w:eastAsia="Times New Roman" w:hAnsi="Arial" w:cs="Arial"/>
          <w:kern w:val="1"/>
          <w:sz w:val="22"/>
          <w:szCs w:val="22"/>
          <w:lang w:eastAsia="zh-CN"/>
          <w14:ligatures w14:val="none"/>
        </w:rPr>
        <w:br w:type="page"/>
      </w:r>
      <w:bookmarkStart w:id="126" w:name="_Hlk183690988"/>
      <w:r w:rsidRPr="00582D3C">
        <w:rPr>
          <w:rFonts w:ascii="Arial" w:eastAsia="Times New Roman" w:hAnsi="Arial" w:cs="Arial"/>
          <w:kern w:val="1"/>
          <w:sz w:val="22"/>
          <w:szCs w:val="22"/>
          <w:lang w:eastAsia="zh-CN"/>
          <w14:ligatures w14:val="none"/>
        </w:rPr>
        <w:lastRenderedPageBreak/>
        <w:t>Iepirkuma nolikuma 2. pielikums</w:t>
      </w:r>
    </w:p>
    <w:p w14:paraId="21B71086" w14:textId="65AD2DAD"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(iepirkums Nr. LVRTC </w:t>
      </w:r>
      <w:r w:rsidR="001207D4" w:rsidRPr="001207D4">
        <w:rPr>
          <w:rFonts w:ascii="Arial" w:eastAsia="Times New Roman" w:hAnsi="Arial" w:cs="Arial"/>
          <w:kern w:val="1"/>
          <w:sz w:val="22"/>
          <w:szCs w:val="22"/>
          <w:lang w:eastAsia="zh-CN"/>
          <w14:ligatures w14:val="none"/>
        </w:rPr>
        <w:t>2026/24</w:t>
      </w:r>
      <w:r w:rsidRPr="00582D3C">
        <w:rPr>
          <w:rFonts w:ascii="Arial" w:eastAsia="Times New Roman" w:hAnsi="Arial" w:cs="Arial"/>
          <w:kern w:val="1"/>
          <w:sz w:val="22"/>
          <w:szCs w:val="22"/>
          <w:lang w:eastAsia="zh-CN"/>
          <w14:ligatures w14:val="none"/>
        </w:rPr>
        <w:t>)</w:t>
      </w:r>
    </w:p>
    <w:p w14:paraId="0701A413" w14:textId="77777777" w:rsidR="00582D3C" w:rsidRPr="00582D3C" w:rsidRDefault="00582D3C" w:rsidP="00582D3C">
      <w:pPr>
        <w:suppressAutoHyphens/>
        <w:spacing w:after="0" w:line="240" w:lineRule="auto"/>
        <w:jc w:val="right"/>
        <w:rPr>
          <w:rFonts w:ascii="Arial" w:eastAsia="Times New Roman" w:hAnsi="Arial" w:cs="Arial"/>
          <w:kern w:val="1"/>
          <w:lang w:eastAsia="zh-CN"/>
          <w14:ligatures w14:val="none"/>
        </w:rPr>
      </w:pPr>
    </w:p>
    <w:p w14:paraId="7AAF18F0" w14:textId="77777777" w:rsidR="00C45C2C" w:rsidRPr="00582D3C" w:rsidRDefault="00C45C2C" w:rsidP="00C45C2C">
      <w:pPr>
        <w:suppressAutoHyphens/>
        <w:spacing w:after="0" w:line="240" w:lineRule="auto"/>
        <w:jc w:val="center"/>
        <w:rPr>
          <w:rFonts w:ascii="Arial" w:eastAsia="Times New Roman" w:hAnsi="Arial" w:cs="Arial"/>
          <w:bCs/>
          <w:caps/>
          <w:kern w:val="1"/>
          <w:sz w:val="22"/>
          <w:szCs w:val="22"/>
          <w:lang w:eastAsia="zh-CN"/>
          <w14:ligatures w14:val="none"/>
        </w:rPr>
      </w:pPr>
      <w:r w:rsidRPr="00582D3C">
        <w:rPr>
          <w:rFonts w:ascii="Arial" w:eastAsia="Times New Roman" w:hAnsi="Arial" w:cs="Arial"/>
          <w:bCs/>
          <w:caps/>
          <w:kern w:val="1"/>
          <w:sz w:val="22"/>
          <w:szCs w:val="22"/>
          <w:lang w:eastAsia="zh-CN"/>
          <w14:ligatures w14:val="none"/>
        </w:rPr>
        <w:t>IEPIRKUMA</w:t>
      </w:r>
    </w:p>
    <w:p w14:paraId="2A5CB649" w14:textId="77777777" w:rsidR="00C45C2C" w:rsidRPr="00582D3C" w:rsidRDefault="00C45C2C" w:rsidP="00C45C2C">
      <w:pPr>
        <w:suppressAutoHyphens/>
        <w:spacing w:after="0" w:line="240" w:lineRule="auto"/>
        <w:jc w:val="center"/>
        <w:rPr>
          <w:rFonts w:ascii="Arial" w:eastAsia="Times New Roman" w:hAnsi="Arial" w:cs="Arial"/>
          <w:bCs/>
          <w:kern w:val="1"/>
          <w:sz w:val="22"/>
          <w:szCs w:val="22"/>
          <w:lang w:eastAsia="zh-CN"/>
          <w14:ligatures w14:val="none"/>
        </w:rPr>
      </w:pPr>
    </w:p>
    <w:p w14:paraId="41C9D52D" w14:textId="77777777" w:rsidR="00C45C2C" w:rsidRPr="00F50AF5" w:rsidRDefault="00C45C2C" w:rsidP="00C45C2C">
      <w:pPr>
        <w:spacing w:after="0" w:line="240" w:lineRule="auto"/>
        <w:jc w:val="center"/>
        <w:rPr>
          <w:rFonts w:ascii="Arial" w:eastAsia="Times New Roman" w:hAnsi="Arial" w:cs="Arial"/>
          <w:b/>
          <w:bCs/>
          <w:caps/>
          <w:spacing w:val="-2"/>
          <w:kern w:val="1"/>
          <w:sz w:val="22"/>
          <w:szCs w:val="22"/>
          <w14:ligatures w14:val="none"/>
        </w:rPr>
      </w:pPr>
      <w:r w:rsidRPr="00F50AF5">
        <w:rPr>
          <w:rFonts w:ascii="Arial" w:eastAsia="Times New Roman" w:hAnsi="Arial" w:cs="Arial"/>
          <w:b/>
          <w:bCs/>
          <w:caps/>
          <w:spacing w:val="-2"/>
          <w:kern w:val="1"/>
          <w:sz w:val="22"/>
          <w:szCs w:val="22"/>
          <w14:ligatures w14:val="none"/>
        </w:rPr>
        <w:t>Veselības apdrošināšana</w:t>
      </w:r>
    </w:p>
    <w:p w14:paraId="77040433" w14:textId="77777777" w:rsidR="00C45C2C" w:rsidRPr="00582D3C" w:rsidRDefault="00C45C2C" w:rsidP="00C45C2C">
      <w:pPr>
        <w:spacing w:before="60" w:after="60" w:line="240" w:lineRule="auto"/>
        <w:jc w:val="center"/>
        <w:rPr>
          <w:rFonts w:ascii="Arial" w:eastAsia="Times New Roman" w:hAnsi="Arial" w:cs="Arial"/>
          <w:b/>
          <w:bCs/>
          <w:caps/>
          <w:kern w:val="1"/>
          <w:sz w:val="22"/>
          <w:szCs w:val="22"/>
          <w14:ligatures w14:val="none"/>
        </w:rPr>
      </w:pPr>
      <w:r w:rsidRPr="00582D3C">
        <w:rPr>
          <w:rFonts w:ascii="Arial" w:eastAsia="Times New Roman" w:hAnsi="Arial" w:cs="Arial"/>
          <w:bCs/>
          <w:kern w:val="1"/>
          <w:sz w:val="22"/>
          <w:szCs w:val="22"/>
          <w14:ligatures w14:val="none"/>
        </w:rPr>
        <w:t xml:space="preserve"> Iepirkuma identifikācijas Nr. </w:t>
      </w:r>
      <w:r w:rsidRPr="00582D3C">
        <w:rPr>
          <w:rFonts w:ascii="Arial" w:eastAsia="Times New Roman" w:hAnsi="Arial" w:cs="Arial"/>
          <w:bCs/>
          <w:caps/>
          <w:kern w:val="1"/>
          <w:sz w:val="22"/>
          <w:szCs w:val="22"/>
          <w14:ligatures w14:val="none"/>
        </w:rPr>
        <w:t xml:space="preserve">LVRTC </w:t>
      </w:r>
      <w:r w:rsidRPr="001207D4">
        <w:rPr>
          <w:rFonts w:ascii="Arial" w:eastAsia="Times New Roman" w:hAnsi="Arial" w:cs="Arial"/>
          <w:bCs/>
          <w:caps/>
          <w:kern w:val="1"/>
          <w:sz w:val="22"/>
          <w:szCs w:val="22"/>
          <w14:ligatures w14:val="none"/>
        </w:rPr>
        <w:t>2026/24</w:t>
      </w:r>
    </w:p>
    <w:p w14:paraId="1046C02A" w14:textId="77777777" w:rsidR="00582D3C" w:rsidRPr="00582D3C" w:rsidRDefault="00582D3C" w:rsidP="00B35D14">
      <w:pPr>
        <w:spacing w:before="60" w:after="60" w:line="240" w:lineRule="auto"/>
        <w:jc w:val="center"/>
        <w:rPr>
          <w:rFonts w:ascii="Arial" w:eastAsia="Times New Roman" w:hAnsi="Arial" w:cs="Arial"/>
          <w:kern w:val="1"/>
          <w:sz w:val="22"/>
          <w:szCs w:val="22"/>
          <w:lang w:eastAsia="zh-CN"/>
          <w14:ligatures w14:val="none"/>
        </w:rPr>
      </w:pPr>
    </w:p>
    <w:bookmarkEnd w:id="126"/>
    <w:p w14:paraId="31704C77" w14:textId="5BEBA32B" w:rsidR="004410E4" w:rsidRPr="00681066" w:rsidRDefault="004410E4" w:rsidP="00F50AF5">
      <w:pPr>
        <w:suppressAutoHyphens/>
        <w:spacing w:after="0" w:line="240" w:lineRule="auto"/>
        <w:jc w:val="center"/>
        <w:rPr>
          <w:rFonts w:ascii="Arial" w:eastAsia="Times New Roman" w:hAnsi="Arial" w:cs="Arial"/>
          <w:b/>
          <w:bCs/>
          <w:color w:val="FF0000"/>
          <w:kern w:val="1"/>
          <w:sz w:val="22"/>
          <w:szCs w:val="22"/>
          <w:lang w:eastAsia="zh-CN"/>
          <w14:ligatures w14:val="none"/>
        </w:rPr>
      </w:pPr>
      <w:r w:rsidRPr="00194ADF">
        <w:rPr>
          <w:rFonts w:ascii="Arial" w:eastAsia="Times New Roman" w:hAnsi="Arial" w:cs="Arial"/>
          <w:b/>
          <w:bCs/>
          <w:kern w:val="1"/>
          <w:sz w:val="22"/>
          <w:szCs w:val="22"/>
          <w:lang w:eastAsia="zh-CN"/>
          <w14:ligatures w14:val="none"/>
        </w:rPr>
        <w:t xml:space="preserve">Informācija par ārvalstīs reģistrēta Pretendenta amatpersonām </w:t>
      </w:r>
    </w:p>
    <w:p w14:paraId="3C324946" w14:textId="77777777" w:rsidR="004410E4" w:rsidRPr="00484651" w:rsidRDefault="004410E4" w:rsidP="004410E4">
      <w:pPr>
        <w:suppressAutoHyphens/>
        <w:spacing w:after="0" w:line="240" w:lineRule="auto"/>
        <w:jc w:val="center"/>
        <w:rPr>
          <w:rFonts w:ascii="Arial" w:eastAsia="Times New Roman" w:hAnsi="Arial" w:cs="Arial"/>
          <w:b/>
          <w:bCs/>
          <w:kern w:val="1"/>
          <w:sz w:val="22"/>
          <w:szCs w:val="22"/>
          <w:lang w:eastAsia="zh-CN"/>
          <w14:ligatures w14:val="none"/>
        </w:rPr>
      </w:pPr>
    </w:p>
    <w:p w14:paraId="7031C650" w14:textId="77777777" w:rsidR="004410E4" w:rsidRPr="00484651" w:rsidRDefault="004410E4" w:rsidP="004410E4">
      <w:pPr>
        <w:suppressAutoHyphens/>
        <w:spacing w:after="0" w:line="240" w:lineRule="auto"/>
        <w:jc w:val="center"/>
        <w:rPr>
          <w:rFonts w:ascii="Arial" w:eastAsia="Times New Roman" w:hAnsi="Arial" w:cs="Arial"/>
          <w:b/>
          <w:bCs/>
          <w:kern w:val="1"/>
          <w:sz w:val="22"/>
          <w:szCs w:val="22"/>
          <w:lang w:eastAsia="zh-CN"/>
          <w14:ligatures w14:val="none"/>
        </w:rPr>
      </w:pPr>
    </w:p>
    <w:p w14:paraId="4091DAA2" w14:textId="77777777" w:rsidR="004410E4" w:rsidRPr="00484651" w:rsidRDefault="004410E4" w:rsidP="004410E4">
      <w:pPr>
        <w:suppressAutoHyphens/>
        <w:spacing w:after="0" w:line="240" w:lineRule="auto"/>
        <w:rPr>
          <w:rFonts w:ascii="Arial" w:eastAsia="Times New Roman" w:hAnsi="Arial" w:cs="Arial"/>
          <w:b/>
          <w:bCs/>
          <w:kern w:val="1"/>
          <w:sz w:val="22"/>
          <w:szCs w:val="22"/>
          <w:lang w:eastAsia="zh-CN"/>
          <w14:ligatures w14:val="none"/>
        </w:rPr>
      </w:pPr>
      <w:r w:rsidRPr="00484651">
        <w:rPr>
          <w:rFonts w:ascii="Arial" w:eastAsia="Times New Roman" w:hAnsi="Arial" w:cs="Arial"/>
          <w:b/>
          <w:bCs/>
          <w:kern w:val="1"/>
          <w:sz w:val="22"/>
          <w:szCs w:val="22"/>
          <w:lang w:eastAsia="zh-CN"/>
          <w14:ligatures w14:val="none"/>
        </w:rPr>
        <w:t>Pretendenta amatpersonu saraksts*:</w:t>
      </w:r>
    </w:p>
    <w:p w14:paraId="367D3E29" w14:textId="77777777" w:rsidR="004410E4" w:rsidRPr="00484651" w:rsidRDefault="004410E4" w:rsidP="004410E4">
      <w:pPr>
        <w:suppressAutoHyphens/>
        <w:spacing w:after="0" w:line="240" w:lineRule="auto"/>
        <w:rPr>
          <w:rFonts w:ascii="Arial" w:eastAsia="Times New Roman" w:hAnsi="Arial" w:cs="Arial"/>
          <w:b/>
          <w:bCs/>
          <w:kern w:val="1"/>
          <w:sz w:val="22"/>
          <w:szCs w:val="22"/>
          <w:lang w:eastAsia="zh-CN"/>
          <w14:ligatures w14:val="none"/>
        </w:rPr>
      </w:pPr>
    </w:p>
    <w:tbl>
      <w:tblPr>
        <w:tblW w:w="53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9"/>
        <w:gridCol w:w="1541"/>
        <w:gridCol w:w="1539"/>
        <w:gridCol w:w="1615"/>
        <w:gridCol w:w="1541"/>
        <w:gridCol w:w="1550"/>
      </w:tblGrid>
      <w:tr w:rsidR="004410E4" w:rsidRPr="00484651" w14:paraId="21BAA1AD" w14:textId="77777777" w:rsidTr="00B35D14">
        <w:trPr>
          <w:trHeight w:val="1137"/>
          <w:jc w:val="center"/>
        </w:trPr>
        <w:tc>
          <w:tcPr>
            <w:tcW w:w="1018" w:type="pct"/>
            <w:tcBorders>
              <w:top w:val="single" w:sz="4" w:space="0" w:color="auto"/>
              <w:left w:val="single" w:sz="4" w:space="0" w:color="auto"/>
              <w:bottom w:val="single" w:sz="4" w:space="0" w:color="auto"/>
              <w:right w:val="single" w:sz="4" w:space="0" w:color="auto"/>
            </w:tcBorders>
            <w:vAlign w:val="center"/>
          </w:tcPr>
          <w:p w14:paraId="7DC68568" w14:textId="77777777" w:rsidR="004410E4" w:rsidRPr="00B35D14" w:rsidRDefault="004410E4" w:rsidP="001515E0">
            <w:pPr>
              <w:suppressAutoHyphens/>
              <w:spacing w:after="0" w:line="240" w:lineRule="auto"/>
              <w:jc w:val="center"/>
              <w:rPr>
                <w:rFonts w:ascii="Arial" w:eastAsia="Times New Roman" w:hAnsi="Arial" w:cs="Arial"/>
                <w:b/>
                <w:kern w:val="1"/>
                <w:sz w:val="18"/>
                <w:szCs w:val="18"/>
                <w:lang w:eastAsia="zh-CN"/>
                <w14:ligatures w14:val="none"/>
              </w:rPr>
            </w:pPr>
            <w:r w:rsidRPr="00B35D14">
              <w:rPr>
                <w:rFonts w:ascii="Arial" w:eastAsia="Times New Roman" w:hAnsi="Arial" w:cs="Arial"/>
                <w:b/>
                <w:kern w:val="1"/>
                <w:sz w:val="18"/>
                <w:szCs w:val="18"/>
                <w:lang w:eastAsia="zh-CN"/>
                <w14:ligatures w14:val="none"/>
              </w:rPr>
              <w:t>Uzņēmuma nosaukums</w:t>
            </w:r>
          </w:p>
        </w:tc>
        <w:tc>
          <w:tcPr>
            <w:tcW w:w="788" w:type="pct"/>
            <w:tcBorders>
              <w:top w:val="single" w:sz="4" w:space="0" w:color="auto"/>
              <w:left w:val="single" w:sz="4" w:space="0" w:color="auto"/>
              <w:bottom w:val="single" w:sz="4" w:space="0" w:color="auto"/>
              <w:right w:val="single" w:sz="4" w:space="0" w:color="auto"/>
            </w:tcBorders>
            <w:vAlign w:val="center"/>
            <w:hideMark/>
          </w:tcPr>
          <w:p w14:paraId="43F8D0CE" w14:textId="77777777" w:rsidR="004410E4" w:rsidRPr="00B35D14" w:rsidRDefault="004410E4" w:rsidP="001515E0">
            <w:pPr>
              <w:suppressAutoHyphens/>
              <w:spacing w:after="0" w:line="240" w:lineRule="auto"/>
              <w:jc w:val="center"/>
              <w:rPr>
                <w:rFonts w:ascii="Arial" w:eastAsia="Times New Roman" w:hAnsi="Arial" w:cs="Arial"/>
                <w:b/>
                <w:kern w:val="1"/>
                <w:sz w:val="18"/>
                <w:szCs w:val="18"/>
                <w:lang w:eastAsia="zh-CN"/>
                <w14:ligatures w14:val="none"/>
              </w:rPr>
            </w:pPr>
            <w:r w:rsidRPr="00B35D14">
              <w:rPr>
                <w:rFonts w:ascii="Arial" w:eastAsia="Times New Roman" w:hAnsi="Arial" w:cs="Arial"/>
                <w:b/>
                <w:kern w:val="1"/>
                <w:sz w:val="18"/>
                <w:szCs w:val="18"/>
                <w:lang w:eastAsia="zh-CN"/>
                <w14:ligatures w14:val="none"/>
              </w:rPr>
              <w:t>Amatpersonas vārds, uzvārds</w:t>
            </w:r>
          </w:p>
        </w:tc>
        <w:tc>
          <w:tcPr>
            <w:tcW w:w="787" w:type="pct"/>
            <w:tcBorders>
              <w:top w:val="single" w:sz="4" w:space="0" w:color="auto"/>
              <w:left w:val="single" w:sz="4" w:space="0" w:color="auto"/>
              <w:bottom w:val="single" w:sz="4" w:space="0" w:color="auto"/>
              <w:right w:val="single" w:sz="4" w:space="0" w:color="auto"/>
            </w:tcBorders>
            <w:vAlign w:val="center"/>
            <w:hideMark/>
          </w:tcPr>
          <w:p w14:paraId="3B6F4993" w14:textId="7B57803A" w:rsidR="004410E4" w:rsidRPr="00B35D14" w:rsidRDefault="004410E4" w:rsidP="001515E0">
            <w:pPr>
              <w:suppressAutoHyphens/>
              <w:spacing w:after="0" w:line="240" w:lineRule="auto"/>
              <w:jc w:val="center"/>
              <w:rPr>
                <w:rFonts w:ascii="Arial" w:eastAsia="Arial" w:hAnsi="Arial" w:cs="Arial"/>
                <w:b/>
                <w:kern w:val="1"/>
                <w:sz w:val="18"/>
                <w:szCs w:val="18"/>
                <w:lang w:eastAsia="zh-CN"/>
                <w14:ligatures w14:val="none"/>
              </w:rPr>
            </w:pPr>
            <w:r w:rsidRPr="00B35D14">
              <w:rPr>
                <w:rFonts w:ascii="Arial" w:eastAsia="Arial" w:hAnsi="Arial" w:cs="Arial"/>
                <w:b/>
                <w:kern w:val="1"/>
                <w:sz w:val="18"/>
                <w:szCs w:val="18"/>
                <w:lang w:eastAsia="zh-CN"/>
                <w14:ligatures w14:val="none"/>
              </w:rPr>
              <w:t>Personai piešķirtais identifikācijas kods vai arī dzimšanas datums (</w:t>
            </w:r>
            <w:proofErr w:type="spellStart"/>
            <w:r w:rsidRPr="00B35D14">
              <w:rPr>
                <w:rFonts w:ascii="Arial" w:eastAsia="Arial" w:hAnsi="Arial" w:cs="Arial"/>
                <w:b/>
                <w:kern w:val="1"/>
                <w:sz w:val="18"/>
                <w:szCs w:val="18"/>
                <w:lang w:eastAsia="zh-CN"/>
                <w14:ligatures w14:val="none"/>
              </w:rPr>
              <w:t>dd.mm.gggg</w:t>
            </w:r>
            <w:proofErr w:type="spellEnd"/>
            <w:r w:rsidRPr="00B35D14">
              <w:rPr>
                <w:rFonts w:ascii="Arial" w:eastAsia="Arial" w:hAnsi="Arial" w:cs="Arial"/>
                <w:b/>
                <w:kern w:val="1"/>
                <w:sz w:val="18"/>
                <w:szCs w:val="18"/>
                <w:lang w:eastAsia="zh-CN"/>
                <w14:ligatures w14:val="none"/>
              </w:rPr>
              <w:t>.)</w:t>
            </w:r>
          </w:p>
        </w:tc>
        <w:tc>
          <w:tcPr>
            <w:tcW w:w="826" w:type="pct"/>
            <w:tcBorders>
              <w:top w:val="single" w:sz="4" w:space="0" w:color="auto"/>
              <w:left w:val="single" w:sz="4" w:space="0" w:color="auto"/>
              <w:bottom w:val="single" w:sz="4" w:space="0" w:color="auto"/>
              <w:right w:val="single" w:sz="4" w:space="0" w:color="auto"/>
            </w:tcBorders>
            <w:vAlign w:val="center"/>
          </w:tcPr>
          <w:p w14:paraId="376664F8" w14:textId="77777777" w:rsidR="004410E4" w:rsidRPr="00B35D14" w:rsidRDefault="004410E4" w:rsidP="001515E0">
            <w:pPr>
              <w:suppressAutoHyphens/>
              <w:spacing w:after="0" w:line="240" w:lineRule="auto"/>
              <w:jc w:val="center"/>
              <w:rPr>
                <w:rFonts w:ascii="Arial" w:eastAsia="Times New Roman" w:hAnsi="Arial" w:cs="Arial"/>
                <w:b/>
                <w:kern w:val="1"/>
                <w:sz w:val="18"/>
                <w:szCs w:val="18"/>
                <w:lang w:eastAsia="zh-CN"/>
                <w14:ligatures w14:val="none"/>
              </w:rPr>
            </w:pPr>
            <w:r w:rsidRPr="00B35D14">
              <w:rPr>
                <w:rFonts w:ascii="Arial" w:eastAsia="Times New Roman" w:hAnsi="Arial" w:cs="Arial"/>
                <w:b/>
                <w:kern w:val="1"/>
                <w:sz w:val="18"/>
                <w:szCs w:val="18"/>
                <w:lang w:eastAsia="zh-CN"/>
                <w14:ligatures w14:val="none"/>
              </w:rPr>
              <w:t>Valstspiederība</w:t>
            </w:r>
          </w:p>
        </w:tc>
        <w:tc>
          <w:tcPr>
            <w:tcW w:w="788" w:type="pct"/>
            <w:tcBorders>
              <w:top w:val="single" w:sz="4" w:space="0" w:color="auto"/>
              <w:left w:val="single" w:sz="4" w:space="0" w:color="auto"/>
              <w:bottom w:val="single" w:sz="4" w:space="0" w:color="auto"/>
              <w:right w:val="single" w:sz="4" w:space="0" w:color="auto"/>
            </w:tcBorders>
            <w:vAlign w:val="center"/>
          </w:tcPr>
          <w:p w14:paraId="6E3C4C64" w14:textId="77777777" w:rsidR="004410E4" w:rsidRPr="00B35D14" w:rsidRDefault="004410E4" w:rsidP="001515E0">
            <w:pPr>
              <w:suppressAutoHyphens/>
              <w:spacing w:after="0" w:line="240" w:lineRule="auto"/>
              <w:jc w:val="center"/>
              <w:rPr>
                <w:rFonts w:ascii="Arial" w:eastAsia="Times New Roman" w:hAnsi="Arial" w:cs="Arial"/>
                <w:b/>
                <w:kern w:val="1"/>
                <w:sz w:val="18"/>
                <w:szCs w:val="18"/>
                <w:lang w:eastAsia="zh-CN"/>
                <w14:ligatures w14:val="none"/>
              </w:rPr>
            </w:pPr>
            <w:r w:rsidRPr="00B35D14">
              <w:rPr>
                <w:rFonts w:ascii="Arial" w:eastAsia="Times New Roman" w:hAnsi="Arial" w:cs="Arial"/>
                <w:b/>
                <w:kern w:val="1"/>
                <w:sz w:val="18"/>
                <w:szCs w:val="18"/>
                <w:lang w:eastAsia="zh-CN"/>
                <w14:ligatures w14:val="none"/>
              </w:rPr>
              <w:t>Amatpersonas amats</w:t>
            </w:r>
          </w:p>
          <w:p w14:paraId="1A4B916A" w14:textId="77777777" w:rsidR="004410E4" w:rsidRPr="00B35D14" w:rsidRDefault="004410E4" w:rsidP="001515E0">
            <w:pPr>
              <w:suppressAutoHyphens/>
              <w:spacing w:after="0" w:line="240" w:lineRule="auto"/>
              <w:jc w:val="center"/>
              <w:rPr>
                <w:rFonts w:ascii="Arial" w:eastAsia="Times New Roman" w:hAnsi="Arial" w:cs="Arial"/>
                <w:b/>
                <w:kern w:val="1"/>
                <w:sz w:val="18"/>
                <w:szCs w:val="18"/>
                <w:lang w:eastAsia="zh-CN"/>
                <w14:ligatures w14:val="none"/>
              </w:rPr>
            </w:pPr>
          </w:p>
        </w:tc>
        <w:tc>
          <w:tcPr>
            <w:tcW w:w="793" w:type="pct"/>
            <w:tcBorders>
              <w:top w:val="single" w:sz="4" w:space="0" w:color="auto"/>
              <w:left w:val="single" w:sz="4" w:space="0" w:color="auto"/>
              <w:bottom w:val="single" w:sz="4" w:space="0" w:color="auto"/>
              <w:right w:val="single" w:sz="4" w:space="0" w:color="auto"/>
            </w:tcBorders>
            <w:vAlign w:val="center"/>
          </w:tcPr>
          <w:p w14:paraId="6016575D" w14:textId="66DF1F4A" w:rsidR="004410E4" w:rsidRPr="00B35D14" w:rsidRDefault="004410E4" w:rsidP="001515E0">
            <w:pPr>
              <w:suppressAutoHyphens/>
              <w:spacing w:after="0" w:line="240" w:lineRule="auto"/>
              <w:jc w:val="center"/>
              <w:rPr>
                <w:rFonts w:ascii="Arial" w:eastAsia="Times New Roman" w:hAnsi="Arial" w:cs="Arial"/>
                <w:b/>
                <w:kern w:val="1"/>
                <w:sz w:val="18"/>
                <w:szCs w:val="18"/>
                <w:lang w:eastAsia="zh-CN"/>
                <w14:ligatures w14:val="none"/>
              </w:rPr>
            </w:pPr>
            <w:r w:rsidRPr="00B35D14">
              <w:rPr>
                <w:rFonts w:ascii="Arial" w:eastAsia="Times New Roman" w:hAnsi="Arial" w:cs="Arial"/>
                <w:b/>
                <w:kern w:val="1"/>
                <w:sz w:val="18"/>
                <w:szCs w:val="18"/>
                <w:u w:val="single"/>
                <w:lang w:eastAsia="zh-CN"/>
                <w14:ligatures w14:val="none"/>
              </w:rPr>
              <w:t>**Uzņēmumam ir uzraugošā institūcija – padome</w:t>
            </w:r>
          </w:p>
          <w:p w14:paraId="54226C0B" w14:textId="18C03B38" w:rsidR="004410E4" w:rsidRPr="00B35D14" w:rsidRDefault="004410E4" w:rsidP="001515E0">
            <w:pPr>
              <w:suppressAutoHyphens/>
              <w:spacing w:after="0" w:line="240" w:lineRule="auto"/>
              <w:jc w:val="center"/>
              <w:rPr>
                <w:rFonts w:ascii="Arial" w:eastAsia="Times New Roman" w:hAnsi="Arial" w:cs="Arial"/>
                <w:b/>
                <w:kern w:val="1"/>
                <w:sz w:val="18"/>
                <w:szCs w:val="18"/>
                <w:lang w:eastAsia="zh-CN"/>
                <w14:ligatures w14:val="none"/>
              </w:rPr>
            </w:pPr>
            <w:r w:rsidRPr="00B35D14">
              <w:rPr>
                <w:rFonts w:ascii="Arial" w:eastAsia="Times New Roman" w:hAnsi="Arial" w:cs="Arial"/>
                <w:b/>
                <w:kern w:val="1"/>
                <w:sz w:val="18"/>
                <w:szCs w:val="18"/>
                <w:u w:val="single"/>
                <w:lang w:eastAsia="zh-CN"/>
                <w14:ligatures w14:val="none"/>
              </w:rPr>
              <w:t>(Jā/Nē)</w:t>
            </w:r>
          </w:p>
          <w:p w14:paraId="4797B2FE" w14:textId="77777777" w:rsidR="004410E4" w:rsidRPr="00B35D14" w:rsidRDefault="004410E4" w:rsidP="001515E0">
            <w:pPr>
              <w:suppressAutoHyphens/>
              <w:spacing w:after="0" w:line="240" w:lineRule="auto"/>
              <w:jc w:val="center"/>
              <w:rPr>
                <w:rFonts w:ascii="Arial" w:eastAsia="Times New Roman" w:hAnsi="Arial" w:cs="Arial"/>
                <w:b/>
                <w:kern w:val="1"/>
                <w:sz w:val="18"/>
                <w:szCs w:val="18"/>
                <w:lang w:eastAsia="zh-CN"/>
                <w14:ligatures w14:val="none"/>
              </w:rPr>
            </w:pPr>
          </w:p>
        </w:tc>
      </w:tr>
      <w:tr w:rsidR="004410E4" w:rsidRPr="00484651" w14:paraId="778889DD" w14:textId="77777777" w:rsidTr="001515E0">
        <w:trPr>
          <w:trHeight w:val="179"/>
          <w:jc w:val="center"/>
        </w:trPr>
        <w:tc>
          <w:tcPr>
            <w:tcW w:w="1018" w:type="pct"/>
            <w:tcBorders>
              <w:top w:val="single" w:sz="4" w:space="0" w:color="auto"/>
              <w:left w:val="single" w:sz="4" w:space="0" w:color="auto"/>
              <w:bottom w:val="single" w:sz="4" w:space="0" w:color="auto"/>
              <w:right w:val="single" w:sz="4" w:space="0" w:color="auto"/>
            </w:tcBorders>
          </w:tcPr>
          <w:p w14:paraId="0FD936CD" w14:textId="77777777" w:rsidR="004410E4" w:rsidRPr="00484651" w:rsidRDefault="004410E4" w:rsidP="001515E0">
            <w:pPr>
              <w:suppressAutoHyphens/>
              <w:spacing w:after="0" w:line="240" w:lineRule="auto"/>
              <w:rPr>
                <w:rFonts w:ascii="Arial" w:eastAsia="Times New Roman" w:hAnsi="Arial" w:cs="Arial"/>
                <w:kern w:val="1"/>
                <w:sz w:val="20"/>
                <w:szCs w:val="20"/>
                <w:lang w:eastAsia="zh-CN"/>
                <w14:ligatures w14:val="none"/>
              </w:rPr>
            </w:pPr>
          </w:p>
        </w:tc>
        <w:tc>
          <w:tcPr>
            <w:tcW w:w="788" w:type="pct"/>
            <w:tcBorders>
              <w:top w:val="single" w:sz="4" w:space="0" w:color="auto"/>
              <w:left w:val="single" w:sz="4" w:space="0" w:color="auto"/>
              <w:bottom w:val="single" w:sz="4" w:space="0" w:color="auto"/>
              <w:right w:val="single" w:sz="4" w:space="0" w:color="auto"/>
            </w:tcBorders>
          </w:tcPr>
          <w:p w14:paraId="1B181EDB" w14:textId="77777777" w:rsidR="004410E4" w:rsidRPr="00484651" w:rsidRDefault="004410E4" w:rsidP="001515E0">
            <w:pPr>
              <w:suppressAutoHyphens/>
              <w:spacing w:after="0" w:line="240" w:lineRule="auto"/>
              <w:rPr>
                <w:rFonts w:ascii="Arial" w:eastAsia="Times New Roman" w:hAnsi="Arial" w:cs="Arial"/>
                <w:kern w:val="1"/>
                <w:sz w:val="20"/>
                <w:szCs w:val="20"/>
                <w:lang w:eastAsia="zh-CN"/>
                <w14:ligatures w14:val="none"/>
              </w:rPr>
            </w:pPr>
          </w:p>
        </w:tc>
        <w:tc>
          <w:tcPr>
            <w:tcW w:w="787" w:type="pct"/>
            <w:tcBorders>
              <w:top w:val="single" w:sz="4" w:space="0" w:color="auto"/>
              <w:left w:val="single" w:sz="4" w:space="0" w:color="auto"/>
              <w:bottom w:val="single" w:sz="4" w:space="0" w:color="auto"/>
              <w:right w:val="single" w:sz="4" w:space="0" w:color="auto"/>
            </w:tcBorders>
          </w:tcPr>
          <w:p w14:paraId="07647CDF" w14:textId="77777777" w:rsidR="004410E4" w:rsidRPr="00484651" w:rsidRDefault="004410E4" w:rsidP="001515E0">
            <w:pPr>
              <w:suppressAutoHyphens/>
              <w:spacing w:after="0" w:line="240" w:lineRule="auto"/>
              <w:rPr>
                <w:rFonts w:ascii="Arial" w:eastAsia="Times New Roman" w:hAnsi="Arial" w:cs="Arial"/>
                <w:kern w:val="1"/>
                <w:sz w:val="20"/>
                <w:szCs w:val="20"/>
                <w:lang w:eastAsia="zh-CN"/>
                <w14:ligatures w14:val="none"/>
              </w:rPr>
            </w:pPr>
          </w:p>
        </w:tc>
        <w:tc>
          <w:tcPr>
            <w:tcW w:w="826" w:type="pct"/>
            <w:tcBorders>
              <w:top w:val="single" w:sz="4" w:space="0" w:color="auto"/>
              <w:left w:val="single" w:sz="4" w:space="0" w:color="auto"/>
              <w:bottom w:val="single" w:sz="4" w:space="0" w:color="auto"/>
              <w:right w:val="single" w:sz="4" w:space="0" w:color="auto"/>
            </w:tcBorders>
          </w:tcPr>
          <w:p w14:paraId="35172B2A" w14:textId="77777777" w:rsidR="004410E4" w:rsidRPr="00484651" w:rsidRDefault="004410E4" w:rsidP="001515E0">
            <w:pPr>
              <w:suppressAutoHyphens/>
              <w:spacing w:after="0" w:line="240" w:lineRule="auto"/>
              <w:rPr>
                <w:rFonts w:ascii="Arial" w:eastAsia="Times New Roman" w:hAnsi="Arial" w:cs="Arial"/>
                <w:kern w:val="1"/>
                <w:sz w:val="20"/>
                <w:szCs w:val="20"/>
                <w:lang w:eastAsia="zh-CN"/>
                <w14:ligatures w14:val="none"/>
              </w:rPr>
            </w:pPr>
          </w:p>
        </w:tc>
        <w:tc>
          <w:tcPr>
            <w:tcW w:w="788" w:type="pct"/>
            <w:tcBorders>
              <w:top w:val="single" w:sz="4" w:space="0" w:color="auto"/>
              <w:left w:val="single" w:sz="4" w:space="0" w:color="auto"/>
              <w:bottom w:val="single" w:sz="4" w:space="0" w:color="auto"/>
              <w:right w:val="single" w:sz="4" w:space="0" w:color="auto"/>
            </w:tcBorders>
          </w:tcPr>
          <w:p w14:paraId="54DFADEB" w14:textId="77777777" w:rsidR="004410E4" w:rsidRPr="00484651" w:rsidRDefault="004410E4" w:rsidP="001515E0">
            <w:pPr>
              <w:suppressAutoHyphens/>
              <w:spacing w:after="0" w:line="240" w:lineRule="auto"/>
              <w:rPr>
                <w:rFonts w:ascii="Arial" w:eastAsia="Times New Roman" w:hAnsi="Arial" w:cs="Arial"/>
                <w:kern w:val="1"/>
                <w:sz w:val="20"/>
                <w:szCs w:val="20"/>
                <w:lang w:eastAsia="zh-CN"/>
                <w14:ligatures w14:val="none"/>
              </w:rPr>
            </w:pPr>
          </w:p>
        </w:tc>
        <w:tc>
          <w:tcPr>
            <w:tcW w:w="793" w:type="pct"/>
            <w:tcBorders>
              <w:top w:val="single" w:sz="4" w:space="0" w:color="auto"/>
              <w:left w:val="single" w:sz="4" w:space="0" w:color="auto"/>
              <w:bottom w:val="single" w:sz="4" w:space="0" w:color="auto"/>
              <w:right w:val="single" w:sz="4" w:space="0" w:color="auto"/>
            </w:tcBorders>
          </w:tcPr>
          <w:p w14:paraId="241FEB09" w14:textId="77777777" w:rsidR="004410E4" w:rsidRPr="00484651" w:rsidRDefault="004410E4" w:rsidP="001515E0">
            <w:pPr>
              <w:suppressAutoHyphens/>
              <w:spacing w:after="0" w:line="240" w:lineRule="auto"/>
              <w:rPr>
                <w:rFonts w:ascii="Arial" w:eastAsia="Times New Roman" w:hAnsi="Arial" w:cs="Arial"/>
                <w:kern w:val="1"/>
                <w:sz w:val="20"/>
                <w:szCs w:val="20"/>
                <w:lang w:eastAsia="zh-CN"/>
                <w14:ligatures w14:val="none"/>
              </w:rPr>
            </w:pPr>
          </w:p>
        </w:tc>
      </w:tr>
      <w:tr w:rsidR="004410E4" w:rsidRPr="00484651" w14:paraId="167E802A" w14:textId="77777777" w:rsidTr="001515E0">
        <w:trPr>
          <w:trHeight w:val="189"/>
          <w:jc w:val="center"/>
        </w:trPr>
        <w:tc>
          <w:tcPr>
            <w:tcW w:w="1018" w:type="pct"/>
            <w:tcBorders>
              <w:top w:val="single" w:sz="4" w:space="0" w:color="auto"/>
              <w:left w:val="single" w:sz="4" w:space="0" w:color="auto"/>
              <w:bottom w:val="single" w:sz="4" w:space="0" w:color="auto"/>
              <w:right w:val="single" w:sz="4" w:space="0" w:color="auto"/>
            </w:tcBorders>
          </w:tcPr>
          <w:p w14:paraId="4C1DDC12" w14:textId="77777777" w:rsidR="004410E4" w:rsidRPr="00484651" w:rsidRDefault="004410E4" w:rsidP="001515E0">
            <w:pPr>
              <w:suppressAutoHyphens/>
              <w:spacing w:after="0" w:line="240" w:lineRule="auto"/>
              <w:rPr>
                <w:rFonts w:ascii="Arial" w:eastAsia="Times New Roman" w:hAnsi="Arial" w:cs="Arial"/>
                <w:kern w:val="1"/>
                <w:sz w:val="20"/>
                <w:szCs w:val="20"/>
                <w:lang w:eastAsia="zh-CN"/>
                <w14:ligatures w14:val="none"/>
              </w:rPr>
            </w:pPr>
          </w:p>
        </w:tc>
        <w:tc>
          <w:tcPr>
            <w:tcW w:w="788" w:type="pct"/>
            <w:tcBorders>
              <w:top w:val="single" w:sz="4" w:space="0" w:color="auto"/>
              <w:left w:val="single" w:sz="4" w:space="0" w:color="auto"/>
              <w:bottom w:val="single" w:sz="4" w:space="0" w:color="auto"/>
              <w:right w:val="single" w:sz="4" w:space="0" w:color="auto"/>
            </w:tcBorders>
          </w:tcPr>
          <w:p w14:paraId="309070E3" w14:textId="77777777" w:rsidR="004410E4" w:rsidRPr="00484651" w:rsidRDefault="004410E4" w:rsidP="001515E0">
            <w:pPr>
              <w:suppressAutoHyphens/>
              <w:spacing w:after="0" w:line="240" w:lineRule="auto"/>
              <w:rPr>
                <w:rFonts w:ascii="Arial" w:eastAsia="Times New Roman" w:hAnsi="Arial" w:cs="Arial"/>
                <w:kern w:val="1"/>
                <w:sz w:val="20"/>
                <w:szCs w:val="20"/>
                <w:lang w:eastAsia="zh-CN"/>
                <w14:ligatures w14:val="none"/>
              </w:rPr>
            </w:pPr>
          </w:p>
        </w:tc>
        <w:tc>
          <w:tcPr>
            <w:tcW w:w="787" w:type="pct"/>
            <w:tcBorders>
              <w:top w:val="single" w:sz="4" w:space="0" w:color="auto"/>
              <w:left w:val="single" w:sz="4" w:space="0" w:color="auto"/>
              <w:bottom w:val="single" w:sz="4" w:space="0" w:color="auto"/>
              <w:right w:val="single" w:sz="4" w:space="0" w:color="auto"/>
            </w:tcBorders>
          </w:tcPr>
          <w:p w14:paraId="30477FD8" w14:textId="77777777" w:rsidR="004410E4" w:rsidRPr="00484651" w:rsidRDefault="004410E4" w:rsidP="001515E0">
            <w:pPr>
              <w:suppressAutoHyphens/>
              <w:spacing w:after="0" w:line="240" w:lineRule="auto"/>
              <w:rPr>
                <w:rFonts w:ascii="Arial" w:eastAsia="Times New Roman" w:hAnsi="Arial" w:cs="Arial"/>
                <w:kern w:val="1"/>
                <w:sz w:val="20"/>
                <w:szCs w:val="20"/>
                <w:lang w:eastAsia="zh-CN"/>
                <w14:ligatures w14:val="none"/>
              </w:rPr>
            </w:pPr>
          </w:p>
        </w:tc>
        <w:tc>
          <w:tcPr>
            <w:tcW w:w="826" w:type="pct"/>
            <w:tcBorders>
              <w:top w:val="single" w:sz="4" w:space="0" w:color="auto"/>
              <w:left w:val="single" w:sz="4" w:space="0" w:color="auto"/>
              <w:bottom w:val="single" w:sz="4" w:space="0" w:color="auto"/>
              <w:right w:val="single" w:sz="4" w:space="0" w:color="auto"/>
            </w:tcBorders>
          </w:tcPr>
          <w:p w14:paraId="420050F8" w14:textId="77777777" w:rsidR="004410E4" w:rsidRPr="00484651" w:rsidRDefault="004410E4" w:rsidP="001515E0">
            <w:pPr>
              <w:suppressAutoHyphens/>
              <w:spacing w:after="0" w:line="240" w:lineRule="auto"/>
              <w:rPr>
                <w:rFonts w:ascii="Arial" w:eastAsia="Times New Roman" w:hAnsi="Arial" w:cs="Arial"/>
                <w:kern w:val="1"/>
                <w:sz w:val="20"/>
                <w:szCs w:val="20"/>
                <w:lang w:eastAsia="zh-CN"/>
                <w14:ligatures w14:val="none"/>
              </w:rPr>
            </w:pPr>
          </w:p>
        </w:tc>
        <w:tc>
          <w:tcPr>
            <w:tcW w:w="788" w:type="pct"/>
            <w:tcBorders>
              <w:top w:val="single" w:sz="4" w:space="0" w:color="auto"/>
              <w:left w:val="single" w:sz="4" w:space="0" w:color="auto"/>
              <w:bottom w:val="single" w:sz="4" w:space="0" w:color="auto"/>
              <w:right w:val="single" w:sz="4" w:space="0" w:color="auto"/>
            </w:tcBorders>
          </w:tcPr>
          <w:p w14:paraId="212F0938" w14:textId="77777777" w:rsidR="004410E4" w:rsidRPr="00484651" w:rsidRDefault="004410E4" w:rsidP="001515E0">
            <w:pPr>
              <w:suppressAutoHyphens/>
              <w:spacing w:after="0" w:line="240" w:lineRule="auto"/>
              <w:rPr>
                <w:rFonts w:ascii="Arial" w:eastAsia="Times New Roman" w:hAnsi="Arial" w:cs="Arial"/>
                <w:kern w:val="1"/>
                <w:sz w:val="20"/>
                <w:szCs w:val="20"/>
                <w:lang w:eastAsia="zh-CN"/>
                <w14:ligatures w14:val="none"/>
              </w:rPr>
            </w:pPr>
          </w:p>
        </w:tc>
        <w:tc>
          <w:tcPr>
            <w:tcW w:w="793" w:type="pct"/>
            <w:tcBorders>
              <w:top w:val="single" w:sz="4" w:space="0" w:color="auto"/>
              <w:left w:val="single" w:sz="4" w:space="0" w:color="auto"/>
              <w:bottom w:val="single" w:sz="4" w:space="0" w:color="auto"/>
              <w:right w:val="single" w:sz="4" w:space="0" w:color="auto"/>
            </w:tcBorders>
          </w:tcPr>
          <w:p w14:paraId="24817BFE" w14:textId="77777777" w:rsidR="004410E4" w:rsidRPr="00484651" w:rsidRDefault="004410E4" w:rsidP="001515E0">
            <w:pPr>
              <w:suppressAutoHyphens/>
              <w:spacing w:after="0" w:line="240" w:lineRule="auto"/>
              <w:rPr>
                <w:rFonts w:ascii="Arial" w:eastAsia="Times New Roman" w:hAnsi="Arial" w:cs="Arial"/>
                <w:kern w:val="1"/>
                <w:sz w:val="20"/>
                <w:szCs w:val="20"/>
                <w:lang w:eastAsia="zh-CN"/>
                <w14:ligatures w14:val="none"/>
              </w:rPr>
            </w:pPr>
          </w:p>
        </w:tc>
      </w:tr>
      <w:tr w:rsidR="004410E4" w:rsidRPr="00484651" w14:paraId="303B942D" w14:textId="77777777" w:rsidTr="001515E0">
        <w:trPr>
          <w:trHeight w:val="189"/>
          <w:jc w:val="center"/>
        </w:trPr>
        <w:tc>
          <w:tcPr>
            <w:tcW w:w="1018" w:type="pct"/>
            <w:tcBorders>
              <w:top w:val="single" w:sz="4" w:space="0" w:color="auto"/>
              <w:left w:val="single" w:sz="4" w:space="0" w:color="auto"/>
              <w:bottom w:val="single" w:sz="4" w:space="0" w:color="auto"/>
              <w:right w:val="single" w:sz="4" w:space="0" w:color="auto"/>
            </w:tcBorders>
          </w:tcPr>
          <w:p w14:paraId="0E078A47" w14:textId="77777777" w:rsidR="004410E4" w:rsidRPr="00484651" w:rsidRDefault="004410E4" w:rsidP="001515E0">
            <w:pPr>
              <w:suppressAutoHyphens/>
              <w:spacing w:after="0" w:line="240" w:lineRule="auto"/>
              <w:rPr>
                <w:rFonts w:ascii="Arial" w:eastAsia="Times New Roman" w:hAnsi="Arial" w:cs="Arial"/>
                <w:kern w:val="1"/>
                <w:sz w:val="20"/>
                <w:szCs w:val="20"/>
                <w:lang w:eastAsia="zh-CN"/>
                <w14:ligatures w14:val="none"/>
              </w:rPr>
            </w:pPr>
          </w:p>
        </w:tc>
        <w:tc>
          <w:tcPr>
            <w:tcW w:w="788" w:type="pct"/>
            <w:tcBorders>
              <w:top w:val="single" w:sz="4" w:space="0" w:color="auto"/>
              <w:left w:val="single" w:sz="4" w:space="0" w:color="auto"/>
              <w:bottom w:val="single" w:sz="4" w:space="0" w:color="auto"/>
              <w:right w:val="single" w:sz="4" w:space="0" w:color="auto"/>
            </w:tcBorders>
          </w:tcPr>
          <w:p w14:paraId="5250700D" w14:textId="77777777" w:rsidR="004410E4" w:rsidRPr="00484651" w:rsidRDefault="004410E4" w:rsidP="001515E0">
            <w:pPr>
              <w:suppressAutoHyphens/>
              <w:spacing w:after="0" w:line="240" w:lineRule="auto"/>
              <w:rPr>
                <w:rFonts w:ascii="Arial" w:eastAsia="Times New Roman" w:hAnsi="Arial" w:cs="Arial"/>
                <w:kern w:val="1"/>
                <w:sz w:val="20"/>
                <w:szCs w:val="20"/>
                <w:lang w:eastAsia="zh-CN"/>
                <w14:ligatures w14:val="none"/>
              </w:rPr>
            </w:pPr>
          </w:p>
        </w:tc>
        <w:tc>
          <w:tcPr>
            <w:tcW w:w="787" w:type="pct"/>
            <w:tcBorders>
              <w:top w:val="single" w:sz="4" w:space="0" w:color="auto"/>
              <w:left w:val="single" w:sz="4" w:space="0" w:color="auto"/>
              <w:bottom w:val="single" w:sz="4" w:space="0" w:color="auto"/>
              <w:right w:val="single" w:sz="4" w:space="0" w:color="auto"/>
            </w:tcBorders>
          </w:tcPr>
          <w:p w14:paraId="72E78DA4" w14:textId="77777777" w:rsidR="004410E4" w:rsidRPr="00484651" w:rsidRDefault="004410E4" w:rsidP="001515E0">
            <w:pPr>
              <w:suppressAutoHyphens/>
              <w:spacing w:after="0" w:line="240" w:lineRule="auto"/>
              <w:rPr>
                <w:rFonts w:ascii="Arial" w:eastAsia="Times New Roman" w:hAnsi="Arial" w:cs="Arial"/>
                <w:kern w:val="1"/>
                <w:sz w:val="20"/>
                <w:szCs w:val="20"/>
                <w:lang w:eastAsia="zh-CN"/>
                <w14:ligatures w14:val="none"/>
              </w:rPr>
            </w:pPr>
          </w:p>
        </w:tc>
        <w:tc>
          <w:tcPr>
            <w:tcW w:w="826" w:type="pct"/>
            <w:tcBorders>
              <w:top w:val="single" w:sz="4" w:space="0" w:color="auto"/>
              <w:left w:val="single" w:sz="4" w:space="0" w:color="auto"/>
              <w:bottom w:val="single" w:sz="4" w:space="0" w:color="auto"/>
              <w:right w:val="single" w:sz="4" w:space="0" w:color="auto"/>
            </w:tcBorders>
          </w:tcPr>
          <w:p w14:paraId="3831D480" w14:textId="77777777" w:rsidR="004410E4" w:rsidRPr="00484651" w:rsidRDefault="004410E4" w:rsidP="001515E0">
            <w:pPr>
              <w:suppressAutoHyphens/>
              <w:spacing w:after="0" w:line="240" w:lineRule="auto"/>
              <w:rPr>
                <w:rFonts w:ascii="Arial" w:eastAsia="Times New Roman" w:hAnsi="Arial" w:cs="Arial"/>
                <w:kern w:val="1"/>
                <w:sz w:val="20"/>
                <w:szCs w:val="20"/>
                <w:lang w:eastAsia="zh-CN"/>
                <w14:ligatures w14:val="none"/>
              </w:rPr>
            </w:pPr>
          </w:p>
        </w:tc>
        <w:tc>
          <w:tcPr>
            <w:tcW w:w="788" w:type="pct"/>
            <w:tcBorders>
              <w:top w:val="single" w:sz="4" w:space="0" w:color="auto"/>
              <w:left w:val="single" w:sz="4" w:space="0" w:color="auto"/>
              <w:bottom w:val="single" w:sz="4" w:space="0" w:color="auto"/>
              <w:right w:val="single" w:sz="4" w:space="0" w:color="auto"/>
            </w:tcBorders>
          </w:tcPr>
          <w:p w14:paraId="6AB1F928" w14:textId="77777777" w:rsidR="004410E4" w:rsidRPr="00484651" w:rsidRDefault="004410E4" w:rsidP="001515E0">
            <w:pPr>
              <w:suppressAutoHyphens/>
              <w:spacing w:after="0" w:line="240" w:lineRule="auto"/>
              <w:rPr>
                <w:rFonts w:ascii="Arial" w:eastAsia="Times New Roman" w:hAnsi="Arial" w:cs="Arial"/>
                <w:kern w:val="1"/>
                <w:sz w:val="20"/>
                <w:szCs w:val="20"/>
                <w:lang w:eastAsia="zh-CN"/>
                <w14:ligatures w14:val="none"/>
              </w:rPr>
            </w:pPr>
          </w:p>
        </w:tc>
        <w:tc>
          <w:tcPr>
            <w:tcW w:w="793" w:type="pct"/>
            <w:tcBorders>
              <w:top w:val="single" w:sz="4" w:space="0" w:color="auto"/>
              <w:left w:val="single" w:sz="4" w:space="0" w:color="auto"/>
              <w:bottom w:val="single" w:sz="4" w:space="0" w:color="auto"/>
              <w:right w:val="single" w:sz="4" w:space="0" w:color="auto"/>
            </w:tcBorders>
          </w:tcPr>
          <w:p w14:paraId="48B05862" w14:textId="77777777" w:rsidR="004410E4" w:rsidRPr="00484651" w:rsidRDefault="004410E4" w:rsidP="001515E0">
            <w:pPr>
              <w:suppressAutoHyphens/>
              <w:spacing w:after="0" w:line="240" w:lineRule="auto"/>
              <w:rPr>
                <w:rFonts w:ascii="Arial" w:eastAsia="Times New Roman" w:hAnsi="Arial" w:cs="Arial"/>
                <w:kern w:val="1"/>
                <w:sz w:val="20"/>
                <w:szCs w:val="20"/>
                <w:lang w:eastAsia="zh-CN"/>
                <w14:ligatures w14:val="none"/>
              </w:rPr>
            </w:pPr>
          </w:p>
        </w:tc>
      </w:tr>
    </w:tbl>
    <w:p w14:paraId="78B03D63" w14:textId="77777777" w:rsidR="004410E4" w:rsidRPr="00484651" w:rsidRDefault="004410E4" w:rsidP="004410E4">
      <w:pPr>
        <w:suppressAutoHyphens/>
        <w:spacing w:after="0" w:line="240" w:lineRule="auto"/>
        <w:jc w:val="both"/>
        <w:rPr>
          <w:rFonts w:ascii="Arial" w:eastAsia="Times New Roman" w:hAnsi="Arial" w:cs="Arial"/>
          <w:kern w:val="1"/>
          <w:sz w:val="22"/>
          <w:szCs w:val="22"/>
          <w:lang w:eastAsia="zh-CN"/>
          <w14:ligatures w14:val="none"/>
        </w:rPr>
      </w:pPr>
    </w:p>
    <w:p w14:paraId="1C300444" w14:textId="77777777" w:rsidR="004410E4" w:rsidRPr="00484651" w:rsidRDefault="004410E4" w:rsidP="004410E4">
      <w:pPr>
        <w:suppressAutoHyphens/>
        <w:spacing w:after="0" w:line="240" w:lineRule="auto"/>
        <w:rPr>
          <w:rFonts w:ascii="Arial" w:eastAsia="Times New Roman" w:hAnsi="Arial" w:cs="Arial"/>
          <w:iCs/>
          <w:kern w:val="1"/>
          <w:sz w:val="22"/>
          <w:szCs w:val="22"/>
          <w:lang w:eastAsia="zh-CN"/>
          <w14:ligatures w14:val="none"/>
        </w:rPr>
      </w:pPr>
      <w:r w:rsidRPr="00484651">
        <w:rPr>
          <w:rFonts w:ascii="Arial" w:eastAsia="Times New Roman" w:hAnsi="Arial" w:cs="Arial"/>
          <w:iCs/>
          <w:kern w:val="1"/>
          <w:sz w:val="22"/>
          <w:szCs w:val="22"/>
          <w:lang w:eastAsia="zh-CN"/>
          <w14:ligatures w14:val="none"/>
        </w:rPr>
        <w:t xml:space="preserve">Atsauce uz publiski pieejamu autoritatīvu reģistru </w:t>
      </w:r>
      <w:r w:rsidRPr="00484651">
        <w:rPr>
          <w:rFonts w:ascii="Arial" w:eastAsia="Times New Roman" w:hAnsi="Arial" w:cs="Arial"/>
          <w:i/>
          <w:kern w:val="1"/>
          <w:sz w:val="22"/>
          <w:szCs w:val="22"/>
          <w:lang w:eastAsia="zh-CN"/>
          <w14:ligatures w14:val="none"/>
        </w:rPr>
        <w:t xml:space="preserve">(ja </w:t>
      </w:r>
      <w:r>
        <w:rPr>
          <w:rFonts w:ascii="Arial" w:eastAsia="Times New Roman" w:hAnsi="Arial" w:cs="Arial"/>
          <w:i/>
          <w:kern w:val="1"/>
          <w:sz w:val="22"/>
          <w:szCs w:val="22"/>
          <w:lang w:eastAsia="zh-CN"/>
          <w14:ligatures w14:val="none"/>
        </w:rPr>
        <w:t>tāds ir</w:t>
      </w:r>
      <w:r w:rsidRPr="00484651">
        <w:rPr>
          <w:rFonts w:ascii="Arial" w:eastAsia="Times New Roman" w:hAnsi="Arial" w:cs="Arial"/>
          <w:i/>
          <w:kern w:val="1"/>
          <w:sz w:val="22"/>
          <w:szCs w:val="22"/>
          <w:lang w:eastAsia="zh-CN"/>
          <w14:ligatures w14:val="none"/>
        </w:rPr>
        <w:t>)</w:t>
      </w:r>
      <w:r w:rsidRPr="00484651">
        <w:rPr>
          <w:rFonts w:ascii="Arial" w:eastAsia="Times New Roman" w:hAnsi="Arial" w:cs="Arial"/>
          <w:iCs/>
          <w:kern w:val="1"/>
          <w:sz w:val="22"/>
          <w:szCs w:val="22"/>
          <w:lang w:eastAsia="zh-CN"/>
          <w14:ligatures w14:val="none"/>
        </w:rPr>
        <w:t>:</w:t>
      </w:r>
    </w:p>
    <w:p w14:paraId="79205D92" w14:textId="77777777" w:rsidR="004410E4" w:rsidRPr="00484651" w:rsidRDefault="004410E4" w:rsidP="004410E4">
      <w:pPr>
        <w:suppressAutoHyphens/>
        <w:spacing w:after="0" w:line="240" w:lineRule="auto"/>
        <w:jc w:val="both"/>
        <w:rPr>
          <w:rFonts w:ascii="Arial" w:eastAsia="Times New Roman" w:hAnsi="Arial" w:cs="Arial"/>
          <w:kern w:val="1"/>
          <w:sz w:val="22"/>
          <w:szCs w:val="22"/>
          <w:lang w:eastAsia="zh-CN"/>
          <w14:ligatures w14:val="none"/>
        </w:rPr>
      </w:pPr>
    </w:p>
    <w:p w14:paraId="69B2A512" w14:textId="77777777" w:rsidR="004410E4" w:rsidRPr="00484651" w:rsidRDefault="004410E4" w:rsidP="004410E4">
      <w:pPr>
        <w:suppressAutoHyphens/>
        <w:spacing w:after="0" w:line="240" w:lineRule="auto"/>
        <w:jc w:val="both"/>
        <w:rPr>
          <w:rFonts w:ascii="Arial" w:eastAsia="Times New Roman" w:hAnsi="Arial" w:cs="Arial"/>
          <w:i/>
          <w:kern w:val="1"/>
          <w:sz w:val="22"/>
          <w:szCs w:val="22"/>
          <w:lang w:eastAsia="zh-CN"/>
          <w14:ligatures w14:val="none"/>
        </w:rPr>
      </w:pPr>
      <w:r w:rsidRPr="00484651">
        <w:rPr>
          <w:rFonts w:ascii="Arial" w:eastAsia="Times New Roman" w:hAnsi="Arial" w:cs="Arial"/>
          <w:kern w:val="1"/>
          <w:sz w:val="22"/>
          <w:szCs w:val="22"/>
          <w:lang w:eastAsia="zh-CN"/>
          <w14:ligatures w14:val="none"/>
        </w:rPr>
        <w:t>*</w:t>
      </w:r>
      <w:r w:rsidRPr="00484651">
        <w:rPr>
          <w:rFonts w:ascii="Arial" w:eastAsia="Times New Roman" w:hAnsi="Arial" w:cs="Arial"/>
          <w:i/>
          <w:kern w:val="1"/>
          <w:sz w:val="22"/>
          <w:szCs w:val="22"/>
          <w:lang w:eastAsia="zh-CN"/>
          <w14:ligatures w14:val="none"/>
        </w:rPr>
        <w:t>Sarakstā norādāma informācija par:</w:t>
      </w:r>
    </w:p>
    <w:p w14:paraId="05738746" w14:textId="77777777" w:rsidR="004410E4" w:rsidRPr="00484651" w:rsidRDefault="004410E4" w:rsidP="004410E4">
      <w:pPr>
        <w:suppressAutoHyphens/>
        <w:spacing w:after="0" w:line="240" w:lineRule="auto"/>
        <w:jc w:val="both"/>
        <w:rPr>
          <w:rFonts w:ascii="Arial" w:eastAsia="Times New Roman" w:hAnsi="Arial" w:cs="Arial"/>
          <w:i/>
          <w:kern w:val="1"/>
          <w:sz w:val="22"/>
          <w:szCs w:val="22"/>
          <w:lang w:eastAsia="zh-CN"/>
          <w14:ligatures w14:val="none"/>
        </w:rPr>
      </w:pPr>
      <w:r w:rsidRPr="00484651">
        <w:rPr>
          <w:rFonts w:ascii="Arial" w:eastAsia="Times New Roman" w:hAnsi="Arial" w:cs="Arial"/>
          <w:i/>
          <w:kern w:val="1"/>
          <w:sz w:val="22"/>
          <w:szCs w:val="22"/>
          <w:lang w:eastAsia="zh-CN"/>
          <w14:ligatures w14:val="none"/>
        </w:rPr>
        <w:t xml:space="preserve">a) ārvalstīs reģistrēta Pretendentu (t.sk. katra personu apvienības dalībnieka vai personālsabiedrības biedra), </w:t>
      </w:r>
    </w:p>
    <w:p w14:paraId="3C1932D7" w14:textId="77777777" w:rsidR="004410E4" w:rsidRPr="00484651" w:rsidRDefault="004410E4" w:rsidP="004410E4">
      <w:pPr>
        <w:suppressAutoHyphens/>
        <w:spacing w:after="0" w:line="240" w:lineRule="auto"/>
        <w:jc w:val="both"/>
        <w:rPr>
          <w:rFonts w:ascii="Arial" w:eastAsia="Times New Roman" w:hAnsi="Arial" w:cs="Arial"/>
          <w:i/>
          <w:kern w:val="1"/>
          <w:sz w:val="22"/>
          <w:szCs w:val="22"/>
          <w:lang w:eastAsia="zh-CN"/>
          <w14:ligatures w14:val="none"/>
        </w:rPr>
      </w:pPr>
      <w:r w:rsidRPr="00484651">
        <w:rPr>
          <w:rFonts w:ascii="Arial" w:eastAsia="Times New Roman" w:hAnsi="Arial" w:cs="Arial"/>
          <w:i/>
          <w:kern w:val="1"/>
          <w:sz w:val="22"/>
          <w:szCs w:val="22"/>
          <w:lang w:eastAsia="zh-CN"/>
          <w14:ligatures w14:val="none"/>
        </w:rPr>
        <w:t>b) ārvalstīs reģistrēta personas, uz kuru iespējām Pretendents balstās savas kvalifikācijas apliecināšanai</w:t>
      </w:r>
      <w:r>
        <w:rPr>
          <w:rFonts w:ascii="Arial" w:eastAsia="Times New Roman" w:hAnsi="Arial" w:cs="Arial"/>
          <w:i/>
          <w:kern w:val="1"/>
          <w:sz w:val="22"/>
          <w:szCs w:val="22"/>
          <w:lang w:eastAsia="zh-CN"/>
          <w14:ligatures w14:val="none"/>
        </w:rPr>
        <w:t>,</w:t>
      </w:r>
    </w:p>
    <w:p w14:paraId="2DC0349A" w14:textId="77777777" w:rsidR="004410E4" w:rsidRPr="00484651" w:rsidRDefault="004410E4" w:rsidP="004410E4">
      <w:pPr>
        <w:suppressAutoHyphens/>
        <w:spacing w:after="0" w:line="240" w:lineRule="auto"/>
        <w:jc w:val="both"/>
        <w:rPr>
          <w:rFonts w:ascii="Arial" w:eastAsia="Times New Roman" w:hAnsi="Arial" w:cs="Arial"/>
          <w:i/>
          <w:iCs/>
          <w:kern w:val="1"/>
          <w:sz w:val="22"/>
          <w:szCs w:val="22"/>
          <w:lang w:eastAsia="zh-CN"/>
          <w14:ligatures w14:val="none"/>
        </w:rPr>
      </w:pPr>
      <w:r w:rsidRPr="00484651">
        <w:rPr>
          <w:rFonts w:ascii="Arial" w:eastAsia="Times New Roman" w:hAnsi="Arial" w:cs="Arial"/>
          <w:i/>
          <w:kern w:val="1"/>
          <w:sz w:val="22"/>
          <w:szCs w:val="22"/>
          <w:lang w:eastAsia="zh-CN"/>
          <w14:ligatures w14:val="none"/>
        </w:rPr>
        <w:t xml:space="preserve">c) ārvalstīs reģistrēta apakšuzņēmēja, </w:t>
      </w:r>
      <w:r w:rsidRPr="00484651">
        <w:rPr>
          <w:rFonts w:ascii="Arial" w:eastAsia="Times New Roman" w:hAnsi="Arial" w:cs="Arial"/>
          <w:i/>
          <w:kern w:val="1"/>
          <w:sz w:val="22"/>
          <w:szCs w:val="22"/>
          <w:u w:val="single"/>
          <w:lang w:eastAsia="zh-CN"/>
          <w14:ligatures w14:val="none"/>
        </w:rPr>
        <w:t>kura sniedzamo pakalpojumu vērtība ir vismaz 10 000 EUR:</w:t>
      </w:r>
    </w:p>
    <w:p w14:paraId="41AED143" w14:textId="77777777" w:rsidR="004410E4" w:rsidRPr="00484651" w:rsidRDefault="004410E4" w:rsidP="004410E4">
      <w:pPr>
        <w:suppressAutoHyphens/>
        <w:spacing w:after="0" w:line="240" w:lineRule="auto"/>
        <w:ind w:left="426"/>
        <w:jc w:val="both"/>
        <w:rPr>
          <w:rFonts w:ascii="Arial" w:eastAsia="Times New Roman" w:hAnsi="Arial" w:cs="Arial"/>
          <w:i/>
          <w:iCs/>
          <w:kern w:val="1"/>
          <w:sz w:val="22"/>
          <w:szCs w:val="22"/>
          <w:lang w:eastAsia="zh-CN"/>
          <w14:ligatures w14:val="none"/>
        </w:rPr>
      </w:pPr>
      <w:r w:rsidRPr="00484651">
        <w:rPr>
          <w:rFonts w:ascii="Arial" w:eastAsia="Times New Roman" w:hAnsi="Arial" w:cs="Arial"/>
          <w:i/>
          <w:iCs/>
          <w:kern w:val="1"/>
          <w:sz w:val="22"/>
          <w:szCs w:val="22"/>
          <w:lang w:eastAsia="zh-CN"/>
          <w14:ligatures w14:val="none"/>
        </w:rPr>
        <w:t>- valdes locekļiem</w:t>
      </w:r>
    </w:p>
    <w:p w14:paraId="6A9EBE98" w14:textId="77777777" w:rsidR="004410E4" w:rsidRPr="00484651" w:rsidRDefault="004410E4" w:rsidP="004410E4">
      <w:pPr>
        <w:suppressAutoHyphens/>
        <w:spacing w:after="0" w:line="240" w:lineRule="auto"/>
        <w:ind w:left="426"/>
        <w:jc w:val="both"/>
        <w:rPr>
          <w:rFonts w:ascii="Arial" w:eastAsia="Times New Roman" w:hAnsi="Arial" w:cs="Arial"/>
          <w:i/>
          <w:iCs/>
          <w:kern w:val="1"/>
          <w:sz w:val="22"/>
          <w:szCs w:val="22"/>
          <w:lang w:eastAsia="zh-CN"/>
          <w14:ligatures w14:val="none"/>
        </w:rPr>
      </w:pPr>
      <w:r w:rsidRPr="00484651">
        <w:rPr>
          <w:rFonts w:ascii="Arial" w:eastAsia="Times New Roman" w:hAnsi="Arial" w:cs="Arial"/>
          <w:i/>
          <w:iCs/>
          <w:kern w:val="1"/>
          <w:sz w:val="22"/>
          <w:szCs w:val="22"/>
          <w:lang w:eastAsia="zh-CN"/>
          <w14:ligatures w14:val="none"/>
        </w:rPr>
        <w:t>- padomes locekļiem (ja tādi ir),</w:t>
      </w:r>
    </w:p>
    <w:p w14:paraId="6702C374" w14:textId="77777777" w:rsidR="004410E4" w:rsidRPr="00484651" w:rsidRDefault="004410E4" w:rsidP="004410E4">
      <w:pPr>
        <w:suppressAutoHyphens/>
        <w:spacing w:after="0" w:line="240" w:lineRule="auto"/>
        <w:ind w:left="426"/>
        <w:jc w:val="both"/>
        <w:rPr>
          <w:rFonts w:ascii="Arial" w:eastAsia="Times New Roman" w:hAnsi="Arial" w:cs="Arial"/>
          <w:i/>
          <w:iCs/>
          <w:kern w:val="1"/>
          <w:sz w:val="22"/>
          <w:szCs w:val="22"/>
          <w:lang w:eastAsia="zh-CN"/>
          <w14:ligatures w14:val="none"/>
        </w:rPr>
      </w:pPr>
      <w:r w:rsidRPr="00484651">
        <w:rPr>
          <w:rFonts w:ascii="Arial" w:eastAsia="Times New Roman" w:hAnsi="Arial" w:cs="Arial"/>
          <w:i/>
          <w:iCs/>
          <w:kern w:val="1"/>
          <w:sz w:val="22"/>
          <w:szCs w:val="22"/>
          <w:lang w:eastAsia="zh-CN"/>
          <w14:ligatures w14:val="none"/>
        </w:rPr>
        <w:t xml:space="preserve">- uzņēmuma </w:t>
      </w:r>
      <w:proofErr w:type="spellStart"/>
      <w:r w:rsidRPr="00484651">
        <w:rPr>
          <w:rFonts w:ascii="Arial" w:eastAsia="Times New Roman" w:hAnsi="Arial" w:cs="Arial"/>
          <w:b/>
          <w:bCs/>
          <w:i/>
          <w:iCs/>
          <w:kern w:val="1"/>
          <w:sz w:val="22"/>
          <w:szCs w:val="22"/>
          <w:lang w:eastAsia="zh-CN"/>
          <w14:ligatures w14:val="none"/>
        </w:rPr>
        <w:t>pārstāvēttiesīgā</w:t>
      </w:r>
      <w:proofErr w:type="spellEnd"/>
      <w:r w:rsidRPr="00484651">
        <w:rPr>
          <w:rFonts w:ascii="Arial" w:eastAsia="Times New Roman" w:hAnsi="Arial" w:cs="Arial"/>
          <w:b/>
          <w:bCs/>
          <w:i/>
          <w:iCs/>
          <w:kern w:val="1"/>
          <w:sz w:val="22"/>
          <w:szCs w:val="22"/>
          <w:lang w:eastAsia="zh-CN"/>
          <w14:ligatures w14:val="none"/>
        </w:rPr>
        <w:t xml:space="preserve"> persona vai / prokūristus</w:t>
      </w:r>
      <w:r w:rsidRPr="00484651">
        <w:rPr>
          <w:rFonts w:ascii="Arial" w:eastAsia="Times New Roman" w:hAnsi="Arial" w:cs="Arial"/>
          <w:i/>
          <w:iCs/>
          <w:kern w:val="1"/>
          <w:sz w:val="22"/>
          <w:szCs w:val="22"/>
          <w:lang w:eastAsia="zh-CN"/>
          <w14:ligatures w14:val="none"/>
        </w:rPr>
        <w:t>, vai persona, kura ir pilnvarota pārstāvēt pretendentu darbībās, kas saistītas ar filiāli</w:t>
      </w:r>
      <w:r w:rsidRPr="00484651">
        <w:rPr>
          <w:rFonts w:ascii="Arial" w:eastAsia="Times New Roman" w:hAnsi="Arial" w:cs="Arial"/>
          <w:i/>
          <w:iCs/>
          <w:kern w:val="1"/>
          <w:sz w:val="22"/>
          <w:szCs w:val="22"/>
          <w:u w:val="single"/>
          <w:lang w:eastAsia="zh-CN"/>
          <w14:ligatures w14:val="none"/>
        </w:rPr>
        <w:t xml:space="preserve"> (ja tādas personas ir).</w:t>
      </w:r>
      <w:r w:rsidRPr="00484651">
        <w:rPr>
          <w:rFonts w:ascii="Arial" w:eastAsia="Times New Roman" w:hAnsi="Arial" w:cs="Arial"/>
          <w:i/>
          <w:iCs/>
          <w:kern w:val="1"/>
          <w:sz w:val="22"/>
          <w:szCs w:val="22"/>
          <w:lang w:eastAsia="zh-CN"/>
          <w14:ligatures w14:val="none"/>
        </w:rPr>
        <w:t> </w:t>
      </w:r>
    </w:p>
    <w:p w14:paraId="70112B1B" w14:textId="77777777" w:rsidR="004410E4" w:rsidRPr="00484651" w:rsidRDefault="004410E4" w:rsidP="004410E4">
      <w:pPr>
        <w:suppressAutoHyphens/>
        <w:spacing w:after="0" w:line="240" w:lineRule="auto"/>
        <w:jc w:val="both"/>
        <w:rPr>
          <w:rFonts w:ascii="Arial" w:eastAsia="Times New Roman" w:hAnsi="Arial" w:cs="Arial"/>
          <w:i/>
          <w:iCs/>
          <w:kern w:val="1"/>
          <w:sz w:val="22"/>
          <w:szCs w:val="22"/>
          <w:lang w:eastAsia="zh-CN"/>
          <w14:ligatures w14:val="none"/>
        </w:rPr>
      </w:pPr>
    </w:p>
    <w:p w14:paraId="5DAF8F36" w14:textId="77777777" w:rsidR="004410E4" w:rsidRPr="00484651" w:rsidRDefault="004410E4" w:rsidP="004410E4">
      <w:pPr>
        <w:suppressAutoHyphens/>
        <w:spacing w:after="0" w:line="240" w:lineRule="auto"/>
        <w:jc w:val="both"/>
        <w:rPr>
          <w:rFonts w:ascii="Arial" w:eastAsia="Times New Roman" w:hAnsi="Arial" w:cs="Arial"/>
          <w:i/>
          <w:iCs/>
          <w:kern w:val="1"/>
          <w:sz w:val="22"/>
          <w:szCs w:val="22"/>
          <w:u w:val="single"/>
          <w:lang w:eastAsia="zh-CN"/>
          <w14:ligatures w14:val="none"/>
        </w:rPr>
      </w:pPr>
      <w:r w:rsidRPr="00484651">
        <w:rPr>
          <w:rFonts w:ascii="Arial" w:eastAsia="Times New Roman" w:hAnsi="Arial" w:cs="Arial"/>
          <w:i/>
          <w:iCs/>
          <w:kern w:val="1"/>
          <w:sz w:val="22"/>
          <w:szCs w:val="22"/>
          <w:u w:val="single"/>
          <w:lang w:eastAsia="zh-CN"/>
          <w14:ligatures w14:val="none"/>
        </w:rPr>
        <w:t>** ja uzņēmumam nav padomes, minēto norādīt tabulā</w:t>
      </w:r>
    </w:p>
    <w:p w14:paraId="3315F3BE" w14:textId="77777777" w:rsidR="004410E4" w:rsidRPr="00484651" w:rsidRDefault="004410E4" w:rsidP="004410E4">
      <w:pPr>
        <w:suppressAutoHyphens/>
        <w:spacing w:after="0" w:line="240" w:lineRule="auto"/>
        <w:jc w:val="both"/>
        <w:rPr>
          <w:rFonts w:ascii="Arial" w:eastAsia="Times New Roman" w:hAnsi="Arial" w:cs="Arial"/>
          <w:i/>
          <w:iCs/>
          <w:kern w:val="1"/>
          <w:sz w:val="22"/>
          <w:szCs w:val="22"/>
          <w:lang w:eastAsia="zh-CN"/>
          <w14:ligatures w14:val="none"/>
        </w:rPr>
      </w:pPr>
    </w:p>
    <w:p w14:paraId="0CC0B227" w14:textId="77777777" w:rsidR="004410E4" w:rsidRPr="00484651" w:rsidRDefault="004410E4" w:rsidP="004410E4">
      <w:pPr>
        <w:suppressAutoHyphens/>
        <w:spacing w:after="0" w:line="240" w:lineRule="auto"/>
        <w:jc w:val="both"/>
        <w:rPr>
          <w:rFonts w:ascii="Arial" w:eastAsia="Times New Roman" w:hAnsi="Arial" w:cs="Arial"/>
          <w:kern w:val="1"/>
          <w:sz w:val="22"/>
          <w:szCs w:val="22"/>
          <w:shd w:val="clear" w:color="auto" w:fill="FFFFFF"/>
          <w:lang w:eastAsia="zh-CN"/>
          <w14:ligatures w14:val="none"/>
        </w:rPr>
      </w:pPr>
    </w:p>
    <w:p w14:paraId="577F333F" w14:textId="77777777" w:rsidR="004410E4" w:rsidRPr="00484651" w:rsidRDefault="004410E4" w:rsidP="004410E4">
      <w:pPr>
        <w:suppressAutoHyphens/>
        <w:spacing w:after="0" w:line="240" w:lineRule="auto"/>
        <w:jc w:val="both"/>
        <w:rPr>
          <w:rFonts w:ascii="Arial" w:eastAsia="Times New Roman" w:hAnsi="Arial" w:cs="Arial"/>
          <w:b/>
          <w:kern w:val="1"/>
          <w:sz w:val="22"/>
          <w:szCs w:val="22"/>
          <w:lang w:eastAsia="zh-CN"/>
          <w14:ligatures w14:val="none"/>
        </w:rPr>
      </w:pPr>
      <w:r w:rsidRPr="00484651">
        <w:rPr>
          <w:rFonts w:ascii="Arial" w:eastAsia="Times New Roman" w:hAnsi="Arial" w:cs="Arial"/>
          <w:b/>
          <w:kern w:val="1"/>
          <w:sz w:val="22"/>
          <w:szCs w:val="22"/>
          <w:lang w:eastAsia="zh-CN"/>
          <w14:ligatures w14:val="none"/>
        </w:rPr>
        <w:t>Pretendents apliecina, ka augstāk minētajā sarakstā sniegtā informācija ir patiesa un aktuāla.</w:t>
      </w:r>
    </w:p>
    <w:p w14:paraId="45DDD0C0" w14:textId="77777777" w:rsidR="004410E4" w:rsidRPr="00484651" w:rsidRDefault="004410E4" w:rsidP="004410E4">
      <w:pPr>
        <w:suppressAutoHyphens/>
        <w:spacing w:after="0" w:line="240" w:lineRule="auto"/>
        <w:jc w:val="center"/>
        <w:rPr>
          <w:rFonts w:ascii="Arial" w:eastAsia="Times New Roman" w:hAnsi="Arial" w:cs="Arial"/>
          <w:b/>
          <w:kern w:val="1"/>
          <w:sz w:val="22"/>
          <w:szCs w:val="22"/>
          <w:lang w:eastAsia="zh-CN"/>
          <w14:ligatures w14:val="none"/>
        </w:rPr>
      </w:pPr>
    </w:p>
    <w:p w14:paraId="6AB092D7" w14:textId="699E3FEC" w:rsidR="00582D3C" w:rsidRPr="00582D3C" w:rsidRDefault="004410E4" w:rsidP="004410E4">
      <w:pPr>
        <w:spacing w:line="259" w:lineRule="auto"/>
        <w:rPr>
          <w:rFonts w:ascii="Arial" w:eastAsia="Times New Roman" w:hAnsi="Arial" w:cs="Arial"/>
          <w:bCs/>
          <w:kern w:val="0"/>
          <w:sz w:val="22"/>
          <w:szCs w:val="22"/>
          <w14:ligatures w14:val="none"/>
        </w:rPr>
      </w:pPr>
      <w:r w:rsidRPr="00484651">
        <w:rPr>
          <w:rFonts w:ascii="Arial" w:eastAsia="Times New Roman" w:hAnsi="Arial" w:cs="Arial"/>
          <w:bCs/>
          <w:kern w:val="0"/>
          <w:sz w:val="22"/>
          <w:szCs w:val="22"/>
          <w14:ligatures w14:val="none"/>
        </w:rPr>
        <w:t>Parakstītāja vārds, uzvārds un amats ______________</w:t>
      </w:r>
      <w:r w:rsidR="00582D3C" w:rsidRPr="00582D3C">
        <w:rPr>
          <w:rFonts w:ascii="Arial" w:eastAsia="Times New Roman" w:hAnsi="Arial" w:cs="Arial"/>
          <w:bCs/>
          <w:kern w:val="0"/>
          <w:sz w:val="22"/>
          <w:szCs w:val="22"/>
          <w14:ligatures w14:val="none"/>
        </w:rPr>
        <w:br w:type="page"/>
      </w:r>
    </w:p>
    <w:p w14:paraId="12FE240A" w14:textId="77777777" w:rsidR="00582D3C" w:rsidRPr="00582D3C" w:rsidRDefault="00582D3C" w:rsidP="00582D3C">
      <w:pPr>
        <w:pageBreakBefore/>
        <w:suppressAutoHyphens/>
        <w:spacing w:after="0" w:line="240" w:lineRule="auto"/>
        <w:jc w:val="right"/>
        <w:rPr>
          <w:rFonts w:ascii="Arial" w:eastAsia="Times New Roman" w:hAnsi="Arial" w:cs="Arial"/>
          <w:kern w:val="1"/>
          <w:sz w:val="22"/>
          <w:szCs w:val="22"/>
          <w:lang w:eastAsia="zh-CN"/>
          <w14:ligatures w14:val="none"/>
        </w:rPr>
      </w:pPr>
      <w:bookmarkStart w:id="127" w:name="_Hlk183691067"/>
      <w:r w:rsidRPr="00582D3C">
        <w:rPr>
          <w:rFonts w:ascii="Arial" w:eastAsia="Times New Roman" w:hAnsi="Arial" w:cs="Arial"/>
          <w:kern w:val="1"/>
          <w:sz w:val="22"/>
          <w:szCs w:val="22"/>
          <w:lang w:eastAsia="zh-CN"/>
          <w14:ligatures w14:val="none"/>
        </w:rPr>
        <w:lastRenderedPageBreak/>
        <w:t>Iepirkuma nolikuma 3. pielikums</w:t>
      </w:r>
    </w:p>
    <w:p w14:paraId="3AB9569F" w14:textId="097000A9"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(iepirkums Nr. LVRTC </w:t>
      </w:r>
      <w:r w:rsidR="001207D4" w:rsidRPr="001207D4">
        <w:rPr>
          <w:rFonts w:ascii="Arial" w:eastAsia="Times New Roman" w:hAnsi="Arial" w:cs="Arial"/>
          <w:kern w:val="1"/>
          <w:sz w:val="22"/>
          <w:szCs w:val="22"/>
          <w:lang w:eastAsia="zh-CN"/>
          <w14:ligatures w14:val="none"/>
        </w:rPr>
        <w:t>2026/24</w:t>
      </w:r>
      <w:r w:rsidRPr="00582D3C">
        <w:rPr>
          <w:rFonts w:ascii="Arial" w:eastAsia="Times New Roman" w:hAnsi="Arial" w:cs="Arial"/>
          <w:kern w:val="1"/>
          <w:sz w:val="22"/>
          <w:szCs w:val="22"/>
          <w:lang w:eastAsia="zh-CN"/>
          <w14:ligatures w14:val="none"/>
        </w:rPr>
        <w:t>)</w:t>
      </w:r>
    </w:p>
    <w:p w14:paraId="733CD412" w14:textId="77777777" w:rsidR="00582D3C" w:rsidRPr="00582D3C" w:rsidRDefault="00582D3C" w:rsidP="00582D3C">
      <w:pPr>
        <w:suppressAutoHyphens/>
        <w:spacing w:after="0" w:line="240" w:lineRule="auto"/>
        <w:jc w:val="center"/>
        <w:rPr>
          <w:rFonts w:ascii="Arial" w:eastAsia="Times New Roman" w:hAnsi="Arial" w:cs="Arial"/>
          <w:bCs/>
          <w:kern w:val="1"/>
          <w:sz w:val="22"/>
          <w:szCs w:val="22"/>
          <w:lang w:eastAsia="zh-CN"/>
          <w14:ligatures w14:val="none"/>
        </w:rPr>
      </w:pPr>
    </w:p>
    <w:p w14:paraId="7FA0AD39" w14:textId="77777777" w:rsidR="00582D3C" w:rsidRPr="00582D3C" w:rsidRDefault="00582D3C" w:rsidP="00582D3C">
      <w:pPr>
        <w:suppressAutoHyphens/>
        <w:spacing w:after="0" w:line="240" w:lineRule="auto"/>
        <w:jc w:val="center"/>
        <w:rPr>
          <w:rFonts w:ascii="Arial" w:eastAsia="Times New Roman" w:hAnsi="Arial" w:cs="Arial"/>
          <w:bCs/>
          <w:kern w:val="1"/>
          <w:sz w:val="22"/>
          <w:szCs w:val="22"/>
          <w:lang w:eastAsia="zh-CN"/>
          <w14:ligatures w14:val="none"/>
        </w:rPr>
      </w:pPr>
      <w:bookmarkStart w:id="128" w:name="_Hlk139545244"/>
    </w:p>
    <w:p w14:paraId="5222591E" w14:textId="77777777" w:rsidR="00582D3C" w:rsidRPr="00582D3C" w:rsidRDefault="00582D3C" w:rsidP="00582D3C">
      <w:pPr>
        <w:suppressAutoHyphens/>
        <w:spacing w:after="0" w:line="240" w:lineRule="auto"/>
        <w:jc w:val="center"/>
        <w:rPr>
          <w:rFonts w:ascii="Arial" w:eastAsia="Times New Roman" w:hAnsi="Arial" w:cs="Arial"/>
          <w:bCs/>
          <w:kern w:val="1"/>
          <w:sz w:val="22"/>
          <w:szCs w:val="22"/>
          <w:lang w:eastAsia="zh-CN"/>
          <w14:ligatures w14:val="none"/>
        </w:rPr>
      </w:pPr>
      <w:r w:rsidRPr="00582D3C">
        <w:rPr>
          <w:rFonts w:ascii="Arial" w:eastAsia="Times New Roman" w:hAnsi="Arial" w:cs="Arial"/>
          <w:bCs/>
          <w:kern w:val="1"/>
          <w:sz w:val="22"/>
          <w:szCs w:val="22"/>
          <w:lang w:eastAsia="zh-CN"/>
          <w14:ligatures w14:val="none"/>
        </w:rPr>
        <w:t>Iepirkuma</w:t>
      </w:r>
    </w:p>
    <w:p w14:paraId="1300A7FA" w14:textId="77777777" w:rsidR="00F50AF5" w:rsidRPr="00F50AF5" w:rsidRDefault="00F50AF5" w:rsidP="00F50AF5">
      <w:pPr>
        <w:spacing w:after="0" w:line="240" w:lineRule="auto"/>
        <w:jc w:val="center"/>
        <w:rPr>
          <w:rFonts w:ascii="Arial" w:eastAsia="Times New Roman" w:hAnsi="Arial" w:cs="Arial"/>
          <w:b/>
          <w:bCs/>
          <w:caps/>
          <w:spacing w:val="-2"/>
          <w:kern w:val="1"/>
          <w:sz w:val="22"/>
          <w:szCs w:val="22"/>
          <w14:ligatures w14:val="none"/>
        </w:rPr>
      </w:pPr>
      <w:r w:rsidRPr="00F50AF5">
        <w:rPr>
          <w:rFonts w:ascii="Arial" w:eastAsia="Times New Roman" w:hAnsi="Arial" w:cs="Arial"/>
          <w:b/>
          <w:bCs/>
          <w:caps/>
          <w:spacing w:val="-2"/>
          <w:kern w:val="1"/>
          <w:sz w:val="22"/>
          <w:szCs w:val="22"/>
          <w14:ligatures w14:val="none"/>
        </w:rPr>
        <w:t>Veselības apdrošināšana</w:t>
      </w:r>
    </w:p>
    <w:p w14:paraId="46D6536E" w14:textId="6B027AF3" w:rsidR="00582D3C" w:rsidRPr="00582D3C" w:rsidRDefault="00582D3C" w:rsidP="00582D3C">
      <w:pPr>
        <w:spacing w:before="60" w:after="60" w:line="240" w:lineRule="auto"/>
        <w:jc w:val="center"/>
        <w:rPr>
          <w:rFonts w:ascii="Arial" w:eastAsia="Times New Roman" w:hAnsi="Arial" w:cs="Arial"/>
          <w:bCs/>
          <w:caps/>
          <w:kern w:val="1"/>
          <w:sz w:val="22"/>
          <w:szCs w:val="22"/>
          <w14:ligatures w14:val="none"/>
        </w:rPr>
      </w:pPr>
      <w:r w:rsidRPr="00582D3C">
        <w:rPr>
          <w:rFonts w:ascii="Arial" w:eastAsia="Times New Roman" w:hAnsi="Arial" w:cs="Arial"/>
          <w:bCs/>
          <w:kern w:val="1"/>
          <w:sz w:val="22"/>
          <w:szCs w:val="22"/>
          <w14:ligatures w14:val="none"/>
        </w:rPr>
        <w:t xml:space="preserve"> Iepirkuma identifikācijas Nr. </w:t>
      </w:r>
      <w:r w:rsidRPr="00582D3C">
        <w:rPr>
          <w:rFonts w:ascii="Arial" w:eastAsia="Times New Roman" w:hAnsi="Arial" w:cs="Arial"/>
          <w:bCs/>
          <w:caps/>
          <w:kern w:val="1"/>
          <w:sz w:val="22"/>
          <w:szCs w:val="22"/>
          <w14:ligatures w14:val="none"/>
        </w:rPr>
        <w:t xml:space="preserve">LVRTC </w:t>
      </w:r>
      <w:bookmarkEnd w:id="128"/>
      <w:r w:rsidR="001207D4" w:rsidRPr="001207D4">
        <w:rPr>
          <w:rFonts w:ascii="Arial" w:eastAsia="Times New Roman" w:hAnsi="Arial" w:cs="Arial"/>
          <w:bCs/>
          <w:caps/>
          <w:kern w:val="1"/>
          <w:sz w:val="22"/>
          <w:szCs w:val="22"/>
          <w14:ligatures w14:val="none"/>
        </w:rPr>
        <w:t>2026/24</w:t>
      </w:r>
    </w:p>
    <w:p w14:paraId="274B83D8" w14:textId="77777777" w:rsidR="00582D3C" w:rsidRPr="00582D3C" w:rsidRDefault="00582D3C" w:rsidP="00582D3C">
      <w:pPr>
        <w:suppressAutoHyphens/>
        <w:spacing w:after="120" w:line="288" w:lineRule="auto"/>
        <w:rPr>
          <w:rFonts w:ascii="Times New Roman" w:eastAsia="Times New Roman" w:hAnsi="Times New Roman" w:cs="Times New Roman"/>
          <w:kern w:val="1"/>
          <w14:ligatures w14:val="none"/>
        </w:rPr>
      </w:pPr>
    </w:p>
    <w:p w14:paraId="170DC9FE" w14:textId="77777777" w:rsidR="00582D3C" w:rsidRPr="00582D3C" w:rsidRDefault="00582D3C" w:rsidP="00582D3C">
      <w:pPr>
        <w:suppressAutoHyphens/>
        <w:spacing w:after="0" w:line="240" w:lineRule="auto"/>
        <w:jc w:val="center"/>
        <w:rPr>
          <w:rFonts w:ascii="Arial" w:eastAsia="Times New Roman" w:hAnsi="Arial" w:cs="Arial"/>
          <w:b/>
          <w:kern w:val="1"/>
          <w:sz w:val="22"/>
          <w:szCs w:val="22"/>
          <w:lang w:eastAsia="zh-CN"/>
          <w14:ligatures w14:val="none"/>
        </w:rPr>
      </w:pPr>
      <w:r w:rsidRPr="00582D3C">
        <w:rPr>
          <w:rFonts w:ascii="Arial" w:eastAsia="Times New Roman" w:hAnsi="Arial" w:cs="Arial"/>
          <w:b/>
          <w:kern w:val="1"/>
          <w:sz w:val="22"/>
          <w:szCs w:val="22"/>
          <w:lang w:eastAsia="zh-CN"/>
          <w14:ligatures w14:val="none"/>
        </w:rPr>
        <w:t xml:space="preserve">Apliecinājums par neatkarīgi izstrādātu piedāvājumu </w:t>
      </w:r>
    </w:p>
    <w:p w14:paraId="070AC48F" w14:textId="77777777" w:rsidR="00582D3C" w:rsidRPr="00582D3C" w:rsidRDefault="00582D3C" w:rsidP="00582D3C">
      <w:pPr>
        <w:suppressAutoHyphens/>
        <w:spacing w:after="0" w:line="240" w:lineRule="auto"/>
        <w:jc w:val="center"/>
        <w:rPr>
          <w:rFonts w:ascii="Arial" w:eastAsia="Times New Roman" w:hAnsi="Arial" w:cs="Arial"/>
          <w:bCs/>
          <w:i/>
          <w:iCs/>
          <w:kern w:val="1"/>
          <w:sz w:val="22"/>
          <w:szCs w:val="22"/>
          <w:lang w:eastAsia="zh-CN"/>
          <w14:ligatures w14:val="none"/>
        </w:rPr>
      </w:pPr>
      <w:r w:rsidRPr="00582D3C">
        <w:rPr>
          <w:rFonts w:ascii="Arial" w:eastAsia="Times New Roman" w:hAnsi="Arial" w:cs="Arial"/>
          <w:bCs/>
          <w:i/>
          <w:iCs/>
          <w:kern w:val="1"/>
          <w:sz w:val="22"/>
          <w:szCs w:val="22"/>
          <w:lang w:eastAsia="zh-CN"/>
          <w14:ligatures w14:val="none"/>
        </w:rPr>
        <w:t>(forma)</w:t>
      </w:r>
    </w:p>
    <w:p w14:paraId="432346AA" w14:textId="77777777" w:rsidR="00582D3C" w:rsidRPr="00582D3C" w:rsidRDefault="00582D3C" w:rsidP="00582D3C">
      <w:pPr>
        <w:suppressAutoHyphens/>
        <w:spacing w:after="0" w:line="240" w:lineRule="auto"/>
        <w:ind w:right="423"/>
        <w:jc w:val="both"/>
        <w:rPr>
          <w:rFonts w:ascii="Arial" w:eastAsia="Times New Roman" w:hAnsi="Arial" w:cs="Arial"/>
          <w:kern w:val="1"/>
          <w:sz w:val="22"/>
          <w:szCs w:val="22"/>
          <w:u w:val="single"/>
          <w:lang w:eastAsia="zh-CN"/>
          <w14:ligatures w14:val="none"/>
        </w:rPr>
      </w:pPr>
    </w:p>
    <w:p w14:paraId="3B5AC1BF" w14:textId="77777777" w:rsidR="00582D3C" w:rsidRPr="00582D3C" w:rsidRDefault="00582D3C" w:rsidP="00582D3C">
      <w:pPr>
        <w:suppressAutoHyphens/>
        <w:spacing w:after="0" w:line="240" w:lineRule="auto"/>
        <w:ind w:right="423"/>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Ar šo, sniedzot izsmeļošu un patiesu informāciju, ________________________</w:t>
      </w:r>
    </w:p>
    <w:p w14:paraId="23C79BFF" w14:textId="77777777" w:rsidR="00582D3C" w:rsidRPr="00582D3C" w:rsidRDefault="00582D3C" w:rsidP="00582D3C">
      <w:pPr>
        <w:suppressAutoHyphens/>
        <w:spacing w:after="0" w:line="240" w:lineRule="auto"/>
        <w:ind w:right="423"/>
        <w:jc w:val="both"/>
        <w:rPr>
          <w:rFonts w:ascii="Arial" w:eastAsia="Times New Roman" w:hAnsi="Arial" w:cs="Arial"/>
          <w:i/>
          <w:kern w:val="1"/>
          <w:sz w:val="22"/>
          <w:szCs w:val="22"/>
          <w:vertAlign w:val="superscript"/>
          <w:lang w:eastAsia="zh-CN"/>
          <w14:ligatures w14:val="none"/>
        </w:rPr>
      </w:pP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t xml:space="preserve">Pretendenta nosaukums, </w:t>
      </w:r>
      <w:proofErr w:type="spellStart"/>
      <w:r w:rsidRPr="00582D3C">
        <w:rPr>
          <w:rFonts w:ascii="Arial" w:eastAsia="Times New Roman" w:hAnsi="Arial" w:cs="Arial"/>
          <w:i/>
          <w:kern w:val="1"/>
          <w:sz w:val="22"/>
          <w:szCs w:val="22"/>
          <w:vertAlign w:val="superscript"/>
          <w:lang w:eastAsia="zh-CN"/>
          <w14:ligatures w14:val="none"/>
        </w:rPr>
        <w:t>reģ</w:t>
      </w:r>
      <w:proofErr w:type="spellEnd"/>
      <w:r w:rsidRPr="00582D3C">
        <w:rPr>
          <w:rFonts w:ascii="Arial" w:eastAsia="Times New Roman" w:hAnsi="Arial" w:cs="Arial"/>
          <w:i/>
          <w:kern w:val="1"/>
          <w:sz w:val="22"/>
          <w:szCs w:val="22"/>
          <w:vertAlign w:val="superscript"/>
          <w:lang w:eastAsia="zh-CN"/>
          <w14:ligatures w14:val="none"/>
        </w:rPr>
        <w:t>. Nr.</w:t>
      </w:r>
    </w:p>
    <w:p w14:paraId="3BB856C9" w14:textId="77777777" w:rsidR="00582D3C" w:rsidRPr="00582D3C" w:rsidRDefault="00582D3C" w:rsidP="00582D3C">
      <w:pPr>
        <w:suppressAutoHyphens/>
        <w:spacing w:after="0" w:line="240" w:lineRule="auto"/>
        <w:ind w:right="423"/>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(turpmāk – Pretendents) attiecībā uz konkrēto iepirkuma procedūru apliecina, ka:</w:t>
      </w:r>
    </w:p>
    <w:p w14:paraId="29E62BFF" w14:textId="77777777" w:rsidR="00582D3C" w:rsidRPr="00582D3C" w:rsidRDefault="00582D3C" w:rsidP="00582D3C">
      <w:pPr>
        <w:suppressAutoHyphens/>
        <w:spacing w:after="0" w:line="240" w:lineRule="auto"/>
        <w:ind w:right="423"/>
        <w:jc w:val="both"/>
        <w:rPr>
          <w:rFonts w:ascii="Arial" w:eastAsia="Times New Roman" w:hAnsi="Arial" w:cs="Arial"/>
          <w:kern w:val="1"/>
          <w:sz w:val="22"/>
          <w:szCs w:val="22"/>
          <w:u w:val="single"/>
          <w:lang w:eastAsia="zh-CN"/>
          <w14:ligatures w14:val="none"/>
        </w:rPr>
      </w:pPr>
    </w:p>
    <w:p w14:paraId="7E329A58"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1. </w:t>
      </w:r>
      <w:r w:rsidRPr="00582D3C">
        <w:rPr>
          <w:rFonts w:ascii="Arial" w:eastAsia="Times New Roman" w:hAnsi="Arial" w:cs="Arial"/>
          <w:kern w:val="1"/>
          <w:sz w:val="22"/>
          <w:szCs w:val="22"/>
          <w:lang w:eastAsia="zh-CN"/>
          <w14:ligatures w14:val="none"/>
        </w:rPr>
        <w:t>Pretendents</w:t>
      </w:r>
      <w:r w:rsidRPr="00582D3C">
        <w:rPr>
          <w:rFonts w:ascii="Arial" w:eastAsia="Times New Roman" w:hAnsi="Arial" w:cs="Arial"/>
          <w:bCs/>
          <w:kern w:val="1"/>
          <w:sz w:val="22"/>
          <w:szCs w:val="22"/>
          <w:lang w:eastAsia="zh-CN"/>
          <w14:ligatures w14:val="none"/>
        </w:rPr>
        <w:t xml:space="preserve"> ir iepazinies un piekrīt šī apliecinājuma saturam</w:t>
      </w:r>
      <w:r w:rsidRPr="00582D3C">
        <w:rPr>
          <w:rFonts w:ascii="Arial" w:eastAsia="Times New Roman" w:hAnsi="Arial" w:cs="Arial"/>
          <w:kern w:val="1"/>
          <w:sz w:val="22"/>
          <w:szCs w:val="22"/>
          <w:lang w:eastAsia="zh-CN"/>
          <w14:ligatures w14:val="none"/>
        </w:rPr>
        <w:t>.</w:t>
      </w:r>
    </w:p>
    <w:p w14:paraId="76581176"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2. </w:t>
      </w:r>
      <w:r w:rsidRPr="00582D3C">
        <w:rPr>
          <w:rFonts w:ascii="Arial" w:eastAsia="Times New Roman" w:hAnsi="Arial" w:cs="Arial"/>
          <w:kern w:val="1"/>
          <w:sz w:val="22"/>
          <w:szCs w:val="22"/>
          <w:lang w:eastAsia="zh-CN"/>
          <w14:ligatures w14:val="none"/>
        </w:rPr>
        <w:t>Pretendents apzinās savu pienākumu šajā apliecinājumā norādīt pilnīgu, izsmeļošu un patiesu informāciju.</w:t>
      </w:r>
    </w:p>
    <w:p w14:paraId="2BA2C07F"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3. </w:t>
      </w:r>
      <w:r w:rsidRPr="00582D3C">
        <w:rPr>
          <w:rFonts w:ascii="Arial" w:eastAsia="Times New Roman" w:hAnsi="Arial" w:cs="Arial"/>
          <w:kern w:val="1"/>
          <w:sz w:val="22"/>
          <w:szCs w:val="22"/>
          <w:lang w:eastAsia="zh-CN"/>
          <w14:ligatures w14:val="none"/>
        </w:rPr>
        <w:t>Pretendents</w:t>
      </w:r>
      <w:r w:rsidRPr="00582D3C">
        <w:rPr>
          <w:rFonts w:ascii="Arial" w:eastAsia="Times New Roman" w:hAnsi="Arial" w:cs="Arial"/>
          <w:bCs/>
          <w:kern w:val="1"/>
          <w:sz w:val="22"/>
          <w:szCs w:val="22"/>
          <w:lang w:eastAsia="zh-CN"/>
          <w14:ligatures w14:val="none"/>
        </w:rPr>
        <w:t xml:space="preserve"> ir pilnvarojis</w:t>
      </w:r>
      <w:r w:rsidRPr="00582D3C">
        <w:rPr>
          <w:rFonts w:ascii="Arial" w:eastAsia="Times New Roman" w:hAnsi="Arial" w:cs="Arial"/>
          <w:b/>
          <w:bCs/>
          <w:kern w:val="1"/>
          <w:sz w:val="22"/>
          <w:szCs w:val="22"/>
          <w:lang w:eastAsia="zh-CN"/>
          <w14:ligatures w14:val="none"/>
        </w:rPr>
        <w:t xml:space="preserve"> </w:t>
      </w:r>
      <w:r w:rsidRPr="00582D3C">
        <w:rPr>
          <w:rFonts w:ascii="Arial" w:eastAsia="Times New Roman" w:hAnsi="Arial" w:cs="Arial"/>
          <w:bCs/>
          <w:kern w:val="1"/>
          <w:sz w:val="22"/>
          <w:szCs w:val="22"/>
          <w:lang w:eastAsia="zh-CN"/>
          <w14:ligatures w14:val="none"/>
        </w:rPr>
        <w:t xml:space="preserve">katru personu, kuras paraksts atrodas uz iepirkuma piedāvājuma, </w:t>
      </w:r>
      <w:r w:rsidRPr="00582D3C">
        <w:rPr>
          <w:rFonts w:ascii="Arial" w:eastAsia="Times New Roman" w:hAnsi="Arial" w:cs="Arial"/>
          <w:kern w:val="1"/>
          <w:sz w:val="22"/>
          <w:szCs w:val="22"/>
          <w:lang w:eastAsia="zh-CN"/>
          <w14:ligatures w14:val="none"/>
        </w:rPr>
        <w:t>parakstīt šo apliecinājumu Pretendenta vārdā.</w:t>
      </w:r>
    </w:p>
    <w:p w14:paraId="1DBF9FE1"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4.</w:t>
      </w:r>
      <w:r w:rsidRPr="00582D3C">
        <w:rPr>
          <w:rFonts w:ascii="Arial" w:eastAsia="Times New Roman" w:hAnsi="Arial" w:cs="Arial"/>
          <w:kern w:val="1"/>
          <w:sz w:val="22"/>
          <w:szCs w:val="22"/>
          <w:lang w:eastAsia="zh-CN"/>
          <w14:ligatures w14:val="none"/>
        </w:rPr>
        <w:t xml:space="preserve"> </w:t>
      </w:r>
      <w:r w:rsidRPr="00582D3C">
        <w:rPr>
          <w:rFonts w:ascii="Arial" w:eastAsia="Times New Roman" w:hAnsi="Arial" w:cs="Arial"/>
          <w:bCs/>
          <w:kern w:val="1"/>
          <w:sz w:val="22"/>
          <w:szCs w:val="22"/>
          <w:lang w:eastAsia="zh-CN"/>
          <w14:ligatures w14:val="none"/>
        </w:rPr>
        <w:t>Pretendents informē, ka</w:t>
      </w:r>
      <w:r w:rsidRPr="00582D3C">
        <w:rPr>
          <w:rFonts w:ascii="Arial" w:eastAsia="Times New Roman" w:hAnsi="Arial" w:cs="Arial"/>
          <w:kern w:val="1"/>
          <w:sz w:val="22"/>
          <w:szCs w:val="22"/>
          <w:lang w:eastAsia="zh-CN"/>
          <w14:ligatures w14:val="none"/>
        </w:rPr>
        <w:t xml:space="preserve"> (</w:t>
      </w:r>
      <w:r w:rsidRPr="00582D3C">
        <w:rPr>
          <w:rFonts w:ascii="Arial" w:eastAsia="Times New Roman" w:hAnsi="Arial" w:cs="Arial"/>
          <w:i/>
          <w:kern w:val="1"/>
          <w:sz w:val="22"/>
          <w:szCs w:val="22"/>
          <w:lang w:eastAsia="zh-CN"/>
          <w14:ligatures w14:val="none"/>
        </w:rPr>
        <w:t>pēc vajadzības, atzīmējiet vienu no turpmāk minētajiem</w:t>
      </w:r>
      <w:r w:rsidRPr="00582D3C">
        <w:rPr>
          <w:rFonts w:ascii="Arial" w:eastAsia="Times New Roman" w:hAnsi="Arial" w:cs="Arial"/>
          <w:kern w:val="1"/>
          <w:sz w:val="22"/>
          <w:szCs w:val="22"/>
          <w:lang w:eastAsia="zh-CN"/>
          <w14:ligatures w14:val="none"/>
        </w:rPr>
        <w:t>):</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
        <w:gridCol w:w="8357"/>
      </w:tblGrid>
      <w:tr w:rsidR="00582D3C" w:rsidRPr="00582D3C" w14:paraId="7E2BEFCD" w14:textId="77777777" w:rsidTr="001515E0">
        <w:tc>
          <w:tcPr>
            <w:tcW w:w="420" w:type="dxa"/>
          </w:tcPr>
          <w:p w14:paraId="5B65491D" w14:textId="77777777" w:rsidR="00582D3C" w:rsidRPr="00582D3C" w:rsidRDefault="00582D3C" w:rsidP="00582D3C">
            <w:pPr>
              <w:suppressAutoHyphens/>
              <w:spacing w:before="120" w:after="120"/>
              <w:jc w:val="both"/>
              <w:rPr>
                <w:rFonts w:ascii="Arial" w:hAnsi="Arial" w:cs="Arial"/>
                <w:kern w:val="1"/>
                <w:sz w:val="22"/>
                <w:szCs w:val="22"/>
                <w:lang w:eastAsia="zh-CN"/>
              </w:rPr>
            </w:pPr>
            <w:r w:rsidRPr="00582D3C">
              <w:rPr>
                <w:rFonts w:ascii="Segoe UI Symbol" w:eastAsia="MS Gothic" w:hAnsi="Segoe UI Symbol" w:cs="Segoe UI Symbol"/>
                <w:kern w:val="1"/>
                <w:sz w:val="22"/>
                <w:szCs w:val="22"/>
                <w:lang w:eastAsia="zh-CN"/>
              </w:rPr>
              <w:t>☐</w:t>
            </w:r>
          </w:p>
        </w:tc>
        <w:tc>
          <w:tcPr>
            <w:tcW w:w="8357" w:type="dxa"/>
          </w:tcPr>
          <w:p w14:paraId="57B2B739" w14:textId="77777777" w:rsidR="00582D3C" w:rsidRPr="00582D3C" w:rsidRDefault="00582D3C" w:rsidP="00582D3C">
            <w:pPr>
              <w:suppressAutoHyphens/>
              <w:spacing w:before="120" w:after="120"/>
              <w:jc w:val="both"/>
              <w:rPr>
                <w:rFonts w:ascii="Arial" w:hAnsi="Arial" w:cs="Arial"/>
                <w:kern w:val="1"/>
                <w:sz w:val="22"/>
                <w:szCs w:val="22"/>
                <w:lang w:eastAsia="zh-CN"/>
              </w:rPr>
            </w:pPr>
            <w:r w:rsidRPr="00582D3C">
              <w:rPr>
                <w:rFonts w:ascii="Arial" w:hAnsi="Arial" w:cs="Arial"/>
                <w:kern w:val="1"/>
                <w:sz w:val="22"/>
                <w:szCs w:val="22"/>
                <w:lang w:eastAsia="zh-CN"/>
              </w:rPr>
              <w:t>4.1. ir iesniedzis piedāvājumu neatkarīgi no konkurentiem</w:t>
            </w:r>
            <w:r w:rsidRPr="00582D3C">
              <w:rPr>
                <w:rFonts w:ascii="Arial" w:hAnsi="Arial" w:cs="Arial"/>
                <w:kern w:val="1"/>
                <w:sz w:val="22"/>
                <w:szCs w:val="22"/>
                <w:vertAlign w:val="superscript"/>
                <w:lang w:eastAsia="zh-CN"/>
              </w:rPr>
              <w:footnoteReference w:id="7"/>
            </w:r>
            <w:r w:rsidRPr="00582D3C">
              <w:rPr>
                <w:rFonts w:ascii="Arial" w:hAnsi="Arial" w:cs="Arial"/>
                <w:kern w:val="1"/>
                <w:sz w:val="22"/>
                <w:szCs w:val="22"/>
                <w:lang w:eastAsia="zh-CN"/>
              </w:rPr>
              <w:t xml:space="preserve"> un bez konsultācijām, līgumiem vai vienošanām, vai cita veida saziņas ar konkurentiem;</w:t>
            </w:r>
          </w:p>
        </w:tc>
      </w:tr>
      <w:tr w:rsidR="00582D3C" w:rsidRPr="00582D3C" w14:paraId="2FC4D548" w14:textId="77777777" w:rsidTr="001515E0">
        <w:tc>
          <w:tcPr>
            <w:tcW w:w="420" w:type="dxa"/>
          </w:tcPr>
          <w:p w14:paraId="769B9377" w14:textId="77777777" w:rsidR="00582D3C" w:rsidRPr="00582D3C" w:rsidRDefault="00582D3C" w:rsidP="00582D3C">
            <w:pPr>
              <w:suppressAutoHyphens/>
              <w:spacing w:before="120" w:after="120"/>
              <w:jc w:val="both"/>
              <w:rPr>
                <w:rFonts w:ascii="Arial" w:hAnsi="Arial" w:cs="Arial"/>
                <w:kern w:val="1"/>
                <w:sz w:val="22"/>
                <w:szCs w:val="22"/>
                <w:lang w:eastAsia="zh-CN"/>
              </w:rPr>
            </w:pPr>
            <w:r w:rsidRPr="00582D3C">
              <w:rPr>
                <w:rFonts w:ascii="Segoe UI Symbol" w:eastAsia="MS Gothic" w:hAnsi="Segoe UI Symbol" w:cs="Segoe UI Symbol"/>
                <w:kern w:val="1"/>
                <w:sz w:val="22"/>
                <w:szCs w:val="22"/>
                <w:lang w:eastAsia="zh-CN"/>
              </w:rPr>
              <w:t>☐</w:t>
            </w:r>
          </w:p>
        </w:tc>
        <w:tc>
          <w:tcPr>
            <w:tcW w:w="8357" w:type="dxa"/>
          </w:tcPr>
          <w:p w14:paraId="49753025" w14:textId="77777777" w:rsidR="00582D3C" w:rsidRPr="00582D3C" w:rsidRDefault="00582D3C" w:rsidP="00582D3C">
            <w:pPr>
              <w:suppressAutoHyphens/>
              <w:spacing w:before="120" w:after="120"/>
              <w:jc w:val="both"/>
              <w:rPr>
                <w:rFonts w:ascii="Arial" w:hAnsi="Arial" w:cs="Arial"/>
                <w:kern w:val="1"/>
                <w:sz w:val="22"/>
                <w:szCs w:val="22"/>
                <w:lang w:eastAsia="zh-CN"/>
              </w:rPr>
            </w:pPr>
            <w:r w:rsidRPr="00582D3C">
              <w:rPr>
                <w:rFonts w:ascii="Arial" w:hAnsi="Arial" w:cs="Arial"/>
                <w:kern w:val="1"/>
                <w:sz w:val="22"/>
                <w:szCs w:val="22"/>
                <w:lang w:eastAsia="zh-CN"/>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D36FCD4"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kern w:val="1"/>
          <w:sz w:val="22"/>
          <w:szCs w:val="22"/>
          <w:lang w:eastAsia="zh-CN"/>
          <w14:ligatures w14:val="none"/>
        </w:rPr>
        <w:t>5.</w:t>
      </w:r>
      <w:r w:rsidRPr="00582D3C">
        <w:rPr>
          <w:rFonts w:ascii="Arial" w:eastAsia="Times New Roman" w:hAnsi="Arial" w:cs="Arial"/>
          <w:bCs/>
          <w:kern w:val="1"/>
          <w:sz w:val="22"/>
          <w:szCs w:val="22"/>
          <w:lang w:eastAsia="zh-CN"/>
          <w14:ligatures w14:val="none"/>
        </w:rPr>
        <w:t xml:space="preserve"> P</w:t>
      </w:r>
      <w:r w:rsidRPr="00582D3C">
        <w:rPr>
          <w:rFonts w:ascii="Arial" w:eastAsia="Times New Roman" w:hAnsi="Arial" w:cs="Arial"/>
          <w:kern w:val="1"/>
          <w:sz w:val="22"/>
          <w:szCs w:val="22"/>
          <w:lang w:eastAsia="zh-CN"/>
          <w14:ligatures w14:val="none"/>
        </w:rPr>
        <w:t>retendentam, izņemot gadījumu, kad Pretendents šādu saziņu ir paziņojis saskaņā ar šī apliecinājuma 4.2. apakšpunktu, ne ar vienu konkurentu nav bijusi saziņa attiecībā uz:</w:t>
      </w:r>
    </w:p>
    <w:p w14:paraId="318E2A68" w14:textId="77777777" w:rsidR="00582D3C" w:rsidRPr="00582D3C" w:rsidRDefault="00582D3C" w:rsidP="00582D3C">
      <w:pPr>
        <w:suppressAutoHyphens/>
        <w:spacing w:before="120" w:after="120" w:line="240" w:lineRule="auto"/>
        <w:ind w:left="851" w:hanging="426"/>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5.1. cenām;</w:t>
      </w:r>
    </w:p>
    <w:p w14:paraId="35FDA602" w14:textId="77777777" w:rsidR="00582D3C" w:rsidRPr="00582D3C" w:rsidRDefault="00582D3C" w:rsidP="00582D3C">
      <w:pPr>
        <w:suppressAutoHyphens/>
        <w:spacing w:before="120" w:after="120" w:line="240" w:lineRule="auto"/>
        <w:ind w:left="851" w:hanging="426"/>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5.2. cenas aprēķināšanas metodēm, faktoriem (apstākļiem) vai formulām;</w:t>
      </w:r>
    </w:p>
    <w:p w14:paraId="5ED6667A" w14:textId="77777777" w:rsidR="00582D3C" w:rsidRPr="00582D3C" w:rsidRDefault="00582D3C" w:rsidP="00582D3C">
      <w:pPr>
        <w:suppressAutoHyphens/>
        <w:spacing w:before="120" w:after="120" w:line="240" w:lineRule="auto"/>
        <w:ind w:left="851" w:hanging="426"/>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5.3. nodomu vai lēmumu piedalīties vai nepiedalīties iepirkumā (iesniegt vai neiesniegt piedāvājumu); vai</w:t>
      </w:r>
    </w:p>
    <w:p w14:paraId="622648A9" w14:textId="77777777" w:rsidR="00582D3C" w:rsidRPr="00582D3C" w:rsidRDefault="00582D3C" w:rsidP="00582D3C">
      <w:pPr>
        <w:suppressAutoHyphens/>
        <w:spacing w:before="120" w:after="120" w:line="240" w:lineRule="auto"/>
        <w:ind w:left="851" w:hanging="426"/>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5.4. tādu piedāvājuma iesniegšanu, kas neatbilst iepirkuma prasībām; </w:t>
      </w:r>
    </w:p>
    <w:p w14:paraId="71BE5C46" w14:textId="77777777" w:rsidR="00582D3C" w:rsidRPr="00582D3C" w:rsidRDefault="00582D3C" w:rsidP="00582D3C">
      <w:pPr>
        <w:suppressAutoHyphens/>
        <w:spacing w:before="120" w:after="120" w:line="240" w:lineRule="auto"/>
        <w:ind w:left="851" w:hanging="426"/>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5.5. kvalitāti, apjomu, specifikāciju, izpildes, piegādes vai citiem nosacījumiem, kas risināmi neatkarīgi no konkurentiem, tiem produktiem vai pakalpojumiem, uz ko attiecas šis iepirkums.</w:t>
      </w:r>
    </w:p>
    <w:p w14:paraId="2EE6E450"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kern w:val="1"/>
          <w:sz w:val="22"/>
          <w:szCs w:val="22"/>
          <w:lang w:eastAsia="zh-CN"/>
          <w14:ligatures w14:val="none"/>
        </w:rPr>
        <w:t>6.</w:t>
      </w:r>
      <w:r w:rsidRPr="00582D3C">
        <w:rPr>
          <w:rFonts w:ascii="Arial" w:eastAsia="Times New Roman" w:hAnsi="Arial" w:cs="Arial"/>
          <w:kern w:val="1"/>
          <w:sz w:val="22"/>
          <w:szCs w:val="22"/>
          <w:lang w:eastAsia="zh-CN"/>
          <w14:ligatures w14:val="none"/>
        </w:rPr>
        <w:t xml:space="preserve"> </w:t>
      </w:r>
      <w:r w:rsidRPr="00582D3C">
        <w:rPr>
          <w:rFonts w:ascii="Arial" w:eastAsia="Times New Roman" w:hAnsi="Arial" w:cs="Arial"/>
          <w:bCs/>
          <w:kern w:val="1"/>
          <w:sz w:val="22"/>
          <w:szCs w:val="22"/>
          <w:lang w:eastAsia="zh-CN"/>
          <w14:ligatures w14:val="none"/>
        </w:rPr>
        <w:t>Pretendents</w:t>
      </w:r>
      <w:r w:rsidRPr="00582D3C">
        <w:rPr>
          <w:rFonts w:ascii="Arial" w:eastAsia="Times New Roman" w:hAnsi="Arial" w:cs="Arial"/>
          <w:b/>
          <w:bCs/>
          <w:kern w:val="1"/>
          <w:sz w:val="22"/>
          <w:szCs w:val="22"/>
          <w:lang w:eastAsia="zh-CN"/>
          <w14:ligatures w14:val="none"/>
        </w:rPr>
        <w:t xml:space="preserve"> </w:t>
      </w:r>
      <w:r w:rsidRPr="00582D3C">
        <w:rPr>
          <w:rFonts w:ascii="Arial" w:eastAsia="Times New Roman" w:hAnsi="Arial" w:cs="Arial"/>
          <w:bCs/>
          <w:kern w:val="1"/>
          <w:sz w:val="22"/>
          <w:szCs w:val="22"/>
          <w:lang w:eastAsia="zh-CN"/>
          <w14:ligatures w14:val="none"/>
        </w:rPr>
        <w:t xml:space="preserve">nav </w:t>
      </w:r>
      <w:r w:rsidRPr="00582D3C">
        <w:rPr>
          <w:rFonts w:ascii="Arial" w:eastAsia="Times New Roman" w:hAnsi="Arial" w:cs="Arial"/>
          <w:kern w:val="1"/>
          <w:sz w:val="22"/>
          <w:szCs w:val="22"/>
          <w:lang w:eastAsia="zh-CN"/>
          <w14:ligatures w14:val="none"/>
        </w:rPr>
        <w:t>apzināti, tieši vai netieši</w:t>
      </w:r>
      <w:r w:rsidRPr="00582D3C">
        <w:rPr>
          <w:rFonts w:ascii="Arial" w:eastAsia="Times New Roman" w:hAnsi="Arial" w:cs="Arial"/>
          <w:bCs/>
          <w:kern w:val="1"/>
          <w:sz w:val="22"/>
          <w:szCs w:val="22"/>
          <w:lang w:eastAsia="zh-CN"/>
          <w14:ligatures w14:val="none"/>
        </w:rPr>
        <w:t xml:space="preserve"> atklājis un neatklās sava piedāvājuma noteikumus</w:t>
      </w:r>
      <w:r w:rsidRPr="00582D3C">
        <w:rPr>
          <w:rFonts w:ascii="Arial" w:eastAsia="Times New Roman" w:hAnsi="Arial" w:cs="Arial"/>
          <w:kern w:val="1"/>
          <w:sz w:val="22"/>
          <w:szCs w:val="22"/>
          <w:lang w:eastAsia="zh-CN"/>
          <w14:ligatures w14:val="none"/>
        </w:rPr>
        <w:t xml:space="preserve"> nevienam konkurentam pirms oficiālā piedāvājumu atvēršanas datuma un laika vai līguma slēgšanas tiesību piešķiršanas, vai arī tas ir īpaši atklāts saskaņā ar šī apliecinājuma 4.2. apakšpunktu.</w:t>
      </w:r>
    </w:p>
    <w:p w14:paraId="6AD1A6B4"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kern w:val="1"/>
          <w:sz w:val="22"/>
          <w:szCs w:val="22"/>
          <w:lang w:eastAsia="zh-CN"/>
          <w14:ligatures w14:val="none"/>
        </w:rPr>
        <w:t xml:space="preserve">7. </w:t>
      </w:r>
      <w:r w:rsidRPr="00582D3C">
        <w:rPr>
          <w:rFonts w:ascii="Arial" w:eastAsia="Times New Roman" w:hAnsi="Arial" w:cs="Arial"/>
          <w:kern w:val="1"/>
          <w:sz w:val="22"/>
          <w:szCs w:val="22"/>
          <w:lang w:eastAsia="zh-CN"/>
          <w14:ligatures w14:val="none"/>
        </w:rPr>
        <w:t>Pretendents apzinās, ka Konkurences likumā ir noteikta atbildība par aizliegtām vienošanām</w:t>
      </w:r>
      <w:r w:rsidRPr="00582D3C">
        <w:rPr>
          <w:rFonts w:ascii="Arial" w:eastAsia="Times New Roman" w:hAnsi="Arial" w:cs="Arial"/>
          <w:kern w:val="1"/>
          <w:sz w:val="22"/>
          <w:szCs w:val="22"/>
          <w:lang w:eastAsia="ru-RU"/>
          <w14:ligatures w14:val="none"/>
        </w:rPr>
        <w:t>.</w:t>
      </w:r>
    </w:p>
    <w:p w14:paraId="07F538D6" w14:textId="77777777" w:rsidR="00582D3C" w:rsidRPr="00582D3C" w:rsidRDefault="00582D3C" w:rsidP="00582D3C">
      <w:pPr>
        <w:suppressAutoHyphens/>
        <w:spacing w:after="0" w:line="240" w:lineRule="auto"/>
        <w:rPr>
          <w:rFonts w:ascii="Arial" w:eastAsia="Times New Roman" w:hAnsi="Arial" w:cs="Arial"/>
          <w:b/>
          <w:i/>
          <w:kern w:val="1"/>
          <w:sz w:val="22"/>
          <w:szCs w:val="22"/>
          <w:lang w:eastAsia="zh-CN"/>
          <w14:ligatures w14:val="none"/>
        </w:rPr>
      </w:pPr>
    </w:p>
    <w:p w14:paraId="65921D84" w14:textId="77777777" w:rsidR="00582D3C" w:rsidRPr="00582D3C" w:rsidRDefault="00582D3C" w:rsidP="00582D3C">
      <w:pPr>
        <w:suppressAutoHyphens/>
        <w:spacing w:after="0" w:line="240" w:lineRule="auto"/>
        <w:jc w:val="both"/>
        <w:rPr>
          <w:rFonts w:ascii="Arial" w:eastAsia="Times New Roman" w:hAnsi="Arial" w:cs="Arial"/>
          <w:bCs/>
          <w:i/>
          <w:kern w:val="1"/>
          <w:sz w:val="22"/>
          <w:szCs w:val="22"/>
          <w:lang w:eastAsia="zh-CN"/>
          <w14:ligatures w14:val="none"/>
        </w:rPr>
      </w:pPr>
      <w:r w:rsidRPr="00582D3C">
        <w:rPr>
          <w:rFonts w:ascii="Arial" w:eastAsia="Times New Roman" w:hAnsi="Arial" w:cs="Arial"/>
          <w:bCs/>
          <w:i/>
          <w:kern w:val="1"/>
          <w:sz w:val="22"/>
          <w:szCs w:val="22"/>
          <w:lang w:eastAsia="zh-CN"/>
          <w14:ligatures w14:val="none"/>
        </w:rPr>
        <w:t xml:space="preserve">(Piezīme: Pretendents atbilstoši situācijai var papildināt apliecinājuma formu ar informāciju, kas Pretendentam šķiet būtiska un tā nav ietverta apliecinājuma formā). </w:t>
      </w:r>
    </w:p>
    <w:p w14:paraId="31833E80"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ru-RU"/>
          <w14:ligatures w14:val="none"/>
        </w:rPr>
      </w:pPr>
    </w:p>
    <w:p w14:paraId="13017D69"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ru-RU"/>
          <w14:ligatures w14:val="none"/>
        </w:rPr>
      </w:pPr>
    </w:p>
    <w:p w14:paraId="3B34CE81" w14:textId="77777777" w:rsidR="00582D3C" w:rsidRPr="00582D3C" w:rsidRDefault="00582D3C" w:rsidP="00582D3C">
      <w:pPr>
        <w:suppressAutoHyphens/>
        <w:spacing w:after="0" w:line="240" w:lineRule="auto"/>
        <w:jc w:val="both"/>
        <w:rPr>
          <w:rFonts w:ascii="Arial" w:eastAsia="Times New Roman" w:hAnsi="Arial" w:cs="Arial"/>
          <w:b/>
          <w:bCs/>
          <w:kern w:val="1"/>
          <w:sz w:val="22"/>
          <w:szCs w:val="22"/>
          <w:lang w:eastAsia="zh-CN"/>
          <w14:ligatures w14:val="none"/>
        </w:rPr>
      </w:pPr>
      <w:r w:rsidRPr="00582D3C">
        <w:rPr>
          <w:rFonts w:ascii="Arial" w:eastAsia="Times New Roman" w:hAnsi="Arial" w:cs="Arial"/>
          <w:b/>
          <w:bCs/>
          <w:kern w:val="1"/>
          <w:sz w:val="22"/>
          <w:szCs w:val="22"/>
          <w:lang w:eastAsia="zh-CN"/>
          <w14:ligatures w14:val="none"/>
        </w:rPr>
        <w:t>Ar šo apstiprinām un garantējam sniegto ziņu patiesumu un precizitāti, kā arī atbilstību iepirkuma Nolikuma prasībām.</w:t>
      </w:r>
    </w:p>
    <w:p w14:paraId="73E30EE4"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ru-RU"/>
          <w14:ligatures w14:val="none"/>
        </w:rPr>
      </w:pPr>
    </w:p>
    <w:p w14:paraId="68BF2D79"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Parakstītāja (Pretendenta </w:t>
      </w:r>
      <w:proofErr w:type="spellStart"/>
      <w:r w:rsidRPr="00582D3C">
        <w:rPr>
          <w:rFonts w:ascii="Arial" w:eastAsia="Times New Roman" w:hAnsi="Arial" w:cs="Arial"/>
          <w:kern w:val="1"/>
          <w:sz w:val="22"/>
          <w:szCs w:val="22"/>
          <w:lang w:eastAsia="zh-CN"/>
          <w14:ligatures w14:val="none"/>
        </w:rPr>
        <w:t>paraksttiesīgās</w:t>
      </w:r>
      <w:proofErr w:type="spellEnd"/>
      <w:r w:rsidRPr="00582D3C">
        <w:rPr>
          <w:rFonts w:ascii="Arial" w:eastAsia="Times New Roman" w:hAnsi="Arial" w:cs="Arial"/>
          <w:kern w:val="1"/>
          <w:sz w:val="22"/>
          <w:szCs w:val="22"/>
          <w:lang w:eastAsia="zh-CN"/>
          <w14:ligatures w14:val="none"/>
        </w:rPr>
        <w:t xml:space="preserve"> personas vai pilnvarotās personas) vārds, uzvārds un amats</w:t>
      </w:r>
    </w:p>
    <w:p w14:paraId="0940637C" w14:textId="77777777" w:rsidR="00582D3C" w:rsidRPr="00582D3C" w:rsidRDefault="00582D3C" w:rsidP="00582D3C">
      <w:pPr>
        <w:suppressAutoHyphens/>
        <w:spacing w:after="0" w:line="240" w:lineRule="auto"/>
        <w:jc w:val="both"/>
        <w:rPr>
          <w:rFonts w:ascii="Arial" w:eastAsia="Arial Unicode MS" w:hAnsi="Arial" w:cs="Arial"/>
          <w:kern w:val="1"/>
          <w:sz w:val="22"/>
          <w:szCs w:val="22"/>
          <w:lang w:eastAsia="zh-CN"/>
          <w14:ligatures w14:val="none"/>
        </w:rPr>
      </w:pPr>
    </w:p>
    <w:p w14:paraId="06354E70"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Parakstītāja vārds, uzvārds un amats</w:t>
      </w:r>
    </w:p>
    <w:p w14:paraId="460ECF9E"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Datums, vieta</w:t>
      </w:r>
    </w:p>
    <w:p w14:paraId="413FAB54" w14:textId="77777777" w:rsidR="00582D3C" w:rsidRPr="00582D3C" w:rsidRDefault="00582D3C" w:rsidP="00582D3C">
      <w:pPr>
        <w:suppressAutoHyphens/>
        <w:spacing w:after="0" w:line="240" w:lineRule="auto"/>
        <w:jc w:val="right"/>
        <w:rPr>
          <w:rFonts w:ascii="Arial" w:eastAsia="Times New Roman" w:hAnsi="Arial" w:cs="Arial"/>
          <w:kern w:val="1"/>
          <w:sz w:val="22"/>
          <w:szCs w:val="22"/>
          <w:highlight w:val="yellow"/>
          <w:lang w:eastAsia="zh-CN"/>
          <w14:ligatures w14:val="none"/>
        </w:rPr>
      </w:pPr>
    </w:p>
    <w:p w14:paraId="429C8191" w14:textId="77777777" w:rsidR="00582D3C" w:rsidRPr="00582D3C" w:rsidRDefault="00582D3C" w:rsidP="00582D3C">
      <w:pPr>
        <w:suppressAutoHyphens/>
        <w:spacing w:after="0" w:line="240" w:lineRule="auto"/>
        <w:jc w:val="right"/>
        <w:rPr>
          <w:rFonts w:ascii="Arial" w:eastAsia="Times New Roman" w:hAnsi="Arial" w:cs="Arial"/>
          <w:kern w:val="1"/>
          <w:sz w:val="22"/>
          <w:szCs w:val="22"/>
          <w:highlight w:val="yellow"/>
          <w:lang w:eastAsia="zh-CN"/>
          <w14:ligatures w14:val="none"/>
        </w:rPr>
      </w:pPr>
    </w:p>
    <w:p w14:paraId="09237F88" w14:textId="77777777" w:rsidR="00582D3C" w:rsidRPr="00582D3C" w:rsidRDefault="00582D3C" w:rsidP="00582D3C">
      <w:pPr>
        <w:suppressAutoHyphens/>
        <w:spacing w:after="0" w:line="240" w:lineRule="auto"/>
        <w:jc w:val="right"/>
        <w:rPr>
          <w:rFonts w:ascii="Arial" w:eastAsia="Times New Roman" w:hAnsi="Arial" w:cs="Arial"/>
          <w:kern w:val="1"/>
          <w:sz w:val="22"/>
          <w:szCs w:val="22"/>
          <w:highlight w:val="yellow"/>
          <w:lang w:eastAsia="zh-CN"/>
          <w14:ligatures w14:val="none"/>
        </w:rPr>
      </w:pPr>
    </w:p>
    <w:p w14:paraId="31E02E71"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Pielikums</w:t>
      </w:r>
    </w:p>
    <w:p w14:paraId="00627B13" w14:textId="77777777" w:rsidR="00582D3C" w:rsidRPr="00582D3C" w:rsidRDefault="00582D3C" w:rsidP="00582D3C">
      <w:pPr>
        <w:suppressAutoHyphens/>
        <w:spacing w:after="0" w:line="240" w:lineRule="auto"/>
        <w:jc w:val="right"/>
        <w:rPr>
          <w:rFonts w:ascii="Arial" w:eastAsia="Times New Roman" w:hAnsi="Arial" w:cs="Arial"/>
          <w:bCs/>
          <w:kern w:val="1"/>
          <w:sz w:val="22"/>
          <w:szCs w:val="22"/>
          <w:lang w:eastAsia="zh-CN"/>
          <w14:ligatures w14:val="none"/>
        </w:rPr>
      </w:pPr>
      <w:r w:rsidRPr="00582D3C">
        <w:rPr>
          <w:rFonts w:ascii="Arial" w:eastAsia="Times New Roman" w:hAnsi="Arial" w:cs="Arial"/>
          <w:bCs/>
          <w:kern w:val="1"/>
          <w:sz w:val="22"/>
          <w:szCs w:val="22"/>
          <w:lang w:eastAsia="zh-CN"/>
          <w14:ligatures w14:val="none"/>
        </w:rPr>
        <w:t xml:space="preserve">apliecinājumam par neatkarīgi izstrādātu piedāvājumu </w:t>
      </w:r>
    </w:p>
    <w:p w14:paraId="5D182918"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02ED6979" w14:textId="77777777" w:rsidR="00582D3C" w:rsidRPr="00582D3C" w:rsidRDefault="00582D3C" w:rsidP="00582D3C">
      <w:pPr>
        <w:suppressAutoHyphens/>
        <w:spacing w:after="0" w:line="240" w:lineRule="auto"/>
        <w:rPr>
          <w:rFonts w:ascii="Arial" w:eastAsia="Times New Roman" w:hAnsi="Arial" w:cs="Arial"/>
          <w:b/>
          <w:kern w:val="1"/>
          <w:sz w:val="22"/>
          <w:szCs w:val="22"/>
          <w:lang w:eastAsia="zh-CN"/>
          <w14:ligatures w14:val="none"/>
        </w:rPr>
      </w:pPr>
      <w:r w:rsidRPr="00582D3C">
        <w:rPr>
          <w:rFonts w:ascii="Arial" w:eastAsia="Times New Roman" w:hAnsi="Arial" w:cs="Arial"/>
          <w:b/>
          <w:kern w:val="1"/>
          <w:sz w:val="22"/>
          <w:szCs w:val="22"/>
          <w:lang w:eastAsia="zh-CN"/>
          <w14:ligatures w14:val="none"/>
        </w:rPr>
        <w:t>Informācija par Pretendenta saziņu ar konkurentiem saistībā ar konkrēto iepirkumu</w:t>
      </w:r>
    </w:p>
    <w:tbl>
      <w:tblPr>
        <w:tblW w:w="8897" w:type="dxa"/>
        <w:tblCellMar>
          <w:left w:w="10" w:type="dxa"/>
          <w:right w:w="10" w:type="dxa"/>
        </w:tblCellMar>
        <w:tblLook w:val="0000" w:firstRow="0" w:lastRow="0" w:firstColumn="0" w:lastColumn="0" w:noHBand="0" w:noVBand="0"/>
      </w:tblPr>
      <w:tblGrid>
        <w:gridCol w:w="675"/>
        <w:gridCol w:w="4251"/>
        <w:gridCol w:w="3971"/>
      </w:tblGrid>
      <w:tr w:rsidR="00582D3C" w:rsidRPr="00582D3C" w14:paraId="508B0403" w14:textId="77777777" w:rsidTr="001515E0">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3EA19" w14:textId="77777777" w:rsidR="00582D3C" w:rsidRPr="00582D3C" w:rsidRDefault="00582D3C" w:rsidP="00582D3C">
            <w:pPr>
              <w:suppressAutoHyphens/>
              <w:spacing w:after="0" w:line="240" w:lineRule="auto"/>
              <w:rPr>
                <w:rFonts w:ascii="Arial" w:eastAsia="Times New Roman" w:hAnsi="Arial" w:cs="Arial"/>
                <w:b/>
                <w:kern w:val="1"/>
                <w:sz w:val="22"/>
                <w:szCs w:val="22"/>
                <w:lang w:eastAsia="zh-CN"/>
                <w14:ligatures w14:val="none"/>
              </w:rPr>
            </w:pPr>
            <w:r w:rsidRPr="00582D3C">
              <w:rPr>
                <w:rFonts w:ascii="Arial" w:eastAsia="Times New Roman" w:hAnsi="Arial" w:cs="Arial"/>
                <w:b/>
                <w:kern w:val="1"/>
                <w:sz w:val="22"/>
                <w:szCs w:val="22"/>
                <w:lang w:eastAsia="zh-CN"/>
                <w14:ligatures w14:val="none"/>
              </w:rPr>
              <w:t>Nr.</w:t>
            </w:r>
          </w:p>
        </w:tc>
        <w:tc>
          <w:tcPr>
            <w:tcW w:w="4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68A230" w14:textId="77777777" w:rsidR="00582D3C" w:rsidRPr="00582D3C" w:rsidRDefault="00582D3C" w:rsidP="00582D3C">
            <w:pPr>
              <w:suppressAutoHyphens/>
              <w:spacing w:after="0" w:line="240" w:lineRule="auto"/>
              <w:rPr>
                <w:rFonts w:ascii="Arial" w:eastAsia="Times New Roman" w:hAnsi="Arial" w:cs="Arial"/>
                <w:b/>
                <w:kern w:val="1"/>
                <w:sz w:val="22"/>
                <w:szCs w:val="22"/>
                <w:lang w:eastAsia="zh-CN"/>
                <w14:ligatures w14:val="none"/>
              </w:rPr>
            </w:pPr>
            <w:bookmarkStart w:id="130" w:name="_Hlk80860841"/>
            <w:r w:rsidRPr="00582D3C">
              <w:rPr>
                <w:rFonts w:ascii="Arial" w:eastAsia="Times New Roman" w:hAnsi="Arial" w:cs="Arial"/>
                <w:b/>
                <w:kern w:val="1"/>
                <w:sz w:val="22"/>
                <w:szCs w:val="22"/>
                <w:lang w:eastAsia="zh-CN"/>
                <w14:ligatures w14:val="none"/>
              </w:rPr>
              <w:t>Konkurents, ar kuru ir bijusi saziņa</w:t>
            </w:r>
            <w:bookmarkEnd w:id="130"/>
          </w:p>
        </w:tc>
        <w:tc>
          <w:tcPr>
            <w:tcW w:w="39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30BDD" w14:textId="77777777" w:rsidR="00582D3C" w:rsidRPr="00582D3C" w:rsidRDefault="00582D3C" w:rsidP="00582D3C">
            <w:pPr>
              <w:suppressAutoHyphens/>
              <w:spacing w:after="0" w:line="240" w:lineRule="auto"/>
              <w:rPr>
                <w:rFonts w:ascii="Arial" w:eastAsia="Times New Roman" w:hAnsi="Arial" w:cs="Arial"/>
                <w:b/>
                <w:kern w:val="1"/>
                <w:sz w:val="22"/>
                <w:szCs w:val="22"/>
                <w:lang w:eastAsia="zh-CN"/>
                <w14:ligatures w14:val="none"/>
              </w:rPr>
            </w:pPr>
            <w:r w:rsidRPr="00582D3C">
              <w:rPr>
                <w:rFonts w:ascii="Arial" w:eastAsia="Times New Roman" w:hAnsi="Arial" w:cs="Arial"/>
                <w:b/>
                <w:kern w:val="1"/>
                <w:sz w:val="22"/>
                <w:szCs w:val="22"/>
                <w:lang w:eastAsia="zh-CN"/>
                <w14:ligatures w14:val="none"/>
              </w:rPr>
              <w:t>Saziņas veids, mērķis, raksturs un saturs</w:t>
            </w:r>
          </w:p>
        </w:tc>
      </w:tr>
      <w:tr w:rsidR="00582D3C" w:rsidRPr="00582D3C" w14:paraId="369301E1" w14:textId="77777777" w:rsidTr="001515E0">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5C222" w14:textId="77777777" w:rsidR="00582D3C" w:rsidRPr="00582D3C" w:rsidRDefault="00582D3C" w:rsidP="00582D3C">
            <w:pPr>
              <w:suppressAutoHyphens/>
              <w:spacing w:after="0" w:line="240" w:lineRule="auto"/>
              <w:rPr>
                <w:rFonts w:ascii="Arial" w:eastAsia="Calibri" w:hAnsi="Arial" w:cs="Arial"/>
                <w:kern w:val="1"/>
                <w:sz w:val="22"/>
                <w:szCs w:val="22"/>
                <w:lang w:eastAsia="zh-CN"/>
                <w14:ligatures w14:val="none"/>
              </w:rPr>
            </w:pPr>
            <w:bookmarkStart w:id="131" w:name="_Hlk80860855"/>
          </w:p>
        </w:tc>
        <w:tc>
          <w:tcPr>
            <w:tcW w:w="4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953A10"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i/>
                <w:iCs/>
                <w:kern w:val="1"/>
                <w:sz w:val="22"/>
                <w:szCs w:val="22"/>
                <w:lang w:eastAsia="lv-LV"/>
                <w14:ligatures w14:val="none"/>
              </w:rPr>
              <w:t xml:space="preserve">[Komersanta nosaukums, </w:t>
            </w:r>
            <w:proofErr w:type="spellStart"/>
            <w:r w:rsidRPr="00582D3C">
              <w:rPr>
                <w:rFonts w:ascii="Arial" w:eastAsia="Times New Roman" w:hAnsi="Arial" w:cs="Arial"/>
                <w:i/>
                <w:iCs/>
                <w:kern w:val="1"/>
                <w:sz w:val="22"/>
                <w:szCs w:val="22"/>
                <w:lang w:eastAsia="lv-LV"/>
                <w14:ligatures w14:val="none"/>
              </w:rPr>
              <w:t>reģ</w:t>
            </w:r>
            <w:proofErr w:type="spellEnd"/>
            <w:r w:rsidRPr="00582D3C">
              <w:rPr>
                <w:rFonts w:ascii="Arial" w:eastAsia="Times New Roman" w:hAnsi="Arial" w:cs="Arial"/>
                <w:i/>
                <w:iCs/>
                <w:kern w:val="1"/>
                <w:sz w:val="22"/>
                <w:szCs w:val="22"/>
                <w:lang w:eastAsia="lv-LV"/>
                <w14:ligatures w14:val="none"/>
              </w:rPr>
              <w:t>. Nr.]</w:t>
            </w:r>
          </w:p>
        </w:tc>
        <w:tc>
          <w:tcPr>
            <w:tcW w:w="39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15BFE" w14:textId="77777777" w:rsidR="00582D3C" w:rsidRPr="00582D3C" w:rsidRDefault="00582D3C" w:rsidP="00582D3C">
            <w:pPr>
              <w:suppressAutoHyphens/>
              <w:spacing w:after="0" w:line="240" w:lineRule="auto"/>
              <w:rPr>
                <w:rFonts w:ascii="Arial" w:eastAsia="Calibri" w:hAnsi="Arial" w:cs="Arial"/>
                <w:kern w:val="1"/>
                <w:sz w:val="22"/>
                <w:szCs w:val="22"/>
                <w:lang w:eastAsia="zh-CN"/>
                <w14:ligatures w14:val="none"/>
              </w:rPr>
            </w:pPr>
          </w:p>
        </w:tc>
      </w:tr>
      <w:bookmarkEnd w:id="131"/>
      <w:tr w:rsidR="00582D3C" w:rsidRPr="00582D3C" w14:paraId="422EC88C" w14:textId="77777777" w:rsidTr="001515E0">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BF013" w14:textId="77777777" w:rsidR="00582D3C" w:rsidRPr="00582D3C" w:rsidRDefault="00582D3C" w:rsidP="00582D3C">
            <w:pPr>
              <w:suppressAutoHyphens/>
              <w:spacing w:after="0" w:line="240" w:lineRule="auto"/>
              <w:rPr>
                <w:rFonts w:ascii="Arial" w:eastAsia="Calibri" w:hAnsi="Arial" w:cs="Arial"/>
                <w:kern w:val="1"/>
                <w:sz w:val="22"/>
                <w:szCs w:val="22"/>
                <w:lang w:eastAsia="zh-CN"/>
                <w14:ligatures w14:val="none"/>
              </w:rPr>
            </w:pPr>
          </w:p>
        </w:tc>
        <w:tc>
          <w:tcPr>
            <w:tcW w:w="4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F5F2DB" w14:textId="77777777" w:rsidR="00582D3C" w:rsidRPr="00582D3C" w:rsidRDefault="00582D3C" w:rsidP="00582D3C">
            <w:pPr>
              <w:suppressAutoHyphens/>
              <w:spacing w:after="0" w:line="240" w:lineRule="auto"/>
              <w:rPr>
                <w:rFonts w:ascii="Arial" w:eastAsia="Calibri" w:hAnsi="Arial" w:cs="Arial"/>
                <w:kern w:val="1"/>
                <w:sz w:val="22"/>
                <w:szCs w:val="22"/>
                <w:lang w:eastAsia="zh-CN"/>
                <w14:ligatures w14:val="none"/>
              </w:rPr>
            </w:pPr>
          </w:p>
        </w:tc>
        <w:tc>
          <w:tcPr>
            <w:tcW w:w="39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7268E3" w14:textId="77777777" w:rsidR="00582D3C" w:rsidRPr="00582D3C" w:rsidRDefault="00582D3C" w:rsidP="00582D3C">
            <w:pPr>
              <w:suppressAutoHyphens/>
              <w:spacing w:after="0" w:line="240" w:lineRule="auto"/>
              <w:rPr>
                <w:rFonts w:ascii="Arial" w:eastAsia="Calibri" w:hAnsi="Arial" w:cs="Arial"/>
                <w:kern w:val="1"/>
                <w:sz w:val="22"/>
                <w:szCs w:val="22"/>
                <w:lang w:eastAsia="zh-CN"/>
                <w14:ligatures w14:val="none"/>
              </w:rPr>
            </w:pPr>
          </w:p>
        </w:tc>
      </w:tr>
    </w:tbl>
    <w:p w14:paraId="17D074E9" w14:textId="77777777" w:rsidR="00582D3C" w:rsidRPr="00582D3C" w:rsidRDefault="00582D3C" w:rsidP="00582D3C">
      <w:pPr>
        <w:suppressAutoHyphens/>
        <w:spacing w:after="0" w:line="240" w:lineRule="auto"/>
        <w:rPr>
          <w:rFonts w:ascii="Arial" w:eastAsia="Times New Roman" w:hAnsi="Arial" w:cs="Arial"/>
          <w:kern w:val="1"/>
          <w:sz w:val="22"/>
          <w:szCs w:val="22"/>
          <w:lang w:eastAsia="ru-RU"/>
          <w14:ligatures w14:val="none"/>
        </w:rPr>
      </w:pPr>
    </w:p>
    <w:p w14:paraId="3321BE26" w14:textId="77777777" w:rsidR="00582D3C" w:rsidRPr="00582D3C" w:rsidRDefault="00582D3C" w:rsidP="00582D3C">
      <w:pPr>
        <w:suppressAutoHyphens/>
        <w:spacing w:after="0" w:line="240" w:lineRule="auto"/>
        <w:rPr>
          <w:rFonts w:ascii="Arial" w:eastAsia="Times New Roman" w:hAnsi="Arial" w:cs="Arial"/>
          <w:kern w:val="1"/>
          <w:sz w:val="22"/>
          <w:szCs w:val="22"/>
          <w:lang w:eastAsia="ru-RU"/>
          <w14:ligatures w14:val="none"/>
        </w:rPr>
      </w:pPr>
    </w:p>
    <w:p w14:paraId="308897CA" w14:textId="77777777" w:rsidR="00582D3C" w:rsidRPr="00582D3C" w:rsidRDefault="00582D3C" w:rsidP="00582D3C">
      <w:pPr>
        <w:suppressAutoHyphens/>
        <w:spacing w:after="0" w:line="240" w:lineRule="auto"/>
        <w:rPr>
          <w:rFonts w:ascii="Arial" w:eastAsia="Times New Roman" w:hAnsi="Arial" w:cs="Arial"/>
          <w:kern w:val="1"/>
          <w:sz w:val="22"/>
          <w:szCs w:val="22"/>
          <w:lang w:eastAsia="ru-RU"/>
          <w14:ligatures w14:val="none"/>
        </w:rPr>
      </w:pPr>
    </w:p>
    <w:p w14:paraId="0333EE03" w14:textId="77777777" w:rsidR="00582D3C" w:rsidRPr="00582D3C" w:rsidRDefault="00582D3C" w:rsidP="00582D3C">
      <w:pPr>
        <w:suppressAutoHyphens/>
        <w:spacing w:after="0" w:line="240" w:lineRule="auto"/>
        <w:jc w:val="both"/>
        <w:rPr>
          <w:rFonts w:ascii="Arial" w:eastAsia="Times New Roman" w:hAnsi="Arial" w:cs="Arial"/>
          <w:b/>
          <w:bCs/>
          <w:kern w:val="1"/>
          <w:sz w:val="22"/>
          <w:szCs w:val="22"/>
          <w:lang w:eastAsia="zh-CN"/>
          <w14:ligatures w14:val="none"/>
        </w:rPr>
      </w:pPr>
      <w:bookmarkStart w:id="132" w:name="_Hlk139546530"/>
      <w:r w:rsidRPr="00582D3C">
        <w:rPr>
          <w:rFonts w:ascii="Arial" w:eastAsia="Times New Roman" w:hAnsi="Arial" w:cs="Arial"/>
          <w:b/>
          <w:bCs/>
          <w:kern w:val="1"/>
          <w:sz w:val="22"/>
          <w:szCs w:val="22"/>
          <w:lang w:eastAsia="zh-CN"/>
          <w14:ligatures w14:val="none"/>
        </w:rPr>
        <w:t>Ar šo apstiprinām un garantējam sniegto ziņu patiesumu un precizitāti, kā arī atbilstību iepirkuma Nolikuma prasībām.</w:t>
      </w:r>
    </w:p>
    <w:p w14:paraId="7A3EA375" w14:textId="77777777" w:rsidR="00582D3C" w:rsidRPr="00582D3C" w:rsidRDefault="00582D3C" w:rsidP="00582D3C">
      <w:pPr>
        <w:suppressAutoHyphens/>
        <w:spacing w:after="0" w:line="240" w:lineRule="auto"/>
        <w:rPr>
          <w:rFonts w:ascii="Arial" w:eastAsia="Times New Roman" w:hAnsi="Arial" w:cs="Arial"/>
          <w:kern w:val="1"/>
          <w:sz w:val="22"/>
          <w:szCs w:val="22"/>
          <w:lang w:eastAsia="ru-RU"/>
          <w14:ligatures w14:val="none"/>
        </w:rPr>
      </w:pPr>
    </w:p>
    <w:p w14:paraId="5011AC74"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Parakstītāja (Pretendenta </w:t>
      </w:r>
      <w:proofErr w:type="spellStart"/>
      <w:r w:rsidRPr="00582D3C">
        <w:rPr>
          <w:rFonts w:ascii="Arial" w:eastAsia="Times New Roman" w:hAnsi="Arial" w:cs="Arial"/>
          <w:kern w:val="1"/>
          <w:sz w:val="22"/>
          <w:szCs w:val="22"/>
          <w:lang w:eastAsia="zh-CN"/>
          <w14:ligatures w14:val="none"/>
        </w:rPr>
        <w:t>paraksttiesīgās</w:t>
      </w:r>
      <w:proofErr w:type="spellEnd"/>
      <w:r w:rsidRPr="00582D3C">
        <w:rPr>
          <w:rFonts w:ascii="Arial" w:eastAsia="Times New Roman" w:hAnsi="Arial" w:cs="Arial"/>
          <w:kern w:val="1"/>
          <w:sz w:val="22"/>
          <w:szCs w:val="22"/>
          <w:lang w:eastAsia="zh-CN"/>
          <w14:ligatures w14:val="none"/>
        </w:rPr>
        <w:t xml:space="preserve"> personas vai pilnvarotās personas) vārds, uzvārds un amats</w:t>
      </w:r>
    </w:p>
    <w:p w14:paraId="5111ACBD" w14:textId="77777777" w:rsidR="00582D3C" w:rsidRPr="00582D3C" w:rsidRDefault="00582D3C" w:rsidP="00582D3C">
      <w:pPr>
        <w:suppressAutoHyphens/>
        <w:spacing w:after="0" w:line="240" w:lineRule="auto"/>
        <w:rPr>
          <w:rFonts w:ascii="Arial" w:eastAsia="Arial Unicode MS" w:hAnsi="Arial" w:cs="Arial"/>
          <w:kern w:val="1"/>
          <w:sz w:val="22"/>
          <w:szCs w:val="22"/>
          <w:lang w:eastAsia="zh-CN"/>
          <w14:ligatures w14:val="none"/>
        </w:rPr>
      </w:pPr>
    </w:p>
    <w:p w14:paraId="2E1CBD41"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Parakstītāja vārds, uzvārds un amats</w:t>
      </w:r>
    </w:p>
    <w:p w14:paraId="1F95445A"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Datums, vieta</w:t>
      </w:r>
      <w:bookmarkEnd w:id="127"/>
      <w:bookmarkEnd w:id="132"/>
    </w:p>
    <w:p w14:paraId="3C6BED17" w14:textId="77777777" w:rsidR="00582D3C" w:rsidRPr="00582D3C" w:rsidRDefault="00582D3C" w:rsidP="00582D3C">
      <w:pPr>
        <w:suppressAutoHyphens/>
        <w:spacing w:before="120" w:after="120" w:line="240" w:lineRule="auto"/>
        <w:rPr>
          <w:rFonts w:ascii="Arial" w:eastAsia="Times New Roman" w:hAnsi="Arial" w:cs="Arial"/>
          <w:bCs/>
          <w:kern w:val="0"/>
          <w:sz w:val="22"/>
          <w:szCs w:val="22"/>
          <w14:ligatures w14:val="none"/>
        </w:rPr>
      </w:pPr>
    </w:p>
    <w:p w14:paraId="13734E45" w14:textId="77777777" w:rsidR="00582D3C" w:rsidRPr="00582D3C" w:rsidRDefault="00582D3C" w:rsidP="00582D3C">
      <w:pPr>
        <w:suppressAutoHyphens/>
        <w:spacing w:before="120" w:after="120" w:line="240" w:lineRule="auto"/>
        <w:rPr>
          <w:rFonts w:ascii="Arial" w:eastAsia="Times New Roman" w:hAnsi="Arial" w:cs="Arial"/>
          <w:bCs/>
          <w:kern w:val="0"/>
          <w:sz w:val="22"/>
          <w:szCs w:val="22"/>
          <w14:ligatures w14:val="none"/>
        </w:rPr>
      </w:pPr>
    </w:p>
    <w:bookmarkEnd w:id="125"/>
    <w:p w14:paraId="498E6869" w14:textId="77777777" w:rsidR="00582D3C" w:rsidRPr="00582D3C" w:rsidRDefault="00582D3C" w:rsidP="00582D3C">
      <w:pPr>
        <w:pageBreakBefore/>
        <w:suppressAutoHyphens/>
        <w:spacing w:after="0" w:line="240" w:lineRule="auto"/>
        <w:jc w:val="center"/>
        <w:rPr>
          <w:rFonts w:ascii="Arial" w:eastAsia="Times New Roman" w:hAnsi="Arial" w:cs="Arial"/>
          <w:kern w:val="1"/>
          <w:sz w:val="22"/>
          <w:szCs w:val="22"/>
          <w:lang w:eastAsia="zh-CN"/>
          <w14:ligatures w14:val="none"/>
        </w:rPr>
        <w:sectPr w:rsidR="00582D3C" w:rsidRPr="00582D3C" w:rsidSect="00582D3C">
          <w:footnotePr>
            <w:numRestart w:val="eachPage"/>
          </w:footnotePr>
          <w:pgSz w:w="11906" w:h="16838"/>
          <w:pgMar w:top="1134" w:right="1134" w:bottom="1134" w:left="1701" w:header="709" w:footer="709" w:gutter="0"/>
          <w:cols w:space="708"/>
          <w:titlePg/>
          <w:docGrid w:linePitch="360"/>
        </w:sectPr>
      </w:pPr>
    </w:p>
    <w:p w14:paraId="77485896" w14:textId="77777777" w:rsidR="00582D3C" w:rsidRPr="00582D3C" w:rsidRDefault="00582D3C" w:rsidP="00582D3C">
      <w:pPr>
        <w:pageBreakBefore/>
        <w:suppressAutoHyphens/>
        <w:spacing w:after="0" w:line="240" w:lineRule="auto"/>
        <w:ind w:right="678"/>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lastRenderedPageBreak/>
        <w:t>Iepirkuma nolikuma 4. pielikums</w:t>
      </w:r>
    </w:p>
    <w:p w14:paraId="2D7B6788" w14:textId="102EEFFD" w:rsidR="00582D3C" w:rsidRPr="00582D3C" w:rsidRDefault="00582D3C" w:rsidP="00582D3C">
      <w:pPr>
        <w:suppressAutoHyphens/>
        <w:spacing w:after="0" w:line="240" w:lineRule="auto"/>
        <w:ind w:right="678"/>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(iepirkums Nr. LVRTC </w:t>
      </w:r>
      <w:r w:rsidR="001207D4" w:rsidRPr="001207D4">
        <w:rPr>
          <w:rFonts w:ascii="Arial" w:eastAsia="Times New Roman" w:hAnsi="Arial" w:cs="Arial"/>
          <w:kern w:val="1"/>
          <w:sz w:val="22"/>
          <w:szCs w:val="22"/>
          <w:lang w:eastAsia="zh-CN"/>
          <w14:ligatures w14:val="none"/>
        </w:rPr>
        <w:t>2026/24</w:t>
      </w:r>
      <w:r w:rsidRPr="00582D3C">
        <w:rPr>
          <w:rFonts w:ascii="Arial" w:eastAsia="Times New Roman" w:hAnsi="Arial" w:cs="Arial"/>
          <w:kern w:val="1"/>
          <w:sz w:val="22"/>
          <w:szCs w:val="22"/>
          <w:lang w:eastAsia="zh-CN"/>
          <w14:ligatures w14:val="none"/>
        </w:rPr>
        <w:t>)</w:t>
      </w:r>
    </w:p>
    <w:p w14:paraId="723F9BC1" w14:textId="77777777" w:rsidR="00582D3C" w:rsidRPr="00582D3C" w:rsidRDefault="00582D3C" w:rsidP="00582D3C">
      <w:pPr>
        <w:suppressAutoHyphens/>
        <w:spacing w:after="0" w:line="240" w:lineRule="auto"/>
        <w:jc w:val="right"/>
        <w:rPr>
          <w:rFonts w:ascii="Arial" w:eastAsia="Times New Roman" w:hAnsi="Arial" w:cs="Arial"/>
          <w:kern w:val="1"/>
          <w:lang w:eastAsia="zh-CN"/>
          <w14:ligatures w14:val="none"/>
        </w:rPr>
      </w:pPr>
    </w:p>
    <w:p w14:paraId="0D4722AB" w14:textId="77777777" w:rsidR="00582D3C" w:rsidRPr="00582D3C" w:rsidRDefault="00582D3C" w:rsidP="00582D3C">
      <w:pPr>
        <w:suppressAutoHyphens/>
        <w:spacing w:after="0" w:line="240" w:lineRule="auto"/>
        <w:jc w:val="center"/>
        <w:rPr>
          <w:rFonts w:ascii="Arial" w:eastAsia="Times New Roman" w:hAnsi="Arial" w:cs="Arial"/>
          <w:bCs/>
          <w:kern w:val="1"/>
          <w:sz w:val="22"/>
          <w:szCs w:val="22"/>
          <w:lang w:eastAsia="zh-CN"/>
          <w14:ligatures w14:val="none"/>
        </w:rPr>
      </w:pPr>
      <w:r w:rsidRPr="00582D3C">
        <w:rPr>
          <w:rFonts w:ascii="Arial" w:eastAsia="Times New Roman" w:hAnsi="Arial" w:cs="Arial"/>
          <w:bCs/>
          <w:kern w:val="1"/>
          <w:sz w:val="22"/>
          <w:szCs w:val="22"/>
          <w:lang w:eastAsia="zh-CN"/>
          <w14:ligatures w14:val="none"/>
        </w:rPr>
        <w:t>Iepirkuma</w:t>
      </w:r>
    </w:p>
    <w:p w14:paraId="40D3C110" w14:textId="77777777" w:rsidR="00F50AF5" w:rsidRPr="00F50AF5" w:rsidRDefault="00F50AF5" w:rsidP="00F50AF5">
      <w:pPr>
        <w:spacing w:after="0" w:line="240" w:lineRule="auto"/>
        <w:jc w:val="center"/>
        <w:rPr>
          <w:rFonts w:ascii="Arial" w:eastAsia="Times New Roman" w:hAnsi="Arial" w:cs="Arial"/>
          <w:b/>
          <w:bCs/>
          <w:caps/>
          <w:spacing w:val="-2"/>
          <w:kern w:val="1"/>
          <w:sz w:val="22"/>
          <w:szCs w:val="22"/>
          <w14:ligatures w14:val="none"/>
        </w:rPr>
      </w:pPr>
      <w:r w:rsidRPr="00F50AF5">
        <w:rPr>
          <w:rFonts w:ascii="Arial" w:eastAsia="Times New Roman" w:hAnsi="Arial" w:cs="Arial"/>
          <w:b/>
          <w:bCs/>
          <w:caps/>
          <w:spacing w:val="-2"/>
          <w:kern w:val="1"/>
          <w:sz w:val="22"/>
          <w:szCs w:val="22"/>
          <w14:ligatures w14:val="none"/>
        </w:rPr>
        <w:t>Veselības apdrošināšana</w:t>
      </w:r>
    </w:p>
    <w:p w14:paraId="7783962E" w14:textId="2168500C" w:rsidR="00582D3C" w:rsidRPr="00582D3C" w:rsidRDefault="00582D3C" w:rsidP="00582D3C">
      <w:pPr>
        <w:spacing w:before="60" w:after="60" w:line="240" w:lineRule="auto"/>
        <w:jc w:val="center"/>
        <w:rPr>
          <w:rFonts w:ascii="Arial" w:eastAsia="Times New Roman" w:hAnsi="Arial" w:cs="Arial"/>
          <w:b/>
          <w:bCs/>
          <w:caps/>
          <w:kern w:val="1"/>
          <w:sz w:val="22"/>
          <w:szCs w:val="22"/>
          <w14:ligatures w14:val="none"/>
        </w:rPr>
      </w:pPr>
      <w:r w:rsidRPr="00582D3C">
        <w:rPr>
          <w:rFonts w:ascii="Arial" w:eastAsia="Times New Roman" w:hAnsi="Arial" w:cs="Arial"/>
          <w:bCs/>
          <w:kern w:val="1"/>
          <w:sz w:val="22"/>
          <w:szCs w:val="22"/>
          <w14:ligatures w14:val="none"/>
        </w:rPr>
        <w:t xml:space="preserve"> Iepirkuma identifikācijas Nr. </w:t>
      </w:r>
      <w:r w:rsidRPr="00582D3C">
        <w:rPr>
          <w:rFonts w:ascii="Arial" w:eastAsia="Times New Roman" w:hAnsi="Arial" w:cs="Arial"/>
          <w:bCs/>
          <w:caps/>
          <w:kern w:val="1"/>
          <w:sz w:val="22"/>
          <w:szCs w:val="22"/>
          <w14:ligatures w14:val="none"/>
        </w:rPr>
        <w:t xml:space="preserve">LVRTC </w:t>
      </w:r>
      <w:r w:rsidR="001207D4" w:rsidRPr="001207D4">
        <w:rPr>
          <w:rFonts w:ascii="Arial" w:eastAsia="Times New Roman" w:hAnsi="Arial" w:cs="Arial"/>
          <w:bCs/>
          <w:caps/>
          <w:kern w:val="1"/>
          <w:sz w:val="22"/>
          <w:szCs w:val="22"/>
          <w14:ligatures w14:val="none"/>
        </w:rPr>
        <w:t>2026/24</w:t>
      </w:r>
    </w:p>
    <w:p w14:paraId="0E256D68" w14:textId="77777777" w:rsidR="00582D3C" w:rsidRPr="00582D3C" w:rsidRDefault="00582D3C" w:rsidP="00582D3C">
      <w:pPr>
        <w:suppressAutoHyphens/>
        <w:spacing w:after="0" w:line="240" w:lineRule="auto"/>
        <w:jc w:val="center"/>
        <w:rPr>
          <w:rFonts w:ascii="Arial" w:eastAsia="Times New Roman" w:hAnsi="Arial" w:cs="Arial"/>
          <w:b/>
          <w:bCs/>
          <w:kern w:val="1"/>
          <w:sz w:val="22"/>
          <w:szCs w:val="22"/>
          <w:lang w:eastAsia="zh-CN"/>
          <w14:ligatures w14:val="none"/>
        </w:rPr>
      </w:pPr>
      <w:r w:rsidRPr="00582D3C">
        <w:rPr>
          <w:rFonts w:ascii="Arial" w:eastAsia="Times New Roman" w:hAnsi="Arial" w:cs="Arial"/>
          <w:b/>
          <w:bCs/>
          <w:kern w:val="1"/>
          <w:sz w:val="22"/>
          <w:szCs w:val="22"/>
          <w:lang w:eastAsia="zh-CN"/>
          <w14:ligatures w14:val="none"/>
        </w:rPr>
        <w:t>Apakšuzņēmēju (tai skaitā apakšuzņēmēja apakšuzņēmēju) saraksts</w:t>
      </w:r>
    </w:p>
    <w:p w14:paraId="4CE2EAA6" w14:textId="77777777" w:rsidR="00582D3C" w:rsidRPr="00582D3C" w:rsidRDefault="00582D3C" w:rsidP="00582D3C">
      <w:pPr>
        <w:suppressAutoHyphens/>
        <w:spacing w:after="0" w:line="240" w:lineRule="auto"/>
        <w:jc w:val="center"/>
        <w:rPr>
          <w:rFonts w:ascii="Arial" w:eastAsia="Times New Roman" w:hAnsi="Arial" w:cs="Arial"/>
          <w:i/>
          <w:iCs/>
          <w:kern w:val="1"/>
          <w:sz w:val="22"/>
          <w:szCs w:val="22"/>
          <w:lang w:eastAsia="zh-CN"/>
          <w14:ligatures w14:val="none"/>
        </w:rPr>
      </w:pPr>
      <w:r w:rsidRPr="00582D3C">
        <w:rPr>
          <w:rFonts w:ascii="Arial" w:eastAsia="Times New Roman" w:hAnsi="Arial" w:cs="Arial"/>
          <w:i/>
          <w:iCs/>
          <w:kern w:val="1"/>
          <w:sz w:val="22"/>
          <w:szCs w:val="22"/>
          <w:lang w:eastAsia="zh-CN"/>
          <w14:ligatures w14:val="none"/>
        </w:rPr>
        <w:t>(forma)</w:t>
      </w:r>
    </w:p>
    <w:p w14:paraId="3850C12A" w14:textId="77777777" w:rsidR="00582D3C" w:rsidRPr="00582D3C" w:rsidRDefault="00582D3C" w:rsidP="00582D3C">
      <w:pPr>
        <w:suppressAutoHyphens/>
        <w:spacing w:after="0" w:line="240" w:lineRule="auto"/>
        <w:rPr>
          <w:rFonts w:ascii="Arial" w:eastAsia="Times New Roman" w:hAnsi="Arial" w:cs="Arial"/>
          <w:kern w:val="1"/>
          <w:sz w:val="20"/>
          <w:szCs w:val="20"/>
          <w:lang w:eastAsia="zh-CN"/>
          <w14:ligatures w14:val="none"/>
        </w:rPr>
      </w:pPr>
      <w:bookmarkStart w:id="133" w:name="_Hlk92799936"/>
    </w:p>
    <w:tbl>
      <w:tblPr>
        <w:tblW w:w="14560" w:type="dxa"/>
        <w:jc w:val="center"/>
        <w:tblCellMar>
          <w:left w:w="28" w:type="dxa"/>
          <w:right w:w="28" w:type="dxa"/>
        </w:tblCellMar>
        <w:tblLook w:val="0000" w:firstRow="0" w:lastRow="0" w:firstColumn="0" w:lastColumn="0" w:noHBand="0" w:noVBand="0"/>
      </w:tblPr>
      <w:tblGrid>
        <w:gridCol w:w="668"/>
        <w:gridCol w:w="2082"/>
        <w:gridCol w:w="1847"/>
        <w:gridCol w:w="1671"/>
        <w:gridCol w:w="1577"/>
        <w:gridCol w:w="1851"/>
        <w:gridCol w:w="1303"/>
        <w:gridCol w:w="1547"/>
        <w:gridCol w:w="2014"/>
      </w:tblGrid>
      <w:tr w:rsidR="00582D3C" w:rsidRPr="00582D3C" w14:paraId="6795AA47" w14:textId="77777777" w:rsidTr="001515E0">
        <w:trPr>
          <w:trHeight w:val="810"/>
          <w:jc w:val="center"/>
        </w:trPr>
        <w:tc>
          <w:tcPr>
            <w:tcW w:w="6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D0F4074"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
                <w:kern w:val="1"/>
                <w:sz w:val="18"/>
                <w:szCs w:val="18"/>
                <w:lang w:eastAsia="zh-CN"/>
                <w14:ligatures w14:val="none"/>
              </w:rPr>
            </w:pPr>
            <w:r w:rsidRPr="00582D3C">
              <w:rPr>
                <w:rFonts w:ascii="Arial" w:eastAsia="Times New Roman" w:hAnsi="Arial" w:cs="Arial"/>
                <w:b/>
                <w:kern w:val="1"/>
                <w:sz w:val="18"/>
                <w:szCs w:val="18"/>
                <w:lang w:eastAsia="zh-CN"/>
                <w14:ligatures w14:val="none"/>
              </w:rPr>
              <w:t>Nr. p.k.</w:t>
            </w:r>
          </w:p>
        </w:tc>
        <w:tc>
          <w:tcPr>
            <w:tcW w:w="214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284D9A"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
                <w:kern w:val="1"/>
                <w:sz w:val="18"/>
                <w:szCs w:val="18"/>
                <w:lang w:eastAsia="zh-CN"/>
                <w14:ligatures w14:val="none"/>
              </w:rPr>
            </w:pPr>
            <w:r w:rsidRPr="00582D3C">
              <w:rPr>
                <w:rFonts w:ascii="Arial" w:eastAsia="Times New Roman" w:hAnsi="Arial" w:cs="Arial"/>
                <w:b/>
                <w:kern w:val="1"/>
                <w:sz w:val="18"/>
                <w:szCs w:val="18"/>
                <w:lang w:eastAsia="zh-CN"/>
                <w14:ligatures w14:val="none"/>
              </w:rPr>
              <w:t>Apakšuzņēmēja* nosaukums, reģistrācijas numurs (vārds, uzvārds, personas kods – fiziskai personai)</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E35CDE9"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
                <w:kern w:val="1"/>
                <w:sz w:val="18"/>
                <w:szCs w:val="18"/>
                <w:lang w:eastAsia="zh-CN"/>
                <w14:ligatures w14:val="none"/>
              </w:rPr>
            </w:pPr>
            <w:r w:rsidRPr="00582D3C">
              <w:rPr>
                <w:rFonts w:ascii="Arial" w:eastAsia="Times New Roman" w:hAnsi="Arial" w:cs="Arial"/>
                <w:b/>
                <w:kern w:val="1"/>
                <w:sz w:val="18"/>
                <w:szCs w:val="18"/>
                <w:lang w:eastAsia="zh-CN"/>
                <w14:ligatures w14:val="none"/>
              </w:rPr>
              <w:t>Kontaktinformācija</w:t>
            </w:r>
          </w:p>
        </w:tc>
        <w:tc>
          <w:tcPr>
            <w:tcW w:w="1696" w:type="dxa"/>
            <w:tcBorders>
              <w:top w:val="single" w:sz="4" w:space="0" w:color="000000"/>
              <w:left w:val="single" w:sz="4" w:space="0" w:color="000000"/>
              <w:bottom w:val="single" w:sz="4" w:space="0" w:color="000000"/>
              <w:right w:val="single" w:sz="4" w:space="0" w:color="000000"/>
            </w:tcBorders>
            <w:shd w:val="clear" w:color="auto" w:fill="D9D9D9"/>
          </w:tcPr>
          <w:p w14:paraId="612929A0"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
                <w:kern w:val="1"/>
                <w:sz w:val="18"/>
                <w:szCs w:val="18"/>
                <w:lang w:eastAsia="zh-CN"/>
                <w14:ligatures w14:val="none"/>
              </w:rPr>
            </w:pPr>
            <w:r w:rsidRPr="00582D3C">
              <w:rPr>
                <w:rFonts w:ascii="Arial" w:eastAsia="Times New Roman" w:hAnsi="Arial" w:cs="Arial"/>
                <w:b/>
                <w:kern w:val="1"/>
                <w:sz w:val="18"/>
                <w:szCs w:val="18"/>
                <w:lang w:eastAsia="zh-CN"/>
                <w14:ligatures w14:val="none"/>
              </w:rPr>
              <w:t>Apakšuzņēmēja (tai skaitā apakšuzņēmēja apakšuzņēmēja) sniedzamo pakalpojumu/ /veicamo būvdarbu vērtība ir vismaz EUR 10 000 bez PVN</w:t>
            </w:r>
          </w:p>
          <w:p w14:paraId="032ED1FE"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
                <w:kern w:val="1"/>
                <w:sz w:val="18"/>
                <w:szCs w:val="18"/>
                <w:lang w:eastAsia="zh-CN"/>
                <w14:ligatures w14:val="none"/>
              </w:rPr>
            </w:pPr>
            <w:r w:rsidRPr="00582D3C">
              <w:rPr>
                <w:rFonts w:ascii="Arial" w:eastAsia="Times New Roman" w:hAnsi="Arial" w:cs="Arial"/>
                <w:b/>
                <w:kern w:val="1"/>
                <w:sz w:val="18"/>
                <w:szCs w:val="18"/>
                <w:lang w:eastAsia="zh-CN"/>
                <w14:ligatures w14:val="none"/>
              </w:rPr>
              <w:t>(Jānorāda–Jā/Nē)</w:t>
            </w:r>
          </w:p>
        </w:tc>
        <w:tc>
          <w:tcPr>
            <w:tcW w:w="13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63AC235"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
                <w:kern w:val="1"/>
                <w:sz w:val="18"/>
                <w:szCs w:val="18"/>
                <w:lang w:eastAsia="zh-CN"/>
                <w14:ligatures w14:val="none"/>
              </w:rPr>
            </w:pPr>
            <w:r w:rsidRPr="00582D3C">
              <w:rPr>
                <w:rFonts w:ascii="Arial" w:eastAsia="Times New Roman" w:hAnsi="Arial" w:cs="Arial"/>
                <w:b/>
                <w:kern w:val="1"/>
                <w:sz w:val="18"/>
                <w:szCs w:val="18"/>
                <w:lang w:eastAsia="zh-CN"/>
                <w14:ligatures w14:val="none"/>
              </w:rPr>
              <w:t xml:space="preserve">Apakšuzņēmēja nododamās iepirkuma līguma daļas apjoms </w:t>
            </w:r>
          </w:p>
        </w:tc>
        <w:tc>
          <w:tcPr>
            <w:tcW w:w="186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739494C" w14:textId="77777777" w:rsidR="00582D3C" w:rsidRPr="00582D3C" w:rsidRDefault="00582D3C" w:rsidP="00582D3C">
            <w:pPr>
              <w:suppressAutoHyphens/>
              <w:autoSpaceDE w:val="0"/>
              <w:spacing w:after="0" w:line="240" w:lineRule="auto"/>
              <w:jc w:val="center"/>
              <w:rPr>
                <w:rFonts w:ascii="Arial" w:eastAsia="Times New Roman" w:hAnsi="Arial" w:cs="Arial"/>
                <w:b/>
                <w:kern w:val="1"/>
                <w:sz w:val="18"/>
                <w:szCs w:val="18"/>
                <w:lang w:eastAsia="zh-CN"/>
                <w14:ligatures w14:val="none"/>
              </w:rPr>
            </w:pPr>
            <w:r w:rsidRPr="00582D3C">
              <w:rPr>
                <w:rFonts w:ascii="Arial" w:eastAsia="Calibri" w:hAnsi="Arial" w:cs="Arial"/>
                <w:b/>
                <w:kern w:val="1"/>
                <w:sz w:val="18"/>
                <w:szCs w:val="18"/>
                <w:lang w:eastAsia="lv-LV"/>
                <w14:ligatures w14:val="none"/>
              </w:rPr>
              <w:t>Apakšuzņēmējam paredzēto nododamo Līguma sadaļu (pienākumu) apraksts</w:t>
            </w:r>
          </w:p>
        </w:tc>
        <w:tc>
          <w:tcPr>
            <w:tcW w:w="13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BD8B27" w14:textId="77777777" w:rsidR="00582D3C" w:rsidRPr="00582D3C" w:rsidRDefault="00582D3C" w:rsidP="00582D3C">
            <w:pPr>
              <w:suppressAutoHyphens/>
              <w:autoSpaceDE w:val="0"/>
              <w:spacing w:after="0" w:line="240" w:lineRule="auto"/>
              <w:jc w:val="center"/>
              <w:rPr>
                <w:rFonts w:ascii="Arial" w:eastAsia="Times New Roman" w:hAnsi="Arial" w:cs="Arial"/>
                <w:b/>
                <w:kern w:val="1"/>
                <w:sz w:val="18"/>
                <w:szCs w:val="18"/>
                <w:lang w:eastAsia="ar-SA"/>
                <w14:ligatures w14:val="none"/>
              </w:rPr>
            </w:pPr>
            <w:r w:rsidRPr="00582D3C">
              <w:rPr>
                <w:rFonts w:ascii="Arial" w:eastAsia="Times New Roman" w:hAnsi="Arial" w:cs="Arial"/>
                <w:b/>
                <w:kern w:val="1"/>
                <w:sz w:val="18"/>
                <w:szCs w:val="18"/>
                <w:lang w:eastAsia="ar-SA"/>
                <w14:ligatures w14:val="none"/>
              </w:rPr>
              <w:t>Informācija par uzņēmuma statusu</w:t>
            </w:r>
            <w:r w:rsidRPr="00582D3C">
              <w:rPr>
                <w:rFonts w:ascii="Arial" w:eastAsia="Times New Roman" w:hAnsi="Arial" w:cs="Arial"/>
                <w:b/>
                <w:kern w:val="1"/>
                <w:sz w:val="18"/>
                <w:szCs w:val="18"/>
                <w:vertAlign w:val="superscript"/>
                <w:lang w:eastAsia="ar-SA"/>
                <w14:ligatures w14:val="none"/>
              </w:rPr>
              <w:footnoteReference w:id="8"/>
            </w:r>
          </w:p>
        </w:tc>
        <w:tc>
          <w:tcPr>
            <w:tcW w:w="1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19026E4" w14:textId="77777777" w:rsidR="00582D3C" w:rsidRPr="00582D3C" w:rsidRDefault="00582D3C" w:rsidP="00582D3C">
            <w:pPr>
              <w:suppressAutoHyphens/>
              <w:autoSpaceDE w:val="0"/>
              <w:spacing w:after="0" w:line="240" w:lineRule="auto"/>
              <w:jc w:val="center"/>
              <w:rPr>
                <w:rFonts w:ascii="Arial" w:eastAsia="Times New Roman" w:hAnsi="Arial" w:cs="Arial"/>
                <w:b/>
                <w:kern w:val="1"/>
                <w:sz w:val="18"/>
                <w:szCs w:val="18"/>
                <w:lang w:eastAsia="zh-CN"/>
                <w14:ligatures w14:val="none"/>
              </w:rPr>
            </w:pPr>
            <w:r w:rsidRPr="00582D3C">
              <w:rPr>
                <w:rFonts w:ascii="Arial" w:eastAsia="Times New Roman" w:hAnsi="Arial" w:cs="Arial"/>
                <w:b/>
                <w:kern w:val="1"/>
                <w:sz w:val="18"/>
                <w:szCs w:val="18"/>
                <w:lang w:eastAsia="zh-CN"/>
                <w14:ligatures w14:val="none"/>
              </w:rPr>
              <w:t>Vai balstās uz apakšuzņēmēja iespējām (jā/nē)</w:t>
            </w:r>
          </w:p>
        </w:tc>
        <w:tc>
          <w:tcPr>
            <w:tcW w:w="2083" w:type="dxa"/>
            <w:tcBorders>
              <w:top w:val="single" w:sz="4" w:space="0" w:color="000000"/>
              <w:left w:val="single" w:sz="4" w:space="0" w:color="000000"/>
              <w:bottom w:val="single" w:sz="4" w:space="0" w:color="000000"/>
              <w:right w:val="single" w:sz="4" w:space="0" w:color="000000"/>
            </w:tcBorders>
            <w:shd w:val="clear" w:color="auto" w:fill="D9D9D9"/>
          </w:tcPr>
          <w:p w14:paraId="4230DCDC" w14:textId="77777777" w:rsidR="00582D3C" w:rsidRPr="00582D3C" w:rsidRDefault="00582D3C" w:rsidP="00582D3C">
            <w:pPr>
              <w:suppressAutoHyphens/>
              <w:autoSpaceDE w:val="0"/>
              <w:spacing w:after="0" w:line="240" w:lineRule="auto"/>
              <w:jc w:val="center"/>
              <w:rPr>
                <w:rFonts w:ascii="Arial" w:eastAsia="Times New Roman" w:hAnsi="Arial" w:cs="Arial"/>
                <w:b/>
                <w:kern w:val="1"/>
                <w:sz w:val="18"/>
                <w:szCs w:val="18"/>
                <w:lang w:eastAsia="zh-CN"/>
                <w14:ligatures w14:val="none"/>
              </w:rPr>
            </w:pPr>
            <w:r w:rsidRPr="00582D3C">
              <w:rPr>
                <w:rFonts w:ascii="Arial" w:eastAsia="Times New Roman" w:hAnsi="Arial" w:cs="Arial"/>
                <w:b/>
                <w:kern w:val="1"/>
                <w:sz w:val="18"/>
                <w:szCs w:val="18"/>
                <w:lang w:eastAsia="zh-CN"/>
                <w14:ligatures w14:val="none"/>
              </w:rPr>
              <w:t>Ja balstās uz apakšuzņēmēja iespējām, norāda kvalifikācijas prasības punktu, kura izpildei apakšuzņēmējs piesaistīts, lai apliecinātu prasības atbilstību</w:t>
            </w:r>
          </w:p>
        </w:tc>
      </w:tr>
      <w:tr w:rsidR="00582D3C" w:rsidRPr="00582D3C" w14:paraId="7628C9E7" w14:textId="77777777" w:rsidTr="001515E0">
        <w:trPr>
          <w:trHeight w:val="194"/>
          <w:jc w:val="center"/>
        </w:trPr>
        <w:tc>
          <w:tcPr>
            <w:tcW w:w="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B25522"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Cs/>
                <w:i/>
                <w:iCs/>
                <w:kern w:val="1"/>
                <w:sz w:val="18"/>
                <w:szCs w:val="18"/>
                <w:lang w:eastAsia="zh-CN"/>
                <w14:ligatures w14:val="none"/>
              </w:rPr>
            </w:pPr>
            <w:r w:rsidRPr="00582D3C">
              <w:rPr>
                <w:rFonts w:ascii="Arial" w:eastAsia="Times New Roman" w:hAnsi="Arial" w:cs="Arial"/>
                <w:bCs/>
                <w:i/>
                <w:iCs/>
                <w:kern w:val="1"/>
                <w:sz w:val="18"/>
                <w:szCs w:val="18"/>
                <w:lang w:eastAsia="zh-CN"/>
                <w14:ligatures w14:val="none"/>
              </w:rPr>
              <w:t>A</w:t>
            </w:r>
          </w:p>
        </w:tc>
        <w:tc>
          <w:tcPr>
            <w:tcW w:w="2147" w:type="dxa"/>
            <w:tcBorders>
              <w:top w:val="single" w:sz="4" w:space="0" w:color="000000"/>
              <w:left w:val="single" w:sz="4" w:space="0" w:color="000000"/>
              <w:bottom w:val="single" w:sz="4" w:space="0" w:color="000000"/>
              <w:right w:val="single" w:sz="4" w:space="0" w:color="000000"/>
            </w:tcBorders>
            <w:vAlign w:val="center"/>
          </w:tcPr>
          <w:p w14:paraId="1B78F669"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Cs/>
                <w:i/>
                <w:iCs/>
                <w:kern w:val="1"/>
                <w:sz w:val="18"/>
                <w:szCs w:val="18"/>
                <w:lang w:eastAsia="zh-CN"/>
                <w14:ligatures w14:val="none"/>
              </w:rPr>
            </w:pPr>
            <w:r w:rsidRPr="00582D3C">
              <w:rPr>
                <w:rFonts w:ascii="Arial" w:eastAsia="Times New Roman" w:hAnsi="Arial" w:cs="Arial"/>
                <w:bCs/>
                <w:i/>
                <w:iCs/>
                <w:kern w:val="1"/>
                <w:sz w:val="18"/>
                <w:szCs w:val="18"/>
                <w:lang w:eastAsia="zh-CN"/>
                <w14:ligatures w14:val="none"/>
              </w:rPr>
              <w:t>B</w:t>
            </w:r>
          </w:p>
        </w:tc>
        <w:tc>
          <w:tcPr>
            <w:tcW w:w="1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91D3C5"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Cs/>
                <w:i/>
                <w:iCs/>
                <w:kern w:val="1"/>
                <w:sz w:val="18"/>
                <w:szCs w:val="18"/>
                <w:lang w:eastAsia="zh-CN"/>
                <w14:ligatures w14:val="none"/>
              </w:rPr>
            </w:pPr>
            <w:r w:rsidRPr="00582D3C">
              <w:rPr>
                <w:rFonts w:ascii="Arial" w:eastAsia="Times New Roman" w:hAnsi="Arial" w:cs="Arial"/>
                <w:bCs/>
                <w:i/>
                <w:iCs/>
                <w:kern w:val="1"/>
                <w:sz w:val="18"/>
                <w:szCs w:val="18"/>
                <w:lang w:eastAsia="zh-CN"/>
                <w14:ligatures w14:val="none"/>
              </w:rPr>
              <w:t>C</w:t>
            </w:r>
          </w:p>
        </w:tc>
        <w:tc>
          <w:tcPr>
            <w:tcW w:w="1696" w:type="dxa"/>
            <w:tcBorders>
              <w:top w:val="single" w:sz="4" w:space="0" w:color="000000"/>
              <w:left w:val="single" w:sz="4" w:space="0" w:color="000000"/>
              <w:bottom w:val="single" w:sz="4" w:space="0" w:color="000000"/>
              <w:right w:val="single" w:sz="4" w:space="0" w:color="000000"/>
            </w:tcBorders>
          </w:tcPr>
          <w:p w14:paraId="1775D3D5"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Cs/>
                <w:i/>
                <w:iCs/>
                <w:kern w:val="1"/>
                <w:sz w:val="18"/>
                <w:szCs w:val="18"/>
                <w:lang w:eastAsia="zh-CN"/>
                <w14:ligatures w14:val="none"/>
              </w:rPr>
            </w:pPr>
            <w:r w:rsidRPr="00582D3C">
              <w:rPr>
                <w:rFonts w:ascii="Arial" w:eastAsia="Times New Roman" w:hAnsi="Arial" w:cs="Arial"/>
                <w:bCs/>
                <w:i/>
                <w:iCs/>
                <w:kern w:val="1"/>
                <w:sz w:val="18"/>
                <w:szCs w:val="18"/>
                <w:lang w:eastAsia="zh-CN"/>
                <w14:ligatures w14:val="none"/>
              </w:rPr>
              <w:t>D</w:t>
            </w:r>
          </w:p>
        </w:tc>
        <w:tc>
          <w:tcPr>
            <w:tcW w:w="1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4C4CC0"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Cs/>
                <w:i/>
                <w:iCs/>
                <w:kern w:val="1"/>
                <w:sz w:val="18"/>
                <w:szCs w:val="18"/>
                <w:lang w:eastAsia="zh-CN"/>
                <w14:ligatures w14:val="none"/>
              </w:rPr>
            </w:pPr>
            <w:r w:rsidRPr="00582D3C">
              <w:rPr>
                <w:rFonts w:ascii="Arial" w:eastAsia="Times New Roman" w:hAnsi="Arial" w:cs="Arial"/>
                <w:bCs/>
                <w:i/>
                <w:iCs/>
                <w:kern w:val="1"/>
                <w:sz w:val="18"/>
                <w:szCs w:val="18"/>
                <w:lang w:eastAsia="zh-CN"/>
                <w14:ligatures w14:val="none"/>
              </w:rPr>
              <w:t>E</w:t>
            </w: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292854" w14:textId="77777777" w:rsidR="00582D3C" w:rsidRPr="00582D3C" w:rsidRDefault="00582D3C" w:rsidP="00582D3C">
            <w:pPr>
              <w:suppressAutoHyphens/>
              <w:autoSpaceDE w:val="0"/>
              <w:spacing w:after="0" w:line="240" w:lineRule="auto"/>
              <w:jc w:val="center"/>
              <w:rPr>
                <w:rFonts w:ascii="Arial" w:eastAsia="Calibri" w:hAnsi="Arial" w:cs="Arial"/>
                <w:bCs/>
                <w:i/>
                <w:iCs/>
                <w:kern w:val="1"/>
                <w:sz w:val="18"/>
                <w:szCs w:val="18"/>
                <w:lang w:eastAsia="lv-LV"/>
                <w14:ligatures w14:val="none"/>
              </w:rPr>
            </w:pPr>
            <w:r w:rsidRPr="00582D3C">
              <w:rPr>
                <w:rFonts w:ascii="Arial" w:eastAsia="Calibri" w:hAnsi="Arial" w:cs="Arial"/>
                <w:bCs/>
                <w:i/>
                <w:iCs/>
                <w:kern w:val="1"/>
                <w:sz w:val="18"/>
                <w:szCs w:val="18"/>
                <w:lang w:eastAsia="lv-LV"/>
                <w14:ligatures w14:val="none"/>
              </w:rPr>
              <w:t>F</w:t>
            </w:r>
          </w:p>
        </w:tc>
        <w:tc>
          <w:tcPr>
            <w:tcW w:w="1334" w:type="dxa"/>
            <w:tcBorders>
              <w:top w:val="single" w:sz="4" w:space="0" w:color="000000"/>
              <w:left w:val="single" w:sz="4" w:space="0" w:color="000000"/>
              <w:bottom w:val="single" w:sz="4" w:space="0" w:color="000000"/>
              <w:right w:val="single" w:sz="4" w:space="0" w:color="000000"/>
            </w:tcBorders>
            <w:vAlign w:val="center"/>
          </w:tcPr>
          <w:p w14:paraId="75FD22C3" w14:textId="77777777" w:rsidR="00582D3C" w:rsidRPr="00582D3C" w:rsidRDefault="00582D3C" w:rsidP="00582D3C">
            <w:pPr>
              <w:suppressAutoHyphens/>
              <w:autoSpaceDE w:val="0"/>
              <w:spacing w:after="0" w:line="240" w:lineRule="auto"/>
              <w:jc w:val="center"/>
              <w:rPr>
                <w:rFonts w:ascii="Arial" w:eastAsia="Times New Roman" w:hAnsi="Arial" w:cs="Arial"/>
                <w:bCs/>
                <w:i/>
                <w:iCs/>
                <w:kern w:val="1"/>
                <w:sz w:val="18"/>
                <w:szCs w:val="18"/>
                <w:lang w:eastAsia="ar-SA"/>
                <w14:ligatures w14:val="none"/>
              </w:rPr>
            </w:pPr>
            <w:r w:rsidRPr="00582D3C">
              <w:rPr>
                <w:rFonts w:ascii="Arial" w:eastAsia="Times New Roman" w:hAnsi="Arial" w:cs="Arial"/>
                <w:bCs/>
                <w:i/>
                <w:iCs/>
                <w:kern w:val="1"/>
                <w:sz w:val="18"/>
                <w:szCs w:val="18"/>
                <w:lang w:eastAsia="ar-SA"/>
                <w14:ligatures w14:val="none"/>
              </w:rPr>
              <w:t>G</w:t>
            </w:r>
          </w:p>
        </w:tc>
        <w:tc>
          <w:tcPr>
            <w:tcW w:w="1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2B839C" w14:textId="77777777" w:rsidR="00582D3C" w:rsidRPr="00582D3C" w:rsidRDefault="00582D3C" w:rsidP="00582D3C">
            <w:pPr>
              <w:suppressAutoHyphens/>
              <w:autoSpaceDE w:val="0"/>
              <w:spacing w:after="0" w:line="240" w:lineRule="auto"/>
              <w:jc w:val="center"/>
              <w:rPr>
                <w:rFonts w:ascii="Arial" w:eastAsia="Times New Roman" w:hAnsi="Arial" w:cs="Arial"/>
                <w:bCs/>
                <w:i/>
                <w:iCs/>
                <w:kern w:val="1"/>
                <w:sz w:val="18"/>
                <w:szCs w:val="18"/>
                <w:lang w:eastAsia="zh-CN"/>
                <w14:ligatures w14:val="none"/>
              </w:rPr>
            </w:pPr>
            <w:r w:rsidRPr="00582D3C">
              <w:rPr>
                <w:rFonts w:ascii="Arial" w:eastAsia="Times New Roman" w:hAnsi="Arial" w:cs="Arial"/>
                <w:bCs/>
                <w:i/>
                <w:iCs/>
                <w:kern w:val="1"/>
                <w:sz w:val="18"/>
                <w:szCs w:val="18"/>
                <w:lang w:eastAsia="zh-CN"/>
                <w14:ligatures w14:val="none"/>
              </w:rPr>
              <w:t>H</w:t>
            </w:r>
          </w:p>
        </w:tc>
        <w:tc>
          <w:tcPr>
            <w:tcW w:w="2083" w:type="dxa"/>
            <w:tcBorders>
              <w:top w:val="single" w:sz="4" w:space="0" w:color="000000"/>
              <w:left w:val="single" w:sz="4" w:space="0" w:color="000000"/>
              <w:bottom w:val="single" w:sz="4" w:space="0" w:color="000000"/>
              <w:right w:val="single" w:sz="4" w:space="0" w:color="000000"/>
            </w:tcBorders>
          </w:tcPr>
          <w:p w14:paraId="1F64B963" w14:textId="77777777" w:rsidR="00582D3C" w:rsidRPr="00582D3C" w:rsidRDefault="00582D3C" w:rsidP="00582D3C">
            <w:pPr>
              <w:suppressAutoHyphens/>
              <w:autoSpaceDE w:val="0"/>
              <w:spacing w:after="0" w:line="240" w:lineRule="auto"/>
              <w:jc w:val="center"/>
              <w:rPr>
                <w:rFonts w:ascii="Arial" w:eastAsia="Times New Roman" w:hAnsi="Arial" w:cs="Arial"/>
                <w:bCs/>
                <w:i/>
                <w:iCs/>
                <w:kern w:val="1"/>
                <w:sz w:val="18"/>
                <w:szCs w:val="18"/>
                <w:lang w:eastAsia="zh-CN"/>
                <w14:ligatures w14:val="none"/>
              </w:rPr>
            </w:pPr>
            <w:r w:rsidRPr="00582D3C">
              <w:rPr>
                <w:rFonts w:ascii="Arial" w:eastAsia="Times New Roman" w:hAnsi="Arial" w:cs="Arial"/>
                <w:bCs/>
                <w:i/>
                <w:iCs/>
                <w:kern w:val="1"/>
                <w:sz w:val="18"/>
                <w:szCs w:val="18"/>
                <w:lang w:eastAsia="zh-CN"/>
                <w14:ligatures w14:val="none"/>
              </w:rPr>
              <w:t>I</w:t>
            </w:r>
          </w:p>
        </w:tc>
      </w:tr>
      <w:tr w:rsidR="00582D3C" w:rsidRPr="00582D3C" w14:paraId="6043C1EC" w14:textId="77777777" w:rsidTr="001515E0">
        <w:trPr>
          <w:trHeight w:val="351"/>
          <w:jc w:val="center"/>
        </w:trPr>
        <w:tc>
          <w:tcPr>
            <w:tcW w:w="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D692F0"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2147" w:type="dxa"/>
            <w:tcBorders>
              <w:top w:val="single" w:sz="4" w:space="0" w:color="000000"/>
              <w:left w:val="single" w:sz="4" w:space="0" w:color="000000"/>
              <w:bottom w:val="single" w:sz="4" w:space="0" w:color="000000"/>
              <w:right w:val="single" w:sz="4" w:space="0" w:color="000000"/>
            </w:tcBorders>
          </w:tcPr>
          <w:p w14:paraId="63CFC9F1"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830AB4"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696" w:type="dxa"/>
            <w:tcBorders>
              <w:top w:val="single" w:sz="4" w:space="0" w:color="000000"/>
              <w:left w:val="single" w:sz="4" w:space="0" w:color="000000"/>
              <w:bottom w:val="single" w:sz="4" w:space="0" w:color="000000"/>
              <w:right w:val="single" w:sz="4" w:space="0" w:color="000000"/>
            </w:tcBorders>
          </w:tcPr>
          <w:p w14:paraId="7F3E614C"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78C82"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462048"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334" w:type="dxa"/>
            <w:tcBorders>
              <w:top w:val="single" w:sz="4" w:space="0" w:color="000000"/>
              <w:left w:val="single" w:sz="4" w:space="0" w:color="000000"/>
              <w:bottom w:val="single" w:sz="4" w:space="0" w:color="000000"/>
              <w:right w:val="single" w:sz="4" w:space="0" w:color="000000"/>
            </w:tcBorders>
          </w:tcPr>
          <w:p w14:paraId="145147D2"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3CF8B7"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2083" w:type="dxa"/>
            <w:tcBorders>
              <w:top w:val="single" w:sz="4" w:space="0" w:color="000000"/>
              <w:left w:val="single" w:sz="4" w:space="0" w:color="000000"/>
              <w:bottom w:val="single" w:sz="4" w:space="0" w:color="000000"/>
              <w:right w:val="single" w:sz="4" w:space="0" w:color="000000"/>
            </w:tcBorders>
          </w:tcPr>
          <w:p w14:paraId="771E4B82"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r>
      <w:tr w:rsidR="00582D3C" w:rsidRPr="00582D3C" w14:paraId="57E226EF" w14:textId="77777777" w:rsidTr="001515E0">
        <w:trPr>
          <w:trHeight w:val="351"/>
          <w:jc w:val="center"/>
        </w:trPr>
        <w:tc>
          <w:tcPr>
            <w:tcW w:w="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352C7"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2147" w:type="dxa"/>
            <w:tcBorders>
              <w:top w:val="single" w:sz="4" w:space="0" w:color="000000"/>
              <w:left w:val="single" w:sz="4" w:space="0" w:color="000000"/>
              <w:bottom w:val="single" w:sz="4" w:space="0" w:color="000000"/>
              <w:right w:val="single" w:sz="4" w:space="0" w:color="000000"/>
            </w:tcBorders>
          </w:tcPr>
          <w:p w14:paraId="3D3B602E"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E58DEB"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696" w:type="dxa"/>
            <w:tcBorders>
              <w:top w:val="single" w:sz="4" w:space="0" w:color="000000"/>
              <w:left w:val="single" w:sz="4" w:space="0" w:color="000000"/>
              <w:bottom w:val="single" w:sz="4" w:space="0" w:color="000000"/>
              <w:right w:val="single" w:sz="4" w:space="0" w:color="000000"/>
            </w:tcBorders>
          </w:tcPr>
          <w:p w14:paraId="6682359A"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4F4EDB"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90EF56"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334" w:type="dxa"/>
            <w:tcBorders>
              <w:top w:val="single" w:sz="4" w:space="0" w:color="000000"/>
              <w:left w:val="single" w:sz="4" w:space="0" w:color="000000"/>
              <w:bottom w:val="single" w:sz="4" w:space="0" w:color="000000"/>
              <w:right w:val="single" w:sz="4" w:space="0" w:color="000000"/>
            </w:tcBorders>
          </w:tcPr>
          <w:p w14:paraId="483AB6E5"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74463"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2083" w:type="dxa"/>
            <w:tcBorders>
              <w:top w:val="single" w:sz="4" w:space="0" w:color="000000"/>
              <w:left w:val="single" w:sz="4" w:space="0" w:color="000000"/>
              <w:bottom w:val="single" w:sz="4" w:space="0" w:color="000000"/>
              <w:right w:val="single" w:sz="4" w:space="0" w:color="000000"/>
            </w:tcBorders>
          </w:tcPr>
          <w:p w14:paraId="53575198"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r>
      <w:tr w:rsidR="00582D3C" w:rsidRPr="00582D3C" w14:paraId="677F0A3B" w14:textId="77777777" w:rsidTr="001515E0">
        <w:trPr>
          <w:trHeight w:val="351"/>
          <w:jc w:val="center"/>
        </w:trPr>
        <w:tc>
          <w:tcPr>
            <w:tcW w:w="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C7C30"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2147" w:type="dxa"/>
            <w:tcBorders>
              <w:top w:val="single" w:sz="4" w:space="0" w:color="000000"/>
              <w:left w:val="single" w:sz="4" w:space="0" w:color="000000"/>
              <w:bottom w:val="single" w:sz="4" w:space="0" w:color="000000"/>
              <w:right w:val="single" w:sz="4" w:space="0" w:color="000000"/>
            </w:tcBorders>
          </w:tcPr>
          <w:p w14:paraId="0634FD5B"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83D36"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696" w:type="dxa"/>
            <w:tcBorders>
              <w:top w:val="single" w:sz="4" w:space="0" w:color="000000"/>
              <w:left w:val="single" w:sz="4" w:space="0" w:color="000000"/>
              <w:bottom w:val="single" w:sz="4" w:space="0" w:color="000000"/>
              <w:right w:val="single" w:sz="4" w:space="0" w:color="000000"/>
            </w:tcBorders>
          </w:tcPr>
          <w:p w14:paraId="1D812074"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6C1D4"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6CAFD"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334" w:type="dxa"/>
            <w:tcBorders>
              <w:top w:val="single" w:sz="4" w:space="0" w:color="000000"/>
              <w:left w:val="single" w:sz="4" w:space="0" w:color="000000"/>
              <w:bottom w:val="single" w:sz="4" w:space="0" w:color="000000"/>
              <w:right w:val="single" w:sz="4" w:space="0" w:color="000000"/>
            </w:tcBorders>
          </w:tcPr>
          <w:p w14:paraId="18A6382F"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6289C"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2083" w:type="dxa"/>
            <w:tcBorders>
              <w:top w:val="single" w:sz="4" w:space="0" w:color="000000"/>
              <w:left w:val="single" w:sz="4" w:space="0" w:color="000000"/>
              <w:bottom w:val="single" w:sz="4" w:space="0" w:color="000000"/>
              <w:right w:val="single" w:sz="4" w:space="0" w:color="000000"/>
            </w:tcBorders>
          </w:tcPr>
          <w:p w14:paraId="3C10B1BA"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r>
    </w:tbl>
    <w:p w14:paraId="0FB85539"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p>
    <w:p w14:paraId="2DAA32BE" w14:textId="77777777" w:rsidR="00582D3C" w:rsidRDefault="00582D3C" w:rsidP="00582D3C">
      <w:pPr>
        <w:suppressAutoHyphens/>
        <w:autoSpaceDE w:val="0"/>
        <w:spacing w:after="0" w:line="240" w:lineRule="auto"/>
        <w:ind w:left="709" w:right="678"/>
        <w:jc w:val="both"/>
        <w:rPr>
          <w:rFonts w:ascii="Arial" w:eastAsia="Calibri" w:hAnsi="Arial" w:cs="Arial"/>
          <w:bCs/>
          <w:kern w:val="1"/>
          <w:sz w:val="22"/>
          <w:szCs w:val="22"/>
          <w:lang w:eastAsia="lv-LV"/>
          <w14:ligatures w14:val="none"/>
        </w:rPr>
      </w:pPr>
      <w:bookmarkStart w:id="134" w:name="_Hlk183793528"/>
      <w:bookmarkStart w:id="135" w:name="_Hlk183691127"/>
      <w:r w:rsidRPr="00582D3C">
        <w:rPr>
          <w:rFonts w:ascii="Arial" w:eastAsia="Calibri" w:hAnsi="Arial" w:cs="Arial"/>
          <w:b/>
          <w:kern w:val="1"/>
          <w:sz w:val="22"/>
          <w:szCs w:val="22"/>
          <w:lang w:eastAsia="lv-LV"/>
          <w14:ligatures w14:val="none"/>
        </w:rPr>
        <w:t>Pielikumā:</w:t>
      </w:r>
      <w:r w:rsidRPr="00582D3C">
        <w:rPr>
          <w:rFonts w:ascii="Arial" w:eastAsia="Calibri" w:hAnsi="Arial" w:cs="Arial"/>
          <w:bCs/>
          <w:kern w:val="1"/>
          <w:sz w:val="22"/>
          <w:szCs w:val="22"/>
          <w:lang w:eastAsia="lv-LV"/>
          <w14:ligatures w14:val="none"/>
        </w:rPr>
        <w:t xml:space="preserve"> tabulā noradītā apakšuzņēmēja (t</w:t>
      </w:r>
      <w:r w:rsidRPr="00582D3C">
        <w:rPr>
          <w:rFonts w:ascii="Arial" w:eastAsia="Times New Roman" w:hAnsi="Arial" w:cs="Arial"/>
          <w:kern w:val="1"/>
          <w:sz w:val="22"/>
          <w:szCs w:val="22"/>
          <w:lang w:eastAsia="zh-CN"/>
          <w14:ligatures w14:val="none"/>
        </w:rPr>
        <w:t>ai skaitā apakšuzņēmēja apakšuzņēmēja</w:t>
      </w:r>
      <w:r w:rsidRPr="00582D3C">
        <w:rPr>
          <w:rFonts w:ascii="Arial" w:eastAsia="Calibri" w:hAnsi="Arial" w:cs="Arial"/>
          <w:bCs/>
          <w:kern w:val="1"/>
          <w:sz w:val="22"/>
          <w:szCs w:val="22"/>
          <w:lang w:eastAsia="lv-LV"/>
          <w14:ligatures w14:val="none"/>
        </w:rPr>
        <w:t>)</w:t>
      </w:r>
      <w:r w:rsidRPr="00582D3C">
        <w:rPr>
          <w:rFonts w:ascii="Arial" w:eastAsia="Times New Roman" w:hAnsi="Arial" w:cs="Arial"/>
          <w:kern w:val="1"/>
          <w:sz w:val="22"/>
          <w:szCs w:val="22"/>
          <w:lang w:eastAsia="zh-CN"/>
          <w14:ligatures w14:val="none"/>
        </w:rPr>
        <w:t xml:space="preserve"> parakstīts spēkā esošs dokuments, kas apliecina šīs personas gatavību veikt tam izpildei nodotās iepirkuma līguma daļas (apliecināta sadarbības līguma kopija vai oriģināls vai piekrišanas raksta (apliecinājuma) oriģināls vai apliecināta kopija)</w:t>
      </w:r>
      <w:r w:rsidRPr="00582D3C">
        <w:rPr>
          <w:rFonts w:ascii="Arial" w:eastAsia="Calibri" w:hAnsi="Arial" w:cs="Arial"/>
          <w:bCs/>
          <w:kern w:val="1"/>
          <w:sz w:val="22"/>
          <w:szCs w:val="22"/>
          <w:lang w:eastAsia="lv-LV"/>
          <w14:ligatures w14:val="none"/>
        </w:rPr>
        <w:t>, ja ar Pretendentu tiks noslēgts iepirkuma līgums.</w:t>
      </w:r>
    </w:p>
    <w:p w14:paraId="3889740F" w14:textId="77777777" w:rsidR="00F50AF5" w:rsidRPr="00582D3C" w:rsidRDefault="00F50AF5" w:rsidP="00582D3C">
      <w:pPr>
        <w:suppressAutoHyphens/>
        <w:autoSpaceDE w:val="0"/>
        <w:spacing w:after="0" w:line="240" w:lineRule="auto"/>
        <w:ind w:left="709" w:right="678"/>
        <w:jc w:val="both"/>
        <w:rPr>
          <w:rFonts w:ascii="Arial" w:eastAsia="Calibri" w:hAnsi="Arial" w:cs="Arial"/>
          <w:bCs/>
          <w:kern w:val="1"/>
          <w:sz w:val="22"/>
          <w:szCs w:val="22"/>
          <w:lang w:eastAsia="lv-LV"/>
          <w14:ligatures w14:val="none"/>
        </w:rPr>
      </w:pPr>
    </w:p>
    <w:bookmarkEnd w:id="133"/>
    <w:bookmarkEnd w:id="134"/>
    <w:p w14:paraId="67675497"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Parakstītāja vārds, uzvārds un amats</w:t>
      </w:r>
    </w:p>
    <w:p w14:paraId="0225001F"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sectPr w:rsidR="00582D3C" w:rsidRPr="00582D3C" w:rsidSect="00582D3C">
          <w:footnotePr>
            <w:numRestart w:val="eachPage"/>
          </w:footnotePr>
          <w:type w:val="continuous"/>
          <w:pgSz w:w="16838" w:h="11906" w:orient="landscape"/>
          <w:pgMar w:top="1701" w:right="1134" w:bottom="1134" w:left="1134" w:header="709" w:footer="709" w:gutter="0"/>
          <w:cols w:space="708"/>
          <w:titlePg/>
          <w:docGrid w:linePitch="360"/>
        </w:sectPr>
      </w:pPr>
      <w:r w:rsidRPr="00582D3C">
        <w:rPr>
          <w:rFonts w:ascii="Arial" w:eastAsia="Times New Roman" w:hAnsi="Arial" w:cs="Arial"/>
          <w:kern w:val="1"/>
          <w:sz w:val="22"/>
          <w:szCs w:val="22"/>
          <w:lang w:eastAsia="zh-CN"/>
          <w14:ligatures w14:val="none"/>
        </w:rPr>
        <w:t>Datums, vieta</w:t>
      </w:r>
      <w:bookmarkEnd w:id="135"/>
    </w:p>
    <w:p w14:paraId="608261E1" w14:textId="77777777" w:rsidR="00582D3C" w:rsidRPr="00582D3C" w:rsidRDefault="00582D3C" w:rsidP="00582D3C">
      <w:pPr>
        <w:pageBreakBefore/>
        <w:suppressAutoHyphens/>
        <w:spacing w:after="0" w:line="240" w:lineRule="auto"/>
        <w:jc w:val="right"/>
        <w:rPr>
          <w:rFonts w:ascii="Arial" w:eastAsia="Times New Roman" w:hAnsi="Arial" w:cs="Arial"/>
          <w:kern w:val="1"/>
          <w:sz w:val="22"/>
          <w:szCs w:val="22"/>
          <w:lang w:eastAsia="zh-CN"/>
          <w14:ligatures w14:val="none"/>
        </w:rPr>
      </w:pPr>
      <w:bookmarkStart w:id="136" w:name="_Hlk101348225"/>
      <w:r w:rsidRPr="00582D3C">
        <w:rPr>
          <w:rFonts w:ascii="Arial" w:eastAsia="Times New Roman" w:hAnsi="Arial" w:cs="Arial"/>
          <w:kern w:val="1"/>
          <w:sz w:val="22"/>
          <w:szCs w:val="22"/>
          <w:lang w:eastAsia="zh-CN"/>
          <w14:ligatures w14:val="none"/>
        </w:rPr>
        <w:lastRenderedPageBreak/>
        <w:t>Iepirkuma nolikuma 5. pielikums</w:t>
      </w:r>
    </w:p>
    <w:p w14:paraId="04F1CC8F" w14:textId="23C27982"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(iepirkums Nr. LVRTC </w:t>
      </w:r>
      <w:r w:rsidR="001207D4" w:rsidRPr="001207D4">
        <w:rPr>
          <w:rFonts w:ascii="Arial" w:eastAsia="Times New Roman" w:hAnsi="Arial" w:cs="Arial"/>
          <w:kern w:val="1"/>
          <w:sz w:val="22"/>
          <w:szCs w:val="22"/>
          <w:lang w:eastAsia="zh-CN"/>
          <w14:ligatures w14:val="none"/>
        </w:rPr>
        <w:t>2026/24</w:t>
      </w:r>
      <w:r w:rsidRPr="00582D3C">
        <w:rPr>
          <w:rFonts w:ascii="Arial" w:eastAsia="Times New Roman" w:hAnsi="Arial" w:cs="Arial"/>
          <w:kern w:val="1"/>
          <w:sz w:val="22"/>
          <w:szCs w:val="22"/>
          <w:lang w:eastAsia="zh-CN"/>
          <w14:ligatures w14:val="none"/>
        </w:rPr>
        <w:t>)</w:t>
      </w:r>
    </w:p>
    <w:p w14:paraId="4B414FEF" w14:textId="77777777" w:rsidR="00582D3C" w:rsidRPr="00582D3C" w:rsidRDefault="00582D3C" w:rsidP="00582D3C">
      <w:pPr>
        <w:suppressAutoHyphens/>
        <w:spacing w:after="0" w:line="240" w:lineRule="auto"/>
        <w:jc w:val="center"/>
        <w:rPr>
          <w:rFonts w:ascii="Arial" w:eastAsia="Times New Roman" w:hAnsi="Arial" w:cs="Arial"/>
          <w:bCs/>
          <w:kern w:val="1"/>
          <w:sz w:val="22"/>
          <w:szCs w:val="22"/>
          <w:lang w:eastAsia="zh-CN"/>
          <w14:ligatures w14:val="none"/>
        </w:rPr>
      </w:pPr>
    </w:p>
    <w:p w14:paraId="23A45054" w14:textId="77777777" w:rsidR="00582D3C" w:rsidRPr="00582D3C" w:rsidRDefault="00582D3C" w:rsidP="00582D3C">
      <w:pPr>
        <w:suppressAutoHyphens/>
        <w:spacing w:after="0" w:line="240" w:lineRule="auto"/>
        <w:jc w:val="center"/>
        <w:rPr>
          <w:rFonts w:ascii="Arial" w:eastAsia="Times New Roman" w:hAnsi="Arial" w:cs="Arial"/>
          <w:bCs/>
          <w:kern w:val="1"/>
          <w:sz w:val="22"/>
          <w:szCs w:val="22"/>
          <w:lang w:eastAsia="zh-CN"/>
          <w14:ligatures w14:val="none"/>
        </w:rPr>
      </w:pPr>
      <w:r w:rsidRPr="00582D3C">
        <w:rPr>
          <w:rFonts w:ascii="Arial" w:eastAsia="Times New Roman" w:hAnsi="Arial" w:cs="Arial"/>
          <w:bCs/>
          <w:kern w:val="1"/>
          <w:sz w:val="22"/>
          <w:szCs w:val="22"/>
          <w:lang w:eastAsia="zh-CN"/>
          <w14:ligatures w14:val="none"/>
        </w:rPr>
        <w:t>Iepirkuma</w:t>
      </w:r>
    </w:p>
    <w:p w14:paraId="71AA6B72" w14:textId="77777777" w:rsidR="00582D3C" w:rsidRPr="00582D3C" w:rsidRDefault="00582D3C" w:rsidP="00582D3C">
      <w:pPr>
        <w:suppressAutoHyphens/>
        <w:spacing w:after="0" w:line="240" w:lineRule="auto"/>
        <w:jc w:val="center"/>
        <w:rPr>
          <w:rFonts w:ascii="Arial" w:eastAsia="Times New Roman" w:hAnsi="Arial" w:cs="Arial"/>
          <w:bCs/>
          <w:kern w:val="1"/>
          <w:sz w:val="22"/>
          <w:szCs w:val="22"/>
          <w:lang w:eastAsia="zh-CN"/>
          <w14:ligatures w14:val="none"/>
        </w:rPr>
      </w:pPr>
    </w:p>
    <w:p w14:paraId="369DBD7B" w14:textId="77777777" w:rsidR="00D14DFB" w:rsidRPr="00D14DFB" w:rsidRDefault="00D14DFB" w:rsidP="00D14DFB">
      <w:pPr>
        <w:spacing w:after="0" w:line="240" w:lineRule="auto"/>
        <w:jc w:val="center"/>
        <w:rPr>
          <w:rFonts w:ascii="Arial" w:eastAsia="Times New Roman" w:hAnsi="Arial" w:cs="Arial"/>
          <w:b/>
          <w:bCs/>
          <w:caps/>
          <w:spacing w:val="-2"/>
          <w:kern w:val="1"/>
          <w:sz w:val="22"/>
          <w:szCs w:val="22"/>
          <w14:ligatures w14:val="none"/>
        </w:rPr>
      </w:pPr>
      <w:r w:rsidRPr="00D14DFB">
        <w:rPr>
          <w:rFonts w:ascii="Arial" w:eastAsia="Times New Roman" w:hAnsi="Arial" w:cs="Arial"/>
          <w:b/>
          <w:bCs/>
          <w:caps/>
          <w:spacing w:val="-2"/>
          <w:kern w:val="1"/>
          <w:sz w:val="22"/>
          <w:szCs w:val="22"/>
          <w14:ligatures w14:val="none"/>
        </w:rPr>
        <w:t>Veselības apdrošināšana</w:t>
      </w:r>
    </w:p>
    <w:p w14:paraId="519E1BE7" w14:textId="46DA1448" w:rsidR="00582D3C" w:rsidRPr="00582D3C" w:rsidRDefault="00582D3C" w:rsidP="00582D3C">
      <w:pPr>
        <w:spacing w:before="60" w:after="60" w:line="240" w:lineRule="auto"/>
        <w:jc w:val="center"/>
        <w:rPr>
          <w:rFonts w:ascii="Arial" w:eastAsia="Times New Roman" w:hAnsi="Arial" w:cs="Arial"/>
          <w:b/>
          <w:bCs/>
          <w:caps/>
          <w:kern w:val="1"/>
          <w:sz w:val="22"/>
          <w:szCs w:val="22"/>
          <w14:ligatures w14:val="none"/>
        </w:rPr>
      </w:pPr>
      <w:r w:rsidRPr="00582D3C">
        <w:rPr>
          <w:rFonts w:ascii="Arial" w:eastAsia="Times New Roman" w:hAnsi="Arial" w:cs="Arial"/>
          <w:bCs/>
          <w:kern w:val="1"/>
          <w:sz w:val="22"/>
          <w:szCs w:val="22"/>
          <w14:ligatures w14:val="none"/>
        </w:rPr>
        <w:t xml:space="preserve"> </w:t>
      </w:r>
      <w:r w:rsidRPr="00582D3C">
        <w:rPr>
          <w:rFonts w:ascii="Arial" w:eastAsia="Times New Roman" w:hAnsi="Arial" w:cs="Arial"/>
          <w:kern w:val="1"/>
          <w:sz w:val="22"/>
          <w:szCs w:val="22"/>
          <w:lang w:eastAsia="zh-CN"/>
          <w14:ligatures w14:val="none"/>
        </w:rPr>
        <w:t>Iepirkuma identifikācijas Nr.</w:t>
      </w:r>
      <w:r w:rsidRPr="00582D3C">
        <w:rPr>
          <w:rFonts w:ascii="Arial" w:eastAsia="Times New Roman" w:hAnsi="Arial" w:cs="Arial"/>
          <w:bCs/>
          <w:kern w:val="1"/>
          <w:sz w:val="22"/>
          <w:szCs w:val="22"/>
          <w14:ligatures w14:val="none"/>
        </w:rPr>
        <w:t xml:space="preserve"> </w:t>
      </w:r>
      <w:r w:rsidRPr="00582D3C">
        <w:rPr>
          <w:rFonts w:ascii="Arial" w:eastAsia="Times New Roman" w:hAnsi="Arial" w:cs="Arial"/>
          <w:bCs/>
          <w:caps/>
          <w:kern w:val="1"/>
          <w:sz w:val="22"/>
          <w:szCs w:val="22"/>
          <w14:ligatures w14:val="none"/>
        </w:rPr>
        <w:t xml:space="preserve">LVRTC </w:t>
      </w:r>
      <w:r w:rsidR="001207D4" w:rsidRPr="001207D4">
        <w:rPr>
          <w:rFonts w:ascii="Arial" w:eastAsia="Times New Roman" w:hAnsi="Arial" w:cs="Arial"/>
          <w:bCs/>
          <w:caps/>
          <w:kern w:val="1"/>
          <w:sz w:val="22"/>
          <w:szCs w:val="22"/>
          <w14:ligatures w14:val="none"/>
        </w:rPr>
        <w:t>2026/24</w:t>
      </w:r>
    </w:p>
    <w:p w14:paraId="39A14CAD" w14:textId="77777777" w:rsidR="00582D3C" w:rsidRPr="00582D3C" w:rsidRDefault="00582D3C" w:rsidP="00582D3C">
      <w:pPr>
        <w:suppressAutoHyphens/>
        <w:spacing w:after="120" w:line="288" w:lineRule="auto"/>
        <w:rPr>
          <w:rFonts w:ascii="Arial" w:eastAsia="Times New Roman" w:hAnsi="Arial" w:cs="Arial"/>
          <w:kern w:val="1"/>
          <w:sz w:val="22"/>
          <w:szCs w:val="22"/>
          <w14:ligatures w14:val="none"/>
        </w:rPr>
      </w:pPr>
    </w:p>
    <w:p w14:paraId="7C0767EE" w14:textId="77777777" w:rsidR="00582D3C" w:rsidRPr="00582D3C" w:rsidRDefault="00582D3C" w:rsidP="00582D3C">
      <w:pPr>
        <w:suppressAutoHyphens/>
        <w:spacing w:after="0" w:line="240" w:lineRule="auto"/>
        <w:jc w:val="center"/>
        <w:rPr>
          <w:rFonts w:ascii="Arial" w:eastAsia="Times New Roman" w:hAnsi="Arial" w:cs="Arial"/>
          <w:b/>
          <w:kern w:val="1"/>
          <w:sz w:val="22"/>
          <w:szCs w:val="22"/>
          <w:lang w:eastAsia="zh-CN"/>
          <w14:ligatures w14:val="none"/>
        </w:rPr>
      </w:pPr>
      <w:r w:rsidRPr="00582D3C">
        <w:rPr>
          <w:rFonts w:ascii="Arial" w:eastAsia="Times New Roman" w:hAnsi="Arial" w:cs="Arial"/>
          <w:b/>
          <w:kern w:val="1"/>
          <w:sz w:val="22"/>
          <w:szCs w:val="22"/>
          <w:lang w:eastAsia="zh-CN"/>
          <w14:ligatures w14:val="none"/>
        </w:rPr>
        <w:t xml:space="preserve">Apliecinājums atbilstoši </w:t>
      </w:r>
      <w:bookmarkStart w:id="137" w:name="_Hlk142404848"/>
      <w:r w:rsidRPr="00582D3C">
        <w:rPr>
          <w:rFonts w:ascii="Arial" w:eastAsia="Times New Roman" w:hAnsi="Arial" w:cs="Arial"/>
          <w:b/>
          <w:kern w:val="1"/>
          <w:sz w:val="22"/>
          <w:szCs w:val="22"/>
          <w:lang w:eastAsia="zh-CN"/>
          <w14:ligatures w14:val="none"/>
        </w:rPr>
        <w:t xml:space="preserve">Padomes 2022. gada 8. aprīļa regulas (ES) 2022/576, ar kuru groza Padomes regulu (ES) Nr. 833/2014 </w:t>
      </w:r>
      <w:bookmarkEnd w:id="137"/>
      <w:r w:rsidRPr="00582D3C">
        <w:rPr>
          <w:rFonts w:ascii="Arial" w:eastAsia="Times New Roman" w:hAnsi="Arial" w:cs="Arial"/>
          <w:b/>
          <w:kern w:val="1"/>
          <w:sz w:val="22"/>
          <w:szCs w:val="22"/>
          <w:lang w:eastAsia="zh-CN"/>
          <w14:ligatures w14:val="none"/>
        </w:rPr>
        <w:t>5.k. panta 1. punktam</w:t>
      </w:r>
    </w:p>
    <w:p w14:paraId="432B028F"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w:t>
      </w:r>
      <w:r w:rsidRPr="00582D3C">
        <w:rPr>
          <w:rFonts w:ascii="Arial" w:eastAsia="Times New Roman" w:hAnsi="Arial" w:cs="Arial"/>
          <w:i/>
          <w:iCs/>
          <w:kern w:val="1"/>
          <w:sz w:val="22"/>
          <w:szCs w:val="22"/>
          <w:lang w:eastAsia="zh-CN"/>
          <w14:ligatures w14:val="none"/>
        </w:rPr>
        <w:t>forma</w:t>
      </w:r>
      <w:r w:rsidRPr="00582D3C">
        <w:rPr>
          <w:rFonts w:ascii="Arial" w:eastAsia="Times New Roman" w:hAnsi="Arial" w:cs="Arial"/>
          <w:kern w:val="1"/>
          <w:sz w:val="22"/>
          <w:szCs w:val="22"/>
          <w:lang w:eastAsia="zh-CN"/>
          <w14:ligatures w14:val="none"/>
        </w:rPr>
        <w:t>)</w:t>
      </w:r>
    </w:p>
    <w:p w14:paraId="640DED68" w14:textId="77777777" w:rsidR="00582D3C" w:rsidRPr="00582D3C" w:rsidRDefault="00582D3C" w:rsidP="00582D3C">
      <w:pPr>
        <w:suppressAutoHyphens/>
        <w:spacing w:after="0" w:line="240" w:lineRule="auto"/>
        <w:ind w:right="423"/>
        <w:jc w:val="both"/>
        <w:rPr>
          <w:rFonts w:ascii="Arial" w:eastAsia="Times New Roman" w:hAnsi="Arial" w:cs="Arial"/>
          <w:kern w:val="1"/>
          <w:sz w:val="22"/>
          <w:szCs w:val="22"/>
          <w:u w:val="single"/>
          <w:lang w:eastAsia="zh-CN"/>
          <w14:ligatures w14:val="none"/>
        </w:rPr>
      </w:pPr>
    </w:p>
    <w:p w14:paraId="0559973C" w14:textId="77777777" w:rsidR="00582D3C" w:rsidRPr="00582D3C" w:rsidRDefault="00582D3C" w:rsidP="00582D3C">
      <w:pPr>
        <w:suppressAutoHyphens/>
        <w:spacing w:after="0" w:line="240" w:lineRule="auto"/>
        <w:ind w:right="423"/>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Ar šo, sniedzot izsmeļošu un patiesu informāciju, ________________________</w:t>
      </w:r>
    </w:p>
    <w:p w14:paraId="590B9437" w14:textId="77777777" w:rsidR="00582D3C" w:rsidRPr="00582D3C" w:rsidRDefault="00582D3C" w:rsidP="00582D3C">
      <w:pPr>
        <w:suppressAutoHyphens/>
        <w:spacing w:after="0" w:line="240" w:lineRule="auto"/>
        <w:ind w:right="423"/>
        <w:jc w:val="both"/>
        <w:rPr>
          <w:rFonts w:ascii="Arial" w:eastAsia="Times New Roman" w:hAnsi="Arial" w:cs="Arial"/>
          <w:i/>
          <w:kern w:val="1"/>
          <w:sz w:val="22"/>
          <w:szCs w:val="22"/>
          <w:vertAlign w:val="superscript"/>
          <w:lang w:eastAsia="zh-CN"/>
          <w14:ligatures w14:val="none"/>
        </w:rPr>
      </w:pP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t xml:space="preserve">Pretendenta nosaukums, </w:t>
      </w:r>
      <w:proofErr w:type="spellStart"/>
      <w:r w:rsidRPr="00582D3C">
        <w:rPr>
          <w:rFonts w:ascii="Arial" w:eastAsia="Times New Roman" w:hAnsi="Arial" w:cs="Arial"/>
          <w:i/>
          <w:kern w:val="1"/>
          <w:sz w:val="22"/>
          <w:szCs w:val="22"/>
          <w:vertAlign w:val="superscript"/>
          <w:lang w:eastAsia="zh-CN"/>
          <w14:ligatures w14:val="none"/>
        </w:rPr>
        <w:t>reģ</w:t>
      </w:r>
      <w:proofErr w:type="spellEnd"/>
      <w:r w:rsidRPr="00582D3C">
        <w:rPr>
          <w:rFonts w:ascii="Arial" w:eastAsia="Times New Roman" w:hAnsi="Arial" w:cs="Arial"/>
          <w:i/>
          <w:kern w:val="1"/>
          <w:sz w:val="22"/>
          <w:szCs w:val="22"/>
          <w:vertAlign w:val="superscript"/>
          <w:lang w:eastAsia="zh-CN"/>
          <w14:ligatures w14:val="none"/>
        </w:rPr>
        <w:t>. Nr.</w:t>
      </w:r>
    </w:p>
    <w:p w14:paraId="2C41DD65" w14:textId="77777777" w:rsidR="00582D3C" w:rsidRPr="00582D3C" w:rsidRDefault="00582D3C" w:rsidP="00582D3C">
      <w:pPr>
        <w:suppressAutoHyphens/>
        <w:spacing w:after="0" w:line="240" w:lineRule="auto"/>
        <w:ind w:right="423"/>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(turpmāk – Pretendents) attiecībā uz konkrēto iepirkumu apliecina, ka:</w:t>
      </w:r>
    </w:p>
    <w:p w14:paraId="75D7363E" w14:textId="77777777" w:rsidR="00582D3C" w:rsidRPr="00582D3C" w:rsidRDefault="00582D3C" w:rsidP="00582D3C">
      <w:pPr>
        <w:suppressAutoHyphens/>
        <w:spacing w:after="0" w:line="240" w:lineRule="auto"/>
        <w:ind w:right="423"/>
        <w:jc w:val="both"/>
        <w:rPr>
          <w:rFonts w:ascii="Arial" w:eastAsia="Times New Roman" w:hAnsi="Arial" w:cs="Arial"/>
          <w:kern w:val="1"/>
          <w:sz w:val="22"/>
          <w:szCs w:val="22"/>
          <w:u w:val="single"/>
          <w:lang w:eastAsia="zh-CN"/>
          <w14:ligatures w14:val="none"/>
        </w:rPr>
      </w:pPr>
    </w:p>
    <w:p w14:paraId="5C48DE76"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1. </w:t>
      </w:r>
      <w:r w:rsidRPr="00582D3C">
        <w:rPr>
          <w:rFonts w:ascii="Arial" w:eastAsia="Times New Roman" w:hAnsi="Arial" w:cs="Arial"/>
          <w:kern w:val="1"/>
          <w:sz w:val="22"/>
          <w:szCs w:val="22"/>
          <w:lang w:eastAsia="zh-CN"/>
          <w14:ligatures w14:val="none"/>
        </w:rPr>
        <w:t>Pretendents</w:t>
      </w:r>
      <w:r w:rsidRPr="00582D3C">
        <w:rPr>
          <w:rFonts w:ascii="Arial" w:eastAsia="Times New Roman" w:hAnsi="Arial" w:cs="Arial"/>
          <w:bCs/>
          <w:kern w:val="1"/>
          <w:sz w:val="22"/>
          <w:szCs w:val="22"/>
          <w:lang w:eastAsia="zh-CN"/>
          <w14:ligatures w14:val="none"/>
        </w:rPr>
        <w:t xml:space="preserve"> ir iepazinies un piekrīt šī apliecinājuma saturam</w:t>
      </w:r>
      <w:r w:rsidRPr="00582D3C">
        <w:rPr>
          <w:rFonts w:ascii="Arial" w:eastAsia="Times New Roman" w:hAnsi="Arial" w:cs="Arial"/>
          <w:kern w:val="1"/>
          <w:sz w:val="22"/>
          <w:szCs w:val="22"/>
          <w:lang w:eastAsia="zh-CN"/>
          <w14:ligatures w14:val="none"/>
        </w:rPr>
        <w:t>.</w:t>
      </w:r>
    </w:p>
    <w:p w14:paraId="728B2B1B"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2. </w:t>
      </w:r>
      <w:r w:rsidRPr="00582D3C">
        <w:rPr>
          <w:rFonts w:ascii="Arial" w:eastAsia="Times New Roman" w:hAnsi="Arial" w:cs="Arial"/>
          <w:kern w:val="1"/>
          <w:sz w:val="22"/>
          <w:szCs w:val="22"/>
          <w:lang w:eastAsia="zh-CN"/>
          <w14:ligatures w14:val="none"/>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6001ADA2"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3. </w:t>
      </w:r>
      <w:r w:rsidRPr="00582D3C">
        <w:rPr>
          <w:rFonts w:ascii="Arial" w:eastAsia="Times New Roman" w:hAnsi="Arial" w:cs="Arial"/>
          <w:bCs/>
          <w:kern w:val="1"/>
          <w:sz w:val="22"/>
          <w:szCs w:val="22"/>
          <w:lang w:eastAsia="zh-CN"/>
          <w14:ligatures w14:val="none"/>
        </w:rPr>
        <w:t>Pretendents informē, ka</w:t>
      </w:r>
      <w:r w:rsidRPr="00582D3C">
        <w:rPr>
          <w:rFonts w:ascii="Arial" w:eastAsia="Times New Roman" w:hAnsi="Arial" w:cs="Arial"/>
          <w:kern w:val="1"/>
          <w:sz w:val="22"/>
          <w:szCs w:val="22"/>
          <w:lang w:eastAsia="zh-CN"/>
          <w14:ligatures w14:val="none"/>
        </w:rPr>
        <w:t xml:space="preserve"> (</w:t>
      </w:r>
      <w:r w:rsidRPr="00582D3C">
        <w:rPr>
          <w:rFonts w:ascii="Arial" w:eastAsia="Times New Roman" w:hAnsi="Arial" w:cs="Arial"/>
          <w:i/>
          <w:kern w:val="1"/>
          <w:sz w:val="22"/>
          <w:szCs w:val="22"/>
          <w:lang w:eastAsia="zh-CN"/>
          <w14:ligatures w14:val="none"/>
        </w:rPr>
        <w:t>pēc vajadzības, atzīmējiet vienu no turpmāk minētajiem</w:t>
      </w:r>
      <w:r w:rsidRPr="00582D3C">
        <w:rPr>
          <w:rFonts w:ascii="Arial" w:eastAsia="Times New Roman" w:hAnsi="Arial" w:cs="Arial"/>
          <w:kern w:val="1"/>
          <w:sz w:val="22"/>
          <w:szCs w:val="22"/>
          <w:lang w:eastAsia="zh-CN"/>
          <w14:ligatures w14:val="none"/>
        </w:rPr>
        <w:t>):</w:t>
      </w:r>
    </w:p>
    <w:tbl>
      <w:tblPr>
        <w:tblW w:w="8788" w:type="dxa"/>
        <w:tblInd w:w="279" w:type="dxa"/>
        <w:tblCellMar>
          <w:left w:w="10" w:type="dxa"/>
          <w:right w:w="10" w:type="dxa"/>
        </w:tblCellMar>
        <w:tblLook w:val="0000" w:firstRow="0" w:lastRow="0" w:firstColumn="0" w:lastColumn="0" w:noHBand="0" w:noVBand="0"/>
      </w:tblPr>
      <w:tblGrid>
        <w:gridCol w:w="406"/>
        <w:gridCol w:w="8382"/>
      </w:tblGrid>
      <w:tr w:rsidR="00582D3C" w:rsidRPr="00582D3C" w14:paraId="6B44B589" w14:textId="77777777" w:rsidTr="00B35D14">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B6EFF63"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Segoe UI Symbol" w:eastAsia="MS Gothic" w:hAnsi="Segoe UI Symbol" w:cs="Segoe UI Symbol"/>
                <w:kern w:val="1"/>
                <w:sz w:val="22"/>
                <w:szCs w:val="22"/>
                <w:lang w:eastAsia="zh-CN"/>
                <w14:ligatures w14:val="none"/>
              </w:rPr>
              <w:t>☐</w:t>
            </w:r>
          </w:p>
        </w:tc>
        <w:tc>
          <w:tcPr>
            <w:tcW w:w="8382"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C484325"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3.1. Uz Pretendentu (tai skaitā uz </w:t>
            </w:r>
            <w:r w:rsidRPr="00582D3C">
              <w:rPr>
                <w:rFonts w:ascii="Arial" w:eastAsia="Calibri" w:hAnsi="Arial" w:cs="Arial"/>
                <w:kern w:val="1"/>
                <w:sz w:val="22"/>
                <w:szCs w:val="22"/>
                <w14:ligatures w14:val="none"/>
              </w:rPr>
              <w:t xml:space="preserve">Pretendenta apakšuzņēmējiem, </w:t>
            </w:r>
            <w:r w:rsidRPr="00582D3C">
              <w:rPr>
                <w:rFonts w:ascii="Arial" w:eastAsia="Calibri" w:hAnsi="Arial" w:cs="Arial"/>
                <w:i/>
                <w:iCs/>
                <w:kern w:val="1"/>
                <w:sz w:val="22"/>
                <w:szCs w:val="22"/>
                <w14:ligatures w14:val="none"/>
              </w:rPr>
              <w:t>“mātes uzņēmumu”</w:t>
            </w:r>
            <w:r w:rsidRPr="00582D3C">
              <w:rPr>
                <w:rFonts w:ascii="Arial" w:eastAsia="Calibri" w:hAnsi="Arial" w:cs="Arial"/>
                <w:kern w:val="1"/>
                <w:sz w:val="22"/>
                <w:szCs w:val="22"/>
                <w14:ligatures w14:val="none"/>
              </w:rPr>
              <w:t xml:space="preserve"> (ja Pretendents ir Latvijā reģistrēta filiāle), personu apvienības dalībniekiem, personālsabiedrības biedriem un personām, uz kuru spējām Pretendents balstās) </w:t>
            </w:r>
            <w:r w:rsidRPr="00582D3C">
              <w:rPr>
                <w:rFonts w:ascii="Arial" w:eastAsia="Calibri" w:hAnsi="Arial" w:cs="Arial"/>
                <w:b/>
                <w:bCs/>
                <w:kern w:val="1"/>
                <w:sz w:val="22"/>
                <w:szCs w:val="22"/>
                <w14:ligatures w14:val="none"/>
              </w:rPr>
              <w:t>neattiecas</w:t>
            </w:r>
            <w:r w:rsidRPr="00582D3C">
              <w:rPr>
                <w:rFonts w:ascii="Arial" w:eastAsia="Times New Roman" w:hAnsi="Arial" w:cs="Arial"/>
                <w:kern w:val="1"/>
                <w:sz w:val="22"/>
                <w:szCs w:val="22"/>
                <w:lang w:eastAsia="zh-CN"/>
                <w14:ligatures w14:val="none"/>
              </w:rPr>
              <w:t xml:space="preserve"> </w:t>
            </w:r>
            <w:r w:rsidRPr="00582D3C">
              <w:rPr>
                <w:rFonts w:ascii="Arial" w:eastAsia="Times New Roman" w:hAnsi="Arial" w:cs="Arial"/>
                <w:bCs/>
                <w:kern w:val="1"/>
                <w:sz w:val="22"/>
                <w:szCs w:val="22"/>
                <w:lang w:eastAsia="zh-CN"/>
                <w14:ligatures w14:val="none"/>
              </w:rPr>
              <w:t>Padomes 2022. gada 8. aprīļa regulas (ES) 2022/576, ar kuru groza Padomes regulu (ES) Nr. 833/2014</w:t>
            </w:r>
            <w:r w:rsidRPr="00582D3C">
              <w:rPr>
                <w:rFonts w:ascii="Arial" w:eastAsia="Times New Roman" w:hAnsi="Arial" w:cs="Arial"/>
                <w:kern w:val="1"/>
                <w:sz w:val="22"/>
                <w:szCs w:val="22"/>
                <w:lang w:eastAsia="zh-CN"/>
                <w14:ligatures w14:val="none"/>
              </w:rPr>
              <w:t xml:space="preserve"> 5.k. panta 1. punktā noteiktais;</w:t>
            </w:r>
          </w:p>
        </w:tc>
      </w:tr>
      <w:tr w:rsidR="00582D3C" w:rsidRPr="00582D3C" w14:paraId="0820F6C3" w14:textId="77777777" w:rsidTr="00B35D14">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5F53378"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Segoe UI Symbol" w:eastAsia="MS Gothic" w:hAnsi="Segoe UI Symbol" w:cs="Segoe UI Symbol"/>
                <w:kern w:val="1"/>
                <w:sz w:val="22"/>
                <w:szCs w:val="22"/>
                <w:lang w:eastAsia="zh-CN"/>
                <w14:ligatures w14:val="none"/>
              </w:rPr>
              <w:t>☐</w:t>
            </w:r>
          </w:p>
        </w:tc>
        <w:tc>
          <w:tcPr>
            <w:tcW w:w="8382"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AC44F3E"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3.2. Uz Pretendentu (tai skaitā uz </w:t>
            </w:r>
            <w:r w:rsidRPr="00582D3C">
              <w:rPr>
                <w:rFonts w:ascii="Arial" w:eastAsia="Calibri" w:hAnsi="Arial" w:cs="Arial"/>
                <w:kern w:val="1"/>
                <w:sz w:val="22"/>
                <w:szCs w:val="22"/>
                <w14:ligatures w14:val="none"/>
              </w:rPr>
              <w:t xml:space="preserve">Pretendenta apakšuzņēmējiem, </w:t>
            </w:r>
            <w:r w:rsidRPr="00582D3C">
              <w:rPr>
                <w:rFonts w:ascii="Arial" w:eastAsia="Calibri" w:hAnsi="Arial" w:cs="Arial"/>
                <w:i/>
                <w:iCs/>
                <w:kern w:val="1"/>
                <w:sz w:val="22"/>
                <w:szCs w:val="22"/>
                <w14:ligatures w14:val="none"/>
              </w:rPr>
              <w:t>“mātes uzņēmumu”</w:t>
            </w:r>
            <w:r w:rsidRPr="00582D3C">
              <w:rPr>
                <w:rFonts w:ascii="Arial" w:eastAsia="Calibri" w:hAnsi="Arial" w:cs="Arial"/>
                <w:kern w:val="1"/>
                <w:sz w:val="22"/>
                <w:szCs w:val="22"/>
                <w14:ligatures w14:val="none"/>
              </w:rPr>
              <w:t xml:space="preserve"> (ja Pretendents ir Latvijā reģistrēta filiāle), personu apvienības dalībniekiem, personālsabiedrības biedriem un personām, uz kuru spējām Pretendents balstās)</w:t>
            </w:r>
            <w:r w:rsidRPr="00582D3C">
              <w:rPr>
                <w:rFonts w:ascii="Arial" w:eastAsia="Calibri" w:hAnsi="Arial" w:cs="Arial"/>
                <w:b/>
                <w:bCs/>
                <w:kern w:val="1"/>
                <w:sz w:val="22"/>
                <w:szCs w:val="22"/>
                <w14:ligatures w14:val="none"/>
              </w:rPr>
              <w:t xml:space="preserve"> attiecas</w:t>
            </w:r>
            <w:r w:rsidRPr="00582D3C">
              <w:rPr>
                <w:rFonts w:ascii="Arial" w:eastAsia="Calibri" w:hAnsi="Arial" w:cs="Arial"/>
                <w:kern w:val="1"/>
                <w:sz w:val="22"/>
                <w:szCs w:val="22"/>
                <w14:ligatures w14:val="none"/>
              </w:rPr>
              <w:t xml:space="preserve"> </w:t>
            </w:r>
            <w:r w:rsidRPr="00582D3C">
              <w:rPr>
                <w:rFonts w:ascii="Arial" w:eastAsia="Times New Roman" w:hAnsi="Arial" w:cs="Arial"/>
                <w:kern w:val="1"/>
                <w:sz w:val="22"/>
                <w:szCs w:val="22"/>
                <w:lang w:eastAsia="zh-CN"/>
                <w14:ligatures w14:val="none"/>
              </w:rPr>
              <w:t xml:space="preserve"> </w:t>
            </w:r>
            <w:r w:rsidRPr="00582D3C">
              <w:rPr>
                <w:rFonts w:ascii="Arial" w:eastAsia="Times New Roman" w:hAnsi="Arial" w:cs="Arial"/>
                <w:bCs/>
                <w:kern w:val="1"/>
                <w:sz w:val="22"/>
                <w:szCs w:val="22"/>
                <w:lang w:eastAsia="zh-CN"/>
                <w14:ligatures w14:val="none"/>
              </w:rPr>
              <w:t>Padomes 2022. gada 8. aprīļa regulas (ES) 2022/576, ar kuru groza Padomes regulu (ES) Nr. 833/2014</w:t>
            </w:r>
            <w:r w:rsidRPr="00582D3C">
              <w:rPr>
                <w:rFonts w:ascii="Arial" w:eastAsia="Times New Roman" w:hAnsi="Arial" w:cs="Arial"/>
                <w:kern w:val="1"/>
                <w:sz w:val="22"/>
                <w:szCs w:val="22"/>
                <w:lang w:eastAsia="zh-CN"/>
                <w14:ligatures w14:val="none"/>
              </w:rPr>
              <w:t xml:space="preserve"> 5.k. panta 1. punktā noteiktais.</w:t>
            </w:r>
          </w:p>
        </w:tc>
      </w:tr>
    </w:tbl>
    <w:p w14:paraId="73A74644"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4.  Ja Pretendents veicis atzīmi šī apliecinājuma 3.2. punktā </w:t>
      </w:r>
      <w:r w:rsidRPr="00582D3C">
        <w:rPr>
          <w:rFonts w:ascii="Arial" w:eastAsia="Times New Roman" w:hAnsi="Arial" w:cs="Arial"/>
          <w:kern w:val="1"/>
          <w:sz w:val="22"/>
          <w:szCs w:val="22"/>
          <w:lang w:eastAsia="zh-CN"/>
          <w14:ligatures w14:val="none"/>
        </w:rPr>
        <w:t>P</w:t>
      </w:r>
      <w:r w:rsidRPr="00582D3C">
        <w:rPr>
          <w:rFonts w:ascii="Arial" w:eastAsia="Times New Roman" w:hAnsi="Arial" w:cs="Arial"/>
          <w:bCs/>
          <w:kern w:val="1"/>
          <w:sz w:val="22"/>
          <w:szCs w:val="22"/>
          <w:lang w:eastAsia="zh-CN"/>
          <w14:ligatures w14:val="none"/>
        </w:rPr>
        <w:t xml:space="preserve">retendents apliecina, ka </w:t>
      </w:r>
      <w:r w:rsidRPr="00582D3C">
        <w:rPr>
          <w:rFonts w:ascii="Arial" w:eastAsia="Times New Roman" w:hAnsi="Arial" w:cs="Arial"/>
          <w:kern w:val="1"/>
          <w:sz w:val="22"/>
          <w:szCs w:val="22"/>
          <w:lang w:eastAsia="zh-CN"/>
          <w14:ligatures w14:val="none"/>
        </w:rPr>
        <w:t>(</w:t>
      </w:r>
      <w:r w:rsidRPr="00582D3C">
        <w:rPr>
          <w:rFonts w:ascii="Arial" w:eastAsia="Times New Roman" w:hAnsi="Arial" w:cs="Arial"/>
          <w:i/>
          <w:kern w:val="1"/>
          <w:sz w:val="22"/>
          <w:szCs w:val="22"/>
          <w:lang w:eastAsia="zh-CN"/>
          <w14:ligatures w14:val="none"/>
        </w:rPr>
        <w:t>aizpilda gadījumā, ja atbilst vienam vai vairākiem zemāk minētajiem gadījumiem</w:t>
      </w:r>
      <w:r w:rsidRPr="00582D3C">
        <w:rPr>
          <w:rFonts w:ascii="Arial" w:eastAsia="Times New Roman" w:hAnsi="Arial" w:cs="Arial"/>
          <w:kern w:val="1"/>
          <w:sz w:val="22"/>
          <w:szCs w:val="22"/>
          <w:lang w:eastAsia="zh-CN"/>
          <w14:ligatures w14:val="none"/>
        </w:rPr>
        <w:t>):</w:t>
      </w:r>
    </w:p>
    <w:tbl>
      <w:tblPr>
        <w:tblW w:w="8647" w:type="dxa"/>
        <w:tblInd w:w="279" w:type="dxa"/>
        <w:tblCellMar>
          <w:left w:w="10" w:type="dxa"/>
          <w:right w:w="10" w:type="dxa"/>
        </w:tblCellMar>
        <w:tblLook w:val="0000" w:firstRow="0" w:lastRow="0" w:firstColumn="0" w:lastColumn="0" w:noHBand="0" w:noVBand="0"/>
      </w:tblPr>
      <w:tblGrid>
        <w:gridCol w:w="406"/>
        <w:gridCol w:w="8241"/>
      </w:tblGrid>
      <w:tr w:rsidR="00582D3C" w:rsidRPr="00582D3C" w14:paraId="252B0C4F" w14:textId="77777777" w:rsidTr="00B35D14">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33F9E14"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Segoe UI Symbol" w:eastAsia="MS Gothic" w:hAnsi="Segoe UI Symbol" w:cs="Segoe UI Symbol"/>
                <w:kern w:val="1"/>
                <w:sz w:val="22"/>
                <w:szCs w:val="22"/>
                <w:lang w:eastAsia="zh-CN"/>
                <w14:ligatures w14:val="none"/>
              </w:rPr>
              <w:t>☐</w:t>
            </w:r>
          </w:p>
        </w:tc>
        <w:tc>
          <w:tcPr>
            <w:tcW w:w="8241"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AA05D60"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4.1. Pretendents</w:t>
            </w:r>
            <w:r w:rsidRPr="00582D3C">
              <w:rPr>
                <w:rFonts w:ascii="Arial" w:eastAsia="Times New Roman" w:hAnsi="Arial" w:cs="Arial"/>
                <w:bCs/>
                <w:kern w:val="1"/>
                <w:sz w:val="22"/>
                <w:szCs w:val="22"/>
                <w:lang w:eastAsia="zh-CN"/>
                <w14:ligatures w14:val="none"/>
              </w:rPr>
              <w:t xml:space="preserve"> ir</w:t>
            </w:r>
            <w:r w:rsidRPr="00582D3C">
              <w:rPr>
                <w:rFonts w:ascii="Arial" w:eastAsia="Times New Roman" w:hAnsi="Arial" w:cs="Arial"/>
                <w:kern w:val="1"/>
                <w:sz w:val="22"/>
                <w:szCs w:val="22"/>
                <w:lang w:eastAsia="zh-CN"/>
                <w14:ligatures w14:val="none"/>
              </w:rPr>
              <w:t xml:space="preserve"> Krievijas </w:t>
            </w:r>
            <w:proofErr w:type="spellStart"/>
            <w:r w:rsidRPr="00582D3C">
              <w:rPr>
                <w:rFonts w:ascii="Arial" w:eastAsia="Times New Roman" w:hAnsi="Arial" w:cs="Arial"/>
                <w:kern w:val="1"/>
                <w:sz w:val="22"/>
                <w:szCs w:val="22"/>
                <w:lang w:eastAsia="zh-CN"/>
                <w14:ligatures w14:val="none"/>
              </w:rPr>
              <w:t>valstspiederīgais</w:t>
            </w:r>
            <w:proofErr w:type="spellEnd"/>
            <w:r w:rsidRPr="00582D3C">
              <w:rPr>
                <w:rFonts w:ascii="Arial" w:eastAsia="Times New Roman" w:hAnsi="Arial" w:cs="Arial"/>
                <w:kern w:val="1"/>
                <w:sz w:val="22"/>
                <w:szCs w:val="22"/>
                <w:lang w:eastAsia="zh-CN"/>
                <w14:ligatures w14:val="none"/>
              </w:rPr>
              <w:t>, fiziska persona, kas uzturas Krievijā, vai juridiska persona, vienība vai struktūra, kura iedibināta Krievijā;</w:t>
            </w:r>
          </w:p>
        </w:tc>
      </w:tr>
      <w:tr w:rsidR="00582D3C" w:rsidRPr="00582D3C" w14:paraId="188BE218" w14:textId="77777777" w:rsidTr="00B35D14">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F8403C5"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Segoe UI Symbol" w:eastAsia="MS Gothic" w:hAnsi="Segoe UI Symbol" w:cs="Segoe UI Symbol"/>
                <w:kern w:val="1"/>
                <w:sz w:val="22"/>
                <w:szCs w:val="22"/>
                <w:lang w:eastAsia="zh-CN"/>
                <w14:ligatures w14:val="none"/>
              </w:rPr>
              <w:t>☐</w:t>
            </w:r>
          </w:p>
        </w:tc>
        <w:tc>
          <w:tcPr>
            <w:tcW w:w="8241"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6918AF1"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4.2.</w:t>
            </w:r>
            <w:r w:rsidRPr="00582D3C">
              <w:rPr>
                <w:rFonts w:ascii="Calibri" w:eastAsia="Calibri" w:hAnsi="Calibri" w:cs="Times New Roman"/>
                <w:kern w:val="0"/>
                <w:sz w:val="22"/>
                <w:szCs w:val="22"/>
                <w14:ligatures w14:val="none"/>
              </w:rPr>
              <w:t xml:space="preserve"> </w:t>
            </w:r>
            <w:r w:rsidRPr="00582D3C">
              <w:rPr>
                <w:rFonts w:ascii="Arial" w:eastAsia="Times New Roman" w:hAnsi="Arial" w:cs="Arial"/>
                <w:bCs/>
                <w:kern w:val="1"/>
                <w:sz w:val="22"/>
                <w:szCs w:val="22"/>
                <w:lang w:eastAsia="zh-CN"/>
                <w14:ligatures w14:val="none"/>
              </w:rPr>
              <w:t>Pretendents ir</w:t>
            </w:r>
            <w:r w:rsidRPr="00582D3C">
              <w:rPr>
                <w:rFonts w:ascii="Arial" w:eastAsia="Times New Roman" w:hAnsi="Arial" w:cs="Arial"/>
                <w:kern w:val="1"/>
                <w:sz w:val="22"/>
                <w:szCs w:val="22"/>
                <w:lang w:eastAsia="zh-CN"/>
                <w14:ligatures w14:val="none"/>
              </w:rPr>
              <w:t xml:space="preserve"> juridiska persona, vienība vai struktūra, kuras īpašumtiesības vairāk nekā 50 % apmērā tieši vai netieši pieder 4.1. punktā minētajai vienībai;</w:t>
            </w:r>
          </w:p>
        </w:tc>
      </w:tr>
      <w:tr w:rsidR="00582D3C" w:rsidRPr="00582D3C" w14:paraId="602CA4E9" w14:textId="77777777" w:rsidTr="00B35D14">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96D8271" w14:textId="77777777" w:rsidR="00582D3C" w:rsidRPr="00582D3C" w:rsidRDefault="00582D3C" w:rsidP="00582D3C">
            <w:pPr>
              <w:suppressAutoHyphens/>
              <w:spacing w:before="120" w:after="120" w:line="240" w:lineRule="auto"/>
              <w:jc w:val="both"/>
              <w:rPr>
                <w:rFonts w:ascii="Segoe UI Symbol" w:eastAsia="MS Gothic" w:hAnsi="Segoe UI Symbol" w:cs="Segoe UI Symbol"/>
                <w:kern w:val="1"/>
                <w:sz w:val="22"/>
                <w:szCs w:val="22"/>
                <w:lang w:eastAsia="zh-CN"/>
                <w14:ligatures w14:val="none"/>
              </w:rPr>
            </w:pPr>
            <w:r w:rsidRPr="00582D3C">
              <w:rPr>
                <w:rFonts w:ascii="Segoe UI Symbol" w:eastAsia="MS Gothic" w:hAnsi="Segoe UI Symbol" w:cs="Segoe UI Symbol"/>
                <w:kern w:val="1"/>
                <w:sz w:val="22"/>
                <w:szCs w:val="22"/>
                <w:lang w:eastAsia="zh-CN"/>
                <w14:ligatures w14:val="none"/>
              </w:rPr>
              <w:t>☐</w:t>
            </w:r>
          </w:p>
        </w:tc>
        <w:tc>
          <w:tcPr>
            <w:tcW w:w="8241"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9320D15"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4.3.</w:t>
            </w:r>
            <w:r w:rsidRPr="00582D3C">
              <w:rPr>
                <w:rFonts w:ascii="Calibri" w:eastAsia="Calibri" w:hAnsi="Calibri" w:cs="Times New Roman"/>
                <w:kern w:val="0"/>
                <w:sz w:val="22"/>
                <w:szCs w:val="22"/>
                <w14:ligatures w14:val="none"/>
              </w:rPr>
              <w:t xml:space="preserve"> </w:t>
            </w:r>
            <w:r w:rsidRPr="00582D3C">
              <w:rPr>
                <w:rFonts w:ascii="Arial" w:eastAsia="Times New Roman" w:hAnsi="Arial" w:cs="Arial"/>
                <w:bCs/>
                <w:kern w:val="1"/>
                <w:sz w:val="22"/>
                <w:szCs w:val="22"/>
                <w:lang w:eastAsia="zh-CN"/>
                <w14:ligatures w14:val="none"/>
              </w:rPr>
              <w:t>Pretendents ir</w:t>
            </w:r>
            <w:r w:rsidRPr="00582D3C">
              <w:rPr>
                <w:rFonts w:ascii="Arial" w:eastAsia="Times New Roman" w:hAnsi="Arial" w:cs="Arial"/>
                <w:kern w:val="1"/>
                <w:sz w:val="22"/>
                <w:szCs w:val="22"/>
                <w:lang w:eastAsia="zh-CN"/>
                <w14:ligatures w14:val="none"/>
              </w:rPr>
              <w:t xml:space="preserve"> fiziska vai juridiska persona, vienība vai struktūra, kas darbojas kādas 4.1. vai 4.2. punktā minētās vienības vārdā vai saskaņā ar tās norādēm;</w:t>
            </w:r>
          </w:p>
        </w:tc>
      </w:tr>
      <w:tr w:rsidR="00582D3C" w:rsidRPr="00582D3C" w14:paraId="7544D105" w14:textId="77777777" w:rsidTr="00B35D14">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BBF6705" w14:textId="77777777" w:rsidR="00582D3C" w:rsidRPr="00582D3C" w:rsidRDefault="00582D3C" w:rsidP="00582D3C">
            <w:pPr>
              <w:suppressAutoHyphens/>
              <w:spacing w:before="120" w:after="120" w:line="240" w:lineRule="auto"/>
              <w:jc w:val="both"/>
              <w:rPr>
                <w:rFonts w:ascii="Segoe UI Symbol" w:eastAsia="MS Gothic" w:hAnsi="Segoe UI Symbol" w:cs="Segoe UI Symbol"/>
                <w:kern w:val="1"/>
                <w:sz w:val="22"/>
                <w:szCs w:val="22"/>
                <w:lang w:eastAsia="zh-CN"/>
                <w14:ligatures w14:val="none"/>
              </w:rPr>
            </w:pPr>
            <w:r w:rsidRPr="00582D3C">
              <w:rPr>
                <w:rFonts w:ascii="Segoe UI Symbol" w:eastAsia="MS Gothic" w:hAnsi="Segoe UI Symbol" w:cs="Segoe UI Symbol"/>
                <w:kern w:val="1"/>
                <w:sz w:val="22"/>
                <w:szCs w:val="22"/>
                <w:lang w:eastAsia="zh-CN"/>
                <w14:ligatures w14:val="none"/>
              </w:rPr>
              <w:t>☐</w:t>
            </w:r>
          </w:p>
        </w:tc>
        <w:tc>
          <w:tcPr>
            <w:tcW w:w="8241"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8E005A1"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4.4.</w:t>
            </w:r>
            <w:r w:rsidRPr="00582D3C">
              <w:rPr>
                <w:rFonts w:ascii="Calibri" w:eastAsia="Calibri" w:hAnsi="Calibri" w:cs="Times New Roman"/>
                <w:kern w:val="1"/>
                <w:sz w:val="22"/>
                <w:szCs w:val="22"/>
                <w14:ligatures w14:val="none"/>
              </w:rPr>
              <w:t xml:space="preserve"> </w:t>
            </w:r>
            <w:r w:rsidRPr="00582D3C">
              <w:rPr>
                <w:rFonts w:ascii="Arial" w:eastAsia="Calibri" w:hAnsi="Arial" w:cs="Arial"/>
                <w:kern w:val="1"/>
                <w:sz w:val="22"/>
                <w:szCs w:val="22"/>
                <w14:ligatures w14:val="none"/>
              </w:rPr>
              <w:t xml:space="preserve">uz Pretendenta apakšuzņēmējiem, </w:t>
            </w:r>
            <w:r w:rsidRPr="00582D3C">
              <w:rPr>
                <w:rFonts w:ascii="Arial" w:eastAsia="Calibri" w:hAnsi="Arial" w:cs="Arial"/>
                <w:i/>
                <w:iCs/>
                <w:kern w:val="1"/>
                <w:sz w:val="22"/>
                <w:szCs w:val="22"/>
                <w14:ligatures w14:val="none"/>
              </w:rPr>
              <w:t>“mātes uzņēmumu”</w:t>
            </w:r>
            <w:r w:rsidRPr="00582D3C">
              <w:rPr>
                <w:rFonts w:ascii="Arial" w:eastAsia="Calibri" w:hAnsi="Arial" w:cs="Arial"/>
                <w:kern w:val="1"/>
                <w:sz w:val="22"/>
                <w:szCs w:val="22"/>
                <w14:ligatures w14:val="none"/>
              </w:rPr>
              <w:t xml:space="preserve"> (ja Pretendents ir Latvijā reģistrēta filiāle), personu apvienības dalībniekiem, personālsabiedrības biedriem un personām, uz kuru spējām Pretendents balstās,  attiecināms šī apliecinājuma 4.1.- 4.3. punkta nosacījums.</w:t>
            </w:r>
          </w:p>
        </w:tc>
      </w:tr>
    </w:tbl>
    <w:p w14:paraId="6C139D5B" w14:textId="77777777" w:rsidR="00582D3C" w:rsidRPr="00582D3C" w:rsidRDefault="00582D3C" w:rsidP="00582D3C">
      <w:pPr>
        <w:suppressAutoHyphens/>
        <w:spacing w:after="0" w:line="240" w:lineRule="auto"/>
        <w:jc w:val="both"/>
        <w:rPr>
          <w:rFonts w:ascii="Arial" w:eastAsia="Times New Roman" w:hAnsi="Arial" w:cs="Arial"/>
          <w:bCs/>
          <w:i/>
          <w:kern w:val="1"/>
          <w:sz w:val="22"/>
          <w:szCs w:val="22"/>
          <w:lang w:eastAsia="zh-CN"/>
          <w14:ligatures w14:val="none"/>
        </w:rPr>
      </w:pPr>
      <w:r w:rsidRPr="00582D3C">
        <w:rPr>
          <w:rFonts w:ascii="Arial" w:eastAsia="Times New Roman" w:hAnsi="Arial" w:cs="Arial"/>
          <w:bCs/>
          <w:i/>
          <w:kern w:val="1"/>
          <w:sz w:val="22"/>
          <w:szCs w:val="22"/>
          <w:lang w:eastAsia="zh-CN"/>
          <w14:ligatures w14:val="none"/>
        </w:rPr>
        <w:t xml:space="preserve">(Piezīme: Pretendents atbilstoši situācijai var papildināt apliecinājuma formu ar informāciju, kas Pretendentam šķiet būtiska un tā nav ietverta apliecinājuma formā). </w:t>
      </w:r>
    </w:p>
    <w:p w14:paraId="4788A5AB"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ru-RU"/>
          <w14:ligatures w14:val="none"/>
        </w:rPr>
      </w:pPr>
    </w:p>
    <w:p w14:paraId="60486377"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ru-RU"/>
          <w14:ligatures w14:val="none"/>
        </w:rPr>
      </w:pPr>
      <w:r w:rsidRPr="00582D3C">
        <w:rPr>
          <w:rFonts w:ascii="Arial" w:eastAsia="Times New Roman" w:hAnsi="Arial" w:cs="Arial"/>
          <w:b/>
          <w:bCs/>
          <w:kern w:val="1"/>
          <w:sz w:val="22"/>
          <w:szCs w:val="22"/>
          <w:lang w:eastAsia="ru-RU"/>
          <w14:ligatures w14:val="none"/>
        </w:rPr>
        <w:t xml:space="preserve">5. </w:t>
      </w:r>
      <w:r w:rsidRPr="00582D3C">
        <w:rPr>
          <w:rFonts w:ascii="Arial" w:eastAsia="Times New Roman" w:hAnsi="Arial" w:cs="Arial"/>
          <w:kern w:val="1"/>
          <w:sz w:val="22"/>
          <w:szCs w:val="22"/>
          <w:lang w:eastAsia="ru-RU"/>
          <w14:ligatures w14:val="none"/>
        </w:rPr>
        <w:t>Pretendents apliecina, ka iepirkuma piedāvājumu vērtēšanas gaitā vai iepirkuma līguma izpildes gaitā, ja Pretendentam tiks piešķirtas iepirkuma līguma slēgšanas tiesības, iestājoties kādam no apliecinājuma 4. punktā minētajiem nosacījumiem, Pretendents nekavējoties rakstveidā par to informēs Pasūtītāju.</w:t>
      </w:r>
    </w:p>
    <w:p w14:paraId="541CBDF9"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ru-RU"/>
          <w14:ligatures w14:val="none"/>
        </w:rPr>
      </w:pPr>
    </w:p>
    <w:p w14:paraId="6DB0C8F4" w14:textId="77777777" w:rsidR="00582D3C" w:rsidRPr="00582D3C" w:rsidRDefault="00582D3C" w:rsidP="00582D3C">
      <w:pPr>
        <w:suppressAutoHyphens/>
        <w:spacing w:after="0" w:line="240" w:lineRule="auto"/>
        <w:jc w:val="both"/>
        <w:rPr>
          <w:rFonts w:ascii="Arial" w:eastAsia="Times New Roman" w:hAnsi="Arial" w:cs="Arial"/>
          <w:b/>
          <w:bCs/>
          <w:kern w:val="1"/>
          <w:sz w:val="22"/>
          <w:szCs w:val="22"/>
          <w:lang w:eastAsia="zh-CN"/>
          <w14:ligatures w14:val="none"/>
        </w:rPr>
      </w:pPr>
      <w:r w:rsidRPr="00582D3C">
        <w:rPr>
          <w:rFonts w:ascii="Arial" w:eastAsia="Times New Roman" w:hAnsi="Arial" w:cs="Arial"/>
          <w:b/>
          <w:bCs/>
          <w:kern w:val="1"/>
          <w:sz w:val="22"/>
          <w:szCs w:val="22"/>
          <w:lang w:eastAsia="zh-CN"/>
          <w14:ligatures w14:val="none"/>
        </w:rPr>
        <w:t>Ar šo apstiprinām un garantējam sniegto ziņu patiesumu un precizitāti, kā arī atbilstību iepirkuma Nolikuma prasībām.</w:t>
      </w:r>
    </w:p>
    <w:p w14:paraId="321A2E21"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ru-RU"/>
          <w14:ligatures w14:val="none"/>
        </w:rPr>
      </w:pPr>
    </w:p>
    <w:p w14:paraId="31687AA3"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Parakstītāja (Pretendenta </w:t>
      </w:r>
      <w:proofErr w:type="spellStart"/>
      <w:r w:rsidRPr="00582D3C">
        <w:rPr>
          <w:rFonts w:ascii="Arial" w:eastAsia="Times New Roman" w:hAnsi="Arial" w:cs="Arial"/>
          <w:kern w:val="1"/>
          <w:sz w:val="22"/>
          <w:szCs w:val="22"/>
          <w:lang w:eastAsia="zh-CN"/>
          <w14:ligatures w14:val="none"/>
        </w:rPr>
        <w:t>paraksttiesīgās</w:t>
      </w:r>
      <w:proofErr w:type="spellEnd"/>
      <w:r w:rsidRPr="00582D3C">
        <w:rPr>
          <w:rFonts w:ascii="Arial" w:eastAsia="Times New Roman" w:hAnsi="Arial" w:cs="Arial"/>
          <w:kern w:val="1"/>
          <w:sz w:val="22"/>
          <w:szCs w:val="22"/>
          <w:lang w:eastAsia="zh-CN"/>
          <w14:ligatures w14:val="none"/>
        </w:rPr>
        <w:t xml:space="preserve"> personas vai pilnvarotās personas) vārds, uzvārds un amats</w:t>
      </w:r>
    </w:p>
    <w:p w14:paraId="1035801B" w14:textId="77777777" w:rsidR="00582D3C" w:rsidRPr="00582D3C" w:rsidRDefault="00582D3C" w:rsidP="00582D3C">
      <w:pPr>
        <w:suppressAutoHyphens/>
        <w:spacing w:after="0" w:line="240" w:lineRule="auto"/>
        <w:jc w:val="both"/>
        <w:rPr>
          <w:rFonts w:ascii="Arial" w:eastAsia="Arial Unicode MS" w:hAnsi="Arial" w:cs="Arial"/>
          <w:kern w:val="1"/>
          <w:sz w:val="22"/>
          <w:szCs w:val="22"/>
          <w:lang w:eastAsia="zh-CN"/>
          <w14:ligatures w14:val="none"/>
        </w:rPr>
      </w:pPr>
    </w:p>
    <w:p w14:paraId="6F804AD2"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Parakstītāja vārds, uzvārds un amats</w:t>
      </w:r>
    </w:p>
    <w:p w14:paraId="27C35147"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Datums, vieta</w:t>
      </w:r>
    </w:p>
    <w:p w14:paraId="0B11D55B" w14:textId="5354341F" w:rsidR="00582D3C" w:rsidRPr="00582D3C" w:rsidRDefault="00582D3C" w:rsidP="00582D3C">
      <w:pPr>
        <w:spacing w:line="259" w:lineRule="auto"/>
        <w:rPr>
          <w:rFonts w:ascii="Arial" w:eastAsia="Times New Roman" w:hAnsi="Arial" w:cs="Arial"/>
          <w:kern w:val="1"/>
          <w:sz w:val="22"/>
          <w:szCs w:val="22"/>
          <w:lang w:eastAsia="zh-CN"/>
          <w14:ligatures w14:val="none"/>
        </w:rPr>
      </w:pPr>
    </w:p>
    <w:bookmarkEnd w:id="136"/>
    <w:p w14:paraId="16077A27" w14:textId="77777777" w:rsidR="00582D3C" w:rsidRPr="00582D3C" w:rsidRDefault="00582D3C" w:rsidP="00582D3C">
      <w:pPr>
        <w:pageBreakBefore/>
        <w:suppressAutoHyphens/>
        <w:spacing w:after="0" w:line="240" w:lineRule="auto"/>
        <w:jc w:val="right"/>
        <w:rPr>
          <w:rFonts w:ascii="Arial" w:eastAsia="Times New Roman" w:hAnsi="Arial" w:cs="Arial"/>
          <w:kern w:val="1"/>
          <w:sz w:val="22"/>
          <w:szCs w:val="22"/>
          <w:lang w:eastAsia="zh-CN"/>
          <w14:ligatures w14:val="none"/>
        </w:rPr>
        <w:sectPr w:rsidR="00582D3C" w:rsidRPr="00582D3C" w:rsidSect="00B35D14">
          <w:pgSz w:w="11906" w:h="16838"/>
          <w:pgMar w:top="1134" w:right="1701" w:bottom="1134" w:left="1134" w:header="709" w:footer="709" w:gutter="0"/>
          <w:cols w:space="708"/>
          <w:titlePg/>
          <w:docGrid w:linePitch="360"/>
        </w:sectPr>
      </w:pPr>
    </w:p>
    <w:p w14:paraId="794010C9" w14:textId="306F2DE9" w:rsidR="00582D3C" w:rsidRPr="00582D3C" w:rsidRDefault="00582D3C" w:rsidP="00582D3C">
      <w:pPr>
        <w:pageBreakBefore/>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lastRenderedPageBreak/>
        <w:t xml:space="preserve">Iepirkuma nolikuma </w:t>
      </w:r>
      <w:r w:rsidR="004856A5">
        <w:rPr>
          <w:rFonts w:ascii="Arial" w:eastAsia="Times New Roman" w:hAnsi="Arial" w:cs="Arial"/>
          <w:kern w:val="1"/>
          <w:sz w:val="22"/>
          <w:szCs w:val="22"/>
          <w:lang w:eastAsia="zh-CN"/>
          <w14:ligatures w14:val="none"/>
        </w:rPr>
        <w:t>6</w:t>
      </w:r>
      <w:r w:rsidRPr="00582D3C">
        <w:rPr>
          <w:rFonts w:ascii="Arial" w:eastAsia="Times New Roman" w:hAnsi="Arial" w:cs="Arial"/>
          <w:kern w:val="1"/>
          <w:sz w:val="22"/>
          <w:szCs w:val="22"/>
          <w:lang w:eastAsia="zh-CN"/>
          <w14:ligatures w14:val="none"/>
        </w:rPr>
        <w:t>. pielikums</w:t>
      </w:r>
    </w:p>
    <w:p w14:paraId="29D0ED6D" w14:textId="536A7EA4"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(iepirkums Nr. LVRTC 20</w:t>
      </w:r>
      <w:r w:rsidR="004856A5">
        <w:rPr>
          <w:rFonts w:ascii="Arial" w:eastAsia="Times New Roman" w:hAnsi="Arial" w:cs="Arial"/>
          <w:kern w:val="1"/>
          <w:sz w:val="22"/>
          <w:szCs w:val="22"/>
          <w:lang w:eastAsia="zh-CN"/>
          <w14:ligatures w14:val="none"/>
        </w:rPr>
        <w:t>26</w:t>
      </w:r>
      <w:r w:rsidRPr="00582D3C">
        <w:rPr>
          <w:rFonts w:ascii="Arial" w:eastAsia="Times New Roman" w:hAnsi="Arial" w:cs="Arial"/>
          <w:kern w:val="1"/>
          <w:sz w:val="22"/>
          <w:szCs w:val="22"/>
          <w:lang w:eastAsia="zh-CN"/>
          <w14:ligatures w14:val="none"/>
        </w:rPr>
        <w:t>/</w:t>
      </w:r>
      <w:r w:rsidR="004856A5">
        <w:rPr>
          <w:rFonts w:ascii="Arial" w:eastAsia="Times New Roman" w:hAnsi="Arial" w:cs="Arial"/>
          <w:kern w:val="1"/>
          <w:sz w:val="22"/>
          <w:szCs w:val="22"/>
          <w:lang w:eastAsia="zh-CN"/>
          <w14:ligatures w14:val="none"/>
        </w:rPr>
        <w:t>24</w:t>
      </w:r>
      <w:r w:rsidRPr="00582D3C">
        <w:rPr>
          <w:rFonts w:ascii="Arial" w:eastAsia="Times New Roman" w:hAnsi="Arial" w:cs="Arial"/>
          <w:kern w:val="1"/>
          <w:sz w:val="22"/>
          <w:szCs w:val="22"/>
          <w:lang w:eastAsia="zh-CN"/>
          <w14:ligatures w14:val="none"/>
        </w:rPr>
        <w:t>)</w:t>
      </w:r>
    </w:p>
    <w:p w14:paraId="4F31328F"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2D6D6820" w14:textId="77777777" w:rsidR="00582D3C" w:rsidRPr="00582D3C" w:rsidRDefault="00582D3C" w:rsidP="00582D3C">
      <w:pPr>
        <w:suppressAutoHyphens/>
        <w:spacing w:after="0" w:line="240" w:lineRule="auto"/>
        <w:jc w:val="center"/>
        <w:rPr>
          <w:rFonts w:ascii="Arial" w:eastAsia="Times New Roman" w:hAnsi="Arial" w:cs="Arial"/>
          <w:bCs/>
          <w:caps/>
          <w:kern w:val="1"/>
          <w:sz w:val="22"/>
          <w:szCs w:val="22"/>
          <w:lang w:eastAsia="zh-CN"/>
          <w14:ligatures w14:val="none"/>
        </w:rPr>
      </w:pPr>
      <w:r w:rsidRPr="00582D3C">
        <w:rPr>
          <w:rFonts w:ascii="Arial" w:eastAsia="Times New Roman" w:hAnsi="Arial" w:cs="Arial"/>
          <w:bCs/>
          <w:caps/>
          <w:kern w:val="1"/>
          <w:sz w:val="22"/>
          <w:szCs w:val="22"/>
          <w:lang w:eastAsia="zh-CN"/>
          <w14:ligatures w14:val="none"/>
        </w:rPr>
        <w:t>IEPIRKUMA</w:t>
      </w:r>
    </w:p>
    <w:p w14:paraId="594054BD" w14:textId="77777777" w:rsidR="00582D3C" w:rsidRPr="00582D3C" w:rsidRDefault="00582D3C" w:rsidP="00582D3C">
      <w:pPr>
        <w:suppressAutoHyphens/>
        <w:spacing w:after="0" w:line="240" w:lineRule="auto"/>
        <w:jc w:val="center"/>
        <w:rPr>
          <w:rFonts w:ascii="Arial" w:eastAsia="Times New Roman" w:hAnsi="Arial" w:cs="Arial"/>
          <w:bCs/>
          <w:kern w:val="1"/>
          <w:sz w:val="22"/>
          <w:szCs w:val="22"/>
          <w:lang w:eastAsia="zh-CN"/>
          <w14:ligatures w14:val="none"/>
        </w:rPr>
      </w:pPr>
    </w:p>
    <w:p w14:paraId="37A5E7E0" w14:textId="77777777" w:rsidR="004856A5" w:rsidRPr="00D14DFB" w:rsidRDefault="004856A5" w:rsidP="004856A5">
      <w:pPr>
        <w:spacing w:after="0" w:line="240" w:lineRule="auto"/>
        <w:jc w:val="center"/>
        <w:rPr>
          <w:rFonts w:ascii="Arial" w:eastAsia="Times New Roman" w:hAnsi="Arial" w:cs="Arial"/>
          <w:b/>
          <w:bCs/>
          <w:caps/>
          <w:spacing w:val="-2"/>
          <w:kern w:val="1"/>
          <w:sz w:val="22"/>
          <w:szCs w:val="22"/>
          <w14:ligatures w14:val="none"/>
        </w:rPr>
      </w:pPr>
      <w:r w:rsidRPr="00D14DFB">
        <w:rPr>
          <w:rFonts w:ascii="Arial" w:eastAsia="Times New Roman" w:hAnsi="Arial" w:cs="Arial"/>
          <w:b/>
          <w:bCs/>
          <w:caps/>
          <w:spacing w:val="-2"/>
          <w:kern w:val="1"/>
          <w:sz w:val="22"/>
          <w:szCs w:val="22"/>
          <w14:ligatures w14:val="none"/>
        </w:rPr>
        <w:t>Veselības apdrošināšana</w:t>
      </w:r>
    </w:p>
    <w:p w14:paraId="523FDA63" w14:textId="62900F2C" w:rsidR="00582D3C" w:rsidRPr="00582D3C" w:rsidRDefault="00582D3C" w:rsidP="00582D3C">
      <w:pPr>
        <w:spacing w:before="60" w:after="60" w:line="240" w:lineRule="auto"/>
        <w:jc w:val="center"/>
        <w:rPr>
          <w:rFonts w:ascii="Arial" w:eastAsia="Times New Roman" w:hAnsi="Arial" w:cs="Arial"/>
          <w:bCs/>
          <w:caps/>
          <w:kern w:val="1"/>
          <w:sz w:val="22"/>
          <w:szCs w:val="22"/>
          <w14:ligatures w14:val="none"/>
        </w:rPr>
      </w:pPr>
      <w:r w:rsidRPr="00582D3C">
        <w:rPr>
          <w:rFonts w:ascii="Arial" w:eastAsia="Times New Roman" w:hAnsi="Arial" w:cs="Arial"/>
          <w:bCs/>
          <w:kern w:val="1"/>
          <w:sz w:val="22"/>
          <w:szCs w:val="22"/>
          <w14:ligatures w14:val="none"/>
        </w:rPr>
        <w:t xml:space="preserve"> Iepirkuma identifikācijas Nr. </w:t>
      </w:r>
      <w:r w:rsidRPr="00582D3C">
        <w:rPr>
          <w:rFonts w:ascii="Arial" w:eastAsia="Times New Roman" w:hAnsi="Arial" w:cs="Arial"/>
          <w:bCs/>
          <w:caps/>
          <w:kern w:val="1"/>
          <w:sz w:val="22"/>
          <w:szCs w:val="22"/>
          <w14:ligatures w14:val="none"/>
        </w:rPr>
        <w:t xml:space="preserve">LVRTC </w:t>
      </w:r>
      <w:r w:rsidR="00006969" w:rsidRPr="00006969">
        <w:rPr>
          <w:rFonts w:ascii="Arial" w:eastAsia="Times New Roman" w:hAnsi="Arial" w:cs="Arial"/>
          <w:bCs/>
          <w:caps/>
          <w:kern w:val="1"/>
          <w:sz w:val="22"/>
          <w:szCs w:val="22"/>
          <w14:ligatures w14:val="none"/>
        </w:rPr>
        <w:t>2026/24</w:t>
      </w:r>
    </w:p>
    <w:p w14:paraId="76A9F402" w14:textId="77777777" w:rsidR="00582D3C" w:rsidRPr="00582D3C" w:rsidRDefault="00582D3C" w:rsidP="00582D3C">
      <w:pPr>
        <w:suppressAutoHyphens/>
        <w:spacing w:after="120" w:line="288" w:lineRule="auto"/>
        <w:rPr>
          <w:rFonts w:ascii="Arial" w:eastAsia="Times New Roman" w:hAnsi="Arial" w:cs="Arial"/>
          <w:kern w:val="1"/>
          <w14:ligatures w14:val="none"/>
        </w:rPr>
      </w:pPr>
    </w:p>
    <w:p w14:paraId="53BAEDC2" w14:textId="77777777" w:rsidR="008A7215" w:rsidRPr="008A7215" w:rsidRDefault="008A7215" w:rsidP="008A7215">
      <w:pPr>
        <w:widowControl w:val="0"/>
        <w:suppressAutoHyphens/>
        <w:spacing w:after="120" w:line="288" w:lineRule="auto"/>
        <w:jc w:val="both"/>
        <w:rPr>
          <w:rFonts w:ascii="Arial" w:eastAsia="Times New Roman" w:hAnsi="Arial" w:cs="Arial"/>
          <w:kern w:val="1"/>
          <w:sz w:val="22"/>
          <w:szCs w:val="22"/>
          <w:lang w:eastAsia="zh-CN"/>
          <w14:ligatures w14:val="none"/>
        </w:rPr>
      </w:pPr>
      <w:r w:rsidRPr="008A7215">
        <w:rPr>
          <w:rFonts w:ascii="Arial" w:eastAsia="Times New Roman" w:hAnsi="Arial" w:cs="Arial"/>
          <w:kern w:val="1"/>
          <w:sz w:val="22"/>
          <w:szCs w:val="22"/>
          <w:lang w:eastAsia="zh-CN"/>
          <w14:ligatures w14:val="none"/>
        </w:rPr>
        <w:t xml:space="preserve">Pretendents ___________________________ apņemas sniegt VAS “Latvijas Valsts radio un televīzijas centrs” </w:t>
      </w:r>
      <w:r w:rsidRPr="008A7215">
        <w:rPr>
          <w:rFonts w:ascii="Arial" w:eastAsia="Times New Roman" w:hAnsi="Arial" w:cs="Arial"/>
          <w:kern w:val="22"/>
          <w:sz w:val="22"/>
          <w:szCs w:val="22"/>
          <w:lang w:eastAsia="zh-CN"/>
          <w14:ligatures w14:val="none"/>
        </w:rPr>
        <w:t>veselības apdrošināšanas pakalpojumus,</w:t>
      </w:r>
      <w:r w:rsidRPr="008A7215">
        <w:rPr>
          <w:rFonts w:ascii="Arial" w:eastAsia="Times New Roman" w:hAnsi="Arial" w:cs="Arial"/>
          <w:kern w:val="1"/>
          <w:sz w:val="22"/>
          <w:szCs w:val="22"/>
          <w:lang w:eastAsia="zh-CN"/>
          <w14:ligatures w14:val="none"/>
        </w:rPr>
        <w:t xml:space="preserve"> ievērojot šādus minimālos nosacījumus:</w:t>
      </w:r>
    </w:p>
    <w:tbl>
      <w:tblPr>
        <w:tblW w:w="1463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38"/>
        <w:gridCol w:w="8222"/>
        <w:gridCol w:w="5670"/>
      </w:tblGrid>
      <w:tr w:rsidR="004856A5" w:rsidRPr="004856A5" w14:paraId="5323CAFB"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hideMark/>
          </w:tcPr>
          <w:p w14:paraId="5B50FEAB"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Nr. p.k.</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4D46B9E4" w14:textId="77777777" w:rsidR="004856A5" w:rsidRPr="004856A5" w:rsidRDefault="004856A5" w:rsidP="004856A5">
            <w:pPr>
              <w:spacing w:after="0" w:line="20" w:lineRule="atLeast"/>
              <w:jc w:val="center"/>
              <w:rPr>
                <w:rFonts w:ascii="Arial" w:eastAsia="Times New Roman" w:hAnsi="Arial" w:cs="Arial"/>
                <w:b/>
                <w:bCs/>
                <w:color w:val="000000"/>
                <w:kern w:val="1"/>
                <w:sz w:val="20"/>
                <w:szCs w:val="20"/>
                <w:lang w:eastAsia="lv-LV"/>
                <w14:ligatures w14:val="none"/>
              </w:rPr>
            </w:pPr>
            <w:r w:rsidRPr="004856A5">
              <w:rPr>
                <w:rFonts w:ascii="Arial" w:eastAsia="Times New Roman" w:hAnsi="Arial" w:cs="Arial"/>
                <w:b/>
                <w:bCs/>
                <w:color w:val="000000"/>
                <w:kern w:val="1"/>
                <w:sz w:val="20"/>
                <w:szCs w:val="20"/>
                <w:lang w:eastAsia="lv-LV"/>
                <w14:ligatures w14:val="none"/>
              </w:rPr>
              <w:t>PASŪTĪTĀJA IZVIRZĪTĀS TEHNISKĀS SPECIFIKĀCIJAS</w:t>
            </w:r>
          </w:p>
          <w:p w14:paraId="2D563C84" w14:textId="77777777" w:rsidR="004856A5" w:rsidRPr="004856A5" w:rsidRDefault="004856A5" w:rsidP="004856A5">
            <w:pPr>
              <w:spacing w:after="0" w:line="20" w:lineRule="atLeast"/>
              <w:jc w:val="center"/>
              <w:rPr>
                <w:rFonts w:ascii="Arial" w:eastAsia="Times New Roman" w:hAnsi="Arial" w:cs="Arial"/>
                <w:b/>
                <w:bCs/>
                <w:color w:val="000000"/>
                <w:kern w:val="1"/>
                <w:sz w:val="20"/>
                <w:szCs w:val="20"/>
                <w:lang w:eastAsia="lv-LV"/>
                <w14:ligatures w14:val="none"/>
              </w:rPr>
            </w:pPr>
            <w:r w:rsidRPr="004856A5">
              <w:rPr>
                <w:rFonts w:ascii="Arial" w:eastAsia="Times New Roman" w:hAnsi="Arial" w:cs="Arial"/>
                <w:b/>
                <w:bCs/>
                <w:color w:val="000000"/>
                <w:kern w:val="1"/>
                <w:sz w:val="20"/>
                <w:szCs w:val="20"/>
                <w:lang w:eastAsia="lv-LV"/>
                <w14:ligatures w14:val="none"/>
              </w:rPr>
              <w:t>MINIMĀLĀS PRASĪBAS</w:t>
            </w:r>
          </w:p>
        </w:tc>
        <w:tc>
          <w:tcPr>
            <w:tcW w:w="5670" w:type="dxa"/>
            <w:tcBorders>
              <w:top w:val="single" w:sz="4" w:space="0" w:color="auto"/>
              <w:left w:val="single" w:sz="4" w:space="0" w:color="auto"/>
              <w:bottom w:val="single" w:sz="4" w:space="0" w:color="auto"/>
              <w:right w:val="single" w:sz="4" w:space="0" w:color="auto"/>
            </w:tcBorders>
          </w:tcPr>
          <w:p w14:paraId="605C61E0" w14:textId="77777777" w:rsidR="004856A5" w:rsidRPr="004856A5" w:rsidRDefault="004856A5" w:rsidP="004856A5">
            <w:pPr>
              <w:spacing w:after="0" w:line="20" w:lineRule="atLeast"/>
              <w:jc w:val="center"/>
              <w:rPr>
                <w:rFonts w:ascii="Arial" w:eastAsia="Times New Roman" w:hAnsi="Arial" w:cs="Arial"/>
                <w:b/>
                <w:bCs/>
                <w:kern w:val="1"/>
                <w:sz w:val="20"/>
                <w:szCs w:val="20"/>
                <w:lang w:eastAsia="zh-CN"/>
                <w14:ligatures w14:val="none"/>
              </w:rPr>
            </w:pPr>
            <w:r w:rsidRPr="004856A5">
              <w:rPr>
                <w:rFonts w:ascii="Arial" w:eastAsia="Times New Roman" w:hAnsi="Arial" w:cs="Arial"/>
                <w:b/>
                <w:bCs/>
                <w:kern w:val="1"/>
                <w:sz w:val="20"/>
                <w:szCs w:val="20"/>
                <w:lang w:eastAsia="zh-CN"/>
                <w14:ligatures w14:val="none"/>
              </w:rPr>
              <w:t>PRETENDENTA TEHNISKAIS PIEDĀVĀJUMS</w:t>
            </w:r>
          </w:p>
        </w:tc>
      </w:tr>
      <w:tr w:rsidR="004856A5" w:rsidRPr="004856A5" w14:paraId="04F0DAC3" w14:textId="77777777" w:rsidTr="00B35D14">
        <w:trPr>
          <w:trHeight w:val="300"/>
        </w:trPr>
        <w:tc>
          <w:tcPr>
            <w:tcW w:w="8960" w:type="dxa"/>
            <w:gridSpan w:val="2"/>
            <w:tcBorders>
              <w:top w:val="single" w:sz="4" w:space="0" w:color="auto"/>
              <w:left w:val="single" w:sz="4" w:space="0" w:color="auto"/>
              <w:bottom w:val="single" w:sz="4" w:space="0" w:color="auto"/>
              <w:right w:val="single" w:sz="4" w:space="0" w:color="auto"/>
            </w:tcBorders>
            <w:shd w:val="clear" w:color="auto" w:fill="D9E2F3"/>
            <w:vAlign w:val="center"/>
            <w:hideMark/>
          </w:tcPr>
          <w:p w14:paraId="1F2EDBA6" w14:textId="77777777" w:rsidR="004856A5" w:rsidRPr="004856A5" w:rsidRDefault="004856A5" w:rsidP="004856A5">
            <w:pPr>
              <w:tabs>
                <w:tab w:val="center" w:pos="3602"/>
              </w:tabs>
              <w:spacing w:after="0" w:line="20" w:lineRule="atLeast"/>
              <w:jc w:val="center"/>
              <w:rPr>
                <w:rFonts w:ascii="Arial" w:eastAsia="Times New Roman" w:hAnsi="Arial" w:cs="Arial"/>
                <w:b/>
                <w:kern w:val="1"/>
                <w:sz w:val="20"/>
                <w:szCs w:val="20"/>
                <w:lang w:eastAsia="zh-CN"/>
                <w14:ligatures w14:val="none"/>
              </w:rPr>
            </w:pPr>
            <w:r w:rsidRPr="004856A5">
              <w:rPr>
                <w:rFonts w:ascii="Arial" w:eastAsia="Times New Roman" w:hAnsi="Arial" w:cs="Arial"/>
                <w:b/>
                <w:kern w:val="1"/>
                <w:sz w:val="20"/>
                <w:szCs w:val="20"/>
                <w:lang w:eastAsia="zh-CN"/>
                <w14:ligatures w14:val="none"/>
              </w:rPr>
              <w:t>I daļa. Vispārējās prasības Pasūtītāja veselības apdrošināšanas līguma/ apdrošināšanas polises funkcionalitātei*</w:t>
            </w:r>
          </w:p>
        </w:tc>
        <w:tc>
          <w:tcPr>
            <w:tcW w:w="5670" w:type="dxa"/>
            <w:tcBorders>
              <w:top w:val="single" w:sz="4" w:space="0" w:color="auto"/>
              <w:left w:val="single" w:sz="4" w:space="0" w:color="auto"/>
              <w:bottom w:val="single" w:sz="4" w:space="0" w:color="auto"/>
            </w:tcBorders>
            <w:shd w:val="clear" w:color="auto" w:fill="D9E2F3"/>
          </w:tcPr>
          <w:p w14:paraId="63AD2853" w14:textId="77777777" w:rsidR="004856A5" w:rsidRPr="004856A5" w:rsidRDefault="004856A5" w:rsidP="004856A5">
            <w:pPr>
              <w:spacing w:after="0" w:line="20" w:lineRule="atLeast"/>
              <w:jc w:val="both"/>
              <w:rPr>
                <w:rFonts w:ascii="Times New Roman" w:eastAsia="Times New Roman" w:hAnsi="Times New Roman" w:cs="Times New Roman"/>
                <w:kern w:val="1"/>
                <w:lang w:eastAsia="zh-CN"/>
                <w14:ligatures w14:val="none"/>
              </w:rPr>
            </w:pPr>
            <w:r w:rsidRPr="004856A5">
              <w:rPr>
                <w:rFonts w:ascii="Arial" w:eastAsia="Times New Roman" w:hAnsi="Arial" w:cs="Arial"/>
                <w:b/>
                <w:bCs/>
                <w:color w:val="000000"/>
                <w:kern w:val="1"/>
                <w:sz w:val="20"/>
                <w:szCs w:val="20"/>
                <w:lang w:eastAsia="lv-LV"/>
                <w14:ligatures w14:val="none"/>
              </w:rPr>
              <w:t>Pretendents norāda “Atbilst” vai “Neatbilst”</w:t>
            </w:r>
          </w:p>
        </w:tc>
      </w:tr>
      <w:tr w:rsidR="004856A5" w:rsidRPr="004856A5" w14:paraId="23AF5F3D"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27051FD1"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AA25884" w14:textId="77777777" w:rsidR="004856A5" w:rsidRPr="004856A5" w:rsidRDefault="004856A5" w:rsidP="004856A5">
            <w:pPr>
              <w:tabs>
                <w:tab w:val="left" w:pos="720"/>
              </w:tabs>
              <w:spacing w:after="0" w:line="240" w:lineRule="auto"/>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Veselības apdrošināšanas pakalpojumi sadalīti pamatprogrammā un papildprogrammās. Izvēloties papildprogrammas, tiek iegādāta arī pamatprogramma atbilstoši šajā Tehniskajā specifikācijā noteiktajām prasībām.</w:t>
            </w:r>
          </w:p>
        </w:tc>
        <w:tc>
          <w:tcPr>
            <w:tcW w:w="5670" w:type="dxa"/>
            <w:tcBorders>
              <w:top w:val="single" w:sz="4" w:space="0" w:color="auto"/>
              <w:left w:val="single" w:sz="4" w:space="0" w:color="auto"/>
              <w:bottom w:val="single" w:sz="4" w:space="0" w:color="auto"/>
            </w:tcBorders>
          </w:tcPr>
          <w:p w14:paraId="112A6D4A" w14:textId="77777777" w:rsidR="004856A5" w:rsidRPr="004856A5" w:rsidRDefault="004856A5" w:rsidP="004856A5">
            <w:pPr>
              <w:spacing w:after="0" w:line="20" w:lineRule="atLeast"/>
              <w:jc w:val="both"/>
              <w:rPr>
                <w:rFonts w:ascii="Times New Roman" w:eastAsia="Times New Roman" w:hAnsi="Times New Roman" w:cs="Times New Roman"/>
                <w:kern w:val="1"/>
                <w:lang w:eastAsia="zh-CN"/>
                <w14:ligatures w14:val="none"/>
              </w:rPr>
            </w:pPr>
          </w:p>
        </w:tc>
      </w:tr>
      <w:tr w:rsidR="004856A5" w:rsidRPr="004856A5" w14:paraId="0A422153"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19E57936"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367BC20" w14:textId="77777777" w:rsidR="004856A5" w:rsidRPr="004856A5" w:rsidRDefault="004856A5" w:rsidP="004856A5">
            <w:pPr>
              <w:tabs>
                <w:tab w:val="left" w:pos="720"/>
              </w:tabs>
              <w:spacing w:after="0" w:line="240" w:lineRule="auto"/>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Apdrošināšanas periods: 12 (divpadsmit) mēneši no līguma slēgšanas dienas. Apdrošināšanu paredzēts veikt, nosakot šādu veselības apdrošināšanas polises (turpmāk – Polises) un karšu periodu:</w:t>
            </w:r>
          </w:p>
          <w:p w14:paraId="0DA8D140" w14:textId="77777777" w:rsidR="004856A5" w:rsidRPr="004856A5" w:rsidRDefault="004856A5" w:rsidP="004856A5">
            <w:pPr>
              <w:numPr>
                <w:ilvl w:val="1"/>
                <w:numId w:val="33"/>
              </w:numPr>
              <w:tabs>
                <w:tab w:val="left" w:pos="1560"/>
              </w:tabs>
              <w:suppressAutoHyphens/>
              <w:spacing w:after="0" w:line="20" w:lineRule="atLeast"/>
              <w:ind w:right="60"/>
              <w:contextualSpacing/>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Plānotais polises darbības laiks no 2026.gada 28.decembra līdz 2027.gada 27.decembrim, objektīvu apstākļu dēļ puses var vienoties par polises darbības laika perioda maiņu.</w:t>
            </w:r>
          </w:p>
        </w:tc>
        <w:tc>
          <w:tcPr>
            <w:tcW w:w="5670" w:type="dxa"/>
            <w:tcBorders>
              <w:top w:val="single" w:sz="4" w:space="0" w:color="auto"/>
              <w:left w:val="single" w:sz="4" w:space="0" w:color="auto"/>
              <w:bottom w:val="single" w:sz="4" w:space="0" w:color="auto"/>
            </w:tcBorders>
          </w:tcPr>
          <w:p w14:paraId="20702B84" w14:textId="77777777" w:rsidR="004856A5" w:rsidRPr="004856A5" w:rsidRDefault="004856A5" w:rsidP="004856A5">
            <w:pPr>
              <w:spacing w:after="0" w:line="20" w:lineRule="atLeast"/>
              <w:jc w:val="both"/>
              <w:rPr>
                <w:rFonts w:ascii="Times New Roman" w:eastAsia="Times New Roman" w:hAnsi="Times New Roman" w:cs="Times New Roman"/>
                <w:kern w:val="1"/>
                <w:lang w:eastAsia="zh-CN"/>
                <w14:ligatures w14:val="none"/>
              </w:rPr>
            </w:pPr>
          </w:p>
        </w:tc>
      </w:tr>
      <w:tr w:rsidR="004856A5" w:rsidRPr="004856A5" w14:paraId="4F7B8A73"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260533BD"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09E912F" w14:textId="77777777" w:rsidR="004856A5" w:rsidRPr="004856A5" w:rsidRDefault="004856A5" w:rsidP="004856A5">
            <w:pPr>
              <w:shd w:val="clear" w:color="auto" w:fill="FFFFFF"/>
              <w:tabs>
                <w:tab w:val="left" w:pos="720"/>
                <w:tab w:val="left" w:pos="851"/>
              </w:tabs>
              <w:spacing w:after="0" w:line="240" w:lineRule="auto"/>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Polises darbības teritorija un laiks: visa Latvijas Republikas teritorija, 24 (divdesmit četras) stundas diennaktī, 7 (septiņas) dienas nedēļā.</w:t>
            </w:r>
          </w:p>
        </w:tc>
        <w:tc>
          <w:tcPr>
            <w:tcW w:w="5670" w:type="dxa"/>
            <w:tcBorders>
              <w:top w:val="single" w:sz="4" w:space="0" w:color="auto"/>
              <w:left w:val="single" w:sz="4" w:space="0" w:color="auto"/>
              <w:bottom w:val="single" w:sz="4" w:space="0" w:color="auto"/>
            </w:tcBorders>
          </w:tcPr>
          <w:p w14:paraId="4E348267" w14:textId="77777777" w:rsidR="004856A5" w:rsidRPr="004856A5" w:rsidRDefault="004856A5" w:rsidP="004856A5">
            <w:pPr>
              <w:spacing w:after="0" w:line="20" w:lineRule="atLeast"/>
              <w:jc w:val="both"/>
              <w:rPr>
                <w:rFonts w:ascii="Times New Roman" w:eastAsia="Times New Roman" w:hAnsi="Times New Roman" w:cs="Times New Roman"/>
                <w:kern w:val="1"/>
                <w:lang w:eastAsia="zh-CN"/>
                <w14:ligatures w14:val="none"/>
              </w:rPr>
            </w:pPr>
          </w:p>
        </w:tc>
      </w:tr>
      <w:tr w:rsidR="004856A5" w:rsidRPr="004856A5" w14:paraId="6B8AC901"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517B403B"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05C0B34" w14:textId="77777777" w:rsidR="004856A5" w:rsidRPr="004856A5" w:rsidRDefault="004856A5" w:rsidP="004856A5">
            <w:pPr>
              <w:shd w:val="clear" w:color="auto" w:fill="FFFFFF"/>
              <w:tabs>
                <w:tab w:val="left" w:pos="720"/>
                <w:tab w:val="left" w:pos="851"/>
              </w:tabs>
              <w:spacing w:after="0" w:line="240" w:lineRule="auto"/>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Piedāvātās pamatprogrammas prēmija 1 (vienai) personai nedrīkst pārsniegt 750,00 EUR (septiņi simti piecdesmit EUR</w:t>
            </w:r>
            <w:r w:rsidRPr="004856A5">
              <w:rPr>
                <w:rFonts w:ascii="Arial" w:eastAsia="Times New Roman" w:hAnsi="Arial" w:cs="Arial"/>
                <w:i/>
                <w:iCs/>
                <w:kern w:val="1"/>
                <w:sz w:val="20"/>
                <w:szCs w:val="20"/>
                <w:lang w:eastAsia="zh-CN"/>
                <w14:ligatures w14:val="none"/>
              </w:rPr>
              <w:t>,</w:t>
            </w:r>
            <w:r w:rsidRPr="004856A5">
              <w:rPr>
                <w:rFonts w:ascii="Arial" w:eastAsia="Times New Roman" w:hAnsi="Arial" w:cs="Arial"/>
                <w:kern w:val="1"/>
                <w:sz w:val="20"/>
                <w:szCs w:val="20"/>
                <w:lang w:eastAsia="zh-CN"/>
                <w14:ligatures w14:val="none"/>
              </w:rPr>
              <w:t xml:space="preserve"> 00 centi) bez PVN 2.punktā minētajai Polisei 12 (divpadsmit) mēnešu periodam jeb vienam apdrošināšanas gadam.</w:t>
            </w:r>
          </w:p>
        </w:tc>
        <w:tc>
          <w:tcPr>
            <w:tcW w:w="5670" w:type="dxa"/>
            <w:tcBorders>
              <w:top w:val="single" w:sz="4" w:space="0" w:color="auto"/>
              <w:left w:val="single" w:sz="4" w:space="0" w:color="auto"/>
              <w:bottom w:val="single" w:sz="4" w:space="0" w:color="auto"/>
            </w:tcBorders>
          </w:tcPr>
          <w:p w14:paraId="66266F5A" w14:textId="77777777" w:rsidR="004856A5" w:rsidRPr="004856A5" w:rsidRDefault="004856A5" w:rsidP="004856A5">
            <w:pPr>
              <w:spacing w:after="0" w:line="20" w:lineRule="atLeast"/>
              <w:jc w:val="both"/>
              <w:rPr>
                <w:rFonts w:ascii="Times New Roman" w:eastAsia="Times New Roman" w:hAnsi="Times New Roman" w:cs="Times New Roman"/>
                <w:kern w:val="1"/>
                <w:lang w:eastAsia="zh-CN"/>
                <w14:ligatures w14:val="none"/>
              </w:rPr>
            </w:pPr>
          </w:p>
        </w:tc>
      </w:tr>
      <w:tr w:rsidR="004856A5" w:rsidRPr="004856A5" w14:paraId="3A09283D"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464E1683"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CC26FD7" w14:textId="77777777" w:rsidR="004856A5" w:rsidRPr="004856A5" w:rsidRDefault="004856A5" w:rsidP="004856A5">
            <w:pPr>
              <w:tabs>
                <w:tab w:val="left" w:pos="720"/>
                <w:tab w:val="left" w:pos="851"/>
              </w:tabs>
              <w:spacing w:after="0" w:line="240" w:lineRule="auto"/>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Apdrošināšanas prēmijas apmaksa polisei – 4 (četros) maksājumos.</w:t>
            </w:r>
          </w:p>
        </w:tc>
        <w:tc>
          <w:tcPr>
            <w:tcW w:w="5670" w:type="dxa"/>
            <w:tcBorders>
              <w:top w:val="single" w:sz="4" w:space="0" w:color="auto"/>
              <w:left w:val="single" w:sz="4" w:space="0" w:color="auto"/>
              <w:bottom w:val="single" w:sz="4" w:space="0" w:color="auto"/>
            </w:tcBorders>
          </w:tcPr>
          <w:p w14:paraId="0A495331" w14:textId="77777777" w:rsidR="004856A5" w:rsidRPr="004856A5" w:rsidRDefault="004856A5" w:rsidP="004856A5">
            <w:pPr>
              <w:spacing w:after="0" w:line="20" w:lineRule="atLeast"/>
              <w:jc w:val="both"/>
              <w:rPr>
                <w:rFonts w:ascii="Times New Roman" w:eastAsia="Times New Roman" w:hAnsi="Times New Roman" w:cs="Times New Roman"/>
                <w:kern w:val="1"/>
                <w:lang w:eastAsia="zh-CN"/>
                <w14:ligatures w14:val="none"/>
              </w:rPr>
            </w:pPr>
          </w:p>
        </w:tc>
      </w:tr>
      <w:tr w:rsidR="004856A5" w:rsidRPr="004856A5" w14:paraId="51403037"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0C5970CC"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E490445" w14:textId="77777777" w:rsidR="004856A5" w:rsidRPr="004856A5" w:rsidRDefault="004856A5" w:rsidP="004856A5">
            <w:pPr>
              <w:spacing w:after="0" w:line="240" w:lineRule="auto"/>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 xml:space="preserve">Apdrošināto personu skaits: aptuveni 350 </w:t>
            </w:r>
            <w:r w:rsidRPr="004856A5">
              <w:rPr>
                <w:rFonts w:ascii="Arial" w:eastAsia="Times New Roman" w:hAnsi="Arial" w:cs="Arial"/>
                <w:i/>
                <w:iCs/>
                <w:kern w:val="1"/>
                <w:sz w:val="20"/>
                <w:szCs w:val="20"/>
                <w:lang w:eastAsia="zh-CN"/>
                <w14:ligatures w14:val="none"/>
              </w:rPr>
              <w:t>(precīzs apdrošināto skaits tiks precizēts iepirkuma līguma slēgšanas dienā un līguma darbības laikā)</w:t>
            </w:r>
            <w:r w:rsidRPr="004856A5">
              <w:rPr>
                <w:rFonts w:ascii="Arial" w:eastAsia="Times New Roman" w:hAnsi="Arial" w:cs="Arial"/>
                <w:kern w:val="1"/>
                <w:sz w:val="20"/>
                <w:szCs w:val="20"/>
                <w:lang w:eastAsia="zh-CN"/>
                <w14:ligatures w14:val="none"/>
              </w:rPr>
              <w:t>, dzimumu sadalījums – tehniskās specifikācijas izveides dienā - 115 sievietes un 222 vīrieši.</w:t>
            </w:r>
          </w:p>
        </w:tc>
        <w:tc>
          <w:tcPr>
            <w:tcW w:w="5670" w:type="dxa"/>
            <w:tcBorders>
              <w:top w:val="single" w:sz="4" w:space="0" w:color="auto"/>
              <w:left w:val="single" w:sz="4" w:space="0" w:color="auto"/>
              <w:bottom w:val="single" w:sz="4" w:space="0" w:color="auto"/>
            </w:tcBorders>
          </w:tcPr>
          <w:p w14:paraId="3235B3D1" w14:textId="77777777" w:rsidR="004856A5" w:rsidRPr="004856A5" w:rsidRDefault="004856A5" w:rsidP="004856A5">
            <w:pPr>
              <w:spacing w:after="0" w:line="20" w:lineRule="atLeast"/>
              <w:jc w:val="both"/>
              <w:rPr>
                <w:rFonts w:ascii="Times New Roman" w:eastAsia="Times New Roman" w:hAnsi="Times New Roman" w:cs="Times New Roman"/>
                <w:kern w:val="1"/>
                <w:lang w:eastAsia="zh-CN"/>
                <w14:ligatures w14:val="none"/>
              </w:rPr>
            </w:pPr>
          </w:p>
        </w:tc>
      </w:tr>
      <w:tr w:rsidR="004856A5" w:rsidRPr="004856A5" w14:paraId="034E022C"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26869F46"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5990C7C"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Katra apdrošinātā persona saņem veselības apdrošināšanas karti primāri elektroniskā formā vai pēc apdrošinātās personas izvēles – fiziskā formā,  atbilstoši pamatprogrammā iekļautajiem pakalpojumiem un tā izvēlētajām papildprogrammām</w:t>
            </w:r>
          </w:p>
        </w:tc>
        <w:tc>
          <w:tcPr>
            <w:tcW w:w="5670" w:type="dxa"/>
            <w:tcBorders>
              <w:top w:val="single" w:sz="4" w:space="0" w:color="auto"/>
              <w:left w:val="single" w:sz="4" w:space="0" w:color="auto"/>
              <w:bottom w:val="single" w:sz="4" w:space="0" w:color="auto"/>
              <w:right w:val="single" w:sz="4" w:space="0" w:color="auto"/>
            </w:tcBorders>
          </w:tcPr>
          <w:p w14:paraId="2B80B289"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p>
        </w:tc>
      </w:tr>
      <w:tr w:rsidR="004856A5" w:rsidRPr="004856A5" w14:paraId="5B8004EF"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62B601A3"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7B69B822" w14:textId="77777777" w:rsidR="004856A5" w:rsidRPr="004856A5" w:rsidRDefault="004856A5" w:rsidP="004856A5">
            <w:pPr>
              <w:spacing w:after="0" w:line="20" w:lineRule="atLeast"/>
              <w:jc w:val="both"/>
              <w:rPr>
                <w:rFonts w:ascii="Arial" w:eastAsia="Times New Roman" w:hAnsi="Arial" w:cs="Arial"/>
                <w:kern w:val="1"/>
                <w:sz w:val="20"/>
                <w:szCs w:val="20"/>
                <w14:ligatures w14:val="none"/>
              </w:rPr>
            </w:pPr>
            <w:r w:rsidRPr="004856A5">
              <w:rPr>
                <w:rFonts w:ascii="Arial" w:eastAsia="Times New Roman" w:hAnsi="Arial" w:cs="Arial"/>
                <w:kern w:val="1"/>
                <w:sz w:val="20"/>
                <w:szCs w:val="20"/>
                <w:lang w:eastAsia="zh-CN"/>
                <w14:ligatures w14:val="none"/>
              </w:rPr>
              <w:t>Apdrošinātajām personām, kuri ir uzņēmuma darbinieki, netiek noteikts vecuma ierobežojums.</w:t>
            </w:r>
          </w:p>
        </w:tc>
        <w:tc>
          <w:tcPr>
            <w:tcW w:w="5670" w:type="dxa"/>
            <w:tcBorders>
              <w:top w:val="single" w:sz="4" w:space="0" w:color="auto"/>
              <w:left w:val="single" w:sz="4" w:space="0" w:color="auto"/>
              <w:bottom w:val="single" w:sz="4" w:space="0" w:color="auto"/>
              <w:right w:val="single" w:sz="4" w:space="0" w:color="auto"/>
            </w:tcBorders>
          </w:tcPr>
          <w:p w14:paraId="21C9F31B"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24B1AAA8"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594A3285"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0E80EF29" w14:textId="77777777" w:rsidR="004856A5" w:rsidRPr="004856A5" w:rsidRDefault="004856A5" w:rsidP="004856A5">
            <w:pPr>
              <w:spacing w:after="0" w:line="20" w:lineRule="atLeast"/>
              <w:jc w:val="both"/>
              <w:rPr>
                <w:rFonts w:ascii="Arial" w:eastAsia="Times New Roman" w:hAnsi="Arial" w:cs="Arial"/>
                <w:kern w:val="1"/>
                <w:sz w:val="20"/>
                <w:szCs w:val="20"/>
                <w14:ligatures w14:val="none"/>
              </w:rPr>
            </w:pPr>
            <w:r w:rsidRPr="004856A5">
              <w:rPr>
                <w:rFonts w:ascii="Arial" w:eastAsia="Times New Roman" w:hAnsi="Arial" w:cs="Arial"/>
                <w:kern w:val="1"/>
                <w:sz w:val="20"/>
                <w:szCs w:val="20"/>
                <w:lang w:eastAsia="zh-CN"/>
                <w14:ligatures w14:val="none"/>
              </w:rPr>
              <w:t xml:space="preserve">Iespēja Darbiniekiem viena mēneša laikā no apdrošināšanas līguma noslēgšanas dienas izvēlēties papildprogrammas un apmaksāt tās no personīgajiem līdzekļiem (attiecināms arī uz jauno darbinieku mēneša laikā no brīža, kad tam tiek nodrošināta apdrošināšanas polise). </w:t>
            </w:r>
          </w:p>
        </w:tc>
        <w:tc>
          <w:tcPr>
            <w:tcW w:w="5670" w:type="dxa"/>
            <w:tcBorders>
              <w:top w:val="single" w:sz="4" w:space="0" w:color="auto"/>
              <w:left w:val="single" w:sz="4" w:space="0" w:color="auto"/>
              <w:bottom w:val="single" w:sz="4" w:space="0" w:color="auto"/>
              <w:right w:val="single" w:sz="4" w:space="0" w:color="auto"/>
            </w:tcBorders>
          </w:tcPr>
          <w:p w14:paraId="0363BF61"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4EB527F9"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4EECAE45"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68E67298"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 xml:space="preserve">Netiek noteikts papildprogrammu kombināciju ierobežojums, minimālais un maksimālais personu skaits papildprogrammās. </w:t>
            </w:r>
          </w:p>
        </w:tc>
        <w:tc>
          <w:tcPr>
            <w:tcW w:w="5670" w:type="dxa"/>
            <w:tcBorders>
              <w:top w:val="single" w:sz="4" w:space="0" w:color="auto"/>
              <w:left w:val="single" w:sz="4" w:space="0" w:color="auto"/>
              <w:bottom w:val="single" w:sz="4" w:space="0" w:color="auto"/>
              <w:right w:val="single" w:sz="4" w:space="0" w:color="auto"/>
            </w:tcBorders>
          </w:tcPr>
          <w:p w14:paraId="6BC70FC7" w14:textId="77777777" w:rsidR="004856A5" w:rsidRPr="004856A5" w:rsidRDefault="004856A5" w:rsidP="004856A5">
            <w:pPr>
              <w:spacing w:after="0" w:line="20" w:lineRule="atLeast"/>
              <w:jc w:val="both"/>
              <w:rPr>
                <w:rFonts w:ascii="Arial" w:eastAsia="Times New Roman" w:hAnsi="Arial" w:cs="Arial"/>
                <w:bCs/>
                <w:kern w:val="1"/>
                <w:sz w:val="20"/>
                <w:szCs w:val="20"/>
                <w:highlight w:val="yellow"/>
                <w:lang w:eastAsia="zh-CN"/>
                <w14:ligatures w14:val="none"/>
              </w:rPr>
            </w:pPr>
          </w:p>
        </w:tc>
      </w:tr>
      <w:tr w:rsidR="004856A5" w:rsidRPr="004856A5" w14:paraId="7868FD32"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16CB5DD7"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2DBC78B"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Izdevumu, kas radušies, ārstējot pirms apdrošināšanas līguma darbības sākuma diagnosticētu slimību vai traumu, vai hronisku slimību, apmaksa maksas pakalpojumu apmērā ambulatori un stacionāri, bez papildus nogaidīšanas termiņiem un citiem ierobežojumiem.</w:t>
            </w:r>
          </w:p>
        </w:tc>
        <w:tc>
          <w:tcPr>
            <w:tcW w:w="5670" w:type="dxa"/>
            <w:tcBorders>
              <w:top w:val="single" w:sz="4" w:space="0" w:color="auto"/>
              <w:left w:val="single" w:sz="4" w:space="0" w:color="auto"/>
              <w:bottom w:val="single" w:sz="4" w:space="0" w:color="auto"/>
              <w:right w:val="single" w:sz="4" w:space="0" w:color="auto"/>
            </w:tcBorders>
          </w:tcPr>
          <w:p w14:paraId="1482C916"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2534EBA3"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6EC66DCF"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4D6F87C6"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 xml:space="preserve">Piedāvājumā iekļauto pakalpojumu apmaksa, ja tie saņemti visās pieejamās sertificētās, LR veselības aprūpes iestāžu, uzņēmumu un prakšu reģistrā reģistrētās </w:t>
            </w:r>
            <w:proofErr w:type="spellStart"/>
            <w:r w:rsidRPr="004856A5">
              <w:rPr>
                <w:rFonts w:ascii="Arial" w:eastAsia="Times New Roman" w:hAnsi="Arial" w:cs="Arial"/>
                <w:bCs/>
                <w:kern w:val="1"/>
                <w:sz w:val="20"/>
                <w:szCs w:val="20"/>
                <w:lang w:eastAsia="zh-CN"/>
                <w14:ligatures w14:val="none"/>
              </w:rPr>
              <w:t>līgumiestādēs</w:t>
            </w:r>
            <w:proofErr w:type="spellEnd"/>
            <w:r w:rsidRPr="004856A5">
              <w:rPr>
                <w:rFonts w:ascii="Arial" w:eastAsia="Times New Roman" w:hAnsi="Arial" w:cs="Arial"/>
                <w:bCs/>
                <w:kern w:val="1"/>
                <w:sz w:val="20"/>
                <w:szCs w:val="20"/>
                <w:lang w:eastAsia="zh-CN"/>
                <w14:ligatures w14:val="none"/>
              </w:rPr>
              <w:t xml:space="preserve"> un arī </w:t>
            </w:r>
            <w:proofErr w:type="spellStart"/>
            <w:r w:rsidRPr="004856A5">
              <w:rPr>
                <w:rFonts w:ascii="Arial" w:eastAsia="Times New Roman" w:hAnsi="Arial" w:cs="Arial"/>
                <w:bCs/>
                <w:kern w:val="1"/>
                <w:sz w:val="20"/>
                <w:szCs w:val="20"/>
                <w:lang w:eastAsia="zh-CN"/>
                <w14:ligatures w14:val="none"/>
              </w:rPr>
              <w:t>nelīgumiestādēs</w:t>
            </w:r>
            <w:proofErr w:type="spellEnd"/>
            <w:r w:rsidRPr="004856A5">
              <w:rPr>
                <w:rFonts w:ascii="Arial" w:eastAsia="Times New Roman" w:hAnsi="Arial" w:cs="Arial"/>
                <w:bCs/>
                <w:kern w:val="1"/>
                <w:sz w:val="20"/>
                <w:szCs w:val="20"/>
                <w:lang w:eastAsia="zh-CN"/>
                <w14:ligatures w14:val="none"/>
              </w:rPr>
              <w:t>, nenosakot no šo iestāžu vidus tādas, kurās saņemtie piedāvājumā iekļautie pakalpojumi netiks apmaksāti.</w:t>
            </w:r>
          </w:p>
        </w:tc>
        <w:tc>
          <w:tcPr>
            <w:tcW w:w="5670" w:type="dxa"/>
            <w:tcBorders>
              <w:top w:val="single" w:sz="4" w:space="0" w:color="auto"/>
              <w:left w:val="single" w:sz="4" w:space="0" w:color="auto"/>
              <w:bottom w:val="single" w:sz="4" w:space="0" w:color="auto"/>
              <w:right w:val="single" w:sz="4" w:space="0" w:color="auto"/>
            </w:tcBorders>
          </w:tcPr>
          <w:p w14:paraId="4AB88E39"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61E1844E" w14:textId="77777777" w:rsidTr="00B35D14">
        <w:trPr>
          <w:trHeight w:val="274"/>
        </w:trPr>
        <w:tc>
          <w:tcPr>
            <w:tcW w:w="738" w:type="dxa"/>
            <w:tcBorders>
              <w:top w:val="single" w:sz="4" w:space="0" w:color="auto"/>
              <w:left w:val="single" w:sz="4" w:space="0" w:color="auto"/>
              <w:bottom w:val="single" w:sz="4" w:space="0" w:color="auto"/>
              <w:right w:val="single" w:sz="4" w:space="0" w:color="auto"/>
            </w:tcBorders>
            <w:vAlign w:val="center"/>
          </w:tcPr>
          <w:p w14:paraId="7A409844"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B1E508E" w14:textId="77777777" w:rsidR="004856A5" w:rsidRPr="004856A5" w:rsidRDefault="004856A5" w:rsidP="004856A5">
            <w:pPr>
              <w:tabs>
                <w:tab w:val="left" w:pos="720"/>
                <w:tab w:val="left" w:pos="851"/>
              </w:tabs>
              <w:spacing w:after="0" w:line="240" w:lineRule="auto"/>
              <w:jc w:val="both"/>
              <w:rPr>
                <w:rFonts w:ascii="Arial" w:eastAsia="Times New Roman" w:hAnsi="Arial" w:cs="Arial"/>
                <w:kern w:val="1"/>
                <w:sz w:val="22"/>
                <w:szCs w:val="22"/>
                <w:lang w:eastAsia="zh-CN"/>
                <w14:ligatures w14:val="none"/>
              </w:rPr>
            </w:pPr>
            <w:r w:rsidRPr="004856A5">
              <w:rPr>
                <w:rFonts w:ascii="Arial" w:eastAsia="Calibri" w:hAnsi="Arial" w:cs="Arial"/>
                <w:kern w:val="0"/>
                <w:sz w:val="20"/>
                <w:szCs w:val="20"/>
                <w14:ligatures w14:val="none"/>
              </w:rPr>
              <w:t xml:space="preserve">Visu veselības apdrošināšanas pakalpojumu pieejamība pilnā apmērā, sākot ar pirmo apdrošināšanas līguma un veselības apdrošināšanas polises  darbības dienu un visā tās darbības laikā bez termiņu (piemēram, nogaidīšanas termiņš maksas stacionārajiem pakalpojumiem, ja ārstēšanās nepieciešamība noteikta pirms apdrošināšanas spēkā stāšanās, vai </w:t>
            </w:r>
            <w:proofErr w:type="spellStart"/>
            <w:r w:rsidRPr="004856A5">
              <w:rPr>
                <w:rFonts w:ascii="Arial" w:eastAsia="Calibri" w:hAnsi="Arial" w:cs="Arial"/>
                <w:kern w:val="0"/>
                <w:sz w:val="20"/>
                <w:szCs w:val="20"/>
                <w14:ligatures w14:val="none"/>
              </w:rPr>
              <w:t>jaunpieņemtajiem</w:t>
            </w:r>
            <w:proofErr w:type="spellEnd"/>
            <w:r w:rsidRPr="004856A5">
              <w:rPr>
                <w:rFonts w:ascii="Arial" w:eastAsia="Calibri" w:hAnsi="Arial" w:cs="Arial"/>
                <w:kern w:val="0"/>
                <w:sz w:val="20"/>
                <w:szCs w:val="20"/>
                <w14:ligatures w14:val="none"/>
              </w:rPr>
              <w:t xml:space="preserve"> darbiniekiem, kad apdrošināšanas segums nav spēkā pilnu apdrošināšanas periodu; derīguma termiņš nosūtījumiem) un apjoma (piemēram, Pretendentam specifiski pakalpojuma apmaksas limiti kalendārā mēneša ietvaros, ja apdrošinātais norēķinās, uzrādot veselības apdrošināšanas kartiņu) ierobežojumiem, izņemot šajā Tehniskajā specifikācijā skaidri noteiktos apdrošinājuma summu un atlīdzību limitus, saskaņā ar Tehnisko specifikāciju - Tehnisko piedāvājumu un kopējās apdrošinājuma summas ietvaros.</w:t>
            </w:r>
          </w:p>
        </w:tc>
        <w:tc>
          <w:tcPr>
            <w:tcW w:w="5670" w:type="dxa"/>
            <w:tcBorders>
              <w:top w:val="single" w:sz="4" w:space="0" w:color="auto"/>
              <w:left w:val="single" w:sz="4" w:space="0" w:color="auto"/>
              <w:bottom w:val="single" w:sz="4" w:space="0" w:color="auto"/>
              <w:right w:val="single" w:sz="4" w:space="0" w:color="auto"/>
            </w:tcBorders>
          </w:tcPr>
          <w:p w14:paraId="75052822" w14:textId="77777777" w:rsidR="004856A5" w:rsidRPr="004856A5" w:rsidRDefault="004856A5" w:rsidP="004856A5">
            <w:pPr>
              <w:tabs>
                <w:tab w:val="left" w:pos="720"/>
                <w:tab w:val="left" w:pos="851"/>
              </w:tabs>
              <w:spacing w:after="0" w:line="240" w:lineRule="auto"/>
              <w:jc w:val="both"/>
              <w:rPr>
                <w:rFonts w:ascii="Arial" w:eastAsia="Times New Roman" w:hAnsi="Arial" w:cs="Arial"/>
                <w:bCs/>
                <w:kern w:val="1"/>
                <w:sz w:val="20"/>
                <w:szCs w:val="20"/>
                <w:lang w:eastAsia="zh-CN"/>
                <w14:ligatures w14:val="none"/>
              </w:rPr>
            </w:pPr>
          </w:p>
        </w:tc>
      </w:tr>
      <w:tr w:rsidR="004856A5" w:rsidRPr="004856A5" w14:paraId="3D9CFAFF"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239D8A2A"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6DCA4153" w14:textId="77777777" w:rsidR="004856A5" w:rsidRPr="004856A5" w:rsidRDefault="004856A5" w:rsidP="004856A5">
            <w:pPr>
              <w:spacing w:after="0" w:line="240" w:lineRule="auto"/>
              <w:jc w:val="both"/>
              <w:rPr>
                <w:rFonts w:ascii="Arial" w:eastAsia="Times New Roman" w:hAnsi="Arial" w:cs="Arial"/>
                <w:bCs/>
                <w:kern w:val="1"/>
                <w:sz w:val="20"/>
                <w:szCs w:val="20"/>
                <w:lang w:eastAsia="zh-CN"/>
                <w14:ligatures w14:val="none"/>
              </w:rPr>
            </w:pPr>
            <w:r w:rsidRPr="004856A5">
              <w:rPr>
                <w:rFonts w:ascii="Arial" w:eastAsia="Calibri" w:hAnsi="Arial" w:cs="Arial"/>
                <w:bCs/>
                <w:kern w:val="0"/>
                <w:sz w:val="20"/>
                <w:szCs w:val="20"/>
                <w14:ligatures w14:val="none"/>
              </w:rPr>
              <w:t xml:space="preserve">Pakalpojumu klāsts un to izmantošana bez noteikto minimālo prasību ierobežošanas, bez papildus atlīdzības apmēra </w:t>
            </w:r>
            <w:proofErr w:type="spellStart"/>
            <w:r w:rsidRPr="004856A5">
              <w:rPr>
                <w:rFonts w:ascii="Arial" w:eastAsia="Calibri" w:hAnsi="Arial" w:cs="Arial"/>
                <w:bCs/>
                <w:kern w:val="0"/>
                <w:sz w:val="20"/>
                <w:szCs w:val="20"/>
                <w14:ligatures w14:val="none"/>
              </w:rPr>
              <w:t>apakšlimitiem</w:t>
            </w:r>
            <w:proofErr w:type="spellEnd"/>
            <w:r w:rsidRPr="004856A5">
              <w:rPr>
                <w:rFonts w:ascii="Arial" w:eastAsia="Calibri" w:hAnsi="Arial" w:cs="Arial"/>
                <w:bCs/>
                <w:kern w:val="0"/>
                <w:sz w:val="20"/>
                <w:szCs w:val="20"/>
                <w14:ligatures w14:val="none"/>
              </w:rPr>
              <w:t xml:space="preserve"> (ja vien tie nav tieši noteikti šajā Tehniskajā specifikācijā) un bez slēptiem nosacījumiem; nav mēneša limitu ārstu konsultāciju, izmeklējumu u.t.t. </w:t>
            </w:r>
            <w:r w:rsidRPr="004856A5">
              <w:rPr>
                <w:rFonts w:ascii="Arial" w:eastAsia="Calibri" w:hAnsi="Arial" w:cs="Arial"/>
                <w:kern w:val="0"/>
                <w:sz w:val="20"/>
                <w:szCs w:val="20"/>
                <w14:ligatures w14:val="none"/>
              </w:rPr>
              <w:t>saņemšanai, kopējās apdrošinājuma summas ietvaros.</w:t>
            </w:r>
          </w:p>
        </w:tc>
        <w:tc>
          <w:tcPr>
            <w:tcW w:w="5670" w:type="dxa"/>
            <w:tcBorders>
              <w:top w:val="single" w:sz="4" w:space="0" w:color="auto"/>
              <w:left w:val="single" w:sz="4" w:space="0" w:color="auto"/>
              <w:bottom w:val="single" w:sz="4" w:space="0" w:color="auto"/>
              <w:right w:val="single" w:sz="4" w:space="0" w:color="auto"/>
            </w:tcBorders>
          </w:tcPr>
          <w:p w14:paraId="033905B7" w14:textId="77777777" w:rsidR="004856A5" w:rsidRPr="004856A5" w:rsidRDefault="004856A5" w:rsidP="004856A5">
            <w:pPr>
              <w:spacing w:after="0" w:line="240" w:lineRule="auto"/>
              <w:jc w:val="both"/>
              <w:rPr>
                <w:rFonts w:ascii="Arial" w:eastAsia="Times New Roman" w:hAnsi="Arial" w:cs="Arial"/>
                <w:bCs/>
                <w:kern w:val="1"/>
                <w:sz w:val="20"/>
                <w:szCs w:val="20"/>
                <w:lang w:eastAsia="zh-CN"/>
                <w14:ligatures w14:val="none"/>
              </w:rPr>
            </w:pPr>
          </w:p>
        </w:tc>
      </w:tr>
      <w:tr w:rsidR="004856A5" w:rsidRPr="004856A5" w14:paraId="5A295198"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4A55E759"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5C992296"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Calibri" w:hAnsi="Arial" w:cs="Arial"/>
                <w:bCs/>
                <w:kern w:val="0"/>
                <w:sz w:val="20"/>
                <w:szCs w:val="20"/>
                <w14:ligatures w14:val="none"/>
              </w:rPr>
              <w:t>Regresa par pārtērētajiem apdrošināšanas polisē paredzētajiem, pieļaujamajiem limitiem vēršana tikai pret apdrošināto personu, ja pārsniegums radies apdrošinātās personas vainas dēļ.</w:t>
            </w:r>
          </w:p>
        </w:tc>
        <w:tc>
          <w:tcPr>
            <w:tcW w:w="5670" w:type="dxa"/>
            <w:tcBorders>
              <w:top w:val="single" w:sz="4" w:space="0" w:color="auto"/>
              <w:left w:val="single" w:sz="4" w:space="0" w:color="auto"/>
              <w:bottom w:val="single" w:sz="4" w:space="0" w:color="auto"/>
              <w:right w:val="single" w:sz="4" w:space="0" w:color="auto"/>
            </w:tcBorders>
          </w:tcPr>
          <w:p w14:paraId="79D0CBDA"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63C27EA6"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7E2C2788"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7EF57B26"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Apdrošināšanas atlīdzības saņemšana divu nedēļu laikā pēc nepieciešamo dokumentu iesniegšanas Apdrošinātājam (pa pastu vai klātienē Pretendenta norādītajos birojos) un 5 (piecu) darba dienu laikā, iesniedzot elektroniski (mājas lapā vai mobilajā aplikācijā, ja tāda ir).</w:t>
            </w:r>
          </w:p>
        </w:tc>
        <w:tc>
          <w:tcPr>
            <w:tcW w:w="5670" w:type="dxa"/>
            <w:tcBorders>
              <w:top w:val="single" w:sz="4" w:space="0" w:color="auto"/>
              <w:left w:val="single" w:sz="4" w:space="0" w:color="auto"/>
              <w:bottom w:val="single" w:sz="4" w:space="0" w:color="auto"/>
              <w:right w:val="single" w:sz="4" w:space="0" w:color="auto"/>
            </w:tcBorders>
          </w:tcPr>
          <w:p w14:paraId="2A824CA1"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02A2FCAE"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37818F0E"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0059E362"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Apdrošinātā persona atlīdzības pieteikumu var iesniegt visa polises darbības perioda laikā un vēl 90 (deviņdesmit) dienas pēc perioda beigām par polises darbības perioda laikā saņemtajiem pakalpojumiem, nenosakot ierobežojumus iesniegšanas termiņam kā pamatojumu atteikumam veikt izmaksu, ja tā pienākas pēc polises nosacījumiem. Apdrošinātājs pieņem un izskata personas atlīdzības pieteikumu arī pēc šajā punktā minētā 90 (deviņdesmit) dienu termiņa, ja tam ir pamatots un objektīvs iemesls (piemēram, persona ir atradusies ārstniecības iestādē u.tml. gadījumos).</w:t>
            </w:r>
          </w:p>
        </w:tc>
        <w:tc>
          <w:tcPr>
            <w:tcW w:w="5670" w:type="dxa"/>
            <w:tcBorders>
              <w:top w:val="single" w:sz="4" w:space="0" w:color="auto"/>
              <w:left w:val="single" w:sz="4" w:space="0" w:color="auto"/>
              <w:bottom w:val="single" w:sz="4" w:space="0" w:color="auto"/>
              <w:right w:val="single" w:sz="4" w:space="0" w:color="auto"/>
            </w:tcBorders>
          </w:tcPr>
          <w:p w14:paraId="1374CB2B"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12A6CA49"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41C448B4"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2225F4D9"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 xml:space="preserve">Iespēja veikt Apdrošināmo personu skaita izmaiņas jebkurā dienā apdrošināšanas perioda laikā. </w:t>
            </w:r>
          </w:p>
        </w:tc>
        <w:tc>
          <w:tcPr>
            <w:tcW w:w="5670" w:type="dxa"/>
            <w:tcBorders>
              <w:top w:val="single" w:sz="4" w:space="0" w:color="auto"/>
              <w:left w:val="single" w:sz="4" w:space="0" w:color="auto"/>
              <w:bottom w:val="single" w:sz="4" w:space="0" w:color="auto"/>
              <w:right w:val="single" w:sz="4" w:space="0" w:color="auto"/>
            </w:tcBorders>
          </w:tcPr>
          <w:p w14:paraId="252EE227"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0F6250EC"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23AB1D60"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692B0F5"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Apdrošināšanas prēmijas norādīšana par katru Darbinieku atbilstoši apdrošināšanas periodam katrai pamata un papildu programmai.</w:t>
            </w:r>
          </w:p>
        </w:tc>
        <w:tc>
          <w:tcPr>
            <w:tcW w:w="5670" w:type="dxa"/>
            <w:tcBorders>
              <w:top w:val="single" w:sz="4" w:space="0" w:color="auto"/>
              <w:left w:val="single" w:sz="4" w:space="0" w:color="auto"/>
              <w:bottom w:val="single" w:sz="4" w:space="0" w:color="auto"/>
              <w:right w:val="single" w:sz="4" w:space="0" w:color="auto"/>
            </w:tcBorders>
          </w:tcPr>
          <w:p w14:paraId="749B92F9"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2091BCDE"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49C727F4"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78549AA6"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Līguma izmaiņu gadījumos (pievienojot jaunus darbiniekus) apdrošināšanas prēmijas noteikšana par dienām proporcionāli termiņam, pieņemot, ka gadā ir vismaz 360 dienas</w:t>
            </w:r>
            <w:r w:rsidRPr="004856A5">
              <w:rPr>
                <w:rFonts w:ascii="Arial" w:eastAsia="Times New Roman" w:hAnsi="Arial" w:cs="Arial"/>
                <w:kern w:val="1"/>
                <w:sz w:val="20"/>
                <w:szCs w:val="20"/>
                <w:lang w:eastAsia="zh-CN"/>
                <w14:ligatures w14:val="none"/>
              </w:rPr>
              <w:t>;</w:t>
            </w:r>
            <w:r w:rsidRPr="004856A5">
              <w:rPr>
                <w:rFonts w:ascii="Arial" w:eastAsia="Times New Roman" w:hAnsi="Arial" w:cs="Arial"/>
                <w:bCs/>
                <w:kern w:val="1"/>
                <w:sz w:val="20"/>
                <w:szCs w:val="20"/>
                <w:lang w:eastAsia="zh-CN"/>
                <w14:ligatures w14:val="none"/>
              </w:rPr>
              <w:t xml:space="preserve"> apdrošināšanas prēmijas atlikuma aprēķināšana (izslēdzot darbiniekus) jebkurā mēneša dienā proporcionāli termiņam.</w:t>
            </w:r>
          </w:p>
          <w:p w14:paraId="60BDB86E"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Pievienotajai personai ir jānodrošina iespēja iegādāties arī jebkuru no piedāvātajām veselības apdrošināšanas papildprogrammām.</w:t>
            </w:r>
          </w:p>
        </w:tc>
        <w:tc>
          <w:tcPr>
            <w:tcW w:w="5670" w:type="dxa"/>
            <w:tcBorders>
              <w:top w:val="single" w:sz="4" w:space="0" w:color="auto"/>
              <w:left w:val="single" w:sz="4" w:space="0" w:color="auto"/>
              <w:bottom w:val="single" w:sz="4" w:space="0" w:color="auto"/>
              <w:right w:val="single" w:sz="4" w:space="0" w:color="auto"/>
            </w:tcBorders>
          </w:tcPr>
          <w:p w14:paraId="695943FA"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47214419"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12074B78"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3CE704A0"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Jaunu darbinieku pievienošana apdrošināšanai visā apdrošināšanas perioda darbības laikā, nenosakot nekādus ierobežojumus un darbiniekam nodrošinot visus apdrošināšanas seguma nosacījumus, apdrošinājuma summas un limitus pilnā apmērā, neatkarīgi no polises darbības laika.</w:t>
            </w:r>
          </w:p>
        </w:tc>
        <w:tc>
          <w:tcPr>
            <w:tcW w:w="5670" w:type="dxa"/>
            <w:tcBorders>
              <w:top w:val="single" w:sz="4" w:space="0" w:color="auto"/>
              <w:left w:val="single" w:sz="4" w:space="0" w:color="auto"/>
              <w:bottom w:val="single" w:sz="4" w:space="0" w:color="auto"/>
              <w:right w:val="single" w:sz="4" w:space="0" w:color="auto"/>
            </w:tcBorders>
          </w:tcPr>
          <w:p w14:paraId="05A9334A"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48C794BC"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623E3EFC"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09032377"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Veicot pārrēķinu darbinieka izslēgšanai no polises, netiek ieturēti administratīvie atskaitījumi, atskaitītas pieteiktās un/vai izmaksātās apdrošināšanas atlīdzības; pārrēķins tiek veikts nekavējoties, izmaiņu veikšanas dienā.</w:t>
            </w:r>
          </w:p>
          <w:p w14:paraId="58743E82"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14:ligatures w14:val="none"/>
              </w:rPr>
              <w:t>Izslēdzamā darbinieka veselības apdrošināšanas karte nav jāatgriež Apdrošinātājam.</w:t>
            </w:r>
          </w:p>
        </w:tc>
        <w:tc>
          <w:tcPr>
            <w:tcW w:w="5670" w:type="dxa"/>
            <w:tcBorders>
              <w:top w:val="single" w:sz="4" w:space="0" w:color="auto"/>
              <w:left w:val="single" w:sz="4" w:space="0" w:color="auto"/>
              <w:bottom w:val="single" w:sz="4" w:space="0" w:color="auto"/>
              <w:right w:val="single" w:sz="4" w:space="0" w:color="auto"/>
            </w:tcBorders>
          </w:tcPr>
          <w:p w14:paraId="7E8ED67E"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69F99EBA"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2BA1DEF8" w14:textId="77777777" w:rsidR="004856A5" w:rsidRPr="004856A5" w:rsidRDefault="004856A5" w:rsidP="004856A5">
            <w:pPr>
              <w:numPr>
                <w:ilvl w:val="0"/>
                <w:numId w:val="31"/>
              </w:numPr>
              <w:suppressAutoHyphens/>
              <w:spacing w:after="0" w:line="20" w:lineRule="atLeast"/>
              <w:ind w:left="347" w:hanging="347"/>
              <w:contextualSpacing/>
              <w:jc w:val="center"/>
              <w:rPr>
                <w:rFonts w:ascii="Times New Roman" w:eastAsia="Times New Roman" w:hAnsi="Times New Roman" w:cs="Times New Roman"/>
                <w:kern w:val="1"/>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7BF38E6E"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Pretendentam, saņemot informāciju par nepieciešamajām izmaiņām Apdrošināto sarakstā, 3 (trīs) darba dienu laikā jānodrošina iespēja saņemt jauno Apdrošināto kartes un informāciju par to izmantošanu.</w:t>
            </w:r>
          </w:p>
        </w:tc>
        <w:tc>
          <w:tcPr>
            <w:tcW w:w="5670" w:type="dxa"/>
            <w:tcBorders>
              <w:top w:val="single" w:sz="4" w:space="0" w:color="auto"/>
              <w:left w:val="single" w:sz="4" w:space="0" w:color="auto"/>
              <w:bottom w:val="single" w:sz="4" w:space="0" w:color="auto"/>
              <w:right w:val="single" w:sz="4" w:space="0" w:color="auto"/>
            </w:tcBorders>
          </w:tcPr>
          <w:p w14:paraId="49AC16F5"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11BD2F46"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284B2ABA"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66B2DD49" w14:textId="77777777" w:rsidR="004856A5" w:rsidRPr="004856A5" w:rsidRDefault="004856A5" w:rsidP="004856A5">
            <w:pPr>
              <w:spacing w:after="0" w:line="20" w:lineRule="atLeast"/>
              <w:jc w:val="both"/>
              <w:rPr>
                <w:rFonts w:ascii="Arial" w:eastAsia="Times New Roman" w:hAnsi="Arial" w:cs="Arial"/>
                <w:kern w:val="1"/>
                <w:sz w:val="20"/>
                <w:szCs w:val="20"/>
                <w14:ligatures w14:val="none"/>
              </w:rPr>
            </w:pPr>
            <w:r w:rsidRPr="004856A5">
              <w:rPr>
                <w:rFonts w:ascii="Arial" w:eastAsia="Times New Roman" w:hAnsi="Arial" w:cs="Arial"/>
                <w:kern w:val="1"/>
                <w:sz w:val="20"/>
                <w:szCs w:val="20"/>
                <w:lang w:eastAsia="zh-CN"/>
                <w14:ligatures w14:val="none"/>
              </w:rPr>
              <w:t>Dokumentu pieprasīšana tikai par apdrošināšanas periodā izmantoto pakalpojumu, ja atlīdzības apmaksāšanai nepieciešami papildus dokumenti (piemēram, ārsta nosūtījums, bet ne tikai).</w:t>
            </w:r>
          </w:p>
        </w:tc>
        <w:tc>
          <w:tcPr>
            <w:tcW w:w="5670" w:type="dxa"/>
            <w:tcBorders>
              <w:top w:val="single" w:sz="4" w:space="0" w:color="auto"/>
              <w:left w:val="single" w:sz="4" w:space="0" w:color="auto"/>
              <w:bottom w:val="single" w:sz="4" w:space="0" w:color="auto"/>
              <w:right w:val="single" w:sz="4" w:space="0" w:color="auto"/>
            </w:tcBorders>
          </w:tcPr>
          <w:p w14:paraId="76E030CD"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25D6779D"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21CB3B37"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0CAB7BF5"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Atlīdzības izmaksu atteikums tiek formulēts skaidri un ir pamatots.</w:t>
            </w:r>
          </w:p>
        </w:tc>
        <w:tc>
          <w:tcPr>
            <w:tcW w:w="5670" w:type="dxa"/>
            <w:tcBorders>
              <w:top w:val="single" w:sz="4" w:space="0" w:color="auto"/>
              <w:left w:val="single" w:sz="4" w:space="0" w:color="auto"/>
              <w:bottom w:val="single" w:sz="4" w:space="0" w:color="auto"/>
              <w:right w:val="single" w:sz="4" w:space="0" w:color="auto"/>
            </w:tcBorders>
          </w:tcPr>
          <w:p w14:paraId="29BF2AB7"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15027F84"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2FB7804D"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DC1E1A4"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 xml:space="preserve">Plašas ambulatoro un stacionāro līguma iestāžu izvēles iespējas visā Latvijas Republikas teritorijā attiecībā uz piedāvāto pamata programmu. Rīgā papildus citām </w:t>
            </w:r>
            <w:proofErr w:type="spellStart"/>
            <w:r w:rsidRPr="004856A5">
              <w:rPr>
                <w:rFonts w:ascii="Arial" w:eastAsia="Times New Roman" w:hAnsi="Arial" w:cs="Arial"/>
                <w:kern w:val="1"/>
                <w:sz w:val="20"/>
                <w:szCs w:val="20"/>
                <w:lang w:eastAsia="zh-CN"/>
                <w14:ligatures w14:val="none"/>
              </w:rPr>
              <w:t>līgumiestādēm</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līgumiestāžu</w:t>
            </w:r>
            <w:proofErr w:type="spellEnd"/>
            <w:r w:rsidRPr="004856A5">
              <w:rPr>
                <w:rFonts w:ascii="Arial" w:eastAsia="Times New Roman" w:hAnsi="Arial" w:cs="Arial"/>
                <w:kern w:val="1"/>
                <w:sz w:val="20"/>
                <w:szCs w:val="20"/>
                <w:lang w:eastAsia="zh-CN"/>
                <w14:ligatures w14:val="none"/>
              </w:rPr>
              <w:t xml:space="preserve"> sarakstā ir jābūt iekļautām vismaz šādām medicīnas iestādēm: SIA „Veselības centrs 4”,  Paula Stradiņa klīniskā universitātes slimnīca,</w:t>
            </w:r>
            <w:r w:rsidRPr="004856A5">
              <w:rPr>
                <w:rFonts w:ascii="Times New Roman" w:eastAsia="Times New Roman" w:hAnsi="Times New Roman" w:cs="Times New Roman"/>
                <w:kern w:val="1"/>
                <w:lang w:eastAsia="zh-CN"/>
                <w14:ligatures w14:val="none"/>
              </w:rPr>
              <w:t xml:space="preserve"> </w:t>
            </w:r>
            <w:r w:rsidRPr="004856A5">
              <w:rPr>
                <w:rFonts w:ascii="Arial" w:eastAsia="Times New Roman" w:hAnsi="Arial" w:cs="Arial"/>
                <w:kern w:val="1"/>
                <w:sz w:val="20"/>
                <w:szCs w:val="20"/>
                <w:lang w:eastAsia="zh-CN"/>
                <w14:ligatures w14:val="none"/>
              </w:rPr>
              <w:t xml:space="preserve">Rīgas Austrumu klīniskā universitātes slimnīca, Medicīnas sabiedrība „ARS”, AS „Veselības centru apvienība” iestādes, MFD Veselības centri, SIA “E. Gulbja laboratorija”, SIA Centrālā laboratorija.  </w:t>
            </w:r>
          </w:p>
          <w:p w14:paraId="01FA17FD"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p w14:paraId="7276FC5B" w14:textId="77777777" w:rsidR="004856A5" w:rsidRPr="004856A5" w:rsidRDefault="004856A5" w:rsidP="004856A5">
            <w:pPr>
              <w:autoSpaceDE w:val="0"/>
              <w:autoSpaceDN w:val="0"/>
              <w:adjustRightInd w:val="0"/>
              <w:spacing w:after="0" w:line="240" w:lineRule="auto"/>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Ambulatoro</w:t>
            </w:r>
            <w:r w:rsidRPr="004856A5" w:rsidDel="00184919">
              <w:rPr>
                <w:rFonts w:ascii="Arial" w:eastAsia="Times New Roman" w:hAnsi="Arial" w:cs="Arial"/>
                <w:kern w:val="1"/>
                <w:sz w:val="20"/>
                <w:szCs w:val="20"/>
                <w:lang w:eastAsia="zh-CN"/>
                <w14:ligatures w14:val="none"/>
              </w:rPr>
              <w:t xml:space="preserve"> </w:t>
            </w:r>
            <w:r w:rsidRPr="004856A5">
              <w:rPr>
                <w:rFonts w:ascii="Arial" w:eastAsia="Times New Roman" w:hAnsi="Arial" w:cs="Arial"/>
                <w:kern w:val="1"/>
                <w:sz w:val="20"/>
                <w:szCs w:val="20"/>
                <w:lang w:eastAsia="zh-CN"/>
                <w14:ligatures w14:val="none"/>
              </w:rPr>
              <w:t xml:space="preserve">vai stacionāro līguma iestāžu esamība Pretendentam ir jānodrošina arī pārējās VAS „Latvijas Valsts radio un televīzijas centrs” struktūrvienību atrašanās vietās: Madonā un/vai novadā, Jēkabpilī un/vai  novadā, Cēsīs un/vai novadā, Liepājā un/vai </w:t>
            </w:r>
            <w:proofErr w:type="spellStart"/>
            <w:r w:rsidRPr="004856A5">
              <w:rPr>
                <w:rFonts w:ascii="Arial" w:eastAsia="Times New Roman" w:hAnsi="Arial" w:cs="Arial"/>
                <w:kern w:val="1"/>
                <w:sz w:val="20"/>
                <w:szCs w:val="20"/>
                <w:lang w:eastAsia="zh-CN"/>
                <w14:ligatures w14:val="none"/>
              </w:rPr>
              <w:t>Dienvidkurzemes</w:t>
            </w:r>
            <w:proofErr w:type="spellEnd"/>
            <w:r w:rsidRPr="004856A5">
              <w:rPr>
                <w:rFonts w:ascii="Arial" w:eastAsia="Times New Roman" w:hAnsi="Arial" w:cs="Arial"/>
                <w:kern w:val="1"/>
                <w:sz w:val="20"/>
                <w:szCs w:val="20"/>
                <w:lang w:eastAsia="zh-CN"/>
                <w14:ligatures w14:val="none"/>
              </w:rPr>
              <w:t xml:space="preserve"> novadā, Kuldīgā un/vai novadā, Ventspilī un/vai novadā, Talsos un/vai novadā</w:t>
            </w:r>
            <w:r w:rsidRPr="004856A5" w:rsidDel="00184919">
              <w:rPr>
                <w:rFonts w:ascii="Arial" w:eastAsia="Times New Roman" w:hAnsi="Arial" w:cs="Arial"/>
                <w:kern w:val="1"/>
                <w:sz w:val="20"/>
                <w:szCs w:val="20"/>
                <w:lang w:eastAsia="zh-CN"/>
                <w14:ligatures w14:val="none"/>
              </w:rPr>
              <w:t xml:space="preserve">, </w:t>
            </w:r>
            <w:r w:rsidRPr="004856A5">
              <w:rPr>
                <w:rFonts w:ascii="Arial" w:eastAsia="Times New Roman" w:hAnsi="Arial" w:cs="Arial"/>
                <w:kern w:val="1"/>
                <w:sz w:val="20"/>
                <w:szCs w:val="20"/>
                <w:lang w:eastAsia="zh-CN"/>
                <w14:ligatures w14:val="none"/>
              </w:rPr>
              <w:t xml:space="preserve">Valmierā un/vai  novadā, Rēzeknē un/vai  novadā,  Daugavpilī un/vai </w:t>
            </w:r>
            <w:r w:rsidRPr="004856A5">
              <w:rPr>
                <w:rFonts w:ascii="Arial" w:eastAsia="Times New Roman" w:hAnsi="Arial" w:cs="Arial"/>
                <w:color w:val="162C33"/>
                <w:kern w:val="0"/>
                <w:sz w:val="20"/>
                <w:szCs w:val="20"/>
                <w:lang w:eastAsia="lv-LV"/>
                <w14:ligatures w14:val="none"/>
              </w:rPr>
              <w:t xml:space="preserve">Augšdaugavas </w:t>
            </w:r>
            <w:r w:rsidRPr="004856A5">
              <w:rPr>
                <w:rFonts w:ascii="Arial" w:eastAsia="Times New Roman" w:hAnsi="Arial" w:cs="Arial"/>
                <w:kern w:val="1"/>
                <w:sz w:val="20"/>
                <w:szCs w:val="20"/>
                <w:lang w:eastAsia="zh-CN"/>
                <w14:ligatures w14:val="none"/>
              </w:rPr>
              <w:t>novadā, Preiļos un/vai novadā, Ropažu novadā, Siguldā un/vai novadā un Tukumā un/vai novadā. Pretendents nevar noteikt ierobežojumus atsevišķu medicīnas iestāžu apmeklējumam, neatkarīgi no tā, vai tam ir vai nav līgumattiecības ar konkrēto medicīnas iestādi.</w:t>
            </w:r>
          </w:p>
          <w:p w14:paraId="59BC18C9"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p>
          <w:p w14:paraId="200FACD1"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Par ambulatorajām un stacionārajām līguma iestādēm šī iepirkuma ietvaros netiek uzskatītas ārstniecības iestādes, kurās ar Pretendenta piedāvātām apdrošināšanas pamata programmām, uzrādot veselības apdrošināšanas karti, iespējams norēķināties tikai par pacientu iemaksas pakalpojumiem no iestādes kopējā piedāvāto pakalpojumu klāsta, kā arī citas ārstniecības iestādes, aptiekas, sporta iestādes, zobārstniecības iestādes, kurās bezskaidras naudas norēķinu veidā ar Pretendenta piedāvātām pamata programmām tiek nodrošināti tikai atsevišķi (daži), specializēti maksas ambulatorie pakalpojumi no iestādes kopējā piedāvāto pakalpojumu klāsta.</w:t>
            </w:r>
          </w:p>
        </w:tc>
        <w:tc>
          <w:tcPr>
            <w:tcW w:w="5670" w:type="dxa"/>
            <w:tcBorders>
              <w:top w:val="single" w:sz="4" w:space="0" w:color="auto"/>
              <w:left w:val="single" w:sz="4" w:space="0" w:color="auto"/>
              <w:bottom w:val="single" w:sz="4" w:space="0" w:color="auto"/>
              <w:right w:val="single" w:sz="4" w:space="0" w:color="auto"/>
            </w:tcBorders>
          </w:tcPr>
          <w:p w14:paraId="14658095"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48F98564"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1BE2A4F3"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60DEC861"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Rakstiskas garantijas izsniegšana medicīniskajām iestādēm maksas stacionāro pakalpojumu saņemšanai - 5 (piecu) darba dienu laikā, ja to paredz apdrošināšanas programma.</w:t>
            </w:r>
          </w:p>
        </w:tc>
        <w:tc>
          <w:tcPr>
            <w:tcW w:w="5670" w:type="dxa"/>
            <w:tcBorders>
              <w:top w:val="single" w:sz="4" w:space="0" w:color="auto"/>
              <w:left w:val="single" w:sz="4" w:space="0" w:color="auto"/>
              <w:bottom w:val="single" w:sz="4" w:space="0" w:color="auto"/>
              <w:right w:val="single" w:sz="4" w:space="0" w:color="auto"/>
            </w:tcBorders>
          </w:tcPr>
          <w:p w14:paraId="5DBA23BA"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69BEE2BD"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277F199B"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520625B3"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proofErr w:type="spellStart"/>
            <w:r w:rsidRPr="004856A5">
              <w:rPr>
                <w:rFonts w:ascii="Arial" w:eastAsia="Times New Roman" w:hAnsi="Arial" w:cs="Arial"/>
                <w:kern w:val="1"/>
                <w:sz w:val="20"/>
                <w:szCs w:val="20"/>
                <w:lang w:eastAsia="zh-CN"/>
                <w14:ligatures w14:val="none"/>
              </w:rPr>
              <w:t>Līgumorganizāciju</w:t>
            </w:r>
            <w:proofErr w:type="spellEnd"/>
            <w:r w:rsidRPr="004856A5">
              <w:rPr>
                <w:rFonts w:ascii="Arial" w:eastAsia="Times New Roman" w:hAnsi="Arial" w:cs="Arial"/>
                <w:kern w:val="1"/>
                <w:sz w:val="20"/>
                <w:szCs w:val="20"/>
                <w:lang w:eastAsia="zh-CN"/>
                <w14:ligatures w14:val="none"/>
              </w:rPr>
              <w:t xml:space="preserve"> skaita papildināšana atbilstoši 26.punkta nosacījumiem un/vai pēc Pasūtītāja lūguma, ja Apdrošinātājs un attiecīgā ārstniecības iestāde/ konkrētais ārstniecības pakalpojumu sniedzējs spēj vienoties par sadarbības līguma nosacījumiem.</w:t>
            </w:r>
          </w:p>
        </w:tc>
        <w:tc>
          <w:tcPr>
            <w:tcW w:w="5670" w:type="dxa"/>
            <w:tcBorders>
              <w:top w:val="single" w:sz="4" w:space="0" w:color="auto"/>
              <w:left w:val="single" w:sz="4" w:space="0" w:color="auto"/>
              <w:bottom w:val="single" w:sz="4" w:space="0" w:color="auto"/>
              <w:right w:val="single" w:sz="4" w:space="0" w:color="auto"/>
            </w:tcBorders>
          </w:tcPr>
          <w:p w14:paraId="50E12E6D"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3ADF65DA"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5B0D5004"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28C37DC0"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proofErr w:type="spellStart"/>
            <w:r w:rsidRPr="004856A5">
              <w:rPr>
                <w:rFonts w:ascii="Arial" w:eastAsia="Times New Roman" w:hAnsi="Arial" w:cs="Arial"/>
                <w:bCs/>
                <w:kern w:val="1"/>
                <w:sz w:val="20"/>
                <w:szCs w:val="20"/>
                <w:lang w:eastAsia="zh-CN"/>
                <w14:ligatures w14:val="none"/>
              </w:rPr>
              <w:t>Līgumorganizāciju</w:t>
            </w:r>
            <w:proofErr w:type="spellEnd"/>
            <w:r w:rsidRPr="004856A5">
              <w:rPr>
                <w:rFonts w:ascii="Arial" w:eastAsia="Times New Roman" w:hAnsi="Arial" w:cs="Arial"/>
                <w:bCs/>
                <w:kern w:val="1"/>
                <w:sz w:val="20"/>
                <w:szCs w:val="20"/>
                <w:lang w:eastAsia="zh-CN"/>
                <w14:ligatures w14:val="none"/>
              </w:rPr>
              <w:t xml:space="preserve"> precīza saraksta esība Pretendenta mājas lapā internetā.</w:t>
            </w:r>
          </w:p>
        </w:tc>
        <w:tc>
          <w:tcPr>
            <w:tcW w:w="5670" w:type="dxa"/>
            <w:tcBorders>
              <w:top w:val="single" w:sz="4" w:space="0" w:color="auto"/>
              <w:left w:val="single" w:sz="4" w:space="0" w:color="auto"/>
              <w:bottom w:val="single" w:sz="4" w:space="0" w:color="auto"/>
              <w:right w:val="single" w:sz="4" w:space="0" w:color="auto"/>
            </w:tcBorders>
          </w:tcPr>
          <w:p w14:paraId="6EBBEF7C"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6ADB8F57"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27533523"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3E2A4A7E"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kern w:val="1"/>
                <w:sz w:val="20"/>
                <w:szCs w:val="20"/>
                <w:lang w:eastAsia="zh-CN"/>
                <w14:ligatures w14:val="none"/>
              </w:rPr>
              <w:t>Papildu ierobežojumu vai piemaksu nenoteikšana līguma darbības laikā pakalpojumiem, ja tādi nav bijuši uzrādīti Tehniskajā specifikācijā - Tehniskajā piedāvājumā, piedāvāto apdrošināšanas pakalpojumu prēmiju (cenu) nepaaugstināšana, piedāvājumā norādīto apdrošināšanas pakalpojumu apjoma un kvalitātes nesamazināšana un/vai nepasliktināšana, kā arī nosacījumu nemainīšana jebkādā veidā apdrošināšanas līguma darbības laikā attiecībā uz piedāvātā pakalpojuma sniegšanas kārtību.</w:t>
            </w:r>
          </w:p>
        </w:tc>
        <w:tc>
          <w:tcPr>
            <w:tcW w:w="5670" w:type="dxa"/>
            <w:tcBorders>
              <w:top w:val="single" w:sz="4" w:space="0" w:color="auto"/>
              <w:left w:val="single" w:sz="4" w:space="0" w:color="auto"/>
              <w:bottom w:val="single" w:sz="4" w:space="0" w:color="auto"/>
              <w:right w:val="single" w:sz="4" w:space="0" w:color="auto"/>
            </w:tcBorders>
          </w:tcPr>
          <w:p w14:paraId="7778A840"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207AB21C"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0416F29F"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7F667488"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Bezmaksas nepieciešamo dokumentu kopiju, kā arī vēstuļu atlīdzības lietās un izziņu izsniegšana iesniegšanai Valsts ieņēmuma dienestam derīgā formātā ne vēlāk kā 10 darba dienu laikā no pieprasījuma brīža.</w:t>
            </w:r>
            <w:r w:rsidRPr="004856A5">
              <w:rPr>
                <w:rFonts w:ascii="Arial" w:eastAsia="Times New Roman" w:hAnsi="Arial" w:cs="Arial"/>
                <w:kern w:val="1"/>
                <w:sz w:val="20"/>
                <w:szCs w:val="20"/>
                <w:lang w:eastAsia="zh-CN"/>
                <w14:ligatures w14:val="none"/>
              </w:rPr>
              <w:t xml:space="preserve"> </w:t>
            </w:r>
          </w:p>
        </w:tc>
        <w:tc>
          <w:tcPr>
            <w:tcW w:w="5670" w:type="dxa"/>
            <w:tcBorders>
              <w:top w:val="single" w:sz="4" w:space="0" w:color="auto"/>
              <w:left w:val="single" w:sz="4" w:space="0" w:color="auto"/>
              <w:bottom w:val="single" w:sz="4" w:space="0" w:color="auto"/>
              <w:right w:val="single" w:sz="4" w:space="0" w:color="auto"/>
            </w:tcBorders>
          </w:tcPr>
          <w:p w14:paraId="18917D25"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7E595CBC"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1E0FA275"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58D82484"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 xml:space="preserve">Apdrošināšanas karšu dublikāta izgatavošanai netiek piemērota maksa. </w:t>
            </w:r>
          </w:p>
        </w:tc>
        <w:tc>
          <w:tcPr>
            <w:tcW w:w="5670" w:type="dxa"/>
            <w:tcBorders>
              <w:top w:val="single" w:sz="4" w:space="0" w:color="auto"/>
              <w:left w:val="single" w:sz="4" w:space="0" w:color="auto"/>
              <w:bottom w:val="single" w:sz="4" w:space="0" w:color="auto"/>
              <w:right w:val="single" w:sz="4" w:space="0" w:color="auto"/>
            </w:tcBorders>
          </w:tcPr>
          <w:p w14:paraId="76FDB6C3"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117C75D2"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454788EA"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645C5325"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Apdrošināto personu konsultēšana par apdrošināšanas segumu un tajā iekļauto pakalpojumu apmaksas kārtību, tajā skaitā arī gadījumos, kad konkrētā veselības aprūpes pakalpojuma apmaksu ietekmē arī citi faktori – diagnoze, procedūras veids, u.tml.</w:t>
            </w:r>
          </w:p>
        </w:tc>
        <w:tc>
          <w:tcPr>
            <w:tcW w:w="5670" w:type="dxa"/>
            <w:tcBorders>
              <w:top w:val="single" w:sz="4" w:space="0" w:color="auto"/>
              <w:left w:val="single" w:sz="4" w:space="0" w:color="auto"/>
              <w:bottom w:val="single" w:sz="4" w:space="0" w:color="auto"/>
              <w:right w:val="single" w:sz="4" w:space="0" w:color="auto"/>
            </w:tcBorders>
          </w:tcPr>
          <w:p w14:paraId="44EE9FFD"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5F3A5000"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6EC0A2A6"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F2C9E55"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Tehniskajā specifikācijā - Tehniskajā piedāvājumā noteikto un ar līgumu apstiprināto noteikumu ievērošana un piemērošana līguma darbības laikā, ja tie ir atšķirīgi no Pretendenta standarta apdrošināšanas noteikumiem.</w:t>
            </w:r>
          </w:p>
        </w:tc>
        <w:tc>
          <w:tcPr>
            <w:tcW w:w="5670" w:type="dxa"/>
            <w:tcBorders>
              <w:top w:val="single" w:sz="4" w:space="0" w:color="auto"/>
              <w:left w:val="single" w:sz="4" w:space="0" w:color="auto"/>
              <w:bottom w:val="single" w:sz="4" w:space="0" w:color="auto"/>
              <w:right w:val="single" w:sz="4" w:space="0" w:color="auto"/>
            </w:tcBorders>
          </w:tcPr>
          <w:p w14:paraId="1DC30F9A"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5D9EA00B" w14:textId="77777777" w:rsidTr="00B35D14">
        <w:trPr>
          <w:trHeight w:val="1725"/>
        </w:trPr>
        <w:tc>
          <w:tcPr>
            <w:tcW w:w="738" w:type="dxa"/>
            <w:tcBorders>
              <w:top w:val="single" w:sz="4" w:space="0" w:color="auto"/>
              <w:left w:val="single" w:sz="4" w:space="0" w:color="auto"/>
              <w:bottom w:val="single" w:sz="4" w:space="0" w:color="auto"/>
              <w:right w:val="single" w:sz="4" w:space="0" w:color="auto"/>
            </w:tcBorders>
            <w:vAlign w:val="center"/>
          </w:tcPr>
          <w:p w14:paraId="5B1BEDA9" w14:textId="77777777" w:rsidR="004856A5" w:rsidRPr="004856A5" w:rsidRDefault="004856A5" w:rsidP="004856A5">
            <w:pPr>
              <w:numPr>
                <w:ilvl w:val="0"/>
                <w:numId w:val="31"/>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979482E"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Tehniskā piedāvājuma III daļas 1.-2.punktā norādītā informācija nevar tikt uztverta vai interpretēta pretrunā ar Tehnisko specifikāciju - Tehnisko piedāvājumu; pretrunu rašanās gadījumā noteicošais ir Tehniskajā specifikācijā - Tehniskajā piedāvājumā minētais. Gadījumā, ja spēkā esošie apdrošināšanas noteikumi un/vai citi Tehniskās specifikācijas - Tehniskā piedāvājuma III daļas 1.-2.punktā norādītie dokumenti ir pretrunā ar pretendenta piedāvājumu, pretendents apliecina, ka līguma slēgšanas gadījumā apdrošināšanas noteikumos tiks veikti attiecīgi grozījumi līdz iepirkuma līguma noslēgšanai.</w:t>
            </w:r>
          </w:p>
          <w:p w14:paraId="1CD2FA1C" w14:textId="36EC59B0" w:rsidR="004856A5" w:rsidRPr="004856A5" w:rsidRDefault="004856A5" w:rsidP="004856A5">
            <w:pPr>
              <w:spacing w:after="0" w:line="20" w:lineRule="atLeast"/>
              <w:jc w:val="both"/>
              <w:rPr>
                <w:rFonts w:ascii="Arial" w:eastAsia="Times New Roman" w:hAnsi="Arial" w:cs="Arial"/>
                <w:color w:val="FF0000"/>
                <w:kern w:val="1"/>
                <w:sz w:val="20"/>
                <w:szCs w:val="20"/>
                <w:lang w:eastAsia="zh-CN"/>
                <w14:ligatures w14:val="none"/>
              </w:rPr>
            </w:pPr>
            <w:r w:rsidRPr="004856A5">
              <w:rPr>
                <w:rFonts w:ascii="Arial" w:eastAsia="Calibri" w:hAnsi="Arial" w:cs="Arial"/>
                <w:kern w:val="0"/>
                <w:sz w:val="20"/>
                <w:szCs w:val="20"/>
                <w14:ligatures w14:val="none"/>
              </w:rPr>
              <w:t xml:space="preserve">Papildus noteikts, ka Pretendenta piedāvājuma pielikumos (tai </w:t>
            </w:r>
            <w:r w:rsidRPr="00FD6452">
              <w:rPr>
                <w:rFonts w:ascii="Arial" w:eastAsia="Calibri" w:hAnsi="Arial" w:cs="Arial"/>
                <w:kern w:val="0"/>
                <w:sz w:val="20"/>
                <w:szCs w:val="20"/>
                <w14:ligatures w14:val="none"/>
              </w:rPr>
              <w:t xml:space="preserve">skaitā </w:t>
            </w:r>
            <w:r w:rsidR="001048E7" w:rsidRPr="00FD6452">
              <w:rPr>
                <w:rFonts w:ascii="Arial" w:eastAsia="Calibri" w:hAnsi="Arial" w:cs="Arial"/>
                <w:kern w:val="0"/>
                <w:sz w:val="20"/>
                <w:szCs w:val="20"/>
                <w14:ligatures w14:val="none"/>
              </w:rPr>
              <w:t>6.</w:t>
            </w:r>
            <w:r w:rsidRPr="00FD6452">
              <w:rPr>
                <w:rFonts w:ascii="Arial" w:eastAsia="Calibri" w:hAnsi="Arial" w:cs="Arial"/>
                <w:kern w:val="0"/>
                <w:sz w:val="20"/>
                <w:szCs w:val="20"/>
                <w14:ligatures w14:val="none"/>
              </w:rPr>
              <w:t xml:space="preserve">1.  un </w:t>
            </w:r>
            <w:r w:rsidR="001048E7" w:rsidRPr="00FD6452">
              <w:rPr>
                <w:rFonts w:ascii="Arial" w:eastAsia="Calibri" w:hAnsi="Arial" w:cs="Arial"/>
                <w:kern w:val="0"/>
                <w:sz w:val="20"/>
                <w:szCs w:val="20"/>
                <w14:ligatures w14:val="none"/>
              </w:rPr>
              <w:t>6.</w:t>
            </w:r>
            <w:r w:rsidRPr="00FD6452">
              <w:rPr>
                <w:rFonts w:ascii="Arial" w:eastAsia="Calibri" w:hAnsi="Arial" w:cs="Arial"/>
                <w:kern w:val="0"/>
                <w:sz w:val="20"/>
                <w:szCs w:val="20"/>
                <w14:ligatures w14:val="none"/>
              </w:rPr>
              <w:t>2. pielikumā norādītais ir saistošs un piemērojams līguma izpildē. Pretrunu gadījumā starp Pretendenta</w:t>
            </w:r>
            <w:r w:rsidRPr="004856A5">
              <w:rPr>
                <w:rFonts w:ascii="Arial" w:eastAsia="Calibri" w:hAnsi="Arial" w:cs="Arial"/>
                <w:kern w:val="0"/>
                <w:sz w:val="20"/>
                <w:szCs w:val="20"/>
                <w14:ligatures w14:val="none"/>
              </w:rPr>
              <w:t xml:space="preserve"> apdrošināšanas noteikumiem un pielikumos norādīto informāciju noteicošais ir Tehniskajā specifikācijā un pielikumos norādītais</w:t>
            </w:r>
            <w:r w:rsidRPr="004856A5">
              <w:rPr>
                <w:rFonts w:ascii="Arial" w:eastAsia="Calibri" w:hAnsi="Arial" w:cs="Arial"/>
                <w:kern w:val="0"/>
                <w:sz w:val="22"/>
                <w:szCs w:val="22"/>
                <w14:ligatures w14:val="none"/>
              </w:rPr>
              <w:t>.</w:t>
            </w:r>
          </w:p>
        </w:tc>
        <w:tc>
          <w:tcPr>
            <w:tcW w:w="5670" w:type="dxa"/>
            <w:tcBorders>
              <w:top w:val="single" w:sz="4" w:space="0" w:color="auto"/>
              <w:left w:val="single" w:sz="4" w:space="0" w:color="auto"/>
              <w:bottom w:val="single" w:sz="4" w:space="0" w:color="auto"/>
              <w:right w:val="single" w:sz="4" w:space="0" w:color="auto"/>
            </w:tcBorders>
          </w:tcPr>
          <w:p w14:paraId="64D1BF23"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77270453" w14:textId="77777777" w:rsidTr="00B35D14">
        <w:trPr>
          <w:trHeight w:val="300"/>
        </w:trPr>
        <w:tc>
          <w:tcPr>
            <w:tcW w:w="8960" w:type="dxa"/>
            <w:gridSpan w:val="2"/>
            <w:tcBorders>
              <w:top w:val="single" w:sz="4" w:space="0" w:color="auto"/>
              <w:left w:val="single" w:sz="4" w:space="0" w:color="auto"/>
              <w:bottom w:val="single" w:sz="4" w:space="0" w:color="auto"/>
              <w:right w:val="single" w:sz="4" w:space="0" w:color="auto"/>
            </w:tcBorders>
            <w:shd w:val="clear" w:color="auto" w:fill="DEEAF6"/>
            <w:vAlign w:val="center"/>
          </w:tcPr>
          <w:p w14:paraId="296EA947" w14:textId="77777777" w:rsidR="004856A5" w:rsidRPr="004856A5" w:rsidRDefault="004856A5" w:rsidP="004856A5">
            <w:pPr>
              <w:spacing w:after="0" w:line="20" w:lineRule="atLeast"/>
              <w:jc w:val="center"/>
              <w:rPr>
                <w:rFonts w:ascii="Arial" w:eastAsia="Times New Roman" w:hAnsi="Arial" w:cs="Arial"/>
                <w:b/>
                <w:kern w:val="1"/>
                <w:sz w:val="20"/>
                <w:szCs w:val="20"/>
                <w:lang w:eastAsia="zh-CN"/>
                <w14:ligatures w14:val="none"/>
              </w:rPr>
            </w:pPr>
            <w:r w:rsidRPr="004856A5">
              <w:rPr>
                <w:rFonts w:ascii="Arial" w:eastAsia="Times New Roman" w:hAnsi="Arial" w:cs="Arial"/>
                <w:b/>
                <w:kern w:val="1"/>
                <w:sz w:val="20"/>
                <w:szCs w:val="20"/>
                <w:lang w:eastAsia="zh-CN"/>
                <w14:ligatures w14:val="none"/>
              </w:rPr>
              <w:t>II daļa. Pasūtītāja izvirzītās prasības veselības aprūpes pakalpojumiem (veselības apdrošināšanas programmas kvalitāte)</w:t>
            </w:r>
          </w:p>
        </w:tc>
        <w:tc>
          <w:tcPr>
            <w:tcW w:w="5670" w:type="dxa"/>
            <w:tcBorders>
              <w:top w:val="single" w:sz="4" w:space="0" w:color="auto"/>
              <w:left w:val="single" w:sz="4" w:space="0" w:color="auto"/>
              <w:bottom w:val="single" w:sz="4" w:space="0" w:color="auto"/>
              <w:right w:val="single" w:sz="4" w:space="0" w:color="auto"/>
            </w:tcBorders>
            <w:shd w:val="clear" w:color="auto" w:fill="DEEAF6"/>
          </w:tcPr>
          <w:p w14:paraId="1560D61F" w14:textId="77777777" w:rsidR="004856A5" w:rsidRPr="004856A5" w:rsidRDefault="004856A5" w:rsidP="004856A5">
            <w:pPr>
              <w:spacing w:after="0" w:line="20" w:lineRule="atLeast"/>
              <w:jc w:val="center"/>
              <w:rPr>
                <w:rFonts w:ascii="Arial" w:eastAsia="Times New Roman" w:hAnsi="Arial" w:cs="Arial"/>
                <w:b/>
                <w:color w:val="000000"/>
                <w:kern w:val="1"/>
                <w:sz w:val="16"/>
                <w:szCs w:val="16"/>
                <w:lang w:eastAsia="lv-LV"/>
                <w14:ligatures w14:val="none"/>
              </w:rPr>
            </w:pPr>
            <w:r w:rsidRPr="004856A5">
              <w:rPr>
                <w:rFonts w:ascii="Arial" w:eastAsia="Times New Roman" w:hAnsi="Arial" w:cs="Arial"/>
                <w:b/>
                <w:color w:val="000000"/>
                <w:kern w:val="1"/>
                <w:sz w:val="16"/>
                <w:szCs w:val="16"/>
                <w:lang w:eastAsia="lv-LV"/>
                <w14:ligatures w14:val="none"/>
              </w:rPr>
              <w:t>Pretendents norāda “Atbilst” vai “Neatbilst”, kā arī norāda faktisko vērtību, piemēram, cenu, limitu, palielinājumu (ja attiecināms)*</w:t>
            </w:r>
          </w:p>
          <w:p w14:paraId="3F03281F" w14:textId="71825D9D" w:rsidR="004856A5" w:rsidRPr="004856A5" w:rsidRDefault="004856A5" w:rsidP="004856A5">
            <w:pPr>
              <w:spacing w:after="0" w:line="20" w:lineRule="atLeast"/>
              <w:jc w:val="center"/>
              <w:rPr>
                <w:rFonts w:ascii="Arial" w:eastAsia="Times New Roman" w:hAnsi="Arial" w:cs="Arial"/>
                <w:b/>
                <w:kern w:val="1"/>
                <w:sz w:val="16"/>
                <w:szCs w:val="16"/>
                <w:lang w:eastAsia="zh-CN"/>
                <w14:ligatures w14:val="none"/>
              </w:rPr>
            </w:pPr>
          </w:p>
        </w:tc>
      </w:tr>
      <w:tr w:rsidR="004856A5" w:rsidRPr="004856A5" w14:paraId="3FE5F77A" w14:textId="77777777" w:rsidTr="00B35D14">
        <w:trPr>
          <w:trHeight w:val="300"/>
        </w:trPr>
        <w:tc>
          <w:tcPr>
            <w:tcW w:w="8960" w:type="dxa"/>
            <w:gridSpan w:val="2"/>
            <w:tcBorders>
              <w:top w:val="single" w:sz="4" w:space="0" w:color="auto"/>
              <w:left w:val="single" w:sz="4" w:space="0" w:color="auto"/>
              <w:bottom w:val="single" w:sz="4" w:space="0" w:color="auto"/>
              <w:right w:val="single" w:sz="4" w:space="0" w:color="auto"/>
            </w:tcBorders>
            <w:shd w:val="clear" w:color="auto" w:fill="DEEAF6"/>
            <w:vAlign w:val="center"/>
            <w:hideMark/>
          </w:tcPr>
          <w:p w14:paraId="2EDDE6E7" w14:textId="77777777" w:rsidR="004856A5" w:rsidRPr="004856A5" w:rsidRDefault="004856A5" w:rsidP="004856A5">
            <w:pPr>
              <w:spacing w:after="0" w:line="20" w:lineRule="atLeast"/>
              <w:jc w:val="center"/>
              <w:rPr>
                <w:rFonts w:ascii="Arial" w:eastAsia="Times New Roman" w:hAnsi="Arial" w:cs="Arial"/>
                <w:b/>
                <w:bCs/>
                <w:kern w:val="1"/>
                <w:sz w:val="20"/>
                <w:szCs w:val="20"/>
                <w:lang w:eastAsia="zh-CN"/>
                <w14:ligatures w14:val="none"/>
              </w:rPr>
            </w:pPr>
            <w:r w:rsidRPr="004856A5">
              <w:rPr>
                <w:rFonts w:ascii="Arial" w:eastAsia="Times New Roman" w:hAnsi="Arial" w:cs="Arial"/>
                <w:b/>
                <w:bCs/>
                <w:kern w:val="1"/>
                <w:sz w:val="20"/>
                <w:szCs w:val="20"/>
                <w:lang w:eastAsia="zh-CN"/>
                <w14:ligatures w14:val="none"/>
              </w:rPr>
              <w:t>Veselības apdrošināšanas pamatprogrammā iekļauto maksas pakalpojumu apmaksas kārtība (arī papildus piedāvāto limitu palielinājumiem), ja zemāk prasībās nav noteikts savādāk:</w:t>
            </w:r>
          </w:p>
        </w:tc>
        <w:tc>
          <w:tcPr>
            <w:tcW w:w="5670" w:type="dxa"/>
            <w:tcBorders>
              <w:top w:val="single" w:sz="4" w:space="0" w:color="auto"/>
              <w:left w:val="single" w:sz="4" w:space="0" w:color="auto"/>
              <w:bottom w:val="single" w:sz="4" w:space="0" w:color="auto"/>
              <w:right w:val="single" w:sz="4" w:space="0" w:color="auto"/>
            </w:tcBorders>
            <w:shd w:val="clear" w:color="auto" w:fill="DEEAF6"/>
          </w:tcPr>
          <w:p w14:paraId="11F00469" w14:textId="77777777" w:rsidR="004856A5" w:rsidRPr="004856A5" w:rsidRDefault="004856A5" w:rsidP="004856A5">
            <w:pPr>
              <w:spacing w:after="0" w:line="20" w:lineRule="atLeast"/>
              <w:jc w:val="both"/>
              <w:rPr>
                <w:rFonts w:ascii="Arial" w:eastAsia="Times New Roman" w:hAnsi="Arial" w:cs="Arial"/>
                <w:b/>
                <w:bCs/>
                <w:kern w:val="1"/>
                <w:sz w:val="20"/>
                <w:szCs w:val="20"/>
                <w:lang w:eastAsia="zh-CN"/>
                <w14:ligatures w14:val="none"/>
              </w:rPr>
            </w:pPr>
          </w:p>
        </w:tc>
      </w:tr>
      <w:tr w:rsidR="004856A5" w:rsidRPr="004856A5" w14:paraId="517CCD08"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7453DA29" w14:textId="77777777" w:rsidR="004856A5" w:rsidRPr="004856A5" w:rsidRDefault="004856A5" w:rsidP="004856A5">
            <w:pPr>
              <w:numPr>
                <w:ilvl w:val="0"/>
                <w:numId w:val="34"/>
              </w:numPr>
              <w:suppressAutoHyphens/>
              <w:spacing w:after="0" w:line="20" w:lineRule="atLeast"/>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4FE544BD" w14:textId="77777777" w:rsidR="004856A5" w:rsidRPr="004856A5" w:rsidRDefault="004856A5" w:rsidP="004856A5">
            <w:pPr>
              <w:spacing w:after="0" w:line="20" w:lineRule="atLeast"/>
              <w:jc w:val="both"/>
              <w:rPr>
                <w:rFonts w:ascii="Arial" w:eastAsia="Times New Roman" w:hAnsi="Arial" w:cs="Arial"/>
                <w:color w:val="000000"/>
                <w:kern w:val="1"/>
                <w:sz w:val="20"/>
                <w:szCs w:val="20"/>
                <w:lang w:eastAsia="lv-LV"/>
                <w14:ligatures w14:val="none"/>
              </w:rPr>
            </w:pPr>
            <w:proofErr w:type="spellStart"/>
            <w:r w:rsidRPr="004856A5">
              <w:rPr>
                <w:rFonts w:ascii="Arial" w:eastAsia="Times New Roman" w:hAnsi="Arial" w:cs="Arial"/>
                <w:kern w:val="1"/>
                <w:sz w:val="20"/>
                <w:szCs w:val="20"/>
                <w:lang w:eastAsia="zh-CN"/>
                <w14:ligatures w14:val="none"/>
              </w:rPr>
              <w:t>Līgumiestādēs</w:t>
            </w:r>
            <w:proofErr w:type="spellEnd"/>
            <w:r w:rsidRPr="004856A5">
              <w:rPr>
                <w:rFonts w:ascii="Arial" w:eastAsia="Times New Roman" w:hAnsi="Arial" w:cs="Arial"/>
                <w:kern w:val="1"/>
                <w:sz w:val="20"/>
                <w:szCs w:val="20"/>
                <w:lang w:eastAsia="zh-CN"/>
                <w14:ligatures w14:val="none"/>
              </w:rPr>
              <w:t xml:space="preserve">, ja pakalpojums ir apmaksājams un apdrošinātājs, un iestāde ir šo pakalpojumu iekļāvuši savā sadarbības līgumā – pakalpojums tiek apmaksāts 100% apmērā saskaņā ar attiecīgās </w:t>
            </w:r>
            <w:proofErr w:type="spellStart"/>
            <w:r w:rsidRPr="004856A5">
              <w:rPr>
                <w:rFonts w:ascii="Arial" w:eastAsia="Times New Roman" w:hAnsi="Arial" w:cs="Arial"/>
                <w:kern w:val="1"/>
                <w:sz w:val="20"/>
                <w:szCs w:val="20"/>
                <w:lang w:eastAsia="zh-CN"/>
                <w14:ligatures w14:val="none"/>
              </w:rPr>
              <w:t>līgumiestādes</w:t>
            </w:r>
            <w:proofErr w:type="spellEnd"/>
            <w:r w:rsidRPr="004856A5">
              <w:rPr>
                <w:rFonts w:ascii="Arial" w:eastAsia="Times New Roman" w:hAnsi="Arial" w:cs="Arial"/>
                <w:kern w:val="1"/>
                <w:sz w:val="20"/>
                <w:szCs w:val="20"/>
                <w:lang w:eastAsia="zh-CN"/>
                <w14:ligatures w14:val="none"/>
              </w:rPr>
              <w:t xml:space="preserve"> cenrādi, norēķinus veicot, uzrādot veselības apdrošināšanas karti.</w:t>
            </w:r>
          </w:p>
        </w:tc>
        <w:tc>
          <w:tcPr>
            <w:tcW w:w="5670" w:type="dxa"/>
            <w:tcBorders>
              <w:top w:val="single" w:sz="4" w:space="0" w:color="auto"/>
              <w:left w:val="single" w:sz="4" w:space="0" w:color="auto"/>
              <w:bottom w:val="single" w:sz="4" w:space="0" w:color="auto"/>
              <w:right w:val="single" w:sz="4" w:space="0" w:color="auto"/>
            </w:tcBorders>
          </w:tcPr>
          <w:p w14:paraId="298AEB97"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5B4A0B9B"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3BD28931" w14:textId="77777777" w:rsidR="004856A5" w:rsidRPr="004856A5" w:rsidRDefault="004856A5" w:rsidP="004856A5">
            <w:pPr>
              <w:numPr>
                <w:ilvl w:val="0"/>
                <w:numId w:val="34"/>
              </w:numPr>
              <w:suppressAutoHyphens/>
              <w:spacing w:after="0" w:line="20" w:lineRule="atLeast"/>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6E5FC1D" w14:textId="02A7CF3D" w:rsidR="004856A5" w:rsidRPr="004856A5" w:rsidRDefault="004856A5" w:rsidP="004856A5">
            <w:pPr>
              <w:spacing w:after="0" w:line="240" w:lineRule="auto"/>
              <w:rPr>
                <w:rFonts w:ascii="Arial" w:eastAsia="Times New Roman" w:hAnsi="Arial" w:cs="Arial"/>
                <w:kern w:val="0"/>
                <w:sz w:val="20"/>
                <w:szCs w:val="20"/>
                <w14:ligatures w14:val="none"/>
              </w:rPr>
            </w:pPr>
            <w:proofErr w:type="spellStart"/>
            <w:r w:rsidRPr="004856A5">
              <w:rPr>
                <w:rFonts w:ascii="Arial" w:eastAsia="Times New Roman" w:hAnsi="Arial" w:cs="Arial"/>
                <w:kern w:val="0"/>
                <w:sz w:val="20"/>
                <w:szCs w:val="20"/>
                <w14:ligatures w14:val="none"/>
              </w:rPr>
              <w:t>Līgumiestādēs</w:t>
            </w:r>
            <w:proofErr w:type="spellEnd"/>
            <w:r w:rsidRPr="004856A5">
              <w:rPr>
                <w:rFonts w:ascii="Arial" w:eastAsia="Times New Roman" w:hAnsi="Arial" w:cs="Arial"/>
                <w:kern w:val="0"/>
                <w:sz w:val="20"/>
                <w:szCs w:val="20"/>
                <w14:ligatures w14:val="none"/>
              </w:rPr>
              <w:t>, ja pakalpojums ir apmaksājams kā to paredz apdrošināšanas līgums, bet apdrošinātājs un iestāde nav šo pakalpojumu iekļāvuši savā sadarbības līgumā – pakalpojums tiek apmaksāts</w:t>
            </w:r>
            <w:r w:rsidR="005E32AE">
              <w:rPr>
                <w:rFonts w:ascii="Arial" w:eastAsia="Times New Roman" w:hAnsi="Arial" w:cs="Arial"/>
                <w:kern w:val="0"/>
                <w:sz w:val="20"/>
                <w:szCs w:val="20"/>
                <w14:ligatures w14:val="none"/>
              </w:rPr>
              <w:t xml:space="preserve"> </w:t>
            </w:r>
            <w:r w:rsidRPr="004856A5">
              <w:rPr>
                <w:rFonts w:ascii="Arial" w:eastAsia="Times New Roman" w:hAnsi="Arial" w:cs="Arial"/>
                <w:kern w:val="0"/>
                <w:sz w:val="20"/>
                <w:szCs w:val="20"/>
                <w14:ligatures w14:val="none"/>
              </w:rPr>
              <w:t xml:space="preserve">100% apmērā pēc </w:t>
            </w:r>
            <w:proofErr w:type="spellStart"/>
            <w:r w:rsidRPr="004856A5">
              <w:rPr>
                <w:rFonts w:ascii="Arial" w:eastAsia="Times New Roman" w:hAnsi="Arial" w:cs="Arial"/>
                <w:kern w:val="0"/>
                <w:sz w:val="20"/>
                <w:szCs w:val="20"/>
                <w14:ligatures w14:val="none"/>
              </w:rPr>
              <w:t>līgumiestādes</w:t>
            </w:r>
            <w:proofErr w:type="spellEnd"/>
            <w:r w:rsidRPr="004856A5">
              <w:rPr>
                <w:rFonts w:ascii="Arial" w:eastAsia="Times New Roman" w:hAnsi="Arial" w:cs="Arial"/>
                <w:kern w:val="0"/>
                <w:sz w:val="20"/>
                <w:szCs w:val="20"/>
                <w14:ligatures w14:val="none"/>
              </w:rPr>
              <w:t xml:space="preserve"> cenrāža. Pretendentam ir tiesības noteikt, ka norēķini attiecībā uz tā piedāvātajiem programmas uzlabojumiem, t.i. ārstniecības pakalpojumiem, kas nav uzskaitīti šīs tehniskās specifikācijas minimālajās prasībās, kā arī tiem atsevišķiem šajā tehniskajā specifikācijā minētajiem medicīniskajiem pakalpojumiem, kuru apmaksu ar Karti atbilstoši Pretendenta spēkā esošajam līgumam ar tā līguma iestādi nav iespējams nodrošināt, medicīnas iestādēs ir jāveic no apdrošinātā darbinieka personīgajiem līdzekļiem.</w:t>
            </w:r>
          </w:p>
          <w:p w14:paraId="100599D0"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p>
        </w:tc>
        <w:tc>
          <w:tcPr>
            <w:tcW w:w="5670" w:type="dxa"/>
            <w:tcBorders>
              <w:top w:val="single" w:sz="4" w:space="0" w:color="auto"/>
              <w:left w:val="single" w:sz="4" w:space="0" w:color="auto"/>
              <w:bottom w:val="single" w:sz="4" w:space="0" w:color="auto"/>
              <w:right w:val="single" w:sz="4" w:space="0" w:color="auto"/>
            </w:tcBorders>
          </w:tcPr>
          <w:p w14:paraId="41EA79A8"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2F62543F"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42AC1086" w14:textId="77777777" w:rsidR="004856A5" w:rsidRPr="004856A5" w:rsidRDefault="004856A5" w:rsidP="004856A5">
            <w:pPr>
              <w:numPr>
                <w:ilvl w:val="0"/>
                <w:numId w:val="34"/>
              </w:numPr>
              <w:suppressAutoHyphens/>
              <w:spacing w:after="0" w:line="20" w:lineRule="atLeast"/>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5E02CF00"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Iestādēs, ar kurām apdrošinātājam nav līguma – 100% apdrošinātāja cenrāža apmērā, bet kas nav zemāks par Tehniskajā specifikācijā noteikto (pieļaujamais cenrādis, norādītās pozīcijas), ir pievienots Pretendenta Tehniskajam piedāvājumam un līguma darbības laikā netiks samazināts vai kā citādi ierobežots.</w:t>
            </w:r>
          </w:p>
        </w:tc>
        <w:tc>
          <w:tcPr>
            <w:tcW w:w="5670" w:type="dxa"/>
            <w:tcBorders>
              <w:top w:val="single" w:sz="4" w:space="0" w:color="auto"/>
              <w:left w:val="single" w:sz="4" w:space="0" w:color="auto"/>
              <w:bottom w:val="single" w:sz="4" w:space="0" w:color="auto"/>
              <w:right w:val="single" w:sz="4" w:space="0" w:color="auto"/>
            </w:tcBorders>
          </w:tcPr>
          <w:p w14:paraId="2CCC298A"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38927176" w14:textId="77777777" w:rsidTr="00B35D14">
        <w:trPr>
          <w:trHeight w:val="300"/>
        </w:trPr>
        <w:tc>
          <w:tcPr>
            <w:tcW w:w="14630" w:type="dxa"/>
            <w:gridSpan w:val="3"/>
            <w:tcBorders>
              <w:top w:val="single" w:sz="4" w:space="0" w:color="auto"/>
              <w:left w:val="single" w:sz="4" w:space="0" w:color="auto"/>
              <w:bottom w:val="single" w:sz="4" w:space="0" w:color="auto"/>
              <w:right w:val="single" w:sz="4" w:space="0" w:color="auto"/>
            </w:tcBorders>
            <w:shd w:val="clear" w:color="auto" w:fill="DEEAF6"/>
            <w:vAlign w:val="center"/>
            <w:hideMark/>
          </w:tcPr>
          <w:p w14:paraId="6A46C8CE" w14:textId="77777777" w:rsidR="004856A5" w:rsidRPr="004856A5" w:rsidRDefault="004856A5" w:rsidP="004856A5">
            <w:pPr>
              <w:spacing w:after="0" w:line="240" w:lineRule="auto"/>
              <w:ind w:left="347" w:hanging="347"/>
              <w:rPr>
                <w:rFonts w:ascii="Arial" w:eastAsia="Times New Roman" w:hAnsi="Arial" w:cs="Arial"/>
                <w:b/>
                <w:bCs/>
                <w:color w:val="000000"/>
                <w:kern w:val="1"/>
                <w:sz w:val="20"/>
                <w:szCs w:val="20"/>
                <w:lang w:eastAsia="lv-LV"/>
                <w14:ligatures w14:val="none"/>
              </w:rPr>
            </w:pPr>
            <w:r w:rsidRPr="004856A5">
              <w:rPr>
                <w:rFonts w:ascii="Arial" w:eastAsia="Times New Roman" w:hAnsi="Arial" w:cs="Arial"/>
                <w:b/>
                <w:bCs/>
                <w:color w:val="000000"/>
                <w:kern w:val="1"/>
                <w:sz w:val="20"/>
                <w:szCs w:val="20"/>
                <w:lang w:eastAsia="lv-LV"/>
                <w14:ligatures w14:val="none"/>
              </w:rPr>
              <w:lastRenderedPageBreak/>
              <w:t>Pamatprogrammas prasības (apmaksā Pasūtītājs):</w:t>
            </w:r>
          </w:p>
        </w:tc>
      </w:tr>
      <w:tr w:rsidR="004856A5" w:rsidRPr="004856A5" w14:paraId="25974998"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6517818C" w14:textId="77777777" w:rsidR="004856A5" w:rsidRPr="004856A5" w:rsidRDefault="004856A5" w:rsidP="004856A5">
            <w:pPr>
              <w:numPr>
                <w:ilvl w:val="0"/>
                <w:numId w:val="34"/>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51D1D537"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Minimālā kopējā apdrošinājuma summa vienai personai apdrošināšanas darbības periodā (12 mēneši) ne mazāk kā 7 000 EUR.</w:t>
            </w:r>
          </w:p>
        </w:tc>
        <w:tc>
          <w:tcPr>
            <w:tcW w:w="5670" w:type="dxa"/>
            <w:tcBorders>
              <w:top w:val="single" w:sz="4" w:space="0" w:color="auto"/>
              <w:left w:val="single" w:sz="4" w:space="0" w:color="auto"/>
              <w:bottom w:val="single" w:sz="4" w:space="0" w:color="auto"/>
              <w:right w:val="single" w:sz="4" w:space="0" w:color="auto"/>
            </w:tcBorders>
          </w:tcPr>
          <w:p w14:paraId="79ED7465"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4702BA94"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37EF0C49" w14:textId="77777777" w:rsidR="004856A5" w:rsidRPr="004856A5" w:rsidRDefault="004856A5" w:rsidP="004856A5">
            <w:pPr>
              <w:numPr>
                <w:ilvl w:val="0"/>
                <w:numId w:val="34"/>
              </w:numPr>
              <w:suppressAutoHyphens/>
              <w:spacing w:after="0" w:line="20" w:lineRule="atLeast"/>
              <w:ind w:left="347" w:hanging="347"/>
              <w:contextualSpacing/>
              <w:jc w:val="center"/>
              <w:rPr>
                <w:rFonts w:ascii="Arial" w:eastAsia="Times New Roman" w:hAnsi="Arial" w:cs="Arial"/>
                <w:bCs/>
                <w:color w:val="000000"/>
                <w:kern w:val="1"/>
                <w:sz w:val="20"/>
                <w:szCs w:val="20"/>
                <w:lang w:eastAsia="lv-LV"/>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68B70B9B" w14:textId="77777777" w:rsidR="004856A5" w:rsidRPr="004856A5" w:rsidRDefault="004856A5" w:rsidP="004856A5">
            <w:pPr>
              <w:spacing w:after="0" w:line="20" w:lineRule="atLeast"/>
              <w:ind w:right="60"/>
              <w:jc w:val="both"/>
              <w:rPr>
                <w:rFonts w:ascii="Arial" w:eastAsia="Times New Roman" w:hAnsi="Arial" w:cs="Arial"/>
                <w:kern w:val="1"/>
                <w:sz w:val="20"/>
                <w:szCs w:val="20"/>
                <w:lang w:eastAsia="zh-CN"/>
                <w14:ligatures w14:val="none"/>
              </w:rPr>
            </w:pPr>
            <w:r w:rsidRPr="004856A5">
              <w:rPr>
                <w:rFonts w:ascii="Arial" w:eastAsia="Times New Roman" w:hAnsi="Arial" w:cs="Arial"/>
                <w:b/>
                <w:kern w:val="1"/>
                <w:sz w:val="20"/>
                <w:szCs w:val="20"/>
                <w:lang w:eastAsia="zh-CN"/>
                <w14:ligatures w14:val="none"/>
              </w:rPr>
              <w:t xml:space="preserve">Veselības aprūpes pakalpojumu apmaksa pacientu iemaksas apmērā </w:t>
            </w:r>
            <w:r w:rsidRPr="004856A5">
              <w:rPr>
                <w:rFonts w:ascii="Arial" w:eastAsia="Times New Roman" w:hAnsi="Arial" w:cs="Arial"/>
                <w:bCs/>
                <w:kern w:val="1"/>
                <w:sz w:val="20"/>
                <w:szCs w:val="20"/>
                <w:lang w:eastAsia="zh-CN"/>
                <w14:ligatures w14:val="none"/>
              </w:rPr>
              <w:t xml:space="preserve">100% apmērā gan līguma, gan </w:t>
            </w:r>
            <w:proofErr w:type="spellStart"/>
            <w:r w:rsidRPr="004856A5">
              <w:rPr>
                <w:rFonts w:ascii="Arial" w:eastAsia="Times New Roman" w:hAnsi="Arial" w:cs="Arial"/>
                <w:bCs/>
                <w:kern w:val="1"/>
                <w:sz w:val="20"/>
                <w:szCs w:val="20"/>
                <w:lang w:eastAsia="zh-CN"/>
                <w14:ligatures w14:val="none"/>
              </w:rPr>
              <w:t>nelīguma</w:t>
            </w:r>
            <w:proofErr w:type="spellEnd"/>
            <w:r w:rsidRPr="004856A5">
              <w:rPr>
                <w:rFonts w:ascii="Arial" w:eastAsia="Times New Roman" w:hAnsi="Arial" w:cs="Arial"/>
                <w:bCs/>
                <w:kern w:val="1"/>
                <w:sz w:val="20"/>
                <w:szCs w:val="20"/>
                <w:lang w:eastAsia="zh-CN"/>
                <w14:ligatures w14:val="none"/>
              </w:rPr>
              <w:t xml:space="preserve"> iestādēs atbilstoši Ministru kabineta spēkā esošajiem noteikumiem par veselības aprūpes pakalpojumu organizēšanas un samaksas kārtību</w:t>
            </w:r>
            <w:r w:rsidRPr="004856A5">
              <w:rPr>
                <w:rFonts w:ascii="Arial" w:eastAsia="Times New Roman" w:hAnsi="Arial" w:cs="Arial"/>
                <w:kern w:val="1"/>
                <w:sz w:val="20"/>
                <w:szCs w:val="20"/>
                <w:lang w:eastAsia="zh-CN"/>
                <w14:ligatures w14:val="none"/>
              </w:rPr>
              <w:t xml:space="preserve"> noteiktajam, kopējās programmas apdrošinājuma summas ietvaros, tajā skaitā:</w:t>
            </w:r>
          </w:p>
          <w:p w14:paraId="51453743" w14:textId="77777777" w:rsidR="004856A5" w:rsidRPr="004856A5" w:rsidRDefault="004856A5" w:rsidP="004856A5">
            <w:pPr>
              <w:numPr>
                <w:ilvl w:val="0"/>
                <w:numId w:val="32"/>
              </w:numPr>
              <w:suppressAutoHyphens/>
              <w:spacing w:after="0" w:line="20" w:lineRule="atLeast"/>
              <w:ind w:right="60"/>
              <w:contextualSpacing/>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par ambulatorās veselības aprūpes pakalpojumiem;</w:t>
            </w:r>
          </w:p>
          <w:p w14:paraId="6765EC24" w14:textId="77777777" w:rsidR="004856A5" w:rsidRPr="004856A5" w:rsidRDefault="004856A5" w:rsidP="004856A5">
            <w:pPr>
              <w:numPr>
                <w:ilvl w:val="0"/>
                <w:numId w:val="32"/>
              </w:numPr>
              <w:suppressAutoHyphens/>
              <w:spacing w:after="0" w:line="20" w:lineRule="atLeast"/>
              <w:ind w:right="60"/>
              <w:jc w:val="both"/>
              <w:rPr>
                <w:rFonts w:ascii="Arial" w:eastAsia="Times New Roman" w:hAnsi="Arial" w:cs="Arial"/>
                <w:i/>
                <w:kern w:val="1"/>
                <w:sz w:val="20"/>
                <w:szCs w:val="20"/>
                <w:lang w:eastAsia="zh-CN"/>
                <w14:ligatures w14:val="none"/>
              </w:rPr>
            </w:pPr>
            <w:r w:rsidRPr="004856A5">
              <w:rPr>
                <w:rFonts w:ascii="Arial" w:eastAsia="Times New Roman" w:hAnsi="Arial" w:cs="Arial"/>
                <w:kern w:val="1"/>
                <w:sz w:val="20"/>
                <w:szCs w:val="20"/>
                <w:lang w:eastAsia="zh-CN"/>
                <w14:ligatures w14:val="none"/>
              </w:rPr>
              <w:t>par stacionārās veselības aprūpes</w:t>
            </w:r>
            <w:r w:rsidRPr="004856A5">
              <w:rPr>
                <w:rFonts w:ascii="Arial" w:eastAsia="Times New Roman" w:hAnsi="Arial" w:cs="Arial"/>
                <w:b/>
                <w:bCs/>
                <w:kern w:val="1"/>
                <w:sz w:val="20"/>
                <w:szCs w:val="20"/>
                <w:lang w:eastAsia="zh-CN"/>
                <w14:ligatures w14:val="none"/>
              </w:rPr>
              <w:t xml:space="preserve"> </w:t>
            </w:r>
            <w:r w:rsidRPr="004856A5">
              <w:rPr>
                <w:rFonts w:ascii="Arial" w:eastAsia="Times New Roman" w:hAnsi="Arial" w:cs="Arial"/>
                <w:kern w:val="1"/>
                <w:sz w:val="20"/>
                <w:szCs w:val="20"/>
                <w:lang w:eastAsia="zh-CN"/>
                <w14:ligatures w14:val="none"/>
              </w:rPr>
              <w:t>pakalpojumiem, tajā skaitā arī stacionārā rehabilitācija;</w:t>
            </w:r>
          </w:p>
          <w:p w14:paraId="4C210302" w14:textId="77777777" w:rsidR="004856A5" w:rsidRPr="004856A5" w:rsidRDefault="004856A5" w:rsidP="004856A5">
            <w:pPr>
              <w:numPr>
                <w:ilvl w:val="0"/>
                <w:numId w:val="32"/>
              </w:numPr>
              <w:suppressAutoHyphens/>
              <w:spacing w:after="0" w:line="20" w:lineRule="atLeast"/>
              <w:ind w:right="60"/>
              <w:jc w:val="both"/>
              <w:rPr>
                <w:rFonts w:ascii="Arial" w:eastAsia="Times New Roman" w:hAnsi="Arial" w:cs="Arial"/>
                <w:i/>
                <w:kern w:val="1"/>
                <w:sz w:val="20"/>
                <w:szCs w:val="20"/>
                <w:lang w:eastAsia="zh-CN"/>
                <w14:ligatures w14:val="none"/>
              </w:rPr>
            </w:pPr>
            <w:r w:rsidRPr="004856A5">
              <w:rPr>
                <w:rFonts w:ascii="Arial" w:eastAsia="Times New Roman" w:hAnsi="Arial" w:cs="Arial"/>
                <w:kern w:val="1"/>
                <w:sz w:val="20"/>
                <w:szCs w:val="20"/>
                <w:lang w:eastAsia="zh-CN"/>
                <w14:ligatures w14:val="none"/>
              </w:rPr>
              <w:t xml:space="preserve">pacienta </w:t>
            </w:r>
            <w:proofErr w:type="spellStart"/>
            <w:r w:rsidRPr="004856A5">
              <w:rPr>
                <w:rFonts w:ascii="Arial" w:eastAsia="Times New Roman" w:hAnsi="Arial" w:cs="Arial"/>
                <w:kern w:val="1"/>
                <w:sz w:val="20"/>
                <w:szCs w:val="20"/>
                <w:lang w:eastAsia="zh-CN"/>
                <w14:ligatures w14:val="none"/>
              </w:rPr>
              <w:t>līdzmaksājums</w:t>
            </w:r>
            <w:proofErr w:type="spellEnd"/>
            <w:r w:rsidRPr="004856A5">
              <w:rPr>
                <w:rFonts w:ascii="Arial" w:eastAsia="Times New Roman" w:hAnsi="Arial" w:cs="Arial"/>
                <w:kern w:val="1"/>
                <w:sz w:val="20"/>
                <w:szCs w:val="20"/>
                <w:lang w:eastAsia="zh-CN"/>
                <w14:ligatures w14:val="none"/>
              </w:rPr>
              <w:t xml:space="preserve"> par vienā </w:t>
            </w:r>
            <w:proofErr w:type="spellStart"/>
            <w:r w:rsidRPr="004856A5">
              <w:rPr>
                <w:rFonts w:ascii="Arial" w:eastAsia="Times New Roman" w:hAnsi="Arial" w:cs="Arial"/>
                <w:kern w:val="1"/>
                <w:sz w:val="20"/>
                <w:szCs w:val="20"/>
                <w:lang w:eastAsia="zh-CN"/>
                <w14:ligatures w14:val="none"/>
              </w:rPr>
              <w:t>stacionēšanās</w:t>
            </w:r>
            <w:proofErr w:type="spellEnd"/>
            <w:r w:rsidRPr="004856A5">
              <w:rPr>
                <w:rFonts w:ascii="Arial" w:eastAsia="Times New Roman" w:hAnsi="Arial" w:cs="Arial"/>
                <w:kern w:val="1"/>
                <w:sz w:val="20"/>
                <w:szCs w:val="20"/>
                <w:lang w:eastAsia="zh-CN"/>
                <w14:ligatures w14:val="none"/>
              </w:rPr>
              <w:t xml:space="preserve"> reizē operāciju zālē veiktajām ķirurģiskajām manipulācijām. </w:t>
            </w:r>
            <w:r w:rsidRPr="004856A5">
              <w:rPr>
                <w:rFonts w:ascii="Arial" w:eastAsia="Times New Roman" w:hAnsi="Arial" w:cs="Arial"/>
                <w:bCs/>
                <w:kern w:val="1"/>
                <w:sz w:val="20"/>
                <w:szCs w:val="20"/>
                <w:lang w:eastAsia="zh-CN"/>
                <w14:ligatures w14:val="none"/>
              </w:rPr>
              <w:t>Apdrošinājuma summa ne mazāk kā 1 000 EUR visā polises darbības periodā (12 mēneši).</w:t>
            </w:r>
          </w:p>
        </w:tc>
        <w:tc>
          <w:tcPr>
            <w:tcW w:w="5670" w:type="dxa"/>
            <w:tcBorders>
              <w:top w:val="single" w:sz="4" w:space="0" w:color="auto"/>
              <w:left w:val="single" w:sz="4" w:space="0" w:color="auto"/>
              <w:bottom w:val="single" w:sz="4" w:space="0" w:color="auto"/>
              <w:right w:val="single" w:sz="4" w:space="0" w:color="auto"/>
            </w:tcBorders>
          </w:tcPr>
          <w:p w14:paraId="297D4D14" w14:textId="77777777" w:rsidR="004856A5" w:rsidRPr="004856A5" w:rsidRDefault="004856A5" w:rsidP="004856A5">
            <w:pPr>
              <w:spacing w:after="0" w:line="20" w:lineRule="atLeast"/>
              <w:ind w:right="60"/>
              <w:jc w:val="both"/>
              <w:rPr>
                <w:rFonts w:ascii="Arial" w:eastAsia="Times New Roman" w:hAnsi="Arial" w:cs="Arial"/>
                <w:b/>
                <w:kern w:val="1"/>
                <w:sz w:val="20"/>
                <w:szCs w:val="20"/>
                <w:lang w:eastAsia="zh-CN"/>
                <w14:ligatures w14:val="none"/>
              </w:rPr>
            </w:pPr>
          </w:p>
        </w:tc>
      </w:tr>
      <w:tr w:rsidR="004856A5" w:rsidRPr="004856A5" w14:paraId="73C289E0"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4EBC9017" w14:textId="77777777" w:rsidR="004856A5" w:rsidRPr="004856A5" w:rsidRDefault="004856A5" w:rsidP="004856A5">
            <w:pPr>
              <w:spacing w:after="0" w:line="20" w:lineRule="atLeast"/>
              <w:ind w:left="64"/>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5.1.</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32F09168"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Apdrošinātājs nevar noteikt nevienu izņēmumu – ne pakalpojumam, ne diagnozei – ko neapmaksā, ja tiek izmantots pacienta iemaksas pakalpojums.</w:t>
            </w:r>
          </w:p>
        </w:tc>
        <w:tc>
          <w:tcPr>
            <w:tcW w:w="5670" w:type="dxa"/>
            <w:tcBorders>
              <w:top w:val="single" w:sz="4" w:space="0" w:color="auto"/>
              <w:left w:val="single" w:sz="4" w:space="0" w:color="auto"/>
              <w:bottom w:val="single" w:sz="4" w:space="0" w:color="auto"/>
              <w:right w:val="single" w:sz="4" w:space="0" w:color="auto"/>
            </w:tcBorders>
          </w:tcPr>
          <w:p w14:paraId="52070E75"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6688D2E2"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09303B62" w14:textId="77777777" w:rsidR="004856A5" w:rsidRPr="004856A5" w:rsidRDefault="004856A5" w:rsidP="004856A5">
            <w:pPr>
              <w:spacing w:after="0" w:line="20" w:lineRule="atLeast"/>
              <w:ind w:left="284" w:hanging="284"/>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6.</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A62CC63"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
                <w:bCs/>
                <w:kern w:val="1"/>
                <w:sz w:val="20"/>
                <w:szCs w:val="20"/>
                <w:lang w:eastAsia="zh-CN"/>
                <w14:ligatures w14:val="none"/>
              </w:rPr>
              <w:t>Maksas ambulatorā palīdzība</w:t>
            </w:r>
            <w:r w:rsidRPr="004856A5">
              <w:rPr>
                <w:rFonts w:ascii="Arial" w:eastAsia="Times New Roman" w:hAnsi="Arial" w:cs="Arial"/>
                <w:bCs/>
                <w:kern w:val="1"/>
                <w:sz w:val="20"/>
                <w:szCs w:val="20"/>
                <w:lang w:eastAsia="zh-CN"/>
                <w14:ligatures w14:val="none"/>
              </w:rPr>
              <w:t xml:space="preserve"> – apdrošinājuma summa vienai apdrošināmai personai polises darbības periodā (12 mēneši) – ne mazāk kā 2 000 EUR un ne vairāk kā 7 000 EUR</w:t>
            </w:r>
            <w:r w:rsidRPr="004856A5">
              <w:rPr>
                <w:rFonts w:ascii="Arial" w:eastAsia="Times New Roman" w:hAnsi="Arial" w:cs="Arial"/>
                <w:kern w:val="1"/>
                <w:sz w:val="20"/>
                <w:szCs w:val="20"/>
                <w:lang w:eastAsia="zh-CN"/>
                <w14:ligatures w14:val="none"/>
              </w:rPr>
              <w:t xml:space="preserve">, neparedzot </w:t>
            </w:r>
            <w:proofErr w:type="spellStart"/>
            <w:r w:rsidRPr="004856A5">
              <w:rPr>
                <w:rFonts w:ascii="Arial" w:eastAsia="Times New Roman" w:hAnsi="Arial" w:cs="Arial"/>
                <w:kern w:val="1"/>
                <w:sz w:val="20"/>
                <w:szCs w:val="20"/>
                <w:lang w:eastAsia="zh-CN"/>
                <w14:ligatures w14:val="none"/>
              </w:rPr>
              <w:t>apakšlimitu</w:t>
            </w:r>
            <w:proofErr w:type="spellEnd"/>
            <w:r w:rsidRPr="004856A5">
              <w:rPr>
                <w:rFonts w:ascii="Arial" w:eastAsia="Times New Roman" w:hAnsi="Arial" w:cs="Arial"/>
                <w:kern w:val="1"/>
                <w:sz w:val="20"/>
                <w:szCs w:val="20"/>
                <w:lang w:eastAsia="zh-CN"/>
                <w14:ligatures w14:val="none"/>
              </w:rPr>
              <w:t xml:space="preserve"> par saslimšanas gadījumu vai </w:t>
            </w:r>
            <w:proofErr w:type="spellStart"/>
            <w:r w:rsidRPr="004856A5">
              <w:rPr>
                <w:rFonts w:ascii="Arial" w:eastAsia="Times New Roman" w:hAnsi="Arial" w:cs="Arial"/>
                <w:kern w:val="1"/>
                <w:sz w:val="20"/>
                <w:szCs w:val="20"/>
                <w:lang w:eastAsia="zh-CN"/>
                <w14:ligatures w14:val="none"/>
              </w:rPr>
              <w:t>apakšlimitu</w:t>
            </w:r>
            <w:proofErr w:type="spellEnd"/>
            <w:r w:rsidRPr="004856A5">
              <w:rPr>
                <w:rFonts w:ascii="Arial" w:eastAsia="Times New Roman" w:hAnsi="Arial" w:cs="Arial"/>
                <w:kern w:val="1"/>
                <w:sz w:val="20"/>
                <w:szCs w:val="20"/>
                <w:lang w:eastAsia="zh-CN"/>
                <w14:ligatures w14:val="none"/>
              </w:rPr>
              <w:t xml:space="preserve"> kādai no programmas segumā iekļauto pakalpojumu grupām </w:t>
            </w:r>
            <w:r w:rsidRPr="004856A5">
              <w:rPr>
                <w:rFonts w:ascii="Arial" w:eastAsia="Times New Roman" w:hAnsi="Arial" w:cs="Arial"/>
                <w:i/>
                <w:kern w:val="1"/>
                <w:sz w:val="20"/>
                <w:szCs w:val="20"/>
                <w:lang w:eastAsia="zh-CN"/>
                <w14:ligatures w14:val="none"/>
              </w:rPr>
              <w:t xml:space="preserve">(ja vien pats Pasūtītājs nav noteicis minimālo atlīdzību limitu </w:t>
            </w:r>
            <w:proofErr w:type="spellStart"/>
            <w:r w:rsidRPr="004856A5">
              <w:rPr>
                <w:rFonts w:ascii="Arial" w:eastAsia="Times New Roman" w:hAnsi="Arial" w:cs="Arial"/>
                <w:i/>
                <w:kern w:val="1"/>
                <w:sz w:val="20"/>
                <w:szCs w:val="20"/>
                <w:lang w:eastAsia="zh-CN"/>
                <w14:ligatures w14:val="none"/>
              </w:rPr>
              <w:t>apakšlimitus</w:t>
            </w:r>
            <w:proofErr w:type="spellEnd"/>
            <w:r w:rsidRPr="004856A5">
              <w:rPr>
                <w:rFonts w:ascii="Arial" w:eastAsia="Times New Roman" w:hAnsi="Arial" w:cs="Arial"/>
                <w:i/>
                <w:kern w:val="1"/>
                <w:sz w:val="20"/>
                <w:szCs w:val="20"/>
                <w:lang w:eastAsia="zh-CN"/>
                <w14:ligatures w14:val="none"/>
              </w:rPr>
              <w:t xml:space="preserve"> kādai no apdrošināšanas segumā iekļauto pakalpojumu grupām)</w:t>
            </w:r>
            <w:r w:rsidRPr="004856A5">
              <w:rPr>
                <w:rFonts w:ascii="Arial" w:eastAsia="Times New Roman" w:hAnsi="Arial" w:cs="Arial"/>
                <w:kern w:val="1"/>
                <w:sz w:val="20"/>
                <w:szCs w:val="20"/>
                <w:lang w:eastAsia="zh-CN"/>
                <w14:ligatures w14:val="none"/>
              </w:rPr>
              <w:t xml:space="preserve">, kā arī neparedzot pakalpojumu saņemšanas reižu skaita ierobežojumu </w:t>
            </w:r>
            <w:r w:rsidRPr="004856A5">
              <w:rPr>
                <w:rFonts w:ascii="Arial" w:eastAsia="Times New Roman" w:hAnsi="Arial" w:cs="Arial"/>
                <w:bCs/>
                <w:kern w:val="1"/>
                <w:sz w:val="20"/>
                <w:szCs w:val="20"/>
                <w:lang w:eastAsia="zh-CN"/>
                <w14:ligatures w14:val="none"/>
              </w:rPr>
              <w:t xml:space="preserve">(pretendents drīkst piedāvāt lielāku </w:t>
            </w:r>
            <w:r w:rsidRPr="004856A5">
              <w:rPr>
                <w:rFonts w:ascii="Arial" w:eastAsia="Times New Roman" w:hAnsi="Arial" w:cs="Arial"/>
                <w:kern w:val="1"/>
                <w:sz w:val="20"/>
                <w:szCs w:val="20"/>
                <w:lang w:eastAsia="zh-CN"/>
                <w14:ligatures w14:val="none"/>
              </w:rPr>
              <w:t>maksas ambulatorā palīdzības limitu un šāds palielinājums netiks uzskatīts par neatbilstību, bet piedāvājumu vērtēšanas nolūkos netiks ņemta vērā summa, kas pārsniedz 7 000 EUR, izņemot, ja nolikumā n</w:t>
            </w:r>
            <w:r w:rsidRPr="004856A5">
              <w:rPr>
                <w:rFonts w:ascii="Arial" w:eastAsia="Times New Roman" w:hAnsi="Arial" w:cs="Arial"/>
                <w:bCs/>
                <w:kern w:val="1"/>
                <w:sz w:val="20"/>
                <w:szCs w:val="20"/>
                <w:lang w:eastAsia="zh-CN"/>
                <w14:ligatures w14:val="none"/>
              </w:rPr>
              <w:t>oteikts citādi). Tajā skaitā:</w:t>
            </w:r>
          </w:p>
        </w:tc>
        <w:tc>
          <w:tcPr>
            <w:tcW w:w="5670" w:type="dxa"/>
            <w:tcBorders>
              <w:top w:val="single" w:sz="4" w:space="0" w:color="auto"/>
              <w:left w:val="single" w:sz="4" w:space="0" w:color="auto"/>
              <w:bottom w:val="single" w:sz="4" w:space="0" w:color="auto"/>
              <w:right w:val="single" w:sz="4" w:space="0" w:color="auto"/>
            </w:tcBorders>
          </w:tcPr>
          <w:p w14:paraId="5B47A4C4" w14:textId="77777777" w:rsidR="004856A5" w:rsidRPr="004856A5" w:rsidRDefault="004856A5" w:rsidP="004856A5">
            <w:pPr>
              <w:spacing w:after="0" w:line="20" w:lineRule="atLeast"/>
              <w:jc w:val="both"/>
              <w:rPr>
                <w:rFonts w:ascii="Arial" w:eastAsia="Times New Roman" w:hAnsi="Arial" w:cs="Arial"/>
                <w:b/>
                <w:bCs/>
                <w:kern w:val="1"/>
                <w:sz w:val="20"/>
                <w:szCs w:val="20"/>
                <w:lang w:eastAsia="zh-CN"/>
                <w14:ligatures w14:val="none"/>
              </w:rPr>
            </w:pPr>
          </w:p>
        </w:tc>
      </w:tr>
      <w:tr w:rsidR="004856A5" w:rsidRPr="004856A5" w14:paraId="49223FD9"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2A0F2695" w14:textId="77777777" w:rsidR="004856A5" w:rsidRPr="004856A5" w:rsidRDefault="004856A5" w:rsidP="004856A5">
            <w:pPr>
              <w:spacing w:after="0" w:line="20" w:lineRule="atLeast"/>
              <w:ind w:left="63" w:right="114" w:hanging="142"/>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6.1.</w:t>
            </w:r>
          </w:p>
        </w:tc>
        <w:tc>
          <w:tcPr>
            <w:tcW w:w="8222" w:type="dxa"/>
            <w:tcBorders>
              <w:top w:val="single" w:sz="4" w:space="0" w:color="auto"/>
              <w:left w:val="single" w:sz="4" w:space="0" w:color="auto"/>
              <w:bottom w:val="single" w:sz="4" w:space="0" w:color="auto"/>
              <w:right w:val="single" w:sz="4" w:space="0" w:color="auto"/>
            </w:tcBorders>
            <w:shd w:val="clear" w:color="auto" w:fill="FFFFFF"/>
            <w:tcMar>
              <w:top w:w="0" w:type="dxa"/>
              <w:left w:w="57" w:type="dxa"/>
              <w:bottom w:w="0" w:type="dxa"/>
              <w:right w:w="57" w:type="dxa"/>
            </w:tcMar>
            <w:vAlign w:val="center"/>
          </w:tcPr>
          <w:p w14:paraId="2247ECFC"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 xml:space="preserve">Ārstu-speciālistu, t.sk. </w:t>
            </w:r>
            <w:proofErr w:type="spellStart"/>
            <w:r w:rsidRPr="004856A5">
              <w:rPr>
                <w:rFonts w:ascii="Arial" w:eastAsia="Times New Roman" w:hAnsi="Arial" w:cs="Arial"/>
                <w:kern w:val="1"/>
                <w:sz w:val="20"/>
                <w:szCs w:val="20"/>
                <w:lang w:eastAsia="zh-CN"/>
                <w14:ligatures w14:val="none"/>
              </w:rPr>
              <w:t>alergologs</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andrologs</w:t>
            </w:r>
            <w:proofErr w:type="spellEnd"/>
            <w:r w:rsidRPr="004856A5">
              <w:rPr>
                <w:rFonts w:ascii="Arial" w:eastAsia="Times New Roman" w:hAnsi="Arial" w:cs="Arial"/>
                <w:kern w:val="1"/>
                <w:sz w:val="20"/>
                <w:szCs w:val="20"/>
                <w:lang w:eastAsia="zh-CN"/>
                <w14:ligatures w14:val="none"/>
              </w:rPr>
              <w:t xml:space="preserve">, anesteziologs, dermatologs, </w:t>
            </w:r>
            <w:proofErr w:type="spellStart"/>
            <w:r w:rsidRPr="004856A5">
              <w:rPr>
                <w:rFonts w:ascii="Arial" w:eastAsia="Times New Roman" w:hAnsi="Arial" w:cs="Arial"/>
                <w:kern w:val="1"/>
                <w:sz w:val="20"/>
                <w:szCs w:val="20"/>
                <w:lang w:eastAsia="zh-CN"/>
                <w14:ligatures w14:val="none"/>
              </w:rPr>
              <w:t>ergoterapeits</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ģenētiķis</w:t>
            </w:r>
            <w:proofErr w:type="spellEnd"/>
            <w:r w:rsidRPr="004856A5">
              <w:rPr>
                <w:rFonts w:ascii="Arial" w:eastAsia="Times New Roman" w:hAnsi="Arial" w:cs="Arial"/>
                <w:kern w:val="1"/>
                <w:sz w:val="20"/>
                <w:szCs w:val="20"/>
                <w:lang w:eastAsia="zh-CN"/>
                <w14:ligatures w14:val="none"/>
              </w:rPr>
              <w:t xml:space="preserve">, homeopāts, fizioterapeits, fizikālās medicīnas un rehabilitācijas speciālists, </w:t>
            </w:r>
            <w:proofErr w:type="spellStart"/>
            <w:r w:rsidRPr="004856A5">
              <w:rPr>
                <w:rFonts w:ascii="Arial" w:eastAsia="Times New Roman" w:hAnsi="Arial" w:cs="Arial"/>
                <w:kern w:val="1"/>
                <w:sz w:val="20"/>
                <w:szCs w:val="20"/>
                <w:lang w:eastAsia="zh-CN"/>
                <w14:ligatures w14:val="none"/>
              </w:rPr>
              <w:t>rehabilitologs</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flebologs</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imunologs</w:t>
            </w:r>
            <w:proofErr w:type="spellEnd"/>
            <w:r w:rsidRPr="004856A5">
              <w:rPr>
                <w:rFonts w:ascii="Arial" w:eastAsia="Times New Roman" w:hAnsi="Arial" w:cs="Arial"/>
                <w:kern w:val="1"/>
                <w:sz w:val="20"/>
                <w:szCs w:val="20"/>
                <w:lang w:eastAsia="zh-CN"/>
                <w14:ligatures w14:val="none"/>
              </w:rPr>
              <w:t xml:space="preserve">, manuālais terapeits,  </w:t>
            </w:r>
            <w:proofErr w:type="spellStart"/>
            <w:r w:rsidRPr="004856A5">
              <w:rPr>
                <w:rFonts w:ascii="Arial" w:eastAsia="Times New Roman" w:hAnsi="Arial" w:cs="Arial"/>
                <w:kern w:val="1"/>
                <w:sz w:val="20"/>
                <w:szCs w:val="20"/>
                <w:lang w:eastAsia="zh-CN"/>
                <w14:ligatures w14:val="none"/>
              </w:rPr>
              <w:t>optometrists</w:t>
            </w:r>
            <w:proofErr w:type="spellEnd"/>
            <w:r w:rsidRPr="004856A5">
              <w:rPr>
                <w:rFonts w:ascii="Arial" w:eastAsia="Times New Roman" w:hAnsi="Arial" w:cs="Arial"/>
                <w:kern w:val="1"/>
                <w:sz w:val="20"/>
                <w:szCs w:val="20"/>
                <w:lang w:eastAsia="zh-CN"/>
                <w14:ligatures w14:val="none"/>
              </w:rPr>
              <w:t xml:space="preserve">, ortopēds, </w:t>
            </w:r>
            <w:proofErr w:type="spellStart"/>
            <w:r w:rsidRPr="004856A5">
              <w:rPr>
                <w:rFonts w:ascii="Arial" w:eastAsia="Times New Roman" w:hAnsi="Arial" w:cs="Arial"/>
                <w:kern w:val="1"/>
                <w:sz w:val="20"/>
                <w:szCs w:val="20"/>
                <w:lang w:eastAsia="zh-CN"/>
                <w14:ligatures w14:val="none"/>
              </w:rPr>
              <w:t>osteopāts</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podologs</w:t>
            </w:r>
            <w:proofErr w:type="spellEnd"/>
            <w:r w:rsidRPr="004856A5">
              <w:rPr>
                <w:rFonts w:ascii="Arial" w:eastAsia="Times New Roman" w:hAnsi="Arial" w:cs="Arial"/>
                <w:kern w:val="1"/>
                <w:sz w:val="20"/>
                <w:szCs w:val="20"/>
                <w:lang w:eastAsia="zh-CN"/>
                <w14:ligatures w14:val="none"/>
              </w:rPr>
              <w:t xml:space="preserve">, tehniskais un protēžu ortopēds, </w:t>
            </w:r>
            <w:proofErr w:type="spellStart"/>
            <w:r w:rsidRPr="004856A5">
              <w:rPr>
                <w:rFonts w:ascii="Arial" w:eastAsia="Times New Roman" w:hAnsi="Arial" w:cs="Arial"/>
                <w:kern w:val="1"/>
                <w:sz w:val="20"/>
                <w:szCs w:val="20"/>
                <w:lang w:eastAsia="zh-CN"/>
                <w14:ligatures w14:val="none"/>
              </w:rPr>
              <w:t>traumatologs</w:t>
            </w:r>
            <w:proofErr w:type="spellEnd"/>
            <w:r w:rsidRPr="004856A5">
              <w:rPr>
                <w:rFonts w:ascii="Arial" w:eastAsia="Times New Roman" w:hAnsi="Arial" w:cs="Arial"/>
                <w:kern w:val="1"/>
                <w:sz w:val="20"/>
                <w:szCs w:val="20"/>
                <w:lang w:eastAsia="zh-CN"/>
                <w14:ligatures w14:val="none"/>
              </w:rPr>
              <w:t>,  maksas ģimenes ārstu, terapeitu, profesoru, docentu un augstākās kvalifikācijas speciālistu – medicīnas doktoru un nodaļu vadītāju konsultācijas (klātienes un attālinātas) bez ģimenes ārsta vai cita ārstniecības speciālista nosūtījuma, nenosakot apmaksājamo speciālistu sarakstu un pakalpojuma reižu skaita ierobežojumus. Psihologa, psihoterapeita un psihiatra konsultācijas ar kopējo apdrošināšanas limitu līdz 300 EUR katras polises darbības laikā.</w:t>
            </w:r>
          </w:p>
          <w:p w14:paraId="3C5B44A2"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p>
          <w:p w14:paraId="1464C077" w14:textId="77777777" w:rsidR="004856A5" w:rsidRPr="004856A5" w:rsidRDefault="004856A5" w:rsidP="004856A5">
            <w:pPr>
              <w:spacing w:after="0" w:line="20" w:lineRule="atLeast"/>
              <w:jc w:val="both"/>
              <w:rPr>
                <w:rFonts w:ascii="Arial" w:eastAsia="Times New Roman" w:hAnsi="Arial" w:cs="Arial"/>
                <w:kern w:val="1"/>
                <w:sz w:val="20"/>
                <w:szCs w:val="20"/>
                <w14:ligatures w14:val="none"/>
              </w:rPr>
            </w:pPr>
            <w:r w:rsidRPr="004856A5">
              <w:rPr>
                <w:rFonts w:ascii="Arial" w:eastAsia="Times New Roman" w:hAnsi="Arial" w:cs="Arial"/>
                <w:kern w:val="1"/>
                <w:sz w:val="20"/>
                <w:szCs w:val="20"/>
                <w14:ligatures w14:val="none"/>
              </w:rPr>
              <w:t xml:space="preserve">Minimālais cenrādis ārpus </w:t>
            </w:r>
            <w:proofErr w:type="spellStart"/>
            <w:r w:rsidRPr="004856A5">
              <w:rPr>
                <w:rFonts w:ascii="Arial" w:eastAsia="Times New Roman" w:hAnsi="Arial" w:cs="Arial"/>
                <w:kern w:val="1"/>
                <w:sz w:val="20"/>
                <w:szCs w:val="20"/>
                <w14:ligatures w14:val="none"/>
              </w:rPr>
              <w:t>līgumiestādēm</w:t>
            </w:r>
            <w:proofErr w:type="spellEnd"/>
            <w:r w:rsidRPr="004856A5">
              <w:rPr>
                <w:rFonts w:ascii="Arial" w:eastAsia="Times New Roman" w:hAnsi="Arial" w:cs="Arial"/>
                <w:kern w:val="1"/>
                <w:sz w:val="20"/>
                <w:szCs w:val="20"/>
                <w14:ligatures w14:val="none"/>
              </w:rPr>
              <w:t>(EUR/vizīte):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791"/>
              <w:gridCol w:w="1307"/>
            </w:tblGrid>
            <w:tr w:rsidR="004856A5" w:rsidRPr="004856A5" w14:paraId="21B61463" w14:textId="77777777" w:rsidTr="001515E0">
              <w:trPr>
                <w:trHeight w:val="260"/>
              </w:trPr>
              <w:tc>
                <w:tcPr>
                  <w:tcW w:w="4193" w:type="pct"/>
                  <w:tcBorders>
                    <w:top w:val="single" w:sz="4" w:space="0" w:color="auto"/>
                    <w:left w:val="single" w:sz="4" w:space="0" w:color="auto"/>
                    <w:bottom w:val="single" w:sz="4" w:space="0" w:color="auto"/>
                    <w:right w:val="single" w:sz="4" w:space="0" w:color="auto"/>
                  </w:tcBorders>
                  <w:shd w:val="clear" w:color="auto" w:fill="FFFFFF"/>
                  <w:vAlign w:val="center"/>
                </w:tcPr>
                <w:p w14:paraId="78383EE3"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14:ligatures w14:val="none"/>
                    </w:rPr>
                    <w:t>Ārsta pirmreizēja vai atkārtota konsultācija</w:t>
                  </w:r>
                </w:p>
              </w:tc>
              <w:tc>
                <w:tcPr>
                  <w:tcW w:w="807" w:type="pct"/>
                  <w:tcBorders>
                    <w:top w:val="single" w:sz="4" w:space="0" w:color="auto"/>
                    <w:left w:val="single" w:sz="4" w:space="0" w:color="auto"/>
                    <w:bottom w:val="single" w:sz="4" w:space="0" w:color="auto"/>
                    <w:right w:val="single" w:sz="4" w:space="0" w:color="auto"/>
                  </w:tcBorders>
                  <w:shd w:val="clear" w:color="auto" w:fill="FFFFFF"/>
                  <w:vAlign w:val="center"/>
                </w:tcPr>
                <w:p w14:paraId="20D18A5F" w14:textId="77777777" w:rsidR="004856A5" w:rsidRPr="004856A5" w:rsidRDefault="004856A5" w:rsidP="004856A5">
                  <w:pPr>
                    <w:spacing w:after="0" w:line="20" w:lineRule="atLeast"/>
                    <w:jc w:val="center"/>
                    <w:rPr>
                      <w:rFonts w:ascii="Arial" w:eastAsia="Times New Roman" w:hAnsi="Arial" w:cs="Arial"/>
                      <w:kern w:val="1"/>
                      <w:sz w:val="20"/>
                      <w:szCs w:val="20"/>
                      <w14:ligatures w14:val="none"/>
                    </w:rPr>
                  </w:pPr>
                  <w:r w:rsidRPr="004856A5">
                    <w:rPr>
                      <w:rFonts w:ascii="Arial" w:eastAsia="Times New Roman" w:hAnsi="Arial" w:cs="Arial"/>
                      <w:kern w:val="1"/>
                      <w:sz w:val="20"/>
                      <w:szCs w:val="20"/>
                      <w14:ligatures w14:val="none"/>
                    </w:rPr>
                    <w:t>45,00</w:t>
                  </w:r>
                </w:p>
              </w:tc>
            </w:tr>
            <w:tr w:rsidR="004856A5" w:rsidRPr="004856A5" w14:paraId="55DA4407" w14:textId="77777777" w:rsidTr="001515E0">
              <w:trPr>
                <w:trHeight w:val="565"/>
              </w:trPr>
              <w:tc>
                <w:tcPr>
                  <w:tcW w:w="419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38E471" w14:textId="77777777" w:rsidR="004856A5" w:rsidRPr="004856A5" w:rsidRDefault="004856A5" w:rsidP="004856A5">
                  <w:pPr>
                    <w:spacing w:after="0" w:line="20" w:lineRule="atLeast"/>
                    <w:jc w:val="both"/>
                    <w:rPr>
                      <w:rFonts w:ascii="Arial" w:eastAsia="Times New Roman" w:hAnsi="Arial" w:cs="Arial"/>
                      <w:kern w:val="1"/>
                      <w:sz w:val="20"/>
                      <w:szCs w:val="20"/>
                      <w14:ligatures w14:val="none"/>
                    </w:rPr>
                  </w:pPr>
                  <w:r w:rsidRPr="004856A5">
                    <w:rPr>
                      <w:rFonts w:ascii="Arial" w:eastAsia="Times New Roman" w:hAnsi="Arial" w:cs="Arial"/>
                      <w:kern w:val="1"/>
                      <w:sz w:val="20"/>
                      <w:szCs w:val="20"/>
                      <w14:ligatures w14:val="none"/>
                    </w:rPr>
                    <w:t xml:space="preserve">Ģimenes ārsta, medmāsas, terapeita, </w:t>
                  </w:r>
                  <w:proofErr w:type="spellStart"/>
                  <w:r w:rsidRPr="004856A5">
                    <w:rPr>
                      <w:rFonts w:ascii="Arial" w:eastAsia="Times New Roman" w:hAnsi="Arial" w:cs="Arial"/>
                      <w:kern w:val="1"/>
                      <w:sz w:val="20"/>
                      <w:szCs w:val="20"/>
                      <w14:ligatures w14:val="none"/>
                    </w:rPr>
                    <w:t>internista</w:t>
                  </w:r>
                  <w:proofErr w:type="spellEnd"/>
                  <w:r w:rsidRPr="004856A5">
                    <w:rPr>
                      <w:rFonts w:ascii="Arial" w:eastAsia="Times New Roman" w:hAnsi="Arial" w:cs="Arial"/>
                      <w:kern w:val="1"/>
                      <w:sz w:val="20"/>
                      <w:szCs w:val="20"/>
                      <w14:ligatures w14:val="none"/>
                    </w:rPr>
                    <w:t>, pediatra mājas vizīte (t.sk. transporta izdevumi)</w:t>
                  </w:r>
                </w:p>
              </w:tc>
              <w:tc>
                <w:tcPr>
                  <w:tcW w:w="8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A0B205" w14:textId="77777777" w:rsidR="004856A5" w:rsidRPr="004856A5" w:rsidRDefault="004856A5" w:rsidP="004856A5">
                  <w:pPr>
                    <w:spacing w:after="0" w:line="20" w:lineRule="atLeast"/>
                    <w:jc w:val="center"/>
                    <w:rPr>
                      <w:rFonts w:ascii="Arial" w:eastAsia="Times New Roman" w:hAnsi="Arial" w:cs="Arial"/>
                      <w:kern w:val="1"/>
                      <w:sz w:val="20"/>
                      <w:szCs w:val="20"/>
                      <w14:ligatures w14:val="none"/>
                    </w:rPr>
                  </w:pPr>
                  <w:r w:rsidRPr="004856A5">
                    <w:rPr>
                      <w:rFonts w:ascii="Arial" w:eastAsia="Times New Roman" w:hAnsi="Arial" w:cs="Arial"/>
                      <w:kern w:val="1"/>
                      <w:sz w:val="20"/>
                      <w:szCs w:val="20"/>
                      <w14:ligatures w14:val="none"/>
                    </w:rPr>
                    <w:t>45,00</w:t>
                  </w:r>
                </w:p>
              </w:tc>
            </w:tr>
            <w:tr w:rsidR="004856A5" w:rsidRPr="004856A5" w14:paraId="3C415EE5" w14:textId="77777777" w:rsidTr="001515E0">
              <w:trPr>
                <w:trHeight w:val="565"/>
              </w:trPr>
              <w:tc>
                <w:tcPr>
                  <w:tcW w:w="4193" w:type="pct"/>
                  <w:tcBorders>
                    <w:top w:val="single" w:sz="4" w:space="0" w:color="auto"/>
                    <w:left w:val="single" w:sz="4" w:space="0" w:color="auto"/>
                    <w:bottom w:val="single" w:sz="4" w:space="0" w:color="auto"/>
                    <w:right w:val="single" w:sz="4" w:space="0" w:color="auto"/>
                  </w:tcBorders>
                  <w:shd w:val="clear" w:color="auto" w:fill="FFFFFF"/>
                  <w:vAlign w:val="center"/>
                </w:tcPr>
                <w:p w14:paraId="3170B50F" w14:textId="77777777" w:rsidR="004856A5" w:rsidRPr="004856A5" w:rsidRDefault="004856A5" w:rsidP="004856A5">
                  <w:pPr>
                    <w:spacing w:after="0" w:line="20" w:lineRule="atLeast"/>
                    <w:jc w:val="both"/>
                    <w:rPr>
                      <w:rFonts w:ascii="Arial" w:eastAsia="Times New Roman" w:hAnsi="Arial" w:cs="Arial"/>
                      <w:kern w:val="1"/>
                      <w:sz w:val="20"/>
                      <w:szCs w:val="20"/>
                      <w14:ligatures w14:val="none"/>
                    </w:rPr>
                  </w:pPr>
                  <w:r w:rsidRPr="004856A5">
                    <w:rPr>
                      <w:rFonts w:ascii="Arial" w:eastAsia="Times New Roman" w:hAnsi="Arial" w:cs="Arial"/>
                      <w:bCs/>
                      <w:kern w:val="1"/>
                      <w:sz w:val="20"/>
                      <w:szCs w:val="20"/>
                      <w14:ligatures w14:val="none"/>
                    </w:rPr>
                    <w:lastRenderedPageBreak/>
                    <w:t>Profesora, docenta un augstākās kvalifikācijas speciālistu pirmreizēja vai atkārtota konsultācija</w:t>
                  </w:r>
                </w:p>
              </w:tc>
              <w:tc>
                <w:tcPr>
                  <w:tcW w:w="807" w:type="pct"/>
                  <w:tcBorders>
                    <w:top w:val="single" w:sz="4" w:space="0" w:color="auto"/>
                    <w:left w:val="single" w:sz="4" w:space="0" w:color="auto"/>
                    <w:bottom w:val="single" w:sz="4" w:space="0" w:color="auto"/>
                    <w:right w:val="single" w:sz="4" w:space="0" w:color="auto"/>
                  </w:tcBorders>
                  <w:shd w:val="clear" w:color="auto" w:fill="FFFFFF"/>
                  <w:vAlign w:val="center"/>
                </w:tcPr>
                <w:p w14:paraId="4BDEC53C" w14:textId="77777777" w:rsidR="004856A5" w:rsidRPr="004856A5" w:rsidRDefault="004856A5" w:rsidP="004856A5">
                  <w:pPr>
                    <w:spacing w:after="0" w:line="20" w:lineRule="atLeast"/>
                    <w:jc w:val="center"/>
                    <w:rPr>
                      <w:rFonts w:ascii="Arial" w:eastAsia="Times New Roman" w:hAnsi="Arial" w:cs="Arial"/>
                      <w:kern w:val="1"/>
                      <w:sz w:val="20"/>
                      <w:szCs w:val="20"/>
                      <w14:ligatures w14:val="none"/>
                    </w:rPr>
                  </w:pPr>
                  <w:r w:rsidRPr="004856A5">
                    <w:rPr>
                      <w:rFonts w:ascii="Arial" w:eastAsia="Times New Roman" w:hAnsi="Arial" w:cs="Arial"/>
                      <w:kern w:val="1"/>
                      <w:sz w:val="20"/>
                      <w:szCs w:val="20"/>
                      <w14:ligatures w14:val="none"/>
                    </w:rPr>
                    <w:t>60,00</w:t>
                  </w:r>
                </w:p>
              </w:tc>
            </w:tr>
            <w:tr w:rsidR="004856A5" w:rsidRPr="004856A5" w14:paraId="52CBE46C" w14:textId="77777777" w:rsidTr="001515E0">
              <w:trPr>
                <w:trHeight w:val="565"/>
              </w:trPr>
              <w:tc>
                <w:tcPr>
                  <w:tcW w:w="4193" w:type="pct"/>
                  <w:tcBorders>
                    <w:top w:val="single" w:sz="4" w:space="0" w:color="auto"/>
                    <w:left w:val="single" w:sz="4" w:space="0" w:color="auto"/>
                    <w:bottom w:val="single" w:sz="4" w:space="0" w:color="auto"/>
                    <w:right w:val="single" w:sz="4" w:space="0" w:color="auto"/>
                  </w:tcBorders>
                  <w:shd w:val="clear" w:color="auto" w:fill="FFFFFF"/>
                  <w:vAlign w:val="center"/>
                </w:tcPr>
                <w:p w14:paraId="32E257B3"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14:ligatures w14:val="none"/>
                    </w:rPr>
                    <w:t>Psihologa, psihoterapeita un psihiatra konsultācija</w:t>
                  </w:r>
                </w:p>
              </w:tc>
              <w:tc>
                <w:tcPr>
                  <w:tcW w:w="807" w:type="pct"/>
                  <w:tcBorders>
                    <w:top w:val="single" w:sz="4" w:space="0" w:color="auto"/>
                    <w:left w:val="single" w:sz="4" w:space="0" w:color="auto"/>
                    <w:bottom w:val="single" w:sz="4" w:space="0" w:color="auto"/>
                    <w:right w:val="single" w:sz="4" w:space="0" w:color="auto"/>
                  </w:tcBorders>
                  <w:shd w:val="clear" w:color="auto" w:fill="FFFFFF"/>
                  <w:vAlign w:val="center"/>
                </w:tcPr>
                <w:p w14:paraId="304B4612" w14:textId="77777777" w:rsidR="004856A5" w:rsidRPr="004856A5" w:rsidRDefault="004856A5" w:rsidP="004856A5">
                  <w:pPr>
                    <w:spacing w:after="0" w:line="20" w:lineRule="atLeast"/>
                    <w:jc w:val="center"/>
                    <w:rPr>
                      <w:rFonts w:ascii="Arial" w:eastAsia="Times New Roman" w:hAnsi="Arial" w:cs="Arial"/>
                      <w:kern w:val="1"/>
                      <w:sz w:val="20"/>
                      <w:szCs w:val="20"/>
                      <w14:ligatures w14:val="none"/>
                    </w:rPr>
                  </w:pPr>
                  <w:r w:rsidRPr="004856A5">
                    <w:rPr>
                      <w:rFonts w:ascii="Arial" w:eastAsia="Times New Roman" w:hAnsi="Arial" w:cs="Arial"/>
                      <w:kern w:val="1"/>
                      <w:sz w:val="20"/>
                      <w:szCs w:val="20"/>
                      <w14:ligatures w14:val="none"/>
                    </w:rPr>
                    <w:t>60,00</w:t>
                  </w:r>
                </w:p>
              </w:tc>
            </w:tr>
          </w:tbl>
          <w:p w14:paraId="7306F2CD" w14:textId="77777777" w:rsidR="004856A5" w:rsidRPr="004856A5" w:rsidRDefault="004856A5" w:rsidP="004856A5">
            <w:pPr>
              <w:spacing w:after="0" w:line="20" w:lineRule="atLeast"/>
              <w:jc w:val="both"/>
              <w:rPr>
                <w:rFonts w:ascii="Arial" w:eastAsia="Times New Roman" w:hAnsi="Arial" w:cs="Arial"/>
                <w:bCs/>
                <w:sz w:val="20"/>
                <w:szCs w:val="20"/>
                <w14:ligatures w14:val="none"/>
              </w:rPr>
            </w:pPr>
          </w:p>
          <w:p w14:paraId="6C9D8E11" w14:textId="05C31D9E" w:rsidR="004856A5" w:rsidRPr="004856A5" w:rsidRDefault="004856A5" w:rsidP="004856A5">
            <w:pPr>
              <w:spacing w:after="0" w:line="20" w:lineRule="atLeast"/>
              <w:jc w:val="both"/>
              <w:rPr>
                <w:rFonts w:ascii="Arial" w:eastAsia="Times New Roman" w:hAnsi="Arial" w:cs="Arial"/>
                <w:kern w:val="1"/>
                <w:sz w:val="20"/>
                <w:szCs w:val="20"/>
                <w14:ligatures w14:val="none"/>
              </w:rPr>
            </w:pPr>
            <w:r w:rsidRPr="004856A5">
              <w:rPr>
                <w:rFonts w:ascii="Arial" w:eastAsia="Times New Roman" w:hAnsi="Arial" w:cs="Arial"/>
                <w:kern w:val="1"/>
                <w:sz w:val="20"/>
                <w:szCs w:val="20"/>
                <w14:ligatures w14:val="none"/>
              </w:rPr>
              <w:t>Pretendentam jānorāda visi piedāvātās pamatprogrammas ietvaros apmaksājamie ģimenes ārstu, ārstu-</w:t>
            </w:r>
            <w:r w:rsidRPr="00FD6452">
              <w:rPr>
                <w:rFonts w:ascii="Arial" w:eastAsia="Times New Roman" w:hAnsi="Arial" w:cs="Arial"/>
                <w:kern w:val="1"/>
                <w:sz w:val="20"/>
                <w:szCs w:val="20"/>
                <w14:ligatures w14:val="none"/>
              </w:rPr>
              <w:t xml:space="preserve">speciālistu un profesoru pakalpojumi un pakalpojumu cenrādis ārpus </w:t>
            </w:r>
            <w:proofErr w:type="spellStart"/>
            <w:r w:rsidRPr="00FD6452">
              <w:rPr>
                <w:rFonts w:ascii="Arial" w:eastAsia="Times New Roman" w:hAnsi="Arial" w:cs="Arial"/>
                <w:kern w:val="1"/>
                <w:sz w:val="20"/>
                <w:szCs w:val="20"/>
                <w14:ligatures w14:val="none"/>
              </w:rPr>
              <w:t>līgumiestādēm</w:t>
            </w:r>
            <w:proofErr w:type="spellEnd"/>
            <w:r w:rsidRPr="00FD6452">
              <w:rPr>
                <w:rFonts w:ascii="Arial" w:eastAsia="Times New Roman" w:hAnsi="Arial" w:cs="Arial"/>
                <w:kern w:val="1"/>
                <w:sz w:val="20"/>
                <w:szCs w:val="20"/>
                <w14:ligatures w14:val="none"/>
              </w:rPr>
              <w:t xml:space="preserve">, kā arī psihologa, psihoterapeita un psihiatra konsultāciju limits aizpildot Tehniskā piedāvājuma  </w:t>
            </w:r>
            <w:r w:rsidR="0046494E" w:rsidRPr="00FD6452">
              <w:rPr>
                <w:rFonts w:ascii="Arial" w:eastAsia="Times New Roman" w:hAnsi="Arial" w:cs="Arial"/>
                <w:kern w:val="1"/>
                <w:sz w:val="20"/>
                <w:szCs w:val="20"/>
                <w14:ligatures w14:val="none"/>
              </w:rPr>
              <w:t>6.</w:t>
            </w:r>
            <w:r w:rsidRPr="00FD6452">
              <w:rPr>
                <w:rFonts w:ascii="Arial" w:eastAsia="Times New Roman" w:hAnsi="Arial" w:cs="Arial"/>
                <w:kern w:val="1"/>
                <w:sz w:val="20"/>
                <w:szCs w:val="20"/>
                <w14:ligatures w14:val="none"/>
              </w:rPr>
              <w:t>2.pielikuma</w:t>
            </w:r>
            <w:r w:rsidRPr="004856A5">
              <w:rPr>
                <w:rFonts w:ascii="Arial" w:eastAsia="Times New Roman" w:hAnsi="Arial" w:cs="Arial"/>
                <w:kern w:val="1"/>
                <w:sz w:val="20"/>
                <w:szCs w:val="20"/>
                <w14:ligatures w14:val="none"/>
              </w:rPr>
              <w:t xml:space="preserve"> 1.sadaļas 1-4.punktu.</w:t>
            </w:r>
          </w:p>
        </w:tc>
        <w:tc>
          <w:tcPr>
            <w:tcW w:w="5670" w:type="dxa"/>
            <w:tcBorders>
              <w:top w:val="single" w:sz="4" w:space="0" w:color="auto"/>
              <w:left w:val="single" w:sz="4" w:space="0" w:color="auto"/>
              <w:bottom w:val="single" w:sz="4" w:space="0" w:color="auto"/>
              <w:right w:val="single" w:sz="4" w:space="0" w:color="auto"/>
            </w:tcBorders>
          </w:tcPr>
          <w:p w14:paraId="73601C15"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lastRenderedPageBreak/>
              <w:t xml:space="preserve"> </w:t>
            </w:r>
          </w:p>
        </w:tc>
      </w:tr>
      <w:tr w:rsidR="004856A5" w:rsidRPr="004856A5" w14:paraId="1D1E46E9"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41F8492A" w14:textId="77777777" w:rsidR="004856A5" w:rsidRPr="004856A5" w:rsidRDefault="004856A5" w:rsidP="004856A5">
            <w:pPr>
              <w:spacing w:after="0" w:line="20" w:lineRule="atLeast"/>
              <w:ind w:left="142" w:right="-227" w:hanging="142"/>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6.2.</w:t>
            </w:r>
          </w:p>
        </w:tc>
        <w:tc>
          <w:tcPr>
            <w:tcW w:w="8222" w:type="dxa"/>
            <w:tcBorders>
              <w:top w:val="single" w:sz="4" w:space="0" w:color="auto"/>
              <w:left w:val="single" w:sz="4" w:space="0" w:color="auto"/>
              <w:bottom w:val="single" w:sz="4" w:space="0" w:color="auto"/>
              <w:right w:val="single" w:sz="4" w:space="0" w:color="auto"/>
            </w:tcBorders>
            <w:shd w:val="clear" w:color="auto" w:fill="FFFFFF"/>
            <w:tcMar>
              <w:top w:w="0" w:type="dxa"/>
              <w:left w:w="57" w:type="dxa"/>
              <w:bottom w:w="0" w:type="dxa"/>
              <w:right w:w="57" w:type="dxa"/>
            </w:tcMar>
            <w:vAlign w:val="center"/>
          </w:tcPr>
          <w:p w14:paraId="6D1BA839"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Ārsta nozīmētas ārstnieciskās manipulācijas un procedūras.</w:t>
            </w:r>
          </w:p>
          <w:p w14:paraId="591175FC"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 xml:space="preserve">Minimālais cenrādis ārpus </w:t>
            </w:r>
            <w:proofErr w:type="spellStart"/>
            <w:r w:rsidRPr="004856A5">
              <w:rPr>
                <w:rFonts w:ascii="Arial" w:eastAsia="Times New Roman" w:hAnsi="Arial" w:cs="Arial"/>
                <w:kern w:val="1"/>
                <w:sz w:val="20"/>
                <w:szCs w:val="20"/>
                <w:lang w:eastAsia="zh-CN"/>
                <w14:ligatures w14:val="none"/>
              </w:rPr>
              <w:t>līgumiestādēm</w:t>
            </w:r>
            <w:proofErr w:type="spellEnd"/>
            <w:r w:rsidRPr="004856A5">
              <w:rPr>
                <w:rFonts w:ascii="Arial" w:eastAsia="Times New Roman" w:hAnsi="Arial" w:cs="Arial"/>
                <w:kern w:val="1"/>
                <w:sz w:val="20"/>
                <w:szCs w:val="20"/>
                <w:lang w:eastAsia="zh-CN"/>
                <w14:ligatures w14:val="none"/>
              </w:rPr>
              <w:t xml:space="preserve"> (EUR/manipulācija):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767"/>
              <w:gridCol w:w="1331"/>
            </w:tblGrid>
            <w:tr w:rsidR="004856A5" w:rsidRPr="004856A5" w14:paraId="458B9DC6" w14:textId="77777777" w:rsidTr="001515E0">
              <w:trPr>
                <w:trHeight w:val="260"/>
              </w:trPr>
              <w:tc>
                <w:tcPr>
                  <w:tcW w:w="4178" w:type="pct"/>
                  <w:tcBorders>
                    <w:top w:val="single" w:sz="4" w:space="0" w:color="auto"/>
                    <w:left w:val="single" w:sz="4" w:space="0" w:color="auto"/>
                    <w:bottom w:val="single" w:sz="4" w:space="0" w:color="auto"/>
                    <w:right w:val="single" w:sz="4" w:space="0" w:color="auto"/>
                  </w:tcBorders>
                  <w:vAlign w:val="center"/>
                  <w:hideMark/>
                </w:tcPr>
                <w:p w14:paraId="0DE83851"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Injekcija</w:t>
                  </w:r>
                </w:p>
              </w:tc>
              <w:tc>
                <w:tcPr>
                  <w:tcW w:w="822" w:type="pct"/>
                  <w:tcBorders>
                    <w:top w:val="single" w:sz="4" w:space="0" w:color="auto"/>
                    <w:left w:val="single" w:sz="4" w:space="0" w:color="auto"/>
                    <w:bottom w:val="single" w:sz="4" w:space="0" w:color="auto"/>
                    <w:right w:val="single" w:sz="4" w:space="0" w:color="auto"/>
                  </w:tcBorders>
                  <w:vAlign w:val="center"/>
                  <w:hideMark/>
                </w:tcPr>
                <w:p w14:paraId="20C520E4"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15,00</w:t>
                  </w:r>
                </w:p>
              </w:tc>
            </w:tr>
            <w:tr w:rsidR="004856A5" w:rsidRPr="004856A5" w14:paraId="58113849" w14:textId="77777777" w:rsidTr="001515E0">
              <w:trPr>
                <w:trHeight w:val="260"/>
              </w:trPr>
              <w:tc>
                <w:tcPr>
                  <w:tcW w:w="4178" w:type="pct"/>
                  <w:tcBorders>
                    <w:top w:val="single" w:sz="4" w:space="0" w:color="auto"/>
                    <w:left w:val="single" w:sz="4" w:space="0" w:color="auto"/>
                    <w:bottom w:val="single" w:sz="4" w:space="0" w:color="auto"/>
                    <w:right w:val="single" w:sz="4" w:space="0" w:color="auto"/>
                  </w:tcBorders>
                  <w:vAlign w:val="center"/>
                </w:tcPr>
                <w:p w14:paraId="183091B2"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Intravenoza infūzija</w:t>
                  </w:r>
                </w:p>
              </w:tc>
              <w:tc>
                <w:tcPr>
                  <w:tcW w:w="822" w:type="pct"/>
                  <w:tcBorders>
                    <w:top w:val="single" w:sz="4" w:space="0" w:color="auto"/>
                    <w:left w:val="single" w:sz="4" w:space="0" w:color="auto"/>
                    <w:bottom w:val="single" w:sz="4" w:space="0" w:color="auto"/>
                    <w:right w:val="single" w:sz="4" w:space="0" w:color="auto"/>
                  </w:tcBorders>
                  <w:vAlign w:val="center"/>
                </w:tcPr>
                <w:p w14:paraId="1A520832"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15,00</w:t>
                  </w:r>
                </w:p>
              </w:tc>
            </w:tr>
            <w:tr w:rsidR="004856A5" w:rsidRPr="004856A5" w14:paraId="01A2FEBD"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A9255C"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Ārstnieciskās manipulācijas ārsta viena apmeklējuma laikā (t.sk. ķirurģijā, ginekoloģijā, LOR, dermatoloģijā, oftalmoloģijā, uroloģijā, kā arī dažādas injekcijas, pārsiešanas)</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0AEFEC"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15,00</w:t>
                  </w:r>
                </w:p>
              </w:tc>
            </w:tr>
            <w:tr w:rsidR="004856A5" w:rsidRPr="004856A5" w14:paraId="50AED3E6"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134F81"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Blokāde, locītavas punkcija un injekcijas</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DE0692"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15,00</w:t>
                  </w:r>
                </w:p>
              </w:tc>
            </w:tr>
            <w:tr w:rsidR="004856A5" w:rsidRPr="004856A5" w14:paraId="7182D738"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03F59F"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Biopsija, t.sk. dermatoloģijā</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F2B126"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15,00</w:t>
                  </w:r>
                </w:p>
              </w:tc>
            </w:tr>
            <w:tr w:rsidR="004856A5" w:rsidRPr="004856A5" w14:paraId="54544AD7"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876612"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Citas manipulācijas, izmeklējumi</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639B94"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15,00</w:t>
                  </w:r>
                </w:p>
              </w:tc>
            </w:tr>
            <w:tr w:rsidR="004856A5" w:rsidRPr="004856A5" w14:paraId="7F6FD4CA"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C7FE49"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 xml:space="preserve">Izmežģījuma, lūzuma </w:t>
                  </w:r>
                  <w:proofErr w:type="spellStart"/>
                  <w:r w:rsidRPr="004856A5">
                    <w:rPr>
                      <w:rFonts w:ascii="Arial" w:eastAsia="Times New Roman" w:hAnsi="Arial" w:cs="Arial"/>
                      <w:bCs/>
                      <w:kern w:val="1"/>
                      <w:sz w:val="20"/>
                      <w:szCs w:val="20"/>
                      <w:lang w:eastAsia="zh-CN"/>
                      <w14:ligatures w14:val="none"/>
                    </w:rPr>
                    <w:t>repozīcija</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730ABD"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30,00</w:t>
                  </w:r>
                </w:p>
              </w:tc>
            </w:tr>
            <w:tr w:rsidR="004856A5" w:rsidRPr="004856A5" w14:paraId="754054DF"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434B50"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 xml:space="preserve">Naga ablācija vai saknes </w:t>
                  </w:r>
                  <w:proofErr w:type="spellStart"/>
                  <w:r w:rsidRPr="004856A5">
                    <w:rPr>
                      <w:rFonts w:ascii="Arial" w:eastAsia="Times New Roman" w:hAnsi="Arial" w:cs="Arial"/>
                      <w:bCs/>
                      <w:kern w:val="1"/>
                      <w:sz w:val="20"/>
                      <w:szCs w:val="20"/>
                      <w:lang w:eastAsia="zh-CN"/>
                      <w14:ligatures w14:val="none"/>
                    </w:rPr>
                    <w:t>rezekcija</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ACEE57"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30,00</w:t>
                  </w:r>
                </w:p>
              </w:tc>
            </w:tr>
            <w:tr w:rsidR="004856A5" w:rsidRPr="004856A5" w14:paraId="62E93956"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04F25D"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roofErr w:type="spellStart"/>
                  <w:r w:rsidRPr="004856A5">
                    <w:rPr>
                      <w:rFonts w:ascii="Arial" w:eastAsia="Times New Roman" w:hAnsi="Arial" w:cs="Arial"/>
                      <w:bCs/>
                      <w:kern w:val="1"/>
                      <w:sz w:val="20"/>
                      <w:szCs w:val="20"/>
                      <w:lang w:eastAsia="zh-CN"/>
                      <w14:ligatures w14:val="none"/>
                    </w:rPr>
                    <w:t>Epidurālā</w:t>
                  </w:r>
                  <w:proofErr w:type="spellEnd"/>
                  <w:r w:rsidRPr="004856A5">
                    <w:rPr>
                      <w:rFonts w:ascii="Arial" w:eastAsia="Times New Roman" w:hAnsi="Arial" w:cs="Arial"/>
                      <w:bCs/>
                      <w:kern w:val="1"/>
                      <w:sz w:val="20"/>
                      <w:szCs w:val="20"/>
                      <w:lang w:eastAsia="zh-CN"/>
                      <w14:ligatures w14:val="none"/>
                    </w:rPr>
                    <w:t xml:space="preserve"> blokāde</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D29D4C"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45,00</w:t>
                  </w:r>
                </w:p>
              </w:tc>
            </w:tr>
            <w:tr w:rsidR="004856A5" w:rsidRPr="004856A5" w14:paraId="3763A05D"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497215"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Blokāde RTG kontrolē</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AA614E"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30,00</w:t>
                  </w:r>
                </w:p>
              </w:tc>
            </w:tr>
            <w:tr w:rsidR="004856A5" w:rsidRPr="004856A5" w14:paraId="7867FE71"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0BDE04"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Biopsija RTG vai USG kontrolē</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50E4D7"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30,00</w:t>
                  </w:r>
                </w:p>
              </w:tc>
            </w:tr>
            <w:tr w:rsidR="004856A5" w:rsidRPr="004856A5" w14:paraId="70CD1B80"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vAlign w:val="center"/>
                  <w:hideMark/>
                </w:tcPr>
                <w:p w14:paraId="48993C4C"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Mazās ķirurģiskās operācijas</w:t>
                  </w:r>
                </w:p>
              </w:tc>
              <w:tc>
                <w:tcPr>
                  <w:tcW w:w="822" w:type="pct"/>
                  <w:tcBorders>
                    <w:top w:val="single" w:sz="4" w:space="0" w:color="auto"/>
                    <w:left w:val="single" w:sz="4" w:space="0" w:color="auto"/>
                    <w:bottom w:val="single" w:sz="4" w:space="0" w:color="auto"/>
                    <w:right w:val="single" w:sz="4" w:space="0" w:color="auto"/>
                  </w:tcBorders>
                  <w:vAlign w:val="center"/>
                  <w:hideMark/>
                </w:tcPr>
                <w:p w14:paraId="39AB0434"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30,00</w:t>
                  </w:r>
                </w:p>
              </w:tc>
            </w:tr>
          </w:tbl>
          <w:p w14:paraId="07A4EAD3" w14:textId="77777777" w:rsidR="004856A5" w:rsidRPr="004856A5" w:rsidRDefault="004856A5" w:rsidP="004856A5">
            <w:pPr>
              <w:spacing w:after="0" w:line="20" w:lineRule="atLeast"/>
              <w:jc w:val="both"/>
              <w:rPr>
                <w:rFonts w:ascii="Arial" w:eastAsia="Times New Roman" w:hAnsi="Arial" w:cs="Arial"/>
                <w:bCs/>
                <w:sz w:val="20"/>
                <w:szCs w:val="20"/>
                <w14:ligatures w14:val="none"/>
              </w:rPr>
            </w:pPr>
          </w:p>
          <w:p w14:paraId="5CD154BA" w14:textId="61B2B09B" w:rsidR="004856A5" w:rsidRPr="004856A5" w:rsidRDefault="004856A5" w:rsidP="004856A5">
            <w:pPr>
              <w:spacing w:after="0" w:line="20" w:lineRule="atLeast"/>
              <w:jc w:val="both"/>
              <w:rPr>
                <w:rFonts w:ascii="Arial" w:eastAsia="Times New Roman" w:hAnsi="Arial" w:cs="Arial"/>
                <w:kern w:val="1"/>
                <w:sz w:val="20"/>
                <w:szCs w:val="20"/>
                <w14:ligatures w14:val="none"/>
              </w:rPr>
            </w:pPr>
            <w:r w:rsidRPr="004856A5">
              <w:rPr>
                <w:rFonts w:ascii="Arial" w:eastAsia="Times New Roman" w:hAnsi="Arial" w:cs="Arial"/>
                <w:kern w:val="1"/>
                <w:sz w:val="20"/>
                <w:szCs w:val="20"/>
                <w14:ligatures w14:val="none"/>
              </w:rPr>
              <w:t xml:space="preserve">Pretendentam jānorāda visas piedāvātās pamatprogrammas ietvaros apmaksājamās ārstnieciskās manipulācijas, piemērojamais cenrādis, aizpildot Tehniskā </w:t>
            </w:r>
            <w:r w:rsidRPr="00FD6452">
              <w:rPr>
                <w:rFonts w:ascii="Arial" w:eastAsia="Times New Roman" w:hAnsi="Arial" w:cs="Arial"/>
                <w:kern w:val="1"/>
                <w:sz w:val="20"/>
                <w:szCs w:val="20"/>
                <w14:ligatures w14:val="none"/>
              </w:rPr>
              <w:t xml:space="preserve">piedāvājuma </w:t>
            </w:r>
            <w:r w:rsidR="0046494E" w:rsidRPr="00FD6452">
              <w:rPr>
                <w:rFonts w:ascii="Arial" w:eastAsia="Times New Roman" w:hAnsi="Arial" w:cs="Arial"/>
                <w:kern w:val="1"/>
                <w:sz w:val="20"/>
                <w:szCs w:val="20"/>
                <w14:ligatures w14:val="none"/>
              </w:rPr>
              <w:t>6.</w:t>
            </w:r>
            <w:r w:rsidRPr="00FD6452">
              <w:rPr>
                <w:rFonts w:ascii="Arial" w:eastAsia="Times New Roman" w:hAnsi="Arial" w:cs="Arial"/>
                <w:kern w:val="1"/>
                <w:sz w:val="20"/>
                <w:szCs w:val="20"/>
                <w14:ligatures w14:val="none"/>
              </w:rPr>
              <w:t>2.</w:t>
            </w:r>
            <w:r w:rsidRPr="004856A5">
              <w:rPr>
                <w:rFonts w:ascii="Arial" w:eastAsia="Times New Roman" w:hAnsi="Arial" w:cs="Arial"/>
                <w:kern w:val="1"/>
                <w:sz w:val="20"/>
                <w:szCs w:val="20"/>
                <w14:ligatures w14:val="none"/>
              </w:rPr>
              <w:t xml:space="preserve"> pielikuma 2.sadaļas 1-12.punktu.</w:t>
            </w:r>
          </w:p>
        </w:tc>
        <w:tc>
          <w:tcPr>
            <w:tcW w:w="5670" w:type="dxa"/>
            <w:tcBorders>
              <w:top w:val="single" w:sz="4" w:space="0" w:color="auto"/>
              <w:left w:val="single" w:sz="4" w:space="0" w:color="auto"/>
              <w:bottom w:val="single" w:sz="4" w:space="0" w:color="auto"/>
              <w:right w:val="single" w:sz="4" w:space="0" w:color="auto"/>
            </w:tcBorders>
          </w:tcPr>
          <w:p w14:paraId="65AC46A0"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420FC180"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2D9329DE" w14:textId="77777777" w:rsidR="004856A5" w:rsidRPr="004856A5" w:rsidRDefault="004856A5" w:rsidP="004856A5">
            <w:pPr>
              <w:spacing w:after="0" w:line="20" w:lineRule="atLeast"/>
              <w:ind w:left="63" w:right="114" w:hanging="142"/>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 xml:space="preserve"> 6.3.</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01B9FF98"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 xml:space="preserve">Plaša spektra laboratoriskie izmeklējumi (iekļaujot maksu par parauga ņemšanu, apstrādi un glabāšanu), bez skaita un biežuma ierobežojuma un bez ierobežojumiem konkrētām diagnozēm – apmaksa 100% apmērā līguma iestādēs un ne mazāk kā pēc lielākā (tajā skaitā, bet ne tikai, </w:t>
            </w:r>
            <w:proofErr w:type="spellStart"/>
            <w:r w:rsidRPr="004856A5">
              <w:rPr>
                <w:rFonts w:ascii="Arial" w:eastAsia="Times New Roman" w:hAnsi="Arial" w:cs="Arial"/>
                <w:kern w:val="1"/>
                <w:sz w:val="20"/>
                <w:szCs w:val="20"/>
                <w:lang w:eastAsia="zh-CN"/>
                <w14:ligatures w14:val="none"/>
              </w:rPr>
              <w:t>E.Gulbja</w:t>
            </w:r>
            <w:proofErr w:type="spellEnd"/>
            <w:r w:rsidRPr="004856A5">
              <w:rPr>
                <w:rFonts w:ascii="Arial" w:eastAsia="Times New Roman" w:hAnsi="Arial" w:cs="Arial"/>
                <w:kern w:val="1"/>
                <w:sz w:val="20"/>
                <w:szCs w:val="20"/>
                <w:lang w:eastAsia="zh-CN"/>
                <w14:ligatures w14:val="none"/>
              </w:rPr>
              <w:t xml:space="preserve"> laboratorija, SIA Centrālā laboratorija) laboratoriju cenrāža ārpus līguma iestādēs, t.sk.: </w:t>
            </w:r>
            <w:r w:rsidRPr="004856A5">
              <w:rPr>
                <w:rFonts w:ascii="Arial" w:eastAsia="Calibri" w:hAnsi="Arial" w:cs="Arial"/>
                <w:kern w:val="1"/>
                <w:sz w:val="20"/>
                <w:szCs w:val="22"/>
                <w14:ligatures w14:val="none"/>
              </w:rPr>
              <w:t>hematoloģija</w:t>
            </w:r>
            <w:r w:rsidRPr="004856A5">
              <w:rPr>
                <w:rFonts w:ascii="Arial" w:eastAsia="Times New Roman" w:hAnsi="Arial" w:cs="Arial"/>
                <w:kern w:val="1"/>
                <w:sz w:val="20"/>
                <w:szCs w:val="20"/>
                <w:lang w:eastAsia="zh-CN"/>
                <w14:ligatures w14:val="none"/>
              </w:rPr>
              <w:t xml:space="preserve"> un vispārējie asins izmeklējumi (</w:t>
            </w:r>
            <w:r w:rsidRPr="004856A5">
              <w:rPr>
                <w:rFonts w:ascii="Arial" w:eastAsia="Calibri" w:hAnsi="Arial" w:cs="Arial"/>
                <w:kern w:val="1"/>
                <w:sz w:val="20"/>
                <w:szCs w:val="22"/>
                <w14:ligatures w14:val="none"/>
              </w:rPr>
              <w:t>pilna asins aina</w:t>
            </w:r>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retikulocīti</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imūnhematoloģija</w:t>
            </w:r>
            <w:proofErr w:type="spellEnd"/>
            <w:r w:rsidRPr="004856A5">
              <w:rPr>
                <w:rFonts w:ascii="Arial" w:eastAsia="Times New Roman" w:hAnsi="Arial" w:cs="Arial"/>
                <w:kern w:val="1"/>
                <w:sz w:val="20"/>
                <w:szCs w:val="20"/>
                <w:lang w:eastAsia="zh-CN"/>
                <w14:ligatures w14:val="none"/>
              </w:rPr>
              <w:t xml:space="preserve"> un asins grupu noteikšana (asins grupa (ABO), </w:t>
            </w:r>
            <w:proofErr w:type="spellStart"/>
            <w:r w:rsidRPr="004856A5">
              <w:rPr>
                <w:rFonts w:ascii="Arial" w:eastAsia="Times New Roman" w:hAnsi="Arial" w:cs="Arial"/>
                <w:kern w:val="1"/>
                <w:sz w:val="20"/>
                <w:szCs w:val="20"/>
                <w:lang w:eastAsia="zh-CN"/>
                <w14:ligatures w14:val="none"/>
              </w:rPr>
              <w:t>Rh</w:t>
            </w:r>
            <w:proofErr w:type="spellEnd"/>
            <w:r w:rsidRPr="004856A5">
              <w:rPr>
                <w:rFonts w:ascii="Arial" w:eastAsia="Times New Roman" w:hAnsi="Arial" w:cs="Arial"/>
                <w:kern w:val="1"/>
                <w:sz w:val="20"/>
                <w:szCs w:val="20"/>
                <w:lang w:eastAsia="zh-CN"/>
                <w14:ligatures w14:val="none"/>
              </w:rPr>
              <w:t xml:space="preserve"> faktors, </w:t>
            </w:r>
            <w:r w:rsidRPr="004856A5">
              <w:rPr>
                <w:rFonts w:ascii="Arial" w:eastAsia="Times New Roman" w:hAnsi="Arial" w:cs="Arial"/>
                <w:kern w:val="1"/>
                <w:sz w:val="20"/>
                <w:szCs w:val="20"/>
                <w:lang w:eastAsia="zh-CN"/>
                <w14:ligatures w14:val="none"/>
              </w:rPr>
              <w:lastRenderedPageBreak/>
              <w:t xml:space="preserve">anti </w:t>
            </w:r>
            <w:proofErr w:type="spellStart"/>
            <w:r w:rsidRPr="004856A5">
              <w:rPr>
                <w:rFonts w:ascii="Arial" w:eastAsia="Times New Roman" w:hAnsi="Arial" w:cs="Arial"/>
                <w:kern w:val="1"/>
                <w:sz w:val="20"/>
                <w:szCs w:val="20"/>
                <w:lang w:eastAsia="zh-CN"/>
                <w14:ligatures w14:val="none"/>
              </w:rPr>
              <w:t>eritrocitārās</w:t>
            </w:r>
            <w:proofErr w:type="spellEnd"/>
            <w:r w:rsidRPr="004856A5">
              <w:rPr>
                <w:rFonts w:ascii="Arial" w:eastAsia="Times New Roman" w:hAnsi="Arial" w:cs="Arial"/>
                <w:kern w:val="1"/>
                <w:sz w:val="20"/>
                <w:szCs w:val="20"/>
                <w:lang w:eastAsia="zh-CN"/>
                <w14:ligatures w14:val="none"/>
              </w:rPr>
              <w:t xml:space="preserve"> antivielas un to titrs, </w:t>
            </w:r>
            <w:proofErr w:type="spellStart"/>
            <w:r w:rsidRPr="004856A5">
              <w:rPr>
                <w:rFonts w:ascii="Arial" w:eastAsia="Times New Roman" w:hAnsi="Arial" w:cs="Arial"/>
                <w:kern w:val="1"/>
                <w:sz w:val="20"/>
                <w:szCs w:val="20"/>
                <w:lang w:eastAsia="zh-CN"/>
                <w14:ligatures w14:val="none"/>
              </w:rPr>
              <w:t>Kumbsa</w:t>
            </w:r>
            <w:proofErr w:type="spellEnd"/>
            <w:r w:rsidRPr="004856A5">
              <w:rPr>
                <w:rFonts w:ascii="Arial" w:eastAsia="Times New Roman" w:hAnsi="Arial" w:cs="Arial"/>
                <w:kern w:val="1"/>
                <w:sz w:val="20"/>
                <w:szCs w:val="20"/>
                <w:lang w:eastAsia="zh-CN"/>
                <w14:ligatures w14:val="none"/>
              </w:rPr>
              <w:t xml:space="preserve"> reakcija); anēmiju</w:t>
            </w:r>
            <w:r w:rsidRPr="004856A5">
              <w:rPr>
                <w:rFonts w:ascii="Arial" w:eastAsia="Calibri" w:hAnsi="Arial" w:cs="Arial"/>
                <w:kern w:val="1"/>
                <w:sz w:val="20"/>
                <w:szCs w:val="22"/>
                <w14:ligatures w14:val="none"/>
              </w:rPr>
              <w:t xml:space="preserve"> un </w:t>
            </w:r>
            <w:r w:rsidRPr="004856A5">
              <w:rPr>
                <w:rFonts w:ascii="Arial" w:eastAsia="Times New Roman" w:hAnsi="Arial" w:cs="Arial"/>
                <w:kern w:val="1"/>
                <w:sz w:val="20"/>
                <w:szCs w:val="20"/>
                <w:lang w:eastAsia="zh-CN"/>
                <w14:ligatures w14:val="none"/>
              </w:rPr>
              <w:t xml:space="preserve">vitamīnu diagnostika (dzelzs, </w:t>
            </w:r>
            <w:proofErr w:type="spellStart"/>
            <w:r w:rsidRPr="004856A5">
              <w:rPr>
                <w:rFonts w:ascii="Arial" w:eastAsia="Times New Roman" w:hAnsi="Arial" w:cs="Arial"/>
                <w:kern w:val="1"/>
                <w:sz w:val="20"/>
                <w:szCs w:val="20"/>
                <w:lang w:eastAsia="zh-CN"/>
                <w14:ligatures w14:val="none"/>
              </w:rPr>
              <w:t>ferritīns</w:t>
            </w:r>
            <w:proofErr w:type="spellEnd"/>
            <w:r w:rsidRPr="004856A5">
              <w:rPr>
                <w:rFonts w:ascii="Arial" w:eastAsia="Times New Roman" w:hAnsi="Arial" w:cs="Arial"/>
                <w:kern w:val="1"/>
                <w:sz w:val="20"/>
                <w:szCs w:val="20"/>
                <w:lang w:eastAsia="zh-CN"/>
                <w14:ligatures w14:val="none"/>
              </w:rPr>
              <w:t xml:space="preserve">, vitamīns B12, </w:t>
            </w:r>
            <w:proofErr w:type="spellStart"/>
            <w:r w:rsidRPr="004856A5">
              <w:rPr>
                <w:rFonts w:ascii="Arial" w:eastAsia="Times New Roman" w:hAnsi="Arial" w:cs="Arial"/>
                <w:kern w:val="1"/>
                <w:sz w:val="20"/>
                <w:szCs w:val="20"/>
                <w:lang w:eastAsia="zh-CN"/>
                <w14:ligatures w14:val="none"/>
              </w:rPr>
              <w:t>folskābe</w:t>
            </w:r>
            <w:proofErr w:type="spellEnd"/>
            <w:r w:rsidRPr="004856A5">
              <w:rPr>
                <w:rFonts w:ascii="Arial" w:eastAsia="Times New Roman" w:hAnsi="Arial" w:cs="Arial"/>
                <w:kern w:val="1"/>
                <w:sz w:val="20"/>
                <w:szCs w:val="20"/>
                <w:lang w:eastAsia="zh-CN"/>
                <w14:ligatures w14:val="none"/>
              </w:rPr>
              <w:t xml:space="preserve">, 25-OH vitamīns D); </w:t>
            </w:r>
            <w:proofErr w:type="spellStart"/>
            <w:r w:rsidRPr="004856A5">
              <w:rPr>
                <w:rFonts w:ascii="Arial" w:eastAsia="Calibri" w:hAnsi="Arial" w:cs="Arial"/>
                <w:kern w:val="1"/>
                <w:sz w:val="20"/>
                <w:szCs w:val="22"/>
                <w14:ligatures w14:val="none"/>
              </w:rPr>
              <w:t>koaguloģijas</w:t>
            </w:r>
            <w:proofErr w:type="spellEnd"/>
            <w:r w:rsidRPr="004856A5">
              <w:rPr>
                <w:rFonts w:ascii="Arial" w:eastAsia="Times New Roman" w:hAnsi="Arial" w:cs="Arial"/>
                <w:kern w:val="1"/>
                <w:sz w:val="20"/>
                <w:szCs w:val="20"/>
                <w:lang w:eastAsia="zh-CN"/>
                <w14:ligatures w14:val="none"/>
              </w:rPr>
              <w:t xml:space="preserve"> </w:t>
            </w:r>
            <w:r w:rsidRPr="004856A5">
              <w:rPr>
                <w:rFonts w:ascii="Arial" w:eastAsia="Calibri" w:hAnsi="Arial" w:cs="Arial"/>
                <w:kern w:val="1"/>
                <w:sz w:val="20"/>
                <w:szCs w:val="22"/>
                <w14:ligatures w14:val="none"/>
              </w:rPr>
              <w:t>rādītāji</w:t>
            </w:r>
            <w:r w:rsidRPr="004856A5">
              <w:rPr>
                <w:rFonts w:ascii="Arial" w:eastAsia="Times New Roman" w:hAnsi="Arial" w:cs="Arial"/>
                <w:kern w:val="1"/>
                <w:sz w:val="20"/>
                <w:szCs w:val="20"/>
                <w:lang w:eastAsia="zh-CN"/>
                <w14:ligatures w14:val="none"/>
              </w:rPr>
              <w:t xml:space="preserve"> (APTL, </w:t>
            </w:r>
            <w:r w:rsidRPr="004856A5">
              <w:rPr>
                <w:rFonts w:ascii="Arial" w:eastAsia="Calibri" w:hAnsi="Arial" w:cs="Arial"/>
                <w:kern w:val="1"/>
                <w:sz w:val="20"/>
                <w:szCs w:val="22"/>
                <w14:ligatures w14:val="none"/>
              </w:rPr>
              <w:t>asins tecēšanas laiks,</w:t>
            </w:r>
            <w:r w:rsidRPr="004856A5">
              <w:rPr>
                <w:rFonts w:ascii="Arial" w:eastAsia="Times New Roman" w:hAnsi="Arial" w:cs="Arial"/>
                <w:kern w:val="1"/>
                <w:sz w:val="20"/>
                <w:szCs w:val="20"/>
                <w:lang w:eastAsia="zh-CN"/>
                <w14:ligatures w14:val="none"/>
              </w:rPr>
              <w:t xml:space="preserve"> </w:t>
            </w:r>
            <w:r w:rsidRPr="004856A5">
              <w:rPr>
                <w:rFonts w:ascii="Arial" w:eastAsia="Calibri" w:hAnsi="Arial" w:cs="Arial"/>
                <w:kern w:val="1"/>
                <w:sz w:val="20"/>
                <w:szCs w:val="22"/>
                <w14:ligatures w14:val="none"/>
              </w:rPr>
              <w:t>asins recēšanas laiks</w:t>
            </w:r>
            <w:r w:rsidRPr="004856A5">
              <w:rPr>
                <w:rFonts w:ascii="Arial" w:eastAsia="Times New Roman" w:hAnsi="Arial" w:cs="Arial"/>
                <w:kern w:val="1"/>
                <w:sz w:val="20"/>
                <w:szCs w:val="20"/>
                <w:lang w:eastAsia="zh-CN"/>
                <w14:ligatures w14:val="none"/>
              </w:rPr>
              <w:t xml:space="preserve">, INR, </w:t>
            </w:r>
            <w:proofErr w:type="spellStart"/>
            <w:r w:rsidRPr="004856A5">
              <w:rPr>
                <w:rFonts w:ascii="Arial" w:eastAsia="Calibri" w:hAnsi="Arial" w:cs="Arial"/>
                <w:kern w:val="1"/>
                <w:sz w:val="20"/>
                <w:szCs w:val="22"/>
                <w14:ligatures w14:val="none"/>
              </w:rPr>
              <w:t>protrombīna</w:t>
            </w:r>
            <w:proofErr w:type="spellEnd"/>
            <w:r w:rsidRPr="004856A5">
              <w:rPr>
                <w:rFonts w:ascii="Arial" w:eastAsia="Calibri" w:hAnsi="Arial" w:cs="Arial"/>
                <w:kern w:val="1"/>
                <w:sz w:val="20"/>
                <w:szCs w:val="22"/>
                <w14:ligatures w14:val="none"/>
              </w:rPr>
              <w:t xml:space="preserve"> </w:t>
            </w:r>
            <w:r w:rsidRPr="004856A5">
              <w:rPr>
                <w:rFonts w:ascii="Arial" w:eastAsia="Times New Roman" w:hAnsi="Arial" w:cs="Arial"/>
                <w:kern w:val="1"/>
                <w:sz w:val="20"/>
                <w:szCs w:val="20"/>
                <w:lang w:eastAsia="zh-CN"/>
                <w14:ligatures w14:val="none"/>
              </w:rPr>
              <w:t xml:space="preserve">rādītāji, t.sk. </w:t>
            </w:r>
            <w:proofErr w:type="spellStart"/>
            <w:r w:rsidRPr="004856A5">
              <w:rPr>
                <w:rFonts w:ascii="Arial" w:eastAsia="Times New Roman" w:hAnsi="Arial" w:cs="Arial"/>
                <w:kern w:val="1"/>
                <w:sz w:val="20"/>
                <w:szCs w:val="20"/>
                <w:lang w:eastAsia="zh-CN"/>
                <w14:ligatures w14:val="none"/>
              </w:rPr>
              <w:t>protrombīna</w:t>
            </w:r>
            <w:proofErr w:type="spellEnd"/>
            <w:r w:rsidRPr="004856A5">
              <w:rPr>
                <w:rFonts w:ascii="Arial" w:eastAsia="Times New Roman" w:hAnsi="Arial" w:cs="Arial"/>
                <w:kern w:val="1"/>
                <w:sz w:val="20"/>
                <w:szCs w:val="20"/>
                <w:lang w:eastAsia="zh-CN"/>
                <w14:ligatures w14:val="none"/>
              </w:rPr>
              <w:t xml:space="preserve"> komplekss, </w:t>
            </w:r>
            <w:proofErr w:type="spellStart"/>
            <w:r w:rsidRPr="004856A5">
              <w:rPr>
                <w:rFonts w:ascii="Arial" w:eastAsia="Times New Roman" w:hAnsi="Arial" w:cs="Arial"/>
                <w:kern w:val="1"/>
                <w:sz w:val="20"/>
                <w:szCs w:val="20"/>
                <w:lang w:eastAsia="zh-CN"/>
                <w14:ligatures w14:val="none"/>
              </w:rPr>
              <w:t>fibrinogēns</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trombīns</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antitrombīns</w:t>
            </w:r>
            <w:proofErr w:type="spellEnd"/>
            <w:r w:rsidRPr="004856A5">
              <w:rPr>
                <w:rFonts w:ascii="Arial" w:eastAsia="Times New Roman" w:hAnsi="Arial" w:cs="Arial"/>
                <w:kern w:val="1"/>
                <w:sz w:val="20"/>
                <w:szCs w:val="20"/>
                <w:lang w:eastAsia="zh-CN"/>
                <w14:ligatures w14:val="none"/>
              </w:rPr>
              <w:t xml:space="preserve"> III); </w:t>
            </w:r>
            <w:r w:rsidRPr="004856A5">
              <w:rPr>
                <w:rFonts w:ascii="Arial" w:eastAsia="Calibri" w:hAnsi="Arial" w:cs="Arial"/>
                <w:kern w:val="1"/>
                <w:sz w:val="20"/>
                <w:szCs w:val="22"/>
                <w14:ligatures w14:val="none"/>
              </w:rPr>
              <w:t>aknu testi un</w:t>
            </w:r>
            <w:r w:rsidRPr="004856A5">
              <w:rPr>
                <w:rFonts w:ascii="Arial" w:eastAsia="Times New Roman" w:hAnsi="Arial" w:cs="Arial"/>
                <w:kern w:val="1"/>
                <w:sz w:val="20"/>
                <w:szCs w:val="20"/>
                <w:lang w:eastAsia="zh-CN"/>
                <w14:ligatures w14:val="none"/>
              </w:rPr>
              <w:t xml:space="preserve"> </w:t>
            </w:r>
            <w:r w:rsidRPr="004856A5">
              <w:rPr>
                <w:rFonts w:ascii="Arial" w:eastAsia="Calibri" w:hAnsi="Arial" w:cs="Arial"/>
                <w:kern w:val="1"/>
                <w:sz w:val="20"/>
                <w:szCs w:val="22"/>
                <w14:ligatures w14:val="none"/>
              </w:rPr>
              <w:t>fermenti</w:t>
            </w:r>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bilirubīns</w:t>
            </w:r>
            <w:proofErr w:type="spellEnd"/>
            <w:r w:rsidRPr="004856A5">
              <w:rPr>
                <w:rFonts w:ascii="Arial" w:eastAsia="Times New Roman" w:hAnsi="Arial" w:cs="Arial"/>
                <w:kern w:val="1"/>
                <w:sz w:val="20"/>
                <w:szCs w:val="20"/>
                <w:lang w:eastAsia="zh-CN"/>
                <w14:ligatures w14:val="none"/>
              </w:rPr>
              <w:t xml:space="preserve">, ALAT, ASAT, GGT, LDH, </w:t>
            </w:r>
            <w:proofErr w:type="spellStart"/>
            <w:r w:rsidRPr="004856A5">
              <w:rPr>
                <w:rFonts w:ascii="Arial" w:eastAsia="Times New Roman" w:hAnsi="Arial" w:cs="Arial"/>
                <w:kern w:val="1"/>
                <w:sz w:val="20"/>
                <w:szCs w:val="20"/>
                <w:lang w:eastAsia="zh-CN"/>
                <w14:ligatures w14:val="none"/>
              </w:rPr>
              <w:t>kreatīnkināze</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amilāze</w:t>
            </w:r>
            <w:proofErr w:type="spellEnd"/>
            <w:r w:rsidRPr="004856A5">
              <w:rPr>
                <w:rFonts w:ascii="Arial" w:eastAsia="Times New Roman" w:hAnsi="Arial" w:cs="Arial"/>
                <w:kern w:val="1"/>
                <w:sz w:val="20"/>
                <w:szCs w:val="20"/>
                <w:lang w:eastAsia="zh-CN"/>
                <w14:ligatures w14:val="none"/>
              </w:rPr>
              <w:t xml:space="preserve">, sārmainā </w:t>
            </w:r>
            <w:proofErr w:type="spellStart"/>
            <w:r w:rsidRPr="004856A5">
              <w:rPr>
                <w:rFonts w:ascii="Arial" w:eastAsia="Times New Roman" w:hAnsi="Arial" w:cs="Arial"/>
                <w:kern w:val="1"/>
                <w:sz w:val="20"/>
                <w:szCs w:val="20"/>
                <w:lang w:eastAsia="zh-CN"/>
                <w14:ligatures w14:val="none"/>
              </w:rPr>
              <w:t>fosfotāze</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lipāze</w:t>
            </w:r>
            <w:proofErr w:type="spellEnd"/>
            <w:r w:rsidRPr="004856A5">
              <w:rPr>
                <w:rFonts w:ascii="Arial" w:eastAsia="Times New Roman" w:hAnsi="Arial" w:cs="Arial"/>
                <w:kern w:val="1"/>
                <w:sz w:val="20"/>
                <w:szCs w:val="20"/>
                <w:lang w:eastAsia="zh-CN"/>
                <w14:ligatures w14:val="none"/>
              </w:rPr>
              <w:t>); slāpekļa vielmaiņas rādītāji (</w:t>
            </w:r>
            <w:proofErr w:type="spellStart"/>
            <w:r w:rsidRPr="004856A5">
              <w:rPr>
                <w:rFonts w:ascii="Arial" w:eastAsia="Times New Roman" w:hAnsi="Arial" w:cs="Arial"/>
                <w:kern w:val="1"/>
                <w:sz w:val="20"/>
                <w:szCs w:val="20"/>
                <w:lang w:eastAsia="zh-CN"/>
                <w14:ligatures w14:val="none"/>
              </w:rPr>
              <w:t>urea</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kreatinīns</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kreatinīna</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klīrenss</w:t>
            </w:r>
            <w:proofErr w:type="spellEnd"/>
            <w:r w:rsidRPr="004856A5">
              <w:rPr>
                <w:rFonts w:ascii="Arial" w:eastAsia="Times New Roman" w:hAnsi="Arial" w:cs="Arial"/>
                <w:kern w:val="1"/>
                <w:sz w:val="20"/>
                <w:szCs w:val="20"/>
                <w:lang w:eastAsia="zh-CN"/>
                <w14:ligatures w14:val="none"/>
              </w:rPr>
              <w:t xml:space="preserve">); </w:t>
            </w:r>
            <w:r w:rsidRPr="004856A5">
              <w:rPr>
                <w:rFonts w:ascii="Arial" w:eastAsia="Calibri" w:hAnsi="Arial" w:cs="Arial"/>
                <w:kern w:val="1"/>
                <w:sz w:val="20"/>
                <w:szCs w:val="22"/>
                <w14:ligatures w14:val="none"/>
              </w:rPr>
              <w:t>olbaltumvielu rādītāji</w:t>
            </w:r>
            <w:r w:rsidRPr="004856A5">
              <w:rPr>
                <w:rFonts w:ascii="Arial" w:eastAsia="Times New Roman" w:hAnsi="Arial" w:cs="Arial"/>
                <w:kern w:val="1"/>
                <w:sz w:val="20"/>
                <w:szCs w:val="20"/>
                <w:lang w:eastAsia="zh-CN"/>
                <w14:ligatures w14:val="none"/>
              </w:rPr>
              <w:t xml:space="preserve"> (kopējais olbaltums, albumīns, olbaltumvielu frakcijas); </w:t>
            </w:r>
            <w:r w:rsidRPr="004856A5">
              <w:rPr>
                <w:rFonts w:ascii="Arial" w:eastAsia="Calibri" w:hAnsi="Arial" w:cs="Arial"/>
                <w:kern w:val="1"/>
                <w:sz w:val="20"/>
                <w:szCs w:val="22"/>
                <w14:ligatures w14:val="none"/>
              </w:rPr>
              <w:t>glikozes regulācijas rādītāji</w:t>
            </w:r>
            <w:r w:rsidRPr="004856A5">
              <w:rPr>
                <w:rFonts w:ascii="Arial" w:eastAsia="Times New Roman" w:hAnsi="Arial" w:cs="Arial"/>
                <w:kern w:val="1"/>
                <w:sz w:val="20"/>
                <w:szCs w:val="20"/>
                <w:lang w:eastAsia="zh-CN"/>
                <w14:ligatures w14:val="none"/>
              </w:rPr>
              <w:t xml:space="preserve"> (</w:t>
            </w:r>
            <w:r w:rsidRPr="004856A5">
              <w:rPr>
                <w:rFonts w:ascii="Arial" w:eastAsia="Calibri" w:hAnsi="Arial" w:cs="Arial"/>
                <w:kern w:val="1"/>
                <w:sz w:val="20"/>
                <w:szCs w:val="22"/>
                <w14:ligatures w14:val="none"/>
              </w:rPr>
              <w:t>glikoze</w:t>
            </w:r>
            <w:r w:rsidRPr="004856A5">
              <w:rPr>
                <w:rFonts w:ascii="Arial" w:eastAsia="Times New Roman" w:hAnsi="Arial" w:cs="Arial"/>
                <w:kern w:val="1"/>
                <w:sz w:val="20"/>
                <w:szCs w:val="20"/>
                <w:lang w:eastAsia="zh-CN"/>
                <w14:ligatures w14:val="none"/>
              </w:rPr>
              <w:t xml:space="preserve">, glikozes slodzes tests, </w:t>
            </w:r>
            <w:proofErr w:type="spellStart"/>
            <w:r w:rsidRPr="004856A5">
              <w:rPr>
                <w:rFonts w:ascii="Arial" w:eastAsia="Times New Roman" w:hAnsi="Arial" w:cs="Arial"/>
                <w:kern w:val="1"/>
                <w:sz w:val="20"/>
                <w:szCs w:val="20"/>
                <w:lang w:eastAsia="zh-CN"/>
                <w14:ligatures w14:val="none"/>
              </w:rPr>
              <w:t>glikohemoglobīns</w:t>
            </w:r>
            <w:proofErr w:type="spellEnd"/>
            <w:r w:rsidRPr="004856A5">
              <w:rPr>
                <w:rFonts w:ascii="Arial" w:eastAsia="Times New Roman" w:hAnsi="Arial" w:cs="Arial"/>
                <w:kern w:val="1"/>
                <w:sz w:val="20"/>
                <w:szCs w:val="20"/>
                <w:lang w:eastAsia="zh-CN"/>
                <w14:ligatures w14:val="none"/>
              </w:rPr>
              <w:t xml:space="preserve"> (HbA1c), C peptīds); </w:t>
            </w:r>
            <w:r w:rsidRPr="004856A5">
              <w:rPr>
                <w:rFonts w:ascii="Arial" w:eastAsia="Calibri" w:hAnsi="Arial" w:cs="Arial"/>
                <w:kern w:val="1"/>
                <w:sz w:val="20"/>
                <w:szCs w:val="22"/>
                <w14:ligatures w14:val="none"/>
              </w:rPr>
              <w:t>iekaisuma marķieri un</w:t>
            </w:r>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Calibri" w:hAnsi="Arial" w:cs="Arial"/>
                <w:kern w:val="1"/>
                <w:sz w:val="20"/>
                <w:szCs w:val="22"/>
                <w14:ligatures w14:val="none"/>
              </w:rPr>
              <w:t>reimotesti</w:t>
            </w:r>
            <w:proofErr w:type="spellEnd"/>
            <w:r w:rsidRPr="004856A5">
              <w:rPr>
                <w:rFonts w:ascii="Arial" w:eastAsia="Times New Roman" w:hAnsi="Arial" w:cs="Arial"/>
                <w:kern w:val="1"/>
                <w:sz w:val="20"/>
                <w:szCs w:val="20"/>
                <w:lang w:eastAsia="zh-CN"/>
                <w14:ligatures w14:val="none"/>
              </w:rPr>
              <w:t xml:space="preserve"> (C reaktīvais olbaltums, augsti jūtīgs C reaktīvais olbaltums, </w:t>
            </w:r>
            <w:proofErr w:type="spellStart"/>
            <w:r w:rsidRPr="004856A5">
              <w:rPr>
                <w:rFonts w:ascii="Arial" w:eastAsia="Times New Roman" w:hAnsi="Arial" w:cs="Arial"/>
                <w:kern w:val="1"/>
                <w:sz w:val="20"/>
                <w:szCs w:val="20"/>
                <w:lang w:eastAsia="zh-CN"/>
                <w14:ligatures w14:val="none"/>
              </w:rPr>
              <w:t>reimatoīdais</w:t>
            </w:r>
            <w:proofErr w:type="spellEnd"/>
            <w:r w:rsidRPr="004856A5">
              <w:rPr>
                <w:rFonts w:ascii="Arial" w:eastAsia="Times New Roman" w:hAnsi="Arial" w:cs="Arial"/>
                <w:kern w:val="1"/>
                <w:sz w:val="20"/>
                <w:szCs w:val="20"/>
                <w:lang w:eastAsia="zh-CN"/>
                <w14:ligatures w14:val="none"/>
              </w:rPr>
              <w:t xml:space="preserve"> faktors, </w:t>
            </w:r>
            <w:proofErr w:type="spellStart"/>
            <w:r w:rsidRPr="004856A5">
              <w:rPr>
                <w:rFonts w:ascii="Arial" w:eastAsia="Times New Roman" w:hAnsi="Arial" w:cs="Arial"/>
                <w:kern w:val="1"/>
                <w:sz w:val="20"/>
                <w:szCs w:val="20"/>
                <w:lang w:eastAsia="zh-CN"/>
                <w14:ligatures w14:val="none"/>
              </w:rPr>
              <w:t>antistreptolizīns</w:t>
            </w:r>
            <w:proofErr w:type="spellEnd"/>
            <w:r w:rsidRPr="004856A5">
              <w:rPr>
                <w:rFonts w:ascii="Arial" w:eastAsia="Times New Roman" w:hAnsi="Arial" w:cs="Arial"/>
                <w:kern w:val="1"/>
                <w:sz w:val="20"/>
                <w:szCs w:val="20"/>
                <w:lang w:eastAsia="zh-CN"/>
                <w14:ligatures w14:val="none"/>
              </w:rPr>
              <w:t xml:space="preserve">-O); elektrolīti (nātrijs, kālijs, kalcijs, fosfors, hlors, magnijs); lipīdu rādītāji (kopējais holesterīns, augsta blīvuma holesterīns, zema blīvuma holesterīns, </w:t>
            </w:r>
            <w:proofErr w:type="spellStart"/>
            <w:r w:rsidRPr="004856A5">
              <w:rPr>
                <w:rFonts w:ascii="Arial" w:eastAsia="Times New Roman" w:hAnsi="Arial" w:cs="Arial"/>
                <w:kern w:val="1"/>
                <w:sz w:val="20"/>
                <w:szCs w:val="20"/>
                <w:lang w:eastAsia="zh-CN"/>
                <w14:ligatures w14:val="none"/>
              </w:rPr>
              <w:t>triglicerīdi</w:t>
            </w:r>
            <w:proofErr w:type="spellEnd"/>
            <w:r w:rsidRPr="004856A5">
              <w:rPr>
                <w:rFonts w:ascii="Arial" w:eastAsia="Times New Roman" w:hAnsi="Arial" w:cs="Arial"/>
                <w:kern w:val="1"/>
                <w:sz w:val="20"/>
                <w:szCs w:val="20"/>
                <w:lang w:eastAsia="zh-CN"/>
                <w14:ligatures w14:val="none"/>
              </w:rPr>
              <w:t xml:space="preserve">); </w:t>
            </w:r>
            <w:r w:rsidRPr="004856A5">
              <w:rPr>
                <w:rFonts w:ascii="Arial" w:eastAsia="Calibri" w:hAnsi="Arial" w:cs="Arial"/>
                <w:kern w:val="1"/>
                <w:sz w:val="20"/>
                <w:szCs w:val="22"/>
                <w14:ligatures w14:val="none"/>
              </w:rPr>
              <w:t>vairogdziedzera hormoni un saistītie rādītāji</w:t>
            </w:r>
            <w:r w:rsidRPr="004856A5">
              <w:rPr>
                <w:rFonts w:ascii="Arial" w:eastAsia="Times New Roman" w:hAnsi="Arial" w:cs="Arial"/>
                <w:kern w:val="1"/>
                <w:sz w:val="20"/>
                <w:szCs w:val="20"/>
                <w:lang w:eastAsia="zh-CN"/>
                <w14:ligatures w14:val="none"/>
              </w:rPr>
              <w:t xml:space="preserve"> (TSH,</w:t>
            </w:r>
            <w:r w:rsidRPr="004856A5">
              <w:rPr>
                <w:rFonts w:ascii="Arial" w:eastAsia="Calibri" w:hAnsi="Arial" w:cs="Arial"/>
                <w:kern w:val="1"/>
                <w:sz w:val="20"/>
                <w:szCs w:val="22"/>
                <w14:ligatures w14:val="none"/>
              </w:rPr>
              <w:t xml:space="preserve"> T3, T4, </w:t>
            </w:r>
            <w:proofErr w:type="spellStart"/>
            <w:r w:rsidRPr="004856A5">
              <w:rPr>
                <w:rFonts w:ascii="Arial" w:eastAsia="Calibri" w:hAnsi="Arial" w:cs="Arial"/>
                <w:kern w:val="1"/>
                <w:sz w:val="20"/>
                <w:szCs w:val="22"/>
                <w14:ligatures w14:val="none"/>
              </w:rPr>
              <w:t>tireoglobulīns</w:t>
            </w:r>
            <w:proofErr w:type="spellEnd"/>
            <w:r w:rsidRPr="004856A5">
              <w:rPr>
                <w:rFonts w:ascii="Arial" w:eastAsia="Times New Roman" w:hAnsi="Arial" w:cs="Arial"/>
                <w:kern w:val="1"/>
                <w:sz w:val="20"/>
                <w:szCs w:val="20"/>
                <w:lang w:eastAsia="zh-CN"/>
                <w14:ligatures w14:val="none"/>
              </w:rPr>
              <w:t xml:space="preserve">, antivielas pret </w:t>
            </w:r>
            <w:proofErr w:type="spellStart"/>
            <w:r w:rsidRPr="004856A5">
              <w:rPr>
                <w:rFonts w:ascii="Arial" w:eastAsia="Times New Roman" w:hAnsi="Arial" w:cs="Arial"/>
                <w:kern w:val="1"/>
                <w:sz w:val="20"/>
                <w:szCs w:val="20"/>
                <w:lang w:eastAsia="zh-CN"/>
                <w14:ligatures w14:val="none"/>
              </w:rPr>
              <w:t>tireoperoksidāzi</w:t>
            </w:r>
            <w:proofErr w:type="spellEnd"/>
            <w:r w:rsidRPr="004856A5">
              <w:rPr>
                <w:rFonts w:ascii="Arial" w:eastAsia="Times New Roman" w:hAnsi="Arial" w:cs="Arial"/>
                <w:kern w:val="1"/>
                <w:sz w:val="20"/>
                <w:szCs w:val="20"/>
                <w:lang w:eastAsia="zh-CN"/>
                <w14:ligatures w14:val="none"/>
              </w:rPr>
              <w:t xml:space="preserve">, antivielas pret </w:t>
            </w:r>
            <w:proofErr w:type="spellStart"/>
            <w:r w:rsidRPr="004856A5">
              <w:rPr>
                <w:rFonts w:ascii="Arial" w:eastAsia="Times New Roman" w:hAnsi="Arial" w:cs="Arial"/>
                <w:kern w:val="1"/>
                <w:sz w:val="20"/>
                <w:szCs w:val="20"/>
                <w:lang w:eastAsia="zh-CN"/>
                <w14:ligatures w14:val="none"/>
              </w:rPr>
              <w:t>tireoglobulīnu</w:t>
            </w:r>
            <w:proofErr w:type="spellEnd"/>
            <w:r w:rsidRPr="004856A5">
              <w:rPr>
                <w:rFonts w:ascii="Arial" w:eastAsia="Times New Roman" w:hAnsi="Arial" w:cs="Arial"/>
                <w:kern w:val="1"/>
                <w:sz w:val="20"/>
                <w:szCs w:val="20"/>
                <w:lang w:eastAsia="zh-CN"/>
                <w14:ligatures w14:val="none"/>
              </w:rPr>
              <w:t xml:space="preserve">); </w:t>
            </w:r>
            <w:r w:rsidRPr="004856A5">
              <w:rPr>
                <w:rFonts w:ascii="Arial" w:eastAsia="Calibri" w:hAnsi="Arial" w:cs="Arial"/>
                <w:kern w:val="1"/>
                <w:sz w:val="20"/>
                <w:szCs w:val="22"/>
                <w14:ligatures w14:val="none"/>
              </w:rPr>
              <w:t>citi hormoni</w:t>
            </w:r>
            <w:r w:rsidRPr="004856A5">
              <w:rPr>
                <w:rFonts w:ascii="Arial" w:eastAsia="Times New Roman" w:hAnsi="Arial" w:cs="Arial"/>
                <w:kern w:val="1"/>
                <w:sz w:val="20"/>
                <w:szCs w:val="20"/>
                <w:lang w:eastAsia="zh-CN"/>
                <w14:ligatures w14:val="none"/>
              </w:rPr>
              <w:t>, marķieri un bioķīmiskie rādītāji (</w:t>
            </w:r>
            <w:proofErr w:type="spellStart"/>
            <w:r w:rsidRPr="004856A5">
              <w:rPr>
                <w:rFonts w:ascii="Arial" w:eastAsia="Calibri" w:hAnsi="Arial" w:cs="Arial"/>
                <w:kern w:val="1"/>
                <w:sz w:val="20"/>
                <w:szCs w:val="22"/>
                <w14:ligatures w14:val="none"/>
              </w:rPr>
              <w:t>parathormons</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adrenokortikotropais</w:t>
            </w:r>
            <w:proofErr w:type="spellEnd"/>
            <w:r w:rsidRPr="004856A5">
              <w:rPr>
                <w:rFonts w:ascii="Arial" w:eastAsia="Times New Roman" w:hAnsi="Arial" w:cs="Arial"/>
                <w:kern w:val="1"/>
                <w:sz w:val="20"/>
                <w:szCs w:val="20"/>
                <w:lang w:eastAsia="zh-CN"/>
                <w14:ligatures w14:val="none"/>
              </w:rPr>
              <w:t xml:space="preserve"> hormons (AKTH), </w:t>
            </w:r>
            <w:proofErr w:type="spellStart"/>
            <w:r w:rsidRPr="004856A5">
              <w:rPr>
                <w:rFonts w:ascii="Arial" w:eastAsia="Calibri" w:hAnsi="Arial" w:cs="Arial"/>
                <w:kern w:val="1"/>
                <w:sz w:val="20"/>
                <w:szCs w:val="22"/>
                <w14:ligatures w14:val="none"/>
              </w:rPr>
              <w:t>aldosterons</w:t>
            </w:r>
            <w:proofErr w:type="spellEnd"/>
            <w:r w:rsidRPr="004856A5">
              <w:rPr>
                <w:rFonts w:ascii="Arial" w:eastAsia="Times New Roman" w:hAnsi="Arial" w:cs="Arial"/>
                <w:kern w:val="1"/>
                <w:sz w:val="20"/>
                <w:szCs w:val="20"/>
                <w:lang w:eastAsia="zh-CN"/>
                <w14:ligatures w14:val="none"/>
              </w:rPr>
              <w:t xml:space="preserve">, adrenalīns, </w:t>
            </w:r>
            <w:proofErr w:type="spellStart"/>
            <w:r w:rsidRPr="004856A5">
              <w:rPr>
                <w:rFonts w:ascii="Arial" w:eastAsia="Times New Roman" w:hAnsi="Arial" w:cs="Arial"/>
                <w:kern w:val="1"/>
                <w:sz w:val="20"/>
                <w:szCs w:val="20"/>
                <w:lang w:eastAsia="zh-CN"/>
                <w14:ligatures w14:val="none"/>
              </w:rPr>
              <w:t>antidiurētiskais</w:t>
            </w:r>
            <w:proofErr w:type="spellEnd"/>
            <w:r w:rsidRPr="004856A5">
              <w:rPr>
                <w:rFonts w:ascii="Arial" w:eastAsia="Times New Roman" w:hAnsi="Arial" w:cs="Arial"/>
                <w:kern w:val="1"/>
                <w:sz w:val="20"/>
                <w:szCs w:val="20"/>
                <w:lang w:eastAsia="zh-CN"/>
                <w14:ligatures w14:val="none"/>
              </w:rPr>
              <w:t xml:space="preserve"> hormons (ADH), </w:t>
            </w:r>
            <w:proofErr w:type="spellStart"/>
            <w:r w:rsidRPr="004856A5">
              <w:rPr>
                <w:rFonts w:ascii="Arial" w:eastAsia="Times New Roman" w:hAnsi="Arial" w:cs="Arial"/>
                <w:kern w:val="1"/>
                <w:sz w:val="20"/>
                <w:szCs w:val="20"/>
                <w:lang w:eastAsia="zh-CN"/>
                <w14:ligatures w14:val="none"/>
              </w:rPr>
              <w:t>kortikosterons</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Calibri" w:hAnsi="Arial" w:cs="Arial"/>
                <w:kern w:val="1"/>
                <w:sz w:val="20"/>
                <w:szCs w:val="22"/>
                <w14:ligatures w14:val="none"/>
              </w:rPr>
              <w:t>kortizols</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Calibri" w:hAnsi="Arial" w:cs="Arial"/>
                <w:kern w:val="1"/>
                <w:sz w:val="20"/>
                <w:szCs w:val="22"/>
                <w14:ligatures w14:val="none"/>
              </w:rPr>
              <w:t>renīns</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Calibri" w:hAnsi="Arial" w:cs="Arial"/>
                <w:kern w:val="1"/>
                <w:sz w:val="20"/>
                <w:szCs w:val="22"/>
                <w14:ligatures w14:val="none"/>
              </w:rPr>
              <w:t>gastrīns</w:t>
            </w:r>
            <w:proofErr w:type="spellEnd"/>
            <w:r w:rsidRPr="004856A5">
              <w:rPr>
                <w:rFonts w:ascii="Arial" w:eastAsia="Times New Roman" w:hAnsi="Arial" w:cs="Arial"/>
                <w:kern w:val="1"/>
                <w:sz w:val="20"/>
                <w:szCs w:val="20"/>
                <w:lang w:eastAsia="zh-CN"/>
                <w14:ligatures w14:val="none"/>
              </w:rPr>
              <w:t xml:space="preserve">, insulīnam līdzīgais augšanas faktors (IGF-1), </w:t>
            </w:r>
            <w:proofErr w:type="spellStart"/>
            <w:r w:rsidRPr="004856A5">
              <w:rPr>
                <w:rFonts w:ascii="Arial" w:eastAsia="Times New Roman" w:hAnsi="Arial" w:cs="Arial"/>
                <w:kern w:val="1"/>
                <w:sz w:val="20"/>
                <w:szCs w:val="20"/>
                <w:lang w:eastAsia="zh-CN"/>
                <w14:ligatures w14:val="none"/>
              </w:rPr>
              <w:t>somatotropais</w:t>
            </w:r>
            <w:proofErr w:type="spellEnd"/>
            <w:r w:rsidRPr="004856A5">
              <w:rPr>
                <w:rFonts w:ascii="Arial" w:eastAsia="Times New Roman" w:hAnsi="Arial" w:cs="Arial"/>
                <w:kern w:val="1"/>
                <w:sz w:val="20"/>
                <w:szCs w:val="20"/>
                <w:lang w:eastAsia="zh-CN"/>
                <w14:ligatures w14:val="none"/>
              </w:rPr>
              <w:t xml:space="preserve"> hormons, </w:t>
            </w:r>
            <w:proofErr w:type="spellStart"/>
            <w:r w:rsidRPr="004856A5">
              <w:rPr>
                <w:rFonts w:ascii="Arial" w:eastAsia="Times New Roman" w:hAnsi="Arial" w:cs="Arial"/>
                <w:kern w:val="1"/>
                <w:sz w:val="20"/>
                <w:szCs w:val="20"/>
                <w:lang w:eastAsia="zh-CN"/>
                <w14:ligatures w14:val="none"/>
              </w:rPr>
              <w:t>homocisteīns</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lizocīms</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cistatīns</w:t>
            </w:r>
            <w:proofErr w:type="spellEnd"/>
            <w:r w:rsidRPr="004856A5">
              <w:rPr>
                <w:rFonts w:ascii="Arial" w:eastAsia="Times New Roman" w:hAnsi="Arial" w:cs="Arial"/>
                <w:kern w:val="1"/>
                <w:sz w:val="20"/>
                <w:szCs w:val="20"/>
                <w:lang w:eastAsia="zh-CN"/>
                <w14:ligatures w14:val="none"/>
              </w:rPr>
              <w:t xml:space="preserve"> C, antioksidanti); </w:t>
            </w:r>
            <w:proofErr w:type="spellStart"/>
            <w:r w:rsidRPr="004856A5">
              <w:rPr>
                <w:rFonts w:ascii="Arial" w:eastAsia="Times New Roman" w:hAnsi="Arial" w:cs="Arial"/>
                <w:kern w:val="1"/>
                <w:sz w:val="20"/>
                <w:szCs w:val="20"/>
                <w:lang w:eastAsia="zh-CN"/>
                <w14:ligatures w14:val="none"/>
              </w:rPr>
              <w:t>kardioloģiskie</w:t>
            </w:r>
            <w:proofErr w:type="spellEnd"/>
            <w:r w:rsidRPr="004856A5">
              <w:rPr>
                <w:rFonts w:ascii="Arial" w:eastAsia="Times New Roman" w:hAnsi="Arial" w:cs="Arial"/>
                <w:kern w:val="1"/>
                <w:sz w:val="20"/>
                <w:szCs w:val="20"/>
                <w:lang w:eastAsia="zh-CN"/>
                <w14:ligatures w14:val="none"/>
              </w:rPr>
              <w:t xml:space="preserve"> marķieri (</w:t>
            </w:r>
            <w:proofErr w:type="spellStart"/>
            <w:r w:rsidRPr="004856A5">
              <w:rPr>
                <w:rFonts w:ascii="Arial" w:eastAsia="Times New Roman" w:hAnsi="Arial" w:cs="Arial"/>
                <w:kern w:val="1"/>
                <w:sz w:val="20"/>
                <w:szCs w:val="20"/>
                <w:lang w:eastAsia="zh-CN"/>
                <w14:ligatures w14:val="none"/>
              </w:rPr>
              <w:t>troponīns</w:t>
            </w:r>
            <w:proofErr w:type="spellEnd"/>
            <w:r w:rsidRPr="004856A5">
              <w:rPr>
                <w:rFonts w:ascii="Arial" w:eastAsia="Times New Roman" w:hAnsi="Arial" w:cs="Arial"/>
                <w:kern w:val="1"/>
                <w:sz w:val="20"/>
                <w:szCs w:val="20"/>
                <w:lang w:eastAsia="zh-CN"/>
                <w14:ligatures w14:val="none"/>
              </w:rPr>
              <w:t xml:space="preserve"> I, </w:t>
            </w:r>
            <w:proofErr w:type="spellStart"/>
            <w:r w:rsidRPr="004856A5">
              <w:rPr>
                <w:rFonts w:ascii="Arial" w:eastAsia="Times New Roman" w:hAnsi="Arial" w:cs="Arial"/>
                <w:kern w:val="1"/>
                <w:sz w:val="20"/>
                <w:szCs w:val="20"/>
                <w:lang w:eastAsia="zh-CN"/>
                <w14:ligatures w14:val="none"/>
              </w:rPr>
              <w:t>troponīns</w:t>
            </w:r>
            <w:proofErr w:type="spellEnd"/>
            <w:r w:rsidRPr="004856A5">
              <w:rPr>
                <w:rFonts w:ascii="Arial" w:eastAsia="Times New Roman" w:hAnsi="Arial" w:cs="Arial"/>
                <w:kern w:val="1"/>
                <w:sz w:val="20"/>
                <w:szCs w:val="20"/>
                <w:lang w:eastAsia="zh-CN"/>
                <w14:ligatures w14:val="none"/>
              </w:rPr>
              <w:t xml:space="preserve"> T, </w:t>
            </w:r>
            <w:proofErr w:type="spellStart"/>
            <w:r w:rsidRPr="004856A5">
              <w:rPr>
                <w:rFonts w:ascii="Arial" w:eastAsia="Times New Roman" w:hAnsi="Arial" w:cs="Arial"/>
                <w:kern w:val="1"/>
                <w:sz w:val="20"/>
                <w:szCs w:val="20"/>
                <w:lang w:eastAsia="zh-CN"/>
                <w14:ligatures w14:val="none"/>
              </w:rPr>
              <w:t>mioglobīns</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kreatīnkināzes</w:t>
            </w:r>
            <w:proofErr w:type="spellEnd"/>
            <w:r w:rsidRPr="004856A5">
              <w:rPr>
                <w:rFonts w:ascii="Arial" w:eastAsia="Times New Roman" w:hAnsi="Arial" w:cs="Arial"/>
                <w:kern w:val="1"/>
                <w:sz w:val="20"/>
                <w:szCs w:val="20"/>
                <w:lang w:eastAsia="zh-CN"/>
                <w14:ligatures w14:val="none"/>
              </w:rPr>
              <w:t xml:space="preserve"> MB frakcija); onkoloģiskie marķieri (CEA, PSA); imunoloģiskie un alerģijas rādītāji (kopējais </w:t>
            </w:r>
            <w:proofErr w:type="spellStart"/>
            <w:r w:rsidRPr="004856A5">
              <w:rPr>
                <w:rFonts w:ascii="Arial" w:eastAsia="Times New Roman" w:hAnsi="Arial" w:cs="Arial"/>
                <w:kern w:val="1"/>
                <w:sz w:val="20"/>
                <w:szCs w:val="20"/>
                <w:lang w:eastAsia="zh-CN"/>
                <w14:ligatures w14:val="none"/>
              </w:rPr>
              <w:t>imunoglobulīns</w:t>
            </w:r>
            <w:proofErr w:type="spellEnd"/>
            <w:r w:rsidRPr="004856A5">
              <w:rPr>
                <w:rFonts w:ascii="Arial" w:eastAsia="Times New Roman" w:hAnsi="Arial" w:cs="Arial"/>
                <w:kern w:val="1"/>
                <w:sz w:val="20"/>
                <w:szCs w:val="20"/>
                <w:lang w:eastAsia="zh-CN"/>
                <w14:ligatures w14:val="none"/>
              </w:rPr>
              <w:t xml:space="preserve"> E (</w:t>
            </w:r>
            <w:proofErr w:type="spellStart"/>
            <w:r w:rsidRPr="004856A5">
              <w:rPr>
                <w:rFonts w:ascii="Arial" w:eastAsia="Times New Roman" w:hAnsi="Arial" w:cs="Arial"/>
                <w:kern w:val="1"/>
                <w:sz w:val="20"/>
                <w:szCs w:val="20"/>
                <w:lang w:eastAsia="zh-CN"/>
                <w14:ligatures w14:val="none"/>
              </w:rPr>
              <w:t>IgE</w:t>
            </w:r>
            <w:proofErr w:type="spellEnd"/>
            <w:r w:rsidRPr="004856A5">
              <w:rPr>
                <w:rFonts w:ascii="Arial" w:eastAsia="Times New Roman" w:hAnsi="Arial" w:cs="Arial"/>
                <w:kern w:val="1"/>
                <w:sz w:val="20"/>
                <w:szCs w:val="20"/>
                <w:lang w:eastAsia="zh-CN"/>
                <w14:ligatures w14:val="none"/>
              </w:rPr>
              <w:t xml:space="preserve">)); infekciju un seroloģiskie izmeklējumi (anti-HCV, </w:t>
            </w:r>
            <w:proofErr w:type="spellStart"/>
            <w:r w:rsidRPr="004856A5">
              <w:rPr>
                <w:rFonts w:ascii="Arial" w:eastAsia="Times New Roman" w:hAnsi="Arial" w:cs="Arial"/>
                <w:kern w:val="1"/>
                <w:sz w:val="20"/>
                <w:szCs w:val="20"/>
                <w:lang w:eastAsia="zh-CN"/>
                <w14:ligatures w14:val="none"/>
              </w:rPr>
              <w:t>HBsAg</w:t>
            </w:r>
            <w:proofErr w:type="spellEnd"/>
            <w:r w:rsidRPr="004856A5">
              <w:rPr>
                <w:rFonts w:ascii="Arial" w:eastAsia="Times New Roman" w:hAnsi="Arial" w:cs="Arial"/>
                <w:kern w:val="1"/>
                <w:sz w:val="20"/>
                <w:szCs w:val="20"/>
                <w:lang w:eastAsia="zh-CN"/>
                <w14:ligatures w14:val="none"/>
              </w:rPr>
              <w:t>, anti-</w:t>
            </w:r>
            <w:proofErr w:type="spellStart"/>
            <w:r w:rsidRPr="004856A5">
              <w:rPr>
                <w:rFonts w:ascii="Arial" w:eastAsia="Times New Roman" w:hAnsi="Arial" w:cs="Arial"/>
                <w:kern w:val="1"/>
                <w:sz w:val="20"/>
                <w:szCs w:val="20"/>
                <w:lang w:eastAsia="zh-CN"/>
                <w14:ligatures w14:val="none"/>
              </w:rPr>
              <w:t>HBs</w:t>
            </w:r>
            <w:proofErr w:type="spellEnd"/>
            <w:r w:rsidRPr="004856A5">
              <w:rPr>
                <w:rFonts w:ascii="Arial" w:eastAsia="Times New Roman" w:hAnsi="Arial" w:cs="Arial"/>
                <w:kern w:val="1"/>
                <w:sz w:val="20"/>
                <w:szCs w:val="20"/>
                <w:lang w:eastAsia="zh-CN"/>
                <w14:ligatures w14:val="none"/>
              </w:rPr>
              <w:t>, ērču encefalīta antivielu noteikšana, ātrais tests uz β-</w:t>
            </w:r>
            <w:proofErr w:type="spellStart"/>
            <w:r w:rsidRPr="004856A5">
              <w:rPr>
                <w:rFonts w:ascii="Arial" w:eastAsia="Times New Roman" w:hAnsi="Arial" w:cs="Arial"/>
                <w:kern w:val="1"/>
                <w:sz w:val="20"/>
                <w:szCs w:val="20"/>
                <w:lang w:eastAsia="zh-CN"/>
                <w14:ligatures w14:val="none"/>
              </w:rPr>
              <w:t>hemolītisko</w:t>
            </w:r>
            <w:proofErr w:type="spellEnd"/>
            <w:r w:rsidRPr="004856A5">
              <w:rPr>
                <w:rFonts w:ascii="Arial" w:eastAsia="Times New Roman" w:hAnsi="Arial" w:cs="Arial"/>
                <w:kern w:val="1"/>
                <w:sz w:val="20"/>
                <w:szCs w:val="20"/>
                <w:lang w:eastAsia="zh-CN"/>
                <w14:ligatures w14:val="none"/>
              </w:rPr>
              <w:t xml:space="preserve"> streptokoku); urīna izmeklējumi (urīna klīniskā analīze); fēču izmeklējumi (</w:t>
            </w:r>
            <w:proofErr w:type="spellStart"/>
            <w:r w:rsidRPr="004856A5">
              <w:rPr>
                <w:rFonts w:ascii="Arial" w:eastAsia="Calibri" w:hAnsi="Arial" w:cs="Arial"/>
                <w:kern w:val="1"/>
                <w:sz w:val="20"/>
                <w:szCs w:val="22"/>
                <w14:ligatures w14:val="none"/>
              </w:rPr>
              <w:t>koprogramma</w:t>
            </w:r>
            <w:proofErr w:type="spellEnd"/>
            <w:r w:rsidRPr="004856A5">
              <w:rPr>
                <w:rFonts w:ascii="Arial" w:eastAsia="Times New Roman" w:hAnsi="Arial" w:cs="Arial"/>
                <w:kern w:val="1"/>
                <w:sz w:val="20"/>
                <w:szCs w:val="20"/>
                <w:lang w:eastAsia="zh-CN"/>
                <w14:ligatures w14:val="none"/>
              </w:rPr>
              <w:t xml:space="preserve">, slēptās asinis, parazītu oliņas); </w:t>
            </w:r>
            <w:r w:rsidRPr="004856A5">
              <w:rPr>
                <w:rFonts w:ascii="Arial" w:eastAsia="Calibri" w:hAnsi="Arial" w:cs="Arial"/>
                <w:kern w:val="1"/>
                <w:sz w:val="20"/>
                <w:szCs w:val="22"/>
                <w14:ligatures w14:val="none"/>
              </w:rPr>
              <w:t xml:space="preserve">krēpu </w:t>
            </w:r>
            <w:r w:rsidRPr="004856A5">
              <w:rPr>
                <w:rFonts w:ascii="Arial" w:eastAsia="Times New Roman" w:hAnsi="Arial" w:cs="Arial"/>
                <w:kern w:val="1"/>
                <w:sz w:val="20"/>
                <w:szCs w:val="20"/>
                <w:lang w:eastAsia="zh-CN"/>
                <w14:ligatures w14:val="none"/>
              </w:rPr>
              <w:t xml:space="preserve">izmeklējumi (mikroskopija, </w:t>
            </w:r>
            <w:proofErr w:type="spellStart"/>
            <w:r w:rsidRPr="004856A5">
              <w:rPr>
                <w:rFonts w:ascii="Arial" w:eastAsia="Times New Roman" w:hAnsi="Arial" w:cs="Arial"/>
                <w:kern w:val="1"/>
                <w:sz w:val="20"/>
                <w:szCs w:val="20"/>
                <w:lang w:eastAsia="zh-CN"/>
                <w14:ligatures w14:val="none"/>
              </w:rPr>
              <w:t>uzsējums</w:t>
            </w:r>
            <w:proofErr w:type="spellEnd"/>
            <w:r w:rsidRPr="004856A5">
              <w:rPr>
                <w:rFonts w:ascii="Arial" w:eastAsia="Times New Roman" w:hAnsi="Arial" w:cs="Arial"/>
                <w:kern w:val="1"/>
                <w:sz w:val="20"/>
                <w:szCs w:val="20"/>
                <w:lang w:eastAsia="zh-CN"/>
                <w14:ligatures w14:val="none"/>
              </w:rPr>
              <w:t xml:space="preserve"> uz </w:t>
            </w:r>
            <w:proofErr w:type="spellStart"/>
            <w:r w:rsidRPr="004856A5">
              <w:rPr>
                <w:rFonts w:ascii="Arial" w:eastAsia="Times New Roman" w:hAnsi="Arial" w:cs="Arial"/>
                <w:kern w:val="1"/>
                <w:sz w:val="20"/>
                <w:szCs w:val="20"/>
                <w:lang w:eastAsia="zh-CN"/>
                <w14:ligatures w14:val="none"/>
              </w:rPr>
              <w:t>mikrofloru</w:t>
            </w:r>
            <w:proofErr w:type="spellEnd"/>
            <w:r w:rsidRPr="004856A5">
              <w:rPr>
                <w:rFonts w:ascii="Arial" w:eastAsia="Times New Roman" w:hAnsi="Arial" w:cs="Arial"/>
                <w:kern w:val="1"/>
                <w:sz w:val="20"/>
                <w:szCs w:val="20"/>
                <w:lang w:eastAsia="zh-CN"/>
                <w14:ligatures w14:val="none"/>
              </w:rPr>
              <w:t>, astmas elementi, citoloģija); iztriepju</w:t>
            </w:r>
            <w:r w:rsidRPr="004856A5">
              <w:rPr>
                <w:rFonts w:ascii="Arial" w:eastAsia="Calibri" w:hAnsi="Arial" w:cs="Arial"/>
                <w:kern w:val="1"/>
                <w:sz w:val="20"/>
                <w:szCs w:val="22"/>
                <w14:ligatures w14:val="none"/>
              </w:rPr>
              <w:t xml:space="preserve"> un </w:t>
            </w:r>
            <w:proofErr w:type="spellStart"/>
            <w:r w:rsidRPr="004856A5">
              <w:rPr>
                <w:rFonts w:ascii="Arial" w:eastAsia="Calibri" w:hAnsi="Arial" w:cs="Arial"/>
                <w:kern w:val="1"/>
                <w:sz w:val="20"/>
                <w:szCs w:val="22"/>
                <w14:ligatures w14:val="none"/>
              </w:rPr>
              <w:t>onkocitoloģiskie</w:t>
            </w:r>
            <w:proofErr w:type="spellEnd"/>
            <w:r w:rsidRPr="004856A5">
              <w:rPr>
                <w:rFonts w:ascii="Arial" w:eastAsia="Calibri" w:hAnsi="Arial" w:cs="Arial"/>
                <w:kern w:val="1"/>
                <w:sz w:val="20"/>
                <w:szCs w:val="22"/>
                <w14:ligatures w14:val="none"/>
              </w:rPr>
              <w:t xml:space="preserve"> izmeklējumi</w:t>
            </w:r>
            <w:r w:rsidRPr="004856A5">
              <w:rPr>
                <w:rFonts w:ascii="Arial" w:eastAsia="Times New Roman" w:hAnsi="Arial" w:cs="Arial"/>
                <w:kern w:val="1"/>
                <w:sz w:val="20"/>
                <w:szCs w:val="20"/>
                <w:lang w:eastAsia="zh-CN"/>
                <w14:ligatures w14:val="none"/>
              </w:rPr>
              <w:t xml:space="preserve"> (ginekoloģiskās </w:t>
            </w:r>
            <w:proofErr w:type="spellStart"/>
            <w:r w:rsidRPr="004856A5">
              <w:rPr>
                <w:rFonts w:ascii="Arial" w:eastAsia="Times New Roman" w:hAnsi="Arial" w:cs="Arial"/>
                <w:kern w:val="1"/>
                <w:sz w:val="20"/>
                <w:szCs w:val="20"/>
                <w:lang w:eastAsia="zh-CN"/>
                <w14:ligatures w14:val="none"/>
              </w:rPr>
              <w:t>iztriepes</w:t>
            </w:r>
            <w:proofErr w:type="spellEnd"/>
            <w:r w:rsidRPr="004856A5">
              <w:rPr>
                <w:rFonts w:ascii="Arial" w:eastAsia="Times New Roman" w:hAnsi="Arial" w:cs="Arial"/>
                <w:kern w:val="1"/>
                <w:sz w:val="20"/>
                <w:szCs w:val="20"/>
                <w:lang w:eastAsia="zh-CN"/>
                <w14:ligatures w14:val="none"/>
              </w:rPr>
              <w:t xml:space="preserve">, iztriepju izmeklēšana uz </w:t>
            </w:r>
            <w:proofErr w:type="spellStart"/>
            <w:r w:rsidRPr="004856A5">
              <w:rPr>
                <w:rFonts w:ascii="Arial" w:eastAsia="Times New Roman" w:hAnsi="Arial" w:cs="Arial"/>
                <w:kern w:val="1"/>
                <w:sz w:val="20"/>
                <w:szCs w:val="20"/>
                <w:lang w:eastAsia="zh-CN"/>
                <w14:ligatures w14:val="none"/>
              </w:rPr>
              <w:t>mikrofloru</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onkocitoloģija</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prostatas</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eksprimāta</w:t>
            </w:r>
            <w:proofErr w:type="spellEnd"/>
            <w:r w:rsidRPr="004856A5">
              <w:rPr>
                <w:rFonts w:ascii="Arial" w:eastAsia="Times New Roman" w:hAnsi="Arial" w:cs="Arial"/>
                <w:kern w:val="1"/>
                <w:sz w:val="20"/>
                <w:szCs w:val="20"/>
                <w:lang w:eastAsia="zh-CN"/>
                <w14:ligatures w14:val="none"/>
              </w:rPr>
              <w:t xml:space="preserve"> izmeklēšana; papildu specifiskie laboratoriskie izmeklējumi (</w:t>
            </w:r>
            <w:proofErr w:type="spellStart"/>
            <w:r w:rsidRPr="004856A5">
              <w:rPr>
                <w:rFonts w:ascii="Arial" w:eastAsia="Times New Roman" w:hAnsi="Arial" w:cs="Arial"/>
                <w:kern w:val="1"/>
                <w:sz w:val="20"/>
                <w:szCs w:val="20"/>
                <w:lang w:eastAsia="zh-CN"/>
                <w14:ligatures w14:val="none"/>
              </w:rPr>
              <w:t>eozinofīlie</w:t>
            </w:r>
            <w:proofErr w:type="spellEnd"/>
            <w:r w:rsidRPr="004856A5">
              <w:rPr>
                <w:rFonts w:ascii="Arial" w:eastAsia="Times New Roman" w:hAnsi="Arial" w:cs="Arial"/>
                <w:kern w:val="1"/>
                <w:sz w:val="20"/>
                <w:szCs w:val="20"/>
                <w:lang w:eastAsia="zh-CN"/>
                <w14:ligatures w14:val="none"/>
              </w:rPr>
              <w:t xml:space="preserve"> leikocīti deguna sekrētā); </w:t>
            </w:r>
            <w:proofErr w:type="spellStart"/>
            <w:r w:rsidRPr="004856A5">
              <w:rPr>
                <w:rFonts w:ascii="Arial" w:eastAsia="Calibri" w:hAnsi="Arial" w:cs="Arial"/>
                <w:kern w:val="1"/>
                <w:sz w:val="20"/>
                <w:szCs w:val="22"/>
                <w14:ligatures w14:val="none"/>
              </w:rPr>
              <w:t>serozo</w:t>
            </w:r>
            <w:proofErr w:type="spellEnd"/>
            <w:r w:rsidRPr="004856A5">
              <w:rPr>
                <w:rFonts w:ascii="Arial" w:eastAsia="Calibri" w:hAnsi="Arial" w:cs="Arial"/>
                <w:kern w:val="1"/>
                <w:sz w:val="20"/>
                <w:szCs w:val="22"/>
                <w14:ligatures w14:val="none"/>
              </w:rPr>
              <w:t xml:space="preserve"> dobumu</w:t>
            </w:r>
            <w:r w:rsidRPr="004856A5">
              <w:rPr>
                <w:rFonts w:ascii="Arial" w:eastAsia="Times New Roman" w:hAnsi="Arial" w:cs="Arial"/>
                <w:kern w:val="1"/>
                <w:sz w:val="20"/>
                <w:szCs w:val="20"/>
                <w:lang w:eastAsia="zh-CN"/>
                <w14:ligatures w14:val="none"/>
              </w:rPr>
              <w:t xml:space="preserve"> un smadzeņu </w:t>
            </w:r>
            <w:r w:rsidRPr="004856A5">
              <w:rPr>
                <w:rFonts w:ascii="Arial" w:eastAsia="Calibri" w:hAnsi="Arial" w:cs="Arial"/>
                <w:kern w:val="1"/>
                <w:sz w:val="20"/>
                <w:szCs w:val="22"/>
                <w14:ligatures w14:val="none"/>
              </w:rPr>
              <w:t xml:space="preserve">šķidrumu </w:t>
            </w:r>
            <w:r w:rsidRPr="004856A5">
              <w:rPr>
                <w:rFonts w:ascii="Arial" w:eastAsia="Times New Roman" w:hAnsi="Arial" w:cs="Arial"/>
                <w:kern w:val="1"/>
                <w:sz w:val="20"/>
                <w:szCs w:val="20"/>
                <w:lang w:eastAsia="zh-CN"/>
                <w14:ligatures w14:val="none"/>
              </w:rPr>
              <w:t xml:space="preserve">izmeklējumi (ērču encefalīta vīrusa </w:t>
            </w:r>
            <w:proofErr w:type="spellStart"/>
            <w:r w:rsidRPr="004856A5">
              <w:rPr>
                <w:rFonts w:ascii="Arial" w:eastAsia="Times New Roman" w:hAnsi="Arial" w:cs="Arial"/>
                <w:kern w:val="1"/>
                <w:sz w:val="20"/>
                <w:szCs w:val="20"/>
                <w:lang w:eastAsia="zh-CN"/>
                <w14:ligatures w14:val="none"/>
              </w:rPr>
              <w:t>IgM</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likvorā</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Calibri" w:hAnsi="Arial" w:cs="Arial"/>
                <w:kern w:val="1"/>
                <w:sz w:val="20"/>
                <w:szCs w:val="22"/>
                <w14:ligatures w14:val="none"/>
              </w:rPr>
              <w:t>amilāze</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Calibri" w:hAnsi="Arial" w:cs="Arial"/>
                <w:kern w:val="1"/>
                <w:sz w:val="20"/>
                <w:szCs w:val="22"/>
                <w14:ligatures w14:val="none"/>
              </w:rPr>
              <w:t>kreatinīns</w:t>
            </w:r>
            <w:proofErr w:type="spellEnd"/>
            <w:r w:rsidRPr="004856A5">
              <w:rPr>
                <w:rFonts w:ascii="Arial" w:eastAsia="Times New Roman" w:hAnsi="Arial" w:cs="Arial"/>
                <w:kern w:val="1"/>
                <w:sz w:val="20"/>
                <w:szCs w:val="20"/>
                <w:lang w:eastAsia="zh-CN"/>
                <w14:ligatures w14:val="none"/>
              </w:rPr>
              <w:t xml:space="preserve">, </w:t>
            </w:r>
            <w:r w:rsidRPr="004856A5">
              <w:rPr>
                <w:rFonts w:ascii="Arial" w:eastAsia="Calibri" w:hAnsi="Arial" w:cs="Arial"/>
                <w:kern w:val="1"/>
                <w:sz w:val="20"/>
                <w:szCs w:val="22"/>
                <w14:ligatures w14:val="none"/>
              </w:rPr>
              <w:t>kopējais</w:t>
            </w:r>
            <w:r w:rsidRPr="004856A5">
              <w:rPr>
                <w:rFonts w:ascii="Arial" w:eastAsia="Times New Roman" w:hAnsi="Arial" w:cs="Arial"/>
                <w:kern w:val="1"/>
                <w:sz w:val="20"/>
                <w:szCs w:val="20"/>
                <w:lang w:eastAsia="zh-CN"/>
                <w14:ligatures w14:val="none"/>
              </w:rPr>
              <w:t xml:space="preserve"> </w:t>
            </w:r>
            <w:r w:rsidRPr="004856A5">
              <w:rPr>
                <w:rFonts w:ascii="Arial" w:eastAsia="Calibri" w:hAnsi="Arial" w:cs="Arial"/>
                <w:kern w:val="1"/>
                <w:sz w:val="20"/>
                <w:szCs w:val="22"/>
                <w14:ligatures w14:val="none"/>
              </w:rPr>
              <w:t>olbaltums</w:t>
            </w:r>
            <w:r w:rsidRPr="004856A5">
              <w:rPr>
                <w:rFonts w:ascii="Arial" w:eastAsia="Times New Roman" w:hAnsi="Arial" w:cs="Arial"/>
                <w:kern w:val="1"/>
                <w:sz w:val="20"/>
                <w:szCs w:val="20"/>
                <w:lang w:eastAsia="zh-CN"/>
                <w14:ligatures w14:val="none"/>
              </w:rPr>
              <w:t>); biopsijas materiālu izmeklēšana, citoloģija un histoloģija., u.c.</w:t>
            </w:r>
          </w:p>
          <w:p w14:paraId="578F2ACE"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p>
        </w:tc>
        <w:tc>
          <w:tcPr>
            <w:tcW w:w="5670" w:type="dxa"/>
            <w:tcBorders>
              <w:top w:val="single" w:sz="4" w:space="0" w:color="auto"/>
              <w:left w:val="single" w:sz="4" w:space="0" w:color="auto"/>
              <w:bottom w:val="single" w:sz="4" w:space="0" w:color="auto"/>
              <w:right w:val="single" w:sz="4" w:space="0" w:color="auto"/>
            </w:tcBorders>
          </w:tcPr>
          <w:p w14:paraId="2A6A10B5"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629202EE"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shd w:val="clear" w:color="auto" w:fill="FFFFFF"/>
            <w:vAlign w:val="center"/>
          </w:tcPr>
          <w:p w14:paraId="717F2BDB" w14:textId="77777777" w:rsidR="004856A5" w:rsidRPr="004856A5" w:rsidRDefault="004856A5" w:rsidP="004856A5">
            <w:pPr>
              <w:spacing w:after="0" w:line="20" w:lineRule="atLeast"/>
              <w:ind w:left="63" w:right="114" w:hanging="142"/>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6.4.</w:t>
            </w:r>
          </w:p>
        </w:tc>
        <w:tc>
          <w:tcPr>
            <w:tcW w:w="8222" w:type="dxa"/>
            <w:tcBorders>
              <w:top w:val="single" w:sz="4" w:space="0" w:color="auto"/>
              <w:left w:val="single" w:sz="4" w:space="0" w:color="auto"/>
              <w:bottom w:val="single" w:sz="4" w:space="0" w:color="auto"/>
              <w:right w:val="single" w:sz="4" w:space="0" w:color="auto"/>
            </w:tcBorders>
            <w:shd w:val="clear" w:color="auto" w:fill="FFFFFF"/>
            <w:tcMar>
              <w:top w:w="0" w:type="dxa"/>
              <w:left w:w="57" w:type="dxa"/>
              <w:bottom w:w="0" w:type="dxa"/>
              <w:right w:w="57" w:type="dxa"/>
            </w:tcMar>
            <w:vAlign w:val="center"/>
            <w:hideMark/>
          </w:tcPr>
          <w:p w14:paraId="36C26107"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 xml:space="preserve">Diagnostiskie izmeklējumi - rentgenizmeklējumi ar vai bez kontrastēšanas, t. sk., </w:t>
            </w:r>
            <w:proofErr w:type="spellStart"/>
            <w:r w:rsidRPr="004856A5">
              <w:rPr>
                <w:rFonts w:ascii="Arial" w:eastAsia="Times New Roman" w:hAnsi="Arial" w:cs="Arial"/>
                <w:kern w:val="1"/>
                <w:sz w:val="20"/>
                <w:szCs w:val="20"/>
                <w:lang w:eastAsia="zh-CN"/>
                <w14:ligatures w14:val="none"/>
              </w:rPr>
              <w:t>mamogrāfija</w:t>
            </w:r>
            <w:proofErr w:type="spellEnd"/>
            <w:r w:rsidRPr="004856A5">
              <w:rPr>
                <w:rFonts w:ascii="Arial" w:eastAsia="Times New Roman" w:hAnsi="Arial" w:cs="Arial"/>
                <w:kern w:val="1"/>
                <w:sz w:val="20"/>
                <w:szCs w:val="20"/>
                <w:lang w:eastAsia="zh-CN"/>
                <w14:ligatures w14:val="none"/>
              </w:rPr>
              <w:t xml:space="preserve">, EKG, visa veida </w:t>
            </w:r>
            <w:proofErr w:type="spellStart"/>
            <w:r w:rsidRPr="004856A5">
              <w:rPr>
                <w:rFonts w:ascii="Arial" w:eastAsia="Times New Roman" w:hAnsi="Arial" w:cs="Arial"/>
                <w:kern w:val="1"/>
                <w:sz w:val="20"/>
                <w:szCs w:val="20"/>
                <w:lang w:eastAsia="zh-CN"/>
                <w14:ligatures w14:val="none"/>
              </w:rPr>
              <w:t>ultrasonogrāfiskie</w:t>
            </w:r>
            <w:proofErr w:type="spellEnd"/>
            <w:r w:rsidRPr="004856A5">
              <w:rPr>
                <w:rFonts w:ascii="Arial" w:eastAsia="Times New Roman" w:hAnsi="Arial" w:cs="Arial"/>
                <w:kern w:val="1"/>
                <w:sz w:val="20"/>
                <w:szCs w:val="20"/>
                <w:lang w:eastAsia="zh-CN"/>
                <w14:ligatures w14:val="none"/>
              </w:rPr>
              <w:t xml:space="preserve"> un </w:t>
            </w:r>
            <w:proofErr w:type="spellStart"/>
            <w:r w:rsidRPr="004856A5">
              <w:rPr>
                <w:rFonts w:ascii="Arial" w:eastAsia="Times New Roman" w:hAnsi="Arial" w:cs="Arial"/>
                <w:kern w:val="1"/>
                <w:sz w:val="20"/>
                <w:szCs w:val="20"/>
                <w:lang w:eastAsia="zh-CN"/>
                <w14:ligatures w14:val="none"/>
              </w:rPr>
              <w:t>doplerogrāfiskie</w:t>
            </w:r>
            <w:proofErr w:type="spellEnd"/>
            <w:r w:rsidRPr="004856A5">
              <w:rPr>
                <w:rFonts w:ascii="Arial" w:eastAsia="Times New Roman" w:hAnsi="Arial" w:cs="Arial"/>
                <w:kern w:val="1"/>
                <w:sz w:val="20"/>
                <w:szCs w:val="20"/>
                <w:lang w:eastAsia="zh-CN"/>
                <w14:ligatures w14:val="none"/>
              </w:rPr>
              <w:t xml:space="preserve"> izmeklējumi, </w:t>
            </w:r>
            <w:proofErr w:type="spellStart"/>
            <w:r w:rsidRPr="004856A5">
              <w:rPr>
                <w:rFonts w:ascii="Arial" w:eastAsia="Times New Roman" w:hAnsi="Arial" w:cs="Arial"/>
                <w:kern w:val="1"/>
                <w:sz w:val="20"/>
                <w:szCs w:val="20"/>
                <w:lang w:eastAsia="zh-CN"/>
                <w14:ligatures w14:val="none"/>
              </w:rPr>
              <w:t>kolposkopija</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rektoskopija</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audiogrāfija</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ehokardiogrāfija</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veloergometrija</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Holtera</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monitorēšana</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elektroencefalogrāfija</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elektromiogrāfija</w:t>
            </w:r>
            <w:proofErr w:type="spellEnd"/>
            <w:r w:rsidRPr="004856A5">
              <w:rPr>
                <w:rFonts w:ascii="Arial" w:eastAsia="Times New Roman" w:hAnsi="Arial" w:cs="Arial"/>
                <w:kern w:val="1"/>
                <w:sz w:val="20"/>
                <w:szCs w:val="20"/>
                <w:lang w:eastAsia="zh-CN"/>
                <w14:ligatures w14:val="none"/>
              </w:rPr>
              <w:t xml:space="preserve">, cistoskopija, </w:t>
            </w:r>
            <w:proofErr w:type="spellStart"/>
            <w:r w:rsidRPr="004856A5">
              <w:rPr>
                <w:rFonts w:ascii="Arial" w:eastAsia="Times New Roman" w:hAnsi="Arial" w:cs="Arial"/>
                <w:kern w:val="1"/>
                <w:sz w:val="20"/>
                <w:szCs w:val="20"/>
                <w:lang w:eastAsia="zh-CN"/>
                <w14:ligatures w14:val="none"/>
              </w:rPr>
              <w:t>bronhoskopija</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osteodensitometrija</w:t>
            </w:r>
            <w:proofErr w:type="spellEnd"/>
            <w:r w:rsidRPr="004856A5">
              <w:rPr>
                <w:rFonts w:ascii="Arial" w:eastAsia="Times New Roman" w:hAnsi="Arial" w:cs="Arial"/>
                <w:kern w:val="1"/>
                <w:sz w:val="20"/>
                <w:szCs w:val="20"/>
                <w:lang w:eastAsia="zh-CN"/>
                <w14:ligatures w14:val="none"/>
              </w:rPr>
              <w:t>, u.c. izmeklējumi jebkurai ķermeņa zonai/orgānam, neierobežojot apmaksājamo izmeklējumu klāstu tikai ar Apdrošinātāja nosauktajiem izmeklējumiem.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767"/>
              <w:gridCol w:w="1331"/>
            </w:tblGrid>
            <w:tr w:rsidR="004856A5" w:rsidRPr="004856A5" w14:paraId="2475828D"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vAlign w:val="center"/>
                  <w:hideMark/>
                </w:tcPr>
                <w:p w14:paraId="5A1115BE" w14:textId="77777777" w:rsidR="004856A5" w:rsidRPr="004856A5" w:rsidRDefault="004856A5" w:rsidP="004856A5">
                  <w:pPr>
                    <w:spacing w:after="0" w:line="20" w:lineRule="atLeast"/>
                    <w:jc w:val="both"/>
                    <w:rPr>
                      <w:rFonts w:ascii="Arial" w:eastAsia="Times New Roman" w:hAnsi="Arial" w:cs="Arial"/>
                      <w:kern w:val="1"/>
                      <w:sz w:val="20"/>
                      <w:szCs w:val="20"/>
                      <w:u w:val="single"/>
                      <w:lang w:eastAsia="zh-CN"/>
                      <w14:ligatures w14:val="none"/>
                    </w:rPr>
                  </w:pPr>
                  <w:r w:rsidRPr="004856A5">
                    <w:rPr>
                      <w:rFonts w:ascii="Arial" w:eastAsia="Times New Roman" w:hAnsi="Arial" w:cs="Arial"/>
                      <w:kern w:val="1"/>
                      <w:sz w:val="20"/>
                      <w:szCs w:val="20"/>
                      <w:u w:val="single"/>
                      <w:lang w:eastAsia="zh-CN"/>
                      <w14:ligatures w14:val="none"/>
                    </w:rPr>
                    <w:t xml:space="preserve">Minimālais cenrādis ārpus </w:t>
                  </w:r>
                  <w:proofErr w:type="spellStart"/>
                  <w:r w:rsidRPr="004856A5">
                    <w:rPr>
                      <w:rFonts w:ascii="Arial" w:eastAsia="Times New Roman" w:hAnsi="Arial" w:cs="Arial"/>
                      <w:kern w:val="1"/>
                      <w:sz w:val="20"/>
                      <w:szCs w:val="20"/>
                      <w:u w:val="single"/>
                      <w:lang w:eastAsia="zh-CN"/>
                      <w14:ligatures w14:val="none"/>
                    </w:rPr>
                    <w:t>līgumorganizācijām</w:t>
                  </w:r>
                  <w:proofErr w:type="spellEnd"/>
                  <w:r w:rsidRPr="004856A5">
                    <w:rPr>
                      <w:rFonts w:ascii="Arial" w:eastAsia="Times New Roman" w:hAnsi="Arial" w:cs="Arial"/>
                      <w:kern w:val="1"/>
                      <w:sz w:val="20"/>
                      <w:szCs w:val="20"/>
                      <w:u w:val="single"/>
                      <w:lang w:eastAsia="zh-CN"/>
                      <w14:ligatures w14:val="none"/>
                    </w:rPr>
                    <w:t>(EUR/izmeklējums):</w:t>
                  </w:r>
                </w:p>
                <w:p w14:paraId="5C7C0FCF"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c>
                <w:tcPr>
                  <w:tcW w:w="822" w:type="pct"/>
                  <w:tcBorders>
                    <w:top w:val="single" w:sz="4" w:space="0" w:color="auto"/>
                    <w:left w:val="single" w:sz="4" w:space="0" w:color="auto"/>
                    <w:bottom w:val="single" w:sz="4" w:space="0" w:color="auto"/>
                    <w:right w:val="single" w:sz="4" w:space="0" w:color="auto"/>
                  </w:tcBorders>
                  <w:vAlign w:val="center"/>
                </w:tcPr>
                <w:p w14:paraId="1E7766B9"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p>
                <w:p w14:paraId="65AC779C"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p>
              </w:tc>
            </w:tr>
            <w:tr w:rsidR="004856A5" w:rsidRPr="004856A5" w14:paraId="0D1E6272"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vAlign w:val="center"/>
                </w:tcPr>
                <w:p w14:paraId="4B1E1DC2" w14:textId="77777777" w:rsidR="004856A5" w:rsidRPr="004856A5" w:rsidRDefault="004856A5" w:rsidP="004856A5">
                  <w:pPr>
                    <w:spacing w:after="0" w:line="20" w:lineRule="atLeast"/>
                    <w:jc w:val="both"/>
                    <w:rPr>
                      <w:rFonts w:ascii="Arial" w:eastAsia="Times New Roman" w:hAnsi="Arial" w:cs="Arial"/>
                      <w:kern w:val="1"/>
                      <w:sz w:val="20"/>
                      <w:szCs w:val="20"/>
                      <w:u w:val="single"/>
                      <w:lang w:eastAsia="zh-CN"/>
                      <w14:ligatures w14:val="none"/>
                    </w:rPr>
                  </w:pPr>
                  <w:r w:rsidRPr="004856A5">
                    <w:rPr>
                      <w:rFonts w:ascii="Arial" w:eastAsia="Times New Roman" w:hAnsi="Arial" w:cs="Arial"/>
                      <w:bCs/>
                      <w:kern w:val="1"/>
                      <w:sz w:val="20"/>
                      <w:szCs w:val="20"/>
                      <w:lang w:eastAsia="zh-CN"/>
                      <w14:ligatures w14:val="none"/>
                    </w:rPr>
                    <w:t>Rentgenogrāfija (vienā plaknē</w:t>
                  </w:r>
                  <w:r w:rsidRPr="004856A5">
                    <w:rPr>
                      <w:rFonts w:ascii="Arial" w:eastAsia="Times New Roman" w:hAnsi="Arial" w:cs="Arial"/>
                      <w:kern w:val="1"/>
                      <w:sz w:val="20"/>
                      <w:szCs w:val="20"/>
                      <w:lang w:eastAsia="zh-CN"/>
                      <w14:ligatures w14:val="none"/>
                    </w:rPr>
                    <w:t xml:space="preserve"> vai divās projekcijās, 1 ķermeņa daļai</w:t>
                  </w:r>
                  <w:r w:rsidRPr="004856A5">
                    <w:rPr>
                      <w:rFonts w:ascii="Arial" w:eastAsia="Times New Roman" w:hAnsi="Arial" w:cs="Arial"/>
                      <w:bCs/>
                      <w:kern w:val="1"/>
                      <w:sz w:val="20"/>
                      <w:szCs w:val="20"/>
                      <w:lang w:eastAsia="zh-CN"/>
                      <w14:ligatures w14:val="none"/>
                    </w:rPr>
                    <w:t>)</w:t>
                  </w:r>
                </w:p>
              </w:tc>
              <w:tc>
                <w:tcPr>
                  <w:tcW w:w="822" w:type="pct"/>
                  <w:tcBorders>
                    <w:top w:val="single" w:sz="4" w:space="0" w:color="auto"/>
                    <w:left w:val="single" w:sz="4" w:space="0" w:color="auto"/>
                    <w:bottom w:val="single" w:sz="4" w:space="0" w:color="auto"/>
                    <w:right w:val="single" w:sz="4" w:space="0" w:color="auto"/>
                  </w:tcBorders>
                  <w:vAlign w:val="center"/>
                </w:tcPr>
                <w:p w14:paraId="5D6880B4"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7,00</w:t>
                  </w:r>
                </w:p>
              </w:tc>
            </w:tr>
            <w:tr w:rsidR="004856A5" w:rsidRPr="004856A5" w14:paraId="43EF8CEA"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vAlign w:val="center"/>
                  <w:hideMark/>
                </w:tcPr>
                <w:p w14:paraId="61B355DA"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roofErr w:type="spellStart"/>
                  <w:r w:rsidRPr="004856A5">
                    <w:rPr>
                      <w:rFonts w:ascii="Arial" w:eastAsia="Times New Roman" w:hAnsi="Arial" w:cs="Arial"/>
                      <w:bCs/>
                      <w:kern w:val="1"/>
                      <w:sz w:val="20"/>
                      <w:szCs w:val="20"/>
                      <w:lang w:eastAsia="zh-CN"/>
                      <w14:ligatures w14:val="none"/>
                    </w:rPr>
                    <w:t>Mamogrāfija</w:t>
                  </w:r>
                  <w:proofErr w:type="spellEnd"/>
                  <w:r w:rsidRPr="004856A5">
                    <w:rPr>
                      <w:rFonts w:ascii="Arial" w:eastAsia="Times New Roman" w:hAnsi="Arial" w:cs="Arial"/>
                      <w:bCs/>
                      <w:kern w:val="1"/>
                      <w:sz w:val="20"/>
                      <w:szCs w:val="20"/>
                      <w:lang w:eastAsia="zh-CN"/>
                      <w14:ligatures w14:val="none"/>
                    </w:rPr>
                    <w:t xml:space="preserve"> </w:t>
                  </w:r>
                </w:p>
              </w:tc>
              <w:tc>
                <w:tcPr>
                  <w:tcW w:w="822" w:type="pct"/>
                  <w:tcBorders>
                    <w:top w:val="single" w:sz="4" w:space="0" w:color="auto"/>
                    <w:left w:val="single" w:sz="4" w:space="0" w:color="auto"/>
                    <w:bottom w:val="single" w:sz="4" w:space="0" w:color="auto"/>
                    <w:right w:val="single" w:sz="4" w:space="0" w:color="auto"/>
                  </w:tcBorders>
                  <w:vAlign w:val="center"/>
                  <w:hideMark/>
                </w:tcPr>
                <w:p w14:paraId="37F16D01"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30,00</w:t>
                  </w:r>
                </w:p>
              </w:tc>
            </w:tr>
            <w:tr w:rsidR="004856A5" w:rsidRPr="004856A5" w14:paraId="7284785C"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FDC6C5"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proofErr w:type="spellStart"/>
                  <w:r w:rsidRPr="004856A5">
                    <w:rPr>
                      <w:rFonts w:ascii="Arial" w:eastAsia="Times New Roman" w:hAnsi="Arial" w:cs="Arial"/>
                      <w:kern w:val="1"/>
                      <w:sz w:val="20"/>
                      <w:szCs w:val="20"/>
                      <w:lang w:eastAsia="zh-CN"/>
                      <w14:ligatures w14:val="none"/>
                    </w:rPr>
                    <w:t>Fluorogramma</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BF64A2" w14:textId="77777777" w:rsidR="004856A5" w:rsidRPr="004856A5" w:rsidRDefault="004856A5" w:rsidP="004856A5">
                  <w:pPr>
                    <w:spacing w:after="0" w:line="20" w:lineRule="atLeast"/>
                    <w:jc w:val="center"/>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30,00</w:t>
                  </w:r>
                </w:p>
              </w:tc>
            </w:tr>
            <w:tr w:rsidR="004856A5" w:rsidRPr="004856A5" w14:paraId="296F04DD"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vAlign w:val="center"/>
                  <w:hideMark/>
                </w:tcPr>
                <w:p w14:paraId="5F0A55A2"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roofErr w:type="spellStart"/>
                  <w:r w:rsidRPr="004856A5">
                    <w:rPr>
                      <w:rFonts w:ascii="Arial" w:eastAsia="Times New Roman" w:hAnsi="Arial" w:cs="Arial"/>
                      <w:bCs/>
                      <w:kern w:val="1"/>
                      <w:sz w:val="20"/>
                      <w:szCs w:val="20"/>
                      <w:lang w:eastAsia="zh-CN"/>
                      <w14:ligatures w14:val="none"/>
                    </w:rPr>
                    <w:lastRenderedPageBreak/>
                    <w:t>Osteodensitometrija</w:t>
                  </w:r>
                  <w:proofErr w:type="spellEnd"/>
                </w:p>
              </w:tc>
              <w:tc>
                <w:tcPr>
                  <w:tcW w:w="822" w:type="pct"/>
                  <w:tcBorders>
                    <w:top w:val="single" w:sz="4" w:space="0" w:color="auto"/>
                    <w:left w:val="single" w:sz="4" w:space="0" w:color="auto"/>
                    <w:bottom w:val="single" w:sz="4" w:space="0" w:color="auto"/>
                    <w:right w:val="single" w:sz="4" w:space="0" w:color="auto"/>
                  </w:tcBorders>
                  <w:vAlign w:val="center"/>
                  <w:hideMark/>
                </w:tcPr>
                <w:p w14:paraId="2A841D91"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30,00</w:t>
                  </w:r>
                </w:p>
              </w:tc>
            </w:tr>
            <w:tr w:rsidR="004856A5" w:rsidRPr="004856A5" w14:paraId="3B20DC78"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1A6D2D"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Redzes pārbaude</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DB177C" w14:textId="77777777" w:rsidR="004856A5" w:rsidRPr="004856A5" w:rsidRDefault="004856A5" w:rsidP="004856A5">
                  <w:pPr>
                    <w:spacing w:after="0" w:line="20" w:lineRule="atLeast"/>
                    <w:jc w:val="center"/>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30,00</w:t>
                  </w:r>
                </w:p>
              </w:tc>
            </w:tr>
            <w:tr w:rsidR="004856A5" w:rsidRPr="004856A5" w14:paraId="57913765"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B6BB10"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proofErr w:type="spellStart"/>
                  <w:r w:rsidRPr="004856A5">
                    <w:rPr>
                      <w:rFonts w:ascii="Arial" w:eastAsia="Times New Roman" w:hAnsi="Arial" w:cs="Arial"/>
                      <w:kern w:val="1"/>
                      <w:sz w:val="20"/>
                      <w:szCs w:val="20"/>
                      <w:lang w:eastAsia="zh-CN"/>
                      <w14:ligatures w14:val="none"/>
                    </w:rPr>
                    <w:t>Spirometrija</w:t>
                  </w:r>
                  <w:proofErr w:type="spellEnd"/>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kern w:val="1"/>
                      <w:sz w:val="20"/>
                      <w:szCs w:val="20"/>
                      <w:lang w:eastAsia="zh-CN"/>
                      <w14:ligatures w14:val="none"/>
                    </w:rPr>
                    <w:t>spirogrāfija</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333BFD" w14:textId="77777777" w:rsidR="004856A5" w:rsidRPr="004856A5" w:rsidRDefault="004856A5" w:rsidP="004856A5">
                  <w:pPr>
                    <w:spacing w:after="0" w:line="20" w:lineRule="atLeast"/>
                    <w:jc w:val="center"/>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30,00</w:t>
                  </w:r>
                </w:p>
              </w:tc>
            </w:tr>
            <w:tr w:rsidR="004856A5" w:rsidRPr="004856A5" w14:paraId="1C64A600"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06F967"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proofErr w:type="spellStart"/>
                  <w:r w:rsidRPr="004856A5">
                    <w:rPr>
                      <w:rFonts w:ascii="Arial" w:eastAsia="Times New Roman" w:hAnsi="Arial" w:cs="Arial"/>
                      <w:kern w:val="1"/>
                      <w:sz w:val="20"/>
                      <w:szCs w:val="20"/>
                      <w:lang w:eastAsia="zh-CN"/>
                      <w14:ligatures w14:val="none"/>
                    </w:rPr>
                    <w:t>Audiogramma</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9ACAD9" w14:textId="77777777" w:rsidR="004856A5" w:rsidRPr="004856A5" w:rsidRDefault="004856A5" w:rsidP="004856A5">
                  <w:pPr>
                    <w:spacing w:after="0" w:line="20" w:lineRule="atLeast"/>
                    <w:jc w:val="center"/>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30,00</w:t>
                  </w:r>
                </w:p>
              </w:tc>
            </w:tr>
            <w:tr w:rsidR="004856A5" w:rsidRPr="004856A5" w14:paraId="624FD6C6"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410632"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proofErr w:type="spellStart"/>
                  <w:r w:rsidRPr="004856A5">
                    <w:rPr>
                      <w:rFonts w:ascii="Arial" w:eastAsia="Times New Roman" w:hAnsi="Arial" w:cs="Arial"/>
                      <w:kern w:val="1"/>
                      <w:sz w:val="20"/>
                      <w:szCs w:val="20"/>
                      <w:lang w:eastAsia="zh-CN"/>
                      <w14:ligatures w14:val="none"/>
                    </w:rPr>
                    <w:t>Dermatoskopija</w:t>
                  </w:r>
                  <w:proofErr w:type="spellEnd"/>
                  <w:r w:rsidRPr="004856A5">
                    <w:rPr>
                      <w:rFonts w:ascii="Arial" w:eastAsia="Times New Roman" w:hAnsi="Arial" w:cs="Arial"/>
                      <w:kern w:val="1"/>
                      <w:sz w:val="20"/>
                      <w:szCs w:val="20"/>
                      <w:lang w:eastAsia="zh-CN"/>
                      <w14:ligatures w14:val="none"/>
                    </w:rPr>
                    <w:t>/</w:t>
                  </w:r>
                  <w:proofErr w:type="spellStart"/>
                  <w:r w:rsidRPr="004856A5">
                    <w:rPr>
                      <w:rFonts w:ascii="Arial" w:eastAsia="Times New Roman" w:hAnsi="Arial" w:cs="Arial"/>
                      <w:kern w:val="1"/>
                      <w:sz w:val="20"/>
                      <w:szCs w:val="20"/>
                      <w:lang w:eastAsia="zh-CN"/>
                      <w14:ligatures w14:val="none"/>
                    </w:rPr>
                    <w:t>dermoskopija</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978ED8" w14:textId="77777777" w:rsidR="004856A5" w:rsidRPr="004856A5" w:rsidRDefault="004856A5" w:rsidP="004856A5">
                  <w:pPr>
                    <w:spacing w:after="0" w:line="20" w:lineRule="atLeast"/>
                    <w:jc w:val="center"/>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30,00</w:t>
                  </w:r>
                </w:p>
              </w:tc>
            </w:tr>
            <w:tr w:rsidR="004856A5" w:rsidRPr="004856A5" w14:paraId="4EB6620E"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EF4FC2"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roofErr w:type="spellStart"/>
                  <w:r w:rsidRPr="004856A5">
                    <w:rPr>
                      <w:rFonts w:ascii="Arial" w:eastAsia="Times New Roman" w:hAnsi="Arial" w:cs="Arial"/>
                      <w:bCs/>
                      <w:kern w:val="1"/>
                      <w:sz w:val="20"/>
                      <w:szCs w:val="20"/>
                      <w:lang w:eastAsia="zh-CN"/>
                      <w14:ligatures w14:val="none"/>
                    </w:rPr>
                    <w:t>Elptests</w:t>
                  </w:r>
                  <w:proofErr w:type="spellEnd"/>
                  <w:r w:rsidRPr="004856A5">
                    <w:rPr>
                      <w:rFonts w:ascii="Arial" w:eastAsia="Times New Roman" w:hAnsi="Arial" w:cs="Arial"/>
                      <w:bCs/>
                      <w:kern w:val="1"/>
                      <w:sz w:val="20"/>
                      <w:szCs w:val="20"/>
                      <w:lang w:eastAsia="zh-CN"/>
                      <w14:ligatures w14:val="none"/>
                    </w:rPr>
                    <w:t xml:space="preserve">, </w:t>
                  </w:r>
                  <w:proofErr w:type="spellStart"/>
                  <w:r w:rsidRPr="004856A5">
                    <w:rPr>
                      <w:rFonts w:ascii="Arial" w:eastAsia="Times New Roman" w:hAnsi="Arial" w:cs="Arial"/>
                      <w:bCs/>
                      <w:kern w:val="1"/>
                      <w:sz w:val="20"/>
                      <w:szCs w:val="20"/>
                      <w:lang w:eastAsia="zh-CN"/>
                      <w14:ligatures w14:val="none"/>
                    </w:rPr>
                    <w:t>manometrija</w:t>
                  </w:r>
                  <w:proofErr w:type="spellEnd"/>
                  <w:r w:rsidRPr="004856A5">
                    <w:rPr>
                      <w:rFonts w:ascii="Arial" w:eastAsia="Times New Roman" w:hAnsi="Arial" w:cs="Arial"/>
                      <w:bCs/>
                      <w:kern w:val="1"/>
                      <w:sz w:val="20"/>
                      <w:szCs w:val="20"/>
                      <w:lang w:eastAsia="zh-CN"/>
                      <w14:ligatures w14:val="none"/>
                    </w:rPr>
                    <w:t xml:space="preserve"> gastroenteroloģijā </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D3998D"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30,00</w:t>
                  </w:r>
                </w:p>
              </w:tc>
            </w:tr>
            <w:tr w:rsidR="004856A5" w:rsidRPr="004856A5" w14:paraId="14722F6B"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DC96E4"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roofErr w:type="spellStart"/>
                  <w:r w:rsidRPr="004856A5">
                    <w:rPr>
                      <w:rFonts w:ascii="Arial" w:eastAsia="Times New Roman" w:hAnsi="Arial" w:cs="Arial"/>
                      <w:bCs/>
                      <w:kern w:val="1"/>
                      <w:sz w:val="20"/>
                      <w:szCs w:val="20"/>
                      <w:lang w:eastAsia="zh-CN"/>
                      <w14:ligatures w14:val="none"/>
                    </w:rPr>
                    <w:t>Holtera</w:t>
                  </w:r>
                  <w:proofErr w:type="spellEnd"/>
                  <w:r w:rsidRPr="004856A5">
                    <w:rPr>
                      <w:rFonts w:ascii="Arial" w:eastAsia="Times New Roman" w:hAnsi="Arial" w:cs="Arial"/>
                      <w:bCs/>
                      <w:kern w:val="1"/>
                      <w:sz w:val="20"/>
                      <w:szCs w:val="20"/>
                      <w:lang w:eastAsia="zh-CN"/>
                      <w14:ligatures w14:val="none"/>
                    </w:rPr>
                    <w:t xml:space="preserve"> </w:t>
                  </w:r>
                  <w:proofErr w:type="spellStart"/>
                  <w:r w:rsidRPr="004856A5">
                    <w:rPr>
                      <w:rFonts w:ascii="Arial" w:eastAsia="Times New Roman" w:hAnsi="Arial" w:cs="Arial"/>
                      <w:bCs/>
                      <w:kern w:val="1"/>
                      <w:sz w:val="20"/>
                      <w:szCs w:val="20"/>
                      <w:lang w:eastAsia="zh-CN"/>
                      <w14:ligatures w14:val="none"/>
                    </w:rPr>
                    <w:t>monitorēšana</w:t>
                  </w:r>
                  <w:proofErr w:type="spellEnd"/>
                  <w:r w:rsidRPr="004856A5">
                    <w:rPr>
                      <w:rFonts w:ascii="Arial" w:eastAsia="Times New Roman" w:hAnsi="Arial" w:cs="Arial"/>
                      <w:bCs/>
                      <w:kern w:val="1"/>
                      <w:sz w:val="20"/>
                      <w:szCs w:val="20"/>
                      <w:lang w:eastAsia="zh-CN"/>
                      <w14:ligatures w14:val="none"/>
                    </w:rPr>
                    <w:t xml:space="preserve">, asinsspiediena diennakts reģistrēšana </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958092"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30,00</w:t>
                  </w:r>
                </w:p>
              </w:tc>
            </w:tr>
            <w:tr w:rsidR="004856A5" w:rsidRPr="004856A5" w14:paraId="153F3AF9"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91CF32"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Elektrokardiogramma</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C69B44" w14:textId="77777777" w:rsidR="004856A5" w:rsidRPr="004856A5" w:rsidRDefault="004856A5" w:rsidP="004856A5">
                  <w:pPr>
                    <w:spacing w:after="0" w:line="20" w:lineRule="atLeast"/>
                    <w:jc w:val="center"/>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30,00</w:t>
                  </w:r>
                </w:p>
              </w:tc>
            </w:tr>
            <w:tr w:rsidR="004856A5" w:rsidRPr="004856A5" w14:paraId="4E4FC096"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C62FEF"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proofErr w:type="spellStart"/>
                  <w:r w:rsidRPr="004856A5">
                    <w:rPr>
                      <w:rFonts w:ascii="Arial" w:eastAsia="Times New Roman" w:hAnsi="Arial" w:cs="Arial"/>
                      <w:kern w:val="1"/>
                      <w:sz w:val="20"/>
                      <w:szCs w:val="20"/>
                      <w:lang w:eastAsia="zh-CN"/>
                      <w14:ligatures w14:val="none"/>
                    </w:rPr>
                    <w:t>Ehoencefalogrāfija</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29B6A0" w14:textId="77777777" w:rsidR="004856A5" w:rsidRPr="004856A5" w:rsidRDefault="004856A5" w:rsidP="004856A5">
                  <w:pPr>
                    <w:spacing w:after="0" w:line="20" w:lineRule="atLeast"/>
                    <w:jc w:val="center"/>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30,00</w:t>
                  </w:r>
                </w:p>
              </w:tc>
            </w:tr>
            <w:tr w:rsidR="004856A5" w:rsidRPr="004856A5" w14:paraId="57E877CD"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9C17A0"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roofErr w:type="spellStart"/>
                  <w:r w:rsidRPr="004856A5">
                    <w:rPr>
                      <w:rFonts w:ascii="Arial" w:eastAsia="Times New Roman" w:hAnsi="Arial" w:cs="Arial"/>
                      <w:bCs/>
                      <w:kern w:val="1"/>
                      <w:sz w:val="20"/>
                      <w:szCs w:val="20"/>
                      <w:lang w:eastAsia="zh-CN"/>
                      <w14:ligatures w14:val="none"/>
                    </w:rPr>
                    <w:t>Veloergometrija</w:t>
                  </w:r>
                  <w:proofErr w:type="spellEnd"/>
                  <w:r w:rsidRPr="004856A5">
                    <w:rPr>
                      <w:rFonts w:ascii="Arial" w:eastAsia="Times New Roman" w:hAnsi="Arial" w:cs="Arial"/>
                      <w:bCs/>
                      <w:kern w:val="1"/>
                      <w:sz w:val="20"/>
                      <w:szCs w:val="20"/>
                      <w:lang w:eastAsia="zh-CN"/>
                      <w14:ligatures w14:val="none"/>
                    </w:rPr>
                    <w:t xml:space="preserve">, </w:t>
                  </w:r>
                  <w:proofErr w:type="spellStart"/>
                  <w:r w:rsidRPr="004856A5">
                    <w:rPr>
                      <w:rFonts w:ascii="Arial" w:eastAsia="Times New Roman" w:hAnsi="Arial" w:cs="Arial"/>
                      <w:bCs/>
                      <w:kern w:val="1"/>
                      <w:sz w:val="20"/>
                      <w:szCs w:val="20"/>
                      <w:lang w:eastAsia="zh-CN"/>
                      <w14:ligatures w14:val="none"/>
                    </w:rPr>
                    <w:t>tredmils</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434CDC"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30,00</w:t>
                  </w:r>
                </w:p>
              </w:tc>
            </w:tr>
            <w:tr w:rsidR="004856A5" w:rsidRPr="004856A5" w14:paraId="7922B394"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48D22F"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 xml:space="preserve">Datorizēta </w:t>
                  </w:r>
                  <w:proofErr w:type="spellStart"/>
                  <w:r w:rsidRPr="004856A5">
                    <w:rPr>
                      <w:rFonts w:ascii="Arial" w:eastAsia="Times New Roman" w:hAnsi="Arial" w:cs="Arial"/>
                      <w:bCs/>
                      <w:kern w:val="1"/>
                      <w:sz w:val="20"/>
                      <w:szCs w:val="20"/>
                      <w:lang w:eastAsia="zh-CN"/>
                      <w14:ligatures w14:val="none"/>
                    </w:rPr>
                    <w:t>encefalogrāfija</w:t>
                  </w:r>
                  <w:proofErr w:type="spellEnd"/>
                  <w:r w:rsidRPr="004856A5">
                    <w:rPr>
                      <w:rFonts w:ascii="Arial" w:eastAsia="Times New Roman" w:hAnsi="Arial" w:cs="Arial"/>
                      <w:bCs/>
                      <w:kern w:val="1"/>
                      <w:sz w:val="20"/>
                      <w:szCs w:val="20"/>
                      <w:lang w:eastAsia="zh-CN"/>
                      <w14:ligatures w14:val="none"/>
                    </w:rPr>
                    <w:t xml:space="preserve">, </w:t>
                  </w:r>
                  <w:proofErr w:type="spellStart"/>
                  <w:r w:rsidRPr="004856A5">
                    <w:rPr>
                      <w:rFonts w:ascii="Arial" w:eastAsia="Times New Roman" w:hAnsi="Arial" w:cs="Arial"/>
                      <w:bCs/>
                      <w:kern w:val="1"/>
                      <w:sz w:val="20"/>
                      <w:szCs w:val="20"/>
                      <w:lang w:eastAsia="zh-CN"/>
                      <w14:ligatures w14:val="none"/>
                    </w:rPr>
                    <w:t>elektroencefalogrāfija</w:t>
                  </w:r>
                  <w:proofErr w:type="spellEnd"/>
                  <w:r w:rsidRPr="004856A5">
                    <w:rPr>
                      <w:rFonts w:ascii="Arial" w:eastAsia="Times New Roman" w:hAnsi="Arial" w:cs="Arial"/>
                      <w:bCs/>
                      <w:kern w:val="1"/>
                      <w:sz w:val="20"/>
                      <w:szCs w:val="20"/>
                      <w:lang w:eastAsia="zh-CN"/>
                      <w14:ligatures w14:val="none"/>
                    </w:rPr>
                    <w:t xml:space="preserve"> </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B41F54"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50,00</w:t>
                  </w:r>
                </w:p>
              </w:tc>
            </w:tr>
            <w:tr w:rsidR="004856A5" w:rsidRPr="004856A5" w14:paraId="71E2A4DB"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501B58"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roofErr w:type="spellStart"/>
                  <w:r w:rsidRPr="004856A5">
                    <w:rPr>
                      <w:rFonts w:ascii="Arial" w:eastAsia="Times New Roman" w:hAnsi="Arial" w:cs="Arial"/>
                      <w:bCs/>
                      <w:kern w:val="1"/>
                      <w:sz w:val="20"/>
                      <w:szCs w:val="20"/>
                      <w:lang w:eastAsia="zh-CN"/>
                      <w14:ligatures w14:val="none"/>
                    </w:rPr>
                    <w:t>Neirogrāfija</w:t>
                  </w:r>
                  <w:proofErr w:type="spellEnd"/>
                  <w:r w:rsidRPr="004856A5">
                    <w:rPr>
                      <w:rFonts w:ascii="Arial" w:eastAsia="Times New Roman" w:hAnsi="Arial" w:cs="Arial"/>
                      <w:bCs/>
                      <w:kern w:val="1"/>
                      <w:sz w:val="20"/>
                      <w:szCs w:val="20"/>
                      <w:lang w:eastAsia="zh-CN"/>
                      <w14:ligatures w14:val="none"/>
                    </w:rPr>
                    <w:t xml:space="preserve">, </w:t>
                  </w:r>
                  <w:proofErr w:type="spellStart"/>
                  <w:r w:rsidRPr="004856A5">
                    <w:rPr>
                      <w:rFonts w:ascii="Arial" w:eastAsia="Times New Roman" w:hAnsi="Arial" w:cs="Arial"/>
                      <w:bCs/>
                      <w:kern w:val="1"/>
                      <w:sz w:val="20"/>
                      <w:szCs w:val="20"/>
                      <w:lang w:eastAsia="zh-CN"/>
                      <w14:ligatures w14:val="none"/>
                    </w:rPr>
                    <w:t>elektromiogrāfija</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35CC11"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50,00</w:t>
                  </w:r>
                </w:p>
              </w:tc>
            </w:tr>
            <w:tr w:rsidR="004856A5" w:rsidRPr="004856A5" w14:paraId="5C1973D5"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DB48FE"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Rentgenogrāfija ar kontrastvielu</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8BED3F"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30,00</w:t>
                  </w:r>
                </w:p>
              </w:tc>
            </w:tr>
            <w:tr w:rsidR="004856A5" w:rsidRPr="004856A5" w14:paraId="27FAD9D4"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tcPr>
                <w:p w14:paraId="577DAC70"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roofErr w:type="spellStart"/>
                  <w:r w:rsidRPr="004856A5">
                    <w:rPr>
                      <w:rFonts w:ascii="Arial" w:eastAsia="Times New Roman" w:hAnsi="Arial" w:cs="Arial"/>
                      <w:bCs/>
                      <w:kern w:val="1"/>
                      <w:sz w:val="20"/>
                      <w:szCs w:val="20"/>
                      <w:lang w:eastAsia="zh-CN"/>
                      <w14:ligatures w14:val="none"/>
                    </w:rPr>
                    <w:t>Bronhoskopija</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0B4D1A69"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50,00</w:t>
                  </w:r>
                </w:p>
              </w:tc>
            </w:tr>
            <w:tr w:rsidR="004856A5" w:rsidRPr="004856A5" w14:paraId="3164469E"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836FE2"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roofErr w:type="spellStart"/>
                  <w:r w:rsidRPr="004856A5">
                    <w:rPr>
                      <w:rFonts w:ascii="Arial" w:eastAsia="Times New Roman" w:hAnsi="Arial" w:cs="Arial"/>
                      <w:bCs/>
                      <w:kern w:val="1"/>
                      <w:sz w:val="20"/>
                      <w:szCs w:val="20"/>
                      <w:lang w:eastAsia="zh-CN"/>
                      <w14:ligatures w14:val="none"/>
                    </w:rPr>
                    <w:t>Fibrolaringoskopija</w:t>
                  </w:r>
                  <w:proofErr w:type="spellEnd"/>
                  <w:r w:rsidRPr="004856A5">
                    <w:rPr>
                      <w:rFonts w:ascii="Arial" w:eastAsia="Times New Roman" w:hAnsi="Arial" w:cs="Arial"/>
                      <w:bCs/>
                      <w:kern w:val="1"/>
                      <w:sz w:val="20"/>
                      <w:szCs w:val="20"/>
                      <w:lang w:eastAsia="zh-CN"/>
                      <w14:ligatures w14:val="none"/>
                    </w:rPr>
                    <w:t xml:space="preserve">, </w:t>
                  </w:r>
                  <w:proofErr w:type="spellStart"/>
                  <w:r w:rsidRPr="004856A5">
                    <w:rPr>
                      <w:rFonts w:ascii="Arial" w:eastAsia="Times New Roman" w:hAnsi="Arial" w:cs="Arial"/>
                      <w:bCs/>
                      <w:kern w:val="1"/>
                      <w:sz w:val="20"/>
                      <w:szCs w:val="20"/>
                      <w:lang w:eastAsia="zh-CN"/>
                      <w14:ligatures w14:val="none"/>
                    </w:rPr>
                    <w:t>videostroboskopija</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681116"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50,00</w:t>
                  </w:r>
                </w:p>
              </w:tc>
            </w:tr>
            <w:tr w:rsidR="004856A5" w:rsidRPr="004856A5" w14:paraId="55D130DC"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F5FC21"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 xml:space="preserve">Cistoskopija, </w:t>
                  </w:r>
                  <w:proofErr w:type="spellStart"/>
                  <w:r w:rsidRPr="004856A5">
                    <w:rPr>
                      <w:rFonts w:ascii="Arial" w:eastAsia="Times New Roman" w:hAnsi="Arial" w:cs="Arial"/>
                      <w:bCs/>
                      <w:kern w:val="1"/>
                      <w:sz w:val="20"/>
                      <w:szCs w:val="20"/>
                      <w:lang w:eastAsia="zh-CN"/>
                      <w14:ligatures w14:val="none"/>
                    </w:rPr>
                    <w:t>cistometrija</w:t>
                  </w:r>
                  <w:proofErr w:type="spellEnd"/>
                  <w:r w:rsidRPr="004856A5">
                    <w:rPr>
                      <w:rFonts w:ascii="Arial" w:eastAsia="Times New Roman" w:hAnsi="Arial" w:cs="Arial"/>
                      <w:bCs/>
                      <w:kern w:val="1"/>
                      <w:sz w:val="20"/>
                      <w:szCs w:val="20"/>
                      <w:lang w:eastAsia="zh-CN"/>
                      <w14:ligatures w14:val="none"/>
                    </w:rPr>
                    <w:t xml:space="preserve">, </w:t>
                  </w:r>
                  <w:proofErr w:type="spellStart"/>
                  <w:r w:rsidRPr="004856A5">
                    <w:rPr>
                      <w:rFonts w:ascii="Arial" w:eastAsia="Times New Roman" w:hAnsi="Arial" w:cs="Arial"/>
                      <w:bCs/>
                      <w:kern w:val="1"/>
                      <w:sz w:val="20"/>
                      <w:szCs w:val="20"/>
                      <w:lang w:eastAsia="zh-CN"/>
                      <w14:ligatures w14:val="none"/>
                    </w:rPr>
                    <w:t>uretroskopija</w:t>
                  </w:r>
                  <w:proofErr w:type="spellEnd"/>
                  <w:r w:rsidRPr="004856A5">
                    <w:rPr>
                      <w:rFonts w:ascii="Arial" w:eastAsia="Times New Roman" w:hAnsi="Arial" w:cs="Arial"/>
                      <w:bCs/>
                      <w:kern w:val="1"/>
                      <w:sz w:val="20"/>
                      <w:szCs w:val="20"/>
                      <w:lang w:eastAsia="zh-CN"/>
                      <w14:ligatures w14:val="none"/>
                    </w:rPr>
                    <w:t xml:space="preserve">, </w:t>
                  </w:r>
                  <w:proofErr w:type="spellStart"/>
                  <w:r w:rsidRPr="004856A5">
                    <w:rPr>
                      <w:rFonts w:ascii="Arial" w:eastAsia="Times New Roman" w:hAnsi="Arial" w:cs="Arial"/>
                      <w:bCs/>
                      <w:kern w:val="1"/>
                      <w:sz w:val="20"/>
                      <w:szCs w:val="20"/>
                      <w:lang w:eastAsia="zh-CN"/>
                      <w14:ligatures w14:val="none"/>
                    </w:rPr>
                    <w:t>histeroskopija</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D66AEE"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50,00</w:t>
                  </w:r>
                </w:p>
              </w:tc>
            </w:tr>
            <w:tr w:rsidR="004856A5" w:rsidRPr="004856A5" w14:paraId="5D3DE02A"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tcPr>
                <w:p w14:paraId="554C4043"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 xml:space="preserve">Ultrasonogrāfija, </w:t>
                  </w:r>
                  <w:proofErr w:type="spellStart"/>
                  <w:r w:rsidRPr="004856A5">
                    <w:rPr>
                      <w:rFonts w:ascii="Arial" w:eastAsia="Times New Roman" w:hAnsi="Arial" w:cs="Arial"/>
                      <w:bCs/>
                      <w:kern w:val="1"/>
                      <w:sz w:val="20"/>
                      <w:szCs w:val="20"/>
                      <w:lang w:eastAsia="zh-CN"/>
                      <w14:ligatures w14:val="none"/>
                    </w:rPr>
                    <w:t>doplerogrāfija</w:t>
                  </w:r>
                  <w:proofErr w:type="spellEnd"/>
                  <w:r w:rsidRPr="004856A5">
                    <w:rPr>
                      <w:rFonts w:ascii="Arial" w:eastAsia="Times New Roman" w:hAnsi="Arial" w:cs="Arial"/>
                      <w:bCs/>
                      <w:kern w:val="1"/>
                      <w:sz w:val="20"/>
                      <w:szCs w:val="20"/>
                      <w:lang w:eastAsia="zh-CN"/>
                      <w14:ligatures w14:val="none"/>
                    </w:rPr>
                    <w:t xml:space="preserve">, </w:t>
                  </w:r>
                  <w:proofErr w:type="spellStart"/>
                  <w:r w:rsidRPr="004856A5">
                    <w:rPr>
                      <w:rFonts w:ascii="Arial" w:eastAsia="Times New Roman" w:hAnsi="Arial" w:cs="Arial"/>
                      <w:bCs/>
                      <w:kern w:val="1"/>
                      <w:sz w:val="20"/>
                      <w:szCs w:val="20"/>
                      <w:lang w:eastAsia="zh-CN"/>
                      <w14:ligatures w14:val="none"/>
                    </w:rPr>
                    <w:t>dupleksskenēšana</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694A2A19"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50,00</w:t>
                  </w:r>
                </w:p>
              </w:tc>
            </w:tr>
            <w:tr w:rsidR="004856A5" w:rsidRPr="004856A5" w14:paraId="62CCD067" w14:textId="77777777" w:rsidTr="001515E0">
              <w:trPr>
                <w:trHeight w:val="280"/>
              </w:trPr>
              <w:tc>
                <w:tcPr>
                  <w:tcW w:w="4178" w:type="pct"/>
                  <w:tcBorders>
                    <w:top w:val="single" w:sz="4" w:space="0" w:color="auto"/>
                    <w:left w:val="single" w:sz="4" w:space="0" w:color="auto"/>
                    <w:bottom w:val="single" w:sz="4" w:space="0" w:color="auto"/>
                    <w:right w:val="single" w:sz="4" w:space="0" w:color="auto"/>
                  </w:tcBorders>
                  <w:shd w:val="clear" w:color="auto" w:fill="FFFFFF"/>
                  <w:vAlign w:val="center"/>
                </w:tcPr>
                <w:p w14:paraId="29CD985B"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roofErr w:type="spellStart"/>
                  <w:r w:rsidRPr="004856A5">
                    <w:rPr>
                      <w:rFonts w:ascii="Arial" w:eastAsia="Times New Roman" w:hAnsi="Arial" w:cs="Arial"/>
                      <w:bCs/>
                      <w:kern w:val="1"/>
                      <w:sz w:val="20"/>
                      <w:szCs w:val="20"/>
                      <w:lang w:eastAsia="zh-CN"/>
                      <w14:ligatures w14:val="none"/>
                    </w:rPr>
                    <w:t>Ehokardiogrāfija</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4F5AA084"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50,00</w:t>
                  </w:r>
                </w:p>
              </w:tc>
            </w:tr>
            <w:tr w:rsidR="004856A5" w:rsidRPr="004856A5" w14:paraId="7D05B41A" w14:textId="77777777" w:rsidTr="001515E0">
              <w:trPr>
                <w:trHeight w:val="280"/>
              </w:trPr>
              <w:tc>
                <w:tcPr>
                  <w:tcW w:w="5000" w:type="pct"/>
                  <w:gridSpan w:val="2"/>
                  <w:tcBorders>
                    <w:top w:val="single" w:sz="4" w:space="0" w:color="auto"/>
                    <w:left w:val="single" w:sz="4" w:space="0" w:color="auto"/>
                    <w:bottom w:val="single" w:sz="4" w:space="0" w:color="auto"/>
                    <w:right w:val="single" w:sz="4" w:space="0" w:color="auto"/>
                  </w:tcBorders>
                  <w:vAlign w:val="center"/>
                </w:tcPr>
                <w:p w14:paraId="6663E133"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p w14:paraId="20C33CF1" w14:textId="26FD9726"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 xml:space="preserve">Pretendentam jānorāda visi piedāvātās pamatprogrammas ietvaros apmaksājamie diagnostiskie izmeklējumi, aizpildot Tehniskā </w:t>
                  </w:r>
                  <w:r w:rsidRPr="00FD6452">
                    <w:rPr>
                      <w:rFonts w:ascii="Arial" w:eastAsia="Times New Roman" w:hAnsi="Arial" w:cs="Arial"/>
                      <w:kern w:val="1"/>
                      <w:sz w:val="20"/>
                      <w:szCs w:val="20"/>
                      <w:lang w:eastAsia="zh-CN"/>
                      <w14:ligatures w14:val="none"/>
                    </w:rPr>
                    <w:t xml:space="preserve">piedāvājuma </w:t>
                  </w:r>
                  <w:r w:rsidR="00F11FE5" w:rsidRPr="00FD6452">
                    <w:rPr>
                      <w:rFonts w:ascii="Arial" w:eastAsia="Times New Roman" w:hAnsi="Arial" w:cs="Arial"/>
                      <w:kern w:val="1"/>
                      <w:sz w:val="20"/>
                      <w:szCs w:val="20"/>
                      <w:lang w:eastAsia="zh-CN"/>
                      <w14:ligatures w14:val="none"/>
                    </w:rPr>
                    <w:t>6.</w:t>
                  </w:r>
                  <w:r w:rsidRPr="00FD6452">
                    <w:rPr>
                      <w:rFonts w:ascii="Arial" w:eastAsia="Times New Roman" w:hAnsi="Arial" w:cs="Arial"/>
                      <w:kern w:val="1"/>
                      <w:sz w:val="20"/>
                      <w:szCs w:val="20"/>
                      <w:lang w:eastAsia="zh-CN"/>
                      <w14:ligatures w14:val="none"/>
                    </w:rPr>
                    <w:t>2.pielikuma</w:t>
                  </w:r>
                  <w:r w:rsidRPr="004856A5">
                    <w:rPr>
                      <w:rFonts w:ascii="Arial" w:eastAsia="Times New Roman" w:hAnsi="Arial" w:cs="Arial"/>
                      <w:kern w:val="1"/>
                      <w:sz w:val="20"/>
                      <w:szCs w:val="20"/>
                      <w:lang w:eastAsia="zh-CN"/>
                      <w14:ligatures w14:val="none"/>
                    </w:rPr>
                    <w:t xml:space="preserve"> 3.sadaļu.</w:t>
                  </w:r>
                </w:p>
              </w:tc>
            </w:tr>
          </w:tbl>
          <w:p w14:paraId="5EDB3F62" w14:textId="77777777" w:rsidR="004856A5" w:rsidRPr="004856A5" w:rsidRDefault="004856A5" w:rsidP="004856A5">
            <w:pPr>
              <w:spacing w:after="0" w:line="20" w:lineRule="atLeast"/>
              <w:jc w:val="both"/>
              <w:rPr>
                <w:rFonts w:ascii="Arial" w:eastAsia="Times New Roman" w:hAnsi="Arial" w:cs="Arial"/>
                <w:bCs/>
                <w:sz w:val="20"/>
                <w:szCs w:val="20"/>
                <w14:ligatures w14:val="none"/>
              </w:rPr>
            </w:pPr>
          </w:p>
        </w:tc>
        <w:tc>
          <w:tcPr>
            <w:tcW w:w="5670" w:type="dxa"/>
            <w:tcBorders>
              <w:top w:val="single" w:sz="4" w:space="0" w:color="auto"/>
              <w:left w:val="single" w:sz="4" w:space="0" w:color="auto"/>
              <w:bottom w:val="single" w:sz="4" w:space="0" w:color="auto"/>
              <w:right w:val="single" w:sz="4" w:space="0" w:color="auto"/>
            </w:tcBorders>
            <w:shd w:val="clear" w:color="auto" w:fill="FFFFFF"/>
          </w:tcPr>
          <w:p w14:paraId="1C1B68D9"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4CA7F893"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168743D9" w14:textId="77777777" w:rsidR="004856A5" w:rsidRPr="004856A5" w:rsidRDefault="004856A5" w:rsidP="004856A5">
            <w:pPr>
              <w:spacing w:after="0" w:line="20" w:lineRule="atLeast"/>
              <w:ind w:left="63" w:right="116" w:hanging="142"/>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6.5.</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E429813"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 xml:space="preserve">Augsto tehnoloģiju izmeklējumi jeb „Dārgā diagnostika” - magnētiskā rezonanse, datortomogrāfija, </w:t>
            </w:r>
            <w:proofErr w:type="spellStart"/>
            <w:r w:rsidRPr="004856A5">
              <w:rPr>
                <w:rFonts w:ascii="Arial" w:eastAsia="Times New Roman" w:hAnsi="Arial" w:cs="Arial"/>
                <w:bCs/>
                <w:kern w:val="1"/>
                <w:sz w:val="20"/>
                <w:szCs w:val="20"/>
                <w:lang w:eastAsia="zh-CN"/>
                <w14:ligatures w14:val="none"/>
              </w:rPr>
              <w:t>scintigrāfija</w:t>
            </w:r>
            <w:proofErr w:type="spellEnd"/>
            <w:r w:rsidRPr="004856A5">
              <w:rPr>
                <w:rFonts w:ascii="Arial" w:eastAsia="Times New Roman" w:hAnsi="Arial" w:cs="Arial"/>
                <w:bCs/>
                <w:kern w:val="1"/>
                <w:sz w:val="20"/>
                <w:szCs w:val="20"/>
                <w:lang w:eastAsia="zh-CN"/>
                <w14:ligatures w14:val="none"/>
              </w:rPr>
              <w:t xml:space="preserve">, </w:t>
            </w:r>
            <w:proofErr w:type="spellStart"/>
            <w:r w:rsidRPr="004856A5">
              <w:rPr>
                <w:rFonts w:ascii="Arial" w:eastAsia="Times New Roman" w:hAnsi="Arial" w:cs="Arial"/>
                <w:bCs/>
                <w:kern w:val="1"/>
                <w:sz w:val="20"/>
                <w:szCs w:val="20"/>
                <w:lang w:eastAsia="zh-CN"/>
                <w14:ligatures w14:val="none"/>
              </w:rPr>
              <w:t>elptests</w:t>
            </w:r>
            <w:proofErr w:type="spellEnd"/>
            <w:r w:rsidRPr="004856A5">
              <w:rPr>
                <w:rFonts w:ascii="Arial" w:eastAsia="Times New Roman" w:hAnsi="Arial" w:cs="Arial"/>
                <w:bCs/>
                <w:kern w:val="1"/>
                <w:sz w:val="20"/>
                <w:szCs w:val="20"/>
                <w:lang w:eastAsia="zh-CN"/>
                <w14:ligatures w14:val="none"/>
              </w:rPr>
              <w:t xml:space="preserve">, kuņģa-zarnu </w:t>
            </w:r>
            <w:proofErr w:type="spellStart"/>
            <w:r w:rsidRPr="004856A5">
              <w:rPr>
                <w:rFonts w:ascii="Arial" w:eastAsia="Times New Roman" w:hAnsi="Arial" w:cs="Arial"/>
                <w:bCs/>
                <w:kern w:val="1"/>
                <w:sz w:val="20"/>
                <w:szCs w:val="20"/>
                <w:lang w:eastAsia="zh-CN"/>
                <w14:ligatures w14:val="none"/>
              </w:rPr>
              <w:t>endoskopiskie</w:t>
            </w:r>
            <w:proofErr w:type="spellEnd"/>
            <w:r w:rsidRPr="004856A5">
              <w:rPr>
                <w:rFonts w:ascii="Arial" w:eastAsia="Times New Roman" w:hAnsi="Arial" w:cs="Arial"/>
                <w:bCs/>
                <w:kern w:val="1"/>
                <w:sz w:val="20"/>
                <w:szCs w:val="20"/>
                <w:lang w:eastAsia="zh-CN"/>
                <w14:ligatures w14:val="none"/>
              </w:rPr>
              <w:t xml:space="preserve"> izmeklējumi un to laikā veiktās manipulācijas, un citi dārgo tehnoloģiju izmeklējumi ar vai bez kontrastvielas ambulatorā limita ietvaros.</w:t>
            </w:r>
          </w:p>
          <w:p w14:paraId="3BD0EC3E" w14:textId="77777777" w:rsidR="004856A5" w:rsidRPr="004856A5" w:rsidRDefault="004856A5" w:rsidP="004856A5">
            <w:pPr>
              <w:spacing w:after="0" w:line="20" w:lineRule="atLeast"/>
              <w:jc w:val="both"/>
              <w:rPr>
                <w:rFonts w:ascii="Arial" w:eastAsia="Times New Roman" w:hAnsi="Arial" w:cs="Arial"/>
                <w:kern w:val="1"/>
                <w:sz w:val="20"/>
                <w:szCs w:val="20"/>
                <w:u w:val="single"/>
                <w:lang w:eastAsia="zh-CN"/>
                <w14:ligatures w14:val="none"/>
              </w:rPr>
            </w:pPr>
            <w:r w:rsidRPr="004856A5">
              <w:rPr>
                <w:rFonts w:ascii="Arial" w:eastAsia="Times New Roman" w:hAnsi="Arial" w:cs="Arial"/>
                <w:kern w:val="1"/>
                <w:sz w:val="20"/>
                <w:szCs w:val="20"/>
                <w:u w:val="single"/>
                <w:lang w:eastAsia="zh-CN"/>
                <w14:ligatures w14:val="none"/>
              </w:rPr>
              <w:t xml:space="preserve">Minimālais cenrādis ārpus </w:t>
            </w:r>
            <w:proofErr w:type="spellStart"/>
            <w:r w:rsidRPr="004856A5">
              <w:rPr>
                <w:rFonts w:ascii="Arial" w:eastAsia="Times New Roman" w:hAnsi="Arial" w:cs="Arial"/>
                <w:kern w:val="1"/>
                <w:sz w:val="20"/>
                <w:szCs w:val="20"/>
                <w:u w:val="single"/>
                <w:lang w:eastAsia="zh-CN"/>
                <w14:ligatures w14:val="none"/>
              </w:rPr>
              <w:t>nelīgumiestādēm</w:t>
            </w:r>
            <w:proofErr w:type="spellEnd"/>
            <w:r w:rsidRPr="004856A5">
              <w:rPr>
                <w:rFonts w:ascii="Arial" w:eastAsia="Times New Roman" w:hAnsi="Arial" w:cs="Arial"/>
                <w:kern w:val="1"/>
                <w:sz w:val="20"/>
                <w:szCs w:val="20"/>
                <w:u w:val="single"/>
                <w:lang w:eastAsia="zh-CN"/>
                <w14:ligatures w14:val="none"/>
              </w:rPr>
              <w:t>(EUR/izmeklējums):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738"/>
              <w:gridCol w:w="1360"/>
            </w:tblGrid>
            <w:tr w:rsidR="004856A5" w:rsidRPr="004856A5" w14:paraId="5D36855D" w14:textId="77777777" w:rsidTr="001515E0">
              <w:trPr>
                <w:trHeight w:val="280"/>
              </w:trPr>
              <w:tc>
                <w:tcPr>
                  <w:tcW w:w="41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03CA1C"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roofErr w:type="spellStart"/>
                  <w:r w:rsidRPr="004856A5">
                    <w:rPr>
                      <w:rFonts w:ascii="Arial" w:eastAsia="Times New Roman" w:hAnsi="Arial" w:cs="Arial"/>
                      <w:bCs/>
                      <w:kern w:val="1"/>
                      <w:sz w:val="20"/>
                      <w:szCs w:val="20"/>
                      <w:lang w:eastAsia="zh-CN"/>
                      <w14:ligatures w14:val="none"/>
                    </w:rPr>
                    <w:t>Gastrointestinālie</w:t>
                  </w:r>
                  <w:proofErr w:type="spellEnd"/>
                  <w:r w:rsidRPr="004856A5">
                    <w:rPr>
                      <w:rFonts w:ascii="Arial" w:eastAsia="Times New Roman" w:hAnsi="Arial" w:cs="Arial"/>
                      <w:bCs/>
                      <w:kern w:val="1"/>
                      <w:sz w:val="20"/>
                      <w:szCs w:val="20"/>
                      <w:lang w:eastAsia="zh-CN"/>
                      <w14:ligatures w14:val="none"/>
                    </w:rPr>
                    <w:t xml:space="preserve"> </w:t>
                  </w:r>
                  <w:proofErr w:type="spellStart"/>
                  <w:r w:rsidRPr="004856A5">
                    <w:rPr>
                      <w:rFonts w:ascii="Arial" w:eastAsia="Times New Roman" w:hAnsi="Arial" w:cs="Arial"/>
                      <w:bCs/>
                      <w:kern w:val="1"/>
                      <w:sz w:val="20"/>
                      <w:szCs w:val="20"/>
                      <w:lang w:eastAsia="zh-CN"/>
                      <w14:ligatures w14:val="none"/>
                    </w:rPr>
                    <w:t>endoskopiskie</w:t>
                  </w:r>
                  <w:proofErr w:type="spellEnd"/>
                  <w:r w:rsidRPr="004856A5">
                    <w:rPr>
                      <w:rFonts w:ascii="Arial" w:eastAsia="Times New Roman" w:hAnsi="Arial" w:cs="Arial"/>
                      <w:bCs/>
                      <w:kern w:val="1"/>
                      <w:sz w:val="20"/>
                      <w:szCs w:val="20"/>
                      <w:lang w:eastAsia="zh-CN"/>
                      <w14:ligatures w14:val="none"/>
                    </w:rPr>
                    <w:t xml:space="preserve"> izmeklējumi (gastroskopija u.c.)</w:t>
                  </w:r>
                </w:p>
              </w:tc>
              <w:tc>
                <w:tcPr>
                  <w:tcW w:w="8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6D67DF"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80,00</w:t>
                  </w:r>
                </w:p>
              </w:tc>
            </w:tr>
            <w:tr w:rsidR="004856A5" w:rsidRPr="004856A5" w14:paraId="3E01241A" w14:textId="77777777" w:rsidTr="001515E0">
              <w:trPr>
                <w:trHeight w:val="280"/>
              </w:trPr>
              <w:tc>
                <w:tcPr>
                  <w:tcW w:w="41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A73933"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Citi dārgo tehnoloģiju izmeklējumi</w:t>
                  </w:r>
                </w:p>
              </w:tc>
              <w:tc>
                <w:tcPr>
                  <w:tcW w:w="8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4A1480"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80,00</w:t>
                  </w:r>
                </w:p>
              </w:tc>
            </w:tr>
            <w:tr w:rsidR="004856A5" w:rsidRPr="004856A5" w14:paraId="2478746A" w14:textId="77777777" w:rsidTr="001515E0">
              <w:trPr>
                <w:trHeight w:val="280"/>
              </w:trPr>
              <w:tc>
                <w:tcPr>
                  <w:tcW w:w="41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D2DCBA"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 xml:space="preserve">Optiskās </w:t>
                  </w:r>
                  <w:proofErr w:type="spellStart"/>
                  <w:r w:rsidRPr="004856A5">
                    <w:rPr>
                      <w:rFonts w:ascii="Arial" w:eastAsia="Times New Roman" w:hAnsi="Arial" w:cs="Arial"/>
                      <w:bCs/>
                      <w:kern w:val="1"/>
                      <w:sz w:val="20"/>
                      <w:szCs w:val="20"/>
                      <w:lang w:eastAsia="zh-CN"/>
                      <w14:ligatures w14:val="none"/>
                    </w:rPr>
                    <w:t>koherences</w:t>
                  </w:r>
                  <w:proofErr w:type="spellEnd"/>
                  <w:r w:rsidRPr="004856A5">
                    <w:rPr>
                      <w:rFonts w:ascii="Arial" w:eastAsia="Times New Roman" w:hAnsi="Arial" w:cs="Arial"/>
                      <w:bCs/>
                      <w:kern w:val="1"/>
                      <w:sz w:val="20"/>
                      <w:szCs w:val="20"/>
                      <w:lang w:eastAsia="zh-CN"/>
                      <w14:ligatures w14:val="none"/>
                    </w:rPr>
                    <w:t xml:space="preserve"> tomogrāfija</w:t>
                  </w:r>
                </w:p>
              </w:tc>
              <w:tc>
                <w:tcPr>
                  <w:tcW w:w="8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6A98E5"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30,00</w:t>
                  </w:r>
                </w:p>
              </w:tc>
            </w:tr>
            <w:tr w:rsidR="004856A5" w:rsidRPr="004856A5" w14:paraId="16A619CD" w14:textId="77777777" w:rsidTr="001515E0">
              <w:trPr>
                <w:trHeight w:val="280"/>
              </w:trPr>
              <w:tc>
                <w:tcPr>
                  <w:tcW w:w="587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16DD93"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3 un 4 dimensiju izmeklējumi</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3F2CCA" w14:textId="77777777" w:rsidR="004856A5" w:rsidRPr="004856A5" w:rsidRDefault="004856A5" w:rsidP="004856A5">
                  <w:pPr>
                    <w:spacing w:after="0" w:line="20" w:lineRule="atLeast"/>
                    <w:jc w:val="center"/>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35,00</w:t>
                  </w:r>
                </w:p>
              </w:tc>
            </w:tr>
            <w:tr w:rsidR="004856A5" w:rsidRPr="004856A5" w14:paraId="6A015802" w14:textId="77777777" w:rsidTr="001515E0">
              <w:trPr>
                <w:trHeight w:val="280"/>
              </w:trPr>
              <w:tc>
                <w:tcPr>
                  <w:tcW w:w="41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388DD5"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roofErr w:type="spellStart"/>
                  <w:r w:rsidRPr="004856A5">
                    <w:rPr>
                      <w:rFonts w:ascii="Arial" w:eastAsia="Times New Roman" w:hAnsi="Arial" w:cs="Arial"/>
                      <w:bCs/>
                      <w:kern w:val="1"/>
                      <w:sz w:val="20"/>
                      <w:szCs w:val="20"/>
                      <w:lang w:eastAsia="zh-CN"/>
                      <w14:ligatures w14:val="none"/>
                    </w:rPr>
                    <w:t>Kolonoskopija</w:t>
                  </w:r>
                  <w:proofErr w:type="spellEnd"/>
                </w:p>
              </w:tc>
              <w:tc>
                <w:tcPr>
                  <w:tcW w:w="8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A625B4"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150,00</w:t>
                  </w:r>
                </w:p>
              </w:tc>
            </w:tr>
            <w:tr w:rsidR="004856A5" w:rsidRPr="004856A5" w14:paraId="3B1BC82D" w14:textId="77777777" w:rsidTr="001515E0">
              <w:trPr>
                <w:trHeight w:val="280"/>
              </w:trPr>
              <w:tc>
                <w:tcPr>
                  <w:tcW w:w="41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9A3B0A"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roofErr w:type="spellStart"/>
                  <w:r w:rsidRPr="004856A5">
                    <w:rPr>
                      <w:rFonts w:ascii="Arial" w:eastAsia="Times New Roman" w:hAnsi="Arial" w:cs="Arial"/>
                      <w:bCs/>
                      <w:kern w:val="1"/>
                      <w:sz w:val="20"/>
                      <w:szCs w:val="20"/>
                      <w:lang w:eastAsia="zh-CN"/>
                      <w14:ligatures w14:val="none"/>
                    </w:rPr>
                    <w:t>Scintigrāfija</w:t>
                  </w:r>
                  <w:proofErr w:type="spellEnd"/>
                </w:p>
              </w:tc>
              <w:tc>
                <w:tcPr>
                  <w:tcW w:w="8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D7C134"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100,00</w:t>
                  </w:r>
                </w:p>
              </w:tc>
            </w:tr>
            <w:tr w:rsidR="004856A5" w:rsidRPr="004856A5" w14:paraId="39D60DB1" w14:textId="77777777" w:rsidTr="001515E0">
              <w:trPr>
                <w:trHeight w:val="280"/>
              </w:trPr>
              <w:tc>
                <w:tcPr>
                  <w:tcW w:w="41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DB297C"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lastRenderedPageBreak/>
                    <w:t>Datortomogrāfija (CT) ar/bez kontrastvielas</w:t>
                  </w:r>
                </w:p>
              </w:tc>
              <w:tc>
                <w:tcPr>
                  <w:tcW w:w="8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D34A4B"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100,00</w:t>
                  </w:r>
                </w:p>
              </w:tc>
            </w:tr>
            <w:tr w:rsidR="004856A5" w:rsidRPr="004856A5" w14:paraId="5E9D4492" w14:textId="77777777" w:rsidTr="001515E0">
              <w:trPr>
                <w:trHeight w:val="280"/>
              </w:trPr>
              <w:tc>
                <w:tcPr>
                  <w:tcW w:w="41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D80F3F"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 xml:space="preserve">Magnētiskā rezonanse (MR) ar/bez kontrastvielas  </w:t>
                  </w:r>
                </w:p>
              </w:tc>
              <w:tc>
                <w:tcPr>
                  <w:tcW w:w="8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CDDCD1" w14:textId="77777777" w:rsidR="004856A5" w:rsidRPr="004856A5" w:rsidRDefault="004856A5" w:rsidP="004856A5">
                  <w:pPr>
                    <w:spacing w:after="0" w:line="20" w:lineRule="atLeast"/>
                    <w:jc w:val="center"/>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150,00</w:t>
                  </w:r>
                </w:p>
              </w:tc>
            </w:tr>
          </w:tbl>
          <w:p w14:paraId="525C7E9D" w14:textId="77777777" w:rsidR="004856A5" w:rsidRPr="004856A5" w:rsidRDefault="004856A5" w:rsidP="004856A5">
            <w:pPr>
              <w:spacing w:after="0" w:line="20" w:lineRule="atLeast"/>
              <w:jc w:val="both"/>
              <w:rPr>
                <w:rFonts w:ascii="Arial" w:eastAsia="Times New Roman" w:hAnsi="Arial" w:cs="Arial"/>
                <w:bCs/>
                <w:sz w:val="20"/>
                <w:szCs w:val="20"/>
                <w:lang w:eastAsia="zh-CN"/>
                <w14:ligatures w14:val="none"/>
              </w:rPr>
            </w:pPr>
          </w:p>
          <w:p w14:paraId="41722440" w14:textId="2DEFC2AB"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FD6452">
              <w:rPr>
                <w:rFonts w:ascii="Arial" w:eastAsia="Times New Roman" w:hAnsi="Arial" w:cs="Arial"/>
                <w:kern w:val="1"/>
                <w:sz w:val="20"/>
                <w:szCs w:val="20"/>
                <w:lang w:eastAsia="zh-CN"/>
                <w14:ligatures w14:val="none"/>
              </w:rPr>
              <w:t xml:space="preserve">Pretendentam jānorāda visi piedāvātās pamatprogrammas ietvaros apmaksājamie diagnostiskie izmeklējumi, arī t.s. „dārgā diagnostika”, aizpildot Tehniskā piedāvājuma </w:t>
            </w:r>
            <w:r w:rsidR="00F11FE5" w:rsidRPr="00FD6452">
              <w:rPr>
                <w:rFonts w:ascii="Arial" w:eastAsia="Times New Roman" w:hAnsi="Arial" w:cs="Arial"/>
                <w:kern w:val="1"/>
                <w:sz w:val="20"/>
                <w:szCs w:val="20"/>
                <w:lang w:eastAsia="zh-CN"/>
                <w14:ligatures w14:val="none"/>
              </w:rPr>
              <w:t>6.</w:t>
            </w:r>
            <w:r w:rsidRPr="00FD6452">
              <w:rPr>
                <w:rFonts w:ascii="Arial" w:eastAsia="Times New Roman" w:hAnsi="Arial" w:cs="Arial"/>
                <w:kern w:val="1"/>
                <w:sz w:val="20"/>
                <w:szCs w:val="20"/>
                <w:lang w:eastAsia="zh-CN"/>
                <w14:ligatures w14:val="none"/>
              </w:rPr>
              <w:t>2.</w:t>
            </w:r>
            <w:r w:rsidRPr="004856A5">
              <w:rPr>
                <w:rFonts w:ascii="Arial" w:eastAsia="Times New Roman" w:hAnsi="Arial" w:cs="Arial"/>
                <w:kern w:val="1"/>
                <w:sz w:val="20"/>
                <w:szCs w:val="20"/>
                <w:lang w:eastAsia="zh-CN"/>
                <w14:ligatures w14:val="none"/>
              </w:rPr>
              <w:t>pielikuma 4.sadaļu.</w:t>
            </w:r>
          </w:p>
        </w:tc>
        <w:tc>
          <w:tcPr>
            <w:tcW w:w="5670" w:type="dxa"/>
            <w:tcBorders>
              <w:top w:val="single" w:sz="4" w:space="0" w:color="auto"/>
              <w:left w:val="single" w:sz="4" w:space="0" w:color="auto"/>
              <w:bottom w:val="single" w:sz="4" w:space="0" w:color="auto"/>
              <w:right w:val="single" w:sz="4" w:space="0" w:color="auto"/>
            </w:tcBorders>
          </w:tcPr>
          <w:p w14:paraId="52E59593"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2E188EB7" w14:textId="77777777" w:rsidTr="00B35D14">
        <w:trPr>
          <w:trHeight w:val="666"/>
        </w:trPr>
        <w:tc>
          <w:tcPr>
            <w:tcW w:w="738" w:type="dxa"/>
            <w:tcBorders>
              <w:top w:val="single" w:sz="4" w:space="0" w:color="auto"/>
              <w:left w:val="single" w:sz="4" w:space="0" w:color="auto"/>
              <w:bottom w:val="single" w:sz="4" w:space="0" w:color="auto"/>
              <w:right w:val="single" w:sz="4" w:space="0" w:color="auto"/>
            </w:tcBorders>
            <w:vAlign w:val="center"/>
          </w:tcPr>
          <w:p w14:paraId="62F806E0" w14:textId="77777777" w:rsidR="004856A5" w:rsidRPr="004856A5" w:rsidRDefault="004856A5" w:rsidP="004856A5">
            <w:pPr>
              <w:spacing w:after="0" w:line="20" w:lineRule="atLeast"/>
              <w:ind w:right="114"/>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6.6.</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602CB9A8" w14:textId="77777777" w:rsidR="004856A5" w:rsidRPr="004856A5" w:rsidRDefault="004856A5" w:rsidP="004856A5">
            <w:pPr>
              <w:spacing w:after="0" w:line="20" w:lineRule="atLeast"/>
              <w:jc w:val="both"/>
              <w:rPr>
                <w:rFonts w:ascii="Arial" w:eastAsia="Times New Roman" w:hAnsi="Arial" w:cs="Arial"/>
                <w:kern w:val="1"/>
                <w:sz w:val="20"/>
                <w:szCs w:val="20"/>
                <w14:ligatures w14:val="none"/>
              </w:rPr>
            </w:pPr>
            <w:r w:rsidRPr="004856A5">
              <w:rPr>
                <w:rFonts w:ascii="Arial" w:eastAsia="Times New Roman" w:hAnsi="Arial" w:cs="Arial"/>
                <w:kern w:val="1"/>
                <w:sz w:val="20"/>
                <w:szCs w:val="20"/>
                <w:lang w:eastAsia="zh-CN"/>
                <w14:ligatures w14:val="none"/>
              </w:rPr>
              <w:t xml:space="preserve">Maksas grūtniecības aprūpe, iekļauta maksas ambulatorajā limitā bez papildus </w:t>
            </w:r>
            <w:proofErr w:type="spellStart"/>
            <w:r w:rsidRPr="004856A5">
              <w:rPr>
                <w:rFonts w:ascii="Arial" w:eastAsia="Times New Roman" w:hAnsi="Arial" w:cs="Arial"/>
                <w:kern w:val="1"/>
                <w:sz w:val="20"/>
                <w:szCs w:val="20"/>
                <w:lang w:eastAsia="zh-CN"/>
                <w14:ligatures w14:val="none"/>
              </w:rPr>
              <w:t>apakšlimitiem</w:t>
            </w:r>
            <w:proofErr w:type="spellEnd"/>
            <w:r w:rsidRPr="004856A5">
              <w:rPr>
                <w:rFonts w:ascii="Arial" w:eastAsia="Times New Roman" w:hAnsi="Arial" w:cs="Arial"/>
                <w:kern w:val="1"/>
                <w:sz w:val="20"/>
                <w:szCs w:val="20"/>
                <w:lang w:eastAsia="zh-CN"/>
                <w14:ligatures w14:val="none"/>
              </w:rPr>
              <w:t>. Tiek apmaksātas ārstu (arī vecmātes) konsultācijas, izmeklējumi (t.sk. 3 un 4 dimensiju), diagnostika, laboratorija, manipulācijas.</w:t>
            </w:r>
          </w:p>
        </w:tc>
        <w:tc>
          <w:tcPr>
            <w:tcW w:w="5670" w:type="dxa"/>
            <w:tcBorders>
              <w:top w:val="single" w:sz="4" w:space="0" w:color="auto"/>
              <w:left w:val="single" w:sz="4" w:space="0" w:color="auto"/>
              <w:bottom w:val="single" w:sz="4" w:space="0" w:color="auto"/>
              <w:right w:val="single" w:sz="4" w:space="0" w:color="auto"/>
            </w:tcBorders>
          </w:tcPr>
          <w:p w14:paraId="2EDB4CA8"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6856B17F"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7F27D978" w14:textId="77777777" w:rsidR="004856A5" w:rsidRPr="004856A5" w:rsidRDefault="004856A5" w:rsidP="004856A5">
            <w:pPr>
              <w:spacing w:after="0" w:line="20" w:lineRule="atLeast"/>
              <w:ind w:left="63" w:hanging="142"/>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6.7.</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36CECC60" w14:textId="77777777" w:rsidR="004856A5" w:rsidRPr="004856A5" w:rsidRDefault="004856A5" w:rsidP="004856A5">
            <w:pPr>
              <w:autoSpaceDE w:val="0"/>
              <w:autoSpaceDN w:val="0"/>
              <w:adjustRightInd w:val="0"/>
              <w:spacing w:after="0" w:line="240" w:lineRule="auto"/>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 xml:space="preserve">Jebkura vakcinācija 100% apmērā gan līguma, gan </w:t>
            </w:r>
            <w:proofErr w:type="spellStart"/>
            <w:r w:rsidRPr="004856A5">
              <w:rPr>
                <w:rFonts w:ascii="Arial" w:eastAsia="Times New Roman" w:hAnsi="Arial" w:cs="Arial"/>
                <w:kern w:val="1"/>
                <w:sz w:val="20"/>
                <w:szCs w:val="20"/>
                <w:lang w:eastAsia="zh-CN"/>
                <w14:ligatures w14:val="none"/>
              </w:rPr>
              <w:t>nelīguma</w:t>
            </w:r>
            <w:proofErr w:type="spellEnd"/>
            <w:r w:rsidRPr="004856A5">
              <w:rPr>
                <w:rFonts w:ascii="Arial" w:eastAsia="Times New Roman" w:hAnsi="Arial" w:cs="Arial"/>
                <w:kern w:val="1"/>
                <w:sz w:val="20"/>
                <w:szCs w:val="20"/>
                <w:lang w:eastAsia="zh-CN"/>
                <w14:ligatures w14:val="none"/>
              </w:rPr>
              <w:t xml:space="preserve"> iestādēs - apdrošinājuma summa gadā ne mazāk kā 100 EUR, ieskaitot ārsta apskati pirms vakcinācijas, vakcīnas cenu un vakcināciju.</w:t>
            </w:r>
          </w:p>
        </w:tc>
        <w:tc>
          <w:tcPr>
            <w:tcW w:w="5670" w:type="dxa"/>
            <w:tcBorders>
              <w:top w:val="single" w:sz="4" w:space="0" w:color="auto"/>
              <w:left w:val="single" w:sz="4" w:space="0" w:color="auto"/>
              <w:bottom w:val="single" w:sz="4" w:space="0" w:color="auto"/>
              <w:right w:val="single" w:sz="4" w:space="0" w:color="auto"/>
            </w:tcBorders>
          </w:tcPr>
          <w:p w14:paraId="36835B6A" w14:textId="77777777" w:rsidR="004856A5" w:rsidRPr="004856A5" w:rsidRDefault="004856A5" w:rsidP="004856A5">
            <w:pPr>
              <w:autoSpaceDE w:val="0"/>
              <w:autoSpaceDN w:val="0"/>
              <w:adjustRightInd w:val="0"/>
              <w:spacing w:after="0" w:line="240" w:lineRule="auto"/>
              <w:jc w:val="both"/>
              <w:rPr>
                <w:rFonts w:ascii="Arial" w:eastAsia="Times New Roman" w:hAnsi="Arial" w:cs="Arial"/>
                <w:bCs/>
                <w:kern w:val="1"/>
                <w:sz w:val="20"/>
                <w:szCs w:val="20"/>
                <w:lang w:eastAsia="zh-CN"/>
                <w14:ligatures w14:val="none"/>
              </w:rPr>
            </w:pPr>
          </w:p>
        </w:tc>
      </w:tr>
      <w:tr w:rsidR="004856A5" w:rsidRPr="004856A5" w14:paraId="70B967AD"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60E4339F" w14:textId="77777777" w:rsidR="004856A5" w:rsidRPr="004856A5" w:rsidRDefault="004856A5" w:rsidP="004856A5">
            <w:pPr>
              <w:spacing w:after="0" w:line="20" w:lineRule="atLeast"/>
              <w:ind w:left="-227" w:right="170" w:firstLine="147"/>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 xml:space="preserve"> 6.8.</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D9D367A"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 xml:space="preserve">Ar darba specifiku saistītās obligātās veselības pārbaudes (OVP), ieskaitot ģimenes ārsta atzinumu par personas veselības stāvokļa atbilstību veicamajam darbam un izbraukuma pārbaudes, normatīvajos aktos noteiktajā kārtībā un apjomā 100% apmērā gan līguma, gan </w:t>
            </w:r>
            <w:proofErr w:type="spellStart"/>
            <w:r w:rsidRPr="004856A5">
              <w:rPr>
                <w:rFonts w:ascii="Arial" w:eastAsia="Times New Roman" w:hAnsi="Arial" w:cs="Arial"/>
                <w:bCs/>
                <w:kern w:val="1"/>
                <w:sz w:val="20"/>
                <w:szCs w:val="20"/>
                <w:lang w:eastAsia="zh-CN"/>
                <w14:ligatures w14:val="none"/>
              </w:rPr>
              <w:t>nelīguma</w:t>
            </w:r>
            <w:proofErr w:type="spellEnd"/>
            <w:r w:rsidRPr="004856A5">
              <w:rPr>
                <w:rFonts w:ascii="Arial" w:eastAsia="Times New Roman" w:hAnsi="Arial" w:cs="Arial"/>
                <w:bCs/>
                <w:kern w:val="1"/>
                <w:sz w:val="20"/>
                <w:szCs w:val="20"/>
                <w:lang w:eastAsia="zh-CN"/>
                <w14:ligatures w14:val="none"/>
              </w:rPr>
              <w:t xml:space="preserve"> iestādēs.</w:t>
            </w:r>
          </w:p>
          <w:p w14:paraId="033FA663"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Plānotais darbinieku skaits OVP pārbaudēm 2027. gadā ir 150 darbinieki</w:t>
            </w:r>
          </w:p>
        </w:tc>
        <w:tc>
          <w:tcPr>
            <w:tcW w:w="5670" w:type="dxa"/>
            <w:tcBorders>
              <w:top w:val="single" w:sz="4" w:space="0" w:color="auto"/>
              <w:left w:val="single" w:sz="4" w:space="0" w:color="auto"/>
              <w:bottom w:val="single" w:sz="4" w:space="0" w:color="auto"/>
              <w:right w:val="single" w:sz="4" w:space="0" w:color="auto"/>
            </w:tcBorders>
          </w:tcPr>
          <w:p w14:paraId="3BDEE30E"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49637F68"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13CB55A8" w14:textId="77777777" w:rsidR="004856A5" w:rsidRPr="004856A5" w:rsidRDefault="004856A5" w:rsidP="004856A5">
            <w:pPr>
              <w:spacing w:after="0" w:line="20" w:lineRule="atLeast"/>
              <w:ind w:left="63" w:right="114" w:hanging="142"/>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6.9.</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7AA1C09B"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 xml:space="preserve">Ārsta apskates dažādu medicīnisko izziņu saņemšanai, t.sk, autotransporta vadīšanai, ieroču atļaujai 100% apmērā gan līguma, gan </w:t>
            </w:r>
            <w:proofErr w:type="spellStart"/>
            <w:r w:rsidRPr="004856A5">
              <w:rPr>
                <w:rFonts w:ascii="Arial" w:eastAsia="Times New Roman" w:hAnsi="Arial" w:cs="Arial"/>
                <w:bCs/>
                <w:kern w:val="1"/>
                <w:sz w:val="20"/>
                <w:szCs w:val="20"/>
                <w:lang w:eastAsia="zh-CN"/>
                <w14:ligatures w14:val="none"/>
              </w:rPr>
              <w:t>nelīguma</w:t>
            </w:r>
            <w:proofErr w:type="spellEnd"/>
            <w:r w:rsidRPr="004856A5">
              <w:rPr>
                <w:rFonts w:ascii="Arial" w:eastAsia="Times New Roman" w:hAnsi="Arial" w:cs="Arial"/>
                <w:bCs/>
                <w:kern w:val="1"/>
                <w:sz w:val="20"/>
                <w:szCs w:val="20"/>
                <w:lang w:eastAsia="zh-CN"/>
                <w14:ligatures w14:val="none"/>
              </w:rPr>
              <w:t xml:space="preserve"> iestādēs.</w:t>
            </w:r>
          </w:p>
        </w:tc>
        <w:tc>
          <w:tcPr>
            <w:tcW w:w="5670" w:type="dxa"/>
            <w:tcBorders>
              <w:top w:val="single" w:sz="4" w:space="0" w:color="auto"/>
              <w:left w:val="single" w:sz="4" w:space="0" w:color="auto"/>
              <w:bottom w:val="single" w:sz="4" w:space="0" w:color="auto"/>
              <w:right w:val="single" w:sz="4" w:space="0" w:color="auto"/>
            </w:tcBorders>
          </w:tcPr>
          <w:p w14:paraId="2A66EB74"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7BAB3AD3"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091B9073" w14:textId="77777777" w:rsidR="004856A5" w:rsidRPr="004856A5" w:rsidRDefault="004856A5" w:rsidP="004856A5">
            <w:pPr>
              <w:spacing w:after="0" w:line="20" w:lineRule="atLeast"/>
              <w:ind w:left="284" w:hanging="284"/>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7.</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01815330"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Valsts un privātā neatliekamā medicīniskā palīdzība jebkurā ar neatliekamās palīdzības sniegšanu saistītā izsaukumā, t.sk. daļēji pamatotie izsaukumi,</w:t>
            </w:r>
            <w:r w:rsidRPr="004856A5">
              <w:rPr>
                <w:rFonts w:ascii="Arial" w:eastAsia="Times New Roman" w:hAnsi="Arial" w:cs="Arial"/>
                <w:kern w:val="1"/>
                <w:sz w:val="20"/>
                <w:szCs w:val="20"/>
                <w:lang w:eastAsia="zh-CN"/>
                <w14:ligatures w14:val="none"/>
              </w:rPr>
              <w:t xml:space="preserve"> kā arī transportēšana līdz ārstniecības iestādei (saistībā ar medicīniskām indikācijām) 100% apmērā gan līguma, gan </w:t>
            </w:r>
            <w:proofErr w:type="spellStart"/>
            <w:r w:rsidRPr="004856A5">
              <w:rPr>
                <w:rFonts w:ascii="Arial" w:eastAsia="Times New Roman" w:hAnsi="Arial" w:cs="Arial"/>
                <w:kern w:val="1"/>
                <w:sz w:val="20"/>
                <w:szCs w:val="20"/>
                <w:lang w:eastAsia="zh-CN"/>
                <w14:ligatures w14:val="none"/>
              </w:rPr>
              <w:t>nelīguma</w:t>
            </w:r>
            <w:proofErr w:type="spellEnd"/>
            <w:r w:rsidRPr="004856A5">
              <w:rPr>
                <w:rFonts w:ascii="Arial" w:eastAsia="Times New Roman" w:hAnsi="Arial" w:cs="Arial"/>
                <w:kern w:val="1"/>
                <w:sz w:val="20"/>
                <w:szCs w:val="20"/>
                <w:lang w:eastAsia="zh-CN"/>
                <w14:ligatures w14:val="none"/>
              </w:rPr>
              <w:t xml:space="preserve"> iestādēs.</w:t>
            </w:r>
          </w:p>
        </w:tc>
        <w:tc>
          <w:tcPr>
            <w:tcW w:w="5670" w:type="dxa"/>
            <w:tcBorders>
              <w:top w:val="single" w:sz="4" w:space="0" w:color="auto"/>
              <w:left w:val="single" w:sz="4" w:space="0" w:color="auto"/>
              <w:bottom w:val="single" w:sz="4" w:space="0" w:color="auto"/>
              <w:right w:val="single" w:sz="4" w:space="0" w:color="auto"/>
            </w:tcBorders>
          </w:tcPr>
          <w:p w14:paraId="59610FE2"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4810E777"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72FCA144" w14:textId="77777777" w:rsidR="004856A5" w:rsidRPr="004856A5" w:rsidRDefault="004856A5" w:rsidP="004856A5">
            <w:pPr>
              <w:spacing w:after="0" w:line="20" w:lineRule="atLeast"/>
              <w:ind w:left="284" w:hanging="284"/>
              <w:jc w:val="center"/>
              <w:rPr>
                <w:rFonts w:ascii="Arial" w:eastAsia="Times New Roman" w:hAnsi="Arial" w:cs="Arial"/>
                <w:color w:val="000000"/>
                <w:kern w:val="1"/>
                <w:sz w:val="20"/>
                <w:szCs w:val="20"/>
                <w:lang w:eastAsia="lv-LV"/>
                <w14:ligatures w14:val="none"/>
              </w:rPr>
            </w:pPr>
            <w:r w:rsidRPr="004856A5">
              <w:rPr>
                <w:rFonts w:ascii="Arial" w:eastAsia="Times New Roman" w:hAnsi="Arial" w:cs="Arial"/>
                <w:color w:val="000000"/>
                <w:kern w:val="1"/>
                <w:sz w:val="20"/>
                <w:szCs w:val="20"/>
                <w:lang w:eastAsia="lv-LV"/>
                <w14:ligatures w14:val="none"/>
              </w:rPr>
              <w:t>8.</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0C3AE34"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 xml:space="preserve">Polises segums paredz arī </w:t>
            </w:r>
            <w:proofErr w:type="spellStart"/>
            <w:r w:rsidRPr="004856A5">
              <w:rPr>
                <w:rFonts w:ascii="Arial" w:eastAsia="Times New Roman" w:hAnsi="Arial" w:cs="Arial"/>
                <w:kern w:val="1"/>
                <w:sz w:val="20"/>
                <w:szCs w:val="20"/>
                <w:lang w:eastAsia="zh-CN"/>
                <w14:ligatures w14:val="none"/>
              </w:rPr>
              <w:t>deģeneratīvu</w:t>
            </w:r>
            <w:proofErr w:type="spellEnd"/>
            <w:r w:rsidRPr="004856A5">
              <w:rPr>
                <w:rFonts w:ascii="Arial" w:eastAsia="Times New Roman" w:hAnsi="Arial" w:cs="Arial"/>
                <w:kern w:val="1"/>
                <w:sz w:val="20"/>
                <w:szCs w:val="20"/>
                <w:lang w:eastAsia="zh-CN"/>
                <w14:ligatures w14:val="none"/>
              </w:rPr>
              <w:t xml:space="preserve"> slimību un iedzimtu patoloģiju ārstniecību.</w:t>
            </w:r>
          </w:p>
        </w:tc>
        <w:tc>
          <w:tcPr>
            <w:tcW w:w="5670" w:type="dxa"/>
            <w:tcBorders>
              <w:top w:val="single" w:sz="4" w:space="0" w:color="auto"/>
              <w:left w:val="single" w:sz="4" w:space="0" w:color="auto"/>
              <w:bottom w:val="single" w:sz="4" w:space="0" w:color="auto"/>
              <w:right w:val="single" w:sz="4" w:space="0" w:color="auto"/>
            </w:tcBorders>
          </w:tcPr>
          <w:p w14:paraId="4DFEEE83"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p>
        </w:tc>
      </w:tr>
      <w:tr w:rsidR="004856A5" w:rsidRPr="004856A5" w14:paraId="6FFB7D48"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4B8C8BD5" w14:textId="77777777" w:rsidR="004856A5" w:rsidRPr="004856A5" w:rsidRDefault="004856A5" w:rsidP="004856A5">
            <w:pPr>
              <w:spacing w:after="0" w:line="20" w:lineRule="atLeast"/>
              <w:ind w:left="284" w:hanging="284"/>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9.</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9DD4EC8" w14:textId="77777777" w:rsidR="004856A5" w:rsidRPr="004856A5" w:rsidRDefault="004856A5" w:rsidP="004856A5">
            <w:pPr>
              <w:spacing w:after="0" w:line="20" w:lineRule="atLeast"/>
              <w:jc w:val="both"/>
              <w:rPr>
                <w:rFonts w:ascii="Arial" w:eastAsia="Times New Roman" w:hAnsi="Arial" w:cs="Arial"/>
                <w:b/>
                <w:bCs/>
                <w:kern w:val="1"/>
                <w:sz w:val="20"/>
                <w:szCs w:val="20"/>
                <w:lang w:eastAsia="ar-SA"/>
                <w14:ligatures w14:val="none"/>
              </w:rPr>
            </w:pPr>
            <w:r w:rsidRPr="004856A5">
              <w:rPr>
                <w:rFonts w:ascii="Arial" w:eastAsia="Times New Roman" w:hAnsi="Arial" w:cs="Arial"/>
                <w:kern w:val="1"/>
                <w:sz w:val="20"/>
                <w:szCs w:val="20"/>
                <w:lang w:eastAsia="zh-CN"/>
                <w14:ligatures w14:val="none"/>
              </w:rPr>
              <w:t xml:space="preserve">Maksas ambulatorā rehabilitācija 100% apmērā gan līguma, gan </w:t>
            </w:r>
            <w:proofErr w:type="spellStart"/>
            <w:r w:rsidRPr="004856A5">
              <w:rPr>
                <w:rFonts w:ascii="Arial" w:eastAsia="Times New Roman" w:hAnsi="Arial" w:cs="Arial"/>
                <w:kern w:val="1"/>
                <w:sz w:val="20"/>
                <w:szCs w:val="20"/>
                <w:lang w:eastAsia="zh-CN"/>
                <w14:ligatures w14:val="none"/>
              </w:rPr>
              <w:t>nelīguma</w:t>
            </w:r>
            <w:proofErr w:type="spellEnd"/>
            <w:r w:rsidRPr="004856A5">
              <w:rPr>
                <w:rFonts w:ascii="Arial" w:eastAsia="Times New Roman" w:hAnsi="Arial" w:cs="Arial"/>
                <w:kern w:val="1"/>
                <w:sz w:val="20"/>
                <w:szCs w:val="20"/>
                <w:lang w:eastAsia="zh-CN"/>
                <w14:ligatures w14:val="none"/>
              </w:rPr>
              <w:t xml:space="preserve"> iestādēs, ar ģimenes un/vai jebkura ārstējošā ārsta nosūtījumu, nenosakot diagnožu ierobežojumus; gada limits ne mazāks kā 120 EUR; pieejamie pakalpojumi – ārstnieciskā vingrošana individuāli vai grupās (t.sk. fizioterapeita vai </w:t>
            </w:r>
            <w:proofErr w:type="spellStart"/>
            <w:r w:rsidRPr="004856A5">
              <w:rPr>
                <w:rFonts w:ascii="Arial" w:eastAsia="Times New Roman" w:hAnsi="Arial" w:cs="Arial"/>
                <w:kern w:val="1"/>
                <w:sz w:val="20"/>
                <w:szCs w:val="20"/>
                <w:lang w:eastAsia="zh-CN"/>
                <w14:ligatures w14:val="none"/>
              </w:rPr>
              <w:t>rehabilitologa</w:t>
            </w:r>
            <w:proofErr w:type="spellEnd"/>
            <w:r w:rsidRPr="004856A5">
              <w:rPr>
                <w:rFonts w:ascii="Arial" w:eastAsia="Times New Roman" w:hAnsi="Arial" w:cs="Arial"/>
                <w:kern w:val="1"/>
                <w:sz w:val="20"/>
                <w:szCs w:val="20"/>
                <w:lang w:eastAsia="zh-CN"/>
                <w14:ligatures w14:val="none"/>
              </w:rPr>
              <w:t xml:space="preserve"> nodarbības, grūtnieču vingrošana), ārstnieciskās masāžas, ūdens procedūras, manuālās un fizikālās terapijas (t.sk </w:t>
            </w:r>
            <w:proofErr w:type="spellStart"/>
            <w:r w:rsidRPr="004856A5">
              <w:rPr>
                <w:rFonts w:ascii="Arial" w:eastAsia="Times New Roman" w:hAnsi="Arial" w:cs="Arial"/>
                <w:kern w:val="1"/>
                <w:sz w:val="20"/>
                <w:szCs w:val="20"/>
                <w:lang w:eastAsia="zh-CN"/>
                <w14:ligatures w14:val="none"/>
              </w:rPr>
              <w:t>teipošana</w:t>
            </w:r>
            <w:proofErr w:type="spellEnd"/>
            <w:r w:rsidRPr="004856A5">
              <w:rPr>
                <w:rFonts w:ascii="Arial" w:eastAsia="Times New Roman" w:hAnsi="Arial" w:cs="Arial"/>
                <w:kern w:val="1"/>
                <w:sz w:val="20"/>
                <w:szCs w:val="20"/>
                <w:lang w:eastAsia="zh-CN"/>
                <w14:ligatures w14:val="none"/>
              </w:rPr>
              <w:t>) procedūras. Netiek ierobežots pakalpojuma reižu vai kursu skaits un vienas reizes limits.</w:t>
            </w:r>
            <w:r w:rsidRPr="004856A5">
              <w:rPr>
                <w:rFonts w:ascii="Arial" w:eastAsia="Times New Roman" w:hAnsi="Arial" w:cs="Arial"/>
                <w:b/>
                <w:bCs/>
                <w:kern w:val="1"/>
                <w:sz w:val="20"/>
                <w:szCs w:val="20"/>
                <w:lang w:eastAsia="ar-SA"/>
                <w14:ligatures w14:val="none"/>
              </w:rPr>
              <w:t xml:space="preserve"> </w:t>
            </w:r>
          </w:p>
          <w:p w14:paraId="6A2437C7" w14:textId="2AFB964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ar-SA"/>
                <w14:ligatures w14:val="none"/>
              </w:rPr>
              <w:t xml:space="preserve">Pretendentam jānorāda ambulatorās rehabilitācijas limits Tehniskā </w:t>
            </w:r>
            <w:r w:rsidRPr="00FD6452">
              <w:rPr>
                <w:rFonts w:ascii="Arial" w:eastAsia="Times New Roman" w:hAnsi="Arial" w:cs="Arial"/>
                <w:kern w:val="1"/>
                <w:sz w:val="20"/>
                <w:szCs w:val="20"/>
                <w:lang w:eastAsia="ar-SA"/>
                <w14:ligatures w14:val="none"/>
              </w:rPr>
              <w:t xml:space="preserve">piedāvājuma </w:t>
            </w:r>
            <w:r w:rsidR="00F11FE5" w:rsidRPr="00FD6452">
              <w:rPr>
                <w:rFonts w:ascii="Arial" w:eastAsia="Times New Roman" w:hAnsi="Arial" w:cs="Arial"/>
                <w:kern w:val="1"/>
                <w:sz w:val="20"/>
                <w:szCs w:val="20"/>
                <w:lang w:eastAsia="ar-SA"/>
                <w14:ligatures w14:val="none"/>
              </w:rPr>
              <w:t>6.</w:t>
            </w:r>
            <w:r w:rsidRPr="00FD6452">
              <w:rPr>
                <w:rFonts w:ascii="Arial" w:eastAsia="Times New Roman" w:hAnsi="Arial" w:cs="Arial"/>
                <w:kern w:val="1"/>
                <w:sz w:val="20"/>
                <w:szCs w:val="20"/>
                <w:lang w:eastAsia="ar-SA"/>
                <w14:ligatures w14:val="none"/>
              </w:rPr>
              <w:t>2.</w:t>
            </w:r>
            <w:r w:rsidRPr="004856A5">
              <w:rPr>
                <w:rFonts w:ascii="Arial" w:eastAsia="Times New Roman" w:hAnsi="Arial" w:cs="Arial"/>
                <w:kern w:val="1"/>
                <w:sz w:val="20"/>
                <w:szCs w:val="20"/>
                <w:lang w:eastAsia="ar-SA"/>
                <w14:ligatures w14:val="none"/>
              </w:rPr>
              <w:t xml:space="preserve"> pielikuma 2.sadaļas 13.punktā.</w:t>
            </w:r>
          </w:p>
        </w:tc>
        <w:tc>
          <w:tcPr>
            <w:tcW w:w="5670" w:type="dxa"/>
            <w:tcBorders>
              <w:top w:val="single" w:sz="4" w:space="0" w:color="auto"/>
              <w:left w:val="single" w:sz="4" w:space="0" w:color="auto"/>
              <w:bottom w:val="single" w:sz="4" w:space="0" w:color="auto"/>
              <w:right w:val="single" w:sz="4" w:space="0" w:color="auto"/>
            </w:tcBorders>
          </w:tcPr>
          <w:p w14:paraId="0A7CC76E"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3CC64C28" w14:textId="77777777" w:rsidTr="00B35D14">
        <w:trPr>
          <w:trHeight w:val="300"/>
        </w:trPr>
        <w:tc>
          <w:tcPr>
            <w:tcW w:w="738" w:type="dxa"/>
            <w:vMerge w:val="restart"/>
            <w:tcBorders>
              <w:top w:val="single" w:sz="4" w:space="0" w:color="auto"/>
              <w:left w:val="single" w:sz="4" w:space="0" w:color="auto"/>
              <w:bottom w:val="single" w:sz="4" w:space="0" w:color="auto"/>
              <w:right w:val="single" w:sz="4" w:space="0" w:color="auto"/>
            </w:tcBorders>
            <w:vAlign w:val="center"/>
          </w:tcPr>
          <w:p w14:paraId="1E022773" w14:textId="77777777" w:rsidR="004856A5" w:rsidRPr="004856A5" w:rsidRDefault="004856A5" w:rsidP="004856A5">
            <w:pPr>
              <w:spacing w:after="0" w:line="20" w:lineRule="atLeast"/>
              <w:ind w:left="284" w:hanging="284"/>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10.</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53B016A8"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b/>
                <w:bCs/>
                <w:kern w:val="1"/>
                <w:sz w:val="20"/>
                <w:szCs w:val="20"/>
                <w:lang w:eastAsia="zh-CN"/>
                <w14:ligatures w14:val="none"/>
              </w:rPr>
              <w:t xml:space="preserve">Maksas stacionārā palīdzība </w:t>
            </w:r>
            <w:r w:rsidRPr="004856A5">
              <w:rPr>
                <w:rFonts w:ascii="Arial" w:eastAsia="Times New Roman" w:hAnsi="Arial" w:cs="Arial"/>
                <w:kern w:val="1"/>
                <w:sz w:val="20"/>
                <w:szCs w:val="20"/>
                <w:lang w:eastAsia="zh-CN"/>
                <w14:ligatures w14:val="none"/>
              </w:rPr>
              <w:t xml:space="preserve">(gan diennakts, gan dienas stacionārs) – atlīdzības apmērs  gan līguma, gan </w:t>
            </w:r>
            <w:proofErr w:type="spellStart"/>
            <w:r w:rsidRPr="004856A5">
              <w:rPr>
                <w:rFonts w:ascii="Arial" w:eastAsia="Times New Roman" w:hAnsi="Arial" w:cs="Arial"/>
                <w:kern w:val="1"/>
                <w:sz w:val="20"/>
                <w:szCs w:val="20"/>
                <w:lang w:eastAsia="zh-CN"/>
                <w14:ligatures w14:val="none"/>
              </w:rPr>
              <w:t>nelīguma</w:t>
            </w:r>
            <w:proofErr w:type="spellEnd"/>
            <w:r w:rsidRPr="004856A5">
              <w:rPr>
                <w:rFonts w:ascii="Arial" w:eastAsia="Times New Roman" w:hAnsi="Arial" w:cs="Arial"/>
                <w:kern w:val="1"/>
                <w:sz w:val="20"/>
                <w:szCs w:val="20"/>
                <w:lang w:eastAsia="zh-CN"/>
                <w14:ligatures w14:val="none"/>
              </w:rPr>
              <w:t xml:space="preserve"> iestādēs ne mazāk kā 1 500 EUR:</w:t>
            </w:r>
          </w:p>
        </w:tc>
        <w:tc>
          <w:tcPr>
            <w:tcW w:w="5670" w:type="dxa"/>
            <w:tcBorders>
              <w:top w:val="single" w:sz="4" w:space="0" w:color="auto"/>
              <w:left w:val="single" w:sz="4" w:space="0" w:color="auto"/>
              <w:right w:val="single" w:sz="4" w:space="0" w:color="auto"/>
            </w:tcBorders>
          </w:tcPr>
          <w:p w14:paraId="2562077F" w14:textId="77777777" w:rsidR="004856A5" w:rsidRPr="004856A5" w:rsidRDefault="004856A5" w:rsidP="004856A5">
            <w:pPr>
              <w:spacing w:after="0" w:line="20" w:lineRule="atLeast"/>
              <w:jc w:val="both"/>
              <w:rPr>
                <w:rFonts w:ascii="Arial" w:eastAsia="Times New Roman" w:hAnsi="Arial" w:cs="Arial"/>
                <w:b/>
                <w:bCs/>
                <w:kern w:val="1"/>
                <w:sz w:val="20"/>
                <w:szCs w:val="20"/>
                <w:lang w:eastAsia="zh-CN"/>
                <w14:ligatures w14:val="none"/>
              </w:rPr>
            </w:pPr>
          </w:p>
        </w:tc>
      </w:tr>
      <w:tr w:rsidR="004856A5" w:rsidRPr="004856A5" w14:paraId="493B612E" w14:textId="77777777" w:rsidTr="00B35D14">
        <w:trPr>
          <w:trHeight w:val="300"/>
        </w:trPr>
        <w:tc>
          <w:tcPr>
            <w:tcW w:w="738" w:type="dxa"/>
            <w:vMerge/>
            <w:vAlign w:val="center"/>
          </w:tcPr>
          <w:p w14:paraId="1E647D24" w14:textId="77777777" w:rsidR="004856A5" w:rsidRPr="004856A5" w:rsidRDefault="004856A5" w:rsidP="004856A5">
            <w:pPr>
              <w:spacing w:after="0" w:line="20" w:lineRule="atLeast"/>
              <w:jc w:val="both"/>
              <w:rPr>
                <w:rFonts w:ascii="Times New Roman" w:eastAsia="Times New Roman" w:hAnsi="Times New Roman" w:cs="Times New Roman"/>
                <w:kern w:val="1"/>
                <w:lang w:eastAsia="zh-CN"/>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021830E"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 xml:space="preserve">Norādīt gada apdrošināšanas summu  </w:t>
            </w:r>
          </w:p>
        </w:tc>
        <w:tc>
          <w:tcPr>
            <w:tcW w:w="5670" w:type="dxa"/>
            <w:tcBorders>
              <w:left w:val="single" w:sz="4" w:space="0" w:color="auto"/>
              <w:right w:val="single" w:sz="4" w:space="0" w:color="auto"/>
            </w:tcBorders>
          </w:tcPr>
          <w:p w14:paraId="70AD73AB" w14:textId="77777777" w:rsidR="004856A5" w:rsidRPr="004856A5" w:rsidRDefault="004856A5" w:rsidP="004856A5">
            <w:pPr>
              <w:spacing w:after="0" w:line="20" w:lineRule="atLeast"/>
              <w:jc w:val="both"/>
              <w:rPr>
                <w:rFonts w:ascii="Times New Roman" w:eastAsia="Times New Roman" w:hAnsi="Times New Roman" w:cs="Times New Roman"/>
                <w:kern w:val="1"/>
                <w:lang w:eastAsia="zh-CN"/>
                <w14:ligatures w14:val="none"/>
              </w:rPr>
            </w:pPr>
          </w:p>
        </w:tc>
      </w:tr>
      <w:tr w:rsidR="004856A5" w:rsidRPr="004856A5" w14:paraId="100D6268" w14:textId="77777777" w:rsidTr="00B35D14">
        <w:trPr>
          <w:trHeight w:val="300"/>
        </w:trPr>
        <w:tc>
          <w:tcPr>
            <w:tcW w:w="738" w:type="dxa"/>
            <w:vMerge/>
            <w:vAlign w:val="center"/>
          </w:tcPr>
          <w:p w14:paraId="060BF782" w14:textId="77777777" w:rsidR="004856A5" w:rsidRPr="004856A5" w:rsidRDefault="004856A5" w:rsidP="004856A5">
            <w:pPr>
              <w:spacing w:after="0" w:line="20" w:lineRule="atLeast"/>
              <w:jc w:val="both"/>
              <w:rPr>
                <w:rFonts w:ascii="Times New Roman" w:eastAsia="Times New Roman" w:hAnsi="Times New Roman" w:cs="Times New Roman"/>
                <w:kern w:val="1"/>
                <w:lang w:eastAsia="zh-CN"/>
                <w14:ligatures w14:val="none"/>
              </w:rPr>
            </w:pP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422E8E2"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Norādīt apdrošināšanas summu par vienu stacionāro gadījumu.</w:t>
            </w:r>
          </w:p>
        </w:tc>
        <w:tc>
          <w:tcPr>
            <w:tcW w:w="5670" w:type="dxa"/>
            <w:tcBorders>
              <w:left w:val="single" w:sz="4" w:space="0" w:color="auto"/>
              <w:bottom w:val="single" w:sz="4" w:space="0" w:color="auto"/>
              <w:right w:val="single" w:sz="4" w:space="0" w:color="auto"/>
            </w:tcBorders>
          </w:tcPr>
          <w:p w14:paraId="1A4CD17D" w14:textId="77777777" w:rsidR="004856A5" w:rsidRPr="004856A5" w:rsidRDefault="004856A5" w:rsidP="004856A5">
            <w:pPr>
              <w:spacing w:after="0" w:line="20" w:lineRule="atLeast"/>
              <w:jc w:val="both"/>
              <w:rPr>
                <w:rFonts w:ascii="Times New Roman" w:eastAsia="Times New Roman" w:hAnsi="Times New Roman" w:cs="Times New Roman"/>
                <w:kern w:val="1"/>
                <w:lang w:eastAsia="zh-CN"/>
                <w14:ligatures w14:val="none"/>
              </w:rPr>
            </w:pPr>
          </w:p>
        </w:tc>
      </w:tr>
      <w:tr w:rsidR="004856A5" w:rsidRPr="004856A5" w14:paraId="11BDD921"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6C84F9E2" w14:textId="77777777" w:rsidR="004856A5" w:rsidRPr="004856A5" w:rsidRDefault="004856A5" w:rsidP="004856A5">
            <w:pPr>
              <w:spacing w:after="0" w:line="20" w:lineRule="atLeast"/>
              <w:ind w:left="284" w:hanging="284"/>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lastRenderedPageBreak/>
              <w:t>11.</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44734598" w14:textId="77777777" w:rsidR="004856A5" w:rsidRPr="004856A5" w:rsidRDefault="004856A5" w:rsidP="004856A5">
            <w:pPr>
              <w:spacing w:after="0" w:line="20" w:lineRule="atLeast"/>
              <w:jc w:val="both"/>
              <w:rPr>
                <w:rFonts w:ascii="Arial" w:eastAsia="Times New Roman" w:hAnsi="Arial" w:cs="Arial"/>
                <w:b/>
                <w:kern w:val="1"/>
                <w:sz w:val="20"/>
                <w:szCs w:val="20"/>
                <w14:ligatures w14:val="none"/>
              </w:rPr>
            </w:pPr>
            <w:r w:rsidRPr="004856A5">
              <w:rPr>
                <w:rFonts w:ascii="Arial" w:eastAsia="Times New Roman" w:hAnsi="Arial" w:cs="Arial"/>
                <w:b/>
                <w:kern w:val="1"/>
                <w:sz w:val="20"/>
                <w:szCs w:val="20"/>
                <w:lang w:eastAsia="zh-CN"/>
                <w14:ligatures w14:val="none"/>
              </w:rPr>
              <w:t>Ārstēšanās dienas un diennakts stacionārā ar vai bez primārās veselības aprūpes ārsta norīkojuma, tajā skaitā:</w:t>
            </w:r>
          </w:p>
        </w:tc>
        <w:tc>
          <w:tcPr>
            <w:tcW w:w="5670" w:type="dxa"/>
            <w:tcBorders>
              <w:top w:val="single" w:sz="4" w:space="0" w:color="auto"/>
              <w:left w:val="single" w:sz="4" w:space="0" w:color="auto"/>
              <w:bottom w:val="single" w:sz="4" w:space="0" w:color="auto"/>
              <w:right w:val="single" w:sz="4" w:space="0" w:color="auto"/>
            </w:tcBorders>
          </w:tcPr>
          <w:p w14:paraId="1541A0AD" w14:textId="77777777" w:rsidR="004856A5" w:rsidRPr="004856A5" w:rsidRDefault="004856A5" w:rsidP="004856A5">
            <w:pPr>
              <w:spacing w:after="0" w:line="20" w:lineRule="atLeast"/>
              <w:jc w:val="both"/>
              <w:rPr>
                <w:rFonts w:ascii="Arial" w:eastAsia="Times New Roman" w:hAnsi="Arial" w:cs="Arial"/>
                <w:b/>
                <w:kern w:val="1"/>
                <w:sz w:val="20"/>
                <w:szCs w:val="20"/>
                <w:lang w:eastAsia="zh-CN"/>
                <w14:ligatures w14:val="none"/>
              </w:rPr>
            </w:pPr>
          </w:p>
        </w:tc>
      </w:tr>
      <w:tr w:rsidR="004856A5" w:rsidRPr="004856A5" w14:paraId="02762E9A"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3B3F7705" w14:textId="77777777" w:rsidR="004856A5" w:rsidRPr="004856A5" w:rsidRDefault="004856A5" w:rsidP="004856A5">
            <w:pPr>
              <w:spacing w:after="0" w:line="20" w:lineRule="atLeast"/>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11.1.</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CC5BEDB" w14:textId="77777777" w:rsidR="004856A5" w:rsidRPr="004856A5" w:rsidRDefault="004856A5" w:rsidP="004856A5">
            <w:pPr>
              <w:spacing w:after="0" w:line="240" w:lineRule="auto"/>
              <w:ind w:right="60"/>
              <w:jc w:val="both"/>
              <w:rPr>
                <w:rFonts w:ascii="Arial" w:eastAsia="Times New Roman" w:hAnsi="Arial" w:cs="Arial"/>
                <w:kern w:val="1"/>
                <w:sz w:val="20"/>
                <w:szCs w:val="20"/>
                <w:lang w:eastAsia="ar-SA"/>
                <w14:ligatures w14:val="none"/>
              </w:rPr>
            </w:pPr>
            <w:r w:rsidRPr="004856A5">
              <w:rPr>
                <w:rFonts w:ascii="Arial" w:eastAsia="Times New Roman" w:hAnsi="Arial" w:cs="Arial"/>
                <w:kern w:val="1"/>
                <w:sz w:val="20"/>
                <w:szCs w:val="20"/>
                <w:lang w:eastAsia="ar-SA"/>
                <w14:ligatures w14:val="none"/>
              </w:rPr>
              <w:t>Maksa par katru diennakts vai dienas stacionārā pavadīto dienu, tajā skaitā arī gadījumos, ja Darbinieks daļu no stacionārajiem pakalpojumiem saņem pacientu iemaksas apmērā.</w:t>
            </w:r>
          </w:p>
        </w:tc>
        <w:tc>
          <w:tcPr>
            <w:tcW w:w="5670" w:type="dxa"/>
            <w:tcBorders>
              <w:top w:val="single" w:sz="4" w:space="0" w:color="auto"/>
              <w:left w:val="single" w:sz="4" w:space="0" w:color="auto"/>
              <w:bottom w:val="single" w:sz="4" w:space="0" w:color="auto"/>
              <w:right w:val="single" w:sz="4" w:space="0" w:color="auto"/>
            </w:tcBorders>
          </w:tcPr>
          <w:p w14:paraId="19378857" w14:textId="77777777" w:rsidR="004856A5" w:rsidRPr="004856A5" w:rsidRDefault="004856A5" w:rsidP="004856A5">
            <w:pPr>
              <w:spacing w:after="0" w:line="240" w:lineRule="auto"/>
              <w:ind w:right="60"/>
              <w:jc w:val="both"/>
              <w:rPr>
                <w:rFonts w:ascii="Arial" w:eastAsia="Times New Roman" w:hAnsi="Arial" w:cs="Arial"/>
                <w:kern w:val="1"/>
                <w:sz w:val="20"/>
                <w:szCs w:val="20"/>
                <w:lang w:eastAsia="ar-SA"/>
                <w14:ligatures w14:val="none"/>
              </w:rPr>
            </w:pPr>
          </w:p>
        </w:tc>
      </w:tr>
      <w:tr w:rsidR="004856A5" w:rsidRPr="004856A5" w14:paraId="1E10FBFE"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0AE677E1" w14:textId="77777777" w:rsidR="004856A5" w:rsidRPr="004856A5" w:rsidRDefault="004856A5" w:rsidP="004856A5">
            <w:pPr>
              <w:spacing w:after="0" w:line="20" w:lineRule="atLeast"/>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11.2.</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4691B37B"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Maksas operācijas bez skaita ierobežojuma (t.sk.</w:t>
            </w:r>
            <w:r w:rsidRPr="004856A5">
              <w:rPr>
                <w:rFonts w:ascii="Arial" w:eastAsia="Times New Roman" w:hAnsi="Arial" w:cs="Arial"/>
                <w:kern w:val="1"/>
                <w:sz w:val="20"/>
                <w:szCs w:val="20"/>
                <w:lang w:eastAsia="zh-CN"/>
                <w14:ligatures w14:val="none"/>
              </w:rPr>
              <w:t xml:space="preserve"> </w:t>
            </w:r>
            <w:proofErr w:type="spellStart"/>
            <w:r w:rsidRPr="004856A5">
              <w:rPr>
                <w:rFonts w:ascii="Arial" w:eastAsia="Times New Roman" w:hAnsi="Arial" w:cs="Arial"/>
                <w:bCs/>
                <w:kern w:val="1"/>
                <w:sz w:val="20"/>
                <w:szCs w:val="20"/>
                <w:lang w:eastAsia="zh-CN"/>
                <w14:ligatures w14:val="none"/>
              </w:rPr>
              <w:t>lāzerķirurģiskās</w:t>
            </w:r>
            <w:proofErr w:type="spellEnd"/>
            <w:r w:rsidRPr="004856A5">
              <w:rPr>
                <w:rFonts w:ascii="Arial" w:eastAsia="Times New Roman" w:hAnsi="Arial" w:cs="Arial"/>
                <w:bCs/>
                <w:kern w:val="1"/>
                <w:sz w:val="20"/>
                <w:szCs w:val="20"/>
                <w:lang w:eastAsia="zh-CN"/>
                <w14:ligatures w14:val="none"/>
              </w:rPr>
              <w:t xml:space="preserve"> un </w:t>
            </w:r>
            <w:proofErr w:type="spellStart"/>
            <w:r w:rsidRPr="004856A5">
              <w:rPr>
                <w:rFonts w:ascii="Arial" w:eastAsia="Times New Roman" w:hAnsi="Arial" w:cs="Arial"/>
                <w:bCs/>
                <w:kern w:val="1"/>
                <w:sz w:val="20"/>
                <w:szCs w:val="20"/>
                <w:lang w:eastAsia="zh-CN"/>
                <w14:ligatures w14:val="none"/>
              </w:rPr>
              <w:t>invazīvās</w:t>
            </w:r>
            <w:proofErr w:type="spellEnd"/>
            <w:r w:rsidRPr="004856A5">
              <w:rPr>
                <w:rFonts w:ascii="Arial" w:eastAsia="Times New Roman" w:hAnsi="Arial" w:cs="Arial"/>
                <w:bCs/>
                <w:kern w:val="1"/>
                <w:sz w:val="20"/>
                <w:szCs w:val="20"/>
                <w:lang w:eastAsia="zh-CN"/>
                <w14:ligatures w14:val="none"/>
              </w:rPr>
              <w:t xml:space="preserve">, dermatoloģijas pakalpojumi, mugurkaula un </w:t>
            </w:r>
            <w:proofErr w:type="spellStart"/>
            <w:r w:rsidRPr="004856A5">
              <w:rPr>
                <w:rFonts w:ascii="Arial" w:eastAsia="Times New Roman" w:hAnsi="Arial" w:cs="Arial"/>
                <w:bCs/>
                <w:kern w:val="1"/>
                <w:sz w:val="20"/>
                <w:szCs w:val="20"/>
                <w:lang w:eastAsia="zh-CN"/>
                <w14:ligatures w14:val="none"/>
              </w:rPr>
              <w:t>endoprotēzēšanas</w:t>
            </w:r>
            <w:proofErr w:type="spellEnd"/>
            <w:r w:rsidRPr="004856A5">
              <w:rPr>
                <w:rFonts w:ascii="Arial" w:eastAsia="Times New Roman" w:hAnsi="Arial" w:cs="Arial"/>
                <w:bCs/>
                <w:kern w:val="1"/>
                <w:sz w:val="20"/>
                <w:szCs w:val="20"/>
                <w:lang w:eastAsia="zh-CN"/>
                <w14:ligatures w14:val="none"/>
              </w:rPr>
              <w:t xml:space="preserve"> operācijas,  </w:t>
            </w:r>
            <w:proofErr w:type="spellStart"/>
            <w:r w:rsidRPr="004856A5">
              <w:rPr>
                <w:rFonts w:ascii="Arial" w:eastAsia="Times New Roman" w:hAnsi="Arial" w:cs="Arial"/>
                <w:kern w:val="1"/>
                <w:sz w:val="20"/>
                <w:szCs w:val="20"/>
                <w:lang w:eastAsia="ar-SA"/>
                <w14:ligatures w14:val="none"/>
              </w:rPr>
              <w:t>proktoloģiskās</w:t>
            </w:r>
            <w:proofErr w:type="spellEnd"/>
            <w:r w:rsidRPr="004856A5">
              <w:rPr>
                <w:rFonts w:ascii="Arial" w:eastAsia="Times New Roman" w:hAnsi="Arial" w:cs="Arial"/>
                <w:kern w:val="1"/>
                <w:sz w:val="20"/>
                <w:szCs w:val="20"/>
                <w:lang w:eastAsia="ar-SA"/>
                <w14:ligatures w14:val="none"/>
              </w:rPr>
              <w:t xml:space="preserve"> (tajā skaitā hemoroidālo vēnu), </w:t>
            </w:r>
            <w:proofErr w:type="spellStart"/>
            <w:r w:rsidRPr="004856A5">
              <w:rPr>
                <w:rFonts w:ascii="Arial" w:eastAsia="Times New Roman" w:hAnsi="Arial" w:cs="Arial"/>
                <w:kern w:val="1"/>
                <w:sz w:val="20"/>
                <w:szCs w:val="20"/>
                <w:lang w:eastAsia="ar-SA"/>
                <w14:ligatures w14:val="none"/>
              </w:rPr>
              <w:t>neiroķirurģiskās</w:t>
            </w:r>
            <w:proofErr w:type="spellEnd"/>
            <w:r w:rsidRPr="004856A5">
              <w:rPr>
                <w:rFonts w:ascii="Arial" w:eastAsia="Times New Roman" w:hAnsi="Arial" w:cs="Arial"/>
                <w:kern w:val="1"/>
                <w:sz w:val="20"/>
                <w:szCs w:val="20"/>
                <w:lang w:eastAsia="ar-SA"/>
                <w14:ligatures w14:val="none"/>
              </w:rPr>
              <w:t xml:space="preserve">, </w:t>
            </w:r>
            <w:proofErr w:type="spellStart"/>
            <w:r w:rsidRPr="004856A5">
              <w:rPr>
                <w:rFonts w:ascii="Arial" w:eastAsia="Times New Roman" w:hAnsi="Arial" w:cs="Arial"/>
                <w:kern w:val="1"/>
                <w:sz w:val="20"/>
                <w:szCs w:val="20"/>
                <w:lang w:eastAsia="ar-SA"/>
                <w14:ligatures w14:val="none"/>
              </w:rPr>
              <w:t>mikroķirurģiskās</w:t>
            </w:r>
            <w:proofErr w:type="spellEnd"/>
            <w:r w:rsidRPr="004856A5">
              <w:rPr>
                <w:rFonts w:ascii="Arial" w:eastAsia="Times New Roman" w:hAnsi="Arial" w:cs="Arial"/>
                <w:kern w:val="1"/>
                <w:sz w:val="20"/>
                <w:szCs w:val="20"/>
                <w:lang w:eastAsia="ar-SA"/>
                <w14:ligatures w14:val="none"/>
              </w:rPr>
              <w:t xml:space="preserve">, deguna starpsienas, </w:t>
            </w:r>
            <w:proofErr w:type="spellStart"/>
            <w:r w:rsidRPr="004856A5">
              <w:rPr>
                <w:rFonts w:ascii="Arial" w:eastAsia="Times New Roman" w:hAnsi="Arial" w:cs="Arial"/>
                <w:kern w:val="1"/>
                <w:sz w:val="20"/>
                <w:szCs w:val="20"/>
                <w:lang w:eastAsia="ar-SA"/>
                <w14:ligatures w14:val="none"/>
              </w:rPr>
              <w:t>laporoskopiskās</w:t>
            </w:r>
            <w:proofErr w:type="spellEnd"/>
            <w:r w:rsidRPr="004856A5">
              <w:rPr>
                <w:rFonts w:ascii="Arial" w:eastAsia="Times New Roman" w:hAnsi="Arial" w:cs="Arial"/>
                <w:kern w:val="1"/>
                <w:sz w:val="20"/>
                <w:szCs w:val="20"/>
                <w:lang w:eastAsia="ar-SA"/>
                <w14:ligatures w14:val="none"/>
              </w:rPr>
              <w:t xml:space="preserve"> operācijas, kataraktas un glaukomas operācijas </w:t>
            </w:r>
            <w:r w:rsidRPr="004856A5">
              <w:rPr>
                <w:rFonts w:ascii="Arial" w:eastAsia="Times New Roman" w:hAnsi="Arial" w:cs="Arial"/>
                <w:bCs/>
                <w:kern w:val="1"/>
                <w:sz w:val="20"/>
                <w:szCs w:val="20"/>
                <w:lang w:eastAsia="zh-CN"/>
                <w14:ligatures w14:val="none"/>
              </w:rPr>
              <w:t>u.c.); tajā skaitā – plānveida.</w:t>
            </w:r>
          </w:p>
        </w:tc>
        <w:tc>
          <w:tcPr>
            <w:tcW w:w="5670" w:type="dxa"/>
            <w:tcBorders>
              <w:top w:val="single" w:sz="4" w:space="0" w:color="auto"/>
              <w:left w:val="single" w:sz="4" w:space="0" w:color="auto"/>
              <w:bottom w:val="single" w:sz="4" w:space="0" w:color="auto"/>
              <w:right w:val="single" w:sz="4" w:space="0" w:color="auto"/>
            </w:tcBorders>
          </w:tcPr>
          <w:p w14:paraId="5E9F3DC1"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361DF242"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0CA001D0" w14:textId="77777777" w:rsidR="004856A5" w:rsidRPr="004856A5" w:rsidRDefault="004856A5" w:rsidP="004856A5">
            <w:pPr>
              <w:spacing w:after="0" w:line="20" w:lineRule="atLeast"/>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11.3.</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7172476D"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Diagnostiskie un laboratoriskie izmeklējumi, ārstu – speciālistu (t.sk. profesoru un docentu) konsultācijas, nozīmētie medikamenti</w:t>
            </w:r>
            <w:r w:rsidRPr="004856A5">
              <w:rPr>
                <w:rFonts w:ascii="Arial" w:eastAsia="Times New Roman" w:hAnsi="Arial" w:cs="Arial"/>
                <w:kern w:val="1"/>
                <w:sz w:val="20"/>
                <w:szCs w:val="20"/>
                <w:lang w:eastAsia="zh-CN"/>
                <w14:ligatures w14:val="none"/>
              </w:rPr>
              <w:t>, kas saņemti ārstēšanās laikā medicīnas iestādē.</w:t>
            </w:r>
          </w:p>
        </w:tc>
        <w:tc>
          <w:tcPr>
            <w:tcW w:w="5670" w:type="dxa"/>
            <w:tcBorders>
              <w:top w:val="single" w:sz="4" w:space="0" w:color="auto"/>
              <w:left w:val="single" w:sz="4" w:space="0" w:color="auto"/>
              <w:bottom w:val="single" w:sz="4" w:space="0" w:color="auto"/>
              <w:right w:val="single" w:sz="4" w:space="0" w:color="auto"/>
            </w:tcBorders>
          </w:tcPr>
          <w:p w14:paraId="482B09A6"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29F1625A"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35E3965C" w14:textId="77777777" w:rsidR="004856A5" w:rsidRPr="004856A5" w:rsidRDefault="004856A5" w:rsidP="004856A5">
            <w:pPr>
              <w:spacing w:after="0" w:line="20" w:lineRule="atLeast"/>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11.4.</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770C0CBA" w14:textId="77777777" w:rsidR="004856A5" w:rsidRPr="004856A5" w:rsidRDefault="004856A5" w:rsidP="004856A5">
            <w:pPr>
              <w:spacing w:after="0" w:line="240" w:lineRule="auto"/>
              <w:ind w:right="60"/>
              <w:jc w:val="both"/>
              <w:rPr>
                <w:rFonts w:ascii="Times New Roman" w:eastAsia="Times New Roman" w:hAnsi="Times New Roman" w:cs="Times New Roman"/>
                <w:kern w:val="1"/>
                <w:sz w:val="22"/>
                <w:szCs w:val="22"/>
                <w:lang w:eastAsia="ar-SA"/>
                <w14:ligatures w14:val="none"/>
              </w:rPr>
            </w:pPr>
            <w:r w:rsidRPr="004856A5">
              <w:rPr>
                <w:rFonts w:ascii="Arial" w:eastAsia="Times New Roman" w:hAnsi="Arial" w:cs="Arial"/>
                <w:bCs/>
                <w:kern w:val="1"/>
                <w:sz w:val="20"/>
                <w:szCs w:val="20"/>
                <w:lang w:eastAsia="zh-CN"/>
                <w14:ligatures w14:val="none"/>
              </w:rPr>
              <w:t>Stacionārā pieejamais papildus serviss bez dienu skaita ierobežojumiem, arī saņemot veselības aprūpes pakalpojumus pacienta iemaksas apmērā. Pieļaujamais cenrādis paaugstināta servisa palātai stacionārā – 35 EUR par vienu dienu.</w:t>
            </w:r>
            <w:r w:rsidRPr="004856A5">
              <w:rPr>
                <w:rFonts w:ascii="Times New Roman" w:eastAsia="Times New Roman" w:hAnsi="Times New Roman" w:cs="Times New Roman"/>
                <w:kern w:val="1"/>
                <w:sz w:val="22"/>
                <w:szCs w:val="22"/>
                <w:lang w:eastAsia="ar-SA"/>
                <w14:ligatures w14:val="none"/>
              </w:rPr>
              <w:t xml:space="preserve"> </w:t>
            </w:r>
          </w:p>
          <w:p w14:paraId="24513C73"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p>
        </w:tc>
        <w:tc>
          <w:tcPr>
            <w:tcW w:w="5670" w:type="dxa"/>
            <w:tcBorders>
              <w:top w:val="single" w:sz="4" w:space="0" w:color="auto"/>
              <w:left w:val="single" w:sz="4" w:space="0" w:color="auto"/>
              <w:bottom w:val="single" w:sz="4" w:space="0" w:color="auto"/>
              <w:right w:val="single" w:sz="4" w:space="0" w:color="auto"/>
            </w:tcBorders>
          </w:tcPr>
          <w:p w14:paraId="5B88CB70" w14:textId="77777777" w:rsidR="004856A5" w:rsidRPr="004856A5" w:rsidRDefault="004856A5" w:rsidP="004856A5">
            <w:pPr>
              <w:spacing w:after="0" w:line="240" w:lineRule="auto"/>
              <w:ind w:right="60"/>
              <w:jc w:val="both"/>
              <w:rPr>
                <w:rFonts w:ascii="Arial" w:eastAsia="Times New Roman" w:hAnsi="Arial" w:cs="Arial"/>
                <w:bCs/>
                <w:kern w:val="1"/>
                <w:sz w:val="20"/>
                <w:szCs w:val="20"/>
                <w:lang w:eastAsia="zh-CN"/>
                <w14:ligatures w14:val="none"/>
              </w:rPr>
            </w:pPr>
          </w:p>
        </w:tc>
      </w:tr>
      <w:tr w:rsidR="004856A5" w:rsidRPr="004856A5" w14:paraId="61EB7FF8"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2C56E84B" w14:textId="77777777" w:rsidR="004856A5" w:rsidRPr="004856A5" w:rsidRDefault="004856A5" w:rsidP="004856A5">
            <w:pPr>
              <w:spacing w:after="0" w:line="20" w:lineRule="atLeast"/>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11.5.</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D1A57AB"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Apdrošinātājs var prasīt maksas stacionāro ārstniecību – operācijas – iepriekš saskaņot ar Apdrošinātāju, taču saskaņojuma savlaicīga neorganizēšana (nesniegšana) vai  pakalpojuma saņemšana bez saskaņojuma no Apdrošinātāja nevar kalpot par izmaksas atteikumu, ja izmaksa pienākas pēc programmas nosacījumiem (diagnoze vai pakalpojums nav izņēmumu sarakstā).</w:t>
            </w:r>
          </w:p>
        </w:tc>
        <w:tc>
          <w:tcPr>
            <w:tcW w:w="5670" w:type="dxa"/>
            <w:tcBorders>
              <w:top w:val="single" w:sz="4" w:space="0" w:color="auto"/>
              <w:left w:val="single" w:sz="4" w:space="0" w:color="auto"/>
              <w:bottom w:val="single" w:sz="4" w:space="0" w:color="auto"/>
              <w:right w:val="single" w:sz="4" w:space="0" w:color="auto"/>
            </w:tcBorders>
          </w:tcPr>
          <w:p w14:paraId="16A20D78"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460FE22D"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229942F5" w14:textId="77777777" w:rsidR="004856A5" w:rsidRPr="004856A5" w:rsidRDefault="004856A5" w:rsidP="004856A5">
            <w:pPr>
              <w:spacing w:after="0" w:line="20" w:lineRule="atLeast"/>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11.6.</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6CAA8020" w14:textId="77777777" w:rsidR="004856A5" w:rsidRPr="004856A5" w:rsidRDefault="004856A5" w:rsidP="004856A5">
            <w:pPr>
              <w:spacing w:after="0" w:line="20" w:lineRule="atLeast"/>
              <w:jc w:val="both"/>
              <w:rPr>
                <w:rFonts w:ascii="Arial" w:eastAsia="Times New Roman" w:hAnsi="Arial" w:cs="Arial"/>
                <w:kern w:val="1"/>
                <w:sz w:val="20"/>
                <w:szCs w:val="20"/>
                <w14:ligatures w14:val="none"/>
              </w:rPr>
            </w:pPr>
            <w:r w:rsidRPr="004856A5">
              <w:rPr>
                <w:rFonts w:ascii="Arial" w:eastAsia="Times New Roman" w:hAnsi="Arial" w:cs="Arial"/>
                <w:b/>
                <w:bCs/>
                <w:kern w:val="1"/>
                <w:sz w:val="20"/>
                <w:szCs w:val="20"/>
                <w:lang w:eastAsia="zh-CN"/>
                <w14:ligatures w14:val="none"/>
              </w:rPr>
              <w:t>Maksas dzemdību palīdzība</w:t>
            </w:r>
            <w:r w:rsidRPr="004856A5">
              <w:rPr>
                <w:rFonts w:ascii="Arial" w:eastAsia="Times New Roman" w:hAnsi="Arial" w:cs="Arial"/>
                <w:kern w:val="1"/>
                <w:sz w:val="20"/>
                <w:szCs w:val="20"/>
                <w:lang w:eastAsia="zh-CN"/>
                <w14:ligatures w14:val="none"/>
              </w:rPr>
              <w:t xml:space="preserve"> 100% apmērā gan līguma, gan </w:t>
            </w:r>
            <w:proofErr w:type="spellStart"/>
            <w:r w:rsidRPr="004856A5">
              <w:rPr>
                <w:rFonts w:ascii="Arial" w:eastAsia="Times New Roman" w:hAnsi="Arial" w:cs="Arial"/>
                <w:kern w:val="1"/>
                <w:sz w:val="20"/>
                <w:szCs w:val="20"/>
                <w:lang w:eastAsia="zh-CN"/>
                <w14:ligatures w14:val="none"/>
              </w:rPr>
              <w:t>nelīgumiestādēs</w:t>
            </w:r>
            <w:proofErr w:type="spellEnd"/>
            <w:r w:rsidRPr="004856A5">
              <w:rPr>
                <w:rFonts w:ascii="Arial" w:eastAsia="Times New Roman" w:hAnsi="Arial" w:cs="Arial"/>
                <w:kern w:val="1"/>
                <w:sz w:val="20"/>
                <w:szCs w:val="20"/>
                <w:lang w:eastAsia="zh-CN"/>
                <w14:ligatures w14:val="none"/>
              </w:rPr>
              <w:t>, ne mazāk kā 360 EUR apdrošināšanas periodā; iekļaujot izvēlētā dzemdību speciālista (tajā skaitā, bet ne tikai ārsta un/vai vecmātes) līdzdalību dzemdībās, atsāpināšanu, ģimenes dzemdības, uzturēšanos paaugstināta servisa  palātā</w:t>
            </w:r>
            <w:r w:rsidRPr="004856A5">
              <w:rPr>
                <w:rFonts w:ascii="Arial" w:eastAsia="Times New Roman" w:hAnsi="Arial" w:cs="Arial"/>
                <w:kern w:val="1"/>
                <w:sz w:val="20"/>
                <w:szCs w:val="20"/>
                <w14:ligatures w14:val="none"/>
              </w:rPr>
              <w:t xml:space="preserve">,   tajā skaitā servisa palāta vīrietim, ja dzīvesbiedre saņem dzemdību pakalpojumus. </w:t>
            </w:r>
            <w:bookmarkStart w:id="138" w:name="_Hlk38452811"/>
            <w:r w:rsidRPr="004856A5">
              <w:rPr>
                <w:rFonts w:ascii="Arial" w:eastAsia="Times New Roman" w:hAnsi="Arial" w:cs="Arial"/>
                <w:i/>
                <w:iCs/>
                <w:kern w:val="1"/>
                <w:sz w:val="20"/>
                <w:szCs w:val="20"/>
                <w14:ligatures w14:val="none"/>
              </w:rPr>
              <w:t>Pasūtītājs prognozē, ka maksimālais dzemdību skaits 12 mēnešu perioda laikā nepārsniegs 10, tomēr netiek izslēgta varbūtība, ka skaits varētu mainīties</w:t>
            </w:r>
            <w:bookmarkEnd w:id="138"/>
            <w:r w:rsidRPr="004856A5">
              <w:rPr>
                <w:rFonts w:ascii="Arial" w:eastAsia="Times New Roman" w:hAnsi="Arial" w:cs="Arial"/>
                <w:i/>
                <w:iCs/>
                <w:kern w:val="1"/>
                <w:sz w:val="20"/>
                <w:szCs w:val="20"/>
                <w14:ligatures w14:val="none"/>
              </w:rPr>
              <w:t>.</w:t>
            </w:r>
            <w:r w:rsidRPr="004856A5">
              <w:rPr>
                <w:rFonts w:ascii="Arial" w:eastAsia="Times New Roman" w:hAnsi="Arial" w:cs="Arial"/>
                <w:kern w:val="1"/>
                <w:sz w:val="20"/>
                <w:szCs w:val="20"/>
                <w14:ligatures w14:val="none"/>
              </w:rPr>
              <w:t xml:space="preserve">  </w:t>
            </w:r>
          </w:p>
        </w:tc>
        <w:tc>
          <w:tcPr>
            <w:tcW w:w="5670" w:type="dxa"/>
            <w:tcBorders>
              <w:top w:val="single" w:sz="4" w:space="0" w:color="auto"/>
              <w:left w:val="single" w:sz="4" w:space="0" w:color="auto"/>
              <w:bottom w:val="single" w:sz="4" w:space="0" w:color="auto"/>
              <w:right w:val="single" w:sz="4" w:space="0" w:color="auto"/>
            </w:tcBorders>
          </w:tcPr>
          <w:p w14:paraId="640244A2" w14:textId="77777777" w:rsidR="004856A5" w:rsidRPr="004856A5" w:rsidRDefault="004856A5" w:rsidP="004856A5">
            <w:pPr>
              <w:spacing w:after="0" w:line="20" w:lineRule="atLeast"/>
              <w:jc w:val="both"/>
              <w:rPr>
                <w:rFonts w:ascii="Arial" w:eastAsia="Times New Roman" w:hAnsi="Arial" w:cs="Arial"/>
                <w:b/>
                <w:bCs/>
                <w:kern w:val="1"/>
                <w:sz w:val="20"/>
                <w:szCs w:val="20"/>
                <w:lang w:eastAsia="zh-CN"/>
                <w14:ligatures w14:val="none"/>
              </w:rPr>
            </w:pPr>
          </w:p>
        </w:tc>
      </w:tr>
      <w:tr w:rsidR="004856A5" w:rsidRPr="004856A5" w14:paraId="436AE41A"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6A64C4B1" w14:textId="77777777" w:rsidR="004856A5" w:rsidRPr="004856A5" w:rsidRDefault="004856A5" w:rsidP="004856A5">
            <w:pPr>
              <w:spacing w:after="0" w:line="20" w:lineRule="atLeast"/>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11.7.</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36DAAD2B"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
                <w:bCs/>
                <w:kern w:val="1"/>
                <w:sz w:val="20"/>
                <w:szCs w:val="20"/>
                <w:lang w:eastAsia="zh-CN"/>
                <w14:ligatures w14:val="none"/>
              </w:rPr>
              <w:t>Maksas stacionārā rehabilitācija</w:t>
            </w:r>
            <w:r w:rsidRPr="004856A5">
              <w:rPr>
                <w:rFonts w:ascii="Arial" w:eastAsia="Times New Roman" w:hAnsi="Arial" w:cs="Arial"/>
                <w:bCs/>
                <w:kern w:val="1"/>
                <w:sz w:val="20"/>
                <w:szCs w:val="20"/>
                <w:lang w:eastAsia="zh-CN"/>
                <w14:ligatures w14:val="none"/>
              </w:rPr>
              <w:t xml:space="preserve"> 100% apmērā gan līguma, gan </w:t>
            </w:r>
            <w:proofErr w:type="spellStart"/>
            <w:r w:rsidRPr="004856A5">
              <w:rPr>
                <w:rFonts w:ascii="Arial" w:eastAsia="Times New Roman" w:hAnsi="Arial" w:cs="Arial"/>
                <w:bCs/>
                <w:kern w:val="1"/>
                <w:sz w:val="20"/>
                <w:szCs w:val="20"/>
                <w:lang w:eastAsia="zh-CN"/>
                <w14:ligatures w14:val="none"/>
              </w:rPr>
              <w:t>nelīguma</w:t>
            </w:r>
            <w:proofErr w:type="spellEnd"/>
            <w:r w:rsidRPr="004856A5">
              <w:rPr>
                <w:rFonts w:ascii="Arial" w:eastAsia="Times New Roman" w:hAnsi="Arial" w:cs="Arial"/>
                <w:bCs/>
                <w:kern w:val="1"/>
                <w:sz w:val="20"/>
                <w:szCs w:val="20"/>
                <w:lang w:eastAsia="zh-CN"/>
                <w14:ligatures w14:val="none"/>
              </w:rPr>
              <w:t xml:space="preserve"> iestādēs, ar ārstējošā ārsta nosūtījumu, gada limits ne mazāk kā 200 EUR – ārstēšanās rehabilitācijas iestādēs un sanatorijās pēc smagām saslimšanām, operācijām, traumām.</w:t>
            </w:r>
          </w:p>
          <w:p w14:paraId="7E320F8D"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Var tikt piedāvāts ar apmaksu pēc saņemtā pakalpojuma, iesniedzot nosūtījuma kopiju un personalizētus maksājuma dokumentus.</w:t>
            </w:r>
          </w:p>
        </w:tc>
        <w:tc>
          <w:tcPr>
            <w:tcW w:w="5670" w:type="dxa"/>
            <w:tcBorders>
              <w:top w:val="single" w:sz="4" w:space="0" w:color="auto"/>
              <w:left w:val="single" w:sz="4" w:space="0" w:color="auto"/>
              <w:bottom w:val="single" w:sz="4" w:space="0" w:color="auto"/>
              <w:right w:val="single" w:sz="4" w:space="0" w:color="auto"/>
            </w:tcBorders>
          </w:tcPr>
          <w:p w14:paraId="618B989F" w14:textId="77777777" w:rsidR="004856A5" w:rsidRPr="004856A5" w:rsidRDefault="004856A5" w:rsidP="004856A5">
            <w:pPr>
              <w:spacing w:after="0" w:line="20" w:lineRule="atLeast"/>
              <w:jc w:val="both"/>
              <w:rPr>
                <w:rFonts w:ascii="Arial" w:eastAsia="Times New Roman" w:hAnsi="Arial" w:cs="Arial"/>
                <w:b/>
                <w:bCs/>
                <w:kern w:val="1"/>
                <w:sz w:val="20"/>
                <w:szCs w:val="20"/>
                <w:lang w:eastAsia="zh-CN"/>
                <w14:ligatures w14:val="none"/>
              </w:rPr>
            </w:pPr>
          </w:p>
        </w:tc>
      </w:tr>
      <w:tr w:rsidR="004856A5" w:rsidRPr="004856A5" w14:paraId="36E4CC56"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76BD9933" w14:textId="77777777" w:rsidR="004856A5" w:rsidRPr="004856A5" w:rsidRDefault="004856A5" w:rsidP="004856A5">
            <w:pPr>
              <w:spacing w:after="0" w:line="20" w:lineRule="atLeast"/>
              <w:ind w:left="284" w:hanging="222"/>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12.</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2AB3EF9" w14:textId="77777777" w:rsidR="004856A5" w:rsidRPr="004856A5" w:rsidRDefault="004856A5" w:rsidP="004856A5">
            <w:pPr>
              <w:spacing w:after="0" w:line="20" w:lineRule="atLeast"/>
              <w:jc w:val="both"/>
              <w:rPr>
                <w:rFonts w:ascii="Arial" w:eastAsia="Times New Roman" w:hAnsi="Arial" w:cs="Arial"/>
                <w:b/>
                <w:bCs/>
                <w:kern w:val="1"/>
                <w:sz w:val="20"/>
                <w:szCs w:val="20"/>
                <w:lang w:eastAsia="zh-CN"/>
                <w14:ligatures w14:val="none"/>
              </w:rPr>
            </w:pPr>
            <w:r w:rsidRPr="004856A5">
              <w:rPr>
                <w:rFonts w:ascii="Arial" w:eastAsia="Times New Roman" w:hAnsi="Arial" w:cs="Arial"/>
                <w:b/>
                <w:bCs/>
                <w:kern w:val="1"/>
                <w:sz w:val="20"/>
                <w:szCs w:val="20"/>
                <w:lang w:eastAsia="zh-CN"/>
                <w14:ligatures w14:val="none"/>
              </w:rPr>
              <w:t>Zobārstniecības pakalpojumi</w:t>
            </w:r>
            <w:r w:rsidRPr="004856A5">
              <w:rPr>
                <w:rFonts w:ascii="Arial" w:eastAsia="Times New Roman" w:hAnsi="Arial" w:cs="Arial"/>
                <w:kern w:val="1"/>
                <w:sz w:val="20"/>
                <w:szCs w:val="20"/>
                <w:lang w:eastAsia="zh-CN"/>
                <w14:ligatures w14:val="none"/>
              </w:rPr>
              <w:t xml:space="preserve"> 75% apmērā gan līguma, gan </w:t>
            </w:r>
            <w:proofErr w:type="spellStart"/>
            <w:r w:rsidRPr="004856A5">
              <w:rPr>
                <w:rFonts w:ascii="Arial" w:eastAsia="Times New Roman" w:hAnsi="Arial" w:cs="Arial"/>
                <w:kern w:val="1"/>
                <w:sz w:val="20"/>
                <w:szCs w:val="20"/>
                <w:lang w:eastAsia="zh-CN"/>
                <w14:ligatures w14:val="none"/>
              </w:rPr>
              <w:t>nelīguma</w:t>
            </w:r>
            <w:proofErr w:type="spellEnd"/>
            <w:r w:rsidRPr="004856A5">
              <w:rPr>
                <w:rFonts w:ascii="Arial" w:eastAsia="Times New Roman" w:hAnsi="Arial" w:cs="Arial"/>
                <w:kern w:val="1"/>
                <w:sz w:val="20"/>
                <w:szCs w:val="20"/>
                <w:lang w:eastAsia="zh-CN"/>
                <w14:ligatures w14:val="none"/>
              </w:rPr>
              <w:t xml:space="preserve"> iestādēs - zobārsta vizīte un konsultācija, rentgeni, vietējā anestēzija, zobu ekstrakcijas, zobu terapeitiska labošana, plombēšana, zobu higiēnas pakalpojumi (bez ierobežojuma). Apdrošinājuma summa/atlīdzības limits vienai personai - ne mazāk kā 225 EUR.</w:t>
            </w:r>
          </w:p>
          <w:p w14:paraId="5E9BC3A0"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Saņemtajiem pakalpojumiem netiek piemērots cenrādis.</w:t>
            </w:r>
          </w:p>
        </w:tc>
        <w:tc>
          <w:tcPr>
            <w:tcW w:w="5670" w:type="dxa"/>
            <w:tcBorders>
              <w:top w:val="single" w:sz="4" w:space="0" w:color="auto"/>
              <w:left w:val="single" w:sz="4" w:space="0" w:color="auto"/>
              <w:bottom w:val="single" w:sz="4" w:space="0" w:color="auto"/>
              <w:right w:val="single" w:sz="4" w:space="0" w:color="auto"/>
            </w:tcBorders>
          </w:tcPr>
          <w:p w14:paraId="18ACC3EB" w14:textId="77777777" w:rsidR="004856A5" w:rsidRPr="004856A5" w:rsidRDefault="004856A5" w:rsidP="004856A5">
            <w:pPr>
              <w:spacing w:after="0" w:line="20" w:lineRule="atLeast"/>
              <w:jc w:val="both"/>
              <w:rPr>
                <w:rFonts w:ascii="Arial" w:eastAsia="Times New Roman" w:hAnsi="Arial" w:cs="Arial"/>
                <w:b/>
                <w:bCs/>
                <w:kern w:val="1"/>
                <w:sz w:val="20"/>
                <w:szCs w:val="20"/>
                <w:lang w:eastAsia="zh-CN"/>
                <w14:ligatures w14:val="none"/>
              </w:rPr>
            </w:pPr>
          </w:p>
        </w:tc>
      </w:tr>
      <w:tr w:rsidR="004856A5" w:rsidRPr="004856A5" w14:paraId="5FAD693A" w14:textId="77777777" w:rsidTr="00B35D14">
        <w:trPr>
          <w:trHeight w:val="300"/>
        </w:trPr>
        <w:tc>
          <w:tcPr>
            <w:tcW w:w="8960" w:type="dxa"/>
            <w:gridSpan w:val="2"/>
            <w:tcBorders>
              <w:top w:val="single" w:sz="4" w:space="0" w:color="auto"/>
              <w:left w:val="single" w:sz="4" w:space="0" w:color="auto"/>
              <w:bottom w:val="single" w:sz="4" w:space="0" w:color="auto"/>
              <w:right w:val="single" w:sz="4" w:space="0" w:color="auto"/>
            </w:tcBorders>
            <w:shd w:val="clear" w:color="auto" w:fill="DEEAF6"/>
            <w:vAlign w:val="center"/>
            <w:hideMark/>
          </w:tcPr>
          <w:p w14:paraId="027FE167" w14:textId="77777777" w:rsidR="004856A5" w:rsidRPr="004856A5" w:rsidRDefault="004856A5" w:rsidP="004856A5">
            <w:pPr>
              <w:spacing w:after="0" w:line="20" w:lineRule="atLeast"/>
              <w:ind w:left="347" w:right="34" w:hanging="347"/>
              <w:jc w:val="center"/>
              <w:rPr>
                <w:rFonts w:ascii="Arial" w:eastAsia="Times New Roman" w:hAnsi="Arial" w:cs="Arial"/>
                <w:b/>
                <w:kern w:val="1"/>
                <w:sz w:val="20"/>
                <w:szCs w:val="20"/>
                <w:lang w:eastAsia="zh-CN"/>
                <w14:ligatures w14:val="none"/>
              </w:rPr>
            </w:pPr>
            <w:bookmarkStart w:id="139" w:name="_Hlk103537794"/>
            <w:r w:rsidRPr="004856A5">
              <w:rPr>
                <w:rFonts w:ascii="Arial" w:eastAsia="Times New Roman" w:hAnsi="Arial" w:cs="Arial"/>
                <w:b/>
                <w:kern w:val="1"/>
                <w:sz w:val="20"/>
                <w:szCs w:val="20"/>
                <w:lang w:eastAsia="zh-CN"/>
                <w14:ligatures w14:val="none"/>
              </w:rPr>
              <w:t>Papildprogrammas, ko Pasūtītāja darbinieki iegādājas par privātiem līdzekļiem</w:t>
            </w:r>
          </w:p>
        </w:tc>
        <w:tc>
          <w:tcPr>
            <w:tcW w:w="5670" w:type="dxa"/>
            <w:tcBorders>
              <w:top w:val="single" w:sz="4" w:space="0" w:color="auto"/>
              <w:left w:val="single" w:sz="4" w:space="0" w:color="auto"/>
              <w:bottom w:val="single" w:sz="4" w:space="0" w:color="auto"/>
              <w:right w:val="single" w:sz="4" w:space="0" w:color="auto"/>
            </w:tcBorders>
            <w:shd w:val="clear" w:color="auto" w:fill="DEEAF6"/>
          </w:tcPr>
          <w:p w14:paraId="7EF6DDF1" w14:textId="77777777" w:rsidR="004856A5" w:rsidRPr="004856A5" w:rsidRDefault="004856A5" w:rsidP="004856A5">
            <w:pPr>
              <w:spacing w:after="0" w:line="20" w:lineRule="atLeast"/>
              <w:ind w:left="347" w:right="34" w:hanging="347"/>
              <w:rPr>
                <w:rFonts w:ascii="Arial" w:eastAsia="Times New Roman" w:hAnsi="Arial" w:cs="Arial"/>
                <w:b/>
                <w:kern w:val="1"/>
                <w:sz w:val="20"/>
                <w:szCs w:val="20"/>
                <w:lang w:eastAsia="zh-CN"/>
                <w14:ligatures w14:val="none"/>
              </w:rPr>
            </w:pPr>
          </w:p>
        </w:tc>
      </w:tr>
      <w:bookmarkEnd w:id="139"/>
      <w:tr w:rsidR="004856A5" w:rsidRPr="004856A5" w14:paraId="24691AE5" w14:textId="77777777" w:rsidTr="00B35D14">
        <w:trPr>
          <w:trHeight w:val="690"/>
        </w:trPr>
        <w:tc>
          <w:tcPr>
            <w:tcW w:w="738" w:type="dxa"/>
            <w:tcBorders>
              <w:top w:val="single" w:sz="4" w:space="0" w:color="auto"/>
              <w:left w:val="single" w:sz="4" w:space="0" w:color="auto"/>
              <w:bottom w:val="single" w:sz="4" w:space="0" w:color="auto"/>
              <w:right w:val="single" w:sz="4" w:space="0" w:color="auto"/>
            </w:tcBorders>
            <w:vAlign w:val="center"/>
          </w:tcPr>
          <w:p w14:paraId="1AAABE99" w14:textId="77777777" w:rsidR="004856A5" w:rsidRPr="004856A5" w:rsidRDefault="004856A5" w:rsidP="004856A5">
            <w:pPr>
              <w:spacing w:after="0" w:line="20" w:lineRule="atLeast"/>
              <w:ind w:left="284" w:hanging="222"/>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lastRenderedPageBreak/>
              <w:t>13.</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235EB5F8" w14:textId="77777777" w:rsidR="004856A5" w:rsidRPr="004856A5" w:rsidRDefault="004856A5" w:rsidP="004856A5">
            <w:pPr>
              <w:spacing w:after="0" w:line="20" w:lineRule="atLeast"/>
              <w:jc w:val="both"/>
              <w:rPr>
                <w:rFonts w:ascii="Arial" w:eastAsia="Times New Roman" w:hAnsi="Arial" w:cs="Arial"/>
                <w:bCs/>
                <w:kern w:val="1"/>
                <w:sz w:val="20"/>
                <w:szCs w:val="20"/>
                <w14:ligatures w14:val="none"/>
              </w:rPr>
            </w:pPr>
            <w:r w:rsidRPr="004856A5">
              <w:rPr>
                <w:rFonts w:ascii="Arial" w:eastAsia="Times New Roman" w:hAnsi="Arial" w:cs="Arial"/>
                <w:bCs/>
                <w:kern w:val="1"/>
                <w:sz w:val="20"/>
                <w:szCs w:val="20"/>
                <w:lang w:eastAsia="zh-CN"/>
                <w14:ligatures w14:val="none"/>
              </w:rPr>
              <w:t xml:space="preserve">Pretendents veic izmaksu un atļauj saņemt papildprogrammās paredzētos pakalpojumus gan Pretendenta </w:t>
            </w:r>
            <w:proofErr w:type="spellStart"/>
            <w:r w:rsidRPr="004856A5">
              <w:rPr>
                <w:rFonts w:ascii="Arial" w:eastAsia="Times New Roman" w:hAnsi="Arial" w:cs="Arial"/>
                <w:bCs/>
                <w:kern w:val="1"/>
                <w:sz w:val="20"/>
                <w:szCs w:val="20"/>
                <w:lang w:eastAsia="zh-CN"/>
                <w14:ligatures w14:val="none"/>
              </w:rPr>
              <w:t>līgumiestādēs</w:t>
            </w:r>
            <w:proofErr w:type="spellEnd"/>
            <w:r w:rsidRPr="004856A5">
              <w:rPr>
                <w:rFonts w:ascii="Arial" w:eastAsia="Times New Roman" w:hAnsi="Arial" w:cs="Arial"/>
                <w:bCs/>
                <w:kern w:val="1"/>
                <w:sz w:val="20"/>
                <w:szCs w:val="20"/>
                <w:lang w:eastAsia="zh-CN"/>
                <w14:ligatures w14:val="none"/>
              </w:rPr>
              <w:t xml:space="preserve">, gan iestādēs, kur Pretendentam nav sadarbības līguma. </w:t>
            </w:r>
          </w:p>
        </w:tc>
        <w:tc>
          <w:tcPr>
            <w:tcW w:w="5670" w:type="dxa"/>
            <w:tcBorders>
              <w:top w:val="single" w:sz="4" w:space="0" w:color="auto"/>
              <w:left w:val="single" w:sz="4" w:space="0" w:color="auto"/>
              <w:bottom w:val="single" w:sz="4" w:space="0" w:color="auto"/>
              <w:right w:val="single" w:sz="4" w:space="0" w:color="auto"/>
            </w:tcBorders>
          </w:tcPr>
          <w:p w14:paraId="0377C264"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73BFA730" w14:textId="77777777" w:rsidTr="00B35D14">
        <w:trPr>
          <w:trHeight w:val="690"/>
        </w:trPr>
        <w:tc>
          <w:tcPr>
            <w:tcW w:w="738" w:type="dxa"/>
            <w:tcBorders>
              <w:top w:val="single" w:sz="4" w:space="0" w:color="auto"/>
              <w:left w:val="single" w:sz="4" w:space="0" w:color="auto"/>
              <w:bottom w:val="single" w:sz="4" w:space="0" w:color="auto"/>
              <w:right w:val="single" w:sz="4" w:space="0" w:color="auto"/>
            </w:tcBorders>
            <w:vAlign w:val="center"/>
          </w:tcPr>
          <w:p w14:paraId="6F398F3E" w14:textId="77777777" w:rsidR="004856A5" w:rsidRPr="004856A5" w:rsidRDefault="004856A5" w:rsidP="004856A5">
            <w:pPr>
              <w:spacing w:after="0" w:line="20" w:lineRule="atLeast"/>
              <w:ind w:left="284" w:hanging="222"/>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14.</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E392561"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
                <w:bCs/>
                <w:kern w:val="1"/>
                <w:sz w:val="20"/>
                <w:szCs w:val="20"/>
                <w:lang w:eastAsia="zh-CN"/>
                <w14:ligatures w14:val="none"/>
              </w:rPr>
              <w:t>Medikamentu apmaksa</w:t>
            </w:r>
            <w:r w:rsidRPr="004856A5">
              <w:rPr>
                <w:rFonts w:ascii="Arial" w:eastAsia="Times New Roman" w:hAnsi="Arial" w:cs="Arial"/>
                <w:kern w:val="1"/>
                <w:sz w:val="20"/>
                <w:szCs w:val="20"/>
                <w:lang w:eastAsia="zh-CN"/>
                <w14:ligatures w14:val="none"/>
              </w:rPr>
              <w:t xml:space="preserve">, neiekļaujot neapmaksājamo medikamentu grupu, 50% apmērā - jebkuri ārstējošā ārsta vai ģimenes ārsta receptē izrakstītie medikamenti, kas reģistrēti LR Zāļu reģistrā, bez diagnožu ierobežojuma un bez </w:t>
            </w:r>
            <w:proofErr w:type="spellStart"/>
            <w:r w:rsidRPr="004856A5">
              <w:rPr>
                <w:rFonts w:ascii="Arial" w:eastAsia="Times New Roman" w:hAnsi="Arial" w:cs="Arial"/>
                <w:kern w:val="1"/>
                <w:sz w:val="20"/>
                <w:szCs w:val="20"/>
                <w:lang w:eastAsia="zh-CN"/>
                <w14:ligatures w14:val="none"/>
              </w:rPr>
              <w:t>apakšlimitu</w:t>
            </w:r>
            <w:proofErr w:type="spellEnd"/>
            <w:r w:rsidRPr="004856A5">
              <w:rPr>
                <w:rFonts w:ascii="Arial" w:eastAsia="Times New Roman" w:hAnsi="Arial" w:cs="Arial"/>
                <w:kern w:val="1"/>
                <w:sz w:val="20"/>
                <w:szCs w:val="20"/>
                <w:lang w:eastAsia="zh-CN"/>
                <w14:ligatures w14:val="none"/>
              </w:rPr>
              <w:t xml:space="preserve"> piemērošanas Apdrošinājuma summa vienai personai - ne mazāk kā 180 EUR  Polises darbības termiņa laikā.</w:t>
            </w:r>
          </w:p>
        </w:tc>
        <w:tc>
          <w:tcPr>
            <w:tcW w:w="5670" w:type="dxa"/>
            <w:tcBorders>
              <w:top w:val="single" w:sz="4" w:space="0" w:color="auto"/>
              <w:left w:val="single" w:sz="4" w:space="0" w:color="auto"/>
              <w:bottom w:val="single" w:sz="4" w:space="0" w:color="auto"/>
              <w:right w:val="single" w:sz="4" w:space="0" w:color="auto"/>
            </w:tcBorders>
          </w:tcPr>
          <w:p w14:paraId="415BA46C"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043DEC2C"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1A7DC21E" w14:textId="77777777" w:rsidR="004856A5" w:rsidRPr="004856A5" w:rsidRDefault="004856A5" w:rsidP="004856A5">
            <w:pPr>
              <w:spacing w:after="0" w:line="20" w:lineRule="atLeast"/>
              <w:ind w:left="284" w:hanging="222"/>
              <w:jc w:val="center"/>
              <w:rPr>
                <w:rFonts w:ascii="Arial" w:eastAsia="Times New Roman" w:hAnsi="Arial" w:cs="Arial"/>
                <w:bCs/>
                <w:color w:val="000000"/>
                <w:kern w:val="1"/>
                <w:sz w:val="20"/>
                <w:szCs w:val="20"/>
                <w:lang w:eastAsia="lv-LV"/>
                <w14:ligatures w14:val="none"/>
              </w:rPr>
            </w:pPr>
            <w:r w:rsidRPr="004856A5">
              <w:rPr>
                <w:rFonts w:ascii="Arial" w:eastAsia="Times New Roman" w:hAnsi="Arial" w:cs="Arial"/>
                <w:bCs/>
                <w:color w:val="000000"/>
                <w:kern w:val="1"/>
                <w:sz w:val="20"/>
                <w:szCs w:val="20"/>
                <w:lang w:eastAsia="lv-LV"/>
                <w14:ligatures w14:val="none"/>
              </w:rPr>
              <w:t>15.</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658CBF1B" w14:textId="77777777" w:rsidR="004856A5" w:rsidRPr="004856A5" w:rsidRDefault="004856A5" w:rsidP="004856A5">
            <w:pPr>
              <w:spacing w:after="0" w:line="20" w:lineRule="atLeast"/>
              <w:jc w:val="both"/>
              <w:rPr>
                <w:rFonts w:ascii="Arial" w:eastAsia="Times New Roman" w:hAnsi="Arial" w:cs="Arial"/>
                <w:kern w:val="1"/>
                <w:sz w:val="20"/>
                <w:szCs w:val="20"/>
                <w14:ligatures w14:val="none"/>
              </w:rPr>
            </w:pPr>
            <w:r w:rsidRPr="004856A5">
              <w:rPr>
                <w:rFonts w:ascii="Arial" w:eastAsia="Times New Roman" w:hAnsi="Arial" w:cs="Arial"/>
                <w:b/>
                <w:bCs/>
                <w:kern w:val="1"/>
                <w:sz w:val="20"/>
                <w:szCs w:val="20"/>
                <w:lang w:eastAsia="zh-CN"/>
                <w14:ligatures w14:val="none"/>
              </w:rPr>
              <w:t>Zobārstniecības pakalpojumi</w:t>
            </w:r>
            <w:r w:rsidRPr="004856A5">
              <w:rPr>
                <w:rFonts w:ascii="Arial" w:eastAsia="Times New Roman" w:hAnsi="Arial" w:cs="Arial"/>
                <w:kern w:val="1"/>
                <w:sz w:val="20"/>
                <w:szCs w:val="20"/>
                <w:lang w:eastAsia="zh-CN"/>
                <w14:ligatures w14:val="none"/>
              </w:rPr>
              <w:t xml:space="preserve"> 70% apmērā - zobārsta vizīte un konsultācija, rentgeni, vietējā anestēzija, zobu ekstrakcijas, zobu terapeitiska labošana, plombēšana, zobu higiēnas pakalpojumi (bez ierobežojuma). Apdrošinājuma summa/atlīdzības limits vienai personai - ne mazāk kā 420 EUR Polises  darbības termiņa laikā.</w:t>
            </w:r>
          </w:p>
          <w:p w14:paraId="638C5037"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Saņemtajiem pakalpojumiem netiek piemērots cenrādis.</w:t>
            </w:r>
          </w:p>
        </w:tc>
        <w:tc>
          <w:tcPr>
            <w:tcW w:w="5670" w:type="dxa"/>
            <w:tcBorders>
              <w:top w:val="single" w:sz="4" w:space="0" w:color="auto"/>
              <w:left w:val="single" w:sz="4" w:space="0" w:color="auto"/>
              <w:bottom w:val="single" w:sz="4" w:space="0" w:color="auto"/>
              <w:right w:val="single" w:sz="4" w:space="0" w:color="auto"/>
            </w:tcBorders>
          </w:tcPr>
          <w:p w14:paraId="18EE2CEB" w14:textId="77777777" w:rsidR="004856A5" w:rsidRPr="004856A5" w:rsidRDefault="004856A5" w:rsidP="004856A5">
            <w:pPr>
              <w:spacing w:after="0" w:line="20" w:lineRule="atLeast"/>
              <w:jc w:val="both"/>
              <w:rPr>
                <w:rFonts w:ascii="Arial" w:eastAsia="Times New Roman" w:hAnsi="Arial" w:cs="Arial"/>
                <w:b/>
                <w:bCs/>
                <w:kern w:val="1"/>
                <w:sz w:val="20"/>
                <w:szCs w:val="20"/>
                <w:lang w:eastAsia="zh-CN"/>
                <w14:ligatures w14:val="none"/>
              </w:rPr>
            </w:pPr>
          </w:p>
        </w:tc>
      </w:tr>
      <w:tr w:rsidR="004856A5" w:rsidRPr="004856A5" w14:paraId="22C1843D" w14:textId="77777777" w:rsidTr="00B35D14">
        <w:trPr>
          <w:trHeight w:val="300"/>
        </w:trPr>
        <w:tc>
          <w:tcPr>
            <w:tcW w:w="8960"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5699FB52" w14:textId="77777777" w:rsidR="004856A5" w:rsidRPr="004856A5" w:rsidRDefault="004856A5" w:rsidP="004856A5">
            <w:pPr>
              <w:spacing w:after="0" w:line="20" w:lineRule="atLeast"/>
              <w:ind w:left="347" w:right="34" w:hanging="347"/>
              <w:jc w:val="center"/>
              <w:rPr>
                <w:rFonts w:ascii="Arial" w:eastAsia="Times New Roman" w:hAnsi="Arial" w:cs="Arial"/>
                <w:b/>
                <w:kern w:val="1"/>
                <w:sz w:val="20"/>
                <w:szCs w:val="20"/>
                <w:lang w:eastAsia="zh-CN"/>
                <w14:ligatures w14:val="none"/>
              </w:rPr>
            </w:pPr>
            <w:r w:rsidRPr="004856A5">
              <w:rPr>
                <w:rFonts w:ascii="Arial" w:eastAsia="Times New Roman" w:hAnsi="Arial" w:cs="Arial"/>
                <w:b/>
                <w:kern w:val="1"/>
                <w:sz w:val="20"/>
                <w:szCs w:val="20"/>
                <w:lang w:eastAsia="zh-CN"/>
                <w14:ligatures w14:val="none"/>
              </w:rPr>
              <w:t>Tehniskās specifikācijas papildus segums pamata programmai</w:t>
            </w:r>
          </w:p>
        </w:tc>
        <w:tc>
          <w:tcPr>
            <w:tcW w:w="5670" w:type="dxa"/>
            <w:tcBorders>
              <w:top w:val="single" w:sz="4" w:space="0" w:color="auto"/>
              <w:left w:val="single" w:sz="4" w:space="0" w:color="auto"/>
              <w:bottom w:val="single" w:sz="4" w:space="0" w:color="auto"/>
              <w:right w:val="single" w:sz="4" w:space="0" w:color="auto"/>
            </w:tcBorders>
            <w:shd w:val="clear" w:color="auto" w:fill="DBE5F1"/>
          </w:tcPr>
          <w:p w14:paraId="6C4B607D" w14:textId="77777777" w:rsidR="004856A5" w:rsidRPr="004856A5" w:rsidRDefault="004856A5" w:rsidP="004856A5">
            <w:pPr>
              <w:spacing w:after="0" w:line="20" w:lineRule="atLeast"/>
              <w:ind w:left="347" w:right="34" w:hanging="347"/>
              <w:rPr>
                <w:rFonts w:ascii="Arial" w:eastAsia="Times New Roman" w:hAnsi="Arial" w:cs="Arial"/>
                <w:b/>
                <w:kern w:val="1"/>
                <w:sz w:val="20"/>
                <w:szCs w:val="20"/>
                <w:lang w:eastAsia="zh-CN"/>
                <w14:ligatures w14:val="none"/>
              </w:rPr>
            </w:pPr>
          </w:p>
        </w:tc>
      </w:tr>
      <w:tr w:rsidR="004856A5" w:rsidRPr="004856A5" w14:paraId="4F6C19B1"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74FAD021" w14:textId="77777777" w:rsidR="004856A5" w:rsidRPr="004856A5" w:rsidRDefault="004856A5" w:rsidP="004856A5">
            <w:pPr>
              <w:spacing w:after="0" w:line="20" w:lineRule="atLeast"/>
              <w:ind w:left="284" w:hanging="222"/>
              <w:jc w:val="center"/>
              <w:rPr>
                <w:rFonts w:ascii="Arial" w:eastAsia="Times New Roman" w:hAnsi="Arial" w:cs="Arial"/>
                <w:color w:val="000000"/>
                <w:kern w:val="1"/>
                <w:sz w:val="20"/>
                <w:szCs w:val="20"/>
                <w:lang w:eastAsia="lv-LV"/>
                <w14:ligatures w14:val="none"/>
              </w:rPr>
            </w:pPr>
            <w:r w:rsidRPr="004856A5">
              <w:rPr>
                <w:rFonts w:ascii="Arial" w:eastAsia="Times New Roman" w:hAnsi="Arial" w:cs="Arial"/>
                <w:color w:val="000000"/>
                <w:kern w:val="1"/>
                <w:sz w:val="20"/>
                <w:szCs w:val="20"/>
                <w:lang w:eastAsia="lv-LV"/>
                <w14:ligatures w14:val="none"/>
              </w:rPr>
              <w:t>16.</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50F7620" w14:textId="77777777" w:rsidR="004856A5" w:rsidRPr="004856A5" w:rsidRDefault="004856A5" w:rsidP="004856A5">
            <w:pPr>
              <w:spacing w:after="0" w:line="20" w:lineRule="atLeast"/>
              <w:ind w:right="86"/>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Tehniskās specifikācijas papildu prasības, kuras nav jānodrošina kā minimālās prasības, bet kuras tiek vērtētas, ja tās tiek iekļautas pamatprogrammā, norādītās apdrošināšanas prēmijas ietvaros:</w:t>
            </w:r>
          </w:p>
        </w:tc>
        <w:tc>
          <w:tcPr>
            <w:tcW w:w="5670" w:type="dxa"/>
            <w:tcBorders>
              <w:top w:val="single" w:sz="4" w:space="0" w:color="auto"/>
              <w:left w:val="single" w:sz="4" w:space="0" w:color="auto"/>
              <w:bottom w:val="single" w:sz="4" w:space="0" w:color="auto"/>
              <w:right w:val="single" w:sz="4" w:space="0" w:color="auto"/>
            </w:tcBorders>
          </w:tcPr>
          <w:p w14:paraId="4D339872" w14:textId="77777777" w:rsidR="004856A5" w:rsidRPr="004856A5" w:rsidRDefault="004856A5" w:rsidP="004856A5">
            <w:pPr>
              <w:spacing w:after="0" w:line="20" w:lineRule="atLeast"/>
              <w:ind w:right="86"/>
              <w:jc w:val="both"/>
              <w:rPr>
                <w:rFonts w:ascii="Arial" w:eastAsia="Times New Roman" w:hAnsi="Arial" w:cs="Arial"/>
                <w:kern w:val="1"/>
                <w:sz w:val="20"/>
                <w:szCs w:val="20"/>
                <w:lang w:eastAsia="zh-CN"/>
                <w14:ligatures w14:val="none"/>
              </w:rPr>
            </w:pPr>
          </w:p>
        </w:tc>
      </w:tr>
      <w:tr w:rsidR="004856A5" w:rsidRPr="004856A5" w14:paraId="51E9F64D"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012271B2" w14:textId="77777777" w:rsidR="004856A5" w:rsidRPr="004856A5" w:rsidRDefault="004856A5" w:rsidP="004856A5">
            <w:pPr>
              <w:spacing w:after="0" w:line="20" w:lineRule="atLeast"/>
              <w:ind w:left="284" w:hanging="364"/>
              <w:jc w:val="center"/>
              <w:rPr>
                <w:rFonts w:ascii="Arial" w:eastAsia="Times New Roman" w:hAnsi="Arial" w:cs="Arial"/>
                <w:color w:val="000000"/>
                <w:kern w:val="1"/>
                <w:sz w:val="20"/>
                <w:szCs w:val="20"/>
                <w:lang w:eastAsia="lv-LV"/>
                <w14:ligatures w14:val="none"/>
              </w:rPr>
            </w:pPr>
            <w:r w:rsidRPr="004856A5">
              <w:rPr>
                <w:rFonts w:ascii="Arial" w:eastAsia="Times New Roman" w:hAnsi="Arial" w:cs="Arial"/>
                <w:color w:val="000000"/>
                <w:kern w:val="1"/>
                <w:sz w:val="20"/>
                <w:szCs w:val="20"/>
                <w:lang w:eastAsia="lv-LV"/>
                <w14:ligatures w14:val="none"/>
              </w:rPr>
              <w:t>16.1.</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1707DB3"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b/>
                <w:bCs/>
                <w:kern w:val="1"/>
                <w:sz w:val="20"/>
                <w:szCs w:val="20"/>
                <w:lang w:eastAsia="zh-CN"/>
                <w14:ligatures w14:val="none"/>
              </w:rPr>
              <w:t>Optikas izstrādājumu iegāde</w:t>
            </w:r>
            <w:r w:rsidRPr="004856A5">
              <w:rPr>
                <w:rFonts w:ascii="Arial" w:eastAsia="Times New Roman" w:hAnsi="Arial" w:cs="Arial"/>
                <w:kern w:val="1"/>
                <w:sz w:val="20"/>
                <w:szCs w:val="20"/>
                <w:lang w:eastAsia="zh-CN"/>
                <w14:ligatures w14:val="none"/>
              </w:rPr>
              <w:t xml:space="preserve"> 50% apmērā, ar acu ārsta vai </w:t>
            </w:r>
            <w:proofErr w:type="spellStart"/>
            <w:r w:rsidRPr="004856A5">
              <w:rPr>
                <w:rFonts w:ascii="Arial" w:eastAsia="Times New Roman" w:hAnsi="Arial" w:cs="Arial"/>
                <w:kern w:val="1"/>
                <w:sz w:val="20"/>
                <w:szCs w:val="20"/>
                <w:lang w:eastAsia="zh-CN"/>
                <w14:ligatures w14:val="none"/>
              </w:rPr>
              <w:t>optometrista</w:t>
            </w:r>
            <w:proofErr w:type="spellEnd"/>
            <w:r w:rsidRPr="004856A5">
              <w:rPr>
                <w:rFonts w:ascii="Arial" w:eastAsia="Times New Roman" w:hAnsi="Arial" w:cs="Arial"/>
                <w:kern w:val="1"/>
                <w:sz w:val="20"/>
                <w:szCs w:val="20"/>
                <w:lang w:eastAsia="zh-CN"/>
                <w14:ligatures w14:val="none"/>
              </w:rPr>
              <w:t xml:space="preserve"> izrakstītu recepti, apdrošināšanas atlīdzības limits ne mazāks kā 100 EUR katrā periodā: optikas iestādē iegādātas optiskās lēcas ar vai bez briļļu ietvariem (t.sk. izgatavošana), optiskās kontaktlēcas (dienas un mēneša), speciālistu darbs.</w:t>
            </w:r>
          </w:p>
          <w:p w14:paraId="7393132B"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r w:rsidRPr="004856A5">
              <w:rPr>
                <w:rFonts w:ascii="Arial" w:eastAsia="Times New Roman" w:hAnsi="Arial" w:cs="Arial"/>
                <w:bCs/>
                <w:kern w:val="1"/>
                <w:sz w:val="20"/>
                <w:szCs w:val="20"/>
                <w:lang w:eastAsia="zh-CN"/>
                <w14:ligatures w14:val="none"/>
              </w:rPr>
              <w:t>Netiek noteikts ierobežojums lēcu optiskajam stiprumam.</w:t>
            </w:r>
          </w:p>
        </w:tc>
        <w:tc>
          <w:tcPr>
            <w:tcW w:w="5670" w:type="dxa"/>
            <w:tcBorders>
              <w:top w:val="single" w:sz="4" w:space="0" w:color="auto"/>
              <w:left w:val="single" w:sz="4" w:space="0" w:color="auto"/>
              <w:bottom w:val="single" w:sz="4" w:space="0" w:color="auto"/>
              <w:right w:val="single" w:sz="4" w:space="0" w:color="auto"/>
            </w:tcBorders>
          </w:tcPr>
          <w:p w14:paraId="6C53477A" w14:textId="77777777" w:rsidR="004856A5" w:rsidRPr="004856A5" w:rsidRDefault="004856A5" w:rsidP="004856A5">
            <w:pPr>
              <w:spacing w:after="0" w:line="20" w:lineRule="atLeast"/>
              <w:jc w:val="both"/>
              <w:rPr>
                <w:rFonts w:ascii="Arial" w:eastAsia="Times New Roman" w:hAnsi="Arial" w:cs="Arial"/>
                <w:b/>
                <w:bCs/>
                <w:kern w:val="1"/>
                <w:sz w:val="20"/>
                <w:szCs w:val="20"/>
                <w:lang w:eastAsia="zh-CN"/>
                <w14:ligatures w14:val="none"/>
              </w:rPr>
            </w:pPr>
          </w:p>
        </w:tc>
      </w:tr>
      <w:tr w:rsidR="004856A5" w:rsidRPr="004856A5" w14:paraId="1F5159EB"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179ABFDE" w14:textId="77777777" w:rsidR="004856A5" w:rsidRPr="004856A5" w:rsidRDefault="004856A5" w:rsidP="004856A5">
            <w:pPr>
              <w:suppressAutoHyphens/>
              <w:spacing w:after="0" w:line="20" w:lineRule="atLeast"/>
              <w:jc w:val="center"/>
              <w:rPr>
                <w:rFonts w:ascii="Arial" w:eastAsia="Times New Roman" w:hAnsi="Arial" w:cs="Arial"/>
                <w:color w:val="000000"/>
                <w:kern w:val="1"/>
                <w:sz w:val="20"/>
                <w:szCs w:val="20"/>
                <w:lang w:eastAsia="lv-LV"/>
                <w14:ligatures w14:val="none"/>
              </w:rPr>
            </w:pPr>
            <w:r w:rsidRPr="004856A5">
              <w:rPr>
                <w:rFonts w:ascii="Arial" w:eastAsia="Times New Roman" w:hAnsi="Arial" w:cs="Arial"/>
                <w:color w:val="000000"/>
                <w:kern w:val="1"/>
                <w:sz w:val="20"/>
                <w:szCs w:val="20"/>
                <w:lang w:eastAsia="lv-LV"/>
                <w14:ligatures w14:val="none"/>
              </w:rPr>
              <w:t>16.2.</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6768808" w14:textId="518C43F9" w:rsidR="004856A5" w:rsidRPr="004856A5" w:rsidRDefault="004856A5" w:rsidP="004856A5">
            <w:pPr>
              <w:suppressAutoHyphens/>
              <w:spacing w:after="0" w:line="20" w:lineRule="atLeast"/>
              <w:jc w:val="both"/>
              <w:rPr>
                <w:rFonts w:ascii="Arial" w:eastAsia="Arial" w:hAnsi="Arial" w:cs="Arial"/>
                <w:color w:val="000000"/>
                <w:kern w:val="1"/>
                <w:sz w:val="20"/>
                <w:szCs w:val="20"/>
                <w:lang w:eastAsia="zh-CN"/>
                <w14:ligatures w14:val="none"/>
              </w:rPr>
            </w:pPr>
            <w:r w:rsidRPr="004856A5">
              <w:rPr>
                <w:rFonts w:ascii="Arial" w:eastAsia="Arial" w:hAnsi="Arial" w:cs="Arial"/>
                <w:b/>
                <w:bCs/>
                <w:color w:val="000000"/>
                <w:kern w:val="1"/>
                <w:sz w:val="20"/>
                <w:szCs w:val="20"/>
                <w:lang w:eastAsia="zh-CN"/>
                <w14:ligatures w14:val="none"/>
              </w:rPr>
              <w:t>Sports (veselības veicināšana)</w:t>
            </w:r>
            <w:r w:rsidRPr="004856A5">
              <w:rPr>
                <w:rFonts w:ascii="Arial" w:eastAsia="Arial" w:hAnsi="Arial" w:cs="Arial"/>
                <w:color w:val="000000"/>
                <w:kern w:val="1"/>
                <w:sz w:val="20"/>
                <w:szCs w:val="20"/>
                <w:lang w:eastAsia="zh-CN"/>
                <w14:ligatures w14:val="none"/>
              </w:rPr>
              <w:t xml:space="preserve"> –dažādu veidu vingrošana, </w:t>
            </w:r>
            <w:r w:rsidR="00E2552C" w:rsidRPr="00E2552C">
              <w:rPr>
                <w:rFonts w:ascii="Arial" w:eastAsia="Arial" w:hAnsi="Arial" w:cs="Arial"/>
                <w:color w:val="000000"/>
                <w:kern w:val="1"/>
                <w:sz w:val="20"/>
                <w:szCs w:val="20"/>
                <w:lang w:eastAsia="zh-CN"/>
                <w14:ligatures w14:val="none"/>
              </w:rPr>
              <w:t xml:space="preserve">trenažieru zāles apmeklējumi, grupu nodarbības, baseina apmeklējumi un nodarbības, teniss, </w:t>
            </w:r>
            <w:proofErr w:type="spellStart"/>
            <w:r w:rsidR="00E2552C" w:rsidRPr="00E2552C">
              <w:rPr>
                <w:rFonts w:ascii="Arial" w:eastAsia="Arial" w:hAnsi="Arial" w:cs="Arial"/>
                <w:color w:val="000000"/>
                <w:kern w:val="1"/>
                <w:sz w:val="20"/>
                <w:szCs w:val="20"/>
                <w:lang w:eastAsia="zh-CN"/>
                <w14:ligatures w14:val="none"/>
              </w:rPr>
              <w:t>padels</w:t>
            </w:r>
            <w:proofErr w:type="spellEnd"/>
            <w:r w:rsidR="00E2552C" w:rsidRPr="00E2552C">
              <w:rPr>
                <w:rFonts w:ascii="Arial" w:eastAsia="Arial" w:hAnsi="Arial" w:cs="Arial"/>
                <w:color w:val="000000"/>
                <w:kern w:val="1"/>
                <w:sz w:val="20"/>
                <w:szCs w:val="20"/>
                <w:lang w:eastAsia="zh-CN"/>
                <w14:ligatures w14:val="none"/>
              </w:rPr>
              <w:t>, skvošs, kā arī klātienes un attālinātās (</w:t>
            </w:r>
            <w:proofErr w:type="spellStart"/>
            <w:r w:rsidR="00E2552C" w:rsidRPr="00E2552C">
              <w:rPr>
                <w:rFonts w:ascii="Arial" w:eastAsia="Arial" w:hAnsi="Arial" w:cs="Arial"/>
                <w:color w:val="000000"/>
                <w:kern w:val="1"/>
                <w:sz w:val="20"/>
                <w:szCs w:val="20"/>
                <w:lang w:eastAsia="zh-CN"/>
                <w14:ligatures w14:val="none"/>
              </w:rPr>
              <w:t>online</w:t>
            </w:r>
            <w:proofErr w:type="spellEnd"/>
            <w:r w:rsidR="00E2552C" w:rsidRPr="00E2552C">
              <w:rPr>
                <w:rFonts w:ascii="Arial" w:eastAsia="Arial" w:hAnsi="Arial" w:cs="Arial"/>
                <w:color w:val="000000"/>
                <w:kern w:val="1"/>
                <w:sz w:val="20"/>
                <w:szCs w:val="20"/>
                <w:lang w:eastAsia="zh-CN"/>
                <w14:ligatures w14:val="none"/>
              </w:rPr>
              <w:t xml:space="preserve">) nodarbības. </w:t>
            </w:r>
            <w:r w:rsidR="00E2552C" w:rsidRPr="00E2552C">
              <w:rPr>
                <w:rFonts w:ascii="Arial" w:eastAsia="Arial" w:hAnsi="Arial" w:cs="Arial"/>
                <w:color w:val="000000"/>
                <w:kern w:val="1"/>
                <w:sz w:val="20"/>
                <w:szCs w:val="20"/>
                <w:lang w:eastAsia="zh-CN"/>
                <w14:ligatures w14:val="none"/>
              </w:rPr>
              <w:br/>
              <w:t xml:space="preserve">Pretendents nodrošina atlīdzības limitu ne mazāk kā 6,25 EUR par vienu apmeklējuma reizi un 12,50 EUR mēnesī. Kopējais gada atlīdzību limits ir ne mazāks kā 150 EUR. </w:t>
            </w:r>
            <w:r w:rsidR="00E2552C" w:rsidRPr="00E2552C">
              <w:rPr>
                <w:rFonts w:ascii="Arial" w:eastAsia="Arial" w:hAnsi="Arial" w:cs="Arial"/>
                <w:color w:val="000000"/>
                <w:kern w:val="1"/>
                <w:sz w:val="20"/>
                <w:szCs w:val="20"/>
                <w:lang w:eastAsia="zh-CN"/>
                <w14:ligatures w14:val="none"/>
              </w:rPr>
              <w:br/>
              <w:t xml:space="preserve">Pretendentam jāparedz vienreizēju apmeklējumu, reižu abonementu un mēneša abonementu, tai skaitā abonementu ar brīvu piekļuvi, apmaksa noteiktā limita ietvaros. </w:t>
            </w:r>
            <w:r w:rsidR="00E2552C" w:rsidRPr="00E2552C">
              <w:rPr>
                <w:rFonts w:ascii="Arial" w:eastAsia="Arial" w:hAnsi="Arial" w:cs="Arial"/>
                <w:color w:val="000000"/>
                <w:kern w:val="1"/>
                <w:sz w:val="20"/>
                <w:szCs w:val="20"/>
                <w:lang w:eastAsia="zh-CN"/>
                <w14:ligatures w14:val="none"/>
              </w:rPr>
              <w:br/>
              <w:t>Apdrošināšanas atlīdzība tiek noteikta par faktiski saņemtajiem pakalpojumiem un izdevumiem kas radušies saistībā ar tiem, piedāvāto kompensāciju limitu ietvaros.</w:t>
            </w:r>
          </w:p>
        </w:tc>
        <w:tc>
          <w:tcPr>
            <w:tcW w:w="5670" w:type="dxa"/>
            <w:tcBorders>
              <w:top w:val="single" w:sz="4" w:space="0" w:color="auto"/>
              <w:left w:val="single" w:sz="4" w:space="0" w:color="auto"/>
              <w:bottom w:val="single" w:sz="4" w:space="0" w:color="auto"/>
              <w:right w:val="single" w:sz="4" w:space="0" w:color="auto"/>
            </w:tcBorders>
          </w:tcPr>
          <w:p w14:paraId="5C4D5F64" w14:textId="77777777" w:rsidR="004856A5" w:rsidRPr="004856A5" w:rsidRDefault="004856A5" w:rsidP="004856A5">
            <w:pPr>
              <w:suppressAutoHyphens/>
              <w:spacing w:after="0" w:line="20" w:lineRule="atLeast"/>
              <w:jc w:val="both"/>
              <w:rPr>
                <w:rFonts w:ascii="Arial" w:eastAsia="Times New Roman" w:hAnsi="Arial" w:cs="Arial"/>
                <w:b/>
                <w:bCs/>
                <w:kern w:val="1"/>
                <w:sz w:val="20"/>
                <w:szCs w:val="20"/>
                <w:lang w:eastAsia="zh-CN"/>
                <w14:ligatures w14:val="none"/>
              </w:rPr>
            </w:pPr>
          </w:p>
        </w:tc>
      </w:tr>
      <w:tr w:rsidR="004856A5" w:rsidRPr="004856A5" w14:paraId="23D9B378" w14:textId="77777777" w:rsidTr="00B35D14">
        <w:trPr>
          <w:trHeight w:val="300"/>
        </w:trPr>
        <w:tc>
          <w:tcPr>
            <w:tcW w:w="8960" w:type="dxa"/>
            <w:gridSpan w:val="2"/>
            <w:tcBorders>
              <w:top w:val="single" w:sz="4" w:space="0" w:color="auto"/>
              <w:left w:val="single" w:sz="4" w:space="0" w:color="auto"/>
              <w:bottom w:val="single" w:sz="4" w:space="0" w:color="auto"/>
              <w:right w:val="single" w:sz="4" w:space="0" w:color="auto"/>
            </w:tcBorders>
            <w:shd w:val="clear" w:color="auto" w:fill="DEEAF6"/>
            <w:vAlign w:val="center"/>
            <w:hideMark/>
          </w:tcPr>
          <w:p w14:paraId="0EF35701" w14:textId="77777777" w:rsidR="004856A5" w:rsidRPr="004856A5" w:rsidRDefault="004856A5" w:rsidP="004856A5">
            <w:pPr>
              <w:spacing w:after="0" w:line="20" w:lineRule="atLeast"/>
              <w:ind w:left="62" w:right="34"/>
              <w:jc w:val="center"/>
              <w:rPr>
                <w:rFonts w:ascii="Arial" w:eastAsia="Times New Roman" w:hAnsi="Arial" w:cs="Arial"/>
                <w:b/>
                <w:kern w:val="1"/>
                <w:sz w:val="20"/>
                <w:szCs w:val="20"/>
                <w:lang w:eastAsia="zh-CN"/>
                <w14:ligatures w14:val="none"/>
              </w:rPr>
            </w:pPr>
            <w:r w:rsidRPr="004856A5">
              <w:rPr>
                <w:rFonts w:ascii="Arial" w:eastAsia="Times New Roman" w:hAnsi="Arial" w:cs="Arial"/>
                <w:b/>
                <w:kern w:val="1"/>
                <w:sz w:val="20"/>
                <w:szCs w:val="20"/>
                <w:lang w:eastAsia="zh-CN"/>
                <w14:ligatures w14:val="none"/>
              </w:rPr>
              <w:t>Pasūtītāja darbinieku ģimenes locekļu apdrošināšanas programma, ko darbinieki iegādājas par privātiem līdzekļiem</w:t>
            </w:r>
          </w:p>
        </w:tc>
        <w:tc>
          <w:tcPr>
            <w:tcW w:w="5670" w:type="dxa"/>
            <w:tcBorders>
              <w:top w:val="single" w:sz="4" w:space="0" w:color="auto"/>
              <w:left w:val="single" w:sz="4" w:space="0" w:color="auto"/>
              <w:bottom w:val="single" w:sz="4" w:space="0" w:color="auto"/>
              <w:right w:val="single" w:sz="4" w:space="0" w:color="auto"/>
            </w:tcBorders>
            <w:shd w:val="clear" w:color="auto" w:fill="DEEAF6"/>
          </w:tcPr>
          <w:p w14:paraId="285D718B" w14:textId="77777777" w:rsidR="004856A5" w:rsidRPr="004856A5" w:rsidRDefault="004856A5" w:rsidP="004856A5">
            <w:pPr>
              <w:spacing w:after="0" w:line="20" w:lineRule="atLeast"/>
              <w:ind w:left="347" w:right="34" w:hanging="347"/>
              <w:jc w:val="both"/>
              <w:rPr>
                <w:rFonts w:ascii="Arial" w:eastAsia="Times New Roman" w:hAnsi="Arial" w:cs="Arial"/>
                <w:b/>
                <w:kern w:val="1"/>
                <w:sz w:val="20"/>
                <w:szCs w:val="20"/>
                <w:lang w:eastAsia="zh-CN"/>
                <w14:ligatures w14:val="none"/>
              </w:rPr>
            </w:pPr>
          </w:p>
        </w:tc>
      </w:tr>
      <w:tr w:rsidR="004856A5" w:rsidRPr="004856A5" w14:paraId="31FA4CF4"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71C6D17E" w14:textId="77777777" w:rsidR="004856A5" w:rsidRPr="004856A5" w:rsidRDefault="004856A5" w:rsidP="004856A5">
            <w:pPr>
              <w:spacing w:after="0" w:line="20" w:lineRule="atLeast"/>
              <w:ind w:left="284" w:hanging="284"/>
              <w:jc w:val="center"/>
              <w:rPr>
                <w:rFonts w:ascii="Arial" w:eastAsia="Times New Roman" w:hAnsi="Arial" w:cs="Arial"/>
                <w:color w:val="000000"/>
                <w:kern w:val="1"/>
                <w:sz w:val="20"/>
                <w:szCs w:val="20"/>
                <w:lang w:eastAsia="lv-LV"/>
                <w14:ligatures w14:val="none"/>
              </w:rPr>
            </w:pPr>
            <w:r w:rsidRPr="004856A5">
              <w:rPr>
                <w:rFonts w:ascii="Arial" w:eastAsia="Times New Roman" w:hAnsi="Arial" w:cs="Arial"/>
                <w:color w:val="000000"/>
                <w:kern w:val="1"/>
                <w:sz w:val="20"/>
                <w:szCs w:val="20"/>
                <w:lang w:eastAsia="lv-LV"/>
                <w14:ligatures w14:val="none"/>
              </w:rPr>
              <w:t>17.</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735FB2E0" w14:textId="77777777" w:rsidR="004856A5" w:rsidRPr="004856A5" w:rsidRDefault="004856A5" w:rsidP="004856A5">
            <w:pPr>
              <w:spacing w:after="0" w:line="20" w:lineRule="atLeast"/>
              <w:jc w:val="both"/>
              <w:rPr>
                <w:rFonts w:ascii="Arial" w:eastAsia="Arial" w:hAnsi="Arial" w:cs="Arial"/>
                <w:kern w:val="1"/>
                <w:sz w:val="20"/>
                <w:szCs w:val="20"/>
                <w:lang w:eastAsia="zh-CN"/>
                <w14:ligatures w14:val="none"/>
              </w:rPr>
            </w:pPr>
            <w:r w:rsidRPr="004856A5">
              <w:rPr>
                <w:rFonts w:ascii="Arial" w:eastAsia="Arial" w:hAnsi="Arial" w:cs="Arial"/>
                <w:kern w:val="1"/>
                <w:sz w:val="20"/>
                <w:szCs w:val="20"/>
                <w:lang w:eastAsia="zh-CN"/>
                <w14:ligatures w14:val="none"/>
              </w:rPr>
              <w:t xml:space="preserve">Piedāvājumā minētos pamata programmas apdrošināšanas nosacījumus attiecināt arī uz Pasūtītāja Apdrošināto darbinieku ģimenes locekļiem bez vecuma ierobežojuma (bērni, vecāki, laulātais, arī </w:t>
            </w:r>
            <w:proofErr w:type="spellStart"/>
            <w:r w:rsidRPr="004856A5">
              <w:rPr>
                <w:rFonts w:ascii="Arial" w:eastAsia="Arial" w:hAnsi="Arial" w:cs="Arial"/>
                <w:kern w:val="1"/>
                <w:sz w:val="20"/>
                <w:szCs w:val="20"/>
                <w:lang w:eastAsia="zh-CN"/>
                <w14:ligatures w14:val="none"/>
              </w:rPr>
              <w:t>civilattiecībās</w:t>
            </w:r>
            <w:proofErr w:type="spellEnd"/>
            <w:r w:rsidRPr="004856A5">
              <w:rPr>
                <w:rFonts w:ascii="Arial" w:eastAsia="Arial" w:hAnsi="Arial" w:cs="Arial"/>
                <w:kern w:val="1"/>
                <w:sz w:val="20"/>
                <w:szCs w:val="20"/>
                <w:lang w:eastAsia="zh-CN"/>
                <w14:ligatures w14:val="none"/>
              </w:rPr>
              <w:t xml:space="preserve"> esošs dzīvesbiedrs), līdz 10% no darbinieku skaita Polises spēkā stāšanās brīdi.</w:t>
            </w:r>
          </w:p>
          <w:p w14:paraId="395E2EFD" w14:textId="77777777" w:rsidR="004856A5" w:rsidRPr="004856A5" w:rsidRDefault="004856A5" w:rsidP="004856A5">
            <w:pPr>
              <w:spacing w:after="0" w:line="20" w:lineRule="atLeast"/>
              <w:jc w:val="both"/>
              <w:rPr>
                <w:rFonts w:ascii="Arial" w:eastAsia="Arial" w:hAnsi="Arial" w:cs="Arial"/>
                <w:kern w:val="1"/>
                <w:sz w:val="20"/>
                <w:szCs w:val="20"/>
                <w:lang w:eastAsia="zh-CN"/>
                <w14:ligatures w14:val="none"/>
              </w:rPr>
            </w:pPr>
            <w:r w:rsidRPr="004856A5">
              <w:rPr>
                <w:rFonts w:ascii="Arial" w:eastAsia="Arial" w:hAnsi="Arial" w:cs="Arial"/>
                <w:kern w:val="1"/>
                <w:sz w:val="20"/>
                <w:szCs w:val="20"/>
                <w:lang w:eastAsia="zh-CN"/>
                <w14:ligatures w14:val="none"/>
              </w:rPr>
              <w:lastRenderedPageBreak/>
              <w:t>Ģimenes locekļu apdrošināšanas prēmija tiek noteikta, piemērojot koeficientu pa vecuma grupām: līdz 25 gadi – koeficients - 1,5, 25-60 gadi – koeficients - 1,55, virs 60 gadi - koeficients 1,7.</w:t>
            </w:r>
          </w:p>
          <w:p w14:paraId="6D3D843D" w14:textId="77777777" w:rsidR="004856A5" w:rsidRPr="004856A5" w:rsidRDefault="004856A5" w:rsidP="004856A5">
            <w:pPr>
              <w:spacing w:after="0" w:line="20" w:lineRule="atLeast"/>
              <w:jc w:val="both"/>
              <w:rPr>
                <w:rFonts w:ascii="Arial" w:eastAsia="Arial" w:hAnsi="Arial" w:cs="Arial"/>
                <w:kern w:val="1"/>
                <w:sz w:val="20"/>
                <w:szCs w:val="20"/>
                <w:lang w:eastAsia="zh-CN"/>
                <w14:ligatures w14:val="none"/>
              </w:rPr>
            </w:pPr>
            <w:r w:rsidRPr="004856A5">
              <w:rPr>
                <w:rFonts w:ascii="Arial" w:eastAsia="Arial" w:hAnsi="Arial" w:cs="Arial"/>
                <w:kern w:val="1"/>
                <w:sz w:val="20"/>
                <w:szCs w:val="20"/>
                <w:lang w:eastAsia="zh-CN"/>
                <w14:ligatures w14:val="none"/>
              </w:rPr>
              <w:t xml:space="preserve"> </w:t>
            </w:r>
          </w:p>
          <w:p w14:paraId="6C06FA50" w14:textId="77777777" w:rsidR="004856A5" w:rsidRPr="004856A5" w:rsidRDefault="004856A5" w:rsidP="004856A5">
            <w:pPr>
              <w:spacing w:after="0" w:line="20" w:lineRule="atLeast"/>
              <w:jc w:val="both"/>
              <w:rPr>
                <w:rFonts w:ascii="Arial" w:eastAsia="Arial" w:hAnsi="Arial" w:cs="Arial"/>
                <w:kern w:val="1"/>
                <w:sz w:val="20"/>
                <w:szCs w:val="20"/>
                <w:lang w:eastAsia="zh-CN"/>
                <w14:ligatures w14:val="none"/>
              </w:rPr>
            </w:pPr>
            <w:r w:rsidRPr="004856A5">
              <w:rPr>
                <w:rFonts w:ascii="Arial" w:eastAsia="Arial" w:hAnsi="Arial" w:cs="Arial"/>
                <w:kern w:val="1"/>
                <w:sz w:val="20"/>
                <w:szCs w:val="20"/>
                <w:lang w:eastAsia="zh-CN"/>
                <w14:ligatures w14:val="none"/>
              </w:rPr>
              <w:t xml:space="preserve">Ģimenes locekļu apdrošināšana ir iespējama viena mēneša laikā no Apdrošināto veselības apdrošināšanas polises spēkā stāšanās datuma. </w:t>
            </w:r>
          </w:p>
          <w:p w14:paraId="62BDCD77" w14:textId="77777777" w:rsidR="004856A5" w:rsidRPr="004856A5" w:rsidRDefault="004856A5" w:rsidP="004856A5">
            <w:pPr>
              <w:spacing w:after="0" w:line="20" w:lineRule="atLeast"/>
              <w:jc w:val="both"/>
              <w:rPr>
                <w:rFonts w:ascii="Times New Roman" w:eastAsia="Times New Roman" w:hAnsi="Times New Roman" w:cs="Times New Roman"/>
                <w:kern w:val="1"/>
                <w:lang w:eastAsia="zh-CN"/>
                <w14:ligatures w14:val="none"/>
              </w:rPr>
            </w:pPr>
            <w:r w:rsidRPr="004856A5">
              <w:rPr>
                <w:rFonts w:ascii="Arial" w:eastAsia="Arial" w:hAnsi="Arial" w:cs="Arial"/>
                <w:kern w:val="1"/>
                <w:sz w:val="20"/>
                <w:szCs w:val="20"/>
                <w:lang w:eastAsia="zh-CN"/>
                <w14:ligatures w14:val="none"/>
              </w:rPr>
              <w:t>Apdrošināšanas prēmija par ģimenes locekļa apdrošināšanas pamata programmas un papildprogrammas iegādi tiek iemaksāta Pretendentam no Darbinieka, kurš veic attiecīgā pakalpojuma iegādi, personīgajiem līdzekļiem vienā maksājumā, tieši Apdrošinātājam uz izrakstītā rēķina pamata, bez Pasūtītāja starpniecības.</w:t>
            </w:r>
          </w:p>
          <w:p w14:paraId="2680388E" w14:textId="77777777" w:rsidR="004856A5" w:rsidRPr="004856A5" w:rsidRDefault="004856A5" w:rsidP="004856A5">
            <w:pPr>
              <w:spacing w:after="0" w:line="20" w:lineRule="atLeast"/>
              <w:jc w:val="both"/>
              <w:rPr>
                <w:rFonts w:ascii="Arial" w:eastAsia="Times New Roman" w:hAnsi="Arial" w:cs="Arial"/>
                <w:kern w:val="1"/>
                <w:sz w:val="20"/>
                <w:szCs w:val="20"/>
                <w14:ligatures w14:val="none"/>
              </w:rPr>
            </w:pPr>
          </w:p>
        </w:tc>
        <w:tc>
          <w:tcPr>
            <w:tcW w:w="5670" w:type="dxa"/>
            <w:tcBorders>
              <w:top w:val="single" w:sz="4" w:space="0" w:color="auto"/>
              <w:left w:val="single" w:sz="4" w:space="0" w:color="auto"/>
              <w:bottom w:val="single" w:sz="4" w:space="0" w:color="auto"/>
              <w:right w:val="single" w:sz="4" w:space="0" w:color="auto"/>
            </w:tcBorders>
          </w:tcPr>
          <w:p w14:paraId="20066FC3"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258BC516" w14:textId="77777777" w:rsidTr="00B35D14">
        <w:trPr>
          <w:trHeight w:val="300"/>
        </w:trPr>
        <w:tc>
          <w:tcPr>
            <w:tcW w:w="8960" w:type="dxa"/>
            <w:gridSpan w:val="2"/>
            <w:tcBorders>
              <w:top w:val="single" w:sz="4" w:space="0" w:color="auto"/>
              <w:left w:val="single" w:sz="4" w:space="0" w:color="auto"/>
              <w:bottom w:val="single" w:sz="4" w:space="0" w:color="auto"/>
              <w:right w:val="single" w:sz="4" w:space="0" w:color="auto"/>
            </w:tcBorders>
            <w:shd w:val="clear" w:color="auto" w:fill="DEEAF6"/>
            <w:vAlign w:val="center"/>
            <w:hideMark/>
          </w:tcPr>
          <w:p w14:paraId="6A67008F" w14:textId="77777777" w:rsidR="004856A5" w:rsidRPr="004856A5" w:rsidRDefault="004856A5" w:rsidP="004856A5">
            <w:pPr>
              <w:spacing w:after="0" w:line="20" w:lineRule="atLeast"/>
              <w:ind w:left="347" w:right="34" w:hanging="347"/>
              <w:jc w:val="center"/>
              <w:rPr>
                <w:rFonts w:ascii="Arial" w:eastAsia="Times New Roman" w:hAnsi="Arial" w:cs="Arial"/>
                <w:b/>
                <w:kern w:val="1"/>
                <w:sz w:val="20"/>
                <w:szCs w:val="20"/>
                <w:lang w:eastAsia="zh-CN"/>
                <w14:ligatures w14:val="none"/>
              </w:rPr>
            </w:pPr>
            <w:r w:rsidRPr="004856A5">
              <w:rPr>
                <w:rFonts w:ascii="Arial" w:eastAsia="Times New Roman" w:hAnsi="Arial" w:cs="Arial"/>
                <w:b/>
                <w:kern w:val="1"/>
                <w:sz w:val="20"/>
                <w:szCs w:val="20"/>
                <w:lang w:eastAsia="zh-CN"/>
                <w14:ligatures w14:val="none"/>
              </w:rPr>
              <w:t>III daļa. Tehniskajā piedāvājumā iekļaujamie dokumenti:</w:t>
            </w:r>
          </w:p>
        </w:tc>
        <w:tc>
          <w:tcPr>
            <w:tcW w:w="5670" w:type="dxa"/>
            <w:tcBorders>
              <w:top w:val="single" w:sz="4" w:space="0" w:color="auto"/>
              <w:left w:val="single" w:sz="4" w:space="0" w:color="auto"/>
              <w:bottom w:val="single" w:sz="4" w:space="0" w:color="auto"/>
              <w:right w:val="single" w:sz="4" w:space="0" w:color="auto"/>
            </w:tcBorders>
            <w:shd w:val="clear" w:color="auto" w:fill="DEEAF6"/>
          </w:tcPr>
          <w:p w14:paraId="0C8D5893" w14:textId="77777777" w:rsidR="004856A5" w:rsidRPr="004856A5" w:rsidRDefault="004856A5" w:rsidP="004856A5">
            <w:pPr>
              <w:spacing w:after="0" w:line="20" w:lineRule="atLeast"/>
              <w:ind w:right="34"/>
              <w:jc w:val="both"/>
              <w:rPr>
                <w:rFonts w:ascii="Arial" w:eastAsia="Times New Roman" w:hAnsi="Arial" w:cs="Arial"/>
                <w:b/>
                <w:kern w:val="1"/>
                <w:sz w:val="20"/>
                <w:szCs w:val="20"/>
                <w:lang w:eastAsia="zh-CN"/>
                <w14:ligatures w14:val="none"/>
              </w:rPr>
            </w:pPr>
            <w:r w:rsidRPr="004856A5">
              <w:rPr>
                <w:rFonts w:ascii="Arial" w:eastAsia="Times New Roman" w:hAnsi="Arial" w:cs="Arial"/>
                <w:b/>
                <w:kern w:val="1"/>
                <w:sz w:val="20"/>
                <w:szCs w:val="20"/>
                <w:lang w:eastAsia="zh-CN"/>
                <w14:ligatures w14:val="none"/>
              </w:rPr>
              <w:t>Pretendenta apliecinājums par iekļaušanu Tehniskajā piedāvājumā</w:t>
            </w:r>
          </w:p>
        </w:tc>
      </w:tr>
      <w:tr w:rsidR="004856A5" w:rsidRPr="004856A5" w14:paraId="2BA64E22"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7E14B3FB" w14:textId="77777777" w:rsidR="004856A5" w:rsidRPr="004856A5" w:rsidRDefault="004856A5" w:rsidP="004856A5">
            <w:pPr>
              <w:spacing w:after="0" w:line="20" w:lineRule="atLeast"/>
              <w:ind w:left="284" w:hanging="284"/>
              <w:jc w:val="center"/>
              <w:rPr>
                <w:rFonts w:ascii="Arial" w:eastAsia="Times New Roman" w:hAnsi="Arial" w:cs="Arial"/>
                <w:color w:val="000000"/>
                <w:kern w:val="1"/>
                <w:sz w:val="20"/>
                <w:szCs w:val="20"/>
                <w:lang w:eastAsia="lv-LV"/>
                <w14:ligatures w14:val="none"/>
              </w:rPr>
            </w:pPr>
            <w:r w:rsidRPr="004856A5">
              <w:rPr>
                <w:rFonts w:ascii="Arial" w:eastAsia="Times New Roman" w:hAnsi="Arial" w:cs="Arial"/>
                <w:color w:val="000000"/>
                <w:kern w:val="1"/>
                <w:sz w:val="20"/>
                <w:szCs w:val="20"/>
                <w:lang w:eastAsia="lv-LV"/>
                <w14:ligatures w14:val="none"/>
              </w:rPr>
              <w:t>1.</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B499FF6" w14:textId="77777777" w:rsidR="004856A5" w:rsidRPr="004856A5" w:rsidRDefault="004856A5" w:rsidP="004856A5">
            <w:pPr>
              <w:spacing w:after="0" w:line="240" w:lineRule="auto"/>
              <w:jc w:val="both"/>
              <w:rPr>
                <w:rFonts w:ascii="Arial" w:eastAsia="Times New Roman" w:hAnsi="Arial" w:cs="Arial"/>
                <w:kern w:val="1"/>
                <w:sz w:val="20"/>
                <w:szCs w:val="20"/>
                <w:shd w:val="clear" w:color="auto" w:fill="FFFFFF"/>
                <w:lang w:eastAsia="zh-CN"/>
                <w14:ligatures w14:val="none"/>
              </w:rPr>
            </w:pPr>
            <w:r w:rsidRPr="004856A5">
              <w:rPr>
                <w:rFonts w:ascii="Arial" w:eastAsia="Times New Roman" w:hAnsi="Arial" w:cs="Arial"/>
                <w:kern w:val="1"/>
                <w:sz w:val="20"/>
                <w:szCs w:val="20"/>
                <w:shd w:val="clear" w:color="auto" w:fill="FFFFFF"/>
                <w:lang w:eastAsia="zh-CN"/>
                <w14:ligatures w14:val="none"/>
              </w:rPr>
              <w:t>Pretendenta piedāvājumā ietverto izņēmumu un ierobežojumu saraksts, izmantojot Tehniskā</w:t>
            </w:r>
            <w:r w:rsidRPr="004856A5">
              <w:rPr>
                <w:rFonts w:ascii="Arial" w:eastAsia="Times New Roman" w:hAnsi="Arial" w:cs="Arial"/>
                <w:kern w:val="1"/>
                <w:sz w:val="20"/>
                <w:szCs w:val="20"/>
                <w:lang w:eastAsia="zh-CN"/>
                <w14:ligatures w14:val="none"/>
              </w:rPr>
              <w:t>s specifikācijas - Tehniskā</w:t>
            </w:r>
            <w:r w:rsidRPr="004856A5">
              <w:rPr>
                <w:rFonts w:ascii="Arial" w:eastAsia="Times New Roman" w:hAnsi="Arial" w:cs="Arial"/>
                <w:kern w:val="1"/>
                <w:sz w:val="20"/>
                <w:szCs w:val="20"/>
                <w:shd w:val="clear" w:color="auto" w:fill="FFFFFF"/>
                <w:lang w:eastAsia="zh-CN"/>
                <w14:ligatures w14:val="none"/>
              </w:rPr>
              <w:t xml:space="preserve"> piedāvājuma (</w:t>
            </w:r>
            <w:r w:rsidRPr="004856A5">
              <w:rPr>
                <w:rFonts w:ascii="Arial" w:eastAsia="Times New Roman" w:hAnsi="Arial" w:cs="Arial"/>
                <w:kern w:val="1"/>
                <w:sz w:val="20"/>
                <w:szCs w:val="20"/>
                <w:lang w:eastAsia="zh-CN"/>
                <w14:ligatures w14:val="none"/>
              </w:rPr>
              <w:t xml:space="preserve">formas) </w:t>
            </w:r>
            <w:r w:rsidRPr="004856A5">
              <w:rPr>
                <w:rFonts w:ascii="Arial" w:eastAsia="Times New Roman" w:hAnsi="Arial" w:cs="Arial"/>
                <w:kern w:val="1"/>
                <w:sz w:val="20"/>
                <w:szCs w:val="20"/>
                <w:shd w:val="clear" w:color="auto" w:fill="FFFFFF"/>
                <w:lang w:eastAsia="zh-CN"/>
                <w14:ligatures w14:val="none"/>
              </w:rPr>
              <w:t>1.pielikumā pievienoto tabulu „Pretendenta veselības apdrošināšanas pamatprogrammas piedāvājuma izņēmumi un ierobežojumi”.</w:t>
            </w:r>
          </w:p>
        </w:tc>
        <w:tc>
          <w:tcPr>
            <w:tcW w:w="5670" w:type="dxa"/>
            <w:tcBorders>
              <w:top w:val="single" w:sz="4" w:space="0" w:color="auto"/>
              <w:left w:val="single" w:sz="4" w:space="0" w:color="auto"/>
              <w:bottom w:val="single" w:sz="4" w:space="0" w:color="auto"/>
              <w:right w:val="single" w:sz="4" w:space="0" w:color="auto"/>
            </w:tcBorders>
          </w:tcPr>
          <w:p w14:paraId="528AA344"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r w:rsidR="004856A5" w:rsidRPr="004856A5" w14:paraId="7FDC142A" w14:textId="77777777" w:rsidTr="00B35D14">
        <w:trPr>
          <w:trHeight w:val="300"/>
        </w:trPr>
        <w:tc>
          <w:tcPr>
            <w:tcW w:w="738" w:type="dxa"/>
            <w:tcBorders>
              <w:top w:val="single" w:sz="4" w:space="0" w:color="auto"/>
              <w:left w:val="single" w:sz="4" w:space="0" w:color="auto"/>
              <w:bottom w:val="single" w:sz="4" w:space="0" w:color="auto"/>
              <w:right w:val="single" w:sz="4" w:space="0" w:color="auto"/>
            </w:tcBorders>
            <w:vAlign w:val="center"/>
          </w:tcPr>
          <w:p w14:paraId="26102D71" w14:textId="77777777" w:rsidR="004856A5" w:rsidRPr="004856A5" w:rsidRDefault="004856A5" w:rsidP="004856A5">
            <w:pPr>
              <w:spacing w:after="0" w:line="20" w:lineRule="atLeast"/>
              <w:ind w:left="284" w:hanging="284"/>
              <w:jc w:val="center"/>
              <w:rPr>
                <w:rFonts w:ascii="Arial" w:eastAsia="Times New Roman" w:hAnsi="Arial" w:cs="Arial"/>
                <w:color w:val="000000"/>
                <w:kern w:val="1"/>
                <w:sz w:val="20"/>
                <w:szCs w:val="20"/>
                <w:lang w:eastAsia="lv-LV"/>
                <w14:ligatures w14:val="none"/>
              </w:rPr>
            </w:pPr>
            <w:r w:rsidRPr="004856A5">
              <w:rPr>
                <w:rFonts w:ascii="Arial" w:eastAsia="Times New Roman" w:hAnsi="Arial" w:cs="Arial"/>
                <w:color w:val="000000"/>
                <w:kern w:val="1"/>
                <w:sz w:val="20"/>
                <w:szCs w:val="20"/>
                <w:lang w:eastAsia="lv-LV"/>
                <w14:ligatures w14:val="none"/>
              </w:rPr>
              <w:t>2.</w:t>
            </w:r>
          </w:p>
        </w:tc>
        <w:tc>
          <w:tcPr>
            <w:tcW w:w="82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5AC1FA4" w14:textId="77777777" w:rsidR="004856A5" w:rsidRPr="004856A5" w:rsidRDefault="004856A5" w:rsidP="004856A5">
            <w:pPr>
              <w:spacing w:after="0" w:line="240" w:lineRule="auto"/>
              <w:jc w:val="both"/>
              <w:rPr>
                <w:rFonts w:ascii="Arial" w:eastAsia="Times New Roman" w:hAnsi="Arial" w:cs="Arial"/>
                <w:kern w:val="1"/>
                <w:sz w:val="20"/>
                <w:szCs w:val="20"/>
                <w:shd w:val="clear" w:color="auto" w:fill="FFFFFF"/>
                <w:lang w:eastAsia="zh-CN"/>
                <w14:ligatures w14:val="none"/>
              </w:rPr>
            </w:pPr>
            <w:r w:rsidRPr="004856A5">
              <w:rPr>
                <w:rFonts w:ascii="Arial" w:eastAsia="Times New Roman" w:hAnsi="Arial" w:cs="Arial"/>
                <w:kern w:val="1"/>
                <w:sz w:val="20"/>
                <w:szCs w:val="20"/>
                <w:shd w:val="clear" w:color="auto" w:fill="FFFFFF"/>
                <w:lang w:eastAsia="zh-CN"/>
                <w14:ligatures w14:val="none"/>
              </w:rPr>
              <w:t>Pretendenta piedāvā</w:t>
            </w:r>
            <w:r w:rsidRPr="004856A5" w:rsidDel="00B067EF">
              <w:rPr>
                <w:rFonts w:ascii="Arial" w:eastAsia="Times New Roman" w:hAnsi="Arial" w:cs="Arial"/>
                <w:kern w:val="1"/>
                <w:sz w:val="20"/>
                <w:szCs w:val="20"/>
                <w:lang w:eastAsia="zh-CN"/>
                <w14:ligatures w14:val="none"/>
              </w:rPr>
              <w:t xml:space="preserve">jumā </w:t>
            </w:r>
            <w:r w:rsidRPr="004856A5">
              <w:rPr>
                <w:rFonts w:ascii="Arial" w:eastAsia="Times New Roman" w:hAnsi="Arial" w:cs="Arial"/>
                <w:kern w:val="1"/>
                <w:sz w:val="20"/>
                <w:szCs w:val="20"/>
                <w:lang w:eastAsia="zh-CN"/>
                <w14:ligatures w14:val="none"/>
              </w:rPr>
              <w:t>ietverto uzlabojumu sarakst</w:t>
            </w:r>
            <w:r w:rsidRPr="004856A5">
              <w:rPr>
                <w:rFonts w:ascii="Arial" w:eastAsia="Times New Roman" w:hAnsi="Arial" w:cs="Arial"/>
                <w:kern w:val="1"/>
                <w:sz w:val="20"/>
                <w:szCs w:val="20"/>
                <w:shd w:val="clear" w:color="auto" w:fill="FFFFFF"/>
                <w:lang w:eastAsia="zh-CN"/>
                <w14:ligatures w14:val="none"/>
              </w:rPr>
              <w:t>s, izmantojot Tehniskā</w:t>
            </w:r>
            <w:r w:rsidRPr="004856A5">
              <w:rPr>
                <w:rFonts w:ascii="Arial" w:eastAsia="Times New Roman" w:hAnsi="Arial" w:cs="Arial"/>
                <w:kern w:val="1"/>
                <w:sz w:val="20"/>
                <w:szCs w:val="20"/>
                <w:lang w:eastAsia="zh-CN"/>
                <w14:ligatures w14:val="none"/>
              </w:rPr>
              <w:t>s specifikācijas - Tehniskā</w:t>
            </w:r>
            <w:r w:rsidRPr="004856A5">
              <w:rPr>
                <w:rFonts w:ascii="Arial" w:eastAsia="Times New Roman" w:hAnsi="Arial" w:cs="Arial"/>
                <w:kern w:val="1"/>
                <w:sz w:val="20"/>
                <w:szCs w:val="20"/>
                <w:shd w:val="clear" w:color="auto" w:fill="FFFFFF"/>
                <w:lang w:eastAsia="zh-CN"/>
                <w14:ligatures w14:val="none"/>
              </w:rPr>
              <w:t xml:space="preserve"> piedāvājuma</w:t>
            </w:r>
            <w:r w:rsidRPr="004856A5">
              <w:rPr>
                <w:rFonts w:ascii="Arial" w:eastAsia="Times New Roman" w:hAnsi="Arial" w:cs="Arial"/>
                <w:kern w:val="1"/>
                <w:sz w:val="20"/>
                <w:szCs w:val="20"/>
                <w:lang w:eastAsia="zh-CN"/>
                <w14:ligatures w14:val="none"/>
              </w:rPr>
              <w:t xml:space="preserve"> (formas)</w:t>
            </w:r>
            <w:r w:rsidRPr="004856A5">
              <w:rPr>
                <w:rFonts w:ascii="Arial" w:eastAsia="Times New Roman" w:hAnsi="Arial" w:cs="Arial"/>
                <w:kern w:val="1"/>
                <w:sz w:val="20"/>
                <w:szCs w:val="20"/>
                <w:shd w:val="clear" w:color="auto" w:fill="FFFFFF"/>
                <w:lang w:eastAsia="zh-CN"/>
                <w14:ligatures w14:val="none"/>
              </w:rPr>
              <w:t xml:space="preserve"> 2.pielikumā pievienoto tabulu „</w:t>
            </w:r>
            <w:r w:rsidRPr="004856A5">
              <w:rPr>
                <w:rFonts w:ascii="Arial" w:eastAsia="Times New Roman" w:hAnsi="Arial" w:cs="Arial"/>
                <w:kern w:val="1"/>
                <w:sz w:val="20"/>
                <w:szCs w:val="20"/>
                <w:lang w:eastAsia="zh-CN"/>
                <w14:ligatures w14:val="none"/>
              </w:rPr>
              <w:t>P</w:t>
            </w:r>
            <w:r w:rsidRPr="004856A5">
              <w:rPr>
                <w:rFonts w:ascii="Arial" w:eastAsia="Times New Roman" w:hAnsi="Arial" w:cs="Arial"/>
                <w:kern w:val="1"/>
                <w:sz w:val="20"/>
                <w:szCs w:val="20"/>
                <w:shd w:val="clear" w:color="auto" w:fill="FFFFFF"/>
                <w:lang w:eastAsia="zh-CN"/>
                <w14:ligatures w14:val="none"/>
              </w:rPr>
              <w:t xml:space="preserve">amatprogrammas maksas </w:t>
            </w:r>
            <w:r w:rsidRPr="004856A5">
              <w:rPr>
                <w:rFonts w:ascii="Arial" w:eastAsia="Times New Roman" w:hAnsi="Arial" w:cs="Arial"/>
                <w:kern w:val="1"/>
                <w:sz w:val="20"/>
                <w:szCs w:val="20"/>
                <w:lang w:eastAsia="zh-CN"/>
                <w14:ligatures w14:val="none"/>
              </w:rPr>
              <w:t>cenrādis un uzlabojumi</w:t>
            </w:r>
            <w:r w:rsidRPr="004856A5">
              <w:rPr>
                <w:rFonts w:ascii="Arial" w:eastAsia="Times New Roman" w:hAnsi="Arial" w:cs="Arial"/>
                <w:kern w:val="1"/>
                <w:sz w:val="20"/>
                <w:szCs w:val="20"/>
                <w:shd w:val="clear" w:color="auto" w:fill="FFFFFF"/>
                <w:lang w:eastAsia="zh-CN"/>
                <w14:ligatures w14:val="none"/>
              </w:rPr>
              <w:t>”.</w:t>
            </w:r>
          </w:p>
        </w:tc>
        <w:tc>
          <w:tcPr>
            <w:tcW w:w="5670" w:type="dxa"/>
            <w:tcBorders>
              <w:top w:val="single" w:sz="4" w:space="0" w:color="auto"/>
              <w:left w:val="single" w:sz="4" w:space="0" w:color="auto"/>
              <w:bottom w:val="single" w:sz="4" w:space="0" w:color="auto"/>
              <w:right w:val="single" w:sz="4" w:space="0" w:color="auto"/>
            </w:tcBorders>
          </w:tcPr>
          <w:p w14:paraId="4746BD61" w14:textId="77777777" w:rsidR="004856A5" w:rsidRPr="004856A5" w:rsidRDefault="004856A5" w:rsidP="004856A5">
            <w:pPr>
              <w:spacing w:after="0" w:line="20" w:lineRule="atLeast"/>
              <w:jc w:val="both"/>
              <w:rPr>
                <w:rFonts w:ascii="Arial" w:eastAsia="Times New Roman" w:hAnsi="Arial" w:cs="Arial"/>
                <w:bCs/>
                <w:kern w:val="1"/>
                <w:sz w:val="20"/>
                <w:szCs w:val="20"/>
                <w:lang w:eastAsia="zh-CN"/>
                <w14:ligatures w14:val="none"/>
              </w:rPr>
            </w:pPr>
          </w:p>
        </w:tc>
      </w:tr>
    </w:tbl>
    <w:p w14:paraId="38FE9EF9" w14:textId="77777777" w:rsidR="004856A5" w:rsidRPr="004856A5" w:rsidRDefault="004856A5" w:rsidP="004856A5">
      <w:pPr>
        <w:spacing w:after="0" w:line="20" w:lineRule="atLeast"/>
        <w:jc w:val="both"/>
        <w:rPr>
          <w:rFonts w:ascii="Times New Roman" w:eastAsia="Times New Roman" w:hAnsi="Times New Roman" w:cs="Times New Roman"/>
          <w:kern w:val="1"/>
          <w:sz w:val="20"/>
          <w:szCs w:val="20"/>
          <w:lang w:eastAsia="zh-CN"/>
          <w14:ligatures w14:val="none"/>
        </w:rPr>
      </w:pPr>
    </w:p>
    <w:p w14:paraId="1B2578EC" w14:textId="77777777" w:rsidR="004856A5" w:rsidRPr="004856A5" w:rsidRDefault="004856A5" w:rsidP="004856A5">
      <w:pPr>
        <w:spacing w:after="0" w:line="20" w:lineRule="atLeast"/>
        <w:jc w:val="both"/>
        <w:rPr>
          <w:rFonts w:ascii="Arial" w:eastAsia="Times New Roman" w:hAnsi="Arial" w:cs="Arial"/>
          <w:sz w:val="20"/>
          <w:szCs w:val="20"/>
          <w:lang w:eastAsia="zh-CN"/>
          <w14:ligatures w14:val="none"/>
        </w:rPr>
      </w:pPr>
    </w:p>
    <w:p w14:paraId="079CADA2" w14:textId="77777777" w:rsidR="004856A5" w:rsidRPr="004856A5" w:rsidRDefault="004856A5" w:rsidP="004856A5">
      <w:pPr>
        <w:autoSpaceDE w:val="0"/>
        <w:autoSpaceDN w:val="0"/>
        <w:adjustRightInd w:val="0"/>
        <w:spacing w:after="0" w:line="20" w:lineRule="atLeast"/>
        <w:jc w:val="both"/>
        <w:rPr>
          <w:rFonts w:ascii="Arial" w:eastAsia="Times New Roman" w:hAnsi="Arial" w:cs="Arial"/>
          <w:i/>
          <w:iCs/>
          <w:kern w:val="1"/>
          <w:sz w:val="20"/>
          <w:szCs w:val="20"/>
          <w:lang w:eastAsia="zh-CN"/>
          <w14:ligatures w14:val="none"/>
        </w:rPr>
      </w:pPr>
      <w:r w:rsidRPr="004856A5">
        <w:rPr>
          <w:rFonts w:ascii="Arial" w:eastAsia="Times New Roman" w:hAnsi="Arial" w:cs="Arial"/>
          <w:i/>
          <w:iCs/>
          <w:kern w:val="1"/>
          <w:sz w:val="20"/>
          <w:szCs w:val="20"/>
          <w:lang w:eastAsia="zh-CN"/>
          <w14:ligatures w14:val="none"/>
        </w:rPr>
        <w:t xml:space="preserve">* Detalizētu pārbaudi par Tehniskajā specifikācijā – Tehniskajā piedāvājuma I daļu un III daļu, izņemot III daļas 1. un 2.punktu,  norādītās informācijas un iesniegto dokumentu atbilstību pretendenta iesniegtajiem dokumentiem Pasūtītājs veic tikai tā pretendenta piedāvājumam, kuram piešķiramas iespējamas </w:t>
      </w:r>
      <w:proofErr w:type="spellStart"/>
      <w:r w:rsidRPr="004856A5">
        <w:rPr>
          <w:rFonts w:ascii="Arial" w:eastAsia="Times New Roman" w:hAnsi="Arial" w:cs="Arial"/>
          <w:i/>
          <w:iCs/>
          <w:kern w:val="1"/>
          <w:sz w:val="20"/>
          <w:szCs w:val="20"/>
          <w:lang w:eastAsia="zh-CN"/>
          <w14:ligatures w14:val="none"/>
        </w:rPr>
        <w:t>līgumslēgšanas</w:t>
      </w:r>
      <w:proofErr w:type="spellEnd"/>
      <w:r w:rsidRPr="004856A5">
        <w:rPr>
          <w:rFonts w:ascii="Arial" w:eastAsia="Times New Roman" w:hAnsi="Arial" w:cs="Arial"/>
          <w:i/>
          <w:iCs/>
          <w:kern w:val="1"/>
          <w:sz w:val="20"/>
          <w:szCs w:val="20"/>
          <w:lang w:eastAsia="zh-CN"/>
          <w14:ligatures w14:val="none"/>
        </w:rPr>
        <w:t xml:space="preserve"> tiesības.</w:t>
      </w:r>
    </w:p>
    <w:p w14:paraId="20BDE6A9" w14:textId="77777777" w:rsidR="004856A5" w:rsidRPr="004856A5" w:rsidRDefault="004856A5" w:rsidP="004856A5">
      <w:pPr>
        <w:spacing w:after="0" w:line="240" w:lineRule="auto"/>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 xml:space="preserve">** Līguma slēgšanas gadījumā </w:t>
      </w:r>
      <w:bookmarkStart w:id="140" w:name="_Hlk180565579"/>
      <w:r w:rsidRPr="004856A5">
        <w:rPr>
          <w:rFonts w:ascii="Arial" w:eastAsia="Times New Roman" w:hAnsi="Arial" w:cs="Arial"/>
          <w:kern w:val="1"/>
          <w:sz w:val="20"/>
          <w:szCs w:val="20"/>
          <w:lang w:eastAsia="zh-CN"/>
          <w14:ligatures w14:val="none"/>
        </w:rPr>
        <w:t xml:space="preserve">2 darba dienu laikā izpildītājs iesniedz apdrošināšanas programmas, kas atbilst tehniskās specifikācijas </w:t>
      </w:r>
      <w:bookmarkEnd w:id="140"/>
      <w:r w:rsidRPr="004856A5">
        <w:rPr>
          <w:rFonts w:ascii="Arial" w:eastAsia="Times New Roman" w:hAnsi="Arial" w:cs="Arial"/>
          <w:kern w:val="1"/>
          <w:sz w:val="20"/>
          <w:szCs w:val="20"/>
          <w:lang w:eastAsia="zh-CN"/>
          <w14:ligatures w14:val="none"/>
        </w:rPr>
        <w:t>prasībām.</w:t>
      </w:r>
    </w:p>
    <w:p w14:paraId="3046ADD3" w14:textId="77777777" w:rsidR="004856A5" w:rsidRPr="004856A5" w:rsidRDefault="004856A5" w:rsidP="004856A5">
      <w:pPr>
        <w:spacing w:after="0" w:line="240" w:lineRule="auto"/>
        <w:rPr>
          <w:rFonts w:ascii="Arial" w:eastAsia="Times New Roman" w:hAnsi="Arial" w:cs="Arial"/>
          <w:kern w:val="1"/>
          <w:sz w:val="20"/>
          <w:szCs w:val="20"/>
          <w:lang w:eastAsia="zh-CN"/>
          <w14:ligatures w14:val="none"/>
        </w:rPr>
      </w:pPr>
    </w:p>
    <w:p w14:paraId="2287359F" w14:textId="77777777" w:rsidR="004856A5" w:rsidRPr="004856A5" w:rsidRDefault="004856A5" w:rsidP="004856A5">
      <w:pPr>
        <w:spacing w:after="0" w:line="240" w:lineRule="auto"/>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Ar šo apstiprinām un garantējam sniegto ziņu patiesumu un precizitāti, kā arī atbilstību nolikuma prasībām.</w:t>
      </w:r>
    </w:p>
    <w:p w14:paraId="3820D08E" w14:textId="77777777" w:rsidR="004856A5" w:rsidRPr="004856A5" w:rsidRDefault="004856A5" w:rsidP="004856A5">
      <w:pPr>
        <w:spacing w:after="0" w:line="240" w:lineRule="auto"/>
        <w:jc w:val="both"/>
        <w:rPr>
          <w:rFonts w:ascii="Arial" w:eastAsia="Times New Roman" w:hAnsi="Arial" w:cs="Arial"/>
          <w:kern w:val="1"/>
          <w:sz w:val="20"/>
          <w:szCs w:val="20"/>
          <w:lang w:eastAsia="zh-CN"/>
          <w14:ligatures w14:val="none"/>
        </w:rPr>
      </w:pPr>
    </w:p>
    <w:p w14:paraId="5DEDAF7A" w14:textId="77777777" w:rsidR="004856A5" w:rsidRPr="004856A5" w:rsidRDefault="004856A5" w:rsidP="004856A5">
      <w:pPr>
        <w:spacing w:after="0" w:line="20" w:lineRule="atLeast"/>
        <w:jc w:val="both"/>
        <w:rPr>
          <w:rFonts w:ascii="Arial" w:eastAsia="Times New Roman" w:hAnsi="Arial" w:cs="Arial"/>
          <w:kern w:val="1"/>
          <w:sz w:val="20"/>
          <w:szCs w:val="20"/>
          <w:shd w:val="clear" w:color="auto" w:fill="FFFF00"/>
          <w:lang w:eastAsia="zh-CN"/>
          <w14:ligatures w14:val="none"/>
        </w:rPr>
      </w:pPr>
      <w:r w:rsidRPr="004856A5">
        <w:rPr>
          <w:rFonts w:ascii="Arial" w:eastAsia="Times New Roman" w:hAnsi="Arial" w:cs="Arial"/>
          <w:kern w:val="1"/>
          <w:sz w:val="20"/>
          <w:szCs w:val="20"/>
          <w:lang w:eastAsia="zh-CN"/>
          <w14:ligatures w14:val="none"/>
        </w:rPr>
        <w:t>Pretendenta vadītāja vai pilnvarotās personas paraksts</w:t>
      </w:r>
    </w:p>
    <w:p w14:paraId="0271B7A3" w14:textId="77777777" w:rsidR="004856A5" w:rsidRPr="004856A5" w:rsidRDefault="004856A5" w:rsidP="004856A5">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Parakstītāja vārds, uzvārds un amats</w:t>
      </w:r>
    </w:p>
    <w:p w14:paraId="34D9BEB3" w14:textId="56AC4DDD" w:rsidR="00163A57" w:rsidRDefault="004856A5" w:rsidP="00163A57">
      <w:pPr>
        <w:spacing w:after="0" w:line="20" w:lineRule="atLeast"/>
        <w:jc w:val="both"/>
        <w:rPr>
          <w:rFonts w:ascii="Arial" w:eastAsia="Times New Roman" w:hAnsi="Arial" w:cs="Arial"/>
          <w:kern w:val="1"/>
          <w:sz w:val="20"/>
          <w:szCs w:val="20"/>
          <w:lang w:eastAsia="zh-CN"/>
          <w14:ligatures w14:val="none"/>
        </w:rPr>
      </w:pPr>
      <w:r w:rsidRPr="004856A5">
        <w:rPr>
          <w:rFonts w:ascii="Arial" w:eastAsia="Times New Roman" w:hAnsi="Arial" w:cs="Arial"/>
          <w:kern w:val="1"/>
          <w:sz w:val="20"/>
          <w:szCs w:val="20"/>
          <w:lang w:eastAsia="zh-CN"/>
          <w14:ligatures w14:val="none"/>
        </w:rPr>
        <w:t>Datums, vieta</w:t>
      </w:r>
    </w:p>
    <w:p w14:paraId="6D3FC0A9" w14:textId="77777777" w:rsidR="00163A57" w:rsidRDefault="00163A57" w:rsidP="004856A5">
      <w:pPr>
        <w:spacing w:after="0" w:line="20" w:lineRule="atLeast"/>
        <w:jc w:val="both"/>
        <w:rPr>
          <w:rFonts w:ascii="Arial" w:eastAsia="Times New Roman" w:hAnsi="Arial" w:cs="Arial"/>
          <w:kern w:val="1"/>
          <w:sz w:val="20"/>
          <w:szCs w:val="20"/>
          <w:lang w:eastAsia="zh-CN"/>
          <w14:ligatures w14:val="none"/>
        </w:rPr>
        <w:sectPr w:rsidR="00163A57" w:rsidSect="00DF006B">
          <w:pgSz w:w="16838" w:h="11906" w:orient="landscape"/>
          <w:pgMar w:top="1134" w:right="1134" w:bottom="1701" w:left="1134" w:header="709" w:footer="709" w:gutter="0"/>
          <w:cols w:space="708"/>
          <w:titlePg/>
          <w:docGrid w:linePitch="360"/>
        </w:sectPr>
      </w:pPr>
    </w:p>
    <w:p w14:paraId="2A3DD851" w14:textId="77777777" w:rsidR="00AE51C3" w:rsidRPr="00AE51C3" w:rsidRDefault="00AE51C3" w:rsidP="00AE51C3">
      <w:pPr>
        <w:pageBreakBefore/>
        <w:suppressAutoHyphens/>
        <w:spacing w:after="0" w:line="240" w:lineRule="auto"/>
        <w:jc w:val="right"/>
        <w:rPr>
          <w:rFonts w:ascii="Arial" w:eastAsia="Times New Roman" w:hAnsi="Arial" w:cs="Arial"/>
          <w:kern w:val="1"/>
          <w:sz w:val="22"/>
          <w:szCs w:val="22"/>
          <w:lang w:eastAsia="zh-CN"/>
          <w14:ligatures w14:val="none"/>
        </w:rPr>
      </w:pPr>
      <w:r w:rsidRPr="00AE51C3">
        <w:rPr>
          <w:rFonts w:ascii="Arial" w:eastAsia="Times New Roman" w:hAnsi="Arial" w:cs="Arial"/>
          <w:kern w:val="1"/>
          <w:sz w:val="22"/>
          <w:szCs w:val="22"/>
          <w:lang w:eastAsia="zh-CN"/>
          <w14:ligatures w14:val="none"/>
        </w:rPr>
        <w:lastRenderedPageBreak/>
        <w:t>Iepirkuma nolikuma 6.1. pielikums</w:t>
      </w:r>
    </w:p>
    <w:p w14:paraId="21A05712" w14:textId="77777777" w:rsidR="00AE51C3" w:rsidRPr="00AE51C3" w:rsidRDefault="00AE51C3" w:rsidP="00AE51C3">
      <w:pPr>
        <w:suppressAutoHyphens/>
        <w:spacing w:after="0" w:line="240" w:lineRule="auto"/>
        <w:jc w:val="right"/>
        <w:rPr>
          <w:rFonts w:ascii="Arial" w:eastAsia="Times New Roman" w:hAnsi="Arial" w:cs="Arial"/>
          <w:kern w:val="1"/>
          <w:sz w:val="22"/>
          <w:szCs w:val="22"/>
          <w:lang w:eastAsia="zh-CN"/>
          <w14:ligatures w14:val="none"/>
        </w:rPr>
      </w:pPr>
      <w:r w:rsidRPr="00AE51C3">
        <w:rPr>
          <w:rFonts w:ascii="Arial" w:eastAsia="Times New Roman" w:hAnsi="Arial" w:cs="Arial"/>
          <w:kern w:val="1"/>
          <w:sz w:val="22"/>
          <w:szCs w:val="22"/>
          <w:lang w:eastAsia="zh-CN"/>
          <w14:ligatures w14:val="none"/>
        </w:rPr>
        <w:t>(iepirkums Nr. LVRTC 2025/12)</w:t>
      </w:r>
    </w:p>
    <w:p w14:paraId="1F39177F" w14:textId="77777777" w:rsidR="00AE51C3" w:rsidRPr="00AE51C3" w:rsidRDefault="00AE51C3" w:rsidP="00AE51C3">
      <w:pPr>
        <w:suppressAutoHyphens/>
        <w:spacing w:after="0" w:line="240" w:lineRule="auto"/>
        <w:jc w:val="right"/>
        <w:rPr>
          <w:rFonts w:ascii="Arial" w:eastAsia="Times New Roman" w:hAnsi="Arial" w:cs="Arial"/>
          <w:kern w:val="1"/>
          <w:lang w:eastAsia="zh-CN"/>
          <w14:ligatures w14:val="none"/>
        </w:rPr>
      </w:pPr>
    </w:p>
    <w:p w14:paraId="6C472153" w14:textId="77777777" w:rsidR="00AE51C3" w:rsidRPr="00AE51C3" w:rsidRDefault="00AE51C3" w:rsidP="00AE51C3">
      <w:pPr>
        <w:suppressAutoHyphens/>
        <w:spacing w:after="0" w:line="240" w:lineRule="auto"/>
        <w:jc w:val="center"/>
        <w:rPr>
          <w:rFonts w:ascii="Arial" w:eastAsia="Times New Roman" w:hAnsi="Arial" w:cs="Arial"/>
          <w:bCs/>
          <w:caps/>
          <w:kern w:val="1"/>
          <w:sz w:val="22"/>
          <w:szCs w:val="22"/>
          <w:lang w:eastAsia="zh-CN"/>
          <w14:ligatures w14:val="none"/>
        </w:rPr>
      </w:pPr>
      <w:r w:rsidRPr="00AE51C3">
        <w:rPr>
          <w:rFonts w:ascii="Arial" w:eastAsia="Times New Roman" w:hAnsi="Arial" w:cs="Arial"/>
          <w:bCs/>
          <w:caps/>
          <w:kern w:val="1"/>
          <w:sz w:val="22"/>
          <w:szCs w:val="22"/>
          <w:lang w:eastAsia="zh-CN"/>
          <w14:ligatures w14:val="none"/>
        </w:rPr>
        <w:t>IEPIRKUMA</w:t>
      </w:r>
    </w:p>
    <w:p w14:paraId="7FD66436" w14:textId="77777777" w:rsidR="00AE51C3" w:rsidRPr="00AE51C3" w:rsidRDefault="00AE51C3" w:rsidP="00AE51C3">
      <w:pPr>
        <w:spacing w:after="0" w:line="240" w:lineRule="auto"/>
        <w:jc w:val="center"/>
        <w:rPr>
          <w:rFonts w:ascii="Arial" w:eastAsia="Times New Roman" w:hAnsi="Arial" w:cs="Arial"/>
          <w:b/>
          <w:bCs/>
          <w:caps/>
          <w:spacing w:val="-2"/>
          <w:kern w:val="1"/>
          <w:sz w:val="22"/>
          <w:szCs w:val="22"/>
          <w14:ligatures w14:val="none"/>
        </w:rPr>
      </w:pPr>
      <w:r w:rsidRPr="00AE51C3">
        <w:rPr>
          <w:rFonts w:ascii="Arial" w:eastAsia="Times New Roman" w:hAnsi="Arial" w:cs="Arial"/>
          <w:b/>
          <w:bCs/>
          <w:caps/>
          <w:spacing w:val="-2"/>
          <w:kern w:val="1"/>
          <w:sz w:val="22"/>
          <w:szCs w:val="22"/>
          <w14:ligatures w14:val="none"/>
        </w:rPr>
        <w:t>Veselības apdrošināšana</w:t>
      </w:r>
    </w:p>
    <w:p w14:paraId="5ECF5D95" w14:textId="77777777" w:rsidR="00AE51C3" w:rsidRPr="00AE51C3" w:rsidRDefault="00AE51C3" w:rsidP="00AE51C3">
      <w:pPr>
        <w:spacing w:after="0" w:line="240" w:lineRule="auto"/>
        <w:jc w:val="center"/>
        <w:rPr>
          <w:rFonts w:ascii="Arial" w:eastAsia="Times New Roman" w:hAnsi="Arial" w:cs="Arial"/>
          <w:b/>
          <w:bCs/>
          <w:caps/>
          <w:kern w:val="1"/>
          <w:sz w:val="22"/>
          <w:szCs w:val="22"/>
          <w14:ligatures w14:val="none"/>
        </w:rPr>
      </w:pPr>
      <w:r w:rsidRPr="00AE51C3">
        <w:rPr>
          <w:rFonts w:ascii="Arial" w:eastAsia="Times New Roman" w:hAnsi="Arial" w:cs="Arial"/>
          <w:bCs/>
          <w:kern w:val="1"/>
          <w:sz w:val="22"/>
          <w:szCs w:val="22"/>
          <w14:ligatures w14:val="none"/>
        </w:rPr>
        <w:t xml:space="preserve"> Iepirkuma identifikācijas Nr. </w:t>
      </w:r>
      <w:r w:rsidRPr="00AE51C3">
        <w:rPr>
          <w:rFonts w:ascii="Arial" w:eastAsia="Times New Roman" w:hAnsi="Arial" w:cs="Arial"/>
          <w:bCs/>
          <w:caps/>
          <w:kern w:val="1"/>
          <w:sz w:val="22"/>
          <w:szCs w:val="22"/>
          <w14:ligatures w14:val="none"/>
        </w:rPr>
        <w:t>LVRTC 2025/12</w:t>
      </w:r>
    </w:p>
    <w:p w14:paraId="5446019B"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1CB88767"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6E2F4A10" w14:textId="6E3AA1EB" w:rsidR="00AE51C3" w:rsidRPr="00AE51C3" w:rsidRDefault="00B0141C" w:rsidP="00AE51C3">
      <w:pPr>
        <w:suppressAutoHyphens/>
        <w:spacing w:after="0" w:line="240" w:lineRule="auto"/>
        <w:jc w:val="center"/>
        <w:rPr>
          <w:rFonts w:ascii="Arial" w:eastAsia="Times New Roman" w:hAnsi="Arial" w:cs="Arial"/>
          <w:i/>
          <w:iCs/>
          <w:kern w:val="1"/>
          <w:sz w:val="22"/>
          <w:szCs w:val="22"/>
          <w:lang w:eastAsia="zh-CN"/>
          <w14:ligatures w14:val="none"/>
        </w:rPr>
      </w:pPr>
      <w:r>
        <w:rPr>
          <w:rFonts w:ascii="Arial" w:eastAsia="Times New Roman" w:hAnsi="Arial" w:cs="Arial"/>
          <w:i/>
          <w:iCs/>
          <w:kern w:val="1"/>
          <w:sz w:val="22"/>
          <w:szCs w:val="22"/>
          <w:lang w:eastAsia="zh-CN"/>
          <w14:ligatures w14:val="none"/>
        </w:rPr>
        <w:t>Atsevišķa MS E</w:t>
      </w:r>
      <w:r w:rsidR="00AE51C3" w:rsidRPr="00AE51C3">
        <w:rPr>
          <w:rFonts w:ascii="Arial" w:eastAsia="Times New Roman" w:hAnsi="Arial" w:cs="Arial"/>
          <w:i/>
          <w:iCs/>
          <w:kern w:val="1"/>
          <w:sz w:val="22"/>
          <w:szCs w:val="22"/>
          <w:lang w:eastAsia="zh-CN"/>
          <w14:ligatures w14:val="none"/>
        </w:rPr>
        <w:t xml:space="preserve">xcel </w:t>
      </w:r>
      <w:r>
        <w:rPr>
          <w:rFonts w:ascii="Arial" w:eastAsia="Times New Roman" w:hAnsi="Arial" w:cs="Arial"/>
          <w:i/>
          <w:iCs/>
          <w:kern w:val="1"/>
          <w:sz w:val="22"/>
          <w:szCs w:val="22"/>
          <w:lang w:eastAsia="zh-CN"/>
          <w14:ligatures w14:val="none"/>
        </w:rPr>
        <w:t>datne</w:t>
      </w:r>
    </w:p>
    <w:p w14:paraId="27394B3D"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5C082DB6"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40CE950E"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5039102E"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382E833D" w14:textId="77777777" w:rsidR="00AE51C3" w:rsidRPr="00AE51C3" w:rsidRDefault="00AE51C3" w:rsidP="00AE51C3">
      <w:pPr>
        <w:pageBreakBefore/>
        <w:suppressAutoHyphens/>
        <w:spacing w:after="0" w:line="240" w:lineRule="auto"/>
        <w:jc w:val="right"/>
        <w:rPr>
          <w:rFonts w:ascii="Arial" w:eastAsia="Times New Roman" w:hAnsi="Arial" w:cs="Arial"/>
          <w:kern w:val="1"/>
          <w:sz w:val="22"/>
          <w:szCs w:val="22"/>
          <w:lang w:eastAsia="zh-CN"/>
          <w14:ligatures w14:val="none"/>
        </w:rPr>
      </w:pPr>
      <w:r w:rsidRPr="00AE51C3">
        <w:rPr>
          <w:rFonts w:ascii="Arial" w:eastAsia="Times New Roman" w:hAnsi="Arial" w:cs="Arial"/>
          <w:kern w:val="1"/>
          <w:sz w:val="22"/>
          <w:szCs w:val="22"/>
          <w:lang w:eastAsia="zh-CN"/>
          <w14:ligatures w14:val="none"/>
        </w:rPr>
        <w:lastRenderedPageBreak/>
        <w:t>Iepirkuma nolikuma 6.2. pielikums</w:t>
      </w:r>
    </w:p>
    <w:p w14:paraId="6B6D7C6C" w14:textId="77777777" w:rsidR="00AE51C3" w:rsidRPr="00AE51C3" w:rsidRDefault="00AE51C3" w:rsidP="00AE51C3">
      <w:pPr>
        <w:suppressAutoHyphens/>
        <w:spacing w:after="0" w:line="240" w:lineRule="auto"/>
        <w:jc w:val="right"/>
        <w:rPr>
          <w:rFonts w:ascii="Arial" w:eastAsia="Times New Roman" w:hAnsi="Arial" w:cs="Arial"/>
          <w:kern w:val="1"/>
          <w:sz w:val="22"/>
          <w:szCs w:val="22"/>
          <w:lang w:eastAsia="zh-CN"/>
          <w14:ligatures w14:val="none"/>
        </w:rPr>
      </w:pPr>
      <w:r w:rsidRPr="00AE51C3">
        <w:rPr>
          <w:rFonts w:ascii="Arial" w:eastAsia="Times New Roman" w:hAnsi="Arial" w:cs="Arial"/>
          <w:kern w:val="1"/>
          <w:sz w:val="22"/>
          <w:szCs w:val="22"/>
          <w:lang w:eastAsia="zh-CN"/>
          <w14:ligatures w14:val="none"/>
        </w:rPr>
        <w:t>(iepirkums Nr. LVRTC 2025/12)</w:t>
      </w:r>
    </w:p>
    <w:p w14:paraId="624B1D17" w14:textId="77777777" w:rsidR="00AE51C3" w:rsidRPr="00AE51C3" w:rsidRDefault="00AE51C3" w:rsidP="00AE51C3">
      <w:pPr>
        <w:suppressAutoHyphens/>
        <w:spacing w:after="0" w:line="240" w:lineRule="auto"/>
        <w:jc w:val="right"/>
        <w:rPr>
          <w:rFonts w:ascii="Arial" w:eastAsia="Times New Roman" w:hAnsi="Arial" w:cs="Arial"/>
          <w:kern w:val="1"/>
          <w:lang w:eastAsia="zh-CN"/>
          <w14:ligatures w14:val="none"/>
        </w:rPr>
      </w:pPr>
    </w:p>
    <w:p w14:paraId="76A7DDE2" w14:textId="77777777" w:rsidR="00AE51C3" w:rsidRPr="00AE51C3" w:rsidRDefault="00AE51C3" w:rsidP="00AE51C3">
      <w:pPr>
        <w:suppressAutoHyphens/>
        <w:spacing w:after="0" w:line="240" w:lineRule="auto"/>
        <w:jc w:val="center"/>
        <w:rPr>
          <w:rFonts w:ascii="Arial" w:eastAsia="Times New Roman" w:hAnsi="Arial" w:cs="Arial"/>
          <w:bCs/>
          <w:caps/>
          <w:kern w:val="1"/>
          <w:sz w:val="22"/>
          <w:szCs w:val="22"/>
          <w:lang w:eastAsia="zh-CN"/>
          <w14:ligatures w14:val="none"/>
        </w:rPr>
      </w:pPr>
      <w:r w:rsidRPr="00AE51C3">
        <w:rPr>
          <w:rFonts w:ascii="Arial" w:eastAsia="Times New Roman" w:hAnsi="Arial" w:cs="Arial"/>
          <w:bCs/>
          <w:caps/>
          <w:kern w:val="1"/>
          <w:sz w:val="22"/>
          <w:szCs w:val="22"/>
          <w:lang w:eastAsia="zh-CN"/>
          <w14:ligatures w14:val="none"/>
        </w:rPr>
        <w:t>IEPIRKUMA</w:t>
      </w:r>
    </w:p>
    <w:p w14:paraId="20F821D6" w14:textId="77777777" w:rsidR="00AE51C3" w:rsidRPr="00AE51C3" w:rsidRDefault="00AE51C3" w:rsidP="00AE51C3">
      <w:pPr>
        <w:spacing w:after="0" w:line="240" w:lineRule="auto"/>
        <w:jc w:val="center"/>
        <w:rPr>
          <w:rFonts w:ascii="Arial" w:eastAsia="Times New Roman" w:hAnsi="Arial" w:cs="Arial"/>
          <w:b/>
          <w:bCs/>
          <w:caps/>
          <w:spacing w:val="-2"/>
          <w:kern w:val="1"/>
          <w:sz w:val="22"/>
          <w:szCs w:val="22"/>
          <w14:ligatures w14:val="none"/>
        </w:rPr>
      </w:pPr>
      <w:r w:rsidRPr="00AE51C3">
        <w:rPr>
          <w:rFonts w:ascii="Arial" w:eastAsia="Times New Roman" w:hAnsi="Arial" w:cs="Arial"/>
          <w:b/>
          <w:bCs/>
          <w:caps/>
          <w:spacing w:val="-2"/>
          <w:kern w:val="1"/>
          <w:sz w:val="22"/>
          <w:szCs w:val="22"/>
          <w14:ligatures w14:val="none"/>
        </w:rPr>
        <w:t>Veselības apdrošināšana</w:t>
      </w:r>
    </w:p>
    <w:p w14:paraId="6A36D699" w14:textId="77777777" w:rsidR="00AE51C3" w:rsidRPr="00AE51C3" w:rsidRDefault="00AE51C3" w:rsidP="00AE51C3">
      <w:pPr>
        <w:spacing w:after="0" w:line="240" w:lineRule="auto"/>
        <w:jc w:val="center"/>
        <w:rPr>
          <w:rFonts w:ascii="Arial" w:eastAsia="Times New Roman" w:hAnsi="Arial" w:cs="Arial"/>
          <w:b/>
          <w:bCs/>
          <w:caps/>
          <w:kern w:val="1"/>
          <w:sz w:val="22"/>
          <w:szCs w:val="22"/>
          <w14:ligatures w14:val="none"/>
        </w:rPr>
      </w:pPr>
      <w:r w:rsidRPr="00AE51C3">
        <w:rPr>
          <w:rFonts w:ascii="Arial" w:eastAsia="Times New Roman" w:hAnsi="Arial" w:cs="Arial"/>
          <w:bCs/>
          <w:kern w:val="1"/>
          <w:sz w:val="22"/>
          <w:szCs w:val="22"/>
          <w14:ligatures w14:val="none"/>
        </w:rPr>
        <w:t xml:space="preserve"> Iepirkuma identifikācijas Nr. </w:t>
      </w:r>
      <w:r w:rsidRPr="00AE51C3">
        <w:rPr>
          <w:rFonts w:ascii="Arial" w:eastAsia="Times New Roman" w:hAnsi="Arial" w:cs="Arial"/>
          <w:bCs/>
          <w:caps/>
          <w:kern w:val="1"/>
          <w:sz w:val="22"/>
          <w:szCs w:val="22"/>
          <w14:ligatures w14:val="none"/>
        </w:rPr>
        <w:t>LVRTC 2025/12</w:t>
      </w:r>
    </w:p>
    <w:p w14:paraId="54D38CD7"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52CEE51A"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6637FDD8" w14:textId="5A629A0C" w:rsidR="00AE51C3" w:rsidRPr="00AE51C3" w:rsidRDefault="00163A57" w:rsidP="00AE51C3">
      <w:pPr>
        <w:suppressAutoHyphens/>
        <w:spacing w:after="0" w:line="240" w:lineRule="auto"/>
        <w:jc w:val="center"/>
        <w:rPr>
          <w:rFonts w:ascii="Arial" w:eastAsia="Times New Roman" w:hAnsi="Arial" w:cs="Arial"/>
          <w:i/>
          <w:iCs/>
          <w:kern w:val="1"/>
          <w:sz w:val="22"/>
          <w:szCs w:val="22"/>
          <w:lang w:eastAsia="zh-CN"/>
          <w14:ligatures w14:val="none"/>
        </w:rPr>
      </w:pPr>
      <w:r>
        <w:rPr>
          <w:rFonts w:ascii="Arial" w:eastAsia="Times New Roman" w:hAnsi="Arial" w:cs="Arial"/>
          <w:i/>
          <w:iCs/>
          <w:kern w:val="1"/>
          <w:sz w:val="22"/>
          <w:szCs w:val="22"/>
          <w:lang w:eastAsia="zh-CN"/>
          <w14:ligatures w14:val="none"/>
        </w:rPr>
        <w:t>Atsevišķa MS E</w:t>
      </w:r>
      <w:r w:rsidRPr="00AE51C3">
        <w:rPr>
          <w:rFonts w:ascii="Arial" w:eastAsia="Times New Roman" w:hAnsi="Arial" w:cs="Arial"/>
          <w:i/>
          <w:iCs/>
          <w:kern w:val="1"/>
          <w:sz w:val="22"/>
          <w:szCs w:val="22"/>
          <w:lang w:eastAsia="zh-CN"/>
          <w14:ligatures w14:val="none"/>
        </w:rPr>
        <w:t xml:space="preserve">xcel </w:t>
      </w:r>
      <w:r>
        <w:rPr>
          <w:rFonts w:ascii="Arial" w:eastAsia="Times New Roman" w:hAnsi="Arial" w:cs="Arial"/>
          <w:i/>
          <w:iCs/>
          <w:kern w:val="1"/>
          <w:sz w:val="22"/>
          <w:szCs w:val="22"/>
          <w:lang w:eastAsia="zh-CN"/>
          <w14:ligatures w14:val="none"/>
        </w:rPr>
        <w:t>datne</w:t>
      </w:r>
      <w:r w:rsidRPr="00AE51C3" w:rsidDel="00163A57">
        <w:rPr>
          <w:rFonts w:ascii="Arial" w:eastAsia="Times New Roman" w:hAnsi="Arial" w:cs="Arial"/>
          <w:i/>
          <w:iCs/>
          <w:kern w:val="1"/>
          <w:sz w:val="22"/>
          <w:szCs w:val="22"/>
          <w:lang w:eastAsia="zh-CN"/>
          <w14:ligatures w14:val="none"/>
        </w:rPr>
        <w:t xml:space="preserve"> </w:t>
      </w:r>
    </w:p>
    <w:p w14:paraId="0D123AC9"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0F65F967"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561DA9BA"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4B051F15"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1E8652A8"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221DAB55"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6742AD79"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0405F3BF"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7364925E"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745011E3"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3ECB277A"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12B65076"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773969DF"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709F9A40"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p>
    <w:p w14:paraId="3BB47AA7" w14:textId="7B84A874" w:rsidR="00582D3C" w:rsidRPr="00582D3C" w:rsidRDefault="00AE51C3" w:rsidP="00582D3C">
      <w:pPr>
        <w:pageBreakBefore/>
        <w:suppressAutoHyphens/>
        <w:spacing w:after="0" w:line="240" w:lineRule="auto"/>
        <w:jc w:val="right"/>
        <w:rPr>
          <w:rFonts w:ascii="Arial" w:eastAsia="Times New Roman" w:hAnsi="Arial" w:cs="Arial"/>
          <w:kern w:val="1"/>
          <w:sz w:val="22"/>
          <w:szCs w:val="22"/>
          <w:lang w:eastAsia="zh-CN"/>
          <w14:ligatures w14:val="none"/>
        </w:rPr>
      </w:pPr>
      <w:r>
        <w:rPr>
          <w:rFonts w:ascii="Arial" w:eastAsia="Times New Roman" w:hAnsi="Arial" w:cs="Arial"/>
          <w:kern w:val="1"/>
          <w:sz w:val="22"/>
          <w:szCs w:val="22"/>
          <w:lang w:eastAsia="zh-CN"/>
          <w14:ligatures w14:val="none"/>
        </w:rPr>
        <w:lastRenderedPageBreak/>
        <w:t>I</w:t>
      </w:r>
      <w:r w:rsidR="00582D3C" w:rsidRPr="00582D3C">
        <w:rPr>
          <w:rFonts w:ascii="Arial" w:eastAsia="Times New Roman" w:hAnsi="Arial" w:cs="Arial"/>
          <w:kern w:val="1"/>
          <w:sz w:val="22"/>
          <w:szCs w:val="22"/>
          <w:lang w:eastAsia="zh-CN"/>
          <w14:ligatures w14:val="none"/>
        </w:rPr>
        <w:t xml:space="preserve">epirkuma nolikuma </w:t>
      </w:r>
      <w:r w:rsidR="008A7215">
        <w:rPr>
          <w:rFonts w:ascii="Arial" w:eastAsia="Times New Roman" w:hAnsi="Arial" w:cs="Arial"/>
          <w:kern w:val="1"/>
          <w:sz w:val="22"/>
          <w:szCs w:val="22"/>
          <w:lang w:eastAsia="zh-CN"/>
          <w14:ligatures w14:val="none"/>
        </w:rPr>
        <w:t>7</w:t>
      </w:r>
      <w:r w:rsidR="00582D3C" w:rsidRPr="00582D3C">
        <w:rPr>
          <w:rFonts w:ascii="Arial" w:eastAsia="Times New Roman" w:hAnsi="Arial" w:cs="Arial"/>
          <w:kern w:val="1"/>
          <w:sz w:val="22"/>
          <w:szCs w:val="22"/>
          <w:lang w:eastAsia="zh-CN"/>
          <w14:ligatures w14:val="none"/>
        </w:rPr>
        <w:t xml:space="preserve">.  </w:t>
      </w:r>
      <w:r w:rsidR="008A7215">
        <w:rPr>
          <w:rFonts w:ascii="Arial" w:eastAsia="Times New Roman" w:hAnsi="Arial" w:cs="Arial"/>
          <w:kern w:val="1"/>
          <w:sz w:val="22"/>
          <w:szCs w:val="22"/>
          <w:lang w:eastAsia="zh-CN"/>
          <w14:ligatures w14:val="none"/>
        </w:rPr>
        <w:t>p</w:t>
      </w:r>
      <w:r w:rsidR="00582D3C" w:rsidRPr="00582D3C">
        <w:rPr>
          <w:rFonts w:ascii="Arial" w:eastAsia="Times New Roman" w:hAnsi="Arial" w:cs="Arial"/>
          <w:kern w:val="1"/>
          <w:sz w:val="22"/>
          <w:szCs w:val="22"/>
          <w:lang w:eastAsia="zh-CN"/>
          <w14:ligatures w14:val="none"/>
        </w:rPr>
        <w:t>ielikums</w:t>
      </w:r>
    </w:p>
    <w:p w14:paraId="15D23ECC" w14:textId="0C84C51B"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(iepirkums Nr. LVRTC 20</w:t>
      </w:r>
      <w:r w:rsidR="008A7215">
        <w:rPr>
          <w:rFonts w:ascii="Arial" w:eastAsia="Times New Roman" w:hAnsi="Arial" w:cs="Arial"/>
          <w:kern w:val="1"/>
          <w:sz w:val="22"/>
          <w:szCs w:val="22"/>
          <w:lang w:eastAsia="zh-CN"/>
          <w14:ligatures w14:val="none"/>
        </w:rPr>
        <w:t>26</w:t>
      </w:r>
      <w:r w:rsidRPr="00582D3C">
        <w:rPr>
          <w:rFonts w:ascii="Arial" w:eastAsia="Times New Roman" w:hAnsi="Arial" w:cs="Arial"/>
          <w:kern w:val="1"/>
          <w:sz w:val="22"/>
          <w:szCs w:val="22"/>
          <w:lang w:eastAsia="zh-CN"/>
          <w14:ligatures w14:val="none"/>
        </w:rPr>
        <w:t>/</w:t>
      </w:r>
      <w:r w:rsidR="008A7215">
        <w:rPr>
          <w:rFonts w:ascii="Arial" w:eastAsia="Times New Roman" w:hAnsi="Arial" w:cs="Arial"/>
          <w:kern w:val="1"/>
          <w:sz w:val="22"/>
          <w:szCs w:val="22"/>
          <w:lang w:eastAsia="zh-CN"/>
          <w14:ligatures w14:val="none"/>
        </w:rPr>
        <w:t>24</w:t>
      </w:r>
      <w:r w:rsidRPr="00582D3C">
        <w:rPr>
          <w:rFonts w:ascii="Arial" w:eastAsia="Times New Roman" w:hAnsi="Arial" w:cs="Arial"/>
          <w:kern w:val="1"/>
          <w:sz w:val="22"/>
          <w:szCs w:val="22"/>
          <w:lang w:eastAsia="zh-CN"/>
          <w14:ligatures w14:val="none"/>
        </w:rPr>
        <w:t>)</w:t>
      </w:r>
    </w:p>
    <w:p w14:paraId="3DBFE1B0"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05420504" w14:textId="77777777" w:rsidR="00582D3C" w:rsidRPr="00582D3C" w:rsidRDefault="00582D3C" w:rsidP="00582D3C">
      <w:pPr>
        <w:suppressAutoHyphens/>
        <w:spacing w:after="0" w:line="240" w:lineRule="auto"/>
        <w:jc w:val="center"/>
        <w:rPr>
          <w:rFonts w:ascii="Arial" w:eastAsia="Times New Roman" w:hAnsi="Arial" w:cs="Arial"/>
          <w:bCs/>
          <w:caps/>
          <w:kern w:val="1"/>
          <w:sz w:val="22"/>
          <w:szCs w:val="22"/>
          <w:lang w:eastAsia="zh-CN"/>
          <w14:ligatures w14:val="none"/>
        </w:rPr>
      </w:pPr>
      <w:r w:rsidRPr="00582D3C">
        <w:rPr>
          <w:rFonts w:ascii="Arial" w:eastAsia="Times New Roman" w:hAnsi="Arial" w:cs="Arial"/>
          <w:bCs/>
          <w:caps/>
          <w:kern w:val="1"/>
          <w:sz w:val="22"/>
          <w:szCs w:val="22"/>
          <w:lang w:eastAsia="zh-CN"/>
          <w14:ligatures w14:val="none"/>
        </w:rPr>
        <w:t>IEPIRKUMA</w:t>
      </w:r>
    </w:p>
    <w:p w14:paraId="4202E902" w14:textId="77777777" w:rsidR="008A7215" w:rsidRPr="008A7215" w:rsidRDefault="008A7215" w:rsidP="008A7215">
      <w:pPr>
        <w:spacing w:after="0" w:line="240" w:lineRule="auto"/>
        <w:jc w:val="center"/>
        <w:rPr>
          <w:rFonts w:ascii="Arial" w:eastAsia="Times New Roman" w:hAnsi="Arial" w:cs="Arial"/>
          <w:b/>
          <w:bCs/>
          <w:caps/>
          <w:spacing w:val="-2"/>
          <w:kern w:val="1"/>
          <w:sz w:val="22"/>
          <w:szCs w:val="22"/>
          <w14:ligatures w14:val="none"/>
        </w:rPr>
      </w:pPr>
      <w:r w:rsidRPr="008A7215">
        <w:rPr>
          <w:rFonts w:ascii="Arial" w:eastAsia="Times New Roman" w:hAnsi="Arial" w:cs="Arial"/>
          <w:b/>
          <w:bCs/>
          <w:caps/>
          <w:spacing w:val="-2"/>
          <w:kern w:val="1"/>
          <w:sz w:val="22"/>
          <w:szCs w:val="22"/>
          <w14:ligatures w14:val="none"/>
        </w:rPr>
        <w:t>Veselības apdrošināšana</w:t>
      </w:r>
    </w:p>
    <w:p w14:paraId="25EB0C04" w14:textId="2EC10828" w:rsidR="00582D3C" w:rsidRPr="00582D3C" w:rsidRDefault="00582D3C" w:rsidP="00582D3C">
      <w:pPr>
        <w:spacing w:before="60" w:after="60" w:line="240" w:lineRule="auto"/>
        <w:jc w:val="center"/>
        <w:rPr>
          <w:rFonts w:ascii="Arial" w:eastAsia="Times New Roman" w:hAnsi="Arial" w:cs="Arial"/>
          <w:b/>
          <w:bCs/>
          <w:caps/>
          <w:kern w:val="1"/>
          <w:sz w:val="22"/>
          <w:szCs w:val="22"/>
          <w14:ligatures w14:val="none"/>
        </w:rPr>
      </w:pPr>
      <w:r w:rsidRPr="00582D3C">
        <w:rPr>
          <w:rFonts w:ascii="Arial" w:eastAsia="Times New Roman" w:hAnsi="Arial" w:cs="Arial"/>
          <w:bCs/>
          <w:kern w:val="1"/>
          <w:sz w:val="22"/>
          <w:szCs w:val="22"/>
          <w14:ligatures w14:val="none"/>
        </w:rPr>
        <w:t xml:space="preserve"> Iepirkuma identifikācijas Nr. </w:t>
      </w:r>
      <w:r w:rsidRPr="00582D3C">
        <w:rPr>
          <w:rFonts w:ascii="Arial" w:eastAsia="Times New Roman" w:hAnsi="Arial" w:cs="Arial"/>
          <w:bCs/>
          <w:caps/>
          <w:kern w:val="1"/>
          <w:sz w:val="22"/>
          <w:szCs w:val="22"/>
          <w14:ligatures w14:val="none"/>
        </w:rPr>
        <w:t xml:space="preserve">LVRTC </w:t>
      </w:r>
      <w:r w:rsidR="00AE51C3" w:rsidRPr="00AE51C3">
        <w:rPr>
          <w:rFonts w:ascii="Arial" w:eastAsia="Times New Roman" w:hAnsi="Arial" w:cs="Arial"/>
          <w:bCs/>
          <w:caps/>
          <w:kern w:val="1"/>
          <w:sz w:val="22"/>
          <w:szCs w:val="22"/>
          <w14:ligatures w14:val="none"/>
        </w:rPr>
        <w:t>2026/24</w:t>
      </w:r>
    </w:p>
    <w:p w14:paraId="4538B046"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621114A8" w14:textId="77777777" w:rsidR="00AE51C3" w:rsidRPr="00AE51C3" w:rsidRDefault="00AE51C3" w:rsidP="00AE51C3">
      <w:pPr>
        <w:suppressAutoHyphens/>
        <w:spacing w:after="0" w:line="240" w:lineRule="auto"/>
        <w:jc w:val="center"/>
        <w:rPr>
          <w:rFonts w:ascii="Arial" w:eastAsia="Times New Roman" w:hAnsi="Arial" w:cs="Arial"/>
          <w:b/>
          <w:bCs/>
          <w:kern w:val="1"/>
          <w:sz w:val="22"/>
          <w:szCs w:val="22"/>
          <w:lang w:eastAsia="zh-CN"/>
          <w14:ligatures w14:val="none"/>
        </w:rPr>
      </w:pPr>
      <w:r w:rsidRPr="00AE51C3">
        <w:rPr>
          <w:rFonts w:ascii="Arial" w:eastAsia="Times New Roman" w:hAnsi="Arial" w:cs="Arial"/>
          <w:b/>
          <w:bCs/>
          <w:kern w:val="1"/>
          <w:sz w:val="22"/>
          <w:szCs w:val="22"/>
          <w:lang w:eastAsia="zh-CN"/>
          <w14:ligatures w14:val="none"/>
        </w:rPr>
        <w:t>Finanšu piedāvājums</w:t>
      </w:r>
    </w:p>
    <w:p w14:paraId="44525BE1" w14:textId="77777777" w:rsidR="00AE51C3" w:rsidRPr="00AE51C3" w:rsidRDefault="00AE51C3" w:rsidP="00AE51C3">
      <w:pPr>
        <w:suppressAutoHyphens/>
        <w:spacing w:after="0" w:line="240" w:lineRule="auto"/>
        <w:jc w:val="center"/>
        <w:rPr>
          <w:rFonts w:ascii="Arial" w:eastAsia="Times New Roman" w:hAnsi="Arial" w:cs="Arial"/>
          <w:kern w:val="1"/>
          <w:sz w:val="22"/>
          <w:szCs w:val="22"/>
          <w:lang w:eastAsia="zh-CN"/>
          <w14:ligatures w14:val="none"/>
        </w:rPr>
      </w:pPr>
      <w:r w:rsidRPr="00AE51C3">
        <w:rPr>
          <w:rFonts w:ascii="Arial" w:eastAsia="Times New Roman" w:hAnsi="Arial" w:cs="Arial"/>
          <w:kern w:val="1"/>
          <w:sz w:val="22"/>
          <w:szCs w:val="22"/>
          <w:lang w:eastAsia="zh-CN"/>
          <w14:ligatures w14:val="none"/>
        </w:rPr>
        <w:t>(forma)</w:t>
      </w:r>
    </w:p>
    <w:p w14:paraId="269BA154" w14:textId="77777777" w:rsidR="00AE51C3" w:rsidRPr="00AE51C3" w:rsidRDefault="00AE51C3" w:rsidP="00AE51C3">
      <w:pPr>
        <w:suppressAutoHyphens/>
        <w:spacing w:after="0" w:line="240" w:lineRule="auto"/>
        <w:contextualSpacing/>
        <w:jc w:val="center"/>
        <w:rPr>
          <w:rFonts w:ascii="Arial" w:eastAsia="Times New Roman" w:hAnsi="Arial" w:cs="Arial"/>
          <w:kern w:val="1"/>
          <w:sz w:val="20"/>
          <w:szCs w:val="20"/>
          <w:lang w:eastAsia="zh-CN"/>
          <w14:ligatures w14:val="none"/>
        </w:rPr>
      </w:pPr>
    </w:p>
    <w:p w14:paraId="3B88DE25" w14:textId="77777777" w:rsidR="00AE51C3" w:rsidRPr="00AE51C3" w:rsidRDefault="00AE51C3" w:rsidP="00AE51C3">
      <w:pPr>
        <w:suppressAutoHyphens/>
        <w:spacing w:after="0" w:line="240" w:lineRule="auto"/>
        <w:contextualSpacing/>
        <w:jc w:val="right"/>
        <w:rPr>
          <w:rFonts w:ascii="Arial" w:eastAsia="Times New Roman" w:hAnsi="Arial" w:cs="Arial"/>
          <w:kern w:val="1"/>
          <w:sz w:val="20"/>
          <w:szCs w:val="20"/>
          <w:shd w:val="clear" w:color="auto" w:fill="FFFFFF"/>
          <w:lang w:eastAsia="zh-CN"/>
          <w14:ligatures w14:val="none"/>
        </w:rPr>
      </w:pPr>
    </w:p>
    <w:p w14:paraId="0CBF07FD" w14:textId="77777777" w:rsidR="00AE51C3" w:rsidRPr="00AE51C3" w:rsidRDefault="00AE51C3" w:rsidP="00AE51C3">
      <w:pPr>
        <w:suppressAutoHyphens/>
        <w:spacing w:after="0" w:line="240" w:lineRule="auto"/>
        <w:jc w:val="both"/>
        <w:rPr>
          <w:rFonts w:ascii="Arial" w:eastAsia="Times New Roman" w:hAnsi="Arial" w:cs="Arial"/>
          <w:kern w:val="1"/>
          <w:sz w:val="22"/>
          <w:szCs w:val="22"/>
          <w:lang w:eastAsia="zh-CN"/>
          <w14:ligatures w14:val="none"/>
        </w:rPr>
      </w:pPr>
      <w:r w:rsidRPr="00AE51C3">
        <w:rPr>
          <w:rFonts w:ascii="Arial" w:eastAsia="Times New Roman" w:hAnsi="Arial" w:cs="Arial"/>
          <w:kern w:val="1"/>
          <w:sz w:val="22"/>
          <w:szCs w:val="22"/>
          <w:lang w:eastAsia="zh-CN"/>
          <w14:ligatures w14:val="none"/>
        </w:rPr>
        <w:t>Pretendents ___________________________ piedāvā sniegt veselības apdrošināšanas pakalpojumus atbilstoši Tehniskās specifikācijas prasībām</w:t>
      </w:r>
      <w:r w:rsidRPr="00AE51C3">
        <w:rPr>
          <w:rFonts w:ascii="Arial" w:eastAsia="Times New Roman" w:hAnsi="Arial" w:cs="Arial"/>
          <w:bCs/>
          <w:iCs/>
          <w:kern w:val="1"/>
          <w:sz w:val="22"/>
          <w:szCs w:val="22"/>
          <w:lang w:eastAsia="zh-CN"/>
          <w14:ligatures w14:val="none"/>
        </w:rPr>
        <w:t xml:space="preserve"> </w:t>
      </w:r>
      <w:r w:rsidRPr="00AE51C3">
        <w:rPr>
          <w:rFonts w:ascii="Arial" w:eastAsia="Times New Roman" w:hAnsi="Arial" w:cs="Arial"/>
          <w:kern w:val="1"/>
          <w:sz w:val="22"/>
          <w:szCs w:val="22"/>
          <w:lang w:eastAsia="zh-CN"/>
          <w14:ligatures w14:val="none"/>
        </w:rPr>
        <w:t>par šādām cenām katrai Polisei:</w:t>
      </w:r>
    </w:p>
    <w:p w14:paraId="1BA32C1F" w14:textId="77777777" w:rsidR="00582D3C" w:rsidRDefault="00582D3C" w:rsidP="00AE51C3">
      <w:pPr>
        <w:suppressAutoHyphens/>
        <w:spacing w:after="0" w:line="240" w:lineRule="auto"/>
        <w:jc w:val="both"/>
        <w:rPr>
          <w:rFonts w:ascii="Arial" w:eastAsia="Times New Roman" w:hAnsi="Arial" w:cs="Arial"/>
          <w:kern w:val="1"/>
          <w:sz w:val="22"/>
          <w:szCs w:val="22"/>
          <w:lang w:eastAsia="zh-CN"/>
          <w14:ligatures w14:val="none"/>
        </w:rPr>
      </w:pPr>
    </w:p>
    <w:p w14:paraId="056EABBA" w14:textId="77777777" w:rsidR="00AE51C3" w:rsidRPr="00AE51C3" w:rsidRDefault="00AE51C3" w:rsidP="00AE51C3">
      <w:pPr>
        <w:numPr>
          <w:ilvl w:val="0"/>
          <w:numId w:val="35"/>
        </w:numPr>
        <w:autoSpaceDE w:val="0"/>
        <w:autoSpaceDN w:val="0"/>
        <w:adjustRightInd w:val="0"/>
        <w:spacing w:after="0" w:line="240" w:lineRule="auto"/>
        <w:ind w:left="0" w:firstLine="0"/>
        <w:jc w:val="both"/>
        <w:rPr>
          <w:rFonts w:ascii="Arial" w:eastAsia="Calibri" w:hAnsi="Arial" w:cs="Arial"/>
          <w:b/>
          <w:color w:val="000000"/>
          <w:kern w:val="0"/>
          <w:sz w:val="22"/>
          <w:szCs w:val="22"/>
          <w14:ligatures w14:val="none"/>
        </w:rPr>
      </w:pPr>
      <w:r w:rsidRPr="00AE51C3">
        <w:rPr>
          <w:rFonts w:ascii="Arial" w:eastAsia="Calibri" w:hAnsi="Arial" w:cs="Arial"/>
          <w:b/>
          <w:color w:val="000000"/>
          <w:kern w:val="0"/>
          <w:sz w:val="22"/>
          <w:szCs w:val="22"/>
          <w14:ligatures w14:val="none"/>
        </w:rPr>
        <w:t xml:space="preserve">Veselības apdrošināšanas pamata programma Pasūtītāja darbiniekiem par Pasūtītāja līdzekļiem (1.tabula): </w:t>
      </w:r>
    </w:p>
    <w:tbl>
      <w:tblPr>
        <w:tblpPr w:leftFromText="180" w:rightFromText="180" w:bottomFromText="160" w:vertAnchor="text" w:horzAnchor="margin" w:tblpY="2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807"/>
        <w:gridCol w:w="1698"/>
        <w:gridCol w:w="1810"/>
        <w:gridCol w:w="3752"/>
      </w:tblGrid>
      <w:tr w:rsidR="00FA0CCE" w:rsidRPr="00AE51C3" w14:paraId="5757F174" w14:textId="77777777" w:rsidTr="00B35D14">
        <w:trPr>
          <w:trHeight w:val="1253"/>
        </w:trPr>
        <w:tc>
          <w:tcPr>
            <w:tcW w:w="18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BEBD97" w14:textId="77777777" w:rsidR="00FA0CCE" w:rsidRPr="00AE51C3" w:rsidRDefault="00FA0CCE" w:rsidP="00AE51C3">
            <w:pPr>
              <w:keepNext/>
              <w:suppressAutoHyphens/>
              <w:autoSpaceDE w:val="0"/>
              <w:spacing w:before="48" w:after="48" w:line="256" w:lineRule="auto"/>
              <w:jc w:val="center"/>
              <w:rPr>
                <w:rFonts w:ascii="Arial" w:eastAsia="Times New Roman" w:hAnsi="Arial" w:cs="Arial"/>
                <w:b/>
                <w:kern w:val="0"/>
                <w:sz w:val="18"/>
                <w:szCs w:val="20"/>
                <w:lang w:eastAsia="zh-CN"/>
                <w14:ligatures w14:val="none"/>
              </w:rPr>
            </w:pPr>
            <w:r w:rsidRPr="00AE51C3">
              <w:rPr>
                <w:rFonts w:ascii="Arial" w:eastAsia="Times New Roman" w:hAnsi="Arial" w:cs="Arial"/>
                <w:b/>
                <w:kern w:val="0"/>
                <w:sz w:val="18"/>
                <w:szCs w:val="20"/>
                <w:lang w:eastAsia="zh-CN"/>
                <w14:ligatures w14:val="none"/>
              </w:rPr>
              <w:t>Apdrošināšanas grupa</w:t>
            </w:r>
          </w:p>
        </w:tc>
        <w:tc>
          <w:tcPr>
            <w:tcW w:w="169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D7BF41E" w14:textId="77777777" w:rsidR="00FA0CCE" w:rsidRPr="00AE51C3" w:rsidRDefault="00FA0CCE" w:rsidP="00AE51C3">
            <w:pPr>
              <w:keepNext/>
              <w:suppressAutoHyphens/>
              <w:autoSpaceDE w:val="0"/>
              <w:spacing w:before="48" w:after="48" w:line="256" w:lineRule="auto"/>
              <w:jc w:val="center"/>
              <w:rPr>
                <w:rFonts w:ascii="Arial" w:eastAsia="Times New Roman" w:hAnsi="Arial" w:cs="Arial"/>
                <w:b/>
                <w:kern w:val="0"/>
                <w:sz w:val="18"/>
                <w:szCs w:val="20"/>
                <w:lang w:eastAsia="zh-CN"/>
                <w14:ligatures w14:val="none"/>
              </w:rPr>
            </w:pPr>
            <w:r w:rsidRPr="00AE51C3">
              <w:rPr>
                <w:rFonts w:ascii="Arial" w:eastAsia="Times New Roman" w:hAnsi="Arial" w:cs="Arial"/>
                <w:b/>
                <w:kern w:val="0"/>
                <w:sz w:val="18"/>
                <w:szCs w:val="20"/>
                <w:lang w:eastAsia="zh-CN"/>
                <w14:ligatures w14:val="none"/>
              </w:rPr>
              <w:t>Apdrošināšanas prēmija vienam Apdrošinātajam, EUR bez PVN</w:t>
            </w:r>
          </w:p>
        </w:tc>
        <w:tc>
          <w:tcPr>
            <w:tcW w:w="18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50E775" w14:textId="77777777" w:rsidR="00FA0CCE" w:rsidRPr="00AE51C3" w:rsidRDefault="00FA0CCE" w:rsidP="00AE51C3">
            <w:pPr>
              <w:keepNext/>
              <w:suppressAutoHyphens/>
              <w:autoSpaceDE w:val="0"/>
              <w:spacing w:before="48" w:after="48" w:line="256" w:lineRule="auto"/>
              <w:jc w:val="center"/>
              <w:rPr>
                <w:rFonts w:ascii="Arial" w:eastAsia="Times New Roman" w:hAnsi="Arial" w:cs="Arial"/>
                <w:b/>
                <w:kern w:val="0"/>
                <w:sz w:val="18"/>
                <w:szCs w:val="20"/>
                <w:lang w:eastAsia="zh-CN"/>
                <w14:ligatures w14:val="none"/>
              </w:rPr>
            </w:pPr>
            <w:r w:rsidRPr="00AE51C3">
              <w:rPr>
                <w:rFonts w:ascii="Arial" w:eastAsia="Times New Roman" w:hAnsi="Arial" w:cs="Arial"/>
                <w:b/>
                <w:kern w:val="0"/>
                <w:sz w:val="18"/>
                <w:szCs w:val="20"/>
                <w:lang w:eastAsia="zh-CN"/>
                <w14:ligatures w14:val="none"/>
              </w:rPr>
              <w:t>Apdrošināto skaits seguma grupā</w:t>
            </w:r>
          </w:p>
        </w:tc>
        <w:tc>
          <w:tcPr>
            <w:tcW w:w="37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CC6C11" w14:textId="77777777" w:rsidR="00FA0CCE" w:rsidRPr="00AE51C3" w:rsidRDefault="00FA0CCE" w:rsidP="00AE51C3">
            <w:pPr>
              <w:keepNext/>
              <w:suppressAutoHyphens/>
              <w:autoSpaceDE w:val="0"/>
              <w:spacing w:before="48" w:after="48" w:line="256" w:lineRule="auto"/>
              <w:jc w:val="center"/>
              <w:rPr>
                <w:rFonts w:ascii="Arial" w:eastAsia="Times New Roman" w:hAnsi="Arial" w:cs="Arial"/>
                <w:b/>
                <w:kern w:val="0"/>
                <w:sz w:val="18"/>
                <w:szCs w:val="20"/>
                <w:lang w:eastAsia="zh-CN"/>
                <w14:ligatures w14:val="none"/>
              </w:rPr>
            </w:pPr>
            <w:r w:rsidRPr="00AE51C3">
              <w:rPr>
                <w:rFonts w:ascii="Arial" w:eastAsia="Times New Roman" w:hAnsi="Arial" w:cs="Arial"/>
                <w:b/>
                <w:kern w:val="0"/>
                <w:sz w:val="18"/>
                <w:szCs w:val="20"/>
                <w:lang w:eastAsia="zh-CN"/>
                <w14:ligatures w14:val="none"/>
              </w:rPr>
              <w:t>Kopējā apdrošināšanas gada prēmija,</w:t>
            </w:r>
          </w:p>
          <w:p w14:paraId="2E5A859E" w14:textId="77777777" w:rsidR="00FA0CCE" w:rsidRPr="00AE51C3" w:rsidRDefault="00FA0CCE" w:rsidP="00AE51C3">
            <w:pPr>
              <w:keepNext/>
              <w:suppressAutoHyphens/>
              <w:autoSpaceDE w:val="0"/>
              <w:spacing w:before="48" w:after="48" w:line="256" w:lineRule="auto"/>
              <w:jc w:val="center"/>
              <w:rPr>
                <w:rFonts w:ascii="Arial" w:eastAsia="Times New Roman" w:hAnsi="Arial" w:cs="Arial"/>
                <w:b/>
                <w:kern w:val="0"/>
                <w:sz w:val="18"/>
                <w:szCs w:val="20"/>
                <w:lang w:eastAsia="zh-CN"/>
                <w14:ligatures w14:val="none"/>
              </w:rPr>
            </w:pPr>
            <w:r w:rsidRPr="00AE51C3">
              <w:rPr>
                <w:rFonts w:ascii="Arial" w:eastAsia="Times New Roman" w:hAnsi="Arial" w:cs="Arial"/>
                <w:b/>
                <w:kern w:val="0"/>
                <w:sz w:val="18"/>
                <w:szCs w:val="20"/>
                <w:lang w:eastAsia="zh-CN"/>
                <w14:ligatures w14:val="none"/>
              </w:rPr>
              <w:t>EUR bez PVN</w:t>
            </w:r>
          </w:p>
        </w:tc>
      </w:tr>
      <w:tr w:rsidR="00FA0CCE" w:rsidRPr="00AE51C3" w14:paraId="4B99D3A3" w14:textId="77777777" w:rsidTr="00B35D14">
        <w:trPr>
          <w:trHeight w:val="409"/>
        </w:trPr>
        <w:tc>
          <w:tcPr>
            <w:tcW w:w="1807" w:type="dxa"/>
            <w:tcBorders>
              <w:top w:val="single" w:sz="4" w:space="0" w:color="auto"/>
              <w:left w:val="single" w:sz="4" w:space="0" w:color="auto"/>
              <w:bottom w:val="single" w:sz="4" w:space="0" w:color="auto"/>
              <w:right w:val="single" w:sz="4" w:space="0" w:color="auto"/>
            </w:tcBorders>
            <w:vAlign w:val="center"/>
            <w:hideMark/>
          </w:tcPr>
          <w:p w14:paraId="63D6C8D4" w14:textId="77777777" w:rsidR="00FA0CCE" w:rsidRPr="00AE51C3" w:rsidRDefault="00FA0CCE" w:rsidP="00AE51C3">
            <w:pPr>
              <w:keepNext/>
              <w:suppressAutoHyphens/>
              <w:autoSpaceDE w:val="0"/>
              <w:spacing w:before="48" w:after="48" w:line="256" w:lineRule="auto"/>
              <w:ind w:right="-72"/>
              <w:jc w:val="both"/>
              <w:rPr>
                <w:rFonts w:ascii="Arial" w:eastAsia="Times New Roman" w:hAnsi="Arial" w:cs="Arial"/>
                <w:b/>
                <w:bCs/>
                <w:kern w:val="0"/>
                <w:sz w:val="18"/>
                <w:szCs w:val="20"/>
                <w:shd w:val="clear" w:color="auto" w:fill="FFFF00"/>
                <w:lang w:eastAsia="zh-CN"/>
                <w14:ligatures w14:val="none"/>
              </w:rPr>
            </w:pPr>
            <w:r w:rsidRPr="00AE51C3">
              <w:rPr>
                <w:rFonts w:ascii="Arial" w:eastAsia="Times New Roman" w:hAnsi="Arial" w:cs="Arial"/>
                <w:b/>
                <w:bCs/>
                <w:color w:val="000000"/>
                <w:kern w:val="0"/>
                <w:sz w:val="18"/>
                <w:szCs w:val="20"/>
                <w:lang w:eastAsia="zh-CN"/>
                <w14:ligatures w14:val="none"/>
              </w:rPr>
              <w:t>Pamata programma</w:t>
            </w:r>
          </w:p>
        </w:tc>
        <w:tc>
          <w:tcPr>
            <w:tcW w:w="1698" w:type="dxa"/>
            <w:tcBorders>
              <w:top w:val="single" w:sz="4" w:space="0" w:color="auto"/>
              <w:left w:val="single" w:sz="4" w:space="0" w:color="auto"/>
              <w:bottom w:val="single" w:sz="4" w:space="0" w:color="auto"/>
              <w:right w:val="single" w:sz="4" w:space="0" w:color="auto"/>
            </w:tcBorders>
            <w:vAlign w:val="center"/>
          </w:tcPr>
          <w:p w14:paraId="41E3571D" w14:textId="77777777" w:rsidR="00FA0CCE" w:rsidRPr="00AE51C3" w:rsidRDefault="00FA0CCE" w:rsidP="00AE51C3">
            <w:pPr>
              <w:keepNext/>
              <w:suppressAutoHyphens/>
              <w:autoSpaceDE w:val="0"/>
              <w:spacing w:before="48" w:after="48" w:line="256" w:lineRule="auto"/>
              <w:ind w:right="-72"/>
              <w:jc w:val="center"/>
              <w:rPr>
                <w:rFonts w:ascii="Arial" w:eastAsia="Times New Roman" w:hAnsi="Arial" w:cs="Arial"/>
                <w:kern w:val="0"/>
                <w:sz w:val="18"/>
                <w:szCs w:val="20"/>
                <w:lang w:eastAsia="zh-CN"/>
                <w14:ligatures w14:val="none"/>
              </w:rPr>
            </w:pPr>
          </w:p>
        </w:tc>
        <w:tc>
          <w:tcPr>
            <w:tcW w:w="1810" w:type="dxa"/>
            <w:tcBorders>
              <w:top w:val="single" w:sz="4" w:space="0" w:color="auto"/>
              <w:left w:val="single" w:sz="4" w:space="0" w:color="auto"/>
              <w:bottom w:val="single" w:sz="4" w:space="0" w:color="auto"/>
              <w:right w:val="single" w:sz="4" w:space="0" w:color="auto"/>
            </w:tcBorders>
            <w:vAlign w:val="center"/>
            <w:hideMark/>
          </w:tcPr>
          <w:p w14:paraId="4991D52B" w14:textId="77777777" w:rsidR="00FA0CCE" w:rsidRPr="00AE51C3" w:rsidRDefault="00FA0CCE" w:rsidP="00AE51C3">
            <w:pPr>
              <w:keepNext/>
              <w:suppressAutoHyphens/>
              <w:autoSpaceDE w:val="0"/>
              <w:spacing w:before="48" w:after="48" w:line="256" w:lineRule="auto"/>
              <w:ind w:right="-72"/>
              <w:jc w:val="center"/>
              <w:rPr>
                <w:rFonts w:ascii="Arial" w:eastAsia="Times New Roman" w:hAnsi="Arial" w:cs="Arial"/>
                <w:kern w:val="0"/>
                <w:sz w:val="18"/>
                <w:szCs w:val="20"/>
                <w:lang w:eastAsia="zh-CN"/>
                <w14:ligatures w14:val="none"/>
              </w:rPr>
            </w:pPr>
            <w:r w:rsidRPr="00AE51C3">
              <w:rPr>
                <w:rFonts w:ascii="Arial" w:eastAsia="Times New Roman" w:hAnsi="Arial" w:cs="Arial"/>
                <w:kern w:val="0"/>
                <w:sz w:val="18"/>
                <w:szCs w:val="20"/>
                <w:lang w:eastAsia="zh-CN"/>
                <w14:ligatures w14:val="none"/>
              </w:rPr>
              <w:t>350</w:t>
            </w:r>
          </w:p>
        </w:tc>
        <w:tc>
          <w:tcPr>
            <w:tcW w:w="3752" w:type="dxa"/>
            <w:tcBorders>
              <w:top w:val="single" w:sz="4" w:space="0" w:color="auto"/>
              <w:left w:val="single" w:sz="4" w:space="0" w:color="auto"/>
              <w:bottom w:val="single" w:sz="4" w:space="0" w:color="auto"/>
              <w:right w:val="single" w:sz="4" w:space="0" w:color="auto"/>
            </w:tcBorders>
          </w:tcPr>
          <w:p w14:paraId="7AABA018" w14:textId="77777777" w:rsidR="00FA0CCE" w:rsidRPr="00AE51C3" w:rsidRDefault="00FA0CCE" w:rsidP="00AE51C3">
            <w:pPr>
              <w:keepNext/>
              <w:suppressAutoHyphens/>
              <w:autoSpaceDE w:val="0"/>
              <w:snapToGrid w:val="0"/>
              <w:spacing w:before="48" w:after="48" w:line="256" w:lineRule="auto"/>
              <w:ind w:right="-72"/>
              <w:jc w:val="center"/>
              <w:rPr>
                <w:rFonts w:ascii="Arial" w:eastAsia="Times New Roman" w:hAnsi="Arial" w:cs="Arial"/>
                <w:b/>
                <w:kern w:val="0"/>
                <w:sz w:val="18"/>
                <w:szCs w:val="20"/>
                <w:lang w:eastAsia="zh-CN"/>
                <w14:ligatures w14:val="none"/>
              </w:rPr>
            </w:pPr>
          </w:p>
        </w:tc>
      </w:tr>
    </w:tbl>
    <w:p w14:paraId="6758F851" w14:textId="77777777" w:rsidR="00AE51C3" w:rsidRPr="00AE51C3" w:rsidRDefault="00AE51C3" w:rsidP="00AE51C3">
      <w:pPr>
        <w:autoSpaceDE w:val="0"/>
        <w:autoSpaceDN w:val="0"/>
        <w:adjustRightInd w:val="0"/>
        <w:spacing w:after="0" w:line="240" w:lineRule="auto"/>
        <w:jc w:val="both"/>
        <w:rPr>
          <w:rFonts w:ascii="Arial" w:eastAsia="Calibri" w:hAnsi="Arial" w:cs="Arial"/>
          <w:b/>
          <w:color w:val="000000"/>
          <w:kern w:val="0"/>
          <w:sz w:val="22"/>
          <w:szCs w:val="22"/>
          <w14:ligatures w14:val="none"/>
        </w:rPr>
      </w:pPr>
    </w:p>
    <w:p w14:paraId="5B3B2F0A" w14:textId="77777777" w:rsidR="00AE51C3" w:rsidRPr="00AE51C3" w:rsidRDefault="00AE51C3" w:rsidP="00AE51C3">
      <w:pPr>
        <w:spacing w:before="120" w:line="259" w:lineRule="auto"/>
        <w:rPr>
          <w:rFonts w:ascii="Arial" w:eastAsia="Calibri" w:hAnsi="Arial" w:cs="Arial"/>
          <w:sz w:val="22"/>
          <w:szCs w:val="22"/>
          <w14:ligatures w14:val="none"/>
        </w:rPr>
      </w:pPr>
      <w:r w:rsidRPr="00AE51C3">
        <w:rPr>
          <w:rFonts w:ascii="Arial" w:eastAsia="Calibri" w:hAnsi="Arial" w:cs="Arial"/>
          <w:kern w:val="0"/>
          <w:sz w:val="22"/>
          <w:szCs w:val="22"/>
          <w:lang w:eastAsia="ar-SA"/>
          <w14:ligatures w14:val="none"/>
        </w:rPr>
        <w:t>Finanšu piedāvājumā norādītā cena attiecināma uz visa pasūtījuma apjoma izpildi un tam nevar tikt pievienotas nekādas papildus izmaksas.</w:t>
      </w:r>
    </w:p>
    <w:p w14:paraId="088876E4" w14:textId="77777777" w:rsidR="00AE51C3" w:rsidRPr="00AE51C3" w:rsidRDefault="00AE51C3" w:rsidP="00AE51C3">
      <w:pPr>
        <w:numPr>
          <w:ilvl w:val="0"/>
          <w:numId w:val="35"/>
        </w:numPr>
        <w:autoSpaceDE w:val="0"/>
        <w:autoSpaceDN w:val="0"/>
        <w:adjustRightInd w:val="0"/>
        <w:spacing w:after="120" w:line="240" w:lineRule="auto"/>
        <w:ind w:left="0" w:firstLine="0"/>
        <w:jc w:val="both"/>
        <w:rPr>
          <w:rFonts w:ascii="Arial" w:eastAsia="Calibri" w:hAnsi="Arial" w:cs="Arial"/>
          <w:b/>
          <w:bCs/>
          <w:kern w:val="0"/>
          <w:sz w:val="22"/>
          <w:szCs w:val="22"/>
          <w14:ligatures w14:val="none"/>
        </w:rPr>
      </w:pPr>
      <w:r w:rsidRPr="00AE51C3">
        <w:rPr>
          <w:rFonts w:ascii="Arial" w:eastAsia="Calibri" w:hAnsi="Arial" w:cs="Arial"/>
          <w:b/>
          <w:bCs/>
          <w:color w:val="000000"/>
          <w:kern w:val="0"/>
          <w:sz w:val="22"/>
          <w:szCs w:val="22"/>
          <w14:ligatures w14:val="none"/>
        </w:rPr>
        <w:t>Veselības apdrošināšanas pamata programmas par Apdrošināto ģimenes locekļu personīgajiem līdzekļiem un papildu programmu iegāde par Apdrošināto un Apdrošināto ģimenes locekļu personīgajiem līdzekļiem (2.tabula)</w:t>
      </w:r>
      <w:r w:rsidRPr="00AE51C3">
        <w:rPr>
          <w:rFonts w:ascii="Calibri" w:eastAsia="Calibri" w:hAnsi="Calibri" w:cs="Arial"/>
          <w:i/>
          <w:iCs/>
          <w:kern w:val="0"/>
          <w:sz w:val="22"/>
          <w:szCs w:val="22"/>
          <w14:ligatures w14:val="none"/>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367"/>
        <w:gridCol w:w="3705"/>
      </w:tblGrid>
      <w:tr w:rsidR="00FA0CCE" w:rsidRPr="00AE51C3" w14:paraId="361870F7" w14:textId="77777777" w:rsidTr="00B35D14">
        <w:trPr>
          <w:trHeight w:val="1028"/>
        </w:trPr>
        <w:tc>
          <w:tcPr>
            <w:tcW w:w="53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45BDA6" w14:textId="77777777" w:rsidR="00FA0CCE" w:rsidRPr="00AE51C3" w:rsidRDefault="00FA0CCE" w:rsidP="00AE51C3">
            <w:pPr>
              <w:keepNext/>
              <w:suppressAutoHyphens/>
              <w:autoSpaceDE w:val="0"/>
              <w:spacing w:before="48" w:after="48" w:line="256" w:lineRule="auto"/>
              <w:jc w:val="center"/>
              <w:rPr>
                <w:rFonts w:ascii="Arial" w:eastAsia="Times New Roman" w:hAnsi="Arial" w:cs="Arial"/>
                <w:b/>
                <w:kern w:val="0"/>
                <w:sz w:val="18"/>
                <w:szCs w:val="18"/>
                <w:lang w:eastAsia="zh-CN"/>
                <w14:ligatures w14:val="none"/>
              </w:rPr>
            </w:pPr>
            <w:r w:rsidRPr="00AE51C3">
              <w:rPr>
                <w:rFonts w:ascii="Arial" w:eastAsia="Times New Roman" w:hAnsi="Arial" w:cs="Arial"/>
                <w:b/>
                <w:kern w:val="0"/>
                <w:sz w:val="18"/>
                <w:szCs w:val="18"/>
                <w:lang w:eastAsia="zh-CN"/>
                <w14:ligatures w14:val="none"/>
              </w:rPr>
              <w:t xml:space="preserve">Apdrošināšanas segums </w:t>
            </w:r>
          </w:p>
          <w:p w14:paraId="6C898BAD" w14:textId="77777777" w:rsidR="00FA0CCE" w:rsidRPr="00AE51C3" w:rsidRDefault="00FA0CCE" w:rsidP="00AE51C3">
            <w:pPr>
              <w:keepNext/>
              <w:suppressAutoHyphens/>
              <w:autoSpaceDE w:val="0"/>
              <w:spacing w:before="48" w:after="48" w:line="256" w:lineRule="auto"/>
              <w:jc w:val="center"/>
              <w:rPr>
                <w:rFonts w:ascii="Arial" w:eastAsia="Times New Roman" w:hAnsi="Arial" w:cs="Arial"/>
                <w:b/>
                <w:kern w:val="0"/>
                <w:sz w:val="18"/>
                <w:szCs w:val="18"/>
                <w:lang w:eastAsia="zh-CN"/>
                <w14:ligatures w14:val="none"/>
              </w:rPr>
            </w:pPr>
            <w:r w:rsidRPr="00AE51C3">
              <w:rPr>
                <w:rFonts w:ascii="Arial" w:eastAsia="Times New Roman" w:hAnsi="Arial" w:cs="Arial"/>
                <w:i/>
                <w:kern w:val="0"/>
                <w:sz w:val="18"/>
                <w:szCs w:val="18"/>
                <w:lang w:eastAsia="zh-CN"/>
                <w14:ligatures w14:val="none"/>
              </w:rPr>
              <w:t>(skatīt atbilstošos punktus Tehniskajā specifikācijā)</w:t>
            </w:r>
          </w:p>
        </w:tc>
        <w:tc>
          <w:tcPr>
            <w:tcW w:w="370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C06E25" w14:textId="77777777" w:rsidR="00FA0CCE" w:rsidRPr="00AE51C3" w:rsidRDefault="00FA0CCE" w:rsidP="00AE51C3">
            <w:pPr>
              <w:keepNext/>
              <w:suppressAutoHyphens/>
              <w:autoSpaceDE w:val="0"/>
              <w:spacing w:before="48" w:after="48" w:line="256" w:lineRule="auto"/>
              <w:jc w:val="center"/>
              <w:rPr>
                <w:rFonts w:ascii="Arial" w:eastAsia="Times New Roman" w:hAnsi="Arial" w:cs="Arial"/>
                <w:b/>
                <w:kern w:val="0"/>
                <w:sz w:val="18"/>
                <w:szCs w:val="18"/>
                <w:lang w:eastAsia="zh-CN"/>
                <w14:ligatures w14:val="none"/>
              </w:rPr>
            </w:pPr>
            <w:r w:rsidRPr="00AE51C3">
              <w:rPr>
                <w:rFonts w:ascii="Arial" w:eastAsia="Times New Roman" w:hAnsi="Arial" w:cs="Arial"/>
                <w:b/>
                <w:kern w:val="0"/>
                <w:sz w:val="18"/>
                <w:szCs w:val="18"/>
                <w:lang w:eastAsia="zh-CN"/>
                <w14:ligatures w14:val="none"/>
              </w:rPr>
              <w:t>Gada apdrošināšanas prēmija vienam Apdrošinātājam, EUR bez PVN</w:t>
            </w:r>
          </w:p>
        </w:tc>
      </w:tr>
      <w:tr w:rsidR="00FA0CCE" w:rsidRPr="00AE51C3" w14:paraId="1575441E" w14:textId="77777777" w:rsidTr="00B35D14">
        <w:trPr>
          <w:trHeight w:val="336"/>
        </w:trPr>
        <w:tc>
          <w:tcPr>
            <w:tcW w:w="5367" w:type="dxa"/>
            <w:tcBorders>
              <w:top w:val="single" w:sz="4" w:space="0" w:color="auto"/>
              <w:left w:val="single" w:sz="4" w:space="0" w:color="auto"/>
              <w:bottom w:val="single" w:sz="4" w:space="0" w:color="auto"/>
              <w:right w:val="single" w:sz="4" w:space="0" w:color="auto"/>
            </w:tcBorders>
          </w:tcPr>
          <w:p w14:paraId="62B28F4B" w14:textId="77777777" w:rsidR="00FA0CCE" w:rsidRPr="00AE51C3" w:rsidRDefault="00FA0CCE" w:rsidP="00AE51C3">
            <w:pPr>
              <w:keepNext/>
              <w:suppressAutoHyphens/>
              <w:autoSpaceDE w:val="0"/>
              <w:spacing w:before="48" w:after="48" w:line="256" w:lineRule="auto"/>
              <w:ind w:right="-72"/>
              <w:rPr>
                <w:rFonts w:ascii="Arial" w:eastAsia="Times New Roman" w:hAnsi="Arial" w:cs="Arial"/>
                <w:b/>
                <w:bCs/>
                <w:kern w:val="0"/>
                <w:sz w:val="18"/>
                <w:szCs w:val="18"/>
                <w:lang w:eastAsia="zh-CN"/>
                <w14:ligatures w14:val="none"/>
              </w:rPr>
            </w:pPr>
            <w:r w:rsidRPr="00AE51C3">
              <w:rPr>
                <w:rFonts w:ascii="Arial" w:eastAsia="Times New Roman" w:hAnsi="Arial" w:cs="Arial"/>
                <w:b/>
                <w:bCs/>
                <w:kern w:val="0"/>
                <w:sz w:val="18"/>
                <w:szCs w:val="18"/>
                <w:lang w:eastAsia="zh-CN"/>
                <w14:ligatures w14:val="none"/>
              </w:rPr>
              <w:t>Pamata programma ģimenes locekļiem*</w:t>
            </w:r>
          </w:p>
        </w:tc>
        <w:tc>
          <w:tcPr>
            <w:tcW w:w="3705" w:type="dxa"/>
            <w:tcBorders>
              <w:top w:val="single" w:sz="4" w:space="0" w:color="auto"/>
              <w:left w:val="single" w:sz="4" w:space="0" w:color="auto"/>
              <w:bottom w:val="single" w:sz="4" w:space="0" w:color="auto"/>
              <w:right w:val="single" w:sz="4" w:space="0" w:color="auto"/>
            </w:tcBorders>
          </w:tcPr>
          <w:p w14:paraId="773008BC" w14:textId="77777777" w:rsidR="00FA0CCE" w:rsidRPr="00AE51C3" w:rsidRDefault="00FA0CCE" w:rsidP="00AE51C3">
            <w:pPr>
              <w:keepNext/>
              <w:suppressAutoHyphens/>
              <w:autoSpaceDE w:val="0"/>
              <w:snapToGrid w:val="0"/>
              <w:spacing w:before="48" w:after="48" w:line="256" w:lineRule="auto"/>
              <w:ind w:right="-72"/>
              <w:jc w:val="center"/>
              <w:rPr>
                <w:rFonts w:ascii="Arial" w:eastAsia="Times New Roman" w:hAnsi="Arial" w:cs="Arial"/>
                <w:b/>
                <w:kern w:val="0"/>
                <w:sz w:val="18"/>
                <w:szCs w:val="18"/>
                <w:lang w:eastAsia="zh-CN"/>
                <w14:ligatures w14:val="none"/>
              </w:rPr>
            </w:pPr>
          </w:p>
        </w:tc>
      </w:tr>
      <w:tr w:rsidR="00FA0CCE" w:rsidRPr="00AE51C3" w14:paraId="75AE619C" w14:textId="77777777" w:rsidTr="00B35D14">
        <w:trPr>
          <w:trHeight w:val="324"/>
        </w:trPr>
        <w:tc>
          <w:tcPr>
            <w:tcW w:w="5367" w:type="dxa"/>
            <w:tcBorders>
              <w:top w:val="single" w:sz="4" w:space="0" w:color="auto"/>
              <w:left w:val="single" w:sz="4" w:space="0" w:color="auto"/>
              <w:bottom w:val="single" w:sz="4" w:space="0" w:color="auto"/>
              <w:right w:val="single" w:sz="4" w:space="0" w:color="auto"/>
            </w:tcBorders>
            <w:hideMark/>
          </w:tcPr>
          <w:p w14:paraId="4EC2FA61" w14:textId="77777777" w:rsidR="00FA0CCE" w:rsidRPr="00AE51C3" w:rsidRDefault="00FA0CCE" w:rsidP="00AE51C3">
            <w:pPr>
              <w:keepNext/>
              <w:suppressAutoHyphens/>
              <w:autoSpaceDE w:val="0"/>
              <w:spacing w:before="48" w:after="48" w:line="256" w:lineRule="auto"/>
              <w:ind w:right="-72"/>
              <w:rPr>
                <w:rFonts w:ascii="Arial" w:eastAsia="Times New Roman" w:hAnsi="Arial" w:cs="Arial"/>
                <w:kern w:val="0"/>
                <w:sz w:val="18"/>
                <w:szCs w:val="18"/>
                <w:lang w:eastAsia="zh-CN"/>
                <w14:ligatures w14:val="none"/>
              </w:rPr>
            </w:pPr>
            <w:r w:rsidRPr="00AE51C3">
              <w:rPr>
                <w:rFonts w:ascii="Arial" w:eastAsia="Times New Roman" w:hAnsi="Arial" w:cs="Arial"/>
                <w:b/>
                <w:kern w:val="0"/>
                <w:sz w:val="18"/>
                <w:szCs w:val="18"/>
                <w:lang w:eastAsia="zh-CN"/>
                <w14:ligatures w14:val="none"/>
              </w:rPr>
              <w:t>Zobārstniecības pakalpojumi</w:t>
            </w:r>
            <w:r w:rsidRPr="00AE51C3">
              <w:rPr>
                <w:rFonts w:ascii="Arial" w:eastAsia="Times New Roman" w:hAnsi="Arial" w:cs="Arial"/>
                <w:kern w:val="0"/>
                <w:sz w:val="18"/>
                <w:szCs w:val="18"/>
                <w:lang w:eastAsia="zh-CN"/>
                <w14:ligatures w14:val="none"/>
              </w:rPr>
              <w:t xml:space="preserve"> (50%, AS 420 EUR)</w:t>
            </w:r>
          </w:p>
        </w:tc>
        <w:tc>
          <w:tcPr>
            <w:tcW w:w="3705" w:type="dxa"/>
            <w:tcBorders>
              <w:top w:val="single" w:sz="4" w:space="0" w:color="auto"/>
              <w:left w:val="single" w:sz="4" w:space="0" w:color="auto"/>
              <w:bottom w:val="single" w:sz="4" w:space="0" w:color="auto"/>
              <w:right w:val="single" w:sz="4" w:space="0" w:color="auto"/>
            </w:tcBorders>
          </w:tcPr>
          <w:p w14:paraId="290C4005" w14:textId="77777777" w:rsidR="00FA0CCE" w:rsidRPr="00AE51C3" w:rsidRDefault="00FA0CCE" w:rsidP="00AE51C3">
            <w:pPr>
              <w:keepNext/>
              <w:suppressAutoHyphens/>
              <w:autoSpaceDE w:val="0"/>
              <w:snapToGrid w:val="0"/>
              <w:spacing w:before="48" w:after="48" w:line="256" w:lineRule="auto"/>
              <w:ind w:right="-72"/>
              <w:jc w:val="center"/>
              <w:rPr>
                <w:rFonts w:ascii="Arial" w:eastAsia="Times New Roman" w:hAnsi="Arial" w:cs="Arial"/>
                <w:b/>
                <w:kern w:val="0"/>
                <w:sz w:val="18"/>
                <w:szCs w:val="18"/>
                <w:lang w:eastAsia="zh-CN"/>
                <w14:ligatures w14:val="none"/>
              </w:rPr>
            </w:pPr>
          </w:p>
        </w:tc>
      </w:tr>
      <w:tr w:rsidR="00FA0CCE" w:rsidRPr="00AE51C3" w14:paraId="2AEAE188" w14:textId="77777777" w:rsidTr="00B35D14">
        <w:trPr>
          <w:trHeight w:val="336"/>
        </w:trPr>
        <w:tc>
          <w:tcPr>
            <w:tcW w:w="5367" w:type="dxa"/>
            <w:tcBorders>
              <w:top w:val="single" w:sz="4" w:space="0" w:color="auto"/>
              <w:left w:val="single" w:sz="4" w:space="0" w:color="auto"/>
              <w:bottom w:val="single" w:sz="4" w:space="0" w:color="auto"/>
              <w:right w:val="single" w:sz="4" w:space="0" w:color="auto"/>
            </w:tcBorders>
            <w:hideMark/>
          </w:tcPr>
          <w:p w14:paraId="3DE3A298" w14:textId="77777777" w:rsidR="00FA0CCE" w:rsidRPr="00AE51C3" w:rsidRDefault="00FA0CCE" w:rsidP="00AE51C3">
            <w:pPr>
              <w:keepNext/>
              <w:suppressAutoHyphens/>
              <w:autoSpaceDE w:val="0"/>
              <w:spacing w:before="48" w:after="48" w:line="256" w:lineRule="auto"/>
              <w:ind w:right="-72"/>
              <w:rPr>
                <w:rFonts w:ascii="Arial" w:eastAsia="Times New Roman" w:hAnsi="Arial" w:cs="Arial"/>
                <w:bCs/>
                <w:kern w:val="0"/>
                <w:sz w:val="18"/>
                <w:szCs w:val="18"/>
                <w:lang w:eastAsia="zh-CN"/>
                <w14:ligatures w14:val="none"/>
              </w:rPr>
            </w:pPr>
            <w:r w:rsidRPr="00AE51C3">
              <w:rPr>
                <w:rFonts w:ascii="Arial" w:eastAsia="Times New Roman" w:hAnsi="Arial" w:cs="Arial"/>
                <w:b/>
                <w:kern w:val="0"/>
                <w:sz w:val="18"/>
                <w:szCs w:val="18"/>
                <w:lang w:eastAsia="zh-CN"/>
                <w14:ligatures w14:val="none"/>
              </w:rPr>
              <w:t>Medikamentu apmaksa</w:t>
            </w:r>
            <w:r w:rsidRPr="00AE51C3">
              <w:rPr>
                <w:rFonts w:ascii="Arial" w:eastAsia="Times New Roman" w:hAnsi="Arial" w:cs="Arial"/>
                <w:kern w:val="0"/>
                <w:sz w:val="18"/>
                <w:szCs w:val="18"/>
                <w:lang w:eastAsia="zh-CN"/>
                <w14:ligatures w14:val="none"/>
              </w:rPr>
              <w:t xml:space="preserve"> (50%, AS 180 EUR)</w:t>
            </w:r>
          </w:p>
        </w:tc>
        <w:tc>
          <w:tcPr>
            <w:tcW w:w="3705" w:type="dxa"/>
            <w:tcBorders>
              <w:top w:val="single" w:sz="4" w:space="0" w:color="auto"/>
              <w:left w:val="single" w:sz="4" w:space="0" w:color="auto"/>
              <w:bottom w:val="single" w:sz="4" w:space="0" w:color="auto"/>
              <w:right w:val="single" w:sz="4" w:space="0" w:color="auto"/>
            </w:tcBorders>
          </w:tcPr>
          <w:p w14:paraId="60E1840C" w14:textId="77777777" w:rsidR="00FA0CCE" w:rsidRPr="00AE51C3" w:rsidRDefault="00FA0CCE" w:rsidP="00AE51C3">
            <w:pPr>
              <w:keepNext/>
              <w:suppressAutoHyphens/>
              <w:autoSpaceDE w:val="0"/>
              <w:snapToGrid w:val="0"/>
              <w:spacing w:before="48" w:after="48" w:line="256" w:lineRule="auto"/>
              <w:ind w:right="-72"/>
              <w:jc w:val="center"/>
              <w:rPr>
                <w:rFonts w:ascii="Arial" w:eastAsia="Times New Roman" w:hAnsi="Arial" w:cs="Arial"/>
                <w:b/>
                <w:kern w:val="0"/>
                <w:sz w:val="18"/>
                <w:szCs w:val="18"/>
                <w:lang w:eastAsia="zh-CN"/>
                <w14:ligatures w14:val="none"/>
              </w:rPr>
            </w:pPr>
          </w:p>
        </w:tc>
      </w:tr>
    </w:tbl>
    <w:p w14:paraId="0FDAF33A" w14:textId="77777777" w:rsidR="00AE51C3" w:rsidRPr="00AE51C3" w:rsidRDefault="00AE51C3" w:rsidP="00AE51C3">
      <w:pPr>
        <w:spacing w:line="240" w:lineRule="auto"/>
        <w:rPr>
          <w:rFonts w:ascii="Arial" w:eastAsia="Calibri" w:hAnsi="Arial" w:cs="Arial"/>
          <w:i/>
          <w:iCs/>
          <w:sz w:val="20"/>
          <w:szCs w:val="20"/>
          <w14:ligatures w14:val="none"/>
        </w:rPr>
      </w:pPr>
    </w:p>
    <w:p w14:paraId="5DB1C339" w14:textId="77777777" w:rsidR="00AE51C3" w:rsidRPr="00AE51C3" w:rsidRDefault="00AE51C3" w:rsidP="00AE51C3">
      <w:pPr>
        <w:spacing w:line="259" w:lineRule="auto"/>
        <w:rPr>
          <w:rFonts w:ascii="Arial" w:eastAsia="Calibri" w:hAnsi="Arial" w:cs="Arial"/>
          <w:i/>
          <w:iCs/>
          <w:kern w:val="0"/>
          <w:sz w:val="20"/>
          <w:szCs w:val="20"/>
          <w14:ligatures w14:val="none"/>
        </w:rPr>
      </w:pPr>
      <w:r w:rsidRPr="00AE51C3">
        <w:rPr>
          <w:rFonts w:ascii="Arial" w:eastAsia="Arial" w:hAnsi="Arial" w:cs="Arial"/>
          <w:i/>
          <w:iCs/>
          <w:kern w:val="0"/>
          <w:sz w:val="22"/>
          <w:szCs w:val="22"/>
          <w14:ligatures w14:val="none"/>
        </w:rPr>
        <w:t xml:space="preserve">*apdrošināšanas segumam  jāsakrīt ar </w:t>
      </w:r>
      <w:r w:rsidRPr="00AE51C3">
        <w:rPr>
          <w:rFonts w:ascii="Arial" w:eastAsia="Calibri" w:hAnsi="Arial" w:cs="Arial"/>
          <w:i/>
          <w:iCs/>
          <w:color w:val="000000"/>
          <w:kern w:val="0"/>
          <w:sz w:val="22"/>
          <w:szCs w:val="22"/>
          <w14:ligatures w14:val="none"/>
        </w:rPr>
        <w:t>pamata programmas Pasūtītāja darbiniekiem segumu</w:t>
      </w:r>
    </w:p>
    <w:p w14:paraId="079B42AB" w14:textId="77777777" w:rsidR="00AE51C3" w:rsidRPr="00AE51C3" w:rsidRDefault="00AE51C3" w:rsidP="00AE51C3">
      <w:pPr>
        <w:numPr>
          <w:ilvl w:val="0"/>
          <w:numId w:val="35"/>
        </w:numPr>
        <w:autoSpaceDE w:val="0"/>
        <w:autoSpaceDN w:val="0"/>
        <w:adjustRightInd w:val="0"/>
        <w:spacing w:after="120" w:line="256" w:lineRule="auto"/>
        <w:ind w:left="0" w:firstLine="0"/>
        <w:jc w:val="both"/>
        <w:rPr>
          <w:rFonts w:ascii="Arial" w:eastAsia="Calibri" w:hAnsi="Arial" w:cs="Arial"/>
          <w:b/>
          <w:bCs/>
          <w:color w:val="000000"/>
          <w:kern w:val="0"/>
          <w:sz w:val="22"/>
          <w:szCs w:val="22"/>
          <w14:ligatures w14:val="none"/>
        </w:rPr>
      </w:pPr>
      <w:r w:rsidRPr="00AE51C3">
        <w:rPr>
          <w:rFonts w:ascii="Arial" w:eastAsia="Calibri" w:hAnsi="Arial" w:cs="Arial"/>
          <w:b/>
          <w:bCs/>
          <w:color w:val="000000"/>
          <w:kern w:val="0"/>
          <w:sz w:val="22"/>
          <w:szCs w:val="22"/>
          <w14:ligatures w14:val="none"/>
        </w:rPr>
        <w:t>Darbinieku ģimenes locekļu veselības apdrošināšanas pamata un papildus programmai, ko darbinieki iegādājas par privātiem līdzekļiem, piemērojamie koeficienti (3.tabula)</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3867"/>
        <w:gridCol w:w="5205"/>
      </w:tblGrid>
      <w:tr w:rsidR="00FA0CCE" w:rsidRPr="00AE51C3" w14:paraId="18352C21" w14:textId="77777777" w:rsidTr="00B35D14">
        <w:trPr>
          <w:trHeight w:val="284"/>
        </w:trPr>
        <w:tc>
          <w:tcPr>
            <w:tcW w:w="3867" w:type="dxa"/>
            <w:tcBorders>
              <w:top w:val="single" w:sz="4" w:space="0" w:color="auto"/>
              <w:left w:val="single" w:sz="4" w:space="0" w:color="auto"/>
              <w:bottom w:val="single" w:sz="4" w:space="0" w:color="auto"/>
              <w:right w:val="single" w:sz="4" w:space="0" w:color="auto"/>
            </w:tcBorders>
            <w:shd w:val="clear" w:color="auto" w:fill="D9D9D9"/>
            <w:vAlign w:val="center"/>
          </w:tcPr>
          <w:p w14:paraId="6A594F3E" w14:textId="77777777" w:rsidR="00FA0CCE" w:rsidRPr="00AE51C3" w:rsidRDefault="00FA0CCE" w:rsidP="00AE51C3">
            <w:pPr>
              <w:keepNext/>
              <w:autoSpaceDE w:val="0"/>
              <w:spacing w:before="48" w:after="48" w:line="254" w:lineRule="auto"/>
              <w:jc w:val="center"/>
              <w:rPr>
                <w:rFonts w:ascii="Arial" w:eastAsia="Calibri" w:hAnsi="Arial" w:cs="Arial"/>
                <w:b/>
                <w:bCs/>
                <w:kern w:val="0"/>
                <w:sz w:val="18"/>
                <w:szCs w:val="18"/>
                <w14:ligatures w14:val="none"/>
              </w:rPr>
            </w:pPr>
            <w:r w:rsidRPr="00AE51C3">
              <w:rPr>
                <w:rFonts w:ascii="Arial" w:eastAsia="Calibri" w:hAnsi="Arial" w:cs="Arial"/>
                <w:b/>
                <w:bCs/>
                <w:kern w:val="0"/>
                <w:sz w:val="18"/>
                <w:szCs w:val="18"/>
                <w14:ligatures w14:val="none"/>
              </w:rPr>
              <w:t>Darbinieku ģimenes locekļu vecuma grupa</w:t>
            </w:r>
          </w:p>
        </w:tc>
        <w:tc>
          <w:tcPr>
            <w:tcW w:w="5205" w:type="dxa"/>
            <w:tcBorders>
              <w:top w:val="single" w:sz="4" w:space="0" w:color="auto"/>
              <w:left w:val="single" w:sz="4" w:space="0" w:color="auto"/>
              <w:bottom w:val="single" w:sz="4" w:space="0" w:color="auto"/>
              <w:right w:val="single" w:sz="4" w:space="0" w:color="auto"/>
            </w:tcBorders>
            <w:shd w:val="clear" w:color="auto" w:fill="D9D9D9"/>
            <w:hideMark/>
          </w:tcPr>
          <w:p w14:paraId="7F41F568" w14:textId="77777777" w:rsidR="00FA0CCE" w:rsidRPr="00AE51C3" w:rsidRDefault="00FA0CCE" w:rsidP="00AE51C3">
            <w:pPr>
              <w:keepNext/>
              <w:autoSpaceDE w:val="0"/>
              <w:spacing w:before="48" w:after="48" w:line="254" w:lineRule="auto"/>
              <w:jc w:val="center"/>
              <w:rPr>
                <w:rFonts w:ascii="Arial" w:eastAsia="Calibri" w:hAnsi="Arial" w:cs="Arial"/>
                <w:b/>
                <w:bCs/>
                <w:kern w:val="0"/>
                <w:sz w:val="18"/>
                <w:szCs w:val="18"/>
                <w14:ligatures w14:val="none"/>
              </w:rPr>
            </w:pPr>
            <w:r w:rsidRPr="00AE51C3">
              <w:rPr>
                <w:rFonts w:ascii="Arial" w:eastAsia="Calibri" w:hAnsi="Arial" w:cs="Arial"/>
                <w:b/>
                <w:bCs/>
                <w:kern w:val="0"/>
                <w:sz w:val="18"/>
                <w:szCs w:val="18"/>
                <w14:ligatures w14:val="none"/>
              </w:rPr>
              <w:t>Pamata un papildus programmai piemērojamais koeficients</w:t>
            </w:r>
          </w:p>
        </w:tc>
      </w:tr>
      <w:tr w:rsidR="00FA0CCE" w:rsidRPr="00AE51C3" w14:paraId="69AF75A2" w14:textId="77777777" w:rsidTr="00B35D14">
        <w:trPr>
          <w:trHeight w:val="284"/>
        </w:trPr>
        <w:tc>
          <w:tcPr>
            <w:tcW w:w="3867" w:type="dxa"/>
            <w:tcBorders>
              <w:top w:val="single" w:sz="4" w:space="0" w:color="auto"/>
              <w:left w:val="single" w:sz="4" w:space="0" w:color="auto"/>
              <w:bottom w:val="single" w:sz="4" w:space="0" w:color="auto"/>
              <w:right w:val="single" w:sz="4" w:space="0" w:color="auto"/>
            </w:tcBorders>
            <w:hideMark/>
          </w:tcPr>
          <w:p w14:paraId="4AEA9999" w14:textId="77777777" w:rsidR="00FA0CCE" w:rsidRPr="00AE51C3" w:rsidRDefault="00FA0CCE" w:rsidP="00AE51C3">
            <w:pPr>
              <w:keepNext/>
              <w:autoSpaceDE w:val="0"/>
              <w:spacing w:before="48" w:after="48" w:line="254" w:lineRule="auto"/>
              <w:ind w:right="-72"/>
              <w:rPr>
                <w:rFonts w:ascii="Arial" w:eastAsia="Calibri" w:hAnsi="Arial" w:cs="Arial"/>
                <w:b/>
                <w:bCs/>
                <w:kern w:val="0"/>
                <w:sz w:val="18"/>
                <w:szCs w:val="18"/>
                <w14:ligatures w14:val="none"/>
              </w:rPr>
            </w:pPr>
            <w:r w:rsidRPr="00AE51C3">
              <w:rPr>
                <w:rFonts w:ascii="Arial" w:eastAsia="Calibri" w:hAnsi="Arial" w:cs="Arial"/>
                <w:kern w:val="0"/>
                <w:sz w:val="20"/>
                <w:szCs w:val="20"/>
                <w14:ligatures w14:val="none"/>
              </w:rPr>
              <w:t>Vecuma grupai līdz 25 gadi</w:t>
            </w:r>
          </w:p>
        </w:tc>
        <w:tc>
          <w:tcPr>
            <w:tcW w:w="5205" w:type="dxa"/>
            <w:tcBorders>
              <w:top w:val="single" w:sz="4" w:space="0" w:color="auto"/>
              <w:left w:val="single" w:sz="4" w:space="0" w:color="auto"/>
              <w:bottom w:val="single" w:sz="4" w:space="0" w:color="auto"/>
              <w:right w:val="single" w:sz="4" w:space="0" w:color="auto"/>
            </w:tcBorders>
          </w:tcPr>
          <w:p w14:paraId="2513517C" w14:textId="77777777" w:rsidR="00FA0CCE" w:rsidRPr="00AE51C3" w:rsidRDefault="00FA0CCE" w:rsidP="00AE51C3">
            <w:pPr>
              <w:keepNext/>
              <w:autoSpaceDE w:val="0"/>
              <w:snapToGrid w:val="0"/>
              <w:spacing w:before="48" w:after="48" w:line="254" w:lineRule="auto"/>
              <w:ind w:right="-72"/>
              <w:jc w:val="center"/>
              <w:rPr>
                <w:rFonts w:ascii="Arial" w:eastAsia="Calibri" w:hAnsi="Arial" w:cs="Arial"/>
                <w:b/>
                <w:kern w:val="0"/>
                <w:sz w:val="18"/>
                <w:szCs w:val="18"/>
                <w14:ligatures w14:val="none"/>
              </w:rPr>
            </w:pPr>
          </w:p>
        </w:tc>
      </w:tr>
      <w:tr w:rsidR="00FA0CCE" w:rsidRPr="00AE51C3" w14:paraId="6B618871" w14:textId="77777777" w:rsidTr="00B35D14">
        <w:trPr>
          <w:trHeight w:val="284"/>
        </w:trPr>
        <w:tc>
          <w:tcPr>
            <w:tcW w:w="3867" w:type="dxa"/>
            <w:tcBorders>
              <w:top w:val="single" w:sz="4" w:space="0" w:color="auto"/>
              <w:left w:val="single" w:sz="4" w:space="0" w:color="auto"/>
              <w:bottom w:val="single" w:sz="4" w:space="0" w:color="auto"/>
              <w:right w:val="single" w:sz="4" w:space="0" w:color="auto"/>
            </w:tcBorders>
            <w:hideMark/>
          </w:tcPr>
          <w:p w14:paraId="0B40AC2F" w14:textId="77777777" w:rsidR="00FA0CCE" w:rsidRPr="00AE51C3" w:rsidRDefault="00FA0CCE" w:rsidP="00AE51C3">
            <w:pPr>
              <w:keepNext/>
              <w:autoSpaceDE w:val="0"/>
              <w:spacing w:before="48" w:after="48" w:line="254" w:lineRule="auto"/>
              <w:ind w:right="-72"/>
              <w:rPr>
                <w:rFonts w:ascii="Arial" w:eastAsia="Calibri" w:hAnsi="Arial" w:cs="Arial"/>
                <w:b/>
                <w:bCs/>
                <w:kern w:val="0"/>
                <w:sz w:val="18"/>
                <w:szCs w:val="18"/>
                <w14:ligatures w14:val="none"/>
              </w:rPr>
            </w:pPr>
            <w:r w:rsidRPr="00AE51C3">
              <w:rPr>
                <w:rFonts w:ascii="Arial" w:eastAsia="Calibri" w:hAnsi="Arial" w:cs="Arial"/>
                <w:kern w:val="0"/>
                <w:sz w:val="20"/>
                <w:szCs w:val="20"/>
                <w14:ligatures w14:val="none"/>
              </w:rPr>
              <w:t>Vecuma grupai 25-60 gadi</w:t>
            </w:r>
          </w:p>
        </w:tc>
        <w:tc>
          <w:tcPr>
            <w:tcW w:w="5205" w:type="dxa"/>
            <w:tcBorders>
              <w:top w:val="single" w:sz="4" w:space="0" w:color="auto"/>
              <w:left w:val="single" w:sz="4" w:space="0" w:color="auto"/>
              <w:bottom w:val="single" w:sz="4" w:space="0" w:color="auto"/>
              <w:right w:val="single" w:sz="4" w:space="0" w:color="auto"/>
            </w:tcBorders>
          </w:tcPr>
          <w:p w14:paraId="4B1A42DE" w14:textId="77777777" w:rsidR="00FA0CCE" w:rsidRPr="00AE51C3" w:rsidRDefault="00FA0CCE" w:rsidP="00AE51C3">
            <w:pPr>
              <w:keepNext/>
              <w:autoSpaceDE w:val="0"/>
              <w:snapToGrid w:val="0"/>
              <w:spacing w:before="48" w:after="48" w:line="254" w:lineRule="auto"/>
              <w:ind w:right="-72"/>
              <w:jc w:val="center"/>
              <w:rPr>
                <w:rFonts w:ascii="Arial" w:eastAsia="Calibri" w:hAnsi="Arial" w:cs="Arial"/>
                <w:b/>
                <w:kern w:val="0"/>
                <w:sz w:val="18"/>
                <w:szCs w:val="18"/>
                <w14:ligatures w14:val="none"/>
              </w:rPr>
            </w:pPr>
          </w:p>
        </w:tc>
      </w:tr>
      <w:tr w:rsidR="00FA0CCE" w:rsidRPr="00AE51C3" w14:paraId="647C0B0C" w14:textId="77777777" w:rsidTr="00B35D14">
        <w:trPr>
          <w:trHeight w:val="284"/>
        </w:trPr>
        <w:tc>
          <w:tcPr>
            <w:tcW w:w="3867" w:type="dxa"/>
            <w:tcBorders>
              <w:top w:val="single" w:sz="4" w:space="0" w:color="auto"/>
              <w:left w:val="single" w:sz="4" w:space="0" w:color="auto"/>
              <w:bottom w:val="single" w:sz="4" w:space="0" w:color="auto"/>
              <w:right w:val="single" w:sz="4" w:space="0" w:color="auto"/>
            </w:tcBorders>
            <w:hideMark/>
          </w:tcPr>
          <w:p w14:paraId="17BC4EDD" w14:textId="77777777" w:rsidR="00FA0CCE" w:rsidRPr="00AE51C3" w:rsidRDefault="00FA0CCE" w:rsidP="00AE51C3">
            <w:pPr>
              <w:keepNext/>
              <w:autoSpaceDE w:val="0"/>
              <w:spacing w:before="48" w:after="48" w:line="254" w:lineRule="auto"/>
              <w:ind w:right="-72"/>
              <w:rPr>
                <w:rFonts w:ascii="Arial" w:eastAsia="Calibri" w:hAnsi="Arial" w:cs="Arial"/>
                <w:kern w:val="0"/>
                <w:sz w:val="18"/>
                <w:szCs w:val="18"/>
                <w14:ligatures w14:val="none"/>
              </w:rPr>
            </w:pPr>
            <w:r w:rsidRPr="00AE51C3">
              <w:rPr>
                <w:rFonts w:ascii="Arial" w:eastAsia="Calibri" w:hAnsi="Arial" w:cs="Arial"/>
                <w:kern w:val="0"/>
                <w:sz w:val="18"/>
                <w:szCs w:val="18"/>
                <w14:ligatures w14:val="none"/>
              </w:rPr>
              <w:t xml:space="preserve">Vecuma grupai </w:t>
            </w:r>
            <w:r w:rsidRPr="00AE51C3">
              <w:rPr>
                <w:rFonts w:ascii="Arial" w:eastAsia="Calibri" w:hAnsi="Arial" w:cs="Arial"/>
                <w:kern w:val="0"/>
                <w:sz w:val="20"/>
                <w:szCs w:val="20"/>
                <w14:ligatures w14:val="none"/>
              </w:rPr>
              <w:t>virs 60 gadi</w:t>
            </w:r>
          </w:p>
        </w:tc>
        <w:tc>
          <w:tcPr>
            <w:tcW w:w="5205" w:type="dxa"/>
            <w:tcBorders>
              <w:top w:val="single" w:sz="4" w:space="0" w:color="auto"/>
              <w:left w:val="single" w:sz="4" w:space="0" w:color="auto"/>
              <w:bottom w:val="single" w:sz="4" w:space="0" w:color="auto"/>
              <w:right w:val="single" w:sz="4" w:space="0" w:color="auto"/>
            </w:tcBorders>
          </w:tcPr>
          <w:p w14:paraId="2E2A38D9" w14:textId="77777777" w:rsidR="00FA0CCE" w:rsidRPr="00AE51C3" w:rsidRDefault="00FA0CCE" w:rsidP="00AE51C3">
            <w:pPr>
              <w:keepNext/>
              <w:autoSpaceDE w:val="0"/>
              <w:snapToGrid w:val="0"/>
              <w:spacing w:before="48" w:after="48" w:line="254" w:lineRule="auto"/>
              <w:ind w:right="-72"/>
              <w:jc w:val="center"/>
              <w:rPr>
                <w:rFonts w:ascii="Arial" w:eastAsia="Calibri" w:hAnsi="Arial" w:cs="Arial"/>
                <w:b/>
                <w:kern w:val="0"/>
                <w:sz w:val="18"/>
                <w:szCs w:val="18"/>
                <w14:ligatures w14:val="none"/>
              </w:rPr>
            </w:pPr>
          </w:p>
        </w:tc>
      </w:tr>
    </w:tbl>
    <w:p w14:paraId="05C0C8A5" w14:textId="77777777" w:rsidR="00AE51C3" w:rsidRPr="00AE51C3" w:rsidRDefault="00AE51C3" w:rsidP="00AE51C3">
      <w:pPr>
        <w:spacing w:after="0" w:line="240" w:lineRule="auto"/>
        <w:rPr>
          <w:rFonts w:ascii="Arial" w:eastAsia="Calibri" w:hAnsi="Arial" w:cs="Arial"/>
          <w:i/>
          <w:iCs/>
          <w:sz w:val="20"/>
          <w:szCs w:val="20"/>
          <w14:ligatures w14:val="none"/>
        </w:rPr>
      </w:pPr>
    </w:p>
    <w:p w14:paraId="4FDE0A07" w14:textId="77777777" w:rsidR="00AE51C3" w:rsidRPr="00AE51C3" w:rsidRDefault="00AE51C3" w:rsidP="00AE51C3">
      <w:pPr>
        <w:spacing w:after="0" w:line="240" w:lineRule="auto"/>
        <w:rPr>
          <w:rFonts w:ascii="Arial" w:eastAsia="Calibri" w:hAnsi="Arial" w:cs="Arial"/>
          <w:kern w:val="0"/>
          <w:sz w:val="22"/>
          <w:szCs w:val="22"/>
          <w14:ligatures w14:val="none"/>
        </w:rPr>
      </w:pPr>
      <w:r w:rsidRPr="00AE51C3">
        <w:rPr>
          <w:rFonts w:ascii="Arial" w:eastAsia="Calibri" w:hAnsi="Arial" w:cs="Arial"/>
          <w:kern w:val="0"/>
          <w:sz w:val="22"/>
          <w:szCs w:val="22"/>
          <w14:ligatures w14:val="none"/>
        </w:rPr>
        <w:t>Ar šo apstiprinām un garantējam sniegto ziņu patiesumu un precizitāti, kā arī atbilstību nolikuma  prasībām.</w:t>
      </w:r>
    </w:p>
    <w:p w14:paraId="14338F34" w14:textId="77777777" w:rsidR="00AE51C3" w:rsidRPr="00AE51C3" w:rsidRDefault="00AE51C3" w:rsidP="00AE51C3">
      <w:pPr>
        <w:spacing w:after="0" w:line="259" w:lineRule="auto"/>
        <w:rPr>
          <w:rFonts w:ascii="Arial" w:eastAsia="Calibri" w:hAnsi="Arial" w:cs="Arial"/>
          <w:kern w:val="0"/>
          <w:sz w:val="22"/>
          <w:szCs w:val="22"/>
          <w:shd w:val="clear" w:color="auto" w:fill="FFFF00"/>
          <w14:ligatures w14:val="none"/>
        </w:rPr>
      </w:pPr>
      <w:r w:rsidRPr="00AE51C3">
        <w:rPr>
          <w:rFonts w:ascii="Arial" w:eastAsia="Calibri" w:hAnsi="Arial" w:cs="Arial"/>
          <w:kern w:val="0"/>
          <w:sz w:val="22"/>
          <w:szCs w:val="22"/>
          <w14:ligatures w14:val="none"/>
        </w:rPr>
        <w:t>Pretendenta vadītāja vai pilnvarotās personas paraksts</w:t>
      </w:r>
    </w:p>
    <w:p w14:paraId="19097D82" w14:textId="77777777" w:rsidR="00AE51C3" w:rsidRPr="00AE51C3" w:rsidRDefault="00AE51C3" w:rsidP="00AE51C3">
      <w:pPr>
        <w:spacing w:after="0" w:line="259" w:lineRule="auto"/>
        <w:rPr>
          <w:rFonts w:ascii="Arial" w:eastAsia="Calibri" w:hAnsi="Arial" w:cs="Arial"/>
          <w:kern w:val="0"/>
          <w:sz w:val="22"/>
          <w:szCs w:val="22"/>
          <w14:ligatures w14:val="none"/>
        </w:rPr>
      </w:pPr>
      <w:r w:rsidRPr="00AE51C3">
        <w:rPr>
          <w:rFonts w:ascii="Arial" w:eastAsia="Calibri" w:hAnsi="Arial" w:cs="Arial"/>
          <w:kern w:val="0"/>
          <w:sz w:val="22"/>
          <w:szCs w:val="22"/>
          <w14:ligatures w14:val="none"/>
        </w:rPr>
        <w:lastRenderedPageBreak/>
        <w:t>Parakstītāja vārds, uzvārds un amats</w:t>
      </w:r>
    </w:p>
    <w:p w14:paraId="1C209FDF" w14:textId="14D59708" w:rsidR="00AE51C3" w:rsidRDefault="00AE51C3" w:rsidP="00AE51C3">
      <w:pPr>
        <w:spacing w:line="259" w:lineRule="auto"/>
        <w:rPr>
          <w:rFonts w:ascii="Arial" w:eastAsia="Calibri" w:hAnsi="Arial" w:cs="Arial"/>
          <w:kern w:val="0"/>
          <w:sz w:val="22"/>
          <w:szCs w:val="22"/>
          <w14:ligatures w14:val="none"/>
        </w:rPr>
      </w:pPr>
      <w:r w:rsidRPr="00AE51C3">
        <w:rPr>
          <w:rFonts w:ascii="Arial" w:eastAsia="Calibri" w:hAnsi="Arial" w:cs="Arial"/>
          <w:kern w:val="0"/>
          <w:sz w:val="22"/>
          <w:szCs w:val="22"/>
          <w14:ligatures w14:val="none"/>
        </w:rPr>
        <w:t>Datums, vieta</w:t>
      </w:r>
    </w:p>
    <w:p w14:paraId="610FC6B3" w14:textId="77777777" w:rsidR="000955BB" w:rsidRDefault="000955BB">
      <w:pPr>
        <w:rPr>
          <w:rFonts w:ascii="Arial" w:eastAsia="Calibri" w:hAnsi="Arial" w:cs="Arial"/>
          <w:kern w:val="0"/>
          <w:sz w:val="22"/>
          <w:szCs w:val="22"/>
          <w14:ligatures w14:val="none"/>
        </w:rPr>
      </w:pPr>
      <w:r>
        <w:rPr>
          <w:rFonts w:ascii="Arial" w:eastAsia="Calibri" w:hAnsi="Arial" w:cs="Arial"/>
          <w:kern w:val="0"/>
          <w:sz w:val="22"/>
          <w:szCs w:val="22"/>
          <w14:ligatures w14:val="none"/>
        </w:rPr>
        <w:br w:type="page"/>
      </w:r>
    </w:p>
    <w:p w14:paraId="5BAE6B9D" w14:textId="13BCAAEF" w:rsidR="004410E4" w:rsidRPr="003F15FC" w:rsidRDefault="004410E4" w:rsidP="004410E4">
      <w:pPr>
        <w:suppressAutoHyphens/>
        <w:spacing w:after="0" w:line="240" w:lineRule="auto"/>
        <w:jc w:val="right"/>
        <w:rPr>
          <w:rFonts w:ascii="Arial" w:eastAsia="Times New Roman" w:hAnsi="Arial" w:cs="Arial"/>
          <w:kern w:val="1"/>
          <w:sz w:val="22"/>
          <w:szCs w:val="22"/>
          <w:lang w:eastAsia="zh-CN"/>
          <w14:ligatures w14:val="none"/>
        </w:rPr>
      </w:pPr>
      <w:r w:rsidRPr="003F15FC">
        <w:rPr>
          <w:rFonts w:ascii="Arial" w:eastAsia="Times New Roman" w:hAnsi="Arial" w:cs="Arial"/>
          <w:kern w:val="1"/>
          <w:sz w:val="22"/>
          <w:szCs w:val="22"/>
          <w:lang w:eastAsia="zh-CN"/>
          <w14:ligatures w14:val="none"/>
        </w:rPr>
        <w:lastRenderedPageBreak/>
        <w:t xml:space="preserve">Iepirkuma nolikuma </w:t>
      </w:r>
      <w:r w:rsidR="00AE51C3">
        <w:rPr>
          <w:rFonts w:ascii="Arial" w:eastAsia="Times New Roman" w:hAnsi="Arial" w:cs="Arial"/>
          <w:kern w:val="1"/>
          <w:sz w:val="22"/>
          <w:szCs w:val="22"/>
          <w:lang w:eastAsia="zh-CN"/>
          <w14:ligatures w14:val="none"/>
        </w:rPr>
        <w:t>8</w:t>
      </w:r>
      <w:r w:rsidRPr="003F15FC">
        <w:rPr>
          <w:rFonts w:ascii="Arial" w:eastAsia="Times New Roman" w:hAnsi="Arial" w:cs="Arial"/>
          <w:kern w:val="1"/>
          <w:sz w:val="22"/>
          <w:szCs w:val="22"/>
          <w:lang w:eastAsia="zh-CN"/>
          <w14:ligatures w14:val="none"/>
        </w:rPr>
        <w:t>.pielikums</w:t>
      </w:r>
    </w:p>
    <w:p w14:paraId="4D633F33" w14:textId="277F645D" w:rsidR="004410E4" w:rsidRPr="003F15FC" w:rsidRDefault="004410E4" w:rsidP="004410E4">
      <w:pPr>
        <w:suppressAutoHyphens/>
        <w:spacing w:after="0" w:line="240" w:lineRule="auto"/>
        <w:jc w:val="right"/>
        <w:rPr>
          <w:rFonts w:ascii="Arial" w:eastAsia="Times New Roman" w:hAnsi="Arial" w:cs="Arial"/>
          <w:kern w:val="1"/>
          <w:sz w:val="22"/>
          <w:szCs w:val="22"/>
          <w:lang w:eastAsia="zh-CN"/>
          <w14:ligatures w14:val="none"/>
        </w:rPr>
      </w:pPr>
      <w:r w:rsidRPr="003F15FC">
        <w:rPr>
          <w:rFonts w:ascii="Arial" w:eastAsia="Times New Roman" w:hAnsi="Arial" w:cs="Arial"/>
          <w:kern w:val="1"/>
          <w:sz w:val="22"/>
          <w:szCs w:val="22"/>
          <w:lang w:eastAsia="zh-CN"/>
          <w14:ligatures w14:val="none"/>
        </w:rPr>
        <w:t>(Iepirkums Nr. LVRTC 20</w:t>
      </w:r>
      <w:r w:rsidR="00AE51C3">
        <w:rPr>
          <w:rFonts w:ascii="Arial" w:eastAsia="Times New Roman" w:hAnsi="Arial" w:cs="Arial"/>
          <w:kern w:val="1"/>
          <w:sz w:val="22"/>
          <w:szCs w:val="22"/>
          <w:lang w:eastAsia="zh-CN"/>
          <w14:ligatures w14:val="none"/>
        </w:rPr>
        <w:t>26</w:t>
      </w:r>
      <w:r w:rsidRPr="003F15FC">
        <w:rPr>
          <w:rFonts w:ascii="Arial" w:eastAsia="Times New Roman" w:hAnsi="Arial" w:cs="Arial"/>
          <w:kern w:val="1"/>
          <w:sz w:val="22"/>
          <w:szCs w:val="22"/>
          <w:lang w:eastAsia="zh-CN"/>
          <w14:ligatures w14:val="none"/>
        </w:rPr>
        <w:t>/</w:t>
      </w:r>
      <w:r w:rsidR="00AE51C3">
        <w:rPr>
          <w:rFonts w:ascii="Arial" w:eastAsia="Times New Roman" w:hAnsi="Arial" w:cs="Arial"/>
          <w:kern w:val="1"/>
          <w:sz w:val="22"/>
          <w:szCs w:val="22"/>
          <w:lang w:eastAsia="zh-CN"/>
          <w14:ligatures w14:val="none"/>
        </w:rPr>
        <w:t>24</w:t>
      </w:r>
      <w:r w:rsidRPr="003F15FC">
        <w:rPr>
          <w:rFonts w:ascii="Arial" w:eastAsia="Times New Roman" w:hAnsi="Arial" w:cs="Arial"/>
          <w:kern w:val="1"/>
          <w:sz w:val="22"/>
          <w:szCs w:val="22"/>
          <w:lang w:eastAsia="zh-CN"/>
          <w14:ligatures w14:val="none"/>
        </w:rPr>
        <w:t>)</w:t>
      </w:r>
    </w:p>
    <w:p w14:paraId="737C6735" w14:textId="77777777" w:rsidR="004410E4" w:rsidRPr="003F15FC" w:rsidRDefault="004410E4" w:rsidP="004410E4">
      <w:pPr>
        <w:suppressAutoHyphens/>
        <w:spacing w:after="0" w:line="240" w:lineRule="auto"/>
        <w:jc w:val="right"/>
        <w:rPr>
          <w:rFonts w:ascii="Arial" w:eastAsia="Times New Roman" w:hAnsi="Arial" w:cs="Arial"/>
          <w:kern w:val="1"/>
          <w:sz w:val="22"/>
          <w:szCs w:val="22"/>
          <w:lang w:eastAsia="zh-CN"/>
          <w14:ligatures w14:val="none"/>
        </w:rPr>
      </w:pPr>
    </w:p>
    <w:p w14:paraId="06905ABD" w14:textId="77777777" w:rsidR="004410E4" w:rsidRPr="003F15FC" w:rsidRDefault="004410E4" w:rsidP="004410E4">
      <w:pPr>
        <w:suppressAutoHyphens/>
        <w:spacing w:after="0" w:line="240" w:lineRule="auto"/>
        <w:jc w:val="center"/>
        <w:rPr>
          <w:rFonts w:ascii="Arial" w:eastAsia="Times New Roman" w:hAnsi="Arial" w:cs="Arial"/>
          <w:bCs/>
          <w:caps/>
          <w:kern w:val="1"/>
          <w:sz w:val="22"/>
          <w:szCs w:val="22"/>
          <w:lang w:eastAsia="zh-CN"/>
          <w14:ligatures w14:val="none"/>
        </w:rPr>
      </w:pPr>
      <w:r w:rsidRPr="003F15FC">
        <w:rPr>
          <w:rFonts w:ascii="Arial" w:eastAsia="Times New Roman" w:hAnsi="Arial" w:cs="Arial"/>
          <w:bCs/>
          <w:caps/>
          <w:kern w:val="1"/>
          <w:sz w:val="22"/>
          <w:szCs w:val="22"/>
          <w:lang w:eastAsia="zh-CN"/>
          <w14:ligatures w14:val="none"/>
        </w:rPr>
        <w:t>IEPIRKUMA</w:t>
      </w:r>
    </w:p>
    <w:p w14:paraId="6AF5A926" w14:textId="77777777" w:rsidR="004410E4" w:rsidRPr="003F15FC" w:rsidRDefault="004410E4" w:rsidP="004410E4">
      <w:pPr>
        <w:suppressAutoHyphens/>
        <w:spacing w:after="0" w:line="240" w:lineRule="auto"/>
        <w:jc w:val="center"/>
        <w:rPr>
          <w:rFonts w:ascii="Arial" w:eastAsia="Times New Roman" w:hAnsi="Arial" w:cs="Arial"/>
          <w:bCs/>
          <w:kern w:val="1"/>
          <w:sz w:val="22"/>
          <w:szCs w:val="22"/>
          <w:lang w:eastAsia="zh-CN"/>
          <w14:ligatures w14:val="none"/>
        </w:rPr>
      </w:pPr>
    </w:p>
    <w:p w14:paraId="1678D85D" w14:textId="77777777" w:rsidR="00AE51C3" w:rsidRPr="008A7215" w:rsidRDefault="00AE51C3" w:rsidP="00AE51C3">
      <w:pPr>
        <w:spacing w:after="0" w:line="240" w:lineRule="auto"/>
        <w:jc w:val="center"/>
        <w:rPr>
          <w:rFonts w:ascii="Arial" w:eastAsia="Times New Roman" w:hAnsi="Arial" w:cs="Arial"/>
          <w:b/>
          <w:bCs/>
          <w:caps/>
          <w:spacing w:val="-2"/>
          <w:kern w:val="1"/>
          <w:sz w:val="22"/>
          <w:szCs w:val="22"/>
          <w14:ligatures w14:val="none"/>
        </w:rPr>
      </w:pPr>
      <w:r w:rsidRPr="008A7215">
        <w:rPr>
          <w:rFonts w:ascii="Arial" w:eastAsia="Times New Roman" w:hAnsi="Arial" w:cs="Arial"/>
          <w:b/>
          <w:bCs/>
          <w:caps/>
          <w:spacing w:val="-2"/>
          <w:kern w:val="1"/>
          <w:sz w:val="22"/>
          <w:szCs w:val="22"/>
          <w14:ligatures w14:val="none"/>
        </w:rPr>
        <w:t>Veselības apdrošināšana</w:t>
      </w:r>
    </w:p>
    <w:p w14:paraId="23CE3D60" w14:textId="61CC6629" w:rsidR="004410E4" w:rsidRPr="003F15FC" w:rsidRDefault="004410E4" w:rsidP="004410E4">
      <w:pPr>
        <w:spacing w:before="60" w:after="60" w:line="240" w:lineRule="auto"/>
        <w:jc w:val="center"/>
        <w:rPr>
          <w:rFonts w:ascii="Arial" w:eastAsia="Times New Roman" w:hAnsi="Arial" w:cs="Arial"/>
          <w:b/>
          <w:bCs/>
          <w:caps/>
          <w:kern w:val="1"/>
          <w:sz w:val="22"/>
          <w:szCs w:val="22"/>
          <w14:ligatures w14:val="none"/>
        </w:rPr>
      </w:pPr>
      <w:r w:rsidRPr="003F15FC">
        <w:rPr>
          <w:rFonts w:ascii="Arial" w:eastAsia="Times New Roman" w:hAnsi="Arial" w:cs="Arial"/>
          <w:bCs/>
          <w:kern w:val="1"/>
          <w:sz w:val="22"/>
          <w:szCs w:val="22"/>
          <w14:ligatures w14:val="none"/>
        </w:rPr>
        <w:t xml:space="preserve"> Iepirkuma identifikācijas Nr. </w:t>
      </w:r>
      <w:r w:rsidRPr="003F15FC">
        <w:rPr>
          <w:rFonts w:ascii="Arial" w:eastAsia="Times New Roman" w:hAnsi="Arial" w:cs="Arial"/>
          <w:bCs/>
          <w:caps/>
          <w:kern w:val="1"/>
          <w:sz w:val="22"/>
          <w:szCs w:val="22"/>
          <w14:ligatures w14:val="none"/>
        </w:rPr>
        <w:t xml:space="preserve">LVRTC </w:t>
      </w:r>
      <w:r w:rsidR="00AE51C3" w:rsidRPr="00AE51C3">
        <w:rPr>
          <w:rFonts w:ascii="Arial" w:eastAsia="Times New Roman" w:hAnsi="Arial" w:cs="Arial"/>
          <w:bCs/>
          <w:caps/>
          <w:kern w:val="1"/>
          <w:sz w:val="22"/>
          <w:szCs w:val="22"/>
          <w14:ligatures w14:val="none"/>
        </w:rPr>
        <w:t>2026/24</w:t>
      </w:r>
    </w:p>
    <w:p w14:paraId="3A15438C" w14:textId="77777777" w:rsidR="004410E4" w:rsidRPr="003F15FC" w:rsidRDefault="004410E4" w:rsidP="004410E4">
      <w:pPr>
        <w:suppressAutoHyphens/>
        <w:spacing w:after="0" w:line="240" w:lineRule="auto"/>
        <w:contextualSpacing/>
        <w:jc w:val="center"/>
        <w:rPr>
          <w:rFonts w:ascii="Arial" w:eastAsia="Times New Roman" w:hAnsi="Arial" w:cs="Arial"/>
          <w:b/>
          <w:bCs/>
          <w:kern w:val="1"/>
          <w:sz w:val="22"/>
          <w:szCs w:val="22"/>
          <w:lang w:eastAsia="zh-CN"/>
          <w14:ligatures w14:val="none"/>
        </w:rPr>
      </w:pPr>
    </w:p>
    <w:p w14:paraId="6EAE512C" w14:textId="77777777" w:rsidR="004410E4" w:rsidRPr="00484651" w:rsidRDefault="004410E4" w:rsidP="004410E4">
      <w:pPr>
        <w:suppressAutoHyphens/>
        <w:spacing w:after="0" w:line="240" w:lineRule="auto"/>
        <w:jc w:val="center"/>
        <w:rPr>
          <w:rFonts w:ascii="Arial" w:eastAsia="Times New Roman" w:hAnsi="Arial" w:cs="Arial"/>
          <w:kern w:val="1"/>
          <w:lang w:eastAsia="zh-CN"/>
          <w14:ligatures w14:val="none"/>
        </w:rPr>
      </w:pPr>
    </w:p>
    <w:p w14:paraId="306D093C" w14:textId="77777777" w:rsidR="004410E4" w:rsidRPr="00484651" w:rsidRDefault="004410E4" w:rsidP="004410E4">
      <w:pPr>
        <w:suppressAutoHyphens/>
        <w:spacing w:after="0" w:line="240" w:lineRule="auto"/>
        <w:jc w:val="center"/>
        <w:rPr>
          <w:rFonts w:ascii="Arial" w:eastAsia="Times New Roman" w:hAnsi="Arial" w:cs="Arial"/>
          <w:b/>
          <w:bCs/>
          <w:kern w:val="1"/>
          <w:sz w:val="22"/>
          <w:szCs w:val="22"/>
          <w:lang w:eastAsia="zh-CN"/>
          <w14:ligatures w14:val="none"/>
        </w:rPr>
      </w:pPr>
      <w:r w:rsidRPr="00484651">
        <w:rPr>
          <w:rFonts w:ascii="Arial" w:eastAsia="Times New Roman" w:hAnsi="Arial" w:cs="Arial"/>
          <w:b/>
          <w:bCs/>
          <w:kern w:val="1"/>
          <w:sz w:val="22"/>
          <w:szCs w:val="22"/>
          <w:lang w:eastAsia="zh-CN"/>
          <w14:ligatures w14:val="none"/>
        </w:rPr>
        <w:t>Iepirkuma līguma projekts</w:t>
      </w:r>
    </w:p>
    <w:p w14:paraId="62080D33" w14:textId="77777777" w:rsidR="004410E4" w:rsidRPr="00484651" w:rsidRDefault="004410E4" w:rsidP="004410E4">
      <w:pPr>
        <w:spacing w:line="259" w:lineRule="auto"/>
        <w:rPr>
          <w:rFonts w:ascii="Arial" w:eastAsia="Times New Roman" w:hAnsi="Arial" w:cs="Arial"/>
          <w:b/>
          <w:bCs/>
          <w:kern w:val="1"/>
          <w:sz w:val="22"/>
          <w:szCs w:val="22"/>
          <w:lang w:eastAsia="zh-CN"/>
          <w14:ligatures w14:val="none"/>
        </w:rPr>
      </w:pPr>
    </w:p>
    <w:p w14:paraId="3525ED46" w14:textId="77777777" w:rsidR="00AE51C3" w:rsidRPr="00B35D14" w:rsidRDefault="00AE51C3" w:rsidP="00AE51C3">
      <w:pPr>
        <w:spacing w:before="120" w:after="120" w:line="240" w:lineRule="auto"/>
        <w:ind w:firstLine="709"/>
        <w:jc w:val="both"/>
        <w:rPr>
          <w:rFonts w:asciiTheme="minorBidi" w:eastAsia="Times New Roman" w:hAnsiTheme="minorBidi"/>
          <w:b/>
          <w:kern w:val="1"/>
          <w:sz w:val="22"/>
          <w:szCs w:val="22"/>
          <w:lang w:eastAsia="zh-CN"/>
          <w14:ligatures w14:val="none"/>
        </w:rPr>
      </w:pPr>
      <w:r w:rsidRPr="00B35D14">
        <w:rPr>
          <w:rFonts w:asciiTheme="minorBidi" w:eastAsia="Times New Roman" w:hAnsiTheme="minorBidi"/>
          <w:b/>
          <w:kern w:val="1"/>
          <w:sz w:val="22"/>
          <w:szCs w:val="22"/>
          <w:lang w:eastAsia="zh-CN"/>
          <w14:ligatures w14:val="none"/>
        </w:rPr>
        <w:t>Valsts akciju sabiedrība „Latvijas Valsts radio un televīzijas centrs”</w:t>
      </w:r>
      <w:r w:rsidRPr="00B35D14">
        <w:rPr>
          <w:rFonts w:asciiTheme="minorBidi" w:eastAsia="Times New Roman" w:hAnsiTheme="minorBidi"/>
          <w:kern w:val="1"/>
          <w:sz w:val="22"/>
          <w:szCs w:val="22"/>
          <w:lang w:eastAsia="zh-CN"/>
          <w14:ligatures w14:val="none"/>
        </w:rPr>
        <w:t xml:space="preserve">, vienotais reģistrācijas Nr.40003011203, _____________________, kuri rīkojas saskaņā ar statūtiem, turpmāk vienošanās tekstā saukts </w:t>
      </w:r>
      <w:r w:rsidRPr="00B35D14">
        <w:rPr>
          <w:rFonts w:asciiTheme="minorBidi" w:eastAsia="Times New Roman" w:hAnsiTheme="minorBidi"/>
          <w:b/>
          <w:kern w:val="1"/>
          <w:sz w:val="22"/>
          <w:szCs w:val="22"/>
          <w:lang w:eastAsia="zh-CN"/>
          <w14:ligatures w14:val="none"/>
        </w:rPr>
        <w:t>Pasūtītājs</w:t>
      </w:r>
      <w:r w:rsidRPr="00B35D14">
        <w:rPr>
          <w:rFonts w:asciiTheme="minorBidi" w:eastAsia="Times New Roman" w:hAnsiTheme="minorBidi"/>
          <w:kern w:val="1"/>
          <w:sz w:val="22"/>
          <w:szCs w:val="22"/>
          <w:lang w:eastAsia="zh-CN"/>
          <w14:ligatures w14:val="none"/>
        </w:rPr>
        <w:t>, no vienas puses, un</w:t>
      </w:r>
    </w:p>
    <w:p w14:paraId="0B0C76DE" w14:textId="77777777" w:rsidR="00AE51C3" w:rsidRPr="00B35D14" w:rsidRDefault="00AE51C3" w:rsidP="00AE51C3">
      <w:pPr>
        <w:spacing w:before="120" w:after="120" w:line="240" w:lineRule="auto"/>
        <w:ind w:firstLine="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________________, vienotais reģistrācijas Nr. ___________ (turpmāk –  </w:t>
      </w:r>
      <w:r w:rsidRPr="00B35D14">
        <w:rPr>
          <w:rFonts w:asciiTheme="minorBidi" w:eastAsia="Times New Roman" w:hAnsiTheme="minorBidi"/>
          <w:b/>
          <w:kern w:val="1"/>
          <w:sz w:val="22"/>
          <w:szCs w:val="22"/>
          <w:lang w:eastAsia="zh-CN"/>
          <w14:ligatures w14:val="none"/>
        </w:rPr>
        <w:t>Apdrošinātājs</w:t>
      </w:r>
      <w:r w:rsidRPr="00B35D14">
        <w:rPr>
          <w:rFonts w:asciiTheme="minorBidi" w:eastAsia="Times New Roman" w:hAnsiTheme="minorBidi"/>
          <w:kern w:val="1"/>
          <w:sz w:val="22"/>
          <w:szCs w:val="22"/>
          <w:lang w:eastAsia="zh-CN"/>
          <w14:ligatures w14:val="none"/>
        </w:rPr>
        <w:t xml:space="preserve">), ______________, kurš rīkojas saskaņā ar ___________, turpmāk vienošanās tekstā saukts </w:t>
      </w:r>
      <w:r w:rsidRPr="00B35D14">
        <w:rPr>
          <w:rFonts w:asciiTheme="minorBidi" w:eastAsia="Times New Roman" w:hAnsiTheme="minorBidi"/>
          <w:b/>
          <w:kern w:val="1"/>
          <w:sz w:val="22"/>
          <w:szCs w:val="22"/>
          <w:lang w:eastAsia="zh-CN"/>
          <w14:ligatures w14:val="none"/>
        </w:rPr>
        <w:t>Apdrošinātājs</w:t>
      </w:r>
      <w:r w:rsidRPr="00B35D14">
        <w:rPr>
          <w:rFonts w:asciiTheme="minorBidi" w:eastAsia="Times New Roman" w:hAnsiTheme="minorBidi"/>
          <w:kern w:val="1"/>
          <w:sz w:val="22"/>
          <w:szCs w:val="22"/>
          <w:lang w:eastAsia="zh-CN"/>
          <w14:ligatures w14:val="none"/>
        </w:rPr>
        <w:t>, no otras puses,</w:t>
      </w:r>
    </w:p>
    <w:p w14:paraId="7838CD5B" w14:textId="77777777" w:rsidR="00AE51C3" w:rsidRPr="00B35D14" w:rsidRDefault="00AE51C3" w:rsidP="00AE51C3">
      <w:pPr>
        <w:shd w:val="clear" w:color="auto" w:fill="FFFFFF"/>
        <w:spacing w:before="120" w:after="120" w:line="240" w:lineRule="auto"/>
        <w:ind w:firstLine="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abi kopā un katrs atsevišķi turpmāk šī Iepirkuma līguma tekstā saukti par Līdzēju vai Līdzējiem,</w:t>
      </w:r>
    </w:p>
    <w:p w14:paraId="05D42697" w14:textId="398AA32E" w:rsidR="00AE51C3" w:rsidRPr="00B35D14" w:rsidRDefault="00AE51C3" w:rsidP="00AE51C3">
      <w:pPr>
        <w:shd w:val="clear" w:color="auto" w:fill="FFFFFF"/>
        <w:spacing w:before="120" w:after="120" w:line="240" w:lineRule="auto"/>
        <w:ind w:firstLine="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pamatojoties uz Pasūtītāja rīkotā atklātā konkursa “Veselības apdrošināšana” (iepirkuma identifikācijas Nr. LVRTC 2026/24),</w:t>
      </w:r>
      <w:r w:rsidRPr="00B35D14">
        <w:rPr>
          <w:rFonts w:asciiTheme="minorBidi" w:eastAsia="Times New Roman" w:hAnsiTheme="minorBidi"/>
          <w:b/>
          <w:kern w:val="1"/>
          <w:sz w:val="22"/>
          <w:szCs w:val="22"/>
          <w:lang w:eastAsia="zh-CN"/>
          <w14:ligatures w14:val="none"/>
        </w:rPr>
        <w:t xml:space="preserve"> </w:t>
      </w:r>
      <w:r w:rsidRPr="00B35D14">
        <w:rPr>
          <w:rFonts w:asciiTheme="minorBidi" w:eastAsia="Times New Roman" w:hAnsiTheme="minorBidi"/>
          <w:kern w:val="1"/>
          <w:sz w:val="22"/>
          <w:szCs w:val="22"/>
          <w:lang w:eastAsia="zh-CN"/>
          <w14:ligatures w14:val="none"/>
        </w:rPr>
        <w:t>turpmāk šī Iepirkuma līguma tekstā saukts Iepirkums,</w:t>
      </w:r>
      <w:r w:rsidRPr="00B35D14">
        <w:rPr>
          <w:rFonts w:asciiTheme="minorBidi" w:eastAsia="Times New Roman" w:hAnsiTheme="minorBidi"/>
          <w:i/>
          <w:kern w:val="1"/>
          <w:sz w:val="22"/>
          <w:szCs w:val="22"/>
          <w:lang w:eastAsia="zh-CN"/>
          <w14:ligatures w14:val="none"/>
        </w:rPr>
        <w:t xml:space="preserve"> </w:t>
      </w:r>
      <w:r w:rsidRPr="00B35D14">
        <w:rPr>
          <w:rFonts w:asciiTheme="minorBidi" w:eastAsia="Times New Roman" w:hAnsiTheme="minorBidi"/>
          <w:kern w:val="1"/>
          <w:sz w:val="22"/>
          <w:szCs w:val="22"/>
          <w:lang w:eastAsia="zh-CN"/>
          <w14:ligatures w14:val="none"/>
        </w:rPr>
        <w:t>rezultātiem un Apdrošinātāja iesniegto piedāvājumu Iepirkumā, noslēdz šādu Iepirkuma līgumu (turpmāk tekstā – Līgums):</w:t>
      </w:r>
    </w:p>
    <w:p w14:paraId="750FF403" w14:textId="77777777" w:rsidR="000955BB" w:rsidRPr="00B35D14" w:rsidRDefault="000955BB" w:rsidP="007D2350">
      <w:pPr>
        <w:shd w:val="clear" w:color="auto" w:fill="FFFFFF"/>
        <w:spacing w:before="120" w:after="120" w:line="240" w:lineRule="auto"/>
        <w:ind w:firstLine="709"/>
        <w:jc w:val="both"/>
        <w:rPr>
          <w:rFonts w:asciiTheme="minorBidi" w:eastAsia="Times New Roman" w:hAnsiTheme="minorBidi"/>
          <w:kern w:val="1"/>
          <w:sz w:val="22"/>
          <w:szCs w:val="22"/>
          <w:lang w:eastAsia="zh-CN"/>
          <w14:ligatures w14:val="none"/>
        </w:rPr>
      </w:pPr>
    </w:p>
    <w:p w14:paraId="36D927A7" w14:textId="4F7DEA77" w:rsidR="00AE51C3" w:rsidRPr="00B35D14" w:rsidRDefault="00AE51C3" w:rsidP="00B35D14">
      <w:pPr>
        <w:keepNext/>
        <w:numPr>
          <w:ilvl w:val="0"/>
          <w:numId w:val="43"/>
        </w:numPr>
        <w:suppressAutoHyphens/>
        <w:spacing w:before="120" w:after="120" w:line="240" w:lineRule="auto"/>
        <w:jc w:val="center"/>
        <w:outlineLvl w:val="4"/>
        <w:rPr>
          <w:rFonts w:asciiTheme="minorBidi" w:eastAsia="Times New Roman" w:hAnsiTheme="minorBidi"/>
          <w:b/>
          <w:kern w:val="1"/>
          <w:sz w:val="22"/>
          <w:szCs w:val="22"/>
          <w:lang w:eastAsia="zh-CN"/>
          <w14:ligatures w14:val="none"/>
        </w:rPr>
      </w:pPr>
      <w:r w:rsidRPr="00B35D14">
        <w:rPr>
          <w:rFonts w:asciiTheme="minorBidi" w:eastAsia="Times New Roman" w:hAnsiTheme="minorBidi"/>
          <w:b/>
          <w:kern w:val="1"/>
          <w:sz w:val="22"/>
          <w:szCs w:val="22"/>
          <w:lang w:eastAsia="zh-CN"/>
          <w14:ligatures w14:val="none"/>
        </w:rPr>
        <w:t>LĪGUMA PRIEKŠMETS</w:t>
      </w:r>
    </w:p>
    <w:p w14:paraId="43D2FF5E" w14:textId="77777777" w:rsidR="00AE51C3" w:rsidRPr="00B35D14" w:rsidRDefault="00AE51C3" w:rsidP="00B35D14">
      <w:pPr>
        <w:numPr>
          <w:ilvl w:val="0"/>
          <w:numId w:val="36"/>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Pasūtītājs </w:t>
      </w:r>
      <w:proofErr w:type="spellStart"/>
      <w:r w:rsidRPr="00B35D14">
        <w:rPr>
          <w:rFonts w:asciiTheme="minorBidi" w:eastAsia="Times New Roman" w:hAnsiTheme="minorBidi"/>
          <w:kern w:val="1"/>
          <w:sz w:val="22"/>
          <w:szCs w:val="22"/>
          <w:lang w:eastAsia="zh-CN"/>
          <w14:ligatures w14:val="none"/>
        </w:rPr>
        <w:t>pasūta</w:t>
      </w:r>
      <w:proofErr w:type="spellEnd"/>
      <w:r w:rsidRPr="00B35D14">
        <w:rPr>
          <w:rFonts w:asciiTheme="minorBidi" w:eastAsia="Times New Roman" w:hAnsiTheme="minorBidi"/>
          <w:kern w:val="1"/>
          <w:sz w:val="22"/>
          <w:szCs w:val="22"/>
          <w:lang w:eastAsia="zh-CN"/>
          <w14:ligatures w14:val="none"/>
        </w:rPr>
        <w:t xml:space="preserve"> un Apdrošinātājs apņemas sniegt Pasūtītājam Līgumā un tā pielikumos noteiktajā apjomā un termiņā Pasūtītāja darbinieku veselības apdrošināšanas pakalpojumu (turpmāk tekstā – Pakalpojums) saskaņā ar Līgumu, Iepirkuma nolikumu, Tehnisko specifikāciju-Tehnisko piedāvājumu (Līguma 1.pielikums, turpmāk – Tehniskā specifikācija/Tehniskais piedāvājums) un Finanšu piedāvājumu, kas pievienots Līguma 2.pielikumā (turpmāk tekstā – Piedāvājums), kas ir Līguma neatņemama sastāvdaļa.</w:t>
      </w:r>
    </w:p>
    <w:p w14:paraId="109BA0DA" w14:textId="47F64DDE" w:rsidR="00AE51C3" w:rsidRPr="00B35D14" w:rsidRDefault="00AE51C3" w:rsidP="00B35D14">
      <w:pPr>
        <w:numPr>
          <w:ilvl w:val="0"/>
          <w:numId w:val="36"/>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Apdrošinātāj</w:t>
      </w:r>
      <w:r w:rsidRPr="00B35D14">
        <w:rPr>
          <w:rFonts w:asciiTheme="minorBidi" w:eastAsia="Times New Roman" w:hAnsiTheme="minorBidi"/>
          <w:kern w:val="0"/>
          <w:sz w:val="22"/>
          <w:szCs w:val="22"/>
          <w:lang w:eastAsia="lv-LV"/>
          <w14:ligatures w14:val="none"/>
        </w:rPr>
        <w:t>s piekrīt, ka iespējamo pretrunu gadījumā starp Iepirkuma Tehnisko specifikāciju un Apdrošinātāja Iepirkumā iesniegto piedāvājumu</w:t>
      </w:r>
      <w:r w:rsidRPr="00B35D14">
        <w:rPr>
          <w:rFonts w:asciiTheme="minorBidi" w:eastAsia="Times New Roman" w:hAnsiTheme="minorBidi"/>
          <w:kern w:val="1"/>
          <w:sz w:val="22"/>
          <w:szCs w:val="22"/>
          <w:lang w:eastAsia="lv-LV"/>
          <w14:ligatures w14:val="none"/>
        </w:rPr>
        <w:t xml:space="preserve"> un/vai </w:t>
      </w:r>
      <w:r w:rsidRPr="00B35D14">
        <w:rPr>
          <w:rFonts w:asciiTheme="minorBidi" w:eastAsia="Times New Roman" w:hAnsiTheme="minorBidi"/>
          <w:kern w:val="0"/>
          <w:sz w:val="22"/>
          <w:szCs w:val="22"/>
          <w:lang w:eastAsia="lv-LV"/>
          <w14:ligatures w14:val="none"/>
        </w:rPr>
        <w:t>Apdrošinātāj</w:t>
      </w:r>
      <w:r w:rsidRPr="00B35D14">
        <w:rPr>
          <w:rFonts w:asciiTheme="minorBidi" w:eastAsia="Times New Roman" w:hAnsiTheme="minorBidi"/>
          <w:kern w:val="1"/>
          <w:sz w:val="22"/>
          <w:szCs w:val="22"/>
          <w:lang w:eastAsia="lv-LV"/>
          <w14:ligatures w14:val="none"/>
        </w:rPr>
        <w:t>a standarta noteikumiem,</w:t>
      </w:r>
      <w:r w:rsidRPr="00B35D14">
        <w:rPr>
          <w:rFonts w:asciiTheme="minorBidi" w:eastAsia="Times New Roman" w:hAnsiTheme="minorBidi"/>
          <w:kern w:val="0"/>
          <w:sz w:val="22"/>
          <w:szCs w:val="22"/>
          <w:lang w:eastAsia="lv-LV"/>
          <w14:ligatures w14:val="none"/>
        </w:rPr>
        <w:t xml:space="preserve"> </w:t>
      </w:r>
      <w:r w:rsidRPr="00B35D14">
        <w:rPr>
          <w:rFonts w:asciiTheme="minorBidi" w:eastAsia="Times New Roman" w:hAnsiTheme="minorBidi"/>
          <w:kern w:val="1"/>
          <w:sz w:val="22"/>
          <w:szCs w:val="22"/>
          <w:lang w:eastAsia="lv-LV"/>
          <w14:ligatures w14:val="none"/>
        </w:rPr>
        <w:t>priekšroka ir Iepirkuma Tehniskajā specifikācijā paredzētajām</w:t>
      </w:r>
      <w:r>
        <w:rPr>
          <w:rFonts w:asciiTheme="minorBidi" w:eastAsia="Times New Roman" w:hAnsiTheme="minorBidi"/>
          <w:kern w:val="1"/>
          <w:sz w:val="22"/>
          <w:szCs w:val="22"/>
          <w:lang w:eastAsia="lv-LV"/>
          <w14:ligatures w14:val="none"/>
        </w:rPr>
        <w:t xml:space="preserve"> </w:t>
      </w:r>
      <w:r w:rsidR="00E13907">
        <w:rPr>
          <w:rFonts w:asciiTheme="minorBidi" w:eastAsia="Times New Roman" w:hAnsiTheme="minorBidi"/>
          <w:kern w:val="1"/>
          <w:sz w:val="22"/>
          <w:szCs w:val="22"/>
          <w:lang w:eastAsia="lv-LV"/>
          <w14:ligatures w14:val="none"/>
        </w:rPr>
        <w:t>minimālajām</w:t>
      </w:r>
      <w:r w:rsidRPr="00B35D14">
        <w:rPr>
          <w:rFonts w:asciiTheme="minorBidi" w:eastAsia="Times New Roman" w:hAnsiTheme="minorBidi"/>
          <w:kern w:val="1"/>
          <w:sz w:val="22"/>
          <w:szCs w:val="22"/>
          <w:lang w:eastAsia="lv-LV"/>
          <w14:ligatures w14:val="none"/>
        </w:rPr>
        <w:t xml:space="preserve"> prasībām</w:t>
      </w:r>
      <w:r w:rsidRPr="00B35D14">
        <w:rPr>
          <w:rFonts w:asciiTheme="minorBidi" w:eastAsia="Times New Roman" w:hAnsiTheme="minorBidi"/>
          <w:kern w:val="1"/>
          <w:sz w:val="22"/>
          <w:szCs w:val="22"/>
          <w:lang w:eastAsia="zh-CN"/>
          <w14:ligatures w14:val="none"/>
        </w:rPr>
        <w:t xml:space="preserve">. Ja pretruna konstatēta starp Apdrošinātāja sagatavoto Tehnisko specifikāciju-Tehnisko piedāvājumu un citiem Līguma pielikumiem, priekšroka ir dodama Tehniskajā specifikācijā-Tehniskajā piedāvājumā un Finanšu piedāvājumā norādītajam. Gadījumos, kad apdrošināšanas standarta noteikumi atšķiras no tehniskās specifikācijas </w:t>
      </w:r>
      <w:r w:rsidR="00FB78D3">
        <w:rPr>
          <w:rFonts w:asciiTheme="minorBidi" w:eastAsia="Times New Roman" w:hAnsiTheme="minorBidi"/>
          <w:kern w:val="1"/>
          <w:sz w:val="22"/>
          <w:szCs w:val="22"/>
          <w:lang w:eastAsia="zh-CN"/>
          <w14:ligatures w14:val="none"/>
        </w:rPr>
        <w:t>minimālajām prasībām</w:t>
      </w:r>
      <w:r w:rsidRPr="00B35D14">
        <w:rPr>
          <w:rFonts w:asciiTheme="minorBidi" w:eastAsia="Times New Roman" w:hAnsiTheme="minorBidi"/>
          <w:kern w:val="1"/>
          <w:sz w:val="22"/>
          <w:szCs w:val="22"/>
          <w:lang w:eastAsia="zh-CN"/>
          <w14:ligatures w14:val="none"/>
        </w:rPr>
        <w:t>, Apdrošinātājs standarta noteikumos veic izmaiņas, lai tas atbilstu Tehniskās specifikācijas</w:t>
      </w:r>
      <w:r>
        <w:rPr>
          <w:rFonts w:asciiTheme="minorBidi" w:eastAsia="Times New Roman" w:hAnsiTheme="minorBidi"/>
          <w:kern w:val="1"/>
          <w:sz w:val="22"/>
          <w:szCs w:val="22"/>
          <w:lang w:eastAsia="zh-CN"/>
          <w14:ligatures w14:val="none"/>
        </w:rPr>
        <w:t xml:space="preserve"> </w:t>
      </w:r>
      <w:r w:rsidR="00DA4902">
        <w:rPr>
          <w:rFonts w:asciiTheme="minorBidi" w:eastAsia="Times New Roman" w:hAnsiTheme="minorBidi"/>
          <w:kern w:val="1"/>
          <w:sz w:val="22"/>
          <w:szCs w:val="22"/>
          <w:lang w:eastAsia="zh-CN"/>
          <w14:ligatures w14:val="none"/>
        </w:rPr>
        <w:t>minimālajām</w:t>
      </w:r>
      <w:r w:rsidRPr="00B35D14">
        <w:rPr>
          <w:rFonts w:asciiTheme="minorBidi" w:eastAsia="Times New Roman" w:hAnsiTheme="minorBidi"/>
          <w:kern w:val="1"/>
          <w:sz w:val="22"/>
          <w:szCs w:val="22"/>
          <w:lang w:eastAsia="zh-CN"/>
          <w14:ligatures w14:val="none"/>
        </w:rPr>
        <w:t xml:space="preserve"> prasībām. Izmaiņas var tikt noformētas kā atbilstošs pielikums pie standarta noteikumiem. </w:t>
      </w:r>
    </w:p>
    <w:p w14:paraId="3D768DA8" w14:textId="77777777" w:rsidR="00AE51C3" w:rsidRPr="00B35D14" w:rsidRDefault="00AE51C3" w:rsidP="00AE51C3">
      <w:pPr>
        <w:numPr>
          <w:ilvl w:val="0"/>
          <w:numId w:val="36"/>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Plānotais apdrošināmo darbinieku skaits Līguma darbības laikā ir 370 (trīs simti septiņdesmit) darbinieki. Ņemot vērā Pasūtītāja saimnieciskās vajadzības, apdrošināmo darbinieku skaits Līguma darbības laikā var mainīties (palielināties vai samazināties), nepārsniedzot Līguma 3.4.punktā noteikto līgumcenu. Šo nosacījumu LVRTC var izmantot, neveicot Līguma grozījumus, bet informējot Apdrošinātāju kārtībā, kura ir paredzētā jaunu Pasūtītāja apdrošināto darbinieku iekļaušanai apdrošināto sarakstā vai darbinieku izslēgšanai no apdrošināto saraksta.</w:t>
      </w:r>
    </w:p>
    <w:p w14:paraId="0825444B" w14:textId="77777777" w:rsidR="00AE51C3" w:rsidRPr="00B35D14" w:rsidRDefault="00AE51C3" w:rsidP="00AE51C3">
      <w:pPr>
        <w:numPr>
          <w:ilvl w:val="0"/>
          <w:numId w:val="36"/>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Apdrošinātājs sniedz Pakalpojumu atbilstoši šī Līguma noteikumiem.</w:t>
      </w:r>
    </w:p>
    <w:p w14:paraId="18B9B80E" w14:textId="77777777" w:rsidR="00AE51C3" w:rsidRPr="00B35D14" w:rsidRDefault="00AE51C3" w:rsidP="00AE51C3">
      <w:pPr>
        <w:numPr>
          <w:ilvl w:val="0"/>
          <w:numId w:val="36"/>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Pakalpojuma sniegšanas vieta: visa Latvijas Republikas teritorija.</w:t>
      </w:r>
    </w:p>
    <w:p w14:paraId="33F59746" w14:textId="3C41A6D5" w:rsidR="001E3863" w:rsidRPr="00B35D14" w:rsidRDefault="00AE51C3" w:rsidP="007D2350">
      <w:pPr>
        <w:numPr>
          <w:ilvl w:val="0"/>
          <w:numId w:val="36"/>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lastRenderedPageBreak/>
        <w:t xml:space="preserve">Apdrošināšanu paredzēts veikt, nosakot šādus veselības apdrošināšanas polises (turpmāk – Polises) periodu: </w:t>
      </w:r>
      <w:r w:rsidR="005276EB" w:rsidRPr="00B35D14">
        <w:rPr>
          <w:rFonts w:asciiTheme="minorBidi" w:eastAsia="Times New Roman" w:hAnsiTheme="minorBidi"/>
          <w:kern w:val="1"/>
          <w:sz w:val="22"/>
          <w:szCs w:val="22"/>
          <w:lang w:eastAsia="zh-CN"/>
          <w14:ligatures w14:val="none"/>
        </w:rPr>
        <w:t xml:space="preserve">______________ </w:t>
      </w:r>
      <w:r w:rsidR="005276EB" w:rsidRPr="00B35D14">
        <w:rPr>
          <w:rFonts w:asciiTheme="minorBidi" w:eastAsia="Times New Roman" w:hAnsiTheme="minorBidi"/>
          <w:b/>
          <w:i/>
          <w:kern w:val="1"/>
          <w:sz w:val="22"/>
          <w:szCs w:val="22"/>
          <w:lang w:eastAsia="zh-CN"/>
          <w14:ligatures w14:val="none"/>
        </w:rPr>
        <w:t>[punktu aizpilda, slēdzot līgumu]</w:t>
      </w:r>
      <w:r w:rsidRPr="00B35D14">
        <w:rPr>
          <w:rFonts w:asciiTheme="minorBidi" w:eastAsia="Times New Roman" w:hAnsiTheme="minorBidi"/>
          <w:kern w:val="1"/>
          <w:sz w:val="22"/>
          <w:szCs w:val="22"/>
          <w:lang w:eastAsia="zh-CN"/>
          <w14:ligatures w14:val="none"/>
        </w:rPr>
        <w:t>.</w:t>
      </w:r>
    </w:p>
    <w:p w14:paraId="2F847D14" w14:textId="65E0F3B8" w:rsidR="001E3863" w:rsidRDefault="001E3863" w:rsidP="000208C6">
      <w:pPr>
        <w:numPr>
          <w:ilvl w:val="0"/>
          <w:numId w:val="36"/>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Pasūtītāja pilnvarotais apdrošināšanas brokeris, kas veic apdrošināšanas brokera pienākumus Pasūtītāja izsludinātajā iepirkumā, apdrošināšanas Līguma noslēgšanas un apdrošināšanas Līguma darbības laikā ir SIA “</w:t>
      </w:r>
      <w:proofErr w:type="spellStart"/>
      <w:r w:rsidRPr="00B35D14">
        <w:rPr>
          <w:rFonts w:asciiTheme="minorBidi" w:eastAsia="Times New Roman" w:hAnsiTheme="minorBidi"/>
          <w:kern w:val="1"/>
          <w:sz w:val="22"/>
          <w:szCs w:val="22"/>
          <w:lang w:eastAsia="zh-CN"/>
          <w14:ligatures w14:val="none"/>
        </w:rPr>
        <w:t>Colemont</w:t>
      </w:r>
      <w:proofErr w:type="spellEnd"/>
      <w:r w:rsidRPr="00B35D14">
        <w:rPr>
          <w:rFonts w:asciiTheme="minorBidi" w:eastAsia="Times New Roman" w:hAnsiTheme="minorBidi"/>
          <w:kern w:val="1"/>
          <w:sz w:val="22"/>
          <w:szCs w:val="22"/>
          <w:lang w:eastAsia="zh-CN"/>
          <w14:ligatures w14:val="none"/>
        </w:rPr>
        <w:t xml:space="preserve"> FKB Latvia” (vienotais reģistrācijas Nr.40003484130).</w:t>
      </w:r>
    </w:p>
    <w:p w14:paraId="2D6B0792" w14:textId="00559AE1" w:rsidR="00B17F5D" w:rsidRDefault="00B17F5D" w:rsidP="0038242D">
      <w:pPr>
        <w:numPr>
          <w:ilvl w:val="0"/>
          <w:numId w:val="36"/>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17F5D">
        <w:rPr>
          <w:rFonts w:asciiTheme="minorBidi" w:eastAsia="Lucida Grande" w:hAnsiTheme="minorBidi"/>
          <w:color w:val="000000"/>
          <w:sz w:val="22"/>
          <w:szCs w:val="22"/>
          <w:lang w:eastAsia="hi-IN"/>
        </w:rPr>
        <w:t xml:space="preserve">Parakstot </w:t>
      </w:r>
      <w:r w:rsidRPr="00B17F5D">
        <w:rPr>
          <w:rFonts w:asciiTheme="minorBidi" w:hAnsiTheme="minorBidi"/>
          <w:sz w:val="22"/>
          <w:szCs w:val="22"/>
        </w:rPr>
        <w:t>Līgumu</w:t>
      </w:r>
      <w:r w:rsidRPr="00B17F5D">
        <w:rPr>
          <w:rFonts w:asciiTheme="minorBidi" w:eastAsia="Lucida Grande" w:hAnsiTheme="minorBidi"/>
          <w:color w:val="000000"/>
          <w:sz w:val="22"/>
          <w:szCs w:val="22"/>
          <w:lang w:eastAsia="hi-IN"/>
        </w:rPr>
        <w:t xml:space="preserve">, </w:t>
      </w:r>
      <w:r>
        <w:rPr>
          <w:rFonts w:asciiTheme="minorBidi" w:eastAsia="Lucida Grande" w:hAnsiTheme="minorBidi"/>
          <w:color w:val="000000"/>
          <w:sz w:val="22"/>
          <w:szCs w:val="22"/>
          <w:lang w:eastAsia="hi-IN"/>
        </w:rPr>
        <w:t>Apdrošinātājs</w:t>
      </w:r>
      <w:r w:rsidRPr="00B17F5D">
        <w:rPr>
          <w:rFonts w:asciiTheme="minorBidi" w:eastAsia="Lucida Grande" w:hAnsiTheme="minorBidi"/>
          <w:color w:val="000000"/>
          <w:sz w:val="22"/>
          <w:szCs w:val="22"/>
          <w:lang w:eastAsia="hi-IN"/>
        </w:rPr>
        <w:t xml:space="preserve"> apliecina, ka:</w:t>
      </w:r>
    </w:p>
    <w:p w14:paraId="7E0E3FA8" w14:textId="77777777" w:rsidR="00B17F5D" w:rsidRPr="00B35D14" w:rsidRDefault="00B17F5D" w:rsidP="00B35D14">
      <w:pPr>
        <w:pStyle w:val="ListParagraph"/>
        <w:numPr>
          <w:ilvl w:val="2"/>
          <w:numId w:val="51"/>
        </w:numPr>
        <w:suppressAutoHyphens/>
        <w:spacing w:before="120" w:after="120" w:line="240" w:lineRule="auto"/>
        <w:ind w:left="1276"/>
        <w:jc w:val="both"/>
        <w:rPr>
          <w:rFonts w:asciiTheme="minorBidi" w:eastAsia="Times New Roman" w:hAnsiTheme="minorBidi"/>
          <w:kern w:val="1"/>
          <w:sz w:val="22"/>
          <w:szCs w:val="22"/>
          <w:lang w:eastAsia="zh-CN"/>
          <w14:ligatures w14:val="none"/>
        </w:rPr>
      </w:pPr>
      <w:r w:rsidRPr="000208C6">
        <w:rPr>
          <w:rFonts w:asciiTheme="minorBidi" w:eastAsia="Lucida Grande" w:hAnsiTheme="minorBidi"/>
          <w:color w:val="000000"/>
          <w:sz w:val="22"/>
          <w:szCs w:val="22"/>
          <w:lang w:eastAsia="hi-IN"/>
        </w:rPr>
        <w:t xml:space="preserve">Izpildītājs ir uzdevis Pasūtītājam visus būtiskos jautājumus, saņēmis no Pasūtītāja visas nepieciešamās atbildes; </w:t>
      </w:r>
      <w:r w:rsidRPr="000208C6">
        <w:rPr>
          <w:rFonts w:asciiTheme="minorBidi" w:eastAsia="Lucida Grande" w:hAnsiTheme="minorBidi"/>
          <w:sz w:val="22"/>
          <w:szCs w:val="22"/>
          <w:lang w:eastAsia="hi-IN"/>
        </w:rPr>
        <w:t xml:space="preserve">Izpildītājam ir visa nepieciešamā informācija </w:t>
      </w:r>
      <w:r w:rsidRPr="000208C6">
        <w:rPr>
          <w:rFonts w:asciiTheme="minorBidi" w:hAnsiTheme="minorBidi"/>
          <w:sz w:val="22"/>
          <w:szCs w:val="22"/>
        </w:rPr>
        <w:t>Līguma</w:t>
      </w:r>
      <w:r w:rsidRPr="000208C6">
        <w:rPr>
          <w:rFonts w:asciiTheme="minorBidi" w:eastAsia="Lucida Grande" w:hAnsiTheme="minorBidi"/>
          <w:sz w:val="22"/>
          <w:szCs w:val="22"/>
        </w:rPr>
        <w:t xml:space="preserve"> </w:t>
      </w:r>
      <w:r w:rsidRPr="000208C6">
        <w:rPr>
          <w:rFonts w:asciiTheme="minorBidi" w:eastAsia="Lucida Grande" w:hAnsiTheme="minorBidi"/>
          <w:sz w:val="22"/>
          <w:szCs w:val="22"/>
          <w:lang w:eastAsia="hi-IN"/>
        </w:rPr>
        <w:t>izpildei un Izpildītājam šajā sakarā nekādu pretenziju nav;</w:t>
      </w:r>
    </w:p>
    <w:p w14:paraId="03AD0526" w14:textId="77777777" w:rsidR="00B17F5D" w:rsidRPr="00DD1CA9" w:rsidRDefault="00B17F5D" w:rsidP="00B35D14">
      <w:pPr>
        <w:pStyle w:val="ListParagraph"/>
        <w:numPr>
          <w:ilvl w:val="2"/>
          <w:numId w:val="51"/>
        </w:numPr>
        <w:spacing w:before="120" w:after="120" w:line="240" w:lineRule="auto"/>
        <w:ind w:left="1276"/>
        <w:contextualSpacing w:val="0"/>
        <w:jc w:val="both"/>
        <w:rPr>
          <w:rFonts w:asciiTheme="minorBidi" w:hAnsiTheme="minorBidi"/>
          <w:sz w:val="22"/>
          <w:szCs w:val="22"/>
        </w:rPr>
      </w:pPr>
      <w:r w:rsidRPr="00DD1CA9">
        <w:rPr>
          <w:rFonts w:asciiTheme="minorBidi" w:eastAsia="Lucida Grande" w:hAnsiTheme="minorBidi"/>
          <w:color w:val="000000"/>
          <w:sz w:val="22"/>
          <w:szCs w:val="22"/>
          <w:lang w:eastAsia="hi-IN"/>
        </w:rPr>
        <w:t xml:space="preserve">Izpildītājam ir tiesības saskaņā ar normatīvajiem aktiem slēgt </w:t>
      </w:r>
      <w:r w:rsidRPr="00DD1CA9">
        <w:rPr>
          <w:rFonts w:asciiTheme="minorBidi" w:hAnsiTheme="minorBidi"/>
          <w:sz w:val="22"/>
          <w:szCs w:val="22"/>
        </w:rPr>
        <w:t>Līgumu</w:t>
      </w:r>
      <w:r w:rsidRPr="00DD1CA9">
        <w:rPr>
          <w:rFonts w:asciiTheme="minorBidi" w:eastAsia="Lucida Grande" w:hAnsiTheme="minorBidi"/>
          <w:sz w:val="22"/>
          <w:szCs w:val="22"/>
        </w:rPr>
        <w:t xml:space="preserve"> </w:t>
      </w:r>
      <w:r w:rsidRPr="00DD1CA9">
        <w:rPr>
          <w:rFonts w:asciiTheme="minorBidi" w:eastAsia="Lucida Grande" w:hAnsiTheme="minorBidi"/>
          <w:color w:val="000000"/>
          <w:sz w:val="22"/>
          <w:szCs w:val="22"/>
          <w:lang w:eastAsia="hi-IN"/>
        </w:rPr>
        <w:t xml:space="preserve">un izpildīt savus pienākumus un tiesības saskaņā ar </w:t>
      </w:r>
      <w:r w:rsidRPr="00DD1CA9">
        <w:rPr>
          <w:rFonts w:asciiTheme="minorBidi" w:hAnsiTheme="minorBidi"/>
          <w:sz w:val="22"/>
          <w:szCs w:val="22"/>
        </w:rPr>
        <w:t>Līgumu</w:t>
      </w:r>
      <w:r w:rsidRPr="00DD1CA9">
        <w:rPr>
          <w:rFonts w:asciiTheme="minorBidi" w:eastAsia="Lucida Grande" w:hAnsiTheme="minorBidi"/>
          <w:color w:val="000000"/>
          <w:sz w:val="22"/>
          <w:szCs w:val="22"/>
          <w:lang w:eastAsia="hi-IN"/>
        </w:rPr>
        <w:t>;</w:t>
      </w:r>
    </w:p>
    <w:p w14:paraId="1FAB32B0" w14:textId="13D44450" w:rsidR="00B17F5D" w:rsidRPr="00DD1CA9" w:rsidRDefault="00B17F5D" w:rsidP="00B35D14">
      <w:pPr>
        <w:pStyle w:val="ListParagraph"/>
        <w:numPr>
          <w:ilvl w:val="2"/>
          <w:numId w:val="51"/>
        </w:numPr>
        <w:spacing w:before="120" w:after="120" w:line="240" w:lineRule="auto"/>
        <w:ind w:left="1276"/>
        <w:contextualSpacing w:val="0"/>
        <w:jc w:val="both"/>
        <w:rPr>
          <w:rFonts w:asciiTheme="minorBidi" w:hAnsiTheme="minorBidi"/>
          <w:sz w:val="22"/>
          <w:szCs w:val="22"/>
        </w:rPr>
      </w:pPr>
      <w:r w:rsidRPr="00DD1CA9">
        <w:rPr>
          <w:rFonts w:asciiTheme="minorBidi" w:eastAsia="Lucida Grande" w:hAnsiTheme="minorBidi"/>
          <w:color w:val="000000"/>
          <w:sz w:val="22"/>
          <w:szCs w:val="22"/>
          <w:lang w:eastAsia="hi-IN"/>
        </w:rPr>
        <w:t xml:space="preserve">Izpildītājam </w:t>
      </w:r>
      <w:r w:rsidRPr="00DD1CA9">
        <w:rPr>
          <w:rFonts w:asciiTheme="minorBidi" w:hAnsiTheme="minorBidi"/>
          <w:sz w:val="22"/>
          <w:szCs w:val="22"/>
          <w:lang w:eastAsia="ar-SA"/>
        </w:rPr>
        <w:t xml:space="preserve">ir visas </w:t>
      </w:r>
      <w:r w:rsidRPr="00DD1CA9">
        <w:rPr>
          <w:rFonts w:asciiTheme="minorBidi" w:eastAsia="Lucida Grande" w:hAnsiTheme="minorBidi"/>
          <w:color w:val="000000"/>
          <w:sz w:val="22"/>
          <w:szCs w:val="22"/>
          <w:lang w:eastAsia="hi-IN"/>
        </w:rPr>
        <w:t xml:space="preserve">Līguma </w:t>
      </w:r>
      <w:r w:rsidRPr="00DD1CA9">
        <w:rPr>
          <w:rFonts w:asciiTheme="minorBidi" w:hAnsiTheme="minorBidi"/>
          <w:sz w:val="22"/>
          <w:szCs w:val="22"/>
          <w:lang w:eastAsia="ar-SA"/>
        </w:rPr>
        <w:t>izpildei nepieciešamās licences, sertifikāti, atļaujas un apliecības.</w:t>
      </w:r>
      <w:r w:rsidRPr="00DD1CA9">
        <w:rPr>
          <w:rFonts w:asciiTheme="minorBidi" w:eastAsia="Arial Unicode MS" w:hAnsiTheme="minorBidi"/>
          <w:color w:val="000000"/>
          <w:sz w:val="22"/>
          <w:szCs w:val="22"/>
        </w:rPr>
        <w:t xml:space="preserve"> Izpildītājs apliecina un ir atbildīgs par to, ka visām atļaujām un licencēm (ja attiecināms) jābūt spēkā esošām un derīgām visā </w:t>
      </w:r>
      <w:r w:rsidRPr="00DD1CA9">
        <w:rPr>
          <w:rFonts w:asciiTheme="minorBidi" w:hAnsiTheme="minorBidi"/>
          <w:sz w:val="22"/>
          <w:szCs w:val="22"/>
        </w:rPr>
        <w:t>Līguma</w:t>
      </w:r>
      <w:r w:rsidRPr="00DD1CA9">
        <w:rPr>
          <w:rFonts w:asciiTheme="minorBidi" w:eastAsia="Arial Unicode MS" w:hAnsiTheme="minorBidi"/>
          <w:sz w:val="22"/>
          <w:szCs w:val="22"/>
        </w:rPr>
        <w:t xml:space="preserve"> </w:t>
      </w:r>
      <w:r w:rsidRPr="00DD1CA9">
        <w:rPr>
          <w:rFonts w:asciiTheme="minorBidi" w:eastAsia="Arial Unicode MS" w:hAnsiTheme="minorBidi"/>
          <w:color w:val="000000"/>
          <w:sz w:val="22"/>
          <w:szCs w:val="22"/>
        </w:rPr>
        <w:t>darbības laikā</w:t>
      </w:r>
      <w:r w:rsidRPr="00DD1CA9">
        <w:rPr>
          <w:rFonts w:asciiTheme="minorBidi" w:hAnsiTheme="minorBidi"/>
          <w:sz w:val="22"/>
          <w:szCs w:val="22"/>
          <w:lang w:eastAsia="ar-SA"/>
        </w:rPr>
        <w:t>;</w:t>
      </w:r>
    </w:p>
    <w:p w14:paraId="05C4400A" w14:textId="77777777" w:rsidR="00B17F5D" w:rsidRPr="00DD1CA9" w:rsidRDefault="00B17F5D" w:rsidP="00B35D14">
      <w:pPr>
        <w:pStyle w:val="ListParagraph"/>
        <w:numPr>
          <w:ilvl w:val="2"/>
          <w:numId w:val="51"/>
        </w:numPr>
        <w:spacing w:before="120" w:after="120" w:line="240" w:lineRule="auto"/>
        <w:ind w:left="1276"/>
        <w:contextualSpacing w:val="0"/>
        <w:jc w:val="both"/>
        <w:rPr>
          <w:rFonts w:asciiTheme="minorBidi" w:hAnsiTheme="minorBidi"/>
          <w:sz w:val="22"/>
          <w:szCs w:val="22"/>
        </w:rPr>
      </w:pPr>
      <w:r w:rsidRPr="00DD1CA9">
        <w:rPr>
          <w:rFonts w:asciiTheme="minorBidi" w:eastAsia="Lucida Grande" w:hAnsiTheme="minorBidi"/>
          <w:color w:val="000000"/>
          <w:sz w:val="22"/>
          <w:szCs w:val="22"/>
          <w:lang w:eastAsia="hi-IN"/>
        </w:rPr>
        <w:t xml:space="preserve">Pirms </w:t>
      </w:r>
      <w:r w:rsidRPr="00DD1CA9">
        <w:rPr>
          <w:rFonts w:asciiTheme="minorBidi" w:hAnsiTheme="minorBidi"/>
          <w:sz w:val="22"/>
          <w:szCs w:val="22"/>
        </w:rPr>
        <w:t xml:space="preserve">Līguma </w:t>
      </w:r>
      <w:r w:rsidRPr="00DD1CA9">
        <w:rPr>
          <w:rFonts w:asciiTheme="minorBidi" w:eastAsia="Lucida Grande" w:hAnsiTheme="minorBidi"/>
          <w:color w:val="000000"/>
          <w:sz w:val="22"/>
          <w:szCs w:val="22"/>
          <w:lang w:eastAsia="hi-IN"/>
        </w:rPr>
        <w:t xml:space="preserve">parakstīšanas Izpildītājs ir iepazinies, saprot un ir pārbaudījis </w:t>
      </w:r>
      <w:r w:rsidRPr="00DD1CA9">
        <w:rPr>
          <w:rFonts w:asciiTheme="minorBidi" w:hAnsiTheme="minorBidi"/>
          <w:sz w:val="22"/>
          <w:szCs w:val="22"/>
        </w:rPr>
        <w:t>Līgumu</w:t>
      </w:r>
      <w:r w:rsidRPr="00DD1CA9">
        <w:rPr>
          <w:rFonts w:asciiTheme="minorBidi" w:eastAsia="Lucida Grande" w:hAnsiTheme="minorBidi"/>
          <w:color w:val="000000"/>
          <w:sz w:val="22"/>
          <w:szCs w:val="22"/>
          <w:lang w:eastAsia="hi-IN"/>
        </w:rPr>
        <w:t xml:space="preserve">, tā pielikumus, </w:t>
      </w:r>
      <w:r w:rsidRPr="00DD1CA9">
        <w:rPr>
          <w:rFonts w:asciiTheme="minorBidi" w:hAnsiTheme="minorBidi"/>
          <w:sz w:val="22"/>
          <w:szCs w:val="22"/>
        </w:rPr>
        <w:t xml:space="preserve">Līgumam </w:t>
      </w:r>
      <w:r w:rsidRPr="00DD1CA9">
        <w:rPr>
          <w:rFonts w:asciiTheme="minorBidi" w:eastAsia="Lucida Grande" w:hAnsiTheme="minorBidi"/>
          <w:color w:val="000000"/>
          <w:sz w:val="22"/>
          <w:szCs w:val="22"/>
          <w:lang w:eastAsia="hi-IN"/>
        </w:rPr>
        <w:t>pievienoto dokumentāciju;</w:t>
      </w:r>
    </w:p>
    <w:p w14:paraId="54D978A7" w14:textId="77777777" w:rsidR="00B17F5D" w:rsidRPr="00DD1CA9" w:rsidRDefault="00B17F5D" w:rsidP="00B35D14">
      <w:pPr>
        <w:pStyle w:val="ListParagraph"/>
        <w:numPr>
          <w:ilvl w:val="2"/>
          <w:numId w:val="51"/>
        </w:numPr>
        <w:spacing w:before="120" w:after="120" w:line="240" w:lineRule="auto"/>
        <w:ind w:left="1276"/>
        <w:contextualSpacing w:val="0"/>
        <w:jc w:val="both"/>
        <w:rPr>
          <w:rFonts w:asciiTheme="minorBidi" w:hAnsiTheme="minorBidi"/>
          <w:sz w:val="22"/>
          <w:szCs w:val="22"/>
        </w:rPr>
      </w:pPr>
      <w:r w:rsidRPr="00DD1CA9">
        <w:rPr>
          <w:rFonts w:asciiTheme="minorBidi" w:eastAsia="Lucida Grande" w:hAnsiTheme="minorBidi"/>
          <w:color w:val="000000"/>
          <w:sz w:val="22"/>
          <w:szCs w:val="22"/>
          <w:lang w:eastAsia="hi-IN"/>
        </w:rPr>
        <w:t xml:space="preserve">Izpildītājs ir iepazinies, ir atbildīgs un ievēros visas juridiskās prasības un tiesību aktu regulējumu, kas var ietekmēt </w:t>
      </w:r>
      <w:r w:rsidRPr="00DD1CA9">
        <w:rPr>
          <w:rFonts w:asciiTheme="minorBidi" w:hAnsiTheme="minorBidi"/>
          <w:sz w:val="22"/>
          <w:szCs w:val="22"/>
        </w:rPr>
        <w:t>līgum</w:t>
      </w:r>
      <w:r w:rsidRPr="00DD1CA9">
        <w:rPr>
          <w:rFonts w:asciiTheme="minorBidi" w:eastAsia="Lucida Grande" w:hAnsiTheme="minorBidi"/>
          <w:color w:val="000000"/>
          <w:sz w:val="22"/>
          <w:szCs w:val="22"/>
          <w:lang w:eastAsia="hi-IN"/>
        </w:rPr>
        <w:t>saistību izpildi, ja tie attiecas uz Izpildītāju;</w:t>
      </w:r>
    </w:p>
    <w:p w14:paraId="2AFAC0EB" w14:textId="62019000" w:rsidR="002D60FB" w:rsidRPr="00B35D14" w:rsidRDefault="00B17F5D" w:rsidP="00B35D14">
      <w:pPr>
        <w:pStyle w:val="ListParagraph"/>
        <w:numPr>
          <w:ilvl w:val="2"/>
          <w:numId w:val="51"/>
        </w:numPr>
        <w:spacing w:before="120" w:after="120" w:line="240" w:lineRule="auto"/>
        <w:ind w:left="1276"/>
        <w:contextualSpacing w:val="0"/>
        <w:jc w:val="both"/>
        <w:rPr>
          <w:rFonts w:asciiTheme="minorBidi" w:hAnsiTheme="minorBidi"/>
          <w:sz w:val="22"/>
          <w:szCs w:val="22"/>
        </w:rPr>
      </w:pPr>
      <w:r w:rsidRPr="00DD1CA9">
        <w:rPr>
          <w:rFonts w:asciiTheme="minorBidi" w:eastAsia="Lucida Grande" w:hAnsiTheme="minorBidi"/>
          <w:color w:val="000000"/>
          <w:sz w:val="22"/>
          <w:szCs w:val="22"/>
          <w:lang w:eastAsia="hi-IN"/>
        </w:rPr>
        <w:t xml:space="preserve">Izpildītājs pilnībā izprotot </w:t>
      </w:r>
      <w:r w:rsidRPr="00DD1CA9">
        <w:rPr>
          <w:rFonts w:asciiTheme="minorBidi" w:hAnsiTheme="minorBidi"/>
          <w:sz w:val="22"/>
          <w:szCs w:val="22"/>
        </w:rPr>
        <w:t xml:space="preserve">Līguma </w:t>
      </w:r>
      <w:r w:rsidRPr="00DD1CA9">
        <w:rPr>
          <w:rFonts w:asciiTheme="minorBidi" w:eastAsia="Lucida Grande" w:hAnsiTheme="minorBidi"/>
          <w:color w:val="000000"/>
          <w:sz w:val="22"/>
          <w:szCs w:val="22"/>
          <w:lang w:eastAsia="hi-IN"/>
        </w:rPr>
        <w:t>noteikumus, ir apzinājis un izvērtējis riskus, un spēj uzņemties šos riskus, tajā skaitā uzņemoties atbildību</w:t>
      </w:r>
      <w:r w:rsidR="0038242D">
        <w:rPr>
          <w:rFonts w:asciiTheme="minorBidi" w:eastAsia="Lucida Grande" w:hAnsiTheme="minorBidi"/>
          <w:color w:val="000000"/>
          <w:sz w:val="22"/>
          <w:szCs w:val="22"/>
          <w:lang w:eastAsia="hi-IN"/>
        </w:rPr>
        <w:t>.</w:t>
      </w:r>
    </w:p>
    <w:p w14:paraId="07D5612D" w14:textId="77777777" w:rsidR="000955BB" w:rsidRPr="00B35D14" w:rsidRDefault="000955BB" w:rsidP="00B35D14">
      <w:pPr>
        <w:suppressAutoHyphens/>
        <w:spacing w:before="120" w:after="120" w:line="240" w:lineRule="auto"/>
        <w:ind w:left="567"/>
        <w:jc w:val="both"/>
        <w:rPr>
          <w:rFonts w:asciiTheme="minorBidi" w:eastAsia="Times New Roman" w:hAnsiTheme="minorBidi"/>
          <w:kern w:val="1"/>
          <w:sz w:val="22"/>
          <w:szCs w:val="22"/>
          <w:lang w:eastAsia="zh-CN"/>
          <w14:ligatures w14:val="none"/>
        </w:rPr>
      </w:pPr>
    </w:p>
    <w:p w14:paraId="74312EEA" w14:textId="220A998B" w:rsidR="00AE51C3" w:rsidRPr="00B35D14" w:rsidRDefault="00AE51C3" w:rsidP="00B35D14">
      <w:pPr>
        <w:numPr>
          <w:ilvl w:val="0"/>
          <w:numId w:val="5"/>
        </w:numPr>
        <w:tabs>
          <w:tab w:val="num" w:pos="4472"/>
        </w:tabs>
        <w:suppressAutoHyphens/>
        <w:spacing w:before="120" w:after="120" w:line="240" w:lineRule="auto"/>
        <w:ind w:left="284" w:hanging="284"/>
        <w:jc w:val="center"/>
        <w:rPr>
          <w:rFonts w:asciiTheme="minorBidi" w:eastAsia="Times New Roman" w:hAnsiTheme="minorBidi"/>
          <w:kern w:val="1"/>
          <w:sz w:val="22"/>
          <w:szCs w:val="22"/>
          <w:lang w:eastAsia="zh-CN"/>
          <w14:ligatures w14:val="none"/>
        </w:rPr>
      </w:pPr>
      <w:r w:rsidRPr="00B35D14">
        <w:rPr>
          <w:rFonts w:asciiTheme="minorBidi" w:eastAsia="Times New Roman" w:hAnsiTheme="minorBidi"/>
          <w:b/>
          <w:kern w:val="1"/>
          <w:sz w:val="22"/>
          <w:szCs w:val="22"/>
          <w:lang w:eastAsia="zh-CN"/>
          <w14:ligatures w14:val="none"/>
        </w:rPr>
        <w:t xml:space="preserve">LĪGUMA </w:t>
      </w:r>
      <w:r w:rsidR="00FA0A5D" w:rsidRPr="00B35D14">
        <w:rPr>
          <w:rFonts w:asciiTheme="minorBidi" w:eastAsia="Times New Roman" w:hAnsiTheme="minorBidi"/>
          <w:b/>
          <w:kern w:val="1"/>
          <w:sz w:val="22"/>
          <w:szCs w:val="22"/>
          <w:lang w:eastAsia="zh-CN"/>
          <w14:ligatures w14:val="none"/>
        </w:rPr>
        <w:t>DARBĪBAS LAIKS</w:t>
      </w:r>
    </w:p>
    <w:p w14:paraId="1DE1CF88" w14:textId="5984EDF4" w:rsidR="00AE51C3" w:rsidRPr="00B35D14" w:rsidRDefault="00AE51C3" w:rsidP="00B35D14">
      <w:pPr>
        <w:numPr>
          <w:ilvl w:val="0"/>
          <w:numId w:val="37"/>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Līgums stājas spēkā ar tā abpusējas parakstīšanas brīdi un ir spēkā līdz saistību pilnīgai izpildei. Līguma termiņš ietver Pakalpojuma </w:t>
      </w:r>
      <w:r w:rsidR="00357F48">
        <w:rPr>
          <w:rFonts w:asciiTheme="minorBidi" w:eastAsia="Times New Roman" w:hAnsiTheme="minorBidi"/>
          <w:kern w:val="1"/>
          <w:sz w:val="22"/>
          <w:szCs w:val="22"/>
          <w:lang w:eastAsia="zh-CN"/>
          <w14:ligatures w14:val="none"/>
        </w:rPr>
        <w:t>sniegšanu</w:t>
      </w:r>
      <w:r w:rsidR="00357F48" w:rsidRPr="00B35D14">
        <w:rPr>
          <w:rFonts w:asciiTheme="minorBidi" w:eastAsia="Times New Roman" w:hAnsiTheme="minorBidi"/>
          <w:kern w:val="1"/>
          <w:sz w:val="22"/>
          <w:szCs w:val="22"/>
          <w:lang w:eastAsia="zh-CN"/>
          <w14:ligatures w14:val="none"/>
        </w:rPr>
        <w:t xml:space="preserve"> </w:t>
      </w:r>
      <w:r w:rsidRPr="00B35D14">
        <w:rPr>
          <w:rFonts w:asciiTheme="minorBidi" w:eastAsia="Times New Roman" w:hAnsiTheme="minorBidi"/>
          <w:kern w:val="1"/>
          <w:sz w:val="22"/>
          <w:szCs w:val="22"/>
          <w:lang w:eastAsia="zh-CN"/>
          <w14:ligatures w14:val="none"/>
        </w:rPr>
        <w:t>12 (divpadsmit) mēnešu apdrošināšanas periodā (Līguma 1.6.punkts) un samaksu par kvalitatīvu Līguma ietvaros sniegto Pakalpojumu saskaņā ar Līgumā noteikto kārtību.</w:t>
      </w:r>
      <w:r w:rsidR="00711EFC">
        <w:rPr>
          <w:rFonts w:asciiTheme="minorBidi" w:eastAsia="Times New Roman" w:hAnsiTheme="minorBidi"/>
          <w:kern w:val="1"/>
          <w:sz w:val="22"/>
          <w:szCs w:val="22"/>
          <w:lang w:eastAsia="zh-CN"/>
          <w14:ligatures w14:val="none"/>
        </w:rPr>
        <w:t xml:space="preserve"> </w:t>
      </w:r>
    </w:p>
    <w:p w14:paraId="7AE34615" w14:textId="77777777" w:rsidR="00AE51C3" w:rsidRPr="00B35D14" w:rsidRDefault="00AE51C3" w:rsidP="00B35D14">
      <w:pPr>
        <w:numPr>
          <w:ilvl w:val="0"/>
          <w:numId w:val="37"/>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Pasūtītājs Polises darbiniekiem </w:t>
      </w:r>
      <w:proofErr w:type="spellStart"/>
      <w:r w:rsidRPr="00B35D14">
        <w:rPr>
          <w:rFonts w:asciiTheme="minorBidi" w:eastAsia="Times New Roman" w:hAnsiTheme="minorBidi"/>
          <w:kern w:val="1"/>
          <w:sz w:val="22"/>
          <w:szCs w:val="22"/>
          <w:lang w:eastAsia="zh-CN"/>
          <w14:ligatures w14:val="none"/>
        </w:rPr>
        <w:t>pasūta</w:t>
      </w:r>
      <w:proofErr w:type="spellEnd"/>
      <w:r w:rsidRPr="00B35D14">
        <w:rPr>
          <w:rFonts w:asciiTheme="minorBidi" w:eastAsia="Times New Roman" w:hAnsiTheme="minorBidi"/>
          <w:kern w:val="1"/>
          <w:sz w:val="22"/>
          <w:szCs w:val="22"/>
          <w:lang w:eastAsia="zh-CN"/>
          <w14:ligatures w14:val="none"/>
        </w:rPr>
        <w:t xml:space="preserve"> šādā kārtībā: pēc Līguma spēkā stāšanās, bet ne vēlāk kā 5 (piecu) darba dienu laikā pēc Līguma spēkā stāšanās dienas sagatavo un </w:t>
      </w:r>
      <w:proofErr w:type="spellStart"/>
      <w:r w:rsidRPr="00B35D14">
        <w:rPr>
          <w:rFonts w:asciiTheme="minorBidi" w:eastAsia="Times New Roman" w:hAnsiTheme="minorBidi"/>
          <w:kern w:val="1"/>
          <w:sz w:val="22"/>
          <w:szCs w:val="22"/>
          <w:lang w:eastAsia="zh-CN"/>
          <w14:ligatures w14:val="none"/>
        </w:rPr>
        <w:t>nosūta</w:t>
      </w:r>
      <w:proofErr w:type="spellEnd"/>
      <w:r w:rsidRPr="00B35D14">
        <w:rPr>
          <w:rFonts w:asciiTheme="minorBidi" w:eastAsia="Times New Roman" w:hAnsiTheme="minorBidi"/>
          <w:kern w:val="1"/>
          <w:sz w:val="22"/>
          <w:szCs w:val="22"/>
          <w:lang w:eastAsia="zh-CN"/>
          <w14:ligatures w14:val="none"/>
        </w:rPr>
        <w:t xml:space="preserve"> Apdrošinātājam apdrošināmo darbinieku sarakstu, kurā norāda apdrošināmo skaitu, katra apdrošināmā vārdu, uzvārdu, personas kodu, kā arī apdrošināmā darbinieka izvēlēto papildus programmu/programmas iegādei par personīgajiem līdzekļiem (ja attiecināms). </w:t>
      </w:r>
    </w:p>
    <w:p w14:paraId="7C047DE0" w14:textId="77777777" w:rsidR="00AE51C3" w:rsidRPr="00B35D14" w:rsidRDefault="00AE51C3" w:rsidP="00B35D14">
      <w:pPr>
        <w:numPr>
          <w:ilvl w:val="1"/>
          <w:numId w:val="44"/>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Polises Apdrošināto darbinieku ģimenes locekļiem tiek pasūtītas šādā kārtībā: viena mēneša laikā pēc Līguma spēkā stāšanās dienas Pasūtītājs apkopo un </w:t>
      </w:r>
      <w:proofErr w:type="spellStart"/>
      <w:r w:rsidRPr="00B35D14">
        <w:rPr>
          <w:rFonts w:asciiTheme="minorBidi" w:eastAsia="Times New Roman" w:hAnsiTheme="minorBidi"/>
          <w:kern w:val="1"/>
          <w:sz w:val="22"/>
          <w:szCs w:val="22"/>
          <w:lang w:eastAsia="zh-CN"/>
          <w14:ligatures w14:val="none"/>
        </w:rPr>
        <w:t>nosūta</w:t>
      </w:r>
      <w:proofErr w:type="spellEnd"/>
      <w:r w:rsidRPr="00B35D14">
        <w:rPr>
          <w:rFonts w:asciiTheme="minorBidi" w:eastAsia="Times New Roman" w:hAnsiTheme="minorBidi"/>
          <w:kern w:val="1"/>
          <w:sz w:val="22"/>
          <w:szCs w:val="22"/>
          <w:lang w:eastAsia="zh-CN"/>
          <w14:ligatures w14:val="none"/>
        </w:rPr>
        <w:t xml:space="preserve"> Apdrošinātājam apdrošināto darbinieku ģimenes locekļu sarakstu, kurā norāda apdrošināmo skaitu, katra apdrošināmā vārdu, uzvārdu, personas kodu, kā arī izvēlēto papildus programmu/programmas (ja attiecināms). </w:t>
      </w:r>
    </w:p>
    <w:p w14:paraId="535DEA18" w14:textId="77777777" w:rsidR="00AE51C3" w:rsidRPr="00B35D14" w:rsidRDefault="00AE51C3" w:rsidP="00B35D14">
      <w:pPr>
        <w:numPr>
          <w:ilvl w:val="1"/>
          <w:numId w:val="44"/>
        </w:numPr>
        <w:suppressAutoHyphens/>
        <w:spacing w:before="120" w:after="120" w:line="240" w:lineRule="auto"/>
        <w:ind w:left="567" w:hanging="578"/>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Apdrošināmo personu saraksts un visi fizisko personu dati tiek šifrēti elektroniskā veidā un tiek nosūtīti no Pasūtītāja e-pasta adreses maija.hercoga</w:t>
      </w:r>
      <w:hyperlink r:id="rId24">
        <w:r w:rsidRPr="00B35D14">
          <w:rPr>
            <w:rFonts w:asciiTheme="minorBidi" w:eastAsia="Times New Roman" w:hAnsiTheme="minorBidi"/>
            <w:kern w:val="1"/>
            <w:sz w:val="22"/>
            <w:szCs w:val="22"/>
            <w:lang w:eastAsia="zh-CN"/>
            <w14:ligatures w14:val="none"/>
          </w:rPr>
          <w:t>@lvrtc.lv</w:t>
        </w:r>
      </w:hyperlink>
      <w:r w:rsidRPr="00B35D14">
        <w:rPr>
          <w:rFonts w:asciiTheme="minorBidi" w:eastAsia="Times New Roman" w:hAnsiTheme="minorBidi"/>
          <w:kern w:val="1"/>
          <w:sz w:val="22"/>
          <w:szCs w:val="22"/>
          <w:lang w:eastAsia="zh-CN"/>
          <w14:ligatures w14:val="none"/>
        </w:rPr>
        <w:t xml:space="preserve"> uz Apdrošinātāja kontaktpersonas e-pasta adresi: ______.</w:t>
      </w:r>
    </w:p>
    <w:p w14:paraId="54EA6DF7" w14:textId="77777777" w:rsidR="00AE51C3" w:rsidRPr="00B35D14" w:rsidRDefault="00AE51C3" w:rsidP="00B35D14">
      <w:pPr>
        <w:numPr>
          <w:ilvl w:val="1"/>
          <w:numId w:val="44"/>
        </w:numPr>
        <w:suppressAutoHyphens/>
        <w:spacing w:before="120" w:after="120" w:line="240" w:lineRule="auto"/>
        <w:ind w:left="567" w:hanging="578"/>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Pēc apdrošināmo darbinieku un apdrošināto ģimenes locekļu saraksta saņemšanas Apdrošinātājs ne vēlāk kā 5 (piecu) darba dienu laikā iesniedz Pasūtītājam apdrošināšanas polisi/polises (turpmāk – Polise), kas kļūst par šī Līguma neatņemamu sastāvdaļu, apdrošināto personu individuālās apdrošināšanas kartes (turpmāk – Kartes) (ja tādas ir pieprasītas) un apdrošināšanas programmu detalizētu aprakstu, t.sk. informāciju par apdrošināšanas atlīdzības saņemšanas kārtību un noteikumiem, iestājoties apdrošināšanas gadījumam, kas atbilst Iepirkuma nolikumam un Iepirkumā </w:t>
      </w:r>
      <w:r w:rsidRPr="00B35D14">
        <w:rPr>
          <w:rFonts w:asciiTheme="minorBidi" w:eastAsia="Times New Roman" w:hAnsiTheme="minorBidi"/>
          <w:kern w:val="1"/>
          <w:sz w:val="22"/>
          <w:szCs w:val="22"/>
          <w:lang w:eastAsia="zh-CN"/>
          <w14:ligatures w14:val="none"/>
        </w:rPr>
        <w:lastRenderedPageBreak/>
        <w:t xml:space="preserve">iesniegtajam Apdrošinātāja Tehniskajam piedāvājumam. Apdrošinātāja aktuālais līguma iestāžu saraksts un atlīdzības pieteikuma veidlapas ir pieejamas Apdrošinātāja mājas lapā ______. </w:t>
      </w:r>
    </w:p>
    <w:p w14:paraId="40896F01" w14:textId="77777777" w:rsidR="00AE51C3" w:rsidRPr="00B35D14" w:rsidRDefault="00AE51C3" w:rsidP="00B35D14">
      <w:pPr>
        <w:numPr>
          <w:ilvl w:val="1"/>
          <w:numId w:val="44"/>
        </w:numPr>
        <w:suppressAutoHyphens/>
        <w:spacing w:before="120" w:after="120" w:line="240" w:lineRule="auto"/>
        <w:ind w:left="567" w:hanging="578"/>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Ja Apdrošinātāja apdrošināšanas standarta noteikumi atšķiras no Iepirkuma nolikuma minimālajām tehniskajām prasībām un iesniegtā piedāvājuma un tas ir konstatēts Līguma darbības laikā, Apdrošinātājs veic izmaiņas (grozījumus) standarta noteikumos. Izmaiņas (grozījumi) var tikt noformētas kā atbilstošs pielikums pie apdrošināšanas noteikumiem. Neatbilstību gadījumā par korektām un Pasūtītāja vajadzībām atbilstošām prasībām tiks uzskatītas tehniskās specifikācijas minimālās prasības atbilstoši Līguma 1.2.punktā norādītajam.</w:t>
      </w:r>
    </w:p>
    <w:p w14:paraId="73743DC5" w14:textId="5BA99C6E" w:rsidR="00AE51C3" w:rsidRPr="00B35D14" w:rsidRDefault="00AE51C3" w:rsidP="00AE51C3">
      <w:pPr>
        <w:numPr>
          <w:ilvl w:val="1"/>
          <w:numId w:val="45"/>
        </w:numPr>
        <w:suppressAutoHyphens/>
        <w:spacing w:before="120" w:after="120" w:line="240" w:lineRule="auto"/>
        <w:ind w:left="567" w:hanging="578"/>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bidi="lo-LA"/>
          <w14:ligatures w14:val="none"/>
        </w:rPr>
        <w:t xml:space="preserve">Pasūtītājs un Apdrošinātājs vienojas, ka Pasūtītājs darbiniekiem iegādājas vienādu, Piedāvājumā norādīto pamata programmu, bet Piedāvājumā norādīto papildus programmu iegāde apdrošināmajiem darbiniekiem tiek piedāvāta izvēles veidā, apmaksu </w:t>
      </w:r>
      <w:r w:rsidR="00E73E57">
        <w:rPr>
          <w:rFonts w:asciiTheme="minorBidi" w:eastAsia="Times New Roman" w:hAnsiTheme="minorBidi"/>
          <w:noProof/>
          <w:kern w:val="1"/>
          <w:sz w:val="22"/>
          <w:szCs w:val="22"/>
          <w:lang w:eastAsia="zh-CN" w:bidi="lo-LA"/>
          <w14:ligatures w14:val="none"/>
        </w:rPr>
        <w:t xml:space="preserve">par tām </w:t>
      </w:r>
      <w:r w:rsidR="00C90C49">
        <w:rPr>
          <w:rFonts w:asciiTheme="minorBidi" w:eastAsia="Times New Roman" w:hAnsiTheme="minorBidi"/>
          <w:noProof/>
          <w:kern w:val="1"/>
          <w:sz w:val="22"/>
          <w:szCs w:val="22"/>
          <w:lang w:eastAsia="zh-CN" w:bidi="lo-LA"/>
          <w14:ligatures w14:val="none"/>
        </w:rPr>
        <w:t xml:space="preserve">apdrošinātajiem </w:t>
      </w:r>
      <w:r w:rsidRPr="00B35D14">
        <w:rPr>
          <w:rFonts w:asciiTheme="minorBidi" w:eastAsia="Times New Roman" w:hAnsiTheme="minorBidi"/>
          <w:kern w:val="1"/>
          <w:sz w:val="22"/>
          <w:szCs w:val="22"/>
          <w:lang w:eastAsia="zh-CN" w:bidi="lo-LA"/>
          <w14:ligatures w14:val="none"/>
        </w:rPr>
        <w:t xml:space="preserve">veicot no apdrošināto personu personīgajiem līdzekļiem. </w:t>
      </w:r>
    </w:p>
    <w:p w14:paraId="4D72A88D" w14:textId="77777777" w:rsidR="00AE51C3" w:rsidRPr="00B35D14" w:rsidRDefault="00AE51C3" w:rsidP="00AE51C3">
      <w:pPr>
        <w:numPr>
          <w:ilvl w:val="1"/>
          <w:numId w:val="45"/>
        </w:numPr>
        <w:suppressAutoHyphens/>
        <w:spacing w:before="120" w:after="120" w:line="240" w:lineRule="auto"/>
        <w:ind w:left="567" w:hanging="578"/>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Jebkāda ar Līgumu saistīta un jebkurā formā pieejama informācija vai citāda veida dati, tai skaitā Apdrošinātāja sagatavotie materiāli, izņemot tādus materiālus, kas satur Apdrošinātāja komercnoslēpumu, pieder Pasūtītājam un ir tā īpašums. Apdrošinātājam nav tiesību jebkādā veidā ierobežot Pasūtītāja tiesības brīvi un pēc saviem ieskatiem rīkoties ar tiem.</w:t>
      </w:r>
    </w:p>
    <w:p w14:paraId="42B8F7F9" w14:textId="77777777" w:rsidR="00AE51C3" w:rsidRPr="00B35D14" w:rsidRDefault="00AE51C3" w:rsidP="00B35D14">
      <w:pPr>
        <w:tabs>
          <w:tab w:val="left" w:pos="567"/>
          <w:tab w:val="left" w:pos="900"/>
        </w:tabs>
        <w:spacing w:before="120" w:after="120" w:line="240" w:lineRule="auto"/>
        <w:ind w:left="567" w:hanging="567"/>
        <w:jc w:val="both"/>
        <w:rPr>
          <w:rFonts w:asciiTheme="minorBidi" w:eastAsia="Times New Roman" w:hAnsiTheme="minorBidi"/>
          <w:kern w:val="0"/>
          <w:sz w:val="22"/>
          <w:szCs w:val="22"/>
          <w:lang w:eastAsia="lv-LV"/>
          <w14:ligatures w14:val="none"/>
        </w:rPr>
      </w:pPr>
      <w:bookmarkStart w:id="141" w:name="_Hlk95173990"/>
      <w:r w:rsidRPr="00B35D14">
        <w:rPr>
          <w:rFonts w:asciiTheme="minorBidi" w:eastAsia="Times New Roman" w:hAnsiTheme="minorBidi"/>
          <w:kern w:val="1"/>
          <w:sz w:val="22"/>
          <w:szCs w:val="22"/>
          <w:lang w:eastAsia="zh-CN"/>
          <w14:ligatures w14:val="none"/>
        </w:rPr>
        <w:t>2.10. Ja Līguma izpildes laikā Apdrošinātājs atsaucas uz jauniem atklātiem faktiskiem un tiesiskiem apstākļiem un šādu apstākļu dēļ izraisītiem (ieviestiem) ierobežojumiem (apgrūtinājumiem), kuru dēļ vēlas pagarināt kādu no Līgumā vai tā pielikumos noteiktiem termiņiem, kas saistīti ar Apdrošinātāja saistību izpildi, Apdrošinātājam ir jāpierāda, ka pēc Līguma noslēgšanas ir radušies jauni būtiski Līguma turpmākas pilnīgas saistību izpildes ierobežojoši apstākļi, kas nepastāvēja Līguma noslēgšanas brīdī un kurus Apdrošinātājs nevarēja saprātīgi paredzēt</w:t>
      </w:r>
      <w:bookmarkEnd w:id="141"/>
      <w:r w:rsidRPr="00B35D14">
        <w:rPr>
          <w:rFonts w:asciiTheme="minorBidi" w:eastAsia="Times New Roman" w:hAnsiTheme="minorBidi"/>
          <w:kern w:val="1"/>
          <w:sz w:val="22"/>
          <w:szCs w:val="22"/>
          <w:lang w:eastAsia="zh-CN"/>
          <w14:ligatures w14:val="none"/>
        </w:rPr>
        <w:t xml:space="preserve">. </w:t>
      </w:r>
      <w:bookmarkStart w:id="142" w:name="_Hlk103007850"/>
      <w:r w:rsidRPr="00B35D14">
        <w:rPr>
          <w:rFonts w:asciiTheme="minorBidi" w:eastAsia="Times New Roman" w:hAnsiTheme="minorBidi"/>
          <w:kern w:val="1"/>
          <w:sz w:val="22"/>
          <w:szCs w:val="22"/>
          <w:lang w:eastAsia="zh-CN"/>
          <w14:ligatures w14:val="none"/>
        </w:rPr>
        <w:t>Apdrošinātājs savlaicīgi rakstveidā iesniedz Pasūtītājam atbilstošu lūgumu attiecīgā termiņa pagarinājumam, norādot apstākļus, uz kuriem lūgums balstīts, kā arī nepieciešamo pagarinājumu termiņam.</w:t>
      </w:r>
      <w:bookmarkEnd w:id="142"/>
    </w:p>
    <w:p w14:paraId="4D0DE1A0" w14:textId="140F59E3" w:rsidR="00AE51C3" w:rsidRPr="00B35D14" w:rsidRDefault="00AE51C3" w:rsidP="00AE51C3">
      <w:pPr>
        <w:numPr>
          <w:ilvl w:val="1"/>
          <w:numId w:val="46"/>
        </w:numPr>
        <w:tabs>
          <w:tab w:val="left" w:pos="567"/>
          <w:tab w:val="left" w:pos="900"/>
        </w:tabs>
        <w:suppressAutoHyphens/>
        <w:spacing w:before="120" w:after="120" w:line="240" w:lineRule="auto"/>
        <w:ind w:left="567" w:hanging="578"/>
        <w:jc w:val="both"/>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1"/>
          <w:sz w:val="22"/>
          <w:szCs w:val="22"/>
          <w:lang w:eastAsia="zh-CN"/>
          <w14:ligatures w14:val="none"/>
        </w:rPr>
        <w:t>Pasūtītājs ir tiesīgs pieprasīt Apdrošinātājam papildu informāciju, kas nepieciešama lūguma izskatīšanai attiecībā uz Līguma 2.10.punktā norādīto termiņa pagarinājumu, kas Apdrošinātājam jāiesniedz ne vēlāk kā 5 (piecu) darba dienu laikā no papildu informācijas pieprasījuma nosūtīšanas dienas. Pasūtītājs izskata minēto lūgumu 10 (desmit) dienu laikā pēc visas nepieciešamās informācijas saņemšanas un rakstveidā sniedz atbildi par lēmumu piešķirt vai nepiešķirt termiņa pagarinājumu. Piešķirot termiņa pagarinājumu, Pasūtītājs ir tiesīgs to noteikt mazāku</w:t>
      </w:r>
      <w:r>
        <w:rPr>
          <w:rFonts w:asciiTheme="minorBidi" w:eastAsia="Times New Roman" w:hAnsiTheme="minorBidi"/>
          <w:kern w:val="1"/>
          <w:sz w:val="22"/>
          <w:szCs w:val="22"/>
          <w:lang w:eastAsia="zh-CN"/>
          <w14:ligatures w14:val="none"/>
        </w:rPr>
        <w:t xml:space="preserve"> </w:t>
      </w:r>
      <w:r w:rsidR="006B64F5">
        <w:rPr>
          <w:rFonts w:asciiTheme="minorBidi" w:eastAsia="Times New Roman" w:hAnsiTheme="minorBidi"/>
          <w:kern w:val="1"/>
          <w:sz w:val="22"/>
          <w:szCs w:val="22"/>
          <w:lang w:eastAsia="zh-CN"/>
          <w14:ligatures w14:val="none"/>
        </w:rPr>
        <w:t>termiņu</w:t>
      </w:r>
      <w:r w:rsidRPr="00B35D14">
        <w:rPr>
          <w:rFonts w:asciiTheme="minorBidi" w:eastAsia="Times New Roman" w:hAnsiTheme="minorBidi"/>
          <w:kern w:val="1"/>
          <w:sz w:val="22"/>
          <w:szCs w:val="22"/>
          <w:lang w:eastAsia="zh-CN"/>
          <w14:ligatures w14:val="none"/>
        </w:rPr>
        <w:t xml:space="preserve"> nekā prasīts lūgumā. Par termiņa pagarinājumu Līdzēji rakstiski noslēdz atsevišķu vienošanos.</w:t>
      </w:r>
    </w:p>
    <w:p w14:paraId="28958C9F" w14:textId="5CD9A42F" w:rsidR="00AE51C3" w:rsidRPr="00B35D14" w:rsidRDefault="00AE51C3" w:rsidP="00AE51C3">
      <w:pPr>
        <w:numPr>
          <w:ilvl w:val="1"/>
          <w:numId w:val="46"/>
        </w:numPr>
        <w:tabs>
          <w:tab w:val="left" w:pos="567"/>
          <w:tab w:val="left" w:pos="900"/>
        </w:tabs>
        <w:suppressAutoHyphens/>
        <w:spacing w:before="120" w:after="120" w:line="240" w:lineRule="auto"/>
        <w:ind w:left="567" w:hanging="578"/>
        <w:jc w:val="both"/>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0"/>
          <w:sz w:val="22"/>
          <w:szCs w:val="22"/>
          <w:lang w:eastAsia="lv-LV"/>
          <w14:ligatures w14:val="none"/>
        </w:rPr>
        <w:t>Izpildītājs 2</w:t>
      </w:r>
      <w:r>
        <w:rPr>
          <w:rFonts w:asciiTheme="minorBidi" w:eastAsia="Times New Roman" w:hAnsiTheme="minorBidi"/>
          <w:kern w:val="0"/>
          <w:sz w:val="22"/>
          <w:szCs w:val="22"/>
          <w:lang w:eastAsia="lv-LV"/>
          <w14:ligatures w14:val="none"/>
        </w:rPr>
        <w:t xml:space="preserve"> </w:t>
      </w:r>
      <w:r w:rsidR="00083694">
        <w:rPr>
          <w:rFonts w:asciiTheme="minorBidi" w:eastAsia="Times New Roman" w:hAnsiTheme="minorBidi"/>
          <w:kern w:val="0"/>
          <w:sz w:val="22"/>
          <w:szCs w:val="22"/>
          <w:lang w:eastAsia="lv-LV"/>
          <w14:ligatures w14:val="none"/>
        </w:rPr>
        <w:t>(divu)</w:t>
      </w:r>
      <w:r w:rsidRPr="00B35D14">
        <w:rPr>
          <w:rFonts w:asciiTheme="minorBidi" w:eastAsia="Times New Roman" w:hAnsiTheme="minorBidi"/>
          <w:kern w:val="0"/>
          <w:sz w:val="22"/>
          <w:szCs w:val="22"/>
          <w:lang w:eastAsia="lv-LV"/>
          <w14:ligatures w14:val="none"/>
        </w:rPr>
        <w:t xml:space="preserve"> darba dienu laikā no Līguma noslēgšanas dienas, iesniedz Pasūtītājam  uz Līguma 14.1.punktā norādīto e-pasta adresi:</w:t>
      </w:r>
    </w:p>
    <w:p w14:paraId="0C406CE8" w14:textId="4D1FE75D" w:rsidR="00AE51C3" w:rsidRPr="00B35D14" w:rsidRDefault="00AE51C3" w:rsidP="00B35D14">
      <w:pPr>
        <w:numPr>
          <w:ilvl w:val="2"/>
          <w:numId w:val="46"/>
        </w:numPr>
        <w:tabs>
          <w:tab w:val="left" w:pos="567"/>
          <w:tab w:val="left" w:pos="900"/>
        </w:tabs>
        <w:suppressAutoHyphens/>
        <w:spacing w:before="120" w:after="120" w:line="240" w:lineRule="auto"/>
        <w:ind w:left="1276"/>
        <w:jc w:val="both"/>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0"/>
          <w:sz w:val="22"/>
          <w:szCs w:val="22"/>
          <w:lang w:eastAsia="lv-LV"/>
          <w14:ligatures w14:val="none"/>
        </w:rPr>
        <w:t>apdrošināšanas programmas, kas atbilst</w:t>
      </w:r>
      <w:r>
        <w:rPr>
          <w:rFonts w:asciiTheme="minorBidi" w:eastAsia="Times New Roman" w:hAnsiTheme="minorBidi"/>
          <w:kern w:val="0"/>
          <w:sz w:val="22"/>
          <w:szCs w:val="22"/>
          <w:lang w:eastAsia="lv-LV"/>
          <w14:ligatures w14:val="none"/>
        </w:rPr>
        <w:t xml:space="preserve"> </w:t>
      </w:r>
      <w:r w:rsidR="00083694">
        <w:rPr>
          <w:rFonts w:asciiTheme="minorBidi" w:eastAsia="Times New Roman" w:hAnsiTheme="minorBidi"/>
          <w:kern w:val="0"/>
          <w:sz w:val="22"/>
          <w:szCs w:val="22"/>
          <w:lang w:eastAsia="lv-LV"/>
          <w14:ligatures w14:val="none"/>
        </w:rPr>
        <w:t>iesniegtajam tehniskajam piedāvājumam un</w:t>
      </w:r>
      <w:r w:rsidRPr="00B35D14">
        <w:rPr>
          <w:rFonts w:asciiTheme="minorBidi" w:eastAsia="Times New Roman" w:hAnsiTheme="minorBidi"/>
          <w:kern w:val="0"/>
          <w:sz w:val="22"/>
          <w:szCs w:val="22"/>
          <w:lang w:eastAsia="lv-LV"/>
          <w14:ligatures w14:val="none"/>
        </w:rPr>
        <w:t xml:space="preserve"> tehniskās specifikācijas</w:t>
      </w:r>
      <w:r>
        <w:rPr>
          <w:rFonts w:asciiTheme="minorBidi" w:eastAsia="Times New Roman" w:hAnsiTheme="minorBidi"/>
          <w:kern w:val="0"/>
          <w:sz w:val="22"/>
          <w:szCs w:val="22"/>
          <w:lang w:eastAsia="lv-LV"/>
          <w14:ligatures w14:val="none"/>
        </w:rPr>
        <w:t xml:space="preserve"> </w:t>
      </w:r>
      <w:r w:rsidR="00083694">
        <w:rPr>
          <w:rFonts w:asciiTheme="minorBidi" w:eastAsia="Times New Roman" w:hAnsiTheme="minorBidi"/>
          <w:kern w:val="0"/>
          <w:sz w:val="22"/>
          <w:szCs w:val="22"/>
          <w:lang w:eastAsia="lv-LV"/>
          <w14:ligatures w14:val="none"/>
        </w:rPr>
        <w:t>minimālajām</w:t>
      </w:r>
      <w:r w:rsidRPr="00B35D14">
        <w:rPr>
          <w:rFonts w:asciiTheme="minorBidi" w:eastAsia="Times New Roman" w:hAnsiTheme="minorBidi"/>
          <w:kern w:val="0"/>
          <w:sz w:val="22"/>
          <w:szCs w:val="22"/>
          <w:lang w:eastAsia="lv-LV"/>
          <w14:ligatures w14:val="none"/>
        </w:rPr>
        <w:t xml:space="preserve"> prasībām;</w:t>
      </w:r>
    </w:p>
    <w:p w14:paraId="1E9EBC27" w14:textId="77777777" w:rsidR="00AE51C3" w:rsidRPr="00B35D14" w:rsidRDefault="00AE51C3" w:rsidP="00B35D14">
      <w:pPr>
        <w:numPr>
          <w:ilvl w:val="2"/>
          <w:numId w:val="46"/>
        </w:numPr>
        <w:tabs>
          <w:tab w:val="left" w:pos="567"/>
          <w:tab w:val="left" w:pos="900"/>
        </w:tabs>
        <w:suppressAutoHyphens/>
        <w:spacing w:before="120" w:after="120" w:line="240" w:lineRule="auto"/>
        <w:ind w:left="1276"/>
        <w:jc w:val="both"/>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0"/>
          <w:sz w:val="22"/>
          <w:szCs w:val="22"/>
          <w:lang w:eastAsia="lv-LV"/>
          <w14:ligatures w14:val="none"/>
        </w:rPr>
        <w:t>informāciju par apdrošināšanas atlīdzības saņemšanas kārtību un noteikumiem: iesniegšanas vietas, iesniegšanas elektroniski, apstrādei un izmaksai noteikto laiku, dokumentu papildināšanai pieļaujamo laiku, pieprasījumu veikšanas kārtību informācijas saņemšanai par attiecīgajam Darbiniekam kopējo izmaksāto atlīdzību apmēru un gadījumiem;</w:t>
      </w:r>
    </w:p>
    <w:p w14:paraId="4AA4DCAA" w14:textId="77777777" w:rsidR="00AE51C3" w:rsidRPr="00B35D14" w:rsidRDefault="00AE51C3" w:rsidP="00B35D14">
      <w:pPr>
        <w:numPr>
          <w:ilvl w:val="2"/>
          <w:numId w:val="46"/>
        </w:numPr>
        <w:tabs>
          <w:tab w:val="left" w:pos="567"/>
          <w:tab w:val="left" w:pos="900"/>
        </w:tabs>
        <w:suppressAutoHyphens/>
        <w:spacing w:before="120" w:after="120" w:line="240" w:lineRule="auto"/>
        <w:ind w:left="1276"/>
        <w:jc w:val="both"/>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0"/>
          <w:sz w:val="22"/>
          <w:szCs w:val="22"/>
          <w:lang w:eastAsia="lv-LV"/>
          <w14:ligatures w14:val="none"/>
        </w:rPr>
        <w:t>informāciju par izmaiņu veikšanas kārtību Polisēs, mainoties pasūtītāja darbinieku skaitam (uzsākot, pārtraucot darba attiecības).</w:t>
      </w:r>
    </w:p>
    <w:p w14:paraId="6B36FD12" w14:textId="77777777" w:rsidR="00FA0F36" w:rsidRPr="00DD1CA9" w:rsidRDefault="00FA0F36" w:rsidP="00FA0F36">
      <w:pPr>
        <w:numPr>
          <w:ilvl w:val="1"/>
          <w:numId w:val="46"/>
        </w:numPr>
        <w:spacing w:before="120" w:after="120" w:line="240" w:lineRule="auto"/>
        <w:jc w:val="both"/>
        <w:rPr>
          <w:rFonts w:asciiTheme="minorBidi" w:hAnsiTheme="minorBidi"/>
          <w:sz w:val="22"/>
          <w:szCs w:val="22"/>
        </w:rPr>
      </w:pPr>
      <w:r w:rsidRPr="00DD1CA9">
        <w:rPr>
          <w:rFonts w:asciiTheme="minorBidi" w:hAnsiTheme="minorBidi"/>
          <w:sz w:val="22"/>
          <w:szCs w:val="22"/>
        </w:rPr>
        <w:t>Līgumā noteiktie maksājumi uzskatāmi par veiktiem maksājuma uzdevumos norādītajos datumos. Maksājumi tiek veikti ar pārskaitījumu uz Līgumā norādītajiem norēķinu kontiem.</w:t>
      </w:r>
    </w:p>
    <w:p w14:paraId="31B23DF3" w14:textId="77777777" w:rsidR="00AE51C3" w:rsidRPr="00B35D14" w:rsidRDefault="00AE51C3" w:rsidP="00AE51C3">
      <w:pPr>
        <w:spacing w:before="120" w:after="120" w:line="240" w:lineRule="auto"/>
        <w:jc w:val="both"/>
        <w:rPr>
          <w:rFonts w:asciiTheme="minorBidi" w:eastAsia="Times New Roman" w:hAnsiTheme="minorBidi"/>
          <w:kern w:val="1"/>
          <w:sz w:val="22"/>
          <w:szCs w:val="22"/>
          <w:lang w:eastAsia="zh-CN"/>
          <w14:ligatures w14:val="none"/>
        </w:rPr>
      </w:pPr>
    </w:p>
    <w:p w14:paraId="1DFF651A" w14:textId="77777777" w:rsidR="00AE51C3" w:rsidRPr="00B35D14" w:rsidRDefault="00AE51C3" w:rsidP="00AE51C3">
      <w:pPr>
        <w:numPr>
          <w:ilvl w:val="0"/>
          <w:numId w:val="5"/>
        </w:numPr>
        <w:tabs>
          <w:tab w:val="num" w:pos="4472"/>
        </w:tabs>
        <w:suppressAutoHyphens/>
        <w:spacing w:before="120" w:after="120" w:line="240" w:lineRule="auto"/>
        <w:ind w:left="284" w:hanging="284"/>
        <w:jc w:val="center"/>
        <w:rPr>
          <w:rFonts w:asciiTheme="minorBidi" w:eastAsia="Times New Roman" w:hAnsiTheme="minorBidi"/>
          <w:kern w:val="1"/>
          <w:sz w:val="22"/>
          <w:szCs w:val="22"/>
          <w:lang w:eastAsia="zh-CN"/>
          <w14:ligatures w14:val="none"/>
        </w:rPr>
      </w:pPr>
      <w:r w:rsidRPr="00B35D14">
        <w:rPr>
          <w:rFonts w:asciiTheme="minorBidi" w:eastAsia="Times New Roman" w:hAnsiTheme="minorBidi"/>
          <w:b/>
          <w:kern w:val="1"/>
          <w:sz w:val="22"/>
          <w:szCs w:val="22"/>
          <w:lang w:eastAsia="zh-CN"/>
          <w14:ligatures w14:val="none"/>
        </w:rPr>
        <w:lastRenderedPageBreak/>
        <w:t>APDROŠINĀJUMA SUMMAS, APDROŠINĀŠANAS PRĒMIJA UN NORĒĶINU KĀRTĪBA</w:t>
      </w:r>
    </w:p>
    <w:p w14:paraId="69D65768" w14:textId="655B5509" w:rsidR="00AE51C3" w:rsidRPr="00B35D14" w:rsidRDefault="00AE51C3" w:rsidP="00AE51C3">
      <w:pPr>
        <w:numPr>
          <w:ilvl w:val="1"/>
          <w:numId w:val="3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20"/>
          <w:sz w:val="22"/>
          <w:szCs w:val="22"/>
          <w:lang w:eastAsia="zh-CN"/>
          <w14:ligatures w14:val="none"/>
        </w:rPr>
        <w:t>Apdrošināšanas perioda apdrošināšanas prēmija par Pakalpojumu vienam apdrošinātajam tiek noteikta atbilstoši Apdrošinātāja iesniegtajam finanšu piedāvājumam, bet apdrošinājuma summas – atbilstoši Apdrošinātāja iesniegtaja</w:t>
      </w:r>
      <w:r w:rsidR="00CC3145">
        <w:rPr>
          <w:rFonts w:asciiTheme="minorBidi" w:eastAsia="Times New Roman" w:hAnsiTheme="minorBidi"/>
          <w:kern w:val="20"/>
          <w:sz w:val="22"/>
          <w:szCs w:val="22"/>
          <w:lang w:eastAsia="zh-CN"/>
          <w14:ligatures w14:val="none"/>
        </w:rPr>
        <w:t>m</w:t>
      </w:r>
      <w:r w:rsidRPr="00B35D14">
        <w:rPr>
          <w:rFonts w:asciiTheme="minorBidi" w:eastAsia="Times New Roman" w:hAnsiTheme="minorBidi"/>
          <w:kern w:val="20"/>
          <w:sz w:val="22"/>
          <w:szCs w:val="22"/>
          <w:lang w:eastAsia="zh-CN"/>
          <w14:ligatures w14:val="none"/>
        </w:rPr>
        <w:t xml:space="preserve"> </w:t>
      </w:r>
      <w:r w:rsidRPr="00B35D14">
        <w:rPr>
          <w:rFonts w:asciiTheme="minorBidi" w:eastAsia="Times New Roman" w:hAnsiTheme="minorBidi"/>
          <w:kern w:val="1"/>
          <w:sz w:val="22"/>
          <w:szCs w:val="22"/>
          <w:lang w:eastAsia="zh-CN"/>
          <w14:ligatures w14:val="none"/>
        </w:rPr>
        <w:t>Tehniskajam piedāvājumam</w:t>
      </w:r>
      <w:r w:rsidRPr="00B35D14">
        <w:rPr>
          <w:rFonts w:asciiTheme="minorBidi" w:eastAsia="Times New Roman" w:hAnsiTheme="minorBidi"/>
          <w:kern w:val="20"/>
          <w:sz w:val="22"/>
          <w:szCs w:val="22"/>
          <w:lang w:eastAsia="zh-CN"/>
          <w14:ligatures w14:val="none"/>
        </w:rPr>
        <w:t xml:space="preserve">. </w:t>
      </w:r>
    </w:p>
    <w:p w14:paraId="5EE41D20" w14:textId="77777777" w:rsidR="00AE51C3" w:rsidRPr="00B35D14" w:rsidRDefault="00AE51C3" w:rsidP="00AE51C3">
      <w:pPr>
        <w:numPr>
          <w:ilvl w:val="1"/>
          <w:numId w:val="3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Apdrošināšanas perioda apdrošināšanas prēmija par Pakalpojumu, kā arī piedāvātā pakalpojuma apdrošinājuma summas vienam apdrošinātājam tiek norādītas arī Polisē. Piedāvātā pakalpojuma apdrošinājuma summas vienam apdrošinātājam tiek norādītas arī katram apdrošinātajam apdrošināšanas programmu detalizētajā aprakstā.</w:t>
      </w:r>
    </w:p>
    <w:p w14:paraId="703E477D" w14:textId="77777777" w:rsidR="00AE51C3" w:rsidRPr="00B35D14" w:rsidRDefault="00AE51C3" w:rsidP="00AE51C3">
      <w:pPr>
        <w:numPr>
          <w:ilvl w:val="1"/>
          <w:numId w:val="38"/>
        </w:numPr>
        <w:suppressAutoHyphens/>
        <w:spacing w:before="120" w:after="120" w:line="240" w:lineRule="auto"/>
        <w:ind w:left="567" w:hanging="567"/>
        <w:jc w:val="both"/>
        <w:rPr>
          <w:rFonts w:asciiTheme="minorBidi" w:eastAsia="Arial" w:hAnsiTheme="minorBidi"/>
          <w:kern w:val="1"/>
          <w:sz w:val="22"/>
          <w:szCs w:val="22"/>
          <w:lang w:eastAsia="hi-IN" w:bidi="hi-IN"/>
          <w14:ligatures w14:val="none"/>
        </w:rPr>
      </w:pPr>
      <w:r w:rsidRPr="00B35D14">
        <w:rPr>
          <w:rFonts w:asciiTheme="minorBidi" w:eastAsia="Times New Roman" w:hAnsiTheme="minorBidi"/>
          <w:kern w:val="20"/>
          <w:sz w:val="22"/>
          <w:szCs w:val="22"/>
          <w:lang w:eastAsia="zh-CN"/>
          <w14:ligatures w14:val="none"/>
        </w:rPr>
        <w:t xml:space="preserve">Piedāvājumā norādītās apdrošinājuma summas un apdrošināšanas prēmijas vienam apdrošinātajam Līguma darbības laikā nevar tikt mainītas, pamatojoties uz jebkādiem </w:t>
      </w:r>
      <w:r w:rsidRPr="00B35D14">
        <w:rPr>
          <w:rFonts w:asciiTheme="minorBidi" w:eastAsia="Times New Roman" w:hAnsiTheme="minorBidi"/>
          <w:kern w:val="1"/>
          <w:sz w:val="22"/>
          <w:szCs w:val="22"/>
          <w:lang w:eastAsia="zh-CN"/>
          <w14:ligatures w14:val="none"/>
        </w:rPr>
        <w:t>Apdrošinātāja</w:t>
      </w:r>
      <w:r w:rsidRPr="00B35D14">
        <w:rPr>
          <w:rFonts w:asciiTheme="minorBidi" w:eastAsia="Times New Roman" w:hAnsiTheme="minorBidi"/>
          <w:kern w:val="20"/>
          <w:sz w:val="22"/>
          <w:szCs w:val="22"/>
          <w:lang w:eastAsia="zh-CN"/>
          <w14:ligatures w14:val="none"/>
        </w:rPr>
        <w:t xml:space="preserve"> norādītiem subjektīviem vai objektīviem apstākļiem. </w:t>
      </w:r>
      <w:r w:rsidRPr="00B35D14">
        <w:rPr>
          <w:rFonts w:asciiTheme="minorBidi" w:eastAsia="Times New Roman" w:hAnsiTheme="minorBidi"/>
          <w:kern w:val="1"/>
          <w:sz w:val="22"/>
          <w:szCs w:val="22"/>
          <w:lang w:eastAsia="ar-SA"/>
          <w14:ligatures w14:val="none"/>
        </w:rPr>
        <w:t xml:space="preserve">Līguma summa nevar tikt palielināta arī gadījumā, ja Apdrošinātājs ir kļūdījies, iesniedzot piedāvājumu Iepirkumā. </w:t>
      </w:r>
    </w:p>
    <w:p w14:paraId="204971B6" w14:textId="7B7809B8" w:rsidR="00AE51C3" w:rsidRPr="008F7C77" w:rsidRDefault="00AE51C3" w:rsidP="00AE51C3">
      <w:pPr>
        <w:numPr>
          <w:ilvl w:val="1"/>
          <w:numId w:val="3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20"/>
          <w:sz w:val="22"/>
          <w:szCs w:val="22"/>
          <w:lang w:eastAsia="zh-CN"/>
          <w14:ligatures w14:val="none"/>
        </w:rPr>
        <w:t xml:space="preserve">Līguma summa: </w:t>
      </w:r>
      <w:r w:rsidRPr="00B35D14">
        <w:rPr>
          <w:rFonts w:asciiTheme="minorBidi" w:eastAsia="Times New Roman" w:hAnsiTheme="minorBidi"/>
          <w:kern w:val="1"/>
          <w:sz w:val="22"/>
          <w:szCs w:val="22"/>
          <w:lang w:eastAsia="zh-CN"/>
          <w14:ligatures w14:val="none"/>
        </w:rPr>
        <w:t>k</w:t>
      </w:r>
      <w:r w:rsidRPr="00B35D14">
        <w:rPr>
          <w:rFonts w:asciiTheme="minorBidi" w:eastAsia="Times New Roman" w:hAnsiTheme="minorBidi"/>
          <w:kern w:val="20"/>
          <w:sz w:val="22"/>
          <w:szCs w:val="22"/>
          <w:lang w:eastAsia="zh-CN"/>
          <w14:ligatures w14:val="none"/>
        </w:rPr>
        <w:t xml:space="preserve">opējā </w:t>
      </w:r>
      <w:r w:rsidR="008518C7">
        <w:rPr>
          <w:rFonts w:asciiTheme="minorBidi" w:eastAsia="Times New Roman" w:hAnsiTheme="minorBidi"/>
          <w:kern w:val="20"/>
          <w:sz w:val="22"/>
          <w:szCs w:val="22"/>
          <w:lang w:eastAsia="zh-CN"/>
          <w14:ligatures w14:val="none"/>
        </w:rPr>
        <w:t xml:space="preserve">maksimālā </w:t>
      </w:r>
      <w:r w:rsidRPr="00B35D14">
        <w:rPr>
          <w:rFonts w:asciiTheme="minorBidi" w:eastAsia="Times New Roman" w:hAnsiTheme="minorBidi"/>
          <w:kern w:val="20"/>
          <w:sz w:val="22"/>
          <w:szCs w:val="22"/>
          <w:lang w:eastAsia="zh-CN"/>
          <w14:ligatures w14:val="none"/>
        </w:rPr>
        <w:t xml:space="preserve">apdrošināšanas prēmija </w:t>
      </w:r>
      <w:r w:rsidRPr="00B35D14">
        <w:rPr>
          <w:rFonts w:asciiTheme="minorBidi" w:eastAsia="Times New Roman" w:hAnsiTheme="minorBidi"/>
          <w:kern w:val="1"/>
          <w:sz w:val="22"/>
          <w:szCs w:val="22"/>
          <w:lang w:eastAsia="zh-CN"/>
          <w14:ligatures w14:val="none"/>
        </w:rPr>
        <w:t xml:space="preserve">par Pakalpojuma pamata programmu darbiniekiem </w:t>
      </w:r>
      <w:r w:rsidRPr="00B35D14">
        <w:rPr>
          <w:rFonts w:asciiTheme="minorBidi" w:eastAsia="Times New Roman" w:hAnsiTheme="minorBidi"/>
          <w:kern w:val="20"/>
          <w:sz w:val="22"/>
          <w:szCs w:val="22"/>
          <w:lang w:eastAsia="zh-CN"/>
          <w14:ligatures w14:val="none"/>
        </w:rPr>
        <w:t xml:space="preserve">ir </w:t>
      </w:r>
      <w:r w:rsidRPr="00B35D14">
        <w:rPr>
          <w:rFonts w:asciiTheme="minorBidi" w:eastAsia="Times New Roman" w:hAnsiTheme="minorBidi"/>
          <w:kern w:val="1"/>
          <w:sz w:val="22"/>
          <w:szCs w:val="22"/>
          <w:lang w:eastAsia="zh-CN"/>
          <w14:ligatures w14:val="none"/>
        </w:rPr>
        <w:t xml:space="preserve">Pasūtītāja noteikta līgumcena, kas ir līdz </w:t>
      </w:r>
      <w:r w:rsidRPr="00C922D1">
        <w:rPr>
          <w:rFonts w:asciiTheme="minorBidi" w:eastAsia="Times New Roman" w:hAnsiTheme="minorBidi"/>
          <w:kern w:val="1"/>
          <w:sz w:val="22"/>
          <w:szCs w:val="22"/>
          <w:lang w:eastAsia="zh-CN"/>
          <w14:ligatures w14:val="none"/>
        </w:rPr>
        <w:t>EUR 29</w:t>
      </w:r>
      <w:r w:rsidR="00B64D8E" w:rsidRPr="00C922D1">
        <w:rPr>
          <w:rFonts w:asciiTheme="minorBidi" w:eastAsia="Times New Roman" w:hAnsiTheme="minorBidi"/>
          <w:kern w:val="1"/>
          <w:sz w:val="22"/>
          <w:szCs w:val="22"/>
          <w:lang w:eastAsia="zh-CN"/>
          <w14:ligatures w14:val="none"/>
        </w:rPr>
        <w:t>2</w:t>
      </w:r>
      <w:r w:rsidRPr="00C922D1">
        <w:rPr>
          <w:rFonts w:asciiTheme="minorBidi" w:eastAsia="Times New Roman" w:hAnsiTheme="minorBidi"/>
          <w:kern w:val="1"/>
          <w:sz w:val="22"/>
          <w:szCs w:val="22"/>
          <w:lang w:eastAsia="zh-CN"/>
          <w14:ligatures w14:val="none"/>
        </w:rPr>
        <w:t xml:space="preserve"> 000,00 (divi simti deviņdesmit </w:t>
      </w:r>
      <w:r w:rsidR="000D66E4" w:rsidRPr="00C922D1">
        <w:rPr>
          <w:rFonts w:asciiTheme="minorBidi" w:eastAsia="Times New Roman" w:hAnsiTheme="minorBidi"/>
          <w:kern w:val="1"/>
          <w:sz w:val="22"/>
          <w:szCs w:val="22"/>
          <w:lang w:eastAsia="zh-CN"/>
          <w14:ligatures w14:val="none"/>
        </w:rPr>
        <w:t>divi</w:t>
      </w:r>
      <w:r w:rsidRPr="00C922D1">
        <w:rPr>
          <w:rFonts w:asciiTheme="minorBidi" w:eastAsia="Times New Roman" w:hAnsiTheme="minorBidi"/>
          <w:kern w:val="1"/>
          <w:sz w:val="22"/>
          <w:szCs w:val="22"/>
          <w:lang w:eastAsia="zh-CN"/>
          <w14:ligatures w14:val="none"/>
        </w:rPr>
        <w:t xml:space="preserve"> tūkstoši </w:t>
      </w:r>
      <w:proofErr w:type="spellStart"/>
      <w:r w:rsidRPr="00C922D1">
        <w:rPr>
          <w:rFonts w:asciiTheme="minorBidi" w:eastAsia="Times New Roman" w:hAnsiTheme="minorBidi"/>
          <w:i/>
          <w:kern w:val="1"/>
          <w:sz w:val="22"/>
          <w:szCs w:val="22"/>
          <w:lang w:eastAsia="zh-CN"/>
          <w14:ligatures w14:val="none"/>
        </w:rPr>
        <w:t>euro</w:t>
      </w:r>
      <w:proofErr w:type="spellEnd"/>
      <w:r w:rsidRPr="00C922D1">
        <w:rPr>
          <w:rFonts w:asciiTheme="minorBidi" w:eastAsia="Times New Roman" w:hAnsiTheme="minorBidi"/>
          <w:i/>
          <w:kern w:val="1"/>
          <w:sz w:val="22"/>
          <w:szCs w:val="22"/>
          <w:lang w:eastAsia="zh-CN"/>
          <w14:ligatures w14:val="none"/>
        </w:rPr>
        <w:t xml:space="preserve">, </w:t>
      </w:r>
      <w:r w:rsidRPr="00C922D1">
        <w:rPr>
          <w:rFonts w:asciiTheme="minorBidi" w:eastAsia="Times New Roman" w:hAnsiTheme="minorBidi"/>
          <w:kern w:val="1"/>
          <w:sz w:val="22"/>
          <w:szCs w:val="22"/>
          <w:lang w:eastAsia="zh-CN"/>
          <w14:ligatures w14:val="none"/>
        </w:rPr>
        <w:t>00 centi)  (turpmāk – līgumcena). P</w:t>
      </w:r>
      <w:r w:rsidRPr="008F7C77">
        <w:rPr>
          <w:rFonts w:asciiTheme="minorBidi" w:eastAsia="Times New Roman" w:hAnsiTheme="minorBidi"/>
          <w:kern w:val="1"/>
          <w:sz w:val="22"/>
          <w:szCs w:val="22"/>
          <w:lang w:eastAsia="zh-CN"/>
          <w14:ligatures w14:val="none"/>
        </w:rPr>
        <w:t>akalpojums saskaņā ar normatīvajiem aktiem nav apliekams ar pievienotās vērtības nodokli (turpmāk – PVN).</w:t>
      </w:r>
    </w:p>
    <w:p w14:paraId="3C9C0ACA" w14:textId="77777777" w:rsidR="00AE51C3" w:rsidRPr="008F7C77" w:rsidRDefault="00AE51C3" w:rsidP="00AE51C3">
      <w:pPr>
        <w:numPr>
          <w:ilvl w:val="1"/>
          <w:numId w:val="38"/>
        </w:numPr>
        <w:suppressAutoHyphens/>
        <w:spacing w:before="120" w:after="120" w:line="240" w:lineRule="auto"/>
        <w:ind w:left="567" w:hanging="567"/>
        <w:jc w:val="both"/>
        <w:rPr>
          <w:rFonts w:asciiTheme="minorBidi" w:eastAsia="Times New Roman" w:hAnsiTheme="minorBidi"/>
          <w:kern w:val="20"/>
          <w:sz w:val="22"/>
          <w:szCs w:val="22"/>
          <w:lang w:eastAsia="zh-CN"/>
          <w14:ligatures w14:val="none"/>
        </w:rPr>
      </w:pPr>
      <w:r w:rsidRPr="008F7C77">
        <w:rPr>
          <w:rFonts w:asciiTheme="minorBidi" w:eastAsia="Times New Roman" w:hAnsiTheme="minorBidi"/>
          <w:kern w:val="1"/>
          <w:sz w:val="22"/>
          <w:szCs w:val="22"/>
          <w:lang w:eastAsia="zh-CN"/>
          <w14:ligatures w14:val="none"/>
        </w:rPr>
        <w:t xml:space="preserve">Apdrošināšanas prēmija par Pakalpojuma pamata programmu darbinieku ģimenes locekļiem ir iekļauta Līguma 3.4.punktā minētajā summā. </w:t>
      </w:r>
    </w:p>
    <w:p w14:paraId="4956BFA6" w14:textId="54797138" w:rsidR="00AE51C3" w:rsidRPr="00B35D14" w:rsidRDefault="00177E2E" w:rsidP="00AE51C3">
      <w:pPr>
        <w:numPr>
          <w:ilvl w:val="1"/>
          <w:numId w:val="3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Pr>
          <w:rFonts w:asciiTheme="minorBidi" w:eastAsia="Times New Roman" w:hAnsiTheme="minorBidi"/>
          <w:kern w:val="1"/>
          <w:sz w:val="22"/>
          <w:szCs w:val="22"/>
          <w:lang w:eastAsia="zh-CN"/>
          <w14:ligatures w14:val="none"/>
        </w:rPr>
        <w:t>A</w:t>
      </w:r>
      <w:r w:rsidR="00AE51C3" w:rsidRPr="00B35D14">
        <w:rPr>
          <w:rFonts w:asciiTheme="minorBidi" w:eastAsia="Times New Roman" w:hAnsiTheme="minorBidi"/>
          <w:kern w:val="1"/>
          <w:sz w:val="22"/>
          <w:szCs w:val="22"/>
          <w:lang w:eastAsia="zh-CN"/>
          <w14:ligatures w14:val="none"/>
        </w:rPr>
        <w:t xml:space="preserve">pdrošināšanas prēmiju Pasūtītājs maksā 4 (četros) līdzvērtīgos maksājumos (viens maksājums reizi ceturksnī) 15 (piecpadsmit) dienu laikā pēc Polises un rēķina saņemšanas dienas (t.i. kopā 4 maksājumi visa Līguma darbības laikā). Prēmija tiek aprēķināta un samaksāta atbilstoši faktiski sniegtajam Pakalpojumam, ievērojot faktiski apdrošināto darbinieku skaitu. </w:t>
      </w:r>
    </w:p>
    <w:p w14:paraId="20031C19" w14:textId="4448660E" w:rsidR="00AE51C3" w:rsidRPr="00B35D14" w:rsidRDefault="00AE51C3" w:rsidP="00AE51C3">
      <w:pPr>
        <w:numPr>
          <w:ilvl w:val="1"/>
          <w:numId w:val="3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Līguma 3.5.punktā norādīto </w:t>
      </w:r>
      <w:r w:rsidRPr="00B35D14">
        <w:rPr>
          <w:rFonts w:asciiTheme="minorBidi" w:eastAsia="Times New Roman" w:hAnsiTheme="minorBidi"/>
          <w:kern w:val="1"/>
          <w:sz w:val="22"/>
          <w:szCs w:val="22"/>
          <w:lang w:eastAsia="zh-CN" w:bidi="lo-LA"/>
          <w14:ligatures w14:val="none"/>
        </w:rPr>
        <w:t xml:space="preserve">apdrošināšanas prēmiju par apdrošināto darbinieku ģimenes locekļu apdrošināšanu un apdrošināto darbinieku iegādātajām papildus programmām apdrošinātās personas maksā tieši Apdrošinātājam pilnā apmērā vienā maksājumā saskaņā ar Apdrošinātāja izsniegto rēķinu, bez Pasūtītāja starpniecības. Apdrošinātājs sniedz informāciju  Līguma 14.1.punktā minētajai personai par </w:t>
      </w:r>
      <w:proofErr w:type="spellStart"/>
      <w:r w:rsidRPr="00B35D14">
        <w:rPr>
          <w:rFonts w:asciiTheme="minorBidi" w:eastAsia="Times New Roman" w:hAnsiTheme="minorBidi"/>
          <w:kern w:val="1"/>
          <w:sz w:val="22"/>
          <w:szCs w:val="22"/>
          <w:lang w:eastAsia="zh-CN" w:bidi="lo-LA"/>
          <w14:ligatures w14:val="none"/>
        </w:rPr>
        <w:t>ši</w:t>
      </w:r>
      <w:proofErr w:type="spellEnd"/>
      <w:r w:rsidRPr="00B35D14">
        <w:rPr>
          <w:rFonts w:asciiTheme="minorBidi" w:eastAsia="Times New Roman" w:hAnsiTheme="minorBidi"/>
          <w:kern w:val="1"/>
          <w:sz w:val="22"/>
          <w:szCs w:val="22"/>
          <w:lang w:eastAsia="zh-CN" w:bidi="lo-LA"/>
          <w14:ligatures w14:val="none"/>
        </w:rPr>
        <w:t xml:space="preserve"> punkta kārtībā saņemtajiem maksājumiem un to apmēru.</w:t>
      </w:r>
    </w:p>
    <w:p w14:paraId="3259A7ED" w14:textId="30F69C1C" w:rsidR="00AE51C3" w:rsidRPr="00B35D14" w:rsidRDefault="00AE51C3" w:rsidP="00AE51C3">
      <w:pPr>
        <w:numPr>
          <w:ilvl w:val="1"/>
          <w:numId w:val="3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color w:val="000000"/>
          <w:spacing w:val="-2"/>
          <w:kern w:val="1"/>
          <w:sz w:val="22"/>
          <w:szCs w:val="22"/>
          <w:lang w:eastAsia="zh-CN"/>
          <w14:ligatures w14:val="none"/>
        </w:rPr>
        <w:t>Apdrošinātājs</w:t>
      </w:r>
      <w:r w:rsidRPr="00B35D14">
        <w:rPr>
          <w:rFonts w:asciiTheme="minorBidi" w:eastAsia="Times New Roman" w:hAnsiTheme="minorBidi"/>
          <w:color w:val="000000"/>
          <w:kern w:val="1"/>
          <w:sz w:val="22"/>
          <w:szCs w:val="22"/>
          <w:lang w:eastAsia="zh-CN"/>
          <w14:ligatures w14:val="none"/>
        </w:rPr>
        <w:t xml:space="preserve"> Līguma 3.6. un Līguma 3.7.punktā norādītos </w:t>
      </w:r>
      <w:r w:rsidRPr="00B35D14">
        <w:rPr>
          <w:rFonts w:asciiTheme="minorBidi" w:eastAsia="Times New Roman" w:hAnsiTheme="minorBidi"/>
          <w:kern w:val="1"/>
          <w:sz w:val="22"/>
          <w:szCs w:val="22"/>
          <w:lang w:eastAsia="zh-CN"/>
          <w14:ligatures w14:val="none"/>
        </w:rPr>
        <w:t>rēķinus sagatavo elektroniskā veidā un iesniedz atbilstoši normatīvajiem aktiem par elektronisko dokumentu sagatavošanu. Apdrošinātājs sagatavoto rēķinu</w:t>
      </w:r>
      <w:r w:rsidR="00133C48">
        <w:rPr>
          <w:rFonts w:asciiTheme="minorBidi" w:eastAsia="Times New Roman" w:hAnsiTheme="minorBidi"/>
          <w:bCs/>
          <w:kern w:val="1"/>
          <w:sz w:val="22"/>
          <w:szCs w:val="22"/>
          <w:lang w:eastAsia="zh-CN"/>
          <w14:ligatures w14:val="none"/>
        </w:rPr>
        <w:t>(s)</w:t>
      </w:r>
      <w:r w:rsidRPr="00B35D14">
        <w:rPr>
          <w:rFonts w:asciiTheme="minorBidi" w:eastAsia="Times New Roman" w:hAnsiTheme="minorBidi"/>
          <w:kern w:val="1"/>
          <w:sz w:val="22"/>
          <w:szCs w:val="22"/>
          <w:lang w:eastAsia="zh-CN"/>
          <w14:ligatures w14:val="none"/>
        </w:rPr>
        <w:t xml:space="preserve"> </w:t>
      </w:r>
      <w:proofErr w:type="spellStart"/>
      <w:r w:rsidRPr="00B35D14">
        <w:rPr>
          <w:rFonts w:asciiTheme="minorBidi" w:eastAsia="Times New Roman" w:hAnsiTheme="minorBidi"/>
          <w:kern w:val="1"/>
          <w:sz w:val="22"/>
          <w:szCs w:val="22"/>
          <w:lang w:eastAsia="zh-CN"/>
          <w14:ligatures w14:val="none"/>
        </w:rPr>
        <w:t>nosūta</w:t>
      </w:r>
      <w:proofErr w:type="spellEnd"/>
      <w:r w:rsidRPr="00B35D14">
        <w:rPr>
          <w:rFonts w:asciiTheme="minorBidi" w:eastAsia="Times New Roman" w:hAnsiTheme="minorBidi"/>
          <w:kern w:val="1"/>
          <w:sz w:val="22"/>
          <w:szCs w:val="22"/>
          <w:lang w:eastAsia="zh-CN"/>
          <w14:ligatures w14:val="none"/>
        </w:rPr>
        <w:t xml:space="preserve"> elektroniskā veidā no Apdrošinātāja kontaktpersonas e-pasta adreses ______ </w:t>
      </w:r>
      <w:r w:rsidR="00133C48">
        <w:rPr>
          <w:rFonts w:asciiTheme="minorBidi" w:eastAsia="Times New Roman" w:hAnsiTheme="minorBidi"/>
          <w:bCs/>
          <w:kern w:val="1"/>
          <w:sz w:val="22"/>
          <w:szCs w:val="22"/>
          <w:lang w:eastAsia="zh-CN"/>
          <w14:ligatures w14:val="none"/>
        </w:rPr>
        <w:t xml:space="preserve">uz </w:t>
      </w:r>
      <w:r w:rsidRPr="00B35D14">
        <w:rPr>
          <w:rFonts w:asciiTheme="minorBidi" w:eastAsia="Times New Roman" w:hAnsiTheme="minorBidi"/>
          <w:kern w:val="1"/>
          <w:sz w:val="22"/>
          <w:szCs w:val="22"/>
          <w:lang w:eastAsia="zh-CN"/>
          <w14:ligatures w14:val="none"/>
        </w:rPr>
        <w:t>šādām Pasūtītāja e-pasta adresēm:</w:t>
      </w:r>
    </w:p>
    <w:p w14:paraId="348BF575" w14:textId="287FF876" w:rsidR="00AE51C3" w:rsidRPr="00B35D14" w:rsidRDefault="00AE51C3" w:rsidP="00AE51C3">
      <w:pPr>
        <w:numPr>
          <w:ilvl w:val="2"/>
          <w:numId w:val="38"/>
        </w:numPr>
        <w:suppressAutoHyphens/>
        <w:spacing w:before="120" w:after="120" w:line="240" w:lineRule="auto"/>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Par Līguma 3.6.punktā norādītajiem rēķiniem - uz Pasūtītāja e-pastu</w:t>
      </w:r>
      <w:r w:rsidRPr="00B35D14" w:rsidDel="00597DAE">
        <w:rPr>
          <w:rFonts w:asciiTheme="minorBidi" w:eastAsia="Times New Roman" w:hAnsiTheme="minorBidi"/>
          <w:kern w:val="1"/>
          <w:sz w:val="22"/>
          <w:szCs w:val="22"/>
          <w:lang w:eastAsia="zh-CN"/>
          <w14:ligatures w14:val="none"/>
        </w:rPr>
        <w:t xml:space="preserve"> </w:t>
      </w:r>
      <w:hyperlink r:id="rId25" w:history="1">
        <w:r w:rsidRPr="00B35D14">
          <w:rPr>
            <w:rFonts w:asciiTheme="minorBidi" w:eastAsia="Times New Roman" w:hAnsiTheme="minorBidi"/>
            <w:color w:val="0000FF"/>
            <w:kern w:val="1"/>
            <w:sz w:val="22"/>
            <w:szCs w:val="22"/>
            <w:u w:val="single"/>
            <w:lang w:eastAsia="zh-CN"/>
            <w14:ligatures w14:val="none"/>
          </w:rPr>
          <w:t>apmaksai@lvrtc.lv</w:t>
        </w:r>
      </w:hyperlink>
      <w:r w:rsidRPr="00B35D14">
        <w:rPr>
          <w:rFonts w:asciiTheme="minorBidi" w:eastAsia="Times New Roman" w:hAnsiTheme="minorBidi"/>
          <w:kern w:val="1"/>
          <w:sz w:val="22"/>
          <w:szCs w:val="22"/>
          <w:lang w:eastAsia="zh-CN"/>
          <w14:ligatures w14:val="none"/>
        </w:rPr>
        <w:t>;</w:t>
      </w:r>
    </w:p>
    <w:p w14:paraId="7854527B" w14:textId="506B8462" w:rsidR="00AE51C3" w:rsidRPr="00B35D14" w:rsidRDefault="00AE51C3" w:rsidP="00AE51C3">
      <w:pPr>
        <w:numPr>
          <w:ilvl w:val="2"/>
          <w:numId w:val="38"/>
        </w:numPr>
        <w:suppressAutoHyphens/>
        <w:spacing w:before="120" w:after="120" w:line="240" w:lineRule="auto"/>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Par Līguma 3.7.punktā norādītajiem rēķiniem - uz  Pasūtītāja e-pastu </w:t>
      </w:r>
      <w:r w:rsidR="00364FAC" w:rsidRPr="00B35D14">
        <w:rPr>
          <w:rFonts w:asciiTheme="minorBidi" w:hAnsiTheme="minorBidi"/>
        </w:rPr>
        <w:t>______</w:t>
      </w:r>
      <w:r w:rsidRPr="00B35D14">
        <w:rPr>
          <w:rFonts w:asciiTheme="minorBidi" w:eastAsia="Times New Roman" w:hAnsiTheme="minorBidi"/>
          <w:kern w:val="1"/>
          <w:sz w:val="22"/>
          <w:szCs w:val="22"/>
          <w:lang w:eastAsia="zh-CN"/>
          <w14:ligatures w14:val="none"/>
        </w:rPr>
        <w:t xml:space="preserve"> un </w:t>
      </w:r>
      <w:hyperlink r:id="rId26" w:history="1">
        <w:r w:rsidRPr="00B35D14">
          <w:rPr>
            <w:rFonts w:asciiTheme="minorBidi" w:eastAsia="Times New Roman" w:hAnsiTheme="minorBidi"/>
            <w:color w:val="0000FF"/>
            <w:kern w:val="1"/>
            <w:sz w:val="22"/>
            <w:szCs w:val="22"/>
            <w:u w:val="single"/>
            <w:lang w:eastAsia="zh-CN"/>
            <w14:ligatures w14:val="none"/>
          </w:rPr>
          <w:t>lvrtc@lvrtc.lv</w:t>
        </w:r>
      </w:hyperlink>
      <w:r w:rsidRPr="00B35D14">
        <w:rPr>
          <w:rFonts w:asciiTheme="minorBidi" w:eastAsia="Times New Roman" w:hAnsiTheme="minorBidi"/>
          <w:kern w:val="1"/>
          <w:sz w:val="22"/>
          <w:szCs w:val="22"/>
          <w:lang w:eastAsia="zh-CN"/>
          <w14:ligatures w14:val="none"/>
        </w:rPr>
        <w:t>.</w:t>
      </w:r>
    </w:p>
    <w:p w14:paraId="55ED35BD" w14:textId="77777777" w:rsidR="00AE51C3" w:rsidRPr="00B35D14" w:rsidRDefault="00AE51C3" w:rsidP="00AE51C3">
      <w:pPr>
        <w:numPr>
          <w:ilvl w:val="1"/>
          <w:numId w:val="3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Apdrošinātājs </w:t>
      </w:r>
      <w:r w:rsidRPr="00B35D14">
        <w:rPr>
          <w:rFonts w:asciiTheme="minorBidi" w:eastAsia="Times New Roman" w:hAnsiTheme="minorBidi"/>
          <w:color w:val="000000"/>
          <w:kern w:val="1"/>
          <w:sz w:val="22"/>
          <w:szCs w:val="22"/>
          <w:lang w:eastAsia="zh-CN"/>
          <w14:ligatures w14:val="none"/>
        </w:rPr>
        <w:t>Pasūtītājam izrakstītos</w:t>
      </w:r>
      <w:r w:rsidRPr="00B35D14">
        <w:rPr>
          <w:rFonts w:asciiTheme="minorBidi" w:eastAsia="Times New Roman" w:hAnsiTheme="minorBidi"/>
          <w:kern w:val="1"/>
          <w:sz w:val="22"/>
          <w:szCs w:val="22"/>
          <w:lang w:eastAsia="zh-CN"/>
          <w14:ligatures w14:val="none"/>
        </w:rPr>
        <w:t xml:space="preserve"> rēķinos obligāti norāda Līguma numuru, saskaņā ar kuru Pakalpojums ir sniegts un rēķins ir izrakstīts.</w:t>
      </w:r>
    </w:p>
    <w:p w14:paraId="083373A6" w14:textId="77777777" w:rsidR="00AE51C3" w:rsidRPr="00B35D14" w:rsidRDefault="00AE51C3" w:rsidP="00AE51C3">
      <w:pPr>
        <w:numPr>
          <w:ilvl w:val="1"/>
          <w:numId w:val="3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Jebkuram </w:t>
      </w:r>
      <w:r w:rsidRPr="00B35D14">
        <w:rPr>
          <w:rFonts w:asciiTheme="minorBidi" w:eastAsia="Times New Roman" w:hAnsiTheme="minorBidi"/>
          <w:color w:val="000000"/>
          <w:kern w:val="1"/>
          <w:sz w:val="22"/>
          <w:szCs w:val="22"/>
          <w:lang w:eastAsia="zh-CN"/>
          <w14:ligatures w14:val="none"/>
        </w:rPr>
        <w:t>Pasūtītājam izrakstītam</w:t>
      </w:r>
      <w:r w:rsidRPr="00B35D14">
        <w:rPr>
          <w:rFonts w:asciiTheme="minorBidi" w:eastAsia="Times New Roman" w:hAnsiTheme="minorBidi"/>
          <w:kern w:val="1"/>
          <w:sz w:val="22"/>
          <w:szCs w:val="22"/>
          <w:lang w:eastAsia="zh-CN"/>
          <w14:ligatures w14:val="none"/>
        </w:rPr>
        <w:t xml:space="preserve"> rēķinam jābūt noformētam atbilstoši Latvijas Republikas normatīvo aktu prasībām. Ja rēķins nav noformēts atbilstoši normatīvo aktu prasībām vai nav adresēts īstajam adresātam – Pasūtītājam -, Apdrošinātājam ir pienākums anulēt šādu izrakstīto rēķinu un izrakstīt un nosūtīt Pasūtītājam jaunu rēķinu. Šajā gadījumā Pasūtītājs veic apmaksu 15 (piecpadsmit) kalendāro dienu laikā pēc jauna rēķina saņemšanas no Apdrošinātāja. Apdrošinātājs var iesniegt e</w:t>
      </w:r>
      <w:r w:rsidRPr="00B35D14">
        <w:rPr>
          <w:rFonts w:asciiTheme="minorBidi" w:eastAsia="Times New Roman" w:hAnsiTheme="minorBidi"/>
          <w:kern w:val="1"/>
          <w:sz w:val="22"/>
          <w:szCs w:val="22"/>
          <w:shd w:val="clear" w:color="auto" w:fill="FFFFFF"/>
          <w:lang w:eastAsia="zh-CN"/>
          <w14:ligatures w14:val="none"/>
        </w:rPr>
        <w:t xml:space="preserve">lektronisko </w:t>
      </w:r>
      <w:r w:rsidRPr="00B35D14">
        <w:rPr>
          <w:rFonts w:asciiTheme="minorBidi" w:eastAsia="Times New Roman" w:hAnsiTheme="minorBidi"/>
          <w:kern w:val="1"/>
          <w:sz w:val="22"/>
          <w:szCs w:val="22"/>
          <w:shd w:val="clear" w:color="auto" w:fill="FFFFFF"/>
          <w:lang w:eastAsia="zh-CN"/>
          <w14:ligatures w14:val="none"/>
        </w:rPr>
        <w:lastRenderedPageBreak/>
        <w:t>rēķinu, kas atbilst normatīvajiem aktiem par piemērojamo elektroniskā rēķina standartu un tā pamatelementu izmantošanas specifikāciju un aprites kārtību.</w:t>
      </w:r>
    </w:p>
    <w:p w14:paraId="38E84E91" w14:textId="77777777" w:rsidR="00AE51C3" w:rsidRPr="00B35D14" w:rsidRDefault="00AE51C3" w:rsidP="00AE51C3">
      <w:pPr>
        <w:numPr>
          <w:ilvl w:val="1"/>
          <w:numId w:val="3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Līgumā noteiktie maksājumi uzskatāmi par izdarītiem maksājuma uzdevumos norādītajos datumos. Maksājumi tiek veikti ar pārskaitījumu uz Līgumā norādītajiem norēķinu kontiem.</w:t>
      </w:r>
    </w:p>
    <w:p w14:paraId="4B10E50E" w14:textId="77777777" w:rsidR="00AE51C3" w:rsidRPr="00B35D14" w:rsidRDefault="00AE51C3" w:rsidP="00AE51C3">
      <w:pPr>
        <w:numPr>
          <w:ilvl w:val="1"/>
          <w:numId w:val="38"/>
        </w:numPr>
        <w:tabs>
          <w:tab w:val="left" w:pos="567"/>
          <w:tab w:val="left" w:pos="900"/>
          <w:tab w:val="num" w:pos="1440"/>
        </w:tabs>
        <w:suppressAutoHyphens/>
        <w:spacing w:before="120" w:after="120" w:line="240" w:lineRule="auto"/>
        <w:ind w:left="567" w:hanging="567"/>
        <w:jc w:val="both"/>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1"/>
          <w:sz w:val="22"/>
          <w:szCs w:val="22"/>
          <w:lang w:eastAsia="zh-CN"/>
          <w14:ligatures w14:val="none"/>
        </w:rPr>
        <w:t>Pasūtītājam ir tiesības samazināt Apdrošinātājam veicamos maksājumus tādā apmērā, kādā ir aprēķināts līgumsods un/vai tādā apmērā, kāds nepieciešams, lai segtu Apdrošinātāja vainas dēļ Pasūtītājam radušos zaudējumus. Gadījumos, kad Pasūtītājam jāveic maksājums saskaņā ar Līgumu, bet pirms maksājuma veikšanas ir iestājušās prasījuma tiesības, kas izriet no Līguma, pret Apdrošinātāju, Pasūtītājs ir tiesīgs prasījuma tiesību apmērā samazināt izmaksājamo līgumcenu.</w:t>
      </w:r>
    </w:p>
    <w:p w14:paraId="4ED78547" w14:textId="47C28250" w:rsidR="007D2350" w:rsidRPr="00B35D14" w:rsidRDefault="007D2350" w:rsidP="007D2350">
      <w:pPr>
        <w:numPr>
          <w:ilvl w:val="1"/>
          <w:numId w:val="38"/>
        </w:numPr>
        <w:tabs>
          <w:tab w:val="left" w:pos="567"/>
          <w:tab w:val="left" w:pos="900"/>
          <w:tab w:val="num" w:pos="1440"/>
        </w:tabs>
        <w:suppressAutoHyphens/>
        <w:spacing w:before="120" w:after="120" w:line="240" w:lineRule="auto"/>
        <w:ind w:left="567" w:hanging="567"/>
        <w:jc w:val="both"/>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1"/>
          <w:sz w:val="22"/>
          <w:szCs w:val="22"/>
          <w:lang w:eastAsia="zh-CN"/>
          <w14:ligatures w14:val="none"/>
        </w:rPr>
        <w:t>SIA “</w:t>
      </w:r>
      <w:proofErr w:type="spellStart"/>
      <w:r w:rsidRPr="00B35D14">
        <w:rPr>
          <w:rFonts w:asciiTheme="minorBidi" w:eastAsia="Times New Roman" w:hAnsiTheme="minorBidi"/>
          <w:kern w:val="1"/>
          <w:sz w:val="22"/>
          <w:szCs w:val="22"/>
          <w:lang w:eastAsia="zh-CN"/>
          <w14:ligatures w14:val="none"/>
        </w:rPr>
        <w:t>Colemont</w:t>
      </w:r>
      <w:proofErr w:type="spellEnd"/>
      <w:r w:rsidRPr="00B35D14">
        <w:rPr>
          <w:rFonts w:asciiTheme="minorBidi" w:eastAsia="Times New Roman" w:hAnsiTheme="minorBidi"/>
          <w:kern w:val="1"/>
          <w:sz w:val="22"/>
          <w:szCs w:val="22"/>
          <w:lang w:eastAsia="zh-CN"/>
          <w14:ligatures w14:val="none"/>
        </w:rPr>
        <w:t xml:space="preserve"> FKB Latvia” atlīdzību – 2,95 % (divi komats deviņdesmit pieci procenti) apmērā no </w:t>
      </w:r>
      <w:r w:rsidR="008234CA">
        <w:rPr>
          <w:rFonts w:asciiTheme="minorBidi" w:eastAsia="Times New Roman" w:hAnsiTheme="minorBidi"/>
          <w:kern w:val="1"/>
          <w:sz w:val="22"/>
          <w:szCs w:val="22"/>
          <w:lang w:eastAsia="zh-CN"/>
          <w14:ligatures w14:val="none"/>
        </w:rPr>
        <w:t>Līguma apdrošināšanas prēmijas</w:t>
      </w:r>
      <w:r w:rsidRPr="00B35D14">
        <w:rPr>
          <w:rFonts w:asciiTheme="minorBidi" w:eastAsia="Times New Roman" w:hAnsiTheme="minorBidi"/>
          <w:kern w:val="1"/>
          <w:sz w:val="22"/>
          <w:szCs w:val="22"/>
          <w:lang w:eastAsia="zh-CN"/>
          <w14:ligatures w14:val="none"/>
        </w:rPr>
        <w:t xml:space="preserve">, </w:t>
      </w:r>
      <w:r w:rsidR="00CF1EEA">
        <w:rPr>
          <w:rFonts w:asciiTheme="minorBidi" w:eastAsia="Times New Roman" w:hAnsiTheme="minorBidi"/>
          <w:kern w:val="1"/>
          <w:sz w:val="22"/>
          <w:szCs w:val="22"/>
          <w:lang w:eastAsia="zh-CN"/>
          <w14:ligatures w14:val="none"/>
        </w:rPr>
        <w:t>bet ne vairāk kā EUR 41</w:t>
      </w:r>
      <w:r w:rsidR="00F5276E">
        <w:rPr>
          <w:rFonts w:asciiTheme="minorBidi" w:eastAsia="Times New Roman" w:hAnsiTheme="minorBidi"/>
          <w:kern w:val="1"/>
          <w:sz w:val="22"/>
          <w:szCs w:val="22"/>
          <w:lang w:eastAsia="zh-CN"/>
          <w14:ligatures w14:val="none"/>
        </w:rPr>
        <w:t> </w:t>
      </w:r>
      <w:r w:rsidR="00CF1EEA">
        <w:rPr>
          <w:rFonts w:asciiTheme="minorBidi" w:eastAsia="Times New Roman" w:hAnsiTheme="minorBidi"/>
          <w:kern w:val="1"/>
          <w:sz w:val="22"/>
          <w:szCs w:val="22"/>
          <w:lang w:eastAsia="zh-CN"/>
          <w14:ligatures w14:val="none"/>
        </w:rPr>
        <w:t>000</w:t>
      </w:r>
      <w:r w:rsidR="00F5276E">
        <w:rPr>
          <w:rFonts w:asciiTheme="minorBidi" w:eastAsia="Times New Roman" w:hAnsiTheme="minorBidi"/>
          <w:kern w:val="1"/>
          <w:sz w:val="22"/>
          <w:szCs w:val="22"/>
          <w:lang w:eastAsia="zh-CN"/>
          <w14:ligatures w14:val="none"/>
        </w:rPr>
        <w:t xml:space="preserve"> (četrdesmit viens tūkstotis </w:t>
      </w:r>
      <w:proofErr w:type="spellStart"/>
      <w:r w:rsidR="00F5276E">
        <w:rPr>
          <w:rFonts w:asciiTheme="minorBidi" w:eastAsia="Times New Roman" w:hAnsiTheme="minorBidi"/>
          <w:kern w:val="1"/>
          <w:sz w:val="22"/>
          <w:szCs w:val="22"/>
          <w:lang w:eastAsia="zh-CN"/>
          <w14:ligatures w14:val="none"/>
        </w:rPr>
        <w:t>euro</w:t>
      </w:r>
      <w:proofErr w:type="spellEnd"/>
      <w:r w:rsidR="00F5276E">
        <w:rPr>
          <w:rFonts w:asciiTheme="minorBidi" w:eastAsia="Times New Roman" w:hAnsiTheme="minorBidi"/>
          <w:kern w:val="1"/>
          <w:sz w:val="22"/>
          <w:szCs w:val="22"/>
          <w:lang w:eastAsia="zh-CN"/>
          <w14:ligatures w14:val="none"/>
        </w:rPr>
        <w:t>)</w:t>
      </w:r>
      <w:r w:rsidRPr="00B35D14">
        <w:rPr>
          <w:rFonts w:asciiTheme="minorBidi" w:eastAsia="Times New Roman" w:hAnsiTheme="minorBidi"/>
          <w:kern w:val="1"/>
          <w:sz w:val="22"/>
          <w:szCs w:val="22"/>
          <w:lang w:eastAsia="zh-CN"/>
          <w14:ligatures w14:val="none"/>
        </w:rPr>
        <w:t>, sedz Izpildītājs. Par kārtību, kādā Izpildītājs un Pasūtītāja brokeris veic savstarpējos norēķinus, Izpildītājs un brokeris vienojas atsevišķi.</w:t>
      </w:r>
    </w:p>
    <w:p w14:paraId="7BAC0FB9" w14:textId="77777777" w:rsidR="00AE51C3" w:rsidRPr="00B35D14" w:rsidRDefault="00AE51C3" w:rsidP="00AE51C3">
      <w:pPr>
        <w:tabs>
          <w:tab w:val="num" w:pos="576"/>
        </w:tabs>
        <w:spacing w:before="120" w:after="120" w:line="240" w:lineRule="auto"/>
        <w:ind w:right="-52"/>
        <w:jc w:val="both"/>
        <w:rPr>
          <w:rFonts w:asciiTheme="minorBidi" w:eastAsia="Times New Roman" w:hAnsiTheme="minorBidi"/>
          <w:kern w:val="1"/>
          <w:sz w:val="22"/>
          <w:szCs w:val="22"/>
          <w:lang w:eastAsia="zh-CN"/>
          <w14:ligatures w14:val="none"/>
        </w:rPr>
      </w:pPr>
    </w:p>
    <w:p w14:paraId="12E43075" w14:textId="77777777" w:rsidR="00AE51C3" w:rsidRPr="00B35D14" w:rsidRDefault="00AE51C3" w:rsidP="00AE51C3">
      <w:pPr>
        <w:numPr>
          <w:ilvl w:val="0"/>
          <w:numId w:val="5"/>
        </w:numPr>
        <w:suppressAutoHyphens/>
        <w:spacing w:before="120" w:after="120" w:line="240" w:lineRule="auto"/>
        <w:ind w:left="284" w:hanging="284"/>
        <w:jc w:val="center"/>
        <w:rPr>
          <w:rFonts w:asciiTheme="minorBidi" w:eastAsia="Times New Roman" w:hAnsiTheme="minorBidi"/>
          <w:b/>
          <w:kern w:val="1"/>
          <w:sz w:val="22"/>
          <w:szCs w:val="22"/>
          <w:lang w:eastAsia="zh-CN"/>
          <w14:ligatures w14:val="none"/>
        </w:rPr>
      </w:pPr>
      <w:r w:rsidRPr="00B35D14">
        <w:rPr>
          <w:rFonts w:asciiTheme="minorBidi" w:eastAsia="Times New Roman" w:hAnsiTheme="minorBidi"/>
          <w:b/>
          <w:kern w:val="1"/>
          <w:sz w:val="22"/>
          <w:szCs w:val="22"/>
          <w:lang w:eastAsia="zh-CN"/>
          <w14:ligatures w14:val="none"/>
        </w:rPr>
        <w:t>LĪDZĒJU TIESĪBAS UN PIENĀKUMI</w:t>
      </w:r>
    </w:p>
    <w:p w14:paraId="5723C2E8" w14:textId="77777777" w:rsidR="00AE51C3" w:rsidRPr="00B35D14" w:rsidRDefault="00AE51C3" w:rsidP="00AE51C3">
      <w:pPr>
        <w:numPr>
          <w:ilvl w:val="1"/>
          <w:numId w:val="39"/>
        </w:numPr>
        <w:suppressAutoHyphens/>
        <w:spacing w:before="120" w:after="120" w:line="240" w:lineRule="auto"/>
        <w:ind w:right="-52"/>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Apdrošinātājs:</w:t>
      </w:r>
    </w:p>
    <w:p w14:paraId="11F92649" w14:textId="0C0E0152" w:rsidR="00AE51C3" w:rsidRPr="00B35D14" w:rsidRDefault="00AE51C3" w:rsidP="00AE51C3">
      <w:pPr>
        <w:numPr>
          <w:ilvl w:val="2"/>
          <w:numId w:val="39"/>
        </w:numPr>
        <w:suppressAutoHyphens/>
        <w:spacing w:before="120" w:after="120" w:line="240" w:lineRule="auto"/>
        <w:ind w:left="1276"/>
        <w:jc w:val="both"/>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1"/>
          <w:sz w:val="22"/>
          <w:szCs w:val="22"/>
          <w:lang w:eastAsia="zh-CN"/>
          <w14:ligatures w14:val="none"/>
        </w:rPr>
        <w:t>Apņemas izpildīt Līgumu un sniegt Pakalpojumu saskaņā ar Līguma noteikumiem tādā apjomā un termiņā, kāds paredzēts Līgumā un tā pielikumos, kā arī ievērot Pasūtītāja vai tā atbildīgās kontaktpersonas ar Līguma izpildi saistošus norādījumus.</w:t>
      </w:r>
    </w:p>
    <w:p w14:paraId="1E3E767E" w14:textId="77777777" w:rsidR="00AE51C3" w:rsidRPr="00B35D14" w:rsidRDefault="00AE51C3" w:rsidP="00AE51C3">
      <w:pPr>
        <w:numPr>
          <w:ilvl w:val="2"/>
          <w:numId w:val="39"/>
        </w:numPr>
        <w:suppressAutoHyphens/>
        <w:spacing w:before="120" w:after="120" w:line="240" w:lineRule="auto"/>
        <w:ind w:left="1276"/>
        <w:jc w:val="both"/>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1"/>
          <w:sz w:val="22"/>
          <w:szCs w:val="22"/>
          <w:lang w:eastAsia="zh-CN"/>
          <w14:ligatures w14:val="none"/>
        </w:rPr>
        <w:t>Sniedz Pakalpojumu atbilstoši Latvijas Republikā spēkā esošajiem normatīvajiem aktiem.</w:t>
      </w:r>
    </w:p>
    <w:p w14:paraId="5D548D8C" w14:textId="77777777" w:rsidR="00AE51C3" w:rsidRPr="00B35D14" w:rsidRDefault="00AE51C3" w:rsidP="00AE51C3">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Nodrošina Pasūtītāja apdrošinātajiem darbiniekiem un apdrošinātajiem ģimenes locekļiem Pakalpojuma saņemšanu atbilstoši Līguma un Piedāvājuma nosacījumiem. </w:t>
      </w:r>
    </w:p>
    <w:p w14:paraId="0FC72288" w14:textId="77777777" w:rsidR="00AE51C3" w:rsidRPr="00B35D14" w:rsidRDefault="00AE51C3" w:rsidP="00AE51C3">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Pēc Līguma noslēgšanas izsniedz Pasūtītājam Līguma 2.12.punktā noteiktos dokumentus.</w:t>
      </w:r>
    </w:p>
    <w:p w14:paraId="658479BF" w14:textId="77777777" w:rsidR="00AE51C3" w:rsidRPr="00B35D14" w:rsidRDefault="00AE51C3" w:rsidP="00AE51C3">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Apņemas apdrošināt apdrošināto darbinieku ģimenes locekļus atbilstoši Līgumā un Piedāvājumā norādītajā kārtībā un termiņos, tajā skaitā piemērojot Piedāvājumā norādītās veselības apdrošināšanas pamata programmas un papildus programmas, kā arī piemērojot Piedāvājumā norādītās prēmijas. </w:t>
      </w:r>
    </w:p>
    <w:p w14:paraId="263F7306" w14:textId="77777777" w:rsidR="00AE51C3" w:rsidRPr="00B35D14" w:rsidRDefault="00AE51C3" w:rsidP="00AE51C3">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Maksā apdrošināšanas atlīdzību Apdrošināšanas līguma likumā, Līgumā un Piedāvājumā minētajos gadījumos, apmērā, kārtībā un termiņā.</w:t>
      </w:r>
    </w:p>
    <w:p w14:paraId="6B2C7077" w14:textId="77777777" w:rsidR="00AE51C3" w:rsidRPr="00B35D14" w:rsidRDefault="00AE51C3" w:rsidP="00AE51C3">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Pēc Pasūtītāja rakstiska pieprasījuma apdrošināto sarakstā iekļauj jaunus Pasūtītāja apdrošinātos darbiniekus vai izslēdz no apdrošināto saraksta apdrošinātos darbiniekus, kuri pārtraukuši darba attiecības ar Pasūtītāju. Prēmiju par jaunajiem apdrošinātajiem darbiniekiem, kā arī atmaksājamo prēmiju par neizmantoto periodu attiecībā uz izslēgtajiem apdrošinātajiem darbiniekiem aprēķina saskaņā ar nosacījumiem, kas iekļauti Tehniskajā specifikācijā-Tehniskajā piedāvājumā. Izmaiņas apdrošināto sarakstā noformē 3 (trīs) darba dienu laikā pēc pieprasījuma saņemšanas, ievērojot Pasūtītāja norādīto nepieciešamo izmaiņu spēkā stāšanās datumu.</w:t>
      </w:r>
    </w:p>
    <w:p w14:paraId="22E3636B" w14:textId="77777777" w:rsidR="00AE51C3" w:rsidRPr="00B35D14" w:rsidRDefault="00AE51C3" w:rsidP="00AE51C3">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Nav tiesīgs pārtraukt apdrošinātā ģimenes locekļa Polisi gadījumā, ja sakarā ar darba tiesisko attiecību izbeigšanu attiecīgais darbinieks tiek izslēgts no apdrošināto saraksta. </w:t>
      </w:r>
    </w:p>
    <w:p w14:paraId="0869BFCA" w14:textId="77777777" w:rsidR="00AE51C3" w:rsidRPr="00B35D14" w:rsidRDefault="00AE51C3" w:rsidP="00AE51C3">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Nav tiesīgs saņemt papildus samaksu no Pasūtītāja par izmaiņu veikšanu Polisēs (tai skaitā visos pielikumos un Apdrošināto sarakstos), kā arī veikt ieturējumus no atgriežamām neizmantotajām apdrošināšanas prēmijām.</w:t>
      </w:r>
    </w:p>
    <w:p w14:paraId="5BEF5989" w14:textId="77777777" w:rsidR="00AE51C3" w:rsidRPr="00B35D14" w:rsidRDefault="00AE51C3" w:rsidP="00B35D14">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lastRenderedPageBreak/>
        <w:t>Nav tiesīgs samazināt vai pasliktināt Piedāvājumā norādītā Pakalpojuma apjomu un kvalitāti, kā arī jebkādā veidā Līguma darbības laikā grozīt nosacījumus attiecībā uz paša piedāvāto Pakalpojumu un tā sniegšanas kārtību, pasliktinot Pasūtītāja un/vai Apdrošināto stāvokli.</w:t>
      </w:r>
    </w:p>
    <w:p w14:paraId="084ABC9B" w14:textId="10555A7E" w:rsidR="00AE51C3" w:rsidRPr="00B35D14" w:rsidRDefault="00AE51C3" w:rsidP="00B35D14">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Veic uzskaiti par Apdrošināto izmantoto pakalpojumu apjomu, uzrauga, lai tas nepārsniegtu šajā Līgumā un Piedāvājumā noteiktās apdrošinājuma summas, kā arī pēc Pasūtītāja rakstiska pieprasījuma ne vēlāk kā 7 (septiņu) darba dienu laikā no pieprasījuma saņemšanas iesniedz Pasūtītājam atskaiti par Apdrošināto kopējo izmantoto pakalpojumu apmēru attiecīgajā laika periodā.</w:t>
      </w:r>
    </w:p>
    <w:p w14:paraId="36324600" w14:textId="77777777" w:rsidR="00AE51C3" w:rsidRPr="00B35D14" w:rsidRDefault="00AE51C3" w:rsidP="00B35D14">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Nodrošina Pasūtītāja iesniegtā Apdrošināmo saraksta neizpaušanu trešajām personām, garantē nodoto datu aizsardzību un apstrādi saskaņā ar Latvijas Republikā spēkā esošajiem normatīvajiem aktiem.</w:t>
      </w:r>
    </w:p>
    <w:p w14:paraId="41B4309D" w14:textId="77777777" w:rsidR="00AE51C3" w:rsidRPr="00B35D14" w:rsidRDefault="00AE51C3" w:rsidP="00B35D14">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Apņemas sniegt Pakalpojumu patstāvīgi. Jebkādu trešo personu, tajā skaitā apakšuzņēmēju piesaiste Pakalpojuma izpildē, ir pieļaujama tikai ar  atbilstoši nolikuma un tehniskās specifikācijas prasībām un saskaņā ar normatīvajiem aktiem publisko iepirkumu jomā.</w:t>
      </w:r>
    </w:p>
    <w:p w14:paraId="38B9BCDE" w14:textId="357D53FD" w:rsidR="00AE51C3" w:rsidRPr="00B35D14" w:rsidRDefault="00AE51C3" w:rsidP="00B35D14">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Apņemas nekavējoties, bet ne vēlāk kā 2 (divu) darba dienu laikā informēt Pasūtītāju, nosūtot e-pastu uz Līgumā 14.1. punktā norādīto e-pasta adresi par jebkādiem tam zināmiem apstākļiem (vai kuri tam būtu jāzina), kuri ietekmē vai varētu ietekmēt līgumsaistību izpild</w:t>
      </w:r>
      <w:r w:rsidR="004D5F89">
        <w:rPr>
          <w:rFonts w:asciiTheme="minorBidi" w:eastAsia="Times New Roman" w:hAnsiTheme="minorBidi"/>
          <w:bCs/>
          <w:iCs/>
          <w:kern w:val="1"/>
          <w:sz w:val="22"/>
          <w:szCs w:val="22"/>
          <w:lang w:eastAsia="zh-CN"/>
          <w14:ligatures w14:val="none"/>
        </w:rPr>
        <w:t>i</w:t>
      </w:r>
      <w:r w:rsidRPr="00B35D14">
        <w:rPr>
          <w:rFonts w:asciiTheme="minorBidi" w:eastAsia="Times New Roman" w:hAnsiTheme="minorBidi"/>
          <w:kern w:val="1"/>
          <w:sz w:val="22"/>
          <w:szCs w:val="22"/>
          <w:lang w:eastAsia="zh-CN"/>
          <w14:ligatures w14:val="none"/>
        </w:rPr>
        <w:t>.</w:t>
      </w:r>
    </w:p>
    <w:p w14:paraId="488F7594" w14:textId="77777777" w:rsidR="00AE51C3" w:rsidRPr="00B35D14" w:rsidRDefault="00AE51C3" w:rsidP="00B35D14">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Apliecina, ka tam ir visas Pakalpojuma kvalitatīvai izpildei nepieciešamās atļaujas, licences un sertifikāti atbilstoši Latvijas Republikas normatīvo aktu prasībām, kā arī visas Pakalpojuma sniegšanai nepieciešamas iemaņas un zināšanas. Apdrošinātājs apliecina un ir atbildīgs par to, ka visām atļaujām un licencēm jābūt spēkā esošām un derīgām visā Līguma darbības laikā.</w:t>
      </w:r>
    </w:p>
    <w:p w14:paraId="429E7BF1" w14:textId="77777777" w:rsidR="00AE51C3" w:rsidRPr="00B35D14" w:rsidDel="00C57AEE" w:rsidRDefault="00AE51C3" w:rsidP="00B35D14">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Apliecina, ka ir pilnībā iepazinies ar veicamā Pakalpojuma apjomu, ar faktiskajiem apstākļiem, kas varētu ietekmēt Pakalpojuma izpildi, Pakalpojuma izpildes vietu, visiem noteikumiem un prasībām, kas attiecināmi uz Līgumā noteikto Pakalpojuma izpildi, par visiem neskaidriem jautājumiem saistībā ar Līguma izpildi ir pieprasījis Pasūtītājam un saņēmis no tā visu nepieciešamo papildu informāciju, kā arī ir izvērtējis visus ar  savlaicīgu un kvalitatīvu Pakalpojuma izpildi saistītos riskus un to izmaksas ir ietvēris līgumcenā.</w:t>
      </w:r>
    </w:p>
    <w:p w14:paraId="5505A9D6" w14:textId="77777777" w:rsidR="00AE51C3" w:rsidRPr="00B35D14" w:rsidRDefault="00AE51C3" w:rsidP="00B35D14">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bidi="lo-LA"/>
          <w14:ligatures w14:val="none"/>
        </w:rPr>
        <w:t>Nekavējoties, bet ne vēlāk kā 5 (piecu) darba dienu laikā rakstveidā informē Pasūtītāju, ja Līguma izpildes laikā tiesā tiek ierosināta Apdrošinātāja maksātnespējas vai tiesiskās aizsardzības (</w:t>
      </w:r>
      <w:proofErr w:type="spellStart"/>
      <w:r w:rsidRPr="00B35D14">
        <w:rPr>
          <w:rFonts w:asciiTheme="minorBidi" w:eastAsia="Times New Roman" w:hAnsiTheme="minorBidi"/>
          <w:kern w:val="1"/>
          <w:sz w:val="22"/>
          <w:szCs w:val="22"/>
          <w:lang w:eastAsia="zh-CN" w:bidi="lo-LA"/>
          <w14:ligatures w14:val="none"/>
        </w:rPr>
        <w:t>ārpustiesas</w:t>
      </w:r>
      <w:proofErr w:type="spellEnd"/>
      <w:r w:rsidRPr="00B35D14">
        <w:rPr>
          <w:rFonts w:asciiTheme="minorBidi" w:eastAsia="Times New Roman" w:hAnsiTheme="minorBidi"/>
          <w:kern w:val="1"/>
          <w:sz w:val="22"/>
          <w:szCs w:val="22"/>
          <w:lang w:eastAsia="zh-CN" w:bidi="lo-LA"/>
          <w14:ligatures w14:val="none"/>
        </w:rPr>
        <w:t xml:space="preserve"> tiesiskās aizsardzības) procesa lieta, </w:t>
      </w:r>
      <w:r w:rsidRPr="00B35D14">
        <w:rPr>
          <w:rFonts w:asciiTheme="minorBidi" w:eastAsia="Times New Roman" w:hAnsiTheme="minorBidi"/>
          <w:kern w:val="1"/>
          <w:sz w:val="22"/>
          <w:szCs w:val="22"/>
          <w:lang w:eastAsia="zh-CN"/>
          <w14:ligatures w14:val="none"/>
        </w:rPr>
        <w:t>Apdrošinātāja</w:t>
      </w:r>
      <w:r w:rsidRPr="00B35D14">
        <w:rPr>
          <w:rFonts w:asciiTheme="minorBidi" w:eastAsia="Times New Roman" w:hAnsiTheme="minorBidi"/>
          <w:b/>
          <w:kern w:val="1"/>
          <w:sz w:val="22"/>
          <w:szCs w:val="22"/>
          <w:lang w:eastAsia="zh-CN"/>
          <w14:ligatures w14:val="none"/>
        </w:rPr>
        <w:t xml:space="preserve"> </w:t>
      </w:r>
      <w:r w:rsidRPr="00B35D14">
        <w:rPr>
          <w:rFonts w:asciiTheme="minorBidi" w:eastAsia="Times New Roman" w:hAnsiTheme="minorBidi"/>
          <w:kern w:val="1"/>
          <w:sz w:val="22"/>
          <w:szCs w:val="22"/>
          <w:lang w:eastAsia="zh-CN" w:bidi="lo-LA"/>
          <w14:ligatures w14:val="none"/>
        </w:rPr>
        <w:t>saimnieciskā darbība tiek apturēta vai tiek mainīti tā rekvizīti.</w:t>
      </w:r>
    </w:p>
    <w:p w14:paraId="5551560D" w14:textId="240BDDF0" w:rsidR="00AE51C3" w:rsidRDefault="00AE51C3" w:rsidP="00AE51C3">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pēc Pasūtītāja rakstveida pieprasījuma iesniegt bez maksas atskaiti par izmaksātajām apdrošināšanas atlīdzībām atsevišķi par pamata programmu un katru no papildus programmām, norādot arī Apdrošināto skaitu, kas izmantojuši apdrošināšanas pakalpojumus</w:t>
      </w:r>
      <w:r w:rsidR="00192406">
        <w:rPr>
          <w:rFonts w:asciiTheme="minorBidi" w:eastAsia="Times New Roman" w:hAnsiTheme="minorBidi"/>
          <w:kern w:val="1"/>
          <w:sz w:val="22"/>
          <w:szCs w:val="22"/>
          <w:lang w:eastAsia="zh-CN"/>
          <w14:ligatures w14:val="none"/>
        </w:rPr>
        <w:t>.</w:t>
      </w:r>
    </w:p>
    <w:p w14:paraId="3D4B8965" w14:textId="77777777" w:rsidR="00155139" w:rsidRPr="00155139" w:rsidRDefault="00155139" w:rsidP="008F7C77">
      <w:pPr>
        <w:pStyle w:val="ListParagraph"/>
        <w:numPr>
          <w:ilvl w:val="2"/>
          <w:numId w:val="39"/>
        </w:numPr>
        <w:tabs>
          <w:tab w:val="clear" w:pos="720"/>
        </w:tabs>
        <w:spacing w:before="120" w:after="120" w:line="240" w:lineRule="auto"/>
        <w:ind w:left="1276" w:hanging="709"/>
        <w:contextualSpacing w:val="0"/>
        <w:jc w:val="both"/>
        <w:rPr>
          <w:rFonts w:asciiTheme="minorBidi" w:eastAsia="Times New Roman" w:hAnsiTheme="minorBidi"/>
          <w:kern w:val="1"/>
          <w:sz w:val="22"/>
          <w:szCs w:val="22"/>
          <w:lang w:eastAsia="zh-CN"/>
          <w14:ligatures w14:val="none"/>
        </w:rPr>
      </w:pPr>
      <w:r w:rsidRPr="00155139">
        <w:rPr>
          <w:rFonts w:asciiTheme="minorBidi" w:eastAsia="Times New Roman" w:hAnsiTheme="minorBidi"/>
          <w:kern w:val="1"/>
          <w:sz w:val="22"/>
          <w:szCs w:val="22"/>
          <w:lang w:eastAsia="zh-CN"/>
          <w14:ligatures w14:val="none"/>
        </w:rPr>
        <w:t>Izpildītājs Līguma izpildē nav tiesīgs ietvert Krievijas Federācijas un Baltkrievijas Republikas izcelsmes preces un pakalpojumus, kā arī speciālistus un/vai apakšuzņēmējus un tā personālu, kas ir reģistrēti vai kuru valstiskā piederība ir Krievijas Federācija vai Baltkrievijas Republika.</w:t>
      </w:r>
    </w:p>
    <w:p w14:paraId="51F485D4" w14:textId="77777777" w:rsidR="00155139" w:rsidRPr="00B35D14" w:rsidRDefault="00155139" w:rsidP="00AE51C3">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p>
    <w:p w14:paraId="2C5F0C5D" w14:textId="77777777" w:rsidR="00AE51C3" w:rsidRPr="00B35D14" w:rsidRDefault="00AE51C3" w:rsidP="00AE51C3">
      <w:pPr>
        <w:numPr>
          <w:ilvl w:val="2"/>
          <w:numId w:val="39"/>
        </w:numPr>
        <w:suppressAutoHyphens/>
        <w:spacing w:before="120" w:after="120" w:line="240" w:lineRule="auto"/>
        <w:ind w:left="1276" w:right="-52" w:hanging="709"/>
        <w:jc w:val="both"/>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1"/>
          <w:sz w:val="22"/>
          <w:szCs w:val="22"/>
          <w:lang w:eastAsia="zh-CN" w:bidi="lo-LA"/>
          <w14:ligatures w14:val="none"/>
        </w:rPr>
        <w:t>Apliecina, ka</w:t>
      </w:r>
      <w:r w:rsidRPr="00B35D14">
        <w:rPr>
          <w:rFonts w:asciiTheme="minorBidi" w:eastAsia="Times New Roman" w:hAnsiTheme="minorBidi"/>
          <w:kern w:val="1"/>
          <w:sz w:val="22"/>
          <w:szCs w:val="22"/>
          <w:lang w:eastAsia="zh-CN"/>
          <w14:ligatures w14:val="none"/>
        </w:rPr>
        <w:t xml:space="preserve"> ir iepazinies ar Pasūtītāja mājas lapā </w:t>
      </w:r>
      <w:hyperlink r:id="rId27" w:history="1">
        <w:r w:rsidRPr="00B35D14">
          <w:rPr>
            <w:rFonts w:asciiTheme="minorBidi" w:eastAsia="Times New Roman" w:hAnsiTheme="minorBidi"/>
            <w:color w:val="0000FF"/>
            <w:kern w:val="1"/>
            <w:sz w:val="22"/>
            <w:szCs w:val="22"/>
            <w:u w:val="single"/>
            <w:lang w:eastAsia="zh-CN"/>
            <w14:ligatures w14:val="none"/>
          </w:rPr>
          <w:t>https://www.lvrtc.lv/par-lvrtc/kvalitates_vadiba/energoefektivitates-politika/</w:t>
        </w:r>
      </w:hyperlink>
      <w:r w:rsidRPr="00B35D14">
        <w:rPr>
          <w:rFonts w:asciiTheme="minorBidi" w:eastAsia="Times New Roman" w:hAnsiTheme="minorBidi"/>
          <w:kern w:val="1"/>
          <w:sz w:val="22"/>
          <w:szCs w:val="22"/>
          <w:lang w:eastAsia="zh-CN"/>
          <w14:ligatures w14:val="none"/>
        </w:rPr>
        <w:t xml:space="preserve"> publicēto Pasūtītāja energoefektivitātes politiku un apņemas to ievērot, sniedzot pakalpojumus Pasūtītāja objektos, kā arī nodrošināt, ka to ievēro arī Līguma izpildē piesaistītie apakšuzņēmēji, ja tādi tiek piesaistīti. Apdrošinātājs apņemas sekot līdzi Pasūtītāja energoefektivitātes politikas izmaiņām. </w:t>
      </w:r>
    </w:p>
    <w:p w14:paraId="556A04E1" w14:textId="0E08E2FD" w:rsidR="00AE51C3" w:rsidRPr="00B35D14" w:rsidRDefault="00761440" w:rsidP="00B35D14">
      <w:pPr>
        <w:numPr>
          <w:ilvl w:val="2"/>
          <w:numId w:val="39"/>
        </w:numPr>
        <w:tabs>
          <w:tab w:val="clear" w:pos="720"/>
        </w:tabs>
        <w:suppressAutoHyphens/>
        <w:spacing w:before="120" w:after="120" w:line="240" w:lineRule="auto"/>
        <w:ind w:left="1276"/>
        <w:jc w:val="both"/>
        <w:rPr>
          <w:rFonts w:asciiTheme="minorBidi" w:eastAsia="Times New Roman" w:hAnsiTheme="minorBidi"/>
          <w:kern w:val="0"/>
          <w:sz w:val="22"/>
          <w:szCs w:val="22"/>
          <w:lang w:eastAsia="lv-LV"/>
          <w14:ligatures w14:val="none"/>
        </w:rPr>
      </w:pPr>
      <w:r w:rsidRPr="0098335B">
        <w:rPr>
          <w:rFonts w:asciiTheme="minorBidi" w:eastAsia="Times New Roman" w:hAnsiTheme="minorBidi"/>
          <w:noProof/>
          <w:kern w:val="1"/>
          <w:sz w:val="22"/>
          <w:szCs w:val="22"/>
          <w:lang w:eastAsia="zh-CN" w:bidi="lo-LA"/>
          <w14:ligatures w14:val="none"/>
        </w:rPr>
        <w:lastRenderedPageBreak/>
        <w:t>Apliecina, ka</w:t>
      </w:r>
      <w:r w:rsidRPr="0098335B">
        <w:rPr>
          <w:rFonts w:asciiTheme="minorBidi" w:eastAsia="Times New Roman" w:hAnsiTheme="minorBidi"/>
          <w:bCs/>
          <w:iCs/>
          <w:kern w:val="1"/>
          <w:sz w:val="22"/>
          <w:szCs w:val="22"/>
          <w:lang w:eastAsia="zh-CN"/>
          <w14:ligatures w14:val="none"/>
        </w:rPr>
        <w:t xml:space="preserve"> </w:t>
      </w:r>
      <w:r w:rsidR="00AE51C3" w:rsidRPr="00B35D14">
        <w:rPr>
          <w:rFonts w:asciiTheme="minorBidi" w:eastAsia="Times New Roman" w:hAnsiTheme="minorBidi"/>
          <w:kern w:val="1"/>
          <w:sz w:val="22"/>
          <w:szCs w:val="22"/>
          <w:lang w:eastAsia="zh-CN"/>
          <w14:ligatures w14:val="none"/>
        </w:rPr>
        <w:t>ir iepazinies, ka Pasūtītājs ir sertificēts atbilstoši EN ISO 50001:2018 standartam “</w:t>
      </w:r>
      <w:proofErr w:type="spellStart"/>
      <w:r w:rsidR="00AE51C3" w:rsidRPr="00B35D14">
        <w:rPr>
          <w:rFonts w:asciiTheme="minorBidi" w:eastAsia="Times New Roman" w:hAnsiTheme="minorBidi"/>
          <w:kern w:val="1"/>
          <w:sz w:val="22"/>
          <w:szCs w:val="22"/>
          <w:lang w:eastAsia="zh-CN"/>
          <w14:ligatures w14:val="none"/>
        </w:rPr>
        <w:t>Energopārvaldības</w:t>
      </w:r>
      <w:proofErr w:type="spellEnd"/>
      <w:r w:rsidR="00AE51C3" w:rsidRPr="00B35D14">
        <w:rPr>
          <w:rFonts w:asciiTheme="minorBidi" w:eastAsia="Times New Roman" w:hAnsiTheme="minorBidi"/>
          <w:kern w:val="1"/>
          <w:sz w:val="22"/>
          <w:szCs w:val="22"/>
          <w:lang w:eastAsia="zh-CN"/>
          <w14:ligatures w14:val="none"/>
        </w:rPr>
        <w:t xml:space="preserve"> sistēmas. Prasības un lietošanas norādījumi”.</w:t>
      </w:r>
    </w:p>
    <w:p w14:paraId="5F4A1550" w14:textId="2A2AD79D" w:rsidR="00AE51C3" w:rsidRPr="00B35D14" w:rsidRDefault="00761440" w:rsidP="00B35D14">
      <w:pPr>
        <w:numPr>
          <w:ilvl w:val="2"/>
          <w:numId w:val="39"/>
        </w:numPr>
        <w:tabs>
          <w:tab w:val="clear" w:pos="720"/>
        </w:tabs>
        <w:suppressAutoHyphens/>
        <w:spacing w:before="120" w:after="120" w:line="240" w:lineRule="auto"/>
        <w:ind w:left="1276"/>
        <w:jc w:val="both"/>
        <w:rPr>
          <w:rFonts w:asciiTheme="minorBidi" w:eastAsia="Times New Roman" w:hAnsiTheme="minorBidi"/>
          <w:kern w:val="0"/>
          <w:sz w:val="22"/>
          <w:szCs w:val="22"/>
          <w:lang w:eastAsia="lv-LV"/>
          <w14:ligatures w14:val="none"/>
        </w:rPr>
      </w:pPr>
      <w:r w:rsidRPr="0098335B">
        <w:rPr>
          <w:rFonts w:asciiTheme="minorBidi" w:eastAsia="Times New Roman" w:hAnsiTheme="minorBidi"/>
          <w:noProof/>
          <w:kern w:val="1"/>
          <w:sz w:val="22"/>
          <w:szCs w:val="22"/>
          <w:lang w:eastAsia="zh-CN" w:bidi="lo-LA"/>
          <w14:ligatures w14:val="none"/>
        </w:rPr>
        <w:t>Apliecina, ka</w:t>
      </w:r>
      <w:r w:rsidRPr="0098335B">
        <w:rPr>
          <w:rFonts w:asciiTheme="minorBidi" w:eastAsia="Times New Roman" w:hAnsiTheme="minorBidi"/>
          <w:bCs/>
          <w:iCs/>
          <w:kern w:val="1"/>
          <w:sz w:val="22"/>
          <w:szCs w:val="22"/>
          <w:lang w:eastAsia="zh-CN"/>
          <w14:ligatures w14:val="none"/>
        </w:rPr>
        <w:t xml:space="preserve"> </w:t>
      </w:r>
      <w:r w:rsidR="00AE51C3" w:rsidRPr="00B35D14">
        <w:rPr>
          <w:rFonts w:asciiTheme="minorBidi" w:eastAsia="Times New Roman" w:hAnsiTheme="minorBidi"/>
          <w:kern w:val="1"/>
          <w:sz w:val="22"/>
          <w:szCs w:val="22"/>
          <w:lang w:eastAsia="zh-CN" w:bidi="lo-LA"/>
          <w14:ligatures w14:val="none"/>
        </w:rPr>
        <w:t>ir informēts, ka</w:t>
      </w:r>
      <w:r w:rsidR="00AE51C3" w:rsidRPr="00B35D14">
        <w:rPr>
          <w:rFonts w:asciiTheme="minorBidi" w:eastAsia="Times New Roman" w:hAnsiTheme="minorBidi"/>
          <w:kern w:val="1"/>
          <w:sz w:val="22"/>
          <w:szCs w:val="22"/>
          <w:lang w:eastAsia="zh-CN"/>
          <w14:ligatures w14:val="none"/>
        </w:rPr>
        <w:t xml:space="preserve"> LVRTC ir ieviesta un tiek uzturēta kvalitātes pārvaldības sistēma saskaņā ar standarta ISO9001:2015 prasībām.</w:t>
      </w:r>
    </w:p>
    <w:p w14:paraId="38207548" w14:textId="7599602A" w:rsidR="00AE51C3" w:rsidRPr="00B35D14" w:rsidRDefault="00761440" w:rsidP="00B35D14">
      <w:pPr>
        <w:numPr>
          <w:ilvl w:val="2"/>
          <w:numId w:val="39"/>
        </w:numPr>
        <w:tabs>
          <w:tab w:val="clear" w:pos="720"/>
        </w:tabs>
        <w:suppressAutoHyphens/>
        <w:spacing w:before="120" w:after="120" w:line="240" w:lineRule="auto"/>
        <w:ind w:left="1276" w:right="-52"/>
        <w:jc w:val="both"/>
        <w:rPr>
          <w:rFonts w:asciiTheme="minorBidi" w:eastAsia="Times New Roman" w:hAnsiTheme="minorBidi"/>
          <w:kern w:val="1"/>
          <w:sz w:val="22"/>
          <w:szCs w:val="22"/>
          <w:lang w:eastAsia="zh-CN"/>
          <w14:ligatures w14:val="none"/>
        </w:rPr>
      </w:pPr>
      <w:r w:rsidRPr="0098335B">
        <w:rPr>
          <w:rFonts w:asciiTheme="minorBidi" w:eastAsia="Times New Roman" w:hAnsiTheme="minorBidi"/>
          <w:noProof/>
          <w:kern w:val="1"/>
          <w:sz w:val="22"/>
          <w:szCs w:val="22"/>
          <w:lang w:eastAsia="zh-CN" w:bidi="lo-LA"/>
          <w14:ligatures w14:val="none"/>
        </w:rPr>
        <w:t>Apliecina, ka</w:t>
      </w:r>
      <w:r w:rsidRPr="0098335B">
        <w:rPr>
          <w:rFonts w:asciiTheme="minorBidi" w:eastAsia="Times New Roman" w:hAnsiTheme="minorBidi"/>
          <w:bCs/>
          <w:iCs/>
          <w:kern w:val="1"/>
          <w:sz w:val="22"/>
          <w:szCs w:val="22"/>
          <w:lang w:eastAsia="zh-CN"/>
          <w14:ligatures w14:val="none"/>
        </w:rPr>
        <w:t xml:space="preserve"> </w:t>
      </w:r>
      <w:r w:rsidR="00AE51C3" w:rsidRPr="00B35D14">
        <w:rPr>
          <w:rFonts w:asciiTheme="minorBidi" w:eastAsia="Times New Roman" w:hAnsiTheme="minorBidi"/>
          <w:kern w:val="1"/>
          <w:sz w:val="22"/>
          <w:szCs w:val="22"/>
          <w:lang w:eastAsia="zh-CN"/>
          <w14:ligatures w14:val="none"/>
        </w:rPr>
        <w:t xml:space="preserve">ir iepazinies ar Pasūtītāja mājas lapā </w:t>
      </w:r>
      <w:bookmarkStart w:id="143" w:name="_Hlk85022077"/>
      <w:r w:rsidR="00AE51C3" w:rsidRPr="00B35D14">
        <w:rPr>
          <w:rFonts w:asciiTheme="minorBidi" w:eastAsia="Times New Roman" w:hAnsiTheme="minorBidi"/>
          <w:kern w:val="1"/>
          <w:sz w:val="22"/>
          <w:szCs w:val="22"/>
          <w:lang w:eastAsia="zh-CN"/>
          <w14:ligatures w14:val="none"/>
        </w:rPr>
        <w:fldChar w:fldCharType="begin"/>
      </w:r>
      <w:r w:rsidR="00AE51C3" w:rsidRPr="00B35D14">
        <w:rPr>
          <w:rFonts w:asciiTheme="minorBidi" w:eastAsia="Times New Roman" w:hAnsiTheme="minorBidi"/>
          <w:kern w:val="1"/>
          <w:sz w:val="22"/>
          <w:szCs w:val="22"/>
          <w:lang w:eastAsia="zh-CN"/>
          <w14:ligatures w14:val="none"/>
        </w:rPr>
        <w:instrText xml:space="preserve"> HYPERLINK "https://www.lvrtc.lv/par-lvrtc/par-mums/" </w:instrText>
      </w:r>
      <w:r w:rsidR="00AE51C3" w:rsidRPr="00B35D14">
        <w:rPr>
          <w:rFonts w:asciiTheme="minorBidi" w:eastAsia="Times New Roman" w:hAnsiTheme="minorBidi"/>
          <w:kern w:val="1"/>
          <w:sz w:val="22"/>
          <w:szCs w:val="22"/>
          <w:lang w:eastAsia="zh-CN"/>
          <w14:ligatures w14:val="none"/>
        </w:rPr>
      </w:r>
      <w:r w:rsidR="00AE51C3" w:rsidRPr="00B35D14">
        <w:rPr>
          <w:rFonts w:asciiTheme="minorBidi" w:eastAsia="Times New Roman" w:hAnsiTheme="minorBidi"/>
          <w:kern w:val="1"/>
          <w:sz w:val="22"/>
          <w:szCs w:val="22"/>
          <w:lang w:eastAsia="zh-CN"/>
          <w14:ligatures w14:val="none"/>
        </w:rPr>
        <w:fldChar w:fldCharType="separate"/>
      </w:r>
      <w:r w:rsidR="00AE51C3" w:rsidRPr="00B35D14">
        <w:rPr>
          <w:rFonts w:asciiTheme="minorBidi" w:eastAsia="Times New Roman" w:hAnsiTheme="minorBidi"/>
          <w:color w:val="0000FF"/>
          <w:kern w:val="1"/>
          <w:sz w:val="22"/>
          <w:szCs w:val="22"/>
          <w:u w:val="single"/>
          <w:lang w:eastAsia="zh-CN"/>
          <w14:ligatures w14:val="none"/>
        </w:rPr>
        <w:t>https://www.lvrtc.lv/par-lvrtc/par-mums/</w:t>
      </w:r>
      <w:r w:rsidR="00AE51C3" w:rsidRPr="00B35D14">
        <w:rPr>
          <w:rFonts w:asciiTheme="minorBidi" w:eastAsia="Times New Roman" w:hAnsiTheme="minorBidi"/>
          <w:kern w:val="1"/>
          <w:sz w:val="22"/>
          <w:szCs w:val="22"/>
          <w:lang w:eastAsia="zh-CN"/>
          <w14:ligatures w14:val="none"/>
        </w:rPr>
        <w:fldChar w:fldCharType="end"/>
      </w:r>
      <w:bookmarkEnd w:id="143"/>
      <w:r w:rsidR="00AE51C3" w:rsidRPr="00B35D14">
        <w:rPr>
          <w:rFonts w:asciiTheme="minorBidi" w:eastAsia="Times New Roman" w:hAnsiTheme="minorBidi"/>
          <w:kern w:val="1"/>
          <w:sz w:val="22"/>
          <w:szCs w:val="22"/>
          <w:lang w:eastAsia="zh-CN"/>
          <w14:ligatures w14:val="none"/>
        </w:rPr>
        <w:t xml:space="preserve"> publicēto Pasūtītāja vispārējo stratēģisko mērķi, vīziju un misiju, un apņemas sniegt Pakalpojumus Pasūtītājam saskaņā ar to, kā arī nodrošināt, ka to ievēro arī Līguma izpildē piesaistītie apakšuzņēmēji, ja tādi tiek piesaistīti.</w:t>
      </w:r>
    </w:p>
    <w:p w14:paraId="50400F1E" w14:textId="77777777" w:rsidR="00AE51C3" w:rsidRPr="00B35D14" w:rsidRDefault="00AE51C3" w:rsidP="00B35D14">
      <w:pPr>
        <w:numPr>
          <w:ilvl w:val="2"/>
          <w:numId w:val="39"/>
        </w:numPr>
        <w:tabs>
          <w:tab w:val="clear" w:pos="720"/>
        </w:tabs>
        <w:suppressAutoHyphens/>
        <w:spacing w:before="120" w:after="120" w:line="240" w:lineRule="auto"/>
        <w:ind w:left="1276" w:right="-52"/>
        <w:jc w:val="both"/>
        <w:rPr>
          <w:rFonts w:asciiTheme="minorBidi" w:eastAsia="Arial" w:hAnsiTheme="minorBidi"/>
          <w:kern w:val="1"/>
          <w:sz w:val="22"/>
          <w:szCs w:val="22"/>
          <w:lang w:eastAsia="zh-CN"/>
          <w14:ligatures w14:val="none"/>
        </w:rPr>
      </w:pPr>
      <w:r w:rsidRPr="00B35D14">
        <w:rPr>
          <w:rFonts w:asciiTheme="minorBidi" w:eastAsia="Arial" w:hAnsiTheme="minorBidi"/>
          <w:kern w:val="1"/>
          <w:sz w:val="22"/>
          <w:szCs w:val="22"/>
          <w:lang w:eastAsia="zh-CN"/>
          <w14:ligatures w14:val="none"/>
        </w:rPr>
        <w:t xml:space="preserve">Apliecina, ka ir iepazinies ar Pasūtītāja mājas lapā </w:t>
      </w:r>
      <w:hyperlink r:id="rId28" w:history="1">
        <w:r w:rsidRPr="00B35D14">
          <w:rPr>
            <w:rFonts w:asciiTheme="minorBidi" w:eastAsia="Arial" w:hAnsiTheme="minorBidi"/>
            <w:color w:val="0000FF"/>
            <w:kern w:val="1"/>
            <w:sz w:val="22"/>
            <w:szCs w:val="22"/>
            <w:u w:val="single"/>
            <w:lang w:eastAsia="zh-CN"/>
            <w14:ligatures w14:val="none"/>
          </w:rPr>
          <w:t>https://www.lvrtc.lv/par-lvrtc/korporativa-etika/</w:t>
        </w:r>
      </w:hyperlink>
      <w:r w:rsidRPr="00B35D14">
        <w:rPr>
          <w:rFonts w:asciiTheme="minorBidi" w:eastAsia="Arial" w:hAnsiTheme="minorBidi"/>
          <w:kern w:val="1"/>
          <w:sz w:val="22"/>
          <w:szCs w:val="22"/>
          <w:lang w:eastAsia="zh-CN"/>
          <w14:ligatures w14:val="none"/>
        </w:rPr>
        <w:t xml:space="preserve"> publicēto Pasūtītāja Korporatīvo ētiku un apņemas ievērot Pasūtītāja Korporatīvās ētikas noteikumu sadaļu par korporatīvās ētikas principiem.</w:t>
      </w:r>
    </w:p>
    <w:p w14:paraId="4490C212" w14:textId="77777777" w:rsidR="00AE51C3" w:rsidRPr="00B35D14" w:rsidRDefault="00AE51C3" w:rsidP="00AE51C3">
      <w:pPr>
        <w:numPr>
          <w:ilvl w:val="1"/>
          <w:numId w:val="39"/>
        </w:numPr>
        <w:suppressAutoHyphens/>
        <w:spacing w:before="120" w:after="120" w:line="240" w:lineRule="auto"/>
        <w:ind w:right="-52"/>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Pasūtītājs:</w:t>
      </w:r>
    </w:p>
    <w:p w14:paraId="00721405" w14:textId="77777777" w:rsidR="00AE51C3" w:rsidRPr="00B35D14" w:rsidRDefault="00AE51C3" w:rsidP="00AE51C3">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Ievēro Līguma un Piedāvājuma nosacījumus.</w:t>
      </w:r>
    </w:p>
    <w:p w14:paraId="3376B160" w14:textId="77777777" w:rsidR="00AE51C3" w:rsidRPr="00B35D14" w:rsidRDefault="00AE51C3" w:rsidP="00AE51C3">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Pēc Līguma noslēgšanas iesniedz Apdrošinātājam visu tā rīcībā esošo Līguma izpildei nepieciešamo informāciju, tai skaitā Līguma 2.2.punktā norādīto informāciju.</w:t>
      </w:r>
    </w:p>
    <w:p w14:paraId="6B7F7422" w14:textId="77777777" w:rsidR="00AE51C3" w:rsidRPr="00B35D14" w:rsidRDefault="00AE51C3" w:rsidP="00AE51C3">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Veic maksājumus Apdrošinātājam šajā Līgumā noteiktā apmērā un kārtībā.</w:t>
      </w:r>
    </w:p>
    <w:p w14:paraId="139733E7" w14:textId="77777777" w:rsidR="00AE51C3" w:rsidRPr="00B35D14" w:rsidRDefault="00AE51C3" w:rsidP="00AE51C3">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Informē Apdrošināto sarakstā iekļautos par to, ka viņi tiek apdrošināti, kā arī par to, uz kādiem nosacījumiem tiek apdrošināti.</w:t>
      </w:r>
    </w:p>
    <w:p w14:paraId="2AAEE43C" w14:textId="77777777" w:rsidR="00AE51C3" w:rsidRPr="00B35D14" w:rsidRDefault="00AE51C3" w:rsidP="00AE51C3">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Ir tiesīgs atbilstoši Piedāvājumā noteiktajai kārtībai Apdrošināto sarakstā iekļaut jaunus apdrošinātos darbiniekus vai izslēgt no Apdrošināto saraksta apdrošinātos, kuri pārtraukuši darba attiecības ar Pasūtītāju. </w:t>
      </w:r>
    </w:p>
    <w:p w14:paraId="127697EF" w14:textId="77777777" w:rsidR="00AE51C3" w:rsidRPr="00B35D14" w:rsidRDefault="00AE51C3" w:rsidP="00AE51C3">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Nosūtot rakstisku paziņojumu Apdrošinātājam par nepieciešamajām izmaiņām Apdrošināto sarakstā, norāda nepieciešamo izmaiņu spēkā stāšanās datumu, ievērojot, ka tas nevar būt ātrāks kā nākamā diena pēc paziņojuma nosūtīšanas datuma.</w:t>
      </w:r>
    </w:p>
    <w:p w14:paraId="6AAF5FE6" w14:textId="77777777" w:rsidR="00AE51C3" w:rsidRDefault="00AE51C3" w:rsidP="00AE51C3">
      <w:pPr>
        <w:numPr>
          <w:ilvl w:val="2"/>
          <w:numId w:val="39"/>
        </w:numPr>
        <w:suppressAutoHyphens/>
        <w:spacing w:before="120" w:after="120" w:line="240" w:lineRule="auto"/>
        <w:ind w:left="1276" w:right="-52"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Ir tiesīgs kontrolēt Līguma izpildes gaitu un pieprasīt no Apdrošinātāja kontroles veikšanai nepieciešamo informāciju, izņemot datus par Apdrošināto veselības stāvokli. </w:t>
      </w:r>
    </w:p>
    <w:p w14:paraId="75C679DD" w14:textId="78A86FAC" w:rsidR="00F24F17" w:rsidRPr="00C922D1" w:rsidRDefault="00F24F17" w:rsidP="00C922D1">
      <w:pPr>
        <w:pStyle w:val="ListParagraph"/>
        <w:numPr>
          <w:ilvl w:val="2"/>
          <w:numId w:val="39"/>
        </w:numPr>
        <w:tabs>
          <w:tab w:val="clear" w:pos="720"/>
        </w:tabs>
        <w:spacing w:before="120" w:after="120" w:line="240" w:lineRule="auto"/>
        <w:ind w:left="1276"/>
        <w:contextualSpacing w:val="0"/>
        <w:jc w:val="both"/>
        <w:rPr>
          <w:rFonts w:asciiTheme="minorBidi" w:eastAsia="Times New Roman" w:hAnsiTheme="minorBidi"/>
          <w:kern w:val="1"/>
          <w:sz w:val="22"/>
          <w:szCs w:val="22"/>
          <w:lang w:eastAsia="zh-CN"/>
          <w14:ligatures w14:val="none"/>
        </w:rPr>
      </w:pPr>
      <w:r w:rsidRPr="00F24F17">
        <w:rPr>
          <w:rFonts w:asciiTheme="minorBidi" w:eastAsia="Times New Roman" w:hAnsiTheme="minorBidi"/>
          <w:kern w:val="1"/>
          <w:sz w:val="22"/>
          <w:szCs w:val="22"/>
          <w:lang w:eastAsia="zh-CN"/>
          <w14:ligatures w14:val="none"/>
        </w:rPr>
        <w:t xml:space="preserve">Pasūtītājam ir tiesības pieprasīt un </w:t>
      </w:r>
      <w:r>
        <w:rPr>
          <w:rFonts w:asciiTheme="minorBidi" w:eastAsia="Times New Roman" w:hAnsiTheme="minorBidi"/>
          <w:kern w:val="1"/>
          <w:sz w:val="22"/>
          <w:szCs w:val="22"/>
          <w:lang w:eastAsia="zh-CN"/>
          <w14:ligatures w14:val="none"/>
        </w:rPr>
        <w:t>Apdrošinātājam</w:t>
      </w:r>
      <w:r w:rsidRPr="00F24F17">
        <w:rPr>
          <w:rFonts w:asciiTheme="minorBidi" w:eastAsia="Times New Roman" w:hAnsiTheme="minorBidi"/>
          <w:kern w:val="1"/>
          <w:sz w:val="22"/>
          <w:szCs w:val="22"/>
          <w:lang w:eastAsia="zh-CN"/>
          <w14:ligatures w14:val="none"/>
        </w:rPr>
        <w:t xml:space="preserve"> ir pienākums uzrādīt dokumentus, kas apliecina Pakalpojuma sniegšanas atbilstību Līguma prasībām, tai skaitā, ka Līguma izpildē nav ietvertas Krievijas Federācijas un Baltkrievijas Republikas izcelsmes preces un pakalpojumi. </w:t>
      </w:r>
    </w:p>
    <w:p w14:paraId="64FEDD9C" w14:textId="77777777" w:rsidR="00AE51C3" w:rsidRPr="00B35D14" w:rsidRDefault="00AE51C3" w:rsidP="00AE51C3">
      <w:pPr>
        <w:spacing w:before="120" w:after="120" w:line="240" w:lineRule="auto"/>
        <w:jc w:val="both"/>
        <w:rPr>
          <w:rFonts w:asciiTheme="minorBidi" w:eastAsia="Times New Roman" w:hAnsiTheme="minorBidi"/>
          <w:kern w:val="1"/>
          <w:sz w:val="22"/>
          <w:szCs w:val="22"/>
          <w:lang w:eastAsia="zh-CN"/>
          <w14:ligatures w14:val="none"/>
        </w:rPr>
      </w:pPr>
    </w:p>
    <w:p w14:paraId="20888875" w14:textId="77777777" w:rsidR="00AE51C3" w:rsidRPr="00B35D14" w:rsidRDefault="00AE51C3" w:rsidP="00AE51C3">
      <w:pPr>
        <w:numPr>
          <w:ilvl w:val="0"/>
          <w:numId w:val="5"/>
        </w:numPr>
        <w:suppressAutoHyphens/>
        <w:spacing w:before="120" w:after="120" w:line="240" w:lineRule="auto"/>
        <w:ind w:left="284" w:hanging="284"/>
        <w:jc w:val="center"/>
        <w:rPr>
          <w:rFonts w:asciiTheme="minorBidi" w:eastAsia="Times New Roman" w:hAnsiTheme="minorBidi"/>
          <w:b/>
          <w:kern w:val="1"/>
          <w:sz w:val="22"/>
          <w:szCs w:val="22"/>
          <w:lang w:eastAsia="zh-CN"/>
          <w14:ligatures w14:val="none"/>
        </w:rPr>
      </w:pPr>
      <w:r w:rsidRPr="00B35D14">
        <w:rPr>
          <w:rFonts w:asciiTheme="minorBidi" w:eastAsia="Times New Roman" w:hAnsiTheme="minorBidi"/>
          <w:b/>
          <w:kern w:val="1"/>
          <w:sz w:val="22"/>
          <w:szCs w:val="22"/>
          <w:lang w:eastAsia="zh-CN"/>
          <w14:ligatures w14:val="none"/>
        </w:rPr>
        <w:t xml:space="preserve">LĪDZĒJU ATBILDĪBA </w:t>
      </w:r>
    </w:p>
    <w:p w14:paraId="30E7C1BA" w14:textId="77777777" w:rsidR="00AE51C3" w:rsidRPr="00B35D14" w:rsidRDefault="00AE51C3" w:rsidP="00AE51C3">
      <w:pPr>
        <w:numPr>
          <w:ilvl w:val="1"/>
          <w:numId w:val="40"/>
        </w:numPr>
        <w:suppressAutoHyphens/>
        <w:spacing w:before="120" w:after="120" w:line="240" w:lineRule="auto"/>
        <w:ind w:left="567" w:hanging="567"/>
        <w:jc w:val="both"/>
        <w:rPr>
          <w:rFonts w:asciiTheme="minorBidi" w:eastAsia="Times New Roman" w:hAnsiTheme="minorBidi"/>
          <w:b/>
          <w:kern w:val="1"/>
          <w:sz w:val="22"/>
          <w:szCs w:val="22"/>
          <w:lang w:eastAsia="zh-CN"/>
          <w14:ligatures w14:val="none"/>
        </w:rPr>
      </w:pPr>
      <w:r w:rsidRPr="00B35D14">
        <w:rPr>
          <w:rFonts w:asciiTheme="minorBidi" w:eastAsia="Times New Roman" w:hAnsiTheme="minorBidi"/>
          <w:kern w:val="1"/>
          <w:sz w:val="22"/>
          <w:szCs w:val="22"/>
          <w:lang w:eastAsia="zh-CN"/>
          <w14:ligatures w14:val="none"/>
        </w:rPr>
        <w:t>Līdzēji ir atbildīgi par otram Līdzējam nodarītajiem zaudējumiem, ja tie radušies viena Līdzēja vai tā darbinieku, kā arī Līdzēja Līguma izpildē iesaistīto trešo personu, izņemot ārstniecības iestāžu un personu, darbību vai bezdarbību. Netiešie zaudējumi netiek atlīdzināti.</w:t>
      </w:r>
    </w:p>
    <w:p w14:paraId="45FFD283" w14:textId="77777777" w:rsidR="00AE51C3" w:rsidRPr="00B35D14" w:rsidRDefault="00AE51C3" w:rsidP="00AE51C3">
      <w:pPr>
        <w:numPr>
          <w:ilvl w:val="1"/>
          <w:numId w:val="40"/>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Līdzēji</w:t>
      </w:r>
      <w:r w:rsidRPr="00B35D14">
        <w:rPr>
          <w:rFonts w:asciiTheme="minorBidi" w:eastAsia="Times New Roman" w:hAnsiTheme="minorBidi"/>
          <w:b/>
          <w:i/>
          <w:kern w:val="1"/>
          <w:sz w:val="22"/>
          <w:szCs w:val="22"/>
          <w:lang w:eastAsia="zh-CN"/>
          <w14:ligatures w14:val="none"/>
        </w:rPr>
        <w:t xml:space="preserve"> </w:t>
      </w:r>
      <w:r w:rsidRPr="00B35D14">
        <w:rPr>
          <w:rFonts w:asciiTheme="minorBidi" w:eastAsia="Times New Roman" w:hAnsiTheme="minorBidi"/>
          <w:kern w:val="1"/>
          <w:sz w:val="22"/>
          <w:szCs w:val="22"/>
          <w:lang w:eastAsia="zh-CN"/>
          <w14:ligatures w14:val="none"/>
        </w:rPr>
        <w:t>ir atbildīgi par Līguma saistību nepienācīgu izpildi vai neizpildi vispār saskaņā ar Līgumu, tās pielikumiem, Civillikumu un citiem Latvijas Republikas spēkā esošajiem normatīvajiem aktiem.</w:t>
      </w:r>
    </w:p>
    <w:p w14:paraId="023BD28C" w14:textId="77777777" w:rsidR="00AE51C3" w:rsidRPr="00B35D14" w:rsidRDefault="00AE51C3" w:rsidP="00AE51C3">
      <w:pPr>
        <w:numPr>
          <w:ilvl w:val="1"/>
          <w:numId w:val="40"/>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Ja Apdrošinātājs kavē kādu no Līgumā noteiktajiem pakalpojuma izpildes termiņiem, tad Pasūtītājam ir tiesības aprēķināt Apdrošinātājam līgumsodu 0.3% (nulle, komats, trīs procenti) apmērā no Līguma 3.4.punktā norādītās līgumcenas par katru nokavēto dienu, līgumsoda kopējai summai nepārsniedzot 10% (desmit procentus) no līgumcenas.</w:t>
      </w:r>
    </w:p>
    <w:p w14:paraId="4C08E800" w14:textId="77777777" w:rsidR="00AE51C3" w:rsidRPr="00B35D14" w:rsidRDefault="00AE51C3" w:rsidP="00AE51C3">
      <w:pPr>
        <w:numPr>
          <w:ilvl w:val="1"/>
          <w:numId w:val="40"/>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lastRenderedPageBreak/>
        <w:t xml:space="preserve">Ja Pasūtītājs Līguma darbības laikā konstatē, ka Apdrošinātāja sniegtais Pakalpojums neatbilst Līgumam, tā pielikumiem un iesniegtajam Piedāvājumam un/vai Pasūtītājs ir iesniedzis rakstisku pretenziju par nepamatoti neapmaksātajiem veselības aprūpes pakalpojumiem apdrošinātajiem darbiniekiem, Pasūtītājam ir tiesības pieprasīt Apdrošinātājam maksāt Pasūtītājam līgumsodu 0.2% (nulle, komats, divi procenti) apmērā no Līguma 3.4.punktā minētās līgumcenas par katru nepienācīgu pakalpojuma sniegšanas vai kavējuma dienu, līgumsoda kopējai summai nepārsniedzot 10% (desmit procentus) no līgumcenas. Līgumsods nav jāmaksā, ja pretenzijā minētie Līguma pārkāpumi 15 (piecpadsmit) dienu laikā no pretenzijas saņemšanas brīža ir novērsti. </w:t>
      </w:r>
    </w:p>
    <w:p w14:paraId="0CB9291D" w14:textId="77777777" w:rsidR="00AE51C3" w:rsidRPr="00B35D14" w:rsidRDefault="00AE51C3" w:rsidP="00AE51C3">
      <w:pPr>
        <w:numPr>
          <w:ilvl w:val="1"/>
          <w:numId w:val="40"/>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Ja Pasūtītājs vienpusēji izbeidz Līgumu ar Apdrošinātāju saistībā ar Apdrošinātāja saistību neizpildi, kas norādīta Līguma 6.2.punktā, Apdrošinātājs maksā Pasūtītājam līgumsodu 10% apmērā no Līguma 3.4.punktā minētās līgumcenas. Šajā gadījumā Apdrošinātājam ir pienākums izmaksāt arī apdrošināšanas atlīdzības par apdrošināšanas gadījumiem, kuri iestājušies attiecīgās Polises darbības laikā. </w:t>
      </w:r>
    </w:p>
    <w:p w14:paraId="366AF13D" w14:textId="2BB6E252" w:rsidR="00AE51C3" w:rsidRPr="00B35D14" w:rsidRDefault="00AE51C3" w:rsidP="00AE51C3">
      <w:pPr>
        <w:numPr>
          <w:ilvl w:val="1"/>
          <w:numId w:val="40"/>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Ja Apdrošinātājs vienpusēji atkāpjas no Līguma  un tas nav saistīts ar Pasūtītāja saistību neizpildi vai Apdrošinātājs pārkāpj Līguma 4.1.15.punktu, Apdrošinātājs maksā Pasūtītājam</w:t>
      </w:r>
      <w:r w:rsidRPr="00B35D14">
        <w:rPr>
          <w:rFonts w:asciiTheme="minorBidi" w:eastAsia="Times New Roman" w:hAnsiTheme="minorBidi"/>
          <w:b/>
          <w:i/>
          <w:kern w:val="1"/>
          <w:sz w:val="22"/>
          <w:szCs w:val="22"/>
          <w:lang w:eastAsia="zh-CN"/>
          <w14:ligatures w14:val="none"/>
        </w:rPr>
        <w:t xml:space="preserve"> </w:t>
      </w:r>
      <w:r w:rsidRPr="00B35D14">
        <w:rPr>
          <w:rFonts w:asciiTheme="minorBidi" w:eastAsia="Times New Roman" w:hAnsiTheme="minorBidi"/>
          <w:kern w:val="1"/>
          <w:sz w:val="22"/>
          <w:szCs w:val="22"/>
          <w:lang w:eastAsia="zh-CN"/>
          <w14:ligatures w14:val="none"/>
        </w:rPr>
        <w:t>līgumsodu 10% (desmit procentu) apmērā no Līguma 3.4.punktā minētās līgumcenas.</w:t>
      </w:r>
    </w:p>
    <w:p w14:paraId="3FB57160" w14:textId="77777777" w:rsidR="00AE51C3" w:rsidRPr="00B35D14" w:rsidRDefault="00AE51C3" w:rsidP="00AE51C3">
      <w:pPr>
        <w:numPr>
          <w:ilvl w:val="1"/>
          <w:numId w:val="40"/>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Ja Apdrošinātājs Līguma darbības laikā konstatē, ka Pasūtītājs kavē Līgumā noteikto maksājumu termiņu un Apdrošinātājs ir iesniedzis rakstisku pretenziju par kavētajiem maksājuma termiņiem, Apdrošinātājam ir tiesības pieprasīt Pasūtītājam maksāt līgumsodu 0.2% (nulle, komats, divi procenti) apmērā no Apdrošinātājam nesamaksātās summas par katru kavējuma dienu, nepārsniedzot 10% (desmit procentus) no nesamaksātās summas. Līgumsods nav jāmaksā, ja pretenzijā minētie Līguma pārkāpumi 10 (desmit) darba dienu laikā no pretenzijas saņemšanas brīža ir novērsti. </w:t>
      </w:r>
    </w:p>
    <w:p w14:paraId="3F3B0E3B" w14:textId="4B876B89" w:rsidR="00AE51C3" w:rsidRDefault="00AE51C3" w:rsidP="000208C6">
      <w:pPr>
        <w:numPr>
          <w:ilvl w:val="1"/>
          <w:numId w:val="40"/>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Par Līguma 10. nodaļā noteikto fizisko personu datu aizsardzības noteikumu pārkāpumu Apdrošinātājs</w:t>
      </w:r>
      <w:r w:rsidRPr="00B35D14">
        <w:rPr>
          <w:rFonts w:asciiTheme="minorBidi" w:eastAsia="Times New Roman" w:hAnsiTheme="minorBidi"/>
          <w:b/>
          <w:i/>
          <w:kern w:val="1"/>
          <w:sz w:val="22"/>
          <w:szCs w:val="22"/>
          <w:lang w:eastAsia="zh-CN"/>
          <w14:ligatures w14:val="none"/>
        </w:rPr>
        <w:t xml:space="preserve"> </w:t>
      </w:r>
      <w:r w:rsidRPr="00B35D14">
        <w:rPr>
          <w:rFonts w:asciiTheme="minorBidi" w:eastAsia="Times New Roman" w:hAnsiTheme="minorBidi"/>
          <w:kern w:val="1"/>
          <w:sz w:val="22"/>
          <w:szCs w:val="22"/>
          <w:lang w:eastAsia="zh-CN"/>
          <w14:ligatures w14:val="none"/>
        </w:rPr>
        <w:t>maksā Pasūtītājam līgumsodu 10% (desmit procentu) apmērā no Līguma 3.4.punktā minētās līgumcenas par katru konstatēto gadījumu, kā arī sedz visus no šī pārkāpuma Pasūtītājam radušos zaudējumus, tajā skaitā, kas izriet no kompetento uzraugošo iestāžu lēmumiem.</w:t>
      </w:r>
    </w:p>
    <w:p w14:paraId="7E18DEE3" w14:textId="417DDBC5" w:rsidR="00E61716" w:rsidRDefault="00E61716" w:rsidP="00E61716">
      <w:pPr>
        <w:numPr>
          <w:ilvl w:val="1"/>
          <w:numId w:val="40"/>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Par Līguma 9. nodaļā noteikto konfidencialitātes noteikumu pārkāpumu Apdrošinātājs</w:t>
      </w:r>
      <w:r w:rsidRPr="00B35D14">
        <w:rPr>
          <w:rFonts w:asciiTheme="minorBidi" w:eastAsia="Times New Roman" w:hAnsiTheme="minorBidi"/>
          <w:b/>
          <w:i/>
          <w:kern w:val="1"/>
          <w:sz w:val="22"/>
          <w:szCs w:val="22"/>
          <w:lang w:eastAsia="zh-CN"/>
          <w14:ligatures w14:val="none"/>
        </w:rPr>
        <w:t xml:space="preserve"> </w:t>
      </w:r>
      <w:r w:rsidRPr="00B35D14">
        <w:rPr>
          <w:rFonts w:asciiTheme="minorBidi" w:eastAsia="Times New Roman" w:hAnsiTheme="minorBidi"/>
          <w:kern w:val="1"/>
          <w:sz w:val="22"/>
          <w:szCs w:val="22"/>
          <w:lang w:eastAsia="zh-CN"/>
          <w14:ligatures w14:val="none"/>
        </w:rPr>
        <w:t xml:space="preserve">maksā Pasūtītājam līgumsodu </w:t>
      </w:r>
      <w:r>
        <w:rPr>
          <w:rFonts w:asciiTheme="minorBidi" w:eastAsia="Times New Roman" w:hAnsiTheme="minorBidi"/>
          <w:kern w:val="1"/>
          <w:sz w:val="22"/>
          <w:szCs w:val="22"/>
          <w:lang w:eastAsia="zh-CN"/>
          <w14:ligatures w14:val="none"/>
        </w:rPr>
        <w:t>2</w:t>
      </w:r>
      <w:r w:rsidRPr="00B35D14">
        <w:rPr>
          <w:rFonts w:asciiTheme="minorBidi" w:eastAsia="Times New Roman" w:hAnsiTheme="minorBidi"/>
          <w:kern w:val="1"/>
          <w:sz w:val="22"/>
          <w:szCs w:val="22"/>
          <w:lang w:eastAsia="zh-CN"/>
          <w14:ligatures w14:val="none"/>
        </w:rPr>
        <w:t>% (</w:t>
      </w:r>
      <w:r>
        <w:rPr>
          <w:rFonts w:asciiTheme="minorBidi" w:eastAsia="Times New Roman" w:hAnsiTheme="minorBidi"/>
          <w:kern w:val="1"/>
          <w:sz w:val="22"/>
          <w:szCs w:val="22"/>
          <w:lang w:eastAsia="zh-CN"/>
          <w14:ligatures w14:val="none"/>
        </w:rPr>
        <w:t>divi</w:t>
      </w:r>
      <w:r w:rsidRPr="00B35D14">
        <w:rPr>
          <w:rFonts w:asciiTheme="minorBidi" w:eastAsia="Times New Roman" w:hAnsiTheme="minorBidi"/>
          <w:kern w:val="1"/>
          <w:sz w:val="22"/>
          <w:szCs w:val="22"/>
          <w:lang w:eastAsia="zh-CN"/>
          <w14:ligatures w14:val="none"/>
        </w:rPr>
        <w:t xml:space="preserve"> procent</w:t>
      </w:r>
      <w:r>
        <w:rPr>
          <w:rFonts w:asciiTheme="minorBidi" w:eastAsia="Times New Roman" w:hAnsiTheme="minorBidi"/>
          <w:kern w:val="1"/>
          <w:sz w:val="22"/>
          <w:szCs w:val="22"/>
          <w:lang w:eastAsia="zh-CN"/>
          <w14:ligatures w14:val="none"/>
        </w:rPr>
        <w:t>i</w:t>
      </w:r>
      <w:r w:rsidRPr="00B35D14">
        <w:rPr>
          <w:rFonts w:asciiTheme="minorBidi" w:eastAsia="Times New Roman" w:hAnsiTheme="minorBidi"/>
          <w:kern w:val="1"/>
          <w:sz w:val="22"/>
          <w:szCs w:val="22"/>
          <w:lang w:eastAsia="zh-CN"/>
          <w14:ligatures w14:val="none"/>
        </w:rPr>
        <w:t>) apmērā no Līguma 3.4.punktā minētās līgumcenas par katru konstatēto gadījumu, kā arī sedz visus no šī pārkāpuma Pasūtītājam radušos zaudējumus, tajā skaitā, kas izriet no kompetento uzraugošo iestāžu lēmumiem.</w:t>
      </w:r>
    </w:p>
    <w:p w14:paraId="3FE76D1D" w14:textId="6C2DC10B" w:rsidR="006C753E" w:rsidRPr="00B35D14" w:rsidRDefault="006C753E" w:rsidP="00B35D14">
      <w:pPr>
        <w:numPr>
          <w:ilvl w:val="1"/>
          <w:numId w:val="40"/>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Pr>
          <w:rFonts w:asciiTheme="minorBidi" w:hAnsiTheme="minorBidi"/>
          <w:sz w:val="22"/>
          <w:szCs w:val="22"/>
        </w:rPr>
        <w:t>Līdzēji</w:t>
      </w:r>
      <w:r w:rsidRPr="006C753E">
        <w:rPr>
          <w:rFonts w:asciiTheme="minorBidi" w:hAnsiTheme="minorBidi"/>
          <w:sz w:val="22"/>
          <w:szCs w:val="22"/>
        </w:rPr>
        <w:t xml:space="preserve"> ir atbildīg</w:t>
      </w:r>
      <w:r>
        <w:rPr>
          <w:rFonts w:asciiTheme="minorBidi" w:hAnsiTheme="minorBidi"/>
          <w:sz w:val="22"/>
          <w:szCs w:val="22"/>
        </w:rPr>
        <w:t>i</w:t>
      </w:r>
      <w:r w:rsidRPr="006C753E">
        <w:rPr>
          <w:rFonts w:asciiTheme="minorBidi" w:hAnsiTheme="minorBidi"/>
          <w:sz w:val="22"/>
          <w:szCs w:val="22"/>
        </w:rPr>
        <w:t xml:space="preserve"> par to rīcības rezultātā otra</w:t>
      </w:r>
      <w:r>
        <w:rPr>
          <w:rFonts w:asciiTheme="minorBidi" w:hAnsiTheme="minorBidi"/>
          <w:sz w:val="22"/>
          <w:szCs w:val="22"/>
        </w:rPr>
        <w:t>m Līdzējam</w:t>
      </w:r>
      <w:r w:rsidRPr="006C753E">
        <w:rPr>
          <w:rFonts w:asciiTheme="minorBidi" w:hAnsiTheme="minorBidi"/>
          <w:sz w:val="22"/>
          <w:szCs w:val="22"/>
        </w:rPr>
        <w:t xml:space="preserve"> nodarītajiem tiešajiem zaudējumiem. Netiešie zaudējumi netiek atlīdzināti</w:t>
      </w:r>
      <w:r>
        <w:rPr>
          <w:rFonts w:asciiTheme="minorBidi" w:hAnsiTheme="minorBidi"/>
          <w:sz w:val="22"/>
          <w:szCs w:val="22"/>
        </w:rPr>
        <w:t>, izņemot šajā Līgumā tieši noteiktos gadījumus.</w:t>
      </w:r>
    </w:p>
    <w:p w14:paraId="45EC3944" w14:textId="77777777" w:rsidR="00AE51C3" w:rsidRPr="00B35D14" w:rsidRDefault="00AE51C3" w:rsidP="00AE51C3">
      <w:pPr>
        <w:numPr>
          <w:ilvl w:val="1"/>
          <w:numId w:val="40"/>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Līgumsoda un zaudējumu atlīdzības samaksa neatbrīvo vainīgo Līdzēju no pienākuma izpildīt Līgumā noteiktās saistības, ja Līgumā nav noteikts citādi.</w:t>
      </w:r>
    </w:p>
    <w:p w14:paraId="125DCD42" w14:textId="77777777" w:rsidR="00AE51C3" w:rsidRPr="00B35D14" w:rsidRDefault="00AE51C3" w:rsidP="00AE51C3">
      <w:pPr>
        <w:spacing w:before="120" w:after="120" w:line="240" w:lineRule="auto"/>
        <w:jc w:val="both"/>
        <w:rPr>
          <w:rFonts w:asciiTheme="minorBidi" w:eastAsia="Times New Roman" w:hAnsiTheme="minorBidi"/>
          <w:kern w:val="1"/>
          <w:sz w:val="22"/>
          <w:szCs w:val="22"/>
          <w:lang w:eastAsia="zh-CN"/>
          <w14:ligatures w14:val="none"/>
        </w:rPr>
      </w:pPr>
    </w:p>
    <w:p w14:paraId="33981181" w14:textId="77777777" w:rsidR="00AE51C3" w:rsidRPr="00B35D14" w:rsidRDefault="00AE51C3" w:rsidP="00AE51C3">
      <w:pPr>
        <w:numPr>
          <w:ilvl w:val="0"/>
          <w:numId w:val="5"/>
        </w:numPr>
        <w:tabs>
          <w:tab w:val="num" w:pos="4472"/>
        </w:tabs>
        <w:suppressAutoHyphens/>
        <w:spacing w:before="120" w:after="120" w:line="240" w:lineRule="auto"/>
        <w:ind w:left="284" w:hanging="284"/>
        <w:jc w:val="center"/>
        <w:rPr>
          <w:rFonts w:asciiTheme="minorBidi" w:eastAsia="Times New Roman" w:hAnsiTheme="minorBidi"/>
          <w:b/>
          <w:caps/>
          <w:kern w:val="22"/>
          <w:sz w:val="22"/>
          <w:szCs w:val="22"/>
          <w:lang w:eastAsia="zh-CN"/>
          <w14:ligatures w14:val="none"/>
        </w:rPr>
      </w:pPr>
      <w:r w:rsidRPr="00B35D14">
        <w:rPr>
          <w:rFonts w:asciiTheme="minorBidi" w:eastAsia="Times New Roman" w:hAnsiTheme="minorBidi"/>
          <w:b/>
          <w:caps/>
          <w:kern w:val="22"/>
          <w:sz w:val="22"/>
          <w:szCs w:val="22"/>
          <w:lang w:eastAsia="zh-CN"/>
          <w14:ligatures w14:val="none"/>
        </w:rPr>
        <w:t>LĪGUMA darbības izbeigšana</w:t>
      </w:r>
    </w:p>
    <w:p w14:paraId="6BE44200" w14:textId="77777777" w:rsidR="00AE51C3" w:rsidRPr="00B35D14" w:rsidRDefault="00AE51C3" w:rsidP="00AE51C3">
      <w:pPr>
        <w:numPr>
          <w:ilvl w:val="0"/>
          <w:numId w:val="2"/>
        </w:numPr>
        <w:suppressAutoHyphens/>
        <w:spacing w:before="120" w:after="120" w:line="240" w:lineRule="auto"/>
        <w:jc w:val="both"/>
        <w:rPr>
          <w:rFonts w:asciiTheme="minorBidi" w:eastAsia="Times New Roman" w:hAnsiTheme="minorBidi"/>
          <w:vanish/>
          <w:kern w:val="1"/>
          <w:sz w:val="22"/>
          <w:szCs w:val="22"/>
          <w:lang w:eastAsia="zh-CN"/>
          <w14:ligatures w14:val="none"/>
        </w:rPr>
      </w:pPr>
    </w:p>
    <w:p w14:paraId="2EC4E66C" w14:textId="77777777" w:rsidR="00AE51C3" w:rsidRPr="00B35D14" w:rsidRDefault="00AE51C3" w:rsidP="00AE51C3">
      <w:pPr>
        <w:numPr>
          <w:ilvl w:val="0"/>
          <w:numId w:val="2"/>
        </w:numPr>
        <w:suppressAutoHyphens/>
        <w:spacing w:before="120" w:after="120" w:line="240" w:lineRule="auto"/>
        <w:jc w:val="both"/>
        <w:rPr>
          <w:rFonts w:asciiTheme="minorBidi" w:eastAsia="Times New Roman" w:hAnsiTheme="minorBidi"/>
          <w:vanish/>
          <w:kern w:val="1"/>
          <w:sz w:val="22"/>
          <w:szCs w:val="22"/>
          <w:lang w:eastAsia="zh-CN"/>
          <w14:ligatures w14:val="none"/>
        </w:rPr>
      </w:pPr>
    </w:p>
    <w:p w14:paraId="52C890C7" w14:textId="77777777" w:rsidR="00AE51C3" w:rsidRPr="00B35D14" w:rsidRDefault="00AE51C3" w:rsidP="00AE51C3">
      <w:pPr>
        <w:numPr>
          <w:ilvl w:val="0"/>
          <w:numId w:val="2"/>
        </w:numPr>
        <w:suppressAutoHyphens/>
        <w:spacing w:before="120" w:after="120" w:line="240" w:lineRule="auto"/>
        <w:jc w:val="both"/>
        <w:rPr>
          <w:rFonts w:asciiTheme="minorBidi" w:eastAsia="Times New Roman" w:hAnsiTheme="minorBidi"/>
          <w:vanish/>
          <w:kern w:val="1"/>
          <w:sz w:val="22"/>
          <w:szCs w:val="22"/>
          <w:lang w:eastAsia="zh-CN"/>
          <w14:ligatures w14:val="none"/>
        </w:rPr>
      </w:pPr>
    </w:p>
    <w:p w14:paraId="7367106F" w14:textId="77777777" w:rsidR="00AE51C3" w:rsidRPr="00B35D14" w:rsidRDefault="00AE51C3" w:rsidP="00AE51C3">
      <w:pPr>
        <w:numPr>
          <w:ilvl w:val="1"/>
          <w:numId w:val="47"/>
        </w:numPr>
        <w:suppressAutoHyphens/>
        <w:spacing w:before="120" w:after="120" w:line="240" w:lineRule="auto"/>
        <w:ind w:left="567" w:hanging="567"/>
        <w:jc w:val="both"/>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1"/>
          <w:sz w:val="22"/>
          <w:szCs w:val="22"/>
          <w:lang w:eastAsia="zh-CN"/>
          <w14:ligatures w14:val="none"/>
        </w:rPr>
        <w:t xml:space="preserve">Līdzēji ir tiesīgi izbeigt Līgumu, savstarpēji rakstiski vienojoties, veicot savstarpējo norēķinu un nokārtojot citas Līguma saistības. </w:t>
      </w:r>
    </w:p>
    <w:p w14:paraId="53EE72FA" w14:textId="77777777" w:rsidR="00AE51C3" w:rsidRPr="00B35D14" w:rsidRDefault="00AE51C3" w:rsidP="00AE51C3">
      <w:pPr>
        <w:numPr>
          <w:ilvl w:val="1"/>
          <w:numId w:val="47"/>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Pasūtītājam, rakstiski informējot Apdrošinātāju vismaz 10 (desmit) dienas iepriekš, ir tiesības atkāpties no Līguma, nesedzot Apdrošinātājam nekādus zaudējumus, šādos gadījumos:</w:t>
      </w:r>
    </w:p>
    <w:p w14:paraId="7DBDB603" w14:textId="77777777" w:rsidR="00AE51C3" w:rsidRPr="00B35D14" w:rsidRDefault="00AE51C3" w:rsidP="00AE51C3">
      <w:pPr>
        <w:widowControl w:val="0"/>
        <w:numPr>
          <w:ilvl w:val="2"/>
          <w:numId w:val="47"/>
        </w:numPr>
        <w:suppressAutoHyphens/>
        <w:spacing w:before="120" w:after="120" w:line="240" w:lineRule="auto"/>
        <w:ind w:left="1276"/>
        <w:jc w:val="both"/>
        <w:rPr>
          <w:rFonts w:asciiTheme="minorBidi" w:eastAsia="Times New Roman" w:hAnsiTheme="minorBidi"/>
          <w:kern w:val="1"/>
          <w:sz w:val="22"/>
          <w:szCs w:val="22"/>
          <w:lang w:eastAsia="ar-SA"/>
          <w14:ligatures w14:val="none"/>
        </w:rPr>
      </w:pPr>
      <w:r w:rsidRPr="00B35D14">
        <w:rPr>
          <w:rFonts w:asciiTheme="minorBidi" w:eastAsia="Times New Roman" w:hAnsiTheme="minorBidi"/>
          <w:kern w:val="1"/>
          <w:sz w:val="22"/>
          <w:szCs w:val="22"/>
          <w:lang w:eastAsia="zh-CN"/>
          <w14:ligatures w14:val="none"/>
        </w:rPr>
        <w:t xml:space="preserve">Līguma darbības laikā Apdrošinātājs nav ievērojis Līgumā un/vai Tehniskajā specifikācijā/Tehniskajā piedāvājumā noteiktās prasības attiecībā uz Pakalpojuma sniegšanu, tajā skaitā, ja attiecībā uz veselības apdrošināšanu Apdrošinātāja </w:t>
      </w:r>
      <w:proofErr w:type="spellStart"/>
      <w:r w:rsidRPr="00B35D14">
        <w:rPr>
          <w:rFonts w:asciiTheme="minorBidi" w:eastAsia="Times New Roman" w:hAnsiTheme="minorBidi"/>
          <w:kern w:val="1"/>
          <w:sz w:val="22"/>
          <w:szCs w:val="22"/>
          <w:lang w:eastAsia="zh-CN"/>
          <w14:ligatures w14:val="none"/>
        </w:rPr>
        <w:t>līgumiestādēs</w:t>
      </w:r>
      <w:proofErr w:type="spellEnd"/>
      <w:r w:rsidRPr="00B35D14">
        <w:rPr>
          <w:rFonts w:asciiTheme="minorBidi" w:eastAsia="Times New Roman" w:hAnsiTheme="minorBidi"/>
          <w:kern w:val="1"/>
          <w:sz w:val="22"/>
          <w:szCs w:val="22"/>
          <w:lang w:eastAsia="zh-CN"/>
          <w14:ligatures w14:val="none"/>
        </w:rPr>
        <w:t xml:space="preserve"> Apdrošinātajiem nav iespējams saņemt </w:t>
      </w:r>
      <w:r w:rsidRPr="00B35D14">
        <w:rPr>
          <w:rFonts w:asciiTheme="minorBidi" w:eastAsia="Times New Roman" w:hAnsiTheme="minorBidi"/>
          <w:kern w:val="1"/>
          <w:sz w:val="22"/>
          <w:szCs w:val="22"/>
          <w:lang w:eastAsia="zh-CN"/>
          <w14:ligatures w14:val="none"/>
        </w:rPr>
        <w:lastRenderedPageBreak/>
        <w:t>apdrošināšanas segumā iekļautos pakalpojumus</w:t>
      </w:r>
      <w:r w:rsidRPr="00B35D14">
        <w:rPr>
          <w:rFonts w:asciiTheme="minorBidi" w:eastAsia="Arial" w:hAnsiTheme="minorBidi"/>
          <w:kern w:val="1"/>
          <w:sz w:val="22"/>
          <w:szCs w:val="22"/>
          <w:lang w:eastAsia="zh-CN"/>
          <w14:ligatures w14:val="none"/>
        </w:rPr>
        <w:t xml:space="preserve"> </w:t>
      </w:r>
      <w:r w:rsidRPr="00B35D14">
        <w:rPr>
          <w:rFonts w:asciiTheme="minorBidi" w:eastAsia="Times New Roman" w:hAnsiTheme="minorBidi"/>
          <w:kern w:val="1"/>
          <w:sz w:val="22"/>
          <w:szCs w:val="22"/>
          <w:lang w:eastAsia="ar-SA"/>
          <w14:ligatures w14:val="none"/>
        </w:rPr>
        <w:t>un Apdrošinātājs</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šādu</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saistību</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neizpildi</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nav</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novērsis</w:t>
      </w:r>
      <w:r w:rsidRPr="00B35D14">
        <w:rPr>
          <w:rFonts w:asciiTheme="minorBidi" w:eastAsia="Arial" w:hAnsiTheme="minorBidi"/>
          <w:kern w:val="1"/>
          <w:sz w:val="22"/>
          <w:szCs w:val="22"/>
          <w:lang w:eastAsia="ar-SA"/>
          <w14:ligatures w14:val="none"/>
        </w:rPr>
        <w:t xml:space="preserve"> 15 </w:t>
      </w:r>
      <w:r w:rsidRPr="00B35D14">
        <w:rPr>
          <w:rFonts w:asciiTheme="minorBidi" w:eastAsia="Times New Roman" w:hAnsiTheme="minorBidi"/>
          <w:kern w:val="1"/>
          <w:sz w:val="22"/>
          <w:szCs w:val="22"/>
          <w:lang w:eastAsia="ar-SA"/>
          <w14:ligatures w14:val="none"/>
        </w:rPr>
        <w:t>(piecpadsmit)</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kalendāro</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dienu</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laikā</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pēc</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Pasūtītāja</w:t>
      </w:r>
      <w:r w:rsidRPr="00B35D14">
        <w:rPr>
          <w:rFonts w:asciiTheme="minorBidi" w:eastAsia="Arial" w:hAnsiTheme="minorBidi"/>
          <w:kern w:val="1"/>
          <w:sz w:val="22"/>
          <w:szCs w:val="22"/>
          <w:lang w:eastAsia="ar-SA"/>
          <w14:ligatures w14:val="none"/>
        </w:rPr>
        <w:t xml:space="preserve"> rakstiska </w:t>
      </w:r>
      <w:r w:rsidRPr="00B35D14">
        <w:rPr>
          <w:rFonts w:asciiTheme="minorBidi" w:eastAsia="Times New Roman" w:hAnsiTheme="minorBidi"/>
          <w:kern w:val="1"/>
          <w:sz w:val="22"/>
          <w:szCs w:val="22"/>
          <w:lang w:eastAsia="ar-SA"/>
          <w14:ligatures w14:val="none"/>
        </w:rPr>
        <w:t>paziņojuma</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nosūtīšanas.</w:t>
      </w:r>
    </w:p>
    <w:p w14:paraId="71FC7F15" w14:textId="33629FE8" w:rsidR="00AE51C3" w:rsidRPr="00B35D14" w:rsidRDefault="00AE51C3" w:rsidP="00AE51C3">
      <w:pPr>
        <w:widowControl w:val="0"/>
        <w:numPr>
          <w:ilvl w:val="2"/>
          <w:numId w:val="47"/>
        </w:numPr>
        <w:suppressAutoHyphens/>
        <w:spacing w:before="120" w:after="120" w:line="240" w:lineRule="auto"/>
        <w:ind w:left="1276"/>
        <w:jc w:val="both"/>
        <w:rPr>
          <w:rFonts w:asciiTheme="minorBidi" w:eastAsia="Times New Roman" w:hAnsiTheme="minorBidi"/>
          <w:kern w:val="1"/>
          <w:sz w:val="22"/>
          <w:szCs w:val="22"/>
          <w:lang w:eastAsia="ar-SA"/>
          <w14:ligatures w14:val="none"/>
        </w:rPr>
      </w:pPr>
      <w:r w:rsidRPr="00B35D14">
        <w:rPr>
          <w:rFonts w:asciiTheme="minorBidi" w:eastAsia="Times New Roman" w:hAnsiTheme="minorBidi"/>
          <w:kern w:val="1"/>
          <w:sz w:val="22"/>
          <w:szCs w:val="22"/>
          <w:lang w:eastAsia="zh-CN"/>
          <w14:ligatures w14:val="none"/>
        </w:rPr>
        <w:t xml:space="preserve">Apdrošinātājs kavē Pakalpojuma izpildes sākumu vairāk </w:t>
      </w:r>
      <w:r w:rsidR="009D09F9">
        <w:rPr>
          <w:rFonts w:asciiTheme="minorBidi" w:eastAsia="Times New Roman" w:hAnsiTheme="minorBidi"/>
          <w:kern w:val="1"/>
          <w:sz w:val="22"/>
          <w:szCs w:val="22"/>
          <w:lang w:eastAsia="zh-CN"/>
          <w14:ligatures w14:val="none"/>
        </w:rPr>
        <w:t xml:space="preserve">kā </w:t>
      </w:r>
      <w:r w:rsidRPr="00B35D14">
        <w:rPr>
          <w:rFonts w:asciiTheme="minorBidi" w:eastAsia="Times New Roman" w:hAnsiTheme="minorBidi"/>
          <w:kern w:val="1"/>
          <w:sz w:val="22"/>
          <w:szCs w:val="22"/>
          <w:lang w:eastAsia="zh-CN"/>
          <w14:ligatures w14:val="none"/>
        </w:rPr>
        <w:t>par 7 (septiņām) dienām;</w:t>
      </w:r>
    </w:p>
    <w:p w14:paraId="7EA43B57" w14:textId="77777777" w:rsidR="00AE51C3" w:rsidRPr="00B35D14" w:rsidRDefault="00AE51C3" w:rsidP="00AE51C3">
      <w:pPr>
        <w:widowControl w:val="0"/>
        <w:numPr>
          <w:ilvl w:val="2"/>
          <w:numId w:val="47"/>
        </w:numPr>
        <w:suppressAutoHyphens/>
        <w:spacing w:before="120" w:after="120" w:line="240" w:lineRule="auto"/>
        <w:ind w:left="1276"/>
        <w:jc w:val="both"/>
        <w:rPr>
          <w:rFonts w:asciiTheme="minorBidi" w:eastAsia="Times New Roman" w:hAnsiTheme="minorBidi"/>
          <w:kern w:val="1"/>
          <w:sz w:val="22"/>
          <w:szCs w:val="22"/>
          <w:lang w:eastAsia="ar-SA"/>
          <w14:ligatures w14:val="none"/>
        </w:rPr>
      </w:pPr>
      <w:r w:rsidRPr="00B35D14">
        <w:rPr>
          <w:rFonts w:asciiTheme="minorBidi" w:eastAsia="Calibri" w:hAnsiTheme="minorBidi"/>
          <w:kern w:val="1"/>
          <w:sz w:val="22"/>
          <w:szCs w:val="22"/>
          <w:lang w:eastAsia="zh-CN"/>
          <w14:ligatures w14:val="none"/>
        </w:rPr>
        <w:t>Līguma izpildes laikā Pasūtītājs vairākkārt (vairāk par 2 reizēm) norādījis Apdrošinātājam uz Pakalpojuma trūkumiem un lūdzis tos novērst, vai Apdrošinātājs nenovērš minētos trūkumus 15 (piecpadsmit) dienu laikā no otra Līdzēja rakstiska paziņojuma saņemšanas;</w:t>
      </w:r>
    </w:p>
    <w:p w14:paraId="7D857C67" w14:textId="5195FDE6" w:rsidR="00AE51C3" w:rsidRPr="00B35D14" w:rsidRDefault="00AE51C3" w:rsidP="00AE51C3">
      <w:pPr>
        <w:widowControl w:val="0"/>
        <w:numPr>
          <w:ilvl w:val="2"/>
          <w:numId w:val="47"/>
        </w:numPr>
        <w:suppressAutoHyphens/>
        <w:spacing w:before="120" w:after="120" w:line="240" w:lineRule="auto"/>
        <w:ind w:left="1276"/>
        <w:jc w:val="both"/>
        <w:rPr>
          <w:rFonts w:asciiTheme="minorBidi" w:eastAsia="Times New Roman" w:hAnsiTheme="minorBidi"/>
          <w:kern w:val="1"/>
          <w:sz w:val="22"/>
          <w:szCs w:val="22"/>
          <w:lang w:eastAsia="ar-SA"/>
          <w14:ligatures w14:val="none"/>
        </w:rPr>
      </w:pPr>
      <w:r w:rsidRPr="00B35D14">
        <w:rPr>
          <w:rFonts w:asciiTheme="minorBidi" w:eastAsia="Calibri" w:hAnsiTheme="minorBidi"/>
          <w:kern w:val="1"/>
          <w:sz w:val="22"/>
          <w:szCs w:val="22"/>
          <w:lang w:eastAsia="zh-CN"/>
          <w14:ligatures w14:val="none"/>
        </w:rPr>
        <w:t xml:space="preserve">ir uzsākta </w:t>
      </w:r>
      <w:r w:rsidRPr="00B35D14">
        <w:rPr>
          <w:rFonts w:asciiTheme="minorBidi" w:eastAsia="Times New Roman" w:hAnsiTheme="minorBidi"/>
          <w:kern w:val="1"/>
          <w:sz w:val="22"/>
          <w:szCs w:val="22"/>
          <w:lang w:eastAsia="zh-CN"/>
          <w14:ligatures w14:val="none"/>
        </w:rPr>
        <w:t xml:space="preserve">Apdrošinātāja </w:t>
      </w:r>
      <w:r w:rsidRPr="00B35D14">
        <w:rPr>
          <w:rFonts w:asciiTheme="minorBidi" w:eastAsia="Calibri" w:hAnsiTheme="minorBidi"/>
          <w:kern w:val="1"/>
          <w:sz w:val="22"/>
          <w:szCs w:val="22"/>
          <w:lang w:eastAsia="zh-CN"/>
          <w14:ligatures w14:val="none"/>
        </w:rPr>
        <w:t xml:space="preserve">likvidācija vai pasludināts </w:t>
      </w:r>
      <w:r w:rsidRPr="00B35D14">
        <w:rPr>
          <w:rFonts w:asciiTheme="minorBidi" w:eastAsia="Times New Roman" w:hAnsiTheme="minorBidi"/>
          <w:kern w:val="1"/>
          <w:sz w:val="22"/>
          <w:szCs w:val="22"/>
          <w:lang w:eastAsia="zh-CN"/>
          <w14:ligatures w14:val="none"/>
        </w:rPr>
        <w:t xml:space="preserve">Apdrošinātāja </w:t>
      </w:r>
      <w:r w:rsidRPr="00B35D14">
        <w:rPr>
          <w:rFonts w:asciiTheme="minorBidi" w:eastAsia="Calibri" w:hAnsiTheme="minorBidi"/>
          <w:kern w:val="1"/>
          <w:sz w:val="22"/>
          <w:szCs w:val="22"/>
          <w:lang w:eastAsia="zh-CN"/>
          <w14:ligatures w14:val="none"/>
        </w:rPr>
        <w:t xml:space="preserve">maksātnespējas process, ierosināta tiesiskās aizsardzības procesa lieta vai </w:t>
      </w:r>
      <w:proofErr w:type="spellStart"/>
      <w:r w:rsidRPr="00B35D14">
        <w:rPr>
          <w:rFonts w:asciiTheme="minorBidi" w:eastAsia="Calibri" w:hAnsiTheme="minorBidi"/>
          <w:kern w:val="1"/>
          <w:sz w:val="22"/>
          <w:szCs w:val="22"/>
          <w:lang w:eastAsia="zh-CN"/>
          <w14:ligatures w14:val="none"/>
        </w:rPr>
        <w:t>ārpustiesas</w:t>
      </w:r>
      <w:proofErr w:type="spellEnd"/>
      <w:r w:rsidRPr="00B35D14">
        <w:rPr>
          <w:rFonts w:asciiTheme="minorBidi" w:eastAsia="Calibri" w:hAnsiTheme="minorBidi"/>
          <w:kern w:val="1"/>
          <w:sz w:val="22"/>
          <w:szCs w:val="22"/>
          <w:lang w:eastAsia="zh-CN"/>
          <w14:ligatures w14:val="none"/>
        </w:rPr>
        <w:t xml:space="preserve"> tiesiskās aizsardzības process, tas ir bankrotējis vai tam apturēta saimnieciskā darbība vai zaudējis juridisko rīcībspēju</w:t>
      </w:r>
      <w:r w:rsidR="008E4A39">
        <w:rPr>
          <w:rFonts w:asciiTheme="minorBidi" w:eastAsia="Calibri" w:hAnsiTheme="minorBidi"/>
          <w:kern w:val="1"/>
          <w:sz w:val="22"/>
          <w:szCs w:val="22"/>
          <w:lang w:eastAsia="zh-CN"/>
          <w14:ligatures w14:val="none"/>
        </w:rPr>
        <w:t xml:space="preserve"> vai Apdrošinātājs ir zaudējis nepieciešanās atļaujas, licences Pakalpojuma sniegšanai</w:t>
      </w:r>
      <w:r w:rsidRPr="00B35D14">
        <w:rPr>
          <w:rFonts w:asciiTheme="minorBidi" w:eastAsia="Calibri" w:hAnsiTheme="minorBidi"/>
          <w:kern w:val="1"/>
          <w:sz w:val="22"/>
          <w:szCs w:val="22"/>
          <w:lang w:eastAsia="zh-CN"/>
          <w14:ligatures w14:val="none"/>
        </w:rPr>
        <w:t>;</w:t>
      </w:r>
    </w:p>
    <w:p w14:paraId="050268BE" w14:textId="77777777" w:rsidR="00AE51C3" w:rsidRPr="00B35D14" w:rsidRDefault="00AE51C3" w:rsidP="00AE51C3">
      <w:pPr>
        <w:widowControl w:val="0"/>
        <w:numPr>
          <w:ilvl w:val="2"/>
          <w:numId w:val="47"/>
        </w:numPr>
        <w:suppressAutoHyphens/>
        <w:spacing w:before="120" w:after="120" w:line="240" w:lineRule="auto"/>
        <w:ind w:left="1276"/>
        <w:jc w:val="both"/>
        <w:rPr>
          <w:rFonts w:asciiTheme="minorBidi" w:eastAsia="Times New Roman" w:hAnsiTheme="minorBidi"/>
          <w:kern w:val="1"/>
          <w:sz w:val="22"/>
          <w:szCs w:val="22"/>
          <w:lang w:eastAsia="ar-SA"/>
          <w14:ligatures w14:val="none"/>
        </w:rPr>
      </w:pPr>
      <w:r w:rsidRPr="00B35D14">
        <w:rPr>
          <w:rFonts w:asciiTheme="minorBidi" w:eastAsia="Times New Roman" w:hAnsiTheme="minorBidi"/>
          <w:kern w:val="1"/>
          <w:sz w:val="22"/>
          <w:szCs w:val="22"/>
          <w:lang w:eastAsia="zh-CN"/>
          <w14:ligatures w14:val="none"/>
        </w:rPr>
        <w:t>Iestājas apstākļi, kas liedz vai liegs Apdrošinātājam turpināt Līguma izpildi saskaņā ar Līguma noteikumiem vai kas negatīvi ietekmē Pasūtītāja tiesības, kuras izriet no Līguma;</w:t>
      </w:r>
    </w:p>
    <w:p w14:paraId="4878F519" w14:textId="77777777" w:rsidR="00AE51C3" w:rsidRPr="00B35D14" w:rsidRDefault="00AE51C3" w:rsidP="00AE51C3">
      <w:pPr>
        <w:widowControl w:val="0"/>
        <w:numPr>
          <w:ilvl w:val="2"/>
          <w:numId w:val="47"/>
        </w:numPr>
        <w:suppressAutoHyphens/>
        <w:spacing w:before="120" w:after="120" w:line="240" w:lineRule="auto"/>
        <w:ind w:left="1276"/>
        <w:jc w:val="both"/>
        <w:rPr>
          <w:rFonts w:asciiTheme="minorBidi" w:eastAsia="Times New Roman" w:hAnsiTheme="minorBidi"/>
          <w:kern w:val="1"/>
          <w:sz w:val="22"/>
          <w:szCs w:val="22"/>
          <w:lang w:eastAsia="ar-SA"/>
          <w14:ligatures w14:val="none"/>
        </w:rPr>
      </w:pPr>
      <w:r w:rsidRPr="00B35D14">
        <w:rPr>
          <w:rFonts w:asciiTheme="minorBidi" w:eastAsia="Times New Roman" w:hAnsiTheme="minorBidi"/>
          <w:kern w:val="1"/>
          <w:sz w:val="22"/>
          <w:szCs w:val="22"/>
          <w:lang w:eastAsia="zh-CN"/>
          <w14:ligatures w14:val="none"/>
        </w:rPr>
        <w:t>Apdrošinātājs saistībā ar Līguma noslēgšanu vai Līguma izpildes laikā ir sniedzis nepatiesas vai nepilnīgas ziņas, vai apliecinājumus;</w:t>
      </w:r>
    </w:p>
    <w:p w14:paraId="1B018852" w14:textId="25353AFE" w:rsidR="00076606" w:rsidRPr="00B35D14" w:rsidRDefault="00AE51C3" w:rsidP="007D2350">
      <w:pPr>
        <w:widowControl w:val="0"/>
        <w:numPr>
          <w:ilvl w:val="2"/>
          <w:numId w:val="47"/>
        </w:numPr>
        <w:suppressAutoHyphens/>
        <w:spacing w:before="120" w:after="120" w:line="240" w:lineRule="auto"/>
        <w:ind w:left="1276"/>
        <w:jc w:val="both"/>
        <w:rPr>
          <w:rFonts w:asciiTheme="minorBidi" w:eastAsia="Times New Roman" w:hAnsiTheme="minorBidi"/>
          <w:kern w:val="1"/>
          <w:sz w:val="22"/>
          <w:szCs w:val="22"/>
          <w:lang w:eastAsia="ar-SA"/>
          <w14:ligatures w14:val="none"/>
        </w:rPr>
      </w:pPr>
      <w:r w:rsidRPr="00B35D14">
        <w:rPr>
          <w:rFonts w:asciiTheme="minorBidi" w:eastAsia="Times New Roman" w:hAnsiTheme="minorBidi"/>
          <w:kern w:val="1"/>
          <w:sz w:val="22"/>
          <w:szCs w:val="22"/>
          <w:lang w:eastAsia="zh-CN"/>
          <w14:ligatures w14:val="none"/>
        </w:rPr>
        <w:t>Apdrošinātājs ir pārkāpis konfidenci</w:t>
      </w:r>
      <w:r w:rsidR="007D068B">
        <w:rPr>
          <w:rFonts w:asciiTheme="minorBidi" w:eastAsia="Times New Roman" w:hAnsiTheme="minorBidi"/>
          <w:kern w:val="1"/>
          <w:sz w:val="22"/>
          <w:szCs w:val="22"/>
          <w:lang w:eastAsia="zh-CN"/>
          <w14:ligatures w14:val="none"/>
        </w:rPr>
        <w:t>a</w:t>
      </w:r>
      <w:r w:rsidRPr="00B35D14">
        <w:rPr>
          <w:rFonts w:asciiTheme="minorBidi" w:eastAsia="Times New Roman" w:hAnsiTheme="minorBidi"/>
          <w:kern w:val="1"/>
          <w:sz w:val="22"/>
          <w:szCs w:val="22"/>
          <w:lang w:eastAsia="zh-CN"/>
          <w14:ligatures w14:val="none"/>
        </w:rPr>
        <w:t>litātes vai fizisko personu datu aizsardzības noteikumus un nav novērsis minētos pārkāpumus Pasūtītāja vai citas kompetentās iestādes norādījumus noteiktajā termiņā vai apjomā;</w:t>
      </w:r>
    </w:p>
    <w:p w14:paraId="704FE378" w14:textId="3A62306A" w:rsidR="00076606" w:rsidRPr="00B35D14" w:rsidRDefault="00076606" w:rsidP="00B35D14">
      <w:pPr>
        <w:widowControl w:val="0"/>
        <w:numPr>
          <w:ilvl w:val="2"/>
          <w:numId w:val="47"/>
        </w:numPr>
        <w:suppressAutoHyphens/>
        <w:spacing w:before="120" w:after="120" w:line="240" w:lineRule="auto"/>
        <w:ind w:left="1276"/>
        <w:jc w:val="both"/>
        <w:rPr>
          <w:rFonts w:asciiTheme="minorBidi" w:hAnsiTheme="minorBidi"/>
          <w:sz w:val="22"/>
          <w:szCs w:val="22"/>
        </w:rPr>
      </w:pPr>
      <w:r>
        <w:rPr>
          <w:rFonts w:asciiTheme="minorBidi" w:hAnsiTheme="minorBidi"/>
          <w:sz w:val="22"/>
          <w:szCs w:val="22"/>
        </w:rPr>
        <w:t>Apdrošinātājs</w:t>
      </w:r>
      <w:r w:rsidRPr="00B35D14">
        <w:rPr>
          <w:rFonts w:asciiTheme="minorBidi" w:hAnsiTheme="minorBidi"/>
          <w:sz w:val="22"/>
          <w:szCs w:val="22"/>
        </w:rPr>
        <w:t xml:space="preserve"> likumā noteiktajā kārtībā ir atzīts par vainīgo prettiesiskā rīcībā saistībā ar Līguma izpildi;</w:t>
      </w:r>
    </w:p>
    <w:p w14:paraId="132AF558" w14:textId="3464931D" w:rsidR="00076606" w:rsidRDefault="00EE4600" w:rsidP="007D2350">
      <w:pPr>
        <w:widowControl w:val="0"/>
        <w:numPr>
          <w:ilvl w:val="2"/>
          <w:numId w:val="47"/>
        </w:numPr>
        <w:suppressAutoHyphens/>
        <w:spacing w:before="120" w:after="120" w:line="240" w:lineRule="auto"/>
        <w:ind w:left="1276"/>
        <w:jc w:val="both"/>
        <w:rPr>
          <w:rFonts w:asciiTheme="minorBidi" w:eastAsia="Times New Roman" w:hAnsiTheme="minorBidi"/>
          <w:kern w:val="1"/>
          <w:sz w:val="22"/>
          <w:szCs w:val="22"/>
          <w:lang w:eastAsia="ar-SA"/>
          <w14:ligatures w14:val="none"/>
        </w:rPr>
      </w:pPr>
      <w:r w:rsidRPr="00DD1CA9">
        <w:rPr>
          <w:rFonts w:asciiTheme="minorBidi" w:hAnsiTheme="minorBidi"/>
          <w:sz w:val="22"/>
          <w:szCs w:val="22"/>
        </w:rPr>
        <w:t>Izpildītājs ir patvaļīgi pārtraucis Līguma izpildi</w:t>
      </w:r>
      <w:r>
        <w:rPr>
          <w:rFonts w:asciiTheme="minorBidi" w:hAnsiTheme="minorBidi"/>
          <w:sz w:val="22"/>
          <w:szCs w:val="22"/>
        </w:rPr>
        <w:t>;</w:t>
      </w:r>
    </w:p>
    <w:p w14:paraId="6702547F" w14:textId="77777777" w:rsidR="00AE51C3" w:rsidRPr="00B35D14" w:rsidRDefault="00AE51C3" w:rsidP="00AE51C3">
      <w:pPr>
        <w:widowControl w:val="0"/>
        <w:numPr>
          <w:ilvl w:val="2"/>
          <w:numId w:val="47"/>
        </w:numPr>
        <w:suppressAutoHyphens/>
        <w:spacing w:before="120" w:after="120" w:line="240" w:lineRule="auto"/>
        <w:ind w:left="1276"/>
        <w:jc w:val="both"/>
        <w:rPr>
          <w:rFonts w:asciiTheme="minorBidi" w:eastAsia="Times New Roman" w:hAnsiTheme="minorBidi"/>
          <w:kern w:val="1"/>
          <w:sz w:val="22"/>
          <w:szCs w:val="22"/>
          <w:lang w:eastAsia="ar-SA"/>
          <w14:ligatures w14:val="none"/>
        </w:rPr>
      </w:pPr>
      <w:r w:rsidRPr="00B35D14">
        <w:rPr>
          <w:rFonts w:asciiTheme="minorBidi" w:eastAsia="Times New Roman" w:hAnsiTheme="minorBidi"/>
          <w:kern w:val="1"/>
          <w:sz w:val="22"/>
          <w:szCs w:val="22"/>
          <w:lang w:eastAsia="zh-CN"/>
          <w14:ligatures w14:val="none"/>
        </w:rPr>
        <w:t>Apdrošinātājs saistībā ar Līguma noslēgšanu vai izpildi ir veicis prettiesisku darbību;</w:t>
      </w:r>
    </w:p>
    <w:p w14:paraId="5F7083B8" w14:textId="77777777" w:rsidR="00AE51C3" w:rsidRPr="00B35D14" w:rsidRDefault="00AE51C3" w:rsidP="00AE51C3">
      <w:pPr>
        <w:widowControl w:val="0"/>
        <w:numPr>
          <w:ilvl w:val="2"/>
          <w:numId w:val="47"/>
        </w:numPr>
        <w:suppressAutoHyphens/>
        <w:spacing w:before="120" w:after="120" w:line="240" w:lineRule="auto"/>
        <w:ind w:left="1276"/>
        <w:jc w:val="both"/>
        <w:rPr>
          <w:rFonts w:asciiTheme="minorBidi" w:eastAsia="Times New Roman" w:hAnsiTheme="minorBidi"/>
          <w:kern w:val="1"/>
          <w:sz w:val="22"/>
          <w:szCs w:val="22"/>
          <w:lang w:eastAsia="ar-SA"/>
          <w14:ligatures w14:val="none"/>
        </w:rPr>
      </w:pPr>
      <w:r w:rsidRPr="00B35D14">
        <w:rPr>
          <w:rFonts w:asciiTheme="minorBidi" w:eastAsia="Times New Roman" w:hAnsiTheme="minorBidi"/>
          <w:kern w:val="1"/>
          <w:sz w:val="22"/>
          <w:szCs w:val="22"/>
          <w:lang w:eastAsia="zh-CN"/>
          <w14:ligatures w14:val="none"/>
        </w:rPr>
        <w:t>Apdrošinātājs ir Pasūtītājam nodarījis zaudējumus;</w:t>
      </w:r>
    </w:p>
    <w:p w14:paraId="7A7A2626" w14:textId="77777777" w:rsidR="00AE51C3" w:rsidRPr="00B35D14" w:rsidRDefault="00AE51C3" w:rsidP="00AE51C3">
      <w:pPr>
        <w:widowControl w:val="0"/>
        <w:numPr>
          <w:ilvl w:val="2"/>
          <w:numId w:val="47"/>
        </w:numPr>
        <w:suppressAutoHyphens/>
        <w:spacing w:before="120" w:after="120" w:line="240" w:lineRule="auto"/>
        <w:ind w:left="1276"/>
        <w:jc w:val="both"/>
        <w:rPr>
          <w:rFonts w:asciiTheme="minorBidi" w:eastAsia="Times New Roman" w:hAnsiTheme="minorBidi"/>
          <w:kern w:val="1"/>
          <w:sz w:val="22"/>
          <w:szCs w:val="22"/>
          <w:lang w:eastAsia="ar-SA"/>
          <w14:ligatures w14:val="none"/>
        </w:rPr>
      </w:pPr>
      <w:r w:rsidRPr="00B35D14">
        <w:rPr>
          <w:rFonts w:asciiTheme="minorBidi" w:eastAsia="Times New Roman" w:hAnsiTheme="minorBidi"/>
          <w:kern w:val="1"/>
          <w:sz w:val="22"/>
          <w:szCs w:val="22"/>
          <w:lang w:eastAsia="zh-CN"/>
          <w14:ligatures w14:val="none"/>
        </w:rPr>
        <w:t>Apdrošinātājs ar tādu kompetentās institūcijas lēmumu vai tiesas spriedumu, kas stājies spēkā un kļuvis neapstrīdams un nepārsūdzams, ir atzīts par vainīgu konkurences tiesību pārkāpumā, kas izpaužas kā horizontālā karteļa vienošanās;</w:t>
      </w:r>
    </w:p>
    <w:p w14:paraId="3B1666C2" w14:textId="0624DC0C" w:rsidR="00AE51C3" w:rsidRDefault="00AE51C3" w:rsidP="00AE51C3">
      <w:pPr>
        <w:widowControl w:val="0"/>
        <w:numPr>
          <w:ilvl w:val="2"/>
          <w:numId w:val="47"/>
        </w:numPr>
        <w:suppressAutoHyphens/>
        <w:spacing w:before="120" w:after="120" w:line="240" w:lineRule="auto"/>
        <w:ind w:left="1276"/>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Pasūtītāja rīcībā ir pietiekami pārliecinošas norādes (saņemts kompetentu iestāžu lēmums vai/un viedoklis), lai secinātu, ka Apdrošinātājs ir ar citiem piegādātājiem noslēdzis vienošanos, kas vērsta uz konkurences kavēšanu, ierobežošanu vai deformēšanu;</w:t>
      </w:r>
    </w:p>
    <w:p w14:paraId="3B72F067" w14:textId="69815D03" w:rsidR="006C6B10" w:rsidRPr="00B35D14" w:rsidRDefault="006C6B10" w:rsidP="007D2350">
      <w:pPr>
        <w:widowControl w:val="0"/>
        <w:numPr>
          <w:ilvl w:val="2"/>
          <w:numId w:val="47"/>
        </w:numPr>
        <w:suppressAutoHyphens/>
        <w:spacing w:before="120" w:after="120" w:line="240" w:lineRule="auto"/>
        <w:ind w:left="1276"/>
        <w:jc w:val="both"/>
        <w:rPr>
          <w:rFonts w:asciiTheme="minorBidi" w:eastAsia="Times New Roman" w:hAnsiTheme="minorBidi"/>
          <w:b/>
          <w:kern w:val="1"/>
          <w:sz w:val="22"/>
          <w:szCs w:val="22"/>
          <w:lang w:eastAsia="zh-CN"/>
          <w14:ligatures w14:val="none"/>
        </w:rPr>
      </w:pPr>
      <w:r w:rsidRPr="00DD1CA9">
        <w:rPr>
          <w:rFonts w:asciiTheme="minorBidi" w:hAnsiTheme="minorBidi"/>
          <w:sz w:val="22"/>
          <w:szCs w:val="22"/>
        </w:rPr>
        <w:t xml:space="preserve">Ja </w:t>
      </w:r>
      <w:r w:rsidR="00852F65">
        <w:rPr>
          <w:rFonts w:asciiTheme="minorBidi" w:hAnsiTheme="minorBidi"/>
          <w:sz w:val="22"/>
          <w:szCs w:val="22"/>
        </w:rPr>
        <w:t>Apdrošinātājs</w:t>
      </w:r>
      <w:r w:rsidRPr="00DD1CA9">
        <w:rPr>
          <w:rFonts w:asciiTheme="minorBidi" w:hAnsiTheme="minorBidi"/>
          <w:sz w:val="22"/>
          <w:szCs w:val="22"/>
        </w:rPr>
        <w:t xml:space="preserve"> ir personālsabiedrība vai pilnsabiedrība un tiek būtiski mainīts personālsabiedrības vai pilnsabiedrības dalībnieku/biedru saraksts (piemēram, personālsabiedrības gadījumā kāds tās biedrs tiek aizstāts ar citu dalībnieku, izņemot gadījumu, ja biedrs tiek aizstāts atbilstoši komerctiesību jomas normatīvo aktu noteikumiem par komersantu reorganizāciju un uzņēmuma pāreju, un tas atbilst Iepirkuma procedūras dokumentos noteiktajām kvalifikācijas prasībām, un uz to neattiecas Publisko iepirkumu likuma </w:t>
      </w:r>
      <w:hyperlink r:id="rId29" w:anchor="p42" w:history="1">
        <w:r w:rsidRPr="00DD1CA9">
          <w:rPr>
            <w:rFonts w:asciiTheme="minorBidi" w:hAnsiTheme="minorBidi"/>
            <w:sz w:val="22"/>
            <w:szCs w:val="22"/>
          </w:rPr>
          <w:t>42.</w:t>
        </w:r>
      </w:hyperlink>
      <w:r w:rsidRPr="00DD1CA9">
        <w:rPr>
          <w:rFonts w:asciiTheme="minorBidi" w:hAnsiTheme="minorBidi"/>
          <w:sz w:val="22"/>
          <w:szCs w:val="22"/>
        </w:rPr>
        <w:t xml:space="preserve"> panta otrajā daļā paredzētie izslēgšanas iemesli) </w:t>
      </w:r>
      <w:r w:rsidRPr="00B35D14">
        <w:rPr>
          <w:rFonts w:asciiTheme="minorBidi" w:hAnsiTheme="minorBidi"/>
          <w:b/>
          <w:i/>
          <w:sz w:val="22"/>
          <w:szCs w:val="22"/>
        </w:rPr>
        <w:t>(punkts tiek svītrots, ja izpildītājs nav personālsabiedrība vai pilnsabiedrība)</w:t>
      </w:r>
      <w:r w:rsidR="00852F65">
        <w:rPr>
          <w:rFonts w:asciiTheme="minorBidi" w:hAnsiTheme="minorBidi"/>
          <w:b/>
          <w:bCs/>
          <w:i/>
          <w:iCs/>
          <w:sz w:val="22"/>
          <w:szCs w:val="22"/>
        </w:rPr>
        <w:t>;</w:t>
      </w:r>
    </w:p>
    <w:p w14:paraId="7026E33D" w14:textId="6145B4FA" w:rsidR="00852F65" w:rsidRPr="00B35D14" w:rsidRDefault="00852F65" w:rsidP="007D2350">
      <w:pPr>
        <w:widowControl w:val="0"/>
        <w:numPr>
          <w:ilvl w:val="2"/>
          <w:numId w:val="47"/>
        </w:numPr>
        <w:suppressAutoHyphens/>
        <w:spacing w:before="120" w:after="120" w:line="240" w:lineRule="auto"/>
        <w:ind w:left="1276"/>
        <w:jc w:val="both"/>
        <w:rPr>
          <w:rFonts w:asciiTheme="minorBidi" w:eastAsia="Times New Roman" w:hAnsiTheme="minorBidi"/>
          <w:b/>
          <w:kern w:val="1"/>
          <w:sz w:val="22"/>
          <w:szCs w:val="22"/>
          <w:lang w:eastAsia="zh-CN"/>
          <w14:ligatures w14:val="none"/>
        </w:rPr>
      </w:pPr>
      <w:r w:rsidRPr="00DD1CA9">
        <w:rPr>
          <w:rFonts w:asciiTheme="minorBidi" w:hAnsiTheme="minorBidi"/>
          <w:sz w:val="22"/>
          <w:szCs w:val="22"/>
        </w:rPr>
        <w:t xml:space="preserve">Ja </w:t>
      </w:r>
      <w:r>
        <w:rPr>
          <w:rFonts w:asciiTheme="minorBidi" w:hAnsiTheme="minorBidi"/>
          <w:sz w:val="22"/>
          <w:szCs w:val="22"/>
        </w:rPr>
        <w:t>Apdrošinātājs</w:t>
      </w:r>
      <w:r w:rsidRPr="00DD1CA9">
        <w:rPr>
          <w:rFonts w:asciiTheme="minorBidi" w:hAnsiTheme="minorBidi"/>
          <w:sz w:val="22"/>
          <w:szCs w:val="22"/>
        </w:rPr>
        <w:t xml:space="preserve">, neinformējot Pasūtītāju Līgumā noteiktajā kārtībā, nodevis </w:t>
      </w:r>
      <w:r>
        <w:rPr>
          <w:rFonts w:asciiTheme="minorBidi" w:hAnsiTheme="minorBidi"/>
          <w:sz w:val="22"/>
          <w:szCs w:val="22"/>
        </w:rPr>
        <w:t xml:space="preserve">Līguma pilnīgu vai </w:t>
      </w:r>
      <w:r w:rsidRPr="00DD1CA9">
        <w:rPr>
          <w:rFonts w:asciiTheme="minorBidi" w:hAnsiTheme="minorBidi"/>
          <w:sz w:val="22"/>
          <w:szCs w:val="22"/>
        </w:rPr>
        <w:t>daļas izpildi nesaskaņotam apakšuzņēmējam</w:t>
      </w:r>
      <w:r w:rsidR="00D4056C">
        <w:rPr>
          <w:rFonts w:asciiTheme="minorBidi" w:hAnsiTheme="minorBidi"/>
          <w:sz w:val="22"/>
          <w:szCs w:val="22"/>
        </w:rPr>
        <w:t>;</w:t>
      </w:r>
    </w:p>
    <w:p w14:paraId="29A8913D" w14:textId="0919DC14" w:rsidR="00E626FA" w:rsidRPr="00B35D14" w:rsidRDefault="00E626FA" w:rsidP="008F7C77">
      <w:pPr>
        <w:pStyle w:val="ListParagraph"/>
        <w:numPr>
          <w:ilvl w:val="2"/>
          <w:numId w:val="47"/>
        </w:numPr>
        <w:spacing w:before="120" w:after="120" w:line="240" w:lineRule="auto"/>
        <w:ind w:left="1276"/>
        <w:contextualSpacing w:val="0"/>
        <w:jc w:val="both"/>
        <w:rPr>
          <w:rFonts w:asciiTheme="minorBidi" w:eastAsia="Times New Roman" w:hAnsiTheme="minorBidi"/>
          <w:kern w:val="1"/>
          <w:sz w:val="22"/>
          <w:szCs w:val="22"/>
          <w:lang w:eastAsia="zh-CN"/>
          <w14:ligatures w14:val="none"/>
        </w:rPr>
      </w:pPr>
      <w:r>
        <w:rPr>
          <w:rFonts w:asciiTheme="minorBidi" w:eastAsia="Times New Roman" w:hAnsiTheme="minorBidi"/>
          <w:kern w:val="1"/>
          <w:sz w:val="22"/>
          <w:szCs w:val="22"/>
          <w:lang w:eastAsia="zh-CN"/>
          <w14:ligatures w14:val="none"/>
        </w:rPr>
        <w:t>Apdrošinātājs</w:t>
      </w:r>
      <w:r w:rsidRPr="00B35D14">
        <w:rPr>
          <w:rFonts w:asciiTheme="minorBidi" w:eastAsia="Times New Roman" w:hAnsiTheme="minorBidi"/>
          <w:kern w:val="1"/>
          <w:sz w:val="22"/>
          <w:szCs w:val="22"/>
          <w:lang w:eastAsia="zh-CN"/>
          <w14:ligatures w14:val="none"/>
        </w:rPr>
        <w:t xml:space="preserve"> nepilda citus Līguma noteikumus, tai skaitā </w:t>
      </w:r>
      <w:r>
        <w:rPr>
          <w:rFonts w:asciiTheme="minorBidi" w:eastAsia="Times New Roman" w:hAnsiTheme="minorBidi"/>
          <w:kern w:val="1"/>
          <w:sz w:val="22"/>
          <w:szCs w:val="22"/>
          <w:lang w:eastAsia="zh-CN"/>
          <w14:ligatures w14:val="none"/>
        </w:rPr>
        <w:t>L</w:t>
      </w:r>
      <w:r w:rsidRPr="00B35D14">
        <w:rPr>
          <w:rFonts w:asciiTheme="minorBidi" w:eastAsia="Times New Roman" w:hAnsiTheme="minorBidi"/>
          <w:kern w:val="1"/>
          <w:sz w:val="22"/>
          <w:szCs w:val="22"/>
          <w:lang w:eastAsia="zh-CN"/>
          <w14:ligatures w14:val="none"/>
        </w:rPr>
        <w:t xml:space="preserve">īguma izpildē ietvēris Krievijas Federācijas un Baltkrievijas Republikas izcelsmes preces un pakalpojumus, un šāda neizpilde nav novērsta </w:t>
      </w:r>
      <w:r>
        <w:rPr>
          <w:rFonts w:asciiTheme="minorBidi" w:eastAsia="Times New Roman" w:hAnsiTheme="minorBidi"/>
          <w:kern w:val="1"/>
          <w:sz w:val="22"/>
          <w:szCs w:val="22"/>
          <w:lang w:eastAsia="zh-CN"/>
          <w14:ligatures w14:val="none"/>
        </w:rPr>
        <w:t>Līgumā</w:t>
      </w:r>
      <w:r w:rsidRPr="00B35D14">
        <w:rPr>
          <w:rFonts w:asciiTheme="minorBidi" w:eastAsia="Times New Roman" w:hAnsiTheme="minorBidi"/>
          <w:kern w:val="1"/>
          <w:sz w:val="22"/>
          <w:szCs w:val="22"/>
          <w:lang w:eastAsia="zh-CN"/>
          <w14:ligatures w14:val="none"/>
        </w:rPr>
        <w:t xml:space="preserve"> noteiktajā kārtībā Pasūtītāja noteiktajā termiņā.</w:t>
      </w:r>
    </w:p>
    <w:p w14:paraId="37D2E308" w14:textId="43E9DF71" w:rsidR="00AE51C3" w:rsidRPr="00B35D14" w:rsidRDefault="00AE51C3" w:rsidP="00AE51C3">
      <w:pPr>
        <w:numPr>
          <w:ilvl w:val="1"/>
          <w:numId w:val="47"/>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lastRenderedPageBreak/>
        <w:t xml:space="preserve">Līguma izbeigšanas gadījumā Pasūtītājs Apdrošinātājam ierakstītā vēstulē vai elektroniski, parakstot paskaidrojumu ar drošu elektronisko parakstu, kas satur laika zīmogu, </w:t>
      </w:r>
      <w:proofErr w:type="spellStart"/>
      <w:r w:rsidRPr="00B35D14">
        <w:rPr>
          <w:rFonts w:asciiTheme="minorBidi" w:eastAsia="Times New Roman" w:hAnsiTheme="minorBidi"/>
          <w:kern w:val="1"/>
          <w:sz w:val="22"/>
          <w:szCs w:val="22"/>
          <w:lang w:eastAsia="zh-CN"/>
          <w14:ligatures w14:val="none"/>
        </w:rPr>
        <w:t>nosūta</w:t>
      </w:r>
      <w:proofErr w:type="spellEnd"/>
      <w:r w:rsidRPr="00B35D14">
        <w:rPr>
          <w:rFonts w:asciiTheme="minorBidi" w:eastAsia="Times New Roman" w:hAnsiTheme="minorBidi"/>
          <w:kern w:val="1"/>
          <w:sz w:val="22"/>
          <w:szCs w:val="22"/>
          <w:lang w:eastAsia="zh-CN"/>
          <w14:ligatures w14:val="none"/>
        </w:rPr>
        <w:t xml:space="preserve"> motivētu paskaidrojumu par Līguma izbeigšanas iemesliem.</w:t>
      </w:r>
    </w:p>
    <w:p w14:paraId="305C8B17" w14:textId="77777777" w:rsidR="00AE51C3" w:rsidRPr="00B35D14" w:rsidRDefault="00AE51C3" w:rsidP="00AE51C3">
      <w:pPr>
        <w:numPr>
          <w:ilvl w:val="1"/>
          <w:numId w:val="47"/>
        </w:numPr>
        <w:suppressAutoHyphens/>
        <w:spacing w:before="120" w:after="120" w:line="240" w:lineRule="auto"/>
        <w:ind w:left="567" w:hanging="567"/>
        <w:jc w:val="both"/>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1"/>
          <w:sz w:val="22"/>
          <w:szCs w:val="22"/>
          <w:lang w:eastAsia="zh-CN"/>
          <w14:ligatures w14:val="none"/>
        </w:rPr>
        <w:t>Apdrošinātājam, rakstiski vismaz 10 (desmit) dienas iepriekš informējot Pasūtītāju, ir tiesības atkāpties no Līguma  šādos gadījumos:</w:t>
      </w:r>
    </w:p>
    <w:p w14:paraId="6950BB62" w14:textId="77777777" w:rsidR="00AE51C3" w:rsidRPr="00B35D14" w:rsidRDefault="00AE51C3" w:rsidP="00AE51C3">
      <w:pPr>
        <w:widowControl w:val="0"/>
        <w:numPr>
          <w:ilvl w:val="2"/>
          <w:numId w:val="47"/>
        </w:numPr>
        <w:suppressAutoHyphens/>
        <w:spacing w:before="120" w:after="120" w:line="240" w:lineRule="auto"/>
        <w:ind w:left="1418"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Pasūtītājs neveic maksājumus un līgumsods sasniedzis 10% (desmit procentus) no līgumcenas;</w:t>
      </w:r>
    </w:p>
    <w:p w14:paraId="59318A1F" w14:textId="77777777" w:rsidR="00AE51C3" w:rsidRPr="00B35D14" w:rsidRDefault="00AE51C3" w:rsidP="00AE51C3">
      <w:pPr>
        <w:widowControl w:val="0"/>
        <w:numPr>
          <w:ilvl w:val="2"/>
          <w:numId w:val="47"/>
        </w:numPr>
        <w:suppressAutoHyphens/>
        <w:spacing w:before="120" w:after="120" w:line="240" w:lineRule="auto"/>
        <w:ind w:left="1418"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ir pasludināts Pasūtītāja maksātnespējas process, apturēta vai pārtraukta tā saimnieciskā darbība, uzsākta tiesvedība par Pasūtītāja bankrotu.</w:t>
      </w:r>
    </w:p>
    <w:p w14:paraId="5C8CBA33" w14:textId="77777777" w:rsidR="00AE51C3" w:rsidRPr="00B35D14" w:rsidRDefault="00AE51C3" w:rsidP="00AE51C3">
      <w:pPr>
        <w:numPr>
          <w:ilvl w:val="1"/>
          <w:numId w:val="47"/>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Līguma 6.2. punktā noteiktajos gadījumos Apdrošinātājs 5 (piecu) darba dienu laikā no Pasūtītāja pieprasījuma dienas samaksā Pasūtītājam aprēķināto līgumsodu, ja tāds ir aprēķināts. </w:t>
      </w:r>
    </w:p>
    <w:p w14:paraId="1DD028CC" w14:textId="647CCBF8" w:rsidR="00AE51C3" w:rsidRPr="00B35D14" w:rsidRDefault="00AE51C3" w:rsidP="00AE51C3">
      <w:pPr>
        <w:numPr>
          <w:ilvl w:val="1"/>
          <w:numId w:val="47"/>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Līguma </w:t>
      </w:r>
      <w:proofErr w:type="spellStart"/>
      <w:r w:rsidRPr="00B35D14">
        <w:rPr>
          <w:rFonts w:asciiTheme="minorBidi" w:eastAsia="Times New Roman" w:hAnsiTheme="minorBidi"/>
          <w:kern w:val="1"/>
          <w:sz w:val="22"/>
          <w:szCs w:val="22"/>
          <w:lang w:eastAsia="zh-CN"/>
          <w14:ligatures w14:val="none"/>
        </w:rPr>
        <w:t>neizdevīgums</w:t>
      </w:r>
      <w:proofErr w:type="spellEnd"/>
      <w:r w:rsidRPr="00B35D14">
        <w:rPr>
          <w:rFonts w:asciiTheme="minorBidi" w:eastAsia="Times New Roman" w:hAnsiTheme="minorBidi"/>
          <w:kern w:val="1"/>
          <w:sz w:val="22"/>
          <w:szCs w:val="22"/>
          <w:lang w:eastAsia="zh-CN"/>
          <w14:ligatures w14:val="none"/>
        </w:rPr>
        <w:t xml:space="preserve">, pārmērīgi zaudējumi, būtiskas nelabvēlīgas izmaiņas darbaspēka </w:t>
      </w:r>
      <w:r w:rsidR="00EC0CD0">
        <w:rPr>
          <w:rFonts w:asciiTheme="minorBidi" w:eastAsia="Times New Roman" w:hAnsiTheme="minorBidi"/>
          <w:kern w:val="1"/>
          <w:sz w:val="22"/>
          <w:szCs w:val="22"/>
          <w:lang w:eastAsia="zh-CN"/>
          <w14:ligatures w14:val="none"/>
        </w:rPr>
        <w:t>vai</w:t>
      </w:r>
      <w:r w:rsidR="00EC0CD0" w:rsidRPr="00B35D14">
        <w:rPr>
          <w:rFonts w:asciiTheme="minorBidi" w:eastAsia="Times New Roman" w:hAnsiTheme="minorBidi"/>
          <w:kern w:val="1"/>
          <w:sz w:val="22"/>
          <w:szCs w:val="22"/>
          <w:lang w:eastAsia="zh-CN"/>
          <w14:ligatures w14:val="none"/>
        </w:rPr>
        <w:t xml:space="preserve"> </w:t>
      </w:r>
      <w:r w:rsidRPr="00B35D14">
        <w:rPr>
          <w:rFonts w:asciiTheme="minorBidi" w:eastAsia="Times New Roman" w:hAnsiTheme="minorBidi"/>
          <w:kern w:val="1"/>
          <w:sz w:val="22"/>
          <w:szCs w:val="22"/>
          <w:lang w:eastAsia="zh-CN"/>
          <w14:ligatures w14:val="none"/>
        </w:rPr>
        <w:t xml:space="preserve">citā tirgū, izpildes grūtības un citi līdzīgi apstākļi nav pamats Līguma </w:t>
      </w:r>
      <w:r w:rsidR="004B24E9">
        <w:rPr>
          <w:rFonts w:asciiTheme="minorBidi" w:eastAsia="Times New Roman" w:hAnsiTheme="minorBidi"/>
          <w:kern w:val="1"/>
          <w:sz w:val="22"/>
          <w:szCs w:val="22"/>
          <w:lang w:eastAsia="zh-CN"/>
          <w14:ligatures w14:val="none"/>
        </w:rPr>
        <w:t>laušanai</w:t>
      </w:r>
      <w:r w:rsidR="004B24E9" w:rsidRPr="00B35D14">
        <w:rPr>
          <w:rFonts w:asciiTheme="minorBidi" w:eastAsia="Times New Roman" w:hAnsiTheme="minorBidi"/>
          <w:kern w:val="1"/>
          <w:sz w:val="22"/>
          <w:szCs w:val="22"/>
          <w:lang w:eastAsia="zh-CN"/>
          <w14:ligatures w14:val="none"/>
        </w:rPr>
        <w:t xml:space="preserve"> </w:t>
      </w:r>
      <w:r w:rsidRPr="00B35D14">
        <w:rPr>
          <w:rFonts w:asciiTheme="minorBidi" w:eastAsia="Times New Roman" w:hAnsiTheme="minorBidi"/>
          <w:kern w:val="1"/>
          <w:sz w:val="22"/>
          <w:szCs w:val="22"/>
          <w:lang w:eastAsia="zh-CN"/>
          <w14:ligatures w14:val="none"/>
        </w:rPr>
        <w:t>no Apdrošinātāja puses.</w:t>
      </w:r>
    </w:p>
    <w:p w14:paraId="55B9CDA9" w14:textId="77777777" w:rsidR="00AE51C3" w:rsidRPr="00B35D14" w:rsidRDefault="00AE51C3" w:rsidP="00AE51C3">
      <w:pPr>
        <w:numPr>
          <w:ilvl w:val="1"/>
          <w:numId w:val="47"/>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Līgums tiek izbeigts paziņojuma kārtībā. Līgums ir uzskatāms par izbeigtu </w:t>
      </w:r>
      <w:r w:rsidRPr="00B35D14">
        <w:rPr>
          <w:rFonts w:asciiTheme="minorBidi" w:eastAsia="Times New Roman" w:hAnsiTheme="minorBidi"/>
          <w:kern w:val="1"/>
          <w:sz w:val="22"/>
          <w:szCs w:val="22"/>
          <w:lang w:eastAsia="ar-SA"/>
          <w14:ligatures w14:val="none"/>
        </w:rPr>
        <w:t>2. (otrajā) darba dienā, ja paziņojums nosūtīts elektroniski, vai 8. (astotajā) darba dienā, ja nosūtīts kā ierakstīta vēstule.</w:t>
      </w:r>
    </w:p>
    <w:p w14:paraId="5413A509" w14:textId="77777777" w:rsidR="00AE51C3" w:rsidRPr="00B35D14" w:rsidRDefault="00AE51C3" w:rsidP="00AE51C3">
      <w:pPr>
        <w:numPr>
          <w:ilvl w:val="1"/>
          <w:numId w:val="47"/>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Līguma 9. un 10. nodaļa paliek spēkā arī pēc Līguma izbeigšanas vai spēka zaudēšanas jebkādu iemeslu dēļ.</w:t>
      </w:r>
    </w:p>
    <w:p w14:paraId="10AF1F8B" w14:textId="77777777" w:rsidR="00AE51C3" w:rsidRPr="00B35D14" w:rsidRDefault="00AE51C3" w:rsidP="00AE51C3">
      <w:pPr>
        <w:numPr>
          <w:ilvl w:val="1"/>
          <w:numId w:val="47"/>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Līguma izbeigšana neietekmē neviena Līdzēja Līguma spēkā esības laikā iegūtās tiesības, pienākumus un saistības, kā arī neietekmē nevienu Līguma noteikumu, kas ir tieši vai netieši paredzēts, lai tas stātos spēkā vai turpinātos pēc Līguma izbeigšanās vai spēka zaudēšanas jebkādu iemeslu dēļ.</w:t>
      </w:r>
    </w:p>
    <w:p w14:paraId="2959BFBC" w14:textId="77777777" w:rsidR="00AE51C3" w:rsidRPr="00B35D14" w:rsidRDefault="00AE51C3" w:rsidP="00AE51C3">
      <w:pPr>
        <w:numPr>
          <w:ilvl w:val="1"/>
          <w:numId w:val="47"/>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Izbeidzot Līgumu pirms Līguma darbības termiņa beigām, ar Līguma izbeigšanas dienu savu spēku zaudē arī noslēgtās Polises un visas izsniegtās apdrošināto darbinieku Kartes. Līguma izbeigšanas gadījumā Pasūtītājam nav pienākuma nodrošināt pārtraukto Karšu iesniegšanu Apdrošinātājam. </w:t>
      </w:r>
    </w:p>
    <w:p w14:paraId="731D5786" w14:textId="77777777" w:rsidR="00AE51C3" w:rsidRPr="00B35D14" w:rsidRDefault="00AE51C3" w:rsidP="00AE51C3">
      <w:pPr>
        <w:numPr>
          <w:ilvl w:val="1"/>
          <w:numId w:val="47"/>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Līguma izbeigšanas gadījumā Apdrošinātājs atmaksā Pasūtītājam apdrošināšanas prēmijas daļu par neizmantoto apdrošināšanas periodu ne vēlāk kā 20 (divdesmit) darba dienu laikā, skaitot no Līguma 6.8.punktā norādītā termiņa Līguma izbeigšanai.</w:t>
      </w:r>
    </w:p>
    <w:p w14:paraId="47B3B3C7" w14:textId="77777777" w:rsidR="00AE51C3" w:rsidRPr="00B35D14" w:rsidRDefault="00AE51C3" w:rsidP="00AE51C3">
      <w:pPr>
        <w:numPr>
          <w:ilvl w:val="1"/>
          <w:numId w:val="47"/>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Ja Apdrošinātājs kavē Līguma 6.11.punktā noteikto apdrošināšanas Prēmijas daļas par neizmantoto apdrošināšanas periodu atmaksas termiņu, tad attiecīgi Apdrošinātājs maksā Pasūtītājam līgumsodu 1% (viens procents) apmērā par katru nokavējuma dienu no neatgrieztās apdrošināšanas prēmijas par neizmantoto periodu. </w:t>
      </w:r>
    </w:p>
    <w:p w14:paraId="5404BC1F" w14:textId="77777777" w:rsidR="00AE51C3" w:rsidRPr="00B35D14" w:rsidRDefault="00AE51C3" w:rsidP="00AE51C3">
      <w:pPr>
        <w:spacing w:before="120" w:after="120" w:line="240" w:lineRule="auto"/>
        <w:ind w:left="857"/>
        <w:jc w:val="both"/>
        <w:rPr>
          <w:rFonts w:asciiTheme="minorBidi" w:eastAsia="Times New Roman" w:hAnsiTheme="minorBidi"/>
          <w:kern w:val="1"/>
          <w:sz w:val="22"/>
          <w:szCs w:val="22"/>
          <w:lang w:eastAsia="zh-CN"/>
          <w14:ligatures w14:val="none"/>
        </w:rPr>
      </w:pPr>
    </w:p>
    <w:p w14:paraId="54B1E181" w14:textId="77777777" w:rsidR="00AE51C3" w:rsidRPr="00B35D14" w:rsidRDefault="00AE51C3" w:rsidP="00AE51C3">
      <w:pPr>
        <w:numPr>
          <w:ilvl w:val="0"/>
          <w:numId w:val="5"/>
        </w:numPr>
        <w:tabs>
          <w:tab w:val="num" w:pos="284"/>
          <w:tab w:val="num" w:pos="4472"/>
        </w:tabs>
        <w:suppressAutoHyphens/>
        <w:spacing w:before="120" w:after="120" w:line="240" w:lineRule="auto"/>
        <w:ind w:left="0" w:firstLine="0"/>
        <w:jc w:val="center"/>
        <w:rPr>
          <w:rFonts w:asciiTheme="minorBidi" w:eastAsia="Times New Roman" w:hAnsiTheme="minorBidi"/>
          <w:b/>
          <w:caps/>
          <w:kern w:val="22"/>
          <w:sz w:val="22"/>
          <w:szCs w:val="22"/>
          <w:lang w:eastAsia="zh-CN"/>
          <w14:ligatures w14:val="none"/>
        </w:rPr>
      </w:pPr>
      <w:r w:rsidRPr="00B35D14">
        <w:rPr>
          <w:rFonts w:asciiTheme="minorBidi" w:eastAsia="Times New Roman" w:hAnsiTheme="minorBidi"/>
          <w:b/>
          <w:caps/>
          <w:kern w:val="22"/>
          <w:sz w:val="22"/>
          <w:szCs w:val="22"/>
          <w:lang w:eastAsia="zh-CN"/>
          <w14:ligatures w14:val="none"/>
        </w:rPr>
        <w:t>Nepārvarama vara</w:t>
      </w:r>
    </w:p>
    <w:p w14:paraId="4724EF73" w14:textId="77777777" w:rsidR="00AE51C3" w:rsidRPr="00B35D14" w:rsidRDefault="00AE51C3" w:rsidP="00AE51C3">
      <w:pPr>
        <w:numPr>
          <w:ilvl w:val="1"/>
          <w:numId w:val="41"/>
        </w:numPr>
        <w:suppressAutoHyphens/>
        <w:spacing w:before="120" w:after="120" w:line="240" w:lineRule="auto"/>
        <w:ind w:left="567" w:hanging="578"/>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Līdzēji tiek atbrīvoti no atbildības par daļēju vai pilnīgu Līgumā paredzēto saistību neizpildi, ja saistību neizpilde radusies nepārvaramu, ārkārtēja rakstura apstākļu rezultātā, kuru darbība sākusies pēc Līguma spēkā stāšanās dienas un atbilst visām šīm pazīmēm: no kura nav iespējams izvairīties un kura sekas nav iespējams pārvarēt; kuru Līguma slēgšanas brīdī nebija iespējams paredzēt un novērst; kas nav radies Līdzēja vai tā kontrolē esošas personas kļūdas vai rīcības dēļ; kas padara saistību izpildi ne tikai apgrūtinošu, bet arī neiespējamu. Pie šādiem apstākļiem pieskaitāmi - ugunsnelaime, kara darbība, militārie konflikti, epidēmija (pandēmija), dabas stihija, kā arī citi apstākļi, kas ir ārpus Līdzēju iespējamās kontroles un ietekmes robežām.</w:t>
      </w:r>
    </w:p>
    <w:p w14:paraId="6F02E398" w14:textId="77777777" w:rsidR="00AE51C3" w:rsidRPr="00B35D14" w:rsidRDefault="00AE51C3" w:rsidP="00AE51C3">
      <w:pPr>
        <w:numPr>
          <w:ilvl w:val="1"/>
          <w:numId w:val="41"/>
        </w:numPr>
        <w:suppressAutoHyphens/>
        <w:spacing w:before="120" w:after="120" w:line="240" w:lineRule="auto"/>
        <w:ind w:left="567" w:hanging="578"/>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Līdzējam, kas atsaucas uz nepārvaramu, ārkārtēja rakstura apstākļu darbību, ne vēlāk kā 5 (piecu) dienu laikā no šo apstākļu iestāšanās brīža vai tiklīdz tas kļuvis praktiski iespējams, par tiem rakstiski jāpaziņo otram Līdzējam, norādot iespējamo saistību </w:t>
      </w:r>
      <w:r w:rsidRPr="00B35D14">
        <w:rPr>
          <w:rFonts w:asciiTheme="minorBidi" w:eastAsia="Times New Roman" w:hAnsiTheme="minorBidi"/>
          <w:kern w:val="1"/>
          <w:sz w:val="22"/>
          <w:szCs w:val="22"/>
          <w:lang w:eastAsia="zh-CN"/>
          <w14:ligatures w14:val="none"/>
        </w:rPr>
        <w:lastRenderedPageBreak/>
        <w:t>izpildes termiņu un iesniedzot pierādījumus, kas apliecina nepārvaramas varas iestāšanos un apstiprina nepārvaramas varas attiecināšanu uz Līguma izpildi.</w:t>
      </w:r>
    </w:p>
    <w:p w14:paraId="5CE22FBC" w14:textId="77777777" w:rsidR="00AE51C3" w:rsidRPr="00B35D14" w:rsidRDefault="00AE51C3" w:rsidP="00AE51C3">
      <w:pPr>
        <w:numPr>
          <w:ilvl w:val="1"/>
          <w:numId w:val="41"/>
        </w:numPr>
        <w:suppressAutoHyphens/>
        <w:spacing w:before="120" w:after="120" w:line="240" w:lineRule="auto"/>
        <w:ind w:left="567" w:hanging="578"/>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Nepārvaramas varas apstākļu gadījumā Līgumā noteikto saistību izpildes termiņš tiek pagarināts par laiku, kas vienāds ar nepārvaramas varas apstākļu darbības laiku, par ko Līdzēji rakstveidā vienojas.</w:t>
      </w:r>
    </w:p>
    <w:p w14:paraId="6C4E2054" w14:textId="77777777" w:rsidR="00AE51C3" w:rsidRPr="00B35D14" w:rsidRDefault="00AE51C3" w:rsidP="00AE51C3">
      <w:pPr>
        <w:numPr>
          <w:ilvl w:val="1"/>
          <w:numId w:val="41"/>
        </w:numPr>
        <w:suppressAutoHyphens/>
        <w:spacing w:before="120" w:after="120" w:line="240" w:lineRule="auto"/>
        <w:ind w:left="567" w:hanging="578"/>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Par nepārvaramas varas apstākļiem nav uzskatāmi Līguma noslēgšanas laikā pastāvošie faktiskie un tiesiskie apstākļi un šādu apstākļu dēļ pastāvošie (ieviestie) ierobežojumi vai apgrūtinājumi, tajā skaitā pandēmijas izraisītie ierobežojumi.</w:t>
      </w:r>
    </w:p>
    <w:p w14:paraId="0C3B18FA" w14:textId="77777777" w:rsidR="00AE51C3" w:rsidRPr="00B35D14" w:rsidRDefault="00AE51C3" w:rsidP="00AE51C3">
      <w:pPr>
        <w:numPr>
          <w:ilvl w:val="1"/>
          <w:numId w:val="41"/>
        </w:numPr>
        <w:suppressAutoHyphens/>
        <w:spacing w:before="120" w:after="120" w:line="240" w:lineRule="auto"/>
        <w:ind w:left="567" w:hanging="578"/>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Ja nepārvaramu, ārkārtēja rakstura apstākļu dēļ Līguma izpilde aizkavējas vairāk kā par 30 (trīsdesmit) dienām, katrai no Līdzējiem ir tiesības vienpusēji izbeigt Līgumu, vismaz 5 (piecas) dienas iepriekš rakstiski par to informējot otru Līdzēju. Ja Līgums šādā kārtā tiek izbeigts, nevienam no Līdzējiem nav tiesību pieprasīt no otra Līdzēja zaudējumu atlīdzību.</w:t>
      </w:r>
    </w:p>
    <w:p w14:paraId="5239D602" w14:textId="77777777" w:rsidR="00AE51C3" w:rsidRPr="00B35D14" w:rsidRDefault="00AE51C3" w:rsidP="00AE51C3">
      <w:pPr>
        <w:numPr>
          <w:ilvl w:val="1"/>
          <w:numId w:val="41"/>
        </w:numPr>
        <w:suppressAutoHyphens/>
        <w:spacing w:before="120" w:after="120" w:line="240" w:lineRule="auto"/>
        <w:ind w:left="567" w:hanging="578"/>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Par nepārvaramas varas apstākli nevar tikt atzīts apakšuzņēmēju, piegādātāju un citu iesaistīto personu saistību neizpilde vai nesavlaicīga izpilde.</w:t>
      </w:r>
    </w:p>
    <w:p w14:paraId="0FD3E47E" w14:textId="77777777" w:rsidR="00AE51C3" w:rsidRPr="00B35D14" w:rsidRDefault="00AE51C3" w:rsidP="00AE51C3">
      <w:pPr>
        <w:spacing w:before="120" w:after="120" w:line="240" w:lineRule="auto"/>
        <w:rPr>
          <w:rFonts w:asciiTheme="minorBidi" w:eastAsia="Times New Roman" w:hAnsiTheme="minorBidi"/>
          <w:b/>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 </w:t>
      </w:r>
    </w:p>
    <w:p w14:paraId="4EF1807A" w14:textId="77777777" w:rsidR="00AE51C3" w:rsidRPr="00B35D14" w:rsidRDefault="00AE51C3" w:rsidP="00AE51C3">
      <w:pPr>
        <w:numPr>
          <w:ilvl w:val="0"/>
          <w:numId w:val="5"/>
        </w:numPr>
        <w:tabs>
          <w:tab w:val="num" w:pos="4472"/>
        </w:tabs>
        <w:suppressAutoHyphens/>
        <w:spacing w:before="120" w:after="120" w:line="240" w:lineRule="auto"/>
        <w:ind w:left="567" w:hanging="567"/>
        <w:jc w:val="center"/>
        <w:rPr>
          <w:rFonts w:asciiTheme="minorBidi" w:eastAsia="Times New Roman" w:hAnsiTheme="minorBidi"/>
          <w:b/>
          <w:kern w:val="1"/>
          <w:sz w:val="22"/>
          <w:szCs w:val="22"/>
          <w:lang w:eastAsia="zh-CN"/>
          <w14:ligatures w14:val="none"/>
        </w:rPr>
      </w:pPr>
      <w:r w:rsidRPr="00B35D14">
        <w:rPr>
          <w:rFonts w:asciiTheme="minorBidi" w:eastAsia="Times New Roman" w:hAnsiTheme="minorBidi"/>
          <w:b/>
          <w:kern w:val="1"/>
          <w:sz w:val="22"/>
          <w:szCs w:val="22"/>
          <w:lang w:eastAsia="zh-CN"/>
          <w14:ligatures w14:val="none"/>
        </w:rPr>
        <w:t>STRĪDU RISINĀŠANAS KĀRTĪBA</w:t>
      </w:r>
    </w:p>
    <w:p w14:paraId="21DAA5D5" w14:textId="77777777" w:rsidR="00AE51C3" w:rsidRPr="00B35D14" w:rsidRDefault="00AE51C3" w:rsidP="00AE51C3">
      <w:pPr>
        <w:numPr>
          <w:ilvl w:val="1"/>
          <w:numId w:val="42"/>
        </w:numPr>
        <w:suppressAutoHyphens/>
        <w:spacing w:before="120" w:after="120" w:line="240" w:lineRule="auto"/>
        <w:ind w:left="567" w:hanging="567"/>
        <w:jc w:val="both"/>
        <w:rPr>
          <w:rFonts w:asciiTheme="minorBidi" w:eastAsia="Times New Roman" w:hAnsiTheme="minorBidi"/>
          <w:b/>
          <w:kern w:val="1"/>
          <w:sz w:val="22"/>
          <w:szCs w:val="22"/>
          <w:lang w:eastAsia="zh-CN"/>
          <w14:ligatures w14:val="none"/>
        </w:rPr>
      </w:pPr>
      <w:r w:rsidRPr="00B35D14">
        <w:rPr>
          <w:rFonts w:asciiTheme="minorBidi" w:eastAsia="Times New Roman" w:hAnsiTheme="minorBidi"/>
          <w:kern w:val="1"/>
          <w:sz w:val="22"/>
          <w:szCs w:val="22"/>
          <w:lang w:eastAsia="zh-CN"/>
          <w14:ligatures w14:val="none"/>
        </w:rPr>
        <w:t>Visas nesaskaņas, domstarpības un strīdus, kas rodas starp Līdzējiem Līguma izpildes gaitā, Līdzēji apņemas risināt savstarpēju sarunu ceļā</w:t>
      </w:r>
      <w:r w:rsidRPr="00B35D14" w:rsidDel="00A01F13">
        <w:rPr>
          <w:rFonts w:asciiTheme="minorBidi" w:eastAsia="Times New Roman" w:hAnsiTheme="minorBidi"/>
          <w:kern w:val="1"/>
          <w:sz w:val="22"/>
          <w:szCs w:val="22"/>
          <w:lang w:eastAsia="zh-CN"/>
          <w14:ligatures w14:val="none"/>
        </w:rPr>
        <w:t xml:space="preserve"> </w:t>
      </w:r>
    </w:p>
    <w:p w14:paraId="5C18AA3A" w14:textId="77777777" w:rsidR="00AE51C3" w:rsidRPr="00B35D14" w:rsidRDefault="00AE51C3" w:rsidP="00AE51C3">
      <w:pPr>
        <w:numPr>
          <w:ilvl w:val="1"/>
          <w:numId w:val="42"/>
        </w:numPr>
        <w:suppressAutoHyphens/>
        <w:spacing w:before="120" w:after="120" w:line="240" w:lineRule="auto"/>
        <w:ind w:left="567" w:hanging="567"/>
        <w:jc w:val="both"/>
        <w:rPr>
          <w:rFonts w:asciiTheme="minorBidi" w:eastAsia="Times New Roman" w:hAnsiTheme="minorBidi"/>
          <w:b/>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Ja 1 (viena) mēneša laikā Līdzēji nepanāk vienošanos sarunu ceļā, strīdi var tikt nodoti izskatīšanai Latvijas vispārējās jurisdikcijas tiesā Latvijas Republikas normatīvajos aktos noteiktajā kārtībā. </w:t>
      </w:r>
    </w:p>
    <w:p w14:paraId="394768B5" w14:textId="77777777" w:rsidR="00AE51C3" w:rsidRPr="00B35D14" w:rsidRDefault="00AE51C3" w:rsidP="00AE51C3">
      <w:pPr>
        <w:numPr>
          <w:ilvl w:val="1"/>
          <w:numId w:val="42"/>
        </w:numPr>
        <w:suppressAutoHyphens/>
        <w:spacing w:before="120" w:after="120" w:line="240" w:lineRule="auto"/>
        <w:ind w:left="567" w:hanging="567"/>
        <w:jc w:val="both"/>
        <w:rPr>
          <w:rFonts w:asciiTheme="minorBidi" w:eastAsia="Times New Roman" w:hAnsiTheme="minorBidi"/>
          <w:b/>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Visos jautājumos, kas nav atrunāti šajā Līgumā vai tā pielikumos, Līdzējiem pamatojas uz Latvijas Republikas spēkā esošajiem normatīvajiem aktiem. Ja kāds no Līguma vai tā pielikumu noteikumiem ir pretrunā ar spēkā esošajiem normatīvajiem aktiem, Līgums un tā pielikumi ir spēkā tādā apmērā, cik tie nav pretrunā ar spēkā esošajiem normatīvajiem aktiem. </w:t>
      </w:r>
    </w:p>
    <w:p w14:paraId="0388C857" w14:textId="77777777" w:rsidR="00AE51C3" w:rsidRPr="00B35D14" w:rsidRDefault="00AE51C3" w:rsidP="00AE51C3">
      <w:pPr>
        <w:spacing w:before="120" w:after="120" w:line="240" w:lineRule="auto"/>
        <w:jc w:val="both"/>
        <w:rPr>
          <w:rFonts w:asciiTheme="minorBidi" w:eastAsia="Times New Roman" w:hAnsiTheme="minorBidi"/>
          <w:kern w:val="1"/>
          <w:sz w:val="22"/>
          <w:szCs w:val="22"/>
          <w:lang w:eastAsia="zh-CN"/>
          <w14:ligatures w14:val="none"/>
        </w:rPr>
      </w:pPr>
    </w:p>
    <w:p w14:paraId="317A6A41" w14:textId="77777777" w:rsidR="00AE51C3" w:rsidRPr="00B35D14" w:rsidRDefault="00AE51C3" w:rsidP="00AE51C3">
      <w:pPr>
        <w:numPr>
          <w:ilvl w:val="0"/>
          <w:numId w:val="42"/>
        </w:numPr>
        <w:tabs>
          <w:tab w:val="left" w:pos="-720"/>
        </w:tabs>
        <w:suppressAutoHyphens/>
        <w:spacing w:before="120" w:after="120" w:line="240" w:lineRule="auto"/>
        <w:jc w:val="center"/>
        <w:rPr>
          <w:rFonts w:asciiTheme="minorBidi" w:eastAsia="Times New Roman" w:hAnsiTheme="minorBidi"/>
          <w:b/>
          <w:caps/>
          <w:kern w:val="22"/>
          <w:sz w:val="22"/>
          <w:szCs w:val="22"/>
          <w:lang w:eastAsia="zh-CN"/>
          <w14:ligatures w14:val="none"/>
        </w:rPr>
      </w:pPr>
      <w:r w:rsidRPr="00B35D14">
        <w:rPr>
          <w:rFonts w:asciiTheme="minorBidi" w:eastAsia="Times New Roman" w:hAnsiTheme="minorBidi"/>
          <w:b/>
          <w:caps/>
          <w:kern w:val="22"/>
          <w:sz w:val="22"/>
          <w:szCs w:val="22"/>
          <w:lang w:eastAsia="zh-CN"/>
          <w14:ligatures w14:val="none"/>
        </w:rPr>
        <w:t>Konfidencialitāte</w:t>
      </w:r>
    </w:p>
    <w:p w14:paraId="404AFF61"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Līdzēji apņemas aizsargāt un bez iepriekšējas rakstiskas saskaņošanas ar otru Līdzēju neizpaust trešajām personām un nepadarīt par publiski pieejamu nekādu informāciju (pilnīgi vai daļēji), kas saistīta ar Līgumu, Līguma saturu, kā arī jebkādu Līdzēja rīcībā esošo tehnisko, komerciālo un citu informāciju par otru Līdzēju un tās darbību, tai skaitā, bet ne tikai, precēm un pakalpojumiem, to cenām, projektiem, procesiem, noslēgtajiem līgumiem, peļņu, klientu vai sadarbības partneru datiem, kas tām kļuvusi zināma par otru Līdzēju Līguma saskaņošanas procesā un Līguma darbības laikā vai saistīta ar to, neatkarīgi no tā, vai šī informācija ir mutiski, rakstveida formā, jebkura veidā datu nesējā vai citā līdzeklī vai jebkādā citā veidā (turpmāk – aizsargājamā informācija), izņemot Līgumā un spēkā esošajos normatīvajos aktos paredzētajos gadījumos. </w:t>
      </w:r>
    </w:p>
    <w:p w14:paraId="1833F5D2"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Konfidencialitātes noteikumi neattiecas uz gadījumiem, kad aizsargājamu informāciju pieprasa Latvijas Republikā normatīvajos aktos noteiktas kompetentas iestādes, kurām uz to ir likumīgas tiesības. Sniedzot aizsargājamu informāciju kompetentām iestādēm, Līdzējiem ir jānorāda uz aizsargājamās informācijas statusu un jālūdz tai piešķirt ierobežotas pieejamības statusu. </w:t>
      </w:r>
    </w:p>
    <w:p w14:paraId="1C6A3B01"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Par aizsargājamu informāciju nav uzskatāma informācija, kas kļuvusi publiski pieejama vai kurai nevar būt šāds statuss saskaņā ar normatīvajiem aktiem, tajā skaitā normatīvajiem aktiem publisko iepirkumu jomā.</w:t>
      </w:r>
    </w:p>
    <w:p w14:paraId="3266544E"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Līguma darbības laikā Apdrošinātājs apņemas bez iepriekšējas rakstiskas Pasūtītāja piekrišanas nekādā veidā nekopēt vai citādi nepavairot Pasūtītāja iesniegto informāciju, neiznest to ārpus Pasūtītāja telpām, kā arī pēc Pasūtītāja pieprasījuma atdot atpakaļ </w:t>
      </w:r>
      <w:r w:rsidRPr="00B35D14">
        <w:rPr>
          <w:rFonts w:asciiTheme="minorBidi" w:eastAsia="Times New Roman" w:hAnsiTheme="minorBidi"/>
          <w:kern w:val="1"/>
          <w:sz w:val="22"/>
          <w:szCs w:val="22"/>
          <w:lang w:eastAsia="zh-CN"/>
          <w14:ligatures w14:val="none"/>
        </w:rPr>
        <w:lastRenderedPageBreak/>
        <w:t>visus dokumentus un citus materiālus (arī to atvasinājumus (kopijas, norakstus, izrakstus)), kas satur aizsargājamu informāciju un kuri tikuši izsniegti Apdrošinātājam līgumsaistību izpildei, vai neatgriezeniski iznīcināt šādu informāciju. Šī punkta noteikumi attiecas arī uz Pasūtītāja pieprasīto aizsargājamo informāciju pēc Līguma darbības termiņa beigām.</w:t>
      </w:r>
    </w:p>
    <w:p w14:paraId="1ABCFDFE"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Līdzēji apņemas nodrošināt aizsargājamās informācijas neizpaušanu no savu darbinieku, pilnvaroto pārstāvju un profesionālo konsultantu puses, ja šādi tiek iesaistīti Līguma izpildes laikā. </w:t>
      </w:r>
    </w:p>
    <w:p w14:paraId="5F68C1F4"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Līdzēji ir savstarpēji atbildīgi par Līgumā paredzēto konfidencialitātes noteikumu pārkāpšanas rezultātā radīto tiešo zaudējumu atlīdzināšanu.</w:t>
      </w:r>
    </w:p>
    <w:p w14:paraId="50E58ED2"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Aizsargājamās informācijas izpaušana trešajām personām netiks uzskatīta par Līguma pārkāpumu šādos gadījumos:</w:t>
      </w:r>
    </w:p>
    <w:p w14:paraId="11A4FEAF" w14:textId="77777777" w:rsidR="00AE51C3" w:rsidRPr="00B35D14" w:rsidRDefault="00AE51C3" w:rsidP="00AE51C3">
      <w:pPr>
        <w:numPr>
          <w:ilvl w:val="2"/>
          <w:numId w:val="48"/>
        </w:numPr>
        <w:suppressAutoHyphens/>
        <w:spacing w:before="120" w:after="120" w:line="240" w:lineRule="auto"/>
        <w:ind w:left="1276"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aizsargājamā informācija tiek izpausta vai nodota kompetentām valsts varas, pašvaldību, administratīvajām, tiesu iestādēm vai citām kompetentajām institūcijām vai trešajām personām tiesību normatīvajos aktos noteiktajos gadījumos un kārtībā, ar noteikumu, ka Līdzējs, kas saņem aizsargājamu informāciju, savu iespēju robežās nekavējoties rakstiski paziņo par to Līdzējam, kas ir nodevusi aizsargājamu informāciju (ja vien nebūs tiešs kompetento iestāžu aizliegums to darīt);</w:t>
      </w:r>
    </w:p>
    <w:p w14:paraId="01CB44BD" w14:textId="77777777" w:rsidR="00AE51C3" w:rsidRPr="00B35D14" w:rsidRDefault="00AE51C3" w:rsidP="00AE51C3">
      <w:pPr>
        <w:numPr>
          <w:ilvl w:val="2"/>
          <w:numId w:val="48"/>
        </w:numPr>
        <w:suppressAutoHyphens/>
        <w:spacing w:before="120" w:after="120" w:line="240" w:lineRule="auto"/>
        <w:ind w:left="1276"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aizsargājamā informācija tiek izpausta vai nodota trešajām personām pēc tam, kad šī pati aizsargājamā informācija neatkarīgi no Līdzēja, kas saņem aizsargājamu informāciju, ir kļuvusi publiski zināma vai brīvi pieejama trešajām personām.</w:t>
      </w:r>
    </w:p>
    <w:p w14:paraId="6E18ACDF"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Par konfidencialitātes pārkāpumu netiks uzskatīts un konfidencialitātes pienākums neattiecas uz šādu informāciju:</w:t>
      </w:r>
    </w:p>
    <w:p w14:paraId="43ACD948" w14:textId="77777777" w:rsidR="00AE51C3" w:rsidRPr="00B35D14" w:rsidRDefault="00AE51C3" w:rsidP="00AE51C3">
      <w:pPr>
        <w:numPr>
          <w:ilvl w:val="2"/>
          <w:numId w:val="48"/>
        </w:numPr>
        <w:suppressAutoHyphens/>
        <w:spacing w:before="120" w:after="120" w:line="240" w:lineRule="auto"/>
        <w:ind w:left="1276"/>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kura ir publiski pieejama pirms Līguma noslēgšanas;</w:t>
      </w:r>
    </w:p>
    <w:p w14:paraId="591869B5" w14:textId="77777777" w:rsidR="00AE51C3" w:rsidRPr="00B35D14" w:rsidRDefault="00AE51C3" w:rsidP="00AE51C3">
      <w:pPr>
        <w:numPr>
          <w:ilvl w:val="2"/>
          <w:numId w:val="48"/>
        </w:numPr>
        <w:suppressAutoHyphens/>
        <w:spacing w:before="120" w:after="120" w:line="240" w:lineRule="auto"/>
        <w:ind w:left="1276"/>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kura tiesiskā kārtā kļūst publiski pieejama bez Līdzēja, kas saņem aizsargājamu informāciju, vainas;</w:t>
      </w:r>
    </w:p>
    <w:p w14:paraId="189C3AB2" w14:textId="77777777" w:rsidR="00AE51C3" w:rsidRPr="00B35D14" w:rsidRDefault="00AE51C3" w:rsidP="00AE51C3">
      <w:pPr>
        <w:numPr>
          <w:ilvl w:val="2"/>
          <w:numId w:val="48"/>
        </w:numPr>
        <w:suppressAutoHyphens/>
        <w:spacing w:before="120" w:after="120" w:line="240" w:lineRule="auto"/>
        <w:ind w:left="1276"/>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kura ir nodota Līdzējam, kas saņem aizsargājamu informāciju, bez konfidencialitātes pienākuma;</w:t>
      </w:r>
    </w:p>
    <w:p w14:paraId="3C846E65" w14:textId="77777777" w:rsidR="00AE51C3" w:rsidRPr="00B35D14" w:rsidRDefault="00AE51C3" w:rsidP="00AE51C3">
      <w:pPr>
        <w:numPr>
          <w:ilvl w:val="2"/>
          <w:numId w:val="48"/>
        </w:numPr>
        <w:suppressAutoHyphens/>
        <w:spacing w:before="120" w:after="120" w:line="240" w:lineRule="auto"/>
        <w:ind w:left="1276"/>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kuru Līdzējs, kas saņem aizsargājamu informāciju, ir radījis neatkarīgi no Līdzēja, kas ir nodevusi aizsargājamu informāciju.</w:t>
      </w:r>
    </w:p>
    <w:p w14:paraId="3F8BE737"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Dokumentus, kuri satur Pasūtītāja aizsargājamu informāciju, tajā skaitā arī personas datus, kā arī visus dokumentu sagatavošanas procesā radušos un turpmākajam darbam neizmantojamos pierakstus, kuri nav nepieciešami noteiktā datu apstrādes mērķa sasniegšanai, un kuri nav jāglabā atbilstoši normatīvajos aktos noteiktajām prasībām, Apdrošinātājs apņemas iznīcināt, izmantojot dokumentu smalcinātājus (dokumenti papīrā formātā), vai neatgriezeniski izdzēšot (elektroniski dokumenti vai to sagatavošanas procesa radušies pieraksti/informācija) no elektronisko datu nesēja.</w:t>
      </w:r>
    </w:p>
    <w:p w14:paraId="7532109A"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Papīra formas dokumenti, kuri satur Līguma 9.9.punktā minēto informāciju, tiek sasmalcināti Apdrošinātāja telpās, izmantojot dokumentu smalcinātāju, vai iznīcināti, izmantojot dokumentu iznīcināšanas pakalpojumus. Apdrošinātājs apņemas nodrošināt papīra smalcinātājiem tādu smalcināšanas drošības līmeni, kas neļauj iznīcināto papīra dokumentu atjaunot.</w:t>
      </w:r>
    </w:p>
    <w:p w14:paraId="1CB3EC2B"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Līdzēji nodrošina, ka Līdzējiem nodoti dokumenti un informācija atbilstoši to vērtībai un klasifikācijai ir glabājami tam paredzētās vietās (piemēram, speciālās telpās, slēdzamos skapjos, seifos u.c.). Savukārt elektronisko dokumentu aizsardzību īsteno ar programmatūras līdzekļiem, parolēm, šifrēšanu, </w:t>
      </w:r>
      <w:proofErr w:type="spellStart"/>
      <w:r w:rsidRPr="00B35D14">
        <w:rPr>
          <w:rFonts w:asciiTheme="minorBidi" w:eastAsia="Times New Roman" w:hAnsiTheme="minorBidi"/>
          <w:kern w:val="1"/>
          <w:sz w:val="22"/>
          <w:szCs w:val="22"/>
          <w:lang w:eastAsia="zh-CN"/>
          <w14:ligatures w14:val="none"/>
        </w:rPr>
        <w:t>kriptēšanu</w:t>
      </w:r>
      <w:proofErr w:type="spellEnd"/>
      <w:r w:rsidRPr="00B35D14">
        <w:rPr>
          <w:rFonts w:asciiTheme="minorBidi" w:eastAsia="Times New Roman" w:hAnsiTheme="minorBidi"/>
          <w:kern w:val="1"/>
          <w:sz w:val="22"/>
          <w:szCs w:val="22"/>
          <w:lang w:eastAsia="zh-CN"/>
          <w14:ligatures w14:val="none"/>
        </w:rPr>
        <w:t xml:space="preserve"> un citiem loģiskās aizsardzības līdzekļiem.</w:t>
      </w:r>
    </w:p>
    <w:p w14:paraId="3D77E9CA"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lastRenderedPageBreak/>
        <w:t>Līdzēji, kas saņem aizsargājamu informāciju, piekrīt atlīdzināt Līdzējam, kas ir nodevusi aizsargājamu informāciju, visus tiešos zaudējumus, kas radušies tam Līdzējam, kas saņem aizsargājamu informāciju, pārkāpjot vai neievērojot konfidencialitātes saistību noteikumus. Pirms šajā punktā minēto tiesību īstenošanas Līdzējs, kas ir nodevis aizsargājamu informāciju, informēs Līdzēju, kas saņēma aizsargājamo informāciju, par Līgumā noteikto konfidencialitātes noteikumu pārkāpumu un dos attiecīgajam Līdzējam laiku, kas nav mazāks par 5 (piecām) darba dienām, lai novērstu pārkāpumu vai sniegtu skaidrojumu par konfidencialitātes pārkāpumu.</w:t>
      </w:r>
    </w:p>
    <w:p w14:paraId="3C50BEC1"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Konfidencialitātes noteikumiem nav laika ierobežojuma un tie paliek spēkā arī pēc Līguma darbības izbeigšanas.</w:t>
      </w:r>
    </w:p>
    <w:p w14:paraId="00B2B9D3" w14:textId="77777777" w:rsidR="00AE51C3" w:rsidRPr="00B35D14" w:rsidRDefault="00AE51C3" w:rsidP="00AE51C3">
      <w:pPr>
        <w:spacing w:before="120" w:after="120" w:line="240" w:lineRule="auto"/>
        <w:jc w:val="both"/>
        <w:rPr>
          <w:rFonts w:asciiTheme="minorBidi" w:eastAsia="Times New Roman" w:hAnsiTheme="minorBidi"/>
          <w:kern w:val="1"/>
          <w:sz w:val="22"/>
          <w:szCs w:val="22"/>
          <w:lang w:eastAsia="zh-CN"/>
          <w14:ligatures w14:val="none"/>
        </w:rPr>
      </w:pPr>
    </w:p>
    <w:p w14:paraId="638F809C" w14:textId="77777777" w:rsidR="00AE51C3" w:rsidRPr="00B35D14" w:rsidRDefault="00AE51C3" w:rsidP="00AE51C3">
      <w:pPr>
        <w:numPr>
          <w:ilvl w:val="0"/>
          <w:numId w:val="48"/>
        </w:numPr>
        <w:tabs>
          <w:tab w:val="left" w:pos="900"/>
        </w:tabs>
        <w:suppressAutoHyphens/>
        <w:spacing w:before="120" w:after="120" w:line="240" w:lineRule="auto"/>
        <w:jc w:val="center"/>
        <w:rPr>
          <w:rFonts w:asciiTheme="minorBidi" w:eastAsia="Times New Roman" w:hAnsiTheme="minorBidi"/>
          <w:b/>
          <w:kern w:val="1"/>
          <w:sz w:val="22"/>
          <w:szCs w:val="22"/>
          <w:lang w:eastAsia="zh-CN"/>
          <w14:ligatures w14:val="none"/>
        </w:rPr>
      </w:pPr>
      <w:r w:rsidRPr="00B35D14">
        <w:rPr>
          <w:rFonts w:asciiTheme="minorBidi" w:eastAsia="Times New Roman" w:hAnsiTheme="minorBidi"/>
          <w:b/>
          <w:kern w:val="1"/>
          <w:sz w:val="22"/>
          <w:szCs w:val="22"/>
          <w:lang w:eastAsia="zh-CN"/>
          <w14:ligatures w14:val="none"/>
        </w:rPr>
        <w:t>FIZISKO PERSONU DATU AIZSARDZĪBA</w:t>
      </w:r>
    </w:p>
    <w:p w14:paraId="1345B9EA"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Līdzējiem kā diviem neatkarīgiem personas datu pārziņiem, ir tiesības apstrādāt no otra Līdzēja iegūtos fizisko personu datus, ka arī Līguma izpildes laikā iegūtos fizisko personu datus tikai ar mērķi nodrošināt Līgumā noteikto saistību izpildi, kā arī Līdzēja leģitīmo interešu nodrošināšanai, ievērojot tiesību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74FA11C2"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Līdzējs, kurš Līguma izpildes ietvaros nodod otram Līdzējam fizisko personu datus, atbild par tiesiskā pamata nodrošināšanu šādu datu nodošanai, datu subjektu informēšanu, kā arī citu Vispārīgās datu aizsardzības regulas prasību ievērošanu attiecībā uz personas datu izpaušanu otram Līdzējam.</w:t>
      </w:r>
    </w:p>
    <w:p w14:paraId="388831D1"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Pasūtītājs izmantos  iegūtos personas datus tādā veidā un atbilstoši mērķiem, kas noteikti Pasūtītāja Privātuma politikā, kas ir pieejama vietnē www.lvrtc.lv (sk. https://www.lvrtc.lv/par-lvrtc/kvalitates_vadiba/privatuma_politika/ ).</w:t>
      </w:r>
    </w:p>
    <w:p w14:paraId="5BEBFFF5"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Katrs Līdzējs veic atbilstošus tehniskus un organizatoriskus pasākumus, lai aizsargātu personas datus no nepilnvarotas vai nelikumīgas apstrādes, personas datu pazaudēšanas, iznīcināšanas vai izmainīšanas.</w:t>
      </w:r>
    </w:p>
    <w:p w14:paraId="07C73C77"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Līdzējs apņemas nenodot tālāk trešajām personām no otra Līdzēja iegūtos fizisko personu datus, izņemot gadījumus, kad Līgumā ir noteikts citādāk vai normatīvie akti paredz šādu datu nodošanu.</w:t>
      </w:r>
    </w:p>
    <w:p w14:paraId="01674846"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Šīs sadaļas noteikumi paliek spēkā arī pēc Līguma izbeigšanās, kamēr kāds no Līdzējiem veic Līguma izpildes ietvaros iegūto personas datu apstrādi.</w:t>
      </w:r>
    </w:p>
    <w:p w14:paraId="724C4AE4" w14:textId="77777777" w:rsidR="00AE51C3" w:rsidRPr="00B35D14" w:rsidRDefault="00AE51C3" w:rsidP="00AE51C3">
      <w:pPr>
        <w:spacing w:before="120" w:after="120" w:line="240" w:lineRule="auto"/>
        <w:ind w:left="567"/>
        <w:jc w:val="both"/>
        <w:rPr>
          <w:rFonts w:asciiTheme="minorBidi" w:eastAsia="Times New Roman" w:hAnsiTheme="minorBidi"/>
          <w:kern w:val="1"/>
          <w:sz w:val="22"/>
          <w:szCs w:val="22"/>
          <w:lang w:eastAsia="zh-CN"/>
          <w14:ligatures w14:val="none"/>
        </w:rPr>
      </w:pPr>
    </w:p>
    <w:p w14:paraId="73E20623" w14:textId="77777777" w:rsidR="00AE51C3" w:rsidRPr="00B35D14" w:rsidRDefault="00AE51C3" w:rsidP="00AE51C3">
      <w:pPr>
        <w:numPr>
          <w:ilvl w:val="0"/>
          <w:numId w:val="48"/>
        </w:numPr>
        <w:tabs>
          <w:tab w:val="left" w:pos="426"/>
        </w:tabs>
        <w:suppressAutoHyphens/>
        <w:spacing w:before="120" w:after="120" w:line="240" w:lineRule="auto"/>
        <w:jc w:val="center"/>
        <w:rPr>
          <w:rFonts w:asciiTheme="minorBidi" w:eastAsia="Times New Roman" w:hAnsiTheme="minorBidi"/>
          <w:b/>
          <w:kern w:val="1"/>
          <w:sz w:val="22"/>
          <w:szCs w:val="22"/>
          <w:lang w:eastAsia="zh-CN"/>
          <w14:ligatures w14:val="none"/>
        </w:rPr>
      </w:pPr>
      <w:r w:rsidRPr="00B35D14">
        <w:rPr>
          <w:rFonts w:asciiTheme="minorBidi" w:eastAsia="Times New Roman" w:hAnsiTheme="minorBidi"/>
          <w:b/>
          <w:kern w:val="1"/>
          <w:sz w:val="22"/>
          <w:szCs w:val="22"/>
          <w:lang w:eastAsia="zh-CN"/>
          <w14:ligatures w14:val="none"/>
        </w:rPr>
        <w:t>SANKCIJAS</w:t>
      </w:r>
    </w:p>
    <w:p w14:paraId="41125517" w14:textId="77777777" w:rsidR="00AE51C3" w:rsidRPr="00B35D14" w:rsidRDefault="00AE51C3" w:rsidP="00AE51C3">
      <w:pPr>
        <w:numPr>
          <w:ilvl w:val="1"/>
          <w:numId w:val="48"/>
        </w:numPr>
        <w:suppressAutoHyphens/>
        <w:spacing w:before="120" w:after="120" w:line="240" w:lineRule="auto"/>
        <w:ind w:left="567" w:hanging="567"/>
        <w:jc w:val="both"/>
        <w:textAlignment w:val="baseline"/>
        <w:rPr>
          <w:rFonts w:asciiTheme="minorBidi" w:eastAsia="Times New Roman" w:hAnsiTheme="minorBidi"/>
          <w:kern w:val="0"/>
          <w:sz w:val="22"/>
          <w:szCs w:val="22"/>
          <w:lang w:eastAsia="lv-LV"/>
          <w14:ligatures w14:val="none"/>
        </w:rPr>
      </w:pPr>
      <w:bookmarkStart w:id="144" w:name="_Hlk99545442"/>
      <w:r w:rsidRPr="00B35D14">
        <w:rPr>
          <w:rFonts w:asciiTheme="minorBidi" w:eastAsia="Times New Roman" w:hAnsiTheme="minorBidi"/>
          <w:kern w:val="0"/>
          <w:sz w:val="22"/>
          <w:szCs w:val="22"/>
          <w:lang w:eastAsia="lv-LV"/>
          <w14:ligatures w14:val="none"/>
        </w:rPr>
        <w:t>Papildus citiem Līguma noteikumiem, Pasūtītājs vienpusēji izbeidz Līgumu ar Apdrošinātāju šādos gadījumos:</w:t>
      </w:r>
      <w:bookmarkStart w:id="145" w:name="_Hlk99527994"/>
    </w:p>
    <w:p w14:paraId="77572E3E" w14:textId="77777777" w:rsidR="00AE51C3" w:rsidRPr="00B35D14" w:rsidRDefault="00AE51C3" w:rsidP="00AE51C3">
      <w:pPr>
        <w:numPr>
          <w:ilvl w:val="2"/>
          <w:numId w:val="48"/>
        </w:numPr>
        <w:suppressAutoHyphens/>
        <w:spacing w:before="120" w:after="120" w:line="240" w:lineRule="auto"/>
        <w:ind w:left="1276"/>
        <w:jc w:val="both"/>
        <w:textAlignment w:val="baseline"/>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0"/>
          <w:sz w:val="22"/>
          <w:szCs w:val="22"/>
          <w:lang w:eastAsia="lv-LV"/>
          <w14:ligatures w14:val="none"/>
        </w:rPr>
        <w:t xml:space="preserve">ja Līguma izpildes laikā </w:t>
      </w:r>
      <w:bookmarkStart w:id="146" w:name="_Hlk99528044"/>
      <w:r w:rsidRPr="00B35D14">
        <w:rPr>
          <w:rFonts w:asciiTheme="minorBidi" w:eastAsia="Times New Roman" w:hAnsiTheme="minorBidi"/>
          <w:kern w:val="0"/>
          <w:sz w:val="22"/>
          <w:szCs w:val="22"/>
          <w:lang w:eastAsia="lv-LV"/>
          <w14:ligatures w14:val="none"/>
        </w:rPr>
        <w:t xml:space="preserve">attiecībā uz Apdrošinātāju, tā valdes vai padomes locekli, patieso labuma guvēju (turpmāk – PLG), </w:t>
      </w:r>
      <w:proofErr w:type="spellStart"/>
      <w:r w:rsidRPr="00B35D14">
        <w:rPr>
          <w:rFonts w:asciiTheme="minorBidi" w:eastAsia="Times New Roman" w:hAnsiTheme="minorBidi"/>
          <w:kern w:val="0"/>
          <w:sz w:val="22"/>
          <w:szCs w:val="22"/>
          <w:lang w:eastAsia="lv-LV"/>
          <w14:ligatures w14:val="none"/>
        </w:rPr>
        <w:t>pārstāvēttiesīgo</w:t>
      </w:r>
      <w:proofErr w:type="spellEnd"/>
      <w:r w:rsidRPr="00B35D14">
        <w:rPr>
          <w:rFonts w:asciiTheme="minorBidi" w:eastAsia="Times New Roman" w:hAnsiTheme="minorBidi"/>
          <w:kern w:val="0"/>
          <w:sz w:val="22"/>
          <w:szCs w:val="22"/>
          <w:lang w:eastAsia="lv-LV"/>
          <w14:ligatures w14:val="none"/>
        </w:rPr>
        <w:t xml:space="preserve"> personu vai prokūristu, vai personu, kura ir pilnvarota pārstāvēt pretendentu darbībās, kas saistītas ar filiāli, vai personālsabiedrības biedru, tā valdes vai padomes locekli, patieso labuma guvēju, </w:t>
      </w:r>
      <w:proofErr w:type="spellStart"/>
      <w:r w:rsidRPr="00B35D14">
        <w:rPr>
          <w:rFonts w:asciiTheme="minorBidi" w:eastAsia="Times New Roman" w:hAnsiTheme="minorBidi"/>
          <w:kern w:val="0"/>
          <w:sz w:val="22"/>
          <w:szCs w:val="22"/>
          <w:lang w:eastAsia="lv-LV"/>
          <w14:ligatures w14:val="none"/>
        </w:rPr>
        <w:t>pārstāvēttiesīgo</w:t>
      </w:r>
      <w:proofErr w:type="spellEnd"/>
      <w:r w:rsidRPr="00B35D14">
        <w:rPr>
          <w:rFonts w:asciiTheme="minorBidi" w:eastAsia="Times New Roman" w:hAnsiTheme="minorBidi"/>
          <w:kern w:val="0"/>
          <w:sz w:val="22"/>
          <w:szCs w:val="22"/>
          <w:lang w:eastAsia="lv-LV"/>
          <w14:ligatures w14:val="none"/>
        </w:rPr>
        <w:t xml:space="preserve"> personu vai prokūristu, ja Apdrošinātājs ir personālsabiedrība, vai apakšuzņēmēju, kuram paredzēti tiešie maksājumi un Apdrošinātājs noteiktā termiņā nevar aizstāt šo apakšuzņēmēju ar citu apakšuzņēmēju, ir noteiktas starptautiskās vai nacionālās sankcijas vai būtiskas finanšu un kapitāla tirgus intereses ietekmējošas Eiropas Savienības vai Ziemeļatlantijas līguma organizācijas (tajā skaitā, bet ne tikai Apvienotās Karalistes vai Amerikas Savienoto Valstu Ārvalstu aktīvu kontroles biroja </w:t>
      </w:r>
      <w:r w:rsidRPr="00B35D14">
        <w:rPr>
          <w:rFonts w:asciiTheme="minorBidi" w:eastAsia="Times New Roman" w:hAnsiTheme="minorBidi"/>
          <w:kern w:val="0"/>
          <w:sz w:val="22"/>
          <w:szCs w:val="22"/>
          <w:lang w:eastAsia="lv-LV"/>
          <w14:ligatures w14:val="none"/>
        </w:rPr>
        <w:lastRenderedPageBreak/>
        <w:t xml:space="preserve">(OFAC)) dalībvalsts noteiktās sankcijas (turpmāk viss kopā saukts – sankcijas), kuras kavē vai padara neiespējamu Līguma izpildi. </w:t>
      </w:r>
    </w:p>
    <w:p w14:paraId="6695E706" w14:textId="77777777" w:rsidR="00AE51C3" w:rsidRPr="00B35D14" w:rsidRDefault="00AE51C3" w:rsidP="00AE51C3">
      <w:pPr>
        <w:numPr>
          <w:ilvl w:val="2"/>
          <w:numId w:val="48"/>
        </w:numPr>
        <w:suppressAutoHyphens/>
        <w:spacing w:before="120" w:after="120" w:line="240" w:lineRule="auto"/>
        <w:ind w:left="1276"/>
        <w:jc w:val="both"/>
        <w:textAlignment w:val="baseline"/>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0"/>
          <w:sz w:val="22"/>
          <w:szCs w:val="22"/>
          <w:lang w:eastAsia="lv-LV"/>
          <w14:ligatures w14:val="none"/>
        </w:rPr>
        <w:t>Ja attiecībā uz Apdrošinātāju Līguma izpildes laikā iestājas 2022. gada 8. aprīļa Padomes regulas (ES) 2022/576, ar kuru groza Padomes regulu (ES) Nr. 833/2014 par ierobežojošiem pasākumiem saistībā ar Krievijas darbībām, kas destabilizē situāciju Ukrainā 5.k panta 1. punktā ietvertais aizliegums.</w:t>
      </w:r>
    </w:p>
    <w:p w14:paraId="1FCCBD9A" w14:textId="77777777" w:rsidR="00AE51C3" w:rsidRPr="00B35D14" w:rsidRDefault="00AE51C3" w:rsidP="00AE51C3">
      <w:pPr>
        <w:numPr>
          <w:ilvl w:val="2"/>
          <w:numId w:val="48"/>
        </w:numPr>
        <w:suppressAutoHyphens/>
        <w:spacing w:before="120" w:after="120" w:line="240" w:lineRule="auto"/>
        <w:ind w:left="1276"/>
        <w:jc w:val="both"/>
        <w:textAlignment w:val="baseline"/>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0"/>
          <w:sz w:val="22"/>
          <w:szCs w:val="22"/>
          <w:lang w:eastAsia="lv-LV"/>
          <w14:ligatures w14:val="none"/>
        </w:rPr>
        <w:t>Ja Līguma 11.1.1. vai 11.1.2. apakšpunktā noteiktajos gadījumos Izpildītājs pēc sankciju vai ierobežojošo pasākumu piemērošanas veic tādas izmaiņas vai darbības, kuru dēļ Izpildītājs formāli vairs neatbilst Līguma 11.1.1. vai 11.1.2. apakšpunkta kritērijiem, bet faktiskā situācija liecina par pretējo</w:t>
      </w:r>
    </w:p>
    <w:p w14:paraId="0C92906B" w14:textId="77777777" w:rsidR="00AE51C3" w:rsidRPr="00B35D14" w:rsidRDefault="00AE51C3" w:rsidP="00AE51C3">
      <w:pPr>
        <w:numPr>
          <w:ilvl w:val="1"/>
          <w:numId w:val="48"/>
        </w:numPr>
        <w:suppressAutoHyphens/>
        <w:spacing w:before="120" w:after="120" w:line="240" w:lineRule="auto"/>
        <w:ind w:left="567" w:hanging="567"/>
        <w:jc w:val="both"/>
        <w:textAlignment w:val="baseline"/>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0"/>
          <w:sz w:val="22"/>
          <w:szCs w:val="22"/>
          <w:lang w:eastAsia="lv-LV"/>
          <w14:ligatures w14:val="none"/>
        </w:rPr>
        <w:t>Apdrošinātājs nekavējoties, bet ne vēlāk kā 1 (vienas) darba dienas laikā pēc publikācijas par sankciju pret Apdrošinātāju vai Saistīto personu (Līguma 11.4. punkts) piemērošanas, vai pēc Līguma 11.1.1. vai/un 11.1.2.apakšpunktā minētā nosacījuma iestāšanās, rakstiski informē par to Pasūtītāju un par šo apstākļu potenciālo ietekmi uz Apdrošinātāja spēju izpildīt Līgumu, kā arī pasākumiem, ko Apdrošinātājs veic, lai varētu izpildīt Līgumu.</w:t>
      </w:r>
    </w:p>
    <w:p w14:paraId="6DBB19AE" w14:textId="77777777" w:rsidR="00AE51C3" w:rsidRPr="00B35D14" w:rsidRDefault="00AE51C3" w:rsidP="00AE51C3">
      <w:pPr>
        <w:numPr>
          <w:ilvl w:val="1"/>
          <w:numId w:val="48"/>
        </w:numPr>
        <w:suppressAutoHyphens/>
        <w:spacing w:before="120" w:after="120" w:line="240" w:lineRule="auto"/>
        <w:ind w:left="567" w:hanging="567"/>
        <w:jc w:val="both"/>
        <w:textAlignment w:val="baseline"/>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0"/>
          <w:sz w:val="22"/>
          <w:szCs w:val="22"/>
          <w:lang w:eastAsia="lv-LV"/>
          <w14:ligatures w14:val="none"/>
        </w:rPr>
        <w:t xml:space="preserve">Pasūtītājs Līgumā 11.1.punktā minētājos gadījumos izbeidz Līgumu vienpusēji ar paziņojumā par Līguma izbeigšanu norādīto dienu, nesedzot Apdrošinātājam nekādus ar Līguma izbeigšanu radītos zaudējumus un bez jebkāda veida materiālās un nemateriālās Pasūtītāja atbildības pret </w:t>
      </w:r>
      <w:bookmarkStart w:id="147" w:name="_Hlk172039397"/>
      <w:r w:rsidRPr="00B35D14">
        <w:rPr>
          <w:rFonts w:asciiTheme="minorBidi" w:eastAsia="Times New Roman" w:hAnsiTheme="minorBidi"/>
          <w:kern w:val="0"/>
          <w:sz w:val="22"/>
          <w:szCs w:val="22"/>
          <w:lang w:eastAsia="lv-LV"/>
          <w14:ligatures w14:val="none"/>
        </w:rPr>
        <w:t>Apdrošinātāju</w:t>
      </w:r>
      <w:bookmarkEnd w:id="147"/>
      <w:r w:rsidRPr="00B35D14">
        <w:rPr>
          <w:rFonts w:asciiTheme="minorBidi" w:eastAsia="Times New Roman" w:hAnsiTheme="minorBidi"/>
          <w:kern w:val="0"/>
          <w:sz w:val="22"/>
          <w:szCs w:val="22"/>
          <w:lang w:eastAsia="lv-LV"/>
          <w14:ligatures w14:val="none"/>
        </w:rPr>
        <w:t>.</w:t>
      </w:r>
    </w:p>
    <w:bookmarkEnd w:id="145"/>
    <w:bookmarkEnd w:id="146"/>
    <w:p w14:paraId="3DD52CFC" w14:textId="77777777" w:rsidR="00AE51C3" w:rsidRPr="00B35D14" w:rsidRDefault="00AE51C3" w:rsidP="00AE51C3">
      <w:pPr>
        <w:numPr>
          <w:ilvl w:val="1"/>
          <w:numId w:val="48"/>
        </w:numPr>
        <w:suppressAutoHyphens/>
        <w:spacing w:before="120" w:after="120" w:line="240" w:lineRule="auto"/>
        <w:ind w:left="567" w:hanging="567"/>
        <w:jc w:val="both"/>
        <w:textAlignment w:val="baseline"/>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1"/>
          <w:sz w:val="22"/>
          <w:szCs w:val="22"/>
          <w:lang w:eastAsia="zh-CN"/>
          <w14:ligatures w14:val="none"/>
        </w:rPr>
        <w:t xml:space="preserve">Pasūtītājam ir tiesības vienpusēji apturēt Līguma darbību ar Apdrošinātāju, ja attiecībā uz Apdrošinātāju, Apdrošinātāja īpašnieku, jebkuru amatpersonu, PLG, </w:t>
      </w:r>
      <w:proofErr w:type="spellStart"/>
      <w:r w:rsidRPr="00B35D14">
        <w:rPr>
          <w:rFonts w:asciiTheme="minorBidi" w:eastAsia="Times New Roman" w:hAnsiTheme="minorBidi"/>
          <w:kern w:val="1"/>
          <w:sz w:val="22"/>
          <w:szCs w:val="22"/>
          <w:lang w:eastAsia="zh-CN"/>
          <w14:ligatures w14:val="none"/>
        </w:rPr>
        <w:t>pārstāvēttiesīgo</w:t>
      </w:r>
      <w:proofErr w:type="spellEnd"/>
      <w:r w:rsidRPr="00B35D14">
        <w:rPr>
          <w:rFonts w:asciiTheme="minorBidi" w:eastAsia="Times New Roman" w:hAnsiTheme="minorBidi"/>
          <w:kern w:val="1"/>
          <w:sz w:val="22"/>
          <w:szCs w:val="22"/>
          <w:lang w:eastAsia="zh-CN"/>
          <w14:ligatures w14:val="none"/>
        </w:rPr>
        <w:t xml:space="preserve"> personu vai prokūristu, vai personu, kura ir pilnvarota pārstāvēt personu darbībās, kas saistītas ar filiāli (ja persona ir filiāle) vai personālsabiedrības biedru, tās amatpersonu, PLG, </w:t>
      </w:r>
      <w:proofErr w:type="spellStart"/>
      <w:r w:rsidRPr="00B35D14">
        <w:rPr>
          <w:rFonts w:asciiTheme="minorBidi" w:eastAsia="Times New Roman" w:hAnsiTheme="minorBidi"/>
          <w:kern w:val="1"/>
          <w:sz w:val="22"/>
          <w:szCs w:val="22"/>
          <w:lang w:eastAsia="zh-CN"/>
          <w14:ligatures w14:val="none"/>
        </w:rPr>
        <w:t>pārstāvēttiesīgo</w:t>
      </w:r>
      <w:proofErr w:type="spellEnd"/>
      <w:r w:rsidRPr="00B35D14">
        <w:rPr>
          <w:rFonts w:asciiTheme="minorBidi" w:eastAsia="Times New Roman" w:hAnsiTheme="minorBidi"/>
          <w:kern w:val="1"/>
          <w:sz w:val="22"/>
          <w:szCs w:val="22"/>
          <w:lang w:eastAsia="zh-CN"/>
          <w14:ligatures w14:val="none"/>
        </w:rPr>
        <w:t xml:space="preserve"> personu vai prokūristu (ja persona ir personālsabiedrība), kādu no kontroles ķēdes uzņēmumiem vai šāda uzņēmuma īpašnieku, amatpersonām, vai šādu uzņēmumu PLG, apakšuzņēmēju, ar kuru nav paredzēti tiešie maksājumi (turpmāk – Saistītā persona), ir noteiktas sankcijas, vai Pasūtītājam ir pamatotas aizdomas, ka kādai no Saistītajām personām ir ietekme, vai tā var īstenot kontroli pār Apdrošinātāju, vai Izpildītājam ir iespēja tieši vai netieši darīt pieejamus līdzekļus vai saimnieciskos resursus personai, kas ir pakļauta sankcijām. Pasūtītājs Līgumu ar Izpildītāju var apturēt nekavējoties ar paziņojumā par Līguma darbības apturēšanu norādīto dienu Apdrošinātājam</w:t>
      </w:r>
      <w:r w:rsidRPr="00B35D14">
        <w:rPr>
          <w:rFonts w:asciiTheme="minorBidi" w:eastAsia="Times New Roman" w:hAnsiTheme="minorBidi"/>
          <w:kern w:val="0"/>
          <w:sz w:val="22"/>
          <w:szCs w:val="22"/>
          <w:lang w:eastAsia="lv-LV"/>
          <w14:ligatures w14:val="none"/>
        </w:rPr>
        <w:t xml:space="preserve">. </w:t>
      </w:r>
    </w:p>
    <w:p w14:paraId="362B944B" w14:textId="77777777" w:rsidR="00AE51C3" w:rsidRPr="00B35D14" w:rsidRDefault="00AE51C3" w:rsidP="00AE51C3">
      <w:pPr>
        <w:numPr>
          <w:ilvl w:val="1"/>
          <w:numId w:val="48"/>
        </w:numPr>
        <w:suppressAutoHyphens/>
        <w:spacing w:before="120" w:after="120" w:line="240" w:lineRule="auto"/>
        <w:ind w:left="567" w:hanging="567"/>
        <w:jc w:val="both"/>
        <w:textAlignment w:val="baseline"/>
        <w:rPr>
          <w:rFonts w:asciiTheme="minorBidi" w:eastAsia="Times New Roman" w:hAnsiTheme="minorBidi"/>
          <w:kern w:val="0"/>
          <w:sz w:val="22"/>
          <w:szCs w:val="22"/>
          <w:lang w:eastAsia="lv-LV"/>
          <w14:ligatures w14:val="none"/>
        </w:rPr>
      </w:pPr>
      <w:bookmarkStart w:id="148" w:name="_Hlk100154668"/>
      <w:r w:rsidRPr="00B35D14">
        <w:rPr>
          <w:rFonts w:asciiTheme="minorBidi" w:eastAsia="Times New Roman" w:hAnsiTheme="minorBidi"/>
          <w:kern w:val="1"/>
          <w:sz w:val="22"/>
          <w:szCs w:val="22"/>
          <w:lang w:eastAsia="zh-CN"/>
          <w14:ligatures w14:val="none"/>
        </w:rPr>
        <w:t xml:space="preserve">Pasūtītājam savu leģitīmo interešu ievērošanai ir tiesības, ja tam ir pamatotas aizdomas par </w:t>
      </w:r>
      <w:bookmarkStart w:id="149" w:name="_Hlk133414654"/>
      <w:r w:rsidRPr="00B35D14">
        <w:rPr>
          <w:rFonts w:asciiTheme="minorBidi" w:eastAsia="Times New Roman" w:hAnsiTheme="minorBidi"/>
          <w:kern w:val="1"/>
          <w:sz w:val="22"/>
          <w:szCs w:val="22"/>
          <w:lang w:eastAsia="zh-CN"/>
          <w14:ligatures w14:val="none"/>
        </w:rPr>
        <w:t>Līguma 11.1.3. apakšpunktā noteiktā gadījuma iestāšanās, kā arī</w:t>
      </w:r>
      <w:bookmarkEnd w:id="149"/>
      <w:r w:rsidRPr="00B35D14">
        <w:rPr>
          <w:rFonts w:asciiTheme="minorBidi" w:eastAsia="Times New Roman" w:hAnsiTheme="minorBidi"/>
          <w:kern w:val="1"/>
          <w:sz w:val="22"/>
          <w:szCs w:val="22"/>
          <w:lang w:eastAsia="zh-CN"/>
          <w14:ligatures w14:val="none"/>
        </w:rPr>
        <w:t xml:space="preserve"> sankciju piemērošanu attiecībā uz Apdrošinātāja Saistīto personu, nosūtīt Apdrošinātājam pieprasījumu iesniegt Pasūtītājam pārbaudāmu un ar dokumentiem apstiprināmo aktuālo informāciju, kas nepārprotami apliecina </w:t>
      </w:r>
      <w:bookmarkStart w:id="150" w:name="_Hlk133414842"/>
      <w:r w:rsidRPr="00B35D14">
        <w:rPr>
          <w:rFonts w:asciiTheme="minorBidi" w:eastAsia="Times New Roman" w:hAnsiTheme="minorBidi"/>
          <w:kern w:val="1"/>
          <w:sz w:val="22"/>
          <w:szCs w:val="22"/>
          <w:lang w:eastAsia="zh-CN"/>
          <w14:ligatures w14:val="none"/>
        </w:rPr>
        <w:t>situācijas neatbilstību Līguma 11.1.3. apakšpunktā noteiktajam gadījumam vai,</w:t>
      </w:r>
      <w:bookmarkEnd w:id="150"/>
      <w:r w:rsidRPr="00B35D14">
        <w:rPr>
          <w:rFonts w:asciiTheme="minorBidi" w:eastAsia="Times New Roman" w:hAnsiTheme="minorBidi"/>
          <w:kern w:val="1"/>
          <w:sz w:val="22"/>
          <w:szCs w:val="22"/>
          <w:lang w:eastAsia="zh-CN"/>
          <w14:ligatures w14:val="none"/>
        </w:rPr>
        <w:t xml:space="preserve"> ka Saistītā persona nav pakļauta sankcijām, kuras kavē vai padara neiespējamu vai apgrūtinošu Līguma izpildi, ja šāda informācija Pasūtītājam nav publiski pieejama, kā arī apturēt Līguma darbību. Šajā gadījumā Pasūtītājam, ievērojot Līgumā minēto, ir tiesības vienpusēji apturēt Līguma darbību uz laiku (tajā skaitā, kamēr saņem nepieciešamo informāciju un dokumentus no Apdrošinātāja), kādā Pasūtītājs veiks Apdrošinātāja un </w:t>
      </w:r>
      <w:bookmarkStart w:id="151" w:name="_Hlk133415092"/>
      <w:r w:rsidRPr="00B35D14">
        <w:rPr>
          <w:rFonts w:asciiTheme="minorBidi" w:eastAsia="Times New Roman" w:hAnsiTheme="minorBidi"/>
          <w:kern w:val="1"/>
          <w:sz w:val="22"/>
          <w:szCs w:val="22"/>
          <w:lang w:eastAsia="zh-CN"/>
          <w14:ligatures w14:val="none"/>
        </w:rPr>
        <w:t>Līguma 11.1.3. apakšpunktā noteiktā gadījuma vai</w:t>
      </w:r>
      <w:bookmarkEnd w:id="151"/>
      <w:r w:rsidRPr="00B35D14">
        <w:rPr>
          <w:rFonts w:asciiTheme="minorBidi" w:eastAsia="Times New Roman" w:hAnsiTheme="minorBidi"/>
          <w:kern w:val="1"/>
          <w:sz w:val="22"/>
          <w:szCs w:val="22"/>
          <w:lang w:eastAsia="zh-CN"/>
          <w14:ligatures w14:val="none"/>
        </w:rPr>
        <w:t xml:space="preserve"> Saistīto personu pārbaudi,  ņemot vērā Pasūtītāja rīcībā esošo informāciju un Izpildītāja iesniegto informāciju. Apdrošinātājam ir pienākums iesniegt visu Pasūtītāja pieprasīto informāciju un dokumentus, izņemot tādu informāciju un dokumentus, kuras iesniegšana Pasūtītājam ir tieši aizliegta ar ārēju normatīvo aktu. Līguma darbības atjaunošana var notikt tikai pēc visas šajā punktā Pasūtītāja pieprasītās informācijas un dokumentu iesniegšanas un tās pārbaudes un rakstiskas Apdrošinātāja informēšanas par Līguma darbības atjaunošanu</w:t>
      </w:r>
      <w:r w:rsidRPr="00B35D14">
        <w:rPr>
          <w:rFonts w:asciiTheme="minorBidi" w:eastAsia="Times New Roman" w:hAnsiTheme="minorBidi"/>
          <w:kern w:val="0"/>
          <w:sz w:val="22"/>
          <w:szCs w:val="22"/>
          <w:lang w:eastAsia="lv-LV"/>
          <w14:ligatures w14:val="none"/>
        </w:rPr>
        <w:t>.</w:t>
      </w:r>
    </w:p>
    <w:bookmarkEnd w:id="148"/>
    <w:p w14:paraId="40E4C56E" w14:textId="77777777" w:rsidR="00AE51C3" w:rsidRPr="00B35D14" w:rsidRDefault="00AE51C3" w:rsidP="00AE51C3">
      <w:pPr>
        <w:numPr>
          <w:ilvl w:val="1"/>
          <w:numId w:val="48"/>
        </w:numPr>
        <w:suppressAutoHyphens/>
        <w:spacing w:before="120" w:after="120" w:line="240" w:lineRule="auto"/>
        <w:ind w:left="567" w:hanging="567"/>
        <w:jc w:val="both"/>
        <w:textAlignment w:val="baseline"/>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0"/>
          <w:sz w:val="22"/>
          <w:szCs w:val="22"/>
          <w:lang w:eastAsia="lv-LV"/>
          <w14:ligatures w14:val="none"/>
        </w:rPr>
        <w:t xml:space="preserve">Ja </w:t>
      </w:r>
      <w:bookmarkStart w:id="152" w:name="_Hlk172039621"/>
      <w:r w:rsidRPr="00B35D14">
        <w:rPr>
          <w:rFonts w:asciiTheme="minorBidi" w:eastAsia="Times New Roman" w:hAnsiTheme="minorBidi"/>
          <w:kern w:val="0"/>
          <w:sz w:val="22"/>
          <w:szCs w:val="22"/>
          <w:lang w:eastAsia="lv-LV"/>
          <w14:ligatures w14:val="none"/>
        </w:rPr>
        <w:t>Apdrošinātājs</w:t>
      </w:r>
      <w:bookmarkEnd w:id="152"/>
      <w:r w:rsidRPr="00B35D14">
        <w:rPr>
          <w:rFonts w:asciiTheme="minorBidi" w:eastAsia="Times New Roman" w:hAnsiTheme="minorBidi"/>
          <w:kern w:val="0"/>
          <w:sz w:val="22"/>
          <w:szCs w:val="22"/>
          <w:lang w:eastAsia="lv-LV"/>
          <w14:ligatures w14:val="none"/>
        </w:rPr>
        <w:t xml:space="preserve"> bez pamatota iemesla neiesniedz Pasūtītājam Līguma 11.5.punktā minēto informāciju vai dokumentus Pasūtītāja norādītājā termiņā, Pasūtītājam ir tiesības nekavējoties vienpusēji izbeigt Līgumu ar Apdrošinātāju ar paziņojumā par Līguma </w:t>
      </w:r>
      <w:r w:rsidRPr="00B35D14">
        <w:rPr>
          <w:rFonts w:asciiTheme="minorBidi" w:eastAsia="Times New Roman" w:hAnsiTheme="minorBidi"/>
          <w:kern w:val="0"/>
          <w:sz w:val="22"/>
          <w:szCs w:val="22"/>
          <w:lang w:eastAsia="lv-LV"/>
          <w14:ligatures w14:val="none"/>
        </w:rPr>
        <w:lastRenderedPageBreak/>
        <w:t>izbeigšanu norādīto dienu. Šādā gadījumā Pasūtītājs nesedz Apdrošinātājam nekādus zaudējumus un nesedz nekādu kaitējuma atlīdzību, tajā skaitā, bet ne tikai, par jau pasūtītajām, bet vēl nepieņemtajiem Pakalpojumiem.</w:t>
      </w:r>
    </w:p>
    <w:bookmarkEnd w:id="144"/>
    <w:p w14:paraId="2376F20B" w14:textId="77777777" w:rsidR="00AE51C3" w:rsidRPr="00B35D14" w:rsidRDefault="00AE51C3" w:rsidP="00AE51C3">
      <w:pPr>
        <w:numPr>
          <w:ilvl w:val="1"/>
          <w:numId w:val="48"/>
        </w:numPr>
        <w:suppressAutoHyphens/>
        <w:spacing w:before="120" w:after="120" w:line="240" w:lineRule="auto"/>
        <w:ind w:left="567" w:hanging="567"/>
        <w:jc w:val="both"/>
        <w:textAlignment w:val="baseline"/>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0"/>
          <w:sz w:val="22"/>
          <w:szCs w:val="22"/>
          <w:lang w:eastAsia="lv-LV"/>
          <w14:ligatures w14:val="none"/>
        </w:rPr>
        <w:t>Parakstot Līgumu, Apdrošinātājs apliecina, ka neveic un Līguma darbības laikā neveiks darījumus ar tādu personu, pret kuru tieši vai kuras Saistīto personu ir noteiktas tādas sankcijas, kuras atbilstoši normatīvajiem aktiem uzliek tāda veida ierobežojumus, kas var padarīt turpmāku Līguma izpildi par neiespējamu vai apgrūtinošu.</w:t>
      </w:r>
    </w:p>
    <w:p w14:paraId="253044BF" w14:textId="77777777" w:rsidR="00AE51C3" w:rsidRPr="00B35D14" w:rsidRDefault="00AE51C3" w:rsidP="00AE51C3">
      <w:pPr>
        <w:numPr>
          <w:ilvl w:val="1"/>
          <w:numId w:val="48"/>
        </w:numPr>
        <w:suppressAutoHyphens/>
        <w:spacing w:before="120" w:after="120" w:line="240" w:lineRule="auto"/>
        <w:ind w:left="567" w:hanging="567"/>
        <w:jc w:val="both"/>
        <w:textAlignment w:val="baseline"/>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0"/>
          <w:sz w:val="22"/>
          <w:szCs w:val="22"/>
          <w:lang w:eastAsia="lv-LV"/>
          <w14:ligatures w14:val="none"/>
        </w:rPr>
        <w:t xml:space="preserve">Līguma pirmstermiņa izbeigšanās gadījumā, ja tālāka Līguma izpilde nav iespējama sankciju dēļ, </w:t>
      </w:r>
      <w:bookmarkStart w:id="153" w:name="_Hlk103011970"/>
      <w:r w:rsidRPr="00B35D14">
        <w:rPr>
          <w:rFonts w:asciiTheme="minorBidi" w:eastAsia="Times New Roman" w:hAnsiTheme="minorBidi"/>
          <w:kern w:val="0"/>
          <w:sz w:val="22"/>
          <w:szCs w:val="22"/>
          <w:lang w:eastAsia="lv-LV"/>
          <w14:ligatures w14:val="none"/>
        </w:rPr>
        <w:t>sniegtie Pakalpojumi, ko Pasūtītājs faktiski ir saņēmis, tiek uzskatīti par sniegtiem pakalpojumiem atbilstoši faktiskajai situācijai un bez pieņemšanas-nodošanas akta parakstīšanas.</w:t>
      </w:r>
      <w:bookmarkEnd w:id="153"/>
    </w:p>
    <w:p w14:paraId="47CA286E" w14:textId="77777777" w:rsidR="00AE51C3" w:rsidRPr="00B35D14" w:rsidRDefault="00AE51C3" w:rsidP="00AE51C3">
      <w:pPr>
        <w:numPr>
          <w:ilvl w:val="1"/>
          <w:numId w:val="48"/>
        </w:numPr>
        <w:suppressAutoHyphens/>
        <w:spacing w:before="120" w:after="120" w:line="240" w:lineRule="auto"/>
        <w:ind w:left="567" w:hanging="567"/>
        <w:jc w:val="both"/>
        <w:textAlignment w:val="baseline"/>
        <w:rPr>
          <w:rFonts w:asciiTheme="minorBidi" w:eastAsia="Times New Roman" w:hAnsiTheme="minorBidi"/>
          <w:kern w:val="0"/>
          <w:sz w:val="22"/>
          <w:szCs w:val="22"/>
          <w:lang w:eastAsia="lv-LV"/>
          <w14:ligatures w14:val="none"/>
        </w:rPr>
      </w:pPr>
      <w:bookmarkStart w:id="154" w:name="_Hlk100156132"/>
      <w:r w:rsidRPr="00B35D14">
        <w:rPr>
          <w:rFonts w:asciiTheme="minorBidi" w:eastAsia="Times New Roman" w:hAnsiTheme="minorBidi"/>
          <w:kern w:val="0"/>
          <w:sz w:val="22"/>
          <w:szCs w:val="22"/>
          <w:lang w:eastAsia="lv-LV"/>
          <w14:ligatures w14:val="none"/>
        </w:rPr>
        <w:t>Ja Līguma tālāka izpilde nav iespējama sankciju dēļ, tad Pasūtītājs</w:t>
      </w:r>
      <w:bookmarkEnd w:id="154"/>
      <w:r w:rsidRPr="00B35D14">
        <w:rPr>
          <w:rFonts w:asciiTheme="minorBidi" w:eastAsia="Times New Roman" w:hAnsiTheme="minorBidi"/>
          <w:kern w:val="0"/>
          <w:sz w:val="22"/>
          <w:szCs w:val="22"/>
          <w:lang w:eastAsia="lv-LV"/>
          <w14:ligatures w14:val="none"/>
        </w:rPr>
        <w:t>:</w:t>
      </w:r>
    </w:p>
    <w:p w14:paraId="317DE405" w14:textId="77777777" w:rsidR="00AE51C3" w:rsidRPr="00B35D14" w:rsidRDefault="00AE51C3" w:rsidP="00AE51C3">
      <w:pPr>
        <w:numPr>
          <w:ilvl w:val="2"/>
          <w:numId w:val="48"/>
        </w:numPr>
        <w:suppressAutoHyphens/>
        <w:spacing w:before="120" w:after="120" w:line="240" w:lineRule="auto"/>
        <w:ind w:left="1418" w:hanging="851"/>
        <w:jc w:val="both"/>
        <w:textAlignment w:val="baseline"/>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0"/>
          <w:sz w:val="22"/>
          <w:szCs w:val="22"/>
          <w:lang w:eastAsia="lv-LV"/>
          <w14:ligatures w14:val="none"/>
        </w:rPr>
        <w:t xml:space="preserve">samaksā </w:t>
      </w:r>
      <w:bookmarkStart w:id="155" w:name="_Hlk103011994"/>
      <w:r w:rsidRPr="00B35D14">
        <w:rPr>
          <w:rFonts w:asciiTheme="minorBidi" w:eastAsia="Times New Roman" w:hAnsiTheme="minorBidi"/>
          <w:kern w:val="0"/>
          <w:sz w:val="22"/>
          <w:szCs w:val="22"/>
          <w:lang w:eastAsia="lv-LV"/>
          <w14:ligatures w14:val="none"/>
        </w:rPr>
        <w:t xml:space="preserve">Apdrošinātājam par faktiski sniegto Pakalpojumu apjomu </w:t>
      </w:r>
      <w:bookmarkEnd w:id="155"/>
      <w:r w:rsidRPr="00B35D14">
        <w:rPr>
          <w:rFonts w:asciiTheme="minorBidi" w:eastAsia="Times New Roman" w:hAnsiTheme="minorBidi"/>
          <w:kern w:val="0"/>
          <w:sz w:val="22"/>
          <w:szCs w:val="22"/>
          <w:lang w:eastAsia="lv-LV"/>
          <w14:ligatures w14:val="none"/>
        </w:rPr>
        <w:t>saskaņā ar Līgumu un par Līguma ietvaros uzsākto un faktiski izpildīto apjomu ir saņemts kompetentās iestādes un/vai kredītiestādes rakstisks atzinums vai atļauja par maksājumu veikšanu Apdrošinātājam. Ja piemēroto sankciju dēļ Pasūtītājam nav tiesības veikt samaksu Apdrošinātājam, Pasūtītājs atliek samaksas veikšanu un samaksai noteiktie termiņi tiek pagarināti līdz brīdim, kad pret Apdrošinātāju tiek atceltas sankcijas un maksājumus ir iespējams veikt; vai</w:t>
      </w:r>
    </w:p>
    <w:p w14:paraId="45A16869" w14:textId="77777777" w:rsidR="00AE51C3" w:rsidRPr="00B35D14" w:rsidRDefault="00AE51C3" w:rsidP="00AE51C3">
      <w:pPr>
        <w:numPr>
          <w:ilvl w:val="2"/>
          <w:numId w:val="48"/>
        </w:numPr>
        <w:tabs>
          <w:tab w:val="num" w:pos="1560"/>
        </w:tabs>
        <w:suppressAutoHyphens/>
        <w:spacing w:before="120" w:after="120" w:line="240" w:lineRule="auto"/>
        <w:ind w:left="1418" w:hanging="851"/>
        <w:jc w:val="both"/>
        <w:textAlignment w:val="baseline"/>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0"/>
          <w:sz w:val="22"/>
          <w:szCs w:val="22"/>
          <w:lang w:eastAsia="lv-LV"/>
          <w14:ligatures w14:val="none"/>
        </w:rPr>
        <w:t>Ja iespējams un/vai attiecināms, Pasūtītājs Apdrošinātājam pienākošos finanšu līdzekļus nodod glabāšanā ar kompetento iestādi saskaņotam finanšu un kapitāla tirgus dalībniekam, par ko Pasūtītājs 10 (desmit) darba dienu laikā pēc nodošanas glabāšanā rakstveidā paziņo Apdrošinātājam, norādot finanšu un kapitāla tirgus dalībnieku un finanšu līdzekļu apmēru, kas tam nodoti glabāšanā, ja atbilstoši normatīvajiem aktiem tas ir iespējams. Izdevumus par finanšu līdzekļu glabāšanu sedz Apdrošinātājs.</w:t>
      </w:r>
    </w:p>
    <w:p w14:paraId="5C2F60C1" w14:textId="77777777" w:rsidR="00AE51C3" w:rsidRPr="00B35D14" w:rsidRDefault="00AE51C3" w:rsidP="00AE51C3">
      <w:pPr>
        <w:numPr>
          <w:ilvl w:val="1"/>
          <w:numId w:val="48"/>
        </w:numPr>
        <w:suppressAutoHyphens/>
        <w:spacing w:before="120" w:after="120" w:line="240" w:lineRule="auto"/>
        <w:ind w:left="709" w:hanging="709"/>
        <w:jc w:val="both"/>
        <w:textAlignment w:val="baseline"/>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0"/>
          <w:sz w:val="22"/>
          <w:szCs w:val="22"/>
          <w:lang w:eastAsia="lv-LV"/>
          <w14:ligatures w14:val="none"/>
        </w:rPr>
        <w:t xml:space="preserve">Ja Līguma darbība ir apturēta vai Līgums ir izbeigts, pamatojoties uz šo Līguma sadaļu, Apdrošinātājam nav tiesību pieprasīt līgumsodu, nekādu zaudējumu vai kaitējuma atlīdzināšanu par Līguma darbības apturēšanu vai Līguma izbeigšanu. </w:t>
      </w:r>
    </w:p>
    <w:p w14:paraId="209FB970" w14:textId="77777777" w:rsidR="00AE51C3" w:rsidRPr="00B35D14" w:rsidRDefault="00AE51C3" w:rsidP="00AE51C3">
      <w:pPr>
        <w:numPr>
          <w:ilvl w:val="1"/>
          <w:numId w:val="48"/>
        </w:numPr>
        <w:suppressAutoHyphens/>
        <w:spacing w:before="120" w:after="120" w:line="240" w:lineRule="auto"/>
        <w:ind w:left="709" w:hanging="709"/>
        <w:jc w:val="both"/>
        <w:textAlignment w:val="baseline"/>
        <w:rPr>
          <w:rFonts w:asciiTheme="minorBidi" w:eastAsia="Times New Roman" w:hAnsiTheme="minorBidi"/>
          <w:kern w:val="0"/>
          <w:sz w:val="22"/>
          <w:szCs w:val="22"/>
          <w:lang w:eastAsia="lv-LV"/>
          <w14:ligatures w14:val="none"/>
        </w:rPr>
      </w:pPr>
      <w:bookmarkStart w:id="156" w:name="_Hlk99295198"/>
      <w:r w:rsidRPr="00B35D14">
        <w:rPr>
          <w:rFonts w:asciiTheme="minorBidi" w:eastAsia="Times New Roman" w:hAnsiTheme="minorBidi"/>
          <w:kern w:val="0"/>
          <w:sz w:val="22"/>
          <w:szCs w:val="22"/>
          <w:lang w:eastAsia="lv-LV"/>
          <w14:ligatures w14:val="none"/>
        </w:rPr>
        <w:t xml:space="preserve">Apdrošinātājs ir atbildīgs par sniegtās informācijas un dokumentu pilnīgumu un patiesumu. Ja Apdrošinātājs ir sniedzis Pasūtītājam nepilnīgu vai nepatiesu informāciju vai dokumentus vai tādu informāciju vai dokumentus, kurus Pasūtītājs nevarēja pārbaudīt, Apdrošinātājs atbild par visiem Pasūtītāja zaudējumiem, kas ir saistīti ar Apdrošinātāja sniegtās informācijas nepilnīgumu vai nepatiesumu. </w:t>
      </w:r>
    </w:p>
    <w:p w14:paraId="2A99B1B0" w14:textId="77777777" w:rsidR="00AE51C3" w:rsidRPr="00B35D14" w:rsidRDefault="00AE51C3" w:rsidP="00B35D14">
      <w:pPr>
        <w:numPr>
          <w:ilvl w:val="1"/>
          <w:numId w:val="48"/>
        </w:numPr>
        <w:suppressAutoHyphens/>
        <w:spacing w:before="120" w:after="120" w:line="240" w:lineRule="auto"/>
        <w:jc w:val="both"/>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0"/>
          <w:sz w:val="22"/>
          <w:szCs w:val="22"/>
          <w:lang w:eastAsia="lv-LV"/>
          <w14:ligatures w14:val="none"/>
        </w:rPr>
        <w:t xml:space="preserve">Apdrošinātājs sedz Pasūtītājam nodarītos zaudējumus, kas radušies Pasūtītājam  Līguma darbības apturēšanas vai izbeigšanas rezultātā šajā nodaļā noteiktajos gadījumos. Pasūtītājs ir tiesīgs ieturēt no Izpildītāja šajā nodaļā minētos zaudējumus  ieskaita kārtībā no Apdrošinātājam izmaksājamiem finanšu līdzekļiem pirms Līguma 11.9. punkta izpildes. </w:t>
      </w:r>
    </w:p>
    <w:bookmarkEnd w:id="156"/>
    <w:p w14:paraId="65428906" w14:textId="77777777" w:rsidR="00AE51C3" w:rsidRPr="00B35D14" w:rsidRDefault="00AE51C3" w:rsidP="00AE51C3">
      <w:pPr>
        <w:numPr>
          <w:ilvl w:val="1"/>
          <w:numId w:val="48"/>
        </w:numPr>
        <w:suppressAutoHyphens/>
        <w:spacing w:before="120" w:after="120" w:line="240" w:lineRule="auto"/>
        <w:ind w:left="709" w:hanging="709"/>
        <w:jc w:val="both"/>
        <w:textAlignment w:val="baseline"/>
        <w:rPr>
          <w:rFonts w:asciiTheme="minorBidi" w:eastAsia="Times New Roman" w:hAnsiTheme="minorBidi"/>
          <w:kern w:val="0"/>
          <w:sz w:val="22"/>
          <w:szCs w:val="22"/>
          <w:lang w:eastAsia="lv-LV"/>
          <w14:ligatures w14:val="none"/>
        </w:rPr>
      </w:pPr>
      <w:r w:rsidRPr="00B35D14">
        <w:rPr>
          <w:rFonts w:asciiTheme="minorBidi" w:eastAsia="Times New Roman" w:hAnsiTheme="minorBidi"/>
          <w:kern w:val="0"/>
          <w:sz w:val="22"/>
          <w:szCs w:val="22"/>
          <w:lang w:eastAsia="lv-LV"/>
          <w14:ligatures w14:val="none"/>
        </w:rPr>
        <w:t>Neatkarīgi no citiem Līguma noteikumiem šīs sadaļas izpildē tiek piemēroti Latvijas Republikas normatīvie akti.</w:t>
      </w:r>
    </w:p>
    <w:p w14:paraId="448F8E16" w14:textId="77777777" w:rsidR="00AE51C3" w:rsidRPr="00B35D14" w:rsidRDefault="00AE51C3" w:rsidP="00AE51C3">
      <w:pPr>
        <w:spacing w:before="120" w:after="120" w:line="240" w:lineRule="auto"/>
        <w:ind w:left="709"/>
        <w:jc w:val="both"/>
        <w:textAlignment w:val="baseline"/>
        <w:rPr>
          <w:rFonts w:asciiTheme="minorBidi" w:eastAsia="Times New Roman" w:hAnsiTheme="minorBidi"/>
          <w:kern w:val="0"/>
          <w:sz w:val="22"/>
          <w:szCs w:val="22"/>
          <w:lang w:eastAsia="lv-LV"/>
          <w14:ligatures w14:val="none"/>
        </w:rPr>
      </w:pPr>
    </w:p>
    <w:p w14:paraId="524AB2D7" w14:textId="77777777" w:rsidR="00AE51C3" w:rsidRPr="00B35D14" w:rsidRDefault="00AE51C3" w:rsidP="00AE51C3">
      <w:pPr>
        <w:numPr>
          <w:ilvl w:val="0"/>
          <w:numId w:val="48"/>
        </w:numPr>
        <w:suppressAutoHyphens/>
        <w:autoSpaceDN w:val="0"/>
        <w:spacing w:before="120" w:after="120" w:line="240" w:lineRule="auto"/>
        <w:jc w:val="center"/>
        <w:textAlignment w:val="baseline"/>
        <w:rPr>
          <w:rFonts w:asciiTheme="minorBidi" w:eastAsia="Times New Roman" w:hAnsiTheme="minorBidi"/>
          <w:b/>
          <w:kern w:val="0"/>
          <w:sz w:val="22"/>
          <w:szCs w:val="22"/>
          <w14:ligatures w14:val="none"/>
        </w:rPr>
      </w:pPr>
      <w:r w:rsidRPr="00B35D14">
        <w:rPr>
          <w:rFonts w:asciiTheme="minorBidi" w:eastAsia="Times New Roman" w:hAnsiTheme="minorBidi"/>
          <w:b/>
          <w:kern w:val="0"/>
          <w:sz w:val="22"/>
          <w:szCs w:val="22"/>
          <w14:ligatures w14:val="none"/>
        </w:rPr>
        <w:t>LĪGUMA IZPILDĒ IESAISTĪTO APAKŠUZŅĒMĒJU NOMAIŅA</w:t>
      </w:r>
    </w:p>
    <w:p w14:paraId="5094CE6B" w14:textId="77777777" w:rsidR="001B1002" w:rsidRPr="00DD1CA9" w:rsidRDefault="001B1002" w:rsidP="001B1002">
      <w:pPr>
        <w:numPr>
          <w:ilvl w:val="1"/>
          <w:numId w:val="48"/>
        </w:numPr>
        <w:tabs>
          <w:tab w:val="num" w:pos="567"/>
        </w:tabs>
        <w:spacing w:before="120" w:after="120" w:line="240" w:lineRule="auto"/>
        <w:jc w:val="both"/>
        <w:rPr>
          <w:rFonts w:asciiTheme="minorBidi" w:hAnsiTheme="minorBidi"/>
          <w:bCs/>
          <w:sz w:val="22"/>
          <w:szCs w:val="22"/>
        </w:rPr>
      </w:pPr>
      <w:r w:rsidRPr="00DD1CA9">
        <w:rPr>
          <w:rFonts w:asciiTheme="minorBidi" w:hAnsiTheme="minorBidi"/>
          <w:bCs/>
          <w:sz w:val="22"/>
          <w:szCs w:val="22"/>
        </w:rPr>
        <w:t>Izpildītājs ir tiesīgs veikt Apakšuzņēmēju nomaiņu šādā kārtībā:</w:t>
      </w:r>
    </w:p>
    <w:p w14:paraId="77BFAC45" w14:textId="77777777" w:rsidR="001B1002" w:rsidRPr="00DD1CA9" w:rsidRDefault="001B1002" w:rsidP="00B35D14">
      <w:pPr>
        <w:numPr>
          <w:ilvl w:val="2"/>
          <w:numId w:val="48"/>
        </w:numPr>
        <w:spacing w:before="120" w:after="120" w:line="240" w:lineRule="auto"/>
        <w:ind w:left="1276"/>
        <w:jc w:val="both"/>
        <w:rPr>
          <w:rFonts w:asciiTheme="minorBidi" w:hAnsiTheme="minorBidi"/>
          <w:bCs/>
          <w:sz w:val="22"/>
          <w:szCs w:val="22"/>
        </w:rPr>
      </w:pPr>
      <w:r w:rsidRPr="00DD1CA9">
        <w:rPr>
          <w:rFonts w:asciiTheme="minorBidi" w:hAnsiTheme="minorBidi"/>
          <w:bCs/>
          <w:sz w:val="22"/>
          <w:szCs w:val="22"/>
        </w:rPr>
        <w:t xml:space="preserve">Izpildītājs nav tiesīgs bez saskaņošanas ar Pasūtītāju veikt Apakšuzņēmēju nomaiņu un/vai iesaistīt papildu Apakšuzņēmējus, kuru sniegtā darbu vērtība ir EUR 10 000 no Līguma vai lielāka, Līguma izpildē. Izpildītājs apņemas nekavējoties Pasūtītājam paziņot un iesniegt informāciju par Apakšuzņēmējiem (t.sk. Apakšuzņēmēju apakšuzņēmējiem), kas tiek iesaistīti Līguma izpildē pēc Līguma spēkā stāšanās dienas, kuru sniegtā darbu vērtība ir 10 000 EUR vai </w:t>
      </w:r>
      <w:r w:rsidRPr="00DD1CA9">
        <w:rPr>
          <w:rFonts w:asciiTheme="minorBidi" w:hAnsiTheme="minorBidi"/>
          <w:bCs/>
          <w:sz w:val="22"/>
          <w:szCs w:val="22"/>
        </w:rPr>
        <w:lastRenderedPageBreak/>
        <w:t>lielāka. Izpildītājam jāņem vērā, ka Apakšuzņēmēja kvalifikācijai jāatbilst iepirkuma dokumentācijā definētajām prasībām.</w:t>
      </w:r>
    </w:p>
    <w:p w14:paraId="0F40C543" w14:textId="77777777" w:rsidR="001B1002" w:rsidRPr="00DD1CA9" w:rsidRDefault="001B1002" w:rsidP="00B35D14">
      <w:pPr>
        <w:numPr>
          <w:ilvl w:val="2"/>
          <w:numId w:val="48"/>
        </w:numPr>
        <w:spacing w:before="120" w:after="120" w:line="240" w:lineRule="auto"/>
        <w:ind w:left="1276"/>
        <w:jc w:val="both"/>
        <w:rPr>
          <w:rFonts w:asciiTheme="minorBidi" w:hAnsiTheme="minorBidi"/>
          <w:bCs/>
          <w:sz w:val="22"/>
          <w:szCs w:val="22"/>
        </w:rPr>
      </w:pPr>
      <w:r w:rsidRPr="00DD1CA9">
        <w:rPr>
          <w:rFonts w:asciiTheme="minorBidi" w:hAnsiTheme="minorBidi"/>
          <w:bCs/>
          <w:sz w:val="22"/>
          <w:szCs w:val="22"/>
        </w:rPr>
        <w:t>Izpildītājam ir jānomaina jebkurš no Līguma izpildē iesaistītajiem Apakšuzņēmējiem, ja to pieprasa Pasūtītājs un pamato ar, tai skaitā, ārpuskārtas pārbaudes rezultātā konstatētiem iemesliem:</w:t>
      </w:r>
    </w:p>
    <w:p w14:paraId="42DC47EC" w14:textId="77777777" w:rsidR="001B1002" w:rsidRPr="00DD1CA9" w:rsidRDefault="001B1002" w:rsidP="00B35D14">
      <w:pPr>
        <w:numPr>
          <w:ilvl w:val="3"/>
          <w:numId w:val="48"/>
        </w:numPr>
        <w:spacing w:before="120" w:after="120" w:line="240" w:lineRule="auto"/>
        <w:ind w:left="2410"/>
        <w:jc w:val="both"/>
        <w:rPr>
          <w:rFonts w:asciiTheme="minorBidi" w:hAnsiTheme="minorBidi"/>
          <w:bCs/>
          <w:sz w:val="22"/>
          <w:szCs w:val="22"/>
        </w:rPr>
      </w:pPr>
      <w:r w:rsidRPr="00DD1CA9">
        <w:rPr>
          <w:rFonts w:asciiTheme="minorBidi" w:hAnsiTheme="minorBidi"/>
          <w:bCs/>
          <w:sz w:val="22"/>
          <w:szCs w:val="22"/>
        </w:rPr>
        <w:t>atkārtota pavirša vai nekvalitatīva savu pienākumu pildīšana;</w:t>
      </w:r>
    </w:p>
    <w:p w14:paraId="17C00580" w14:textId="77777777" w:rsidR="001B1002" w:rsidRPr="00DD1CA9" w:rsidRDefault="001B1002" w:rsidP="00B35D14">
      <w:pPr>
        <w:numPr>
          <w:ilvl w:val="3"/>
          <w:numId w:val="48"/>
        </w:numPr>
        <w:spacing w:before="120" w:after="120" w:line="240" w:lineRule="auto"/>
        <w:ind w:left="2410"/>
        <w:jc w:val="both"/>
        <w:rPr>
          <w:rFonts w:asciiTheme="minorBidi" w:hAnsiTheme="minorBidi"/>
          <w:bCs/>
          <w:sz w:val="22"/>
          <w:szCs w:val="22"/>
        </w:rPr>
      </w:pPr>
      <w:r w:rsidRPr="00DD1CA9">
        <w:rPr>
          <w:rFonts w:asciiTheme="minorBidi" w:hAnsiTheme="minorBidi"/>
          <w:bCs/>
          <w:sz w:val="22"/>
          <w:szCs w:val="22"/>
        </w:rPr>
        <w:t>nekompetence vai nolaidība;</w:t>
      </w:r>
    </w:p>
    <w:p w14:paraId="3C9FAE08" w14:textId="77777777" w:rsidR="001B1002" w:rsidRPr="00DD1CA9" w:rsidRDefault="001B1002" w:rsidP="00B35D14">
      <w:pPr>
        <w:numPr>
          <w:ilvl w:val="3"/>
          <w:numId w:val="48"/>
        </w:numPr>
        <w:spacing w:before="120" w:after="120" w:line="240" w:lineRule="auto"/>
        <w:ind w:left="2410"/>
        <w:jc w:val="both"/>
        <w:rPr>
          <w:rFonts w:asciiTheme="minorBidi" w:hAnsiTheme="minorBidi"/>
          <w:bCs/>
          <w:sz w:val="22"/>
          <w:szCs w:val="22"/>
        </w:rPr>
      </w:pPr>
      <w:r w:rsidRPr="00DD1CA9">
        <w:rPr>
          <w:rFonts w:asciiTheme="minorBidi" w:hAnsiTheme="minorBidi"/>
          <w:bCs/>
          <w:sz w:val="22"/>
          <w:szCs w:val="22"/>
        </w:rPr>
        <w:t xml:space="preserve">Līgumā noteikto saistību vai pienākumu nepildīšana; </w:t>
      </w:r>
    </w:p>
    <w:p w14:paraId="54E43B07" w14:textId="77777777" w:rsidR="001B1002" w:rsidRPr="00DD1CA9" w:rsidRDefault="001B1002" w:rsidP="00B35D14">
      <w:pPr>
        <w:numPr>
          <w:ilvl w:val="3"/>
          <w:numId w:val="48"/>
        </w:numPr>
        <w:spacing w:before="120" w:after="120" w:line="240" w:lineRule="auto"/>
        <w:ind w:left="2410"/>
        <w:jc w:val="both"/>
        <w:rPr>
          <w:rFonts w:asciiTheme="minorBidi" w:hAnsiTheme="minorBidi"/>
          <w:bCs/>
          <w:sz w:val="22"/>
          <w:szCs w:val="22"/>
        </w:rPr>
      </w:pPr>
      <w:r w:rsidRPr="00DD1CA9">
        <w:rPr>
          <w:rFonts w:asciiTheme="minorBidi" w:hAnsiTheme="minorBidi"/>
          <w:bCs/>
          <w:sz w:val="22"/>
          <w:szCs w:val="22"/>
        </w:rPr>
        <w:t xml:space="preserve">ieguldījuma apjoma neatbilstība Izpildītāja piedāvājumā norādītajam. </w:t>
      </w:r>
    </w:p>
    <w:p w14:paraId="74B6C7E3" w14:textId="2B2F8540" w:rsidR="001B1002" w:rsidRPr="001B1002" w:rsidRDefault="001B1002" w:rsidP="00B35D14">
      <w:pPr>
        <w:numPr>
          <w:ilvl w:val="2"/>
          <w:numId w:val="48"/>
        </w:numPr>
        <w:tabs>
          <w:tab w:val="left" w:pos="1260"/>
        </w:tabs>
        <w:spacing w:before="120" w:after="120" w:line="240" w:lineRule="auto"/>
        <w:ind w:left="1276"/>
        <w:jc w:val="both"/>
        <w:rPr>
          <w:rFonts w:asciiTheme="minorBidi" w:hAnsiTheme="minorBidi"/>
          <w:bCs/>
          <w:sz w:val="22"/>
          <w:szCs w:val="22"/>
        </w:rPr>
      </w:pPr>
      <w:r w:rsidRPr="00DD1CA9">
        <w:rPr>
          <w:rFonts w:asciiTheme="minorBidi" w:hAnsiTheme="minorBidi"/>
          <w:bCs/>
          <w:sz w:val="22"/>
          <w:szCs w:val="22"/>
        </w:rPr>
        <w:t xml:space="preserve">Ja Pasūtītājs pieprasa Līguma izpildē iesaistītā Apakšuzņēmēja nomaiņu, pamatojoties uz Līguma 4.14.2. apakšpunktu, tad Izpildītājam pēc nomaiņas pieprasījuma saņemšanas 5 (piecu) darba dienu laikā jāiesniedz Pasūtītājam piedāvātā Apakšuzņēmēja kvalifikāciju apliecinoša informācija un dokumenti atbilstoši iepirkuma nolikuma prasībām. Pasūtītājs piekrīt Apakšuzņēmēja nomaiņai, ja piedāvātā kvalifikācija atbilst iepirkuma nolikumā noteiktajām prasībām. Kvalifikācijas nosacījumu atbilstība tiek vērtēta uz datumu, kad Pasūtītāja lietvedībā reģistrēts Izpildītāja pieteikums par Apakšuzņēmēja nomaiņu.  </w:t>
      </w:r>
    </w:p>
    <w:p w14:paraId="16BBBB93" w14:textId="22A9D4D8" w:rsidR="00AE51C3" w:rsidRPr="00B35D14" w:rsidRDefault="00CF29CC" w:rsidP="00AE51C3">
      <w:pPr>
        <w:numPr>
          <w:ilvl w:val="1"/>
          <w:numId w:val="48"/>
        </w:numPr>
        <w:suppressAutoHyphens/>
        <w:autoSpaceDN w:val="0"/>
        <w:spacing w:before="120" w:after="120" w:line="240" w:lineRule="auto"/>
        <w:jc w:val="both"/>
        <w:textAlignment w:val="baseline"/>
        <w:rPr>
          <w:rFonts w:asciiTheme="minorBidi" w:eastAsia="Times New Roman" w:hAnsiTheme="minorBidi"/>
          <w:kern w:val="3"/>
          <w:sz w:val="22"/>
          <w:szCs w:val="22"/>
          <w:lang w:eastAsia="zh-CN"/>
          <w14:ligatures w14:val="none"/>
        </w:rPr>
      </w:pPr>
      <w:r w:rsidRPr="00DD1CA9">
        <w:rPr>
          <w:rFonts w:asciiTheme="minorBidi" w:hAnsiTheme="minorBidi"/>
          <w:bCs/>
          <w:sz w:val="22"/>
          <w:szCs w:val="22"/>
        </w:rPr>
        <w:t xml:space="preserve">Pasūtītājs nepiekrīt Apakšuzņēmēju nomaiņai vai arī jauna Apakšuzņēmēja vai Apakšuzņēmēja </w:t>
      </w:r>
      <w:proofErr w:type="spellStart"/>
      <w:r w:rsidRPr="00DD1CA9">
        <w:rPr>
          <w:rFonts w:asciiTheme="minorBidi" w:hAnsiTheme="minorBidi"/>
          <w:bCs/>
          <w:sz w:val="22"/>
          <w:szCs w:val="22"/>
        </w:rPr>
        <w:t>apakšuzņēmēja</w:t>
      </w:r>
      <w:proofErr w:type="spellEnd"/>
      <w:r w:rsidRPr="00DD1CA9">
        <w:rPr>
          <w:rFonts w:asciiTheme="minorBidi" w:hAnsiTheme="minorBidi"/>
          <w:bCs/>
          <w:sz w:val="22"/>
          <w:szCs w:val="22"/>
        </w:rPr>
        <w:t xml:space="preserve"> iesaistīšanai, kura sniedzamo pakalpojumu daļa plānota vismaz 10 000 EUR apmērā vai lielāka, ja pastāv kāds no šādiem nosacījumiem</w:t>
      </w:r>
      <w:r w:rsidR="00AE51C3" w:rsidRPr="00B35D14">
        <w:rPr>
          <w:rFonts w:asciiTheme="minorBidi" w:eastAsia="Times New Roman" w:hAnsiTheme="minorBidi"/>
          <w:kern w:val="3"/>
          <w:sz w:val="22"/>
          <w:szCs w:val="22"/>
          <w:lang w:eastAsia="zh-CN"/>
          <w14:ligatures w14:val="none"/>
        </w:rPr>
        <w:t>:</w:t>
      </w:r>
    </w:p>
    <w:p w14:paraId="3B17A53C" w14:textId="77777777" w:rsidR="00AE51C3" w:rsidRPr="00B35D14" w:rsidRDefault="00AE51C3" w:rsidP="00B35D14">
      <w:pPr>
        <w:numPr>
          <w:ilvl w:val="2"/>
          <w:numId w:val="48"/>
        </w:numPr>
        <w:suppressAutoHyphens/>
        <w:autoSpaceDN w:val="0"/>
        <w:spacing w:before="120" w:after="120" w:line="240" w:lineRule="auto"/>
        <w:ind w:left="1418"/>
        <w:jc w:val="both"/>
        <w:textAlignment w:val="baseline"/>
        <w:rPr>
          <w:rFonts w:asciiTheme="minorBidi" w:eastAsia="Times New Roman" w:hAnsiTheme="minorBidi"/>
          <w:kern w:val="3"/>
          <w:sz w:val="22"/>
          <w:szCs w:val="22"/>
          <w:lang w:eastAsia="zh-CN"/>
          <w14:ligatures w14:val="none"/>
        </w:rPr>
      </w:pPr>
      <w:r w:rsidRPr="00B35D14">
        <w:rPr>
          <w:rFonts w:asciiTheme="minorBidi" w:eastAsia="Times New Roman" w:hAnsiTheme="minorBidi"/>
          <w:kern w:val="3"/>
          <w:sz w:val="22"/>
          <w:szCs w:val="22"/>
          <w:lang w:eastAsia="zh-CN"/>
          <w14:ligatures w14:val="none"/>
        </w:rPr>
        <w:t>piedāvātais apakšuzņēmējs neatbilst Iepirkuma dokumentos apakšuzņēmējiem izvirzītajām prasībām;</w:t>
      </w:r>
    </w:p>
    <w:p w14:paraId="152AB66E" w14:textId="68571D96" w:rsidR="00AE51C3" w:rsidRDefault="00AE51C3" w:rsidP="00151644">
      <w:pPr>
        <w:numPr>
          <w:ilvl w:val="2"/>
          <w:numId w:val="48"/>
        </w:numPr>
        <w:suppressAutoHyphens/>
        <w:autoSpaceDN w:val="0"/>
        <w:spacing w:before="120" w:after="120" w:line="240" w:lineRule="auto"/>
        <w:ind w:left="1418"/>
        <w:jc w:val="both"/>
        <w:textAlignment w:val="baseline"/>
        <w:rPr>
          <w:rFonts w:asciiTheme="minorBidi" w:eastAsia="Times New Roman" w:hAnsiTheme="minorBidi"/>
          <w:kern w:val="3"/>
          <w:sz w:val="22"/>
          <w:szCs w:val="22"/>
          <w:lang w:eastAsia="zh-CN"/>
          <w14:ligatures w14:val="none"/>
        </w:rPr>
      </w:pPr>
      <w:r w:rsidRPr="00B35D14">
        <w:rPr>
          <w:rFonts w:asciiTheme="minorBidi" w:eastAsia="Times New Roman" w:hAnsiTheme="minorBidi"/>
          <w:kern w:val="3"/>
          <w:sz w:val="22"/>
          <w:szCs w:val="22"/>
          <w:lang w:eastAsia="zh-CN"/>
          <w14:ligatures w14:val="none"/>
        </w:rPr>
        <w:t>tiek nomainīts apakšuzņēmējs, uz kura iespējām Iepirkumā Apdrošinātājs balstījies, lai apliecinātu savas kvalifikācijas atbilstību paziņojumā par līgumu un Iepirkuma dokumentos noteiktajām prasībām un piedāvātajam apakšuzņēmējam nav vismaz tādas pašas kvalifikācijas, uz kādu Iepirkumā Apdrošinātājs atsaucies, apliecinot savu atbilstību Iepirkumā noteiktajām prasībām</w:t>
      </w:r>
      <w:r w:rsidR="00637F19">
        <w:rPr>
          <w:rFonts w:asciiTheme="minorBidi" w:eastAsia="Times New Roman" w:hAnsiTheme="minorBidi"/>
          <w:kern w:val="3"/>
          <w:sz w:val="22"/>
          <w:szCs w:val="22"/>
          <w:lang w:eastAsia="zh-CN"/>
          <w14:ligatures w14:val="none"/>
        </w:rPr>
        <w:t xml:space="preserve"> </w:t>
      </w:r>
      <w:r w:rsidR="00637F19" w:rsidRPr="00DD1CA9">
        <w:rPr>
          <w:rFonts w:asciiTheme="minorBidi" w:hAnsiTheme="minorBidi"/>
          <w:bCs/>
          <w:sz w:val="22"/>
          <w:szCs w:val="22"/>
        </w:rPr>
        <w:t xml:space="preserve">vai tas atbilst Publisko iepirkumu likuma 42.panta </w:t>
      </w:r>
      <w:r w:rsidR="00637F19" w:rsidRPr="00DD1CA9">
        <w:rPr>
          <w:rFonts w:asciiTheme="minorBidi" w:hAnsiTheme="minorBidi"/>
          <w:sz w:val="22"/>
          <w:szCs w:val="22"/>
        </w:rPr>
        <w:t xml:space="preserve">otrās daļas </w:t>
      </w:r>
      <w:r w:rsidR="00637F19" w:rsidRPr="00DD1CA9">
        <w:rPr>
          <w:rFonts w:asciiTheme="minorBidi" w:hAnsiTheme="minorBidi"/>
          <w:sz w:val="22"/>
          <w:szCs w:val="22"/>
          <w:shd w:val="clear" w:color="auto" w:fill="FFFFFF"/>
        </w:rPr>
        <w:t>1., 2., 3., 4., 5., 6., 7., 10., 11., 12., 13., 14. punktā</w:t>
      </w:r>
      <w:r w:rsidR="00637F19" w:rsidRPr="00DD1CA9">
        <w:rPr>
          <w:rFonts w:asciiTheme="minorBidi" w:hAnsiTheme="minorBidi"/>
          <w:bCs/>
          <w:iCs/>
          <w:sz w:val="22"/>
          <w:szCs w:val="22"/>
        </w:rPr>
        <w:t xml:space="preserve"> </w:t>
      </w:r>
      <w:r w:rsidR="00637F19" w:rsidRPr="00DD1CA9">
        <w:rPr>
          <w:rFonts w:asciiTheme="minorBidi" w:hAnsiTheme="minorBidi"/>
          <w:sz w:val="22"/>
          <w:szCs w:val="22"/>
        </w:rPr>
        <w:t xml:space="preserve"> </w:t>
      </w:r>
      <w:r w:rsidR="00637F19" w:rsidRPr="00DD1CA9">
        <w:rPr>
          <w:rFonts w:asciiTheme="minorBidi" w:hAnsiTheme="minorBidi"/>
          <w:bCs/>
          <w:sz w:val="22"/>
          <w:szCs w:val="22"/>
        </w:rPr>
        <w:t>minētajiem pretendentu izslēgšanas gadījumiem</w:t>
      </w:r>
      <w:r w:rsidRPr="00B35D14">
        <w:rPr>
          <w:rFonts w:asciiTheme="minorBidi" w:eastAsia="Times New Roman" w:hAnsiTheme="minorBidi"/>
          <w:kern w:val="3"/>
          <w:sz w:val="22"/>
          <w:szCs w:val="22"/>
          <w:lang w:eastAsia="zh-CN"/>
          <w14:ligatures w14:val="none"/>
        </w:rPr>
        <w:t>;</w:t>
      </w:r>
    </w:p>
    <w:p w14:paraId="6B05BB45" w14:textId="50ACB3C3" w:rsidR="00E35A83" w:rsidRPr="00B35D14" w:rsidRDefault="00E35A83" w:rsidP="00B35D14">
      <w:pPr>
        <w:numPr>
          <w:ilvl w:val="2"/>
          <w:numId w:val="48"/>
        </w:numPr>
        <w:suppressAutoHyphens/>
        <w:autoSpaceDN w:val="0"/>
        <w:spacing w:before="120" w:after="120" w:line="240" w:lineRule="auto"/>
        <w:ind w:left="1418"/>
        <w:jc w:val="both"/>
        <w:textAlignment w:val="baseline"/>
        <w:rPr>
          <w:rFonts w:asciiTheme="minorBidi" w:eastAsia="Times New Roman" w:hAnsiTheme="minorBidi"/>
          <w:kern w:val="3"/>
          <w:sz w:val="22"/>
          <w:szCs w:val="22"/>
          <w:lang w:eastAsia="zh-CN"/>
          <w14:ligatures w14:val="none"/>
        </w:rPr>
      </w:pPr>
      <w:r w:rsidRPr="00DD1CA9">
        <w:rPr>
          <w:rFonts w:asciiTheme="minorBidi" w:hAnsiTheme="minorBidi"/>
          <w:bCs/>
          <w:sz w:val="22"/>
          <w:szCs w:val="22"/>
        </w:rPr>
        <w:t xml:space="preserve">piedāvātais jaunais Apakšuzņēmējs, kurš tiek piesaistīts Līguma izpildei un kura veicamo darbu vai sniedzamo pakalpojumu vērtība ir vismaz 10 000 EUR, atbilst Publisko iepirkumu likuma 42.panta </w:t>
      </w:r>
      <w:r w:rsidRPr="00DD1CA9">
        <w:rPr>
          <w:rFonts w:asciiTheme="minorBidi" w:hAnsiTheme="minorBidi"/>
          <w:sz w:val="22"/>
          <w:szCs w:val="22"/>
        </w:rPr>
        <w:t xml:space="preserve">otrās daļas </w:t>
      </w:r>
      <w:r w:rsidRPr="00DD1CA9">
        <w:rPr>
          <w:rFonts w:asciiTheme="minorBidi" w:hAnsiTheme="minorBidi"/>
          <w:sz w:val="22"/>
          <w:szCs w:val="22"/>
          <w:shd w:val="clear" w:color="auto" w:fill="FFFFFF"/>
        </w:rPr>
        <w:t>1., 2., 3., 4., 5., 6., 7., 10., 11., 12., 13., 14. punktā</w:t>
      </w:r>
      <w:r w:rsidRPr="00DD1CA9">
        <w:rPr>
          <w:rFonts w:asciiTheme="minorBidi" w:hAnsiTheme="minorBidi"/>
          <w:bCs/>
          <w:iCs/>
          <w:sz w:val="22"/>
          <w:szCs w:val="22"/>
        </w:rPr>
        <w:t xml:space="preserve"> </w:t>
      </w:r>
      <w:r w:rsidRPr="00DD1CA9">
        <w:rPr>
          <w:rFonts w:asciiTheme="minorBidi" w:hAnsiTheme="minorBidi"/>
          <w:sz w:val="22"/>
          <w:szCs w:val="22"/>
        </w:rPr>
        <w:t xml:space="preserve"> </w:t>
      </w:r>
      <w:r w:rsidRPr="00DD1CA9">
        <w:rPr>
          <w:rFonts w:asciiTheme="minorBidi" w:hAnsiTheme="minorBidi"/>
          <w:bCs/>
          <w:sz w:val="22"/>
          <w:szCs w:val="22"/>
        </w:rPr>
        <w:t>minētajiem pretendentu izslēgšanas gadījumiem</w:t>
      </w:r>
      <w:r>
        <w:rPr>
          <w:rFonts w:asciiTheme="minorBidi" w:hAnsiTheme="minorBidi"/>
          <w:bCs/>
          <w:sz w:val="22"/>
          <w:szCs w:val="22"/>
        </w:rPr>
        <w:t>;</w:t>
      </w:r>
    </w:p>
    <w:p w14:paraId="22A56651" w14:textId="77777777" w:rsidR="00AE51C3" w:rsidRPr="00B35D14" w:rsidRDefault="00AE51C3" w:rsidP="00B35D14">
      <w:pPr>
        <w:numPr>
          <w:ilvl w:val="2"/>
          <w:numId w:val="48"/>
        </w:numPr>
        <w:suppressAutoHyphens/>
        <w:autoSpaceDN w:val="0"/>
        <w:spacing w:before="120" w:after="120" w:line="240" w:lineRule="auto"/>
        <w:ind w:left="1418"/>
        <w:jc w:val="both"/>
        <w:textAlignment w:val="baseline"/>
        <w:rPr>
          <w:rFonts w:asciiTheme="minorBidi" w:eastAsia="Times New Roman" w:hAnsiTheme="minorBidi"/>
          <w:kern w:val="3"/>
          <w:sz w:val="22"/>
          <w:szCs w:val="22"/>
          <w:lang w:eastAsia="zh-CN"/>
          <w14:ligatures w14:val="none"/>
        </w:rPr>
      </w:pPr>
      <w:r w:rsidRPr="00B35D14">
        <w:rPr>
          <w:rFonts w:asciiTheme="minorBidi" w:eastAsia="Times New Roman" w:hAnsiTheme="minorBidi"/>
          <w:kern w:val="3"/>
          <w:sz w:val="22"/>
          <w:szCs w:val="22"/>
          <w:lang w:eastAsia="zh-CN"/>
          <w14:ligatures w14:val="none"/>
        </w:rPr>
        <w:t>apakšuzņēmēja maiņas rezultātā tiktu izdarīti tādi grozījumi Apdrošinātāja piedāvājumā, kuri, ja sākotnēji būtu tajā iekļauti, ietekmētu piedāvājuma izvēli atbilstoši Iepirkuma dokumentos noteiktajiem piedāvājuma izvērtēšanas kritērijiem.</w:t>
      </w:r>
    </w:p>
    <w:p w14:paraId="3E52E86C" w14:textId="1704A2BB" w:rsidR="00AE51C3" w:rsidRPr="00B35D14" w:rsidRDefault="00AE51C3" w:rsidP="00AE51C3">
      <w:pPr>
        <w:numPr>
          <w:ilvl w:val="1"/>
          <w:numId w:val="48"/>
        </w:numPr>
        <w:suppressAutoHyphens/>
        <w:autoSpaceDN w:val="0"/>
        <w:spacing w:before="120" w:after="120" w:line="240" w:lineRule="auto"/>
        <w:jc w:val="both"/>
        <w:textAlignment w:val="baseline"/>
        <w:rPr>
          <w:rFonts w:asciiTheme="minorBidi" w:eastAsia="Times New Roman" w:hAnsiTheme="minorBidi"/>
          <w:kern w:val="3"/>
          <w:sz w:val="22"/>
          <w:szCs w:val="22"/>
          <w:lang w:eastAsia="zh-CN"/>
          <w14:ligatures w14:val="none"/>
        </w:rPr>
      </w:pPr>
      <w:r w:rsidRPr="00B35D14">
        <w:rPr>
          <w:rFonts w:asciiTheme="minorBidi" w:eastAsia="Times New Roman" w:hAnsiTheme="minorBidi"/>
          <w:kern w:val="3"/>
          <w:sz w:val="22"/>
          <w:szCs w:val="22"/>
          <w:lang w:eastAsia="zh-CN"/>
          <w14:ligatures w14:val="none"/>
        </w:rPr>
        <w:t>Pasūtītājs nepiekrīt jauna apakšuzņēmēja piesaistei, kad šādas izmaiņas, ja tās tiktu veiktas sākotnējā piedāvājumā, būtu ietekmējušas piedāvājuma izvēli atbilstoši Iepirkuma dokumentos noteiktajiem piedāvājuma izvērtēšanas kritērijiem.</w:t>
      </w:r>
    </w:p>
    <w:p w14:paraId="7A9029CE" w14:textId="77777777" w:rsidR="00767EBB" w:rsidRPr="00DD1CA9" w:rsidRDefault="00767EBB" w:rsidP="00767EBB">
      <w:pPr>
        <w:numPr>
          <w:ilvl w:val="1"/>
          <w:numId w:val="48"/>
        </w:numPr>
        <w:spacing w:before="120" w:after="120" w:line="240" w:lineRule="auto"/>
        <w:jc w:val="both"/>
        <w:rPr>
          <w:rFonts w:asciiTheme="minorBidi" w:hAnsiTheme="minorBidi"/>
          <w:bCs/>
          <w:sz w:val="22"/>
          <w:szCs w:val="22"/>
        </w:rPr>
      </w:pPr>
      <w:r w:rsidRPr="00DD1CA9">
        <w:rPr>
          <w:rFonts w:asciiTheme="minorBidi" w:hAnsiTheme="minorBidi"/>
          <w:bCs/>
          <w:sz w:val="22"/>
          <w:szCs w:val="22"/>
        </w:rPr>
        <w:t>Pārbaudot jauna Apakšuzņēmēja atbilstību, izslēgšanas iemesli tiek pārbaudīti uz datumu, kad Pasūtītāja lietvedībā reģistrēts Izpildītāja pieteikums Apakšuzņēmēja maiņai vai jauna Apakšuzņēmēja iesaistīšanai.</w:t>
      </w:r>
    </w:p>
    <w:p w14:paraId="0DAB5D84" w14:textId="55DE50F3" w:rsidR="00AE51C3" w:rsidRDefault="00AE51C3" w:rsidP="00AE51C3">
      <w:pPr>
        <w:numPr>
          <w:ilvl w:val="1"/>
          <w:numId w:val="48"/>
        </w:numPr>
        <w:suppressAutoHyphens/>
        <w:autoSpaceDN w:val="0"/>
        <w:spacing w:before="120" w:after="120" w:line="240" w:lineRule="auto"/>
        <w:jc w:val="both"/>
        <w:textAlignment w:val="baseline"/>
        <w:rPr>
          <w:rFonts w:asciiTheme="minorBidi" w:eastAsia="Times New Roman" w:hAnsiTheme="minorBidi"/>
          <w:kern w:val="3"/>
          <w:sz w:val="22"/>
          <w:szCs w:val="22"/>
          <w:lang w:eastAsia="zh-CN"/>
          <w14:ligatures w14:val="none"/>
        </w:rPr>
      </w:pPr>
      <w:r w:rsidRPr="00B35D14">
        <w:rPr>
          <w:rFonts w:asciiTheme="minorBidi" w:eastAsia="Times New Roman" w:hAnsiTheme="minorBidi"/>
          <w:kern w:val="3"/>
          <w:sz w:val="22"/>
          <w:szCs w:val="22"/>
          <w:lang w:eastAsia="zh-CN"/>
          <w14:ligatures w14:val="none"/>
        </w:rPr>
        <w:t xml:space="preserve">Pasūtītājs lēmumu par piekrišanu apakšuzņēmēja nomaiņai </w:t>
      </w:r>
      <w:r w:rsidRPr="00B35D14">
        <w:rPr>
          <w:rFonts w:asciiTheme="minorBidi" w:eastAsia="Times New Roman" w:hAnsiTheme="minorBidi"/>
          <w:kern w:val="0"/>
          <w:sz w:val="22"/>
          <w:szCs w:val="22"/>
          <w14:ligatures w14:val="none"/>
        </w:rPr>
        <w:t>Līguma</w:t>
      </w:r>
      <w:r w:rsidRPr="00B35D14">
        <w:rPr>
          <w:rFonts w:asciiTheme="minorBidi" w:eastAsia="Times New Roman" w:hAnsiTheme="minorBidi"/>
          <w:kern w:val="3"/>
          <w:sz w:val="22"/>
          <w:szCs w:val="22"/>
          <w:lang w:eastAsia="zh-CN"/>
          <w14:ligatures w14:val="none"/>
        </w:rPr>
        <w:t xml:space="preserve"> izpildē pieņem ne vēlāk kā </w:t>
      </w:r>
      <w:r w:rsidR="00314E9F">
        <w:rPr>
          <w:rFonts w:asciiTheme="minorBidi" w:eastAsia="Times New Roman" w:hAnsiTheme="minorBidi"/>
          <w:kern w:val="3"/>
          <w:sz w:val="22"/>
          <w:szCs w:val="22"/>
          <w:lang w:eastAsia="zh-CN"/>
          <w14:ligatures w14:val="none"/>
        </w:rPr>
        <w:t>5 (</w:t>
      </w:r>
      <w:r w:rsidRPr="00B35D14">
        <w:rPr>
          <w:rFonts w:asciiTheme="minorBidi" w:eastAsia="Times New Roman" w:hAnsiTheme="minorBidi"/>
          <w:kern w:val="3"/>
          <w:sz w:val="22"/>
          <w:szCs w:val="22"/>
          <w:lang w:eastAsia="zh-CN"/>
          <w14:ligatures w14:val="none"/>
        </w:rPr>
        <w:t>piecu</w:t>
      </w:r>
      <w:r w:rsidR="00314E9F">
        <w:rPr>
          <w:rFonts w:asciiTheme="minorBidi" w:eastAsia="Times New Roman" w:hAnsiTheme="minorBidi"/>
          <w:kern w:val="3"/>
          <w:sz w:val="22"/>
          <w:szCs w:val="22"/>
          <w:lang w:eastAsia="zh-CN"/>
          <w14:ligatures w14:val="none"/>
        </w:rPr>
        <w:t>)</w:t>
      </w:r>
      <w:r w:rsidRPr="00B35D14">
        <w:rPr>
          <w:rFonts w:asciiTheme="minorBidi" w:eastAsia="Times New Roman" w:hAnsiTheme="minorBidi"/>
          <w:kern w:val="3"/>
          <w:sz w:val="22"/>
          <w:szCs w:val="22"/>
          <w:lang w:eastAsia="zh-CN"/>
          <w14:ligatures w14:val="none"/>
        </w:rPr>
        <w:t xml:space="preserve"> darbdienu laikā pēc tam, kad saņēmis visu informāciju un dokumentus, kas nepieciešami lēmuma pieņemšanai.</w:t>
      </w:r>
      <w:r w:rsidRPr="00B35D14">
        <w:rPr>
          <w:rFonts w:asciiTheme="minorBidi" w:eastAsia="Times New Roman" w:hAnsiTheme="minorBidi"/>
          <w:kern w:val="3"/>
          <w:sz w:val="22"/>
          <w:szCs w:val="22"/>
          <w:shd w:val="clear" w:color="auto" w:fill="FFFFFF"/>
          <w:lang w:eastAsia="zh-CN"/>
          <w14:ligatures w14:val="none"/>
        </w:rPr>
        <w:t xml:space="preserve"> </w:t>
      </w:r>
      <w:r w:rsidRPr="00B35D14">
        <w:rPr>
          <w:rFonts w:asciiTheme="minorBidi" w:eastAsia="Times New Roman" w:hAnsiTheme="minorBidi"/>
          <w:kern w:val="3"/>
          <w:sz w:val="22"/>
          <w:szCs w:val="22"/>
          <w:lang w:eastAsia="zh-CN"/>
          <w14:ligatures w14:val="none"/>
        </w:rPr>
        <w:t xml:space="preserve">Pieredzes, kvalifikācijas un </w:t>
      </w:r>
      <w:r w:rsidRPr="00B35D14">
        <w:rPr>
          <w:rFonts w:asciiTheme="minorBidi" w:eastAsia="Times New Roman" w:hAnsiTheme="minorBidi"/>
          <w:kern w:val="3"/>
          <w:sz w:val="22"/>
          <w:szCs w:val="22"/>
          <w:lang w:eastAsia="zh-CN"/>
          <w14:ligatures w14:val="none"/>
        </w:rPr>
        <w:lastRenderedPageBreak/>
        <w:t xml:space="preserve">izslēgšanas nosacījumu atbilstība tiek vērtēta uz datumu, kad Pasūtītāja lietvedībā reģistrēts </w:t>
      </w:r>
      <w:r w:rsidRPr="00B35D14">
        <w:rPr>
          <w:rFonts w:asciiTheme="minorBidi" w:eastAsia="Times New Roman" w:hAnsiTheme="minorBidi"/>
          <w:kern w:val="1"/>
          <w:sz w:val="22"/>
          <w:szCs w:val="22"/>
          <w:lang w:eastAsia="zh-CN"/>
          <w14:ligatures w14:val="none"/>
        </w:rPr>
        <w:t>Apdrošinātāj</w:t>
      </w:r>
      <w:r w:rsidRPr="00B35D14">
        <w:rPr>
          <w:rFonts w:asciiTheme="minorBidi" w:eastAsia="Times New Roman" w:hAnsiTheme="minorBidi"/>
          <w:kern w:val="3"/>
          <w:sz w:val="22"/>
          <w:szCs w:val="22"/>
          <w:lang w:eastAsia="zh-CN"/>
          <w14:ligatures w14:val="none"/>
        </w:rPr>
        <w:t>a pieteikums par personāla vai apakšuzņēmēja nomaiņu.</w:t>
      </w:r>
    </w:p>
    <w:p w14:paraId="209D9A1A" w14:textId="3EF28F2E" w:rsidR="002721BF" w:rsidRPr="00DD1CA9" w:rsidRDefault="002721BF" w:rsidP="002721BF">
      <w:pPr>
        <w:pStyle w:val="ListParagraph"/>
        <w:numPr>
          <w:ilvl w:val="1"/>
          <w:numId w:val="48"/>
        </w:numPr>
        <w:suppressAutoHyphens/>
        <w:autoSpaceDN w:val="0"/>
        <w:spacing w:before="120" w:after="120" w:line="240" w:lineRule="auto"/>
        <w:contextualSpacing w:val="0"/>
        <w:jc w:val="both"/>
        <w:rPr>
          <w:rFonts w:asciiTheme="minorBidi" w:hAnsiTheme="minorBidi"/>
          <w:sz w:val="22"/>
          <w:szCs w:val="22"/>
        </w:rPr>
      </w:pPr>
      <w:r w:rsidRPr="00DD1CA9">
        <w:rPr>
          <w:rFonts w:asciiTheme="minorBidi" w:hAnsiTheme="minorBidi"/>
          <w:sz w:val="22"/>
          <w:szCs w:val="22"/>
        </w:rPr>
        <w:t>Pasūtītājs pieņem lēmumu atļaut vai atteikt apakšuzņēmēju nomaiņu vai jaunu apakšuzņēmēju iesaistīšanu, ievērojot Publisko iepirkuma likum</w:t>
      </w:r>
      <w:r>
        <w:rPr>
          <w:rFonts w:asciiTheme="minorBidi" w:hAnsiTheme="minorBidi"/>
          <w:sz w:val="22"/>
          <w:szCs w:val="22"/>
        </w:rPr>
        <w:t>ā</w:t>
      </w:r>
      <w:r w:rsidRPr="00DD1CA9">
        <w:rPr>
          <w:rFonts w:asciiTheme="minorBidi" w:hAnsiTheme="minorBidi"/>
          <w:sz w:val="22"/>
          <w:szCs w:val="22"/>
        </w:rPr>
        <w:t xml:space="preserve"> noteikto kārtību un nosacījumus.</w:t>
      </w:r>
    </w:p>
    <w:p w14:paraId="50DF5871" w14:textId="77777777" w:rsidR="001D6579" w:rsidRPr="00DD1CA9" w:rsidRDefault="001D6579" w:rsidP="001D6579">
      <w:pPr>
        <w:numPr>
          <w:ilvl w:val="1"/>
          <w:numId w:val="48"/>
        </w:numPr>
        <w:spacing w:before="120" w:after="120" w:line="240" w:lineRule="auto"/>
        <w:jc w:val="both"/>
        <w:rPr>
          <w:rFonts w:asciiTheme="minorBidi" w:hAnsiTheme="minorBidi"/>
          <w:bCs/>
          <w:sz w:val="22"/>
          <w:szCs w:val="22"/>
        </w:rPr>
      </w:pPr>
      <w:r w:rsidRPr="00DD1CA9">
        <w:rPr>
          <w:rFonts w:asciiTheme="minorBidi" w:hAnsiTheme="minorBidi"/>
          <w:bCs/>
          <w:sz w:val="22"/>
          <w:szCs w:val="22"/>
        </w:rPr>
        <w:t>Ja tiek piesaistīts Apakšuzņēmējs vai atļauts nomainīt Apakšuzņēmēju, Līgumam kā pielikums tiek pievienots aktuālais Apakšuzņēmēju saraksts.</w:t>
      </w:r>
    </w:p>
    <w:p w14:paraId="022F421C" w14:textId="77777777" w:rsidR="00AE51C3" w:rsidRPr="00B35D14" w:rsidRDefault="00AE51C3" w:rsidP="00AE51C3">
      <w:pPr>
        <w:numPr>
          <w:ilvl w:val="1"/>
          <w:numId w:val="48"/>
        </w:numPr>
        <w:suppressAutoHyphens/>
        <w:autoSpaceDN w:val="0"/>
        <w:spacing w:before="120" w:after="120" w:line="240" w:lineRule="auto"/>
        <w:jc w:val="both"/>
        <w:textAlignment w:val="baseline"/>
        <w:rPr>
          <w:rFonts w:asciiTheme="minorBidi" w:eastAsia="Times New Roman" w:hAnsiTheme="minorBidi"/>
          <w:kern w:val="0"/>
          <w:sz w:val="22"/>
          <w:szCs w:val="22"/>
          <w:lang w:eastAsia="ar-SA"/>
          <w14:ligatures w14:val="none"/>
        </w:rPr>
      </w:pPr>
      <w:r w:rsidRPr="00B35D14">
        <w:rPr>
          <w:rFonts w:asciiTheme="minorBidi" w:eastAsia="Times New Roman" w:hAnsiTheme="minorBidi"/>
          <w:kern w:val="3"/>
          <w:sz w:val="22"/>
          <w:szCs w:val="22"/>
          <w:lang w:eastAsia="zh-CN"/>
          <w14:ligatures w14:val="none"/>
        </w:rPr>
        <w:t>Apdrošinātājam jānodrošina, ka apakšuzņēmējs tam uzticēto Pakalpojumu daļu nenodos tālāk bez Pasūtītāja rakstiskas piekrišanas.</w:t>
      </w:r>
    </w:p>
    <w:p w14:paraId="02DFED9E" w14:textId="72C0E5D7" w:rsidR="00AE51C3" w:rsidRPr="00B35D14" w:rsidRDefault="00AE51C3" w:rsidP="00AE51C3">
      <w:pPr>
        <w:numPr>
          <w:ilvl w:val="1"/>
          <w:numId w:val="48"/>
        </w:numPr>
        <w:suppressAutoHyphens/>
        <w:autoSpaceDN w:val="0"/>
        <w:spacing w:before="120" w:after="120" w:line="240" w:lineRule="auto"/>
        <w:jc w:val="both"/>
        <w:textAlignment w:val="baseline"/>
        <w:rPr>
          <w:rFonts w:asciiTheme="minorBidi" w:eastAsia="Times New Roman" w:hAnsiTheme="minorBidi"/>
          <w:kern w:val="0"/>
          <w:sz w:val="22"/>
          <w:szCs w:val="22"/>
          <w:lang w:eastAsia="ar-SA"/>
          <w14:ligatures w14:val="none"/>
        </w:rPr>
      </w:pPr>
      <w:r w:rsidRPr="00B35D14">
        <w:rPr>
          <w:rFonts w:asciiTheme="minorBidi" w:eastAsia="Times New Roman" w:hAnsiTheme="minorBidi"/>
          <w:kern w:val="3"/>
          <w:sz w:val="22"/>
          <w:szCs w:val="22"/>
          <w:lang w:eastAsia="zh-CN"/>
          <w14:ligatures w14:val="none"/>
        </w:rPr>
        <w:t xml:space="preserve">Ja Pasūtītājs uzskata, ka </w:t>
      </w:r>
      <w:r w:rsidRPr="00B35D14">
        <w:rPr>
          <w:rFonts w:asciiTheme="minorBidi" w:eastAsia="Times New Roman" w:hAnsiTheme="minorBidi"/>
          <w:kern w:val="1"/>
          <w:sz w:val="22"/>
          <w:szCs w:val="22"/>
          <w:lang w:eastAsia="zh-CN"/>
          <w14:ligatures w14:val="none"/>
        </w:rPr>
        <w:t>Apdrošinātāj</w:t>
      </w:r>
      <w:r w:rsidRPr="00B35D14">
        <w:rPr>
          <w:rFonts w:asciiTheme="minorBidi" w:eastAsia="Times New Roman" w:hAnsiTheme="minorBidi"/>
          <w:kern w:val="3"/>
          <w:sz w:val="22"/>
          <w:szCs w:val="22"/>
          <w:lang w:eastAsia="zh-CN"/>
          <w14:ligatures w14:val="none"/>
        </w:rPr>
        <w:t xml:space="preserve">a apakšuzņēmēja vai sniegto Pakalpojumu kvalitāte neatbilst </w:t>
      </w:r>
      <w:r w:rsidRPr="00B35D14">
        <w:rPr>
          <w:rFonts w:asciiTheme="minorBidi" w:eastAsia="Times New Roman" w:hAnsiTheme="minorBidi"/>
          <w:kern w:val="0"/>
          <w:sz w:val="22"/>
          <w:szCs w:val="22"/>
          <w14:ligatures w14:val="none"/>
        </w:rPr>
        <w:t>Līguma</w:t>
      </w:r>
      <w:r w:rsidRPr="00B35D14">
        <w:rPr>
          <w:rFonts w:asciiTheme="minorBidi" w:eastAsia="Times New Roman" w:hAnsiTheme="minorBidi"/>
          <w:kern w:val="3"/>
          <w:sz w:val="22"/>
          <w:szCs w:val="22"/>
          <w:lang w:eastAsia="zh-CN"/>
          <w14:ligatures w14:val="none"/>
        </w:rPr>
        <w:t xml:space="preserve"> noteikumiem, Pasūtītājam ir tiesības, norādot iemeslus, </w:t>
      </w:r>
      <w:r w:rsidRPr="00B35D14">
        <w:rPr>
          <w:rFonts w:asciiTheme="minorBidi" w:eastAsia="Times New Roman" w:hAnsiTheme="minorBidi"/>
          <w:kern w:val="0"/>
          <w:sz w:val="22"/>
          <w:szCs w:val="22"/>
          <w14:ligatures w14:val="none"/>
        </w:rPr>
        <w:t>Līguma</w:t>
      </w:r>
      <w:r w:rsidRPr="00B35D14">
        <w:rPr>
          <w:rFonts w:asciiTheme="minorBidi" w:eastAsia="Times New Roman" w:hAnsiTheme="minorBidi"/>
          <w:kern w:val="3"/>
          <w:sz w:val="22"/>
          <w:szCs w:val="22"/>
          <w:lang w:eastAsia="zh-CN"/>
          <w14:ligatures w14:val="none"/>
        </w:rPr>
        <w:t xml:space="preserve"> izpildes laikā iesniegt </w:t>
      </w:r>
      <w:r w:rsidRPr="00B35D14">
        <w:rPr>
          <w:rFonts w:asciiTheme="minorBidi" w:eastAsia="Times New Roman" w:hAnsiTheme="minorBidi"/>
          <w:kern w:val="1"/>
          <w:sz w:val="22"/>
          <w:szCs w:val="22"/>
          <w:lang w:eastAsia="zh-CN"/>
          <w14:ligatures w14:val="none"/>
        </w:rPr>
        <w:t>Apdrošinātāj</w:t>
      </w:r>
      <w:r w:rsidRPr="00B35D14">
        <w:rPr>
          <w:rFonts w:asciiTheme="minorBidi" w:eastAsia="Times New Roman" w:hAnsiTheme="minorBidi"/>
          <w:kern w:val="3"/>
          <w:sz w:val="22"/>
          <w:szCs w:val="22"/>
          <w:lang w:eastAsia="zh-CN"/>
          <w14:ligatures w14:val="none"/>
        </w:rPr>
        <w:t>am rakstisku pieprasījumu attiecīgā apakšuzņēmēja aizstāšanai ar citu ar līdzvērtīgu vai augstāku kvalifikāciju, savukārt Apdrošinātājam ir pienākums pēc iespējas ātrāk šādu Pasūtītāja pieprasījumu izpildīt. Apdrošinātājam nav tiesību pieprasīt jebkādu papildu izmaksu segšanu, kas saistīta ar apakšuzņēmēju vai speciālistu aizstāšanu.</w:t>
      </w:r>
    </w:p>
    <w:p w14:paraId="4C01AAA2" w14:textId="77777777" w:rsidR="00AE51C3" w:rsidRPr="00B35D14" w:rsidRDefault="00AE51C3" w:rsidP="00AE51C3">
      <w:pPr>
        <w:spacing w:before="120" w:after="120" w:line="240" w:lineRule="auto"/>
        <w:jc w:val="both"/>
        <w:rPr>
          <w:rFonts w:asciiTheme="minorBidi" w:eastAsia="Times New Roman" w:hAnsiTheme="minorBidi"/>
          <w:b/>
          <w:kern w:val="1"/>
          <w:sz w:val="22"/>
          <w:szCs w:val="22"/>
          <w:lang w:eastAsia="zh-CN"/>
          <w14:ligatures w14:val="none"/>
        </w:rPr>
      </w:pPr>
    </w:p>
    <w:p w14:paraId="76FBE276" w14:textId="77777777" w:rsidR="00AE51C3" w:rsidRPr="00B35D14" w:rsidRDefault="00AE51C3" w:rsidP="00AE51C3">
      <w:pPr>
        <w:numPr>
          <w:ilvl w:val="0"/>
          <w:numId w:val="48"/>
        </w:numPr>
        <w:suppressAutoHyphens/>
        <w:spacing w:before="120" w:after="120" w:line="240" w:lineRule="auto"/>
        <w:ind w:left="426" w:hanging="426"/>
        <w:jc w:val="center"/>
        <w:rPr>
          <w:rFonts w:asciiTheme="minorBidi" w:eastAsia="Times New Roman" w:hAnsiTheme="minorBidi"/>
          <w:b/>
          <w:kern w:val="1"/>
          <w:sz w:val="22"/>
          <w:szCs w:val="22"/>
          <w:lang w:eastAsia="zh-CN"/>
          <w14:ligatures w14:val="none"/>
        </w:rPr>
      </w:pPr>
      <w:r w:rsidRPr="00B35D14" w:rsidDel="002A2818">
        <w:rPr>
          <w:rFonts w:asciiTheme="minorBidi" w:eastAsia="Times New Roman" w:hAnsiTheme="minorBidi"/>
          <w:b/>
          <w:kern w:val="1"/>
          <w:sz w:val="22"/>
          <w:szCs w:val="22"/>
          <w:lang w:eastAsia="zh-CN"/>
          <w14:ligatures w14:val="none"/>
        </w:rPr>
        <w:t xml:space="preserve">CITI </w:t>
      </w:r>
      <w:r w:rsidRPr="00B35D14">
        <w:rPr>
          <w:rFonts w:asciiTheme="minorBidi" w:eastAsia="Times New Roman" w:hAnsiTheme="minorBidi"/>
          <w:b/>
          <w:kern w:val="1"/>
          <w:sz w:val="22"/>
          <w:szCs w:val="22"/>
          <w:lang w:eastAsia="zh-CN"/>
          <w14:ligatures w14:val="none"/>
        </w:rPr>
        <w:t>NOTEIKUMI</w:t>
      </w:r>
    </w:p>
    <w:p w14:paraId="382BD25D" w14:textId="77777777" w:rsidR="00AE51C3" w:rsidRPr="00B35D14" w:rsidRDefault="00AE51C3" w:rsidP="00AE51C3">
      <w:pPr>
        <w:widowControl w:val="0"/>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ar-SA"/>
          <w14:ligatures w14:val="none"/>
        </w:rPr>
      </w:pPr>
      <w:r w:rsidRPr="00B35D14">
        <w:rPr>
          <w:rFonts w:asciiTheme="minorBidi" w:eastAsia="Times New Roman" w:hAnsiTheme="minorBidi"/>
          <w:kern w:val="1"/>
          <w:sz w:val="22"/>
          <w:szCs w:val="22"/>
          <w:lang w:eastAsia="ar-SA"/>
          <w14:ligatures w14:val="none"/>
        </w:rPr>
        <w:t>Līdzēji</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garantē,</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ka</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tām</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ir</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attiecīgās</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pilnvaras,</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lai</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slēgtu</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šo</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Līgumu</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un</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uzņemtos</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tajā</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noteiktās</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saistības</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un</w:t>
      </w:r>
      <w:r w:rsidRPr="00B35D14">
        <w:rPr>
          <w:rFonts w:asciiTheme="minorBidi" w:eastAsia="Arial" w:hAnsiTheme="minorBidi"/>
          <w:kern w:val="1"/>
          <w:sz w:val="22"/>
          <w:szCs w:val="22"/>
          <w:lang w:eastAsia="ar-SA"/>
          <w14:ligatures w14:val="none"/>
        </w:rPr>
        <w:t xml:space="preserve"> </w:t>
      </w:r>
      <w:r w:rsidRPr="00B35D14">
        <w:rPr>
          <w:rFonts w:asciiTheme="minorBidi" w:eastAsia="Times New Roman" w:hAnsiTheme="minorBidi"/>
          <w:kern w:val="1"/>
          <w:sz w:val="22"/>
          <w:szCs w:val="22"/>
          <w:lang w:eastAsia="ar-SA"/>
          <w14:ligatures w14:val="none"/>
        </w:rPr>
        <w:t>pienākumus.</w:t>
      </w:r>
    </w:p>
    <w:p w14:paraId="0431F941"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ar-SA"/>
          <w14:ligatures w14:val="none"/>
        </w:rPr>
        <w:t>Līdzēji, savstarpēji vienojoties, ir tiesīgas veikt grozījumus Līgumā, tos noformējot rakstveidā un abpusēji parakstot. Jebkuras izmaiņas vai papildinājumi stājas spēkā tikai pēc to abpusējas parakstīšanas un kļūst par Līguma neatņemamu sastāvdaļu. Līguma grozījumi tiek veikti, ievērojot Publisko iepirkumu likumu.</w:t>
      </w:r>
    </w:p>
    <w:p w14:paraId="0C33E053" w14:textId="77777777" w:rsidR="00AE51C3" w:rsidRDefault="00AE51C3" w:rsidP="000208C6">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Pasūtītājam ir tiesības, Līdzējiem noslēdzot atsevišķu vienošanos pie Līguma, palielināt apdrošināmo darbinieku skaitu un proporcionāli palielināt Līguma 3.4.punktā norādīto līgumcenu, ja grozījumu vērtība, ko noteic kā secīgi veikto grozījumu naudas vērtības summu, vienlaikus nepārsniedz 10 (desmit) procentus no Līguma 3.4.punktā norādītās līgumcenas.</w:t>
      </w:r>
    </w:p>
    <w:p w14:paraId="3D317BFC"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Līdzējiem ir tiesības, noslēdzot papildus vienošanos pie Līguma, pagarināt polises darbības termiņu līdz trīs mēnešiem, skaitot no Līguma 1.6.punktā norādītā termiņa beigām, palielinot Līguma 3.4.punktā norādīto līgumcenu par ne vairāk kā 10% (desmit procentus) no Līguma 3.4.punktā norādītās līgumcenas.</w:t>
      </w:r>
    </w:p>
    <w:p w14:paraId="2E6E565A" w14:textId="77777777" w:rsidR="00AE51C3" w:rsidRPr="00B35D14" w:rsidRDefault="00AE51C3" w:rsidP="00B35D14">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Līguma nodaļu virsraksti ir paredzēti Līguma labākai pārskatāmībai un nav izmantojami Līguma noteikumu tulkošanai.</w:t>
      </w:r>
    </w:p>
    <w:p w14:paraId="59F3926F" w14:textId="77777777" w:rsidR="00AE51C3" w:rsidRPr="00B35D14" w:rsidRDefault="00AE51C3" w:rsidP="00B35D14">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Līgums ir saistošs Pasūtītājam un Apdrošinātājam, kā arī visām trešajām personām, kas likumīgi pārņem viņu tiesības un pienākumus.</w:t>
      </w:r>
    </w:p>
    <w:p w14:paraId="7045A10F" w14:textId="77777777" w:rsidR="00AE51C3" w:rsidRPr="00B35D14" w:rsidRDefault="00AE51C3" w:rsidP="00AE51C3">
      <w:pPr>
        <w:numPr>
          <w:ilvl w:val="1"/>
          <w:numId w:val="48"/>
        </w:numPr>
        <w:suppressAutoHyphens/>
        <w:spacing w:before="120" w:after="120" w:line="240" w:lineRule="auto"/>
        <w:ind w:left="567" w:right="85" w:hanging="567"/>
        <w:jc w:val="both"/>
        <w:rPr>
          <w:rFonts w:asciiTheme="minorBidi" w:eastAsia="Times New Roman" w:hAnsiTheme="minorBidi"/>
          <w:kern w:val="1"/>
          <w:sz w:val="22"/>
          <w:szCs w:val="22"/>
          <w:lang w:eastAsia="ar-SA"/>
          <w14:ligatures w14:val="none"/>
        </w:rPr>
      </w:pPr>
      <w:r w:rsidRPr="00B35D14">
        <w:rPr>
          <w:rFonts w:asciiTheme="minorBidi" w:eastAsia="Times New Roman" w:hAnsiTheme="minorBidi"/>
          <w:kern w:val="1"/>
          <w:sz w:val="22"/>
          <w:szCs w:val="22"/>
          <w:lang w:eastAsia="ar-SA"/>
          <w14:ligatures w14:val="none"/>
        </w:rPr>
        <w:t>Līgums attiecas uz Līguma Līdzējiem. Neviens no Līdzējiem Līgumā pielīgtās tiesības, pienākumus un atbildību nevar piešķirt vai kā citādi pilnībā vai daļēji nodot trešajām personām bez otra Līdzēja iepriekšējas rakstiskas piekrišanas, izņemot šajā Vienošanās tieši noteiktus gadījumus.</w:t>
      </w:r>
    </w:p>
    <w:p w14:paraId="3A40BC81"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ar-SA"/>
          <w14:ligatures w14:val="none"/>
        </w:rPr>
      </w:pPr>
      <w:r w:rsidRPr="00B35D14">
        <w:rPr>
          <w:rFonts w:asciiTheme="minorBidi" w:eastAsia="Times New Roman" w:hAnsiTheme="minorBidi"/>
          <w:kern w:val="1"/>
          <w:sz w:val="22"/>
          <w:szCs w:val="22"/>
          <w:lang w:eastAsia="ar-SA"/>
          <w14:ligatures w14:val="none"/>
        </w:rPr>
        <w:t xml:space="preserve">Jebkādi Līdzēju sniegtie paziņojumi un informācija sastādāma rakstiski un nosūtāma ar ierakstītu vēstuli uz Līgumā norādītajām Līdzēju adresēm, vai elektroniski, parakstītu ar drošu elektronisko parakstu un apstiprinātu ar laika zīmogu. Uzskatāms, ka paziņojums un/vai informācija saņemta 2. (otrajā) darba dienā, ja tas nosūtīta elektroniski, vai 8. (astotajā) darba dienā, ja nosūtīta kā ierakstīta vēstule. </w:t>
      </w:r>
      <w:r w:rsidRPr="00B35D14">
        <w:rPr>
          <w:rFonts w:asciiTheme="minorBidi" w:eastAsia="Times New Roman" w:hAnsiTheme="minorBidi"/>
          <w:kern w:val="1"/>
          <w:sz w:val="22"/>
          <w:szCs w:val="22"/>
          <w:lang w:eastAsia="zh-CN"/>
          <w14:ligatures w14:val="none"/>
        </w:rPr>
        <w:t>Informācija, kas nogādāta personīgi pret parakstu, ir uzskatāma par saņemtu datumā, kad saņēmējs ir parakstījies par tās saņemšanu.</w:t>
      </w:r>
    </w:p>
    <w:p w14:paraId="608C64AC" w14:textId="77777777" w:rsidR="00AE51C3" w:rsidRPr="00B35D14" w:rsidRDefault="00AE51C3" w:rsidP="00AE51C3">
      <w:pPr>
        <w:numPr>
          <w:ilvl w:val="1"/>
          <w:numId w:val="48"/>
        </w:numPr>
        <w:suppressAutoHyphens/>
        <w:spacing w:before="120" w:after="120" w:line="240" w:lineRule="auto"/>
        <w:ind w:left="567" w:hanging="567"/>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Jautājumi, kas nav atrunāti Līgumā, tiek risināti saskaņā ar spēkā esošajiem Latvijas Republikas normatīvajiem aktiem.</w:t>
      </w:r>
    </w:p>
    <w:p w14:paraId="04FF0317" w14:textId="77777777" w:rsidR="00AE51C3" w:rsidRPr="00B35D14" w:rsidRDefault="00AE51C3" w:rsidP="00B35D14">
      <w:pPr>
        <w:numPr>
          <w:ilvl w:val="1"/>
          <w:numId w:val="48"/>
        </w:numPr>
        <w:suppressAutoHyphens/>
        <w:spacing w:before="120" w:after="120" w:line="240" w:lineRule="auto"/>
        <w:ind w:left="709"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lastRenderedPageBreak/>
        <w:t>Ja normatīvo aktu izmaiņu gadījumā kāds no Līguma noteikumiem zaudē spēku, tad Līgums nezaudē spēku tā pārējos punktos, un šādā gadījumā Līdzējiem ir pienākums piemērot Līgumu atbilstoši spēkā esošo normatīvo aktu prasībām.</w:t>
      </w:r>
    </w:p>
    <w:p w14:paraId="46262C59" w14:textId="77777777" w:rsidR="00AE51C3" w:rsidRPr="00B35D14" w:rsidRDefault="00AE51C3" w:rsidP="00B35D14">
      <w:pPr>
        <w:numPr>
          <w:ilvl w:val="1"/>
          <w:numId w:val="48"/>
        </w:numPr>
        <w:suppressAutoHyphens/>
        <w:spacing w:before="120" w:after="120" w:line="240" w:lineRule="auto"/>
        <w:ind w:left="709" w:hanging="709"/>
        <w:jc w:val="both"/>
        <w:rPr>
          <w:rFonts w:asciiTheme="minorBidi" w:eastAsia="Arial" w:hAnsiTheme="minorBidi"/>
          <w:kern w:val="1"/>
          <w:sz w:val="22"/>
          <w:szCs w:val="22"/>
          <w:lang w:eastAsia="zh-CN"/>
          <w14:ligatures w14:val="none"/>
        </w:rPr>
      </w:pPr>
      <w:r w:rsidRPr="00B35D14">
        <w:rPr>
          <w:rFonts w:asciiTheme="minorBidi" w:eastAsia="Arial" w:hAnsiTheme="minorBidi"/>
          <w:kern w:val="1"/>
          <w:sz w:val="22"/>
          <w:szCs w:val="22"/>
          <w:lang w:eastAsia="zh-CN"/>
          <w14:ligatures w14:val="none"/>
        </w:rPr>
        <w:t>Ja kādai no Līdzējiem tiek mainīts juridiskais statuss, atrašanās vieta, banku rekvizīti, Līdzēju par Līguma izpildi atbildīgā persona vai cita būtiska informācija, kas var ietekmēt Līguma izpildi, tad attiecīgais Līdzējs  nekavējoties, bet ne vēlāk ka 5 (piecu) darba dienu laikā rakstiski informē par to otru Līdzēju, vai, pretējā gadījumā vainīgam Līdzējam ir jāatlīdzina otram Līdzējam tādējādi nodarītie zaudējumi. Ja mainās Apdrošinātāja norēķinu konts un par to ir saņemta Apdrošinātāja paziņojuma vēstule, Pasūtītāja par Līguma izpildi atbildīgā persona sazinās ar Apdrošinātāja atbildīgo personu un pārliecinās par vēstulē sniegtās informācijas patiesumu.</w:t>
      </w:r>
    </w:p>
    <w:p w14:paraId="41802581" w14:textId="77777777" w:rsidR="00AE51C3" w:rsidRPr="00B35D14" w:rsidRDefault="00AE51C3" w:rsidP="00B35D14">
      <w:pPr>
        <w:numPr>
          <w:ilvl w:val="1"/>
          <w:numId w:val="48"/>
        </w:numPr>
        <w:suppressAutoHyphens/>
        <w:spacing w:before="120" w:after="120" w:line="240" w:lineRule="auto"/>
        <w:ind w:left="709"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Līdzēju reorganizācija neatkarīgi no tās juridiskās formas vai to vadītāju maiņa nevar būt par pamatu Līguma vienpusējai izbeigšanai. Ja kāds no Līdzējiem tiek reorganizēts vai likvidēts, </w:t>
      </w:r>
      <w:bookmarkStart w:id="157" w:name="_Hlk172293948"/>
      <w:r w:rsidRPr="00B35D14">
        <w:rPr>
          <w:rFonts w:asciiTheme="minorBidi" w:eastAsia="Times New Roman" w:hAnsiTheme="minorBidi"/>
          <w:kern w:val="1"/>
          <w:sz w:val="22"/>
          <w:szCs w:val="22"/>
          <w:lang w:eastAsia="zh-CN"/>
          <w14:ligatures w14:val="none"/>
        </w:rPr>
        <w:t>Līgums</w:t>
      </w:r>
      <w:bookmarkEnd w:id="157"/>
      <w:r w:rsidRPr="00B35D14">
        <w:rPr>
          <w:rFonts w:asciiTheme="minorBidi" w:eastAsia="Times New Roman" w:hAnsiTheme="minorBidi"/>
          <w:kern w:val="1"/>
          <w:sz w:val="22"/>
          <w:szCs w:val="22"/>
          <w:lang w:eastAsia="zh-CN"/>
          <w14:ligatures w14:val="none"/>
        </w:rPr>
        <w:t xml:space="preserve"> paliek spēkā un tā noteikumi ir saistoši attiecīgā Līdzēja tiesību un saistību pārņēmējam, ievērojot Publisko iepirkumu likumā noteikto par reorganizāciju un izpildot tajā noteiktās prasības. Saistības izriet no Līguma un strīda gadījumā risināmas saskaņā ar to un Latvijas Republikas normatīvajiem aktiem. Kāda no Līdzēja reorganizācijas gadījumā Līdzēji apņemas noformēt reorganizācijas rezultātā no Līguma izrietošas un pārņemtas saistības rakstiskā formā.</w:t>
      </w:r>
    </w:p>
    <w:p w14:paraId="6C2B912A" w14:textId="77777777" w:rsidR="00AE51C3" w:rsidRPr="00B35D14" w:rsidRDefault="00AE51C3" w:rsidP="00B35D14">
      <w:pPr>
        <w:numPr>
          <w:ilvl w:val="1"/>
          <w:numId w:val="48"/>
        </w:numPr>
        <w:suppressAutoHyphens/>
        <w:spacing w:before="120" w:after="120" w:line="240" w:lineRule="auto"/>
        <w:ind w:left="709"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Pasūtītāja kontaktpersonai vai citai Pasūtītāja nozīmētai personai saskaņā ar Pasūtītāja izsniegto pilnvaru ir tiesības sagatavot, parakstīt un nosūtīt Apdrošinātājam informāciju par Apdrošināmo darbinieku sarakstu, kā arī veikt nepieciešamos grozījumus šajā sarakstā. </w:t>
      </w:r>
    </w:p>
    <w:p w14:paraId="5E6CE726" w14:textId="77777777" w:rsidR="00AE51C3" w:rsidRPr="00B35D14" w:rsidRDefault="00AE51C3" w:rsidP="00B35D14">
      <w:pPr>
        <w:numPr>
          <w:ilvl w:val="1"/>
          <w:numId w:val="48"/>
        </w:numPr>
        <w:suppressAutoHyphens/>
        <w:spacing w:before="120" w:after="120" w:line="240" w:lineRule="auto"/>
        <w:ind w:left="709" w:hanging="709"/>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Līgums kopā ar pielikumiem sastādīts  elektroniski un parakstīts ar drošu elektronisko parakstu, kas satur laika zīmogu. Līguma parakstīšanas datums ir pēdējā pievienotā elektroniskā paraksta datums. Pielikumi ir šī Līguma neatņemama sastāvdaļa.</w:t>
      </w:r>
    </w:p>
    <w:p w14:paraId="12EC966B" w14:textId="77777777" w:rsidR="00AE51C3" w:rsidRPr="00B35D14" w:rsidRDefault="00AE51C3" w:rsidP="00AE51C3">
      <w:pPr>
        <w:spacing w:before="120" w:after="120" w:line="240" w:lineRule="auto"/>
        <w:ind w:left="720"/>
        <w:jc w:val="both"/>
        <w:rPr>
          <w:rFonts w:asciiTheme="minorBidi" w:eastAsia="Times New Roman" w:hAnsiTheme="minorBidi"/>
          <w:caps/>
          <w:kern w:val="22"/>
          <w:sz w:val="22"/>
          <w:szCs w:val="22"/>
          <w:lang w:eastAsia="zh-CN"/>
          <w14:ligatures w14:val="none"/>
        </w:rPr>
      </w:pPr>
    </w:p>
    <w:p w14:paraId="195332C8" w14:textId="27E3AE16" w:rsidR="00AE51C3" w:rsidRPr="00B35D14" w:rsidRDefault="00AE51C3" w:rsidP="00B35D14">
      <w:pPr>
        <w:numPr>
          <w:ilvl w:val="0"/>
          <w:numId w:val="48"/>
        </w:numPr>
        <w:tabs>
          <w:tab w:val="left" w:pos="426"/>
        </w:tabs>
        <w:suppressAutoHyphens/>
        <w:spacing w:before="120" w:after="120" w:line="240" w:lineRule="auto"/>
        <w:jc w:val="center"/>
        <w:rPr>
          <w:rFonts w:asciiTheme="minorBidi" w:eastAsia="Times New Roman" w:hAnsiTheme="minorBidi"/>
          <w:caps/>
          <w:kern w:val="22"/>
          <w:sz w:val="22"/>
          <w:szCs w:val="22"/>
          <w:lang w:eastAsia="zh-CN"/>
          <w14:ligatures w14:val="none"/>
        </w:rPr>
      </w:pPr>
      <w:r w:rsidRPr="00B35D14">
        <w:rPr>
          <w:rFonts w:asciiTheme="minorBidi" w:eastAsia="Times New Roman" w:hAnsiTheme="minorBidi"/>
          <w:b/>
          <w:caps/>
          <w:kern w:val="22"/>
          <w:sz w:val="22"/>
          <w:szCs w:val="22"/>
          <w:lang w:eastAsia="zh-CN"/>
          <w14:ligatures w14:val="none"/>
        </w:rPr>
        <w:t xml:space="preserve">Līdzēju par </w:t>
      </w:r>
      <w:r w:rsidRPr="00B35D14">
        <w:rPr>
          <w:rFonts w:asciiTheme="minorBidi" w:eastAsia="Times New Roman" w:hAnsiTheme="minorBidi"/>
          <w:b/>
          <w:caps/>
          <w:kern w:val="1"/>
          <w:sz w:val="22"/>
          <w:szCs w:val="22"/>
          <w:lang w:eastAsia="zh-CN"/>
          <w14:ligatures w14:val="none"/>
        </w:rPr>
        <w:t>LĪGUMU</w:t>
      </w:r>
      <w:r w:rsidRPr="00B35D14">
        <w:rPr>
          <w:rFonts w:asciiTheme="minorBidi" w:eastAsia="Times New Roman" w:hAnsiTheme="minorBidi"/>
          <w:b/>
          <w:caps/>
          <w:kern w:val="22"/>
          <w:sz w:val="22"/>
          <w:szCs w:val="22"/>
          <w:lang w:eastAsia="zh-CN"/>
          <w14:ligatures w14:val="none"/>
        </w:rPr>
        <w:t xml:space="preserve"> atbildīgās personas</w:t>
      </w:r>
    </w:p>
    <w:p w14:paraId="27CFE711" w14:textId="77777777" w:rsidR="00AE51C3" w:rsidRPr="00B35D14" w:rsidRDefault="00AE51C3" w:rsidP="00B35D14">
      <w:pPr>
        <w:numPr>
          <w:ilvl w:val="1"/>
          <w:numId w:val="48"/>
        </w:numPr>
        <w:suppressAutoHyphens/>
        <w:spacing w:before="120" w:after="120" w:line="240" w:lineRule="auto"/>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No Pasūtītāja puses par Līguma izpildes kontroli atbildīgā persona ir ___________; </w:t>
      </w:r>
    </w:p>
    <w:p w14:paraId="6DE04ACB" w14:textId="77777777" w:rsidR="00AE51C3" w:rsidRPr="00B35D14" w:rsidRDefault="00AE51C3" w:rsidP="00B35D14">
      <w:pPr>
        <w:numPr>
          <w:ilvl w:val="1"/>
          <w:numId w:val="48"/>
        </w:numPr>
        <w:suppressAutoHyphens/>
        <w:spacing w:before="120" w:after="120" w:line="240" w:lineRule="auto"/>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No Apdrošinātāja puses par Līguma izpildes kontroli atbildīgā persona</w:t>
      </w:r>
      <w:r w:rsidRPr="00B35D14" w:rsidDel="00655E0A">
        <w:rPr>
          <w:rFonts w:asciiTheme="minorBidi" w:eastAsia="Times New Roman" w:hAnsiTheme="minorBidi"/>
          <w:kern w:val="1"/>
          <w:sz w:val="22"/>
          <w:szCs w:val="22"/>
          <w:lang w:eastAsia="zh-CN"/>
          <w14:ligatures w14:val="none"/>
        </w:rPr>
        <w:t xml:space="preserve"> </w:t>
      </w:r>
      <w:r w:rsidRPr="00B35D14">
        <w:rPr>
          <w:rFonts w:asciiTheme="minorBidi" w:eastAsia="Times New Roman" w:hAnsiTheme="minorBidi"/>
          <w:kern w:val="1"/>
          <w:sz w:val="22"/>
          <w:szCs w:val="22"/>
          <w:lang w:eastAsia="zh-CN"/>
          <w14:ligatures w14:val="none"/>
        </w:rPr>
        <w:t xml:space="preserve">ir __________.   </w:t>
      </w:r>
    </w:p>
    <w:p w14:paraId="50A242DC" w14:textId="77777777" w:rsidR="00AE51C3" w:rsidRPr="00B35D14" w:rsidRDefault="00AE51C3" w:rsidP="00AE51C3">
      <w:pPr>
        <w:spacing w:before="120" w:after="120" w:line="240" w:lineRule="auto"/>
        <w:jc w:val="both"/>
        <w:rPr>
          <w:rFonts w:asciiTheme="minorBidi" w:eastAsia="Times New Roman" w:hAnsiTheme="minorBidi"/>
          <w:kern w:val="1"/>
          <w:sz w:val="22"/>
          <w:szCs w:val="22"/>
          <w:shd w:val="clear" w:color="auto" w:fill="FFFF00"/>
          <w:lang w:eastAsia="zh-CN"/>
          <w14:ligatures w14:val="none"/>
        </w:rPr>
      </w:pPr>
    </w:p>
    <w:p w14:paraId="7BEBC829" w14:textId="0D9A1065" w:rsidR="00AE51C3" w:rsidRPr="00B35D14" w:rsidRDefault="00AE51C3" w:rsidP="00B35D14">
      <w:pPr>
        <w:numPr>
          <w:ilvl w:val="0"/>
          <w:numId w:val="48"/>
        </w:numPr>
        <w:tabs>
          <w:tab w:val="left" w:pos="426"/>
        </w:tabs>
        <w:suppressAutoHyphens/>
        <w:spacing w:before="120" w:after="120" w:line="240" w:lineRule="auto"/>
        <w:jc w:val="center"/>
        <w:rPr>
          <w:rFonts w:asciiTheme="minorBidi" w:eastAsia="Times New Roman" w:hAnsiTheme="minorBidi"/>
          <w:b/>
          <w:caps/>
          <w:kern w:val="22"/>
          <w:sz w:val="22"/>
          <w:szCs w:val="22"/>
          <w:shd w:val="clear" w:color="auto" w:fill="FFFF00"/>
          <w:lang w:eastAsia="zh-CN"/>
          <w14:ligatures w14:val="none"/>
        </w:rPr>
      </w:pPr>
      <w:r w:rsidRPr="00B35D14">
        <w:rPr>
          <w:rFonts w:asciiTheme="minorBidi" w:eastAsia="Times New Roman" w:hAnsiTheme="minorBidi"/>
          <w:b/>
          <w:caps/>
          <w:kern w:val="1"/>
          <w:sz w:val="22"/>
          <w:szCs w:val="22"/>
          <w:lang w:eastAsia="zh-CN"/>
          <w14:ligatures w14:val="none"/>
        </w:rPr>
        <w:t>LĪGUMA</w:t>
      </w:r>
      <w:r w:rsidRPr="00B35D14">
        <w:rPr>
          <w:rFonts w:asciiTheme="minorBidi" w:eastAsia="Times New Roman" w:hAnsiTheme="minorBidi"/>
          <w:b/>
          <w:caps/>
          <w:kern w:val="22"/>
          <w:sz w:val="22"/>
          <w:szCs w:val="22"/>
          <w:lang w:eastAsia="zh-CN"/>
          <w14:ligatures w14:val="none"/>
        </w:rPr>
        <w:t xml:space="preserve"> pielikumi </w:t>
      </w:r>
      <w:r w:rsidR="00DD2076" w:rsidRPr="00B35D14">
        <w:rPr>
          <w:rFonts w:asciiTheme="minorBidi" w:eastAsia="Times New Roman" w:hAnsiTheme="minorBidi"/>
          <w:b/>
          <w:i/>
          <w:caps/>
          <w:kern w:val="22"/>
          <w:sz w:val="22"/>
          <w:szCs w:val="22"/>
          <w:lang w:eastAsia="zh-CN"/>
          <w14:ligatures w14:val="none"/>
        </w:rPr>
        <w:t>[</w:t>
      </w:r>
      <w:r w:rsidRPr="00B35D14">
        <w:rPr>
          <w:rFonts w:asciiTheme="minorBidi" w:eastAsia="Times New Roman" w:hAnsiTheme="minorBidi"/>
          <w:b/>
          <w:i/>
          <w:kern w:val="22"/>
          <w:sz w:val="22"/>
          <w:szCs w:val="22"/>
          <w:lang w:eastAsia="zh-CN"/>
          <w14:ligatures w14:val="none"/>
        </w:rPr>
        <w:t>tiek precizēts līguma slēgšanas laikā</w:t>
      </w:r>
      <w:r w:rsidR="00DD2076" w:rsidRPr="00B35D14">
        <w:rPr>
          <w:rFonts w:asciiTheme="minorBidi" w:eastAsia="Times New Roman" w:hAnsiTheme="minorBidi"/>
          <w:b/>
          <w:i/>
          <w:caps/>
          <w:kern w:val="22"/>
          <w:sz w:val="22"/>
          <w:szCs w:val="22"/>
          <w:lang w:eastAsia="zh-CN"/>
          <w14:ligatures w14:val="none"/>
        </w:rPr>
        <w:t>]</w:t>
      </w:r>
    </w:p>
    <w:p w14:paraId="1F6ACFB9" w14:textId="77777777" w:rsidR="00AE51C3" w:rsidRPr="00B35D14" w:rsidRDefault="00AE51C3" w:rsidP="00B35D14">
      <w:pPr>
        <w:spacing w:before="120" w:after="120" w:line="240" w:lineRule="auto"/>
        <w:jc w:val="both"/>
        <w:rPr>
          <w:rFonts w:asciiTheme="minorBidi" w:eastAsia="Times New Roman" w:hAnsiTheme="minorBidi"/>
          <w:kern w:val="1"/>
          <w:sz w:val="22"/>
          <w:szCs w:val="22"/>
          <w:shd w:val="clear" w:color="auto" w:fill="FFFF00"/>
          <w:lang w:eastAsia="zh-CN"/>
          <w14:ligatures w14:val="none"/>
        </w:rPr>
      </w:pPr>
      <w:r w:rsidRPr="00B35D14">
        <w:rPr>
          <w:rFonts w:asciiTheme="minorBidi" w:eastAsia="Times New Roman" w:hAnsiTheme="minorBidi"/>
          <w:kern w:val="1"/>
          <w:sz w:val="22"/>
          <w:szCs w:val="22"/>
          <w:lang w:eastAsia="zh-CN"/>
          <w14:ligatures w14:val="none"/>
        </w:rPr>
        <w:t>1.pielikums – Tehniskā specifikācija - Tehniskais piedāvājums un tā pielikumi:</w:t>
      </w:r>
    </w:p>
    <w:p w14:paraId="5FAFA560" w14:textId="77777777" w:rsidR="00AE51C3" w:rsidRPr="00B35D14" w:rsidRDefault="00AE51C3" w:rsidP="00B35D14">
      <w:pPr>
        <w:spacing w:before="120" w:after="120" w:line="240" w:lineRule="auto"/>
        <w:ind w:left="426"/>
        <w:jc w:val="both"/>
        <w:rPr>
          <w:rFonts w:asciiTheme="minorBidi" w:eastAsia="Times New Roman" w:hAnsiTheme="minorBidi"/>
          <w:kern w:val="1"/>
          <w:sz w:val="22"/>
          <w:szCs w:val="22"/>
          <w:shd w:val="clear" w:color="auto" w:fill="FFFF00"/>
          <w:lang w:eastAsia="zh-CN"/>
          <w14:ligatures w14:val="none"/>
        </w:rPr>
      </w:pPr>
      <w:r w:rsidRPr="00B35D14">
        <w:rPr>
          <w:rFonts w:asciiTheme="minorBidi" w:eastAsia="Times New Roman" w:hAnsiTheme="minorBidi"/>
          <w:kern w:val="1"/>
          <w:sz w:val="22"/>
          <w:szCs w:val="22"/>
          <w:shd w:val="clear" w:color="auto" w:fill="FFFFFF"/>
          <w:lang w:eastAsia="zh-CN"/>
          <w14:ligatures w14:val="none"/>
        </w:rPr>
        <w:t xml:space="preserve">1.1.pielikums - Pretendenta veselības apdrošināšanas pamatprogrammas piedāvājuma izņēmumi un ierobežojumi; </w:t>
      </w:r>
    </w:p>
    <w:p w14:paraId="7068446A" w14:textId="77777777" w:rsidR="00AE51C3" w:rsidRPr="00B35D14" w:rsidRDefault="00AE51C3" w:rsidP="00B35D14">
      <w:pPr>
        <w:spacing w:before="120" w:after="120" w:line="240" w:lineRule="auto"/>
        <w:ind w:left="426"/>
        <w:jc w:val="both"/>
        <w:rPr>
          <w:rFonts w:asciiTheme="minorBidi" w:eastAsia="Times New Roman" w:hAnsiTheme="minorBidi"/>
          <w:kern w:val="1"/>
          <w:sz w:val="22"/>
          <w:szCs w:val="22"/>
          <w:shd w:val="clear" w:color="auto" w:fill="FFFF00"/>
          <w:lang w:eastAsia="zh-CN"/>
          <w14:ligatures w14:val="none"/>
        </w:rPr>
      </w:pPr>
      <w:r w:rsidRPr="00B35D14">
        <w:rPr>
          <w:rFonts w:asciiTheme="minorBidi" w:eastAsia="Times New Roman" w:hAnsiTheme="minorBidi"/>
          <w:kern w:val="1"/>
          <w:sz w:val="22"/>
          <w:szCs w:val="22"/>
          <w:lang w:eastAsia="zh-CN"/>
          <w14:ligatures w14:val="none"/>
        </w:rPr>
        <w:t>1.2.pielikums - Pamatprogrammas maksas cenrādis un uzlabojumi.</w:t>
      </w:r>
    </w:p>
    <w:p w14:paraId="6B158FF7" w14:textId="77777777" w:rsidR="00AE51C3" w:rsidRPr="00B35D14" w:rsidRDefault="00AE51C3" w:rsidP="00AE51C3">
      <w:pPr>
        <w:spacing w:before="120" w:after="120" w:line="240" w:lineRule="auto"/>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2.pielikums – Finanšu piedāvājums.</w:t>
      </w:r>
    </w:p>
    <w:p w14:paraId="3540E181" w14:textId="77777777" w:rsidR="00AE51C3" w:rsidRPr="00B35D14" w:rsidRDefault="00AE51C3" w:rsidP="00AE51C3">
      <w:pPr>
        <w:spacing w:before="120" w:after="120" w:line="240" w:lineRule="auto"/>
        <w:jc w:val="both"/>
        <w:rPr>
          <w:rFonts w:asciiTheme="minorBidi" w:eastAsia="Times New Roman" w:hAnsiTheme="minorBidi"/>
          <w:kern w:val="1"/>
          <w:sz w:val="22"/>
          <w:szCs w:val="22"/>
          <w:lang w:eastAsia="zh-CN"/>
          <w14:ligatures w14:val="none"/>
        </w:rPr>
      </w:pPr>
    </w:p>
    <w:p w14:paraId="1517E590" w14:textId="77777777" w:rsidR="00AE51C3" w:rsidRPr="00B35D14" w:rsidRDefault="00AE51C3" w:rsidP="00B35D14">
      <w:pPr>
        <w:numPr>
          <w:ilvl w:val="0"/>
          <w:numId w:val="48"/>
        </w:numPr>
        <w:suppressAutoHyphens/>
        <w:spacing w:before="120" w:after="120" w:line="240" w:lineRule="auto"/>
        <w:jc w:val="center"/>
        <w:rPr>
          <w:rFonts w:asciiTheme="minorBidi" w:eastAsia="Times New Roman" w:hAnsiTheme="minorBidi"/>
          <w:b/>
          <w:caps/>
          <w:kern w:val="22"/>
          <w:sz w:val="22"/>
          <w:szCs w:val="22"/>
          <w:lang w:eastAsia="zh-CN"/>
          <w14:ligatures w14:val="none"/>
        </w:rPr>
      </w:pPr>
      <w:r w:rsidRPr="00B35D14">
        <w:rPr>
          <w:rFonts w:asciiTheme="minorBidi" w:eastAsia="Times New Roman" w:hAnsiTheme="minorBidi"/>
          <w:b/>
          <w:caps/>
          <w:kern w:val="22"/>
          <w:sz w:val="22"/>
          <w:szCs w:val="22"/>
          <w:lang w:eastAsia="zh-CN"/>
          <w14:ligatures w14:val="none"/>
        </w:rPr>
        <w:t>Līdzēju rekvizīti</w:t>
      </w:r>
    </w:p>
    <w:tbl>
      <w:tblPr>
        <w:tblW w:w="4939" w:type="pct"/>
        <w:tblInd w:w="108" w:type="dxa"/>
        <w:tblLook w:val="0000" w:firstRow="0" w:lastRow="0" w:firstColumn="0" w:lastColumn="0" w:noHBand="0" w:noVBand="0"/>
      </w:tblPr>
      <w:tblGrid>
        <w:gridCol w:w="4691"/>
        <w:gridCol w:w="4269"/>
      </w:tblGrid>
      <w:tr w:rsidR="00AE51C3" w:rsidRPr="007D2350" w14:paraId="2289C029" w14:textId="77777777" w:rsidTr="001515E0">
        <w:tc>
          <w:tcPr>
            <w:tcW w:w="2618" w:type="pct"/>
          </w:tcPr>
          <w:p w14:paraId="1B5E962C" w14:textId="77777777" w:rsidR="00AE51C3" w:rsidRPr="00B35D14" w:rsidRDefault="00AE51C3" w:rsidP="00B35D14">
            <w:pPr>
              <w:spacing w:before="120" w:after="120" w:line="240" w:lineRule="auto"/>
              <w:ind w:right="78"/>
              <w:jc w:val="both"/>
              <w:rPr>
                <w:rFonts w:asciiTheme="minorBidi" w:eastAsia="Times New Roman" w:hAnsiTheme="minorBidi"/>
                <w:b/>
                <w:kern w:val="1"/>
                <w:sz w:val="22"/>
                <w:szCs w:val="22"/>
                <w:lang w:eastAsia="zh-CN"/>
                <w14:ligatures w14:val="none"/>
              </w:rPr>
            </w:pPr>
            <w:r w:rsidRPr="00B35D14">
              <w:rPr>
                <w:rFonts w:asciiTheme="minorBidi" w:eastAsia="Times New Roman" w:hAnsiTheme="minorBidi"/>
                <w:b/>
                <w:kern w:val="1"/>
                <w:sz w:val="22"/>
                <w:szCs w:val="22"/>
                <w:lang w:eastAsia="zh-CN"/>
                <w14:ligatures w14:val="none"/>
              </w:rPr>
              <w:t xml:space="preserve">Valsts akciju sabiedrība “Latvijas Valsts radio un televīzijas centrs” </w:t>
            </w:r>
          </w:p>
          <w:p w14:paraId="16B3C57E" w14:textId="77777777" w:rsidR="00AE51C3" w:rsidRPr="00B35D14" w:rsidRDefault="00AE51C3" w:rsidP="00B35D14">
            <w:pPr>
              <w:tabs>
                <w:tab w:val="left" w:pos="3670"/>
              </w:tabs>
              <w:suppressAutoHyphens/>
              <w:autoSpaceDN w:val="0"/>
              <w:spacing w:before="120" w:after="120" w:line="240" w:lineRule="auto"/>
              <w:jc w:val="both"/>
              <w:textAlignment w:val="baseline"/>
              <w:rPr>
                <w:rFonts w:asciiTheme="minorBidi" w:eastAsia="Times New Roman" w:hAnsiTheme="minorBidi"/>
                <w:color w:val="000000"/>
                <w:kern w:val="3"/>
                <w:sz w:val="22"/>
                <w:szCs w:val="22"/>
                <w:lang w:eastAsia="zh-CN"/>
                <w14:ligatures w14:val="none"/>
              </w:rPr>
            </w:pPr>
          </w:p>
        </w:tc>
        <w:tc>
          <w:tcPr>
            <w:tcW w:w="2382" w:type="pct"/>
          </w:tcPr>
          <w:p w14:paraId="09AC2C66" w14:textId="77777777" w:rsidR="00AE51C3" w:rsidRPr="00B35D14" w:rsidRDefault="00AE51C3" w:rsidP="00B35D14">
            <w:pPr>
              <w:spacing w:before="120" w:after="120" w:line="240" w:lineRule="auto"/>
              <w:ind w:right="78"/>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____________</w:t>
            </w:r>
          </w:p>
          <w:p w14:paraId="2D2FEC52" w14:textId="77777777" w:rsidR="00AE51C3" w:rsidRPr="00B35D14" w:rsidRDefault="00AE51C3" w:rsidP="00B35D14">
            <w:pPr>
              <w:spacing w:before="120" w:after="120" w:line="240" w:lineRule="auto"/>
              <w:ind w:right="78"/>
              <w:jc w:val="both"/>
              <w:rPr>
                <w:rFonts w:asciiTheme="minorBidi" w:eastAsia="Times New Roman" w:hAnsiTheme="minorBidi"/>
                <w:kern w:val="1"/>
                <w:sz w:val="22"/>
                <w:szCs w:val="22"/>
                <w:lang w:eastAsia="zh-CN"/>
                <w14:ligatures w14:val="none"/>
              </w:rPr>
            </w:pPr>
            <w:r w:rsidRPr="00B35D14">
              <w:rPr>
                <w:rFonts w:asciiTheme="minorBidi" w:eastAsia="Times New Roman" w:hAnsiTheme="minorBidi"/>
                <w:kern w:val="1"/>
                <w:sz w:val="22"/>
                <w:szCs w:val="22"/>
                <w:lang w:eastAsia="zh-CN"/>
                <w14:ligatures w14:val="none"/>
              </w:rPr>
              <w:t xml:space="preserve"> </w:t>
            </w:r>
          </w:p>
        </w:tc>
      </w:tr>
    </w:tbl>
    <w:p w14:paraId="199DAB7B" w14:textId="77777777" w:rsidR="00AE51C3" w:rsidRPr="00AE51C3" w:rsidRDefault="00AE51C3" w:rsidP="00AE51C3">
      <w:pPr>
        <w:suppressAutoHyphens/>
        <w:spacing w:after="0" w:line="240" w:lineRule="auto"/>
        <w:rPr>
          <w:rFonts w:ascii="Times New Roman" w:eastAsia="Times New Roman" w:hAnsi="Times New Roman" w:cs="Times New Roman"/>
          <w:kern w:val="1"/>
          <w:lang w:eastAsia="zh-CN"/>
          <w14:ligatures w14:val="none"/>
        </w:rPr>
      </w:pPr>
    </w:p>
    <w:p w14:paraId="50C84534" w14:textId="77777777" w:rsidR="00AE51C3" w:rsidRPr="00AE51C3" w:rsidRDefault="00AE51C3" w:rsidP="00AE51C3">
      <w:pPr>
        <w:spacing w:line="259" w:lineRule="auto"/>
        <w:rPr>
          <w:rFonts w:ascii="Arial" w:eastAsia="Times New Roman" w:hAnsi="Arial" w:cs="Arial"/>
          <w:b/>
          <w:bCs/>
          <w:kern w:val="1"/>
          <w:sz w:val="22"/>
          <w:szCs w:val="22"/>
          <w:lang w:eastAsia="zh-CN"/>
          <w14:ligatures w14:val="none"/>
        </w:rPr>
      </w:pPr>
    </w:p>
    <w:p w14:paraId="1B4B2A61" w14:textId="77777777" w:rsidR="004410E4" w:rsidRPr="00484651" w:rsidRDefault="004410E4" w:rsidP="004410E4">
      <w:pPr>
        <w:suppressAutoHyphens/>
        <w:spacing w:after="0" w:line="240" w:lineRule="auto"/>
        <w:rPr>
          <w:rFonts w:ascii="Arial" w:eastAsia="Times New Roman" w:hAnsi="Arial" w:cs="Arial"/>
          <w:kern w:val="1"/>
          <w:sz w:val="22"/>
          <w:szCs w:val="22"/>
          <w:lang w:eastAsia="zh-CN"/>
          <w14:ligatures w14:val="none"/>
        </w:rPr>
      </w:pPr>
    </w:p>
    <w:p w14:paraId="2DA59904" w14:textId="77777777" w:rsidR="004410E4" w:rsidRDefault="004410E4" w:rsidP="004410E4"/>
    <w:p w14:paraId="06B10070" w14:textId="44EBF6C2" w:rsidR="00582D3C" w:rsidRPr="00582D3C" w:rsidRDefault="00582D3C" w:rsidP="004410E4">
      <w:pPr>
        <w:suppressAutoHyphens/>
        <w:spacing w:after="0" w:line="240" w:lineRule="auto"/>
        <w:jc w:val="right"/>
        <w:rPr>
          <w:rFonts w:ascii="Arial" w:eastAsia="Times New Roman" w:hAnsi="Arial" w:cs="Arial"/>
          <w:b/>
          <w:bCs/>
          <w:kern w:val="1"/>
          <w:sz w:val="22"/>
          <w:szCs w:val="22"/>
          <w:lang w:eastAsia="zh-CN"/>
          <w14:ligatures w14:val="none"/>
        </w:rPr>
      </w:pPr>
    </w:p>
    <w:p w14:paraId="4F6A86CD" w14:textId="77777777" w:rsidR="00582D3C" w:rsidRPr="00582D3C" w:rsidRDefault="00582D3C" w:rsidP="00582D3C"/>
    <w:p w14:paraId="398AC3F8" w14:textId="77777777" w:rsidR="006F459D" w:rsidRDefault="006F459D"/>
    <w:sectPr w:rsidR="006F459D" w:rsidSect="00582D3C">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E05BA" w14:textId="77777777" w:rsidR="0096258B" w:rsidRDefault="0096258B" w:rsidP="00582D3C">
      <w:pPr>
        <w:spacing w:after="0" w:line="240" w:lineRule="auto"/>
      </w:pPr>
      <w:r>
        <w:separator/>
      </w:r>
    </w:p>
  </w:endnote>
  <w:endnote w:type="continuationSeparator" w:id="0">
    <w:p w14:paraId="21E06333" w14:textId="77777777" w:rsidR="0096258B" w:rsidRDefault="0096258B" w:rsidP="00582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BA"/>
    <w:family w:val="swiss"/>
    <w:pitch w:val="variable"/>
    <w:sig w:usb0="A00006FF" w:usb1="4000205B" w:usb2="00000010" w:usb3="00000000" w:csb0="0000019F" w:csb1="00000000"/>
  </w:font>
  <w:font w:name="OpenSymbol">
    <w:altName w:val="Segoe UI Symbol"/>
    <w:charset w:val="00"/>
    <w:family w:val="auto"/>
    <w:pitch w:val="variable"/>
    <w:sig w:usb0="800000AF" w:usb1="1001ECEA" w:usb2="00000000" w:usb3="00000000" w:csb0="80000001" w:csb1="00000000"/>
  </w:font>
  <w:font w:name="Futura Md TL">
    <w:altName w:val="Arial"/>
    <w:charset w:val="BA"/>
    <w:family w:val="swiss"/>
    <w:pitch w:val="variable"/>
    <w:sig w:usb0="800000EF" w:usb1="00000048" w:usb2="00000000" w:usb3="00000000" w:csb0="00000093"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Neo'w Arial">
    <w:altName w:val="Calibri"/>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New Roman Bold">
    <w:altName w:val="Yu Mincho"/>
    <w:panose1 w:val="02020803070505020304"/>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MS Gothic"/>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3E80D" w14:textId="7B74A0DF" w:rsidR="00582D3C" w:rsidRPr="00582D3C" w:rsidRDefault="00582D3C">
    <w:pPr>
      <w:pStyle w:val="Footer"/>
      <w:rPr>
        <w:rFonts w:ascii="Arial" w:hAnsi="Arial" w:cs="Arial"/>
        <w:sz w:val="20"/>
        <w:szCs w:val="20"/>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B0F1A" w14:textId="77777777" w:rsidR="0096258B" w:rsidRDefault="0096258B" w:rsidP="00582D3C">
      <w:pPr>
        <w:spacing w:after="0" w:line="240" w:lineRule="auto"/>
      </w:pPr>
      <w:r>
        <w:separator/>
      </w:r>
    </w:p>
  </w:footnote>
  <w:footnote w:type="continuationSeparator" w:id="0">
    <w:p w14:paraId="72ED7108" w14:textId="77777777" w:rsidR="0096258B" w:rsidRDefault="0096258B" w:rsidP="00582D3C">
      <w:pPr>
        <w:spacing w:after="0" w:line="240" w:lineRule="auto"/>
      </w:pPr>
      <w:r>
        <w:continuationSeparator/>
      </w:r>
    </w:p>
  </w:footnote>
  <w:footnote w:id="1">
    <w:p w14:paraId="30C8EECC" w14:textId="77777777" w:rsidR="00582D3C" w:rsidRDefault="00582D3C" w:rsidP="00582D3C">
      <w:pPr>
        <w:pStyle w:val="FootnoteText"/>
      </w:pPr>
      <w:r>
        <w:rPr>
          <w:rStyle w:val="FootnoteReference"/>
        </w:rPr>
        <w:footnoteRef/>
      </w:r>
      <w:r>
        <w:t xml:space="preserve"> </w:t>
      </w:r>
      <w:r w:rsidRPr="00D218A6">
        <w:rPr>
          <w:rFonts w:ascii="Arial" w:hAnsi="Arial" w:cs="Arial"/>
          <w:sz w:val="16"/>
          <w:szCs w:val="16"/>
        </w:rPr>
        <w:t>Informāciju par to, kā ieinteresētais piegādātājs var reģistrēties par Nolikuma saņēmēju sk. https://www.eis.gov.lv/EIS/Publications/PublicationView.aspx?PublicationId=883</w:t>
      </w:r>
    </w:p>
  </w:footnote>
  <w:footnote w:id="2">
    <w:p w14:paraId="01C0FE13" w14:textId="77777777" w:rsidR="00582D3C" w:rsidRPr="00D30399" w:rsidRDefault="00582D3C" w:rsidP="00582D3C">
      <w:pPr>
        <w:pStyle w:val="FootnoteText"/>
        <w:rPr>
          <w:rFonts w:ascii="Arial" w:hAnsi="Arial" w:cs="Arial"/>
          <w:sz w:val="16"/>
          <w:szCs w:val="16"/>
        </w:rPr>
      </w:pPr>
      <w:r w:rsidRPr="00D30399">
        <w:rPr>
          <w:rStyle w:val="FootnoteReference"/>
          <w:rFonts w:ascii="Arial" w:hAnsi="Arial" w:cs="Arial"/>
          <w:sz w:val="16"/>
          <w:szCs w:val="16"/>
        </w:rPr>
        <w:footnoteRef/>
      </w:r>
      <w:r w:rsidRPr="00D30399">
        <w:rPr>
          <w:rFonts w:ascii="Arial" w:hAnsi="Arial" w:cs="Arial"/>
          <w:sz w:val="16"/>
          <w:szCs w:val="16"/>
        </w:rPr>
        <w:t xml:space="preserve"> Pamatojoties uz Iepirkumu uzraudzības biroja izstrādātajām “Kandidātu un pretendentu izslēgšanas noteikumu” vadlīnijām.</w:t>
      </w:r>
    </w:p>
  </w:footnote>
  <w:footnote w:id="3">
    <w:p w14:paraId="1EA7D3C8" w14:textId="77777777" w:rsidR="00582D3C" w:rsidRPr="00D30399" w:rsidRDefault="00582D3C" w:rsidP="00582D3C">
      <w:pPr>
        <w:pStyle w:val="FootnoteText"/>
        <w:rPr>
          <w:rFonts w:ascii="Arial" w:hAnsi="Arial" w:cs="Arial"/>
          <w:sz w:val="16"/>
          <w:szCs w:val="16"/>
        </w:rPr>
      </w:pPr>
      <w:r w:rsidRPr="00D30399">
        <w:rPr>
          <w:rStyle w:val="FootnoteReference"/>
          <w:rFonts w:ascii="Arial" w:hAnsi="Arial" w:cs="Arial"/>
          <w:sz w:val="16"/>
          <w:szCs w:val="16"/>
        </w:rPr>
        <w:footnoteRef/>
      </w:r>
      <w:r w:rsidRPr="00D30399">
        <w:rPr>
          <w:rFonts w:ascii="Arial" w:hAnsi="Arial" w:cs="Arial"/>
          <w:sz w:val="16"/>
          <w:szCs w:val="16"/>
        </w:rPr>
        <w:t xml:space="preserve"> Pamatojoties uz Iepirkumu uzraudzības biroja izstrādātajām “Kandidātu un pretendentu izslēgšanas noteikumu” vadlīnijām.</w:t>
      </w:r>
    </w:p>
  </w:footnote>
  <w:footnote w:id="4">
    <w:p w14:paraId="2774590E" w14:textId="77777777" w:rsidR="00582D3C" w:rsidRPr="002E1B08" w:rsidRDefault="00582D3C" w:rsidP="00582D3C">
      <w:pPr>
        <w:pStyle w:val="FootnoteText"/>
        <w:jc w:val="both"/>
        <w:rPr>
          <w:rFonts w:ascii="Arial" w:hAnsi="Arial" w:cs="Arial"/>
          <w:sz w:val="22"/>
          <w:szCs w:val="22"/>
        </w:rPr>
      </w:pPr>
      <w:r>
        <w:rPr>
          <w:rStyle w:val="FootnoteReference"/>
        </w:rPr>
        <w:footnoteRef/>
      </w:r>
      <w:r>
        <w:t xml:space="preserve"> </w:t>
      </w:r>
      <w:r w:rsidRPr="00A521CD">
        <w:rPr>
          <w:rFonts w:ascii="Arial" w:hAnsi="Arial" w:cs="Arial"/>
          <w:sz w:val="18"/>
          <w:szCs w:val="18"/>
        </w:rPr>
        <w:t xml:space="preserve">Pretendentam Pieteikumā ir tiesības norādīt, kura piedāvājumā iekļautā informācija ir </w:t>
      </w:r>
      <w:r w:rsidRPr="00A521CD">
        <w:rPr>
          <w:rFonts w:ascii="Arial" w:hAnsi="Arial" w:cs="Arial"/>
          <w:b/>
          <w:bCs/>
          <w:sz w:val="18"/>
          <w:szCs w:val="18"/>
        </w:rPr>
        <w:t>komercnoslēpums</w:t>
      </w:r>
      <w:r w:rsidRPr="00A521CD">
        <w:rPr>
          <w:rFonts w:ascii="Arial" w:hAnsi="Arial" w:cs="Arial"/>
          <w:sz w:val="18"/>
          <w:szCs w:val="18"/>
        </w:rPr>
        <w:t>, norādot dokumenta nosaukumu.</w:t>
      </w:r>
    </w:p>
  </w:footnote>
  <w:footnote w:id="5">
    <w:p w14:paraId="358926CF" w14:textId="77777777" w:rsidR="00582D3C" w:rsidRPr="00881130" w:rsidRDefault="00582D3C" w:rsidP="00582D3C">
      <w:pPr>
        <w:pStyle w:val="FootnoteText"/>
      </w:pPr>
      <w:r>
        <w:rPr>
          <w:rStyle w:val="FootnoteReference"/>
        </w:rPr>
        <w:footnoteRef/>
      </w:r>
      <w:r>
        <w:t xml:space="preserve"> </w:t>
      </w:r>
      <w:hyperlink r:id="rId1" w:history="1">
        <w:r w:rsidRPr="00A83FAC">
          <w:rPr>
            <w:rStyle w:val="Hyperlink"/>
          </w:rPr>
          <w:t>https://www.iub.gov.lv/lv/skaidrojums-mikro-mazie-un-videjie-uznemumi-mvu</w:t>
        </w:r>
      </w:hyperlink>
      <w:r>
        <w:t xml:space="preserve"> </w:t>
      </w:r>
    </w:p>
  </w:footnote>
  <w:footnote w:id="6">
    <w:p w14:paraId="69A299EE" w14:textId="77777777" w:rsidR="00582D3C" w:rsidRDefault="00582D3C" w:rsidP="00582D3C">
      <w:pPr>
        <w:pStyle w:val="FootnoteText"/>
        <w:jc w:val="both"/>
        <w:rPr>
          <w:rFonts w:ascii="Arial" w:eastAsiaTheme="minorHAnsi" w:hAnsi="Arial" w:cs="Arial"/>
          <w:sz w:val="18"/>
          <w:szCs w:val="18"/>
        </w:rPr>
      </w:pPr>
      <w:r>
        <w:rPr>
          <w:rStyle w:val="FootnoteReference"/>
        </w:rPr>
        <w:t>[1]</w:t>
      </w:r>
      <w:r>
        <w:t xml:space="preserve"> </w:t>
      </w:r>
      <w:r>
        <w:rPr>
          <w:rFonts w:ascii="Arial" w:hAnsi="Arial" w:cs="Arial"/>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7">
    <w:p w14:paraId="1DF82B49" w14:textId="77777777" w:rsidR="00582D3C" w:rsidRPr="0049775D" w:rsidRDefault="00582D3C" w:rsidP="00582D3C">
      <w:pPr>
        <w:pStyle w:val="FootnoteText"/>
        <w:jc w:val="both"/>
        <w:rPr>
          <w:rFonts w:ascii="Arial" w:hAnsi="Arial" w:cs="Arial"/>
          <w:sz w:val="16"/>
          <w:szCs w:val="16"/>
        </w:rPr>
      </w:pPr>
      <w:r w:rsidRPr="00B27D81">
        <w:rPr>
          <w:rStyle w:val="FootnoteReference"/>
          <w:rFonts w:ascii="Arial" w:hAnsi="Arial" w:cs="Arial"/>
        </w:rPr>
        <w:footnoteRef/>
      </w:r>
      <w:r w:rsidRPr="00B27D81">
        <w:rPr>
          <w:rFonts w:ascii="Arial" w:hAnsi="Arial" w:cs="Arial"/>
        </w:rPr>
        <w:t xml:space="preserve"> </w:t>
      </w:r>
      <w:bookmarkStart w:id="129" w:name="_Hlk80860784"/>
      <w:r w:rsidRPr="0049775D">
        <w:rPr>
          <w:rFonts w:ascii="Arial" w:hAnsi="Arial" w:cs="Arial"/>
          <w:sz w:val="16"/>
          <w:szCs w:val="16"/>
        </w:rPr>
        <w:t xml:space="preserve">Šī apliecinājuma kontekstā ar terminu „konkurents” apzīmē jebkuru fizisku vai juridisku personu, kura nav Pretendents </w:t>
      </w:r>
      <w:bookmarkEnd w:id="129"/>
      <w:r w:rsidRPr="0049775D">
        <w:rPr>
          <w:rFonts w:ascii="Arial" w:hAnsi="Arial" w:cs="Arial"/>
          <w:sz w:val="16"/>
          <w:szCs w:val="16"/>
        </w:rPr>
        <w:t>un kura:</w:t>
      </w:r>
    </w:p>
    <w:p w14:paraId="54A1519B" w14:textId="77777777" w:rsidR="00582D3C" w:rsidRPr="0049775D" w:rsidRDefault="00582D3C" w:rsidP="00582D3C">
      <w:pPr>
        <w:pStyle w:val="FootnoteText"/>
        <w:jc w:val="both"/>
        <w:rPr>
          <w:rFonts w:ascii="Arial" w:hAnsi="Arial" w:cs="Arial"/>
          <w:sz w:val="16"/>
          <w:szCs w:val="16"/>
        </w:rPr>
      </w:pPr>
      <w:r w:rsidRPr="0049775D">
        <w:rPr>
          <w:rFonts w:ascii="Arial" w:hAnsi="Arial" w:cs="Arial"/>
          <w:sz w:val="16"/>
          <w:szCs w:val="16"/>
        </w:rPr>
        <w:t>1) iesniedz piedāvājumu šim iepirkumam;</w:t>
      </w:r>
    </w:p>
    <w:p w14:paraId="4BC48917" w14:textId="77777777" w:rsidR="00582D3C" w:rsidRPr="00B27D81" w:rsidRDefault="00582D3C" w:rsidP="00582D3C">
      <w:pPr>
        <w:pStyle w:val="FootnoteText"/>
        <w:jc w:val="both"/>
        <w:rPr>
          <w:rFonts w:ascii="Arial" w:hAnsi="Arial" w:cs="Arial"/>
        </w:rPr>
      </w:pPr>
      <w:r w:rsidRPr="0049775D">
        <w:rPr>
          <w:rFonts w:ascii="Arial" w:hAnsi="Arial" w:cs="Arial"/>
          <w:sz w:val="16"/>
          <w:szCs w:val="16"/>
        </w:rPr>
        <w:t>2) ņemot vērā tās kvalifikāciju, spējas vai pieredzi, kā arī piedāvātās preces vai pakalpojumus, varētu iesniegt piedāvājumu šim iepirkumam.</w:t>
      </w:r>
    </w:p>
  </w:footnote>
  <w:footnote w:id="8">
    <w:p w14:paraId="4DCC12C4" w14:textId="77777777" w:rsidR="00582D3C" w:rsidRPr="00B27D81" w:rsidRDefault="00582D3C" w:rsidP="00582D3C">
      <w:pPr>
        <w:pStyle w:val="FootnoteText"/>
        <w:rPr>
          <w:rFonts w:ascii="Arial" w:hAnsi="Arial" w:cs="Arial"/>
        </w:rPr>
      </w:pPr>
      <w:r w:rsidRPr="00B27D81">
        <w:rPr>
          <w:rStyle w:val="FootnoteReference"/>
          <w:rFonts w:ascii="Arial" w:hAnsi="Arial" w:cs="Arial"/>
        </w:rPr>
        <w:footnoteRef/>
      </w:r>
      <w:r w:rsidRPr="00B27D81">
        <w:rPr>
          <w:rFonts w:ascii="Arial" w:hAnsi="Arial" w:cs="Arial"/>
        </w:rPr>
        <w:t xml:space="preserve"> </w:t>
      </w:r>
      <w:r w:rsidRPr="00A23575">
        <w:rPr>
          <w:rFonts w:ascii="Arial" w:hAnsi="Arial" w:cs="Arial"/>
          <w:sz w:val="16"/>
          <w:szCs w:val="16"/>
        </w:rPr>
        <w:t>Norāda vai atbilst mazā,</w:t>
      </w:r>
      <w:r>
        <w:rPr>
          <w:rFonts w:ascii="Arial" w:hAnsi="Arial" w:cs="Arial"/>
          <w:sz w:val="16"/>
          <w:szCs w:val="16"/>
        </w:rPr>
        <w:t xml:space="preserve"> </w:t>
      </w:r>
      <w:r w:rsidRPr="00A23575">
        <w:rPr>
          <w:rFonts w:ascii="Arial" w:hAnsi="Arial" w:cs="Arial"/>
          <w:sz w:val="16"/>
          <w:szCs w:val="16"/>
        </w:rPr>
        <w:t xml:space="preserve">vidējā vai lielā uzņēmuma statusam ņemot vērā Iepirkumu uzraudzības biroja mājas lapā norādītās definīcijas: </w:t>
      </w:r>
      <w:hyperlink r:id="rId2" w:history="1">
        <w:r w:rsidRPr="00A314B4">
          <w:rPr>
            <w:rStyle w:val="Hyperlink"/>
            <w:rFonts w:ascii="Arial" w:hAnsi="Arial" w:cs="Arial"/>
            <w:sz w:val="16"/>
            <w:szCs w:val="16"/>
          </w:rPr>
          <w:t>https://www.iub.gov.lv/lv/skaidrojums-mikro-mazie-un-videjie-uznemumi-mvu</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0369B90"/>
    <w:lvl w:ilvl="0">
      <w:start w:val="1"/>
      <w:numFmt w:val="bullet"/>
      <w:pStyle w:val="h3body1"/>
      <w:lvlText w:val=""/>
      <w:lvlJc w:val="left"/>
      <w:pPr>
        <w:tabs>
          <w:tab w:val="num" w:pos="643"/>
        </w:tabs>
        <w:ind w:left="643" w:hanging="360"/>
      </w:pPr>
      <w:rPr>
        <w:rFonts w:ascii="Symbol" w:hAnsi="Symbol" w:hint="default"/>
      </w:rPr>
    </w:lvl>
  </w:abstractNum>
  <w:abstractNum w:abstractNumId="1" w15:restartNumberingAfterBreak="0">
    <w:nsid w:val="00000003"/>
    <w:multiLevelType w:val="multilevel"/>
    <w:tmpl w:val="2F901BCC"/>
    <w:lvl w:ilvl="0">
      <w:start w:val="1"/>
      <w:numFmt w:val="decimal"/>
      <w:lvlText w:val="%1."/>
      <w:lvlJc w:val="left"/>
      <w:pPr>
        <w:tabs>
          <w:tab w:val="num" w:pos="360"/>
        </w:tabs>
        <w:ind w:left="360" w:hanging="360"/>
      </w:pPr>
      <w:rPr>
        <w:rFonts w:ascii="Arial" w:hAnsi="Arial" w:cs="Arial" w:hint="default"/>
        <w:b/>
        <w:sz w:val="22"/>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i w:val="0"/>
        <w:iCs w:val="0"/>
        <w:color w:val="auto"/>
        <w:sz w:val="22"/>
        <w:szCs w:val="22"/>
      </w:rPr>
    </w:lvl>
    <w:lvl w:ilvl="3">
      <w:start w:val="1"/>
      <w:numFmt w:val="decimal"/>
      <w:lvlText w:val="%1.%2.%3.%4."/>
      <w:lvlJc w:val="left"/>
      <w:pPr>
        <w:tabs>
          <w:tab w:val="num" w:pos="1790"/>
        </w:tabs>
        <w:ind w:left="1358" w:hanging="648"/>
      </w:pPr>
      <w:rPr>
        <w:rFonts w:ascii="Arial" w:hAnsi="Arial" w:cs="Arial" w:hint="default"/>
        <w:b w:val="0"/>
        <w:bCs w:val="0"/>
        <w:color w:val="auto"/>
        <w:sz w:val="22"/>
        <w:szCs w:val="22"/>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 w15:restartNumberingAfterBreak="0">
    <w:nsid w:val="00000006"/>
    <w:multiLevelType w:val="multilevel"/>
    <w:tmpl w:val="D51E72CC"/>
    <w:lvl w:ilvl="0">
      <w:start w:val="3"/>
      <w:numFmt w:val="decimal"/>
      <w:lvlText w:val="%1."/>
      <w:lvlJc w:val="left"/>
      <w:pPr>
        <w:tabs>
          <w:tab w:val="num" w:pos="360"/>
        </w:tabs>
        <w:ind w:left="360" w:hanging="360"/>
      </w:pPr>
      <w:rPr>
        <w:rFonts w:cs="Arial"/>
        <w:b/>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4)"/>
      <w:lvlJc w:val="left"/>
      <w:pPr>
        <w:tabs>
          <w:tab w:val="num" w:pos="1728"/>
        </w:tabs>
        <w:ind w:left="1728" w:hanging="1104"/>
      </w:pPr>
      <w:rPr>
        <w:rFonts w:ascii="Arial" w:eastAsia="Times New Roman" w:hAnsi="Arial" w:cs="Arial"/>
        <w:sz w:val="20"/>
        <w:szCs w:val="2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5FA0433"/>
    <w:multiLevelType w:val="multilevel"/>
    <w:tmpl w:val="733892D4"/>
    <w:lvl w:ilvl="0">
      <w:start w:val="1"/>
      <w:numFmt w:val="decimal"/>
      <w:lvlText w:val="%1."/>
      <w:lvlJc w:val="left"/>
      <w:pPr>
        <w:ind w:left="540" w:hanging="540"/>
      </w:pPr>
      <w:rPr>
        <w:rFonts w:ascii="Arial" w:eastAsia="Times New Roman" w:hAnsi="Arial" w:cs="Arial" w:hint="default"/>
        <w:sz w:val="22"/>
      </w:rPr>
    </w:lvl>
    <w:lvl w:ilvl="1">
      <w:start w:val="6"/>
      <w:numFmt w:val="decimal"/>
      <w:lvlText w:val="%1.%2."/>
      <w:lvlJc w:val="left"/>
      <w:pPr>
        <w:ind w:left="900" w:hanging="540"/>
      </w:pPr>
      <w:rPr>
        <w:rFonts w:ascii="Arial" w:eastAsia="Times New Roman" w:hAnsi="Arial" w:cs="Arial" w:hint="default"/>
        <w:sz w:val="22"/>
      </w:rPr>
    </w:lvl>
    <w:lvl w:ilvl="2">
      <w:start w:val="1"/>
      <w:numFmt w:val="decimal"/>
      <w:lvlText w:val="%1.%2.%3."/>
      <w:lvlJc w:val="left"/>
      <w:pPr>
        <w:ind w:left="1440" w:hanging="720"/>
      </w:pPr>
      <w:rPr>
        <w:rFonts w:ascii="Arial" w:eastAsia="Times New Roman" w:hAnsi="Arial" w:cs="Arial" w:hint="default"/>
        <w:b w:val="0"/>
        <w:bCs/>
        <w:i w:val="0"/>
        <w:iCs w:val="0"/>
        <w:sz w:val="22"/>
      </w:rPr>
    </w:lvl>
    <w:lvl w:ilvl="3">
      <w:start w:val="1"/>
      <w:numFmt w:val="decimal"/>
      <w:lvlText w:val="%1.%2.%3.%4."/>
      <w:lvlJc w:val="left"/>
      <w:pPr>
        <w:ind w:left="1800" w:hanging="720"/>
      </w:pPr>
      <w:rPr>
        <w:rFonts w:ascii="Arial" w:eastAsia="Times New Roman" w:hAnsi="Arial" w:cs="Arial" w:hint="default"/>
        <w:sz w:val="22"/>
      </w:rPr>
    </w:lvl>
    <w:lvl w:ilvl="4">
      <w:start w:val="1"/>
      <w:numFmt w:val="decimal"/>
      <w:lvlText w:val="%1.%2.%3.%4.%5."/>
      <w:lvlJc w:val="left"/>
      <w:pPr>
        <w:ind w:left="2520" w:hanging="1080"/>
      </w:pPr>
      <w:rPr>
        <w:rFonts w:ascii="Arial" w:eastAsia="Times New Roman" w:hAnsi="Arial" w:cs="Arial" w:hint="default"/>
        <w:sz w:val="22"/>
      </w:rPr>
    </w:lvl>
    <w:lvl w:ilvl="5">
      <w:start w:val="1"/>
      <w:numFmt w:val="decimal"/>
      <w:lvlText w:val="%1.%2.%3.%4.%5.%6."/>
      <w:lvlJc w:val="left"/>
      <w:pPr>
        <w:ind w:left="2880" w:hanging="1080"/>
      </w:pPr>
      <w:rPr>
        <w:rFonts w:ascii="Arial" w:eastAsia="Times New Roman" w:hAnsi="Arial" w:cs="Arial" w:hint="default"/>
        <w:sz w:val="22"/>
      </w:rPr>
    </w:lvl>
    <w:lvl w:ilvl="6">
      <w:start w:val="1"/>
      <w:numFmt w:val="decimal"/>
      <w:lvlText w:val="%1.%2.%3.%4.%5.%6.%7."/>
      <w:lvlJc w:val="left"/>
      <w:pPr>
        <w:ind w:left="3600" w:hanging="1440"/>
      </w:pPr>
      <w:rPr>
        <w:rFonts w:ascii="Arial" w:eastAsia="Times New Roman" w:hAnsi="Arial" w:cs="Arial" w:hint="default"/>
        <w:sz w:val="22"/>
      </w:rPr>
    </w:lvl>
    <w:lvl w:ilvl="7">
      <w:start w:val="1"/>
      <w:numFmt w:val="decimal"/>
      <w:lvlText w:val="%1.%2.%3.%4.%5.%6.%7.%8."/>
      <w:lvlJc w:val="left"/>
      <w:pPr>
        <w:ind w:left="3960" w:hanging="1440"/>
      </w:pPr>
      <w:rPr>
        <w:rFonts w:ascii="Arial" w:eastAsia="Times New Roman" w:hAnsi="Arial" w:cs="Arial" w:hint="default"/>
        <w:sz w:val="22"/>
      </w:rPr>
    </w:lvl>
    <w:lvl w:ilvl="8">
      <w:start w:val="1"/>
      <w:numFmt w:val="decimal"/>
      <w:lvlText w:val="%1.%2.%3.%4.%5.%6.%7.%8.%9."/>
      <w:lvlJc w:val="left"/>
      <w:pPr>
        <w:ind w:left="4680" w:hanging="1800"/>
      </w:pPr>
      <w:rPr>
        <w:rFonts w:ascii="Arial" w:eastAsia="Times New Roman" w:hAnsi="Arial" w:cs="Arial" w:hint="default"/>
        <w:sz w:val="22"/>
      </w:rPr>
    </w:lvl>
  </w:abstractNum>
  <w:abstractNum w:abstractNumId="4" w15:restartNumberingAfterBreak="0">
    <w:nsid w:val="06DB3CDF"/>
    <w:multiLevelType w:val="multilevel"/>
    <w:tmpl w:val="07F45812"/>
    <w:lvl w:ilvl="0">
      <w:start w:val="11"/>
      <w:numFmt w:val="decimal"/>
      <w:lvlText w:val="%1."/>
      <w:lvlJc w:val="left"/>
      <w:pPr>
        <w:ind w:left="480" w:hanging="480"/>
      </w:pPr>
      <w:rPr>
        <w:rFonts w:ascii="Arial" w:hAnsi="Arial" w:cs="Arial" w:hint="default"/>
        <w:color w:val="auto"/>
        <w:sz w:val="22"/>
      </w:rPr>
    </w:lvl>
    <w:lvl w:ilvl="1">
      <w:start w:val="1"/>
      <w:numFmt w:val="decimal"/>
      <w:lvlText w:val="%1.%2."/>
      <w:lvlJc w:val="left"/>
      <w:pPr>
        <w:ind w:left="1203" w:hanging="480"/>
      </w:pPr>
      <w:rPr>
        <w:rFonts w:ascii="Arial" w:hAnsi="Arial" w:cs="Arial" w:hint="default"/>
        <w:b w:val="0"/>
        <w:bCs/>
        <w:color w:val="auto"/>
        <w:sz w:val="22"/>
      </w:rPr>
    </w:lvl>
    <w:lvl w:ilvl="2">
      <w:start w:val="1"/>
      <w:numFmt w:val="decimal"/>
      <w:lvlText w:val="%1.%2.%3."/>
      <w:lvlJc w:val="left"/>
      <w:pPr>
        <w:ind w:left="2166" w:hanging="720"/>
      </w:pPr>
      <w:rPr>
        <w:rFonts w:ascii="Arial" w:hAnsi="Arial" w:cs="Arial" w:hint="default"/>
        <w:i w:val="0"/>
        <w:iCs/>
        <w:color w:val="auto"/>
        <w:sz w:val="22"/>
      </w:rPr>
    </w:lvl>
    <w:lvl w:ilvl="3">
      <w:start w:val="1"/>
      <w:numFmt w:val="decimal"/>
      <w:lvlText w:val="%1.%2.%3.%4."/>
      <w:lvlJc w:val="left"/>
      <w:pPr>
        <w:ind w:left="2889" w:hanging="720"/>
      </w:pPr>
      <w:rPr>
        <w:rFonts w:ascii="Arial" w:hAnsi="Arial" w:cs="Arial" w:hint="default"/>
        <w:color w:val="auto"/>
        <w:sz w:val="22"/>
      </w:rPr>
    </w:lvl>
    <w:lvl w:ilvl="4">
      <w:start w:val="1"/>
      <w:numFmt w:val="decimal"/>
      <w:lvlText w:val="%1.%2.%3.%4.%5."/>
      <w:lvlJc w:val="left"/>
      <w:pPr>
        <w:ind w:left="3972" w:hanging="1080"/>
      </w:pPr>
      <w:rPr>
        <w:rFonts w:ascii="Arial" w:hAnsi="Arial" w:cs="Arial" w:hint="default"/>
        <w:color w:val="auto"/>
        <w:sz w:val="22"/>
      </w:rPr>
    </w:lvl>
    <w:lvl w:ilvl="5">
      <w:start w:val="1"/>
      <w:numFmt w:val="decimal"/>
      <w:lvlText w:val="%1.%2.%3.%4.%5.%6."/>
      <w:lvlJc w:val="left"/>
      <w:pPr>
        <w:ind w:left="4695" w:hanging="1080"/>
      </w:pPr>
      <w:rPr>
        <w:rFonts w:ascii="Arial" w:hAnsi="Arial" w:cs="Arial" w:hint="default"/>
        <w:color w:val="auto"/>
        <w:sz w:val="22"/>
      </w:rPr>
    </w:lvl>
    <w:lvl w:ilvl="6">
      <w:start w:val="1"/>
      <w:numFmt w:val="decimal"/>
      <w:lvlText w:val="%1.%2.%3.%4.%5.%6.%7."/>
      <w:lvlJc w:val="left"/>
      <w:pPr>
        <w:ind w:left="5778" w:hanging="1440"/>
      </w:pPr>
      <w:rPr>
        <w:rFonts w:ascii="Arial" w:hAnsi="Arial" w:cs="Arial" w:hint="default"/>
        <w:color w:val="auto"/>
        <w:sz w:val="22"/>
      </w:rPr>
    </w:lvl>
    <w:lvl w:ilvl="7">
      <w:start w:val="1"/>
      <w:numFmt w:val="decimal"/>
      <w:lvlText w:val="%1.%2.%3.%4.%5.%6.%7.%8."/>
      <w:lvlJc w:val="left"/>
      <w:pPr>
        <w:ind w:left="6501" w:hanging="1440"/>
      </w:pPr>
      <w:rPr>
        <w:rFonts w:ascii="Arial" w:hAnsi="Arial" w:cs="Arial" w:hint="default"/>
        <w:color w:val="auto"/>
        <w:sz w:val="22"/>
      </w:rPr>
    </w:lvl>
    <w:lvl w:ilvl="8">
      <w:start w:val="1"/>
      <w:numFmt w:val="decimal"/>
      <w:lvlText w:val="%1.%2.%3.%4.%5.%6.%7.%8.%9."/>
      <w:lvlJc w:val="left"/>
      <w:pPr>
        <w:ind w:left="7584" w:hanging="1800"/>
      </w:pPr>
      <w:rPr>
        <w:rFonts w:ascii="Arial" w:hAnsi="Arial" w:cs="Arial" w:hint="default"/>
        <w:color w:val="auto"/>
        <w:sz w:val="22"/>
      </w:rPr>
    </w:lvl>
  </w:abstractNum>
  <w:abstractNum w:abstractNumId="5" w15:restartNumberingAfterBreak="0">
    <w:nsid w:val="0BC12B76"/>
    <w:multiLevelType w:val="hybridMultilevel"/>
    <w:tmpl w:val="066A63EE"/>
    <w:lvl w:ilvl="0" w:tplc="C9FC5FDC">
      <w:start w:val="1"/>
      <w:numFmt w:val="decimal"/>
      <w:lvlText w:val="%1)"/>
      <w:lvlJc w:val="left"/>
      <w:pPr>
        <w:ind w:left="517" w:hanging="360"/>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6" w15:restartNumberingAfterBreak="0">
    <w:nsid w:val="0E52212F"/>
    <w:multiLevelType w:val="multilevel"/>
    <w:tmpl w:val="8AD2061C"/>
    <w:lvl w:ilvl="0">
      <w:start w:val="2"/>
      <w:numFmt w:val="decimal"/>
      <w:lvlText w:val="%1."/>
      <w:lvlJc w:val="left"/>
      <w:pPr>
        <w:ind w:left="360" w:hanging="360"/>
      </w:pPr>
      <w:rPr>
        <w:rFonts w:hint="default"/>
      </w:rPr>
    </w:lvl>
    <w:lvl w:ilvl="1">
      <w:start w:val="8"/>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102C2DA4"/>
    <w:multiLevelType w:val="multilevel"/>
    <w:tmpl w:val="CA14D62C"/>
    <w:lvl w:ilvl="0">
      <w:start w:val="9"/>
      <w:numFmt w:val="decimal"/>
      <w:lvlText w:val="%1."/>
      <w:lvlJc w:val="left"/>
      <w:pPr>
        <w:ind w:left="360" w:hanging="360"/>
      </w:pPr>
      <w:rPr>
        <w:rFonts w:hint="default"/>
        <w:b/>
        <w:bCs/>
      </w:rPr>
    </w:lvl>
    <w:lvl w:ilvl="1">
      <w:start w:val="1"/>
      <w:numFmt w:val="decimal"/>
      <w:lvlText w:val="%1.%2."/>
      <w:lvlJc w:val="left"/>
      <w:pPr>
        <w:ind w:left="720" w:hanging="720"/>
      </w:pPr>
      <w:rPr>
        <w:rFonts w:ascii="Arial" w:hAnsi="Arial" w:cs="Arial"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0C03956"/>
    <w:multiLevelType w:val="hybridMultilevel"/>
    <w:tmpl w:val="06D20C9E"/>
    <w:lvl w:ilvl="0" w:tplc="4964F66C">
      <w:start w:val="1"/>
      <w:numFmt w:val="decimal"/>
      <w:lvlText w:val="%1."/>
      <w:lvlJc w:val="left"/>
      <w:pPr>
        <w:ind w:left="928" w:hanging="360"/>
      </w:pPr>
      <w:rPr>
        <w:rFonts w:ascii="Arial" w:hAnsi="Arial" w:cs="Arial" w:hint="default"/>
        <w:sz w:val="20"/>
        <w:szCs w:val="2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120D2B9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5290D0E"/>
    <w:multiLevelType w:val="hybridMultilevel"/>
    <w:tmpl w:val="FF8412C4"/>
    <w:lvl w:ilvl="0" w:tplc="4C2249CC">
      <w:start w:val="1"/>
      <w:numFmt w:val="decimal"/>
      <w:lvlText w:val="%1)"/>
      <w:lvlJc w:val="left"/>
      <w:pPr>
        <w:ind w:left="720" w:hanging="360"/>
      </w:pPr>
      <w:rPr>
        <w:rFonts w:ascii="Arial" w:eastAsia="Times New Roman" w:hAnsi="Arial" w:cs="Arial"/>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71247AC"/>
    <w:multiLevelType w:val="multilevel"/>
    <w:tmpl w:val="9800D3E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805303"/>
    <w:multiLevelType w:val="multilevel"/>
    <w:tmpl w:val="B14E7B56"/>
    <w:lvl w:ilvl="0">
      <w:start w:val="7"/>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3" w15:restartNumberingAfterBreak="0">
    <w:nsid w:val="1ABC53A7"/>
    <w:multiLevelType w:val="hybridMultilevel"/>
    <w:tmpl w:val="1DDAA4AE"/>
    <w:lvl w:ilvl="0" w:tplc="5A9A26BA">
      <w:start w:val="1"/>
      <w:numFmt w:val="decimal"/>
      <w:lvlText w:val="%1."/>
      <w:lvlJc w:val="left"/>
      <w:pPr>
        <w:tabs>
          <w:tab w:val="num" w:pos="360"/>
        </w:tabs>
        <w:ind w:left="360" w:hanging="360"/>
      </w:pPr>
      <w:rPr>
        <w:rFonts w:cs="Times New Roman" w:hint="default"/>
        <w:b/>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14" w15:restartNumberingAfterBreak="0">
    <w:nsid w:val="1B850449"/>
    <w:multiLevelType w:val="multilevel"/>
    <w:tmpl w:val="3F669B7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45041B"/>
    <w:multiLevelType w:val="multilevel"/>
    <w:tmpl w:val="265C0228"/>
    <w:lvl w:ilvl="0">
      <w:start w:val="1"/>
      <w:numFmt w:val="decimal"/>
      <w:lvlText w:val="%1."/>
      <w:lvlJc w:val="left"/>
      <w:pPr>
        <w:ind w:left="720" w:hanging="360"/>
      </w:pPr>
      <w:rPr>
        <w:rFonts w:ascii="Arial" w:hAnsi="Arial" w:cs="Arial" w:hint="default"/>
        <w:i w:val="0"/>
        <w:iCs w:val="0"/>
        <w:color w:val="auto"/>
      </w:rPr>
    </w:lvl>
    <w:lvl w:ilvl="1">
      <w:start w:val="1"/>
      <w:numFmt w:val="decimal"/>
      <w:lvlText w:val="%2"/>
      <w:lvlJc w:val="left"/>
      <w:pPr>
        <w:ind w:left="1080" w:hanging="360"/>
      </w:pPr>
      <w:rPr>
        <w:rFonts w:cs="Arial"/>
        <w:b/>
      </w:rPr>
    </w:lvl>
    <w:lvl w:ilvl="2">
      <w:start w:val="1"/>
      <w:numFmt w:val="decimal"/>
      <w:lvlText w:val="%3"/>
      <w:lvlJc w:val="left"/>
      <w:pPr>
        <w:ind w:left="1440" w:hanging="360"/>
      </w:pPr>
      <w:rPr>
        <w:rFonts w:cs="Arial"/>
      </w:rPr>
    </w:lvl>
    <w:lvl w:ilvl="3">
      <w:start w:val="1"/>
      <w:numFmt w:val="decimal"/>
      <w:lvlText w:val="%4"/>
      <w:lvlJc w:val="left"/>
      <w:pPr>
        <w:ind w:left="1800" w:hanging="360"/>
      </w:pPr>
      <w:rPr>
        <w:rFonts w:cs="Arial"/>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 w15:restartNumberingAfterBreak="0">
    <w:nsid w:val="26861E00"/>
    <w:multiLevelType w:val="multilevel"/>
    <w:tmpl w:val="4F32A26C"/>
    <w:lvl w:ilvl="0">
      <w:start w:val="1"/>
      <w:numFmt w:val="decimal"/>
      <w:lvlText w:val="%1."/>
      <w:lvlJc w:val="left"/>
      <w:pPr>
        <w:ind w:left="180" w:hanging="360"/>
      </w:pPr>
      <w:rPr>
        <w:rFonts w:cs="Times New Roman"/>
      </w:rPr>
    </w:lvl>
    <w:lvl w:ilvl="1">
      <w:start w:val="1"/>
      <w:numFmt w:val="decimal"/>
      <w:lvlText w:val="%1.%2."/>
      <w:lvlJc w:val="left"/>
      <w:pPr>
        <w:ind w:left="180" w:hanging="360"/>
      </w:pPr>
      <w:rPr>
        <w:rFonts w:cs="Times New Roman"/>
      </w:rPr>
    </w:lvl>
    <w:lvl w:ilvl="2">
      <w:start w:val="1"/>
      <w:numFmt w:val="decimal"/>
      <w:pStyle w:val="TextBody"/>
      <w:lvlText w:val="%1.%2.%3."/>
      <w:lvlJc w:val="left"/>
      <w:pPr>
        <w:tabs>
          <w:tab w:val="num" w:pos="180"/>
        </w:tabs>
        <w:ind w:left="180" w:hanging="720"/>
      </w:pPr>
      <w:rPr>
        <w:rFonts w:cs="Times New Roman"/>
      </w:rPr>
    </w:lvl>
    <w:lvl w:ilvl="3">
      <w:start w:val="1"/>
      <w:numFmt w:val="decimal"/>
      <w:lvlText w:val="%1.%2.%3.%4."/>
      <w:lvlJc w:val="left"/>
      <w:pPr>
        <w:tabs>
          <w:tab w:val="num" w:pos="180"/>
        </w:tabs>
        <w:ind w:left="180" w:hanging="720"/>
      </w:pPr>
      <w:rPr>
        <w:rFonts w:cs="Times New Roman"/>
      </w:rPr>
    </w:lvl>
    <w:lvl w:ilvl="4">
      <w:start w:val="1"/>
      <w:numFmt w:val="decimal"/>
      <w:lvlText w:val="%1.%2.%3.%4.%5."/>
      <w:lvlJc w:val="left"/>
      <w:pPr>
        <w:tabs>
          <w:tab w:val="num" w:pos="540"/>
        </w:tabs>
        <w:ind w:left="540" w:hanging="1080"/>
      </w:pPr>
      <w:rPr>
        <w:rFonts w:cs="Times New Roman"/>
      </w:rPr>
    </w:lvl>
    <w:lvl w:ilvl="5">
      <w:start w:val="1"/>
      <w:numFmt w:val="decimal"/>
      <w:lvlText w:val="%1.%2.%3.%4.%5.%6."/>
      <w:lvlJc w:val="left"/>
      <w:pPr>
        <w:tabs>
          <w:tab w:val="num" w:pos="540"/>
        </w:tabs>
        <w:ind w:left="540" w:hanging="1080"/>
      </w:pPr>
      <w:rPr>
        <w:rFonts w:cs="Times New Roman"/>
      </w:rPr>
    </w:lvl>
    <w:lvl w:ilvl="6">
      <w:start w:val="1"/>
      <w:numFmt w:val="decimal"/>
      <w:lvlText w:val="%1.%2.%3.%4.%5.%6.%7."/>
      <w:lvlJc w:val="left"/>
      <w:pPr>
        <w:tabs>
          <w:tab w:val="num" w:pos="900"/>
        </w:tabs>
        <w:ind w:left="900" w:hanging="1440"/>
      </w:pPr>
      <w:rPr>
        <w:rFonts w:cs="Times New Roman"/>
      </w:rPr>
    </w:lvl>
    <w:lvl w:ilvl="7">
      <w:start w:val="1"/>
      <w:numFmt w:val="decimal"/>
      <w:lvlText w:val="%1.%2.%3.%4.%5.%6.%7.%8."/>
      <w:lvlJc w:val="left"/>
      <w:pPr>
        <w:tabs>
          <w:tab w:val="num" w:pos="900"/>
        </w:tabs>
        <w:ind w:left="900" w:hanging="1440"/>
      </w:pPr>
      <w:rPr>
        <w:rFonts w:cs="Times New Roman"/>
      </w:rPr>
    </w:lvl>
    <w:lvl w:ilvl="8">
      <w:start w:val="1"/>
      <w:numFmt w:val="decimal"/>
      <w:lvlText w:val="%1.%2.%3.%4.%5.%6.%7.%8.%9."/>
      <w:lvlJc w:val="left"/>
      <w:pPr>
        <w:tabs>
          <w:tab w:val="num" w:pos="1260"/>
        </w:tabs>
        <w:ind w:left="1260" w:hanging="1800"/>
      </w:pPr>
      <w:rPr>
        <w:rFonts w:cs="Times New Roman"/>
      </w:rPr>
    </w:lvl>
  </w:abstractNum>
  <w:abstractNum w:abstractNumId="17" w15:restartNumberingAfterBreak="0">
    <w:nsid w:val="26E42473"/>
    <w:multiLevelType w:val="multilevel"/>
    <w:tmpl w:val="9C307B2C"/>
    <w:lvl w:ilvl="0">
      <w:start w:val="4"/>
      <w:numFmt w:val="decimal"/>
      <w:lvlText w:val="%1."/>
      <w:lvlJc w:val="left"/>
      <w:pPr>
        <w:ind w:left="540" w:hanging="540"/>
      </w:pPr>
      <w:rPr>
        <w:rFonts w:hint="default"/>
      </w:rPr>
    </w:lvl>
    <w:lvl w:ilvl="1">
      <w:start w:val="9"/>
      <w:numFmt w:val="decimal"/>
      <w:lvlText w:val="%1.%2."/>
      <w:lvlJc w:val="left"/>
      <w:pPr>
        <w:ind w:left="1420" w:hanging="72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3180" w:hanging="1080"/>
      </w:pPr>
      <w:rPr>
        <w:rFonts w:ascii="Arial" w:hAnsi="Arial" w:cs="Arial" w:hint="default"/>
        <w:sz w:val="22"/>
        <w:szCs w:val="22"/>
      </w:rPr>
    </w:lvl>
    <w:lvl w:ilvl="4">
      <w:start w:val="1"/>
      <w:numFmt w:val="decimal"/>
      <w:lvlText w:val="%1.%2.%3.%4.%5."/>
      <w:lvlJc w:val="left"/>
      <w:pPr>
        <w:ind w:left="3880" w:hanging="1080"/>
      </w:pPr>
      <w:rPr>
        <w:rFonts w:hint="default"/>
        <w:b w:val="0"/>
        <w:bCs w:val="0"/>
        <w:color w:val="auto"/>
      </w:rPr>
    </w:lvl>
    <w:lvl w:ilvl="5">
      <w:start w:val="1"/>
      <w:numFmt w:val="decimal"/>
      <w:lvlText w:val="%1.%2.%3.%4.%5.%6."/>
      <w:lvlJc w:val="left"/>
      <w:pPr>
        <w:ind w:left="4940" w:hanging="1440"/>
      </w:pPr>
      <w:rPr>
        <w:rFonts w:hint="default"/>
      </w:rPr>
    </w:lvl>
    <w:lvl w:ilvl="6">
      <w:start w:val="1"/>
      <w:numFmt w:val="decimal"/>
      <w:lvlText w:val="%1.%2.%3.%4.%5.%6.%7."/>
      <w:lvlJc w:val="left"/>
      <w:pPr>
        <w:ind w:left="5640" w:hanging="1440"/>
      </w:pPr>
      <w:rPr>
        <w:rFonts w:hint="default"/>
      </w:rPr>
    </w:lvl>
    <w:lvl w:ilvl="7">
      <w:start w:val="1"/>
      <w:numFmt w:val="decimal"/>
      <w:lvlText w:val="%1.%2.%3.%4.%5.%6.%7.%8."/>
      <w:lvlJc w:val="left"/>
      <w:pPr>
        <w:ind w:left="6700" w:hanging="1800"/>
      </w:pPr>
      <w:rPr>
        <w:rFonts w:hint="default"/>
      </w:rPr>
    </w:lvl>
    <w:lvl w:ilvl="8">
      <w:start w:val="1"/>
      <w:numFmt w:val="decimal"/>
      <w:lvlText w:val="%1.%2.%3.%4.%5.%6.%7.%8.%9."/>
      <w:lvlJc w:val="left"/>
      <w:pPr>
        <w:ind w:left="7400" w:hanging="1800"/>
      </w:pPr>
      <w:rPr>
        <w:rFonts w:hint="default"/>
      </w:rPr>
    </w:lvl>
  </w:abstractNum>
  <w:abstractNum w:abstractNumId="18" w15:restartNumberingAfterBreak="0">
    <w:nsid w:val="26F0773C"/>
    <w:multiLevelType w:val="multilevel"/>
    <w:tmpl w:val="2F40109C"/>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270A697E"/>
    <w:multiLevelType w:val="hybridMultilevel"/>
    <w:tmpl w:val="C316CFC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904386E"/>
    <w:multiLevelType w:val="multilevel"/>
    <w:tmpl w:val="3EFA4960"/>
    <w:lvl w:ilvl="0">
      <w:start w:val="1"/>
      <w:numFmt w:val="decimal"/>
      <w:lvlText w:val="1.%1."/>
      <w:lvlJc w:val="left"/>
      <w:pPr>
        <w:tabs>
          <w:tab w:val="num" w:pos="360"/>
        </w:tabs>
        <w:ind w:left="360" w:hanging="360"/>
      </w:pPr>
      <w:rPr>
        <w:rFonts w:cs="Times New Roman" w:hint="default"/>
        <w:b w:val="0"/>
        <w:i w:val="0"/>
      </w:rPr>
    </w:lvl>
    <w:lvl w:ilvl="1">
      <w:start w:val="1"/>
      <w:numFmt w:val="decimal"/>
      <w:lvlText w:val="13.%2."/>
      <w:lvlJc w:val="left"/>
      <w:pPr>
        <w:tabs>
          <w:tab w:val="num" w:pos="72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none"/>
      <w:lvlText w:val="9."/>
      <w:lvlJc w:val="left"/>
      <w:pPr>
        <w:tabs>
          <w:tab w:val="num" w:pos="1800"/>
        </w:tabs>
        <w:ind w:left="1800" w:hanging="1800"/>
      </w:pPr>
      <w:rPr>
        <w:rFonts w:cs="Times New Roman" w:hint="default"/>
      </w:rPr>
    </w:lvl>
  </w:abstractNum>
  <w:abstractNum w:abstractNumId="21" w15:restartNumberingAfterBreak="0">
    <w:nsid w:val="2CD117D8"/>
    <w:multiLevelType w:val="hybridMultilevel"/>
    <w:tmpl w:val="C04CB270"/>
    <w:lvl w:ilvl="0" w:tplc="FFFFFFFF">
      <w:start w:val="1"/>
      <w:numFmt w:val="decimal"/>
      <w:lvlText w:val="%1)"/>
      <w:lvlJc w:val="left"/>
      <w:pPr>
        <w:ind w:left="720" w:hanging="360"/>
      </w:pPr>
      <w:rPr>
        <w:rFonts w:ascii="Arial" w:eastAsia="Times New Roman" w:hAnsi="Arial" w:cs="Arial"/>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4C36BB1"/>
    <w:multiLevelType w:val="multilevel"/>
    <w:tmpl w:val="4904AFA0"/>
    <w:lvl w:ilvl="0">
      <w:start w:val="1"/>
      <w:numFmt w:val="decimal"/>
      <w:lvlText w:val="%1."/>
      <w:lvlJc w:val="left"/>
      <w:pPr>
        <w:ind w:left="360" w:hanging="360"/>
      </w:pPr>
      <w:rPr>
        <w:rFonts w:hint="default"/>
      </w:rPr>
    </w:lvl>
    <w:lvl w:ilvl="1">
      <w:start w:val="1"/>
      <w:numFmt w:val="decimal"/>
      <w:lvlText w:val="%1.%2."/>
      <w:lvlJc w:val="left"/>
      <w:pPr>
        <w:ind w:left="578" w:hanging="72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664" w:hanging="1800"/>
      </w:pPr>
      <w:rPr>
        <w:rFonts w:hint="default"/>
      </w:rPr>
    </w:lvl>
  </w:abstractNum>
  <w:abstractNum w:abstractNumId="23" w15:restartNumberingAfterBreak="0">
    <w:nsid w:val="35A239C2"/>
    <w:multiLevelType w:val="multilevel"/>
    <w:tmpl w:val="31E0D6EE"/>
    <w:lvl w:ilvl="0">
      <w:start w:val="2"/>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4" w15:restartNumberingAfterBreak="0">
    <w:nsid w:val="37185565"/>
    <w:multiLevelType w:val="multilevel"/>
    <w:tmpl w:val="9CF884E0"/>
    <w:lvl w:ilvl="0">
      <w:start w:val="1"/>
      <w:numFmt w:val="decimal"/>
      <w:lvlText w:val="2.%1."/>
      <w:lvlJc w:val="left"/>
      <w:pPr>
        <w:tabs>
          <w:tab w:val="num" w:pos="360"/>
        </w:tabs>
        <w:ind w:left="360" w:hanging="360"/>
      </w:pPr>
      <w:rPr>
        <w:rFonts w:cs="Times New Roman" w:hint="default"/>
        <w:b w:val="0"/>
        <w:i w:val="0"/>
      </w:rPr>
    </w:lvl>
    <w:lvl w:ilvl="1">
      <w:start w:val="1"/>
      <w:numFmt w:val="decimal"/>
      <w:lvlText w:val="13.%2."/>
      <w:lvlJc w:val="left"/>
      <w:pPr>
        <w:tabs>
          <w:tab w:val="num" w:pos="72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none"/>
      <w:lvlText w:val="9."/>
      <w:lvlJc w:val="left"/>
      <w:pPr>
        <w:tabs>
          <w:tab w:val="num" w:pos="1800"/>
        </w:tabs>
        <w:ind w:left="1800" w:hanging="1800"/>
      </w:pPr>
      <w:rPr>
        <w:rFonts w:cs="Times New Roman" w:hint="default"/>
      </w:rPr>
    </w:lvl>
  </w:abstractNum>
  <w:abstractNum w:abstractNumId="25" w15:restartNumberingAfterBreak="0">
    <w:nsid w:val="38030E2A"/>
    <w:multiLevelType w:val="hybridMultilevel"/>
    <w:tmpl w:val="FCCA60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D977D44"/>
    <w:multiLevelType w:val="multilevel"/>
    <w:tmpl w:val="72F6C64C"/>
    <w:lvl w:ilvl="0">
      <w:start w:val="8"/>
      <w:numFmt w:val="decimal"/>
      <w:lvlText w:val="%1."/>
      <w:lvlJc w:val="left"/>
      <w:pPr>
        <w:ind w:left="360" w:hanging="360"/>
      </w:pPr>
      <w:rPr>
        <w:rFonts w:hint="default"/>
        <w:b/>
      </w:rPr>
    </w:lvl>
    <w:lvl w:ilvl="1">
      <w:start w:val="1"/>
      <w:numFmt w:val="decimal"/>
      <w:lvlText w:val="%1.%2."/>
      <w:lvlJc w:val="left"/>
      <w:pPr>
        <w:ind w:left="1287" w:hanging="720"/>
      </w:pPr>
      <w:rPr>
        <w:rFonts w:ascii="Arial" w:hAnsi="Arial" w:cs="Arial" w:hint="default"/>
        <w:b w:val="0"/>
        <w:sz w:val="22"/>
        <w:szCs w:val="22"/>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27" w15:restartNumberingAfterBreak="0">
    <w:nsid w:val="3F10028A"/>
    <w:multiLevelType w:val="hybridMultilevel"/>
    <w:tmpl w:val="2BB64D9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F927EA5"/>
    <w:multiLevelType w:val="hybridMultilevel"/>
    <w:tmpl w:val="C04CB270"/>
    <w:lvl w:ilvl="0" w:tplc="EFEE4410">
      <w:start w:val="1"/>
      <w:numFmt w:val="decimal"/>
      <w:lvlText w:val="%1)"/>
      <w:lvlJc w:val="left"/>
      <w:pPr>
        <w:ind w:left="720" w:hanging="360"/>
      </w:pPr>
      <w:rPr>
        <w:rFonts w:ascii="Arial" w:eastAsia="Times New Roman" w:hAnsi="Arial" w:cs="Arial"/>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FA270D3"/>
    <w:multiLevelType w:val="multilevel"/>
    <w:tmpl w:val="79A2B16E"/>
    <w:lvl w:ilvl="0">
      <w:start w:val="8"/>
      <w:numFmt w:val="decimal"/>
      <w:lvlText w:val="%1."/>
      <w:lvlJc w:val="left"/>
      <w:pPr>
        <w:tabs>
          <w:tab w:val="num" w:pos="405"/>
        </w:tabs>
        <w:ind w:left="405" w:hanging="405"/>
      </w:pPr>
      <w:rPr>
        <w:rFonts w:hint="default"/>
      </w:rPr>
    </w:lvl>
    <w:lvl w:ilvl="1">
      <w:start w:val="1"/>
      <w:numFmt w:val="decimal"/>
      <w:lvlText w:val="%1.%2."/>
      <w:lvlJc w:val="left"/>
      <w:pPr>
        <w:tabs>
          <w:tab w:val="num" w:pos="1288"/>
        </w:tabs>
        <w:ind w:left="1288"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040"/>
        </w:tabs>
        <w:ind w:left="5040" w:hanging="2160"/>
      </w:pPr>
      <w:rPr>
        <w:rFonts w:hint="default"/>
      </w:rPr>
    </w:lvl>
  </w:abstractNum>
  <w:abstractNum w:abstractNumId="30" w15:restartNumberingAfterBreak="0">
    <w:nsid w:val="4366535C"/>
    <w:multiLevelType w:val="hybridMultilevel"/>
    <w:tmpl w:val="1B54E044"/>
    <w:lvl w:ilvl="0" w:tplc="EF66E552">
      <w:start w:val="1"/>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4DDD637F"/>
    <w:multiLevelType w:val="hybridMultilevel"/>
    <w:tmpl w:val="F148E316"/>
    <w:lvl w:ilvl="0" w:tplc="15E8AC2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52A43280"/>
    <w:multiLevelType w:val="hybridMultilevel"/>
    <w:tmpl w:val="CA8CEB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369193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3A94321"/>
    <w:multiLevelType w:val="hybridMultilevel"/>
    <w:tmpl w:val="E9701668"/>
    <w:lvl w:ilvl="0" w:tplc="73B2F6D2">
      <w:start w:val="1"/>
      <w:numFmt w:val="decimal"/>
      <w:pStyle w:val="Style1"/>
      <w:lvlText w:val="%1."/>
      <w:lvlJc w:val="left"/>
      <w:pPr>
        <w:tabs>
          <w:tab w:val="num" w:pos="720"/>
        </w:tabs>
        <w:ind w:left="720" w:hanging="360"/>
      </w:pPr>
      <w:rPr>
        <w:rFonts w:cs="Times New Roman" w:hint="default"/>
        <w:b/>
        <w:i w:val="0"/>
      </w:rPr>
    </w:lvl>
    <w:lvl w:ilvl="1" w:tplc="0426000F">
      <w:start w:val="1"/>
      <w:numFmt w:val="decimal"/>
      <w:lvlText w:val="%2."/>
      <w:lvlJc w:val="left"/>
      <w:pPr>
        <w:tabs>
          <w:tab w:val="num" w:pos="360"/>
        </w:tabs>
      </w:pPr>
    </w:lvl>
    <w:lvl w:ilvl="2" w:tplc="FEB636BE">
      <w:numFmt w:val="none"/>
      <w:lvlText w:val=""/>
      <w:lvlJc w:val="left"/>
      <w:pPr>
        <w:tabs>
          <w:tab w:val="num" w:pos="360"/>
        </w:tabs>
      </w:pPr>
      <w:rPr>
        <w:rFonts w:cs="Times New Roman"/>
      </w:rPr>
    </w:lvl>
    <w:lvl w:ilvl="3" w:tplc="6F1028D2">
      <w:numFmt w:val="none"/>
      <w:lvlText w:val=""/>
      <w:lvlJc w:val="left"/>
      <w:pPr>
        <w:tabs>
          <w:tab w:val="num" w:pos="360"/>
        </w:tabs>
      </w:pPr>
      <w:rPr>
        <w:rFonts w:cs="Times New Roman"/>
      </w:rPr>
    </w:lvl>
    <w:lvl w:ilvl="4" w:tplc="636234CE">
      <w:numFmt w:val="none"/>
      <w:lvlText w:val=""/>
      <w:lvlJc w:val="left"/>
      <w:pPr>
        <w:tabs>
          <w:tab w:val="num" w:pos="360"/>
        </w:tabs>
      </w:pPr>
      <w:rPr>
        <w:rFonts w:cs="Times New Roman"/>
      </w:rPr>
    </w:lvl>
    <w:lvl w:ilvl="5" w:tplc="15A0E7B8">
      <w:numFmt w:val="none"/>
      <w:lvlText w:val=""/>
      <w:lvlJc w:val="left"/>
      <w:pPr>
        <w:tabs>
          <w:tab w:val="num" w:pos="360"/>
        </w:tabs>
      </w:pPr>
      <w:rPr>
        <w:rFonts w:cs="Times New Roman"/>
      </w:rPr>
    </w:lvl>
    <w:lvl w:ilvl="6" w:tplc="3A5AF0CE">
      <w:numFmt w:val="none"/>
      <w:lvlText w:val=""/>
      <w:lvlJc w:val="left"/>
      <w:pPr>
        <w:tabs>
          <w:tab w:val="num" w:pos="360"/>
        </w:tabs>
      </w:pPr>
      <w:rPr>
        <w:rFonts w:cs="Times New Roman"/>
      </w:rPr>
    </w:lvl>
    <w:lvl w:ilvl="7" w:tplc="D2D4C2DE">
      <w:numFmt w:val="none"/>
      <w:lvlText w:val=""/>
      <w:lvlJc w:val="left"/>
      <w:pPr>
        <w:tabs>
          <w:tab w:val="num" w:pos="360"/>
        </w:tabs>
      </w:pPr>
      <w:rPr>
        <w:rFonts w:cs="Times New Roman"/>
      </w:rPr>
    </w:lvl>
    <w:lvl w:ilvl="8" w:tplc="71F40794">
      <w:numFmt w:val="none"/>
      <w:lvlText w:val=""/>
      <w:lvlJc w:val="left"/>
      <w:pPr>
        <w:tabs>
          <w:tab w:val="num" w:pos="360"/>
        </w:tabs>
      </w:pPr>
      <w:rPr>
        <w:rFonts w:cs="Times New Roman"/>
      </w:rPr>
    </w:lvl>
  </w:abstractNum>
  <w:abstractNum w:abstractNumId="35" w15:restartNumberingAfterBreak="0">
    <w:nsid w:val="55CC33BD"/>
    <w:multiLevelType w:val="multilevel"/>
    <w:tmpl w:val="334EBA36"/>
    <w:styleLink w:val="WWOutlineListStyle11"/>
    <w:lvl w:ilvl="0">
      <w:start w:val="1"/>
      <w:numFmt w:val="none"/>
      <w:lvlText w:val=""/>
      <w:lvlJc w:val="left"/>
    </w:lvl>
    <w:lvl w:ilvl="1">
      <w:start w:val="1"/>
      <w:numFmt w:val="none"/>
      <w:lvlText w:val="%2"/>
      <w:lvlJc w:val="left"/>
    </w:lvl>
    <w:lvl w:ilvl="2">
      <w:start w:val="1"/>
      <w:numFmt w:val="decimal"/>
      <w:lvlText w:val="%3."/>
      <w:lvlJc w:val="left"/>
      <w:pPr>
        <w:ind w:left="180" w:hanging="360"/>
      </w:pPr>
      <w:rPr>
        <w:rFonts w:cs="Times New Roman"/>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6" w15:restartNumberingAfterBreak="0">
    <w:nsid w:val="56536E29"/>
    <w:multiLevelType w:val="multilevel"/>
    <w:tmpl w:val="4C98D5D4"/>
    <w:styleLink w:val="WWNum1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7" w15:restartNumberingAfterBreak="0">
    <w:nsid w:val="5D955D1C"/>
    <w:multiLevelType w:val="hybridMultilevel"/>
    <w:tmpl w:val="D77E9E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DB07E93"/>
    <w:multiLevelType w:val="multilevel"/>
    <w:tmpl w:val="24FE6BCA"/>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b w:val="0"/>
        <w:bCs/>
      </w:rPr>
    </w:lvl>
    <w:lvl w:ilvl="2">
      <w:start w:val="1"/>
      <w:numFmt w:val="decimal"/>
      <w:lvlText w:val="%1.%2.%3."/>
      <w:lvlJc w:val="left"/>
      <w:pPr>
        <w:ind w:left="2160" w:hanging="720"/>
      </w:pPr>
      <w:rPr>
        <w:rFonts w:hint="default"/>
        <w:i w:val="0"/>
        <w:iCs w:val="0"/>
        <w:color w:val="auto"/>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64044867"/>
    <w:multiLevelType w:val="multilevel"/>
    <w:tmpl w:val="18B403BE"/>
    <w:lvl w:ilvl="0">
      <w:start w:val="2"/>
      <w:numFmt w:val="decimal"/>
      <w:lvlText w:val="%1."/>
      <w:lvlJc w:val="left"/>
      <w:pPr>
        <w:tabs>
          <w:tab w:val="num" w:pos="405"/>
        </w:tabs>
        <w:ind w:left="405" w:hanging="405"/>
      </w:pPr>
      <w:rPr>
        <w:rFonts w:hint="default"/>
      </w:rPr>
    </w:lvl>
    <w:lvl w:ilvl="1">
      <w:start w:val="1"/>
      <w:numFmt w:val="decimal"/>
      <w:lvlText w:val="%1.%2."/>
      <w:lvlJc w:val="left"/>
      <w:pPr>
        <w:tabs>
          <w:tab w:val="num" w:pos="1080"/>
        </w:tabs>
        <w:ind w:left="1080" w:hanging="720"/>
      </w:pPr>
      <w:rPr>
        <w:rFonts w:hint="default"/>
        <w:b w:val="0"/>
        <w:bCs w:val="0"/>
        <w:i w:val="0"/>
        <w:iCs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040"/>
        </w:tabs>
        <w:ind w:left="5040" w:hanging="2160"/>
      </w:pPr>
      <w:rPr>
        <w:rFonts w:hint="default"/>
      </w:rPr>
    </w:lvl>
  </w:abstractNum>
  <w:abstractNum w:abstractNumId="40" w15:restartNumberingAfterBreak="0">
    <w:nsid w:val="662D235E"/>
    <w:multiLevelType w:val="multilevel"/>
    <w:tmpl w:val="3D7405D6"/>
    <w:lvl w:ilvl="0">
      <w:start w:val="3"/>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6F20C10"/>
    <w:multiLevelType w:val="hybridMultilevel"/>
    <w:tmpl w:val="C316CF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8F13DBE"/>
    <w:multiLevelType w:val="multilevel"/>
    <w:tmpl w:val="C4E643AA"/>
    <w:lvl w:ilvl="0">
      <w:start w:val="1"/>
      <w:numFmt w:val="decimal"/>
      <w:lvlText w:val="%1."/>
      <w:lvlJc w:val="left"/>
      <w:pPr>
        <w:ind w:left="540" w:hanging="54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9372F74"/>
    <w:multiLevelType w:val="multilevel"/>
    <w:tmpl w:val="818C64FA"/>
    <w:lvl w:ilvl="0">
      <w:start w:val="2"/>
      <w:numFmt w:val="decimal"/>
      <w:lvlText w:val="%1."/>
      <w:lvlJc w:val="left"/>
      <w:pPr>
        <w:ind w:left="540" w:hanging="540"/>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4" w15:restartNumberingAfterBreak="0">
    <w:nsid w:val="69884F9A"/>
    <w:multiLevelType w:val="multilevel"/>
    <w:tmpl w:val="D2606592"/>
    <w:lvl w:ilvl="0">
      <w:start w:val="1"/>
      <w:numFmt w:val="decimal"/>
      <w:pStyle w:val="ListBullet3"/>
      <w:lvlText w:val="%1."/>
      <w:legacy w:legacy="1" w:legacySpace="0" w:legacyIndent="708"/>
      <w:lvlJc w:val="left"/>
      <w:pPr>
        <w:ind w:left="708" w:hanging="708"/>
      </w:pPr>
      <w:rPr>
        <w:rFonts w:cs="Times New Roman"/>
      </w:rPr>
    </w:lvl>
    <w:lvl w:ilvl="1">
      <w:start w:val="1"/>
      <w:numFmt w:val="decimal"/>
      <w:lvlText w:val="%1.%2."/>
      <w:legacy w:legacy="1" w:legacySpace="0" w:legacyIndent="708"/>
      <w:lvlJc w:val="left"/>
      <w:pPr>
        <w:ind w:left="1416" w:hanging="708"/>
      </w:pPr>
      <w:rPr>
        <w:rFonts w:cs="Times New Roman"/>
      </w:rPr>
    </w:lvl>
    <w:lvl w:ilvl="2">
      <w:start w:val="1"/>
      <w:numFmt w:val="decimal"/>
      <w:lvlText w:val="%1.%2.%3."/>
      <w:legacy w:legacy="1" w:legacySpace="0" w:legacyIndent="708"/>
      <w:lvlJc w:val="left"/>
      <w:pPr>
        <w:ind w:left="2124" w:hanging="708"/>
      </w:pPr>
      <w:rPr>
        <w:rFonts w:cs="Times New Roman"/>
      </w:rPr>
    </w:lvl>
    <w:lvl w:ilvl="3">
      <w:start w:val="1"/>
      <w:numFmt w:val="decimal"/>
      <w:lvlText w:val="%1.%2.%3.%4."/>
      <w:legacy w:legacy="1" w:legacySpace="0" w:legacyIndent="708"/>
      <w:lvlJc w:val="left"/>
      <w:pPr>
        <w:ind w:left="2832" w:hanging="708"/>
      </w:pPr>
      <w:rPr>
        <w:rFonts w:cs="Times New Roman"/>
      </w:rPr>
    </w:lvl>
    <w:lvl w:ilvl="4">
      <w:start w:val="1"/>
      <w:numFmt w:val="decimal"/>
      <w:lvlText w:val="%1.%2.%3.%4.%5."/>
      <w:legacy w:legacy="1" w:legacySpace="0" w:legacyIndent="708"/>
      <w:lvlJc w:val="left"/>
      <w:pPr>
        <w:ind w:left="3540" w:hanging="708"/>
      </w:pPr>
      <w:rPr>
        <w:rFonts w:cs="Times New Roman"/>
      </w:rPr>
    </w:lvl>
    <w:lvl w:ilvl="5">
      <w:start w:val="1"/>
      <w:numFmt w:val="decimal"/>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45" w15:restartNumberingAfterBreak="0">
    <w:nsid w:val="6A0F1CDC"/>
    <w:multiLevelType w:val="multilevel"/>
    <w:tmpl w:val="D17C0D48"/>
    <w:lvl w:ilvl="0">
      <w:start w:val="4"/>
      <w:numFmt w:val="decimal"/>
      <w:lvlText w:val="%1."/>
      <w:lvlJc w:val="left"/>
      <w:pPr>
        <w:tabs>
          <w:tab w:val="num" w:pos="420"/>
        </w:tabs>
        <w:ind w:left="420" w:hanging="4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040"/>
        </w:tabs>
        <w:ind w:left="5040" w:hanging="2160"/>
      </w:pPr>
      <w:rPr>
        <w:rFonts w:hint="default"/>
      </w:rPr>
    </w:lvl>
  </w:abstractNum>
  <w:abstractNum w:abstractNumId="46" w15:restartNumberingAfterBreak="0">
    <w:nsid w:val="6B126E8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E527FE0"/>
    <w:multiLevelType w:val="multilevel"/>
    <w:tmpl w:val="114866F4"/>
    <w:lvl w:ilvl="0">
      <w:start w:val="2"/>
      <w:numFmt w:val="decimal"/>
      <w:lvlText w:val="%1."/>
      <w:lvlJc w:val="left"/>
      <w:pPr>
        <w:ind w:left="465" w:hanging="46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ECC5552"/>
    <w:multiLevelType w:val="multilevel"/>
    <w:tmpl w:val="054C740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49" w15:restartNumberingAfterBreak="0">
    <w:nsid w:val="73F42A53"/>
    <w:multiLevelType w:val="hybridMultilevel"/>
    <w:tmpl w:val="226E1B48"/>
    <w:lvl w:ilvl="0" w:tplc="FCFC1A66">
      <w:start w:val="2"/>
      <w:numFmt w:val="bullet"/>
      <w:lvlText w:val="-"/>
      <w:lvlJc w:val="left"/>
      <w:pPr>
        <w:tabs>
          <w:tab w:val="num" w:pos="450"/>
        </w:tabs>
        <w:ind w:left="450" w:hanging="360"/>
      </w:pPr>
      <w:rPr>
        <w:rFonts w:ascii="Times New Roman" w:eastAsia="Times New Roman" w:hAnsi="Times New Roman" w:cs="Times New Roman" w:hint="default"/>
        <w:b/>
      </w:rPr>
    </w:lvl>
    <w:lvl w:ilvl="1" w:tplc="04260019" w:tentative="1">
      <w:start w:val="1"/>
      <w:numFmt w:val="bullet"/>
      <w:lvlText w:val="o"/>
      <w:lvlJc w:val="left"/>
      <w:pPr>
        <w:tabs>
          <w:tab w:val="num" w:pos="1170"/>
        </w:tabs>
        <w:ind w:left="1170" w:hanging="360"/>
      </w:pPr>
      <w:rPr>
        <w:rFonts w:ascii="Courier New" w:hAnsi="Courier New" w:cs="Courier New" w:hint="default"/>
      </w:rPr>
    </w:lvl>
    <w:lvl w:ilvl="2" w:tplc="0426001B" w:tentative="1">
      <w:start w:val="1"/>
      <w:numFmt w:val="bullet"/>
      <w:lvlText w:val=""/>
      <w:lvlJc w:val="left"/>
      <w:pPr>
        <w:tabs>
          <w:tab w:val="num" w:pos="1890"/>
        </w:tabs>
        <w:ind w:left="1890" w:hanging="360"/>
      </w:pPr>
      <w:rPr>
        <w:rFonts w:ascii="Wingdings" w:hAnsi="Wingdings" w:hint="default"/>
      </w:rPr>
    </w:lvl>
    <w:lvl w:ilvl="3" w:tplc="0426000F" w:tentative="1">
      <w:start w:val="1"/>
      <w:numFmt w:val="bullet"/>
      <w:lvlText w:val=""/>
      <w:lvlJc w:val="left"/>
      <w:pPr>
        <w:tabs>
          <w:tab w:val="num" w:pos="2610"/>
        </w:tabs>
        <w:ind w:left="2610" w:hanging="360"/>
      </w:pPr>
      <w:rPr>
        <w:rFonts w:ascii="Symbol" w:hAnsi="Symbol" w:hint="default"/>
      </w:rPr>
    </w:lvl>
    <w:lvl w:ilvl="4" w:tplc="04260019" w:tentative="1">
      <w:start w:val="1"/>
      <w:numFmt w:val="bullet"/>
      <w:lvlText w:val="o"/>
      <w:lvlJc w:val="left"/>
      <w:pPr>
        <w:tabs>
          <w:tab w:val="num" w:pos="3330"/>
        </w:tabs>
        <w:ind w:left="3330" w:hanging="360"/>
      </w:pPr>
      <w:rPr>
        <w:rFonts w:ascii="Courier New" w:hAnsi="Courier New" w:cs="Courier New" w:hint="default"/>
      </w:rPr>
    </w:lvl>
    <w:lvl w:ilvl="5" w:tplc="0426001B" w:tentative="1">
      <w:start w:val="1"/>
      <w:numFmt w:val="bullet"/>
      <w:lvlText w:val=""/>
      <w:lvlJc w:val="left"/>
      <w:pPr>
        <w:tabs>
          <w:tab w:val="num" w:pos="4050"/>
        </w:tabs>
        <w:ind w:left="4050" w:hanging="360"/>
      </w:pPr>
      <w:rPr>
        <w:rFonts w:ascii="Wingdings" w:hAnsi="Wingdings" w:hint="default"/>
      </w:rPr>
    </w:lvl>
    <w:lvl w:ilvl="6" w:tplc="0426000F" w:tentative="1">
      <w:start w:val="1"/>
      <w:numFmt w:val="bullet"/>
      <w:lvlText w:val=""/>
      <w:lvlJc w:val="left"/>
      <w:pPr>
        <w:tabs>
          <w:tab w:val="num" w:pos="4770"/>
        </w:tabs>
        <w:ind w:left="4770" w:hanging="360"/>
      </w:pPr>
      <w:rPr>
        <w:rFonts w:ascii="Symbol" w:hAnsi="Symbol" w:hint="default"/>
      </w:rPr>
    </w:lvl>
    <w:lvl w:ilvl="7" w:tplc="04260019" w:tentative="1">
      <w:start w:val="1"/>
      <w:numFmt w:val="bullet"/>
      <w:lvlText w:val="o"/>
      <w:lvlJc w:val="left"/>
      <w:pPr>
        <w:tabs>
          <w:tab w:val="num" w:pos="5490"/>
        </w:tabs>
        <w:ind w:left="5490" w:hanging="360"/>
      </w:pPr>
      <w:rPr>
        <w:rFonts w:ascii="Courier New" w:hAnsi="Courier New" w:cs="Courier New" w:hint="default"/>
      </w:rPr>
    </w:lvl>
    <w:lvl w:ilvl="8" w:tplc="0426001B" w:tentative="1">
      <w:start w:val="1"/>
      <w:numFmt w:val="bullet"/>
      <w:lvlText w:val=""/>
      <w:lvlJc w:val="left"/>
      <w:pPr>
        <w:tabs>
          <w:tab w:val="num" w:pos="6210"/>
        </w:tabs>
        <w:ind w:left="6210" w:hanging="360"/>
      </w:pPr>
      <w:rPr>
        <w:rFonts w:ascii="Wingdings" w:hAnsi="Wingdings" w:hint="default"/>
      </w:rPr>
    </w:lvl>
  </w:abstractNum>
  <w:abstractNum w:abstractNumId="50" w15:restartNumberingAfterBreak="0">
    <w:nsid w:val="74C32F63"/>
    <w:multiLevelType w:val="multilevel"/>
    <w:tmpl w:val="523662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15:restartNumberingAfterBreak="0">
    <w:nsid w:val="760851EB"/>
    <w:multiLevelType w:val="multilevel"/>
    <w:tmpl w:val="E2E02FB6"/>
    <w:lvl w:ilvl="0">
      <w:start w:val="1"/>
      <w:numFmt w:val="decimal"/>
      <w:pStyle w:val="Nodala1"/>
      <w:lvlText w:val="%1."/>
      <w:lvlJc w:val="left"/>
      <w:pPr>
        <w:ind w:left="1353" w:hanging="360"/>
      </w:pPr>
      <w:rPr>
        <w:rFonts w:hint="default"/>
        <w:b/>
      </w:rPr>
    </w:lvl>
    <w:lvl w:ilvl="1">
      <w:start w:val="1"/>
      <w:numFmt w:val="decimal"/>
      <w:pStyle w:val="Nodala11"/>
      <w:isLgl/>
      <w:lvlText w:val="%1.%2."/>
      <w:lvlJc w:val="left"/>
      <w:pPr>
        <w:ind w:left="36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
      <w:isLgl/>
      <w:lvlText w:val="%1.%2.%3."/>
      <w:lvlJc w:val="left"/>
      <w:pPr>
        <w:ind w:left="1080" w:hanging="720"/>
      </w:pPr>
      <w:rPr>
        <w:rFonts w:hint="default"/>
        <w:b w:val="0"/>
      </w:rPr>
    </w:lvl>
    <w:lvl w:ilvl="3">
      <w:start w:val="1"/>
      <w:numFmt w:val="decimal"/>
      <w:pStyle w:val="Nodala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2" w15:restartNumberingAfterBreak="0">
    <w:nsid w:val="763D59B2"/>
    <w:multiLevelType w:val="multilevel"/>
    <w:tmpl w:val="1196F590"/>
    <w:styleLink w:val="LFO12"/>
    <w:lvl w:ilvl="0">
      <w:start w:val="1"/>
      <w:numFmt w:val="decimal"/>
      <w:pStyle w:val="1NODAUVIRSRAKSTI"/>
      <w:lvlText w:val="%1."/>
      <w:lvlJc w:val="left"/>
      <w:pPr>
        <w:ind w:left="2911" w:hanging="360"/>
      </w:pPr>
      <w:rPr>
        <w:b/>
      </w:rPr>
    </w:lvl>
    <w:lvl w:ilvl="1">
      <w:start w:val="1"/>
      <w:numFmt w:val="decimal"/>
      <w:lvlText w:val="%1.%2."/>
      <w:lvlJc w:val="left"/>
      <w:pPr>
        <w:ind w:left="792" w:hanging="432"/>
      </w:pPr>
      <w:rPr>
        <w:b w:val="0"/>
      </w:rPr>
    </w:lvl>
    <w:lvl w:ilvl="2">
      <w:start w:val="1"/>
      <w:numFmt w:val="decimal"/>
      <w:lvlText w:val="%1.%2.%3."/>
      <w:lvlJc w:val="left"/>
      <w:pPr>
        <w:ind w:left="504"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E821DAD"/>
    <w:multiLevelType w:val="multilevel"/>
    <w:tmpl w:val="A8041510"/>
    <w:lvl w:ilvl="0">
      <w:start w:val="5"/>
      <w:numFmt w:val="decimal"/>
      <w:lvlText w:val="%1."/>
      <w:lvlJc w:val="left"/>
      <w:pPr>
        <w:ind w:left="360" w:hanging="360"/>
      </w:pPr>
      <w:rPr>
        <w:rFonts w:ascii="Times New Roman" w:hAnsi="Times New Roman" w:cs="Times New Roman" w:hint="default"/>
        <w:b w:val="0"/>
        <w:sz w:val="24"/>
      </w:rPr>
    </w:lvl>
    <w:lvl w:ilvl="1">
      <w:start w:val="1"/>
      <w:numFmt w:val="decimal"/>
      <w:lvlText w:val="%1.%2."/>
      <w:lvlJc w:val="left"/>
      <w:pPr>
        <w:ind w:left="720" w:hanging="720"/>
      </w:pPr>
      <w:rPr>
        <w:rFonts w:ascii="Arial" w:hAnsi="Arial" w:cs="Arial" w:hint="default"/>
        <w:b w:val="0"/>
        <w:sz w:val="22"/>
        <w:szCs w:val="22"/>
      </w:rPr>
    </w:lvl>
    <w:lvl w:ilvl="2">
      <w:start w:val="1"/>
      <w:numFmt w:val="decimal"/>
      <w:lvlText w:val="%1.%2.%3."/>
      <w:lvlJc w:val="left"/>
      <w:pPr>
        <w:ind w:left="720" w:hanging="720"/>
      </w:pPr>
      <w:rPr>
        <w:rFonts w:ascii="Times New Roman" w:hAnsi="Times New Roman" w:cs="Times New Roman" w:hint="default"/>
        <w:b w:val="0"/>
        <w:sz w:val="24"/>
      </w:rPr>
    </w:lvl>
    <w:lvl w:ilvl="3">
      <w:start w:val="1"/>
      <w:numFmt w:val="decimal"/>
      <w:lvlText w:val="%1.%2.%3.%4."/>
      <w:lvlJc w:val="left"/>
      <w:pPr>
        <w:ind w:left="1080" w:hanging="1080"/>
      </w:pPr>
      <w:rPr>
        <w:rFonts w:ascii="Times New Roman" w:hAnsi="Times New Roman" w:cs="Times New Roman" w:hint="default"/>
        <w:b w:val="0"/>
        <w:sz w:val="24"/>
      </w:rPr>
    </w:lvl>
    <w:lvl w:ilvl="4">
      <w:start w:val="1"/>
      <w:numFmt w:val="decimal"/>
      <w:lvlText w:val="%1.%2.%3.%4.%5."/>
      <w:lvlJc w:val="left"/>
      <w:pPr>
        <w:ind w:left="1080" w:hanging="1080"/>
      </w:pPr>
      <w:rPr>
        <w:rFonts w:ascii="Times New Roman" w:hAnsi="Times New Roman" w:cs="Times New Roman" w:hint="default"/>
        <w:b w:val="0"/>
        <w:sz w:val="24"/>
      </w:rPr>
    </w:lvl>
    <w:lvl w:ilvl="5">
      <w:start w:val="1"/>
      <w:numFmt w:val="decimal"/>
      <w:lvlText w:val="%1.%2.%3.%4.%5.%6."/>
      <w:lvlJc w:val="left"/>
      <w:pPr>
        <w:ind w:left="1440" w:hanging="1440"/>
      </w:pPr>
      <w:rPr>
        <w:rFonts w:ascii="Times New Roman" w:hAnsi="Times New Roman" w:cs="Times New Roman" w:hint="default"/>
        <w:b w:val="0"/>
        <w:sz w:val="24"/>
      </w:rPr>
    </w:lvl>
    <w:lvl w:ilvl="6">
      <w:start w:val="1"/>
      <w:numFmt w:val="decimal"/>
      <w:lvlText w:val="%1.%2.%3.%4.%5.%6.%7."/>
      <w:lvlJc w:val="left"/>
      <w:pPr>
        <w:ind w:left="1440" w:hanging="1440"/>
      </w:pPr>
      <w:rPr>
        <w:rFonts w:ascii="Times New Roman" w:hAnsi="Times New Roman" w:cs="Times New Roman" w:hint="default"/>
        <w:b w:val="0"/>
        <w:sz w:val="24"/>
      </w:rPr>
    </w:lvl>
    <w:lvl w:ilvl="7">
      <w:start w:val="1"/>
      <w:numFmt w:val="decimal"/>
      <w:lvlText w:val="%1.%2.%3.%4.%5.%6.%7.%8."/>
      <w:lvlJc w:val="left"/>
      <w:pPr>
        <w:ind w:left="1800" w:hanging="1800"/>
      </w:pPr>
      <w:rPr>
        <w:rFonts w:ascii="Times New Roman" w:hAnsi="Times New Roman" w:cs="Times New Roman" w:hint="default"/>
        <w:b w:val="0"/>
        <w:sz w:val="24"/>
      </w:rPr>
    </w:lvl>
    <w:lvl w:ilvl="8">
      <w:start w:val="1"/>
      <w:numFmt w:val="decimal"/>
      <w:lvlText w:val="%1.%2.%3.%4.%5.%6.%7.%8.%9."/>
      <w:lvlJc w:val="left"/>
      <w:pPr>
        <w:ind w:left="1800" w:hanging="1800"/>
      </w:pPr>
      <w:rPr>
        <w:rFonts w:ascii="Times New Roman" w:hAnsi="Times New Roman" w:cs="Times New Roman" w:hint="default"/>
        <w:b w:val="0"/>
        <w:sz w:val="24"/>
      </w:rPr>
    </w:lvl>
  </w:abstractNum>
  <w:num w:numId="1" w16cid:durableId="1420830227">
    <w:abstractNumId w:val="1"/>
  </w:num>
  <w:num w:numId="2" w16cid:durableId="1757166667">
    <w:abstractNumId w:val="2"/>
  </w:num>
  <w:num w:numId="3" w16cid:durableId="1643776896">
    <w:abstractNumId w:val="16"/>
  </w:num>
  <w:num w:numId="4" w16cid:durableId="927158581">
    <w:abstractNumId w:val="0"/>
  </w:num>
  <w:num w:numId="5" w16cid:durableId="597449909">
    <w:abstractNumId w:val="34"/>
  </w:num>
  <w:num w:numId="6" w16cid:durableId="1890217260">
    <w:abstractNumId w:val="44"/>
  </w:num>
  <w:num w:numId="7" w16cid:durableId="1741369175">
    <w:abstractNumId w:val="36"/>
  </w:num>
  <w:num w:numId="8" w16cid:durableId="1158224604">
    <w:abstractNumId w:val="40"/>
  </w:num>
  <w:num w:numId="9" w16cid:durableId="658925599">
    <w:abstractNumId w:val="18"/>
  </w:num>
  <w:num w:numId="10" w16cid:durableId="2076589352">
    <w:abstractNumId w:val="32"/>
  </w:num>
  <w:num w:numId="11" w16cid:durableId="1900945369">
    <w:abstractNumId w:val="35"/>
  </w:num>
  <w:num w:numId="12" w16cid:durableId="1191644537">
    <w:abstractNumId w:val="15"/>
  </w:num>
  <w:num w:numId="13" w16cid:durableId="2091005756">
    <w:abstractNumId w:val="38"/>
  </w:num>
  <w:num w:numId="14" w16cid:durableId="1660185828">
    <w:abstractNumId w:val="37"/>
  </w:num>
  <w:num w:numId="15" w16cid:durableId="1051348591">
    <w:abstractNumId w:val="17"/>
  </w:num>
  <w:num w:numId="16" w16cid:durableId="2144233005">
    <w:abstractNumId w:val="28"/>
  </w:num>
  <w:num w:numId="17" w16cid:durableId="779254881">
    <w:abstractNumId w:val="51"/>
  </w:num>
  <w:num w:numId="18" w16cid:durableId="2087799751">
    <w:abstractNumId w:val="10"/>
  </w:num>
  <w:num w:numId="19" w16cid:durableId="460392323">
    <w:abstractNumId w:val="46"/>
  </w:num>
  <w:num w:numId="20" w16cid:durableId="27991276">
    <w:abstractNumId w:val="33"/>
  </w:num>
  <w:num w:numId="21" w16cid:durableId="1689485130">
    <w:abstractNumId w:val="9"/>
  </w:num>
  <w:num w:numId="22" w16cid:durableId="756511927">
    <w:abstractNumId w:val="5"/>
  </w:num>
  <w:num w:numId="23" w16cid:durableId="920988720">
    <w:abstractNumId w:val="52"/>
  </w:num>
  <w:num w:numId="24" w16cid:durableId="1514228373">
    <w:abstractNumId w:val="30"/>
  </w:num>
  <w:num w:numId="25" w16cid:durableId="435103407">
    <w:abstractNumId w:val="27"/>
  </w:num>
  <w:num w:numId="26" w16cid:durableId="1648054212">
    <w:abstractNumId w:val="21"/>
  </w:num>
  <w:num w:numId="27" w16cid:durableId="235214709">
    <w:abstractNumId w:val="19"/>
  </w:num>
  <w:num w:numId="28" w16cid:durableId="1716615453">
    <w:abstractNumId w:val="41"/>
  </w:num>
  <w:num w:numId="29" w16cid:durableId="83959262">
    <w:abstractNumId w:val="25"/>
  </w:num>
  <w:num w:numId="30" w16cid:durableId="1213232634">
    <w:abstractNumId w:val="3"/>
  </w:num>
  <w:num w:numId="31" w16cid:durableId="10679194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28641438">
    <w:abstractNumId w:val="49"/>
  </w:num>
  <w:num w:numId="33" w16cid:durableId="1852529364">
    <w:abstractNumId w:val="23"/>
  </w:num>
  <w:num w:numId="34" w16cid:durableId="942878693">
    <w:abstractNumId w:val="31"/>
  </w:num>
  <w:num w:numId="35" w16cid:durableId="18111697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56767530">
    <w:abstractNumId w:val="20"/>
  </w:num>
  <w:num w:numId="37" w16cid:durableId="1744260627">
    <w:abstractNumId w:val="24"/>
  </w:num>
  <w:num w:numId="38" w16cid:durableId="1818378167">
    <w:abstractNumId w:val="48"/>
  </w:num>
  <w:num w:numId="39" w16cid:durableId="121045030">
    <w:abstractNumId w:val="50"/>
  </w:num>
  <w:num w:numId="40" w16cid:durableId="1684630766">
    <w:abstractNumId w:val="53"/>
  </w:num>
  <w:num w:numId="41" w16cid:durableId="606888275">
    <w:abstractNumId w:val="12"/>
  </w:num>
  <w:num w:numId="42" w16cid:durableId="2127653598">
    <w:abstractNumId w:val="26"/>
  </w:num>
  <w:num w:numId="43" w16cid:durableId="2069718580">
    <w:abstractNumId w:val="34"/>
    <w:lvlOverride w:ilvl="0">
      <w:startOverride w:val="1"/>
    </w:lvlOverride>
  </w:num>
  <w:num w:numId="44" w16cid:durableId="1599212376">
    <w:abstractNumId w:val="43"/>
  </w:num>
  <w:num w:numId="45" w16cid:durableId="1371415880">
    <w:abstractNumId w:val="6"/>
  </w:num>
  <w:num w:numId="46" w16cid:durableId="1810589327">
    <w:abstractNumId w:val="47"/>
  </w:num>
  <w:num w:numId="47" w16cid:durableId="1998340579">
    <w:abstractNumId w:val="11"/>
  </w:num>
  <w:num w:numId="48" w16cid:durableId="1114717437">
    <w:abstractNumId w:val="7"/>
  </w:num>
  <w:num w:numId="49" w16cid:durableId="436876190">
    <w:abstractNumId w:val="22"/>
  </w:num>
  <w:num w:numId="50" w16cid:durableId="1474256608">
    <w:abstractNumId w:val="39"/>
  </w:num>
  <w:num w:numId="51" w16cid:durableId="594827286">
    <w:abstractNumId w:val="42"/>
  </w:num>
  <w:num w:numId="52" w16cid:durableId="1577864957">
    <w:abstractNumId w:val="45"/>
  </w:num>
  <w:num w:numId="53" w16cid:durableId="109981905">
    <w:abstractNumId w:val="29"/>
  </w:num>
  <w:num w:numId="54" w16cid:durableId="437019981">
    <w:abstractNumId w:val="14"/>
  </w:num>
  <w:num w:numId="55" w16cid:durableId="1163282438">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D3C"/>
    <w:rsid w:val="00006969"/>
    <w:rsid w:val="00016412"/>
    <w:rsid w:val="000208C6"/>
    <w:rsid w:val="00023913"/>
    <w:rsid w:val="00027392"/>
    <w:rsid w:val="0003159A"/>
    <w:rsid w:val="00037F8C"/>
    <w:rsid w:val="00057069"/>
    <w:rsid w:val="00063BC4"/>
    <w:rsid w:val="00066085"/>
    <w:rsid w:val="0007047A"/>
    <w:rsid w:val="000748D9"/>
    <w:rsid w:val="00076606"/>
    <w:rsid w:val="00083694"/>
    <w:rsid w:val="000955BB"/>
    <w:rsid w:val="000A7DF7"/>
    <w:rsid w:val="000B0C26"/>
    <w:rsid w:val="000C306A"/>
    <w:rsid w:val="000C34D8"/>
    <w:rsid w:val="000C73A8"/>
    <w:rsid w:val="000D27AE"/>
    <w:rsid w:val="000D66E4"/>
    <w:rsid w:val="000E16A9"/>
    <w:rsid w:val="000E5158"/>
    <w:rsid w:val="00100AA2"/>
    <w:rsid w:val="00100E5E"/>
    <w:rsid w:val="0010217C"/>
    <w:rsid w:val="001048E7"/>
    <w:rsid w:val="001064F3"/>
    <w:rsid w:val="001109E7"/>
    <w:rsid w:val="00115248"/>
    <w:rsid w:val="001153D1"/>
    <w:rsid w:val="00117733"/>
    <w:rsid w:val="001207D4"/>
    <w:rsid w:val="001214C7"/>
    <w:rsid w:val="0012380D"/>
    <w:rsid w:val="00126B0A"/>
    <w:rsid w:val="00133C48"/>
    <w:rsid w:val="001349BE"/>
    <w:rsid w:val="0013705B"/>
    <w:rsid w:val="001435DA"/>
    <w:rsid w:val="00145089"/>
    <w:rsid w:val="0015010B"/>
    <w:rsid w:val="00151202"/>
    <w:rsid w:val="001515E0"/>
    <w:rsid w:val="00151644"/>
    <w:rsid w:val="00155139"/>
    <w:rsid w:val="00162CEC"/>
    <w:rsid w:val="00163A57"/>
    <w:rsid w:val="00165947"/>
    <w:rsid w:val="00165C68"/>
    <w:rsid w:val="00173D29"/>
    <w:rsid w:val="00175A9F"/>
    <w:rsid w:val="00177E2E"/>
    <w:rsid w:val="001858B8"/>
    <w:rsid w:val="0018692C"/>
    <w:rsid w:val="00187686"/>
    <w:rsid w:val="00192406"/>
    <w:rsid w:val="00193852"/>
    <w:rsid w:val="001A2F53"/>
    <w:rsid w:val="001B1002"/>
    <w:rsid w:val="001C18BC"/>
    <w:rsid w:val="001C1F36"/>
    <w:rsid w:val="001C3821"/>
    <w:rsid w:val="001D2F3C"/>
    <w:rsid w:val="001D4C0E"/>
    <w:rsid w:val="001D6579"/>
    <w:rsid w:val="001E2BC8"/>
    <w:rsid w:val="001E3863"/>
    <w:rsid w:val="001E78B1"/>
    <w:rsid w:val="001F016E"/>
    <w:rsid w:val="001F01FC"/>
    <w:rsid w:val="001F6851"/>
    <w:rsid w:val="002006A4"/>
    <w:rsid w:val="00201DF6"/>
    <w:rsid w:val="002130F1"/>
    <w:rsid w:val="00214AA0"/>
    <w:rsid w:val="00216B33"/>
    <w:rsid w:val="0021798A"/>
    <w:rsid w:val="00221444"/>
    <w:rsid w:val="00221927"/>
    <w:rsid w:val="00222D5B"/>
    <w:rsid w:val="00224897"/>
    <w:rsid w:val="002252AE"/>
    <w:rsid w:val="00226613"/>
    <w:rsid w:val="00227F06"/>
    <w:rsid w:val="002303CB"/>
    <w:rsid w:val="00233753"/>
    <w:rsid w:val="002428FF"/>
    <w:rsid w:val="002501B3"/>
    <w:rsid w:val="00264C67"/>
    <w:rsid w:val="00265F4E"/>
    <w:rsid w:val="00271EF8"/>
    <w:rsid w:val="002721BF"/>
    <w:rsid w:val="0027527E"/>
    <w:rsid w:val="002773D0"/>
    <w:rsid w:val="0028304A"/>
    <w:rsid w:val="00285817"/>
    <w:rsid w:val="002978C9"/>
    <w:rsid w:val="002A4244"/>
    <w:rsid w:val="002A5538"/>
    <w:rsid w:val="002B3BE2"/>
    <w:rsid w:val="002B769B"/>
    <w:rsid w:val="002D32AA"/>
    <w:rsid w:val="002D60FB"/>
    <w:rsid w:val="002E117C"/>
    <w:rsid w:val="002F3A0B"/>
    <w:rsid w:val="002F7D5E"/>
    <w:rsid w:val="003047B7"/>
    <w:rsid w:val="0030756A"/>
    <w:rsid w:val="0031092E"/>
    <w:rsid w:val="00314E9F"/>
    <w:rsid w:val="0032140E"/>
    <w:rsid w:val="00322BC1"/>
    <w:rsid w:val="0034104F"/>
    <w:rsid w:val="00357F48"/>
    <w:rsid w:val="0036103B"/>
    <w:rsid w:val="00364FAC"/>
    <w:rsid w:val="00374C6F"/>
    <w:rsid w:val="00376AC3"/>
    <w:rsid w:val="0038242D"/>
    <w:rsid w:val="00383F0E"/>
    <w:rsid w:val="00384E24"/>
    <w:rsid w:val="00385687"/>
    <w:rsid w:val="00393F62"/>
    <w:rsid w:val="00396F21"/>
    <w:rsid w:val="003A3A14"/>
    <w:rsid w:val="003B0DA4"/>
    <w:rsid w:val="003B2AD8"/>
    <w:rsid w:val="003C01DB"/>
    <w:rsid w:val="003C0DA2"/>
    <w:rsid w:val="003C6084"/>
    <w:rsid w:val="003D3772"/>
    <w:rsid w:val="003D3D98"/>
    <w:rsid w:val="003D4457"/>
    <w:rsid w:val="003E3B4A"/>
    <w:rsid w:val="003F6C62"/>
    <w:rsid w:val="0040231D"/>
    <w:rsid w:val="004164E2"/>
    <w:rsid w:val="00422188"/>
    <w:rsid w:val="00433B9E"/>
    <w:rsid w:val="0043741F"/>
    <w:rsid w:val="00437EDF"/>
    <w:rsid w:val="004410E4"/>
    <w:rsid w:val="004432B0"/>
    <w:rsid w:val="00446848"/>
    <w:rsid w:val="0046494E"/>
    <w:rsid w:val="004666A6"/>
    <w:rsid w:val="00470376"/>
    <w:rsid w:val="004856A5"/>
    <w:rsid w:val="004904D7"/>
    <w:rsid w:val="00495161"/>
    <w:rsid w:val="004A11C4"/>
    <w:rsid w:val="004A2E1D"/>
    <w:rsid w:val="004A6B1F"/>
    <w:rsid w:val="004A6E32"/>
    <w:rsid w:val="004A7BB8"/>
    <w:rsid w:val="004B035C"/>
    <w:rsid w:val="004B24E9"/>
    <w:rsid w:val="004B5429"/>
    <w:rsid w:val="004C2B57"/>
    <w:rsid w:val="004D5D97"/>
    <w:rsid w:val="004D5F89"/>
    <w:rsid w:val="004E0AF3"/>
    <w:rsid w:val="004E4B05"/>
    <w:rsid w:val="004F1796"/>
    <w:rsid w:val="004F42F1"/>
    <w:rsid w:val="004F69A9"/>
    <w:rsid w:val="005132E9"/>
    <w:rsid w:val="00517789"/>
    <w:rsid w:val="005221C1"/>
    <w:rsid w:val="00523CF8"/>
    <w:rsid w:val="00524A74"/>
    <w:rsid w:val="005276EB"/>
    <w:rsid w:val="00527B65"/>
    <w:rsid w:val="00530800"/>
    <w:rsid w:val="00531595"/>
    <w:rsid w:val="00533A51"/>
    <w:rsid w:val="0054067E"/>
    <w:rsid w:val="005523CB"/>
    <w:rsid w:val="0056188E"/>
    <w:rsid w:val="0056682C"/>
    <w:rsid w:val="005711CF"/>
    <w:rsid w:val="00571A88"/>
    <w:rsid w:val="00580B0A"/>
    <w:rsid w:val="00582D3C"/>
    <w:rsid w:val="00584BD8"/>
    <w:rsid w:val="00596CBA"/>
    <w:rsid w:val="0059757B"/>
    <w:rsid w:val="005A0EE6"/>
    <w:rsid w:val="005A2341"/>
    <w:rsid w:val="005A43B8"/>
    <w:rsid w:val="005A5100"/>
    <w:rsid w:val="005B1743"/>
    <w:rsid w:val="005B44AA"/>
    <w:rsid w:val="005B573E"/>
    <w:rsid w:val="005C0128"/>
    <w:rsid w:val="005C6F4A"/>
    <w:rsid w:val="005C7E80"/>
    <w:rsid w:val="005D039D"/>
    <w:rsid w:val="005D1EFF"/>
    <w:rsid w:val="005E32AE"/>
    <w:rsid w:val="005F0A40"/>
    <w:rsid w:val="005F6954"/>
    <w:rsid w:val="005F6EC0"/>
    <w:rsid w:val="006018CC"/>
    <w:rsid w:val="00614B28"/>
    <w:rsid w:val="0062654A"/>
    <w:rsid w:val="00631B54"/>
    <w:rsid w:val="00633F70"/>
    <w:rsid w:val="00635D08"/>
    <w:rsid w:val="00637F19"/>
    <w:rsid w:val="0064169E"/>
    <w:rsid w:val="00650805"/>
    <w:rsid w:val="00656B5E"/>
    <w:rsid w:val="00671E3B"/>
    <w:rsid w:val="0067281E"/>
    <w:rsid w:val="00676EC8"/>
    <w:rsid w:val="00681764"/>
    <w:rsid w:val="006953FB"/>
    <w:rsid w:val="00695DE0"/>
    <w:rsid w:val="006A0CCC"/>
    <w:rsid w:val="006A69A9"/>
    <w:rsid w:val="006B1436"/>
    <w:rsid w:val="006B53C3"/>
    <w:rsid w:val="006B64F5"/>
    <w:rsid w:val="006B6EC4"/>
    <w:rsid w:val="006C3AB7"/>
    <w:rsid w:val="006C6B10"/>
    <w:rsid w:val="006C753E"/>
    <w:rsid w:val="006D398B"/>
    <w:rsid w:val="006E0524"/>
    <w:rsid w:val="006E0E9F"/>
    <w:rsid w:val="006E4382"/>
    <w:rsid w:val="006F459D"/>
    <w:rsid w:val="00711EFC"/>
    <w:rsid w:val="007131DD"/>
    <w:rsid w:val="00723FB3"/>
    <w:rsid w:val="00734F18"/>
    <w:rsid w:val="007415BB"/>
    <w:rsid w:val="007526DB"/>
    <w:rsid w:val="00755E9D"/>
    <w:rsid w:val="00756E65"/>
    <w:rsid w:val="00761440"/>
    <w:rsid w:val="007652BE"/>
    <w:rsid w:val="007668DC"/>
    <w:rsid w:val="00767EBB"/>
    <w:rsid w:val="007703E8"/>
    <w:rsid w:val="00775076"/>
    <w:rsid w:val="0077761C"/>
    <w:rsid w:val="00783300"/>
    <w:rsid w:val="00796506"/>
    <w:rsid w:val="007A1C94"/>
    <w:rsid w:val="007A3456"/>
    <w:rsid w:val="007A49FD"/>
    <w:rsid w:val="007B533B"/>
    <w:rsid w:val="007C3346"/>
    <w:rsid w:val="007C6F6A"/>
    <w:rsid w:val="007D068B"/>
    <w:rsid w:val="007D2350"/>
    <w:rsid w:val="007E3815"/>
    <w:rsid w:val="007F3235"/>
    <w:rsid w:val="007F4CCE"/>
    <w:rsid w:val="007F7307"/>
    <w:rsid w:val="00801F94"/>
    <w:rsid w:val="00804916"/>
    <w:rsid w:val="00814176"/>
    <w:rsid w:val="008234CA"/>
    <w:rsid w:val="00825EAF"/>
    <w:rsid w:val="00836027"/>
    <w:rsid w:val="008360C2"/>
    <w:rsid w:val="00844D02"/>
    <w:rsid w:val="008459BF"/>
    <w:rsid w:val="0085152D"/>
    <w:rsid w:val="008518C7"/>
    <w:rsid w:val="00852E50"/>
    <w:rsid w:val="00852F65"/>
    <w:rsid w:val="00854B93"/>
    <w:rsid w:val="00854D05"/>
    <w:rsid w:val="00855C54"/>
    <w:rsid w:val="00872629"/>
    <w:rsid w:val="008767B9"/>
    <w:rsid w:val="008A38BF"/>
    <w:rsid w:val="008A7215"/>
    <w:rsid w:val="008C6E18"/>
    <w:rsid w:val="008D0AE4"/>
    <w:rsid w:val="008D325C"/>
    <w:rsid w:val="008D4E9A"/>
    <w:rsid w:val="008E4A39"/>
    <w:rsid w:val="008E4F1F"/>
    <w:rsid w:val="008E50EC"/>
    <w:rsid w:val="008F0320"/>
    <w:rsid w:val="008F2519"/>
    <w:rsid w:val="008F7C77"/>
    <w:rsid w:val="00904BA2"/>
    <w:rsid w:val="00910F75"/>
    <w:rsid w:val="00912CFF"/>
    <w:rsid w:val="009130D1"/>
    <w:rsid w:val="009175F0"/>
    <w:rsid w:val="00922974"/>
    <w:rsid w:val="00926CF1"/>
    <w:rsid w:val="0093704B"/>
    <w:rsid w:val="00937DDC"/>
    <w:rsid w:val="00940D18"/>
    <w:rsid w:val="0094584F"/>
    <w:rsid w:val="009510B3"/>
    <w:rsid w:val="009515DE"/>
    <w:rsid w:val="00956FE9"/>
    <w:rsid w:val="0096258B"/>
    <w:rsid w:val="00965750"/>
    <w:rsid w:val="009676BC"/>
    <w:rsid w:val="0097672A"/>
    <w:rsid w:val="00985104"/>
    <w:rsid w:val="00994F57"/>
    <w:rsid w:val="009952AE"/>
    <w:rsid w:val="00995CCC"/>
    <w:rsid w:val="009A01C1"/>
    <w:rsid w:val="009A1936"/>
    <w:rsid w:val="009B0C3B"/>
    <w:rsid w:val="009B3DB6"/>
    <w:rsid w:val="009B77B4"/>
    <w:rsid w:val="009C192B"/>
    <w:rsid w:val="009D09F9"/>
    <w:rsid w:val="009D5FFD"/>
    <w:rsid w:val="009D661E"/>
    <w:rsid w:val="009E2405"/>
    <w:rsid w:val="009E79AC"/>
    <w:rsid w:val="009F1410"/>
    <w:rsid w:val="009F1680"/>
    <w:rsid w:val="00A032A3"/>
    <w:rsid w:val="00A044A0"/>
    <w:rsid w:val="00A061C4"/>
    <w:rsid w:val="00A07E4E"/>
    <w:rsid w:val="00A10E70"/>
    <w:rsid w:val="00A157A8"/>
    <w:rsid w:val="00A1711C"/>
    <w:rsid w:val="00A2085F"/>
    <w:rsid w:val="00A23841"/>
    <w:rsid w:val="00A272B6"/>
    <w:rsid w:val="00A31F17"/>
    <w:rsid w:val="00A40B48"/>
    <w:rsid w:val="00A42247"/>
    <w:rsid w:val="00A50826"/>
    <w:rsid w:val="00A50BD7"/>
    <w:rsid w:val="00A532E4"/>
    <w:rsid w:val="00A554A7"/>
    <w:rsid w:val="00A57BD4"/>
    <w:rsid w:val="00A62183"/>
    <w:rsid w:val="00A63DB9"/>
    <w:rsid w:val="00A72B2E"/>
    <w:rsid w:val="00A7479F"/>
    <w:rsid w:val="00A8032D"/>
    <w:rsid w:val="00A933DF"/>
    <w:rsid w:val="00A93500"/>
    <w:rsid w:val="00A95623"/>
    <w:rsid w:val="00AA0C6D"/>
    <w:rsid w:val="00AA205B"/>
    <w:rsid w:val="00AA5925"/>
    <w:rsid w:val="00AB048D"/>
    <w:rsid w:val="00AB37E3"/>
    <w:rsid w:val="00AB5950"/>
    <w:rsid w:val="00AB74DA"/>
    <w:rsid w:val="00AC2B6D"/>
    <w:rsid w:val="00AC53DA"/>
    <w:rsid w:val="00AC558F"/>
    <w:rsid w:val="00AD1DB8"/>
    <w:rsid w:val="00AD491A"/>
    <w:rsid w:val="00AE51C3"/>
    <w:rsid w:val="00AF137F"/>
    <w:rsid w:val="00AF6611"/>
    <w:rsid w:val="00B0141C"/>
    <w:rsid w:val="00B03ABE"/>
    <w:rsid w:val="00B04EAC"/>
    <w:rsid w:val="00B05EA0"/>
    <w:rsid w:val="00B06FB9"/>
    <w:rsid w:val="00B12E19"/>
    <w:rsid w:val="00B131C7"/>
    <w:rsid w:val="00B16A9D"/>
    <w:rsid w:val="00B17F5D"/>
    <w:rsid w:val="00B35D14"/>
    <w:rsid w:val="00B41EEB"/>
    <w:rsid w:val="00B43185"/>
    <w:rsid w:val="00B51973"/>
    <w:rsid w:val="00B611FF"/>
    <w:rsid w:val="00B61B98"/>
    <w:rsid w:val="00B61DAF"/>
    <w:rsid w:val="00B6217C"/>
    <w:rsid w:val="00B64D8E"/>
    <w:rsid w:val="00B71877"/>
    <w:rsid w:val="00B729CD"/>
    <w:rsid w:val="00B808F7"/>
    <w:rsid w:val="00B87016"/>
    <w:rsid w:val="00BA1D79"/>
    <w:rsid w:val="00BA5434"/>
    <w:rsid w:val="00BB545D"/>
    <w:rsid w:val="00BB7571"/>
    <w:rsid w:val="00BB7D02"/>
    <w:rsid w:val="00BC1C17"/>
    <w:rsid w:val="00BC6252"/>
    <w:rsid w:val="00BD0CB8"/>
    <w:rsid w:val="00BD22BC"/>
    <w:rsid w:val="00BD3ECE"/>
    <w:rsid w:val="00BD48A1"/>
    <w:rsid w:val="00BD59C0"/>
    <w:rsid w:val="00C03918"/>
    <w:rsid w:val="00C127ED"/>
    <w:rsid w:val="00C30DD2"/>
    <w:rsid w:val="00C36E6A"/>
    <w:rsid w:val="00C45C2C"/>
    <w:rsid w:val="00C4732C"/>
    <w:rsid w:val="00C50938"/>
    <w:rsid w:val="00C57F03"/>
    <w:rsid w:val="00C65A77"/>
    <w:rsid w:val="00C74E81"/>
    <w:rsid w:val="00C83E37"/>
    <w:rsid w:val="00C850B4"/>
    <w:rsid w:val="00C8718B"/>
    <w:rsid w:val="00C90C49"/>
    <w:rsid w:val="00C922D1"/>
    <w:rsid w:val="00CA08D7"/>
    <w:rsid w:val="00CA605C"/>
    <w:rsid w:val="00CC3145"/>
    <w:rsid w:val="00CC42E4"/>
    <w:rsid w:val="00CC7DAA"/>
    <w:rsid w:val="00CD1DA9"/>
    <w:rsid w:val="00CE2662"/>
    <w:rsid w:val="00CE4F80"/>
    <w:rsid w:val="00CE5851"/>
    <w:rsid w:val="00CF1EEA"/>
    <w:rsid w:val="00CF29CC"/>
    <w:rsid w:val="00D04638"/>
    <w:rsid w:val="00D14DFB"/>
    <w:rsid w:val="00D17510"/>
    <w:rsid w:val="00D2032C"/>
    <w:rsid w:val="00D20F63"/>
    <w:rsid w:val="00D35517"/>
    <w:rsid w:val="00D4056C"/>
    <w:rsid w:val="00D428FE"/>
    <w:rsid w:val="00D46896"/>
    <w:rsid w:val="00D67E4A"/>
    <w:rsid w:val="00D71D93"/>
    <w:rsid w:val="00D72F8A"/>
    <w:rsid w:val="00D746D6"/>
    <w:rsid w:val="00D77601"/>
    <w:rsid w:val="00D86033"/>
    <w:rsid w:val="00D87C5B"/>
    <w:rsid w:val="00D92DBC"/>
    <w:rsid w:val="00D94486"/>
    <w:rsid w:val="00DA0982"/>
    <w:rsid w:val="00DA09AC"/>
    <w:rsid w:val="00DA4729"/>
    <w:rsid w:val="00DA4902"/>
    <w:rsid w:val="00DA7E83"/>
    <w:rsid w:val="00DB1886"/>
    <w:rsid w:val="00DB2AD5"/>
    <w:rsid w:val="00DB3CE4"/>
    <w:rsid w:val="00DB4117"/>
    <w:rsid w:val="00DB581C"/>
    <w:rsid w:val="00DD1681"/>
    <w:rsid w:val="00DD1E5A"/>
    <w:rsid w:val="00DD2076"/>
    <w:rsid w:val="00DD3264"/>
    <w:rsid w:val="00DD6C17"/>
    <w:rsid w:val="00DE3383"/>
    <w:rsid w:val="00DF006B"/>
    <w:rsid w:val="00DF50DB"/>
    <w:rsid w:val="00E04E46"/>
    <w:rsid w:val="00E06BA9"/>
    <w:rsid w:val="00E13907"/>
    <w:rsid w:val="00E152B4"/>
    <w:rsid w:val="00E2552C"/>
    <w:rsid w:val="00E35A83"/>
    <w:rsid w:val="00E534A9"/>
    <w:rsid w:val="00E564EC"/>
    <w:rsid w:val="00E61716"/>
    <w:rsid w:val="00E626FA"/>
    <w:rsid w:val="00E63B0C"/>
    <w:rsid w:val="00E73E57"/>
    <w:rsid w:val="00E74C9E"/>
    <w:rsid w:val="00E77FA8"/>
    <w:rsid w:val="00E81E33"/>
    <w:rsid w:val="00E82249"/>
    <w:rsid w:val="00EA0C34"/>
    <w:rsid w:val="00EA190C"/>
    <w:rsid w:val="00EA607F"/>
    <w:rsid w:val="00EB2CC0"/>
    <w:rsid w:val="00EB5DB3"/>
    <w:rsid w:val="00EB652E"/>
    <w:rsid w:val="00EC0CD0"/>
    <w:rsid w:val="00EC49BC"/>
    <w:rsid w:val="00EC7C24"/>
    <w:rsid w:val="00ED2387"/>
    <w:rsid w:val="00EE0C2B"/>
    <w:rsid w:val="00EE2265"/>
    <w:rsid w:val="00EE4600"/>
    <w:rsid w:val="00EF5642"/>
    <w:rsid w:val="00EF7B55"/>
    <w:rsid w:val="00F04588"/>
    <w:rsid w:val="00F11FE5"/>
    <w:rsid w:val="00F1325E"/>
    <w:rsid w:val="00F17956"/>
    <w:rsid w:val="00F17FC0"/>
    <w:rsid w:val="00F202C9"/>
    <w:rsid w:val="00F214E0"/>
    <w:rsid w:val="00F24F17"/>
    <w:rsid w:val="00F36A17"/>
    <w:rsid w:val="00F4527A"/>
    <w:rsid w:val="00F45A72"/>
    <w:rsid w:val="00F50AF5"/>
    <w:rsid w:val="00F5276E"/>
    <w:rsid w:val="00F7153C"/>
    <w:rsid w:val="00F71962"/>
    <w:rsid w:val="00F74EDB"/>
    <w:rsid w:val="00F770E7"/>
    <w:rsid w:val="00F838C8"/>
    <w:rsid w:val="00FA0A5D"/>
    <w:rsid w:val="00FA0CCE"/>
    <w:rsid w:val="00FA0F36"/>
    <w:rsid w:val="00FA7524"/>
    <w:rsid w:val="00FB2CE7"/>
    <w:rsid w:val="00FB5A59"/>
    <w:rsid w:val="00FB78D3"/>
    <w:rsid w:val="00FC249F"/>
    <w:rsid w:val="00FC2BDF"/>
    <w:rsid w:val="00FD14BB"/>
    <w:rsid w:val="00FD15A4"/>
    <w:rsid w:val="00FD21BD"/>
    <w:rsid w:val="00FD5381"/>
    <w:rsid w:val="00FD6452"/>
    <w:rsid w:val="00FE09C4"/>
    <w:rsid w:val="00FE4C05"/>
    <w:rsid w:val="00FE740D"/>
    <w:rsid w:val="00FF77A7"/>
    <w:rsid w:val="14BBB15E"/>
    <w:rsid w:val="1994B151"/>
    <w:rsid w:val="26401711"/>
    <w:rsid w:val="36FDD365"/>
    <w:rsid w:val="4D23C6B1"/>
    <w:rsid w:val="51742DAE"/>
    <w:rsid w:val="6AD091CB"/>
    <w:rsid w:val="6D361AA5"/>
    <w:rsid w:val="7AB7DF60"/>
    <w:rsid w:val="7E500B1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1D504"/>
  <w15:chartTrackingRefBased/>
  <w15:docId w15:val="{9550C6BF-83A0-430E-928B-B35CB2150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82D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582D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582D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582D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9"/>
    <w:unhideWhenUsed/>
    <w:qFormat/>
    <w:rsid w:val="00582D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9"/>
    <w:unhideWhenUsed/>
    <w:qFormat/>
    <w:rsid w:val="00582D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582D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unhideWhenUsed/>
    <w:qFormat/>
    <w:rsid w:val="00582D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D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82D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582D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582D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582D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9"/>
    <w:rsid w:val="00582D3C"/>
    <w:rPr>
      <w:rFonts w:eastAsiaTheme="majorEastAsia" w:cstheme="majorBidi"/>
      <w:color w:val="0F4761" w:themeColor="accent1" w:themeShade="BF"/>
    </w:rPr>
  </w:style>
  <w:style w:type="character" w:customStyle="1" w:styleId="Heading6Char">
    <w:name w:val="Heading 6 Char"/>
    <w:basedOn w:val="DefaultParagraphFont"/>
    <w:link w:val="Heading6"/>
    <w:uiPriority w:val="99"/>
    <w:rsid w:val="00582D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9"/>
    <w:rsid w:val="00582D3C"/>
    <w:rPr>
      <w:rFonts w:eastAsiaTheme="majorEastAsia" w:cstheme="majorBidi"/>
      <w:color w:val="595959" w:themeColor="text1" w:themeTint="A6"/>
    </w:rPr>
  </w:style>
  <w:style w:type="character" w:customStyle="1" w:styleId="Heading8Char">
    <w:name w:val="Heading 8 Char"/>
    <w:basedOn w:val="DefaultParagraphFont"/>
    <w:link w:val="Heading8"/>
    <w:uiPriority w:val="99"/>
    <w:rsid w:val="00582D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D3C"/>
    <w:rPr>
      <w:rFonts w:eastAsiaTheme="majorEastAsia" w:cstheme="majorBidi"/>
      <w:color w:val="272727" w:themeColor="text1" w:themeTint="D8"/>
    </w:rPr>
  </w:style>
  <w:style w:type="paragraph" w:styleId="Title">
    <w:name w:val="Title"/>
    <w:basedOn w:val="Normal"/>
    <w:next w:val="Normal"/>
    <w:link w:val="TitleChar"/>
    <w:qFormat/>
    <w:rsid w:val="00582D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582D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582D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582D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D3C"/>
    <w:pPr>
      <w:spacing w:before="160"/>
      <w:jc w:val="center"/>
    </w:pPr>
    <w:rPr>
      <w:i/>
      <w:iCs/>
      <w:color w:val="404040" w:themeColor="text1" w:themeTint="BF"/>
    </w:rPr>
  </w:style>
  <w:style w:type="character" w:customStyle="1" w:styleId="QuoteChar">
    <w:name w:val="Quote Char"/>
    <w:basedOn w:val="DefaultParagraphFont"/>
    <w:link w:val="Quote"/>
    <w:uiPriority w:val="29"/>
    <w:rsid w:val="00582D3C"/>
    <w:rPr>
      <w:i/>
      <w:iCs/>
      <w:color w:val="404040" w:themeColor="text1" w:themeTint="BF"/>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Ha"/>
    <w:basedOn w:val="Normal"/>
    <w:link w:val="ListParagraphChar"/>
    <w:uiPriority w:val="34"/>
    <w:qFormat/>
    <w:rsid w:val="00582D3C"/>
    <w:pPr>
      <w:ind w:left="720"/>
      <w:contextualSpacing/>
    </w:pPr>
  </w:style>
  <w:style w:type="character" w:styleId="IntenseEmphasis">
    <w:name w:val="Intense Emphasis"/>
    <w:basedOn w:val="DefaultParagraphFont"/>
    <w:uiPriority w:val="21"/>
    <w:qFormat/>
    <w:rsid w:val="00582D3C"/>
    <w:rPr>
      <w:i/>
      <w:iCs/>
      <w:color w:val="0F4761" w:themeColor="accent1" w:themeShade="BF"/>
    </w:rPr>
  </w:style>
  <w:style w:type="paragraph" w:styleId="IntenseQuote">
    <w:name w:val="Intense Quote"/>
    <w:basedOn w:val="Normal"/>
    <w:next w:val="Normal"/>
    <w:link w:val="IntenseQuoteChar"/>
    <w:uiPriority w:val="30"/>
    <w:qFormat/>
    <w:rsid w:val="00582D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D3C"/>
    <w:rPr>
      <w:i/>
      <w:iCs/>
      <w:color w:val="0F4761" w:themeColor="accent1" w:themeShade="BF"/>
    </w:rPr>
  </w:style>
  <w:style w:type="character" w:styleId="IntenseReference">
    <w:name w:val="Intense Reference"/>
    <w:basedOn w:val="DefaultParagraphFont"/>
    <w:uiPriority w:val="32"/>
    <w:qFormat/>
    <w:rsid w:val="00582D3C"/>
    <w:rPr>
      <w:b/>
      <w:bCs/>
      <w:smallCaps/>
      <w:color w:val="0F4761" w:themeColor="accent1" w:themeShade="BF"/>
      <w:spacing w:val="5"/>
    </w:rPr>
  </w:style>
  <w:style w:type="numbering" w:customStyle="1" w:styleId="NoList1">
    <w:name w:val="No List1"/>
    <w:next w:val="NoList"/>
    <w:uiPriority w:val="99"/>
    <w:semiHidden/>
    <w:unhideWhenUsed/>
    <w:rsid w:val="00582D3C"/>
  </w:style>
  <w:style w:type="character" w:customStyle="1" w:styleId="WW8Num1z0">
    <w:name w:val="WW8Num1z0"/>
    <w:uiPriority w:val="99"/>
    <w:rsid w:val="00582D3C"/>
  </w:style>
  <w:style w:type="character" w:customStyle="1" w:styleId="WW8Num1z1">
    <w:name w:val="WW8Num1z1"/>
    <w:uiPriority w:val="99"/>
    <w:rsid w:val="00582D3C"/>
  </w:style>
  <w:style w:type="character" w:customStyle="1" w:styleId="WW8Num1z2">
    <w:name w:val="WW8Num1z2"/>
    <w:uiPriority w:val="99"/>
    <w:rsid w:val="00582D3C"/>
  </w:style>
  <w:style w:type="character" w:customStyle="1" w:styleId="WW8Num1z3">
    <w:name w:val="WW8Num1z3"/>
    <w:uiPriority w:val="99"/>
    <w:rsid w:val="00582D3C"/>
  </w:style>
  <w:style w:type="character" w:customStyle="1" w:styleId="WW8Num1z4">
    <w:name w:val="WW8Num1z4"/>
    <w:uiPriority w:val="99"/>
    <w:rsid w:val="00582D3C"/>
  </w:style>
  <w:style w:type="character" w:customStyle="1" w:styleId="WW8Num1z5">
    <w:name w:val="WW8Num1z5"/>
    <w:uiPriority w:val="99"/>
    <w:rsid w:val="00582D3C"/>
  </w:style>
  <w:style w:type="character" w:customStyle="1" w:styleId="WW8Num1z6">
    <w:name w:val="WW8Num1z6"/>
    <w:uiPriority w:val="99"/>
    <w:rsid w:val="00582D3C"/>
  </w:style>
  <w:style w:type="character" w:customStyle="1" w:styleId="WW8Num1z7">
    <w:name w:val="WW8Num1z7"/>
    <w:uiPriority w:val="99"/>
    <w:rsid w:val="00582D3C"/>
  </w:style>
  <w:style w:type="character" w:customStyle="1" w:styleId="WW8Num1z8">
    <w:name w:val="WW8Num1z8"/>
    <w:uiPriority w:val="99"/>
    <w:rsid w:val="00582D3C"/>
  </w:style>
  <w:style w:type="character" w:customStyle="1" w:styleId="WW8Num2z0">
    <w:name w:val="WW8Num2z0"/>
    <w:uiPriority w:val="99"/>
    <w:rsid w:val="00582D3C"/>
  </w:style>
  <w:style w:type="character" w:customStyle="1" w:styleId="WW8Num2z1">
    <w:name w:val="WW8Num2z1"/>
    <w:uiPriority w:val="99"/>
    <w:rsid w:val="00582D3C"/>
    <w:rPr>
      <w:b/>
      <w:sz w:val="22"/>
    </w:rPr>
  </w:style>
  <w:style w:type="character" w:customStyle="1" w:styleId="WW8Num2z2">
    <w:name w:val="WW8Num2z2"/>
    <w:uiPriority w:val="99"/>
    <w:rsid w:val="00582D3C"/>
    <w:rPr>
      <w:sz w:val="22"/>
    </w:rPr>
  </w:style>
  <w:style w:type="character" w:customStyle="1" w:styleId="WW8Num2z3">
    <w:name w:val="WW8Num2z3"/>
    <w:uiPriority w:val="99"/>
    <w:rsid w:val="00582D3C"/>
    <w:rPr>
      <w:sz w:val="22"/>
    </w:rPr>
  </w:style>
  <w:style w:type="character" w:customStyle="1" w:styleId="WW8Num2z4">
    <w:name w:val="WW8Num2z4"/>
    <w:uiPriority w:val="99"/>
    <w:rsid w:val="00582D3C"/>
  </w:style>
  <w:style w:type="character" w:customStyle="1" w:styleId="WW8Num2z5">
    <w:name w:val="WW8Num2z5"/>
    <w:uiPriority w:val="99"/>
    <w:rsid w:val="00582D3C"/>
  </w:style>
  <w:style w:type="character" w:customStyle="1" w:styleId="WW8Num2z6">
    <w:name w:val="WW8Num2z6"/>
    <w:uiPriority w:val="99"/>
    <w:rsid w:val="00582D3C"/>
  </w:style>
  <w:style w:type="character" w:customStyle="1" w:styleId="WW8Num2z7">
    <w:name w:val="WW8Num2z7"/>
    <w:uiPriority w:val="99"/>
    <w:rsid w:val="00582D3C"/>
  </w:style>
  <w:style w:type="character" w:customStyle="1" w:styleId="WW8Num2z8">
    <w:name w:val="WW8Num2z8"/>
    <w:uiPriority w:val="99"/>
    <w:rsid w:val="00582D3C"/>
  </w:style>
  <w:style w:type="character" w:customStyle="1" w:styleId="WW8Num3z0">
    <w:name w:val="WW8Num3z0"/>
    <w:uiPriority w:val="99"/>
    <w:rsid w:val="00582D3C"/>
    <w:rPr>
      <w:rFonts w:ascii="Symbol" w:hAnsi="Symbol"/>
      <w:sz w:val="22"/>
    </w:rPr>
  </w:style>
  <w:style w:type="character" w:customStyle="1" w:styleId="WW8Num3z1">
    <w:name w:val="WW8Num3z1"/>
    <w:uiPriority w:val="99"/>
    <w:rsid w:val="00582D3C"/>
  </w:style>
  <w:style w:type="character" w:customStyle="1" w:styleId="WW8Num3z2">
    <w:name w:val="WW8Num3z2"/>
    <w:uiPriority w:val="99"/>
    <w:rsid w:val="00582D3C"/>
  </w:style>
  <w:style w:type="character" w:customStyle="1" w:styleId="WW8Num3z3">
    <w:name w:val="WW8Num3z3"/>
    <w:uiPriority w:val="99"/>
    <w:rsid w:val="00582D3C"/>
  </w:style>
  <w:style w:type="character" w:customStyle="1" w:styleId="WW8Num3z4">
    <w:name w:val="WW8Num3z4"/>
    <w:uiPriority w:val="99"/>
    <w:rsid w:val="00582D3C"/>
  </w:style>
  <w:style w:type="character" w:customStyle="1" w:styleId="WW8Num3z5">
    <w:name w:val="WW8Num3z5"/>
    <w:uiPriority w:val="99"/>
    <w:rsid w:val="00582D3C"/>
  </w:style>
  <w:style w:type="character" w:customStyle="1" w:styleId="WW8Num3z6">
    <w:name w:val="WW8Num3z6"/>
    <w:uiPriority w:val="99"/>
    <w:rsid w:val="00582D3C"/>
  </w:style>
  <w:style w:type="character" w:customStyle="1" w:styleId="WW8Num3z7">
    <w:name w:val="WW8Num3z7"/>
    <w:uiPriority w:val="99"/>
    <w:rsid w:val="00582D3C"/>
  </w:style>
  <w:style w:type="character" w:customStyle="1" w:styleId="WW8Num3z8">
    <w:name w:val="WW8Num3z8"/>
    <w:uiPriority w:val="99"/>
    <w:rsid w:val="00582D3C"/>
  </w:style>
  <w:style w:type="character" w:customStyle="1" w:styleId="WW8Num4z0">
    <w:name w:val="WW8Num4z0"/>
    <w:uiPriority w:val="99"/>
    <w:rsid w:val="00582D3C"/>
  </w:style>
  <w:style w:type="character" w:customStyle="1" w:styleId="WW8Num4z1">
    <w:name w:val="WW8Num4z1"/>
    <w:uiPriority w:val="99"/>
    <w:rsid w:val="00582D3C"/>
    <w:rPr>
      <w:b/>
    </w:rPr>
  </w:style>
  <w:style w:type="character" w:customStyle="1" w:styleId="WW8Num4z2">
    <w:name w:val="WW8Num4z2"/>
    <w:uiPriority w:val="99"/>
    <w:rsid w:val="00582D3C"/>
  </w:style>
  <w:style w:type="character" w:customStyle="1" w:styleId="WW8Num4z3">
    <w:name w:val="WW8Num4z3"/>
    <w:uiPriority w:val="99"/>
    <w:rsid w:val="00582D3C"/>
  </w:style>
  <w:style w:type="character" w:customStyle="1" w:styleId="WW8Num4z4">
    <w:name w:val="WW8Num4z4"/>
    <w:uiPriority w:val="99"/>
    <w:rsid w:val="00582D3C"/>
  </w:style>
  <w:style w:type="character" w:customStyle="1" w:styleId="WW8Num4z5">
    <w:name w:val="WW8Num4z5"/>
    <w:uiPriority w:val="99"/>
    <w:rsid w:val="00582D3C"/>
  </w:style>
  <w:style w:type="character" w:customStyle="1" w:styleId="WW8Num4z6">
    <w:name w:val="WW8Num4z6"/>
    <w:uiPriority w:val="99"/>
    <w:rsid w:val="00582D3C"/>
  </w:style>
  <w:style w:type="character" w:customStyle="1" w:styleId="WW8Num4z7">
    <w:name w:val="WW8Num4z7"/>
    <w:uiPriority w:val="99"/>
    <w:rsid w:val="00582D3C"/>
  </w:style>
  <w:style w:type="character" w:customStyle="1" w:styleId="WW8Num4z8">
    <w:name w:val="WW8Num4z8"/>
    <w:uiPriority w:val="99"/>
    <w:rsid w:val="00582D3C"/>
  </w:style>
  <w:style w:type="character" w:customStyle="1" w:styleId="WW8Num5z0">
    <w:name w:val="WW8Num5z0"/>
    <w:uiPriority w:val="99"/>
    <w:rsid w:val="00582D3C"/>
    <w:rPr>
      <w:b/>
    </w:rPr>
  </w:style>
  <w:style w:type="character" w:customStyle="1" w:styleId="WW8Num5z1">
    <w:name w:val="WW8Num5z1"/>
    <w:uiPriority w:val="99"/>
    <w:rsid w:val="00582D3C"/>
    <w:rPr>
      <w:b/>
      <w:sz w:val="22"/>
    </w:rPr>
  </w:style>
  <w:style w:type="character" w:customStyle="1" w:styleId="WW8Num5z2">
    <w:name w:val="WW8Num5z2"/>
    <w:uiPriority w:val="99"/>
    <w:rsid w:val="00582D3C"/>
    <w:rPr>
      <w:sz w:val="22"/>
    </w:rPr>
  </w:style>
  <w:style w:type="character" w:customStyle="1" w:styleId="WW8Num5z4">
    <w:name w:val="WW8Num5z4"/>
    <w:uiPriority w:val="99"/>
    <w:rsid w:val="00582D3C"/>
  </w:style>
  <w:style w:type="character" w:customStyle="1" w:styleId="WW8Num5z5">
    <w:name w:val="WW8Num5z5"/>
    <w:uiPriority w:val="99"/>
    <w:rsid w:val="00582D3C"/>
  </w:style>
  <w:style w:type="character" w:customStyle="1" w:styleId="WW8Num5z6">
    <w:name w:val="WW8Num5z6"/>
    <w:uiPriority w:val="99"/>
    <w:rsid w:val="00582D3C"/>
  </w:style>
  <w:style w:type="character" w:customStyle="1" w:styleId="WW8Num5z7">
    <w:name w:val="WW8Num5z7"/>
    <w:uiPriority w:val="99"/>
    <w:rsid w:val="00582D3C"/>
  </w:style>
  <w:style w:type="character" w:customStyle="1" w:styleId="WW8Num5z8">
    <w:name w:val="WW8Num5z8"/>
    <w:uiPriority w:val="99"/>
    <w:rsid w:val="00582D3C"/>
  </w:style>
  <w:style w:type="character" w:customStyle="1" w:styleId="WW8Num6z0">
    <w:name w:val="WW8Num6z0"/>
    <w:uiPriority w:val="99"/>
    <w:rsid w:val="00582D3C"/>
  </w:style>
  <w:style w:type="character" w:customStyle="1" w:styleId="WW8Num6z1">
    <w:name w:val="WW8Num6z1"/>
    <w:uiPriority w:val="99"/>
    <w:rsid w:val="00582D3C"/>
  </w:style>
  <w:style w:type="character" w:customStyle="1" w:styleId="WW8Num6z2">
    <w:name w:val="WW8Num6z2"/>
    <w:uiPriority w:val="99"/>
    <w:rsid w:val="00582D3C"/>
  </w:style>
  <w:style w:type="character" w:customStyle="1" w:styleId="WW8Num6z3">
    <w:name w:val="WW8Num6z3"/>
    <w:uiPriority w:val="99"/>
    <w:rsid w:val="00582D3C"/>
  </w:style>
  <w:style w:type="character" w:customStyle="1" w:styleId="WW8Num6z4">
    <w:name w:val="WW8Num6z4"/>
    <w:uiPriority w:val="99"/>
    <w:rsid w:val="00582D3C"/>
  </w:style>
  <w:style w:type="character" w:customStyle="1" w:styleId="WW8Num6z5">
    <w:name w:val="WW8Num6z5"/>
    <w:uiPriority w:val="99"/>
    <w:rsid w:val="00582D3C"/>
  </w:style>
  <w:style w:type="character" w:customStyle="1" w:styleId="WW8Num6z6">
    <w:name w:val="WW8Num6z6"/>
    <w:uiPriority w:val="99"/>
    <w:rsid w:val="00582D3C"/>
  </w:style>
  <w:style w:type="character" w:customStyle="1" w:styleId="WW8Num6z7">
    <w:name w:val="WW8Num6z7"/>
    <w:uiPriority w:val="99"/>
    <w:rsid w:val="00582D3C"/>
  </w:style>
  <w:style w:type="character" w:customStyle="1" w:styleId="WW8Num6z8">
    <w:name w:val="WW8Num6z8"/>
    <w:uiPriority w:val="99"/>
    <w:rsid w:val="00582D3C"/>
  </w:style>
  <w:style w:type="character" w:customStyle="1" w:styleId="WW8Num7z0">
    <w:name w:val="WW8Num7z0"/>
    <w:uiPriority w:val="99"/>
    <w:rsid w:val="00582D3C"/>
  </w:style>
  <w:style w:type="character" w:customStyle="1" w:styleId="WW8Num7z1">
    <w:name w:val="WW8Num7z1"/>
    <w:uiPriority w:val="99"/>
    <w:rsid w:val="00582D3C"/>
  </w:style>
  <w:style w:type="character" w:customStyle="1" w:styleId="WW8Num7z2">
    <w:name w:val="WW8Num7z2"/>
    <w:uiPriority w:val="99"/>
    <w:rsid w:val="00582D3C"/>
  </w:style>
  <w:style w:type="character" w:customStyle="1" w:styleId="WW8Num7z3">
    <w:name w:val="WW8Num7z3"/>
    <w:uiPriority w:val="99"/>
    <w:rsid w:val="00582D3C"/>
  </w:style>
  <w:style w:type="character" w:customStyle="1" w:styleId="WW8Num7z4">
    <w:name w:val="WW8Num7z4"/>
    <w:uiPriority w:val="99"/>
    <w:rsid w:val="00582D3C"/>
  </w:style>
  <w:style w:type="character" w:customStyle="1" w:styleId="WW8Num7z5">
    <w:name w:val="WW8Num7z5"/>
    <w:uiPriority w:val="99"/>
    <w:rsid w:val="00582D3C"/>
  </w:style>
  <w:style w:type="character" w:customStyle="1" w:styleId="WW8Num7z6">
    <w:name w:val="WW8Num7z6"/>
    <w:uiPriority w:val="99"/>
    <w:rsid w:val="00582D3C"/>
  </w:style>
  <w:style w:type="character" w:customStyle="1" w:styleId="WW8Num7z7">
    <w:name w:val="WW8Num7z7"/>
    <w:uiPriority w:val="99"/>
    <w:rsid w:val="00582D3C"/>
  </w:style>
  <w:style w:type="character" w:customStyle="1" w:styleId="WW8Num7z8">
    <w:name w:val="WW8Num7z8"/>
    <w:uiPriority w:val="99"/>
    <w:rsid w:val="00582D3C"/>
  </w:style>
  <w:style w:type="character" w:customStyle="1" w:styleId="WW8Num8z0">
    <w:name w:val="WW8Num8z0"/>
    <w:uiPriority w:val="99"/>
    <w:rsid w:val="00582D3C"/>
  </w:style>
  <w:style w:type="character" w:customStyle="1" w:styleId="WW8Num8z2">
    <w:name w:val="WW8Num8z2"/>
    <w:uiPriority w:val="99"/>
    <w:rsid w:val="00582D3C"/>
  </w:style>
  <w:style w:type="character" w:customStyle="1" w:styleId="WW8Num8z3">
    <w:name w:val="WW8Num8z3"/>
    <w:uiPriority w:val="99"/>
    <w:rsid w:val="00582D3C"/>
  </w:style>
  <w:style w:type="character" w:customStyle="1" w:styleId="WW8Num8z4">
    <w:name w:val="WW8Num8z4"/>
    <w:uiPriority w:val="99"/>
    <w:rsid w:val="00582D3C"/>
  </w:style>
  <w:style w:type="character" w:customStyle="1" w:styleId="WW8Num8z5">
    <w:name w:val="WW8Num8z5"/>
    <w:uiPriority w:val="99"/>
    <w:rsid w:val="00582D3C"/>
  </w:style>
  <w:style w:type="character" w:customStyle="1" w:styleId="WW8Num8z6">
    <w:name w:val="WW8Num8z6"/>
    <w:uiPriority w:val="99"/>
    <w:rsid w:val="00582D3C"/>
  </w:style>
  <w:style w:type="character" w:customStyle="1" w:styleId="WW8Num8z7">
    <w:name w:val="WW8Num8z7"/>
    <w:uiPriority w:val="99"/>
    <w:rsid w:val="00582D3C"/>
  </w:style>
  <w:style w:type="character" w:customStyle="1" w:styleId="WW8Num8z8">
    <w:name w:val="WW8Num8z8"/>
    <w:uiPriority w:val="99"/>
    <w:rsid w:val="00582D3C"/>
  </w:style>
  <w:style w:type="character" w:customStyle="1" w:styleId="WW8Num5z3">
    <w:name w:val="WW8Num5z3"/>
    <w:uiPriority w:val="99"/>
    <w:rsid w:val="00582D3C"/>
    <w:rPr>
      <w:sz w:val="22"/>
    </w:rPr>
  </w:style>
  <w:style w:type="character" w:customStyle="1" w:styleId="WW8Num8z1">
    <w:name w:val="WW8Num8z1"/>
    <w:uiPriority w:val="99"/>
    <w:rsid w:val="00582D3C"/>
  </w:style>
  <w:style w:type="character" w:customStyle="1" w:styleId="WW8Num9z0">
    <w:name w:val="WW8Num9z0"/>
    <w:uiPriority w:val="99"/>
    <w:rsid w:val="00582D3C"/>
    <w:rPr>
      <w:rFonts w:ascii="Times New Roman" w:hAnsi="Times New Roman"/>
      <w:sz w:val="22"/>
    </w:rPr>
  </w:style>
  <w:style w:type="character" w:customStyle="1" w:styleId="WW8Num9z1">
    <w:name w:val="WW8Num9z1"/>
    <w:uiPriority w:val="99"/>
    <w:rsid w:val="00582D3C"/>
    <w:rPr>
      <w:rFonts w:ascii="Courier New" w:hAnsi="Courier New"/>
    </w:rPr>
  </w:style>
  <w:style w:type="character" w:customStyle="1" w:styleId="WW8Num9z2">
    <w:name w:val="WW8Num9z2"/>
    <w:uiPriority w:val="99"/>
    <w:rsid w:val="00582D3C"/>
    <w:rPr>
      <w:rFonts w:ascii="Wingdings" w:hAnsi="Wingdings"/>
    </w:rPr>
  </w:style>
  <w:style w:type="character" w:customStyle="1" w:styleId="WW8Num9z3">
    <w:name w:val="WW8Num9z3"/>
    <w:uiPriority w:val="99"/>
    <w:rsid w:val="00582D3C"/>
    <w:rPr>
      <w:rFonts w:ascii="Symbol" w:hAnsi="Symbol"/>
    </w:rPr>
  </w:style>
  <w:style w:type="character" w:customStyle="1" w:styleId="WW8Num10z0">
    <w:name w:val="WW8Num10z0"/>
    <w:uiPriority w:val="99"/>
    <w:rsid w:val="00582D3C"/>
    <w:rPr>
      <w:rFonts w:ascii="Symbol" w:hAnsi="Symbol"/>
      <w:sz w:val="22"/>
    </w:rPr>
  </w:style>
  <w:style w:type="character" w:customStyle="1" w:styleId="WW8Num10z1">
    <w:name w:val="WW8Num10z1"/>
    <w:uiPriority w:val="99"/>
    <w:rsid w:val="00582D3C"/>
    <w:rPr>
      <w:rFonts w:ascii="Courier New" w:hAnsi="Courier New"/>
    </w:rPr>
  </w:style>
  <w:style w:type="character" w:customStyle="1" w:styleId="WW8Num10z2">
    <w:name w:val="WW8Num10z2"/>
    <w:uiPriority w:val="99"/>
    <w:rsid w:val="00582D3C"/>
    <w:rPr>
      <w:rFonts w:ascii="Wingdings" w:hAnsi="Wingdings"/>
    </w:rPr>
  </w:style>
  <w:style w:type="character" w:customStyle="1" w:styleId="WW8Num11z0">
    <w:name w:val="WW8Num11z0"/>
    <w:uiPriority w:val="99"/>
    <w:rsid w:val="00582D3C"/>
  </w:style>
  <w:style w:type="character" w:customStyle="1" w:styleId="WW8Num11z1">
    <w:name w:val="WW8Num11z1"/>
    <w:uiPriority w:val="99"/>
    <w:rsid w:val="00582D3C"/>
  </w:style>
  <w:style w:type="character" w:customStyle="1" w:styleId="WW8Num11z2">
    <w:name w:val="WW8Num11z2"/>
    <w:uiPriority w:val="99"/>
    <w:rsid w:val="00582D3C"/>
  </w:style>
  <w:style w:type="character" w:customStyle="1" w:styleId="WW8Num11z3">
    <w:name w:val="WW8Num11z3"/>
    <w:uiPriority w:val="99"/>
    <w:rsid w:val="00582D3C"/>
  </w:style>
  <w:style w:type="character" w:customStyle="1" w:styleId="WW8Num11z4">
    <w:name w:val="WW8Num11z4"/>
    <w:uiPriority w:val="99"/>
    <w:rsid w:val="00582D3C"/>
  </w:style>
  <w:style w:type="character" w:customStyle="1" w:styleId="WW8Num11z5">
    <w:name w:val="WW8Num11z5"/>
    <w:uiPriority w:val="99"/>
    <w:rsid w:val="00582D3C"/>
  </w:style>
  <w:style w:type="character" w:customStyle="1" w:styleId="WW8Num11z6">
    <w:name w:val="WW8Num11z6"/>
    <w:uiPriority w:val="99"/>
    <w:rsid w:val="00582D3C"/>
  </w:style>
  <w:style w:type="character" w:customStyle="1" w:styleId="WW8Num11z7">
    <w:name w:val="WW8Num11z7"/>
    <w:uiPriority w:val="99"/>
    <w:rsid w:val="00582D3C"/>
  </w:style>
  <w:style w:type="character" w:customStyle="1" w:styleId="WW8Num11z8">
    <w:name w:val="WW8Num11z8"/>
    <w:uiPriority w:val="99"/>
    <w:rsid w:val="00582D3C"/>
  </w:style>
  <w:style w:type="character" w:customStyle="1" w:styleId="WW8Num12z0">
    <w:name w:val="WW8Num12z0"/>
    <w:uiPriority w:val="99"/>
    <w:rsid w:val="00582D3C"/>
    <w:rPr>
      <w:rFonts w:ascii="Arial" w:hAnsi="Arial"/>
      <w:sz w:val="20"/>
      <w:lang w:val="pl-PL"/>
    </w:rPr>
  </w:style>
  <w:style w:type="character" w:customStyle="1" w:styleId="WW8Num12z1">
    <w:name w:val="WW8Num12z1"/>
    <w:uiPriority w:val="99"/>
    <w:rsid w:val="00582D3C"/>
  </w:style>
  <w:style w:type="character" w:customStyle="1" w:styleId="WW8Num12z2">
    <w:name w:val="WW8Num12z2"/>
    <w:uiPriority w:val="99"/>
    <w:rsid w:val="00582D3C"/>
  </w:style>
  <w:style w:type="character" w:customStyle="1" w:styleId="WW8Num12z3">
    <w:name w:val="WW8Num12z3"/>
    <w:uiPriority w:val="99"/>
    <w:rsid w:val="00582D3C"/>
  </w:style>
  <w:style w:type="character" w:customStyle="1" w:styleId="WW8Num12z4">
    <w:name w:val="WW8Num12z4"/>
    <w:uiPriority w:val="99"/>
    <w:rsid w:val="00582D3C"/>
  </w:style>
  <w:style w:type="character" w:customStyle="1" w:styleId="WW8Num12z5">
    <w:name w:val="WW8Num12z5"/>
    <w:uiPriority w:val="99"/>
    <w:rsid w:val="00582D3C"/>
  </w:style>
  <w:style w:type="character" w:customStyle="1" w:styleId="WW8Num12z6">
    <w:name w:val="WW8Num12z6"/>
    <w:uiPriority w:val="99"/>
    <w:rsid w:val="00582D3C"/>
  </w:style>
  <w:style w:type="character" w:customStyle="1" w:styleId="WW8Num12z7">
    <w:name w:val="WW8Num12z7"/>
    <w:uiPriority w:val="99"/>
    <w:rsid w:val="00582D3C"/>
  </w:style>
  <w:style w:type="character" w:customStyle="1" w:styleId="WW8Num12z8">
    <w:name w:val="WW8Num12z8"/>
    <w:uiPriority w:val="99"/>
    <w:rsid w:val="00582D3C"/>
  </w:style>
  <w:style w:type="character" w:customStyle="1" w:styleId="WW8Num13z0">
    <w:name w:val="WW8Num13z0"/>
    <w:uiPriority w:val="99"/>
    <w:rsid w:val="00582D3C"/>
  </w:style>
  <w:style w:type="character" w:customStyle="1" w:styleId="WW8Num13z1">
    <w:name w:val="WW8Num13z1"/>
    <w:uiPriority w:val="99"/>
    <w:rsid w:val="00582D3C"/>
    <w:rPr>
      <w:rFonts w:ascii="Arial" w:hAnsi="Arial"/>
      <w:sz w:val="22"/>
    </w:rPr>
  </w:style>
  <w:style w:type="character" w:customStyle="1" w:styleId="WW8Num13z2">
    <w:name w:val="WW8Num13z2"/>
    <w:uiPriority w:val="99"/>
    <w:rsid w:val="00582D3C"/>
  </w:style>
  <w:style w:type="character" w:customStyle="1" w:styleId="WW8Num13z3">
    <w:name w:val="WW8Num13z3"/>
    <w:uiPriority w:val="99"/>
    <w:rsid w:val="00582D3C"/>
  </w:style>
  <w:style w:type="character" w:customStyle="1" w:styleId="WW8Num13z4">
    <w:name w:val="WW8Num13z4"/>
    <w:uiPriority w:val="99"/>
    <w:rsid w:val="00582D3C"/>
  </w:style>
  <w:style w:type="character" w:customStyle="1" w:styleId="WW8Num13z5">
    <w:name w:val="WW8Num13z5"/>
    <w:uiPriority w:val="99"/>
    <w:rsid w:val="00582D3C"/>
  </w:style>
  <w:style w:type="character" w:customStyle="1" w:styleId="WW8Num13z6">
    <w:name w:val="WW8Num13z6"/>
    <w:uiPriority w:val="99"/>
    <w:rsid w:val="00582D3C"/>
  </w:style>
  <w:style w:type="character" w:customStyle="1" w:styleId="WW8Num13z7">
    <w:name w:val="WW8Num13z7"/>
    <w:uiPriority w:val="99"/>
    <w:rsid w:val="00582D3C"/>
  </w:style>
  <w:style w:type="character" w:customStyle="1" w:styleId="WW8Num13z8">
    <w:name w:val="WW8Num13z8"/>
    <w:uiPriority w:val="99"/>
    <w:rsid w:val="00582D3C"/>
  </w:style>
  <w:style w:type="character" w:customStyle="1" w:styleId="WW8Num14z0">
    <w:name w:val="WW8Num14z0"/>
    <w:uiPriority w:val="99"/>
    <w:rsid w:val="00582D3C"/>
  </w:style>
  <w:style w:type="character" w:customStyle="1" w:styleId="WW8Num14z1">
    <w:name w:val="WW8Num14z1"/>
    <w:uiPriority w:val="99"/>
    <w:rsid w:val="00582D3C"/>
    <w:rPr>
      <w:rFonts w:ascii="Arial" w:hAnsi="Arial"/>
      <w:sz w:val="22"/>
    </w:rPr>
  </w:style>
  <w:style w:type="character" w:customStyle="1" w:styleId="WW8Num14z2">
    <w:name w:val="WW8Num14z2"/>
    <w:uiPriority w:val="99"/>
    <w:rsid w:val="00582D3C"/>
    <w:rPr>
      <w:rFonts w:ascii="Arial" w:hAnsi="Arial"/>
      <w:sz w:val="22"/>
      <w:lang w:val="lv-LV"/>
    </w:rPr>
  </w:style>
  <w:style w:type="character" w:customStyle="1" w:styleId="WW8Num14z3">
    <w:name w:val="WW8Num14z3"/>
    <w:uiPriority w:val="99"/>
    <w:rsid w:val="00582D3C"/>
    <w:rPr>
      <w:rFonts w:ascii="Arial" w:hAnsi="Arial"/>
      <w:sz w:val="22"/>
    </w:rPr>
  </w:style>
  <w:style w:type="character" w:customStyle="1" w:styleId="WW8Num14z4">
    <w:name w:val="WW8Num14z4"/>
    <w:uiPriority w:val="99"/>
    <w:rsid w:val="00582D3C"/>
  </w:style>
  <w:style w:type="character" w:customStyle="1" w:styleId="WW8Num14z5">
    <w:name w:val="WW8Num14z5"/>
    <w:uiPriority w:val="99"/>
    <w:rsid w:val="00582D3C"/>
  </w:style>
  <w:style w:type="character" w:customStyle="1" w:styleId="WW8Num14z6">
    <w:name w:val="WW8Num14z6"/>
    <w:uiPriority w:val="99"/>
    <w:rsid w:val="00582D3C"/>
  </w:style>
  <w:style w:type="character" w:customStyle="1" w:styleId="WW8Num14z7">
    <w:name w:val="WW8Num14z7"/>
    <w:uiPriority w:val="99"/>
    <w:rsid w:val="00582D3C"/>
  </w:style>
  <w:style w:type="character" w:customStyle="1" w:styleId="WW8Num14z8">
    <w:name w:val="WW8Num14z8"/>
    <w:uiPriority w:val="99"/>
    <w:rsid w:val="00582D3C"/>
  </w:style>
  <w:style w:type="character" w:customStyle="1" w:styleId="WW8Num15z0">
    <w:name w:val="WW8Num15z0"/>
    <w:uiPriority w:val="99"/>
    <w:rsid w:val="00582D3C"/>
  </w:style>
  <w:style w:type="character" w:customStyle="1" w:styleId="WW8Num15z1">
    <w:name w:val="WW8Num15z1"/>
    <w:uiPriority w:val="99"/>
    <w:rsid w:val="00582D3C"/>
  </w:style>
  <w:style w:type="character" w:customStyle="1" w:styleId="WW8Num15z2">
    <w:name w:val="WW8Num15z2"/>
    <w:uiPriority w:val="99"/>
    <w:rsid w:val="00582D3C"/>
  </w:style>
  <w:style w:type="character" w:customStyle="1" w:styleId="WW8Num15z3">
    <w:name w:val="WW8Num15z3"/>
    <w:uiPriority w:val="99"/>
    <w:rsid w:val="00582D3C"/>
  </w:style>
  <w:style w:type="character" w:customStyle="1" w:styleId="WW8Num15z4">
    <w:name w:val="WW8Num15z4"/>
    <w:uiPriority w:val="99"/>
    <w:rsid w:val="00582D3C"/>
  </w:style>
  <w:style w:type="character" w:customStyle="1" w:styleId="WW8Num15z5">
    <w:name w:val="WW8Num15z5"/>
    <w:uiPriority w:val="99"/>
    <w:rsid w:val="00582D3C"/>
  </w:style>
  <w:style w:type="character" w:customStyle="1" w:styleId="WW8Num15z6">
    <w:name w:val="WW8Num15z6"/>
    <w:uiPriority w:val="99"/>
    <w:rsid w:val="00582D3C"/>
  </w:style>
  <w:style w:type="character" w:customStyle="1" w:styleId="WW8Num15z7">
    <w:name w:val="WW8Num15z7"/>
    <w:uiPriority w:val="99"/>
    <w:rsid w:val="00582D3C"/>
  </w:style>
  <w:style w:type="character" w:customStyle="1" w:styleId="WW8Num15z8">
    <w:name w:val="WW8Num15z8"/>
    <w:uiPriority w:val="99"/>
    <w:rsid w:val="00582D3C"/>
  </w:style>
  <w:style w:type="character" w:customStyle="1" w:styleId="WW8Num16z0">
    <w:name w:val="WW8Num16z0"/>
    <w:uiPriority w:val="99"/>
    <w:rsid w:val="00582D3C"/>
  </w:style>
  <w:style w:type="character" w:customStyle="1" w:styleId="WW8Num16z1">
    <w:name w:val="WW8Num16z1"/>
    <w:uiPriority w:val="99"/>
    <w:rsid w:val="00582D3C"/>
    <w:rPr>
      <w:rFonts w:ascii="Arial" w:hAnsi="Arial"/>
      <w:sz w:val="21"/>
    </w:rPr>
  </w:style>
  <w:style w:type="character" w:customStyle="1" w:styleId="WW8Num16z2">
    <w:name w:val="WW8Num16z2"/>
    <w:uiPriority w:val="99"/>
    <w:rsid w:val="00582D3C"/>
  </w:style>
  <w:style w:type="character" w:customStyle="1" w:styleId="WW8Num16z3">
    <w:name w:val="WW8Num16z3"/>
    <w:uiPriority w:val="99"/>
    <w:rsid w:val="00582D3C"/>
  </w:style>
  <w:style w:type="character" w:customStyle="1" w:styleId="WW8Num16z4">
    <w:name w:val="WW8Num16z4"/>
    <w:uiPriority w:val="99"/>
    <w:rsid w:val="00582D3C"/>
  </w:style>
  <w:style w:type="character" w:customStyle="1" w:styleId="WW8Num16z5">
    <w:name w:val="WW8Num16z5"/>
    <w:uiPriority w:val="99"/>
    <w:rsid w:val="00582D3C"/>
  </w:style>
  <w:style w:type="character" w:customStyle="1" w:styleId="WW8Num16z6">
    <w:name w:val="WW8Num16z6"/>
    <w:uiPriority w:val="99"/>
    <w:rsid w:val="00582D3C"/>
  </w:style>
  <w:style w:type="character" w:customStyle="1" w:styleId="WW8Num16z7">
    <w:name w:val="WW8Num16z7"/>
    <w:uiPriority w:val="99"/>
    <w:rsid w:val="00582D3C"/>
  </w:style>
  <w:style w:type="character" w:customStyle="1" w:styleId="WW8Num16z8">
    <w:name w:val="WW8Num16z8"/>
    <w:uiPriority w:val="99"/>
    <w:rsid w:val="00582D3C"/>
  </w:style>
  <w:style w:type="character" w:styleId="Hyperlink">
    <w:name w:val="Hyperlink"/>
    <w:uiPriority w:val="99"/>
    <w:rsid w:val="00582D3C"/>
    <w:rPr>
      <w:rFonts w:cs="Times New Roman"/>
      <w:color w:val="0000FF"/>
      <w:u w:val="single"/>
    </w:rPr>
  </w:style>
  <w:style w:type="character" w:styleId="FollowedHyperlink">
    <w:name w:val="FollowedHyperlink"/>
    <w:uiPriority w:val="99"/>
    <w:rsid w:val="00582D3C"/>
    <w:rPr>
      <w:rFonts w:cs="Times New Roman"/>
      <w:color w:val="800080"/>
      <w:u w:val="single"/>
    </w:rPr>
  </w:style>
  <w:style w:type="character" w:customStyle="1" w:styleId="PageNumber1">
    <w:name w:val="Page Number1"/>
    <w:uiPriority w:val="99"/>
    <w:rsid w:val="00582D3C"/>
    <w:rPr>
      <w:rFonts w:cs="Times New Roman"/>
    </w:rPr>
  </w:style>
  <w:style w:type="character" w:customStyle="1" w:styleId="normal1">
    <w:name w:val="normal1"/>
    <w:uiPriority w:val="99"/>
    <w:rsid w:val="00582D3C"/>
    <w:rPr>
      <w:rFonts w:ascii="Verdana" w:hAnsi="Verdana"/>
      <w:sz w:val="16"/>
    </w:rPr>
  </w:style>
  <w:style w:type="character" w:customStyle="1" w:styleId="CommentReference1">
    <w:name w:val="Comment Reference1"/>
    <w:uiPriority w:val="99"/>
    <w:rsid w:val="00582D3C"/>
    <w:rPr>
      <w:sz w:val="16"/>
    </w:rPr>
  </w:style>
  <w:style w:type="character" w:customStyle="1" w:styleId="WW8Num17z0">
    <w:name w:val="WW8Num17z0"/>
    <w:uiPriority w:val="99"/>
    <w:rsid w:val="00582D3C"/>
  </w:style>
  <w:style w:type="character" w:customStyle="1" w:styleId="WW8Num17z1">
    <w:name w:val="WW8Num17z1"/>
    <w:uiPriority w:val="99"/>
    <w:rsid w:val="00582D3C"/>
    <w:rPr>
      <w:rFonts w:ascii="Arial" w:hAnsi="Arial"/>
      <w:sz w:val="22"/>
    </w:rPr>
  </w:style>
  <w:style w:type="character" w:customStyle="1" w:styleId="WW8Num17z2">
    <w:name w:val="WW8Num17z2"/>
    <w:uiPriority w:val="99"/>
    <w:rsid w:val="00582D3C"/>
  </w:style>
  <w:style w:type="character" w:customStyle="1" w:styleId="WW8Num17z3">
    <w:name w:val="WW8Num17z3"/>
    <w:uiPriority w:val="99"/>
    <w:rsid w:val="00582D3C"/>
  </w:style>
  <w:style w:type="character" w:customStyle="1" w:styleId="WW8Num17z4">
    <w:name w:val="WW8Num17z4"/>
    <w:uiPriority w:val="99"/>
    <w:rsid w:val="00582D3C"/>
  </w:style>
  <w:style w:type="character" w:customStyle="1" w:styleId="WW8Num17z5">
    <w:name w:val="WW8Num17z5"/>
    <w:uiPriority w:val="99"/>
    <w:rsid w:val="00582D3C"/>
  </w:style>
  <w:style w:type="character" w:customStyle="1" w:styleId="WW8Num17z6">
    <w:name w:val="WW8Num17z6"/>
    <w:uiPriority w:val="99"/>
    <w:rsid w:val="00582D3C"/>
  </w:style>
  <w:style w:type="character" w:customStyle="1" w:styleId="WW8Num17z7">
    <w:name w:val="WW8Num17z7"/>
    <w:uiPriority w:val="99"/>
    <w:rsid w:val="00582D3C"/>
  </w:style>
  <w:style w:type="character" w:customStyle="1" w:styleId="WW8Num17z8">
    <w:name w:val="WW8Num17z8"/>
    <w:uiPriority w:val="99"/>
    <w:rsid w:val="00582D3C"/>
  </w:style>
  <w:style w:type="character" w:customStyle="1" w:styleId="Numuranassimboli">
    <w:name w:val="Numurēšanas simboli"/>
    <w:uiPriority w:val="99"/>
    <w:rsid w:val="00582D3C"/>
  </w:style>
  <w:style w:type="character" w:customStyle="1" w:styleId="Bullets">
    <w:name w:val="Bullets"/>
    <w:uiPriority w:val="99"/>
    <w:rsid w:val="00582D3C"/>
    <w:rPr>
      <w:rFonts w:ascii="OpenSymbol" w:hAnsi="OpenSymbol"/>
    </w:rPr>
  </w:style>
  <w:style w:type="character" w:customStyle="1" w:styleId="BodyTextChar">
    <w:name w:val="Body Text Char"/>
    <w:uiPriority w:val="99"/>
    <w:rsid w:val="00582D3C"/>
    <w:rPr>
      <w:rFonts w:eastAsia="Times New Roman"/>
    </w:rPr>
  </w:style>
  <w:style w:type="character" w:styleId="Strong">
    <w:name w:val="Strong"/>
    <w:uiPriority w:val="22"/>
    <w:qFormat/>
    <w:rsid w:val="00582D3C"/>
    <w:rPr>
      <w:rFonts w:cs="Times New Roman"/>
      <w:b/>
    </w:rPr>
  </w:style>
  <w:style w:type="character" w:customStyle="1" w:styleId="BodyTextIndentChar">
    <w:name w:val="Body Text Indent Char"/>
    <w:uiPriority w:val="99"/>
    <w:rsid w:val="00582D3C"/>
    <w:rPr>
      <w:rFonts w:eastAsia="Times New Roman"/>
    </w:rPr>
  </w:style>
  <w:style w:type="character" w:customStyle="1" w:styleId="FooterChar">
    <w:name w:val="Footer Char"/>
    <w:uiPriority w:val="99"/>
    <w:rsid w:val="00582D3C"/>
    <w:rPr>
      <w:rFonts w:eastAsia="Times New Roman"/>
      <w:lang w:val="en-GB"/>
    </w:rPr>
  </w:style>
  <w:style w:type="character" w:customStyle="1" w:styleId="ListLabel1">
    <w:name w:val="ListLabel 1"/>
    <w:uiPriority w:val="99"/>
    <w:rsid w:val="00582D3C"/>
    <w:rPr>
      <w:b/>
      <w:sz w:val="22"/>
    </w:rPr>
  </w:style>
  <w:style w:type="character" w:customStyle="1" w:styleId="ListLabel2">
    <w:name w:val="ListLabel 2"/>
    <w:uiPriority w:val="99"/>
    <w:rsid w:val="00582D3C"/>
    <w:rPr>
      <w:sz w:val="22"/>
    </w:rPr>
  </w:style>
  <w:style w:type="character" w:customStyle="1" w:styleId="ListLabel3">
    <w:name w:val="ListLabel 3"/>
    <w:uiPriority w:val="99"/>
    <w:rsid w:val="00582D3C"/>
    <w:rPr>
      <w:sz w:val="22"/>
    </w:rPr>
  </w:style>
  <w:style w:type="character" w:customStyle="1" w:styleId="ListLabel4">
    <w:name w:val="ListLabel 4"/>
    <w:uiPriority w:val="99"/>
    <w:rsid w:val="00582D3C"/>
    <w:rPr>
      <w:sz w:val="22"/>
    </w:rPr>
  </w:style>
  <w:style w:type="character" w:customStyle="1" w:styleId="ListLabel5">
    <w:name w:val="ListLabel 5"/>
    <w:uiPriority w:val="99"/>
    <w:rsid w:val="00582D3C"/>
    <w:rPr>
      <w:sz w:val="22"/>
    </w:rPr>
  </w:style>
  <w:style w:type="character" w:customStyle="1" w:styleId="ListLabel6">
    <w:name w:val="ListLabel 6"/>
    <w:uiPriority w:val="99"/>
    <w:rsid w:val="00582D3C"/>
    <w:rPr>
      <w:sz w:val="21"/>
    </w:rPr>
  </w:style>
  <w:style w:type="character" w:customStyle="1" w:styleId="ListLabel7">
    <w:name w:val="ListLabel 7"/>
    <w:uiPriority w:val="99"/>
    <w:rsid w:val="00582D3C"/>
    <w:rPr>
      <w:sz w:val="22"/>
    </w:rPr>
  </w:style>
  <w:style w:type="character" w:customStyle="1" w:styleId="ListLabel8">
    <w:name w:val="ListLabel 8"/>
    <w:uiPriority w:val="99"/>
    <w:rsid w:val="00582D3C"/>
  </w:style>
  <w:style w:type="character" w:customStyle="1" w:styleId="ListLabel9">
    <w:name w:val="ListLabel 9"/>
    <w:uiPriority w:val="99"/>
    <w:rsid w:val="00582D3C"/>
    <w:rPr>
      <w:b/>
    </w:rPr>
  </w:style>
  <w:style w:type="character" w:customStyle="1" w:styleId="ListLabel10">
    <w:name w:val="ListLabel 10"/>
    <w:uiPriority w:val="99"/>
    <w:rsid w:val="00582D3C"/>
    <w:rPr>
      <w:rFonts w:eastAsia="Times New Roman"/>
    </w:rPr>
  </w:style>
  <w:style w:type="character" w:customStyle="1" w:styleId="ListLabel11">
    <w:name w:val="ListLabel 11"/>
    <w:uiPriority w:val="99"/>
    <w:rsid w:val="00582D3C"/>
  </w:style>
  <w:style w:type="character" w:customStyle="1" w:styleId="ListLabel12">
    <w:name w:val="ListLabel 12"/>
    <w:uiPriority w:val="99"/>
    <w:rsid w:val="00582D3C"/>
    <w:rPr>
      <w:b/>
      <w:sz w:val="22"/>
      <w:lang w:val="lv-LV"/>
    </w:rPr>
  </w:style>
  <w:style w:type="character" w:customStyle="1" w:styleId="ListLabel13">
    <w:name w:val="ListLabel 13"/>
    <w:uiPriority w:val="99"/>
    <w:rsid w:val="00582D3C"/>
    <w:rPr>
      <w:sz w:val="22"/>
    </w:rPr>
  </w:style>
  <w:style w:type="character" w:customStyle="1" w:styleId="ListLabel14">
    <w:name w:val="ListLabel 14"/>
    <w:uiPriority w:val="99"/>
    <w:rsid w:val="00582D3C"/>
    <w:rPr>
      <w:b/>
      <w:sz w:val="22"/>
    </w:rPr>
  </w:style>
  <w:style w:type="character" w:customStyle="1" w:styleId="ListLabel15">
    <w:name w:val="ListLabel 15"/>
    <w:uiPriority w:val="99"/>
    <w:rsid w:val="00582D3C"/>
    <w:rPr>
      <w:sz w:val="22"/>
    </w:rPr>
  </w:style>
  <w:style w:type="character" w:customStyle="1" w:styleId="Internetasaite">
    <w:name w:val="Interneta saite"/>
    <w:uiPriority w:val="99"/>
    <w:rsid w:val="00582D3C"/>
    <w:rPr>
      <w:color w:val="000080"/>
      <w:u w:val="single"/>
    </w:rPr>
  </w:style>
  <w:style w:type="paragraph" w:customStyle="1" w:styleId="Heading">
    <w:name w:val="Heading"/>
    <w:basedOn w:val="Normal"/>
    <w:next w:val="BodyText"/>
    <w:qFormat/>
    <w:rsid w:val="00582D3C"/>
    <w:pPr>
      <w:spacing w:after="0" w:line="240" w:lineRule="auto"/>
      <w:ind w:left="-540" w:firstLine="540"/>
      <w:jc w:val="center"/>
    </w:pPr>
    <w:rPr>
      <w:rFonts w:ascii="Futura Md TL" w:eastAsia="Times New Roman" w:hAnsi="Futura Md TL" w:cs="Futura Md TL"/>
      <w:b/>
      <w:bCs/>
      <w:caps/>
      <w:kern w:val="1"/>
      <w:sz w:val="32"/>
      <w:lang w:val="en-GB"/>
      <w14:ligatures w14:val="none"/>
    </w:rPr>
  </w:style>
  <w:style w:type="paragraph" w:styleId="BodyText">
    <w:name w:val="Body Text"/>
    <w:aliases w:val="Body Text1"/>
    <w:basedOn w:val="Normal"/>
    <w:link w:val="BodyTextChar1"/>
    <w:uiPriority w:val="99"/>
    <w:rsid w:val="00582D3C"/>
    <w:pPr>
      <w:suppressAutoHyphens/>
      <w:spacing w:after="120" w:line="288" w:lineRule="auto"/>
    </w:pPr>
    <w:rPr>
      <w:rFonts w:ascii="Times New Roman" w:eastAsia="Times New Roman" w:hAnsi="Times New Roman" w:cs="Times New Roman"/>
      <w:kern w:val="1"/>
      <w:lang w:eastAsia="zh-CN"/>
      <w14:ligatures w14:val="none"/>
    </w:rPr>
  </w:style>
  <w:style w:type="character" w:customStyle="1" w:styleId="BodyTextChar1">
    <w:name w:val="Body Text Char1"/>
    <w:aliases w:val="Body Text1 Char"/>
    <w:basedOn w:val="DefaultParagraphFont"/>
    <w:link w:val="BodyText"/>
    <w:uiPriority w:val="99"/>
    <w:qFormat/>
    <w:rsid w:val="00582D3C"/>
    <w:rPr>
      <w:rFonts w:ascii="Times New Roman" w:eastAsia="Times New Roman" w:hAnsi="Times New Roman" w:cs="Times New Roman"/>
      <w:kern w:val="1"/>
      <w:lang w:eastAsia="zh-CN"/>
      <w14:ligatures w14:val="none"/>
    </w:rPr>
  </w:style>
  <w:style w:type="paragraph" w:styleId="List">
    <w:name w:val="List"/>
    <w:basedOn w:val="WW-TextBody"/>
    <w:uiPriority w:val="99"/>
    <w:rsid w:val="00582D3C"/>
    <w:rPr>
      <w:rFonts w:cs="Mangal"/>
    </w:rPr>
  </w:style>
  <w:style w:type="paragraph" w:styleId="Caption">
    <w:name w:val="caption"/>
    <w:basedOn w:val="Normal"/>
    <w:uiPriority w:val="99"/>
    <w:qFormat/>
    <w:rsid w:val="00582D3C"/>
    <w:pPr>
      <w:suppressLineNumbers/>
      <w:suppressAutoHyphens/>
      <w:spacing w:before="120" w:after="120" w:line="240" w:lineRule="auto"/>
    </w:pPr>
    <w:rPr>
      <w:rFonts w:ascii="Times New Roman" w:eastAsia="Times New Roman" w:hAnsi="Times New Roman" w:cs="Mangal"/>
      <w:i/>
      <w:iCs/>
      <w:kern w:val="1"/>
      <w:lang w:eastAsia="zh-CN"/>
      <w14:ligatures w14:val="none"/>
    </w:rPr>
  </w:style>
  <w:style w:type="paragraph" w:customStyle="1" w:styleId="Index">
    <w:name w:val="Index"/>
    <w:basedOn w:val="Normal"/>
    <w:uiPriority w:val="99"/>
    <w:rsid w:val="00582D3C"/>
    <w:pPr>
      <w:suppressLineNumbers/>
      <w:suppressAutoHyphens/>
      <w:spacing w:after="0" w:line="240" w:lineRule="auto"/>
    </w:pPr>
    <w:rPr>
      <w:rFonts w:ascii="Times New Roman" w:eastAsia="Times New Roman" w:hAnsi="Times New Roman" w:cs="Mangal"/>
      <w:kern w:val="1"/>
      <w:lang w:eastAsia="zh-CN"/>
      <w14:ligatures w14:val="none"/>
    </w:rPr>
  </w:style>
  <w:style w:type="paragraph" w:customStyle="1" w:styleId="Virsraksts">
    <w:name w:val="Virsraksts"/>
    <w:basedOn w:val="Normal"/>
    <w:next w:val="BodyText"/>
    <w:qFormat/>
    <w:rsid w:val="00582D3C"/>
    <w:pPr>
      <w:keepNext/>
      <w:suppressAutoHyphens/>
      <w:spacing w:before="240" w:after="120" w:line="240" w:lineRule="auto"/>
      <w:ind w:left="-540" w:firstLine="540"/>
      <w:jc w:val="center"/>
    </w:pPr>
    <w:rPr>
      <w:rFonts w:ascii="Liberation Sans" w:eastAsia="Times New Roman" w:hAnsi="Liberation Sans" w:cs="Mangal"/>
      <w:b/>
      <w:bCs/>
      <w:caps/>
      <w:kern w:val="1"/>
      <w:sz w:val="32"/>
      <w:szCs w:val="28"/>
      <w:lang w:val="en-GB" w:eastAsia="zh-CN"/>
      <w14:ligatures w14:val="none"/>
    </w:rPr>
  </w:style>
  <w:style w:type="paragraph" w:customStyle="1" w:styleId="WW-TextBody">
    <w:name w:val="WW-Text Body"/>
    <w:basedOn w:val="Normal"/>
    <w:uiPriority w:val="99"/>
    <w:qFormat/>
    <w:rsid w:val="00582D3C"/>
    <w:pPr>
      <w:suppressAutoHyphens/>
      <w:spacing w:after="0" w:line="240" w:lineRule="auto"/>
    </w:pPr>
    <w:rPr>
      <w:rFonts w:ascii="Times New Roman" w:eastAsia="Times New Roman" w:hAnsi="Times New Roman" w:cs="Times New Roman"/>
      <w:kern w:val="1"/>
      <w:lang w:eastAsia="zh-CN"/>
      <w14:ligatures w14:val="none"/>
    </w:rPr>
  </w:style>
  <w:style w:type="paragraph" w:customStyle="1" w:styleId="Parakstsobjektam">
    <w:name w:val="Paraksts objektam"/>
    <w:basedOn w:val="Normal"/>
    <w:uiPriority w:val="99"/>
    <w:rsid w:val="00582D3C"/>
    <w:pPr>
      <w:suppressLineNumbers/>
      <w:suppressAutoHyphens/>
      <w:spacing w:before="120" w:after="120" w:line="240" w:lineRule="auto"/>
    </w:pPr>
    <w:rPr>
      <w:rFonts w:ascii="Times New Roman" w:eastAsia="Times New Roman" w:hAnsi="Times New Roman" w:cs="Mangal"/>
      <w:i/>
      <w:iCs/>
      <w:kern w:val="1"/>
      <w:lang w:eastAsia="zh-CN"/>
      <w14:ligatures w14:val="none"/>
    </w:rPr>
  </w:style>
  <w:style w:type="paragraph" w:customStyle="1" w:styleId="Rdtjs">
    <w:name w:val="Rādītājs"/>
    <w:basedOn w:val="Normal"/>
    <w:uiPriority w:val="99"/>
    <w:rsid w:val="00582D3C"/>
    <w:pPr>
      <w:suppressLineNumbers/>
      <w:suppressAutoHyphens/>
      <w:spacing w:after="0" w:line="240" w:lineRule="auto"/>
    </w:pPr>
    <w:rPr>
      <w:rFonts w:ascii="Times New Roman" w:eastAsia="Times New Roman" w:hAnsi="Times New Roman" w:cs="Mangal"/>
      <w:kern w:val="1"/>
      <w:lang w:eastAsia="zh-CN"/>
      <w14:ligatures w14:val="none"/>
    </w:rPr>
  </w:style>
  <w:style w:type="paragraph" w:customStyle="1" w:styleId="Caption1">
    <w:name w:val="Caption1"/>
    <w:basedOn w:val="Normal"/>
    <w:uiPriority w:val="99"/>
    <w:rsid w:val="00582D3C"/>
    <w:pPr>
      <w:suppressLineNumbers/>
      <w:suppressAutoHyphens/>
      <w:spacing w:before="120" w:after="120" w:line="240" w:lineRule="auto"/>
    </w:pPr>
    <w:rPr>
      <w:rFonts w:ascii="Times New Roman" w:eastAsia="Times New Roman" w:hAnsi="Times New Roman" w:cs="Mangal"/>
      <w:i/>
      <w:iCs/>
      <w:kern w:val="1"/>
      <w:lang w:eastAsia="zh-CN"/>
      <w14:ligatures w14:val="none"/>
    </w:rPr>
  </w:style>
  <w:style w:type="paragraph" w:customStyle="1" w:styleId="font5">
    <w:name w:val="font5"/>
    <w:basedOn w:val="Normal"/>
    <w:uiPriority w:val="99"/>
    <w:rsid w:val="00582D3C"/>
    <w:pPr>
      <w:suppressAutoHyphens/>
      <w:spacing w:before="280" w:after="280" w:line="240" w:lineRule="auto"/>
    </w:pPr>
    <w:rPr>
      <w:rFonts w:ascii="Arial" w:eastAsia="Times New Roman" w:hAnsi="Arial" w:cs="Arial"/>
      <w:b/>
      <w:bCs/>
      <w:i/>
      <w:iCs/>
      <w:kern w:val="1"/>
      <w:sz w:val="20"/>
      <w:szCs w:val="20"/>
      <w:lang w:eastAsia="zh-CN"/>
      <w14:ligatures w14:val="none"/>
    </w:rPr>
  </w:style>
  <w:style w:type="paragraph" w:customStyle="1" w:styleId="font6">
    <w:name w:val="font6"/>
    <w:basedOn w:val="Normal"/>
    <w:uiPriority w:val="99"/>
    <w:rsid w:val="00582D3C"/>
    <w:pPr>
      <w:suppressAutoHyphens/>
      <w:spacing w:before="280" w:after="280" w:line="240" w:lineRule="auto"/>
    </w:pPr>
    <w:rPr>
      <w:rFonts w:ascii="Arial" w:eastAsia="Times New Roman" w:hAnsi="Arial" w:cs="Arial"/>
      <w:kern w:val="1"/>
      <w:sz w:val="18"/>
      <w:szCs w:val="18"/>
      <w:lang w:eastAsia="zh-CN"/>
      <w14:ligatures w14:val="none"/>
    </w:rPr>
  </w:style>
  <w:style w:type="paragraph" w:customStyle="1" w:styleId="font7">
    <w:name w:val="font7"/>
    <w:basedOn w:val="Normal"/>
    <w:uiPriority w:val="99"/>
    <w:rsid w:val="00582D3C"/>
    <w:pPr>
      <w:suppressAutoHyphens/>
      <w:spacing w:before="280" w:after="280" w:line="240" w:lineRule="auto"/>
    </w:pPr>
    <w:rPr>
      <w:rFonts w:ascii="Arial" w:eastAsia="Times New Roman" w:hAnsi="Arial" w:cs="Arial"/>
      <w:b/>
      <w:bCs/>
      <w:kern w:val="1"/>
      <w:sz w:val="18"/>
      <w:szCs w:val="18"/>
      <w:lang w:eastAsia="zh-CN"/>
      <w14:ligatures w14:val="none"/>
    </w:rPr>
  </w:style>
  <w:style w:type="paragraph" w:customStyle="1" w:styleId="xl24">
    <w:name w:val="xl24"/>
    <w:basedOn w:val="Normal"/>
    <w:uiPriority w:val="99"/>
    <w:rsid w:val="00582D3C"/>
    <w:pPr>
      <w:suppressAutoHyphens/>
      <w:spacing w:before="280" w:after="280" w:line="240" w:lineRule="auto"/>
    </w:pPr>
    <w:rPr>
      <w:rFonts w:ascii="Futura Md TL" w:eastAsia="Times New Roman" w:hAnsi="Futura Md TL" w:cs="Futura Md TL"/>
      <w:kern w:val="1"/>
      <w:sz w:val="22"/>
      <w:szCs w:val="22"/>
      <w:lang w:eastAsia="zh-CN"/>
      <w14:ligatures w14:val="none"/>
    </w:rPr>
  </w:style>
  <w:style w:type="paragraph" w:customStyle="1" w:styleId="xl25">
    <w:name w:val="xl25"/>
    <w:basedOn w:val="Normal"/>
    <w:uiPriority w:val="99"/>
    <w:rsid w:val="00582D3C"/>
    <w:pPr>
      <w:pBdr>
        <w:top w:val="single" w:sz="4" w:space="0" w:color="000000"/>
        <w:left w:val="single" w:sz="4" w:space="0" w:color="000000"/>
        <w:bottom w:val="single" w:sz="4" w:space="0" w:color="000000"/>
        <w:right w:val="single" w:sz="4" w:space="0" w:color="000000"/>
      </w:pBdr>
      <w:suppressAutoHyphens/>
      <w:spacing w:before="280" w:after="280" w:line="240" w:lineRule="auto"/>
      <w:jc w:val="both"/>
      <w:textAlignment w:val="top"/>
    </w:pPr>
    <w:rPr>
      <w:rFonts w:ascii="Arial" w:eastAsia="Times New Roman" w:hAnsi="Arial" w:cs="Arial"/>
      <w:b/>
      <w:bCs/>
      <w:kern w:val="1"/>
      <w:lang w:eastAsia="zh-CN"/>
      <w14:ligatures w14:val="none"/>
    </w:rPr>
  </w:style>
  <w:style w:type="paragraph" w:customStyle="1" w:styleId="xl26">
    <w:name w:val="xl26"/>
    <w:basedOn w:val="Normal"/>
    <w:uiPriority w:val="99"/>
    <w:rsid w:val="00582D3C"/>
    <w:pPr>
      <w:pBdr>
        <w:top w:val="single" w:sz="4" w:space="0" w:color="000000"/>
        <w:bottom w:val="single" w:sz="4" w:space="0" w:color="000000"/>
        <w:right w:val="single" w:sz="4" w:space="0" w:color="000000"/>
      </w:pBdr>
      <w:suppressAutoHyphens/>
      <w:spacing w:before="280" w:after="280" w:line="240" w:lineRule="auto"/>
      <w:jc w:val="both"/>
      <w:textAlignment w:val="top"/>
    </w:pPr>
    <w:rPr>
      <w:rFonts w:ascii="Arial" w:eastAsia="Times New Roman" w:hAnsi="Arial" w:cs="Arial"/>
      <w:b/>
      <w:bCs/>
      <w:kern w:val="1"/>
      <w:lang w:eastAsia="zh-CN"/>
      <w14:ligatures w14:val="none"/>
    </w:rPr>
  </w:style>
  <w:style w:type="paragraph" w:customStyle="1" w:styleId="xl27">
    <w:name w:val="xl27"/>
    <w:basedOn w:val="Normal"/>
    <w:uiPriority w:val="99"/>
    <w:rsid w:val="00582D3C"/>
    <w:pPr>
      <w:pBdr>
        <w:left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kern w:val="1"/>
      <w:sz w:val="18"/>
      <w:szCs w:val="18"/>
      <w:lang w:eastAsia="zh-CN"/>
      <w14:ligatures w14:val="none"/>
    </w:rPr>
  </w:style>
  <w:style w:type="paragraph" w:customStyle="1" w:styleId="xl28">
    <w:name w:val="xl28"/>
    <w:basedOn w:val="Normal"/>
    <w:uiPriority w:val="99"/>
    <w:rsid w:val="00582D3C"/>
    <w:pPr>
      <w:pBdr>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kern w:val="1"/>
      <w:lang w:eastAsia="zh-CN"/>
      <w14:ligatures w14:val="none"/>
    </w:rPr>
  </w:style>
  <w:style w:type="paragraph" w:customStyle="1" w:styleId="xl29">
    <w:name w:val="xl29"/>
    <w:basedOn w:val="Normal"/>
    <w:uiPriority w:val="99"/>
    <w:rsid w:val="00582D3C"/>
    <w:pPr>
      <w:pBdr>
        <w:bottom w:val="single" w:sz="4" w:space="0" w:color="000000"/>
        <w:right w:val="single" w:sz="4" w:space="0" w:color="000000"/>
      </w:pBdr>
      <w:suppressAutoHyphens/>
      <w:spacing w:before="280" w:after="280" w:line="240" w:lineRule="auto"/>
      <w:jc w:val="both"/>
      <w:textAlignment w:val="top"/>
    </w:pPr>
    <w:rPr>
      <w:rFonts w:ascii="Arial" w:eastAsia="Times New Roman" w:hAnsi="Arial" w:cs="Arial"/>
      <w:kern w:val="1"/>
      <w:sz w:val="18"/>
      <w:szCs w:val="18"/>
      <w:lang w:eastAsia="zh-CN"/>
      <w14:ligatures w14:val="none"/>
    </w:rPr>
  </w:style>
  <w:style w:type="paragraph" w:customStyle="1" w:styleId="xl30">
    <w:name w:val="xl30"/>
    <w:basedOn w:val="Normal"/>
    <w:uiPriority w:val="99"/>
    <w:rsid w:val="00582D3C"/>
    <w:pPr>
      <w:pBdr>
        <w:bottom w:val="single" w:sz="4" w:space="0" w:color="000000"/>
        <w:right w:val="single" w:sz="4" w:space="0" w:color="000000"/>
      </w:pBdr>
      <w:suppressAutoHyphens/>
      <w:spacing w:before="280" w:after="280" w:line="240" w:lineRule="auto"/>
    </w:pPr>
    <w:rPr>
      <w:rFonts w:ascii="Arial" w:eastAsia="Times New Roman" w:hAnsi="Arial" w:cs="Arial"/>
      <w:kern w:val="1"/>
      <w:sz w:val="18"/>
      <w:szCs w:val="18"/>
      <w:lang w:eastAsia="zh-CN"/>
      <w14:ligatures w14:val="none"/>
    </w:rPr>
  </w:style>
  <w:style w:type="paragraph" w:customStyle="1" w:styleId="xl31">
    <w:name w:val="xl31"/>
    <w:basedOn w:val="Normal"/>
    <w:uiPriority w:val="99"/>
    <w:rsid w:val="00582D3C"/>
    <w:pPr>
      <w:pBdr>
        <w:bottom w:val="single" w:sz="4" w:space="0" w:color="000000"/>
        <w:right w:val="single" w:sz="4" w:space="0" w:color="000000"/>
      </w:pBdr>
      <w:suppressAutoHyphens/>
      <w:spacing w:before="280" w:after="280" w:line="240" w:lineRule="auto"/>
      <w:textAlignment w:val="top"/>
    </w:pPr>
    <w:rPr>
      <w:rFonts w:ascii="Arial" w:eastAsia="Times New Roman" w:hAnsi="Arial" w:cs="Arial"/>
      <w:kern w:val="1"/>
      <w:sz w:val="18"/>
      <w:szCs w:val="18"/>
      <w:lang w:eastAsia="zh-CN"/>
      <w14:ligatures w14:val="none"/>
    </w:rPr>
  </w:style>
  <w:style w:type="paragraph" w:customStyle="1" w:styleId="xl32">
    <w:name w:val="xl32"/>
    <w:basedOn w:val="Normal"/>
    <w:uiPriority w:val="99"/>
    <w:rsid w:val="00582D3C"/>
    <w:pPr>
      <w:pBdr>
        <w:bottom w:val="single" w:sz="4" w:space="0" w:color="000000"/>
        <w:right w:val="single" w:sz="4" w:space="0" w:color="000000"/>
      </w:pBdr>
      <w:suppressAutoHyphens/>
      <w:spacing w:before="280" w:after="280" w:line="240" w:lineRule="auto"/>
      <w:textAlignment w:val="top"/>
    </w:pPr>
    <w:rPr>
      <w:rFonts w:ascii="Arial" w:eastAsia="Times New Roman" w:hAnsi="Arial" w:cs="Arial"/>
      <w:color w:val="000000"/>
      <w:kern w:val="1"/>
      <w:sz w:val="18"/>
      <w:szCs w:val="18"/>
      <w:lang w:eastAsia="zh-CN"/>
      <w14:ligatures w14:val="none"/>
    </w:rPr>
  </w:style>
  <w:style w:type="paragraph" w:customStyle="1" w:styleId="xl33">
    <w:name w:val="xl33"/>
    <w:basedOn w:val="Normal"/>
    <w:uiPriority w:val="99"/>
    <w:rsid w:val="00582D3C"/>
    <w:pPr>
      <w:pBdr>
        <w:top w:val="single" w:sz="4" w:space="0" w:color="000000"/>
        <w:left w:val="single" w:sz="4" w:space="0" w:color="000000"/>
        <w:bottom w:val="single" w:sz="4" w:space="0" w:color="000000"/>
      </w:pBdr>
      <w:suppressAutoHyphens/>
      <w:spacing w:before="280" w:after="280" w:line="240" w:lineRule="auto"/>
      <w:jc w:val="both"/>
      <w:textAlignment w:val="top"/>
    </w:pPr>
    <w:rPr>
      <w:rFonts w:ascii="Times New Roman" w:eastAsia="Times New Roman" w:hAnsi="Times New Roman" w:cs="Times New Roman"/>
      <w:kern w:val="1"/>
      <w:lang w:eastAsia="zh-CN"/>
      <w14:ligatures w14:val="none"/>
    </w:rPr>
  </w:style>
  <w:style w:type="paragraph" w:customStyle="1" w:styleId="xl34">
    <w:name w:val="xl34"/>
    <w:basedOn w:val="Normal"/>
    <w:uiPriority w:val="99"/>
    <w:rsid w:val="00582D3C"/>
    <w:pPr>
      <w:pBdr>
        <w:top w:val="single" w:sz="4" w:space="0" w:color="000000"/>
        <w:bottom w:val="single" w:sz="4" w:space="0" w:color="000000"/>
      </w:pBdr>
      <w:suppressAutoHyphens/>
      <w:spacing w:before="280" w:after="280" w:line="240" w:lineRule="auto"/>
      <w:jc w:val="both"/>
      <w:textAlignment w:val="top"/>
    </w:pPr>
    <w:rPr>
      <w:rFonts w:ascii="Times New Roman" w:eastAsia="Times New Roman" w:hAnsi="Times New Roman" w:cs="Times New Roman"/>
      <w:kern w:val="1"/>
      <w:lang w:eastAsia="zh-CN"/>
      <w14:ligatures w14:val="none"/>
    </w:rPr>
  </w:style>
  <w:style w:type="paragraph" w:customStyle="1" w:styleId="xl35">
    <w:name w:val="xl35"/>
    <w:basedOn w:val="Normal"/>
    <w:uiPriority w:val="99"/>
    <w:rsid w:val="00582D3C"/>
    <w:pPr>
      <w:pBdr>
        <w:top w:val="single" w:sz="4" w:space="0" w:color="000000"/>
        <w:bottom w:val="single" w:sz="4" w:space="0" w:color="000000"/>
        <w:right w:val="single" w:sz="4" w:space="0" w:color="000000"/>
      </w:pBdr>
      <w:suppressAutoHyphens/>
      <w:spacing w:before="280" w:after="280" w:line="240" w:lineRule="auto"/>
      <w:jc w:val="both"/>
      <w:textAlignment w:val="top"/>
    </w:pPr>
    <w:rPr>
      <w:rFonts w:ascii="Times New Roman" w:eastAsia="Times New Roman" w:hAnsi="Times New Roman" w:cs="Times New Roman"/>
      <w:kern w:val="1"/>
      <w:lang w:eastAsia="zh-CN"/>
      <w14:ligatures w14:val="none"/>
    </w:rPr>
  </w:style>
  <w:style w:type="paragraph" w:customStyle="1" w:styleId="xl36">
    <w:name w:val="xl36"/>
    <w:basedOn w:val="Normal"/>
    <w:uiPriority w:val="99"/>
    <w:rsid w:val="00582D3C"/>
    <w:pPr>
      <w:suppressAutoHyphens/>
      <w:spacing w:before="280" w:after="280" w:line="240" w:lineRule="auto"/>
      <w:jc w:val="center"/>
    </w:pPr>
    <w:rPr>
      <w:rFonts w:ascii="Arial" w:eastAsia="Times New Roman" w:hAnsi="Arial" w:cs="Arial"/>
      <w:b/>
      <w:bCs/>
      <w:kern w:val="1"/>
      <w:lang w:eastAsia="zh-CN"/>
      <w14:ligatures w14:val="none"/>
    </w:rPr>
  </w:style>
  <w:style w:type="paragraph" w:customStyle="1" w:styleId="xl37">
    <w:name w:val="xl37"/>
    <w:basedOn w:val="Normal"/>
    <w:uiPriority w:val="99"/>
    <w:rsid w:val="00582D3C"/>
    <w:pPr>
      <w:pBdr>
        <w:top w:val="single" w:sz="4" w:space="0" w:color="000000"/>
        <w:left w:val="single" w:sz="4" w:space="0" w:color="000000"/>
        <w:bottom w:val="single" w:sz="4" w:space="0" w:color="000000"/>
      </w:pBdr>
      <w:suppressAutoHyphens/>
      <w:spacing w:before="280" w:after="280" w:line="240" w:lineRule="auto"/>
      <w:jc w:val="both"/>
      <w:textAlignment w:val="top"/>
    </w:pPr>
    <w:rPr>
      <w:rFonts w:ascii="Arial" w:eastAsia="Times New Roman" w:hAnsi="Arial" w:cs="Arial"/>
      <w:b/>
      <w:bCs/>
      <w:kern w:val="1"/>
      <w:lang w:eastAsia="zh-CN"/>
      <w14:ligatures w14:val="none"/>
    </w:rPr>
  </w:style>
  <w:style w:type="paragraph" w:customStyle="1" w:styleId="xl38">
    <w:name w:val="xl38"/>
    <w:basedOn w:val="Normal"/>
    <w:uiPriority w:val="99"/>
    <w:rsid w:val="00582D3C"/>
    <w:pPr>
      <w:pBdr>
        <w:top w:val="single" w:sz="4" w:space="0" w:color="000000"/>
        <w:bottom w:val="single" w:sz="4" w:space="0" w:color="000000"/>
      </w:pBdr>
      <w:suppressAutoHyphens/>
      <w:spacing w:before="280" w:after="280" w:line="240" w:lineRule="auto"/>
      <w:jc w:val="both"/>
      <w:textAlignment w:val="top"/>
    </w:pPr>
    <w:rPr>
      <w:rFonts w:ascii="Arial" w:eastAsia="Times New Roman" w:hAnsi="Arial" w:cs="Arial"/>
      <w:b/>
      <w:bCs/>
      <w:kern w:val="1"/>
      <w:lang w:eastAsia="zh-CN"/>
      <w14:ligatures w14:val="none"/>
    </w:rPr>
  </w:style>
  <w:style w:type="paragraph" w:styleId="BodyTextIndent">
    <w:name w:val="Body Text Indent"/>
    <w:basedOn w:val="Normal"/>
    <w:link w:val="BodyTextIndentChar1"/>
    <w:uiPriority w:val="99"/>
    <w:rsid w:val="00582D3C"/>
    <w:pPr>
      <w:suppressAutoHyphens/>
      <w:spacing w:after="0" w:line="240" w:lineRule="auto"/>
      <w:ind w:left="360"/>
    </w:pPr>
    <w:rPr>
      <w:rFonts w:ascii="Times New Roman" w:eastAsia="Times New Roman" w:hAnsi="Times New Roman" w:cs="Times New Roman"/>
      <w:kern w:val="1"/>
      <w:lang w:eastAsia="zh-CN"/>
      <w14:ligatures w14:val="none"/>
    </w:rPr>
  </w:style>
  <w:style w:type="character" w:customStyle="1" w:styleId="BodyTextIndentChar1">
    <w:name w:val="Body Text Indent Char1"/>
    <w:basedOn w:val="DefaultParagraphFont"/>
    <w:link w:val="BodyTextIndent"/>
    <w:uiPriority w:val="99"/>
    <w:rsid w:val="00582D3C"/>
    <w:rPr>
      <w:rFonts w:ascii="Times New Roman" w:eastAsia="Times New Roman" w:hAnsi="Times New Roman" w:cs="Times New Roman"/>
      <w:kern w:val="1"/>
      <w:lang w:eastAsia="zh-CN"/>
      <w14:ligatures w14:val="none"/>
    </w:rPr>
  </w:style>
  <w:style w:type="paragraph" w:styleId="NormalWeb">
    <w:name w:val="Normal (Web)"/>
    <w:basedOn w:val="Normal"/>
    <w:qFormat/>
    <w:rsid w:val="00582D3C"/>
    <w:pPr>
      <w:suppressAutoHyphens/>
      <w:spacing w:before="100" w:after="0" w:line="240" w:lineRule="auto"/>
    </w:pPr>
    <w:rPr>
      <w:rFonts w:ascii="Arial Unicode MS" w:eastAsia="Arial Unicode MS" w:hAnsi="Arial Unicode MS" w:cs="Arial Unicode MS"/>
      <w:kern w:val="1"/>
      <w:lang w:val="en-GB" w:eastAsia="zh-CN"/>
      <w14:ligatures w14:val="none"/>
    </w:rPr>
  </w:style>
  <w:style w:type="paragraph" w:styleId="BodyText3">
    <w:name w:val="Body Text 3"/>
    <w:basedOn w:val="Normal"/>
    <w:link w:val="BodyText3Char"/>
    <w:uiPriority w:val="99"/>
    <w:rsid w:val="00582D3C"/>
    <w:pPr>
      <w:suppressAutoHyphens/>
      <w:spacing w:after="0" w:line="240" w:lineRule="auto"/>
      <w:jc w:val="both"/>
    </w:pPr>
    <w:rPr>
      <w:rFonts w:ascii="Times New Roman" w:eastAsia="Times New Roman" w:hAnsi="Times New Roman" w:cs="Times New Roman"/>
      <w:kern w:val="1"/>
      <w:lang w:eastAsia="zh-CN"/>
      <w14:ligatures w14:val="none"/>
    </w:rPr>
  </w:style>
  <w:style w:type="character" w:customStyle="1" w:styleId="BodyText3Char">
    <w:name w:val="Body Text 3 Char"/>
    <w:basedOn w:val="DefaultParagraphFont"/>
    <w:link w:val="BodyText3"/>
    <w:uiPriority w:val="99"/>
    <w:rsid w:val="00582D3C"/>
    <w:rPr>
      <w:rFonts w:ascii="Times New Roman" w:eastAsia="Times New Roman" w:hAnsi="Times New Roman" w:cs="Times New Roman"/>
      <w:kern w:val="1"/>
      <w:lang w:eastAsia="zh-CN"/>
      <w14:ligatures w14:val="none"/>
    </w:rPr>
  </w:style>
  <w:style w:type="paragraph" w:styleId="Footer">
    <w:name w:val="footer"/>
    <w:basedOn w:val="Normal"/>
    <w:link w:val="FooterChar1"/>
    <w:uiPriority w:val="99"/>
    <w:rsid w:val="00582D3C"/>
    <w:pPr>
      <w:tabs>
        <w:tab w:val="center" w:pos="4153"/>
        <w:tab w:val="right" w:pos="8306"/>
      </w:tabs>
      <w:suppressAutoHyphens/>
      <w:spacing w:after="0" w:line="240" w:lineRule="auto"/>
    </w:pPr>
    <w:rPr>
      <w:rFonts w:ascii="Times New Roman" w:eastAsia="Times New Roman" w:hAnsi="Times New Roman" w:cs="Times New Roman"/>
      <w:kern w:val="1"/>
      <w:lang w:val="en-GB" w:eastAsia="zh-CN"/>
      <w14:ligatures w14:val="none"/>
    </w:rPr>
  </w:style>
  <w:style w:type="character" w:customStyle="1" w:styleId="FooterChar1">
    <w:name w:val="Footer Char1"/>
    <w:basedOn w:val="DefaultParagraphFont"/>
    <w:link w:val="Footer"/>
    <w:uiPriority w:val="99"/>
    <w:rsid w:val="00582D3C"/>
    <w:rPr>
      <w:rFonts w:ascii="Times New Roman" w:eastAsia="Times New Roman" w:hAnsi="Times New Roman" w:cs="Times New Roman"/>
      <w:kern w:val="1"/>
      <w:lang w:val="en-GB" w:eastAsia="zh-CN"/>
      <w14:ligatures w14:val="none"/>
    </w:rPr>
  </w:style>
  <w:style w:type="paragraph" w:styleId="BalloonText">
    <w:name w:val="Balloon Text"/>
    <w:basedOn w:val="Normal"/>
    <w:link w:val="BalloonTextChar"/>
    <w:uiPriority w:val="99"/>
    <w:rsid w:val="00582D3C"/>
    <w:pPr>
      <w:suppressAutoHyphens/>
      <w:spacing w:after="0" w:line="240" w:lineRule="auto"/>
    </w:pPr>
    <w:rPr>
      <w:rFonts w:ascii="Tahoma" w:eastAsia="Times New Roman" w:hAnsi="Tahoma" w:cs="Tahoma"/>
      <w:kern w:val="1"/>
      <w:sz w:val="16"/>
      <w:szCs w:val="16"/>
      <w:lang w:eastAsia="zh-CN"/>
      <w14:ligatures w14:val="none"/>
    </w:rPr>
  </w:style>
  <w:style w:type="character" w:customStyle="1" w:styleId="BalloonTextChar">
    <w:name w:val="Balloon Text Char"/>
    <w:basedOn w:val="DefaultParagraphFont"/>
    <w:link w:val="BalloonText"/>
    <w:uiPriority w:val="99"/>
    <w:rsid w:val="00582D3C"/>
    <w:rPr>
      <w:rFonts w:ascii="Tahoma" w:eastAsia="Times New Roman" w:hAnsi="Tahoma" w:cs="Tahoma"/>
      <w:kern w:val="1"/>
      <w:sz w:val="16"/>
      <w:szCs w:val="16"/>
      <w:lang w:eastAsia="zh-CN"/>
      <w14:ligatures w14:val="none"/>
    </w:rPr>
  </w:style>
  <w:style w:type="paragraph" w:customStyle="1" w:styleId="naisf">
    <w:name w:val="naisf"/>
    <w:basedOn w:val="Normal"/>
    <w:rsid w:val="00582D3C"/>
    <w:pPr>
      <w:suppressAutoHyphens/>
      <w:spacing w:before="280" w:after="280" w:line="240" w:lineRule="auto"/>
      <w:jc w:val="both"/>
    </w:pPr>
    <w:rPr>
      <w:rFonts w:ascii="Futura Md TL" w:eastAsia="Times New Roman" w:hAnsi="Futura Md TL" w:cs="Futura Md TL"/>
      <w:kern w:val="1"/>
      <w:sz w:val="22"/>
      <w:lang w:val="en-GB" w:eastAsia="zh-CN"/>
      <w14:ligatures w14:val="none"/>
    </w:rPr>
  </w:style>
  <w:style w:type="paragraph" w:styleId="Header">
    <w:name w:val="header"/>
    <w:basedOn w:val="Normal"/>
    <w:link w:val="HeaderChar"/>
    <w:rsid w:val="00582D3C"/>
    <w:pPr>
      <w:tabs>
        <w:tab w:val="center" w:pos="4153"/>
        <w:tab w:val="right" w:pos="8306"/>
      </w:tabs>
      <w:suppressAutoHyphens/>
      <w:spacing w:after="0" w:line="240" w:lineRule="auto"/>
    </w:pPr>
    <w:rPr>
      <w:rFonts w:ascii="Times New Roman" w:eastAsia="Times New Roman" w:hAnsi="Times New Roman" w:cs="Times New Roman"/>
      <w:kern w:val="1"/>
      <w:lang w:val="en-GB" w:eastAsia="zh-CN"/>
      <w14:ligatures w14:val="none"/>
    </w:rPr>
  </w:style>
  <w:style w:type="character" w:customStyle="1" w:styleId="HeaderChar">
    <w:name w:val="Header Char"/>
    <w:basedOn w:val="DefaultParagraphFont"/>
    <w:link w:val="Header"/>
    <w:rsid w:val="00582D3C"/>
    <w:rPr>
      <w:rFonts w:ascii="Times New Roman" w:eastAsia="Times New Roman" w:hAnsi="Times New Roman" w:cs="Times New Roman"/>
      <w:kern w:val="1"/>
      <w:lang w:val="en-GB" w:eastAsia="zh-CN"/>
      <w14:ligatures w14:val="none"/>
    </w:rPr>
  </w:style>
  <w:style w:type="paragraph" w:styleId="BodyText2">
    <w:name w:val="Body Text 2"/>
    <w:basedOn w:val="Normal"/>
    <w:link w:val="BodyText2Char"/>
    <w:uiPriority w:val="99"/>
    <w:rsid w:val="00582D3C"/>
    <w:pPr>
      <w:suppressAutoHyphens/>
      <w:spacing w:after="0" w:line="240" w:lineRule="auto"/>
      <w:jc w:val="both"/>
    </w:pPr>
    <w:rPr>
      <w:rFonts w:ascii="Times New Roman" w:eastAsia="Times New Roman" w:hAnsi="Times New Roman" w:cs="Times New Roman"/>
      <w:color w:val="0000FF"/>
      <w:kern w:val="1"/>
      <w:lang w:eastAsia="zh-CN"/>
      <w14:ligatures w14:val="none"/>
    </w:rPr>
  </w:style>
  <w:style w:type="character" w:customStyle="1" w:styleId="BodyText2Char">
    <w:name w:val="Body Text 2 Char"/>
    <w:basedOn w:val="DefaultParagraphFont"/>
    <w:link w:val="BodyText2"/>
    <w:uiPriority w:val="99"/>
    <w:rsid w:val="00582D3C"/>
    <w:rPr>
      <w:rFonts w:ascii="Times New Roman" w:eastAsia="Times New Roman" w:hAnsi="Times New Roman" w:cs="Times New Roman"/>
      <w:color w:val="0000FF"/>
      <w:kern w:val="1"/>
      <w:lang w:eastAsia="zh-CN"/>
      <w14:ligatures w14:val="none"/>
    </w:rPr>
  </w:style>
  <w:style w:type="paragraph" w:customStyle="1" w:styleId="CommentText1">
    <w:name w:val="Comment Text1"/>
    <w:basedOn w:val="Normal"/>
    <w:uiPriority w:val="99"/>
    <w:rsid w:val="00582D3C"/>
    <w:pPr>
      <w:suppressAutoHyphens/>
      <w:spacing w:after="0" w:line="240" w:lineRule="auto"/>
    </w:pPr>
    <w:rPr>
      <w:rFonts w:ascii="Times New Roman" w:eastAsia="Times New Roman" w:hAnsi="Times New Roman" w:cs="Times New Roman"/>
      <w:kern w:val="1"/>
      <w:sz w:val="20"/>
      <w:szCs w:val="20"/>
      <w:lang w:eastAsia="zh-CN"/>
      <w14:ligatures w14:val="none"/>
    </w:rPr>
  </w:style>
  <w:style w:type="paragraph" w:customStyle="1" w:styleId="CommentSubject1">
    <w:name w:val="Comment Subject1"/>
    <w:basedOn w:val="CommentText1"/>
    <w:uiPriority w:val="99"/>
    <w:rsid w:val="00582D3C"/>
    <w:rPr>
      <w:b/>
      <w:bCs/>
    </w:rPr>
  </w:style>
  <w:style w:type="paragraph" w:customStyle="1" w:styleId="Saturardtjs">
    <w:name w:val="Satura rādītājs"/>
    <w:basedOn w:val="Normal"/>
    <w:qFormat/>
    <w:rsid w:val="00582D3C"/>
    <w:pPr>
      <w:suppressLineNumbers/>
      <w:suppressAutoHyphens/>
      <w:spacing w:after="0" w:line="240" w:lineRule="auto"/>
    </w:pPr>
    <w:rPr>
      <w:rFonts w:ascii="Times New Roman" w:eastAsia="Times New Roman" w:hAnsi="Times New Roman" w:cs="Times New Roman"/>
      <w:kern w:val="1"/>
      <w:lang w:eastAsia="zh-CN"/>
      <w14:ligatures w14:val="none"/>
    </w:rPr>
  </w:style>
  <w:style w:type="paragraph" w:customStyle="1" w:styleId="Tabulasvirsraksts">
    <w:name w:val="Tabulas virsraksts"/>
    <w:basedOn w:val="Saturardtjs"/>
    <w:uiPriority w:val="99"/>
    <w:rsid w:val="00582D3C"/>
    <w:pPr>
      <w:jc w:val="center"/>
    </w:pPr>
    <w:rPr>
      <w:b/>
      <w:bCs/>
    </w:rPr>
  </w:style>
  <w:style w:type="paragraph" w:customStyle="1" w:styleId="FrameContents">
    <w:name w:val="Frame Contents"/>
    <w:basedOn w:val="Normal"/>
    <w:uiPriority w:val="99"/>
    <w:rsid w:val="00582D3C"/>
    <w:pPr>
      <w:suppressAutoHyphens/>
      <w:spacing w:after="0" w:line="240" w:lineRule="auto"/>
    </w:pPr>
    <w:rPr>
      <w:rFonts w:ascii="Times New Roman" w:eastAsia="Times New Roman" w:hAnsi="Times New Roman" w:cs="Times New Roman"/>
      <w:kern w:val="1"/>
      <w:lang w:eastAsia="zh-CN"/>
      <w14:ligatures w14:val="none"/>
    </w:rPr>
  </w:style>
  <w:style w:type="paragraph" w:customStyle="1" w:styleId="Tests">
    <w:name w:val="Tests"/>
    <w:basedOn w:val="Normal"/>
    <w:qFormat/>
    <w:rsid w:val="00582D3C"/>
    <w:pPr>
      <w:suppressAutoHyphens/>
      <w:spacing w:after="0" w:line="240" w:lineRule="auto"/>
    </w:pPr>
    <w:rPr>
      <w:rFonts w:ascii="Arial" w:eastAsia="Times New Roman" w:hAnsi="Arial" w:cs="Arial"/>
      <w:kern w:val="1"/>
      <w:sz w:val="22"/>
      <w:szCs w:val="22"/>
      <w:lang w:eastAsia="zh-CN"/>
      <w14:ligatures w14:val="none"/>
    </w:rPr>
  </w:style>
  <w:style w:type="paragraph" w:customStyle="1" w:styleId="western">
    <w:name w:val="western"/>
    <w:basedOn w:val="Normal"/>
    <w:qFormat/>
    <w:rsid w:val="00582D3C"/>
    <w:pPr>
      <w:suppressAutoHyphens/>
      <w:spacing w:before="280" w:after="0" w:line="240" w:lineRule="auto"/>
    </w:pPr>
    <w:rPr>
      <w:rFonts w:ascii="Futura Md TL" w:eastAsia="Times New Roman" w:hAnsi="Futura Md TL" w:cs="Futura Md TL"/>
      <w:color w:val="000000"/>
      <w:kern w:val="1"/>
      <w:sz w:val="22"/>
      <w:szCs w:val="22"/>
      <w:lang w:eastAsia="zh-CN"/>
      <w14:ligatures w14:val="none"/>
    </w:rPr>
  </w:style>
  <w:style w:type="paragraph" w:customStyle="1" w:styleId="Pamattekstaatkpe">
    <w:name w:val="Pamatteksta atkāpe"/>
    <w:basedOn w:val="Normal"/>
    <w:uiPriority w:val="99"/>
    <w:rsid w:val="00582D3C"/>
    <w:pPr>
      <w:suppressAutoHyphens/>
      <w:spacing w:after="120" w:line="240" w:lineRule="auto"/>
      <w:ind w:left="283"/>
    </w:pPr>
    <w:rPr>
      <w:rFonts w:ascii="Times New Roman" w:eastAsia="Times New Roman" w:hAnsi="Times New Roman" w:cs="Times New Roman"/>
      <w:kern w:val="1"/>
      <w:lang w:eastAsia="zh-CN"/>
      <w14:ligatures w14:val="none"/>
    </w:rPr>
  </w:style>
  <w:style w:type="paragraph" w:customStyle="1" w:styleId="Contracttext">
    <w:name w:val="Contract text"/>
    <w:basedOn w:val="BodyText"/>
    <w:uiPriority w:val="99"/>
    <w:rsid w:val="00582D3C"/>
    <w:pPr>
      <w:suppressAutoHyphens w:val="0"/>
      <w:spacing w:after="40"/>
      <w:jc w:val="both"/>
    </w:pPr>
    <w:rPr>
      <w:rFonts w:ascii="Arial" w:hAnsi="Arial" w:cs="Arial"/>
      <w:color w:val="000000"/>
      <w:sz w:val="16"/>
      <w:szCs w:val="20"/>
      <w:lang w:val="en-GB" w:eastAsia="en-US"/>
    </w:rPr>
  </w:style>
  <w:style w:type="paragraph" w:customStyle="1" w:styleId="Contracttextsectionheading">
    <w:name w:val="Contract text section heading"/>
    <w:basedOn w:val="Contracttext"/>
    <w:uiPriority w:val="99"/>
    <w:rsid w:val="00582D3C"/>
    <w:pPr>
      <w:spacing w:before="120"/>
    </w:pPr>
    <w:rPr>
      <w:b/>
      <w:caps/>
    </w:rPr>
  </w:style>
  <w:style w:type="paragraph" w:customStyle="1" w:styleId="Ietvarasaturs">
    <w:name w:val="Ietvara saturs"/>
    <w:basedOn w:val="Normal"/>
    <w:uiPriority w:val="99"/>
    <w:rsid w:val="00582D3C"/>
    <w:pPr>
      <w:suppressAutoHyphens/>
      <w:spacing w:after="0" w:line="240" w:lineRule="auto"/>
    </w:pPr>
    <w:rPr>
      <w:rFonts w:ascii="Times New Roman" w:eastAsia="Times New Roman" w:hAnsi="Times New Roman" w:cs="Times New Roman"/>
      <w:kern w:val="1"/>
      <w:lang w:eastAsia="zh-CN"/>
      <w14:ligatures w14:val="none"/>
    </w:rPr>
  </w:style>
  <w:style w:type="paragraph" w:customStyle="1" w:styleId="TableContents">
    <w:name w:val="Table Contents"/>
    <w:basedOn w:val="Normal"/>
    <w:uiPriority w:val="99"/>
    <w:rsid w:val="00582D3C"/>
    <w:pPr>
      <w:suppressLineNumbers/>
      <w:suppressAutoHyphens/>
      <w:spacing w:after="0" w:line="240" w:lineRule="auto"/>
    </w:pPr>
    <w:rPr>
      <w:rFonts w:ascii="Times New Roman" w:eastAsia="Times New Roman" w:hAnsi="Times New Roman" w:cs="Times New Roman"/>
      <w:kern w:val="1"/>
      <w:lang w:eastAsia="zh-CN"/>
      <w14:ligatures w14:val="none"/>
    </w:rPr>
  </w:style>
  <w:style w:type="paragraph" w:customStyle="1" w:styleId="TableHeading">
    <w:name w:val="Table Heading"/>
    <w:basedOn w:val="TableContents"/>
    <w:uiPriority w:val="99"/>
    <w:rsid w:val="00582D3C"/>
    <w:pPr>
      <w:jc w:val="center"/>
    </w:pPr>
    <w:rPr>
      <w:b/>
      <w:bCs/>
    </w:rPr>
  </w:style>
  <w:style w:type="character" w:styleId="CommentReference">
    <w:name w:val="annotation reference"/>
    <w:uiPriority w:val="99"/>
    <w:qFormat/>
    <w:rsid w:val="00582D3C"/>
    <w:rPr>
      <w:rFonts w:cs="Times New Roman"/>
      <w:sz w:val="16"/>
    </w:rPr>
  </w:style>
  <w:style w:type="paragraph" w:styleId="CommentText">
    <w:name w:val="annotation text"/>
    <w:basedOn w:val="Normal"/>
    <w:link w:val="CommentTextChar"/>
    <w:uiPriority w:val="99"/>
    <w:qFormat/>
    <w:rsid w:val="00582D3C"/>
    <w:pPr>
      <w:suppressAutoHyphens/>
      <w:spacing w:after="0" w:line="240" w:lineRule="auto"/>
    </w:pPr>
    <w:rPr>
      <w:rFonts w:ascii="Times New Roman" w:eastAsia="Times New Roman" w:hAnsi="Times New Roman" w:cs="Times New Roman"/>
      <w:kern w:val="1"/>
      <w:sz w:val="20"/>
      <w:szCs w:val="20"/>
      <w:lang w:eastAsia="zh-CN"/>
      <w14:ligatures w14:val="none"/>
    </w:rPr>
  </w:style>
  <w:style w:type="character" w:customStyle="1" w:styleId="CommentTextChar">
    <w:name w:val="Comment Text Char"/>
    <w:basedOn w:val="DefaultParagraphFont"/>
    <w:link w:val="CommentText"/>
    <w:uiPriority w:val="99"/>
    <w:rsid w:val="00582D3C"/>
    <w:rPr>
      <w:rFonts w:ascii="Times New Roman" w:eastAsia="Times New Roman" w:hAnsi="Times New Roman" w:cs="Times New Roman"/>
      <w:kern w:val="1"/>
      <w:sz w:val="20"/>
      <w:szCs w:val="20"/>
      <w:lang w:eastAsia="zh-CN"/>
      <w14:ligatures w14:val="none"/>
    </w:rPr>
  </w:style>
  <w:style w:type="paragraph" w:styleId="CommentSubject">
    <w:name w:val="annotation subject"/>
    <w:basedOn w:val="CommentText"/>
    <w:next w:val="CommentText"/>
    <w:link w:val="CommentSubjectChar"/>
    <w:uiPriority w:val="99"/>
    <w:semiHidden/>
    <w:rsid w:val="00582D3C"/>
    <w:rPr>
      <w:b/>
      <w:bCs/>
    </w:rPr>
  </w:style>
  <w:style w:type="character" w:customStyle="1" w:styleId="CommentSubjectChar">
    <w:name w:val="Comment Subject Char"/>
    <w:basedOn w:val="CommentTextChar"/>
    <w:link w:val="CommentSubject"/>
    <w:uiPriority w:val="99"/>
    <w:semiHidden/>
    <w:rsid w:val="00582D3C"/>
    <w:rPr>
      <w:rFonts w:ascii="Times New Roman" w:eastAsia="Times New Roman" w:hAnsi="Times New Roman" w:cs="Times New Roman"/>
      <w:b/>
      <w:bCs/>
      <w:kern w:val="1"/>
      <w:sz w:val="20"/>
      <w:szCs w:val="20"/>
      <w:lang w:eastAsia="zh-CN"/>
      <w14:ligatures w14:val="none"/>
    </w:rPr>
  </w:style>
  <w:style w:type="paragraph" w:styleId="Revision">
    <w:name w:val="Revision"/>
    <w:hidden/>
    <w:uiPriority w:val="99"/>
    <w:semiHidden/>
    <w:rsid w:val="00582D3C"/>
    <w:pPr>
      <w:spacing w:after="0" w:line="240" w:lineRule="auto"/>
    </w:pPr>
    <w:rPr>
      <w:rFonts w:ascii="Times New Roman" w:eastAsia="Times New Roman" w:hAnsi="Times New Roman" w:cs="Times New Roman"/>
      <w:kern w:val="1"/>
      <w:lang w:eastAsia="zh-CN"/>
      <w14:ligatures w14:val="none"/>
    </w:rPr>
  </w:style>
  <w:style w:type="character" w:customStyle="1" w:styleId="TitleChar1">
    <w:name w:val="Title Char1"/>
    <w:basedOn w:val="DefaultParagraphFont"/>
    <w:rsid w:val="00582D3C"/>
    <w:rPr>
      <w:rFonts w:ascii="Times New Roman" w:eastAsia="Times New Roman" w:hAnsi="Times New Roman" w:cs="Times New Roman"/>
      <w:b/>
      <w:bCs/>
      <w:caps/>
      <w:sz w:val="32"/>
      <w:szCs w:val="24"/>
      <w:lang w:val="en-GB"/>
    </w:rPr>
  </w:style>
  <w:style w:type="table" w:styleId="TableGrid">
    <w:name w:val="Table Grid"/>
    <w:basedOn w:val="TableNormal"/>
    <w:rsid w:val="00582D3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rsid w:val="00582D3C"/>
    <w:pPr>
      <w:numPr>
        <w:ilvl w:val="2"/>
        <w:numId w:val="3"/>
      </w:numPr>
      <w:tabs>
        <w:tab w:val="clear" w:pos="180"/>
      </w:tabs>
      <w:suppressAutoHyphens/>
      <w:spacing w:after="0" w:line="240" w:lineRule="auto"/>
      <w:ind w:left="0" w:firstLine="0"/>
      <w:outlineLvl w:val="2"/>
    </w:pPr>
    <w:rPr>
      <w:rFonts w:ascii="Times New Roman" w:eastAsia="Times New Roman" w:hAnsi="Times New Roman" w:cs="Times New Roman"/>
      <w:kern w:val="0"/>
      <w:lang w:eastAsia="zh-CN"/>
      <w14:ligatures w14:val="none"/>
    </w:rPr>
  </w:style>
  <w:style w:type="character" w:customStyle="1" w:styleId="st">
    <w:name w:val="st"/>
    <w:uiPriority w:val="99"/>
    <w:rsid w:val="00582D3C"/>
  </w:style>
  <w:style w:type="paragraph" w:customStyle="1" w:styleId="h3body1">
    <w:name w:val="h3_body_1"/>
    <w:autoRedefine/>
    <w:uiPriority w:val="99"/>
    <w:rsid w:val="00582D3C"/>
    <w:pPr>
      <w:numPr>
        <w:numId w:val="4"/>
      </w:numPr>
      <w:tabs>
        <w:tab w:val="clear" w:pos="643"/>
      </w:tabs>
      <w:spacing w:after="0" w:line="240" w:lineRule="auto"/>
      <w:ind w:left="0" w:firstLine="0"/>
      <w:jc w:val="both"/>
    </w:pPr>
    <w:rPr>
      <w:rFonts w:ascii="Times New Roman" w:eastAsia="Times New Roman" w:hAnsi="Times New Roman" w:cs="Times New Roman"/>
      <w:bCs/>
      <w:kern w:val="0"/>
      <w14:ligatures w14:val="none"/>
    </w:rPr>
  </w:style>
  <w:style w:type="paragraph" w:customStyle="1" w:styleId="2pakpesapakpunkts">
    <w:name w:val="2.pakāpes apakšpunkts"/>
    <w:basedOn w:val="Heading2"/>
    <w:uiPriority w:val="99"/>
    <w:rsid w:val="00582D3C"/>
    <w:pPr>
      <w:keepNext w:val="0"/>
      <w:keepLines w:val="0"/>
      <w:tabs>
        <w:tab w:val="left" w:pos="624"/>
      </w:tabs>
      <w:spacing w:before="0" w:after="60" w:line="240" w:lineRule="auto"/>
      <w:jc w:val="both"/>
    </w:pPr>
    <w:rPr>
      <w:rFonts w:ascii="Times New Roman" w:eastAsia="Times New Roman" w:hAnsi="Times New Roman" w:cs="Times New Roman"/>
      <w:color w:val="auto"/>
      <w:kern w:val="0"/>
      <w:sz w:val="28"/>
      <w:szCs w:val="20"/>
      <w14:ligatures w14:val="none"/>
    </w:rPr>
  </w:style>
  <w:style w:type="paragraph" w:customStyle="1" w:styleId="3pakpesapakvirsraksts">
    <w:name w:val="3.pakāpes apakšvirsraksts"/>
    <w:basedOn w:val="2pakpesapakpunkts"/>
    <w:uiPriority w:val="99"/>
    <w:rsid w:val="00582D3C"/>
    <w:pPr>
      <w:tabs>
        <w:tab w:val="clear" w:pos="624"/>
        <w:tab w:val="left" w:pos="1276"/>
      </w:tabs>
    </w:pPr>
  </w:style>
  <w:style w:type="paragraph" w:customStyle="1" w:styleId="4pakpesapakvirsraksts">
    <w:name w:val="4.pakāpes apakšvirsraksts"/>
    <w:basedOn w:val="3pakpesapakvirsraksts"/>
    <w:uiPriority w:val="99"/>
    <w:rsid w:val="00582D3C"/>
  </w:style>
  <w:style w:type="paragraph" w:customStyle="1" w:styleId="Char">
    <w:name w:val="Char"/>
    <w:basedOn w:val="Normal"/>
    <w:uiPriority w:val="99"/>
    <w:semiHidden/>
    <w:rsid w:val="00582D3C"/>
    <w:pPr>
      <w:spacing w:line="240" w:lineRule="exact"/>
    </w:pPr>
    <w:rPr>
      <w:rFonts w:ascii="Verdana" w:eastAsia="Times New Roman" w:hAnsi="Verdana" w:cs="Times New Roman"/>
      <w:kern w:val="0"/>
      <w:sz w:val="20"/>
      <w:szCs w:val="20"/>
      <w:lang w:val="en-US"/>
      <w14:ligatures w14:val="none"/>
    </w:rPr>
  </w:style>
  <w:style w:type="character" w:styleId="PageNumber">
    <w:name w:val="page number"/>
    <w:uiPriority w:val="99"/>
    <w:rsid w:val="00582D3C"/>
    <w:rPr>
      <w:rFonts w:cs="Times New Roman"/>
    </w:rPr>
  </w:style>
  <w:style w:type="paragraph" w:styleId="BlockText">
    <w:name w:val="Block Text"/>
    <w:basedOn w:val="Normal"/>
    <w:rsid w:val="00582D3C"/>
    <w:pPr>
      <w:keepNext/>
      <w:suppressAutoHyphens/>
      <w:autoSpaceDE w:val="0"/>
      <w:spacing w:after="0" w:line="240" w:lineRule="auto"/>
      <w:ind w:left="567" w:right="-6" w:hanging="567"/>
      <w:jc w:val="both"/>
    </w:pPr>
    <w:rPr>
      <w:rFonts w:ascii="Times New Roman" w:eastAsia="Times New Roman" w:hAnsi="Times New Roman" w:cs="Times New Roman"/>
      <w:kern w:val="0"/>
      <w:szCs w:val="20"/>
      <w:lang w:eastAsia="zh-CN"/>
      <w14:ligatures w14:val="none"/>
    </w:rPr>
  </w:style>
  <w:style w:type="paragraph" w:customStyle="1" w:styleId="Style1">
    <w:name w:val="Style1"/>
    <w:basedOn w:val="ListParagraph"/>
    <w:link w:val="Style1Char"/>
    <w:qFormat/>
    <w:rsid w:val="00582D3C"/>
    <w:pPr>
      <w:numPr>
        <w:numId w:val="5"/>
      </w:numPr>
      <w:tabs>
        <w:tab w:val="clear" w:pos="720"/>
      </w:tabs>
      <w:suppressAutoHyphens/>
      <w:spacing w:before="60" w:after="60" w:line="240" w:lineRule="auto"/>
      <w:ind w:left="0" w:firstLine="0"/>
      <w:jc w:val="both"/>
    </w:pPr>
    <w:rPr>
      <w:rFonts w:ascii="Arial" w:eastAsia="Times New Roman" w:hAnsi="Arial" w:cs="Arial"/>
      <w:kern w:val="1"/>
      <w:sz w:val="22"/>
      <w:szCs w:val="22"/>
      <w:lang w:eastAsia="zh-CN"/>
      <w14:ligatures w14:val="none"/>
    </w:rPr>
  </w:style>
  <w:style w:type="character" w:customStyle="1" w:styleId="WW8Num26z0">
    <w:name w:val="WW8Num26z0"/>
    <w:rsid w:val="00582D3C"/>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H Char"/>
    <w:link w:val="ListParagraph"/>
    <w:uiPriority w:val="34"/>
    <w:qFormat/>
    <w:rsid w:val="00582D3C"/>
  </w:style>
  <w:style w:type="character" w:customStyle="1" w:styleId="Style1Char">
    <w:name w:val="Style1 Char"/>
    <w:link w:val="Style1"/>
    <w:rsid w:val="00582D3C"/>
    <w:rPr>
      <w:rFonts w:ascii="Arial" w:eastAsia="Times New Roman" w:hAnsi="Arial" w:cs="Arial"/>
      <w:kern w:val="1"/>
      <w:sz w:val="22"/>
      <w:szCs w:val="22"/>
      <w:lang w:eastAsia="zh-CN"/>
      <w14:ligatures w14:val="none"/>
    </w:rPr>
  </w:style>
  <w:style w:type="paragraph" w:customStyle="1" w:styleId="tv213">
    <w:name w:val="tv213"/>
    <w:basedOn w:val="Normal"/>
    <w:rsid w:val="00582D3C"/>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txt1">
    <w:name w:val="txt1"/>
    <w:basedOn w:val="Normal"/>
    <w:rsid w:val="00582D3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eastAsia="lv-LV"/>
      <w14:ligatures w14:val="none"/>
    </w:rPr>
  </w:style>
  <w:style w:type="character" w:customStyle="1" w:styleId="apple-converted-space">
    <w:name w:val="apple-converted-space"/>
    <w:basedOn w:val="DefaultParagraphFont"/>
    <w:rsid w:val="00582D3C"/>
  </w:style>
  <w:style w:type="paragraph" w:customStyle="1" w:styleId="Default">
    <w:name w:val="Default"/>
    <w:rsid w:val="00582D3C"/>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nhideWhenUsed/>
    <w:qFormat/>
    <w:rsid w:val="00582D3C"/>
    <w:pPr>
      <w:suppressAutoHyphens/>
      <w:spacing w:after="0" w:line="240" w:lineRule="auto"/>
    </w:pPr>
    <w:rPr>
      <w:rFonts w:ascii="Times New Roman" w:eastAsia="Times New Roman" w:hAnsi="Times New Roman" w:cs="Times New Roman"/>
      <w:kern w:val="1"/>
      <w:sz w:val="20"/>
      <w:szCs w:val="20"/>
      <w:lang w:eastAsia="zh-CN"/>
      <w14:ligatures w14:val="none"/>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rsid w:val="00582D3C"/>
    <w:rPr>
      <w:rFonts w:ascii="Times New Roman" w:eastAsia="Times New Roman" w:hAnsi="Times New Roman" w:cs="Times New Roman"/>
      <w:kern w:val="1"/>
      <w:sz w:val="20"/>
      <w:szCs w:val="20"/>
      <w:lang w:eastAsia="zh-CN"/>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2"/>
    <w:unhideWhenUsed/>
    <w:qFormat/>
    <w:rsid w:val="00582D3C"/>
    <w:rPr>
      <w:vertAlign w:val="superscript"/>
    </w:rPr>
  </w:style>
  <w:style w:type="paragraph" w:styleId="HTMLPreformatted">
    <w:name w:val="HTML Preformatted"/>
    <w:basedOn w:val="Normal"/>
    <w:link w:val="HTMLPreformattedChar"/>
    <w:uiPriority w:val="99"/>
    <w:unhideWhenUsed/>
    <w:rsid w:val="0058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lv-LV"/>
      <w14:ligatures w14:val="none"/>
    </w:rPr>
  </w:style>
  <w:style w:type="character" w:customStyle="1" w:styleId="HTMLPreformattedChar">
    <w:name w:val="HTML Preformatted Char"/>
    <w:basedOn w:val="DefaultParagraphFont"/>
    <w:link w:val="HTMLPreformatted"/>
    <w:uiPriority w:val="99"/>
    <w:rsid w:val="00582D3C"/>
    <w:rPr>
      <w:rFonts w:ascii="Courier New" w:eastAsia="Times New Roman" w:hAnsi="Courier New" w:cs="Courier New"/>
      <w:kern w:val="0"/>
      <w:sz w:val="20"/>
      <w:szCs w:val="20"/>
      <w:lang w:eastAsia="lv-LV"/>
      <w14:ligatures w14:val="none"/>
    </w:rPr>
  </w:style>
  <w:style w:type="paragraph" w:customStyle="1" w:styleId="Standard">
    <w:name w:val="Standard"/>
    <w:qFormat/>
    <w:rsid w:val="00582D3C"/>
    <w:pPr>
      <w:suppressAutoHyphens/>
      <w:spacing w:after="200" w:line="276" w:lineRule="auto"/>
      <w:textAlignment w:val="baseline"/>
    </w:pPr>
    <w:rPr>
      <w:rFonts w:ascii="Times New Roman" w:eastAsia="Times New Roman" w:hAnsi="Times New Roman" w:cs="Times New Roman"/>
      <w:kern w:val="0"/>
      <w:lang w:eastAsia="zh-CN"/>
      <w14:ligatures w14:val="none"/>
    </w:rPr>
  </w:style>
  <w:style w:type="character" w:customStyle="1" w:styleId="InternetLink">
    <w:name w:val="Internet Link"/>
    <w:uiPriority w:val="99"/>
    <w:unhideWhenUsed/>
    <w:rsid w:val="00582D3C"/>
    <w:rPr>
      <w:color w:val="0563C1"/>
      <w:u w:val="single"/>
    </w:rPr>
  </w:style>
  <w:style w:type="paragraph" w:customStyle="1" w:styleId="Virsraksts21">
    <w:name w:val="Virsraksts 21"/>
    <w:basedOn w:val="Normal"/>
    <w:next w:val="Normal"/>
    <w:uiPriority w:val="9"/>
    <w:unhideWhenUsed/>
    <w:qFormat/>
    <w:rsid w:val="00582D3C"/>
    <w:pPr>
      <w:keepNext/>
      <w:suppressAutoHyphens/>
      <w:spacing w:before="240" w:after="60" w:line="240" w:lineRule="auto"/>
      <w:jc w:val="both"/>
      <w:outlineLvl w:val="1"/>
    </w:pPr>
    <w:rPr>
      <w:rFonts w:ascii="Cambria" w:eastAsia="Times New Roman" w:hAnsi="Cambria" w:cs="Cambria"/>
      <w:b/>
      <w:bCs/>
      <w:i/>
      <w:iCs/>
      <w:kern w:val="0"/>
      <w:sz w:val="28"/>
      <w:szCs w:val="28"/>
      <w:lang w:eastAsia="lv-LV"/>
      <w14:ligatures w14:val="none"/>
    </w:rPr>
  </w:style>
  <w:style w:type="numbering" w:customStyle="1" w:styleId="WWNum12">
    <w:name w:val="WWNum12"/>
    <w:basedOn w:val="NoList"/>
    <w:rsid w:val="00582D3C"/>
    <w:pPr>
      <w:numPr>
        <w:numId w:val="7"/>
      </w:numPr>
    </w:pPr>
  </w:style>
  <w:style w:type="table" w:customStyle="1" w:styleId="TableGrid1">
    <w:name w:val="Table Grid1"/>
    <w:basedOn w:val="TableNormal"/>
    <w:next w:val="TableGrid"/>
    <w:uiPriority w:val="39"/>
    <w:rsid w:val="00582D3C"/>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82D3C"/>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akpunktsChar">
    <w:name w:val="Apakšpunkts Char"/>
    <w:link w:val="Apakpunkts"/>
    <w:locked/>
    <w:rsid w:val="00582D3C"/>
    <w:rPr>
      <w:rFonts w:ascii="Arial" w:eastAsia="Times New Roman" w:hAnsi="Arial" w:cs="Arial"/>
      <w:b/>
    </w:rPr>
  </w:style>
  <w:style w:type="character" w:styleId="UnresolvedMention">
    <w:name w:val="Unresolved Mention"/>
    <w:basedOn w:val="DefaultParagraphFont"/>
    <w:uiPriority w:val="99"/>
    <w:unhideWhenUsed/>
    <w:rsid w:val="00582D3C"/>
    <w:rPr>
      <w:color w:val="605E5C"/>
      <w:shd w:val="clear" w:color="auto" w:fill="E1DFDD"/>
    </w:rPr>
  </w:style>
  <w:style w:type="paragraph" w:customStyle="1" w:styleId="Rindkopa">
    <w:name w:val="Rindkopa"/>
    <w:basedOn w:val="Normal"/>
    <w:rsid w:val="00582D3C"/>
    <w:pPr>
      <w:suppressAutoHyphens/>
      <w:spacing w:after="0" w:line="100" w:lineRule="atLeast"/>
      <w:ind w:left="851"/>
      <w:jc w:val="both"/>
    </w:pPr>
    <w:rPr>
      <w:rFonts w:ascii="Arial" w:eastAsia="Times New Roman" w:hAnsi="Arial" w:cs="Arial"/>
      <w:kern w:val="22"/>
      <w:sz w:val="20"/>
      <w:szCs w:val="20"/>
      <w:lang w:eastAsia="ar-SA"/>
      <w14:ligatures w14:val="none"/>
    </w:rPr>
  </w:style>
  <w:style w:type="paragraph" w:styleId="ListBullet3">
    <w:name w:val="List Bullet 3"/>
    <w:basedOn w:val="Normal"/>
    <w:uiPriority w:val="99"/>
    <w:rsid w:val="00582D3C"/>
    <w:pPr>
      <w:numPr>
        <w:numId w:val="6"/>
      </w:numPr>
      <w:suppressAutoHyphens/>
      <w:spacing w:before="120" w:after="0" w:line="240" w:lineRule="auto"/>
      <w:ind w:left="0" w:firstLine="0"/>
      <w:jc w:val="both"/>
    </w:pPr>
    <w:rPr>
      <w:rFonts w:ascii="Arial" w:eastAsia="Times New Roman" w:hAnsi="Arial" w:cs="Arial"/>
      <w:kern w:val="0"/>
      <w:sz w:val="22"/>
      <w:lang w:eastAsia="ar-SA"/>
      <w14:ligatures w14:val="none"/>
    </w:rPr>
  </w:style>
  <w:style w:type="character" w:customStyle="1" w:styleId="CommentTextChar1">
    <w:name w:val="Comment Text Char1"/>
    <w:uiPriority w:val="99"/>
    <w:qFormat/>
    <w:rsid w:val="00582D3C"/>
    <w:rPr>
      <w:rFonts w:ascii="Times New Roman" w:eastAsia="Times New Roman" w:hAnsi="Times New Roman" w:cs="Times New Roman"/>
      <w:kern w:val="1"/>
      <w:sz w:val="20"/>
      <w:szCs w:val="20"/>
      <w:lang w:eastAsia="zh-CN"/>
    </w:rPr>
  </w:style>
  <w:style w:type="paragraph" w:customStyle="1" w:styleId="TOCHeading1">
    <w:name w:val="TOC Heading1"/>
    <w:basedOn w:val="Heading1"/>
    <w:next w:val="Normal"/>
    <w:uiPriority w:val="39"/>
    <w:unhideWhenUsed/>
    <w:qFormat/>
    <w:rsid w:val="00582D3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82D3C"/>
    <w:pPr>
      <w:suppressAutoHyphens/>
      <w:spacing w:after="100" w:line="240" w:lineRule="auto"/>
    </w:pPr>
    <w:rPr>
      <w:rFonts w:ascii="Times New Roman" w:eastAsia="Times New Roman" w:hAnsi="Times New Roman" w:cs="Times New Roman"/>
      <w:kern w:val="1"/>
      <w:lang w:eastAsia="zh-CN"/>
      <w14:ligatures w14:val="none"/>
    </w:rPr>
  </w:style>
  <w:style w:type="paragraph" w:styleId="TOC3">
    <w:name w:val="toc 3"/>
    <w:basedOn w:val="Normal"/>
    <w:next w:val="Normal"/>
    <w:autoRedefine/>
    <w:uiPriority w:val="39"/>
    <w:unhideWhenUsed/>
    <w:rsid w:val="00582D3C"/>
    <w:pPr>
      <w:suppressAutoHyphens/>
      <w:spacing w:after="100" w:line="240" w:lineRule="auto"/>
      <w:ind w:left="480"/>
    </w:pPr>
    <w:rPr>
      <w:rFonts w:ascii="Times New Roman" w:eastAsia="Times New Roman" w:hAnsi="Times New Roman" w:cs="Times New Roman"/>
      <w:kern w:val="1"/>
      <w:lang w:eastAsia="zh-CN"/>
      <w14:ligatures w14:val="none"/>
    </w:rPr>
  </w:style>
  <w:style w:type="paragraph" w:styleId="TOC2">
    <w:name w:val="toc 2"/>
    <w:basedOn w:val="Normal"/>
    <w:next w:val="Normal"/>
    <w:autoRedefine/>
    <w:uiPriority w:val="39"/>
    <w:unhideWhenUsed/>
    <w:rsid w:val="00582D3C"/>
    <w:pPr>
      <w:suppressAutoHyphens/>
      <w:spacing w:after="100" w:line="240" w:lineRule="auto"/>
      <w:ind w:left="240"/>
    </w:pPr>
    <w:rPr>
      <w:rFonts w:ascii="Times New Roman" w:eastAsia="Times New Roman" w:hAnsi="Times New Roman" w:cs="Times New Roman"/>
      <w:kern w:val="1"/>
      <w:lang w:eastAsia="zh-CN"/>
      <w14:ligatures w14:val="none"/>
    </w:rPr>
  </w:style>
  <w:style w:type="numbering" w:customStyle="1" w:styleId="WWOutlineListStyle11">
    <w:name w:val="WW_OutlineListStyle_11"/>
    <w:basedOn w:val="NoList"/>
    <w:rsid w:val="00582D3C"/>
    <w:pPr>
      <w:numPr>
        <w:numId w:val="11"/>
      </w:numPr>
    </w:pPr>
  </w:style>
  <w:style w:type="paragraph" w:customStyle="1" w:styleId="TableParagraph">
    <w:name w:val="Table Paragraph"/>
    <w:basedOn w:val="Normal"/>
    <w:uiPriority w:val="1"/>
    <w:qFormat/>
    <w:rsid w:val="00582D3C"/>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character" w:customStyle="1" w:styleId="CommentTextChar2">
    <w:name w:val="Comment Text Char2"/>
    <w:basedOn w:val="DefaultParagraphFont"/>
    <w:rsid w:val="00582D3C"/>
    <w:rPr>
      <w:rFonts w:ascii="Times New Roman" w:eastAsia="Arial Unicode MS" w:hAnsi="Times New Roman" w:cs="Mangal"/>
      <w:sz w:val="20"/>
      <w:szCs w:val="18"/>
      <w:lang w:eastAsia="zh-CN" w:bidi="hi-IN"/>
    </w:rPr>
  </w:style>
  <w:style w:type="character" w:styleId="Emphasis">
    <w:name w:val="Emphasis"/>
    <w:basedOn w:val="DefaultParagraphFont"/>
    <w:uiPriority w:val="20"/>
    <w:qFormat/>
    <w:rsid w:val="00582D3C"/>
    <w:rPr>
      <w:i/>
      <w:iCs/>
    </w:rPr>
  </w:style>
  <w:style w:type="character" w:customStyle="1" w:styleId="cf01">
    <w:name w:val="cf01"/>
    <w:basedOn w:val="DefaultParagraphFont"/>
    <w:rsid w:val="00582D3C"/>
    <w:rPr>
      <w:rFonts w:ascii="Segoe UI" w:hAnsi="Segoe UI" w:cs="Segoe UI" w:hint="default"/>
      <w:sz w:val="18"/>
      <w:szCs w:val="18"/>
    </w:rPr>
  </w:style>
  <w:style w:type="character" w:styleId="Mention">
    <w:name w:val="Mention"/>
    <w:basedOn w:val="DefaultParagraphFont"/>
    <w:uiPriority w:val="99"/>
    <w:unhideWhenUsed/>
    <w:rsid w:val="00582D3C"/>
    <w:rPr>
      <w:color w:val="2B579A"/>
      <w:shd w:val="clear" w:color="auto" w:fill="E1DFDD"/>
    </w:rPr>
  </w:style>
  <w:style w:type="paragraph" w:customStyle="1" w:styleId="Nodala1">
    <w:name w:val="Nodala 1"/>
    <w:basedOn w:val="Normal"/>
    <w:qFormat/>
    <w:rsid w:val="00582D3C"/>
    <w:pPr>
      <w:numPr>
        <w:numId w:val="17"/>
      </w:numPr>
      <w:shd w:val="clear" w:color="auto" w:fill="D9D9D9"/>
      <w:suppressAutoHyphens/>
      <w:spacing w:before="120" w:after="120" w:line="240" w:lineRule="auto"/>
      <w:ind w:left="0" w:firstLine="0"/>
      <w:jc w:val="center"/>
    </w:pPr>
    <w:rPr>
      <w:rFonts w:ascii="Times New Roman" w:eastAsia="Calibri" w:hAnsi="Times New Roman" w:cs="Times New Roman"/>
      <w:b/>
      <w:kern w:val="0"/>
      <w:lang w:eastAsia="ar-SA"/>
      <w14:ligatures w14:val="none"/>
    </w:rPr>
  </w:style>
  <w:style w:type="paragraph" w:customStyle="1" w:styleId="Nodala11">
    <w:name w:val="Nodala 1.1"/>
    <w:basedOn w:val="Normal"/>
    <w:link w:val="Nodala11Char"/>
    <w:qFormat/>
    <w:rsid w:val="00582D3C"/>
    <w:pPr>
      <w:numPr>
        <w:ilvl w:val="3"/>
        <w:numId w:val="17"/>
      </w:numPr>
      <w:suppressAutoHyphens/>
      <w:spacing w:before="60" w:after="60" w:line="240" w:lineRule="auto"/>
      <w:ind w:left="0" w:firstLine="0"/>
      <w:jc w:val="both"/>
    </w:pPr>
    <w:rPr>
      <w:rFonts w:ascii="Times New Roman" w:eastAsia="Times New Roman" w:hAnsi="Times New Roman" w:cs="Times New Roman"/>
      <w:bCs/>
      <w:kern w:val="0"/>
      <w:lang w:eastAsia="ar-SA"/>
      <w14:ligatures w14:val="none"/>
    </w:rPr>
  </w:style>
  <w:style w:type="character" w:customStyle="1" w:styleId="Nodala11Char">
    <w:name w:val="Nodala 1.1 Char"/>
    <w:basedOn w:val="DefaultParagraphFont"/>
    <w:link w:val="Nodala11"/>
    <w:rsid w:val="00582D3C"/>
    <w:rPr>
      <w:rFonts w:ascii="Times New Roman" w:eastAsia="Times New Roman" w:hAnsi="Times New Roman" w:cs="Times New Roman"/>
      <w:bCs/>
      <w:kern w:val="0"/>
      <w:lang w:eastAsia="ar-SA"/>
      <w14:ligatures w14:val="none"/>
    </w:rPr>
  </w:style>
  <w:style w:type="paragraph" w:customStyle="1" w:styleId="SubtleEmphasis1">
    <w:name w:val="Subtle Emphasis1"/>
    <w:basedOn w:val="Normal"/>
    <w:link w:val="SubtleEmphasisChar"/>
    <w:uiPriority w:val="34"/>
    <w:qFormat/>
    <w:rsid w:val="00582D3C"/>
    <w:pPr>
      <w:spacing w:after="0" w:line="240" w:lineRule="auto"/>
      <w:ind w:left="720"/>
      <w:contextualSpacing/>
    </w:pPr>
    <w:rPr>
      <w:rFonts w:ascii="Times New Roman" w:eastAsia="Times New Roman" w:hAnsi="Times New Roman" w:cs="Times New Roman"/>
      <w:kern w:val="0"/>
      <w14:ligatures w14:val="none"/>
    </w:rPr>
  </w:style>
  <w:style w:type="character" w:customStyle="1" w:styleId="SubtleEmphasisChar">
    <w:name w:val="Subtle Emphasis Char"/>
    <w:link w:val="SubtleEmphasis1"/>
    <w:uiPriority w:val="34"/>
    <w:rsid w:val="00582D3C"/>
    <w:rPr>
      <w:rFonts w:ascii="Times New Roman" w:eastAsia="Times New Roman" w:hAnsi="Times New Roman" w:cs="Times New Roman"/>
      <w:kern w:val="0"/>
      <w14:ligatures w14:val="none"/>
    </w:rPr>
  </w:style>
  <w:style w:type="character" w:customStyle="1" w:styleId="italic">
    <w:name w:val="italic"/>
    <w:basedOn w:val="DefaultParagraphFont"/>
    <w:rsid w:val="00582D3C"/>
  </w:style>
  <w:style w:type="paragraph" w:customStyle="1" w:styleId="bottom0">
    <w:name w:val="bottom_0"/>
    <w:basedOn w:val="Normal"/>
    <w:rsid w:val="00582D3C"/>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customStyle="1" w:styleId="bold">
    <w:name w:val="bold"/>
    <w:basedOn w:val="DefaultParagraphFont"/>
    <w:rsid w:val="00582D3C"/>
  </w:style>
  <w:style w:type="paragraph" w:customStyle="1" w:styleId="Apakpunkts">
    <w:name w:val="Apakšpunkts"/>
    <w:basedOn w:val="Normal"/>
    <w:link w:val="ApakpunktsChar"/>
    <w:rsid w:val="00582D3C"/>
    <w:pPr>
      <w:tabs>
        <w:tab w:val="num" w:pos="851"/>
      </w:tabs>
      <w:spacing w:after="0" w:line="240" w:lineRule="auto"/>
      <w:ind w:left="851" w:hanging="851"/>
    </w:pPr>
    <w:rPr>
      <w:rFonts w:ascii="Arial" w:eastAsia="Times New Roman" w:hAnsi="Arial" w:cs="Arial"/>
      <w:b/>
    </w:rPr>
  </w:style>
  <w:style w:type="paragraph" w:customStyle="1" w:styleId="ColorfulList-Accent11">
    <w:name w:val="Colorful List - Accent 11"/>
    <w:basedOn w:val="Normal"/>
    <w:uiPriority w:val="99"/>
    <w:qFormat/>
    <w:rsid w:val="00582D3C"/>
    <w:pPr>
      <w:spacing w:after="200" w:line="276" w:lineRule="auto"/>
      <w:ind w:left="720"/>
      <w:contextualSpacing/>
    </w:pPr>
    <w:rPr>
      <w:rFonts w:ascii="Calibri" w:eastAsia="Calibri" w:hAnsi="Calibri" w:cs="Times New Roman"/>
      <w:kern w:val="0"/>
      <w:sz w:val="22"/>
      <w:szCs w:val="22"/>
      <w14:ligatures w14:val="none"/>
    </w:rPr>
  </w:style>
  <w:style w:type="character" w:customStyle="1" w:styleId="Nodala111Char">
    <w:name w:val="Nodala 1.1.1 Char"/>
    <w:basedOn w:val="DefaultParagraphFont"/>
    <w:rsid w:val="00582D3C"/>
    <w:rPr>
      <w:rFonts w:ascii="Times New Roman" w:hAnsi="Times New Roman" w:cs="Times New Roman"/>
      <w:sz w:val="24"/>
      <w:szCs w:val="24"/>
      <w:lang w:eastAsia="ar-SA"/>
    </w:rPr>
  </w:style>
  <w:style w:type="paragraph" w:styleId="Index1">
    <w:name w:val="index 1"/>
    <w:basedOn w:val="Normal"/>
    <w:next w:val="Normal"/>
    <w:autoRedefine/>
    <w:uiPriority w:val="99"/>
    <w:unhideWhenUsed/>
    <w:rsid w:val="00582D3C"/>
    <w:pPr>
      <w:spacing w:after="0" w:line="240" w:lineRule="auto"/>
      <w:ind w:left="567"/>
      <w:jc w:val="both"/>
    </w:pPr>
    <w:rPr>
      <w:rFonts w:ascii="Times New Roman" w:eastAsia="Calibri" w:hAnsi="Times New Roman" w:cs="Times New Roman"/>
      <w:b/>
      <w:kern w:val="0"/>
      <w:lang w:eastAsia="lv-LV"/>
      <w14:ligatures w14:val="none"/>
    </w:rPr>
  </w:style>
  <w:style w:type="paragraph" w:customStyle="1" w:styleId="Char2">
    <w:name w:val="Char2"/>
    <w:aliases w:val="Char Char Char Char"/>
    <w:basedOn w:val="Normal"/>
    <w:next w:val="Normal"/>
    <w:link w:val="FootnoteReference"/>
    <w:rsid w:val="00582D3C"/>
    <w:pPr>
      <w:spacing w:after="0" w:line="240" w:lineRule="exact"/>
      <w:ind w:firstLine="567"/>
      <w:jc w:val="both"/>
      <w:textAlignment w:val="baseline"/>
    </w:pPr>
    <w:rPr>
      <w:vertAlign w:val="superscript"/>
    </w:rPr>
  </w:style>
  <w:style w:type="character" w:customStyle="1" w:styleId="normaltextrun">
    <w:name w:val="normaltextrun"/>
    <w:basedOn w:val="DefaultParagraphFont"/>
    <w:rsid w:val="00582D3C"/>
  </w:style>
  <w:style w:type="character" w:customStyle="1" w:styleId="WW8Num37z4">
    <w:name w:val="WW8Num37z4"/>
    <w:rsid w:val="00582D3C"/>
    <w:rPr>
      <w:rFonts w:ascii="Arial" w:hAnsi="Arial" w:cs="Times New Roman"/>
      <w:sz w:val="22"/>
      <w:szCs w:val="22"/>
    </w:rPr>
  </w:style>
  <w:style w:type="character" w:customStyle="1" w:styleId="eop">
    <w:name w:val="eop"/>
    <w:basedOn w:val="DefaultParagraphFont"/>
    <w:rsid w:val="00582D3C"/>
  </w:style>
  <w:style w:type="paragraph" w:customStyle="1" w:styleId="paragraph">
    <w:name w:val="paragraph"/>
    <w:basedOn w:val="Normal"/>
    <w:rsid w:val="00582D3C"/>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customStyle="1" w:styleId="findhit">
    <w:name w:val="findhit"/>
    <w:basedOn w:val="DefaultParagraphFont"/>
    <w:rsid w:val="00582D3C"/>
  </w:style>
  <w:style w:type="paragraph" w:customStyle="1" w:styleId="1NODAUVIRSRAKSTI">
    <w:name w:val="1.NODAĻU VIRSRAKSTI"/>
    <w:basedOn w:val="Heading1"/>
    <w:link w:val="1NODAUVIRSRAKSTIChar"/>
    <w:autoRedefine/>
    <w:qFormat/>
    <w:rsid w:val="00582D3C"/>
    <w:pPr>
      <w:keepLines w:val="0"/>
      <w:numPr>
        <w:numId w:val="23"/>
      </w:numPr>
      <w:spacing w:before="240" w:after="0" w:line="240" w:lineRule="auto"/>
      <w:ind w:left="0" w:firstLine="0"/>
      <w:jc w:val="center"/>
    </w:pPr>
    <w:rPr>
      <w:rFonts w:ascii="Times New Roman Bold" w:hAnsi="Times New Roman Bold"/>
      <w:b/>
      <w:caps/>
      <w:color w:val="000000"/>
      <w:kern w:val="0"/>
      <w:sz w:val="24"/>
      <w:szCs w:val="28"/>
      <w:lang w:eastAsia="lv-LV"/>
      <w14:ligatures w14:val="none"/>
    </w:rPr>
  </w:style>
  <w:style w:type="character" w:customStyle="1" w:styleId="1NODAUVIRSRAKSTIChar">
    <w:name w:val="1.NODAĻU VIRSRAKSTI Char"/>
    <w:basedOn w:val="DefaultParagraphFont"/>
    <w:link w:val="1NODAUVIRSRAKSTI"/>
    <w:rsid w:val="00582D3C"/>
    <w:rPr>
      <w:rFonts w:ascii="Times New Roman Bold" w:eastAsiaTheme="majorEastAsia" w:hAnsi="Times New Roman Bold" w:cstheme="majorBidi"/>
      <w:b/>
      <w:caps/>
      <w:color w:val="000000"/>
      <w:kern w:val="0"/>
      <w:szCs w:val="28"/>
      <w:lang w:eastAsia="lv-LV"/>
      <w14:ligatures w14:val="none"/>
    </w:rPr>
  </w:style>
  <w:style w:type="numbering" w:customStyle="1" w:styleId="LFO12">
    <w:name w:val="LFO12"/>
    <w:basedOn w:val="NoList"/>
    <w:rsid w:val="00582D3C"/>
    <w:pPr>
      <w:numPr>
        <w:numId w:val="23"/>
      </w:numPr>
    </w:pPr>
  </w:style>
  <w:style w:type="table" w:customStyle="1" w:styleId="TableGrid5">
    <w:name w:val="Table Grid5"/>
    <w:basedOn w:val="TableNormal"/>
    <w:next w:val="TableGrid"/>
    <w:rsid w:val="005A43B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unda.samusa@lvrtc.lv" TargetMode="External"/><Relationship Id="rId18" Type="http://schemas.openxmlformats.org/officeDocument/2006/relationships/hyperlink" Target="http://www.eis.gov.lv/" TargetMode="External"/><Relationship Id="rId26" Type="http://schemas.openxmlformats.org/officeDocument/2006/relationships/hyperlink" Target="mailto:lvrtc@lvrtc.lv" TargetMode="External"/><Relationship Id="rId3" Type="http://schemas.openxmlformats.org/officeDocument/2006/relationships/customXml" Target="../customXml/item3.xml"/><Relationship Id="rId21" Type="http://schemas.openxmlformats.org/officeDocument/2006/relationships/hyperlink" Target="https://www.lvrtc.lv/par-lvrtc/kvalitates_vadiba/privatuma_politika/" TargetMode="Externa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5" Type="http://schemas.openxmlformats.org/officeDocument/2006/relationships/hyperlink" Target="mailto:apmaksai@lvrtc.lv"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www.eis.gov.lv" TargetMode="External"/><Relationship Id="rId29"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mailto:personals@lvrtc.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espd.eis.gov.lv/.*" TargetMode="External"/><Relationship Id="rId28" Type="http://schemas.openxmlformats.org/officeDocument/2006/relationships/hyperlink" Target="https://www.lvrtc.lv/par-lvrtc/korporativa-etika/" TargetMode="External"/><Relationship Id="rId10" Type="http://schemas.openxmlformats.org/officeDocument/2006/relationships/endnotes" Target="endnotes.xml"/><Relationship Id="rId19" Type="http://schemas.openxmlformats.org/officeDocument/2006/relationships/hyperlink" Target="http://www.eis.gov.lv"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aine.gailite@lvrtc.lv" TargetMode="External"/><Relationship Id="rId22" Type="http://schemas.openxmlformats.org/officeDocument/2006/relationships/hyperlink" Target="https://www.lvrtc.lv/par-lvrtc/kvalitates_vadiba/privatuma_politika/" TargetMode="External"/><Relationship Id="rId27" Type="http://schemas.openxmlformats.org/officeDocument/2006/relationships/hyperlink" Target="https://www.lvrtc.lv/par-lvrtc/kvalitates_vadiba/energoefektivitates-politika/"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625A43EAD98584682D7D7A8BAE5A6B6" ma:contentTypeVersion="3" ma:contentTypeDescription="Create a new document." ma:contentTypeScope="" ma:versionID="9d1f7f83833d87db1f74be28f5290356">
  <xsd:schema xmlns:xsd="http://www.w3.org/2001/XMLSchema" xmlns:xs="http://www.w3.org/2001/XMLSchema" xmlns:p="http://schemas.microsoft.com/office/2006/metadata/properties" xmlns:ns2="67b21a26-deac-4e4c-9134-ae4702bbf0e7" targetNamespace="http://schemas.microsoft.com/office/2006/metadata/properties" ma:root="true" ma:fieldsID="7e95dc6f92f4e8c8fb7aefcb3b682133" ns2:_="">
    <xsd:import namespace="67b21a26-deac-4e4c-9134-ae4702bbf0e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21a26-deac-4e4c-9134-ae4702bbf0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33A22F-EA1F-4628-B1D8-01A652541913}">
  <ds:schemaRefs>
    <ds:schemaRef ds:uri="http://schemas.microsoft.com/sharepoint/v3/contenttype/forms"/>
  </ds:schemaRefs>
</ds:datastoreItem>
</file>

<file path=customXml/itemProps2.xml><?xml version="1.0" encoding="utf-8"?>
<ds:datastoreItem xmlns:ds="http://schemas.openxmlformats.org/officeDocument/2006/customXml" ds:itemID="{93DF1679-74C2-495E-B771-22163EE30A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21a26-deac-4e4c-9134-ae4702bbf0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DE239A-1AC7-4AC2-80D9-C98381D1D840}">
  <ds:schemaRefs>
    <ds:schemaRef ds:uri="http://schemas.openxmlformats.org/officeDocument/2006/bibliography"/>
  </ds:schemaRefs>
</ds:datastoreItem>
</file>

<file path=customXml/itemProps4.xml><?xml version="1.0" encoding="utf-8"?>
<ds:datastoreItem xmlns:ds="http://schemas.openxmlformats.org/officeDocument/2006/customXml" ds:itemID="{9DAC6551-FA75-40A0-B59C-7B6D3644609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73</Pages>
  <Words>114163</Words>
  <Characters>65074</Characters>
  <Application>Microsoft Office Word</Application>
  <DocSecurity>0</DocSecurity>
  <Lines>542</Lines>
  <Paragraphs>357</Paragraphs>
  <ScaleCrop>false</ScaleCrop>
  <Company>Latvijas Valsts Radio un Televizijas Centrs</Company>
  <LinksUpToDate>false</LinksUpToDate>
  <CharactersWithSpaces>178880</CharactersWithSpaces>
  <SharedDoc>false</SharedDoc>
  <HLinks>
    <vt:vector size="162" baseType="variant">
      <vt:variant>
        <vt:i4>720910</vt:i4>
      </vt:variant>
      <vt:variant>
        <vt:i4>96</vt:i4>
      </vt:variant>
      <vt:variant>
        <vt:i4>0</vt:i4>
      </vt:variant>
      <vt:variant>
        <vt:i4>5</vt:i4>
      </vt:variant>
      <vt:variant>
        <vt:lpwstr>https://likumi.lv/ta/id/287760</vt:lpwstr>
      </vt:variant>
      <vt:variant>
        <vt:lpwstr>p42</vt:lpwstr>
      </vt:variant>
      <vt:variant>
        <vt:i4>2031682</vt:i4>
      </vt:variant>
      <vt:variant>
        <vt:i4>93</vt:i4>
      </vt:variant>
      <vt:variant>
        <vt:i4>0</vt:i4>
      </vt:variant>
      <vt:variant>
        <vt:i4>5</vt:i4>
      </vt:variant>
      <vt:variant>
        <vt:lpwstr>https://www.lvrtc.lv/par-lvrtc/korporativa-etika/</vt:lpwstr>
      </vt:variant>
      <vt:variant>
        <vt:lpwstr/>
      </vt:variant>
      <vt:variant>
        <vt:i4>4194389</vt:i4>
      </vt:variant>
      <vt:variant>
        <vt:i4>90</vt:i4>
      </vt:variant>
      <vt:variant>
        <vt:i4>0</vt:i4>
      </vt:variant>
      <vt:variant>
        <vt:i4>5</vt:i4>
      </vt:variant>
      <vt:variant>
        <vt:lpwstr>https://www.lvrtc.lv/par-lvrtc/par-mums/</vt:lpwstr>
      </vt:variant>
      <vt:variant>
        <vt:lpwstr/>
      </vt:variant>
      <vt:variant>
        <vt:i4>393328</vt:i4>
      </vt:variant>
      <vt:variant>
        <vt:i4>87</vt:i4>
      </vt:variant>
      <vt:variant>
        <vt:i4>0</vt:i4>
      </vt:variant>
      <vt:variant>
        <vt:i4>5</vt:i4>
      </vt:variant>
      <vt:variant>
        <vt:lpwstr>https://www.lvrtc.lv/par-lvrtc/kvalitates_vadiba/energoefektivitates-politika/</vt:lpwstr>
      </vt:variant>
      <vt:variant>
        <vt:lpwstr/>
      </vt:variant>
      <vt:variant>
        <vt:i4>917540</vt:i4>
      </vt:variant>
      <vt:variant>
        <vt:i4>84</vt:i4>
      </vt:variant>
      <vt:variant>
        <vt:i4>0</vt:i4>
      </vt:variant>
      <vt:variant>
        <vt:i4>5</vt:i4>
      </vt:variant>
      <vt:variant>
        <vt:lpwstr>mailto:lvrtc@lvrtc.lv</vt:lpwstr>
      </vt:variant>
      <vt:variant>
        <vt:lpwstr/>
      </vt:variant>
      <vt:variant>
        <vt:i4>8257616</vt:i4>
      </vt:variant>
      <vt:variant>
        <vt:i4>81</vt:i4>
      </vt:variant>
      <vt:variant>
        <vt:i4>0</vt:i4>
      </vt:variant>
      <vt:variant>
        <vt:i4>5</vt:i4>
      </vt:variant>
      <vt:variant>
        <vt:lpwstr>mailto:apmaksai@lvrtc.lv</vt:lpwstr>
      </vt:variant>
      <vt:variant>
        <vt:lpwstr/>
      </vt:variant>
      <vt:variant>
        <vt:i4>786482</vt:i4>
      </vt:variant>
      <vt:variant>
        <vt:i4>78</vt:i4>
      </vt:variant>
      <vt:variant>
        <vt:i4>0</vt:i4>
      </vt:variant>
      <vt:variant>
        <vt:i4>5</vt:i4>
      </vt:variant>
      <vt:variant>
        <vt:lpwstr>mailto:personals@lvrtc.lv</vt:lpwstr>
      </vt:variant>
      <vt:variant>
        <vt:lpwstr/>
      </vt:variant>
      <vt:variant>
        <vt:i4>5111898</vt:i4>
      </vt:variant>
      <vt:variant>
        <vt:i4>75</vt:i4>
      </vt:variant>
      <vt:variant>
        <vt:i4>0</vt:i4>
      </vt:variant>
      <vt:variant>
        <vt:i4>5</vt:i4>
      </vt:variant>
      <vt:variant>
        <vt:lpwstr>http://espd.eis.gov.lv/.*</vt:lpwstr>
      </vt:variant>
      <vt:variant>
        <vt:lpwstr/>
      </vt:variant>
      <vt:variant>
        <vt:i4>8126565</vt:i4>
      </vt:variant>
      <vt:variant>
        <vt:i4>72</vt:i4>
      </vt:variant>
      <vt:variant>
        <vt:i4>0</vt:i4>
      </vt:variant>
      <vt:variant>
        <vt:i4>5</vt:i4>
      </vt:variant>
      <vt:variant>
        <vt:lpwstr>https://www.lvrtc.lv/par-lvrtc/kvalitates_vadiba/privatuma_politika/</vt:lpwstr>
      </vt:variant>
      <vt:variant>
        <vt:lpwstr/>
      </vt:variant>
      <vt:variant>
        <vt:i4>8126565</vt:i4>
      </vt:variant>
      <vt:variant>
        <vt:i4>69</vt:i4>
      </vt:variant>
      <vt:variant>
        <vt:i4>0</vt:i4>
      </vt:variant>
      <vt:variant>
        <vt:i4>5</vt:i4>
      </vt:variant>
      <vt:variant>
        <vt:lpwstr>https://www.lvrtc.lv/par-lvrtc/kvalitates_vadiba/privatuma_politika/</vt:lpwstr>
      </vt:variant>
      <vt:variant>
        <vt:lpwstr/>
      </vt:variant>
      <vt:variant>
        <vt:i4>7274528</vt:i4>
      </vt:variant>
      <vt:variant>
        <vt:i4>66</vt:i4>
      </vt:variant>
      <vt:variant>
        <vt:i4>0</vt:i4>
      </vt:variant>
      <vt:variant>
        <vt:i4>5</vt:i4>
      </vt:variant>
      <vt:variant>
        <vt:lpwstr>http://www.eis.gov.lv/</vt:lpwstr>
      </vt:variant>
      <vt:variant>
        <vt:lpwstr/>
      </vt:variant>
      <vt:variant>
        <vt:i4>7274528</vt:i4>
      </vt:variant>
      <vt:variant>
        <vt:i4>63</vt:i4>
      </vt:variant>
      <vt:variant>
        <vt:i4>0</vt:i4>
      </vt:variant>
      <vt:variant>
        <vt:i4>5</vt:i4>
      </vt:variant>
      <vt:variant>
        <vt:lpwstr>http://www.eis.gov.lv/</vt:lpwstr>
      </vt:variant>
      <vt:variant>
        <vt:lpwstr/>
      </vt:variant>
      <vt:variant>
        <vt:i4>7274528</vt:i4>
      </vt:variant>
      <vt:variant>
        <vt:i4>57</vt:i4>
      </vt:variant>
      <vt:variant>
        <vt:i4>0</vt:i4>
      </vt:variant>
      <vt:variant>
        <vt:i4>5</vt:i4>
      </vt:variant>
      <vt:variant>
        <vt:lpwstr>http://www.eis.gov.lv/</vt:lpwstr>
      </vt:variant>
      <vt:variant>
        <vt:lpwstr/>
      </vt:variant>
      <vt:variant>
        <vt:i4>7274528</vt:i4>
      </vt:variant>
      <vt:variant>
        <vt:i4>54</vt:i4>
      </vt:variant>
      <vt:variant>
        <vt:i4>0</vt:i4>
      </vt:variant>
      <vt:variant>
        <vt:i4>5</vt:i4>
      </vt:variant>
      <vt:variant>
        <vt:lpwstr>http://www.eis.gov.lv/</vt:lpwstr>
      </vt:variant>
      <vt:variant>
        <vt:lpwstr/>
      </vt:variant>
      <vt:variant>
        <vt:i4>7274528</vt:i4>
      </vt:variant>
      <vt:variant>
        <vt:i4>51</vt:i4>
      </vt:variant>
      <vt:variant>
        <vt:i4>0</vt:i4>
      </vt:variant>
      <vt:variant>
        <vt:i4>5</vt:i4>
      </vt:variant>
      <vt:variant>
        <vt:lpwstr>http://www.eis.gov.lv/</vt:lpwstr>
      </vt:variant>
      <vt:variant>
        <vt:lpwstr/>
      </vt:variant>
      <vt:variant>
        <vt:i4>7274528</vt:i4>
      </vt:variant>
      <vt:variant>
        <vt:i4>48</vt:i4>
      </vt:variant>
      <vt:variant>
        <vt:i4>0</vt:i4>
      </vt:variant>
      <vt:variant>
        <vt:i4>5</vt:i4>
      </vt:variant>
      <vt:variant>
        <vt:lpwstr>http://www.eis.gov.lv/</vt:lpwstr>
      </vt:variant>
      <vt:variant>
        <vt:lpwstr/>
      </vt:variant>
      <vt:variant>
        <vt:i4>1114238</vt:i4>
      </vt:variant>
      <vt:variant>
        <vt:i4>45</vt:i4>
      </vt:variant>
      <vt:variant>
        <vt:i4>0</vt:i4>
      </vt:variant>
      <vt:variant>
        <vt:i4>5</vt:i4>
      </vt:variant>
      <vt:variant>
        <vt:lpwstr>mailto:laine.gailite@lvrtc.lv</vt:lpwstr>
      </vt:variant>
      <vt:variant>
        <vt:lpwstr/>
      </vt:variant>
      <vt:variant>
        <vt:i4>8192017</vt:i4>
      </vt:variant>
      <vt:variant>
        <vt:i4>42</vt:i4>
      </vt:variant>
      <vt:variant>
        <vt:i4>0</vt:i4>
      </vt:variant>
      <vt:variant>
        <vt:i4>5</vt:i4>
      </vt:variant>
      <vt:variant>
        <vt:lpwstr>mailto:gunda.samusa@lvrtc.lv</vt:lpwstr>
      </vt:variant>
      <vt:variant>
        <vt:lpwstr/>
      </vt:variant>
      <vt:variant>
        <vt:i4>7274528</vt:i4>
      </vt:variant>
      <vt:variant>
        <vt:i4>39</vt:i4>
      </vt:variant>
      <vt:variant>
        <vt:i4>0</vt:i4>
      </vt:variant>
      <vt:variant>
        <vt:i4>5</vt:i4>
      </vt:variant>
      <vt:variant>
        <vt:lpwstr>http://www.eis.gov.lv/</vt:lpwstr>
      </vt:variant>
      <vt:variant>
        <vt:lpwstr/>
      </vt:variant>
      <vt:variant>
        <vt:i4>1245242</vt:i4>
      </vt:variant>
      <vt:variant>
        <vt:i4>32</vt:i4>
      </vt:variant>
      <vt:variant>
        <vt:i4>0</vt:i4>
      </vt:variant>
      <vt:variant>
        <vt:i4>5</vt:i4>
      </vt:variant>
      <vt:variant>
        <vt:lpwstr/>
      </vt:variant>
      <vt:variant>
        <vt:lpwstr>_Toc86918437</vt:lpwstr>
      </vt:variant>
      <vt:variant>
        <vt:i4>1179706</vt:i4>
      </vt:variant>
      <vt:variant>
        <vt:i4>26</vt:i4>
      </vt:variant>
      <vt:variant>
        <vt:i4>0</vt:i4>
      </vt:variant>
      <vt:variant>
        <vt:i4>5</vt:i4>
      </vt:variant>
      <vt:variant>
        <vt:lpwstr/>
      </vt:variant>
      <vt:variant>
        <vt:lpwstr>_Toc86918436</vt:lpwstr>
      </vt:variant>
      <vt:variant>
        <vt:i4>1114170</vt:i4>
      </vt:variant>
      <vt:variant>
        <vt:i4>20</vt:i4>
      </vt:variant>
      <vt:variant>
        <vt:i4>0</vt:i4>
      </vt:variant>
      <vt:variant>
        <vt:i4>5</vt:i4>
      </vt:variant>
      <vt:variant>
        <vt:lpwstr/>
      </vt:variant>
      <vt:variant>
        <vt:lpwstr>_Toc86918435</vt:lpwstr>
      </vt:variant>
      <vt:variant>
        <vt:i4>1048634</vt:i4>
      </vt:variant>
      <vt:variant>
        <vt:i4>14</vt:i4>
      </vt:variant>
      <vt:variant>
        <vt:i4>0</vt:i4>
      </vt:variant>
      <vt:variant>
        <vt:i4>5</vt:i4>
      </vt:variant>
      <vt:variant>
        <vt:lpwstr/>
      </vt:variant>
      <vt:variant>
        <vt:lpwstr>_Toc86918434</vt:lpwstr>
      </vt:variant>
      <vt:variant>
        <vt:i4>1507386</vt:i4>
      </vt:variant>
      <vt:variant>
        <vt:i4>8</vt:i4>
      </vt:variant>
      <vt:variant>
        <vt:i4>0</vt:i4>
      </vt:variant>
      <vt:variant>
        <vt:i4>5</vt:i4>
      </vt:variant>
      <vt:variant>
        <vt:lpwstr/>
      </vt:variant>
      <vt:variant>
        <vt:lpwstr>_Toc86918433</vt:lpwstr>
      </vt:variant>
      <vt:variant>
        <vt:i4>1441850</vt:i4>
      </vt:variant>
      <vt:variant>
        <vt:i4>2</vt:i4>
      </vt:variant>
      <vt:variant>
        <vt:i4>0</vt:i4>
      </vt:variant>
      <vt:variant>
        <vt:i4>5</vt:i4>
      </vt:variant>
      <vt:variant>
        <vt:lpwstr/>
      </vt:variant>
      <vt:variant>
        <vt:lpwstr>_Toc86918432</vt:lpwstr>
      </vt:variant>
      <vt:variant>
        <vt:i4>1900565</vt:i4>
      </vt:variant>
      <vt:variant>
        <vt:i4>3</vt:i4>
      </vt:variant>
      <vt:variant>
        <vt:i4>0</vt:i4>
      </vt:variant>
      <vt:variant>
        <vt:i4>5</vt:i4>
      </vt:variant>
      <vt:variant>
        <vt:lpwstr>https://www.iub.gov.lv/lv/skaidrojums-mikro-mazie-un-videjie-uznemumi-mvu</vt:lpwstr>
      </vt:variant>
      <vt:variant>
        <vt:lpwstr/>
      </vt:variant>
      <vt:variant>
        <vt:i4>1900565</vt:i4>
      </vt:variant>
      <vt:variant>
        <vt:i4>0</vt:i4>
      </vt:variant>
      <vt:variant>
        <vt:i4>0</vt:i4>
      </vt:variant>
      <vt:variant>
        <vt:i4>5</vt:i4>
      </vt:variant>
      <vt:variant>
        <vt:lpwstr>https://www.iub.gov.lv/lv/skaidrojums-mikro-mazie-un-videjie-uznemumi-mvu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Beļkus</dc:creator>
  <cp:keywords/>
  <dc:description/>
  <cp:lastModifiedBy>Laine Gailite</cp:lastModifiedBy>
  <cp:revision>3</cp:revision>
  <dcterms:created xsi:type="dcterms:W3CDTF">2026-07-22T13:47:00Z</dcterms:created>
  <dcterms:modified xsi:type="dcterms:W3CDTF">2026-07-22T13:49:00Z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2026-06-12T15:06:52Z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1b82ba3c-81db-44d8-b5a4-8fc754357ef0</vt:lpwstr>
  </property>
  <property fmtid="{D5CDD505-2E9C-101B-9397-08002B2CF9AE}" pid="8" name="MSIP_Label_d7f374ce-1a19-499b-9713-d7658d6a40d4_ContentBits">
    <vt:lpwstr>0</vt:lpwstr>
  </property>
  <property fmtid="{D5CDD505-2E9C-101B-9397-08002B2CF9AE}" pid="9" name="MSIP_Label_d7f374ce-1a19-499b-9713-d7658d6a40d4_Tag">
    <vt:lpwstr>10, 0, 1, 1</vt:lpwstr>
  </property>
  <property fmtid="{D5CDD505-2E9C-101B-9397-08002B2CF9AE}" pid="10" name="ContentTypeId">
    <vt:lpwstr>0x0101007625A43EAD98584682D7D7A8BAE5A6B6</vt:lpwstr>
  </property>
</Properties>
</file>