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CEF5" w14:textId="77777777" w:rsidR="00302BB9" w:rsidRPr="00302BB9" w:rsidRDefault="00302BB9" w:rsidP="00302BB9">
      <w:pPr>
        <w:spacing w:after="120" w:line="240" w:lineRule="auto"/>
        <w:jc w:val="right"/>
        <w:rPr>
          <w:rFonts w:ascii="Times New Roman" w:eastAsia="Times New Roman" w:hAnsi="Times New Roman" w:cs="Times New Roman"/>
          <w:b/>
          <w:color w:val="00000A"/>
          <w:kern w:val="0"/>
          <w:sz w:val="24"/>
          <w:szCs w:val="24"/>
          <w:lang w:eastAsia="lv-LV"/>
          <w14:ligatures w14:val="none"/>
        </w:rPr>
      </w:pPr>
      <w:bookmarkStart w:id="0" w:name="_Hlk160802994"/>
      <w:r w:rsidRPr="00302BB9">
        <w:rPr>
          <w:rFonts w:ascii="Times New Roman" w:eastAsia="Times New Roman" w:hAnsi="Times New Roman" w:cs="Times New Roman"/>
          <w:b/>
          <w:color w:val="00000A"/>
          <w:kern w:val="0"/>
          <w:sz w:val="24"/>
          <w:szCs w:val="24"/>
          <w:lang w:eastAsia="lv-LV"/>
          <w14:ligatures w14:val="none"/>
        </w:rPr>
        <w:t xml:space="preserve">1. pielikums </w:t>
      </w:r>
    </w:p>
    <w:p w14:paraId="64585648" w14:textId="77777777" w:rsidR="00302BB9" w:rsidRPr="00302BB9" w:rsidRDefault="00302BB9" w:rsidP="00302BB9">
      <w:pPr>
        <w:jc w:val="center"/>
        <w:rPr>
          <w:rFonts w:ascii="Times New Roman" w:eastAsia="Calibri" w:hAnsi="Times New Roman" w:cs="Times New Roman"/>
          <w:b/>
          <w:kern w:val="0"/>
          <w:sz w:val="28"/>
          <w:szCs w:val="24"/>
          <w14:ligatures w14:val="none"/>
        </w:rPr>
      </w:pPr>
      <w:bookmarkStart w:id="1" w:name="_Hlk199510896"/>
      <w:r w:rsidRPr="00302BB9">
        <w:rPr>
          <w:rFonts w:ascii="Times New Roman" w:eastAsia="Calibri" w:hAnsi="Times New Roman" w:cs="Times New Roman"/>
          <w:b/>
          <w:kern w:val="0"/>
          <w:sz w:val="28"/>
          <w:szCs w:val="24"/>
          <w14:ligatures w14:val="none"/>
        </w:rPr>
        <w:t>TEHNISKĀ SPECIFIKĀCIJA</w:t>
      </w:r>
      <w:r w:rsidRPr="00302BB9">
        <w:rPr>
          <w:rFonts w:ascii="Times New Roman" w:eastAsia="Calibri" w:hAnsi="Times New Roman" w:cs="Times New Roman"/>
          <w:b/>
          <w:kern w:val="0"/>
          <w:sz w:val="28"/>
          <w:szCs w:val="24"/>
          <w:vertAlign w:val="superscript"/>
          <w14:ligatures w14:val="none"/>
        </w:rPr>
        <w:footnoteReference w:id="1"/>
      </w:r>
      <w:r w:rsidRPr="00302BB9">
        <w:rPr>
          <w:rFonts w:ascii="Times New Roman" w:eastAsia="Calibri" w:hAnsi="Times New Roman" w:cs="Times New Roman"/>
          <w:b/>
          <w:kern w:val="0"/>
          <w:sz w:val="28"/>
          <w:szCs w:val="24"/>
          <w14:ligatures w14:val="none"/>
        </w:rPr>
        <w:t xml:space="preserve"> – TEHNISKAIS PIEDĀVĀJUMS</w:t>
      </w:r>
      <w:bookmarkEnd w:id="1"/>
    </w:p>
    <w:p w14:paraId="2BF2FAB9" w14:textId="77777777" w:rsidR="00302BB9" w:rsidRPr="00302BB9" w:rsidRDefault="00302BB9" w:rsidP="00302BB9">
      <w:pPr>
        <w:spacing w:after="0" w:line="240" w:lineRule="auto"/>
        <w:contextualSpacing/>
        <w:jc w:val="center"/>
        <w:rPr>
          <w:rFonts w:ascii="Times New Roman" w:eastAsia="Times New Roman" w:hAnsi="Times New Roman" w:cs="Times New Roman"/>
          <w:b/>
          <w:iCs/>
          <w:color w:val="000000"/>
          <w:kern w:val="0"/>
          <w:sz w:val="24"/>
          <w:szCs w:val="24"/>
          <w:lang w:eastAsia="lv-LV"/>
          <w14:ligatures w14:val="none"/>
        </w:rPr>
      </w:pPr>
      <w:r w:rsidRPr="00302BB9">
        <w:rPr>
          <w:rFonts w:ascii="Times New Roman" w:eastAsia="Times New Roman" w:hAnsi="Times New Roman" w:cs="Times New Roman"/>
          <w:b/>
          <w:iCs/>
          <w:color w:val="000000"/>
          <w:kern w:val="0"/>
          <w:sz w:val="24"/>
          <w:szCs w:val="24"/>
          <w:lang w:eastAsia="lv-LV"/>
          <w14:ligatures w14:val="none"/>
        </w:rPr>
        <w:t xml:space="preserve">Atklāts konkurss </w:t>
      </w:r>
    </w:p>
    <w:p w14:paraId="23895AA2" w14:textId="77777777" w:rsidR="00302BB9" w:rsidRPr="00302BB9" w:rsidRDefault="00302BB9" w:rsidP="00302BB9">
      <w:pPr>
        <w:spacing w:after="0" w:line="240" w:lineRule="auto"/>
        <w:contextualSpacing/>
        <w:jc w:val="center"/>
        <w:rPr>
          <w:rFonts w:ascii="Times New Roman" w:eastAsia="Times New Roman" w:hAnsi="Times New Roman" w:cs="Times New Roman"/>
          <w:b/>
          <w:iCs/>
          <w:color w:val="000000"/>
          <w:kern w:val="0"/>
          <w:sz w:val="24"/>
          <w:szCs w:val="24"/>
          <w:lang w:eastAsia="lv-LV"/>
          <w14:ligatures w14:val="none"/>
        </w:rPr>
      </w:pP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p>
    <w:p w14:paraId="6766C101"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 xml:space="preserve"> identifikācijas Nr. BNP 2026/86</w:t>
      </w:r>
    </w:p>
    <w:p w14:paraId="6C07407E" w14:textId="77777777" w:rsidR="00302BB9" w:rsidRPr="00302BB9" w:rsidRDefault="00302BB9" w:rsidP="00302BB9">
      <w:pPr>
        <w:spacing w:after="0" w:line="240" w:lineRule="auto"/>
        <w:jc w:val="center"/>
        <w:rPr>
          <w:rFonts w:ascii="Times New Roman" w:eastAsia="Times New Roman" w:hAnsi="Times New Roman" w:cs="Times New Roman"/>
          <w:b/>
          <w:iCs/>
          <w:color w:val="000000"/>
          <w:kern w:val="0"/>
          <w:sz w:val="24"/>
          <w:szCs w:val="24"/>
          <w:lang w:eastAsia="lv-LV"/>
          <w14:ligatures w14:val="none"/>
        </w:rPr>
      </w:pPr>
    </w:p>
    <w:p w14:paraId="6D4208A6" w14:textId="77777777" w:rsidR="00302BB9" w:rsidRPr="00302BB9" w:rsidRDefault="00302BB9" w:rsidP="00302BB9">
      <w:pPr>
        <w:spacing w:after="0" w:line="240" w:lineRule="auto"/>
        <w:rPr>
          <w:rFonts w:ascii="Times New Roman" w:eastAsia="Times New Roman" w:hAnsi="Times New Roman" w:cs="Times New Roman"/>
          <w:b/>
          <w:bCs/>
          <w:kern w:val="0"/>
          <w:sz w:val="24"/>
          <w:szCs w:val="24"/>
          <w:lang w:eastAsia="lv-LV"/>
          <w14:ligatures w14:val="none"/>
        </w:rPr>
      </w:pPr>
    </w:p>
    <w:p w14:paraId="1952B148" w14:textId="77777777" w:rsidR="00302BB9" w:rsidRPr="00302BB9" w:rsidRDefault="00302BB9" w:rsidP="00302BB9">
      <w:pPr>
        <w:spacing w:after="200" w:line="276" w:lineRule="auto"/>
        <w:ind w:left="426" w:hanging="142"/>
        <w:jc w:val="both"/>
        <w:rPr>
          <w:rFonts w:ascii="Times New Roman" w:eastAsia="Calibri" w:hAnsi="Times New Roman" w:cs="Times New Roman"/>
          <w:b/>
          <w:color w:val="000000"/>
          <w:kern w:val="0"/>
          <w:sz w:val="24"/>
          <w:szCs w:val="24"/>
          <w14:ligatures w14:val="none"/>
        </w:rPr>
      </w:pPr>
      <w:r w:rsidRPr="00302BB9">
        <w:rPr>
          <w:rFonts w:ascii="Times New Roman" w:eastAsia="Calibri" w:hAnsi="Times New Roman" w:cs="Times New Roman"/>
          <w:b/>
          <w:color w:val="000000"/>
          <w:kern w:val="0"/>
          <w:sz w:val="24"/>
          <w:szCs w:val="24"/>
          <w14:ligatures w14:val="none"/>
        </w:rPr>
        <w:t>Vispārīgie noteikumi:</w:t>
      </w:r>
    </w:p>
    <w:p w14:paraId="1467DD11" w14:textId="77777777" w:rsidR="00302BB9" w:rsidRPr="00302BB9" w:rsidRDefault="00302BB9" w:rsidP="00302BB9">
      <w:pPr>
        <w:numPr>
          <w:ilvl w:val="0"/>
          <w:numId w:val="19"/>
        </w:numPr>
        <w:spacing w:before="120" w:after="120" w:line="276" w:lineRule="auto"/>
        <w:ind w:left="568"/>
        <w:jc w:val="both"/>
        <w:rPr>
          <w:rFonts w:ascii="Times New Roman" w:eastAsia="Calibri" w:hAnsi="Times New Roman" w:cs="Times New Roman"/>
          <w:b/>
          <w:kern w:val="0"/>
          <w:sz w:val="24"/>
          <w:szCs w:val="24"/>
          <w14:ligatures w14:val="none"/>
        </w:rPr>
      </w:pPr>
      <w:r w:rsidRPr="00302BB9">
        <w:rPr>
          <w:rFonts w:ascii="Times New Roman" w:eastAsia="Calibri" w:hAnsi="Times New Roman" w:cs="Times New Roman"/>
          <w:bCs/>
          <w:kern w:val="0"/>
          <w:sz w:val="24"/>
          <w:szCs w:val="24"/>
          <w14:ligatures w14:val="none"/>
        </w:rPr>
        <w:t xml:space="preserve">Iepirkuma priekšmets ir </w:t>
      </w:r>
      <w:r w:rsidRPr="00302BB9">
        <w:rPr>
          <w:rFonts w:ascii="Times New Roman" w:eastAsia="Calibri" w:hAnsi="Times New Roman" w:cs="Times New Roman"/>
          <w:bCs/>
          <w:color w:val="000000"/>
          <w:kern w:val="0"/>
          <w:sz w:val="24"/>
          <w:szCs w:val="24"/>
          <w14:ligatures w14:val="none"/>
        </w:rPr>
        <w:t xml:space="preserve">operatīvā </w:t>
      </w:r>
      <w:r w:rsidRPr="00302BB9">
        <w:rPr>
          <w:rFonts w:ascii="Times New Roman" w:eastAsia="Calibri" w:hAnsi="Times New Roman" w:cs="Times New Roman"/>
          <w:bCs/>
          <w:kern w:val="0"/>
          <w:sz w:val="24"/>
          <w:szCs w:val="24"/>
          <w14:ligatures w14:val="none"/>
        </w:rPr>
        <w:t>transportlīdzekļa ar izolatoru piegāde Bauskas novada pašvaldības policijas vajadzībām.</w:t>
      </w:r>
    </w:p>
    <w:p w14:paraId="6F989AB5" w14:textId="77777777" w:rsidR="00302BB9" w:rsidRPr="00302BB9" w:rsidRDefault="00302BB9" w:rsidP="00302BB9">
      <w:pPr>
        <w:numPr>
          <w:ilvl w:val="0"/>
          <w:numId w:val="19"/>
        </w:numPr>
        <w:spacing w:before="120" w:after="120" w:line="276" w:lineRule="auto"/>
        <w:ind w:left="568"/>
        <w:jc w:val="both"/>
        <w:rPr>
          <w:rFonts w:ascii="Times New Roman" w:eastAsia="Times New Roman" w:hAnsi="Times New Roman" w:cs="Times New Roman"/>
          <w:color w:val="000000"/>
          <w:kern w:val="0"/>
          <w:sz w:val="24"/>
          <w:szCs w:val="24"/>
          <w14:ligatures w14:val="none"/>
        </w:rPr>
      </w:pPr>
      <w:r w:rsidRPr="00302BB9">
        <w:rPr>
          <w:rFonts w:ascii="Times New Roman" w:eastAsia="Calibri" w:hAnsi="Times New Roman" w:cs="Times New Roman"/>
          <w:kern w:val="0"/>
          <w:sz w:val="24"/>
          <w:szCs w:val="24"/>
          <w14:ligatures w14:val="none"/>
        </w:rPr>
        <w:t>Transportlīdzekļa piegādes vieta – Uzvaras iela 1, Bauska, Bauskas</w:t>
      </w:r>
      <w:r w:rsidRPr="00302BB9">
        <w:rPr>
          <w:rFonts w:ascii="Times New Roman" w:eastAsia="Calibri" w:hAnsi="Times New Roman" w:cs="Times New Roman"/>
          <w:color w:val="000000"/>
          <w:kern w:val="0"/>
          <w:sz w:val="24"/>
          <w:szCs w:val="24"/>
          <w14:ligatures w14:val="none"/>
        </w:rPr>
        <w:t xml:space="preserve"> novads, LV-3901.</w:t>
      </w:r>
    </w:p>
    <w:p w14:paraId="4C74012C" w14:textId="77777777" w:rsidR="00302BB9" w:rsidRPr="00302BB9" w:rsidRDefault="00302BB9" w:rsidP="00302BB9">
      <w:pPr>
        <w:numPr>
          <w:ilvl w:val="0"/>
          <w:numId w:val="19"/>
        </w:numPr>
        <w:spacing w:before="120" w:after="120" w:line="276" w:lineRule="auto"/>
        <w:ind w:left="568"/>
        <w:jc w:val="both"/>
        <w:rPr>
          <w:rFonts w:ascii="Times New Roman" w:eastAsia="Calibri" w:hAnsi="Times New Roman" w:cs="Times New Roman"/>
          <w:color w:val="000000"/>
          <w:kern w:val="0"/>
          <w:sz w:val="24"/>
          <w:szCs w:val="24"/>
          <w:u w:val="single"/>
          <w14:ligatures w14:val="none"/>
        </w:rPr>
      </w:pPr>
      <w:r w:rsidRPr="00302BB9">
        <w:rPr>
          <w:rFonts w:ascii="Times New Roman" w:eastAsia="Calibri" w:hAnsi="Times New Roman" w:cs="Times New Roman"/>
          <w:color w:val="000000"/>
          <w:kern w:val="0"/>
          <w:sz w:val="24"/>
          <w:szCs w:val="24"/>
          <w14:ligatures w14:val="none"/>
        </w:rPr>
        <w:t xml:space="preserve">Transportlīdzekļa piegādes termiņš: ne vēlāk kā </w:t>
      </w:r>
      <w:r w:rsidRPr="00302BB9">
        <w:rPr>
          <w:rFonts w:ascii="Times New Roman" w:eastAsia="Calibri" w:hAnsi="Times New Roman" w:cs="Times New Roman"/>
          <w:kern w:val="0"/>
          <w:sz w:val="24"/>
          <w:szCs w:val="24"/>
          <w14:ligatures w14:val="none"/>
        </w:rPr>
        <w:t>6 (sešu)</w:t>
      </w:r>
      <w:r w:rsidRPr="00302BB9">
        <w:rPr>
          <w:rFonts w:ascii="Times New Roman" w:eastAsia="Calibri" w:hAnsi="Times New Roman" w:cs="Times New Roman"/>
          <w:color w:val="000000"/>
          <w:kern w:val="0"/>
          <w:sz w:val="24"/>
          <w:szCs w:val="24"/>
          <w14:ligatures w14:val="none"/>
        </w:rPr>
        <w:t xml:space="preserve"> kalendāro mēnešu laikā no Iepirkuma Līguma noslēgšanas dienas;</w:t>
      </w:r>
    </w:p>
    <w:p w14:paraId="195DD2B9" w14:textId="77777777" w:rsidR="00302BB9" w:rsidRPr="00302BB9" w:rsidRDefault="00302BB9" w:rsidP="00302BB9">
      <w:pPr>
        <w:numPr>
          <w:ilvl w:val="0"/>
          <w:numId w:val="19"/>
        </w:numPr>
        <w:spacing w:before="120" w:after="120" w:line="276" w:lineRule="auto"/>
        <w:ind w:left="568"/>
        <w:jc w:val="both"/>
        <w:rPr>
          <w:rFonts w:ascii="Times New Roman" w:eastAsia="Calibri" w:hAnsi="Times New Roman" w:cs="Times New Roman"/>
          <w:b/>
          <w:color w:val="000000"/>
          <w:kern w:val="0"/>
          <w:sz w:val="24"/>
          <w:szCs w:val="24"/>
          <w14:ligatures w14:val="none"/>
        </w:rPr>
      </w:pPr>
      <w:r w:rsidRPr="00302BB9">
        <w:rPr>
          <w:rFonts w:ascii="Times New Roman" w:eastAsia="Calibri" w:hAnsi="Times New Roman" w:cs="Times New Roman"/>
          <w:kern w:val="0"/>
          <w:sz w:val="24"/>
          <w:szCs w:val="24"/>
          <w14:ligatures w14:val="none"/>
        </w:rPr>
        <w:t xml:space="preserve">Pretendentam par saviem līdzekļiem jānodrošina transportlīdzekļa reģistrācija VAS “Ceļu satiksmes drošības direkcija” (CSDD) uz Pasūtītāja vārda un  paredzot, ka Bauskas novada pašvaldības policijas datiem jābūt uzrādītiem reģistrācijas apliecībā, kā </w:t>
      </w:r>
      <w:r w:rsidRPr="00302BB9">
        <w:rPr>
          <w:rFonts w:ascii="Times New Roman" w:eastAsia="Calibri" w:hAnsi="Times New Roman" w:cs="Times New Roman"/>
          <w:i/>
          <w:iCs/>
          <w:kern w:val="0"/>
          <w:sz w:val="24"/>
          <w:szCs w:val="24"/>
          <w14:ligatures w14:val="none"/>
        </w:rPr>
        <w:t>“Turētājs”.</w:t>
      </w:r>
    </w:p>
    <w:p w14:paraId="3F69BF99" w14:textId="77777777" w:rsidR="00302BB9" w:rsidRPr="00302BB9" w:rsidRDefault="00302BB9" w:rsidP="00302BB9">
      <w:pPr>
        <w:numPr>
          <w:ilvl w:val="0"/>
          <w:numId w:val="19"/>
        </w:numPr>
        <w:spacing w:before="120" w:after="120" w:line="276" w:lineRule="auto"/>
        <w:ind w:left="568"/>
        <w:jc w:val="both"/>
        <w:rPr>
          <w:rFonts w:ascii="Times New Roman" w:eastAsia="Calibri" w:hAnsi="Times New Roman" w:cs="Times New Roman"/>
          <w:kern w:val="0"/>
          <w:sz w:val="24"/>
          <w:szCs w:val="24"/>
          <w14:ligatures w14:val="none"/>
        </w:rPr>
      </w:pPr>
      <w:r w:rsidRPr="00302BB9">
        <w:rPr>
          <w:rFonts w:ascii="Times New Roman" w:eastAsia="Calibri" w:hAnsi="Times New Roman" w:cs="Times New Roman"/>
          <w:kern w:val="0"/>
          <w:sz w:val="24"/>
          <w:szCs w:val="24"/>
          <w14:ligatures w14:val="none"/>
        </w:rPr>
        <w:t>Piegādes brīdī  transportlīdzeklim jābūt pilnībā aprīkotam, lai atbilstoši normatīvo aktu prasībām nodrošinātu transportlīdzekļu dalību ceļu satiksmē.</w:t>
      </w:r>
    </w:p>
    <w:p w14:paraId="56E839DB" w14:textId="77777777" w:rsidR="00302BB9" w:rsidRPr="00302BB9" w:rsidRDefault="00302BB9" w:rsidP="00302BB9">
      <w:pPr>
        <w:numPr>
          <w:ilvl w:val="0"/>
          <w:numId w:val="19"/>
        </w:numPr>
        <w:spacing w:before="120" w:after="120" w:line="276" w:lineRule="auto"/>
        <w:ind w:left="568"/>
        <w:jc w:val="both"/>
        <w:rPr>
          <w:rFonts w:ascii="Times New Roman" w:eastAsia="Calibri" w:hAnsi="Times New Roman" w:cs="Times New Roman"/>
          <w:kern w:val="0"/>
          <w:sz w:val="24"/>
          <w:szCs w:val="24"/>
          <w14:ligatures w14:val="none"/>
        </w:rPr>
      </w:pPr>
      <w:r w:rsidRPr="00302BB9">
        <w:rPr>
          <w:rFonts w:ascii="Times New Roman" w:eastAsia="Calibri" w:hAnsi="Times New Roman" w:cs="Times New Roman"/>
          <w:kern w:val="0"/>
          <w:sz w:val="24"/>
          <w:szCs w:val="24"/>
          <w14:ligatures w14:val="none"/>
        </w:rPr>
        <w:t>Piegādes dienā transportlīdzeklis ir nokomplektēts ar riepām, kādas paredzētas Ceļu satiksmes noteikumos konkrētam kalendāram laikam</w:t>
      </w:r>
      <w:r w:rsidRPr="00302BB9">
        <w:rPr>
          <w:rFonts w:ascii="Times New Roman" w:eastAsia="Aptos" w:hAnsi="Times New Roman" w:cs="Times New Roman"/>
          <w:kern w:val="0"/>
          <w:sz w:val="24"/>
          <w:szCs w:val="24"/>
          <w14:ligatures w14:val="none"/>
        </w:rPr>
        <w:t>.</w:t>
      </w:r>
    </w:p>
    <w:p w14:paraId="26006844" w14:textId="77777777" w:rsidR="00302BB9" w:rsidRPr="00302BB9" w:rsidRDefault="00302BB9" w:rsidP="00302BB9">
      <w:pPr>
        <w:spacing w:after="200" w:line="276" w:lineRule="auto"/>
        <w:jc w:val="both"/>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b/>
          <w:bCs/>
          <w:kern w:val="0"/>
          <w:sz w:val="24"/>
          <w:szCs w:val="24"/>
          <w:lang w:eastAsia="lv-LV"/>
          <w14:ligatures w14:val="none"/>
        </w:rPr>
        <w:t>TEHNISKĀS PRASĪBAS:</w:t>
      </w:r>
    </w:p>
    <w:tbl>
      <w:tblPr>
        <w:tblW w:w="14604"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820"/>
        <w:gridCol w:w="7541"/>
        <w:gridCol w:w="4243"/>
      </w:tblGrid>
      <w:tr w:rsidR="00302BB9" w:rsidRPr="00302BB9" w14:paraId="4C52608B" w14:textId="77777777" w:rsidTr="00BF46E3">
        <w:trPr>
          <w:trHeight w:val="336"/>
        </w:trPr>
        <w:tc>
          <w:tcPr>
            <w:tcW w:w="2820" w:type="dxa"/>
            <w:tcBorders>
              <w:top w:val="single" w:sz="4" w:space="0" w:color="00000A"/>
              <w:left w:val="single" w:sz="4" w:space="0" w:color="00000A"/>
              <w:bottom w:val="single" w:sz="4" w:space="0" w:color="00000A"/>
              <w:right w:val="single" w:sz="4" w:space="0" w:color="00000A"/>
            </w:tcBorders>
            <w:shd w:val="clear" w:color="auto" w:fill="C5E0B3"/>
            <w:hideMark/>
          </w:tcPr>
          <w:p w14:paraId="78ACCD25" w14:textId="77777777" w:rsidR="00302BB9" w:rsidRPr="00302BB9" w:rsidRDefault="00302BB9" w:rsidP="00302BB9">
            <w:pPr>
              <w:suppressAutoHyphens/>
              <w:spacing w:after="0" w:line="240" w:lineRule="auto"/>
              <w:jc w:val="center"/>
              <w:rPr>
                <w:rFonts w:ascii="Times New Roman" w:eastAsia="Times New Roman" w:hAnsi="Times New Roman" w:cs="Times New Roman"/>
                <w:b/>
                <w:bCs/>
                <w:kern w:val="0"/>
                <w:sz w:val="24"/>
                <w:szCs w:val="24"/>
                <w14:ligatures w14:val="none"/>
              </w:rPr>
            </w:pPr>
            <w:bookmarkStart w:id="2" w:name="_Hlk79593461"/>
            <w:r w:rsidRPr="00302BB9">
              <w:rPr>
                <w:rFonts w:ascii="Times New Roman" w:eastAsia="Times New Roman" w:hAnsi="Times New Roman" w:cs="Times New Roman"/>
                <w:b/>
                <w:bCs/>
                <w:kern w:val="0"/>
                <w:sz w:val="24"/>
                <w:szCs w:val="24"/>
                <w14:ligatures w14:val="none"/>
              </w:rPr>
              <w:t>Pozīcijas nosaukums</w:t>
            </w:r>
          </w:p>
        </w:tc>
        <w:tc>
          <w:tcPr>
            <w:tcW w:w="7541" w:type="dxa"/>
            <w:tcBorders>
              <w:top w:val="single" w:sz="4" w:space="0" w:color="00000A"/>
              <w:left w:val="single" w:sz="4" w:space="0" w:color="00000A"/>
              <w:bottom w:val="single" w:sz="4" w:space="0" w:color="00000A"/>
              <w:right w:val="single" w:sz="4" w:space="0" w:color="00000A"/>
            </w:tcBorders>
            <w:shd w:val="clear" w:color="auto" w:fill="C5E0B3"/>
            <w:hideMark/>
          </w:tcPr>
          <w:p w14:paraId="1846F97B" w14:textId="77777777" w:rsidR="00302BB9" w:rsidRPr="00302BB9" w:rsidRDefault="00302BB9" w:rsidP="00302BB9">
            <w:pPr>
              <w:suppressAutoHyphens/>
              <w:spacing w:after="0" w:line="240" w:lineRule="auto"/>
              <w:jc w:val="center"/>
              <w:rPr>
                <w:rFonts w:ascii="Times New Roman" w:eastAsia="Times New Roman" w:hAnsi="Times New Roman" w:cs="Times New Roman"/>
                <w:b/>
                <w:bCs/>
                <w:kern w:val="0"/>
                <w:sz w:val="24"/>
                <w:szCs w:val="24"/>
                <w14:ligatures w14:val="none"/>
              </w:rPr>
            </w:pPr>
            <w:r w:rsidRPr="00302BB9">
              <w:rPr>
                <w:rFonts w:ascii="Times New Roman" w:eastAsia="Times New Roman" w:hAnsi="Times New Roman" w:cs="Times New Roman"/>
                <w:b/>
                <w:bCs/>
                <w:kern w:val="0"/>
                <w:sz w:val="24"/>
                <w:szCs w:val="24"/>
                <w:lang w:eastAsia="zh-CN"/>
                <w14:ligatures w14:val="none"/>
              </w:rPr>
              <w:t>Prasības</w:t>
            </w:r>
          </w:p>
        </w:tc>
        <w:tc>
          <w:tcPr>
            <w:tcW w:w="4243" w:type="dxa"/>
            <w:tcBorders>
              <w:top w:val="single" w:sz="4" w:space="0" w:color="00000A"/>
              <w:left w:val="single" w:sz="4" w:space="0" w:color="00000A"/>
              <w:bottom w:val="single" w:sz="4" w:space="0" w:color="00000A"/>
              <w:right w:val="single" w:sz="4" w:space="0" w:color="00000A"/>
            </w:tcBorders>
            <w:shd w:val="clear" w:color="auto" w:fill="C5E0B3"/>
            <w:hideMark/>
          </w:tcPr>
          <w:p w14:paraId="75DDB308" w14:textId="77777777" w:rsidR="00302BB9" w:rsidRPr="00302BB9" w:rsidRDefault="00302BB9" w:rsidP="00302BB9">
            <w:pPr>
              <w:spacing w:after="0" w:line="240" w:lineRule="auto"/>
              <w:jc w:val="center"/>
              <w:rPr>
                <w:rFonts w:ascii="Times New Roman" w:eastAsia="Times New Roman" w:hAnsi="Times New Roman" w:cs="Times New Roman"/>
                <w:b/>
                <w:kern w:val="0"/>
                <w:lang w:eastAsia="lv-LV"/>
                <w14:ligatures w14:val="none"/>
              </w:rPr>
            </w:pPr>
            <w:r w:rsidRPr="00302BB9">
              <w:rPr>
                <w:rFonts w:ascii="Times New Roman" w:eastAsia="Times New Roman" w:hAnsi="Times New Roman" w:cs="Times New Roman"/>
                <w:b/>
                <w:kern w:val="0"/>
                <w:lang w:eastAsia="lv-LV"/>
                <w14:ligatures w14:val="none"/>
              </w:rPr>
              <w:t>Pretendenta piedāvājums</w:t>
            </w:r>
          </w:p>
          <w:p w14:paraId="552A2175" w14:textId="77777777" w:rsidR="00302BB9" w:rsidRPr="00302BB9" w:rsidRDefault="00302BB9" w:rsidP="00302BB9">
            <w:pPr>
              <w:suppressAutoHyphens/>
              <w:spacing w:after="0" w:line="240" w:lineRule="auto"/>
              <w:jc w:val="center"/>
              <w:rPr>
                <w:rFonts w:ascii="Times New Roman" w:eastAsia="Times New Roman" w:hAnsi="Times New Roman" w:cs="Times New Roman"/>
                <w:b/>
                <w:bCs/>
                <w:kern w:val="0"/>
                <w:sz w:val="24"/>
                <w:szCs w:val="24"/>
                <w:lang w:eastAsia="zh-CN"/>
                <w14:ligatures w14:val="none"/>
              </w:rPr>
            </w:pPr>
            <w:r w:rsidRPr="00302BB9">
              <w:rPr>
                <w:rFonts w:ascii="Times New Roman" w:eastAsia="Times New Roman" w:hAnsi="Times New Roman" w:cs="Times New Roman"/>
                <w:b/>
                <w:kern w:val="0"/>
                <w:lang w:eastAsia="lv-LV"/>
                <w14:ligatures w14:val="none"/>
              </w:rPr>
              <w:t>(norādīt precīzus tehniskos datus)</w:t>
            </w:r>
          </w:p>
        </w:tc>
      </w:tr>
      <w:tr w:rsidR="00302BB9" w:rsidRPr="00302BB9" w14:paraId="54FE0372" w14:textId="77777777" w:rsidTr="00BF46E3">
        <w:trPr>
          <w:trHeight w:val="336"/>
        </w:trPr>
        <w:tc>
          <w:tcPr>
            <w:tcW w:w="2820" w:type="dxa"/>
            <w:tcBorders>
              <w:top w:val="single" w:sz="4" w:space="0" w:color="00000A"/>
              <w:left w:val="single" w:sz="4" w:space="0" w:color="00000A"/>
              <w:bottom w:val="single" w:sz="4" w:space="0" w:color="00000A"/>
              <w:right w:val="single" w:sz="4" w:space="0" w:color="00000A"/>
            </w:tcBorders>
            <w:hideMark/>
          </w:tcPr>
          <w:p w14:paraId="0F4E8293"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iCs/>
                <w:kern w:val="0"/>
                <w:sz w:val="24"/>
                <w:szCs w:val="24"/>
                <w:lang w:eastAsia="lv-LV"/>
                <w14:ligatures w14:val="none"/>
              </w:rPr>
              <w:t>Marka / modelis</w:t>
            </w:r>
          </w:p>
        </w:tc>
        <w:tc>
          <w:tcPr>
            <w:tcW w:w="7541" w:type="dxa"/>
            <w:tcBorders>
              <w:top w:val="single" w:sz="4" w:space="0" w:color="00000A"/>
              <w:left w:val="single" w:sz="4" w:space="0" w:color="00000A"/>
              <w:bottom w:val="single" w:sz="4" w:space="0" w:color="00000A"/>
              <w:right w:val="single" w:sz="4" w:space="0" w:color="00000A"/>
            </w:tcBorders>
          </w:tcPr>
          <w:p w14:paraId="51F3FF38" w14:textId="77777777" w:rsidR="00302BB9" w:rsidRPr="00302BB9" w:rsidRDefault="00302BB9" w:rsidP="00302BB9">
            <w:pPr>
              <w:suppressAutoHyphens/>
              <w:spacing w:after="0" w:line="240" w:lineRule="auto"/>
              <w:jc w:val="center"/>
              <w:rPr>
                <w:rFonts w:ascii="Times New Roman" w:eastAsia="Times New Roman" w:hAnsi="Times New Roman" w:cs="Times New Roman"/>
                <w:b/>
                <w:bCs/>
                <w:kern w:val="0"/>
                <w:sz w:val="24"/>
                <w:szCs w:val="24"/>
                <w:lang w:eastAsia="zh-CN"/>
                <w14:ligatures w14:val="none"/>
              </w:rPr>
            </w:pPr>
          </w:p>
        </w:tc>
        <w:tc>
          <w:tcPr>
            <w:tcW w:w="4243" w:type="dxa"/>
            <w:tcBorders>
              <w:top w:val="single" w:sz="4" w:space="0" w:color="00000A"/>
              <w:left w:val="single" w:sz="4" w:space="0" w:color="00000A"/>
              <w:bottom w:val="single" w:sz="4" w:space="0" w:color="00000A"/>
              <w:right w:val="single" w:sz="4" w:space="0" w:color="00000A"/>
            </w:tcBorders>
          </w:tcPr>
          <w:p w14:paraId="1892DB91" w14:textId="77777777" w:rsidR="00302BB9" w:rsidRPr="00302BB9" w:rsidRDefault="00302BB9" w:rsidP="00302BB9">
            <w:pPr>
              <w:spacing w:after="0" w:line="240" w:lineRule="auto"/>
              <w:jc w:val="center"/>
              <w:rPr>
                <w:rFonts w:ascii="Times New Roman" w:eastAsia="Times New Roman" w:hAnsi="Times New Roman" w:cs="Times New Roman"/>
                <w:b/>
                <w:kern w:val="0"/>
                <w:lang w:eastAsia="lv-LV"/>
                <w14:ligatures w14:val="none"/>
              </w:rPr>
            </w:pPr>
          </w:p>
        </w:tc>
      </w:tr>
      <w:tr w:rsidR="00302BB9" w:rsidRPr="00302BB9" w14:paraId="41B15789"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2FD707FA"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Transportlīdzekļu (TL) skaits</w:t>
            </w:r>
          </w:p>
        </w:tc>
        <w:tc>
          <w:tcPr>
            <w:tcW w:w="7541" w:type="dxa"/>
            <w:tcBorders>
              <w:top w:val="single" w:sz="4" w:space="0" w:color="00000A"/>
              <w:left w:val="single" w:sz="4" w:space="0" w:color="00000A"/>
              <w:bottom w:val="single" w:sz="4" w:space="0" w:color="00000A"/>
              <w:right w:val="single" w:sz="4" w:space="0" w:color="00000A"/>
            </w:tcBorders>
            <w:hideMark/>
          </w:tcPr>
          <w:p w14:paraId="6759DA4F"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1</w:t>
            </w:r>
          </w:p>
        </w:tc>
        <w:tc>
          <w:tcPr>
            <w:tcW w:w="4243" w:type="dxa"/>
            <w:tcBorders>
              <w:top w:val="single" w:sz="4" w:space="0" w:color="00000A"/>
              <w:left w:val="single" w:sz="4" w:space="0" w:color="00000A"/>
              <w:bottom w:val="single" w:sz="4" w:space="0" w:color="00000A"/>
              <w:right w:val="single" w:sz="4" w:space="0" w:color="00000A"/>
            </w:tcBorders>
          </w:tcPr>
          <w:p w14:paraId="7D18F66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6CB6992B"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vAlign w:val="center"/>
            <w:hideMark/>
          </w:tcPr>
          <w:p w14:paraId="4B77EA53"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bCs/>
                <w:iCs/>
                <w:kern w:val="0"/>
                <w:sz w:val="24"/>
                <w:szCs w:val="24"/>
                <w:lang w:eastAsia="lv-LV"/>
                <w14:ligatures w14:val="none"/>
              </w:rPr>
              <w:t>Virsbūves tips / TL veids</w:t>
            </w:r>
          </w:p>
        </w:tc>
        <w:tc>
          <w:tcPr>
            <w:tcW w:w="7541" w:type="dxa"/>
            <w:tcBorders>
              <w:top w:val="single" w:sz="4" w:space="0" w:color="00000A"/>
              <w:left w:val="single" w:sz="4" w:space="0" w:color="00000A"/>
              <w:bottom w:val="single" w:sz="4" w:space="0" w:color="00000A"/>
              <w:right w:val="single" w:sz="4" w:space="0" w:color="00000A"/>
            </w:tcBorders>
            <w:hideMark/>
          </w:tcPr>
          <w:p w14:paraId="52655DE6"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kern w:val="0"/>
                <w:sz w:val="24"/>
                <w:szCs w:val="24"/>
                <w:lang w:eastAsia="lv-LV"/>
                <w14:ligatures w14:val="none"/>
              </w:rPr>
              <w:t xml:space="preserve">Vidējais furgons </w:t>
            </w:r>
          </w:p>
        </w:tc>
        <w:tc>
          <w:tcPr>
            <w:tcW w:w="4243" w:type="dxa"/>
            <w:tcBorders>
              <w:top w:val="single" w:sz="4" w:space="0" w:color="00000A"/>
              <w:left w:val="single" w:sz="4" w:space="0" w:color="00000A"/>
              <w:bottom w:val="single" w:sz="4" w:space="0" w:color="00000A"/>
              <w:right w:val="single" w:sz="4" w:space="0" w:color="00000A"/>
            </w:tcBorders>
          </w:tcPr>
          <w:p w14:paraId="15D0220A"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3F11A2DB"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vAlign w:val="center"/>
            <w:hideMark/>
          </w:tcPr>
          <w:p w14:paraId="341F0806"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bCs/>
                <w:iCs/>
                <w:kern w:val="0"/>
                <w:sz w:val="24"/>
                <w:szCs w:val="24"/>
                <w:lang w:eastAsia="lv-LV"/>
                <w14:ligatures w14:val="none"/>
              </w:rPr>
              <w:t>TL kategorija</w:t>
            </w:r>
          </w:p>
        </w:tc>
        <w:tc>
          <w:tcPr>
            <w:tcW w:w="7541" w:type="dxa"/>
            <w:tcBorders>
              <w:top w:val="single" w:sz="4" w:space="0" w:color="00000A"/>
              <w:left w:val="single" w:sz="4" w:space="0" w:color="00000A"/>
              <w:bottom w:val="single" w:sz="4" w:space="0" w:color="00000A"/>
              <w:right w:val="single" w:sz="4" w:space="0" w:color="00000A"/>
            </w:tcBorders>
            <w:hideMark/>
          </w:tcPr>
          <w:p w14:paraId="25839C55"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kern w:val="0"/>
                <w:sz w:val="24"/>
                <w:szCs w:val="24"/>
                <w:lang w:eastAsia="lv-LV"/>
                <w14:ligatures w14:val="none"/>
              </w:rPr>
              <w:t xml:space="preserve">Vieglais </w:t>
            </w:r>
            <w:proofErr w:type="spellStart"/>
            <w:r w:rsidRPr="00302BB9">
              <w:rPr>
                <w:rFonts w:ascii="Times New Roman" w:eastAsia="Times New Roman" w:hAnsi="Times New Roman" w:cs="Times New Roman"/>
                <w:kern w:val="0"/>
                <w:sz w:val="24"/>
                <w:szCs w:val="24"/>
                <w:lang w:eastAsia="lv-LV"/>
                <w14:ligatures w14:val="none"/>
              </w:rPr>
              <w:t>komerctransports</w:t>
            </w:r>
            <w:proofErr w:type="spellEnd"/>
            <w:r w:rsidRPr="00302BB9">
              <w:rPr>
                <w:rFonts w:ascii="Times New Roman" w:eastAsia="Times New Roman" w:hAnsi="Times New Roman" w:cs="Times New Roman"/>
                <w:kern w:val="0"/>
                <w:sz w:val="24"/>
                <w:szCs w:val="24"/>
                <w:lang w:eastAsia="lv-LV"/>
                <w14:ligatures w14:val="none"/>
              </w:rPr>
              <w:t xml:space="preserve"> (N1)</w:t>
            </w:r>
          </w:p>
        </w:tc>
        <w:tc>
          <w:tcPr>
            <w:tcW w:w="4243" w:type="dxa"/>
            <w:tcBorders>
              <w:top w:val="single" w:sz="4" w:space="0" w:color="00000A"/>
              <w:left w:val="single" w:sz="4" w:space="0" w:color="00000A"/>
              <w:bottom w:val="single" w:sz="4" w:space="0" w:color="00000A"/>
              <w:right w:val="single" w:sz="4" w:space="0" w:color="00000A"/>
            </w:tcBorders>
          </w:tcPr>
          <w:p w14:paraId="45112DAA"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142668A4" w14:textId="77777777" w:rsidTr="00BF46E3">
        <w:trPr>
          <w:trHeight w:val="283"/>
        </w:trPr>
        <w:tc>
          <w:tcPr>
            <w:tcW w:w="2820" w:type="dxa"/>
            <w:tcBorders>
              <w:top w:val="single" w:sz="4" w:space="0" w:color="00000A"/>
              <w:left w:val="single" w:sz="4" w:space="0" w:color="00000A"/>
              <w:bottom w:val="single" w:sz="4" w:space="0" w:color="00000A"/>
              <w:right w:val="single" w:sz="4" w:space="0" w:color="00000A"/>
            </w:tcBorders>
            <w:hideMark/>
          </w:tcPr>
          <w:p w14:paraId="22A18C11"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Pašreizējais nobraukums</w:t>
            </w:r>
          </w:p>
        </w:tc>
        <w:tc>
          <w:tcPr>
            <w:tcW w:w="7541" w:type="dxa"/>
            <w:tcBorders>
              <w:top w:val="single" w:sz="4" w:space="0" w:color="00000A"/>
              <w:left w:val="single" w:sz="4" w:space="0" w:color="00000A"/>
              <w:bottom w:val="single" w:sz="4" w:space="0" w:color="00000A"/>
              <w:right w:val="single" w:sz="4" w:space="0" w:color="00000A"/>
            </w:tcBorders>
            <w:hideMark/>
          </w:tcPr>
          <w:p w14:paraId="2A874038"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Jauna, ne vairāk kā 100 km</w:t>
            </w:r>
          </w:p>
        </w:tc>
        <w:tc>
          <w:tcPr>
            <w:tcW w:w="4243" w:type="dxa"/>
            <w:tcBorders>
              <w:top w:val="single" w:sz="4" w:space="0" w:color="00000A"/>
              <w:left w:val="single" w:sz="4" w:space="0" w:color="00000A"/>
              <w:bottom w:val="single" w:sz="4" w:space="0" w:color="00000A"/>
              <w:right w:val="single" w:sz="4" w:space="0" w:color="00000A"/>
            </w:tcBorders>
          </w:tcPr>
          <w:p w14:paraId="21B7683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2ACDB6EE" w14:textId="77777777" w:rsidTr="00BF46E3">
        <w:trPr>
          <w:trHeight w:val="283"/>
        </w:trPr>
        <w:tc>
          <w:tcPr>
            <w:tcW w:w="2820" w:type="dxa"/>
            <w:tcBorders>
              <w:top w:val="single" w:sz="4" w:space="0" w:color="00000A"/>
              <w:left w:val="single" w:sz="4" w:space="0" w:color="00000A"/>
              <w:bottom w:val="single" w:sz="4" w:space="0" w:color="00000A"/>
              <w:right w:val="single" w:sz="4" w:space="0" w:color="00000A"/>
            </w:tcBorders>
            <w:hideMark/>
          </w:tcPr>
          <w:p w14:paraId="208920D0"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lastRenderedPageBreak/>
              <w:t>Izgatavošanas gads</w:t>
            </w:r>
          </w:p>
        </w:tc>
        <w:tc>
          <w:tcPr>
            <w:tcW w:w="7541" w:type="dxa"/>
            <w:tcBorders>
              <w:top w:val="single" w:sz="4" w:space="0" w:color="00000A"/>
              <w:left w:val="single" w:sz="4" w:space="0" w:color="00000A"/>
              <w:bottom w:val="single" w:sz="4" w:space="0" w:color="00000A"/>
              <w:right w:val="single" w:sz="4" w:space="0" w:color="00000A"/>
            </w:tcBorders>
            <w:hideMark/>
          </w:tcPr>
          <w:p w14:paraId="47BC9F1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2026</w:t>
            </w:r>
          </w:p>
        </w:tc>
        <w:tc>
          <w:tcPr>
            <w:tcW w:w="4243" w:type="dxa"/>
            <w:tcBorders>
              <w:top w:val="single" w:sz="4" w:space="0" w:color="00000A"/>
              <w:left w:val="single" w:sz="4" w:space="0" w:color="00000A"/>
              <w:bottom w:val="single" w:sz="4" w:space="0" w:color="00000A"/>
              <w:right w:val="single" w:sz="4" w:space="0" w:color="00000A"/>
            </w:tcBorders>
          </w:tcPr>
          <w:p w14:paraId="2A30BCF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21ECC539" w14:textId="77777777" w:rsidTr="00BF46E3">
        <w:trPr>
          <w:trHeight w:val="257"/>
        </w:trPr>
        <w:tc>
          <w:tcPr>
            <w:tcW w:w="10361" w:type="dxa"/>
            <w:gridSpan w:val="2"/>
            <w:tcBorders>
              <w:top w:val="single" w:sz="4" w:space="0" w:color="00000A"/>
              <w:left w:val="single" w:sz="4" w:space="0" w:color="00000A"/>
              <w:bottom w:val="single" w:sz="4" w:space="0" w:color="00000A"/>
              <w:right w:val="single" w:sz="4" w:space="0" w:color="00000A"/>
            </w:tcBorders>
            <w:hideMark/>
          </w:tcPr>
          <w:p w14:paraId="30EF9D95" w14:textId="77777777" w:rsidR="00302BB9" w:rsidRPr="00302BB9" w:rsidRDefault="00302BB9" w:rsidP="00302BB9">
            <w:pPr>
              <w:suppressAutoHyphens/>
              <w:spacing w:after="0" w:line="240" w:lineRule="auto"/>
              <w:jc w:val="both"/>
              <w:rPr>
                <w:rFonts w:ascii="Times New Roman" w:eastAsia="Times New Roman" w:hAnsi="Times New Roman" w:cs="Times New Roman"/>
                <w:b/>
                <w:bCs/>
                <w:iCs/>
                <w:kern w:val="0"/>
                <w:sz w:val="24"/>
                <w:szCs w:val="24"/>
                <w14:ligatures w14:val="none"/>
              </w:rPr>
            </w:pPr>
            <w:r w:rsidRPr="00302BB9">
              <w:rPr>
                <w:rFonts w:ascii="Times New Roman" w:eastAsia="Times New Roman" w:hAnsi="Times New Roman" w:cs="Times New Roman"/>
                <w:b/>
                <w:bCs/>
                <w:iCs/>
                <w:kern w:val="0"/>
                <w:sz w:val="24"/>
                <w:szCs w:val="24"/>
                <w14:ligatures w14:val="none"/>
              </w:rPr>
              <w:t>Prasības piegādājamajam transportlīdzeklim</w:t>
            </w:r>
          </w:p>
        </w:tc>
        <w:tc>
          <w:tcPr>
            <w:tcW w:w="4243" w:type="dxa"/>
            <w:tcBorders>
              <w:top w:val="single" w:sz="4" w:space="0" w:color="00000A"/>
              <w:left w:val="single" w:sz="4" w:space="0" w:color="00000A"/>
              <w:bottom w:val="single" w:sz="4" w:space="0" w:color="00000A"/>
              <w:right w:val="single" w:sz="4" w:space="0" w:color="00000A"/>
            </w:tcBorders>
          </w:tcPr>
          <w:p w14:paraId="737D1DCA" w14:textId="77777777" w:rsidR="00302BB9" w:rsidRPr="00302BB9" w:rsidRDefault="00302BB9" w:rsidP="00302BB9">
            <w:pPr>
              <w:suppressAutoHyphens/>
              <w:spacing w:after="0" w:line="240" w:lineRule="auto"/>
              <w:jc w:val="both"/>
              <w:rPr>
                <w:rFonts w:ascii="Times New Roman" w:eastAsia="Times New Roman" w:hAnsi="Times New Roman" w:cs="Times New Roman"/>
                <w:b/>
                <w:bCs/>
                <w:iCs/>
                <w:kern w:val="0"/>
                <w:sz w:val="24"/>
                <w:szCs w:val="24"/>
                <w14:ligatures w14:val="none"/>
              </w:rPr>
            </w:pPr>
          </w:p>
        </w:tc>
      </w:tr>
      <w:tr w:rsidR="00302BB9" w:rsidRPr="00302BB9" w14:paraId="1196C871"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1356D27C" w14:textId="77777777" w:rsidR="00302BB9" w:rsidRPr="00302BB9" w:rsidRDefault="00302BB9" w:rsidP="00302BB9">
            <w:pPr>
              <w:numPr>
                <w:ilvl w:val="0"/>
                <w:numId w:val="30"/>
              </w:numPr>
              <w:suppressAutoHyphens/>
              <w:spacing w:after="0" w:line="276" w:lineRule="auto"/>
              <w:ind w:left="742" w:hanging="530"/>
              <w:contextualSpacing/>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Virsbūve:</w:t>
            </w:r>
          </w:p>
        </w:tc>
        <w:tc>
          <w:tcPr>
            <w:tcW w:w="7541" w:type="dxa"/>
            <w:tcBorders>
              <w:top w:val="single" w:sz="4" w:space="0" w:color="00000A"/>
              <w:left w:val="single" w:sz="4" w:space="0" w:color="00000A"/>
              <w:bottom w:val="single" w:sz="4" w:space="0" w:color="00000A"/>
              <w:right w:val="single" w:sz="4" w:space="0" w:color="00000A"/>
            </w:tcBorders>
            <w:hideMark/>
          </w:tcPr>
          <w:p w14:paraId="04D58A0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lang w:eastAsia="zh-CN"/>
                <w14:ligatures w14:val="none"/>
              </w:rPr>
              <w:t>Furgona tipa virsbūve</w:t>
            </w:r>
          </w:p>
        </w:tc>
        <w:tc>
          <w:tcPr>
            <w:tcW w:w="4243" w:type="dxa"/>
            <w:tcBorders>
              <w:top w:val="single" w:sz="4" w:space="0" w:color="00000A"/>
              <w:left w:val="single" w:sz="4" w:space="0" w:color="00000A"/>
              <w:bottom w:val="single" w:sz="4" w:space="0" w:color="00000A"/>
              <w:right w:val="single" w:sz="4" w:space="0" w:color="00000A"/>
            </w:tcBorders>
          </w:tcPr>
          <w:p w14:paraId="0F1E1EF8"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302BB9" w:rsidRPr="00302BB9" w14:paraId="3F3065E1"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6094614E"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Riteņu garenbāze</w:t>
            </w:r>
          </w:p>
        </w:tc>
        <w:tc>
          <w:tcPr>
            <w:tcW w:w="7541" w:type="dxa"/>
            <w:tcBorders>
              <w:top w:val="single" w:sz="4" w:space="0" w:color="00000A"/>
              <w:left w:val="single" w:sz="4" w:space="0" w:color="00000A"/>
              <w:bottom w:val="single" w:sz="4" w:space="0" w:color="00000A"/>
              <w:right w:val="single" w:sz="4" w:space="0" w:color="00000A"/>
            </w:tcBorders>
            <w:hideMark/>
          </w:tcPr>
          <w:p w14:paraId="3765C767"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Calibri" w:hAnsi="Times New Roman" w:cs="Times New Roman"/>
                <w:kern w:val="0"/>
                <w:sz w:val="24"/>
                <w:szCs w:val="24"/>
                <w14:ligatures w14:val="none"/>
              </w:rPr>
              <w:t>Ne mazāka par 3000 mm</w:t>
            </w:r>
          </w:p>
        </w:tc>
        <w:tc>
          <w:tcPr>
            <w:tcW w:w="4243" w:type="dxa"/>
            <w:tcBorders>
              <w:top w:val="single" w:sz="4" w:space="0" w:color="00000A"/>
              <w:left w:val="single" w:sz="4" w:space="0" w:color="00000A"/>
              <w:bottom w:val="single" w:sz="4" w:space="0" w:color="00000A"/>
              <w:right w:val="single" w:sz="4" w:space="0" w:color="00000A"/>
            </w:tcBorders>
          </w:tcPr>
          <w:p w14:paraId="569F7AA1" w14:textId="77777777" w:rsidR="00302BB9" w:rsidRPr="00302BB9" w:rsidRDefault="00302BB9" w:rsidP="00302BB9">
            <w:pPr>
              <w:suppressAutoHyphens/>
              <w:spacing w:after="0" w:line="240" w:lineRule="auto"/>
              <w:jc w:val="both"/>
              <w:rPr>
                <w:rFonts w:ascii="Times New Roman" w:eastAsia="Calibri" w:hAnsi="Times New Roman" w:cs="Times New Roman"/>
                <w:kern w:val="0"/>
                <w:sz w:val="24"/>
                <w:szCs w:val="24"/>
                <w14:ligatures w14:val="none"/>
              </w:rPr>
            </w:pPr>
          </w:p>
        </w:tc>
      </w:tr>
      <w:tr w:rsidR="00302BB9" w:rsidRPr="00302BB9" w14:paraId="0E374C1B"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3EC13816"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durvju skaits</w:t>
            </w:r>
          </w:p>
        </w:tc>
        <w:tc>
          <w:tcPr>
            <w:tcW w:w="7541" w:type="dxa"/>
            <w:tcBorders>
              <w:top w:val="single" w:sz="4" w:space="0" w:color="00000A"/>
              <w:left w:val="single" w:sz="4" w:space="0" w:color="00000A"/>
              <w:bottom w:val="single" w:sz="4" w:space="0" w:color="00000A"/>
              <w:right w:val="single" w:sz="4" w:space="0" w:color="00000A"/>
            </w:tcBorders>
            <w:hideMark/>
          </w:tcPr>
          <w:p w14:paraId="15918B8C"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4</w:t>
            </w:r>
          </w:p>
        </w:tc>
        <w:tc>
          <w:tcPr>
            <w:tcW w:w="4243" w:type="dxa"/>
            <w:tcBorders>
              <w:top w:val="single" w:sz="4" w:space="0" w:color="00000A"/>
              <w:left w:val="single" w:sz="4" w:space="0" w:color="00000A"/>
              <w:bottom w:val="single" w:sz="4" w:space="0" w:color="00000A"/>
              <w:right w:val="single" w:sz="4" w:space="0" w:color="00000A"/>
            </w:tcBorders>
          </w:tcPr>
          <w:p w14:paraId="0BA32E63"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14C97E0E"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7A6F6DDD"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Transportlīdzekļa garums</w:t>
            </w:r>
          </w:p>
        </w:tc>
        <w:tc>
          <w:tcPr>
            <w:tcW w:w="7541" w:type="dxa"/>
            <w:tcBorders>
              <w:top w:val="single" w:sz="4" w:space="0" w:color="00000A"/>
              <w:left w:val="single" w:sz="4" w:space="0" w:color="00000A"/>
              <w:bottom w:val="single" w:sz="4" w:space="0" w:color="00000A"/>
              <w:right w:val="single" w:sz="4" w:space="0" w:color="00000A"/>
            </w:tcBorders>
            <w:hideMark/>
          </w:tcPr>
          <w:p w14:paraId="1FD6B11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Calibri" w:hAnsi="Times New Roman" w:cs="Times New Roman"/>
                <w:kern w:val="0"/>
                <w:sz w:val="24"/>
                <w:szCs w:val="24"/>
                <w14:ligatures w14:val="none"/>
              </w:rPr>
              <w:t>Ne mazāks par 4950 mm</w:t>
            </w:r>
          </w:p>
        </w:tc>
        <w:tc>
          <w:tcPr>
            <w:tcW w:w="4243" w:type="dxa"/>
            <w:tcBorders>
              <w:top w:val="single" w:sz="4" w:space="0" w:color="00000A"/>
              <w:left w:val="single" w:sz="4" w:space="0" w:color="00000A"/>
              <w:bottom w:val="single" w:sz="4" w:space="0" w:color="00000A"/>
              <w:right w:val="single" w:sz="4" w:space="0" w:color="00000A"/>
            </w:tcBorders>
          </w:tcPr>
          <w:p w14:paraId="0A55B33A" w14:textId="77777777" w:rsidR="00302BB9" w:rsidRPr="00302BB9" w:rsidRDefault="00302BB9" w:rsidP="00302BB9">
            <w:pPr>
              <w:suppressAutoHyphens/>
              <w:spacing w:after="0" w:line="240" w:lineRule="auto"/>
              <w:jc w:val="both"/>
              <w:rPr>
                <w:rFonts w:ascii="Times New Roman" w:eastAsia="Calibri" w:hAnsi="Times New Roman" w:cs="Times New Roman"/>
                <w:kern w:val="0"/>
                <w:sz w:val="24"/>
                <w:szCs w:val="24"/>
                <w14:ligatures w14:val="none"/>
              </w:rPr>
            </w:pPr>
          </w:p>
        </w:tc>
      </w:tr>
      <w:tr w:rsidR="00302BB9" w:rsidRPr="00302BB9" w14:paraId="5FBA3C23"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10F5AB97"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sēdvietu skaits</w:t>
            </w:r>
          </w:p>
        </w:tc>
        <w:tc>
          <w:tcPr>
            <w:tcW w:w="7541" w:type="dxa"/>
            <w:tcBorders>
              <w:top w:val="single" w:sz="4" w:space="0" w:color="00000A"/>
              <w:left w:val="single" w:sz="4" w:space="0" w:color="00000A"/>
              <w:bottom w:val="single" w:sz="4" w:space="0" w:color="00000A"/>
              <w:right w:val="single" w:sz="4" w:space="0" w:color="00000A"/>
            </w:tcBorders>
            <w:hideMark/>
          </w:tcPr>
          <w:p w14:paraId="3BC484CA"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Piecas (ieskaitot vadītāju)</w:t>
            </w:r>
          </w:p>
        </w:tc>
        <w:tc>
          <w:tcPr>
            <w:tcW w:w="4243" w:type="dxa"/>
            <w:tcBorders>
              <w:top w:val="single" w:sz="4" w:space="0" w:color="00000A"/>
              <w:left w:val="single" w:sz="4" w:space="0" w:color="00000A"/>
              <w:bottom w:val="single" w:sz="4" w:space="0" w:color="00000A"/>
              <w:right w:val="single" w:sz="4" w:space="0" w:color="00000A"/>
            </w:tcBorders>
          </w:tcPr>
          <w:p w14:paraId="7D27176A"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535BDFF1"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06A1E3A9"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Pārnesumu kārba</w:t>
            </w:r>
          </w:p>
        </w:tc>
        <w:tc>
          <w:tcPr>
            <w:tcW w:w="7541" w:type="dxa"/>
            <w:tcBorders>
              <w:top w:val="single" w:sz="4" w:space="0" w:color="00000A"/>
              <w:left w:val="single" w:sz="4" w:space="0" w:color="00000A"/>
              <w:bottom w:val="single" w:sz="4" w:space="0" w:color="00000A"/>
              <w:right w:val="single" w:sz="4" w:space="0" w:color="00000A"/>
            </w:tcBorders>
            <w:hideMark/>
          </w:tcPr>
          <w:p w14:paraId="0BA76ED0"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Mehāniskā</w:t>
            </w:r>
          </w:p>
        </w:tc>
        <w:tc>
          <w:tcPr>
            <w:tcW w:w="4243" w:type="dxa"/>
            <w:tcBorders>
              <w:top w:val="single" w:sz="4" w:space="0" w:color="00000A"/>
              <w:left w:val="single" w:sz="4" w:space="0" w:color="00000A"/>
              <w:bottom w:val="single" w:sz="4" w:space="0" w:color="00000A"/>
              <w:right w:val="single" w:sz="4" w:space="0" w:color="00000A"/>
            </w:tcBorders>
          </w:tcPr>
          <w:p w14:paraId="3152DFAE"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5B03A3FA"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06AAF034"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Krāsa</w:t>
            </w:r>
          </w:p>
        </w:tc>
        <w:tc>
          <w:tcPr>
            <w:tcW w:w="7541" w:type="dxa"/>
            <w:tcBorders>
              <w:top w:val="single" w:sz="4" w:space="0" w:color="00000A"/>
              <w:left w:val="single" w:sz="4" w:space="0" w:color="00000A"/>
              <w:bottom w:val="single" w:sz="4" w:space="0" w:color="00000A"/>
              <w:right w:val="single" w:sz="4" w:space="0" w:color="00000A"/>
            </w:tcBorders>
            <w:hideMark/>
          </w:tcPr>
          <w:p w14:paraId="66CDB196"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Balta</w:t>
            </w:r>
          </w:p>
        </w:tc>
        <w:tc>
          <w:tcPr>
            <w:tcW w:w="4243" w:type="dxa"/>
            <w:tcBorders>
              <w:top w:val="single" w:sz="4" w:space="0" w:color="00000A"/>
              <w:left w:val="single" w:sz="4" w:space="0" w:color="00000A"/>
              <w:bottom w:val="single" w:sz="4" w:space="0" w:color="00000A"/>
              <w:right w:val="single" w:sz="4" w:space="0" w:color="00000A"/>
            </w:tcBorders>
          </w:tcPr>
          <w:p w14:paraId="7C22B842"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7EE7B610"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35B68C28"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Dzinējs</w:t>
            </w:r>
          </w:p>
        </w:tc>
        <w:tc>
          <w:tcPr>
            <w:tcW w:w="7541" w:type="dxa"/>
            <w:tcBorders>
              <w:top w:val="single" w:sz="4" w:space="0" w:color="00000A"/>
              <w:left w:val="single" w:sz="4" w:space="0" w:color="00000A"/>
              <w:bottom w:val="single" w:sz="4" w:space="0" w:color="00000A"/>
              <w:right w:val="single" w:sz="4" w:space="0" w:color="00000A"/>
            </w:tcBorders>
            <w:hideMark/>
          </w:tcPr>
          <w:p w14:paraId="372BA84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Dīzeļdzinējs</w:t>
            </w:r>
          </w:p>
        </w:tc>
        <w:tc>
          <w:tcPr>
            <w:tcW w:w="4243" w:type="dxa"/>
            <w:tcBorders>
              <w:top w:val="single" w:sz="4" w:space="0" w:color="00000A"/>
              <w:left w:val="single" w:sz="4" w:space="0" w:color="00000A"/>
              <w:bottom w:val="single" w:sz="4" w:space="0" w:color="00000A"/>
              <w:right w:val="single" w:sz="4" w:space="0" w:color="00000A"/>
            </w:tcBorders>
          </w:tcPr>
          <w:p w14:paraId="20E4A702"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0139668D"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1A4088D0"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Jauda</w:t>
            </w:r>
          </w:p>
        </w:tc>
        <w:tc>
          <w:tcPr>
            <w:tcW w:w="7541" w:type="dxa"/>
            <w:tcBorders>
              <w:top w:val="single" w:sz="4" w:space="0" w:color="00000A"/>
              <w:left w:val="single" w:sz="4" w:space="0" w:color="00000A"/>
              <w:bottom w:val="single" w:sz="4" w:space="0" w:color="00000A"/>
              <w:right w:val="single" w:sz="4" w:space="0" w:color="00000A"/>
            </w:tcBorders>
            <w:hideMark/>
          </w:tcPr>
          <w:p w14:paraId="38CD56EC"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 xml:space="preserve">Ne mazāka kā 105 </w:t>
            </w:r>
            <w:proofErr w:type="spellStart"/>
            <w:r w:rsidRPr="00302BB9">
              <w:rPr>
                <w:rFonts w:ascii="Times New Roman" w:eastAsia="Times New Roman" w:hAnsi="Times New Roman" w:cs="Times New Roman"/>
                <w:bCs/>
                <w:kern w:val="0"/>
                <w:sz w:val="24"/>
                <w:szCs w:val="24"/>
                <w14:ligatures w14:val="none"/>
              </w:rPr>
              <w:t>kw</w:t>
            </w:r>
            <w:proofErr w:type="spellEnd"/>
            <w:r w:rsidRPr="00302BB9">
              <w:rPr>
                <w:rFonts w:ascii="Times New Roman" w:eastAsia="Times New Roman" w:hAnsi="Times New Roman" w:cs="Times New Roman"/>
                <w:bCs/>
                <w:kern w:val="0"/>
                <w:sz w:val="24"/>
                <w:szCs w:val="24"/>
                <w14:ligatures w14:val="none"/>
              </w:rPr>
              <w:t xml:space="preserve"> </w:t>
            </w:r>
          </w:p>
        </w:tc>
        <w:tc>
          <w:tcPr>
            <w:tcW w:w="4243" w:type="dxa"/>
            <w:tcBorders>
              <w:top w:val="single" w:sz="4" w:space="0" w:color="00000A"/>
              <w:left w:val="single" w:sz="4" w:space="0" w:color="00000A"/>
              <w:bottom w:val="single" w:sz="4" w:space="0" w:color="00000A"/>
              <w:right w:val="single" w:sz="4" w:space="0" w:color="00000A"/>
            </w:tcBorders>
          </w:tcPr>
          <w:p w14:paraId="388C80E3"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50B17527"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121FD9C9"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Degvielas tips</w:t>
            </w:r>
          </w:p>
        </w:tc>
        <w:tc>
          <w:tcPr>
            <w:tcW w:w="7541" w:type="dxa"/>
            <w:tcBorders>
              <w:top w:val="single" w:sz="4" w:space="0" w:color="00000A"/>
              <w:left w:val="single" w:sz="4" w:space="0" w:color="00000A"/>
              <w:bottom w:val="single" w:sz="4" w:space="0" w:color="00000A"/>
              <w:right w:val="single" w:sz="4" w:space="0" w:color="00000A"/>
            </w:tcBorders>
            <w:hideMark/>
          </w:tcPr>
          <w:p w14:paraId="6AF2AE16"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Dīzeļdegviela</w:t>
            </w:r>
          </w:p>
        </w:tc>
        <w:tc>
          <w:tcPr>
            <w:tcW w:w="4243" w:type="dxa"/>
            <w:tcBorders>
              <w:top w:val="single" w:sz="4" w:space="0" w:color="00000A"/>
              <w:left w:val="single" w:sz="4" w:space="0" w:color="00000A"/>
              <w:bottom w:val="single" w:sz="4" w:space="0" w:color="00000A"/>
              <w:right w:val="single" w:sz="4" w:space="0" w:color="00000A"/>
            </w:tcBorders>
          </w:tcPr>
          <w:p w14:paraId="7B0D84ED"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3DA77B44"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42E83927"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Dzinēja tilpums</w:t>
            </w:r>
          </w:p>
        </w:tc>
        <w:tc>
          <w:tcPr>
            <w:tcW w:w="7541" w:type="dxa"/>
            <w:tcBorders>
              <w:top w:val="single" w:sz="4" w:space="0" w:color="00000A"/>
              <w:left w:val="single" w:sz="4" w:space="0" w:color="00000A"/>
              <w:bottom w:val="single" w:sz="4" w:space="0" w:color="00000A"/>
              <w:right w:val="single" w:sz="4" w:space="0" w:color="00000A"/>
            </w:tcBorders>
            <w:hideMark/>
          </w:tcPr>
          <w:p w14:paraId="61E55ACB"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Ne mazāks kā 1950 cm</w:t>
            </w:r>
            <w:r w:rsidRPr="00302BB9">
              <w:rPr>
                <w:rFonts w:ascii="Times New Roman" w:eastAsia="Times New Roman" w:hAnsi="Times New Roman" w:cs="Times New Roman"/>
                <w:kern w:val="0"/>
                <w:sz w:val="24"/>
                <w:szCs w:val="24"/>
                <w:vertAlign w:val="superscript"/>
                <w14:ligatures w14:val="none"/>
              </w:rPr>
              <w:t>3</w:t>
            </w:r>
          </w:p>
        </w:tc>
        <w:tc>
          <w:tcPr>
            <w:tcW w:w="4243" w:type="dxa"/>
            <w:tcBorders>
              <w:top w:val="single" w:sz="4" w:space="0" w:color="00000A"/>
              <w:left w:val="single" w:sz="4" w:space="0" w:color="00000A"/>
              <w:bottom w:val="single" w:sz="4" w:space="0" w:color="00000A"/>
              <w:right w:val="single" w:sz="4" w:space="0" w:color="00000A"/>
            </w:tcBorders>
          </w:tcPr>
          <w:p w14:paraId="36D8FE7B"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5CBF5E43"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5D30BD96"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Piedziņas veids</w:t>
            </w:r>
          </w:p>
        </w:tc>
        <w:tc>
          <w:tcPr>
            <w:tcW w:w="7541" w:type="dxa"/>
            <w:tcBorders>
              <w:top w:val="single" w:sz="4" w:space="0" w:color="00000A"/>
              <w:left w:val="single" w:sz="4" w:space="0" w:color="00000A"/>
              <w:bottom w:val="single" w:sz="4" w:space="0" w:color="00000A"/>
              <w:right w:val="single" w:sz="4" w:space="0" w:color="00000A"/>
            </w:tcBorders>
            <w:hideMark/>
          </w:tcPr>
          <w:p w14:paraId="31E6142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Priekšpiedziņa</w:t>
            </w:r>
          </w:p>
        </w:tc>
        <w:tc>
          <w:tcPr>
            <w:tcW w:w="4243" w:type="dxa"/>
            <w:tcBorders>
              <w:top w:val="single" w:sz="4" w:space="0" w:color="00000A"/>
              <w:left w:val="single" w:sz="4" w:space="0" w:color="00000A"/>
              <w:bottom w:val="single" w:sz="4" w:space="0" w:color="00000A"/>
              <w:right w:val="single" w:sz="4" w:space="0" w:color="00000A"/>
            </w:tcBorders>
          </w:tcPr>
          <w:p w14:paraId="62A1301B"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65FFC4A7" w14:textId="77777777" w:rsidTr="00BF46E3">
        <w:trPr>
          <w:trHeight w:val="298"/>
        </w:trPr>
        <w:tc>
          <w:tcPr>
            <w:tcW w:w="2820" w:type="dxa"/>
            <w:tcBorders>
              <w:top w:val="single" w:sz="4" w:space="0" w:color="00000A"/>
              <w:left w:val="single" w:sz="4" w:space="0" w:color="00000A"/>
              <w:bottom w:val="single" w:sz="4" w:space="0" w:color="00000A"/>
              <w:right w:val="single" w:sz="4" w:space="0" w:color="00000A"/>
            </w:tcBorders>
            <w:hideMark/>
          </w:tcPr>
          <w:p w14:paraId="3490241B"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Riepas izmērs</w:t>
            </w:r>
          </w:p>
        </w:tc>
        <w:tc>
          <w:tcPr>
            <w:tcW w:w="7541" w:type="dxa"/>
            <w:tcBorders>
              <w:top w:val="single" w:sz="4" w:space="0" w:color="00000A"/>
              <w:left w:val="single" w:sz="4" w:space="0" w:color="00000A"/>
              <w:bottom w:val="single" w:sz="4" w:space="0" w:color="00000A"/>
              <w:right w:val="single" w:sz="4" w:space="0" w:color="00000A"/>
            </w:tcBorders>
            <w:hideMark/>
          </w:tcPr>
          <w:p w14:paraId="18C5EBA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Ne mazāk kā R16</w:t>
            </w:r>
          </w:p>
        </w:tc>
        <w:tc>
          <w:tcPr>
            <w:tcW w:w="4243" w:type="dxa"/>
            <w:tcBorders>
              <w:top w:val="single" w:sz="4" w:space="0" w:color="00000A"/>
              <w:left w:val="single" w:sz="4" w:space="0" w:color="00000A"/>
              <w:bottom w:val="single" w:sz="4" w:space="0" w:color="00000A"/>
              <w:right w:val="single" w:sz="4" w:space="0" w:color="00000A"/>
            </w:tcBorders>
          </w:tcPr>
          <w:p w14:paraId="7BED9F28"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0BAD8CFB"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20283614"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Riepas</w:t>
            </w:r>
          </w:p>
        </w:tc>
        <w:tc>
          <w:tcPr>
            <w:tcW w:w="7541" w:type="dxa"/>
            <w:tcBorders>
              <w:top w:val="single" w:sz="4" w:space="0" w:color="00000A"/>
              <w:left w:val="single" w:sz="4" w:space="0" w:color="00000A"/>
              <w:bottom w:val="single" w:sz="4" w:space="0" w:color="00000A"/>
              <w:right w:val="single" w:sz="4" w:space="0" w:color="00000A"/>
            </w:tcBorders>
            <w:hideMark/>
          </w:tcPr>
          <w:p w14:paraId="41AF56F6"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 xml:space="preserve">Papildus jaunu vasaras vai ziemas riepu komplekts uzmontēts un nobalansēts uz </w:t>
            </w:r>
            <w:r w:rsidRPr="00302BB9">
              <w:rPr>
                <w:rFonts w:ascii="Times New Roman" w:eastAsia="Times New Roman" w:hAnsi="Times New Roman" w:cs="Times New Roman"/>
                <w:bCs/>
                <w:kern w:val="0"/>
                <w:sz w:val="24"/>
                <w:szCs w:val="24"/>
                <w14:ligatures w14:val="none"/>
              </w:rPr>
              <w:t>tērauda disku komplekta</w:t>
            </w:r>
          </w:p>
        </w:tc>
        <w:tc>
          <w:tcPr>
            <w:tcW w:w="4243" w:type="dxa"/>
            <w:tcBorders>
              <w:top w:val="single" w:sz="4" w:space="0" w:color="00000A"/>
              <w:left w:val="single" w:sz="4" w:space="0" w:color="00000A"/>
              <w:bottom w:val="single" w:sz="4" w:space="0" w:color="00000A"/>
              <w:right w:val="single" w:sz="4" w:space="0" w:color="00000A"/>
            </w:tcBorders>
          </w:tcPr>
          <w:p w14:paraId="7EA7EFF5"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49FC979F"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1C064025"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Bremžu sistēmas</w:t>
            </w:r>
          </w:p>
        </w:tc>
        <w:tc>
          <w:tcPr>
            <w:tcW w:w="7541" w:type="dxa"/>
            <w:tcBorders>
              <w:top w:val="single" w:sz="4" w:space="0" w:color="00000A"/>
              <w:left w:val="single" w:sz="4" w:space="0" w:color="00000A"/>
              <w:bottom w:val="single" w:sz="4" w:space="0" w:color="00000A"/>
              <w:right w:val="single" w:sz="4" w:space="0" w:color="00000A"/>
            </w:tcBorders>
            <w:hideMark/>
          </w:tcPr>
          <w:p w14:paraId="36D77F71"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ABS (bremžu bloķēšanas sistēma) un ESP sistēma</w:t>
            </w:r>
          </w:p>
        </w:tc>
        <w:tc>
          <w:tcPr>
            <w:tcW w:w="4243" w:type="dxa"/>
            <w:tcBorders>
              <w:top w:val="single" w:sz="4" w:space="0" w:color="00000A"/>
              <w:left w:val="single" w:sz="4" w:space="0" w:color="00000A"/>
              <w:bottom w:val="single" w:sz="4" w:space="0" w:color="00000A"/>
              <w:right w:val="single" w:sz="4" w:space="0" w:color="00000A"/>
            </w:tcBorders>
          </w:tcPr>
          <w:p w14:paraId="0440EE24"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302BB9" w:rsidRPr="00302BB9" w14:paraId="2FAB5E05"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7A517F9B"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Pretaizdzīšanas ierīce</w:t>
            </w:r>
          </w:p>
        </w:tc>
        <w:tc>
          <w:tcPr>
            <w:tcW w:w="7541" w:type="dxa"/>
            <w:tcBorders>
              <w:top w:val="single" w:sz="4" w:space="0" w:color="00000A"/>
              <w:left w:val="single" w:sz="4" w:space="0" w:color="00000A"/>
              <w:bottom w:val="single" w:sz="4" w:space="0" w:color="00000A"/>
              <w:right w:val="single" w:sz="4" w:space="0" w:color="00000A"/>
            </w:tcBorders>
            <w:hideMark/>
          </w:tcPr>
          <w:p w14:paraId="23995D23"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Pret aizdzīšanas signalizācija ar perimetra apsardzi</w:t>
            </w:r>
          </w:p>
        </w:tc>
        <w:tc>
          <w:tcPr>
            <w:tcW w:w="4243" w:type="dxa"/>
            <w:tcBorders>
              <w:top w:val="single" w:sz="4" w:space="0" w:color="00000A"/>
              <w:left w:val="single" w:sz="4" w:space="0" w:color="00000A"/>
              <w:bottom w:val="single" w:sz="4" w:space="0" w:color="00000A"/>
              <w:right w:val="single" w:sz="4" w:space="0" w:color="00000A"/>
            </w:tcBorders>
          </w:tcPr>
          <w:p w14:paraId="4D96DD0F"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643B5F14"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5C42A9ED"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Papildus pret aizdzīšanas ierīce</w:t>
            </w:r>
          </w:p>
        </w:tc>
        <w:tc>
          <w:tcPr>
            <w:tcW w:w="7541" w:type="dxa"/>
            <w:tcBorders>
              <w:top w:val="single" w:sz="4" w:space="0" w:color="00000A"/>
              <w:left w:val="single" w:sz="4" w:space="0" w:color="00000A"/>
              <w:bottom w:val="single" w:sz="4" w:space="0" w:color="00000A"/>
              <w:right w:val="single" w:sz="4" w:space="0" w:color="00000A"/>
            </w:tcBorders>
            <w:hideMark/>
          </w:tcPr>
          <w:p w14:paraId="047DC736"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Elektronisks aizdedzes imobilaizers</w:t>
            </w:r>
          </w:p>
        </w:tc>
        <w:tc>
          <w:tcPr>
            <w:tcW w:w="4243" w:type="dxa"/>
            <w:tcBorders>
              <w:top w:val="single" w:sz="4" w:space="0" w:color="00000A"/>
              <w:left w:val="single" w:sz="4" w:space="0" w:color="00000A"/>
              <w:bottom w:val="single" w:sz="4" w:space="0" w:color="00000A"/>
              <w:right w:val="single" w:sz="4" w:space="0" w:color="00000A"/>
            </w:tcBorders>
          </w:tcPr>
          <w:p w14:paraId="68501B7C"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38CCDA7D"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54BB65D8"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lastRenderedPageBreak/>
              <w:t>Atslēga</w:t>
            </w:r>
          </w:p>
        </w:tc>
        <w:tc>
          <w:tcPr>
            <w:tcW w:w="7541" w:type="dxa"/>
            <w:tcBorders>
              <w:top w:val="single" w:sz="4" w:space="0" w:color="00000A"/>
              <w:left w:val="single" w:sz="4" w:space="0" w:color="00000A"/>
              <w:bottom w:val="single" w:sz="4" w:space="0" w:color="00000A"/>
              <w:right w:val="single" w:sz="4" w:space="0" w:color="00000A"/>
            </w:tcBorders>
            <w:hideMark/>
          </w:tcPr>
          <w:p w14:paraId="343EF8A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Centrālā atslēga visām durvīm</w:t>
            </w:r>
          </w:p>
        </w:tc>
        <w:tc>
          <w:tcPr>
            <w:tcW w:w="4243" w:type="dxa"/>
            <w:tcBorders>
              <w:top w:val="single" w:sz="4" w:space="0" w:color="00000A"/>
              <w:left w:val="single" w:sz="4" w:space="0" w:color="00000A"/>
              <w:bottom w:val="single" w:sz="4" w:space="0" w:color="00000A"/>
              <w:right w:val="single" w:sz="4" w:space="0" w:color="00000A"/>
            </w:tcBorders>
          </w:tcPr>
          <w:p w14:paraId="6ED692D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23C98108"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25E6BBDD"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Durvis</w:t>
            </w:r>
          </w:p>
        </w:tc>
        <w:tc>
          <w:tcPr>
            <w:tcW w:w="7541" w:type="dxa"/>
            <w:tcBorders>
              <w:top w:val="single" w:sz="4" w:space="0" w:color="00000A"/>
              <w:left w:val="single" w:sz="4" w:space="0" w:color="00000A"/>
              <w:bottom w:val="single" w:sz="4" w:space="0" w:color="00000A"/>
              <w:right w:val="single" w:sz="4" w:space="0" w:color="00000A"/>
            </w:tcBorders>
            <w:hideMark/>
          </w:tcPr>
          <w:p w14:paraId="1FC1C795"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Sānu slīddurvis salona labajā pusē ar logu, divdaļīgas par 180</w:t>
            </w:r>
            <w:r w:rsidRPr="00302BB9">
              <w:rPr>
                <w:rFonts w:ascii="Times New Roman" w:eastAsia="Times New Roman" w:hAnsi="Times New Roman" w:cs="Times New Roman"/>
                <w:bCs/>
                <w:kern w:val="0"/>
                <w:sz w:val="24"/>
                <w:szCs w:val="24"/>
                <w:vertAlign w:val="superscript"/>
                <w14:ligatures w14:val="none"/>
              </w:rPr>
              <w:t xml:space="preserve">0 </w:t>
            </w:r>
            <w:r w:rsidRPr="00302BB9">
              <w:rPr>
                <w:rFonts w:ascii="Times New Roman" w:eastAsia="Times New Roman" w:hAnsi="Times New Roman" w:cs="Times New Roman"/>
                <w:bCs/>
                <w:kern w:val="0"/>
                <w:sz w:val="24"/>
                <w:szCs w:val="24"/>
                <w14:ligatures w14:val="none"/>
              </w:rPr>
              <w:t>uz sāniem atveramas aizmugures durvis bez logiem</w:t>
            </w:r>
          </w:p>
        </w:tc>
        <w:tc>
          <w:tcPr>
            <w:tcW w:w="4243" w:type="dxa"/>
            <w:tcBorders>
              <w:top w:val="single" w:sz="4" w:space="0" w:color="00000A"/>
              <w:left w:val="single" w:sz="4" w:space="0" w:color="00000A"/>
              <w:bottom w:val="single" w:sz="4" w:space="0" w:color="00000A"/>
              <w:right w:val="single" w:sz="4" w:space="0" w:color="00000A"/>
            </w:tcBorders>
          </w:tcPr>
          <w:p w14:paraId="68125EBE"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7C0C9957"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0467D9DD"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Sānu spoguļi</w:t>
            </w:r>
          </w:p>
        </w:tc>
        <w:tc>
          <w:tcPr>
            <w:tcW w:w="7541" w:type="dxa"/>
            <w:tcBorders>
              <w:top w:val="single" w:sz="4" w:space="0" w:color="00000A"/>
              <w:left w:val="single" w:sz="4" w:space="0" w:color="00000A"/>
              <w:bottom w:val="single" w:sz="4" w:space="0" w:color="00000A"/>
              <w:right w:val="single" w:sz="4" w:space="0" w:color="00000A"/>
            </w:tcBorders>
            <w:hideMark/>
          </w:tcPr>
          <w:p w14:paraId="1F1DB17A"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kern w:val="0"/>
                <w:sz w:val="24"/>
                <w:szCs w:val="24"/>
                <w:lang w:eastAsia="zh-CN"/>
                <w14:ligatures w14:val="none"/>
              </w:rPr>
              <w:t>Elektriski apsildāmi,</w:t>
            </w:r>
            <w:r w:rsidRPr="00302BB9">
              <w:rPr>
                <w:rFonts w:ascii="Times New Roman" w:eastAsia="Times New Roman" w:hAnsi="Times New Roman" w:cs="Times New Roman"/>
                <w:bCs/>
                <w:kern w:val="0"/>
                <w:sz w:val="24"/>
                <w:szCs w:val="24"/>
                <w14:ligatures w14:val="none"/>
              </w:rPr>
              <w:t xml:space="preserve"> regulējami no salona</w:t>
            </w:r>
            <w:r w:rsidRPr="00302BB9">
              <w:rPr>
                <w:rFonts w:ascii="Times New Roman" w:eastAsia="Times New Roman" w:hAnsi="Times New Roman" w:cs="Times New Roman"/>
                <w:kern w:val="0"/>
                <w:sz w:val="24"/>
                <w:szCs w:val="24"/>
                <w:lang w:eastAsia="zh-CN"/>
                <w14:ligatures w14:val="none"/>
              </w:rPr>
              <w:t xml:space="preserve"> un pielokāmi ārējie spoguļi ar virzienrādītājiem</w:t>
            </w:r>
          </w:p>
        </w:tc>
        <w:tc>
          <w:tcPr>
            <w:tcW w:w="4243" w:type="dxa"/>
            <w:tcBorders>
              <w:top w:val="single" w:sz="4" w:space="0" w:color="00000A"/>
              <w:left w:val="single" w:sz="4" w:space="0" w:color="00000A"/>
              <w:bottom w:val="single" w:sz="4" w:space="0" w:color="00000A"/>
              <w:right w:val="single" w:sz="4" w:space="0" w:color="00000A"/>
            </w:tcBorders>
          </w:tcPr>
          <w:p w14:paraId="512E660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03638145"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0A63A268"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Durvju logu mehānisms</w:t>
            </w:r>
          </w:p>
        </w:tc>
        <w:tc>
          <w:tcPr>
            <w:tcW w:w="7541" w:type="dxa"/>
            <w:tcBorders>
              <w:top w:val="single" w:sz="4" w:space="0" w:color="00000A"/>
              <w:left w:val="single" w:sz="4" w:space="0" w:color="00000A"/>
              <w:bottom w:val="single" w:sz="4" w:space="0" w:color="00000A"/>
              <w:right w:val="single" w:sz="4" w:space="0" w:color="00000A"/>
            </w:tcBorders>
            <w:hideMark/>
          </w:tcPr>
          <w:p w14:paraId="2B5A36BD"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 xml:space="preserve">Elektriski vadāmi priekšējie </w:t>
            </w:r>
          </w:p>
        </w:tc>
        <w:tc>
          <w:tcPr>
            <w:tcW w:w="4243" w:type="dxa"/>
            <w:tcBorders>
              <w:top w:val="single" w:sz="4" w:space="0" w:color="00000A"/>
              <w:left w:val="single" w:sz="4" w:space="0" w:color="00000A"/>
              <w:bottom w:val="single" w:sz="4" w:space="0" w:color="00000A"/>
              <w:right w:val="single" w:sz="4" w:space="0" w:color="00000A"/>
            </w:tcBorders>
          </w:tcPr>
          <w:p w14:paraId="3EF2CB06"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0EA341DA"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1B62F09C"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Vadības ierīce (stūres iekārta)</w:t>
            </w:r>
          </w:p>
        </w:tc>
        <w:tc>
          <w:tcPr>
            <w:tcW w:w="7541" w:type="dxa"/>
            <w:tcBorders>
              <w:top w:val="single" w:sz="4" w:space="0" w:color="00000A"/>
              <w:left w:val="single" w:sz="4" w:space="0" w:color="00000A"/>
              <w:bottom w:val="single" w:sz="4" w:space="0" w:color="00000A"/>
              <w:right w:val="single" w:sz="4" w:space="0" w:color="00000A"/>
            </w:tcBorders>
            <w:hideMark/>
          </w:tcPr>
          <w:p w14:paraId="3DB56185"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Stūres pastiprinātājs un stūres augstuma regulēšana</w:t>
            </w:r>
          </w:p>
        </w:tc>
        <w:tc>
          <w:tcPr>
            <w:tcW w:w="4243" w:type="dxa"/>
            <w:tcBorders>
              <w:top w:val="single" w:sz="4" w:space="0" w:color="00000A"/>
              <w:left w:val="single" w:sz="4" w:space="0" w:color="00000A"/>
              <w:bottom w:val="single" w:sz="4" w:space="0" w:color="00000A"/>
              <w:right w:val="single" w:sz="4" w:space="0" w:color="00000A"/>
            </w:tcBorders>
          </w:tcPr>
          <w:p w14:paraId="726B04C7"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24B61CB5" w14:textId="77777777" w:rsidTr="00BF46E3">
        <w:trPr>
          <w:trHeight w:val="257"/>
        </w:trPr>
        <w:tc>
          <w:tcPr>
            <w:tcW w:w="2820" w:type="dxa"/>
            <w:tcBorders>
              <w:top w:val="single" w:sz="4" w:space="0" w:color="00000A"/>
              <w:left w:val="single" w:sz="4" w:space="0" w:color="00000A"/>
              <w:bottom w:val="single" w:sz="4" w:space="0" w:color="00000A"/>
              <w:right w:val="single" w:sz="4" w:space="0" w:color="00000A"/>
            </w:tcBorders>
            <w:hideMark/>
          </w:tcPr>
          <w:p w14:paraId="28220FE7"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Drošības aprīkojums</w:t>
            </w:r>
          </w:p>
        </w:tc>
        <w:tc>
          <w:tcPr>
            <w:tcW w:w="7541" w:type="dxa"/>
            <w:tcBorders>
              <w:top w:val="single" w:sz="4" w:space="0" w:color="00000A"/>
              <w:left w:val="single" w:sz="4" w:space="0" w:color="00000A"/>
              <w:bottom w:val="single" w:sz="4" w:space="0" w:color="00000A"/>
              <w:right w:val="single" w:sz="4" w:space="0" w:color="00000A"/>
            </w:tcBorders>
            <w:hideMark/>
          </w:tcPr>
          <w:p w14:paraId="3DC8E43D" w14:textId="77777777" w:rsidR="00302BB9" w:rsidRPr="00302BB9" w:rsidRDefault="00302BB9" w:rsidP="00302BB9">
            <w:pPr>
              <w:suppressAutoHyphens/>
              <w:spacing w:after="0" w:line="240" w:lineRule="auto"/>
              <w:jc w:val="both"/>
              <w:textAlignment w:val="baseline"/>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Frontālie gaisa drošības spilveni priekšā sēdošajiem</w:t>
            </w:r>
          </w:p>
        </w:tc>
        <w:tc>
          <w:tcPr>
            <w:tcW w:w="4243" w:type="dxa"/>
            <w:tcBorders>
              <w:top w:val="single" w:sz="4" w:space="0" w:color="00000A"/>
              <w:left w:val="single" w:sz="4" w:space="0" w:color="00000A"/>
              <w:bottom w:val="single" w:sz="4" w:space="0" w:color="00000A"/>
              <w:right w:val="single" w:sz="4" w:space="0" w:color="00000A"/>
            </w:tcBorders>
          </w:tcPr>
          <w:p w14:paraId="5EE8D166" w14:textId="77777777" w:rsidR="00302BB9" w:rsidRPr="00302BB9" w:rsidRDefault="00302BB9" w:rsidP="00302BB9">
            <w:pPr>
              <w:suppressAutoHyphens/>
              <w:spacing w:after="0" w:line="240" w:lineRule="auto"/>
              <w:jc w:val="both"/>
              <w:textAlignment w:val="baseline"/>
              <w:rPr>
                <w:rFonts w:ascii="Times New Roman" w:eastAsia="Times New Roman" w:hAnsi="Times New Roman" w:cs="Times New Roman"/>
                <w:kern w:val="0"/>
                <w:sz w:val="24"/>
                <w:szCs w:val="24"/>
                <w14:ligatures w14:val="none"/>
              </w:rPr>
            </w:pPr>
          </w:p>
        </w:tc>
      </w:tr>
      <w:tr w:rsidR="00302BB9" w:rsidRPr="00302BB9" w14:paraId="2DEC47C1"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79781FBF"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Drošības jostas</w:t>
            </w:r>
          </w:p>
        </w:tc>
        <w:tc>
          <w:tcPr>
            <w:tcW w:w="7541" w:type="dxa"/>
            <w:tcBorders>
              <w:top w:val="single" w:sz="4" w:space="0" w:color="00000A"/>
              <w:left w:val="single" w:sz="4" w:space="0" w:color="00000A"/>
              <w:bottom w:val="single" w:sz="4" w:space="0" w:color="00000A"/>
              <w:right w:val="single" w:sz="4" w:space="0" w:color="00000A"/>
            </w:tcBorders>
            <w:hideMark/>
          </w:tcPr>
          <w:p w14:paraId="1066D3F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Visām sēdvietām</w:t>
            </w:r>
          </w:p>
        </w:tc>
        <w:tc>
          <w:tcPr>
            <w:tcW w:w="4243" w:type="dxa"/>
            <w:tcBorders>
              <w:top w:val="single" w:sz="4" w:space="0" w:color="00000A"/>
              <w:left w:val="single" w:sz="4" w:space="0" w:color="00000A"/>
              <w:bottom w:val="single" w:sz="4" w:space="0" w:color="00000A"/>
              <w:right w:val="single" w:sz="4" w:space="0" w:color="00000A"/>
            </w:tcBorders>
          </w:tcPr>
          <w:p w14:paraId="53DF05BF"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299E7AE0"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5C898902"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Sēdekļi</w:t>
            </w:r>
          </w:p>
        </w:tc>
        <w:tc>
          <w:tcPr>
            <w:tcW w:w="7541" w:type="dxa"/>
            <w:tcBorders>
              <w:top w:val="single" w:sz="4" w:space="0" w:color="00000A"/>
              <w:left w:val="single" w:sz="4" w:space="0" w:color="00000A"/>
              <w:bottom w:val="single" w:sz="4" w:space="0" w:color="00000A"/>
              <w:right w:val="single" w:sz="4" w:space="0" w:color="00000A"/>
            </w:tcBorders>
            <w:hideMark/>
          </w:tcPr>
          <w:p w14:paraId="235A0006" w14:textId="77777777" w:rsidR="00302BB9" w:rsidRPr="00302BB9" w:rsidRDefault="00302BB9" w:rsidP="00302BB9">
            <w:pPr>
              <w:suppressAutoHyphens/>
              <w:spacing w:after="0" w:line="240" w:lineRule="auto"/>
              <w:jc w:val="both"/>
              <w:textAlignment w:val="baseline"/>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 xml:space="preserve">Vadītāja sēdeklis, 1- vietīgs priekšējais pasažiera sēdeklis, 3- vietīgs sēdeklis otrajā sēdekļu rindā </w:t>
            </w:r>
          </w:p>
        </w:tc>
        <w:tc>
          <w:tcPr>
            <w:tcW w:w="4243" w:type="dxa"/>
            <w:tcBorders>
              <w:top w:val="single" w:sz="4" w:space="0" w:color="00000A"/>
              <w:left w:val="single" w:sz="4" w:space="0" w:color="00000A"/>
              <w:bottom w:val="single" w:sz="4" w:space="0" w:color="00000A"/>
              <w:right w:val="single" w:sz="4" w:space="0" w:color="00000A"/>
            </w:tcBorders>
          </w:tcPr>
          <w:p w14:paraId="4EBFA80B" w14:textId="77777777" w:rsidR="00302BB9" w:rsidRPr="00302BB9" w:rsidRDefault="00302BB9" w:rsidP="00302BB9">
            <w:pPr>
              <w:suppressAutoHyphens/>
              <w:spacing w:after="0" w:line="240" w:lineRule="auto"/>
              <w:jc w:val="both"/>
              <w:textAlignment w:val="baseline"/>
              <w:rPr>
                <w:rFonts w:ascii="Times New Roman" w:eastAsia="Times New Roman" w:hAnsi="Times New Roman" w:cs="Times New Roman"/>
                <w:kern w:val="0"/>
                <w:sz w:val="24"/>
                <w:szCs w:val="24"/>
                <w14:ligatures w14:val="none"/>
              </w:rPr>
            </w:pPr>
          </w:p>
        </w:tc>
      </w:tr>
      <w:tr w:rsidR="00302BB9" w:rsidRPr="00302BB9" w14:paraId="5E76C392"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3FDCA4CA"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Vadības panelis</w:t>
            </w:r>
          </w:p>
        </w:tc>
        <w:tc>
          <w:tcPr>
            <w:tcW w:w="7541" w:type="dxa"/>
            <w:tcBorders>
              <w:top w:val="single" w:sz="4" w:space="0" w:color="00000A"/>
              <w:left w:val="single" w:sz="4" w:space="0" w:color="00000A"/>
              <w:bottom w:val="single" w:sz="4" w:space="0" w:color="00000A"/>
              <w:right w:val="single" w:sz="4" w:space="0" w:color="00000A"/>
            </w:tcBorders>
            <w:hideMark/>
          </w:tcPr>
          <w:p w14:paraId="0EAAA2D1"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Aprīkots ar borta datoru</w:t>
            </w:r>
          </w:p>
        </w:tc>
        <w:tc>
          <w:tcPr>
            <w:tcW w:w="4243" w:type="dxa"/>
            <w:tcBorders>
              <w:top w:val="single" w:sz="4" w:space="0" w:color="00000A"/>
              <w:left w:val="single" w:sz="4" w:space="0" w:color="00000A"/>
              <w:bottom w:val="single" w:sz="4" w:space="0" w:color="00000A"/>
              <w:right w:val="single" w:sz="4" w:space="0" w:color="00000A"/>
            </w:tcBorders>
          </w:tcPr>
          <w:p w14:paraId="4334DFB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09F97710"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0D39A750"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Rezerves ritenis</w:t>
            </w:r>
          </w:p>
        </w:tc>
        <w:tc>
          <w:tcPr>
            <w:tcW w:w="7541" w:type="dxa"/>
            <w:tcBorders>
              <w:top w:val="single" w:sz="4" w:space="0" w:color="00000A"/>
              <w:left w:val="single" w:sz="4" w:space="0" w:color="00000A"/>
              <w:bottom w:val="single" w:sz="4" w:space="0" w:color="00000A"/>
              <w:right w:val="single" w:sz="4" w:space="0" w:color="00000A"/>
            </w:tcBorders>
            <w:hideMark/>
          </w:tcPr>
          <w:p w14:paraId="77D4516B"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Rezerves ritenis ar tam speciāli paredzētu vietu, domkrats un riteņu atslēga</w:t>
            </w:r>
          </w:p>
        </w:tc>
        <w:tc>
          <w:tcPr>
            <w:tcW w:w="4243" w:type="dxa"/>
            <w:tcBorders>
              <w:top w:val="single" w:sz="4" w:space="0" w:color="00000A"/>
              <w:left w:val="single" w:sz="4" w:space="0" w:color="00000A"/>
              <w:bottom w:val="single" w:sz="4" w:space="0" w:color="00000A"/>
              <w:right w:val="single" w:sz="4" w:space="0" w:color="00000A"/>
            </w:tcBorders>
          </w:tcPr>
          <w:p w14:paraId="27448044" w14:textId="77777777" w:rsidR="00302BB9" w:rsidRPr="00302BB9" w:rsidRDefault="00302BB9" w:rsidP="00302BB9">
            <w:pPr>
              <w:suppressAutoHyphens/>
              <w:spacing w:after="0" w:line="240" w:lineRule="auto"/>
              <w:jc w:val="both"/>
              <w:rPr>
                <w:rFonts w:ascii="Times New Roman" w:eastAsia="Times New Roman" w:hAnsi="Times New Roman" w:cs="Times New Roman"/>
                <w:bCs/>
                <w:kern w:val="0"/>
                <w:sz w:val="24"/>
                <w:szCs w:val="24"/>
                <w14:ligatures w14:val="none"/>
              </w:rPr>
            </w:pPr>
          </w:p>
        </w:tc>
      </w:tr>
      <w:tr w:rsidR="00302BB9" w:rsidRPr="00302BB9" w14:paraId="0F519B3E"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425969CB"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kern w:val="0"/>
                <w:sz w:val="24"/>
                <w:szCs w:val="24"/>
                <w14:ligatures w14:val="none"/>
              </w:rPr>
              <w:t>Priekšējie lukturi</w:t>
            </w:r>
          </w:p>
        </w:tc>
        <w:tc>
          <w:tcPr>
            <w:tcW w:w="7541" w:type="dxa"/>
            <w:tcBorders>
              <w:top w:val="single" w:sz="4" w:space="0" w:color="00000A"/>
              <w:left w:val="single" w:sz="4" w:space="0" w:color="00000A"/>
              <w:bottom w:val="single" w:sz="4" w:space="0" w:color="00000A"/>
              <w:right w:val="single" w:sz="4" w:space="0" w:color="00000A"/>
            </w:tcBorders>
            <w:hideMark/>
          </w:tcPr>
          <w:p w14:paraId="7B3C676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02BB9">
              <w:rPr>
                <w:rFonts w:ascii="Times New Roman" w:eastAsia="Times New Roman" w:hAnsi="Times New Roman" w:cs="Times New Roman"/>
                <w:kern w:val="0"/>
                <w:sz w:val="24"/>
                <w:szCs w:val="24"/>
                <w:lang w:eastAsia="ar-SA"/>
                <w14:ligatures w14:val="none"/>
              </w:rPr>
              <w:t>Dienas gaismas, no salona regulējams priekšējo lukturu gaismu augstums, orģinālie miglas lukturi, automātiska tuvo gaismu ieslēgšanās funkcija</w:t>
            </w:r>
          </w:p>
        </w:tc>
        <w:tc>
          <w:tcPr>
            <w:tcW w:w="4243" w:type="dxa"/>
            <w:tcBorders>
              <w:top w:val="single" w:sz="4" w:space="0" w:color="00000A"/>
              <w:left w:val="single" w:sz="4" w:space="0" w:color="00000A"/>
              <w:bottom w:val="single" w:sz="4" w:space="0" w:color="00000A"/>
              <w:right w:val="single" w:sz="4" w:space="0" w:color="00000A"/>
            </w:tcBorders>
          </w:tcPr>
          <w:p w14:paraId="57591398"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01D9CA69"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48BD5803"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Audio aprīkojums</w:t>
            </w:r>
          </w:p>
        </w:tc>
        <w:tc>
          <w:tcPr>
            <w:tcW w:w="7541" w:type="dxa"/>
            <w:tcBorders>
              <w:top w:val="single" w:sz="4" w:space="0" w:color="00000A"/>
              <w:left w:val="single" w:sz="4" w:space="0" w:color="00000A"/>
              <w:bottom w:val="single" w:sz="4" w:space="0" w:color="00000A"/>
              <w:right w:val="single" w:sz="4" w:space="0" w:color="00000A"/>
            </w:tcBorders>
            <w:hideMark/>
          </w:tcPr>
          <w:p w14:paraId="22E657AA"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02BB9">
              <w:rPr>
                <w:rFonts w:ascii="Times New Roman" w:eastAsia="Times New Roman" w:hAnsi="Times New Roman" w:cs="Times New Roman"/>
                <w:kern w:val="0"/>
                <w:sz w:val="24"/>
                <w:szCs w:val="24"/>
                <w:lang w:eastAsia="ar-SA"/>
                <w14:ligatures w14:val="none"/>
              </w:rPr>
              <w:t>Audio sistēma ar skaļruņiem priekšā, Bluetooth, USB pieslēgvieta, mikrofons Audio sistēmas vadības elementi uz stūres.</w:t>
            </w:r>
          </w:p>
        </w:tc>
        <w:tc>
          <w:tcPr>
            <w:tcW w:w="4243" w:type="dxa"/>
            <w:tcBorders>
              <w:top w:val="single" w:sz="4" w:space="0" w:color="00000A"/>
              <w:left w:val="single" w:sz="4" w:space="0" w:color="00000A"/>
              <w:bottom w:val="single" w:sz="4" w:space="0" w:color="00000A"/>
              <w:right w:val="single" w:sz="4" w:space="0" w:color="00000A"/>
            </w:tcBorders>
          </w:tcPr>
          <w:p w14:paraId="79BDCFCC"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5CF9929A"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1B36D705"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Logi</w:t>
            </w:r>
          </w:p>
        </w:tc>
        <w:tc>
          <w:tcPr>
            <w:tcW w:w="7541" w:type="dxa"/>
            <w:tcBorders>
              <w:top w:val="single" w:sz="4" w:space="0" w:color="00000A"/>
              <w:left w:val="single" w:sz="4" w:space="0" w:color="00000A"/>
              <w:bottom w:val="single" w:sz="4" w:space="0" w:color="00000A"/>
              <w:right w:val="single" w:sz="4" w:space="0" w:color="00000A"/>
            </w:tcBorders>
            <w:hideMark/>
          </w:tcPr>
          <w:p w14:paraId="21E38920"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Elektriski regulējami, aizmugurējie logi ar tumšu tonējumu</w:t>
            </w:r>
          </w:p>
        </w:tc>
        <w:tc>
          <w:tcPr>
            <w:tcW w:w="4243" w:type="dxa"/>
            <w:tcBorders>
              <w:top w:val="single" w:sz="4" w:space="0" w:color="00000A"/>
              <w:left w:val="single" w:sz="4" w:space="0" w:color="00000A"/>
              <w:bottom w:val="single" w:sz="4" w:space="0" w:color="00000A"/>
              <w:right w:val="single" w:sz="4" w:space="0" w:color="00000A"/>
            </w:tcBorders>
          </w:tcPr>
          <w:p w14:paraId="311064D8"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p>
        </w:tc>
      </w:tr>
      <w:tr w:rsidR="00302BB9" w:rsidRPr="00302BB9" w14:paraId="35AD2F23"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6D79F981"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 xml:space="preserve">Kondicionieris </w:t>
            </w:r>
          </w:p>
        </w:tc>
        <w:tc>
          <w:tcPr>
            <w:tcW w:w="7541" w:type="dxa"/>
            <w:tcBorders>
              <w:top w:val="single" w:sz="4" w:space="0" w:color="00000A"/>
              <w:left w:val="single" w:sz="4" w:space="0" w:color="00000A"/>
              <w:bottom w:val="single" w:sz="4" w:space="0" w:color="00000A"/>
              <w:right w:val="single" w:sz="4" w:space="0" w:color="00000A"/>
            </w:tcBorders>
            <w:hideMark/>
          </w:tcPr>
          <w:p w14:paraId="7B65C8B7"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lang w:eastAsia="ar-SA"/>
                <w14:ligatures w14:val="none"/>
              </w:rPr>
              <w:t>Gaisa kondicionieris vai klimata kontrole</w:t>
            </w:r>
          </w:p>
        </w:tc>
        <w:tc>
          <w:tcPr>
            <w:tcW w:w="4243" w:type="dxa"/>
            <w:tcBorders>
              <w:top w:val="single" w:sz="4" w:space="0" w:color="00000A"/>
              <w:left w:val="single" w:sz="4" w:space="0" w:color="00000A"/>
              <w:bottom w:val="single" w:sz="4" w:space="0" w:color="00000A"/>
              <w:right w:val="single" w:sz="4" w:space="0" w:color="00000A"/>
            </w:tcBorders>
          </w:tcPr>
          <w:p w14:paraId="0AD20241"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1B582B67"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4FF61C0B"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Ugunsdzēšamais aparāts</w:t>
            </w:r>
          </w:p>
        </w:tc>
        <w:tc>
          <w:tcPr>
            <w:tcW w:w="7541" w:type="dxa"/>
            <w:tcBorders>
              <w:top w:val="single" w:sz="4" w:space="0" w:color="00000A"/>
              <w:left w:val="single" w:sz="4" w:space="0" w:color="00000A"/>
              <w:bottom w:val="single" w:sz="4" w:space="0" w:color="00000A"/>
              <w:right w:val="single" w:sz="4" w:space="0" w:color="00000A"/>
            </w:tcBorders>
            <w:hideMark/>
          </w:tcPr>
          <w:p w14:paraId="2F9EB308"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02BB9">
              <w:rPr>
                <w:rFonts w:ascii="Times New Roman" w:eastAsia="Times New Roman" w:hAnsi="Times New Roman" w:cs="Times New Roman"/>
                <w:kern w:val="0"/>
                <w:sz w:val="24"/>
                <w:szCs w:val="24"/>
                <w:lang w:eastAsia="ar-SA"/>
                <w14:ligatures w14:val="none"/>
              </w:rPr>
              <w:t>Ir nepieciešams</w:t>
            </w:r>
          </w:p>
        </w:tc>
        <w:tc>
          <w:tcPr>
            <w:tcW w:w="4243" w:type="dxa"/>
            <w:tcBorders>
              <w:top w:val="single" w:sz="4" w:space="0" w:color="00000A"/>
              <w:left w:val="single" w:sz="4" w:space="0" w:color="00000A"/>
              <w:bottom w:val="single" w:sz="4" w:space="0" w:color="00000A"/>
              <w:right w:val="single" w:sz="4" w:space="0" w:color="00000A"/>
            </w:tcBorders>
          </w:tcPr>
          <w:p w14:paraId="7646F5FF"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37320F2D"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2085DA53"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lastRenderedPageBreak/>
              <w:t>Parkošanās sensori</w:t>
            </w:r>
          </w:p>
        </w:tc>
        <w:tc>
          <w:tcPr>
            <w:tcW w:w="7541" w:type="dxa"/>
            <w:tcBorders>
              <w:top w:val="single" w:sz="4" w:space="0" w:color="00000A"/>
              <w:left w:val="single" w:sz="4" w:space="0" w:color="00000A"/>
              <w:bottom w:val="single" w:sz="4" w:space="0" w:color="00000A"/>
              <w:right w:val="single" w:sz="4" w:space="0" w:color="00000A"/>
            </w:tcBorders>
            <w:hideMark/>
          </w:tcPr>
          <w:p w14:paraId="4A1555B4"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02BB9">
              <w:rPr>
                <w:rFonts w:ascii="Times New Roman" w:eastAsia="Times New Roman" w:hAnsi="Times New Roman" w:cs="Times New Roman"/>
                <w:kern w:val="0"/>
                <w:sz w:val="24"/>
                <w:szCs w:val="24"/>
                <w:lang w:eastAsia="ar-SA"/>
                <w14:ligatures w14:val="none"/>
              </w:rPr>
              <w:t>Parkošanās sensori priekšā un aizmugurē</w:t>
            </w:r>
          </w:p>
        </w:tc>
        <w:tc>
          <w:tcPr>
            <w:tcW w:w="4243" w:type="dxa"/>
            <w:tcBorders>
              <w:top w:val="single" w:sz="4" w:space="0" w:color="00000A"/>
              <w:left w:val="single" w:sz="4" w:space="0" w:color="00000A"/>
              <w:bottom w:val="single" w:sz="4" w:space="0" w:color="00000A"/>
              <w:right w:val="single" w:sz="4" w:space="0" w:color="00000A"/>
            </w:tcBorders>
          </w:tcPr>
          <w:p w14:paraId="2F85B308"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0134F520"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167CFFF3"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Medicīniskā aptieciņa</w:t>
            </w:r>
          </w:p>
        </w:tc>
        <w:tc>
          <w:tcPr>
            <w:tcW w:w="7541" w:type="dxa"/>
            <w:tcBorders>
              <w:top w:val="single" w:sz="4" w:space="0" w:color="00000A"/>
              <w:left w:val="single" w:sz="4" w:space="0" w:color="00000A"/>
              <w:bottom w:val="single" w:sz="4" w:space="0" w:color="00000A"/>
              <w:right w:val="single" w:sz="4" w:space="0" w:color="00000A"/>
            </w:tcBorders>
            <w:hideMark/>
          </w:tcPr>
          <w:p w14:paraId="5473D582"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302BB9">
              <w:rPr>
                <w:rFonts w:ascii="Times New Roman" w:eastAsia="Times New Roman" w:hAnsi="Times New Roman" w:cs="Times New Roman"/>
                <w:kern w:val="0"/>
                <w:sz w:val="24"/>
                <w:szCs w:val="24"/>
                <w:lang w:eastAsia="ar-SA"/>
                <w14:ligatures w14:val="none"/>
              </w:rPr>
              <w:t>Ir nepieciešams</w:t>
            </w:r>
          </w:p>
        </w:tc>
        <w:tc>
          <w:tcPr>
            <w:tcW w:w="4243" w:type="dxa"/>
            <w:tcBorders>
              <w:top w:val="single" w:sz="4" w:space="0" w:color="00000A"/>
              <w:left w:val="single" w:sz="4" w:space="0" w:color="00000A"/>
              <w:bottom w:val="single" w:sz="4" w:space="0" w:color="00000A"/>
              <w:right w:val="single" w:sz="4" w:space="0" w:color="00000A"/>
            </w:tcBorders>
          </w:tcPr>
          <w:p w14:paraId="7AD2B9F5"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1DC70280"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67AC8FAF"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Avārijas apstāšanās zīme</w:t>
            </w:r>
          </w:p>
        </w:tc>
        <w:tc>
          <w:tcPr>
            <w:tcW w:w="7541" w:type="dxa"/>
            <w:tcBorders>
              <w:top w:val="single" w:sz="4" w:space="0" w:color="00000A"/>
              <w:left w:val="single" w:sz="4" w:space="0" w:color="00000A"/>
              <w:bottom w:val="single" w:sz="4" w:space="0" w:color="00000A"/>
              <w:right w:val="single" w:sz="4" w:space="0" w:color="00000A"/>
            </w:tcBorders>
            <w:hideMark/>
          </w:tcPr>
          <w:p w14:paraId="62111C37"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lang w:eastAsia="ar-SA"/>
                <w14:ligatures w14:val="none"/>
              </w:rPr>
              <w:t>Ir nepieciešams</w:t>
            </w:r>
          </w:p>
        </w:tc>
        <w:tc>
          <w:tcPr>
            <w:tcW w:w="4243" w:type="dxa"/>
            <w:tcBorders>
              <w:top w:val="single" w:sz="4" w:space="0" w:color="00000A"/>
              <w:left w:val="single" w:sz="4" w:space="0" w:color="00000A"/>
              <w:bottom w:val="single" w:sz="4" w:space="0" w:color="00000A"/>
              <w:right w:val="single" w:sz="4" w:space="0" w:color="00000A"/>
            </w:tcBorders>
          </w:tcPr>
          <w:p w14:paraId="45746803"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ar-SA"/>
                <w14:ligatures w14:val="none"/>
              </w:rPr>
            </w:pPr>
          </w:p>
        </w:tc>
      </w:tr>
      <w:tr w:rsidR="00302BB9" w:rsidRPr="00302BB9" w14:paraId="2068061E" w14:textId="77777777" w:rsidTr="00BF46E3">
        <w:trPr>
          <w:trHeight w:val="271"/>
        </w:trPr>
        <w:tc>
          <w:tcPr>
            <w:tcW w:w="2820" w:type="dxa"/>
            <w:tcBorders>
              <w:top w:val="single" w:sz="4" w:space="0" w:color="00000A"/>
              <w:left w:val="single" w:sz="4" w:space="0" w:color="00000A"/>
              <w:bottom w:val="single" w:sz="4" w:space="0" w:color="00000A"/>
              <w:right w:val="single" w:sz="4" w:space="0" w:color="00000A"/>
            </w:tcBorders>
            <w:hideMark/>
          </w:tcPr>
          <w:p w14:paraId="76B79FF2"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Papildaprīkojums</w:t>
            </w:r>
          </w:p>
        </w:tc>
        <w:tc>
          <w:tcPr>
            <w:tcW w:w="7541" w:type="dxa"/>
            <w:tcBorders>
              <w:top w:val="single" w:sz="4" w:space="0" w:color="00000A"/>
              <w:left w:val="single" w:sz="4" w:space="0" w:color="00000A"/>
              <w:bottom w:val="single" w:sz="4" w:space="0" w:color="00000A"/>
              <w:right w:val="single" w:sz="4" w:space="0" w:color="00000A"/>
            </w:tcBorders>
          </w:tcPr>
          <w:p w14:paraId="7D7FF0A2" w14:textId="77777777" w:rsidR="00302BB9" w:rsidRPr="00302BB9" w:rsidRDefault="00302BB9" w:rsidP="00302BB9">
            <w:pPr>
              <w:suppressAutoHyphens/>
              <w:spacing w:after="0" w:line="240" w:lineRule="auto"/>
              <w:jc w:val="both"/>
              <w:rPr>
                <w:rFonts w:ascii="Times New Roman" w:eastAsia="Calibri" w:hAnsi="Times New Roman" w:cs="Times New Roman"/>
                <w:bCs/>
                <w:kern w:val="0"/>
                <w:sz w:val="24"/>
                <w:szCs w:val="24"/>
                <w14:ligatures w14:val="none"/>
              </w:rPr>
            </w:pPr>
            <w:r w:rsidRPr="00302BB9">
              <w:rPr>
                <w:rFonts w:ascii="Times New Roman" w:eastAsia="Calibri" w:hAnsi="Times New Roman" w:cs="Times New Roman"/>
                <w:bCs/>
                <w:kern w:val="0"/>
                <w:sz w:val="24"/>
                <w:szCs w:val="24"/>
                <w14:ligatures w14:val="none"/>
              </w:rPr>
              <w:t>Ierīkot papildus LED tālās gaismas lukturi priekšējā atdurstienī (numura rāmītis)</w:t>
            </w:r>
          </w:p>
          <w:p w14:paraId="303F8272" w14:textId="77777777" w:rsidR="00302BB9" w:rsidRPr="00302BB9" w:rsidRDefault="00302BB9" w:rsidP="00302BB9">
            <w:pPr>
              <w:spacing w:before="100" w:beforeAutospacing="1" w:after="100" w:afterAutospacing="1"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noProof/>
                <w:kern w:val="0"/>
                <w:sz w:val="24"/>
                <w:szCs w:val="24"/>
                <w:lang w:eastAsia="lv-LV"/>
                <w14:ligatures w14:val="none"/>
              </w:rPr>
              <w:drawing>
                <wp:inline distT="0" distB="0" distL="0" distR="0" wp14:anchorId="58B46F21" wp14:editId="1D181AEF">
                  <wp:extent cx="3219450"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450" cy="942975"/>
                          </a:xfrm>
                          <a:prstGeom prst="rect">
                            <a:avLst/>
                          </a:prstGeom>
                          <a:noFill/>
                          <a:ln>
                            <a:noFill/>
                          </a:ln>
                        </pic:spPr>
                      </pic:pic>
                    </a:graphicData>
                  </a:graphic>
                </wp:inline>
              </w:drawing>
            </w:r>
          </w:p>
          <w:p w14:paraId="0F7C122E" w14:textId="77777777" w:rsidR="00302BB9" w:rsidRPr="00302BB9" w:rsidRDefault="00302BB9" w:rsidP="00302BB9">
            <w:pPr>
              <w:spacing w:before="100" w:beforeAutospacing="1" w:after="100" w:afterAutospacing="1" w:line="240" w:lineRule="auto"/>
              <w:jc w:val="center"/>
              <w:rPr>
                <w:rFonts w:ascii="Times New Roman" w:eastAsia="Times New Roman" w:hAnsi="Times New Roman" w:cs="Times New Roman"/>
                <w:kern w:val="0"/>
                <w:sz w:val="24"/>
                <w:szCs w:val="24"/>
                <w:lang w:eastAsia="lv-LV"/>
                <w14:ligatures w14:val="none"/>
              </w:rPr>
            </w:pPr>
          </w:p>
          <w:p w14:paraId="25D21C1F"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Attēlam ir ilustratīva nozīme</w:t>
            </w:r>
          </w:p>
          <w:p w14:paraId="088D8797"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14:ligatures w14:val="none"/>
              </w:rPr>
              <w:t xml:space="preserve"> </w:t>
            </w:r>
          </w:p>
        </w:tc>
        <w:tc>
          <w:tcPr>
            <w:tcW w:w="4243" w:type="dxa"/>
            <w:tcBorders>
              <w:top w:val="single" w:sz="4" w:space="0" w:color="00000A"/>
              <w:left w:val="single" w:sz="4" w:space="0" w:color="00000A"/>
              <w:bottom w:val="single" w:sz="4" w:space="0" w:color="00000A"/>
              <w:right w:val="single" w:sz="4" w:space="0" w:color="00000A"/>
            </w:tcBorders>
          </w:tcPr>
          <w:p w14:paraId="3897536B" w14:textId="77777777" w:rsidR="00302BB9" w:rsidRPr="00302BB9" w:rsidRDefault="00302BB9" w:rsidP="00302BB9">
            <w:pPr>
              <w:suppressAutoHyphens/>
              <w:spacing w:after="0" w:line="240" w:lineRule="auto"/>
              <w:jc w:val="both"/>
              <w:rPr>
                <w:rFonts w:ascii="Times New Roman" w:eastAsia="Calibri" w:hAnsi="Times New Roman" w:cs="Times New Roman"/>
                <w:bCs/>
                <w:kern w:val="0"/>
                <w:sz w:val="24"/>
                <w:szCs w:val="24"/>
                <w14:ligatures w14:val="none"/>
              </w:rPr>
            </w:pPr>
          </w:p>
        </w:tc>
      </w:tr>
      <w:tr w:rsidR="00302BB9" w:rsidRPr="00302BB9" w14:paraId="54C41492" w14:textId="77777777" w:rsidTr="00BF46E3">
        <w:trPr>
          <w:trHeight w:val="60"/>
        </w:trPr>
        <w:tc>
          <w:tcPr>
            <w:tcW w:w="2820" w:type="dxa"/>
            <w:tcBorders>
              <w:top w:val="single" w:sz="4" w:space="0" w:color="00000A"/>
              <w:left w:val="single" w:sz="4" w:space="0" w:color="00000A"/>
              <w:bottom w:val="single" w:sz="4" w:space="0" w:color="00000A"/>
              <w:right w:val="single" w:sz="4" w:space="0" w:color="00000A"/>
            </w:tcBorders>
            <w:hideMark/>
          </w:tcPr>
          <w:p w14:paraId="51BF62FF"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Piekabes āķis</w:t>
            </w:r>
          </w:p>
        </w:tc>
        <w:tc>
          <w:tcPr>
            <w:tcW w:w="7541" w:type="dxa"/>
            <w:tcBorders>
              <w:top w:val="single" w:sz="4" w:space="0" w:color="00000A"/>
              <w:left w:val="single" w:sz="4" w:space="0" w:color="00000A"/>
              <w:bottom w:val="single" w:sz="4" w:space="0" w:color="00000A"/>
              <w:right w:val="single" w:sz="4" w:space="0" w:color="00000A"/>
            </w:tcBorders>
            <w:hideMark/>
          </w:tcPr>
          <w:p w14:paraId="3645B005"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Piekabes āķis ar elektroinstalāciju</w:t>
            </w:r>
          </w:p>
        </w:tc>
        <w:tc>
          <w:tcPr>
            <w:tcW w:w="4243" w:type="dxa"/>
            <w:tcBorders>
              <w:top w:val="single" w:sz="4" w:space="0" w:color="00000A"/>
              <w:left w:val="single" w:sz="4" w:space="0" w:color="00000A"/>
              <w:bottom w:val="single" w:sz="4" w:space="0" w:color="00000A"/>
              <w:right w:val="single" w:sz="4" w:space="0" w:color="00000A"/>
            </w:tcBorders>
          </w:tcPr>
          <w:p w14:paraId="2A7E926C"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488297F0" w14:textId="77777777" w:rsidTr="00BF46E3">
        <w:trPr>
          <w:trHeight w:val="60"/>
        </w:trPr>
        <w:tc>
          <w:tcPr>
            <w:tcW w:w="2820" w:type="dxa"/>
            <w:tcBorders>
              <w:top w:val="single" w:sz="4" w:space="0" w:color="00000A"/>
              <w:left w:val="single" w:sz="4" w:space="0" w:color="00000A"/>
              <w:bottom w:val="single" w:sz="4" w:space="0" w:color="auto"/>
              <w:right w:val="single" w:sz="4" w:space="0" w:color="auto"/>
            </w:tcBorders>
            <w:hideMark/>
          </w:tcPr>
          <w:p w14:paraId="01560EFE" w14:textId="77777777" w:rsidR="00302BB9" w:rsidRPr="00302BB9" w:rsidRDefault="00302BB9" w:rsidP="00302BB9">
            <w:pPr>
              <w:numPr>
                <w:ilvl w:val="0"/>
                <w:numId w:val="30"/>
              </w:numPr>
              <w:suppressAutoHyphens/>
              <w:spacing w:after="200" w:line="276" w:lineRule="auto"/>
              <w:ind w:hanging="530"/>
              <w:jc w:val="both"/>
              <w:rPr>
                <w:rFonts w:ascii="Times New Roman" w:eastAsia="Times New Roman" w:hAnsi="Times New Roman" w:cs="Times New Roman"/>
                <w:bCs/>
                <w:iCs/>
                <w:kern w:val="0"/>
                <w:sz w:val="24"/>
                <w:szCs w:val="24"/>
                <w14:ligatures w14:val="none"/>
              </w:rPr>
            </w:pPr>
            <w:r w:rsidRPr="00302BB9">
              <w:rPr>
                <w:rFonts w:ascii="Times New Roman" w:eastAsia="Times New Roman" w:hAnsi="Times New Roman" w:cs="Times New Roman"/>
                <w:bCs/>
                <w:iCs/>
                <w:kern w:val="0"/>
                <w:sz w:val="24"/>
                <w:szCs w:val="24"/>
                <w14:ligatures w14:val="none"/>
              </w:rPr>
              <w:t>Salona apdare, darba galds</w:t>
            </w:r>
          </w:p>
        </w:tc>
        <w:tc>
          <w:tcPr>
            <w:tcW w:w="7541" w:type="dxa"/>
            <w:tcBorders>
              <w:top w:val="single" w:sz="4" w:space="0" w:color="00000A"/>
              <w:left w:val="single" w:sz="4" w:space="0" w:color="auto"/>
              <w:bottom w:val="single" w:sz="4" w:space="0" w:color="00000A"/>
              <w:right w:val="single" w:sz="4" w:space="0" w:color="00000A"/>
            </w:tcBorders>
            <w:hideMark/>
          </w:tcPr>
          <w:p w14:paraId="5D89D39B"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 xml:space="preserve">Tumša maksimāli izturīga auduma apdare, gumijas paklāju komplekts. </w:t>
            </w:r>
          </w:p>
          <w:p w14:paraId="0B87B708"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P</w:t>
            </w:r>
            <w:r w:rsidRPr="00302BB9">
              <w:rPr>
                <w:rFonts w:ascii="Times New Roman" w:eastAsia="Calibri" w:hAnsi="Times New Roman" w:cs="Times New Roman"/>
                <w:kern w:val="0"/>
                <w:sz w:val="24"/>
                <w:szCs w:val="24"/>
                <w14:ligatures w14:val="none"/>
              </w:rPr>
              <w:t>ie kreisā sāna loga uzstādīt nolokāmu galdu darba vietai, galda augstums pieskaņots sēdvietām.</w:t>
            </w:r>
            <w:r w:rsidRPr="00302BB9">
              <w:rPr>
                <w:rFonts w:ascii="Calibri" w:eastAsia="Calibri" w:hAnsi="Calibri" w:cs="Times New Roman"/>
                <w:kern w:val="0"/>
                <w14:ligatures w14:val="none"/>
              </w:rPr>
              <w:t xml:space="preserve"> </w:t>
            </w:r>
            <w:r w:rsidRPr="00302BB9">
              <w:rPr>
                <w:rFonts w:ascii="Times New Roman" w:eastAsia="Calibri" w:hAnsi="Times New Roman" w:cs="Times New Roman"/>
                <w:kern w:val="0"/>
                <w:sz w:val="24"/>
                <w:szCs w:val="24"/>
                <w14:ligatures w14:val="none"/>
              </w:rPr>
              <w:t>Darba galdam ierīkots atsevišķs LED tipa apgaismojums, integrēts griestu apšuvumā, tieši virs darba galda (kas nav salona kopējais griestu apgaismojums) ar ieslēgšanu pie galda ērti izvietotu slēdzi</w:t>
            </w:r>
          </w:p>
        </w:tc>
        <w:tc>
          <w:tcPr>
            <w:tcW w:w="4243" w:type="dxa"/>
            <w:tcBorders>
              <w:top w:val="single" w:sz="4" w:space="0" w:color="00000A"/>
              <w:left w:val="single" w:sz="4" w:space="0" w:color="00000A"/>
              <w:bottom w:val="single" w:sz="4" w:space="0" w:color="00000A"/>
              <w:right w:val="single" w:sz="4" w:space="0" w:color="00000A"/>
            </w:tcBorders>
          </w:tcPr>
          <w:p w14:paraId="7085650D" w14:textId="77777777" w:rsidR="00302BB9" w:rsidRPr="00302BB9" w:rsidRDefault="00302BB9" w:rsidP="00302BB9">
            <w:pPr>
              <w:suppressAutoHyphens/>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6DD63359" w14:textId="77777777" w:rsidTr="00BF46E3">
        <w:trPr>
          <w:trHeight w:val="60"/>
        </w:trPr>
        <w:tc>
          <w:tcPr>
            <w:tcW w:w="2820" w:type="dxa"/>
            <w:tcBorders>
              <w:top w:val="single" w:sz="4" w:space="0" w:color="auto"/>
              <w:left w:val="single" w:sz="4" w:space="0" w:color="auto"/>
              <w:bottom w:val="single" w:sz="4" w:space="0" w:color="auto"/>
              <w:right w:val="single" w:sz="4" w:space="0" w:color="auto"/>
            </w:tcBorders>
            <w:hideMark/>
          </w:tcPr>
          <w:p w14:paraId="550BA189" w14:textId="77777777" w:rsidR="00302BB9" w:rsidRPr="00302BB9" w:rsidRDefault="00302BB9" w:rsidP="00302BB9">
            <w:pPr>
              <w:numPr>
                <w:ilvl w:val="0"/>
                <w:numId w:val="30"/>
              </w:numPr>
              <w:suppressAutoHyphens/>
              <w:spacing w:after="200" w:line="276" w:lineRule="auto"/>
              <w:ind w:hanging="530"/>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CO2 izmešu norma</w:t>
            </w:r>
          </w:p>
        </w:tc>
        <w:tc>
          <w:tcPr>
            <w:tcW w:w="7541" w:type="dxa"/>
            <w:tcBorders>
              <w:top w:val="single" w:sz="4" w:space="0" w:color="auto"/>
              <w:left w:val="single" w:sz="4" w:space="0" w:color="auto"/>
              <w:bottom w:val="single" w:sz="4" w:space="0" w:color="auto"/>
              <w:right w:val="single" w:sz="4" w:space="0" w:color="auto"/>
            </w:tcBorders>
            <w:hideMark/>
          </w:tcPr>
          <w:p w14:paraId="3A40EC52"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Dzinējam jāatbilst vismaz EURO 6 emisijas prasībām</w:t>
            </w:r>
          </w:p>
        </w:tc>
        <w:tc>
          <w:tcPr>
            <w:tcW w:w="4243" w:type="dxa"/>
            <w:tcBorders>
              <w:top w:val="single" w:sz="4" w:space="0" w:color="auto"/>
              <w:left w:val="single" w:sz="4" w:space="0" w:color="auto"/>
              <w:bottom w:val="single" w:sz="4" w:space="0" w:color="auto"/>
              <w:right w:val="single" w:sz="4" w:space="0" w:color="auto"/>
            </w:tcBorders>
          </w:tcPr>
          <w:p w14:paraId="67B6E0AD"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p>
        </w:tc>
      </w:tr>
      <w:tr w:rsidR="00302BB9" w:rsidRPr="00302BB9" w14:paraId="722F4BA2" w14:textId="77777777" w:rsidTr="00BF46E3">
        <w:trPr>
          <w:trHeight w:val="345"/>
        </w:trPr>
        <w:tc>
          <w:tcPr>
            <w:tcW w:w="2820" w:type="dxa"/>
            <w:tcBorders>
              <w:top w:val="single" w:sz="4" w:space="0" w:color="auto"/>
              <w:left w:val="single" w:sz="4" w:space="0" w:color="auto"/>
              <w:bottom w:val="single" w:sz="4" w:space="0" w:color="auto"/>
              <w:right w:val="single" w:sz="4" w:space="0" w:color="auto"/>
            </w:tcBorders>
            <w:hideMark/>
          </w:tcPr>
          <w:p w14:paraId="4D7CC9C1" w14:textId="77777777" w:rsidR="00302BB9" w:rsidRPr="00302BB9" w:rsidRDefault="00302BB9" w:rsidP="00302BB9">
            <w:pPr>
              <w:numPr>
                <w:ilvl w:val="0"/>
                <w:numId w:val="30"/>
              </w:numPr>
              <w:suppressAutoHyphens/>
              <w:spacing w:after="200" w:line="276" w:lineRule="auto"/>
              <w:ind w:hanging="530"/>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lv-LV"/>
                <w14:ligatures w14:val="none"/>
              </w:rPr>
              <w:t xml:space="preserve">Parametri transportlīdzekļa </w:t>
            </w:r>
            <w:r w:rsidRPr="00302BB9">
              <w:rPr>
                <w:rFonts w:ascii="Times New Roman" w:eastAsia="Times New Roman" w:hAnsi="Times New Roman" w:cs="Times New Roman"/>
                <w:kern w:val="0"/>
                <w:sz w:val="24"/>
                <w:szCs w:val="24"/>
                <w:lang w:eastAsia="lv-LV"/>
                <w14:ligatures w14:val="none"/>
              </w:rPr>
              <w:lastRenderedPageBreak/>
              <w:t>darbmūža ekspluatācijas izmaksu aprēķinam transportlīdzekļa ekspluatācijas ietekmi uz enerģētiku un vidi, norādot (metode: WLTP): </w:t>
            </w:r>
          </w:p>
        </w:tc>
        <w:tc>
          <w:tcPr>
            <w:tcW w:w="7541" w:type="dxa"/>
            <w:tcBorders>
              <w:top w:val="single" w:sz="4" w:space="0" w:color="auto"/>
              <w:left w:val="single" w:sz="4" w:space="0" w:color="auto"/>
              <w:bottom w:val="single" w:sz="4" w:space="0" w:color="auto"/>
              <w:right w:val="single" w:sz="4" w:space="0" w:color="auto"/>
            </w:tcBorders>
            <w:hideMark/>
          </w:tcPr>
          <w:p w14:paraId="4754C4A9"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lastRenderedPageBreak/>
              <w:t>enerģijas patēriņš, kombinētais degvielas patēriņš (l/100km)</w:t>
            </w:r>
          </w:p>
        </w:tc>
        <w:tc>
          <w:tcPr>
            <w:tcW w:w="4243" w:type="dxa"/>
            <w:tcBorders>
              <w:top w:val="single" w:sz="4" w:space="0" w:color="auto"/>
              <w:left w:val="single" w:sz="4" w:space="0" w:color="auto"/>
              <w:bottom w:val="single" w:sz="4" w:space="0" w:color="auto"/>
              <w:right w:val="single" w:sz="4" w:space="0" w:color="auto"/>
            </w:tcBorders>
          </w:tcPr>
          <w:p w14:paraId="1A094F2E"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14:ligatures w14:val="none"/>
              </w:rPr>
            </w:pPr>
          </w:p>
        </w:tc>
      </w:tr>
      <w:tr w:rsidR="00302BB9" w:rsidRPr="00302BB9" w14:paraId="05F60D1A" w14:textId="77777777" w:rsidTr="00BF46E3">
        <w:trPr>
          <w:trHeight w:val="345"/>
        </w:trPr>
        <w:tc>
          <w:tcPr>
            <w:tcW w:w="2820" w:type="dxa"/>
            <w:tcBorders>
              <w:top w:val="single" w:sz="4" w:space="0" w:color="auto"/>
              <w:left w:val="single" w:sz="4" w:space="0" w:color="auto"/>
              <w:bottom w:val="single" w:sz="4" w:space="0" w:color="auto"/>
              <w:right w:val="single" w:sz="4" w:space="0" w:color="auto"/>
            </w:tcBorders>
            <w:hideMark/>
          </w:tcPr>
          <w:p w14:paraId="1B758156"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14:ligatures w14:val="none"/>
              </w:rPr>
              <w:t>oglekļa dioksīda (CO2) emisijas</w:t>
            </w:r>
          </w:p>
        </w:tc>
        <w:tc>
          <w:tcPr>
            <w:tcW w:w="7541" w:type="dxa"/>
            <w:tcBorders>
              <w:top w:val="single" w:sz="4" w:space="0" w:color="auto"/>
              <w:left w:val="single" w:sz="4" w:space="0" w:color="auto"/>
              <w:bottom w:val="single" w:sz="4" w:space="0" w:color="auto"/>
              <w:right w:val="single" w:sz="4" w:space="0" w:color="auto"/>
            </w:tcBorders>
            <w:hideMark/>
          </w:tcPr>
          <w:p w14:paraId="05EF80E9"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14:ligatures w14:val="none"/>
              </w:rPr>
              <w:t>g/km</w:t>
            </w:r>
          </w:p>
        </w:tc>
        <w:tc>
          <w:tcPr>
            <w:tcW w:w="4243" w:type="dxa"/>
            <w:tcBorders>
              <w:top w:val="single" w:sz="4" w:space="0" w:color="auto"/>
              <w:left w:val="single" w:sz="4" w:space="0" w:color="auto"/>
              <w:bottom w:val="single" w:sz="4" w:space="0" w:color="auto"/>
              <w:right w:val="single" w:sz="4" w:space="0" w:color="auto"/>
            </w:tcBorders>
          </w:tcPr>
          <w:p w14:paraId="503114C1"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14:ligatures w14:val="none"/>
              </w:rPr>
            </w:pPr>
          </w:p>
        </w:tc>
      </w:tr>
      <w:tr w:rsidR="00302BB9" w:rsidRPr="00302BB9" w14:paraId="2B16F08D" w14:textId="77777777" w:rsidTr="00BF46E3">
        <w:trPr>
          <w:trHeight w:val="60"/>
        </w:trPr>
        <w:tc>
          <w:tcPr>
            <w:tcW w:w="2820" w:type="dxa"/>
            <w:tcBorders>
              <w:top w:val="single" w:sz="4" w:space="0" w:color="auto"/>
              <w:left w:val="single" w:sz="4" w:space="0" w:color="auto"/>
              <w:bottom w:val="single" w:sz="4" w:space="0" w:color="auto"/>
              <w:right w:val="single" w:sz="4" w:space="0" w:color="auto"/>
            </w:tcBorders>
            <w:hideMark/>
          </w:tcPr>
          <w:p w14:paraId="4B6161E1"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Slāpekļa oksīdu (NOx) emisijas</w:t>
            </w:r>
          </w:p>
        </w:tc>
        <w:tc>
          <w:tcPr>
            <w:tcW w:w="7541" w:type="dxa"/>
            <w:tcBorders>
              <w:top w:val="single" w:sz="4" w:space="0" w:color="auto"/>
              <w:left w:val="single" w:sz="4" w:space="0" w:color="auto"/>
              <w:bottom w:val="single" w:sz="4" w:space="0" w:color="auto"/>
              <w:right w:val="single" w:sz="4" w:space="0" w:color="auto"/>
            </w:tcBorders>
            <w:hideMark/>
          </w:tcPr>
          <w:p w14:paraId="71F4E0DB"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14:ligatures w14:val="none"/>
              </w:rPr>
              <w:t>g/km</w:t>
            </w:r>
          </w:p>
        </w:tc>
        <w:tc>
          <w:tcPr>
            <w:tcW w:w="4243" w:type="dxa"/>
            <w:tcBorders>
              <w:top w:val="single" w:sz="4" w:space="0" w:color="auto"/>
              <w:left w:val="single" w:sz="4" w:space="0" w:color="auto"/>
              <w:bottom w:val="single" w:sz="4" w:space="0" w:color="auto"/>
              <w:right w:val="single" w:sz="4" w:space="0" w:color="auto"/>
            </w:tcBorders>
          </w:tcPr>
          <w:p w14:paraId="5A6335E1"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14:ligatures w14:val="none"/>
              </w:rPr>
            </w:pPr>
          </w:p>
        </w:tc>
      </w:tr>
      <w:tr w:rsidR="00302BB9" w:rsidRPr="00302BB9" w14:paraId="54804920" w14:textId="77777777" w:rsidTr="00BF46E3">
        <w:trPr>
          <w:trHeight w:val="345"/>
        </w:trPr>
        <w:tc>
          <w:tcPr>
            <w:tcW w:w="2820" w:type="dxa"/>
            <w:tcBorders>
              <w:top w:val="single" w:sz="4" w:space="0" w:color="auto"/>
              <w:left w:val="single" w:sz="4" w:space="0" w:color="auto"/>
              <w:bottom w:val="single" w:sz="4" w:space="0" w:color="auto"/>
              <w:right w:val="single" w:sz="4" w:space="0" w:color="auto"/>
            </w:tcBorders>
            <w:hideMark/>
          </w:tcPr>
          <w:p w14:paraId="2A1715B5"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Metānu nesaturošo ogļūdeņražu (NMHC) emisijas</w:t>
            </w:r>
          </w:p>
        </w:tc>
        <w:tc>
          <w:tcPr>
            <w:tcW w:w="7541" w:type="dxa"/>
            <w:tcBorders>
              <w:top w:val="single" w:sz="4" w:space="0" w:color="auto"/>
              <w:left w:val="single" w:sz="4" w:space="0" w:color="auto"/>
              <w:bottom w:val="single" w:sz="4" w:space="0" w:color="auto"/>
              <w:right w:val="single" w:sz="4" w:space="0" w:color="auto"/>
            </w:tcBorders>
            <w:hideMark/>
          </w:tcPr>
          <w:p w14:paraId="52A89B57"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14:ligatures w14:val="none"/>
              </w:rPr>
              <w:t>g/km</w:t>
            </w:r>
          </w:p>
        </w:tc>
        <w:tc>
          <w:tcPr>
            <w:tcW w:w="4243" w:type="dxa"/>
            <w:tcBorders>
              <w:top w:val="single" w:sz="4" w:space="0" w:color="auto"/>
              <w:left w:val="single" w:sz="4" w:space="0" w:color="auto"/>
              <w:bottom w:val="single" w:sz="4" w:space="0" w:color="auto"/>
              <w:right w:val="single" w:sz="4" w:space="0" w:color="auto"/>
            </w:tcBorders>
          </w:tcPr>
          <w:p w14:paraId="295C4999"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14:ligatures w14:val="none"/>
              </w:rPr>
            </w:pPr>
          </w:p>
        </w:tc>
      </w:tr>
      <w:tr w:rsidR="00302BB9" w:rsidRPr="00302BB9" w14:paraId="7BAD22A1" w14:textId="77777777" w:rsidTr="00BF46E3">
        <w:trPr>
          <w:trHeight w:val="60"/>
        </w:trPr>
        <w:tc>
          <w:tcPr>
            <w:tcW w:w="2820" w:type="dxa"/>
            <w:tcBorders>
              <w:top w:val="single" w:sz="4" w:space="0" w:color="auto"/>
              <w:left w:val="single" w:sz="4" w:space="0" w:color="auto"/>
              <w:bottom w:val="single" w:sz="4" w:space="0" w:color="auto"/>
              <w:right w:val="single" w:sz="4" w:space="0" w:color="auto"/>
            </w:tcBorders>
            <w:hideMark/>
          </w:tcPr>
          <w:p w14:paraId="58822298" w14:textId="77777777" w:rsidR="00302BB9" w:rsidRPr="00302BB9" w:rsidRDefault="00302BB9" w:rsidP="00302BB9">
            <w:pPr>
              <w:numPr>
                <w:ilvl w:val="1"/>
                <w:numId w:val="30"/>
              </w:numPr>
              <w:suppressAutoHyphens/>
              <w:spacing w:after="0" w:line="276" w:lineRule="auto"/>
              <w:ind w:left="737" w:hanging="527"/>
              <w:contextualSpacing/>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Cieto daļiņu (PM) emisijas</w:t>
            </w:r>
          </w:p>
        </w:tc>
        <w:tc>
          <w:tcPr>
            <w:tcW w:w="7541" w:type="dxa"/>
            <w:tcBorders>
              <w:top w:val="single" w:sz="4" w:space="0" w:color="auto"/>
              <w:left w:val="single" w:sz="4" w:space="0" w:color="auto"/>
              <w:bottom w:val="single" w:sz="4" w:space="0" w:color="auto"/>
              <w:right w:val="single" w:sz="4" w:space="0" w:color="auto"/>
            </w:tcBorders>
            <w:hideMark/>
          </w:tcPr>
          <w:p w14:paraId="1376167C"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14:ligatures w14:val="none"/>
              </w:rPr>
              <w:t>g/km</w:t>
            </w:r>
          </w:p>
        </w:tc>
        <w:tc>
          <w:tcPr>
            <w:tcW w:w="4243" w:type="dxa"/>
            <w:tcBorders>
              <w:top w:val="single" w:sz="4" w:space="0" w:color="auto"/>
              <w:left w:val="single" w:sz="4" w:space="0" w:color="auto"/>
              <w:bottom w:val="single" w:sz="4" w:space="0" w:color="auto"/>
              <w:right w:val="single" w:sz="4" w:space="0" w:color="auto"/>
            </w:tcBorders>
          </w:tcPr>
          <w:p w14:paraId="344950CA" w14:textId="77777777" w:rsidR="00302BB9" w:rsidRPr="00302BB9" w:rsidRDefault="00302BB9" w:rsidP="00302BB9">
            <w:pPr>
              <w:suppressAutoHyphens/>
              <w:spacing w:after="0" w:line="240" w:lineRule="auto"/>
              <w:rPr>
                <w:rFonts w:ascii="Times New Roman" w:eastAsia="Times New Roman" w:hAnsi="Times New Roman" w:cs="Times New Roman"/>
                <w:kern w:val="0"/>
                <w:sz w:val="24"/>
                <w:szCs w:val="24"/>
                <w14:ligatures w14:val="none"/>
              </w:rPr>
            </w:pPr>
          </w:p>
        </w:tc>
      </w:tr>
      <w:bookmarkEnd w:id="2"/>
    </w:tbl>
    <w:p w14:paraId="3C16851B"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46FD3825" w14:textId="77777777" w:rsidR="00302BB9" w:rsidRPr="00302BB9" w:rsidRDefault="00302BB9" w:rsidP="00302BB9">
      <w:pPr>
        <w:spacing w:after="0" w:line="240" w:lineRule="auto"/>
        <w:rPr>
          <w:rFonts w:ascii="Times New Roman" w:eastAsia="Times New Roman" w:hAnsi="Times New Roman" w:cs="Times New Roman"/>
          <w:kern w:val="0"/>
          <w:sz w:val="24"/>
          <w:szCs w:val="24"/>
          <w14:ligatures w14:val="none"/>
        </w:rPr>
      </w:pPr>
    </w:p>
    <w:tbl>
      <w:tblPr>
        <w:tblW w:w="14604" w:type="dxa"/>
        <w:tblInd w:w="108" w:type="dxa"/>
        <w:tblLook w:val="04A0" w:firstRow="1" w:lastRow="0" w:firstColumn="1" w:lastColumn="0" w:noHBand="0" w:noVBand="1"/>
      </w:tblPr>
      <w:tblGrid>
        <w:gridCol w:w="876"/>
        <w:gridCol w:w="9532"/>
        <w:gridCol w:w="4196"/>
      </w:tblGrid>
      <w:tr w:rsidR="00302BB9" w:rsidRPr="00302BB9" w14:paraId="6B0118B4" w14:textId="77777777" w:rsidTr="00BF46E3">
        <w:trPr>
          <w:trHeight w:val="300"/>
        </w:trPr>
        <w:tc>
          <w:tcPr>
            <w:tcW w:w="876" w:type="dxa"/>
            <w:tcBorders>
              <w:top w:val="single" w:sz="4" w:space="0" w:color="auto"/>
              <w:left w:val="single" w:sz="4" w:space="0" w:color="auto"/>
              <w:bottom w:val="single" w:sz="4" w:space="0" w:color="auto"/>
              <w:right w:val="single" w:sz="4" w:space="0" w:color="auto"/>
            </w:tcBorders>
            <w:vAlign w:val="center"/>
            <w:hideMark/>
          </w:tcPr>
          <w:p w14:paraId="7B5FCD63"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Nr.</w:t>
            </w:r>
          </w:p>
        </w:tc>
        <w:tc>
          <w:tcPr>
            <w:tcW w:w="9532" w:type="dxa"/>
            <w:tcBorders>
              <w:top w:val="single" w:sz="4" w:space="0" w:color="auto"/>
              <w:left w:val="single" w:sz="4" w:space="0" w:color="auto"/>
              <w:bottom w:val="single" w:sz="4" w:space="0" w:color="auto"/>
              <w:right w:val="single" w:sz="4" w:space="0" w:color="auto"/>
            </w:tcBorders>
            <w:vAlign w:val="center"/>
            <w:hideMark/>
          </w:tcPr>
          <w:p w14:paraId="25574906"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Pārbūve un izolatora ierīkošanai izvirzītās tehniskās prasības</w:t>
            </w:r>
          </w:p>
        </w:tc>
        <w:tc>
          <w:tcPr>
            <w:tcW w:w="4196" w:type="dxa"/>
            <w:tcBorders>
              <w:top w:val="single" w:sz="4" w:space="0" w:color="auto"/>
              <w:left w:val="single" w:sz="4" w:space="0" w:color="auto"/>
              <w:bottom w:val="single" w:sz="4" w:space="0" w:color="auto"/>
              <w:right w:val="single" w:sz="4" w:space="0" w:color="auto"/>
            </w:tcBorders>
            <w:hideMark/>
          </w:tcPr>
          <w:p w14:paraId="209940FA"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Pretendenta piedāvājums</w:t>
            </w:r>
          </w:p>
          <w:p w14:paraId="325E6979"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(norādīt precīzus tehniskos datus)</w:t>
            </w:r>
          </w:p>
        </w:tc>
      </w:tr>
      <w:tr w:rsidR="00302BB9" w:rsidRPr="00302BB9" w14:paraId="20A4212D" w14:textId="77777777" w:rsidTr="00BF46E3">
        <w:trPr>
          <w:trHeight w:val="300"/>
        </w:trPr>
        <w:tc>
          <w:tcPr>
            <w:tcW w:w="876" w:type="dxa"/>
            <w:tcBorders>
              <w:top w:val="single" w:sz="4" w:space="0" w:color="auto"/>
              <w:left w:val="single" w:sz="8" w:space="0" w:color="auto"/>
              <w:bottom w:val="single" w:sz="8" w:space="0" w:color="auto"/>
              <w:right w:val="single" w:sz="8" w:space="0" w:color="auto"/>
            </w:tcBorders>
            <w:vAlign w:val="center"/>
            <w:hideMark/>
          </w:tcPr>
          <w:p w14:paraId="241D91C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w:t>
            </w:r>
          </w:p>
        </w:tc>
        <w:tc>
          <w:tcPr>
            <w:tcW w:w="9532" w:type="dxa"/>
            <w:tcBorders>
              <w:top w:val="single" w:sz="4" w:space="0" w:color="auto"/>
              <w:left w:val="nil"/>
              <w:bottom w:val="single" w:sz="8" w:space="0" w:color="auto"/>
              <w:right w:val="single" w:sz="8" w:space="0" w:color="auto"/>
            </w:tcBorders>
            <w:vAlign w:val="center"/>
            <w:hideMark/>
          </w:tcPr>
          <w:p w14:paraId="1D6D3D0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Uz jumta stacionāri uzstādīts paneļa veida ar 48 diožu (vismaz) bākuguns ar sirēnas skaļruni ne mazāk kā 100W, autonomi uzstādīti priekšējie un aizmugures stroboskopi, uz jumta aizmugurējā daļā un vidus daļā uz abām pusēm, uzstādīti apgaismojuma LED tipa diožu prožektori (atbilstoši LVS 63:2024)</w:t>
            </w:r>
          </w:p>
        </w:tc>
        <w:tc>
          <w:tcPr>
            <w:tcW w:w="4196" w:type="dxa"/>
            <w:tcBorders>
              <w:top w:val="single" w:sz="4" w:space="0" w:color="auto"/>
              <w:left w:val="nil"/>
              <w:bottom w:val="single" w:sz="8" w:space="0" w:color="auto"/>
              <w:right w:val="single" w:sz="8" w:space="0" w:color="auto"/>
            </w:tcBorders>
          </w:tcPr>
          <w:p w14:paraId="02CA296E"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5C20F4D"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5399886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2.</w:t>
            </w:r>
          </w:p>
        </w:tc>
        <w:tc>
          <w:tcPr>
            <w:tcW w:w="9532" w:type="dxa"/>
            <w:tcBorders>
              <w:top w:val="nil"/>
              <w:left w:val="nil"/>
              <w:bottom w:val="single" w:sz="8" w:space="0" w:color="auto"/>
              <w:right w:val="single" w:sz="8" w:space="0" w:color="auto"/>
            </w:tcBorders>
            <w:vAlign w:val="center"/>
            <w:hideMark/>
          </w:tcPr>
          <w:p w14:paraId="4411B13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Virsbūve trafarēta ar speciālo krāsojumu, atpazīšanas simbolu (Bauskas</w:t>
            </w:r>
            <w:r w:rsidRPr="00302BB9">
              <w:rPr>
                <w:rFonts w:ascii="Times New Roman" w:eastAsia="Times New Roman" w:hAnsi="Times New Roman" w:cs="Times New Roman"/>
                <w:kern w:val="0"/>
                <w:sz w:val="24"/>
                <w:szCs w:val="24"/>
                <w14:ligatures w14:val="none"/>
              </w:rPr>
              <w:t xml:space="preserve"> novada ģerboņi un uzraksti – Bauskas </w:t>
            </w:r>
            <w:r w:rsidRPr="00302BB9">
              <w:rPr>
                <w:rFonts w:ascii="Times New Roman" w:eastAsia="Times New Roman" w:hAnsi="Times New Roman" w:cs="Times New Roman"/>
                <w:color w:val="000000"/>
                <w:kern w:val="0"/>
                <w:sz w:val="24"/>
                <w:szCs w:val="24"/>
                <w14:ligatures w14:val="none"/>
              </w:rPr>
              <w:t>novads) uzlīmēm. Uz motora pārsega un aizmugures durvīm uzraksts -POLICIJA, uz sāniem uzraksti -PAŠVALDĪBAS POLICIJA un pašvaldības policijas telefona Nr.</w:t>
            </w:r>
            <w:r w:rsidRPr="00302BB9">
              <w:rPr>
                <w:rFonts w:ascii="Times New Roman" w:eastAsia="Times New Roman" w:hAnsi="Times New Roman" w:cs="Times New Roman"/>
                <w:color w:val="000000"/>
                <w:kern w:val="0"/>
                <w:sz w:val="24"/>
                <w:szCs w:val="24"/>
                <w:lang w:eastAsia="lv-LV"/>
                <w14:ligatures w14:val="none"/>
              </w:rPr>
              <w:t xml:space="preserve"> S</w:t>
            </w:r>
            <w:r w:rsidRPr="00302BB9">
              <w:rPr>
                <w:rFonts w:ascii="Times New Roman" w:eastAsia="Times New Roman" w:hAnsi="Times New Roman" w:cs="Times New Roman"/>
                <w:color w:val="000000"/>
                <w:kern w:val="0"/>
                <w:sz w:val="24"/>
                <w:szCs w:val="24"/>
                <w14:ligatures w14:val="none"/>
              </w:rPr>
              <w:t>askaņot ar pasūtītāju</w:t>
            </w:r>
          </w:p>
        </w:tc>
        <w:tc>
          <w:tcPr>
            <w:tcW w:w="4196" w:type="dxa"/>
            <w:tcBorders>
              <w:top w:val="nil"/>
              <w:left w:val="nil"/>
              <w:bottom w:val="single" w:sz="8" w:space="0" w:color="auto"/>
              <w:right w:val="single" w:sz="8" w:space="0" w:color="auto"/>
            </w:tcBorders>
          </w:tcPr>
          <w:p w14:paraId="75C8DC8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902E7A7"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70D1BD09"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lastRenderedPageBreak/>
              <w:t>3.</w:t>
            </w:r>
          </w:p>
        </w:tc>
        <w:tc>
          <w:tcPr>
            <w:tcW w:w="9532" w:type="dxa"/>
            <w:tcBorders>
              <w:top w:val="nil"/>
              <w:left w:val="nil"/>
              <w:bottom w:val="single" w:sz="8" w:space="0" w:color="auto"/>
              <w:right w:val="single" w:sz="8" w:space="0" w:color="auto"/>
            </w:tcBorders>
            <w:vAlign w:val="center"/>
            <w:hideMark/>
          </w:tcPr>
          <w:p w14:paraId="394DE7B9"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Aizturēto nodalījumu (izolatoru) </w:t>
            </w:r>
          </w:p>
        </w:tc>
        <w:tc>
          <w:tcPr>
            <w:tcW w:w="4196" w:type="dxa"/>
            <w:tcBorders>
              <w:top w:val="nil"/>
              <w:left w:val="nil"/>
              <w:bottom w:val="single" w:sz="8" w:space="0" w:color="auto"/>
              <w:right w:val="single" w:sz="8" w:space="0" w:color="auto"/>
            </w:tcBorders>
          </w:tcPr>
          <w:p w14:paraId="7CBF7BF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4EC5C537" w14:textId="77777777" w:rsidTr="00BF46E3">
        <w:trPr>
          <w:trHeight w:val="936"/>
        </w:trPr>
        <w:tc>
          <w:tcPr>
            <w:tcW w:w="876" w:type="dxa"/>
            <w:tcBorders>
              <w:top w:val="nil"/>
              <w:left w:val="single" w:sz="8" w:space="0" w:color="auto"/>
              <w:bottom w:val="single" w:sz="8" w:space="0" w:color="auto"/>
              <w:right w:val="single" w:sz="8" w:space="0" w:color="auto"/>
            </w:tcBorders>
            <w:vAlign w:val="center"/>
            <w:hideMark/>
          </w:tcPr>
          <w:p w14:paraId="5F7DCB81"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3.1.</w:t>
            </w:r>
          </w:p>
        </w:tc>
        <w:tc>
          <w:tcPr>
            <w:tcW w:w="9532" w:type="dxa"/>
            <w:tcBorders>
              <w:top w:val="nil"/>
              <w:left w:val="nil"/>
              <w:bottom w:val="single" w:sz="8" w:space="0" w:color="auto"/>
              <w:right w:val="single" w:sz="8" w:space="0" w:color="auto"/>
            </w:tcBorders>
            <w:vAlign w:val="center"/>
            <w:hideMark/>
          </w:tcPr>
          <w:p w14:paraId="77F50BE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sadalīt iekštelpu ar starpsienu - pasažieru iekštelpa no kravas nodalījuma atdalīta ar starpsienu (nodrošinot zemāk minēto darba vietu ar pasažieru sēdvietām) un aizturēto nodalījumu (izolatoru) speciālam kontingentam:</w:t>
            </w:r>
          </w:p>
        </w:tc>
        <w:tc>
          <w:tcPr>
            <w:tcW w:w="4196" w:type="dxa"/>
            <w:tcBorders>
              <w:top w:val="nil"/>
              <w:left w:val="nil"/>
              <w:bottom w:val="single" w:sz="8" w:space="0" w:color="auto"/>
              <w:right w:val="single" w:sz="8" w:space="0" w:color="auto"/>
            </w:tcBorders>
          </w:tcPr>
          <w:p w14:paraId="0ED64FF3"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AAFD471"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142BA1B4"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3.2.</w:t>
            </w:r>
          </w:p>
        </w:tc>
        <w:tc>
          <w:tcPr>
            <w:tcW w:w="9532" w:type="dxa"/>
            <w:tcBorders>
              <w:top w:val="nil"/>
              <w:left w:val="nil"/>
              <w:bottom w:val="nil"/>
              <w:right w:val="single" w:sz="8" w:space="0" w:color="auto"/>
            </w:tcBorders>
            <w:vAlign w:val="center"/>
            <w:hideMark/>
          </w:tcPr>
          <w:p w14:paraId="68E73E3F"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starpsiena no triecienizturīga materiāla, tās augšējā daļā iebūvēts 300x600 mm (pielaide +/– 10mm) liels atbīdāms logs no caurspīdīga materiāla, logs no vadītāja puses ar noslēdzamu un atbīdāmu vērtni, no kravas nodalījuma puses, aizsargāts ar restēm. Restes izgatavotas no metāla, stacionāri nostiprinātas, izturīgas pret fizisku un mehānisku iedarbību, izmantojot materiālus un elementus, kuri nepieļauj gūt traumas. Režģu „acs” izmērs – ne vairāk kā 30x30 mm. Starpsienas vidū horizontāli piestiprināts metāla rokturis. Rokturis un tā stiprinājums izturīgs pret fizisku un mehānisku iedarbību;</w:t>
            </w:r>
          </w:p>
        </w:tc>
        <w:tc>
          <w:tcPr>
            <w:tcW w:w="4196" w:type="dxa"/>
            <w:tcBorders>
              <w:top w:val="nil"/>
              <w:left w:val="nil"/>
              <w:bottom w:val="nil"/>
              <w:right w:val="single" w:sz="8" w:space="0" w:color="auto"/>
            </w:tcBorders>
          </w:tcPr>
          <w:p w14:paraId="0A4BD826"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2ACCA8F0" w14:textId="77777777" w:rsidTr="00BF46E3">
        <w:trPr>
          <w:trHeight w:val="624"/>
        </w:trPr>
        <w:tc>
          <w:tcPr>
            <w:tcW w:w="876" w:type="dxa"/>
            <w:tcBorders>
              <w:top w:val="nil"/>
              <w:left w:val="single" w:sz="8" w:space="0" w:color="auto"/>
              <w:bottom w:val="single" w:sz="8" w:space="0" w:color="auto"/>
              <w:right w:val="single" w:sz="8" w:space="0" w:color="auto"/>
            </w:tcBorders>
            <w:vAlign w:val="center"/>
            <w:hideMark/>
          </w:tcPr>
          <w:p w14:paraId="6675B416"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3.3.</w:t>
            </w:r>
          </w:p>
        </w:tc>
        <w:tc>
          <w:tcPr>
            <w:tcW w:w="9532" w:type="dxa"/>
            <w:tcBorders>
              <w:top w:val="single" w:sz="8" w:space="0" w:color="auto"/>
              <w:left w:val="nil"/>
              <w:bottom w:val="single" w:sz="8" w:space="0" w:color="auto"/>
              <w:right w:val="single" w:sz="8" w:space="0" w:color="auto"/>
            </w:tcBorders>
            <w:vAlign w:val="center"/>
            <w:hideMark/>
          </w:tcPr>
          <w:p w14:paraId="4C8AA34E"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virs riteņu arkām izvietoti sēdekļi, kuru augstums no grīdas līmeņa ir ne mazāks par 650 mm (izgatavota no cieta, viegli kopjama mehāniski izturīga plastmasas vai tamlīdzīga materiāla, izmantojot materiālus un elementus, kuri nepieļauj gūt traumas)</w:t>
            </w:r>
          </w:p>
        </w:tc>
        <w:tc>
          <w:tcPr>
            <w:tcW w:w="4196" w:type="dxa"/>
            <w:tcBorders>
              <w:top w:val="single" w:sz="8" w:space="0" w:color="auto"/>
              <w:left w:val="nil"/>
              <w:bottom w:val="single" w:sz="8" w:space="0" w:color="auto"/>
              <w:right w:val="single" w:sz="8" w:space="0" w:color="auto"/>
            </w:tcBorders>
          </w:tcPr>
          <w:p w14:paraId="7DA7D61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07DC12C5"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0879D9C8"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3.4.</w:t>
            </w:r>
          </w:p>
        </w:tc>
        <w:tc>
          <w:tcPr>
            <w:tcW w:w="9532" w:type="dxa"/>
            <w:tcBorders>
              <w:top w:val="nil"/>
              <w:left w:val="nil"/>
              <w:bottom w:val="single" w:sz="8" w:space="0" w:color="auto"/>
              <w:right w:val="single" w:sz="8" w:space="0" w:color="auto"/>
            </w:tcBorders>
            <w:vAlign w:val="center"/>
            <w:hideMark/>
          </w:tcPr>
          <w:p w14:paraId="45A471E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izolatora nodalījumā ievietota grīda no ne mazāka kā 9 mm saplākšņa, sienas, griestu daļa no ne mazāka kā 6,5 mm saplākšņa. Grīdas daļa apstrādāta raupja, droša pret slīdēšanu. Paredzēta mazgāšanai ar ūdens strūklu;</w:t>
            </w:r>
          </w:p>
        </w:tc>
        <w:tc>
          <w:tcPr>
            <w:tcW w:w="4196" w:type="dxa"/>
            <w:tcBorders>
              <w:top w:val="nil"/>
              <w:left w:val="nil"/>
              <w:bottom w:val="single" w:sz="8" w:space="0" w:color="auto"/>
              <w:right w:val="single" w:sz="8" w:space="0" w:color="auto"/>
            </w:tcBorders>
          </w:tcPr>
          <w:p w14:paraId="50B34147"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704E536" w14:textId="77777777" w:rsidTr="00BF46E3">
        <w:trPr>
          <w:trHeight w:val="113"/>
        </w:trPr>
        <w:tc>
          <w:tcPr>
            <w:tcW w:w="876" w:type="dxa"/>
            <w:tcBorders>
              <w:top w:val="nil"/>
              <w:left w:val="single" w:sz="8" w:space="0" w:color="auto"/>
              <w:bottom w:val="single" w:sz="8" w:space="0" w:color="auto"/>
              <w:right w:val="single" w:sz="8" w:space="0" w:color="auto"/>
            </w:tcBorders>
            <w:vAlign w:val="center"/>
            <w:hideMark/>
          </w:tcPr>
          <w:p w14:paraId="20C8B81B"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3.5.</w:t>
            </w:r>
          </w:p>
        </w:tc>
        <w:tc>
          <w:tcPr>
            <w:tcW w:w="9532" w:type="dxa"/>
            <w:tcBorders>
              <w:top w:val="nil"/>
              <w:left w:val="nil"/>
              <w:bottom w:val="single" w:sz="4" w:space="0" w:color="auto"/>
              <w:right w:val="single" w:sz="8" w:space="0" w:color="auto"/>
            </w:tcBorders>
            <w:vAlign w:val="center"/>
            <w:hideMark/>
          </w:tcPr>
          <w:p w14:paraId="4F4BA18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izolatora nodalījums aprīkots ar piespiedu ventilācijas sistēmu. Ventilācijas sistēma ieslēdzama no autovadītāja vietas, slēdzis aprīkots ar ieslēgšanas gaismas indikatoru;</w:t>
            </w:r>
          </w:p>
        </w:tc>
        <w:tc>
          <w:tcPr>
            <w:tcW w:w="4196" w:type="dxa"/>
            <w:tcBorders>
              <w:top w:val="nil"/>
              <w:left w:val="nil"/>
              <w:bottom w:val="single" w:sz="4" w:space="0" w:color="auto"/>
              <w:right w:val="single" w:sz="8" w:space="0" w:color="auto"/>
            </w:tcBorders>
          </w:tcPr>
          <w:p w14:paraId="23816B7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7827F388" w14:textId="77777777" w:rsidTr="00BF46E3">
        <w:trPr>
          <w:trHeight w:val="382"/>
        </w:trPr>
        <w:tc>
          <w:tcPr>
            <w:tcW w:w="876" w:type="dxa"/>
            <w:vMerge w:val="restart"/>
            <w:tcBorders>
              <w:top w:val="nil"/>
              <w:left w:val="single" w:sz="8" w:space="0" w:color="auto"/>
              <w:bottom w:val="single" w:sz="8" w:space="0" w:color="000000"/>
              <w:right w:val="single" w:sz="4" w:space="0" w:color="auto"/>
            </w:tcBorders>
            <w:vAlign w:val="center"/>
            <w:hideMark/>
          </w:tcPr>
          <w:p w14:paraId="51DA23C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3.6.</w:t>
            </w:r>
          </w:p>
        </w:tc>
        <w:tc>
          <w:tcPr>
            <w:tcW w:w="9532" w:type="dxa"/>
            <w:tcBorders>
              <w:top w:val="single" w:sz="4" w:space="0" w:color="auto"/>
              <w:left w:val="single" w:sz="4" w:space="0" w:color="auto"/>
              <w:bottom w:val="single" w:sz="4" w:space="0" w:color="auto"/>
              <w:right w:val="single" w:sz="4" w:space="0" w:color="auto"/>
            </w:tcBorders>
            <w:noWrap/>
            <w:hideMark/>
          </w:tcPr>
          <w:p w14:paraId="389C71D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izolatora nodalījuma aizmugures daļā visa nodalījuma platumā un augstumā papildus uzstādīt mehāniski izturīgas restotas (režģu „acs” izmērs – ne vairāk kā 30x30 mm) </w:t>
            </w:r>
            <w:proofErr w:type="spellStart"/>
            <w:r w:rsidRPr="00302BB9">
              <w:rPr>
                <w:rFonts w:ascii="Times New Roman" w:eastAsia="Times New Roman" w:hAnsi="Times New Roman" w:cs="Times New Roman"/>
                <w:color w:val="000000"/>
                <w:kern w:val="0"/>
                <w:sz w:val="24"/>
                <w:szCs w:val="24"/>
                <w14:ligatures w14:val="none"/>
              </w:rPr>
              <w:t>divviru</w:t>
            </w:r>
            <w:proofErr w:type="spellEnd"/>
            <w:r w:rsidRPr="00302BB9">
              <w:rPr>
                <w:rFonts w:ascii="Times New Roman" w:eastAsia="Times New Roman" w:hAnsi="Times New Roman" w:cs="Times New Roman"/>
                <w:color w:val="000000"/>
                <w:kern w:val="0"/>
                <w:sz w:val="24"/>
                <w:szCs w:val="24"/>
                <w14:ligatures w14:val="none"/>
              </w:rPr>
              <w:t xml:space="preserve"> metāla durvis apstrādātas pret rūsēšanu, atveramas uz āru, ar fiksāciju un aizbīdņiem no durvju ārpuses:</w:t>
            </w:r>
          </w:p>
        </w:tc>
        <w:tc>
          <w:tcPr>
            <w:tcW w:w="4196" w:type="dxa"/>
            <w:tcBorders>
              <w:top w:val="single" w:sz="4" w:space="0" w:color="auto"/>
              <w:left w:val="single" w:sz="4" w:space="0" w:color="auto"/>
              <w:bottom w:val="single" w:sz="4" w:space="0" w:color="auto"/>
              <w:right w:val="single" w:sz="4" w:space="0" w:color="auto"/>
            </w:tcBorders>
          </w:tcPr>
          <w:p w14:paraId="64C86DC4"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E57AE83" w14:textId="77777777" w:rsidTr="00BF46E3">
        <w:trPr>
          <w:trHeight w:val="4758"/>
        </w:trPr>
        <w:tc>
          <w:tcPr>
            <w:tcW w:w="0" w:type="auto"/>
            <w:vMerge/>
            <w:tcBorders>
              <w:top w:val="nil"/>
              <w:left w:val="single" w:sz="8" w:space="0" w:color="auto"/>
              <w:bottom w:val="single" w:sz="8" w:space="0" w:color="000000"/>
              <w:right w:val="single" w:sz="4" w:space="0" w:color="auto"/>
            </w:tcBorders>
            <w:vAlign w:val="center"/>
            <w:hideMark/>
          </w:tcPr>
          <w:p w14:paraId="2FB6A7DC"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c>
          <w:tcPr>
            <w:tcW w:w="9532" w:type="dxa"/>
            <w:tcBorders>
              <w:top w:val="single" w:sz="4" w:space="0" w:color="auto"/>
              <w:left w:val="single" w:sz="4" w:space="0" w:color="auto"/>
              <w:bottom w:val="single" w:sz="4" w:space="0" w:color="auto"/>
              <w:right w:val="single" w:sz="4" w:space="0" w:color="auto"/>
            </w:tcBorders>
            <w:hideMark/>
          </w:tcPr>
          <w:p w14:paraId="0D527BB7"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noProof/>
                <w:kern w:val="0"/>
                <w:sz w:val="24"/>
                <w:szCs w:val="24"/>
                <w:lang w:eastAsia="lv-LV"/>
                <w14:ligatures w14:val="none"/>
              </w:rPr>
              <w:drawing>
                <wp:anchor distT="0" distB="0" distL="114300" distR="114300" simplePos="0" relativeHeight="251659264" behindDoc="0" locked="0" layoutInCell="1" allowOverlap="1" wp14:anchorId="40CE036A" wp14:editId="3A65C303">
                  <wp:simplePos x="0" y="0"/>
                  <wp:positionH relativeFrom="column">
                    <wp:posOffset>1679575</wp:posOffset>
                  </wp:positionH>
                  <wp:positionV relativeFrom="paragraph">
                    <wp:posOffset>-21590</wp:posOffset>
                  </wp:positionV>
                  <wp:extent cx="3724275" cy="2962275"/>
                  <wp:effectExtent l="0" t="0" r="9525" b="9525"/>
                  <wp:wrapNone/>
                  <wp:docPr id="2" name="Picture 2" descr="Attēls, kurā ir ārpus telpām, automašīna, sauszemes transportlīdzeklis, motorizēts transportlīdzekli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ttēls, kurā ir ārpus telpām, automašīna, sauszemes transportlīdzeklis, motorizēts transportlīdzeklis&#10;&#10;Mākslīgā intelekta ģenerēts saturs var būt nepareiz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4275" cy="2962275"/>
                          </a:xfrm>
                          <a:prstGeom prst="rect">
                            <a:avLst/>
                          </a:prstGeom>
                          <a:noFill/>
                        </pic:spPr>
                      </pic:pic>
                    </a:graphicData>
                  </a:graphic>
                  <wp14:sizeRelH relativeFrom="page">
                    <wp14:pctWidth>0</wp14:pctWidth>
                  </wp14:sizeRelH>
                  <wp14:sizeRelV relativeFrom="page">
                    <wp14:pctHeight>0</wp14:pctHeight>
                  </wp14:sizeRelV>
                </wp:anchor>
              </w:drawing>
            </w:r>
            <w:r w:rsidRPr="00302BB9">
              <w:rPr>
                <w:rFonts w:ascii="Times New Roman" w:eastAsia="Times New Roman" w:hAnsi="Times New Roman" w:cs="Times New Roman"/>
                <w:color w:val="000000"/>
                <w:kern w:val="0"/>
                <w:sz w:val="24"/>
                <w:szCs w:val="24"/>
                <w14:ligatures w14:val="none"/>
              </w:rPr>
              <w:t> </w:t>
            </w:r>
          </w:p>
        </w:tc>
        <w:tc>
          <w:tcPr>
            <w:tcW w:w="4196" w:type="dxa"/>
            <w:tcBorders>
              <w:top w:val="single" w:sz="4" w:space="0" w:color="auto"/>
              <w:left w:val="single" w:sz="4" w:space="0" w:color="auto"/>
              <w:bottom w:val="single" w:sz="4" w:space="0" w:color="auto"/>
              <w:right w:val="single" w:sz="4" w:space="0" w:color="auto"/>
            </w:tcBorders>
          </w:tcPr>
          <w:p w14:paraId="3060D853" w14:textId="77777777" w:rsidR="00302BB9" w:rsidRPr="00302BB9" w:rsidRDefault="00302BB9" w:rsidP="00302BB9">
            <w:pPr>
              <w:spacing w:after="0" w:line="240" w:lineRule="auto"/>
              <w:rPr>
                <w:rFonts w:ascii="Times New Roman" w:eastAsia="Times New Roman" w:hAnsi="Times New Roman" w:cs="Times New Roman"/>
                <w:noProof/>
                <w:kern w:val="0"/>
                <w:sz w:val="24"/>
                <w:szCs w:val="24"/>
                <w:lang w:eastAsia="lv-LV"/>
                <w14:ligatures w14:val="none"/>
              </w:rPr>
            </w:pPr>
          </w:p>
        </w:tc>
      </w:tr>
      <w:tr w:rsidR="00302BB9" w:rsidRPr="00302BB9" w14:paraId="67D9217A" w14:textId="77777777" w:rsidTr="00BF46E3">
        <w:trPr>
          <w:trHeight w:val="436"/>
        </w:trPr>
        <w:tc>
          <w:tcPr>
            <w:tcW w:w="0" w:type="auto"/>
            <w:vMerge/>
            <w:tcBorders>
              <w:top w:val="nil"/>
              <w:left w:val="single" w:sz="8" w:space="0" w:color="auto"/>
              <w:bottom w:val="single" w:sz="8" w:space="0" w:color="000000"/>
              <w:right w:val="single" w:sz="4" w:space="0" w:color="auto"/>
            </w:tcBorders>
            <w:vAlign w:val="center"/>
            <w:hideMark/>
          </w:tcPr>
          <w:p w14:paraId="54CEA092"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c>
          <w:tcPr>
            <w:tcW w:w="9532" w:type="dxa"/>
            <w:tcBorders>
              <w:top w:val="single" w:sz="4" w:space="0" w:color="auto"/>
              <w:left w:val="nil"/>
              <w:bottom w:val="nil"/>
              <w:right w:val="single" w:sz="8" w:space="0" w:color="auto"/>
            </w:tcBorders>
            <w:vAlign w:val="center"/>
            <w:hideMark/>
          </w:tcPr>
          <w:p w14:paraId="15F2D7B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Attēlam ir ilustratīva nozīme</w:t>
            </w:r>
          </w:p>
          <w:p w14:paraId="204B00D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 durvju eņģu un aizslēgu piestiprināšanai izmantot metāla metināšanu, vai gadījumā, ja tiek izmantotas kniedes, tām jābūt no nerūsējošā tērauda, nav pieļaujama alumīnija kniežu izmantošana;</w:t>
            </w:r>
          </w:p>
        </w:tc>
        <w:tc>
          <w:tcPr>
            <w:tcW w:w="4196" w:type="dxa"/>
            <w:tcBorders>
              <w:top w:val="single" w:sz="4" w:space="0" w:color="auto"/>
              <w:left w:val="nil"/>
              <w:bottom w:val="nil"/>
              <w:right w:val="single" w:sz="8" w:space="0" w:color="auto"/>
            </w:tcBorders>
          </w:tcPr>
          <w:p w14:paraId="786C251F"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p>
        </w:tc>
      </w:tr>
      <w:tr w:rsidR="00302BB9" w:rsidRPr="00302BB9" w14:paraId="47EDD27F" w14:textId="77777777" w:rsidTr="00BF46E3">
        <w:trPr>
          <w:trHeight w:val="58"/>
        </w:trPr>
        <w:tc>
          <w:tcPr>
            <w:tcW w:w="0" w:type="auto"/>
            <w:vMerge/>
            <w:tcBorders>
              <w:top w:val="nil"/>
              <w:left w:val="single" w:sz="8" w:space="0" w:color="auto"/>
              <w:bottom w:val="single" w:sz="8" w:space="0" w:color="000000"/>
              <w:right w:val="single" w:sz="4" w:space="0" w:color="auto"/>
            </w:tcBorders>
            <w:vAlign w:val="center"/>
            <w:hideMark/>
          </w:tcPr>
          <w:p w14:paraId="0FE6320B"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c>
          <w:tcPr>
            <w:tcW w:w="9532" w:type="dxa"/>
            <w:tcBorders>
              <w:top w:val="nil"/>
              <w:left w:val="nil"/>
              <w:bottom w:val="single" w:sz="8" w:space="0" w:color="auto"/>
              <w:right w:val="single" w:sz="8" w:space="0" w:color="auto"/>
            </w:tcBorders>
            <w:vAlign w:val="center"/>
            <w:hideMark/>
          </w:tcPr>
          <w:p w14:paraId="0D1A98FB"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b) nodalījuma </w:t>
            </w:r>
            <w:proofErr w:type="spellStart"/>
            <w:r w:rsidRPr="00302BB9">
              <w:rPr>
                <w:rFonts w:ascii="Times New Roman" w:eastAsia="Times New Roman" w:hAnsi="Times New Roman" w:cs="Times New Roman"/>
                <w:color w:val="000000"/>
                <w:kern w:val="0"/>
                <w:sz w:val="24"/>
                <w:szCs w:val="24"/>
                <w14:ligatures w14:val="none"/>
              </w:rPr>
              <w:t>divviru</w:t>
            </w:r>
            <w:proofErr w:type="spellEnd"/>
            <w:r w:rsidRPr="00302BB9">
              <w:rPr>
                <w:rFonts w:ascii="Times New Roman" w:eastAsia="Times New Roman" w:hAnsi="Times New Roman" w:cs="Times New Roman"/>
                <w:color w:val="000000"/>
                <w:kern w:val="0"/>
                <w:sz w:val="24"/>
                <w:szCs w:val="24"/>
                <w14:ligatures w14:val="none"/>
              </w:rPr>
              <w:t xml:space="preserve"> durvīm uzstādīt pastiprinātas izturības biezu (ne plānāku par 9 mm) ūdens izturīgu materiālu (finieri) no durvju apakšas līdz vidus daļai, durvju apakšējiem iekšējiem stūriem, no ārpuses piestiprināt 200x200 mm (pielaide +/– 10 mm) lielas metāla plāksnes;</w:t>
            </w:r>
          </w:p>
        </w:tc>
        <w:tc>
          <w:tcPr>
            <w:tcW w:w="4196" w:type="dxa"/>
            <w:tcBorders>
              <w:top w:val="nil"/>
              <w:left w:val="nil"/>
              <w:bottom w:val="single" w:sz="8" w:space="0" w:color="auto"/>
              <w:right w:val="single" w:sz="8" w:space="0" w:color="auto"/>
            </w:tcBorders>
          </w:tcPr>
          <w:p w14:paraId="506B8583"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45C9B78"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09B13F29"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3.7.</w:t>
            </w:r>
          </w:p>
        </w:tc>
        <w:tc>
          <w:tcPr>
            <w:tcW w:w="9532" w:type="dxa"/>
            <w:tcBorders>
              <w:top w:val="nil"/>
              <w:left w:val="nil"/>
              <w:bottom w:val="single" w:sz="8" w:space="0" w:color="auto"/>
              <w:right w:val="single" w:sz="8" w:space="0" w:color="auto"/>
            </w:tcBorders>
            <w:vAlign w:val="center"/>
            <w:hideMark/>
          </w:tcPr>
          <w:p w14:paraId="6FD0C66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transportlīdzekļa aizmugures durvju slēdzenes mehānisms no iekšpuses tiek aprīkots ar </w:t>
            </w:r>
            <w:proofErr w:type="spellStart"/>
            <w:r w:rsidRPr="00302BB9">
              <w:rPr>
                <w:rFonts w:ascii="Times New Roman" w:eastAsia="Times New Roman" w:hAnsi="Times New Roman" w:cs="Times New Roman"/>
                <w:color w:val="000000"/>
                <w:kern w:val="0"/>
                <w:sz w:val="24"/>
                <w:szCs w:val="24"/>
                <w14:ligatures w14:val="none"/>
              </w:rPr>
              <w:t>aizsargplāksni</w:t>
            </w:r>
            <w:proofErr w:type="spellEnd"/>
            <w:r w:rsidRPr="00302BB9">
              <w:rPr>
                <w:rFonts w:ascii="Times New Roman" w:eastAsia="Times New Roman" w:hAnsi="Times New Roman" w:cs="Times New Roman"/>
                <w:color w:val="000000"/>
                <w:kern w:val="0"/>
                <w:sz w:val="24"/>
                <w:szCs w:val="24"/>
                <w14:ligatures w14:val="none"/>
              </w:rPr>
              <w:t xml:space="preserve"> (kurai jānodrošina pret durvju nesankcionētu atvēršanu un bojāšanu)</w:t>
            </w:r>
          </w:p>
        </w:tc>
        <w:tc>
          <w:tcPr>
            <w:tcW w:w="4196" w:type="dxa"/>
            <w:tcBorders>
              <w:top w:val="nil"/>
              <w:left w:val="nil"/>
              <w:bottom w:val="single" w:sz="8" w:space="0" w:color="auto"/>
              <w:right w:val="single" w:sz="8" w:space="0" w:color="auto"/>
            </w:tcBorders>
          </w:tcPr>
          <w:p w14:paraId="37578A2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6F58B298"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5FC50A2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4.</w:t>
            </w:r>
          </w:p>
        </w:tc>
        <w:tc>
          <w:tcPr>
            <w:tcW w:w="9532" w:type="dxa"/>
            <w:tcBorders>
              <w:top w:val="single" w:sz="8" w:space="0" w:color="auto"/>
              <w:left w:val="nil"/>
              <w:bottom w:val="single" w:sz="8" w:space="0" w:color="auto"/>
              <w:right w:val="single" w:sz="8" w:space="0" w:color="000000"/>
            </w:tcBorders>
            <w:vAlign w:val="center"/>
            <w:hideMark/>
          </w:tcPr>
          <w:p w14:paraId="25229564"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Pasažieru nodalījumā:</w:t>
            </w:r>
          </w:p>
        </w:tc>
        <w:tc>
          <w:tcPr>
            <w:tcW w:w="4196" w:type="dxa"/>
            <w:tcBorders>
              <w:top w:val="single" w:sz="8" w:space="0" w:color="auto"/>
              <w:left w:val="nil"/>
              <w:bottom w:val="single" w:sz="8" w:space="0" w:color="auto"/>
              <w:right w:val="single" w:sz="8" w:space="0" w:color="000000"/>
            </w:tcBorders>
          </w:tcPr>
          <w:p w14:paraId="3AC9EB67"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1F5C53A7"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38C86BCD"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4.1.</w:t>
            </w:r>
          </w:p>
        </w:tc>
        <w:tc>
          <w:tcPr>
            <w:tcW w:w="9532" w:type="dxa"/>
            <w:tcBorders>
              <w:top w:val="nil"/>
              <w:left w:val="nil"/>
              <w:bottom w:val="single" w:sz="8" w:space="0" w:color="auto"/>
              <w:right w:val="single" w:sz="8" w:space="0" w:color="auto"/>
            </w:tcBorders>
            <w:vAlign w:val="center"/>
            <w:hideMark/>
          </w:tcPr>
          <w:p w14:paraId="7BDC779A"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pasažieru nodalījuma logu tonējums (70 - 75%);</w:t>
            </w:r>
          </w:p>
        </w:tc>
        <w:tc>
          <w:tcPr>
            <w:tcW w:w="4196" w:type="dxa"/>
            <w:tcBorders>
              <w:top w:val="nil"/>
              <w:left w:val="nil"/>
              <w:bottom w:val="single" w:sz="8" w:space="0" w:color="auto"/>
              <w:right w:val="single" w:sz="8" w:space="0" w:color="auto"/>
            </w:tcBorders>
          </w:tcPr>
          <w:p w14:paraId="53E550DF"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F0BD4C5"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340202F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5.</w:t>
            </w:r>
          </w:p>
        </w:tc>
        <w:tc>
          <w:tcPr>
            <w:tcW w:w="9532" w:type="dxa"/>
            <w:tcBorders>
              <w:top w:val="single" w:sz="8" w:space="0" w:color="auto"/>
              <w:left w:val="nil"/>
              <w:bottom w:val="single" w:sz="8" w:space="0" w:color="auto"/>
              <w:right w:val="single" w:sz="8" w:space="0" w:color="000000"/>
            </w:tcBorders>
            <w:vAlign w:val="center"/>
            <w:hideMark/>
          </w:tcPr>
          <w:p w14:paraId="4C377FC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apgaismojums:</w:t>
            </w:r>
          </w:p>
        </w:tc>
        <w:tc>
          <w:tcPr>
            <w:tcW w:w="4196" w:type="dxa"/>
            <w:tcBorders>
              <w:top w:val="single" w:sz="8" w:space="0" w:color="auto"/>
              <w:left w:val="nil"/>
              <w:bottom w:val="single" w:sz="8" w:space="0" w:color="auto"/>
              <w:right w:val="single" w:sz="8" w:space="0" w:color="000000"/>
            </w:tcBorders>
          </w:tcPr>
          <w:p w14:paraId="082E309E"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4B3C888B"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33EE6C5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5.1.</w:t>
            </w:r>
          </w:p>
        </w:tc>
        <w:tc>
          <w:tcPr>
            <w:tcW w:w="9532" w:type="dxa"/>
            <w:tcBorders>
              <w:top w:val="nil"/>
              <w:left w:val="nil"/>
              <w:bottom w:val="single" w:sz="8" w:space="0" w:color="auto"/>
              <w:right w:val="single" w:sz="8" w:space="0" w:color="auto"/>
            </w:tcBorders>
            <w:vAlign w:val="center"/>
            <w:hideMark/>
          </w:tcPr>
          <w:p w14:paraId="5CBE6F3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saglabāt pasažieru nodalījumā ražotāja apgaismojumu pie griestiem;</w:t>
            </w:r>
          </w:p>
        </w:tc>
        <w:tc>
          <w:tcPr>
            <w:tcW w:w="4196" w:type="dxa"/>
            <w:tcBorders>
              <w:top w:val="nil"/>
              <w:left w:val="nil"/>
              <w:bottom w:val="single" w:sz="8" w:space="0" w:color="auto"/>
              <w:right w:val="single" w:sz="8" w:space="0" w:color="auto"/>
            </w:tcBorders>
          </w:tcPr>
          <w:p w14:paraId="10BD5A43"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3A12EF7" w14:textId="77777777" w:rsidTr="00BF46E3">
        <w:trPr>
          <w:trHeight w:val="165"/>
        </w:trPr>
        <w:tc>
          <w:tcPr>
            <w:tcW w:w="876" w:type="dxa"/>
            <w:tcBorders>
              <w:top w:val="nil"/>
              <w:left w:val="single" w:sz="8" w:space="0" w:color="auto"/>
              <w:bottom w:val="single" w:sz="4" w:space="0" w:color="auto"/>
              <w:right w:val="single" w:sz="8" w:space="0" w:color="auto"/>
            </w:tcBorders>
            <w:vAlign w:val="center"/>
            <w:hideMark/>
          </w:tcPr>
          <w:p w14:paraId="6C4F0BEB"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5.2.</w:t>
            </w:r>
          </w:p>
        </w:tc>
        <w:tc>
          <w:tcPr>
            <w:tcW w:w="9532" w:type="dxa"/>
            <w:tcBorders>
              <w:top w:val="nil"/>
              <w:left w:val="nil"/>
              <w:bottom w:val="single" w:sz="4" w:space="0" w:color="auto"/>
              <w:right w:val="single" w:sz="8" w:space="0" w:color="auto"/>
            </w:tcBorders>
            <w:vAlign w:val="center"/>
            <w:hideMark/>
          </w:tcPr>
          <w:p w14:paraId="2F8924E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ierīkots atsevišķs LED tipa apgaismojums, integrēts griestu apšuvumā, virs šofera, pasažiera un aizmugurē pa vidu (kas nav salona kopējais griestu apgaismojums) ar ērti izvietotu slēdzi;</w:t>
            </w:r>
          </w:p>
        </w:tc>
        <w:tc>
          <w:tcPr>
            <w:tcW w:w="4196" w:type="dxa"/>
            <w:tcBorders>
              <w:top w:val="nil"/>
              <w:left w:val="nil"/>
              <w:bottom w:val="single" w:sz="4" w:space="0" w:color="auto"/>
              <w:right w:val="single" w:sz="8" w:space="0" w:color="auto"/>
            </w:tcBorders>
          </w:tcPr>
          <w:p w14:paraId="3B5915A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C34EB22" w14:textId="77777777" w:rsidTr="00BF46E3">
        <w:trPr>
          <w:trHeight w:val="58"/>
        </w:trPr>
        <w:tc>
          <w:tcPr>
            <w:tcW w:w="876" w:type="dxa"/>
            <w:tcBorders>
              <w:top w:val="single" w:sz="4" w:space="0" w:color="auto"/>
              <w:left w:val="single" w:sz="4" w:space="0" w:color="auto"/>
              <w:bottom w:val="single" w:sz="4" w:space="0" w:color="auto"/>
              <w:right w:val="single" w:sz="4" w:space="0" w:color="auto"/>
            </w:tcBorders>
            <w:vAlign w:val="center"/>
            <w:hideMark/>
          </w:tcPr>
          <w:p w14:paraId="39939E8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lastRenderedPageBreak/>
              <w:t>5.3.</w:t>
            </w:r>
          </w:p>
        </w:tc>
        <w:tc>
          <w:tcPr>
            <w:tcW w:w="9532" w:type="dxa"/>
            <w:tcBorders>
              <w:top w:val="single" w:sz="4" w:space="0" w:color="auto"/>
              <w:left w:val="single" w:sz="4" w:space="0" w:color="auto"/>
              <w:bottom w:val="single" w:sz="4" w:space="0" w:color="auto"/>
              <w:right w:val="single" w:sz="4" w:space="0" w:color="auto"/>
            </w:tcBorders>
            <w:vAlign w:val="center"/>
            <w:hideMark/>
          </w:tcPr>
          <w:p w14:paraId="6F34C6D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izolatorā, piestiprināts uz starpsienas vai pie griestiem un norobežots ar aizsargrežģi, ieslēdzams no autovadītāja vietas ar ieslēgšanas gaismas indikatoru</w:t>
            </w:r>
          </w:p>
        </w:tc>
        <w:tc>
          <w:tcPr>
            <w:tcW w:w="4196" w:type="dxa"/>
            <w:tcBorders>
              <w:top w:val="single" w:sz="4" w:space="0" w:color="auto"/>
              <w:left w:val="single" w:sz="4" w:space="0" w:color="auto"/>
              <w:bottom w:val="single" w:sz="4" w:space="0" w:color="auto"/>
              <w:right w:val="single" w:sz="4" w:space="0" w:color="auto"/>
            </w:tcBorders>
          </w:tcPr>
          <w:p w14:paraId="56BC988B"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E26CC87" w14:textId="77777777" w:rsidTr="00BF46E3">
        <w:trPr>
          <w:trHeight w:val="48"/>
        </w:trPr>
        <w:tc>
          <w:tcPr>
            <w:tcW w:w="876" w:type="dxa"/>
            <w:tcBorders>
              <w:top w:val="single" w:sz="4" w:space="0" w:color="auto"/>
              <w:left w:val="single" w:sz="8" w:space="0" w:color="auto"/>
              <w:bottom w:val="single" w:sz="8" w:space="0" w:color="auto"/>
              <w:right w:val="single" w:sz="8" w:space="0" w:color="auto"/>
            </w:tcBorders>
            <w:vAlign w:val="center"/>
            <w:hideMark/>
          </w:tcPr>
          <w:p w14:paraId="352D3AA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6.</w:t>
            </w:r>
          </w:p>
        </w:tc>
        <w:tc>
          <w:tcPr>
            <w:tcW w:w="9532" w:type="dxa"/>
            <w:tcBorders>
              <w:top w:val="single" w:sz="4" w:space="0" w:color="auto"/>
              <w:left w:val="nil"/>
              <w:bottom w:val="single" w:sz="8" w:space="0" w:color="auto"/>
              <w:right w:val="single" w:sz="8" w:space="0" w:color="000000"/>
            </w:tcBorders>
            <w:vAlign w:val="center"/>
            <w:hideMark/>
          </w:tcPr>
          <w:p w14:paraId="232F5D67"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Uzstādīta autonomā apkure</w:t>
            </w:r>
          </w:p>
        </w:tc>
        <w:tc>
          <w:tcPr>
            <w:tcW w:w="4196" w:type="dxa"/>
            <w:tcBorders>
              <w:top w:val="single" w:sz="4" w:space="0" w:color="auto"/>
              <w:left w:val="nil"/>
              <w:bottom w:val="single" w:sz="8" w:space="0" w:color="auto"/>
              <w:right w:val="single" w:sz="8" w:space="0" w:color="000000"/>
            </w:tcBorders>
          </w:tcPr>
          <w:p w14:paraId="6B1EF841"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613F3C6"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518114B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7.</w:t>
            </w:r>
          </w:p>
        </w:tc>
        <w:tc>
          <w:tcPr>
            <w:tcW w:w="9532" w:type="dxa"/>
            <w:tcBorders>
              <w:top w:val="nil"/>
              <w:left w:val="nil"/>
              <w:bottom w:val="single" w:sz="8" w:space="0" w:color="auto"/>
              <w:right w:val="single" w:sz="8" w:space="0" w:color="auto"/>
            </w:tcBorders>
            <w:vAlign w:val="center"/>
            <w:hideMark/>
          </w:tcPr>
          <w:p w14:paraId="60045066"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roofErr w:type="spellStart"/>
            <w:r w:rsidRPr="00302BB9">
              <w:rPr>
                <w:rFonts w:ascii="Times New Roman" w:eastAsia="Times New Roman" w:hAnsi="Times New Roman" w:cs="Times New Roman"/>
                <w:color w:val="000000"/>
                <w:kern w:val="0"/>
                <w:sz w:val="24"/>
                <w:szCs w:val="24"/>
                <w14:ligatures w14:val="none"/>
              </w:rPr>
              <w:t>Transportlīdzekļai</w:t>
            </w:r>
            <w:proofErr w:type="spellEnd"/>
            <w:r w:rsidRPr="00302BB9">
              <w:rPr>
                <w:rFonts w:ascii="Times New Roman" w:eastAsia="Times New Roman" w:hAnsi="Times New Roman" w:cs="Times New Roman"/>
                <w:color w:val="000000"/>
                <w:kern w:val="0"/>
                <w:sz w:val="24"/>
                <w:szCs w:val="24"/>
                <w14:ligatures w14:val="none"/>
              </w:rPr>
              <w:t xml:space="preserve"> uzstādīto rūpnīcas (oriģinālo) motora aizsargu aizstāt vai papildināt ar pastiprinātas izturības dzinēja kartera aizsargu no augstas veiktspējas kompozītmateriāliem</w:t>
            </w:r>
          </w:p>
        </w:tc>
        <w:tc>
          <w:tcPr>
            <w:tcW w:w="4196" w:type="dxa"/>
            <w:tcBorders>
              <w:top w:val="nil"/>
              <w:left w:val="nil"/>
              <w:bottom w:val="single" w:sz="8" w:space="0" w:color="auto"/>
              <w:right w:val="single" w:sz="8" w:space="0" w:color="auto"/>
            </w:tcBorders>
          </w:tcPr>
          <w:p w14:paraId="208D416F"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4B98F2EF"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267BD277"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8.</w:t>
            </w:r>
          </w:p>
        </w:tc>
        <w:tc>
          <w:tcPr>
            <w:tcW w:w="9532" w:type="dxa"/>
            <w:tcBorders>
              <w:top w:val="nil"/>
              <w:left w:val="nil"/>
              <w:bottom w:val="single" w:sz="8" w:space="0" w:color="auto"/>
              <w:right w:val="single" w:sz="8" w:space="0" w:color="auto"/>
            </w:tcBorders>
            <w:vAlign w:val="center"/>
            <w:hideMark/>
          </w:tcPr>
          <w:p w14:paraId="7745E96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Sakabes āķa un konstrukcijas uzstādīšana, kas ir izstrādāta un atbilst transportlīdzekļa ražotāja un ES standartiem. Uzstādās uz rūpnīcas paredzētiem montāžas punktiem, vadu </w:t>
            </w:r>
            <w:proofErr w:type="spellStart"/>
            <w:r w:rsidRPr="00302BB9">
              <w:rPr>
                <w:rFonts w:ascii="Times New Roman" w:eastAsia="Times New Roman" w:hAnsi="Times New Roman" w:cs="Times New Roman"/>
                <w:color w:val="000000"/>
                <w:kern w:val="0"/>
                <w:sz w:val="24"/>
                <w:szCs w:val="24"/>
                <w14:ligatures w14:val="none"/>
              </w:rPr>
              <w:t>pieslēgumi</w:t>
            </w:r>
            <w:proofErr w:type="spellEnd"/>
            <w:r w:rsidRPr="00302BB9">
              <w:rPr>
                <w:rFonts w:ascii="Times New Roman" w:eastAsia="Times New Roman" w:hAnsi="Times New Roman" w:cs="Times New Roman"/>
                <w:color w:val="000000"/>
                <w:kern w:val="0"/>
                <w:sz w:val="24"/>
                <w:szCs w:val="24"/>
                <w14:ligatures w14:val="none"/>
              </w:rPr>
              <w:t>, vadības bloka uzstādīšana</w:t>
            </w:r>
          </w:p>
        </w:tc>
        <w:tc>
          <w:tcPr>
            <w:tcW w:w="4196" w:type="dxa"/>
            <w:tcBorders>
              <w:top w:val="nil"/>
              <w:left w:val="nil"/>
              <w:bottom w:val="single" w:sz="8" w:space="0" w:color="auto"/>
              <w:right w:val="single" w:sz="8" w:space="0" w:color="auto"/>
            </w:tcBorders>
          </w:tcPr>
          <w:p w14:paraId="5018343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7018736C" w14:textId="77777777" w:rsidTr="00BF46E3">
        <w:trPr>
          <w:trHeight w:val="58"/>
        </w:trPr>
        <w:tc>
          <w:tcPr>
            <w:tcW w:w="10408" w:type="dxa"/>
            <w:gridSpan w:val="2"/>
            <w:tcBorders>
              <w:top w:val="single" w:sz="8" w:space="0" w:color="auto"/>
              <w:left w:val="single" w:sz="8" w:space="0" w:color="auto"/>
              <w:bottom w:val="single" w:sz="8" w:space="0" w:color="auto"/>
              <w:right w:val="single" w:sz="8" w:space="0" w:color="000000"/>
            </w:tcBorders>
            <w:vAlign w:val="center"/>
            <w:hideMark/>
          </w:tcPr>
          <w:p w14:paraId="45AC8E72"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spacing w:val="-7"/>
                <w:kern w:val="0"/>
                <w:sz w:val="24"/>
                <w:szCs w:val="24"/>
                <w14:ligatures w14:val="none"/>
              </w:rPr>
              <w:t>Speciālajam gaismas un skaņas aprīkojumam un trafarēšanai izvirzītās tehniskās prasības</w:t>
            </w:r>
          </w:p>
        </w:tc>
        <w:tc>
          <w:tcPr>
            <w:tcW w:w="4196" w:type="dxa"/>
            <w:tcBorders>
              <w:top w:val="single" w:sz="8" w:space="0" w:color="auto"/>
              <w:left w:val="single" w:sz="8" w:space="0" w:color="auto"/>
              <w:bottom w:val="single" w:sz="8" w:space="0" w:color="auto"/>
              <w:right w:val="single" w:sz="8" w:space="0" w:color="000000"/>
            </w:tcBorders>
          </w:tcPr>
          <w:p w14:paraId="07E17A2B" w14:textId="77777777" w:rsidR="00302BB9" w:rsidRPr="00302BB9" w:rsidRDefault="00302BB9" w:rsidP="00302BB9">
            <w:pPr>
              <w:spacing w:after="0" w:line="240" w:lineRule="auto"/>
              <w:jc w:val="center"/>
              <w:rPr>
                <w:rFonts w:ascii="Times New Roman" w:eastAsia="Times New Roman" w:hAnsi="Times New Roman" w:cs="Times New Roman"/>
                <w:b/>
                <w:bCs/>
                <w:color w:val="000000"/>
                <w:spacing w:val="-7"/>
                <w:kern w:val="0"/>
                <w:sz w:val="24"/>
                <w:szCs w:val="24"/>
                <w14:ligatures w14:val="none"/>
              </w:rPr>
            </w:pPr>
          </w:p>
        </w:tc>
      </w:tr>
      <w:tr w:rsidR="00302BB9" w:rsidRPr="00302BB9" w14:paraId="6D58A9C9"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7510F217"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w:t>
            </w:r>
          </w:p>
        </w:tc>
        <w:tc>
          <w:tcPr>
            <w:tcW w:w="9532" w:type="dxa"/>
            <w:tcBorders>
              <w:top w:val="single" w:sz="8" w:space="0" w:color="auto"/>
              <w:left w:val="nil"/>
              <w:bottom w:val="single" w:sz="4" w:space="0" w:color="auto"/>
              <w:right w:val="single" w:sz="8" w:space="0" w:color="000000"/>
            </w:tcBorders>
            <w:vAlign w:val="center"/>
            <w:hideMark/>
          </w:tcPr>
          <w:p w14:paraId="26243FF0"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Operatīvā statusa autotransporta komercfurgoni aprīkojami ar:</w:t>
            </w:r>
          </w:p>
        </w:tc>
        <w:tc>
          <w:tcPr>
            <w:tcW w:w="4196" w:type="dxa"/>
            <w:tcBorders>
              <w:top w:val="single" w:sz="8" w:space="0" w:color="auto"/>
              <w:left w:val="nil"/>
              <w:bottom w:val="single" w:sz="4" w:space="0" w:color="auto"/>
              <w:right w:val="single" w:sz="8" w:space="0" w:color="000000"/>
            </w:tcBorders>
          </w:tcPr>
          <w:p w14:paraId="57B59D1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89813E1" w14:textId="77777777" w:rsidTr="00BF46E3">
        <w:trPr>
          <w:trHeight w:val="48"/>
        </w:trPr>
        <w:tc>
          <w:tcPr>
            <w:tcW w:w="876" w:type="dxa"/>
            <w:tcBorders>
              <w:top w:val="nil"/>
              <w:left w:val="single" w:sz="8" w:space="0" w:color="auto"/>
              <w:bottom w:val="nil"/>
              <w:right w:val="single" w:sz="4" w:space="0" w:color="auto"/>
            </w:tcBorders>
            <w:vAlign w:val="center"/>
            <w:hideMark/>
          </w:tcPr>
          <w:p w14:paraId="7D767ED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9.1.</w:t>
            </w:r>
          </w:p>
        </w:tc>
        <w:tc>
          <w:tcPr>
            <w:tcW w:w="9532" w:type="dxa"/>
            <w:tcBorders>
              <w:top w:val="single" w:sz="4" w:space="0" w:color="auto"/>
              <w:left w:val="single" w:sz="4" w:space="0" w:color="auto"/>
              <w:bottom w:val="single" w:sz="4" w:space="0" w:color="auto"/>
              <w:right w:val="single" w:sz="4" w:space="0" w:color="auto"/>
            </w:tcBorders>
            <w:vAlign w:val="bottom"/>
            <w:hideMark/>
          </w:tcPr>
          <w:p w14:paraId="45EC59C4"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uz jumta stacionāri uzstādītu paneļa veida ne mazāk kā  48 diožu bākuguni ar sirēnas skaļruni (jauda ne mazāk kā 100W). </w:t>
            </w:r>
            <w:proofErr w:type="spellStart"/>
            <w:r w:rsidRPr="00302BB9">
              <w:rPr>
                <w:rFonts w:ascii="Times New Roman" w:eastAsia="Times New Roman" w:hAnsi="Times New Roman" w:cs="Times New Roman"/>
                <w:color w:val="000000"/>
                <w:kern w:val="0"/>
                <w:sz w:val="24"/>
                <w:szCs w:val="24"/>
                <w14:ligatures w14:val="none"/>
              </w:rPr>
              <w:t>Bākuguņu</w:t>
            </w:r>
            <w:proofErr w:type="spellEnd"/>
            <w:r w:rsidRPr="00302BB9">
              <w:rPr>
                <w:rFonts w:ascii="Times New Roman" w:eastAsia="Times New Roman" w:hAnsi="Times New Roman" w:cs="Times New Roman"/>
                <w:color w:val="000000"/>
                <w:kern w:val="0"/>
                <w:sz w:val="24"/>
                <w:szCs w:val="24"/>
                <w14:ligatures w14:val="none"/>
              </w:rPr>
              <w:t xml:space="preserve"> paneļa izmērs proporcionāli jumta platumam, paneļa augstums kopā ar stiprinājumu nedrīkst pārsniegt 120 mm no jumta augšas, panelis izvietots transportlīdzekļa jumta priekšpusē. Speciālo gaismu un skaņas iekārtas elementu uzstādīšana, jānodrošina atbilstība (LVS 63:2024), izvietojuma vietu, veidu un skaitu saskaņot ar pasūtītāju.</w:t>
            </w:r>
          </w:p>
        </w:tc>
        <w:tc>
          <w:tcPr>
            <w:tcW w:w="4196" w:type="dxa"/>
            <w:tcBorders>
              <w:top w:val="single" w:sz="4" w:space="0" w:color="auto"/>
              <w:left w:val="single" w:sz="4" w:space="0" w:color="auto"/>
              <w:bottom w:val="single" w:sz="4" w:space="0" w:color="auto"/>
              <w:right w:val="single" w:sz="4" w:space="0" w:color="auto"/>
            </w:tcBorders>
          </w:tcPr>
          <w:p w14:paraId="173C8A73"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1C08FDAE" w14:textId="77777777" w:rsidTr="00BF46E3">
        <w:trPr>
          <w:trHeight w:val="48"/>
        </w:trPr>
        <w:tc>
          <w:tcPr>
            <w:tcW w:w="876" w:type="dxa"/>
            <w:tcBorders>
              <w:top w:val="single" w:sz="8" w:space="0" w:color="auto"/>
              <w:left w:val="single" w:sz="8" w:space="0" w:color="auto"/>
              <w:bottom w:val="single" w:sz="8" w:space="0" w:color="auto"/>
              <w:right w:val="single" w:sz="8" w:space="0" w:color="auto"/>
            </w:tcBorders>
            <w:vAlign w:val="center"/>
            <w:hideMark/>
          </w:tcPr>
          <w:p w14:paraId="4D3F57C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9.2.</w:t>
            </w:r>
          </w:p>
        </w:tc>
        <w:tc>
          <w:tcPr>
            <w:tcW w:w="9532" w:type="dxa"/>
            <w:tcBorders>
              <w:top w:val="single" w:sz="4" w:space="0" w:color="auto"/>
              <w:left w:val="nil"/>
              <w:bottom w:val="single" w:sz="8" w:space="0" w:color="auto"/>
              <w:right w:val="single" w:sz="8" w:space="0" w:color="auto"/>
            </w:tcBorders>
            <w:vAlign w:val="center"/>
            <w:hideMark/>
          </w:tcPr>
          <w:p w14:paraId="12169016"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kern w:val="0"/>
                <w:sz w:val="24"/>
                <w:szCs w:val="24"/>
                <w14:ligatures w14:val="none"/>
              </w:rPr>
              <w:t>2 mirgojoši zilas krāsas led diožu stroboskopi izvietoti uz priekšējās restes galveno lukturu līmenī vai uz priekšējā atdur stieņa, 2 transportlīdzekļa aizmugurē jumta līmenī simetriski, stroboskopi ieslēdzami kopā ar bākuguns galvenā paneļa gaismām</w:t>
            </w:r>
          </w:p>
        </w:tc>
        <w:tc>
          <w:tcPr>
            <w:tcW w:w="4196" w:type="dxa"/>
            <w:tcBorders>
              <w:top w:val="single" w:sz="4" w:space="0" w:color="auto"/>
              <w:left w:val="nil"/>
              <w:bottom w:val="single" w:sz="8" w:space="0" w:color="auto"/>
              <w:right w:val="single" w:sz="8" w:space="0" w:color="auto"/>
            </w:tcBorders>
          </w:tcPr>
          <w:p w14:paraId="06A250F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788E13A" w14:textId="77777777" w:rsidTr="00BF46E3">
        <w:trPr>
          <w:trHeight w:val="160"/>
        </w:trPr>
        <w:tc>
          <w:tcPr>
            <w:tcW w:w="876" w:type="dxa"/>
            <w:tcBorders>
              <w:top w:val="nil"/>
              <w:left w:val="single" w:sz="8" w:space="0" w:color="auto"/>
              <w:bottom w:val="single" w:sz="8" w:space="0" w:color="auto"/>
              <w:right w:val="single" w:sz="8" w:space="0" w:color="auto"/>
            </w:tcBorders>
            <w:vAlign w:val="center"/>
            <w:hideMark/>
          </w:tcPr>
          <w:p w14:paraId="1FF8CFE8"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9.3.</w:t>
            </w:r>
          </w:p>
        </w:tc>
        <w:tc>
          <w:tcPr>
            <w:tcW w:w="9532" w:type="dxa"/>
            <w:tcBorders>
              <w:top w:val="nil"/>
              <w:left w:val="nil"/>
              <w:bottom w:val="single" w:sz="8" w:space="0" w:color="auto"/>
              <w:right w:val="single" w:sz="8" w:space="0" w:color="auto"/>
            </w:tcBorders>
            <w:vAlign w:val="center"/>
            <w:hideMark/>
          </w:tcPr>
          <w:p w14:paraId="274CCD00"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speciālā skaņas iekārta pilnā komplektā atbilstoši 31.08.1999. MK not. Nr.304 „Noteikumi par operatīvajiem transportlīdzekļiem” 2.punktam, 4.punktam un Latvijas Valsts standarta LVS 63:2024. 5.punktam</w:t>
            </w:r>
          </w:p>
        </w:tc>
        <w:tc>
          <w:tcPr>
            <w:tcW w:w="4196" w:type="dxa"/>
            <w:tcBorders>
              <w:top w:val="nil"/>
              <w:left w:val="nil"/>
              <w:bottom w:val="single" w:sz="8" w:space="0" w:color="auto"/>
              <w:right w:val="single" w:sz="8" w:space="0" w:color="auto"/>
            </w:tcBorders>
          </w:tcPr>
          <w:p w14:paraId="48614B0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3E25BC7"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39354E0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9.4.</w:t>
            </w:r>
          </w:p>
        </w:tc>
        <w:tc>
          <w:tcPr>
            <w:tcW w:w="9532" w:type="dxa"/>
            <w:tcBorders>
              <w:top w:val="nil"/>
              <w:left w:val="nil"/>
              <w:bottom w:val="single" w:sz="8" w:space="0" w:color="auto"/>
              <w:right w:val="single" w:sz="8" w:space="0" w:color="auto"/>
            </w:tcBorders>
            <w:vAlign w:val="center"/>
            <w:hideMark/>
          </w:tcPr>
          <w:p w14:paraId="4D003CB6"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speciālās gaismas un skaņas iekārtas vada ciparu vadības bloks, vadības pults ar iebūvēto mikrofonu un vadības pogām</w:t>
            </w:r>
          </w:p>
        </w:tc>
        <w:tc>
          <w:tcPr>
            <w:tcW w:w="4196" w:type="dxa"/>
            <w:tcBorders>
              <w:top w:val="nil"/>
              <w:left w:val="nil"/>
              <w:bottom w:val="single" w:sz="8" w:space="0" w:color="auto"/>
              <w:right w:val="single" w:sz="8" w:space="0" w:color="auto"/>
            </w:tcBorders>
          </w:tcPr>
          <w:p w14:paraId="1D25F2D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4D055E37" w14:textId="77777777" w:rsidTr="00BF46E3">
        <w:trPr>
          <w:trHeight w:val="214"/>
        </w:trPr>
        <w:tc>
          <w:tcPr>
            <w:tcW w:w="876" w:type="dxa"/>
            <w:tcBorders>
              <w:top w:val="nil"/>
              <w:left w:val="single" w:sz="8" w:space="0" w:color="auto"/>
              <w:bottom w:val="single" w:sz="8" w:space="0" w:color="auto"/>
              <w:right w:val="single" w:sz="8" w:space="0" w:color="auto"/>
            </w:tcBorders>
            <w:vAlign w:val="center"/>
            <w:hideMark/>
          </w:tcPr>
          <w:p w14:paraId="2DE7BF2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9.5.</w:t>
            </w:r>
          </w:p>
        </w:tc>
        <w:tc>
          <w:tcPr>
            <w:tcW w:w="9532" w:type="dxa"/>
            <w:tcBorders>
              <w:top w:val="nil"/>
              <w:left w:val="nil"/>
              <w:bottom w:val="single" w:sz="8" w:space="0" w:color="auto"/>
              <w:right w:val="single" w:sz="8" w:space="0" w:color="auto"/>
            </w:tcBorders>
            <w:vAlign w:val="center"/>
            <w:hideMark/>
          </w:tcPr>
          <w:p w14:paraId="2E9E120B"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Aizmugurējā daļā uz jumta uzstādīts LED tipa diožu prožektors, ieslēdzams atsevišķi. Jumta bākuguns panelī iebūvēti (katrā sānā) LED tipa prožektori. Visi prožektori ir atsevišķi ieslēdzami pie autovadītāja ar ieslēgšanas gaismas indikatoru</w:t>
            </w:r>
          </w:p>
        </w:tc>
        <w:tc>
          <w:tcPr>
            <w:tcW w:w="4196" w:type="dxa"/>
            <w:tcBorders>
              <w:top w:val="nil"/>
              <w:left w:val="nil"/>
              <w:bottom w:val="single" w:sz="8" w:space="0" w:color="auto"/>
              <w:right w:val="single" w:sz="8" w:space="0" w:color="auto"/>
            </w:tcBorders>
          </w:tcPr>
          <w:p w14:paraId="0126EAAB"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BB28CEA" w14:textId="77777777" w:rsidTr="00BF46E3">
        <w:trPr>
          <w:trHeight w:val="801"/>
        </w:trPr>
        <w:tc>
          <w:tcPr>
            <w:tcW w:w="876" w:type="dxa"/>
            <w:tcBorders>
              <w:top w:val="nil"/>
              <w:left w:val="single" w:sz="8" w:space="0" w:color="auto"/>
              <w:bottom w:val="single" w:sz="8" w:space="0" w:color="auto"/>
              <w:right w:val="single" w:sz="8" w:space="0" w:color="auto"/>
            </w:tcBorders>
            <w:vAlign w:val="center"/>
            <w:hideMark/>
          </w:tcPr>
          <w:p w14:paraId="61FC3161"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10.</w:t>
            </w:r>
          </w:p>
        </w:tc>
        <w:tc>
          <w:tcPr>
            <w:tcW w:w="9532" w:type="dxa"/>
            <w:tcBorders>
              <w:top w:val="nil"/>
              <w:left w:val="nil"/>
              <w:bottom w:val="single" w:sz="8" w:space="0" w:color="auto"/>
              <w:right w:val="single" w:sz="8" w:space="0" w:color="auto"/>
            </w:tcBorders>
            <w:vAlign w:val="center"/>
            <w:hideMark/>
          </w:tcPr>
          <w:p w14:paraId="22FF53E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Virsbūves trafarēšana ar speciālo krāsojumu - atbilstoši Latvijas Valsts standartam LVS 63:2024. punkti 2.7., 3. un 4. Uzlīmēt atpazīšanas simbolus - 2 Bauskas novada ģērboņus, brīdinājuma zīmi uzlīmes formā, kas informē, ka tiek veikta video novērošana</w:t>
            </w:r>
          </w:p>
          <w:p w14:paraId="3842431F"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trafarēšanas uzlīmju izgatavošanā izmantot tikai speciālās (atstarojošas) pašlīmējošās auto līmplēves, kas ir elastīgas un noturīgas uz liektām virsmām, mainīgo laika apstākļu noturīgas un kurām ir ilgāks ekspluatācijas laiks (5-7gadi).</w:t>
            </w:r>
          </w:p>
        </w:tc>
        <w:tc>
          <w:tcPr>
            <w:tcW w:w="4196" w:type="dxa"/>
            <w:tcBorders>
              <w:top w:val="nil"/>
              <w:left w:val="nil"/>
              <w:bottom w:val="single" w:sz="8" w:space="0" w:color="auto"/>
              <w:right w:val="single" w:sz="8" w:space="0" w:color="auto"/>
            </w:tcBorders>
          </w:tcPr>
          <w:p w14:paraId="6115C850"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DFA2C4A" w14:textId="77777777" w:rsidTr="00BF46E3">
        <w:trPr>
          <w:trHeight w:val="197"/>
        </w:trPr>
        <w:tc>
          <w:tcPr>
            <w:tcW w:w="876" w:type="dxa"/>
            <w:tcBorders>
              <w:top w:val="nil"/>
              <w:left w:val="single" w:sz="8" w:space="0" w:color="auto"/>
              <w:bottom w:val="single" w:sz="8" w:space="0" w:color="auto"/>
              <w:right w:val="single" w:sz="8" w:space="0" w:color="auto"/>
            </w:tcBorders>
            <w:vAlign w:val="center"/>
            <w:hideMark/>
          </w:tcPr>
          <w:p w14:paraId="2BD4BD68"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lastRenderedPageBreak/>
              <w:t>11.</w:t>
            </w:r>
          </w:p>
        </w:tc>
        <w:tc>
          <w:tcPr>
            <w:tcW w:w="9532" w:type="dxa"/>
            <w:tcBorders>
              <w:top w:val="nil"/>
              <w:left w:val="nil"/>
              <w:bottom w:val="single" w:sz="8" w:space="0" w:color="auto"/>
              <w:right w:val="single" w:sz="8" w:space="0" w:color="auto"/>
            </w:tcBorders>
            <w:vAlign w:val="center"/>
            <w:hideMark/>
          </w:tcPr>
          <w:p w14:paraId="1B7314C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Priekšējā panelī jābūt izvietotam patstāvīgam (neatkarīgi no aizdedzes atslēgas stāvokļa), stacionāri iebūvētam   USB strāvas </w:t>
            </w:r>
            <w:proofErr w:type="spellStart"/>
            <w:r w:rsidRPr="00302BB9">
              <w:rPr>
                <w:rFonts w:ascii="Times New Roman" w:eastAsia="Times New Roman" w:hAnsi="Times New Roman" w:cs="Times New Roman"/>
                <w:color w:val="000000"/>
                <w:kern w:val="0"/>
                <w:sz w:val="24"/>
                <w:szCs w:val="24"/>
                <w14:ligatures w14:val="none"/>
              </w:rPr>
              <w:t>pieslēgumam</w:t>
            </w:r>
            <w:proofErr w:type="spellEnd"/>
            <w:r w:rsidRPr="00302BB9">
              <w:rPr>
                <w:rFonts w:ascii="Times New Roman" w:eastAsia="Times New Roman" w:hAnsi="Times New Roman" w:cs="Times New Roman"/>
                <w:color w:val="000000"/>
                <w:kern w:val="0"/>
                <w:sz w:val="24"/>
                <w:szCs w:val="24"/>
                <w14:ligatures w14:val="none"/>
              </w:rPr>
              <w:t xml:space="preserve"> (5V, 1000 – 2000 </w:t>
            </w:r>
            <w:proofErr w:type="spellStart"/>
            <w:r w:rsidRPr="00302BB9">
              <w:rPr>
                <w:rFonts w:ascii="Times New Roman" w:eastAsia="Times New Roman" w:hAnsi="Times New Roman" w:cs="Times New Roman"/>
                <w:color w:val="000000"/>
                <w:kern w:val="0"/>
                <w:sz w:val="24"/>
                <w:szCs w:val="24"/>
                <w14:ligatures w14:val="none"/>
              </w:rPr>
              <w:t>mA</w:t>
            </w:r>
            <w:proofErr w:type="spellEnd"/>
            <w:r w:rsidRPr="00302BB9">
              <w:rPr>
                <w:rFonts w:ascii="Times New Roman" w:eastAsia="Times New Roman" w:hAnsi="Times New Roman" w:cs="Times New Roman"/>
                <w:color w:val="000000"/>
                <w:kern w:val="0"/>
                <w:sz w:val="24"/>
                <w:szCs w:val="24"/>
                <w14:ligatures w14:val="none"/>
              </w:rPr>
              <w:t>) papildus elektroiekārtu uzlādei</w:t>
            </w:r>
          </w:p>
        </w:tc>
        <w:tc>
          <w:tcPr>
            <w:tcW w:w="4196" w:type="dxa"/>
            <w:tcBorders>
              <w:top w:val="nil"/>
              <w:left w:val="nil"/>
              <w:bottom w:val="single" w:sz="8" w:space="0" w:color="auto"/>
              <w:right w:val="single" w:sz="8" w:space="0" w:color="auto"/>
            </w:tcBorders>
          </w:tcPr>
          <w:p w14:paraId="28F1C40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7BB12FF9" w14:textId="77777777" w:rsidTr="00BF46E3">
        <w:trPr>
          <w:trHeight w:val="58"/>
        </w:trPr>
        <w:tc>
          <w:tcPr>
            <w:tcW w:w="10408" w:type="dxa"/>
            <w:gridSpan w:val="2"/>
            <w:tcBorders>
              <w:top w:val="single" w:sz="8" w:space="0" w:color="auto"/>
              <w:left w:val="single" w:sz="8" w:space="0" w:color="auto"/>
              <w:bottom w:val="single" w:sz="8" w:space="0" w:color="auto"/>
              <w:right w:val="single" w:sz="8" w:space="0" w:color="000000"/>
            </w:tcBorders>
            <w:noWrap/>
            <w:vAlign w:val="center"/>
            <w:hideMark/>
          </w:tcPr>
          <w:p w14:paraId="6181F45D"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Operatīvā statusa autotransporta aprīkošana ar video, atļautā braukšanas ātruma kontroles un audio iekārtām</w:t>
            </w:r>
          </w:p>
        </w:tc>
        <w:tc>
          <w:tcPr>
            <w:tcW w:w="4196" w:type="dxa"/>
            <w:tcBorders>
              <w:top w:val="single" w:sz="8" w:space="0" w:color="auto"/>
              <w:left w:val="single" w:sz="8" w:space="0" w:color="auto"/>
              <w:bottom w:val="single" w:sz="8" w:space="0" w:color="auto"/>
              <w:right w:val="single" w:sz="8" w:space="0" w:color="000000"/>
            </w:tcBorders>
          </w:tcPr>
          <w:p w14:paraId="518879B0"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p>
        </w:tc>
      </w:tr>
      <w:tr w:rsidR="00302BB9" w:rsidRPr="00302BB9" w14:paraId="10C7DA00"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578A57E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w:t>
            </w:r>
          </w:p>
        </w:tc>
        <w:tc>
          <w:tcPr>
            <w:tcW w:w="9532" w:type="dxa"/>
            <w:tcBorders>
              <w:top w:val="single" w:sz="8" w:space="0" w:color="auto"/>
              <w:left w:val="nil"/>
              <w:bottom w:val="single" w:sz="8" w:space="0" w:color="auto"/>
              <w:right w:val="single" w:sz="8" w:space="0" w:color="000000"/>
            </w:tcBorders>
            <w:vAlign w:val="center"/>
            <w:hideMark/>
          </w:tcPr>
          <w:p w14:paraId="715AD08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Videonovērošanas ieraksta iekārtai jānodrošina:</w:t>
            </w:r>
          </w:p>
        </w:tc>
        <w:tc>
          <w:tcPr>
            <w:tcW w:w="4196" w:type="dxa"/>
            <w:tcBorders>
              <w:top w:val="single" w:sz="8" w:space="0" w:color="auto"/>
              <w:left w:val="nil"/>
              <w:bottom w:val="single" w:sz="8" w:space="0" w:color="auto"/>
              <w:right w:val="single" w:sz="8" w:space="0" w:color="000000"/>
            </w:tcBorders>
          </w:tcPr>
          <w:p w14:paraId="43FE607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1D59A364"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5E02F5E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12.1.</w:t>
            </w:r>
          </w:p>
        </w:tc>
        <w:tc>
          <w:tcPr>
            <w:tcW w:w="9532" w:type="dxa"/>
            <w:tcBorders>
              <w:top w:val="nil"/>
              <w:left w:val="nil"/>
              <w:bottom w:val="single" w:sz="8" w:space="0" w:color="auto"/>
              <w:right w:val="single" w:sz="8" w:space="0" w:color="auto"/>
            </w:tcBorders>
            <w:vAlign w:val="bottom"/>
            <w:hideMark/>
          </w:tcPr>
          <w:p w14:paraId="329FCEAC"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Centrālais vadības bloks </w:t>
            </w:r>
          </w:p>
        </w:tc>
        <w:tc>
          <w:tcPr>
            <w:tcW w:w="4196" w:type="dxa"/>
            <w:tcBorders>
              <w:top w:val="nil"/>
              <w:left w:val="nil"/>
              <w:bottom w:val="single" w:sz="8" w:space="0" w:color="auto"/>
              <w:right w:val="single" w:sz="8" w:space="0" w:color="auto"/>
            </w:tcBorders>
          </w:tcPr>
          <w:p w14:paraId="37C861B8"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72669492"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12DDFB1D"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w:t>
            </w:r>
          </w:p>
        </w:tc>
        <w:tc>
          <w:tcPr>
            <w:tcW w:w="9532" w:type="dxa"/>
            <w:tcBorders>
              <w:top w:val="nil"/>
              <w:left w:val="nil"/>
              <w:bottom w:val="single" w:sz="8" w:space="0" w:color="auto"/>
              <w:right w:val="single" w:sz="8" w:space="0" w:color="auto"/>
            </w:tcBorders>
            <w:vAlign w:val="center"/>
            <w:hideMark/>
          </w:tcPr>
          <w:p w14:paraId="68F73B7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Iebūvēts A/V ieraksta datu nesējs, 2TB, SSD</w:t>
            </w:r>
          </w:p>
        </w:tc>
        <w:tc>
          <w:tcPr>
            <w:tcW w:w="4196" w:type="dxa"/>
            <w:tcBorders>
              <w:top w:val="nil"/>
              <w:left w:val="nil"/>
              <w:bottom w:val="single" w:sz="8" w:space="0" w:color="auto"/>
              <w:right w:val="single" w:sz="8" w:space="0" w:color="auto"/>
            </w:tcBorders>
          </w:tcPr>
          <w:p w14:paraId="6FB0F2F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2C88768F"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645E9BF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12.2.1.</w:t>
            </w:r>
          </w:p>
        </w:tc>
        <w:tc>
          <w:tcPr>
            <w:tcW w:w="9532" w:type="dxa"/>
            <w:tcBorders>
              <w:top w:val="nil"/>
              <w:left w:val="nil"/>
              <w:bottom w:val="single" w:sz="8" w:space="0" w:color="auto"/>
              <w:right w:val="single" w:sz="8" w:space="0" w:color="auto"/>
            </w:tcBorders>
            <w:vAlign w:val="center"/>
            <w:hideMark/>
          </w:tcPr>
          <w:p w14:paraId="1C919D4F"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Nepārtraukts videoieraksts sākot ar datora automātisku ieslēgšanu pēc dzinēja iedarbināšanas līdz automātiskai datora ieslēgšanu pēc dzinēja noslāpēšanas</w:t>
            </w:r>
          </w:p>
        </w:tc>
        <w:tc>
          <w:tcPr>
            <w:tcW w:w="4196" w:type="dxa"/>
            <w:tcBorders>
              <w:top w:val="nil"/>
              <w:left w:val="nil"/>
              <w:bottom w:val="single" w:sz="8" w:space="0" w:color="auto"/>
              <w:right w:val="single" w:sz="8" w:space="0" w:color="auto"/>
            </w:tcBorders>
          </w:tcPr>
          <w:p w14:paraId="194CA5F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772EDB2E"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0A3926C4"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12.2.2.</w:t>
            </w:r>
          </w:p>
        </w:tc>
        <w:tc>
          <w:tcPr>
            <w:tcW w:w="9532" w:type="dxa"/>
            <w:tcBorders>
              <w:top w:val="nil"/>
              <w:left w:val="nil"/>
              <w:bottom w:val="single" w:sz="8" w:space="0" w:color="auto"/>
              <w:right w:val="single" w:sz="8" w:space="0" w:color="auto"/>
            </w:tcBorders>
            <w:vAlign w:val="center"/>
            <w:hideMark/>
          </w:tcPr>
          <w:p w14:paraId="4D90E65F"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Datora sistēmu nevar manuāli izslēgt</w:t>
            </w:r>
          </w:p>
        </w:tc>
        <w:tc>
          <w:tcPr>
            <w:tcW w:w="4196" w:type="dxa"/>
            <w:tcBorders>
              <w:top w:val="nil"/>
              <w:left w:val="nil"/>
              <w:bottom w:val="single" w:sz="8" w:space="0" w:color="auto"/>
              <w:right w:val="single" w:sz="8" w:space="0" w:color="auto"/>
            </w:tcBorders>
          </w:tcPr>
          <w:p w14:paraId="4AE2BB0E"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600450D"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5B9B5E68"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12.2.3.</w:t>
            </w:r>
          </w:p>
        </w:tc>
        <w:tc>
          <w:tcPr>
            <w:tcW w:w="9532" w:type="dxa"/>
            <w:tcBorders>
              <w:top w:val="nil"/>
              <w:left w:val="nil"/>
              <w:bottom w:val="single" w:sz="8" w:space="0" w:color="auto"/>
              <w:right w:val="single" w:sz="8" w:space="0" w:color="auto"/>
            </w:tcBorders>
            <w:vAlign w:val="center"/>
            <w:hideMark/>
          </w:tcPr>
          <w:p w14:paraId="7281AECB" w14:textId="77777777" w:rsidR="00302BB9" w:rsidRPr="00302BB9" w:rsidRDefault="00302BB9" w:rsidP="00302BB9">
            <w:pPr>
              <w:spacing w:after="0" w:line="240" w:lineRule="auto"/>
              <w:jc w:val="both"/>
              <w:rPr>
                <w:rFonts w:ascii="Times New Roman" w:eastAsia="Times New Roman" w:hAnsi="Times New Roman" w:cs="Times New Roman"/>
                <w:color w:val="000000"/>
                <w:kern w:val="0"/>
                <w:lang w:eastAsia="lv-LV"/>
                <w14:ligatures w14:val="none"/>
              </w:rPr>
            </w:pPr>
            <w:r w:rsidRPr="00302BB9">
              <w:rPr>
                <w:rFonts w:ascii="Times New Roman" w:eastAsia="Times New Roman" w:hAnsi="Times New Roman" w:cs="Times New Roman"/>
                <w:color w:val="000000"/>
                <w:kern w:val="0"/>
                <w:lang w:eastAsia="lv-LV"/>
                <w14:ligatures w14:val="none"/>
              </w:rPr>
              <w:t>Papildus prasības par sistēmas funkcionalitāti:</w:t>
            </w:r>
          </w:p>
          <w:p w14:paraId="741B9AFA"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1. Datums </w:t>
            </w:r>
          </w:p>
          <w:p w14:paraId="62156520"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2. Laiks </w:t>
            </w:r>
          </w:p>
          <w:p w14:paraId="69D563A6"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3. GPS koordinātas </w:t>
            </w:r>
          </w:p>
          <w:p w14:paraId="3A5CCE24"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4. Dzinēja, Bākuguns un Sirēnas statusa attēlošana </w:t>
            </w:r>
          </w:p>
          <w:p w14:paraId="155D1811"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5. Transportlīdzekļa reģistrācijas numurs </w:t>
            </w:r>
          </w:p>
          <w:p w14:paraId="2F71079D"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6. Datora (mērierīces) sērijas numurs </w:t>
            </w:r>
          </w:p>
          <w:p w14:paraId="1E3DD7CC"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7. Transporta līdzekļa kustības ātrums (no CAN) </w:t>
            </w:r>
          </w:p>
        </w:tc>
        <w:tc>
          <w:tcPr>
            <w:tcW w:w="4196" w:type="dxa"/>
            <w:tcBorders>
              <w:top w:val="nil"/>
              <w:left w:val="nil"/>
              <w:bottom w:val="single" w:sz="8" w:space="0" w:color="auto"/>
              <w:right w:val="single" w:sz="8" w:space="0" w:color="auto"/>
            </w:tcBorders>
          </w:tcPr>
          <w:p w14:paraId="458C64B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212BE7BA"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4365E0A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12.2.4.</w:t>
            </w:r>
          </w:p>
        </w:tc>
        <w:tc>
          <w:tcPr>
            <w:tcW w:w="9532" w:type="dxa"/>
            <w:tcBorders>
              <w:top w:val="nil"/>
              <w:left w:val="nil"/>
              <w:bottom w:val="single" w:sz="8" w:space="0" w:color="auto"/>
              <w:right w:val="single" w:sz="8" w:space="0" w:color="auto"/>
            </w:tcBorders>
            <w:vAlign w:val="center"/>
            <w:hideMark/>
          </w:tcPr>
          <w:p w14:paraId="366789AF" w14:textId="77777777" w:rsidR="00302BB9" w:rsidRPr="00302BB9" w:rsidRDefault="00302BB9" w:rsidP="00302BB9">
            <w:pPr>
              <w:spacing w:after="0" w:line="240" w:lineRule="auto"/>
              <w:jc w:val="both"/>
              <w:rPr>
                <w:rFonts w:ascii="Times New Roman" w:eastAsia="Times New Roman" w:hAnsi="Times New Roman" w:cs="Times New Roman"/>
                <w:i/>
                <w:i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Attālināta pieslēgšanās - jānodrošina funkcionalitāte, no dispečera darba vietas pieslēgties pie transporta līdzekļa video kameras (ar iespēju no dispečera puses izvēlēties nepieciešamo kameru) un redzēt attiecīgās video kameras straumēšanas datus </w:t>
            </w:r>
            <w:r w:rsidRPr="00302BB9">
              <w:rPr>
                <w:rFonts w:ascii="Times New Roman" w:eastAsia="Times New Roman" w:hAnsi="Times New Roman" w:cs="Times New Roman"/>
                <w:color w:val="000000"/>
                <w:kern w:val="0"/>
                <w:sz w:val="24"/>
                <w:szCs w:val="24"/>
                <w:lang w:eastAsia="lv-LV"/>
                <w14:ligatures w14:val="none"/>
              </w:rPr>
              <w:t>(tiešsaistē)</w:t>
            </w:r>
          </w:p>
        </w:tc>
        <w:tc>
          <w:tcPr>
            <w:tcW w:w="4196" w:type="dxa"/>
            <w:tcBorders>
              <w:top w:val="nil"/>
              <w:left w:val="nil"/>
              <w:bottom w:val="single" w:sz="8" w:space="0" w:color="auto"/>
              <w:right w:val="single" w:sz="8" w:space="0" w:color="auto"/>
            </w:tcBorders>
          </w:tcPr>
          <w:p w14:paraId="3D19C87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2E2D7C11"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2C659F64"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12.2.5.</w:t>
            </w:r>
          </w:p>
        </w:tc>
        <w:tc>
          <w:tcPr>
            <w:tcW w:w="9532" w:type="dxa"/>
            <w:tcBorders>
              <w:top w:val="nil"/>
              <w:left w:val="nil"/>
              <w:bottom w:val="single" w:sz="8" w:space="0" w:color="auto"/>
              <w:right w:val="single" w:sz="8" w:space="0" w:color="auto"/>
            </w:tcBorders>
            <w:vAlign w:val="center"/>
            <w:hideMark/>
          </w:tcPr>
          <w:p w14:paraId="51A08A7B"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Attālinātā video lejupielādes iespēja - jānodrošina funkcionalitāte, no dispečera darba vietas pieslēgties pie transporta līdzekļa video sistēmas, norādīt nepieciešamo kameru(-as) un laika periodu par kuru veikt video lejupielādi tālākai apskatei un apstrādei</w:t>
            </w:r>
          </w:p>
        </w:tc>
        <w:tc>
          <w:tcPr>
            <w:tcW w:w="4196" w:type="dxa"/>
            <w:tcBorders>
              <w:top w:val="nil"/>
              <w:left w:val="nil"/>
              <w:bottom w:val="single" w:sz="8" w:space="0" w:color="auto"/>
              <w:right w:val="single" w:sz="8" w:space="0" w:color="auto"/>
            </w:tcBorders>
          </w:tcPr>
          <w:p w14:paraId="16ED71A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C68CF2C"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21FD69B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12.3.</w:t>
            </w:r>
          </w:p>
        </w:tc>
        <w:tc>
          <w:tcPr>
            <w:tcW w:w="9532" w:type="dxa"/>
            <w:tcBorders>
              <w:top w:val="nil"/>
              <w:left w:val="nil"/>
              <w:bottom w:val="single" w:sz="8" w:space="0" w:color="auto"/>
              <w:right w:val="single" w:sz="8" w:space="0" w:color="auto"/>
            </w:tcBorders>
            <w:vAlign w:val="center"/>
            <w:hideMark/>
          </w:tcPr>
          <w:p w14:paraId="11CCC37C"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kern w:val="0"/>
                <w:sz w:val="24"/>
                <w:szCs w:val="24"/>
                <w14:ligatures w14:val="none"/>
              </w:rPr>
              <w:t>Video kameras  (2 gab.)ciparu ar globālo aizvaru numuru atpazīšanai (vērsta uz priekšu un vērsta uz aizmuguri)</w:t>
            </w:r>
          </w:p>
        </w:tc>
        <w:tc>
          <w:tcPr>
            <w:tcW w:w="4196" w:type="dxa"/>
            <w:tcBorders>
              <w:top w:val="nil"/>
              <w:left w:val="nil"/>
              <w:bottom w:val="single" w:sz="8" w:space="0" w:color="auto"/>
              <w:right w:val="single" w:sz="8" w:space="0" w:color="auto"/>
            </w:tcBorders>
          </w:tcPr>
          <w:p w14:paraId="77741C26"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776A1978" w14:textId="77777777" w:rsidTr="00BF46E3">
        <w:trPr>
          <w:trHeight w:val="58"/>
        </w:trPr>
        <w:tc>
          <w:tcPr>
            <w:tcW w:w="876" w:type="dxa"/>
            <w:tcBorders>
              <w:top w:val="nil"/>
              <w:left w:val="single" w:sz="8" w:space="0" w:color="auto"/>
              <w:bottom w:val="single" w:sz="4" w:space="0" w:color="auto"/>
              <w:right w:val="single" w:sz="8" w:space="0" w:color="auto"/>
            </w:tcBorders>
            <w:vAlign w:val="center"/>
            <w:hideMark/>
          </w:tcPr>
          <w:p w14:paraId="1BE09E1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12.4.</w:t>
            </w:r>
          </w:p>
        </w:tc>
        <w:tc>
          <w:tcPr>
            <w:tcW w:w="9532" w:type="dxa"/>
            <w:tcBorders>
              <w:top w:val="nil"/>
              <w:left w:val="nil"/>
              <w:bottom w:val="single" w:sz="4" w:space="0" w:color="auto"/>
              <w:right w:val="single" w:sz="8" w:space="0" w:color="auto"/>
            </w:tcBorders>
            <w:vAlign w:val="center"/>
            <w:hideMark/>
          </w:tcPr>
          <w:p w14:paraId="131D4FF7"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Video kameras (2 gab.), ciparu, Full HD, ar infrasarkano apgaismojumu, ar iebūvēto mikrofonu (izolatorā un salonā)</w:t>
            </w:r>
          </w:p>
        </w:tc>
        <w:tc>
          <w:tcPr>
            <w:tcW w:w="4196" w:type="dxa"/>
            <w:tcBorders>
              <w:top w:val="nil"/>
              <w:left w:val="nil"/>
              <w:bottom w:val="single" w:sz="4" w:space="0" w:color="auto"/>
              <w:right w:val="single" w:sz="8" w:space="0" w:color="auto"/>
            </w:tcBorders>
          </w:tcPr>
          <w:p w14:paraId="66918361"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57E6E87" w14:textId="77777777" w:rsidTr="00BF46E3">
        <w:trPr>
          <w:trHeight w:val="58"/>
        </w:trPr>
        <w:tc>
          <w:tcPr>
            <w:tcW w:w="876" w:type="dxa"/>
            <w:tcBorders>
              <w:top w:val="single" w:sz="4" w:space="0" w:color="auto"/>
              <w:left w:val="single" w:sz="4" w:space="0" w:color="auto"/>
              <w:bottom w:val="single" w:sz="4" w:space="0" w:color="auto"/>
              <w:right w:val="single" w:sz="4" w:space="0" w:color="auto"/>
            </w:tcBorders>
            <w:vAlign w:val="center"/>
            <w:hideMark/>
          </w:tcPr>
          <w:p w14:paraId="3C600CC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12.5.</w:t>
            </w:r>
          </w:p>
        </w:tc>
        <w:tc>
          <w:tcPr>
            <w:tcW w:w="9532" w:type="dxa"/>
            <w:tcBorders>
              <w:top w:val="single" w:sz="4" w:space="0" w:color="auto"/>
              <w:left w:val="single" w:sz="4" w:space="0" w:color="auto"/>
              <w:bottom w:val="single" w:sz="4" w:space="0" w:color="auto"/>
              <w:right w:val="single" w:sz="4" w:space="0" w:color="auto"/>
            </w:tcBorders>
            <w:noWrap/>
            <w:vAlign w:val="center"/>
            <w:hideMark/>
          </w:tcPr>
          <w:p w14:paraId="4BD5FAD7"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Ātruma mērierīces sensors (vienā virzienā) - darba attālums ne mazāk kā 150m - nosaka objekta ātrumu, attālumu un kustības virzienu – ar iespēju uztvert vienlaicīgi ne mazāk kā 30 mērķiem</w:t>
            </w:r>
          </w:p>
        </w:tc>
        <w:tc>
          <w:tcPr>
            <w:tcW w:w="4196" w:type="dxa"/>
            <w:tcBorders>
              <w:top w:val="single" w:sz="4" w:space="0" w:color="auto"/>
              <w:left w:val="single" w:sz="4" w:space="0" w:color="auto"/>
              <w:bottom w:val="single" w:sz="4" w:space="0" w:color="auto"/>
              <w:right w:val="single" w:sz="4" w:space="0" w:color="auto"/>
            </w:tcBorders>
          </w:tcPr>
          <w:p w14:paraId="6B04E2D1"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2E1318A7" w14:textId="77777777" w:rsidTr="00BF46E3">
        <w:trPr>
          <w:trHeight w:val="58"/>
        </w:trPr>
        <w:tc>
          <w:tcPr>
            <w:tcW w:w="876" w:type="dxa"/>
            <w:tcBorders>
              <w:top w:val="single" w:sz="4" w:space="0" w:color="auto"/>
              <w:left w:val="single" w:sz="8" w:space="0" w:color="auto"/>
              <w:bottom w:val="single" w:sz="8" w:space="0" w:color="auto"/>
              <w:right w:val="single" w:sz="8" w:space="0" w:color="auto"/>
            </w:tcBorders>
            <w:vAlign w:val="center"/>
            <w:hideMark/>
          </w:tcPr>
          <w:p w14:paraId="4E62FB99"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12.6.</w:t>
            </w:r>
          </w:p>
        </w:tc>
        <w:tc>
          <w:tcPr>
            <w:tcW w:w="9532" w:type="dxa"/>
            <w:tcBorders>
              <w:top w:val="single" w:sz="4" w:space="0" w:color="auto"/>
              <w:left w:val="nil"/>
              <w:bottom w:val="single" w:sz="8" w:space="0" w:color="auto"/>
              <w:right w:val="single" w:sz="8" w:space="0" w:color="auto"/>
            </w:tcBorders>
            <w:vAlign w:val="center"/>
            <w:hideMark/>
          </w:tcPr>
          <w:p w14:paraId="465AEC2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kern w:val="0"/>
                <w:sz w:val="24"/>
                <w:szCs w:val="24"/>
                <w14:ligatures w14:val="none"/>
              </w:rPr>
              <w:t>Ātruma kontroles mērierīcei (iekārtu kompleksam) jābūt sertificētam atbilstoši normatīvo aktu prasībām</w:t>
            </w:r>
          </w:p>
        </w:tc>
        <w:tc>
          <w:tcPr>
            <w:tcW w:w="4196" w:type="dxa"/>
            <w:tcBorders>
              <w:top w:val="single" w:sz="4" w:space="0" w:color="auto"/>
              <w:left w:val="nil"/>
              <w:bottom w:val="single" w:sz="8" w:space="0" w:color="auto"/>
              <w:right w:val="single" w:sz="8" w:space="0" w:color="auto"/>
            </w:tcBorders>
          </w:tcPr>
          <w:p w14:paraId="292290A0" w14:textId="77777777" w:rsidR="00302BB9" w:rsidRPr="00302BB9" w:rsidRDefault="00302BB9" w:rsidP="00302BB9">
            <w:pPr>
              <w:spacing w:after="0" w:line="240" w:lineRule="auto"/>
              <w:jc w:val="both"/>
              <w:rPr>
                <w:rFonts w:ascii="Times New Roman" w:eastAsia="Times New Roman" w:hAnsi="Times New Roman" w:cs="Times New Roman"/>
                <w:kern w:val="0"/>
                <w:sz w:val="24"/>
                <w:szCs w:val="24"/>
                <w14:ligatures w14:val="none"/>
              </w:rPr>
            </w:pPr>
          </w:p>
        </w:tc>
      </w:tr>
      <w:tr w:rsidR="00302BB9" w:rsidRPr="00302BB9" w14:paraId="2AEE03A2"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2DA57FEF"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lastRenderedPageBreak/>
              <w:t>12.7.</w:t>
            </w:r>
          </w:p>
        </w:tc>
        <w:tc>
          <w:tcPr>
            <w:tcW w:w="9532" w:type="dxa"/>
            <w:tcBorders>
              <w:top w:val="nil"/>
              <w:left w:val="nil"/>
              <w:bottom w:val="single" w:sz="8" w:space="0" w:color="auto"/>
              <w:right w:val="single" w:sz="8" w:space="0" w:color="auto"/>
            </w:tcBorders>
            <w:vAlign w:val="center"/>
            <w:hideMark/>
          </w:tcPr>
          <w:p w14:paraId="4129AF51"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Ātruma mērierīces pirmreizējā verifikācija - iekļauta </w:t>
            </w:r>
            <w:proofErr w:type="spellStart"/>
            <w:r w:rsidRPr="00302BB9">
              <w:rPr>
                <w:rFonts w:ascii="Times New Roman" w:eastAsia="Times New Roman" w:hAnsi="Times New Roman" w:cs="Times New Roman"/>
                <w:color w:val="000000"/>
                <w:kern w:val="0"/>
                <w:sz w:val="24"/>
                <w:szCs w:val="24"/>
                <w14:ligatures w14:val="none"/>
              </w:rPr>
              <w:t>kalibrācija</w:t>
            </w:r>
            <w:proofErr w:type="spellEnd"/>
            <w:r w:rsidRPr="00302BB9">
              <w:rPr>
                <w:rFonts w:ascii="Times New Roman" w:eastAsia="Times New Roman" w:hAnsi="Times New Roman" w:cs="Times New Roman"/>
                <w:color w:val="000000"/>
                <w:kern w:val="0"/>
                <w:sz w:val="24"/>
                <w:szCs w:val="24"/>
                <w14:ligatures w14:val="none"/>
              </w:rPr>
              <w:t xml:space="preserve"> - iekļauta verifikācijas procedūra - sertifikāta izsniegšana uz 1 gadu</w:t>
            </w:r>
          </w:p>
        </w:tc>
        <w:tc>
          <w:tcPr>
            <w:tcW w:w="4196" w:type="dxa"/>
            <w:tcBorders>
              <w:top w:val="nil"/>
              <w:left w:val="nil"/>
              <w:bottom w:val="single" w:sz="8" w:space="0" w:color="auto"/>
              <w:right w:val="single" w:sz="8" w:space="0" w:color="auto"/>
            </w:tcBorders>
          </w:tcPr>
          <w:p w14:paraId="773798CE"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9803F4B"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080E2DC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12.8.</w:t>
            </w:r>
          </w:p>
        </w:tc>
        <w:tc>
          <w:tcPr>
            <w:tcW w:w="9532" w:type="dxa"/>
            <w:tcBorders>
              <w:top w:val="nil"/>
              <w:left w:val="nil"/>
              <w:bottom w:val="single" w:sz="8" w:space="0" w:color="auto"/>
              <w:right w:val="single" w:sz="8" w:space="0" w:color="auto"/>
            </w:tcBorders>
            <w:vAlign w:val="center"/>
            <w:hideMark/>
          </w:tcPr>
          <w:p w14:paraId="22FFE40C"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Numura zīmes meklēšanas sistēma ar automātisko video fiksāciju (TA, OCTA, Meklēšanā), vienai kamerai</w:t>
            </w:r>
          </w:p>
        </w:tc>
        <w:tc>
          <w:tcPr>
            <w:tcW w:w="4196" w:type="dxa"/>
            <w:tcBorders>
              <w:top w:val="nil"/>
              <w:left w:val="nil"/>
              <w:bottom w:val="single" w:sz="8" w:space="0" w:color="auto"/>
              <w:right w:val="single" w:sz="8" w:space="0" w:color="auto"/>
            </w:tcBorders>
          </w:tcPr>
          <w:p w14:paraId="4DDC5A47"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63B53413"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6808F07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12.9.</w:t>
            </w:r>
          </w:p>
        </w:tc>
        <w:tc>
          <w:tcPr>
            <w:tcW w:w="9532" w:type="dxa"/>
            <w:tcBorders>
              <w:top w:val="nil"/>
              <w:left w:val="nil"/>
              <w:bottom w:val="single" w:sz="8" w:space="0" w:color="auto"/>
              <w:right w:val="single" w:sz="8" w:space="0" w:color="auto"/>
            </w:tcBorders>
            <w:vAlign w:val="center"/>
            <w:hideMark/>
          </w:tcPr>
          <w:p w14:paraId="39FF003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Planšete, vismaz 10.1" (ar IP68 un MIL-810G aizsardzību)</w:t>
            </w:r>
          </w:p>
        </w:tc>
        <w:tc>
          <w:tcPr>
            <w:tcW w:w="4196" w:type="dxa"/>
            <w:tcBorders>
              <w:top w:val="nil"/>
              <w:left w:val="nil"/>
              <w:bottom w:val="single" w:sz="8" w:space="0" w:color="auto"/>
              <w:right w:val="single" w:sz="8" w:space="0" w:color="auto"/>
            </w:tcBorders>
          </w:tcPr>
          <w:p w14:paraId="06B8342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103050E"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399BA56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12.10.</w:t>
            </w:r>
          </w:p>
        </w:tc>
        <w:tc>
          <w:tcPr>
            <w:tcW w:w="9532" w:type="dxa"/>
            <w:tcBorders>
              <w:top w:val="nil"/>
              <w:left w:val="nil"/>
              <w:bottom w:val="single" w:sz="8" w:space="0" w:color="auto"/>
              <w:right w:val="single" w:sz="8" w:space="0" w:color="auto"/>
            </w:tcBorders>
            <w:vAlign w:val="center"/>
            <w:hideMark/>
          </w:tcPr>
          <w:p w14:paraId="23262F59"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Planšetes turētājs, RAM, ar fiksāciju, ērtu izņemšanu un uzlādes iespēju</w:t>
            </w:r>
          </w:p>
        </w:tc>
        <w:tc>
          <w:tcPr>
            <w:tcW w:w="4196" w:type="dxa"/>
            <w:tcBorders>
              <w:top w:val="nil"/>
              <w:left w:val="nil"/>
              <w:bottom w:val="single" w:sz="8" w:space="0" w:color="auto"/>
              <w:right w:val="single" w:sz="8" w:space="0" w:color="auto"/>
            </w:tcBorders>
          </w:tcPr>
          <w:p w14:paraId="0AF340A1"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C3891EB" w14:textId="77777777" w:rsidTr="00BF46E3">
        <w:trPr>
          <w:trHeight w:val="133"/>
        </w:trPr>
        <w:tc>
          <w:tcPr>
            <w:tcW w:w="876" w:type="dxa"/>
            <w:tcBorders>
              <w:top w:val="nil"/>
              <w:left w:val="single" w:sz="8" w:space="0" w:color="auto"/>
              <w:bottom w:val="single" w:sz="8" w:space="0" w:color="auto"/>
              <w:right w:val="single" w:sz="8" w:space="0" w:color="auto"/>
            </w:tcBorders>
            <w:vAlign w:val="center"/>
            <w:hideMark/>
          </w:tcPr>
          <w:p w14:paraId="5BE5B62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12.11.</w:t>
            </w:r>
          </w:p>
        </w:tc>
        <w:tc>
          <w:tcPr>
            <w:tcW w:w="9532" w:type="dxa"/>
            <w:tcBorders>
              <w:top w:val="nil"/>
              <w:left w:val="nil"/>
              <w:bottom w:val="single" w:sz="8" w:space="0" w:color="auto"/>
              <w:right w:val="single" w:sz="8" w:space="0" w:color="auto"/>
            </w:tcBorders>
            <w:vAlign w:val="center"/>
            <w:hideMark/>
          </w:tcPr>
          <w:p w14:paraId="16894491"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Antenu komplekts vai kombinētā ar LTE atbalstu</w:t>
            </w:r>
          </w:p>
        </w:tc>
        <w:tc>
          <w:tcPr>
            <w:tcW w:w="4196" w:type="dxa"/>
            <w:tcBorders>
              <w:top w:val="nil"/>
              <w:left w:val="nil"/>
              <w:bottom w:val="single" w:sz="8" w:space="0" w:color="auto"/>
              <w:right w:val="single" w:sz="8" w:space="0" w:color="auto"/>
            </w:tcBorders>
          </w:tcPr>
          <w:p w14:paraId="2B183F13"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437B249C" w14:textId="77777777" w:rsidTr="00BF46E3">
        <w:trPr>
          <w:trHeight w:val="111"/>
        </w:trPr>
        <w:tc>
          <w:tcPr>
            <w:tcW w:w="876" w:type="dxa"/>
            <w:tcBorders>
              <w:top w:val="nil"/>
              <w:left w:val="single" w:sz="8" w:space="0" w:color="auto"/>
              <w:bottom w:val="single" w:sz="8" w:space="0" w:color="auto"/>
              <w:right w:val="single" w:sz="8" w:space="0" w:color="auto"/>
            </w:tcBorders>
            <w:vAlign w:val="center"/>
            <w:hideMark/>
          </w:tcPr>
          <w:p w14:paraId="0142D24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12.12.</w:t>
            </w:r>
          </w:p>
        </w:tc>
        <w:tc>
          <w:tcPr>
            <w:tcW w:w="9532" w:type="dxa"/>
            <w:tcBorders>
              <w:top w:val="nil"/>
              <w:left w:val="nil"/>
              <w:bottom w:val="single" w:sz="8" w:space="0" w:color="auto"/>
              <w:right w:val="single" w:sz="8" w:space="0" w:color="auto"/>
            </w:tcBorders>
            <w:vAlign w:val="center"/>
            <w:hideMark/>
          </w:tcPr>
          <w:p w14:paraId="7B8A4CA0"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Planšetes turētāja regulējamā kāja, ērtai planšetes pagriešanai</w:t>
            </w:r>
          </w:p>
        </w:tc>
        <w:tc>
          <w:tcPr>
            <w:tcW w:w="4196" w:type="dxa"/>
            <w:tcBorders>
              <w:top w:val="nil"/>
              <w:left w:val="nil"/>
              <w:bottom w:val="single" w:sz="8" w:space="0" w:color="auto"/>
              <w:right w:val="single" w:sz="8" w:space="0" w:color="auto"/>
            </w:tcBorders>
          </w:tcPr>
          <w:p w14:paraId="03AA9DF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65E7DF6B" w14:textId="77777777" w:rsidTr="00BF46E3">
        <w:trPr>
          <w:trHeight w:val="165"/>
        </w:trPr>
        <w:tc>
          <w:tcPr>
            <w:tcW w:w="876" w:type="dxa"/>
            <w:tcBorders>
              <w:top w:val="nil"/>
              <w:left w:val="single" w:sz="8" w:space="0" w:color="auto"/>
              <w:bottom w:val="single" w:sz="8" w:space="0" w:color="auto"/>
              <w:right w:val="single" w:sz="8" w:space="0" w:color="auto"/>
            </w:tcBorders>
            <w:vAlign w:val="center"/>
            <w:hideMark/>
          </w:tcPr>
          <w:p w14:paraId="663855A1"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12.13.</w:t>
            </w:r>
          </w:p>
        </w:tc>
        <w:tc>
          <w:tcPr>
            <w:tcW w:w="9532" w:type="dxa"/>
            <w:tcBorders>
              <w:top w:val="nil"/>
              <w:left w:val="nil"/>
              <w:bottom w:val="single" w:sz="8" w:space="0" w:color="auto"/>
              <w:right w:val="single" w:sz="8" w:space="0" w:color="auto"/>
            </w:tcBorders>
            <w:vAlign w:val="center"/>
            <w:hideMark/>
          </w:tcPr>
          <w:p w14:paraId="1A39DCF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Augstas izturības datu pārraides rūteris, ar iebūvētu 2.4GHz WiFi (</w:t>
            </w:r>
            <w:proofErr w:type="spellStart"/>
            <w:r w:rsidRPr="00302BB9">
              <w:rPr>
                <w:rFonts w:ascii="Times New Roman" w:eastAsia="Times New Roman" w:hAnsi="Times New Roman" w:cs="Times New Roman"/>
                <w:color w:val="000000"/>
                <w:kern w:val="0"/>
                <w:sz w:val="24"/>
                <w:szCs w:val="24"/>
                <w14:ligatures w14:val="none"/>
              </w:rPr>
              <w:t>automotive</w:t>
            </w:r>
            <w:proofErr w:type="spellEnd"/>
            <w:r w:rsidRPr="00302BB9">
              <w:rPr>
                <w:rFonts w:ascii="Times New Roman" w:eastAsia="Times New Roman" w:hAnsi="Times New Roman" w:cs="Times New Roman"/>
                <w:color w:val="000000"/>
                <w:kern w:val="0"/>
                <w:sz w:val="24"/>
                <w:szCs w:val="24"/>
                <w14:ligatures w14:val="none"/>
              </w:rPr>
              <w:t>)</w:t>
            </w:r>
          </w:p>
        </w:tc>
        <w:tc>
          <w:tcPr>
            <w:tcW w:w="4196" w:type="dxa"/>
            <w:tcBorders>
              <w:top w:val="nil"/>
              <w:left w:val="nil"/>
              <w:bottom w:val="single" w:sz="8" w:space="0" w:color="auto"/>
              <w:right w:val="single" w:sz="8" w:space="0" w:color="auto"/>
            </w:tcBorders>
          </w:tcPr>
          <w:p w14:paraId="38DF345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341A36D9"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0B7308B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w:t>
            </w:r>
          </w:p>
        </w:tc>
        <w:tc>
          <w:tcPr>
            <w:tcW w:w="9532" w:type="dxa"/>
            <w:tcBorders>
              <w:top w:val="single" w:sz="8" w:space="0" w:color="auto"/>
              <w:left w:val="nil"/>
              <w:bottom w:val="single" w:sz="8" w:space="0" w:color="auto"/>
              <w:right w:val="single" w:sz="8" w:space="0" w:color="000000"/>
            </w:tcBorders>
            <w:vAlign w:val="center"/>
            <w:hideMark/>
          </w:tcPr>
          <w:p w14:paraId="5721AC6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Datu pārraides maršrutētājs ar 5GHz bezvadu tīkla atbalstu</w:t>
            </w:r>
          </w:p>
        </w:tc>
        <w:tc>
          <w:tcPr>
            <w:tcW w:w="4196" w:type="dxa"/>
            <w:tcBorders>
              <w:top w:val="single" w:sz="8" w:space="0" w:color="auto"/>
              <w:left w:val="nil"/>
              <w:bottom w:val="single" w:sz="8" w:space="0" w:color="auto"/>
              <w:right w:val="single" w:sz="8" w:space="0" w:color="000000"/>
            </w:tcBorders>
          </w:tcPr>
          <w:p w14:paraId="41DF71B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2DDB824C"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6CB6F39A"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w:t>
            </w:r>
          </w:p>
        </w:tc>
        <w:tc>
          <w:tcPr>
            <w:tcW w:w="9532" w:type="dxa"/>
            <w:tcBorders>
              <w:top w:val="nil"/>
              <w:left w:val="nil"/>
              <w:bottom w:val="single" w:sz="8" w:space="0" w:color="auto"/>
              <w:right w:val="single" w:sz="8" w:space="0" w:color="auto"/>
            </w:tcBorders>
            <w:vAlign w:val="center"/>
            <w:hideMark/>
          </w:tcPr>
          <w:p w14:paraId="41AC53CE"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Datu pārraides modulis rūterim, ar 2G/3G/4G/4G+ (LTE) atbalstu un frekvenču agregāciju (divi operatori).</w:t>
            </w:r>
          </w:p>
        </w:tc>
        <w:tc>
          <w:tcPr>
            <w:tcW w:w="4196" w:type="dxa"/>
            <w:tcBorders>
              <w:top w:val="nil"/>
              <w:left w:val="nil"/>
              <w:bottom w:val="single" w:sz="8" w:space="0" w:color="auto"/>
              <w:right w:val="single" w:sz="8" w:space="0" w:color="auto"/>
            </w:tcBorders>
          </w:tcPr>
          <w:p w14:paraId="0B17DF3B"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6CE982B9"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5922695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13.2.</w:t>
            </w:r>
          </w:p>
        </w:tc>
        <w:tc>
          <w:tcPr>
            <w:tcW w:w="9532" w:type="dxa"/>
            <w:tcBorders>
              <w:top w:val="nil"/>
              <w:left w:val="nil"/>
              <w:bottom w:val="single" w:sz="8" w:space="0" w:color="auto"/>
              <w:right w:val="single" w:sz="8" w:space="0" w:color="auto"/>
            </w:tcBorders>
            <w:vAlign w:val="center"/>
            <w:hideMark/>
          </w:tcPr>
          <w:p w14:paraId="1830E0C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GPRS/GPS telemātikas moduļa antenu komplekts</w:t>
            </w:r>
          </w:p>
        </w:tc>
        <w:tc>
          <w:tcPr>
            <w:tcW w:w="4196" w:type="dxa"/>
            <w:tcBorders>
              <w:top w:val="nil"/>
              <w:left w:val="nil"/>
              <w:bottom w:val="single" w:sz="8" w:space="0" w:color="auto"/>
              <w:right w:val="single" w:sz="8" w:space="0" w:color="auto"/>
            </w:tcBorders>
          </w:tcPr>
          <w:p w14:paraId="262B79B9"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48CEB21F"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5548EF36"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13.3.</w:t>
            </w:r>
          </w:p>
        </w:tc>
        <w:tc>
          <w:tcPr>
            <w:tcW w:w="9532" w:type="dxa"/>
            <w:tcBorders>
              <w:top w:val="nil"/>
              <w:left w:val="nil"/>
              <w:bottom w:val="single" w:sz="8" w:space="0" w:color="auto"/>
              <w:right w:val="single" w:sz="8" w:space="0" w:color="auto"/>
            </w:tcBorders>
            <w:vAlign w:val="center"/>
            <w:hideMark/>
          </w:tcPr>
          <w:p w14:paraId="6A0DDC2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GPRS/GPS telemātikas iekārta </w:t>
            </w:r>
          </w:p>
          <w:p w14:paraId="30C2E54F"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 ar ieejas strāvas kontrolleri </w:t>
            </w:r>
          </w:p>
          <w:p w14:paraId="3FE3E330"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ar pieslēgumu pie CAN-</w:t>
            </w:r>
            <w:proofErr w:type="spellStart"/>
            <w:r w:rsidRPr="00302BB9">
              <w:rPr>
                <w:rFonts w:ascii="Times New Roman" w:eastAsia="Times New Roman" w:hAnsi="Times New Roman" w:cs="Times New Roman"/>
                <w:color w:val="000000"/>
                <w:kern w:val="0"/>
                <w:sz w:val="24"/>
                <w:szCs w:val="24"/>
                <w14:ligatures w14:val="none"/>
              </w:rPr>
              <w:t>bus</w:t>
            </w:r>
            <w:proofErr w:type="spellEnd"/>
            <w:r w:rsidRPr="00302BB9">
              <w:rPr>
                <w:rFonts w:ascii="Times New Roman" w:eastAsia="Times New Roman" w:hAnsi="Times New Roman" w:cs="Times New Roman"/>
                <w:color w:val="000000"/>
                <w:kern w:val="0"/>
                <w:sz w:val="24"/>
                <w:szCs w:val="24"/>
                <w14:ligatures w14:val="none"/>
              </w:rPr>
              <w:t xml:space="preserve"> </w:t>
            </w:r>
          </w:p>
          <w:p w14:paraId="248F79F6"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 ar pieslēgumu pie bākugunīm/sirēnām </w:t>
            </w:r>
          </w:p>
          <w:p w14:paraId="2F469DD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 ar trauksmes pogu </w:t>
            </w:r>
          </w:p>
          <w:p w14:paraId="432157C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 ar antenu komplektu </w:t>
            </w:r>
          </w:p>
          <w:p w14:paraId="7130787A"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saskaņā ar MKN 304, p.3</w:t>
            </w:r>
          </w:p>
        </w:tc>
        <w:tc>
          <w:tcPr>
            <w:tcW w:w="4196" w:type="dxa"/>
            <w:tcBorders>
              <w:top w:val="nil"/>
              <w:left w:val="nil"/>
              <w:bottom w:val="single" w:sz="8" w:space="0" w:color="auto"/>
              <w:right w:val="single" w:sz="8" w:space="0" w:color="auto"/>
            </w:tcBorders>
          </w:tcPr>
          <w:p w14:paraId="6B8AD9B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1D6C0C6"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3C94201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13.4.</w:t>
            </w:r>
          </w:p>
        </w:tc>
        <w:tc>
          <w:tcPr>
            <w:tcW w:w="9532" w:type="dxa"/>
            <w:tcBorders>
              <w:top w:val="nil"/>
              <w:left w:val="nil"/>
              <w:bottom w:val="single" w:sz="8" w:space="0" w:color="auto"/>
              <w:right w:val="single" w:sz="8" w:space="0" w:color="auto"/>
            </w:tcBorders>
            <w:vAlign w:val="center"/>
            <w:hideMark/>
          </w:tcPr>
          <w:p w14:paraId="19A0ABA4"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roofErr w:type="spellStart"/>
            <w:r w:rsidRPr="00302BB9">
              <w:rPr>
                <w:rFonts w:ascii="Times New Roman" w:eastAsia="Times New Roman" w:hAnsi="Times New Roman" w:cs="Times New Roman"/>
                <w:color w:val="000000"/>
                <w:kern w:val="0"/>
                <w:sz w:val="24"/>
                <w:szCs w:val="24"/>
                <w14:ligatures w14:val="none"/>
              </w:rPr>
              <w:t>Android</w:t>
            </w:r>
            <w:proofErr w:type="spellEnd"/>
            <w:r w:rsidRPr="00302BB9">
              <w:rPr>
                <w:rFonts w:ascii="Times New Roman" w:eastAsia="Times New Roman" w:hAnsi="Times New Roman" w:cs="Times New Roman"/>
                <w:color w:val="000000"/>
                <w:kern w:val="0"/>
                <w:sz w:val="24"/>
                <w:szCs w:val="24"/>
                <w14:ligatures w14:val="none"/>
              </w:rPr>
              <w:t xml:space="preserve"> planšetes pārvaldības programmatūra</w:t>
            </w:r>
          </w:p>
        </w:tc>
        <w:tc>
          <w:tcPr>
            <w:tcW w:w="4196" w:type="dxa"/>
            <w:tcBorders>
              <w:top w:val="nil"/>
              <w:left w:val="nil"/>
              <w:bottom w:val="single" w:sz="8" w:space="0" w:color="auto"/>
              <w:right w:val="single" w:sz="8" w:space="0" w:color="auto"/>
            </w:tcBorders>
          </w:tcPr>
          <w:p w14:paraId="43E56169"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26D83C5"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36AE5EA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13.5.</w:t>
            </w:r>
          </w:p>
        </w:tc>
        <w:tc>
          <w:tcPr>
            <w:tcW w:w="9532" w:type="dxa"/>
            <w:tcBorders>
              <w:top w:val="nil"/>
              <w:left w:val="nil"/>
              <w:bottom w:val="single" w:sz="8" w:space="0" w:color="auto"/>
              <w:right w:val="single" w:sz="8" w:space="0" w:color="auto"/>
            </w:tcBorders>
            <w:vAlign w:val="bottom"/>
            <w:hideMark/>
          </w:tcPr>
          <w:p w14:paraId="5A71BD4D"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Centrālā vadības bloka programmnodrošinājums</w:t>
            </w:r>
          </w:p>
        </w:tc>
        <w:tc>
          <w:tcPr>
            <w:tcW w:w="4196" w:type="dxa"/>
            <w:tcBorders>
              <w:top w:val="nil"/>
              <w:left w:val="nil"/>
              <w:bottom w:val="single" w:sz="8" w:space="0" w:color="auto"/>
              <w:right w:val="single" w:sz="8" w:space="0" w:color="auto"/>
            </w:tcBorders>
          </w:tcPr>
          <w:p w14:paraId="58781940"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597F409"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0E64D60A"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13.6.</w:t>
            </w:r>
          </w:p>
        </w:tc>
        <w:tc>
          <w:tcPr>
            <w:tcW w:w="9532" w:type="dxa"/>
            <w:tcBorders>
              <w:top w:val="nil"/>
              <w:left w:val="nil"/>
              <w:bottom w:val="single" w:sz="8" w:space="0" w:color="auto"/>
              <w:right w:val="single" w:sz="8" w:space="0" w:color="auto"/>
            </w:tcBorders>
            <w:vAlign w:val="center"/>
            <w:hideMark/>
          </w:tcPr>
          <w:p w14:paraId="4D73FD52"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Informācijas modulis (piekļuve pie WEB-lapām)</w:t>
            </w:r>
          </w:p>
        </w:tc>
        <w:tc>
          <w:tcPr>
            <w:tcW w:w="4196" w:type="dxa"/>
            <w:tcBorders>
              <w:top w:val="nil"/>
              <w:left w:val="nil"/>
              <w:bottom w:val="single" w:sz="8" w:space="0" w:color="auto"/>
              <w:right w:val="single" w:sz="8" w:space="0" w:color="auto"/>
            </w:tcBorders>
          </w:tcPr>
          <w:p w14:paraId="75CA1BC3"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1CEAD28"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1179E23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13.7.</w:t>
            </w:r>
          </w:p>
        </w:tc>
        <w:tc>
          <w:tcPr>
            <w:tcW w:w="9532" w:type="dxa"/>
            <w:tcBorders>
              <w:top w:val="nil"/>
              <w:left w:val="nil"/>
              <w:bottom w:val="single" w:sz="8" w:space="0" w:color="auto"/>
              <w:right w:val="single" w:sz="8" w:space="0" w:color="auto"/>
            </w:tcBorders>
            <w:vAlign w:val="center"/>
            <w:hideMark/>
          </w:tcPr>
          <w:p w14:paraId="0BE78BB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Dokumentu modulis (katalogi, likumi, normatīvie akti, pdf pārlūks)</w:t>
            </w:r>
          </w:p>
        </w:tc>
        <w:tc>
          <w:tcPr>
            <w:tcW w:w="4196" w:type="dxa"/>
            <w:tcBorders>
              <w:top w:val="nil"/>
              <w:left w:val="nil"/>
              <w:bottom w:val="single" w:sz="8" w:space="0" w:color="auto"/>
              <w:right w:val="single" w:sz="8" w:space="0" w:color="auto"/>
            </w:tcBorders>
          </w:tcPr>
          <w:p w14:paraId="4CE755AD"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1606F52"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50D5B32B"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13.8.</w:t>
            </w:r>
          </w:p>
        </w:tc>
        <w:tc>
          <w:tcPr>
            <w:tcW w:w="9532" w:type="dxa"/>
            <w:tcBorders>
              <w:top w:val="nil"/>
              <w:left w:val="nil"/>
              <w:bottom w:val="single" w:sz="8" w:space="0" w:color="auto"/>
              <w:right w:val="single" w:sz="8" w:space="0" w:color="auto"/>
            </w:tcBorders>
            <w:vAlign w:val="center"/>
            <w:hideMark/>
          </w:tcPr>
          <w:p w14:paraId="3147581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Statusu modulis (ekipāžas statusa pārraide uz telemātikas serveri)</w:t>
            </w:r>
          </w:p>
        </w:tc>
        <w:tc>
          <w:tcPr>
            <w:tcW w:w="4196" w:type="dxa"/>
            <w:tcBorders>
              <w:top w:val="nil"/>
              <w:left w:val="nil"/>
              <w:bottom w:val="single" w:sz="8" w:space="0" w:color="auto"/>
              <w:right w:val="single" w:sz="8" w:space="0" w:color="auto"/>
            </w:tcBorders>
          </w:tcPr>
          <w:p w14:paraId="190AE0D8"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D320118"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7B9B871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13.9.</w:t>
            </w:r>
          </w:p>
        </w:tc>
        <w:tc>
          <w:tcPr>
            <w:tcW w:w="9532" w:type="dxa"/>
            <w:tcBorders>
              <w:top w:val="nil"/>
              <w:left w:val="nil"/>
              <w:bottom w:val="single" w:sz="8" w:space="0" w:color="auto"/>
              <w:right w:val="single" w:sz="8" w:space="0" w:color="auto"/>
            </w:tcBorders>
            <w:vAlign w:val="center"/>
            <w:hideMark/>
          </w:tcPr>
          <w:p w14:paraId="189B33B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Izsaukumu/Norīkojumu modulis;</w:t>
            </w:r>
          </w:p>
        </w:tc>
        <w:tc>
          <w:tcPr>
            <w:tcW w:w="4196" w:type="dxa"/>
            <w:tcBorders>
              <w:top w:val="nil"/>
              <w:left w:val="nil"/>
              <w:bottom w:val="single" w:sz="8" w:space="0" w:color="auto"/>
              <w:right w:val="single" w:sz="8" w:space="0" w:color="auto"/>
            </w:tcBorders>
          </w:tcPr>
          <w:p w14:paraId="151B8E62"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2311B883" w14:textId="77777777" w:rsidTr="00BF46E3">
        <w:trPr>
          <w:cantSplit/>
          <w:trHeight w:val="81"/>
        </w:trPr>
        <w:tc>
          <w:tcPr>
            <w:tcW w:w="876" w:type="dxa"/>
            <w:tcBorders>
              <w:top w:val="nil"/>
              <w:left w:val="single" w:sz="8" w:space="0" w:color="auto"/>
              <w:bottom w:val="single" w:sz="8" w:space="0" w:color="auto"/>
              <w:right w:val="single" w:sz="8" w:space="0" w:color="auto"/>
            </w:tcBorders>
            <w:vAlign w:val="center"/>
            <w:hideMark/>
          </w:tcPr>
          <w:p w14:paraId="6260D819"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13.10.</w:t>
            </w:r>
          </w:p>
        </w:tc>
        <w:tc>
          <w:tcPr>
            <w:tcW w:w="9532" w:type="dxa"/>
            <w:tcBorders>
              <w:top w:val="nil"/>
              <w:left w:val="nil"/>
              <w:bottom w:val="single" w:sz="8" w:space="0" w:color="auto"/>
              <w:right w:val="single" w:sz="8" w:space="0" w:color="auto"/>
            </w:tcBorders>
            <w:vAlign w:val="center"/>
            <w:hideMark/>
          </w:tcPr>
          <w:p w14:paraId="384F23E1"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Navigācijas modulis</w:t>
            </w:r>
          </w:p>
        </w:tc>
        <w:tc>
          <w:tcPr>
            <w:tcW w:w="4196" w:type="dxa"/>
            <w:tcBorders>
              <w:top w:val="nil"/>
              <w:left w:val="nil"/>
              <w:bottom w:val="single" w:sz="8" w:space="0" w:color="auto"/>
              <w:right w:val="single" w:sz="8" w:space="0" w:color="auto"/>
            </w:tcBorders>
          </w:tcPr>
          <w:p w14:paraId="4F203EB0"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6769565E"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79E03382"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13.11.</w:t>
            </w:r>
          </w:p>
        </w:tc>
        <w:tc>
          <w:tcPr>
            <w:tcW w:w="9532" w:type="dxa"/>
            <w:tcBorders>
              <w:top w:val="nil"/>
              <w:left w:val="nil"/>
              <w:bottom w:val="single" w:sz="8" w:space="0" w:color="auto"/>
              <w:right w:val="single" w:sz="8" w:space="0" w:color="auto"/>
            </w:tcBorders>
            <w:vAlign w:val="center"/>
            <w:hideMark/>
          </w:tcPr>
          <w:p w14:paraId="2924EBBA"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Videokameras izvietojums transportlīdzekļa salonā saskaņojams ar pasūtītāju</w:t>
            </w:r>
          </w:p>
        </w:tc>
        <w:tc>
          <w:tcPr>
            <w:tcW w:w="4196" w:type="dxa"/>
            <w:tcBorders>
              <w:top w:val="nil"/>
              <w:left w:val="nil"/>
              <w:bottom w:val="single" w:sz="8" w:space="0" w:color="auto"/>
              <w:right w:val="single" w:sz="8" w:space="0" w:color="auto"/>
            </w:tcBorders>
          </w:tcPr>
          <w:p w14:paraId="08740ED2"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0003631" w14:textId="77777777" w:rsidTr="00BF46E3">
        <w:trPr>
          <w:cantSplit/>
          <w:trHeight w:val="78"/>
        </w:trPr>
        <w:tc>
          <w:tcPr>
            <w:tcW w:w="876" w:type="dxa"/>
            <w:tcBorders>
              <w:top w:val="nil"/>
              <w:left w:val="single" w:sz="8" w:space="0" w:color="auto"/>
              <w:bottom w:val="single" w:sz="8" w:space="0" w:color="auto"/>
              <w:right w:val="single" w:sz="8" w:space="0" w:color="auto"/>
            </w:tcBorders>
            <w:vAlign w:val="center"/>
            <w:hideMark/>
          </w:tcPr>
          <w:p w14:paraId="4F234A4F"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13.12.</w:t>
            </w:r>
          </w:p>
        </w:tc>
        <w:tc>
          <w:tcPr>
            <w:tcW w:w="9532" w:type="dxa"/>
            <w:tcBorders>
              <w:top w:val="nil"/>
              <w:left w:val="nil"/>
              <w:bottom w:val="single" w:sz="8" w:space="0" w:color="auto"/>
              <w:right w:val="single" w:sz="8" w:space="0" w:color="auto"/>
            </w:tcBorders>
            <w:vAlign w:val="center"/>
            <w:hideMark/>
          </w:tcPr>
          <w:p w14:paraId="17E6A3B3"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Izolatorā izvietojamā videokamera saskaņojama ar pasūtītāju</w:t>
            </w:r>
          </w:p>
        </w:tc>
        <w:tc>
          <w:tcPr>
            <w:tcW w:w="4196" w:type="dxa"/>
            <w:tcBorders>
              <w:top w:val="nil"/>
              <w:left w:val="nil"/>
              <w:bottom w:val="single" w:sz="8" w:space="0" w:color="auto"/>
              <w:right w:val="single" w:sz="8" w:space="0" w:color="auto"/>
            </w:tcBorders>
          </w:tcPr>
          <w:p w14:paraId="0622CC31"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DBA434D" w14:textId="77777777" w:rsidTr="00BF46E3">
        <w:trPr>
          <w:cantSplit/>
          <w:trHeight w:val="48"/>
        </w:trPr>
        <w:tc>
          <w:tcPr>
            <w:tcW w:w="876" w:type="dxa"/>
            <w:tcBorders>
              <w:top w:val="nil"/>
              <w:left w:val="single" w:sz="8" w:space="0" w:color="auto"/>
              <w:bottom w:val="single" w:sz="4" w:space="0" w:color="auto"/>
              <w:right w:val="single" w:sz="8" w:space="0" w:color="auto"/>
            </w:tcBorders>
            <w:vAlign w:val="center"/>
            <w:hideMark/>
          </w:tcPr>
          <w:p w14:paraId="232BA6BB"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13.13.</w:t>
            </w:r>
          </w:p>
        </w:tc>
        <w:tc>
          <w:tcPr>
            <w:tcW w:w="9532" w:type="dxa"/>
            <w:tcBorders>
              <w:top w:val="nil"/>
              <w:left w:val="nil"/>
              <w:bottom w:val="single" w:sz="4" w:space="0" w:color="auto"/>
              <w:right w:val="single" w:sz="8" w:space="0" w:color="auto"/>
            </w:tcBorders>
            <w:vAlign w:val="center"/>
            <w:hideMark/>
          </w:tcPr>
          <w:p w14:paraId="5CA81EDD"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Uz aizmuguri vērstā videokamera saskaņojama ar pasūtītāju (skats uz transportlīdzekļa aizmuguri, ir nepieciešama numuru nolasīšana vai citas funkcijas)</w:t>
            </w:r>
          </w:p>
        </w:tc>
        <w:tc>
          <w:tcPr>
            <w:tcW w:w="4196" w:type="dxa"/>
            <w:tcBorders>
              <w:top w:val="nil"/>
              <w:left w:val="nil"/>
              <w:bottom w:val="single" w:sz="4" w:space="0" w:color="auto"/>
              <w:right w:val="single" w:sz="8" w:space="0" w:color="auto"/>
            </w:tcBorders>
          </w:tcPr>
          <w:p w14:paraId="38B4DE20"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49AD18A1" w14:textId="77777777" w:rsidTr="00BF46E3">
        <w:trPr>
          <w:cantSplit/>
          <w:trHeight w:val="75"/>
        </w:trPr>
        <w:tc>
          <w:tcPr>
            <w:tcW w:w="876" w:type="dxa"/>
            <w:tcBorders>
              <w:top w:val="single" w:sz="4" w:space="0" w:color="auto"/>
              <w:left w:val="single" w:sz="4" w:space="0" w:color="auto"/>
              <w:bottom w:val="single" w:sz="4" w:space="0" w:color="auto"/>
              <w:right w:val="single" w:sz="4" w:space="0" w:color="auto"/>
            </w:tcBorders>
            <w:vAlign w:val="center"/>
            <w:hideMark/>
          </w:tcPr>
          <w:p w14:paraId="3DB4940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lastRenderedPageBreak/>
              <w:t>13.14.</w:t>
            </w:r>
          </w:p>
        </w:tc>
        <w:tc>
          <w:tcPr>
            <w:tcW w:w="9532" w:type="dxa"/>
            <w:tcBorders>
              <w:top w:val="single" w:sz="4" w:space="0" w:color="auto"/>
              <w:left w:val="single" w:sz="4" w:space="0" w:color="auto"/>
              <w:bottom w:val="single" w:sz="4" w:space="0" w:color="auto"/>
              <w:right w:val="single" w:sz="4" w:space="0" w:color="auto"/>
            </w:tcBorders>
            <w:vAlign w:val="center"/>
            <w:hideMark/>
          </w:tcPr>
          <w:p w14:paraId="539E923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Iekārtu korpusiem jānodrošina aizsardzība pret triecieniem, vibrācijām, putekļiem un mitrumu (attiecināms uz video kamerām)</w:t>
            </w:r>
          </w:p>
        </w:tc>
        <w:tc>
          <w:tcPr>
            <w:tcW w:w="4196" w:type="dxa"/>
            <w:tcBorders>
              <w:top w:val="single" w:sz="4" w:space="0" w:color="auto"/>
              <w:left w:val="single" w:sz="4" w:space="0" w:color="auto"/>
              <w:bottom w:val="single" w:sz="4" w:space="0" w:color="auto"/>
              <w:right w:val="single" w:sz="4" w:space="0" w:color="auto"/>
            </w:tcBorders>
          </w:tcPr>
          <w:p w14:paraId="055C86D4"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5B1CA4E" w14:textId="77777777" w:rsidTr="00BF46E3">
        <w:trPr>
          <w:cantSplit/>
          <w:trHeight w:val="48"/>
        </w:trPr>
        <w:tc>
          <w:tcPr>
            <w:tcW w:w="876" w:type="dxa"/>
            <w:tcBorders>
              <w:top w:val="single" w:sz="4" w:space="0" w:color="auto"/>
              <w:left w:val="single" w:sz="8" w:space="0" w:color="auto"/>
              <w:bottom w:val="single" w:sz="8" w:space="0" w:color="auto"/>
              <w:right w:val="single" w:sz="8" w:space="0" w:color="auto"/>
            </w:tcBorders>
            <w:vAlign w:val="center"/>
            <w:hideMark/>
          </w:tcPr>
          <w:p w14:paraId="1096B960"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13.15.</w:t>
            </w:r>
          </w:p>
        </w:tc>
        <w:tc>
          <w:tcPr>
            <w:tcW w:w="9532" w:type="dxa"/>
            <w:tcBorders>
              <w:top w:val="single" w:sz="4" w:space="0" w:color="auto"/>
              <w:left w:val="nil"/>
              <w:bottom w:val="single" w:sz="8" w:space="0" w:color="auto"/>
              <w:right w:val="single" w:sz="8" w:space="0" w:color="auto"/>
            </w:tcBorders>
            <w:vAlign w:val="center"/>
            <w:hideMark/>
          </w:tcPr>
          <w:p w14:paraId="0152460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Videokameras un iekārtas savienojums nodrošināts pret iespējamiem mehāniskiem bojājumiem</w:t>
            </w:r>
          </w:p>
        </w:tc>
        <w:tc>
          <w:tcPr>
            <w:tcW w:w="4196" w:type="dxa"/>
            <w:tcBorders>
              <w:top w:val="single" w:sz="4" w:space="0" w:color="auto"/>
              <w:left w:val="nil"/>
              <w:bottom w:val="single" w:sz="8" w:space="0" w:color="auto"/>
              <w:right w:val="single" w:sz="8" w:space="0" w:color="auto"/>
            </w:tcBorders>
          </w:tcPr>
          <w:p w14:paraId="4C55768D"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DB22817" w14:textId="77777777" w:rsidTr="00BF46E3">
        <w:trPr>
          <w:cantSplit/>
          <w:trHeight w:val="58"/>
        </w:trPr>
        <w:tc>
          <w:tcPr>
            <w:tcW w:w="876" w:type="dxa"/>
            <w:tcBorders>
              <w:top w:val="nil"/>
              <w:left w:val="single" w:sz="8" w:space="0" w:color="auto"/>
              <w:bottom w:val="single" w:sz="8" w:space="0" w:color="auto"/>
              <w:right w:val="single" w:sz="8" w:space="0" w:color="auto"/>
            </w:tcBorders>
            <w:vAlign w:val="center"/>
            <w:hideMark/>
          </w:tcPr>
          <w:p w14:paraId="10AAD16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13.16.</w:t>
            </w:r>
          </w:p>
        </w:tc>
        <w:tc>
          <w:tcPr>
            <w:tcW w:w="9532" w:type="dxa"/>
            <w:tcBorders>
              <w:top w:val="nil"/>
              <w:left w:val="nil"/>
              <w:bottom w:val="single" w:sz="8" w:space="0" w:color="auto"/>
              <w:right w:val="single" w:sz="8" w:space="0" w:color="auto"/>
            </w:tcBorders>
            <w:vAlign w:val="center"/>
            <w:hideMark/>
          </w:tcPr>
          <w:p w14:paraId="04311A31"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Ieraksta iekārtas darbības uzsākšana automātiska pēc transportlīdzekļa dzinēja iedarbināšanas un pārtraukšana ar vismaz 10 minūšu aizturi pēc transportlīdzekļa dzinēja izslēgšanas</w:t>
            </w:r>
          </w:p>
        </w:tc>
        <w:tc>
          <w:tcPr>
            <w:tcW w:w="4196" w:type="dxa"/>
            <w:tcBorders>
              <w:top w:val="nil"/>
              <w:left w:val="nil"/>
              <w:bottom w:val="single" w:sz="8" w:space="0" w:color="auto"/>
              <w:right w:val="single" w:sz="8" w:space="0" w:color="auto"/>
            </w:tcBorders>
          </w:tcPr>
          <w:p w14:paraId="6AC68A3D"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18C79AC1"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16B8E3C8"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14.</w:t>
            </w:r>
          </w:p>
        </w:tc>
        <w:tc>
          <w:tcPr>
            <w:tcW w:w="9532" w:type="dxa"/>
            <w:tcBorders>
              <w:top w:val="single" w:sz="8" w:space="0" w:color="auto"/>
              <w:left w:val="nil"/>
              <w:bottom w:val="single" w:sz="8" w:space="0" w:color="auto"/>
              <w:right w:val="single" w:sz="8" w:space="0" w:color="000000"/>
            </w:tcBorders>
            <w:vAlign w:val="center"/>
            <w:hideMark/>
          </w:tcPr>
          <w:p w14:paraId="4E0738F0"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Citi nosacījumi</w:t>
            </w:r>
          </w:p>
        </w:tc>
        <w:tc>
          <w:tcPr>
            <w:tcW w:w="4196" w:type="dxa"/>
            <w:tcBorders>
              <w:top w:val="single" w:sz="8" w:space="0" w:color="auto"/>
              <w:left w:val="nil"/>
              <w:bottom w:val="single" w:sz="8" w:space="0" w:color="auto"/>
              <w:right w:val="single" w:sz="8" w:space="0" w:color="000000"/>
            </w:tcBorders>
          </w:tcPr>
          <w:p w14:paraId="06201B6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8518383"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3C88A645"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14.1.</w:t>
            </w:r>
          </w:p>
        </w:tc>
        <w:tc>
          <w:tcPr>
            <w:tcW w:w="9532" w:type="dxa"/>
            <w:tcBorders>
              <w:top w:val="nil"/>
              <w:left w:val="nil"/>
              <w:bottom w:val="single" w:sz="8" w:space="0" w:color="auto"/>
              <w:right w:val="single" w:sz="8" w:space="0" w:color="auto"/>
            </w:tcBorders>
            <w:vAlign w:val="center"/>
            <w:hideMark/>
          </w:tcPr>
          <w:p w14:paraId="615F7BD5"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Pretendentam, pirms iekārtu uzstādīšanas/integrēšanas transportlīdzeklī, iekārtu izvietojums ir jāsaskaņo ar Pasūtītāju</w:t>
            </w:r>
          </w:p>
        </w:tc>
        <w:tc>
          <w:tcPr>
            <w:tcW w:w="4196" w:type="dxa"/>
            <w:tcBorders>
              <w:top w:val="nil"/>
              <w:left w:val="nil"/>
              <w:bottom w:val="single" w:sz="8" w:space="0" w:color="auto"/>
              <w:right w:val="single" w:sz="8" w:space="0" w:color="auto"/>
            </w:tcBorders>
          </w:tcPr>
          <w:p w14:paraId="271E8142"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D782691" w14:textId="77777777" w:rsidTr="00BF46E3">
        <w:trPr>
          <w:cantSplit/>
          <w:trHeight w:val="148"/>
        </w:trPr>
        <w:tc>
          <w:tcPr>
            <w:tcW w:w="876" w:type="dxa"/>
            <w:tcBorders>
              <w:top w:val="nil"/>
              <w:left w:val="single" w:sz="8" w:space="0" w:color="auto"/>
              <w:bottom w:val="single" w:sz="8" w:space="0" w:color="auto"/>
              <w:right w:val="single" w:sz="8" w:space="0" w:color="auto"/>
            </w:tcBorders>
            <w:vAlign w:val="center"/>
            <w:hideMark/>
          </w:tcPr>
          <w:p w14:paraId="4A2F1DD1"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14.2.</w:t>
            </w:r>
          </w:p>
        </w:tc>
        <w:tc>
          <w:tcPr>
            <w:tcW w:w="9532" w:type="dxa"/>
            <w:tcBorders>
              <w:top w:val="nil"/>
              <w:left w:val="nil"/>
              <w:bottom w:val="single" w:sz="8" w:space="0" w:color="auto"/>
              <w:right w:val="single" w:sz="8" w:space="0" w:color="auto"/>
            </w:tcBorders>
            <w:vAlign w:val="center"/>
            <w:hideMark/>
          </w:tcPr>
          <w:p w14:paraId="0C97C3FB"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garantijas termiņš uzstādītajām video un audio iekārtām un veiktajiem darbiem ne mazāks par 3 (trīs) gadiem, sākot no darbu pieņemšanas – nodošanas akta parakstīšanas brīža</w:t>
            </w:r>
          </w:p>
        </w:tc>
        <w:tc>
          <w:tcPr>
            <w:tcW w:w="4196" w:type="dxa"/>
            <w:tcBorders>
              <w:top w:val="nil"/>
              <w:left w:val="nil"/>
              <w:bottom w:val="single" w:sz="8" w:space="0" w:color="auto"/>
              <w:right w:val="single" w:sz="8" w:space="0" w:color="auto"/>
            </w:tcBorders>
          </w:tcPr>
          <w:p w14:paraId="35461A9F"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5CCB4EBD" w14:textId="77777777" w:rsidTr="00BF46E3">
        <w:trPr>
          <w:cantSplit/>
          <w:trHeight w:val="48"/>
        </w:trPr>
        <w:tc>
          <w:tcPr>
            <w:tcW w:w="876" w:type="dxa"/>
            <w:tcBorders>
              <w:top w:val="nil"/>
              <w:left w:val="single" w:sz="8" w:space="0" w:color="auto"/>
              <w:bottom w:val="single" w:sz="8" w:space="0" w:color="auto"/>
              <w:right w:val="single" w:sz="8" w:space="0" w:color="auto"/>
            </w:tcBorders>
            <w:vAlign w:val="center"/>
            <w:hideMark/>
          </w:tcPr>
          <w:p w14:paraId="656C7C96"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14.3.</w:t>
            </w:r>
          </w:p>
        </w:tc>
        <w:tc>
          <w:tcPr>
            <w:tcW w:w="9532" w:type="dxa"/>
            <w:tcBorders>
              <w:top w:val="nil"/>
              <w:left w:val="nil"/>
              <w:bottom w:val="single" w:sz="8" w:space="0" w:color="auto"/>
              <w:right w:val="single" w:sz="8" w:space="0" w:color="auto"/>
            </w:tcBorders>
            <w:vAlign w:val="center"/>
            <w:hideMark/>
          </w:tcPr>
          <w:p w14:paraId="0DF4869F"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komplektā jābūt sistēmas lietotāja un administratora instrukcijām latviešu valodā</w:t>
            </w:r>
          </w:p>
        </w:tc>
        <w:tc>
          <w:tcPr>
            <w:tcW w:w="4196" w:type="dxa"/>
            <w:tcBorders>
              <w:top w:val="nil"/>
              <w:left w:val="nil"/>
              <w:bottom w:val="single" w:sz="8" w:space="0" w:color="auto"/>
              <w:right w:val="single" w:sz="8" w:space="0" w:color="auto"/>
            </w:tcBorders>
          </w:tcPr>
          <w:p w14:paraId="78DD4C7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D8FCF38" w14:textId="77777777" w:rsidTr="00BF46E3">
        <w:trPr>
          <w:cantSplit/>
          <w:trHeight w:val="321"/>
        </w:trPr>
        <w:tc>
          <w:tcPr>
            <w:tcW w:w="876" w:type="dxa"/>
            <w:tcBorders>
              <w:top w:val="nil"/>
              <w:left w:val="single" w:sz="8" w:space="0" w:color="auto"/>
              <w:bottom w:val="single" w:sz="8" w:space="0" w:color="auto"/>
              <w:right w:val="single" w:sz="8" w:space="0" w:color="auto"/>
            </w:tcBorders>
            <w:vAlign w:val="center"/>
            <w:hideMark/>
          </w:tcPr>
          <w:p w14:paraId="7E989CDF"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14.4.</w:t>
            </w:r>
          </w:p>
        </w:tc>
        <w:tc>
          <w:tcPr>
            <w:tcW w:w="9532" w:type="dxa"/>
            <w:tcBorders>
              <w:top w:val="nil"/>
              <w:left w:val="nil"/>
              <w:bottom w:val="single" w:sz="8" w:space="0" w:color="auto"/>
              <w:right w:val="single" w:sz="8" w:space="0" w:color="auto"/>
            </w:tcBorders>
            <w:vAlign w:val="center"/>
            <w:hideMark/>
          </w:tcPr>
          <w:p w14:paraId="3FC70CA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Pēc transportlīdzekļa piegādes Pasūtītājs slēgs līgumu sistēmas uzturētāju par </w:t>
            </w:r>
            <w:r w:rsidRPr="00302BB9">
              <w:rPr>
                <w:rFonts w:ascii="Times New Roman" w:eastAsia="Times New Roman" w:hAnsi="Times New Roman" w:cs="Times New Roman"/>
                <w:kern w:val="0"/>
                <w:sz w:val="24"/>
                <w:szCs w:val="24"/>
                <w14:ligatures w14:val="none"/>
              </w:rPr>
              <w:t>transportlīdzekļa attālināto pārvaldīšanu, datu pārraidi, programmatūru atjauninājumu saņemšanu, ātruma kontroles mērierīces verifikāciju, klienta attālināto atbalstu.</w:t>
            </w:r>
          </w:p>
        </w:tc>
        <w:tc>
          <w:tcPr>
            <w:tcW w:w="4196" w:type="dxa"/>
            <w:tcBorders>
              <w:top w:val="nil"/>
              <w:left w:val="nil"/>
              <w:bottom w:val="single" w:sz="8" w:space="0" w:color="auto"/>
              <w:right w:val="single" w:sz="8" w:space="0" w:color="auto"/>
            </w:tcBorders>
          </w:tcPr>
          <w:p w14:paraId="523D1D09"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0909ABDB" w14:textId="77777777" w:rsidTr="00BF46E3">
        <w:trPr>
          <w:trHeight w:val="58"/>
        </w:trPr>
        <w:tc>
          <w:tcPr>
            <w:tcW w:w="10408" w:type="dxa"/>
            <w:gridSpan w:val="2"/>
            <w:tcBorders>
              <w:top w:val="single" w:sz="8" w:space="0" w:color="auto"/>
              <w:left w:val="single" w:sz="8" w:space="0" w:color="auto"/>
              <w:bottom w:val="single" w:sz="8" w:space="0" w:color="auto"/>
              <w:right w:val="single" w:sz="8" w:space="0" w:color="000000"/>
            </w:tcBorders>
            <w:noWrap/>
            <w:vAlign w:val="center"/>
            <w:hideMark/>
          </w:tcPr>
          <w:p w14:paraId="610D4EDD"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r w:rsidRPr="00302BB9">
              <w:rPr>
                <w:rFonts w:ascii="Times New Roman" w:eastAsia="Times New Roman" w:hAnsi="Times New Roman" w:cs="Times New Roman"/>
                <w:b/>
                <w:bCs/>
                <w:color w:val="000000"/>
                <w:kern w:val="0"/>
                <w:sz w:val="24"/>
                <w:szCs w:val="24"/>
                <w14:ligatures w14:val="none"/>
              </w:rPr>
              <w:t>Citas prasības</w:t>
            </w:r>
          </w:p>
        </w:tc>
        <w:tc>
          <w:tcPr>
            <w:tcW w:w="4196" w:type="dxa"/>
            <w:tcBorders>
              <w:top w:val="single" w:sz="8" w:space="0" w:color="auto"/>
              <w:left w:val="single" w:sz="8" w:space="0" w:color="auto"/>
              <w:bottom w:val="single" w:sz="8" w:space="0" w:color="auto"/>
              <w:right w:val="single" w:sz="8" w:space="0" w:color="000000"/>
            </w:tcBorders>
          </w:tcPr>
          <w:p w14:paraId="569764FA" w14:textId="77777777" w:rsidR="00302BB9" w:rsidRPr="00302BB9" w:rsidRDefault="00302BB9" w:rsidP="00302BB9">
            <w:pPr>
              <w:spacing w:after="0" w:line="240" w:lineRule="auto"/>
              <w:jc w:val="center"/>
              <w:rPr>
                <w:rFonts w:ascii="Times New Roman" w:eastAsia="Times New Roman" w:hAnsi="Times New Roman" w:cs="Times New Roman"/>
                <w:b/>
                <w:bCs/>
                <w:color w:val="000000"/>
                <w:kern w:val="0"/>
                <w:sz w:val="24"/>
                <w:szCs w:val="24"/>
                <w14:ligatures w14:val="none"/>
              </w:rPr>
            </w:pPr>
          </w:p>
        </w:tc>
      </w:tr>
      <w:tr w:rsidR="00302BB9" w:rsidRPr="00302BB9" w14:paraId="20647F19" w14:textId="77777777" w:rsidTr="00BF46E3">
        <w:trPr>
          <w:trHeight w:val="514"/>
        </w:trPr>
        <w:tc>
          <w:tcPr>
            <w:tcW w:w="876" w:type="dxa"/>
            <w:tcBorders>
              <w:top w:val="nil"/>
              <w:left w:val="single" w:sz="8" w:space="0" w:color="auto"/>
              <w:bottom w:val="single" w:sz="8" w:space="0" w:color="auto"/>
              <w:right w:val="single" w:sz="8" w:space="0" w:color="auto"/>
            </w:tcBorders>
            <w:vAlign w:val="center"/>
            <w:hideMark/>
          </w:tcPr>
          <w:p w14:paraId="5312ACA6"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15.</w:t>
            </w:r>
          </w:p>
        </w:tc>
        <w:tc>
          <w:tcPr>
            <w:tcW w:w="9532" w:type="dxa"/>
            <w:tcBorders>
              <w:top w:val="nil"/>
              <w:left w:val="nil"/>
              <w:bottom w:val="single" w:sz="8" w:space="0" w:color="auto"/>
              <w:right w:val="single" w:sz="8" w:space="0" w:color="auto"/>
            </w:tcBorders>
            <w:vAlign w:val="center"/>
            <w:hideMark/>
          </w:tcPr>
          <w:p w14:paraId="0E765012"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Visus jautājumus saistībā ar automašīnu pārbūvi, </w:t>
            </w:r>
            <w:proofErr w:type="spellStart"/>
            <w:r w:rsidRPr="00302BB9">
              <w:rPr>
                <w:rFonts w:ascii="Times New Roman" w:eastAsia="Times New Roman" w:hAnsi="Times New Roman" w:cs="Times New Roman"/>
                <w:color w:val="000000"/>
                <w:kern w:val="0"/>
                <w:sz w:val="24"/>
                <w:szCs w:val="24"/>
                <w14:ligatures w14:val="none"/>
              </w:rPr>
              <w:t>trafarēšanu</w:t>
            </w:r>
            <w:proofErr w:type="spellEnd"/>
            <w:r w:rsidRPr="00302BB9">
              <w:rPr>
                <w:rFonts w:ascii="Times New Roman" w:eastAsia="Times New Roman" w:hAnsi="Times New Roman" w:cs="Times New Roman"/>
                <w:color w:val="000000"/>
                <w:kern w:val="0"/>
                <w:sz w:val="24"/>
                <w:szCs w:val="24"/>
                <w14:ligatures w14:val="none"/>
              </w:rPr>
              <w:t>, papildus speciālā aprīkojuma uzstādīšanu un citiem saistītiem darbiem (piemēram: iekārtu izvietošana, pielietotie materiāli, tehniskie risinājumi un citi), Izpildītājam jāsaskaņo ar Pasūtītāju.</w:t>
            </w:r>
          </w:p>
        </w:tc>
        <w:tc>
          <w:tcPr>
            <w:tcW w:w="4196" w:type="dxa"/>
            <w:tcBorders>
              <w:top w:val="nil"/>
              <w:left w:val="nil"/>
              <w:bottom w:val="single" w:sz="8" w:space="0" w:color="auto"/>
              <w:right w:val="single" w:sz="8" w:space="0" w:color="auto"/>
            </w:tcBorders>
          </w:tcPr>
          <w:p w14:paraId="6BEA8E5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1BED6782" w14:textId="77777777" w:rsidTr="00BF46E3">
        <w:trPr>
          <w:trHeight w:val="129"/>
        </w:trPr>
        <w:tc>
          <w:tcPr>
            <w:tcW w:w="876" w:type="dxa"/>
            <w:tcBorders>
              <w:top w:val="nil"/>
              <w:left w:val="single" w:sz="8" w:space="0" w:color="auto"/>
              <w:bottom w:val="single" w:sz="8" w:space="0" w:color="auto"/>
              <w:right w:val="single" w:sz="8" w:space="0" w:color="auto"/>
            </w:tcBorders>
            <w:vAlign w:val="center"/>
            <w:hideMark/>
          </w:tcPr>
          <w:p w14:paraId="4A6C988E"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16.</w:t>
            </w:r>
          </w:p>
        </w:tc>
        <w:tc>
          <w:tcPr>
            <w:tcW w:w="9532" w:type="dxa"/>
            <w:tcBorders>
              <w:top w:val="nil"/>
              <w:left w:val="nil"/>
              <w:bottom w:val="single" w:sz="8" w:space="0" w:color="auto"/>
              <w:right w:val="single" w:sz="8" w:space="0" w:color="auto"/>
            </w:tcBorders>
            <w:vAlign w:val="center"/>
            <w:hideMark/>
          </w:tcPr>
          <w:p w14:paraId="43255B73"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 xml:space="preserve">Transportlīdzeklis jāreģistrē VAS „Ceļu satiksmes drošības direkcija” (CSDD), kā </w:t>
            </w:r>
            <w:proofErr w:type="spellStart"/>
            <w:r w:rsidRPr="00302BB9">
              <w:rPr>
                <w:rFonts w:ascii="Times New Roman" w:eastAsia="Times New Roman" w:hAnsi="Times New Roman" w:cs="Times New Roman"/>
                <w:color w:val="000000"/>
                <w:kern w:val="0"/>
                <w:sz w:val="24"/>
                <w:szCs w:val="24"/>
                <w14:ligatures w14:val="none"/>
              </w:rPr>
              <w:t>operatīvajs</w:t>
            </w:r>
            <w:proofErr w:type="spellEnd"/>
            <w:r w:rsidRPr="00302BB9">
              <w:rPr>
                <w:rFonts w:ascii="Times New Roman" w:eastAsia="Times New Roman" w:hAnsi="Times New Roman" w:cs="Times New Roman"/>
                <w:color w:val="000000"/>
                <w:kern w:val="0"/>
                <w:sz w:val="24"/>
                <w:szCs w:val="24"/>
                <w14:ligatures w14:val="none"/>
              </w:rPr>
              <w:t xml:space="preserve"> transportlīdzeklis.</w:t>
            </w:r>
          </w:p>
        </w:tc>
        <w:tc>
          <w:tcPr>
            <w:tcW w:w="4196" w:type="dxa"/>
            <w:tcBorders>
              <w:top w:val="nil"/>
              <w:left w:val="nil"/>
              <w:bottom w:val="single" w:sz="8" w:space="0" w:color="auto"/>
              <w:right w:val="single" w:sz="8" w:space="0" w:color="auto"/>
            </w:tcBorders>
          </w:tcPr>
          <w:p w14:paraId="0B3218C8"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r w:rsidR="00302BB9" w:rsidRPr="00302BB9" w14:paraId="5FF857CD" w14:textId="77777777" w:rsidTr="00BF46E3">
        <w:trPr>
          <w:trHeight w:val="48"/>
        </w:trPr>
        <w:tc>
          <w:tcPr>
            <w:tcW w:w="876" w:type="dxa"/>
            <w:tcBorders>
              <w:top w:val="nil"/>
              <w:left w:val="single" w:sz="8" w:space="0" w:color="auto"/>
              <w:bottom w:val="single" w:sz="8" w:space="0" w:color="auto"/>
              <w:right w:val="single" w:sz="8" w:space="0" w:color="auto"/>
            </w:tcBorders>
            <w:vAlign w:val="center"/>
            <w:hideMark/>
          </w:tcPr>
          <w:p w14:paraId="7DA89833"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17.</w:t>
            </w:r>
          </w:p>
        </w:tc>
        <w:tc>
          <w:tcPr>
            <w:tcW w:w="9532" w:type="dxa"/>
            <w:tcBorders>
              <w:top w:val="nil"/>
              <w:left w:val="nil"/>
              <w:bottom w:val="single" w:sz="8" w:space="0" w:color="auto"/>
              <w:right w:val="single" w:sz="8" w:space="0" w:color="auto"/>
            </w:tcBorders>
            <w:noWrap/>
            <w:vAlign w:val="bottom"/>
            <w:hideMark/>
          </w:tcPr>
          <w:p w14:paraId="47E3E2A6"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Veiktajiem pārbūves un aprīkošanas darbiem garantijas minimālās prasības – ne mazāk kā 2 gadi.</w:t>
            </w:r>
          </w:p>
        </w:tc>
        <w:tc>
          <w:tcPr>
            <w:tcW w:w="4196" w:type="dxa"/>
            <w:tcBorders>
              <w:top w:val="nil"/>
              <w:left w:val="nil"/>
              <w:bottom w:val="single" w:sz="8" w:space="0" w:color="auto"/>
              <w:right w:val="single" w:sz="8" w:space="0" w:color="auto"/>
            </w:tcBorders>
          </w:tcPr>
          <w:p w14:paraId="0C7AD98B" w14:textId="77777777" w:rsidR="00302BB9" w:rsidRPr="00302BB9" w:rsidRDefault="00302BB9" w:rsidP="00302BB9">
            <w:pPr>
              <w:spacing w:after="0" w:line="240" w:lineRule="auto"/>
              <w:rPr>
                <w:rFonts w:ascii="Times New Roman" w:eastAsia="Times New Roman" w:hAnsi="Times New Roman" w:cs="Times New Roman"/>
                <w:color w:val="000000"/>
                <w:kern w:val="0"/>
                <w:sz w:val="24"/>
                <w:szCs w:val="24"/>
                <w14:ligatures w14:val="none"/>
              </w:rPr>
            </w:pPr>
          </w:p>
        </w:tc>
      </w:tr>
      <w:tr w:rsidR="00302BB9" w:rsidRPr="00302BB9" w14:paraId="11C65887"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554D370D"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18.</w:t>
            </w:r>
          </w:p>
        </w:tc>
        <w:tc>
          <w:tcPr>
            <w:tcW w:w="9532" w:type="dxa"/>
            <w:tcBorders>
              <w:top w:val="nil"/>
              <w:left w:val="nil"/>
              <w:bottom w:val="single" w:sz="8" w:space="0" w:color="auto"/>
              <w:right w:val="single" w:sz="8" w:space="0" w:color="auto"/>
            </w:tcBorders>
            <w:vAlign w:val="center"/>
            <w:hideMark/>
          </w:tcPr>
          <w:p w14:paraId="0E45D6ED"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Calibri" w:hAnsi="Times New Roman" w:cs="Times New Roman"/>
                <w:kern w:val="0"/>
                <w:sz w:val="24"/>
                <w:szCs w:val="24"/>
                <w14:ligatures w14:val="none"/>
              </w:rPr>
              <w:t>Sauszemes transportlīdzekļu īpašnieka obligātās civiltiesiskās atbildības apdrošināšana (OCTA), saskaņā ar normatīvo aktu prasībām uz 1 (vienu) gadu, uz</w:t>
            </w:r>
            <w:r w:rsidRPr="00302BB9">
              <w:rPr>
                <w:rFonts w:ascii="Times New Roman" w:eastAsia="Times New Roman" w:hAnsi="Times New Roman" w:cs="Times New Roman"/>
                <w:kern w:val="0"/>
                <w:sz w:val="24"/>
                <w:szCs w:val="24"/>
                <w:lang w:eastAsia="lv-LV"/>
                <w14:ligatures w14:val="none"/>
              </w:rPr>
              <w:t xml:space="preserve"> Bauskas novada pašvaldības vārda.</w:t>
            </w:r>
          </w:p>
        </w:tc>
        <w:tc>
          <w:tcPr>
            <w:tcW w:w="4196" w:type="dxa"/>
            <w:tcBorders>
              <w:top w:val="nil"/>
              <w:left w:val="nil"/>
              <w:bottom w:val="single" w:sz="8" w:space="0" w:color="auto"/>
              <w:right w:val="single" w:sz="8" w:space="0" w:color="auto"/>
            </w:tcBorders>
          </w:tcPr>
          <w:p w14:paraId="2852F679" w14:textId="77777777" w:rsidR="00302BB9" w:rsidRPr="00302BB9" w:rsidRDefault="00302BB9" w:rsidP="00302BB9">
            <w:pPr>
              <w:spacing w:after="0" w:line="240" w:lineRule="auto"/>
              <w:jc w:val="both"/>
              <w:rPr>
                <w:rFonts w:ascii="Times New Roman" w:eastAsia="Calibri" w:hAnsi="Times New Roman" w:cs="Times New Roman"/>
                <w:kern w:val="0"/>
                <w:sz w:val="24"/>
                <w:szCs w:val="24"/>
                <w14:ligatures w14:val="none"/>
              </w:rPr>
            </w:pPr>
          </w:p>
        </w:tc>
      </w:tr>
      <w:tr w:rsidR="00302BB9" w:rsidRPr="00302BB9" w14:paraId="40367070" w14:textId="77777777" w:rsidTr="00BF46E3">
        <w:trPr>
          <w:trHeight w:val="58"/>
        </w:trPr>
        <w:tc>
          <w:tcPr>
            <w:tcW w:w="876" w:type="dxa"/>
            <w:tcBorders>
              <w:top w:val="nil"/>
              <w:left w:val="single" w:sz="8" w:space="0" w:color="auto"/>
              <w:bottom w:val="single" w:sz="8" w:space="0" w:color="auto"/>
              <w:right w:val="single" w:sz="8" w:space="0" w:color="auto"/>
            </w:tcBorders>
            <w:vAlign w:val="center"/>
            <w:hideMark/>
          </w:tcPr>
          <w:p w14:paraId="013EDAFC" w14:textId="77777777" w:rsidR="00302BB9" w:rsidRPr="00302BB9" w:rsidRDefault="00302BB9" w:rsidP="00302BB9">
            <w:pPr>
              <w:spacing w:after="0" w:line="240" w:lineRule="auto"/>
              <w:jc w:val="center"/>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19.</w:t>
            </w:r>
          </w:p>
        </w:tc>
        <w:tc>
          <w:tcPr>
            <w:tcW w:w="9532" w:type="dxa"/>
            <w:tcBorders>
              <w:top w:val="nil"/>
              <w:left w:val="nil"/>
              <w:bottom w:val="single" w:sz="8" w:space="0" w:color="auto"/>
              <w:right w:val="single" w:sz="8" w:space="0" w:color="auto"/>
            </w:tcBorders>
            <w:vAlign w:val="center"/>
            <w:hideMark/>
          </w:tcPr>
          <w:p w14:paraId="6363A1E7"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r w:rsidRPr="00302BB9">
              <w:rPr>
                <w:rFonts w:ascii="Times New Roman" w:eastAsia="Times New Roman" w:hAnsi="Times New Roman" w:cs="Times New Roman"/>
                <w:color w:val="000000"/>
                <w:kern w:val="0"/>
                <w:sz w:val="24"/>
                <w:szCs w:val="24"/>
                <w14:ligatures w14:val="none"/>
              </w:rPr>
              <w:t>Izpildītājam Preci nodod Pasūtītājam iepriekš saskaņotā vietā (adrese) – savstarpēji saskaņojot.</w:t>
            </w:r>
          </w:p>
        </w:tc>
        <w:tc>
          <w:tcPr>
            <w:tcW w:w="4196" w:type="dxa"/>
            <w:tcBorders>
              <w:top w:val="nil"/>
              <w:left w:val="nil"/>
              <w:bottom w:val="single" w:sz="8" w:space="0" w:color="auto"/>
              <w:right w:val="single" w:sz="8" w:space="0" w:color="auto"/>
            </w:tcBorders>
          </w:tcPr>
          <w:p w14:paraId="00470925" w14:textId="77777777" w:rsidR="00302BB9" w:rsidRPr="00302BB9" w:rsidRDefault="00302BB9" w:rsidP="00302BB9">
            <w:pPr>
              <w:spacing w:after="0" w:line="240" w:lineRule="auto"/>
              <w:jc w:val="both"/>
              <w:rPr>
                <w:rFonts w:ascii="Times New Roman" w:eastAsia="Times New Roman" w:hAnsi="Times New Roman" w:cs="Times New Roman"/>
                <w:color w:val="000000"/>
                <w:kern w:val="0"/>
                <w:sz w:val="24"/>
                <w:szCs w:val="24"/>
                <w14:ligatures w14:val="none"/>
              </w:rPr>
            </w:pPr>
          </w:p>
        </w:tc>
      </w:tr>
    </w:tbl>
    <w:p w14:paraId="038441AC" w14:textId="77777777" w:rsidR="00302BB9" w:rsidRPr="00302BB9" w:rsidRDefault="00302BB9" w:rsidP="00302BB9">
      <w:pPr>
        <w:spacing w:after="0" w:line="240" w:lineRule="auto"/>
        <w:rPr>
          <w:rFonts w:ascii="Times New Roman" w:eastAsia="Arial Unicode MS" w:hAnsi="Times New Roman" w:cs="Times New Roman"/>
          <w:kern w:val="0"/>
          <w:sz w:val="24"/>
          <w:szCs w:val="24"/>
          <w:bdr w:val="none" w:sz="0" w:space="0" w:color="auto" w:frame="1"/>
          <w:lang w:eastAsia="lv-LV"/>
          <w14:ligatures w14:val="none"/>
        </w:rPr>
      </w:pPr>
    </w:p>
    <w:p w14:paraId="03D82234" w14:textId="77777777" w:rsidR="00302BB9" w:rsidRPr="00302BB9" w:rsidRDefault="00302BB9" w:rsidP="00302BB9">
      <w:pPr>
        <w:spacing w:after="0" w:line="240" w:lineRule="auto"/>
        <w:rPr>
          <w:rFonts w:ascii="Times New Roman" w:eastAsia="Times New Roman" w:hAnsi="Times New Roman" w:cs="Times New Roman"/>
          <w:kern w:val="0"/>
          <w:sz w:val="24"/>
          <w:szCs w:val="24"/>
          <w14:ligatures w14:val="none"/>
        </w:rPr>
      </w:pPr>
    </w:p>
    <w:p w14:paraId="15A4D9A5" w14:textId="77777777" w:rsidR="00302BB9" w:rsidRPr="00302BB9" w:rsidRDefault="00302BB9" w:rsidP="00302BB9">
      <w:pPr>
        <w:spacing w:after="0" w:line="240" w:lineRule="auto"/>
        <w:ind w:left="426"/>
        <w:jc w:val="both"/>
        <w:rPr>
          <w:rFonts w:ascii="Times New Roman" w:eastAsia="Times New Roman" w:hAnsi="Times New Roman" w:cs="Times New Roman"/>
          <w:i/>
          <w:iCs/>
          <w:kern w:val="0"/>
          <w:sz w:val="24"/>
          <w:szCs w:val="24"/>
          <w:lang w:eastAsia="lv-LV"/>
          <w14:ligatures w14:val="none"/>
        </w:rPr>
      </w:pPr>
      <w:r w:rsidRPr="00302BB9">
        <w:rPr>
          <w:rFonts w:ascii="Times New Roman" w:eastAsia="Times New Roman" w:hAnsi="Times New Roman" w:cs="Times New Roman"/>
          <w:i/>
          <w:iCs/>
          <w:kern w:val="0"/>
          <w:sz w:val="24"/>
          <w:szCs w:val="24"/>
          <w:lang w:eastAsia="lv-LV"/>
          <w14:ligatures w14:val="none"/>
        </w:rPr>
        <w:t>Ja Pasūtītāja Tehniskajās specifikācijās norādīts konkrēts preču vai standarta nosaukums vai kāda cita norāde uz specifisku preču izcelsmi, īpašu procesu, zīmolu, veidu un/vai materiālu,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tehniskajām prasībām.</w:t>
      </w:r>
    </w:p>
    <w:p w14:paraId="703E3D9E"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1ECEDCD2"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tbl>
      <w:tblPr>
        <w:tblpPr w:leftFromText="180" w:rightFromText="180" w:vertAnchor="text" w:horzAnchor="margin" w:tblpXSpec="center"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9"/>
        <w:gridCol w:w="4879"/>
      </w:tblGrid>
      <w:tr w:rsidR="00302BB9" w:rsidRPr="00302BB9" w14:paraId="0F189139" w14:textId="77777777" w:rsidTr="00BF46E3">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FA390A"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lastRenderedPageBreak/>
              <w:t>Vārds, uzvārds:</w:t>
            </w:r>
          </w:p>
        </w:tc>
        <w:tc>
          <w:tcPr>
            <w:tcW w:w="4879" w:type="dxa"/>
            <w:tcBorders>
              <w:top w:val="single" w:sz="4" w:space="0" w:color="auto"/>
              <w:left w:val="single" w:sz="4" w:space="0" w:color="auto"/>
              <w:bottom w:val="single" w:sz="4" w:space="0" w:color="auto"/>
              <w:right w:val="single" w:sz="4" w:space="0" w:color="auto"/>
            </w:tcBorders>
            <w:vAlign w:val="center"/>
          </w:tcPr>
          <w:p w14:paraId="1A6AD275" w14:textId="77777777" w:rsidR="00302BB9" w:rsidRPr="00302BB9" w:rsidRDefault="00302BB9" w:rsidP="00302BB9">
            <w:pPr>
              <w:spacing w:after="0" w:line="240" w:lineRule="auto"/>
              <w:rPr>
                <w:rFonts w:ascii="Times New Roman" w:eastAsia="Times New Roman" w:hAnsi="Times New Roman" w:cs="Times New Roman"/>
                <w:bCs/>
                <w:kern w:val="0"/>
                <w:sz w:val="24"/>
                <w:szCs w:val="24"/>
                <w14:ligatures w14:val="none"/>
              </w:rPr>
            </w:pPr>
          </w:p>
        </w:tc>
      </w:tr>
      <w:tr w:rsidR="00302BB9" w:rsidRPr="00302BB9" w14:paraId="0A246E2D" w14:textId="77777777" w:rsidTr="00BF46E3">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87F7F5"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Amata nosaukums:</w:t>
            </w:r>
          </w:p>
        </w:tc>
        <w:tc>
          <w:tcPr>
            <w:tcW w:w="4879" w:type="dxa"/>
            <w:tcBorders>
              <w:top w:val="single" w:sz="4" w:space="0" w:color="auto"/>
              <w:left w:val="single" w:sz="4" w:space="0" w:color="auto"/>
              <w:bottom w:val="single" w:sz="4" w:space="0" w:color="auto"/>
              <w:right w:val="single" w:sz="4" w:space="0" w:color="auto"/>
            </w:tcBorders>
            <w:vAlign w:val="center"/>
          </w:tcPr>
          <w:p w14:paraId="474055B2" w14:textId="77777777" w:rsidR="00302BB9" w:rsidRPr="00302BB9" w:rsidRDefault="00302BB9" w:rsidP="00302BB9">
            <w:pPr>
              <w:spacing w:after="0" w:line="240" w:lineRule="auto"/>
              <w:rPr>
                <w:rFonts w:ascii="Times New Roman" w:eastAsia="Times New Roman" w:hAnsi="Times New Roman" w:cs="Times New Roman"/>
                <w:bCs/>
                <w:kern w:val="0"/>
                <w:sz w:val="24"/>
                <w:szCs w:val="24"/>
                <w14:ligatures w14:val="none"/>
              </w:rPr>
            </w:pPr>
          </w:p>
        </w:tc>
      </w:tr>
      <w:tr w:rsidR="00302BB9" w:rsidRPr="00302BB9" w14:paraId="7A9AEB2A" w14:textId="77777777" w:rsidTr="00BF46E3">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A36607"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Paraksts:</w:t>
            </w:r>
          </w:p>
        </w:tc>
        <w:tc>
          <w:tcPr>
            <w:tcW w:w="4879" w:type="dxa"/>
            <w:tcBorders>
              <w:top w:val="single" w:sz="4" w:space="0" w:color="auto"/>
              <w:left w:val="single" w:sz="4" w:space="0" w:color="auto"/>
              <w:bottom w:val="single" w:sz="4" w:space="0" w:color="auto"/>
              <w:right w:val="single" w:sz="4" w:space="0" w:color="auto"/>
            </w:tcBorders>
            <w:vAlign w:val="center"/>
          </w:tcPr>
          <w:p w14:paraId="418DDE6E" w14:textId="77777777" w:rsidR="00302BB9" w:rsidRPr="00302BB9" w:rsidRDefault="00302BB9" w:rsidP="00302BB9">
            <w:pPr>
              <w:spacing w:after="0" w:line="240" w:lineRule="auto"/>
              <w:rPr>
                <w:rFonts w:ascii="Times New Roman" w:eastAsia="Times New Roman" w:hAnsi="Times New Roman" w:cs="Times New Roman"/>
                <w:bCs/>
                <w:kern w:val="0"/>
                <w:sz w:val="24"/>
                <w:szCs w:val="24"/>
                <w14:ligatures w14:val="none"/>
              </w:rPr>
            </w:pPr>
          </w:p>
        </w:tc>
      </w:tr>
      <w:tr w:rsidR="00302BB9" w:rsidRPr="00302BB9" w14:paraId="19B5C198" w14:textId="77777777" w:rsidTr="00BF46E3">
        <w:trPr>
          <w:trHeight w:val="435"/>
        </w:trPr>
        <w:tc>
          <w:tcPr>
            <w:tcW w:w="32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43C95DB"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14:ligatures w14:val="none"/>
              </w:rPr>
            </w:pPr>
            <w:r w:rsidRPr="00302BB9">
              <w:rPr>
                <w:rFonts w:ascii="Times New Roman" w:eastAsia="Times New Roman" w:hAnsi="Times New Roman" w:cs="Times New Roman"/>
                <w:bCs/>
                <w:kern w:val="0"/>
                <w:sz w:val="24"/>
                <w:szCs w:val="24"/>
                <w14:ligatures w14:val="none"/>
              </w:rPr>
              <w:t>Datums:</w:t>
            </w:r>
          </w:p>
        </w:tc>
        <w:tc>
          <w:tcPr>
            <w:tcW w:w="4879" w:type="dxa"/>
            <w:tcBorders>
              <w:top w:val="single" w:sz="4" w:space="0" w:color="auto"/>
              <w:left w:val="single" w:sz="4" w:space="0" w:color="auto"/>
              <w:bottom w:val="single" w:sz="4" w:space="0" w:color="auto"/>
              <w:right w:val="single" w:sz="4" w:space="0" w:color="auto"/>
            </w:tcBorders>
            <w:vAlign w:val="center"/>
          </w:tcPr>
          <w:p w14:paraId="434DC61B" w14:textId="77777777" w:rsidR="00302BB9" w:rsidRPr="00302BB9" w:rsidRDefault="00302BB9" w:rsidP="00302BB9">
            <w:pPr>
              <w:spacing w:after="0" w:line="240" w:lineRule="auto"/>
              <w:rPr>
                <w:rFonts w:ascii="Times New Roman" w:eastAsia="Times New Roman" w:hAnsi="Times New Roman" w:cs="Times New Roman"/>
                <w:bCs/>
                <w:kern w:val="0"/>
                <w:sz w:val="24"/>
                <w:szCs w:val="24"/>
                <w14:ligatures w14:val="none"/>
              </w:rPr>
            </w:pPr>
          </w:p>
        </w:tc>
      </w:tr>
    </w:tbl>
    <w:p w14:paraId="6CD09824"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19699890"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030E8CFB"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6043234B"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0AADD13D"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4940C53C" w14:textId="77777777" w:rsidR="00302BB9" w:rsidRPr="00302BB9" w:rsidRDefault="00302BB9" w:rsidP="00302BB9">
      <w:pPr>
        <w:tabs>
          <w:tab w:val="left" w:pos="1092"/>
        </w:tabs>
        <w:spacing w:after="0" w:line="240" w:lineRule="auto"/>
        <w:jc w:val="both"/>
        <w:rPr>
          <w:rFonts w:ascii="Times New Roman" w:eastAsia="Times New Roman" w:hAnsi="Times New Roman" w:cs="Times New Roman"/>
          <w:b/>
          <w:bCs/>
          <w:kern w:val="0"/>
          <w:sz w:val="24"/>
          <w:szCs w:val="24"/>
          <w:lang w:eastAsia="lv-LV"/>
          <w14:ligatures w14:val="none"/>
        </w:rPr>
      </w:pPr>
    </w:p>
    <w:p w14:paraId="54DB71DA"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p>
    <w:p w14:paraId="01AB96FC"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2ECBEC68"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14:ligatures w14:val="none"/>
        </w:rPr>
      </w:pPr>
    </w:p>
    <w:p w14:paraId="603927BA"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0BB5E22A"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14:ligatures w14:val="none"/>
        </w:rPr>
      </w:pPr>
    </w:p>
    <w:p w14:paraId="5BB225B2"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5C5CFF98" w14:textId="77777777" w:rsidR="00302BB9" w:rsidRPr="00302BB9" w:rsidRDefault="00302BB9" w:rsidP="00302BB9">
      <w:pPr>
        <w:tabs>
          <w:tab w:val="left" w:pos="1092"/>
        </w:tabs>
        <w:spacing w:after="0" w:line="240" w:lineRule="auto"/>
        <w:jc w:val="both"/>
        <w:rPr>
          <w:rFonts w:ascii="Times New Roman" w:eastAsia="Times New Roman" w:hAnsi="Times New Roman" w:cs="Times New Roman"/>
          <w:b/>
          <w:bCs/>
          <w:kern w:val="0"/>
          <w:sz w:val="24"/>
          <w:szCs w:val="24"/>
          <w:lang w:eastAsia="lv-LV"/>
          <w14:ligatures w14:val="none"/>
        </w:rPr>
      </w:pPr>
    </w:p>
    <w:p w14:paraId="76C65391"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bookmarkStart w:id="3" w:name="_Hlk160803097"/>
      <w:bookmarkEnd w:id="0"/>
    </w:p>
    <w:p w14:paraId="3180CA5A"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sectPr w:rsidR="00302BB9" w:rsidRPr="00302BB9" w:rsidSect="00302BB9">
          <w:headerReference w:type="even" r:id="rId9"/>
          <w:headerReference w:type="default" r:id="rId10"/>
          <w:footerReference w:type="even" r:id="rId11"/>
          <w:footerReference w:type="default" r:id="rId12"/>
          <w:headerReference w:type="first" r:id="rId13"/>
          <w:footerReference w:type="first" r:id="rId14"/>
          <w:pgSz w:w="16838" w:h="11906" w:orient="landscape" w:code="9"/>
          <w:pgMar w:top="1440" w:right="1531" w:bottom="992" w:left="811" w:header="720" w:footer="414" w:gutter="0"/>
          <w:cols w:space="720"/>
          <w:docGrid w:linePitch="360"/>
        </w:sectPr>
      </w:pPr>
    </w:p>
    <w:p w14:paraId="34DFAF18"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lastRenderedPageBreak/>
        <w:t>2. pielikums</w:t>
      </w:r>
    </w:p>
    <w:p w14:paraId="044D01BE"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19487738" w14:textId="77777777" w:rsidR="00302BB9" w:rsidRPr="00302BB9" w:rsidRDefault="00302BB9" w:rsidP="00302BB9">
      <w:pPr>
        <w:spacing w:after="120" w:line="240" w:lineRule="auto"/>
        <w:jc w:val="center"/>
        <w:rPr>
          <w:rFonts w:ascii="Times New Roman" w:eastAsia="Times New Roman" w:hAnsi="Times New Roman" w:cs="Times New Roman"/>
          <w:b/>
          <w:caps/>
          <w:color w:val="00000A"/>
          <w:kern w:val="0"/>
          <w:sz w:val="28"/>
          <w:szCs w:val="28"/>
          <w:lang w:eastAsia="lv-LV"/>
          <w14:ligatures w14:val="none"/>
        </w:rPr>
      </w:pPr>
      <w:r w:rsidRPr="00302BB9">
        <w:rPr>
          <w:rFonts w:ascii="Times New Roman" w:eastAsia="Times New Roman" w:hAnsi="Times New Roman" w:cs="Times New Roman"/>
          <w:b/>
          <w:caps/>
          <w:color w:val="00000A"/>
          <w:kern w:val="0"/>
          <w:sz w:val="28"/>
          <w:szCs w:val="28"/>
          <w:lang w:eastAsia="lv-LV"/>
          <w14:ligatures w14:val="none"/>
        </w:rPr>
        <w:t>pieteikums dalībai ATKLĀTĀ KONKURSĀ</w:t>
      </w:r>
    </w:p>
    <w:p w14:paraId="0C1264BB"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38AF150E"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2FC779A0" w14:textId="77777777" w:rsidR="00302BB9" w:rsidRPr="00302BB9" w:rsidRDefault="00302BB9" w:rsidP="00302BB9">
      <w:pPr>
        <w:spacing w:before="120" w:after="120" w:line="240" w:lineRule="auto"/>
        <w:jc w:val="center"/>
        <w:rPr>
          <w:rFonts w:ascii="Times New Roman" w:eastAsia="Times New Roman" w:hAnsi="Times New Roman" w:cs="Times New Roman"/>
          <w:kern w:val="0"/>
          <w:sz w:val="24"/>
          <w:szCs w:val="16"/>
          <w:shd w:val="clear" w:color="auto" w:fill="FFFFFF"/>
          <w:lang w:val="x-none"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Pretendents</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 xml:space="preserve">______________________________________ </w:t>
      </w:r>
    </w:p>
    <w:p w14:paraId="1291CA2A" w14:textId="77777777" w:rsidR="00302BB9" w:rsidRPr="00302BB9" w:rsidRDefault="00302BB9" w:rsidP="00302BB9">
      <w:pPr>
        <w:spacing w:before="120" w:after="24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Reģ. Nr</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___________________________</w:t>
      </w:r>
      <w:r w:rsidRPr="00302BB9">
        <w:rPr>
          <w:rFonts w:ascii="Times New Roman" w:eastAsia="Times New Roman" w:hAnsi="Times New Roman" w:cs="Times New Roman"/>
          <w:kern w:val="0"/>
          <w:sz w:val="24"/>
          <w:szCs w:val="16"/>
          <w:shd w:val="clear" w:color="auto" w:fill="FFFFFF"/>
          <w:lang w:eastAsia="lv-LV"/>
          <w14:ligatures w14:val="none"/>
        </w:rPr>
        <w:t>______________</w:t>
      </w:r>
    </w:p>
    <w:p w14:paraId="7E057B54" w14:textId="77777777" w:rsidR="00302BB9" w:rsidRPr="00302BB9" w:rsidRDefault="00302BB9" w:rsidP="00302BB9">
      <w:pPr>
        <w:spacing w:after="120" w:line="240" w:lineRule="auto"/>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 xml:space="preserve">tās </w:t>
      </w:r>
      <w:r w:rsidRPr="00302BB9">
        <w:rPr>
          <w:rFonts w:ascii="Times New Roman" w:eastAsia="Times New Roman" w:hAnsi="Times New Roman" w:cs="Times New Roman"/>
          <w:kern w:val="0"/>
          <w:sz w:val="24"/>
          <w:szCs w:val="16"/>
          <w:u w:val="single"/>
          <w:shd w:val="clear" w:color="auto" w:fill="FFFFFF"/>
          <w:lang w:val="x-none" w:eastAsia="lv-LV"/>
          <w14:ligatures w14:val="none"/>
        </w:rPr>
        <w:t>(amats) (vārds, uzvārds)</w:t>
      </w:r>
      <w:r w:rsidRPr="00302BB9">
        <w:rPr>
          <w:rFonts w:ascii="Times New Roman" w:eastAsia="Times New Roman" w:hAnsi="Times New Roman" w:cs="Times New Roman"/>
          <w:kern w:val="0"/>
          <w:sz w:val="24"/>
          <w:szCs w:val="16"/>
          <w:shd w:val="clear" w:color="auto" w:fill="FFFFFF"/>
          <w:lang w:val="x-none" w:eastAsia="lv-LV"/>
          <w14:ligatures w14:val="none"/>
        </w:rPr>
        <w:t xml:space="preserve"> vārdā, ar šī pieteikuma iesniegšanu:</w:t>
      </w:r>
    </w:p>
    <w:p w14:paraId="3359500F" w14:textId="77777777" w:rsidR="00302BB9" w:rsidRPr="00302BB9" w:rsidRDefault="00302BB9" w:rsidP="00302BB9">
      <w:pPr>
        <w:widowControl w:val="0"/>
        <w:numPr>
          <w:ilvl w:val="0"/>
          <w:numId w:val="8"/>
        </w:numPr>
        <w:suppressAutoHyphens/>
        <w:spacing w:before="120" w:after="0" w:line="240" w:lineRule="auto"/>
        <w:ind w:left="273" w:right="425"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shd w:val="clear" w:color="auto" w:fill="FFFFFF"/>
          <w:lang w:eastAsia="lv-LV"/>
          <w14:ligatures w14:val="none"/>
        </w:rPr>
        <w:t xml:space="preserve">Piesaka savu dalību atklātā konkursā </w:t>
      </w:r>
      <w:r w:rsidRPr="00302BB9">
        <w:rPr>
          <w:rFonts w:ascii="Times New Roman" w:eastAsia="Times New Roman" w:hAnsi="Times New Roman" w:cs="Times New Roman"/>
          <w:b/>
          <w:kern w:val="0"/>
          <w:sz w:val="24"/>
          <w:szCs w:val="24"/>
          <w:lang w:val="x-none" w:eastAsia="lv-LV"/>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Times New Roman" w:hAnsi="Times New Roman" w:cs="Times New Roman"/>
          <w:b/>
          <w:kern w:val="0"/>
          <w:sz w:val="24"/>
          <w:szCs w:val="24"/>
          <w:lang w:eastAsia="lv-LV"/>
          <w14:ligatures w14:val="none"/>
        </w:rPr>
        <w:t xml:space="preserve">”, identifikācijas Nr. BNP 2026/86 </w:t>
      </w:r>
      <w:r w:rsidRPr="00302BB9">
        <w:rPr>
          <w:rFonts w:ascii="Times New Roman" w:eastAsia="Times New Roman" w:hAnsi="Times New Roman" w:cs="Times New Roman"/>
          <w:kern w:val="0"/>
          <w:sz w:val="24"/>
          <w:szCs w:val="24"/>
          <w:lang w:eastAsia="lv-LV"/>
          <w14:ligatures w14:val="none"/>
        </w:rPr>
        <w:t>un apņemas ievērot minētā Nolikuma prasības.</w:t>
      </w:r>
    </w:p>
    <w:p w14:paraId="046123BF" w14:textId="77777777" w:rsidR="00302BB9" w:rsidRPr="00302BB9" w:rsidRDefault="00302BB9" w:rsidP="00302BB9">
      <w:pPr>
        <w:widowControl w:val="0"/>
        <w:numPr>
          <w:ilvl w:val="0"/>
          <w:numId w:val="8"/>
        </w:numPr>
        <w:suppressAutoHyphens/>
        <w:spacing w:before="120" w:after="0" w:line="240" w:lineRule="auto"/>
        <w:ind w:left="273" w:right="425"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Apliecina, ka visas sniegtās ziņas un dati ir patiesi, visas iesniegto dokumentu kopijas atbilst oriģinālam.</w:t>
      </w:r>
    </w:p>
    <w:p w14:paraId="1DA51721" w14:textId="77777777" w:rsidR="00302BB9" w:rsidRPr="00302BB9" w:rsidRDefault="00302BB9" w:rsidP="00302BB9">
      <w:pPr>
        <w:widowControl w:val="0"/>
        <w:numPr>
          <w:ilvl w:val="0"/>
          <w:numId w:val="8"/>
        </w:numPr>
        <w:suppressAutoHyphens/>
        <w:spacing w:before="120" w:after="0" w:line="240" w:lineRule="auto"/>
        <w:ind w:left="273" w:right="425"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Apņemas veikt Piegādi saskaņā ar Tehnisko specifikāciju un Līguma projektu.</w:t>
      </w:r>
    </w:p>
    <w:p w14:paraId="6174FE11" w14:textId="77777777" w:rsidR="00302BB9" w:rsidRPr="00302BB9" w:rsidRDefault="00302BB9" w:rsidP="00302BB9">
      <w:pPr>
        <w:widowControl w:val="0"/>
        <w:numPr>
          <w:ilvl w:val="0"/>
          <w:numId w:val="8"/>
        </w:numPr>
        <w:suppressAutoHyphens/>
        <w:spacing w:before="120" w:after="0" w:line="240" w:lineRule="auto"/>
        <w:ind w:left="273" w:right="425"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Apņemas un garantē, ka Līguma izpildē netiks ietvertas Krievijas Federācijas un Baltkrievijas Republikas izcelsmes preces un pakalpojumi, saskaņā ar Publisko iepirkumu likuma 2.² panta prasībām.</w:t>
      </w:r>
    </w:p>
    <w:p w14:paraId="6043AB0A"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lang w:eastAsia="lv-LV"/>
          <w14:ligatures w14:val="none"/>
        </w:rPr>
      </w:pPr>
    </w:p>
    <w:p w14:paraId="1F0588CF" w14:textId="77777777" w:rsidR="00302BB9" w:rsidRPr="00302BB9" w:rsidRDefault="00302BB9" w:rsidP="00302BB9">
      <w:pPr>
        <w:spacing w:after="0" w:line="240" w:lineRule="auto"/>
        <w:rPr>
          <w:rFonts w:ascii="Times New Roman" w:eastAsia="Times New Roman" w:hAnsi="Times New Roman" w:cs="Times New Roman"/>
          <w:b/>
          <w:kern w:val="0"/>
          <w:szCs w:val="24"/>
          <w:lang w:eastAsia="lv-LV"/>
          <w14:ligatures w14:val="none"/>
        </w:rPr>
      </w:pPr>
    </w:p>
    <w:p w14:paraId="325E2F70" w14:textId="77777777" w:rsidR="00302BB9" w:rsidRPr="00302BB9" w:rsidRDefault="00302BB9" w:rsidP="00302BB9">
      <w:pPr>
        <w:spacing w:after="0" w:line="240" w:lineRule="auto"/>
        <w:rPr>
          <w:rFonts w:ascii="Times New Roman" w:eastAsia="Times New Roman" w:hAnsi="Times New Roman" w:cs="Times New Roman"/>
          <w:vanish/>
          <w:kern w:val="0"/>
          <w:sz w:val="24"/>
          <w:szCs w:val="24"/>
          <w:lang w:eastAsia="lv-LV"/>
          <w14:ligatures w14:val="none"/>
        </w:rPr>
      </w:pPr>
      <w:bookmarkStart w:id="5" w:name="_Hlk150931993"/>
    </w:p>
    <w:tbl>
      <w:tblPr>
        <w:tblpPr w:leftFromText="180" w:rightFromText="180" w:vertAnchor="text" w:horzAnchor="margin" w:tblpXSpec="right" w:tblpY="196"/>
        <w:tblW w:w="4653" w:type="pct"/>
        <w:tblLook w:val="04A0" w:firstRow="1" w:lastRow="0" w:firstColumn="1" w:lastColumn="0" w:noHBand="0" w:noVBand="1"/>
      </w:tblPr>
      <w:tblGrid>
        <w:gridCol w:w="3486"/>
        <w:gridCol w:w="563"/>
        <w:gridCol w:w="3681"/>
      </w:tblGrid>
      <w:tr w:rsidR="00302BB9" w:rsidRPr="00302BB9" w14:paraId="5C3852B4" w14:textId="77777777" w:rsidTr="00BF46E3">
        <w:trPr>
          <w:trHeight w:val="412"/>
        </w:trPr>
        <w:tc>
          <w:tcPr>
            <w:tcW w:w="2254" w:type="pct"/>
            <w:tcBorders>
              <w:right w:val="single" w:sz="4" w:space="0" w:color="auto"/>
            </w:tcBorders>
            <w:vAlign w:val="center"/>
          </w:tcPr>
          <w:p w14:paraId="624EA50A" w14:textId="77777777" w:rsidR="00302BB9" w:rsidRPr="00302BB9" w:rsidRDefault="00302BB9" w:rsidP="00302BB9">
            <w:pPr>
              <w:spacing w:after="0" w:line="240" w:lineRule="auto"/>
              <w:ind w:left="426" w:hanging="426"/>
              <w:jc w:val="center"/>
              <w:rPr>
                <w:rFonts w:ascii="Times New Roman" w:eastAsia="Times New Roman" w:hAnsi="Times New Roman" w:cs="Times New Roman"/>
                <w:b/>
                <w:kern w:val="0"/>
                <w:sz w:val="24"/>
                <w:szCs w:val="24"/>
                <w14:ligatures w14:val="none"/>
              </w:rPr>
            </w:pPr>
            <w:r w:rsidRPr="00302BB9">
              <w:rPr>
                <w:rFonts w:ascii="Times New Roman" w:eastAsia="Times New Roman" w:hAnsi="Times New Roman" w:cs="Times New Roman"/>
                <w:b/>
                <w:kern w:val="0"/>
                <w:sz w:val="24"/>
                <w:szCs w:val="24"/>
                <w14:ligatures w14:val="none"/>
              </w:rPr>
              <w:t>Pretendents atbilst</w:t>
            </w:r>
          </w:p>
        </w:tc>
        <w:tc>
          <w:tcPr>
            <w:tcW w:w="364" w:type="pct"/>
            <w:tcBorders>
              <w:top w:val="single" w:sz="4" w:space="0" w:color="auto"/>
              <w:left w:val="single" w:sz="4" w:space="0" w:color="auto"/>
              <w:bottom w:val="single" w:sz="4" w:space="0" w:color="auto"/>
              <w:right w:val="single" w:sz="4" w:space="0" w:color="auto"/>
            </w:tcBorders>
            <w:vAlign w:val="center"/>
          </w:tcPr>
          <w:p w14:paraId="7E1E6A2A" w14:textId="77777777" w:rsidR="00302BB9" w:rsidRPr="00302BB9" w:rsidRDefault="00302BB9" w:rsidP="00302BB9">
            <w:pPr>
              <w:spacing w:after="0" w:line="240" w:lineRule="auto"/>
              <w:ind w:left="426" w:hanging="426"/>
              <w:jc w:val="center"/>
              <w:rPr>
                <w:rFonts w:ascii="Times New Roman" w:eastAsia="Times New Roman" w:hAnsi="Times New Roman" w:cs="Times New Roman"/>
                <w:kern w:val="0"/>
                <w:sz w:val="24"/>
                <w:szCs w:val="24"/>
                <w14:ligatures w14:val="none"/>
              </w:rPr>
            </w:pPr>
          </w:p>
        </w:tc>
        <w:tc>
          <w:tcPr>
            <w:tcW w:w="2381" w:type="pct"/>
            <w:tcBorders>
              <w:left w:val="single" w:sz="4" w:space="0" w:color="auto"/>
            </w:tcBorders>
            <w:vAlign w:val="center"/>
          </w:tcPr>
          <w:p w14:paraId="6FDBBEEC" w14:textId="77777777" w:rsidR="00302BB9" w:rsidRPr="00302BB9" w:rsidRDefault="00302BB9" w:rsidP="00302BB9">
            <w:pPr>
              <w:spacing w:after="0" w:line="240" w:lineRule="auto"/>
              <w:ind w:left="426" w:hanging="426"/>
              <w:jc w:val="both"/>
              <w:rPr>
                <w:rFonts w:ascii="Times New Roman" w:eastAsia="Times New Roman" w:hAnsi="Times New Roman" w:cs="Times New Roman"/>
                <w:kern w:val="0"/>
                <w:sz w:val="24"/>
                <w:szCs w:val="24"/>
                <w14:ligatures w14:val="none"/>
              </w:rPr>
            </w:pPr>
            <w:r w:rsidRPr="00302BB9">
              <w:rPr>
                <w:rFonts w:ascii="Times New Roman" w:eastAsia="Times New Roman" w:hAnsi="Times New Roman" w:cs="Times New Roman"/>
                <w:b/>
                <w:kern w:val="0"/>
                <w:sz w:val="24"/>
                <w:szCs w:val="24"/>
                <w14:ligatures w14:val="none"/>
              </w:rPr>
              <w:t>mikrouzņēmuma</w:t>
            </w:r>
            <w:r w:rsidRPr="00302BB9">
              <w:rPr>
                <w:rFonts w:ascii="Times New Roman" w:eastAsia="Times New Roman" w:hAnsi="Times New Roman" w:cs="Times New Roman"/>
                <w:kern w:val="0"/>
                <w:sz w:val="24"/>
                <w:szCs w:val="24"/>
                <w14:ligatures w14:val="none"/>
              </w:rPr>
              <w:t xml:space="preserve"> statusam</w:t>
            </w:r>
            <w:r w:rsidRPr="00302BB9">
              <w:rPr>
                <w:rFonts w:ascii="Times New Roman" w:eastAsia="Times New Roman" w:hAnsi="Times New Roman" w:cs="Times New Roman"/>
                <w:kern w:val="0"/>
                <w:sz w:val="24"/>
                <w:szCs w:val="24"/>
                <w:vertAlign w:val="superscript"/>
                <w14:ligatures w14:val="none"/>
              </w:rPr>
              <w:footnoteReference w:id="2"/>
            </w:r>
            <w:r w:rsidRPr="00302BB9">
              <w:rPr>
                <w:rFonts w:ascii="Times New Roman" w:eastAsia="Times New Roman" w:hAnsi="Times New Roman" w:cs="Times New Roman"/>
                <w:kern w:val="0"/>
                <w:sz w:val="24"/>
                <w:szCs w:val="24"/>
                <w14:ligatures w14:val="none"/>
              </w:rPr>
              <w:t xml:space="preserve"> </w:t>
            </w:r>
          </w:p>
        </w:tc>
      </w:tr>
      <w:tr w:rsidR="00302BB9" w:rsidRPr="00302BB9" w14:paraId="1F5E46F9" w14:textId="77777777" w:rsidTr="00BF46E3">
        <w:trPr>
          <w:trHeight w:val="412"/>
        </w:trPr>
        <w:tc>
          <w:tcPr>
            <w:tcW w:w="2254" w:type="pct"/>
            <w:tcBorders>
              <w:right w:val="single" w:sz="4" w:space="0" w:color="auto"/>
            </w:tcBorders>
            <w:vAlign w:val="center"/>
          </w:tcPr>
          <w:p w14:paraId="77C99DAD" w14:textId="77777777" w:rsidR="00302BB9" w:rsidRPr="00302BB9" w:rsidRDefault="00302BB9" w:rsidP="00302BB9">
            <w:pPr>
              <w:spacing w:after="0" w:line="240" w:lineRule="auto"/>
              <w:ind w:left="426" w:hanging="426"/>
              <w:rPr>
                <w:rFonts w:ascii="Times New Roman" w:eastAsia="Times New Roman" w:hAnsi="Times New Roman" w:cs="Times New Roman"/>
                <w:b/>
                <w:kern w:val="0"/>
                <w:sz w:val="24"/>
                <w:szCs w:val="24"/>
                <w14:ligatures w14:val="none"/>
              </w:rPr>
            </w:pPr>
          </w:p>
        </w:tc>
        <w:tc>
          <w:tcPr>
            <w:tcW w:w="364" w:type="pct"/>
            <w:tcBorders>
              <w:top w:val="single" w:sz="4" w:space="0" w:color="auto"/>
              <w:left w:val="single" w:sz="4" w:space="0" w:color="auto"/>
              <w:bottom w:val="single" w:sz="4" w:space="0" w:color="auto"/>
              <w:right w:val="single" w:sz="4" w:space="0" w:color="auto"/>
            </w:tcBorders>
            <w:vAlign w:val="center"/>
          </w:tcPr>
          <w:p w14:paraId="0CB2F155" w14:textId="77777777" w:rsidR="00302BB9" w:rsidRPr="00302BB9" w:rsidRDefault="00302BB9" w:rsidP="00302BB9">
            <w:pPr>
              <w:spacing w:after="0" w:line="240" w:lineRule="auto"/>
              <w:ind w:left="426" w:hanging="426"/>
              <w:jc w:val="center"/>
              <w:rPr>
                <w:rFonts w:ascii="Times New Roman" w:eastAsia="Times New Roman" w:hAnsi="Times New Roman" w:cs="Times New Roman"/>
                <w:kern w:val="0"/>
                <w:sz w:val="24"/>
                <w:szCs w:val="24"/>
                <w14:ligatures w14:val="none"/>
              </w:rPr>
            </w:pPr>
          </w:p>
        </w:tc>
        <w:tc>
          <w:tcPr>
            <w:tcW w:w="2381" w:type="pct"/>
            <w:tcBorders>
              <w:left w:val="single" w:sz="4" w:space="0" w:color="auto"/>
            </w:tcBorders>
            <w:vAlign w:val="center"/>
          </w:tcPr>
          <w:p w14:paraId="47E10A8B" w14:textId="77777777" w:rsidR="00302BB9" w:rsidRPr="00302BB9" w:rsidRDefault="00302BB9" w:rsidP="00302BB9">
            <w:pPr>
              <w:tabs>
                <w:tab w:val="num" w:pos="900"/>
              </w:tabs>
              <w:suppressAutoHyphens/>
              <w:spacing w:after="0" w:line="240" w:lineRule="auto"/>
              <w:ind w:right="28"/>
              <w:contextualSpacing/>
              <w:rPr>
                <w:rFonts w:ascii="Times New Roman" w:eastAsia="Times New Roman" w:hAnsi="Times New Roman" w:cs="Times New Roman"/>
                <w:b/>
                <w:kern w:val="0"/>
                <w:lang w:eastAsia="ar-SA"/>
                <w14:ligatures w14:val="none"/>
              </w:rPr>
            </w:pPr>
            <w:r w:rsidRPr="00302BB9">
              <w:rPr>
                <w:rFonts w:ascii="Times New Roman" w:eastAsia="Times New Roman" w:hAnsi="Times New Roman" w:cs="Times New Roman"/>
                <w:b/>
                <w:kern w:val="0"/>
                <w:sz w:val="24"/>
                <w:szCs w:val="24"/>
                <w:lang w:val="x-none"/>
                <w14:ligatures w14:val="none"/>
              </w:rPr>
              <w:t>m</w:t>
            </w:r>
            <w:r w:rsidRPr="00302BB9">
              <w:rPr>
                <w:rFonts w:ascii="Times New Roman" w:eastAsia="Times New Roman" w:hAnsi="Times New Roman" w:cs="Times New Roman"/>
                <w:b/>
                <w:kern w:val="0"/>
                <w:sz w:val="24"/>
                <w:szCs w:val="24"/>
                <w14:ligatures w14:val="none"/>
              </w:rPr>
              <w:t xml:space="preserve">azā </w:t>
            </w:r>
            <w:r w:rsidRPr="00302BB9">
              <w:rPr>
                <w:rFonts w:ascii="Times New Roman" w:eastAsia="Times New Roman" w:hAnsi="Times New Roman" w:cs="Times New Roman"/>
                <w:b/>
                <w:kern w:val="0"/>
                <w:sz w:val="24"/>
                <w:szCs w:val="24"/>
                <w:lang w:val="x-none"/>
                <w14:ligatures w14:val="none"/>
              </w:rPr>
              <w:t>uzņēmuma</w:t>
            </w:r>
            <w:r w:rsidRPr="00302BB9">
              <w:rPr>
                <w:rFonts w:ascii="Times New Roman" w:eastAsia="Times New Roman" w:hAnsi="Times New Roman" w:cs="Times New Roman"/>
                <w:kern w:val="0"/>
                <w:sz w:val="24"/>
                <w:szCs w:val="24"/>
                <w:lang w:val="x-none"/>
                <w14:ligatures w14:val="none"/>
              </w:rPr>
              <w:t xml:space="preserve"> statusam</w:t>
            </w:r>
            <w:r w:rsidRPr="00302BB9">
              <w:rPr>
                <w:rFonts w:ascii="Times New Roman" w:eastAsia="Times New Roman" w:hAnsi="Times New Roman" w:cs="Times New Roman"/>
                <w:kern w:val="0"/>
                <w:sz w:val="24"/>
                <w:szCs w:val="24"/>
                <w:vertAlign w:val="superscript"/>
                <w:lang w:val="x-none"/>
                <w14:ligatures w14:val="none"/>
              </w:rPr>
              <w:footnoteReference w:id="3"/>
            </w:r>
          </w:p>
        </w:tc>
      </w:tr>
      <w:tr w:rsidR="00302BB9" w:rsidRPr="00302BB9" w14:paraId="37DD55C9" w14:textId="77777777" w:rsidTr="00BF46E3">
        <w:trPr>
          <w:trHeight w:val="412"/>
        </w:trPr>
        <w:tc>
          <w:tcPr>
            <w:tcW w:w="2254" w:type="pct"/>
            <w:tcBorders>
              <w:right w:val="single" w:sz="4" w:space="0" w:color="auto"/>
            </w:tcBorders>
            <w:vAlign w:val="center"/>
          </w:tcPr>
          <w:p w14:paraId="7ED57514" w14:textId="77777777" w:rsidR="00302BB9" w:rsidRPr="00302BB9" w:rsidRDefault="00302BB9" w:rsidP="00302BB9">
            <w:pPr>
              <w:spacing w:after="0" w:line="240" w:lineRule="auto"/>
              <w:ind w:left="426" w:hanging="426"/>
              <w:rPr>
                <w:rFonts w:ascii="Times New Roman" w:eastAsia="Times New Roman" w:hAnsi="Times New Roman" w:cs="Times New Roman"/>
                <w:b/>
                <w:kern w:val="0"/>
                <w:sz w:val="24"/>
                <w:szCs w:val="24"/>
                <w14:ligatures w14:val="none"/>
              </w:rPr>
            </w:pPr>
          </w:p>
        </w:tc>
        <w:tc>
          <w:tcPr>
            <w:tcW w:w="364" w:type="pct"/>
            <w:tcBorders>
              <w:top w:val="single" w:sz="4" w:space="0" w:color="auto"/>
              <w:left w:val="single" w:sz="4" w:space="0" w:color="auto"/>
              <w:bottom w:val="single" w:sz="4" w:space="0" w:color="auto"/>
              <w:right w:val="single" w:sz="4" w:space="0" w:color="auto"/>
            </w:tcBorders>
            <w:vAlign w:val="center"/>
          </w:tcPr>
          <w:p w14:paraId="5DF96A10" w14:textId="77777777" w:rsidR="00302BB9" w:rsidRPr="00302BB9" w:rsidRDefault="00302BB9" w:rsidP="00302BB9">
            <w:pPr>
              <w:spacing w:after="0" w:line="240" w:lineRule="auto"/>
              <w:ind w:left="426" w:hanging="426"/>
              <w:jc w:val="center"/>
              <w:rPr>
                <w:rFonts w:ascii="Times New Roman" w:eastAsia="Times New Roman" w:hAnsi="Times New Roman" w:cs="Times New Roman"/>
                <w:kern w:val="0"/>
                <w:sz w:val="24"/>
                <w:szCs w:val="24"/>
                <w14:ligatures w14:val="none"/>
              </w:rPr>
            </w:pPr>
          </w:p>
        </w:tc>
        <w:tc>
          <w:tcPr>
            <w:tcW w:w="2381" w:type="pct"/>
            <w:tcBorders>
              <w:left w:val="single" w:sz="4" w:space="0" w:color="auto"/>
            </w:tcBorders>
            <w:vAlign w:val="center"/>
          </w:tcPr>
          <w:p w14:paraId="4466D3EF" w14:textId="77777777" w:rsidR="00302BB9" w:rsidRPr="00302BB9" w:rsidRDefault="00302BB9" w:rsidP="00302BB9">
            <w:pPr>
              <w:tabs>
                <w:tab w:val="num" w:pos="900"/>
              </w:tabs>
              <w:suppressAutoHyphens/>
              <w:spacing w:after="0" w:line="240" w:lineRule="auto"/>
              <w:ind w:right="28"/>
              <w:contextualSpacing/>
              <w:rPr>
                <w:rFonts w:ascii="Times New Roman" w:eastAsia="Times New Roman" w:hAnsi="Times New Roman" w:cs="Times New Roman"/>
                <w:b/>
                <w:kern w:val="0"/>
                <w:lang w:eastAsia="ar-SA"/>
                <w14:ligatures w14:val="none"/>
              </w:rPr>
            </w:pPr>
            <w:r w:rsidRPr="00302BB9">
              <w:rPr>
                <w:rFonts w:ascii="Times New Roman" w:eastAsia="Times New Roman" w:hAnsi="Times New Roman" w:cs="Times New Roman"/>
                <w:b/>
                <w:kern w:val="0"/>
                <w:sz w:val="24"/>
                <w:szCs w:val="24"/>
                <w14:ligatures w14:val="none"/>
              </w:rPr>
              <w:t xml:space="preserve">vidējā </w:t>
            </w:r>
            <w:r w:rsidRPr="00302BB9">
              <w:rPr>
                <w:rFonts w:ascii="Times New Roman" w:eastAsia="Times New Roman" w:hAnsi="Times New Roman" w:cs="Times New Roman"/>
                <w:b/>
                <w:kern w:val="0"/>
                <w:sz w:val="24"/>
                <w:szCs w:val="24"/>
                <w:lang w:val="x-none"/>
                <w14:ligatures w14:val="none"/>
              </w:rPr>
              <w:t>uzņēmuma</w:t>
            </w:r>
            <w:r w:rsidRPr="00302BB9">
              <w:rPr>
                <w:rFonts w:ascii="Times New Roman" w:eastAsia="Times New Roman" w:hAnsi="Times New Roman" w:cs="Times New Roman"/>
                <w:kern w:val="0"/>
                <w:sz w:val="24"/>
                <w:szCs w:val="24"/>
                <w:lang w:val="x-none"/>
                <w14:ligatures w14:val="none"/>
              </w:rPr>
              <w:t xml:space="preserve"> statusam</w:t>
            </w:r>
            <w:r w:rsidRPr="00302BB9">
              <w:rPr>
                <w:rFonts w:ascii="Times New Roman" w:eastAsia="Times New Roman" w:hAnsi="Times New Roman" w:cs="Times New Roman"/>
                <w:kern w:val="0"/>
                <w:sz w:val="24"/>
                <w:szCs w:val="24"/>
                <w:vertAlign w:val="superscript"/>
                <w:lang w:val="x-none"/>
                <w14:ligatures w14:val="none"/>
              </w:rPr>
              <w:footnoteReference w:id="4"/>
            </w:r>
          </w:p>
        </w:tc>
      </w:tr>
      <w:bookmarkEnd w:id="5"/>
    </w:tbl>
    <w:p w14:paraId="4130D151"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08DAED57"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51CFDF12"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2EADA5C8"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56BDC73E"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49916A58"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6AA97D1F"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Īsas ziņas par pretendentu:</w:t>
      </w:r>
    </w:p>
    <w:p w14:paraId="0331EF39" w14:textId="77777777" w:rsidR="00302BB9" w:rsidRPr="00302BB9" w:rsidRDefault="00302BB9" w:rsidP="00302BB9">
      <w:pPr>
        <w:spacing w:after="0" w:line="240" w:lineRule="auto"/>
        <w:rPr>
          <w:rFonts w:ascii="Times New Roman" w:eastAsia="Times New Roman" w:hAnsi="Times New Roman" w:cs="Times New Roman"/>
          <w:vanish/>
          <w:kern w:val="0"/>
          <w:sz w:val="24"/>
          <w:szCs w:val="24"/>
          <w:lang w:eastAsia="lv-LV"/>
          <w14:ligatures w14:val="none"/>
        </w:rPr>
      </w:pPr>
    </w:p>
    <w:tbl>
      <w:tblPr>
        <w:tblW w:w="4787" w:type="pct"/>
        <w:tblBorders>
          <w:bottom w:val="single" w:sz="4" w:space="0" w:color="auto"/>
          <w:insideH w:val="single" w:sz="4" w:space="0" w:color="auto"/>
        </w:tblBorders>
        <w:tblCellMar>
          <w:left w:w="0" w:type="dxa"/>
          <w:right w:w="0" w:type="dxa"/>
        </w:tblCellMar>
        <w:tblLook w:val="0000" w:firstRow="0" w:lastRow="0" w:firstColumn="0" w:lastColumn="0" w:noHBand="0" w:noVBand="0"/>
      </w:tblPr>
      <w:tblGrid>
        <w:gridCol w:w="240"/>
        <w:gridCol w:w="7712"/>
      </w:tblGrid>
      <w:tr w:rsidR="00302BB9" w:rsidRPr="00302BB9" w14:paraId="223AEE60" w14:textId="77777777" w:rsidTr="00BF46E3">
        <w:trPr>
          <w:trHeight w:val="397"/>
        </w:trPr>
        <w:tc>
          <w:tcPr>
            <w:tcW w:w="132" w:type="pct"/>
          </w:tcPr>
          <w:p w14:paraId="2DB312D5" w14:textId="77777777" w:rsidR="00302BB9" w:rsidRPr="00302BB9" w:rsidRDefault="00302BB9" w:rsidP="00302BB9">
            <w:pPr>
              <w:autoSpaceDE w:val="0"/>
              <w:autoSpaceDN w:val="0"/>
              <w:spacing w:after="0" w:line="275" w:lineRule="exact"/>
              <w:ind w:left="60"/>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1.</w:t>
            </w:r>
          </w:p>
        </w:tc>
        <w:tc>
          <w:tcPr>
            <w:tcW w:w="4868" w:type="pct"/>
          </w:tcPr>
          <w:p w14:paraId="49E646E7" w14:textId="77777777" w:rsidR="00302BB9" w:rsidRPr="00302BB9" w:rsidRDefault="00302BB9" w:rsidP="00302BB9">
            <w:pPr>
              <w:autoSpaceDE w:val="0"/>
              <w:autoSpaceDN w:val="0"/>
              <w:spacing w:after="0" w:line="275" w:lineRule="exact"/>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 Juridiskā adrese:</w:t>
            </w:r>
          </w:p>
        </w:tc>
      </w:tr>
      <w:tr w:rsidR="00302BB9" w:rsidRPr="00302BB9" w14:paraId="77014FB4" w14:textId="77777777" w:rsidTr="00BF46E3">
        <w:trPr>
          <w:trHeight w:val="397"/>
        </w:trPr>
        <w:tc>
          <w:tcPr>
            <w:tcW w:w="132" w:type="pct"/>
          </w:tcPr>
          <w:p w14:paraId="49D7A647" w14:textId="77777777" w:rsidR="00302BB9" w:rsidRPr="00302BB9" w:rsidRDefault="00302BB9" w:rsidP="00302BB9">
            <w:pPr>
              <w:autoSpaceDE w:val="0"/>
              <w:autoSpaceDN w:val="0"/>
              <w:spacing w:after="0" w:line="275" w:lineRule="exact"/>
              <w:ind w:left="60"/>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2.</w:t>
            </w:r>
          </w:p>
        </w:tc>
        <w:tc>
          <w:tcPr>
            <w:tcW w:w="4868" w:type="pct"/>
          </w:tcPr>
          <w:p w14:paraId="7112BD9E" w14:textId="77777777" w:rsidR="00302BB9" w:rsidRPr="00302BB9" w:rsidRDefault="00302BB9" w:rsidP="00302BB9">
            <w:pPr>
              <w:autoSpaceDE w:val="0"/>
              <w:autoSpaceDN w:val="0"/>
              <w:spacing w:after="0" w:line="275" w:lineRule="exact"/>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 Kontaktpersona:</w:t>
            </w:r>
          </w:p>
        </w:tc>
      </w:tr>
      <w:tr w:rsidR="00302BB9" w:rsidRPr="00302BB9" w14:paraId="0CA6B3B8" w14:textId="77777777" w:rsidTr="00BF46E3">
        <w:trPr>
          <w:trHeight w:val="397"/>
        </w:trPr>
        <w:tc>
          <w:tcPr>
            <w:tcW w:w="132" w:type="pct"/>
          </w:tcPr>
          <w:p w14:paraId="085BAF98" w14:textId="77777777" w:rsidR="00302BB9" w:rsidRPr="00302BB9" w:rsidRDefault="00302BB9" w:rsidP="00302BB9">
            <w:pPr>
              <w:autoSpaceDE w:val="0"/>
              <w:autoSpaceDN w:val="0"/>
              <w:spacing w:after="0" w:line="275" w:lineRule="exact"/>
              <w:ind w:left="60"/>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3.</w:t>
            </w:r>
          </w:p>
        </w:tc>
        <w:tc>
          <w:tcPr>
            <w:tcW w:w="4868" w:type="pct"/>
          </w:tcPr>
          <w:p w14:paraId="406C0FCB" w14:textId="77777777" w:rsidR="00302BB9" w:rsidRPr="00302BB9" w:rsidRDefault="00302BB9" w:rsidP="00302BB9">
            <w:pPr>
              <w:autoSpaceDE w:val="0"/>
              <w:autoSpaceDN w:val="0"/>
              <w:spacing w:after="0" w:line="275" w:lineRule="exact"/>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 Tālrunis:</w:t>
            </w:r>
          </w:p>
        </w:tc>
      </w:tr>
      <w:tr w:rsidR="00302BB9" w:rsidRPr="00302BB9" w14:paraId="2AE5A95A" w14:textId="77777777" w:rsidTr="00BF46E3">
        <w:trPr>
          <w:trHeight w:val="397"/>
        </w:trPr>
        <w:tc>
          <w:tcPr>
            <w:tcW w:w="132" w:type="pct"/>
            <w:tcBorders>
              <w:bottom w:val="single" w:sz="4" w:space="0" w:color="auto"/>
            </w:tcBorders>
          </w:tcPr>
          <w:p w14:paraId="72494C91" w14:textId="77777777" w:rsidR="00302BB9" w:rsidRPr="00302BB9" w:rsidRDefault="00302BB9" w:rsidP="00302BB9">
            <w:pPr>
              <w:autoSpaceDE w:val="0"/>
              <w:autoSpaceDN w:val="0"/>
              <w:spacing w:after="0" w:line="275" w:lineRule="exact"/>
              <w:ind w:left="60"/>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4.</w:t>
            </w:r>
          </w:p>
        </w:tc>
        <w:tc>
          <w:tcPr>
            <w:tcW w:w="4868" w:type="pct"/>
            <w:tcBorders>
              <w:bottom w:val="single" w:sz="4" w:space="0" w:color="auto"/>
            </w:tcBorders>
          </w:tcPr>
          <w:p w14:paraId="010B55C2" w14:textId="77777777" w:rsidR="00302BB9" w:rsidRPr="00302BB9" w:rsidRDefault="00302BB9" w:rsidP="00302BB9">
            <w:pPr>
              <w:autoSpaceDE w:val="0"/>
              <w:autoSpaceDN w:val="0"/>
              <w:spacing w:after="0" w:line="275" w:lineRule="exact"/>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 E-pasts:</w:t>
            </w:r>
          </w:p>
        </w:tc>
      </w:tr>
      <w:tr w:rsidR="00302BB9" w:rsidRPr="00302BB9" w14:paraId="19E352C9" w14:textId="77777777" w:rsidTr="00BF46E3">
        <w:trPr>
          <w:trHeight w:val="397"/>
        </w:trPr>
        <w:tc>
          <w:tcPr>
            <w:tcW w:w="132" w:type="pct"/>
            <w:tcBorders>
              <w:top w:val="single" w:sz="4" w:space="0" w:color="auto"/>
              <w:bottom w:val="nil"/>
            </w:tcBorders>
          </w:tcPr>
          <w:p w14:paraId="479EAC2D" w14:textId="77777777" w:rsidR="00302BB9" w:rsidRPr="00302BB9" w:rsidRDefault="00302BB9" w:rsidP="00302BB9">
            <w:pPr>
              <w:autoSpaceDE w:val="0"/>
              <w:autoSpaceDN w:val="0"/>
              <w:spacing w:after="0" w:line="275" w:lineRule="exact"/>
              <w:ind w:left="60"/>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5.</w:t>
            </w:r>
          </w:p>
        </w:tc>
        <w:tc>
          <w:tcPr>
            <w:tcW w:w="4868" w:type="pct"/>
            <w:tcBorders>
              <w:top w:val="single" w:sz="4" w:space="0" w:color="auto"/>
              <w:bottom w:val="nil"/>
            </w:tcBorders>
          </w:tcPr>
          <w:p w14:paraId="2D400E75" w14:textId="77777777" w:rsidR="00302BB9" w:rsidRPr="00302BB9" w:rsidRDefault="00302BB9" w:rsidP="00302BB9">
            <w:pPr>
              <w:widowControl w:val="0"/>
              <w:tabs>
                <w:tab w:val="left" w:pos="567"/>
              </w:tabs>
              <w:autoSpaceDE w:val="0"/>
              <w:autoSpaceDN w:val="0"/>
              <w:adjustRightInd w:val="0"/>
              <w:spacing w:after="0" w:line="240" w:lineRule="auto"/>
              <w:jc w:val="both"/>
              <w:rPr>
                <w:rFonts w:ascii="Times New Roman" w:eastAsia="Times New Roman" w:hAnsi="Times New Roman" w:cs="Times New Roman"/>
                <w:kern w:val="0"/>
                <w:sz w:val="24"/>
                <w:szCs w:val="24"/>
                <w:lang w:eastAsia="x-none"/>
                <w14:ligatures w14:val="none"/>
              </w:rPr>
            </w:pPr>
            <w:bookmarkStart w:id="6" w:name="_Hlk127800802"/>
            <w:r w:rsidRPr="00302BB9">
              <w:rPr>
                <w:rFonts w:ascii="Times New Roman" w:eastAsia="Times New Roman" w:hAnsi="Times New Roman" w:cs="Times New Roman"/>
                <w:kern w:val="0"/>
                <w:sz w:val="24"/>
                <w:szCs w:val="24"/>
                <w:lang w:eastAsia="x-none"/>
                <w14:ligatures w14:val="none"/>
              </w:rPr>
              <w:t xml:space="preserve"> Pretendentam jānorāda personas (ja tādas ir), kurām pretendentā ir </w:t>
            </w:r>
            <w:r w:rsidRPr="00302BB9">
              <w:rPr>
                <w:rFonts w:ascii="Times New Roman" w:eastAsia="Times New Roman" w:hAnsi="Times New Roman" w:cs="Times New Roman"/>
                <w:b/>
                <w:bCs/>
                <w:kern w:val="0"/>
                <w:sz w:val="24"/>
                <w:szCs w:val="24"/>
                <w:lang w:eastAsia="x-none"/>
                <w14:ligatures w14:val="none"/>
              </w:rPr>
              <w:t xml:space="preserve">izšķirošā </w:t>
            </w:r>
            <w:r w:rsidRPr="00302BB9">
              <w:rPr>
                <w:rFonts w:ascii="Times New Roman" w:eastAsia="Times New Roman" w:hAnsi="Times New Roman" w:cs="Times New Roman"/>
                <w:b/>
                <w:bCs/>
                <w:kern w:val="0"/>
                <w:sz w:val="24"/>
                <w:szCs w:val="24"/>
                <w:lang w:eastAsia="x-none"/>
                <w14:ligatures w14:val="none"/>
              </w:rPr>
              <w:lastRenderedPageBreak/>
              <w:t xml:space="preserve">ietekme </w:t>
            </w:r>
            <w:r w:rsidRPr="00302BB9">
              <w:rPr>
                <w:rFonts w:ascii="Times New Roman" w:eastAsia="Times New Roman" w:hAnsi="Times New Roman" w:cs="Times New Roman"/>
                <w:kern w:val="0"/>
                <w:sz w:val="24"/>
                <w:szCs w:val="24"/>
                <w:lang w:eastAsia="x-none"/>
                <w14:ligatures w14:val="none"/>
              </w:rPr>
              <w:t>uz līdzdalības pamata normatīvo aktu par koncerniem izpratnē</w:t>
            </w:r>
            <w:r w:rsidRPr="00302BB9">
              <w:rPr>
                <w:rFonts w:ascii="Times New Roman" w:eastAsia="Times New Roman" w:hAnsi="Times New Roman" w:cs="Times New Roman"/>
                <w:kern w:val="0"/>
                <w:sz w:val="24"/>
                <w:szCs w:val="24"/>
                <w:vertAlign w:val="superscript"/>
                <w:lang w:eastAsia="x-none"/>
                <w14:ligatures w14:val="none"/>
              </w:rPr>
              <w:footnoteReference w:id="5"/>
            </w:r>
            <w:r w:rsidRPr="00302BB9">
              <w:rPr>
                <w:rFonts w:ascii="Times New Roman" w:eastAsia="Times New Roman" w:hAnsi="Times New Roman" w:cs="Times New Roman"/>
                <w:kern w:val="0"/>
                <w:sz w:val="24"/>
                <w:szCs w:val="24"/>
                <w:lang w:eastAsia="x-none"/>
                <w14:ligatures w14:val="none"/>
              </w:rPr>
              <w:t>:</w:t>
            </w:r>
            <w:bookmarkEnd w:id="6"/>
          </w:p>
          <w:tbl>
            <w:tblPr>
              <w:tblpPr w:leftFromText="180" w:rightFromText="180" w:vertAnchor="text" w:horzAnchor="margin" w:tblpY="33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1"/>
              <w:gridCol w:w="3851"/>
            </w:tblGrid>
            <w:tr w:rsidR="00302BB9" w:rsidRPr="00302BB9" w14:paraId="26985DF9" w14:textId="77777777" w:rsidTr="00BF46E3">
              <w:tc>
                <w:tcPr>
                  <w:tcW w:w="2500" w:type="pct"/>
                </w:tcPr>
                <w:p w14:paraId="0D77610B" w14:textId="77777777" w:rsidR="00302BB9" w:rsidRPr="00302BB9" w:rsidRDefault="00302BB9" w:rsidP="00302BB9">
                  <w:pPr>
                    <w:tabs>
                      <w:tab w:val="num" w:pos="900"/>
                    </w:tabs>
                    <w:suppressAutoHyphens/>
                    <w:spacing w:after="0" w:line="240" w:lineRule="auto"/>
                    <w:ind w:right="28"/>
                    <w:jc w:val="both"/>
                    <w:rPr>
                      <w:rFonts w:ascii="Times New Roman" w:eastAsia="Times New Roman" w:hAnsi="Times New Roman" w:cs="Times New Roman"/>
                      <w:b/>
                      <w:i/>
                      <w:iCs/>
                      <w:kern w:val="0"/>
                      <w:sz w:val="24"/>
                      <w:szCs w:val="24"/>
                      <w:lang w:eastAsia="ar-SA"/>
                      <w14:ligatures w14:val="none"/>
                    </w:rPr>
                  </w:pPr>
                  <w:r w:rsidRPr="00302BB9">
                    <w:rPr>
                      <w:rFonts w:ascii="Times New Roman" w:eastAsia="Times New Roman" w:hAnsi="Times New Roman" w:cs="Times New Roman"/>
                      <w:b/>
                      <w:i/>
                      <w:iCs/>
                      <w:kern w:val="0"/>
                      <w:sz w:val="24"/>
                      <w:szCs w:val="24"/>
                      <w:lang w:eastAsia="ar-SA"/>
                      <w14:ligatures w14:val="none"/>
                    </w:rPr>
                    <w:t xml:space="preserve">Persona/-as </w:t>
                  </w:r>
                  <w:r w:rsidRPr="00302BB9">
                    <w:rPr>
                      <w:rFonts w:ascii="Times New Roman" w:eastAsia="Times New Roman" w:hAnsi="Times New Roman" w:cs="Times New Roman"/>
                      <w:b/>
                      <w:bCs/>
                      <w:i/>
                      <w:iCs/>
                      <w:kern w:val="0"/>
                      <w:sz w:val="24"/>
                      <w:szCs w:val="24"/>
                      <w:lang w:eastAsia="ar-SA"/>
                      <w14:ligatures w14:val="none"/>
                    </w:rPr>
                    <w:t>kurai/-ām pretendentā ir izšķirošā ietekme</w:t>
                  </w:r>
                </w:p>
              </w:tc>
              <w:tc>
                <w:tcPr>
                  <w:tcW w:w="2500" w:type="pct"/>
                  <w:vAlign w:val="center"/>
                </w:tcPr>
                <w:p w14:paraId="37D2A1DD" w14:textId="77777777" w:rsidR="00302BB9" w:rsidRPr="00302BB9" w:rsidRDefault="00302BB9" w:rsidP="00302BB9">
                  <w:pPr>
                    <w:tabs>
                      <w:tab w:val="num" w:pos="900"/>
                    </w:tabs>
                    <w:suppressAutoHyphens/>
                    <w:spacing w:after="0" w:line="240" w:lineRule="auto"/>
                    <w:ind w:right="28"/>
                    <w:jc w:val="both"/>
                    <w:rPr>
                      <w:rFonts w:ascii="Times New Roman" w:eastAsia="Times New Roman" w:hAnsi="Times New Roman" w:cs="Times New Roman"/>
                      <w:bCs/>
                      <w:i/>
                      <w:iCs/>
                      <w:kern w:val="0"/>
                      <w:sz w:val="24"/>
                      <w:szCs w:val="24"/>
                      <w:lang w:eastAsia="ar-SA"/>
                      <w14:ligatures w14:val="none"/>
                    </w:rPr>
                  </w:pPr>
                  <w:r w:rsidRPr="00302BB9">
                    <w:rPr>
                      <w:rFonts w:ascii="Times New Roman" w:eastAsia="Times New Roman" w:hAnsi="Times New Roman" w:cs="Times New Roman"/>
                      <w:bCs/>
                      <w:i/>
                      <w:iCs/>
                      <w:kern w:val="0"/>
                      <w:sz w:val="24"/>
                      <w:szCs w:val="24"/>
                      <w:lang w:eastAsia="ar-SA"/>
                      <w14:ligatures w14:val="none"/>
                    </w:rPr>
                    <w:t>(norāda juridiskās personas nosaukumu, reģ. nr. un/ vai fiziskās personas vārdu, uzvārdu, personas kodu)</w:t>
                  </w:r>
                </w:p>
              </w:tc>
            </w:tr>
          </w:tbl>
          <w:p w14:paraId="3E59E642" w14:textId="77777777" w:rsidR="00302BB9" w:rsidRPr="00302BB9" w:rsidRDefault="00302BB9" w:rsidP="00302BB9">
            <w:pPr>
              <w:widowControl w:val="0"/>
              <w:tabs>
                <w:tab w:val="left" w:pos="567"/>
              </w:tabs>
              <w:autoSpaceDE w:val="0"/>
              <w:autoSpaceDN w:val="0"/>
              <w:adjustRightInd w:val="0"/>
              <w:spacing w:after="0" w:line="240" w:lineRule="auto"/>
              <w:rPr>
                <w:rFonts w:ascii="Times New Roman" w:eastAsia="Times New Roman" w:hAnsi="Times New Roman" w:cs="Times New Roman"/>
                <w:kern w:val="0"/>
                <w:sz w:val="24"/>
                <w:szCs w:val="24"/>
                <w:lang w:eastAsia="x-none"/>
                <w14:ligatures w14:val="none"/>
              </w:rPr>
            </w:pPr>
          </w:p>
        </w:tc>
      </w:tr>
    </w:tbl>
    <w:p w14:paraId="40EBB692" w14:textId="77777777" w:rsidR="00302BB9" w:rsidRPr="00302BB9" w:rsidRDefault="00302BB9" w:rsidP="00302BB9">
      <w:pPr>
        <w:spacing w:after="0" w:line="240" w:lineRule="auto"/>
        <w:rPr>
          <w:rFonts w:ascii="Times New Roman" w:eastAsia="Times New Roman" w:hAnsi="Times New Roman" w:cs="Times New Roman"/>
          <w:vanish/>
          <w:kern w:val="0"/>
          <w:sz w:val="24"/>
          <w:szCs w:val="24"/>
          <w:lang w:eastAsia="lv-LV"/>
          <w14:ligatures w14:val="none"/>
        </w:rPr>
      </w:pPr>
    </w:p>
    <w:tbl>
      <w:tblPr>
        <w:tblpPr w:leftFromText="180" w:rightFromText="180" w:vertAnchor="text" w:horzAnchor="page" w:tblpX="2203" w:tblpY="3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197488A5" w14:textId="77777777" w:rsidTr="00BF46E3">
        <w:trPr>
          <w:trHeight w:val="435"/>
        </w:trPr>
        <w:tc>
          <w:tcPr>
            <w:tcW w:w="3249" w:type="dxa"/>
            <w:shd w:val="clear" w:color="auto" w:fill="BFBFBF"/>
            <w:vAlign w:val="center"/>
          </w:tcPr>
          <w:p w14:paraId="2DC7D8CE"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66D5218A"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442CB666" w14:textId="77777777" w:rsidTr="00BF46E3">
        <w:trPr>
          <w:trHeight w:val="435"/>
        </w:trPr>
        <w:tc>
          <w:tcPr>
            <w:tcW w:w="3249" w:type="dxa"/>
            <w:shd w:val="clear" w:color="auto" w:fill="BFBFBF"/>
            <w:vAlign w:val="center"/>
          </w:tcPr>
          <w:p w14:paraId="26AAEFCB"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06BE0E06"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64941C21" w14:textId="77777777" w:rsidTr="00BF46E3">
        <w:trPr>
          <w:trHeight w:val="435"/>
        </w:trPr>
        <w:tc>
          <w:tcPr>
            <w:tcW w:w="3249" w:type="dxa"/>
            <w:shd w:val="clear" w:color="auto" w:fill="BFBFBF"/>
            <w:vAlign w:val="center"/>
          </w:tcPr>
          <w:p w14:paraId="025E4611"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75B2B9F0"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3733A3E1" w14:textId="77777777" w:rsidTr="00BF46E3">
        <w:trPr>
          <w:trHeight w:val="435"/>
        </w:trPr>
        <w:tc>
          <w:tcPr>
            <w:tcW w:w="3249" w:type="dxa"/>
            <w:shd w:val="clear" w:color="auto" w:fill="BFBFBF"/>
            <w:vAlign w:val="center"/>
          </w:tcPr>
          <w:p w14:paraId="21081D25"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vAlign w:val="center"/>
          </w:tcPr>
          <w:p w14:paraId="4F52D148"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bl>
    <w:p w14:paraId="5322B7B8"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75EEE488"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pPr>
    </w:p>
    <w:p w14:paraId="68C23BAD"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pPr>
    </w:p>
    <w:p w14:paraId="7E7848DD"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pPr>
    </w:p>
    <w:p w14:paraId="67905180" w14:textId="77777777" w:rsidR="00302BB9" w:rsidRPr="00302BB9" w:rsidRDefault="00302BB9" w:rsidP="00302BB9">
      <w:pPr>
        <w:spacing w:after="0" w:line="240" w:lineRule="auto"/>
        <w:jc w:val="right"/>
        <w:rPr>
          <w:rFonts w:ascii="Times New Roman" w:eastAsia="Times New Roman" w:hAnsi="Times New Roman" w:cs="Times New Roman"/>
          <w:kern w:val="0"/>
          <w:sz w:val="24"/>
          <w:szCs w:val="24"/>
          <w:lang w:eastAsia="lv-LV"/>
          <w14:ligatures w14:val="none"/>
        </w:rPr>
      </w:pPr>
    </w:p>
    <w:p w14:paraId="26938839" w14:textId="77777777" w:rsidR="00302BB9" w:rsidRPr="00302BB9" w:rsidRDefault="00302BB9" w:rsidP="00302BB9">
      <w:pPr>
        <w:pageBreakBefore/>
        <w:shd w:val="clear" w:color="auto" w:fill="FFFFFF"/>
        <w:spacing w:before="120" w:after="120" w:line="240" w:lineRule="auto"/>
        <w:jc w:val="right"/>
        <w:rPr>
          <w:rFonts w:ascii="Times New Roman" w:eastAsia="Times New Roman" w:hAnsi="Times New Roman" w:cs="Times New Roman"/>
          <w:b/>
          <w:kern w:val="0"/>
          <w:sz w:val="24"/>
          <w:szCs w:val="24"/>
          <w:lang w:eastAsia="lv-LV"/>
          <w14:ligatures w14:val="none"/>
        </w:rPr>
      </w:pPr>
      <w:bookmarkStart w:id="7" w:name="_Hlk160803181"/>
      <w:bookmarkEnd w:id="3"/>
      <w:r w:rsidRPr="00302BB9">
        <w:rPr>
          <w:rFonts w:ascii="Times New Roman" w:eastAsia="Times New Roman" w:hAnsi="Times New Roman" w:cs="Times New Roman"/>
          <w:b/>
          <w:kern w:val="0"/>
          <w:sz w:val="24"/>
          <w:szCs w:val="24"/>
          <w:lang w:eastAsia="lv-LV"/>
          <w14:ligatures w14:val="none"/>
        </w:rPr>
        <w:lastRenderedPageBreak/>
        <w:t>3. pielikums</w:t>
      </w:r>
    </w:p>
    <w:p w14:paraId="04DDBBB1" w14:textId="77777777" w:rsidR="00302BB9" w:rsidRPr="00302BB9" w:rsidRDefault="00302BB9" w:rsidP="00302BB9">
      <w:pPr>
        <w:spacing w:after="120" w:line="240" w:lineRule="auto"/>
        <w:jc w:val="center"/>
        <w:rPr>
          <w:rFonts w:ascii="Times New Roman" w:eastAsia="Times New Roman" w:hAnsi="Times New Roman" w:cs="Times New Roman"/>
          <w:b/>
          <w:kern w:val="0"/>
          <w:sz w:val="28"/>
          <w:szCs w:val="28"/>
          <w:lang w:eastAsia="lv-LV"/>
          <w14:ligatures w14:val="none"/>
        </w:rPr>
      </w:pPr>
      <w:r w:rsidRPr="00302BB9">
        <w:rPr>
          <w:rFonts w:ascii="Times New Roman" w:eastAsia="Times New Roman" w:hAnsi="Times New Roman" w:cs="Times New Roman"/>
          <w:b/>
          <w:kern w:val="0"/>
          <w:sz w:val="28"/>
          <w:szCs w:val="28"/>
          <w:lang w:eastAsia="lv-LV"/>
          <w14:ligatures w14:val="none"/>
        </w:rPr>
        <w:t>APLIECINĀJUMS PAR NEATKARĪGI IZSTRĀDĀTU PIEDĀVĀJUMU</w:t>
      </w:r>
    </w:p>
    <w:p w14:paraId="497625A1" w14:textId="77777777" w:rsidR="00302BB9" w:rsidRPr="00302BB9" w:rsidRDefault="00302BB9" w:rsidP="00302BB9">
      <w:pPr>
        <w:tabs>
          <w:tab w:val="center" w:pos="4153"/>
          <w:tab w:val="right" w:pos="8306"/>
        </w:tabs>
        <w:spacing w:after="0" w:line="240" w:lineRule="auto"/>
        <w:ind w:right="-1"/>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Atklāts konkurss</w:t>
      </w:r>
    </w:p>
    <w:p w14:paraId="548E7165"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77A11CB6"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7AD756F8" w14:textId="77777777" w:rsidR="00302BB9" w:rsidRPr="00302BB9" w:rsidRDefault="00302BB9" w:rsidP="00302BB9">
      <w:pPr>
        <w:spacing w:before="240" w:after="120" w:line="240" w:lineRule="auto"/>
        <w:jc w:val="center"/>
        <w:rPr>
          <w:rFonts w:ascii="Times New Roman" w:eastAsia="Times New Roman" w:hAnsi="Times New Roman" w:cs="Times New Roman"/>
          <w:kern w:val="0"/>
          <w:sz w:val="24"/>
          <w:szCs w:val="16"/>
          <w:shd w:val="clear" w:color="auto" w:fill="FFFFFF"/>
          <w:lang w:val="x-none"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Pretendents</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 xml:space="preserve">______________________________________ </w:t>
      </w:r>
    </w:p>
    <w:p w14:paraId="323054D1" w14:textId="77777777" w:rsidR="00302BB9" w:rsidRPr="00302BB9" w:rsidRDefault="00302BB9" w:rsidP="00302BB9">
      <w:pPr>
        <w:spacing w:before="120" w:after="24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Reģ. Nr</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___________________________</w:t>
      </w:r>
      <w:r w:rsidRPr="00302BB9">
        <w:rPr>
          <w:rFonts w:ascii="Times New Roman" w:eastAsia="Times New Roman" w:hAnsi="Times New Roman" w:cs="Times New Roman"/>
          <w:kern w:val="0"/>
          <w:sz w:val="24"/>
          <w:szCs w:val="16"/>
          <w:shd w:val="clear" w:color="auto" w:fill="FFFFFF"/>
          <w:lang w:eastAsia="lv-LV"/>
          <w14:ligatures w14:val="none"/>
        </w:rPr>
        <w:t>______________</w:t>
      </w:r>
    </w:p>
    <w:p w14:paraId="03329EFC" w14:textId="77777777" w:rsidR="00302BB9" w:rsidRPr="00302BB9" w:rsidRDefault="00302BB9" w:rsidP="00302BB9">
      <w:pPr>
        <w:spacing w:after="0" w:line="240" w:lineRule="auto"/>
        <w:ind w:right="-2"/>
        <w:jc w:val="both"/>
        <w:rPr>
          <w:rFonts w:ascii="Times New Roman" w:eastAsia="Arial Unicode MS" w:hAnsi="Times New Roman" w:cs="Times New Roman"/>
          <w:kern w:val="0"/>
          <w:sz w:val="24"/>
          <w:szCs w:val="24"/>
          <w:u w:val="single"/>
          <w14:ligatures w14:val="none"/>
        </w:rPr>
      </w:pPr>
      <w:r w:rsidRPr="00302BB9">
        <w:rPr>
          <w:rFonts w:ascii="Times New Roman" w:eastAsia="Arial Unicode MS" w:hAnsi="Times New Roman" w:cs="Times New Roman"/>
          <w:kern w:val="0"/>
          <w:sz w:val="24"/>
          <w:szCs w:val="24"/>
          <w14:ligatures w14:val="none"/>
        </w:rPr>
        <w:t xml:space="preserve">Ar šo, sniedzot izsmeļošu un patiesu informāciju attiecībā uz </w:t>
      </w:r>
      <w:r w:rsidRPr="00302BB9">
        <w:rPr>
          <w:rFonts w:ascii="Times New Roman" w:eastAsia="Times New Roman" w:hAnsi="Times New Roman" w:cs="Times New Roman"/>
          <w:kern w:val="0"/>
          <w:sz w:val="24"/>
          <w:szCs w:val="24"/>
          <w:shd w:val="clear" w:color="auto" w:fill="FFFFFF"/>
          <w:lang w:eastAsia="lv-LV"/>
          <w14:ligatures w14:val="none"/>
        </w:rPr>
        <w:t xml:space="preserve">atklātu konkursu </w:t>
      </w:r>
      <w:r w:rsidRPr="00302BB9">
        <w:rPr>
          <w:rFonts w:ascii="Times New Roman" w:eastAsia="Times New Roman" w:hAnsi="Times New Roman" w:cs="Times New Roman"/>
          <w:b/>
          <w:kern w:val="0"/>
          <w:sz w:val="24"/>
          <w:szCs w:val="24"/>
          <w:shd w:val="clear" w:color="auto" w:fill="FFFFFF"/>
          <w:lang w:eastAsia="lv-LV"/>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Times New Roman" w:hAnsi="Times New Roman" w:cs="Times New Roman"/>
          <w:b/>
          <w:kern w:val="0"/>
          <w:sz w:val="24"/>
          <w:szCs w:val="24"/>
          <w:lang w:eastAsia="lv-LV"/>
          <w14:ligatures w14:val="none"/>
        </w:rPr>
        <w:t xml:space="preserve">”, </w:t>
      </w:r>
      <w:r w:rsidRPr="00302BB9">
        <w:rPr>
          <w:rFonts w:ascii="Times New Roman" w:eastAsia="Times New Roman" w:hAnsi="Times New Roman" w:cs="Times New Roman"/>
          <w:b/>
          <w:bCs/>
          <w:kern w:val="0"/>
          <w:sz w:val="24"/>
          <w:szCs w:val="24"/>
          <w:lang w:eastAsia="lv-LV"/>
          <w14:ligatures w14:val="none"/>
        </w:rPr>
        <w:t>identifikācijas Nr.</w:t>
      </w:r>
      <w:r w:rsidRPr="00302BB9">
        <w:rPr>
          <w:rFonts w:ascii="Times New Roman" w:eastAsia="Times New Roman" w:hAnsi="Times New Roman" w:cs="Times New Roman"/>
          <w:kern w:val="0"/>
          <w:sz w:val="24"/>
          <w:szCs w:val="24"/>
          <w:lang w:eastAsia="lv-LV"/>
          <w14:ligatures w14:val="none"/>
        </w:rPr>
        <w:t xml:space="preserve"> </w:t>
      </w:r>
      <w:r w:rsidRPr="00302BB9">
        <w:rPr>
          <w:rFonts w:ascii="Times New Roman" w:eastAsia="Times New Roman" w:hAnsi="Times New Roman" w:cs="Times New Roman"/>
          <w:b/>
          <w:bCs/>
          <w:kern w:val="0"/>
          <w:sz w:val="24"/>
          <w:szCs w:val="24"/>
          <w:lang w:eastAsia="lv-LV"/>
          <w14:ligatures w14:val="none"/>
        </w:rPr>
        <w:t xml:space="preserve">BNP </w:t>
      </w:r>
      <w:r w:rsidRPr="00302BB9">
        <w:rPr>
          <w:rFonts w:ascii="Times New Roman" w:eastAsia="Calibri" w:hAnsi="Times New Roman" w:cs="Times New Roman"/>
          <w:b/>
          <w:bCs/>
          <w:kern w:val="0"/>
          <w:sz w:val="24"/>
          <w:szCs w:val="24"/>
          <w14:ligatures w14:val="none"/>
        </w:rPr>
        <w:t>2026/86</w:t>
      </w:r>
      <w:r w:rsidRPr="00302BB9">
        <w:rPr>
          <w:rFonts w:ascii="Times New Roman" w:eastAsia="Times New Roman" w:hAnsi="Times New Roman" w:cs="Times New Roman"/>
          <w:b/>
          <w:bCs/>
          <w:kern w:val="0"/>
          <w:sz w:val="24"/>
          <w:szCs w:val="24"/>
          <w:lang w:eastAsia="lv-LV"/>
          <w14:ligatures w14:val="none"/>
        </w:rPr>
        <w:t xml:space="preserve">, </w:t>
      </w:r>
      <w:r w:rsidRPr="00302BB9">
        <w:rPr>
          <w:rFonts w:ascii="Times New Roman" w:eastAsia="Arial Unicode MS" w:hAnsi="Times New Roman" w:cs="Times New Roman"/>
          <w:kern w:val="0"/>
          <w:sz w:val="24"/>
          <w:szCs w:val="24"/>
          <w14:ligatures w14:val="none"/>
        </w:rPr>
        <w:t>apliecinu, ka:</w:t>
      </w:r>
    </w:p>
    <w:p w14:paraId="4809E0D8"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Pretendents</w:t>
      </w:r>
      <w:r w:rsidRPr="00302BB9">
        <w:rPr>
          <w:rFonts w:ascii="Times New Roman" w:eastAsia="Times New Roman" w:hAnsi="Times New Roman" w:cs="Times New Roman"/>
          <w:bCs/>
          <w:kern w:val="0"/>
          <w:sz w:val="24"/>
          <w:szCs w:val="24"/>
          <w:lang w:eastAsia="lv-LV"/>
          <w14:ligatures w14:val="none"/>
        </w:rPr>
        <w:t xml:space="preserve"> ir iepazinies un piekrīt šī apliecinājuma saturam</w:t>
      </w:r>
      <w:r w:rsidRPr="00302BB9">
        <w:rPr>
          <w:rFonts w:ascii="Times New Roman" w:eastAsia="Times New Roman" w:hAnsi="Times New Roman" w:cs="Times New Roman"/>
          <w:kern w:val="0"/>
          <w:sz w:val="24"/>
          <w:szCs w:val="24"/>
          <w:lang w:eastAsia="lv-LV"/>
          <w14:ligatures w14:val="none"/>
        </w:rPr>
        <w:t>.</w:t>
      </w:r>
    </w:p>
    <w:p w14:paraId="3E039A42"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Pretendents apzinās savu pienākumu šajā apliecinājumā norādīt pilnīgu, izsmeļošu un patiesu informāciju.</w:t>
      </w:r>
    </w:p>
    <w:p w14:paraId="2B41B403"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Pretendents</w:t>
      </w:r>
      <w:r w:rsidRPr="00302BB9">
        <w:rPr>
          <w:rFonts w:ascii="Times New Roman" w:eastAsia="Times New Roman" w:hAnsi="Times New Roman" w:cs="Times New Roman"/>
          <w:bCs/>
          <w:kern w:val="0"/>
          <w:sz w:val="24"/>
          <w:szCs w:val="24"/>
          <w:lang w:eastAsia="lv-LV"/>
          <w14:ligatures w14:val="none"/>
        </w:rPr>
        <w:t xml:space="preserve"> ir pilnvarojis</w:t>
      </w:r>
      <w:r w:rsidRPr="00302BB9">
        <w:rPr>
          <w:rFonts w:ascii="Times New Roman" w:eastAsia="Times New Roman" w:hAnsi="Times New Roman" w:cs="Times New Roman"/>
          <w:b/>
          <w:bCs/>
          <w:kern w:val="0"/>
          <w:sz w:val="24"/>
          <w:szCs w:val="24"/>
          <w:lang w:eastAsia="lv-LV"/>
          <w14:ligatures w14:val="none"/>
        </w:rPr>
        <w:t xml:space="preserve"> </w:t>
      </w:r>
      <w:r w:rsidRPr="00302BB9">
        <w:rPr>
          <w:rFonts w:ascii="Times New Roman" w:eastAsia="Times New Roman" w:hAnsi="Times New Roman" w:cs="Times New Roman"/>
          <w:bCs/>
          <w:kern w:val="0"/>
          <w:sz w:val="24"/>
          <w:szCs w:val="24"/>
          <w:lang w:eastAsia="lv-LV"/>
          <w14:ligatures w14:val="none"/>
        </w:rPr>
        <w:t xml:space="preserve">katru personu, kuras paraksts atrodas uz iepirkuma piedāvājuma, </w:t>
      </w:r>
      <w:r w:rsidRPr="00302BB9">
        <w:rPr>
          <w:rFonts w:ascii="Times New Roman" w:eastAsia="Times New Roman" w:hAnsi="Times New Roman" w:cs="Times New Roman"/>
          <w:kern w:val="0"/>
          <w:sz w:val="24"/>
          <w:szCs w:val="24"/>
          <w:lang w:eastAsia="lv-LV"/>
          <w14:ligatures w14:val="none"/>
        </w:rPr>
        <w:t>parakstīt šo apliecinājumu Pretendenta vārdā.</w:t>
      </w:r>
    </w:p>
    <w:p w14:paraId="12A3AF5C"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Pretendents informē, ka</w:t>
      </w:r>
      <w:r w:rsidRPr="00302BB9">
        <w:rPr>
          <w:rFonts w:ascii="Times New Roman" w:eastAsia="Times New Roman" w:hAnsi="Times New Roman" w:cs="Times New Roman"/>
          <w:kern w:val="0"/>
          <w:sz w:val="24"/>
          <w:szCs w:val="24"/>
          <w:lang w:eastAsia="lv-LV"/>
          <w14:ligatures w14:val="none"/>
        </w:rPr>
        <w:t xml:space="preserve"> (</w:t>
      </w:r>
      <w:r w:rsidRPr="00302BB9">
        <w:rPr>
          <w:rFonts w:ascii="Times New Roman" w:eastAsia="Times New Roman" w:hAnsi="Times New Roman" w:cs="Times New Roman"/>
          <w:i/>
          <w:kern w:val="0"/>
          <w:sz w:val="24"/>
          <w:szCs w:val="24"/>
          <w:lang w:eastAsia="lv-LV"/>
          <w14:ligatures w14:val="none"/>
        </w:rPr>
        <w:t>pēc vajadzības, atzīmējiet ar vienu no turpmāk minētajiem</w:t>
      </w:r>
      <w:r w:rsidRPr="00302BB9">
        <w:rPr>
          <w:rFonts w:ascii="Times New Roman" w:eastAsia="Times New Roman" w:hAnsi="Times New Roman" w:cs="Times New Roman"/>
          <w:kern w:val="0"/>
          <w:sz w:val="24"/>
          <w:szCs w:val="24"/>
          <w:lang w:eastAsia="lv-LV"/>
          <w14:ligatures w14:val="none"/>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7352"/>
      </w:tblGrid>
      <w:tr w:rsidR="00302BB9" w:rsidRPr="00302BB9" w14:paraId="4C810BFD" w14:textId="77777777" w:rsidTr="00BF46E3">
        <w:trPr>
          <w:trHeight w:val="870"/>
        </w:trPr>
        <w:tc>
          <w:tcPr>
            <w:tcW w:w="540" w:type="dxa"/>
            <w:tcBorders>
              <w:bottom w:val="single" w:sz="4" w:space="0" w:color="auto"/>
              <w:right w:val="single" w:sz="4" w:space="0" w:color="auto"/>
            </w:tcBorders>
            <w:vAlign w:val="center"/>
          </w:tcPr>
          <w:p w14:paraId="2C8B0EDA" w14:textId="77777777" w:rsidR="00302BB9" w:rsidRPr="00302BB9" w:rsidRDefault="00302BB9" w:rsidP="00302BB9">
            <w:pPr>
              <w:spacing w:before="120" w:after="0" w:line="240" w:lineRule="auto"/>
              <w:ind w:left="-105"/>
              <w:jc w:val="center"/>
              <w:rPr>
                <w:rFonts w:ascii="Times New Roman" w:eastAsia="Times New Roman" w:hAnsi="Times New Roman" w:cs="Times New Roman"/>
                <w:kern w:val="0"/>
                <w:sz w:val="24"/>
                <w:szCs w:val="24"/>
                <w:lang w:eastAsia="lv-LV"/>
                <w14:ligatures w14:val="none"/>
              </w:rPr>
            </w:pPr>
          </w:p>
        </w:tc>
        <w:tc>
          <w:tcPr>
            <w:tcW w:w="8561" w:type="dxa"/>
            <w:tcBorders>
              <w:top w:val="nil"/>
              <w:left w:val="single" w:sz="4" w:space="0" w:color="auto"/>
              <w:bottom w:val="nil"/>
              <w:right w:val="nil"/>
            </w:tcBorders>
            <w:vAlign w:val="center"/>
          </w:tcPr>
          <w:p w14:paraId="6DC57E09" w14:textId="77777777" w:rsidR="00302BB9" w:rsidRPr="00302BB9" w:rsidRDefault="00302BB9" w:rsidP="00302BB9">
            <w:pPr>
              <w:numPr>
                <w:ilvl w:val="1"/>
                <w:numId w:val="17"/>
              </w:numPr>
              <w:spacing w:before="120" w:after="0" w:line="240" w:lineRule="auto"/>
              <w:ind w:left="423"/>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ir iesniedzis piedāvājumu neatkarīgi no konkurentiem</w:t>
            </w:r>
            <w:r w:rsidRPr="00302BB9">
              <w:rPr>
                <w:rFonts w:ascii="Times New Roman" w:eastAsia="Times New Roman" w:hAnsi="Times New Roman" w:cs="Times New Roman"/>
                <w:kern w:val="0"/>
                <w:sz w:val="24"/>
                <w:szCs w:val="24"/>
                <w:vertAlign w:val="superscript"/>
                <w:lang w:eastAsia="lv-LV"/>
                <w14:ligatures w14:val="none"/>
              </w:rPr>
              <w:footnoteReference w:id="6"/>
            </w:r>
            <w:r w:rsidRPr="00302BB9">
              <w:rPr>
                <w:rFonts w:ascii="Times New Roman" w:eastAsia="Times New Roman" w:hAnsi="Times New Roman" w:cs="Times New Roman"/>
                <w:kern w:val="0"/>
                <w:sz w:val="24"/>
                <w:szCs w:val="24"/>
                <w:lang w:eastAsia="lv-LV"/>
                <w14:ligatures w14:val="none"/>
              </w:rPr>
              <w:t xml:space="preserve"> un bez konsultācijām, līgumiem vai vienošanām, vai cita veida saziņas ar konkurentiem;</w:t>
            </w:r>
          </w:p>
        </w:tc>
      </w:tr>
      <w:tr w:rsidR="00302BB9" w:rsidRPr="00302BB9" w14:paraId="66C95622" w14:textId="77777777" w:rsidTr="00BF46E3">
        <w:trPr>
          <w:trHeight w:val="78"/>
        </w:trPr>
        <w:tc>
          <w:tcPr>
            <w:tcW w:w="540" w:type="dxa"/>
            <w:tcBorders>
              <w:left w:val="nil"/>
              <w:right w:val="nil"/>
            </w:tcBorders>
            <w:vAlign w:val="center"/>
          </w:tcPr>
          <w:p w14:paraId="0DB5D855" w14:textId="77777777" w:rsidR="00302BB9" w:rsidRPr="00302BB9" w:rsidRDefault="00302BB9" w:rsidP="00302BB9">
            <w:pPr>
              <w:spacing w:before="100" w:beforeAutospacing="1" w:after="100" w:afterAutospacing="1" w:line="240" w:lineRule="auto"/>
              <w:ind w:left="-101"/>
              <w:jc w:val="center"/>
              <w:rPr>
                <w:rFonts w:ascii="Times New Roman" w:eastAsia="Times New Roman" w:hAnsi="Times New Roman" w:cs="Times New Roman"/>
                <w:kern w:val="0"/>
                <w:sz w:val="4"/>
                <w:szCs w:val="4"/>
                <w:lang w:eastAsia="lv-LV"/>
                <w14:ligatures w14:val="none"/>
              </w:rPr>
            </w:pPr>
          </w:p>
        </w:tc>
        <w:tc>
          <w:tcPr>
            <w:tcW w:w="8561" w:type="dxa"/>
            <w:tcBorders>
              <w:top w:val="nil"/>
              <w:left w:val="nil"/>
              <w:bottom w:val="nil"/>
              <w:right w:val="nil"/>
            </w:tcBorders>
            <w:vAlign w:val="center"/>
          </w:tcPr>
          <w:p w14:paraId="1438EC2E" w14:textId="77777777" w:rsidR="00302BB9" w:rsidRPr="00302BB9" w:rsidRDefault="00302BB9" w:rsidP="00302BB9">
            <w:pPr>
              <w:spacing w:before="100" w:beforeAutospacing="1" w:after="100" w:afterAutospacing="1" w:line="240" w:lineRule="auto"/>
              <w:rPr>
                <w:rFonts w:ascii="Times New Roman" w:eastAsia="Times New Roman" w:hAnsi="Times New Roman" w:cs="Times New Roman"/>
                <w:b/>
                <w:bCs/>
                <w:kern w:val="0"/>
                <w:sz w:val="4"/>
                <w:szCs w:val="4"/>
                <w:lang w:eastAsia="lv-LV"/>
                <w14:ligatures w14:val="none"/>
              </w:rPr>
            </w:pPr>
          </w:p>
        </w:tc>
      </w:tr>
      <w:tr w:rsidR="00302BB9" w:rsidRPr="00302BB9" w14:paraId="1B3185D0" w14:textId="77777777" w:rsidTr="00BF46E3">
        <w:tc>
          <w:tcPr>
            <w:tcW w:w="540" w:type="dxa"/>
            <w:tcBorders>
              <w:right w:val="single" w:sz="4" w:space="0" w:color="auto"/>
            </w:tcBorders>
            <w:vAlign w:val="center"/>
          </w:tcPr>
          <w:p w14:paraId="54FA43BF" w14:textId="77777777" w:rsidR="00302BB9" w:rsidRPr="00302BB9" w:rsidRDefault="00302BB9" w:rsidP="00302BB9">
            <w:pPr>
              <w:spacing w:after="0" w:line="240" w:lineRule="auto"/>
              <w:ind w:left="-105"/>
              <w:jc w:val="center"/>
              <w:rPr>
                <w:rFonts w:ascii="Times New Roman" w:eastAsia="Times New Roman" w:hAnsi="Times New Roman" w:cs="Times New Roman"/>
                <w:kern w:val="0"/>
                <w:sz w:val="24"/>
                <w:szCs w:val="24"/>
                <w:lang w:eastAsia="lv-LV"/>
                <w14:ligatures w14:val="none"/>
              </w:rPr>
            </w:pPr>
          </w:p>
        </w:tc>
        <w:tc>
          <w:tcPr>
            <w:tcW w:w="8561" w:type="dxa"/>
            <w:tcBorders>
              <w:top w:val="nil"/>
              <w:left w:val="single" w:sz="4" w:space="0" w:color="auto"/>
              <w:bottom w:val="nil"/>
              <w:right w:val="nil"/>
            </w:tcBorders>
          </w:tcPr>
          <w:p w14:paraId="2005D7B9" w14:textId="77777777" w:rsidR="00302BB9" w:rsidRPr="00302BB9" w:rsidRDefault="00302BB9" w:rsidP="00302BB9">
            <w:pPr>
              <w:numPr>
                <w:ilvl w:val="1"/>
                <w:numId w:val="17"/>
              </w:numPr>
              <w:spacing w:before="120" w:after="0" w:line="240" w:lineRule="auto"/>
              <w:ind w:left="423"/>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
                <w:bCs/>
                <w:kern w:val="0"/>
                <w:sz w:val="24"/>
                <w:szCs w:val="24"/>
                <w:lang w:eastAsia="lv-LV"/>
                <w14:ligatures w14:val="none"/>
              </w:rPr>
              <w:t xml:space="preserve"> </w:t>
            </w:r>
            <w:r w:rsidRPr="00302BB9">
              <w:rPr>
                <w:rFonts w:ascii="Times New Roman" w:eastAsia="Times New Roman" w:hAnsi="Times New Roman" w:cs="Times New Roman"/>
                <w:kern w:val="0"/>
                <w:sz w:val="24"/>
                <w:szCs w:val="24"/>
                <w:lang w:eastAsia="lv-LV"/>
                <w14:ligatures w14:val="none"/>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5E7397A"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w:t>
      </w:r>
      <w:r w:rsidRPr="00302BB9">
        <w:rPr>
          <w:rFonts w:ascii="Times New Roman" w:eastAsia="Times New Roman" w:hAnsi="Times New Roman" w:cs="Times New Roman"/>
          <w:kern w:val="0"/>
          <w:sz w:val="24"/>
          <w:szCs w:val="24"/>
          <w:lang w:eastAsia="lv-LV"/>
          <w14:ligatures w14:val="none"/>
        </w:rPr>
        <w:t>retendentam, izņemot gadījumu, kad pretendents šādu saziņu ir paziņojis saskaņā ar šī apliecinājuma 4.2. apakšpunktu, ne ar vienu konkurentu nav bijusi saziņa attiecībā uz:</w:t>
      </w:r>
    </w:p>
    <w:p w14:paraId="2294F103" w14:textId="77777777" w:rsidR="00302BB9" w:rsidRPr="00302BB9" w:rsidRDefault="00302BB9" w:rsidP="00302BB9">
      <w:pPr>
        <w:numPr>
          <w:ilvl w:val="1"/>
          <w:numId w:val="17"/>
        </w:numPr>
        <w:spacing w:before="120" w:after="0" w:line="240" w:lineRule="auto"/>
        <w:ind w:left="709" w:hanging="425"/>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cenām;</w:t>
      </w:r>
    </w:p>
    <w:p w14:paraId="46EEC4F3" w14:textId="77777777" w:rsidR="00302BB9" w:rsidRPr="00302BB9" w:rsidRDefault="00302BB9" w:rsidP="00302BB9">
      <w:pPr>
        <w:numPr>
          <w:ilvl w:val="1"/>
          <w:numId w:val="17"/>
        </w:numPr>
        <w:spacing w:before="120" w:after="0" w:line="240" w:lineRule="auto"/>
        <w:ind w:left="709" w:hanging="425"/>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cenas aprēķināšanas metodēm, faktoriem (apstākļiem) vai formulām;</w:t>
      </w:r>
    </w:p>
    <w:p w14:paraId="51067558" w14:textId="77777777" w:rsidR="00302BB9" w:rsidRPr="00302BB9" w:rsidRDefault="00302BB9" w:rsidP="00302BB9">
      <w:pPr>
        <w:numPr>
          <w:ilvl w:val="1"/>
          <w:numId w:val="17"/>
        </w:numPr>
        <w:spacing w:before="120" w:after="0" w:line="240" w:lineRule="auto"/>
        <w:ind w:left="709" w:hanging="425"/>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nodomu vai lēmumu piedalīties vai nepiedalīties iepirkumā (iesniegt vai neiesniegt piedāvājumu); vai</w:t>
      </w:r>
    </w:p>
    <w:p w14:paraId="7FD08D5A" w14:textId="77777777" w:rsidR="00302BB9" w:rsidRPr="00302BB9" w:rsidRDefault="00302BB9" w:rsidP="00302BB9">
      <w:pPr>
        <w:numPr>
          <w:ilvl w:val="1"/>
          <w:numId w:val="17"/>
        </w:numPr>
        <w:spacing w:before="120" w:after="0" w:line="240" w:lineRule="auto"/>
        <w:ind w:left="709" w:hanging="425"/>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tādu piedāvājuma iesniegšanu, kas neatbilst iepirkuma prasībām; </w:t>
      </w:r>
    </w:p>
    <w:p w14:paraId="7ECBB478" w14:textId="77777777" w:rsidR="00302BB9" w:rsidRPr="00302BB9" w:rsidRDefault="00302BB9" w:rsidP="00302BB9">
      <w:pPr>
        <w:numPr>
          <w:ilvl w:val="1"/>
          <w:numId w:val="17"/>
        </w:numPr>
        <w:spacing w:before="120" w:after="0" w:line="240" w:lineRule="auto"/>
        <w:ind w:left="709" w:hanging="425"/>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lastRenderedPageBreak/>
        <w:t>kvalitāti, apjomu, specifikāciju, izpildes, piegādes vai citiem nosacījumiem, kas risināmi neatkarīgi no konkurentiem, tiem produktiem vai pakalpojumiem, uz ko attiecas šis iepirkums.</w:t>
      </w:r>
    </w:p>
    <w:p w14:paraId="67D76CAE"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Pretendents</w:t>
      </w:r>
      <w:r w:rsidRPr="00302BB9">
        <w:rPr>
          <w:rFonts w:ascii="Times New Roman" w:eastAsia="Times New Roman" w:hAnsi="Times New Roman" w:cs="Times New Roman"/>
          <w:b/>
          <w:bCs/>
          <w:kern w:val="0"/>
          <w:sz w:val="24"/>
          <w:szCs w:val="24"/>
          <w:lang w:eastAsia="lv-LV"/>
          <w14:ligatures w14:val="none"/>
        </w:rPr>
        <w:t xml:space="preserve"> </w:t>
      </w:r>
      <w:r w:rsidRPr="00302BB9">
        <w:rPr>
          <w:rFonts w:ascii="Times New Roman" w:eastAsia="Times New Roman" w:hAnsi="Times New Roman" w:cs="Times New Roman"/>
          <w:bCs/>
          <w:kern w:val="0"/>
          <w:sz w:val="24"/>
          <w:szCs w:val="24"/>
          <w:lang w:eastAsia="lv-LV"/>
          <w14:ligatures w14:val="none"/>
        </w:rPr>
        <w:t xml:space="preserve">nav </w:t>
      </w:r>
      <w:r w:rsidRPr="00302BB9">
        <w:rPr>
          <w:rFonts w:ascii="Times New Roman" w:eastAsia="Times New Roman" w:hAnsi="Times New Roman" w:cs="Times New Roman"/>
          <w:kern w:val="0"/>
          <w:sz w:val="24"/>
          <w:szCs w:val="24"/>
          <w:lang w:eastAsia="lv-LV"/>
          <w14:ligatures w14:val="none"/>
        </w:rPr>
        <w:t>apzināti, tieši vai netieši</w:t>
      </w:r>
      <w:r w:rsidRPr="00302BB9">
        <w:rPr>
          <w:rFonts w:ascii="Times New Roman" w:eastAsia="Times New Roman" w:hAnsi="Times New Roman" w:cs="Times New Roman"/>
          <w:bCs/>
          <w:kern w:val="0"/>
          <w:sz w:val="24"/>
          <w:szCs w:val="24"/>
          <w:lang w:eastAsia="lv-LV"/>
          <w14:ligatures w14:val="none"/>
        </w:rPr>
        <w:t xml:space="preserve"> atklājis un neatklās piedāvājuma noteikumus</w:t>
      </w:r>
      <w:r w:rsidRPr="00302BB9">
        <w:rPr>
          <w:rFonts w:ascii="Times New Roman" w:eastAsia="Times New Roman" w:hAnsi="Times New Roman" w:cs="Times New Roman"/>
          <w:kern w:val="0"/>
          <w:sz w:val="24"/>
          <w:szCs w:val="24"/>
          <w:lang w:eastAsia="lv-LV"/>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4E71509D" w14:textId="77777777" w:rsidR="00302BB9" w:rsidRPr="00302BB9" w:rsidRDefault="00302BB9" w:rsidP="00302BB9">
      <w:pPr>
        <w:numPr>
          <w:ilvl w:val="0"/>
          <w:numId w:val="17"/>
        </w:numPr>
        <w:spacing w:before="120" w:after="0" w:line="240" w:lineRule="auto"/>
        <w:ind w:left="284" w:hanging="284"/>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302BB9">
        <w:rPr>
          <w:rFonts w:ascii="Times New Roman" w:eastAsia="Times New Roman" w:hAnsi="Times New Roman" w:cs="Times New Roman"/>
          <w:kern w:val="0"/>
          <w:sz w:val="24"/>
          <w:szCs w:val="24"/>
          <w:highlight w:val="yellow"/>
          <w:lang w:eastAsia="lv-LV"/>
          <w14:ligatures w14:val="none"/>
        </w:rPr>
        <w:t xml:space="preserve"> </w:t>
      </w:r>
    </w:p>
    <w:p w14:paraId="6C2E651C" w14:textId="77777777" w:rsidR="00302BB9" w:rsidRPr="00302BB9" w:rsidRDefault="00302BB9" w:rsidP="00302BB9">
      <w:pPr>
        <w:spacing w:after="0" w:line="240" w:lineRule="auto"/>
        <w:rPr>
          <w:rFonts w:ascii="Times New Roman" w:eastAsia="Times New Roman" w:hAnsi="Times New Roman" w:cs="Times New Roman"/>
          <w:snapToGrid w:val="0"/>
          <w:kern w:val="0"/>
          <w:sz w:val="24"/>
          <w:szCs w:val="24"/>
          <w:lang w:eastAsia="ru-RU"/>
          <w14:ligatures w14:val="none"/>
        </w:rPr>
      </w:pPr>
    </w:p>
    <w:p w14:paraId="4AE9C75A"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Informācija par Pretendenta saziņu ar konkurentiem saistībā ar konkrēto iepirkumu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3961"/>
        <w:gridCol w:w="3672"/>
      </w:tblGrid>
      <w:tr w:rsidR="00302BB9" w:rsidRPr="00302BB9" w14:paraId="54143C45" w14:textId="77777777" w:rsidTr="00BF46E3">
        <w:trPr>
          <w:jc w:val="center"/>
        </w:trPr>
        <w:tc>
          <w:tcPr>
            <w:tcW w:w="675" w:type="dxa"/>
          </w:tcPr>
          <w:p w14:paraId="05919BFE"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Nr.</w:t>
            </w:r>
          </w:p>
        </w:tc>
        <w:tc>
          <w:tcPr>
            <w:tcW w:w="4251" w:type="dxa"/>
          </w:tcPr>
          <w:p w14:paraId="3E1A2003"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Uzņēmums – konkurents, ar kuru ir bijusi saziņa</w:t>
            </w:r>
          </w:p>
        </w:tc>
        <w:tc>
          <w:tcPr>
            <w:tcW w:w="3971" w:type="dxa"/>
          </w:tcPr>
          <w:p w14:paraId="0B4AEA89" w14:textId="77777777" w:rsidR="00302BB9" w:rsidRPr="00302BB9" w:rsidRDefault="00302BB9" w:rsidP="00302BB9">
            <w:pPr>
              <w:spacing w:after="0" w:line="240" w:lineRule="auto"/>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Saziņas veids, mērķis, raksturs un saturs</w:t>
            </w:r>
          </w:p>
        </w:tc>
      </w:tr>
      <w:tr w:rsidR="00302BB9" w:rsidRPr="00302BB9" w14:paraId="42B3B856" w14:textId="77777777" w:rsidTr="00BF46E3">
        <w:trPr>
          <w:jc w:val="center"/>
        </w:trPr>
        <w:tc>
          <w:tcPr>
            <w:tcW w:w="675" w:type="dxa"/>
          </w:tcPr>
          <w:p w14:paraId="27590D3E"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c>
        <w:tc>
          <w:tcPr>
            <w:tcW w:w="4251" w:type="dxa"/>
          </w:tcPr>
          <w:p w14:paraId="1E5DC5C3"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[Komersanta nosaukums, reģ. Nr.]</w:t>
            </w:r>
          </w:p>
        </w:tc>
        <w:tc>
          <w:tcPr>
            <w:tcW w:w="3971" w:type="dxa"/>
          </w:tcPr>
          <w:p w14:paraId="0E789333"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c>
      </w:tr>
      <w:tr w:rsidR="00302BB9" w:rsidRPr="00302BB9" w14:paraId="11A1C5AD" w14:textId="77777777" w:rsidTr="00BF46E3">
        <w:trPr>
          <w:jc w:val="center"/>
        </w:trPr>
        <w:tc>
          <w:tcPr>
            <w:tcW w:w="675" w:type="dxa"/>
          </w:tcPr>
          <w:p w14:paraId="03B3868D"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c>
        <w:tc>
          <w:tcPr>
            <w:tcW w:w="4251" w:type="dxa"/>
          </w:tcPr>
          <w:p w14:paraId="193D7165"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c>
        <w:tc>
          <w:tcPr>
            <w:tcW w:w="3971" w:type="dxa"/>
          </w:tcPr>
          <w:p w14:paraId="6533DC92"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c>
      </w:tr>
    </w:tbl>
    <w:p w14:paraId="06294243" w14:textId="77777777" w:rsidR="00302BB9" w:rsidRPr="00302BB9" w:rsidRDefault="00302BB9" w:rsidP="00302BB9">
      <w:pPr>
        <w:spacing w:after="0" w:line="240" w:lineRule="auto"/>
        <w:jc w:val="both"/>
        <w:rPr>
          <w:rFonts w:ascii="Times New Roman" w:eastAsia="Times New Roman" w:hAnsi="Times New Roman" w:cs="Times New Roman"/>
          <w:b/>
          <w:i/>
          <w:kern w:val="0"/>
          <w:sz w:val="20"/>
          <w:szCs w:val="24"/>
          <w:lang w:eastAsia="lv-LV"/>
          <w14:ligatures w14:val="none"/>
        </w:rPr>
      </w:pPr>
    </w:p>
    <w:p w14:paraId="77DFB198" w14:textId="77777777" w:rsidR="00302BB9" w:rsidRPr="00302BB9" w:rsidRDefault="00302BB9" w:rsidP="00302BB9">
      <w:pPr>
        <w:spacing w:after="0" w:line="240" w:lineRule="auto"/>
        <w:jc w:val="both"/>
        <w:rPr>
          <w:rFonts w:ascii="Times New Roman" w:eastAsia="Times New Roman" w:hAnsi="Times New Roman" w:cs="Times New Roman"/>
          <w:bCs/>
          <w:i/>
          <w:kern w:val="0"/>
          <w:sz w:val="24"/>
          <w:szCs w:val="32"/>
          <w:lang w:eastAsia="lv-LV"/>
          <w14:ligatures w14:val="none"/>
        </w:rPr>
      </w:pPr>
      <w:r w:rsidRPr="00302BB9">
        <w:rPr>
          <w:rFonts w:ascii="Times New Roman" w:eastAsia="Times New Roman" w:hAnsi="Times New Roman" w:cs="Times New Roman"/>
          <w:bCs/>
          <w:i/>
          <w:kern w:val="0"/>
          <w:sz w:val="24"/>
          <w:szCs w:val="32"/>
          <w:lang w:eastAsia="lv-LV"/>
          <w14:ligatures w14:val="none"/>
        </w:rPr>
        <w:t>(Piezīme: Pretendents atbilstoši situācijai aizpilda tukšās vietas šajā formā, kā arī aizpilda pielikumu vai izmanto to kā apliecinājuma paraugu.)</w:t>
      </w:r>
    </w:p>
    <w:p w14:paraId="5BAD0955" w14:textId="77777777" w:rsidR="00302BB9" w:rsidRPr="00302BB9" w:rsidRDefault="00302BB9" w:rsidP="00302BB9">
      <w:pPr>
        <w:spacing w:after="120" w:line="240" w:lineRule="auto"/>
        <w:rPr>
          <w:rFonts w:ascii="Times New Roman" w:eastAsia="Times New Roman" w:hAnsi="Times New Roman" w:cs="Times New Roman"/>
          <w:b/>
          <w:caps/>
          <w:color w:val="00000A"/>
          <w:kern w:val="0"/>
          <w:sz w:val="28"/>
          <w:szCs w:val="28"/>
          <w:lang w:eastAsia="lv-LV"/>
          <w14:ligatures w14:val="none"/>
        </w:rPr>
      </w:pPr>
    </w:p>
    <w:tbl>
      <w:tblPr>
        <w:tblpPr w:leftFromText="180" w:rightFromText="180" w:vertAnchor="text" w:horzAnchor="margin" w:tblpXSpec="center"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43AF0D97" w14:textId="77777777" w:rsidTr="00BF46E3">
        <w:trPr>
          <w:trHeight w:val="435"/>
        </w:trPr>
        <w:tc>
          <w:tcPr>
            <w:tcW w:w="3249" w:type="dxa"/>
            <w:shd w:val="clear" w:color="auto" w:fill="BFBFBF"/>
            <w:vAlign w:val="center"/>
          </w:tcPr>
          <w:p w14:paraId="184BD820"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30AEF9B9"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p>
        </w:tc>
      </w:tr>
      <w:tr w:rsidR="00302BB9" w:rsidRPr="00302BB9" w14:paraId="0CD4F2D8" w14:textId="77777777" w:rsidTr="00BF46E3">
        <w:trPr>
          <w:trHeight w:val="435"/>
        </w:trPr>
        <w:tc>
          <w:tcPr>
            <w:tcW w:w="3249" w:type="dxa"/>
            <w:shd w:val="clear" w:color="auto" w:fill="BFBFBF"/>
            <w:vAlign w:val="center"/>
          </w:tcPr>
          <w:p w14:paraId="2DA93C76"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50815634"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p>
        </w:tc>
      </w:tr>
      <w:tr w:rsidR="00302BB9" w:rsidRPr="00302BB9" w14:paraId="50B01CD9" w14:textId="77777777" w:rsidTr="00BF46E3">
        <w:trPr>
          <w:trHeight w:val="435"/>
        </w:trPr>
        <w:tc>
          <w:tcPr>
            <w:tcW w:w="3249" w:type="dxa"/>
            <w:shd w:val="clear" w:color="auto" w:fill="BFBFBF"/>
            <w:vAlign w:val="center"/>
          </w:tcPr>
          <w:p w14:paraId="6074F5CC"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02068F32"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p>
        </w:tc>
      </w:tr>
      <w:tr w:rsidR="00302BB9" w:rsidRPr="00302BB9" w14:paraId="15DBF604" w14:textId="77777777" w:rsidTr="00BF46E3">
        <w:trPr>
          <w:trHeight w:val="435"/>
        </w:trPr>
        <w:tc>
          <w:tcPr>
            <w:tcW w:w="3249" w:type="dxa"/>
            <w:tcBorders>
              <w:bottom w:val="single" w:sz="4" w:space="0" w:color="auto"/>
            </w:tcBorders>
            <w:shd w:val="clear" w:color="auto" w:fill="BFBFBF"/>
            <w:vAlign w:val="center"/>
          </w:tcPr>
          <w:p w14:paraId="0F4F86B5"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tcBorders>
              <w:bottom w:val="single" w:sz="4" w:space="0" w:color="auto"/>
            </w:tcBorders>
            <w:vAlign w:val="center"/>
          </w:tcPr>
          <w:p w14:paraId="78EF7803"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p>
        </w:tc>
      </w:tr>
      <w:bookmarkEnd w:id="7"/>
    </w:tbl>
    <w:p w14:paraId="3279B2B9"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01CA30B0"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44BA7C5F"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41421757" w14:textId="77777777" w:rsidR="00302BB9" w:rsidRPr="00302BB9" w:rsidRDefault="00302BB9" w:rsidP="00302BB9">
      <w:pPr>
        <w:spacing w:after="0" w:line="240" w:lineRule="auto"/>
        <w:jc w:val="right"/>
        <w:rPr>
          <w:rFonts w:ascii="Times New Roman" w:eastAsia="Times New Roman" w:hAnsi="Times New Roman" w:cs="Times New Roman"/>
          <w:b/>
          <w:b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br w:type="page"/>
      </w:r>
      <w:bookmarkStart w:id="8" w:name="_Hlk160803216"/>
      <w:r w:rsidRPr="00302BB9">
        <w:rPr>
          <w:rFonts w:ascii="Times New Roman" w:eastAsia="Times New Roman" w:hAnsi="Times New Roman" w:cs="Times New Roman"/>
          <w:b/>
          <w:bCs/>
          <w:kern w:val="0"/>
          <w:sz w:val="24"/>
          <w:szCs w:val="24"/>
          <w:lang w:eastAsia="lv-LV"/>
          <w14:ligatures w14:val="none"/>
        </w:rPr>
        <w:lastRenderedPageBreak/>
        <w:t>4. pielikums</w:t>
      </w:r>
    </w:p>
    <w:p w14:paraId="1F863262" w14:textId="77777777" w:rsidR="00302BB9" w:rsidRPr="00302BB9" w:rsidRDefault="00302BB9" w:rsidP="00302BB9">
      <w:pPr>
        <w:spacing w:before="120" w:after="120" w:line="240" w:lineRule="auto"/>
        <w:jc w:val="center"/>
        <w:rPr>
          <w:rFonts w:ascii="Times New Roman" w:eastAsia="Times New Roman" w:hAnsi="Times New Roman" w:cs="Times New Roman"/>
          <w:b/>
          <w:caps/>
          <w:color w:val="00000A"/>
          <w:kern w:val="0"/>
          <w:sz w:val="28"/>
          <w:szCs w:val="28"/>
          <w:lang w:eastAsia="lv-LV"/>
          <w14:ligatures w14:val="none"/>
        </w:rPr>
      </w:pPr>
      <w:r w:rsidRPr="00302BB9">
        <w:rPr>
          <w:rFonts w:ascii="Times New Roman" w:eastAsia="Times New Roman" w:hAnsi="Times New Roman" w:cs="Times New Roman"/>
          <w:b/>
          <w:caps/>
          <w:color w:val="00000A"/>
          <w:kern w:val="0"/>
          <w:sz w:val="28"/>
          <w:szCs w:val="28"/>
          <w:lang w:eastAsia="lv-LV"/>
          <w14:ligatures w14:val="none"/>
        </w:rPr>
        <w:t>PRETENDENTA PIEREDZES APRAKSTS</w:t>
      </w:r>
    </w:p>
    <w:p w14:paraId="7A47A1E7" w14:textId="77777777" w:rsidR="00302BB9" w:rsidRPr="00302BB9" w:rsidRDefault="00302BB9" w:rsidP="00302BB9">
      <w:pPr>
        <w:spacing w:after="0" w:line="240" w:lineRule="auto"/>
        <w:contextualSpacing/>
        <w:jc w:val="center"/>
        <w:rPr>
          <w:rFonts w:ascii="Times New Roman" w:eastAsia="Calibri" w:hAnsi="Times New Roman" w:cs="Times New Roman"/>
          <w:b/>
          <w:iCs/>
          <w:color w:val="000000"/>
          <w:kern w:val="0"/>
          <w:sz w:val="24"/>
          <w:szCs w:val="24"/>
          <w:shd w:val="clear" w:color="auto" w:fill="FFFFFF"/>
          <w14:ligatures w14:val="none"/>
        </w:rPr>
      </w:pPr>
      <w:r w:rsidRPr="00302BB9">
        <w:rPr>
          <w:rFonts w:ascii="Times New Roman" w:eastAsia="Calibri" w:hAnsi="Times New Roman" w:cs="Times New Roman"/>
          <w:b/>
          <w:iCs/>
          <w:color w:val="000000"/>
          <w:kern w:val="0"/>
          <w:sz w:val="24"/>
          <w:szCs w:val="24"/>
          <w:shd w:val="clear" w:color="auto" w:fill="FFFFFF"/>
          <w14:ligatures w14:val="none"/>
        </w:rPr>
        <w:t xml:space="preserve">Atklāts konkurss </w:t>
      </w:r>
    </w:p>
    <w:p w14:paraId="291B25FD"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118D132F"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6C25B55C"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7DAB689A" w14:textId="77777777" w:rsidR="00302BB9" w:rsidRPr="00302BB9" w:rsidRDefault="00302BB9" w:rsidP="00302BB9">
      <w:pPr>
        <w:spacing w:before="120" w:after="12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eastAsia="lv-LV"/>
          <w14:ligatures w14:val="none"/>
        </w:rPr>
        <w:t xml:space="preserve">Pretendents ______________________________________ </w:t>
      </w:r>
    </w:p>
    <w:p w14:paraId="33D8E896" w14:textId="77777777" w:rsidR="00302BB9" w:rsidRPr="00302BB9" w:rsidRDefault="00302BB9" w:rsidP="00302BB9">
      <w:pPr>
        <w:spacing w:before="120" w:after="36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eastAsia="lv-LV"/>
          <w14:ligatures w14:val="none"/>
        </w:rPr>
        <w:t>Reģ. Nr. _________________________________________</w:t>
      </w:r>
    </w:p>
    <w:p w14:paraId="235F9A16"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25A6FE6F" w14:textId="77777777" w:rsidR="00302BB9" w:rsidRPr="00302BB9" w:rsidRDefault="00302BB9" w:rsidP="00302BB9">
      <w:pPr>
        <w:tabs>
          <w:tab w:val="left" w:pos="0"/>
        </w:tabs>
        <w:spacing w:after="0" w:line="240" w:lineRule="auto"/>
        <w:jc w:val="center"/>
        <w:rPr>
          <w:rFonts w:ascii="Times New Roman" w:eastAsia="Times New Roman" w:hAnsi="Times New Roman" w:cs="Times New Roman"/>
          <w:b/>
          <w:bCs/>
          <w:kern w:val="0"/>
          <w:sz w:val="24"/>
          <w:szCs w:val="24"/>
          <w:lang w:eastAsia="lv-LV"/>
          <w14:ligatures w14:val="none"/>
        </w:rPr>
      </w:pPr>
    </w:p>
    <w:tbl>
      <w:tblPr>
        <w:tblW w:w="94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52"/>
        <w:gridCol w:w="1984"/>
        <w:gridCol w:w="2186"/>
        <w:gridCol w:w="1984"/>
      </w:tblGrid>
      <w:tr w:rsidR="00302BB9" w:rsidRPr="00302BB9" w14:paraId="6A44631E" w14:textId="77777777" w:rsidTr="00BF46E3">
        <w:tc>
          <w:tcPr>
            <w:tcW w:w="709" w:type="dxa"/>
            <w:vAlign w:val="center"/>
          </w:tcPr>
          <w:p w14:paraId="127BA3E5"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Nr.</w:t>
            </w:r>
          </w:p>
          <w:p w14:paraId="2C4B4B2E"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p.k.</w:t>
            </w:r>
          </w:p>
        </w:tc>
        <w:tc>
          <w:tcPr>
            <w:tcW w:w="2552" w:type="dxa"/>
            <w:vAlign w:val="center"/>
          </w:tcPr>
          <w:p w14:paraId="5F8FE605"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 xml:space="preserve">Pasūtītājs </w:t>
            </w:r>
          </w:p>
          <w:p w14:paraId="2E784481"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(nosaukums, reģ. Nr., adrese)</w:t>
            </w:r>
          </w:p>
        </w:tc>
        <w:tc>
          <w:tcPr>
            <w:tcW w:w="1984" w:type="dxa"/>
          </w:tcPr>
          <w:p w14:paraId="56E8D7E9"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Pasūtītāja kontaktpersona</w:t>
            </w:r>
          </w:p>
          <w:p w14:paraId="3DAFF7B0"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(vārds, uzvārds, tālr. Nr.)</w:t>
            </w:r>
          </w:p>
        </w:tc>
        <w:tc>
          <w:tcPr>
            <w:tcW w:w="2186" w:type="dxa"/>
            <w:vAlign w:val="center"/>
          </w:tcPr>
          <w:p w14:paraId="22BDDFF3"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Līguma priekšmeta raksturojums</w:t>
            </w:r>
          </w:p>
        </w:tc>
        <w:tc>
          <w:tcPr>
            <w:tcW w:w="1984" w:type="dxa"/>
            <w:vAlign w:val="center"/>
          </w:tcPr>
          <w:p w14:paraId="69452BEA"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Piegādes laiks</w:t>
            </w:r>
          </w:p>
          <w:p w14:paraId="1DB2AA85"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(no - līdz)</w:t>
            </w:r>
          </w:p>
        </w:tc>
      </w:tr>
      <w:tr w:rsidR="00302BB9" w:rsidRPr="00302BB9" w14:paraId="6657B56B" w14:textId="77777777" w:rsidTr="00BF46E3">
        <w:trPr>
          <w:trHeight w:val="550"/>
        </w:trPr>
        <w:tc>
          <w:tcPr>
            <w:tcW w:w="709" w:type="dxa"/>
            <w:vAlign w:val="center"/>
          </w:tcPr>
          <w:p w14:paraId="5C9B5595"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1.</w:t>
            </w:r>
          </w:p>
        </w:tc>
        <w:tc>
          <w:tcPr>
            <w:tcW w:w="2552" w:type="dxa"/>
            <w:vAlign w:val="center"/>
          </w:tcPr>
          <w:p w14:paraId="4E2F0D3E"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tcPr>
          <w:p w14:paraId="7E1BF4BD"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2186" w:type="dxa"/>
            <w:vAlign w:val="center"/>
          </w:tcPr>
          <w:p w14:paraId="1188E21C"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vAlign w:val="center"/>
          </w:tcPr>
          <w:p w14:paraId="4B5711EE"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r>
      <w:tr w:rsidR="00302BB9" w:rsidRPr="00302BB9" w14:paraId="54E83156" w14:textId="77777777" w:rsidTr="00BF46E3">
        <w:trPr>
          <w:trHeight w:val="550"/>
        </w:trPr>
        <w:tc>
          <w:tcPr>
            <w:tcW w:w="709" w:type="dxa"/>
            <w:vAlign w:val="center"/>
          </w:tcPr>
          <w:p w14:paraId="4DD7C188"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w:t>
            </w:r>
          </w:p>
        </w:tc>
        <w:tc>
          <w:tcPr>
            <w:tcW w:w="2552" w:type="dxa"/>
            <w:vAlign w:val="center"/>
          </w:tcPr>
          <w:p w14:paraId="69285B51"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tcPr>
          <w:p w14:paraId="4C441541"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2186" w:type="dxa"/>
            <w:vAlign w:val="center"/>
          </w:tcPr>
          <w:p w14:paraId="6AF04EDB"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vAlign w:val="center"/>
          </w:tcPr>
          <w:p w14:paraId="200E0525" w14:textId="77777777" w:rsidR="00302BB9" w:rsidRPr="00302BB9" w:rsidRDefault="00302BB9" w:rsidP="00302BB9">
            <w:pPr>
              <w:spacing w:after="0" w:line="240" w:lineRule="auto"/>
              <w:jc w:val="center"/>
              <w:rPr>
                <w:rFonts w:ascii="Times New Roman" w:eastAsia="Times New Roman" w:hAnsi="Times New Roman" w:cs="Times New Roman"/>
                <w:kern w:val="0"/>
                <w:sz w:val="24"/>
                <w:szCs w:val="24"/>
                <w:lang w:eastAsia="lv-LV"/>
                <w14:ligatures w14:val="none"/>
              </w:rPr>
            </w:pPr>
          </w:p>
        </w:tc>
      </w:tr>
    </w:tbl>
    <w:p w14:paraId="6AB9825C" w14:textId="77777777" w:rsidR="00302BB9" w:rsidRPr="00302BB9" w:rsidRDefault="00302BB9" w:rsidP="00302BB9">
      <w:pPr>
        <w:spacing w:after="0" w:line="240" w:lineRule="auto"/>
        <w:jc w:val="both"/>
        <w:rPr>
          <w:rFonts w:ascii="Times New Roman" w:eastAsia="Times New Roman" w:hAnsi="Times New Roman" w:cs="Times New Roman"/>
          <w:i/>
          <w:kern w:val="0"/>
          <w:sz w:val="24"/>
          <w:szCs w:val="24"/>
          <w:lang w:eastAsia="lv-LV"/>
          <w14:ligatures w14:val="none"/>
        </w:rPr>
      </w:pPr>
    </w:p>
    <w:p w14:paraId="69CB069E" w14:textId="77777777" w:rsidR="00302BB9" w:rsidRPr="00302BB9" w:rsidRDefault="00302BB9" w:rsidP="00302BB9">
      <w:pPr>
        <w:spacing w:after="0" w:line="240" w:lineRule="auto"/>
        <w:jc w:val="both"/>
        <w:rPr>
          <w:rFonts w:ascii="Times New Roman" w:eastAsia="Times New Roman" w:hAnsi="Times New Roman" w:cs="Times New Roman"/>
          <w:bCs/>
          <w:i/>
          <w:iCs/>
          <w:kern w:val="0"/>
          <w:sz w:val="24"/>
          <w:szCs w:val="24"/>
          <w:lang w:eastAsia="lv-LV"/>
          <w14:ligatures w14:val="none"/>
        </w:rPr>
      </w:pPr>
      <w:r w:rsidRPr="00302BB9">
        <w:rPr>
          <w:rFonts w:ascii="Times New Roman" w:eastAsia="Times New Roman" w:hAnsi="Times New Roman" w:cs="Times New Roman"/>
          <w:i/>
          <w:kern w:val="0"/>
          <w:sz w:val="24"/>
          <w:szCs w:val="24"/>
          <w:lang w:eastAsia="lv-LV"/>
          <w14:ligatures w14:val="none"/>
        </w:rPr>
        <w:t>P</w:t>
      </w:r>
      <w:r w:rsidRPr="00302BB9">
        <w:rPr>
          <w:rFonts w:ascii="Times New Roman" w:eastAsia="Times New Roman" w:hAnsi="Times New Roman" w:cs="Times New Roman"/>
          <w:bCs/>
          <w:i/>
          <w:iCs/>
          <w:kern w:val="0"/>
          <w:sz w:val="24"/>
          <w:szCs w:val="24"/>
          <w:lang w:eastAsia="lv-LV"/>
          <w14:ligatures w14:val="none"/>
        </w:rPr>
        <w:t xml:space="preserve">retendenta pieredzei jāatbilst Nolikuma </w:t>
      </w:r>
      <w:r w:rsidRPr="00302BB9">
        <w:rPr>
          <w:rFonts w:ascii="Times New Roman" w:eastAsia="Times New Roman" w:hAnsi="Times New Roman" w:cs="Times New Roman"/>
          <w:i/>
          <w:iCs/>
          <w:kern w:val="0"/>
          <w:sz w:val="24"/>
          <w:szCs w:val="24"/>
          <w:lang w:eastAsia="lv-LV"/>
          <w14:ligatures w14:val="none"/>
        </w:rPr>
        <w:t>3.3.1. apakšpunkta prasībām. Pieredzes aprakstam par katru uzrādīto pieredzi pievieno pasūtītāja pozitīvu atsauksmi vai citus dokumentus, kas apliecina minēto pieredzi, ja pasūtītāja atsauksme nav pieejama.</w:t>
      </w:r>
    </w:p>
    <w:tbl>
      <w:tblPr>
        <w:tblpPr w:leftFromText="180" w:rightFromText="180" w:vertAnchor="text" w:horzAnchor="page" w:tblpX="2218" w:tblpY="9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02C5D5D7" w14:textId="77777777" w:rsidTr="00BF46E3">
        <w:trPr>
          <w:trHeight w:val="435"/>
        </w:trPr>
        <w:tc>
          <w:tcPr>
            <w:tcW w:w="3249" w:type="dxa"/>
            <w:shd w:val="clear" w:color="auto" w:fill="BFBFBF"/>
            <w:vAlign w:val="center"/>
          </w:tcPr>
          <w:p w14:paraId="2CC9DDA0"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57481120"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10F68021" w14:textId="77777777" w:rsidTr="00BF46E3">
        <w:trPr>
          <w:trHeight w:val="435"/>
        </w:trPr>
        <w:tc>
          <w:tcPr>
            <w:tcW w:w="3249" w:type="dxa"/>
            <w:shd w:val="clear" w:color="auto" w:fill="BFBFBF"/>
            <w:vAlign w:val="center"/>
          </w:tcPr>
          <w:p w14:paraId="7AA94B14"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4BB24464"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726E8B44" w14:textId="77777777" w:rsidTr="00BF46E3">
        <w:trPr>
          <w:trHeight w:val="435"/>
        </w:trPr>
        <w:tc>
          <w:tcPr>
            <w:tcW w:w="3249" w:type="dxa"/>
            <w:shd w:val="clear" w:color="auto" w:fill="BFBFBF"/>
            <w:vAlign w:val="center"/>
          </w:tcPr>
          <w:p w14:paraId="5B9E369F"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5FA25A49"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43A6C19E" w14:textId="77777777" w:rsidTr="00BF46E3">
        <w:trPr>
          <w:trHeight w:val="435"/>
        </w:trPr>
        <w:tc>
          <w:tcPr>
            <w:tcW w:w="3249" w:type="dxa"/>
            <w:tcBorders>
              <w:bottom w:val="single" w:sz="4" w:space="0" w:color="auto"/>
            </w:tcBorders>
            <w:shd w:val="clear" w:color="auto" w:fill="BFBFBF"/>
            <w:vAlign w:val="center"/>
          </w:tcPr>
          <w:p w14:paraId="15E1AD5C"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tcBorders>
              <w:bottom w:val="single" w:sz="4" w:space="0" w:color="auto"/>
            </w:tcBorders>
            <w:vAlign w:val="center"/>
          </w:tcPr>
          <w:p w14:paraId="0DC46D6E"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bookmarkEnd w:id="8"/>
      <w:tr w:rsidR="00302BB9" w:rsidRPr="00302BB9" w14:paraId="3D36237C" w14:textId="77777777" w:rsidTr="00BF46E3">
        <w:trPr>
          <w:trHeight w:val="435"/>
        </w:trPr>
        <w:tc>
          <w:tcPr>
            <w:tcW w:w="8128" w:type="dxa"/>
            <w:gridSpan w:val="2"/>
            <w:tcBorders>
              <w:left w:val="nil"/>
              <w:bottom w:val="nil"/>
              <w:right w:val="nil"/>
            </w:tcBorders>
            <w:vAlign w:val="center"/>
          </w:tcPr>
          <w:p w14:paraId="6F5EAE20"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p>
          <w:p w14:paraId="1E4AF8C3"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bl>
    <w:p w14:paraId="60FC334C" w14:textId="77777777" w:rsidR="00302BB9" w:rsidRPr="00302BB9" w:rsidRDefault="00302BB9" w:rsidP="00302BB9">
      <w:pPr>
        <w:spacing w:after="0" w:line="240" w:lineRule="auto"/>
        <w:jc w:val="right"/>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br w:type="page"/>
      </w:r>
      <w:bookmarkStart w:id="9" w:name="_Hlk160803246"/>
      <w:r w:rsidRPr="00302BB9">
        <w:rPr>
          <w:rFonts w:ascii="Times New Roman" w:eastAsia="Times New Roman" w:hAnsi="Times New Roman" w:cs="Times New Roman"/>
          <w:b/>
          <w:kern w:val="0"/>
          <w:sz w:val="24"/>
          <w:szCs w:val="24"/>
          <w:lang w:eastAsia="lv-LV"/>
          <w14:ligatures w14:val="none"/>
        </w:rPr>
        <w:lastRenderedPageBreak/>
        <w:t>5. pielikums</w:t>
      </w:r>
    </w:p>
    <w:p w14:paraId="4648CFFD" w14:textId="77777777" w:rsidR="00302BB9" w:rsidRPr="00302BB9" w:rsidRDefault="00302BB9" w:rsidP="00302BB9">
      <w:pPr>
        <w:tabs>
          <w:tab w:val="center" w:pos="4153"/>
          <w:tab w:val="right" w:pos="8306"/>
        </w:tabs>
        <w:spacing w:before="120" w:after="120" w:line="240" w:lineRule="auto"/>
        <w:jc w:val="center"/>
        <w:rPr>
          <w:rFonts w:ascii="Times New Roman" w:eastAsia="Times New Roman" w:hAnsi="Times New Roman" w:cs="Times New Roman"/>
          <w:b/>
          <w:kern w:val="0"/>
          <w:sz w:val="24"/>
          <w:szCs w:val="24"/>
          <w:lang w:eastAsia="lv-LV"/>
          <w14:ligatures w14:val="none"/>
        </w:rPr>
      </w:pPr>
      <w:r w:rsidRPr="00302BB9">
        <w:rPr>
          <w:rFonts w:ascii="Times New Roman" w:eastAsia="Times New Roman" w:hAnsi="Times New Roman" w:cs="Times New Roman"/>
          <w:b/>
          <w:bCs/>
          <w:kern w:val="0"/>
          <w:sz w:val="28"/>
          <w:szCs w:val="28"/>
          <w:lang w:val="x-none" w:eastAsia="lv-LV"/>
          <w14:ligatures w14:val="none"/>
        </w:rPr>
        <w:t>APAKŠUZŅĒMĒJIEM NODODAMO DARBU SARAKSTS</w:t>
      </w:r>
      <w:r w:rsidRPr="00302BB9">
        <w:rPr>
          <w:rFonts w:ascii="Times New Roman" w:eastAsia="Times New Roman" w:hAnsi="Times New Roman" w:cs="Times New Roman"/>
          <w:b/>
          <w:bCs/>
          <w:kern w:val="0"/>
          <w:sz w:val="28"/>
          <w:szCs w:val="28"/>
          <w:vertAlign w:val="superscript"/>
          <w:lang w:val="x-none" w:eastAsia="lv-LV"/>
          <w14:ligatures w14:val="none"/>
        </w:rPr>
        <w:footnoteReference w:id="7"/>
      </w:r>
    </w:p>
    <w:p w14:paraId="725FED88" w14:textId="77777777" w:rsidR="00302BB9" w:rsidRPr="00302BB9" w:rsidRDefault="00302BB9" w:rsidP="00302BB9">
      <w:pPr>
        <w:spacing w:after="0" w:line="240" w:lineRule="auto"/>
        <w:contextualSpacing/>
        <w:jc w:val="center"/>
        <w:rPr>
          <w:rFonts w:ascii="Times New Roman" w:eastAsia="Calibri" w:hAnsi="Times New Roman" w:cs="Times New Roman"/>
          <w:b/>
          <w:iCs/>
          <w:color w:val="000000"/>
          <w:kern w:val="0"/>
          <w:sz w:val="24"/>
          <w:szCs w:val="24"/>
          <w:shd w:val="clear" w:color="auto" w:fill="FFFFFF"/>
          <w14:ligatures w14:val="none"/>
        </w:rPr>
      </w:pPr>
      <w:r w:rsidRPr="00302BB9">
        <w:rPr>
          <w:rFonts w:ascii="Times New Roman" w:eastAsia="Calibri" w:hAnsi="Times New Roman" w:cs="Times New Roman"/>
          <w:b/>
          <w:iCs/>
          <w:color w:val="000000"/>
          <w:kern w:val="0"/>
          <w:sz w:val="24"/>
          <w:szCs w:val="24"/>
          <w:shd w:val="clear" w:color="auto" w:fill="FFFFFF"/>
          <w14:ligatures w14:val="none"/>
        </w:rPr>
        <w:t xml:space="preserve">Atklāts konkurss </w:t>
      </w:r>
    </w:p>
    <w:p w14:paraId="65286554"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59C42925"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556B6448" w14:textId="77777777" w:rsidR="00302BB9" w:rsidRPr="00302BB9" w:rsidRDefault="00302BB9" w:rsidP="00302BB9">
      <w:pPr>
        <w:spacing w:before="120" w:after="120" w:line="240" w:lineRule="auto"/>
        <w:jc w:val="center"/>
        <w:rPr>
          <w:rFonts w:ascii="Times New Roman" w:eastAsia="Times New Roman" w:hAnsi="Times New Roman" w:cs="Times New Roman"/>
          <w:kern w:val="0"/>
          <w:sz w:val="24"/>
          <w:szCs w:val="16"/>
          <w:shd w:val="clear" w:color="auto" w:fill="FFFFFF"/>
          <w:lang w:val="x-none"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Pretendents</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 xml:space="preserve">______________________________________ </w:t>
      </w:r>
    </w:p>
    <w:p w14:paraId="13F2F0F4" w14:textId="77777777" w:rsidR="00302BB9" w:rsidRPr="00302BB9" w:rsidRDefault="00302BB9" w:rsidP="00302BB9">
      <w:pPr>
        <w:spacing w:before="120" w:after="36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Reģ. Nr</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___________________________</w:t>
      </w:r>
      <w:r w:rsidRPr="00302BB9">
        <w:rPr>
          <w:rFonts w:ascii="Times New Roman" w:eastAsia="Times New Roman" w:hAnsi="Times New Roman" w:cs="Times New Roman"/>
          <w:kern w:val="0"/>
          <w:sz w:val="24"/>
          <w:szCs w:val="16"/>
          <w:shd w:val="clear" w:color="auto" w:fill="FFFFFF"/>
          <w:lang w:eastAsia="lv-LV"/>
          <w14:ligatures w14:val="none"/>
        </w:rPr>
        <w:t>______________</w:t>
      </w:r>
    </w:p>
    <w:tbl>
      <w:tblPr>
        <w:tblpPr w:leftFromText="180" w:rightFromText="180" w:vertAnchor="text" w:horzAnchor="margin" w:tblpXSpec="center" w:tblpY="86"/>
        <w:tblW w:w="9322" w:type="dxa"/>
        <w:tblLayout w:type="fixed"/>
        <w:tblLook w:val="0000" w:firstRow="0" w:lastRow="0" w:firstColumn="0" w:lastColumn="0" w:noHBand="0" w:noVBand="0"/>
      </w:tblPr>
      <w:tblGrid>
        <w:gridCol w:w="2771"/>
        <w:gridCol w:w="1984"/>
        <w:gridCol w:w="4567"/>
      </w:tblGrid>
      <w:tr w:rsidR="00302BB9" w:rsidRPr="00302BB9" w14:paraId="23C94A33" w14:textId="77777777" w:rsidTr="00BF46E3">
        <w:trPr>
          <w:trHeight w:val="611"/>
        </w:trPr>
        <w:tc>
          <w:tcPr>
            <w:tcW w:w="2771" w:type="dxa"/>
            <w:tcBorders>
              <w:top w:val="single" w:sz="4" w:space="0" w:color="000000"/>
              <w:left w:val="single" w:sz="4" w:space="0" w:color="000000"/>
              <w:bottom w:val="single" w:sz="4" w:space="0" w:color="000000"/>
            </w:tcBorders>
            <w:shd w:val="clear" w:color="auto" w:fill="BFBFBF"/>
            <w:vAlign w:val="center"/>
          </w:tcPr>
          <w:p w14:paraId="6A128F77" w14:textId="77777777" w:rsidR="00302BB9" w:rsidRPr="00302BB9" w:rsidRDefault="00302BB9" w:rsidP="00302BB9">
            <w:pPr>
              <w:snapToGrid w:val="0"/>
              <w:spacing w:before="120" w:after="120" w:line="240" w:lineRule="auto"/>
              <w:jc w:val="center"/>
              <w:outlineLvl w:val="4"/>
              <w:rPr>
                <w:rFonts w:ascii="Times New Roman" w:eastAsia="Times New Roman" w:hAnsi="Times New Roman" w:cs="Times New Roman"/>
                <w:bCs/>
                <w:iCs/>
                <w:kern w:val="0"/>
                <w:sz w:val="24"/>
                <w:szCs w:val="24"/>
                <w:lang w:eastAsia="x-none"/>
                <w14:ligatures w14:val="none"/>
              </w:rPr>
            </w:pPr>
            <w:r w:rsidRPr="00302BB9">
              <w:rPr>
                <w:rFonts w:ascii="Times New Roman" w:eastAsia="Times New Roman" w:hAnsi="Times New Roman" w:cs="Times New Roman"/>
                <w:bCs/>
                <w:iCs/>
                <w:kern w:val="0"/>
                <w:sz w:val="24"/>
                <w:szCs w:val="24"/>
                <w:lang w:eastAsia="x-none"/>
                <w14:ligatures w14:val="none"/>
              </w:rPr>
              <w:t>Apakšuzņēmēja nosaukums, reģistrācijas numurs, adrese un kontaktpersona</w:t>
            </w:r>
          </w:p>
        </w:tc>
        <w:tc>
          <w:tcPr>
            <w:tcW w:w="1984" w:type="dxa"/>
            <w:tcBorders>
              <w:top w:val="single" w:sz="4" w:space="0" w:color="000000"/>
              <w:left w:val="single" w:sz="4" w:space="0" w:color="000000"/>
              <w:bottom w:val="single" w:sz="4" w:space="0" w:color="000000"/>
            </w:tcBorders>
            <w:shd w:val="clear" w:color="auto" w:fill="BFBFBF"/>
            <w:vAlign w:val="center"/>
          </w:tcPr>
          <w:p w14:paraId="6516A55D" w14:textId="77777777" w:rsidR="00302BB9" w:rsidRPr="00302BB9" w:rsidRDefault="00302BB9" w:rsidP="00302BB9">
            <w:pPr>
              <w:snapToGrid w:val="0"/>
              <w:spacing w:before="120" w:after="12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Nododamo darbu apjoms (EUR bez PVN)</w:t>
            </w:r>
          </w:p>
        </w:tc>
        <w:tc>
          <w:tcPr>
            <w:tcW w:w="4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D2D886" w14:textId="77777777" w:rsidR="00302BB9" w:rsidRPr="00302BB9" w:rsidRDefault="00302BB9" w:rsidP="00302BB9">
            <w:pPr>
              <w:snapToGrid w:val="0"/>
              <w:spacing w:before="120" w:after="12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Īss apakšuzņēmēja veicamo darbu apraksts</w:t>
            </w:r>
          </w:p>
        </w:tc>
      </w:tr>
      <w:tr w:rsidR="00302BB9" w:rsidRPr="00302BB9" w14:paraId="21A562AC" w14:textId="77777777" w:rsidTr="00BF46E3">
        <w:trPr>
          <w:trHeight w:val="306"/>
        </w:trPr>
        <w:tc>
          <w:tcPr>
            <w:tcW w:w="2771" w:type="dxa"/>
            <w:tcBorders>
              <w:top w:val="single" w:sz="4" w:space="0" w:color="000000"/>
              <w:left w:val="single" w:sz="4" w:space="0" w:color="000000"/>
              <w:bottom w:val="single" w:sz="4" w:space="0" w:color="000000"/>
            </w:tcBorders>
            <w:vAlign w:val="center"/>
          </w:tcPr>
          <w:p w14:paraId="7C303EDF"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tcBorders>
              <w:top w:val="single" w:sz="4" w:space="0" w:color="000000"/>
              <w:left w:val="single" w:sz="4" w:space="0" w:color="000000"/>
              <w:bottom w:val="single" w:sz="4" w:space="0" w:color="000000"/>
            </w:tcBorders>
            <w:vAlign w:val="center"/>
          </w:tcPr>
          <w:p w14:paraId="61E8E1A1"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3E24B7A1"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r>
      <w:tr w:rsidR="00302BB9" w:rsidRPr="00302BB9" w14:paraId="6CAC6965" w14:textId="77777777" w:rsidTr="00BF46E3">
        <w:trPr>
          <w:trHeight w:val="306"/>
        </w:trPr>
        <w:tc>
          <w:tcPr>
            <w:tcW w:w="2771" w:type="dxa"/>
            <w:tcBorders>
              <w:top w:val="single" w:sz="4" w:space="0" w:color="000000"/>
              <w:left w:val="single" w:sz="4" w:space="0" w:color="000000"/>
              <w:bottom w:val="single" w:sz="4" w:space="0" w:color="000000"/>
            </w:tcBorders>
            <w:vAlign w:val="center"/>
          </w:tcPr>
          <w:p w14:paraId="60C72963"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tcBorders>
              <w:top w:val="single" w:sz="4" w:space="0" w:color="000000"/>
              <w:left w:val="single" w:sz="4" w:space="0" w:color="000000"/>
              <w:bottom w:val="single" w:sz="4" w:space="0" w:color="000000"/>
            </w:tcBorders>
            <w:vAlign w:val="center"/>
          </w:tcPr>
          <w:p w14:paraId="538BB10D"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311423C1"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r>
      <w:tr w:rsidR="00302BB9" w:rsidRPr="00302BB9" w14:paraId="6437547B" w14:textId="77777777" w:rsidTr="00BF46E3">
        <w:trPr>
          <w:trHeight w:val="306"/>
        </w:trPr>
        <w:tc>
          <w:tcPr>
            <w:tcW w:w="2771" w:type="dxa"/>
            <w:tcBorders>
              <w:top w:val="single" w:sz="4" w:space="0" w:color="000000"/>
              <w:left w:val="single" w:sz="4" w:space="0" w:color="000000"/>
              <w:bottom w:val="single" w:sz="4" w:space="0" w:color="000000"/>
            </w:tcBorders>
            <w:vAlign w:val="center"/>
          </w:tcPr>
          <w:p w14:paraId="2D543011"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1984" w:type="dxa"/>
            <w:tcBorders>
              <w:top w:val="single" w:sz="4" w:space="0" w:color="000000"/>
              <w:left w:val="single" w:sz="4" w:space="0" w:color="000000"/>
              <w:bottom w:val="single" w:sz="4" w:space="0" w:color="000000"/>
            </w:tcBorders>
            <w:vAlign w:val="center"/>
          </w:tcPr>
          <w:p w14:paraId="11C4D711"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4567" w:type="dxa"/>
            <w:tcBorders>
              <w:top w:val="single" w:sz="4" w:space="0" w:color="000000"/>
              <w:left w:val="single" w:sz="4" w:space="0" w:color="000000"/>
              <w:bottom w:val="single" w:sz="4" w:space="0" w:color="000000"/>
              <w:right w:val="single" w:sz="4" w:space="0" w:color="000000"/>
            </w:tcBorders>
            <w:vAlign w:val="center"/>
          </w:tcPr>
          <w:p w14:paraId="477B6750"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r>
    </w:tbl>
    <w:p w14:paraId="39B0EC85"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536E6B21" w14:textId="77777777" w:rsidR="00302BB9" w:rsidRPr="00302BB9" w:rsidRDefault="00302BB9" w:rsidP="00302BB9">
      <w:pPr>
        <w:autoSpaceDE w:val="0"/>
        <w:autoSpaceDN w:val="0"/>
        <w:adjustRightInd w:val="0"/>
        <w:spacing w:after="0" w:line="240" w:lineRule="auto"/>
        <w:ind w:left="284" w:hanging="284"/>
        <w:jc w:val="both"/>
        <w:rPr>
          <w:rFonts w:ascii="Times New Roman" w:eastAsia="TimesNewRoman" w:hAnsi="Times New Roman" w:cs="Times New Roman"/>
          <w:i/>
          <w:kern w:val="0"/>
          <w:sz w:val="24"/>
          <w:szCs w:val="24"/>
          <w:lang w:eastAsia="lv-LV"/>
          <w14:ligatures w14:val="none"/>
        </w:rPr>
      </w:pPr>
    </w:p>
    <w:p w14:paraId="4E10AF66"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67E14E42" w14:textId="77777777" w:rsidTr="00BF46E3">
        <w:trPr>
          <w:trHeight w:val="435"/>
        </w:trPr>
        <w:tc>
          <w:tcPr>
            <w:tcW w:w="3249" w:type="dxa"/>
            <w:shd w:val="clear" w:color="auto" w:fill="BFBFBF"/>
            <w:vAlign w:val="center"/>
          </w:tcPr>
          <w:p w14:paraId="7125B0CC"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4DFC6CA8"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60EE60C6" w14:textId="77777777" w:rsidTr="00BF46E3">
        <w:trPr>
          <w:trHeight w:val="435"/>
        </w:trPr>
        <w:tc>
          <w:tcPr>
            <w:tcW w:w="3249" w:type="dxa"/>
            <w:shd w:val="clear" w:color="auto" w:fill="BFBFBF"/>
            <w:vAlign w:val="center"/>
          </w:tcPr>
          <w:p w14:paraId="49842307"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6D409058"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5D54D780" w14:textId="77777777" w:rsidTr="00BF46E3">
        <w:trPr>
          <w:trHeight w:val="435"/>
        </w:trPr>
        <w:tc>
          <w:tcPr>
            <w:tcW w:w="3249" w:type="dxa"/>
            <w:shd w:val="clear" w:color="auto" w:fill="BFBFBF"/>
            <w:vAlign w:val="center"/>
          </w:tcPr>
          <w:p w14:paraId="34037FD8"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054C5B3D"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1F26CBD4" w14:textId="77777777" w:rsidTr="00BF46E3">
        <w:trPr>
          <w:trHeight w:val="435"/>
        </w:trPr>
        <w:tc>
          <w:tcPr>
            <w:tcW w:w="3249" w:type="dxa"/>
            <w:tcBorders>
              <w:bottom w:val="single" w:sz="4" w:space="0" w:color="auto"/>
            </w:tcBorders>
            <w:shd w:val="clear" w:color="auto" w:fill="BFBFBF"/>
            <w:vAlign w:val="center"/>
          </w:tcPr>
          <w:p w14:paraId="1ADC2703"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tcBorders>
              <w:bottom w:val="single" w:sz="4" w:space="0" w:color="auto"/>
            </w:tcBorders>
            <w:vAlign w:val="center"/>
          </w:tcPr>
          <w:p w14:paraId="0AD16BF2"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bookmarkEnd w:id="9"/>
      <w:tr w:rsidR="00302BB9" w:rsidRPr="00302BB9" w14:paraId="5CD15EF6" w14:textId="77777777" w:rsidTr="00BF46E3">
        <w:trPr>
          <w:trHeight w:val="435"/>
        </w:trPr>
        <w:tc>
          <w:tcPr>
            <w:tcW w:w="8128" w:type="dxa"/>
            <w:gridSpan w:val="2"/>
            <w:tcBorders>
              <w:left w:val="nil"/>
              <w:bottom w:val="nil"/>
              <w:right w:val="nil"/>
            </w:tcBorders>
            <w:vAlign w:val="center"/>
          </w:tcPr>
          <w:p w14:paraId="2E663E3C" w14:textId="77777777" w:rsidR="00302BB9" w:rsidRPr="00302BB9" w:rsidRDefault="00302BB9" w:rsidP="00302BB9">
            <w:pPr>
              <w:spacing w:after="0" w:line="240" w:lineRule="auto"/>
              <w:jc w:val="center"/>
              <w:rPr>
                <w:rFonts w:ascii="Times New Roman" w:eastAsia="Times New Roman" w:hAnsi="Times New Roman" w:cs="Times New Roman"/>
                <w:b/>
                <w:kern w:val="0"/>
                <w:sz w:val="24"/>
                <w:szCs w:val="24"/>
                <w:lang w:eastAsia="lv-LV"/>
                <w14:ligatures w14:val="none"/>
              </w:rPr>
            </w:pPr>
          </w:p>
          <w:p w14:paraId="236E62CF"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bl>
    <w:p w14:paraId="6734F34F" w14:textId="77777777" w:rsidR="00302BB9" w:rsidRPr="00302BB9" w:rsidRDefault="00302BB9" w:rsidP="00302BB9">
      <w:pPr>
        <w:tabs>
          <w:tab w:val="left" w:leader="dot" w:pos="7797"/>
        </w:tabs>
        <w:spacing w:after="0" w:line="240" w:lineRule="auto"/>
        <w:rPr>
          <w:rFonts w:ascii="Times New Roman" w:eastAsia="Times New Roman" w:hAnsi="Times New Roman" w:cs="Times New Roman"/>
          <w:kern w:val="0"/>
          <w:sz w:val="24"/>
          <w:szCs w:val="24"/>
          <w:lang w:eastAsia="lv-LV"/>
          <w14:ligatures w14:val="none"/>
        </w:rPr>
      </w:pPr>
    </w:p>
    <w:p w14:paraId="756705C6"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0C55623C"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42A66174"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03F567D3"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789CC478" w14:textId="77777777" w:rsidR="00302BB9" w:rsidRPr="00302BB9" w:rsidRDefault="00302BB9" w:rsidP="00302BB9">
      <w:pPr>
        <w:spacing w:after="0" w:line="240" w:lineRule="auto"/>
        <w:ind w:left="240" w:hanging="240"/>
        <w:rPr>
          <w:rFonts w:ascii="Times New Roman" w:eastAsia="Times New Roman" w:hAnsi="Times New Roman" w:cs="Times New Roman"/>
          <w:kern w:val="0"/>
          <w:sz w:val="24"/>
          <w:szCs w:val="24"/>
          <w:lang w:eastAsia="lv-LV"/>
          <w14:ligatures w14:val="none"/>
        </w:rPr>
      </w:pPr>
    </w:p>
    <w:p w14:paraId="312A1FFD" w14:textId="77777777" w:rsidR="00302BB9" w:rsidRPr="00302BB9" w:rsidRDefault="00302BB9" w:rsidP="00302BB9">
      <w:pPr>
        <w:pageBreakBefore/>
        <w:shd w:val="clear" w:color="auto" w:fill="FFFFFF"/>
        <w:spacing w:before="120" w:after="0" w:line="240" w:lineRule="auto"/>
        <w:jc w:val="right"/>
        <w:rPr>
          <w:rFonts w:ascii="Times New Roman" w:eastAsia="Times New Roman" w:hAnsi="Times New Roman" w:cs="Times New Roman"/>
          <w:b/>
          <w:kern w:val="0"/>
          <w:sz w:val="24"/>
          <w:szCs w:val="24"/>
          <w:lang w:eastAsia="lv-LV"/>
          <w14:ligatures w14:val="none"/>
        </w:rPr>
      </w:pPr>
      <w:bookmarkStart w:id="10" w:name="_Hlk160803289"/>
      <w:r w:rsidRPr="00302BB9">
        <w:rPr>
          <w:rFonts w:ascii="Times New Roman" w:eastAsia="Times New Roman" w:hAnsi="Times New Roman" w:cs="Times New Roman"/>
          <w:b/>
          <w:kern w:val="0"/>
          <w:sz w:val="24"/>
          <w:szCs w:val="24"/>
          <w:lang w:eastAsia="lv-LV"/>
          <w14:ligatures w14:val="none"/>
        </w:rPr>
        <w:lastRenderedPageBreak/>
        <w:t>6. pielikums</w:t>
      </w:r>
    </w:p>
    <w:p w14:paraId="3819F212" w14:textId="77777777" w:rsidR="00302BB9" w:rsidRPr="00302BB9" w:rsidRDefault="00302BB9" w:rsidP="00302BB9">
      <w:pPr>
        <w:spacing w:before="120" w:after="120" w:line="240" w:lineRule="auto"/>
        <w:jc w:val="center"/>
        <w:rPr>
          <w:rFonts w:ascii="Times New Roman" w:eastAsia="Calibri" w:hAnsi="Times New Roman" w:cs="Times New Roman"/>
          <w:b/>
          <w:kern w:val="0"/>
          <w:sz w:val="28"/>
          <w:szCs w:val="28"/>
          <w:lang w:eastAsia="x-none"/>
          <w14:ligatures w14:val="none"/>
        </w:rPr>
      </w:pPr>
      <w:r w:rsidRPr="00302BB9">
        <w:rPr>
          <w:rFonts w:ascii="Times New Roman" w:eastAsia="Calibri" w:hAnsi="Times New Roman" w:cs="Times New Roman"/>
          <w:b/>
          <w:kern w:val="0"/>
          <w:sz w:val="28"/>
          <w:szCs w:val="28"/>
          <w:lang w:val="x-none" w:eastAsia="x-none"/>
          <w14:ligatures w14:val="none"/>
        </w:rPr>
        <w:t>APAKŠUZŅĒMĒJA APLIECINĀJUMS</w:t>
      </w:r>
      <w:r w:rsidRPr="00302BB9">
        <w:rPr>
          <w:rFonts w:ascii="Times New Roman" w:eastAsia="Calibri" w:hAnsi="Times New Roman" w:cs="Times New Roman"/>
          <w:b/>
          <w:kern w:val="0"/>
          <w:sz w:val="28"/>
          <w:szCs w:val="28"/>
          <w:vertAlign w:val="superscript"/>
          <w:lang w:val="x-none" w:eastAsia="x-none"/>
          <w14:ligatures w14:val="none"/>
        </w:rPr>
        <w:footnoteReference w:id="8"/>
      </w:r>
    </w:p>
    <w:p w14:paraId="5668691D" w14:textId="77777777" w:rsidR="00302BB9" w:rsidRPr="00302BB9" w:rsidRDefault="00302BB9" w:rsidP="00302BB9">
      <w:pPr>
        <w:spacing w:after="0" w:line="240" w:lineRule="auto"/>
        <w:contextualSpacing/>
        <w:jc w:val="center"/>
        <w:rPr>
          <w:rFonts w:ascii="Times New Roman" w:eastAsia="Calibri" w:hAnsi="Times New Roman" w:cs="Times New Roman"/>
          <w:b/>
          <w:iCs/>
          <w:color w:val="000000"/>
          <w:kern w:val="0"/>
          <w:sz w:val="24"/>
          <w:szCs w:val="24"/>
          <w:shd w:val="clear" w:color="auto" w:fill="FFFFFF"/>
          <w14:ligatures w14:val="none"/>
        </w:rPr>
      </w:pPr>
      <w:r w:rsidRPr="00302BB9">
        <w:rPr>
          <w:rFonts w:ascii="Times New Roman" w:eastAsia="Calibri" w:hAnsi="Times New Roman" w:cs="Times New Roman"/>
          <w:b/>
          <w:iCs/>
          <w:color w:val="000000"/>
          <w:kern w:val="0"/>
          <w:sz w:val="24"/>
          <w:szCs w:val="24"/>
          <w:shd w:val="clear" w:color="auto" w:fill="FFFFFF"/>
          <w14:ligatures w14:val="none"/>
        </w:rPr>
        <w:t xml:space="preserve">Atklāts konkurss </w:t>
      </w:r>
    </w:p>
    <w:p w14:paraId="7E956FCC"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45EEE563"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78E2DF9A" w14:textId="77777777" w:rsidR="00302BB9" w:rsidRPr="00302BB9" w:rsidRDefault="00302BB9" w:rsidP="00302BB9">
      <w:pPr>
        <w:spacing w:before="240" w:after="120" w:line="240" w:lineRule="auto"/>
        <w:jc w:val="center"/>
        <w:rPr>
          <w:rFonts w:ascii="Times New Roman" w:eastAsia="Times New Roman" w:hAnsi="Times New Roman" w:cs="Times New Roman"/>
          <w:kern w:val="0"/>
          <w:sz w:val="24"/>
          <w:szCs w:val="16"/>
          <w:shd w:val="clear" w:color="auto" w:fill="FFFFFF"/>
          <w:lang w:val="x-none"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Pretendents</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 xml:space="preserve">______________________________________ </w:t>
      </w:r>
    </w:p>
    <w:p w14:paraId="32A91294" w14:textId="77777777" w:rsidR="00302BB9" w:rsidRPr="00302BB9" w:rsidRDefault="00302BB9" w:rsidP="00302BB9">
      <w:pPr>
        <w:spacing w:before="120" w:after="24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Reģ. Nr</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___________________________</w:t>
      </w:r>
      <w:r w:rsidRPr="00302BB9">
        <w:rPr>
          <w:rFonts w:ascii="Times New Roman" w:eastAsia="Times New Roman" w:hAnsi="Times New Roman" w:cs="Times New Roman"/>
          <w:kern w:val="0"/>
          <w:sz w:val="24"/>
          <w:szCs w:val="16"/>
          <w:shd w:val="clear" w:color="auto" w:fill="FFFFFF"/>
          <w:lang w:eastAsia="lv-LV"/>
          <w14:ligatures w14:val="none"/>
        </w:rPr>
        <w:t>______________</w:t>
      </w:r>
    </w:p>
    <w:p w14:paraId="1B3A8685" w14:textId="77777777" w:rsidR="00302BB9" w:rsidRPr="00302BB9" w:rsidRDefault="00302BB9" w:rsidP="00302BB9">
      <w:pPr>
        <w:shd w:val="clear" w:color="auto" w:fill="FFFFFF"/>
        <w:suppressAutoHyphens/>
        <w:spacing w:after="0" w:line="100" w:lineRule="atLeast"/>
        <w:jc w:val="both"/>
        <w:rPr>
          <w:rFonts w:ascii="Times New Roman" w:eastAsia="Times New Roman" w:hAnsi="Times New Roman" w:cs="Times New Roman"/>
          <w:kern w:val="22"/>
          <w:sz w:val="24"/>
          <w:szCs w:val="24"/>
          <w:lang w:eastAsia="ar-SA"/>
          <w14:ligatures w14:val="none"/>
        </w:rPr>
      </w:pPr>
      <w:r w:rsidRPr="00302BB9">
        <w:rPr>
          <w:rFonts w:ascii="Times New Roman" w:eastAsia="Times New Roman" w:hAnsi="Times New Roman" w:cs="Times New Roman"/>
          <w:kern w:val="22"/>
          <w:sz w:val="24"/>
          <w:szCs w:val="24"/>
          <w:lang w:eastAsia="ar-SA"/>
          <w14:ligatures w14:val="none"/>
        </w:rPr>
        <w:t xml:space="preserve">Ar šo ________________________ </w:t>
      </w:r>
      <w:r w:rsidRPr="00302BB9">
        <w:rPr>
          <w:rFonts w:ascii="Times New Roman" w:eastAsia="Times New Roman" w:hAnsi="Times New Roman" w:cs="Times New Roman"/>
          <w:i/>
          <w:kern w:val="22"/>
          <w:sz w:val="24"/>
          <w:szCs w:val="24"/>
          <w:lang w:eastAsia="ar-SA"/>
          <w14:ligatures w14:val="none"/>
        </w:rPr>
        <w:t>(norāda apakšuzņēmēja nosaukumu, reģistrācijas numuru un adresi)</w:t>
      </w:r>
      <w:r w:rsidRPr="00302BB9">
        <w:rPr>
          <w:rFonts w:ascii="Times New Roman" w:eastAsia="Times New Roman" w:hAnsi="Times New Roman" w:cs="Times New Roman"/>
          <w:kern w:val="22"/>
          <w:sz w:val="24"/>
          <w:szCs w:val="24"/>
          <w:lang w:eastAsia="ar-SA"/>
          <w14:ligatures w14:val="none"/>
        </w:rPr>
        <w:t xml:space="preserve"> apliecina, ka:</w:t>
      </w:r>
    </w:p>
    <w:p w14:paraId="2F474C1F" w14:textId="77777777" w:rsidR="00302BB9" w:rsidRPr="00302BB9" w:rsidRDefault="00302BB9" w:rsidP="00302BB9">
      <w:pPr>
        <w:shd w:val="clear" w:color="auto" w:fill="FFFFFF"/>
        <w:spacing w:after="0" w:line="240" w:lineRule="auto"/>
        <w:jc w:val="both"/>
        <w:rPr>
          <w:rFonts w:ascii="Times New Roman" w:eastAsia="Times New Roman" w:hAnsi="Times New Roman" w:cs="Times New Roman"/>
          <w:b/>
          <w:kern w:val="0"/>
          <w:sz w:val="24"/>
          <w:szCs w:val="24"/>
          <w:lang w:eastAsia="lv-LV"/>
          <w14:ligatures w14:val="none"/>
        </w:rPr>
      </w:pPr>
    </w:p>
    <w:p w14:paraId="5D4016C1" w14:textId="77777777" w:rsidR="00302BB9" w:rsidRPr="00302BB9" w:rsidRDefault="00302BB9" w:rsidP="00302BB9">
      <w:pPr>
        <w:numPr>
          <w:ilvl w:val="0"/>
          <w:numId w:val="16"/>
        </w:numPr>
        <w:shd w:val="clear" w:color="auto" w:fill="FFFFFF"/>
        <w:suppressAutoHyphens/>
        <w:spacing w:after="0" w:line="100" w:lineRule="atLeast"/>
        <w:jc w:val="both"/>
        <w:rPr>
          <w:rFonts w:ascii="Times New Roman" w:eastAsia="Times New Roman" w:hAnsi="Times New Roman" w:cs="Times New Roman"/>
          <w:kern w:val="1"/>
          <w:sz w:val="24"/>
          <w:szCs w:val="24"/>
          <w:lang w:eastAsia="zh-CN"/>
          <w14:ligatures w14:val="none"/>
        </w:rPr>
      </w:pPr>
      <w:r w:rsidRPr="00302BB9">
        <w:rPr>
          <w:rFonts w:ascii="Times New Roman" w:eastAsia="Times New Roman" w:hAnsi="Times New Roman" w:cs="Times New Roman"/>
          <w:kern w:val="22"/>
          <w:sz w:val="24"/>
          <w:szCs w:val="24"/>
          <w:lang w:eastAsia="ar-SA"/>
          <w14:ligatures w14:val="none"/>
        </w:rPr>
        <w:t xml:space="preserve">piekrīt piedalīties Bauskas novada pašvaldības organizētajā atklātā konkursā </w:t>
      </w:r>
      <w:r w:rsidRPr="00302BB9">
        <w:rPr>
          <w:rFonts w:ascii="Times New Roman" w:eastAsia="Times New Roman" w:hAnsi="Times New Roman" w:cs="Times New Roman"/>
          <w:b/>
          <w:bCs/>
          <w:kern w:val="22"/>
          <w:sz w:val="24"/>
          <w:szCs w:val="24"/>
          <w:lang w:eastAsia="ar-SA"/>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Times New Roman" w:hAnsi="Times New Roman" w:cs="Times New Roman"/>
          <w:b/>
          <w:kern w:val="22"/>
          <w:sz w:val="24"/>
          <w:szCs w:val="24"/>
          <w:lang w:eastAsia="ar-SA"/>
          <w14:ligatures w14:val="none"/>
        </w:rPr>
        <w:t xml:space="preserve">”, identifikācijas Nr. BNP </w:t>
      </w:r>
      <w:r w:rsidRPr="00302BB9">
        <w:rPr>
          <w:rFonts w:ascii="Times New Roman" w:eastAsia="Calibri" w:hAnsi="Times New Roman" w:cs="Times New Roman"/>
          <w:b/>
          <w:bCs/>
          <w:kern w:val="0"/>
          <w:sz w:val="24"/>
          <w:szCs w:val="24"/>
          <w14:ligatures w14:val="none"/>
        </w:rPr>
        <w:t>2026/86</w:t>
      </w:r>
      <w:r w:rsidRPr="00302BB9">
        <w:rPr>
          <w:rFonts w:ascii="Times New Roman" w:eastAsia="Times New Roman" w:hAnsi="Times New Roman" w:cs="Times New Roman"/>
          <w:kern w:val="22"/>
          <w:sz w:val="24"/>
          <w:szCs w:val="24"/>
          <w:lang w:eastAsia="ar-SA"/>
          <w14:ligatures w14:val="none"/>
        </w:rPr>
        <w:t xml:space="preserve">, kā </w:t>
      </w:r>
      <w:r w:rsidRPr="00302BB9">
        <w:rPr>
          <w:rFonts w:ascii="Times New Roman" w:eastAsia="Times New Roman" w:hAnsi="Times New Roman" w:cs="Times New Roman"/>
          <w:kern w:val="1"/>
          <w:sz w:val="24"/>
          <w:szCs w:val="24"/>
          <w:lang w:eastAsia="zh-CN"/>
          <w14:ligatures w14:val="none"/>
        </w:rPr>
        <w:t xml:space="preserve">________________ </w:t>
      </w:r>
      <w:r w:rsidRPr="00302BB9">
        <w:rPr>
          <w:rFonts w:ascii="Times New Roman" w:eastAsia="Times New Roman" w:hAnsi="Times New Roman" w:cs="Times New Roman"/>
          <w:i/>
          <w:kern w:val="1"/>
          <w:sz w:val="24"/>
          <w:szCs w:val="24"/>
          <w:lang w:eastAsia="zh-CN"/>
          <w14:ligatures w14:val="none"/>
        </w:rPr>
        <w:t>(norāda pretendenta nosaukumu)</w:t>
      </w:r>
      <w:r w:rsidRPr="00302BB9">
        <w:rPr>
          <w:rFonts w:ascii="Times New Roman" w:eastAsia="Times New Roman" w:hAnsi="Times New Roman" w:cs="Times New Roman"/>
          <w:kern w:val="1"/>
          <w:sz w:val="24"/>
          <w:szCs w:val="24"/>
          <w:lang w:eastAsia="zh-CN"/>
          <w14:ligatures w14:val="none"/>
        </w:rPr>
        <w:t xml:space="preserve">, __________________ </w:t>
      </w:r>
      <w:r w:rsidRPr="00302BB9">
        <w:rPr>
          <w:rFonts w:ascii="Times New Roman" w:eastAsia="Times New Roman" w:hAnsi="Times New Roman" w:cs="Times New Roman"/>
          <w:i/>
          <w:kern w:val="1"/>
          <w:sz w:val="24"/>
          <w:szCs w:val="24"/>
          <w:lang w:eastAsia="zh-CN"/>
          <w14:ligatures w14:val="none"/>
        </w:rPr>
        <w:t>(norāda pretendenta reģistrācijas numuru)</w:t>
      </w:r>
      <w:r w:rsidRPr="00302BB9">
        <w:rPr>
          <w:rFonts w:ascii="Times New Roman" w:eastAsia="Times New Roman" w:hAnsi="Times New Roman" w:cs="Times New Roman"/>
          <w:kern w:val="1"/>
          <w:sz w:val="24"/>
          <w:szCs w:val="24"/>
          <w:lang w:eastAsia="zh-CN"/>
          <w14:ligatures w14:val="none"/>
        </w:rPr>
        <w:t>, turpmāk – Pretendents, apakšuzņēmējs, kā arī</w:t>
      </w:r>
    </w:p>
    <w:p w14:paraId="7EB5CD9D" w14:textId="77777777" w:rsidR="00302BB9" w:rsidRPr="00302BB9" w:rsidRDefault="00302BB9" w:rsidP="00302BB9">
      <w:pPr>
        <w:shd w:val="clear" w:color="auto" w:fill="FFFFFF"/>
        <w:suppressAutoHyphens/>
        <w:spacing w:after="0" w:line="240" w:lineRule="auto"/>
        <w:jc w:val="both"/>
        <w:rPr>
          <w:rFonts w:ascii="Times New Roman" w:eastAsia="Times New Roman" w:hAnsi="Times New Roman" w:cs="Times New Roman"/>
          <w:b/>
          <w:kern w:val="0"/>
          <w:sz w:val="24"/>
          <w:szCs w:val="24"/>
          <w:lang w:eastAsia="zh-CN"/>
          <w14:ligatures w14:val="none"/>
        </w:rPr>
      </w:pPr>
    </w:p>
    <w:p w14:paraId="1F9E08A2" w14:textId="77777777" w:rsidR="00302BB9" w:rsidRPr="00302BB9" w:rsidRDefault="00302BB9" w:rsidP="00302BB9">
      <w:pPr>
        <w:numPr>
          <w:ilvl w:val="0"/>
          <w:numId w:val="16"/>
        </w:numPr>
        <w:shd w:val="clear" w:color="auto" w:fill="FFFFFF"/>
        <w:suppressAutoHyphens/>
        <w:spacing w:after="0" w:line="100" w:lineRule="atLeast"/>
        <w:jc w:val="both"/>
        <w:rPr>
          <w:rFonts w:ascii="Times New Roman" w:eastAsia="Times New Roman" w:hAnsi="Times New Roman" w:cs="Times New Roman"/>
          <w:kern w:val="1"/>
          <w:sz w:val="24"/>
          <w:szCs w:val="24"/>
          <w:lang w:eastAsia="zh-CN"/>
          <w14:ligatures w14:val="none"/>
        </w:rPr>
      </w:pPr>
      <w:r w:rsidRPr="00302BB9">
        <w:rPr>
          <w:rFonts w:ascii="Times New Roman" w:eastAsia="Times New Roman" w:hAnsi="Times New Roman" w:cs="Times New Roman"/>
          <w:kern w:val="1"/>
          <w:sz w:val="24"/>
          <w:szCs w:val="24"/>
          <w:lang w:eastAsia="zh-CN"/>
          <w14:ligatures w14:val="none"/>
        </w:rPr>
        <w:t>gadījumā, ja ar Pretendentu tiks noslēgts iepirkuma līgums, apņemas:</w:t>
      </w:r>
    </w:p>
    <w:p w14:paraId="0CBDE76D" w14:textId="77777777" w:rsidR="00302BB9" w:rsidRPr="00302BB9" w:rsidRDefault="00302BB9" w:rsidP="00302BB9">
      <w:pPr>
        <w:shd w:val="clear" w:color="auto" w:fill="FFFFFF"/>
        <w:suppressAutoHyphens/>
        <w:spacing w:after="0" w:line="100" w:lineRule="atLeast"/>
        <w:ind w:left="1080"/>
        <w:jc w:val="both"/>
        <w:rPr>
          <w:rFonts w:ascii="Times New Roman" w:eastAsia="Times New Roman" w:hAnsi="Times New Roman" w:cs="Times New Roman"/>
          <w:kern w:val="1"/>
          <w:sz w:val="24"/>
          <w:szCs w:val="24"/>
          <w:lang w:eastAsia="zh-CN"/>
          <w14:ligatures w14:val="none"/>
        </w:rPr>
      </w:pPr>
    </w:p>
    <w:p w14:paraId="6C63F964" w14:textId="77777777" w:rsidR="00302BB9" w:rsidRPr="00302BB9" w:rsidRDefault="00302BB9" w:rsidP="00302BB9">
      <w:pPr>
        <w:shd w:val="clear" w:color="auto" w:fill="FFFFFF"/>
        <w:suppressAutoHyphens/>
        <w:spacing w:after="0" w:line="100" w:lineRule="atLeast"/>
        <w:ind w:left="709"/>
        <w:jc w:val="both"/>
        <w:rPr>
          <w:rFonts w:ascii="Times New Roman" w:eastAsia="Times New Roman" w:hAnsi="Times New Roman" w:cs="Times New Roman"/>
          <w:kern w:val="1"/>
          <w:sz w:val="24"/>
          <w:szCs w:val="20"/>
          <w:lang w:eastAsia="zh-CN"/>
          <w14:ligatures w14:val="none"/>
        </w:rPr>
      </w:pPr>
      <w:r w:rsidRPr="00302BB9">
        <w:rPr>
          <w:rFonts w:ascii="Times New Roman" w:eastAsia="Times New Roman" w:hAnsi="Times New Roman" w:cs="Times New Roman"/>
          <w:kern w:val="1"/>
          <w:sz w:val="24"/>
          <w:szCs w:val="24"/>
          <w:lang w:eastAsia="zh-CN"/>
          <w14:ligatures w14:val="none"/>
        </w:rPr>
        <w:t>veikt šādus darbus:</w:t>
      </w:r>
    </w:p>
    <w:p w14:paraId="52636564" w14:textId="77777777" w:rsidR="00302BB9" w:rsidRPr="00302BB9" w:rsidRDefault="00302BB9" w:rsidP="00302BB9">
      <w:pPr>
        <w:shd w:val="clear" w:color="auto" w:fill="FFFFFF"/>
        <w:suppressAutoHyphens/>
        <w:spacing w:after="0" w:line="240" w:lineRule="auto"/>
        <w:ind w:left="709"/>
        <w:jc w:val="both"/>
        <w:rPr>
          <w:rFonts w:ascii="Times New Roman" w:eastAsia="Times New Roman" w:hAnsi="Times New Roman" w:cs="Times New Roman"/>
          <w:b/>
          <w:kern w:val="0"/>
          <w:sz w:val="24"/>
          <w:szCs w:val="24"/>
          <w:lang w:eastAsia="zh-CN"/>
          <w14:ligatures w14:val="none"/>
        </w:rPr>
      </w:pPr>
    </w:p>
    <w:p w14:paraId="4A35951A" w14:textId="77777777" w:rsidR="00302BB9" w:rsidRPr="00302BB9" w:rsidRDefault="00302BB9" w:rsidP="00302BB9">
      <w:pPr>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______________________________ (</w:t>
      </w:r>
      <w:r w:rsidRPr="00302BB9">
        <w:rPr>
          <w:rFonts w:ascii="Times New Roman" w:eastAsia="Times New Roman" w:hAnsi="Times New Roman" w:cs="Times New Roman"/>
          <w:i/>
          <w:kern w:val="0"/>
          <w:sz w:val="24"/>
          <w:szCs w:val="24"/>
          <w:lang w:eastAsia="zh-CN"/>
          <w14:ligatures w14:val="none"/>
        </w:rPr>
        <w:t>īss darbu apraksts atbilstoši Apakšuzņēmējiem nododamo darbu sarakstā norādītajam</w:t>
      </w:r>
      <w:r w:rsidRPr="00302BB9">
        <w:rPr>
          <w:rFonts w:ascii="Times New Roman" w:eastAsia="Times New Roman" w:hAnsi="Times New Roman" w:cs="Times New Roman"/>
          <w:kern w:val="0"/>
          <w:sz w:val="24"/>
          <w:szCs w:val="24"/>
          <w:lang w:eastAsia="zh-CN"/>
          <w14:ligatures w14:val="none"/>
        </w:rPr>
        <w:t>)</w:t>
      </w:r>
    </w:p>
    <w:p w14:paraId="04A5F63E" w14:textId="77777777" w:rsidR="00302BB9" w:rsidRPr="00302BB9" w:rsidRDefault="00302BB9" w:rsidP="00302BB9">
      <w:pPr>
        <w:shd w:val="clear" w:color="auto" w:fill="FFFFFF"/>
        <w:suppressAutoHyphens/>
        <w:spacing w:after="0" w:line="240" w:lineRule="auto"/>
        <w:ind w:left="709"/>
        <w:jc w:val="both"/>
        <w:rPr>
          <w:rFonts w:ascii="Times New Roman" w:eastAsia="Times New Roman" w:hAnsi="Times New Roman" w:cs="Times New Roman"/>
          <w:b/>
          <w:kern w:val="0"/>
          <w:sz w:val="24"/>
          <w:szCs w:val="24"/>
          <w:lang w:eastAsia="zh-CN"/>
          <w14:ligatures w14:val="none"/>
        </w:rPr>
      </w:pPr>
    </w:p>
    <w:p w14:paraId="6DE45C4C" w14:textId="77777777" w:rsidR="00302BB9" w:rsidRPr="00302BB9" w:rsidRDefault="00302BB9" w:rsidP="00302BB9">
      <w:pPr>
        <w:shd w:val="clear" w:color="auto" w:fill="FFFFFF"/>
        <w:suppressAutoHyphens/>
        <w:spacing w:after="0" w:line="240" w:lineRule="auto"/>
        <w:ind w:left="709"/>
        <w:jc w:val="both"/>
        <w:rPr>
          <w:rFonts w:ascii="Times New Roman" w:eastAsia="Calibri" w:hAnsi="Times New Roman" w:cs="Times New Roman"/>
          <w:kern w:val="0"/>
          <w:sz w:val="24"/>
          <w:szCs w:val="24"/>
          <w:lang w:eastAsia="zh-CN"/>
          <w14:ligatures w14:val="none"/>
        </w:rPr>
      </w:pPr>
      <w:r w:rsidRPr="00302BB9">
        <w:rPr>
          <w:rFonts w:ascii="Times New Roman" w:eastAsia="Calibri" w:hAnsi="Times New Roman" w:cs="Times New Roman"/>
          <w:kern w:val="0"/>
          <w:sz w:val="24"/>
          <w:szCs w:val="24"/>
          <w:lang w:eastAsia="zh-CN"/>
          <w14:ligatures w14:val="none"/>
        </w:rPr>
        <w:t>un nodot pretendentam šādus resursus:</w:t>
      </w:r>
    </w:p>
    <w:p w14:paraId="6CB5BD27" w14:textId="77777777" w:rsidR="00302BB9" w:rsidRPr="00302BB9" w:rsidRDefault="00302BB9" w:rsidP="00302BB9">
      <w:pPr>
        <w:shd w:val="clear" w:color="auto" w:fill="FFFFFF"/>
        <w:suppressAutoHyphens/>
        <w:spacing w:after="0" w:line="240" w:lineRule="auto"/>
        <w:ind w:left="709"/>
        <w:jc w:val="both"/>
        <w:rPr>
          <w:rFonts w:ascii="Times New Roman" w:eastAsia="Calibri" w:hAnsi="Times New Roman" w:cs="Times New Roman"/>
          <w:kern w:val="0"/>
          <w:sz w:val="24"/>
          <w:szCs w:val="24"/>
          <w:lang w:eastAsia="zh-CN"/>
          <w14:ligatures w14:val="none"/>
        </w:rPr>
      </w:pPr>
    </w:p>
    <w:p w14:paraId="13267097" w14:textId="77777777" w:rsidR="00302BB9" w:rsidRPr="00302BB9" w:rsidRDefault="00302BB9" w:rsidP="00302BB9">
      <w:pPr>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r w:rsidRPr="00302BB9">
        <w:rPr>
          <w:rFonts w:ascii="Times New Roman" w:eastAsia="Times New Roman" w:hAnsi="Times New Roman" w:cs="Times New Roman"/>
          <w:kern w:val="0"/>
          <w:sz w:val="24"/>
          <w:szCs w:val="24"/>
          <w:lang w:eastAsia="zh-CN"/>
          <w14:ligatures w14:val="none"/>
        </w:rPr>
        <w:t>______________________________ (</w:t>
      </w:r>
      <w:r w:rsidRPr="00302BB9">
        <w:rPr>
          <w:rFonts w:ascii="Times New Roman" w:eastAsia="Times New Roman" w:hAnsi="Times New Roman" w:cs="Times New Roman"/>
          <w:i/>
          <w:kern w:val="0"/>
          <w:sz w:val="24"/>
          <w:szCs w:val="24"/>
          <w:lang w:eastAsia="zh-CN"/>
          <w14:ligatures w14:val="none"/>
        </w:rPr>
        <w:t>īss Pretendentam nododamo resursu (speciālistu un/vai tehniskā aprīkojuma) apraksts</w:t>
      </w:r>
      <w:r w:rsidRPr="00302BB9">
        <w:rPr>
          <w:rFonts w:ascii="Times New Roman" w:eastAsia="Times New Roman" w:hAnsi="Times New Roman" w:cs="Times New Roman"/>
          <w:kern w:val="0"/>
          <w:sz w:val="24"/>
          <w:szCs w:val="24"/>
          <w:lang w:eastAsia="zh-CN"/>
          <w14:ligatures w14:val="none"/>
        </w:rPr>
        <w:t>).</w:t>
      </w:r>
      <w:bookmarkStart w:id="11" w:name="_Hlk158283762"/>
    </w:p>
    <w:p w14:paraId="44BA083A"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14:ligatures w14:val="none"/>
        </w:rPr>
      </w:pPr>
    </w:p>
    <w:bookmarkEnd w:id="11"/>
    <w:p w14:paraId="2FDA7BD4" w14:textId="77777777" w:rsidR="00302BB9" w:rsidRPr="00302BB9" w:rsidRDefault="00302BB9" w:rsidP="00302BB9">
      <w:pPr>
        <w:spacing w:after="0" w:line="240" w:lineRule="auto"/>
        <w:ind w:left="240" w:hanging="240"/>
        <w:jc w:val="right"/>
        <w:rPr>
          <w:rFonts w:ascii="Times New Roman" w:eastAsia="Times New Roman" w:hAnsi="Times New Roman" w:cs="Times New Roman"/>
          <w:kern w:val="0"/>
          <w:sz w:val="24"/>
          <w:szCs w:val="24"/>
          <w:lang w:eastAsia="lv-LV"/>
          <w14:ligatures w14:val="none"/>
        </w:rPr>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19BBCA48" w14:textId="77777777" w:rsidTr="00BF46E3">
        <w:trPr>
          <w:trHeight w:val="435"/>
        </w:trPr>
        <w:tc>
          <w:tcPr>
            <w:tcW w:w="3249" w:type="dxa"/>
            <w:shd w:val="clear" w:color="auto" w:fill="BFBFBF"/>
            <w:vAlign w:val="center"/>
          </w:tcPr>
          <w:p w14:paraId="6BCD36ED"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bookmarkStart w:id="12" w:name="_Hlk158107498"/>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3AC103CE"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6B37E361" w14:textId="77777777" w:rsidTr="00BF46E3">
        <w:trPr>
          <w:trHeight w:val="435"/>
        </w:trPr>
        <w:tc>
          <w:tcPr>
            <w:tcW w:w="3249" w:type="dxa"/>
            <w:shd w:val="clear" w:color="auto" w:fill="BFBFBF"/>
            <w:vAlign w:val="center"/>
          </w:tcPr>
          <w:p w14:paraId="544BFAD4"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01E28C95"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6E644D50" w14:textId="77777777" w:rsidTr="00BF46E3">
        <w:trPr>
          <w:trHeight w:val="435"/>
        </w:trPr>
        <w:tc>
          <w:tcPr>
            <w:tcW w:w="3249" w:type="dxa"/>
            <w:shd w:val="clear" w:color="auto" w:fill="BFBFBF"/>
            <w:vAlign w:val="center"/>
          </w:tcPr>
          <w:p w14:paraId="5A1AE35F"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549189E7"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52641812" w14:textId="77777777" w:rsidTr="00BF46E3">
        <w:trPr>
          <w:trHeight w:val="435"/>
        </w:trPr>
        <w:tc>
          <w:tcPr>
            <w:tcW w:w="3249" w:type="dxa"/>
            <w:tcBorders>
              <w:bottom w:val="single" w:sz="4" w:space="0" w:color="auto"/>
            </w:tcBorders>
            <w:shd w:val="clear" w:color="auto" w:fill="BFBFBF"/>
            <w:vAlign w:val="center"/>
          </w:tcPr>
          <w:p w14:paraId="18F6F392"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tcBorders>
              <w:bottom w:val="single" w:sz="4" w:space="0" w:color="auto"/>
            </w:tcBorders>
            <w:vAlign w:val="center"/>
          </w:tcPr>
          <w:p w14:paraId="54EAE51B"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bookmarkEnd w:id="12"/>
    </w:tbl>
    <w:p w14:paraId="64FC4D84"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lang w:eastAsia="lv-LV"/>
          <w14:ligatures w14:val="none"/>
        </w:rPr>
      </w:pPr>
    </w:p>
    <w:p w14:paraId="3E36BF22"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lang w:eastAsia="lv-LV"/>
          <w14:ligatures w14:val="none"/>
        </w:rPr>
      </w:pPr>
    </w:p>
    <w:p w14:paraId="554F50B2"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lang w:eastAsia="lv-LV"/>
          <w14:ligatures w14:val="none"/>
        </w:rPr>
      </w:pPr>
    </w:p>
    <w:p w14:paraId="5ED7923B"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lang w:eastAsia="lv-LV"/>
          <w14:ligatures w14:val="none"/>
        </w:rPr>
      </w:pPr>
    </w:p>
    <w:bookmarkEnd w:id="10"/>
    <w:p w14:paraId="5ACF54DB" w14:textId="2765F2C8" w:rsidR="00302BB9" w:rsidRPr="00CE5F8D" w:rsidRDefault="00302BB9" w:rsidP="00CE5F8D">
      <w:pPr>
        <w:tabs>
          <w:tab w:val="left" w:pos="3795"/>
        </w:tabs>
        <w:spacing w:after="0" w:line="240" w:lineRule="auto"/>
        <w:jc w:val="both"/>
        <w:rPr>
          <w:rFonts w:ascii="Times New Roman" w:eastAsia="Aptos" w:hAnsi="Times New Roman" w:cs="Times New Roman"/>
          <w:bCs/>
          <w:kern w:val="0"/>
          <w:sz w:val="24"/>
          <w:szCs w:val="24"/>
          <w14:ligatures w14:val="none"/>
        </w:rPr>
      </w:pPr>
    </w:p>
    <w:p w14:paraId="5EF7365D"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14:ligatures w14:val="none"/>
        </w:rPr>
      </w:pPr>
    </w:p>
    <w:p w14:paraId="4CED81B3" w14:textId="77777777" w:rsidR="00302BB9" w:rsidRPr="00302BB9" w:rsidRDefault="00302BB9" w:rsidP="00302BB9">
      <w:pPr>
        <w:spacing w:after="0" w:line="240" w:lineRule="auto"/>
        <w:ind w:firstLine="11"/>
        <w:jc w:val="both"/>
        <w:rPr>
          <w:rFonts w:ascii="Times New Roman" w:eastAsia="Aptos" w:hAnsi="Times New Roman" w:cs="Times New Roman"/>
          <w:bCs/>
          <w:kern w:val="0"/>
          <w:sz w:val="24"/>
          <w:szCs w:val="24"/>
          <w14:ligatures w14:val="none"/>
        </w:rPr>
      </w:pPr>
    </w:p>
    <w:p w14:paraId="4E9589CA" w14:textId="77777777" w:rsidR="00302BB9" w:rsidRPr="00302BB9" w:rsidRDefault="00302BB9" w:rsidP="00302BB9">
      <w:pPr>
        <w:spacing w:after="0" w:line="240" w:lineRule="auto"/>
        <w:contextualSpacing/>
        <w:jc w:val="right"/>
        <w:rPr>
          <w:rFonts w:ascii="Times New Roman" w:eastAsia="Times New Roman" w:hAnsi="Times New Roman" w:cs="Times New Roman"/>
          <w:b/>
          <w:kern w:val="0"/>
          <w:sz w:val="24"/>
          <w:szCs w:val="24"/>
          <w:lang w:eastAsia="lv-LV"/>
          <w14:ligatures w14:val="none"/>
        </w:rPr>
      </w:pPr>
      <w:bookmarkStart w:id="13" w:name="_Hlk160803357"/>
      <w:r w:rsidRPr="00302BB9">
        <w:rPr>
          <w:rFonts w:ascii="Times New Roman" w:eastAsia="Times New Roman" w:hAnsi="Times New Roman" w:cs="Times New Roman"/>
          <w:b/>
          <w:kern w:val="0"/>
          <w:sz w:val="24"/>
          <w:szCs w:val="24"/>
          <w:lang w:eastAsia="lv-LV"/>
          <w14:ligatures w14:val="none"/>
        </w:rPr>
        <w:t>7. pielikums</w:t>
      </w:r>
    </w:p>
    <w:p w14:paraId="59D3FB73" w14:textId="77777777" w:rsidR="00302BB9" w:rsidRPr="00302BB9" w:rsidRDefault="00302BB9" w:rsidP="00302BB9">
      <w:pPr>
        <w:spacing w:before="120" w:after="120" w:line="100" w:lineRule="atLeast"/>
        <w:jc w:val="center"/>
        <w:rPr>
          <w:rFonts w:ascii="Times New Roman" w:eastAsia="Times New Roman" w:hAnsi="Times New Roman" w:cs="Times New Roman"/>
          <w:b/>
          <w:caps/>
          <w:kern w:val="0"/>
          <w:sz w:val="28"/>
          <w:szCs w:val="28"/>
          <w:lang w:eastAsia="lv-LV"/>
          <w14:ligatures w14:val="none"/>
        </w:rPr>
      </w:pPr>
      <w:bookmarkStart w:id="14" w:name="_Hlk100582902"/>
      <w:r w:rsidRPr="00302BB9">
        <w:rPr>
          <w:rFonts w:ascii="Times New Roman" w:eastAsia="Times New Roman" w:hAnsi="Times New Roman" w:cs="Times New Roman"/>
          <w:b/>
          <w:caps/>
          <w:kern w:val="0"/>
          <w:sz w:val="28"/>
          <w:szCs w:val="28"/>
          <w:lang w:eastAsia="lv-LV"/>
          <w14:ligatures w14:val="none"/>
        </w:rPr>
        <w:t>Finanšu piedāvājums</w:t>
      </w:r>
    </w:p>
    <w:p w14:paraId="3462484A" w14:textId="77777777" w:rsidR="00302BB9" w:rsidRPr="00302BB9" w:rsidRDefault="00302BB9" w:rsidP="00302BB9">
      <w:pPr>
        <w:spacing w:after="0" w:line="240" w:lineRule="auto"/>
        <w:contextualSpacing/>
        <w:jc w:val="center"/>
        <w:rPr>
          <w:rFonts w:ascii="Times New Roman" w:eastAsia="Calibri" w:hAnsi="Times New Roman" w:cs="Times New Roman"/>
          <w:b/>
          <w:iCs/>
          <w:color w:val="000000"/>
          <w:kern w:val="0"/>
          <w:sz w:val="24"/>
          <w:szCs w:val="24"/>
          <w:shd w:val="clear" w:color="auto" w:fill="FFFFFF"/>
          <w14:ligatures w14:val="none"/>
        </w:rPr>
      </w:pPr>
      <w:r w:rsidRPr="00302BB9">
        <w:rPr>
          <w:rFonts w:ascii="Times New Roman" w:eastAsia="Calibri" w:hAnsi="Times New Roman" w:cs="Times New Roman"/>
          <w:b/>
          <w:iCs/>
          <w:color w:val="000000"/>
          <w:kern w:val="0"/>
          <w:sz w:val="24"/>
          <w:szCs w:val="24"/>
          <w:shd w:val="clear" w:color="auto" w:fill="FFFFFF"/>
          <w14:ligatures w14:val="none"/>
        </w:rPr>
        <w:t xml:space="preserve">Atklāts konkurss </w:t>
      </w:r>
    </w:p>
    <w:p w14:paraId="397C0CBC" w14:textId="77777777" w:rsidR="00302BB9" w:rsidRPr="00302BB9" w:rsidRDefault="00302BB9" w:rsidP="00302BB9">
      <w:pPr>
        <w:spacing w:after="0" w:line="240" w:lineRule="auto"/>
        <w:contextualSpacing/>
        <w:jc w:val="center"/>
        <w:rPr>
          <w:rFonts w:ascii="Times New Roman" w:eastAsia="Times New Roman" w:hAnsi="Times New Roman" w:cs="Times New Roman"/>
          <w:b/>
          <w:kern w:val="0"/>
          <w:sz w:val="24"/>
          <w:szCs w:val="24"/>
          <w14:ligatures w14:val="none"/>
        </w:rPr>
      </w:pPr>
      <w:r w:rsidRPr="00302BB9">
        <w:rPr>
          <w:rFonts w:ascii="Times New Roman" w:eastAsia="Calibri" w:hAnsi="Times New Roman" w:cs="Times New Roman"/>
          <w:b/>
          <w:iCs/>
          <w:color w:val="000000"/>
          <w:kern w:val="0"/>
          <w:sz w:val="24"/>
          <w:szCs w:val="24"/>
          <w:shd w:val="clear" w:color="auto" w:fill="FFFFFF"/>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Calibri" w:hAnsi="Times New Roman" w:cs="Times New Roman"/>
          <w:b/>
          <w:kern w:val="0"/>
          <w:sz w:val="24"/>
          <w:szCs w:val="24"/>
          <w14:ligatures w14:val="none"/>
        </w:rPr>
        <w:t>”,</w:t>
      </w:r>
    </w:p>
    <w:p w14:paraId="67015792" w14:textId="77777777" w:rsidR="00302BB9" w:rsidRPr="00302BB9" w:rsidRDefault="00302BB9" w:rsidP="00302BB9">
      <w:pPr>
        <w:spacing w:after="0" w:line="240" w:lineRule="auto"/>
        <w:contextualSpacing/>
        <w:jc w:val="center"/>
        <w:rPr>
          <w:rFonts w:ascii="Times New Roman" w:eastAsia="Calibri" w:hAnsi="Times New Roman" w:cs="Times New Roman"/>
          <w:b/>
          <w:bCs/>
          <w:kern w:val="0"/>
          <w:sz w:val="24"/>
          <w:szCs w:val="24"/>
          <w14:ligatures w14:val="none"/>
        </w:rPr>
      </w:pPr>
      <w:r w:rsidRPr="00302BB9">
        <w:rPr>
          <w:rFonts w:ascii="Times New Roman" w:eastAsia="Calibri" w:hAnsi="Times New Roman" w:cs="Times New Roman"/>
          <w:b/>
          <w:bCs/>
          <w:kern w:val="0"/>
          <w:sz w:val="24"/>
          <w:szCs w:val="24"/>
          <w14:ligatures w14:val="none"/>
        </w:rPr>
        <w:t>identifikācijas Nr. BNP 2026/86</w:t>
      </w:r>
    </w:p>
    <w:p w14:paraId="39895C9F"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65B31EC5" w14:textId="77777777" w:rsidR="00302BB9" w:rsidRPr="00302BB9" w:rsidRDefault="00302BB9" w:rsidP="00302BB9">
      <w:pPr>
        <w:spacing w:before="120" w:after="120" w:line="240" w:lineRule="auto"/>
        <w:jc w:val="center"/>
        <w:rPr>
          <w:rFonts w:ascii="Times New Roman" w:eastAsia="Times New Roman" w:hAnsi="Times New Roman" w:cs="Times New Roman"/>
          <w:kern w:val="0"/>
          <w:sz w:val="24"/>
          <w:szCs w:val="16"/>
          <w:shd w:val="clear" w:color="auto" w:fill="FFFFFF"/>
          <w:lang w:val="x-none"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Pretendents</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 xml:space="preserve">______________________________________ </w:t>
      </w:r>
    </w:p>
    <w:p w14:paraId="23B051B2" w14:textId="77777777" w:rsidR="00302BB9" w:rsidRPr="00302BB9" w:rsidRDefault="00302BB9" w:rsidP="00302BB9">
      <w:pPr>
        <w:spacing w:before="120" w:after="240" w:line="240" w:lineRule="auto"/>
        <w:jc w:val="center"/>
        <w:rPr>
          <w:rFonts w:ascii="Times New Roman" w:eastAsia="Times New Roman" w:hAnsi="Times New Roman" w:cs="Times New Roman"/>
          <w:kern w:val="0"/>
          <w:sz w:val="24"/>
          <w:szCs w:val="16"/>
          <w:shd w:val="clear" w:color="auto" w:fill="FFFFFF"/>
          <w:lang w:eastAsia="lv-LV"/>
          <w14:ligatures w14:val="none"/>
        </w:rPr>
      </w:pPr>
      <w:r w:rsidRPr="00302BB9">
        <w:rPr>
          <w:rFonts w:ascii="Times New Roman" w:eastAsia="Times New Roman" w:hAnsi="Times New Roman" w:cs="Times New Roman"/>
          <w:kern w:val="0"/>
          <w:sz w:val="24"/>
          <w:szCs w:val="16"/>
          <w:shd w:val="clear" w:color="auto" w:fill="FFFFFF"/>
          <w:lang w:val="x-none" w:eastAsia="lv-LV"/>
          <w14:ligatures w14:val="none"/>
        </w:rPr>
        <w:t>Reģ. Nr</w:t>
      </w:r>
      <w:r w:rsidRPr="00302BB9">
        <w:rPr>
          <w:rFonts w:ascii="Times New Roman" w:eastAsia="Times New Roman" w:hAnsi="Times New Roman" w:cs="Times New Roman"/>
          <w:kern w:val="0"/>
          <w:sz w:val="24"/>
          <w:szCs w:val="16"/>
          <w:shd w:val="clear" w:color="auto" w:fill="FFFFFF"/>
          <w:lang w:eastAsia="lv-LV"/>
          <w14:ligatures w14:val="none"/>
        </w:rPr>
        <w:t xml:space="preserve">. </w:t>
      </w:r>
      <w:r w:rsidRPr="00302BB9">
        <w:rPr>
          <w:rFonts w:ascii="Times New Roman" w:eastAsia="Times New Roman" w:hAnsi="Times New Roman" w:cs="Times New Roman"/>
          <w:kern w:val="0"/>
          <w:sz w:val="24"/>
          <w:szCs w:val="16"/>
          <w:shd w:val="clear" w:color="auto" w:fill="FFFFFF"/>
          <w:lang w:val="x-none" w:eastAsia="lv-LV"/>
          <w14:ligatures w14:val="none"/>
        </w:rPr>
        <w:t>___________________________</w:t>
      </w:r>
      <w:r w:rsidRPr="00302BB9">
        <w:rPr>
          <w:rFonts w:ascii="Times New Roman" w:eastAsia="Times New Roman" w:hAnsi="Times New Roman" w:cs="Times New Roman"/>
          <w:kern w:val="0"/>
          <w:sz w:val="24"/>
          <w:szCs w:val="16"/>
          <w:shd w:val="clear" w:color="auto" w:fill="FFFFFF"/>
          <w:lang w:eastAsia="lv-LV"/>
          <w14:ligatures w14:val="none"/>
        </w:rPr>
        <w:t>______________</w:t>
      </w:r>
      <w:bookmarkEnd w:id="14"/>
    </w:p>
    <w:p w14:paraId="3E3AE33E" w14:textId="77777777" w:rsidR="00302BB9" w:rsidRPr="00302BB9" w:rsidRDefault="00302BB9" w:rsidP="00302BB9">
      <w:pPr>
        <w:spacing w:before="360" w:after="0" w:line="240" w:lineRule="auto"/>
        <w:ind w:left="-270" w:firstLine="567"/>
        <w:jc w:val="both"/>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Iepazinies ar atklāta konkursa</w:t>
      </w:r>
      <w:r w:rsidRPr="00302BB9">
        <w:rPr>
          <w:rFonts w:ascii="Times New Roman" w:eastAsia="Times New Roman" w:hAnsi="Times New Roman" w:cs="Times New Roman"/>
          <w:b/>
          <w:kern w:val="0"/>
          <w:sz w:val="24"/>
          <w:szCs w:val="24"/>
          <w:lang w:eastAsia="lv-LV"/>
          <w14:ligatures w14:val="none"/>
        </w:rPr>
        <w:t xml:space="preserve"> </w:t>
      </w:r>
      <w:r w:rsidRPr="00302BB9">
        <w:rPr>
          <w:rFonts w:ascii="Times New Roman" w:eastAsia="Times New Roman" w:hAnsi="Times New Roman" w:cs="Times New Roman"/>
          <w:b/>
          <w:bCs/>
          <w:kern w:val="0"/>
          <w:sz w:val="24"/>
          <w:szCs w:val="24"/>
          <w:lang w:eastAsia="lv-LV"/>
          <w14:ligatures w14:val="none"/>
        </w:rPr>
        <w:t>“</w:t>
      </w:r>
      <w:r w:rsidRPr="00302BB9">
        <w:rPr>
          <w:rFonts w:ascii="Times New Roman" w:eastAsia="Times New Roman" w:hAnsi="Times New Roman" w:cs="Times New Roman"/>
          <w:b/>
          <w:iCs/>
          <w:color w:val="000000"/>
          <w:kern w:val="0"/>
          <w:sz w:val="24"/>
          <w:szCs w:val="24"/>
          <w:lang w:eastAsia="lv-LV"/>
          <w14:ligatures w14:val="none"/>
        </w:rPr>
        <w:t>Operatīvā transportlīdzekļa ar izolatoru iegāde Bauskas novada pašvaldības policijas vajadzībām</w:t>
      </w:r>
      <w:r w:rsidRPr="00302BB9">
        <w:rPr>
          <w:rFonts w:ascii="Times New Roman" w:eastAsia="Times New Roman" w:hAnsi="Times New Roman" w:cs="Times New Roman"/>
          <w:b/>
          <w:bCs/>
          <w:kern w:val="0"/>
          <w:sz w:val="24"/>
          <w:szCs w:val="24"/>
          <w:lang w:eastAsia="lv-LV"/>
          <w14:ligatures w14:val="none"/>
        </w:rPr>
        <w:t xml:space="preserve">”, identifikācijas Nr. BNP </w:t>
      </w:r>
      <w:r w:rsidRPr="00302BB9">
        <w:rPr>
          <w:rFonts w:ascii="Times New Roman" w:eastAsia="Calibri" w:hAnsi="Times New Roman" w:cs="Times New Roman"/>
          <w:b/>
          <w:bCs/>
          <w:kern w:val="0"/>
          <w:sz w:val="24"/>
          <w:szCs w:val="24"/>
          <w14:ligatures w14:val="none"/>
        </w:rPr>
        <w:t>2026/86</w:t>
      </w:r>
      <w:r w:rsidRPr="00302BB9">
        <w:rPr>
          <w:rFonts w:ascii="Times New Roman" w:eastAsia="Times New Roman" w:hAnsi="Times New Roman" w:cs="Times New Roman"/>
          <w:kern w:val="0"/>
          <w:sz w:val="24"/>
          <w:szCs w:val="24"/>
          <w:lang w:eastAsia="lv-LV"/>
          <w14:ligatures w14:val="none"/>
        </w:rPr>
        <w:t>, nolikumu, piedāvāju veikt Nolikumā un tehniskajā specifikācijā paredzēto piegādi par līgumcenu:</w:t>
      </w:r>
    </w:p>
    <w:p w14:paraId="742CA999"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tbl>
      <w:tblPr>
        <w:tblW w:w="5000" w:type="pct"/>
        <w:tblLook w:val="0000" w:firstRow="0" w:lastRow="0" w:firstColumn="0" w:lastColumn="0" w:noHBand="0" w:noVBand="0"/>
      </w:tblPr>
      <w:tblGrid>
        <w:gridCol w:w="499"/>
        <w:gridCol w:w="2729"/>
        <w:gridCol w:w="1295"/>
        <w:gridCol w:w="1135"/>
        <w:gridCol w:w="1303"/>
        <w:gridCol w:w="1335"/>
      </w:tblGrid>
      <w:tr w:rsidR="00302BB9" w:rsidRPr="00302BB9" w14:paraId="641DCB83" w14:textId="77777777" w:rsidTr="00BF46E3">
        <w:trPr>
          <w:trHeight w:val="1104"/>
        </w:trPr>
        <w:tc>
          <w:tcPr>
            <w:tcW w:w="306" w:type="pct"/>
            <w:tcBorders>
              <w:top w:val="single" w:sz="4" w:space="0" w:color="000000"/>
              <w:left w:val="single" w:sz="4" w:space="0" w:color="000000"/>
              <w:bottom w:val="single" w:sz="4" w:space="0" w:color="000000"/>
            </w:tcBorders>
            <w:shd w:val="clear" w:color="auto" w:fill="BFBFBF"/>
            <w:vAlign w:val="center"/>
          </w:tcPr>
          <w:p w14:paraId="707337E2"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Nr.</w:t>
            </w:r>
          </w:p>
          <w:p w14:paraId="0F33C91F"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p.k.</w:t>
            </w:r>
          </w:p>
        </w:tc>
        <w:tc>
          <w:tcPr>
            <w:tcW w:w="1650" w:type="pct"/>
            <w:tcBorders>
              <w:top w:val="single" w:sz="4" w:space="0" w:color="000000"/>
              <w:left w:val="single" w:sz="4" w:space="0" w:color="000000"/>
              <w:bottom w:val="single" w:sz="4" w:space="0" w:color="000000"/>
            </w:tcBorders>
            <w:shd w:val="clear" w:color="auto" w:fill="BFBFBF"/>
            <w:vAlign w:val="center"/>
          </w:tcPr>
          <w:p w14:paraId="50B77304"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Preces nosaukums</w:t>
            </w:r>
          </w:p>
        </w:tc>
        <w:tc>
          <w:tcPr>
            <w:tcW w:w="786" w:type="pct"/>
            <w:tcBorders>
              <w:top w:val="single" w:sz="4" w:space="0" w:color="000000"/>
              <w:left w:val="single" w:sz="4" w:space="0" w:color="000000"/>
              <w:bottom w:val="single" w:sz="4" w:space="0" w:color="000000"/>
            </w:tcBorders>
            <w:shd w:val="clear" w:color="auto" w:fill="BFBFBF"/>
            <w:vAlign w:val="center"/>
          </w:tcPr>
          <w:p w14:paraId="28C4489B"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Mērvienība</w:t>
            </w:r>
          </w:p>
        </w:tc>
        <w:tc>
          <w:tcPr>
            <w:tcW w:w="67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0D222838"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Daudzums</w:t>
            </w:r>
          </w:p>
        </w:tc>
        <w:tc>
          <w:tcPr>
            <w:tcW w:w="7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26DB1E0"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Vienības izmaksas cena, EUR bez PVN</w:t>
            </w:r>
          </w:p>
        </w:tc>
        <w:tc>
          <w:tcPr>
            <w:tcW w:w="790"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54DCDCA"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Kopējā piedāvājuma cena,</w:t>
            </w:r>
          </w:p>
          <w:p w14:paraId="44DCC27B" w14:textId="77777777" w:rsidR="00302BB9" w:rsidRPr="00302BB9" w:rsidRDefault="00302BB9" w:rsidP="00302BB9">
            <w:pPr>
              <w:snapToGrid w:val="0"/>
              <w:spacing w:after="0" w:line="240" w:lineRule="auto"/>
              <w:ind w:left="-108" w:right="-108"/>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EUR bez PVN</w:t>
            </w:r>
          </w:p>
        </w:tc>
      </w:tr>
      <w:tr w:rsidR="00302BB9" w:rsidRPr="00302BB9" w14:paraId="27C18B2C" w14:textId="77777777" w:rsidTr="00BF46E3">
        <w:trPr>
          <w:trHeight w:val="587"/>
        </w:trPr>
        <w:tc>
          <w:tcPr>
            <w:tcW w:w="306" w:type="pct"/>
            <w:tcBorders>
              <w:top w:val="single" w:sz="4" w:space="0" w:color="000000"/>
              <w:left w:val="single" w:sz="4" w:space="0" w:color="000000"/>
              <w:bottom w:val="single" w:sz="4" w:space="0" w:color="000000"/>
            </w:tcBorders>
            <w:vAlign w:val="center"/>
          </w:tcPr>
          <w:p w14:paraId="661550D5"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1.</w:t>
            </w:r>
          </w:p>
        </w:tc>
        <w:tc>
          <w:tcPr>
            <w:tcW w:w="1650" w:type="pct"/>
            <w:tcBorders>
              <w:top w:val="single" w:sz="4" w:space="0" w:color="000000"/>
              <w:left w:val="single" w:sz="4" w:space="0" w:color="000000"/>
              <w:bottom w:val="single" w:sz="4" w:space="0" w:color="000000"/>
            </w:tcBorders>
            <w:vAlign w:val="center"/>
          </w:tcPr>
          <w:p w14:paraId="5ACAD8F7" w14:textId="77777777" w:rsidR="00302BB9" w:rsidRPr="00302BB9" w:rsidRDefault="00302BB9" w:rsidP="00302BB9">
            <w:pPr>
              <w:spacing w:after="0" w:line="240" w:lineRule="auto"/>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Aprīkota transportlīdzekļa piegāde </w:t>
            </w:r>
          </w:p>
        </w:tc>
        <w:tc>
          <w:tcPr>
            <w:tcW w:w="786" w:type="pct"/>
            <w:tcBorders>
              <w:top w:val="single" w:sz="4" w:space="0" w:color="000000"/>
              <w:left w:val="single" w:sz="4" w:space="0" w:color="000000"/>
              <w:bottom w:val="single" w:sz="4" w:space="0" w:color="000000"/>
            </w:tcBorders>
            <w:vAlign w:val="center"/>
          </w:tcPr>
          <w:p w14:paraId="32F2508D"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gab.</w:t>
            </w:r>
          </w:p>
        </w:tc>
        <w:tc>
          <w:tcPr>
            <w:tcW w:w="678" w:type="pct"/>
            <w:tcBorders>
              <w:top w:val="single" w:sz="4" w:space="0" w:color="000000"/>
              <w:left w:val="single" w:sz="4" w:space="0" w:color="000000"/>
              <w:bottom w:val="single" w:sz="4" w:space="0" w:color="000000"/>
              <w:right w:val="single" w:sz="4" w:space="0" w:color="000000"/>
            </w:tcBorders>
            <w:vAlign w:val="center"/>
          </w:tcPr>
          <w:p w14:paraId="1508FC61"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1</w:t>
            </w:r>
          </w:p>
        </w:tc>
        <w:tc>
          <w:tcPr>
            <w:tcW w:w="790" w:type="pct"/>
            <w:tcBorders>
              <w:top w:val="single" w:sz="4" w:space="0" w:color="000000"/>
              <w:left w:val="single" w:sz="4" w:space="0" w:color="000000"/>
              <w:bottom w:val="single" w:sz="4" w:space="0" w:color="000000"/>
              <w:right w:val="single" w:sz="4" w:space="0" w:color="000000"/>
            </w:tcBorders>
          </w:tcPr>
          <w:p w14:paraId="14C6CFD6"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p>
        </w:tc>
        <w:tc>
          <w:tcPr>
            <w:tcW w:w="790" w:type="pct"/>
            <w:tcBorders>
              <w:top w:val="single" w:sz="4" w:space="0" w:color="000000"/>
              <w:left w:val="single" w:sz="4" w:space="0" w:color="000000"/>
              <w:bottom w:val="single" w:sz="4" w:space="0" w:color="000000"/>
              <w:right w:val="single" w:sz="4" w:space="0" w:color="000000"/>
            </w:tcBorders>
            <w:vAlign w:val="center"/>
          </w:tcPr>
          <w:p w14:paraId="2A1FF9DE"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p>
        </w:tc>
      </w:tr>
      <w:tr w:rsidR="00302BB9" w:rsidRPr="00302BB9" w14:paraId="110BBF25" w14:textId="77777777" w:rsidTr="00BF46E3">
        <w:trPr>
          <w:trHeight w:val="587"/>
        </w:trPr>
        <w:tc>
          <w:tcPr>
            <w:tcW w:w="306" w:type="pct"/>
            <w:tcBorders>
              <w:top w:val="single" w:sz="4" w:space="0" w:color="000000"/>
              <w:left w:val="single" w:sz="4" w:space="0" w:color="000000"/>
              <w:bottom w:val="single" w:sz="4" w:space="0" w:color="000000"/>
            </w:tcBorders>
            <w:vAlign w:val="center"/>
          </w:tcPr>
          <w:p w14:paraId="4704E270"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2.</w:t>
            </w:r>
          </w:p>
        </w:tc>
        <w:tc>
          <w:tcPr>
            <w:tcW w:w="1650" w:type="pct"/>
            <w:tcBorders>
              <w:top w:val="single" w:sz="4" w:space="0" w:color="000000"/>
              <w:left w:val="single" w:sz="4" w:space="0" w:color="000000"/>
              <w:bottom w:val="single" w:sz="4" w:space="0" w:color="000000"/>
            </w:tcBorders>
            <w:vAlign w:val="center"/>
          </w:tcPr>
          <w:p w14:paraId="216FB928" w14:textId="77777777" w:rsidR="00302BB9" w:rsidRPr="00302BB9" w:rsidRDefault="00302BB9" w:rsidP="00302BB9">
            <w:pPr>
              <w:spacing w:after="0" w:line="240" w:lineRule="auto"/>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 xml:space="preserve">Operatīvā transportlīdzekļa iekārtas uzturēšanas izmaksas </w:t>
            </w:r>
          </w:p>
        </w:tc>
        <w:tc>
          <w:tcPr>
            <w:tcW w:w="786" w:type="pct"/>
            <w:tcBorders>
              <w:top w:val="single" w:sz="4" w:space="0" w:color="000000"/>
              <w:left w:val="single" w:sz="4" w:space="0" w:color="000000"/>
              <w:bottom w:val="single" w:sz="4" w:space="0" w:color="000000"/>
            </w:tcBorders>
            <w:vAlign w:val="center"/>
          </w:tcPr>
          <w:p w14:paraId="561EFE89"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kern w:val="0"/>
                <w:sz w:val="24"/>
                <w:szCs w:val="24"/>
                <w:lang w:eastAsia="lv-LV"/>
                <w14:ligatures w14:val="none"/>
              </w:rPr>
              <w:t>mēnesis</w:t>
            </w:r>
          </w:p>
        </w:tc>
        <w:tc>
          <w:tcPr>
            <w:tcW w:w="678" w:type="pct"/>
            <w:tcBorders>
              <w:top w:val="single" w:sz="4" w:space="0" w:color="000000"/>
              <w:left w:val="single" w:sz="4" w:space="0" w:color="000000"/>
              <w:bottom w:val="single" w:sz="4" w:space="0" w:color="000000"/>
              <w:right w:val="single" w:sz="4" w:space="0" w:color="000000"/>
            </w:tcBorders>
            <w:vAlign w:val="center"/>
          </w:tcPr>
          <w:p w14:paraId="7E17A0C9"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12</w:t>
            </w:r>
          </w:p>
        </w:tc>
        <w:tc>
          <w:tcPr>
            <w:tcW w:w="790" w:type="pct"/>
            <w:tcBorders>
              <w:top w:val="single" w:sz="4" w:space="0" w:color="000000"/>
              <w:left w:val="single" w:sz="4" w:space="0" w:color="000000"/>
              <w:bottom w:val="single" w:sz="4" w:space="0" w:color="000000"/>
              <w:right w:val="single" w:sz="4" w:space="0" w:color="000000"/>
            </w:tcBorders>
          </w:tcPr>
          <w:p w14:paraId="6B80491C"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p>
        </w:tc>
        <w:tc>
          <w:tcPr>
            <w:tcW w:w="790" w:type="pct"/>
            <w:tcBorders>
              <w:top w:val="single" w:sz="4" w:space="0" w:color="000000"/>
              <w:left w:val="single" w:sz="4" w:space="0" w:color="000000"/>
              <w:bottom w:val="single" w:sz="4" w:space="0" w:color="000000"/>
              <w:right w:val="single" w:sz="4" w:space="0" w:color="000000"/>
            </w:tcBorders>
            <w:vAlign w:val="center"/>
          </w:tcPr>
          <w:p w14:paraId="3381AE62" w14:textId="77777777" w:rsidR="00302BB9" w:rsidRPr="00302BB9" w:rsidRDefault="00302BB9" w:rsidP="00302BB9">
            <w:pPr>
              <w:snapToGrid w:val="0"/>
              <w:spacing w:after="0" w:line="240" w:lineRule="auto"/>
              <w:jc w:val="center"/>
              <w:rPr>
                <w:rFonts w:ascii="Times New Roman" w:eastAsia="Times New Roman" w:hAnsi="Times New Roman" w:cs="Times New Roman"/>
                <w:bCs/>
                <w:kern w:val="0"/>
                <w:sz w:val="24"/>
                <w:szCs w:val="24"/>
                <w:lang w:eastAsia="lv-LV"/>
                <w14:ligatures w14:val="none"/>
              </w:rPr>
            </w:pPr>
          </w:p>
        </w:tc>
      </w:tr>
      <w:tr w:rsidR="00302BB9" w:rsidRPr="00302BB9" w14:paraId="690EB379" w14:textId="77777777" w:rsidTr="00BF46E3">
        <w:trPr>
          <w:trHeight w:val="329"/>
        </w:trPr>
        <w:tc>
          <w:tcPr>
            <w:tcW w:w="3420" w:type="pct"/>
            <w:gridSpan w:val="4"/>
            <w:tcBorders>
              <w:top w:val="single" w:sz="4" w:space="0" w:color="auto"/>
              <w:left w:val="single" w:sz="4" w:space="0" w:color="000000"/>
              <w:bottom w:val="single" w:sz="4" w:space="0" w:color="000000"/>
              <w:right w:val="single" w:sz="4" w:space="0" w:color="auto"/>
            </w:tcBorders>
          </w:tcPr>
          <w:p w14:paraId="0AB0A43E" w14:textId="77777777" w:rsidR="00302BB9" w:rsidRPr="00302BB9" w:rsidRDefault="00302BB9" w:rsidP="00302BB9">
            <w:pPr>
              <w:snapToGrid w:val="0"/>
              <w:spacing w:after="0" w:line="240" w:lineRule="auto"/>
              <w:jc w:val="right"/>
              <w:rPr>
                <w:rFonts w:ascii="Times New Roman" w:eastAsia="Times New Roman" w:hAnsi="Times New Roman" w:cs="Times New Roman"/>
                <w:kern w:val="0"/>
                <w:sz w:val="24"/>
                <w:szCs w:val="24"/>
                <w:lang w:eastAsia="lv-LV"/>
                <w14:ligatures w14:val="none"/>
              </w:rPr>
            </w:pPr>
            <w:r w:rsidRPr="00302BB9">
              <w:rPr>
                <w:rFonts w:ascii="Times New Roman" w:eastAsia="Times New Roman" w:hAnsi="Times New Roman" w:cs="Times New Roman"/>
                <w:b/>
                <w:kern w:val="0"/>
                <w:sz w:val="24"/>
                <w:szCs w:val="24"/>
                <w:lang w:eastAsia="lv-LV"/>
                <w14:ligatures w14:val="none"/>
              </w:rPr>
              <w:t>Kopējā piedāvājuma cena, EUR bez PVN:</w:t>
            </w:r>
          </w:p>
        </w:tc>
        <w:tc>
          <w:tcPr>
            <w:tcW w:w="790" w:type="pct"/>
            <w:tcBorders>
              <w:top w:val="single" w:sz="4" w:space="0" w:color="auto"/>
              <w:left w:val="single" w:sz="4" w:space="0" w:color="auto"/>
              <w:bottom w:val="single" w:sz="4" w:space="0" w:color="auto"/>
              <w:right w:val="single" w:sz="4" w:space="0" w:color="auto"/>
            </w:tcBorders>
          </w:tcPr>
          <w:p w14:paraId="3599A209"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c>
          <w:tcPr>
            <w:tcW w:w="790" w:type="pct"/>
            <w:tcBorders>
              <w:top w:val="single" w:sz="4" w:space="0" w:color="auto"/>
              <w:left w:val="single" w:sz="4" w:space="0" w:color="auto"/>
              <w:bottom w:val="single" w:sz="4" w:space="0" w:color="auto"/>
              <w:right w:val="single" w:sz="4" w:space="0" w:color="auto"/>
            </w:tcBorders>
            <w:vAlign w:val="center"/>
          </w:tcPr>
          <w:p w14:paraId="61E9FFFF" w14:textId="77777777" w:rsidR="00302BB9" w:rsidRPr="00302BB9" w:rsidRDefault="00302BB9" w:rsidP="00302BB9">
            <w:pPr>
              <w:snapToGrid w:val="0"/>
              <w:spacing w:after="0" w:line="240" w:lineRule="auto"/>
              <w:jc w:val="center"/>
              <w:rPr>
                <w:rFonts w:ascii="Times New Roman" w:eastAsia="Times New Roman" w:hAnsi="Times New Roman" w:cs="Times New Roman"/>
                <w:kern w:val="0"/>
                <w:sz w:val="24"/>
                <w:szCs w:val="24"/>
                <w:lang w:eastAsia="lv-LV"/>
                <w14:ligatures w14:val="none"/>
              </w:rPr>
            </w:pPr>
          </w:p>
        </w:tc>
      </w:tr>
    </w:tbl>
    <w:p w14:paraId="740820FD"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76E689A9" w14:textId="77777777" w:rsidR="00302BB9" w:rsidRPr="00302BB9" w:rsidRDefault="00302BB9" w:rsidP="00302BB9">
      <w:pPr>
        <w:spacing w:after="0" w:line="240" w:lineRule="auto"/>
        <w:ind w:left="-270" w:firstLine="567"/>
        <w:jc w:val="both"/>
        <w:rPr>
          <w:rFonts w:ascii="Times New Roman" w:eastAsia="Times New Roman" w:hAnsi="Times New Roman" w:cs="Times New Roman"/>
          <w:kern w:val="0"/>
          <w:sz w:val="24"/>
          <w:szCs w:val="24"/>
          <w:lang w:eastAsia="lv-LV"/>
          <w14:ligatures w14:val="none"/>
        </w:rPr>
      </w:pPr>
    </w:p>
    <w:p w14:paraId="053C0D10" w14:textId="77777777" w:rsidR="00302BB9" w:rsidRPr="00302BB9" w:rsidRDefault="00302BB9" w:rsidP="00302BB9">
      <w:pPr>
        <w:spacing w:after="0" w:line="240" w:lineRule="auto"/>
        <w:ind w:left="-270" w:firstLine="567"/>
        <w:jc w:val="both"/>
        <w:rPr>
          <w:rFonts w:ascii="Times New Roman" w:eastAsia="Times New Roman" w:hAnsi="Times New Roman" w:cs="Times New Roman"/>
          <w:kern w:val="0"/>
          <w:szCs w:val="24"/>
          <w:lang w:eastAsia="lv-LV"/>
          <w14:ligatures w14:val="none"/>
        </w:rPr>
      </w:pPr>
      <w:r w:rsidRPr="00302BB9">
        <w:rPr>
          <w:rFonts w:ascii="Times New Roman" w:eastAsia="Times New Roman" w:hAnsi="Times New Roman" w:cs="Times New Roman"/>
          <w:kern w:val="0"/>
          <w:sz w:val="24"/>
          <w:szCs w:val="24"/>
          <w:lang w:eastAsia="lv-LV"/>
          <w14:ligatures w14:val="none"/>
        </w:rPr>
        <w:t xml:space="preserve">Piedāvātajā līgumcenā ir iekļautas visas iespējamās izmaksas, kas saistītas ar transportlīdzekļa piegādi, tajā skaitā visi riski, nodokļi, izņemot pievienotās vērtības nodokli, nodevas, </w:t>
      </w:r>
      <w:r w:rsidRPr="00302BB9">
        <w:rPr>
          <w:rFonts w:ascii="Times New Roman" w:eastAsia="TimesNewRoman" w:hAnsi="Times New Roman" w:cs="Times New Roman"/>
          <w:kern w:val="0"/>
          <w:sz w:val="24"/>
          <w:szCs w:val="24"/>
          <w:lang w:eastAsia="lv-LV"/>
          <w14:ligatures w14:val="none"/>
        </w:rPr>
        <w:t>administratīvās izmaksas, transporta piegādes, materiālu, tehniskās apskates, apdrošināšanas, reģistrēšanas izmaksas, u.c. izmaksas, un</w:t>
      </w:r>
      <w:r w:rsidRPr="00302BB9">
        <w:rPr>
          <w:rFonts w:ascii="Times New Roman" w:eastAsia="Times New Roman" w:hAnsi="Times New Roman" w:cs="Times New Roman"/>
          <w:kern w:val="0"/>
          <w:sz w:val="24"/>
          <w:szCs w:val="24"/>
          <w:lang w:eastAsia="lv-LV"/>
          <w14:ligatures w14:val="none"/>
        </w:rPr>
        <w:t xml:space="preserve"> mēs saprotam, ka pasūtītājs neakceptēs nekādas papildus izmaksas.</w:t>
      </w:r>
      <w:r w:rsidRPr="00302BB9">
        <w:rPr>
          <w:rFonts w:ascii="Times New Roman" w:eastAsia="Times New Roman" w:hAnsi="Times New Roman" w:cs="Times New Roman"/>
          <w:kern w:val="0"/>
          <w:szCs w:val="24"/>
          <w:lang w:eastAsia="lv-LV"/>
          <w14:ligatures w14:val="none"/>
        </w:rPr>
        <w:t xml:space="preserve"> </w:t>
      </w:r>
    </w:p>
    <w:p w14:paraId="6BCDCB3E"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50FAFEB6" w14:textId="77777777" w:rsidR="00302BB9" w:rsidRPr="00302BB9" w:rsidRDefault="00302BB9" w:rsidP="00302BB9">
      <w:pPr>
        <w:spacing w:before="120" w:after="240" w:line="240" w:lineRule="auto"/>
        <w:jc w:val="right"/>
        <w:rPr>
          <w:rFonts w:ascii="Times New Roman" w:eastAsia="Times New Roman" w:hAnsi="Times New Roman" w:cs="Times New Roman"/>
          <w:kern w:val="0"/>
          <w:sz w:val="24"/>
          <w:szCs w:val="16"/>
          <w:shd w:val="clear" w:color="auto" w:fill="FFFFFF"/>
          <w:lang w:eastAsia="lv-LV"/>
          <w14:ligatures w14:val="none"/>
        </w:rPr>
      </w:pPr>
    </w:p>
    <w:tbl>
      <w:tblPr>
        <w:tblpPr w:leftFromText="180" w:rightFromText="180" w:vertAnchor="text" w:horzAnchor="margin" w:tblpXSpec="center"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302BB9" w:rsidRPr="00302BB9" w14:paraId="6229AE6D" w14:textId="77777777" w:rsidTr="00BF46E3">
        <w:trPr>
          <w:trHeight w:val="435"/>
        </w:trPr>
        <w:tc>
          <w:tcPr>
            <w:tcW w:w="3249" w:type="dxa"/>
            <w:shd w:val="clear" w:color="auto" w:fill="BFBFBF"/>
            <w:vAlign w:val="center"/>
          </w:tcPr>
          <w:p w14:paraId="480A6941"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Vārds, uzvārds:</w:t>
            </w:r>
          </w:p>
        </w:tc>
        <w:tc>
          <w:tcPr>
            <w:tcW w:w="4879" w:type="dxa"/>
            <w:vAlign w:val="center"/>
          </w:tcPr>
          <w:p w14:paraId="5274B3FC"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24F5C4C8" w14:textId="77777777" w:rsidTr="00BF46E3">
        <w:trPr>
          <w:trHeight w:val="435"/>
        </w:trPr>
        <w:tc>
          <w:tcPr>
            <w:tcW w:w="3249" w:type="dxa"/>
            <w:shd w:val="clear" w:color="auto" w:fill="BFBFBF"/>
            <w:vAlign w:val="center"/>
          </w:tcPr>
          <w:p w14:paraId="74156A4E"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Amata nosaukums:</w:t>
            </w:r>
          </w:p>
        </w:tc>
        <w:tc>
          <w:tcPr>
            <w:tcW w:w="4879" w:type="dxa"/>
            <w:vAlign w:val="center"/>
          </w:tcPr>
          <w:p w14:paraId="749C22F3"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4152D4B4" w14:textId="77777777" w:rsidTr="00BF46E3">
        <w:trPr>
          <w:trHeight w:val="435"/>
        </w:trPr>
        <w:tc>
          <w:tcPr>
            <w:tcW w:w="3249" w:type="dxa"/>
            <w:shd w:val="clear" w:color="auto" w:fill="BFBFBF"/>
            <w:vAlign w:val="center"/>
          </w:tcPr>
          <w:p w14:paraId="038AF3EB"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Paraksts:</w:t>
            </w:r>
          </w:p>
        </w:tc>
        <w:tc>
          <w:tcPr>
            <w:tcW w:w="4879" w:type="dxa"/>
            <w:vAlign w:val="center"/>
          </w:tcPr>
          <w:p w14:paraId="04BC27E3"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tr w:rsidR="00302BB9" w:rsidRPr="00302BB9" w14:paraId="44176BC8" w14:textId="77777777" w:rsidTr="00BF46E3">
        <w:trPr>
          <w:trHeight w:val="435"/>
        </w:trPr>
        <w:tc>
          <w:tcPr>
            <w:tcW w:w="3249" w:type="dxa"/>
            <w:tcBorders>
              <w:bottom w:val="single" w:sz="4" w:space="0" w:color="auto"/>
            </w:tcBorders>
            <w:shd w:val="clear" w:color="auto" w:fill="BFBFBF"/>
            <w:vAlign w:val="center"/>
          </w:tcPr>
          <w:p w14:paraId="21B6E1CC" w14:textId="77777777" w:rsidR="00302BB9" w:rsidRPr="00302BB9" w:rsidRDefault="00302BB9" w:rsidP="00302BB9">
            <w:pPr>
              <w:spacing w:after="0" w:line="240" w:lineRule="auto"/>
              <w:jc w:val="right"/>
              <w:rPr>
                <w:rFonts w:ascii="Times New Roman" w:eastAsia="Times New Roman" w:hAnsi="Times New Roman" w:cs="Times New Roman"/>
                <w:bCs/>
                <w:kern w:val="0"/>
                <w:sz w:val="24"/>
                <w:szCs w:val="24"/>
                <w:lang w:eastAsia="lv-LV"/>
                <w14:ligatures w14:val="none"/>
              </w:rPr>
            </w:pPr>
            <w:r w:rsidRPr="00302BB9">
              <w:rPr>
                <w:rFonts w:ascii="Times New Roman" w:eastAsia="Times New Roman" w:hAnsi="Times New Roman" w:cs="Times New Roman"/>
                <w:bCs/>
                <w:kern w:val="0"/>
                <w:sz w:val="24"/>
                <w:szCs w:val="24"/>
                <w:lang w:eastAsia="lv-LV"/>
                <w14:ligatures w14:val="none"/>
              </w:rPr>
              <w:t>Datums:</w:t>
            </w:r>
          </w:p>
        </w:tc>
        <w:tc>
          <w:tcPr>
            <w:tcW w:w="4879" w:type="dxa"/>
            <w:tcBorders>
              <w:bottom w:val="single" w:sz="4" w:space="0" w:color="auto"/>
            </w:tcBorders>
            <w:vAlign w:val="center"/>
          </w:tcPr>
          <w:p w14:paraId="000111E0" w14:textId="77777777" w:rsidR="00302BB9" w:rsidRPr="00302BB9" w:rsidRDefault="00302BB9" w:rsidP="00302BB9">
            <w:pPr>
              <w:spacing w:after="0" w:line="240" w:lineRule="auto"/>
              <w:rPr>
                <w:rFonts w:ascii="Times New Roman" w:eastAsia="Times New Roman" w:hAnsi="Times New Roman" w:cs="Times New Roman"/>
                <w:bCs/>
                <w:kern w:val="0"/>
                <w:sz w:val="24"/>
                <w:szCs w:val="24"/>
                <w:lang w:eastAsia="lv-LV"/>
                <w14:ligatures w14:val="none"/>
              </w:rPr>
            </w:pPr>
          </w:p>
        </w:tc>
      </w:tr>
      <w:bookmarkEnd w:id="13"/>
    </w:tbl>
    <w:p w14:paraId="518EB458"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p w14:paraId="050E3AC2" w14:textId="77777777" w:rsidR="00302BB9" w:rsidRPr="00302BB9" w:rsidRDefault="00302BB9" w:rsidP="00CE5F8D">
      <w:pPr>
        <w:spacing w:after="0" w:line="240" w:lineRule="auto"/>
        <w:rPr>
          <w:rFonts w:ascii="Times New Roman" w:eastAsia="Times New Roman" w:hAnsi="Times New Roman" w:cs="Times New Roman"/>
          <w:kern w:val="0"/>
          <w:sz w:val="24"/>
          <w:szCs w:val="24"/>
          <w:lang w:eastAsia="lv-LV"/>
          <w14:ligatures w14:val="none"/>
        </w:rPr>
      </w:pPr>
    </w:p>
    <w:p w14:paraId="362B9C3C" w14:textId="77777777" w:rsidR="00302BB9" w:rsidRPr="00302BB9" w:rsidRDefault="00302BB9" w:rsidP="00302BB9">
      <w:pPr>
        <w:spacing w:after="0" w:line="240" w:lineRule="auto"/>
        <w:rPr>
          <w:rFonts w:ascii="Times New Roman" w:eastAsia="Times New Roman" w:hAnsi="Times New Roman" w:cs="Times New Roman"/>
          <w:kern w:val="0"/>
          <w:sz w:val="24"/>
          <w:szCs w:val="24"/>
          <w:lang w:eastAsia="lv-LV"/>
          <w14:ligatures w14:val="none"/>
        </w:rPr>
      </w:pPr>
    </w:p>
    <w:sectPr w:rsidR="00302BB9" w:rsidRPr="00302BB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A5B4E" w14:textId="77777777" w:rsidR="00606F81" w:rsidRDefault="00606F81" w:rsidP="00302BB9">
      <w:pPr>
        <w:spacing w:after="0" w:line="240" w:lineRule="auto"/>
      </w:pPr>
      <w:r>
        <w:separator/>
      </w:r>
    </w:p>
  </w:endnote>
  <w:endnote w:type="continuationSeparator" w:id="0">
    <w:p w14:paraId="799F57E6" w14:textId="77777777" w:rsidR="00606F81" w:rsidRDefault="00606F81" w:rsidP="00302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ZapfCalligr TL">
    <w:altName w:val="Cambria"/>
    <w:charset w:val="BA"/>
    <w:family w:val="roman"/>
    <w:pitch w:val="variable"/>
    <w:sig w:usb0="800002AF" w:usb1="5000204A" w:usb2="00000000" w:usb3="00000000" w:csb0="0000009F" w:csb1="00000000"/>
  </w:font>
  <w:font w:name="Swiss TL">
    <w:charset w:val="BA"/>
    <w:family w:val="swiss"/>
    <w:pitch w:val="variable"/>
    <w:sig w:usb0="800002AF" w:usb1="5000204A" w:usb2="00000000" w:usb3="00000000" w:csb0="0000009F" w:csb1="00000000"/>
  </w:font>
  <w:font w:name="Zurich Win95BT">
    <w:altName w:val="Trebuchet MS"/>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charset w:val="80"/>
    <w:family w:val="auto"/>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8B0C5" w14:textId="77777777" w:rsidR="008A5C52" w:rsidRDefault="008A5C52">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396E3" w14:textId="77777777" w:rsidR="008A5C52" w:rsidRDefault="008A5C5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56AB8" w14:textId="77777777" w:rsidR="008A5C52" w:rsidRDefault="008A5C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A5248" w14:textId="77777777" w:rsidR="00606F81" w:rsidRDefault="00606F81" w:rsidP="00302BB9">
      <w:pPr>
        <w:spacing w:after="0" w:line="240" w:lineRule="auto"/>
      </w:pPr>
      <w:r>
        <w:separator/>
      </w:r>
    </w:p>
  </w:footnote>
  <w:footnote w:type="continuationSeparator" w:id="0">
    <w:p w14:paraId="4288FDB1" w14:textId="77777777" w:rsidR="00606F81" w:rsidRDefault="00606F81" w:rsidP="00302BB9">
      <w:pPr>
        <w:spacing w:after="0" w:line="240" w:lineRule="auto"/>
      </w:pPr>
      <w:r>
        <w:continuationSeparator/>
      </w:r>
    </w:p>
  </w:footnote>
  <w:footnote w:id="1">
    <w:p w14:paraId="6CF72B32" w14:textId="77777777" w:rsidR="00302BB9" w:rsidRPr="004C2642" w:rsidRDefault="00302BB9" w:rsidP="00302BB9">
      <w:pPr>
        <w:pStyle w:val="Vresteksts"/>
        <w:ind w:left="-450"/>
        <w:jc w:val="both"/>
        <w:rPr>
          <w:lang w:val="lv-LV"/>
        </w:rPr>
      </w:pPr>
      <w:r w:rsidRPr="004C2642">
        <w:rPr>
          <w:rStyle w:val="Vresatsauce"/>
        </w:rPr>
        <w:footnoteRef/>
      </w:r>
      <w:r w:rsidRPr="004C2642">
        <w:t xml:space="preserve"> Tehniskā </w:t>
      </w:r>
      <w:r w:rsidRPr="009E2B79">
        <w:t xml:space="preserve">specifikācija </w:t>
      </w:r>
      <w:r>
        <w:t>aktualizēta</w:t>
      </w:r>
      <w:r w:rsidRPr="009E2B79">
        <w:t xml:space="preserve"> 2026.</w:t>
      </w:r>
      <w:r w:rsidRPr="009E2B79">
        <w:rPr>
          <w:lang w:val="lv-LV"/>
        </w:rPr>
        <w:t xml:space="preserve"> </w:t>
      </w:r>
      <w:r w:rsidRPr="009E2B79">
        <w:t xml:space="preserve">gada </w:t>
      </w:r>
      <w:r>
        <w:t>21. aprīlī</w:t>
      </w:r>
    </w:p>
  </w:footnote>
  <w:footnote w:id="2">
    <w:p w14:paraId="61410696" w14:textId="77777777" w:rsidR="00302BB9" w:rsidRPr="00487B33" w:rsidRDefault="00302BB9" w:rsidP="00302BB9">
      <w:pPr>
        <w:pStyle w:val="Sarakstarindkopa"/>
        <w:tabs>
          <w:tab w:val="num" w:pos="900"/>
        </w:tabs>
        <w:suppressAutoHyphens/>
        <w:ind w:left="0" w:right="28"/>
        <w:rPr>
          <w:i/>
          <w:iCs/>
        </w:rPr>
      </w:pPr>
      <w:r w:rsidRPr="00487B33">
        <w:rPr>
          <w:rStyle w:val="Vresatsauce"/>
          <w:i/>
          <w:iCs/>
          <w:sz w:val="20"/>
          <w:szCs w:val="20"/>
        </w:rPr>
        <w:footnoteRef/>
      </w:r>
      <w:r w:rsidRPr="00487B33">
        <w:rPr>
          <w:i/>
          <w:iCs/>
          <w:sz w:val="20"/>
          <w:szCs w:val="20"/>
        </w:rPr>
        <w:t xml:space="preserve"> </w:t>
      </w:r>
      <w:r w:rsidRPr="00487B33">
        <w:rPr>
          <w:i/>
          <w:iCs/>
          <w:sz w:val="20"/>
          <w:szCs w:val="20"/>
          <w:lang w:eastAsia="ar-SA"/>
        </w:rPr>
        <w:t>Mikrouzņēmums ir uzņēmums, kurā strādā mazāk nekā 10 darbinieki un kura gada apgrozījums (ieņēmumi noteiktā laika posmā) vai bilance (pārskats par uzņēmuma aktīviem un pasīviem) nepārsniedz 2 miljonus euro.</w:t>
      </w:r>
    </w:p>
  </w:footnote>
  <w:footnote w:id="3">
    <w:p w14:paraId="16A69837" w14:textId="77777777" w:rsidR="00302BB9" w:rsidRPr="00487B33" w:rsidRDefault="00302BB9" w:rsidP="00302BB9">
      <w:pPr>
        <w:pStyle w:val="Sarakstarindkopa"/>
        <w:tabs>
          <w:tab w:val="num" w:pos="900"/>
        </w:tabs>
        <w:suppressAutoHyphens/>
        <w:ind w:left="0" w:right="28"/>
        <w:rPr>
          <w:i/>
          <w:iCs/>
        </w:rPr>
      </w:pPr>
      <w:r w:rsidRPr="00487B33">
        <w:rPr>
          <w:rStyle w:val="Vresatsauce"/>
          <w:i/>
          <w:iCs/>
          <w:sz w:val="20"/>
          <w:szCs w:val="20"/>
        </w:rPr>
        <w:footnoteRef/>
      </w:r>
      <w:r w:rsidRPr="00487B33">
        <w:rPr>
          <w:i/>
          <w:iCs/>
          <w:sz w:val="20"/>
          <w:szCs w:val="20"/>
        </w:rPr>
        <w:t xml:space="preserve"> </w:t>
      </w:r>
      <w:r w:rsidRPr="00487B33">
        <w:rPr>
          <w:i/>
          <w:iCs/>
          <w:sz w:val="20"/>
          <w:szCs w:val="20"/>
          <w:lang w:eastAsia="ar-SA"/>
        </w:rPr>
        <w:t>Mazais uzņēmums ir uzņēmums, kurā nodarbinātas mazāk nekā 50 personas un kura gada apgrozījums un/vai gada bilance kopā nepārsniedz 10 miljonus euro.</w:t>
      </w:r>
    </w:p>
  </w:footnote>
  <w:footnote w:id="4">
    <w:p w14:paraId="102A22CA" w14:textId="77777777" w:rsidR="00302BB9" w:rsidRPr="00487B33" w:rsidRDefault="00302BB9" w:rsidP="00302BB9">
      <w:pPr>
        <w:pStyle w:val="Sarakstarindkopa"/>
        <w:tabs>
          <w:tab w:val="num" w:pos="900"/>
        </w:tabs>
        <w:suppressAutoHyphens/>
        <w:ind w:left="0" w:right="28"/>
        <w:rPr>
          <w:i/>
          <w:sz w:val="20"/>
          <w:szCs w:val="20"/>
          <w:lang w:eastAsia="ar-SA"/>
        </w:rPr>
      </w:pPr>
      <w:r w:rsidRPr="00487B33">
        <w:rPr>
          <w:rStyle w:val="Vresatsauce"/>
        </w:rPr>
        <w:footnoteRef/>
      </w:r>
      <w:r w:rsidRPr="00487B33">
        <w:t xml:space="preserve"> </w:t>
      </w:r>
      <w:r w:rsidRPr="00487B33">
        <w:rPr>
          <w:i/>
          <w:sz w:val="20"/>
          <w:szCs w:val="20"/>
          <w:lang w:eastAsia="ar-SA"/>
        </w:rPr>
        <w:t>Vidējais uzņēmums ir uzņēmums, kas nav mazais uzņēmums, un kurā nodarbinātas mazāk nekā 250 personas un kura gada apgrozījums nepārsniedz 50 miljonus euro, un/vai, kura gada bilance kopā nepārsniedz 43 miljonus euro.</w:t>
      </w:r>
    </w:p>
    <w:p w14:paraId="3B856AB0" w14:textId="77777777" w:rsidR="00302BB9" w:rsidRPr="00FC37DC" w:rsidRDefault="00302BB9" w:rsidP="00302BB9">
      <w:pPr>
        <w:pStyle w:val="Vresteksts"/>
        <w:jc w:val="both"/>
        <w:rPr>
          <w:lang w:val="lv-LV" w:eastAsia="en-US"/>
        </w:rPr>
      </w:pPr>
      <w:r w:rsidRPr="00487B33">
        <w:t xml:space="preserve">Skat. skaidrojumu IUB tīmekļvietnē: </w:t>
      </w:r>
      <w:hyperlink r:id="rId1" w:history="1">
        <w:r w:rsidRPr="00487B33">
          <w:rPr>
            <w:rStyle w:val="Hipersaite"/>
          </w:rPr>
          <w:t>https://www.iub.gov.lv/lv/skaidrojums-par-mazajiem-un-videjiem-uznemumiem</w:t>
        </w:r>
      </w:hyperlink>
    </w:p>
  </w:footnote>
  <w:footnote w:id="5">
    <w:p w14:paraId="085AAA79" w14:textId="77777777" w:rsidR="00302BB9" w:rsidRPr="00DD6191" w:rsidRDefault="00302BB9" w:rsidP="00302BB9">
      <w:pPr>
        <w:pStyle w:val="Vresteksts"/>
        <w:jc w:val="both"/>
        <w:rPr>
          <w:i/>
          <w:iCs/>
          <w:lang w:val="lv-LV"/>
        </w:rPr>
      </w:pPr>
      <w:r>
        <w:rPr>
          <w:rStyle w:val="Vresatsauce"/>
        </w:rPr>
        <w:footnoteRef/>
      </w:r>
      <w:r>
        <w:t xml:space="preserve"> </w:t>
      </w:r>
      <w:r w:rsidRPr="00DD6191">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Pr>
          <w:i/>
          <w:iCs/>
          <w:lang w:val="lv-LV"/>
        </w:rPr>
        <w:t>.</w:t>
      </w:r>
    </w:p>
    <w:p w14:paraId="194A90D7" w14:textId="77777777" w:rsidR="00302BB9" w:rsidRPr="00F65778" w:rsidRDefault="00302BB9" w:rsidP="00302BB9">
      <w:pPr>
        <w:pStyle w:val="Vresteksts"/>
        <w:rPr>
          <w:lang w:val="lv-LV"/>
        </w:rPr>
      </w:pPr>
    </w:p>
  </w:footnote>
  <w:footnote w:id="6">
    <w:p w14:paraId="5CA35A60" w14:textId="77777777" w:rsidR="00302BB9" w:rsidRPr="009E4816" w:rsidRDefault="00302BB9" w:rsidP="00302BB9">
      <w:pPr>
        <w:pStyle w:val="Vresteksts"/>
        <w:rPr>
          <w:i/>
          <w:iCs/>
        </w:rPr>
      </w:pPr>
      <w:r w:rsidRPr="009E4816">
        <w:rPr>
          <w:rStyle w:val="Vresatsauce"/>
          <w:i/>
          <w:iCs/>
        </w:rPr>
        <w:footnoteRef/>
      </w:r>
      <w:r w:rsidRPr="009E4816">
        <w:rPr>
          <w:i/>
          <w:iCs/>
        </w:rPr>
        <w:t xml:space="preserve"> Šī apliecinājuma kontekstā ar terminu </w:t>
      </w:r>
      <w:r>
        <w:rPr>
          <w:i/>
          <w:iCs/>
          <w:lang w:val="lv-LV"/>
        </w:rPr>
        <w:t>“</w:t>
      </w:r>
      <w:r w:rsidRPr="009E4816">
        <w:rPr>
          <w:i/>
          <w:iCs/>
        </w:rPr>
        <w:t>konkurents” apzīmē jebkuru fizisku vai juridisku personu, kura nav Pretendents un kura:</w:t>
      </w:r>
    </w:p>
    <w:p w14:paraId="01CEFFA7" w14:textId="77777777" w:rsidR="00302BB9" w:rsidRPr="009E4816" w:rsidRDefault="00302BB9" w:rsidP="00302BB9">
      <w:pPr>
        <w:pStyle w:val="Vresteksts"/>
        <w:ind w:left="284"/>
        <w:rPr>
          <w:i/>
          <w:iCs/>
        </w:rPr>
      </w:pPr>
      <w:r w:rsidRPr="009E4816">
        <w:rPr>
          <w:i/>
          <w:iCs/>
        </w:rPr>
        <w:t>1) iesniedz piedāvājumu šim iepirkumam;</w:t>
      </w:r>
    </w:p>
    <w:p w14:paraId="7D3256EC" w14:textId="77777777" w:rsidR="00302BB9" w:rsidRDefault="00302BB9" w:rsidP="00302BB9">
      <w:pPr>
        <w:pStyle w:val="Vresteksts"/>
        <w:ind w:left="284"/>
      </w:pPr>
      <w:r w:rsidRPr="009E4816">
        <w:rPr>
          <w:i/>
          <w:iCs/>
        </w:rPr>
        <w:t xml:space="preserve">2) ņemot vērā tās kvalifikāciju, spējas vai </w:t>
      </w:r>
      <w:r w:rsidRPr="00BB3B58">
        <w:rPr>
          <w:i/>
          <w:iCs/>
        </w:rPr>
        <w:t>pieredzi, kā arī piedāvātās preces</w:t>
      </w:r>
      <w:r w:rsidRPr="00BB3B58">
        <w:rPr>
          <w:i/>
          <w:iCs/>
          <w:lang w:val="lv-LV"/>
        </w:rPr>
        <w:t>,</w:t>
      </w:r>
      <w:r w:rsidRPr="00BB3B58">
        <w:rPr>
          <w:i/>
          <w:iCs/>
        </w:rPr>
        <w:t xml:space="preserve"> pakalpojumus</w:t>
      </w:r>
      <w:r w:rsidRPr="00BB3B58">
        <w:rPr>
          <w:i/>
          <w:iCs/>
          <w:lang w:val="lv-LV"/>
        </w:rPr>
        <w:t xml:space="preserve"> un būvdarbus</w:t>
      </w:r>
      <w:r w:rsidRPr="00BB3B58">
        <w:rPr>
          <w:i/>
          <w:iCs/>
        </w:rPr>
        <w:t>, varētu iesniegt piedāvājumu šim iepirkumam.</w:t>
      </w:r>
    </w:p>
  </w:footnote>
  <w:footnote w:id="7">
    <w:p w14:paraId="0F3D90DA" w14:textId="77777777" w:rsidR="00302BB9" w:rsidRPr="00E23AE0" w:rsidRDefault="00302BB9" w:rsidP="00302BB9">
      <w:pPr>
        <w:pStyle w:val="Vresteksts"/>
        <w:jc w:val="both"/>
        <w:rPr>
          <w:lang w:val="lv-LV"/>
        </w:rPr>
      </w:pPr>
      <w:r w:rsidRPr="009E2B79">
        <w:rPr>
          <w:rStyle w:val="Vresatsauce"/>
        </w:rPr>
        <w:footnoteRef/>
      </w:r>
      <w:r w:rsidRPr="009E2B79">
        <w:t xml:space="preserve"> </w:t>
      </w:r>
      <w:r w:rsidRPr="009E2B79">
        <w:rPr>
          <w:rFonts w:eastAsia="TimesNewRoman"/>
          <w:i/>
          <w:lang w:val="lv-LV"/>
        </w:rPr>
        <w:t xml:space="preserve">Pretendents norāda visus tos apakšuzņēmējus, kuru </w:t>
      </w:r>
      <w:r w:rsidRPr="009E2B79">
        <w:rPr>
          <w:i/>
          <w:iCs/>
        </w:rPr>
        <w:t>veicamo darbu vai</w:t>
      </w:r>
      <w:r w:rsidRPr="009E2B79">
        <w:t xml:space="preserve"> </w:t>
      </w:r>
      <w:r w:rsidRPr="009E2B79">
        <w:rPr>
          <w:rFonts w:eastAsia="TimesNewRoman"/>
          <w:i/>
          <w:lang w:val="lv-LV"/>
        </w:rPr>
        <w:t xml:space="preserve">sniedzamo pakalpojumu vērtība ir vismaz </w:t>
      </w:r>
      <w:r w:rsidRPr="009E2B79">
        <w:rPr>
          <w:rFonts w:eastAsia="TimesNewRoman"/>
          <w:i/>
          <w:iCs/>
          <w:lang w:val="lv-LV"/>
        </w:rPr>
        <w:t>10 000 euro</w:t>
      </w:r>
      <w:r w:rsidRPr="009E2B79">
        <w:rPr>
          <w:rFonts w:eastAsia="TimesNewRoman"/>
          <w:i/>
          <w:lang w:val="lv-LV"/>
        </w:rPr>
        <w:t xml:space="preserve">, un katram šādam apakšuzņēmējam izpildei nododamo iepirkuma līguma daļu. Apakšuzņēmēja </w:t>
      </w:r>
      <w:r w:rsidRPr="009E2B79">
        <w:rPr>
          <w:i/>
          <w:iCs/>
        </w:rPr>
        <w:t>veicamo darbu vai</w:t>
      </w:r>
      <w:r w:rsidRPr="009E2B79">
        <w:t xml:space="preserve"> </w:t>
      </w:r>
      <w:r w:rsidRPr="009E2B79">
        <w:rPr>
          <w:rFonts w:eastAsia="TimesNewRoman"/>
          <w:i/>
          <w:lang w:val="lv-LV"/>
        </w:rPr>
        <w:t xml:space="preserve">sniedzamo pakalpojumu kopējo vērtību nosaka, ņemot vērā apakšuzņēmēja un visu attiecīgā iepirkuma ietvaros tā saistīto uzņēmumu </w:t>
      </w:r>
      <w:r w:rsidRPr="009E2B79">
        <w:rPr>
          <w:i/>
          <w:iCs/>
        </w:rPr>
        <w:t>veicamo darbu vai</w:t>
      </w:r>
      <w:r w:rsidRPr="009E2B79">
        <w:rPr>
          <w:rFonts w:eastAsia="TimesNewRoman"/>
          <w:i/>
          <w:lang w:val="lv-LV"/>
        </w:rPr>
        <w:t xml:space="preserve">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8">
    <w:p w14:paraId="47EAC201" w14:textId="77777777" w:rsidR="00302BB9" w:rsidRPr="008F303B" w:rsidRDefault="00302BB9" w:rsidP="00302BB9">
      <w:pPr>
        <w:pStyle w:val="Vresteksts"/>
        <w:jc w:val="both"/>
        <w:rPr>
          <w:lang w:val="lv-LV"/>
        </w:rPr>
      </w:pPr>
      <w:r>
        <w:rPr>
          <w:rStyle w:val="Vresatsauce"/>
        </w:rPr>
        <w:footnoteRef/>
      </w:r>
      <w:r>
        <w:t xml:space="preserve"> </w:t>
      </w:r>
      <w:r w:rsidRPr="00DB686E">
        <w:rPr>
          <w:rFonts w:eastAsia="TimesNewRoman"/>
          <w:i/>
        </w:rPr>
        <w:t xml:space="preserve">Apakšuzņēmēja apliecinājums iesniedzama tikai par tiem apakšuzņēmējiem, kuru nododamo darbu </w:t>
      </w:r>
      <w:r w:rsidRPr="00DB686E">
        <w:rPr>
          <w:i/>
          <w:iCs/>
        </w:rPr>
        <w:t>vai sniedzamo pakalpojumu</w:t>
      </w:r>
      <w:r w:rsidRPr="00DB686E">
        <w:t xml:space="preserve"> </w:t>
      </w:r>
      <w:r w:rsidRPr="00DB686E">
        <w:rPr>
          <w:rFonts w:eastAsia="TimesNewRoman"/>
          <w:i/>
        </w:rPr>
        <w:t>vērtība katram</w:t>
      </w:r>
      <w:r w:rsidRPr="00CE41CB">
        <w:rPr>
          <w:rFonts w:eastAsia="TimesNewRoman"/>
          <w:i/>
        </w:rPr>
        <w:t xml:space="preserve"> apakšuzņēmējam ir 10 000 euro vai lielāka no kopējās piedāvātās līgumcenas.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0B0D" w14:textId="77777777" w:rsidR="008A5C52" w:rsidRDefault="008A5C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3C560" w14:textId="77777777" w:rsidR="000921F0" w:rsidRPr="000921F0" w:rsidRDefault="000921F0" w:rsidP="000921F0">
    <w:pPr>
      <w:tabs>
        <w:tab w:val="left" w:pos="720"/>
        <w:tab w:val="center" w:pos="4153"/>
        <w:tab w:val="right" w:pos="8306"/>
      </w:tabs>
      <w:spacing w:after="0" w:line="240" w:lineRule="auto"/>
      <w:ind w:right="25"/>
      <w:jc w:val="center"/>
      <w:rPr>
        <w:rFonts w:ascii="Times New Roman" w:eastAsia="Times New Roman" w:hAnsi="Times New Roman" w:cs="Times New Roman"/>
        <w:sz w:val="16"/>
        <w:szCs w:val="16"/>
        <w:lang w:val="x-none"/>
      </w:rPr>
    </w:pPr>
    <w:bookmarkStart w:id="4" w:name="_Hlk160803014"/>
    <w:r w:rsidRPr="000921F0">
      <w:rPr>
        <w:rFonts w:ascii="Times New Roman" w:eastAsia="Times New Roman" w:hAnsi="Times New Roman" w:cs="Times New Roman"/>
        <w:sz w:val="16"/>
        <w:szCs w:val="16"/>
      </w:rPr>
      <w:t>Atklāta konkursa</w:t>
    </w:r>
    <w:r w:rsidRPr="000921F0">
      <w:rPr>
        <w:rFonts w:ascii="Times New Roman" w:eastAsia="Times New Roman" w:hAnsi="Times New Roman" w:cs="Times New Roman"/>
        <w:sz w:val="16"/>
        <w:szCs w:val="16"/>
        <w:lang w:val="x-none"/>
      </w:rPr>
      <w:t xml:space="preserve"> “</w:t>
    </w:r>
    <w:r w:rsidRPr="000921F0">
      <w:rPr>
        <w:rFonts w:ascii="Times New Roman" w:eastAsia="Times New Roman" w:hAnsi="Times New Roman" w:cs="Times New Roman"/>
        <w:iCs/>
        <w:color w:val="000000"/>
        <w:sz w:val="16"/>
        <w:szCs w:val="16"/>
        <w:lang w:val="x-none"/>
      </w:rPr>
      <w:t>Operatīvā transportlīdzekļa ar izolatoru iegāde Bauskas novada pašvaldības policijas vajadzībām</w:t>
    </w:r>
    <w:r w:rsidRPr="000921F0">
      <w:rPr>
        <w:rFonts w:ascii="Times New Roman" w:eastAsia="Times New Roman" w:hAnsi="Times New Roman" w:cs="Times New Roman"/>
        <w:sz w:val="16"/>
        <w:szCs w:val="16"/>
      </w:rPr>
      <w:t>”</w:t>
    </w:r>
    <w:r w:rsidRPr="000921F0">
      <w:rPr>
        <w:rFonts w:ascii="Times New Roman" w:eastAsia="Times New Roman" w:hAnsi="Times New Roman" w:cs="Times New Roman"/>
        <w:sz w:val="16"/>
        <w:szCs w:val="16"/>
        <w:lang w:val="x-none"/>
      </w:rPr>
      <w:t xml:space="preserve"> nolikums, </w:t>
    </w:r>
  </w:p>
  <w:p w14:paraId="3717CC71" w14:textId="77777777" w:rsidR="000921F0" w:rsidRPr="000921F0" w:rsidRDefault="000921F0" w:rsidP="000921F0">
    <w:pPr>
      <w:tabs>
        <w:tab w:val="left" w:pos="720"/>
        <w:tab w:val="center" w:pos="4153"/>
        <w:tab w:val="right" w:pos="8306"/>
      </w:tabs>
      <w:spacing w:after="0" w:line="240" w:lineRule="auto"/>
      <w:ind w:right="25"/>
      <w:jc w:val="center"/>
      <w:rPr>
        <w:rFonts w:ascii="Times New Roman" w:eastAsia="Times New Roman" w:hAnsi="Times New Roman" w:cs="Times New Roman"/>
        <w:sz w:val="16"/>
        <w:szCs w:val="16"/>
      </w:rPr>
    </w:pPr>
    <w:r w:rsidRPr="000921F0">
      <w:rPr>
        <w:rFonts w:ascii="Times New Roman" w:eastAsia="Times New Roman" w:hAnsi="Times New Roman" w:cs="Times New Roman"/>
        <w:sz w:val="16"/>
        <w:szCs w:val="16"/>
        <w:lang w:val="x-none"/>
      </w:rPr>
      <w:t xml:space="preserve">identifikācijas Nr. </w:t>
    </w:r>
    <w:r w:rsidRPr="000921F0">
      <w:rPr>
        <w:rFonts w:ascii="Times New Roman" w:eastAsia="Times New Roman" w:hAnsi="Times New Roman" w:cs="Times New Roman"/>
        <w:sz w:val="16"/>
        <w:szCs w:val="16"/>
      </w:rPr>
      <w:t>BNP 2026/86</w:t>
    </w:r>
  </w:p>
  <w:p w14:paraId="270AD95A" w14:textId="27A1F535" w:rsidR="000921F0" w:rsidRPr="000921F0" w:rsidRDefault="000921F0" w:rsidP="000921F0">
    <w:pPr>
      <w:tabs>
        <w:tab w:val="center" w:pos="4153"/>
        <w:tab w:val="right" w:pos="8306"/>
      </w:tabs>
      <w:spacing w:after="0" w:line="240" w:lineRule="auto"/>
      <w:ind w:right="25"/>
      <w:jc w:val="center"/>
      <w:rPr>
        <w:rFonts w:ascii="Times New Roman" w:eastAsia="Times New Roman" w:hAnsi="Times New Roman" w:cs="Times New Roman"/>
        <w:sz w:val="16"/>
        <w:szCs w:val="16"/>
      </w:rPr>
    </w:pPr>
    <w:r w:rsidRPr="000921F0">
      <w:rPr>
        <w:rFonts w:ascii="Times New Roman" w:eastAsia="Times New Roman" w:hAnsi="Times New Roman" w:cs="Times New Roman"/>
        <w:sz w:val="16"/>
        <w:szCs w:val="16"/>
      </w:rPr>
      <w:t>_______________________________________________________________________________________________________</w:t>
    </w:r>
    <w:bookmarkEnd w:id="4"/>
  </w:p>
  <w:p w14:paraId="27E4CA6F" w14:textId="77777777" w:rsidR="000921F0" w:rsidRDefault="000921F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43BEF" w14:textId="77777777" w:rsidR="008A5C52" w:rsidRDefault="008A5C5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000000D"/>
    <w:lvl w:ilvl="0">
      <w:start w:val="1"/>
      <w:numFmt w:val="lowerLetter"/>
      <w:lvlText w:val="%1)"/>
      <w:lvlJc w:val="left"/>
      <w:pPr>
        <w:tabs>
          <w:tab w:val="num" w:pos="0"/>
        </w:tabs>
        <w:ind w:left="720" w:hanging="360"/>
      </w:pPr>
      <w:rPr>
        <w:rFonts w:ascii="Times New Roman" w:hAnsi="Times New Roman" w:cs="Times New Roman"/>
        <w:sz w:val="24"/>
        <w:szCs w:val="24"/>
      </w:rPr>
    </w:lvl>
  </w:abstractNum>
  <w:abstractNum w:abstractNumId="1" w15:restartNumberingAfterBreak="0">
    <w:nsid w:val="00000011"/>
    <w:multiLevelType w:val="singleLevel"/>
    <w:tmpl w:val="00000011"/>
    <w:name w:val="WW8Num38"/>
    <w:lvl w:ilvl="0">
      <w:start w:val="1"/>
      <w:numFmt w:val="lowerLetter"/>
      <w:lvlText w:val="%1)"/>
      <w:lvlJc w:val="left"/>
      <w:pPr>
        <w:tabs>
          <w:tab w:val="num" w:pos="0"/>
        </w:tabs>
        <w:ind w:left="1996" w:hanging="360"/>
      </w:pPr>
    </w:lvl>
  </w:abstractNum>
  <w:abstractNum w:abstractNumId="2" w15:restartNumberingAfterBreak="0">
    <w:nsid w:val="03A630B7"/>
    <w:multiLevelType w:val="multilevel"/>
    <w:tmpl w:val="E8DCDC12"/>
    <w:lvl w:ilvl="0">
      <w:start w:val="2"/>
      <w:numFmt w:val="decimal"/>
      <w:lvlText w:val="%1."/>
      <w:lvlJc w:val="left"/>
      <w:pPr>
        <w:ind w:left="360" w:hanging="360"/>
      </w:pPr>
      <w:rPr>
        <w:rFonts w:hint="default"/>
        <w:b/>
      </w:rPr>
    </w:lvl>
    <w:lvl w:ilvl="1">
      <w:start w:val="1"/>
      <w:numFmt w:val="decimal"/>
      <w:lvlText w:val="%1.%2."/>
      <w:lvlJc w:val="left"/>
      <w:pPr>
        <w:ind w:left="1085" w:hanging="360"/>
      </w:pPr>
      <w:rPr>
        <w:rFonts w:hint="default"/>
        <w:b/>
      </w:rPr>
    </w:lvl>
    <w:lvl w:ilvl="2">
      <w:start w:val="1"/>
      <w:numFmt w:val="decimal"/>
      <w:lvlText w:val="%1.%2.%3."/>
      <w:lvlJc w:val="left"/>
      <w:pPr>
        <w:ind w:left="7950" w:hanging="720"/>
      </w:pPr>
      <w:rPr>
        <w:rFonts w:hint="default"/>
        <w:b w:val="0"/>
      </w:rPr>
    </w:lvl>
    <w:lvl w:ilvl="3">
      <w:start w:val="1"/>
      <w:numFmt w:val="decimal"/>
      <w:lvlText w:val="%1.%2.%3.%4."/>
      <w:lvlJc w:val="left"/>
      <w:pPr>
        <w:ind w:left="2895" w:hanging="72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4705" w:hanging="1080"/>
      </w:pPr>
      <w:rPr>
        <w:rFonts w:hint="default"/>
      </w:rPr>
    </w:lvl>
    <w:lvl w:ilvl="6">
      <w:start w:val="1"/>
      <w:numFmt w:val="decimal"/>
      <w:lvlText w:val="%1.%2.%3.%4.%5.%6.%7."/>
      <w:lvlJc w:val="left"/>
      <w:pPr>
        <w:ind w:left="5790" w:hanging="1440"/>
      </w:pPr>
      <w:rPr>
        <w:rFonts w:hint="default"/>
      </w:rPr>
    </w:lvl>
    <w:lvl w:ilvl="7">
      <w:start w:val="1"/>
      <w:numFmt w:val="decimal"/>
      <w:lvlText w:val="%1.%2.%3.%4.%5.%6.%7.%8."/>
      <w:lvlJc w:val="left"/>
      <w:pPr>
        <w:ind w:left="6515" w:hanging="1440"/>
      </w:pPr>
      <w:rPr>
        <w:rFonts w:hint="default"/>
      </w:rPr>
    </w:lvl>
    <w:lvl w:ilvl="8">
      <w:start w:val="1"/>
      <w:numFmt w:val="decimal"/>
      <w:lvlText w:val="%1.%2.%3.%4.%5.%6.%7.%8.%9."/>
      <w:lvlJc w:val="left"/>
      <w:pPr>
        <w:ind w:left="7600" w:hanging="1800"/>
      </w:pPr>
      <w:rPr>
        <w:rFont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4" w15:restartNumberingAfterBreak="0">
    <w:nsid w:val="14192B70"/>
    <w:multiLevelType w:val="multilevel"/>
    <w:tmpl w:val="7430C9FE"/>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616E51"/>
    <w:multiLevelType w:val="hybridMultilevel"/>
    <w:tmpl w:val="8DCAE572"/>
    <w:lvl w:ilvl="0" w:tplc="FFFFFFFF">
      <w:start w:val="1"/>
      <w:numFmt w:val="decimal"/>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decimal"/>
      <w:lvlText w:val="%3."/>
      <w:lvlJc w:val="right"/>
      <w:pPr>
        <w:ind w:left="2160" w:hanging="180"/>
      </w:pPr>
      <w:rPr>
        <w:rFonts w:ascii="Times New Roman" w:eastAsia="Times New Roman" w:hAnsi="Times New Roman" w:cs="Times New Roman"/>
        <w:b w:val="0"/>
        <w:bCs/>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E03189C"/>
    <w:multiLevelType w:val="hybridMultilevel"/>
    <w:tmpl w:val="68F61EE8"/>
    <w:lvl w:ilvl="0" w:tplc="33BAB4CC">
      <w:start w:val="1"/>
      <w:numFmt w:val="decimal"/>
      <w:lvlText w:val="%1."/>
      <w:lvlJc w:val="left"/>
      <w:pPr>
        <w:ind w:left="720" w:hanging="360"/>
      </w:pPr>
    </w:lvl>
    <w:lvl w:ilvl="1" w:tplc="A5E4B1FA">
      <w:start w:val="1"/>
      <w:numFmt w:val="lowerLetter"/>
      <w:lvlText w:val="%2."/>
      <w:lvlJc w:val="left"/>
      <w:pPr>
        <w:ind w:left="1440" w:hanging="360"/>
      </w:pPr>
    </w:lvl>
    <w:lvl w:ilvl="2" w:tplc="42D088AC">
      <w:start w:val="1"/>
      <w:numFmt w:val="lowerRoman"/>
      <w:lvlText w:val="%3."/>
      <w:lvlJc w:val="right"/>
      <w:pPr>
        <w:ind w:left="2160" w:hanging="180"/>
      </w:pPr>
    </w:lvl>
    <w:lvl w:ilvl="3" w:tplc="99721758">
      <w:start w:val="1"/>
      <w:numFmt w:val="decimal"/>
      <w:lvlText w:val="%4."/>
      <w:lvlJc w:val="left"/>
      <w:pPr>
        <w:ind w:left="2880" w:hanging="360"/>
      </w:pPr>
    </w:lvl>
    <w:lvl w:ilvl="4" w:tplc="F4786918">
      <w:start w:val="1"/>
      <w:numFmt w:val="lowerLetter"/>
      <w:lvlText w:val="%5."/>
      <w:lvlJc w:val="left"/>
      <w:pPr>
        <w:ind w:left="3600" w:hanging="360"/>
      </w:pPr>
    </w:lvl>
    <w:lvl w:ilvl="5" w:tplc="481E0C0A">
      <w:start w:val="1"/>
      <w:numFmt w:val="lowerRoman"/>
      <w:lvlText w:val="%6."/>
      <w:lvlJc w:val="right"/>
      <w:pPr>
        <w:ind w:left="4320" w:hanging="180"/>
      </w:pPr>
    </w:lvl>
    <w:lvl w:ilvl="6" w:tplc="5046DF64">
      <w:start w:val="1"/>
      <w:numFmt w:val="decimal"/>
      <w:lvlText w:val="%7."/>
      <w:lvlJc w:val="left"/>
      <w:pPr>
        <w:ind w:left="5040" w:hanging="360"/>
      </w:pPr>
    </w:lvl>
    <w:lvl w:ilvl="7" w:tplc="79FA0562">
      <w:start w:val="1"/>
      <w:numFmt w:val="lowerLetter"/>
      <w:lvlText w:val="%8."/>
      <w:lvlJc w:val="left"/>
      <w:pPr>
        <w:ind w:left="5760" w:hanging="360"/>
      </w:pPr>
    </w:lvl>
    <w:lvl w:ilvl="8" w:tplc="EFAE8A60">
      <w:start w:val="1"/>
      <w:numFmt w:val="lowerRoman"/>
      <w:lvlText w:val="%9."/>
      <w:lvlJc w:val="right"/>
      <w:pPr>
        <w:ind w:left="6480" w:hanging="180"/>
      </w:pPr>
    </w:lvl>
  </w:abstractNum>
  <w:abstractNum w:abstractNumId="7" w15:restartNumberingAfterBreak="0">
    <w:nsid w:val="1E0D0112"/>
    <w:multiLevelType w:val="multilevel"/>
    <w:tmpl w:val="A9BAB35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A07DC7"/>
    <w:multiLevelType w:val="multilevel"/>
    <w:tmpl w:val="3CBC8036"/>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9" w15:restartNumberingAfterBreak="0">
    <w:nsid w:val="2A583B9B"/>
    <w:multiLevelType w:val="hybridMultilevel"/>
    <w:tmpl w:val="17B4C020"/>
    <w:lvl w:ilvl="0" w:tplc="EBD4C83E">
      <w:start w:val="1"/>
      <w:numFmt w:val="decimal"/>
      <w:lvlText w:val="%1."/>
      <w:lvlJc w:val="left"/>
      <w:pPr>
        <w:ind w:left="720" w:hanging="360"/>
      </w:pPr>
    </w:lvl>
    <w:lvl w:ilvl="1" w:tplc="836A0164">
      <w:start w:val="1"/>
      <w:numFmt w:val="lowerLetter"/>
      <w:lvlText w:val="%2."/>
      <w:lvlJc w:val="left"/>
      <w:pPr>
        <w:ind w:left="1440" w:hanging="360"/>
      </w:pPr>
    </w:lvl>
    <w:lvl w:ilvl="2" w:tplc="DAB886F6">
      <w:start w:val="1"/>
      <w:numFmt w:val="lowerRoman"/>
      <w:lvlText w:val="%3."/>
      <w:lvlJc w:val="right"/>
      <w:pPr>
        <w:ind w:left="2160" w:hanging="180"/>
      </w:pPr>
    </w:lvl>
    <w:lvl w:ilvl="3" w:tplc="FE8CE01E">
      <w:start w:val="1"/>
      <w:numFmt w:val="decimal"/>
      <w:lvlText w:val="%4."/>
      <w:lvlJc w:val="left"/>
      <w:pPr>
        <w:ind w:left="2880" w:hanging="360"/>
      </w:pPr>
    </w:lvl>
    <w:lvl w:ilvl="4" w:tplc="94CCC322">
      <w:start w:val="1"/>
      <w:numFmt w:val="lowerLetter"/>
      <w:lvlText w:val="%5."/>
      <w:lvlJc w:val="left"/>
      <w:pPr>
        <w:ind w:left="3600" w:hanging="360"/>
      </w:pPr>
    </w:lvl>
    <w:lvl w:ilvl="5" w:tplc="9C12CA22">
      <w:start w:val="1"/>
      <w:numFmt w:val="lowerRoman"/>
      <w:lvlText w:val="%6."/>
      <w:lvlJc w:val="right"/>
      <w:pPr>
        <w:ind w:left="4320" w:hanging="180"/>
      </w:pPr>
    </w:lvl>
    <w:lvl w:ilvl="6" w:tplc="3684E578">
      <w:start w:val="1"/>
      <w:numFmt w:val="decimal"/>
      <w:lvlText w:val="%7."/>
      <w:lvlJc w:val="left"/>
      <w:pPr>
        <w:ind w:left="5040" w:hanging="360"/>
      </w:pPr>
    </w:lvl>
    <w:lvl w:ilvl="7" w:tplc="E974A8E6">
      <w:start w:val="1"/>
      <w:numFmt w:val="lowerLetter"/>
      <w:lvlText w:val="%8."/>
      <w:lvlJc w:val="left"/>
      <w:pPr>
        <w:ind w:left="5760" w:hanging="360"/>
      </w:pPr>
    </w:lvl>
    <w:lvl w:ilvl="8" w:tplc="0BD69068">
      <w:start w:val="1"/>
      <w:numFmt w:val="lowerRoman"/>
      <w:lvlText w:val="%9."/>
      <w:lvlJc w:val="right"/>
      <w:pPr>
        <w:ind w:left="6480" w:hanging="180"/>
      </w:pPr>
    </w:lvl>
  </w:abstractNum>
  <w:abstractNum w:abstractNumId="10" w15:restartNumberingAfterBreak="0">
    <w:nsid w:val="2BBD3225"/>
    <w:multiLevelType w:val="multilevel"/>
    <w:tmpl w:val="A1D2722A"/>
    <w:lvl w:ilvl="0">
      <w:start w:val="2"/>
      <w:numFmt w:val="decimal"/>
      <w:lvlText w:val="%1."/>
      <w:lvlJc w:val="left"/>
      <w:pPr>
        <w:ind w:left="360" w:hanging="360"/>
      </w:pPr>
      <w:rPr>
        <w:rFonts w:hint="default"/>
        <w:b/>
      </w:rPr>
    </w:lvl>
    <w:lvl w:ilvl="1">
      <w:start w:val="1"/>
      <w:numFmt w:val="decimal"/>
      <w:lvlText w:val="%1.%2."/>
      <w:lvlJc w:val="left"/>
      <w:pPr>
        <w:ind w:left="1146" w:hanging="360"/>
      </w:pPr>
      <w:rPr>
        <w:rFonts w:hint="default"/>
        <w:b w:val="0"/>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15:restartNumberingAfterBreak="0">
    <w:nsid w:val="2E90137D"/>
    <w:multiLevelType w:val="multilevel"/>
    <w:tmpl w:val="21BC9070"/>
    <w:lvl w:ilvl="0">
      <w:start w:val="1"/>
      <w:numFmt w:val="decimal"/>
      <w:pStyle w:val="1TS"/>
      <w:lvlText w:val="%1."/>
      <w:lvlJc w:val="left"/>
      <w:pPr>
        <w:ind w:left="501" w:hanging="360"/>
      </w:pPr>
    </w:lvl>
    <w:lvl w:ilvl="1">
      <w:start w:val="1"/>
      <w:numFmt w:val="decimal"/>
      <w:pStyle w:val="1TS"/>
      <w:lvlText w:val="%1.%2."/>
      <w:lvlJc w:val="left"/>
      <w:pPr>
        <w:ind w:left="93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2">
      <w:start w:val="1"/>
      <w:numFmt w:val="decimal"/>
      <w:pStyle w:val="111TS"/>
      <w:lvlText w:val="%1.%2.%3."/>
      <w:lvlJc w:val="left"/>
      <w:pPr>
        <w:ind w:left="1365" w:hanging="504"/>
      </w:pPr>
    </w:lvl>
    <w:lvl w:ilvl="3">
      <w:start w:val="1"/>
      <w:numFmt w:val="decimal"/>
      <w:lvlText w:val="%1.%2.%3.%4."/>
      <w:lvlJc w:val="left"/>
      <w:pPr>
        <w:ind w:left="1869" w:hanging="648"/>
      </w:pPr>
    </w:lvl>
    <w:lvl w:ilvl="4">
      <w:start w:val="1"/>
      <w:numFmt w:val="decimal"/>
      <w:lvlText w:val="%1.%2.%3.%4.%5."/>
      <w:lvlJc w:val="left"/>
      <w:pPr>
        <w:ind w:left="2373" w:hanging="792"/>
      </w:pPr>
    </w:lvl>
    <w:lvl w:ilvl="5">
      <w:start w:val="1"/>
      <w:numFmt w:val="decimal"/>
      <w:lvlText w:val="%1.%2.%3.%4.%5.%6."/>
      <w:lvlJc w:val="left"/>
      <w:pPr>
        <w:ind w:left="2877" w:hanging="936"/>
      </w:pPr>
    </w:lvl>
    <w:lvl w:ilvl="6">
      <w:start w:val="1"/>
      <w:numFmt w:val="decimal"/>
      <w:lvlText w:val="%1.%2.%3.%4.%5.%6.%7."/>
      <w:lvlJc w:val="left"/>
      <w:pPr>
        <w:ind w:left="3381" w:hanging="1080"/>
      </w:pPr>
    </w:lvl>
    <w:lvl w:ilvl="7">
      <w:start w:val="1"/>
      <w:numFmt w:val="decimal"/>
      <w:lvlText w:val="%1.%2.%3.%4.%5.%6.%7.%8."/>
      <w:lvlJc w:val="left"/>
      <w:pPr>
        <w:ind w:left="3885" w:hanging="1224"/>
      </w:pPr>
    </w:lvl>
    <w:lvl w:ilvl="8">
      <w:start w:val="1"/>
      <w:numFmt w:val="decimal"/>
      <w:lvlText w:val="%1.%2.%3.%4.%5.%6.%7.%8.%9."/>
      <w:lvlJc w:val="left"/>
      <w:pPr>
        <w:ind w:left="4461" w:hanging="1440"/>
      </w:pPr>
    </w:lvl>
  </w:abstractNum>
  <w:abstractNum w:abstractNumId="12" w15:restartNumberingAfterBreak="0">
    <w:nsid w:val="327C7EB2"/>
    <w:multiLevelType w:val="multilevel"/>
    <w:tmpl w:val="B4360D3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37552DC"/>
    <w:multiLevelType w:val="multilevel"/>
    <w:tmpl w:val="F6129EE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567CFC"/>
    <w:multiLevelType w:val="hybridMultilevel"/>
    <w:tmpl w:val="9E1AFCB8"/>
    <w:lvl w:ilvl="0" w:tplc="EDFA20DA">
      <w:start w:val="29"/>
      <w:numFmt w:val="bullet"/>
      <w:lvlText w:val="-"/>
      <w:lvlJc w:val="left"/>
      <w:pPr>
        <w:ind w:left="720" w:hanging="360"/>
      </w:pPr>
      <w:rPr>
        <w:rFonts w:ascii="Times New Roman" w:eastAsia="Apto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E5F1084"/>
    <w:multiLevelType w:val="hybridMultilevel"/>
    <w:tmpl w:val="E5EE8E34"/>
    <w:lvl w:ilvl="0" w:tplc="0944D32C">
      <w:start w:val="1"/>
      <w:numFmt w:val="decimal"/>
      <w:lvlText w:val="%1."/>
      <w:lvlJc w:val="left"/>
      <w:pPr>
        <w:ind w:left="720" w:hanging="360"/>
      </w:pPr>
      <w:rPr>
        <w:rFonts w:ascii="Times New Roman" w:eastAsia="Times New Roman" w:hAnsi="Times New Roman" w:cs="Times New Roman"/>
        <w:b/>
        <w:bCs w:val="0"/>
      </w:rPr>
    </w:lvl>
    <w:lvl w:ilvl="1" w:tplc="04260019">
      <w:start w:val="1"/>
      <w:numFmt w:val="lowerLetter"/>
      <w:lvlText w:val="%2."/>
      <w:lvlJc w:val="left"/>
      <w:pPr>
        <w:ind w:left="1440" w:hanging="360"/>
      </w:pPr>
    </w:lvl>
    <w:lvl w:ilvl="2" w:tplc="BA4A3A72">
      <w:start w:val="1"/>
      <w:numFmt w:val="decimal"/>
      <w:lvlText w:val="%3."/>
      <w:lvlJc w:val="right"/>
      <w:pPr>
        <w:ind w:left="2160" w:hanging="180"/>
      </w:pPr>
      <w:rPr>
        <w:rFonts w:ascii="Times New Roman" w:eastAsia="Times New Roman" w:hAnsi="Times New Roman" w:cs="Times New Roman"/>
      </w:r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FFF4FFE"/>
    <w:multiLevelType w:val="hybridMultilevel"/>
    <w:tmpl w:val="CD8E399A"/>
    <w:lvl w:ilvl="0" w:tplc="091E2F9E">
      <w:start w:val="1"/>
      <w:numFmt w:val="decimal"/>
      <w:lvlText w:val="%1."/>
      <w:lvlJc w:val="left"/>
      <w:pPr>
        <w:ind w:left="720" w:hanging="360"/>
      </w:pPr>
    </w:lvl>
    <w:lvl w:ilvl="1" w:tplc="0AA01798">
      <w:start w:val="1"/>
      <w:numFmt w:val="lowerLetter"/>
      <w:lvlText w:val="%2."/>
      <w:lvlJc w:val="left"/>
      <w:pPr>
        <w:ind w:left="1440" w:hanging="360"/>
      </w:pPr>
    </w:lvl>
    <w:lvl w:ilvl="2" w:tplc="92E278F4">
      <w:start w:val="1"/>
      <w:numFmt w:val="lowerRoman"/>
      <w:lvlText w:val="%3."/>
      <w:lvlJc w:val="right"/>
      <w:pPr>
        <w:ind w:left="2160" w:hanging="180"/>
      </w:pPr>
    </w:lvl>
    <w:lvl w:ilvl="3" w:tplc="B5D8B4D6">
      <w:start w:val="1"/>
      <w:numFmt w:val="decimal"/>
      <w:lvlText w:val="%4."/>
      <w:lvlJc w:val="left"/>
      <w:pPr>
        <w:ind w:left="2880" w:hanging="360"/>
      </w:pPr>
    </w:lvl>
    <w:lvl w:ilvl="4" w:tplc="E34EB028">
      <w:start w:val="1"/>
      <w:numFmt w:val="lowerLetter"/>
      <w:lvlText w:val="%5."/>
      <w:lvlJc w:val="left"/>
      <w:pPr>
        <w:ind w:left="3600" w:hanging="360"/>
      </w:pPr>
    </w:lvl>
    <w:lvl w:ilvl="5" w:tplc="74208494">
      <w:start w:val="1"/>
      <w:numFmt w:val="lowerRoman"/>
      <w:lvlText w:val="%6."/>
      <w:lvlJc w:val="right"/>
      <w:pPr>
        <w:ind w:left="4320" w:hanging="180"/>
      </w:pPr>
    </w:lvl>
    <w:lvl w:ilvl="6" w:tplc="B5F89902">
      <w:start w:val="1"/>
      <w:numFmt w:val="decimal"/>
      <w:lvlText w:val="%7."/>
      <w:lvlJc w:val="left"/>
      <w:pPr>
        <w:ind w:left="5040" w:hanging="360"/>
      </w:pPr>
    </w:lvl>
    <w:lvl w:ilvl="7" w:tplc="5582B79E">
      <w:start w:val="1"/>
      <w:numFmt w:val="lowerLetter"/>
      <w:lvlText w:val="%8."/>
      <w:lvlJc w:val="left"/>
      <w:pPr>
        <w:ind w:left="5760" w:hanging="360"/>
      </w:pPr>
    </w:lvl>
    <w:lvl w:ilvl="8" w:tplc="C18807B2">
      <w:start w:val="1"/>
      <w:numFmt w:val="lowerRoman"/>
      <w:lvlText w:val="%9."/>
      <w:lvlJc w:val="right"/>
      <w:pPr>
        <w:ind w:left="6480" w:hanging="180"/>
      </w:pPr>
    </w:lvl>
  </w:abstractNum>
  <w:abstractNum w:abstractNumId="17" w15:restartNumberingAfterBreak="0">
    <w:nsid w:val="400377DB"/>
    <w:multiLevelType w:val="hybridMultilevel"/>
    <w:tmpl w:val="09B6FB8C"/>
    <w:lvl w:ilvl="0" w:tplc="CC183966">
      <w:start w:val="1"/>
      <w:numFmt w:val="decimal"/>
      <w:lvlText w:val="%1."/>
      <w:lvlJc w:val="left"/>
      <w:pPr>
        <w:ind w:left="644" w:hanging="360"/>
      </w:pPr>
      <w:rPr>
        <w:b w:val="0"/>
        <w:bCs w:val="0"/>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70758"/>
    <w:multiLevelType w:val="multilevel"/>
    <w:tmpl w:val="A7E44272"/>
    <w:lvl w:ilvl="0">
      <w:start w:val="2"/>
      <w:numFmt w:val="decimal"/>
      <w:pStyle w:val="Sarakstanumurs"/>
      <w:lvlText w:val="%1."/>
      <w:lvlJc w:val="left"/>
      <w:pPr>
        <w:tabs>
          <w:tab w:val="num" w:pos="420"/>
        </w:tabs>
        <w:ind w:left="420" w:hanging="420"/>
      </w:pPr>
      <w:rPr>
        <w:rFonts w:hint="default"/>
      </w:rPr>
    </w:lvl>
    <w:lvl w:ilvl="1">
      <w:start w:val="1"/>
      <w:numFmt w:val="decimal"/>
      <w:pStyle w:val="Sarakstanumurs2"/>
      <w:lvlText w:val="%1.%2."/>
      <w:lvlJc w:val="left"/>
      <w:pPr>
        <w:tabs>
          <w:tab w:val="num" w:pos="1647"/>
        </w:tabs>
        <w:ind w:left="1647" w:hanging="567"/>
      </w:pPr>
      <w:rPr>
        <w:rFonts w:hint="default"/>
      </w:rPr>
    </w:lvl>
    <w:lvl w:ilvl="2">
      <w:start w:val="1"/>
      <w:numFmt w:val="decimal"/>
      <w:pStyle w:val="Sarakstanumurs3"/>
      <w:lvlText w:val="%1.%2.%3."/>
      <w:lvlJc w:val="left"/>
      <w:pPr>
        <w:tabs>
          <w:tab w:val="num" w:pos="1800"/>
        </w:tabs>
        <w:ind w:left="1800"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708"/>
        </w:tabs>
        <w:ind w:left="3708" w:hanging="144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6129"/>
        </w:tabs>
        <w:ind w:left="6129" w:hanging="2160"/>
      </w:pPr>
      <w:rPr>
        <w:rFonts w:hint="default"/>
      </w:rPr>
    </w:lvl>
    <w:lvl w:ilvl="8">
      <w:start w:val="1"/>
      <w:numFmt w:val="decimal"/>
      <w:lvlText w:val="%1.%2.%3.%4.%5.%6.%7.%8.%9."/>
      <w:lvlJc w:val="left"/>
      <w:pPr>
        <w:tabs>
          <w:tab w:val="num" w:pos="6696"/>
        </w:tabs>
        <w:ind w:left="6696" w:hanging="2160"/>
      </w:pPr>
      <w:rPr>
        <w:rFonts w:hint="default"/>
      </w:rPr>
    </w:lvl>
  </w:abstractNum>
  <w:abstractNum w:abstractNumId="19" w15:restartNumberingAfterBreak="0">
    <w:nsid w:val="48DB3A52"/>
    <w:multiLevelType w:val="multilevel"/>
    <w:tmpl w:val="9CD05D96"/>
    <w:lvl w:ilvl="0">
      <w:start w:val="2"/>
      <w:numFmt w:val="decimal"/>
      <w:lvlText w:val="%1."/>
      <w:lvlJc w:val="left"/>
      <w:pPr>
        <w:ind w:left="540" w:hanging="540"/>
      </w:pPr>
      <w:rPr>
        <w:rFonts w:hint="default"/>
        <w:b/>
      </w:rPr>
    </w:lvl>
    <w:lvl w:ilvl="1">
      <w:start w:val="1"/>
      <w:numFmt w:val="decimal"/>
      <w:lvlText w:val="%1.%2."/>
      <w:lvlJc w:val="left"/>
      <w:pPr>
        <w:ind w:left="1260" w:hanging="540"/>
      </w:pPr>
      <w:rPr>
        <w:rFonts w:hint="default"/>
        <w:b w:val="0"/>
        <w:i w:val="0"/>
        <w:color w:val="auto"/>
      </w:rPr>
    </w:lvl>
    <w:lvl w:ilvl="2">
      <w:start w:val="1"/>
      <w:numFmt w:val="decimal"/>
      <w:lvlText w:val="%1.%2.%3."/>
      <w:lvlJc w:val="left"/>
      <w:pPr>
        <w:ind w:left="1430" w:hanging="720"/>
      </w:pPr>
      <w:rPr>
        <w:rFonts w:hint="default"/>
        <w:b w:val="0"/>
        <w:i w:val="0"/>
        <w:color w:val="auto"/>
      </w:rPr>
    </w:lvl>
    <w:lvl w:ilvl="3">
      <w:start w:val="1"/>
      <w:numFmt w:val="decimal"/>
      <w:lvlText w:val="%1.%2.%3.%4."/>
      <w:lvlJc w:val="left"/>
      <w:pPr>
        <w:ind w:left="2880"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A782635"/>
    <w:multiLevelType w:val="hybridMultilevel"/>
    <w:tmpl w:val="A34C19D4"/>
    <w:lvl w:ilvl="0" w:tplc="04260017">
      <w:start w:val="1"/>
      <w:numFmt w:val="decimal"/>
      <w:lvlText w:val="%1."/>
      <w:lvlJc w:val="left"/>
      <w:pPr>
        <w:ind w:left="750"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8A3074"/>
    <w:multiLevelType w:val="hybridMultilevel"/>
    <w:tmpl w:val="11CAE02E"/>
    <w:lvl w:ilvl="0" w:tplc="D5C8F992">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2" w15:restartNumberingAfterBreak="0">
    <w:nsid w:val="52D02BD7"/>
    <w:multiLevelType w:val="hybridMultilevel"/>
    <w:tmpl w:val="A62C7D5A"/>
    <w:lvl w:ilvl="0" w:tplc="69AEA6D4">
      <w:start w:val="1"/>
      <w:numFmt w:val="lowerLetter"/>
      <w:lvlText w:val="%1)"/>
      <w:lvlJc w:val="left"/>
      <w:pPr>
        <w:ind w:left="380" w:hanging="360"/>
      </w:pPr>
    </w:lvl>
    <w:lvl w:ilvl="1" w:tplc="A9AA8EE6">
      <w:start w:val="1"/>
      <w:numFmt w:val="lowerLetter"/>
      <w:lvlText w:val="%2."/>
      <w:lvlJc w:val="left"/>
      <w:pPr>
        <w:ind w:left="1100" w:hanging="360"/>
      </w:pPr>
    </w:lvl>
    <w:lvl w:ilvl="2" w:tplc="74F07638">
      <w:start w:val="1"/>
      <w:numFmt w:val="lowerRoman"/>
      <w:lvlText w:val="%3."/>
      <w:lvlJc w:val="right"/>
      <w:pPr>
        <w:ind w:left="1820" w:hanging="180"/>
      </w:pPr>
    </w:lvl>
    <w:lvl w:ilvl="3" w:tplc="A4D4F57E">
      <w:start w:val="1"/>
      <w:numFmt w:val="decimal"/>
      <w:lvlText w:val="%4."/>
      <w:lvlJc w:val="left"/>
      <w:pPr>
        <w:ind w:left="2540" w:hanging="360"/>
      </w:pPr>
    </w:lvl>
    <w:lvl w:ilvl="4" w:tplc="69D8E780">
      <w:start w:val="1"/>
      <w:numFmt w:val="lowerLetter"/>
      <w:lvlText w:val="%5."/>
      <w:lvlJc w:val="left"/>
      <w:pPr>
        <w:ind w:left="3260" w:hanging="360"/>
      </w:pPr>
    </w:lvl>
    <w:lvl w:ilvl="5" w:tplc="AEA8008C">
      <w:start w:val="1"/>
      <w:numFmt w:val="lowerRoman"/>
      <w:lvlText w:val="%6."/>
      <w:lvlJc w:val="right"/>
      <w:pPr>
        <w:ind w:left="3980" w:hanging="180"/>
      </w:pPr>
    </w:lvl>
    <w:lvl w:ilvl="6" w:tplc="68BC6C3A">
      <w:start w:val="1"/>
      <w:numFmt w:val="decimal"/>
      <w:lvlText w:val="%7."/>
      <w:lvlJc w:val="left"/>
      <w:pPr>
        <w:ind w:left="4700" w:hanging="360"/>
      </w:pPr>
    </w:lvl>
    <w:lvl w:ilvl="7" w:tplc="8CC288DC">
      <w:start w:val="1"/>
      <w:numFmt w:val="lowerLetter"/>
      <w:lvlText w:val="%8."/>
      <w:lvlJc w:val="left"/>
      <w:pPr>
        <w:ind w:left="5420" w:hanging="360"/>
      </w:pPr>
    </w:lvl>
    <w:lvl w:ilvl="8" w:tplc="01D4700A">
      <w:start w:val="1"/>
      <w:numFmt w:val="lowerRoman"/>
      <w:lvlText w:val="%9."/>
      <w:lvlJc w:val="right"/>
      <w:pPr>
        <w:ind w:left="6140" w:hanging="180"/>
      </w:pPr>
    </w:lvl>
  </w:abstractNum>
  <w:abstractNum w:abstractNumId="23" w15:restartNumberingAfterBreak="0">
    <w:nsid w:val="54F61960"/>
    <w:multiLevelType w:val="multilevel"/>
    <w:tmpl w:val="C9684E0A"/>
    <w:lvl w:ilvl="0">
      <w:start w:val="9"/>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146" w:hanging="720"/>
      </w:pPr>
      <w:rPr>
        <w:rFonts w:ascii="Times New Roman" w:hAnsi="Times New Roman" w:cs="Times New Roman" w:hint="default"/>
        <w:b w:val="0"/>
        <w:bCs w:val="0"/>
        <w:strike w:val="0"/>
        <w:sz w:val="24"/>
        <w:szCs w:val="24"/>
      </w:rPr>
    </w:lvl>
    <w:lvl w:ilvl="3">
      <w:start w:val="1"/>
      <w:numFmt w:val="decimal"/>
      <w:lvlText w:val="%1.%2.%3.%4."/>
      <w:lvlJc w:val="left"/>
      <w:pPr>
        <w:ind w:left="2880"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7231190"/>
    <w:multiLevelType w:val="multilevel"/>
    <w:tmpl w:val="6DEEDF3A"/>
    <w:lvl w:ilvl="0">
      <w:start w:val="1"/>
      <w:numFmt w:val="decimal"/>
      <w:pStyle w:val="StyleHeader1-ClausesLeft0Hanging03After0pt"/>
      <w:lvlText w:val="%1."/>
      <w:lvlJc w:val="left"/>
      <w:pPr>
        <w:tabs>
          <w:tab w:val="num" w:pos="720"/>
        </w:tabs>
        <w:ind w:left="720" w:hanging="360"/>
      </w:pPr>
      <w:rPr>
        <w:rFonts w:cs="Times New Roman"/>
        <w:i w:val="0"/>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25" w15:restartNumberingAfterBreak="0">
    <w:nsid w:val="58C66F2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0C72C3"/>
    <w:multiLevelType w:val="multilevel"/>
    <w:tmpl w:val="D26E7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1094F30"/>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4FB3995"/>
    <w:multiLevelType w:val="multilevel"/>
    <w:tmpl w:val="4EE03E5A"/>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96090893">
    <w:abstractNumId w:val="2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7427846">
    <w:abstractNumId w:val="3"/>
  </w:num>
  <w:num w:numId="3" w16cid:durableId="913778263">
    <w:abstractNumId w:val="24"/>
  </w:num>
  <w:num w:numId="4" w16cid:durableId="2105370238">
    <w:abstractNumId w:val="7"/>
  </w:num>
  <w:num w:numId="5" w16cid:durableId="1881017090">
    <w:abstractNumId w:val="18"/>
  </w:num>
  <w:num w:numId="6" w16cid:durableId="726882575">
    <w:abstractNumId w:val="11"/>
  </w:num>
  <w:num w:numId="7" w16cid:durableId="241531648">
    <w:abstractNumId w:val="27"/>
  </w:num>
  <w:num w:numId="8" w16cid:durableId="87043653">
    <w:abstractNumId w:val="20"/>
  </w:num>
  <w:num w:numId="9" w16cid:durableId="98844290">
    <w:abstractNumId w:val="19"/>
  </w:num>
  <w:num w:numId="10" w16cid:durableId="276064432">
    <w:abstractNumId w:val="2"/>
  </w:num>
  <w:num w:numId="11" w16cid:durableId="1509325417">
    <w:abstractNumId w:val="1"/>
  </w:num>
  <w:num w:numId="12" w16cid:durableId="1904484813">
    <w:abstractNumId w:val="12"/>
  </w:num>
  <w:num w:numId="13" w16cid:durableId="741952998">
    <w:abstractNumId w:val="26"/>
  </w:num>
  <w:num w:numId="14" w16cid:durableId="112212933">
    <w:abstractNumId w:val="4"/>
  </w:num>
  <w:num w:numId="15" w16cid:durableId="291718300">
    <w:abstractNumId w:val="10"/>
  </w:num>
  <w:num w:numId="16" w16cid:durableId="438916946">
    <w:abstractNumId w:val="0"/>
  </w:num>
  <w:num w:numId="17" w16cid:durableId="1032682745">
    <w:abstractNumId w:val="13"/>
  </w:num>
  <w:num w:numId="18" w16cid:durableId="1015107326">
    <w:abstractNumId w:val="28"/>
  </w:num>
  <w:num w:numId="19" w16cid:durableId="663399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3115530">
    <w:abstractNumId w:val="17"/>
  </w:num>
  <w:num w:numId="21" w16cid:durableId="1890680065">
    <w:abstractNumId w:val="23"/>
  </w:num>
  <w:num w:numId="22" w16cid:durableId="502547786">
    <w:abstractNumId w:val="22"/>
  </w:num>
  <w:num w:numId="23" w16cid:durableId="234709038">
    <w:abstractNumId w:val="6"/>
  </w:num>
  <w:num w:numId="24" w16cid:durableId="306057331">
    <w:abstractNumId w:val="9"/>
  </w:num>
  <w:num w:numId="25" w16cid:durableId="379718203">
    <w:abstractNumId w:val="16"/>
  </w:num>
  <w:num w:numId="26" w16cid:durableId="215625927">
    <w:abstractNumId w:val="15"/>
  </w:num>
  <w:num w:numId="27" w16cid:durableId="1618560155">
    <w:abstractNumId w:val="14"/>
  </w:num>
  <w:num w:numId="28" w16cid:durableId="57435486">
    <w:abstractNumId w:val="21"/>
  </w:num>
  <w:num w:numId="29" w16cid:durableId="6127079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47365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71475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BB9"/>
    <w:rsid w:val="0008747D"/>
    <w:rsid w:val="000921F0"/>
    <w:rsid w:val="001A4DB7"/>
    <w:rsid w:val="002D7BF9"/>
    <w:rsid w:val="00302BB9"/>
    <w:rsid w:val="0051519A"/>
    <w:rsid w:val="00606F81"/>
    <w:rsid w:val="008A5C52"/>
    <w:rsid w:val="008B14CC"/>
    <w:rsid w:val="00C875A0"/>
    <w:rsid w:val="00CE5F8D"/>
    <w:rsid w:val="00E432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5152"/>
  <w15:chartTrackingRefBased/>
  <w15:docId w15:val="{7B8A288F-E47E-46C8-866B-C6EDAA4F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302B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02B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9"/>
    <w:unhideWhenUsed/>
    <w:qFormat/>
    <w:rsid w:val="00302BB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unhideWhenUsed/>
    <w:qFormat/>
    <w:rsid w:val="00302BB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unhideWhenUsed/>
    <w:qFormat/>
    <w:rsid w:val="00302BB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unhideWhenUsed/>
    <w:qFormat/>
    <w:rsid w:val="00302BB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unhideWhenUsed/>
    <w:qFormat/>
    <w:rsid w:val="00302BB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unhideWhenUsed/>
    <w:qFormat/>
    <w:rsid w:val="00302BB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unhideWhenUsed/>
    <w:qFormat/>
    <w:rsid w:val="00302BB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302BB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rsid w:val="00302BB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9"/>
    <w:rsid w:val="00302BB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rsid w:val="00302BB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rsid w:val="00302BB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rsid w:val="00302BB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rsid w:val="00302BB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rsid w:val="00302BB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rsid w:val="00302BB9"/>
    <w:rPr>
      <w:rFonts w:eastAsiaTheme="majorEastAsia" w:cstheme="majorBidi"/>
      <w:color w:val="272727" w:themeColor="text1" w:themeTint="D8"/>
    </w:rPr>
  </w:style>
  <w:style w:type="paragraph" w:styleId="Nosaukums">
    <w:name w:val="Title"/>
    <w:basedOn w:val="Parasts"/>
    <w:next w:val="Parasts"/>
    <w:link w:val="NosaukumsRakstz"/>
    <w:qFormat/>
    <w:rsid w:val="00302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302B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02BB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02BB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02BB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02BB9"/>
    <w:rPr>
      <w:i/>
      <w:iCs/>
      <w:color w:val="404040" w:themeColor="text1" w:themeTint="BF"/>
    </w:rPr>
  </w:style>
  <w:style w:type="paragraph" w:styleId="Sarakstarindkopa">
    <w:name w:val="List Paragraph"/>
    <w:aliases w:val="H&amp;P List Paragraph,2,Strip,Colorful List - Accent 12,Saistīto dokumentu saraksts,Syle 1,Normal bullet 2,Bullet list,Table of contents numbered,Citation List,PPS_Bullet,Numurets,Virsraksti,List Paragraph Red,Bullet EY,Akapit z listą BS"/>
    <w:basedOn w:val="Parasts"/>
    <w:link w:val="SarakstarindkopaRakstz"/>
    <w:uiPriority w:val="34"/>
    <w:qFormat/>
    <w:rsid w:val="00302BB9"/>
    <w:pPr>
      <w:ind w:left="720"/>
      <w:contextualSpacing/>
    </w:pPr>
  </w:style>
  <w:style w:type="character" w:styleId="Intensvsizclums">
    <w:name w:val="Intense Emphasis"/>
    <w:basedOn w:val="Noklusjumarindkopasfonts"/>
    <w:uiPriority w:val="21"/>
    <w:qFormat/>
    <w:rsid w:val="00302BB9"/>
    <w:rPr>
      <w:i/>
      <w:iCs/>
      <w:color w:val="2F5496" w:themeColor="accent1" w:themeShade="BF"/>
    </w:rPr>
  </w:style>
  <w:style w:type="paragraph" w:styleId="Intensvscitts">
    <w:name w:val="Intense Quote"/>
    <w:basedOn w:val="Parasts"/>
    <w:next w:val="Parasts"/>
    <w:link w:val="IntensvscittsRakstz"/>
    <w:uiPriority w:val="30"/>
    <w:qFormat/>
    <w:rsid w:val="00302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02BB9"/>
    <w:rPr>
      <w:i/>
      <w:iCs/>
      <w:color w:val="2F5496" w:themeColor="accent1" w:themeShade="BF"/>
    </w:rPr>
  </w:style>
  <w:style w:type="character" w:styleId="Intensvaatsauce">
    <w:name w:val="Intense Reference"/>
    <w:basedOn w:val="Noklusjumarindkopasfonts"/>
    <w:uiPriority w:val="32"/>
    <w:qFormat/>
    <w:rsid w:val="00302BB9"/>
    <w:rPr>
      <w:b/>
      <w:bCs/>
      <w:smallCaps/>
      <w:color w:val="2F5496" w:themeColor="accent1" w:themeShade="BF"/>
      <w:spacing w:val="5"/>
    </w:rPr>
  </w:style>
  <w:style w:type="numbering" w:customStyle="1" w:styleId="Bezsaraksta1">
    <w:name w:val="Bez saraksta1"/>
    <w:next w:val="Bezsaraksta"/>
    <w:uiPriority w:val="99"/>
    <w:semiHidden/>
    <w:unhideWhenUsed/>
    <w:rsid w:val="00302BB9"/>
  </w:style>
  <w:style w:type="paragraph" w:styleId="Alfabtiskaisrdtjs1">
    <w:name w:val="index 1"/>
    <w:basedOn w:val="Parasts"/>
    <w:next w:val="Parasts"/>
    <w:autoRedefine/>
    <w:uiPriority w:val="99"/>
    <w:unhideWhenUsed/>
    <w:rsid w:val="00302BB9"/>
    <w:pPr>
      <w:spacing w:after="0" w:line="240" w:lineRule="auto"/>
      <w:ind w:firstLine="11"/>
      <w:jc w:val="both"/>
    </w:pPr>
    <w:rPr>
      <w:rFonts w:ascii="Times New Roman" w:eastAsia="Aptos" w:hAnsi="Times New Roman" w:cs="Times New Roman"/>
      <w:bCs/>
      <w:kern w:val="0"/>
      <w:sz w:val="24"/>
      <w:szCs w:val="24"/>
      <w14:ligatures w14:val="none"/>
    </w:rPr>
  </w:style>
  <w:style w:type="character" w:styleId="Komentraatsauce">
    <w:name w:val="annotation reference"/>
    <w:uiPriority w:val="99"/>
    <w:semiHidden/>
    <w:rsid w:val="00302BB9"/>
    <w:rPr>
      <w:rFonts w:cs="Times New Roman"/>
      <w:sz w:val="16"/>
      <w:szCs w:val="16"/>
    </w:rPr>
  </w:style>
  <w:style w:type="paragraph" w:styleId="Komentrateksts">
    <w:name w:val="annotation text"/>
    <w:basedOn w:val="Parasts"/>
    <w:link w:val="KomentratekstsRakstz"/>
    <w:uiPriority w:val="99"/>
    <w:rsid w:val="00302BB9"/>
    <w:pPr>
      <w:spacing w:after="0" w:line="240" w:lineRule="auto"/>
    </w:pPr>
    <w:rPr>
      <w:rFonts w:ascii="Times New Roman" w:eastAsia="Times New Roman" w:hAnsi="Times New Roman" w:cs="Times New Roman"/>
      <w:kern w:val="0"/>
      <w:sz w:val="20"/>
      <w:szCs w:val="20"/>
      <w:lang w:val="x-none" w:eastAsia="lv-LV"/>
      <w14:ligatures w14:val="none"/>
    </w:rPr>
  </w:style>
  <w:style w:type="character" w:customStyle="1" w:styleId="KomentratekstsRakstz">
    <w:name w:val="Komentāra teksts Rakstz."/>
    <w:basedOn w:val="Noklusjumarindkopasfonts"/>
    <w:link w:val="Komentrateksts"/>
    <w:uiPriority w:val="99"/>
    <w:rsid w:val="00302BB9"/>
    <w:rPr>
      <w:rFonts w:ascii="Times New Roman" w:eastAsia="Times New Roman" w:hAnsi="Times New Roman" w:cs="Times New Roman"/>
      <w:kern w:val="0"/>
      <w:sz w:val="20"/>
      <w:szCs w:val="20"/>
      <w:lang w:val="x-none" w:eastAsia="lv-LV"/>
      <w14:ligatures w14:val="none"/>
    </w:rPr>
  </w:style>
  <w:style w:type="paragraph" w:styleId="Balonteksts">
    <w:name w:val="Balloon Text"/>
    <w:basedOn w:val="Parasts"/>
    <w:link w:val="BalontekstsRakstz"/>
    <w:uiPriority w:val="99"/>
    <w:semiHidden/>
    <w:unhideWhenUsed/>
    <w:rsid w:val="00302BB9"/>
    <w:pPr>
      <w:spacing w:after="0" w:line="240" w:lineRule="auto"/>
    </w:pPr>
    <w:rPr>
      <w:rFonts w:ascii="Tahoma" w:eastAsia="Times New Roman" w:hAnsi="Tahoma" w:cs="Times New Roman"/>
      <w:kern w:val="0"/>
      <w:sz w:val="16"/>
      <w:szCs w:val="16"/>
      <w:lang w:val="x-none" w:eastAsia="lv-LV"/>
      <w14:ligatures w14:val="none"/>
    </w:rPr>
  </w:style>
  <w:style w:type="character" w:customStyle="1" w:styleId="BalontekstsRakstz">
    <w:name w:val="Balonteksts Rakstz."/>
    <w:basedOn w:val="Noklusjumarindkopasfonts"/>
    <w:link w:val="Balonteksts"/>
    <w:uiPriority w:val="99"/>
    <w:semiHidden/>
    <w:rsid w:val="00302BB9"/>
    <w:rPr>
      <w:rFonts w:ascii="Tahoma" w:eastAsia="Times New Roman" w:hAnsi="Tahoma" w:cs="Times New Roman"/>
      <w:kern w:val="0"/>
      <w:sz w:val="16"/>
      <w:szCs w:val="16"/>
      <w:lang w:val="x-none" w:eastAsia="lv-LV"/>
      <w14:ligatures w14:val="none"/>
    </w:rPr>
  </w:style>
  <w:style w:type="paragraph" w:customStyle="1" w:styleId="ListParagraph1">
    <w:name w:val="List Paragraph1"/>
    <w:basedOn w:val="Parasts"/>
    <w:qFormat/>
    <w:rsid w:val="00302BB9"/>
    <w:pPr>
      <w:spacing w:after="0" w:line="240" w:lineRule="auto"/>
      <w:ind w:left="720"/>
      <w:contextualSpacing/>
    </w:pPr>
    <w:rPr>
      <w:rFonts w:ascii="Times New Roman" w:eastAsia="Times New Roman" w:hAnsi="Times New Roman" w:cs="Times New Roman"/>
      <w:kern w:val="0"/>
      <w:sz w:val="24"/>
      <w:szCs w:val="24"/>
      <w:lang w:eastAsia="lv-LV"/>
      <w14:ligatures w14:val="none"/>
    </w:rPr>
  </w:style>
  <w:style w:type="paragraph" w:customStyle="1" w:styleId="TOCHeading1">
    <w:name w:val="TOC Heading1"/>
    <w:basedOn w:val="Virsraksts1"/>
    <w:next w:val="Parasts"/>
    <w:uiPriority w:val="99"/>
    <w:qFormat/>
    <w:rsid w:val="00302BB9"/>
    <w:pPr>
      <w:spacing w:before="480" w:after="0" w:line="276" w:lineRule="auto"/>
      <w:outlineLvl w:val="9"/>
    </w:pPr>
    <w:rPr>
      <w:rFonts w:ascii="Cambria" w:eastAsia="Times New Roman" w:hAnsi="Cambria" w:cs="Times New Roman"/>
      <w:b/>
      <w:bCs/>
      <w:color w:val="365F91"/>
      <w:kern w:val="0"/>
      <w:sz w:val="28"/>
      <w:szCs w:val="28"/>
      <w:lang w:val="en-US"/>
      <w14:ligatures w14:val="none"/>
    </w:rPr>
  </w:style>
  <w:style w:type="paragraph" w:customStyle="1" w:styleId="A1">
    <w:name w:val="A1"/>
    <w:basedOn w:val="Parasts"/>
    <w:uiPriority w:val="99"/>
    <w:rsid w:val="00302BB9"/>
    <w:pPr>
      <w:keepNext/>
      <w:keepLines/>
      <w:numPr>
        <w:numId w:val="1"/>
      </w:numPr>
      <w:tabs>
        <w:tab w:val="clear" w:pos="360"/>
      </w:tabs>
      <w:spacing w:after="0" w:line="240" w:lineRule="auto"/>
      <w:ind w:left="0" w:firstLine="0"/>
      <w:jc w:val="both"/>
    </w:pPr>
    <w:rPr>
      <w:rFonts w:ascii="Times New Roman" w:eastAsia="Times New Roman" w:hAnsi="Times New Roman" w:cs="Times New Roman"/>
      <w:b/>
      <w:kern w:val="0"/>
      <w:sz w:val="26"/>
      <w:szCs w:val="24"/>
      <w14:ligatures w14:val="none"/>
    </w:rPr>
  </w:style>
  <w:style w:type="paragraph" w:customStyle="1" w:styleId="A2">
    <w:name w:val="A2"/>
    <w:basedOn w:val="Parasts"/>
    <w:uiPriority w:val="99"/>
    <w:rsid w:val="00302BB9"/>
    <w:pPr>
      <w:keepNext/>
      <w:keepLines/>
      <w:numPr>
        <w:ilvl w:val="1"/>
        <w:numId w:val="1"/>
      </w:numPr>
      <w:tabs>
        <w:tab w:val="clear" w:pos="576"/>
      </w:tabs>
      <w:spacing w:after="0" w:line="240" w:lineRule="auto"/>
      <w:ind w:left="0" w:firstLine="0"/>
      <w:jc w:val="both"/>
    </w:pPr>
    <w:rPr>
      <w:rFonts w:ascii="Times New Roman" w:eastAsia="Times New Roman" w:hAnsi="Times New Roman" w:cs="Times New Roman"/>
      <w:kern w:val="0"/>
      <w:sz w:val="26"/>
      <w:szCs w:val="24"/>
      <w14:ligatures w14:val="none"/>
    </w:rPr>
  </w:style>
  <w:style w:type="paragraph" w:customStyle="1" w:styleId="A3">
    <w:name w:val="A3"/>
    <w:basedOn w:val="Parasts"/>
    <w:uiPriority w:val="99"/>
    <w:rsid w:val="00302BB9"/>
    <w:pPr>
      <w:keepNext/>
      <w:keepLines/>
      <w:numPr>
        <w:ilvl w:val="2"/>
        <w:numId w:val="1"/>
      </w:numPr>
      <w:tabs>
        <w:tab w:val="clear" w:pos="720"/>
      </w:tabs>
      <w:spacing w:after="0" w:line="240" w:lineRule="auto"/>
      <w:ind w:left="0" w:firstLine="0"/>
      <w:jc w:val="both"/>
    </w:pPr>
    <w:rPr>
      <w:rFonts w:ascii="Times New Roman" w:eastAsia="Times New Roman" w:hAnsi="Times New Roman" w:cs="Times New Roman"/>
      <w:kern w:val="0"/>
      <w:sz w:val="26"/>
      <w:szCs w:val="24"/>
      <w14:ligatures w14:val="none"/>
    </w:rPr>
  </w:style>
  <w:style w:type="paragraph" w:customStyle="1" w:styleId="A4">
    <w:name w:val="A4"/>
    <w:basedOn w:val="Parasts"/>
    <w:uiPriority w:val="99"/>
    <w:rsid w:val="00302BB9"/>
    <w:pPr>
      <w:keepNext/>
      <w:keepLines/>
      <w:numPr>
        <w:ilvl w:val="3"/>
        <w:numId w:val="1"/>
      </w:numPr>
      <w:tabs>
        <w:tab w:val="clear" w:pos="864"/>
      </w:tabs>
      <w:spacing w:after="0" w:line="240" w:lineRule="auto"/>
      <w:ind w:left="0" w:firstLine="0"/>
      <w:jc w:val="both"/>
    </w:pPr>
    <w:rPr>
      <w:rFonts w:ascii="Times New Roman" w:eastAsia="Times New Roman" w:hAnsi="Times New Roman" w:cs="Times New Roman"/>
      <w:kern w:val="0"/>
      <w:sz w:val="26"/>
      <w:szCs w:val="24"/>
      <w14:ligatures w14:val="none"/>
    </w:rPr>
  </w:style>
  <w:style w:type="character" w:styleId="Hipersaite">
    <w:name w:val="Hyperlink"/>
    <w:uiPriority w:val="99"/>
    <w:rsid w:val="00302BB9"/>
    <w:rPr>
      <w:rFonts w:cs="Times New Roman"/>
      <w:color w:val="0000FF"/>
      <w:u w:val="single"/>
    </w:rPr>
  </w:style>
  <w:style w:type="paragraph" w:styleId="Komentratma">
    <w:name w:val="annotation subject"/>
    <w:basedOn w:val="Komentrateksts"/>
    <w:next w:val="Komentrateksts"/>
    <w:link w:val="KomentratmaRakstz"/>
    <w:uiPriority w:val="99"/>
    <w:semiHidden/>
    <w:unhideWhenUsed/>
    <w:rsid w:val="00302BB9"/>
    <w:rPr>
      <w:b/>
      <w:bCs/>
    </w:rPr>
  </w:style>
  <w:style w:type="character" w:customStyle="1" w:styleId="KomentratmaRakstz">
    <w:name w:val="Komentāra tēma Rakstz."/>
    <w:basedOn w:val="KomentratekstsRakstz"/>
    <w:link w:val="Komentratma"/>
    <w:uiPriority w:val="99"/>
    <w:semiHidden/>
    <w:rsid w:val="00302BB9"/>
    <w:rPr>
      <w:rFonts w:ascii="Times New Roman" w:eastAsia="Times New Roman" w:hAnsi="Times New Roman" w:cs="Times New Roman"/>
      <w:b/>
      <w:bCs/>
      <w:kern w:val="0"/>
      <w:sz w:val="20"/>
      <w:szCs w:val="20"/>
      <w:lang w:val="x-none" w:eastAsia="lv-LV"/>
      <w14:ligatures w14:val="none"/>
    </w:rPr>
  </w:style>
  <w:style w:type="paragraph" w:styleId="Paraststmeklis">
    <w:name w:val="Normal (Web)"/>
    <w:basedOn w:val="Parasts"/>
    <w:unhideWhenUsed/>
    <w:rsid w:val="00302BB9"/>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paragraph" w:styleId="Pamattekstsaratkpi">
    <w:name w:val="Body Text Indent"/>
    <w:basedOn w:val="Parasts"/>
    <w:link w:val="PamattekstsaratkpiRakstz"/>
    <w:uiPriority w:val="99"/>
    <w:unhideWhenUsed/>
    <w:rsid w:val="00302BB9"/>
    <w:pPr>
      <w:spacing w:after="120" w:line="240" w:lineRule="auto"/>
      <w:ind w:left="283"/>
    </w:pPr>
    <w:rPr>
      <w:rFonts w:ascii="Calibri" w:eastAsia="Times New Roman" w:hAnsi="Calibri" w:cs="Times New Roman"/>
      <w:kern w:val="0"/>
      <w:sz w:val="20"/>
      <w:szCs w:val="20"/>
      <w:lang w:val="en-US" w:eastAsia="x-none"/>
      <w14:ligatures w14:val="none"/>
    </w:rPr>
  </w:style>
  <w:style w:type="character" w:customStyle="1" w:styleId="PamattekstsaratkpiRakstz">
    <w:name w:val="Pamatteksts ar atkāpi Rakstz."/>
    <w:basedOn w:val="Noklusjumarindkopasfonts"/>
    <w:link w:val="Pamattekstsaratkpi"/>
    <w:uiPriority w:val="99"/>
    <w:rsid w:val="00302BB9"/>
    <w:rPr>
      <w:rFonts w:ascii="Calibri" w:eastAsia="Times New Roman" w:hAnsi="Calibri" w:cs="Times New Roman"/>
      <w:kern w:val="0"/>
      <w:sz w:val="20"/>
      <w:szCs w:val="20"/>
      <w:lang w:val="en-US" w:eastAsia="x-none"/>
      <w14:ligatures w14:val="none"/>
    </w:rPr>
  </w:style>
  <w:style w:type="character" w:customStyle="1" w:styleId="BodyTextIndentChar">
    <w:name w:val="Body Text Indent Char"/>
    <w:uiPriority w:val="99"/>
    <w:semiHidden/>
    <w:rsid w:val="00302BB9"/>
    <w:rPr>
      <w:rFonts w:ascii="Times New Roman" w:eastAsia="Times New Roman" w:hAnsi="Times New Roman" w:cs="Times New Roman"/>
      <w:lang w:eastAsia="lv-LV"/>
    </w:rPr>
  </w:style>
  <w:style w:type="paragraph" w:styleId="Galvene">
    <w:name w:val="header"/>
    <w:aliases w:val="Header Char"/>
    <w:basedOn w:val="Parasts"/>
    <w:link w:val="GalveneRakstz"/>
    <w:uiPriority w:val="99"/>
    <w:unhideWhenUsed/>
    <w:rsid w:val="00302BB9"/>
    <w:pPr>
      <w:tabs>
        <w:tab w:val="center" w:pos="4153"/>
        <w:tab w:val="right" w:pos="8306"/>
      </w:tabs>
      <w:spacing w:after="0" w:line="240" w:lineRule="auto"/>
    </w:pPr>
    <w:rPr>
      <w:rFonts w:ascii="Times New Roman" w:eastAsia="Times New Roman" w:hAnsi="Times New Roman" w:cs="Times New Roman"/>
      <w:kern w:val="0"/>
      <w:sz w:val="20"/>
      <w:szCs w:val="20"/>
      <w:lang w:val="x-none" w:eastAsia="lv-LV"/>
      <w14:ligatures w14:val="none"/>
    </w:rPr>
  </w:style>
  <w:style w:type="character" w:customStyle="1" w:styleId="GalveneRakstz">
    <w:name w:val="Galvene Rakstz."/>
    <w:aliases w:val="Header Char Rakstz."/>
    <w:basedOn w:val="Noklusjumarindkopasfonts"/>
    <w:link w:val="Galvene"/>
    <w:uiPriority w:val="99"/>
    <w:rsid w:val="00302BB9"/>
    <w:rPr>
      <w:rFonts w:ascii="Times New Roman" w:eastAsia="Times New Roman" w:hAnsi="Times New Roman" w:cs="Times New Roman"/>
      <w:kern w:val="0"/>
      <w:sz w:val="20"/>
      <w:szCs w:val="20"/>
      <w:lang w:val="x-none" w:eastAsia="lv-LV"/>
      <w14:ligatures w14:val="none"/>
    </w:rPr>
  </w:style>
  <w:style w:type="paragraph" w:styleId="Kjene">
    <w:name w:val="footer"/>
    <w:basedOn w:val="Parasts"/>
    <w:link w:val="KjeneRakstz"/>
    <w:uiPriority w:val="99"/>
    <w:unhideWhenUsed/>
    <w:rsid w:val="00302BB9"/>
    <w:pPr>
      <w:tabs>
        <w:tab w:val="center" w:pos="4153"/>
        <w:tab w:val="right" w:pos="8306"/>
      </w:tabs>
      <w:spacing w:after="0" w:line="240" w:lineRule="auto"/>
    </w:pPr>
    <w:rPr>
      <w:rFonts w:ascii="Times New Roman" w:eastAsia="Times New Roman" w:hAnsi="Times New Roman" w:cs="Times New Roman"/>
      <w:kern w:val="0"/>
      <w:sz w:val="20"/>
      <w:szCs w:val="20"/>
      <w:lang w:val="x-none" w:eastAsia="lv-LV"/>
      <w14:ligatures w14:val="none"/>
    </w:rPr>
  </w:style>
  <w:style w:type="character" w:customStyle="1" w:styleId="KjeneRakstz">
    <w:name w:val="Kājene Rakstz."/>
    <w:basedOn w:val="Noklusjumarindkopasfonts"/>
    <w:link w:val="Kjene"/>
    <w:uiPriority w:val="99"/>
    <w:rsid w:val="00302BB9"/>
    <w:rPr>
      <w:rFonts w:ascii="Times New Roman" w:eastAsia="Times New Roman" w:hAnsi="Times New Roman" w:cs="Times New Roman"/>
      <w:kern w:val="0"/>
      <w:sz w:val="20"/>
      <w:szCs w:val="20"/>
      <w:lang w:val="x-none" w:eastAsia="lv-LV"/>
      <w14:ligatures w14:val="none"/>
    </w:rPr>
  </w:style>
  <w:style w:type="paragraph" w:customStyle="1" w:styleId="Revision1">
    <w:name w:val="Revision1"/>
    <w:hidden/>
    <w:uiPriority w:val="99"/>
    <w:semiHidden/>
    <w:rsid w:val="00302BB9"/>
    <w:pPr>
      <w:spacing w:after="0" w:line="240" w:lineRule="auto"/>
    </w:pPr>
    <w:rPr>
      <w:rFonts w:ascii="Times New Roman" w:eastAsia="Times New Roman" w:hAnsi="Times New Roman" w:cs="Times New Roman"/>
      <w:kern w:val="0"/>
      <w:sz w:val="24"/>
      <w:szCs w:val="24"/>
      <w:lang w:eastAsia="lv-LV"/>
      <w14:ligatures w14:val="none"/>
    </w:rPr>
  </w:style>
  <w:style w:type="paragraph" w:customStyle="1" w:styleId="Punkts">
    <w:name w:val="Punkts"/>
    <w:basedOn w:val="Parasts"/>
    <w:next w:val="Apakpunkts"/>
    <w:rsid w:val="00302BB9"/>
    <w:pPr>
      <w:numPr>
        <w:numId w:val="2"/>
      </w:numPr>
      <w:tabs>
        <w:tab w:val="clear" w:pos="851"/>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Apakpunkts">
    <w:name w:val="Apakšpunkts"/>
    <w:basedOn w:val="Parasts"/>
    <w:link w:val="ApakpunktsChar"/>
    <w:rsid w:val="00302BB9"/>
    <w:pPr>
      <w:numPr>
        <w:ilvl w:val="1"/>
        <w:numId w:val="2"/>
      </w:numPr>
      <w:tabs>
        <w:tab w:val="clear" w:pos="851"/>
      </w:tabs>
      <w:spacing w:after="0" w:line="240" w:lineRule="auto"/>
      <w:ind w:left="0" w:firstLine="0"/>
    </w:pPr>
    <w:rPr>
      <w:rFonts w:ascii="Arial" w:eastAsia="Calibri" w:hAnsi="Arial" w:cs="Times New Roman"/>
      <w:b/>
      <w:kern w:val="0"/>
      <w:sz w:val="20"/>
      <w:szCs w:val="24"/>
      <w:lang w:val="x-none" w:eastAsia="x-none"/>
      <w14:ligatures w14:val="none"/>
    </w:rPr>
  </w:style>
  <w:style w:type="character" w:customStyle="1" w:styleId="ApakpunktsChar">
    <w:name w:val="Apakšpunkts Char"/>
    <w:link w:val="Apakpunkts"/>
    <w:rsid w:val="00302BB9"/>
    <w:rPr>
      <w:rFonts w:ascii="Arial" w:eastAsia="Calibri" w:hAnsi="Arial" w:cs="Times New Roman"/>
      <w:b/>
      <w:kern w:val="0"/>
      <w:sz w:val="20"/>
      <w:szCs w:val="24"/>
      <w:lang w:val="x-none" w:eastAsia="x-none"/>
      <w14:ligatures w14:val="none"/>
    </w:rPr>
  </w:style>
  <w:style w:type="paragraph" w:customStyle="1" w:styleId="Paragrfs">
    <w:name w:val="Paragrāfs"/>
    <w:basedOn w:val="Parasts"/>
    <w:next w:val="Parasts"/>
    <w:rsid w:val="00302BB9"/>
    <w:pPr>
      <w:numPr>
        <w:ilvl w:val="2"/>
        <w:numId w:val="2"/>
      </w:numPr>
      <w:tabs>
        <w:tab w:val="clear" w:pos="851"/>
      </w:tabs>
      <w:spacing w:after="0" w:line="240" w:lineRule="auto"/>
      <w:ind w:left="0" w:firstLine="0"/>
      <w:jc w:val="both"/>
    </w:pPr>
    <w:rPr>
      <w:rFonts w:ascii="Arial" w:eastAsia="Times New Roman" w:hAnsi="Arial" w:cs="Times New Roman"/>
      <w:kern w:val="0"/>
      <w:sz w:val="20"/>
      <w:szCs w:val="24"/>
      <w:lang w:eastAsia="lv-LV"/>
      <w14:ligatures w14:val="none"/>
    </w:rPr>
  </w:style>
  <w:style w:type="paragraph" w:customStyle="1" w:styleId="appakspunkts">
    <w:name w:val="appakspunkts"/>
    <w:basedOn w:val="Parasts"/>
    <w:uiPriority w:val="99"/>
    <w:rsid w:val="00302BB9"/>
    <w:pPr>
      <w:spacing w:after="0" w:line="240" w:lineRule="auto"/>
      <w:ind w:left="720" w:hanging="720"/>
      <w:jc w:val="both"/>
    </w:pPr>
    <w:rPr>
      <w:rFonts w:ascii="BaltArial" w:eastAsia="Times New Roman" w:hAnsi="BaltArial" w:cs="Times New Roman"/>
      <w:kern w:val="0"/>
      <w:sz w:val="24"/>
      <w:szCs w:val="20"/>
      <w14:ligatures w14:val="none"/>
    </w:rPr>
  </w:style>
  <w:style w:type="paragraph" w:customStyle="1" w:styleId="Default">
    <w:name w:val="Default"/>
    <w:rsid w:val="00302BB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
    <w:name w:val="Body Text"/>
    <w:basedOn w:val="Parasts"/>
    <w:link w:val="PamattekstsRakstz"/>
    <w:unhideWhenUsed/>
    <w:rsid w:val="00302BB9"/>
    <w:pPr>
      <w:spacing w:after="120" w:line="240" w:lineRule="auto"/>
    </w:pPr>
    <w:rPr>
      <w:rFonts w:ascii="Times New Roman" w:eastAsia="Times New Roman" w:hAnsi="Times New Roman" w:cs="Times New Roman"/>
      <w:kern w:val="0"/>
      <w:sz w:val="20"/>
      <w:szCs w:val="20"/>
      <w:lang w:val="x-none" w:eastAsia="lv-LV"/>
      <w14:ligatures w14:val="none"/>
    </w:rPr>
  </w:style>
  <w:style w:type="character" w:customStyle="1" w:styleId="PamattekstsRakstz">
    <w:name w:val="Pamatteksts Rakstz."/>
    <w:basedOn w:val="Noklusjumarindkopasfonts"/>
    <w:link w:val="Pamatteksts"/>
    <w:rsid w:val="00302BB9"/>
    <w:rPr>
      <w:rFonts w:ascii="Times New Roman" w:eastAsia="Times New Roman" w:hAnsi="Times New Roman" w:cs="Times New Roman"/>
      <w:kern w:val="0"/>
      <w:sz w:val="20"/>
      <w:szCs w:val="20"/>
      <w:lang w:val="x-none" w:eastAsia="lv-LV"/>
      <w14:ligatures w14:val="none"/>
    </w:rPr>
  </w:style>
  <w:style w:type="paragraph" w:customStyle="1" w:styleId="Sarakstarindkopa1">
    <w:name w:val="Saraksta rindkopa1"/>
    <w:basedOn w:val="Parasts"/>
    <w:uiPriority w:val="34"/>
    <w:qFormat/>
    <w:rsid w:val="00302BB9"/>
    <w:pPr>
      <w:spacing w:after="0" w:line="240" w:lineRule="auto"/>
      <w:ind w:left="720"/>
      <w:contextualSpacing/>
    </w:pPr>
    <w:rPr>
      <w:rFonts w:ascii="Times New Roman" w:eastAsia="Times New Roman" w:hAnsi="Times New Roman" w:cs="Times New Roman"/>
      <w:kern w:val="0"/>
      <w:sz w:val="28"/>
      <w:szCs w:val="24"/>
      <w14:ligatures w14:val="none"/>
    </w:rPr>
  </w:style>
  <w:style w:type="paragraph" w:styleId="Pamatteksts2">
    <w:name w:val="Body Text 2"/>
    <w:basedOn w:val="Parasts"/>
    <w:link w:val="Pamatteksts2Rakstz"/>
    <w:uiPriority w:val="99"/>
    <w:unhideWhenUsed/>
    <w:rsid w:val="00302BB9"/>
    <w:pPr>
      <w:spacing w:after="120" w:line="480" w:lineRule="auto"/>
    </w:pPr>
    <w:rPr>
      <w:rFonts w:ascii="Times New Roman" w:eastAsia="Times New Roman" w:hAnsi="Times New Roman" w:cs="Times New Roman"/>
      <w:kern w:val="0"/>
      <w:sz w:val="20"/>
      <w:szCs w:val="20"/>
      <w:lang w:val="x-none" w:eastAsia="lv-LV"/>
      <w14:ligatures w14:val="none"/>
    </w:rPr>
  </w:style>
  <w:style w:type="character" w:customStyle="1" w:styleId="Pamatteksts2Rakstz">
    <w:name w:val="Pamatteksts 2 Rakstz."/>
    <w:basedOn w:val="Noklusjumarindkopasfonts"/>
    <w:link w:val="Pamatteksts2"/>
    <w:uiPriority w:val="99"/>
    <w:rsid w:val="00302BB9"/>
    <w:rPr>
      <w:rFonts w:ascii="Times New Roman" w:eastAsia="Times New Roman" w:hAnsi="Times New Roman" w:cs="Times New Roman"/>
      <w:kern w:val="0"/>
      <w:sz w:val="20"/>
      <w:szCs w:val="20"/>
      <w:lang w:val="x-none" w:eastAsia="lv-LV"/>
      <w14:ligatures w14:val="none"/>
    </w:rPr>
  </w:style>
  <w:style w:type="paragraph" w:styleId="Pamatteksts3">
    <w:name w:val="Body Text 3"/>
    <w:basedOn w:val="Parasts"/>
    <w:link w:val="Pamatteksts3Rakstz"/>
    <w:uiPriority w:val="99"/>
    <w:unhideWhenUsed/>
    <w:rsid w:val="00302BB9"/>
    <w:pPr>
      <w:spacing w:after="120" w:line="240" w:lineRule="auto"/>
    </w:pPr>
    <w:rPr>
      <w:rFonts w:ascii="Times New Roman" w:eastAsia="Times New Roman" w:hAnsi="Times New Roman" w:cs="Times New Roman"/>
      <w:kern w:val="0"/>
      <w:sz w:val="16"/>
      <w:szCs w:val="16"/>
      <w:lang w:val="x-none" w:eastAsia="lv-LV"/>
      <w14:ligatures w14:val="none"/>
    </w:rPr>
  </w:style>
  <w:style w:type="character" w:customStyle="1" w:styleId="Pamatteksts3Rakstz">
    <w:name w:val="Pamatteksts 3 Rakstz."/>
    <w:basedOn w:val="Noklusjumarindkopasfonts"/>
    <w:link w:val="Pamatteksts3"/>
    <w:uiPriority w:val="99"/>
    <w:rsid w:val="00302BB9"/>
    <w:rPr>
      <w:rFonts w:ascii="Times New Roman" w:eastAsia="Times New Roman" w:hAnsi="Times New Roman" w:cs="Times New Roman"/>
      <w:kern w:val="0"/>
      <w:sz w:val="16"/>
      <w:szCs w:val="16"/>
      <w:lang w:val="x-none" w:eastAsia="lv-LV"/>
      <w14:ligatures w14:val="none"/>
    </w:rPr>
  </w:style>
  <w:style w:type="paragraph" w:styleId="Pamattekstaatkpe3">
    <w:name w:val="Body Text Indent 3"/>
    <w:basedOn w:val="Parasts"/>
    <w:link w:val="Pamattekstaatkpe3Rakstz"/>
    <w:uiPriority w:val="99"/>
    <w:unhideWhenUsed/>
    <w:rsid w:val="00302BB9"/>
    <w:pPr>
      <w:spacing w:after="120" w:line="240" w:lineRule="auto"/>
      <w:ind w:left="283"/>
    </w:pPr>
    <w:rPr>
      <w:rFonts w:ascii="Times New Roman" w:eastAsia="Times New Roman" w:hAnsi="Times New Roman" w:cs="Times New Roman"/>
      <w:kern w:val="0"/>
      <w:sz w:val="16"/>
      <w:szCs w:val="16"/>
      <w:lang w:val="x-none" w:eastAsia="lv-LV"/>
      <w14:ligatures w14:val="none"/>
    </w:rPr>
  </w:style>
  <w:style w:type="character" w:customStyle="1" w:styleId="Pamattekstaatkpe3Rakstz">
    <w:name w:val="Pamatteksta atkāpe 3 Rakstz."/>
    <w:basedOn w:val="Noklusjumarindkopasfonts"/>
    <w:link w:val="Pamattekstaatkpe3"/>
    <w:uiPriority w:val="99"/>
    <w:rsid w:val="00302BB9"/>
    <w:rPr>
      <w:rFonts w:ascii="Times New Roman" w:eastAsia="Times New Roman" w:hAnsi="Times New Roman" w:cs="Times New Roman"/>
      <w:kern w:val="0"/>
      <w:sz w:val="16"/>
      <w:szCs w:val="16"/>
      <w:lang w:val="x-none" w:eastAsia="lv-LV"/>
      <w14:ligatures w14:val="none"/>
    </w:rPr>
  </w:style>
  <w:style w:type="paragraph" w:styleId="Vresteksts">
    <w:name w:val="footnote text"/>
    <w:aliases w:val="Footnote,Fußnote,Char Char,Char Char Char Char Char Char Char Char Char Char Char Char Char Char Char Char,Fußnote Char,Fußnote Char Char Char,Char,Vēres teksts Char Char Char Char Char Char Char Char Char Char Char Cha,Rakstz. Rakstz., Ch"/>
    <w:basedOn w:val="Parasts"/>
    <w:link w:val="VrestekstsRakstz"/>
    <w:uiPriority w:val="99"/>
    <w:qFormat/>
    <w:rsid w:val="00302BB9"/>
    <w:pPr>
      <w:spacing w:after="0" w:line="240" w:lineRule="auto"/>
    </w:pPr>
    <w:rPr>
      <w:rFonts w:ascii="Times New Roman" w:eastAsia="Times New Roman" w:hAnsi="Times New Roman" w:cs="Times New Roman"/>
      <w:kern w:val="0"/>
      <w:sz w:val="20"/>
      <w:szCs w:val="20"/>
      <w:lang w:val="x-none" w:eastAsia="lv-LV"/>
      <w14:ligatures w14:val="none"/>
    </w:rPr>
  </w:style>
  <w:style w:type="character" w:customStyle="1" w:styleId="VrestekstsRakstz">
    <w:name w:val="Vēres teksts Rakstz."/>
    <w:aliases w:val="Footnote Rakstz.,Fußnote Rakstz.,Char Char Rakstz.,Char Char Char Char Char Char Char Char Char Char Char Char Char Char Char Char Rakstz.,Fußnote Char Rakstz.,Fußnote Char Char Char Rakstz.,Char Rakstz.,Rakstz. Rakstz. Rakstz."/>
    <w:basedOn w:val="Noklusjumarindkopasfonts"/>
    <w:link w:val="Vresteksts"/>
    <w:uiPriority w:val="99"/>
    <w:rsid w:val="00302BB9"/>
    <w:rPr>
      <w:rFonts w:ascii="Times New Roman" w:eastAsia="Times New Roman" w:hAnsi="Times New Roman" w:cs="Times New Roman"/>
      <w:kern w:val="0"/>
      <w:sz w:val="20"/>
      <w:szCs w:val="20"/>
      <w:lang w:val="x-none" w:eastAsia="lv-LV"/>
      <w14:ligatures w14:val="none"/>
    </w:rPr>
  </w:style>
  <w:style w:type="character" w:styleId="Vresatsauce">
    <w:name w:val="footnote reference"/>
    <w:aliases w:val="Footnote symbol,Footnote Reference Number,ftref,Footnote Reference Superscript,Footnote Refernece,Odwołanie przypisu,BVI fnr,Footnotes refss,SUPERS,Ref,de nota al pie,-E Fußnotenzeichen,Footnote reference number,Times 10 Point,E,E FNZ,fr"/>
    <w:link w:val="CharCharCharChar"/>
    <w:uiPriority w:val="99"/>
    <w:qFormat/>
    <w:rsid w:val="00302BB9"/>
    <w:rPr>
      <w:rFonts w:cs="Times New Roman"/>
      <w:vertAlign w:val="superscript"/>
    </w:rPr>
  </w:style>
  <w:style w:type="paragraph" w:customStyle="1" w:styleId="StyleHeader1-ClausesLeft0Hanging03After0pt">
    <w:name w:val="Style Header 1 - Clauses + Left:  0&quot; Hanging:  0.3&quot; After:  0 pt"/>
    <w:basedOn w:val="Parasts"/>
    <w:uiPriority w:val="99"/>
    <w:rsid w:val="00302BB9"/>
    <w:pPr>
      <w:numPr>
        <w:numId w:val="3"/>
      </w:numPr>
      <w:tabs>
        <w:tab w:val="clear" w:pos="720"/>
        <w:tab w:val="left" w:pos="342"/>
      </w:tabs>
      <w:spacing w:after="0" w:line="240" w:lineRule="auto"/>
      <w:ind w:left="0" w:firstLine="0"/>
    </w:pPr>
    <w:rPr>
      <w:rFonts w:ascii="Times New Roman" w:eastAsia="Times New Roman" w:hAnsi="Times New Roman" w:cs="Times New Roman"/>
      <w:b/>
      <w:bCs/>
      <w:kern w:val="0"/>
      <w:sz w:val="24"/>
      <w:szCs w:val="20"/>
      <w:lang w:val="es-ES_tradnl"/>
      <w14:ligatures w14:val="none"/>
    </w:rPr>
  </w:style>
  <w:style w:type="table" w:styleId="Reatabula">
    <w:name w:val="Table Grid"/>
    <w:basedOn w:val="Parastatabula"/>
    <w:uiPriority w:val="39"/>
    <w:rsid w:val="00302BB9"/>
    <w:pPr>
      <w:spacing w:after="0" w:line="240" w:lineRule="auto"/>
    </w:pPr>
    <w:rPr>
      <w:rFonts w:ascii="ZapfCalligr TL" w:eastAsia="Calibri" w:hAnsi="ZapfCalligr TL"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Table of contents numbered Rakstz."/>
    <w:link w:val="Sarakstarindkopa"/>
    <w:uiPriority w:val="34"/>
    <w:qFormat/>
    <w:rsid w:val="00302BB9"/>
  </w:style>
  <w:style w:type="paragraph" w:styleId="Prskatjums">
    <w:name w:val="Revision"/>
    <w:hidden/>
    <w:uiPriority w:val="99"/>
    <w:semiHidden/>
    <w:rsid w:val="00302BB9"/>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FootnoteCharacters">
    <w:name w:val="Footnote Characters"/>
    <w:rsid w:val="00302BB9"/>
    <w:rPr>
      <w:rFonts w:cs="Times New Roman"/>
      <w:vertAlign w:val="superscript"/>
    </w:rPr>
  </w:style>
  <w:style w:type="paragraph" w:customStyle="1" w:styleId="Rindkopa">
    <w:name w:val="Rindkopa"/>
    <w:basedOn w:val="Parasts"/>
    <w:rsid w:val="00302BB9"/>
    <w:pPr>
      <w:suppressAutoHyphens/>
      <w:spacing w:after="0" w:line="100" w:lineRule="atLeast"/>
      <w:ind w:left="851"/>
      <w:jc w:val="both"/>
    </w:pPr>
    <w:rPr>
      <w:rFonts w:ascii="Arial" w:eastAsia="Times New Roman" w:hAnsi="Arial" w:cs="Arial"/>
      <w:kern w:val="22"/>
      <w:sz w:val="20"/>
      <w:szCs w:val="20"/>
      <w:lang w:eastAsia="ar-SA"/>
      <w14:ligatures w14:val="none"/>
    </w:rPr>
  </w:style>
  <w:style w:type="character" w:customStyle="1" w:styleId="SubtleEmphasis1">
    <w:name w:val="Subtle Emphasis1"/>
    <w:qFormat/>
    <w:rsid w:val="00302BB9"/>
    <w:rPr>
      <w:rFonts w:cs="Times New Roman"/>
      <w:i/>
      <w:iCs/>
      <w:color w:val="808080"/>
    </w:rPr>
  </w:style>
  <w:style w:type="character" w:customStyle="1" w:styleId="FontStyle14">
    <w:name w:val="Font Style14"/>
    <w:rsid w:val="00302BB9"/>
    <w:rPr>
      <w:rFonts w:ascii="Times New Roman" w:hAnsi="Times New Roman" w:cs="Times New Roman"/>
      <w:sz w:val="22"/>
      <w:szCs w:val="22"/>
    </w:rPr>
  </w:style>
  <w:style w:type="character" w:customStyle="1" w:styleId="FontStyle12">
    <w:name w:val="Font Style12"/>
    <w:rsid w:val="00302BB9"/>
    <w:rPr>
      <w:rFonts w:ascii="Times New Roman" w:hAnsi="Times New Roman" w:cs="Times New Roman"/>
      <w:b/>
      <w:bCs/>
      <w:sz w:val="22"/>
      <w:szCs w:val="22"/>
    </w:rPr>
  </w:style>
  <w:style w:type="character" w:customStyle="1" w:styleId="FontStyle13">
    <w:name w:val="Font Style13"/>
    <w:rsid w:val="00302BB9"/>
    <w:rPr>
      <w:rFonts w:ascii="Times New Roman" w:hAnsi="Times New Roman" w:cs="Times New Roman"/>
      <w:i/>
      <w:iCs/>
      <w:sz w:val="22"/>
      <w:szCs w:val="22"/>
    </w:rPr>
  </w:style>
  <w:style w:type="paragraph" w:customStyle="1" w:styleId="Style5">
    <w:name w:val="Style5"/>
    <w:basedOn w:val="Parasts"/>
    <w:rsid w:val="00302BB9"/>
    <w:pPr>
      <w:widowControl w:val="0"/>
      <w:suppressAutoHyphens/>
      <w:autoSpaceDE w:val="0"/>
      <w:spacing w:after="0" w:line="277" w:lineRule="exact"/>
      <w:jc w:val="both"/>
    </w:pPr>
    <w:rPr>
      <w:rFonts w:ascii="Times New Roman" w:eastAsia="Times New Roman" w:hAnsi="Times New Roman" w:cs="Times New Roman"/>
      <w:kern w:val="0"/>
      <w:sz w:val="24"/>
      <w:szCs w:val="24"/>
      <w:lang w:val="en-US" w:eastAsia="ar-SA"/>
      <w14:ligatures w14:val="none"/>
    </w:rPr>
  </w:style>
  <w:style w:type="paragraph" w:customStyle="1" w:styleId="Style6">
    <w:name w:val="Style6"/>
    <w:basedOn w:val="Parasts"/>
    <w:rsid w:val="00302BB9"/>
    <w:pPr>
      <w:widowControl w:val="0"/>
      <w:suppressAutoHyphens/>
      <w:autoSpaceDE w:val="0"/>
      <w:spacing w:after="0" w:line="286" w:lineRule="exact"/>
      <w:ind w:hanging="358"/>
    </w:pPr>
    <w:rPr>
      <w:rFonts w:ascii="Times New Roman" w:eastAsia="Times New Roman" w:hAnsi="Times New Roman" w:cs="Times New Roman"/>
      <w:kern w:val="0"/>
      <w:sz w:val="24"/>
      <w:szCs w:val="24"/>
      <w:lang w:val="en-US" w:eastAsia="ar-SA"/>
      <w14:ligatures w14:val="none"/>
    </w:rPr>
  </w:style>
  <w:style w:type="paragraph" w:customStyle="1" w:styleId="Style7">
    <w:name w:val="Style7"/>
    <w:basedOn w:val="Parasts"/>
    <w:rsid w:val="00302BB9"/>
    <w:pPr>
      <w:widowControl w:val="0"/>
      <w:suppressAutoHyphens/>
      <w:autoSpaceDE w:val="0"/>
      <w:spacing w:after="0" w:line="278" w:lineRule="exact"/>
      <w:ind w:hanging="706"/>
    </w:pPr>
    <w:rPr>
      <w:rFonts w:ascii="Times New Roman" w:eastAsia="Times New Roman" w:hAnsi="Times New Roman" w:cs="Times New Roman"/>
      <w:kern w:val="0"/>
      <w:sz w:val="24"/>
      <w:szCs w:val="24"/>
      <w:lang w:val="en-US" w:eastAsia="ar-SA"/>
      <w14:ligatures w14:val="none"/>
    </w:rPr>
  </w:style>
  <w:style w:type="paragraph" w:customStyle="1" w:styleId="Style8">
    <w:name w:val="Style8"/>
    <w:basedOn w:val="Parasts"/>
    <w:rsid w:val="00302BB9"/>
    <w:pPr>
      <w:widowControl w:val="0"/>
      <w:suppressAutoHyphens/>
      <w:autoSpaceDE w:val="0"/>
      <w:spacing w:after="0" w:line="281" w:lineRule="exact"/>
      <w:jc w:val="both"/>
    </w:pPr>
    <w:rPr>
      <w:rFonts w:ascii="Times New Roman" w:eastAsia="Times New Roman" w:hAnsi="Times New Roman" w:cs="Times New Roman"/>
      <w:kern w:val="0"/>
      <w:sz w:val="24"/>
      <w:szCs w:val="24"/>
      <w:lang w:val="en-US" w:eastAsia="ar-SA"/>
      <w14:ligatures w14:val="none"/>
    </w:rPr>
  </w:style>
  <w:style w:type="paragraph" w:customStyle="1" w:styleId="Style1">
    <w:name w:val="Style1"/>
    <w:basedOn w:val="Parasts"/>
    <w:rsid w:val="00302BB9"/>
    <w:pPr>
      <w:widowControl w:val="0"/>
      <w:suppressAutoHyphens/>
      <w:autoSpaceDE w:val="0"/>
      <w:spacing w:after="0" w:line="254" w:lineRule="exact"/>
      <w:jc w:val="right"/>
    </w:pPr>
    <w:rPr>
      <w:rFonts w:ascii="Times New Roman" w:eastAsia="Times New Roman" w:hAnsi="Times New Roman" w:cs="Times New Roman"/>
      <w:kern w:val="0"/>
      <w:sz w:val="24"/>
      <w:szCs w:val="24"/>
      <w:lang w:val="en-US" w:eastAsia="ar-SA"/>
      <w14:ligatures w14:val="none"/>
    </w:rPr>
  </w:style>
  <w:style w:type="character" w:customStyle="1" w:styleId="iubsearchhihglite">
    <w:name w:val="iubsearch_hihglite"/>
    <w:rsid w:val="00302BB9"/>
    <w:rPr>
      <w:shd w:val="clear" w:color="auto" w:fill="D6D6D1"/>
    </w:rPr>
  </w:style>
  <w:style w:type="character" w:customStyle="1" w:styleId="iubsearch-contractname">
    <w:name w:val="iubsearch-contractname"/>
    <w:basedOn w:val="Noklusjumarindkopasfonts"/>
    <w:rsid w:val="00302BB9"/>
  </w:style>
  <w:style w:type="paragraph" w:styleId="Sarakstaaizzme">
    <w:name w:val="List Bullet"/>
    <w:basedOn w:val="Parasts"/>
    <w:rsid w:val="00302BB9"/>
    <w:pPr>
      <w:widowControl w:val="0"/>
      <w:adjustRightInd w:val="0"/>
      <w:spacing w:after="0" w:line="360" w:lineRule="atLeast"/>
      <w:jc w:val="both"/>
      <w:textAlignment w:val="baseline"/>
    </w:pPr>
    <w:rPr>
      <w:rFonts w:ascii="Swiss TL" w:eastAsia="Times New Roman" w:hAnsi="Swiss TL" w:cs="Times New Roman"/>
      <w:kern w:val="0"/>
      <w:sz w:val="20"/>
      <w:szCs w:val="24"/>
      <w14:ligatures w14:val="none"/>
    </w:rPr>
  </w:style>
  <w:style w:type="paragraph" w:styleId="Sarakstanumurs">
    <w:name w:val="List Number"/>
    <w:next w:val="Sarakstanumurs2"/>
    <w:rsid w:val="00302BB9"/>
    <w:pPr>
      <w:keepNext/>
      <w:widowControl w:val="0"/>
      <w:numPr>
        <w:numId w:val="5"/>
      </w:numPr>
      <w:tabs>
        <w:tab w:val="clear" w:pos="420"/>
      </w:tabs>
      <w:adjustRightInd w:val="0"/>
      <w:spacing w:before="360" w:after="120" w:line="360" w:lineRule="atLeast"/>
      <w:ind w:left="0" w:firstLine="0"/>
      <w:jc w:val="both"/>
      <w:textAlignment w:val="baseline"/>
    </w:pPr>
    <w:rPr>
      <w:rFonts w:ascii="Zurich Win95BT" w:eastAsia="Times New Roman" w:hAnsi="Zurich Win95BT" w:cs="Times New Roman"/>
      <w:b/>
      <w:caps/>
      <w:noProof/>
      <w:kern w:val="0"/>
      <w:sz w:val="20"/>
      <w:szCs w:val="20"/>
      <w:u w:val="single"/>
      <w:lang w:val="en-GB"/>
      <w14:ligatures w14:val="none"/>
    </w:rPr>
  </w:style>
  <w:style w:type="paragraph" w:styleId="Sarakstanumurs2">
    <w:name w:val="List Number 2"/>
    <w:basedOn w:val="Parasts"/>
    <w:rsid w:val="00302BB9"/>
    <w:pPr>
      <w:widowControl w:val="0"/>
      <w:numPr>
        <w:ilvl w:val="1"/>
        <w:numId w:val="5"/>
      </w:numPr>
      <w:tabs>
        <w:tab w:val="clear" w:pos="1647"/>
      </w:tabs>
      <w:adjustRightInd w:val="0"/>
      <w:spacing w:before="120" w:after="0" w:line="360" w:lineRule="auto"/>
      <w:ind w:left="0" w:right="-851" w:firstLine="0"/>
      <w:jc w:val="both"/>
      <w:textAlignment w:val="baseline"/>
    </w:pPr>
    <w:rPr>
      <w:rFonts w:ascii="Zurich Win95BT" w:eastAsia="Times New Roman" w:hAnsi="Zurich Win95BT" w:cs="Times New Roman"/>
      <w:kern w:val="0"/>
      <w:sz w:val="20"/>
      <w:szCs w:val="20"/>
      <w14:ligatures w14:val="none"/>
    </w:rPr>
  </w:style>
  <w:style w:type="paragraph" w:styleId="Sarakstanumurs3">
    <w:name w:val="List Number 3"/>
    <w:basedOn w:val="Parasts"/>
    <w:rsid w:val="00302BB9"/>
    <w:pPr>
      <w:widowControl w:val="0"/>
      <w:numPr>
        <w:ilvl w:val="2"/>
        <w:numId w:val="5"/>
      </w:numPr>
      <w:tabs>
        <w:tab w:val="clear" w:pos="1800"/>
      </w:tabs>
      <w:adjustRightInd w:val="0"/>
      <w:spacing w:after="0" w:line="360" w:lineRule="auto"/>
      <w:ind w:left="0" w:right="-851" w:firstLine="0"/>
      <w:jc w:val="both"/>
      <w:textAlignment w:val="baseline"/>
    </w:pPr>
    <w:rPr>
      <w:rFonts w:ascii="Zurich Win95BT" w:eastAsia="Times New Roman" w:hAnsi="Zurich Win95BT" w:cs="Times New Roman"/>
      <w:kern w:val="0"/>
      <w:sz w:val="20"/>
      <w:szCs w:val="20"/>
      <w14:ligatures w14:val="none"/>
    </w:rPr>
  </w:style>
  <w:style w:type="paragraph" w:customStyle="1" w:styleId="NoteHead">
    <w:name w:val="NoteHead"/>
    <w:basedOn w:val="Parasts"/>
    <w:next w:val="Parasts"/>
    <w:rsid w:val="00302BB9"/>
    <w:pPr>
      <w:spacing w:before="720" w:after="720" w:line="240" w:lineRule="auto"/>
      <w:jc w:val="center"/>
    </w:pPr>
    <w:rPr>
      <w:rFonts w:ascii="Arial" w:eastAsia="Times New Roman" w:hAnsi="Arial" w:cs="Times New Roman"/>
      <w:b/>
      <w:smallCaps/>
      <w:kern w:val="0"/>
      <w:sz w:val="20"/>
      <w:szCs w:val="20"/>
      <w:lang w:val="en-GB" w:eastAsia="sv-SE"/>
      <w14:ligatures w14:val="none"/>
    </w:rPr>
  </w:style>
  <w:style w:type="paragraph" w:customStyle="1" w:styleId="RakstzCharCharRakstzCharCharRakstz">
    <w:name w:val="Rakstz. Char Char Rakstz. Char Char Rakstz."/>
    <w:basedOn w:val="Parasts"/>
    <w:rsid w:val="00302BB9"/>
    <w:pPr>
      <w:spacing w:line="240" w:lineRule="exact"/>
    </w:pPr>
    <w:rPr>
      <w:rFonts w:ascii="Tahoma" w:eastAsia="Times New Roman" w:hAnsi="Tahoma" w:cs="Times New Roman"/>
      <w:kern w:val="0"/>
      <w:sz w:val="20"/>
      <w:szCs w:val="20"/>
      <w:lang w:val="en-US"/>
      <w14:ligatures w14:val="none"/>
    </w:rPr>
  </w:style>
  <w:style w:type="paragraph" w:customStyle="1" w:styleId="tv2131">
    <w:name w:val="tv2131"/>
    <w:basedOn w:val="Parasts"/>
    <w:rsid w:val="00302BB9"/>
    <w:pPr>
      <w:spacing w:before="240" w:after="0" w:line="360" w:lineRule="auto"/>
      <w:ind w:firstLine="300"/>
      <w:jc w:val="both"/>
    </w:pPr>
    <w:rPr>
      <w:rFonts w:ascii="Verdana" w:eastAsia="Times New Roman" w:hAnsi="Verdana" w:cs="Times New Roman"/>
      <w:kern w:val="0"/>
      <w:sz w:val="18"/>
      <w:szCs w:val="18"/>
      <w:lang w:eastAsia="lv-LV"/>
      <w14:ligatures w14:val="none"/>
    </w:rPr>
  </w:style>
  <w:style w:type="paragraph" w:customStyle="1" w:styleId="WW-Default">
    <w:name w:val="WW-Default"/>
    <w:rsid w:val="00302BB9"/>
    <w:pPr>
      <w:suppressAutoHyphens/>
      <w:autoSpaceDE w:val="0"/>
      <w:spacing w:after="0" w:line="240" w:lineRule="auto"/>
    </w:pPr>
    <w:rPr>
      <w:rFonts w:ascii="Arial" w:eastAsia="Times New Roman" w:hAnsi="Arial" w:cs="Arial"/>
      <w:color w:val="000000"/>
      <w:kern w:val="0"/>
      <w:sz w:val="24"/>
      <w:szCs w:val="24"/>
      <w:lang w:eastAsia="zh-CN"/>
      <w14:ligatures w14:val="none"/>
    </w:rPr>
  </w:style>
  <w:style w:type="character" w:styleId="Izteiksmgs">
    <w:name w:val="Strong"/>
    <w:uiPriority w:val="22"/>
    <w:qFormat/>
    <w:rsid w:val="00302BB9"/>
    <w:rPr>
      <w:b/>
      <w:bCs/>
    </w:rPr>
  </w:style>
  <w:style w:type="paragraph" w:customStyle="1" w:styleId="1">
    <w:name w:val="1"/>
    <w:basedOn w:val="Parasts"/>
    <w:next w:val="Paraststmeklis"/>
    <w:uiPriority w:val="99"/>
    <w:unhideWhenUsed/>
    <w:rsid w:val="00302BB9"/>
    <w:pPr>
      <w:spacing w:before="100" w:beforeAutospacing="1" w:after="100" w:afterAutospacing="1" w:line="240" w:lineRule="auto"/>
    </w:pPr>
    <w:rPr>
      <w:rFonts w:ascii="Times New Roman" w:eastAsia="Times New Roman" w:hAnsi="Times New Roman" w:cs="Times New Roman"/>
      <w:kern w:val="0"/>
      <w:sz w:val="24"/>
      <w:szCs w:val="24"/>
      <w:lang w:val="en-GB"/>
      <w14:ligatures w14:val="none"/>
    </w:rPr>
  </w:style>
  <w:style w:type="character" w:styleId="Izclums">
    <w:name w:val="Emphasis"/>
    <w:uiPriority w:val="20"/>
    <w:qFormat/>
    <w:rsid w:val="00302BB9"/>
    <w:rPr>
      <w:i/>
      <w:iCs/>
    </w:rPr>
  </w:style>
  <w:style w:type="paragraph" w:customStyle="1" w:styleId="1TS">
    <w:name w:val="1. TS"/>
    <w:basedOn w:val="Vienkrsteksts"/>
    <w:link w:val="1TSChar"/>
    <w:qFormat/>
    <w:rsid w:val="00302BB9"/>
    <w:pPr>
      <w:numPr>
        <w:ilvl w:val="1"/>
        <w:numId w:val="6"/>
      </w:numPr>
      <w:spacing w:before="120" w:after="120"/>
      <w:ind w:left="0" w:firstLine="0"/>
      <w:jc w:val="both"/>
    </w:pPr>
    <w:rPr>
      <w:rFonts w:ascii="Times New Roman" w:hAnsi="Times New Roman"/>
      <w:sz w:val="24"/>
      <w:szCs w:val="24"/>
      <w:lang w:eastAsia="en-US"/>
    </w:rPr>
  </w:style>
  <w:style w:type="paragraph" w:styleId="Vienkrsteksts">
    <w:name w:val="Plain Text"/>
    <w:basedOn w:val="Parasts"/>
    <w:link w:val="VienkrstekstsRakstz"/>
    <w:uiPriority w:val="99"/>
    <w:semiHidden/>
    <w:unhideWhenUsed/>
    <w:rsid w:val="00302BB9"/>
    <w:pPr>
      <w:spacing w:after="0" w:line="240" w:lineRule="auto"/>
    </w:pPr>
    <w:rPr>
      <w:rFonts w:ascii="Courier New" w:eastAsia="Times New Roman" w:hAnsi="Courier New" w:cs="Times New Roman"/>
      <w:kern w:val="0"/>
      <w:sz w:val="20"/>
      <w:szCs w:val="20"/>
      <w:lang w:val="x-none" w:eastAsia="x-none"/>
      <w14:ligatures w14:val="none"/>
    </w:rPr>
  </w:style>
  <w:style w:type="character" w:customStyle="1" w:styleId="VienkrstekstsRakstz">
    <w:name w:val="Vienkāršs teksts Rakstz."/>
    <w:basedOn w:val="Noklusjumarindkopasfonts"/>
    <w:link w:val="Vienkrsteksts"/>
    <w:uiPriority w:val="99"/>
    <w:semiHidden/>
    <w:rsid w:val="00302BB9"/>
    <w:rPr>
      <w:rFonts w:ascii="Courier New" w:eastAsia="Times New Roman" w:hAnsi="Courier New" w:cs="Times New Roman"/>
      <w:kern w:val="0"/>
      <w:sz w:val="20"/>
      <w:szCs w:val="20"/>
      <w:lang w:val="x-none" w:eastAsia="x-none"/>
      <w14:ligatures w14:val="none"/>
    </w:rPr>
  </w:style>
  <w:style w:type="character" w:customStyle="1" w:styleId="1TSChar">
    <w:name w:val="1. TS Char"/>
    <w:link w:val="1TS"/>
    <w:rsid w:val="00302BB9"/>
    <w:rPr>
      <w:rFonts w:ascii="Times New Roman" w:eastAsia="Times New Roman" w:hAnsi="Times New Roman" w:cs="Times New Roman"/>
      <w:kern w:val="0"/>
      <w:sz w:val="24"/>
      <w:szCs w:val="24"/>
      <w:lang w:val="x-none"/>
      <w14:ligatures w14:val="none"/>
    </w:rPr>
  </w:style>
  <w:style w:type="paragraph" w:customStyle="1" w:styleId="11TS">
    <w:name w:val="1.1. TS"/>
    <w:basedOn w:val="1TS"/>
    <w:link w:val="11TSChar"/>
    <w:qFormat/>
    <w:rsid w:val="00302BB9"/>
    <w:pPr>
      <w:numPr>
        <w:ilvl w:val="0"/>
        <w:numId w:val="0"/>
      </w:numPr>
      <w:tabs>
        <w:tab w:val="left" w:pos="851"/>
      </w:tabs>
      <w:spacing w:before="0" w:after="0"/>
    </w:pPr>
  </w:style>
  <w:style w:type="character" w:customStyle="1" w:styleId="11TSChar">
    <w:name w:val="1.1. TS Char"/>
    <w:link w:val="11TS"/>
    <w:rsid w:val="00302BB9"/>
    <w:rPr>
      <w:rFonts w:ascii="Times New Roman" w:eastAsia="Times New Roman" w:hAnsi="Times New Roman" w:cs="Times New Roman"/>
      <w:kern w:val="0"/>
      <w:sz w:val="24"/>
      <w:szCs w:val="24"/>
      <w:lang w:val="x-none"/>
      <w14:ligatures w14:val="none"/>
    </w:rPr>
  </w:style>
  <w:style w:type="paragraph" w:customStyle="1" w:styleId="111TS">
    <w:name w:val="1.1.1. TS"/>
    <w:basedOn w:val="11TS"/>
    <w:qFormat/>
    <w:rsid w:val="00302BB9"/>
    <w:pPr>
      <w:numPr>
        <w:ilvl w:val="2"/>
        <w:numId w:val="6"/>
      </w:numPr>
      <w:tabs>
        <w:tab w:val="num" w:pos="360"/>
        <w:tab w:val="num" w:pos="720"/>
      </w:tabs>
      <w:ind w:left="0" w:firstLine="0"/>
    </w:pPr>
  </w:style>
  <w:style w:type="character" w:customStyle="1" w:styleId="c1">
    <w:name w:val="c1"/>
    <w:rsid w:val="00302BB9"/>
    <w:rPr>
      <w:sz w:val="23"/>
      <w:szCs w:val="23"/>
    </w:rPr>
  </w:style>
  <w:style w:type="character" w:customStyle="1" w:styleId="c7">
    <w:name w:val="c7"/>
    <w:rsid w:val="00302BB9"/>
  </w:style>
  <w:style w:type="character" w:styleId="Izmantotahipersaite">
    <w:name w:val="FollowedHyperlink"/>
    <w:uiPriority w:val="99"/>
    <w:semiHidden/>
    <w:unhideWhenUsed/>
    <w:rsid w:val="00302BB9"/>
    <w:rPr>
      <w:color w:val="954F72"/>
      <w:u w:val="single"/>
    </w:rPr>
  </w:style>
  <w:style w:type="character" w:customStyle="1" w:styleId="FontStyle39">
    <w:name w:val="Font Style39"/>
    <w:rsid w:val="00302BB9"/>
    <w:rPr>
      <w:rFonts w:ascii="Times New Roman" w:hAnsi="Times New Roman" w:cs="Times New Roman"/>
      <w:b/>
      <w:bCs/>
      <w:sz w:val="20"/>
      <w:szCs w:val="20"/>
    </w:rPr>
  </w:style>
  <w:style w:type="paragraph" w:customStyle="1" w:styleId="Style31">
    <w:name w:val="Style31"/>
    <w:basedOn w:val="Parasts"/>
    <w:rsid w:val="00302BB9"/>
    <w:pPr>
      <w:widowControl w:val="0"/>
      <w:autoSpaceDE w:val="0"/>
      <w:autoSpaceDN w:val="0"/>
      <w:adjustRightInd w:val="0"/>
      <w:spacing w:after="0" w:line="229" w:lineRule="exact"/>
      <w:ind w:hanging="331"/>
      <w:jc w:val="both"/>
    </w:pPr>
    <w:rPr>
      <w:rFonts w:ascii="Times New Roman" w:eastAsia="Times New Roman" w:hAnsi="Times New Roman" w:cs="Times New Roman"/>
      <w:kern w:val="0"/>
      <w:sz w:val="24"/>
      <w:szCs w:val="24"/>
      <w:lang w:eastAsia="lv-LV"/>
      <w14:ligatures w14:val="none"/>
    </w:rPr>
  </w:style>
  <w:style w:type="paragraph" w:customStyle="1" w:styleId="Style29">
    <w:name w:val="Style29"/>
    <w:basedOn w:val="Parasts"/>
    <w:rsid w:val="00302BB9"/>
    <w:pPr>
      <w:widowControl w:val="0"/>
      <w:autoSpaceDE w:val="0"/>
      <w:autoSpaceDN w:val="0"/>
      <w:adjustRightInd w:val="0"/>
      <w:spacing w:after="0" w:line="326" w:lineRule="exact"/>
    </w:pPr>
    <w:rPr>
      <w:rFonts w:ascii="Times New Roman" w:eastAsia="Times New Roman" w:hAnsi="Times New Roman" w:cs="Times New Roman"/>
      <w:kern w:val="0"/>
      <w:sz w:val="24"/>
      <w:szCs w:val="24"/>
      <w:lang w:eastAsia="lv-LV"/>
      <w14:ligatures w14:val="none"/>
    </w:rPr>
  </w:style>
  <w:style w:type="character" w:customStyle="1" w:styleId="FontStyle41">
    <w:name w:val="Font Style41"/>
    <w:rsid w:val="00302BB9"/>
    <w:rPr>
      <w:rFonts w:ascii="Times New Roman" w:hAnsi="Times New Roman" w:cs="Times New Roman"/>
      <w:i/>
      <w:iCs/>
      <w:sz w:val="26"/>
      <w:szCs w:val="26"/>
    </w:rPr>
  </w:style>
  <w:style w:type="character" w:customStyle="1" w:styleId="fontstyle390">
    <w:name w:val="fontstyle39"/>
    <w:rsid w:val="00302BB9"/>
  </w:style>
  <w:style w:type="character" w:customStyle="1" w:styleId="Neatrisintapieminana1">
    <w:name w:val="Neatrisināta pieminēšana1"/>
    <w:uiPriority w:val="99"/>
    <w:semiHidden/>
    <w:unhideWhenUsed/>
    <w:rsid w:val="00302BB9"/>
    <w:rPr>
      <w:color w:val="605E5C"/>
      <w:shd w:val="clear" w:color="auto" w:fill="E1DFDD"/>
    </w:rPr>
  </w:style>
  <w:style w:type="character" w:customStyle="1" w:styleId="apple-converted-space">
    <w:name w:val="apple-converted-space"/>
    <w:rsid w:val="00302BB9"/>
  </w:style>
  <w:style w:type="table" w:customStyle="1" w:styleId="TableGrid1">
    <w:name w:val="Table Grid1"/>
    <w:basedOn w:val="Parastatabula"/>
    <w:next w:val="Reatabula"/>
    <w:uiPriority w:val="59"/>
    <w:rsid w:val="00302BB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saraksta"/>
    <w:uiPriority w:val="99"/>
    <w:semiHidden/>
    <w:unhideWhenUsed/>
    <w:rsid w:val="00302BB9"/>
  </w:style>
  <w:style w:type="numbering" w:customStyle="1" w:styleId="NoList11">
    <w:name w:val="No List11"/>
    <w:next w:val="Bezsaraksta"/>
    <w:uiPriority w:val="99"/>
    <w:semiHidden/>
    <w:unhideWhenUsed/>
    <w:rsid w:val="00302BB9"/>
  </w:style>
  <w:style w:type="table" w:customStyle="1" w:styleId="TableGrid2">
    <w:name w:val="Table Grid2"/>
    <w:basedOn w:val="Parastatabula"/>
    <w:next w:val="Reatabula"/>
    <w:uiPriority w:val="39"/>
    <w:rsid w:val="00302BB9"/>
    <w:pPr>
      <w:spacing w:after="0" w:line="240" w:lineRule="auto"/>
    </w:pPr>
    <w:rPr>
      <w:rFonts w:ascii="ZapfCalligr TL" w:eastAsia="Calibri" w:hAnsi="ZapfCalligr TL"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
    <w:next w:val="Reatabula"/>
    <w:uiPriority w:val="59"/>
    <w:rsid w:val="00302BB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302BB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302BB9"/>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302BB9"/>
    <w:pPr>
      <w:spacing w:line="240" w:lineRule="exact"/>
      <w:jc w:val="both"/>
      <w:textAlignment w:val="baseline"/>
    </w:pPr>
    <w:rPr>
      <w:rFonts w:cs="Times New Roman"/>
      <w:vertAlign w:val="superscript"/>
    </w:rPr>
  </w:style>
  <w:style w:type="paragraph" w:customStyle="1" w:styleId="Tests">
    <w:name w:val="Tests"/>
    <w:basedOn w:val="Parasts"/>
    <w:qFormat/>
    <w:rsid w:val="00302BB9"/>
    <w:pPr>
      <w:suppressAutoHyphens/>
      <w:spacing w:after="0" w:line="240" w:lineRule="auto"/>
    </w:pPr>
    <w:rPr>
      <w:rFonts w:ascii="Arial" w:eastAsia="Times New Roman" w:hAnsi="Arial" w:cs="Arial"/>
      <w:kern w:val="1"/>
      <w:lang w:eastAsia="zh-CN"/>
      <w14:ligatures w14:val="none"/>
    </w:rPr>
  </w:style>
  <w:style w:type="character" w:customStyle="1" w:styleId="normaltextrun">
    <w:name w:val="normaltextrun"/>
    <w:rsid w:val="00302BB9"/>
  </w:style>
  <w:style w:type="character" w:customStyle="1" w:styleId="eop">
    <w:name w:val="eop"/>
    <w:rsid w:val="00302BB9"/>
  </w:style>
  <w:style w:type="paragraph" w:customStyle="1" w:styleId="paragraph">
    <w:name w:val="paragraph"/>
    <w:basedOn w:val="Parasts"/>
    <w:rsid w:val="00302BB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Beiguvresteksts">
    <w:name w:val="endnote text"/>
    <w:basedOn w:val="Parasts"/>
    <w:link w:val="BeiguvrestekstsRakstz"/>
    <w:uiPriority w:val="99"/>
    <w:semiHidden/>
    <w:unhideWhenUsed/>
    <w:rsid w:val="00302BB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302BB9"/>
    <w:rPr>
      <w:rFonts w:ascii="Times New Roman" w:eastAsia="Times New Roman" w:hAnsi="Times New Roman" w:cs="Times New Roman"/>
      <w:kern w:val="0"/>
      <w:sz w:val="20"/>
      <w:szCs w:val="20"/>
      <w:lang w:eastAsia="lv-LV"/>
      <w14:ligatures w14:val="none"/>
    </w:rPr>
  </w:style>
  <w:style w:type="character" w:styleId="Beiguvresatsauce">
    <w:name w:val="endnote reference"/>
    <w:uiPriority w:val="99"/>
    <w:semiHidden/>
    <w:unhideWhenUsed/>
    <w:rsid w:val="00302B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16331</Words>
  <Characters>9310</Characters>
  <Application>Microsoft Office Word</Application>
  <DocSecurity>0</DocSecurity>
  <Lines>77</Lines>
  <Paragraphs>51</Paragraphs>
  <ScaleCrop>false</ScaleCrop>
  <Company/>
  <LinksUpToDate>false</LinksUpToDate>
  <CharactersWithSpaces>25590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Maksimova</dc:creator>
  <cp:keywords/>
  <dc:description/>
  <cp:lastModifiedBy>Kristīne Maksimova</cp:lastModifiedBy>
  <cp:revision>4</cp:revision>
  <dcterms:created xsi:type="dcterms:W3CDTF">2026-07-22T06:37:00Z</dcterms:created>
  <dcterms:modified xsi:type="dcterms:W3CDTF">2026-07-22T07:23:00Z</dcterms:modified>
</cp:coreProperties>
</file>