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A5C6" w14:textId="77777777" w:rsidR="00A77E54" w:rsidRPr="00BA02D5" w:rsidRDefault="00A77E54" w:rsidP="00A77E54">
      <w:pPr>
        <w:jc w:val="right"/>
        <w:rPr>
          <w:rFonts w:asciiTheme="minorHAnsi" w:hAnsiTheme="minorHAnsi" w:cstheme="minorHAnsi"/>
          <w:b/>
          <w:bCs/>
          <w:sz w:val="22"/>
          <w:szCs w:val="22"/>
          <w:lang w:val="lv-LV"/>
        </w:rPr>
      </w:pPr>
      <w:bookmarkStart w:id="0" w:name="_Hlk101882787"/>
      <w:bookmarkStart w:id="1" w:name="_Toc59334730"/>
      <w:bookmarkStart w:id="2" w:name="_Toc61422135"/>
      <w:r>
        <w:rPr>
          <w:rFonts w:asciiTheme="minorHAnsi" w:hAnsiTheme="minorHAnsi" w:cstheme="minorHAnsi"/>
          <w:b/>
          <w:bCs/>
          <w:sz w:val="22"/>
          <w:szCs w:val="22"/>
          <w:lang w:val="lv-LV"/>
        </w:rPr>
        <w:t>6</w:t>
      </w:r>
      <w:r w:rsidRPr="00BA02D5">
        <w:rPr>
          <w:rFonts w:asciiTheme="minorHAnsi" w:hAnsiTheme="minorHAnsi" w:cstheme="minorHAnsi"/>
          <w:b/>
          <w:bCs/>
          <w:sz w:val="22"/>
          <w:szCs w:val="22"/>
          <w:lang w:val="lv-LV"/>
        </w:rPr>
        <w:t>. pielikums</w:t>
      </w:r>
    </w:p>
    <w:p w14:paraId="442F83A8" w14:textId="77777777" w:rsidR="00A77E54" w:rsidRDefault="00A77E54" w:rsidP="00A77E54">
      <w:pPr>
        <w:jc w:val="right"/>
        <w:rPr>
          <w:rFonts w:asciiTheme="minorHAnsi" w:hAnsiTheme="minorHAnsi" w:cstheme="minorHAnsi"/>
          <w:sz w:val="22"/>
          <w:szCs w:val="22"/>
          <w:lang w:val="lv-LV"/>
        </w:rPr>
      </w:pPr>
      <w:r>
        <w:rPr>
          <w:rFonts w:asciiTheme="minorHAnsi" w:hAnsiTheme="minorHAnsi" w:cstheme="minorHAnsi"/>
          <w:sz w:val="22"/>
          <w:szCs w:val="22"/>
          <w:lang w:val="lv-LV"/>
        </w:rPr>
        <w:t>atklāta konkursa</w:t>
      </w:r>
      <w:r w:rsidRPr="00BA02D5">
        <w:rPr>
          <w:rFonts w:asciiTheme="minorHAnsi" w:hAnsiTheme="minorHAnsi" w:cstheme="minorHAnsi"/>
          <w:sz w:val="22"/>
          <w:szCs w:val="22"/>
          <w:lang w:val="lv-LV"/>
        </w:rPr>
        <w:t xml:space="preserve"> “</w:t>
      </w:r>
      <w:r>
        <w:rPr>
          <w:rFonts w:asciiTheme="minorHAnsi" w:hAnsiTheme="minorHAnsi" w:cstheme="minorHAnsi"/>
          <w:sz w:val="22"/>
          <w:szCs w:val="22"/>
          <w:lang w:val="lv-LV"/>
        </w:rPr>
        <w:t>Magnētiskās rezonanses</w:t>
      </w:r>
      <w:r w:rsidRPr="00AB4002">
        <w:rPr>
          <w:rFonts w:asciiTheme="minorHAnsi" w:hAnsiTheme="minorHAnsi" w:cstheme="minorHAnsi"/>
          <w:sz w:val="22"/>
          <w:szCs w:val="22"/>
          <w:lang w:val="lv-LV"/>
        </w:rPr>
        <w:t xml:space="preserve"> iekārt</w:t>
      </w:r>
      <w:r>
        <w:rPr>
          <w:rFonts w:asciiTheme="minorHAnsi" w:hAnsiTheme="minorHAnsi" w:cstheme="minorHAnsi"/>
          <w:sz w:val="22"/>
          <w:szCs w:val="22"/>
          <w:lang w:val="lv-LV"/>
        </w:rPr>
        <w:t>as</w:t>
      </w:r>
      <w:r w:rsidRPr="00AB4002">
        <w:rPr>
          <w:rFonts w:asciiTheme="minorHAnsi" w:hAnsiTheme="minorHAnsi" w:cstheme="minorHAnsi"/>
          <w:sz w:val="22"/>
          <w:szCs w:val="22"/>
          <w:lang w:val="lv-LV"/>
        </w:rPr>
        <w:t xml:space="preserve"> piegāde</w:t>
      </w:r>
    </w:p>
    <w:p w14:paraId="6DDA9EFE" w14:textId="77777777" w:rsidR="00A77E54" w:rsidRPr="00BA02D5" w:rsidRDefault="00A77E54" w:rsidP="00A77E54">
      <w:pPr>
        <w:jc w:val="right"/>
        <w:rPr>
          <w:rFonts w:asciiTheme="minorHAnsi" w:hAnsiTheme="minorHAnsi" w:cstheme="minorHAnsi"/>
          <w:sz w:val="22"/>
          <w:szCs w:val="22"/>
          <w:lang w:val="lv-LV"/>
        </w:rPr>
      </w:pPr>
      <w:r>
        <w:rPr>
          <w:rFonts w:asciiTheme="minorHAnsi" w:hAnsiTheme="minorHAnsi" w:cstheme="minorHAnsi"/>
          <w:sz w:val="22"/>
          <w:szCs w:val="22"/>
          <w:lang w:val="lv-LV"/>
        </w:rPr>
        <w:t xml:space="preserve"> </w:t>
      </w:r>
      <w:r w:rsidRPr="00810E41">
        <w:rPr>
          <w:rFonts w:asciiTheme="minorHAnsi" w:hAnsiTheme="minorHAnsi" w:cstheme="minorHAnsi"/>
          <w:bCs/>
          <w:sz w:val="22"/>
          <w:szCs w:val="22"/>
        </w:rPr>
        <w:t xml:space="preserve">SIA “Liepājas reģionālā slimnīca” </w:t>
      </w:r>
      <w:proofErr w:type="spellStart"/>
      <w:r w:rsidRPr="00810E41">
        <w:rPr>
          <w:rFonts w:asciiTheme="minorHAnsi" w:hAnsiTheme="minorHAnsi" w:cstheme="minorHAnsi"/>
          <w:bCs/>
          <w:sz w:val="22"/>
          <w:szCs w:val="22"/>
        </w:rPr>
        <w:t>vajadzībām</w:t>
      </w:r>
      <w:proofErr w:type="spellEnd"/>
      <w:r w:rsidRPr="00BA02D5">
        <w:rPr>
          <w:rFonts w:asciiTheme="minorHAnsi" w:hAnsiTheme="minorHAnsi" w:cstheme="minorHAnsi"/>
          <w:sz w:val="22"/>
          <w:szCs w:val="22"/>
          <w:lang w:val="lv-LV"/>
        </w:rPr>
        <w:t>”,</w:t>
      </w:r>
    </w:p>
    <w:p w14:paraId="771263BE" w14:textId="77777777" w:rsidR="00A77E54" w:rsidRPr="00BA02D5" w:rsidRDefault="00A77E54" w:rsidP="00A77E54">
      <w:pPr>
        <w:jc w:val="right"/>
        <w:rPr>
          <w:rFonts w:asciiTheme="minorHAnsi" w:hAnsiTheme="minorHAnsi" w:cstheme="minorHAnsi"/>
          <w:sz w:val="22"/>
          <w:szCs w:val="22"/>
          <w:lang w:val="lv-LV"/>
        </w:rPr>
      </w:pPr>
      <w:proofErr w:type="spellStart"/>
      <w:r w:rsidRPr="00BA02D5">
        <w:rPr>
          <w:rFonts w:asciiTheme="minorHAnsi" w:hAnsiTheme="minorHAnsi" w:cstheme="minorHAnsi"/>
          <w:sz w:val="22"/>
          <w:szCs w:val="22"/>
          <w:lang w:val="lv-LV"/>
        </w:rPr>
        <w:t>Id</w:t>
      </w:r>
      <w:proofErr w:type="spellEnd"/>
      <w:r w:rsidRPr="00BA02D5">
        <w:rPr>
          <w:rFonts w:asciiTheme="minorHAnsi" w:hAnsiTheme="minorHAnsi" w:cstheme="minorHAnsi"/>
          <w:sz w:val="22"/>
          <w:szCs w:val="22"/>
          <w:lang w:val="lv-LV"/>
        </w:rPr>
        <w:t>. Nr. LRS 202</w:t>
      </w:r>
      <w:r>
        <w:rPr>
          <w:rFonts w:asciiTheme="minorHAnsi" w:hAnsiTheme="minorHAnsi" w:cstheme="minorHAnsi"/>
          <w:sz w:val="22"/>
          <w:szCs w:val="22"/>
          <w:lang w:val="lv-LV"/>
        </w:rPr>
        <w:t>6</w:t>
      </w:r>
      <w:r w:rsidRPr="00BA02D5">
        <w:rPr>
          <w:rFonts w:asciiTheme="minorHAnsi" w:hAnsiTheme="minorHAnsi" w:cstheme="minorHAnsi"/>
          <w:sz w:val="22"/>
          <w:szCs w:val="22"/>
          <w:lang w:val="lv-LV"/>
        </w:rPr>
        <w:t>/</w:t>
      </w:r>
      <w:r>
        <w:rPr>
          <w:rFonts w:asciiTheme="minorHAnsi" w:hAnsiTheme="minorHAnsi" w:cstheme="minorHAnsi"/>
          <w:sz w:val="22"/>
          <w:szCs w:val="22"/>
          <w:lang w:val="lv-LV"/>
        </w:rPr>
        <w:t>16</w:t>
      </w:r>
      <w:r w:rsidRPr="00BA02D5">
        <w:rPr>
          <w:rFonts w:asciiTheme="minorHAnsi" w:hAnsiTheme="minorHAnsi" w:cstheme="minorHAnsi"/>
          <w:sz w:val="22"/>
          <w:szCs w:val="22"/>
          <w:lang w:val="lv-LV"/>
        </w:rPr>
        <w:t>, nolikumam</w:t>
      </w:r>
      <w:bookmarkEnd w:id="0"/>
    </w:p>
    <w:p w14:paraId="17895867" w14:textId="77777777" w:rsidR="00A77E54" w:rsidRPr="00BA02D5" w:rsidRDefault="00A77E54" w:rsidP="00A77E54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  <w:lang w:val="lv-LV"/>
        </w:rPr>
      </w:pPr>
    </w:p>
    <w:p w14:paraId="0B111BF2" w14:textId="77777777" w:rsidR="00A77E54" w:rsidRDefault="00A77E54" w:rsidP="00A77E54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  <w:lang w:val="lv-LV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lang w:val="lv-LV"/>
        </w:rPr>
        <w:t xml:space="preserve">Iepirkuma </w:t>
      </w:r>
    </w:p>
    <w:p w14:paraId="2A69D30E" w14:textId="77777777" w:rsidR="00A77E54" w:rsidRPr="00BA02D5" w:rsidRDefault="00A77E54" w:rsidP="00A77E54">
      <w:pPr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  <w:lang w:val="lv-LV"/>
        </w:rPr>
      </w:pPr>
      <w:r w:rsidRPr="00BA02D5">
        <w:rPr>
          <w:rFonts w:asciiTheme="minorHAnsi" w:hAnsiTheme="minorHAnsi" w:cstheme="minorHAnsi"/>
          <w:b/>
          <w:spacing w:val="3"/>
          <w:sz w:val="22"/>
          <w:szCs w:val="22"/>
          <w:lang w:val="lv-LV"/>
        </w:rPr>
        <w:t>“</w:t>
      </w:r>
      <w:r>
        <w:rPr>
          <w:rFonts w:asciiTheme="minorHAnsi" w:hAnsiTheme="minorHAnsi" w:cstheme="minorHAnsi"/>
          <w:b/>
          <w:spacing w:val="3"/>
          <w:sz w:val="22"/>
          <w:szCs w:val="22"/>
          <w:lang w:val="lv-LV"/>
        </w:rPr>
        <w:t>Magnētiskās rezonanses iekārtas</w:t>
      </w:r>
      <w:r w:rsidRPr="00AB4002">
        <w:rPr>
          <w:rFonts w:asciiTheme="minorHAnsi" w:hAnsiTheme="minorHAnsi" w:cstheme="minorHAnsi"/>
          <w:b/>
          <w:spacing w:val="3"/>
          <w:sz w:val="22"/>
          <w:szCs w:val="22"/>
          <w:lang w:val="lv-LV"/>
        </w:rPr>
        <w:t xml:space="preserve"> piegāde</w:t>
      </w:r>
      <w:r>
        <w:rPr>
          <w:rFonts w:asciiTheme="minorHAnsi" w:hAnsiTheme="minorHAnsi" w:cstheme="minorHAnsi"/>
          <w:b/>
          <w:spacing w:val="3"/>
          <w:sz w:val="22"/>
          <w:szCs w:val="22"/>
          <w:lang w:val="lv-LV"/>
        </w:rPr>
        <w:t xml:space="preserve"> </w:t>
      </w:r>
      <w:r w:rsidRPr="00B32CD4">
        <w:rPr>
          <w:rFonts w:asciiTheme="minorHAnsi" w:hAnsiTheme="minorHAnsi" w:cstheme="minorHAnsi"/>
          <w:b/>
          <w:sz w:val="22"/>
          <w:szCs w:val="22"/>
        </w:rPr>
        <w:t xml:space="preserve">SIA “Liepājas reģionālā slimnīca” </w:t>
      </w:r>
      <w:proofErr w:type="spellStart"/>
      <w:r w:rsidRPr="00B32CD4">
        <w:rPr>
          <w:rFonts w:asciiTheme="minorHAnsi" w:hAnsiTheme="minorHAnsi" w:cstheme="minorHAnsi"/>
          <w:b/>
          <w:sz w:val="22"/>
          <w:szCs w:val="22"/>
        </w:rPr>
        <w:t>vajadzībām</w:t>
      </w:r>
      <w:proofErr w:type="spellEnd"/>
      <w:r w:rsidRPr="00BA02D5">
        <w:rPr>
          <w:rFonts w:asciiTheme="minorHAnsi" w:hAnsiTheme="minorHAnsi" w:cstheme="minorHAnsi"/>
          <w:b/>
          <w:spacing w:val="3"/>
          <w:sz w:val="22"/>
          <w:szCs w:val="22"/>
          <w:lang w:val="lv-LV"/>
        </w:rPr>
        <w:t>”</w:t>
      </w:r>
      <w:r>
        <w:rPr>
          <w:rFonts w:asciiTheme="minorHAnsi" w:hAnsiTheme="minorHAnsi" w:cstheme="minorHAnsi"/>
          <w:b/>
          <w:spacing w:val="3"/>
          <w:sz w:val="22"/>
          <w:szCs w:val="22"/>
          <w:lang w:val="lv-LV"/>
        </w:rPr>
        <w:t>,</w:t>
      </w:r>
    </w:p>
    <w:p w14:paraId="38D28625" w14:textId="77777777" w:rsidR="00A77E54" w:rsidRPr="00BA02D5" w:rsidRDefault="00A77E54" w:rsidP="00A77E54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  <w:lang w:val="lv-LV"/>
        </w:rPr>
      </w:pPr>
      <w:r w:rsidRPr="00BA02D5">
        <w:rPr>
          <w:rFonts w:asciiTheme="minorHAnsi" w:hAnsiTheme="minorHAnsi" w:cstheme="minorHAnsi"/>
          <w:b/>
          <w:color w:val="000000"/>
          <w:sz w:val="22"/>
          <w:szCs w:val="22"/>
          <w:lang w:val="lv-LV"/>
        </w:rPr>
        <w:t>Identifikācijas Nr. LRS 202</w:t>
      </w:r>
      <w:r>
        <w:rPr>
          <w:rFonts w:asciiTheme="minorHAnsi" w:hAnsiTheme="minorHAnsi" w:cstheme="minorHAnsi"/>
          <w:b/>
          <w:color w:val="000000"/>
          <w:sz w:val="22"/>
          <w:szCs w:val="22"/>
          <w:lang w:val="lv-LV"/>
        </w:rPr>
        <w:t>6</w:t>
      </w:r>
      <w:r w:rsidRPr="00BA02D5">
        <w:rPr>
          <w:rFonts w:asciiTheme="minorHAnsi" w:hAnsiTheme="minorHAnsi" w:cstheme="minorHAnsi"/>
          <w:b/>
          <w:color w:val="000000"/>
          <w:sz w:val="22"/>
          <w:szCs w:val="22"/>
          <w:lang w:val="lv-LV"/>
        </w:rPr>
        <w:t>/</w:t>
      </w:r>
      <w:r>
        <w:rPr>
          <w:rFonts w:asciiTheme="minorHAnsi" w:hAnsiTheme="minorHAnsi" w:cstheme="minorHAnsi"/>
          <w:b/>
          <w:color w:val="000000"/>
          <w:sz w:val="22"/>
          <w:szCs w:val="22"/>
          <w:lang w:val="lv-LV"/>
        </w:rPr>
        <w:t>16,</w:t>
      </w:r>
    </w:p>
    <w:p w14:paraId="7F710CE8" w14:textId="77777777" w:rsidR="00A77E54" w:rsidRPr="00BA02D5" w:rsidRDefault="00A77E54" w:rsidP="00A77E54">
      <w:pPr>
        <w:jc w:val="center"/>
        <w:rPr>
          <w:rFonts w:asciiTheme="minorHAnsi" w:hAnsiTheme="minorHAnsi" w:cstheme="minorHAnsi"/>
          <w:b/>
          <w:caps/>
          <w:sz w:val="22"/>
          <w:szCs w:val="22"/>
          <w:lang w:val="lv-LV"/>
        </w:rPr>
      </w:pPr>
      <w:r w:rsidRPr="00BA02D5">
        <w:rPr>
          <w:rFonts w:asciiTheme="minorHAnsi" w:hAnsiTheme="minorHAnsi" w:cstheme="minorHAnsi"/>
          <w:b/>
          <w:caps/>
          <w:sz w:val="22"/>
          <w:szCs w:val="22"/>
          <w:lang w:val="lv-LV"/>
        </w:rPr>
        <w:t>Pretendenta nodrošināto speciālistu saraksts</w:t>
      </w:r>
    </w:p>
    <w:p w14:paraId="2F092DD2" w14:textId="77777777" w:rsidR="00A77E54" w:rsidRPr="00BA02D5" w:rsidRDefault="00A77E54" w:rsidP="00A77E54">
      <w:pPr>
        <w:jc w:val="center"/>
        <w:rPr>
          <w:rFonts w:asciiTheme="minorHAnsi" w:hAnsiTheme="minorHAnsi" w:cstheme="minorHAnsi"/>
          <w:b/>
          <w:caps/>
          <w:sz w:val="22"/>
          <w:szCs w:val="22"/>
          <w:lang w:val="lv-LV"/>
        </w:rPr>
      </w:pPr>
    </w:p>
    <w:p w14:paraId="0E2FAFC7" w14:textId="77777777" w:rsidR="00A77E54" w:rsidRPr="00BA02D5" w:rsidRDefault="00A77E54" w:rsidP="00A77E54">
      <w:pPr>
        <w:jc w:val="center"/>
        <w:rPr>
          <w:rFonts w:asciiTheme="minorHAnsi" w:hAnsiTheme="minorHAnsi" w:cstheme="minorHAnsi"/>
          <w:b/>
          <w:caps/>
          <w:sz w:val="22"/>
          <w:szCs w:val="22"/>
          <w:lang w:val="lv-LV"/>
        </w:rPr>
      </w:pPr>
    </w:p>
    <w:tbl>
      <w:tblPr>
        <w:tblW w:w="9588" w:type="dxa"/>
        <w:tblLook w:val="04A0" w:firstRow="1" w:lastRow="0" w:firstColumn="1" w:lastColumn="0" w:noHBand="0" w:noVBand="1"/>
      </w:tblPr>
      <w:tblGrid>
        <w:gridCol w:w="1526"/>
        <w:gridCol w:w="8062"/>
      </w:tblGrid>
      <w:tr w:rsidR="00A77E54" w:rsidRPr="00BA02D5" w14:paraId="3F7BC7D1" w14:textId="77777777" w:rsidTr="00593CD2">
        <w:tc>
          <w:tcPr>
            <w:tcW w:w="1526" w:type="dxa"/>
            <w:hideMark/>
          </w:tcPr>
          <w:p w14:paraId="56771AA4" w14:textId="77777777" w:rsidR="00A77E54" w:rsidRPr="00BA02D5" w:rsidRDefault="00A77E54" w:rsidP="00593CD2">
            <w:pPr>
              <w:pStyle w:val="BodyText"/>
              <w:rPr>
                <w:rFonts w:asciiTheme="minorHAnsi" w:hAnsiTheme="minorHAnsi" w:cstheme="minorHAnsi"/>
                <w:sz w:val="22"/>
                <w:szCs w:val="22"/>
              </w:rPr>
            </w:pPr>
            <w:r w:rsidRPr="00BA02D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Pretendents:</w:t>
            </w:r>
          </w:p>
        </w:tc>
        <w:tc>
          <w:tcPr>
            <w:tcW w:w="8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45EC02" w14:textId="77777777" w:rsidR="00A77E54" w:rsidRPr="00BA02D5" w:rsidRDefault="00A77E54" w:rsidP="00593CD2">
            <w:pPr>
              <w:pStyle w:val="BodyText"/>
              <w:tabs>
                <w:tab w:val="left" w:pos="3454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A02D5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</w:tbl>
    <w:p w14:paraId="0AAD7485" w14:textId="77777777" w:rsidR="00A77E54" w:rsidRPr="00BA02D5" w:rsidRDefault="00A77E54" w:rsidP="00A77E54">
      <w:pPr>
        <w:pStyle w:val="Apakpunkts"/>
        <w:numPr>
          <w:ilvl w:val="0"/>
          <w:numId w:val="0"/>
        </w:numPr>
        <w:tabs>
          <w:tab w:val="left" w:pos="720"/>
        </w:tabs>
        <w:jc w:val="both"/>
        <w:rPr>
          <w:rFonts w:asciiTheme="minorHAnsi" w:hAnsiTheme="minorHAnsi" w:cstheme="minorHAnsi"/>
          <w:b w:val="0"/>
          <w:sz w:val="22"/>
          <w:szCs w:val="22"/>
          <w:lang w:val="lv-LV"/>
        </w:rPr>
      </w:pPr>
    </w:p>
    <w:p w14:paraId="3B5BD2C1" w14:textId="77777777" w:rsidR="00A77E54" w:rsidRPr="00BA02D5" w:rsidRDefault="00A77E54" w:rsidP="00A77E54">
      <w:pPr>
        <w:pStyle w:val="NormalWeb"/>
        <w:spacing w:before="0"/>
        <w:jc w:val="both"/>
        <w:rPr>
          <w:rFonts w:asciiTheme="minorHAnsi" w:hAnsiTheme="minorHAnsi" w:cstheme="minorHAnsi"/>
          <w:bCs/>
          <w:sz w:val="22"/>
          <w:szCs w:val="22"/>
          <w:lang w:val="lv-LV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2127"/>
        <w:gridCol w:w="1809"/>
        <w:gridCol w:w="2868"/>
      </w:tblGrid>
      <w:tr w:rsidR="00A77E54" w:rsidRPr="00BA02D5" w14:paraId="00FFBC1F" w14:textId="77777777" w:rsidTr="00593CD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CB1180B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Nr. p. k.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0F44758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Sertificētā speciālista vārds, uzvārds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661E3A4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 xml:space="preserve">Sertifikāta / apliecības Nr. </w:t>
            </w:r>
          </w:p>
          <w:p w14:paraId="24670144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(pievienot kopiju)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EA85CC1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 xml:space="preserve">Apkalpojamās iekārtas </w:t>
            </w:r>
          </w:p>
          <w:p w14:paraId="3BFB23CB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2C98E7C2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/>
                <w:sz w:val="22"/>
                <w:szCs w:val="22"/>
                <w:lang w:val="lv-LV"/>
              </w:rPr>
              <w:t>Pieredzes apraksts (profesionālās darbības apraksts)</w:t>
            </w:r>
          </w:p>
        </w:tc>
      </w:tr>
      <w:tr w:rsidR="00A77E54" w:rsidRPr="00BA02D5" w14:paraId="0251A651" w14:textId="77777777" w:rsidTr="00593CD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E09F0A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>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24229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10A1E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DF7F8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E9B1E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</w:tr>
      <w:tr w:rsidR="00A77E54" w:rsidRPr="00BA02D5" w14:paraId="5140E52B" w14:textId="77777777" w:rsidTr="00593CD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631CB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>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0ED5A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4D72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DC748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1030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</w:tr>
      <w:tr w:rsidR="00A77E54" w:rsidRPr="00BA02D5" w14:paraId="43E83691" w14:textId="77777777" w:rsidTr="00593CD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A47365" w14:textId="77777777" w:rsidR="00A77E54" w:rsidRPr="00BA02D5" w:rsidRDefault="00A77E54" w:rsidP="00593CD2">
            <w:pPr>
              <w:pStyle w:val="NormalWeb"/>
              <w:spacing w:before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  <w:r w:rsidRPr="00BA02D5"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  <w:t>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BC30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F56C0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FF15F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9963" w14:textId="77777777" w:rsidR="00A77E54" w:rsidRPr="00BA02D5" w:rsidRDefault="00A77E54" w:rsidP="00593CD2">
            <w:pPr>
              <w:pStyle w:val="NormalWeb"/>
              <w:spacing w:before="0"/>
              <w:jc w:val="both"/>
              <w:rPr>
                <w:rFonts w:asciiTheme="minorHAnsi" w:hAnsiTheme="minorHAnsi" w:cstheme="minorHAnsi"/>
                <w:bCs/>
                <w:sz w:val="22"/>
                <w:szCs w:val="22"/>
                <w:lang w:val="lv-LV"/>
              </w:rPr>
            </w:pPr>
          </w:p>
        </w:tc>
      </w:tr>
    </w:tbl>
    <w:p w14:paraId="3E823D15" w14:textId="77777777" w:rsidR="00A77E54" w:rsidRPr="00BA02D5" w:rsidRDefault="00A77E54" w:rsidP="00A77E54">
      <w:pPr>
        <w:pStyle w:val="BodyText"/>
        <w:rPr>
          <w:rFonts w:asciiTheme="minorHAnsi" w:hAnsiTheme="minorHAnsi" w:cstheme="minorHAnsi"/>
          <w:b/>
          <w:sz w:val="22"/>
          <w:szCs w:val="22"/>
          <w:u w:val="single"/>
        </w:rPr>
      </w:pPr>
    </w:p>
    <w:bookmarkEnd w:id="1"/>
    <w:bookmarkEnd w:id="2"/>
    <w:p w14:paraId="256E1164" w14:textId="77777777" w:rsidR="00A77E54" w:rsidRPr="00BA02D5" w:rsidRDefault="00A77E54" w:rsidP="00A77E54">
      <w:pPr>
        <w:jc w:val="right"/>
        <w:rPr>
          <w:rFonts w:asciiTheme="minorHAnsi" w:hAnsiTheme="minorHAnsi" w:cstheme="minorHAnsi"/>
          <w:b/>
          <w:sz w:val="22"/>
          <w:szCs w:val="22"/>
          <w:lang w:val="lv-LV"/>
        </w:rPr>
      </w:pPr>
    </w:p>
    <w:p w14:paraId="0A9DFD1A" w14:textId="77777777" w:rsidR="00A77E54" w:rsidRPr="00BA02D5" w:rsidRDefault="00A77E54" w:rsidP="00A77E54">
      <w:pPr>
        <w:tabs>
          <w:tab w:val="left" w:pos="1440"/>
        </w:tabs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val="lv-LV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  <w:lang w:val="lv-LV"/>
        </w:rPr>
        <w:t xml:space="preserve">* Papildus jāiesniedz Pretendenta nodrošināto speciālistu sarakstā norādītā speciālista apliecinājums, ka līguma slēgšanas tiesību piešķiršanas gadījumā tas piekrīt piedalīties līguma izpildē. </w:t>
      </w:r>
      <w:r w:rsidRPr="00BA02D5">
        <w:rPr>
          <w:rFonts w:asciiTheme="minorHAnsi" w:hAnsiTheme="minorHAnsi" w:cstheme="minorHAnsi"/>
          <w:color w:val="000000" w:themeColor="text1"/>
          <w:sz w:val="22"/>
          <w:szCs w:val="22"/>
          <w:lang w:val="lv-LV"/>
        </w:rPr>
        <w:t xml:space="preserve">               </w:t>
      </w:r>
    </w:p>
    <w:p w14:paraId="1F9F6C8E" w14:textId="77777777" w:rsidR="00652086" w:rsidRDefault="00652086"/>
    <w:sectPr w:rsidR="00652086" w:rsidSect="00A77E54">
      <w:footerReference w:type="default" r:id="rId5"/>
      <w:pgSz w:w="11906" w:h="16838" w:code="9"/>
      <w:pgMar w:top="1135" w:right="851" w:bottom="567" w:left="1701" w:header="709" w:footer="107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84C4" w14:textId="77777777" w:rsidR="00A77E54" w:rsidRDefault="00A77E54">
    <w:pPr>
      <w:pStyle w:val="Footer"/>
      <w:rPr>
        <w:i/>
        <w:sz w:val="16"/>
      </w:rPr>
    </w:pPr>
    <w:r>
      <w:rPr>
        <w:i/>
        <w:snapToGrid w:val="0"/>
        <w:sz w:val="16"/>
      </w:rPr>
      <w:t xml:space="preserve"> 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1031"/>
        </w:tabs>
        <w:ind w:left="103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 w16cid:durableId="112753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E54"/>
    <w:rsid w:val="00481C73"/>
    <w:rsid w:val="004D05D3"/>
    <w:rsid w:val="00652086"/>
    <w:rsid w:val="00A7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2F58AF"/>
  <w15:chartTrackingRefBased/>
  <w15:docId w15:val="{D2015008-81A7-47D0-9748-08A85DFE3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7E5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7E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7E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7E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7E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7E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7E5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7E5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7E5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7E5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7E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7E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7E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7E5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7E5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7E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7E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7E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7E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7E5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E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7E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7E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7E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7E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7E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7E5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7E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7E5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7E54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aliases w:val="Body Text1"/>
    <w:basedOn w:val="Normal"/>
    <w:link w:val="BodyTextChar"/>
    <w:uiPriority w:val="99"/>
    <w:rsid w:val="00A77E54"/>
    <w:pPr>
      <w:jc w:val="both"/>
    </w:pPr>
    <w:rPr>
      <w:sz w:val="24"/>
      <w:szCs w:val="24"/>
      <w:lang w:val="lv-LV"/>
    </w:rPr>
  </w:style>
  <w:style w:type="character" w:customStyle="1" w:styleId="BodyTextChar">
    <w:name w:val="Body Text Char"/>
    <w:aliases w:val="Body Text1 Char"/>
    <w:basedOn w:val="DefaultParagraphFont"/>
    <w:link w:val="BodyText"/>
    <w:uiPriority w:val="99"/>
    <w:rsid w:val="00A77E5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aliases w:val="Char5 Char"/>
    <w:basedOn w:val="Normal"/>
    <w:link w:val="FooterChar"/>
    <w:rsid w:val="00A77E54"/>
    <w:pPr>
      <w:tabs>
        <w:tab w:val="center" w:pos="4153"/>
        <w:tab w:val="right" w:pos="8306"/>
      </w:tabs>
    </w:pPr>
    <w:rPr>
      <w:sz w:val="24"/>
      <w:szCs w:val="24"/>
      <w:lang w:val="en-GB"/>
    </w:rPr>
  </w:style>
  <w:style w:type="character" w:customStyle="1" w:styleId="FooterChar">
    <w:name w:val="Footer Char"/>
    <w:aliases w:val="Char5 Char Char"/>
    <w:basedOn w:val="DefaultParagraphFont"/>
    <w:link w:val="Footer"/>
    <w:rsid w:val="00A77E54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NormalWeb">
    <w:name w:val="Normal (Web)"/>
    <w:basedOn w:val="Normal"/>
    <w:rsid w:val="00A77E54"/>
    <w:pPr>
      <w:spacing w:before="100"/>
    </w:pPr>
    <w:rPr>
      <w:sz w:val="24"/>
      <w:szCs w:val="24"/>
      <w:lang w:val="en-GB"/>
    </w:rPr>
  </w:style>
  <w:style w:type="paragraph" w:customStyle="1" w:styleId="Punkts">
    <w:name w:val="Punkts"/>
    <w:basedOn w:val="Normal"/>
    <w:next w:val="Apakpunkts"/>
    <w:rsid w:val="00A77E54"/>
    <w:pPr>
      <w:numPr>
        <w:numId w:val="1"/>
      </w:numPr>
    </w:pPr>
    <w:rPr>
      <w:rFonts w:ascii="Arial" w:hAnsi="Arial"/>
      <w:b/>
      <w:szCs w:val="24"/>
      <w:lang w:val="lv-LV" w:eastAsia="lv-LV"/>
    </w:rPr>
  </w:style>
  <w:style w:type="paragraph" w:customStyle="1" w:styleId="Apakpunkts">
    <w:name w:val="Apakšpunkts"/>
    <w:basedOn w:val="Normal"/>
    <w:link w:val="ApakpunktsChar"/>
    <w:rsid w:val="00A77E54"/>
    <w:pPr>
      <w:numPr>
        <w:ilvl w:val="1"/>
        <w:numId w:val="1"/>
      </w:numPr>
    </w:pPr>
    <w:rPr>
      <w:rFonts w:ascii="Arial" w:hAnsi="Arial"/>
      <w:b/>
      <w:szCs w:val="24"/>
    </w:rPr>
  </w:style>
  <w:style w:type="paragraph" w:customStyle="1" w:styleId="Paragrfs">
    <w:name w:val="Paragrāfs"/>
    <w:basedOn w:val="Normal"/>
    <w:next w:val="Normal"/>
    <w:rsid w:val="00A77E54"/>
    <w:pPr>
      <w:numPr>
        <w:ilvl w:val="2"/>
        <w:numId w:val="1"/>
      </w:numPr>
      <w:jc w:val="both"/>
    </w:pPr>
    <w:rPr>
      <w:rFonts w:ascii="Arial" w:hAnsi="Arial"/>
      <w:szCs w:val="24"/>
      <w:lang w:val="lv-LV" w:eastAsia="lv-LV"/>
    </w:rPr>
  </w:style>
  <w:style w:type="character" w:customStyle="1" w:styleId="ApakpunktsChar">
    <w:name w:val="Apakšpunkts Char"/>
    <w:link w:val="Apakpunkts"/>
    <w:rsid w:val="00A77E54"/>
    <w:rPr>
      <w:rFonts w:ascii="Arial" w:eastAsia="Times New Roman" w:hAnsi="Arial" w:cs="Times New Roman"/>
      <w:b/>
      <w:kern w:val="0"/>
      <w:sz w:val="20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</Characters>
  <Application>Microsoft Office Word</Application>
  <DocSecurity>0</DocSecurity>
  <Lines>2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Ieva Vilne</dc:creator>
  <cp:keywords/>
  <dc:description/>
  <cp:lastModifiedBy>Ilze Ieva Vilne</cp:lastModifiedBy>
  <cp:revision>1</cp:revision>
  <dcterms:created xsi:type="dcterms:W3CDTF">2026-07-24T10:27:00Z</dcterms:created>
  <dcterms:modified xsi:type="dcterms:W3CDTF">2026-07-24T10:28:00Z</dcterms:modified>
</cp:coreProperties>
</file>