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FCE29" w14:textId="77777777" w:rsidR="004508DA" w:rsidRPr="004508DA" w:rsidRDefault="004508DA" w:rsidP="004508DA">
      <w:pPr>
        <w:overflowPunct w:val="0"/>
        <w:autoSpaceDE w:val="0"/>
        <w:autoSpaceDN w:val="0"/>
        <w:adjustRightInd w:val="0"/>
        <w:spacing w:after="0" w:line="240" w:lineRule="auto"/>
        <w:ind w:left="641" w:right="-144" w:hanging="357"/>
        <w:jc w:val="right"/>
        <w:textAlignment w:val="baseline"/>
        <w:rPr>
          <w:rFonts w:ascii="Times New Roman" w:eastAsia="Times New Roman" w:hAnsi="Times New Roman" w:cs="Times New Roman"/>
          <w:b/>
          <w:bCs/>
          <w:kern w:val="0"/>
          <w:sz w:val="20"/>
          <w:szCs w:val="20"/>
          <w14:ligatures w14:val="none"/>
        </w:rPr>
      </w:pPr>
      <w:r w:rsidRPr="004508DA">
        <w:rPr>
          <w:rFonts w:ascii="Times New Roman" w:eastAsia="Times New Roman" w:hAnsi="Times New Roman" w:cs="Times New Roman"/>
          <w:b/>
          <w:bCs/>
          <w:kern w:val="0"/>
          <w:sz w:val="20"/>
          <w:szCs w:val="20"/>
          <w14:ligatures w14:val="none"/>
        </w:rPr>
        <w:t>6.pielikums</w:t>
      </w:r>
    </w:p>
    <w:p w14:paraId="0965EF8E" w14:textId="5A8DF011" w:rsidR="004508DA" w:rsidRPr="004508DA" w:rsidRDefault="004508DA" w:rsidP="00811615">
      <w:pPr>
        <w:overflowPunct w:val="0"/>
        <w:autoSpaceDE w:val="0"/>
        <w:autoSpaceDN w:val="0"/>
        <w:adjustRightInd w:val="0"/>
        <w:spacing w:after="0" w:line="240" w:lineRule="auto"/>
        <w:ind w:left="1077" w:right="-144" w:hanging="357"/>
        <w:jc w:val="right"/>
        <w:textAlignment w:val="baseline"/>
        <w:rPr>
          <w:rFonts w:ascii="Times New Roman" w:eastAsia="Times New Roman" w:hAnsi="Times New Roman" w:cs="Times New Roman"/>
          <w:b/>
          <w:kern w:val="0"/>
          <w14:ligatures w14:val="none"/>
        </w:rPr>
      </w:pPr>
      <w:r w:rsidRPr="004508DA">
        <w:rPr>
          <w:rFonts w:ascii="Times New Roman" w:eastAsia="Times New Roman" w:hAnsi="Times New Roman" w:cs="Times New Roman"/>
          <w:kern w:val="0"/>
          <w:sz w:val="20"/>
          <w:szCs w:val="20"/>
          <w14:ligatures w14:val="none"/>
        </w:rPr>
        <w:t xml:space="preserve">Atklātā konkursa nolikumam </w:t>
      </w:r>
      <w:r w:rsidRPr="004508DA">
        <w:rPr>
          <w:rFonts w:ascii="Times New Roman" w:eastAsia="Times New Roman" w:hAnsi="Times New Roman" w:cs="Times New Roman"/>
          <w:b/>
          <w:kern w:val="0"/>
          <w14:ligatures w14:val="none"/>
        </w:rPr>
        <w:t xml:space="preserve"> </w:t>
      </w:r>
    </w:p>
    <w:p w14:paraId="26A3DB7A" w14:textId="77777777" w:rsidR="004508DA" w:rsidRPr="004508DA" w:rsidRDefault="004508DA" w:rsidP="004508DA">
      <w:pPr>
        <w:overflowPunct w:val="0"/>
        <w:autoSpaceDE w:val="0"/>
        <w:autoSpaceDN w:val="0"/>
        <w:adjustRightInd w:val="0"/>
        <w:spacing w:after="0" w:line="240" w:lineRule="auto"/>
        <w:ind w:left="-540" w:right="-180"/>
        <w:jc w:val="center"/>
        <w:textAlignment w:val="baseline"/>
        <w:rPr>
          <w:rFonts w:ascii="Times New Roman" w:eastAsia="Times New Roman" w:hAnsi="Times New Roman" w:cs="Times New Roman"/>
          <w:b/>
          <w:kern w:val="0"/>
          <w14:ligatures w14:val="none"/>
        </w:rPr>
      </w:pPr>
    </w:p>
    <w:p w14:paraId="77279655" w14:textId="77777777" w:rsidR="004508DA" w:rsidRPr="004508DA" w:rsidRDefault="004508DA" w:rsidP="004508DA">
      <w:pPr>
        <w:spacing w:after="0" w:line="240" w:lineRule="auto"/>
        <w:ind w:left="641" w:right="-2" w:hanging="357"/>
        <w:jc w:val="center"/>
        <w:rPr>
          <w:rFonts w:ascii="Times New Roman" w:eastAsia="Times New Roman" w:hAnsi="Times New Roman" w:cs="Times New Roman"/>
          <w:b/>
          <w:color w:val="808080"/>
          <w:kern w:val="0"/>
          <w14:ligatures w14:val="none"/>
        </w:rPr>
      </w:pPr>
      <w:bookmarkStart w:id="0" w:name="_Toc421106363"/>
      <w:bookmarkStart w:id="1" w:name="_Toc421106376"/>
      <w:r w:rsidRPr="004508DA">
        <w:rPr>
          <w:rFonts w:ascii="Times New Roman" w:eastAsia="Times New Roman" w:hAnsi="Times New Roman" w:cs="Times New Roman"/>
          <w:b/>
          <w:color w:val="808080"/>
          <w:kern w:val="0"/>
          <w14:ligatures w14:val="none"/>
        </w:rPr>
        <w:t>(PROJEKTS)</w:t>
      </w:r>
    </w:p>
    <w:p w14:paraId="44BF31DD" w14:textId="77777777" w:rsidR="004508DA" w:rsidRPr="004508DA" w:rsidRDefault="004508DA" w:rsidP="004508DA">
      <w:pPr>
        <w:tabs>
          <w:tab w:val="right" w:pos="9360"/>
        </w:tabs>
        <w:overflowPunct w:val="0"/>
        <w:autoSpaceDE w:val="0"/>
        <w:autoSpaceDN w:val="0"/>
        <w:adjustRightInd w:val="0"/>
        <w:spacing w:after="0" w:line="240" w:lineRule="auto"/>
        <w:ind w:left="641" w:right="-285" w:hanging="357"/>
        <w:jc w:val="center"/>
        <w:textAlignment w:val="baseline"/>
        <w:rPr>
          <w:rFonts w:ascii="Times New Roman" w:eastAsia="Times New Roman" w:hAnsi="Times New Roman" w:cs="Times New Roman"/>
          <w:b/>
          <w:kern w:val="0"/>
          <w14:ligatures w14:val="none"/>
        </w:rPr>
      </w:pPr>
      <w:r w:rsidRPr="004508DA">
        <w:rPr>
          <w:rFonts w:ascii="Times New Roman" w:eastAsia="Times New Roman" w:hAnsi="Times New Roman" w:cs="Times New Roman"/>
          <w:b/>
          <w:kern w:val="0"/>
          <w14:ligatures w14:val="none"/>
        </w:rPr>
        <w:t>PAKALPOJUMU LĪGUMS</w:t>
      </w:r>
    </w:p>
    <w:p w14:paraId="75E8D634" w14:textId="77777777" w:rsidR="004508DA" w:rsidRPr="004508DA" w:rsidRDefault="004508DA" w:rsidP="004508DA">
      <w:pPr>
        <w:tabs>
          <w:tab w:val="right" w:pos="9360"/>
        </w:tabs>
        <w:overflowPunct w:val="0"/>
        <w:autoSpaceDE w:val="0"/>
        <w:autoSpaceDN w:val="0"/>
        <w:adjustRightInd w:val="0"/>
        <w:spacing w:after="0" w:line="240" w:lineRule="auto"/>
        <w:ind w:left="641" w:right="-285" w:hanging="357"/>
        <w:jc w:val="center"/>
        <w:textAlignment w:val="baseline"/>
        <w:rPr>
          <w:rFonts w:ascii="Times New Roman" w:eastAsia="Times New Roman" w:hAnsi="Times New Roman" w:cs="Times New Roman"/>
          <w:b/>
          <w:kern w:val="0"/>
          <w14:ligatures w14:val="none"/>
        </w:rPr>
      </w:pPr>
      <w:r w:rsidRPr="004508DA">
        <w:rPr>
          <w:rFonts w:ascii="Times New Roman" w:eastAsia="Times New Roman" w:hAnsi="Times New Roman" w:cs="Times New Roman"/>
          <w:b/>
          <w:kern w:val="0"/>
          <w14:ligatures w14:val="none"/>
        </w:rPr>
        <w:t xml:space="preserve">BŪVUZRAUDZĪBAI BŪVDARBIEM </w:t>
      </w:r>
      <w:r w:rsidRPr="004508DA">
        <w:rPr>
          <w:rFonts w:ascii="Times New Roman" w:eastAsia="Times New Roman" w:hAnsi="Times New Roman" w:cs="Times New Roman"/>
          <w:b/>
          <w:kern w:val="0"/>
          <w:highlight w:val="lightGray"/>
          <w14:ligatures w14:val="none"/>
        </w:rPr>
        <w:t>_______________</w:t>
      </w:r>
      <w:r w:rsidRPr="004508DA">
        <w:rPr>
          <w:rFonts w:ascii="Times New Roman" w:eastAsia="Times New Roman" w:hAnsi="Times New Roman" w:cs="Times New Roman"/>
          <w:b/>
          <w:kern w:val="0"/>
          <w14:ligatures w14:val="none"/>
        </w:rPr>
        <w:t xml:space="preserve"> </w:t>
      </w:r>
    </w:p>
    <w:p w14:paraId="006E90D1" w14:textId="77777777" w:rsidR="004508DA" w:rsidRPr="004508DA" w:rsidRDefault="004508DA" w:rsidP="004508DA">
      <w:pPr>
        <w:tabs>
          <w:tab w:val="left" w:pos="6300"/>
        </w:tabs>
        <w:spacing w:after="0" w:line="240" w:lineRule="auto"/>
        <w:ind w:left="-540" w:right="-180" w:hanging="357"/>
        <w:jc w:val="both"/>
        <w:rPr>
          <w:rFonts w:ascii="Times New Roman" w:eastAsia="Times New Roman" w:hAnsi="Times New Roman" w:cs="Times New Roman"/>
          <w:kern w:val="0"/>
          <w14:ligatures w14:val="none"/>
        </w:rPr>
      </w:pPr>
    </w:p>
    <w:p w14:paraId="2CB64239" w14:textId="77777777" w:rsidR="004508DA" w:rsidRPr="004508DA" w:rsidRDefault="0CFC0437" w:rsidP="74061C73">
      <w:pPr>
        <w:overflowPunct w:val="0"/>
        <w:autoSpaceDE w:val="0"/>
        <w:autoSpaceDN w:val="0"/>
        <w:adjustRightInd w:val="0"/>
        <w:spacing w:after="0" w:line="240" w:lineRule="auto"/>
        <w:ind w:left="641" w:right="-1" w:hanging="641"/>
        <w:jc w:val="both"/>
        <w:rPr>
          <w:rFonts w:ascii="Times New Roman" w:eastAsia="Times New Roman" w:hAnsi="Times New Roman" w:cs="Times New Roman"/>
          <w:kern w:val="0"/>
          <w14:ligatures w14:val="none"/>
        </w:rPr>
      </w:pPr>
      <w:bookmarkStart w:id="2" w:name="_Hlk173749915"/>
      <w:r w:rsidRPr="74061C73">
        <w:rPr>
          <w:rFonts w:ascii="Times New Roman" w:eastAsia="Times New Roman" w:hAnsi="Times New Roman" w:cs="Times New Roman"/>
          <w:kern w:val="0"/>
          <w14:ligatures w14:val="none"/>
        </w:rPr>
        <w:t>Līguma datums ir pēdējā pievienotā droša elektroniskā paraksta un tā laika zīmoga datums</w:t>
      </w:r>
    </w:p>
    <w:bookmarkEnd w:id="2"/>
    <w:p w14:paraId="67174332" w14:textId="77777777" w:rsidR="004508DA" w:rsidRPr="004508DA" w:rsidRDefault="004508DA" w:rsidP="004508DA">
      <w:pPr>
        <w:overflowPunct w:val="0"/>
        <w:autoSpaceDE w:val="0"/>
        <w:autoSpaceDN w:val="0"/>
        <w:adjustRightInd w:val="0"/>
        <w:spacing w:after="0" w:line="240" w:lineRule="auto"/>
        <w:ind w:left="641" w:right="-1" w:hanging="357"/>
        <w:jc w:val="both"/>
        <w:rPr>
          <w:rFonts w:ascii="Times New Roman" w:eastAsia="Times New Roman" w:hAnsi="Times New Roman" w:cs="Times New Roman"/>
          <w:b/>
          <w:kern w:val="0"/>
          <w14:ligatures w14:val="none"/>
        </w:rPr>
      </w:pPr>
    </w:p>
    <w:p w14:paraId="0279CD3E" w14:textId="77777777" w:rsidR="004508DA" w:rsidRPr="004508DA" w:rsidRDefault="0CFC0437" w:rsidP="74061C73">
      <w:pPr>
        <w:overflowPunct w:val="0"/>
        <w:autoSpaceDE w:val="0"/>
        <w:autoSpaceDN w:val="0"/>
        <w:adjustRightInd w:val="0"/>
        <w:spacing w:after="0" w:line="240" w:lineRule="auto"/>
        <w:ind w:right="-1" w:firstLine="567"/>
        <w:jc w:val="both"/>
        <w:rPr>
          <w:rFonts w:ascii="Times New Roman" w:eastAsia="Times New Roman" w:hAnsi="Times New Roman" w:cs="Times New Roman"/>
          <w:kern w:val="0"/>
          <w14:ligatures w14:val="none"/>
        </w:rPr>
      </w:pPr>
      <w:r w:rsidRPr="74061C73">
        <w:rPr>
          <w:rFonts w:ascii="Times New Roman" w:eastAsia="Times New Roman" w:hAnsi="Times New Roman" w:cs="Times New Roman"/>
          <w:b/>
          <w:bCs/>
          <w:kern w:val="0"/>
          <w14:ligatures w14:val="none"/>
        </w:rPr>
        <w:t xml:space="preserve">Jūrmalas </w:t>
      </w:r>
      <w:r w:rsidRPr="74061C73">
        <w:rPr>
          <w:rFonts w:ascii="Times New Roman" w:eastAsia="Times New Roman" w:hAnsi="Times New Roman" w:cs="Times New Roman"/>
          <w:b/>
          <w:bCs/>
        </w:rPr>
        <w:t>valstspilsētas administrācija,</w:t>
      </w:r>
      <w:r w:rsidRPr="004508DA">
        <w:rPr>
          <w:rFonts w:ascii="Times New Roman" w:eastAsia="Times New Roman" w:hAnsi="Times New Roman" w:cs="Times New Roman"/>
          <w:kern w:val="0"/>
          <w14:ligatures w14:val="none"/>
        </w:rPr>
        <w:t xml:space="preserve"> reģistrācijas Nr. 90000056357, (turpmāk – </w:t>
      </w:r>
      <w:r w:rsidRPr="74061C73">
        <w:rPr>
          <w:rFonts w:ascii="Times New Roman" w:eastAsia="Times New Roman" w:hAnsi="Times New Roman" w:cs="Times New Roman"/>
          <w:b/>
          <w:bCs/>
          <w:kern w:val="0"/>
          <w14:ligatures w14:val="none"/>
        </w:rPr>
        <w:t>Pasūtītājs</w:t>
      </w:r>
      <w:r w:rsidRPr="004508DA">
        <w:rPr>
          <w:rFonts w:ascii="Times New Roman" w:eastAsia="Times New Roman" w:hAnsi="Times New Roman" w:cs="Times New Roman"/>
          <w:kern w:val="0"/>
          <w14:ligatures w14:val="none"/>
        </w:rPr>
        <w:t xml:space="preserve">) kuras vārdā saskaņā ar Jūrmalas domes 2023. gada 25. maija saistošajiem noteikumiem Nr. 8 “Jūrmalas </w:t>
      </w:r>
      <w:r w:rsidRPr="74061C73">
        <w:rPr>
          <w:rFonts w:ascii="Times New Roman" w:eastAsia="Times New Roman" w:hAnsi="Times New Roman" w:cs="Times New Roman"/>
        </w:rPr>
        <w:t xml:space="preserve">valstspilsētas pašvaldības nolikums” un Jūrmalas domes 2021. gada 16. decembra nolikumu Nr. 31 “Jūrmalas valstspilsētas administrācijas nolikums” rīkojas Jūrmalas valstspilsētas pašvaldības izpilddirektors </w:t>
      </w:r>
      <w:r w:rsidRPr="004508DA">
        <w:rPr>
          <w:rFonts w:ascii="Times New Roman" w:eastAsia="Times New Roman" w:hAnsi="Times New Roman" w:cs="Times New Roman"/>
          <w:kern w:val="0"/>
          <w:highlight w:val="lightGray"/>
          <w14:ligatures w14:val="none"/>
        </w:rPr>
        <w:t>_____________</w:t>
      </w:r>
      <w:r w:rsidRPr="004508DA">
        <w:rPr>
          <w:rFonts w:ascii="Times New Roman" w:eastAsia="Times New Roman" w:hAnsi="Times New Roman" w:cs="Times New Roman"/>
          <w:kern w:val="0"/>
          <w14:ligatures w14:val="none"/>
        </w:rPr>
        <w:t>, no vienas puses, un</w:t>
      </w:r>
    </w:p>
    <w:p w14:paraId="15C366E4" w14:textId="77777777" w:rsidR="004508DA" w:rsidRPr="004508DA" w:rsidRDefault="0CFC0437" w:rsidP="74061C73">
      <w:pPr>
        <w:spacing w:after="0" w:line="240" w:lineRule="auto"/>
        <w:ind w:right="-1" w:firstLine="567"/>
        <w:jc w:val="both"/>
        <w:rPr>
          <w:rFonts w:ascii="Times New Roman" w:eastAsia="Times New Roman" w:hAnsi="Times New Roman" w:cs="Times New Roman"/>
          <w:kern w:val="0"/>
          <w14:ligatures w14:val="none"/>
        </w:rPr>
      </w:pPr>
      <w:r w:rsidRPr="74061C73">
        <w:rPr>
          <w:rFonts w:ascii="Times New Roman" w:eastAsia="Times New Roman" w:hAnsi="Times New Roman" w:cs="Times New Roman"/>
          <w:b/>
          <w:bCs/>
          <w:kern w:val="0"/>
          <w:highlight w:val="lightGray"/>
          <w14:ligatures w14:val="none"/>
        </w:rPr>
        <w:t>_______________</w:t>
      </w:r>
      <w:r w:rsidRPr="004508DA">
        <w:rPr>
          <w:rFonts w:ascii="Times New Roman" w:eastAsia="Times New Roman" w:hAnsi="Times New Roman" w:cs="Times New Roman"/>
          <w:kern w:val="0"/>
          <w14:ligatures w14:val="none"/>
        </w:rPr>
        <w:t>, reģistrācijas Nr. </w:t>
      </w:r>
      <w:r w:rsidRPr="004508DA">
        <w:rPr>
          <w:rFonts w:ascii="Times New Roman" w:eastAsia="Times New Roman" w:hAnsi="Times New Roman" w:cs="Times New Roman"/>
          <w:kern w:val="0"/>
          <w:highlight w:val="lightGray"/>
          <w14:ligatures w14:val="none"/>
        </w:rPr>
        <w:t>___________</w:t>
      </w:r>
      <w:r w:rsidRPr="004508DA">
        <w:rPr>
          <w:rFonts w:ascii="Times New Roman" w:eastAsia="Times New Roman" w:hAnsi="Times New Roman" w:cs="Times New Roman"/>
          <w:kern w:val="0"/>
          <w14:ligatures w14:val="none"/>
        </w:rPr>
        <w:t xml:space="preserve">, (turpmāk – </w:t>
      </w:r>
      <w:r w:rsidRPr="74061C73">
        <w:rPr>
          <w:rFonts w:ascii="Times New Roman" w:eastAsia="Times New Roman" w:hAnsi="Times New Roman" w:cs="Times New Roman"/>
          <w:b/>
          <w:bCs/>
          <w:kern w:val="0"/>
          <w14:ligatures w14:val="none"/>
        </w:rPr>
        <w:t>Izpildītājs</w:t>
      </w:r>
      <w:r w:rsidRPr="004508DA">
        <w:rPr>
          <w:rFonts w:ascii="Times New Roman" w:eastAsia="Times New Roman" w:hAnsi="Times New Roman" w:cs="Times New Roman"/>
          <w:kern w:val="0"/>
          <w14:ligatures w14:val="none"/>
        </w:rPr>
        <w:t xml:space="preserve">) kuras vārdā saskaņā ar statūtiem rīkojas tās </w:t>
      </w:r>
      <w:r w:rsidRPr="004508DA">
        <w:rPr>
          <w:rFonts w:ascii="Times New Roman" w:eastAsia="Times New Roman" w:hAnsi="Times New Roman" w:cs="Times New Roman"/>
          <w:kern w:val="0"/>
          <w:highlight w:val="lightGray"/>
          <w14:ligatures w14:val="none"/>
        </w:rPr>
        <w:t>__________</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highlight w:val="lightGray"/>
          <w14:ligatures w14:val="none"/>
        </w:rPr>
        <w:t>______________</w:t>
      </w:r>
      <w:r w:rsidRPr="004508DA">
        <w:rPr>
          <w:rFonts w:ascii="Times New Roman" w:eastAsia="Times New Roman" w:hAnsi="Times New Roman" w:cs="Times New Roman"/>
          <w:kern w:val="0"/>
          <w14:ligatures w14:val="none"/>
        </w:rPr>
        <w:t>, no otras puses (turpmāk katrs atsevišķi vai abi kopā saukti arī Puse/-es), pamatojoties uz Publisko iepirkumu likumu un iepirkuma ar identifikācijas Nr. </w:t>
      </w:r>
      <w:r w:rsidRPr="004508DA">
        <w:rPr>
          <w:rFonts w:ascii="Times New Roman" w:eastAsia="Times New Roman" w:hAnsi="Times New Roman" w:cs="Times New Roman"/>
          <w:kern w:val="0"/>
          <w:highlight w:val="lightGray"/>
          <w14:ligatures w14:val="none"/>
        </w:rPr>
        <w:t>__________</w:t>
      </w:r>
      <w:r w:rsidRPr="004508DA">
        <w:rPr>
          <w:rFonts w:ascii="Times New Roman" w:eastAsia="Times New Roman" w:hAnsi="Times New Roman" w:cs="Times New Roman"/>
          <w:kern w:val="0"/>
          <w14:ligatures w14:val="none"/>
        </w:rPr>
        <w:t xml:space="preserve"> (turpmāk – iepirkums) rezultātiem, noslēdz šādu līgumu (turpmāk – </w:t>
      </w:r>
      <w:r w:rsidRPr="74061C73">
        <w:rPr>
          <w:rFonts w:ascii="Times New Roman" w:eastAsia="Times New Roman" w:hAnsi="Times New Roman" w:cs="Times New Roman"/>
          <w:b/>
          <w:bCs/>
          <w:kern w:val="0"/>
          <w14:ligatures w14:val="none"/>
        </w:rPr>
        <w:t>Līgums</w:t>
      </w:r>
      <w:r w:rsidRPr="004508DA">
        <w:rPr>
          <w:rFonts w:ascii="Times New Roman" w:eastAsia="Times New Roman" w:hAnsi="Times New Roman" w:cs="Times New Roman"/>
          <w:kern w:val="0"/>
          <w14:ligatures w14:val="none"/>
        </w:rPr>
        <w:t>):</w:t>
      </w:r>
    </w:p>
    <w:p w14:paraId="044F087C" w14:textId="77777777" w:rsidR="004508DA" w:rsidRPr="004508DA" w:rsidRDefault="004508DA" w:rsidP="004508DA">
      <w:pPr>
        <w:spacing w:after="0" w:line="240" w:lineRule="auto"/>
        <w:ind w:left="641" w:hanging="357"/>
        <w:jc w:val="both"/>
        <w:rPr>
          <w:rFonts w:ascii="Times New Roman" w:eastAsia="Times New Roman" w:hAnsi="Times New Roman" w:cs="Times New Roman"/>
          <w:kern w:val="0"/>
          <w14:ligatures w14:val="none"/>
        </w:rPr>
      </w:pPr>
    </w:p>
    <w:p w14:paraId="67052462" w14:textId="77777777" w:rsidR="004508DA" w:rsidRPr="004508DA" w:rsidRDefault="004508DA" w:rsidP="004508DA">
      <w:pPr>
        <w:numPr>
          <w:ilvl w:val="0"/>
          <w:numId w:val="2"/>
        </w:numPr>
        <w:spacing w:after="120" w:line="240" w:lineRule="auto"/>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LĪGUMĀ LIETOTIE TERMINI</w:t>
      </w:r>
      <w:r w:rsidRPr="004508DA">
        <w:rPr>
          <w:rFonts w:ascii="Times New Roman" w:eastAsia="Times New Roman" w:hAnsi="Times New Roman" w:cs="Times New Roman"/>
          <w:kern w:val="0"/>
          <w14:ligatures w14:val="none"/>
        </w:rPr>
        <w:t xml:space="preserve"> </w:t>
      </w:r>
    </w:p>
    <w:p w14:paraId="4B51AB4D"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apakšuzņēmēju saraksts</w:t>
      </w:r>
      <w:r w:rsidRPr="004508DA">
        <w:rPr>
          <w:rFonts w:ascii="Times New Roman" w:eastAsia="Times New Roman" w:hAnsi="Times New Roman" w:cs="Times New Roman"/>
          <w:kern w:val="0"/>
          <w14:ligatures w14:val="none"/>
        </w:rPr>
        <w:t xml:space="preserve"> – Līguma 2.pielikuma “Tehniskais piedāvājums” 1.tabula “Informācija par Pretendenta un tā piedāvāto apakšuzņēmēju un apakšuzņēmēju </w:t>
      </w:r>
      <w:proofErr w:type="spellStart"/>
      <w:r w:rsidRPr="004508DA">
        <w:rPr>
          <w:rFonts w:ascii="Times New Roman" w:eastAsia="Times New Roman" w:hAnsi="Times New Roman" w:cs="Times New Roman"/>
          <w:kern w:val="0"/>
          <w14:ligatures w14:val="none"/>
        </w:rPr>
        <w:t>apakšuzņēmēju</w:t>
      </w:r>
      <w:proofErr w:type="spellEnd"/>
      <w:r w:rsidRPr="004508DA">
        <w:rPr>
          <w:rFonts w:ascii="Times New Roman" w:eastAsia="Times New Roman" w:hAnsi="Times New Roman" w:cs="Times New Roman"/>
          <w:kern w:val="0"/>
          <w14:ligatures w14:val="none"/>
        </w:rPr>
        <w:t xml:space="preserve"> paredzamo darbu apjomu” ;</w:t>
      </w:r>
    </w:p>
    <w:p w14:paraId="172591CD"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atbildīgais būvuzraugs </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lang w:eastAsia="lv-LV"/>
          <w14:ligatures w14:val="none"/>
        </w:rPr>
        <w:t>Līguma 3.1.2. apakšpunktā norādītais Izpildītāja norīkotais atbildīgais būvuzraugs;</w:t>
      </w:r>
    </w:p>
    <w:p w14:paraId="17571D5F"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BIS</w:t>
      </w:r>
      <w:r w:rsidRPr="004508DA">
        <w:rPr>
          <w:rFonts w:ascii="Times New Roman" w:eastAsia="Times New Roman" w:hAnsi="Times New Roman" w:cs="Times New Roman"/>
          <w:kern w:val="0"/>
          <w14:ligatures w14:val="none"/>
        </w:rPr>
        <w:t xml:space="preserve"> – Būvniecības informācijas sistēma;</w:t>
      </w:r>
    </w:p>
    <w:p w14:paraId="040E8C53"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būvdarbi</w:t>
      </w:r>
      <w:r w:rsidRPr="004508DA">
        <w:rPr>
          <w:rFonts w:ascii="Times New Roman" w:eastAsia="Times New Roman" w:hAnsi="Times New Roman" w:cs="Times New Roman"/>
          <w:kern w:val="0"/>
          <w14:ligatures w14:val="none"/>
        </w:rPr>
        <w:t xml:space="preserve"> – būvprojekta realizācijai veicamie būvdarbi – </w:t>
      </w:r>
      <w:r w:rsidRPr="004508DA">
        <w:rPr>
          <w:rFonts w:ascii="Times New Roman" w:eastAsia="Times New Roman" w:hAnsi="Times New Roman" w:cs="Times New Roman"/>
          <w:kern w:val="0"/>
          <w:highlight w:val="lightGray"/>
          <w14:ligatures w14:val="none"/>
        </w:rPr>
        <w:t>____________</w:t>
      </w:r>
      <w:r w:rsidRPr="004508DA">
        <w:rPr>
          <w:rFonts w:ascii="Times New Roman" w:eastAsia="Times New Roman" w:hAnsi="Times New Roman" w:cs="Times New Roman"/>
          <w:kern w:val="0"/>
          <w14:ligatures w14:val="none"/>
        </w:rPr>
        <w:t>;</w:t>
      </w:r>
    </w:p>
    <w:p w14:paraId="3D29F237"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būvdarbu līgums</w:t>
      </w:r>
      <w:r w:rsidRPr="004508DA">
        <w:rPr>
          <w:rFonts w:ascii="Times New Roman" w:eastAsia="Times New Roman" w:hAnsi="Times New Roman" w:cs="Times New Roman"/>
          <w:kern w:val="0"/>
          <w14:ligatures w14:val="none"/>
        </w:rPr>
        <w:t xml:space="preserve"> – starp būvuzņēmēju un Pasūtītāju 202</w:t>
      </w:r>
      <w:r w:rsidRPr="004508DA">
        <w:rPr>
          <w:rFonts w:ascii="Times New Roman" w:eastAsia="Times New Roman" w:hAnsi="Times New Roman" w:cs="Times New Roman"/>
          <w:kern w:val="0"/>
          <w:highlight w:val="lightGray"/>
          <w14:ligatures w14:val="none"/>
        </w:rPr>
        <w:t>_</w:t>
      </w:r>
      <w:r w:rsidRPr="004508DA">
        <w:rPr>
          <w:rFonts w:ascii="Times New Roman" w:eastAsia="Times New Roman" w:hAnsi="Times New Roman" w:cs="Times New Roman"/>
          <w:kern w:val="0"/>
          <w14:ligatures w14:val="none"/>
        </w:rPr>
        <w:t xml:space="preserve">. gada </w:t>
      </w:r>
      <w:r w:rsidRPr="004508DA">
        <w:rPr>
          <w:rFonts w:ascii="Times New Roman" w:eastAsia="Times New Roman" w:hAnsi="Times New Roman" w:cs="Times New Roman"/>
          <w:kern w:val="0"/>
          <w:highlight w:val="lightGray"/>
          <w14:ligatures w14:val="none"/>
        </w:rPr>
        <w:t>__</w:t>
      </w:r>
      <w:r w:rsidRPr="004508DA">
        <w:rPr>
          <w:rFonts w:ascii="Times New Roman" w:eastAsia="Times New Roman" w:hAnsi="Times New Roman" w:cs="Times New Roman"/>
          <w:kern w:val="0"/>
          <w14:ligatures w14:val="none"/>
        </w:rPr>
        <w:t>. </w:t>
      </w:r>
      <w:r w:rsidRPr="004508DA">
        <w:rPr>
          <w:rFonts w:ascii="Times New Roman" w:eastAsia="Times New Roman" w:hAnsi="Times New Roman" w:cs="Times New Roman"/>
          <w:kern w:val="0"/>
          <w:highlight w:val="lightGray"/>
          <w14:ligatures w14:val="none"/>
        </w:rPr>
        <w:t>________</w:t>
      </w:r>
      <w:r w:rsidRPr="004508DA">
        <w:rPr>
          <w:rFonts w:ascii="Times New Roman" w:eastAsia="Times New Roman" w:hAnsi="Times New Roman" w:cs="Times New Roman"/>
          <w:kern w:val="0"/>
          <w14:ligatures w14:val="none"/>
        </w:rPr>
        <w:t xml:space="preserve"> noslēgtais Būvdarbu līgums Nr. </w:t>
      </w:r>
      <w:r w:rsidRPr="004508DA">
        <w:rPr>
          <w:rFonts w:ascii="Times New Roman" w:eastAsia="Times New Roman" w:hAnsi="Times New Roman" w:cs="Times New Roman"/>
          <w:kern w:val="0"/>
          <w:highlight w:val="lightGray"/>
          <w14:ligatures w14:val="none"/>
        </w:rPr>
        <w:t>_______</w:t>
      </w:r>
      <w:r w:rsidRPr="004508DA">
        <w:rPr>
          <w:rFonts w:ascii="Times New Roman" w:eastAsia="Times New Roman" w:hAnsi="Times New Roman" w:cs="Times New Roman"/>
          <w:kern w:val="0"/>
          <w14:ligatures w14:val="none"/>
        </w:rPr>
        <w:t>;</w:t>
      </w:r>
    </w:p>
    <w:p w14:paraId="0D3E0C50"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būvnormatīvi</w:t>
      </w:r>
      <w:r w:rsidRPr="004508DA">
        <w:rPr>
          <w:rFonts w:ascii="Times New Roman" w:eastAsia="Times New Roman" w:hAnsi="Times New Roman" w:cs="Times New Roman"/>
          <w:kern w:val="0"/>
          <w14:ligatures w14:val="none"/>
        </w:rPr>
        <w:t xml:space="preserve"> – Būvniecības likums, Ministru kabineta 2014.gada 19.augusta noteikumi Nr.500 “Vispārīgie būvnoteikumi”, Ministru kabineta 2003.gada 25.februāra noteikumi Nr.92 “Darba aizsardzības prasības, veicot būvdarbus” un citi būvniecību regulējošie normatīvajiem akti, standarti un labās prakses principi;</w:t>
      </w:r>
    </w:p>
    <w:p w14:paraId="206B14DC"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noProof/>
          <w:kern w:val="0"/>
          <w:lang w:eastAsia="lv-LV"/>
          <w14:ligatures w14:val="none"/>
        </w:rPr>
        <w:t>būvprojekts</w:t>
      </w:r>
      <w:r w:rsidRPr="004508DA">
        <w:rPr>
          <w:rFonts w:ascii="Times New Roman" w:eastAsia="Times New Roman" w:hAnsi="Times New Roman" w:cs="Times New Roman"/>
          <w:noProof/>
          <w:kern w:val="0"/>
          <w:lang w:eastAsia="lv-LV"/>
          <w14:ligatures w14:val="none"/>
        </w:rPr>
        <w:t xml:space="preserve"> – </w:t>
      </w:r>
      <w:r w:rsidRPr="004508DA">
        <w:rPr>
          <w:rFonts w:ascii="Times New Roman" w:eastAsia="Times New Roman" w:hAnsi="Times New Roman" w:cs="Times New Roman"/>
          <w:kern w:val="0"/>
          <w:highlight w:val="lightGray"/>
          <w14:ligatures w14:val="none"/>
        </w:rPr>
        <w:t>___________________</w:t>
      </w:r>
      <w:r w:rsidRPr="004508DA">
        <w:rPr>
          <w:rFonts w:ascii="Times New Roman" w:eastAsia="Times New Roman" w:hAnsi="Times New Roman" w:cs="Times New Roman"/>
          <w:kern w:val="0"/>
          <w14:ligatures w14:val="none"/>
        </w:rPr>
        <w:t xml:space="preserve"> (reģistrācijas Nr. </w:t>
      </w:r>
      <w:r w:rsidRPr="004508DA">
        <w:rPr>
          <w:rFonts w:ascii="Times New Roman" w:eastAsia="Times New Roman" w:hAnsi="Times New Roman" w:cs="Times New Roman"/>
          <w:kern w:val="0"/>
          <w:highlight w:val="lightGray"/>
          <w14:ligatures w14:val="none"/>
        </w:rPr>
        <w:t>_______________</w:t>
      </w:r>
      <w:r w:rsidRPr="004508DA">
        <w:rPr>
          <w:rFonts w:ascii="Times New Roman" w:eastAsia="Times New Roman" w:hAnsi="Times New Roman" w:cs="Times New Roman"/>
          <w:kern w:val="0"/>
          <w14:ligatures w14:val="none"/>
        </w:rPr>
        <w:t>) 20</w:t>
      </w:r>
      <w:r w:rsidRPr="004508DA">
        <w:rPr>
          <w:rFonts w:ascii="Times New Roman" w:eastAsia="Times New Roman" w:hAnsi="Times New Roman" w:cs="Times New Roman"/>
          <w:kern w:val="0"/>
          <w:highlight w:val="lightGray"/>
          <w14:ligatures w14:val="none"/>
        </w:rPr>
        <w:t>___</w:t>
      </w:r>
      <w:r w:rsidRPr="004508DA">
        <w:rPr>
          <w:rFonts w:ascii="Times New Roman" w:eastAsia="Times New Roman" w:hAnsi="Times New Roman" w:cs="Times New Roman"/>
          <w:kern w:val="0"/>
          <w14:ligatures w14:val="none"/>
        </w:rPr>
        <w:t xml:space="preserve">. gadā izstrādātā </w:t>
      </w:r>
      <w:r w:rsidRPr="004508DA">
        <w:rPr>
          <w:rFonts w:ascii="Times New Roman" w:eastAsia="Times New Roman" w:hAnsi="Times New Roman" w:cs="Times New Roman"/>
          <w:kern w:val="0"/>
          <w:highlight w:val="lightGray"/>
          <w14:ligatures w14:val="none"/>
        </w:rPr>
        <w:t>________________</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i/>
          <w:iCs/>
          <w:kern w:val="0"/>
          <w14:ligatures w14:val="none"/>
        </w:rPr>
        <w:t>(objekta nosaukums)</w:t>
      </w:r>
      <w:r w:rsidRPr="004508DA">
        <w:rPr>
          <w:rFonts w:ascii="Times New Roman" w:eastAsia="Times New Roman" w:hAnsi="Times New Roman" w:cs="Times New Roman"/>
          <w:kern w:val="0"/>
          <w14:ligatures w14:val="none"/>
        </w:rPr>
        <w:t xml:space="preserve"> būvniecības ieceres dokumentācija;</w:t>
      </w:r>
    </w:p>
    <w:p w14:paraId="470BED73"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būvuzņēmējs</w:t>
      </w:r>
      <w:r w:rsidRPr="004508DA">
        <w:rPr>
          <w:rFonts w:ascii="Times New Roman" w:eastAsia="Times New Roman" w:hAnsi="Times New Roman" w:cs="Times New Roman"/>
          <w:kern w:val="0"/>
          <w14:ligatures w14:val="none"/>
        </w:rPr>
        <w:t xml:space="preserve"> – </w:t>
      </w:r>
      <w:r w:rsidRPr="004508DA">
        <w:rPr>
          <w:rFonts w:ascii="Times New Roman" w:eastAsia="Times New Roman" w:hAnsi="Times New Roman" w:cs="Times New Roman"/>
          <w:kern w:val="0"/>
          <w:highlight w:val="lightGray"/>
          <w14:ligatures w14:val="none"/>
        </w:rPr>
        <w:t>_____________</w:t>
      </w:r>
      <w:r w:rsidRPr="004508DA">
        <w:rPr>
          <w:rFonts w:ascii="Times New Roman" w:eastAsia="Times New Roman" w:hAnsi="Times New Roman" w:cs="Times New Roman"/>
          <w:kern w:val="0"/>
          <w14:ligatures w14:val="none"/>
        </w:rPr>
        <w:t xml:space="preserve"> (reģistrācijas Nr. </w:t>
      </w:r>
      <w:r w:rsidRPr="004508DA">
        <w:rPr>
          <w:rFonts w:ascii="Times New Roman" w:eastAsia="Times New Roman" w:hAnsi="Times New Roman" w:cs="Times New Roman"/>
          <w:kern w:val="0"/>
          <w:highlight w:val="lightGray"/>
          <w14:ligatures w14:val="none"/>
        </w:rPr>
        <w:t>____________</w:t>
      </w:r>
      <w:r w:rsidRPr="004508DA">
        <w:rPr>
          <w:rFonts w:ascii="Times New Roman" w:eastAsia="Times New Roman" w:hAnsi="Times New Roman" w:cs="Times New Roman"/>
          <w:kern w:val="0"/>
          <w14:ligatures w14:val="none"/>
        </w:rPr>
        <w:t>);</w:t>
      </w:r>
    </w:p>
    <w:p w14:paraId="2FA13117"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Darbi</w:t>
      </w:r>
      <w:r w:rsidRPr="004508DA">
        <w:rPr>
          <w:rFonts w:ascii="Times New Roman" w:eastAsia="Times New Roman" w:hAnsi="Times New Roman" w:cs="Times New Roman"/>
          <w:kern w:val="0"/>
          <w14:ligatures w14:val="none"/>
        </w:rPr>
        <w:t xml:space="preserve"> – būvuzraudzība būvdarbiem</w:t>
      </w:r>
      <w:r w:rsidRPr="004508DA">
        <w:rPr>
          <w:rFonts w:ascii="Times New Roman" w:eastAsia="Times New Roman" w:hAnsi="Times New Roman" w:cs="Times New Roman"/>
          <w:kern w:val="0"/>
          <w:highlight w:val="lightGray"/>
          <w14:ligatures w14:val="none"/>
        </w:rPr>
        <w:t>___________________</w:t>
      </w:r>
      <w:r w:rsidRPr="004508DA">
        <w:rPr>
          <w:rFonts w:ascii="Times New Roman" w:eastAsia="Times New Roman" w:hAnsi="Times New Roman" w:cs="Times New Roman"/>
          <w:kern w:val="0"/>
          <w14:ligatures w14:val="none"/>
        </w:rPr>
        <w:t>;</w:t>
      </w:r>
    </w:p>
    <w:p w14:paraId="55E510CD"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Darbu izpildes akts</w:t>
      </w:r>
      <w:r w:rsidRPr="004508DA">
        <w:rPr>
          <w:rFonts w:ascii="Times New Roman" w:eastAsia="Times New Roman" w:hAnsi="Times New Roman" w:cs="Times New Roman"/>
          <w:kern w:val="0"/>
          <w14:ligatures w14:val="none"/>
        </w:rPr>
        <w:t xml:space="preserve"> – akts, ar ko Izpildītājs nodod un Pasūtītājs pieņem kvalitatīvi izpildītus iepriekšējā mēneša vai cita attiecīgā perioda, kas nav īsāks par 1 (vienu) mēnesi, darbus;</w:t>
      </w:r>
    </w:p>
    <w:p w14:paraId="4FC27352"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Darbu nodošanas-pieņemšanas akts</w:t>
      </w:r>
      <w:r w:rsidRPr="004508DA">
        <w:rPr>
          <w:rFonts w:ascii="Times New Roman" w:eastAsia="Times New Roman" w:hAnsi="Times New Roman" w:cs="Times New Roman"/>
          <w:kern w:val="0"/>
          <w14:ligatures w14:val="none"/>
        </w:rPr>
        <w:t xml:space="preserve"> – akts, ar ko Izpildītājs nodod un Pasūtītājs pieņem kvalitatīvi izpildītus Darbus;</w:t>
      </w:r>
    </w:p>
    <w:p w14:paraId="71CEEB60"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defekts </w:t>
      </w:r>
      <w:r w:rsidRPr="004508DA">
        <w:rPr>
          <w:rFonts w:ascii="Times New Roman" w:eastAsia="Times New Roman" w:hAnsi="Times New Roman" w:cs="Times New Roman"/>
          <w:kern w:val="0"/>
          <w14:ligatures w14:val="none"/>
        </w:rPr>
        <w:t>–</w:t>
      </w:r>
      <w:r w:rsidRPr="004508DA">
        <w:rPr>
          <w:rFonts w:ascii="Times New Roman" w:eastAsia="Times New Roman" w:hAnsi="Times New Roman" w:cs="Times New Roman"/>
          <w:b/>
          <w:bCs/>
          <w:kern w:val="0"/>
          <w14:ligatures w14:val="none"/>
        </w:rPr>
        <w:t xml:space="preserve"> </w:t>
      </w:r>
      <w:r w:rsidRPr="004508DA">
        <w:rPr>
          <w:rFonts w:ascii="Times New Roman" w:eastAsia="Times New Roman" w:hAnsi="Times New Roman" w:cs="Times New Roman"/>
          <w:kern w:val="0"/>
          <w14:ligatures w14:val="none"/>
        </w:rPr>
        <w:t>ikviens būvuzņēmēja veikto būvdarbu kvalitātes trūkums, kas radies būvdarbu laikā (konstatēts pēc attiecīgo būvdarbu vai jebkuras to daļas pieņemšanas) vai būvdarbu garantijas termiņa laikā un saskaņā ar normatīvajiem aktiem būvniecības jomā vai atbilstoši būvdarbu līguma noteikumiem ir būvuzņēmēja atbildība; par defektiem ir uzskatāmi arī būvdarbu izpildes aktā vai būvdarbu līgumā noteiktajā Būvdarbu nodošanas-pieņemšanas aktā vai Darbu nodošanas-pieņemšanas aktā neatbilstoši norādīti būvdarbu apjomi vai būvdarbu izmaksas;</w:t>
      </w:r>
    </w:p>
    <w:p w14:paraId="2A28B2DE"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09" w:hanging="578"/>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grafiks </w:t>
      </w:r>
      <w:r w:rsidRPr="004508DA">
        <w:rPr>
          <w:rFonts w:ascii="Times New Roman" w:eastAsia="Times New Roman" w:hAnsi="Times New Roman" w:cs="Times New Roman"/>
          <w:kern w:val="0"/>
          <w14:ligatures w14:val="none"/>
        </w:rPr>
        <w:t xml:space="preserve">– būvdarbu līguma izpildes kalendārais grafiks, ko sagatavo būvuzņēmējs un </w:t>
      </w:r>
      <w:r w:rsidRPr="004508DA">
        <w:rPr>
          <w:rFonts w:ascii="Times New Roman" w:eastAsia="Times New Roman" w:hAnsi="Times New Roman" w:cs="Times New Roman"/>
          <w:iCs/>
          <w:kern w:val="0"/>
          <w14:ligatures w14:val="none"/>
        </w:rPr>
        <w:t xml:space="preserve">kurā ir norādīti būvdarbu līgumā noteikto darbu plānotie uzsākšanas un pabeigšanas datumi, darbu izpildes termiņi nedēļu griezumā, </w:t>
      </w:r>
      <w:r w:rsidRPr="004508DA">
        <w:rPr>
          <w:rFonts w:ascii="Times New Roman" w:eastAsia="Times New Roman" w:hAnsi="Times New Roman" w:cs="Times New Roman"/>
          <w:kern w:val="0"/>
          <w14:ligatures w14:val="none"/>
        </w:rPr>
        <w:t xml:space="preserve">darbu izpildē iesaistītie speciālisti, apakšuzņēmēji un </w:t>
      </w:r>
      <w:r w:rsidRPr="004508DA">
        <w:rPr>
          <w:rFonts w:ascii="Times New Roman" w:eastAsia="Times New Roman" w:hAnsi="Times New Roman" w:cs="Times New Roman"/>
          <w:kern w:val="0"/>
          <w14:ligatures w14:val="none"/>
        </w:rPr>
        <w:lastRenderedPageBreak/>
        <w:t xml:space="preserve">plānotais darbinieku skaits Objektā. Būvuzņēmējs grafiku sagatavo, atbildīgajam būvuzraugam un Pasūtītājam saskaņošanai iesniedz 3 (trīs) darbdienu laikā pēc Paziņojumā norādītā Darbu uzsākšanas datuma. Būvuzņēmēja sagatavoto grafiku (sākotnējo un aktualizēto grafiku), </w:t>
      </w:r>
      <w:r w:rsidRPr="004508DA">
        <w:rPr>
          <w:rFonts w:ascii="Times New Roman" w:eastAsia="Times New Roman" w:hAnsi="Times New Roman" w:cs="Times New Roman"/>
          <w:iCs/>
          <w:kern w:val="0"/>
          <w14:ligatures w14:val="none"/>
        </w:rPr>
        <w:t>ne vēlāk kā 5 (piecu) darbdienu laikā no dokumenta saņemšanas, izvērtē un saskaņo atbildīgais būvuzraugs. Atbildīgā būvuzrauga un Pasūtītāja saskaņots grafiks (</w:t>
      </w:r>
      <w:r w:rsidRPr="004508DA">
        <w:rPr>
          <w:rFonts w:ascii="Times New Roman" w:eastAsia="Times New Roman" w:hAnsi="Times New Roman" w:cs="Times New Roman"/>
          <w:kern w:val="0"/>
          <w14:ligatures w14:val="none"/>
        </w:rPr>
        <w:t>sākotnējais un aktualizētais grafiks) kļūst par Līguma neatņemamu sastāvdaļu, Pusēm neslēdzot atsevišķu vienošanos par grozījumiem Līgumā</w:t>
      </w:r>
      <w:r w:rsidRPr="004508DA">
        <w:rPr>
          <w:rFonts w:ascii="Times New Roman" w:eastAsia="Times New Roman" w:hAnsi="Times New Roman" w:cs="Times New Roman"/>
          <w:iCs/>
          <w:kern w:val="0"/>
          <w14:ligatures w14:val="none"/>
        </w:rPr>
        <w:t>;</w:t>
      </w:r>
    </w:p>
    <w:p w14:paraId="7662C530"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līgumcena</w:t>
      </w:r>
      <w:r w:rsidRPr="004508DA">
        <w:rPr>
          <w:rFonts w:ascii="Times New Roman" w:eastAsia="Times New Roman" w:hAnsi="Times New Roman" w:cs="Times New Roman"/>
          <w:kern w:val="0"/>
          <w14:ligatures w14:val="none"/>
        </w:rPr>
        <w:t xml:space="preserve"> – Līguma 5.1. punktā norādītā kopējā samaksa par Līguma saistību izpildi;</w:t>
      </w:r>
    </w:p>
    <w:p w14:paraId="4633BAC6"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Līgums </w:t>
      </w:r>
      <w:r w:rsidRPr="004508DA">
        <w:rPr>
          <w:rFonts w:ascii="Times New Roman" w:eastAsia="Times New Roman" w:hAnsi="Times New Roman" w:cs="Times New Roman"/>
          <w:kern w:val="0"/>
          <w14:ligatures w14:val="none"/>
        </w:rPr>
        <w:t>– šī Līguma teksts ar visiem tā pielikumiem, tai skaitā ar visiem iespējamajiem Līguma teksta un tā pielikumu grozījumiem, papildinājumiem un izmaiņām;</w:t>
      </w:r>
    </w:p>
    <w:p w14:paraId="49910CFB"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Objekts</w:t>
      </w:r>
      <w:r w:rsidRPr="004508DA">
        <w:rPr>
          <w:rFonts w:ascii="Times New Roman" w:eastAsia="Times New Roman" w:hAnsi="Times New Roman" w:cs="Times New Roman"/>
          <w:kern w:val="0"/>
          <w14:ligatures w14:val="none"/>
        </w:rPr>
        <w:t xml:space="preserve">  –  </w:t>
      </w:r>
      <w:r w:rsidRPr="004508DA">
        <w:rPr>
          <w:rFonts w:ascii="Times New Roman" w:eastAsia="Times New Roman" w:hAnsi="Times New Roman" w:cs="Times New Roman"/>
          <w:kern w:val="0"/>
          <w:highlight w:val="lightGray"/>
          <w14:ligatures w14:val="none"/>
        </w:rPr>
        <w:t>_____________</w:t>
      </w:r>
      <w:r w:rsidRPr="004508DA">
        <w:rPr>
          <w:rFonts w:ascii="Times New Roman" w:eastAsia="Times New Roman" w:hAnsi="Times New Roman" w:cs="Times New Roman"/>
          <w:i/>
          <w:iCs/>
          <w:kern w:val="0"/>
          <w14:ligatures w14:val="none"/>
        </w:rPr>
        <w:t xml:space="preserve"> (objekta nosaukums, adrese)</w:t>
      </w:r>
      <w:r w:rsidRPr="004508DA">
        <w:rPr>
          <w:rFonts w:ascii="Times New Roman" w:eastAsia="Times New Roman" w:hAnsi="Times New Roman" w:cs="Times New Roman"/>
          <w:kern w:val="0"/>
          <w14:ligatures w14:val="none"/>
        </w:rPr>
        <w:t>;</w:t>
      </w:r>
    </w:p>
    <w:p w14:paraId="5CABC4DC"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Pasūtītāja pārstāvis</w:t>
      </w:r>
      <w:r w:rsidRPr="004508DA">
        <w:rPr>
          <w:rFonts w:ascii="Times New Roman" w:eastAsia="Times New Roman" w:hAnsi="Times New Roman" w:cs="Times New Roman"/>
          <w:kern w:val="0"/>
          <w14:ligatures w14:val="none"/>
        </w:rPr>
        <w:t xml:space="preserve"> – </w:t>
      </w:r>
      <w:r w:rsidRPr="004508DA">
        <w:rPr>
          <w:rFonts w:ascii="Times New Roman" w:eastAsia="Times New Roman" w:hAnsi="Times New Roman" w:cs="Times New Roman"/>
          <w:kern w:val="0"/>
          <w:lang w:eastAsia="lv-LV"/>
          <w14:ligatures w14:val="none"/>
        </w:rPr>
        <w:t>Līguma 11.1.1. apakšpunktā norādītais Pasūtītāja pārstāvis;</w:t>
      </w:r>
    </w:p>
    <w:p w14:paraId="44AC174B"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lang w:eastAsia="lv-LV"/>
          <w14:ligatures w14:val="none"/>
        </w:rPr>
        <w:t>Paziņojums</w:t>
      </w:r>
      <w:r w:rsidRPr="004508DA">
        <w:rPr>
          <w:rFonts w:ascii="Times New Roman" w:eastAsia="Times New Roman" w:hAnsi="Times New Roman" w:cs="Times New Roman"/>
          <w:kern w:val="0"/>
          <w:lang w:eastAsia="lv-LV"/>
          <w14:ligatures w14:val="none"/>
        </w:rPr>
        <w:t xml:space="preserve"> – </w:t>
      </w:r>
      <w:r w:rsidRPr="004508DA">
        <w:rPr>
          <w:rFonts w:ascii="Times New Roman" w:eastAsia="Times New Roman" w:hAnsi="Times New Roman" w:cs="Times New Roman"/>
          <w:kern w:val="0"/>
          <w14:ligatures w14:val="none"/>
        </w:rPr>
        <w:t xml:space="preserve">Pasūtītāja sagatavots </w:t>
      </w:r>
      <w:r w:rsidRPr="004508DA">
        <w:rPr>
          <w:rFonts w:ascii="Times New Roman" w:eastAsia="Times New Roman" w:hAnsi="Times New Roman" w:cs="Times New Roman"/>
          <w:iCs/>
          <w:kern w:val="0"/>
          <w14:ligatures w14:val="none"/>
        </w:rPr>
        <w:t xml:space="preserve">rakstisks paziņojums par Līguma saistību jeb Darbu uzsākšanu, kurā ir norādīts konkrēts Darbu uzsākšanas datums un kuru Pasūtītājs Izpildītājam </w:t>
      </w:r>
      <w:proofErr w:type="spellStart"/>
      <w:r w:rsidRPr="004508DA">
        <w:rPr>
          <w:rFonts w:ascii="Times New Roman" w:eastAsia="Times New Roman" w:hAnsi="Times New Roman" w:cs="Times New Roman"/>
          <w:iCs/>
          <w:kern w:val="0"/>
          <w14:ligatures w14:val="none"/>
        </w:rPr>
        <w:t>nosūta</w:t>
      </w:r>
      <w:proofErr w:type="spellEnd"/>
      <w:r w:rsidRPr="004508DA">
        <w:rPr>
          <w:rFonts w:ascii="Times New Roman" w:eastAsia="Times New Roman" w:hAnsi="Times New Roman" w:cs="Times New Roman"/>
          <w:iCs/>
          <w:kern w:val="0"/>
          <w14:ligatures w14:val="none"/>
        </w:rPr>
        <w:t xml:space="preserve"> pēc Līguma 2.2. punktā noteikto nosacījumu izpildes. Paziņojumu Pasūtītājs Izpildītājam </w:t>
      </w:r>
      <w:proofErr w:type="spellStart"/>
      <w:r w:rsidRPr="004508DA">
        <w:rPr>
          <w:rFonts w:ascii="Times New Roman" w:eastAsia="Times New Roman" w:hAnsi="Times New Roman" w:cs="Times New Roman"/>
          <w:iCs/>
          <w:kern w:val="0"/>
          <w14:ligatures w14:val="none"/>
        </w:rPr>
        <w:t>nosūta</w:t>
      </w:r>
      <w:proofErr w:type="spellEnd"/>
      <w:r w:rsidRPr="004508DA">
        <w:rPr>
          <w:rFonts w:ascii="Times New Roman" w:eastAsia="Times New Roman" w:hAnsi="Times New Roman" w:cs="Times New Roman"/>
          <w:iCs/>
          <w:kern w:val="0"/>
          <w14:ligatures w14:val="none"/>
        </w:rPr>
        <w:t xml:space="preserve"> vismaz 10 (desmit) darbdienas pirms Paziņojumā norādītā Darbu uzsākšanas datuma;</w:t>
      </w:r>
    </w:p>
    <w:p w14:paraId="19067D41"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PVN </w:t>
      </w:r>
      <w:r w:rsidRPr="004508DA">
        <w:rPr>
          <w:rFonts w:ascii="Times New Roman" w:eastAsia="Times New Roman" w:hAnsi="Times New Roman" w:cs="Times New Roman"/>
          <w:kern w:val="0"/>
          <w14:ligatures w14:val="none"/>
        </w:rPr>
        <w:t>– pievienotās vērtības nodoklis;</w:t>
      </w:r>
    </w:p>
    <w:p w14:paraId="28FFD465" w14:textId="3453433A" w:rsidR="004508DA" w:rsidRPr="004508DA" w:rsidRDefault="0CFC0437" w:rsidP="74061C73">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speciālistu saraksts</w:t>
      </w:r>
      <w:r w:rsidRPr="004508DA">
        <w:rPr>
          <w:rFonts w:ascii="Times New Roman" w:eastAsia="Times New Roman" w:hAnsi="Times New Roman" w:cs="Times New Roman"/>
          <w:kern w:val="0"/>
          <w14:ligatures w14:val="none"/>
        </w:rPr>
        <w:t xml:space="preserve"> –</w:t>
      </w:r>
      <w:r w:rsidRPr="004508DA" w:rsidDel="00BF60ED">
        <w:rPr>
          <w:rFonts w:ascii="Times New Roman" w:eastAsia="Times New Roman" w:hAnsi="Times New Roman" w:cs="Times New Roman"/>
          <w:kern w:val="0"/>
          <w14:ligatures w14:val="none"/>
        </w:rPr>
        <w:t>Līguma 4.pielikums “Informācija par pretendenta nodarbinātajiem vai piesaistītajiem speciālistiem līguma izpildē”;</w:t>
      </w:r>
    </w:p>
    <w:p w14:paraId="7983FFDA" w14:textId="77777777" w:rsidR="004508DA" w:rsidRPr="004508DA" w:rsidRDefault="004508DA" w:rsidP="004508DA">
      <w:pPr>
        <w:numPr>
          <w:ilvl w:val="1"/>
          <w:numId w:val="1"/>
        </w:numPr>
        <w:spacing w:after="0" w:line="240" w:lineRule="auto"/>
        <w:ind w:left="567" w:right="-109" w:hanging="578"/>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t xml:space="preserve">zaudējumi </w:t>
      </w:r>
      <w:r w:rsidRPr="004508DA">
        <w:rPr>
          <w:rFonts w:ascii="Times New Roman" w:eastAsia="Times New Roman" w:hAnsi="Times New Roman" w:cs="Times New Roman"/>
          <w:kern w:val="0"/>
          <w14:ligatures w14:val="none"/>
        </w:rPr>
        <w:t xml:space="preserve">– personas darbības vai bezdarbības rezultātā citai personai nodarīts mantiski novērtējams kaitējums, tai skaitā </w:t>
      </w:r>
      <w:r w:rsidRPr="004508DA">
        <w:rPr>
          <w:rFonts w:ascii="Times New Roman" w:eastAsia="Times New Roman" w:hAnsi="Times New Roman" w:cs="Times New Roman"/>
          <w:color w:val="000000"/>
          <w:kern w:val="0"/>
          <w:lang w:eastAsia="lv-LV"/>
          <w14:ligatures w14:val="none"/>
        </w:rPr>
        <w:t>jebkāds mantas samazinājums, zudums vai bojājums, kā arī peļņas atrāvums, papildu izdevumi vai citas mantiski novērtējamas tiesību aizskāruma sekas.</w:t>
      </w:r>
    </w:p>
    <w:p w14:paraId="57FB543E" w14:textId="77777777" w:rsidR="004508DA" w:rsidRPr="004508DA" w:rsidRDefault="004508DA" w:rsidP="004508DA">
      <w:pPr>
        <w:overflowPunct w:val="0"/>
        <w:autoSpaceDE w:val="0"/>
        <w:autoSpaceDN w:val="0"/>
        <w:adjustRightInd w:val="0"/>
        <w:spacing w:after="0" w:line="240" w:lineRule="auto"/>
        <w:ind w:left="641" w:hanging="357"/>
        <w:jc w:val="both"/>
        <w:textAlignment w:val="baseline"/>
        <w:rPr>
          <w:rFonts w:ascii="Times New Roman" w:eastAsia="Times New Roman" w:hAnsi="Times New Roman" w:cs="Times New Roman"/>
          <w:bCs/>
          <w:kern w:val="0"/>
          <w14:ligatures w14:val="none"/>
        </w:rPr>
      </w:pPr>
    </w:p>
    <w:p w14:paraId="5FDBA6B6" w14:textId="77777777" w:rsidR="004508DA" w:rsidRPr="004508DA" w:rsidRDefault="004508DA" w:rsidP="004508DA">
      <w:pPr>
        <w:numPr>
          <w:ilvl w:val="0"/>
          <w:numId w:val="1"/>
        </w:numPr>
        <w:spacing w:after="120" w:line="240" w:lineRule="auto"/>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LĪGUMA PRIEKŠMETS</w:t>
      </w:r>
    </w:p>
    <w:p w14:paraId="08978C4E" w14:textId="77777777" w:rsidR="004508DA" w:rsidRPr="004508DA" w:rsidRDefault="004508DA" w:rsidP="004508DA">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 xml:space="preserve">Pasūtītājs uzdod un Izpildītājs </w:t>
      </w:r>
      <w:r w:rsidRPr="004508DA">
        <w:rPr>
          <w:rFonts w:ascii="Times New Roman" w:eastAsia="Times New Roman" w:hAnsi="Times New Roman" w:cs="Times New Roman"/>
          <w:kern w:val="0"/>
          <w14:ligatures w14:val="none"/>
        </w:rPr>
        <w:t xml:space="preserve">apņemas veikt </w:t>
      </w:r>
      <w:r w:rsidRPr="004508DA">
        <w:rPr>
          <w:rFonts w:ascii="Times New Roman" w:eastAsia="Times New Roman" w:hAnsi="Times New Roman" w:cs="Times New Roman"/>
          <w:b/>
          <w:bCs/>
          <w:kern w:val="0"/>
          <w14:ligatures w14:val="none"/>
        </w:rPr>
        <w:t>Darbus</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b/>
          <w:kern w:val="0"/>
          <w14:ligatures w14:val="none"/>
        </w:rPr>
        <w:t xml:space="preserve">Objektā </w:t>
      </w:r>
      <w:r w:rsidRPr="004508DA">
        <w:rPr>
          <w:rFonts w:ascii="Times New Roman" w:eastAsia="Times New Roman" w:hAnsi="Times New Roman" w:cs="Times New Roman"/>
          <w:bCs/>
          <w:kern w:val="0"/>
          <w14:ligatures w14:val="none"/>
        </w:rPr>
        <w:t xml:space="preserve">saskaņā ar </w:t>
      </w:r>
      <w:r w:rsidRPr="004508DA">
        <w:rPr>
          <w:rFonts w:ascii="Times New Roman" w:eastAsia="Times New Roman" w:hAnsi="Times New Roman" w:cs="Times New Roman"/>
          <w:b/>
          <w:bCs/>
          <w:kern w:val="0"/>
          <w14:ligatures w14:val="none"/>
        </w:rPr>
        <w:t>būvprojektu</w:t>
      </w:r>
      <w:r w:rsidRPr="004508DA">
        <w:rPr>
          <w:rFonts w:ascii="Times New Roman" w:eastAsia="Times New Roman" w:hAnsi="Times New Roman" w:cs="Times New Roman"/>
          <w:kern w:val="0"/>
          <w14:ligatures w14:val="none"/>
        </w:rPr>
        <w:t>, būvdarbu līgumu, grafiku, būvnormatīviem, Līgumu, Līguma 1. pielikumu – Tehniskajām specifikācijām, 2. pielikumu – Tehnisko piedāvājumu, 3. pielikumu – Finanšu piedāvājumu un 4. pielikumu – Informācija par pretendenta nodarbinātajiem vai piesaistītajiem speciālistiem līguma izpildē</w:t>
      </w:r>
      <w:r w:rsidRPr="004508DA">
        <w:rPr>
          <w:rFonts w:ascii="Times New Roman" w:eastAsia="Times New Roman" w:hAnsi="Times New Roman" w:cs="Times New Roman"/>
          <w:iCs/>
          <w:kern w:val="0"/>
          <w14:ligatures w14:val="none"/>
        </w:rPr>
        <w:t>.</w:t>
      </w:r>
    </w:p>
    <w:p w14:paraId="38EE4D4D" w14:textId="63C6C822" w:rsidR="004508DA" w:rsidRPr="004508DA" w:rsidRDefault="0CFC0437" w:rsidP="76D00575">
      <w:pPr>
        <w:numPr>
          <w:ilvl w:val="1"/>
          <w:numId w:val="1"/>
        </w:numPr>
        <w:spacing w:after="0" w:line="240" w:lineRule="auto"/>
        <w:ind w:left="567" w:right="-1" w:hanging="567"/>
        <w:jc w:val="both"/>
        <w:rPr>
          <w:rFonts w:ascii="Times New Roman" w:eastAsia="Times New Roman" w:hAnsi="Times New Roman" w:cs="Times New Roman"/>
        </w:rPr>
      </w:pPr>
      <w:r w:rsidRPr="004508DA">
        <w:rPr>
          <w:rFonts w:ascii="Times New Roman" w:eastAsia="Times New Roman" w:hAnsi="Times New Roman" w:cs="Times New Roman"/>
          <w:color w:val="000000"/>
          <w:kern w:val="0"/>
          <w14:ligatures w14:val="none"/>
        </w:rPr>
        <w:t xml:space="preserve">Izpildītājs Darbus uzsāk ar datumu, kāds norādīts Paziņojumā. </w:t>
      </w:r>
      <w:r w:rsidRPr="004508DA">
        <w:rPr>
          <w:rFonts w:ascii="Times New Roman" w:eastAsia="Times New Roman" w:hAnsi="Times New Roman" w:cs="Times New Roman"/>
          <w:kern w:val="0"/>
          <w14:ligatures w14:val="none"/>
        </w:rPr>
        <w:t xml:space="preserve">Pasūtītājs </w:t>
      </w:r>
      <w:proofErr w:type="spellStart"/>
      <w:r w:rsidRPr="76D00575">
        <w:rPr>
          <w:rFonts w:ascii="Times New Roman" w:eastAsia="Times New Roman" w:hAnsi="Times New Roman" w:cs="Times New Roman"/>
        </w:rPr>
        <w:t>nosūta</w:t>
      </w:r>
      <w:proofErr w:type="spellEnd"/>
      <w:r w:rsidRPr="76D00575">
        <w:rPr>
          <w:rFonts w:ascii="Times New Roman" w:eastAsia="Times New Roman" w:hAnsi="Times New Roman" w:cs="Times New Roman"/>
        </w:rPr>
        <w:t xml:space="preserve"> Paziņojumu </w:t>
      </w:r>
      <w:r w:rsidRPr="76D00575">
        <w:rPr>
          <w:rFonts w:ascii="Times New Roman" w:eastAsia="Times New Roman" w:hAnsi="Times New Roman" w:cs="Times New Roman"/>
          <w:kern w:val="0"/>
          <w14:ligatures w14:val="none"/>
        </w:rPr>
        <w:t xml:space="preserve">Izpildītājam pēc tam, kad </w:t>
      </w:r>
      <w:r w:rsidRPr="004508DA">
        <w:rPr>
          <w:rFonts w:ascii="Times New Roman" w:eastAsia="Times New Roman" w:hAnsi="Times New Roman" w:cs="Times New Roman"/>
          <w:kern w:val="0"/>
          <w14:ligatures w14:val="none"/>
        </w:rPr>
        <w:t>Pasūtītājs būs noslēdzis vienošanos ar Centrālo finanšu un līgumu aģentūru (reģistrācijas Nr. 90000812928) par Eiropas Savienības fonda projekta “</w:t>
      </w:r>
      <w:r w:rsidR="00B91189" w:rsidRPr="00B91189">
        <w:rPr>
          <w:rFonts w:ascii="Times New Roman" w:eastAsia="Times New Roman" w:hAnsi="Times New Roman" w:cs="Times New Roman"/>
          <w:kern w:val="0"/>
          <w14:ligatures w14:val="none"/>
        </w:rPr>
        <w:t>Transporta savienojuma punkta “Priedaine” pilnveidošana</w:t>
      </w:r>
      <w:r w:rsidRPr="004508DA">
        <w:rPr>
          <w:rFonts w:ascii="Times New Roman" w:eastAsia="Times New Roman" w:hAnsi="Times New Roman" w:cs="Times New Roman"/>
          <w:kern w:val="0"/>
          <w14:ligatures w14:val="none"/>
        </w:rPr>
        <w:t xml:space="preserve">” īstenošanu </w:t>
      </w:r>
      <w:r w:rsidR="63CDDA8D" w:rsidRPr="76D00575">
        <w:rPr>
          <w:rFonts w:ascii="Times New Roman" w:eastAsia="Times New Roman" w:hAnsi="Times New Roman" w:cs="Times New Roman"/>
        </w:rPr>
        <w:t>un</w:t>
      </w:r>
      <w:r w:rsidRPr="76D00575">
        <w:rPr>
          <w:rFonts w:ascii="Times New Roman" w:eastAsia="Times New Roman" w:hAnsi="Times New Roman" w:cs="Times New Roman"/>
        </w:rPr>
        <w:t xml:space="preserve"> </w:t>
      </w:r>
      <w:r w:rsidRPr="74061C73">
        <w:rPr>
          <w:rFonts w:ascii="Times New Roman" w:eastAsia="Times New Roman" w:hAnsi="Times New Roman" w:cs="Times New Roman"/>
        </w:rPr>
        <w:t>Pašvaldības aizņēmumu un galvojumu kontroles un pārraudzības padome ir pieņēmusi lēmumu par valsts budžeta aizdevuma piešķiršanu Līguma izpildes finansēšanai, vai Jūrmalas dome ir pieņēmusi lēmumu par Līguma finansēšanai nepieciešamā finansējuma nodrošināšanu esošo Jūrmalas valstspilsētas pašvaldības budžeta finanšu resursu ietvaros bez aizdevuma daļas. Ja 6 (sešu) mēnešu laikā no Līguma spēkā stāšanās dienas Pasūtītājs Izpildītājam nav nosūtījis Paziņojumu un Puses nav savstarpēji rakstiski vienojušās par Paziņojuma nosūtīšanas termiņa pagarinājumu, Līgums bez jebkādu papildus formalitāšu veikšanas un zaudējumu atlīdzināšanas jebkurai no pusēm, zaudē spēku nākamajā dienā pēc 6 (sešu) mēnešu termiņa beigu datuma.</w:t>
      </w:r>
    </w:p>
    <w:p w14:paraId="7CE1B0BB" w14:textId="560A11A8" w:rsidR="004D4E87" w:rsidRDefault="004508DA" w:rsidP="00C14CE3">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noProof/>
          <w:kern w:val="0"/>
          <w:lang w:eastAsia="lv-LV"/>
          <w14:ligatures w14:val="none"/>
        </w:rPr>
      </w:pPr>
      <w:r w:rsidRPr="004508DA">
        <w:rPr>
          <w:rFonts w:ascii="Times New Roman" w:eastAsia="Times New Roman" w:hAnsi="Times New Roman" w:cs="Times New Roman"/>
          <w:kern w:val="0"/>
          <w14:ligatures w14:val="none"/>
        </w:rPr>
        <w:t xml:space="preserve">Izpildītājs apņemas veikt Darbus </w:t>
      </w:r>
      <w:r w:rsidRPr="004508DA">
        <w:rPr>
          <w:rFonts w:ascii="Times New Roman" w:eastAsia="Times New Roman" w:hAnsi="Times New Roman" w:cs="Times New Roman"/>
          <w:kern w:val="0"/>
          <w:highlight w:val="lightGray"/>
          <w14:ligatures w14:val="none"/>
        </w:rPr>
        <w:t>___</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highlight w:val="lightGray"/>
          <w14:ligatures w14:val="none"/>
        </w:rPr>
        <w:t>_____</w:t>
      </w:r>
      <w:r w:rsidRPr="004508DA">
        <w:rPr>
          <w:rFonts w:ascii="Times New Roman" w:eastAsia="Times New Roman" w:hAnsi="Times New Roman" w:cs="Times New Roman"/>
          <w:kern w:val="0"/>
          <w14:ligatures w14:val="none"/>
        </w:rPr>
        <w:t>) mēnešu laikā no Paziņojumā norādītā Darbu uzsākšanas datuma līdz objekta pieņemšanai ekspluatācijā, ievērojot starp būvuzņēmēju un Pasūtītāju noslēgto būvdarbu līgumu un grafiku.</w:t>
      </w:r>
      <w:bookmarkStart w:id="3" w:name="_Toc421106368"/>
      <w:bookmarkEnd w:id="0"/>
    </w:p>
    <w:p w14:paraId="7E0C5A0A" w14:textId="77777777" w:rsidR="00B91189" w:rsidRDefault="00B91189" w:rsidP="00B91189">
      <w:pPr>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14:ligatures w14:val="none"/>
        </w:rPr>
      </w:pPr>
    </w:p>
    <w:p w14:paraId="4FF74CF1" w14:textId="77777777" w:rsidR="00B91189" w:rsidRDefault="00B91189" w:rsidP="00B91189">
      <w:pPr>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14:ligatures w14:val="none"/>
        </w:rPr>
      </w:pPr>
    </w:p>
    <w:p w14:paraId="4FB3E210" w14:textId="77777777" w:rsidR="00B91189" w:rsidRDefault="00B91189" w:rsidP="00B91189">
      <w:pPr>
        <w:overflowPunct w:val="0"/>
        <w:autoSpaceDE w:val="0"/>
        <w:autoSpaceDN w:val="0"/>
        <w:adjustRightInd w:val="0"/>
        <w:spacing w:after="0" w:line="240" w:lineRule="auto"/>
        <w:ind w:right="-1"/>
        <w:contextualSpacing/>
        <w:jc w:val="both"/>
        <w:rPr>
          <w:rFonts w:ascii="Times New Roman" w:eastAsia="Times New Roman" w:hAnsi="Times New Roman" w:cs="Times New Roman"/>
          <w:kern w:val="0"/>
          <w14:ligatures w14:val="none"/>
        </w:rPr>
      </w:pPr>
    </w:p>
    <w:p w14:paraId="32319813" w14:textId="77777777" w:rsidR="00B91189" w:rsidRDefault="00B91189" w:rsidP="00B91189">
      <w:pPr>
        <w:overflowPunct w:val="0"/>
        <w:autoSpaceDE w:val="0"/>
        <w:autoSpaceDN w:val="0"/>
        <w:adjustRightInd w:val="0"/>
        <w:spacing w:after="0" w:line="240" w:lineRule="auto"/>
        <w:ind w:right="-1"/>
        <w:contextualSpacing/>
        <w:jc w:val="both"/>
        <w:rPr>
          <w:rFonts w:ascii="Times New Roman" w:eastAsia="Times New Roman" w:hAnsi="Times New Roman" w:cs="Times New Roman"/>
          <w:noProof/>
          <w:kern w:val="0"/>
          <w:lang w:eastAsia="lv-LV"/>
          <w14:ligatures w14:val="none"/>
        </w:rPr>
      </w:pPr>
    </w:p>
    <w:p w14:paraId="136C5E2F" w14:textId="77777777" w:rsidR="00500BFA" w:rsidRPr="004508DA" w:rsidRDefault="00500BFA" w:rsidP="004508DA">
      <w:pPr>
        <w:tabs>
          <w:tab w:val="num" w:pos="0"/>
          <w:tab w:val="left" w:pos="567"/>
        </w:tabs>
        <w:overflowPunct w:val="0"/>
        <w:autoSpaceDE w:val="0"/>
        <w:autoSpaceDN w:val="0"/>
        <w:adjustRightInd w:val="0"/>
        <w:spacing w:after="0" w:line="240" w:lineRule="auto"/>
        <w:ind w:left="567" w:right="-1" w:hanging="357"/>
        <w:jc w:val="both"/>
        <w:rPr>
          <w:rFonts w:ascii="Times New Roman" w:eastAsia="Times New Roman" w:hAnsi="Times New Roman" w:cs="Times New Roman"/>
          <w:noProof/>
          <w:kern w:val="0"/>
          <w:lang w:eastAsia="lv-LV"/>
          <w14:ligatures w14:val="none"/>
        </w:rPr>
      </w:pPr>
    </w:p>
    <w:bookmarkEnd w:id="3"/>
    <w:p w14:paraId="3EC75F29"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PUŠU SAISTĪBAS</w:t>
      </w:r>
    </w:p>
    <w:p w14:paraId="019A85EF" w14:textId="77777777" w:rsidR="004508DA" w:rsidRPr="004508DA" w:rsidRDefault="004508DA" w:rsidP="004508DA">
      <w:pPr>
        <w:numPr>
          <w:ilvl w:val="1"/>
          <w:numId w:val="1"/>
        </w:numPr>
        <w:spacing w:after="0" w:line="240" w:lineRule="auto"/>
        <w:ind w:left="567" w:right="-1" w:hanging="56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b/>
          <w:bCs/>
          <w:kern w:val="0"/>
          <w14:ligatures w14:val="none"/>
        </w:rPr>
        <w:lastRenderedPageBreak/>
        <w:t>Izpildītāja saistības</w:t>
      </w:r>
      <w:r w:rsidRPr="004508DA">
        <w:rPr>
          <w:rFonts w:ascii="Times New Roman" w:eastAsia="Times New Roman" w:hAnsi="Times New Roman" w:cs="Times New Roman"/>
          <w:kern w:val="0"/>
          <w14:ligatures w14:val="none"/>
        </w:rPr>
        <w:t>:</w:t>
      </w:r>
    </w:p>
    <w:p w14:paraId="2010D3BB" w14:textId="77777777" w:rsidR="004508DA" w:rsidRPr="004508DA" w:rsidRDefault="004508DA"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nodrošināt Līguma izpildi ar nepieciešamajiem materiāliem, iekārtām, transportu, mehānismiem un darbaspēku;</w:t>
      </w:r>
    </w:p>
    <w:p w14:paraId="40975F5D"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Darbu veikšanai norīkot atbildīgo būvuzraugu </w:t>
      </w:r>
      <w:r w:rsidRPr="004508DA">
        <w:rPr>
          <w:rFonts w:ascii="Times New Roman" w:eastAsia="Times New Roman" w:hAnsi="Times New Roman" w:cs="Times New Roman"/>
          <w:kern w:val="0"/>
          <w:highlight w:val="lightGray"/>
          <w14:ligatures w14:val="none"/>
        </w:rPr>
        <w:t>__________</w:t>
      </w:r>
      <w:r w:rsidRPr="004508DA">
        <w:rPr>
          <w:rFonts w:ascii="Times New Roman" w:eastAsia="Times New Roman" w:hAnsi="Times New Roman" w:cs="Times New Roman"/>
          <w:kern w:val="0"/>
          <w14:ligatures w14:val="none"/>
        </w:rPr>
        <w:t xml:space="preserve"> (sertifikāta Nr. </w:t>
      </w:r>
      <w:r w:rsidRPr="004508DA">
        <w:rPr>
          <w:rFonts w:ascii="Times New Roman" w:eastAsia="Times New Roman" w:hAnsi="Times New Roman" w:cs="Times New Roman"/>
          <w:kern w:val="0"/>
          <w:highlight w:val="lightGray"/>
          <w14:ligatures w14:val="none"/>
        </w:rPr>
        <w:t>__________</w:t>
      </w:r>
      <w:r w:rsidRPr="004508DA">
        <w:rPr>
          <w:rFonts w:ascii="Times New Roman" w:eastAsia="Times New Roman" w:hAnsi="Times New Roman" w:cs="Times New Roman"/>
          <w:kern w:val="0"/>
          <w14:ligatures w14:val="none"/>
        </w:rPr>
        <w:t xml:space="preserve">);  </w:t>
      </w:r>
    </w:p>
    <w:p w14:paraId="0A323B22"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color w:val="000000"/>
          <w:kern w:val="0"/>
          <w14:ligatures w14:val="none"/>
        </w:rPr>
        <w:t xml:space="preserve">nodrošināt nepārtrauktu Darbu izpildi, sākot no Paziņojumā </w:t>
      </w:r>
      <w:r w:rsidRPr="004508DA">
        <w:rPr>
          <w:rFonts w:ascii="Times New Roman" w:eastAsia="Times New Roman" w:hAnsi="Times New Roman" w:cs="Times New Roman"/>
          <w:kern w:val="0"/>
          <w14:ligatures w14:val="none"/>
        </w:rPr>
        <w:t xml:space="preserve">norādītā datuma līdz Akta par būves pieņemšanu ekspluatācijā reģistrēšanai BIS atbilstoši </w:t>
      </w:r>
      <w:r w:rsidRPr="004508DA">
        <w:rPr>
          <w:rFonts w:ascii="Times New Roman" w:eastAsia="Times New Roman" w:hAnsi="Times New Roman" w:cs="Times New Roman"/>
          <w:iCs/>
          <w:kern w:val="0"/>
          <w14:ligatures w14:val="none"/>
        </w:rPr>
        <w:t>grafikā noteiktajam;</w:t>
      </w:r>
    </w:p>
    <w:p w14:paraId="441335F5"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ievietot BIS visu ar Darbu izpildi saistīto dokumentāciju;</w:t>
      </w:r>
    </w:p>
    <w:p w14:paraId="3009D118"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color w:val="000000"/>
          <w:kern w:val="0"/>
          <w14:ligatures w14:val="none"/>
        </w:rPr>
        <w:t xml:space="preserve">ne vēlāk kā 5 (piecu) darbdienu laikā pēc būvuzņēmēja lūguma saņemšanas iesniegt BIS atbildīgā būvuzrauga sagatavotu būvuzraudzības plānu un citus Izpildītāja dokumentus, kas nepieciešami atzīmes par būvdarbu uzsākšanas nosacījumu izpildi </w:t>
      </w:r>
      <w:r w:rsidRPr="004508DA">
        <w:rPr>
          <w:rFonts w:ascii="Times New Roman" w:eastAsia="Times New Roman" w:hAnsi="Times New Roman" w:cs="Times New Roman"/>
          <w:kern w:val="0"/>
          <w14:ligatures w14:val="none"/>
        </w:rPr>
        <w:t xml:space="preserve">saņemšanai </w:t>
      </w:r>
      <w:r w:rsidRPr="004508DA">
        <w:rPr>
          <w:rFonts w:ascii="Times New Roman" w:eastAsia="Times New Roman" w:hAnsi="Times New Roman" w:cs="Times New Roman"/>
          <w:color w:val="000000"/>
          <w:kern w:val="0"/>
          <w14:ligatures w14:val="none"/>
        </w:rPr>
        <w:t>būvatļaujā</w:t>
      </w:r>
      <w:r w:rsidRPr="004508DA">
        <w:rPr>
          <w:rFonts w:ascii="Times New Roman" w:eastAsia="Times New Roman" w:hAnsi="Times New Roman" w:cs="Times New Roman"/>
          <w:kern w:val="0"/>
          <w14:ligatures w14:val="none"/>
        </w:rPr>
        <w:t>;</w:t>
      </w:r>
    </w:p>
    <w:p w14:paraId="03A75E70"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nodrošināt atbildīgā būvuzrauga un speciālistu sarakstā norādīto pilnvērtīgu un nepārtrauktu dalību Darbu izpildē, tai skaitā nodrošināt speciālistu klātbūtni segto darbu, nozīmīgo konstrukciju, kā arī ugunsdrošībai nozīmīgo inženiertehnisko sistēmu izbūves un pieņemšanas laikā; nodrošināt atbildīgā būvuzrauga klātbūtni Objektā vismaz 3 (trīs) reizes nedēļā un būvuzņēmēja izpildīto būvdarbu pieņemšanā;</w:t>
      </w:r>
    </w:p>
    <w:p w14:paraId="46DEA490"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color w:val="000000"/>
          <w:kern w:val="0"/>
          <w14:ligatures w14:val="none"/>
        </w:rPr>
        <w:t>pārstāvēt Pasūtītāja intereses būvniecības procesā un attiecībās ar būvniecības dalībniekiem, kā arī sniegt konsultācijas un atzinumus Pasūtītājam par būvuzņēmēja un citu būvniecības dalībnieku sagatavoto dokumentu un pausto pieprasījumu atbilstību būvnormatīviem;</w:t>
      </w:r>
    </w:p>
    <w:p w14:paraId="665BF2CA" w14:textId="77777777" w:rsidR="004508DA" w:rsidRPr="004508DA" w:rsidRDefault="004508DA" w:rsidP="004508DA">
      <w:pPr>
        <w:numPr>
          <w:ilvl w:val="2"/>
          <w:numId w:val="1"/>
        </w:numPr>
        <w:suppressAutoHyphens/>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nodrošināt, ka būvdarbu izpilde tiek veikta atbilstoši būvprojektā un būvnormatīvos noteiktajam; nekavējoties, bet ne vēlāk kā 3 (trīs) darbdienu laikā, rakstiski informēt Pasūtītāja pārstāvi, ja tiek konstatētas patvaļīgas atkāpes no būvprojekta, kā arī būvnormatīvu neizpilde vai nepienācīga izpilde;</w:t>
      </w:r>
    </w:p>
    <w:p w14:paraId="707E1E59"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ka </w:t>
      </w:r>
      <w:r w:rsidRPr="004508DA">
        <w:rPr>
          <w:rFonts w:ascii="Times New Roman" w:eastAsia="Times New Roman" w:hAnsi="Times New Roman" w:cs="Times New Roman"/>
          <w:kern w:val="0"/>
          <w:lang w:eastAsia="lv-LV"/>
          <w14:ligatures w14:val="none"/>
        </w:rPr>
        <w:t xml:space="preserve">atbildīgais būvuzraugs kontrolē būvprojektā veicamo izmaiņu risinājumu izstrādes un saskaņošanas procesu, nodrošinot, ka </w:t>
      </w:r>
      <w:r w:rsidRPr="004508DA">
        <w:rPr>
          <w:rFonts w:ascii="Times New Roman" w:eastAsia="Times New Roman" w:hAnsi="Times New Roman" w:cs="Times New Roman"/>
          <w:kern w:val="0"/>
          <w14:ligatures w14:val="none"/>
        </w:rPr>
        <w:t xml:space="preserve">atbildīgā būvuzrauga apstiprinātajā/parakstītajā būvdarbu </w:t>
      </w:r>
      <w:proofErr w:type="spellStart"/>
      <w:r w:rsidRPr="004508DA">
        <w:rPr>
          <w:rFonts w:ascii="Times New Roman" w:eastAsia="Times New Roman" w:hAnsi="Times New Roman" w:cs="Times New Roman"/>
          <w:kern w:val="0"/>
          <w14:ligatures w14:val="none"/>
        </w:rPr>
        <w:t>izpilddokumentācijā</w:t>
      </w:r>
      <w:proofErr w:type="spellEnd"/>
      <w:r w:rsidRPr="004508DA">
        <w:rPr>
          <w:rFonts w:ascii="Times New Roman" w:eastAsia="Times New Roman" w:hAnsi="Times New Roman" w:cs="Times New Roman"/>
          <w:kern w:val="0"/>
          <w14:ligatures w14:val="none"/>
        </w:rPr>
        <w:t xml:space="preserve"> un būvdarbu izpildes aktos tiek iekļauti būvdarbi, kas atbilst </w:t>
      </w:r>
      <w:r w:rsidRPr="004508DA">
        <w:rPr>
          <w:rFonts w:ascii="Times New Roman" w:eastAsia="Times New Roman" w:hAnsi="Times New Roman" w:cs="Times New Roman"/>
          <w:kern w:val="0"/>
          <w:lang w:eastAsia="lv-LV"/>
          <w14:ligatures w14:val="none"/>
        </w:rPr>
        <w:t>aktuālajiem, BIS ievietotajiem, Pasūtītāja saskaņotajiem būvprojekta risinājumiem un faktiskajai situācijai dabā;</w:t>
      </w:r>
    </w:p>
    <w:p w14:paraId="315F3CE9"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ka pirms Darbu uzsākšanas speciālistu sarakstā norādītie būvuzraugi rūpīgi iepazīstas ar būvdarbu līguma nosacījumiem un Darbu izpildes laikā nodrošina būvdarbu līguma nosacījumu izpildes kontroli; nekavējoties, bet ne vēlāk kā 3 (trīs) darbdienu laikā, rakstiski informēt Pasūtītāja pārstāvi, ja tiek konstatēta būvdarbu līguma nosacījumu neizpilde vai nepienācīga izpilde; </w:t>
      </w:r>
    </w:p>
    <w:p w14:paraId="2DB084CC"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ka būvdarbu izpildē tiek iesaistīti būvdarbu līgumā noteiktajā kārtībā Pasūtītāja saskaņoti apakšuzņēmēji un </w:t>
      </w:r>
      <w:proofErr w:type="spellStart"/>
      <w:r w:rsidRPr="004508DA">
        <w:rPr>
          <w:rFonts w:ascii="Times New Roman" w:eastAsia="Times New Roman" w:hAnsi="Times New Roman" w:cs="Times New Roman"/>
          <w:kern w:val="0"/>
          <w14:ligatures w14:val="none"/>
        </w:rPr>
        <w:t>būvspeciālisti</w:t>
      </w:r>
      <w:proofErr w:type="spellEnd"/>
      <w:r w:rsidRPr="004508DA">
        <w:rPr>
          <w:rFonts w:ascii="Times New Roman" w:eastAsia="Times New Roman" w:hAnsi="Times New Roman" w:cs="Times New Roman"/>
          <w:kern w:val="0"/>
          <w14:ligatures w14:val="none"/>
        </w:rPr>
        <w:t xml:space="preserve">; nekavējoties, bet ne vēlāk kā 3 (trīs) darbdienu laikā, rakstiski informēt Pasūtītāja pārstāvi, ja tiek konstatēta Pasūtītāja nesaskaņota apakšuzņēmēja un/vai </w:t>
      </w:r>
      <w:proofErr w:type="spellStart"/>
      <w:r w:rsidRPr="004508DA">
        <w:rPr>
          <w:rFonts w:ascii="Times New Roman" w:eastAsia="Times New Roman" w:hAnsi="Times New Roman" w:cs="Times New Roman"/>
          <w:kern w:val="0"/>
          <w14:ligatures w14:val="none"/>
        </w:rPr>
        <w:t>būvspeciālista</w:t>
      </w:r>
      <w:proofErr w:type="spellEnd"/>
      <w:r w:rsidRPr="004508DA">
        <w:rPr>
          <w:rFonts w:ascii="Times New Roman" w:eastAsia="Times New Roman" w:hAnsi="Times New Roman" w:cs="Times New Roman"/>
          <w:kern w:val="0"/>
          <w14:ligatures w14:val="none"/>
        </w:rPr>
        <w:t xml:space="preserve"> dalība būvdarbu izpildē; </w:t>
      </w:r>
    </w:p>
    <w:p w14:paraId="67E34AE4"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pilnvērtīgi un savlaicīgi izskatīt būvuzņēmēja sagatavoto dokumentāciju atbilstoši Tehniskajās specifikācijās noteiktajai kārtībai un termiņiem, kā arī nodrošināt, ka atbildīgais būvuzraugs saskaņo tikai tos dokumentus, kas sagatavoti saskaņā ar būvdarbu līguma un būvnormatīvu nosacījumiem;</w:t>
      </w:r>
    </w:p>
    <w:p w14:paraId="15BD034B"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color w:val="000000"/>
          <w:kern w:val="0"/>
          <w14:ligatures w14:val="none"/>
        </w:rPr>
        <w:t xml:space="preserve">veikt Objekta foto un video fiksāciju visos būvdarbu etapos un posmos un uzņemtos foto/video materiālus pievienot būvdarbu </w:t>
      </w:r>
      <w:proofErr w:type="spellStart"/>
      <w:r w:rsidRPr="004508DA">
        <w:rPr>
          <w:rFonts w:ascii="Times New Roman" w:eastAsia="Times New Roman" w:hAnsi="Times New Roman" w:cs="Times New Roman"/>
          <w:color w:val="000000"/>
          <w:kern w:val="0"/>
          <w14:ligatures w14:val="none"/>
        </w:rPr>
        <w:t>izpilddokumentācijai</w:t>
      </w:r>
      <w:proofErr w:type="spellEnd"/>
      <w:r w:rsidRPr="004508DA">
        <w:rPr>
          <w:rFonts w:ascii="Times New Roman" w:eastAsia="Times New Roman" w:hAnsi="Times New Roman" w:cs="Times New Roman"/>
          <w:color w:val="000000"/>
          <w:kern w:val="0"/>
          <w14:ligatures w14:val="none"/>
        </w:rPr>
        <w:t>; ja nepieciešams, nodrošināt foto un video materiālu hronoloģisku un strukturētu pieejamību Pasūtītājam un citiem būvniecības dalībniekiem;</w:t>
      </w:r>
    </w:p>
    <w:p w14:paraId="0F340E65"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color w:val="000000"/>
          <w:kern w:val="0"/>
          <w14:ligatures w14:val="none"/>
        </w:rPr>
        <w:t xml:space="preserve">nodrošināt, ka atbildīgais būvuzraugs </w:t>
      </w:r>
      <w:r w:rsidRPr="004508DA">
        <w:rPr>
          <w:rFonts w:ascii="Times New Roman" w:eastAsia="Times New Roman" w:hAnsi="Times New Roman" w:cs="Times New Roman"/>
          <w:kern w:val="0"/>
          <w14:ligatures w14:val="none"/>
        </w:rPr>
        <w:t xml:space="preserve">organizē, vada un protokolē </w:t>
      </w:r>
      <w:proofErr w:type="spellStart"/>
      <w:r w:rsidRPr="004508DA">
        <w:rPr>
          <w:rFonts w:ascii="Times New Roman" w:eastAsia="Times New Roman" w:hAnsi="Times New Roman" w:cs="Times New Roman"/>
          <w:kern w:val="0"/>
          <w14:ligatures w14:val="none"/>
        </w:rPr>
        <w:t>būvsapulces</w:t>
      </w:r>
      <w:proofErr w:type="spellEnd"/>
      <w:r w:rsidRPr="004508DA">
        <w:rPr>
          <w:rFonts w:ascii="Times New Roman" w:eastAsia="Times New Roman" w:hAnsi="Times New Roman" w:cs="Times New Roman"/>
          <w:kern w:val="0"/>
          <w14:ligatures w14:val="none"/>
        </w:rPr>
        <w:t xml:space="preserve">, kurās piedalās Pasūtītāja, Izpildītāja, būvuzņēmēja un citu pieaicināto būvniecības dalībnieku pārstāvji; nodrošināt, ka </w:t>
      </w:r>
      <w:proofErr w:type="spellStart"/>
      <w:r w:rsidRPr="004508DA">
        <w:rPr>
          <w:rFonts w:ascii="Times New Roman" w:eastAsia="Times New Roman" w:hAnsi="Times New Roman" w:cs="Times New Roman"/>
          <w:kern w:val="0"/>
          <w14:ligatures w14:val="none"/>
        </w:rPr>
        <w:t>būvsapulču</w:t>
      </w:r>
      <w:proofErr w:type="spellEnd"/>
      <w:r w:rsidRPr="004508DA">
        <w:rPr>
          <w:rFonts w:ascii="Times New Roman" w:eastAsia="Times New Roman" w:hAnsi="Times New Roman" w:cs="Times New Roman"/>
          <w:kern w:val="0"/>
          <w14:ligatures w14:val="none"/>
        </w:rPr>
        <w:t xml:space="preserve"> protokoli tiek sagatavoti un nosūtīti </w:t>
      </w:r>
      <w:r w:rsidRPr="004508DA">
        <w:rPr>
          <w:rFonts w:ascii="Times New Roman" w:eastAsia="Times New Roman" w:hAnsi="Times New Roman" w:cs="Times New Roman"/>
          <w:kern w:val="0"/>
          <w14:ligatures w14:val="none"/>
        </w:rPr>
        <w:lastRenderedPageBreak/>
        <w:t xml:space="preserve">visiem to dalībniekiem ne vēlāk kā 2 (divu) darbdienu laikā pēc </w:t>
      </w:r>
      <w:proofErr w:type="spellStart"/>
      <w:r w:rsidRPr="004508DA">
        <w:rPr>
          <w:rFonts w:ascii="Times New Roman" w:eastAsia="Times New Roman" w:hAnsi="Times New Roman" w:cs="Times New Roman"/>
          <w:kern w:val="0"/>
          <w14:ligatures w14:val="none"/>
        </w:rPr>
        <w:t>būvsapulces</w:t>
      </w:r>
      <w:proofErr w:type="spellEnd"/>
      <w:r w:rsidRPr="004508DA">
        <w:rPr>
          <w:rFonts w:ascii="Times New Roman" w:eastAsia="Times New Roman" w:hAnsi="Times New Roman" w:cs="Times New Roman"/>
          <w:kern w:val="0"/>
          <w14:ligatures w14:val="none"/>
        </w:rPr>
        <w:t xml:space="preserve"> norises, kā arī nodrošināt </w:t>
      </w:r>
      <w:proofErr w:type="spellStart"/>
      <w:r w:rsidRPr="004508DA">
        <w:rPr>
          <w:rFonts w:ascii="Times New Roman" w:eastAsia="Times New Roman" w:hAnsi="Times New Roman" w:cs="Times New Roman"/>
          <w:kern w:val="0"/>
          <w14:ligatures w14:val="none"/>
        </w:rPr>
        <w:t>būvsapulcēs</w:t>
      </w:r>
      <w:proofErr w:type="spellEnd"/>
      <w:r w:rsidRPr="004508DA">
        <w:rPr>
          <w:rFonts w:ascii="Times New Roman" w:eastAsia="Times New Roman" w:hAnsi="Times New Roman" w:cs="Times New Roman"/>
          <w:kern w:val="0"/>
          <w14:ligatures w14:val="none"/>
        </w:rPr>
        <w:t xml:space="preserve"> pieņemto lēmumu savlaicīgu un pilnvērtīgu izpildi;</w:t>
      </w:r>
    </w:p>
    <w:p w14:paraId="5B18EA5E"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nodrošināt, ka atbildīgais būvuzraugs veic būvdarbu izpildes uzraudzību atbilstoši grafikā noteiktajam; konstatējot grafikā norādīto termiņu  kavējumu ilgāku kā par 5 (piecām) darbdienām,  rakstiski informēt Pasūtītāja pārstāvi un būvuzņēmēju, pieprasot būvuzņēmējam nekavējoties sagatavot un iesniegt saskaņošanai būvniecības dalībniekiem aktualizētu grafiku;</w:t>
      </w:r>
    </w:p>
    <w:p w14:paraId="65E40265"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ka Objektā tiek ievesti un būvdarbu izpildē tiek izmantoti tikai tie materiāli, izņemot montāžas palīgmateriālus, kas norādīti atbildīgā būvuzrauga un Pasūtītāja pārstāvja saskaņotajās materiālu apstiprināšanas formās vai materiālu nomaiņas formās; nepieļaut Pasūtītāja nesaskaņotu materiālu iestrādi Objektā; </w:t>
      </w:r>
    </w:p>
    <w:p w14:paraId="773CCC42"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veikt regulāru (iknedēļas) būvdarbu izpildes kontroli Objektā, tostarp dokumentēt būvuzņēmēja faktiski veiktos darbus; veikt kontrolmērījumus un sagatavot nepieciešamos mērījumu protokolus, kā arī pārbaudīt būvdarbu darbu apjomu un kvalitāti; par konstatētajām neatbilstībām vai defektiem sastādīt aktus un nekavējoties rakstiski informēt Pasūtītāja pārstāvi;</w:t>
      </w:r>
    </w:p>
    <w:p w14:paraId="7274EB92"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nodrošināt, ka Darbu izpildes laikā atbildīgais būvuzraugs veic regulārus ierakstus būvdarbu žurnālā un regulāru būvdarbu žurnālā ierakstīto norādījumu izpildes kontroli; rakstiski informēt Pasūtītāja pārstāvi par būvdarbu žurnālā ierakstīto norādījumu izpildes kavējumiem;</w:t>
      </w:r>
    </w:p>
    <w:p w14:paraId="0A7E39F3"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atbildīgā būvuzrauga un citu speciālistu sarakstā norādīto būvuzraugu dalību būvuzņēmēja organizētajās veikto būvdarbu kvalitātes pārbaudēs un veikto būvdarbu pieņemšanā, izpildot </w:t>
      </w:r>
      <w:r w:rsidRPr="004508DA">
        <w:rPr>
          <w:rFonts w:ascii="Times New Roman" w:eastAsia="Times New Roman" w:hAnsi="Times New Roman" w:cs="Times New Roman"/>
          <w:kern w:val="0"/>
          <w:lang w:eastAsia="lv-LV"/>
          <w14:ligatures w14:val="none"/>
        </w:rPr>
        <w:t xml:space="preserve">Ministru kabineta 2014.gada 2.septembra noteikumos Nr.526 “Ēku būvnoteikumi”/Ministru kabineta 2017. gada 9. maija noteikumos Nr.253 “Atsevišķu inženierbūvju noteikumi” </w:t>
      </w:r>
      <w:r w:rsidRPr="004508DA">
        <w:rPr>
          <w:rFonts w:ascii="Times New Roman" w:eastAsia="Times New Roman" w:hAnsi="Times New Roman" w:cs="Times New Roman"/>
          <w:kern w:val="0"/>
          <w14:ligatures w14:val="none"/>
        </w:rPr>
        <w:t>noteiktos veikto būvdarbu pieņemšanas nosacījumus;</w:t>
      </w:r>
    </w:p>
    <w:p w14:paraId="2781E723"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nekavējoties, taču ne vēlāk kā 2 (</w:t>
      </w:r>
      <w:r w:rsidRPr="004508DA">
        <w:rPr>
          <w:rFonts w:ascii="Times New Roman" w:eastAsia="Calibri" w:hAnsi="Times New Roman" w:cs="Times New Roman"/>
          <w:kern w:val="0"/>
          <w:lang w:eastAsia="lv-LV"/>
          <w14:ligatures w14:val="none"/>
        </w:rPr>
        <w:t>divu) darbdienu laikā, rakstiski</w:t>
      </w:r>
      <w:r w:rsidRPr="004508DA">
        <w:rPr>
          <w:rFonts w:ascii="Times New Roman" w:eastAsia="Times New Roman" w:hAnsi="Times New Roman" w:cs="Times New Roman"/>
          <w:kern w:val="0"/>
          <w14:ligatures w14:val="none"/>
        </w:rPr>
        <w:t xml:space="preserve"> informēt Pasūtītāja pārstāvi par Objektā konstatētu situāciju, kas apdraud, var apdraudēt vai negatīvi ietekmēt darba drošību, būvdarbu izpildes kvalitāti, būvdarbu izpildes termiņus un/vai izmaksas;</w:t>
      </w:r>
    </w:p>
    <w:p w14:paraId="3D8CE49C"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nodrošināt, ka atbildīgais būvuzraugs un citi speciālistu sarakstā norādītie būvuzraugi ierodas Objektā Pasūtītāja pārstāvja, būvuzņēmēja, būvinspektora vai citas atbildīgās institūcijas amatpersonas uzaicinājumā norādītajā datumā un laikā;</w:t>
      </w:r>
    </w:p>
    <w:p w14:paraId="612B05AB"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nodrošināt, ka nekavējoties, taču ne vēlāk kā 3 (trīs) darbdienu laikā tiek sagatavota un sniegta visa Izpildītāja atbildībā esošā informācija un dokumenti, kas norādīti Pasūtītāja pārstāvja, būvinspektora vai citas atbildīgās institūcijas amatpersonas pieprasījumā;</w:t>
      </w:r>
    </w:p>
    <w:p w14:paraId="4A855886"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lang w:eastAsia="lv-LV"/>
          <w14:ligatures w14:val="none"/>
        </w:rPr>
        <w:t xml:space="preserve">pārbaudīt būvuzņēmēja sagatavoto </w:t>
      </w:r>
      <w:r w:rsidRPr="004508DA">
        <w:rPr>
          <w:rFonts w:ascii="Times New Roman" w:eastAsia="Calibri" w:hAnsi="Times New Roman" w:cs="Times New Roman"/>
          <w:kern w:val="0"/>
          <w:lang w:eastAsia="lv-LV"/>
          <w14:ligatures w14:val="none"/>
        </w:rPr>
        <w:t xml:space="preserve">Objekta nodošanai ekspluatācijā nepieciešamo dokumentu atbilstību </w:t>
      </w:r>
      <w:r w:rsidRPr="004508DA">
        <w:rPr>
          <w:rFonts w:ascii="Times New Roman" w:eastAsia="Times New Roman" w:hAnsi="Times New Roman" w:cs="Times New Roman"/>
          <w:kern w:val="0"/>
          <w14:ligatures w14:val="none"/>
        </w:rPr>
        <w:t>būvnormatīviem, būvvaldes vai citu atbildīgo institūciju amatpersonu izvirzītajiem nosacījumiem; nepieļaut neatbilstošu dokumentu saskaņošanu BIS un iesniegšanu Pasūtītājam un būvinspektoram;</w:t>
      </w:r>
    </w:p>
    <w:p w14:paraId="78A1D9A1"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lang w:eastAsia="lv-LV"/>
          <w14:ligatures w14:val="none"/>
        </w:rPr>
        <w:t>sagatavot pārskatu par būvuzraudzības plāna izpildi un iesniegt to būvniecības procesa dalībniekiem</w:t>
      </w:r>
      <w:r w:rsidRPr="004508DA" w:rsidDel="002664B2">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14:ligatures w14:val="none"/>
        </w:rPr>
        <w:t xml:space="preserve">Tehnisko specifikāciju noteiktajā kārtībā; minēto pārskatu pievienot BIS ne vēlāk kā 2 (divu) darbdienu laikā no </w:t>
      </w:r>
      <w:r w:rsidRPr="004508DA">
        <w:rPr>
          <w:rFonts w:ascii="Times New Roman" w:eastAsia="Times New Roman" w:hAnsi="Times New Roman" w:cs="Times New Roman"/>
          <w:kern w:val="0"/>
          <w:lang w:eastAsia="lv-LV"/>
          <w14:ligatures w14:val="none"/>
        </w:rPr>
        <w:t>apliecinājuma par būves gatavību ekspluatācijai saņemšanas;</w:t>
      </w:r>
    </w:p>
    <w:p w14:paraId="7426E43B"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14:ligatures w14:val="none"/>
        </w:rPr>
        <w:t xml:space="preserve">nodrošināt atbildīgā būvuzrauga saskaņotajā atlikto būvdarbu sarakstā un/vai </w:t>
      </w:r>
      <w:r w:rsidRPr="004508DA">
        <w:rPr>
          <w:rFonts w:ascii="Times New Roman" w:eastAsia="Times New Roman" w:hAnsi="Times New Roman" w:cs="Times New Roman"/>
          <w:kern w:val="0"/>
          <w:lang w:eastAsia="lv-LV"/>
          <w14:ligatures w14:val="none"/>
        </w:rPr>
        <w:t>būvdarbu defektu aktā norādīto darbu izpildes, tai skaitā termiņu, uzraudzību, izpildīto darbu apjomu un kvalitātes pārbaudes, nepieciešamo dokumentu sagatavošanu, izskatīšanu un apstiprināšanu/parakstīšanu;</w:t>
      </w:r>
    </w:p>
    <w:p w14:paraId="130E9742" w14:textId="77777777" w:rsidR="004508DA" w:rsidRPr="004508DA" w:rsidRDefault="004508DA" w:rsidP="004508DA">
      <w:pPr>
        <w:numPr>
          <w:ilvl w:val="2"/>
          <w:numId w:val="1"/>
        </w:numPr>
        <w:overflowPunct w:val="0"/>
        <w:autoSpaceDE w:val="0"/>
        <w:autoSpaceDN w:val="0"/>
        <w:adjustRightInd w:val="0"/>
        <w:spacing w:after="0" w:line="240" w:lineRule="auto"/>
        <w:ind w:left="1276" w:right="-1"/>
        <w:contextualSpacing/>
        <w:jc w:val="both"/>
        <w:textAlignment w:val="baseline"/>
        <w:rPr>
          <w:rFonts w:ascii="Times New Roman" w:eastAsia="Times New Roman" w:hAnsi="Times New Roman" w:cs="Times New Roman"/>
          <w:b/>
          <w:kern w:val="0"/>
          <w14:ligatures w14:val="none"/>
        </w:rPr>
      </w:pPr>
      <w:r w:rsidRPr="004508DA">
        <w:rPr>
          <w:rFonts w:ascii="Times New Roman" w:eastAsia="Times New Roman" w:hAnsi="Times New Roman" w:cs="Times New Roman"/>
          <w:kern w:val="0"/>
          <w:lang w:eastAsia="lv-LV"/>
          <w14:ligatures w14:val="none"/>
        </w:rPr>
        <w:t xml:space="preserve">nodrošināt būvuzraudzībā sertificētu speciālistu dalību Objekta apsekošanā būvdarbu garantijas laika garantijas periodā un Objektā konstatēto defektu aktu sastādīšanā; nodrošināt defektu aktā norādīto defektu novēršanas uzraudzību, tai skaitā termiņu </w:t>
      </w:r>
      <w:r w:rsidRPr="004508DA">
        <w:rPr>
          <w:rFonts w:ascii="Times New Roman" w:eastAsia="Times New Roman" w:hAnsi="Times New Roman" w:cs="Times New Roman"/>
          <w:kern w:val="0"/>
          <w:lang w:eastAsia="lv-LV"/>
          <w14:ligatures w14:val="none"/>
        </w:rPr>
        <w:lastRenderedPageBreak/>
        <w:t>uzraudzību, izpildīto darbu apjomu un kvalitātes pārbaudes, nepieciešamo dokumentu sagatavošanu, izskatīšanu un apstiprināšanu/parakstīšanu;</w:t>
      </w:r>
    </w:p>
    <w:p w14:paraId="31CD8124" w14:textId="77777777" w:rsidR="004508DA" w:rsidRPr="004508DA" w:rsidRDefault="004508DA"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ne vēlāk kā 3 (trīs) darbdienu laikā no Pasūtītāja pieprasījuma saņemšanas dienas, sniegt rakstisku atskaiti Pasūtītājam par Darbu izpildes progresu;</w:t>
      </w:r>
    </w:p>
    <w:p w14:paraId="33E00477" w14:textId="77777777" w:rsidR="004508DA" w:rsidRDefault="004508DA"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pieprasīt no Pasūtītāja visu Pasūtītāja rīcībā esošo informāciju, kas nepieciešama kvalitatīvai Darbu izpildei Līgumā noteiktajā termiņā un apjomā;</w:t>
      </w:r>
    </w:p>
    <w:p w14:paraId="2966F504" w14:textId="3587F2A7" w:rsidR="006F4609" w:rsidRPr="004508DA" w:rsidRDefault="006F4609"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6F4609">
        <w:rPr>
          <w:rFonts w:ascii="Times New Roman" w:eastAsia="Times New Roman" w:hAnsi="Times New Roman" w:cs="Times New Roman"/>
          <w:kern w:val="0"/>
          <w14:ligatures w14:val="none"/>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34182086" w14:textId="77777777" w:rsidR="004508DA" w:rsidRPr="004508DA" w:rsidRDefault="004508DA"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ar Darbu izpildes aktu nodot Pasūtītājam kvalitatīvi, atbilstoši Līguma noteikumiem, tai skaitā Tehnisko specifikāciju noteikumiem konkrētā periodā, kas nav īsāks par 1 (vienu) mēnesi, izpildītus </w:t>
      </w:r>
      <w:r w:rsidRPr="004508DA">
        <w:rPr>
          <w:rFonts w:ascii="Times New Roman" w:eastAsia="Times New Roman" w:hAnsi="Times New Roman" w:cs="Times New Roman"/>
          <w:iCs/>
          <w:kern w:val="0"/>
          <w14:ligatures w14:val="none"/>
        </w:rPr>
        <w:t>Darbus;</w:t>
      </w:r>
    </w:p>
    <w:p w14:paraId="1CA47F9C" w14:textId="77777777" w:rsidR="004508DA" w:rsidRPr="004508DA" w:rsidRDefault="004508DA" w:rsidP="004508DA">
      <w:pPr>
        <w:numPr>
          <w:ilvl w:val="2"/>
          <w:numId w:val="1"/>
        </w:numPr>
        <w:spacing w:after="0" w:line="240" w:lineRule="auto"/>
        <w:ind w:left="1276" w:right="-1"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ar Darbu nodošanas–pieņemšanas aktu nodot Pasūtītājam kvalitatīvi, atbilstoši Līguma noteikumiem, tai skaitā Tehnisko specifikāciju noteikumiem, izpildītus Darbus.</w:t>
      </w:r>
    </w:p>
    <w:p w14:paraId="6DC04FB9" w14:textId="77777777" w:rsidR="004508DA" w:rsidRPr="004508DA" w:rsidRDefault="004508DA" w:rsidP="004508DA">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kern w:val="0"/>
          <w14:ligatures w14:val="none"/>
        </w:rPr>
      </w:pPr>
      <w:bookmarkStart w:id="4" w:name="_Toc421106370"/>
      <w:r w:rsidRPr="004508DA">
        <w:rPr>
          <w:rFonts w:ascii="Times New Roman" w:eastAsia="Times New Roman" w:hAnsi="Times New Roman" w:cs="Times New Roman"/>
          <w:b/>
          <w:bCs/>
          <w:iCs/>
          <w:kern w:val="0"/>
          <w14:ligatures w14:val="none"/>
        </w:rPr>
        <w:t>Pasūtītāja saistības</w:t>
      </w:r>
      <w:r w:rsidRPr="004508DA">
        <w:rPr>
          <w:rFonts w:ascii="Times New Roman" w:eastAsia="Times New Roman" w:hAnsi="Times New Roman" w:cs="Times New Roman"/>
          <w:iCs/>
          <w:kern w:val="0"/>
          <w14:ligatures w14:val="none"/>
        </w:rPr>
        <w:t>:</w:t>
      </w:r>
    </w:p>
    <w:p w14:paraId="05BF5410" w14:textId="77777777" w:rsidR="004508DA" w:rsidRPr="004508DA" w:rsidRDefault="004508DA" w:rsidP="004508DA">
      <w:pPr>
        <w:numPr>
          <w:ilvl w:val="2"/>
          <w:numId w:val="1"/>
        </w:numPr>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nosūtīt Izpildītājam Līguma 2.2. punktā noteikto Paziņojumu vismaz 10 (desmit) darbdienas pirms Darbu uzsākšanas datuma, tā pielikumā pievienojot būvdarbu līgumu;</w:t>
      </w:r>
    </w:p>
    <w:p w14:paraId="18089400" w14:textId="77777777" w:rsidR="004508DA" w:rsidRPr="004508DA" w:rsidRDefault="004508DA" w:rsidP="004508DA">
      <w:pPr>
        <w:numPr>
          <w:ilvl w:val="2"/>
          <w:numId w:val="1"/>
        </w:numPr>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pēc Paziņojuma nosūtīšanas nodrošināt Izpildītājam piekļuvi Objekta lietai BIS;</w:t>
      </w:r>
    </w:p>
    <w:p w14:paraId="1C228198" w14:textId="77777777" w:rsidR="004508DA" w:rsidRPr="004508DA" w:rsidRDefault="004508DA" w:rsidP="004508DA">
      <w:pPr>
        <w:numPr>
          <w:ilvl w:val="2"/>
          <w:numId w:val="1"/>
        </w:numPr>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nodot Izpildītājam visu Pasūtītāja rīcībā esošo informāciju, kas nepieciešama kvalitatīvai Darbu izpildei Līgumā un Tehniskajās specifikācijās noteiktajā termiņā un apjomā;</w:t>
      </w:r>
    </w:p>
    <w:p w14:paraId="72D26388" w14:textId="77777777" w:rsidR="004508DA" w:rsidRPr="004508DA" w:rsidRDefault="004508DA" w:rsidP="004508DA">
      <w:pPr>
        <w:numPr>
          <w:ilvl w:val="2"/>
          <w:numId w:val="1"/>
        </w:numPr>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ar Darbu izpildes aktu pieņemt no Izpildītāja kvalitatīvi, atbilstoši Līguma noteikumiem, tai skaitā Tehnisko specifikāciju noteikumiem konkrētā periodā, kas nav īsāks par 1 (vienu) mēnesi, izpildītus </w:t>
      </w:r>
      <w:r w:rsidRPr="004508DA">
        <w:rPr>
          <w:rFonts w:ascii="Times New Roman" w:eastAsia="Times New Roman" w:hAnsi="Times New Roman" w:cs="Times New Roman"/>
          <w:iCs/>
          <w:kern w:val="0"/>
          <w14:ligatures w14:val="none"/>
        </w:rPr>
        <w:t>Darbus;</w:t>
      </w:r>
    </w:p>
    <w:p w14:paraId="0C4144E8" w14:textId="77777777" w:rsidR="004508DA" w:rsidRPr="004508DA" w:rsidRDefault="004508DA" w:rsidP="004508DA">
      <w:pPr>
        <w:numPr>
          <w:ilvl w:val="2"/>
          <w:numId w:val="1"/>
        </w:numPr>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ar Darbu nodošanas–pieņemšanas aktu pieņemt no Izpildītāja kvalitatīvi, atbilstoši Līguma noteikumiem, tai skaitā Tehnisko specifikāciju noteikumiem izpildītus Darbus;</w:t>
      </w:r>
    </w:p>
    <w:p w14:paraId="3EFD2C5B"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veikt Līgumā paredzētos maksājumus;</w:t>
      </w:r>
    </w:p>
    <w:p w14:paraId="119B821E" w14:textId="77777777" w:rsidR="004508DA" w:rsidRPr="004508DA" w:rsidRDefault="004508DA" w:rsidP="004508DA">
      <w:pPr>
        <w:numPr>
          <w:ilvl w:val="2"/>
          <w:numId w:val="1"/>
        </w:numPr>
        <w:overflowPunct w:val="0"/>
        <w:autoSpaceDE w:val="0"/>
        <w:autoSpaceDN w:val="0"/>
        <w:adjustRightInd w:val="0"/>
        <w:spacing w:after="0" w:line="240" w:lineRule="auto"/>
        <w:ind w:left="1276" w:right="-1" w:hanging="709"/>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Pasūtītāja pārstāvis ir tiesīgs dot Izpildītajam norādījumus Līguma noteikumu un Tehnisko specifikāciju noteikumu pilnvērtīgai un kvalitatīvai izpildei.</w:t>
      </w:r>
    </w:p>
    <w:p w14:paraId="15DB7153" w14:textId="77777777" w:rsidR="004508DA" w:rsidRPr="004508DA" w:rsidRDefault="004508DA" w:rsidP="004508DA">
      <w:pPr>
        <w:tabs>
          <w:tab w:val="left" w:pos="426"/>
        </w:tabs>
        <w:spacing w:after="0" w:line="240" w:lineRule="auto"/>
        <w:ind w:left="641" w:hanging="357"/>
        <w:jc w:val="both"/>
        <w:rPr>
          <w:rFonts w:ascii="Times New Roman" w:eastAsia="Times New Roman" w:hAnsi="Times New Roman" w:cs="Times New Roman"/>
          <w:b/>
          <w:kern w:val="0"/>
          <w14:ligatures w14:val="none"/>
        </w:rPr>
      </w:pPr>
    </w:p>
    <w:p w14:paraId="1E972804"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DARBU NODOŠANAS</w:t>
      </w:r>
      <w:r w:rsidRPr="004508DA">
        <w:rPr>
          <w:rFonts w:ascii="Times New Roman" w:eastAsia="Times New Roman" w:hAnsi="Times New Roman" w:cs="Times New Roman"/>
          <w:kern w:val="0"/>
          <w14:ligatures w14:val="none"/>
        </w:rPr>
        <w:t>–</w:t>
      </w:r>
      <w:r w:rsidRPr="004508DA">
        <w:rPr>
          <w:rFonts w:ascii="Times New Roman" w:eastAsia="Times New Roman" w:hAnsi="Times New Roman" w:cs="Times New Roman"/>
          <w:b/>
          <w:noProof/>
          <w:kern w:val="0"/>
          <w:lang w:eastAsia="lv-LV"/>
          <w14:ligatures w14:val="none"/>
        </w:rPr>
        <w:t>PIEŅEMŠANAS KĀRTĪBA</w:t>
      </w:r>
    </w:p>
    <w:p w14:paraId="27E6D109" w14:textId="06F9FB92" w:rsidR="004508DA" w:rsidRPr="004508DA" w:rsidRDefault="004508DA" w:rsidP="004508DA">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14:ligatures w14:val="none"/>
        </w:rPr>
      </w:pPr>
      <w:bookmarkStart w:id="5" w:name="_Hlk199150115"/>
      <w:r w:rsidRPr="004508DA">
        <w:rPr>
          <w:rFonts w:ascii="Times New Roman" w:eastAsia="Times New Roman" w:hAnsi="Times New Roman" w:cs="Times New Roman"/>
          <w:kern w:val="0"/>
          <w14:ligatures w14:val="none"/>
        </w:rPr>
        <w:t xml:space="preserve">Pēc Paziņojumā norādītā Darbu uzsākšanas datuma, līdz kārtējā mēneša 10. (desmitajam) datumam Izpildītājs sagatavo un iesniedz </w:t>
      </w:r>
      <w:r w:rsidRPr="004508DA">
        <w:rPr>
          <w:rFonts w:ascii="Times New Roman" w:eastAsia="Times New Roman" w:hAnsi="Times New Roman" w:cs="Times New Roman"/>
          <w:b/>
          <w:bCs/>
          <w:kern w:val="0"/>
          <w14:ligatures w14:val="none"/>
        </w:rPr>
        <w:t>Darbu izpildes aktu</w:t>
      </w:r>
      <w:r w:rsidRPr="004508DA">
        <w:rPr>
          <w:rFonts w:ascii="Times New Roman" w:eastAsia="Times New Roman" w:hAnsi="Times New Roman" w:cs="Times New Roman"/>
          <w:kern w:val="0"/>
          <w14:ligatures w14:val="none"/>
        </w:rPr>
        <w:t xml:space="preserve"> par </w:t>
      </w:r>
      <w:bookmarkEnd w:id="5"/>
      <w:r w:rsidRPr="004508DA">
        <w:rPr>
          <w:rFonts w:ascii="Times New Roman" w:eastAsia="Times New Roman" w:hAnsi="Times New Roman" w:cs="Times New Roman"/>
          <w:iCs/>
          <w:kern w:val="0"/>
          <w14:ligatures w14:val="none"/>
        </w:rPr>
        <w:t>iepriekšējā mēnesī vai citā Pušu savstarpēji saskaņotā periodā, kas nav īsāks par 1 (vienu) mēnesi, veiktajiem Darbiem, ko saskaņo Pasūtītāja pārstāvis un paraksta Puses.</w:t>
      </w:r>
    </w:p>
    <w:p w14:paraId="5CEE06DB" w14:textId="77777777" w:rsidR="004508DA" w:rsidRPr="004508DA" w:rsidRDefault="004508DA" w:rsidP="004508DA">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Pēc Darbu pabeigšanas (Akta par Objekta pieņemšanu ekspluatācijā reģistrēšanas BIS) Izpildītājs sagatavo un iesniedz Pasūtītājam </w:t>
      </w:r>
      <w:r w:rsidRPr="004508DA">
        <w:rPr>
          <w:rFonts w:ascii="Times New Roman" w:eastAsia="Times New Roman" w:hAnsi="Times New Roman" w:cs="Times New Roman"/>
          <w:b/>
          <w:bCs/>
          <w:kern w:val="0"/>
          <w14:ligatures w14:val="none"/>
        </w:rPr>
        <w:t>Darbu nodošanas–pieņemšanas aktu</w:t>
      </w:r>
      <w:r w:rsidRPr="004508DA">
        <w:rPr>
          <w:rFonts w:ascii="Times New Roman" w:eastAsia="Times New Roman" w:hAnsi="Times New Roman" w:cs="Times New Roman"/>
          <w:kern w:val="0"/>
          <w14:ligatures w14:val="none"/>
        </w:rPr>
        <w:t>, ko saskaņo Pasūtītāja pārstāvis un paraksta Puses.</w:t>
      </w:r>
    </w:p>
    <w:p w14:paraId="3289EF6D" w14:textId="77777777" w:rsidR="004508DA" w:rsidRPr="004508DA" w:rsidRDefault="004508DA" w:rsidP="004508DA">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No Pasūtītāja puses Darbu izpildes aktu un Darbu nodošanas–pieņemšanas aktu paraksta Jūrmalas valstspilsētas administrācijas Attīstības pārvaldes vadītājs un </w:t>
      </w:r>
      <w:r w:rsidRPr="00B91189">
        <w:rPr>
          <w:rFonts w:ascii="Times New Roman" w:eastAsia="Times New Roman" w:hAnsi="Times New Roman" w:cs="Times New Roman"/>
          <w:kern w:val="0"/>
          <w14:ligatures w14:val="none"/>
        </w:rPr>
        <w:t>Inženierbūvju nodaļas vadītājs, ja Darbu līgumcena ar PVN nesasniedz 10 000 EUR (desmit tūkstoši</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i/>
          <w:kern w:val="0"/>
          <w14:ligatures w14:val="none"/>
        </w:rPr>
        <w:t>euro</w:t>
      </w:r>
      <w:r w:rsidRPr="004508DA">
        <w:rPr>
          <w:rFonts w:ascii="Times New Roman" w:eastAsia="Times New Roman" w:hAnsi="Times New Roman" w:cs="Times New Roman"/>
          <w:kern w:val="0"/>
          <w14:ligatures w14:val="none"/>
        </w:rPr>
        <w:t>).</w:t>
      </w:r>
      <w:r w:rsidRPr="004508DA">
        <w:rPr>
          <w:rFonts w:ascii="Times New Roman" w:eastAsia="Calibri" w:hAnsi="Times New Roman" w:cs="Times New Roman"/>
          <w:kern w:val="0"/>
          <w14:ligatures w14:val="none"/>
        </w:rPr>
        <w:t xml:space="preserve"> </w:t>
      </w:r>
    </w:p>
    <w:p w14:paraId="70B309B4" w14:textId="2955D0DF" w:rsidR="004508DA" w:rsidRPr="004508DA" w:rsidRDefault="0CFC0437" w:rsidP="004508DA">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Izpildītājs Darbu izpildes aktus un Darbu nodošanas–pieņemšanas aktu var sagatavot un parakstīt elektroniski, ievērojot Latvijas Republikas normatīvajos aktos noteiktās prasības, ietverot atsauci uz Līgumu un nosūtot Pasūtītājam uz tā oficiālo elektronisko adresi</w:t>
      </w:r>
      <w:r w:rsidR="5DAC2224">
        <w:rPr>
          <w:rFonts w:ascii="Times New Roman" w:eastAsia="Times New Roman" w:hAnsi="Times New Roman" w:cs="Times New Roman"/>
          <w:kern w:val="0"/>
          <w14:ligatures w14:val="none"/>
        </w:rPr>
        <w:t xml:space="preserve"> </w:t>
      </w:r>
      <w:r w:rsidR="5DAC2224" w:rsidRPr="00C252D3">
        <w:rPr>
          <w:rFonts w:ascii="Times New Roman" w:eastAsia="Times New Roman" w:hAnsi="Times New Roman" w:cs="Times New Roman"/>
          <w:kern w:val="0"/>
          <w14:ligatures w14:val="none"/>
        </w:rPr>
        <w:t>_DEFAULT@90000056357</w:t>
      </w:r>
      <w:r w:rsidRPr="004508DA">
        <w:rPr>
          <w:rFonts w:ascii="Times New Roman" w:eastAsia="Times New Roman" w:hAnsi="Times New Roman" w:cs="Times New Roman"/>
          <w:kern w:val="0"/>
          <w14:ligatures w14:val="none"/>
        </w:rPr>
        <w:t>.</w:t>
      </w:r>
    </w:p>
    <w:p w14:paraId="1F8827D1" w14:textId="77777777" w:rsidR="004508DA" w:rsidRPr="004508DA" w:rsidRDefault="004508DA" w:rsidP="004508DA">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kern w:val="0"/>
          <w14:ligatures w14:val="none"/>
        </w:rPr>
        <w:t xml:space="preserve">Ja Pasūtītājs </w:t>
      </w:r>
      <w:r w:rsidRPr="004508DA">
        <w:rPr>
          <w:rFonts w:ascii="Times New Roman" w:eastAsia="Times New Roman" w:hAnsi="Times New Roman" w:cs="Times New Roman"/>
          <w:caps/>
          <w:kern w:val="0"/>
          <w14:ligatures w14:val="none"/>
        </w:rPr>
        <w:t>10 (</w:t>
      </w:r>
      <w:r w:rsidRPr="004508DA">
        <w:rPr>
          <w:rFonts w:ascii="Times New Roman" w:eastAsia="Times New Roman" w:hAnsi="Times New Roman" w:cs="Times New Roman"/>
          <w:kern w:val="0"/>
          <w14:ligatures w14:val="none"/>
        </w:rPr>
        <w:t xml:space="preserve">desmit) darbdienu laikā no Darbu izpildes akta un/vai Darbu nodošanas–pieņemšanas akta saņemšanas izvirza </w:t>
      </w:r>
      <w:r w:rsidRPr="004508DA">
        <w:rPr>
          <w:rFonts w:ascii="Times New Roman" w:eastAsia="Times New Roman" w:hAnsi="Times New Roman" w:cs="Times New Roman"/>
          <w:iCs/>
          <w:kern w:val="0"/>
          <w14:ligatures w14:val="none"/>
        </w:rPr>
        <w:t>pamatotas</w:t>
      </w:r>
      <w:r w:rsidRPr="004508DA">
        <w:rPr>
          <w:rFonts w:ascii="Times New Roman" w:eastAsia="Times New Roman" w:hAnsi="Times New Roman" w:cs="Times New Roman"/>
          <w:kern w:val="0"/>
          <w14:ligatures w14:val="none"/>
        </w:rPr>
        <w:t xml:space="preserve"> pretenzijas par izpildīto Darbu atbilstību Līguma un/vai Tehniskos specifikāciju noteikumiem, tad Pasūtītājs ir tiesīgs neparakstīt </w:t>
      </w:r>
      <w:r w:rsidRPr="004508DA">
        <w:rPr>
          <w:rFonts w:ascii="Times New Roman" w:eastAsia="Times New Roman" w:hAnsi="Times New Roman" w:cs="Times New Roman"/>
          <w:kern w:val="0"/>
          <w14:ligatures w14:val="none"/>
        </w:rPr>
        <w:lastRenderedPageBreak/>
        <w:t xml:space="preserve">Darbu izpildes aktu un/vai Darbu nodošanas–pieņemšanas aktu. Izpildītājam nekavējoties, bet ne vēlāk kā </w:t>
      </w:r>
      <w:r w:rsidRPr="004508DA">
        <w:rPr>
          <w:rFonts w:ascii="Times New Roman" w:eastAsia="Times New Roman" w:hAnsi="Times New Roman" w:cs="Times New Roman"/>
          <w:iCs/>
          <w:kern w:val="0"/>
          <w14:ligatures w14:val="none"/>
        </w:rPr>
        <w:t xml:space="preserve">5 (piecu) darbdienu laikā no Pasūtītāja iebildumu vai pretenzijas saņemšanas vai Pasūtītāja norādītajā termiņā, ir jānovērš pieļautās neatbilstības un neprecizitātes, nepieciešamības gadījumā, Pasūtītājam iesniedzot precizētu </w:t>
      </w:r>
      <w:r w:rsidRPr="004508DA">
        <w:rPr>
          <w:rFonts w:ascii="Times New Roman" w:eastAsia="Times New Roman" w:hAnsi="Times New Roman" w:cs="Times New Roman"/>
          <w:kern w:val="0"/>
          <w14:ligatures w14:val="none"/>
        </w:rPr>
        <w:t>Darbu izpildes aktu un/vai Darbu nodošanas–pieņemšanas aktu</w:t>
      </w:r>
      <w:r w:rsidRPr="004508DA">
        <w:rPr>
          <w:rFonts w:ascii="Times New Roman" w:eastAsia="Times New Roman" w:hAnsi="Times New Roman" w:cs="Times New Roman"/>
          <w:noProof/>
          <w:kern w:val="0"/>
          <w:lang w:eastAsia="lv-LV"/>
          <w14:ligatures w14:val="none"/>
        </w:rPr>
        <w:t>.</w:t>
      </w:r>
    </w:p>
    <w:p w14:paraId="456C4648" w14:textId="77777777" w:rsidR="004508DA" w:rsidRPr="004508DA" w:rsidRDefault="004508DA" w:rsidP="004508DA">
      <w:pPr>
        <w:overflowPunct w:val="0"/>
        <w:autoSpaceDE w:val="0"/>
        <w:autoSpaceDN w:val="0"/>
        <w:adjustRightInd w:val="0"/>
        <w:spacing w:after="0" w:line="240" w:lineRule="auto"/>
        <w:ind w:left="567" w:right="-1" w:hanging="357"/>
        <w:jc w:val="both"/>
        <w:textAlignment w:val="baseline"/>
        <w:rPr>
          <w:rFonts w:ascii="Times New Roman" w:eastAsia="Times New Roman" w:hAnsi="Times New Roman" w:cs="Times New Roman"/>
          <w:b/>
          <w:noProof/>
          <w:kern w:val="0"/>
          <w:lang w:eastAsia="lv-LV"/>
          <w14:ligatures w14:val="none"/>
        </w:rPr>
      </w:pPr>
    </w:p>
    <w:p w14:paraId="65D10B53"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LĪGUMCENA UN NORĒĶINU KĀRTĪBA</w:t>
      </w:r>
    </w:p>
    <w:p w14:paraId="1FAC60D2"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Par savlaicīgi un kvalitatīvi izpildītiem Darbiem Pasūtītājs maksā Izpildītājam līgumcenu saskaņā ar Finanšu piedāvājumu </w:t>
      </w:r>
      <w:r w:rsidRPr="004508DA">
        <w:rPr>
          <w:rFonts w:ascii="Times New Roman" w:eastAsia="Times New Roman" w:hAnsi="Times New Roman" w:cs="Times New Roman"/>
          <w:b/>
          <w:kern w:val="0"/>
          <w:highlight w:val="lightGray"/>
          <w14:ligatures w14:val="none"/>
        </w:rPr>
        <w:t>_______</w:t>
      </w:r>
      <w:r w:rsidRPr="004508DA">
        <w:rPr>
          <w:rFonts w:ascii="Times New Roman" w:eastAsia="Times New Roman" w:hAnsi="Times New Roman" w:cs="Times New Roman"/>
          <w:b/>
          <w:kern w:val="0"/>
          <w14:ligatures w14:val="none"/>
        </w:rPr>
        <w:t xml:space="preserve"> EUR </w:t>
      </w:r>
      <w:r w:rsidRPr="004508DA">
        <w:rPr>
          <w:rFonts w:ascii="Times New Roman" w:eastAsia="Times New Roman" w:hAnsi="Times New Roman" w:cs="Times New Roman"/>
          <w:kern w:val="0"/>
          <w14:ligatures w14:val="none"/>
        </w:rPr>
        <w:t>(</w:t>
      </w:r>
      <w:r w:rsidRPr="004508DA">
        <w:rPr>
          <w:rFonts w:ascii="Times New Roman" w:eastAsia="Times New Roman" w:hAnsi="Times New Roman" w:cs="Times New Roman"/>
          <w:kern w:val="0"/>
          <w:highlight w:val="lightGray"/>
          <w14:ligatures w14:val="none"/>
        </w:rPr>
        <w:t>_______</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i/>
          <w:kern w:val="0"/>
          <w14:ligatures w14:val="none"/>
        </w:rPr>
        <w:t>euro</w:t>
      </w:r>
      <w:r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highlight w:val="lightGray"/>
          <w14:ligatures w14:val="none"/>
        </w:rPr>
        <w:t>___</w:t>
      </w:r>
      <w:r w:rsidRPr="004508DA">
        <w:rPr>
          <w:rFonts w:ascii="Times New Roman" w:eastAsia="Times New Roman" w:hAnsi="Times New Roman" w:cs="Times New Roman"/>
          <w:kern w:val="0"/>
          <w14:ligatures w14:val="none"/>
        </w:rPr>
        <w:t xml:space="preserve"> centi) apmērā, neieskaitot PVN. </w:t>
      </w:r>
    </w:p>
    <w:p w14:paraId="330B20D2"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Pasūtītājs veic samaksu Izpildītājam par pienācīgi izpildītiem Darbiem  šādā kārtībā:</w:t>
      </w:r>
    </w:p>
    <w:p w14:paraId="4CF6EB89"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right="57" w:hanging="709"/>
        <w:jc w:val="both"/>
        <w:textAlignment w:val="baseline"/>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20 (divdesmit) darbdienu laikā pēc Darbu izpildes akta abpusējas parakstīšanas un Izpildītāja rēķina saņemšanas, maksājot līgumcenas proporcionālo daļu atbilstoši grafikā norādītajam Darbu izpildes mēnešu dienu skaitam, līdz kopējā summa sasniedz 80 % (astoņdesmit procentus) no līgumcenas;</w:t>
      </w:r>
    </w:p>
    <w:p w14:paraId="37B6B90B"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right="57" w:hanging="709"/>
        <w:jc w:val="both"/>
        <w:textAlignment w:val="baseline"/>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20 (divdesmit) darbdienu laikā pēc Darbu nodošanas–pieņemšanas akta abpusējas parakstīšanas un Izpildītāja rēķina saņemšanas, Pasūtītājs maksā atlikušos  20 % (divdesmit procentus) no līgumcenas.</w:t>
      </w:r>
    </w:p>
    <w:p w14:paraId="77E59F67"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Līgumcenā ietverti visi nodokļi, izņemot PVN, un nodevas, kā arī visi iespējamie Izpildītāja izdevumi, kas nepieciešami Izpildītāja saistību izpildei Līguma ietvaros. PVN samaksa tiek veikta Latvijas Republikas normatīvajos aktos noteiktajā kārtībā </w:t>
      </w:r>
    </w:p>
    <w:p w14:paraId="3F212C67"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Pasūtītājs, rakstiski informējot Izpildītāju, ir tiesīgs par nepienācīgu Izpildītāja saistību izpildi:</w:t>
      </w:r>
    </w:p>
    <w:p w14:paraId="76B13A2A"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aizturēt Līgumā paredzētos maksājumus līdz dienai, kad Izpildītājs ir novērsis Līguma izpildē konstatētos pārkāpumus;</w:t>
      </w:r>
    </w:p>
    <w:p w14:paraId="081159CB"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ieturēt no Līgumā paredzētajiem maksājumiem Līguma 9.5. punktā noteikto līgumsodu;</w:t>
      </w:r>
    </w:p>
    <w:p w14:paraId="1CAE7007"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kern w:val="0"/>
          <w14:ligatures w14:val="none"/>
        </w:rPr>
        <w:t xml:space="preserve">ieturēt no </w:t>
      </w:r>
      <w:r w:rsidRPr="004508DA">
        <w:rPr>
          <w:rFonts w:ascii="Times New Roman" w:eastAsia="Times New Roman" w:hAnsi="Times New Roman" w:cs="Times New Roman"/>
          <w:iCs/>
          <w:kern w:val="0"/>
          <w14:ligatures w14:val="none"/>
        </w:rPr>
        <w:t xml:space="preserve">Līgumā paredzētajiem maksājumiem Pasūtītājam radītos zaudējumus par </w:t>
      </w:r>
      <w:r w:rsidRPr="004508DA">
        <w:rPr>
          <w:rFonts w:ascii="Times New Roman" w:eastAsia="Times New Roman" w:hAnsi="Times New Roman" w:cs="Times New Roman"/>
          <w:kern w:val="0"/>
          <w14:ligatures w14:val="none"/>
        </w:rPr>
        <w:t xml:space="preserve">nepamatoti veiktu būvdarbu apmaksu gadījumā, kad Darbu izpildes laikā tiek konstatēts, ka atbildīgā būvuzrauga apstiprinātajā/parakstītajā būvdarbu izpildes aktā iekļautie būvdarbu apjomi ir lielāki nekā dabā uzmērītie vai atbildīgā būvuzrauga saskaņotajā/parakstītajā būvdarbu </w:t>
      </w:r>
      <w:proofErr w:type="spellStart"/>
      <w:r w:rsidRPr="004508DA">
        <w:rPr>
          <w:rFonts w:ascii="Times New Roman" w:eastAsia="Times New Roman" w:hAnsi="Times New Roman" w:cs="Times New Roman"/>
          <w:kern w:val="0"/>
          <w14:ligatures w14:val="none"/>
        </w:rPr>
        <w:t>izpilddokumentācijā</w:t>
      </w:r>
      <w:proofErr w:type="spellEnd"/>
      <w:r w:rsidRPr="004508DA">
        <w:rPr>
          <w:rFonts w:ascii="Times New Roman" w:eastAsia="Times New Roman" w:hAnsi="Times New Roman" w:cs="Times New Roman"/>
          <w:kern w:val="0"/>
          <w14:ligatures w14:val="none"/>
        </w:rPr>
        <w:t xml:space="preserve"> norādītie; </w:t>
      </w:r>
    </w:p>
    <w:p w14:paraId="6B0C879E" w14:textId="77777777" w:rsidR="004508DA" w:rsidRPr="004508DA" w:rsidRDefault="004508DA" w:rsidP="004508DA">
      <w:pPr>
        <w:numPr>
          <w:ilvl w:val="1"/>
          <w:numId w:val="1"/>
        </w:numPr>
        <w:tabs>
          <w:tab w:val="left" w:pos="0"/>
        </w:tabs>
        <w:overflowPunct w:val="0"/>
        <w:autoSpaceDE w:val="0"/>
        <w:autoSpaceDN w:val="0"/>
        <w:adjustRightInd w:val="0"/>
        <w:spacing w:after="0" w:line="240" w:lineRule="auto"/>
        <w:ind w:left="567" w:right="-2" w:hanging="567"/>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 xml:space="preserve">Ja tiek noteikts būvdarbu tehnoloģiskais pārtraukums vai iestājas būvdarbu dīkstāve, būvdarbu un Darbu izpilde tiek apturēta, un attiecīgajā laikposmā Darbi netiek veikti, kā arī netiek veikti norēķini ar Izpildītāju, izņemot norēķinus par Darbiem, kas faktiski veikti pēdējā mēnesī pirms pārtraukuma vai dīkstāves iestāšanās. Būvdarbu un Darbu izpilde tiek pārtraukta datumā, kas norādīts Aktā par tehnoloģisko pārtraukumu, ko paraksta būvuzņēmēja </w:t>
      </w:r>
      <w:r w:rsidRPr="004508DA">
        <w:rPr>
          <w:rFonts w:ascii="Times New Roman" w:eastAsia="Calibri" w:hAnsi="Times New Roman" w:cs="Times New Roman"/>
          <w:kern w:val="0"/>
          <w:lang w:eastAsia="lv-LV"/>
          <w14:ligatures w14:val="none"/>
        </w:rPr>
        <w:t xml:space="preserve">atbildīgais būvdarbu vadītājs un </w:t>
      </w:r>
      <w:r w:rsidRPr="004508DA">
        <w:rPr>
          <w:rFonts w:ascii="Times New Roman" w:eastAsia="Times New Roman" w:hAnsi="Times New Roman" w:cs="Times New Roman"/>
          <w:kern w:val="0"/>
          <w14:ligatures w14:val="none"/>
        </w:rPr>
        <w:t>atbildīgais autoruzraugs</w:t>
      </w:r>
      <w:r w:rsidRPr="004508DA">
        <w:rPr>
          <w:rFonts w:ascii="Times New Roman" w:eastAsia="Calibri" w:hAnsi="Times New Roman" w:cs="Times New Roman"/>
          <w:kern w:val="0"/>
          <w:lang w:eastAsia="lv-LV"/>
          <w14:ligatures w14:val="none"/>
        </w:rPr>
        <w:t xml:space="preserve">, Pasūtītāja pārstāvis un </w:t>
      </w:r>
      <w:r w:rsidRPr="004508DA">
        <w:rPr>
          <w:rFonts w:ascii="Times New Roman" w:eastAsia="Times New Roman" w:hAnsi="Times New Roman" w:cs="Times New Roman"/>
          <w:kern w:val="0"/>
          <w14:ligatures w14:val="none"/>
        </w:rPr>
        <w:t>atbildīgais būvuzraugs</w:t>
      </w:r>
      <w:r w:rsidRPr="004508DA">
        <w:rPr>
          <w:rFonts w:ascii="Times New Roman" w:eastAsia="Times New Roman" w:hAnsi="Times New Roman" w:cs="Times New Roman"/>
          <w:iCs/>
          <w:kern w:val="0"/>
          <w14:ligatures w14:val="none"/>
        </w:rPr>
        <w:t xml:space="preserve">. Būvdarbu un Darbu izpilde tiek atsākta datumā, kas norādīts Aktā par būvdarbu atsākšanu, ko paraksta būvuzņēmēja </w:t>
      </w:r>
      <w:r w:rsidRPr="004508DA">
        <w:rPr>
          <w:rFonts w:ascii="Times New Roman" w:eastAsia="Calibri" w:hAnsi="Times New Roman" w:cs="Times New Roman"/>
          <w:kern w:val="0"/>
          <w:lang w:eastAsia="lv-LV"/>
          <w14:ligatures w14:val="none"/>
        </w:rPr>
        <w:t xml:space="preserve">atbildīgais būvdarbu vadītājs un </w:t>
      </w:r>
      <w:r w:rsidRPr="004508DA">
        <w:rPr>
          <w:rFonts w:ascii="Times New Roman" w:eastAsia="Times New Roman" w:hAnsi="Times New Roman" w:cs="Times New Roman"/>
          <w:kern w:val="0"/>
          <w14:ligatures w14:val="none"/>
        </w:rPr>
        <w:t>atbildīgais autoruzraugs</w:t>
      </w:r>
      <w:r w:rsidRPr="004508DA">
        <w:rPr>
          <w:rFonts w:ascii="Times New Roman" w:eastAsia="Calibri" w:hAnsi="Times New Roman" w:cs="Times New Roman"/>
          <w:kern w:val="0"/>
          <w:lang w:eastAsia="lv-LV"/>
          <w14:ligatures w14:val="none"/>
        </w:rPr>
        <w:t xml:space="preserve">, Pasūtītāja pārstāvis un </w:t>
      </w:r>
      <w:r w:rsidRPr="004508DA">
        <w:rPr>
          <w:rFonts w:ascii="Times New Roman" w:eastAsia="Times New Roman" w:hAnsi="Times New Roman" w:cs="Times New Roman"/>
          <w:kern w:val="0"/>
          <w14:ligatures w14:val="none"/>
        </w:rPr>
        <w:t>atbildīgais būvuzraugs.</w:t>
      </w:r>
    </w:p>
    <w:p w14:paraId="5ABBB8C0" w14:textId="77777777" w:rsidR="004508DA" w:rsidRPr="004508DA" w:rsidRDefault="004508DA" w:rsidP="004508DA">
      <w:pPr>
        <w:numPr>
          <w:ilvl w:val="1"/>
          <w:numId w:val="1"/>
        </w:numPr>
        <w:tabs>
          <w:tab w:val="left" w:pos="0"/>
        </w:tabs>
        <w:overflowPunct w:val="0"/>
        <w:autoSpaceDE w:val="0"/>
        <w:autoSpaceDN w:val="0"/>
        <w:adjustRightInd w:val="0"/>
        <w:spacing w:after="0" w:line="240" w:lineRule="auto"/>
        <w:ind w:left="567" w:right="-2" w:hanging="567"/>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Ja Objekta būvdarbu tehnoloģiskā pārtraukuma vai būvdarbu dīkstāves gadījumā tiek pagarināts Objekta būvdarbu termiņš, tad Darbu izpildes termiņš tiek pagarināts par tik dienām, cik nepieciešamas Objekta būvdarbu izpildes pabeigšanai atbilstoši atbildīgā būvuzrauga un Pasūtītāja saskaņotajā, aktuālajā grafikā norādītajam, nepārsniedzot kopējo būvdarbu tehnoloģiskā pārtraukuma vai būvdarbu dīkstāves dienu skaitu. Šādā gadījumā Līguma izpildes termiņš un līgumcena tiek saglabāta nemainīga un grozījumi Līgumā netiek veikti.</w:t>
      </w:r>
    </w:p>
    <w:p w14:paraId="6EAB7D6E" w14:textId="77777777" w:rsidR="004508DA" w:rsidRPr="004508DA" w:rsidRDefault="004508DA" w:rsidP="004508DA">
      <w:pPr>
        <w:widowControl w:val="0"/>
        <w:numPr>
          <w:ilvl w:val="1"/>
          <w:numId w:val="1"/>
        </w:numPr>
        <w:tabs>
          <w:tab w:val="left" w:pos="0"/>
        </w:tabs>
        <w:overflowPunct w:val="0"/>
        <w:autoSpaceDE w:val="0"/>
        <w:autoSpaceDN w:val="0"/>
        <w:adjustRightInd w:val="0"/>
        <w:spacing w:after="0" w:line="240" w:lineRule="auto"/>
        <w:ind w:left="567" w:right="-2" w:hanging="567"/>
        <w:jc w:val="both"/>
        <w:textAlignment w:val="baseline"/>
        <w:rPr>
          <w:rFonts w:ascii="Times New Roman" w:eastAsia="Times New Roman" w:hAnsi="Times New Roman" w:cs="Times New Roman"/>
          <w:kern w:val="0"/>
          <w14:ligatures w14:val="none"/>
        </w:rPr>
      </w:pPr>
      <w:bookmarkStart w:id="6" w:name="_Hlk198566857"/>
      <w:r w:rsidRPr="004508DA">
        <w:rPr>
          <w:rFonts w:ascii="Times New Roman" w:eastAsia="Times New Roman" w:hAnsi="Times New Roman" w:cs="Times New Roman"/>
          <w:iCs/>
          <w:kern w:val="0"/>
          <w14:ligatures w14:val="none"/>
        </w:rPr>
        <w:t xml:space="preserve">Ja Objekta būvdarbu un Darbu izpilde tiek pārtraukta uz nenoteiktu laiku vai Līgums tiek izbeigts pirms tajā noteikto saistību izpildes, tad Puses sastāda </w:t>
      </w:r>
      <w:smartTag w:uri="schemas-tilde-lv/tildestengine" w:element="veidnes">
        <w:smartTagPr>
          <w:attr w:name="text" w:val="aktu"/>
          <w:attr w:name="id" w:val="-1"/>
          <w:attr w:name="baseform" w:val="akt|s"/>
        </w:smartTagPr>
        <w:r w:rsidRPr="004508DA">
          <w:rPr>
            <w:rFonts w:ascii="Times New Roman" w:eastAsia="Times New Roman" w:hAnsi="Times New Roman" w:cs="Times New Roman"/>
            <w:iCs/>
            <w:kern w:val="0"/>
            <w14:ligatures w14:val="none"/>
          </w:rPr>
          <w:t>aktu</w:t>
        </w:r>
      </w:smartTag>
      <w:r w:rsidRPr="004508DA">
        <w:rPr>
          <w:rFonts w:ascii="Times New Roman" w:eastAsia="Times New Roman" w:hAnsi="Times New Roman" w:cs="Times New Roman"/>
          <w:iCs/>
          <w:kern w:val="0"/>
          <w14:ligatures w14:val="none"/>
        </w:rPr>
        <w:t xml:space="preserve"> par Izpildītāja faktiski veiktajiem Darbiem, fiksējot tajā Izpildītāja faktiski veikto Darbu apjomu, kas tiek noteikts </w:t>
      </w:r>
      <w:r w:rsidRPr="004508DA">
        <w:rPr>
          <w:rFonts w:ascii="Times New Roman" w:eastAsia="Times New Roman" w:hAnsi="Times New Roman" w:cs="Times New Roman"/>
          <w:iCs/>
          <w:kern w:val="0"/>
          <w14:ligatures w14:val="none"/>
        </w:rPr>
        <w:lastRenderedPageBreak/>
        <w:t xml:space="preserve">Darbu līgumcenu dalot ar Līguma 2.3. punktā norādīto Darbu izpildes mēnešu dienu skaitu un reizinot ar Izpildītāja faktiski veikto Darbu izpildes dienu skaitu. Akta pielikumā Izpildītājam ir jāpievieno tā atbildīgā būvuzrauga sagatavots un parakstīts pārskats par veikto Darbu izpildi jeb pārskats par būvuzraudzības plāna izpildi. Pasūtītājs aktu paraksta Līguma 4.5. punktā noteiktajā kārtībā un, 20 (divdesmit) darbdienu laikā pēc </w:t>
      </w:r>
      <w:smartTag w:uri="schemas-tilde-lv/tildestengine" w:element="veidnes">
        <w:smartTagPr>
          <w:attr w:name="baseform" w:val="akt|s"/>
          <w:attr w:name="id" w:val="-1"/>
          <w:attr w:name="text" w:val="akta"/>
        </w:smartTagPr>
        <w:r w:rsidRPr="004508DA">
          <w:rPr>
            <w:rFonts w:ascii="Times New Roman" w:eastAsia="Times New Roman" w:hAnsi="Times New Roman" w:cs="Times New Roman"/>
            <w:iCs/>
            <w:kern w:val="0"/>
            <w14:ligatures w14:val="none"/>
          </w:rPr>
          <w:t>akta</w:t>
        </w:r>
      </w:smartTag>
      <w:r w:rsidRPr="004508DA">
        <w:rPr>
          <w:rFonts w:ascii="Times New Roman" w:eastAsia="Times New Roman" w:hAnsi="Times New Roman" w:cs="Times New Roman"/>
          <w:iCs/>
          <w:kern w:val="0"/>
          <w14:ligatures w14:val="none"/>
        </w:rPr>
        <w:t xml:space="preserve"> abpusējas parakstīšanas un atbilstoša Izpildītāja rēķina saņemšanas, samaksā Izpildītājam par faktiski veiktajiem, Pasūtītāja neapmaksātajiem Darbiem. </w:t>
      </w:r>
      <w:r w:rsidRPr="004508DA">
        <w:rPr>
          <w:rFonts w:ascii="Times New Roman" w:eastAsia="Times New Roman" w:hAnsi="Times New Roman" w:cs="Times New Roman"/>
          <w:kern w:val="0"/>
          <w14:ligatures w14:val="none"/>
        </w:rPr>
        <w:t xml:space="preserve">Veicot Izpildītāja rēķina apmaksu Pasūtītājs ir tiesīgs ieturēt </w:t>
      </w:r>
      <w:r w:rsidRPr="004508DA">
        <w:rPr>
          <w:rFonts w:ascii="Times New Roman" w:eastAsia="Times New Roman" w:hAnsi="Times New Roman" w:cs="Times New Roman"/>
          <w:iCs/>
          <w:kern w:val="0"/>
          <w14:ligatures w14:val="none"/>
        </w:rPr>
        <w:t xml:space="preserve">Līguma 9.5. punktā noteikto līgumsodu un Līguma 5.4.3. apakšpunktā minētos, Pasūtītājam radītos zaudējumus par </w:t>
      </w:r>
      <w:r w:rsidRPr="004508DA">
        <w:rPr>
          <w:rFonts w:ascii="Times New Roman" w:eastAsia="Times New Roman" w:hAnsi="Times New Roman" w:cs="Times New Roman"/>
          <w:kern w:val="0"/>
          <w14:ligatures w14:val="none"/>
        </w:rPr>
        <w:t>nepamatoti veiktu būvdarbu apmaksu.</w:t>
      </w:r>
      <w:bookmarkEnd w:id="6"/>
    </w:p>
    <w:p w14:paraId="43F7E371" w14:textId="77777777" w:rsidR="004508DA" w:rsidRPr="004508DA" w:rsidRDefault="004508DA" w:rsidP="004508DA">
      <w:pPr>
        <w:widowControl w:val="0"/>
        <w:numPr>
          <w:ilvl w:val="1"/>
          <w:numId w:val="1"/>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 xml:space="preserve">Līguma 10.5., 10.6. un 10.7. punktā noteiktā Darbu izpildes termiņa pagarinājuma gadījumā tiek veikts Darbu izpildes aktos iekļaujamās līgumcenas pārrēķins, aktuālo līgumcenu dalot ar atbildīgā būvuzrauga un </w:t>
      </w:r>
      <w:r w:rsidRPr="004508DA">
        <w:rPr>
          <w:rFonts w:ascii="Times New Roman" w:eastAsia="Times New Roman" w:hAnsi="Times New Roman" w:cs="Times New Roman"/>
          <w:kern w:val="0"/>
          <w14:ligatures w14:val="none"/>
        </w:rPr>
        <w:t>Pasūtītāja saskaņotajā</w:t>
      </w:r>
      <w:r w:rsidRPr="004508DA">
        <w:rPr>
          <w:rFonts w:ascii="Times New Roman" w:eastAsia="Times New Roman" w:hAnsi="Times New Roman" w:cs="Times New Roman"/>
          <w:iCs/>
          <w:kern w:val="0"/>
          <w14:ligatures w14:val="none"/>
        </w:rPr>
        <w:t>, aktuālajā grafikā norādīto</w:t>
      </w:r>
      <w:r w:rsidRPr="004508DA">
        <w:rPr>
          <w:rFonts w:ascii="Times New Roman" w:eastAsia="Times New Roman" w:hAnsi="Times New Roman" w:cs="Times New Roman"/>
          <w:kern w:val="0"/>
          <w14:ligatures w14:val="none"/>
        </w:rPr>
        <w:t xml:space="preserve"> aktuālo Darbu izpildes mēnešu dienu skaitu, saglabājot nemainīgu Līguma 5.2.1. apakšpunktā noteikto procentuālo ierobežojumu.</w:t>
      </w:r>
    </w:p>
    <w:p w14:paraId="17DD30E8" w14:textId="77777777" w:rsidR="004508DA" w:rsidRPr="004508DA" w:rsidRDefault="004508DA" w:rsidP="004508DA">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Izpildītājs izraksta rēķinu pēc attiecīgā Darbu izpildes akta un/vai Darbu nodošanas–pieņemšanas akta abpusējas parakstīšanas. Izpildītājs rēķinus sagatavo strukturētā elektroniskā formātā (e-rēķins) atbilstoši Eiropas Savienības standartam LVS EN 16931-1:2017, rēķinā ietverot atsauci uz Līgumu, un </w:t>
      </w:r>
      <w:proofErr w:type="spellStart"/>
      <w:r w:rsidRPr="004508DA">
        <w:rPr>
          <w:rFonts w:ascii="Times New Roman" w:eastAsia="Times New Roman" w:hAnsi="Times New Roman" w:cs="Times New Roman"/>
          <w:kern w:val="0"/>
          <w14:ligatures w14:val="none"/>
        </w:rPr>
        <w:t>nosūta</w:t>
      </w:r>
      <w:proofErr w:type="spellEnd"/>
      <w:r w:rsidRPr="004508DA">
        <w:rPr>
          <w:rFonts w:ascii="Times New Roman" w:eastAsia="Times New Roman" w:hAnsi="Times New Roman" w:cs="Times New Roman"/>
          <w:kern w:val="0"/>
          <w14:ligatures w14:val="none"/>
        </w:rPr>
        <w:t xml:space="preserve"> Pasūtītājam uz tā oficiālās elektroniskās adreses (e-adreses) </w:t>
      </w:r>
      <w:proofErr w:type="spellStart"/>
      <w:r w:rsidRPr="004508DA">
        <w:rPr>
          <w:rFonts w:ascii="Times New Roman" w:eastAsia="Times New Roman" w:hAnsi="Times New Roman" w:cs="Times New Roman"/>
          <w:kern w:val="0"/>
          <w14:ligatures w14:val="none"/>
        </w:rPr>
        <w:t>apakšadresi</w:t>
      </w:r>
      <w:proofErr w:type="spellEnd"/>
      <w:r w:rsidRPr="004508DA">
        <w:rPr>
          <w:rFonts w:ascii="Times New Roman" w:eastAsia="Times New Roman" w:hAnsi="Times New Roman" w:cs="Times New Roman"/>
          <w:b/>
          <w:bCs/>
          <w:kern w:val="0"/>
          <w14:ligatures w14:val="none"/>
        </w:rPr>
        <w:t xml:space="preserve"> EINVOICE@90000056357 </w:t>
      </w:r>
      <w:r w:rsidRPr="004508DA">
        <w:rPr>
          <w:rFonts w:ascii="Times New Roman" w:eastAsia="Times New Roman" w:hAnsi="Times New Roman" w:cs="Times New Roman"/>
          <w:kern w:val="0"/>
          <w14:ligatures w14:val="none"/>
        </w:rPr>
        <w:t xml:space="preserve">(XML formātā, papildus pievienojot rēķina PDF datni), vai izmantojot </w:t>
      </w:r>
      <w:proofErr w:type="spellStart"/>
      <w:r w:rsidRPr="004508DA">
        <w:rPr>
          <w:rFonts w:ascii="Times New Roman" w:eastAsia="Times New Roman" w:hAnsi="Times New Roman" w:cs="Times New Roman"/>
          <w:kern w:val="0"/>
          <w14:ligatures w14:val="none"/>
        </w:rPr>
        <w:t>Unifiedpost</w:t>
      </w:r>
      <w:proofErr w:type="spellEnd"/>
      <w:r w:rsidRPr="004508DA">
        <w:rPr>
          <w:rFonts w:ascii="Times New Roman" w:eastAsia="Times New Roman" w:hAnsi="Times New Roman" w:cs="Times New Roman"/>
          <w:kern w:val="0"/>
          <w14:ligatures w14:val="none"/>
        </w:rPr>
        <w:t xml:space="preserve"> e-rēķinu platformu.</w:t>
      </w:r>
      <w:r w:rsidRPr="004508DA">
        <w:rPr>
          <w:rFonts w:ascii="Times New Roman" w:eastAsia="Times New Roman" w:hAnsi="Times New Roman" w:cs="Times New Roman"/>
          <w:b/>
          <w:bCs/>
          <w:kern w:val="0"/>
          <w14:ligatures w14:val="none"/>
        </w:rPr>
        <w:t xml:space="preserve"> </w:t>
      </w:r>
      <w:r w:rsidRPr="004508DA">
        <w:rPr>
          <w:rFonts w:ascii="Times New Roman" w:eastAsia="Times New Roman" w:hAnsi="Times New Roman" w:cs="Times New Roman"/>
          <w:kern w:val="0"/>
          <w14:ligatures w14:val="none"/>
        </w:rPr>
        <w:t>Pasūtītājam nav pienākums maksāt rēķinus, kas nav iesniegti saskaņā ar šajā punktā noteiktajiem nosacījumiem</w:t>
      </w:r>
      <w:r w:rsidRPr="004508DA">
        <w:rPr>
          <w:rFonts w:ascii="Times New Roman" w:eastAsia="Times New Roman" w:hAnsi="Times New Roman" w:cs="Times New Roman"/>
          <w:iCs/>
          <w:kern w:val="0"/>
          <w14:ligatures w14:val="none"/>
        </w:rPr>
        <w:t>.</w:t>
      </w:r>
    </w:p>
    <w:p w14:paraId="1BA9F95E"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Samaksa tiek veikta ar bankas pārskaitījumu uz Izpildītāja norādīto norēķinu kontu. Par maksājumu veikšanas dienu uzskatāms datums, kad bankā iesniegts attiecīgs maksājuma uzdevums (bankas atzīme).</w:t>
      </w:r>
    </w:p>
    <w:p w14:paraId="62D050C1" w14:textId="77777777" w:rsidR="004508DA" w:rsidRPr="004508DA" w:rsidRDefault="004508DA" w:rsidP="004508DA">
      <w:pPr>
        <w:widowControl w:val="0"/>
        <w:spacing w:after="0" w:line="240" w:lineRule="auto"/>
        <w:ind w:left="567" w:right="-1" w:hanging="357"/>
        <w:jc w:val="both"/>
        <w:rPr>
          <w:rFonts w:ascii="Times New Roman" w:eastAsia="Times New Roman" w:hAnsi="Times New Roman" w:cs="Times New Roman"/>
          <w:kern w:val="0"/>
          <w14:ligatures w14:val="none"/>
        </w:rPr>
      </w:pPr>
    </w:p>
    <w:p w14:paraId="6CB6F27F"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kern w:val="0"/>
          <w:lang w:eastAsia="lv-LV"/>
          <w14:ligatures w14:val="none"/>
        </w:rPr>
      </w:pPr>
      <w:r w:rsidRPr="004508DA">
        <w:rPr>
          <w:rFonts w:ascii="Times New Roman" w:eastAsia="Times New Roman" w:hAnsi="Times New Roman" w:cs="Times New Roman"/>
          <w:b/>
          <w:noProof/>
          <w:kern w:val="0"/>
          <w:lang w:eastAsia="lv-LV"/>
          <w14:ligatures w14:val="none"/>
        </w:rPr>
        <w:t>LĪGUMSAISTĪBU</w:t>
      </w:r>
      <w:r w:rsidRPr="004508DA">
        <w:rPr>
          <w:rFonts w:ascii="Times New Roman" w:eastAsia="Times New Roman" w:hAnsi="Times New Roman" w:cs="Times New Roman"/>
          <w:b/>
          <w:kern w:val="0"/>
          <w:lang w:eastAsia="lv-LV"/>
          <w14:ligatures w14:val="none"/>
        </w:rPr>
        <w:t xml:space="preserve"> NODROŠINĀJUMS</w:t>
      </w:r>
    </w:p>
    <w:p w14:paraId="4181F20A" w14:textId="201CEFA7" w:rsidR="004508DA" w:rsidRPr="004508DA" w:rsidRDefault="0CFC0437" w:rsidP="74061C73">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Izpildītājam ir jānodrošina tā Līguma izpildē norīkotā atbildīgā būvuzrauga</w:t>
      </w:r>
      <w:r w:rsidR="245E23CA">
        <w:rPr>
          <w:rFonts w:ascii="Times New Roman" w:eastAsia="Times New Roman" w:hAnsi="Times New Roman" w:cs="Times New Roman"/>
          <w:kern w:val="0"/>
          <w14:ligatures w14:val="none"/>
        </w:rPr>
        <w:t xml:space="preserve"> </w:t>
      </w:r>
      <w:r w:rsidR="05985E60">
        <w:rPr>
          <w:rFonts w:ascii="Times New Roman" w:eastAsia="Times New Roman" w:hAnsi="Times New Roman" w:cs="Times New Roman"/>
          <w:kern w:val="0"/>
          <w14:ligatures w14:val="none"/>
        </w:rPr>
        <w:t>un viņa vietnieka (ja tāds nepieciešams)</w:t>
      </w:r>
      <w:r w:rsidRPr="004508DA">
        <w:rPr>
          <w:rFonts w:ascii="Times New Roman" w:eastAsia="Times New Roman" w:hAnsi="Times New Roman" w:cs="Times New Roman"/>
          <w:kern w:val="0"/>
          <w14:ligatures w14:val="none"/>
        </w:rPr>
        <w:t xml:space="preserve"> profesionālās civiltiesiskās atbildības apdrošināšana sākot no Paziņojumā norādītā Darbu uzsākšanas datuma līdz Objekta būvdarbu garantijas laika garantijas termiņa beigām jeb datumam, kāds norādīts BIS reģistrētajā Aktā par Objekta pieņemšanu ekspluatācijā, atbilstoši Ministru kabineta 2014.gada 19.augusta noteikumos Nr.502 “</w:t>
      </w:r>
      <w:r w:rsidRPr="74061C73">
        <w:rPr>
          <w:rFonts w:ascii="Times New Roman" w:eastAsia="Times New Roman" w:hAnsi="Times New Roman" w:cs="Times New Roman"/>
          <w:kern w:val="0"/>
          <w14:ligatures w14:val="none"/>
        </w:rPr>
        <w:t xml:space="preserve">Noteikumi par </w:t>
      </w:r>
      <w:proofErr w:type="spellStart"/>
      <w:r w:rsidRPr="74061C73">
        <w:rPr>
          <w:rFonts w:ascii="Times New Roman" w:eastAsia="Times New Roman" w:hAnsi="Times New Roman" w:cs="Times New Roman"/>
        </w:rPr>
        <w:t>būvspeciālistu</w:t>
      </w:r>
      <w:proofErr w:type="spellEnd"/>
      <w:r w:rsidRPr="74061C73">
        <w:rPr>
          <w:rFonts w:ascii="Times New Roman" w:eastAsia="Times New Roman" w:hAnsi="Times New Roman" w:cs="Times New Roman"/>
        </w:rPr>
        <w:t xml:space="preserve"> un būvdarbu veicēju civiltiesiskās atbildības obligāto apdrošināšanu” noteiktajam.</w:t>
      </w:r>
    </w:p>
    <w:p w14:paraId="312F45DF" w14:textId="3B2440FB" w:rsidR="004508DA" w:rsidRPr="004508DA" w:rsidRDefault="0CFC0437" w:rsidP="74061C73">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Izpildītājs 10 (desmit) darbdienu laikā no Paziņojuma saņemšanas dienas iesniedz Pasūtītājam Līguma izpildē norīkotā atbildīgā būvuzrauga</w:t>
      </w:r>
      <w:r w:rsidR="05985E60">
        <w:rPr>
          <w:rFonts w:ascii="Times New Roman" w:eastAsia="Times New Roman" w:hAnsi="Times New Roman" w:cs="Times New Roman"/>
          <w:kern w:val="0"/>
          <w14:ligatures w14:val="none"/>
        </w:rPr>
        <w:t xml:space="preserve"> un viņa vietnieka (ja tāds nepieciešams)</w:t>
      </w:r>
      <w:r w:rsidR="05985E60"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14:ligatures w14:val="none"/>
        </w:rPr>
        <w:t xml:space="preserve"> profesionālās civiltiesiskās atbildības apdrošināšanas faktu apliecinošus dokumentus.</w:t>
      </w:r>
    </w:p>
    <w:p w14:paraId="7D98467D" w14:textId="4A025FF3" w:rsidR="004508DA" w:rsidRPr="004508DA" w:rsidRDefault="0CFC0437" w:rsidP="74061C73">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Izpildītājs 5 (piecu) darbdienu laikā pēc Līguma izpildē norīkotā atbildīgā būvuzrauga</w:t>
      </w:r>
      <w:r w:rsidR="05985E60">
        <w:rPr>
          <w:rFonts w:ascii="Times New Roman" w:eastAsia="Times New Roman" w:hAnsi="Times New Roman" w:cs="Times New Roman"/>
          <w:kern w:val="0"/>
          <w14:ligatures w14:val="none"/>
        </w:rPr>
        <w:t xml:space="preserve"> un viņa vietnieka (ja tāds nepieciešams)</w:t>
      </w:r>
      <w:r w:rsidR="05985E60" w:rsidRPr="004508DA">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14:ligatures w14:val="none"/>
        </w:rPr>
        <w:t xml:space="preserve"> profesionālās civiltiesiskās atbildības apdrošināšanas aktualizēšanas dienas iesniedz Pasūtītājam apdrošināšanas faktu apliecinošos dokumentus.</w:t>
      </w:r>
    </w:p>
    <w:bookmarkEnd w:id="4"/>
    <w:p w14:paraId="55D51861" w14:textId="77777777" w:rsidR="004508DA" w:rsidRPr="004508DA" w:rsidRDefault="004508DA" w:rsidP="004508DA">
      <w:pPr>
        <w:spacing w:after="0" w:line="240" w:lineRule="auto"/>
        <w:ind w:left="641" w:right="-1" w:hanging="357"/>
        <w:jc w:val="both"/>
        <w:rPr>
          <w:rFonts w:ascii="Times New Roman" w:eastAsia="Times New Roman" w:hAnsi="Times New Roman" w:cs="Times New Roman"/>
          <w:noProof/>
          <w:kern w:val="0"/>
          <w:lang w:eastAsia="lv-LV"/>
          <w14:ligatures w14:val="none"/>
        </w:rPr>
      </w:pPr>
    </w:p>
    <w:p w14:paraId="6B151B86"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APAKŠUZŅĒMĒJU UN PERSONĀLA NOMAIŅAS UN PIESAISTES KĀRTĪBA</w:t>
      </w:r>
    </w:p>
    <w:p w14:paraId="23CDDF2A"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Izpildītājs nav tiesīgs bez saskaņošanas ar Pasūtītāju veikt iepirkuma procedūrā Izpildītāja iesniegtajā speciālistu sarakstā norādītā personāla jeb speciālistu nomaiņu un apakšuzņēmēju sarakstā norādīto apakšuzņēmēju nomaiņu vai iesaistīt papildu speciālistus vai apakšuzņēmējus Līguma izpildē. </w:t>
      </w:r>
    </w:p>
    <w:p w14:paraId="2BF70EEC"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Calibri" w:hAnsi="Times New Roman" w:cs="Times New Roman"/>
          <w:kern w:val="0"/>
          <w:lang w:eastAsia="lv-LV"/>
          <w14:ligatures w14:val="none"/>
        </w:rPr>
      </w:pPr>
      <w:bookmarkStart w:id="7" w:name="_Ref205965887"/>
      <w:r w:rsidRPr="004508DA">
        <w:rPr>
          <w:rFonts w:ascii="Times New Roman" w:eastAsia="Calibri" w:hAnsi="Times New Roman" w:cs="Times New Roman"/>
          <w:kern w:val="0"/>
          <w:lang w:eastAsia="lv-LV"/>
          <w14:ligatures w14:val="none"/>
        </w:rPr>
        <w:t xml:space="preserve">Izpildītājam, saskaņojot ar Pasūtītāju speciālistu vai </w:t>
      </w:r>
      <w:r w:rsidRPr="004508DA">
        <w:rPr>
          <w:rFonts w:ascii="Times New Roman" w:eastAsia="Calibri" w:hAnsi="Times New Roman" w:cs="Times New Roman"/>
          <w:kern w:val="0"/>
          <w14:ligatures w14:val="none"/>
        </w:rPr>
        <w:t xml:space="preserve">apakšuzņēmēju nomaiņu vai papildu speciālistu </w:t>
      </w:r>
      <w:r w:rsidRPr="004508DA">
        <w:rPr>
          <w:rFonts w:ascii="Times New Roman" w:eastAsia="Calibri" w:hAnsi="Times New Roman" w:cs="Times New Roman"/>
          <w:kern w:val="0"/>
          <w:lang w:eastAsia="lv-LV"/>
          <w14:ligatures w14:val="none"/>
        </w:rPr>
        <w:t xml:space="preserve">vai apakšuzņēmēju </w:t>
      </w:r>
      <w:r w:rsidRPr="004508DA">
        <w:rPr>
          <w:rFonts w:ascii="Times New Roman" w:eastAsia="Calibri" w:hAnsi="Times New Roman" w:cs="Times New Roman"/>
          <w:kern w:val="0"/>
          <w14:ligatures w14:val="none"/>
        </w:rPr>
        <w:t>iesaisti Līguma izpildē</w:t>
      </w:r>
      <w:r w:rsidRPr="004508DA">
        <w:rPr>
          <w:rFonts w:ascii="Times New Roman" w:eastAsia="Calibri" w:hAnsi="Times New Roman" w:cs="Times New Roman"/>
          <w:kern w:val="0"/>
          <w:lang w:eastAsia="lv-LV"/>
          <w14:ligatures w14:val="none"/>
        </w:rPr>
        <w:t>, ir jāsagatavo un jāiesniedz Pasūtītājam aktualizēts attiecīgi speciālistu saraksts</w:t>
      </w:r>
      <w:r w:rsidRPr="004508DA">
        <w:rPr>
          <w:rFonts w:ascii="Times New Roman" w:eastAsia="Calibri" w:hAnsi="Times New Roman" w:cs="Times New Roman"/>
          <w:kern w:val="0"/>
          <w14:ligatures w14:val="none"/>
        </w:rPr>
        <w:t xml:space="preserve"> </w:t>
      </w:r>
      <w:r w:rsidRPr="004508DA">
        <w:rPr>
          <w:rFonts w:ascii="Times New Roman" w:eastAsia="Calibri" w:hAnsi="Times New Roman" w:cs="Times New Roman"/>
          <w:kern w:val="0"/>
          <w:lang w:eastAsia="lv-LV"/>
          <w14:ligatures w14:val="none"/>
        </w:rPr>
        <w:t xml:space="preserve">vai apakšuzņēmēju saraksts </w:t>
      </w:r>
      <w:r w:rsidRPr="004508DA">
        <w:rPr>
          <w:rFonts w:ascii="Times New Roman" w:eastAsia="Calibri" w:hAnsi="Times New Roman" w:cs="Times New Roman"/>
          <w:kern w:val="0"/>
          <w14:ligatures w14:val="none"/>
        </w:rPr>
        <w:t xml:space="preserve">un </w:t>
      </w:r>
      <w:r w:rsidRPr="004508DA">
        <w:rPr>
          <w:rFonts w:ascii="Times New Roman" w:eastAsia="Calibri" w:hAnsi="Times New Roman" w:cs="Times New Roman"/>
          <w:kern w:val="0"/>
          <w:lang w:eastAsia="lv-LV"/>
          <w14:ligatures w14:val="none"/>
        </w:rPr>
        <w:lastRenderedPageBreak/>
        <w:t>speciālista vai</w:t>
      </w:r>
      <w:r w:rsidRPr="004508DA">
        <w:rPr>
          <w:rFonts w:ascii="Times New Roman" w:eastAsia="Calibri" w:hAnsi="Times New Roman" w:cs="Times New Roman"/>
          <w:kern w:val="0"/>
          <w14:ligatures w14:val="none"/>
        </w:rPr>
        <w:t xml:space="preserve"> </w:t>
      </w:r>
      <w:r w:rsidRPr="004508DA">
        <w:rPr>
          <w:rFonts w:ascii="Times New Roman" w:eastAsia="Calibri" w:hAnsi="Times New Roman" w:cs="Times New Roman"/>
          <w:kern w:val="0"/>
          <w:lang w:eastAsia="lv-LV"/>
          <w14:ligatures w14:val="none"/>
        </w:rPr>
        <w:t>apakšuzņēmēja parakstīts apliecinājums par dalību Līguma izpildē.</w:t>
      </w:r>
      <w:bookmarkEnd w:id="7"/>
    </w:p>
    <w:p w14:paraId="40044435"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lang w:eastAsia="lv-LV"/>
          <w14:ligatures w14:val="none"/>
        </w:rPr>
        <w:t>Pasūtītājs izskata Izpildītāja iesniegtos dokumentus un pieņem lēmumu atļaut vai atteikt Izpildītāja veikt speciālista vai apakšuzņēmēja nomaiņu un/vai veikt jauna speciālista vai apakšuzņēmēja iesaistīšanu Līguma izpildē ne vēlāk kā 5 (piecu) darbdienu laikā pēc tam, kad no Izpildītāja ir saņēmis visu lēmuma pieņemšanai nepieciešamo informāciju un dokumentus. Par pieņemto lēmumu Pasūtītājs Izpildītāju informē rakstiski.</w:t>
      </w:r>
    </w:p>
    <w:p w14:paraId="7EB9823D"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Līguma 7.2. un 7.3. punktā minētie Izpildītāja iesniegtie un Pasūtītāja saskaņotie dokumenti kļūst par Līguma neatņemamu sastāvdaļu, pusēm neslēdzot atsevišķu vienošanos par grozījumiem Līgumā.</w:t>
      </w:r>
    </w:p>
    <w:p w14:paraId="2DC647F6"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Pasūtītājs nepiekrīt speciālistu sarakstā norādītā speciālista nomaiņai gadījumos, kad piedāvātais speciālists neatbilst iepirkuma procedūras dokumentos personālam izvirzītajām prasībām vai tam nav vismaz tādas pašas kvalifikācijas un pieredzes kā speciālistam, kas tika vērtēts, nosakot saimnieciski visizdevīgāko piedāvājumu.</w:t>
      </w:r>
    </w:p>
    <w:p w14:paraId="2AC36E21"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Pasūtītājs nepiekrīt apakšuzņēmēju sarakstā norādītā apakšuzņēmēja nomaiņai, ja pastāv kāds no šādiem nosacījumiem:</w:t>
      </w:r>
    </w:p>
    <w:p w14:paraId="26649F96"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piedāvātais apakšuzņēmējs neatbilst iepirkuma procedūras dokumentos apakšuzņēmējiem izvirzītajām prasībām;</w:t>
      </w:r>
    </w:p>
    <w:p w14:paraId="7D4B0EC9"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tiek nomainīts apakšuzņēmējs, uz kura iespējām </w:t>
      </w:r>
      <w:r w:rsidRPr="004508DA">
        <w:rPr>
          <w:rFonts w:ascii="Times New Roman" w:eastAsia="Times New Roman" w:hAnsi="Times New Roman" w:cs="Times New Roman"/>
          <w:kern w:val="0"/>
          <w:lang w:eastAsia="lv-LV"/>
          <w14:ligatures w14:val="none"/>
        </w:rPr>
        <w:t>Izpildītājs</w:t>
      </w:r>
      <w:r w:rsidRPr="004508DA">
        <w:rPr>
          <w:rFonts w:ascii="Times New Roman" w:eastAsia="Times New Roman" w:hAnsi="Times New Roman" w:cs="Times New Roman"/>
          <w:kern w:val="0"/>
          <w14:ligatures w14:val="none"/>
        </w:rPr>
        <w:t xml:space="preserve"> balstījies, lai apliecinātu savas kvalifikācijas atbilstību paziņojumā par Līgumu un iepirkuma procedūras dokumentos noteiktajām prasībām, un piedāvātajam apakšuzņēmējam nav vismaz tādas pašas kvalifikācijas, uz kādu </w:t>
      </w:r>
      <w:r w:rsidRPr="004508DA">
        <w:rPr>
          <w:rFonts w:ascii="Times New Roman" w:eastAsia="Times New Roman" w:hAnsi="Times New Roman" w:cs="Times New Roman"/>
          <w:kern w:val="0"/>
          <w:lang w:eastAsia="lv-LV"/>
          <w14:ligatures w14:val="none"/>
        </w:rPr>
        <w:t>Izpildītājs</w:t>
      </w:r>
      <w:r w:rsidRPr="004508DA">
        <w:rPr>
          <w:rFonts w:ascii="Times New Roman" w:eastAsia="Times New Roman" w:hAnsi="Times New Roman" w:cs="Times New Roman"/>
          <w:kern w:val="0"/>
          <w14:ligatures w14:val="none"/>
        </w:rPr>
        <w:t xml:space="preserve"> atsaucies, apliecinot savu atbilstību iepirkuma procedūrā noteiktajām prasībām, vai tas atbilst Publisko iepirkumu likuma 42. panta otrās daļas  1., 2., 3., 4., 5., 6., 7., 10., 11., 12., 13., 14. punktos minētajiem pretendentu izslēgšanas iemesliem;</w:t>
      </w:r>
    </w:p>
    <w:p w14:paraId="4383384B"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piedāvātais apakšuzņēmējs, kura veicamo Darbu vērtība ir vismaz 10 000 EUR (desmit tūkstoši </w:t>
      </w:r>
      <w:r w:rsidRPr="004508DA">
        <w:rPr>
          <w:rFonts w:ascii="Times New Roman" w:eastAsia="Times New Roman" w:hAnsi="Times New Roman" w:cs="Times New Roman"/>
          <w:i/>
          <w:iCs/>
          <w:kern w:val="0"/>
          <w14:ligatures w14:val="none"/>
        </w:rPr>
        <w:t>euro</w:t>
      </w:r>
      <w:r w:rsidRPr="004508DA">
        <w:rPr>
          <w:rFonts w:ascii="Times New Roman" w:eastAsia="Times New Roman" w:hAnsi="Times New Roman" w:cs="Times New Roman"/>
          <w:kern w:val="0"/>
          <w14:ligatures w14:val="none"/>
        </w:rPr>
        <w:t>), atbilst Publisko iepirkumu likuma 42. panta otrās daļas  1., 2., 3., 4., 5., 6., 7., 10., 11., 12., 13., 14. punktos minētajiem pretendentu izslēgšanas iemesliem;</w:t>
      </w:r>
    </w:p>
    <w:p w14:paraId="1C137814"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Calibri" w:hAnsi="Times New Roman" w:cs="Times New Roman"/>
          <w:kern w:val="0"/>
          <w14:ligatures w14:val="none"/>
        </w:rPr>
      </w:pPr>
      <w:r w:rsidRPr="004508DA">
        <w:rPr>
          <w:rFonts w:ascii="Times New Roman" w:eastAsia="Times New Roman" w:hAnsi="Times New Roman" w:cs="Times New Roman"/>
          <w:kern w:val="0"/>
          <w14:ligatures w14:val="none"/>
        </w:rPr>
        <w:t>apakšuzņēmēja</w:t>
      </w:r>
      <w:r w:rsidRPr="004508DA">
        <w:rPr>
          <w:rFonts w:ascii="Times New Roman" w:eastAsia="Calibri" w:hAnsi="Times New Roman" w:cs="Times New Roman"/>
          <w:kern w:val="0"/>
          <w14:ligatures w14:val="none"/>
        </w:rPr>
        <w:t xml:space="preserve"> maiņas rezultātā tiktu izdarīti tādi grozījumi Izpildītāja piedāvājumā, kas, ja sākotnēji būtu tajā iekļauti, ietekmētu piedāvājuma izvēli atbilstoši iepirkuma procedūras dokumentos noteiktajiem piedāvājuma izvērtēšanas kritērijiem.</w:t>
      </w:r>
    </w:p>
    <w:p w14:paraId="31F2612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Pārbaudot jaunā apakšuzņēmēja, </w:t>
      </w:r>
      <w:r w:rsidRPr="004508DA">
        <w:rPr>
          <w:rFonts w:ascii="Times New Roman" w:eastAsia="Times New Roman" w:hAnsi="Times New Roman" w:cs="Times New Roman"/>
          <w:kern w:val="0"/>
          <w:lang w:eastAsia="lv-LV"/>
          <w14:ligatures w14:val="none"/>
        </w:rPr>
        <w:t xml:space="preserve">kam </w:t>
      </w:r>
      <w:r w:rsidRPr="004508DA">
        <w:rPr>
          <w:rFonts w:ascii="Times New Roman" w:eastAsia="Times New Roman" w:hAnsi="Times New Roman" w:cs="Times New Roman"/>
          <w:kern w:val="0"/>
          <w14:ligatures w14:val="none"/>
        </w:rPr>
        <w:t xml:space="preserve">nododamo Līguma darbu vērtība pārsniedz 10 000 EUR (desmit tūkstoši </w:t>
      </w:r>
      <w:r w:rsidRPr="004508DA">
        <w:rPr>
          <w:rFonts w:ascii="Times New Roman" w:eastAsia="Times New Roman" w:hAnsi="Times New Roman" w:cs="Times New Roman"/>
          <w:i/>
          <w:iCs/>
          <w:kern w:val="0"/>
          <w14:ligatures w14:val="none"/>
        </w:rPr>
        <w:t>euro</w:t>
      </w:r>
      <w:r w:rsidRPr="004508DA">
        <w:rPr>
          <w:rFonts w:ascii="Times New Roman" w:eastAsia="Times New Roman" w:hAnsi="Times New Roman" w:cs="Times New Roman"/>
          <w:kern w:val="0"/>
          <w14:ligatures w14:val="none"/>
        </w:rPr>
        <w:t>),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A85A607"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Ja Izpildītājs neievēro Līguma 7. sadaļā noteikto speciālista un/vai apakšuzņēmēja nomaiņas vai papildu speciālista un/vai apakšuzņēmēja iesaistes kārtību, Pasūtītājs ir tiesīgs:</w:t>
      </w:r>
    </w:p>
    <w:p w14:paraId="343F2F5D" w14:textId="77777777" w:rsidR="004508DA" w:rsidRPr="004508DA" w:rsidRDefault="004508DA" w:rsidP="004508DA">
      <w:pPr>
        <w:numPr>
          <w:ilvl w:val="2"/>
          <w:numId w:val="1"/>
        </w:numPr>
        <w:overflowPunct w:val="0"/>
        <w:autoSpaceDE w:val="0"/>
        <w:autoSpaceDN w:val="0"/>
        <w:adjustRightInd w:val="0"/>
        <w:spacing w:after="0" w:line="240" w:lineRule="auto"/>
        <w:ind w:left="1276" w:right="-2"/>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apturēt Darbu izpildi </w:t>
      </w:r>
      <w:r w:rsidRPr="004508DA">
        <w:rPr>
          <w:rFonts w:ascii="Times New Roman" w:eastAsia="Times New Roman" w:hAnsi="Times New Roman" w:cs="Times New Roman"/>
          <w:iCs/>
          <w:kern w:val="0"/>
          <w14:ligatures w14:val="none"/>
        </w:rPr>
        <w:t>līdz dienai, kad Izpildītājs ir novērsis konstatētos pārkāpumus;</w:t>
      </w:r>
    </w:p>
    <w:p w14:paraId="7708CDEF" w14:textId="77777777" w:rsidR="004508DA" w:rsidRPr="004508DA" w:rsidRDefault="004508DA" w:rsidP="004508DA">
      <w:pPr>
        <w:numPr>
          <w:ilvl w:val="2"/>
          <w:numId w:val="1"/>
        </w:numPr>
        <w:overflowPunct w:val="0"/>
        <w:autoSpaceDE w:val="0"/>
        <w:autoSpaceDN w:val="0"/>
        <w:adjustRightInd w:val="0"/>
        <w:spacing w:after="0" w:line="240" w:lineRule="auto"/>
        <w:ind w:left="1276" w:right="-2"/>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aizturēt Līgumā paredzētos maksājumus līdz dienai, kad Izpildītājs ir novērsis konstatētos pārkāpumus;</w:t>
      </w:r>
    </w:p>
    <w:p w14:paraId="27D15126" w14:textId="77777777" w:rsidR="004508DA" w:rsidRPr="004508DA" w:rsidRDefault="004508DA" w:rsidP="004508DA">
      <w:pPr>
        <w:numPr>
          <w:ilvl w:val="2"/>
          <w:numId w:val="1"/>
        </w:numPr>
        <w:overflowPunct w:val="0"/>
        <w:autoSpaceDE w:val="0"/>
        <w:autoSpaceDN w:val="0"/>
        <w:adjustRightInd w:val="0"/>
        <w:spacing w:after="0" w:line="240" w:lineRule="auto"/>
        <w:ind w:left="1276" w:right="-2"/>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piemērot Līguma 9.5. punktā noteikto līgumsodu par</w:t>
      </w:r>
      <w:r w:rsidRPr="004508DA">
        <w:rPr>
          <w:rFonts w:ascii="Times New Roman" w:eastAsia="Times New Roman" w:hAnsi="Times New Roman" w:cs="Times New Roman"/>
          <w:kern w:val="0"/>
          <w14:ligatures w14:val="none"/>
        </w:rPr>
        <w:t xml:space="preserve"> katru pārkāpuma dienu.</w:t>
      </w:r>
    </w:p>
    <w:p w14:paraId="2422D41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Pasūtītājs ir tiesīgs pieprasīt Izpildītājam nomainīt Darbu izpildē iesaistīto speciālistu un/vai apakšuzņēmēju, ja speciālists un/vai apakšuzņēmējs savu pienākumu izpildi veic pavirši, neievēro būvnormatīvos izvirzītās prasības un/vai Līguma, Tehnisko specifikāciju noteikumus, tai skaitā būvuzraugam noteikto dokumentu saskaņošanas/ apstiprināšanas/ parakstīšanas kārtību un termiņus. Šādā gadījumā Izpildītājam ir pienākums nodrošināt Pasūtītāja prasību izpildi par speciālista un/vai apakšuzņēmēja nomaiņu Līguma 7.sadaļā noteiktajā kārtībā un, pēc Pasūtītāja atļaujas saņemšanas, nodrošināt Pasūtītāja saskaņotā speciālista un/vai apakšuzņēmēja iesaisti Līguma izpildē.</w:t>
      </w:r>
    </w:p>
    <w:p w14:paraId="672EE2B9"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lastRenderedPageBreak/>
        <w:t>Pasūtītājs ir tiesīgs pieprasīt Izpildītājam veikt papildu speciālista un/vai apakšuzņēmēja iesaisti Līguma izpildē, ja Līguma izpildē iesaistītie speciālisti un/vai apakšuzņēmēji nespēj Darbus veikt izpildot būvnormatīvos noteiktās prasības un/vai Līgumā, tai skaitā Tehniskajās specifikācijās izvirzītos noteikumus. Šādā gadījumā Izpildītājam ir pienākums nodrošināt Pasūtītāja prasību izpildi par papildu speciālista un/vai apakšuzņēmēja iesaisti Līguma 7.sadaļā noteiktajā kārtībā un, pēc Pasūtītāja atļaujas saņemšanas, nodrošināt Pasūtītāja saskaņotā speciālista un/vai apakšuzņēmēja iesaisti Līguma izpildē.</w:t>
      </w:r>
    </w:p>
    <w:p w14:paraId="0CBCBCC9" w14:textId="77777777" w:rsidR="004508DA" w:rsidRPr="004508DA" w:rsidRDefault="004508DA" w:rsidP="004508DA">
      <w:pPr>
        <w:widowControl w:val="0"/>
        <w:spacing w:after="0" w:line="240" w:lineRule="auto"/>
        <w:ind w:left="641" w:right="-1" w:hanging="357"/>
        <w:jc w:val="both"/>
        <w:rPr>
          <w:rFonts w:ascii="Times New Roman" w:eastAsia="Times New Roman" w:hAnsi="Times New Roman" w:cs="Times New Roman"/>
          <w:kern w:val="0"/>
          <w14:ligatures w14:val="none"/>
        </w:rPr>
      </w:pPr>
    </w:p>
    <w:p w14:paraId="3FA31BE0"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FIZISKO PERSONU DATU APSTRĀDES NOTEIKUMI</w:t>
      </w:r>
    </w:p>
    <w:p w14:paraId="6F71245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628BC76A"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276E1523"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452D9B3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Parakstot Līgumu, Izpildītājs apliecina, ka ir iepazinies ar Pasūtītāja Personas datu aizsardzības politiku, kas pieejama Pasūtītāja tīmekļa vietnē </w:t>
      </w:r>
      <w:hyperlink r:id="rId5" w:history="1">
        <w:r w:rsidRPr="004508DA">
          <w:rPr>
            <w:rFonts w:ascii="Times New Roman" w:eastAsia="Times New Roman" w:hAnsi="Times New Roman" w:cs="Times New Roman"/>
            <w:color w:val="0070C0"/>
            <w:kern w:val="0"/>
            <w:u w:val="single"/>
            <w14:ligatures w14:val="none"/>
          </w:rPr>
          <w:t>https://www.jurmala.lv/lv/personas-datu-aizsardzibas-politika</w:t>
        </w:r>
      </w:hyperlink>
      <w:r w:rsidRPr="004508DA">
        <w:rPr>
          <w:rFonts w:ascii="Times New Roman" w:eastAsia="Times New Roman" w:hAnsi="Times New Roman" w:cs="Times New Roman"/>
          <w:kern w:val="0"/>
          <w14:ligatures w14:val="none"/>
        </w:rPr>
        <w:t>, kā arī ir informēts, ka šī politika var tikt vienpusēji mainīta no Pasūtītāja puses.</w:t>
      </w:r>
    </w:p>
    <w:p w14:paraId="01A822A4" w14:textId="77777777" w:rsidR="004508DA" w:rsidRPr="004508DA" w:rsidRDefault="004508DA" w:rsidP="004508DA">
      <w:pPr>
        <w:spacing w:after="0" w:line="240" w:lineRule="auto"/>
        <w:ind w:left="284" w:hanging="357"/>
        <w:jc w:val="both"/>
        <w:rPr>
          <w:rFonts w:ascii="Times New Roman" w:eastAsia="Times New Roman" w:hAnsi="Times New Roman" w:cs="Times New Roman"/>
          <w:bCs/>
          <w:noProof/>
          <w:kern w:val="0"/>
          <w:lang w:eastAsia="lv-LV"/>
          <w14:ligatures w14:val="none"/>
        </w:rPr>
      </w:pPr>
    </w:p>
    <w:p w14:paraId="2A458DA6" w14:textId="77777777" w:rsidR="004508DA" w:rsidRPr="004508DA" w:rsidRDefault="004508DA" w:rsidP="004508DA">
      <w:pPr>
        <w:numPr>
          <w:ilvl w:val="0"/>
          <w:numId w:val="1"/>
        </w:numPr>
        <w:spacing w:after="120" w:line="240" w:lineRule="auto"/>
        <w:ind w:left="284" w:hanging="284"/>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PUŠU ATBILDĪBA UN STRĪDU RISINĀŠANAS KĀRTĪBA</w:t>
      </w:r>
    </w:p>
    <w:p w14:paraId="4957E941"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Izpildītājs atbild par izpildīto Darbu atbilstību visām Līgumā, Tehniskajās specifikācijās un būvnormatīvos noteiktām </w:t>
      </w:r>
      <w:r w:rsidRPr="004508DA">
        <w:rPr>
          <w:rFonts w:ascii="Times New Roman" w:eastAsia="Times New Roman" w:hAnsi="Times New Roman" w:cs="Times New Roman"/>
          <w:kern w:val="0"/>
          <w:lang w:eastAsia="lv-LV"/>
          <w14:ligatures w14:val="none"/>
        </w:rPr>
        <w:t>tehniskām, sanitārām, vides aizsardzības, ugunsdrošības un citām</w:t>
      </w:r>
      <w:r w:rsidRPr="004508DA">
        <w:rPr>
          <w:rFonts w:ascii="Times New Roman" w:eastAsia="Times New Roman" w:hAnsi="Times New Roman" w:cs="Times New Roman"/>
          <w:kern w:val="0"/>
          <w14:ligatures w14:val="none"/>
        </w:rPr>
        <w:t xml:space="preserve"> prasībām.</w:t>
      </w:r>
    </w:p>
    <w:p w14:paraId="4C9C40AF"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Ja Darbu izpilde neatbilst Līgumā, tai skaitā Tehniskajās specifikācijās izvirzītajiem nosacījumiem</w:t>
      </w:r>
      <w:r w:rsidRPr="004508DA" w:rsidDel="001A1A11">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14:ligatures w14:val="none"/>
        </w:rPr>
        <w:t>un/vai būvnormatīvos noteiktajām prasībām, Izpildītājam nekavējoties, par saviem līdzekļiem, ir jānovērš pieļautās kļūdas, nepilnības un neprecizitātes. Pasūtītājs maksā Izpildītājam tikai par tiem Darbiem, kas ir pienācīgi izpildīti.</w:t>
      </w:r>
    </w:p>
    <w:p w14:paraId="216A6878"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0A3696D8" w14:textId="6C84909A"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bookmarkStart w:id="8" w:name="_Hlk173748727"/>
      <w:r w:rsidRPr="004508DA">
        <w:rPr>
          <w:rFonts w:ascii="Times New Roman" w:eastAsia="Times New Roman" w:hAnsi="Times New Roman" w:cs="Times New Roman"/>
          <w:kern w:val="0"/>
          <w14:ligatures w14:val="none"/>
        </w:rPr>
        <w:t>Katra Puse saskaņā ar Latvijas Republikā spēkā esošajiem normatīvajiem aktiem un Līgumā noteikto ir atbildīga par savu Līgumā noteikto saistību neiz</w:t>
      </w:r>
      <w:r w:rsidR="00AA06F7">
        <w:rPr>
          <w:rFonts w:ascii="Times New Roman" w:eastAsia="Times New Roman" w:hAnsi="Times New Roman" w:cs="Times New Roman"/>
          <w:kern w:val="0"/>
          <w14:ligatures w14:val="none"/>
        </w:rPr>
        <w:t>pildi</w:t>
      </w:r>
      <w:r w:rsidRPr="004508DA">
        <w:rPr>
          <w:rFonts w:ascii="Times New Roman" w:eastAsia="Times New Roman" w:hAnsi="Times New Roman" w:cs="Times New Roman"/>
          <w:kern w:val="0"/>
          <w14:ligatures w14:val="none"/>
        </w:rPr>
        <w:t xml:space="preserve">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6B458860"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Ja kompetentā iestāde (Konkurences padome) par iepirkumu konstatē aizliegtu vienošanos un Izpildītāja dalību šajā kartelī, Izpildītājs kompensē Pasūtītājam šī pārkāpuma rezultātā </w:t>
      </w:r>
      <w:r w:rsidRPr="004508DA">
        <w:rPr>
          <w:rFonts w:ascii="Times New Roman" w:eastAsia="Times New Roman" w:hAnsi="Times New Roman" w:cs="Times New Roman"/>
          <w:kern w:val="0"/>
          <w14:ligatures w14:val="none"/>
        </w:rPr>
        <w:lastRenderedPageBreak/>
        <w:t xml:space="preserve">zaudētā atbalsta (piemērotās finanšu korekcijas) apmēru projektā, kurā tiek attiecinātas iepirkuma izmaksas. </w:t>
      </w:r>
    </w:p>
    <w:bookmarkEnd w:id="8"/>
    <w:p w14:paraId="658DB5A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Ja Izpildītājs nepienācīgi pilda Līgumā paredzētās saistības, Pasūtītājs ir tiesīgs Izpildītājam piemērot līgumsodu 1 % (viena procenta) apmērā no līgumcenas par katru pārkāpuma dienu, bet ne vairāk kā 10 % (desmit procentus) no līgumcenas. </w:t>
      </w:r>
    </w:p>
    <w:p w14:paraId="087E7501"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Ja Izpildītājs kavē Darbu izpildi, Pasūtītājs ir tiesīgs Izpildītājam piemērot</w:t>
      </w:r>
      <w:r w:rsidRPr="004508DA" w:rsidDel="0020243F">
        <w:rPr>
          <w:rFonts w:ascii="Times New Roman" w:eastAsia="Times New Roman" w:hAnsi="Times New Roman" w:cs="Times New Roman"/>
          <w:kern w:val="0"/>
          <w14:ligatures w14:val="none"/>
        </w:rPr>
        <w:t xml:space="preserve"> </w:t>
      </w:r>
      <w:r w:rsidRPr="004508DA">
        <w:rPr>
          <w:rFonts w:ascii="Times New Roman" w:eastAsia="Times New Roman" w:hAnsi="Times New Roman" w:cs="Times New Roman"/>
          <w:kern w:val="0"/>
          <w14:ligatures w14:val="none"/>
        </w:rPr>
        <w:t xml:space="preserve">līgumsodu 1 % (viena procenta) apmērā no attiecīgo Darbu summas par katru pārkāpuma dienu, bet ne vairāk kā 10 % (desmit procentus) no attiecīgo Darbu summas. </w:t>
      </w:r>
    </w:p>
    <w:p w14:paraId="765B56B7"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291AA2E4"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Līgumsoda samaksa neatbrīvo Puses no saistību pienācīgas izpildes. Pasūtītājs ir tiesīgs Izpildītājam piemēroto līgumsodu ieturēt no savstarpējiem norēķiniem.</w:t>
      </w:r>
    </w:p>
    <w:p w14:paraId="7DE7DAC4"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Ja Izpildītājs nespēj veikt </w:t>
      </w:r>
      <w:r w:rsidRPr="004508DA">
        <w:rPr>
          <w:rFonts w:ascii="Times New Roman" w:eastAsia="Times New Roman" w:hAnsi="Times New Roman" w:cs="Times New Roman"/>
          <w:caps/>
          <w:kern w:val="0"/>
          <w14:ligatures w14:val="none"/>
        </w:rPr>
        <w:t>d</w:t>
      </w:r>
      <w:r w:rsidRPr="004508DA">
        <w:rPr>
          <w:rFonts w:ascii="Times New Roman" w:eastAsia="Times New Roman" w:hAnsi="Times New Roman" w:cs="Times New Roman"/>
          <w:kern w:val="0"/>
          <w14:ligatures w14:val="none"/>
        </w:rPr>
        <w:t xml:space="preserve">arbus </w:t>
      </w:r>
      <w:r w:rsidRPr="004508DA">
        <w:rPr>
          <w:rFonts w:ascii="Times New Roman" w:eastAsia="Times New Roman" w:hAnsi="Times New Roman" w:cs="Times New Roman"/>
          <w:caps/>
          <w:kern w:val="0"/>
          <w14:ligatures w14:val="none"/>
        </w:rPr>
        <w:t>l</w:t>
      </w:r>
      <w:r w:rsidRPr="004508DA">
        <w:rPr>
          <w:rFonts w:ascii="Times New Roman" w:eastAsia="Times New Roman" w:hAnsi="Times New Roman" w:cs="Times New Roman"/>
          <w:kern w:val="0"/>
          <w14:ligatures w14:val="none"/>
        </w:rPr>
        <w:t xml:space="preserve">īgumā un/vai Tehniskajās specifikācijās noteiktajā kārtībā vai termiņā, Pasūtītājam ir iebildumi par Darbu izpildes kvalitāti vai to atbilstību Līguma un/vai Tehnisko specifikāciju noteikumiem un, pēc Pasūtītāja pretenzijas saņemšanas, Izpildītājs atsakās vai nespēj veikt konstatēto neatbilstību novēršanu Pasūtītāja pretenzijā norādītajā termiņā un apjomā, tad </w:t>
      </w:r>
      <w:r w:rsidRPr="004508DA">
        <w:rPr>
          <w:rFonts w:ascii="Times New Roman" w:eastAsia="Times New Roman" w:hAnsi="Times New Roman" w:cs="Times New Roman"/>
          <w:caps/>
          <w:kern w:val="0"/>
          <w14:ligatures w14:val="none"/>
        </w:rPr>
        <w:t>P</w:t>
      </w:r>
      <w:r w:rsidRPr="004508DA">
        <w:rPr>
          <w:rFonts w:ascii="Times New Roman" w:eastAsia="Times New Roman" w:hAnsi="Times New Roman" w:cs="Times New Roman"/>
          <w:kern w:val="0"/>
          <w14:ligatures w14:val="none"/>
        </w:rPr>
        <w:t xml:space="preserve">asūtītājs ir tiesīgs attiecīgos Darbus nodot izpildei trešajai personai. Šādā gadījumā Izpildītājs sedz </w:t>
      </w:r>
      <w:r w:rsidRPr="004508DA">
        <w:rPr>
          <w:rFonts w:ascii="Times New Roman" w:eastAsia="Times New Roman" w:hAnsi="Times New Roman" w:cs="Times New Roman"/>
          <w:caps/>
          <w:kern w:val="0"/>
          <w14:ligatures w14:val="none"/>
        </w:rPr>
        <w:t>P</w:t>
      </w:r>
      <w:r w:rsidRPr="004508DA">
        <w:rPr>
          <w:rFonts w:ascii="Times New Roman" w:eastAsia="Times New Roman" w:hAnsi="Times New Roman" w:cs="Times New Roman"/>
          <w:kern w:val="0"/>
          <w14:ligatures w14:val="none"/>
        </w:rPr>
        <w:t>asūtītājam visus radušos zaudējumus. Šajā punktā minētie apstākļi neatbrīvo Izpildītāju no pārējo Līgumā noteikto saistību izpildes un nedod tiesības Izpildītājam vienpusēji atkāpties no Līguma izpildes.</w:t>
      </w:r>
    </w:p>
    <w:p w14:paraId="42C09E8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bookmarkStart w:id="9" w:name="_Hlk171952453"/>
      <w:bookmarkStart w:id="10" w:name="_Hlk173748989"/>
      <w:r w:rsidRPr="004508DA">
        <w:rPr>
          <w:rFonts w:ascii="Times New Roman" w:eastAsia="Times New Roman" w:hAnsi="Times New Roman" w:cs="Times New Roman"/>
          <w:kern w:val="0"/>
          <w14:ligatures w14:val="none"/>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9"/>
    <w:p w14:paraId="728E1DF8"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5120A223"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Visus ar Līgumu saistītos strīdus un domstarpības Puses risina savstarpēju pārrunu ceļā. Ja saprātīgā termiņā nav panākta vienošanās pārrunu ceļā, strīdus jautājumi tiek izskatīti saskaņā ar Latvijas Republikā spēkā esošajiem normatīvajiem aktiem.</w:t>
      </w:r>
    </w:p>
    <w:bookmarkEnd w:id="10"/>
    <w:p w14:paraId="6BF8FA0B" w14:textId="77777777" w:rsidR="004508DA" w:rsidRPr="004508DA" w:rsidRDefault="004508DA" w:rsidP="004508DA">
      <w:pPr>
        <w:spacing w:after="0" w:line="240" w:lineRule="auto"/>
        <w:ind w:left="641" w:hanging="357"/>
        <w:jc w:val="both"/>
        <w:rPr>
          <w:rFonts w:ascii="Times New Roman" w:eastAsia="Times New Roman" w:hAnsi="Times New Roman" w:cs="Times New Roman"/>
          <w:noProof/>
          <w:kern w:val="0"/>
          <w:lang w:eastAsia="lv-LV"/>
          <w14:ligatures w14:val="none"/>
        </w:rPr>
      </w:pPr>
    </w:p>
    <w:p w14:paraId="499D7653" w14:textId="77777777" w:rsidR="004508DA" w:rsidRPr="004508DA" w:rsidRDefault="004508DA" w:rsidP="004508DA">
      <w:pPr>
        <w:numPr>
          <w:ilvl w:val="0"/>
          <w:numId w:val="1"/>
        </w:numPr>
        <w:spacing w:after="120" w:line="240" w:lineRule="auto"/>
        <w:ind w:left="426" w:hanging="426"/>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LĪGUMA DARBĪBAS LAIKS, GROZĪŠANAS UN IZBEIGŠANAS KĀRTĪBA</w:t>
      </w:r>
    </w:p>
    <w:p w14:paraId="38D13195"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bookmarkStart w:id="11" w:name="_Hlk173749023"/>
      <w:r w:rsidRPr="004508DA">
        <w:rPr>
          <w:rFonts w:ascii="Times New Roman" w:eastAsia="Times New Roman" w:hAnsi="Times New Roman" w:cs="Times New Roman"/>
          <w:kern w:val="0"/>
          <w14:ligatures w14:val="none"/>
        </w:rPr>
        <w:t>Līgums stājas spēkā pēc tā abpusējas parakstīšanas un ir spēkā līdz Pušu saistību izpildei vai tā izbeigšanai Līgumā noteiktajā kārtībā</w:t>
      </w:r>
      <w:bookmarkEnd w:id="11"/>
      <w:r w:rsidRPr="004508DA">
        <w:rPr>
          <w:rFonts w:ascii="Times New Roman" w:eastAsia="Times New Roman" w:hAnsi="Times New Roman" w:cs="Times New Roman"/>
          <w:kern w:val="0"/>
          <w14:ligatures w14:val="none"/>
        </w:rPr>
        <w:t>.</w:t>
      </w:r>
    </w:p>
    <w:p w14:paraId="4C67FC64"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Līgumu var papildināt, grozīt vai izbeigt pirms tajā noteikto saistību izpildes, Pusēm vienojoties rakstveidā, saskaņā ar Līgumu un Latvijas Republikā spēkā esošajiem normatīvajiem aktiem.</w:t>
      </w:r>
    </w:p>
    <w:p w14:paraId="4C4A6B4F"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Līguma </w:t>
      </w:r>
      <w:r w:rsidRPr="004508DA">
        <w:rPr>
          <w:rFonts w:ascii="Times New Roman" w:eastAsia="Times New Roman" w:hAnsi="Times New Roman" w:cs="Times New Roman"/>
          <w:kern w:val="0"/>
          <w14:ligatures w14:val="none"/>
        </w:rPr>
        <w:fldChar w:fldCharType="begin"/>
      </w:r>
      <w:r w:rsidRPr="004508DA">
        <w:rPr>
          <w:rFonts w:ascii="Times New Roman" w:eastAsia="Times New Roman" w:hAnsi="Times New Roman" w:cs="Times New Roman"/>
          <w:kern w:val="0"/>
          <w14:ligatures w14:val="none"/>
        </w:rPr>
        <w:instrText xml:space="preserve"> REF _Ref205883166 \r \h  \* MERGEFORMAT </w:instrText>
      </w:r>
      <w:r w:rsidRPr="004508DA">
        <w:rPr>
          <w:rFonts w:ascii="Times New Roman" w:eastAsia="Times New Roman" w:hAnsi="Times New Roman" w:cs="Times New Roman"/>
          <w:kern w:val="0"/>
          <w14:ligatures w14:val="none"/>
        </w:rPr>
      </w:r>
      <w:r w:rsidRPr="004508DA">
        <w:rPr>
          <w:rFonts w:ascii="Times New Roman" w:eastAsia="Times New Roman" w:hAnsi="Times New Roman" w:cs="Times New Roman"/>
          <w:kern w:val="0"/>
          <w14:ligatures w14:val="none"/>
        </w:rPr>
        <w:fldChar w:fldCharType="separate"/>
      </w:r>
      <w:r w:rsidRPr="004508DA">
        <w:rPr>
          <w:rFonts w:ascii="Times New Roman" w:eastAsia="Times New Roman" w:hAnsi="Times New Roman" w:cs="Times New Roman"/>
          <w:kern w:val="0"/>
          <w14:ligatures w14:val="none"/>
        </w:rPr>
        <w:t>2.2</w:t>
      </w:r>
      <w:r w:rsidRPr="004508DA">
        <w:rPr>
          <w:rFonts w:ascii="Times New Roman" w:eastAsia="Times New Roman" w:hAnsi="Times New Roman" w:cs="Times New Roman"/>
          <w:kern w:val="0"/>
          <w14:ligatures w14:val="none"/>
        </w:rPr>
        <w:fldChar w:fldCharType="end"/>
      </w:r>
      <w:r w:rsidRPr="004508DA">
        <w:rPr>
          <w:rFonts w:ascii="Times New Roman" w:eastAsia="Times New Roman" w:hAnsi="Times New Roman" w:cs="Times New Roman"/>
          <w:kern w:val="0"/>
          <w14:ligatures w14:val="none"/>
        </w:rPr>
        <w:t>. punktā noteiktais Paziņojuma izsniegšanas termiņš var tikt pagarināts no Pasūtītāja neatkarīgu apstākļu dēļ, pamatojoties uz Pasūtītāja rakstisku skaidrojumu, par laika periodu, kāds nepieciešams Pasūtītājam Līguma 2.2. punktā minēto nosacījumu izpildei, starp Pusēm noslēdzot vienošanos par grozījumiem Līgumā.</w:t>
      </w:r>
    </w:p>
    <w:p w14:paraId="5E038D83"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b/>
          <w:bCs/>
          <w:kern w:val="0"/>
          <w14:ligatures w14:val="none"/>
        </w:rPr>
      </w:pPr>
      <w:r w:rsidRPr="004508DA">
        <w:rPr>
          <w:rFonts w:ascii="Times New Roman" w:eastAsia="Times New Roman" w:hAnsi="Times New Roman" w:cs="Times New Roman"/>
          <w:b/>
          <w:bCs/>
          <w:iCs/>
          <w:kern w:val="0"/>
          <w14:ligatures w14:val="none"/>
        </w:rPr>
        <w:t>Gadījumā, kad</w:t>
      </w:r>
      <w:r w:rsidRPr="004508DA">
        <w:rPr>
          <w:rFonts w:ascii="Times New Roman" w:eastAsia="Times New Roman" w:hAnsi="Times New Roman" w:cs="Times New Roman"/>
          <w:b/>
          <w:kern w:val="0"/>
          <w14:ligatures w14:val="none"/>
        </w:rPr>
        <w:t xml:space="preserve"> Objekta būvdarbu apjoms tiek palielināts</w:t>
      </w:r>
      <w:r w:rsidRPr="004508DA">
        <w:rPr>
          <w:rFonts w:ascii="Times New Roman" w:eastAsia="Times New Roman" w:hAnsi="Times New Roman" w:cs="Times New Roman"/>
          <w:b/>
          <w:bCs/>
          <w:iCs/>
          <w:kern w:val="0"/>
          <w14:ligatures w14:val="none"/>
        </w:rPr>
        <w:t>,</w:t>
      </w:r>
      <w:r w:rsidRPr="004508DA">
        <w:rPr>
          <w:rFonts w:ascii="Times New Roman" w:eastAsia="Times New Roman" w:hAnsi="Times New Roman" w:cs="Times New Roman"/>
          <w:iCs/>
          <w:kern w:val="0"/>
          <w14:ligatures w14:val="none"/>
        </w:rPr>
        <w:t xml:space="preserve"> </w:t>
      </w:r>
      <w:r w:rsidRPr="004508DA">
        <w:rPr>
          <w:rFonts w:ascii="Times New Roman" w:eastAsia="Times New Roman" w:hAnsi="Times New Roman" w:cs="Times New Roman"/>
          <w:b/>
          <w:bCs/>
          <w:iCs/>
          <w:kern w:val="0"/>
          <w14:ligatures w14:val="none"/>
        </w:rPr>
        <w:t>tad:</w:t>
      </w:r>
    </w:p>
    <w:p w14:paraId="4958D64C" w14:textId="77777777" w:rsidR="004508DA" w:rsidRPr="004508DA" w:rsidRDefault="004508DA" w:rsidP="004508DA">
      <w:pPr>
        <w:numPr>
          <w:ilvl w:val="2"/>
          <w:numId w:val="1"/>
        </w:numPr>
        <w:overflowPunct w:val="0"/>
        <w:autoSpaceDE w:val="0"/>
        <w:autoSpaceDN w:val="0"/>
        <w:adjustRightInd w:val="0"/>
        <w:spacing w:after="0" w:line="240" w:lineRule="auto"/>
        <w:ind w:left="1276" w:right="-2"/>
        <w:contextualSpacing/>
        <w:jc w:val="both"/>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ja palielinājums nepārsniedz 10 % (desmit procentus) no Objekta būvdarbu līguma līgumcenas, attiecīgi palielinās Darbu apjoms, </w:t>
      </w:r>
      <w:r w:rsidRPr="004508DA">
        <w:rPr>
          <w:rFonts w:ascii="Times New Roman" w:eastAsia="Times New Roman" w:hAnsi="Times New Roman" w:cs="Times New Roman"/>
          <w:iCs/>
          <w:kern w:val="0"/>
          <w:u w:val="single"/>
          <w14:ligatures w14:val="none"/>
        </w:rPr>
        <w:t>neveicot grozījumus Līgumā</w:t>
      </w:r>
      <w:r w:rsidRPr="004508DA">
        <w:rPr>
          <w:rFonts w:ascii="Times New Roman" w:eastAsia="Times New Roman" w:hAnsi="Times New Roman" w:cs="Times New Roman"/>
          <w:iCs/>
          <w:kern w:val="0"/>
          <w14:ligatures w14:val="none"/>
        </w:rPr>
        <w:t xml:space="preserve"> un nemainīgu saglabājot Līguma 5.1. punktā noteikto līgumcenu;</w:t>
      </w:r>
    </w:p>
    <w:p w14:paraId="7021F72D" w14:textId="77777777" w:rsidR="004508DA" w:rsidRPr="004508DA" w:rsidRDefault="004508DA" w:rsidP="004508DA">
      <w:pPr>
        <w:numPr>
          <w:ilvl w:val="2"/>
          <w:numId w:val="1"/>
        </w:numPr>
        <w:overflowPunct w:val="0"/>
        <w:autoSpaceDE w:val="0"/>
        <w:autoSpaceDN w:val="0"/>
        <w:adjustRightInd w:val="0"/>
        <w:spacing w:after="0" w:line="240" w:lineRule="auto"/>
        <w:ind w:left="1276" w:right="-2"/>
        <w:contextualSpacing/>
        <w:jc w:val="both"/>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lastRenderedPageBreak/>
        <w:t xml:space="preserve">ja palielinājums pārsniedz 10 % (desmit procentus) no Objekta būvdarbu līguma līgumcenas, </w:t>
      </w:r>
      <w:r w:rsidRPr="004508DA">
        <w:rPr>
          <w:rFonts w:ascii="Times New Roman" w:eastAsia="Times New Roman" w:hAnsi="Times New Roman" w:cs="Times New Roman"/>
          <w:iCs/>
          <w:kern w:val="0"/>
          <w:u w:val="single"/>
          <w14:ligatures w14:val="none"/>
        </w:rPr>
        <w:t>tiek veikti grozījumi Līgumā</w:t>
      </w:r>
      <w:r w:rsidRPr="004508DA">
        <w:rPr>
          <w:rFonts w:ascii="Times New Roman" w:eastAsia="Times New Roman" w:hAnsi="Times New Roman" w:cs="Times New Roman"/>
          <w:iCs/>
          <w:kern w:val="0"/>
          <w14:ligatures w14:val="none"/>
        </w:rPr>
        <w:t>, Līguma 5.1. punktā noteikto līgumcenu palielinot proporcionāli būvdarbu apjoma pieaugumam.</w:t>
      </w:r>
    </w:p>
    <w:p w14:paraId="621463D2"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Ja Objekta būvdarbu līguma izpildes termiņš, neskaitot būvdarbu tehnoloģiskā pārtraukuma un būvdarbu dīkstāves laiku, </w:t>
      </w:r>
      <w:r w:rsidRPr="004508DA">
        <w:rPr>
          <w:rFonts w:ascii="Times New Roman" w:eastAsia="Times New Roman" w:hAnsi="Times New Roman" w:cs="Times New Roman"/>
          <w:b/>
          <w:kern w:val="0"/>
          <w14:ligatures w14:val="none"/>
        </w:rPr>
        <w:t>tiek pagarināts līdz 60 (sešdesmit) kalendāra dienām</w:t>
      </w:r>
      <w:r w:rsidRPr="004508DA">
        <w:rPr>
          <w:rFonts w:ascii="Times New Roman" w:eastAsia="Times New Roman" w:hAnsi="Times New Roman" w:cs="Times New Roman"/>
          <w:iCs/>
          <w:kern w:val="0"/>
          <w14:ligatures w14:val="none"/>
        </w:rPr>
        <w:t xml:space="preserve"> no sākotnēji noteiktā būvdarbu līguma izpildes termiņa, tad </w:t>
      </w:r>
      <w:r w:rsidRPr="004508DA">
        <w:rPr>
          <w:rFonts w:ascii="Times New Roman" w:eastAsia="Times New Roman" w:hAnsi="Times New Roman" w:cs="Times New Roman"/>
          <w:kern w:val="0"/>
          <w14:ligatures w14:val="none"/>
        </w:rPr>
        <w:t>tiek veikti šādi grozījumi Līgumā</w:t>
      </w:r>
      <w:r w:rsidRPr="004508DA">
        <w:rPr>
          <w:rFonts w:ascii="Times New Roman" w:eastAsia="Times New Roman" w:hAnsi="Times New Roman" w:cs="Times New Roman"/>
          <w:iCs/>
          <w:kern w:val="0"/>
          <w14:ligatures w14:val="none"/>
        </w:rPr>
        <w:t>:</w:t>
      </w:r>
    </w:p>
    <w:p w14:paraId="43464D79"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Līguma 2.3. punktā noteikto Līguma izpildes termiņu pagarinot par tik dienām, par cik tiek pagarināts būvdarbu līguma izpildes termiņš, atbilstoši atbildīgā būvuzrauga un Pasūtītāja saskaņotajā, aktuālajā grafikā noteiktajam, nepārsniedzot 60 (sešdesmit) dienu skaitu;</w:t>
      </w:r>
    </w:p>
    <w:p w14:paraId="7B170128"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Līguma 5.1. punktā noteikto līgumcenu saglabājot nemainīgu; par Līguma izpildes termiņa pagarinājumu līdz 60 (sešdesmit) kalendāra dienām samaksa Izpildītājam netiek veikta.</w:t>
      </w:r>
    </w:p>
    <w:p w14:paraId="3C945271"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Ja Objekta būvdarbu līguma izpildes termiņš, neskaitot būvdarbu tehnoloģiskā pārtraukuma un būvdarbu dīkstāves laiku, </w:t>
      </w:r>
      <w:r w:rsidRPr="004508DA">
        <w:rPr>
          <w:rFonts w:ascii="Times New Roman" w:eastAsia="Times New Roman" w:hAnsi="Times New Roman" w:cs="Times New Roman"/>
          <w:b/>
          <w:kern w:val="0"/>
          <w14:ligatures w14:val="none"/>
        </w:rPr>
        <w:t>tiek pagarināts vairāk kā par 60 (sešdesmit) kalendāra dienām</w:t>
      </w:r>
      <w:r w:rsidRPr="004508DA">
        <w:rPr>
          <w:rFonts w:ascii="Times New Roman" w:eastAsia="Times New Roman" w:hAnsi="Times New Roman" w:cs="Times New Roman"/>
          <w:iCs/>
          <w:kern w:val="0"/>
          <w14:ligatures w14:val="none"/>
        </w:rPr>
        <w:t xml:space="preserve"> no sākotnēji noteiktā būvdarbu līguma izpildes termiņa, tad </w:t>
      </w:r>
      <w:r w:rsidRPr="004508DA">
        <w:rPr>
          <w:rFonts w:ascii="Times New Roman" w:eastAsia="Times New Roman" w:hAnsi="Times New Roman" w:cs="Times New Roman"/>
          <w:iCs/>
          <w:kern w:val="0"/>
          <w:u w:val="single"/>
          <w14:ligatures w14:val="none"/>
        </w:rPr>
        <w:t>tiek veikti šādi grozījumi Līgumā ar šādiem nosacījumiem</w:t>
      </w:r>
      <w:r w:rsidRPr="004508DA">
        <w:rPr>
          <w:rFonts w:ascii="Times New Roman" w:eastAsia="Times New Roman" w:hAnsi="Times New Roman" w:cs="Times New Roman"/>
          <w:iCs/>
          <w:kern w:val="0"/>
          <w14:ligatures w14:val="none"/>
        </w:rPr>
        <w:t>:</w:t>
      </w:r>
    </w:p>
    <w:p w14:paraId="212B9D15"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Līguma 2.3. punktā noteikto Līguma izpildes termiņu pagarinot par tik dienām, par cik tiek pagarināts būvdarbu līguma izpildes termiņš, atbilstoši atbildīgā būvuzrauga un Pasūtītāja saskaņotajā, aktuālajā grafikā noteiktajam;</w:t>
      </w:r>
    </w:p>
    <w:p w14:paraId="2135F4EA"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Līguma 5.1. punktā noteikto līgumcenu palielinot par vērtību, kas iegūta, līgumcenu dalot ar Līguma 2.3. punktā sākotnēji noteikto Darbu izpildes mēnešu dienu skaitu un reizinot ar Līguma izpildes termiņa pagarinājumā noteikto Darbu izpildes mēnešu dienu skaitu un Līguma </w:t>
      </w:r>
      <w:r w:rsidRPr="004508DA">
        <w:rPr>
          <w:rFonts w:ascii="Times New Roman" w:eastAsia="Times New Roman" w:hAnsi="Times New Roman" w:cs="Times New Roman"/>
          <w:kern w:val="0"/>
          <w14:ligatures w14:val="none"/>
        </w:rPr>
        <w:t>10.5. </w:t>
      </w:r>
      <w:r w:rsidRPr="004508DA">
        <w:rPr>
          <w:rFonts w:ascii="Times New Roman" w:eastAsia="Times New Roman" w:hAnsi="Times New Roman" w:cs="Times New Roman"/>
          <w:iCs/>
          <w:kern w:val="0"/>
          <w14:ligatures w14:val="none"/>
        </w:rPr>
        <w:t>punktā noteikto 60 (sešdesmit) kalendāra dienu starpību; par Līguma 10.5. punktā noteiktajām 60 (sešdesmit) kalendāra dienām papildu samaksa Izpildītājam netiek veikta.</w:t>
      </w:r>
    </w:p>
    <w:p w14:paraId="2E017705"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Ja Objekta būvdarbu un Darbu izpilde, no Izpildītāja neatkarīgu iemeslu dēļ, tiek pārtraukta uz nenoteiktu laiku, tad, pirms būvdarbu atsākšanas Objektā, Puses var rakstiski vienoties par Darbu izpildes turpināšanu, </w:t>
      </w:r>
      <w:r w:rsidRPr="004508DA">
        <w:rPr>
          <w:rFonts w:ascii="Times New Roman" w:eastAsia="Times New Roman" w:hAnsi="Times New Roman" w:cs="Times New Roman"/>
          <w:iCs/>
          <w:kern w:val="0"/>
          <w:u w:val="single"/>
          <w14:ligatures w14:val="none"/>
        </w:rPr>
        <w:t>slēdzot vienošanos par grozījumiem Līgumā</w:t>
      </w:r>
      <w:r w:rsidRPr="004508DA">
        <w:rPr>
          <w:rFonts w:ascii="Times New Roman" w:eastAsia="Times New Roman" w:hAnsi="Times New Roman" w:cs="Times New Roman"/>
          <w:iCs/>
          <w:kern w:val="0"/>
          <w14:ligatures w14:val="none"/>
        </w:rPr>
        <w:t xml:space="preserve"> un:</w:t>
      </w:r>
    </w:p>
    <w:p w14:paraId="093FD5A2"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Līguma 2.3. punktā noteikto Līguma izpildes termiņu pagarinot par tik dienām, cik papildu nepieciešamas Objekta būvdarbu pabeigšanai un tiek noteiktas no Pasūtītāja saskaņotajā, aktuālajā grafikā norādīto Objekta būvdarbu izpildes mēnešu dienu skaita atņemot Līguma 2.3. punktā sākotnēji noteikto Darbu izpildes mēnešu dienu skaitu un Līguma 5.7. punktā minētajā aktā norādīto Izpildītāja faktiski veikto Darbu izpildes dienu skaita starpību;</w:t>
      </w:r>
    </w:p>
    <w:p w14:paraId="70F36105"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276"/>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Līguma 5.1. punktā noteikto līgumcenu palielinot par vērtību, kas iegūta līgumcenu dalot ar Līguma 2.3. punktā sākotnēji noteikto Darbu izpildes mēnešu dienu skaitu un reizinot ar Līgumā 10.7.1. apakšpunktā noteikto Darbu izpildes papildu dienu skaitu.</w:t>
      </w:r>
    </w:p>
    <w:p w14:paraId="43DDED5C"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iCs/>
          <w:kern w:val="0"/>
          <w14:ligatures w14:val="none"/>
        </w:rPr>
      </w:pPr>
      <w:r w:rsidRPr="004508DA">
        <w:rPr>
          <w:rFonts w:ascii="Times New Roman" w:eastAsia="Times New Roman" w:hAnsi="Times New Roman" w:cs="Times New Roman"/>
          <w:iCs/>
          <w:kern w:val="0"/>
          <w14:ligatures w14:val="none"/>
        </w:rPr>
        <w:t xml:space="preserve">Ja Līguma izpildes laikā spēkā stājas izmaiņas būvnormatīvu nosacījumos vai spēkā stājas jauni būvnormatīvi, kas paredz izmaiņas Līguma noteikumos un/vai Tehnisko specifikāciju noteikumos, tad, </w:t>
      </w:r>
      <w:r w:rsidRPr="004508DA">
        <w:rPr>
          <w:rFonts w:ascii="Times New Roman" w:eastAsia="Times New Roman" w:hAnsi="Times New Roman" w:cs="Times New Roman"/>
          <w:iCs/>
          <w:kern w:val="0"/>
          <w:u w:val="single"/>
          <w14:ligatures w14:val="none"/>
        </w:rPr>
        <w:t>slēdzot vienošanos par grozījumiem Līgumā</w:t>
      </w:r>
      <w:r w:rsidRPr="004508DA">
        <w:rPr>
          <w:rFonts w:ascii="Times New Roman" w:eastAsia="Times New Roman" w:hAnsi="Times New Roman" w:cs="Times New Roman"/>
          <w:iCs/>
          <w:kern w:val="0"/>
          <w14:ligatures w14:val="none"/>
        </w:rPr>
        <w:t>, tiek aktualizēti Līguma noteikumi un/vai Tehnisko specifikāciju noteikumi, atbilstoši spēkā esošajos būvnormatīvos noteiktajam.</w:t>
      </w:r>
    </w:p>
    <w:p w14:paraId="33E7B5AB"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Pasūtītājs ir tiesīgs vienpusēji atkāpties un izbeigt Līgumu pirms tajā noteikto saistību izpildes, neatlīdzinot Izpildītājam nekādus zaudējumus, nosūtot par to Izpildītājam rakstisku paziņojumu, kurā norāda Līguma izbeigšanas dienu, šādos gadījumos:</w:t>
      </w:r>
    </w:p>
    <w:p w14:paraId="5B313364"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Izpildītājs nepienācīgi pilda savas Līgumā noteiktās saistības un pēc Pasūtītāja brīdinājuma saņemšanas</w:t>
      </w:r>
      <w:r w:rsidRPr="004508DA">
        <w:rPr>
          <w:rFonts w:ascii="Times New Roman" w:eastAsia="Times New Roman" w:hAnsi="Times New Roman" w:cs="Times New Roman"/>
          <w:color w:val="000000"/>
          <w:kern w:val="0"/>
          <w14:ligatures w14:val="none"/>
        </w:rPr>
        <w:t xml:space="preserve"> Pasūtītāja norādītajā termiņā</w:t>
      </w:r>
      <w:r w:rsidRPr="004508DA">
        <w:rPr>
          <w:rFonts w:ascii="Times New Roman" w:eastAsia="Times New Roman" w:hAnsi="Times New Roman" w:cs="Times New Roman"/>
          <w:kern w:val="0"/>
          <w:lang w:eastAsia="lv-LV"/>
          <w14:ligatures w14:val="none"/>
        </w:rPr>
        <w:t xml:space="preserve"> </w:t>
      </w:r>
      <w:r w:rsidRPr="004508DA">
        <w:rPr>
          <w:rFonts w:ascii="Times New Roman" w:eastAsia="Times New Roman" w:hAnsi="Times New Roman" w:cs="Times New Roman"/>
          <w:kern w:val="0"/>
          <w14:ligatures w14:val="none"/>
        </w:rPr>
        <w:t>nav novērsis konstatēto Līgumā noteikto saistību neizpildi</w:t>
      </w:r>
      <w:r w:rsidRPr="004508DA">
        <w:rPr>
          <w:rFonts w:ascii="Times New Roman" w:eastAsia="Times New Roman" w:hAnsi="Times New Roman" w:cs="Times New Roman"/>
          <w:kern w:val="0"/>
          <w:lang w:eastAsia="lv-LV"/>
          <w14:ligatures w14:val="none"/>
        </w:rPr>
        <w:t xml:space="preserve"> vai turpina tās nepildīt;</w:t>
      </w:r>
    </w:p>
    <w:p w14:paraId="098D6E1B"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 xml:space="preserve">Izpildītājs pārkāpj kādu no Līguma noteikumiem, </w:t>
      </w:r>
      <w:r w:rsidRPr="004508DA">
        <w:rPr>
          <w:rFonts w:ascii="Times New Roman" w:eastAsia="Times New Roman" w:hAnsi="Times New Roman" w:cs="Times New Roman"/>
          <w:kern w:val="0"/>
          <w14:ligatures w14:val="none"/>
        </w:rPr>
        <w:t xml:space="preserve">un pēc Pasūtītāja brīdinājuma saņemšanas, Pasūtītāja brīdinājumā norādītajā termiņā, nav novērsis konstatēto </w:t>
      </w:r>
      <w:r w:rsidRPr="004508DA">
        <w:rPr>
          <w:rFonts w:ascii="Times New Roman" w:eastAsia="Times New Roman" w:hAnsi="Times New Roman" w:cs="Times New Roman"/>
          <w:kern w:val="0"/>
          <w14:ligatures w14:val="none"/>
        </w:rPr>
        <w:lastRenderedPageBreak/>
        <w:t>Līguma noteiktumu pārkāpumu,</w:t>
      </w:r>
      <w:r w:rsidRPr="004508DA">
        <w:rPr>
          <w:rFonts w:ascii="Times New Roman" w:eastAsia="Times New Roman" w:hAnsi="Times New Roman" w:cs="Times New Roman"/>
          <w:kern w:val="0"/>
          <w:lang w:eastAsia="lv-LV"/>
          <w14:ligatures w14:val="none"/>
        </w:rPr>
        <w:t xml:space="preserve"> un šāds pārkāpums pēc Pasūtītāja viedokļa var būtiski ietekmēt Izpildītāja spējas pildīt Līgumā noteiktās saistības;</w:t>
      </w:r>
    </w:p>
    <w:p w14:paraId="11C5AF12" w14:textId="77777777" w:rsidR="004508DA" w:rsidRPr="004508DA" w:rsidRDefault="004508DA" w:rsidP="004508DA">
      <w:pPr>
        <w:widowControl w:val="0"/>
        <w:numPr>
          <w:ilvl w:val="2"/>
          <w:numId w:val="1"/>
        </w:numPr>
        <w:overflowPunct w:val="0"/>
        <w:autoSpaceDE w:val="0"/>
        <w:autoSpaceDN w:val="0"/>
        <w:adjustRightInd w:val="0"/>
        <w:spacing w:after="0" w:line="240" w:lineRule="auto"/>
        <w:ind w:left="1418" w:right="-1" w:hanging="851"/>
        <w:contextualSpacing/>
        <w:jc w:val="both"/>
        <w:rPr>
          <w:rFonts w:ascii="Times New Roman" w:eastAsia="Times New Roman" w:hAnsi="Times New Roman" w:cs="Times New Roman"/>
          <w:kern w:val="0"/>
          <w:lang w:eastAsia="lv-LV"/>
          <w14:ligatures w14:val="none"/>
        </w:rPr>
      </w:pPr>
      <w:r w:rsidRPr="004508DA">
        <w:rPr>
          <w:rFonts w:ascii="Times New Roman" w:eastAsia="Times New Roman" w:hAnsi="Times New Roman" w:cs="Times New Roman"/>
          <w:kern w:val="0"/>
          <w:lang w:eastAsia="lv-LV"/>
          <w14:ligatures w14:val="none"/>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67D9EDEC" w14:textId="77777777" w:rsidR="004508DA" w:rsidRPr="004508DA" w:rsidRDefault="004508DA" w:rsidP="004508DA">
      <w:pPr>
        <w:numPr>
          <w:ilvl w:val="2"/>
          <w:numId w:val="1"/>
        </w:numPr>
        <w:tabs>
          <w:tab w:val="right" w:leader="underscore" w:pos="567"/>
        </w:tabs>
        <w:overflowPunct w:val="0"/>
        <w:autoSpaceDE w:val="0"/>
        <w:autoSpaceDN w:val="0"/>
        <w:adjustRightInd w:val="0"/>
        <w:spacing w:after="0" w:line="240" w:lineRule="auto"/>
        <w:ind w:left="1418" w:hanging="851"/>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lang w:eastAsia="lv-LV"/>
          <w14:ligatures w14:val="none"/>
        </w:rPr>
        <w:t>ir uzsākts Izpildītāja maksātnespējas vai likvidācijas process;</w:t>
      </w:r>
    </w:p>
    <w:p w14:paraId="2E897344" w14:textId="77777777" w:rsidR="004508DA" w:rsidRPr="004508DA" w:rsidRDefault="004508DA" w:rsidP="004508DA">
      <w:pPr>
        <w:numPr>
          <w:ilvl w:val="2"/>
          <w:numId w:val="1"/>
        </w:numPr>
        <w:spacing w:after="0" w:line="240" w:lineRule="auto"/>
        <w:ind w:left="1418" w:hanging="851"/>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ja Līgumu nav iespējams izpildīt tādēļ, ka Līguma izpildes laikā Izpildītājam (tai skaitā tā valdes vai padomes loceklim, patiesajam labuma guvējam, </w:t>
      </w:r>
      <w:proofErr w:type="spellStart"/>
      <w:r w:rsidRPr="004508DA">
        <w:rPr>
          <w:rFonts w:ascii="Times New Roman" w:eastAsia="Times New Roman" w:hAnsi="Times New Roman" w:cs="Times New Roman"/>
          <w:kern w:val="0"/>
          <w14:ligatures w14:val="none"/>
        </w:rPr>
        <w:t>pārstāvēttiesīgajai</w:t>
      </w:r>
      <w:proofErr w:type="spellEnd"/>
      <w:r w:rsidRPr="004508DA">
        <w:rPr>
          <w:rFonts w:ascii="Times New Roman" w:eastAsia="Times New Roman" w:hAnsi="Times New Roman" w:cs="Times New Roman"/>
          <w:kern w:val="0"/>
          <w14:ligatures w14:val="none"/>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sidRPr="004508DA">
        <w:rPr>
          <w:rFonts w:ascii="Times New Roman" w:eastAsia="Times New Roman" w:hAnsi="Times New Roman" w:cs="Times New Roman"/>
          <w:kern w:val="0"/>
          <w14:ligatures w14:val="none"/>
        </w:rPr>
        <w:t>pārstāvēttiesīgajai</w:t>
      </w:r>
      <w:proofErr w:type="spellEnd"/>
      <w:r w:rsidRPr="004508DA">
        <w:rPr>
          <w:rFonts w:ascii="Times New Roman" w:eastAsia="Times New Roman" w:hAnsi="Times New Roman" w:cs="Times New Roman"/>
          <w:kern w:val="0"/>
          <w14:ligatures w14:val="none"/>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6A17CD32" w14:textId="77777777" w:rsidR="004508DA" w:rsidRPr="004508DA" w:rsidRDefault="004508DA" w:rsidP="004508DA">
      <w:pPr>
        <w:numPr>
          <w:ilvl w:val="2"/>
          <w:numId w:val="1"/>
        </w:numPr>
        <w:spacing w:after="0" w:line="240" w:lineRule="auto"/>
        <w:ind w:left="1418" w:hanging="851"/>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Līgumā noteiktajā kārtībā ir nepieciešams palielināt Līguma </w:t>
      </w:r>
      <w:r w:rsidRPr="004508DA">
        <w:rPr>
          <w:rFonts w:ascii="Times New Roman" w:eastAsia="Times New Roman" w:hAnsi="Times New Roman" w:cs="Times New Roman"/>
          <w:iCs/>
          <w:kern w:val="0"/>
          <w14:ligatures w14:val="none"/>
        </w:rPr>
        <w:t xml:space="preserve">5.1. punktā noteikto līgumcenu un </w:t>
      </w:r>
      <w:r w:rsidRPr="004508DA">
        <w:rPr>
          <w:rFonts w:ascii="Times New Roman" w:eastAsia="Times New Roman" w:hAnsi="Times New Roman" w:cs="Times New Roman"/>
          <w:kern w:val="0"/>
          <w14:ligatures w14:val="none"/>
        </w:rPr>
        <w:t>Pasūtītāja budžetā nav pieejami finanšu resursi līgumcenas vērtības palielinājuma finansēšanai;</w:t>
      </w:r>
    </w:p>
    <w:p w14:paraId="7F73FDE1" w14:textId="77777777" w:rsidR="006F4609" w:rsidRPr="006F4609" w:rsidRDefault="004508DA" w:rsidP="004508DA">
      <w:pPr>
        <w:numPr>
          <w:ilvl w:val="2"/>
          <w:numId w:val="1"/>
        </w:numPr>
        <w:spacing w:after="0" w:line="240" w:lineRule="auto"/>
        <w:ind w:left="1418" w:hanging="851"/>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iCs/>
          <w:kern w:val="0"/>
          <w14:ligatures w14:val="none"/>
        </w:rPr>
        <w:t>Objekta būvdarbu un Darbu izpilde, no Izpildītāja neatkarīgu iemeslu dēļ, tiek pārtraukta uz nenoteiktu laiku un, pirms būvdarbu atsākšanas Objektā, Puses nav noslēgušas Līguma 10.7. punktā noteikto vienošanos par grozījumiem Līgumā</w:t>
      </w:r>
      <w:r w:rsidR="006F4609">
        <w:rPr>
          <w:rFonts w:ascii="Times New Roman" w:eastAsia="Times New Roman" w:hAnsi="Times New Roman" w:cs="Times New Roman"/>
          <w:iCs/>
          <w:kern w:val="0"/>
          <w14:ligatures w14:val="none"/>
        </w:rPr>
        <w:t>;</w:t>
      </w:r>
    </w:p>
    <w:p w14:paraId="2E27DAAC" w14:textId="1FDF904F" w:rsidR="004508DA" w:rsidRPr="006F4609" w:rsidRDefault="006F4609" w:rsidP="004508DA">
      <w:pPr>
        <w:numPr>
          <w:ilvl w:val="2"/>
          <w:numId w:val="1"/>
        </w:numPr>
        <w:spacing w:after="0" w:line="240" w:lineRule="auto"/>
        <w:ind w:left="1418" w:hanging="851"/>
        <w:contextualSpacing/>
        <w:jc w:val="both"/>
        <w:rPr>
          <w:rFonts w:ascii="Times New Roman" w:eastAsia="Times New Roman" w:hAnsi="Times New Roman" w:cs="Times New Roman"/>
          <w:iCs/>
          <w:kern w:val="0"/>
          <w14:ligatures w14:val="none"/>
        </w:rPr>
      </w:pPr>
      <w:r w:rsidRPr="006F4609">
        <w:rPr>
          <w:rFonts w:ascii="Times New Roman" w:eastAsia="Times New Roman" w:hAnsi="Times New Roman" w:cs="Times New Roman"/>
          <w:iCs/>
          <w:kern w:val="0"/>
          <w14:ligatures w14:val="none"/>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r w:rsidR="004508DA" w:rsidRPr="004508DA">
        <w:rPr>
          <w:rFonts w:ascii="Times New Roman" w:eastAsia="Times New Roman" w:hAnsi="Times New Roman" w:cs="Times New Roman"/>
          <w:iCs/>
          <w:kern w:val="0"/>
          <w14:ligatures w14:val="none"/>
        </w:rPr>
        <w:t>.</w:t>
      </w:r>
    </w:p>
    <w:p w14:paraId="49FCB45A"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bookmarkStart w:id="12" w:name="_Hlk173749336"/>
      <w:r w:rsidRPr="004508DA">
        <w:rPr>
          <w:rFonts w:ascii="Times New Roman" w:eastAsia="Times New Roman" w:hAnsi="Times New Roman" w:cs="Times New Roman"/>
          <w:kern w:val="0"/>
          <w14:ligatures w14:val="none"/>
        </w:rPr>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7E9FBF8D"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Ja Pasūtītājs izbeidz Līgumu saskaņā ar 10.9. punktu vai Izpildītājs vienpusēji atkāpjas un izbeidz Līgumu pirms tajā noteikto saistību izpildes, Līgums tiek uzskatīts par izbeigtu datumā, kāds norādīts iepriekš nosūtītā attiecīgās Puses paziņojumā. Šādā gadījumā Izpildītājs:</w:t>
      </w:r>
    </w:p>
    <w:p w14:paraId="518482C7" w14:textId="77777777" w:rsidR="004508DA" w:rsidRPr="004508DA" w:rsidRDefault="004508DA" w:rsidP="004508DA">
      <w:pPr>
        <w:numPr>
          <w:ilvl w:val="2"/>
          <w:numId w:val="1"/>
        </w:numPr>
        <w:overflowPunct w:val="0"/>
        <w:autoSpaceDE w:val="0"/>
        <w:autoSpaceDN w:val="0"/>
        <w:adjustRightInd w:val="0"/>
        <w:spacing w:after="0" w:line="240" w:lineRule="auto"/>
        <w:ind w:left="1418" w:right="-2" w:hanging="873"/>
        <w:contextualSpacing/>
        <w:jc w:val="both"/>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kern w:val="0"/>
          <w:lang w:eastAsia="lv-LV"/>
          <w14:ligatures w14:val="none"/>
        </w:rPr>
        <w:t xml:space="preserve">5 (piecu) darbdienu laikā pēc Pasūtītāja paziņojuma un rēķina saņemšanas dienas </w:t>
      </w:r>
      <w:r w:rsidRPr="004508DA">
        <w:rPr>
          <w:rFonts w:ascii="Times New Roman" w:eastAsia="Times New Roman" w:hAnsi="Times New Roman" w:cs="Times New Roman"/>
          <w:color w:val="000000"/>
          <w:kern w:val="0"/>
          <w:lang w:eastAsia="lv-LV"/>
          <w14:ligatures w14:val="none"/>
        </w:rPr>
        <w:t>maksā Pasūtītājam līgumsodu 10 % (desmit procentu) apmērā no Līguma 5.1. punktā noteiktās līgumcenas (izņemot Līguma 10.9.6., 10.9</w:t>
      </w:r>
      <w:r w:rsidRPr="004508DA">
        <w:rPr>
          <w:rFonts w:ascii="Times New Roman" w:eastAsia="Times New Roman" w:hAnsi="Times New Roman" w:cs="Times New Roman"/>
          <w:color w:val="000000"/>
          <w:kern w:val="0"/>
          <w14:ligatures w14:val="none"/>
        </w:rPr>
        <w:t xml:space="preserve">.7. apakšpunktā </w:t>
      </w:r>
      <w:r w:rsidRPr="004508DA">
        <w:rPr>
          <w:rFonts w:ascii="Times New Roman" w:eastAsia="Times New Roman" w:hAnsi="Times New Roman" w:cs="Times New Roman"/>
          <w:color w:val="000000"/>
          <w:kern w:val="0"/>
          <w:lang w:eastAsia="lv-LV"/>
          <w14:ligatures w14:val="none"/>
        </w:rPr>
        <w:t>un 10.10. punktā minēto gadījumu);</w:t>
      </w:r>
    </w:p>
    <w:p w14:paraId="6399DE30" w14:textId="77777777" w:rsidR="004508DA" w:rsidRPr="004508DA" w:rsidRDefault="004508DA" w:rsidP="004508DA">
      <w:pPr>
        <w:numPr>
          <w:ilvl w:val="2"/>
          <w:numId w:val="1"/>
        </w:numPr>
        <w:overflowPunct w:val="0"/>
        <w:autoSpaceDE w:val="0"/>
        <w:autoSpaceDN w:val="0"/>
        <w:adjustRightInd w:val="0"/>
        <w:spacing w:after="0" w:line="240" w:lineRule="auto"/>
        <w:ind w:left="1418" w:right="-2" w:hanging="873"/>
        <w:contextualSpacing/>
        <w:jc w:val="both"/>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iCs/>
          <w:color w:val="000000"/>
          <w:kern w:val="0"/>
          <w14:ligatures w14:val="none"/>
        </w:rPr>
        <w:t>10 (</w:t>
      </w:r>
      <w:r w:rsidRPr="004508DA">
        <w:rPr>
          <w:rFonts w:ascii="Times New Roman" w:eastAsia="Times New Roman" w:hAnsi="Times New Roman" w:cs="Times New Roman"/>
          <w:color w:val="000000"/>
          <w:kern w:val="0"/>
          <w:lang w:eastAsia="lv-LV"/>
          <w14:ligatures w14:val="none"/>
        </w:rPr>
        <w:t xml:space="preserve">desmit) darbdienu laikā pēc </w:t>
      </w:r>
      <w:smartTag w:uri="schemas-tilde-lv/tildestengine" w:element="veidnes">
        <w:smartTagPr>
          <w:attr w:name="text" w:val="paziņojuma"/>
          <w:attr w:name="id" w:val="-1"/>
          <w:attr w:name="baseform" w:val="paziņojum|s"/>
        </w:smartTagPr>
        <w:r w:rsidRPr="004508DA">
          <w:rPr>
            <w:rFonts w:ascii="Times New Roman" w:eastAsia="Times New Roman" w:hAnsi="Times New Roman" w:cs="Times New Roman"/>
            <w:color w:val="000000"/>
            <w:kern w:val="0"/>
            <w:lang w:eastAsia="lv-LV"/>
            <w14:ligatures w14:val="none"/>
          </w:rPr>
          <w:t>paziņojuma</w:t>
        </w:r>
      </w:smartTag>
      <w:r w:rsidRPr="004508DA">
        <w:rPr>
          <w:rFonts w:ascii="Times New Roman" w:eastAsia="Times New Roman" w:hAnsi="Times New Roman" w:cs="Times New Roman"/>
          <w:color w:val="000000"/>
          <w:kern w:val="0"/>
          <w:lang w:eastAsia="lv-LV"/>
          <w14:ligatures w14:val="none"/>
        </w:rPr>
        <w:t xml:space="preserve"> saņemšanas dienas iesniedz Pasūtītājam Līguma 5.7. punktā minēto </w:t>
      </w:r>
      <w:smartTag w:uri="schemas-tilde-lv/tildestengine" w:element="veidnes">
        <w:smartTagPr>
          <w:attr w:name="baseform" w:val="akt|s"/>
          <w:attr w:name="id" w:val="-1"/>
          <w:attr w:name="text" w:val="aktu"/>
        </w:smartTagPr>
        <w:r w:rsidRPr="004508DA">
          <w:rPr>
            <w:rFonts w:ascii="Times New Roman" w:eastAsia="Times New Roman" w:hAnsi="Times New Roman" w:cs="Times New Roman"/>
            <w:iCs/>
            <w:color w:val="000000"/>
            <w:kern w:val="0"/>
            <w14:ligatures w14:val="none"/>
          </w:rPr>
          <w:t>aktu</w:t>
        </w:r>
      </w:smartTag>
      <w:r w:rsidRPr="004508DA">
        <w:rPr>
          <w:rFonts w:ascii="Times New Roman" w:eastAsia="Times New Roman" w:hAnsi="Times New Roman" w:cs="Times New Roman"/>
          <w:iCs/>
          <w:color w:val="000000"/>
          <w:kern w:val="0"/>
          <w14:ligatures w14:val="none"/>
        </w:rPr>
        <w:t xml:space="preserve"> par Izpildītāja faktiski veiktajiem Darbiem un atbildīgā būvuzrauga sagatavotu, parakstītu pārskatu par būvuzraudzības plāna izpildi; </w:t>
      </w:r>
    </w:p>
    <w:p w14:paraId="20EDC5BC" w14:textId="77777777" w:rsidR="004508DA" w:rsidRPr="004508DA" w:rsidRDefault="004508DA" w:rsidP="004508DA">
      <w:pPr>
        <w:numPr>
          <w:ilvl w:val="2"/>
          <w:numId w:val="1"/>
        </w:numPr>
        <w:overflowPunct w:val="0"/>
        <w:autoSpaceDE w:val="0"/>
        <w:autoSpaceDN w:val="0"/>
        <w:adjustRightInd w:val="0"/>
        <w:spacing w:after="0" w:line="240" w:lineRule="auto"/>
        <w:ind w:left="1418" w:right="-2" w:hanging="873"/>
        <w:contextualSpacing/>
        <w:jc w:val="both"/>
        <w:rPr>
          <w:rFonts w:ascii="Times New Roman" w:eastAsia="Times New Roman" w:hAnsi="Times New Roman" w:cs="Times New Roman"/>
          <w:color w:val="000000"/>
          <w:kern w:val="0"/>
          <w14:ligatures w14:val="none"/>
        </w:rPr>
      </w:pPr>
      <w:r w:rsidRPr="004508DA">
        <w:rPr>
          <w:rFonts w:ascii="Times New Roman" w:eastAsia="Times New Roman" w:hAnsi="Times New Roman" w:cs="Times New Roman"/>
          <w:iCs/>
          <w:color w:val="000000"/>
          <w:kern w:val="0"/>
          <w14:ligatures w14:val="none"/>
        </w:rPr>
        <w:t>10 (</w:t>
      </w:r>
      <w:r w:rsidRPr="004508DA">
        <w:rPr>
          <w:rFonts w:ascii="Times New Roman" w:eastAsia="Times New Roman" w:hAnsi="Times New Roman" w:cs="Times New Roman"/>
          <w:color w:val="000000"/>
          <w:kern w:val="0"/>
          <w:lang w:eastAsia="lv-LV"/>
          <w14:ligatures w14:val="none"/>
        </w:rPr>
        <w:t>desmit) darbdienu laikā pēc attiecīgā Pasūtītāja paziņojuma un rēķina saņemšanas dienas atlīdzina Pasūtītājam visus zaudējumus, kas Pasūtītājam radušies Līguma izbeigšanas rezultātā (izņemot Līguma 10.9.6., 10.9.7. un 10.10. punktā minēto gadījumu);</w:t>
      </w:r>
      <w:r w:rsidRPr="004508DA">
        <w:rPr>
          <w:rFonts w:ascii="Times New Roman" w:eastAsia="Times New Roman" w:hAnsi="Times New Roman" w:cs="Times New Roman"/>
          <w:kern w:val="0"/>
          <w:lang w:eastAsia="lv-LV"/>
          <w14:ligatures w14:val="none"/>
        </w:rPr>
        <w:t xml:space="preserve"> </w:t>
      </w:r>
    </w:p>
    <w:p w14:paraId="5CC77F28" w14:textId="701DAF48" w:rsidR="004508DA" w:rsidRPr="004508DA" w:rsidRDefault="004508DA" w:rsidP="004508DA">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Neviena no Pusēm neatbild par Līgumā noteikto saistību neizpil</w:t>
      </w:r>
      <w:r w:rsidR="00AA06F7">
        <w:rPr>
          <w:rFonts w:ascii="Times New Roman" w:eastAsia="Times New Roman" w:hAnsi="Times New Roman" w:cs="Times New Roman"/>
          <w:kern w:val="0"/>
          <w14:ligatures w14:val="none"/>
        </w:rPr>
        <w:t>di</w:t>
      </w:r>
      <w:r w:rsidRPr="004508DA">
        <w:rPr>
          <w:rFonts w:ascii="Times New Roman" w:eastAsia="Times New Roman" w:hAnsi="Times New Roman" w:cs="Times New Roman"/>
          <w:kern w:val="0"/>
          <w14:ligatures w14:val="none"/>
        </w:rPr>
        <w:t xml:space="preserve">,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Par nepārvaramas varas apstākļiem nav uzskatāma </w:t>
      </w:r>
      <w:r w:rsidRPr="004508DA">
        <w:rPr>
          <w:rFonts w:ascii="Times New Roman" w:eastAsia="Times New Roman" w:hAnsi="Times New Roman" w:cs="Times New Roman"/>
          <w:kern w:val="0"/>
          <w14:ligatures w14:val="none"/>
        </w:rPr>
        <w:lastRenderedPageBreak/>
        <w:t>vispārēja cenu celšanās, tai skaitā degvielas, elektroenerģijas, gāzes u.c. resursu cenu paaugstināšanās, vispārēja inflācija valstī, valūtas kursu svārstības un citi biznesa riski,  kā arī iekārtu un materiālu piegādes kavējumi.</w:t>
      </w:r>
    </w:p>
    <w:p w14:paraId="6C6614C5" w14:textId="77777777" w:rsidR="004508DA" w:rsidRPr="004508DA" w:rsidRDefault="004508DA" w:rsidP="004508DA">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2337B158" w14:textId="77777777" w:rsidR="004508DA" w:rsidRPr="004508DA" w:rsidRDefault="004508DA" w:rsidP="004508DA">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Katra no </w:t>
      </w:r>
      <w:r w:rsidRPr="004508DA">
        <w:rPr>
          <w:rFonts w:ascii="Times New Roman" w:eastAsia="Times New Roman" w:hAnsi="Times New Roman" w:cs="Times New Roman"/>
          <w:kern w:val="0"/>
          <w:lang w:eastAsia="lv-LV"/>
          <w14:ligatures w14:val="none"/>
        </w:rPr>
        <w:t xml:space="preserve">Pusēm 3 (trīs) darbdienu laikā </w:t>
      </w:r>
      <w:r w:rsidRPr="004508DA">
        <w:rPr>
          <w:rFonts w:ascii="Times New Roman" w:eastAsia="Times New Roman" w:hAnsi="Times New Roman" w:cs="Times New Roman"/>
          <w:kern w:val="0"/>
          <w14:ligatures w14:val="none"/>
        </w:rPr>
        <w:t xml:space="preserve">no dienas, kad izmaiņas stājušās spēkā, rakstiski informē otru Pusi par izmaiņām Līgumā norādītajos rekvizītos vai par Līguma 11.1. punktā norādīto pārstāvju maiņu. Norādītais rakstiskais paziņojums </w:t>
      </w:r>
      <w:r w:rsidRPr="004508DA">
        <w:rPr>
          <w:rFonts w:ascii="Times New Roman" w:eastAsia="Times New Roman" w:hAnsi="Times New Roman" w:cs="Times New Roman"/>
          <w:iCs/>
          <w:kern w:val="0"/>
          <w14:ligatures w14:val="none"/>
        </w:rPr>
        <w:t>kļūst par neatņemamu Līguma sastāvdaļu, Pusēm neslēdzot atsevišķu vienošanos par grozījumiem Līgumā</w:t>
      </w:r>
      <w:r w:rsidRPr="004508DA">
        <w:rPr>
          <w:rFonts w:ascii="Times New Roman" w:eastAsia="Times New Roman" w:hAnsi="Times New Roman" w:cs="Times New Roman"/>
          <w:kern w:val="0"/>
          <w14:ligatures w14:val="none"/>
        </w:rPr>
        <w:t>.</w:t>
      </w:r>
    </w:p>
    <w:bookmarkEnd w:id="12"/>
    <w:p w14:paraId="2A9B467A" w14:textId="77777777" w:rsidR="004508DA" w:rsidRPr="004508DA" w:rsidRDefault="004508DA" w:rsidP="004508DA">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Ja kāda no Pusēm tiek reorganizēta, </w:t>
      </w:r>
      <w:smartTag w:uri="schemas-tilde-lv/tildestengine" w:element="veidnes">
        <w:smartTagPr>
          <w:attr w:name="text" w:val="Līgums"/>
          <w:attr w:name="baseform" w:val="Līgums"/>
          <w:attr w:name="id" w:val="-1"/>
        </w:smartTagPr>
        <w:r w:rsidRPr="004508DA">
          <w:rPr>
            <w:rFonts w:ascii="Times New Roman" w:eastAsia="Times New Roman" w:hAnsi="Times New Roman" w:cs="Times New Roman"/>
            <w:kern w:val="0"/>
            <w14:ligatures w14:val="none"/>
          </w:rPr>
          <w:t>Līgums</w:t>
        </w:r>
      </w:smartTag>
      <w:r w:rsidRPr="004508DA">
        <w:rPr>
          <w:rFonts w:ascii="Times New Roman" w:eastAsia="Times New Roman" w:hAnsi="Times New Roman" w:cs="Times New Roman"/>
          <w:kern w:val="0"/>
          <w14:ligatures w14:val="none"/>
        </w:rPr>
        <w:t xml:space="preserve"> paliek spēkā un tā noteikumi ir saistoši Pušu saistību pārņēmējiem.</w:t>
      </w:r>
    </w:p>
    <w:p w14:paraId="21EB7111" w14:textId="77777777" w:rsidR="004508DA" w:rsidRPr="004508DA" w:rsidRDefault="004508DA" w:rsidP="004508DA">
      <w:pPr>
        <w:tabs>
          <w:tab w:val="left" w:pos="0"/>
        </w:tabs>
        <w:spacing w:after="0" w:line="240" w:lineRule="auto"/>
        <w:ind w:left="641" w:right="-1" w:hanging="357"/>
        <w:jc w:val="both"/>
        <w:rPr>
          <w:rFonts w:ascii="Times New Roman" w:eastAsia="Times New Roman" w:hAnsi="Times New Roman" w:cs="Times New Roman"/>
          <w:noProof/>
          <w:kern w:val="0"/>
          <w:lang w:eastAsia="lv-LV"/>
          <w14:ligatures w14:val="none"/>
        </w:rPr>
      </w:pPr>
    </w:p>
    <w:p w14:paraId="605D5C3C" w14:textId="77777777" w:rsidR="004508DA" w:rsidRPr="004508DA" w:rsidRDefault="004508DA" w:rsidP="004508DA">
      <w:pPr>
        <w:numPr>
          <w:ilvl w:val="0"/>
          <w:numId w:val="1"/>
        </w:numPr>
        <w:spacing w:after="120" w:line="240" w:lineRule="auto"/>
        <w:ind w:left="426" w:hanging="426"/>
        <w:jc w:val="center"/>
        <w:rPr>
          <w:rFonts w:ascii="Times New Roman" w:eastAsia="Times New Roman" w:hAnsi="Times New Roman" w:cs="Times New Roman"/>
          <w:b/>
          <w:noProof/>
          <w:kern w:val="0"/>
          <w:lang w:eastAsia="lv-LV"/>
          <w14:ligatures w14:val="none"/>
        </w:rPr>
      </w:pPr>
      <w:bookmarkStart w:id="13" w:name="_Toc421106375"/>
      <w:r w:rsidRPr="004508DA">
        <w:rPr>
          <w:rFonts w:ascii="Times New Roman" w:eastAsia="Times New Roman" w:hAnsi="Times New Roman" w:cs="Times New Roman"/>
          <w:b/>
          <w:noProof/>
          <w:kern w:val="0"/>
          <w:lang w:eastAsia="lv-LV"/>
          <w14:ligatures w14:val="none"/>
        </w:rPr>
        <w:t>Citi noteikumi</w:t>
      </w:r>
      <w:bookmarkEnd w:id="13"/>
    </w:p>
    <w:p w14:paraId="78A85970" w14:textId="77777777" w:rsidR="004508DA" w:rsidRPr="004508DA" w:rsidRDefault="004508DA" w:rsidP="004508DA">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14:ligatures w14:val="none"/>
        </w:rPr>
      </w:pPr>
      <w:bookmarkStart w:id="14" w:name="_Hlk173749583"/>
      <w:bookmarkStart w:id="15" w:name="_Hlk171591069"/>
      <w:r w:rsidRPr="004508DA">
        <w:rPr>
          <w:rFonts w:ascii="Times New Roman" w:eastAsia="Times New Roman" w:hAnsi="Times New Roman" w:cs="Times New Roman"/>
          <w:kern w:val="0"/>
          <w14:ligatures w14:val="none"/>
        </w:rPr>
        <w:t>Lai nodrošinātu Līguma izpildi, Puses nozīmē savus pārstāvjus, kuru pienākums ir koordinēt Līguma izpildi un nodrošināt savlaicīgu informācijas apmaiņu</w:t>
      </w:r>
      <w:bookmarkEnd w:id="14"/>
      <w:r w:rsidRPr="004508DA">
        <w:rPr>
          <w:rFonts w:ascii="Times New Roman" w:eastAsia="Times New Roman" w:hAnsi="Times New Roman" w:cs="Times New Roman"/>
          <w:kern w:val="0"/>
          <w14:ligatures w14:val="none"/>
        </w:rPr>
        <w:t>:</w:t>
      </w:r>
    </w:p>
    <w:bookmarkEnd w:id="15"/>
    <w:p w14:paraId="6D7C1040" w14:textId="77777777" w:rsidR="004508DA" w:rsidRPr="004508DA" w:rsidRDefault="004508DA" w:rsidP="004508DA">
      <w:pPr>
        <w:numPr>
          <w:ilvl w:val="2"/>
          <w:numId w:val="1"/>
        </w:numPr>
        <w:spacing w:after="0" w:line="240" w:lineRule="auto"/>
        <w:ind w:left="1276"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w w:val="101"/>
          <w:kern w:val="0"/>
          <w14:ligatures w14:val="none"/>
        </w:rPr>
        <w:t xml:space="preserve">Pasūtītāja pārstāvis: </w:t>
      </w:r>
      <w:bookmarkStart w:id="16" w:name="_Hlk173749608"/>
      <w:r w:rsidRPr="004508DA">
        <w:rPr>
          <w:rFonts w:ascii="Times New Roman" w:eastAsia="Times New Roman" w:hAnsi="Times New Roman" w:cs="Times New Roman"/>
          <w:w w:val="101"/>
          <w:kern w:val="0"/>
          <w:highlight w:val="lightGray"/>
          <w14:ligatures w14:val="none"/>
        </w:rPr>
        <w:t>________</w:t>
      </w:r>
      <w:r w:rsidRPr="004508DA">
        <w:rPr>
          <w:rFonts w:ascii="Times New Roman" w:eastAsia="Times New Roman" w:hAnsi="Times New Roman" w:cs="Times New Roman"/>
          <w:w w:val="101"/>
          <w:kern w:val="0"/>
          <w14:ligatures w14:val="none"/>
        </w:rPr>
        <w:t xml:space="preserve"> </w:t>
      </w:r>
      <w:r w:rsidRPr="004508DA">
        <w:rPr>
          <w:rFonts w:ascii="Times New Roman" w:eastAsia="Times New Roman" w:hAnsi="Times New Roman" w:cs="Times New Roman"/>
          <w:w w:val="101"/>
          <w:kern w:val="0"/>
          <w:highlight w:val="lightGray"/>
          <w14:ligatures w14:val="none"/>
        </w:rPr>
        <w:t>_________</w:t>
      </w:r>
      <w:r w:rsidRPr="004508DA">
        <w:rPr>
          <w:rFonts w:ascii="Times New Roman" w:eastAsia="Times New Roman" w:hAnsi="Times New Roman" w:cs="Times New Roman"/>
          <w:w w:val="101"/>
          <w:kern w:val="0"/>
          <w14:ligatures w14:val="none"/>
        </w:rPr>
        <w:t xml:space="preserve">, tālr. </w:t>
      </w:r>
      <w:r w:rsidRPr="004508DA">
        <w:rPr>
          <w:rFonts w:ascii="Times New Roman" w:eastAsia="Times New Roman" w:hAnsi="Times New Roman" w:cs="Times New Roman"/>
          <w:w w:val="101"/>
          <w:kern w:val="0"/>
          <w:highlight w:val="lightGray"/>
          <w14:ligatures w14:val="none"/>
        </w:rPr>
        <w:t>_________</w:t>
      </w:r>
      <w:r w:rsidRPr="004508DA">
        <w:rPr>
          <w:rFonts w:ascii="Times New Roman" w:eastAsia="Times New Roman" w:hAnsi="Times New Roman" w:cs="Times New Roman"/>
          <w:w w:val="101"/>
          <w:kern w:val="0"/>
          <w14:ligatures w14:val="none"/>
        </w:rPr>
        <w:t xml:space="preserve">, e-pasts: </w:t>
      </w:r>
      <w:r w:rsidRPr="004508DA">
        <w:rPr>
          <w:rFonts w:ascii="Times New Roman" w:eastAsia="Times New Roman" w:hAnsi="Times New Roman" w:cs="Times New Roman"/>
          <w:w w:val="101"/>
          <w:kern w:val="0"/>
          <w:highlight w:val="lightGray"/>
          <w14:ligatures w14:val="none"/>
        </w:rPr>
        <w:t>___________</w:t>
      </w:r>
      <w:bookmarkEnd w:id="16"/>
      <w:r w:rsidRPr="004508DA">
        <w:rPr>
          <w:rFonts w:ascii="Times New Roman" w:eastAsia="Times New Roman" w:hAnsi="Times New Roman" w:cs="Times New Roman"/>
          <w:w w:val="101"/>
          <w:kern w:val="0"/>
          <w14:ligatures w14:val="none"/>
        </w:rPr>
        <w:t>;</w:t>
      </w:r>
    </w:p>
    <w:p w14:paraId="4B885D1D" w14:textId="77777777" w:rsidR="004508DA" w:rsidRPr="004508DA" w:rsidRDefault="004508DA" w:rsidP="004508DA">
      <w:pPr>
        <w:numPr>
          <w:ilvl w:val="2"/>
          <w:numId w:val="1"/>
        </w:numPr>
        <w:spacing w:after="0" w:line="240" w:lineRule="auto"/>
        <w:ind w:left="1276" w:hanging="709"/>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w w:val="101"/>
          <w:kern w:val="0"/>
          <w14:ligatures w14:val="none"/>
        </w:rPr>
        <w:t xml:space="preserve">Izpildītāja pārstāvis: </w:t>
      </w:r>
      <w:r w:rsidRPr="004508DA">
        <w:rPr>
          <w:rFonts w:ascii="Times New Roman" w:eastAsia="Times New Roman" w:hAnsi="Times New Roman" w:cs="Times New Roman"/>
          <w:w w:val="101"/>
          <w:kern w:val="0"/>
          <w:highlight w:val="lightGray"/>
          <w14:ligatures w14:val="none"/>
        </w:rPr>
        <w:t>________</w:t>
      </w:r>
      <w:r w:rsidRPr="004508DA">
        <w:rPr>
          <w:rFonts w:ascii="Times New Roman" w:eastAsia="Times New Roman" w:hAnsi="Times New Roman" w:cs="Times New Roman"/>
          <w:w w:val="101"/>
          <w:kern w:val="0"/>
          <w14:ligatures w14:val="none"/>
        </w:rPr>
        <w:t xml:space="preserve"> </w:t>
      </w:r>
      <w:r w:rsidRPr="004508DA">
        <w:rPr>
          <w:rFonts w:ascii="Times New Roman" w:eastAsia="Times New Roman" w:hAnsi="Times New Roman" w:cs="Times New Roman"/>
          <w:w w:val="101"/>
          <w:kern w:val="0"/>
          <w:highlight w:val="lightGray"/>
          <w14:ligatures w14:val="none"/>
        </w:rPr>
        <w:t>_________</w:t>
      </w:r>
      <w:r w:rsidRPr="004508DA">
        <w:rPr>
          <w:rFonts w:ascii="Times New Roman" w:eastAsia="Times New Roman" w:hAnsi="Times New Roman" w:cs="Times New Roman"/>
          <w:w w:val="101"/>
          <w:kern w:val="0"/>
          <w14:ligatures w14:val="none"/>
        </w:rPr>
        <w:t xml:space="preserve">, tālr. </w:t>
      </w:r>
      <w:r w:rsidRPr="004508DA">
        <w:rPr>
          <w:rFonts w:ascii="Times New Roman" w:eastAsia="Times New Roman" w:hAnsi="Times New Roman" w:cs="Times New Roman"/>
          <w:w w:val="101"/>
          <w:kern w:val="0"/>
          <w:highlight w:val="lightGray"/>
          <w14:ligatures w14:val="none"/>
        </w:rPr>
        <w:t>_________</w:t>
      </w:r>
      <w:r w:rsidRPr="004508DA">
        <w:rPr>
          <w:rFonts w:ascii="Times New Roman" w:eastAsia="Times New Roman" w:hAnsi="Times New Roman" w:cs="Times New Roman"/>
          <w:w w:val="101"/>
          <w:kern w:val="0"/>
          <w14:ligatures w14:val="none"/>
        </w:rPr>
        <w:t xml:space="preserve">, e-pasts: </w:t>
      </w:r>
      <w:r w:rsidRPr="004508DA">
        <w:rPr>
          <w:rFonts w:ascii="Times New Roman" w:eastAsia="Times New Roman" w:hAnsi="Times New Roman" w:cs="Times New Roman"/>
          <w:w w:val="101"/>
          <w:kern w:val="0"/>
          <w:highlight w:val="lightGray"/>
          <w14:ligatures w14:val="none"/>
        </w:rPr>
        <w:t>___________</w:t>
      </w:r>
      <w:r w:rsidRPr="004508DA">
        <w:rPr>
          <w:rFonts w:ascii="Times New Roman" w:eastAsia="Times New Roman" w:hAnsi="Times New Roman" w:cs="Times New Roman"/>
          <w:kern w:val="0"/>
          <w14:ligatures w14:val="none"/>
        </w:rPr>
        <w:t>.</w:t>
      </w:r>
    </w:p>
    <w:p w14:paraId="4968F0BC"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bookmarkStart w:id="17" w:name="_Hlk173749616"/>
      <w:r w:rsidRPr="004508DA">
        <w:rPr>
          <w:rFonts w:ascii="Times New Roman" w:eastAsia="Times New Roman" w:hAnsi="Times New Roman" w:cs="Times New Roman"/>
          <w:kern w:val="0"/>
          <w14:ligatures w14:val="none"/>
        </w:rPr>
        <w:t>Puses elektroniskajā saziņā un elektronisko dokumentu apritē primāri izmanto Pušu oficiālās elektroniskās adreses (e-adreses), izņemot Līgumā noteikto informācijas apriti starp Pušu kontaktpersonām.</w:t>
      </w:r>
    </w:p>
    <w:p w14:paraId="59E835E9"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Visos jautājumos, kas nav regulēti Līgumā, Puses vadās no spēkā esošajiem Latvijas Republikas normatīvajiem aktiem.</w:t>
      </w:r>
    </w:p>
    <w:bookmarkEnd w:id="17"/>
    <w:p w14:paraId="3C690EC6"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Ja rodas pretrunas starp iepirkuma dokumentiem un Izpildītāja iesniegtā piedāvājuma dokumentiem, noteicošais ir iepirkuma dokumentos noteiktais.</w:t>
      </w:r>
    </w:p>
    <w:p w14:paraId="2568A7AF"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bookmarkStart w:id="18" w:name="_Hlk173749634"/>
      <w:r w:rsidRPr="004508DA">
        <w:rPr>
          <w:rFonts w:ascii="Times New Roman" w:eastAsia="Times New Roman" w:hAnsi="Times New Roman" w:cs="Times New Roman"/>
          <w:kern w:val="0"/>
          <w14:ligatures w14:val="none"/>
        </w:rPr>
        <w:t>Ja kāds no Līguma noteikumiem nevar tikt izpildīts vai zaudē spēku, tad tas neietekmē citus Līguma noteikumus, ciktāl tie nav nesaraujami saistīti.</w:t>
      </w:r>
    </w:p>
    <w:p w14:paraId="3AF5B1AD"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Pasūtītājs informē Izpildītāju par </w:t>
      </w:r>
      <w:r w:rsidRPr="004508DA">
        <w:rPr>
          <w:rFonts w:ascii="Times New Roman" w:eastAsia="Times New Roman" w:hAnsi="Times New Roman" w:cs="Times New Roman"/>
          <w:bCs/>
          <w:w w:val="101"/>
          <w:kern w:val="0"/>
          <w14:ligatures w14:val="none"/>
        </w:rPr>
        <w:t xml:space="preserve">kārtību, kādā atbilstoši Trauksmes celšanas likumam </w:t>
      </w:r>
      <w:r w:rsidRPr="004508DA">
        <w:rPr>
          <w:rFonts w:ascii="Times New Roman" w:eastAsia="Times New Roman" w:hAnsi="Times New Roman" w:cs="Times New Roman"/>
          <w:kern w:val="0"/>
          <w14:ligatures w14:val="none"/>
        </w:rPr>
        <w:t>Jūrmalas</w:t>
      </w:r>
      <w:r w:rsidRPr="004508DA">
        <w:rPr>
          <w:rFonts w:ascii="Times New Roman" w:eastAsia="Times New Roman" w:hAnsi="Times New Roman" w:cs="Times New Roman"/>
          <w:bCs/>
          <w:w w:val="101"/>
          <w:kern w:val="0"/>
          <w14:ligatures w14:val="none"/>
        </w:rPr>
        <w:t xml:space="preserve"> valstspilsētas pašvaldībā darbojas iekšējā trauksmes celšanas sistēma, un tā ir pieejama Pasūtītāja tīmekļa vietnē </w:t>
      </w:r>
      <w:hyperlink r:id="rId6" w:history="1">
        <w:r w:rsidRPr="004508DA">
          <w:rPr>
            <w:rFonts w:ascii="Times New Roman" w:eastAsia="Times New Roman" w:hAnsi="Times New Roman" w:cs="Times New Roman"/>
            <w:kern w:val="0"/>
            <w:u w:val="single"/>
            <w14:ligatures w14:val="none"/>
          </w:rPr>
          <w:t>https://www.jurmala.lv/lv/trauksmes-celsana</w:t>
        </w:r>
      </w:hyperlink>
      <w:r w:rsidRPr="004508DA">
        <w:rPr>
          <w:rFonts w:ascii="Times New Roman" w:eastAsia="Times New Roman" w:hAnsi="Times New Roman" w:cs="Times New Roman"/>
          <w:kern w:val="0"/>
          <w14:ligatures w14:val="none"/>
        </w:rPr>
        <w:t xml:space="preserve">. </w:t>
      </w:r>
    </w:p>
    <w:p w14:paraId="7EAE1029"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noProof/>
          <w:kern w:val="0"/>
          <w:lang w:eastAsia="lv-LV"/>
          <w14:ligatures w14:val="none"/>
        </w:rPr>
        <w:t xml:space="preserve">Līgums ir sagatavots latviešu valodā elektroniska dokumenta veidā uz </w:t>
      </w:r>
      <w:r w:rsidRPr="004508DA">
        <w:rPr>
          <w:rFonts w:ascii="Times New Roman" w:eastAsia="Times New Roman" w:hAnsi="Times New Roman" w:cs="Times New Roman"/>
          <w:noProof/>
          <w:kern w:val="0"/>
          <w:highlight w:val="lightGray"/>
          <w:lang w:eastAsia="lv-LV"/>
          <w14:ligatures w14:val="none"/>
        </w:rPr>
        <w:t>__</w:t>
      </w:r>
      <w:r w:rsidRPr="004508DA">
        <w:rPr>
          <w:rFonts w:ascii="Times New Roman" w:eastAsia="Times New Roman" w:hAnsi="Times New Roman" w:cs="Times New Roman"/>
          <w:noProof/>
          <w:kern w:val="0"/>
          <w:lang w:eastAsia="lv-LV"/>
          <w14:ligatures w14:val="none"/>
        </w:rPr>
        <w:t xml:space="preserve"> (</w:t>
      </w:r>
      <w:r w:rsidRPr="004508DA">
        <w:rPr>
          <w:rFonts w:ascii="Times New Roman" w:eastAsia="Times New Roman" w:hAnsi="Times New Roman" w:cs="Times New Roman"/>
          <w:noProof/>
          <w:kern w:val="0"/>
          <w:highlight w:val="lightGray"/>
          <w:lang w:eastAsia="lv-LV"/>
          <w14:ligatures w14:val="none"/>
        </w:rPr>
        <w:t>_______</w:t>
      </w:r>
      <w:r w:rsidRPr="004508DA">
        <w:rPr>
          <w:rFonts w:ascii="Times New Roman" w:eastAsia="Times New Roman" w:hAnsi="Times New Roman" w:cs="Times New Roman"/>
          <w:noProof/>
          <w:kern w:val="0"/>
          <w:lang w:eastAsia="lv-LV"/>
          <w14:ligatures w14:val="none"/>
        </w:rPr>
        <w:t xml:space="preserve">) lapām un </w:t>
      </w:r>
      <w:r w:rsidRPr="004508DA">
        <w:rPr>
          <w:rFonts w:ascii="Times New Roman" w:eastAsia="Times New Roman" w:hAnsi="Times New Roman" w:cs="Times New Roman"/>
          <w:kern w:val="0"/>
          <w14:ligatures w14:val="none"/>
        </w:rPr>
        <w:t>pielikumiem</w:t>
      </w:r>
      <w:r w:rsidRPr="004508DA">
        <w:rPr>
          <w:rFonts w:ascii="Times New Roman" w:eastAsia="Times New Roman" w:hAnsi="Times New Roman" w:cs="Times New Roman"/>
          <w:noProof/>
          <w:kern w:val="0"/>
          <w:lang w:eastAsia="lv-LV"/>
          <w14:ligatures w14:val="none"/>
        </w:rPr>
        <w:t>, parakstīts elektroniski ar drošu elektronisko parakstu.</w:t>
      </w:r>
      <w:bookmarkEnd w:id="1"/>
    </w:p>
    <w:bookmarkEnd w:id="18"/>
    <w:p w14:paraId="76AEFEAF" w14:textId="77777777" w:rsidR="004508DA" w:rsidRPr="004508DA" w:rsidRDefault="004508DA" w:rsidP="004508DA">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noProof/>
          <w:kern w:val="0"/>
          <w:lang w:eastAsia="lv-LV"/>
          <w14:ligatures w14:val="none"/>
        </w:rPr>
      </w:pPr>
      <w:r w:rsidRPr="004508DA">
        <w:rPr>
          <w:rFonts w:ascii="Times New Roman" w:eastAsia="Times New Roman" w:hAnsi="Times New Roman" w:cs="Times New Roman"/>
          <w:noProof/>
          <w:kern w:val="0"/>
          <w:lang w:eastAsia="lv-LV"/>
          <w14:ligatures w14:val="none"/>
        </w:rPr>
        <w:t>Līgumam kā neatņemamas sastāvdaļas pievienoti šādi pielikumi:</w:t>
      </w:r>
    </w:p>
    <w:p w14:paraId="326D8147" w14:textId="77777777" w:rsidR="004508DA" w:rsidRPr="004508DA" w:rsidRDefault="004508DA" w:rsidP="004508DA">
      <w:pPr>
        <w:tabs>
          <w:tab w:val="center" w:pos="4820"/>
        </w:tabs>
        <w:overflowPunct w:val="0"/>
        <w:autoSpaceDE w:val="0"/>
        <w:autoSpaceDN w:val="0"/>
        <w:adjustRightInd w:val="0"/>
        <w:spacing w:after="0" w:line="240" w:lineRule="auto"/>
        <w:ind w:left="567" w:right="-1" w:hanging="357"/>
        <w:jc w:val="both"/>
        <w:rPr>
          <w:rFonts w:ascii="Times New Roman" w:eastAsia="Times New Roman" w:hAnsi="Times New Roman" w:cs="Times New Roman"/>
          <w:noProof/>
          <w:kern w:val="0"/>
          <w:lang w:eastAsia="lv-LV"/>
          <w14:ligatures w14:val="none"/>
        </w:rPr>
      </w:pPr>
      <w:r w:rsidRPr="004508DA">
        <w:rPr>
          <w:rFonts w:ascii="Times New Roman" w:eastAsia="Times New Roman" w:hAnsi="Times New Roman" w:cs="Times New Roman"/>
          <w:noProof/>
          <w:kern w:val="0"/>
          <w:lang w:eastAsia="lv-LV"/>
          <w14:ligatures w14:val="none"/>
        </w:rPr>
        <w:t xml:space="preserve">1. pielikums – Tehniskās specifikācijas uz </w:t>
      </w:r>
      <w:r w:rsidRPr="004508DA">
        <w:rPr>
          <w:rFonts w:ascii="Times New Roman" w:eastAsia="Times New Roman" w:hAnsi="Times New Roman" w:cs="Times New Roman"/>
          <w:noProof/>
          <w:kern w:val="0"/>
          <w:highlight w:val="lightGray"/>
          <w:lang w:eastAsia="lv-LV"/>
          <w14:ligatures w14:val="none"/>
        </w:rPr>
        <w:t>__</w:t>
      </w:r>
      <w:r w:rsidRPr="004508DA">
        <w:rPr>
          <w:rFonts w:ascii="Times New Roman" w:eastAsia="Times New Roman" w:hAnsi="Times New Roman" w:cs="Times New Roman"/>
          <w:noProof/>
          <w:kern w:val="0"/>
          <w:lang w:eastAsia="lv-LV"/>
          <w14:ligatures w14:val="none"/>
        </w:rPr>
        <w:t xml:space="preserve"> (</w:t>
      </w:r>
      <w:r w:rsidRPr="004508DA">
        <w:rPr>
          <w:rFonts w:ascii="Times New Roman" w:eastAsia="Times New Roman" w:hAnsi="Times New Roman" w:cs="Times New Roman"/>
          <w:noProof/>
          <w:kern w:val="0"/>
          <w:highlight w:val="lightGray"/>
          <w:lang w:eastAsia="lv-LV"/>
          <w14:ligatures w14:val="none"/>
        </w:rPr>
        <w:t>_______</w:t>
      </w:r>
      <w:r w:rsidRPr="004508DA">
        <w:rPr>
          <w:rFonts w:ascii="Times New Roman" w:eastAsia="Times New Roman" w:hAnsi="Times New Roman" w:cs="Times New Roman"/>
          <w:noProof/>
          <w:kern w:val="0"/>
          <w:lang w:eastAsia="lv-LV"/>
          <w14:ligatures w14:val="none"/>
        </w:rPr>
        <w:t>)lapām;</w:t>
      </w:r>
    </w:p>
    <w:p w14:paraId="2E054474" w14:textId="77777777" w:rsidR="004508DA" w:rsidRPr="004508DA" w:rsidRDefault="004508DA" w:rsidP="004508DA">
      <w:pPr>
        <w:tabs>
          <w:tab w:val="center" w:pos="4820"/>
        </w:tabs>
        <w:overflowPunct w:val="0"/>
        <w:autoSpaceDE w:val="0"/>
        <w:autoSpaceDN w:val="0"/>
        <w:adjustRightInd w:val="0"/>
        <w:spacing w:after="0" w:line="240" w:lineRule="auto"/>
        <w:ind w:left="567" w:right="-1" w:hanging="357"/>
        <w:jc w:val="both"/>
        <w:rPr>
          <w:rFonts w:ascii="Times New Roman" w:eastAsia="Times New Roman" w:hAnsi="Times New Roman" w:cs="Times New Roman"/>
          <w:noProof/>
          <w:kern w:val="0"/>
          <w:lang w:eastAsia="lv-LV"/>
          <w14:ligatures w14:val="none"/>
        </w:rPr>
      </w:pPr>
      <w:r w:rsidRPr="004508DA">
        <w:rPr>
          <w:rFonts w:ascii="Times New Roman" w:eastAsia="Times New Roman" w:hAnsi="Times New Roman" w:cs="Times New Roman"/>
          <w:noProof/>
          <w:kern w:val="0"/>
          <w:lang w:eastAsia="lv-LV"/>
          <w14:ligatures w14:val="none"/>
        </w:rPr>
        <w:t xml:space="preserve">2. pielikums – Tehniskais piedāvājums uz </w:t>
      </w:r>
      <w:r w:rsidRPr="004508DA">
        <w:rPr>
          <w:rFonts w:ascii="Times New Roman" w:eastAsia="Times New Roman" w:hAnsi="Times New Roman" w:cs="Times New Roman"/>
          <w:noProof/>
          <w:kern w:val="0"/>
          <w:highlight w:val="lightGray"/>
          <w:lang w:eastAsia="lv-LV"/>
          <w14:ligatures w14:val="none"/>
        </w:rPr>
        <w:t>__</w:t>
      </w:r>
      <w:r w:rsidRPr="004508DA">
        <w:rPr>
          <w:rFonts w:ascii="Times New Roman" w:eastAsia="Times New Roman" w:hAnsi="Times New Roman" w:cs="Times New Roman"/>
          <w:noProof/>
          <w:kern w:val="0"/>
          <w:lang w:eastAsia="lv-LV"/>
          <w14:ligatures w14:val="none"/>
        </w:rPr>
        <w:t xml:space="preserve"> (</w:t>
      </w:r>
      <w:r w:rsidRPr="004508DA">
        <w:rPr>
          <w:rFonts w:ascii="Times New Roman" w:eastAsia="Times New Roman" w:hAnsi="Times New Roman" w:cs="Times New Roman"/>
          <w:noProof/>
          <w:kern w:val="0"/>
          <w:highlight w:val="lightGray"/>
          <w:lang w:eastAsia="lv-LV"/>
          <w14:ligatures w14:val="none"/>
        </w:rPr>
        <w:t>_______</w:t>
      </w:r>
      <w:r w:rsidRPr="004508DA">
        <w:rPr>
          <w:rFonts w:ascii="Times New Roman" w:eastAsia="Times New Roman" w:hAnsi="Times New Roman" w:cs="Times New Roman"/>
          <w:noProof/>
          <w:kern w:val="0"/>
          <w:lang w:eastAsia="lv-LV"/>
          <w14:ligatures w14:val="none"/>
        </w:rPr>
        <w:t>) lapām;</w:t>
      </w:r>
    </w:p>
    <w:p w14:paraId="1B1FF0CE" w14:textId="1C455D3E" w:rsidR="004508DA" w:rsidRPr="004508DA" w:rsidRDefault="0CFC0437" w:rsidP="74061C73">
      <w:pPr>
        <w:tabs>
          <w:tab w:val="center" w:pos="4820"/>
        </w:tabs>
        <w:overflowPunct w:val="0"/>
        <w:autoSpaceDE w:val="0"/>
        <w:autoSpaceDN w:val="0"/>
        <w:adjustRightInd w:val="0"/>
        <w:spacing w:after="0" w:line="240" w:lineRule="auto"/>
        <w:ind w:left="810" w:right="-1" w:hanging="357"/>
        <w:jc w:val="both"/>
        <w:rPr>
          <w:rFonts w:ascii="Times New Roman" w:eastAsia="Times New Roman" w:hAnsi="Times New Roman" w:cs="Times New Roman"/>
          <w:noProof/>
          <w:kern w:val="0"/>
          <w:lang w:eastAsia="lv-LV"/>
          <w14:ligatures w14:val="none"/>
        </w:rPr>
      </w:pPr>
      <w:r w:rsidRPr="6C6E8C8D">
        <w:rPr>
          <w:rFonts w:ascii="Times New Roman" w:eastAsia="Times New Roman" w:hAnsi="Times New Roman" w:cs="Times New Roman"/>
          <w:noProof/>
          <w:kern w:val="0"/>
          <w:lang w:eastAsia="lv-LV"/>
          <w14:ligatures w14:val="none"/>
        </w:rPr>
        <w:t xml:space="preserve">2.1.pielikums – </w:t>
      </w:r>
      <w:r w:rsidR="15EECC00" w:rsidRPr="6C6E8C8D">
        <w:rPr>
          <w:rFonts w:ascii="Times New Roman" w:eastAsia="Times New Roman" w:hAnsi="Times New Roman" w:cs="Times New Roman"/>
          <w:noProof/>
          <w:color w:val="000000" w:themeColor="text1"/>
          <w:sz w:val="22"/>
          <w:szCs w:val="22"/>
        </w:rPr>
        <w:t xml:space="preserve"> Apakšuzņēmēju apliecinājums </w:t>
      </w:r>
      <w:r w:rsidR="3FA4A93B" w:rsidRPr="6C6E8C8D">
        <w:rPr>
          <w:rFonts w:ascii="Times New Roman" w:eastAsia="Times New Roman" w:hAnsi="Times New Roman" w:cs="Times New Roman"/>
          <w:noProof/>
          <w:color w:val="000000" w:themeColor="text1"/>
          <w:sz w:val="22"/>
          <w:szCs w:val="22"/>
        </w:rPr>
        <w:t xml:space="preserve"> uz </w:t>
      </w:r>
      <w:r w:rsidR="3FA4A93B" w:rsidRPr="6C6E8C8D">
        <w:rPr>
          <w:rFonts w:ascii="Times New Roman" w:eastAsia="Times New Roman" w:hAnsi="Times New Roman" w:cs="Times New Roman"/>
          <w:noProof/>
          <w:highlight w:val="lightGray"/>
          <w:lang w:eastAsia="lv-LV"/>
        </w:rPr>
        <w:t xml:space="preserve"> __</w:t>
      </w:r>
      <w:r w:rsidR="3FA4A93B" w:rsidRPr="6C6E8C8D">
        <w:rPr>
          <w:rFonts w:ascii="Times New Roman" w:eastAsia="Times New Roman" w:hAnsi="Times New Roman" w:cs="Times New Roman"/>
          <w:noProof/>
          <w:lang w:eastAsia="lv-LV"/>
        </w:rPr>
        <w:t xml:space="preserve"> (</w:t>
      </w:r>
      <w:r w:rsidR="3FA4A93B" w:rsidRPr="6C6E8C8D">
        <w:rPr>
          <w:rFonts w:ascii="Times New Roman" w:eastAsia="Times New Roman" w:hAnsi="Times New Roman" w:cs="Times New Roman"/>
          <w:noProof/>
          <w:highlight w:val="lightGray"/>
          <w:lang w:eastAsia="lv-LV"/>
        </w:rPr>
        <w:t>_______</w:t>
      </w:r>
      <w:r w:rsidR="3FA4A93B" w:rsidRPr="74061C73">
        <w:rPr>
          <w:rFonts w:ascii="Times New Roman" w:eastAsia="Times New Roman" w:hAnsi="Times New Roman" w:cs="Times New Roman"/>
          <w:noProof/>
          <w:lang w:eastAsia="lv-LV"/>
        </w:rPr>
        <w:t>)</w:t>
      </w:r>
      <w:r w:rsidRPr="6C6E8C8D">
        <w:rPr>
          <w:rFonts w:ascii="Times New Roman" w:eastAsia="Times New Roman" w:hAnsi="Times New Roman" w:cs="Times New Roman"/>
          <w:noProof/>
          <w:lang w:eastAsia="lv-LV"/>
        </w:rPr>
        <w:t>;</w:t>
      </w:r>
    </w:p>
    <w:p w14:paraId="3365E06F" w14:textId="77777777" w:rsidR="004508DA" w:rsidRPr="004508DA" w:rsidRDefault="004508DA" w:rsidP="004508DA">
      <w:pPr>
        <w:tabs>
          <w:tab w:val="center" w:pos="4820"/>
        </w:tabs>
        <w:overflowPunct w:val="0"/>
        <w:autoSpaceDE w:val="0"/>
        <w:autoSpaceDN w:val="0"/>
        <w:adjustRightInd w:val="0"/>
        <w:spacing w:after="0" w:line="240" w:lineRule="auto"/>
        <w:ind w:left="567" w:right="-1" w:hanging="357"/>
        <w:jc w:val="both"/>
        <w:rPr>
          <w:rFonts w:ascii="Times New Roman" w:eastAsia="Times New Roman" w:hAnsi="Times New Roman" w:cs="Times New Roman"/>
          <w:noProof/>
          <w:kern w:val="0"/>
          <w:lang w:eastAsia="lv-LV"/>
          <w14:ligatures w14:val="none"/>
        </w:rPr>
      </w:pPr>
      <w:r w:rsidRPr="004508DA">
        <w:rPr>
          <w:rFonts w:ascii="Times New Roman" w:eastAsia="Times New Roman" w:hAnsi="Times New Roman" w:cs="Times New Roman"/>
          <w:noProof/>
          <w:kern w:val="0"/>
          <w:lang w:eastAsia="lv-LV"/>
          <w14:ligatures w14:val="none"/>
        </w:rPr>
        <w:t xml:space="preserve">3. pielikums – Finanšu piedāvājums uz </w:t>
      </w:r>
      <w:r w:rsidRPr="004508DA">
        <w:rPr>
          <w:rFonts w:ascii="Times New Roman" w:eastAsia="Times New Roman" w:hAnsi="Times New Roman" w:cs="Times New Roman"/>
          <w:noProof/>
          <w:kern w:val="0"/>
          <w:highlight w:val="lightGray"/>
          <w:lang w:eastAsia="lv-LV"/>
          <w14:ligatures w14:val="none"/>
        </w:rPr>
        <w:t>__</w:t>
      </w:r>
      <w:r w:rsidRPr="004508DA">
        <w:rPr>
          <w:rFonts w:ascii="Times New Roman" w:eastAsia="Times New Roman" w:hAnsi="Times New Roman" w:cs="Times New Roman"/>
          <w:noProof/>
          <w:kern w:val="0"/>
          <w:lang w:eastAsia="lv-LV"/>
          <w14:ligatures w14:val="none"/>
        </w:rPr>
        <w:t xml:space="preserve"> (</w:t>
      </w:r>
      <w:r w:rsidRPr="004508DA">
        <w:rPr>
          <w:rFonts w:ascii="Times New Roman" w:eastAsia="Times New Roman" w:hAnsi="Times New Roman" w:cs="Times New Roman"/>
          <w:noProof/>
          <w:kern w:val="0"/>
          <w:highlight w:val="lightGray"/>
          <w:lang w:eastAsia="lv-LV"/>
          <w14:ligatures w14:val="none"/>
        </w:rPr>
        <w:t>_______</w:t>
      </w:r>
      <w:r w:rsidRPr="004508DA">
        <w:rPr>
          <w:rFonts w:ascii="Times New Roman" w:eastAsia="Times New Roman" w:hAnsi="Times New Roman" w:cs="Times New Roman"/>
          <w:noProof/>
          <w:kern w:val="0"/>
          <w:lang w:eastAsia="lv-LV"/>
          <w14:ligatures w14:val="none"/>
        </w:rPr>
        <w:t>) lapām;</w:t>
      </w:r>
    </w:p>
    <w:p w14:paraId="665FD4BE" w14:textId="77777777" w:rsidR="004508DA" w:rsidRPr="004508DA" w:rsidRDefault="004508DA" w:rsidP="004508DA">
      <w:pPr>
        <w:tabs>
          <w:tab w:val="center" w:pos="4820"/>
        </w:tabs>
        <w:overflowPunct w:val="0"/>
        <w:autoSpaceDE w:val="0"/>
        <w:autoSpaceDN w:val="0"/>
        <w:adjustRightInd w:val="0"/>
        <w:spacing w:after="0" w:line="240" w:lineRule="auto"/>
        <w:ind w:left="567" w:right="-1"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4.pielikums </w:t>
      </w:r>
      <w:r w:rsidRPr="004508DA">
        <w:rPr>
          <w:rFonts w:ascii="Times New Roman" w:eastAsia="Times New Roman" w:hAnsi="Times New Roman" w:cs="Times New Roman"/>
          <w:noProof/>
          <w:kern w:val="0"/>
          <w:lang w:eastAsia="lv-LV"/>
          <w14:ligatures w14:val="none"/>
        </w:rPr>
        <w:t>–</w:t>
      </w:r>
      <w:r w:rsidRPr="004508DA">
        <w:rPr>
          <w:rFonts w:ascii="Times New Roman" w:eastAsia="Times New Roman" w:hAnsi="Times New Roman" w:cs="Times New Roman"/>
          <w:kern w:val="0"/>
          <w14:ligatures w14:val="none"/>
        </w:rPr>
        <w:t xml:space="preserve"> Informācija par pretendenta nodarbinātajiem vai piesaistītajiem speciālistiem līguma izpildē </w:t>
      </w:r>
      <w:r w:rsidRPr="004508DA">
        <w:rPr>
          <w:rFonts w:ascii="Times New Roman" w:eastAsia="Times New Roman" w:hAnsi="Times New Roman" w:cs="Times New Roman"/>
          <w:noProof/>
          <w:kern w:val="0"/>
          <w:lang w:eastAsia="lv-LV"/>
          <w14:ligatures w14:val="none"/>
        </w:rPr>
        <w:t xml:space="preserve">uz </w:t>
      </w:r>
      <w:r w:rsidRPr="004508DA">
        <w:rPr>
          <w:rFonts w:ascii="Times New Roman" w:eastAsia="Times New Roman" w:hAnsi="Times New Roman" w:cs="Times New Roman"/>
          <w:kern w:val="0"/>
          <w:highlight w:val="lightGray"/>
          <w14:ligatures w14:val="none"/>
        </w:rPr>
        <w:t>__</w:t>
      </w:r>
      <w:r w:rsidRPr="004508DA">
        <w:rPr>
          <w:rFonts w:ascii="Times New Roman" w:eastAsia="Times New Roman" w:hAnsi="Times New Roman" w:cs="Times New Roman"/>
          <w:noProof/>
          <w:kern w:val="0"/>
          <w:lang w:eastAsia="lv-LV"/>
          <w14:ligatures w14:val="none"/>
        </w:rPr>
        <w:t xml:space="preserve"> (</w:t>
      </w:r>
      <w:r w:rsidRPr="004508DA">
        <w:rPr>
          <w:rFonts w:ascii="Times New Roman" w:eastAsia="Times New Roman" w:hAnsi="Times New Roman" w:cs="Times New Roman"/>
          <w:kern w:val="0"/>
          <w:highlight w:val="lightGray"/>
          <w14:ligatures w14:val="none"/>
        </w:rPr>
        <w:t>_______</w:t>
      </w:r>
      <w:r w:rsidRPr="004508DA">
        <w:rPr>
          <w:rFonts w:ascii="Times New Roman" w:eastAsia="Times New Roman" w:hAnsi="Times New Roman" w:cs="Times New Roman"/>
          <w:noProof/>
          <w:kern w:val="0"/>
          <w:lang w:eastAsia="lv-LV"/>
          <w14:ligatures w14:val="none"/>
        </w:rPr>
        <w:t>) lapām.</w:t>
      </w:r>
    </w:p>
    <w:p w14:paraId="057175BD" w14:textId="77777777" w:rsidR="004508DA" w:rsidRPr="004508DA" w:rsidRDefault="004508DA" w:rsidP="004508DA">
      <w:pPr>
        <w:tabs>
          <w:tab w:val="center" w:pos="4820"/>
        </w:tabs>
        <w:overflowPunct w:val="0"/>
        <w:autoSpaceDE w:val="0"/>
        <w:autoSpaceDN w:val="0"/>
        <w:adjustRightInd w:val="0"/>
        <w:spacing w:after="0" w:line="240" w:lineRule="auto"/>
        <w:ind w:left="426" w:right="-1" w:hanging="357"/>
        <w:jc w:val="both"/>
        <w:rPr>
          <w:rFonts w:ascii="Times New Roman" w:eastAsia="Times New Roman" w:hAnsi="Times New Roman" w:cs="Times New Roman"/>
          <w:kern w:val="0"/>
          <w14:ligatures w14:val="none"/>
        </w:rPr>
      </w:pPr>
    </w:p>
    <w:p w14:paraId="6CBE78AC" w14:textId="77777777" w:rsidR="004508DA" w:rsidRPr="004508DA" w:rsidRDefault="004508DA" w:rsidP="004508DA">
      <w:pPr>
        <w:numPr>
          <w:ilvl w:val="0"/>
          <w:numId w:val="1"/>
        </w:numPr>
        <w:spacing w:after="120" w:line="240" w:lineRule="auto"/>
        <w:ind w:left="426" w:hanging="426"/>
        <w:jc w:val="center"/>
        <w:rPr>
          <w:rFonts w:ascii="Times New Roman" w:eastAsia="Times New Roman" w:hAnsi="Times New Roman" w:cs="Times New Roman"/>
          <w:b/>
          <w:noProof/>
          <w:kern w:val="0"/>
          <w:lang w:eastAsia="lv-LV"/>
          <w14:ligatures w14:val="none"/>
        </w:rPr>
      </w:pPr>
      <w:r w:rsidRPr="004508DA">
        <w:rPr>
          <w:rFonts w:ascii="Times New Roman" w:eastAsia="Times New Roman" w:hAnsi="Times New Roman" w:cs="Times New Roman"/>
          <w:b/>
          <w:noProof/>
          <w:kern w:val="0"/>
          <w:lang w:eastAsia="lv-LV"/>
          <w14:ligatures w14:val="none"/>
        </w:rPr>
        <w:t>Pušu rekvizīti un paraksti</w:t>
      </w:r>
    </w:p>
    <w:tbl>
      <w:tblPr>
        <w:tblW w:w="5000" w:type="pct"/>
        <w:tblLook w:val="04A0" w:firstRow="1" w:lastRow="0" w:firstColumn="1" w:lastColumn="0" w:noHBand="0" w:noVBand="1"/>
      </w:tblPr>
      <w:tblGrid>
        <w:gridCol w:w="4915"/>
        <w:gridCol w:w="4439"/>
      </w:tblGrid>
      <w:tr w:rsidR="004508DA" w:rsidRPr="004508DA" w14:paraId="3D23C2F2" w14:textId="77777777" w:rsidTr="000E22CF">
        <w:tc>
          <w:tcPr>
            <w:tcW w:w="2627" w:type="pct"/>
          </w:tcPr>
          <w:p w14:paraId="62285458" w14:textId="77777777" w:rsidR="004508DA" w:rsidRPr="004508DA" w:rsidRDefault="004508DA" w:rsidP="004508DA">
            <w:pPr>
              <w:spacing w:after="0" w:line="240" w:lineRule="auto"/>
              <w:ind w:left="641" w:hanging="357"/>
              <w:jc w:val="both"/>
              <w:rPr>
                <w:rFonts w:ascii="Times New Roman" w:eastAsia="Times New Roman" w:hAnsi="Times New Roman" w:cs="Times New Roman"/>
                <w:snapToGrid w:val="0"/>
                <w:kern w:val="0"/>
                <w14:ligatures w14:val="none"/>
              </w:rPr>
            </w:pPr>
            <w:r w:rsidRPr="004508DA">
              <w:rPr>
                <w:rFonts w:ascii="Times New Roman" w:eastAsia="Times New Roman" w:hAnsi="Times New Roman" w:cs="Times New Roman"/>
                <w:snapToGrid w:val="0"/>
                <w:kern w:val="0"/>
                <w14:ligatures w14:val="none"/>
              </w:rPr>
              <w:t>Pasūtītājs:</w:t>
            </w:r>
          </w:p>
          <w:p w14:paraId="4038A988" w14:textId="77777777" w:rsidR="004508DA" w:rsidRPr="004508DA" w:rsidRDefault="004508DA" w:rsidP="004508DA">
            <w:pPr>
              <w:spacing w:after="0" w:line="240" w:lineRule="auto"/>
              <w:ind w:left="641" w:hanging="357"/>
              <w:jc w:val="both"/>
              <w:rPr>
                <w:rFonts w:ascii="Times New Roman" w:eastAsia="Times New Roman" w:hAnsi="Times New Roman" w:cs="Times New Roman"/>
                <w:snapToGrid w:val="0"/>
                <w:kern w:val="0"/>
                <w14:ligatures w14:val="none"/>
              </w:rPr>
            </w:pPr>
          </w:p>
        </w:tc>
        <w:tc>
          <w:tcPr>
            <w:tcW w:w="2373" w:type="pct"/>
            <w:hideMark/>
          </w:tcPr>
          <w:p w14:paraId="58CCA005"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Izpildītājs:</w:t>
            </w:r>
          </w:p>
        </w:tc>
      </w:tr>
      <w:tr w:rsidR="004508DA" w:rsidRPr="004508DA" w14:paraId="3E08C421" w14:textId="77777777" w:rsidTr="000E22CF">
        <w:tc>
          <w:tcPr>
            <w:tcW w:w="2627" w:type="pct"/>
            <w:hideMark/>
          </w:tcPr>
          <w:p w14:paraId="1FFAA3AB" w14:textId="77777777" w:rsidR="004508DA" w:rsidRPr="004508DA" w:rsidRDefault="004508DA" w:rsidP="004508DA">
            <w:pPr>
              <w:spacing w:after="0" w:line="240" w:lineRule="auto"/>
              <w:ind w:left="641" w:hanging="357"/>
              <w:jc w:val="both"/>
              <w:rPr>
                <w:rFonts w:ascii="Times New Roman" w:eastAsia="Times New Roman" w:hAnsi="Times New Roman" w:cs="Times New Roman"/>
                <w:bCs/>
                <w:kern w:val="0"/>
                <w14:ligatures w14:val="none"/>
              </w:rPr>
            </w:pPr>
            <w:r w:rsidRPr="004508DA">
              <w:rPr>
                <w:rFonts w:ascii="Times New Roman" w:eastAsia="Times New Roman" w:hAnsi="Times New Roman" w:cs="Times New Roman"/>
                <w:snapToGrid w:val="0"/>
                <w:kern w:val="0"/>
                <w14:ligatures w14:val="none"/>
              </w:rPr>
              <w:t>Jūrmalas valstspilsētas administrācija</w:t>
            </w:r>
          </w:p>
          <w:p w14:paraId="6D65A438" w14:textId="77777777" w:rsidR="004508DA" w:rsidRPr="004508DA" w:rsidRDefault="004508DA" w:rsidP="004508DA">
            <w:pPr>
              <w:spacing w:after="0" w:line="240" w:lineRule="auto"/>
              <w:ind w:left="641" w:hanging="357"/>
              <w:jc w:val="both"/>
              <w:rPr>
                <w:rFonts w:ascii="Times New Roman" w:eastAsia="Times New Roman" w:hAnsi="Times New Roman" w:cs="Times New Roman"/>
                <w:snapToGrid w:val="0"/>
                <w:kern w:val="0"/>
                <w14:ligatures w14:val="none"/>
              </w:rPr>
            </w:pPr>
            <w:r w:rsidRPr="004508DA">
              <w:rPr>
                <w:rFonts w:ascii="Times New Roman" w:eastAsia="Times New Roman" w:hAnsi="Times New Roman" w:cs="Times New Roman"/>
                <w:kern w:val="0"/>
                <w14:ligatures w14:val="none"/>
              </w:rPr>
              <w:t xml:space="preserve">Nod. maks. </w:t>
            </w:r>
            <w:proofErr w:type="spellStart"/>
            <w:r w:rsidRPr="004508DA">
              <w:rPr>
                <w:rFonts w:ascii="Times New Roman" w:eastAsia="Times New Roman" w:hAnsi="Times New Roman" w:cs="Times New Roman"/>
                <w:kern w:val="0"/>
                <w14:ligatures w14:val="none"/>
              </w:rPr>
              <w:t>reģ</w:t>
            </w:r>
            <w:proofErr w:type="spellEnd"/>
            <w:r w:rsidRPr="004508DA">
              <w:rPr>
                <w:rFonts w:ascii="Times New Roman" w:eastAsia="Times New Roman" w:hAnsi="Times New Roman" w:cs="Times New Roman"/>
                <w:kern w:val="0"/>
                <w14:ligatures w14:val="none"/>
              </w:rPr>
              <w:t>. Nr. </w:t>
            </w:r>
            <w:r w:rsidRPr="004508DA">
              <w:rPr>
                <w:rFonts w:ascii="Times New Roman" w:eastAsia="Times New Roman" w:hAnsi="Times New Roman" w:cs="Times New Roman"/>
                <w:snapToGrid w:val="0"/>
                <w:kern w:val="0"/>
                <w14:ligatures w14:val="none"/>
              </w:rPr>
              <w:t>90000056357</w:t>
            </w:r>
          </w:p>
          <w:p w14:paraId="6F59F506" w14:textId="77777777" w:rsidR="004508DA" w:rsidRPr="004508DA" w:rsidRDefault="004508DA" w:rsidP="004508DA">
            <w:pPr>
              <w:spacing w:after="0" w:line="240" w:lineRule="auto"/>
              <w:ind w:left="641" w:hanging="357"/>
              <w:jc w:val="both"/>
              <w:rPr>
                <w:rFonts w:ascii="Times New Roman" w:eastAsia="Times New Roman" w:hAnsi="Times New Roman" w:cs="Times New Roman"/>
                <w:snapToGrid w:val="0"/>
                <w:kern w:val="0"/>
                <w14:ligatures w14:val="none"/>
              </w:rPr>
            </w:pPr>
            <w:r w:rsidRPr="004508DA">
              <w:rPr>
                <w:rFonts w:ascii="Times New Roman" w:eastAsia="Times New Roman" w:hAnsi="Times New Roman" w:cs="Times New Roman"/>
                <w:snapToGrid w:val="0"/>
                <w:kern w:val="0"/>
                <w14:ligatures w14:val="none"/>
              </w:rPr>
              <w:t>Jomas iela 1/5, Jūrmala, LV-2015</w:t>
            </w:r>
          </w:p>
          <w:p w14:paraId="6919CA9B" w14:textId="77777777" w:rsidR="004508DA" w:rsidRPr="004508DA" w:rsidRDefault="004508DA" w:rsidP="004508DA">
            <w:pPr>
              <w:spacing w:after="0" w:line="240" w:lineRule="auto"/>
              <w:ind w:left="641" w:hanging="357"/>
              <w:jc w:val="both"/>
              <w:rPr>
                <w:rFonts w:ascii="Times New Roman" w:eastAsia="Times New Roman" w:hAnsi="Times New Roman" w:cs="Times New Roman"/>
                <w:bCs/>
                <w:kern w:val="0"/>
                <w14:ligatures w14:val="none"/>
              </w:rPr>
            </w:pPr>
            <w:r w:rsidRPr="004508DA">
              <w:rPr>
                <w:rFonts w:ascii="Times New Roman" w:eastAsia="Times New Roman" w:hAnsi="Times New Roman" w:cs="Times New Roman"/>
                <w:bCs/>
                <w:kern w:val="0"/>
                <w14:ligatures w14:val="none"/>
              </w:rPr>
              <w:t>Konta Nr. LV84PARX0002484572001</w:t>
            </w:r>
          </w:p>
          <w:p w14:paraId="1D7E9E03" w14:textId="77777777" w:rsidR="004508DA" w:rsidRPr="004508DA" w:rsidRDefault="004508DA" w:rsidP="004508DA">
            <w:pPr>
              <w:spacing w:after="0" w:line="240" w:lineRule="auto"/>
              <w:ind w:left="641" w:hanging="357"/>
              <w:jc w:val="both"/>
              <w:rPr>
                <w:rFonts w:ascii="Times New Roman" w:eastAsia="Times New Roman" w:hAnsi="Times New Roman" w:cs="Times New Roman"/>
                <w:bCs/>
                <w:kern w:val="0"/>
                <w14:ligatures w14:val="none"/>
              </w:rPr>
            </w:pPr>
            <w:r w:rsidRPr="004508DA">
              <w:rPr>
                <w:rFonts w:ascii="Times New Roman" w:eastAsia="Times New Roman" w:hAnsi="Times New Roman" w:cs="Times New Roman"/>
                <w:kern w:val="0"/>
                <w14:ligatures w14:val="none"/>
              </w:rPr>
              <w:t>Akciju sabiedrība “Citadele banka”</w:t>
            </w:r>
          </w:p>
          <w:p w14:paraId="1D809CAD" w14:textId="77777777" w:rsidR="004508DA" w:rsidRPr="004508DA" w:rsidRDefault="004508DA" w:rsidP="004508DA">
            <w:pPr>
              <w:spacing w:after="0" w:line="240" w:lineRule="auto"/>
              <w:ind w:left="641"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lastRenderedPageBreak/>
              <w:t>Kods: PARXLV22</w:t>
            </w:r>
          </w:p>
          <w:p w14:paraId="6A076C8A" w14:textId="77777777" w:rsidR="004508DA" w:rsidRPr="004508DA" w:rsidRDefault="004508DA" w:rsidP="004508DA">
            <w:pPr>
              <w:spacing w:after="0" w:line="240" w:lineRule="auto"/>
              <w:ind w:left="641" w:right="-109"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 xml:space="preserve">Oficiālā elektroniskā adrese </w:t>
            </w:r>
          </w:p>
          <w:p w14:paraId="39DBE637" w14:textId="77777777" w:rsidR="004508DA" w:rsidRPr="004508DA" w:rsidRDefault="004508DA" w:rsidP="004508DA">
            <w:pPr>
              <w:spacing w:after="0" w:line="240" w:lineRule="auto"/>
              <w:ind w:left="641" w:right="-109"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(e-adrese):_DEFAULT@90000056357</w:t>
            </w:r>
          </w:p>
          <w:p w14:paraId="441B9E07" w14:textId="77777777" w:rsidR="004508DA" w:rsidRPr="004508DA" w:rsidRDefault="004508DA" w:rsidP="004508DA">
            <w:pPr>
              <w:spacing w:after="0" w:line="240" w:lineRule="auto"/>
              <w:ind w:left="641" w:hanging="357"/>
              <w:jc w:val="both"/>
              <w:rPr>
                <w:rFonts w:ascii="Times New Roman" w:eastAsia="Times New Roman" w:hAnsi="Times New Roman" w:cs="Times New Roman"/>
                <w:snapToGrid w:val="0"/>
                <w:kern w:val="0"/>
                <w14:ligatures w14:val="none"/>
              </w:rPr>
            </w:pPr>
            <w:r w:rsidRPr="004508DA">
              <w:rPr>
                <w:rFonts w:ascii="Times New Roman" w:eastAsia="Times New Roman" w:hAnsi="Times New Roman" w:cs="Times New Roman"/>
                <w:snapToGrid w:val="0"/>
                <w:kern w:val="0"/>
                <w14:ligatures w14:val="none"/>
              </w:rPr>
              <w:t>e-pasts: pasts@jurmala.lv</w:t>
            </w:r>
          </w:p>
        </w:tc>
        <w:tc>
          <w:tcPr>
            <w:tcW w:w="2373" w:type="pct"/>
          </w:tcPr>
          <w:p w14:paraId="728A4868"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p>
        </w:tc>
      </w:tr>
      <w:tr w:rsidR="004508DA" w:rsidRPr="004508DA" w14:paraId="492F6069" w14:textId="77777777" w:rsidTr="000E22CF">
        <w:trPr>
          <w:trHeight w:val="962"/>
        </w:trPr>
        <w:tc>
          <w:tcPr>
            <w:tcW w:w="2627" w:type="pct"/>
          </w:tcPr>
          <w:p w14:paraId="7158F3B0"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p>
          <w:p w14:paraId="7C898EA3"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(paraksts*)</w:t>
            </w:r>
          </w:p>
          <w:p w14:paraId="4431EC0A"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highlight w:val="lightGray"/>
                <w14:ligatures w14:val="none"/>
              </w:rPr>
              <w:t>Vārds, uzvārds</w:t>
            </w:r>
          </w:p>
          <w:p w14:paraId="4A3919F8" w14:textId="77777777" w:rsidR="004508DA" w:rsidRPr="004508DA" w:rsidRDefault="004508DA" w:rsidP="004508DA">
            <w:pPr>
              <w:spacing w:after="0" w:line="240" w:lineRule="auto"/>
              <w:ind w:left="641" w:hanging="357"/>
              <w:jc w:val="both"/>
              <w:rPr>
                <w:rFonts w:ascii="Times New Roman" w:eastAsia="Times New Roman" w:hAnsi="Times New Roman" w:cs="Times New Roman"/>
                <w:bCs/>
                <w:kern w:val="0"/>
                <w14:ligatures w14:val="none"/>
              </w:rPr>
            </w:pPr>
          </w:p>
        </w:tc>
        <w:tc>
          <w:tcPr>
            <w:tcW w:w="2373" w:type="pct"/>
          </w:tcPr>
          <w:p w14:paraId="0BA60CDF"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p>
          <w:p w14:paraId="7C488F50"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14:ligatures w14:val="none"/>
              </w:rPr>
              <w:t>(paraksts*)</w:t>
            </w:r>
          </w:p>
          <w:p w14:paraId="06AEFB22"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r w:rsidRPr="004508DA">
              <w:rPr>
                <w:rFonts w:ascii="Times New Roman" w:eastAsia="Times New Roman" w:hAnsi="Times New Roman" w:cs="Times New Roman"/>
                <w:kern w:val="0"/>
                <w:highlight w:val="lightGray"/>
                <w14:ligatures w14:val="none"/>
              </w:rPr>
              <w:t>Vārds, uzvārds</w:t>
            </w:r>
          </w:p>
          <w:p w14:paraId="01E4FFA0" w14:textId="77777777" w:rsidR="004508DA" w:rsidRPr="004508DA" w:rsidRDefault="004508DA" w:rsidP="004508DA">
            <w:pPr>
              <w:tabs>
                <w:tab w:val="center" w:pos="4820"/>
              </w:tabs>
              <w:overflowPunct w:val="0"/>
              <w:autoSpaceDE w:val="0"/>
              <w:autoSpaceDN w:val="0"/>
              <w:adjustRightInd w:val="0"/>
              <w:spacing w:after="0" w:line="240" w:lineRule="auto"/>
              <w:ind w:left="641" w:right="-424" w:hanging="357"/>
              <w:jc w:val="both"/>
              <w:rPr>
                <w:rFonts w:ascii="Times New Roman" w:eastAsia="Times New Roman" w:hAnsi="Times New Roman" w:cs="Times New Roman"/>
                <w:kern w:val="0"/>
                <w14:ligatures w14:val="none"/>
              </w:rPr>
            </w:pPr>
          </w:p>
        </w:tc>
      </w:tr>
    </w:tbl>
    <w:p w14:paraId="6C6DBF0F" w14:textId="00DDDA15" w:rsidR="003C5E79" w:rsidRPr="004508DA" w:rsidRDefault="004508DA" w:rsidP="004508DA">
      <w:pPr>
        <w:spacing w:after="0" w:line="240" w:lineRule="auto"/>
        <w:ind w:left="641" w:hanging="357"/>
        <w:jc w:val="both"/>
        <w:rPr>
          <w:rFonts w:ascii="Times New Roman" w:eastAsia="Times New Roman" w:hAnsi="Times New Roman" w:cs="Times New Roman"/>
          <w:b/>
          <w:spacing w:val="-2"/>
          <w:kern w:val="0"/>
          <w14:ligatures w14:val="none"/>
        </w:rPr>
      </w:pPr>
      <w:r w:rsidRPr="004508DA">
        <w:rPr>
          <w:rFonts w:ascii="Times New Roman" w:eastAsia="Times New Roman" w:hAnsi="Times New Roman" w:cs="Times New Roman"/>
          <w:kern w:val="0"/>
          <w14:ligatures w14:val="none"/>
        </w:rPr>
        <w:t>*</w:t>
      </w:r>
      <w:r w:rsidRPr="004508DA">
        <w:rPr>
          <w:rFonts w:ascii="Times New Roman" w:eastAsia="Times New Roman" w:hAnsi="Times New Roman" w:cs="Times New Roman"/>
          <w:iCs/>
          <w:kern w:val="0"/>
          <w14:ligatures w14:val="none"/>
        </w:rPr>
        <w:t xml:space="preserve"> Dokuments parakstīts ar drošu elektronisko parakstu un satur laika zīmogu</w:t>
      </w:r>
    </w:p>
    <w:sectPr w:rsidR="003C5E79" w:rsidRPr="004508DA" w:rsidSect="00381BD4">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167B9"/>
    <w:multiLevelType w:val="multilevel"/>
    <w:tmpl w:val="4D90F4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801846097">
    <w:abstractNumId w:val="0"/>
  </w:num>
  <w:num w:numId="2" w16cid:durableId="1587574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9E1"/>
    <w:rsid w:val="000E22CF"/>
    <w:rsid w:val="00121833"/>
    <w:rsid w:val="00184790"/>
    <w:rsid w:val="001E2F3A"/>
    <w:rsid w:val="002D2751"/>
    <w:rsid w:val="00381BD4"/>
    <w:rsid w:val="00383122"/>
    <w:rsid w:val="003B5890"/>
    <w:rsid w:val="003C0043"/>
    <w:rsid w:val="003C5E79"/>
    <w:rsid w:val="003D38E4"/>
    <w:rsid w:val="004508DA"/>
    <w:rsid w:val="004759E1"/>
    <w:rsid w:val="004D4E87"/>
    <w:rsid w:val="00500BFA"/>
    <w:rsid w:val="00525DE7"/>
    <w:rsid w:val="005366AB"/>
    <w:rsid w:val="00573A8C"/>
    <w:rsid w:val="005A452C"/>
    <w:rsid w:val="005E675D"/>
    <w:rsid w:val="00601096"/>
    <w:rsid w:val="00637DF4"/>
    <w:rsid w:val="00680141"/>
    <w:rsid w:val="00693AC4"/>
    <w:rsid w:val="006F4609"/>
    <w:rsid w:val="00811615"/>
    <w:rsid w:val="0087708B"/>
    <w:rsid w:val="00905B65"/>
    <w:rsid w:val="009B3D0A"/>
    <w:rsid w:val="009C1A18"/>
    <w:rsid w:val="009E073F"/>
    <w:rsid w:val="00A30071"/>
    <w:rsid w:val="00AA06F7"/>
    <w:rsid w:val="00B437FD"/>
    <w:rsid w:val="00B91189"/>
    <w:rsid w:val="00BF60ED"/>
    <w:rsid w:val="00C14CE3"/>
    <w:rsid w:val="00C252D3"/>
    <w:rsid w:val="00C55CD6"/>
    <w:rsid w:val="00CC2350"/>
    <w:rsid w:val="00CE0FB3"/>
    <w:rsid w:val="00D062BA"/>
    <w:rsid w:val="00D41F1D"/>
    <w:rsid w:val="00D60004"/>
    <w:rsid w:val="00D96C13"/>
    <w:rsid w:val="00E13DAD"/>
    <w:rsid w:val="00E419A9"/>
    <w:rsid w:val="00E63ECA"/>
    <w:rsid w:val="00F07184"/>
    <w:rsid w:val="00F47926"/>
    <w:rsid w:val="00F70B5F"/>
    <w:rsid w:val="00F81AF7"/>
    <w:rsid w:val="00FC0FBA"/>
    <w:rsid w:val="05985E60"/>
    <w:rsid w:val="0CFC0437"/>
    <w:rsid w:val="15EECC00"/>
    <w:rsid w:val="245E23CA"/>
    <w:rsid w:val="27D5E845"/>
    <w:rsid w:val="2E87ECA9"/>
    <w:rsid w:val="3FA4A93B"/>
    <w:rsid w:val="42109E14"/>
    <w:rsid w:val="4DBDDEFE"/>
    <w:rsid w:val="5906DE77"/>
    <w:rsid w:val="5DAC2224"/>
    <w:rsid w:val="63CDDA8D"/>
    <w:rsid w:val="689423AB"/>
    <w:rsid w:val="6904EF33"/>
    <w:rsid w:val="6C6E8C8D"/>
    <w:rsid w:val="6DAE8A7D"/>
    <w:rsid w:val="74061C73"/>
    <w:rsid w:val="76D005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4C96069"/>
  <w15:chartTrackingRefBased/>
  <w15:docId w15:val="{BB019DBA-9D73-449D-8F83-88A128D48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9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9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9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9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9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9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9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9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9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9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9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9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9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9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9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9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9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9E1"/>
    <w:rPr>
      <w:rFonts w:eastAsiaTheme="majorEastAsia" w:cstheme="majorBidi"/>
      <w:color w:val="272727" w:themeColor="text1" w:themeTint="D8"/>
    </w:rPr>
  </w:style>
  <w:style w:type="paragraph" w:styleId="Title">
    <w:name w:val="Title"/>
    <w:basedOn w:val="Normal"/>
    <w:next w:val="Normal"/>
    <w:link w:val="TitleChar"/>
    <w:uiPriority w:val="10"/>
    <w:qFormat/>
    <w:rsid w:val="004759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9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9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9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9E1"/>
    <w:pPr>
      <w:spacing w:before="160"/>
      <w:jc w:val="center"/>
    </w:pPr>
    <w:rPr>
      <w:i/>
      <w:iCs/>
      <w:color w:val="404040" w:themeColor="text1" w:themeTint="BF"/>
    </w:rPr>
  </w:style>
  <w:style w:type="character" w:customStyle="1" w:styleId="QuoteChar">
    <w:name w:val="Quote Char"/>
    <w:basedOn w:val="DefaultParagraphFont"/>
    <w:link w:val="Quote"/>
    <w:uiPriority w:val="29"/>
    <w:rsid w:val="004759E1"/>
    <w:rPr>
      <w:i/>
      <w:iCs/>
      <w:color w:val="404040" w:themeColor="text1" w:themeTint="BF"/>
    </w:rPr>
  </w:style>
  <w:style w:type="paragraph" w:styleId="ListParagraph">
    <w:name w:val="List Paragraph"/>
    <w:basedOn w:val="Normal"/>
    <w:uiPriority w:val="34"/>
    <w:qFormat/>
    <w:rsid w:val="004759E1"/>
    <w:pPr>
      <w:ind w:left="720"/>
      <w:contextualSpacing/>
    </w:pPr>
  </w:style>
  <w:style w:type="character" w:styleId="IntenseEmphasis">
    <w:name w:val="Intense Emphasis"/>
    <w:basedOn w:val="DefaultParagraphFont"/>
    <w:uiPriority w:val="21"/>
    <w:qFormat/>
    <w:rsid w:val="004759E1"/>
    <w:rPr>
      <w:i/>
      <w:iCs/>
      <w:color w:val="0F4761" w:themeColor="accent1" w:themeShade="BF"/>
    </w:rPr>
  </w:style>
  <w:style w:type="paragraph" w:styleId="IntenseQuote">
    <w:name w:val="Intense Quote"/>
    <w:basedOn w:val="Normal"/>
    <w:next w:val="Normal"/>
    <w:link w:val="IntenseQuoteChar"/>
    <w:uiPriority w:val="30"/>
    <w:qFormat/>
    <w:rsid w:val="004759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9E1"/>
    <w:rPr>
      <w:i/>
      <w:iCs/>
      <w:color w:val="0F4761" w:themeColor="accent1" w:themeShade="BF"/>
    </w:rPr>
  </w:style>
  <w:style w:type="character" w:styleId="IntenseReference">
    <w:name w:val="Intense Reference"/>
    <w:basedOn w:val="DefaultParagraphFont"/>
    <w:uiPriority w:val="32"/>
    <w:qFormat/>
    <w:rsid w:val="004759E1"/>
    <w:rPr>
      <w:b/>
      <w:bCs/>
      <w:smallCaps/>
      <w:color w:val="0F4761" w:themeColor="accent1" w:themeShade="BF"/>
      <w:spacing w:val="5"/>
    </w:rPr>
  </w:style>
  <w:style w:type="paragraph" w:styleId="CommentText">
    <w:name w:val="annotation text"/>
    <w:basedOn w:val="Normal"/>
    <w:link w:val="CommentTextChar"/>
    <w:uiPriority w:val="99"/>
    <w:unhideWhenUsed/>
    <w:rsid w:val="004508DA"/>
    <w:pPr>
      <w:spacing w:line="240" w:lineRule="auto"/>
    </w:pPr>
    <w:rPr>
      <w:sz w:val="20"/>
      <w:szCs w:val="20"/>
    </w:rPr>
  </w:style>
  <w:style w:type="character" w:customStyle="1" w:styleId="CommentTextChar">
    <w:name w:val="Comment Text Char"/>
    <w:basedOn w:val="DefaultParagraphFont"/>
    <w:link w:val="CommentText"/>
    <w:uiPriority w:val="99"/>
    <w:rsid w:val="004508DA"/>
    <w:rPr>
      <w:sz w:val="20"/>
      <w:szCs w:val="20"/>
    </w:rPr>
  </w:style>
  <w:style w:type="character" w:styleId="CommentReference">
    <w:name w:val="annotation reference"/>
    <w:uiPriority w:val="99"/>
    <w:rsid w:val="004508DA"/>
    <w:rPr>
      <w:sz w:val="16"/>
      <w:szCs w:val="16"/>
    </w:rPr>
  </w:style>
  <w:style w:type="paragraph" w:styleId="Revision">
    <w:name w:val="Revision"/>
    <w:hidden/>
    <w:uiPriority w:val="99"/>
    <w:semiHidden/>
    <w:rsid w:val="00C252D3"/>
    <w:pPr>
      <w:spacing w:after="0" w:line="240" w:lineRule="auto"/>
    </w:pPr>
  </w:style>
  <w:style w:type="paragraph" w:styleId="CommentSubject">
    <w:name w:val="annotation subject"/>
    <w:basedOn w:val="CommentText"/>
    <w:next w:val="CommentText"/>
    <w:link w:val="CommentSubjectChar"/>
    <w:uiPriority w:val="99"/>
    <w:semiHidden/>
    <w:unhideWhenUsed/>
    <w:rsid w:val="003D38E4"/>
    <w:rPr>
      <w:b/>
      <w:bCs/>
    </w:rPr>
  </w:style>
  <w:style w:type="character" w:customStyle="1" w:styleId="CommentSubjectChar">
    <w:name w:val="Comment Subject Char"/>
    <w:basedOn w:val="CommentTextChar"/>
    <w:link w:val="CommentSubject"/>
    <w:uiPriority w:val="99"/>
    <w:semiHidden/>
    <w:rsid w:val="003D38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rmala.lv/lv/trauksmes-celsana" TargetMode="External"/><Relationship Id="rId5" Type="http://schemas.openxmlformats.org/officeDocument/2006/relationships/hyperlink" Target="https://www.jurmala.lv/lv/personas-datu-aizsardzibas-politik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30463</Words>
  <Characters>17365</Characters>
  <Application>Microsoft Office Word</Application>
  <DocSecurity>0</DocSecurity>
  <Lines>144</Lines>
  <Paragraphs>95</Paragraphs>
  <ScaleCrop>false</ScaleCrop>
  <Company/>
  <LinksUpToDate>false</LinksUpToDate>
  <CharactersWithSpaces>47733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Lelde Stāmere</dc:creator>
  <cp:keywords/>
  <dc:description/>
  <cp:lastModifiedBy>Evelīna Brante</cp:lastModifiedBy>
  <cp:revision>43</cp:revision>
  <dcterms:created xsi:type="dcterms:W3CDTF">2026-06-03T03:44:00Z</dcterms:created>
  <dcterms:modified xsi:type="dcterms:W3CDTF">2026-07-23T10:07:00Z</dcterms:modified>
</cp:coreProperties>
</file>