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04" w:rsidRPr="00601FFE" w:rsidRDefault="005F3304" w:rsidP="005F3304">
      <w:pPr>
        <w:jc w:val="right"/>
        <w:rPr>
          <w:i/>
        </w:rPr>
      </w:pPr>
      <w:bookmarkStart w:id="0" w:name="_Toc29636532"/>
      <w:r>
        <w:rPr>
          <w:i/>
        </w:rPr>
        <w:t>NORAKSTS</w:t>
      </w:r>
    </w:p>
    <w:p w:rsidR="009E627B" w:rsidRDefault="009E627B" w:rsidP="009E627B">
      <w:pPr>
        <w:jc w:val="right"/>
        <w:rPr>
          <w:i/>
        </w:rPr>
      </w:pPr>
    </w:p>
    <w:p w:rsidR="00CC0349" w:rsidRPr="003E13B5" w:rsidRDefault="00CC0349" w:rsidP="00CC0349">
      <w:pPr>
        <w:jc w:val="center"/>
        <w:rPr>
          <w:bCs/>
          <w:spacing w:val="20"/>
        </w:rPr>
      </w:pPr>
      <w:r w:rsidRPr="003E13B5">
        <w:rPr>
          <w:bCs/>
          <w:caps/>
          <w:spacing w:val="20"/>
        </w:rPr>
        <w:t>aTKLĀTA KONKURSA</w:t>
      </w:r>
    </w:p>
    <w:p w:rsidR="00CC0349" w:rsidRPr="003E13B5" w:rsidRDefault="00CC0349" w:rsidP="0006083A">
      <w:pPr>
        <w:widowControl w:val="0"/>
        <w:jc w:val="center"/>
      </w:pPr>
      <w:r w:rsidRPr="003E13B5">
        <w:rPr>
          <w:b/>
        </w:rPr>
        <w:t>“</w:t>
      </w:r>
      <w:r w:rsidR="00934522" w:rsidRPr="0096768D">
        <w:rPr>
          <w:rFonts w:eastAsia="Calibri"/>
          <w:b/>
        </w:rPr>
        <w:t>Kanalizācijas skalošana, tīrīšana, utilizācija un asenizācija</w:t>
      </w:r>
      <w:r w:rsidRPr="003E13B5">
        <w:rPr>
          <w:b/>
        </w:rPr>
        <w:t>”</w:t>
      </w:r>
      <w:r w:rsidRPr="003E13B5">
        <w:t xml:space="preserve"> </w:t>
      </w:r>
    </w:p>
    <w:p w:rsidR="00CC0349" w:rsidRPr="003E13B5" w:rsidRDefault="00CC0349" w:rsidP="00CC0349">
      <w:pPr>
        <w:jc w:val="center"/>
      </w:pPr>
      <w:r w:rsidRPr="003E13B5">
        <w:t>(identifikācijas Nr. VAMOIC </w:t>
      </w:r>
      <w:bookmarkEnd w:id="0"/>
      <w:r w:rsidR="00934522">
        <w:t>2024</w:t>
      </w:r>
      <w:r w:rsidRPr="003E13B5">
        <w:t>/</w:t>
      </w:r>
      <w:r w:rsidR="00934522">
        <w:t>17</w:t>
      </w:r>
      <w:r w:rsidRPr="003E13B5">
        <w:t>)</w:t>
      </w:r>
    </w:p>
    <w:p w:rsidR="007C75A0" w:rsidRDefault="007C75A0" w:rsidP="00CC0349">
      <w:pPr>
        <w:jc w:val="center"/>
        <w:outlineLvl w:val="0"/>
        <w:rPr>
          <w:b/>
        </w:rPr>
      </w:pPr>
    </w:p>
    <w:p w:rsidR="00CC0349" w:rsidRDefault="007C75A0" w:rsidP="00CC0349">
      <w:pPr>
        <w:jc w:val="center"/>
        <w:outlineLvl w:val="0"/>
        <w:rPr>
          <w:b/>
        </w:rPr>
      </w:pPr>
      <w:r>
        <w:rPr>
          <w:b/>
        </w:rPr>
        <w:t>2024. gada 19. jūlija ZIŅOJUMA PAPILDINĀJUMS</w:t>
      </w:r>
    </w:p>
    <w:p w:rsidR="00F2394A" w:rsidRPr="003E13B5" w:rsidRDefault="00F2394A" w:rsidP="00CC0349">
      <w:pPr>
        <w:jc w:val="center"/>
        <w:outlineLvl w:val="0"/>
        <w:rPr>
          <w:b/>
        </w:rPr>
      </w:pPr>
      <w:r>
        <w:rPr>
          <w:b/>
        </w:rPr>
        <w:t>I</w:t>
      </w:r>
      <w:r w:rsidR="00934522">
        <w:rPr>
          <w:b/>
        </w:rPr>
        <w:t>epirkuma priekšmeta IV, V un VI</w:t>
      </w:r>
      <w:r>
        <w:rPr>
          <w:b/>
        </w:rPr>
        <w:t xml:space="preserve"> daļā</w:t>
      </w:r>
    </w:p>
    <w:p w:rsidR="00CC0349" w:rsidRPr="003E13B5" w:rsidRDefault="00CC0349" w:rsidP="00CC0349">
      <w:pPr>
        <w:jc w:val="center"/>
        <w:outlineLvl w:val="0"/>
        <w:rPr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2"/>
        <w:gridCol w:w="6634"/>
      </w:tblGrid>
      <w:tr w:rsidR="00CC0349" w:rsidRPr="003E13B5" w:rsidTr="004A7E8D">
        <w:trPr>
          <w:trHeight w:val="283"/>
        </w:trPr>
        <w:tc>
          <w:tcPr>
            <w:tcW w:w="3082" w:type="dxa"/>
            <w:vAlign w:val="center"/>
          </w:tcPr>
          <w:p w:rsidR="00CC0349" w:rsidRPr="003E13B5" w:rsidRDefault="00CC0349" w:rsidP="0080473C">
            <w:r w:rsidRPr="003E13B5">
              <w:t xml:space="preserve">Rīgā 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7C75A0">
            <w:pPr>
              <w:jc w:val="right"/>
            </w:pPr>
            <w:r w:rsidRPr="003E13B5">
              <w:t>20</w:t>
            </w:r>
            <w:r w:rsidR="00934522">
              <w:t>24</w:t>
            </w:r>
            <w:r w:rsidRPr="003E13B5">
              <w:t xml:space="preserve">. gada </w:t>
            </w:r>
            <w:r w:rsidR="005E3B64">
              <w:t>2</w:t>
            </w:r>
            <w:r w:rsidR="007C75A0">
              <w:t>. augustā</w:t>
            </w:r>
          </w:p>
        </w:tc>
      </w:tr>
      <w:tr w:rsidR="007C75A0" w:rsidRPr="003E13B5" w:rsidTr="004A7E8D">
        <w:trPr>
          <w:trHeight w:val="283"/>
        </w:trPr>
        <w:tc>
          <w:tcPr>
            <w:tcW w:w="3082" w:type="dxa"/>
            <w:vAlign w:val="center"/>
          </w:tcPr>
          <w:p w:rsidR="007C75A0" w:rsidRPr="003E13B5" w:rsidRDefault="007C75A0" w:rsidP="0080473C">
            <w:r>
              <w:rPr>
                <w:b/>
                <w:i/>
              </w:rPr>
              <w:t>Ziņojuma papildinājuma pamatojums</w:t>
            </w:r>
          </w:p>
        </w:tc>
        <w:tc>
          <w:tcPr>
            <w:tcW w:w="6634" w:type="dxa"/>
            <w:vAlign w:val="center"/>
          </w:tcPr>
          <w:p w:rsidR="007C75A0" w:rsidRDefault="007C75A0" w:rsidP="007C75A0">
            <w:pPr>
              <w:jc w:val="both"/>
              <w:rPr>
                <w:bCs/>
              </w:rPr>
            </w:pPr>
            <w:r>
              <w:rPr>
                <w:bCs/>
              </w:rPr>
              <w:t>Iepirkuma komisija</w:t>
            </w:r>
            <w:r w:rsidRPr="00713F6A">
              <w:rPr>
                <w:bCs/>
              </w:rPr>
              <w:t xml:space="preserve"> </w:t>
            </w:r>
            <w:r w:rsidR="00256A37">
              <w:rPr>
                <w:bCs/>
              </w:rPr>
              <w:t xml:space="preserve">2024. gada 2. augusta sēdē </w:t>
            </w:r>
            <w:r w:rsidRPr="00713F6A">
              <w:rPr>
                <w:bCs/>
              </w:rPr>
              <w:t>konstatē, ka</w:t>
            </w:r>
            <w:r w:rsidRPr="00CC1DB9">
              <w:rPr>
                <w:bCs/>
              </w:rPr>
              <w:t xml:space="preserve"> </w:t>
            </w:r>
            <w:r>
              <w:rPr>
                <w:bCs/>
              </w:rPr>
              <w:t xml:space="preserve">iepirkuma </w:t>
            </w:r>
            <w:r w:rsidRPr="00692BD8">
              <w:rPr>
                <w:bCs/>
              </w:rPr>
              <w:t>komisijas 2024. gada 15.</w:t>
            </w:r>
            <w:r>
              <w:rPr>
                <w:bCs/>
              </w:rPr>
              <w:t xml:space="preserve"> jūlija lēmumā </w:t>
            </w:r>
            <w:r w:rsidR="00256A37">
              <w:rPr>
                <w:bCs/>
              </w:rPr>
              <w:t xml:space="preserve">par līguma slēgšanas tiesību piešķiršanu iepirkuma priekšmeta IV, V un VI daļā </w:t>
            </w:r>
            <w:r w:rsidRPr="00713F6A">
              <w:rPr>
                <w:bCs/>
              </w:rPr>
              <w:t xml:space="preserve">ir </w:t>
            </w:r>
            <w:r>
              <w:rPr>
                <w:bCs/>
              </w:rPr>
              <w:t>konstatēta</w:t>
            </w:r>
            <w:r w:rsidRPr="00713F6A">
              <w:rPr>
                <w:bCs/>
              </w:rPr>
              <w:t xml:space="preserve"> </w:t>
            </w:r>
            <w:r>
              <w:rPr>
                <w:bCs/>
              </w:rPr>
              <w:t>aritmētiska</w:t>
            </w:r>
            <w:r w:rsidRPr="00713F6A">
              <w:rPr>
                <w:bCs/>
              </w:rPr>
              <w:t xml:space="preserve"> kļūda</w:t>
            </w:r>
            <w:r>
              <w:rPr>
                <w:bCs/>
              </w:rPr>
              <w:t xml:space="preserve"> līguma kopējās summas aprēķinā </w:t>
            </w:r>
            <w:r w:rsidR="00D6714D">
              <w:rPr>
                <w:bCs/>
              </w:rPr>
              <w:t xml:space="preserve">(EUR ar PVN 21 %) </w:t>
            </w:r>
            <w:r>
              <w:rPr>
                <w:bCs/>
              </w:rPr>
              <w:t xml:space="preserve">iepirkuma priekšmeta IV, V un VI daļā, </w:t>
            </w:r>
            <w:r w:rsidRPr="00D6714D">
              <w:rPr>
                <w:bCs/>
                <w:u w:val="single"/>
              </w:rPr>
              <w:t>kas nemaina iepirkuma komisijas 2024. gada 15. jūlijā pieņemtā lēmuma par līguma slēgšanas tiesību piešķiršanu rezultātu</w:t>
            </w:r>
            <w:r>
              <w:rPr>
                <w:bCs/>
              </w:rPr>
              <w:t>.</w:t>
            </w:r>
          </w:p>
          <w:p w:rsidR="007C75A0" w:rsidRPr="003E13B5" w:rsidRDefault="007C75A0" w:rsidP="007C75A0">
            <w:pPr>
              <w:jc w:val="both"/>
            </w:pPr>
            <w:r w:rsidRPr="007C75A0">
              <w:rPr>
                <w:bCs/>
                <w:szCs w:val="23"/>
              </w:rPr>
              <w:t>Iepirkuma komisija,</w:t>
            </w:r>
            <w:r w:rsidRPr="0099729E">
              <w:rPr>
                <w:bCs/>
                <w:szCs w:val="23"/>
              </w:rPr>
              <w:t xml:space="preserve"> </w:t>
            </w:r>
            <w:r w:rsidRPr="0099729E">
              <w:t>pamatojoties uz A</w:t>
            </w:r>
            <w:r>
              <w:t>dministratīvā procesa likuma 72</w:t>
            </w:r>
            <w:r w:rsidRPr="0099729E">
              <w:t xml:space="preserve">. panta </w:t>
            </w:r>
            <w:r>
              <w:t xml:space="preserve">pirmo </w:t>
            </w:r>
            <w:r w:rsidRPr="0099729E">
              <w:t>daļu,</w:t>
            </w:r>
            <w:r>
              <w:t xml:space="preserve"> </w:t>
            </w:r>
            <w:r>
              <w:rPr>
                <w:b/>
                <w:bCs/>
                <w:szCs w:val="23"/>
              </w:rPr>
              <w:t xml:space="preserve">2024. gada 2. augustā </w:t>
            </w:r>
            <w:r w:rsidRPr="00D6714D">
              <w:rPr>
                <w:b/>
                <w:bCs/>
                <w:szCs w:val="23"/>
              </w:rPr>
              <w:t>nolēma</w:t>
            </w:r>
            <w:r w:rsidRPr="00D6714D">
              <w:rPr>
                <w:b/>
              </w:rPr>
              <w:t xml:space="preserve"> labot</w:t>
            </w:r>
            <w:r w:rsidRPr="0099729E">
              <w:t xml:space="preserve"> </w:t>
            </w:r>
            <w:r>
              <w:t>iepirkuma komisijas 2024. gada 15</w:t>
            </w:r>
            <w:r w:rsidRPr="0099729E">
              <w:t xml:space="preserve">. jūlija </w:t>
            </w:r>
            <w:r w:rsidRPr="00140695">
              <w:t>lēmuma</w:t>
            </w:r>
            <w:r w:rsidRPr="0099729E">
              <w:t xml:space="preserve"> </w:t>
            </w:r>
            <w:r w:rsidRPr="0099729E">
              <w:rPr>
                <w:bCs/>
              </w:rPr>
              <w:t>(</w:t>
            </w:r>
            <w:r w:rsidRPr="0099729E">
              <w:rPr>
                <w:bCs/>
                <w:i/>
              </w:rPr>
              <w:t>komisijas sēdes protokols Nr. VAMOIC 2024/17-11</w:t>
            </w:r>
            <w:r w:rsidRPr="0099729E">
              <w:rPr>
                <w:bCs/>
              </w:rPr>
              <w:t>)</w:t>
            </w:r>
            <w:r>
              <w:rPr>
                <w:bCs/>
              </w:rPr>
              <w:t xml:space="preserve"> </w:t>
            </w:r>
            <w:r w:rsidRPr="0099729E">
              <w:rPr>
                <w:bCs/>
              </w:rPr>
              <w:t xml:space="preserve">2.1.1.1., 2.1.2.1. un 2.1.3.1. apakšpunktos </w:t>
            </w:r>
            <w:r>
              <w:rPr>
                <w:bCs/>
              </w:rPr>
              <w:t>(</w:t>
            </w:r>
            <w:r w:rsidRPr="00D6714D">
              <w:rPr>
                <w:b/>
                <w:bCs/>
                <w:i/>
              </w:rPr>
              <w:t>līguma kopējā summa</w:t>
            </w:r>
            <w:r w:rsidR="00D6714D">
              <w:rPr>
                <w:b/>
                <w:bCs/>
                <w:i/>
              </w:rPr>
              <w:t xml:space="preserve"> EUR ar PVN 21 %)</w:t>
            </w:r>
            <w:r w:rsidRPr="00D6714D">
              <w:rPr>
                <w:bCs/>
                <w:i/>
              </w:rPr>
              <w:t>, līdz kurai</w:t>
            </w:r>
            <w:r w:rsidR="00D6714D" w:rsidRPr="00D6714D">
              <w:rPr>
                <w:bCs/>
                <w:i/>
              </w:rPr>
              <w:t xml:space="preserve"> tiks slēgti iepirkumu līgumi iepirkuma priekšmeta IV,V un VI daļā</w:t>
            </w:r>
            <w:r w:rsidR="00D6714D">
              <w:rPr>
                <w:bCs/>
              </w:rPr>
              <w:t xml:space="preserve">) </w:t>
            </w:r>
            <w:r w:rsidRPr="00D6714D">
              <w:rPr>
                <w:b/>
                <w:bCs/>
              </w:rPr>
              <w:t>pieļautu matemātiska aprēķina kļūdu</w:t>
            </w:r>
            <w:r w:rsidR="00D6714D">
              <w:rPr>
                <w:bCs/>
              </w:rPr>
              <w:t xml:space="preserve">, </w:t>
            </w:r>
            <w:r w:rsidR="00D6714D" w:rsidRPr="00140695">
              <w:rPr>
                <w:bCs/>
              </w:rPr>
              <w:t xml:space="preserve">līguma kopējās summas </w:t>
            </w:r>
            <w:r w:rsidR="00D6714D">
              <w:rPr>
                <w:bCs/>
              </w:rPr>
              <w:t>skaitli</w:t>
            </w:r>
            <w:r w:rsidR="00D6714D" w:rsidRPr="00140695">
              <w:rPr>
                <w:bCs/>
              </w:rPr>
              <w:t xml:space="preserve"> “</w:t>
            </w:r>
            <w:r w:rsidR="00D6714D">
              <w:t>66 000,00 EUR (ar PVN)</w:t>
            </w:r>
            <w:r w:rsidR="00D6714D" w:rsidRPr="00140695">
              <w:rPr>
                <w:bCs/>
              </w:rPr>
              <w:t xml:space="preserve">” </w:t>
            </w:r>
            <w:r w:rsidR="00D6714D" w:rsidRPr="00140695">
              <w:rPr>
                <w:b/>
              </w:rPr>
              <w:t>aizstājot</w:t>
            </w:r>
            <w:r w:rsidR="00D6714D" w:rsidRPr="00140695">
              <w:t xml:space="preserve"> </w:t>
            </w:r>
            <w:r w:rsidR="00D6714D">
              <w:rPr>
                <w:bCs/>
              </w:rPr>
              <w:t>ar skaitli</w:t>
            </w:r>
            <w:r w:rsidR="00D6714D" w:rsidRPr="00140695">
              <w:rPr>
                <w:bCs/>
              </w:rPr>
              <w:t xml:space="preserve"> “</w:t>
            </w:r>
            <w:r w:rsidR="00D6714D" w:rsidRPr="00140695">
              <w:rPr>
                <w:b/>
              </w:rPr>
              <w:t>65 999,99 EUR (ar PVN)</w:t>
            </w:r>
            <w:r w:rsidR="00D6714D">
              <w:rPr>
                <w:bCs/>
              </w:rPr>
              <w:t>”</w:t>
            </w:r>
          </w:p>
        </w:tc>
      </w:tr>
      <w:tr w:rsidR="00CC0349" w:rsidRPr="003E13B5" w:rsidTr="004A7E8D">
        <w:trPr>
          <w:trHeight w:val="409"/>
        </w:trPr>
        <w:tc>
          <w:tcPr>
            <w:tcW w:w="3082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t>Pretendenta nosaukums, kuram piešķirtas līguma slēgšanas tiesības, piedāvātā līgumcena, piedāvājumu izvērtējums, kopsavilkums un piedāvājumu izvēles pamatojums</w:t>
            </w:r>
          </w:p>
        </w:tc>
        <w:tc>
          <w:tcPr>
            <w:tcW w:w="6634" w:type="dxa"/>
            <w:vAlign w:val="center"/>
          </w:tcPr>
          <w:p w:rsidR="00560470" w:rsidRPr="007A0B2F" w:rsidRDefault="00CC0349" w:rsidP="00560470">
            <w:pPr>
              <w:suppressAutoHyphens/>
              <w:jc w:val="both"/>
              <w:rPr>
                <w:bCs/>
              </w:rPr>
            </w:pPr>
            <w:r w:rsidRPr="00F2394A">
              <w:rPr>
                <w:bCs/>
              </w:rPr>
              <w:t>Pamatojoties uz PIL 51. panta pirmo daļu, Ministru kabineta 28.02.2017. noteikumu Nr. 107 “Iepirkuma procedūru un metu konkursu norises kārtība” 18.</w:t>
            </w:r>
            <w:r w:rsidR="00244DB2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 xml:space="preserve">punktu un atklāta konkursa </w:t>
            </w:r>
            <w:r w:rsidRPr="00F2394A">
              <w:t>“</w:t>
            </w:r>
            <w:r w:rsidR="004A7E8D" w:rsidRPr="00F372EE">
              <w:t>Kanalizācijas skalošana, tīrīšana, utilizācija un asenizācija</w:t>
            </w:r>
            <w:r w:rsidR="004A7E8D" w:rsidRPr="00B1553F">
              <w:t xml:space="preserve">”, identifikācijas Nr. </w:t>
            </w:r>
            <w:r w:rsidR="004A7E8D" w:rsidRPr="00B1553F">
              <w:rPr>
                <w:bCs/>
              </w:rPr>
              <w:t>VAMOIC 202</w:t>
            </w:r>
            <w:r w:rsidR="004A7E8D">
              <w:rPr>
                <w:bCs/>
              </w:rPr>
              <w:t>4</w:t>
            </w:r>
            <w:r w:rsidR="004A7E8D" w:rsidRPr="00B1553F">
              <w:rPr>
                <w:bCs/>
              </w:rPr>
              <w:t>/</w:t>
            </w:r>
            <w:r w:rsidR="004A7E8D">
              <w:rPr>
                <w:bCs/>
              </w:rPr>
              <w:t>17</w:t>
            </w:r>
            <w:r w:rsidR="00560470" w:rsidRPr="00F2394A">
              <w:rPr>
                <w:bCs/>
              </w:rPr>
              <w:t>, nolikuma 15</w:t>
            </w:r>
            <w:r w:rsidRPr="00F2394A">
              <w:rPr>
                <w:bCs/>
              </w:rPr>
              <w:t>.1.</w:t>
            </w:r>
            <w:r w:rsidR="00244DB2" w:rsidRPr="00F2394A">
              <w:rPr>
                <w:bCs/>
              </w:rPr>
              <w:t xml:space="preserve"> apakš</w:t>
            </w:r>
            <w:r w:rsidRPr="00F2394A">
              <w:rPr>
                <w:bCs/>
              </w:rPr>
              <w:t>punktu</w:t>
            </w:r>
            <w:r w:rsidR="00244DB2" w:rsidRPr="00F2394A">
              <w:rPr>
                <w:bCs/>
              </w:rPr>
              <w:t>,</w:t>
            </w:r>
            <w:r w:rsidRPr="00F2394A">
              <w:rPr>
                <w:bCs/>
              </w:rPr>
              <w:t xml:space="preserve"> iepirkuma komisija </w:t>
            </w:r>
            <w:r w:rsidR="004A7E8D">
              <w:t>2024</w:t>
            </w:r>
            <w:r w:rsidR="004A7E8D" w:rsidRPr="00F2394A">
              <w:t xml:space="preserve">. gada </w:t>
            </w:r>
            <w:r w:rsidR="004A7E8D">
              <w:t>15. jūlijā</w:t>
            </w:r>
            <w:r w:rsidR="004A7E8D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>vienbalsīgi nolēma</w:t>
            </w:r>
            <w:r w:rsidR="004A7E8D">
              <w:rPr>
                <w:bCs/>
              </w:rPr>
              <w:t>:</w:t>
            </w:r>
            <w:r w:rsidRPr="00F2394A">
              <w:rPr>
                <w:bCs/>
              </w:rPr>
              <w:t xml:space="preserve"> </w:t>
            </w:r>
          </w:p>
          <w:p w:rsidR="004A7E8D" w:rsidRPr="00D6714D" w:rsidRDefault="004A7E8D" w:rsidP="004A7E8D">
            <w:pPr>
              <w:pStyle w:val="ListParagraph"/>
              <w:numPr>
                <w:ilvl w:val="2"/>
                <w:numId w:val="12"/>
              </w:numPr>
              <w:spacing w:line="240" w:lineRule="auto"/>
              <w:ind w:left="322" w:hanging="142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 xml:space="preserve">iepirkuma </w:t>
            </w:r>
            <w:r w:rsidRPr="00D6714D">
              <w:rPr>
                <w:rFonts w:ascii="Times New Roman" w:hAnsi="Times New Roman"/>
                <w:bCs/>
                <w:sz w:val="24"/>
                <w:szCs w:val="24"/>
              </w:rPr>
              <w:t>priekšmeta IV daļā “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>Cēsu, Valkas, Valmieras, Alūksnes, Gulbenes pilsētas, novadi un to apdzīvotas vietas</w:t>
            </w:r>
            <w:r w:rsidRPr="00D6714D">
              <w:rPr>
                <w:rFonts w:ascii="Times New Roman" w:hAnsi="Times New Roman"/>
                <w:bCs/>
                <w:sz w:val="24"/>
                <w:szCs w:val="24"/>
              </w:rPr>
              <w:t xml:space="preserve">”: </w:t>
            </w:r>
          </w:p>
          <w:p w:rsidR="00560470" w:rsidRPr="001246EC" w:rsidRDefault="004A7E8D" w:rsidP="001246EC">
            <w:pPr>
              <w:pStyle w:val="ListParagraph"/>
              <w:numPr>
                <w:ilvl w:val="1"/>
                <w:numId w:val="23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6714D">
              <w:rPr>
                <w:rFonts w:ascii="Times New Roman" w:hAnsi="Times New Roman"/>
                <w:bCs/>
                <w:sz w:val="24"/>
                <w:szCs w:val="24"/>
              </w:rPr>
              <w:t xml:space="preserve">piešķirt līguma slēgšanas tiesības 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 xml:space="preserve">SIA “Lautus”, vienotais reģistrācijas Nr. </w:t>
            </w:r>
            <w:r w:rsidRPr="00D6714D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40003554635, 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 xml:space="preserve">Konkursa </w:t>
            </w:r>
            <w:r w:rsidRPr="00D6714D">
              <w:rPr>
                <w:rFonts w:ascii="Times New Roman" w:hAnsi="Times New Roman"/>
                <w:bCs/>
                <w:sz w:val="24"/>
                <w:szCs w:val="24"/>
              </w:rPr>
              <w:t xml:space="preserve">nolikuma prasībām atbilstošam, saimnieciski visizdevīgākajam piedāvājumam ar 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>viszemāko vērtējamo pakalpojumu mērvienību cenu summu 4534,00 EUR (bez PVN), un saskaņā ar Konkursa nolikuma 2.3.4. apakšpunktu slēdzot līgumu</w:t>
            </w:r>
            <w:r w:rsidRPr="00D6714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>par līgumcenu līdz 54 545,45 EUR (bez PVN)</w:t>
            </w:r>
            <w:r w:rsidR="00D6714D" w:rsidRPr="00D6714D">
              <w:rPr>
                <w:rFonts w:ascii="Times New Roman" w:hAnsi="Times New Roman"/>
                <w:sz w:val="24"/>
                <w:szCs w:val="24"/>
              </w:rPr>
              <w:t xml:space="preserve"> un</w:t>
            </w:r>
            <w:r w:rsidR="00D6714D" w:rsidRPr="00D6714D">
              <w:rPr>
                <w:rFonts w:ascii="Times New Roman" w:hAnsi="Times New Roman"/>
                <w:b/>
                <w:sz w:val="24"/>
                <w:szCs w:val="24"/>
              </w:rPr>
              <w:t xml:space="preserve"> līguma kopējo summu līdz 65</w:t>
            </w:r>
            <w:r w:rsidRPr="00D6714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6714D" w:rsidRPr="00D6714D">
              <w:rPr>
                <w:rFonts w:ascii="Times New Roman" w:hAnsi="Times New Roman"/>
                <w:b/>
                <w:sz w:val="24"/>
                <w:szCs w:val="24"/>
              </w:rPr>
              <w:t>999,99</w:t>
            </w:r>
            <w:r w:rsidRPr="00D6714D">
              <w:rPr>
                <w:rFonts w:ascii="Times New Roman" w:hAnsi="Times New Roman"/>
                <w:b/>
                <w:sz w:val="24"/>
                <w:szCs w:val="24"/>
              </w:rPr>
              <w:t xml:space="preserve"> EUR (ar PVN)</w:t>
            </w:r>
            <w:r w:rsidR="00560470" w:rsidRPr="001246EC">
              <w:rPr>
                <w:rFonts w:ascii="Times New Roman" w:hAnsi="Times New Roman"/>
                <w:snapToGrid w:val="0"/>
                <w:sz w:val="24"/>
                <w:szCs w:val="24"/>
              </w:rPr>
              <w:t>;</w:t>
            </w:r>
          </w:p>
          <w:p w:rsidR="00651030" w:rsidRPr="004A7E8D" w:rsidRDefault="00651030" w:rsidP="00651030">
            <w:pPr>
              <w:pStyle w:val="ListParagraph"/>
              <w:spacing w:line="240" w:lineRule="auto"/>
              <w:ind w:left="747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A7E8D" w:rsidRPr="00D6714D" w:rsidRDefault="004A7E8D" w:rsidP="00651030">
            <w:pPr>
              <w:pStyle w:val="ListParagraph"/>
              <w:numPr>
                <w:ilvl w:val="0"/>
                <w:numId w:val="12"/>
              </w:numPr>
              <w:spacing w:line="240" w:lineRule="auto"/>
              <w:ind w:left="322" w:hanging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 xml:space="preserve">iepirkuma </w:t>
            </w:r>
            <w:r w:rsidRPr="00D6714D">
              <w:rPr>
                <w:rFonts w:ascii="Times New Roman" w:hAnsi="Times New Roman"/>
                <w:bCs/>
                <w:sz w:val="24"/>
                <w:szCs w:val="24"/>
              </w:rPr>
              <w:t>priekšmeta V daļā “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>Rēzeknes, Jēkabpils, Preiļu, Lūznavas, Ludzas, Daugavpils, Augšdaugavas pilsētas, novadi un to apdzīvotas vietas</w:t>
            </w:r>
            <w:r w:rsidRPr="00D6714D">
              <w:rPr>
                <w:rFonts w:ascii="Times New Roman" w:hAnsi="Times New Roman"/>
                <w:bCs/>
                <w:sz w:val="24"/>
                <w:szCs w:val="24"/>
              </w:rPr>
              <w:t xml:space="preserve">”: </w:t>
            </w:r>
          </w:p>
          <w:p w:rsidR="004A7E8D" w:rsidRPr="00D325FF" w:rsidRDefault="004A7E8D" w:rsidP="00D325FF">
            <w:pPr>
              <w:pStyle w:val="ListParagraph"/>
              <w:numPr>
                <w:ilvl w:val="1"/>
                <w:numId w:val="24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6714D">
              <w:rPr>
                <w:rFonts w:ascii="Times New Roman" w:hAnsi="Times New Roman"/>
                <w:bCs/>
                <w:sz w:val="24"/>
                <w:szCs w:val="24"/>
              </w:rPr>
              <w:t xml:space="preserve">piešķirt līguma slēgšanas tiesības 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 xml:space="preserve">SIA “Lautus”, vienotais reģistrācijas Nr. </w:t>
            </w:r>
            <w:r w:rsidRPr="00D6714D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40003554635, 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 xml:space="preserve">Konkursa </w:t>
            </w:r>
            <w:r w:rsidRPr="00D6714D">
              <w:rPr>
                <w:rFonts w:ascii="Times New Roman" w:hAnsi="Times New Roman"/>
                <w:bCs/>
                <w:sz w:val="24"/>
                <w:szCs w:val="24"/>
              </w:rPr>
              <w:t xml:space="preserve">nolikuma prasībām atbilstošam, saimnieciski visizdevīgākajam piedāvājumam ar 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>viszemāko vērtējamo pakalpojumu mērvienību cenu summu 4534,00 EUR (bez PVN), un saskaņā ar Konkursa nolikuma 2.3.5. apakšpunktu slēdzot līgumu</w:t>
            </w:r>
            <w:r w:rsidRPr="00D6714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>par līgumcenu līdz 54 545,45 EUR (bez PVN)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r w:rsidRPr="00D6714D">
              <w:rPr>
                <w:rFonts w:ascii="Times New Roman" w:hAnsi="Times New Roman"/>
                <w:b/>
                <w:sz w:val="24"/>
                <w:szCs w:val="24"/>
              </w:rPr>
              <w:t xml:space="preserve">līguma kopējo summu līdz </w:t>
            </w:r>
            <w:r w:rsidR="00D6714D" w:rsidRPr="00D6714D">
              <w:rPr>
                <w:rFonts w:ascii="Times New Roman" w:hAnsi="Times New Roman"/>
                <w:b/>
                <w:sz w:val="24"/>
                <w:szCs w:val="24"/>
              </w:rPr>
              <w:t xml:space="preserve">65 999,99 </w:t>
            </w:r>
            <w:r w:rsidRPr="00D6714D">
              <w:rPr>
                <w:rFonts w:ascii="Times New Roman" w:hAnsi="Times New Roman"/>
                <w:b/>
                <w:sz w:val="24"/>
                <w:szCs w:val="24"/>
              </w:rPr>
              <w:t xml:space="preserve"> EUR (ar PVN)</w:t>
            </w:r>
            <w:r w:rsidR="00651030" w:rsidRPr="00D325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51030" w:rsidRPr="00651030" w:rsidRDefault="00651030" w:rsidP="00651030">
            <w:pPr>
              <w:pStyle w:val="ListParagraph"/>
              <w:spacing w:line="240" w:lineRule="auto"/>
              <w:ind w:left="747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60470" w:rsidRPr="00D6714D" w:rsidRDefault="00651030" w:rsidP="00651030">
            <w:pPr>
              <w:pStyle w:val="ListParagraph"/>
              <w:numPr>
                <w:ilvl w:val="0"/>
                <w:numId w:val="12"/>
              </w:numPr>
              <w:tabs>
                <w:tab w:val="left" w:pos="851"/>
              </w:tabs>
              <w:spacing w:line="240" w:lineRule="auto"/>
              <w:ind w:left="322" w:hanging="284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 xml:space="preserve">iepirkuma </w:t>
            </w:r>
            <w:r w:rsidRPr="00D6714D">
              <w:rPr>
                <w:rFonts w:ascii="Times New Roman" w:hAnsi="Times New Roman"/>
                <w:bCs/>
                <w:sz w:val="24"/>
                <w:szCs w:val="24"/>
              </w:rPr>
              <w:t>priekšmeta VI daļā “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>Liepājas, Dienvidkurzemes, Ventspils, Kuldīgas, Talsu, Saldus, Skrundas, Vaiņodes, Dobeles, Bauskas, Jelgavas pilsētas, novadi un to apdzīvotas vietas</w:t>
            </w:r>
            <w:r w:rsidRPr="00D6714D"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246EC" w:rsidRPr="00175327" w:rsidRDefault="00651030" w:rsidP="00175327">
            <w:pPr>
              <w:pStyle w:val="ListParagraph"/>
              <w:numPr>
                <w:ilvl w:val="1"/>
                <w:numId w:val="25"/>
              </w:numPr>
              <w:tabs>
                <w:tab w:val="left" w:pos="851"/>
              </w:tabs>
              <w:spacing w:line="240" w:lineRule="auto"/>
              <w:ind w:hanging="398"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D6714D">
              <w:rPr>
                <w:rFonts w:ascii="Times New Roman" w:hAnsi="Times New Roman"/>
                <w:bCs/>
                <w:sz w:val="24"/>
                <w:szCs w:val="24"/>
              </w:rPr>
              <w:t xml:space="preserve">piešķirt līguma slēgšanas tiesības 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 xml:space="preserve">SIA “Lautus”, vienotais reģistrācijas Nr. </w:t>
            </w:r>
            <w:r w:rsidRPr="00D6714D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40003554635, 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 xml:space="preserve">Konkursa </w:t>
            </w:r>
            <w:r w:rsidRPr="00D6714D">
              <w:rPr>
                <w:rFonts w:ascii="Times New Roman" w:hAnsi="Times New Roman"/>
                <w:bCs/>
                <w:sz w:val="24"/>
                <w:szCs w:val="24"/>
              </w:rPr>
              <w:t xml:space="preserve">nolikuma prasībām atbilstošam, saimnieciski visizdevīgākajam piedāvājumam ar 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>viszemāko vērtējamo pakalpojumu mērvienību cenu summu 4534,00 EUR (bez PVN), un saskaņā ar Konkursa nolikuma 2.3.6. apakšpunktu slēdzot līgumu</w:t>
            </w:r>
            <w:r w:rsidRPr="00D6714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D6714D">
              <w:rPr>
                <w:rFonts w:ascii="Times New Roman" w:hAnsi="Times New Roman"/>
                <w:sz w:val="24"/>
                <w:szCs w:val="24"/>
              </w:rPr>
              <w:t>par līgumcenu līdz 54 545,45 EUR (bez PVN)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r w:rsidRPr="00D6714D">
              <w:rPr>
                <w:rFonts w:ascii="Times New Roman" w:hAnsi="Times New Roman"/>
                <w:b/>
                <w:sz w:val="24"/>
                <w:szCs w:val="24"/>
              </w:rPr>
              <w:t>līguma kopējo</w:t>
            </w:r>
            <w:r w:rsidR="00175327" w:rsidRPr="00D6714D">
              <w:rPr>
                <w:rFonts w:ascii="Times New Roman" w:hAnsi="Times New Roman"/>
                <w:b/>
                <w:sz w:val="24"/>
                <w:szCs w:val="24"/>
              </w:rPr>
              <w:t xml:space="preserve"> summu līdz </w:t>
            </w:r>
            <w:r w:rsidR="00D6714D" w:rsidRPr="00D6714D">
              <w:rPr>
                <w:rFonts w:ascii="Times New Roman" w:hAnsi="Times New Roman"/>
                <w:b/>
                <w:sz w:val="24"/>
                <w:szCs w:val="24"/>
              </w:rPr>
              <w:t xml:space="preserve">65 999,99  </w:t>
            </w:r>
            <w:r w:rsidR="00175327" w:rsidRPr="00D6714D">
              <w:rPr>
                <w:rFonts w:ascii="Times New Roman" w:hAnsi="Times New Roman"/>
                <w:b/>
                <w:sz w:val="24"/>
                <w:szCs w:val="24"/>
              </w:rPr>
              <w:t>EUR (ar PVN)</w:t>
            </w:r>
            <w:r w:rsidR="001246EC" w:rsidRPr="001753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pPr>
        <w:jc w:val="both"/>
        <w:rPr>
          <w:highlight w:val="yellow"/>
        </w:rPr>
      </w:pPr>
    </w:p>
    <w:p w:rsidR="00D6714D" w:rsidRDefault="00D6714D" w:rsidP="00CC0349">
      <w:r w:rsidRPr="00E331F7">
        <w:t xml:space="preserve">Komisijas priekšsēdētāja vietniece </w:t>
      </w:r>
    </w:p>
    <w:p w:rsidR="00CC0349" w:rsidRPr="003E13B5" w:rsidRDefault="00D6714D" w:rsidP="00CC0349">
      <w:r w:rsidRPr="00E331F7">
        <w:t>un iepirkuma atbildīgā amatpersona</w:t>
      </w:r>
      <w:r w:rsidR="00CC0349" w:rsidRPr="003E13B5">
        <w:t>:</w:t>
      </w:r>
      <w:r w:rsidR="00CC0349" w:rsidRPr="003E13B5">
        <w:tab/>
      </w:r>
      <w:r w:rsidR="00CC0349" w:rsidRPr="003E13B5">
        <w:tab/>
      </w:r>
      <w:r w:rsidR="005F3304">
        <w:t>(</w:t>
      </w:r>
      <w:r w:rsidR="005F3304" w:rsidRPr="009E627B">
        <w:rPr>
          <w:i/>
        </w:rPr>
        <w:t>personīgais paraksts</w:t>
      </w:r>
      <w:r w:rsidR="005F3304">
        <w:t>)</w:t>
      </w:r>
      <w:r w:rsidR="00CC0349" w:rsidRPr="003E13B5">
        <w:tab/>
      </w:r>
      <w:r w:rsidR="001A5105">
        <w:tab/>
      </w:r>
      <w:r>
        <w:tab/>
        <w:t>E.Bistere</w:t>
      </w: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r w:rsidRPr="003E13B5">
        <w:t>Komisijas sekretāre:</w:t>
      </w:r>
      <w:r w:rsidRPr="003E13B5">
        <w:tab/>
      </w:r>
      <w:r w:rsidRPr="003E13B5">
        <w:tab/>
      </w:r>
      <w:r w:rsidRPr="003E13B5">
        <w:tab/>
      </w:r>
      <w:r w:rsidRPr="003E13B5">
        <w:tab/>
      </w:r>
      <w:r w:rsidR="005F3304">
        <w:t>(</w:t>
      </w:r>
      <w:r w:rsidR="005F3304" w:rsidRPr="009E627B">
        <w:rPr>
          <w:i/>
        </w:rPr>
        <w:t>personīgais paraksts</w:t>
      </w:r>
      <w:r w:rsidR="005F3304">
        <w:t>)</w:t>
      </w:r>
      <w:r w:rsidR="00473540">
        <w:tab/>
      </w:r>
      <w:r w:rsidR="00473540">
        <w:tab/>
      </w:r>
      <w:r w:rsidR="001F2D42">
        <w:rPr>
          <w:i/>
        </w:rPr>
        <w:tab/>
      </w:r>
      <w:r w:rsidR="001F2D42">
        <w:t>E.Riekstiņa</w:t>
      </w:r>
    </w:p>
    <w:p w:rsidR="00CC0349" w:rsidRPr="003E13B5" w:rsidRDefault="00CC0349" w:rsidP="00CC0349">
      <w:pPr>
        <w:jc w:val="both"/>
      </w:pPr>
    </w:p>
    <w:p w:rsidR="009E627B" w:rsidRDefault="009E627B" w:rsidP="009E627B">
      <w:pPr>
        <w:jc w:val="right"/>
        <w:rPr>
          <w:i/>
        </w:rPr>
      </w:pPr>
    </w:p>
    <w:p w:rsidR="00853C6F" w:rsidRDefault="00853C6F" w:rsidP="009E627B">
      <w:pPr>
        <w:ind w:left="7200"/>
        <w:rPr>
          <w:i/>
        </w:rPr>
      </w:pPr>
    </w:p>
    <w:p w:rsidR="005F3304" w:rsidRPr="00601FFE" w:rsidRDefault="005F3304" w:rsidP="005F3304">
      <w:pPr>
        <w:jc w:val="right"/>
        <w:rPr>
          <w:i/>
        </w:rPr>
      </w:pPr>
      <w:r>
        <w:rPr>
          <w:i/>
        </w:rPr>
        <w:t>NO</w:t>
      </w:r>
      <w:r w:rsidRPr="00601FFE">
        <w:rPr>
          <w:i/>
        </w:rPr>
        <w:t>RAKSTS PAREIZS</w:t>
      </w:r>
    </w:p>
    <w:p w:rsidR="005F3304" w:rsidRPr="00601FFE" w:rsidRDefault="005F3304" w:rsidP="005F3304">
      <w:pPr>
        <w:jc w:val="right"/>
        <w:rPr>
          <w:i/>
        </w:rPr>
      </w:pPr>
      <w:r w:rsidRPr="00601FFE">
        <w:rPr>
          <w:i/>
        </w:rPr>
        <w:t xml:space="preserve">Centra Juridiskā un iepirkumu nodrošinājuma departamenta </w:t>
      </w:r>
    </w:p>
    <w:p w:rsidR="005F3304" w:rsidRPr="00601FFE" w:rsidRDefault="005F3304" w:rsidP="005F3304">
      <w:pPr>
        <w:jc w:val="right"/>
        <w:rPr>
          <w:i/>
        </w:rPr>
      </w:pPr>
      <w:r w:rsidRPr="00601FFE">
        <w:rPr>
          <w:i/>
        </w:rPr>
        <w:t xml:space="preserve">Infrastruktūras un apsaimniekošanas līgumu un iepirkumu nodaļas </w:t>
      </w:r>
    </w:p>
    <w:p w:rsidR="005F3304" w:rsidRPr="00601FFE" w:rsidRDefault="005F3304" w:rsidP="005F3304">
      <w:pPr>
        <w:jc w:val="right"/>
        <w:rPr>
          <w:i/>
        </w:rPr>
      </w:pPr>
      <w:r>
        <w:rPr>
          <w:i/>
        </w:rPr>
        <w:t>eksperte E.Riekstiņa</w:t>
      </w:r>
      <w:r w:rsidRPr="00601FFE">
        <w:rPr>
          <w:i/>
        </w:rPr>
        <w:t xml:space="preserve"> (personīgais paraksts)</w:t>
      </w:r>
    </w:p>
    <w:p w:rsidR="005F3304" w:rsidRDefault="005F3304" w:rsidP="005F3304">
      <w:pPr>
        <w:ind w:left="7200"/>
        <w:rPr>
          <w:i/>
        </w:rPr>
      </w:pPr>
      <w:r>
        <w:rPr>
          <w:i/>
        </w:rPr>
        <w:t>Rīgā, 05.08</w:t>
      </w:r>
      <w:bookmarkStart w:id="1" w:name="_GoBack"/>
      <w:bookmarkEnd w:id="1"/>
      <w:r>
        <w:rPr>
          <w:i/>
        </w:rPr>
        <w:t>.2024.</w:t>
      </w:r>
    </w:p>
    <w:p w:rsidR="00853C6F" w:rsidRPr="003E13B5" w:rsidRDefault="00853C6F" w:rsidP="009E627B">
      <w:pPr>
        <w:ind w:left="7200"/>
      </w:pPr>
    </w:p>
    <w:sectPr w:rsidR="00853C6F" w:rsidRPr="003E13B5" w:rsidSect="0080473C">
      <w:footerReference w:type="even" r:id="rId8"/>
      <w:footerReference w:type="default" r:id="rId9"/>
      <w:pgSz w:w="11906" w:h="16838"/>
      <w:pgMar w:top="567" w:right="851" w:bottom="568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017" w:rsidRDefault="001C5017">
      <w:r>
        <w:separator/>
      </w:r>
    </w:p>
  </w:endnote>
  <w:endnote w:type="continuationSeparator" w:id="0">
    <w:p w:rsidR="001C5017" w:rsidRDefault="001C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Default="001C5017" w:rsidP="008047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5017" w:rsidRDefault="001C5017" w:rsidP="008047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Pr="00EB71FF" w:rsidRDefault="001C5017">
    <w:pPr>
      <w:pStyle w:val="Footer"/>
      <w:jc w:val="right"/>
      <w:rPr>
        <w:sz w:val="18"/>
        <w:szCs w:val="18"/>
      </w:rPr>
    </w:pPr>
    <w:r w:rsidRPr="00EB71FF">
      <w:rPr>
        <w:sz w:val="18"/>
        <w:szCs w:val="18"/>
      </w:rPr>
      <w:fldChar w:fldCharType="begin"/>
    </w:r>
    <w:r w:rsidRPr="00EB71FF">
      <w:rPr>
        <w:sz w:val="18"/>
        <w:szCs w:val="18"/>
      </w:rPr>
      <w:instrText xml:space="preserve"> PAGE   \* MERGEFORMAT </w:instrText>
    </w:r>
    <w:r w:rsidRPr="00EB71FF">
      <w:rPr>
        <w:sz w:val="18"/>
        <w:szCs w:val="18"/>
      </w:rPr>
      <w:fldChar w:fldCharType="separate"/>
    </w:r>
    <w:r w:rsidR="005F3304">
      <w:rPr>
        <w:noProof/>
        <w:sz w:val="18"/>
        <w:szCs w:val="18"/>
      </w:rPr>
      <w:t>2</w:t>
    </w:r>
    <w:r w:rsidRPr="00EB71F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017" w:rsidRDefault="001C5017">
      <w:r>
        <w:separator/>
      </w:r>
    </w:p>
  </w:footnote>
  <w:footnote w:type="continuationSeparator" w:id="0">
    <w:p w:rsidR="001C5017" w:rsidRDefault="001C5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C3D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" w15:restartNumberingAfterBreak="0">
    <w:nsid w:val="0C0009DA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" w15:restartNumberingAfterBreak="0">
    <w:nsid w:val="0F875CA6"/>
    <w:multiLevelType w:val="multilevel"/>
    <w:tmpl w:val="CF92B9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143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28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69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2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9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38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921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8064" w:hanging="1800"/>
      </w:pPr>
      <w:rPr>
        <w:rFonts w:hint="default"/>
        <w:i w:val="0"/>
      </w:rPr>
    </w:lvl>
  </w:abstractNum>
  <w:abstractNum w:abstractNumId="3" w15:restartNumberingAfterBreak="0">
    <w:nsid w:val="195A3524"/>
    <w:multiLevelType w:val="multilevel"/>
    <w:tmpl w:val="05C83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24600E6"/>
    <w:multiLevelType w:val="multilevel"/>
    <w:tmpl w:val="29E0BE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5" w15:restartNumberingAfterBreak="0">
    <w:nsid w:val="23DA2789"/>
    <w:multiLevelType w:val="multilevel"/>
    <w:tmpl w:val="377273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6FE11B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7" w15:restartNumberingAfterBreak="0">
    <w:nsid w:val="2BAE6162"/>
    <w:multiLevelType w:val="multilevel"/>
    <w:tmpl w:val="875E89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8" w15:restartNumberingAfterBreak="0">
    <w:nsid w:val="3C4575A9"/>
    <w:multiLevelType w:val="hybridMultilevel"/>
    <w:tmpl w:val="A8D458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77BB4"/>
    <w:multiLevelType w:val="multilevel"/>
    <w:tmpl w:val="3D5C44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0" w15:restartNumberingAfterBreak="0">
    <w:nsid w:val="45F9166B"/>
    <w:multiLevelType w:val="multilevel"/>
    <w:tmpl w:val="B562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9C72AA4"/>
    <w:multiLevelType w:val="multilevel"/>
    <w:tmpl w:val="109A53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</w:rPr>
    </w:lvl>
  </w:abstractNum>
  <w:abstractNum w:abstractNumId="12" w15:restartNumberingAfterBreak="0">
    <w:nsid w:val="4A3F2969"/>
    <w:multiLevelType w:val="multilevel"/>
    <w:tmpl w:val="A0741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</w:rPr>
    </w:lvl>
  </w:abstractNum>
  <w:abstractNum w:abstractNumId="13" w15:restartNumberingAfterBreak="0">
    <w:nsid w:val="4B856117"/>
    <w:multiLevelType w:val="multilevel"/>
    <w:tmpl w:val="9A3A1C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14" w15:restartNumberingAfterBreak="0">
    <w:nsid w:val="4C692076"/>
    <w:multiLevelType w:val="multilevel"/>
    <w:tmpl w:val="FA88B9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  <w:b/>
      </w:rPr>
    </w:lvl>
  </w:abstractNum>
  <w:abstractNum w:abstractNumId="15" w15:restartNumberingAfterBreak="0">
    <w:nsid w:val="54626BA1"/>
    <w:multiLevelType w:val="hybridMultilevel"/>
    <w:tmpl w:val="1C761E5A"/>
    <w:lvl w:ilvl="0" w:tplc="B27CCDC0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6" w15:restartNumberingAfterBreak="0">
    <w:nsid w:val="5DC10BA6"/>
    <w:multiLevelType w:val="hybridMultilevel"/>
    <w:tmpl w:val="099277F4"/>
    <w:lvl w:ilvl="0" w:tplc="2D0C6C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96798"/>
    <w:multiLevelType w:val="multilevel"/>
    <w:tmpl w:val="DABE2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8" w15:restartNumberingAfterBreak="0">
    <w:nsid w:val="619302EF"/>
    <w:multiLevelType w:val="multilevel"/>
    <w:tmpl w:val="9E743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9" w15:restartNumberingAfterBreak="0">
    <w:nsid w:val="68612BC4"/>
    <w:multiLevelType w:val="multilevel"/>
    <w:tmpl w:val="6840D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9C73D2E"/>
    <w:multiLevelType w:val="multilevel"/>
    <w:tmpl w:val="B1A473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1" w15:restartNumberingAfterBreak="0">
    <w:nsid w:val="6D1B66D4"/>
    <w:multiLevelType w:val="multilevel"/>
    <w:tmpl w:val="79EAA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0D5735C"/>
    <w:multiLevelType w:val="hybridMultilevel"/>
    <w:tmpl w:val="C338EF92"/>
    <w:lvl w:ilvl="0" w:tplc="4BC05D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D11FD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4" w15:restartNumberingAfterBreak="0">
    <w:nsid w:val="78AA63E1"/>
    <w:multiLevelType w:val="multilevel"/>
    <w:tmpl w:val="EDC2E3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5" w15:restartNumberingAfterBreak="0">
    <w:nsid w:val="7FEB3E41"/>
    <w:multiLevelType w:val="hybridMultilevel"/>
    <w:tmpl w:val="682CD562"/>
    <w:lvl w:ilvl="0" w:tplc="B0E274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8698E256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b w:val="0"/>
        <w:i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6"/>
  </w:num>
  <w:num w:numId="4">
    <w:abstractNumId w:val="0"/>
  </w:num>
  <w:num w:numId="5">
    <w:abstractNumId w:val="23"/>
  </w:num>
  <w:num w:numId="6">
    <w:abstractNumId w:val="16"/>
  </w:num>
  <w:num w:numId="7">
    <w:abstractNumId w:val="22"/>
  </w:num>
  <w:num w:numId="8">
    <w:abstractNumId w:val="1"/>
  </w:num>
  <w:num w:numId="9">
    <w:abstractNumId w:val="15"/>
  </w:num>
  <w:num w:numId="10">
    <w:abstractNumId w:val="3"/>
  </w:num>
  <w:num w:numId="11">
    <w:abstractNumId w:val="4"/>
  </w:num>
  <w:num w:numId="12">
    <w:abstractNumId w:val="25"/>
  </w:num>
  <w:num w:numId="13">
    <w:abstractNumId w:val="10"/>
  </w:num>
  <w:num w:numId="14">
    <w:abstractNumId w:val="11"/>
  </w:num>
  <w:num w:numId="15">
    <w:abstractNumId w:val="12"/>
  </w:num>
  <w:num w:numId="16">
    <w:abstractNumId w:val="14"/>
  </w:num>
  <w:num w:numId="17">
    <w:abstractNumId w:val="7"/>
  </w:num>
  <w:num w:numId="18">
    <w:abstractNumId w:val="24"/>
  </w:num>
  <w:num w:numId="19">
    <w:abstractNumId w:val="13"/>
  </w:num>
  <w:num w:numId="20">
    <w:abstractNumId w:val="20"/>
  </w:num>
  <w:num w:numId="21">
    <w:abstractNumId w:val="19"/>
  </w:num>
  <w:num w:numId="22">
    <w:abstractNumId w:val="21"/>
  </w:num>
  <w:num w:numId="23">
    <w:abstractNumId w:val="18"/>
  </w:num>
  <w:num w:numId="24">
    <w:abstractNumId w:val="9"/>
  </w:num>
  <w:num w:numId="25">
    <w:abstractNumId w:val="5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349"/>
    <w:rsid w:val="00003254"/>
    <w:rsid w:val="00006056"/>
    <w:rsid w:val="00010CB9"/>
    <w:rsid w:val="0003154C"/>
    <w:rsid w:val="0006083A"/>
    <w:rsid w:val="00062142"/>
    <w:rsid w:val="00090EBB"/>
    <w:rsid w:val="000C338B"/>
    <w:rsid w:val="000F6684"/>
    <w:rsid w:val="0011040C"/>
    <w:rsid w:val="0011519B"/>
    <w:rsid w:val="00123145"/>
    <w:rsid w:val="001246EC"/>
    <w:rsid w:val="0012679B"/>
    <w:rsid w:val="00175327"/>
    <w:rsid w:val="00185F6D"/>
    <w:rsid w:val="001A0A1C"/>
    <w:rsid w:val="001A5105"/>
    <w:rsid w:val="001C5017"/>
    <w:rsid w:val="001E5103"/>
    <w:rsid w:val="001F2D42"/>
    <w:rsid w:val="001F3567"/>
    <w:rsid w:val="002209E8"/>
    <w:rsid w:val="00221F21"/>
    <w:rsid w:val="00222759"/>
    <w:rsid w:val="002258CA"/>
    <w:rsid w:val="00227221"/>
    <w:rsid w:val="002427A7"/>
    <w:rsid w:val="00244DB2"/>
    <w:rsid w:val="00256A37"/>
    <w:rsid w:val="0026608A"/>
    <w:rsid w:val="00285EBD"/>
    <w:rsid w:val="0029066E"/>
    <w:rsid w:val="002948AA"/>
    <w:rsid w:val="002F3B7B"/>
    <w:rsid w:val="003052B1"/>
    <w:rsid w:val="003142ED"/>
    <w:rsid w:val="00320DDF"/>
    <w:rsid w:val="00340815"/>
    <w:rsid w:val="00357F4C"/>
    <w:rsid w:val="003755F1"/>
    <w:rsid w:val="00393927"/>
    <w:rsid w:val="00393C4D"/>
    <w:rsid w:val="003B53EF"/>
    <w:rsid w:val="003D1544"/>
    <w:rsid w:val="003D40FE"/>
    <w:rsid w:val="003E13B5"/>
    <w:rsid w:val="003E7EA8"/>
    <w:rsid w:val="00402E63"/>
    <w:rsid w:val="00416DFF"/>
    <w:rsid w:val="00423C10"/>
    <w:rsid w:val="0043576D"/>
    <w:rsid w:val="0046370E"/>
    <w:rsid w:val="00470312"/>
    <w:rsid w:val="00473540"/>
    <w:rsid w:val="00476985"/>
    <w:rsid w:val="0048225B"/>
    <w:rsid w:val="00490B69"/>
    <w:rsid w:val="00495F89"/>
    <w:rsid w:val="004A7E8D"/>
    <w:rsid w:val="004D23CD"/>
    <w:rsid w:val="004E1A8F"/>
    <w:rsid w:val="004E7AE2"/>
    <w:rsid w:val="00532C96"/>
    <w:rsid w:val="00560470"/>
    <w:rsid w:val="005652FD"/>
    <w:rsid w:val="0056553E"/>
    <w:rsid w:val="00583593"/>
    <w:rsid w:val="00587361"/>
    <w:rsid w:val="0059478F"/>
    <w:rsid w:val="005C69D7"/>
    <w:rsid w:val="005E3B64"/>
    <w:rsid w:val="005F3304"/>
    <w:rsid w:val="00610A90"/>
    <w:rsid w:val="00651030"/>
    <w:rsid w:val="00660AF4"/>
    <w:rsid w:val="00682867"/>
    <w:rsid w:val="006E32CD"/>
    <w:rsid w:val="006F29C7"/>
    <w:rsid w:val="00700543"/>
    <w:rsid w:val="00705AEB"/>
    <w:rsid w:val="00793CC8"/>
    <w:rsid w:val="007A0B2F"/>
    <w:rsid w:val="007A56A4"/>
    <w:rsid w:val="007B36AF"/>
    <w:rsid w:val="007C0877"/>
    <w:rsid w:val="007C75A0"/>
    <w:rsid w:val="0080473C"/>
    <w:rsid w:val="00812B0E"/>
    <w:rsid w:val="00814D63"/>
    <w:rsid w:val="00817076"/>
    <w:rsid w:val="00853C6F"/>
    <w:rsid w:val="0086314D"/>
    <w:rsid w:val="008671BC"/>
    <w:rsid w:val="00872C13"/>
    <w:rsid w:val="0087363B"/>
    <w:rsid w:val="008B3E98"/>
    <w:rsid w:val="008B60D6"/>
    <w:rsid w:val="008D3A0C"/>
    <w:rsid w:val="008D7CEC"/>
    <w:rsid w:val="00934522"/>
    <w:rsid w:val="0095200B"/>
    <w:rsid w:val="00967396"/>
    <w:rsid w:val="00967AC7"/>
    <w:rsid w:val="00970C44"/>
    <w:rsid w:val="009837FF"/>
    <w:rsid w:val="00986478"/>
    <w:rsid w:val="009C2B8F"/>
    <w:rsid w:val="009D64A5"/>
    <w:rsid w:val="009E2497"/>
    <w:rsid w:val="009E3C18"/>
    <w:rsid w:val="009E627B"/>
    <w:rsid w:val="009E6DC2"/>
    <w:rsid w:val="009E7D70"/>
    <w:rsid w:val="009F1831"/>
    <w:rsid w:val="009F7BBE"/>
    <w:rsid w:val="00A005D9"/>
    <w:rsid w:val="00A069F1"/>
    <w:rsid w:val="00A1021D"/>
    <w:rsid w:val="00A247C8"/>
    <w:rsid w:val="00A320CD"/>
    <w:rsid w:val="00A323E2"/>
    <w:rsid w:val="00A526A8"/>
    <w:rsid w:val="00A531A4"/>
    <w:rsid w:val="00A83C43"/>
    <w:rsid w:val="00A94AC3"/>
    <w:rsid w:val="00AA1078"/>
    <w:rsid w:val="00AA772F"/>
    <w:rsid w:val="00AC12A2"/>
    <w:rsid w:val="00AD74A2"/>
    <w:rsid w:val="00AF302D"/>
    <w:rsid w:val="00B164BF"/>
    <w:rsid w:val="00B35B8B"/>
    <w:rsid w:val="00B5391E"/>
    <w:rsid w:val="00BB1A58"/>
    <w:rsid w:val="00BB1E9A"/>
    <w:rsid w:val="00BC3782"/>
    <w:rsid w:val="00BC3EE3"/>
    <w:rsid w:val="00BD3BB7"/>
    <w:rsid w:val="00C124C1"/>
    <w:rsid w:val="00C25B72"/>
    <w:rsid w:val="00C66E05"/>
    <w:rsid w:val="00C76719"/>
    <w:rsid w:val="00C87A86"/>
    <w:rsid w:val="00C96055"/>
    <w:rsid w:val="00CA1314"/>
    <w:rsid w:val="00CC0349"/>
    <w:rsid w:val="00CD5396"/>
    <w:rsid w:val="00CE4E63"/>
    <w:rsid w:val="00D02DF9"/>
    <w:rsid w:val="00D1038A"/>
    <w:rsid w:val="00D139F0"/>
    <w:rsid w:val="00D26C26"/>
    <w:rsid w:val="00D325FF"/>
    <w:rsid w:val="00D629AF"/>
    <w:rsid w:val="00D6714D"/>
    <w:rsid w:val="00D77F77"/>
    <w:rsid w:val="00D85F66"/>
    <w:rsid w:val="00D86138"/>
    <w:rsid w:val="00DA754D"/>
    <w:rsid w:val="00E06C2E"/>
    <w:rsid w:val="00E11B56"/>
    <w:rsid w:val="00E37815"/>
    <w:rsid w:val="00E67999"/>
    <w:rsid w:val="00E847D8"/>
    <w:rsid w:val="00E8541B"/>
    <w:rsid w:val="00E87EAF"/>
    <w:rsid w:val="00EB6DD6"/>
    <w:rsid w:val="00EF3292"/>
    <w:rsid w:val="00F11C6C"/>
    <w:rsid w:val="00F12ADD"/>
    <w:rsid w:val="00F148CE"/>
    <w:rsid w:val="00F202F2"/>
    <w:rsid w:val="00F22D7A"/>
    <w:rsid w:val="00F2394A"/>
    <w:rsid w:val="00F372EE"/>
    <w:rsid w:val="00F57F9B"/>
    <w:rsid w:val="00F860C9"/>
    <w:rsid w:val="00FD3A6A"/>
    <w:rsid w:val="00FF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A86207"/>
  <w15:chartTrackingRefBased/>
  <w15:docId w15:val="{3F33D14D-D956-4E70-857A-08D6A6F3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C03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349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PageNumber">
    <w:name w:val="page number"/>
    <w:basedOn w:val="DefaultParagraphFont"/>
    <w:rsid w:val="00CC0349"/>
  </w:style>
  <w:style w:type="paragraph" w:styleId="ListParagraph">
    <w:name w:val="List Paragraph"/>
    <w:aliases w:val="Strip,H&amp;P List Paragraph,2,Syle 1,Normal bullet 2,Bullet list,Saistīto dokumentu saraksts,Virsraksti,Numurets,PPS_Bullet,Numbered Para 1,Dot pt,List Paragraph Char Char Char,Indicator Text,Bullet Points,MAIN CONTENT,IFCL - List Paragraph"/>
    <w:basedOn w:val="Normal"/>
    <w:link w:val="ListParagraphChar"/>
    <w:uiPriority w:val="34"/>
    <w:qFormat/>
    <w:rsid w:val="00CC0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Numbered Para 1 Char,Dot pt Char,Indicator Text Char"/>
    <w:link w:val="ListParagraph"/>
    <w:uiPriority w:val="34"/>
    <w:qFormat/>
    <w:locked/>
    <w:rsid w:val="00CC0349"/>
    <w:rPr>
      <w:rFonts w:ascii="Calibri" w:eastAsia="Calibri" w:hAnsi="Calibri" w:cs="Times New Roman"/>
      <w:lang w:val="lv-LV"/>
    </w:rPr>
  </w:style>
  <w:style w:type="character" w:customStyle="1" w:styleId="txtspecial">
    <w:name w:val="txt_special"/>
    <w:rsid w:val="00CC0349"/>
  </w:style>
  <w:style w:type="character" w:customStyle="1" w:styleId="data-tooltip-person-special">
    <w:name w:val="data-tooltip-person-special"/>
    <w:basedOn w:val="DefaultParagraphFont"/>
    <w:rsid w:val="00682867"/>
  </w:style>
  <w:style w:type="paragraph" w:styleId="BalloonText">
    <w:name w:val="Balloon Text"/>
    <w:basedOn w:val="Normal"/>
    <w:link w:val="BalloonTextChar"/>
    <w:uiPriority w:val="99"/>
    <w:semiHidden/>
    <w:unhideWhenUsed/>
    <w:rsid w:val="001F2D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D42"/>
    <w:rPr>
      <w:rFonts w:ascii="Segoe UI" w:eastAsia="Times New Roman" w:hAnsi="Segoe UI" w:cs="Segoe UI"/>
      <w:sz w:val="18"/>
      <w:szCs w:val="18"/>
      <w:lang w:val="lv-LV" w:eastAsia="lv-LV"/>
    </w:rPr>
  </w:style>
  <w:style w:type="table" w:styleId="TableGrid">
    <w:name w:val="Table Grid"/>
    <w:basedOn w:val="TableNormal"/>
    <w:rsid w:val="001E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724FC-1886-42CF-A19D-BCAC7C65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Ervita Riekstina</dc:creator>
  <cp:keywords/>
  <dc:description/>
  <cp:lastModifiedBy>Ervita Riekstina</cp:lastModifiedBy>
  <cp:revision>156</cp:revision>
  <cp:lastPrinted>2022-11-29T10:49:00Z</cp:lastPrinted>
  <dcterms:created xsi:type="dcterms:W3CDTF">2021-02-17T14:08:00Z</dcterms:created>
  <dcterms:modified xsi:type="dcterms:W3CDTF">2024-08-06T16:41:00Z</dcterms:modified>
</cp:coreProperties>
</file>