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AE191" w14:textId="173EF1B5" w:rsidR="00B5331E" w:rsidRPr="006B157C" w:rsidRDefault="00B5331E">
      <w:pPr>
        <w:pStyle w:val="Heading1"/>
        <w:tabs>
          <w:tab w:val="left" w:pos="993"/>
        </w:tabs>
        <w:ind w:left="6120"/>
        <w:jc w:val="right"/>
        <w:rPr>
          <w:b w:val="0"/>
          <w:sz w:val="20"/>
          <w:szCs w:val="20"/>
        </w:rPr>
      </w:pPr>
      <w:r w:rsidRPr="006B157C">
        <w:rPr>
          <w:b w:val="0"/>
          <w:caps/>
          <w:sz w:val="20"/>
          <w:szCs w:val="20"/>
        </w:rPr>
        <w:t>Apstiprināts</w:t>
      </w:r>
      <w:r w:rsidR="000631F7" w:rsidRPr="006B157C">
        <w:rPr>
          <w:b w:val="0"/>
          <w:caps/>
          <w:sz w:val="20"/>
          <w:szCs w:val="20"/>
        </w:rPr>
        <w:t xml:space="preserve"> </w:t>
      </w:r>
    </w:p>
    <w:p w14:paraId="6A0C63F2" w14:textId="77777777" w:rsidR="00B5331E" w:rsidRPr="006B157C" w:rsidRDefault="00B5331E">
      <w:pPr>
        <w:pStyle w:val="Footer"/>
        <w:tabs>
          <w:tab w:val="left" w:pos="720"/>
        </w:tabs>
        <w:ind w:left="5400"/>
        <w:jc w:val="right"/>
        <w:rPr>
          <w:sz w:val="20"/>
          <w:szCs w:val="20"/>
          <w:lang w:val="lv-LV"/>
        </w:rPr>
      </w:pPr>
      <w:r w:rsidRPr="006B157C">
        <w:rPr>
          <w:sz w:val="20"/>
          <w:szCs w:val="20"/>
          <w:lang w:val="lv-LV"/>
        </w:rPr>
        <w:t>Agroresursu un ekonomikas institūta</w:t>
      </w:r>
    </w:p>
    <w:p w14:paraId="786326E2" w14:textId="77777777" w:rsidR="00B5331E" w:rsidRPr="006B157C" w:rsidRDefault="00B5331E">
      <w:pPr>
        <w:tabs>
          <w:tab w:val="left" w:pos="5400"/>
        </w:tabs>
        <w:jc w:val="right"/>
        <w:rPr>
          <w:sz w:val="20"/>
          <w:szCs w:val="20"/>
        </w:rPr>
      </w:pPr>
      <w:r w:rsidRPr="006B157C">
        <w:rPr>
          <w:sz w:val="20"/>
          <w:szCs w:val="20"/>
        </w:rPr>
        <w:t>iepirkuma komisijas</w:t>
      </w:r>
    </w:p>
    <w:p w14:paraId="0ED7A27E" w14:textId="79A4449B" w:rsidR="00B5331E" w:rsidRPr="006B157C" w:rsidRDefault="00B13CCC">
      <w:pPr>
        <w:tabs>
          <w:tab w:val="left" w:pos="5400"/>
        </w:tabs>
        <w:jc w:val="right"/>
        <w:rPr>
          <w:sz w:val="20"/>
          <w:szCs w:val="20"/>
        </w:rPr>
      </w:pPr>
      <w:r w:rsidRPr="006B157C">
        <w:rPr>
          <w:sz w:val="20"/>
          <w:szCs w:val="20"/>
        </w:rPr>
        <w:t>202</w:t>
      </w:r>
      <w:r w:rsidR="00394AD9">
        <w:rPr>
          <w:sz w:val="20"/>
          <w:szCs w:val="20"/>
        </w:rPr>
        <w:t>6</w:t>
      </w:r>
      <w:r w:rsidR="00993721" w:rsidRPr="006B157C">
        <w:rPr>
          <w:sz w:val="20"/>
          <w:szCs w:val="20"/>
        </w:rPr>
        <w:t xml:space="preserve">.gada </w:t>
      </w:r>
      <w:r w:rsidR="00394AD9">
        <w:rPr>
          <w:sz w:val="20"/>
          <w:szCs w:val="20"/>
        </w:rPr>
        <w:t>24</w:t>
      </w:r>
      <w:r w:rsidR="00943A84">
        <w:rPr>
          <w:sz w:val="20"/>
          <w:szCs w:val="20"/>
        </w:rPr>
        <w:t>.</w:t>
      </w:r>
      <w:r w:rsidR="0091622A">
        <w:rPr>
          <w:sz w:val="20"/>
          <w:szCs w:val="20"/>
        </w:rPr>
        <w:t>jūlija</w:t>
      </w:r>
      <w:r w:rsidR="00B5331E" w:rsidRPr="006B157C">
        <w:rPr>
          <w:sz w:val="20"/>
          <w:szCs w:val="20"/>
        </w:rPr>
        <w:t xml:space="preserve"> sēdē</w:t>
      </w:r>
    </w:p>
    <w:p w14:paraId="01816EF4" w14:textId="4DEFDB47" w:rsidR="00B5331E" w:rsidRPr="006B157C" w:rsidRDefault="00B13CCC">
      <w:pPr>
        <w:tabs>
          <w:tab w:val="left" w:pos="5400"/>
        </w:tabs>
        <w:jc w:val="right"/>
        <w:rPr>
          <w:sz w:val="20"/>
          <w:szCs w:val="20"/>
        </w:rPr>
      </w:pPr>
      <w:r w:rsidRPr="006B157C">
        <w:rPr>
          <w:sz w:val="20"/>
          <w:szCs w:val="20"/>
        </w:rPr>
        <w:t>(</w:t>
      </w:r>
      <w:smartTag w:uri="schemas-tilde-lv/tildestengine" w:element="veidnes">
        <w:smartTagPr>
          <w:attr w:name="text" w:val="protokols"/>
          <w:attr w:name="baseform" w:val="protokols"/>
          <w:attr w:name="id" w:val="-1"/>
        </w:smartTagPr>
        <w:r w:rsidR="00B5331E" w:rsidRPr="006B157C">
          <w:rPr>
            <w:sz w:val="20"/>
            <w:szCs w:val="20"/>
          </w:rPr>
          <w:t>protokols</w:t>
        </w:r>
      </w:smartTag>
      <w:r w:rsidR="00B5331E" w:rsidRPr="006B157C">
        <w:rPr>
          <w:sz w:val="20"/>
          <w:szCs w:val="20"/>
        </w:rPr>
        <w:t xml:space="preserve"> Nr.1</w:t>
      </w:r>
      <w:r w:rsidRPr="006B157C">
        <w:rPr>
          <w:sz w:val="20"/>
          <w:szCs w:val="20"/>
        </w:rPr>
        <w:t>)</w:t>
      </w:r>
    </w:p>
    <w:p w14:paraId="5D8A3C70" w14:textId="77777777" w:rsidR="00B5331E" w:rsidRPr="006B157C" w:rsidRDefault="00B5331E">
      <w:pPr>
        <w:pStyle w:val="SLONormalnospace"/>
        <w:jc w:val="center"/>
        <w:rPr>
          <w:b/>
          <w:bCs/>
          <w:noProof w:val="0"/>
          <w:sz w:val="22"/>
          <w:szCs w:val="22"/>
          <w:lang w:val="lv-LV"/>
        </w:rPr>
      </w:pPr>
    </w:p>
    <w:p w14:paraId="1B3D7E91" w14:textId="77777777" w:rsidR="00B5331E" w:rsidRPr="006B157C" w:rsidRDefault="00B5331E">
      <w:pPr>
        <w:pStyle w:val="SLONormalnospace"/>
        <w:jc w:val="center"/>
        <w:rPr>
          <w:b/>
          <w:bCs/>
          <w:noProof w:val="0"/>
          <w:sz w:val="22"/>
          <w:szCs w:val="22"/>
          <w:lang w:val="lv-LV"/>
        </w:rPr>
      </w:pPr>
    </w:p>
    <w:p w14:paraId="212D3281" w14:textId="77777777" w:rsidR="00B5331E" w:rsidRPr="006B157C" w:rsidRDefault="00B5331E">
      <w:pPr>
        <w:pStyle w:val="SLONormalnospace"/>
        <w:jc w:val="center"/>
        <w:rPr>
          <w:b/>
          <w:bCs/>
          <w:noProof w:val="0"/>
          <w:sz w:val="22"/>
          <w:szCs w:val="22"/>
          <w:lang w:val="lv-LV"/>
        </w:rPr>
      </w:pPr>
    </w:p>
    <w:p w14:paraId="5DF750AF" w14:textId="77777777" w:rsidR="00B5331E" w:rsidRPr="006B157C" w:rsidRDefault="00B5331E">
      <w:pPr>
        <w:pStyle w:val="SLONormalnospace"/>
        <w:jc w:val="center"/>
        <w:rPr>
          <w:b/>
          <w:bCs/>
          <w:noProof w:val="0"/>
          <w:sz w:val="22"/>
          <w:szCs w:val="22"/>
          <w:lang w:val="lv-LV"/>
        </w:rPr>
      </w:pPr>
    </w:p>
    <w:p w14:paraId="73DF30E6" w14:textId="77777777" w:rsidR="00B5331E" w:rsidRPr="006B157C" w:rsidRDefault="00B5331E">
      <w:pPr>
        <w:pStyle w:val="SLONormalnospace"/>
        <w:jc w:val="center"/>
        <w:rPr>
          <w:bCs/>
          <w:noProof w:val="0"/>
          <w:lang w:val="lv-LV"/>
        </w:rPr>
      </w:pPr>
      <w:r w:rsidRPr="006B157C">
        <w:rPr>
          <w:bCs/>
          <w:noProof w:val="0"/>
          <w:lang w:val="lv-LV"/>
        </w:rPr>
        <w:t>Atvasināta publiska persona</w:t>
      </w:r>
    </w:p>
    <w:p w14:paraId="5463D3E6" w14:textId="77777777" w:rsidR="00B5331E" w:rsidRPr="006B157C" w:rsidRDefault="00B5331E">
      <w:pPr>
        <w:pStyle w:val="SLONormalnospace"/>
        <w:jc w:val="center"/>
        <w:rPr>
          <w:b/>
          <w:bCs/>
          <w:caps/>
          <w:noProof w:val="0"/>
          <w:vanish/>
          <w:sz w:val="22"/>
          <w:szCs w:val="22"/>
          <w:lang w:val="lv-LV"/>
        </w:rPr>
      </w:pPr>
      <w:r w:rsidRPr="006B157C">
        <w:rPr>
          <w:b/>
          <w:bCs/>
          <w:noProof w:val="0"/>
          <w:lang w:val="lv-LV"/>
        </w:rPr>
        <w:t>Agroresursu un ekonomikas institūts</w:t>
      </w:r>
      <w:r w:rsidRPr="006B157C">
        <w:rPr>
          <w:b/>
          <w:bCs/>
          <w:caps/>
          <w:noProof w:val="0"/>
          <w:vanish/>
          <w:sz w:val="22"/>
          <w:szCs w:val="22"/>
          <w:lang w:val="lv-LV"/>
        </w:rPr>
        <w:t xml:space="preserve"> Valsts Priekuļu laukaugu selekcijas institūts</w:t>
      </w:r>
    </w:p>
    <w:p w14:paraId="14C51193" w14:textId="77777777" w:rsidR="00B5331E" w:rsidRPr="006B157C" w:rsidRDefault="00B5331E">
      <w:pPr>
        <w:pStyle w:val="SLONormalnospace"/>
        <w:jc w:val="center"/>
        <w:rPr>
          <w:b/>
          <w:bCs/>
          <w:noProof w:val="0"/>
          <w:sz w:val="22"/>
          <w:szCs w:val="22"/>
          <w:lang w:val="lv-LV"/>
        </w:rPr>
      </w:pPr>
    </w:p>
    <w:p w14:paraId="673FE0E8" w14:textId="77777777" w:rsidR="00B5331E" w:rsidRPr="006B157C" w:rsidRDefault="00B5331E">
      <w:pPr>
        <w:pStyle w:val="SLONormalnospace"/>
        <w:jc w:val="center"/>
        <w:rPr>
          <w:b/>
          <w:bCs/>
          <w:caps/>
          <w:noProof w:val="0"/>
          <w:vanish/>
          <w:sz w:val="22"/>
          <w:szCs w:val="22"/>
          <w:lang w:val="lv-LV"/>
        </w:rPr>
      </w:pPr>
      <w:r w:rsidRPr="006B157C">
        <w:rPr>
          <w:b/>
          <w:bCs/>
          <w:caps/>
          <w:noProof w:val="0"/>
          <w:vanish/>
          <w:sz w:val="22"/>
          <w:szCs w:val="22"/>
          <w:lang w:val="lv-LV"/>
        </w:rPr>
        <w:t xml:space="preserve"> Valsts Priekuļu laukaugu selekcijas institūts</w:t>
      </w:r>
    </w:p>
    <w:p w14:paraId="18A42071" w14:textId="77777777" w:rsidR="00B5331E" w:rsidRPr="006B157C" w:rsidRDefault="00B5331E">
      <w:pPr>
        <w:pStyle w:val="SLONormalnospace"/>
        <w:jc w:val="center"/>
        <w:rPr>
          <w:b/>
          <w:bCs/>
          <w:noProof w:val="0"/>
          <w:sz w:val="22"/>
          <w:szCs w:val="22"/>
          <w:lang w:val="lv-LV"/>
        </w:rPr>
      </w:pPr>
    </w:p>
    <w:p w14:paraId="6B7D41B3" w14:textId="77777777" w:rsidR="00B5331E" w:rsidRPr="006B157C" w:rsidRDefault="00B5331E">
      <w:pPr>
        <w:pStyle w:val="SLONormalnospace"/>
        <w:jc w:val="center"/>
        <w:rPr>
          <w:b/>
          <w:bCs/>
          <w:noProof w:val="0"/>
          <w:sz w:val="22"/>
          <w:szCs w:val="22"/>
          <w:lang w:val="lv-LV"/>
        </w:rPr>
      </w:pPr>
    </w:p>
    <w:p w14:paraId="3DFDE726" w14:textId="77777777" w:rsidR="00B5331E" w:rsidRPr="006B157C" w:rsidRDefault="00B5331E">
      <w:pPr>
        <w:pStyle w:val="SLONormalnospace"/>
        <w:jc w:val="center"/>
        <w:rPr>
          <w:b/>
          <w:bCs/>
          <w:noProof w:val="0"/>
          <w:sz w:val="22"/>
          <w:szCs w:val="22"/>
          <w:lang w:val="lv-LV"/>
        </w:rPr>
      </w:pPr>
    </w:p>
    <w:p w14:paraId="61CB66E4" w14:textId="3C9BB328" w:rsidR="00732673" w:rsidRPr="00732673" w:rsidRDefault="00732673" w:rsidP="00732673">
      <w:pPr>
        <w:pStyle w:val="SLONormalnospace"/>
        <w:jc w:val="center"/>
        <w:rPr>
          <w:i/>
          <w:sz w:val="22"/>
          <w:szCs w:val="22"/>
        </w:rPr>
      </w:pPr>
      <w:r w:rsidRPr="00732673">
        <w:rPr>
          <w:sz w:val="22"/>
          <w:szCs w:val="22"/>
        </w:rPr>
        <w:t>ATKLĀT</w:t>
      </w:r>
      <w:r>
        <w:rPr>
          <w:sz w:val="22"/>
          <w:szCs w:val="22"/>
        </w:rPr>
        <w:t>S</w:t>
      </w:r>
      <w:r w:rsidRPr="00732673">
        <w:rPr>
          <w:sz w:val="22"/>
          <w:szCs w:val="22"/>
        </w:rPr>
        <w:t xml:space="preserve"> KONKURS</w:t>
      </w:r>
      <w:r>
        <w:rPr>
          <w:sz w:val="22"/>
          <w:szCs w:val="22"/>
        </w:rPr>
        <w:t>S</w:t>
      </w:r>
    </w:p>
    <w:p w14:paraId="24E397CF" w14:textId="3F5DE2F8" w:rsidR="008E63FB" w:rsidRDefault="00732673" w:rsidP="00732673">
      <w:pPr>
        <w:pStyle w:val="SLONormalnospace"/>
        <w:jc w:val="center"/>
        <w:rPr>
          <w:b/>
          <w:bCs/>
          <w:noProof w:val="0"/>
          <w:sz w:val="22"/>
          <w:szCs w:val="22"/>
          <w:lang w:val="lv-LV"/>
        </w:rPr>
      </w:pPr>
      <w:r w:rsidRPr="00EA7389">
        <w:rPr>
          <w:b/>
          <w:bCs/>
          <w:noProof w:val="0"/>
          <w:sz w:val="22"/>
          <w:szCs w:val="22"/>
          <w:lang w:val="lv-LV"/>
        </w:rPr>
        <w:t>Kokskaidu granulu</w:t>
      </w:r>
      <w:r>
        <w:rPr>
          <w:b/>
          <w:bCs/>
          <w:noProof w:val="0"/>
          <w:sz w:val="22"/>
          <w:szCs w:val="22"/>
          <w:lang w:val="lv-LV"/>
        </w:rPr>
        <w:t xml:space="preserve"> iegāde ar</w:t>
      </w:r>
      <w:r w:rsidRPr="00EA7389">
        <w:rPr>
          <w:b/>
          <w:bCs/>
          <w:noProof w:val="0"/>
          <w:sz w:val="22"/>
          <w:szCs w:val="22"/>
          <w:lang w:val="lv-LV"/>
        </w:rPr>
        <w:t xml:space="preserve"> piegād</w:t>
      </w:r>
      <w:r>
        <w:rPr>
          <w:b/>
          <w:bCs/>
          <w:noProof w:val="0"/>
          <w:sz w:val="22"/>
          <w:szCs w:val="22"/>
          <w:lang w:val="lv-LV"/>
        </w:rPr>
        <w:t>i</w:t>
      </w:r>
    </w:p>
    <w:p w14:paraId="77DFCA6E" w14:textId="50749E23" w:rsidR="00732673" w:rsidRDefault="00732673" w:rsidP="00732673">
      <w:pPr>
        <w:pStyle w:val="SLONormalnospace"/>
        <w:jc w:val="center"/>
        <w:rPr>
          <w:b/>
          <w:bCs/>
          <w:noProof w:val="0"/>
          <w:sz w:val="22"/>
          <w:szCs w:val="22"/>
          <w:lang w:val="lv-LV"/>
        </w:rPr>
      </w:pPr>
      <w:r>
        <w:rPr>
          <w:b/>
          <w:bCs/>
          <w:noProof w:val="0"/>
          <w:sz w:val="22"/>
          <w:szCs w:val="22"/>
          <w:lang w:val="lv-LV"/>
        </w:rPr>
        <w:t>2026-2027</w:t>
      </w:r>
    </w:p>
    <w:p w14:paraId="1D852586" w14:textId="77777777" w:rsidR="008E63FB" w:rsidRDefault="008E63FB" w:rsidP="00732673">
      <w:pPr>
        <w:pStyle w:val="SLONormalnospace"/>
        <w:jc w:val="center"/>
        <w:rPr>
          <w:b/>
          <w:bCs/>
          <w:noProof w:val="0"/>
          <w:sz w:val="22"/>
          <w:szCs w:val="22"/>
          <w:lang w:val="lv-LV"/>
        </w:rPr>
      </w:pPr>
    </w:p>
    <w:p w14:paraId="03D3D049" w14:textId="68683666" w:rsidR="00732673" w:rsidRPr="00732673" w:rsidRDefault="00695A1F" w:rsidP="00732673">
      <w:pPr>
        <w:pStyle w:val="SLONormalnospace"/>
        <w:jc w:val="center"/>
        <w:rPr>
          <w:sz w:val="22"/>
          <w:szCs w:val="22"/>
        </w:rPr>
      </w:pPr>
      <w:r>
        <w:rPr>
          <w:sz w:val="22"/>
          <w:szCs w:val="22"/>
        </w:rPr>
        <w:t>ID Nr.</w:t>
      </w:r>
      <w:r w:rsidR="00732673" w:rsidRPr="00732673">
        <w:rPr>
          <w:sz w:val="22"/>
          <w:szCs w:val="22"/>
        </w:rPr>
        <w:t xml:space="preserve"> AREI 2026/15</w:t>
      </w:r>
    </w:p>
    <w:p w14:paraId="50996DE0" w14:textId="77777777" w:rsidR="00B5331E" w:rsidRDefault="00B5331E">
      <w:pPr>
        <w:pStyle w:val="SLONormalnospace"/>
        <w:jc w:val="center"/>
        <w:rPr>
          <w:b/>
          <w:bCs/>
          <w:noProof w:val="0"/>
          <w:sz w:val="22"/>
          <w:szCs w:val="22"/>
          <w:lang w:val="lv-LV"/>
        </w:rPr>
      </w:pPr>
    </w:p>
    <w:p w14:paraId="3D4B5BBD" w14:textId="77777777" w:rsidR="00732673" w:rsidRPr="006B157C" w:rsidRDefault="00732673">
      <w:pPr>
        <w:pStyle w:val="SLONormalnospace"/>
        <w:jc w:val="center"/>
        <w:rPr>
          <w:b/>
          <w:bCs/>
          <w:noProof w:val="0"/>
          <w:sz w:val="22"/>
          <w:szCs w:val="22"/>
          <w:lang w:val="lv-LV"/>
        </w:rPr>
      </w:pPr>
    </w:p>
    <w:p w14:paraId="4379CBF0" w14:textId="77777777" w:rsidR="00B5331E" w:rsidRPr="006B157C" w:rsidRDefault="00B5331E">
      <w:pPr>
        <w:pStyle w:val="SLONormalnospace"/>
        <w:jc w:val="center"/>
        <w:rPr>
          <w:bCs/>
          <w:noProof w:val="0"/>
          <w:sz w:val="22"/>
          <w:szCs w:val="22"/>
          <w:lang w:val="lv-LV"/>
        </w:rPr>
      </w:pPr>
    </w:p>
    <w:p w14:paraId="329193D9" w14:textId="77777777" w:rsidR="00B5331E" w:rsidRPr="006B157C" w:rsidRDefault="00B5331E">
      <w:pPr>
        <w:pStyle w:val="SLONormalnospace"/>
        <w:jc w:val="center"/>
        <w:rPr>
          <w:b/>
          <w:bCs/>
          <w:noProof w:val="0"/>
          <w:sz w:val="22"/>
          <w:szCs w:val="22"/>
          <w:lang w:val="lv-LV"/>
        </w:rPr>
      </w:pPr>
    </w:p>
    <w:p w14:paraId="15E1C79F" w14:textId="77777777" w:rsidR="00B5331E" w:rsidRPr="006B157C" w:rsidRDefault="00B5331E">
      <w:pPr>
        <w:pStyle w:val="SLONormalnospace"/>
        <w:jc w:val="center"/>
        <w:rPr>
          <w:b/>
          <w:bCs/>
          <w:noProof w:val="0"/>
          <w:sz w:val="22"/>
          <w:szCs w:val="22"/>
          <w:lang w:val="lv-LV"/>
        </w:rPr>
      </w:pPr>
      <w:smartTag w:uri="schemas-tilde-lv/tildestengine" w:element="veidnes">
        <w:smartTagPr>
          <w:attr w:name="text" w:val="NOLIKUMS&#10;"/>
          <w:attr w:name="baseform" w:val="nolikums"/>
          <w:attr w:name="id" w:val="-1"/>
        </w:smartTagPr>
        <w:r w:rsidRPr="006B157C">
          <w:rPr>
            <w:b/>
            <w:bCs/>
            <w:noProof w:val="0"/>
            <w:sz w:val="22"/>
            <w:szCs w:val="22"/>
            <w:lang w:val="lv-LV"/>
          </w:rPr>
          <w:t>NOLIKUMS</w:t>
        </w:r>
      </w:smartTag>
    </w:p>
    <w:p w14:paraId="11B3E5CC" w14:textId="77777777" w:rsidR="00B5331E" w:rsidRPr="006B157C" w:rsidRDefault="00B5331E">
      <w:pPr>
        <w:pStyle w:val="SLONormalnospace"/>
        <w:jc w:val="center"/>
        <w:rPr>
          <w:b/>
          <w:bCs/>
          <w:noProof w:val="0"/>
          <w:sz w:val="22"/>
          <w:szCs w:val="22"/>
          <w:lang w:val="lv-LV"/>
        </w:rPr>
      </w:pPr>
    </w:p>
    <w:p w14:paraId="3D837E14" w14:textId="77777777" w:rsidR="00B5331E" w:rsidRPr="006B157C" w:rsidRDefault="00B5331E">
      <w:pPr>
        <w:pStyle w:val="SLONormalnospace"/>
        <w:jc w:val="center"/>
        <w:rPr>
          <w:b/>
          <w:bCs/>
          <w:noProof w:val="0"/>
          <w:sz w:val="22"/>
          <w:szCs w:val="22"/>
          <w:lang w:val="lv-LV"/>
        </w:rPr>
      </w:pPr>
    </w:p>
    <w:p w14:paraId="78889D3A" w14:textId="77777777" w:rsidR="00B5331E" w:rsidRPr="006B157C" w:rsidRDefault="00B5331E">
      <w:pPr>
        <w:pStyle w:val="SLONormalnospace"/>
        <w:jc w:val="center"/>
        <w:rPr>
          <w:b/>
          <w:bCs/>
          <w:noProof w:val="0"/>
          <w:sz w:val="22"/>
          <w:szCs w:val="22"/>
          <w:lang w:val="lv-LV"/>
        </w:rPr>
      </w:pPr>
    </w:p>
    <w:p w14:paraId="2C04C3B7" w14:textId="77777777" w:rsidR="00B5331E" w:rsidRPr="006B157C" w:rsidRDefault="00B5331E">
      <w:pPr>
        <w:pStyle w:val="SLONormalnospace"/>
        <w:jc w:val="center"/>
        <w:rPr>
          <w:b/>
          <w:bCs/>
          <w:noProof w:val="0"/>
          <w:sz w:val="22"/>
          <w:szCs w:val="22"/>
          <w:lang w:val="lv-LV"/>
        </w:rPr>
      </w:pPr>
    </w:p>
    <w:p w14:paraId="4DD510E2" w14:textId="77777777" w:rsidR="00B5331E" w:rsidRPr="006B157C" w:rsidRDefault="00B5331E">
      <w:pPr>
        <w:pStyle w:val="SLONormalnospace"/>
        <w:jc w:val="center"/>
        <w:rPr>
          <w:b/>
          <w:bCs/>
          <w:noProof w:val="0"/>
          <w:sz w:val="22"/>
          <w:szCs w:val="22"/>
          <w:lang w:val="lv-LV"/>
        </w:rPr>
      </w:pPr>
    </w:p>
    <w:p w14:paraId="01F579EF" w14:textId="77777777" w:rsidR="00B5331E" w:rsidRPr="006B157C" w:rsidRDefault="00B5331E">
      <w:pPr>
        <w:pStyle w:val="SLONormalnospace"/>
        <w:jc w:val="center"/>
        <w:rPr>
          <w:b/>
          <w:bCs/>
          <w:noProof w:val="0"/>
          <w:sz w:val="22"/>
          <w:szCs w:val="22"/>
          <w:lang w:val="lv-LV"/>
        </w:rPr>
      </w:pPr>
    </w:p>
    <w:p w14:paraId="41537268" w14:textId="77777777" w:rsidR="00B5331E" w:rsidRPr="006B157C" w:rsidRDefault="00B5331E">
      <w:pPr>
        <w:pStyle w:val="SLONormalnospace"/>
        <w:jc w:val="center"/>
        <w:rPr>
          <w:b/>
          <w:bCs/>
          <w:noProof w:val="0"/>
          <w:sz w:val="22"/>
          <w:szCs w:val="22"/>
          <w:lang w:val="lv-LV"/>
        </w:rPr>
      </w:pPr>
    </w:p>
    <w:p w14:paraId="2111AC65" w14:textId="77777777" w:rsidR="00B5331E" w:rsidRPr="006B157C" w:rsidRDefault="00B5331E">
      <w:pPr>
        <w:tabs>
          <w:tab w:val="left" w:pos="5400"/>
        </w:tabs>
        <w:jc w:val="center"/>
        <w:rPr>
          <w:sz w:val="22"/>
          <w:szCs w:val="22"/>
        </w:rPr>
      </w:pPr>
      <w:r w:rsidRPr="006B157C">
        <w:rPr>
          <w:sz w:val="22"/>
          <w:szCs w:val="22"/>
        </w:rPr>
        <w:br w:type="column"/>
      </w:r>
      <w:bookmarkStart w:id="0" w:name="_Ref38341330"/>
      <w:bookmarkStart w:id="1" w:name="_Toc59334717"/>
      <w:bookmarkStart w:id="2" w:name="_Toc61422120"/>
      <w:bookmarkStart w:id="3" w:name="_Toc161126797"/>
      <w:bookmarkStart w:id="4" w:name="_Toc188532923"/>
    </w:p>
    <w:p w14:paraId="3E0F67BF" w14:textId="5640A50A" w:rsidR="00B5331E" w:rsidRPr="006B157C" w:rsidRDefault="0012466D" w:rsidP="002F19B2">
      <w:pPr>
        <w:pStyle w:val="Heading1"/>
        <w:numPr>
          <w:ilvl w:val="0"/>
          <w:numId w:val="4"/>
        </w:numPr>
        <w:spacing w:after="120"/>
        <w:rPr>
          <w:sz w:val="22"/>
          <w:szCs w:val="22"/>
        </w:rPr>
      </w:pPr>
      <w:r w:rsidRPr="006B157C">
        <w:rPr>
          <w:sz w:val="22"/>
          <w:szCs w:val="22"/>
        </w:rPr>
        <w:t>V</w:t>
      </w:r>
      <w:bookmarkEnd w:id="0"/>
      <w:bookmarkEnd w:id="1"/>
      <w:bookmarkEnd w:id="2"/>
      <w:bookmarkEnd w:id="3"/>
      <w:bookmarkEnd w:id="4"/>
      <w:r w:rsidRPr="006B157C">
        <w:rPr>
          <w:sz w:val="22"/>
          <w:szCs w:val="22"/>
        </w:rPr>
        <w:t>ispārīgā informācija</w:t>
      </w:r>
    </w:p>
    <w:p w14:paraId="159F7CBE" w14:textId="77777777" w:rsidR="00B3434D" w:rsidRPr="006B157C" w:rsidRDefault="00B3434D" w:rsidP="002F19B2">
      <w:pPr>
        <w:pStyle w:val="ListParagraph"/>
        <w:numPr>
          <w:ilvl w:val="1"/>
          <w:numId w:val="4"/>
        </w:numPr>
        <w:ind w:left="567" w:hanging="567"/>
        <w:jc w:val="both"/>
        <w:rPr>
          <w:sz w:val="22"/>
          <w:szCs w:val="22"/>
          <w:lang w:val="lv-LV"/>
        </w:rPr>
      </w:pPr>
      <w:r w:rsidRPr="006B157C">
        <w:rPr>
          <w:b/>
          <w:sz w:val="22"/>
          <w:szCs w:val="22"/>
          <w:lang w:val="lv-LV"/>
        </w:rPr>
        <w:t>Pasūtītājs</w:t>
      </w:r>
      <w:r w:rsidRPr="006B157C">
        <w:rPr>
          <w:sz w:val="22"/>
          <w:szCs w:val="22"/>
          <w:lang w:val="lv-LV"/>
        </w:rPr>
        <w:t>:</w:t>
      </w:r>
    </w:p>
    <w:p w14:paraId="556C5520" w14:textId="05674415" w:rsidR="00B3434D" w:rsidRPr="006B157C" w:rsidRDefault="00B3434D" w:rsidP="005412E4">
      <w:pPr>
        <w:pStyle w:val="ListParagraph"/>
        <w:ind w:left="567"/>
        <w:jc w:val="both"/>
        <w:rPr>
          <w:sz w:val="22"/>
          <w:szCs w:val="22"/>
          <w:lang w:val="lv-LV"/>
        </w:rPr>
      </w:pPr>
      <w:r w:rsidRPr="006B157C">
        <w:rPr>
          <w:sz w:val="22"/>
          <w:szCs w:val="22"/>
          <w:lang w:val="lv-LV"/>
        </w:rPr>
        <w:t>Atvasināta publiska persona Agroresursu un ekonomikas institūts (turpmāk – Pasūtītājs, kā arī AREI)</w:t>
      </w:r>
      <w:r w:rsidR="008D5C9E">
        <w:rPr>
          <w:sz w:val="22"/>
          <w:szCs w:val="22"/>
          <w:lang w:val="lv-LV"/>
        </w:rPr>
        <w:t xml:space="preserve">, </w:t>
      </w:r>
      <w:r w:rsidRPr="006B157C">
        <w:rPr>
          <w:sz w:val="22"/>
          <w:szCs w:val="22"/>
          <w:lang w:val="lv-LV"/>
        </w:rPr>
        <w:t>Reģistrācijas numurs: LV90002137506</w:t>
      </w:r>
    </w:p>
    <w:p w14:paraId="380A81BF" w14:textId="4EB3F8D3" w:rsidR="00B3434D" w:rsidRPr="006B157C" w:rsidRDefault="00B3434D" w:rsidP="005412E4">
      <w:pPr>
        <w:pStyle w:val="ListParagraph"/>
        <w:ind w:left="567"/>
        <w:jc w:val="both"/>
        <w:rPr>
          <w:sz w:val="22"/>
          <w:szCs w:val="22"/>
          <w:lang w:val="lv-LV"/>
        </w:rPr>
      </w:pPr>
      <w:r w:rsidRPr="006B157C">
        <w:rPr>
          <w:sz w:val="22"/>
          <w:szCs w:val="22"/>
          <w:lang w:val="lv-LV"/>
        </w:rPr>
        <w:t>Juridiskā adrese: Zinātnes iela 2, Priekuļi, Priekuļ</w:t>
      </w:r>
      <w:r w:rsidR="00682EB5" w:rsidRPr="006B157C">
        <w:rPr>
          <w:sz w:val="22"/>
          <w:szCs w:val="22"/>
          <w:lang w:val="lv-LV"/>
        </w:rPr>
        <w:t>u pagasts, Cēsu novads, LV-4</w:t>
      </w:r>
      <w:r w:rsidRPr="006B157C">
        <w:rPr>
          <w:sz w:val="22"/>
          <w:szCs w:val="22"/>
          <w:lang w:val="lv-LV"/>
        </w:rPr>
        <w:t>126</w:t>
      </w:r>
    </w:p>
    <w:p w14:paraId="3FBC1727" w14:textId="65AB962B" w:rsidR="00B3434D" w:rsidRPr="006B157C" w:rsidRDefault="00B3434D" w:rsidP="005412E4">
      <w:pPr>
        <w:pStyle w:val="ListParagraph"/>
        <w:ind w:left="567"/>
        <w:jc w:val="both"/>
        <w:rPr>
          <w:sz w:val="22"/>
          <w:szCs w:val="22"/>
          <w:lang w:val="lv-LV"/>
        </w:rPr>
      </w:pPr>
      <w:r w:rsidRPr="006B157C">
        <w:rPr>
          <w:sz w:val="22"/>
          <w:szCs w:val="22"/>
          <w:lang w:val="lv-LV"/>
        </w:rPr>
        <w:t xml:space="preserve">Tālrunis: 63291288, E-pasts: arei@arei.lv. </w:t>
      </w:r>
    </w:p>
    <w:p w14:paraId="44915E11" w14:textId="41D30FFF" w:rsidR="00B3434D" w:rsidRPr="006B157C" w:rsidRDefault="00B3434D" w:rsidP="00072422">
      <w:pPr>
        <w:pStyle w:val="ListParagraph"/>
        <w:numPr>
          <w:ilvl w:val="1"/>
          <w:numId w:val="4"/>
        </w:numPr>
        <w:ind w:left="567" w:hanging="567"/>
        <w:jc w:val="both"/>
        <w:rPr>
          <w:sz w:val="22"/>
          <w:szCs w:val="22"/>
          <w:lang w:val="lv-LV"/>
        </w:rPr>
      </w:pPr>
      <w:r w:rsidRPr="006B157C">
        <w:rPr>
          <w:sz w:val="22"/>
          <w:szCs w:val="22"/>
          <w:lang w:val="lv-LV"/>
        </w:rPr>
        <w:t xml:space="preserve">Iepirkumu veic iepirkuma komisija, kas izveidota ar </w:t>
      </w:r>
      <w:r w:rsidR="006B157C" w:rsidRPr="00E9321B">
        <w:rPr>
          <w:sz w:val="22"/>
          <w:szCs w:val="22"/>
          <w:lang w:val="lv-LV"/>
        </w:rPr>
        <w:t xml:space="preserve">APP “Agroresursu un ekonomikas institūts” direktores </w:t>
      </w:r>
      <w:r w:rsidR="001D7166" w:rsidRPr="00E9321B">
        <w:rPr>
          <w:sz w:val="22"/>
          <w:szCs w:val="22"/>
          <w:lang w:val="lv-LV"/>
        </w:rPr>
        <w:t>0</w:t>
      </w:r>
      <w:r w:rsidR="00307729">
        <w:rPr>
          <w:sz w:val="22"/>
          <w:szCs w:val="22"/>
          <w:lang w:val="lv-LV"/>
        </w:rPr>
        <w:t>1</w:t>
      </w:r>
      <w:r w:rsidR="001D7166" w:rsidRPr="00E9321B">
        <w:rPr>
          <w:sz w:val="22"/>
          <w:szCs w:val="22"/>
          <w:lang w:val="lv-LV"/>
        </w:rPr>
        <w:t>.0</w:t>
      </w:r>
      <w:r w:rsidR="00307729">
        <w:rPr>
          <w:sz w:val="22"/>
          <w:szCs w:val="22"/>
          <w:lang w:val="lv-LV"/>
        </w:rPr>
        <w:t>7</w:t>
      </w:r>
      <w:r w:rsidR="001D7166" w:rsidRPr="00E9321B">
        <w:rPr>
          <w:sz w:val="22"/>
          <w:szCs w:val="22"/>
          <w:lang w:val="lv-LV"/>
        </w:rPr>
        <w:t>.202</w:t>
      </w:r>
      <w:r w:rsidR="00433955">
        <w:rPr>
          <w:sz w:val="22"/>
          <w:szCs w:val="22"/>
          <w:lang w:val="lv-LV"/>
        </w:rPr>
        <w:t>6</w:t>
      </w:r>
      <w:r w:rsidR="001D7166" w:rsidRPr="00E9321B">
        <w:rPr>
          <w:sz w:val="22"/>
          <w:szCs w:val="22"/>
          <w:lang w:val="lv-LV"/>
        </w:rPr>
        <w:t>. rīkojumu Nr.</w:t>
      </w:r>
      <w:r w:rsidR="00307729" w:rsidRPr="00307729">
        <w:t xml:space="preserve"> </w:t>
      </w:r>
      <w:r w:rsidR="00307729" w:rsidRPr="00307729">
        <w:rPr>
          <w:sz w:val="22"/>
          <w:szCs w:val="22"/>
          <w:lang w:val="lv-LV"/>
        </w:rPr>
        <w:t>SD-26</w:t>
      </w:r>
      <w:r w:rsidR="00E50723">
        <w:rPr>
          <w:sz w:val="22"/>
          <w:szCs w:val="22"/>
          <w:lang w:val="lv-LV"/>
        </w:rPr>
        <w:t>A</w:t>
      </w:r>
      <w:r w:rsidR="00307729" w:rsidRPr="00307729">
        <w:rPr>
          <w:sz w:val="22"/>
          <w:szCs w:val="22"/>
          <w:lang w:val="lv-LV"/>
        </w:rPr>
        <w:t>-010</w:t>
      </w:r>
    </w:p>
    <w:p w14:paraId="06A11B8C" w14:textId="048CB8AA" w:rsidR="0012466D" w:rsidRPr="006B157C" w:rsidRDefault="0012466D" w:rsidP="00E9321B">
      <w:pPr>
        <w:pStyle w:val="ListParagraph"/>
        <w:numPr>
          <w:ilvl w:val="1"/>
          <w:numId w:val="4"/>
        </w:numPr>
        <w:ind w:left="567" w:hanging="567"/>
        <w:jc w:val="both"/>
        <w:rPr>
          <w:sz w:val="22"/>
          <w:szCs w:val="22"/>
          <w:lang w:val="lv-LV"/>
        </w:rPr>
      </w:pPr>
      <w:r w:rsidRPr="006B157C">
        <w:rPr>
          <w:sz w:val="22"/>
          <w:szCs w:val="22"/>
          <w:lang w:val="lv-LV"/>
        </w:rPr>
        <w:t>Kontaktpersona, kura ir tiesīga sniegt organizatorisku informāciju par iepirkumu, iepirkumu komisijas priekšsēdētāj</w:t>
      </w:r>
      <w:r w:rsidR="00963AF1">
        <w:rPr>
          <w:sz w:val="22"/>
          <w:szCs w:val="22"/>
          <w:lang w:val="lv-LV"/>
        </w:rPr>
        <w:t>s</w:t>
      </w:r>
      <w:r w:rsidRPr="006B157C">
        <w:rPr>
          <w:sz w:val="22"/>
          <w:szCs w:val="22"/>
          <w:lang w:val="lv-LV"/>
        </w:rPr>
        <w:t xml:space="preserve"> </w:t>
      </w:r>
      <w:r w:rsidR="00E50723">
        <w:rPr>
          <w:sz w:val="22"/>
          <w:szCs w:val="22"/>
          <w:lang w:val="lv-LV"/>
        </w:rPr>
        <w:t>Artis Grīnbergs</w:t>
      </w:r>
      <w:r w:rsidRPr="006B157C">
        <w:rPr>
          <w:sz w:val="22"/>
          <w:szCs w:val="22"/>
          <w:lang w:val="lv-LV"/>
        </w:rPr>
        <w:t xml:space="preserve">, tālr.: +371 </w:t>
      </w:r>
      <w:hyperlink r:id="rId8" w:history="1">
        <w:r w:rsidR="00963AF1" w:rsidRPr="00963AF1">
          <w:rPr>
            <w:sz w:val="22"/>
            <w:szCs w:val="22"/>
            <w:lang w:val="lv-LV"/>
          </w:rPr>
          <w:t>25 570 601</w:t>
        </w:r>
      </w:hyperlink>
      <w:r w:rsidRPr="006B157C">
        <w:rPr>
          <w:sz w:val="22"/>
          <w:szCs w:val="22"/>
          <w:lang w:val="lv-LV"/>
        </w:rPr>
        <w:t xml:space="preserve">, e-pasts: </w:t>
      </w:r>
      <w:hyperlink r:id="rId9" w:history="1">
        <w:r w:rsidR="00E50723" w:rsidRPr="001114A1">
          <w:rPr>
            <w:rStyle w:val="Hyperlink"/>
            <w:sz w:val="22"/>
            <w:szCs w:val="22"/>
            <w:lang w:val="lv-LV"/>
          </w:rPr>
          <w:t>Artis.Grinbergs@arei.lv</w:t>
        </w:r>
      </w:hyperlink>
      <w:r w:rsidR="00E50723">
        <w:rPr>
          <w:sz w:val="22"/>
          <w:szCs w:val="22"/>
          <w:lang w:val="lv-LV"/>
        </w:rPr>
        <w:t xml:space="preserve"> </w:t>
      </w:r>
    </w:p>
    <w:p w14:paraId="17ABFA93" w14:textId="6EB37ADD" w:rsidR="003D6360" w:rsidRPr="00C44A76" w:rsidRDefault="00B5331E" w:rsidP="00E9321B">
      <w:pPr>
        <w:pStyle w:val="ListParagraph"/>
        <w:numPr>
          <w:ilvl w:val="1"/>
          <w:numId w:val="4"/>
        </w:numPr>
        <w:ind w:left="567" w:hanging="567"/>
        <w:jc w:val="both"/>
        <w:rPr>
          <w:sz w:val="22"/>
          <w:szCs w:val="22"/>
          <w:lang w:val="lv-LV"/>
        </w:rPr>
      </w:pPr>
      <w:bookmarkStart w:id="5" w:name="_Toc161126798"/>
      <w:bookmarkStart w:id="6" w:name="_Toc188532924"/>
      <w:r w:rsidRPr="00E9321B">
        <w:rPr>
          <w:sz w:val="22"/>
          <w:szCs w:val="22"/>
          <w:lang w:val="lv-LV"/>
        </w:rPr>
        <w:t>Iepirkuma priekšmets</w:t>
      </w:r>
      <w:bookmarkEnd w:id="5"/>
      <w:bookmarkEnd w:id="6"/>
      <w:r w:rsidRPr="006B157C">
        <w:rPr>
          <w:sz w:val="22"/>
          <w:szCs w:val="22"/>
          <w:lang w:val="lv-LV"/>
        </w:rPr>
        <w:t>:</w:t>
      </w:r>
      <w:r w:rsidR="0012466D" w:rsidRPr="006B157C">
        <w:rPr>
          <w:sz w:val="22"/>
          <w:szCs w:val="22"/>
          <w:lang w:val="lv-LV"/>
        </w:rPr>
        <w:t xml:space="preserve"> </w:t>
      </w:r>
      <w:r w:rsidR="00E50723" w:rsidRPr="00E50723">
        <w:rPr>
          <w:b/>
          <w:bCs/>
          <w:sz w:val="22"/>
          <w:szCs w:val="22"/>
          <w:lang w:val="lv-LV"/>
        </w:rPr>
        <w:t xml:space="preserve">Kokskaidu granulu iegāde ar piegādi </w:t>
      </w:r>
      <w:r w:rsidR="00E50723">
        <w:rPr>
          <w:sz w:val="22"/>
          <w:szCs w:val="22"/>
          <w:lang w:val="lv-LV"/>
        </w:rPr>
        <w:t>Priekuļu un Stendes pētniecības centriem</w:t>
      </w:r>
      <w:r w:rsidR="00A53702">
        <w:rPr>
          <w:sz w:val="22"/>
          <w:szCs w:val="22"/>
          <w:lang w:val="lv-LV"/>
        </w:rPr>
        <w:t xml:space="preserve">, </w:t>
      </w:r>
      <w:r w:rsidR="00C44A76">
        <w:rPr>
          <w:sz w:val="22"/>
          <w:szCs w:val="22"/>
          <w:lang w:val="lv-LV"/>
        </w:rPr>
        <w:t>saskaņā ar tehnisk</w:t>
      </w:r>
      <w:r w:rsidR="00A53702">
        <w:rPr>
          <w:sz w:val="22"/>
          <w:szCs w:val="22"/>
          <w:lang w:val="lv-LV"/>
        </w:rPr>
        <w:t>ajām</w:t>
      </w:r>
      <w:r w:rsidR="00C44A76">
        <w:rPr>
          <w:sz w:val="22"/>
          <w:szCs w:val="22"/>
          <w:lang w:val="lv-LV"/>
        </w:rPr>
        <w:t xml:space="preserve"> specifikācij</w:t>
      </w:r>
      <w:r w:rsidR="00A53702">
        <w:rPr>
          <w:sz w:val="22"/>
          <w:szCs w:val="22"/>
          <w:lang w:val="lv-LV"/>
        </w:rPr>
        <w:t>ā</w:t>
      </w:r>
      <w:r w:rsidR="00C44A76">
        <w:rPr>
          <w:sz w:val="22"/>
          <w:szCs w:val="22"/>
          <w:lang w:val="lv-LV"/>
        </w:rPr>
        <w:t xml:space="preserve"> (nolikuma 2</w:t>
      </w:r>
      <w:r w:rsidR="00A53702">
        <w:rPr>
          <w:sz w:val="22"/>
          <w:szCs w:val="22"/>
          <w:lang w:val="lv-LV"/>
        </w:rPr>
        <w:t xml:space="preserve">.1 </w:t>
      </w:r>
      <w:r w:rsidR="009246A8">
        <w:rPr>
          <w:sz w:val="22"/>
          <w:szCs w:val="22"/>
          <w:lang w:val="lv-LV"/>
        </w:rPr>
        <w:t xml:space="preserve">un 2.2 </w:t>
      </w:r>
      <w:r w:rsidR="00C44A76">
        <w:rPr>
          <w:sz w:val="22"/>
          <w:szCs w:val="22"/>
          <w:lang w:val="lv-LV"/>
        </w:rPr>
        <w:t>pielikums)</w:t>
      </w:r>
      <w:r w:rsidR="003D6360" w:rsidRPr="00C44A76">
        <w:rPr>
          <w:sz w:val="22"/>
          <w:szCs w:val="22"/>
          <w:lang w:val="lv-LV"/>
        </w:rPr>
        <w:t>.</w:t>
      </w:r>
      <w:r w:rsidR="00AC3D58" w:rsidRPr="00C44A76">
        <w:rPr>
          <w:sz w:val="22"/>
          <w:szCs w:val="22"/>
          <w:lang w:val="lv-LV"/>
        </w:rPr>
        <w:t xml:space="preserve"> </w:t>
      </w:r>
    </w:p>
    <w:p w14:paraId="76D5FEA1" w14:textId="05E5DF8C" w:rsidR="003D6360" w:rsidRPr="006B157C" w:rsidRDefault="005F75D9" w:rsidP="00D44E96">
      <w:pPr>
        <w:pStyle w:val="ListParagraph"/>
        <w:numPr>
          <w:ilvl w:val="1"/>
          <w:numId w:val="4"/>
        </w:numPr>
        <w:ind w:left="567" w:hanging="567"/>
        <w:jc w:val="both"/>
        <w:rPr>
          <w:sz w:val="22"/>
          <w:szCs w:val="22"/>
          <w:lang w:val="lv-LV"/>
        </w:rPr>
      </w:pPr>
      <w:r w:rsidRPr="006B157C">
        <w:rPr>
          <w:sz w:val="22"/>
          <w:szCs w:val="22"/>
          <w:lang w:val="lv-LV"/>
        </w:rPr>
        <w:t xml:space="preserve">CPV kods </w:t>
      </w:r>
      <w:r w:rsidR="00D44E96" w:rsidRPr="006B157C">
        <w:rPr>
          <w:sz w:val="22"/>
          <w:szCs w:val="22"/>
          <w:lang w:val="lv-LV"/>
        </w:rPr>
        <w:t xml:space="preserve">- </w:t>
      </w:r>
      <w:r w:rsidR="00072422" w:rsidRPr="006B157C">
        <w:rPr>
          <w:sz w:val="22"/>
          <w:szCs w:val="22"/>
          <w:lang w:val="lv-LV"/>
        </w:rPr>
        <w:t>09111400-4 (Koksnes kurināmais).</w:t>
      </w:r>
    </w:p>
    <w:p w14:paraId="2F9CE49B" w14:textId="77777777" w:rsidR="001652C6" w:rsidRDefault="0012466D" w:rsidP="001652C6">
      <w:pPr>
        <w:pStyle w:val="ListParagraph"/>
        <w:numPr>
          <w:ilvl w:val="1"/>
          <w:numId w:val="4"/>
        </w:numPr>
        <w:ind w:left="567" w:hanging="567"/>
        <w:jc w:val="both"/>
        <w:rPr>
          <w:sz w:val="22"/>
          <w:szCs w:val="22"/>
          <w:lang w:val="lv-LV"/>
        </w:rPr>
      </w:pPr>
      <w:r w:rsidRPr="006B157C">
        <w:rPr>
          <w:b/>
          <w:sz w:val="22"/>
          <w:szCs w:val="22"/>
          <w:lang w:val="lv-LV"/>
        </w:rPr>
        <w:t>Iepirkuma identifikācijas numurs</w:t>
      </w:r>
      <w:r w:rsidR="00B13CCC" w:rsidRPr="006B157C">
        <w:rPr>
          <w:sz w:val="22"/>
          <w:szCs w:val="22"/>
          <w:lang w:val="lv-LV"/>
        </w:rPr>
        <w:t xml:space="preserve"> - </w:t>
      </w:r>
      <w:r w:rsidR="00B13CCC" w:rsidRPr="00EA7389">
        <w:rPr>
          <w:b/>
          <w:bCs/>
          <w:sz w:val="22"/>
          <w:szCs w:val="22"/>
          <w:lang w:val="lv-LV"/>
        </w:rPr>
        <w:t>AREI 202</w:t>
      </w:r>
      <w:r w:rsidR="00E50723">
        <w:rPr>
          <w:b/>
          <w:bCs/>
          <w:sz w:val="22"/>
          <w:szCs w:val="22"/>
          <w:lang w:val="lv-LV"/>
        </w:rPr>
        <w:t>6</w:t>
      </w:r>
      <w:r w:rsidR="00B13CCC" w:rsidRPr="00EA7389">
        <w:rPr>
          <w:b/>
          <w:bCs/>
          <w:sz w:val="22"/>
          <w:szCs w:val="22"/>
          <w:lang w:val="lv-LV"/>
        </w:rPr>
        <w:t>/</w:t>
      </w:r>
      <w:r w:rsidR="00E50723">
        <w:rPr>
          <w:b/>
          <w:bCs/>
          <w:sz w:val="22"/>
          <w:szCs w:val="22"/>
          <w:lang w:val="lv-LV"/>
        </w:rPr>
        <w:t>15</w:t>
      </w:r>
      <w:r w:rsidRPr="006B157C">
        <w:rPr>
          <w:sz w:val="22"/>
          <w:szCs w:val="22"/>
          <w:lang w:val="lv-LV"/>
        </w:rPr>
        <w:t>.</w:t>
      </w:r>
    </w:p>
    <w:p w14:paraId="58401026" w14:textId="212F5357" w:rsidR="001652C6" w:rsidRPr="001652C6" w:rsidRDefault="001652C6" w:rsidP="001652C6">
      <w:pPr>
        <w:pStyle w:val="ListParagraph"/>
        <w:numPr>
          <w:ilvl w:val="1"/>
          <w:numId w:val="4"/>
        </w:numPr>
        <w:ind w:left="567" w:hanging="567"/>
        <w:jc w:val="both"/>
        <w:rPr>
          <w:sz w:val="22"/>
          <w:szCs w:val="22"/>
          <w:lang w:val="lv-LV"/>
        </w:rPr>
      </w:pPr>
      <w:r w:rsidRPr="001652C6">
        <w:rPr>
          <w:sz w:val="22"/>
          <w:szCs w:val="22"/>
        </w:rPr>
        <w:t>Atklāts konkurss tiek organizēts saskaņā ar Publisko iepirkumu likuma (turpmāk – Likums vai PIL) 8. panta pirmās daļas 1. punktu un 28.02.2017. Ministru kabineta noteikumiem Nr. 107 “Iepirkumu procedūru un metu konkursu norises kārtība” un citiem iepirkuma procedūru regulējošiem normatīvajiem aktiem, kā arī ņemot vērā šajā nolikumā (turpmāk - Nolikums) noteikto kārtību.</w:t>
      </w:r>
    </w:p>
    <w:p w14:paraId="0BD753C2" w14:textId="64A2E0C1" w:rsidR="0012466D" w:rsidRPr="006B157C" w:rsidRDefault="00B5331E" w:rsidP="002F19B2">
      <w:pPr>
        <w:pStyle w:val="ListParagraph"/>
        <w:numPr>
          <w:ilvl w:val="1"/>
          <w:numId w:val="4"/>
        </w:numPr>
        <w:ind w:left="567" w:hanging="567"/>
        <w:jc w:val="both"/>
        <w:rPr>
          <w:sz w:val="22"/>
          <w:szCs w:val="22"/>
          <w:lang w:val="lv-LV"/>
        </w:rPr>
      </w:pPr>
      <w:r w:rsidRPr="006B157C">
        <w:rPr>
          <w:b/>
          <w:sz w:val="22"/>
          <w:szCs w:val="22"/>
          <w:lang w:val="lv-LV"/>
        </w:rPr>
        <w:t>Piedāvājuma izvēles kritērijs</w:t>
      </w:r>
      <w:r w:rsidRPr="006B157C">
        <w:rPr>
          <w:sz w:val="22"/>
          <w:szCs w:val="22"/>
          <w:lang w:val="lv-LV"/>
        </w:rPr>
        <w:t xml:space="preserve"> –</w:t>
      </w:r>
      <w:r w:rsidR="00C91FD7" w:rsidRPr="006B157C">
        <w:rPr>
          <w:sz w:val="22"/>
          <w:szCs w:val="22"/>
          <w:lang w:val="lv-LV"/>
        </w:rPr>
        <w:t xml:space="preserve"> saimnieciski visizdevīgākais</w:t>
      </w:r>
      <w:r w:rsidRPr="006B157C">
        <w:rPr>
          <w:sz w:val="22"/>
          <w:szCs w:val="22"/>
          <w:lang w:val="lv-LV"/>
        </w:rPr>
        <w:t xml:space="preserve"> piedāvājums</w:t>
      </w:r>
      <w:r w:rsidR="00DC0552" w:rsidRPr="006B157C">
        <w:rPr>
          <w:sz w:val="22"/>
          <w:szCs w:val="22"/>
          <w:lang w:val="lv-LV"/>
        </w:rPr>
        <w:t>, kuru nosaka, ņemot vērā viszemāko piedāvāto līgumcenu (EUR bez PVN)</w:t>
      </w:r>
      <w:r w:rsidR="003D6360" w:rsidRPr="006B157C">
        <w:rPr>
          <w:sz w:val="22"/>
          <w:szCs w:val="22"/>
          <w:lang w:val="lv-LV"/>
        </w:rPr>
        <w:t>.</w:t>
      </w:r>
    </w:p>
    <w:p w14:paraId="6FFA4416" w14:textId="72978C8F" w:rsidR="005172A0" w:rsidRPr="006B157C" w:rsidRDefault="00BF41CF" w:rsidP="002F19B2">
      <w:pPr>
        <w:pStyle w:val="ListParagraph"/>
        <w:numPr>
          <w:ilvl w:val="1"/>
          <w:numId w:val="4"/>
        </w:numPr>
        <w:ind w:left="567" w:hanging="567"/>
        <w:jc w:val="both"/>
        <w:rPr>
          <w:sz w:val="22"/>
          <w:szCs w:val="22"/>
          <w:lang w:val="lv-LV"/>
        </w:rPr>
      </w:pPr>
      <w:r>
        <w:rPr>
          <w:sz w:val="22"/>
          <w:szCs w:val="22"/>
          <w:lang w:val="lv-LV"/>
        </w:rPr>
        <w:t xml:space="preserve">Iepirkums ir sadalīts </w:t>
      </w:r>
      <w:r w:rsidRPr="00BF41CF">
        <w:rPr>
          <w:b/>
          <w:bCs/>
          <w:sz w:val="22"/>
          <w:szCs w:val="22"/>
          <w:lang w:val="lv-LV"/>
        </w:rPr>
        <w:t>2 daļās</w:t>
      </w:r>
      <w:r>
        <w:rPr>
          <w:sz w:val="22"/>
          <w:szCs w:val="22"/>
          <w:lang w:val="lv-LV"/>
        </w:rPr>
        <w:t xml:space="preserve">. </w:t>
      </w:r>
      <w:r w:rsidR="005172A0" w:rsidRPr="006B157C">
        <w:rPr>
          <w:sz w:val="22"/>
          <w:szCs w:val="22"/>
          <w:lang w:val="lv-LV"/>
        </w:rPr>
        <w:t xml:space="preserve">Pretendents var iesniegt piedāvājumu </w:t>
      </w:r>
      <w:r w:rsidR="005172A0" w:rsidRPr="008D3FD5">
        <w:rPr>
          <w:b/>
          <w:bCs/>
          <w:sz w:val="22"/>
          <w:szCs w:val="22"/>
          <w:lang w:val="lv-LV"/>
        </w:rPr>
        <w:t xml:space="preserve">par </w:t>
      </w:r>
      <w:r w:rsidR="00F92BCE" w:rsidRPr="008D3FD5">
        <w:rPr>
          <w:b/>
          <w:bCs/>
          <w:sz w:val="22"/>
          <w:szCs w:val="22"/>
          <w:lang w:val="lv-LV"/>
        </w:rPr>
        <w:t>vienu vai abām</w:t>
      </w:r>
      <w:r w:rsidR="003D6360" w:rsidRPr="006B157C">
        <w:rPr>
          <w:sz w:val="22"/>
          <w:szCs w:val="22"/>
          <w:lang w:val="lv-LV"/>
        </w:rPr>
        <w:t xml:space="preserve"> </w:t>
      </w:r>
      <w:r w:rsidR="005172A0" w:rsidRPr="006B157C">
        <w:rPr>
          <w:sz w:val="22"/>
          <w:szCs w:val="22"/>
          <w:lang w:val="lv-LV"/>
        </w:rPr>
        <w:t xml:space="preserve">iepirkuma </w:t>
      </w:r>
      <w:r w:rsidR="003D6360" w:rsidRPr="006B157C">
        <w:rPr>
          <w:sz w:val="22"/>
          <w:szCs w:val="22"/>
          <w:lang w:val="lv-LV"/>
        </w:rPr>
        <w:t xml:space="preserve">priekšmeta </w:t>
      </w:r>
      <w:r w:rsidR="00F92BCE">
        <w:rPr>
          <w:sz w:val="22"/>
          <w:szCs w:val="22"/>
          <w:lang w:val="lv-LV"/>
        </w:rPr>
        <w:t>daļām</w:t>
      </w:r>
      <w:r w:rsidR="005172A0" w:rsidRPr="006B157C">
        <w:rPr>
          <w:sz w:val="22"/>
          <w:szCs w:val="22"/>
          <w:lang w:val="lv-LV"/>
        </w:rPr>
        <w:t xml:space="preserve">.  </w:t>
      </w:r>
    </w:p>
    <w:p w14:paraId="6F12E55E" w14:textId="77777777" w:rsidR="005172A0" w:rsidRPr="006B157C" w:rsidRDefault="005172A0" w:rsidP="002F19B2">
      <w:pPr>
        <w:pStyle w:val="ListParagraph"/>
        <w:numPr>
          <w:ilvl w:val="1"/>
          <w:numId w:val="4"/>
        </w:numPr>
        <w:ind w:left="567" w:hanging="567"/>
        <w:jc w:val="both"/>
        <w:rPr>
          <w:sz w:val="22"/>
          <w:szCs w:val="22"/>
          <w:lang w:val="lv-LV"/>
        </w:rPr>
      </w:pPr>
      <w:r w:rsidRPr="006B157C">
        <w:rPr>
          <w:sz w:val="22"/>
          <w:szCs w:val="22"/>
          <w:lang w:val="lv-LV"/>
        </w:rPr>
        <w:t>Pretendents nedrīkst iesniegt piedāvājuma variantus.</w:t>
      </w:r>
    </w:p>
    <w:p w14:paraId="023D6763" w14:textId="4A36F182" w:rsidR="0012466D" w:rsidRPr="006B157C" w:rsidRDefault="0012466D" w:rsidP="0012466D">
      <w:pPr>
        <w:pStyle w:val="ListParagraph"/>
        <w:ind w:left="426"/>
        <w:jc w:val="both"/>
        <w:rPr>
          <w:sz w:val="22"/>
          <w:szCs w:val="22"/>
          <w:lang w:val="lv-LV"/>
        </w:rPr>
      </w:pPr>
    </w:p>
    <w:p w14:paraId="7C17952A" w14:textId="1ECECB5F" w:rsidR="0012466D" w:rsidRPr="006B157C" w:rsidRDefault="0012466D" w:rsidP="002F19B2">
      <w:pPr>
        <w:pStyle w:val="Heading1"/>
        <w:numPr>
          <w:ilvl w:val="0"/>
          <w:numId w:val="4"/>
        </w:numPr>
        <w:spacing w:after="120"/>
        <w:rPr>
          <w:sz w:val="22"/>
          <w:szCs w:val="22"/>
        </w:rPr>
      </w:pPr>
      <w:r w:rsidRPr="006B157C">
        <w:rPr>
          <w:sz w:val="22"/>
          <w:szCs w:val="22"/>
        </w:rPr>
        <w:t>Piedāvājumu noformēšana, iesniegšanas vieta, laiks un kārtība</w:t>
      </w:r>
    </w:p>
    <w:p w14:paraId="1891E916" w14:textId="14E236B1" w:rsidR="0012466D" w:rsidRPr="00222C5F" w:rsidRDefault="005172A0" w:rsidP="00842CCE">
      <w:pPr>
        <w:pStyle w:val="ListParagraph"/>
        <w:numPr>
          <w:ilvl w:val="1"/>
          <w:numId w:val="4"/>
        </w:numPr>
        <w:jc w:val="both"/>
        <w:rPr>
          <w:sz w:val="22"/>
          <w:szCs w:val="22"/>
          <w:lang w:val="lv-LV"/>
        </w:rPr>
      </w:pPr>
      <w:r w:rsidRPr="00222C5F">
        <w:rPr>
          <w:sz w:val="22"/>
          <w:szCs w:val="22"/>
          <w:lang w:val="lv-LV"/>
        </w:rPr>
        <w:t xml:space="preserve">Piedāvājumi jāiesniedz Elektronisko iepirkumu sistēmas e-konkursu apakšsistēmā </w:t>
      </w:r>
      <w:r w:rsidR="003D0DDF" w:rsidRPr="00222C5F">
        <w:rPr>
          <w:sz w:val="22"/>
          <w:szCs w:val="22"/>
          <w:lang w:val="lv-LV"/>
        </w:rPr>
        <w:t>Pasūtītāja</w:t>
      </w:r>
      <w:r w:rsidRPr="00222C5F">
        <w:rPr>
          <w:sz w:val="22"/>
          <w:szCs w:val="22"/>
          <w:lang w:val="lv-LV"/>
        </w:rPr>
        <w:t xml:space="preserve"> profilā </w:t>
      </w:r>
      <w:hyperlink r:id="rId10" w:history="1">
        <w:r w:rsidR="005446C3" w:rsidRPr="001114A1">
          <w:rPr>
            <w:rStyle w:val="Hyperlink"/>
            <w:b/>
            <w:bCs/>
            <w:sz w:val="22"/>
            <w:szCs w:val="22"/>
            <w:lang w:val="lv-LV"/>
          </w:rPr>
          <w:t>https://www.eis.gov.lv/EKEIS/Procuremen</w:t>
        </w:r>
        <w:r w:rsidR="005446C3" w:rsidRPr="005446C3">
          <w:rPr>
            <w:rStyle w:val="Hyperlink"/>
            <w:b/>
            <w:bCs/>
            <w:sz w:val="22"/>
            <w:szCs w:val="22"/>
            <w:lang w:val="lv-LV"/>
          </w:rPr>
          <w:t>t/Edit/178325</w:t>
        </w:r>
      </w:hyperlink>
      <w:r w:rsidR="005446C3">
        <w:rPr>
          <w:b/>
          <w:bCs/>
          <w:sz w:val="22"/>
          <w:szCs w:val="22"/>
          <w:lang w:val="lv-LV"/>
        </w:rPr>
        <w:t xml:space="preserve"> </w:t>
      </w:r>
      <w:r w:rsidR="00222C5F" w:rsidRPr="00222C5F">
        <w:rPr>
          <w:sz w:val="22"/>
          <w:szCs w:val="22"/>
          <w:lang w:val="lv-LV"/>
        </w:rPr>
        <w:t xml:space="preserve"> līdz </w:t>
      </w:r>
      <w:r w:rsidR="004677F3">
        <w:rPr>
          <w:b/>
          <w:sz w:val="22"/>
          <w:szCs w:val="22"/>
          <w:lang w:val="lv-LV"/>
        </w:rPr>
        <w:t>EIS un IUB datu bāzēs norādītā datuma</w:t>
      </w:r>
      <w:r w:rsidR="00B13CCC" w:rsidRPr="00222C5F">
        <w:rPr>
          <w:sz w:val="22"/>
          <w:szCs w:val="22"/>
          <w:lang w:val="lv-LV"/>
        </w:rPr>
        <w:t xml:space="preserve"> plkst. 9</w:t>
      </w:r>
      <w:r w:rsidRPr="00222C5F">
        <w:rPr>
          <w:sz w:val="22"/>
          <w:szCs w:val="22"/>
          <w:lang w:val="lv-LV"/>
        </w:rPr>
        <w:t>:00 vienā no turpmāk minētajiem formātiem</w:t>
      </w:r>
      <w:r w:rsidR="0012466D" w:rsidRPr="00222C5F">
        <w:rPr>
          <w:sz w:val="22"/>
          <w:szCs w:val="22"/>
          <w:lang w:val="lv-LV"/>
        </w:rPr>
        <w:t>:</w:t>
      </w:r>
    </w:p>
    <w:p w14:paraId="6B40DF7A" w14:textId="6C4C6E5E" w:rsidR="0012466D" w:rsidRPr="006B157C" w:rsidRDefault="0012466D" w:rsidP="002F19B2">
      <w:pPr>
        <w:pStyle w:val="ListParagraph"/>
        <w:numPr>
          <w:ilvl w:val="2"/>
          <w:numId w:val="4"/>
        </w:numPr>
        <w:jc w:val="both"/>
        <w:rPr>
          <w:sz w:val="22"/>
          <w:szCs w:val="22"/>
          <w:lang w:val="lv-LV"/>
        </w:rPr>
      </w:pPr>
      <w:r w:rsidRPr="004C115C">
        <w:rPr>
          <w:sz w:val="22"/>
          <w:szCs w:val="22"/>
          <w:lang w:val="lv-LV"/>
        </w:rPr>
        <w:t>izmantojot, Elektronisko iepirkumu sistēmas e-konkursu apakšsistēmas piedāvātos</w:t>
      </w:r>
      <w:r w:rsidRPr="006B157C">
        <w:rPr>
          <w:sz w:val="22"/>
          <w:szCs w:val="22"/>
          <w:lang w:val="lv-LV"/>
        </w:rPr>
        <w:t xml:space="preserve"> rīkus, aizpildot minētās sistēmas e-konkursu apakšsistēmā šīs iepirkuma procedūras sadaļā ievietotās </w:t>
      </w:r>
      <w:r w:rsidRPr="006B157C">
        <w:rPr>
          <w:sz w:val="22"/>
          <w:szCs w:val="22"/>
          <w:lang w:val="lv-LV"/>
        </w:rPr>
        <w:tab/>
        <w:t>formas;</w:t>
      </w:r>
    </w:p>
    <w:p w14:paraId="66E1BB11" w14:textId="51AB0F34" w:rsidR="0012466D" w:rsidRPr="006B157C" w:rsidRDefault="0012466D" w:rsidP="002F19B2">
      <w:pPr>
        <w:pStyle w:val="ListParagraph"/>
        <w:numPr>
          <w:ilvl w:val="2"/>
          <w:numId w:val="4"/>
        </w:numPr>
        <w:jc w:val="both"/>
        <w:rPr>
          <w:sz w:val="22"/>
          <w:szCs w:val="22"/>
          <w:lang w:val="lv-LV"/>
        </w:rPr>
      </w:pPr>
      <w:r w:rsidRPr="006B157C">
        <w:rPr>
          <w:sz w:val="22"/>
          <w:szCs w:val="22"/>
          <w:lang w:val="lv-LV"/>
        </w:rPr>
        <w:t>elektroniski aizpildāmos dokumentus elektroniski sagatavojot ārpus Elektronisko iepirkumu sistēmas e-konkursu apakšsistēmas un pievienojot atbilstošajām prasībām (šādā gadījumā Pretendents ir atbildīgs par aizpildāmo formu atbilstību dokumentācij</w:t>
      </w:r>
      <w:r w:rsidR="00072422" w:rsidRPr="006B157C">
        <w:rPr>
          <w:sz w:val="22"/>
          <w:szCs w:val="22"/>
          <w:lang w:val="lv-LV"/>
        </w:rPr>
        <w:t>as prasībām un formu paraugiem).</w:t>
      </w:r>
    </w:p>
    <w:p w14:paraId="0127B653" w14:textId="5CF59CF7" w:rsidR="0012466D" w:rsidRPr="006B157C" w:rsidRDefault="0012466D" w:rsidP="002F19B2">
      <w:pPr>
        <w:pStyle w:val="ListParagraph"/>
        <w:numPr>
          <w:ilvl w:val="1"/>
          <w:numId w:val="4"/>
        </w:numPr>
        <w:ind w:left="567" w:hanging="567"/>
        <w:jc w:val="both"/>
        <w:rPr>
          <w:sz w:val="22"/>
          <w:szCs w:val="22"/>
          <w:lang w:val="lv-LV"/>
        </w:rPr>
      </w:pPr>
      <w:r w:rsidRPr="006B157C">
        <w:rPr>
          <w:sz w:val="22"/>
          <w:szCs w:val="22"/>
          <w:lang w:val="lv-LV"/>
        </w:rPr>
        <w:t>Sagatavojot piedāvājumu, Pretendents ievēro, ka:</w:t>
      </w:r>
    </w:p>
    <w:p w14:paraId="6B8A338A" w14:textId="05896088" w:rsidR="0012466D" w:rsidRPr="006B157C" w:rsidRDefault="0012466D" w:rsidP="002F19B2">
      <w:pPr>
        <w:pStyle w:val="ListParagraph"/>
        <w:numPr>
          <w:ilvl w:val="2"/>
          <w:numId w:val="4"/>
        </w:numPr>
        <w:jc w:val="both"/>
        <w:rPr>
          <w:sz w:val="22"/>
          <w:szCs w:val="22"/>
          <w:lang w:val="lv-LV"/>
        </w:rPr>
      </w:pPr>
      <w:r w:rsidRPr="006B157C">
        <w:rPr>
          <w:sz w:val="22"/>
          <w:szCs w:val="22"/>
          <w:lang w:val="lv-LV"/>
        </w:rPr>
        <w:t>piedāvājuma dokumenti ir jāsagatavo atsevišķos elektroniskos dokumentos ar standarta biroja programmatūras rīkiem nolasāmā formātā (piemēram, Microsoft Office 2010 (vai jaunākas programmatūras versijas) formātā vai pdf formātā);</w:t>
      </w:r>
    </w:p>
    <w:p w14:paraId="2FE8277A" w14:textId="2790CE95" w:rsidR="0012466D" w:rsidRPr="006B157C" w:rsidRDefault="0012466D" w:rsidP="002F19B2">
      <w:pPr>
        <w:pStyle w:val="ListParagraph"/>
        <w:numPr>
          <w:ilvl w:val="2"/>
          <w:numId w:val="4"/>
        </w:numPr>
        <w:jc w:val="both"/>
        <w:rPr>
          <w:sz w:val="22"/>
          <w:szCs w:val="22"/>
          <w:lang w:val="lv-LV"/>
        </w:rPr>
      </w:pPr>
      <w:r w:rsidRPr="006B157C">
        <w:rPr>
          <w:sz w:val="22"/>
          <w:szCs w:val="22"/>
          <w:lang w:val="lv-LV"/>
        </w:rPr>
        <w:t>Pretendents piedāvājuma dokumentus paraksta ar drošu elektronisko parakstu un laika zīmogu vai ar Elektronisko iepirkumu sistēmas piedāvāto elektronisko parakstu;</w:t>
      </w:r>
    </w:p>
    <w:p w14:paraId="783F3960" w14:textId="39A22245" w:rsidR="0012466D" w:rsidRPr="006B157C" w:rsidRDefault="0012466D" w:rsidP="002F19B2">
      <w:pPr>
        <w:pStyle w:val="ListParagraph"/>
        <w:numPr>
          <w:ilvl w:val="2"/>
          <w:numId w:val="4"/>
        </w:numPr>
        <w:jc w:val="both"/>
        <w:rPr>
          <w:sz w:val="22"/>
          <w:szCs w:val="22"/>
          <w:lang w:val="lv-LV"/>
        </w:rPr>
      </w:pPr>
      <w:r w:rsidRPr="006B157C">
        <w:rPr>
          <w:sz w:val="22"/>
          <w:szCs w:val="22"/>
          <w:lang w:val="lv-LV"/>
        </w:rPr>
        <w:t>piedāvājums jāsagatavo tā, lai nekādā veidā netiktu apd</w:t>
      </w:r>
      <w:r w:rsidR="005172A0" w:rsidRPr="006B157C">
        <w:rPr>
          <w:sz w:val="22"/>
          <w:szCs w:val="22"/>
          <w:lang w:val="lv-LV"/>
        </w:rPr>
        <w:t xml:space="preserve">raudēta Elektronisko iepirkumu </w:t>
      </w:r>
      <w:r w:rsidRPr="006B157C">
        <w:rPr>
          <w:sz w:val="22"/>
          <w:szCs w:val="22"/>
          <w:lang w:val="lv-LV"/>
        </w:rPr>
        <w:t>sistēmas e-konkursu apakšsistēmas darbība un nebūtu ierobežota pie</w:t>
      </w:r>
      <w:r w:rsidR="005172A0" w:rsidRPr="006B157C">
        <w:rPr>
          <w:sz w:val="22"/>
          <w:szCs w:val="22"/>
          <w:lang w:val="lv-LV"/>
        </w:rPr>
        <w:t xml:space="preserve">kļuve piedāvājumā </w:t>
      </w:r>
      <w:r w:rsidRPr="006B157C">
        <w:rPr>
          <w:sz w:val="22"/>
          <w:szCs w:val="22"/>
          <w:lang w:val="lv-LV"/>
        </w:rPr>
        <w:t xml:space="preserve">ietvertajai informācijai, tostarp piedāvājums nedrīkst saturēt </w:t>
      </w:r>
      <w:r w:rsidR="005172A0" w:rsidRPr="006B157C">
        <w:rPr>
          <w:sz w:val="22"/>
          <w:szCs w:val="22"/>
          <w:lang w:val="lv-LV"/>
        </w:rPr>
        <w:t xml:space="preserve">datorvīrusus un citas kaitīgas </w:t>
      </w:r>
      <w:r w:rsidRPr="006B157C">
        <w:rPr>
          <w:sz w:val="22"/>
          <w:szCs w:val="22"/>
          <w:lang w:val="lv-LV"/>
        </w:rPr>
        <w:t>programmatūras vai to ģeneratorus.</w:t>
      </w:r>
    </w:p>
    <w:p w14:paraId="2D51C9AB" w14:textId="77777777" w:rsidR="005172A0" w:rsidRPr="006B157C" w:rsidRDefault="0012466D" w:rsidP="002F19B2">
      <w:pPr>
        <w:pStyle w:val="ListParagraph"/>
        <w:numPr>
          <w:ilvl w:val="1"/>
          <w:numId w:val="4"/>
        </w:numPr>
        <w:ind w:left="567" w:hanging="567"/>
        <w:jc w:val="both"/>
        <w:rPr>
          <w:sz w:val="22"/>
          <w:szCs w:val="22"/>
          <w:lang w:val="lv-LV"/>
        </w:rPr>
      </w:pPr>
      <w:r w:rsidRPr="006B157C">
        <w:rPr>
          <w:sz w:val="22"/>
          <w:szCs w:val="22"/>
          <w:lang w:val="lv-LV"/>
        </w:rPr>
        <w:t>Ja Pretendents iesniedzis kāda dokumenta kopiju, to apliecina atbilstoši Ministru kabineta 04.09.2018 noteikumu Nr. 558 “Dokumentu izstrādāšanas un noformēšanas kārtība” noteiktajai kārtībai.</w:t>
      </w:r>
    </w:p>
    <w:p w14:paraId="7B62769E" w14:textId="77777777" w:rsidR="005172A0" w:rsidRPr="006B157C" w:rsidRDefault="0012466D" w:rsidP="002F19B2">
      <w:pPr>
        <w:pStyle w:val="ListParagraph"/>
        <w:numPr>
          <w:ilvl w:val="1"/>
          <w:numId w:val="4"/>
        </w:numPr>
        <w:ind w:left="567" w:hanging="567"/>
        <w:jc w:val="both"/>
        <w:rPr>
          <w:sz w:val="22"/>
          <w:szCs w:val="22"/>
          <w:lang w:val="lv-LV"/>
        </w:rPr>
      </w:pPr>
      <w:r w:rsidRPr="006B157C">
        <w:rPr>
          <w:sz w:val="22"/>
          <w:szCs w:val="22"/>
          <w:lang w:val="lv-LV"/>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w:t>
      </w:r>
      <w:r w:rsidRPr="006B157C">
        <w:rPr>
          <w:sz w:val="22"/>
          <w:szCs w:val="22"/>
          <w:lang w:val="lv-LV"/>
        </w:rPr>
        <w:lastRenderedPageBreak/>
        <w:t>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77777777" w:rsidR="005172A0" w:rsidRPr="006B157C" w:rsidRDefault="0012466D" w:rsidP="002F19B2">
      <w:pPr>
        <w:pStyle w:val="ListParagraph"/>
        <w:numPr>
          <w:ilvl w:val="1"/>
          <w:numId w:val="4"/>
        </w:numPr>
        <w:ind w:left="567" w:hanging="567"/>
        <w:jc w:val="both"/>
        <w:rPr>
          <w:sz w:val="22"/>
          <w:szCs w:val="22"/>
          <w:lang w:val="lv-LV"/>
        </w:rPr>
      </w:pPr>
      <w:r w:rsidRPr="006B157C">
        <w:rPr>
          <w:sz w:val="22"/>
          <w:szCs w:val="22"/>
          <w:lang w:val="lv-LV"/>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1D75B449" w14:textId="77777777" w:rsidR="005172A0" w:rsidRPr="006B157C" w:rsidRDefault="0012466D" w:rsidP="002F19B2">
      <w:pPr>
        <w:pStyle w:val="ListParagraph"/>
        <w:numPr>
          <w:ilvl w:val="1"/>
          <w:numId w:val="4"/>
        </w:numPr>
        <w:ind w:left="567" w:hanging="567"/>
        <w:jc w:val="both"/>
        <w:rPr>
          <w:sz w:val="22"/>
          <w:szCs w:val="22"/>
          <w:lang w:val="lv-LV"/>
        </w:rPr>
      </w:pPr>
      <w:r w:rsidRPr="006B157C">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6B157C" w:rsidRDefault="0012466D" w:rsidP="002F19B2">
      <w:pPr>
        <w:pStyle w:val="ListParagraph"/>
        <w:numPr>
          <w:ilvl w:val="1"/>
          <w:numId w:val="4"/>
        </w:numPr>
        <w:ind w:left="567" w:hanging="567"/>
        <w:jc w:val="both"/>
        <w:rPr>
          <w:sz w:val="22"/>
          <w:szCs w:val="22"/>
          <w:lang w:val="lv-LV"/>
        </w:rPr>
      </w:pPr>
      <w:r w:rsidRPr="006B157C">
        <w:rPr>
          <w:sz w:val="22"/>
          <w:szCs w:val="22"/>
          <w:lang w:val="lv-LV"/>
        </w:rPr>
        <w:t xml:space="preserve">Piedāvājums elektroniski jāparaksta </w:t>
      </w:r>
      <w:r w:rsidR="005172A0" w:rsidRPr="006B157C">
        <w:rPr>
          <w:sz w:val="22"/>
          <w:szCs w:val="22"/>
          <w:lang w:val="lv-LV"/>
        </w:rPr>
        <w:t xml:space="preserve">pretendenta </w:t>
      </w:r>
      <w:r w:rsidRPr="006B157C">
        <w:rPr>
          <w:sz w:val="22"/>
          <w:szCs w:val="22"/>
          <w:lang w:val="lv-LV"/>
        </w:rPr>
        <w:t xml:space="preserve">pārstāvēt tiesīgajam vai pilnvarotajam pārstāvim, pievienojot pilnvaru </w:t>
      </w:r>
      <w:r w:rsidR="005172A0" w:rsidRPr="006B157C">
        <w:rPr>
          <w:sz w:val="22"/>
          <w:szCs w:val="22"/>
          <w:lang w:val="lv-LV"/>
        </w:rPr>
        <w:t xml:space="preserve">pretendenta </w:t>
      </w:r>
      <w:r w:rsidRPr="006B157C">
        <w:rPr>
          <w:sz w:val="22"/>
          <w:szCs w:val="22"/>
          <w:lang w:val="lv-LV"/>
        </w:rPr>
        <w:t>atlases dokumentu daļā. Pilnvarā precīzi jānorāda pilnvarotajam pārstāvim piešķirto tiesību un saistību apjoms.</w:t>
      </w:r>
    </w:p>
    <w:p w14:paraId="4290C3F8" w14:textId="4EAFC306" w:rsidR="005172A0" w:rsidRPr="006B157C" w:rsidRDefault="0012466D" w:rsidP="002F19B2">
      <w:pPr>
        <w:pStyle w:val="ListParagraph"/>
        <w:numPr>
          <w:ilvl w:val="1"/>
          <w:numId w:val="4"/>
        </w:numPr>
        <w:ind w:left="567" w:hanging="567"/>
        <w:jc w:val="both"/>
        <w:rPr>
          <w:sz w:val="22"/>
          <w:szCs w:val="22"/>
          <w:lang w:val="lv-LV"/>
        </w:rPr>
      </w:pPr>
      <w:r w:rsidRPr="006B157C">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6F391C" w:rsidRPr="006B157C">
        <w:rPr>
          <w:sz w:val="22"/>
          <w:szCs w:val="22"/>
          <w:lang w:val="lv-LV"/>
        </w:rPr>
        <w:t>iepirkumā</w:t>
      </w:r>
      <w:r w:rsidRPr="006B157C">
        <w:rPr>
          <w:sz w:val="22"/>
          <w:szCs w:val="22"/>
          <w:lang w:val="lv-LV"/>
        </w:rPr>
        <w:t xml:space="preserve">, tad visi piegādātāju apvienības biedri paraksta </w:t>
      </w:r>
      <w:r w:rsidR="006F391C" w:rsidRPr="006B157C">
        <w:rPr>
          <w:sz w:val="22"/>
          <w:szCs w:val="22"/>
          <w:lang w:val="lv-LV"/>
        </w:rPr>
        <w:t>iepirkuma</w:t>
      </w:r>
      <w:r w:rsidRPr="006B157C">
        <w:rPr>
          <w:sz w:val="22"/>
          <w:szCs w:val="22"/>
          <w:lang w:val="lv-LV"/>
        </w:rPr>
        <w:t xml:space="preserve"> pieteikumu.</w:t>
      </w:r>
    </w:p>
    <w:p w14:paraId="71622158" w14:textId="7F2C5CCA" w:rsidR="005172A0" w:rsidRPr="006B157C" w:rsidRDefault="0012466D" w:rsidP="002F19B2">
      <w:pPr>
        <w:pStyle w:val="ListParagraph"/>
        <w:numPr>
          <w:ilvl w:val="1"/>
          <w:numId w:val="4"/>
        </w:numPr>
        <w:ind w:left="567" w:hanging="567"/>
        <w:jc w:val="both"/>
        <w:rPr>
          <w:sz w:val="22"/>
          <w:szCs w:val="22"/>
          <w:lang w:val="lv-LV"/>
        </w:rPr>
      </w:pPr>
      <w:r w:rsidRPr="006B157C">
        <w:rPr>
          <w:sz w:val="22"/>
          <w:szCs w:val="22"/>
          <w:lang w:val="lv-LV"/>
        </w:rPr>
        <w:t>Pirms nolikuma 2</w:t>
      </w:r>
      <w:r w:rsidR="005172A0" w:rsidRPr="006B157C">
        <w:rPr>
          <w:sz w:val="22"/>
          <w:szCs w:val="22"/>
          <w:lang w:val="lv-LV"/>
        </w:rPr>
        <w:t>.1</w:t>
      </w:r>
      <w:r w:rsidRPr="006B157C">
        <w:rPr>
          <w:sz w:val="22"/>
          <w:szCs w:val="22"/>
          <w:lang w:val="lv-LV"/>
        </w:rPr>
        <w:t xml:space="preserve">.punktā noteiktā piedāvājuma iesniegšanas termiņa beigām </w:t>
      </w:r>
      <w:r w:rsidR="005172A0" w:rsidRPr="006B157C">
        <w:rPr>
          <w:sz w:val="22"/>
          <w:szCs w:val="22"/>
          <w:lang w:val="lv-LV"/>
        </w:rPr>
        <w:t xml:space="preserve">pretendents </w:t>
      </w:r>
      <w:r w:rsidRPr="006B157C">
        <w:rPr>
          <w:sz w:val="22"/>
          <w:szCs w:val="22"/>
          <w:lang w:val="lv-LV"/>
        </w:rPr>
        <w:t>ir tiesīgs grozīt vai atsaukt iesniegto piedāvājumu, izmantojot attiecīgos Elektronisko iepirkumu sistēmā pieejamos rīkus.</w:t>
      </w:r>
    </w:p>
    <w:p w14:paraId="664EBC4F" w14:textId="63F09F60" w:rsidR="005172A0" w:rsidRPr="006B157C" w:rsidRDefault="0012466D" w:rsidP="002F19B2">
      <w:pPr>
        <w:pStyle w:val="ListParagraph"/>
        <w:numPr>
          <w:ilvl w:val="1"/>
          <w:numId w:val="4"/>
        </w:numPr>
        <w:ind w:left="567" w:hanging="567"/>
        <w:jc w:val="both"/>
        <w:rPr>
          <w:sz w:val="22"/>
          <w:szCs w:val="22"/>
          <w:lang w:val="lv-LV"/>
        </w:rPr>
      </w:pPr>
      <w:r w:rsidRPr="006B157C">
        <w:rPr>
          <w:sz w:val="22"/>
          <w:szCs w:val="22"/>
          <w:lang w:val="lv-LV"/>
        </w:rPr>
        <w:t>Pēc nolikuma 2.</w:t>
      </w:r>
      <w:r w:rsidR="005172A0" w:rsidRPr="006B157C">
        <w:rPr>
          <w:sz w:val="22"/>
          <w:szCs w:val="22"/>
          <w:lang w:val="lv-LV"/>
        </w:rPr>
        <w:t>1</w:t>
      </w:r>
      <w:r w:rsidRPr="006B157C">
        <w:rPr>
          <w:sz w:val="22"/>
          <w:szCs w:val="22"/>
          <w:lang w:val="lv-LV"/>
        </w:rPr>
        <w:t xml:space="preserve">.punktā noteiktā piedāvājuma iesniegšanas termiņa beigām Pretendents nav tiesīgs grozīt iesniegto piedāvājumu, bet ir tiesīgs atsaukt iesniegto piedāvājumu, rakstveidā par to informējot </w:t>
      </w:r>
      <w:r w:rsidR="005172A0" w:rsidRPr="006B157C">
        <w:rPr>
          <w:sz w:val="22"/>
          <w:szCs w:val="22"/>
          <w:lang w:val="lv-LV"/>
        </w:rPr>
        <w:t>pasūtītāju</w:t>
      </w:r>
      <w:r w:rsidRPr="006B157C">
        <w:rPr>
          <w:sz w:val="22"/>
          <w:szCs w:val="22"/>
          <w:lang w:val="lv-LV"/>
        </w:rPr>
        <w:t xml:space="preserve">. Šajā gadījumā piedāvājuma atsaukšana izbeidz turpmāku Pretendentu līdzdalību šajā iepirkuma procedūrā. </w:t>
      </w:r>
    </w:p>
    <w:p w14:paraId="5E59367F" w14:textId="2EA441DA" w:rsidR="005172A0" w:rsidRPr="006B157C" w:rsidRDefault="005172A0" w:rsidP="002F19B2">
      <w:pPr>
        <w:pStyle w:val="ListParagraph"/>
        <w:numPr>
          <w:ilvl w:val="1"/>
          <w:numId w:val="4"/>
        </w:numPr>
        <w:ind w:left="567" w:hanging="567"/>
        <w:jc w:val="both"/>
        <w:rPr>
          <w:sz w:val="22"/>
          <w:szCs w:val="22"/>
          <w:lang w:val="lv-LV"/>
        </w:rPr>
      </w:pPr>
      <w:r w:rsidRPr="006B157C">
        <w:rPr>
          <w:sz w:val="22"/>
          <w:szCs w:val="22"/>
          <w:lang w:val="lv-LV"/>
        </w:rPr>
        <w:t>Pretendents p</w:t>
      </w:r>
      <w:r w:rsidR="0012466D" w:rsidRPr="006B157C">
        <w:rPr>
          <w:sz w:val="22"/>
          <w:szCs w:val="22"/>
          <w:lang w:val="lv-LV"/>
        </w:rPr>
        <w:t>iedāvājumā norāda, vai attiecībā uz piedāvājuma priekšmetu nepieciešams ievērot komercnoslēpumu. Piedāvājuma lapām, kas satur šāda rakstura informācija, jābūt atzīmei “komercnoslēpums”. Par komercnoslēpumu nevar tikt atzīta informācija, kas saskaņā ar normatīvajiem aktiem ir vispārpieejama, t.sk., nolikumā iekļautā informācija.</w:t>
      </w:r>
    </w:p>
    <w:p w14:paraId="5069B351" w14:textId="77777777" w:rsidR="005172A0" w:rsidRPr="006B157C" w:rsidRDefault="005172A0" w:rsidP="002F19B2">
      <w:pPr>
        <w:pStyle w:val="ListParagraph"/>
        <w:numPr>
          <w:ilvl w:val="1"/>
          <w:numId w:val="4"/>
        </w:numPr>
        <w:ind w:left="567" w:hanging="567"/>
        <w:jc w:val="both"/>
        <w:rPr>
          <w:sz w:val="22"/>
          <w:szCs w:val="22"/>
          <w:lang w:val="lv-LV"/>
        </w:rPr>
      </w:pPr>
      <w:r w:rsidRPr="006B157C">
        <w:rPr>
          <w:sz w:val="22"/>
          <w:szCs w:val="22"/>
          <w:lang w:val="lv-LV"/>
        </w:rPr>
        <w:t>Iesniedzot piedāvājumu, pretendents pilnībā atzīst visus nolikumā (t.sk. pielikumos un formās, kuras ir ievietotas EIS e-konkursu apakšsistēmas šī konkursa sadaļās) ietvertos noteikumus.</w:t>
      </w:r>
    </w:p>
    <w:p w14:paraId="275E9E62" w14:textId="77777777" w:rsidR="00B13CCC" w:rsidRPr="006B157C" w:rsidRDefault="005172A0" w:rsidP="00B13CCC">
      <w:pPr>
        <w:pStyle w:val="ListParagraph"/>
        <w:numPr>
          <w:ilvl w:val="1"/>
          <w:numId w:val="4"/>
        </w:numPr>
        <w:ind w:left="567" w:hanging="567"/>
        <w:jc w:val="both"/>
        <w:rPr>
          <w:sz w:val="22"/>
          <w:szCs w:val="22"/>
          <w:lang w:val="lv-LV"/>
        </w:rPr>
      </w:pPr>
      <w:r w:rsidRPr="006B157C">
        <w:rPr>
          <w:sz w:val="22"/>
          <w:szCs w:val="22"/>
          <w:lang w:val="lv-LV"/>
        </w:rPr>
        <w:t>Ārpus EIS e-konkursu apakšsistēmas iesniegtie piedāvājumi netiks atvērti un vērtēti.</w:t>
      </w:r>
    </w:p>
    <w:p w14:paraId="2851FD7F" w14:textId="1CBC8116" w:rsidR="005172A0" w:rsidRPr="006B157C" w:rsidRDefault="00B13CCC" w:rsidP="00B13CCC">
      <w:pPr>
        <w:pStyle w:val="ListParagraph"/>
        <w:numPr>
          <w:ilvl w:val="1"/>
          <w:numId w:val="4"/>
        </w:numPr>
        <w:ind w:left="567" w:hanging="567"/>
        <w:jc w:val="both"/>
        <w:rPr>
          <w:sz w:val="22"/>
          <w:szCs w:val="22"/>
          <w:lang w:val="lv-LV"/>
        </w:rPr>
      </w:pPr>
      <w:r w:rsidRPr="00222C5F">
        <w:rPr>
          <w:sz w:val="22"/>
          <w:szCs w:val="22"/>
          <w:lang w:val="lv-LV"/>
        </w:rPr>
        <w:t xml:space="preserve">Piedāvājumu atvēršana notiek pēc piedāvājumu iesniegšanas termiņa beigām </w:t>
      </w:r>
      <w:r w:rsidR="004677F3">
        <w:rPr>
          <w:b/>
          <w:sz w:val="22"/>
          <w:szCs w:val="22"/>
          <w:lang w:val="lv-LV"/>
        </w:rPr>
        <w:t>EIS un IUB datu bāzēs norādītā datuma</w:t>
      </w:r>
      <w:r w:rsidR="00AC1E69" w:rsidRPr="00222C5F">
        <w:rPr>
          <w:b/>
          <w:sz w:val="22"/>
          <w:szCs w:val="22"/>
          <w:lang w:val="lv-LV"/>
        </w:rPr>
        <w:t xml:space="preserve"> plkst. 14:0</w:t>
      </w:r>
      <w:r w:rsidRPr="00222C5F">
        <w:rPr>
          <w:b/>
          <w:sz w:val="22"/>
          <w:szCs w:val="22"/>
          <w:lang w:val="lv-LV"/>
        </w:rPr>
        <w:t>0</w:t>
      </w:r>
      <w:r w:rsidRPr="00222C5F">
        <w:rPr>
          <w:sz w:val="22"/>
          <w:szCs w:val="22"/>
          <w:lang w:val="lv-LV"/>
        </w:rPr>
        <w:t>, izmantojot Valsts reģionālās attīstības aģentūras mājaslapā pieejamos</w:t>
      </w:r>
      <w:r w:rsidRPr="006B157C">
        <w:rPr>
          <w:sz w:val="22"/>
          <w:szCs w:val="22"/>
          <w:lang w:val="lv-LV"/>
        </w:rPr>
        <w:t xml:space="preserve"> rīkus piedāvājumu elektroniskai saņemšanai</w:t>
      </w:r>
      <w:r w:rsidR="005172A0" w:rsidRPr="006B157C">
        <w:rPr>
          <w:sz w:val="22"/>
          <w:szCs w:val="22"/>
          <w:lang w:val="lv-LV"/>
        </w:rPr>
        <w:t>.</w:t>
      </w:r>
    </w:p>
    <w:p w14:paraId="13977FF7" w14:textId="5E5A1BDD" w:rsidR="005172A0" w:rsidRPr="006B157C" w:rsidRDefault="005172A0" w:rsidP="002F19B2">
      <w:pPr>
        <w:pStyle w:val="ListParagraph"/>
        <w:numPr>
          <w:ilvl w:val="1"/>
          <w:numId w:val="4"/>
        </w:numPr>
        <w:ind w:left="567" w:hanging="567"/>
        <w:jc w:val="both"/>
        <w:rPr>
          <w:sz w:val="22"/>
          <w:szCs w:val="22"/>
          <w:lang w:val="lv-LV"/>
        </w:rPr>
      </w:pPr>
      <w:r w:rsidRPr="006B157C">
        <w:rPr>
          <w:sz w:val="22"/>
          <w:szCs w:val="22"/>
          <w:lang w:val="lv-LV"/>
        </w:rPr>
        <w:t>Iesniegto piedāvājumu atvēršanas procesam var sekot līdzi tiešsaistes režīmā Elektronisko iepirkumu sistēmas e-konkursu apakšsistēmā.</w:t>
      </w:r>
    </w:p>
    <w:p w14:paraId="41EBD30A" w14:textId="77777777" w:rsidR="005172A0" w:rsidRPr="006B157C" w:rsidRDefault="005172A0" w:rsidP="005172A0">
      <w:pPr>
        <w:pStyle w:val="ListParagraph"/>
        <w:ind w:left="426"/>
        <w:jc w:val="both"/>
        <w:rPr>
          <w:sz w:val="22"/>
          <w:szCs w:val="22"/>
          <w:lang w:val="lv-LV"/>
        </w:rPr>
      </w:pPr>
    </w:p>
    <w:p w14:paraId="3950FC49" w14:textId="0D75B30C" w:rsidR="0012466D" w:rsidRPr="006B157C" w:rsidRDefault="0052123F" w:rsidP="002F19B2">
      <w:pPr>
        <w:pStyle w:val="Heading1"/>
        <w:numPr>
          <w:ilvl w:val="0"/>
          <w:numId w:val="4"/>
        </w:numPr>
        <w:spacing w:after="120"/>
        <w:rPr>
          <w:sz w:val="22"/>
          <w:szCs w:val="22"/>
        </w:rPr>
      </w:pPr>
      <w:r w:rsidRPr="006B157C">
        <w:rPr>
          <w:sz w:val="22"/>
          <w:szCs w:val="22"/>
        </w:rPr>
        <w:t xml:space="preserve">Informācijas apmaiņa </w:t>
      </w:r>
    </w:p>
    <w:p w14:paraId="5B1B225F" w14:textId="66C0A572" w:rsidR="0052123F" w:rsidRPr="006B157C" w:rsidRDefault="0012466D" w:rsidP="002F19B2">
      <w:pPr>
        <w:pStyle w:val="ListParagraph"/>
        <w:numPr>
          <w:ilvl w:val="1"/>
          <w:numId w:val="4"/>
        </w:numPr>
        <w:ind w:left="567" w:hanging="561"/>
        <w:jc w:val="both"/>
        <w:rPr>
          <w:sz w:val="22"/>
          <w:szCs w:val="22"/>
          <w:lang w:val="lv-LV"/>
        </w:rPr>
      </w:pPr>
      <w:r w:rsidRPr="006B157C">
        <w:rPr>
          <w:sz w:val="22"/>
          <w:szCs w:val="22"/>
          <w:lang w:val="lv-LV"/>
        </w:rPr>
        <w:t xml:space="preserve">Informācijas apmaiņa starp </w:t>
      </w:r>
      <w:r w:rsidR="0052123F" w:rsidRPr="006B157C">
        <w:rPr>
          <w:sz w:val="22"/>
          <w:szCs w:val="22"/>
          <w:lang w:val="lv-LV"/>
        </w:rPr>
        <w:t xml:space="preserve">pasūtītāju </w:t>
      </w:r>
      <w:r w:rsidRPr="006B157C">
        <w:rPr>
          <w:sz w:val="22"/>
          <w:szCs w:val="22"/>
          <w:lang w:val="lv-LV"/>
        </w:rPr>
        <w:t xml:space="preserve">un piegādātājiem (pretendentiem) notiek elektronisko iepirkumu sistēmas e-konkursu apakšsistēmā, pa pastu, elektroniski vai pa tālruni atbilstoši Publisko iepirkumu likumam, Nolikumam un, citu normatīvo aktu regulējumam. </w:t>
      </w:r>
    </w:p>
    <w:p w14:paraId="38DBD2DB" w14:textId="6E51C2BD" w:rsidR="0012466D" w:rsidRPr="006B157C" w:rsidRDefault="0012466D" w:rsidP="002F19B2">
      <w:pPr>
        <w:pStyle w:val="ListParagraph"/>
        <w:numPr>
          <w:ilvl w:val="1"/>
          <w:numId w:val="4"/>
        </w:numPr>
        <w:ind w:left="567" w:hanging="561"/>
        <w:jc w:val="both"/>
        <w:rPr>
          <w:sz w:val="22"/>
          <w:szCs w:val="22"/>
          <w:lang w:val="lv-LV"/>
        </w:rPr>
      </w:pPr>
      <w:r w:rsidRPr="006B157C">
        <w:rPr>
          <w:sz w:val="22"/>
          <w:szCs w:val="22"/>
          <w:lang w:val="lv-LV"/>
        </w:rPr>
        <w:t>Ja piegādātājs ir laikus pieprasījis papildu informāciju par iepirkuma Nolikumā iekļautajām prasībām, pasūtītājs to sniedz triju darbdienu laikā, bet ne vēlāk kā četras dienas pirms piedāvājumu iesniegšanas termiņa beigām. Papildu informāciju pasūtītājs nosūta piegādātājam, kas uzdevis jautājumu, un vienlaikus ievieto šo informāciju vietā, kur ir pieejams iepirkuma Nolikums</w:t>
      </w:r>
      <w:r w:rsidR="0052123F" w:rsidRPr="006B157C">
        <w:rPr>
          <w:sz w:val="22"/>
          <w:szCs w:val="22"/>
          <w:lang w:val="lv-LV"/>
        </w:rPr>
        <w:t xml:space="preserve">, </w:t>
      </w:r>
      <w:r w:rsidRPr="006B157C">
        <w:rPr>
          <w:sz w:val="22"/>
          <w:szCs w:val="22"/>
          <w:lang w:val="lv-LV"/>
        </w:rPr>
        <w:t>norādot arī uzdoto jautājumu. Pasūtītājs ar iepirkumu saistītās informācijas apmaiņu nodrošina saskaņā ar Publisko iepirkumu likuma 38. pantu.</w:t>
      </w:r>
    </w:p>
    <w:p w14:paraId="0C511029" w14:textId="6DF043E8" w:rsidR="0012466D" w:rsidRPr="006B157C" w:rsidRDefault="0012466D" w:rsidP="0012466D">
      <w:pPr>
        <w:pStyle w:val="ListParagraph"/>
        <w:ind w:left="426"/>
        <w:jc w:val="both"/>
        <w:rPr>
          <w:sz w:val="22"/>
          <w:szCs w:val="22"/>
          <w:lang w:val="lv-LV"/>
        </w:rPr>
      </w:pPr>
    </w:p>
    <w:p w14:paraId="6D62ACEF" w14:textId="77777777" w:rsidR="0052123F" w:rsidRPr="006B157C" w:rsidRDefault="0052123F" w:rsidP="002F19B2">
      <w:pPr>
        <w:pStyle w:val="Heading1"/>
        <w:numPr>
          <w:ilvl w:val="0"/>
          <w:numId w:val="4"/>
        </w:numPr>
        <w:spacing w:after="120"/>
        <w:rPr>
          <w:sz w:val="22"/>
          <w:szCs w:val="22"/>
        </w:rPr>
      </w:pPr>
      <w:r w:rsidRPr="006B157C">
        <w:rPr>
          <w:sz w:val="22"/>
          <w:szCs w:val="22"/>
        </w:rPr>
        <w:lastRenderedPageBreak/>
        <w:t>Prasības pretendentiem</w:t>
      </w:r>
    </w:p>
    <w:p w14:paraId="076E63F8" w14:textId="380FAB61" w:rsidR="00BA6504" w:rsidRPr="006B157C" w:rsidRDefault="00BA6504" w:rsidP="00BA6504">
      <w:pPr>
        <w:pStyle w:val="ListParagraph"/>
        <w:numPr>
          <w:ilvl w:val="1"/>
          <w:numId w:val="4"/>
        </w:numPr>
        <w:ind w:left="567" w:hanging="567"/>
        <w:jc w:val="both"/>
        <w:rPr>
          <w:sz w:val="22"/>
          <w:szCs w:val="22"/>
          <w:lang w:val="lv-LV"/>
        </w:rPr>
      </w:pPr>
      <w:r w:rsidRPr="006B157C">
        <w:rPr>
          <w:sz w:val="22"/>
          <w:szCs w:val="22"/>
          <w:lang w:val="lv-LV"/>
        </w:rPr>
        <w:t>Pretendents ir izslēdzams no dalības iepirkumā, ja</w:t>
      </w:r>
      <w:r w:rsidR="00B3735B">
        <w:rPr>
          <w:sz w:val="22"/>
          <w:szCs w:val="22"/>
          <w:lang w:val="lv-LV"/>
        </w:rPr>
        <w:t xml:space="preserve"> tas neatbilst šajā nolikumā prasītajiem nosacījumiem vai</w:t>
      </w:r>
      <w:r w:rsidRPr="006B157C">
        <w:rPr>
          <w:sz w:val="22"/>
          <w:szCs w:val="22"/>
          <w:lang w:val="lv-LV"/>
        </w:rPr>
        <w:t xml:space="preserve"> uz to attiecas Starptautisko un Latvijas Republikas nacionālo sankciju likuma 11.</w:t>
      </w:r>
      <w:r w:rsidRPr="006B157C">
        <w:rPr>
          <w:sz w:val="22"/>
          <w:szCs w:val="22"/>
          <w:vertAlign w:val="superscript"/>
          <w:lang w:val="lv-LV"/>
        </w:rPr>
        <w:t>1</w:t>
      </w:r>
      <w:r w:rsidR="00B3735B">
        <w:rPr>
          <w:sz w:val="22"/>
          <w:szCs w:val="22"/>
          <w:lang w:val="lv-LV"/>
        </w:rPr>
        <w:t> </w:t>
      </w:r>
      <w:r w:rsidRPr="006B157C">
        <w:rPr>
          <w:sz w:val="22"/>
          <w:szCs w:val="22"/>
          <w:lang w:val="lv-LV"/>
        </w:rPr>
        <w:t>panta pirmās daļas nosacījumi</w:t>
      </w:r>
      <w:r w:rsidR="00B3735B">
        <w:rPr>
          <w:sz w:val="22"/>
          <w:szCs w:val="22"/>
          <w:lang w:val="lv-LV"/>
        </w:rPr>
        <w:t xml:space="preserve"> vai citi pamatoti, iepirkumam saistošajos noteikumos </w:t>
      </w:r>
      <w:r w:rsidR="00B3735B" w:rsidRPr="006B157C">
        <w:rPr>
          <w:sz w:val="22"/>
          <w:szCs w:val="22"/>
          <w:lang w:val="lv-LV"/>
        </w:rPr>
        <w:t>noteiktie</w:t>
      </w:r>
      <w:r w:rsidR="00B3735B">
        <w:rPr>
          <w:sz w:val="22"/>
          <w:szCs w:val="22"/>
          <w:lang w:val="lv-LV"/>
        </w:rPr>
        <w:t>,</w:t>
      </w:r>
      <w:r w:rsidR="00B3735B" w:rsidRPr="006B157C">
        <w:rPr>
          <w:sz w:val="22"/>
          <w:szCs w:val="22"/>
          <w:lang w:val="lv-LV"/>
        </w:rPr>
        <w:t xml:space="preserve"> izslēgšanas iemesli</w:t>
      </w:r>
      <w:r w:rsidRPr="006B157C">
        <w:rPr>
          <w:sz w:val="22"/>
          <w:szCs w:val="22"/>
          <w:lang w:val="lv-LV"/>
        </w:rPr>
        <w:t>.</w:t>
      </w:r>
    </w:p>
    <w:p w14:paraId="30FDD7CB" w14:textId="77777777" w:rsidR="00BA6504" w:rsidRPr="006B157C" w:rsidRDefault="00BA6504" w:rsidP="00BA6504">
      <w:pPr>
        <w:pStyle w:val="ListParagraph"/>
        <w:numPr>
          <w:ilvl w:val="1"/>
          <w:numId w:val="4"/>
        </w:numPr>
        <w:ind w:left="567" w:hanging="567"/>
        <w:jc w:val="both"/>
        <w:rPr>
          <w:sz w:val="22"/>
          <w:szCs w:val="22"/>
          <w:lang w:val="lv-LV"/>
        </w:rPr>
      </w:pPr>
      <w:r w:rsidRPr="006B157C">
        <w:rPr>
          <w:sz w:val="22"/>
          <w:szCs w:val="22"/>
          <w:lang w:val="lv-LV"/>
        </w:rPr>
        <w:t>Iepirkuma līguma slēgšanas tiesības var tikt piešķirtas tikai tādam pretendentam, kas netiek izslēgts saskaņā ar nolikuma 4.1.punktu.</w:t>
      </w:r>
    </w:p>
    <w:p w14:paraId="154C5127" w14:textId="77777777" w:rsidR="00BA6504" w:rsidRPr="006B157C" w:rsidRDefault="00BA6504" w:rsidP="00BA6504">
      <w:pPr>
        <w:pStyle w:val="ListParagraph"/>
        <w:numPr>
          <w:ilvl w:val="1"/>
          <w:numId w:val="4"/>
        </w:numPr>
        <w:ind w:left="567" w:hanging="567"/>
        <w:jc w:val="both"/>
        <w:rPr>
          <w:sz w:val="22"/>
          <w:szCs w:val="22"/>
          <w:lang w:val="lv-LV"/>
        </w:rPr>
      </w:pPr>
      <w:r w:rsidRPr="006B157C">
        <w:rPr>
          <w:sz w:val="22"/>
          <w:szCs w:val="22"/>
          <w:lang w:val="lv-LV"/>
        </w:rPr>
        <w:t>Ārvalstī reģistrēts pretendents kopā ar piedāvājumu iesniedz kompetentas institūcijas izziņu ar informāciju par amatpersonām, kā arī apliecinājumu, ka izziņā minētā informācija joprojām ir aktuāla.</w:t>
      </w:r>
    </w:p>
    <w:p w14:paraId="407A771D" w14:textId="5BF18297" w:rsidR="00077AF1" w:rsidRPr="006B157C" w:rsidRDefault="00077AF1" w:rsidP="002F19B2">
      <w:pPr>
        <w:pStyle w:val="ListParagraph"/>
        <w:numPr>
          <w:ilvl w:val="1"/>
          <w:numId w:val="4"/>
        </w:numPr>
        <w:ind w:left="567" w:hanging="561"/>
        <w:jc w:val="both"/>
        <w:rPr>
          <w:sz w:val="22"/>
          <w:szCs w:val="22"/>
          <w:lang w:val="lv-LV"/>
        </w:rPr>
      </w:pPr>
      <w:r w:rsidRPr="006B157C">
        <w:rPr>
          <w:sz w:val="22"/>
          <w:szCs w:val="22"/>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6B157C" w14:paraId="0BA9453D"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6B157C" w:rsidRDefault="00077AF1" w:rsidP="00077AF1">
            <w:pPr>
              <w:pStyle w:val="BodyText"/>
              <w:suppressAutoHyphens/>
              <w:ind w:left="32"/>
              <w:rPr>
                <w:sz w:val="22"/>
                <w:szCs w:val="22"/>
              </w:rPr>
            </w:pPr>
            <w:r w:rsidRPr="006B157C">
              <w:rPr>
                <w:sz w:val="22"/>
                <w:szCs w:val="22"/>
              </w:rPr>
              <w:t>Nr.p.k.</w:t>
            </w:r>
          </w:p>
        </w:tc>
        <w:tc>
          <w:tcPr>
            <w:tcW w:w="3543" w:type="dxa"/>
            <w:tcBorders>
              <w:top w:val="single" w:sz="4" w:space="0" w:color="00000A"/>
              <w:left w:val="single" w:sz="4" w:space="0" w:color="00000A"/>
              <w:bottom w:val="single" w:sz="4" w:space="0" w:color="00000A"/>
              <w:right w:val="single" w:sz="4" w:space="0" w:color="00000A"/>
            </w:tcBorders>
            <w:tcMar>
              <w:left w:w="103" w:type="dxa"/>
            </w:tcMar>
          </w:tcPr>
          <w:p w14:paraId="073AF816" w14:textId="6D06E219" w:rsidR="00077AF1" w:rsidRPr="006B157C" w:rsidRDefault="00077AF1" w:rsidP="00077AF1">
            <w:pPr>
              <w:pStyle w:val="BodyText"/>
              <w:suppressAutoHyphens/>
              <w:ind w:left="720"/>
              <w:rPr>
                <w:sz w:val="22"/>
                <w:szCs w:val="22"/>
              </w:rPr>
            </w:pPr>
            <w:r w:rsidRPr="006B157C">
              <w:rPr>
                <w:sz w:val="22"/>
                <w:szCs w:val="22"/>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tcMar>
              <w:left w:w="103" w:type="dxa"/>
            </w:tcMar>
          </w:tcPr>
          <w:p w14:paraId="7C4C06AE" w14:textId="77777777" w:rsidR="00077AF1" w:rsidRPr="006B157C" w:rsidRDefault="00077AF1" w:rsidP="00077AF1">
            <w:pPr>
              <w:pStyle w:val="BodyText"/>
              <w:suppressAutoHyphens/>
              <w:ind w:left="720"/>
              <w:rPr>
                <w:sz w:val="22"/>
                <w:szCs w:val="22"/>
              </w:rPr>
            </w:pPr>
            <w:r w:rsidRPr="006B157C">
              <w:rPr>
                <w:sz w:val="22"/>
                <w:szCs w:val="22"/>
              </w:rPr>
              <w:t>Iesniedzamie dokumenti</w:t>
            </w:r>
          </w:p>
        </w:tc>
      </w:tr>
      <w:tr w:rsidR="00077AF1" w:rsidRPr="006B157C" w14:paraId="69BDA433"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F191C49" w14:textId="2EE082C7" w:rsidR="00077AF1" w:rsidRPr="006B157C" w:rsidRDefault="00077AF1" w:rsidP="00077AF1">
            <w:pPr>
              <w:pStyle w:val="BodyText"/>
              <w:suppressAutoHyphens/>
              <w:rPr>
                <w:sz w:val="22"/>
                <w:szCs w:val="22"/>
              </w:rPr>
            </w:pPr>
            <w:r w:rsidRPr="006B157C">
              <w:rPr>
                <w:sz w:val="22"/>
                <w:szCs w:val="22"/>
              </w:rPr>
              <w:t>4.4.1.</w:t>
            </w:r>
          </w:p>
        </w:tc>
        <w:tc>
          <w:tcPr>
            <w:tcW w:w="3543" w:type="dxa"/>
            <w:tcBorders>
              <w:top w:val="single" w:sz="4" w:space="0" w:color="00000A"/>
              <w:left w:val="single" w:sz="4" w:space="0" w:color="00000A"/>
              <w:bottom w:val="single" w:sz="4" w:space="0" w:color="00000A"/>
              <w:right w:val="single" w:sz="4" w:space="0" w:color="00000A"/>
            </w:tcBorders>
            <w:tcMar>
              <w:left w:w="103" w:type="dxa"/>
            </w:tcMar>
          </w:tcPr>
          <w:p w14:paraId="4B270344" w14:textId="3713D682" w:rsidR="00077AF1" w:rsidRPr="006B157C" w:rsidRDefault="00077AF1" w:rsidP="00077AF1">
            <w:pPr>
              <w:pStyle w:val="BodyText"/>
              <w:suppressAutoHyphens/>
              <w:rPr>
                <w:sz w:val="22"/>
                <w:szCs w:val="22"/>
              </w:rPr>
            </w:pPr>
            <w:r w:rsidRPr="006B157C">
              <w:rPr>
                <w:sz w:val="22"/>
                <w:szCs w:val="22"/>
              </w:rPr>
              <w:t>Pretendenta apliecinājums par piedalīšanos iepirkumā,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tcMar>
              <w:left w:w="103" w:type="dxa"/>
            </w:tcMar>
          </w:tcPr>
          <w:p w14:paraId="6BF89581" w14:textId="6A9DEE10" w:rsidR="00077AF1" w:rsidRPr="006B157C" w:rsidRDefault="00591060" w:rsidP="00591060">
            <w:pPr>
              <w:pStyle w:val="BodyText"/>
              <w:suppressAutoHyphens/>
              <w:ind w:left="188" w:hanging="188"/>
              <w:rPr>
                <w:sz w:val="22"/>
                <w:szCs w:val="22"/>
              </w:rPr>
            </w:pPr>
            <w:r w:rsidRPr="006B157C">
              <w:rPr>
                <w:sz w:val="22"/>
                <w:szCs w:val="22"/>
              </w:rPr>
              <w:t xml:space="preserve">- </w:t>
            </w:r>
            <w:r w:rsidR="00077AF1" w:rsidRPr="006B157C">
              <w:rPr>
                <w:sz w:val="22"/>
                <w:szCs w:val="22"/>
              </w:rPr>
              <w:t xml:space="preserve">Aizpildīts </w:t>
            </w:r>
            <w:r w:rsidR="00F34F04" w:rsidRPr="006B157C">
              <w:rPr>
                <w:sz w:val="22"/>
                <w:szCs w:val="22"/>
              </w:rPr>
              <w:t xml:space="preserve">nolikuma </w:t>
            </w:r>
            <w:r w:rsidR="00077AF1" w:rsidRPr="006B157C">
              <w:rPr>
                <w:sz w:val="22"/>
                <w:szCs w:val="22"/>
              </w:rPr>
              <w:t xml:space="preserve">1. pielikums </w:t>
            </w:r>
            <w:r w:rsidR="00F34F04" w:rsidRPr="006B157C">
              <w:rPr>
                <w:sz w:val="22"/>
                <w:szCs w:val="22"/>
              </w:rPr>
              <w:t>(</w:t>
            </w:r>
            <w:r w:rsidR="00077AF1" w:rsidRPr="006B157C">
              <w:rPr>
                <w:sz w:val="22"/>
                <w:szCs w:val="22"/>
              </w:rPr>
              <w:t>Pieteikums</w:t>
            </w:r>
            <w:r w:rsidR="00F34F04" w:rsidRPr="006B157C">
              <w:t xml:space="preserve"> </w:t>
            </w:r>
            <w:r w:rsidR="00F34F04" w:rsidRPr="006B157C">
              <w:rPr>
                <w:sz w:val="22"/>
                <w:szCs w:val="22"/>
              </w:rPr>
              <w:t>dalību iepirkumā);</w:t>
            </w:r>
          </w:p>
          <w:p w14:paraId="07C67158" w14:textId="5417B71E" w:rsidR="00077AF1" w:rsidRPr="006B157C" w:rsidRDefault="00077AF1" w:rsidP="00591060">
            <w:pPr>
              <w:pStyle w:val="BodyText"/>
              <w:suppressAutoHyphens/>
              <w:ind w:left="188" w:hanging="188"/>
              <w:rPr>
                <w:sz w:val="22"/>
                <w:szCs w:val="22"/>
              </w:rPr>
            </w:pPr>
            <w:r w:rsidRPr="006B157C">
              <w:rPr>
                <w:sz w:val="22"/>
                <w:szCs w:val="22"/>
              </w:rPr>
              <w:t>- Dokuments, kas apliecina piedāvājuma parakstītāja personas pārstāvības tiesības, izņemot, ja piedāvājumu paraksta persona, kurai pārstāvības tiesības reģistrētas Latvijas Republikas Uzņēmumu reģistrā.</w:t>
            </w:r>
          </w:p>
          <w:p w14:paraId="62F6FC95" w14:textId="60A5F8A5" w:rsidR="00077AF1" w:rsidRPr="006B157C" w:rsidRDefault="00077AF1" w:rsidP="00591060">
            <w:pPr>
              <w:pStyle w:val="BodyText"/>
              <w:suppressAutoHyphens/>
              <w:ind w:left="188" w:hanging="188"/>
              <w:rPr>
                <w:sz w:val="22"/>
                <w:szCs w:val="22"/>
              </w:rPr>
            </w:pPr>
            <w:r w:rsidRPr="006B157C">
              <w:rPr>
                <w:sz w:val="22"/>
                <w:szCs w:val="22"/>
              </w:rPr>
              <w:t>- Attiecībā uz piegādātāju apvienību un personālsabiedrību jāiesniedz visu dalībnieku parakstīts pieteikums vai līgums (vienošanās) par dalību šajā iepirkumā.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32B520F2" w14:textId="3844C223" w:rsidR="00077AF1" w:rsidRPr="006B157C" w:rsidRDefault="00077AF1" w:rsidP="00591060">
            <w:pPr>
              <w:pStyle w:val="BodyText"/>
              <w:suppressAutoHyphens/>
              <w:ind w:left="188"/>
              <w:rPr>
                <w:sz w:val="22"/>
                <w:szCs w:val="22"/>
              </w:rPr>
            </w:pPr>
            <w:r w:rsidRPr="006B157C">
              <w:rPr>
                <w:sz w:val="22"/>
                <w:szCs w:val="22"/>
              </w:rPr>
              <w:t>Ja ar piegādātāju apvienību tiks nolemts slēgt iepirkuma līgumu, tad pirms iepirkuma līguma noslēgšanas piegādātāju apvienībai ir jāizveidojas pēc savas izvēles atbilstoši noteiktam juridiskam statusam vai jānoslēdz sabiedrības līgums.</w:t>
            </w:r>
          </w:p>
        </w:tc>
      </w:tr>
      <w:tr w:rsidR="00077AF1" w:rsidRPr="006B157C" w14:paraId="23553D9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E1BF2C6" w14:textId="489F39C3" w:rsidR="00077AF1" w:rsidRPr="006B157C" w:rsidRDefault="00077AF1" w:rsidP="00077AF1">
            <w:pPr>
              <w:pStyle w:val="BodyText"/>
              <w:tabs>
                <w:tab w:val="left" w:pos="426"/>
              </w:tabs>
              <w:snapToGrid w:val="0"/>
              <w:rPr>
                <w:sz w:val="22"/>
                <w:szCs w:val="22"/>
              </w:rPr>
            </w:pPr>
            <w:r w:rsidRPr="006B157C">
              <w:rPr>
                <w:sz w:val="22"/>
                <w:szCs w:val="22"/>
              </w:rPr>
              <w:t>4.4.2.</w:t>
            </w:r>
          </w:p>
        </w:tc>
        <w:tc>
          <w:tcPr>
            <w:tcW w:w="3543" w:type="dxa"/>
            <w:tcBorders>
              <w:top w:val="single" w:sz="4" w:space="0" w:color="00000A"/>
              <w:left w:val="single" w:sz="4" w:space="0" w:color="00000A"/>
              <w:bottom w:val="single" w:sz="4" w:space="0" w:color="00000A"/>
              <w:right w:val="single" w:sz="4" w:space="0" w:color="00000A"/>
            </w:tcBorders>
            <w:tcMar>
              <w:left w:w="103" w:type="dxa"/>
            </w:tcMar>
          </w:tcPr>
          <w:p w14:paraId="6519F9B1" w14:textId="515ED4F1" w:rsidR="00077AF1" w:rsidRPr="006B157C" w:rsidRDefault="00077AF1" w:rsidP="00077AF1">
            <w:pPr>
              <w:pStyle w:val="BodyText"/>
              <w:tabs>
                <w:tab w:val="left" w:pos="426"/>
              </w:tabs>
              <w:snapToGrid w:val="0"/>
              <w:rPr>
                <w:b/>
                <w:sz w:val="22"/>
                <w:szCs w:val="22"/>
              </w:rPr>
            </w:pPr>
            <w:r w:rsidRPr="006B157C">
              <w:rPr>
                <w:sz w:val="22"/>
                <w:szCs w:val="22"/>
              </w:rPr>
              <w:t>Pretendents ir reģistrēts normatīvajos aktos noteiktā kārtībā</w:t>
            </w:r>
          </w:p>
        </w:tc>
        <w:tc>
          <w:tcPr>
            <w:tcW w:w="3828" w:type="dxa"/>
            <w:tcBorders>
              <w:top w:val="single" w:sz="4" w:space="0" w:color="00000A"/>
              <w:left w:val="single" w:sz="4" w:space="0" w:color="00000A"/>
              <w:bottom w:val="single" w:sz="4" w:space="0" w:color="00000A"/>
              <w:right w:val="single" w:sz="4" w:space="0" w:color="00000A"/>
            </w:tcBorders>
            <w:tcMar>
              <w:left w:w="103" w:type="dxa"/>
            </w:tcMar>
          </w:tcPr>
          <w:p w14:paraId="27F5FF70" w14:textId="07AE50ED" w:rsidR="00077AF1" w:rsidRPr="006B157C" w:rsidRDefault="00077AF1" w:rsidP="00077AF1">
            <w:pPr>
              <w:pStyle w:val="BodyText"/>
              <w:tabs>
                <w:tab w:val="left" w:pos="426"/>
              </w:tabs>
              <w:snapToGrid w:val="0"/>
              <w:rPr>
                <w:b/>
                <w:sz w:val="22"/>
                <w:szCs w:val="22"/>
              </w:rPr>
            </w:pPr>
            <w:r w:rsidRPr="006B157C">
              <w:rPr>
                <w:sz w:val="22"/>
                <w:szCs w:val="22"/>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3D6360" w:rsidRPr="006B157C" w14:paraId="060987B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B6F0A3D" w14:textId="11F5CAA9" w:rsidR="00E1011A" w:rsidRPr="006B157C" w:rsidRDefault="00E1011A" w:rsidP="00077AF1">
            <w:pPr>
              <w:pStyle w:val="BodyText"/>
              <w:tabs>
                <w:tab w:val="left" w:pos="426"/>
              </w:tabs>
              <w:snapToGrid w:val="0"/>
              <w:rPr>
                <w:color w:val="FF0000"/>
                <w:sz w:val="22"/>
                <w:szCs w:val="22"/>
              </w:rPr>
            </w:pPr>
            <w:r w:rsidRPr="006B157C">
              <w:rPr>
                <w:sz w:val="22"/>
                <w:szCs w:val="22"/>
              </w:rPr>
              <w:t xml:space="preserve">4.4.3. </w:t>
            </w:r>
          </w:p>
        </w:tc>
        <w:tc>
          <w:tcPr>
            <w:tcW w:w="3543" w:type="dxa"/>
            <w:tcBorders>
              <w:top w:val="single" w:sz="4" w:space="0" w:color="00000A"/>
              <w:left w:val="single" w:sz="4" w:space="0" w:color="00000A"/>
              <w:bottom w:val="single" w:sz="4" w:space="0" w:color="00000A"/>
              <w:right w:val="single" w:sz="4" w:space="0" w:color="00000A"/>
            </w:tcBorders>
            <w:tcMar>
              <w:left w:w="103" w:type="dxa"/>
            </w:tcMar>
          </w:tcPr>
          <w:p w14:paraId="2DE88ADF" w14:textId="74F2DBA8" w:rsidR="00866771" w:rsidRPr="006B157C" w:rsidRDefault="00E1011A" w:rsidP="00200453">
            <w:pPr>
              <w:pStyle w:val="BodyText"/>
              <w:tabs>
                <w:tab w:val="left" w:pos="426"/>
              </w:tabs>
              <w:snapToGrid w:val="0"/>
              <w:rPr>
                <w:sz w:val="22"/>
                <w:szCs w:val="22"/>
              </w:rPr>
            </w:pPr>
            <w:r w:rsidRPr="006B157C">
              <w:rPr>
                <w:sz w:val="22"/>
                <w:szCs w:val="22"/>
              </w:rPr>
              <w:t>Pretendenta</w:t>
            </w:r>
            <w:r w:rsidR="00F34F04" w:rsidRPr="006B157C">
              <w:rPr>
                <w:sz w:val="22"/>
                <w:szCs w:val="22"/>
              </w:rPr>
              <w:t>m</w:t>
            </w:r>
            <w:r w:rsidRPr="006B157C">
              <w:rPr>
                <w:sz w:val="22"/>
                <w:szCs w:val="22"/>
              </w:rPr>
              <w:t xml:space="preserve"> iepriekšējo 3 (trīs) gadu laikā (202</w:t>
            </w:r>
            <w:r w:rsidR="00AD2F75">
              <w:rPr>
                <w:sz w:val="22"/>
                <w:szCs w:val="22"/>
              </w:rPr>
              <w:t>2</w:t>
            </w:r>
            <w:r w:rsidRPr="006B157C">
              <w:rPr>
                <w:sz w:val="22"/>
                <w:szCs w:val="22"/>
              </w:rPr>
              <w:t>, 202</w:t>
            </w:r>
            <w:r w:rsidR="00AD2F75">
              <w:rPr>
                <w:sz w:val="22"/>
                <w:szCs w:val="22"/>
              </w:rPr>
              <w:t>3</w:t>
            </w:r>
            <w:r w:rsidRPr="006B157C">
              <w:rPr>
                <w:sz w:val="22"/>
                <w:szCs w:val="22"/>
              </w:rPr>
              <w:t xml:space="preserve">, </w:t>
            </w:r>
            <w:r w:rsidR="00BA6504" w:rsidRPr="006B157C">
              <w:rPr>
                <w:sz w:val="22"/>
                <w:szCs w:val="22"/>
              </w:rPr>
              <w:t>202</w:t>
            </w:r>
            <w:r w:rsidR="00AD2F75">
              <w:rPr>
                <w:sz w:val="22"/>
                <w:szCs w:val="22"/>
              </w:rPr>
              <w:t>4</w:t>
            </w:r>
            <w:r w:rsidR="00BA6504" w:rsidRPr="006B157C">
              <w:rPr>
                <w:sz w:val="22"/>
                <w:szCs w:val="22"/>
              </w:rPr>
              <w:t>., kā arī 202</w:t>
            </w:r>
            <w:r w:rsidR="00AD2F75">
              <w:rPr>
                <w:sz w:val="22"/>
                <w:szCs w:val="22"/>
              </w:rPr>
              <w:t>5</w:t>
            </w:r>
            <w:r w:rsidR="00F34F04" w:rsidRPr="006B157C">
              <w:rPr>
                <w:sz w:val="22"/>
                <w:szCs w:val="22"/>
              </w:rPr>
              <w:t>. gadā</w:t>
            </w:r>
            <w:r w:rsidRPr="006B157C">
              <w:rPr>
                <w:sz w:val="22"/>
                <w:szCs w:val="22"/>
              </w:rPr>
              <w:t xml:space="preserve"> līdz piedāvājuma iesniegšanas </w:t>
            </w:r>
            <w:r w:rsidRPr="006B157C">
              <w:rPr>
                <w:sz w:val="22"/>
                <w:szCs w:val="22"/>
              </w:rPr>
              <w:lastRenderedPageBreak/>
              <w:t xml:space="preserve">dienai) </w:t>
            </w:r>
            <w:r w:rsidR="00866771" w:rsidRPr="006B157C">
              <w:rPr>
                <w:sz w:val="22"/>
                <w:szCs w:val="22"/>
              </w:rPr>
              <w:t xml:space="preserve">vai īsākā laika periodā, ja pretendents savu darbību uzsācis vēlāk, </w:t>
            </w:r>
            <w:r w:rsidRPr="006B157C">
              <w:rPr>
                <w:sz w:val="22"/>
                <w:szCs w:val="22"/>
              </w:rPr>
              <w:t xml:space="preserve">ir </w:t>
            </w:r>
            <w:r w:rsidR="00866771" w:rsidRPr="006B157C">
              <w:rPr>
                <w:sz w:val="22"/>
                <w:szCs w:val="22"/>
              </w:rPr>
              <w:t xml:space="preserve">sekmīga </w:t>
            </w:r>
            <w:r w:rsidRPr="006B157C">
              <w:rPr>
                <w:sz w:val="22"/>
                <w:szCs w:val="22"/>
              </w:rPr>
              <w:t xml:space="preserve">pieredze vismaz </w:t>
            </w:r>
            <w:r w:rsidR="006B157C">
              <w:rPr>
                <w:sz w:val="22"/>
                <w:szCs w:val="22"/>
              </w:rPr>
              <w:t>divu</w:t>
            </w:r>
            <w:r w:rsidR="00D44E96" w:rsidRPr="006B157C">
              <w:rPr>
                <w:sz w:val="22"/>
                <w:szCs w:val="22"/>
              </w:rPr>
              <w:t xml:space="preserve"> </w:t>
            </w:r>
            <w:r w:rsidR="00AC1E69" w:rsidRPr="006B157C">
              <w:rPr>
                <w:sz w:val="22"/>
                <w:szCs w:val="22"/>
              </w:rPr>
              <w:t xml:space="preserve">kokskaidu </w:t>
            </w:r>
            <w:r w:rsidR="00D44E96" w:rsidRPr="006B157C">
              <w:rPr>
                <w:sz w:val="22"/>
                <w:szCs w:val="22"/>
              </w:rPr>
              <w:t xml:space="preserve">granulu </w:t>
            </w:r>
            <w:r w:rsidRPr="006B157C">
              <w:rPr>
                <w:sz w:val="22"/>
                <w:szCs w:val="22"/>
              </w:rPr>
              <w:t xml:space="preserve">piegādes </w:t>
            </w:r>
            <w:r w:rsidR="006B157C">
              <w:rPr>
                <w:sz w:val="22"/>
                <w:szCs w:val="22"/>
              </w:rPr>
              <w:t>līgumu izpildē</w:t>
            </w:r>
            <w:r w:rsidRPr="006B157C">
              <w:rPr>
                <w:sz w:val="22"/>
                <w:szCs w:val="22"/>
              </w:rPr>
              <w:t>.</w:t>
            </w:r>
          </w:p>
        </w:tc>
        <w:tc>
          <w:tcPr>
            <w:tcW w:w="3828" w:type="dxa"/>
            <w:tcBorders>
              <w:top w:val="single" w:sz="4" w:space="0" w:color="00000A"/>
              <w:left w:val="single" w:sz="4" w:space="0" w:color="00000A"/>
              <w:bottom w:val="single" w:sz="4" w:space="0" w:color="00000A"/>
              <w:right w:val="single" w:sz="4" w:space="0" w:color="00000A"/>
            </w:tcBorders>
            <w:tcMar>
              <w:left w:w="103" w:type="dxa"/>
            </w:tcMar>
          </w:tcPr>
          <w:p w14:paraId="4D245624" w14:textId="06BA72B0" w:rsidR="00E1011A" w:rsidRPr="006B157C" w:rsidRDefault="005412E4" w:rsidP="006B157C">
            <w:pPr>
              <w:pStyle w:val="BodyText"/>
              <w:tabs>
                <w:tab w:val="left" w:pos="426"/>
              </w:tabs>
              <w:snapToGrid w:val="0"/>
              <w:rPr>
                <w:sz w:val="22"/>
                <w:szCs w:val="22"/>
              </w:rPr>
            </w:pPr>
            <w:r w:rsidRPr="006B157C">
              <w:rPr>
                <w:sz w:val="22"/>
                <w:szCs w:val="22"/>
              </w:rPr>
              <w:lastRenderedPageBreak/>
              <w:t>P</w:t>
            </w:r>
            <w:r w:rsidR="00F34F04" w:rsidRPr="006B157C">
              <w:rPr>
                <w:sz w:val="22"/>
                <w:szCs w:val="22"/>
              </w:rPr>
              <w:t xml:space="preserve">retendenta </w:t>
            </w:r>
            <w:r w:rsidRPr="006B157C">
              <w:rPr>
                <w:sz w:val="22"/>
                <w:szCs w:val="22"/>
              </w:rPr>
              <w:t>sagatavots</w:t>
            </w:r>
            <w:r w:rsidR="00E1011A" w:rsidRPr="006B157C">
              <w:rPr>
                <w:sz w:val="22"/>
                <w:szCs w:val="22"/>
              </w:rPr>
              <w:t xml:space="preserve"> </w:t>
            </w:r>
            <w:r w:rsidR="00F34F04" w:rsidRPr="006B157C">
              <w:rPr>
                <w:sz w:val="22"/>
                <w:szCs w:val="22"/>
              </w:rPr>
              <w:t>pieredzes apraksts</w:t>
            </w:r>
            <w:r w:rsidR="003D6360" w:rsidRPr="006B157C">
              <w:rPr>
                <w:sz w:val="22"/>
                <w:szCs w:val="22"/>
              </w:rPr>
              <w:t xml:space="preserve">, norādot vismaz </w:t>
            </w:r>
            <w:r w:rsidR="006B157C">
              <w:rPr>
                <w:sz w:val="22"/>
                <w:szCs w:val="22"/>
              </w:rPr>
              <w:t xml:space="preserve">divas sekmīgi </w:t>
            </w:r>
            <w:r w:rsidR="006B157C">
              <w:rPr>
                <w:sz w:val="22"/>
                <w:szCs w:val="22"/>
              </w:rPr>
              <w:lastRenderedPageBreak/>
              <w:t>izpildītas</w:t>
            </w:r>
            <w:r w:rsidR="00D44E96" w:rsidRPr="006B157C">
              <w:rPr>
                <w:sz w:val="22"/>
                <w:szCs w:val="22"/>
              </w:rPr>
              <w:t xml:space="preserve"> </w:t>
            </w:r>
            <w:r w:rsidR="00AC1E69" w:rsidRPr="006B157C">
              <w:rPr>
                <w:sz w:val="22"/>
                <w:szCs w:val="22"/>
              </w:rPr>
              <w:t xml:space="preserve">kokskaidu </w:t>
            </w:r>
            <w:r w:rsidR="003D6360" w:rsidRPr="006B157C">
              <w:rPr>
                <w:sz w:val="22"/>
                <w:szCs w:val="22"/>
              </w:rPr>
              <w:t>granulu</w:t>
            </w:r>
            <w:r w:rsidR="00D44E96" w:rsidRPr="006B157C">
              <w:rPr>
                <w:sz w:val="22"/>
                <w:szCs w:val="22"/>
              </w:rPr>
              <w:t xml:space="preserve"> piegād</w:t>
            </w:r>
            <w:r w:rsidR="006B157C">
              <w:rPr>
                <w:sz w:val="22"/>
                <w:szCs w:val="22"/>
              </w:rPr>
              <w:t>es</w:t>
            </w:r>
            <w:r w:rsidR="00E1011A" w:rsidRPr="006B157C">
              <w:rPr>
                <w:sz w:val="22"/>
                <w:szCs w:val="22"/>
              </w:rPr>
              <w:t xml:space="preserve"> saskaņā ar nolikuma </w:t>
            </w:r>
            <w:r w:rsidR="009E0FA3" w:rsidRPr="006B157C">
              <w:rPr>
                <w:sz w:val="22"/>
                <w:szCs w:val="22"/>
              </w:rPr>
              <w:t>4</w:t>
            </w:r>
            <w:r w:rsidR="00E1011A" w:rsidRPr="006B157C">
              <w:rPr>
                <w:sz w:val="22"/>
                <w:szCs w:val="22"/>
              </w:rPr>
              <w:t>. pielikumu.</w:t>
            </w:r>
          </w:p>
        </w:tc>
      </w:tr>
      <w:tr w:rsidR="00960FBE" w:rsidRPr="006B157C" w14:paraId="42AA23E4" w14:textId="77777777" w:rsidTr="00077AF1">
        <w:tc>
          <w:tcPr>
            <w:tcW w:w="988" w:type="dxa"/>
            <w:tcBorders>
              <w:top w:val="single" w:sz="4" w:space="0" w:color="00000A"/>
              <w:left w:val="single" w:sz="4" w:space="0" w:color="00000A"/>
              <w:bottom w:val="single" w:sz="4" w:space="0" w:color="00000A"/>
              <w:right w:val="single" w:sz="4" w:space="0" w:color="00000A"/>
            </w:tcBorders>
          </w:tcPr>
          <w:p w14:paraId="192072A9" w14:textId="60B625A6" w:rsidR="00960FBE" w:rsidRPr="006B157C" w:rsidRDefault="00960FBE" w:rsidP="00960FBE">
            <w:pPr>
              <w:pStyle w:val="BodyText"/>
              <w:tabs>
                <w:tab w:val="left" w:pos="426"/>
              </w:tabs>
              <w:snapToGrid w:val="0"/>
              <w:rPr>
                <w:sz w:val="22"/>
                <w:szCs w:val="22"/>
              </w:rPr>
            </w:pPr>
            <w:r w:rsidRPr="006B157C">
              <w:rPr>
                <w:sz w:val="22"/>
                <w:szCs w:val="22"/>
              </w:rPr>
              <w:lastRenderedPageBreak/>
              <w:t>4.4.4.</w:t>
            </w:r>
          </w:p>
        </w:tc>
        <w:tc>
          <w:tcPr>
            <w:tcW w:w="3543" w:type="dxa"/>
            <w:tcBorders>
              <w:top w:val="single" w:sz="4" w:space="0" w:color="00000A"/>
              <w:left w:val="single" w:sz="4" w:space="0" w:color="00000A"/>
              <w:bottom w:val="single" w:sz="4" w:space="0" w:color="00000A"/>
              <w:right w:val="single" w:sz="4" w:space="0" w:color="00000A"/>
            </w:tcBorders>
            <w:tcMar>
              <w:left w:w="103" w:type="dxa"/>
            </w:tcMar>
          </w:tcPr>
          <w:p w14:paraId="3B9BAE6F" w14:textId="77777777" w:rsidR="00960FBE" w:rsidRPr="006B157C" w:rsidRDefault="00960FBE" w:rsidP="00960FBE">
            <w:pPr>
              <w:pStyle w:val="NoSpacing"/>
              <w:rPr>
                <w:rFonts w:ascii="Times New Roman" w:hAnsi="Times New Roman"/>
                <w:sz w:val="22"/>
                <w:szCs w:val="22"/>
                <w:lang w:eastAsia="lv-LV"/>
              </w:rPr>
            </w:pPr>
            <w:r w:rsidRPr="006B157C">
              <w:rPr>
                <w:rFonts w:ascii="Times New Roman" w:hAnsi="Times New Roman"/>
                <w:sz w:val="22"/>
                <w:szCs w:val="22"/>
                <w:lang w:eastAsia="lv-LV"/>
              </w:rPr>
              <w:t xml:space="preserve">Pretendents </w:t>
            </w:r>
            <w:r w:rsidRPr="004D0BE5">
              <w:rPr>
                <w:rFonts w:ascii="Times New Roman" w:hAnsi="Times New Roman"/>
                <w:b/>
                <w:bCs/>
                <w:sz w:val="22"/>
                <w:szCs w:val="22"/>
                <w:lang w:eastAsia="lv-LV"/>
              </w:rPr>
              <w:t xml:space="preserve">ir sertificēts </w:t>
            </w:r>
            <w:r w:rsidRPr="006B157C">
              <w:rPr>
                <w:rFonts w:ascii="Times New Roman" w:hAnsi="Times New Roman"/>
                <w:sz w:val="22"/>
                <w:szCs w:val="22"/>
                <w:lang w:eastAsia="lv-LV"/>
              </w:rPr>
              <w:t xml:space="preserve">kā EN plus kvalitātes standarta vai līdzvērtīga standarta prasībām atbilstošu kokskaidu granulu piegādes ķēdes dalībnieks (ražotājs vai tirgotājs). </w:t>
            </w:r>
          </w:p>
          <w:p w14:paraId="0CDB7718" w14:textId="77777777" w:rsidR="00960FBE" w:rsidRPr="006B157C" w:rsidRDefault="00960FBE" w:rsidP="00960FBE">
            <w:pPr>
              <w:pStyle w:val="BodyText"/>
              <w:tabs>
                <w:tab w:val="left" w:pos="426"/>
              </w:tabs>
              <w:snapToGrid w:val="0"/>
              <w:rPr>
                <w:sz w:val="22"/>
                <w:szCs w:val="22"/>
              </w:rPr>
            </w:pPr>
          </w:p>
        </w:tc>
        <w:tc>
          <w:tcPr>
            <w:tcW w:w="3828" w:type="dxa"/>
            <w:tcBorders>
              <w:top w:val="single" w:sz="4" w:space="0" w:color="00000A"/>
              <w:left w:val="single" w:sz="4" w:space="0" w:color="00000A"/>
              <w:bottom w:val="single" w:sz="4" w:space="0" w:color="00000A"/>
              <w:right w:val="single" w:sz="4" w:space="0" w:color="00000A"/>
            </w:tcBorders>
            <w:tcMar>
              <w:left w:w="103" w:type="dxa"/>
            </w:tcMar>
          </w:tcPr>
          <w:p w14:paraId="5E7FB010" w14:textId="461D8609" w:rsidR="00960FBE" w:rsidRPr="006B157C" w:rsidRDefault="009E7F30" w:rsidP="00960FBE">
            <w:pPr>
              <w:pStyle w:val="Heading3"/>
              <w:keepNext w:val="0"/>
              <w:widowControl w:val="0"/>
              <w:spacing w:before="0" w:after="0"/>
              <w:ind w:left="34"/>
              <w:jc w:val="both"/>
              <w:rPr>
                <w:rFonts w:ascii="Times New Roman" w:hAnsi="Times New Roman" w:cs="Times New Roman"/>
                <w:b w:val="0"/>
                <w:sz w:val="22"/>
                <w:szCs w:val="22"/>
              </w:rPr>
            </w:pPr>
            <w:r w:rsidRPr="006B157C">
              <w:rPr>
                <w:rFonts w:ascii="Times New Roman" w:hAnsi="Times New Roman" w:cs="Times New Roman"/>
                <w:b w:val="0"/>
                <w:sz w:val="22"/>
                <w:szCs w:val="22"/>
              </w:rPr>
              <w:t xml:space="preserve">4.4.4.1. </w:t>
            </w:r>
            <w:r w:rsidR="00960FBE" w:rsidRPr="006B157C">
              <w:rPr>
                <w:rFonts w:ascii="Times New Roman" w:hAnsi="Times New Roman" w:cs="Times New Roman"/>
                <w:b w:val="0"/>
                <w:sz w:val="22"/>
                <w:szCs w:val="22"/>
              </w:rPr>
              <w:t>Pretendenta atbilstību nolikuma 4.4.4.</w:t>
            </w:r>
            <w:r w:rsidR="007531DE">
              <w:rPr>
                <w:rFonts w:ascii="Times New Roman" w:hAnsi="Times New Roman" w:cs="Times New Roman"/>
                <w:b w:val="0"/>
                <w:sz w:val="22"/>
                <w:szCs w:val="22"/>
              </w:rPr>
              <w:t xml:space="preserve"> </w:t>
            </w:r>
            <w:r w:rsidR="00960FBE" w:rsidRPr="006B157C">
              <w:rPr>
                <w:rFonts w:ascii="Times New Roman" w:hAnsi="Times New Roman" w:cs="Times New Roman"/>
                <w:b w:val="0"/>
                <w:sz w:val="22"/>
                <w:szCs w:val="22"/>
              </w:rPr>
              <w:t>punktam komisija pārbaudīs</w:t>
            </w:r>
            <w:r w:rsidR="00960FBE" w:rsidRPr="006B157C">
              <w:rPr>
                <w:rFonts w:ascii="Times New Roman" w:hAnsi="Times New Roman" w:cs="Times New Roman"/>
                <w:b w:val="0"/>
                <w:i/>
                <w:sz w:val="22"/>
                <w:szCs w:val="22"/>
              </w:rPr>
              <w:t xml:space="preserve"> </w:t>
            </w:r>
            <w:r w:rsidR="00960FBE" w:rsidRPr="006B157C">
              <w:rPr>
                <w:rFonts w:ascii="Times New Roman" w:hAnsi="Times New Roman" w:cs="Times New Roman"/>
                <w:b w:val="0"/>
                <w:sz w:val="22"/>
                <w:szCs w:val="22"/>
              </w:rPr>
              <w:t xml:space="preserve">publiski pieejamā reģistrā </w:t>
            </w:r>
            <w:hyperlink r:id="rId11" w:history="1">
              <w:r w:rsidR="00960FBE" w:rsidRPr="006B157C">
                <w:rPr>
                  <w:rStyle w:val="Hyperlink"/>
                  <w:rFonts w:ascii="Times New Roman" w:hAnsi="Times New Roman" w:cs="Times New Roman"/>
                  <w:b w:val="0"/>
                  <w:color w:val="auto"/>
                  <w:sz w:val="22"/>
                  <w:szCs w:val="22"/>
                  <w:u w:val="none"/>
                </w:rPr>
                <w:t>http://www.enplus-pellets.eu/production/certified-producers/</w:t>
              </w:r>
            </w:hyperlink>
            <w:r w:rsidR="00960FBE" w:rsidRPr="006B157C">
              <w:rPr>
                <w:rFonts w:ascii="Times New Roman" w:hAnsi="Times New Roman" w:cs="Times New Roman"/>
                <w:b w:val="0"/>
                <w:sz w:val="22"/>
                <w:szCs w:val="22"/>
              </w:rPr>
              <w:t xml:space="preserve"> (kokskaidu granulu ražotāji); </w:t>
            </w:r>
            <w:hyperlink r:id="rId12" w:history="1">
              <w:r w:rsidR="00960FBE" w:rsidRPr="006B157C">
                <w:rPr>
                  <w:rStyle w:val="Hyperlink"/>
                  <w:rFonts w:ascii="Times New Roman" w:hAnsi="Times New Roman" w:cs="Times New Roman"/>
                  <w:b w:val="0"/>
                  <w:color w:val="auto"/>
                  <w:sz w:val="22"/>
                  <w:szCs w:val="22"/>
                  <w:u w:val="none"/>
                </w:rPr>
                <w:t>http://www.enplus-pellets.eu/trade/certified-traders/</w:t>
              </w:r>
            </w:hyperlink>
            <w:r w:rsidR="00960FBE" w:rsidRPr="006B157C">
              <w:rPr>
                <w:rFonts w:ascii="Times New Roman" w:hAnsi="Times New Roman" w:cs="Times New Roman"/>
                <w:b w:val="0"/>
                <w:sz w:val="22"/>
                <w:szCs w:val="22"/>
              </w:rPr>
              <w:t xml:space="preserve"> (kokskaidu granulu tirgotāji).</w:t>
            </w:r>
          </w:p>
          <w:p w14:paraId="63924A8D" w14:textId="77777777" w:rsidR="00960FBE" w:rsidRPr="006B157C" w:rsidRDefault="00960FBE" w:rsidP="00960FBE">
            <w:pPr>
              <w:jc w:val="both"/>
              <w:rPr>
                <w:sz w:val="22"/>
                <w:szCs w:val="22"/>
              </w:rPr>
            </w:pPr>
            <w:r w:rsidRPr="006B157C">
              <w:rPr>
                <w:sz w:val="22"/>
                <w:szCs w:val="22"/>
              </w:rPr>
              <w:t>Ja informācija par pretendentu nav atrodama minētajā reģistrā, tad Pretendents piedāvājumam pievieno EN plus kvalitātes sertifikāta kopiju vai ekvivalentu dokumentu.</w:t>
            </w:r>
          </w:p>
          <w:p w14:paraId="5A7481F3" w14:textId="32E212D8" w:rsidR="00960FBE" w:rsidRPr="006B157C" w:rsidRDefault="009E7F30" w:rsidP="009E7F30">
            <w:pPr>
              <w:pStyle w:val="BodyText"/>
              <w:tabs>
                <w:tab w:val="left" w:pos="426"/>
              </w:tabs>
              <w:snapToGrid w:val="0"/>
              <w:rPr>
                <w:sz w:val="22"/>
                <w:szCs w:val="22"/>
              </w:rPr>
            </w:pPr>
            <w:r w:rsidRPr="006B157C">
              <w:rPr>
                <w:sz w:val="22"/>
                <w:szCs w:val="22"/>
              </w:rPr>
              <w:t>4.4.4.2.</w:t>
            </w:r>
            <w:r w:rsidRPr="006B157C">
              <w:rPr>
                <w:b/>
                <w:sz w:val="22"/>
                <w:szCs w:val="22"/>
              </w:rPr>
              <w:t xml:space="preserve"> </w:t>
            </w:r>
            <w:r w:rsidR="00960FBE" w:rsidRPr="006B157C">
              <w:rPr>
                <w:sz w:val="22"/>
                <w:szCs w:val="22"/>
              </w:rPr>
              <w:t xml:space="preserve">EN plus akreditētas testēšanas institūcijas (http://www.enplus-pellets.lv/lv/testesanas-iestades/) izsniegta </w:t>
            </w:r>
            <w:r w:rsidR="00960FBE" w:rsidRPr="006B157C">
              <w:rPr>
                <w:sz w:val="22"/>
                <w:szCs w:val="22"/>
                <w:u w:val="single"/>
              </w:rPr>
              <w:t>laboratorijas testa rezultāta</w:t>
            </w:r>
            <w:r w:rsidR="00960FBE" w:rsidRPr="006B157C">
              <w:rPr>
                <w:sz w:val="22"/>
                <w:szCs w:val="22"/>
              </w:rPr>
              <w:t xml:space="preserve">, kurš ir bijis par pamatu EN plus A1 sertifikāta izsniegšanai vai pagarināšanai, </w:t>
            </w:r>
            <w:r w:rsidR="00960FBE" w:rsidRPr="006B157C">
              <w:rPr>
                <w:sz w:val="22"/>
                <w:szCs w:val="22"/>
                <w:u w:val="single"/>
              </w:rPr>
              <w:t>kopij</w:t>
            </w:r>
            <w:r w:rsidRPr="006B157C">
              <w:rPr>
                <w:sz w:val="22"/>
                <w:szCs w:val="22"/>
                <w:u w:val="single"/>
              </w:rPr>
              <w:t>u</w:t>
            </w:r>
            <w:r w:rsidR="00960FBE" w:rsidRPr="006B157C">
              <w:rPr>
                <w:rFonts w:eastAsia="Calibri" w:cstheme="minorHAnsi"/>
              </w:rPr>
              <w:t>,</w:t>
            </w:r>
            <w:r w:rsidR="00960FBE" w:rsidRPr="006B157C">
              <w:rPr>
                <w:rFonts w:eastAsia="Calibri" w:cstheme="minorHAnsi"/>
                <w:sz w:val="22"/>
                <w:szCs w:val="22"/>
              </w:rPr>
              <w:t xml:space="preserve"> kas apliecina pretendenta spējas līguma darbības laikā nodrošināt koksnes granulu kvalitāti atbilstoši pretendenta iesniegtajam tehniskajam piedāvājumam, vai līdzvērtīgs dokuments.</w:t>
            </w:r>
          </w:p>
        </w:tc>
      </w:tr>
      <w:tr w:rsidR="00960FBE" w:rsidRPr="006B157C" w14:paraId="6733A9B2" w14:textId="77777777" w:rsidTr="00077AF1">
        <w:tc>
          <w:tcPr>
            <w:tcW w:w="988" w:type="dxa"/>
            <w:tcBorders>
              <w:top w:val="single" w:sz="4" w:space="0" w:color="00000A"/>
              <w:left w:val="single" w:sz="4" w:space="0" w:color="00000A"/>
              <w:bottom w:val="single" w:sz="4" w:space="0" w:color="00000A"/>
              <w:right w:val="single" w:sz="4" w:space="0" w:color="00000A"/>
            </w:tcBorders>
          </w:tcPr>
          <w:p w14:paraId="6B1F726E" w14:textId="6842BD34" w:rsidR="00960FBE" w:rsidRPr="006B157C" w:rsidRDefault="00960FBE" w:rsidP="00960FBE">
            <w:pPr>
              <w:pStyle w:val="BodyText"/>
              <w:tabs>
                <w:tab w:val="left" w:pos="426"/>
              </w:tabs>
              <w:snapToGrid w:val="0"/>
              <w:rPr>
                <w:sz w:val="22"/>
                <w:szCs w:val="22"/>
              </w:rPr>
            </w:pPr>
            <w:r w:rsidRPr="006B157C">
              <w:rPr>
                <w:sz w:val="22"/>
                <w:szCs w:val="22"/>
              </w:rPr>
              <w:t>4.4.5.</w:t>
            </w:r>
          </w:p>
        </w:tc>
        <w:tc>
          <w:tcPr>
            <w:tcW w:w="3543" w:type="dxa"/>
            <w:tcBorders>
              <w:top w:val="single" w:sz="4" w:space="0" w:color="00000A"/>
              <w:left w:val="single" w:sz="4" w:space="0" w:color="00000A"/>
              <w:bottom w:val="single" w:sz="4" w:space="0" w:color="00000A"/>
              <w:right w:val="single" w:sz="4" w:space="0" w:color="00000A"/>
            </w:tcBorders>
            <w:tcMar>
              <w:left w:w="103" w:type="dxa"/>
            </w:tcMar>
          </w:tcPr>
          <w:p w14:paraId="707BA684" w14:textId="77777777" w:rsidR="00960FBE" w:rsidRPr="006B157C" w:rsidRDefault="00960FBE" w:rsidP="00960FBE">
            <w:pPr>
              <w:pStyle w:val="BodyText"/>
              <w:tabs>
                <w:tab w:val="left" w:pos="426"/>
              </w:tabs>
              <w:snapToGrid w:val="0"/>
              <w:rPr>
                <w:sz w:val="22"/>
                <w:szCs w:val="22"/>
              </w:rPr>
            </w:pPr>
            <w:r w:rsidRPr="006B157C">
              <w:rPr>
                <w:sz w:val="22"/>
                <w:szCs w:val="22"/>
              </w:rPr>
              <w:t>Pretendents var balstīties uz citu personu iespējām, ja tas nepieciešams iepirkuma līguma izpildei, vai līguma izpildei piesaistīt apakšuzņēmēju.</w:t>
            </w:r>
          </w:p>
          <w:p w14:paraId="3075DC80" w14:textId="52AFFA82" w:rsidR="00960FBE" w:rsidRPr="006B157C" w:rsidRDefault="00960FBE" w:rsidP="00960FBE">
            <w:pPr>
              <w:pStyle w:val="NoSpacing"/>
              <w:rPr>
                <w:rFonts w:ascii="Times New Roman" w:hAnsi="Times New Roman"/>
                <w:sz w:val="22"/>
                <w:szCs w:val="22"/>
                <w:lang w:eastAsia="lv-LV"/>
              </w:rPr>
            </w:pPr>
            <w:r w:rsidRPr="006B157C">
              <w:rPr>
                <w:rFonts w:ascii="Times New Roman" w:hAnsi="Times New Roman"/>
                <w:sz w:val="22"/>
                <w:szCs w:val="22"/>
              </w:rPr>
              <w:t>Apakšuzņēmējs ir pretendenta nolīgta persona vai savukārt tās nolīgta persona, kura veic būvdarbus vai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tcMar>
              <w:left w:w="103" w:type="dxa"/>
            </w:tcMar>
          </w:tcPr>
          <w:p w14:paraId="302115D9" w14:textId="77777777" w:rsidR="00960FBE" w:rsidRPr="006B157C" w:rsidRDefault="00960FBE" w:rsidP="00960FBE">
            <w:pPr>
              <w:pStyle w:val="BodyText"/>
              <w:tabs>
                <w:tab w:val="left" w:pos="426"/>
              </w:tabs>
              <w:snapToGrid w:val="0"/>
              <w:rPr>
                <w:sz w:val="22"/>
                <w:szCs w:val="22"/>
              </w:rPr>
            </w:pPr>
            <w:r w:rsidRPr="006B157C">
              <w:rPr>
                <w:sz w:val="22"/>
                <w:szCs w:val="22"/>
              </w:rPr>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3498DBC3" w14:textId="0BE63822" w:rsidR="00960FBE" w:rsidRPr="006B157C" w:rsidRDefault="00960FBE" w:rsidP="00960FBE">
            <w:pPr>
              <w:pStyle w:val="Heading3"/>
              <w:keepNext w:val="0"/>
              <w:widowControl w:val="0"/>
              <w:spacing w:before="0" w:after="0"/>
              <w:ind w:left="42"/>
              <w:jc w:val="both"/>
              <w:rPr>
                <w:rFonts w:ascii="Times New Roman" w:hAnsi="Times New Roman" w:cs="Times New Roman"/>
                <w:b w:val="0"/>
                <w:sz w:val="22"/>
                <w:szCs w:val="22"/>
              </w:rPr>
            </w:pPr>
            <w:r w:rsidRPr="006B157C">
              <w:rPr>
                <w:rFonts w:ascii="Times New Roman" w:hAnsi="Times New Roman" w:cs="Times New Roman"/>
                <w:b w:val="0"/>
                <w:sz w:val="22"/>
                <w:szCs w:val="22"/>
              </w:rPr>
              <w:t xml:space="preserve">Ja pretendents līguma izpildei piesaista apakšuzņēmēju, tad pretendents pieteikumā (1. pielikums) norāda  informāciju par apakšuzņēmēja piedalīšanos līguma izpildē, kā arī norāda apakšuzņēmējam izpildei nododamās līguma daļas. Papildus iesniedz apakšuzņēmēja apliecinājumu vai vienošanos par sadarbību, kas </w:t>
            </w:r>
            <w:r w:rsidRPr="006B157C">
              <w:rPr>
                <w:rFonts w:ascii="Times New Roman" w:hAnsi="Times New Roman" w:cs="Times New Roman"/>
                <w:b w:val="0"/>
                <w:sz w:val="22"/>
                <w:szCs w:val="22"/>
              </w:rPr>
              <w:lastRenderedPageBreak/>
              <w:t>noslēgta starp pretendentu un apakšuzņēmēju, līguma izpildei. Apakšuzņēmēja sniedzamo pakalpojumu kopējo vērtību nosaka atbilstoši Publisko iepirkumu likuma 63. panta trešajai daļai.</w:t>
            </w:r>
          </w:p>
        </w:tc>
      </w:tr>
    </w:tbl>
    <w:p w14:paraId="4EBD7DB5" w14:textId="77777777" w:rsidR="00BA6504" w:rsidRPr="006B157C" w:rsidRDefault="00BA6504" w:rsidP="00BA6504">
      <w:pPr>
        <w:pStyle w:val="ListParagraph"/>
        <w:numPr>
          <w:ilvl w:val="1"/>
          <w:numId w:val="4"/>
        </w:numPr>
        <w:ind w:left="426"/>
        <w:jc w:val="both"/>
        <w:rPr>
          <w:sz w:val="22"/>
          <w:szCs w:val="22"/>
          <w:lang w:val="lv-LV"/>
        </w:rPr>
      </w:pPr>
      <w:r w:rsidRPr="006B157C">
        <w:rPr>
          <w:sz w:val="22"/>
          <w:szCs w:val="22"/>
          <w:lang w:val="lv-LV"/>
        </w:rPr>
        <w:lastRenderedPageBreak/>
        <w:t>Pasūtītājs izslēdz pretendentu no dalības iepirkumā, ja pretendents ir sniedzis nepatiesu informāciju, lai apliecinātu tā atbilstību nolikumā noteiktajām pretendentu kvalifikācijas prasībām, vai nav sniedzis prasīto informāciju.</w:t>
      </w:r>
    </w:p>
    <w:p w14:paraId="097EF5A2" w14:textId="77777777" w:rsidR="00F34F04" w:rsidRPr="006B157C" w:rsidRDefault="00F34F04" w:rsidP="00F34F04">
      <w:pPr>
        <w:pStyle w:val="Heading1"/>
        <w:spacing w:after="120"/>
        <w:ind w:left="720"/>
        <w:jc w:val="left"/>
        <w:rPr>
          <w:sz w:val="22"/>
          <w:szCs w:val="22"/>
        </w:rPr>
      </w:pPr>
    </w:p>
    <w:p w14:paraId="7AAD1396" w14:textId="68AE805A" w:rsidR="00E1011A" w:rsidRPr="006B157C" w:rsidRDefault="00E1011A" w:rsidP="002F19B2">
      <w:pPr>
        <w:pStyle w:val="Heading1"/>
        <w:numPr>
          <w:ilvl w:val="0"/>
          <w:numId w:val="4"/>
        </w:numPr>
        <w:spacing w:after="120"/>
        <w:rPr>
          <w:sz w:val="22"/>
          <w:szCs w:val="22"/>
        </w:rPr>
      </w:pPr>
      <w:r w:rsidRPr="006B157C">
        <w:rPr>
          <w:sz w:val="22"/>
          <w:szCs w:val="22"/>
        </w:rPr>
        <w:t>Tehniskais piedāvājums:</w:t>
      </w:r>
    </w:p>
    <w:p w14:paraId="1ECCE338" w14:textId="06185488" w:rsidR="00E1011A" w:rsidRDefault="00E1011A" w:rsidP="002F19B2">
      <w:pPr>
        <w:pStyle w:val="ListParagraph"/>
        <w:numPr>
          <w:ilvl w:val="1"/>
          <w:numId w:val="4"/>
        </w:numPr>
        <w:ind w:left="567" w:hanging="567"/>
        <w:jc w:val="both"/>
        <w:rPr>
          <w:sz w:val="22"/>
          <w:szCs w:val="22"/>
          <w:lang w:val="lv-LV"/>
        </w:rPr>
      </w:pPr>
      <w:r w:rsidRPr="006B157C">
        <w:rPr>
          <w:sz w:val="22"/>
          <w:szCs w:val="22"/>
          <w:lang w:val="lv-LV"/>
        </w:rPr>
        <w:t>Pretendents iesniedz tehnisko piedāvājumu atbilstoši EIS e-konkursu apakšsistēmā šā iepirkuma sadaļā publicētajām veidlapām (nolikuma 2.</w:t>
      </w:r>
      <w:r w:rsidR="00287DD2">
        <w:rPr>
          <w:sz w:val="22"/>
          <w:szCs w:val="22"/>
          <w:lang w:val="lv-LV"/>
        </w:rPr>
        <w:t>1</w:t>
      </w:r>
      <w:r w:rsidR="00067E31">
        <w:rPr>
          <w:sz w:val="22"/>
          <w:szCs w:val="22"/>
          <w:lang w:val="lv-LV"/>
        </w:rPr>
        <w:t xml:space="preserve"> un 2.2</w:t>
      </w:r>
      <w:r w:rsidR="00287DD2">
        <w:rPr>
          <w:sz w:val="22"/>
          <w:szCs w:val="22"/>
          <w:lang w:val="lv-LV"/>
        </w:rPr>
        <w:t xml:space="preserve"> </w:t>
      </w:r>
      <w:r w:rsidRPr="006B157C">
        <w:rPr>
          <w:sz w:val="22"/>
          <w:szCs w:val="22"/>
          <w:lang w:val="lv-LV"/>
        </w:rPr>
        <w:t>pielikums).</w:t>
      </w:r>
    </w:p>
    <w:p w14:paraId="481DBD17" w14:textId="74D9DA5C" w:rsidR="00EF1C3F" w:rsidRPr="00F007A8" w:rsidRDefault="00EF1C3F" w:rsidP="00EF1C3F">
      <w:pPr>
        <w:pStyle w:val="ListParagraph"/>
        <w:numPr>
          <w:ilvl w:val="1"/>
          <w:numId w:val="4"/>
        </w:numPr>
        <w:ind w:left="567" w:hanging="567"/>
        <w:jc w:val="both"/>
        <w:rPr>
          <w:sz w:val="22"/>
          <w:szCs w:val="22"/>
          <w:lang w:val="lv-LV"/>
        </w:rPr>
      </w:pPr>
      <w:r w:rsidRPr="00F007A8">
        <w:rPr>
          <w:sz w:val="22"/>
          <w:szCs w:val="22"/>
          <w:lang w:val="lv-LV"/>
        </w:rPr>
        <w:t>Tehniskā</w:t>
      </w:r>
      <w:r w:rsidR="00067E31">
        <w:rPr>
          <w:sz w:val="22"/>
          <w:szCs w:val="22"/>
          <w:lang w:val="lv-LV"/>
        </w:rPr>
        <w:t>s</w:t>
      </w:r>
      <w:r w:rsidRPr="00F007A8">
        <w:rPr>
          <w:sz w:val="22"/>
          <w:szCs w:val="22"/>
          <w:lang w:val="lv-LV"/>
        </w:rPr>
        <w:t xml:space="preserve"> specifikācija</w:t>
      </w:r>
      <w:r w:rsidR="00067E31">
        <w:rPr>
          <w:sz w:val="22"/>
          <w:szCs w:val="22"/>
          <w:lang w:val="lv-LV"/>
        </w:rPr>
        <w:t>s</w:t>
      </w:r>
      <w:r w:rsidRPr="00F007A8">
        <w:rPr>
          <w:sz w:val="22"/>
          <w:szCs w:val="22"/>
          <w:lang w:val="lv-LV"/>
        </w:rPr>
        <w:t xml:space="preserve"> sagatavota</w:t>
      </w:r>
      <w:r w:rsidR="00067E31">
        <w:rPr>
          <w:sz w:val="22"/>
          <w:szCs w:val="22"/>
          <w:lang w:val="lv-LV"/>
        </w:rPr>
        <w:t>s</w:t>
      </w:r>
      <w:r w:rsidRPr="00F007A8">
        <w:rPr>
          <w:sz w:val="22"/>
          <w:szCs w:val="22"/>
          <w:lang w:val="lv-LV"/>
        </w:rPr>
        <w:t>/ aktualizēta</w:t>
      </w:r>
      <w:r w:rsidR="00067E31">
        <w:rPr>
          <w:sz w:val="22"/>
          <w:szCs w:val="22"/>
          <w:lang w:val="lv-LV"/>
        </w:rPr>
        <w:t>s</w:t>
      </w:r>
      <w:r w:rsidRPr="00F007A8">
        <w:rPr>
          <w:sz w:val="22"/>
          <w:szCs w:val="22"/>
          <w:lang w:val="lv-LV"/>
        </w:rPr>
        <w:t xml:space="preserve"> </w:t>
      </w:r>
      <w:r w:rsidR="001652C6" w:rsidRPr="001652C6">
        <w:rPr>
          <w:b/>
          <w:bCs/>
          <w:sz w:val="22"/>
          <w:szCs w:val="22"/>
          <w:lang w:val="lv-LV"/>
        </w:rPr>
        <w:t>24</w:t>
      </w:r>
      <w:r w:rsidRPr="009E370D">
        <w:rPr>
          <w:b/>
          <w:bCs/>
          <w:sz w:val="22"/>
          <w:szCs w:val="22"/>
          <w:lang w:val="lv-LV"/>
        </w:rPr>
        <w:t>.</w:t>
      </w:r>
      <w:r>
        <w:rPr>
          <w:b/>
          <w:bCs/>
          <w:sz w:val="22"/>
          <w:szCs w:val="22"/>
          <w:lang w:val="lv-LV"/>
        </w:rPr>
        <w:t>0</w:t>
      </w:r>
      <w:r w:rsidR="0058026B">
        <w:rPr>
          <w:b/>
          <w:bCs/>
          <w:sz w:val="22"/>
          <w:szCs w:val="22"/>
          <w:lang w:val="lv-LV"/>
        </w:rPr>
        <w:t>7</w:t>
      </w:r>
      <w:r w:rsidRPr="009E370D">
        <w:rPr>
          <w:b/>
          <w:bCs/>
          <w:sz w:val="22"/>
          <w:szCs w:val="22"/>
          <w:lang w:val="lv-LV"/>
        </w:rPr>
        <w:t>.202</w:t>
      </w:r>
      <w:r w:rsidR="001652C6">
        <w:rPr>
          <w:b/>
          <w:bCs/>
          <w:sz w:val="22"/>
          <w:szCs w:val="22"/>
          <w:lang w:val="lv-LV"/>
        </w:rPr>
        <w:t>6</w:t>
      </w:r>
      <w:r w:rsidRPr="00F007A8">
        <w:rPr>
          <w:sz w:val="22"/>
          <w:szCs w:val="22"/>
          <w:lang w:val="lv-LV"/>
        </w:rPr>
        <w:t>.</w:t>
      </w:r>
    </w:p>
    <w:p w14:paraId="04C1BC73" w14:textId="27C95235" w:rsidR="00E1011A" w:rsidRPr="006B157C" w:rsidRDefault="00E1011A" w:rsidP="002F19B2">
      <w:pPr>
        <w:pStyle w:val="ListParagraph"/>
        <w:numPr>
          <w:ilvl w:val="1"/>
          <w:numId w:val="4"/>
        </w:numPr>
        <w:ind w:left="567" w:hanging="567"/>
        <w:jc w:val="both"/>
        <w:rPr>
          <w:sz w:val="22"/>
          <w:szCs w:val="22"/>
          <w:lang w:val="lv-LV"/>
        </w:rPr>
      </w:pPr>
      <w:r w:rsidRPr="006B157C">
        <w:rPr>
          <w:sz w:val="22"/>
          <w:szCs w:val="22"/>
          <w:lang w:val="lv-LV"/>
        </w:rPr>
        <w:t xml:space="preserve">Pretendentam savā tehniskajā piedāvājumā ir precīzi jānorāda informācija par piedāvāto preci. </w:t>
      </w:r>
    </w:p>
    <w:p w14:paraId="1767454C" w14:textId="77777777" w:rsidR="00E1011A" w:rsidRPr="006B157C" w:rsidRDefault="00E1011A" w:rsidP="00E1011A">
      <w:pPr>
        <w:jc w:val="both"/>
        <w:rPr>
          <w:sz w:val="22"/>
          <w:szCs w:val="22"/>
        </w:rPr>
      </w:pPr>
    </w:p>
    <w:p w14:paraId="6FDA2CF4" w14:textId="3F3329B7" w:rsidR="00E1011A" w:rsidRPr="006B157C" w:rsidRDefault="00E1011A" w:rsidP="002F19B2">
      <w:pPr>
        <w:pStyle w:val="Heading1"/>
        <w:numPr>
          <w:ilvl w:val="0"/>
          <w:numId w:val="4"/>
        </w:numPr>
        <w:spacing w:after="120"/>
        <w:rPr>
          <w:sz w:val="22"/>
          <w:szCs w:val="22"/>
        </w:rPr>
      </w:pPr>
      <w:r w:rsidRPr="006B157C">
        <w:rPr>
          <w:sz w:val="22"/>
          <w:szCs w:val="22"/>
        </w:rPr>
        <w:t>Finanšu piedāvājums:</w:t>
      </w:r>
    </w:p>
    <w:p w14:paraId="1FFB7D43" w14:textId="75DD0A13" w:rsidR="00E1011A" w:rsidRPr="006B157C" w:rsidRDefault="00E1011A" w:rsidP="002F19B2">
      <w:pPr>
        <w:pStyle w:val="ListParagraph"/>
        <w:numPr>
          <w:ilvl w:val="1"/>
          <w:numId w:val="4"/>
        </w:numPr>
        <w:ind w:left="567" w:hanging="561"/>
        <w:jc w:val="both"/>
        <w:rPr>
          <w:sz w:val="22"/>
          <w:szCs w:val="22"/>
          <w:lang w:val="lv-LV"/>
        </w:rPr>
      </w:pPr>
      <w:r w:rsidRPr="006B157C">
        <w:rPr>
          <w:sz w:val="22"/>
          <w:szCs w:val="22"/>
          <w:lang w:val="lv-LV"/>
        </w:rPr>
        <w:t xml:space="preserve">Pretendents iesniedz finanšu piedāvājumu atbilstoši EIS e-konkursu apakšsistēmā šā iepirkuma </w:t>
      </w:r>
      <w:r w:rsidR="00C32AFC" w:rsidRPr="006B157C">
        <w:rPr>
          <w:sz w:val="22"/>
          <w:szCs w:val="22"/>
          <w:lang w:val="lv-LV"/>
        </w:rPr>
        <w:t>sadaļā publicētajām veidlapām (</w:t>
      </w:r>
      <w:r w:rsidR="009E0FA3" w:rsidRPr="006B157C">
        <w:rPr>
          <w:sz w:val="22"/>
          <w:szCs w:val="22"/>
          <w:lang w:val="lv-LV"/>
        </w:rPr>
        <w:t>3</w:t>
      </w:r>
      <w:r w:rsidRPr="006B157C">
        <w:rPr>
          <w:sz w:val="22"/>
          <w:szCs w:val="22"/>
          <w:lang w:val="lv-LV"/>
        </w:rPr>
        <w:t>.pielikums).</w:t>
      </w:r>
    </w:p>
    <w:p w14:paraId="19F43B58" w14:textId="1C447A34" w:rsidR="00077AF1" w:rsidRPr="006B157C" w:rsidRDefault="00E1011A" w:rsidP="002F19B2">
      <w:pPr>
        <w:pStyle w:val="ListParagraph"/>
        <w:numPr>
          <w:ilvl w:val="1"/>
          <w:numId w:val="4"/>
        </w:numPr>
        <w:ind w:left="567" w:hanging="561"/>
        <w:jc w:val="both"/>
        <w:rPr>
          <w:sz w:val="22"/>
          <w:szCs w:val="22"/>
          <w:lang w:val="lv-LV"/>
        </w:rPr>
      </w:pPr>
      <w:r w:rsidRPr="006B157C">
        <w:rPr>
          <w:sz w:val="22"/>
          <w:szCs w:val="22"/>
          <w:lang w:val="lv-LV"/>
        </w:rPr>
        <w:t>Pretendents Piedāvājuma cenā jāiekļauj visas izmaksas, kas saistītas ar tehniskajam piedāvājumam atbilstošas preces piegādi.</w:t>
      </w:r>
    </w:p>
    <w:p w14:paraId="775C1526" w14:textId="3BFCFD55" w:rsidR="00077AF1" w:rsidRPr="006B157C" w:rsidRDefault="00077AF1" w:rsidP="00077AF1">
      <w:pPr>
        <w:jc w:val="both"/>
        <w:rPr>
          <w:sz w:val="22"/>
          <w:szCs w:val="22"/>
        </w:rPr>
      </w:pPr>
    </w:p>
    <w:p w14:paraId="2151B584" w14:textId="56AD4BB7" w:rsidR="00D421CE" w:rsidRPr="00D421CE" w:rsidRDefault="00DC0552" w:rsidP="00D421CE">
      <w:pPr>
        <w:pStyle w:val="Heading1"/>
        <w:numPr>
          <w:ilvl w:val="0"/>
          <w:numId w:val="4"/>
        </w:numPr>
        <w:ind w:left="714" w:hanging="357"/>
        <w:rPr>
          <w:sz w:val="22"/>
          <w:szCs w:val="22"/>
        </w:rPr>
      </w:pPr>
      <w:r w:rsidRPr="00D421CE">
        <w:rPr>
          <w:sz w:val="22"/>
          <w:szCs w:val="22"/>
        </w:rPr>
        <w:t>Iesniedzamie dokumenti</w:t>
      </w:r>
      <w:r w:rsidR="00D421CE" w:rsidRPr="00D421CE">
        <w:rPr>
          <w:sz w:val="22"/>
          <w:szCs w:val="22"/>
        </w:rPr>
        <w:t xml:space="preserve"> un</w:t>
      </w:r>
      <w:bookmarkStart w:id="7" w:name="_Toc71118623"/>
    </w:p>
    <w:p w14:paraId="224A349A" w14:textId="7FA969ED" w:rsidR="00D421CE" w:rsidRPr="00D421CE" w:rsidRDefault="00D421CE" w:rsidP="00D421CE">
      <w:pPr>
        <w:pStyle w:val="Heading1"/>
        <w:spacing w:after="120"/>
        <w:ind w:left="720"/>
        <w:rPr>
          <w:sz w:val="22"/>
          <w:szCs w:val="22"/>
        </w:rPr>
      </w:pPr>
      <w:r w:rsidRPr="00D421CE">
        <w:rPr>
          <w:sz w:val="22"/>
          <w:szCs w:val="22"/>
        </w:rPr>
        <w:t>Eiropas vienotais iepirkuma procedūras dokuments</w:t>
      </w:r>
      <w:bookmarkEnd w:id="7"/>
    </w:p>
    <w:p w14:paraId="58E23754" w14:textId="77777777" w:rsidR="00D421CE" w:rsidRPr="006B157C" w:rsidRDefault="00D421CE" w:rsidP="00D421CE">
      <w:pPr>
        <w:pStyle w:val="ListParagraph"/>
        <w:numPr>
          <w:ilvl w:val="1"/>
          <w:numId w:val="12"/>
        </w:numPr>
        <w:ind w:left="567"/>
        <w:jc w:val="both"/>
        <w:rPr>
          <w:sz w:val="22"/>
          <w:szCs w:val="22"/>
          <w:lang w:val="lv-LV"/>
        </w:rPr>
      </w:pPr>
      <w:r w:rsidRPr="006B157C">
        <w:rPr>
          <w:sz w:val="22"/>
          <w:szCs w:val="22"/>
          <w:lang w:val="lv-LV"/>
        </w:rPr>
        <w:t>Pretendenta atlases dokumenti (atbilstoši EIS e-konkursu apakšsistēmā šā iepirkuma sadaļā publicētajām veidlapām un Nolikuma 4.punktam)</w:t>
      </w:r>
    </w:p>
    <w:p w14:paraId="79716D99" w14:textId="77777777" w:rsidR="00D421CE" w:rsidRPr="006B157C" w:rsidRDefault="00D421CE" w:rsidP="00D421CE">
      <w:pPr>
        <w:pStyle w:val="ListParagraph"/>
        <w:numPr>
          <w:ilvl w:val="1"/>
          <w:numId w:val="12"/>
        </w:numPr>
        <w:ind w:left="567"/>
        <w:jc w:val="both"/>
        <w:rPr>
          <w:sz w:val="22"/>
          <w:szCs w:val="22"/>
          <w:lang w:val="lv-LV"/>
        </w:rPr>
      </w:pPr>
      <w:r w:rsidRPr="006B157C">
        <w:rPr>
          <w:sz w:val="22"/>
          <w:szCs w:val="22"/>
          <w:lang w:val="lv-LV"/>
        </w:rPr>
        <w:t>Tehniskais un finanšu piedāvājums (atbilstoši EIS e-konkursu apakšsistēmā šā iepirkuma sadaļā publicētajām veidlapām un Nolikuma 5. un 6.punktam).</w:t>
      </w:r>
    </w:p>
    <w:p w14:paraId="13D0AC40" w14:textId="77777777" w:rsidR="00D421CE" w:rsidRDefault="00D421CE" w:rsidP="00D421CE">
      <w:pPr>
        <w:pStyle w:val="ListParagraph"/>
        <w:numPr>
          <w:ilvl w:val="1"/>
          <w:numId w:val="12"/>
        </w:numPr>
        <w:ind w:left="567" w:hanging="561"/>
        <w:jc w:val="both"/>
        <w:rPr>
          <w:sz w:val="22"/>
          <w:szCs w:val="22"/>
          <w:lang w:val="lv-LV"/>
        </w:rPr>
      </w:pPr>
      <w:r>
        <w:rPr>
          <w:sz w:val="22"/>
          <w:szCs w:val="22"/>
          <w:lang w:val="lv-LV"/>
        </w:rPr>
        <w:t xml:space="preserve">Pretendents var iesniegt Eiropas vienoto iepirkuma procedūras dokumentu (turpmāk - ESPD) kā sākotnējo pierādījumu atbilstībai paziņojumā par līgumu vai atklāta konkursa dokumentos noteiktajām pretendentu atlases (kvalifikācijas) prasībām. </w:t>
      </w:r>
    </w:p>
    <w:p w14:paraId="476CBE7C" w14:textId="77777777" w:rsidR="00D421CE" w:rsidRDefault="00D421CE" w:rsidP="00D421CE">
      <w:pPr>
        <w:pStyle w:val="ListParagraph"/>
        <w:numPr>
          <w:ilvl w:val="1"/>
          <w:numId w:val="12"/>
        </w:numPr>
        <w:ind w:left="567" w:hanging="561"/>
        <w:jc w:val="both"/>
        <w:rPr>
          <w:sz w:val="22"/>
          <w:szCs w:val="22"/>
          <w:lang w:val="lv-LV"/>
        </w:rPr>
      </w:pPr>
      <w:r>
        <w:rPr>
          <w:sz w:val="22"/>
          <w:szCs w:val="22"/>
          <w:lang w:val="lv-LV"/>
        </w:rPr>
        <w:t>Pretendents var iesniegt komisijai ESPD, kas ir bijis iesniegts citā iepirkuma procedūrā, ja tas apliecina, ka tajā iekļautā informācija ir pareiza.</w:t>
      </w:r>
    </w:p>
    <w:p w14:paraId="31D46D78" w14:textId="77777777" w:rsidR="00D421CE" w:rsidRDefault="00D421CE" w:rsidP="00D421CE">
      <w:pPr>
        <w:pStyle w:val="ListParagraph"/>
        <w:numPr>
          <w:ilvl w:val="1"/>
          <w:numId w:val="12"/>
        </w:numPr>
        <w:ind w:left="567" w:hanging="561"/>
        <w:jc w:val="both"/>
        <w:rPr>
          <w:sz w:val="22"/>
          <w:szCs w:val="22"/>
          <w:lang w:val="lv-LV"/>
        </w:rPr>
      </w:pPr>
      <w:r>
        <w:rPr>
          <w:sz w:val="22"/>
          <w:szCs w:val="22"/>
          <w:lang w:val="lv-LV"/>
        </w:rPr>
        <w:t>Komisija ir tiesīga jebkurā atklāta konkursa stadijā pieprasīt iesniegt kvalifikāciju apliecinošus dokumentus, dodot termiņu to iesniegšanai ne ilgāk kā 5 (piecas) darba dienas.</w:t>
      </w:r>
    </w:p>
    <w:p w14:paraId="3D7866F1" w14:textId="77777777" w:rsidR="00D421CE" w:rsidRDefault="00D421CE" w:rsidP="00D421CE">
      <w:pPr>
        <w:pStyle w:val="ListParagraph"/>
        <w:numPr>
          <w:ilvl w:val="1"/>
          <w:numId w:val="12"/>
        </w:numPr>
        <w:ind w:left="567" w:hanging="561"/>
        <w:jc w:val="both"/>
        <w:rPr>
          <w:sz w:val="22"/>
          <w:szCs w:val="22"/>
          <w:lang w:val="lv-LV"/>
        </w:rPr>
      </w:pPr>
      <w:r>
        <w:rPr>
          <w:sz w:val="22"/>
          <w:szCs w:val="22"/>
          <w:lang w:val="lv-LV"/>
        </w:rPr>
        <w:t xml:space="preserve">ESPD veidlapu paraugus nosaka Eiropas Komisijas 05.01.2016. Īstenošanas regula 2016/7, ar ko nosaka standarta veidlapu Eiropas vienotajam iepirkuma procedūras dokumentam </w:t>
      </w:r>
      <w:hyperlink r:id="rId13" w:history="1">
        <w:r>
          <w:rPr>
            <w:rStyle w:val="Hyperlink"/>
            <w:color w:val="auto"/>
            <w:sz w:val="22"/>
            <w:szCs w:val="22"/>
            <w:u w:val="none"/>
            <w:lang w:val="lv-LV"/>
          </w:rPr>
          <w:t>http://espd.eis.gov.lv/</w:t>
        </w:r>
      </w:hyperlink>
      <w:r>
        <w:rPr>
          <w:sz w:val="22"/>
          <w:szCs w:val="22"/>
          <w:lang w:val="lv-LV"/>
        </w:rPr>
        <w:t>.</w:t>
      </w:r>
      <w:bookmarkStart w:id="8" w:name="_Hlk86306373"/>
    </w:p>
    <w:bookmarkEnd w:id="8"/>
    <w:p w14:paraId="4F11F6EE" w14:textId="77777777" w:rsidR="00D421CE" w:rsidRDefault="00D421CE" w:rsidP="00D421CE">
      <w:pPr>
        <w:pStyle w:val="ListParagraph"/>
        <w:numPr>
          <w:ilvl w:val="1"/>
          <w:numId w:val="12"/>
        </w:numPr>
        <w:ind w:left="567" w:hanging="561"/>
        <w:jc w:val="both"/>
        <w:rPr>
          <w:color w:val="FF0000"/>
          <w:sz w:val="22"/>
          <w:szCs w:val="22"/>
          <w:lang w:val="lv-LV"/>
        </w:rPr>
      </w:pPr>
      <w:r>
        <w:rPr>
          <w:sz w:val="22"/>
          <w:szCs w:val="22"/>
          <w:lang w:val="lv-LV"/>
        </w:rPr>
        <w:t xml:space="preserve">Kā sākotnējo pierādījumu, lai apliecinātu atbilstību Nolikuma 4. punkta prasībām, pretendents ir tiesīgs iesniegt ESPD, kurā aizpildīta II. daļas A-C sadaļa, III. daļa, IV. daļas A sadaļa un VI 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euro.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w:t>
      </w:r>
    </w:p>
    <w:p w14:paraId="75558295" w14:textId="77777777" w:rsidR="00D421CE" w:rsidRPr="00D421CE" w:rsidRDefault="00D421CE" w:rsidP="00D421CE">
      <w:pPr>
        <w:ind w:left="567"/>
      </w:pPr>
    </w:p>
    <w:p w14:paraId="738F674A" w14:textId="22BD6067" w:rsidR="00DC0552" w:rsidRPr="006B157C" w:rsidRDefault="00DC0552" w:rsidP="00077AF1">
      <w:pPr>
        <w:jc w:val="both"/>
        <w:rPr>
          <w:sz w:val="22"/>
          <w:szCs w:val="22"/>
        </w:rPr>
      </w:pPr>
    </w:p>
    <w:p w14:paraId="0F42B361" w14:textId="77777777" w:rsidR="00DC0552" w:rsidRPr="006B157C" w:rsidRDefault="00DC0552" w:rsidP="002F19B2">
      <w:pPr>
        <w:pStyle w:val="Heading1"/>
        <w:numPr>
          <w:ilvl w:val="0"/>
          <w:numId w:val="4"/>
        </w:numPr>
        <w:spacing w:after="120"/>
        <w:rPr>
          <w:sz w:val="22"/>
          <w:szCs w:val="22"/>
        </w:rPr>
      </w:pPr>
      <w:r w:rsidRPr="006B157C">
        <w:rPr>
          <w:sz w:val="22"/>
          <w:szCs w:val="22"/>
        </w:rPr>
        <w:lastRenderedPageBreak/>
        <w:t>Piedāvājumu vērtēšana un lēmumu pieņemšana</w:t>
      </w:r>
    </w:p>
    <w:p w14:paraId="46384C9E" w14:textId="555F8671" w:rsidR="00DC0552" w:rsidRPr="006B157C" w:rsidRDefault="00DC0552" w:rsidP="002F19B2">
      <w:pPr>
        <w:pStyle w:val="ListParagraph"/>
        <w:numPr>
          <w:ilvl w:val="1"/>
          <w:numId w:val="4"/>
        </w:numPr>
        <w:ind w:left="567" w:hanging="567"/>
        <w:jc w:val="both"/>
        <w:rPr>
          <w:sz w:val="22"/>
          <w:szCs w:val="22"/>
          <w:lang w:val="lv-LV"/>
        </w:rPr>
      </w:pPr>
      <w:r w:rsidRPr="006B157C">
        <w:rPr>
          <w:sz w:val="22"/>
          <w:szCs w:val="22"/>
          <w:lang w:val="lv-LV"/>
        </w:rPr>
        <w:t>Iepirkuma komisija ir tiesīga pretendentu kvalifikācijas atb</w:t>
      </w:r>
      <w:r w:rsidR="00C32AFC" w:rsidRPr="006B157C">
        <w:rPr>
          <w:sz w:val="22"/>
          <w:szCs w:val="22"/>
          <w:lang w:val="lv-LV"/>
        </w:rPr>
        <w:t>ilstības pārbaudi veikt tikai tiem pretendentie</w:t>
      </w:r>
      <w:r w:rsidRPr="006B157C">
        <w:rPr>
          <w:sz w:val="22"/>
          <w:szCs w:val="22"/>
          <w:lang w:val="lv-LV"/>
        </w:rPr>
        <w:t>m, kuram būtu piešķiramas iepirkuma līguma slēgšanas tiesības.</w:t>
      </w:r>
    </w:p>
    <w:p w14:paraId="78E01F57" w14:textId="68D38DFE" w:rsidR="00DC0552" w:rsidRPr="006B157C" w:rsidRDefault="00DC0552" w:rsidP="002F19B2">
      <w:pPr>
        <w:pStyle w:val="ListParagraph"/>
        <w:numPr>
          <w:ilvl w:val="1"/>
          <w:numId w:val="4"/>
        </w:numPr>
        <w:ind w:left="567" w:hanging="567"/>
        <w:jc w:val="both"/>
        <w:rPr>
          <w:sz w:val="22"/>
          <w:szCs w:val="22"/>
          <w:lang w:val="lv-LV"/>
        </w:rPr>
      </w:pPr>
      <w:r w:rsidRPr="006B157C">
        <w:rPr>
          <w:sz w:val="22"/>
          <w:szCs w:val="22"/>
          <w:lang w:val="lv-LV"/>
        </w:rPr>
        <w:t>Ja iesniegtais pretendenta piedāvājums nebūs noformēts atbilstoši iepirkuma nolikuma un normatīvo aktu prasībām, un/vai nesaturēs visus dokumentus, iepirkuma komisija lems par piedāvājuma tālāku izskatīšanu.</w:t>
      </w:r>
    </w:p>
    <w:p w14:paraId="43E8952D" w14:textId="77777777" w:rsidR="00DC0552" w:rsidRPr="006B157C" w:rsidRDefault="00DC0552" w:rsidP="002F19B2">
      <w:pPr>
        <w:pStyle w:val="ListParagraph"/>
        <w:numPr>
          <w:ilvl w:val="1"/>
          <w:numId w:val="4"/>
        </w:numPr>
        <w:ind w:left="567" w:hanging="567"/>
        <w:jc w:val="both"/>
        <w:rPr>
          <w:sz w:val="22"/>
          <w:szCs w:val="22"/>
          <w:lang w:val="lv-LV"/>
        </w:rPr>
      </w:pPr>
      <w:r w:rsidRPr="006B157C">
        <w:rPr>
          <w:sz w:val="22"/>
          <w:szCs w:val="22"/>
          <w:lang w:val="lv-LV"/>
        </w:rPr>
        <w:t>Iepirkuma komisija, izvērtējot piedāvājumus:</w:t>
      </w:r>
    </w:p>
    <w:p w14:paraId="4D09BE9A" w14:textId="74C15EA3" w:rsidR="00DC0552" w:rsidRPr="006B157C" w:rsidRDefault="00DC0552" w:rsidP="00132D4B">
      <w:pPr>
        <w:pStyle w:val="ListParagraph"/>
        <w:numPr>
          <w:ilvl w:val="2"/>
          <w:numId w:val="4"/>
        </w:numPr>
        <w:ind w:left="993"/>
        <w:jc w:val="both"/>
        <w:rPr>
          <w:sz w:val="22"/>
          <w:szCs w:val="22"/>
          <w:lang w:val="lv-LV"/>
        </w:rPr>
      </w:pPr>
      <w:r w:rsidRPr="006B157C">
        <w:rPr>
          <w:sz w:val="22"/>
          <w:szCs w:val="22"/>
          <w:lang w:val="lv-LV"/>
        </w:rPr>
        <w:t>pārbaudīs pretendenta atbilstību pretendentu atlases nosacījumiem, kas noteikti iepirkuma nolikuma 4.punktā. Ja pretendents neatbildīs pretendentu atlases nosacījumiem, piedāvājums netiks vērtēts tālākajos piedāvājumu izvērtēšanas posmos;</w:t>
      </w:r>
    </w:p>
    <w:p w14:paraId="09E208FE" w14:textId="77777777" w:rsidR="00DC0552" w:rsidRPr="006B157C" w:rsidRDefault="00DC0552" w:rsidP="00132D4B">
      <w:pPr>
        <w:pStyle w:val="ListParagraph"/>
        <w:numPr>
          <w:ilvl w:val="2"/>
          <w:numId w:val="4"/>
        </w:numPr>
        <w:ind w:left="993"/>
        <w:jc w:val="both"/>
        <w:rPr>
          <w:sz w:val="22"/>
          <w:szCs w:val="22"/>
          <w:lang w:val="lv-LV"/>
        </w:rPr>
      </w:pPr>
      <w:r w:rsidRPr="006B157C">
        <w:rPr>
          <w:sz w:val="22"/>
          <w:szCs w:val="22"/>
          <w:lang w:val="lv-LV"/>
        </w:rPr>
        <w:t>pārbaudīs iesniegtā tehniskā piedāvājuma atbilstību iepirkuma nolikumam un tehniskajai specifikācijai. Ja pretendenta tehniskais piedāvājums neatbildīs iepirkuma nolikuma vai tehniskās specifikācijas prasībām vai piedāvājums būs iesniegts par daļēju tehniskajā specifikācijā noteikto apjomu, piedāvājums netiks vērtēts tālākajos piedāvājumu izvērtēšanas posmos;</w:t>
      </w:r>
    </w:p>
    <w:p w14:paraId="3F7FB318" w14:textId="77777777" w:rsidR="00DC0552" w:rsidRPr="006B157C" w:rsidRDefault="00DC0552" w:rsidP="00132D4B">
      <w:pPr>
        <w:pStyle w:val="ListParagraph"/>
        <w:numPr>
          <w:ilvl w:val="2"/>
          <w:numId w:val="4"/>
        </w:numPr>
        <w:ind w:left="993"/>
        <w:jc w:val="both"/>
        <w:rPr>
          <w:sz w:val="22"/>
          <w:szCs w:val="22"/>
          <w:lang w:val="lv-LV"/>
        </w:rPr>
      </w:pPr>
      <w:r w:rsidRPr="006B157C">
        <w:rPr>
          <w:sz w:val="22"/>
          <w:szCs w:val="22"/>
          <w:lang w:val="lv-LV"/>
        </w:rPr>
        <w:t>pārbaudīs iesniegto finanšu piedāvājumu un ņems vērā piedāvājuma cenu bez PVN. Ja piedāvājumā tiks konstatētas aritmētiskās kļūdas, iepirkuma komisija šīs kļūdas izlabos. Par kļūdu labojumu un laboto piedāvājuma summu pasūtītājs paziņos pretendentam, kura pieļautās kļūdas labotas. Vērtējot finanšu piedāvājumu, iepirkuma komisija ņems vērā labojumus;</w:t>
      </w:r>
    </w:p>
    <w:p w14:paraId="210669C0" w14:textId="77777777" w:rsidR="00DC0552" w:rsidRPr="006B157C" w:rsidRDefault="00DC0552" w:rsidP="00132D4B">
      <w:pPr>
        <w:pStyle w:val="ListParagraph"/>
        <w:numPr>
          <w:ilvl w:val="2"/>
          <w:numId w:val="4"/>
        </w:numPr>
        <w:ind w:left="993"/>
        <w:jc w:val="both"/>
        <w:rPr>
          <w:sz w:val="22"/>
          <w:szCs w:val="22"/>
          <w:lang w:val="lv-LV"/>
        </w:rPr>
      </w:pPr>
      <w:r w:rsidRPr="006B157C">
        <w:rPr>
          <w:sz w:val="22"/>
          <w:szCs w:val="22"/>
          <w:lang w:val="lv-LV"/>
        </w:rPr>
        <w:t>ja iesniegti 2 (divi) vai vairāki piedāvājumi ar vienādu piedāvāto cenu, iepirkuma komisija izvēlas piedāvājumu, kas piedāvājis īsāko piegādes termiņu. Ja šim kritērijam atbilst vairāki, komisija rīko sēdi, kurā veic izlozi, pieaicinot pretendentu pārstāvjus.</w:t>
      </w:r>
    </w:p>
    <w:p w14:paraId="24504A39" w14:textId="160AA619" w:rsidR="00DC0552" w:rsidRPr="006B157C" w:rsidRDefault="00DC0552" w:rsidP="002F19B2">
      <w:pPr>
        <w:pStyle w:val="ListParagraph"/>
        <w:numPr>
          <w:ilvl w:val="1"/>
          <w:numId w:val="4"/>
        </w:numPr>
        <w:ind w:left="567" w:hanging="567"/>
        <w:jc w:val="both"/>
        <w:rPr>
          <w:sz w:val="22"/>
          <w:szCs w:val="22"/>
          <w:lang w:val="lv-LV"/>
        </w:rPr>
      </w:pPr>
      <w:r w:rsidRPr="006B157C">
        <w:rPr>
          <w:sz w:val="22"/>
          <w:szCs w:val="22"/>
          <w:lang w:val="lv-LV"/>
        </w:rPr>
        <w:t>Pretendentu piedāvājumu vērtēšanu iepirkumu komisija veic slēgtās sanāksmēs.</w:t>
      </w:r>
    </w:p>
    <w:p w14:paraId="3192BC96" w14:textId="77777777" w:rsidR="00DC0552" w:rsidRPr="006B157C" w:rsidRDefault="00DC0552" w:rsidP="00DC0552">
      <w:pPr>
        <w:pStyle w:val="ListParagraph"/>
        <w:ind w:left="426"/>
        <w:jc w:val="both"/>
        <w:rPr>
          <w:sz w:val="22"/>
          <w:szCs w:val="22"/>
          <w:lang w:val="lv-LV"/>
        </w:rPr>
      </w:pPr>
    </w:p>
    <w:p w14:paraId="373C389C" w14:textId="77777777" w:rsidR="00DC0552" w:rsidRPr="006B157C" w:rsidRDefault="00DC0552" w:rsidP="002F19B2">
      <w:pPr>
        <w:pStyle w:val="Heading1"/>
        <w:numPr>
          <w:ilvl w:val="0"/>
          <w:numId w:val="4"/>
        </w:numPr>
        <w:spacing w:after="120"/>
        <w:rPr>
          <w:sz w:val="22"/>
          <w:szCs w:val="22"/>
        </w:rPr>
      </w:pPr>
      <w:bookmarkStart w:id="9" w:name="_Toc61422148"/>
      <w:bookmarkStart w:id="10" w:name="_Toc100657201"/>
      <w:r w:rsidRPr="006B157C">
        <w:rPr>
          <w:sz w:val="22"/>
          <w:szCs w:val="22"/>
        </w:rPr>
        <w:t>Iepirkuma komisijas tiesības un pienākumi</w:t>
      </w:r>
      <w:bookmarkEnd w:id="9"/>
      <w:bookmarkEnd w:id="10"/>
    </w:p>
    <w:p w14:paraId="1C549297" w14:textId="77777777" w:rsidR="00DC0552" w:rsidRPr="006B157C" w:rsidRDefault="00DC0552" w:rsidP="002F19B2">
      <w:pPr>
        <w:pStyle w:val="ListParagraph"/>
        <w:numPr>
          <w:ilvl w:val="1"/>
          <w:numId w:val="6"/>
        </w:numPr>
        <w:tabs>
          <w:tab w:val="left" w:pos="284"/>
          <w:tab w:val="left" w:pos="567"/>
        </w:tabs>
        <w:ind w:left="567" w:hanging="567"/>
        <w:jc w:val="both"/>
        <w:rPr>
          <w:sz w:val="22"/>
          <w:szCs w:val="22"/>
          <w:lang w:val="lv-LV"/>
        </w:rPr>
      </w:pPr>
      <w:r w:rsidRPr="006B157C">
        <w:rPr>
          <w:sz w:val="22"/>
          <w:szCs w:val="22"/>
          <w:lang w:val="lv-LV"/>
        </w:rPr>
        <w:t>Iepirkuma komisijas tiesības:</w:t>
      </w:r>
    </w:p>
    <w:p w14:paraId="73885D21" w14:textId="77777777" w:rsidR="00DC0552" w:rsidRPr="006B157C" w:rsidRDefault="00DC0552" w:rsidP="002F19B2">
      <w:pPr>
        <w:pStyle w:val="ListParagraph"/>
        <w:numPr>
          <w:ilvl w:val="2"/>
          <w:numId w:val="4"/>
        </w:numPr>
        <w:ind w:left="993"/>
        <w:jc w:val="both"/>
        <w:rPr>
          <w:sz w:val="22"/>
          <w:szCs w:val="22"/>
          <w:lang w:val="lv-LV"/>
        </w:rPr>
      </w:pPr>
      <w:r w:rsidRPr="006B157C">
        <w:rPr>
          <w:sz w:val="22"/>
          <w:szCs w:val="22"/>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5169B69F" w14:textId="77777777" w:rsidR="00DC0552" w:rsidRPr="006B157C" w:rsidRDefault="00DC0552" w:rsidP="002F19B2">
      <w:pPr>
        <w:pStyle w:val="ListParagraph"/>
        <w:numPr>
          <w:ilvl w:val="2"/>
          <w:numId w:val="4"/>
        </w:numPr>
        <w:ind w:left="993"/>
        <w:jc w:val="both"/>
        <w:rPr>
          <w:sz w:val="22"/>
          <w:szCs w:val="22"/>
          <w:lang w:val="lv-LV"/>
        </w:rPr>
      </w:pPr>
      <w:r w:rsidRPr="006B157C">
        <w:rPr>
          <w:sz w:val="22"/>
          <w:szCs w:val="22"/>
          <w:lang w:val="lv-LV"/>
        </w:rPr>
        <w:t>labot aritmētiskās kļūdas pretendenta finanšu piedāvājumā, informējot par to pretendentu;</w:t>
      </w:r>
    </w:p>
    <w:p w14:paraId="5F8FC082" w14:textId="77777777" w:rsidR="00DC0552" w:rsidRPr="006B157C" w:rsidRDefault="00DC0552" w:rsidP="002F19B2">
      <w:pPr>
        <w:pStyle w:val="ListParagraph"/>
        <w:numPr>
          <w:ilvl w:val="2"/>
          <w:numId w:val="4"/>
        </w:numPr>
        <w:ind w:left="993"/>
        <w:jc w:val="both"/>
        <w:rPr>
          <w:sz w:val="22"/>
          <w:szCs w:val="22"/>
          <w:lang w:val="lv-LV"/>
        </w:rPr>
      </w:pPr>
      <w:r w:rsidRPr="006B157C">
        <w:rPr>
          <w:sz w:val="22"/>
          <w:szCs w:val="22"/>
          <w:lang w:val="lv-LV"/>
        </w:rPr>
        <w:t>pieaicināt ekspertu piedāvājumu noformējuma pārbaudē, pretendentu atlasē, piedāvājumu atbilstības pārbaudē un izvērtēšanā;</w:t>
      </w:r>
    </w:p>
    <w:p w14:paraId="242A80DA" w14:textId="77777777" w:rsidR="00317C55" w:rsidRPr="006B157C" w:rsidRDefault="00DC0552" w:rsidP="002F19B2">
      <w:pPr>
        <w:pStyle w:val="ListParagraph"/>
        <w:numPr>
          <w:ilvl w:val="2"/>
          <w:numId w:val="4"/>
        </w:numPr>
        <w:ind w:left="993"/>
        <w:jc w:val="both"/>
        <w:rPr>
          <w:sz w:val="22"/>
          <w:szCs w:val="22"/>
          <w:lang w:val="lv-LV"/>
        </w:rPr>
      </w:pPr>
      <w:r w:rsidRPr="006B157C">
        <w:rPr>
          <w:sz w:val="22"/>
          <w:szCs w:val="22"/>
          <w:lang w:val="lv-LV"/>
        </w:rPr>
        <w:t>noraidīt iesniegto piedāvājumu, ja tas neatbilst iepirkuma nolikumā noteiktajām prasībām;</w:t>
      </w:r>
    </w:p>
    <w:p w14:paraId="303CE2F9" w14:textId="5C76ACCE" w:rsidR="00DC0552" w:rsidRPr="006B157C" w:rsidRDefault="00317C55" w:rsidP="002F19B2">
      <w:pPr>
        <w:pStyle w:val="ListParagraph"/>
        <w:numPr>
          <w:ilvl w:val="2"/>
          <w:numId w:val="4"/>
        </w:numPr>
        <w:ind w:left="993"/>
        <w:jc w:val="both"/>
        <w:rPr>
          <w:sz w:val="22"/>
          <w:szCs w:val="22"/>
          <w:lang w:val="lv-LV"/>
        </w:rPr>
      </w:pPr>
      <w:r w:rsidRPr="006B157C">
        <w:rPr>
          <w:sz w:val="22"/>
          <w:szCs w:val="22"/>
          <w:lang w:val="lv-LV"/>
        </w:rPr>
        <w:t>pieņemt lēmumu slēgt līgumu ar nākamo pretendentu, kura piedāvājums atbilst visām nolikuma prasībām un kurš piedāvājis nākamo saimnieciski izdevīgāko piedāvājumu, ja komisijas izraudzītais pretendents atsakās slēgt iepirkuma līgumu ar pasūtītāju. Pārtraukt iepirkumu, neizvēloties nevienu piedāvājumu, ja pieņemts lēmums slēgt līgumu ar nākamo Pretendentu, kurš piedāvājis nākamo saimnieciski izdevīgāko piedāvājumu, bet tas atsakās slēgt līgumu</w:t>
      </w:r>
      <w:r w:rsidR="00DC0552" w:rsidRPr="006B157C">
        <w:rPr>
          <w:sz w:val="22"/>
          <w:szCs w:val="22"/>
          <w:lang w:val="lv-LV"/>
        </w:rPr>
        <w:t>;</w:t>
      </w:r>
    </w:p>
    <w:p w14:paraId="2ADC279A" w14:textId="255480F1" w:rsidR="00DC0552" w:rsidRPr="006B157C" w:rsidRDefault="00317C55" w:rsidP="002F19B2">
      <w:pPr>
        <w:pStyle w:val="ListParagraph"/>
        <w:numPr>
          <w:ilvl w:val="2"/>
          <w:numId w:val="4"/>
        </w:numPr>
        <w:ind w:left="993"/>
        <w:jc w:val="both"/>
        <w:rPr>
          <w:sz w:val="22"/>
          <w:szCs w:val="22"/>
          <w:lang w:val="lv-LV"/>
        </w:rPr>
      </w:pPr>
      <w:r w:rsidRPr="006B157C">
        <w:rPr>
          <w:sz w:val="22"/>
          <w:szCs w:val="22"/>
          <w:lang w:val="lv-LV"/>
        </w:rPr>
        <w:t xml:space="preserve">pārtraukt iepirkumu un neslēgt līgumu, ja tam ir objektīvs pamatojums </w:t>
      </w:r>
      <w:r w:rsidR="00DC0552" w:rsidRPr="006B157C">
        <w:rPr>
          <w:sz w:val="22"/>
          <w:szCs w:val="22"/>
          <w:lang w:val="lv-LV"/>
        </w:rPr>
        <w:t>citas normatīvajos aktos noteiktās tiesības.</w:t>
      </w:r>
    </w:p>
    <w:p w14:paraId="5AE7FAD0" w14:textId="77777777" w:rsidR="00DC0552" w:rsidRPr="006B157C" w:rsidRDefault="00DC0552" w:rsidP="002F19B2">
      <w:pPr>
        <w:pStyle w:val="ListParagraph"/>
        <w:numPr>
          <w:ilvl w:val="1"/>
          <w:numId w:val="6"/>
        </w:numPr>
        <w:tabs>
          <w:tab w:val="left" w:pos="284"/>
          <w:tab w:val="left" w:pos="567"/>
        </w:tabs>
        <w:ind w:left="567" w:hanging="567"/>
        <w:jc w:val="both"/>
        <w:rPr>
          <w:sz w:val="22"/>
          <w:szCs w:val="22"/>
          <w:lang w:val="lv-LV"/>
        </w:rPr>
      </w:pPr>
      <w:r w:rsidRPr="006B157C">
        <w:rPr>
          <w:sz w:val="22"/>
          <w:szCs w:val="22"/>
          <w:lang w:val="lv-LV"/>
        </w:rPr>
        <w:t>Iepirkuma komisijas pienākumi:</w:t>
      </w:r>
    </w:p>
    <w:p w14:paraId="108DDC6D" w14:textId="677BDF85"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nodrošināt iepirkuma norisi un dokumentēšanu</w:t>
      </w:r>
      <w:r w:rsidR="00317C55" w:rsidRPr="006B157C">
        <w:rPr>
          <w:lang w:val="lv-LV"/>
        </w:rPr>
        <w:t xml:space="preserve"> </w:t>
      </w:r>
      <w:r w:rsidR="00317C55" w:rsidRPr="006B157C">
        <w:rPr>
          <w:sz w:val="22"/>
          <w:szCs w:val="22"/>
          <w:lang w:val="lv-LV"/>
        </w:rPr>
        <w:t>saskaņā ar normatīvo aktu prasībām</w:t>
      </w:r>
      <w:r w:rsidRPr="006B157C">
        <w:rPr>
          <w:sz w:val="22"/>
          <w:szCs w:val="22"/>
          <w:lang w:val="lv-LV"/>
        </w:rPr>
        <w:t>;</w:t>
      </w:r>
    </w:p>
    <w:p w14:paraId="2D4DF36D" w14:textId="77777777"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nodrošināt pretendentu brīvu konkurenci, kā arī vienlīdzīgu un taisnīgu attieksmi pret tiem;</w:t>
      </w:r>
    </w:p>
    <w:p w14:paraId="3C4FA126" w14:textId="77777777" w:rsidR="00317C55" w:rsidRPr="006B157C" w:rsidRDefault="00DC0552" w:rsidP="002F19B2">
      <w:pPr>
        <w:pStyle w:val="ListParagraph"/>
        <w:numPr>
          <w:ilvl w:val="2"/>
          <w:numId w:val="6"/>
        </w:numPr>
        <w:ind w:left="993"/>
        <w:jc w:val="both"/>
        <w:rPr>
          <w:sz w:val="22"/>
          <w:szCs w:val="22"/>
          <w:lang w:val="lv-LV"/>
        </w:rPr>
      </w:pPr>
      <w:r w:rsidRPr="006B157C">
        <w:rPr>
          <w:sz w:val="22"/>
          <w:szCs w:val="22"/>
          <w:lang w:val="lv-LV"/>
        </w:rPr>
        <w:t>pēc ieinteresēto piegādātāju pieprasījuma normatīvajos aktos noteiktajā kārtībā sniegt informāciju par iepirkuma nolikumu;</w:t>
      </w:r>
    </w:p>
    <w:p w14:paraId="591ECBFE" w14:textId="3803B236" w:rsidR="00317C55" w:rsidRPr="006B157C" w:rsidRDefault="00317C55" w:rsidP="002F19B2">
      <w:pPr>
        <w:pStyle w:val="ListParagraph"/>
        <w:numPr>
          <w:ilvl w:val="2"/>
          <w:numId w:val="6"/>
        </w:numPr>
        <w:ind w:left="993"/>
        <w:jc w:val="both"/>
        <w:rPr>
          <w:sz w:val="22"/>
          <w:szCs w:val="22"/>
          <w:lang w:val="lv-LV"/>
        </w:rPr>
      </w:pPr>
      <w:r w:rsidRPr="006B157C">
        <w:rPr>
          <w:sz w:val="22"/>
          <w:szCs w:val="22"/>
          <w:lang w:val="lv-LV"/>
        </w:rPr>
        <w:t>labot aritmētiskās kļūdas pretendentu finanšu piedāvājumos;</w:t>
      </w:r>
    </w:p>
    <w:p w14:paraId="3418E633" w14:textId="77777777"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vērtēt pretendentus un to iesniegtos piedāvājumus saskaņā ar normatīvajiem aktiem un iepirkuma nolikumu;</w:t>
      </w:r>
    </w:p>
    <w:p w14:paraId="3A43F883" w14:textId="77777777"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citi normatīvajos aktos noteiktie pienākumi.</w:t>
      </w:r>
    </w:p>
    <w:p w14:paraId="3BA20BA7" w14:textId="77777777" w:rsidR="00DC0552" w:rsidRPr="006B157C" w:rsidRDefault="00DC0552" w:rsidP="002F19B2">
      <w:pPr>
        <w:pStyle w:val="Heading1"/>
        <w:numPr>
          <w:ilvl w:val="0"/>
          <w:numId w:val="6"/>
        </w:numPr>
        <w:spacing w:after="120"/>
        <w:rPr>
          <w:sz w:val="22"/>
          <w:szCs w:val="22"/>
        </w:rPr>
      </w:pPr>
      <w:bookmarkStart w:id="11" w:name="_Toc59334741"/>
      <w:bookmarkStart w:id="12" w:name="_Toc61422151"/>
      <w:bookmarkStart w:id="13" w:name="_Toc100657204"/>
      <w:r w:rsidRPr="006B157C">
        <w:rPr>
          <w:sz w:val="22"/>
          <w:szCs w:val="22"/>
        </w:rPr>
        <w:lastRenderedPageBreak/>
        <w:t>Pretendenta tiesības un pienākumi</w:t>
      </w:r>
      <w:bookmarkEnd w:id="11"/>
      <w:bookmarkEnd w:id="12"/>
      <w:bookmarkEnd w:id="13"/>
    </w:p>
    <w:p w14:paraId="52A5E3B4" w14:textId="72505C77" w:rsidR="00DC0552" w:rsidRPr="006B157C" w:rsidRDefault="00DC0552" w:rsidP="002F19B2">
      <w:pPr>
        <w:pStyle w:val="ListParagraph"/>
        <w:numPr>
          <w:ilvl w:val="1"/>
          <w:numId w:val="6"/>
        </w:numPr>
        <w:tabs>
          <w:tab w:val="left" w:pos="284"/>
          <w:tab w:val="left" w:pos="709"/>
        </w:tabs>
        <w:ind w:left="567" w:hanging="567"/>
        <w:jc w:val="both"/>
        <w:rPr>
          <w:bCs/>
          <w:sz w:val="22"/>
          <w:szCs w:val="22"/>
          <w:lang w:val="lv-LV"/>
        </w:rPr>
      </w:pPr>
      <w:r w:rsidRPr="006B157C">
        <w:rPr>
          <w:bCs/>
          <w:sz w:val="22"/>
          <w:szCs w:val="22"/>
          <w:lang w:val="lv-LV"/>
        </w:rPr>
        <w:t>Pretendenta tiesības:</w:t>
      </w:r>
    </w:p>
    <w:p w14:paraId="411D48A8" w14:textId="77777777"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apvienoties piegādātāju apvienībās ar citiem pretendentiem un iesniegt vienu kopēju piedāvājumu. Pamatoties uz citas personas pieredzi un iespējām, iepirkuma nolikumā noteikto pretendentu atlases prasību ievērošanai;</w:t>
      </w:r>
    </w:p>
    <w:p w14:paraId="1B792DD3" w14:textId="77777777"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pirms piedāvājumu iesniegšanas termiņa beigām grozīt vai atsaukt iesniegto piedāvājumu;</w:t>
      </w:r>
    </w:p>
    <w:p w14:paraId="12DFB47F" w14:textId="77777777"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citas normatīvajos aktos noteiktās tiesības.</w:t>
      </w:r>
    </w:p>
    <w:p w14:paraId="2B1C327F" w14:textId="77777777" w:rsidR="00DC0552" w:rsidRPr="006B157C" w:rsidRDefault="00DC0552" w:rsidP="002F19B2">
      <w:pPr>
        <w:pStyle w:val="ListParagraph"/>
        <w:numPr>
          <w:ilvl w:val="1"/>
          <w:numId w:val="6"/>
        </w:numPr>
        <w:tabs>
          <w:tab w:val="left" w:pos="284"/>
          <w:tab w:val="left" w:pos="709"/>
        </w:tabs>
        <w:ind w:left="567" w:hanging="567"/>
        <w:jc w:val="both"/>
        <w:rPr>
          <w:bCs/>
          <w:sz w:val="22"/>
          <w:szCs w:val="22"/>
          <w:lang w:val="lv-LV"/>
        </w:rPr>
      </w:pPr>
      <w:r w:rsidRPr="006B157C">
        <w:rPr>
          <w:bCs/>
          <w:sz w:val="22"/>
          <w:szCs w:val="22"/>
          <w:lang w:val="lv-LV"/>
        </w:rPr>
        <w:t>Pretendenta pienākumi:</w:t>
      </w:r>
    </w:p>
    <w:p w14:paraId="73C9FB1D" w14:textId="77777777"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sagatavot piedāvājumu atbilstoši iepirkuma nolikuma prasībām;</w:t>
      </w:r>
    </w:p>
    <w:p w14:paraId="26B38498" w14:textId="77777777"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sniegt patiesu informāciju par savu kvalifikāciju un piedāvājumu;</w:t>
      </w:r>
    </w:p>
    <w:p w14:paraId="4FF274D7" w14:textId="77777777"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iepirkuma komisijas norādītajā termiņā sniegt atbildes uz pieprasījumiem par papildu informāciju, kas nepieciešama pretendentu atlasei, piedāvājumu atbilstības pārbaudei, salīdzināšanai un izvērtēšanai;</w:t>
      </w:r>
    </w:p>
    <w:p w14:paraId="237929BC" w14:textId="77777777"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segt visas izmaksas, kas saistītas ar piedāvājuma sagatavošanu un iesniegšanu;</w:t>
      </w:r>
    </w:p>
    <w:p w14:paraId="7A42CBAA" w14:textId="77777777" w:rsidR="00DC0552" w:rsidRPr="006B157C" w:rsidRDefault="00DC0552" w:rsidP="002F19B2">
      <w:pPr>
        <w:pStyle w:val="ListParagraph"/>
        <w:numPr>
          <w:ilvl w:val="2"/>
          <w:numId w:val="6"/>
        </w:numPr>
        <w:ind w:left="993"/>
        <w:jc w:val="both"/>
        <w:rPr>
          <w:sz w:val="22"/>
          <w:szCs w:val="22"/>
          <w:lang w:val="lv-LV"/>
        </w:rPr>
      </w:pPr>
      <w:r w:rsidRPr="006B157C">
        <w:rPr>
          <w:sz w:val="22"/>
          <w:szCs w:val="22"/>
          <w:lang w:val="lv-LV"/>
        </w:rPr>
        <w:t>citi normatīvajos aktos noteiktie pienākumi.</w:t>
      </w:r>
    </w:p>
    <w:p w14:paraId="6F8C25B3" w14:textId="77777777" w:rsidR="00DC0552" w:rsidRPr="006B157C" w:rsidRDefault="00DC0552" w:rsidP="00DC0552">
      <w:pPr>
        <w:widowControl w:val="0"/>
        <w:jc w:val="both"/>
        <w:outlineLvl w:val="2"/>
        <w:rPr>
          <w:sz w:val="22"/>
          <w:szCs w:val="22"/>
        </w:rPr>
      </w:pPr>
    </w:p>
    <w:p w14:paraId="6E8F486C" w14:textId="21AE0266" w:rsidR="00DC0552" w:rsidRPr="006B157C" w:rsidRDefault="00DC0552" w:rsidP="002F19B2">
      <w:pPr>
        <w:pStyle w:val="Heading1"/>
        <w:numPr>
          <w:ilvl w:val="0"/>
          <w:numId w:val="6"/>
        </w:numPr>
        <w:spacing w:after="120"/>
        <w:rPr>
          <w:sz w:val="22"/>
          <w:szCs w:val="22"/>
        </w:rPr>
      </w:pPr>
      <w:r w:rsidRPr="006B157C">
        <w:rPr>
          <w:sz w:val="22"/>
          <w:szCs w:val="22"/>
        </w:rPr>
        <w:t xml:space="preserve"> Pretendentu informēšana par pieņemto lēmumu, </w:t>
      </w:r>
      <w:r w:rsidR="006B0169" w:rsidRPr="006B157C">
        <w:rPr>
          <w:sz w:val="22"/>
          <w:szCs w:val="22"/>
        </w:rPr>
        <w:t>iepirkuma</w:t>
      </w:r>
      <w:r w:rsidRPr="006B157C">
        <w:rPr>
          <w:sz w:val="22"/>
          <w:szCs w:val="22"/>
        </w:rPr>
        <w:t xml:space="preserve"> līguma slēgšana</w:t>
      </w:r>
    </w:p>
    <w:p w14:paraId="475EE405" w14:textId="77777777" w:rsidR="00DC0552" w:rsidRPr="006B157C" w:rsidRDefault="00DC0552" w:rsidP="002F19B2">
      <w:pPr>
        <w:pStyle w:val="ListParagraph"/>
        <w:numPr>
          <w:ilvl w:val="1"/>
          <w:numId w:val="6"/>
        </w:numPr>
        <w:ind w:left="567" w:hanging="561"/>
        <w:jc w:val="both"/>
        <w:rPr>
          <w:sz w:val="22"/>
          <w:szCs w:val="22"/>
          <w:lang w:val="lv-LV"/>
        </w:rPr>
      </w:pPr>
      <w:r w:rsidRPr="006B157C">
        <w:rPr>
          <w:sz w:val="22"/>
          <w:szCs w:val="22"/>
          <w:lang w:val="lv-LV"/>
        </w:rPr>
        <w:t>Iepirkumu komisija 3 (trīs) darbdienu laikā pēc lēmuma pieņemšanas informē visus pretendentus, kas iesnieguši piedāvājumus par pieņemto lēmumu attiecībā uz līguma slēgšanu, kā arī EIS e-konkursu apakšsistēmā šā iepirkuma sadaļā nodrošina brīvu un tiešu elektronisku pieeju iepirkumu komisijas pieņemtajam lēmumam.</w:t>
      </w:r>
    </w:p>
    <w:p w14:paraId="111AEDCD" w14:textId="184008F2" w:rsidR="00317C55" w:rsidRPr="006B157C" w:rsidRDefault="00DC0552" w:rsidP="002F19B2">
      <w:pPr>
        <w:pStyle w:val="ListParagraph"/>
        <w:numPr>
          <w:ilvl w:val="1"/>
          <w:numId w:val="6"/>
        </w:numPr>
        <w:ind w:left="567" w:hanging="561"/>
        <w:jc w:val="both"/>
        <w:rPr>
          <w:sz w:val="22"/>
          <w:szCs w:val="22"/>
          <w:lang w:val="lv-LV"/>
        </w:rPr>
      </w:pPr>
      <w:r w:rsidRPr="006B157C">
        <w:rPr>
          <w:sz w:val="22"/>
          <w:szCs w:val="22"/>
          <w:lang w:val="lv-LV"/>
        </w:rPr>
        <w:t xml:space="preserve">Pasūtītājs slēgs </w:t>
      </w:r>
      <w:r w:rsidR="00132D4B" w:rsidRPr="006B157C">
        <w:rPr>
          <w:sz w:val="22"/>
          <w:szCs w:val="22"/>
          <w:lang w:val="lv-LV"/>
        </w:rPr>
        <w:t>iepirkuma līgumu</w:t>
      </w:r>
      <w:r w:rsidRPr="006B157C">
        <w:rPr>
          <w:sz w:val="22"/>
          <w:szCs w:val="22"/>
          <w:lang w:val="lv-LV"/>
        </w:rPr>
        <w:t xml:space="preserve"> ar izraudzīto pretendentu, pamatojoties uz pretendenta piedāvājumu, un saskaņā ar iepirkuma nolikuma un tehniskās specifikācijas noteikumiem un Publisko iepirkumu likumu.</w:t>
      </w:r>
    </w:p>
    <w:p w14:paraId="0FA5FA8A" w14:textId="7FD45DAF" w:rsidR="00317C55" w:rsidRPr="006B157C" w:rsidRDefault="00317C55" w:rsidP="002F19B2">
      <w:pPr>
        <w:pStyle w:val="ListParagraph"/>
        <w:numPr>
          <w:ilvl w:val="1"/>
          <w:numId w:val="6"/>
        </w:numPr>
        <w:ind w:left="567" w:hanging="561"/>
        <w:jc w:val="both"/>
        <w:rPr>
          <w:sz w:val="22"/>
          <w:szCs w:val="22"/>
          <w:lang w:val="lv-LV"/>
        </w:rPr>
      </w:pPr>
      <w:r w:rsidRPr="006B157C">
        <w:rPr>
          <w:sz w:val="22"/>
          <w:szCs w:val="22"/>
          <w:lang w:val="lv-LV"/>
        </w:rPr>
        <w:t>Pasūtītājs ir tiesīgs pieņemt lēmumu slēgt līgumu ar nākamo pretendentu, kura piedāvājums atbilst visām nolikuma prasībām un kurš piedāvājis nākamo saimnieciski izdevīgāko piedāvājumu, ja komisijas izraudzītais pretendents atsakās slēgt iepirkuma līgumu ar pasūtītāju, vai pārtraukt iepirkumu, neizvēloties nevienu piedāvājumu, ja pieņemts lēmums slēgt iepirkuma līgumu ar nākamo pretendentu, kurš piedāvājis nākamo saimnieciski izdevīgāko piedāvājumu, bet tas atsakās slēgt iepirkuma līgumu.</w:t>
      </w:r>
      <w:r w:rsidRPr="006B157C">
        <w:rPr>
          <w:lang w:val="lv-LV"/>
        </w:rPr>
        <w:t xml:space="preserve"> </w:t>
      </w:r>
      <w:r w:rsidRPr="006B157C">
        <w:rPr>
          <w:sz w:val="22"/>
          <w:szCs w:val="22"/>
          <w:lang w:val="lv-LV"/>
        </w:rPr>
        <w:t>Pasūtītājs ir tiesīgs pārtraukt iepirkumu un neslēgt iepirkuma līgumu, ja tam ir objektīvs pamatojums</w:t>
      </w:r>
    </w:p>
    <w:p w14:paraId="13E37DDF" w14:textId="45133254" w:rsidR="00DC0552" w:rsidRPr="006B157C" w:rsidRDefault="00DC0552" w:rsidP="002F19B2">
      <w:pPr>
        <w:pStyle w:val="ListParagraph"/>
        <w:numPr>
          <w:ilvl w:val="1"/>
          <w:numId w:val="6"/>
        </w:numPr>
        <w:ind w:left="567" w:hanging="561"/>
        <w:jc w:val="both"/>
        <w:rPr>
          <w:sz w:val="22"/>
          <w:szCs w:val="22"/>
          <w:lang w:val="lv-LV"/>
        </w:rPr>
      </w:pPr>
      <w:r w:rsidRPr="006B157C">
        <w:rPr>
          <w:sz w:val="22"/>
          <w:szCs w:val="22"/>
          <w:lang w:val="lv-LV"/>
        </w:rPr>
        <w:t xml:space="preserve">Ne vēlāk kā 10 (desmit) darbdienas pēc tam, kad noslēgts iepirkuma līgums, iepirkumu komisija sagatavo un publikāciju vadības sistēmā publicē informatīvu paziņojumu par noslēgto </w:t>
      </w:r>
      <w:r w:rsidR="00317C55" w:rsidRPr="006B157C">
        <w:rPr>
          <w:sz w:val="22"/>
          <w:szCs w:val="22"/>
          <w:lang w:val="lv-LV"/>
        </w:rPr>
        <w:t xml:space="preserve">iepirkuma </w:t>
      </w:r>
      <w:r w:rsidRPr="006B157C">
        <w:rPr>
          <w:sz w:val="22"/>
          <w:szCs w:val="22"/>
          <w:lang w:val="lv-LV"/>
        </w:rPr>
        <w:t xml:space="preserve">līgumu. </w:t>
      </w:r>
    </w:p>
    <w:p w14:paraId="196096A0" w14:textId="77777777" w:rsidR="00DC0552" w:rsidRPr="006B157C" w:rsidRDefault="00DC0552" w:rsidP="002F19B2">
      <w:pPr>
        <w:pStyle w:val="ListParagraph"/>
        <w:numPr>
          <w:ilvl w:val="1"/>
          <w:numId w:val="6"/>
        </w:numPr>
        <w:ind w:left="567" w:hanging="561"/>
        <w:jc w:val="both"/>
        <w:rPr>
          <w:sz w:val="22"/>
          <w:szCs w:val="22"/>
          <w:lang w:val="lv-LV"/>
        </w:rPr>
      </w:pPr>
      <w:r w:rsidRPr="006B157C">
        <w:rPr>
          <w:sz w:val="22"/>
          <w:szCs w:val="22"/>
          <w:lang w:val="lv-LV"/>
        </w:rPr>
        <w:t>Ne vēlāk kā 10 (desmit) darbdienas pēc tam, kad stājas spēkā attiecīgais līgums vai tā grozījumi, iepirkuma komisija EIS e-konkursu apakšsistēmā šā iepirkuma sadaļā ievieto attiecīgi līguma vai tā grozījumu tekstu, atbilstoši normatīvajos aktos noteiktajai kārtībai ievērojot komercnoslēpuma aizsardzības prasības. Iepirkuma līguma un tā grozījumu teksts ir pieejams EIS e-konkursu apakšsistēmā šā iepirkuma sadaļā vismaz visā līguma darbības laikā, bet ne mazāk kā 36 (trīsdesmit sešus) mēnešus pēc līguma spēkā stāšanās dienas.</w:t>
      </w:r>
    </w:p>
    <w:p w14:paraId="297F3DF6" w14:textId="40A61582" w:rsidR="00DC0552" w:rsidRPr="006B157C" w:rsidRDefault="00DC0552" w:rsidP="002F19B2">
      <w:pPr>
        <w:pStyle w:val="ListParagraph"/>
        <w:numPr>
          <w:ilvl w:val="1"/>
          <w:numId w:val="6"/>
        </w:numPr>
        <w:ind w:left="567" w:hanging="561"/>
        <w:jc w:val="both"/>
        <w:rPr>
          <w:sz w:val="22"/>
          <w:szCs w:val="22"/>
          <w:lang w:val="lv-LV"/>
        </w:rPr>
      </w:pPr>
      <w:r w:rsidRPr="006B157C">
        <w:rPr>
          <w:sz w:val="22"/>
          <w:szCs w:val="22"/>
          <w:lang w:val="lv-LV"/>
        </w:rPr>
        <w:t>Pretendents, kurš i</w:t>
      </w:r>
      <w:r w:rsidR="00132D4B" w:rsidRPr="006B157C">
        <w:rPr>
          <w:sz w:val="22"/>
          <w:szCs w:val="22"/>
          <w:lang w:val="lv-LV"/>
        </w:rPr>
        <w:t xml:space="preserve">esniedzis piedāvājumu iepirkumam </w:t>
      </w:r>
      <w:r w:rsidRPr="006B157C">
        <w:rPr>
          <w:sz w:val="22"/>
          <w:szCs w:val="22"/>
          <w:lang w:val="lv-LV"/>
        </w:rPr>
        <w:t>un kurš uzskata, ka ir aizskartas tā tiesības vai ir iespējams šo tiesību aizskārums, ir tiesīgs pārsūdzēt pieņemto lēmumu Administratīvajā rajona tiesā </w:t>
      </w:r>
      <w:hyperlink r:id="rId14" w:tgtFrame="_blank" w:history="1">
        <w:r w:rsidRPr="006B157C">
          <w:rPr>
            <w:sz w:val="22"/>
            <w:szCs w:val="22"/>
            <w:lang w:val="lv-LV"/>
          </w:rPr>
          <w:t>Administratīvā procesa likumā</w:t>
        </w:r>
      </w:hyperlink>
      <w:r w:rsidRPr="006B157C">
        <w:rPr>
          <w:sz w:val="22"/>
          <w:szCs w:val="22"/>
          <w:lang w:val="lv-LV"/>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1178C4EF" w14:textId="77EDDD9A" w:rsidR="00DC0552" w:rsidRPr="006B157C" w:rsidRDefault="00DC0552" w:rsidP="002F19B2">
      <w:pPr>
        <w:pStyle w:val="ListParagraph"/>
        <w:numPr>
          <w:ilvl w:val="1"/>
          <w:numId w:val="6"/>
        </w:numPr>
        <w:ind w:left="567" w:hanging="561"/>
        <w:jc w:val="both"/>
        <w:rPr>
          <w:sz w:val="22"/>
          <w:szCs w:val="22"/>
          <w:lang w:val="lv-LV"/>
        </w:rPr>
      </w:pPr>
      <w:r w:rsidRPr="006B157C">
        <w:rPr>
          <w:sz w:val="22"/>
          <w:szCs w:val="22"/>
          <w:lang w:val="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56281E64" w14:textId="77777777" w:rsidR="00DC0552" w:rsidRPr="006B157C" w:rsidRDefault="00DC0552" w:rsidP="00077AF1">
      <w:pPr>
        <w:jc w:val="both"/>
        <w:rPr>
          <w:sz w:val="22"/>
          <w:szCs w:val="22"/>
        </w:rPr>
      </w:pPr>
    </w:p>
    <w:p w14:paraId="41E0CE82" w14:textId="7E298A6C" w:rsidR="00B5331E" w:rsidRPr="006B157C" w:rsidRDefault="00317C55" w:rsidP="002F19B2">
      <w:pPr>
        <w:pStyle w:val="Heading1"/>
        <w:numPr>
          <w:ilvl w:val="0"/>
          <w:numId w:val="6"/>
        </w:numPr>
        <w:spacing w:after="120"/>
        <w:rPr>
          <w:sz w:val="22"/>
          <w:szCs w:val="22"/>
        </w:rPr>
      </w:pPr>
      <w:bookmarkStart w:id="14" w:name="_Toc161126823"/>
      <w:bookmarkStart w:id="15" w:name="_Toc188532946"/>
      <w:r w:rsidRPr="006B157C">
        <w:rPr>
          <w:sz w:val="22"/>
          <w:szCs w:val="22"/>
        </w:rPr>
        <w:lastRenderedPageBreak/>
        <w:t>Pielikumi</w:t>
      </w:r>
      <w:bookmarkEnd w:id="14"/>
      <w:bookmarkEnd w:id="15"/>
    </w:p>
    <w:p w14:paraId="685F273E" w14:textId="5DA37EF6" w:rsidR="00B5331E" w:rsidRPr="006B157C" w:rsidRDefault="00B5331E" w:rsidP="002F19B2">
      <w:pPr>
        <w:pStyle w:val="ListParagraph"/>
        <w:numPr>
          <w:ilvl w:val="1"/>
          <w:numId w:val="6"/>
        </w:numPr>
        <w:ind w:left="567" w:hanging="709"/>
        <w:jc w:val="both"/>
        <w:rPr>
          <w:sz w:val="22"/>
          <w:szCs w:val="22"/>
          <w:lang w:val="lv-LV"/>
        </w:rPr>
      </w:pPr>
      <w:r w:rsidRPr="006B157C">
        <w:rPr>
          <w:sz w:val="22"/>
          <w:szCs w:val="22"/>
          <w:lang w:val="lv-LV"/>
        </w:rPr>
        <w:t>Visi pielikumi ir šā nolikuma neatņemamas sastāvdaļas. Nolikumam pievienoti šādi pielikumi:</w:t>
      </w:r>
    </w:p>
    <w:p w14:paraId="25716372" w14:textId="65AE7770" w:rsidR="00B5331E" w:rsidRPr="006B157C" w:rsidRDefault="00B5331E" w:rsidP="00317C55">
      <w:pPr>
        <w:numPr>
          <w:ilvl w:val="0"/>
          <w:numId w:val="1"/>
        </w:numPr>
        <w:tabs>
          <w:tab w:val="clear" w:pos="899"/>
          <w:tab w:val="left" w:pos="280"/>
        </w:tabs>
        <w:ind w:left="0" w:firstLine="0"/>
        <w:jc w:val="both"/>
        <w:rPr>
          <w:sz w:val="22"/>
          <w:szCs w:val="22"/>
        </w:rPr>
      </w:pPr>
      <w:r w:rsidRPr="006B157C">
        <w:rPr>
          <w:sz w:val="22"/>
          <w:szCs w:val="22"/>
        </w:rPr>
        <w:t>pielikums – Pieteikum</w:t>
      </w:r>
      <w:r w:rsidR="0054778B" w:rsidRPr="006B157C">
        <w:rPr>
          <w:sz w:val="22"/>
          <w:szCs w:val="22"/>
        </w:rPr>
        <w:t>s</w:t>
      </w:r>
      <w:r w:rsidRPr="006B157C">
        <w:rPr>
          <w:sz w:val="22"/>
          <w:szCs w:val="22"/>
        </w:rPr>
        <w:t xml:space="preserve"> dalībai iepirkumā </w:t>
      </w:r>
      <w:r w:rsidR="0054778B" w:rsidRPr="006B157C">
        <w:rPr>
          <w:sz w:val="22"/>
          <w:szCs w:val="22"/>
        </w:rPr>
        <w:t>(</w:t>
      </w:r>
      <w:r w:rsidRPr="006B157C">
        <w:rPr>
          <w:sz w:val="22"/>
          <w:szCs w:val="22"/>
        </w:rPr>
        <w:t>veidlapa</w:t>
      </w:r>
      <w:r w:rsidR="0054778B" w:rsidRPr="006B157C">
        <w:rPr>
          <w:sz w:val="22"/>
          <w:szCs w:val="22"/>
        </w:rPr>
        <w:t>)</w:t>
      </w:r>
      <w:r w:rsidRPr="006B157C">
        <w:rPr>
          <w:sz w:val="22"/>
          <w:szCs w:val="22"/>
        </w:rPr>
        <w:t>;</w:t>
      </w:r>
    </w:p>
    <w:p w14:paraId="73D988AC" w14:textId="16DA04EB" w:rsidR="007E2A99" w:rsidRDefault="00B5331E" w:rsidP="007E2A99">
      <w:pPr>
        <w:numPr>
          <w:ilvl w:val="0"/>
          <w:numId w:val="1"/>
        </w:numPr>
        <w:tabs>
          <w:tab w:val="clear" w:pos="899"/>
          <w:tab w:val="left" w:pos="280"/>
        </w:tabs>
        <w:ind w:left="0" w:firstLine="0"/>
        <w:jc w:val="both"/>
        <w:rPr>
          <w:sz w:val="22"/>
          <w:szCs w:val="22"/>
        </w:rPr>
      </w:pPr>
      <w:r w:rsidRPr="006B157C">
        <w:rPr>
          <w:sz w:val="22"/>
          <w:szCs w:val="22"/>
        </w:rPr>
        <w:t>pielikums – Tehniskā specifikācija</w:t>
      </w:r>
      <w:r w:rsidRPr="006B157C">
        <w:t xml:space="preserve"> </w:t>
      </w:r>
      <w:r w:rsidR="0054778B" w:rsidRPr="006B157C">
        <w:rPr>
          <w:sz w:val="22"/>
          <w:szCs w:val="22"/>
        </w:rPr>
        <w:t>un tehniskais</w:t>
      </w:r>
      <w:r w:rsidRPr="006B157C">
        <w:rPr>
          <w:sz w:val="22"/>
          <w:szCs w:val="22"/>
        </w:rPr>
        <w:t xml:space="preserve"> </w:t>
      </w:r>
      <w:r w:rsidR="0054778B" w:rsidRPr="006B157C">
        <w:rPr>
          <w:sz w:val="22"/>
          <w:szCs w:val="22"/>
        </w:rPr>
        <w:t>piedāvājums</w:t>
      </w:r>
      <w:r w:rsidR="00133B9F" w:rsidRPr="006B157C">
        <w:rPr>
          <w:sz w:val="22"/>
          <w:szCs w:val="22"/>
        </w:rPr>
        <w:t xml:space="preserve"> </w:t>
      </w:r>
      <w:r w:rsidR="0054778B" w:rsidRPr="006B157C">
        <w:rPr>
          <w:sz w:val="22"/>
          <w:szCs w:val="22"/>
        </w:rPr>
        <w:t>(</w:t>
      </w:r>
      <w:r w:rsidR="00133B9F" w:rsidRPr="006B157C">
        <w:rPr>
          <w:sz w:val="22"/>
          <w:szCs w:val="22"/>
        </w:rPr>
        <w:t>veidlapa</w:t>
      </w:r>
      <w:r w:rsidR="0054778B" w:rsidRPr="006B157C">
        <w:rPr>
          <w:sz w:val="22"/>
          <w:szCs w:val="22"/>
        </w:rPr>
        <w:t>)</w:t>
      </w:r>
      <w:r w:rsidR="00133B9F" w:rsidRPr="006B157C">
        <w:rPr>
          <w:sz w:val="22"/>
          <w:szCs w:val="22"/>
        </w:rPr>
        <w:t>;</w:t>
      </w:r>
    </w:p>
    <w:p w14:paraId="688EFF28" w14:textId="47263773" w:rsidR="009E0FA3" w:rsidRPr="006B157C" w:rsidRDefault="009E0FA3" w:rsidP="009E0FA3">
      <w:pPr>
        <w:numPr>
          <w:ilvl w:val="0"/>
          <w:numId w:val="1"/>
        </w:numPr>
        <w:tabs>
          <w:tab w:val="clear" w:pos="899"/>
          <w:tab w:val="left" w:pos="280"/>
        </w:tabs>
        <w:ind w:left="0" w:firstLine="0"/>
        <w:jc w:val="both"/>
        <w:rPr>
          <w:sz w:val="22"/>
          <w:szCs w:val="22"/>
        </w:rPr>
      </w:pPr>
      <w:r w:rsidRPr="006B157C">
        <w:rPr>
          <w:sz w:val="22"/>
          <w:szCs w:val="22"/>
        </w:rPr>
        <w:t>pielikums – Finanšu piedāvājums (veidlapa);</w:t>
      </w:r>
    </w:p>
    <w:p w14:paraId="5C7D6097" w14:textId="5023F09A" w:rsidR="00133B9F" w:rsidRDefault="00133B9F" w:rsidP="00317C55">
      <w:pPr>
        <w:numPr>
          <w:ilvl w:val="0"/>
          <w:numId w:val="1"/>
        </w:numPr>
        <w:tabs>
          <w:tab w:val="clear" w:pos="899"/>
          <w:tab w:val="left" w:pos="280"/>
        </w:tabs>
        <w:ind w:left="0" w:firstLine="0"/>
        <w:jc w:val="both"/>
        <w:rPr>
          <w:sz w:val="22"/>
          <w:szCs w:val="22"/>
        </w:rPr>
      </w:pPr>
      <w:r w:rsidRPr="006B157C">
        <w:rPr>
          <w:sz w:val="22"/>
          <w:szCs w:val="22"/>
        </w:rPr>
        <w:t>pielikums – Pretendenta pieredzes apraksts</w:t>
      </w:r>
      <w:r w:rsidR="0054778B" w:rsidRPr="006B157C">
        <w:rPr>
          <w:sz w:val="22"/>
          <w:szCs w:val="22"/>
        </w:rPr>
        <w:t xml:space="preserve"> (veidlapa)</w:t>
      </w:r>
      <w:r w:rsidR="00A37AEB">
        <w:rPr>
          <w:sz w:val="22"/>
          <w:szCs w:val="22"/>
        </w:rPr>
        <w:t>;</w:t>
      </w:r>
    </w:p>
    <w:p w14:paraId="0DD22C06" w14:textId="3E732CDB" w:rsidR="00A37AEB" w:rsidRPr="006B157C" w:rsidRDefault="00A37AEB" w:rsidP="00317C55">
      <w:pPr>
        <w:numPr>
          <w:ilvl w:val="0"/>
          <w:numId w:val="1"/>
        </w:numPr>
        <w:tabs>
          <w:tab w:val="clear" w:pos="899"/>
          <w:tab w:val="left" w:pos="280"/>
        </w:tabs>
        <w:ind w:left="0" w:firstLine="0"/>
        <w:jc w:val="both"/>
        <w:rPr>
          <w:sz w:val="22"/>
          <w:szCs w:val="22"/>
        </w:rPr>
      </w:pPr>
      <w:r>
        <w:rPr>
          <w:sz w:val="22"/>
          <w:szCs w:val="22"/>
        </w:rPr>
        <w:t>pielikums – Līguma projekts (veidlapa).</w:t>
      </w:r>
    </w:p>
    <w:p w14:paraId="781B0BBE" w14:textId="77777777" w:rsidR="00AF2CCC" w:rsidRPr="006B157C" w:rsidRDefault="00AF2CCC" w:rsidP="00AF2CCC">
      <w:pPr>
        <w:pStyle w:val="Header"/>
        <w:rPr>
          <w:sz w:val="22"/>
          <w:szCs w:val="22"/>
          <w:lang w:val="lv-LV"/>
        </w:rPr>
      </w:pPr>
      <w:bookmarkStart w:id="16" w:name="OLE_LINK5"/>
      <w:bookmarkStart w:id="17" w:name="OLE_LINK6"/>
    </w:p>
    <w:bookmarkEnd w:id="16"/>
    <w:bookmarkEnd w:id="17"/>
    <w:p w14:paraId="513EDA9A" w14:textId="77777777" w:rsidR="00AF2CCC" w:rsidRPr="006B157C" w:rsidRDefault="00AF2CCC" w:rsidP="00AF2CCC">
      <w:pPr>
        <w:pStyle w:val="Header"/>
        <w:rPr>
          <w:sz w:val="22"/>
          <w:szCs w:val="22"/>
          <w:lang w:val="lv-LV"/>
        </w:rPr>
      </w:pPr>
    </w:p>
    <w:sectPr w:rsidR="00AF2CCC" w:rsidRPr="006B157C" w:rsidSect="003A356A">
      <w:headerReference w:type="even" r:id="rId15"/>
      <w:footerReference w:type="even" r:id="rId16"/>
      <w:footerReference w:type="default" r:id="rId17"/>
      <w:footerReference w:type="first" r:id="rId18"/>
      <w:pgSz w:w="11906" w:h="16838" w:code="9"/>
      <w:pgMar w:top="1440" w:right="1440" w:bottom="1440" w:left="180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B97EA" w14:textId="77777777" w:rsidR="009815D2" w:rsidRDefault="009815D2">
      <w:r>
        <w:separator/>
      </w:r>
    </w:p>
  </w:endnote>
  <w:endnote w:type="continuationSeparator" w:id="0">
    <w:p w14:paraId="22EF9AD5" w14:textId="77777777" w:rsidR="009815D2" w:rsidRDefault="00981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charset w:val="BA"/>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F789D" w14:textId="77777777"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5F75D9" w:rsidRDefault="005F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DE18B" w14:textId="6AF06CB9"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B2953">
      <w:rPr>
        <w:rStyle w:val="PageNumber"/>
        <w:noProof/>
      </w:rPr>
      <w:t>2</w:t>
    </w:r>
    <w:r>
      <w:rPr>
        <w:rStyle w:val="PageNumber"/>
      </w:rPr>
      <w:fldChar w:fldCharType="end"/>
    </w:r>
  </w:p>
  <w:p w14:paraId="7C328A34" w14:textId="77777777" w:rsidR="005F75D9" w:rsidRDefault="005F75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89C4C" w14:textId="05A58CFB" w:rsidR="005F75D9" w:rsidRDefault="005F75D9">
    <w:pPr>
      <w:pStyle w:val="Footer"/>
      <w:jc w:val="right"/>
    </w:pPr>
    <w:r>
      <w:fldChar w:fldCharType="begin"/>
    </w:r>
    <w:r>
      <w:instrText xml:space="preserve"> PAGE   \* MERGEFORMAT </w:instrText>
    </w:r>
    <w:r>
      <w:fldChar w:fldCharType="separate"/>
    </w:r>
    <w:r w:rsidR="008B2953">
      <w:rPr>
        <w:noProof/>
      </w:rPr>
      <w:t>1</w:t>
    </w:r>
    <w:r>
      <w:rPr>
        <w:noProof/>
      </w:rPr>
      <w:fldChar w:fldCharType="end"/>
    </w:r>
  </w:p>
  <w:p w14:paraId="6400E194" w14:textId="77777777" w:rsidR="005F75D9" w:rsidRDefault="005F7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3BFE7" w14:textId="77777777" w:rsidR="009815D2" w:rsidRDefault="009815D2">
      <w:r>
        <w:separator/>
      </w:r>
    </w:p>
  </w:footnote>
  <w:footnote w:type="continuationSeparator" w:id="0">
    <w:p w14:paraId="17883D94" w14:textId="77777777" w:rsidR="009815D2" w:rsidRDefault="009815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8480F" w14:textId="77777777" w:rsidR="005F75D9" w:rsidRDefault="005F75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117210" w14:textId="77777777" w:rsidR="005F75D9" w:rsidRDefault="005F7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32B20D47"/>
    <w:multiLevelType w:val="multilevel"/>
    <w:tmpl w:val="F216CFC4"/>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3C2F24E5"/>
    <w:multiLevelType w:val="multilevel"/>
    <w:tmpl w:val="2822F5E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9" w15:restartNumberingAfterBreak="0">
    <w:nsid w:val="41912599"/>
    <w:multiLevelType w:val="multilevel"/>
    <w:tmpl w:val="11F4FDB6"/>
    <w:lvl w:ilvl="0">
      <w:start w:val="1"/>
      <w:numFmt w:val="decimal"/>
      <w:lvlText w:val="%1."/>
      <w:lvlJc w:val="left"/>
      <w:pPr>
        <w:ind w:left="360" w:hanging="360"/>
      </w:pPr>
      <w:rPr>
        <w:b/>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26551FE"/>
    <w:multiLevelType w:val="multilevel"/>
    <w:tmpl w:val="AC98F324"/>
    <w:lvl w:ilvl="0">
      <w:start w:val="1"/>
      <w:numFmt w:val="decimal"/>
      <w:lvlText w:val="%1"/>
      <w:lvlJc w:val="left"/>
      <w:pPr>
        <w:tabs>
          <w:tab w:val="num" w:pos="4118"/>
        </w:tabs>
        <w:ind w:left="4118" w:hanging="432"/>
      </w:pPr>
      <w:rPr>
        <w:rFonts w:hint="default"/>
      </w:rPr>
    </w:lvl>
    <w:lvl w:ilvl="1">
      <w:start w:val="1"/>
      <w:numFmt w:val="decimal"/>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2524"/>
        </w:tabs>
        <w:ind w:left="2695" w:hanging="851"/>
      </w:pPr>
      <w:rPr>
        <w:rFonts w:hint="default"/>
        <w:b w:val="0"/>
        <w:sz w:val="24"/>
        <w:szCs w:val="24"/>
        <w:vertAlign w:val="baseline"/>
      </w:rPr>
    </w:lvl>
    <w:lvl w:ilvl="3">
      <w:start w:val="1"/>
      <w:numFmt w:val="decimal"/>
      <w:lvlText w:val="%1.%2.%3.%4"/>
      <w:lvlJc w:val="left"/>
      <w:pPr>
        <w:tabs>
          <w:tab w:val="num" w:pos="864"/>
        </w:tabs>
        <w:ind w:left="864" w:hanging="864"/>
      </w:pPr>
      <w:rPr>
        <w:rFonts w:hint="default"/>
        <w:b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DD87D54"/>
    <w:multiLevelType w:val="hybridMultilevel"/>
    <w:tmpl w:val="C73C0298"/>
    <w:lvl w:ilvl="0" w:tplc="8F36957A">
      <w:start w:val="73"/>
      <w:numFmt w:val="bullet"/>
      <w:lvlText w:val="-"/>
      <w:lvlJc w:val="left"/>
      <w:pPr>
        <w:ind w:left="786" w:hanging="360"/>
      </w:pPr>
      <w:rPr>
        <w:rFonts w:ascii="Times New Roman" w:eastAsia="Times New Roman"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CF61DC"/>
    <w:multiLevelType w:val="hybridMultilevel"/>
    <w:tmpl w:val="D6DEB268"/>
    <w:lvl w:ilvl="0" w:tplc="D3DC1C02">
      <w:start w:val="35"/>
      <w:numFmt w:val="bullet"/>
      <w:lvlText w:val="-"/>
      <w:lvlJc w:val="left"/>
      <w:pPr>
        <w:ind w:left="394" w:hanging="360"/>
      </w:pPr>
      <w:rPr>
        <w:rFonts w:ascii="Times New Roman" w:eastAsia="Times New Roman" w:hAnsi="Times New Roman" w:cs="Times New Roman" w:hint="default"/>
        <w:color w:val="auto"/>
      </w:rPr>
    </w:lvl>
    <w:lvl w:ilvl="1" w:tplc="08090003">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15"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1461649630">
    <w:abstractNumId w:val="8"/>
  </w:num>
  <w:num w:numId="2" w16cid:durableId="518004587">
    <w:abstractNumId w:val="13"/>
  </w:num>
  <w:num w:numId="3" w16cid:durableId="1682733724">
    <w:abstractNumId w:val="11"/>
  </w:num>
  <w:num w:numId="4" w16cid:durableId="1987583354">
    <w:abstractNumId w:val="7"/>
  </w:num>
  <w:num w:numId="5" w16cid:durableId="828400748">
    <w:abstractNumId w:val="5"/>
  </w:num>
  <w:num w:numId="6" w16cid:durableId="1009285362">
    <w:abstractNumId w:val="6"/>
  </w:num>
  <w:num w:numId="7" w16cid:durableId="369843773">
    <w:abstractNumId w:val="15"/>
  </w:num>
  <w:num w:numId="8" w16cid:durableId="666249777">
    <w:abstractNumId w:val="12"/>
  </w:num>
  <w:num w:numId="9" w16cid:durableId="1922833657">
    <w:abstractNumId w:val="10"/>
  </w:num>
  <w:num w:numId="10" w16cid:durableId="895894818">
    <w:abstractNumId w:val="14"/>
  </w:num>
  <w:num w:numId="11" w16cid:durableId="2146241484">
    <w:abstractNumId w:val="9"/>
  </w:num>
  <w:num w:numId="12" w16cid:durableId="11235000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307FB"/>
    <w:rsid w:val="000376CA"/>
    <w:rsid w:val="00056C70"/>
    <w:rsid w:val="000571FB"/>
    <w:rsid w:val="00060C94"/>
    <w:rsid w:val="000631F7"/>
    <w:rsid w:val="00067E31"/>
    <w:rsid w:val="000716D0"/>
    <w:rsid w:val="00072422"/>
    <w:rsid w:val="000764B2"/>
    <w:rsid w:val="00077AF1"/>
    <w:rsid w:val="00083A43"/>
    <w:rsid w:val="00087A6B"/>
    <w:rsid w:val="0009315C"/>
    <w:rsid w:val="0009481B"/>
    <w:rsid w:val="00094A8A"/>
    <w:rsid w:val="0009673A"/>
    <w:rsid w:val="000B177B"/>
    <w:rsid w:val="000B2869"/>
    <w:rsid w:val="000C5B27"/>
    <w:rsid w:val="000D1363"/>
    <w:rsid w:val="000F0FA9"/>
    <w:rsid w:val="000F45A8"/>
    <w:rsid w:val="00102E12"/>
    <w:rsid w:val="00106DAF"/>
    <w:rsid w:val="00120996"/>
    <w:rsid w:val="0012466D"/>
    <w:rsid w:val="00127C0F"/>
    <w:rsid w:val="00132D4B"/>
    <w:rsid w:val="00133B9F"/>
    <w:rsid w:val="00135E0C"/>
    <w:rsid w:val="001414DB"/>
    <w:rsid w:val="00145DBE"/>
    <w:rsid w:val="00150D71"/>
    <w:rsid w:val="00157996"/>
    <w:rsid w:val="001652C6"/>
    <w:rsid w:val="00167155"/>
    <w:rsid w:val="00175344"/>
    <w:rsid w:val="001813FF"/>
    <w:rsid w:val="001A5FA6"/>
    <w:rsid w:val="001C766F"/>
    <w:rsid w:val="001D7166"/>
    <w:rsid w:val="001E4175"/>
    <w:rsid w:val="001F2823"/>
    <w:rsid w:val="001F61A7"/>
    <w:rsid w:val="00200453"/>
    <w:rsid w:val="00203B88"/>
    <w:rsid w:val="00203CA9"/>
    <w:rsid w:val="002063FE"/>
    <w:rsid w:val="002112EA"/>
    <w:rsid w:val="002135D1"/>
    <w:rsid w:val="002150E4"/>
    <w:rsid w:val="00215359"/>
    <w:rsid w:val="00222C5F"/>
    <w:rsid w:val="00230022"/>
    <w:rsid w:val="002335DC"/>
    <w:rsid w:val="0023648F"/>
    <w:rsid w:val="0023787A"/>
    <w:rsid w:val="00241EAD"/>
    <w:rsid w:val="00244D8F"/>
    <w:rsid w:val="00247A09"/>
    <w:rsid w:val="002525DE"/>
    <w:rsid w:val="002601D6"/>
    <w:rsid w:val="0026150D"/>
    <w:rsid w:val="002669BE"/>
    <w:rsid w:val="00272BDD"/>
    <w:rsid w:val="00282944"/>
    <w:rsid w:val="00287DD2"/>
    <w:rsid w:val="00290FA6"/>
    <w:rsid w:val="00295F91"/>
    <w:rsid w:val="002A0A8A"/>
    <w:rsid w:val="002B6D2E"/>
    <w:rsid w:val="002C65DF"/>
    <w:rsid w:val="002E3558"/>
    <w:rsid w:val="002E4B8C"/>
    <w:rsid w:val="002F19B2"/>
    <w:rsid w:val="002F537B"/>
    <w:rsid w:val="00305243"/>
    <w:rsid w:val="00307729"/>
    <w:rsid w:val="00314529"/>
    <w:rsid w:val="00314A1D"/>
    <w:rsid w:val="00315B06"/>
    <w:rsid w:val="00316A34"/>
    <w:rsid w:val="00317C55"/>
    <w:rsid w:val="00322282"/>
    <w:rsid w:val="00322401"/>
    <w:rsid w:val="00327206"/>
    <w:rsid w:val="003327D9"/>
    <w:rsid w:val="003419C9"/>
    <w:rsid w:val="00342F37"/>
    <w:rsid w:val="0036463E"/>
    <w:rsid w:val="003662F3"/>
    <w:rsid w:val="003742FD"/>
    <w:rsid w:val="00387157"/>
    <w:rsid w:val="00394AD9"/>
    <w:rsid w:val="00394D9C"/>
    <w:rsid w:val="003A0641"/>
    <w:rsid w:val="003A0772"/>
    <w:rsid w:val="003A07A1"/>
    <w:rsid w:val="003A1986"/>
    <w:rsid w:val="003A356A"/>
    <w:rsid w:val="003A454E"/>
    <w:rsid w:val="003C0D30"/>
    <w:rsid w:val="003C6ABF"/>
    <w:rsid w:val="003D0DDF"/>
    <w:rsid w:val="003D1CAA"/>
    <w:rsid w:val="003D5AA4"/>
    <w:rsid w:val="003D6360"/>
    <w:rsid w:val="003F0F49"/>
    <w:rsid w:val="00401A40"/>
    <w:rsid w:val="00431EFF"/>
    <w:rsid w:val="00433955"/>
    <w:rsid w:val="00444F36"/>
    <w:rsid w:val="00460262"/>
    <w:rsid w:val="00465384"/>
    <w:rsid w:val="00466491"/>
    <w:rsid w:val="004677F3"/>
    <w:rsid w:val="0047166D"/>
    <w:rsid w:val="00471B4F"/>
    <w:rsid w:val="00474996"/>
    <w:rsid w:val="00475CD6"/>
    <w:rsid w:val="00477C28"/>
    <w:rsid w:val="00481221"/>
    <w:rsid w:val="00486748"/>
    <w:rsid w:val="00487139"/>
    <w:rsid w:val="004C115C"/>
    <w:rsid w:val="004D0BE5"/>
    <w:rsid w:val="004D1D92"/>
    <w:rsid w:val="004E1841"/>
    <w:rsid w:val="004E3A26"/>
    <w:rsid w:val="004E541F"/>
    <w:rsid w:val="004E5729"/>
    <w:rsid w:val="004E6B00"/>
    <w:rsid w:val="004F3714"/>
    <w:rsid w:val="004F7C2B"/>
    <w:rsid w:val="005043D7"/>
    <w:rsid w:val="005172A0"/>
    <w:rsid w:val="0052122C"/>
    <w:rsid w:val="0052123F"/>
    <w:rsid w:val="005256A2"/>
    <w:rsid w:val="005377C5"/>
    <w:rsid w:val="005412E4"/>
    <w:rsid w:val="00543C42"/>
    <w:rsid w:val="005446C3"/>
    <w:rsid w:val="0054778B"/>
    <w:rsid w:val="005545C8"/>
    <w:rsid w:val="00561D49"/>
    <w:rsid w:val="00572FCD"/>
    <w:rsid w:val="00577319"/>
    <w:rsid w:val="0058026B"/>
    <w:rsid w:val="00581A10"/>
    <w:rsid w:val="005834FD"/>
    <w:rsid w:val="00591060"/>
    <w:rsid w:val="00595E82"/>
    <w:rsid w:val="005A6AA5"/>
    <w:rsid w:val="005B3833"/>
    <w:rsid w:val="005B747D"/>
    <w:rsid w:val="005D17D5"/>
    <w:rsid w:val="005E23D0"/>
    <w:rsid w:val="005F75D9"/>
    <w:rsid w:val="00601E3A"/>
    <w:rsid w:val="00603E69"/>
    <w:rsid w:val="00607B0E"/>
    <w:rsid w:val="00607D3F"/>
    <w:rsid w:val="00610074"/>
    <w:rsid w:val="0061779C"/>
    <w:rsid w:val="006201C9"/>
    <w:rsid w:val="006352C4"/>
    <w:rsid w:val="00635D9C"/>
    <w:rsid w:val="00646DCA"/>
    <w:rsid w:val="00656031"/>
    <w:rsid w:val="0065680E"/>
    <w:rsid w:val="0067146C"/>
    <w:rsid w:val="0067727E"/>
    <w:rsid w:val="00682EB5"/>
    <w:rsid w:val="00694163"/>
    <w:rsid w:val="00695A1F"/>
    <w:rsid w:val="00697D47"/>
    <w:rsid w:val="006B0169"/>
    <w:rsid w:val="006B157C"/>
    <w:rsid w:val="006B539B"/>
    <w:rsid w:val="006C343C"/>
    <w:rsid w:val="006C6272"/>
    <w:rsid w:val="006D5080"/>
    <w:rsid w:val="006D5BFF"/>
    <w:rsid w:val="006E580A"/>
    <w:rsid w:val="006F391C"/>
    <w:rsid w:val="00712E6E"/>
    <w:rsid w:val="0071463E"/>
    <w:rsid w:val="007164C4"/>
    <w:rsid w:val="0071784E"/>
    <w:rsid w:val="00725E10"/>
    <w:rsid w:val="00726A97"/>
    <w:rsid w:val="00731FB9"/>
    <w:rsid w:val="00732673"/>
    <w:rsid w:val="00736B1A"/>
    <w:rsid w:val="007400AD"/>
    <w:rsid w:val="0074261A"/>
    <w:rsid w:val="00751403"/>
    <w:rsid w:val="007525E7"/>
    <w:rsid w:val="00752675"/>
    <w:rsid w:val="007531DE"/>
    <w:rsid w:val="0076284E"/>
    <w:rsid w:val="00772044"/>
    <w:rsid w:val="00772BFE"/>
    <w:rsid w:val="0078003E"/>
    <w:rsid w:val="00786B57"/>
    <w:rsid w:val="00786C9C"/>
    <w:rsid w:val="00791326"/>
    <w:rsid w:val="00796374"/>
    <w:rsid w:val="00796C22"/>
    <w:rsid w:val="00797300"/>
    <w:rsid w:val="007A0084"/>
    <w:rsid w:val="007B479C"/>
    <w:rsid w:val="007C4B6A"/>
    <w:rsid w:val="007C7387"/>
    <w:rsid w:val="007D2F41"/>
    <w:rsid w:val="007D485C"/>
    <w:rsid w:val="007E2A99"/>
    <w:rsid w:val="007F5F1E"/>
    <w:rsid w:val="0081498F"/>
    <w:rsid w:val="008174F9"/>
    <w:rsid w:val="00840489"/>
    <w:rsid w:val="00840FF0"/>
    <w:rsid w:val="00842CCE"/>
    <w:rsid w:val="008438B0"/>
    <w:rsid w:val="008514F6"/>
    <w:rsid w:val="00851AB1"/>
    <w:rsid w:val="008607C7"/>
    <w:rsid w:val="00865D2A"/>
    <w:rsid w:val="00866771"/>
    <w:rsid w:val="008729C0"/>
    <w:rsid w:val="00873434"/>
    <w:rsid w:val="008738F0"/>
    <w:rsid w:val="00885617"/>
    <w:rsid w:val="00893988"/>
    <w:rsid w:val="008A0F01"/>
    <w:rsid w:val="008A177D"/>
    <w:rsid w:val="008A58B9"/>
    <w:rsid w:val="008A7649"/>
    <w:rsid w:val="008B2953"/>
    <w:rsid w:val="008B5083"/>
    <w:rsid w:val="008D3FD5"/>
    <w:rsid w:val="008D5808"/>
    <w:rsid w:val="008D5C9E"/>
    <w:rsid w:val="008E63FB"/>
    <w:rsid w:val="008F085C"/>
    <w:rsid w:val="00900028"/>
    <w:rsid w:val="00911757"/>
    <w:rsid w:val="00915AF7"/>
    <w:rsid w:val="0091622A"/>
    <w:rsid w:val="00916F91"/>
    <w:rsid w:val="00916FE9"/>
    <w:rsid w:val="009246A8"/>
    <w:rsid w:val="00931BA8"/>
    <w:rsid w:val="00942118"/>
    <w:rsid w:val="00943A84"/>
    <w:rsid w:val="00944499"/>
    <w:rsid w:val="00945F9A"/>
    <w:rsid w:val="00960FBE"/>
    <w:rsid w:val="00962D18"/>
    <w:rsid w:val="00963AF1"/>
    <w:rsid w:val="00965011"/>
    <w:rsid w:val="009776C1"/>
    <w:rsid w:val="009815D2"/>
    <w:rsid w:val="00987D11"/>
    <w:rsid w:val="00992F43"/>
    <w:rsid w:val="00993721"/>
    <w:rsid w:val="0099511D"/>
    <w:rsid w:val="009A7EB2"/>
    <w:rsid w:val="009B28AD"/>
    <w:rsid w:val="009B4CD0"/>
    <w:rsid w:val="009B7F65"/>
    <w:rsid w:val="009C329C"/>
    <w:rsid w:val="009D034D"/>
    <w:rsid w:val="009D24D0"/>
    <w:rsid w:val="009D2E8C"/>
    <w:rsid w:val="009D3942"/>
    <w:rsid w:val="009E0AD2"/>
    <w:rsid w:val="009E0FA3"/>
    <w:rsid w:val="009E26FC"/>
    <w:rsid w:val="009E6F51"/>
    <w:rsid w:val="009E7F30"/>
    <w:rsid w:val="009F3758"/>
    <w:rsid w:val="009F77EE"/>
    <w:rsid w:val="00A0191D"/>
    <w:rsid w:val="00A16214"/>
    <w:rsid w:val="00A1773F"/>
    <w:rsid w:val="00A214B9"/>
    <w:rsid w:val="00A261D7"/>
    <w:rsid w:val="00A37AEB"/>
    <w:rsid w:val="00A442B1"/>
    <w:rsid w:val="00A53702"/>
    <w:rsid w:val="00A5376D"/>
    <w:rsid w:val="00A559BB"/>
    <w:rsid w:val="00A66D60"/>
    <w:rsid w:val="00A6768E"/>
    <w:rsid w:val="00A81147"/>
    <w:rsid w:val="00A977DD"/>
    <w:rsid w:val="00AB2CD5"/>
    <w:rsid w:val="00AB4DDE"/>
    <w:rsid w:val="00AB57EC"/>
    <w:rsid w:val="00AC1E69"/>
    <w:rsid w:val="00AC3D58"/>
    <w:rsid w:val="00AC7FED"/>
    <w:rsid w:val="00AD2F75"/>
    <w:rsid w:val="00AE0212"/>
    <w:rsid w:val="00AE51B8"/>
    <w:rsid w:val="00AE52EE"/>
    <w:rsid w:val="00AE79B6"/>
    <w:rsid w:val="00AF0FE3"/>
    <w:rsid w:val="00AF2CCC"/>
    <w:rsid w:val="00AF67B3"/>
    <w:rsid w:val="00AF6B5E"/>
    <w:rsid w:val="00B0297F"/>
    <w:rsid w:val="00B046D1"/>
    <w:rsid w:val="00B13623"/>
    <w:rsid w:val="00B13BE2"/>
    <w:rsid w:val="00B13CCC"/>
    <w:rsid w:val="00B25744"/>
    <w:rsid w:val="00B3434D"/>
    <w:rsid w:val="00B36AF4"/>
    <w:rsid w:val="00B3735B"/>
    <w:rsid w:val="00B44FB8"/>
    <w:rsid w:val="00B45C22"/>
    <w:rsid w:val="00B46AB0"/>
    <w:rsid w:val="00B5331E"/>
    <w:rsid w:val="00B61FB1"/>
    <w:rsid w:val="00B638E7"/>
    <w:rsid w:val="00B726C8"/>
    <w:rsid w:val="00B906BE"/>
    <w:rsid w:val="00B93A45"/>
    <w:rsid w:val="00BA2088"/>
    <w:rsid w:val="00BA6504"/>
    <w:rsid w:val="00BB1B8A"/>
    <w:rsid w:val="00BC1CD2"/>
    <w:rsid w:val="00BC388C"/>
    <w:rsid w:val="00BE3175"/>
    <w:rsid w:val="00BF22A8"/>
    <w:rsid w:val="00BF41CF"/>
    <w:rsid w:val="00BF5F2A"/>
    <w:rsid w:val="00C01347"/>
    <w:rsid w:val="00C21AD7"/>
    <w:rsid w:val="00C25796"/>
    <w:rsid w:val="00C32AFC"/>
    <w:rsid w:val="00C44A76"/>
    <w:rsid w:val="00C45DA2"/>
    <w:rsid w:val="00C5605A"/>
    <w:rsid w:val="00C77641"/>
    <w:rsid w:val="00C84BED"/>
    <w:rsid w:val="00C87A31"/>
    <w:rsid w:val="00C91FD7"/>
    <w:rsid w:val="00C9352C"/>
    <w:rsid w:val="00CB2480"/>
    <w:rsid w:val="00CC5AFE"/>
    <w:rsid w:val="00CD4087"/>
    <w:rsid w:val="00CD6A04"/>
    <w:rsid w:val="00CF032B"/>
    <w:rsid w:val="00CF4C8F"/>
    <w:rsid w:val="00D32664"/>
    <w:rsid w:val="00D34668"/>
    <w:rsid w:val="00D421CE"/>
    <w:rsid w:val="00D44E96"/>
    <w:rsid w:val="00D54291"/>
    <w:rsid w:val="00D557C4"/>
    <w:rsid w:val="00D55F1A"/>
    <w:rsid w:val="00D63623"/>
    <w:rsid w:val="00D82023"/>
    <w:rsid w:val="00D84795"/>
    <w:rsid w:val="00DB6D84"/>
    <w:rsid w:val="00DC0552"/>
    <w:rsid w:val="00DC7361"/>
    <w:rsid w:val="00DD3F9A"/>
    <w:rsid w:val="00DF262D"/>
    <w:rsid w:val="00DF27DE"/>
    <w:rsid w:val="00E00CDD"/>
    <w:rsid w:val="00E0487D"/>
    <w:rsid w:val="00E1011A"/>
    <w:rsid w:val="00E11A94"/>
    <w:rsid w:val="00E21544"/>
    <w:rsid w:val="00E4121B"/>
    <w:rsid w:val="00E50723"/>
    <w:rsid w:val="00E508E4"/>
    <w:rsid w:val="00E5133D"/>
    <w:rsid w:val="00E57581"/>
    <w:rsid w:val="00E9321B"/>
    <w:rsid w:val="00E950FD"/>
    <w:rsid w:val="00EA3C6B"/>
    <w:rsid w:val="00EA7389"/>
    <w:rsid w:val="00EC793F"/>
    <w:rsid w:val="00ED128B"/>
    <w:rsid w:val="00ED48CE"/>
    <w:rsid w:val="00ED5E11"/>
    <w:rsid w:val="00ED6D16"/>
    <w:rsid w:val="00EE5EF5"/>
    <w:rsid w:val="00EF1C3F"/>
    <w:rsid w:val="00EF4A14"/>
    <w:rsid w:val="00F14A11"/>
    <w:rsid w:val="00F177AE"/>
    <w:rsid w:val="00F2124A"/>
    <w:rsid w:val="00F252D3"/>
    <w:rsid w:val="00F34F04"/>
    <w:rsid w:val="00F524D0"/>
    <w:rsid w:val="00F5516E"/>
    <w:rsid w:val="00F67122"/>
    <w:rsid w:val="00F779AF"/>
    <w:rsid w:val="00F92BCE"/>
    <w:rsid w:val="00F960D0"/>
    <w:rsid w:val="00FA0CAB"/>
    <w:rsid w:val="00FA5DD8"/>
    <w:rsid w:val="00FB00DA"/>
    <w:rsid w:val="00FB2F9C"/>
    <w:rsid w:val="00FB7773"/>
    <w:rsid w:val="00FC00C5"/>
    <w:rsid w:val="00FC36E2"/>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6771"/>
    <w:pPr>
      <w:keepNext/>
      <w:tabs>
        <w:tab w:val="num" w:pos="864"/>
      </w:tabs>
      <w:spacing w:before="240" w:after="60"/>
      <w:ind w:left="864" w:hanging="864"/>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rsid w:val="00866771"/>
    <w:pPr>
      <w:keepNext/>
      <w:tabs>
        <w:tab w:val="num" w:pos="1152"/>
      </w:tabs>
      <w:ind w:left="1152" w:hanging="1152"/>
      <w:jc w:val="both"/>
      <w:outlineLvl w:val="5"/>
    </w:pPr>
    <w:rPr>
      <w:b/>
      <w:bCs/>
      <w:sz w:val="28"/>
    </w:rPr>
  </w:style>
  <w:style w:type="paragraph" w:styleId="Heading7">
    <w:name w:val="heading 7"/>
    <w:basedOn w:val="Normal"/>
    <w:next w:val="Normal"/>
    <w:link w:val="Heading7Char"/>
    <w:qFormat/>
    <w:rsid w:val="00866771"/>
    <w:pPr>
      <w:tabs>
        <w:tab w:val="num" w:pos="1296"/>
      </w:tabs>
      <w:spacing w:before="240" w:after="60"/>
      <w:ind w:left="1296" w:hanging="1296"/>
      <w:jc w:val="both"/>
      <w:outlineLvl w:val="6"/>
    </w:pPr>
  </w:style>
  <w:style w:type="paragraph" w:styleId="Heading8">
    <w:name w:val="heading 8"/>
    <w:basedOn w:val="Normal"/>
    <w:next w:val="Normal"/>
    <w:link w:val="Heading8Char"/>
    <w:qFormat/>
    <w:rsid w:val="00866771"/>
    <w:pPr>
      <w:tabs>
        <w:tab w:val="num" w:pos="1440"/>
      </w:tabs>
      <w:spacing w:before="240" w:after="60"/>
      <w:ind w:left="1440" w:hanging="1440"/>
      <w:jc w:val="both"/>
      <w:outlineLvl w:val="7"/>
    </w:pPr>
    <w:rPr>
      <w:i/>
      <w:iCs/>
    </w:rPr>
  </w:style>
  <w:style w:type="paragraph" w:styleId="Heading9">
    <w:name w:val="heading 9"/>
    <w:basedOn w:val="Normal"/>
    <w:next w:val="Normal"/>
    <w:link w:val="Heading9Char"/>
    <w:qFormat/>
    <w:rsid w:val="00866771"/>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qFormat/>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99"/>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link w:val="NoSpacingChar"/>
    <w:uiPriority w:val="1"/>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customStyle="1" w:styleId="NoSpacingChar">
    <w:name w:val="No Spacing Char"/>
    <w:link w:val="NoSpacing"/>
    <w:uiPriority w:val="1"/>
    <w:locked/>
    <w:rsid w:val="00866771"/>
    <w:rPr>
      <w:rFonts w:ascii="Candara" w:eastAsia="Candara" w:hAnsi="Candara"/>
      <w:szCs w:val="18"/>
      <w:lang w:val="lv-LV" w:eastAsia="en-US" w:bidi="en-US"/>
    </w:rPr>
  </w:style>
  <w:style w:type="character" w:customStyle="1" w:styleId="Heading4Char">
    <w:name w:val="Heading 4 Char"/>
    <w:basedOn w:val="DefaultParagraphFont"/>
    <w:link w:val="Heading4"/>
    <w:rsid w:val="00866771"/>
    <w:rPr>
      <w:b/>
      <w:bCs/>
      <w:sz w:val="28"/>
      <w:szCs w:val="28"/>
      <w:lang w:val="lv-LV" w:eastAsia="en-US"/>
    </w:rPr>
  </w:style>
  <w:style w:type="character" w:customStyle="1" w:styleId="Heading6Char">
    <w:name w:val="Heading 6 Char"/>
    <w:basedOn w:val="DefaultParagraphFont"/>
    <w:link w:val="Heading6"/>
    <w:rsid w:val="00866771"/>
    <w:rPr>
      <w:b/>
      <w:bCs/>
      <w:sz w:val="28"/>
      <w:szCs w:val="24"/>
      <w:lang w:val="lv-LV" w:eastAsia="en-US"/>
    </w:rPr>
  </w:style>
  <w:style w:type="character" w:customStyle="1" w:styleId="Heading7Char">
    <w:name w:val="Heading 7 Char"/>
    <w:basedOn w:val="DefaultParagraphFont"/>
    <w:link w:val="Heading7"/>
    <w:rsid w:val="00866771"/>
    <w:rPr>
      <w:sz w:val="24"/>
      <w:szCs w:val="24"/>
      <w:lang w:val="lv-LV" w:eastAsia="en-US"/>
    </w:rPr>
  </w:style>
  <w:style w:type="character" w:customStyle="1" w:styleId="Heading8Char">
    <w:name w:val="Heading 8 Char"/>
    <w:basedOn w:val="DefaultParagraphFont"/>
    <w:link w:val="Heading8"/>
    <w:rsid w:val="00866771"/>
    <w:rPr>
      <w:i/>
      <w:iCs/>
      <w:sz w:val="24"/>
      <w:szCs w:val="24"/>
      <w:lang w:val="lv-LV" w:eastAsia="en-US"/>
    </w:rPr>
  </w:style>
  <w:style w:type="character" w:customStyle="1" w:styleId="Heading9Char">
    <w:name w:val="Heading 9 Char"/>
    <w:basedOn w:val="DefaultParagraphFont"/>
    <w:link w:val="Heading9"/>
    <w:rsid w:val="00866771"/>
    <w:rPr>
      <w:rFonts w:ascii="Arial" w:hAnsi="Arial" w:cs="Arial"/>
      <w:sz w:val="22"/>
      <w:szCs w:val="22"/>
      <w:lang w:val="lv-LV" w:eastAsia="en-US"/>
    </w:rPr>
  </w:style>
  <w:style w:type="paragraph" w:customStyle="1" w:styleId="Style3">
    <w:name w:val="Style3"/>
    <w:basedOn w:val="Normal"/>
    <w:rsid w:val="00866771"/>
    <w:pPr>
      <w:widowControl w:val="0"/>
      <w:autoSpaceDE w:val="0"/>
      <w:autoSpaceDN w:val="0"/>
      <w:adjustRightInd w:val="0"/>
    </w:pPr>
  </w:style>
  <w:style w:type="character" w:customStyle="1" w:styleId="Heading3Char">
    <w:name w:val="Heading 3 Char"/>
    <w:link w:val="Heading3"/>
    <w:rsid w:val="00866771"/>
    <w:rPr>
      <w:rFonts w:ascii="Arial" w:hAnsi="Arial" w:cs="Arial"/>
      <w:b/>
      <w:bCs/>
      <w:sz w:val="26"/>
      <w:szCs w:val="26"/>
      <w:lang w:val="lv-LV" w:eastAsia="en-US"/>
    </w:rPr>
  </w:style>
  <w:style w:type="character" w:styleId="FollowedHyperlink">
    <w:name w:val="FollowedHyperlink"/>
    <w:basedOn w:val="DefaultParagraphFont"/>
    <w:rsid w:val="003D0DDF"/>
    <w:rPr>
      <w:color w:val="954F72" w:themeColor="followedHyperlink"/>
      <w:u w:val="single"/>
    </w:rPr>
  </w:style>
  <w:style w:type="character" w:styleId="UnresolvedMention">
    <w:name w:val="Unresolved Mention"/>
    <w:basedOn w:val="DefaultParagraphFont"/>
    <w:uiPriority w:val="99"/>
    <w:semiHidden/>
    <w:unhideWhenUsed/>
    <w:rsid w:val="00E507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1%2025%20570%20601" TargetMode="External"/><Relationship Id="rId13" Type="http://schemas.openxmlformats.org/officeDocument/2006/relationships/hyperlink" Target="http://espd.eis.gov.lv/"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nplus-pellets.eu/trade/certified-trade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plus-pellets.eu/production/certified-produce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is.gov.lv/EKEIS/Procurement/Edit/17832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tis.Grinbergs@arei.lv" TargetMode="External"/><Relationship Id="rId14" Type="http://schemas.openxmlformats.org/officeDocument/2006/relationships/hyperlink" Target="https://m.likumi.lv/ta/id/55567-administrativa-procesa-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56C7A-9518-4228-A136-60BCCD63C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15260</Words>
  <Characters>8699</Characters>
  <Application>Microsoft Office Word</Application>
  <DocSecurity>0</DocSecurity>
  <Lines>72</Lines>
  <Paragraphs>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23912</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Artis Grīnbergs</cp:lastModifiedBy>
  <cp:revision>15</cp:revision>
  <cp:lastPrinted>2022-11-17T08:37:00Z</cp:lastPrinted>
  <dcterms:created xsi:type="dcterms:W3CDTF">2025-07-30T09:59:00Z</dcterms:created>
  <dcterms:modified xsi:type="dcterms:W3CDTF">2026-07-27T09:25:00Z</dcterms:modified>
</cp:coreProperties>
</file>