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AF155" w14:textId="386F395A" w:rsidR="00F41C40" w:rsidRPr="008456D5" w:rsidRDefault="00F41C40" w:rsidP="00F41C40">
      <w:pPr>
        <w:suppressAutoHyphens/>
        <w:jc w:val="right"/>
        <w:rPr>
          <w:bCs/>
          <w:lang w:eastAsia="ar-SA"/>
        </w:rPr>
      </w:pPr>
      <w:r w:rsidRPr="008456D5">
        <w:rPr>
          <w:caps/>
          <w:lang w:val="en-US"/>
        </w:rPr>
        <w:t>apstiprinĀts</w:t>
      </w:r>
      <w:r w:rsidRPr="008456D5">
        <w:rPr>
          <w:caps/>
          <w:lang w:val="en-US"/>
        </w:rPr>
        <w:br/>
      </w:r>
      <w:r w:rsidRPr="008456D5">
        <w:rPr>
          <w:bCs/>
          <w:lang w:eastAsia="ar-SA"/>
        </w:rPr>
        <w:t xml:space="preserve">SIA </w:t>
      </w:r>
      <w:r w:rsidR="00D654A8" w:rsidRPr="008456D5">
        <w:rPr>
          <w:bCs/>
          <w:lang w:eastAsia="ar-SA"/>
        </w:rPr>
        <w:t>“</w:t>
      </w:r>
      <w:r w:rsidRPr="008456D5">
        <w:rPr>
          <w:bCs/>
          <w:lang w:eastAsia="ar-SA"/>
        </w:rPr>
        <w:t>Daugavpils dzīvokļu un komunālās</w:t>
      </w:r>
    </w:p>
    <w:p w14:paraId="27C91C74" w14:textId="77777777" w:rsidR="00F41C40" w:rsidRPr="008456D5" w:rsidRDefault="00F41C40" w:rsidP="00F41C40">
      <w:pPr>
        <w:suppressAutoHyphens/>
        <w:jc w:val="right"/>
        <w:rPr>
          <w:bCs/>
          <w:lang w:eastAsia="ar-SA"/>
        </w:rPr>
      </w:pPr>
      <w:r w:rsidRPr="008456D5">
        <w:rPr>
          <w:bCs/>
          <w:lang w:eastAsia="ar-SA"/>
        </w:rPr>
        <w:t>saimniecības uzņēmums” iepirkumu komisijas</w:t>
      </w:r>
    </w:p>
    <w:p w14:paraId="3A6A12DD" w14:textId="28CFBD10" w:rsidR="00753C03" w:rsidRPr="008456D5" w:rsidRDefault="00753C03" w:rsidP="00753C03">
      <w:pPr>
        <w:jc w:val="right"/>
        <w:rPr>
          <w:bCs/>
        </w:rPr>
      </w:pPr>
      <w:r w:rsidRPr="008456D5">
        <w:rPr>
          <w:bCs/>
        </w:rPr>
        <w:t>(izveidota ar 202</w:t>
      </w:r>
      <w:r w:rsidR="008456D5" w:rsidRPr="008456D5">
        <w:rPr>
          <w:bCs/>
        </w:rPr>
        <w:t>6</w:t>
      </w:r>
      <w:r w:rsidRPr="008456D5">
        <w:rPr>
          <w:bCs/>
        </w:rPr>
        <w:t xml:space="preserve">.gada </w:t>
      </w:r>
      <w:r w:rsidR="00C5121A" w:rsidRPr="008456D5">
        <w:rPr>
          <w:bCs/>
        </w:rPr>
        <w:t>2</w:t>
      </w:r>
      <w:r w:rsidR="008456D5" w:rsidRPr="008456D5">
        <w:rPr>
          <w:bCs/>
        </w:rPr>
        <w:t>9</w:t>
      </w:r>
      <w:r w:rsidRPr="008456D5">
        <w:rPr>
          <w:bCs/>
        </w:rPr>
        <w:t>.</w:t>
      </w:r>
      <w:r w:rsidR="008456D5" w:rsidRPr="008456D5">
        <w:rPr>
          <w:bCs/>
        </w:rPr>
        <w:t>maija</w:t>
      </w:r>
      <w:r w:rsidRPr="008456D5">
        <w:rPr>
          <w:bCs/>
        </w:rPr>
        <w:t xml:space="preserve"> rīkojumu Nr.1.3/00</w:t>
      </w:r>
      <w:r w:rsidR="008456D5" w:rsidRPr="008456D5">
        <w:rPr>
          <w:bCs/>
        </w:rPr>
        <w:t>27</w:t>
      </w:r>
      <w:r w:rsidRPr="008456D5">
        <w:rPr>
          <w:bCs/>
        </w:rPr>
        <w:t>)</w:t>
      </w:r>
    </w:p>
    <w:p w14:paraId="12627DA2" w14:textId="6D3EB1C2" w:rsidR="00753C03" w:rsidRPr="0097761C" w:rsidRDefault="00753C03" w:rsidP="00753C03">
      <w:pPr>
        <w:jc w:val="right"/>
      </w:pPr>
      <w:r w:rsidRPr="0097761C">
        <w:t>202</w:t>
      </w:r>
      <w:r w:rsidR="00C5121A" w:rsidRPr="0097761C">
        <w:t>6</w:t>
      </w:r>
      <w:r w:rsidRPr="0097761C">
        <w:t>.gada</w:t>
      </w:r>
      <w:r w:rsidR="00C5121A" w:rsidRPr="0097761C">
        <w:t xml:space="preserve"> 2</w:t>
      </w:r>
      <w:r w:rsidR="0097761C" w:rsidRPr="0097761C">
        <w:t>4</w:t>
      </w:r>
      <w:r w:rsidRPr="0097761C">
        <w:t>.</w:t>
      </w:r>
      <w:r w:rsidR="0097761C" w:rsidRPr="0097761C">
        <w:t>jūlija</w:t>
      </w:r>
      <w:r w:rsidRPr="0097761C">
        <w:t xml:space="preserve"> sēdē </w:t>
      </w:r>
      <w:r w:rsidRPr="0097761C">
        <w:rPr>
          <w:bCs/>
        </w:rPr>
        <w:t>(protokols Nr.1)</w:t>
      </w:r>
    </w:p>
    <w:p w14:paraId="778C0695" w14:textId="77777777" w:rsidR="001B2CBA" w:rsidRPr="008456D5" w:rsidRDefault="001B2CBA" w:rsidP="001B2CBA">
      <w:pPr>
        <w:jc w:val="right"/>
        <w:rPr>
          <w:bCs/>
          <w:lang w:eastAsia="ar-SA"/>
        </w:rPr>
      </w:pPr>
    </w:p>
    <w:p w14:paraId="51E580C2" w14:textId="77777777" w:rsidR="00032FF9" w:rsidRPr="008456D5" w:rsidRDefault="00032FF9" w:rsidP="00032FF9">
      <w:pPr>
        <w:suppressAutoHyphens/>
        <w:jc w:val="right"/>
      </w:pPr>
    </w:p>
    <w:p w14:paraId="6C896B6A" w14:textId="77777777" w:rsidR="00032FF9" w:rsidRPr="008456D5" w:rsidRDefault="00032FF9" w:rsidP="00032FF9">
      <w:pPr>
        <w:pStyle w:val="Title"/>
        <w:jc w:val="right"/>
        <w:rPr>
          <w:color w:val="auto"/>
          <w:sz w:val="24"/>
        </w:rPr>
      </w:pPr>
    </w:p>
    <w:p w14:paraId="6EEAB2A6" w14:textId="77777777" w:rsidR="00032FF9" w:rsidRPr="008456D5" w:rsidRDefault="00032FF9" w:rsidP="00032FF9">
      <w:pPr>
        <w:jc w:val="right"/>
        <w:rPr>
          <w:b/>
          <w:bCs/>
          <w:sz w:val="22"/>
          <w:szCs w:val="22"/>
        </w:rPr>
      </w:pPr>
    </w:p>
    <w:p w14:paraId="3CD46EEF" w14:textId="77777777" w:rsidR="00032FF9" w:rsidRPr="008456D5" w:rsidRDefault="00032FF9" w:rsidP="00032FF9">
      <w:pPr>
        <w:jc w:val="right"/>
        <w:rPr>
          <w:b/>
          <w:bCs/>
          <w:sz w:val="22"/>
          <w:szCs w:val="22"/>
        </w:rPr>
      </w:pPr>
    </w:p>
    <w:p w14:paraId="3CB09E91" w14:textId="77777777" w:rsidR="00032FF9" w:rsidRPr="008456D5" w:rsidRDefault="00032FF9" w:rsidP="00032FF9">
      <w:pPr>
        <w:jc w:val="right"/>
        <w:rPr>
          <w:b/>
          <w:bCs/>
          <w:sz w:val="22"/>
          <w:szCs w:val="22"/>
        </w:rPr>
      </w:pPr>
    </w:p>
    <w:p w14:paraId="5EBFEF0D" w14:textId="77777777" w:rsidR="00032FF9" w:rsidRPr="008456D5" w:rsidRDefault="00032FF9" w:rsidP="00032FF9">
      <w:pPr>
        <w:jc w:val="right"/>
        <w:rPr>
          <w:b/>
          <w:bCs/>
          <w:sz w:val="22"/>
          <w:szCs w:val="22"/>
        </w:rPr>
      </w:pPr>
    </w:p>
    <w:p w14:paraId="04429F6A" w14:textId="77777777" w:rsidR="00032FF9" w:rsidRPr="008456D5" w:rsidRDefault="00032FF9" w:rsidP="00032FF9">
      <w:pPr>
        <w:jc w:val="right"/>
        <w:rPr>
          <w:sz w:val="22"/>
          <w:szCs w:val="22"/>
        </w:rPr>
      </w:pPr>
    </w:p>
    <w:p w14:paraId="0AEA693F" w14:textId="77777777" w:rsidR="00032FF9" w:rsidRPr="008456D5" w:rsidRDefault="00032FF9" w:rsidP="00032FF9">
      <w:pPr>
        <w:suppressAutoHyphens/>
        <w:rPr>
          <w:bCs/>
          <w:lang w:eastAsia="ar-SA"/>
        </w:rPr>
      </w:pPr>
      <w:bookmarkStart w:id="0" w:name="_Toc535914575"/>
      <w:bookmarkStart w:id="1" w:name="_Toc535914573"/>
      <w:bookmarkStart w:id="2" w:name="_Hlk83025557"/>
      <w:r w:rsidRPr="008456D5">
        <w:rPr>
          <w:bCs/>
          <w:lang w:eastAsia="ar-SA"/>
        </w:rPr>
        <w:t>Iepirkums saskaņā ar</w:t>
      </w:r>
    </w:p>
    <w:p w14:paraId="5DD45127" w14:textId="77777777" w:rsidR="00032FF9" w:rsidRPr="008456D5" w:rsidRDefault="00032FF9" w:rsidP="00032FF9">
      <w:pPr>
        <w:suppressAutoHyphens/>
        <w:rPr>
          <w:bCs/>
          <w:lang w:eastAsia="ar-SA"/>
        </w:rPr>
      </w:pPr>
      <w:r w:rsidRPr="008456D5">
        <w:rPr>
          <w:bCs/>
          <w:lang w:eastAsia="ar-SA"/>
        </w:rPr>
        <w:t>Publisko iepirkumu likuma 9.pantu</w:t>
      </w:r>
    </w:p>
    <w:p w14:paraId="353A3902" w14:textId="77777777" w:rsidR="00032FF9" w:rsidRPr="008456D5" w:rsidRDefault="00032FF9" w:rsidP="00032FF9">
      <w:pPr>
        <w:rPr>
          <w:sz w:val="22"/>
          <w:szCs w:val="22"/>
        </w:rPr>
      </w:pPr>
    </w:p>
    <w:p w14:paraId="15A9D486" w14:textId="77777777" w:rsidR="00032FF9" w:rsidRPr="008456D5" w:rsidRDefault="00032FF9" w:rsidP="00032FF9">
      <w:pPr>
        <w:spacing w:before="120" w:after="120"/>
        <w:jc w:val="center"/>
        <w:rPr>
          <w:sz w:val="28"/>
          <w:szCs w:val="28"/>
        </w:rPr>
      </w:pPr>
    </w:p>
    <w:p w14:paraId="2F4AE781" w14:textId="77777777" w:rsidR="00032FF9" w:rsidRPr="008456D5" w:rsidRDefault="00032FF9" w:rsidP="00032FF9">
      <w:pPr>
        <w:spacing w:before="120" w:after="120"/>
        <w:jc w:val="center"/>
        <w:rPr>
          <w:sz w:val="28"/>
          <w:szCs w:val="28"/>
        </w:rPr>
      </w:pPr>
    </w:p>
    <w:p w14:paraId="67A01CFF" w14:textId="77777777" w:rsidR="00032FF9" w:rsidRPr="008456D5" w:rsidRDefault="00032FF9" w:rsidP="00032FF9">
      <w:pPr>
        <w:spacing w:before="120" w:after="120"/>
        <w:jc w:val="center"/>
        <w:rPr>
          <w:sz w:val="28"/>
          <w:szCs w:val="28"/>
        </w:rPr>
      </w:pPr>
    </w:p>
    <w:p w14:paraId="04855A60" w14:textId="77777777" w:rsidR="00032FF9" w:rsidRPr="008456D5" w:rsidRDefault="00032FF9" w:rsidP="00032FF9">
      <w:pPr>
        <w:spacing w:before="120" w:after="120"/>
        <w:jc w:val="center"/>
        <w:rPr>
          <w:sz w:val="28"/>
          <w:szCs w:val="28"/>
        </w:rPr>
      </w:pPr>
    </w:p>
    <w:p w14:paraId="0AE8D265" w14:textId="77777777" w:rsidR="00032FF9" w:rsidRPr="008456D5" w:rsidRDefault="00032FF9" w:rsidP="00032FF9">
      <w:pPr>
        <w:spacing w:before="120" w:after="120"/>
        <w:jc w:val="center"/>
        <w:rPr>
          <w:b/>
          <w:sz w:val="48"/>
          <w:szCs w:val="48"/>
        </w:rPr>
      </w:pPr>
      <w:r w:rsidRPr="008456D5">
        <w:rPr>
          <w:b/>
          <w:sz w:val="48"/>
          <w:szCs w:val="48"/>
        </w:rPr>
        <w:t>NOLIKUMS</w:t>
      </w:r>
    </w:p>
    <w:p w14:paraId="20DC250A" w14:textId="37CA6D28" w:rsidR="00871984" w:rsidRPr="008456D5" w:rsidRDefault="00BD5EF1" w:rsidP="00871984">
      <w:pPr>
        <w:spacing w:before="120" w:after="120"/>
        <w:jc w:val="center"/>
        <w:rPr>
          <w:b/>
          <w:bCs/>
          <w:sz w:val="48"/>
          <w:szCs w:val="48"/>
        </w:rPr>
      </w:pPr>
      <w:bookmarkStart w:id="3" w:name="nosaukums"/>
      <w:r w:rsidRPr="008456D5">
        <w:rPr>
          <w:b/>
          <w:bCs/>
          <w:sz w:val="48"/>
          <w:szCs w:val="48"/>
        </w:rPr>
        <w:t>“</w:t>
      </w:r>
      <w:r w:rsidR="00D51E69" w:rsidRPr="008456D5">
        <w:rPr>
          <w:b/>
          <w:bCs/>
          <w:sz w:val="48"/>
          <w:szCs w:val="48"/>
        </w:rPr>
        <w:t>J</w:t>
      </w:r>
      <w:r w:rsidR="00F62BD4" w:rsidRPr="008456D5">
        <w:rPr>
          <w:b/>
          <w:sz w:val="48"/>
          <w:szCs w:val="48"/>
        </w:rPr>
        <w:t>umta seguma nomaiņa</w:t>
      </w:r>
      <w:r w:rsidR="00F62BD4" w:rsidRPr="008456D5">
        <w:rPr>
          <w:b/>
          <w:bCs/>
          <w:sz w:val="48"/>
          <w:szCs w:val="48"/>
        </w:rPr>
        <w:t xml:space="preserve"> </w:t>
      </w:r>
      <w:r w:rsidR="005A59E1" w:rsidRPr="008456D5">
        <w:rPr>
          <w:b/>
          <w:bCs/>
          <w:sz w:val="48"/>
          <w:szCs w:val="48"/>
        </w:rPr>
        <w:t xml:space="preserve">un bēniņu </w:t>
      </w:r>
      <w:r w:rsidR="00C5121A" w:rsidRPr="008456D5">
        <w:rPr>
          <w:b/>
          <w:bCs/>
          <w:sz w:val="48"/>
          <w:szCs w:val="48"/>
        </w:rPr>
        <w:t>pārseguma</w:t>
      </w:r>
      <w:r w:rsidR="00A50DBD" w:rsidRPr="008456D5">
        <w:rPr>
          <w:b/>
          <w:bCs/>
          <w:sz w:val="48"/>
          <w:szCs w:val="48"/>
        </w:rPr>
        <w:t xml:space="preserve"> </w:t>
      </w:r>
      <w:r w:rsidR="007D637A" w:rsidRPr="008456D5">
        <w:rPr>
          <w:b/>
          <w:bCs/>
          <w:sz w:val="48"/>
          <w:szCs w:val="48"/>
        </w:rPr>
        <w:t>siltumizolācijas ierīkošana</w:t>
      </w:r>
      <w:r w:rsidR="005A59E1" w:rsidRPr="008456D5">
        <w:rPr>
          <w:b/>
          <w:bCs/>
          <w:sz w:val="48"/>
          <w:szCs w:val="48"/>
        </w:rPr>
        <w:t xml:space="preserve"> </w:t>
      </w:r>
      <w:r w:rsidR="00F62BD4" w:rsidRPr="008456D5">
        <w:rPr>
          <w:b/>
          <w:bCs/>
          <w:sz w:val="48"/>
          <w:szCs w:val="48"/>
        </w:rPr>
        <w:t>dzīvojamā</w:t>
      </w:r>
      <w:r w:rsidR="00CA743E" w:rsidRPr="008456D5">
        <w:rPr>
          <w:b/>
          <w:bCs/>
          <w:sz w:val="48"/>
          <w:szCs w:val="48"/>
        </w:rPr>
        <w:t xml:space="preserve"> māj</w:t>
      </w:r>
      <w:r w:rsidR="00F62BD4" w:rsidRPr="008456D5">
        <w:rPr>
          <w:b/>
          <w:bCs/>
          <w:sz w:val="48"/>
          <w:szCs w:val="48"/>
        </w:rPr>
        <w:t>ā</w:t>
      </w:r>
      <w:r w:rsidR="00CA743E" w:rsidRPr="008456D5">
        <w:rPr>
          <w:b/>
          <w:bCs/>
          <w:sz w:val="48"/>
          <w:szCs w:val="48"/>
        </w:rPr>
        <w:t xml:space="preserve"> </w:t>
      </w:r>
      <w:r w:rsidR="008456D5" w:rsidRPr="008456D5">
        <w:rPr>
          <w:b/>
          <w:bCs/>
          <w:sz w:val="48"/>
          <w:szCs w:val="48"/>
        </w:rPr>
        <w:t>Stadiona</w:t>
      </w:r>
      <w:r w:rsidR="00CA743E" w:rsidRPr="008456D5">
        <w:rPr>
          <w:b/>
          <w:bCs/>
          <w:sz w:val="48"/>
          <w:szCs w:val="48"/>
        </w:rPr>
        <w:t xml:space="preserve"> ielā </w:t>
      </w:r>
      <w:r w:rsidR="008456D5" w:rsidRPr="008456D5">
        <w:rPr>
          <w:b/>
          <w:bCs/>
          <w:sz w:val="48"/>
          <w:szCs w:val="48"/>
        </w:rPr>
        <w:t>2</w:t>
      </w:r>
      <w:r w:rsidR="00CA743E" w:rsidRPr="008456D5">
        <w:rPr>
          <w:b/>
          <w:bCs/>
          <w:sz w:val="48"/>
          <w:szCs w:val="48"/>
        </w:rPr>
        <w:t>, Daugavpilī,</w:t>
      </w:r>
      <w:r w:rsidR="00F62BD4" w:rsidRPr="008456D5">
        <w:rPr>
          <w:b/>
          <w:bCs/>
          <w:sz w:val="48"/>
          <w:szCs w:val="48"/>
        </w:rPr>
        <w:t xml:space="preserve"> saskaņā ar projektu</w:t>
      </w:r>
      <w:r w:rsidR="00871984" w:rsidRPr="008456D5">
        <w:rPr>
          <w:b/>
          <w:bCs/>
          <w:sz w:val="48"/>
          <w:szCs w:val="48"/>
        </w:rPr>
        <w:t>”</w:t>
      </w:r>
      <w:bookmarkEnd w:id="3"/>
    </w:p>
    <w:p w14:paraId="3885BAE3" w14:textId="77777777" w:rsidR="00032FF9" w:rsidRPr="008456D5" w:rsidRDefault="00032FF9" w:rsidP="00032FF9">
      <w:pPr>
        <w:spacing w:after="120"/>
        <w:jc w:val="center"/>
        <w:rPr>
          <w:sz w:val="48"/>
          <w:szCs w:val="48"/>
        </w:rPr>
      </w:pPr>
    </w:p>
    <w:p w14:paraId="7D5F7086" w14:textId="4417A9D0" w:rsidR="00032FF9" w:rsidRPr="008456D5" w:rsidRDefault="00032FF9" w:rsidP="00032FF9">
      <w:pPr>
        <w:spacing w:after="120"/>
        <w:jc w:val="center"/>
        <w:rPr>
          <w:sz w:val="32"/>
          <w:szCs w:val="32"/>
        </w:rPr>
      </w:pPr>
      <w:r w:rsidRPr="008456D5">
        <w:rPr>
          <w:sz w:val="32"/>
          <w:szCs w:val="32"/>
        </w:rPr>
        <w:t xml:space="preserve">Iepirkuma identifikācijas numurs </w:t>
      </w:r>
      <w:bookmarkStart w:id="4" w:name="ID"/>
      <w:r w:rsidR="00C2002F" w:rsidRPr="008456D5">
        <w:rPr>
          <w:sz w:val="32"/>
          <w:szCs w:val="32"/>
        </w:rPr>
        <w:t xml:space="preserve">SIA DDzKSU </w:t>
      </w:r>
      <w:r w:rsidR="004149F9" w:rsidRPr="008456D5">
        <w:rPr>
          <w:sz w:val="32"/>
          <w:szCs w:val="32"/>
        </w:rPr>
        <w:t>202</w:t>
      </w:r>
      <w:r w:rsidR="00C5121A" w:rsidRPr="008456D5">
        <w:rPr>
          <w:sz w:val="32"/>
          <w:szCs w:val="32"/>
        </w:rPr>
        <w:t>6</w:t>
      </w:r>
      <w:r w:rsidR="004149F9" w:rsidRPr="008456D5">
        <w:rPr>
          <w:sz w:val="32"/>
          <w:szCs w:val="32"/>
        </w:rPr>
        <w:t>/</w:t>
      </w:r>
      <w:r w:rsidR="00A50DBD" w:rsidRPr="008456D5">
        <w:rPr>
          <w:sz w:val="32"/>
          <w:szCs w:val="32"/>
        </w:rPr>
        <w:t>0</w:t>
      </w:r>
      <w:r w:rsidR="008456D5" w:rsidRPr="008456D5">
        <w:rPr>
          <w:sz w:val="32"/>
          <w:szCs w:val="32"/>
        </w:rPr>
        <w:t>57</w:t>
      </w:r>
      <w:r w:rsidR="00540A6C" w:rsidRPr="008456D5">
        <w:rPr>
          <w:sz w:val="32"/>
          <w:szCs w:val="32"/>
        </w:rPr>
        <w:t>M</w:t>
      </w:r>
      <w:bookmarkEnd w:id="4"/>
    </w:p>
    <w:p w14:paraId="516CD19E" w14:textId="77777777" w:rsidR="00032FF9" w:rsidRPr="008456D5" w:rsidRDefault="00032FF9" w:rsidP="00032FF9">
      <w:pPr>
        <w:jc w:val="center"/>
        <w:rPr>
          <w:b/>
          <w:sz w:val="48"/>
          <w:szCs w:val="48"/>
        </w:rPr>
      </w:pPr>
    </w:p>
    <w:p w14:paraId="56B28DDD" w14:textId="77777777" w:rsidR="00032FF9" w:rsidRPr="008456D5" w:rsidRDefault="00032FF9" w:rsidP="00032FF9">
      <w:pPr>
        <w:rPr>
          <w:sz w:val="22"/>
          <w:szCs w:val="22"/>
        </w:rPr>
      </w:pPr>
    </w:p>
    <w:p w14:paraId="1AF92D9B" w14:textId="77777777" w:rsidR="00032FF9" w:rsidRPr="008456D5" w:rsidRDefault="00032FF9" w:rsidP="00032FF9">
      <w:pPr>
        <w:rPr>
          <w:sz w:val="22"/>
          <w:szCs w:val="22"/>
        </w:rPr>
      </w:pPr>
    </w:p>
    <w:p w14:paraId="64575060" w14:textId="77777777" w:rsidR="00032FF9" w:rsidRPr="008456D5" w:rsidRDefault="00032FF9" w:rsidP="00032FF9">
      <w:pPr>
        <w:rPr>
          <w:sz w:val="22"/>
          <w:szCs w:val="22"/>
        </w:rPr>
      </w:pPr>
    </w:p>
    <w:p w14:paraId="04B34E24" w14:textId="77777777" w:rsidR="00032FF9" w:rsidRPr="008456D5" w:rsidRDefault="00032FF9" w:rsidP="00032FF9">
      <w:pPr>
        <w:jc w:val="center"/>
        <w:rPr>
          <w:sz w:val="28"/>
          <w:szCs w:val="28"/>
        </w:rPr>
      </w:pPr>
    </w:p>
    <w:p w14:paraId="6DC977B1" w14:textId="77777777" w:rsidR="00032FF9" w:rsidRPr="008456D5" w:rsidRDefault="00032FF9" w:rsidP="00032FF9">
      <w:pPr>
        <w:jc w:val="center"/>
        <w:rPr>
          <w:sz w:val="28"/>
          <w:szCs w:val="28"/>
        </w:rPr>
      </w:pPr>
    </w:p>
    <w:p w14:paraId="6501BF7A" w14:textId="77777777" w:rsidR="00032FF9" w:rsidRPr="008456D5" w:rsidRDefault="00032FF9" w:rsidP="00032FF9">
      <w:pPr>
        <w:jc w:val="center"/>
        <w:rPr>
          <w:sz w:val="28"/>
          <w:szCs w:val="28"/>
        </w:rPr>
      </w:pPr>
    </w:p>
    <w:p w14:paraId="500A9791" w14:textId="77777777" w:rsidR="00D51E69" w:rsidRPr="008456D5" w:rsidRDefault="00D51E69" w:rsidP="00032FF9">
      <w:pPr>
        <w:jc w:val="center"/>
        <w:rPr>
          <w:sz w:val="28"/>
          <w:szCs w:val="28"/>
        </w:rPr>
      </w:pPr>
    </w:p>
    <w:p w14:paraId="0F1BA708" w14:textId="77777777" w:rsidR="00032FF9" w:rsidRPr="008456D5" w:rsidRDefault="00032FF9" w:rsidP="00032FF9">
      <w:pPr>
        <w:jc w:val="center"/>
        <w:rPr>
          <w:sz w:val="28"/>
          <w:szCs w:val="28"/>
        </w:rPr>
      </w:pPr>
    </w:p>
    <w:p w14:paraId="32E38D1D" w14:textId="77777777" w:rsidR="001B4ED7" w:rsidRPr="008456D5" w:rsidRDefault="001B4ED7" w:rsidP="00032FF9">
      <w:pPr>
        <w:jc w:val="center"/>
        <w:rPr>
          <w:sz w:val="28"/>
          <w:szCs w:val="28"/>
        </w:rPr>
      </w:pPr>
    </w:p>
    <w:p w14:paraId="5EA955A5" w14:textId="77777777" w:rsidR="001B4ED7" w:rsidRPr="008456D5" w:rsidRDefault="001B4ED7" w:rsidP="00032FF9">
      <w:pPr>
        <w:jc w:val="center"/>
        <w:rPr>
          <w:sz w:val="28"/>
          <w:szCs w:val="28"/>
        </w:rPr>
      </w:pPr>
    </w:p>
    <w:p w14:paraId="6FB664FB" w14:textId="77777777" w:rsidR="00B83E13" w:rsidRPr="008456D5" w:rsidRDefault="00B83E13" w:rsidP="00032FF9">
      <w:pPr>
        <w:jc w:val="center"/>
        <w:rPr>
          <w:sz w:val="28"/>
          <w:szCs w:val="28"/>
        </w:rPr>
      </w:pPr>
    </w:p>
    <w:p w14:paraId="434CE493" w14:textId="77777777" w:rsidR="00B83E13" w:rsidRPr="008456D5" w:rsidRDefault="00B83E13" w:rsidP="00032FF9">
      <w:pPr>
        <w:jc w:val="center"/>
        <w:rPr>
          <w:sz w:val="28"/>
          <w:szCs w:val="28"/>
        </w:rPr>
      </w:pPr>
    </w:p>
    <w:p w14:paraId="2147790E" w14:textId="7AF506D9" w:rsidR="00032FF9" w:rsidRPr="008456D5" w:rsidRDefault="00032FF9" w:rsidP="00032FF9">
      <w:pPr>
        <w:jc w:val="center"/>
        <w:rPr>
          <w:sz w:val="28"/>
          <w:szCs w:val="28"/>
        </w:rPr>
      </w:pPr>
      <w:r w:rsidRPr="008456D5">
        <w:rPr>
          <w:sz w:val="28"/>
          <w:szCs w:val="28"/>
        </w:rPr>
        <w:t>Daugavpils, 20</w:t>
      </w:r>
      <w:bookmarkEnd w:id="0"/>
      <w:bookmarkEnd w:id="1"/>
      <w:bookmarkEnd w:id="2"/>
      <w:r w:rsidR="00C2002F" w:rsidRPr="008456D5">
        <w:rPr>
          <w:sz w:val="28"/>
          <w:szCs w:val="28"/>
        </w:rPr>
        <w:t>2</w:t>
      </w:r>
      <w:r w:rsidR="00C5121A" w:rsidRPr="008456D5">
        <w:rPr>
          <w:sz w:val="28"/>
          <w:szCs w:val="28"/>
        </w:rPr>
        <w:t>6</w:t>
      </w:r>
    </w:p>
    <w:p w14:paraId="4DFBC6F5" w14:textId="64E29735" w:rsidR="00032FF9" w:rsidRPr="008456D5" w:rsidRDefault="00032FF9" w:rsidP="00B83E13">
      <w:pPr>
        <w:pStyle w:val="1"/>
        <w:suppressAutoHyphens/>
        <w:ind w:left="0"/>
        <w:contextualSpacing w:val="0"/>
        <w:jc w:val="center"/>
        <w:rPr>
          <w:b/>
          <w:lang w:eastAsia="ar-SA"/>
        </w:rPr>
      </w:pPr>
      <w:r w:rsidRPr="008456D5">
        <w:rPr>
          <w:sz w:val="28"/>
          <w:szCs w:val="28"/>
        </w:rPr>
        <w:br w:type="page"/>
      </w:r>
      <w:r w:rsidR="00B83E13" w:rsidRPr="008456D5">
        <w:rPr>
          <w:b/>
        </w:rPr>
        <w:lastRenderedPageBreak/>
        <w:t xml:space="preserve">I. </w:t>
      </w:r>
      <w:r w:rsidRPr="008456D5">
        <w:rPr>
          <w:b/>
          <w:lang w:eastAsia="ar-SA"/>
        </w:rPr>
        <w:t>Vispārīgā informācija</w:t>
      </w:r>
    </w:p>
    <w:p w14:paraId="4F0C79AC" w14:textId="77777777" w:rsidR="00032FF9" w:rsidRPr="008456D5" w:rsidRDefault="00032FF9" w:rsidP="00B83E13">
      <w:pPr>
        <w:suppressAutoHyphens/>
        <w:jc w:val="both"/>
        <w:rPr>
          <w:b/>
          <w:lang w:eastAsia="ar-SA"/>
        </w:rPr>
      </w:pPr>
    </w:p>
    <w:p w14:paraId="2CA49F11" w14:textId="3EB3A682" w:rsidR="00032FF9" w:rsidRPr="008456D5" w:rsidRDefault="00032FF9" w:rsidP="00B83E13">
      <w:pPr>
        <w:numPr>
          <w:ilvl w:val="0"/>
          <w:numId w:val="3"/>
        </w:numPr>
        <w:tabs>
          <w:tab w:val="left" w:pos="0"/>
          <w:tab w:val="num" w:pos="426"/>
        </w:tabs>
        <w:suppressAutoHyphens/>
        <w:ind w:left="426" w:hanging="426"/>
        <w:jc w:val="both"/>
        <w:rPr>
          <w:b/>
        </w:rPr>
      </w:pPr>
      <w:bookmarkStart w:id="5" w:name="_Ref274582254"/>
      <w:r w:rsidRPr="008456D5">
        <w:rPr>
          <w:lang w:eastAsia="ar-SA"/>
        </w:rPr>
        <w:t xml:space="preserve">Iepirkuma identifikācijas Nr. </w:t>
      </w:r>
      <w:r w:rsidRPr="008456D5">
        <w:rPr>
          <w:b/>
        </w:rPr>
        <w:fldChar w:fldCharType="begin"/>
      </w:r>
      <w:r w:rsidRPr="008456D5">
        <w:rPr>
          <w:b/>
        </w:rPr>
        <w:instrText xml:space="preserve"> REF ID \h  \* MERGEFORMAT </w:instrText>
      </w:r>
      <w:r w:rsidRPr="008456D5">
        <w:rPr>
          <w:b/>
        </w:rPr>
      </w:r>
      <w:r w:rsidRPr="008456D5">
        <w:rPr>
          <w:b/>
        </w:rPr>
        <w:fldChar w:fldCharType="separate"/>
      </w:r>
      <w:r w:rsidR="008456D5" w:rsidRPr="008456D5">
        <w:rPr>
          <w:b/>
        </w:rPr>
        <w:t>SIA DDzKSU 2026/057M</w:t>
      </w:r>
      <w:r w:rsidRPr="008456D5">
        <w:rPr>
          <w:b/>
        </w:rPr>
        <w:fldChar w:fldCharType="end"/>
      </w:r>
      <w:r w:rsidRPr="008456D5">
        <w:rPr>
          <w:b/>
        </w:rPr>
        <w:t>.</w:t>
      </w:r>
    </w:p>
    <w:p w14:paraId="42771203" w14:textId="77777777" w:rsidR="00032FF9" w:rsidRPr="008456D5" w:rsidRDefault="00032FF9" w:rsidP="008456D5">
      <w:pPr>
        <w:numPr>
          <w:ilvl w:val="0"/>
          <w:numId w:val="3"/>
        </w:numPr>
        <w:tabs>
          <w:tab w:val="left" w:pos="0"/>
          <w:tab w:val="num" w:pos="426"/>
        </w:tabs>
        <w:suppressAutoHyphens/>
        <w:spacing w:after="120"/>
        <w:ind w:left="425" w:hanging="425"/>
        <w:jc w:val="both"/>
        <w:rPr>
          <w:lang w:eastAsia="ar-SA"/>
        </w:rPr>
      </w:pPr>
      <w:r w:rsidRPr="008456D5">
        <w:t>Pasūtītāja nosaukums, adrese un rekvizīti:</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8"/>
        <w:gridCol w:w="2396"/>
        <w:gridCol w:w="4125"/>
      </w:tblGrid>
      <w:tr w:rsidR="00267D14" w:rsidRPr="008456D5" w14:paraId="4453FA94" w14:textId="77777777" w:rsidTr="00267D14">
        <w:trPr>
          <w:jc w:val="center"/>
        </w:trPr>
        <w:tc>
          <w:tcPr>
            <w:tcW w:w="3578" w:type="dxa"/>
            <w:vAlign w:val="center"/>
          </w:tcPr>
          <w:bookmarkEnd w:id="5"/>
          <w:p w14:paraId="6CFAD7D3" w14:textId="77777777" w:rsidR="00032FF9" w:rsidRPr="008456D5" w:rsidRDefault="00032FF9" w:rsidP="00EF6312">
            <w:pPr>
              <w:rPr>
                <w:b/>
                <w:sz w:val="22"/>
              </w:rPr>
            </w:pPr>
            <w:r w:rsidRPr="008456D5">
              <w:rPr>
                <w:b/>
                <w:sz w:val="22"/>
              </w:rPr>
              <w:t>Pasūtītāja nosaukums</w:t>
            </w:r>
          </w:p>
        </w:tc>
        <w:tc>
          <w:tcPr>
            <w:tcW w:w="6521" w:type="dxa"/>
            <w:gridSpan w:val="2"/>
            <w:vAlign w:val="center"/>
          </w:tcPr>
          <w:p w14:paraId="6E36B894" w14:textId="77777777" w:rsidR="00032FF9" w:rsidRPr="008456D5" w:rsidRDefault="00032FF9" w:rsidP="00B83E13">
            <w:pPr>
              <w:rPr>
                <w:b/>
                <w:sz w:val="22"/>
              </w:rPr>
            </w:pPr>
            <w:r w:rsidRPr="008456D5">
              <w:rPr>
                <w:b/>
                <w:sz w:val="22"/>
              </w:rPr>
              <w:t>SIA “Daugavpils dzīvokļu un komunālās saimniecības uzņēmums”</w:t>
            </w:r>
          </w:p>
        </w:tc>
      </w:tr>
      <w:tr w:rsidR="00267D14" w:rsidRPr="008456D5" w14:paraId="54D9E483" w14:textId="77777777" w:rsidTr="00267D14">
        <w:trPr>
          <w:jc w:val="center"/>
        </w:trPr>
        <w:tc>
          <w:tcPr>
            <w:tcW w:w="3578" w:type="dxa"/>
          </w:tcPr>
          <w:p w14:paraId="64C0E07F" w14:textId="77777777" w:rsidR="00032FF9" w:rsidRPr="008456D5" w:rsidRDefault="00032FF9" w:rsidP="00B83E13">
            <w:pPr>
              <w:rPr>
                <w:sz w:val="22"/>
              </w:rPr>
            </w:pPr>
            <w:r w:rsidRPr="008456D5">
              <w:rPr>
                <w:sz w:val="22"/>
              </w:rPr>
              <w:t>PVN maksātāja reģistrācijas numurs</w:t>
            </w:r>
          </w:p>
        </w:tc>
        <w:tc>
          <w:tcPr>
            <w:tcW w:w="6521" w:type="dxa"/>
            <w:gridSpan w:val="2"/>
            <w:vAlign w:val="center"/>
          </w:tcPr>
          <w:p w14:paraId="56715515" w14:textId="77777777" w:rsidR="00032FF9" w:rsidRPr="008456D5" w:rsidRDefault="00032FF9" w:rsidP="00B83E13">
            <w:pPr>
              <w:rPr>
                <w:sz w:val="22"/>
              </w:rPr>
            </w:pPr>
            <w:r w:rsidRPr="008456D5">
              <w:rPr>
                <w:sz w:val="22"/>
              </w:rPr>
              <w:t>41503002485</w:t>
            </w:r>
          </w:p>
        </w:tc>
      </w:tr>
      <w:tr w:rsidR="00267D14" w:rsidRPr="008456D5" w14:paraId="0ACD48E6" w14:textId="77777777" w:rsidTr="00267D14">
        <w:trPr>
          <w:jc w:val="center"/>
        </w:trPr>
        <w:tc>
          <w:tcPr>
            <w:tcW w:w="3578" w:type="dxa"/>
          </w:tcPr>
          <w:p w14:paraId="46206648" w14:textId="77777777" w:rsidR="00032FF9" w:rsidRPr="008456D5" w:rsidRDefault="00032FF9" w:rsidP="00B83E13">
            <w:pPr>
              <w:rPr>
                <w:sz w:val="22"/>
              </w:rPr>
            </w:pPr>
            <w:r w:rsidRPr="008456D5">
              <w:rPr>
                <w:sz w:val="22"/>
              </w:rPr>
              <w:t>Juridiskā adrese</w:t>
            </w:r>
          </w:p>
        </w:tc>
        <w:tc>
          <w:tcPr>
            <w:tcW w:w="6521" w:type="dxa"/>
            <w:gridSpan w:val="2"/>
            <w:vAlign w:val="center"/>
          </w:tcPr>
          <w:p w14:paraId="6400B930" w14:textId="77777777" w:rsidR="00032FF9" w:rsidRPr="008456D5" w:rsidRDefault="00032FF9" w:rsidP="00B83E13">
            <w:pPr>
              <w:rPr>
                <w:sz w:val="22"/>
              </w:rPr>
            </w:pPr>
            <w:r w:rsidRPr="008456D5">
              <w:rPr>
                <w:sz w:val="22"/>
              </w:rPr>
              <w:t>Liepājas iela 21, Daugavpils, LV-5417</w:t>
            </w:r>
          </w:p>
        </w:tc>
      </w:tr>
      <w:tr w:rsidR="00267D14" w:rsidRPr="008456D5" w14:paraId="3033FC4F" w14:textId="77777777" w:rsidTr="00267D14">
        <w:trPr>
          <w:jc w:val="center"/>
        </w:trPr>
        <w:tc>
          <w:tcPr>
            <w:tcW w:w="3578" w:type="dxa"/>
          </w:tcPr>
          <w:p w14:paraId="00724699" w14:textId="77777777" w:rsidR="00032FF9" w:rsidRPr="008456D5" w:rsidRDefault="00032FF9" w:rsidP="00B83E13">
            <w:pPr>
              <w:rPr>
                <w:sz w:val="22"/>
              </w:rPr>
            </w:pPr>
            <w:r w:rsidRPr="008456D5">
              <w:rPr>
                <w:sz w:val="22"/>
              </w:rPr>
              <w:t>Tālrunis, fakss</w:t>
            </w:r>
          </w:p>
        </w:tc>
        <w:tc>
          <w:tcPr>
            <w:tcW w:w="6521" w:type="dxa"/>
            <w:gridSpan w:val="2"/>
            <w:vAlign w:val="center"/>
          </w:tcPr>
          <w:p w14:paraId="3B0B010C" w14:textId="60442212" w:rsidR="00032FF9" w:rsidRPr="008456D5" w:rsidRDefault="00B83E13" w:rsidP="00B83E13">
            <w:pPr>
              <w:rPr>
                <w:sz w:val="22"/>
              </w:rPr>
            </w:pPr>
            <w:r w:rsidRPr="008456D5">
              <w:rPr>
                <w:sz w:val="22"/>
              </w:rPr>
              <w:t>80007287</w:t>
            </w:r>
          </w:p>
        </w:tc>
      </w:tr>
      <w:tr w:rsidR="00267D14" w:rsidRPr="008456D5" w14:paraId="29629A37" w14:textId="77777777" w:rsidTr="00267D14">
        <w:trPr>
          <w:jc w:val="center"/>
        </w:trPr>
        <w:tc>
          <w:tcPr>
            <w:tcW w:w="3578" w:type="dxa"/>
          </w:tcPr>
          <w:p w14:paraId="5563248F" w14:textId="77777777" w:rsidR="00032FF9" w:rsidRPr="008456D5" w:rsidRDefault="00032FF9" w:rsidP="00B83E13">
            <w:pPr>
              <w:rPr>
                <w:sz w:val="22"/>
              </w:rPr>
            </w:pPr>
            <w:r w:rsidRPr="008456D5">
              <w:rPr>
                <w:sz w:val="22"/>
              </w:rPr>
              <w:t>Elektroniskā pasta adrese</w:t>
            </w:r>
          </w:p>
        </w:tc>
        <w:tc>
          <w:tcPr>
            <w:tcW w:w="6521" w:type="dxa"/>
            <w:gridSpan w:val="2"/>
            <w:vAlign w:val="center"/>
          </w:tcPr>
          <w:p w14:paraId="577E7530" w14:textId="353FA750" w:rsidR="00032FF9" w:rsidRPr="008456D5" w:rsidRDefault="00032FF9" w:rsidP="00B83E13">
            <w:pPr>
              <w:rPr>
                <w:sz w:val="22"/>
              </w:rPr>
            </w:pPr>
            <w:hyperlink r:id="rId8" w:history="1">
              <w:r w:rsidRPr="008456D5">
                <w:rPr>
                  <w:rStyle w:val="Hyperlink"/>
                  <w:color w:val="auto"/>
                  <w:sz w:val="22"/>
                </w:rPr>
                <w:t>pasts@ddzksu.lv</w:t>
              </w:r>
            </w:hyperlink>
          </w:p>
        </w:tc>
      </w:tr>
      <w:tr w:rsidR="00267D14" w:rsidRPr="008456D5" w14:paraId="7AA8B6B3" w14:textId="77777777" w:rsidTr="00267D14">
        <w:trPr>
          <w:jc w:val="center"/>
        </w:trPr>
        <w:tc>
          <w:tcPr>
            <w:tcW w:w="3578" w:type="dxa"/>
          </w:tcPr>
          <w:p w14:paraId="46C2F969" w14:textId="77777777" w:rsidR="00032FF9" w:rsidRPr="008456D5" w:rsidRDefault="00032FF9" w:rsidP="00B83E13">
            <w:pPr>
              <w:rPr>
                <w:sz w:val="22"/>
              </w:rPr>
            </w:pPr>
            <w:r w:rsidRPr="008456D5">
              <w:rPr>
                <w:sz w:val="22"/>
              </w:rPr>
              <w:t>Kontaktpersona</w:t>
            </w:r>
          </w:p>
        </w:tc>
        <w:tc>
          <w:tcPr>
            <w:tcW w:w="6521" w:type="dxa"/>
            <w:gridSpan w:val="2"/>
            <w:vAlign w:val="center"/>
          </w:tcPr>
          <w:p w14:paraId="40E70B49" w14:textId="79C6ACBD" w:rsidR="00032FF9" w:rsidRPr="008456D5" w:rsidRDefault="0008648D" w:rsidP="00B83E13">
            <w:pPr>
              <w:rPr>
                <w:b/>
                <w:bCs/>
                <w:sz w:val="22"/>
              </w:rPr>
            </w:pPr>
            <w:r w:rsidRPr="008456D5">
              <w:rPr>
                <w:b/>
                <w:bCs/>
                <w:sz w:val="22"/>
              </w:rPr>
              <w:t xml:space="preserve">Vecākais </w:t>
            </w:r>
            <w:r w:rsidR="001B2CBA" w:rsidRPr="008456D5">
              <w:rPr>
                <w:b/>
                <w:bCs/>
                <w:sz w:val="22"/>
              </w:rPr>
              <w:t>iepirk</w:t>
            </w:r>
            <w:r w:rsidR="00B83E13" w:rsidRPr="008456D5">
              <w:rPr>
                <w:b/>
                <w:bCs/>
                <w:sz w:val="22"/>
              </w:rPr>
              <w:t>umu speciālists Ingrīda Nežberte</w:t>
            </w:r>
          </w:p>
        </w:tc>
      </w:tr>
      <w:tr w:rsidR="00267D14" w:rsidRPr="008456D5" w14:paraId="2A65E7C8" w14:textId="77777777" w:rsidTr="00267D14">
        <w:trPr>
          <w:jc w:val="center"/>
        </w:trPr>
        <w:tc>
          <w:tcPr>
            <w:tcW w:w="3578" w:type="dxa"/>
          </w:tcPr>
          <w:p w14:paraId="3575E04C" w14:textId="77777777" w:rsidR="00032FF9" w:rsidRPr="008456D5" w:rsidRDefault="00032FF9" w:rsidP="00B83E13">
            <w:pPr>
              <w:rPr>
                <w:sz w:val="22"/>
              </w:rPr>
            </w:pPr>
            <w:r w:rsidRPr="008456D5">
              <w:rPr>
                <w:sz w:val="22"/>
              </w:rPr>
              <w:t>Tālruņa Nr.</w:t>
            </w:r>
          </w:p>
        </w:tc>
        <w:tc>
          <w:tcPr>
            <w:tcW w:w="6521" w:type="dxa"/>
            <w:gridSpan w:val="2"/>
            <w:vAlign w:val="center"/>
          </w:tcPr>
          <w:p w14:paraId="062A9369" w14:textId="74B72523" w:rsidR="00032FF9" w:rsidRPr="008456D5" w:rsidRDefault="00B83E13" w:rsidP="00B83E13">
            <w:pPr>
              <w:rPr>
                <w:sz w:val="22"/>
              </w:rPr>
            </w:pPr>
            <w:r w:rsidRPr="008456D5">
              <w:rPr>
                <w:sz w:val="22"/>
              </w:rPr>
              <w:t>65407290</w:t>
            </w:r>
          </w:p>
        </w:tc>
      </w:tr>
      <w:tr w:rsidR="00267D14" w:rsidRPr="008456D5" w14:paraId="06276325" w14:textId="77777777" w:rsidTr="00267D14">
        <w:trPr>
          <w:jc w:val="center"/>
        </w:trPr>
        <w:tc>
          <w:tcPr>
            <w:tcW w:w="3578" w:type="dxa"/>
          </w:tcPr>
          <w:p w14:paraId="2279A5D2" w14:textId="77777777" w:rsidR="00032FF9" w:rsidRPr="008456D5" w:rsidRDefault="00032FF9" w:rsidP="00B83E13">
            <w:pPr>
              <w:rPr>
                <w:sz w:val="22"/>
              </w:rPr>
            </w:pPr>
            <w:r w:rsidRPr="008456D5">
              <w:rPr>
                <w:sz w:val="22"/>
              </w:rPr>
              <w:t>e-pasta adrese</w:t>
            </w:r>
          </w:p>
        </w:tc>
        <w:tc>
          <w:tcPr>
            <w:tcW w:w="6521" w:type="dxa"/>
            <w:gridSpan w:val="2"/>
            <w:vAlign w:val="center"/>
          </w:tcPr>
          <w:p w14:paraId="2FDB2BAD" w14:textId="072A8485" w:rsidR="00032FF9" w:rsidRPr="008456D5" w:rsidRDefault="00B83E13" w:rsidP="00B83E13">
            <w:pPr>
              <w:rPr>
                <w:sz w:val="22"/>
              </w:rPr>
            </w:pPr>
            <w:hyperlink r:id="rId9" w:history="1">
              <w:r w:rsidRPr="008456D5">
                <w:rPr>
                  <w:rStyle w:val="Hyperlink"/>
                  <w:color w:val="auto"/>
                  <w:sz w:val="22"/>
                </w:rPr>
                <w:t>ingrida.nezberte@ddzksu.lv</w:t>
              </w:r>
            </w:hyperlink>
          </w:p>
        </w:tc>
      </w:tr>
      <w:tr w:rsidR="00267D14" w:rsidRPr="008456D5" w14:paraId="03F9712F" w14:textId="77777777" w:rsidTr="00267D14">
        <w:trPr>
          <w:trHeight w:val="539"/>
          <w:jc w:val="center"/>
        </w:trPr>
        <w:tc>
          <w:tcPr>
            <w:tcW w:w="3578" w:type="dxa"/>
            <w:vMerge w:val="restart"/>
            <w:vAlign w:val="center"/>
          </w:tcPr>
          <w:p w14:paraId="30132702" w14:textId="0BA65A74" w:rsidR="00032FF9" w:rsidRPr="008456D5" w:rsidRDefault="00032FF9" w:rsidP="00B83E13">
            <w:pPr>
              <w:rPr>
                <w:sz w:val="22"/>
              </w:rPr>
            </w:pPr>
            <w:r w:rsidRPr="008456D5">
              <w:rPr>
                <w:sz w:val="22"/>
              </w:rPr>
              <w:t>Darb</w:t>
            </w:r>
            <w:r w:rsidR="00EF6312" w:rsidRPr="008456D5">
              <w:rPr>
                <w:sz w:val="22"/>
              </w:rPr>
              <w:t>a laiks</w:t>
            </w:r>
          </w:p>
        </w:tc>
        <w:tc>
          <w:tcPr>
            <w:tcW w:w="2396" w:type="dxa"/>
          </w:tcPr>
          <w:p w14:paraId="69CC43C7" w14:textId="77777777" w:rsidR="00032FF9" w:rsidRPr="008456D5" w:rsidRDefault="00032FF9" w:rsidP="00B83E13">
            <w:pPr>
              <w:rPr>
                <w:sz w:val="22"/>
              </w:rPr>
            </w:pPr>
            <w:r w:rsidRPr="008456D5">
              <w:rPr>
                <w:sz w:val="22"/>
              </w:rPr>
              <w:t>Pirmdiena</w:t>
            </w:r>
          </w:p>
          <w:p w14:paraId="5C511124" w14:textId="77777777" w:rsidR="00032FF9" w:rsidRPr="008456D5" w:rsidRDefault="00032FF9" w:rsidP="00B83E13">
            <w:pPr>
              <w:rPr>
                <w:sz w:val="22"/>
              </w:rPr>
            </w:pPr>
            <w:r w:rsidRPr="008456D5">
              <w:rPr>
                <w:sz w:val="22"/>
              </w:rPr>
              <w:t>Otrdiena</w:t>
            </w:r>
          </w:p>
          <w:p w14:paraId="2D0B88D7" w14:textId="77777777" w:rsidR="00032FF9" w:rsidRPr="008456D5" w:rsidRDefault="00032FF9" w:rsidP="00B83E13">
            <w:pPr>
              <w:rPr>
                <w:sz w:val="22"/>
              </w:rPr>
            </w:pPr>
            <w:r w:rsidRPr="008456D5">
              <w:rPr>
                <w:sz w:val="22"/>
              </w:rPr>
              <w:t>Trešdiena Ceturtdiena</w:t>
            </w:r>
          </w:p>
        </w:tc>
        <w:tc>
          <w:tcPr>
            <w:tcW w:w="4125" w:type="dxa"/>
            <w:vAlign w:val="center"/>
          </w:tcPr>
          <w:p w14:paraId="2E8D7620" w14:textId="77777777" w:rsidR="00032FF9" w:rsidRPr="008456D5" w:rsidRDefault="00032FF9" w:rsidP="00B83E13">
            <w:pPr>
              <w:jc w:val="center"/>
              <w:rPr>
                <w:sz w:val="22"/>
              </w:rPr>
            </w:pPr>
            <w:r w:rsidRPr="008456D5">
              <w:rPr>
                <w:sz w:val="22"/>
              </w:rPr>
              <w:t>08.00 – 12.00, 12.45 – 17.00</w:t>
            </w:r>
          </w:p>
        </w:tc>
      </w:tr>
      <w:tr w:rsidR="00267D14" w:rsidRPr="008456D5" w14:paraId="44003DD1" w14:textId="77777777" w:rsidTr="00267D14">
        <w:trPr>
          <w:jc w:val="center"/>
        </w:trPr>
        <w:tc>
          <w:tcPr>
            <w:tcW w:w="3578" w:type="dxa"/>
            <w:vMerge/>
            <w:vAlign w:val="center"/>
          </w:tcPr>
          <w:p w14:paraId="1377DD76" w14:textId="77777777" w:rsidR="00032FF9" w:rsidRPr="008456D5" w:rsidRDefault="00032FF9" w:rsidP="00B83E13">
            <w:pPr>
              <w:rPr>
                <w:sz w:val="22"/>
              </w:rPr>
            </w:pPr>
          </w:p>
        </w:tc>
        <w:tc>
          <w:tcPr>
            <w:tcW w:w="2396" w:type="dxa"/>
          </w:tcPr>
          <w:p w14:paraId="7877B2FC" w14:textId="77777777" w:rsidR="00032FF9" w:rsidRPr="008456D5" w:rsidRDefault="00032FF9" w:rsidP="00B83E13">
            <w:pPr>
              <w:rPr>
                <w:sz w:val="22"/>
              </w:rPr>
            </w:pPr>
            <w:r w:rsidRPr="008456D5">
              <w:rPr>
                <w:sz w:val="22"/>
              </w:rPr>
              <w:t>Piektdiena</w:t>
            </w:r>
          </w:p>
        </w:tc>
        <w:tc>
          <w:tcPr>
            <w:tcW w:w="4125" w:type="dxa"/>
            <w:vAlign w:val="center"/>
          </w:tcPr>
          <w:p w14:paraId="231A5374" w14:textId="77777777" w:rsidR="00032FF9" w:rsidRPr="008456D5" w:rsidRDefault="00032FF9" w:rsidP="00B83E13">
            <w:pPr>
              <w:jc w:val="center"/>
              <w:rPr>
                <w:sz w:val="22"/>
              </w:rPr>
            </w:pPr>
            <w:r w:rsidRPr="008456D5">
              <w:rPr>
                <w:sz w:val="22"/>
              </w:rPr>
              <w:t>08.00 – 12.00, 13.00 – 16.00</w:t>
            </w:r>
          </w:p>
        </w:tc>
      </w:tr>
      <w:tr w:rsidR="00267D14" w:rsidRPr="008456D5" w14:paraId="6C88DDEE" w14:textId="77777777" w:rsidTr="00267D14">
        <w:trPr>
          <w:jc w:val="center"/>
        </w:trPr>
        <w:tc>
          <w:tcPr>
            <w:tcW w:w="3578" w:type="dxa"/>
            <w:vAlign w:val="center"/>
          </w:tcPr>
          <w:p w14:paraId="58504900" w14:textId="77777777" w:rsidR="00032FF9" w:rsidRPr="008456D5" w:rsidRDefault="00032FF9" w:rsidP="00EF6312">
            <w:pPr>
              <w:rPr>
                <w:sz w:val="22"/>
              </w:rPr>
            </w:pPr>
            <w:r w:rsidRPr="008456D5">
              <w:rPr>
                <w:sz w:val="22"/>
              </w:rPr>
              <w:t>Kontaktpersona</w:t>
            </w:r>
          </w:p>
        </w:tc>
        <w:tc>
          <w:tcPr>
            <w:tcW w:w="6521" w:type="dxa"/>
            <w:gridSpan w:val="2"/>
            <w:vAlign w:val="center"/>
          </w:tcPr>
          <w:p w14:paraId="1B0D692F" w14:textId="11460C2D" w:rsidR="00032FF9" w:rsidRPr="008456D5" w:rsidRDefault="00D654A8" w:rsidP="00EF6312">
            <w:pPr>
              <w:rPr>
                <w:b/>
                <w:bCs/>
                <w:sz w:val="22"/>
              </w:rPr>
            </w:pPr>
            <w:r w:rsidRPr="008456D5">
              <w:rPr>
                <w:b/>
                <w:bCs/>
                <w:sz w:val="22"/>
              </w:rPr>
              <w:t xml:space="preserve">Ražošanas tehniskās nodaļas </w:t>
            </w:r>
            <w:r w:rsidR="00267D14" w:rsidRPr="008456D5">
              <w:rPr>
                <w:b/>
                <w:bCs/>
                <w:sz w:val="22"/>
              </w:rPr>
              <w:t>būvinženieris</w:t>
            </w:r>
            <w:r w:rsidR="001B2CBA" w:rsidRPr="008456D5">
              <w:rPr>
                <w:b/>
                <w:bCs/>
                <w:sz w:val="22"/>
              </w:rPr>
              <w:t xml:space="preserve"> </w:t>
            </w:r>
            <w:r w:rsidR="008456D5" w:rsidRPr="008456D5">
              <w:rPr>
                <w:b/>
                <w:bCs/>
                <w:sz w:val="22"/>
              </w:rPr>
              <w:t>Irina Krapunova</w:t>
            </w:r>
            <w:r w:rsidR="00AB4777" w:rsidRPr="008456D5">
              <w:rPr>
                <w:b/>
                <w:bCs/>
                <w:sz w:val="22"/>
              </w:rPr>
              <w:t xml:space="preserve"> </w:t>
            </w:r>
            <w:r w:rsidR="00AB4777" w:rsidRPr="008456D5">
              <w:rPr>
                <w:sz w:val="22"/>
              </w:rPr>
              <w:t>(ar specifikāciju saistītos jautājumos)</w:t>
            </w:r>
          </w:p>
        </w:tc>
      </w:tr>
      <w:tr w:rsidR="00267D14" w:rsidRPr="008456D5" w14:paraId="187E3605" w14:textId="77777777" w:rsidTr="00267D14">
        <w:trPr>
          <w:jc w:val="center"/>
        </w:trPr>
        <w:tc>
          <w:tcPr>
            <w:tcW w:w="3578" w:type="dxa"/>
          </w:tcPr>
          <w:p w14:paraId="59B6D398" w14:textId="77777777" w:rsidR="00032FF9" w:rsidRPr="008456D5" w:rsidRDefault="00032FF9" w:rsidP="00B83E13">
            <w:pPr>
              <w:rPr>
                <w:sz w:val="22"/>
              </w:rPr>
            </w:pPr>
            <w:r w:rsidRPr="008456D5">
              <w:rPr>
                <w:sz w:val="22"/>
              </w:rPr>
              <w:t>Tālruņa Nr.</w:t>
            </w:r>
          </w:p>
        </w:tc>
        <w:tc>
          <w:tcPr>
            <w:tcW w:w="6521" w:type="dxa"/>
            <w:gridSpan w:val="2"/>
          </w:tcPr>
          <w:p w14:paraId="55E049DB" w14:textId="7DD150A7" w:rsidR="00032FF9" w:rsidRPr="008456D5" w:rsidRDefault="008456D5" w:rsidP="00B83E13">
            <w:pPr>
              <w:rPr>
                <w:sz w:val="22"/>
              </w:rPr>
            </w:pPr>
            <w:r w:rsidRPr="008456D5">
              <w:rPr>
                <w:sz w:val="22"/>
              </w:rPr>
              <w:t>27026265</w:t>
            </w:r>
          </w:p>
        </w:tc>
      </w:tr>
    </w:tbl>
    <w:p w14:paraId="3CEB2107" w14:textId="77777777" w:rsidR="00032FF9" w:rsidRPr="008456D5" w:rsidRDefault="00032FF9" w:rsidP="008456D5">
      <w:pPr>
        <w:numPr>
          <w:ilvl w:val="0"/>
          <w:numId w:val="3"/>
        </w:numPr>
        <w:tabs>
          <w:tab w:val="left" w:pos="0"/>
          <w:tab w:val="num" w:pos="426"/>
          <w:tab w:val="left" w:pos="960"/>
          <w:tab w:val="num" w:pos="1421"/>
        </w:tabs>
        <w:suppressAutoHyphens/>
        <w:spacing w:before="120"/>
        <w:ind w:left="425" w:hanging="425"/>
        <w:jc w:val="both"/>
        <w:rPr>
          <w:lang w:eastAsia="ar-SA"/>
        </w:rPr>
      </w:pPr>
      <w:r w:rsidRPr="008456D5">
        <w:rPr>
          <w:lang w:eastAsia="ar-SA"/>
        </w:rPr>
        <w:t>Iepirkuma metode: Saskaņā ar Publisko iepirkumu likuma 9.pantu.</w:t>
      </w:r>
    </w:p>
    <w:p w14:paraId="235EE0C3" w14:textId="77777777" w:rsidR="00032FF9" w:rsidRPr="008456D5" w:rsidRDefault="00032FF9" w:rsidP="00B83E13">
      <w:pPr>
        <w:numPr>
          <w:ilvl w:val="0"/>
          <w:numId w:val="3"/>
        </w:numPr>
        <w:tabs>
          <w:tab w:val="left" w:pos="0"/>
          <w:tab w:val="num" w:pos="426"/>
          <w:tab w:val="num" w:pos="1421"/>
        </w:tabs>
        <w:suppressAutoHyphens/>
        <w:ind w:left="426" w:hanging="426"/>
        <w:jc w:val="both"/>
        <w:rPr>
          <w:lang w:eastAsia="ar-SA"/>
        </w:rPr>
      </w:pPr>
      <w:r w:rsidRPr="008456D5">
        <w:rPr>
          <w:lang w:eastAsia="ar-SA"/>
        </w:rPr>
        <w:t xml:space="preserve">Pretendents nav tiesīgs iesniegt piedāvājumu variantus. </w:t>
      </w:r>
    </w:p>
    <w:p w14:paraId="35D59D8C" w14:textId="77777777" w:rsidR="00B83E13" w:rsidRPr="008456D5" w:rsidRDefault="00B83E13" w:rsidP="00B83E13">
      <w:pPr>
        <w:tabs>
          <w:tab w:val="left" w:pos="0"/>
          <w:tab w:val="num" w:pos="1421"/>
        </w:tabs>
        <w:suppressAutoHyphens/>
        <w:ind w:left="426"/>
        <w:jc w:val="both"/>
        <w:rPr>
          <w:lang w:eastAsia="ar-SA"/>
        </w:rPr>
      </w:pPr>
    </w:p>
    <w:p w14:paraId="09E15CCE" w14:textId="5F09CD5D" w:rsidR="00032FF9" w:rsidRPr="008456D5" w:rsidRDefault="00B83E13" w:rsidP="00B83E13">
      <w:pPr>
        <w:pStyle w:val="1"/>
        <w:suppressAutoHyphens/>
        <w:ind w:left="0"/>
        <w:contextualSpacing w:val="0"/>
        <w:jc w:val="center"/>
        <w:rPr>
          <w:lang w:eastAsia="ar-SA"/>
        </w:rPr>
      </w:pPr>
      <w:r w:rsidRPr="008456D5">
        <w:rPr>
          <w:b/>
          <w:lang w:eastAsia="ar-SA"/>
        </w:rPr>
        <w:t xml:space="preserve">II. </w:t>
      </w:r>
      <w:r w:rsidR="00032FF9" w:rsidRPr="008456D5">
        <w:rPr>
          <w:b/>
          <w:lang w:eastAsia="ar-SA"/>
        </w:rPr>
        <w:t>Iepirkuma priekšmets</w:t>
      </w:r>
    </w:p>
    <w:p w14:paraId="75E04F9B" w14:textId="77777777" w:rsidR="00B83E13" w:rsidRPr="008456D5" w:rsidRDefault="00B83E13" w:rsidP="00B83E13">
      <w:pPr>
        <w:tabs>
          <w:tab w:val="left" w:pos="0"/>
          <w:tab w:val="num" w:pos="1421"/>
        </w:tabs>
        <w:suppressAutoHyphens/>
        <w:ind w:left="426"/>
        <w:jc w:val="both"/>
      </w:pPr>
    </w:p>
    <w:p w14:paraId="25B1F4A6" w14:textId="0AAAC179" w:rsidR="00032FF9" w:rsidRPr="008456D5" w:rsidRDefault="00032FF9" w:rsidP="007D637A">
      <w:pPr>
        <w:numPr>
          <w:ilvl w:val="0"/>
          <w:numId w:val="3"/>
        </w:numPr>
        <w:tabs>
          <w:tab w:val="clear" w:pos="570"/>
          <w:tab w:val="left" w:pos="0"/>
          <w:tab w:val="num" w:pos="426"/>
          <w:tab w:val="num" w:pos="1421"/>
        </w:tabs>
        <w:suppressAutoHyphens/>
        <w:ind w:left="425" w:hanging="425"/>
        <w:jc w:val="both"/>
      </w:pPr>
      <w:r w:rsidRPr="008456D5">
        <w:rPr>
          <w:u w:val="single"/>
        </w:rPr>
        <w:t>Iepirkuma priekšmets:</w:t>
      </w:r>
      <w:r w:rsidRPr="008456D5">
        <w:rPr>
          <w:b/>
        </w:rPr>
        <w:t xml:space="preserve"> </w:t>
      </w:r>
      <w:r w:rsidR="00A31EDD" w:rsidRPr="008456D5">
        <w:rPr>
          <w:bCs/>
        </w:rPr>
        <w:t xml:space="preserve">Daudzdzīvokļu dzīvojamās mājas </w:t>
      </w:r>
      <w:r w:rsidR="00A31EDD" w:rsidRPr="008456D5">
        <w:t>j</w:t>
      </w:r>
      <w:r w:rsidR="00AF1019" w:rsidRPr="008456D5">
        <w:t xml:space="preserve">umta seguma nomaiņa un bēniņu </w:t>
      </w:r>
      <w:r w:rsidR="007C5724" w:rsidRPr="008456D5">
        <w:t>pārseguma</w:t>
      </w:r>
      <w:r w:rsidR="00AF1019" w:rsidRPr="008456D5">
        <w:t xml:space="preserve"> </w:t>
      </w:r>
      <w:r w:rsidR="007D637A" w:rsidRPr="008456D5">
        <w:t>siltumizolācijas ierīkošana</w:t>
      </w:r>
      <w:r w:rsidRPr="008456D5">
        <w:rPr>
          <w:bCs/>
        </w:rPr>
        <w:t>.</w:t>
      </w:r>
      <w:r w:rsidRPr="008456D5">
        <w:t xml:space="preserve"> Iepirkuma priekšmeta apjoms un apraksts noteikts iepirkuma Nolikumam pievienotajā </w:t>
      </w:r>
      <w:r w:rsidR="009C4E4E" w:rsidRPr="008456D5">
        <w:rPr>
          <w:lang w:eastAsia="ar-SA"/>
        </w:rPr>
        <w:t>darba uzdevumā</w:t>
      </w:r>
      <w:r w:rsidRPr="008456D5">
        <w:rPr>
          <w:lang w:eastAsia="ar-SA"/>
        </w:rPr>
        <w:t xml:space="preserve"> (2.pielikums).</w:t>
      </w:r>
    </w:p>
    <w:p w14:paraId="78482AD6" w14:textId="77777777" w:rsidR="00122A20" w:rsidRPr="008456D5" w:rsidRDefault="00122A20" w:rsidP="007D637A">
      <w:pPr>
        <w:pStyle w:val="ListParagraph"/>
        <w:numPr>
          <w:ilvl w:val="0"/>
          <w:numId w:val="3"/>
        </w:numPr>
        <w:tabs>
          <w:tab w:val="clear" w:pos="570"/>
          <w:tab w:val="num" w:pos="426"/>
        </w:tabs>
        <w:rPr>
          <w:b/>
        </w:rPr>
      </w:pPr>
      <w:r w:rsidRPr="008456D5">
        <w:rPr>
          <w:b/>
        </w:rPr>
        <w:t xml:space="preserve">Iepirkuma priekšmets tiks sadalīts 2 (divās) daļās: </w:t>
      </w:r>
    </w:p>
    <w:p w14:paraId="1674F89E" w14:textId="71806109" w:rsidR="00122A20" w:rsidRPr="008456D5" w:rsidRDefault="00122A20" w:rsidP="00FD7BEE">
      <w:pPr>
        <w:pStyle w:val="ListParagraph"/>
        <w:tabs>
          <w:tab w:val="left" w:pos="993"/>
        </w:tabs>
        <w:ind w:left="426"/>
        <w:jc w:val="both"/>
        <w:rPr>
          <w:b/>
        </w:rPr>
      </w:pPr>
      <w:r w:rsidRPr="008456D5">
        <w:rPr>
          <w:bCs/>
        </w:rPr>
        <w:t>6.1.</w:t>
      </w:r>
      <w:r w:rsidRPr="008456D5">
        <w:rPr>
          <w:bCs/>
        </w:rPr>
        <w:tab/>
        <w:t>1.DAĻA</w:t>
      </w:r>
      <w:r w:rsidRPr="008456D5">
        <w:rPr>
          <w:b/>
        </w:rPr>
        <w:t xml:space="preserve"> “</w:t>
      </w:r>
      <w:r w:rsidR="00A50DBD" w:rsidRPr="008456D5">
        <w:rPr>
          <w:b/>
          <w:bCs/>
        </w:rPr>
        <w:t>J</w:t>
      </w:r>
      <w:r w:rsidR="00A50DBD" w:rsidRPr="008456D5">
        <w:rPr>
          <w:b/>
        </w:rPr>
        <w:t>umta seguma nomaiņa</w:t>
      </w:r>
      <w:r w:rsidR="00A50DBD" w:rsidRPr="008456D5">
        <w:rPr>
          <w:b/>
          <w:bCs/>
        </w:rPr>
        <w:t xml:space="preserve"> dzīvojamā mājā </w:t>
      </w:r>
      <w:r w:rsidR="008456D5" w:rsidRPr="008456D5">
        <w:rPr>
          <w:b/>
          <w:bCs/>
        </w:rPr>
        <w:t>Stadiona</w:t>
      </w:r>
      <w:r w:rsidR="00A50DBD" w:rsidRPr="008456D5">
        <w:rPr>
          <w:b/>
          <w:bCs/>
        </w:rPr>
        <w:t xml:space="preserve"> ielā </w:t>
      </w:r>
      <w:r w:rsidR="008456D5" w:rsidRPr="008456D5">
        <w:rPr>
          <w:b/>
          <w:bCs/>
        </w:rPr>
        <w:t>2</w:t>
      </w:r>
      <w:r w:rsidR="00A50DBD" w:rsidRPr="008456D5">
        <w:rPr>
          <w:b/>
          <w:bCs/>
        </w:rPr>
        <w:t>, Daugavpilī, saskaņā ar projektu</w:t>
      </w:r>
      <w:r w:rsidRPr="008456D5">
        <w:rPr>
          <w:b/>
        </w:rPr>
        <w:t>”;</w:t>
      </w:r>
    </w:p>
    <w:p w14:paraId="50EDB971" w14:textId="5529C7D7" w:rsidR="00122A20" w:rsidRPr="008456D5" w:rsidRDefault="00122A20" w:rsidP="00FD7BEE">
      <w:pPr>
        <w:pStyle w:val="ListParagraph"/>
        <w:tabs>
          <w:tab w:val="left" w:pos="993"/>
        </w:tabs>
        <w:ind w:left="426"/>
        <w:jc w:val="both"/>
        <w:rPr>
          <w:b/>
        </w:rPr>
      </w:pPr>
      <w:r w:rsidRPr="008456D5">
        <w:rPr>
          <w:bCs/>
        </w:rPr>
        <w:t>6.2.</w:t>
      </w:r>
      <w:r w:rsidRPr="008456D5">
        <w:rPr>
          <w:bCs/>
        </w:rPr>
        <w:tab/>
        <w:t>2.DAĻA</w:t>
      </w:r>
      <w:r w:rsidRPr="008456D5">
        <w:rPr>
          <w:b/>
        </w:rPr>
        <w:t xml:space="preserve"> “</w:t>
      </w:r>
      <w:r w:rsidR="00A50DBD" w:rsidRPr="008456D5">
        <w:rPr>
          <w:b/>
          <w:bCs/>
        </w:rPr>
        <w:t xml:space="preserve">Bēniņu </w:t>
      </w:r>
      <w:r w:rsidR="007C5724" w:rsidRPr="008456D5">
        <w:rPr>
          <w:b/>
          <w:bCs/>
        </w:rPr>
        <w:t>pārseguma</w:t>
      </w:r>
      <w:r w:rsidR="00A50DBD" w:rsidRPr="008456D5">
        <w:rPr>
          <w:b/>
          <w:bCs/>
        </w:rPr>
        <w:t xml:space="preserve"> siltumizolācijas ierīkošana dzīvojamā mājā </w:t>
      </w:r>
      <w:r w:rsidR="008456D5" w:rsidRPr="008456D5">
        <w:rPr>
          <w:b/>
          <w:bCs/>
        </w:rPr>
        <w:t>Stadiona</w:t>
      </w:r>
      <w:r w:rsidR="00A50DBD" w:rsidRPr="008456D5">
        <w:rPr>
          <w:b/>
          <w:bCs/>
        </w:rPr>
        <w:t xml:space="preserve"> ielā </w:t>
      </w:r>
      <w:r w:rsidR="008456D5" w:rsidRPr="008456D5">
        <w:rPr>
          <w:b/>
          <w:bCs/>
        </w:rPr>
        <w:t>2</w:t>
      </w:r>
      <w:r w:rsidR="00A50DBD" w:rsidRPr="008456D5">
        <w:rPr>
          <w:b/>
          <w:bCs/>
        </w:rPr>
        <w:t>, Daugavpilī, saskaņā ar projektu</w:t>
      </w:r>
      <w:r w:rsidRPr="008456D5">
        <w:rPr>
          <w:b/>
        </w:rPr>
        <w:t>”.</w:t>
      </w:r>
    </w:p>
    <w:p w14:paraId="138AEDCB" w14:textId="4CF54799" w:rsidR="00032FF9" w:rsidRPr="008456D5" w:rsidRDefault="00032FF9" w:rsidP="00B83E13">
      <w:pPr>
        <w:numPr>
          <w:ilvl w:val="0"/>
          <w:numId w:val="3"/>
        </w:numPr>
        <w:tabs>
          <w:tab w:val="clear" w:pos="570"/>
          <w:tab w:val="num" w:pos="426"/>
        </w:tabs>
        <w:suppressAutoHyphens/>
        <w:ind w:left="426" w:hanging="426"/>
        <w:jc w:val="both"/>
        <w:rPr>
          <w:lang w:eastAsia="ar-SA"/>
        </w:rPr>
      </w:pPr>
      <w:r w:rsidRPr="008456D5">
        <w:rPr>
          <w:bCs/>
          <w:lang w:eastAsia="ar-SA"/>
        </w:rPr>
        <w:t xml:space="preserve">Iepirkuma nomenklatūra: </w:t>
      </w:r>
      <w:r w:rsidR="00B82491" w:rsidRPr="008456D5">
        <w:rPr>
          <w:bCs/>
          <w:lang w:eastAsia="ar-SA"/>
        </w:rPr>
        <w:t xml:space="preserve">CPV kods </w:t>
      </w:r>
      <w:hyperlink r:id="rId10" w:history="1">
        <w:r w:rsidR="00B82491" w:rsidRPr="008456D5">
          <w:t>45260000-7</w:t>
        </w:r>
      </w:hyperlink>
      <w:r w:rsidR="00B82491" w:rsidRPr="008456D5">
        <w:t xml:space="preserve"> (jumtu klāšanas darbi un citi amatspecifiski celtniecības darbi)</w:t>
      </w:r>
      <w:r w:rsidRPr="008456D5">
        <w:rPr>
          <w:bCs/>
          <w:lang w:eastAsia="ar-SA"/>
        </w:rPr>
        <w:t>.</w:t>
      </w:r>
      <w:r w:rsidRPr="008456D5">
        <w:rPr>
          <w:lang w:eastAsia="ar-SA"/>
        </w:rPr>
        <w:t xml:space="preserve"> </w:t>
      </w:r>
    </w:p>
    <w:p w14:paraId="53D14901" w14:textId="194E4FB4" w:rsidR="00032FF9" w:rsidRPr="008456D5" w:rsidRDefault="00032FF9" w:rsidP="00B83E13">
      <w:pPr>
        <w:numPr>
          <w:ilvl w:val="0"/>
          <w:numId w:val="3"/>
        </w:numPr>
        <w:tabs>
          <w:tab w:val="clear" w:pos="570"/>
          <w:tab w:val="num" w:pos="426"/>
        </w:tabs>
        <w:suppressAutoHyphens/>
        <w:ind w:left="426" w:hanging="426"/>
        <w:jc w:val="both"/>
        <w:rPr>
          <w:lang w:eastAsia="ar-SA"/>
        </w:rPr>
      </w:pPr>
      <w:r w:rsidRPr="008456D5">
        <w:rPr>
          <w:lang w:eastAsia="ar-SA"/>
        </w:rPr>
        <w:t xml:space="preserve">Paredzamā līgumcena: līdz </w:t>
      </w:r>
      <w:r w:rsidR="008456D5" w:rsidRPr="008456D5">
        <w:rPr>
          <w:lang w:eastAsia="ar-SA"/>
        </w:rPr>
        <w:t>105</w:t>
      </w:r>
      <w:r w:rsidR="00F676EB" w:rsidRPr="008456D5">
        <w:t> </w:t>
      </w:r>
      <w:r w:rsidR="00DC583E" w:rsidRPr="008456D5">
        <w:t>0</w:t>
      </w:r>
      <w:r w:rsidR="00922FAE" w:rsidRPr="008456D5">
        <w:t>00</w:t>
      </w:r>
      <w:r w:rsidR="00F676EB" w:rsidRPr="008456D5">
        <w:t>.00</w:t>
      </w:r>
      <w:r w:rsidR="00922FAE" w:rsidRPr="008456D5">
        <w:t xml:space="preserve"> </w:t>
      </w:r>
      <w:r w:rsidR="00AC6A5D" w:rsidRPr="008456D5">
        <w:t>(</w:t>
      </w:r>
      <w:r w:rsidR="008456D5" w:rsidRPr="008456D5">
        <w:t>simts pieci</w:t>
      </w:r>
      <w:r w:rsidR="00B474FE" w:rsidRPr="008456D5">
        <w:t xml:space="preserve"> </w:t>
      </w:r>
      <w:r w:rsidR="00922FAE" w:rsidRPr="008456D5">
        <w:t>tūksto</w:t>
      </w:r>
      <w:r w:rsidR="008456D5" w:rsidRPr="008456D5">
        <w:t>ši</w:t>
      </w:r>
      <w:r w:rsidR="00922FAE" w:rsidRPr="008456D5">
        <w:t>)</w:t>
      </w:r>
      <w:r w:rsidR="007C5724" w:rsidRPr="008456D5">
        <w:t xml:space="preserve"> eiro bez PVN:</w:t>
      </w:r>
    </w:p>
    <w:p w14:paraId="3ED05080" w14:textId="7852F668" w:rsidR="00122A20" w:rsidRPr="008456D5" w:rsidRDefault="00122A20" w:rsidP="00122A20">
      <w:pPr>
        <w:numPr>
          <w:ilvl w:val="1"/>
          <w:numId w:val="3"/>
        </w:numPr>
        <w:tabs>
          <w:tab w:val="clear" w:pos="1421"/>
          <w:tab w:val="num" w:pos="851"/>
        </w:tabs>
        <w:suppressAutoHyphens/>
        <w:ind w:left="426" w:firstLine="0"/>
        <w:jc w:val="both"/>
        <w:rPr>
          <w:lang w:eastAsia="ar-SA"/>
        </w:rPr>
      </w:pPr>
      <w:r w:rsidRPr="008456D5">
        <w:rPr>
          <w:lang w:eastAsia="ar-SA"/>
        </w:rPr>
        <w:t xml:space="preserve">Iepirkuma 1.DAĻĀ – līdz </w:t>
      </w:r>
      <w:r w:rsidR="008456D5" w:rsidRPr="008456D5">
        <w:t>90</w:t>
      </w:r>
      <w:r w:rsidR="00753C03" w:rsidRPr="008456D5">
        <w:t>0</w:t>
      </w:r>
      <w:r w:rsidRPr="008456D5">
        <w:t>00.00 (</w:t>
      </w:r>
      <w:r w:rsidR="008456D5" w:rsidRPr="008456D5">
        <w:t>deviņ</w:t>
      </w:r>
      <w:r w:rsidR="00753C03" w:rsidRPr="008456D5">
        <w:t>desmit</w:t>
      </w:r>
      <w:r w:rsidRPr="008456D5">
        <w:t xml:space="preserve"> tūksto</w:t>
      </w:r>
      <w:r w:rsidR="008456D5" w:rsidRPr="008456D5">
        <w:t>ši</w:t>
      </w:r>
      <w:r w:rsidRPr="008456D5">
        <w:t>)</w:t>
      </w:r>
      <w:r w:rsidRPr="008456D5">
        <w:rPr>
          <w:lang w:eastAsia="ar-SA"/>
        </w:rPr>
        <w:t xml:space="preserve"> </w:t>
      </w:r>
      <w:r w:rsidR="007C5724" w:rsidRPr="008456D5">
        <w:rPr>
          <w:lang w:eastAsia="ar-SA"/>
        </w:rPr>
        <w:t>eiro</w:t>
      </w:r>
      <w:r w:rsidRPr="008456D5">
        <w:rPr>
          <w:lang w:eastAsia="ar-SA"/>
        </w:rPr>
        <w:t>;</w:t>
      </w:r>
    </w:p>
    <w:p w14:paraId="58AD174A" w14:textId="6BF16812" w:rsidR="00122A20" w:rsidRPr="008456D5" w:rsidRDefault="00122A20" w:rsidP="00122A20">
      <w:pPr>
        <w:numPr>
          <w:ilvl w:val="1"/>
          <w:numId w:val="3"/>
        </w:numPr>
        <w:tabs>
          <w:tab w:val="clear" w:pos="1421"/>
          <w:tab w:val="num" w:pos="851"/>
        </w:tabs>
        <w:suppressAutoHyphens/>
        <w:ind w:left="426" w:firstLine="0"/>
        <w:jc w:val="both"/>
        <w:rPr>
          <w:lang w:eastAsia="ar-SA"/>
        </w:rPr>
      </w:pPr>
      <w:r w:rsidRPr="008456D5">
        <w:rPr>
          <w:lang w:eastAsia="ar-SA"/>
        </w:rPr>
        <w:t xml:space="preserve">Iepirkuma 2.DAĻĀ – līdz </w:t>
      </w:r>
      <w:r w:rsidR="009F6123" w:rsidRPr="008456D5">
        <w:t>1</w:t>
      </w:r>
      <w:r w:rsidR="008456D5" w:rsidRPr="008456D5">
        <w:t>5</w:t>
      </w:r>
      <w:r w:rsidR="00720DBE" w:rsidRPr="008456D5">
        <w:t>0</w:t>
      </w:r>
      <w:r w:rsidR="00937FA8" w:rsidRPr="008456D5">
        <w:t>00</w:t>
      </w:r>
      <w:r w:rsidRPr="008456D5">
        <w:t>.00 (</w:t>
      </w:r>
      <w:r w:rsidR="008456D5" w:rsidRPr="008456D5">
        <w:t>piecpadsmit</w:t>
      </w:r>
      <w:r w:rsidRPr="008456D5">
        <w:t xml:space="preserve"> tūkstoši)</w:t>
      </w:r>
      <w:r w:rsidRPr="008456D5">
        <w:rPr>
          <w:lang w:eastAsia="ar-SA"/>
        </w:rPr>
        <w:t xml:space="preserve"> </w:t>
      </w:r>
      <w:r w:rsidR="007C5724" w:rsidRPr="008456D5">
        <w:rPr>
          <w:lang w:eastAsia="ar-SA"/>
        </w:rPr>
        <w:t>eiro</w:t>
      </w:r>
      <w:r w:rsidRPr="008456D5">
        <w:rPr>
          <w:lang w:eastAsia="ar-SA"/>
        </w:rPr>
        <w:t>.</w:t>
      </w:r>
    </w:p>
    <w:p w14:paraId="1EEA976A" w14:textId="02799E1A" w:rsidR="00032FF9" w:rsidRPr="008456D5" w:rsidRDefault="00032FF9" w:rsidP="00B83E13">
      <w:pPr>
        <w:numPr>
          <w:ilvl w:val="0"/>
          <w:numId w:val="3"/>
        </w:numPr>
        <w:tabs>
          <w:tab w:val="left" w:pos="0"/>
          <w:tab w:val="left" w:pos="426"/>
        </w:tabs>
        <w:suppressAutoHyphens/>
        <w:ind w:left="426" w:hanging="426"/>
        <w:jc w:val="both"/>
        <w:rPr>
          <w:lang w:eastAsia="ar-SA"/>
        </w:rPr>
      </w:pPr>
      <w:r w:rsidRPr="008456D5">
        <w:rPr>
          <w:lang w:eastAsia="ar-SA"/>
        </w:rPr>
        <w:t xml:space="preserve">Iepirkuma līgumu izpildes laiks, vieta un svarīgākie nosacījumi paredzēti iepirkuma </w:t>
      </w:r>
      <w:r w:rsidR="009C4E4E" w:rsidRPr="008456D5">
        <w:rPr>
          <w:lang w:eastAsia="ar-SA"/>
        </w:rPr>
        <w:t>darba uzdevumā</w:t>
      </w:r>
      <w:r w:rsidRPr="008456D5">
        <w:rPr>
          <w:lang w:eastAsia="ar-SA"/>
        </w:rPr>
        <w:t xml:space="preserve"> (2.pielikums) un iepirkuma līguma projektā (6.pielikums). Iepirkuma līgumu slēdz pēc tam, kad pieņemts lēmums par uzvarētāju</w:t>
      </w:r>
      <w:r w:rsidR="007C5724" w:rsidRPr="008456D5">
        <w:rPr>
          <w:lang w:eastAsia="ar-SA"/>
        </w:rPr>
        <w:t xml:space="preserve"> un pēc saskaņošanas ar dzīvokļu īpašniekiem</w:t>
      </w:r>
      <w:r w:rsidRPr="008456D5">
        <w:rPr>
          <w:lang w:eastAsia="ar-SA"/>
        </w:rPr>
        <w:t>.</w:t>
      </w:r>
    </w:p>
    <w:p w14:paraId="28BF6E23" w14:textId="5DAC18E2" w:rsidR="00032FF9" w:rsidRPr="008456D5" w:rsidRDefault="00032FF9" w:rsidP="00B83E13">
      <w:pPr>
        <w:numPr>
          <w:ilvl w:val="0"/>
          <w:numId w:val="3"/>
        </w:numPr>
        <w:tabs>
          <w:tab w:val="left" w:pos="0"/>
          <w:tab w:val="left" w:pos="426"/>
        </w:tabs>
        <w:suppressAutoHyphens/>
        <w:ind w:left="426" w:hanging="426"/>
        <w:jc w:val="both"/>
        <w:rPr>
          <w:lang w:eastAsia="ar-SA"/>
        </w:rPr>
      </w:pPr>
      <w:r w:rsidRPr="008456D5">
        <w:rPr>
          <w:lang w:eastAsia="ar-SA"/>
        </w:rPr>
        <w:t xml:space="preserve">Līguma darbības termiņš: līdz pilnīgai saistību izpildei, atbilstoši </w:t>
      </w:r>
      <w:r w:rsidR="009C4E4E" w:rsidRPr="008456D5">
        <w:rPr>
          <w:lang w:eastAsia="ar-SA"/>
        </w:rPr>
        <w:t>darba uzdevuma</w:t>
      </w:r>
      <w:r w:rsidRPr="008456D5">
        <w:rPr>
          <w:lang w:eastAsia="ar-SA"/>
        </w:rPr>
        <w:t xml:space="preserve"> prasībām.</w:t>
      </w:r>
    </w:p>
    <w:p w14:paraId="217286CF" w14:textId="77777777" w:rsidR="00B83E13" w:rsidRPr="008456D5" w:rsidRDefault="00B83E13" w:rsidP="00B83E13">
      <w:pPr>
        <w:pStyle w:val="1"/>
        <w:suppressAutoHyphens/>
        <w:ind w:left="0"/>
        <w:contextualSpacing w:val="0"/>
        <w:rPr>
          <w:b/>
          <w:lang w:eastAsia="ar-SA"/>
        </w:rPr>
      </w:pPr>
    </w:p>
    <w:p w14:paraId="041E96E4" w14:textId="41AA8A31" w:rsidR="00032FF9" w:rsidRPr="008456D5" w:rsidRDefault="00B83E13" w:rsidP="00B83E13">
      <w:pPr>
        <w:pStyle w:val="1"/>
        <w:suppressAutoHyphens/>
        <w:ind w:left="0"/>
        <w:contextualSpacing w:val="0"/>
        <w:jc w:val="center"/>
        <w:rPr>
          <w:b/>
          <w:lang w:eastAsia="ar-SA"/>
        </w:rPr>
      </w:pPr>
      <w:r w:rsidRPr="008456D5">
        <w:rPr>
          <w:b/>
          <w:lang w:eastAsia="ar-SA"/>
        </w:rPr>
        <w:t xml:space="preserve">III. </w:t>
      </w:r>
      <w:r w:rsidR="00032FF9" w:rsidRPr="008456D5">
        <w:rPr>
          <w:b/>
          <w:lang w:eastAsia="ar-SA"/>
        </w:rPr>
        <w:t>Informācijas apmaiņas nosacījumi</w:t>
      </w:r>
    </w:p>
    <w:p w14:paraId="248F68D2" w14:textId="77777777" w:rsidR="00032FF9" w:rsidRPr="008456D5" w:rsidRDefault="00032FF9" w:rsidP="00B83E13">
      <w:pPr>
        <w:pStyle w:val="1"/>
        <w:suppressAutoHyphens/>
        <w:ind w:left="-284"/>
        <w:contextualSpacing w:val="0"/>
        <w:rPr>
          <w:b/>
          <w:highlight w:val="green"/>
          <w:lang w:eastAsia="ar-SA"/>
        </w:rPr>
      </w:pPr>
    </w:p>
    <w:p w14:paraId="2CB4F869" w14:textId="77777777" w:rsidR="00032FF9" w:rsidRPr="008456D5" w:rsidRDefault="00032FF9" w:rsidP="00B83E13">
      <w:pPr>
        <w:numPr>
          <w:ilvl w:val="0"/>
          <w:numId w:val="3"/>
        </w:numPr>
        <w:tabs>
          <w:tab w:val="clear" w:pos="570"/>
          <w:tab w:val="num" w:pos="284"/>
        </w:tabs>
        <w:ind w:left="426" w:hanging="426"/>
        <w:jc w:val="both"/>
        <w:rPr>
          <w:lang w:eastAsia="ar-SA"/>
        </w:rPr>
      </w:pPr>
      <w:r w:rsidRPr="008456D5">
        <w:rPr>
          <w:lang w:eastAsia="lv-LV"/>
        </w:rPr>
        <w:t>Saziņa starp pasūtītāju un ieinteresētajiem piegādātājiem iepirkuma ietvaros notiek valsts valodā pa pastu vai elektroniski.</w:t>
      </w:r>
    </w:p>
    <w:p w14:paraId="35AAAFDC" w14:textId="452F822B" w:rsidR="00032FF9" w:rsidRPr="008456D5" w:rsidRDefault="00032FF9" w:rsidP="00B83E13">
      <w:pPr>
        <w:numPr>
          <w:ilvl w:val="0"/>
          <w:numId w:val="3"/>
        </w:numPr>
        <w:tabs>
          <w:tab w:val="clear" w:pos="570"/>
          <w:tab w:val="num" w:pos="284"/>
        </w:tabs>
        <w:ind w:left="426" w:hanging="426"/>
        <w:jc w:val="both"/>
        <w:rPr>
          <w:lang w:eastAsia="ar-SA"/>
        </w:rPr>
      </w:pPr>
      <w:r w:rsidRPr="008456D5">
        <w:rPr>
          <w:lang w:eastAsia="ar-SA"/>
        </w:rPr>
        <w:t>Iepirkuma komisijas atbildes uz iespējamo pretendentu rakstiski uzdotajiem jautājumiem un nolik</w:t>
      </w:r>
      <w:r w:rsidR="008535E3" w:rsidRPr="008456D5">
        <w:rPr>
          <w:lang w:eastAsia="ar-SA"/>
        </w:rPr>
        <w:t>uma skaidrojumi tiks publicēti:</w:t>
      </w:r>
      <w:r w:rsidRPr="008456D5">
        <w:rPr>
          <w:lang w:eastAsia="ar-SA"/>
        </w:rPr>
        <w:t xml:space="preserve"> Valsts reģionālās attīstības aģentūras tīmekļvietnē </w:t>
      </w:r>
      <w:hyperlink r:id="rId11" w:history="1">
        <w:r w:rsidRPr="008456D5">
          <w:rPr>
            <w:u w:val="single"/>
            <w:lang w:eastAsia="ar-SA"/>
          </w:rPr>
          <w:t>www.eis.gov.lv</w:t>
        </w:r>
      </w:hyperlink>
      <w:r w:rsidRPr="008456D5">
        <w:rPr>
          <w:lang w:eastAsia="ar-SA"/>
        </w:rPr>
        <w:t xml:space="preserve"> pieejamajā Elektronisko iepirkumu sistēmas e-konkursu apakšsistēmā.</w:t>
      </w:r>
    </w:p>
    <w:p w14:paraId="70294AFC" w14:textId="11A1D137" w:rsidR="00032FF9" w:rsidRPr="008456D5" w:rsidRDefault="00032FF9" w:rsidP="00B83E13">
      <w:pPr>
        <w:numPr>
          <w:ilvl w:val="0"/>
          <w:numId w:val="3"/>
        </w:numPr>
        <w:tabs>
          <w:tab w:val="clear" w:pos="570"/>
          <w:tab w:val="num" w:pos="284"/>
        </w:tabs>
        <w:ind w:left="426" w:hanging="426"/>
        <w:jc w:val="both"/>
        <w:rPr>
          <w:lang w:eastAsia="ar-SA"/>
        </w:rPr>
      </w:pPr>
      <w:r w:rsidRPr="008456D5">
        <w:rPr>
          <w:lang w:eastAsia="ar-SA"/>
        </w:rPr>
        <w:t>Pasūtītājs sniegs atbildes uz ieinteresēto pretendentu rakstveida uzdotajiem jautājumiem vai papildu informāciju trīs darba dienu laikā no jautājuma saņemšanas, bet ne vēlāk kā četras dienas pirms piedāvājumu iesniegšanas termiņa beigām.</w:t>
      </w:r>
    </w:p>
    <w:p w14:paraId="7B2E8AFF" w14:textId="77777777" w:rsidR="00032FF9" w:rsidRPr="008456D5" w:rsidRDefault="00032FF9" w:rsidP="00B83E13">
      <w:pPr>
        <w:numPr>
          <w:ilvl w:val="0"/>
          <w:numId w:val="3"/>
        </w:numPr>
        <w:tabs>
          <w:tab w:val="clear" w:pos="570"/>
          <w:tab w:val="num" w:pos="284"/>
        </w:tabs>
        <w:ind w:left="426" w:hanging="426"/>
        <w:jc w:val="both"/>
        <w:rPr>
          <w:lang w:eastAsia="ar-SA"/>
        </w:rPr>
      </w:pPr>
      <w:r w:rsidRPr="008456D5">
        <w:rPr>
          <w:lang w:eastAsia="ar-SA"/>
        </w:rPr>
        <w:lastRenderedPageBreak/>
        <w:t>Papildu informāciju pasūtītājs nosūtīs ieinteresētajam pretendentam, kas uzdevis jautājumu, un vienlaikus ievietos šo informāciju vietā, kur ir pieejams iepirkuma nolikums, norādot arī uzdoto jautājumu.</w:t>
      </w:r>
    </w:p>
    <w:p w14:paraId="439756BE" w14:textId="326A0774" w:rsidR="00032FF9" w:rsidRPr="008456D5" w:rsidRDefault="00032FF9" w:rsidP="00B83E13">
      <w:pPr>
        <w:numPr>
          <w:ilvl w:val="0"/>
          <w:numId w:val="3"/>
        </w:numPr>
        <w:tabs>
          <w:tab w:val="clear" w:pos="570"/>
          <w:tab w:val="num" w:pos="284"/>
        </w:tabs>
        <w:ind w:left="426" w:hanging="426"/>
        <w:jc w:val="both"/>
        <w:rPr>
          <w:lang w:eastAsia="ar-SA"/>
        </w:rPr>
      </w:pPr>
      <w:r w:rsidRPr="008456D5">
        <w:rPr>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2" w:history="1">
        <w:r w:rsidRPr="008456D5">
          <w:rPr>
            <w:u w:val="single"/>
            <w:lang w:eastAsia="ar-SA"/>
          </w:rPr>
          <w:t>www.eis.gov.lv</w:t>
        </w:r>
      </w:hyperlink>
      <w:r w:rsidRPr="008456D5">
        <w:rPr>
          <w:lang w:eastAsia="ar-SA"/>
        </w:rPr>
        <w:t xml:space="preserve"> pieejamajā Elektronisko iepirkumu sistēmas e-konkursu apakšsistēmā.</w:t>
      </w:r>
    </w:p>
    <w:p w14:paraId="1FE7857A" w14:textId="051B76B9" w:rsidR="00032FF9" w:rsidRPr="008456D5" w:rsidRDefault="00B83E13" w:rsidP="00B83E13">
      <w:pPr>
        <w:numPr>
          <w:ilvl w:val="0"/>
          <w:numId w:val="3"/>
        </w:numPr>
        <w:tabs>
          <w:tab w:val="clear" w:pos="570"/>
          <w:tab w:val="num" w:pos="284"/>
        </w:tabs>
        <w:ind w:left="426" w:hanging="426"/>
        <w:jc w:val="both"/>
        <w:rPr>
          <w:lang w:eastAsia="ar-SA"/>
        </w:rPr>
      </w:pPr>
      <w:r w:rsidRPr="008456D5">
        <w:t xml:space="preserve">Ieinteresēto piegādātāju </w:t>
      </w:r>
      <w:r w:rsidR="00032FF9" w:rsidRPr="008456D5">
        <w:t xml:space="preserve">pienākums ir </w:t>
      </w:r>
      <w:r w:rsidR="00032FF9" w:rsidRPr="008456D5">
        <w:rPr>
          <w:b/>
        </w:rPr>
        <w:t>pastāvīgi</w:t>
      </w:r>
      <w:r w:rsidR="00032FF9" w:rsidRPr="008456D5">
        <w:t xml:space="preserve"> sekot līdzi aktuālajai informācijai </w:t>
      </w:r>
      <w:hyperlink r:id="rId13" w:history="1">
        <w:r w:rsidR="00032FF9" w:rsidRPr="008456D5">
          <w:rPr>
            <w:rStyle w:val="Hyperlink"/>
            <w:color w:val="auto"/>
          </w:rPr>
          <w:t>https://www.eis.gov.lv/EKEIS/Supplier/Organizer/1401</w:t>
        </w:r>
      </w:hyperlink>
      <w:r w:rsidR="00032FF9" w:rsidRPr="008456D5">
        <w:t xml:space="preserve"> un ievērot to</w:t>
      </w:r>
      <w:r w:rsidRPr="008456D5">
        <w:t>,</w:t>
      </w:r>
      <w:r w:rsidR="00032FF9" w:rsidRPr="008456D5">
        <w:t xml:space="preserve"> sagatavojot piedāvājumu.</w:t>
      </w:r>
    </w:p>
    <w:p w14:paraId="0FF8539E" w14:textId="77777777" w:rsidR="00032FF9" w:rsidRPr="008456D5" w:rsidRDefault="00032FF9" w:rsidP="00B83E13">
      <w:pPr>
        <w:numPr>
          <w:ilvl w:val="0"/>
          <w:numId w:val="3"/>
        </w:numPr>
        <w:tabs>
          <w:tab w:val="left" w:pos="426"/>
        </w:tabs>
        <w:jc w:val="both"/>
        <w:rPr>
          <w:lang w:eastAsia="ar-SA"/>
        </w:rPr>
      </w:pPr>
      <w:r w:rsidRPr="008456D5">
        <w:rPr>
          <w:lang w:eastAsia="lv-LV"/>
        </w:rPr>
        <w:t>Mutvārdos sniegtā informācija iepirkuma ietvaros nav saistoša.</w:t>
      </w:r>
    </w:p>
    <w:p w14:paraId="44AC9403" w14:textId="77777777" w:rsidR="00032FF9" w:rsidRPr="008456D5" w:rsidRDefault="00032FF9" w:rsidP="00B83E13">
      <w:pPr>
        <w:numPr>
          <w:ilvl w:val="0"/>
          <w:numId w:val="3"/>
        </w:numPr>
        <w:tabs>
          <w:tab w:val="left" w:pos="0"/>
          <w:tab w:val="num" w:pos="426"/>
          <w:tab w:val="num" w:pos="1421"/>
        </w:tabs>
        <w:suppressAutoHyphens/>
        <w:ind w:left="426" w:hanging="426"/>
        <w:jc w:val="both"/>
        <w:rPr>
          <w:lang w:eastAsia="ar-SA"/>
        </w:rPr>
      </w:pPr>
      <w:r w:rsidRPr="008456D5">
        <w:rPr>
          <w:lang w:eastAsia="ar-SA"/>
        </w:rPr>
        <w:t>Nosacījumi tās informācijas aizsardzībai, kuru Pasūtītājs nodevis piegādātājiem kopā ar tehniskajām specifikācijām, kā arī iepirkuma procedūras laikā – nav paredzēti.</w:t>
      </w:r>
      <w:r w:rsidRPr="008456D5">
        <w:t xml:space="preserve"> </w:t>
      </w:r>
    </w:p>
    <w:p w14:paraId="2BB71919" w14:textId="77777777" w:rsidR="00032FF9" w:rsidRPr="008456D5" w:rsidRDefault="00032FF9" w:rsidP="00B83E13">
      <w:pPr>
        <w:numPr>
          <w:ilvl w:val="0"/>
          <w:numId w:val="3"/>
        </w:numPr>
        <w:tabs>
          <w:tab w:val="clear" w:pos="570"/>
          <w:tab w:val="num" w:pos="142"/>
          <w:tab w:val="left" w:pos="284"/>
        </w:tabs>
        <w:ind w:left="426" w:hanging="426"/>
        <w:jc w:val="both"/>
        <w:rPr>
          <w:lang w:eastAsia="ar-SA"/>
        </w:rPr>
      </w:pPr>
      <w:r w:rsidRPr="008456D5">
        <w:rPr>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182157AC" w14:textId="77777777" w:rsidR="00B83E13" w:rsidRPr="008456D5" w:rsidRDefault="00B83E13" w:rsidP="00B83E13">
      <w:pPr>
        <w:pStyle w:val="1"/>
        <w:suppressAutoHyphens/>
        <w:ind w:left="0"/>
        <w:contextualSpacing w:val="0"/>
        <w:rPr>
          <w:b/>
          <w:bCs/>
        </w:rPr>
      </w:pPr>
    </w:p>
    <w:p w14:paraId="2A4A9E0A" w14:textId="522D273E" w:rsidR="00032FF9" w:rsidRPr="008456D5" w:rsidRDefault="00B83E13" w:rsidP="00B83E13">
      <w:pPr>
        <w:pStyle w:val="1"/>
        <w:suppressAutoHyphens/>
        <w:ind w:left="0"/>
        <w:contextualSpacing w:val="0"/>
        <w:jc w:val="center"/>
        <w:rPr>
          <w:lang w:eastAsia="ar-SA"/>
        </w:rPr>
      </w:pPr>
      <w:r w:rsidRPr="008456D5">
        <w:rPr>
          <w:b/>
          <w:bCs/>
        </w:rPr>
        <w:t xml:space="preserve">IV. </w:t>
      </w:r>
      <w:r w:rsidR="00032FF9" w:rsidRPr="008456D5">
        <w:rPr>
          <w:b/>
          <w:bCs/>
        </w:rPr>
        <w:t>Piedāvājumu iesniegšanas laiks un kārtība</w:t>
      </w:r>
    </w:p>
    <w:p w14:paraId="0B9DA3D4" w14:textId="77777777" w:rsidR="00032FF9" w:rsidRPr="008456D5" w:rsidRDefault="00032FF9" w:rsidP="00B83E13">
      <w:pPr>
        <w:pStyle w:val="1"/>
        <w:suppressAutoHyphens/>
        <w:ind w:left="-284"/>
        <w:contextualSpacing w:val="0"/>
        <w:rPr>
          <w:lang w:eastAsia="ar-SA"/>
        </w:rPr>
      </w:pPr>
    </w:p>
    <w:p w14:paraId="39A2A65A" w14:textId="77777777" w:rsidR="00032FF9" w:rsidRPr="008456D5" w:rsidRDefault="00032FF9" w:rsidP="00B83E13">
      <w:pPr>
        <w:numPr>
          <w:ilvl w:val="0"/>
          <w:numId w:val="3"/>
        </w:numPr>
        <w:tabs>
          <w:tab w:val="left" w:pos="0"/>
          <w:tab w:val="left" w:pos="426"/>
        </w:tabs>
        <w:suppressAutoHyphens/>
        <w:ind w:left="426" w:hanging="426"/>
        <w:jc w:val="both"/>
        <w:rPr>
          <w:lang w:eastAsia="ar-SA"/>
        </w:rPr>
      </w:pPr>
      <w:r w:rsidRPr="008456D5">
        <w:t>Piedāvājumus drīkst iesniegt sākot ar dienu, kad paziņojums par līgumu ir publicēts Iepirkumu uzraudzības biroja mājas lapā.</w:t>
      </w:r>
    </w:p>
    <w:p w14:paraId="2FD49639" w14:textId="77777777" w:rsidR="00032FF9" w:rsidRPr="008456D5" w:rsidRDefault="00032FF9" w:rsidP="00B83E13">
      <w:pPr>
        <w:numPr>
          <w:ilvl w:val="0"/>
          <w:numId w:val="3"/>
        </w:numPr>
        <w:tabs>
          <w:tab w:val="left" w:pos="0"/>
          <w:tab w:val="left" w:pos="426"/>
        </w:tabs>
        <w:suppressAutoHyphens/>
        <w:ind w:left="426" w:hanging="426"/>
        <w:jc w:val="both"/>
        <w:rPr>
          <w:lang w:eastAsia="ar-SA"/>
        </w:rPr>
      </w:pPr>
      <w:r w:rsidRPr="008456D5">
        <w:rPr>
          <w:b/>
        </w:rPr>
        <w:t xml:space="preserve">Saskaņā ar Publisko iepirkumu likuma 39.panta pirmo daļu, piedāvājumi ir iesniedzami </w:t>
      </w:r>
      <w:r w:rsidRPr="008456D5">
        <w:rPr>
          <w:b/>
          <w:caps/>
        </w:rPr>
        <w:t>tikai</w:t>
      </w:r>
      <w:r w:rsidRPr="008456D5">
        <w:rPr>
          <w:b/>
        </w:rPr>
        <w:t xml:space="preserve"> </w:t>
      </w:r>
      <w:r w:rsidRPr="008456D5">
        <w:rPr>
          <w:b/>
          <w:caps/>
        </w:rPr>
        <w:t>elektroniski</w:t>
      </w:r>
      <w:r w:rsidRPr="008456D5">
        <w:rPr>
          <w:b/>
        </w:rPr>
        <w:t>, Valsts reģionālās attīstības aģentūras mājaslapas Elektronisko iepirkumu sistēmas e-konkursu apakšsistēmā.</w:t>
      </w:r>
      <w:r w:rsidRPr="008456D5">
        <w:rPr>
          <w:lang w:eastAsia="lv-LV"/>
        </w:rPr>
        <w:t xml:space="preserve"> Ārpus Elektronisko iepirkumu sistēmas e-konkursu apakšsistēmas iesniegtie piedāvājumi tiks atzīti par neatbilstošiem</w:t>
      </w:r>
      <w:r w:rsidRPr="008456D5">
        <w:t xml:space="preserve"> un noraidīti</w:t>
      </w:r>
      <w:r w:rsidRPr="008456D5">
        <w:rPr>
          <w:lang w:eastAsia="lv-LV"/>
        </w:rPr>
        <w:t>.</w:t>
      </w:r>
    </w:p>
    <w:p w14:paraId="0993E625" w14:textId="14DB96B7" w:rsidR="00032FF9" w:rsidRPr="0097761C" w:rsidRDefault="00032FF9" w:rsidP="00B83E13">
      <w:pPr>
        <w:numPr>
          <w:ilvl w:val="0"/>
          <w:numId w:val="3"/>
        </w:numPr>
        <w:tabs>
          <w:tab w:val="clear" w:pos="570"/>
          <w:tab w:val="left" w:pos="426"/>
        </w:tabs>
        <w:ind w:left="454" w:hanging="454"/>
        <w:jc w:val="both"/>
      </w:pPr>
      <w:r w:rsidRPr="0097761C">
        <w:t xml:space="preserve">Piedāvājumu iesniegšanas pēdējais termiņš – ne vēlāk kā līdz </w:t>
      </w:r>
      <w:r w:rsidRPr="0097761C">
        <w:rPr>
          <w:b/>
          <w:bCs/>
          <w:noProof/>
        </w:rPr>
        <w:t>202</w:t>
      </w:r>
      <w:r w:rsidR="00544892" w:rsidRPr="0097761C">
        <w:rPr>
          <w:b/>
          <w:bCs/>
          <w:noProof/>
        </w:rPr>
        <w:t>6</w:t>
      </w:r>
      <w:r w:rsidRPr="0097761C">
        <w:rPr>
          <w:b/>
        </w:rPr>
        <w:t>.gada</w:t>
      </w:r>
      <w:r w:rsidRPr="0097761C">
        <w:rPr>
          <w:b/>
          <w:bCs/>
          <w:noProof/>
        </w:rPr>
        <w:t xml:space="preserve"> </w:t>
      </w:r>
      <w:r w:rsidR="00544892" w:rsidRPr="0097761C">
        <w:rPr>
          <w:b/>
          <w:bCs/>
          <w:noProof/>
        </w:rPr>
        <w:t>1</w:t>
      </w:r>
      <w:r w:rsidR="0097761C" w:rsidRPr="0097761C">
        <w:rPr>
          <w:b/>
          <w:bCs/>
          <w:noProof/>
        </w:rPr>
        <w:t>1</w:t>
      </w:r>
      <w:r w:rsidR="00897982" w:rsidRPr="0097761C">
        <w:rPr>
          <w:b/>
          <w:bCs/>
          <w:noProof/>
        </w:rPr>
        <w:t>.</w:t>
      </w:r>
      <w:r w:rsidR="0097761C" w:rsidRPr="0097761C">
        <w:rPr>
          <w:b/>
          <w:bCs/>
          <w:noProof/>
        </w:rPr>
        <w:t>augustam</w:t>
      </w:r>
      <w:r w:rsidRPr="0097761C">
        <w:t xml:space="preserve">, </w:t>
      </w:r>
      <w:r w:rsidRPr="0097761C">
        <w:rPr>
          <w:b/>
        </w:rPr>
        <w:t xml:space="preserve">plkst. </w:t>
      </w:r>
      <w:r w:rsidR="00AF1019" w:rsidRPr="0097761C">
        <w:rPr>
          <w:b/>
        </w:rPr>
        <w:t>10</w:t>
      </w:r>
      <w:r w:rsidRPr="0097761C">
        <w:rPr>
          <w:b/>
          <w:noProof/>
        </w:rPr>
        <w:t>:</w:t>
      </w:r>
      <w:r w:rsidR="00540A6C" w:rsidRPr="0097761C">
        <w:rPr>
          <w:b/>
          <w:noProof/>
        </w:rPr>
        <w:t>0</w:t>
      </w:r>
      <w:r w:rsidR="00F07CCB" w:rsidRPr="0097761C">
        <w:rPr>
          <w:b/>
          <w:noProof/>
        </w:rPr>
        <w:t>0</w:t>
      </w:r>
      <w:r w:rsidRPr="0097761C">
        <w:t xml:space="preserve"> pēc vietējā laika. </w:t>
      </w:r>
    </w:p>
    <w:p w14:paraId="09F0E054" w14:textId="1866690C" w:rsidR="00032FF9" w:rsidRPr="0097761C" w:rsidRDefault="00032FF9" w:rsidP="00B83E13">
      <w:pPr>
        <w:numPr>
          <w:ilvl w:val="0"/>
          <w:numId w:val="3"/>
        </w:numPr>
        <w:tabs>
          <w:tab w:val="clear" w:pos="570"/>
          <w:tab w:val="left" w:pos="426"/>
          <w:tab w:val="num" w:pos="456"/>
        </w:tabs>
        <w:ind w:left="454" w:hanging="454"/>
        <w:jc w:val="both"/>
      </w:pPr>
      <w:r w:rsidRPr="0097761C">
        <w:t xml:space="preserve">Komisija atver elektroniski iesniegtos piedāvājumus tūlīt pēc piedāvājumu iesniegšanas termiņa beigām. </w:t>
      </w:r>
      <w:r w:rsidRPr="0097761C">
        <w:rPr>
          <w:noProof/>
        </w:rPr>
        <w:t xml:space="preserve">Piedāvājumu elektroniska atvēršana paredzēta </w:t>
      </w:r>
      <w:r w:rsidR="007B3E36" w:rsidRPr="0097761C">
        <w:rPr>
          <w:b/>
          <w:noProof/>
        </w:rPr>
        <w:t>202</w:t>
      </w:r>
      <w:r w:rsidR="00544892" w:rsidRPr="0097761C">
        <w:rPr>
          <w:b/>
          <w:noProof/>
        </w:rPr>
        <w:t>6</w:t>
      </w:r>
      <w:r w:rsidRPr="0097761C">
        <w:rPr>
          <w:b/>
          <w:noProof/>
        </w:rPr>
        <w:t xml:space="preserve">.gada </w:t>
      </w:r>
      <w:r w:rsidR="00544892" w:rsidRPr="0097761C">
        <w:rPr>
          <w:b/>
          <w:noProof/>
        </w:rPr>
        <w:t>1</w:t>
      </w:r>
      <w:r w:rsidR="0097761C" w:rsidRPr="0097761C">
        <w:rPr>
          <w:b/>
          <w:noProof/>
        </w:rPr>
        <w:t>1</w:t>
      </w:r>
      <w:r w:rsidR="00897982" w:rsidRPr="0097761C">
        <w:rPr>
          <w:b/>
          <w:noProof/>
        </w:rPr>
        <w:t>.</w:t>
      </w:r>
      <w:r w:rsidR="0097761C" w:rsidRPr="0097761C">
        <w:rPr>
          <w:b/>
          <w:noProof/>
        </w:rPr>
        <w:t>augustā</w:t>
      </w:r>
      <w:r w:rsidRPr="0097761C">
        <w:rPr>
          <w:b/>
          <w:noProof/>
        </w:rPr>
        <w:t>, plkst. 1</w:t>
      </w:r>
      <w:r w:rsidR="00AF1019" w:rsidRPr="0097761C">
        <w:rPr>
          <w:b/>
          <w:noProof/>
        </w:rPr>
        <w:t>4</w:t>
      </w:r>
      <w:r w:rsidRPr="0097761C">
        <w:rPr>
          <w:b/>
          <w:noProof/>
        </w:rPr>
        <w:t>:</w:t>
      </w:r>
      <w:r w:rsidR="00540A6C" w:rsidRPr="0097761C">
        <w:rPr>
          <w:b/>
          <w:noProof/>
        </w:rPr>
        <w:t>0</w:t>
      </w:r>
      <w:r w:rsidR="00F07CCB" w:rsidRPr="0097761C">
        <w:rPr>
          <w:b/>
          <w:noProof/>
        </w:rPr>
        <w:t>0</w:t>
      </w:r>
      <w:r w:rsidRPr="0097761C">
        <w:rPr>
          <w:noProof/>
        </w:rPr>
        <w:t xml:space="preserve">. </w:t>
      </w:r>
    </w:p>
    <w:p w14:paraId="78DAA38B" w14:textId="77777777" w:rsidR="00032FF9" w:rsidRPr="008456D5" w:rsidRDefault="00032FF9" w:rsidP="00B83E13">
      <w:pPr>
        <w:numPr>
          <w:ilvl w:val="0"/>
          <w:numId w:val="3"/>
        </w:numPr>
        <w:tabs>
          <w:tab w:val="clear" w:pos="570"/>
          <w:tab w:val="left" w:pos="426"/>
          <w:tab w:val="num" w:pos="456"/>
        </w:tabs>
        <w:ind w:left="454" w:hanging="454"/>
        <w:jc w:val="both"/>
      </w:pPr>
      <w:r w:rsidRPr="008456D5">
        <w:rPr>
          <w:b/>
          <w:noProof/>
        </w:rPr>
        <w:t>Piedāvājumu atvēršana notiek izmantojot</w:t>
      </w:r>
      <w:r w:rsidRPr="008456D5">
        <w:rPr>
          <w:noProof/>
        </w:rPr>
        <w:t xml:space="preserve"> </w:t>
      </w:r>
      <w:r w:rsidRPr="008456D5">
        <w:rPr>
          <w:b/>
        </w:rPr>
        <w:t>Valsts reģionālās attīstības aģentūras mājaslapā pieejamos rīkus piedāvājumu elektroniskai saņemšanai.</w:t>
      </w:r>
    </w:p>
    <w:p w14:paraId="76C11210" w14:textId="77777777" w:rsidR="00032FF9" w:rsidRPr="008456D5" w:rsidRDefault="00032FF9" w:rsidP="00B83E13">
      <w:pPr>
        <w:numPr>
          <w:ilvl w:val="0"/>
          <w:numId w:val="3"/>
        </w:numPr>
        <w:tabs>
          <w:tab w:val="clear" w:pos="570"/>
          <w:tab w:val="left" w:pos="426"/>
          <w:tab w:val="num" w:pos="456"/>
        </w:tabs>
        <w:ind w:left="456" w:hanging="456"/>
        <w:jc w:val="both"/>
      </w:pPr>
      <w:r w:rsidRPr="008456D5">
        <w:t>Piedāvājumu atvēršanas sanāksmē var piedalīties visi pretendenti vai to pārstāvji. Iesniegto piedāvājumu atvēršanas procesam var sekot līdzi tiešsaistes režīmā Elektronisko iepirkumu sistēmas e-konkursu apakšsistēmā.</w:t>
      </w:r>
    </w:p>
    <w:p w14:paraId="67DEF8B4" w14:textId="77777777" w:rsidR="00032FF9" w:rsidRPr="008456D5" w:rsidRDefault="00032FF9" w:rsidP="00B83E13">
      <w:pPr>
        <w:numPr>
          <w:ilvl w:val="0"/>
          <w:numId w:val="3"/>
        </w:numPr>
        <w:tabs>
          <w:tab w:val="left" w:pos="426"/>
        </w:tabs>
        <w:jc w:val="both"/>
        <w:rPr>
          <w:lang w:eastAsia="ar-SA"/>
        </w:rPr>
      </w:pPr>
      <w:r w:rsidRPr="008456D5">
        <w:t>Piedāvājumu vērtēšanu un lēmuma pieņemšanu komisija veic slēgtā sēdē.</w:t>
      </w:r>
    </w:p>
    <w:p w14:paraId="5EED9B26" w14:textId="77777777" w:rsidR="00B83E13" w:rsidRPr="008456D5" w:rsidRDefault="00B83E13" w:rsidP="00B83E13">
      <w:pPr>
        <w:pStyle w:val="1"/>
        <w:suppressAutoHyphens/>
        <w:ind w:left="0"/>
        <w:contextualSpacing w:val="0"/>
        <w:rPr>
          <w:lang w:eastAsia="ar-SA"/>
        </w:rPr>
      </w:pPr>
    </w:p>
    <w:p w14:paraId="19F8CF34" w14:textId="5C65D732" w:rsidR="00032FF9" w:rsidRPr="008456D5" w:rsidRDefault="00B83E13" w:rsidP="00B83E13">
      <w:pPr>
        <w:pStyle w:val="1"/>
        <w:suppressAutoHyphens/>
        <w:ind w:left="0"/>
        <w:contextualSpacing w:val="0"/>
        <w:jc w:val="center"/>
        <w:rPr>
          <w:b/>
          <w:lang w:eastAsia="ar-SA"/>
        </w:rPr>
      </w:pPr>
      <w:r w:rsidRPr="008456D5">
        <w:rPr>
          <w:b/>
          <w:lang w:eastAsia="ar-SA"/>
        </w:rPr>
        <w:t xml:space="preserve">V. </w:t>
      </w:r>
      <w:r w:rsidR="00032FF9" w:rsidRPr="008456D5">
        <w:rPr>
          <w:b/>
          <w:lang w:eastAsia="ar-SA"/>
        </w:rPr>
        <w:t>Prasības attiecībā uz piedāvājuma noformējumu</w:t>
      </w:r>
    </w:p>
    <w:p w14:paraId="7931CD3D" w14:textId="77777777" w:rsidR="00032FF9" w:rsidRPr="008456D5" w:rsidRDefault="00032FF9" w:rsidP="00B83E13">
      <w:pPr>
        <w:pStyle w:val="1"/>
        <w:suppressAutoHyphens/>
        <w:ind w:left="-284"/>
        <w:contextualSpacing w:val="0"/>
        <w:rPr>
          <w:b/>
          <w:lang w:eastAsia="ar-SA"/>
        </w:rPr>
      </w:pPr>
    </w:p>
    <w:p w14:paraId="069B84B7" w14:textId="77777777" w:rsidR="00032FF9" w:rsidRPr="008456D5" w:rsidRDefault="00032FF9" w:rsidP="00B83E13">
      <w:pPr>
        <w:numPr>
          <w:ilvl w:val="0"/>
          <w:numId w:val="3"/>
        </w:numPr>
        <w:tabs>
          <w:tab w:val="clear" w:pos="570"/>
          <w:tab w:val="left" w:pos="0"/>
          <w:tab w:val="num" w:pos="399"/>
          <w:tab w:val="left" w:pos="426"/>
          <w:tab w:val="left" w:pos="798"/>
          <w:tab w:val="left" w:pos="969"/>
        </w:tabs>
        <w:suppressAutoHyphens/>
        <w:ind w:left="399" w:hanging="399"/>
        <w:jc w:val="both"/>
        <w:rPr>
          <w:b/>
          <w:lang w:eastAsia="ar-SA"/>
        </w:rPr>
      </w:pPr>
      <w:r w:rsidRPr="008456D5">
        <w:rPr>
          <w:b/>
        </w:rPr>
        <w:t>Piedāvājums jāiesniedz elektroniski EIS e-konkursu apakšsistēmā</w:t>
      </w:r>
      <w:r w:rsidRPr="008456D5">
        <w:rPr>
          <w:bCs/>
          <w:iCs/>
        </w:rPr>
        <w:t>, ievērojot šādas pretendenta izvēles iespējas:</w:t>
      </w:r>
    </w:p>
    <w:p w14:paraId="173F1528" w14:textId="77777777" w:rsidR="00032FF9" w:rsidRPr="008456D5"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8456D5">
        <w:t>izmantojot EIS e-konkursu apakšsistēmas piedāvātos rīkus, aizpildot minētās sistēmas e-konkursu apakšsistēmā šīs Iepirkuma sadaļā ievietotās formas;</w:t>
      </w:r>
    </w:p>
    <w:p w14:paraId="6A1B6D9B" w14:textId="77777777" w:rsidR="00032FF9" w:rsidRPr="008456D5"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8456D5">
        <w:rPr>
          <w:lang w:eastAsia="lv-LV"/>
        </w:rPr>
        <w:t xml:space="preserve">elektroniski aizpildāmos dokumentus elektroniski sagatavojot ārpus </w:t>
      </w:r>
      <w:r w:rsidRPr="008456D5">
        <w:t>Elektronisko iepirkumu sistēmas</w:t>
      </w:r>
      <w:r w:rsidRPr="008456D5">
        <w:rPr>
          <w:lang w:eastAsia="lv-LV"/>
        </w:rPr>
        <w:t xml:space="preserve"> e-konkursu apakšsistēmas un augšupielādējot sistēmas attiecīgajās vietnēs (šādā gadījumā pretendents ir atbildīgs par aizpildāmo formu atbilstību dokumentācijas prasībām un formu paraugiem).</w:t>
      </w:r>
    </w:p>
    <w:p w14:paraId="3948B77D" w14:textId="77777777" w:rsidR="00032FF9" w:rsidRPr="008456D5" w:rsidRDefault="00032FF9" w:rsidP="00B83E13">
      <w:pPr>
        <w:numPr>
          <w:ilvl w:val="1"/>
          <w:numId w:val="3"/>
        </w:numPr>
        <w:tabs>
          <w:tab w:val="clear" w:pos="1421"/>
          <w:tab w:val="left" w:pos="0"/>
          <w:tab w:val="left" w:pos="426"/>
          <w:tab w:val="left" w:pos="798"/>
          <w:tab w:val="num" w:pos="1140"/>
        </w:tabs>
        <w:suppressAutoHyphens/>
        <w:ind w:left="1140" w:hanging="627"/>
        <w:jc w:val="both"/>
        <w:rPr>
          <w:b/>
          <w:lang w:eastAsia="ar-SA"/>
        </w:rPr>
      </w:pPr>
      <w:r w:rsidRPr="008456D5">
        <w:t xml:space="preserve">iesniedzot piedāvājumu, pretendentam ir jāievēro, ka </w:t>
      </w:r>
      <w:r w:rsidRPr="008456D5">
        <w:rPr>
          <w:b/>
        </w:rPr>
        <w:t>piedāvājumu šifrēšana nav paredzēta</w:t>
      </w:r>
      <w:r w:rsidRPr="008456D5">
        <w:t>;</w:t>
      </w:r>
    </w:p>
    <w:p w14:paraId="35B40AA1" w14:textId="77777777" w:rsidR="00032FF9" w:rsidRPr="008456D5" w:rsidRDefault="00032FF9" w:rsidP="00B83E13">
      <w:pPr>
        <w:numPr>
          <w:ilvl w:val="0"/>
          <w:numId w:val="3"/>
        </w:numPr>
        <w:tabs>
          <w:tab w:val="clear" w:pos="570"/>
          <w:tab w:val="num" w:pos="456"/>
        </w:tabs>
        <w:jc w:val="both"/>
      </w:pPr>
      <w:r w:rsidRPr="008456D5">
        <w:t>Sagatavojot piedāvājumu, pretendents ievēro, ka:</w:t>
      </w:r>
    </w:p>
    <w:p w14:paraId="5708A29F" w14:textId="77777777" w:rsidR="00032FF9" w:rsidRPr="008456D5" w:rsidRDefault="00032FF9" w:rsidP="00B83E13">
      <w:pPr>
        <w:numPr>
          <w:ilvl w:val="1"/>
          <w:numId w:val="3"/>
        </w:numPr>
        <w:tabs>
          <w:tab w:val="clear" w:pos="1421"/>
        </w:tabs>
        <w:ind w:left="1140" w:hanging="627"/>
        <w:jc w:val="both"/>
      </w:pPr>
      <w:r w:rsidRPr="008456D5">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01538954" w14:textId="77777777" w:rsidR="00032FF9" w:rsidRPr="008456D5" w:rsidRDefault="00290B1F" w:rsidP="00B83E13">
      <w:pPr>
        <w:numPr>
          <w:ilvl w:val="1"/>
          <w:numId w:val="3"/>
        </w:numPr>
        <w:tabs>
          <w:tab w:val="clear" w:pos="1421"/>
        </w:tabs>
        <w:ind w:left="1140" w:hanging="627"/>
        <w:jc w:val="both"/>
      </w:pPr>
      <w:r w:rsidRPr="008456D5">
        <w:lastRenderedPageBreak/>
        <w:t>Pretendents piedāvājuma dokumentus paraksta ar drošu elektronisko parakstu un laika zīmogu vai ar Elektronisko iepirkumu sistēmas piedāvāto elektronisko parakstu</w:t>
      </w:r>
      <w:r w:rsidR="00032FF9" w:rsidRPr="008456D5">
        <w:rPr>
          <w:lang w:eastAsia="lv-LV"/>
        </w:rPr>
        <w:t>;</w:t>
      </w:r>
    </w:p>
    <w:p w14:paraId="7CC80DA4" w14:textId="77777777" w:rsidR="00032FF9" w:rsidRPr="008456D5" w:rsidRDefault="00032FF9" w:rsidP="00B83E13">
      <w:pPr>
        <w:numPr>
          <w:ilvl w:val="1"/>
          <w:numId w:val="3"/>
        </w:numPr>
        <w:tabs>
          <w:tab w:val="clear" w:pos="1421"/>
        </w:tabs>
        <w:ind w:left="1140" w:hanging="627"/>
        <w:jc w:val="both"/>
      </w:pPr>
      <w:r w:rsidRPr="008456D5">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1C03A47" w14:textId="77777777" w:rsidR="00032FF9" w:rsidRPr="008456D5" w:rsidRDefault="00032FF9" w:rsidP="00B83E13">
      <w:pPr>
        <w:numPr>
          <w:ilvl w:val="0"/>
          <w:numId w:val="3"/>
        </w:numPr>
        <w:tabs>
          <w:tab w:val="left" w:pos="0"/>
          <w:tab w:val="num" w:pos="1421"/>
        </w:tabs>
        <w:suppressAutoHyphens/>
        <w:jc w:val="both"/>
      </w:pPr>
      <w:r w:rsidRPr="008456D5">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668871CF" w14:textId="30AAD345" w:rsidR="00032FF9" w:rsidRPr="008456D5" w:rsidRDefault="00032FF9" w:rsidP="00B83E13">
      <w:pPr>
        <w:numPr>
          <w:ilvl w:val="0"/>
          <w:numId w:val="3"/>
        </w:numPr>
        <w:tabs>
          <w:tab w:val="left" w:pos="0"/>
          <w:tab w:val="num" w:pos="1421"/>
        </w:tabs>
        <w:suppressAutoHyphens/>
        <w:jc w:val="both"/>
      </w:pPr>
      <w:r w:rsidRPr="008456D5">
        <w:t>Pretendents piedāvājuma noformēšanā ievēro Elektronisko dokumentu li</w:t>
      </w:r>
      <w:r w:rsidR="00B83E13" w:rsidRPr="008456D5">
        <w:t>kumā un Ministru kabineta 2005.</w:t>
      </w:r>
      <w:r w:rsidRPr="008456D5">
        <w:t>ga</w:t>
      </w:r>
      <w:r w:rsidR="00B83E13" w:rsidRPr="008456D5">
        <w:t>da 28.jūnija noteikumos Nr.</w:t>
      </w:r>
      <w:r w:rsidRPr="008456D5">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1B82FEFF" w14:textId="1E25E27E" w:rsidR="00032FF9" w:rsidRPr="008456D5" w:rsidRDefault="00032FF9" w:rsidP="00B83E13">
      <w:pPr>
        <w:numPr>
          <w:ilvl w:val="0"/>
          <w:numId w:val="3"/>
        </w:numPr>
        <w:tabs>
          <w:tab w:val="left" w:pos="0"/>
          <w:tab w:val="num" w:pos="1421"/>
        </w:tabs>
        <w:suppressAutoHyphens/>
        <w:jc w:val="both"/>
      </w:pPr>
      <w:r w:rsidRPr="008456D5">
        <w:t>Piedāvājumā iekļautajiem dokumentiem un to noformējumam jāatbilst Dokumentu juridiskā spēka lik</w:t>
      </w:r>
      <w:r w:rsidR="00B83E13" w:rsidRPr="008456D5">
        <w:t>umam un Ministru kabineta 2018.gada 4.septembra noteikumiem Nr.</w:t>
      </w:r>
      <w:r w:rsidRPr="008456D5">
        <w:t xml:space="preserve">558 </w:t>
      </w:r>
      <w:r w:rsidR="009F1580" w:rsidRPr="008456D5">
        <w:t>“</w:t>
      </w:r>
      <w:r w:rsidRPr="008456D5">
        <w:t>Dokumentu izstrādāšanas un noformēšanas kārtība”.</w:t>
      </w:r>
    </w:p>
    <w:p w14:paraId="0B7D4C97" w14:textId="21EE8887" w:rsidR="00032FF9" w:rsidRPr="008456D5" w:rsidRDefault="00032FF9" w:rsidP="00B83E13">
      <w:pPr>
        <w:numPr>
          <w:ilvl w:val="0"/>
          <w:numId w:val="3"/>
        </w:numPr>
        <w:tabs>
          <w:tab w:val="left" w:pos="0"/>
          <w:tab w:val="num" w:pos="1421"/>
        </w:tabs>
        <w:suppressAutoHyphens/>
        <w:jc w:val="both"/>
      </w:pPr>
      <w:r w:rsidRPr="008456D5">
        <w:t>Pasūtītājs, ja tam rodas šaubas par iesniegtā dokumenta autentiskumu, Publisko iepirkumu likuma 41.panta piektās daļas kārtībā var pieprasīt, lai Pretendents uzrāda dokumenta oriģinālu.</w:t>
      </w:r>
    </w:p>
    <w:p w14:paraId="60EFE910" w14:textId="44A3994A" w:rsidR="00032FF9" w:rsidRPr="008456D5" w:rsidRDefault="00032FF9" w:rsidP="00B83E13">
      <w:pPr>
        <w:numPr>
          <w:ilvl w:val="0"/>
          <w:numId w:val="3"/>
        </w:numPr>
        <w:tabs>
          <w:tab w:val="left" w:pos="0"/>
          <w:tab w:val="num" w:pos="1421"/>
        </w:tabs>
        <w:suppressAutoHyphens/>
        <w:jc w:val="both"/>
      </w:pPr>
      <w:r w:rsidRPr="008456D5">
        <w:t>Piedāvājums jāsagatavo latviešu valodā. Svešvalodā sagatavotiem piedāvājuma dokumentiem jāpievieno apliecināts tulkojums latviešu valodā sas</w:t>
      </w:r>
      <w:r w:rsidR="00B83E13" w:rsidRPr="008456D5">
        <w:t>kaņā ar Ministru kabineta 2000.</w:t>
      </w:r>
      <w:r w:rsidRPr="008456D5">
        <w:t>gada</w:t>
      </w:r>
      <w:r w:rsidR="00B83E13" w:rsidRPr="008456D5">
        <w:t xml:space="preserve"> 22.augusta noteikumiem Nr.</w:t>
      </w:r>
      <w:r w:rsidRPr="008456D5">
        <w:t xml:space="preserve">291 </w:t>
      </w:r>
      <w:r w:rsidR="009F1580" w:rsidRPr="008456D5">
        <w:t>“</w:t>
      </w:r>
      <w:r w:rsidRPr="008456D5">
        <w:t>Kārtība, kādā apliecināmi dokumentu tulkojumi valsts valodā”. Par dokumentu tulkojuma atbilstību oriģinālam atbild pretendents.</w:t>
      </w:r>
    </w:p>
    <w:p w14:paraId="6ECCEB18" w14:textId="77777777" w:rsidR="00032FF9" w:rsidRPr="008456D5" w:rsidRDefault="00032FF9" w:rsidP="00B83E13">
      <w:pPr>
        <w:numPr>
          <w:ilvl w:val="0"/>
          <w:numId w:val="3"/>
        </w:numPr>
        <w:tabs>
          <w:tab w:val="left" w:pos="0"/>
          <w:tab w:val="num" w:pos="1421"/>
        </w:tabs>
        <w:suppressAutoHyphens/>
        <w:jc w:val="both"/>
      </w:pPr>
      <w:r w:rsidRPr="008456D5">
        <w:t>Iesniedzot piedāvājumu, Pretendents pilnībā atzīst visus Nolikumā (t.sk. tā pielikumos un formās, kuras ir ievietotas Elektronisko iepirkumu sistēmā e-konkursu apakšsistēmas šā iepirkuma sadaļā) ietvertos nosacījumus.</w:t>
      </w:r>
    </w:p>
    <w:p w14:paraId="4663E138" w14:textId="77777777" w:rsidR="00032FF9" w:rsidRPr="008456D5" w:rsidRDefault="00032FF9" w:rsidP="00B83E13">
      <w:pPr>
        <w:numPr>
          <w:ilvl w:val="0"/>
          <w:numId w:val="3"/>
        </w:numPr>
        <w:jc w:val="both"/>
      </w:pPr>
      <w:r w:rsidRPr="008456D5">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679D4EC" w14:textId="77777777" w:rsidR="00B83E13" w:rsidRPr="008456D5" w:rsidRDefault="00B83E13" w:rsidP="00B83E13">
      <w:pPr>
        <w:pStyle w:val="1"/>
        <w:suppressAutoHyphens/>
        <w:ind w:left="0"/>
        <w:contextualSpacing w:val="0"/>
        <w:rPr>
          <w:b/>
          <w:lang w:eastAsia="ar-SA"/>
        </w:rPr>
      </w:pPr>
    </w:p>
    <w:p w14:paraId="00C3F199" w14:textId="074FA454" w:rsidR="00032FF9" w:rsidRPr="008456D5" w:rsidRDefault="00B83E13" w:rsidP="00B83E13">
      <w:pPr>
        <w:pStyle w:val="1"/>
        <w:suppressAutoHyphens/>
        <w:ind w:left="0"/>
        <w:contextualSpacing w:val="0"/>
        <w:jc w:val="center"/>
        <w:rPr>
          <w:b/>
          <w:lang w:eastAsia="ar-SA"/>
        </w:rPr>
      </w:pPr>
      <w:r w:rsidRPr="008456D5">
        <w:rPr>
          <w:b/>
          <w:lang w:eastAsia="ar-SA"/>
        </w:rPr>
        <w:t xml:space="preserve">VI. </w:t>
      </w:r>
      <w:r w:rsidR="00032FF9" w:rsidRPr="008456D5">
        <w:rPr>
          <w:b/>
          <w:lang w:eastAsia="ar-SA"/>
        </w:rPr>
        <w:t>Prasības piedāvājuma nodrošinājumam un saistību izpildes nodrošinājumam</w:t>
      </w:r>
    </w:p>
    <w:p w14:paraId="7AEA3DBE" w14:textId="77777777" w:rsidR="00B83E13" w:rsidRPr="008456D5" w:rsidRDefault="00B83E13" w:rsidP="00B83E13">
      <w:pPr>
        <w:pStyle w:val="1"/>
        <w:suppressAutoHyphens/>
        <w:ind w:left="0"/>
        <w:contextualSpacing w:val="0"/>
      </w:pPr>
    </w:p>
    <w:p w14:paraId="78181C4C" w14:textId="77777777" w:rsidR="00032FF9" w:rsidRPr="008456D5" w:rsidRDefault="00032FF9" w:rsidP="00B83E13">
      <w:pPr>
        <w:numPr>
          <w:ilvl w:val="0"/>
          <w:numId w:val="3"/>
        </w:numPr>
        <w:tabs>
          <w:tab w:val="clear" w:pos="570"/>
          <w:tab w:val="left" w:pos="0"/>
          <w:tab w:val="left" w:pos="627"/>
          <w:tab w:val="left" w:pos="798"/>
        </w:tabs>
        <w:suppressAutoHyphens/>
        <w:jc w:val="both"/>
      </w:pPr>
      <w:r w:rsidRPr="008456D5">
        <w:rPr>
          <w:u w:val="single"/>
          <w:lang w:eastAsia="ar-SA"/>
        </w:rPr>
        <w:t>Prasības piedāvājuma nodrošinājumam:</w:t>
      </w:r>
    </w:p>
    <w:p w14:paraId="500285C6" w14:textId="77777777" w:rsidR="00032FF9" w:rsidRPr="008456D5" w:rsidRDefault="00032FF9" w:rsidP="00B83E13">
      <w:pPr>
        <w:numPr>
          <w:ilvl w:val="1"/>
          <w:numId w:val="3"/>
        </w:numPr>
        <w:tabs>
          <w:tab w:val="clear" w:pos="1421"/>
          <w:tab w:val="left" w:pos="0"/>
          <w:tab w:val="left" w:pos="627"/>
          <w:tab w:val="left" w:pos="798"/>
          <w:tab w:val="num" w:pos="1254"/>
        </w:tabs>
        <w:suppressAutoHyphens/>
        <w:ind w:hanging="794"/>
        <w:jc w:val="both"/>
      </w:pPr>
      <w:r w:rsidRPr="008456D5">
        <w:t xml:space="preserve">Pretendents iesniedz vai iemaksā </w:t>
      </w:r>
      <w:r w:rsidRPr="008456D5">
        <w:rPr>
          <w:b/>
        </w:rPr>
        <w:t>piedāvājuma nodrošinājumu:</w:t>
      </w:r>
      <w:r w:rsidRPr="008456D5">
        <w:t xml:space="preserve"> </w:t>
      </w:r>
    </w:p>
    <w:p w14:paraId="0E8685E4" w14:textId="68543752" w:rsidR="00DF2DD5" w:rsidRPr="008456D5" w:rsidRDefault="00DF2DD5" w:rsidP="00937FA8">
      <w:pPr>
        <w:numPr>
          <w:ilvl w:val="2"/>
          <w:numId w:val="3"/>
        </w:numPr>
        <w:tabs>
          <w:tab w:val="left" w:pos="0"/>
          <w:tab w:val="left" w:pos="1701"/>
          <w:tab w:val="left" w:pos="1843"/>
          <w:tab w:val="left" w:pos="1985"/>
        </w:tabs>
        <w:suppressAutoHyphens/>
        <w:jc w:val="both"/>
      </w:pPr>
      <w:r w:rsidRPr="008456D5">
        <w:t xml:space="preserve">Iepirkuma </w:t>
      </w:r>
      <w:r w:rsidRPr="008456D5">
        <w:rPr>
          <w:bCs/>
        </w:rPr>
        <w:t>1.DAĻAI “</w:t>
      </w:r>
      <w:r w:rsidR="007C5724" w:rsidRPr="008456D5">
        <w:rPr>
          <w:bCs/>
        </w:rPr>
        <w:t xml:space="preserve">Jumta seguma nomaiņa dzīvojamā mājā </w:t>
      </w:r>
      <w:r w:rsidR="008456D5" w:rsidRPr="008456D5">
        <w:rPr>
          <w:bCs/>
        </w:rPr>
        <w:t>Stadiona</w:t>
      </w:r>
      <w:r w:rsidR="007C5724" w:rsidRPr="008456D5">
        <w:rPr>
          <w:bCs/>
        </w:rPr>
        <w:t xml:space="preserve"> ielā </w:t>
      </w:r>
      <w:r w:rsidR="008456D5" w:rsidRPr="008456D5">
        <w:rPr>
          <w:bCs/>
        </w:rPr>
        <w:t>2</w:t>
      </w:r>
      <w:r w:rsidR="007C5724" w:rsidRPr="008456D5">
        <w:rPr>
          <w:bCs/>
        </w:rPr>
        <w:t>, Daugavpilī, saskaņā ar projektu</w:t>
      </w:r>
      <w:r w:rsidRPr="008456D5">
        <w:rPr>
          <w:bCs/>
        </w:rPr>
        <w:t>”</w:t>
      </w:r>
      <w:r w:rsidRPr="008456D5">
        <w:t xml:space="preserve"> – </w:t>
      </w:r>
      <w:r w:rsidR="008456D5" w:rsidRPr="008456D5">
        <w:rPr>
          <w:b/>
        </w:rPr>
        <w:t>1800</w:t>
      </w:r>
      <w:r w:rsidR="00AC6A5D" w:rsidRPr="008456D5">
        <w:rPr>
          <w:b/>
        </w:rPr>
        <w:t>.00</w:t>
      </w:r>
      <w:r w:rsidR="009F1580" w:rsidRPr="008456D5">
        <w:rPr>
          <w:b/>
        </w:rPr>
        <w:t xml:space="preserve"> eiro</w:t>
      </w:r>
      <w:r w:rsidRPr="008456D5">
        <w:rPr>
          <w:b/>
        </w:rPr>
        <w:t xml:space="preserve"> </w:t>
      </w:r>
      <w:r w:rsidRPr="008456D5">
        <w:t>apmērā;</w:t>
      </w:r>
    </w:p>
    <w:p w14:paraId="59CB2F4D" w14:textId="123037FD" w:rsidR="00DF2DD5" w:rsidRPr="00D066BD" w:rsidRDefault="00DF2DD5" w:rsidP="00937FA8">
      <w:pPr>
        <w:numPr>
          <w:ilvl w:val="2"/>
          <w:numId w:val="3"/>
        </w:numPr>
        <w:tabs>
          <w:tab w:val="left" w:pos="0"/>
          <w:tab w:val="left" w:pos="627"/>
          <w:tab w:val="left" w:pos="798"/>
          <w:tab w:val="left" w:pos="1985"/>
        </w:tabs>
        <w:suppressAutoHyphens/>
        <w:jc w:val="both"/>
      </w:pPr>
      <w:r w:rsidRPr="00D066BD">
        <w:t xml:space="preserve">Iepirkuma </w:t>
      </w:r>
      <w:r w:rsidRPr="00D066BD">
        <w:rPr>
          <w:bCs/>
        </w:rPr>
        <w:t>2.DAĻAI</w:t>
      </w:r>
      <w:r w:rsidRPr="00D066BD">
        <w:t xml:space="preserve"> </w:t>
      </w:r>
      <w:r w:rsidRPr="00D066BD">
        <w:rPr>
          <w:bCs/>
        </w:rPr>
        <w:t>“</w:t>
      </w:r>
      <w:r w:rsidR="007C5724" w:rsidRPr="00D066BD">
        <w:rPr>
          <w:bCs/>
        </w:rPr>
        <w:t xml:space="preserve">Bēniņu pārseguma siltumizolācijas ierīkošana dzīvojamā mājā </w:t>
      </w:r>
      <w:r w:rsidR="008456D5" w:rsidRPr="00D066BD">
        <w:rPr>
          <w:bCs/>
        </w:rPr>
        <w:t>Stadiona</w:t>
      </w:r>
      <w:r w:rsidR="007C5724" w:rsidRPr="00D066BD">
        <w:rPr>
          <w:bCs/>
        </w:rPr>
        <w:t xml:space="preserve"> ielā </w:t>
      </w:r>
      <w:r w:rsidR="008456D5" w:rsidRPr="00D066BD">
        <w:rPr>
          <w:bCs/>
        </w:rPr>
        <w:t>2</w:t>
      </w:r>
      <w:r w:rsidR="007C5724" w:rsidRPr="00D066BD">
        <w:rPr>
          <w:bCs/>
        </w:rPr>
        <w:t>, Daugavpilī, saskaņā ar projektu</w:t>
      </w:r>
      <w:r w:rsidRPr="00D066BD">
        <w:rPr>
          <w:bCs/>
        </w:rPr>
        <w:t>”</w:t>
      </w:r>
      <w:r w:rsidRPr="00D066BD">
        <w:t xml:space="preserve"> – </w:t>
      </w:r>
      <w:r w:rsidR="00D066BD" w:rsidRPr="00D066BD">
        <w:rPr>
          <w:b/>
        </w:rPr>
        <w:t>3</w:t>
      </w:r>
      <w:r w:rsidR="009F1580" w:rsidRPr="00D066BD">
        <w:rPr>
          <w:b/>
        </w:rPr>
        <w:t>00</w:t>
      </w:r>
      <w:r w:rsidRPr="00D066BD">
        <w:rPr>
          <w:b/>
        </w:rPr>
        <w:t>.00</w:t>
      </w:r>
      <w:r w:rsidR="009F1580" w:rsidRPr="00D066BD">
        <w:rPr>
          <w:b/>
        </w:rPr>
        <w:t xml:space="preserve"> eiro</w:t>
      </w:r>
      <w:r w:rsidRPr="00D066BD">
        <w:rPr>
          <w:b/>
        </w:rPr>
        <w:t xml:space="preserve"> </w:t>
      </w:r>
      <w:r w:rsidRPr="00D066BD">
        <w:t>apmērā.</w:t>
      </w:r>
    </w:p>
    <w:p w14:paraId="008D91F6" w14:textId="57D48D06" w:rsidR="00DC64B0" w:rsidRPr="00D066BD" w:rsidRDefault="00032FF9" w:rsidP="00DC64B0">
      <w:pPr>
        <w:numPr>
          <w:ilvl w:val="1"/>
          <w:numId w:val="3"/>
        </w:numPr>
        <w:tabs>
          <w:tab w:val="left" w:pos="0"/>
          <w:tab w:val="left" w:pos="426"/>
          <w:tab w:val="left" w:pos="798"/>
        </w:tabs>
        <w:suppressAutoHyphens/>
        <w:ind w:left="1219" w:hanging="590"/>
        <w:jc w:val="both"/>
      </w:pPr>
      <w:r w:rsidRPr="00D066BD">
        <w:t xml:space="preserve">jāiesniedz bankas galvojums vai apdrošināšanas polise, vai iemaksājot naudas summu SIA “Daugavpils dzīvokļu un komunālās saimniecības uzņēmums” norēķinu kontā AS SWEDBANK, HABALV22, </w:t>
      </w:r>
      <w:r w:rsidRPr="00D066BD">
        <w:rPr>
          <w:bCs/>
        </w:rPr>
        <w:t>bankas norēķinu kontā LV08 HABA 0551 0024 3059 6</w:t>
      </w:r>
      <w:r w:rsidRPr="00D066BD">
        <w:t xml:space="preserve"> ar atzīmi – piedāvājuma nodrošinājums iepirkumā </w:t>
      </w:r>
      <w:r w:rsidR="004149F9" w:rsidRPr="00D066BD">
        <w:rPr>
          <w:b/>
        </w:rPr>
        <w:t>“</w:t>
      </w:r>
      <w:r w:rsidR="007C5724" w:rsidRPr="00D066BD">
        <w:rPr>
          <w:b/>
          <w:bCs/>
        </w:rPr>
        <w:t>J</w:t>
      </w:r>
      <w:r w:rsidR="007C5724" w:rsidRPr="00D066BD">
        <w:rPr>
          <w:b/>
        </w:rPr>
        <w:t>umta seguma nomaiņa</w:t>
      </w:r>
      <w:r w:rsidR="007C5724" w:rsidRPr="00D066BD">
        <w:rPr>
          <w:b/>
          <w:bCs/>
        </w:rPr>
        <w:t xml:space="preserve"> un bēniņu pārseguma siltumizolācijas ierīkošana dzīvojamā mājā </w:t>
      </w:r>
      <w:r w:rsidR="00D066BD" w:rsidRPr="00D066BD">
        <w:rPr>
          <w:b/>
          <w:bCs/>
        </w:rPr>
        <w:t>Stadiona</w:t>
      </w:r>
      <w:r w:rsidR="007C5724" w:rsidRPr="00D066BD">
        <w:rPr>
          <w:b/>
          <w:bCs/>
        </w:rPr>
        <w:t xml:space="preserve"> ielā </w:t>
      </w:r>
      <w:r w:rsidR="00D066BD" w:rsidRPr="00D066BD">
        <w:rPr>
          <w:b/>
          <w:bCs/>
        </w:rPr>
        <w:t>2</w:t>
      </w:r>
      <w:r w:rsidR="007C5724" w:rsidRPr="00D066BD">
        <w:rPr>
          <w:b/>
          <w:bCs/>
        </w:rPr>
        <w:t>, Daugavpilī, saskaņā ar projektu</w:t>
      </w:r>
      <w:r w:rsidR="004149F9" w:rsidRPr="00D066BD">
        <w:rPr>
          <w:b/>
        </w:rPr>
        <w:t>”</w:t>
      </w:r>
      <w:r w:rsidRPr="00D066BD">
        <w:t>,</w:t>
      </w:r>
      <w:r w:rsidR="004149F9" w:rsidRPr="00D066BD">
        <w:t xml:space="preserve"> identifikācijas Nr.</w:t>
      </w:r>
      <w:r w:rsidRPr="00D066BD">
        <w:t xml:space="preserve"> </w:t>
      </w:r>
      <w:r w:rsidRPr="00D066BD">
        <w:fldChar w:fldCharType="begin"/>
      </w:r>
      <w:r w:rsidRPr="00D066BD">
        <w:instrText xml:space="preserve"> REF ID \h  \* MERGEFORMAT </w:instrText>
      </w:r>
      <w:r w:rsidRPr="00D066BD">
        <w:fldChar w:fldCharType="separate"/>
      </w:r>
      <w:r w:rsidR="008456D5" w:rsidRPr="00D066BD">
        <w:t>SIA DDzKSU 2026/057M</w:t>
      </w:r>
      <w:r w:rsidRPr="00D066BD">
        <w:fldChar w:fldCharType="end"/>
      </w:r>
      <w:r w:rsidR="005D3918" w:rsidRPr="00D066BD">
        <w:t>.</w:t>
      </w:r>
      <w:r w:rsidR="00122A20" w:rsidRPr="00D066BD">
        <w:t xml:space="preserve"> 1.DAĻA/2.DAĻA.</w:t>
      </w:r>
    </w:p>
    <w:p w14:paraId="39B4AC8C" w14:textId="27D063B3" w:rsidR="00032FF9" w:rsidRPr="00D066BD" w:rsidRDefault="00032FF9" w:rsidP="00DC64B0">
      <w:pPr>
        <w:numPr>
          <w:ilvl w:val="1"/>
          <w:numId w:val="3"/>
        </w:numPr>
        <w:tabs>
          <w:tab w:val="left" w:pos="0"/>
          <w:tab w:val="left" w:pos="426"/>
          <w:tab w:val="left" w:pos="798"/>
        </w:tabs>
        <w:suppressAutoHyphens/>
        <w:ind w:left="1219" w:hanging="590"/>
        <w:jc w:val="both"/>
      </w:pPr>
      <w:r w:rsidRPr="00D066BD">
        <w:t xml:space="preserve">Piedāvājuma nodrošinājuma spēkā esības termiņš ir </w:t>
      </w:r>
      <w:r w:rsidRPr="00D066BD">
        <w:rPr>
          <w:b/>
        </w:rPr>
        <w:t>6 (seši) mēneši</w:t>
      </w:r>
      <w:r w:rsidRPr="00D066BD">
        <w:t>, skaitot no piedāvājumu atvēršanas dienas.</w:t>
      </w:r>
    </w:p>
    <w:p w14:paraId="634C3B7E" w14:textId="77777777" w:rsidR="00032FF9" w:rsidRPr="00D066BD" w:rsidRDefault="00962F21" w:rsidP="00B83E13">
      <w:pPr>
        <w:numPr>
          <w:ilvl w:val="1"/>
          <w:numId w:val="3"/>
        </w:numPr>
        <w:tabs>
          <w:tab w:val="clear" w:pos="1421"/>
          <w:tab w:val="left" w:pos="0"/>
          <w:tab w:val="left" w:pos="426"/>
          <w:tab w:val="left" w:pos="798"/>
          <w:tab w:val="num" w:pos="1311"/>
        </w:tabs>
        <w:suppressAutoHyphens/>
        <w:ind w:left="1311" w:hanging="684"/>
        <w:jc w:val="both"/>
      </w:pPr>
      <w:r w:rsidRPr="00D066BD">
        <w:t xml:space="preserve">Iemaksātais piedāvājuma nodrošinājums tiks atmaksāts </w:t>
      </w:r>
      <w:r w:rsidRPr="00D066BD">
        <w:rPr>
          <w:b/>
        </w:rPr>
        <w:t>divu nedēļu laikā</w:t>
      </w:r>
      <w:r w:rsidRPr="00D066BD">
        <w:t xml:space="preserve"> pēc pretendenta rakstiska iesnieguma saskaņā termiņa iztecēšanu kas ir noradīts 36.3 punktā.</w:t>
      </w:r>
    </w:p>
    <w:p w14:paraId="7E93394B" w14:textId="77777777" w:rsidR="00032FF9" w:rsidRPr="00D066BD" w:rsidRDefault="00962F21" w:rsidP="00B83E13">
      <w:pPr>
        <w:numPr>
          <w:ilvl w:val="1"/>
          <w:numId w:val="3"/>
        </w:numPr>
        <w:tabs>
          <w:tab w:val="clear" w:pos="1421"/>
          <w:tab w:val="left" w:pos="0"/>
          <w:tab w:val="left" w:pos="426"/>
          <w:tab w:val="left" w:pos="798"/>
          <w:tab w:val="num" w:pos="1311"/>
        </w:tabs>
        <w:suppressAutoHyphens/>
        <w:ind w:left="1311" w:hanging="684"/>
        <w:jc w:val="both"/>
      </w:pPr>
      <w:r w:rsidRPr="00D066BD">
        <w:lastRenderedPageBreak/>
        <w:t>Iepirkuma piedāvājums, kam nebūs nodrošinājuma, vai tiks iesniegts Nolikuma prasībām neatbilstošs nodrošinājums, tiks atzīts par iepirkuma prasībām neatbilstošu un tiks noraidīts.</w:t>
      </w:r>
    </w:p>
    <w:p w14:paraId="710A015B" w14:textId="77777777" w:rsidR="00032FF9" w:rsidRPr="00D066BD" w:rsidRDefault="00032FF9" w:rsidP="00B83E13">
      <w:pPr>
        <w:numPr>
          <w:ilvl w:val="1"/>
          <w:numId w:val="3"/>
        </w:numPr>
        <w:tabs>
          <w:tab w:val="clear" w:pos="1421"/>
          <w:tab w:val="left" w:pos="0"/>
          <w:tab w:val="left" w:pos="426"/>
          <w:tab w:val="left" w:pos="798"/>
          <w:tab w:val="num" w:pos="1311"/>
        </w:tabs>
        <w:suppressAutoHyphens/>
        <w:ind w:left="1311" w:hanging="684"/>
        <w:jc w:val="both"/>
        <w:rPr>
          <w:b/>
        </w:rPr>
      </w:pPr>
      <w:r w:rsidRPr="00D066BD">
        <w:rPr>
          <w:b/>
        </w:rPr>
        <w:t>Piedāvājuma nodrošinājums ir spēkā līdz īsākajam no šādiem termiņiem:</w:t>
      </w:r>
    </w:p>
    <w:p w14:paraId="27E2FDDD" w14:textId="77777777" w:rsidR="00032FF9" w:rsidRPr="00D066BD" w:rsidRDefault="00032FF9" w:rsidP="00B83E13">
      <w:pPr>
        <w:numPr>
          <w:ilvl w:val="2"/>
          <w:numId w:val="3"/>
        </w:numPr>
        <w:tabs>
          <w:tab w:val="left" w:pos="0"/>
          <w:tab w:val="left" w:pos="426"/>
          <w:tab w:val="left" w:pos="798"/>
          <w:tab w:val="left" w:pos="1985"/>
        </w:tabs>
        <w:suppressAutoHyphens/>
        <w:ind w:firstLine="16"/>
        <w:jc w:val="both"/>
      </w:pPr>
      <w:r w:rsidRPr="00D066BD">
        <w:t>Nolikuma 36.3.punktā noteiktajam termiņam;</w:t>
      </w:r>
    </w:p>
    <w:p w14:paraId="4A31E03A" w14:textId="77777777" w:rsidR="00032FF9" w:rsidRPr="00D066BD" w:rsidRDefault="00032FF9" w:rsidP="00B83E13">
      <w:pPr>
        <w:numPr>
          <w:ilvl w:val="2"/>
          <w:numId w:val="3"/>
        </w:numPr>
        <w:tabs>
          <w:tab w:val="left" w:pos="0"/>
          <w:tab w:val="left" w:pos="426"/>
          <w:tab w:val="left" w:pos="798"/>
          <w:tab w:val="left" w:pos="1985"/>
        </w:tabs>
        <w:suppressAutoHyphens/>
        <w:ind w:firstLine="16"/>
        <w:jc w:val="both"/>
      </w:pPr>
      <w:r w:rsidRPr="00D066BD">
        <w:t>līdz iepirkuma līguma noslēgšanai.</w:t>
      </w:r>
    </w:p>
    <w:p w14:paraId="7673DBD9" w14:textId="77777777" w:rsidR="00032FF9" w:rsidRPr="00D066BD" w:rsidRDefault="00032FF9" w:rsidP="00B83E13">
      <w:pPr>
        <w:numPr>
          <w:ilvl w:val="1"/>
          <w:numId w:val="3"/>
        </w:numPr>
        <w:tabs>
          <w:tab w:val="clear" w:pos="1421"/>
          <w:tab w:val="left" w:pos="426"/>
          <w:tab w:val="left" w:pos="798"/>
          <w:tab w:val="num" w:pos="1311"/>
        </w:tabs>
        <w:suppressAutoHyphens/>
        <w:ind w:left="1368" w:hanging="741"/>
        <w:jc w:val="both"/>
      </w:pPr>
      <w:r w:rsidRPr="00D066BD">
        <w:t xml:space="preserve">Nodrošinājuma devējs izmaksā pasūtītājam piedāvājuma nodrošinājuma summu, ja: </w:t>
      </w:r>
    </w:p>
    <w:p w14:paraId="35A836F9" w14:textId="77777777" w:rsidR="00DC64B0" w:rsidRPr="00D066BD" w:rsidRDefault="00032FF9" w:rsidP="00DC64B0">
      <w:pPr>
        <w:numPr>
          <w:ilvl w:val="2"/>
          <w:numId w:val="3"/>
        </w:numPr>
        <w:tabs>
          <w:tab w:val="left" w:pos="426"/>
          <w:tab w:val="left" w:pos="1843"/>
          <w:tab w:val="left" w:pos="1985"/>
        </w:tabs>
        <w:suppressAutoHyphens/>
        <w:ind w:left="1162" w:hanging="17"/>
        <w:jc w:val="both"/>
      </w:pPr>
      <w:r w:rsidRPr="00D066BD">
        <w:t>pretendents atsauc savu piedāvājumu, kamēr ir spēkā piedāvājuma nodrošinājums;</w:t>
      </w:r>
    </w:p>
    <w:p w14:paraId="26D3DEDE" w14:textId="2F0388EA" w:rsidR="00032FF9" w:rsidRPr="00D066BD" w:rsidRDefault="00032FF9" w:rsidP="00DC64B0">
      <w:pPr>
        <w:numPr>
          <w:ilvl w:val="2"/>
          <w:numId w:val="3"/>
        </w:numPr>
        <w:tabs>
          <w:tab w:val="left" w:pos="426"/>
          <w:tab w:val="left" w:pos="1843"/>
          <w:tab w:val="left" w:pos="1985"/>
        </w:tabs>
        <w:suppressAutoHyphens/>
        <w:ind w:left="1162" w:hanging="17"/>
        <w:jc w:val="both"/>
      </w:pPr>
      <w:r w:rsidRPr="00D066BD">
        <w:t>pretendents, kuram piešķirtas iepirkuma līguma slēgšanas tiesības, neparaksta iepirkuma līgumu pasūtītāja noteiktajā termiņā.</w:t>
      </w:r>
    </w:p>
    <w:p w14:paraId="2919C144" w14:textId="77777777" w:rsidR="00032FF9" w:rsidRPr="0097761C" w:rsidRDefault="00032FF9" w:rsidP="009F6123">
      <w:pPr>
        <w:pStyle w:val="stylestyle2justified0"/>
        <w:numPr>
          <w:ilvl w:val="1"/>
          <w:numId w:val="3"/>
        </w:numPr>
        <w:tabs>
          <w:tab w:val="left" w:pos="1368"/>
        </w:tabs>
        <w:spacing w:before="0" w:beforeAutospacing="0" w:after="0" w:afterAutospacing="0"/>
        <w:ind w:left="1372" w:hanging="743"/>
        <w:jc w:val="both"/>
        <w:rPr>
          <w:lang w:val="lv-LV"/>
        </w:rPr>
      </w:pPr>
      <w:r w:rsidRPr="0097761C">
        <w:rPr>
          <w:lang w:val="lv-LV"/>
        </w:rPr>
        <w:t xml:space="preserve">Iepirkuma līgumam paredzēta </w:t>
      </w:r>
      <w:r w:rsidRPr="0097761C">
        <w:rPr>
          <w:b/>
          <w:lang w:val="lv-LV"/>
        </w:rPr>
        <w:t>Līguma saistību izpildes garantijas iesniegšana</w:t>
      </w:r>
      <w:r w:rsidRPr="0097761C">
        <w:rPr>
          <w:lang w:val="lv-LV"/>
        </w:rPr>
        <w:t xml:space="preserve"> </w:t>
      </w:r>
      <w:r w:rsidRPr="0097761C">
        <w:rPr>
          <w:b/>
          <w:lang w:val="lv-LV"/>
        </w:rPr>
        <w:t>10% (desmit procentu)</w:t>
      </w:r>
      <w:r w:rsidRPr="0097761C">
        <w:rPr>
          <w:lang w:val="lv-LV"/>
        </w:rPr>
        <w:t xml:space="preserve"> apmērā no Līgumcenas bez PVN, ar tajā ietvertu garantijas sniedzēja apņemšanos veikt bezierunu garantijas maksājumu pēc pirmā Pasūtītāja pieprasījuma. Līguma nodrošinājuma garantijas oriģinālu Pasūtītājs atgriež pēc Izpildītāja pieprasījuma pēc tās termiņa iztecējuma.</w:t>
      </w:r>
    </w:p>
    <w:p w14:paraId="4D9948A7" w14:textId="77777777" w:rsidR="00B83E13" w:rsidRPr="00D066BD" w:rsidRDefault="00B83E13" w:rsidP="00B83E13">
      <w:pPr>
        <w:pStyle w:val="1"/>
        <w:suppressAutoHyphens/>
        <w:ind w:left="0"/>
        <w:contextualSpacing w:val="0"/>
        <w:rPr>
          <w:b/>
          <w:lang w:eastAsia="ar-SA"/>
        </w:rPr>
      </w:pPr>
    </w:p>
    <w:p w14:paraId="258F52B9" w14:textId="0C850BF5" w:rsidR="00032FF9" w:rsidRPr="00D066BD" w:rsidRDefault="00B83E13" w:rsidP="00B83E13">
      <w:pPr>
        <w:pStyle w:val="1"/>
        <w:suppressAutoHyphens/>
        <w:ind w:left="0"/>
        <w:contextualSpacing w:val="0"/>
        <w:jc w:val="center"/>
        <w:rPr>
          <w:b/>
          <w:lang w:eastAsia="ar-SA"/>
        </w:rPr>
      </w:pPr>
      <w:r w:rsidRPr="00D066BD">
        <w:rPr>
          <w:b/>
          <w:lang w:eastAsia="ar-SA"/>
        </w:rPr>
        <w:t xml:space="preserve">VII. </w:t>
      </w:r>
      <w:r w:rsidR="00032FF9" w:rsidRPr="00D066BD">
        <w:rPr>
          <w:b/>
          <w:lang w:eastAsia="ar-SA"/>
        </w:rPr>
        <w:t>Prasības pretendentiem un iesniedzamā informācija, kas nepieciešama, lai novērtētu pretendentu</w:t>
      </w:r>
    </w:p>
    <w:p w14:paraId="04092611" w14:textId="77777777" w:rsidR="00B83E13" w:rsidRPr="00D066BD" w:rsidRDefault="00B83E13" w:rsidP="00B83E13">
      <w:pPr>
        <w:pStyle w:val="StyleStyle2Justified"/>
        <w:numPr>
          <w:ilvl w:val="0"/>
          <w:numId w:val="0"/>
        </w:numPr>
        <w:tabs>
          <w:tab w:val="clear" w:pos="1080"/>
        </w:tabs>
        <w:spacing w:before="0" w:after="0"/>
        <w:ind w:left="570"/>
      </w:pPr>
    </w:p>
    <w:p w14:paraId="06654154" w14:textId="428F47DE" w:rsidR="0079425D" w:rsidRPr="00D066BD" w:rsidRDefault="0079425D" w:rsidP="00B83E13">
      <w:pPr>
        <w:pStyle w:val="StyleStyle2Justified"/>
        <w:numPr>
          <w:ilvl w:val="0"/>
          <w:numId w:val="3"/>
        </w:numPr>
        <w:tabs>
          <w:tab w:val="clear" w:pos="1080"/>
        </w:tabs>
        <w:spacing w:before="0" w:after="0"/>
      </w:pPr>
      <w:r w:rsidRPr="00D066BD">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4" w:history="1">
        <w:r w:rsidRPr="00D066BD">
          <w:rPr>
            <w:rStyle w:val="Hyperlink"/>
            <w:color w:val="auto"/>
          </w:rPr>
          <w:t>https://likumi.lv/doc.php?id=287760</w:t>
        </w:r>
      </w:hyperlink>
      <w:r w:rsidRPr="00D066BD">
        <w:rPr>
          <w:rStyle w:val="Hyperlink"/>
          <w:color w:val="auto"/>
        </w:rPr>
        <w:t xml:space="preserve">.  </w:t>
      </w:r>
    </w:p>
    <w:p w14:paraId="7587D6E1" w14:textId="19E0B7B9" w:rsidR="0079425D" w:rsidRPr="00D066BD" w:rsidRDefault="0079425D" w:rsidP="00B83E13">
      <w:pPr>
        <w:pStyle w:val="StyleStyle2Justified"/>
        <w:numPr>
          <w:ilvl w:val="0"/>
          <w:numId w:val="3"/>
        </w:numPr>
        <w:tabs>
          <w:tab w:val="clear" w:pos="1080"/>
        </w:tabs>
        <w:spacing w:before="0" w:after="0"/>
      </w:pPr>
      <w:r w:rsidRPr="00D066BD">
        <w:t>Atbilstoši Publisko i</w:t>
      </w:r>
      <w:r w:rsidR="000578E3" w:rsidRPr="00D066BD">
        <w:t>epirkumu likuma 9.</w:t>
      </w:r>
      <w:r w:rsidRPr="00D066BD">
        <w:t xml:space="preserve">panta astotajai daļai, Pasūtītājs pretendentu, kuram būtu piešķiramas iepirkuma līguma slēgšanas tiesības, izslēdz no dalības iepirkumā, </w:t>
      </w:r>
      <w:r w:rsidRPr="00D066BD">
        <w:rPr>
          <w:shd w:val="clear" w:color="auto" w:fill="FFFFFF"/>
        </w:rPr>
        <w:t>ja konstatēti Publisko iepirkumu likuma</w:t>
      </w:r>
      <w:r w:rsidR="000578E3" w:rsidRPr="00D066BD">
        <w:rPr>
          <w:shd w:val="clear" w:color="auto" w:fill="FFFFFF"/>
        </w:rPr>
        <w:t xml:space="preserve"> 42.</w:t>
      </w:r>
      <w:r w:rsidRPr="00D066BD">
        <w:rPr>
          <w:shd w:val="clear" w:color="auto" w:fill="FFFFFF"/>
        </w:rPr>
        <w:t>panta ot</w:t>
      </w:r>
      <w:r w:rsidR="00170BE9" w:rsidRPr="00D066BD">
        <w:rPr>
          <w:shd w:val="clear" w:color="auto" w:fill="FFFFFF"/>
        </w:rPr>
        <w:t>rās daļas 1., 2., 3., 4. un 11.</w:t>
      </w:r>
      <w:r w:rsidRPr="00D066BD">
        <w:rPr>
          <w:shd w:val="clear" w:color="auto" w:fill="FFFFFF"/>
        </w:rPr>
        <w:t>punktā minētie izslēgšanas iemesli, kā arī ja šie iemesli konstatēti attiecībā uz šā likuma</w:t>
      </w:r>
      <w:r w:rsidR="000578E3" w:rsidRPr="00D066BD">
        <w:rPr>
          <w:shd w:val="clear" w:color="auto" w:fill="FFFFFF"/>
        </w:rPr>
        <w:t xml:space="preserve"> 42.</w:t>
      </w:r>
      <w:r w:rsidRPr="00D066BD">
        <w:rPr>
          <w:shd w:val="clear" w:color="auto" w:fill="FFFFFF"/>
        </w:rPr>
        <w:t>panta trešajā daļā minētajām personām.</w:t>
      </w:r>
    </w:p>
    <w:p w14:paraId="774B6BBF" w14:textId="2A2E2D1A" w:rsidR="0079425D" w:rsidRPr="00D066BD" w:rsidRDefault="0079425D" w:rsidP="00B83E13">
      <w:pPr>
        <w:pStyle w:val="StyleStyle2Justified"/>
        <w:numPr>
          <w:ilvl w:val="0"/>
          <w:numId w:val="3"/>
        </w:numPr>
        <w:tabs>
          <w:tab w:val="clear" w:pos="1080"/>
        </w:tabs>
        <w:spacing w:before="0" w:after="0"/>
      </w:pPr>
      <w:r w:rsidRPr="00D066BD">
        <w:t>Informējam, ka pārbaude tiks veikta arī attiecībā uz Starptautisko un Latvijas Republikas nacionālo sankciju likuma 11.</w:t>
      </w:r>
      <w:r w:rsidRPr="00D066BD">
        <w:rPr>
          <w:vertAlign w:val="superscript"/>
        </w:rPr>
        <w:t>1</w:t>
      </w:r>
      <w:r w:rsidRPr="00D066BD">
        <w:t xml:space="preserve"> panta pirmajā un otrajā daļā minētajiem izslēgšanas noteikumiem. Ar normatīvo aktu var iepazīties: </w:t>
      </w:r>
      <w:hyperlink r:id="rId15" w:history="1">
        <w:r w:rsidRPr="00D066BD">
          <w:rPr>
            <w:rStyle w:val="Hyperlink"/>
            <w:color w:val="auto"/>
          </w:rPr>
          <w:t>https://likumi.lv/doc.php?id=287760</w:t>
        </w:r>
      </w:hyperlink>
      <w:r w:rsidRPr="00D066BD">
        <w:t xml:space="preserve"> un </w:t>
      </w:r>
      <w:hyperlink r:id="rId16" w:history="1">
        <w:r w:rsidRPr="00D066BD">
          <w:rPr>
            <w:rStyle w:val="Hyperlink"/>
            <w:color w:val="auto"/>
          </w:rPr>
          <w:t>https://likumi.lv/doc.php?id=280278</w:t>
        </w:r>
      </w:hyperlink>
      <w:r w:rsidRPr="00D066BD">
        <w:rPr>
          <w:rStyle w:val="Hyperlink"/>
          <w:color w:val="auto"/>
        </w:rPr>
        <w:t xml:space="preserve">. </w:t>
      </w:r>
      <w:r w:rsidRPr="00D066BD">
        <w:t xml:space="preserve">Kā arī komisija vērtēs vai līguma slēgšanas tiesības var </w:t>
      </w:r>
      <w:r w:rsidR="000578E3" w:rsidRPr="00D066BD">
        <w:t>tikt piešķirtas ievērojot 2022.gada 8.</w:t>
      </w:r>
      <w:r w:rsidRPr="00D066BD">
        <w:t xml:space="preserve">aprīļa Eiropas Komisija Padomes regulu (ES) 2022/576, ar kuru groza Regulu (ES) Nr. 833/2014 par ierobežojošiem pasākumiem saistībā ar Krievijas darbībām, kas destabilizē situāciju Ukrainā: </w:t>
      </w:r>
      <w:hyperlink r:id="rId17" w:anchor="ntr*7-L_2022111LV.01000101-E0010" w:history="1">
        <w:r w:rsidRPr="00D066BD">
          <w:rPr>
            <w:rStyle w:val="Hyperlink"/>
            <w:color w:val="auto"/>
          </w:rPr>
          <w:t>https://eur-lex.europa.eu/legal-content/LV/TXT/?uri=CELEX:32022R0576#ntr*7-L_2022111LV.01000101-E0010</w:t>
        </w:r>
      </w:hyperlink>
      <w:r w:rsidRPr="00D066BD">
        <w:t>.</w:t>
      </w:r>
    </w:p>
    <w:p w14:paraId="237181E3" w14:textId="0CC16A03" w:rsidR="00032FF9" w:rsidRPr="00D066BD" w:rsidRDefault="00032FF9" w:rsidP="00B83E13">
      <w:pPr>
        <w:numPr>
          <w:ilvl w:val="0"/>
          <w:numId w:val="3"/>
        </w:numPr>
        <w:tabs>
          <w:tab w:val="left" w:pos="0"/>
        </w:tabs>
        <w:suppressAutoHyphens/>
        <w:ind w:left="426" w:hanging="426"/>
        <w:jc w:val="both"/>
        <w:rPr>
          <w:lang w:eastAsia="ar-SA"/>
        </w:rPr>
      </w:pPr>
      <w:r w:rsidRPr="00D066BD">
        <w:rPr>
          <w:b/>
          <w:lang w:eastAsia="ar-SA"/>
        </w:rPr>
        <w:t>Iesniedzamie dokumenti dalībai iepirkumā</w:t>
      </w:r>
      <w:r w:rsidR="009F1580" w:rsidRPr="00D066BD">
        <w:rPr>
          <w:b/>
          <w:lang w:eastAsia="ar-SA"/>
        </w:rPr>
        <w:t xml:space="preserve"> </w:t>
      </w:r>
      <w:r w:rsidR="009F1580" w:rsidRPr="00D066BD">
        <w:rPr>
          <w:bCs/>
          <w:lang w:eastAsia="ar-SA"/>
        </w:rPr>
        <w:t>(parakstīti ar drošu elektronisko parakstu)</w:t>
      </w:r>
      <w:r w:rsidRPr="00D066BD">
        <w:rPr>
          <w:bCs/>
          <w:lang w:eastAsia="ar-SA"/>
        </w:rPr>
        <w:t xml:space="preserve">: </w:t>
      </w:r>
    </w:p>
    <w:p w14:paraId="5490B2E9" w14:textId="010ADF27" w:rsidR="00032FF9" w:rsidRPr="00D066BD" w:rsidRDefault="00032FF9" w:rsidP="00B83E13">
      <w:pPr>
        <w:numPr>
          <w:ilvl w:val="1"/>
          <w:numId w:val="3"/>
        </w:numPr>
        <w:tabs>
          <w:tab w:val="clear" w:pos="1421"/>
          <w:tab w:val="left" w:pos="0"/>
          <w:tab w:val="num" w:pos="1276"/>
        </w:tabs>
        <w:suppressAutoHyphens/>
        <w:ind w:left="1276" w:hanging="592"/>
        <w:jc w:val="both"/>
        <w:rPr>
          <w:lang w:eastAsia="ar-SA"/>
        </w:rPr>
      </w:pPr>
      <w:r w:rsidRPr="00D066BD">
        <w:t xml:space="preserve">Pilnvara </w:t>
      </w:r>
      <w:r w:rsidR="00AB6A6D" w:rsidRPr="00D066BD">
        <w:t>(</w:t>
      </w:r>
      <w:r w:rsidRPr="00D066BD">
        <w:t>ja nepieciešams</w:t>
      </w:r>
      <w:r w:rsidR="00AB6A6D" w:rsidRPr="00D066BD">
        <w:t>)</w:t>
      </w:r>
      <w:r w:rsidRPr="00D066BD">
        <w:t>;</w:t>
      </w:r>
    </w:p>
    <w:p w14:paraId="4E2C7F7E" w14:textId="03817DF6" w:rsidR="00032FF9" w:rsidRPr="00D066BD" w:rsidRDefault="00032FF9" w:rsidP="00B83E13">
      <w:pPr>
        <w:numPr>
          <w:ilvl w:val="1"/>
          <w:numId w:val="3"/>
        </w:numPr>
        <w:tabs>
          <w:tab w:val="clear" w:pos="1421"/>
          <w:tab w:val="left" w:pos="0"/>
          <w:tab w:val="num" w:pos="1276"/>
        </w:tabs>
        <w:suppressAutoHyphens/>
        <w:ind w:left="1276" w:hanging="592"/>
        <w:jc w:val="both"/>
        <w:rPr>
          <w:lang w:eastAsia="ar-SA"/>
        </w:rPr>
      </w:pPr>
      <w:r w:rsidRPr="00D066BD">
        <w:t>Pretendenta pieteikums dalībai iepirkumā (1.pielikums)</w:t>
      </w:r>
      <w:r w:rsidRPr="00D066BD">
        <w:rPr>
          <w:lang w:eastAsia="ar-SA"/>
        </w:rPr>
        <w:t>;</w:t>
      </w:r>
    </w:p>
    <w:p w14:paraId="1C23DF5D" w14:textId="77777777" w:rsidR="00032FF9" w:rsidRPr="00D066BD" w:rsidRDefault="00032FF9" w:rsidP="00B83E13">
      <w:pPr>
        <w:numPr>
          <w:ilvl w:val="1"/>
          <w:numId w:val="3"/>
        </w:numPr>
        <w:tabs>
          <w:tab w:val="clear" w:pos="1421"/>
          <w:tab w:val="left" w:pos="0"/>
          <w:tab w:val="num" w:pos="1276"/>
        </w:tabs>
        <w:suppressAutoHyphens/>
        <w:ind w:left="1276" w:hanging="592"/>
        <w:jc w:val="both"/>
        <w:rPr>
          <w:lang w:eastAsia="ar-SA"/>
        </w:rPr>
      </w:pPr>
      <w:r w:rsidRPr="00D066BD">
        <w:t>Kvalifikācijas (atlases dokumenti) atbilstoši iepirkuma Nolikuma 4</w:t>
      </w:r>
      <w:r w:rsidR="0079425D" w:rsidRPr="00D066BD">
        <w:t>1</w:t>
      </w:r>
      <w:r w:rsidRPr="00D066BD">
        <w:t>.punkta prasībām</w:t>
      </w:r>
      <w:r w:rsidRPr="00D066BD">
        <w:rPr>
          <w:lang w:eastAsia="ar-SA"/>
        </w:rPr>
        <w:t>;</w:t>
      </w:r>
    </w:p>
    <w:p w14:paraId="273CBD6A" w14:textId="77777777" w:rsidR="00032FF9" w:rsidRPr="00D066BD" w:rsidRDefault="00032FF9" w:rsidP="00B83E13">
      <w:pPr>
        <w:numPr>
          <w:ilvl w:val="1"/>
          <w:numId w:val="3"/>
        </w:numPr>
        <w:tabs>
          <w:tab w:val="clear" w:pos="1421"/>
          <w:tab w:val="left" w:pos="0"/>
          <w:tab w:val="num" w:pos="993"/>
          <w:tab w:val="num" w:pos="1276"/>
        </w:tabs>
        <w:suppressAutoHyphens/>
        <w:ind w:left="1276" w:hanging="592"/>
        <w:jc w:val="both"/>
        <w:rPr>
          <w:lang w:eastAsia="ar-SA"/>
        </w:rPr>
      </w:pPr>
      <w:r w:rsidRPr="00D066BD">
        <w:rPr>
          <w:lang w:eastAsia="ar-SA"/>
        </w:rPr>
        <w:t>Tehniskais piedāvājums:</w:t>
      </w:r>
    </w:p>
    <w:p w14:paraId="603B620C" w14:textId="5A1BD855" w:rsidR="00032FF9" w:rsidRPr="00281A7E" w:rsidRDefault="00281A7E" w:rsidP="00B83E13">
      <w:pPr>
        <w:numPr>
          <w:ilvl w:val="2"/>
          <w:numId w:val="3"/>
        </w:numPr>
        <w:tabs>
          <w:tab w:val="left" w:pos="0"/>
          <w:tab w:val="num" w:pos="1276"/>
          <w:tab w:val="num" w:pos="2268"/>
          <w:tab w:val="left" w:pos="2394"/>
        </w:tabs>
        <w:suppressAutoHyphens/>
        <w:ind w:left="1276" w:firstLine="0"/>
        <w:jc w:val="both"/>
        <w:rPr>
          <w:lang w:eastAsia="ar-SA"/>
        </w:rPr>
      </w:pPr>
      <w:r w:rsidRPr="00281A7E">
        <w:rPr>
          <w:lang w:eastAsia="ar-SA"/>
        </w:rPr>
        <w:t xml:space="preserve">Tāmes jāiesniedz </w:t>
      </w:r>
      <w:r w:rsidRPr="00281A7E">
        <w:rPr>
          <w:i/>
        </w:rPr>
        <w:t>Excel formātā,</w:t>
      </w:r>
      <w:r w:rsidRPr="00281A7E">
        <w:rPr>
          <w:lang w:eastAsia="ar-SA"/>
        </w:rPr>
        <w:t xml:space="preserve"> </w:t>
      </w:r>
      <w:r w:rsidR="00032FF9" w:rsidRPr="00281A7E">
        <w:rPr>
          <w:lang w:eastAsia="ar-SA"/>
        </w:rPr>
        <w:t>atbilstoši Ministru kabineta 2017.gada 3.maija noteikumiem Nr.239 “Noteikumi par Latvijas būvnormatīvu LBN 501-17 “Būvizmaksu noteikšanas kārtība”</w:t>
      </w:r>
      <w:r w:rsidR="009F1580" w:rsidRPr="00281A7E">
        <w:rPr>
          <w:lang w:eastAsia="ar-SA"/>
        </w:rPr>
        <w:t>”</w:t>
      </w:r>
      <w:r w:rsidR="00032FF9" w:rsidRPr="00281A7E">
        <w:rPr>
          <w:lang w:eastAsia="ar-SA"/>
        </w:rPr>
        <w:t>, ievērojot tehniskajā specifikācijā noteiktās prasības.</w:t>
      </w:r>
      <w:r w:rsidRPr="00281A7E">
        <w:rPr>
          <w:lang w:eastAsia="ar-SA"/>
        </w:rPr>
        <w:t xml:space="preserve"> </w:t>
      </w:r>
      <w:r w:rsidRPr="00281A7E">
        <w:t xml:space="preserve">Tāmē paredzēt būvniecības izmaksas neparedzētiem darbiem </w:t>
      </w:r>
      <w:r w:rsidRPr="00281A7E">
        <w:rPr>
          <w:b/>
          <w:bCs/>
        </w:rPr>
        <w:t>2%</w:t>
      </w:r>
      <w:r w:rsidRPr="00281A7E">
        <w:t xml:space="preserve"> apmērā</w:t>
      </w:r>
      <w:r w:rsidR="00032FF9" w:rsidRPr="00281A7E">
        <w:rPr>
          <w:lang w:eastAsia="ar-SA"/>
        </w:rPr>
        <w:t>;</w:t>
      </w:r>
    </w:p>
    <w:p w14:paraId="612D5EB1" w14:textId="77777777" w:rsidR="00BA30EE" w:rsidRPr="00D066BD"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D066BD">
        <w:rPr>
          <w:lang w:eastAsia="ar-SA"/>
        </w:rPr>
        <w:t>o</w:t>
      </w:r>
      <w:r w:rsidR="00032FF9" w:rsidRPr="00D066BD">
        <w:rPr>
          <w:lang w:eastAsia="ar-SA"/>
        </w:rPr>
        <w:t xml:space="preserve">bjekta apsekošanas akts (5.pielikums). </w:t>
      </w:r>
      <w:r w:rsidR="00032FF9" w:rsidRPr="00D066BD">
        <w:rPr>
          <w:u w:val="single"/>
          <w:lang w:eastAsia="ar-SA"/>
        </w:rPr>
        <w:t>Objekta apsekošana ir obligāta</w:t>
      </w:r>
      <w:r w:rsidR="00BA30EE" w:rsidRPr="00D066BD">
        <w:rPr>
          <w:u w:val="single"/>
          <w:lang w:eastAsia="ar-SA"/>
        </w:rPr>
        <w:t>;</w:t>
      </w:r>
    </w:p>
    <w:p w14:paraId="2496A191" w14:textId="752390F5" w:rsidR="005D3918" w:rsidRPr="00D066BD" w:rsidRDefault="0079425D" w:rsidP="00B83E13">
      <w:pPr>
        <w:numPr>
          <w:ilvl w:val="2"/>
          <w:numId w:val="3"/>
        </w:numPr>
        <w:tabs>
          <w:tab w:val="left" w:pos="0"/>
          <w:tab w:val="num" w:pos="1276"/>
          <w:tab w:val="left" w:pos="1560"/>
          <w:tab w:val="num" w:pos="2268"/>
        </w:tabs>
        <w:suppressAutoHyphens/>
        <w:ind w:left="1276" w:firstLine="0"/>
        <w:jc w:val="both"/>
        <w:rPr>
          <w:lang w:eastAsia="ar-SA"/>
        </w:rPr>
      </w:pPr>
      <w:r w:rsidRPr="00D066BD">
        <w:rPr>
          <w:lang w:eastAsia="ar-SA"/>
        </w:rPr>
        <w:t>b</w:t>
      </w:r>
      <w:r w:rsidR="00BA30EE" w:rsidRPr="00D066BD">
        <w:rPr>
          <w:lang w:eastAsia="ar-SA"/>
        </w:rPr>
        <w:t>ūvdarbu izpildes kalendārais grafiks</w:t>
      </w:r>
      <w:r w:rsidR="009F1580" w:rsidRPr="00D066BD">
        <w:rPr>
          <w:lang w:eastAsia="ar-SA"/>
        </w:rPr>
        <w:t>;</w:t>
      </w:r>
    </w:p>
    <w:p w14:paraId="41C0F56B" w14:textId="1A144257" w:rsidR="00032FF9" w:rsidRPr="00D066BD" w:rsidRDefault="00032FF9" w:rsidP="00B83E13">
      <w:pPr>
        <w:numPr>
          <w:ilvl w:val="1"/>
          <w:numId w:val="3"/>
        </w:numPr>
        <w:tabs>
          <w:tab w:val="clear" w:pos="1421"/>
          <w:tab w:val="left" w:pos="0"/>
          <w:tab w:val="num" w:pos="1276"/>
        </w:tabs>
        <w:suppressAutoHyphens/>
        <w:ind w:left="1276" w:hanging="592"/>
        <w:jc w:val="both"/>
        <w:rPr>
          <w:lang w:eastAsia="ar-SA"/>
        </w:rPr>
      </w:pPr>
      <w:r w:rsidRPr="00D066BD">
        <w:t>Finanšu piedāvājums</w:t>
      </w:r>
      <w:r w:rsidRPr="00D066BD">
        <w:rPr>
          <w:lang w:eastAsia="ar-SA"/>
        </w:rPr>
        <w:t xml:space="preserve"> atbilstoši nolikuma 3.pielikumam</w:t>
      </w:r>
      <w:r w:rsidR="00BD5EF1" w:rsidRPr="00D066BD">
        <w:t>;</w:t>
      </w:r>
    </w:p>
    <w:p w14:paraId="61FE2A30" w14:textId="459B79A3" w:rsidR="00BD5EF1" w:rsidRPr="00D066BD" w:rsidRDefault="00BD5EF1" w:rsidP="00B83E13">
      <w:pPr>
        <w:numPr>
          <w:ilvl w:val="1"/>
          <w:numId w:val="3"/>
        </w:numPr>
        <w:tabs>
          <w:tab w:val="clear" w:pos="1421"/>
          <w:tab w:val="left" w:pos="0"/>
          <w:tab w:val="num" w:pos="1276"/>
        </w:tabs>
        <w:suppressAutoHyphens/>
        <w:ind w:left="1276" w:hanging="592"/>
        <w:jc w:val="both"/>
        <w:rPr>
          <w:lang w:eastAsia="ar-SA"/>
        </w:rPr>
      </w:pPr>
      <w:r w:rsidRPr="00D066BD">
        <w:t>Piedāvājuma nodrošinājums.</w:t>
      </w:r>
    </w:p>
    <w:p w14:paraId="2293D720" w14:textId="0C6014DD" w:rsidR="00032FF9" w:rsidRPr="00D066BD" w:rsidRDefault="00032FF9" w:rsidP="009F1580">
      <w:pPr>
        <w:numPr>
          <w:ilvl w:val="0"/>
          <w:numId w:val="3"/>
        </w:numPr>
        <w:tabs>
          <w:tab w:val="clear" w:pos="570"/>
          <w:tab w:val="num" w:pos="513"/>
          <w:tab w:val="left" w:pos="798"/>
        </w:tabs>
        <w:spacing w:after="120"/>
        <w:ind w:left="425" w:hanging="425"/>
        <w:jc w:val="both"/>
        <w:rPr>
          <w:b/>
        </w:rPr>
      </w:pPr>
      <w:r w:rsidRPr="00D066BD">
        <w:rPr>
          <w:b/>
        </w:rPr>
        <w:t xml:space="preserve">Pretendentu kvalifikācijas (atlases) prasības un iesniedzamie dokumenti kvalifikācijas apliecināšanai: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5211"/>
      </w:tblGrid>
      <w:tr w:rsidR="00267D14" w:rsidRPr="00D066BD" w14:paraId="19E43C18" w14:textId="77777777" w:rsidTr="00267D14">
        <w:tc>
          <w:tcPr>
            <w:tcW w:w="2430" w:type="pct"/>
            <w:vAlign w:val="center"/>
          </w:tcPr>
          <w:p w14:paraId="1CB0A485" w14:textId="77777777" w:rsidR="00032FF9" w:rsidRPr="00D066BD" w:rsidRDefault="00032FF9" w:rsidP="00B83E13">
            <w:pPr>
              <w:jc w:val="center"/>
              <w:rPr>
                <w:b/>
                <w:sz w:val="22"/>
                <w:szCs w:val="22"/>
              </w:rPr>
            </w:pPr>
            <w:r w:rsidRPr="00D066BD">
              <w:rPr>
                <w:b/>
                <w:sz w:val="22"/>
                <w:szCs w:val="22"/>
              </w:rPr>
              <w:t>Atbilstība profesionālās darbības veikšanai</w:t>
            </w:r>
          </w:p>
        </w:tc>
        <w:tc>
          <w:tcPr>
            <w:tcW w:w="2570" w:type="pct"/>
            <w:vAlign w:val="center"/>
          </w:tcPr>
          <w:p w14:paraId="3FA43724" w14:textId="07423370" w:rsidR="00032FF9" w:rsidRPr="00D066BD" w:rsidRDefault="00032FF9" w:rsidP="00B83E13">
            <w:pPr>
              <w:jc w:val="center"/>
              <w:rPr>
                <w:b/>
                <w:sz w:val="22"/>
                <w:szCs w:val="22"/>
              </w:rPr>
            </w:pPr>
            <w:r w:rsidRPr="00D066BD">
              <w:rPr>
                <w:b/>
                <w:sz w:val="22"/>
                <w:szCs w:val="22"/>
              </w:rPr>
              <w:t>Iesniedzamie dokumenti</w:t>
            </w:r>
            <w:r w:rsidR="00267D14" w:rsidRPr="00D066BD">
              <w:rPr>
                <w:b/>
                <w:sz w:val="22"/>
                <w:szCs w:val="22"/>
              </w:rPr>
              <w:t xml:space="preserve"> </w:t>
            </w:r>
            <w:r w:rsidRPr="00D066BD">
              <w:rPr>
                <w:b/>
                <w:sz w:val="22"/>
                <w:szCs w:val="22"/>
              </w:rPr>
              <w:t>kvalifikācijas apliecināšanai</w:t>
            </w:r>
          </w:p>
        </w:tc>
      </w:tr>
      <w:tr w:rsidR="00267D14" w:rsidRPr="00D066BD" w14:paraId="5CE2CE90" w14:textId="77777777" w:rsidTr="00267D14">
        <w:tc>
          <w:tcPr>
            <w:tcW w:w="2430" w:type="pct"/>
          </w:tcPr>
          <w:p w14:paraId="63E21A4A" w14:textId="77777777" w:rsidR="00032FF9" w:rsidRPr="00D066BD" w:rsidRDefault="0079425D" w:rsidP="00B83E13">
            <w:pPr>
              <w:jc w:val="both"/>
              <w:rPr>
                <w:b/>
                <w:sz w:val="22"/>
                <w:szCs w:val="22"/>
              </w:rPr>
            </w:pPr>
            <w:r w:rsidRPr="00D066BD">
              <w:rPr>
                <w:sz w:val="22"/>
                <w:szCs w:val="22"/>
              </w:rPr>
              <w:t>41</w:t>
            </w:r>
            <w:r w:rsidR="00032FF9" w:rsidRPr="00D066BD">
              <w:rPr>
                <w:sz w:val="22"/>
                <w:szCs w:val="22"/>
              </w:rPr>
              <w:t>.1. Pretendents ir reģistrēts atbilstoši attiecīgās valsts normatīvo aktu prasībām (ja pretendents ir juridiskā persona).</w:t>
            </w:r>
            <w:r w:rsidR="00032FF9" w:rsidRPr="00D066BD">
              <w:rPr>
                <w:sz w:val="22"/>
                <w:szCs w:val="22"/>
                <w:lang w:eastAsia="lv-LV"/>
              </w:rPr>
              <w:t xml:space="preserve"> Prasība attiecas arī uz </w:t>
            </w:r>
            <w:r w:rsidR="00032FF9" w:rsidRPr="00D066BD">
              <w:rPr>
                <w:bCs/>
                <w:sz w:val="22"/>
                <w:szCs w:val="22"/>
                <w:lang w:eastAsia="lv-LV"/>
              </w:rPr>
              <w:lastRenderedPageBreak/>
              <w:t>personālsabiedrības biedru vai piegādātāju apvienības dalībnieku (ja piedāvājumu iesniedz personālsabiedrība vai piegādātāju apvienība) vai apakšuzņēmēju (ja pretendents plāno piesaistīt apakšuzņēmēju)</w:t>
            </w:r>
          </w:p>
        </w:tc>
        <w:tc>
          <w:tcPr>
            <w:tcW w:w="2570" w:type="pct"/>
          </w:tcPr>
          <w:p w14:paraId="74178436" w14:textId="77777777" w:rsidR="00032FF9" w:rsidRPr="00D066BD" w:rsidRDefault="00032FF9" w:rsidP="00B83E13">
            <w:pPr>
              <w:jc w:val="both"/>
              <w:rPr>
                <w:sz w:val="22"/>
                <w:szCs w:val="22"/>
              </w:rPr>
            </w:pPr>
            <w:r w:rsidRPr="00D066BD">
              <w:rPr>
                <w:sz w:val="22"/>
                <w:szCs w:val="22"/>
              </w:rPr>
              <w:lastRenderedPageBreak/>
              <w:t>Informāciju par Latvijā reģistrēta pretendenta reģistrācijas faktu, Pasūtītājs iegūs publiskā datubāzē.</w:t>
            </w:r>
          </w:p>
          <w:p w14:paraId="45380B12" w14:textId="77777777" w:rsidR="00032FF9" w:rsidRPr="00D066BD" w:rsidRDefault="00032FF9" w:rsidP="00B83E13">
            <w:pPr>
              <w:jc w:val="both"/>
              <w:rPr>
                <w:sz w:val="22"/>
                <w:szCs w:val="22"/>
              </w:rPr>
            </w:pPr>
            <w:r w:rsidRPr="00D066BD">
              <w:rPr>
                <w:b/>
                <w:sz w:val="22"/>
                <w:szCs w:val="22"/>
              </w:rPr>
              <w:t>Ārvalstīs</w:t>
            </w:r>
            <w:r w:rsidRPr="00D066BD">
              <w:rPr>
                <w:sz w:val="22"/>
                <w:szCs w:val="22"/>
              </w:rPr>
              <w:t xml:space="preserve"> reģistrēts pretendents iesniedz šādus </w:t>
            </w:r>
            <w:r w:rsidRPr="00D066BD">
              <w:rPr>
                <w:sz w:val="22"/>
                <w:szCs w:val="22"/>
              </w:rPr>
              <w:lastRenderedPageBreak/>
              <w:t xml:space="preserve">dokumentus, kuri izsniegti ne agrāk kā </w:t>
            </w:r>
            <w:r w:rsidRPr="00D066BD">
              <w:rPr>
                <w:b/>
                <w:sz w:val="22"/>
                <w:szCs w:val="22"/>
              </w:rPr>
              <w:t>mēnesi</w:t>
            </w:r>
            <w:r w:rsidRPr="00D066BD">
              <w:rPr>
                <w:sz w:val="22"/>
                <w:szCs w:val="22"/>
              </w:rPr>
              <w:t xml:space="preserve"> pirms iesniegšanas dienas:</w:t>
            </w:r>
          </w:p>
          <w:p w14:paraId="120D8A55" w14:textId="77777777" w:rsidR="00032FF9" w:rsidRPr="00D066BD" w:rsidRDefault="00032FF9" w:rsidP="00B83E13">
            <w:pPr>
              <w:jc w:val="both"/>
              <w:rPr>
                <w:sz w:val="22"/>
                <w:szCs w:val="22"/>
              </w:rPr>
            </w:pPr>
            <w:r w:rsidRPr="00D066BD">
              <w:rPr>
                <w:sz w:val="22"/>
                <w:szCs w:val="22"/>
              </w:rPr>
              <w:t xml:space="preserve">1. attiecīgās ārvalsts kompetentās institūcijas izsniegtu dokumentu (tulkotu un apliecinātu dokumenta kopiju), </w:t>
            </w:r>
            <w:r w:rsidRPr="00D066BD">
              <w:rPr>
                <w:b/>
                <w:sz w:val="22"/>
                <w:szCs w:val="22"/>
              </w:rPr>
              <w:t>kas apliecina, ka pretendents ir reģistrēts</w:t>
            </w:r>
            <w:r w:rsidRPr="00D066BD">
              <w:rPr>
                <w:sz w:val="22"/>
                <w:szCs w:val="22"/>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2C809BB9" w14:textId="77777777" w:rsidR="00032FF9" w:rsidRPr="00D066BD" w:rsidRDefault="00032FF9" w:rsidP="00B83E13">
            <w:pPr>
              <w:jc w:val="both"/>
              <w:rPr>
                <w:sz w:val="22"/>
                <w:szCs w:val="22"/>
              </w:rPr>
            </w:pPr>
            <w:r w:rsidRPr="00D066BD">
              <w:rPr>
                <w:sz w:val="22"/>
                <w:szCs w:val="22"/>
              </w:rPr>
              <w:t xml:space="preserve">2. attiecīgās ārvalsts kompetentās institūcijas izziņu (tulkotu un apliecinātu dokumenta kopiju), kas apliecina pretendenta likumiskā pārstāvja (vadītāja, direktora) </w:t>
            </w:r>
            <w:r w:rsidRPr="00D066BD">
              <w:rPr>
                <w:b/>
                <w:sz w:val="22"/>
                <w:szCs w:val="22"/>
              </w:rPr>
              <w:t>paraksta tiesības</w:t>
            </w:r>
            <w:r w:rsidRPr="00D066BD">
              <w:rPr>
                <w:sz w:val="22"/>
                <w:szCs w:val="22"/>
              </w:rPr>
              <w:t>. Ja pieteikumu paraksta pilnvarotā persona – papildus pievieno pilnvaras oriģināla eksemplāru.</w:t>
            </w:r>
          </w:p>
        </w:tc>
      </w:tr>
      <w:tr w:rsidR="00267D14" w:rsidRPr="00D066BD" w14:paraId="14D09322" w14:textId="77777777" w:rsidTr="00267D14">
        <w:tc>
          <w:tcPr>
            <w:tcW w:w="2430" w:type="pct"/>
          </w:tcPr>
          <w:p w14:paraId="041B59A9" w14:textId="789BFA89" w:rsidR="00032FF9" w:rsidRPr="00D066BD" w:rsidRDefault="0079425D" w:rsidP="00B83E13">
            <w:pPr>
              <w:tabs>
                <w:tab w:val="left" w:pos="0"/>
              </w:tabs>
              <w:suppressAutoHyphens/>
              <w:ind w:left="57" w:hanging="57"/>
              <w:jc w:val="both"/>
              <w:rPr>
                <w:sz w:val="22"/>
                <w:szCs w:val="22"/>
                <w:lang w:eastAsia="ar-SA"/>
              </w:rPr>
            </w:pPr>
            <w:r w:rsidRPr="00D066BD">
              <w:rPr>
                <w:sz w:val="22"/>
                <w:szCs w:val="22"/>
                <w:lang w:eastAsia="ar-SA"/>
              </w:rPr>
              <w:lastRenderedPageBreak/>
              <w:t>41</w:t>
            </w:r>
            <w:r w:rsidR="00032FF9" w:rsidRPr="00D066BD">
              <w:rPr>
                <w:sz w:val="22"/>
                <w:szCs w:val="22"/>
                <w:lang w:eastAsia="ar-SA"/>
              </w:rPr>
              <w:t>.2.</w:t>
            </w:r>
            <w:r w:rsidR="009F1580" w:rsidRPr="00D066BD">
              <w:rPr>
                <w:sz w:val="22"/>
                <w:szCs w:val="22"/>
                <w:lang w:eastAsia="ar-SA"/>
              </w:rPr>
              <w:t xml:space="preserve"> </w:t>
            </w:r>
            <w:r w:rsidR="00032FF9" w:rsidRPr="00D066BD">
              <w:rPr>
                <w:sz w:val="22"/>
                <w:szCs w:val="22"/>
                <w:lang w:eastAsia="ar-SA"/>
              </w:rPr>
              <w:t xml:space="preserve">Pretendents ir reģistrēts </w:t>
            </w:r>
            <w:r w:rsidR="00032FF9" w:rsidRPr="00D066BD">
              <w:rPr>
                <w:b/>
                <w:sz w:val="22"/>
                <w:szCs w:val="22"/>
                <w:lang w:eastAsia="ar-SA"/>
              </w:rPr>
              <w:t>būvkomersantu reģistrā vai līdzvērtīgā reģistrā ārvalstīs</w:t>
            </w:r>
            <w:r w:rsidR="00032FF9" w:rsidRPr="00D066BD">
              <w:rPr>
                <w:sz w:val="22"/>
                <w:szCs w:val="22"/>
                <w:lang w:eastAsia="ar-SA"/>
              </w:rPr>
              <w:t xml:space="preserve">. </w:t>
            </w:r>
            <w:r w:rsidR="00032FF9" w:rsidRPr="00D066BD">
              <w:rPr>
                <w:sz w:val="22"/>
                <w:szCs w:val="22"/>
                <w:lang w:eastAsia="lv-LV"/>
              </w:rPr>
              <w:t xml:space="preserve">Prasība attiecas arī uz </w:t>
            </w:r>
            <w:r w:rsidR="00032FF9" w:rsidRPr="00D066BD">
              <w:rPr>
                <w:bCs/>
                <w:sz w:val="22"/>
                <w:szCs w:val="22"/>
                <w:lang w:eastAsia="lv-LV"/>
              </w:rPr>
              <w:t>personālsabiedrības biedru, 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70" w:type="pct"/>
          </w:tcPr>
          <w:p w14:paraId="284B58BA" w14:textId="32EDB21E" w:rsidR="00032FF9" w:rsidRPr="00D066BD" w:rsidRDefault="00032FF9" w:rsidP="00B83E13">
            <w:pPr>
              <w:tabs>
                <w:tab w:val="left" w:pos="0"/>
              </w:tabs>
              <w:ind w:left="34"/>
              <w:jc w:val="both"/>
              <w:rPr>
                <w:sz w:val="22"/>
                <w:szCs w:val="22"/>
              </w:rPr>
            </w:pPr>
            <w:r w:rsidRPr="00D066BD">
              <w:rPr>
                <w:sz w:val="22"/>
                <w:szCs w:val="22"/>
              </w:rPr>
              <w:t xml:space="preserve">Informāciju par Latvijas Republikā reģistrētu pretendentu reģistrāciju </w:t>
            </w:r>
            <w:r w:rsidRPr="00D066BD">
              <w:rPr>
                <w:bCs/>
                <w:sz w:val="22"/>
                <w:szCs w:val="22"/>
              </w:rPr>
              <w:t>Latvijas Republikas Būvkomersantu reģistrā</w:t>
            </w:r>
            <w:r w:rsidRPr="00D066BD">
              <w:rPr>
                <w:sz w:val="22"/>
                <w:szCs w:val="22"/>
              </w:rPr>
              <w:t xml:space="preserve"> atbilstoši normatīvo aktu prasībām, </w:t>
            </w:r>
            <w:r w:rsidRPr="00D066BD">
              <w:rPr>
                <w:bCs/>
                <w:sz w:val="22"/>
                <w:szCs w:val="22"/>
              </w:rPr>
              <w:t xml:space="preserve">iepirkuma komisija iegūs būvniecības informācijas sistēmas publiski pieejamā datubāzē </w:t>
            </w:r>
            <w:hyperlink r:id="rId18" w:history="1">
              <w:r w:rsidRPr="00D066BD">
                <w:rPr>
                  <w:bCs/>
                  <w:sz w:val="22"/>
                  <w:szCs w:val="22"/>
                  <w:u w:val="single"/>
                </w:rPr>
                <w:t>www.bis.gov.lv</w:t>
              </w:r>
            </w:hyperlink>
            <w:r w:rsidRPr="00D066BD">
              <w:rPr>
                <w:sz w:val="22"/>
                <w:szCs w:val="22"/>
              </w:rPr>
              <w:t xml:space="preserve">. </w:t>
            </w:r>
          </w:p>
          <w:p w14:paraId="6D97911D" w14:textId="77777777" w:rsidR="00032FF9" w:rsidRPr="00D066BD" w:rsidRDefault="00032FF9" w:rsidP="00B83E13">
            <w:pPr>
              <w:tabs>
                <w:tab w:val="left" w:pos="317"/>
                <w:tab w:val="left" w:pos="742"/>
              </w:tabs>
              <w:jc w:val="both"/>
              <w:rPr>
                <w:sz w:val="22"/>
                <w:szCs w:val="22"/>
              </w:rPr>
            </w:pPr>
            <w:r w:rsidRPr="00D066BD">
              <w:rPr>
                <w:b/>
                <w:sz w:val="22"/>
                <w:szCs w:val="22"/>
              </w:rPr>
              <w:t>Ārvalstīs reģistrēts pretendents</w:t>
            </w:r>
            <w:r w:rsidRPr="00D066BD">
              <w:rPr>
                <w:sz w:val="22"/>
                <w:szCs w:val="22"/>
              </w:rPr>
              <w:t xml:space="preserve"> iesniedz:</w:t>
            </w:r>
          </w:p>
          <w:p w14:paraId="6AA6F28E" w14:textId="77777777" w:rsidR="00032FF9" w:rsidRPr="00D066BD" w:rsidRDefault="00032FF9" w:rsidP="00B83E13">
            <w:pPr>
              <w:tabs>
                <w:tab w:val="left" w:pos="317"/>
                <w:tab w:val="left" w:pos="742"/>
              </w:tabs>
              <w:jc w:val="both"/>
              <w:rPr>
                <w:sz w:val="22"/>
                <w:szCs w:val="22"/>
              </w:rPr>
            </w:pPr>
            <w:r w:rsidRPr="00D066BD">
              <w:rPr>
                <w:sz w:val="22"/>
                <w:szCs w:val="22"/>
              </w:rPr>
              <w:t>1. Attiecīgas ārvalsts kompetentās institūcijas izdotu licences vai kāda cita dokumenta kopiju, kas apliecina ka pretendenta darbības joma ir būvniecība, ja attiecīgās valsts, kurā Pretendents reģistrēts, normatīvie akti tādu pieprasa;</w:t>
            </w:r>
          </w:p>
          <w:p w14:paraId="21B41684" w14:textId="77777777" w:rsidR="00032FF9" w:rsidRPr="00D066BD" w:rsidRDefault="00032FF9" w:rsidP="00B83E13">
            <w:pPr>
              <w:tabs>
                <w:tab w:val="left" w:pos="0"/>
                <w:tab w:val="left" w:pos="851"/>
              </w:tabs>
              <w:suppressAutoHyphens/>
              <w:jc w:val="both"/>
              <w:rPr>
                <w:sz w:val="22"/>
                <w:szCs w:val="22"/>
                <w:lang w:eastAsia="ar-SA"/>
              </w:rPr>
            </w:pPr>
            <w:r w:rsidRPr="00D066BD">
              <w:rPr>
                <w:sz w:val="22"/>
                <w:szCs w:val="22"/>
                <w:lang w:eastAsia="ar-SA"/>
              </w:rPr>
              <w:t xml:space="preserve">2. </w:t>
            </w:r>
            <w:r w:rsidRPr="00D066BD">
              <w:rPr>
                <w:bCs/>
                <w:sz w:val="22"/>
                <w:szCs w:val="22"/>
                <w:lang w:eastAsia="lv-LV"/>
              </w:rPr>
              <w:t>Apliecinājumu, ka gadījumā, ja pretendents tiks atzīts par uzvarētāju, tas 10 (desmit</w:t>
            </w:r>
            <w:r w:rsidRPr="00D066BD">
              <w:rPr>
                <w:b/>
                <w:bCs/>
                <w:sz w:val="22"/>
                <w:szCs w:val="22"/>
                <w:lang w:eastAsia="lv-LV"/>
              </w:rPr>
              <w:t>)</w:t>
            </w:r>
            <w:r w:rsidRPr="00D066BD">
              <w:rPr>
                <w:bCs/>
                <w:sz w:val="22"/>
                <w:szCs w:val="22"/>
                <w:lang w:eastAsia="lv-LV"/>
              </w:rPr>
              <w:t xml:space="preserve"> darba dienu laikā no dienas, kad stāsies spēkā iepirkuma komisijas lēmums par līguma slēgšanas tiesību piešķiršanu, reģistrēsies Latvijas Republikas Būvkomersantu reģistrā.</w:t>
            </w:r>
          </w:p>
        </w:tc>
      </w:tr>
      <w:tr w:rsidR="00267D14" w:rsidRPr="00D066BD" w14:paraId="4607004C" w14:textId="77777777" w:rsidTr="00267D14">
        <w:tc>
          <w:tcPr>
            <w:tcW w:w="2430" w:type="pct"/>
            <w:vAlign w:val="center"/>
          </w:tcPr>
          <w:p w14:paraId="20A93647" w14:textId="77777777" w:rsidR="00032FF9" w:rsidRPr="00D066BD" w:rsidRDefault="00032FF9" w:rsidP="00B83E13">
            <w:pPr>
              <w:jc w:val="center"/>
              <w:rPr>
                <w:b/>
                <w:sz w:val="22"/>
                <w:szCs w:val="22"/>
              </w:rPr>
            </w:pPr>
            <w:r w:rsidRPr="00D066BD">
              <w:rPr>
                <w:b/>
                <w:sz w:val="22"/>
                <w:szCs w:val="22"/>
              </w:rPr>
              <w:t>Tehniskās un profesionālās spējas</w:t>
            </w:r>
          </w:p>
        </w:tc>
        <w:tc>
          <w:tcPr>
            <w:tcW w:w="2570" w:type="pct"/>
            <w:vAlign w:val="center"/>
          </w:tcPr>
          <w:p w14:paraId="1693FABE" w14:textId="087DB2E6" w:rsidR="00032FF9" w:rsidRPr="00D066BD" w:rsidRDefault="00032FF9" w:rsidP="00B83E13">
            <w:pPr>
              <w:jc w:val="center"/>
              <w:rPr>
                <w:sz w:val="22"/>
                <w:szCs w:val="22"/>
              </w:rPr>
            </w:pPr>
            <w:r w:rsidRPr="00D066BD">
              <w:rPr>
                <w:b/>
                <w:sz w:val="22"/>
                <w:szCs w:val="22"/>
              </w:rPr>
              <w:t>Iesniedzamie dokumenti</w:t>
            </w:r>
            <w:r w:rsidR="00267D14" w:rsidRPr="00D066BD">
              <w:rPr>
                <w:b/>
                <w:sz w:val="22"/>
                <w:szCs w:val="22"/>
              </w:rPr>
              <w:t xml:space="preserve"> </w:t>
            </w:r>
            <w:r w:rsidRPr="00D066BD">
              <w:rPr>
                <w:b/>
                <w:sz w:val="22"/>
                <w:szCs w:val="22"/>
              </w:rPr>
              <w:t>kvalifikācijas apliecināšanai</w:t>
            </w:r>
          </w:p>
        </w:tc>
      </w:tr>
      <w:tr w:rsidR="00267D14" w:rsidRPr="00281A7E" w14:paraId="1951D743" w14:textId="77777777" w:rsidTr="00267D14">
        <w:tc>
          <w:tcPr>
            <w:tcW w:w="2430" w:type="pct"/>
          </w:tcPr>
          <w:p w14:paraId="24D2284E" w14:textId="23CA9045" w:rsidR="006B7190" w:rsidRPr="00281A7E" w:rsidRDefault="006B7190" w:rsidP="006B7190">
            <w:pPr>
              <w:jc w:val="both"/>
              <w:rPr>
                <w:sz w:val="22"/>
                <w:szCs w:val="22"/>
                <w:lang w:eastAsia="ar-SA"/>
              </w:rPr>
            </w:pPr>
            <w:r w:rsidRPr="00281A7E">
              <w:rPr>
                <w:sz w:val="22"/>
                <w:szCs w:val="22"/>
              </w:rPr>
              <w:t xml:space="preserve">41.3. Pretendentam iepriekšējo </w:t>
            </w:r>
            <w:r w:rsidR="00325FBC" w:rsidRPr="00281A7E">
              <w:rPr>
                <w:sz w:val="22"/>
                <w:szCs w:val="22"/>
              </w:rPr>
              <w:t>piecu</w:t>
            </w:r>
            <w:r w:rsidRPr="00281A7E">
              <w:rPr>
                <w:sz w:val="22"/>
                <w:szCs w:val="22"/>
              </w:rPr>
              <w:t xml:space="preserve"> gadu periodā (202</w:t>
            </w:r>
            <w:r w:rsidR="009F1580" w:rsidRPr="00281A7E">
              <w:rPr>
                <w:sz w:val="22"/>
                <w:szCs w:val="22"/>
              </w:rPr>
              <w:t>1</w:t>
            </w:r>
            <w:r w:rsidRPr="00281A7E">
              <w:rPr>
                <w:sz w:val="22"/>
                <w:szCs w:val="22"/>
              </w:rPr>
              <w:t xml:space="preserve">., </w:t>
            </w:r>
            <w:r w:rsidR="00325FBC" w:rsidRPr="00281A7E">
              <w:rPr>
                <w:sz w:val="22"/>
                <w:szCs w:val="22"/>
              </w:rPr>
              <w:t>202</w:t>
            </w:r>
            <w:r w:rsidR="009F1580" w:rsidRPr="00281A7E">
              <w:rPr>
                <w:sz w:val="22"/>
                <w:szCs w:val="22"/>
              </w:rPr>
              <w:t>2</w:t>
            </w:r>
            <w:r w:rsidR="00325FBC" w:rsidRPr="00281A7E">
              <w:rPr>
                <w:sz w:val="22"/>
                <w:szCs w:val="22"/>
              </w:rPr>
              <w:t xml:space="preserve">., </w:t>
            </w:r>
            <w:r w:rsidRPr="00281A7E">
              <w:rPr>
                <w:sz w:val="22"/>
                <w:szCs w:val="22"/>
              </w:rPr>
              <w:t>202</w:t>
            </w:r>
            <w:r w:rsidR="009F1580" w:rsidRPr="00281A7E">
              <w:rPr>
                <w:sz w:val="22"/>
                <w:szCs w:val="22"/>
              </w:rPr>
              <w:t>3</w:t>
            </w:r>
            <w:r w:rsidRPr="00281A7E">
              <w:rPr>
                <w:sz w:val="22"/>
                <w:szCs w:val="22"/>
              </w:rPr>
              <w:t>.</w:t>
            </w:r>
            <w:r w:rsidR="00325FBC" w:rsidRPr="00281A7E">
              <w:rPr>
                <w:sz w:val="22"/>
                <w:szCs w:val="22"/>
              </w:rPr>
              <w:t>,</w:t>
            </w:r>
            <w:r w:rsidRPr="00281A7E">
              <w:rPr>
                <w:sz w:val="22"/>
                <w:szCs w:val="22"/>
              </w:rPr>
              <w:t xml:space="preserve"> </w:t>
            </w:r>
            <w:r w:rsidR="00325FBC" w:rsidRPr="00281A7E">
              <w:rPr>
                <w:sz w:val="22"/>
                <w:szCs w:val="22"/>
              </w:rPr>
              <w:t>202</w:t>
            </w:r>
            <w:r w:rsidR="009F1580" w:rsidRPr="00281A7E">
              <w:rPr>
                <w:sz w:val="22"/>
                <w:szCs w:val="22"/>
              </w:rPr>
              <w:t>4</w:t>
            </w:r>
            <w:r w:rsidR="00325FBC" w:rsidRPr="00281A7E">
              <w:rPr>
                <w:sz w:val="22"/>
                <w:szCs w:val="22"/>
              </w:rPr>
              <w:t xml:space="preserve">. </w:t>
            </w:r>
            <w:r w:rsidRPr="00281A7E">
              <w:rPr>
                <w:sz w:val="22"/>
                <w:szCs w:val="22"/>
              </w:rPr>
              <w:t>un 202</w:t>
            </w:r>
            <w:r w:rsidR="009F1580" w:rsidRPr="00281A7E">
              <w:rPr>
                <w:sz w:val="22"/>
                <w:szCs w:val="22"/>
              </w:rPr>
              <w:t>5</w:t>
            </w:r>
            <w:r w:rsidRPr="00281A7E">
              <w:rPr>
                <w:sz w:val="22"/>
                <w:szCs w:val="22"/>
              </w:rPr>
              <w:t xml:space="preserve">.gada periodā) līdz piedāvājuma iesniegšanas brīdim, vai īsākā laika periodā, ja pretendents ir dibināts vēlāk, ir </w:t>
            </w:r>
            <w:r w:rsidRPr="00281A7E">
              <w:rPr>
                <w:b/>
                <w:bCs/>
                <w:sz w:val="22"/>
                <w:szCs w:val="22"/>
              </w:rPr>
              <w:t xml:space="preserve">pieredze </w:t>
            </w:r>
            <w:r w:rsidRPr="00281A7E">
              <w:rPr>
                <w:b/>
                <w:bCs/>
                <w:sz w:val="22"/>
                <w:szCs w:val="22"/>
                <w:lang w:eastAsia="ar-SA"/>
              </w:rPr>
              <w:t xml:space="preserve">iepirkuma priekšmetā </w:t>
            </w:r>
            <w:r w:rsidR="00A31EDD" w:rsidRPr="00281A7E">
              <w:rPr>
                <w:i/>
                <w:iCs/>
                <w:sz w:val="22"/>
                <w:szCs w:val="22"/>
                <w:lang w:eastAsia="ar-SA"/>
              </w:rPr>
              <w:t>(Nolikuma 5.punkts)</w:t>
            </w:r>
            <w:r w:rsidR="00A31EDD" w:rsidRPr="00281A7E">
              <w:rPr>
                <w:sz w:val="22"/>
                <w:szCs w:val="22"/>
                <w:lang w:eastAsia="ar-SA"/>
              </w:rPr>
              <w:t xml:space="preserve"> </w:t>
            </w:r>
            <w:r w:rsidRPr="00281A7E">
              <w:rPr>
                <w:b/>
                <w:bCs/>
                <w:sz w:val="22"/>
                <w:szCs w:val="22"/>
                <w:lang w:eastAsia="ar-SA"/>
              </w:rPr>
              <w:t>minēto būvdarbu veikšanā</w:t>
            </w:r>
            <w:r w:rsidRPr="00281A7E">
              <w:rPr>
                <w:sz w:val="22"/>
                <w:szCs w:val="22"/>
                <w:lang w:eastAsia="ar-SA"/>
              </w:rPr>
              <w:t>.</w:t>
            </w:r>
          </w:p>
          <w:p w14:paraId="7D9635F3" w14:textId="77777777" w:rsidR="006B7190" w:rsidRPr="00281A7E" w:rsidRDefault="006B7190" w:rsidP="006B7190">
            <w:pPr>
              <w:jc w:val="both"/>
              <w:rPr>
                <w:i/>
                <w:iCs/>
                <w:sz w:val="22"/>
                <w:szCs w:val="22"/>
                <w:lang w:eastAsia="ar-SA"/>
              </w:rPr>
            </w:pPr>
            <w:r w:rsidRPr="00281A7E">
              <w:rPr>
                <w:i/>
                <w:iCs/>
                <w:sz w:val="22"/>
                <w:szCs w:val="22"/>
                <w:lang w:eastAsia="ar-SA"/>
              </w:rPr>
              <w:t>Darbiem jābūt pabeigtiem un nodotiem Pasūtītājam.</w:t>
            </w:r>
          </w:p>
          <w:p w14:paraId="06A0B2D4" w14:textId="77777777" w:rsidR="006B7190" w:rsidRPr="00281A7E" w:rsidRDefault="006B7190" w:rsidP="006B7190">
            <w:pPr>
              <w:jc w:val="both"/>
              <w:rPr>
                <w:i/>
                <w:iCs/>
                <w:sz w:val="22"/>
                <w:szCs w:val="22"/>
                <w:lang w:eastAsia="ar-SA"/>
              </w:rPr>
            </w:pPr>
            <w:r w:rsidRPr="00281A7E">
              <w:rPr>
                <w:i/>
                <w:iCs/>
                <w:sz w:val="22"/>
                <w:szCs w:val="22"/>
                <w:lang w:eastAsia="ar-SA"/>
              </w:rPr>
              <w:t>Ja piedāvājumu attiecīgajā daļā iesniedz Piegādātāju apvienība vai personālsabiedrība, tad minētā prasība attiecināma uz piegādātāju apvienības vai personālsabiedrības kopējo pieredzi.</w:t>
            </w:r>
          </w:p>
          <w:p w14:paraId="3350CCC0" w14:textId="5DF912C1" w:rsidR="006B7190" w:rsidRPr="00281A7E" w:rsidRDefault="006B7190" w:rsidP="006B7190">
            <w:pPr>
              <w:jc w:val="both"/>
              <w:rPr>
                <w:sz w:val="22"/>
                <w:szCs w:val="22"/>
              </w:rPr>
            </w:pPr>
            <w:r w:rsidRPr="00281A7E">
              <w:rPr>
                <w:i/>
                <w:iCs/>
                <w:sz w:val="22"/>
                <w:szCs w:val="22"/>
                <w:lang w:eastAsia="ar-SA"/>
              </w:rPr>
              <w:t>Ja Pretendents dibināts vēlāk, pieredzes prasība attiecināma uz faktisko darbības periodu.</w:t>
            </w:r>
          </w:p>
        </w:tc>
        <w:tc>
          <w:tcPr>
            <w:tcW w:w="2570" w:type="pct"/>
          </w:tcPr>
          <w:p w14:paraId="4926CAC4" w14:textId="7EE0D06E" w:rsidR="006B7190" w:rsidRPr="00281A7E" w:rsidRDefault="006B7190" w:rsidP="006B7190">
            <w:pPr>
              <w:jc w:val="both"/>
              <w:rPr>
                <w:sz w:val="22"/>
                <w:szCs w:val="22"/>
              </w:rPr>
            </w:pPr>
            <w:r w:rsidRPr="00281A7E">
              <w:rPr>
                <w:sz w:val="22"/>
                <w:szCs w:val="22"/>
                <w:u w:val="single"/>
              </w:rPr>
              <w:t>Pieredzes apraksts</w:t>
            </w:r>
            <w:r w:rsidRPr="00281A7E">
              <w:rPr>
                <w:sz w:val="22"/>
                <w:szCs w:val="22"/>
              </w:rPr>
              <w:t xml:space="preserve"> par būvdarbu līgumiem, norādot </w:t>
            </w:r>
            <w:r w:rsidRPr="00281A7E">
              <w:rPr>
                <w:sz w:val="22"/>
                <w:szCs w:val="22"/>
                <w:lang w:eastAsia="ar-SA"/>
              </w:rPr>
              <w:t>attiecīgo būvdarbu apjomu, būvju veidus, izpildes termiņus un vietu, kā arī informāciju par to, vai visi darbi ir pienācīgi pabeigti</w:t>
            </w:r>
            <w:r w:rsidR="00BD5EF1" w:rsidRPr="00281A7E">
              <w:rPr>
                <w:sz w:val="22"/>
                <w:szCs w:val="22"/>
                <w:lang w:eastAsia="ar-SA"/>
              </w:rPr>
              <w:t xml:space="preserve"> (nolikuma 7.pielikums)</w:t>
            </w:r>
            <w:r w:rsidRPr="00281A7E">
              <w:rPr>
                <w:sz w:val="22"/>
                <w:szCs w:val="22"/>
              </w:rPr>
              <w:t>.</w:t>
            </w:r>
          </w:p>
          <w:p w14:paraId="68D516E0" w14:textId="77777777" w:rsidR="00DC583E" w:rsidRPr="00281A7E" w:rsidRDefault="00DC583E" w:rsidP="006B7190">
            <w:pPr>
              <w:jc w:val="both"/>
              <w:rPr>
                <w:sz w:val="22"/>
                <w:szCs w:val="22"/>
              </w:rPr>
            </w:pPr>
          </w:p>
          <w:p w14:paraId="703D8D7A" w14:textId="29CCF3EF" w:rsidR="006B7190" w:rsidRPr="00281A7E" w:rsidRDefault="006B7190" w:rsidP="006B7190">
            <w:pPr>
              <w:jc w:val="both"/>
              <w:rPr>
                <w:sz w:val="22"/>
                <w:szCs w:val="22"/>
              </w:rPr>
            </w:pPr>
            <w:r w:rsidRPr="00281A7E">
              <w:rPr>
                <w:sz w:val="22"/>
                <w:szCs w:val="22"/>
              </w:rPr>
              <w:t xml:space="preserve">Pieredzes apliecināšanai pievienot </w:t>
            </w:r>
            <w:r w:rsidRPr="00281A7E">
              <w:rPr>
                <w:i/>
                <w:sz w:val="22"/>
                <w:szCs w:val="22"/>
              </w:rPr>
              <w:t xml:space="preserve">ne mazāk ka </w:t>
            </w:r>
            <w:r w:rsidR="00281A7E" w:rsidRPr="00281A7E">
              <w:rPr>
                <w:i/>
                <w:sz w:val="22"/>
                <w:szCs w:val="22"/>
                <w:u w:val="single"/>
              </w:rPr>
              <w:t>2 (divus)</w:t>
            </w:r>
            <w:r w:rsidR="006F3622" w:rsidRPr="00281A7E">
              <w:rPr>
                <w:i/>
                <w:sz w:val="22"/>
                <w:szCs w:val="22"/>
                <w:u w:val="single"/>
              </w:rPr>
              <w:t xml:space="preserve"> dokumentus</w:t>
            </w:r>
            <w:r w:rsidRPr="00281A7E">
              <w:rPr>
                <w:sz w:val="22"/>
                <w:szCs w:val="22"/>
              </w:rPr>
              <w:t xml:space="preserve"> (pēc izvēles):</w:t>
            </w:r>
          </w:p>
          <w:p w14:paraId="04697E14" w14:textId="77777777" w:rsidR="006B7190" w:rsidRPr="00281A7E" w:rsidRDefault="006B7190" w:rsidP="00E32891">
            <w:pPr>
              <w:pStyle w:val="ListParagraph"/>
              <w:numPr>
                <w:ilvl w:val="0"/>
                <w:numId w:val="9"/>
              </w:numPr>
              <w:ind w:left="318"/>
              <w:jc w:val="both"/>
              <w:rPr>
                <w:sz w:val="22"/>
                <w:szCs w:val="22"/>
              </w:rPr>
            </w:pPr>
            <w:r w:rsidRPr="00281A7E">
              <w:rPr>
                <w:sz w:val="22"/>
                <w:szCs w:val="22"/>
              </w:rPr>
              <w:t>dokumenta par veikto būvdarbu nodošanu ekspluatācijā (akts par objekta pieņemšanu ekspluatācijā vai līdzvērtīgs) kopiju;</w:t>
            </w:r>
          </w:p>
          <w:p w14:paraId="5E168960" w14:textId="77777777" w:rsidR="006B7190" w:rsidRPr="00281A7E" w:rsidRDefault="006B7190" w:rsidP="00E32891">
            <w:pPr>
              <w:pStyle w:val="ListParagraph"/>
              <w:numPr>
                <w:ilvl w:val="0"/>
                <w:numId w:val="9"/>
              </w:numPr>
              <w:ind w:left="318"/>
              <w:jc w:val="both"/>
              <w:rPr>
                <w:sz w:val="22"/>
                <w:szCs w:val="22"/>
              </w:rPr>
            </w:pPr>
            <w:r w:rsidRPr="00281A7E">
              <w:rPr>
                <w:sz w:val="22"/>
                <w:szCs w:val="22"/>
              </w:rPr>
              <w:t>vai attiecīgas atsauksmes;</w:t>
            </w:r>
          </w:p>
          <w:p w14:paraId="4B83C60E" w14:textId="21A105FD" w:rsidR="006B7190" w:rsidRPr="00281A7E" w:rsidRDefault="006B7190" w:rsidP="00E32891">
            <w:pPr>
              <w:pStyle w:val="ListParagraph"/>
              <w:numPr>
                <w:ilvl w:val="0"/>
                <w:numId w:val="9"/>
              </w:numPr>
              <w:ind w:left="318"/>
              <w:jc w:val="both"/>
              <w:rPr>
                <w:sz w:val="22"/>
                <w:szCs w:val="22"/>
              </w:rPr>
            </w:pPr>
            <w:r w:rsidRPr="00281A7E">
              <w:rPr>
                <w:sz w:val="22"/>
                <w:szCs w:val="22"/>
              </w:rPr>
              <w:t>vai citus dokumentus, kas apliecina iegūto pieredzi.</w:t>
            </w:r>
          </w:p>
        </w:tc>
      </w:tr>
      <w:tr w:rsidR="00267D14" w:rsidRPr="00281A7E" w14:paraId="22625E13" w14:textId="77777777" w:rsidTr="00267D14">
        <w:tc>
          <w:tcPr>
            <w:tcW w:w="2430" w:type="pct"/>
          </w:tcPr>
          <w:p w14:paraId="10E1FF34" w14:textId="77777777" w:rsidR="006B7190" w:rsidRPr="00281A7E" w:rsidRDefault="006B7190" w:rsidP="006B7190">
            <w:pPr>
              <w:suppressAutoHyphens/>
              <w:jc w:val="both"/>
              <w:rPr>
                <w:sz w:val="22"/>
                <w:szCs w:val="22"/>
              </w:rPr>
            </w:pPr>
            <w:r w:rsidRPr="00281A7E">
              <w:rPr>
                <w:sz w:val="22"/>
                <w:szCs w:val="22"/>
                <w:lang w:eastAsia="lv-LV"/>
              </w:rPr>
              <w:t xml:space="preserve">41.4. </w:t>
            </w:r>
            <w:r w:rsidRPr="00281A7E">
              <w:rPr>
                <w:sz w:val="22"/>
                <w:szCs w:val="22"/>
              </w:rPr>
              <w:t>Pretendents nodrošina kvalificētu būvspeciālistu piesaisti līguma izpildei. Pretendents piesaista vismaz šādus atbildīgos speciālistus:</w:t>
            </w:r>
          </w:p>
          <w:p w14:paraId="49083526" w14:textId="0F3FD367" w:rsidR="006B7190" w:rsidRPr="00281A7E" w:rsidRDefault="006B7190" w:rsidP="00E32891">
            <w:pPr>
              <w:pStyle w:val="ListParagraph"/>
              <w:numPr>
                <w:ilvl w:val="0"/>
                <w:numId w:val="10"/>
              </w:numPr>
              <w:suppressAutoHyphens/>
              <w:ind w:left="457"/>
              <w:jc w:val="both"/>
              <w:rPr>
                <w:sz w:val="22"/>
                <w:szCs w:val="22"/>
              </w:rPr>
            </w:pPr>
            <w:r w:rsidRPr="00281A7E">
              <w:rPr>
                <w:b/>
                <w:bCs/>
                <w:sz w:val="22"/>
                <w:szCs w:val="22"/>
              </w:rPr>
              <w:t>atbildīgo būvdarbu vadītāju</w:t>
            </w:r>
            <w:r w:rsidRPr="00281A7E">
              <w:rPr>
                <w:sz w:val="22"/>
                <w:szCs w:val="22"/>
              </w:rPr>
              <w:t xml:space="preserve"> (ar spēkā esošu sertifikātu ēku būvdarbu vadīšanā), kurš iepriekšējo 5 (piecu) gadu laikā (20</w:t>
            </w:r>
            <w:r w:rsidR="00325FBC" w:rsidRPr="00281A7E">
              <w:rPr>
                <w:sz w:val="22"/>
                <w:szCs w:val="22"/>
              </w:rPr>
              <w:t>2</w:t>
            </w:r>
            <w:r w:rsidR="009F1580" w:rsidRPr="00281A7E">
              <w:rPr>
                <w:sz w:val="22"/>
                <w:szCs w:val="22"/>
              </w:rPr>
              <w:t>1</w:t>
            </w:r>
            <w:r w:rsidRPr="00281A7E">
              <w:rPr>
                <w:sz w:val="22"/>
                <w:szCs w:val="22"/>
              </w:rPr>
              <w:t>., 202</w:t>
            </w:r>
            <w:r w:rsidR="009F1580" w:rsidRPr="00281A7E">
              <w:rPr>
                <w:sz w:val="22"/>
                <w:szCs w:val="22"/>
              </w:rPr>
              <w:t>2</w:t>
            </w:r>
            <w:r w:rsidRPr="00281A7E">
              <w:rPr>
                <w:sz w:val="22"/>
                <w:szCs w:val="22"/>
              </w:rPr>
              <w:t>., 202</w:t>
            </w:r>
            <w:r w:rsidR="009F1580" w:rsidRPr="00281A7E">
              <w:rPr>
                <w:sz w:val="22"/>
                <w:szCs w:val="22"/>
              </w:rPr>
              <w:t>3</w:t>
            </w:r>
            <w:r w:rsidRPr="00281A7E">
              <w:rPr>
                <w:sz w:val="22"/>
                <w:szCs w:val="22"/>
              </w:rPr>
              <w:t>., 202</w:t>
            </w:r>
            <w:r w:rsidR="009F1580" w:rsidRPr="00281A7E">
              <w:rPr>
                <w:sz w:val="22"/>
                <w:szCs w:val="22"/>
              </w:rPr>
              <w:t>4</w:t>
            </w:r>
            <w:r w:rsidRPr="00281A7E">
              <w:rPr>
                <w:sz w:val="22"/>
                <w:szCs w:val="22"/>
              </w:rPr>
              <w:t>. un 202</w:t>
            </w:r>
            <w:r w:rsidR="009F1580" w:rsidRPr="00281A7E">
              <w:rPr>
                <w:sz w:val="22"/>
                <w:szCs w:val="22"/>
              </w:rPr>
              <w:t>5</w:t>
            </w:r>
            <w:r w:rsidRPr="00281A7E">
              <w:rPr>
                <w:sz w:val="22"/>
                <w:szCs w:val="22"/>
              </w:rPr>
              <w:t xml:space="preserve">.gada periodā) līdz piedāvājuma iesniegšanas brīdim, kā atbildīgais būvdarbu vadītājs ir vadījis būvdarbus vismaz </w:t>
            </w:r>
            <w:r w:rsidR="00325FBC" w:rsidRPr="00281A7E">
              <w:rPr>
                <w:sz w:val="22"/>
                <w:szCs w:val="22"/>
              </w:rPr>
              <w:t>2</w:t>
            </w:r>
            <w:r w:rsidRPr="00281A7E">
              <w:rPr>
                <w:sz w:val="22"/>
                <w:szCs w:val="22"/>
              </w:rPr>
              <w:t xml:space="preserve"> (</w:t>
            </w:r>
            <w:r w:rsidR="00325FBC" w:rsidRPr="00281A7E">
              <w:rPr>
                <w:sz w:val="22"/>
                <w:szCs w:val="22"/>
              </w:rPr>
              <w:t>divos</w:t>
            </w:r>
            <w:r w:rsidRPr="00281A7E">
              <w:rPr>
                <w:sz w:val="22"/>
                <w:szCs w:val="22"/>
              </w:rPr>
              <w:t>) būvdarbu līgum</w:t>
            </w:r>
            <w:r w:rsidR="00325FBC" w:rsidRPr="00281A7E">
              <w:rPr>
                <w:sz w:val="22"/>
                <w:szCs w:val="22"/>
              </w:rPr>
              <w:t>os</w:t>
            </w:r>
            <w:r w:rsidRPr="00281A7E">
              <w:rPr>
                <w:sz w:val="22"/>
                <w:szCs w:val="22"/>
              </w:rPr>
              <w:t xml:space="preserve"> iepirkuma priekšmetā minēto būvdarbu veikšanā.</w:t>
            </w:r>
          </w:p>
          <w:p w14:paraId="5AEBC2AD" w14:textId="77777777" w:rsidR="006B7190" w:rsidRPr="00281A7E" w:rsidRDefault="006B7190" w:rsidP="006B7190">
            <w:pPr>
              <w:suppressAutoHyphens/>
              <w:jc w:val="both"/>
              <w:rPr>
                <w:sz w:val="22"/>
                <w:szCs w:val="22"/>
                <w:lang w:eastAsia="lv-LV"/>
              </w:rPr>
            </w:pPr>
            <w:r w:rsidRPr="00281A7E">
              <w:rPr>
                <w:sz w:val="22"/>
                <w:szCs w:val="22"/>
                <w:lang w:eastAsia="lv-LV"/>
              </w:rPr>
              <w:lastRenderedPageBreak/>
              <w:t>Visi darbi pabeigti, objekts pieņemts ekspluatācijā (saņemta atzīme par būvdarbu pabeigšanu).</w:t>
            </w:r>
          </w:p>
          <w:p w14:paraId="219858D1" w14:textId="0437B28E" w:rsidR="006B7190" w:rsidRPr="00281A7E" w:rsidRDefault="00281A7E" w:rsidP="00281A7E">
            <w:pPr>
              <w:pStyle w:val="ListParagraph"/>
              <w:numPr>
                <w:ilvl w:val="0"/>
                <w:numId w:val="41"/>
              </w:numPr>
              <w:suppressAutoHyphens/>
              <w:ind w:left="426"/>
              <w:jc w:val="both"/>
              <w:rPr>
                <w:sz w:val="22"/>
                <w:szCs w:val="22"/>
                <w:lang w:eastAsia="lv-LV"/>
              </w:rPr>
            </w:pPr>
            <w:r w:rsidRPr="00281A7E">
              <w:rPr>
                <w:b/>
                <w:bCs/>
                <w:sz w:val="22"/>
                <w:szCs w:val="22"/>
              </w:rPr>
              <w:t>darba aizsardzības koordinatoru</w:t>
            </w:r>
            <w:r w:rsidRPr="00281A7E">
              <w:rPr>
                <w:sz w:val="22"/>
                <w:szCs w:val="22"/>
              </w:rPr>
              <w:t xml:space="preserve">, </w:t>
            </w:r>
            <w:r w:rsidRPr="00281A7E">
              <w:rPr>
                <w:spacing w:val="-1"/>
                <w:sz w:val="22"/>
                <w:szCs w:val="22"/>
              </w:rPr>
              <w:t>kas atbilst 25.02.2003. MK noteikumiem Nr.92 “Darba aizsardzības prasības, veicot būvdarbus”.</w:t>
            </w:r>
          </w:p>
          <w:p w14:paraId="6D3ACF82" w14:textId="77777777" w:rsidR="00281A7E" w:rsidRPr="00281A7E" w:rsidRDefault="00281A7E" w:rsidP="006B7190">
            <w:pPr>
              <w:suppressAutoHyphens/>
              <w:jc w:val="both"/>
              <w:rPr>
                <w:i/>
                <w:iCs/>
                <w:sz w:val="22"/>
                <w:szCs w:val="22"/>
                <w:lang w:eastAsia="lv-LV"/>
              </w:rPr>
            </w:pPr>
          </w:p>
          <w:p w14:paraId="73BBE673" w14:textId="0A1BF2B5" w:rsidR="006B7190" w:rsidRPr="00281A7E" w:rsidRDefault="006B7190" w:rsidP="006B7190">
            <w:pPr>
              <w:suppressAutoHyphens/>
              <w:jc w:val="both"/>
              <w:rPr>
                <w:sz w:val="22"/>
                <w:szCs w:val="22"/>
                <w:lang w:eastAsia="lv-LV"/>
              </w:rPr>
            </w:pPr>
            <w:r w:rsidRPr="00281A7E">
              <w:rPr>
                <w:i/>
                <w:iCs/>
                <w:sz w:val="22"/>
                <w:szCs w:val="22"/>
                <w:lang w:eastAsia="lv-LV"/>
              </w:rPr>
              <w:t>Pretendents piesaista citu darbības sfēru būvspeciālistus, ja tas ir nepieciešams līguma izpildei, sniedzot par tiem informāciju šajā punktā paredzētajā kārtībā.</w:t>
            </w:r>
          </w:p>
        </w:tc>
        <w:tc>
          <w:tcPr>
            <w:tcW w:w="2570" w:type="pct"/>
          </w:tcPr>
          <w:p w14:paraId="27BCE068" w14:textId="77777777" w:rsidR="006B7190" w:rsidRPr="00281A7E" w:rsidRDefault="006B7190" w:rsidP="006B7190">
            <w:pPr>
              <w:jc w:val="both"/>
              <w:rPr>
                <w:sz w:val="22"/>
                <w:szCs w:val="22"/>
              </w:rPr>
            </w:pPr>
            <w:r w:rsidRPr="00281A7E">
              <w:rPr>
                <w:sz w:val="22"/>
                <w:szCs w:val="22"/>
              </w:rPr>
              <w:lastRenderedPageBreak/>
              <w:t>Pretendentam jāiesniedz:</w:t>
            </w:r>
          </w:p>
          <w:p w14:paraId="13F9B313" w14:textId="77777777" w:rsidR="006B7190" w:rsidRPr="00281A7E" w:rsidRDefault="006B7190" w:rsidP="00E32891">
            <w:pPr>
              <w:pStyle w:val="ListParagraph"/>
              <w:numPr>
                <w:ilvl w:val="0"/>
                <w:numId w:val="10"/>
              </w:numPr>
              <w:ind w:left="317"/>
              <w:jc w:val="both"/>
              <w:rPr>
                <w:sz w:val="22"/>
                <w:szCs w:val="22"/>
              </w:rPr>
            </w:pPr>
            <w:r w:rsidRPr="00281A7E">
              <w:rPr>
                <w:sz w:val="22"/>
                <w:szCs w:val="22"/>
              </w:rPr>
              <w:t>iepirkuma līgumā iesaistāmā personāla saraksts (nolikuma 4.pielikums);</w:t>
            </w:r>
          </w:p>
          <w:p w14:paraId="7ABF27D7" w14:textId="6C396655" w:rsidR="006F3622" w:rsidRPr="00281A7E" w:rsidRDefault="006F3622" w:rsidP="00E32891">
            <w:pPr>
              <w:pStyle w:val="ListParagraph"/>
              <w:numPr>
                <w:ilvl w:val="0"/>
                <w:numId w:val="10"/>
              </w:numPr>
              <w:ind w:left="317"/>
              <w:jc w:val="both"/>
              <w:rPr>
                <w:sz w:val="22"/>
                <w:szCs w:val="22"/>
              </w:rPr>
            </w:pPr>
            <w:r w:rsidRPr="00281A7E">
              <w:rPr>
                <w:sz w:val="22"/>
                <w:szCs w:val="22"/>
              </w:rPr>
              <w:t xml:space="preserve">atbildīgā būvdarbu vadītāja </w:t>
            </w:r>
            <w:r w:rsidRPr="00281A7E">
              <w:rPr>
                <w:sz w:val="22"/>
                <w:szCs w:val="22"/>
                <w:u w:val="single"/>
              </w:rPr>
              <w:t>pieredzes apraksts</w:t>
            </w:r>
            <w:r w:rsidRPr="00281A7E">
              <w:rPr>
                <w:sz w:val="22"/>
                <w:szCs w:val="22"/>
              </w:rPr>
              <w:t xml:space="preserve"> par būvdarbu līgumiem, norādot </w:t>
            </w:r>
            <w:r w:rsidRPr="00281A7E">
              <w:rPr>
                <w:sz w:val="22"/>
                <w:szCs w:val="22"/>
                <w:lang w:eastAsia="ar-SA"/>
              </w:rPr>
              <w:t>attiecīgo būvdarbu apjomu, būvju veidus, izpildes termiņus un vietu, kā arī informāciju par to, vai visi darbi ir pienācīgi pabeigti (nolikuma 7.pielikums);</w:t>
            </w:r>
          </w:p>
          <w:p w14:paraId="6D57A9B4" w14:textId="3C8C36F8" w:rsidR="006B7190" w:rsidRPr="00281A7E" w:rsidRDefault="006B7190" w:rsidP="00E32891">
            <w:pPr>
              <w:pStyle w:val="ListParagraph"/>
              <w:numPr>
                <w:ilvl w:val="0"/>
                <w:numId w:val="10"/>
              </w:numPr>
              <w:ind w:left="317"/>
              <w:jc w:val="both"/>
              <w:rPr>
                <w:sz w:val="22"/>
                <w:szCs w:val="22"/>
              </w:rPr>
            </w:pPr>
            <w:r w:rsidRPr="00281A7E">
              <w:rPr>
                <w:sz w:val="22"/>
                <w:szCs w:val="22"/>
              </w:rPr>
              <w:t xml:space="preserve">atbildīgā būvdarbu vadītāja pieredzi apliecinoši dokumenti par katru no pieredzes aprakstā minētajiem objektiem (piemēram, akta par ēkas </w:t>
            </w:r>
            <w:r w:rsidRPr="00281A7E">
              <w:rPr>
                <w:sz w:val="22"/>
                <w:szCs w:val="22"/>
              </w:rPr>
              <w:lastRenderedPageBreak/>
              <w:t>pieņemšanu ekspluatācijā kopija vai apliecinājuma kartes/paskaidrojuma raksta kopija ar atzīmi par būvdarbu pabeigšanu)</w:t>
            </w:r>
            <w:r w:rsidR="00281A7E" w:rsidRPr="00281A7E">
              <w:rPr>
                <w:sz w:val="22"/>
                <w:szCs w:val="22"/>
              </w:rPr>
              <w:t>;</w:t>
            </w:r>
          </w:p>
          <w:p w14:paraId="40DEDE34" w14:textId="411C99F6" w:rsidR="00281A7E" w:rsidRPr="00281A7E" w:rsidRDefault="00281A7E" w:rsidP="00E32891">
            <w:pPr>
              <w:pStyle w:val="ListParagraph"/>
              <w:numPr>
                <w:ilvl w:val="0"/>
                <w:numId w:val="10"/>
              </w:numPr>
              <w:ind w:left="317"/>
              <w:jc w:val="both"/>
              <w:rPr>
                <w:sz w:val="22"/>
                <w:szCs w:val="22"/>
              </w:rPr>
            </w:pPr>
            <w:r w:rsidRPr="00281A7E">
              <w:rPr>
                <w:sz w:val="22"/>
                <w:szCs w:val="22"/>
              </w:rPr>
              <w:t xml:space="preserve">darba aizsardzības koordinatora </w:t>
            </w:r>
            <w:r w:rsidRPr="00281A7E">
              <w:rPr>
                <w:sz w:val="22"/>
                <w:szCs w:val="22"/>
                <w:lang w:eastAsia="lv-LV"/>
              </w:rPr>
              <w:t>apliecības par apmācības programmas apguvi darba aizsardzības jautājumos kopija</w:t>
            </w:r>
            <w:r w:rsidRPr="00281A7E">
              <w:rPr>
                <w:i/>
                <w:iCs/>
                <w:sz w:val="22"/>
                <w:szCs w:val="22"/>
                <w:lang w:eastAsia="lv-LV"/>
              </w:rPr>
              <w:t>.</w:t>
            </w:r>
          </w:p>
          <w:p w14:paraId="57165B5F" w14:textId="77777777" w:rsidR="006B7190" w:rsidRPr="00281A7E" w:rsidRDefault="006B7190" w:rsidP="006B7190">
            <w:pPr>
              <w:jc w:val="both"/>
              <w:rPr>
                <w:sz w:val="22"/>
                <w:szCs w:val="22"/>
              </w:rPr>
            </w:pPr>
          </w:p>
          <w:p w14:paraId="0FBC2474" w14:textId="49C4C784" w:rsidR="006B7190" w:rsidRPr="00281A7E" w:rsidRDefault="006B7190" w:rsidP="006B7190">
            <w:pPr>
              <w:jc w:val="both"/>
              <w:rPr>
                <w:sz w:val="22"/>
                <w:szCs w:val="22"/>
              </w:rPr>
            </w:pPr>
            <w:r w:rsidRPr="00281A7E">
              <w:rPr>
                <w:sz w:val="22"/>
                <w:szCs w:val="22"/>
              </w:rPr>
              <w:t xml:space="preserve">Latvijas Republikā reģistrēta būvspeciālista būvprakses sertifikāta reģistrācijas faktu Latvijas Republikas Būvspeciālistu reģistrā iepirkumu komisija pārbaudīs būvniecības informācijas sistēmas publiski pieejamā datubāzē </w:t>
            </w:r>
            <w:hyperlink r:id="rId19" w:history="1">
              <w:r w:rsidRPr="00281A7E">
                <w:rPr>
                  <w:rStyle w:val="Hyperlink"/>
                  <w:color w:val="auto"/>
                  <w:sz w:val="22"/>
                  <w:szCs w:val="22"/>
                </w:rPr>
                <w:t>www.bis.gov.lv</w:t>
              </w:r>
            </w:hyperlink>
          </w:p>
          <w:p w14:paraId="0A84C410" w14:textId="3FCF40EB" w:rsidR="006B7190" w:rsidRPr="00281A7E" w:rsidRDefault="006B7190" w:rsidP="006B7190">
            <w:pPr>
              <w:jc w:val="both"/>
              <w:rPr>
                <w:sz w:val="22"/>
                <w:szCs w:val="22"/>
              </w:rPr>
            </w:pPr>
            <w:r w:rsidRPr="00281A7E">
              <w:rPr>
                <w:i/>
                <w:iCs/>
                <w:sz w:val="22"/>
                <w:szCs w:val="22"/>
              </w:rPr>
              <w:t>Gadījumā, ja pretendenta piedāvātā būvspeciālista profesionālā kvalifikācija reģistrēta, licencēta vai sertificēta ārvalstīs, tad tai jāatbilst būvspeciālista 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267D14" w:rsidRPr="00D066BD" w14:paraId="5D3EBB77" w14:textId="77777777" w:rsidTr="00267D14">
        <w:tc>
          <w:tcPr>
            <w:tcW w:w="2430" w:type="pct"/>
          </w:tcPr>
          <w:p w14:paraId="32BFC496" w14:textId="780D1410" w:rsidR="006B7190" w:rsidRPr="00D066BD" w:rsidRDefault="006B7190" w:rsidP="006B7190">
            <w:pPr>
              <w:suppressAutoHyphens/>
              <w:ind w:right="-58"/>
              <w:jc w:val="both"/>
              <w:rPr>
                <w:sz w:val="22"/>
                <w:szCs w:val="22"/>
                <w:lang w:eastAsia="ar-SA"/>
              </w:rPr>
            </w:pPr>
            <w:r w:rsidRPr="00D066BD">
              <w:rPr>
                <w:sz w:val="22"/>
                <w:szCs w:val="22"/>
                <w:lang w:eastAsia="ar-SA"/>
              </w:rPr>
              <w:lastRenderedPageBreak/>
              <w:t>41.5. Pretendenta</w:t>
            </w:r>
            <w:r w:rsidRPr="00D066BD">
              <w:rPr>
                <w:sz w:val="22"/>
                <w:szCs w:val="22"/>
              </w:rPr>
              <w:t xml:space="preserve"> piedāvātais </w:t>
            </w:r>
            <w:r w:rsidRPr="00D066BD">
              <w:rPr>
                <w:sz w:val="22"/>
                <w:szCs w:val="22"/>
                <w:lang w:eastAsia="lv-LV"/>
              </w:rPr>
              <w:t>atbildīgais būvdarbu vadītājs un</w:t>
            </w:r>
            <w:r w:rsidRPr="00D066BD">
              <w:rPr>
                <w:sz w:val="22"/>
                <w:szCs w:val="22"/>
                <w:lang w:eastAsia="ar-SA"/>
              </w:rPr>
              <w:t xml:space="preserve"> piedāvātie speciālisti piekrīt piedalīties iepirkuma līguma izpildē.</w:t>
            </w:r>
          </w:p>
        </w:tc>
        <w:tc>
          <w:tcPr>
            <w:tcW w:w="2570" w:type="pct"/>
          </w:tcPr>
          <w:p w14:paraId="01E5857D" w14:textId="132F8204" w:rsidR="006B7190" w:rsidRPr="00D066BD" w:rsidRDefault="006B7190" w:rsidP="006B7190">
            <w:pPr>
              <w:suppressAutoHyphens/>
              <w:jc w:val="both"/>
              <w:rPr>
                <w:sz w:val="22"/>
                <w:szCs w:val="22"/>
                <w:lang w:eastAsia="ar-SA"/>
              </w:rPr>
            </w:pPr>
            <w:r w:rsidRPr="00D066BD">
              <w:rPr>
                <w:sz w:val="22"/>
                <w:szCs w:val="22"/>
              </w:rPr>
              <w:t xml:space="preserve">Piedāvātā atbildīgā būvdarbu vadītāja rakstisks </w:t>
            </w:r>
            <w:r w:rsidRPr="00D066BD">
              <w:rPr>
                <w:b/>
                <w:sz w:val="22"/>
                <w:szCs w:val="22"/>
              </w:rPr>
              <w:t>apliecinājums</w:t>
            </w:r>
            <w:r w:rsidRPr="00D066BD">
              <w:rPr>
                <w:sz w:val="22"/>
                <w:szCs w:val="22"/>
              </w:rPr>
              <w:t xml:space="preserve"> par piekrišanu piedalīties iepirkuma līguma izpildē un k</w:t>
            </w:r>
            <w:r w:rsidRPr="00D066BD">
              <w:rPr>
                <w:sz w:val="22"/>
                <w:szCs w:val="22"/>
                <w:lang w:eastAsia="ar-SA"/>
              </w:rPr>
              <w:t xml:space="preserve">atra speciālista rakstisks </w:t>
            </w:r>
            <w:r w:rsidRPr="00D066BD">
              <w:rPr>
                <w:b/>
                <w:sz w:val="22"/>
                <w:szCs w:val="22"/>
                <w:lang w:eastAsia="ar-SA"/>
              </w:rPr>
              <w:t>apliecinājums</w:t>
            </w:r>
            <w:r w:rsidRPr="00D066BD">
              <w:rPr>
                <w:sz w:val="22"/>
                <w:szCs w:val="22"/>
                <w:lang w:eastAsia="ar-SA"/>
              </w:rPr>
              <w:t xml:space="preserve"> par piekrišanu piedalīties iepirkuma līguma izpildē</w:t>
            </w:r>
            <w:r w:rsidR="00BD5EF1" w:rsidRPr="00D066BD">
              <w:rPr>
                <w:sz w:val="22"/>
                <w:szCs w:val="22"/>
                <w:lang w:eastAsia="ar-SA"/>
              </w:rPr>
              <w:t xml:space="preserve"> (nolikuma 8.pielikums)</w:t>
            </w:r>
            <w:r w:rsidRPr="00D066BD">
              <w:rPr>
                <w:sz w:val="22"/>
                <w:szCs w:val="22"/>
                <w:lang w:eastAsia="ar-SA"/>
              </w:rPr>
              <w:t xml:space="preserve">. </w:t>
            </w:r>
          </w:p>
        </w:tc>
      </w:tr>
      <w:tr w:rsidR="00267D14" w:rsidRPr="00281A7E" w14:paraId="2D54D5C7" w14:textId="77777777" w:rsidTr="00267D14">
        <w:tblPrEx>
          <w:jc w:val="center"/>
        </w:tblPrEx>
        <w:trPr>
          <w:jc w:val="center"/>
        </w:trPr>
        <w:tc>
          <w:tcPr>
            <w:tcW w:w="2430" w:type="pct"/>
          </w:tcPr>
          <w:p w14:paraId="3362F55F" w14:textId="223B2B30" w:rsidR="009F6123" w:rsidRPr="00281A7E" w:rsidRDefault="009F6123" w:rsidP="00942403">
            <w:pPr>
              <w:jc w:val="both"/>
              <w:rPr>
                <w:sz w:val="22"/>
              </w:rPr>
            </w:pPr>
            <w:r w:rsidRPr="00281A7E">
              <w:rPr>
                <w:sz w:val="22"/>
                <w:lang w:eastAsia="ar-SA"/>
              </w:rPr>
              <w:t xml:space="preserve">41.6. </w:t>
            </w:r>
            <w:r w:rsidRPr="00281A7E">
              <w:rPr>
                <w:sz w:val="22"/>
              </w:rPr>
              <w:t xml:space="preserve">Pretendenta vidējais finanšu apgrozījums par trim iepriekšējiem finanšu gadiem nav mazāks par </w:t>
            </w:r>
            <w:r w:rsidR="00281A7E" w:rsidRPr="00281A7E">
              <w:rPr>
                <w:sz w:val="22"/>
              </w:rPr>
              <w:t>100</w:t>
            </w:r>
            <w:r w:rsidRPr="00281A7E">
              <w:rPr>
                <w:sz w:val="22"/>
              </w:rPr>
              <w:t>000.00 (</w:t>
            </w:r>
            <w:r w:rsidR="00281A7E" w:rsidRPr="00281A7E">
              <w:rPr>
                <w:sz w:val="22"/>
              </w:rPr>
              <w:t>simts</w:t>
            </w:r>
            <w:r w:rsidRPr="00281A7E">
              <w:rPr>
                <w:sz w:val="22"/>
              </w:rPr>
              <w:t xml:space="preserve"> tūkstošiem)</w:t>
            </w:r>
            <w:r w:rsidR="009F1580" w:rsidRPr="00281A7E">
              <w:rPr>
                <w:sz w:val="22"/>
              </w:rPr>
              <w:t xml:space="preserve"> eiro</w:t>
            </w:r>
            <w:r w:rsidRPr="00281A7E">
              <w:rPr>
                <w:sz w:val="22"/>
              </w:rPr>
              <w:t>.</w:t>
            </w:r>
          </w:p>
          <w:p w14:paraId="766C0A9C" w14:textId="77777777" w:rsidR="009F6123" w:rsidRPr="00281A7E" w:rsidRDefault="009F6123" w:rsidP="00942403">
            <w:pPr>
              <w:jc w:val="both"/>
              <w:rPr>
                <w:sz w:val="22"/>
              </w:rPr>
            </w:pPr>
          </w:p>
          <w:p w14:paraId="29DFFF5B" w14:textId="77777777" w:rsidR="009F6123" w:rsidRPr="00281A7E" w:rsidRDefault="009F6123" w:rsidP="00942403">
            <w:pPr>
              <w:jc w:val="both"/>
              <w:rPr>
                <w:sz w:val="22"/>
                <w:szCs w:val="22"/>
              </w:rPr>
            </w:pPr>
            <w:r w:rsidRPr="00281A7E">
              <w:rPr>
                <w:sz w:val="22"/>
              </w:rPr>
              <w:t>Ja piegādātāja dibināšanas vai darbības uzsākšanas laiks neļauj sniegt informāciju par trim iepriekšējiem finanšu gadiem, tad prasība ir attiecināma uz pretendenta nostrādāto periodu.</w:t>
            </w:r>
          </w:p>
        </w:tc>
        <w:tc>
          <w:tcPr>
            <w:tcW w:w="2570" w:type="pct"/>
          </w:tcPr>
          <w:p w14:paraId="11540321" w14:textId="6CB20D5A" w:rsidR="009F6123" w:rsidRPr="00281A7E" w:rsidRDefault="009F6123" w:rsidP="00942403">
            <w:pPr>
              <w:jc w:val="both"/>
              <w:rPr>
                <w:sz w:val="22"/>
              </w:rPr>
            </w:pPr>
            <w:r w:rsidRPr="00281A7E">
              <w:rPr>
                <w:sz w:val="22"/>
              </w:rPr>
              <w:t xml:space="preserve">Pretendenta apliecinājums par savu vidējo finanšu apgrozījumu (nav mazāks par </w:t>
            </w:r>
            <w:r w:rsidR="00281A7E" w:rsidRPr="00281A7E">
              <w:rPr>
                <w:sz w:val="22"/>
              </w:rPr>
              <w:t>100</w:t>
            </w:r>
            <w:r w:rsidRPr="00281A7E">
              <w:rPr>
                <w:sz w:val="22"/>
              </w:rPr>
              <w:t>000.00 (</w:t>
            </w:r>
            <w:r w:rsidR="00281A7E" w:rsidRPr="00281A7E">
              <w:rPr>
                <w:sz w:val="22"/>
              </w:rPr>
              <w:t>simts</w:t>
            </w:r>
            <w:r w:rsidRPr="00281A7E">
              <w:rPr>
                <w:sz w:val="22"/>
              </w:rPr>
              <w:t xml:space="preserve"> tūkstošiem)</w:t>
            </w:r>
            <w:r w:rsidR="009F1580" w:rsidRPr="00281A7E">
              <w:rPr>
                <w:sz w:val="22"/>
              </w:rPr>
              <w:t xml:space="preserve"> eiro</w:t>
            </w:r>
            <w:r w:rsidRPr="00281A7E">
              <w:rPr>
                <w:sz w:val="22"/>
              </w:rPr>
              <w:t>) par trim iepriekšējiem finanšu gadiem, ciktāl informācija par šo apgrozījumu ir iespējama, ņemot vērā piegādātāja dibināšanas vai darbības uzsākšanas laiku.</w:t>
            </w:r>
          </w:p>
          <w:p w14:paraId="5F08BDE3" w14:textId="77777777" w:rsidR="009F6123" w:rsidRPr="00281A7E" w:rsidRDefault="009F6123" w:rsidP="00942403">
            <w:pPr>
              <w:ind w:right="-58"/>
              <w:jc w:val="both"/>
              <w:rPr>
                <w:sz w:val="22"/>
              </w:rPr>
            </w:pPr>
            <w:r w:rsidRPr="00281A7E">
              <w:rPr>
                <w:sz w:val="22"/>
              </w:rPr>
              <w:t xml:space="preserve">Apliecinājumam ir </w:t>
            </w:r>
            <w:r w:rsidRPr="00281A7E">
              <w:rPr>
                <w:b/>
                <w:bCs/>
                <w:sz w:val="22"/>
              </w:rPr>
              <w:t>jāpievieno</w:t>
            </w:r>
            <w:r w:rsidRPr="00281A7E">
              <w:rPr>
                <w:sz w:val="22"/>
              </w:rPr>
              <w:t>:</w:t>
            </w:r>
          </w:p>
          <w:p w14:paraId="6D699071" w14:textId="77777777" w:rsidR="009F6123" w:rsidRPr="00281A7E" w:rsidRDefault="009F6123" w:rsidP="009F6123">
            <w:pPr>
              <w:pStyle w:val="ListParagraph"/>
              <w:numPr>
                <w:ilvl w:val="0"/>
                <w:numId w:val="38"/>
              </w:numPr>
              <w:ind w:left="387" w:right="-58"/>
              <w:jc w:val="both"/>
              <w:rPr>
                <w:sz w:val="22"/>
                <w:szCs w:val="22"/>
              </w:rPr>
            </w:pPr>
            <w:r w:rsidRPr="00281A7E">
              <w:rPr>
                <w:sz w:val="22"/>
              </w:rPr>
              <w:t>Pretendenta izziņa ar apgrozījuma aprēķinu pa finanšu gadiem;</w:t>
            </w:r>
          </w:p>
          <w:p w14:paraId="05D73D3C" w14:textId="77777777" w:rsidR="009F6123" w:rsidRPr="00281A7E" w:rsidRDefault="009F6123" w:rsidP="009F6123">
            <w:pPr>
              <w:pStyle w:val="ListParagraph"/>
              <w:numPr>
                <w:ilvl w:val="0"/>
                <w:numId w:val="38"/>
              </w:numPr>
              <w:ind w:left="387" w:right="-58"/>
              <w:jc w:val="both"/>
              <w:rPr>
                <w:sz w:val="22"/>
                <w:szCs w:val="22"/>
              </w:rPr>
            </w:pPr>
            <w:r w:rsidRPr="00281A7E">
              <w:rPr>
                <w:sz w:val="22"/>
                <w:szCs w:val="22"/>
              </w:rPr>
              <w:t xml:space="preserve">Normatīvajos aktos noteiktajā kārtībā apstiprināti gada pārskati </w:t>
            </w:r>
            <w:r w:rsidRPr="00281A7E">
              <w:rPr>
                <w:sz w:val="22"/>
              </w:rPr>
              <w:t>par trim iepriekšējiem finanšu gadiem</w:t>
            </w:r>
            <w:r w:rsidRPr="00281A7E">
              <w:rPr>
                <w:sz w:val="22"/>
                <w:szCs w:val="22"/>
              </w:rPr>
              <w:t>.</w:t>
            </w:r>
          </w:p>
        </w:tc>
      </w:tr>
      <w:tr w:rsidR="00267D14" w:rsidRPr="00D066BD" w14:paraId="72746E01" w14:textId="77777777" w:rsidTr="00267D14">
        <w:tc>
          <w:tcPr>
            <w:tcW w:w="2430" w:type="pct"/>
          </w:tcPr>
          <w:p w14:paraId="2FD81995" w14:textId="77777777" w:rsidR="00032FF9" w:rsidRPr="00D066BD" w:rsidRDefault="00F376BD" w:rsidP="00B83E13">
            <w:pPr>
              <w:suppressAutoHyphens/>
              <w:ind w:right="-58"/>
              <w:jc w:val="both"/>
              <w:rPr>
                <w:sz w:val="22"/>
                <w:szCs w:val="22"/>
                <w:lang w:eastAsia="ar-SA"/>
              </w:rPr>
            </w:pPr>
            <w:r w:rsidRPr="00D066BD">
              <w:rPr>
                <w:sz w:val="22"/>
                <w:szCs w:val="22"/>
              </w:rPr>
              <w:t>41</w:t>
            </w:r>
            <w:r w:rsidR="00032FF9" w:rsidRPr="00D066BD">
              <w:rPr>
                <w:sz w:val="22"/>
                <w:szCs w:val="22"/>
              </w:rPr>
              <w:t xml:space="preserve">.7. Pretendentam uzvaras gadījumā ir jānodrošina </w:t>
            </w:r>
            <w:r w:rsidR="00032FF9" w:rsidRPr="00D066BD">
              <w:rPr>
                <w:b/>
                <w:sz w:val="22"/>
                <w:szCs w:val="22"/>
              </w:rPr>
              <w:t>sava un piedāvājumā norādīto būvspeciālistu</w:t>
            </w:r>
            <w:r w:rsidR="00032FF9" w:rsidRPr="00D066BD">
              <w:rPr>
                <w:sz w:val="22"/>
                <w:szCs w:val="22"/>
              </w:rPr>
              <w:t xml:space="preserve"> </w:t>
            </w:r>
            <w:r w:rsidR="00032FF9" w:rsidRPr="00D066BD">
              <w:rPr>
                <w:b/>
                <w:sz w:val="22"/>
                <w:szCs w:val="22"/>
              </w:rPr>
              <w:t>profesionālās civiltiesiskās atbildības apdrošināšana</w:t>
            </w:r>
            <w:r w:rsidR="00032FF9" w:rsidRPr="00D066BD">
              <w:rPr>
                <w:sz w:val="22"/>
                <w:szCs w:val="22"/>
              </w:rPr>
              <w:t xml:space="preserve"> saskaņā ar Ministru kabineta 2014.gada 19.augusta noteikumiem Nr.502 “Noteikumi par būvspeciālistu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70" w:type="pct"/>
          </w:tcPr>
          <w:p w14:paraId="105A4778" w14:textId="77777777" w:rsidR="00032FF9" w:rsidRPr="00D066BD" w:rsidRDefault="00032FF9" w:rsidP="00B83E13">
            <w:pPr>
              <w:ind w:left="34"/>
              <w:jc w:val="both"/>
              <w:rPr>
                <w:sz w:val="22"/>
                <w:szCs w:val="22"/>
              </w:rPr>
            </w:pPr>
            <w:r w:rsidRPr="00D066BD">
              <w:rPr>
                <w:b/>
                <w:sz w:val="22"/>
                <w:szCs w:val="22"/>
              </w:rPr>
              <w:t xml:space="preserve">Apdrošināšanas polišu kopijas, </w:t>
            </w:r>
            <w:r w:rsidRPr="00D066BD">
              <w:rPr>
                <w:sz w:val="22"/>
                <w:szCs w:val="22"/>
              </w:rPr>
              <w:t xml:space="preserve">kas apliecina, ka </w:t>
            </w:r>
            <w:r w:rsidRPr="00D066BD">
              <w:rPr>
                <w:sz w:val="22"/>
                <w:szCs w:val="22"/>
                <w:u w:val="single"/>
              </w:rPr>
              <w:t>pretendenta</w:t>
            </w:r>
            <w:r w:rsidRPr="00D066BD">
              <w:rPr>
                <w:sz w:val="22"/>
                <w:szCs w:val="22"/>
              </w:rPr>
              <w:t xml:space="preserve"> un tā piedāvāto </w:t>
            </w:r>
            <w:r w:rsidRPr="00D066BD">
              <w:rPr>
                <w:sz w:val="22"/>
                <w:szCs w:val="22"/>
                <w:u w:val="single"/>
              </w:rPr>
              <w:t>būvspeciālistu</w:t>
            </w:r>
            <w:r w:rsidRPr="00D066BD">
              <w:rPr>
                <w:sz w:val="22"/>
                <w:szCs w:val="22"/>
              </w:rPr>
              <w:t xml:space="preserve"> civiltiesiskā atbildība ir apdrošināta,</w:t>
            </w:r>
            <w:r w:rsidRPr="00D066BD">
              <w:rPr>
                <w:b/>
                <w:sz w:val="22"/>
                <w:szCs w:val="22"/>
              </w:rPr>
              <w:t xml:space="preserve"> </w:t>
            </w:r>
            <w:r w:rsidRPr="00D066BD">
              <w:rPr>
                <w:sz w:val="22"/>
                <w:szCs w:val="22"/>
              </w:rPr>
              <w:t>vai iesniedz</w:t>
            </w:r>
            <w:r w:rsidRPr="00D066BD">
              <w:rPr>
                <w:b/>
                <w:sz w:val="22"/>
                <w:szCs w:val="22"/>
              </w:rPr>
              <w:t xml:space="preserve"> apliecinājumu</w:t>
            </w:r>
            <w:r w:rsidRPr="00D066BD">
              <w:rPr>
                <w:sz w:val="22"/>
                <w:szCs w:val="22"/>
              </w:rPr>
              <w:t xml:space="preserve"> par iespēju veikt </w:t>
            </w:r>
            <w:r w:rsidRPr="00D066BD">
              <w:rPr>
                <w:sz w:val="22"/>
                <w:szCs w:val="22"/>
                <w:u w:val="single"/>
              </w:rPr>
              <w:t>savu</w:t>
            </w:r>
            <w:r w:rsidRPr="00D066BD">
              <w:rPr>
                <w:sz w:val="22"/>
                <w:szCs w:val="22"/>
              </w:rPr>
              <w:t xml:space="preserve"> un piedāvājumā norādīto būvspeciālistu civiltiesiskās atbildības apdrošināšanu saskaņā ar Ministru kabineta 2014.gada 19.augusta noteikumiem Nr.502 “Noteikumi par būvspeciālistu un būvdarbu veicēju civiltiesiskās atbildības obligāto apdrošināšanu” no iepirkuma līguma noslēgšanas brīža uz darbu izpildes un garantijas laiku.</w:t>
            </w:r>
          </w:p>
        </w:tc>
      </w:tr>
    </w:tbl>
    <w:p w14:paraId="77AD0B08" w14:textId="23430CC9" w:rsidR="00F376BD" w:rsidRPr="00D066BD" w:rsidRDefault="00F376BD" w:rsidP="00D066BD">
      <w:pPr>
        <w:pStyle w:val="ListParagraph"/>
        <w:numPr>
          <w:ilvl w:val="0"/>
          <w:numId w:val="3"/>
        </w:numPr>
        <w:tabs>
          <w:tab w:val="left" w:pos="0"/>
        </w:tabs>
        <w:suppressAutoHyphens/>
        <w:spacing w:before="120"/>
        <w:ind w:left="573" w:hanging="573"/>
        <w:jc w:val="both"/>
        <w:rPr>
          <w:b/>
        </w:rPr>
      </w:pPr>
      <w:r w:rsidRPr="00D066BD">
        <w:rPr>
          <w:b/>
          <w:lang w:eastAsia="lv-LV"/>
        </w:rPr>
        <w:t>Pretendents var balstīties</w:t>
      </w:r>
      <w:r w:rsidRPr="00D066BD">
        <w:rPr>
          <w:lang w:eastAsia="lv-LV"/>
        </w:rPr>
        <w:t xml:space="preserve"> </w:t>
      </w:r>
      <w:r w:rsidRPr="00D066BD">
        <w:rPr>
          <w:b/>
          <w:lang w:eastAsia="lv-LV"/>
        </w:rPr>
        <w:t>uz citu personu tehniskajām un profesionālajām iespējām</w:t>
      </w:r>
      <w:r w:rsidRPr="00D066BD">
        <w:rPr>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w:t>
      </w:r>
      <w:r w:rsidRPr="00D066BD">
        <w:rPr>
          <w:lang w:eastAsia="lv-LV"/>
        </w:rPr>
        <w:lastRenderedPageBreak/>
        <w:t>atbilstoša personāla pieejamību, var balstīties uz citu personu iespējām tikai tad, ja šīs personas sniegs pakalpojumus, kuru izpildei attiecīgās spējas ir nepieciešamas.</w:t>
      </w:r>
    </w:p>
    <w:p w14:paraId="448D16AF" w14:textId="77777777" w:rsidR="00F376BD" w:rsidRPr="00D066BD" w:rsidRDefault="00F376BD" w:rsidP="00B83E13">
      <w:pPr>
        <w:numPr>
          <w:ilvl w:val="0"/>
          <w:numId w:val="3"/>
        </w:numPr>
        <w:tabs>
          <w:tab w:val="left" w:pos="0"/>
        </w:tabs>
        <w:suppressAutoHyphens/>
        <w:jc w:val="both"/>
        <w:rPr>
          <w:b/>
        </w:rPr>
      </w:pPr>
      <w:r w:rsidRPr="00D066BD">
        <w:rPr>
          <w:b/>
          <w:lang w:eastAsia="ar-SA"/>
        </w:rPr>
        <w:t>Ja piedāvājumu iesniedz piegādātāju apvienība</w:t>
      </w:r>
      <w:r w:rsidRPr="00D066BD">
        <w:rPr>
          <w:lang w:eastAsia="ar-SA"/>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r w:rsidRPr="00D066BD">
        <w:t>.</w:t>
      </w:r>
    </w:p>
    <w:p w14:paraId="73AC1D40" w14:textId="0312B935" w:rsidR="00F376BD" w:rsidRPr="00D066BD" w:rsidRDefault="00F376BD" w:rsidP="00B83E13">
      <w:pPr>
        <w:numPr>
          <w:ilvl w:val="0"/>
          <w:numId w:val="3"/>
        </w:numPr>
        <w:tabs>
          <w:tab w:val="left" w:pos="0"/>
        </w:tabs>
        <w:suppressAutoHyphens/>
        <w:jc w:val="both"/>
        <w:rPr>
          <w:b/>
        </w:rPr>
      </w:pPr>
      <w:r w:rsidRPr="00D066BD">
        <w:rPr>
          <w:b/>
        </w:rPr>
        <w:t>Ja Pretendents līguma izpildē plāno iesaistīt apakšuzņēmējus</w:t>
      </w:r>
      <w:r w:rsidRPr="00D066BD">
        <w:t>, Pretendents savā piedāvājumā (</w:t>
      </w:r>
      <w:r w:rsidRPr="00D066BD">
        <w:rPr>
          <w:lang w:eastAsia="ar-SA"/>
        </w:rPr>
        <w:t>n</w:t>
      </w:r>
      <w:r w:rsidRPr="00D066BD">
        <w:t xml:space="preserve">olikuma 1.pielikums) norāda visus tos apakšuzņēmējus, kuru sniedzamo pakalpojumu vērtība ir vismaz 10 000 (desmit tūkstoši) </w:t>
      </w:r>
      <w:r w:rsidR="006F3622" w:rsidRPr="00D066BD">
        <w:rPr>
          <w:iCs/>
        </w:rPr>
        <w:t>eiro</w:t>
      </w:r>
      <w:r w:rsidRPr="00D066BD">
        <w:t xml:space="preserve"> no kopējās iepirkuma līguma vērtības, vai lielāka, un katram šādam apakšuzņēmējam izpildei nododamo līguma daļu procentos un naudas izteiksmē. Par apakšuzņēmējiem uzskata arī apakšuzņēmēju apakšuzņēmējus. </w:t>
      </w:r>
      <w:r w:rsidRPr="00D066BD">
        <w:rPr>
          <w:b/>
        </w:rPr>
        <w:t>Ir jāiesniedz Apakšuzņēmēja apliecinājums vai vienošanās par sadarbību līguma konkrētās daļas izpildē</w:t>
      </w:r>
      <w:r w:rsidRPr="00D066BD">
        <w:rPr>
          <w:b/>
          <w:lang w:eastAsia="lv-LV"/>
        </w:rPr>
        <w:t>.</w:t>
      </w:r>
    </w:p>
    <w:p w14:paraId="5BC1693F" w14:textId="77777777" w:rsidR="00B3718F" w:rsidRPr="00D066BD" w:rsidRDefault="00B3718F" w:rsidP="000578E3">
      <w:pPr>
        <w:pStyle w:val="1"/>
        <w:suppressAutoHyphens/>
        <w:ind w:left="0"/>
        <w:contextualSpacing w:val="0"/>
        <w:jc w:val="center"/>
        <w:rPr>
          <w:b/>
          <w:lang w:eastAsia="ar-SA"/>
        </w:rPr>
      </w:pPr>
    </w:p>
    <w:p w14:paraId="5054D5D3" w14:textId="4FA3D8CF" w:rsidR="00032FF9" w:rsidRPr="00D066BD" w:rsidRDefault="000578E3" w:rsidP="000578E3">
      <w:pPr>
        <w:pStyle w:val="1"/>
        <w:suppressAutoHyphens/>
        <w:ind w:left="0"/>
        <w:contextualSpacing w:val="0"/>
        <w:jc w:val="center"/>
        <w:rPr>
          <w:b/>
        </w:rPr>
      </w:pPr>
      <w:r w:rsidRPr="00D066BD">
        <w:rPr>
          <w:b/>
          <w:lang w:eastAsia="ar-SA"/>
        </w:rPr>
        <w:t xml:space="preserve">VIII. </w:t>
      </w:r>
      <w:r w:rsidR="00032FF9" w:rsidRPr="00D066BD">
        <w:rPr>
          <w:b/>
          <w:lang w:eastAsia="ar-SA"/>
        </w:rPr>
        <w:t>Piedāvājumu vērtēšana un izvēle, lēmuma pieņemšana</w:t>
      </w:r>
    </w:p>
    <w:p w14:paraId="5C9B505D" w14:textId="77777777" w:rsidR="000578E3" w:rsidRPr="00D066BD" w:rsidRDefault="000578E3" w:rsidP="000578E3">
      <w:pPr>
        <w:pStyle w:val="StyleStyle2Justified"/>
        <w:numPr>
          <w:ilvl w:val="0"/>
          <w:numId w:val="0"/>
        </w:numPr>
        <w:tabs>
          <w:tab w:val="clear" w:pos="1080"/>
        </w:tabs>
        <w:spacing w:before="0" w:after="0"/>
        <w:ind w:left="426"/>
        <w:rPr>
          <w:rFonts w:eastAsia="Calibri"/>
          <w:bCs/>
        </w:rPr>
      </w:pPr>
    </w:p>
    <w:p w14:paraId="4596B31B" w14:textId="3B2C4701" w:rsidR="008456D5" w:rsidRPr="008456D5" w:rsidRDefault="008456D5"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8456D5">
        <w:t>Pamatojoties uz Publisko iepirkumu likuma 42.panta otrās daļas 10.punktu, komisija izslēdz pretendentu no turpmākās dalības iepirkuma procedūrā, ja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619BE2B5" w14:textId="20A719D5"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rFonts w:eastAsia="Calibri"/>
          <w:bCs/>
        </w:rPr>
      </w:pPr>
      <w:r w:rsidRPr="00D066BD">
        <w:rPr>
          <w:rFonts w:eastAsia="Calibri"/>
          <w:bCs/>
        </w:rPr>
        <w:t xml:space="preserve">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3455188A"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Pretendenta piedāvājums tiek noraidīts, ja Pretendents neatbilst Nolikumā noteiktajām kvalifikācijas prasībām vai iesniegto kvalifikācijas dokumentu saturs neatbilst nolikuma VII. nodaļas prasībām.</w:t>
      </w:r>
    </w:p>
    <w:p w14:paraId="3F9B375B"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Pēc Pretendenta kvalifikācijas atbilstības pārbaudes Iepirkumu komisija veic pretendentu Tehniskā piedāvājuma vērtēšanu.</w:t>
      </w:r>
    </w:p>
    <w:p w14:paraId="40A77400"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Pretendents tiek noraidīts, ja:</w:t>
      </w:r>
    </w:p>
    <w:p w14:paraId="731A0AF3" w14:textId="09DD23CE" w:rsidR="00032FF9" w:rsidRPr="00D066BD" w:rsidRDefault="00032FF9" w:rsidP="00B83E13">
      <w:pPr>
        <w:pStyle w:val="1"/>
        <w:tabs>
          <w:tab w:val="left" w:pos="426"/>
        </w:tabs>
        <w:ind w:left="567"/>
        <w:jc w:val="both"/>
      </w:pPr>
      <w:r w:rsidRPr="00D066BD">
        <w:t>4</w:t>
      </w:r>
      <w:r w:rsidR="00D066BD" w:rsidRPr="00D066BD">
        <w:t>9</w:t>
      </w:r>
      <w:r w:rsidRPr="00D066BD">
        <w:t xml:space="preserve">.1. Tehniskais piedāvājums vai tā daļa nav iesniegts; </w:t>
      </w:r>
    </w:p>
    <w:p w14:paraId="4922FC25" w14:textId="0FC2B73B" w:rsidR="00032FF9" w:rsidRPr="00D066BD" w:rsidRDefault="00032FF9" w:rsidP="00B83E13">
      <w:pPr>
        <w:pStyle w:val="1"/>
        <w:tabs>
          <w:tab w:val="left" w:pos="426"/>
        </w:tabs>
        <w:ind w:left="567"/>
        <w:jc w:val="both"/>
      </w:pPr>
      <w:r w:rsidRPr="00D066BD">
        <w:t>4</w:t>
      </w:r>
      <w:r w:rsidR="00D066BD" w:rsidRPr="00D066BD">
        <w:t>9</w:t>
      </w:r>
      <w:r w:rsidRPr="00D066BD">
        <w:t>.2. Tehniskais piedāvājums neatbilst tehniskajā specifikācijā izvirzītajām tehniskajām prasībām;</w:t>
      </w:r>
    </w:p>
    <w:p w14:paraId="5E2FF89F" w14:textId="4DD7B4B0" w:rsidR="00032FF9" w:rsidRPr="00D066BD" w:rsidRDefault="00032FF9" w:rsidP="00B83E13">
      <w:pPr>
        <w:pStyle w:val="1"/>
        <w:tabs>
          <w:tab w:val="left" w:pos="426"/>
        </w:tabs>
        <w:ind w:left="567"/>
        <w:jc w:val="both"/>
      </w:pPr>
      <w:r w:rsidRPr="00D066BD">
        <w:t>4</w:t>
      </w:r>
      <w:r w:rsidR="00D066BD" w:rsidRPr="00D066BD">
        <w:t>9</w:t>
      </w:r>
      <w:r w:rsidRPr="00D066BD">
        <w:t>.3. Būvdarbu tāmes nav iesniegtas par visu apjomu;</w:t>
      </w:r>
    </w:p>
    <w:p w14:paraId="7161DC27" w14:textId="75C48597" w:rsidR="00032FF9" w:rsidRPr="00D066BD" w:rsidRDefault="00032FF9" w:rsidP="00B83E13">
      <w:pPr>
        <w:pStyle w:val="1"/>
        <w:tabs>
          <w:tab w:val="left" w:pos="426"/>
        </w:tabs>
        <w:ind w:left="567"/>
        <w:jc w:val="both"/>
      </w:pPr>
      <w:r w:rsidRPr="00D066BD">
        <w:t>4</w:t>
      </w:r>
      <w:r w:rsidR="00D066BD" w:rsidRPr="00D066BD">
        <w:t>9</w:t>
      </w:r>
      <w:r w:rsidRPr="00D066BD">
        <w:t>.4. Būvdarbu tāmju pozīcijas neatbilst būvdarbu apjomiem;</w:t>
      </w:r>
    </w:p>
    <w:p w14:paraId="5247AFB0" w14:textId="089DA433" w:rsidR="00032FF9" w:rsidRPr="00D066BD" w:rsidRDefault="00032FF9" w:rsidP="00B83E13">
      <w:pPr>
        <w:pStyle w:val="1"/>
        <w:tabs>
          <w:tab w:val="left" w:pos="426"/>
        </w:tabs>
        <w:ind w:left="567"/>
        <w:jc w:val="both"/>
      </w:pPr>
      <w:r w:rsidRPr="00D066BD">
        <w:t>4</w:t>
      </w:r>
      <w:r w:rsidR="00D066BD" w:rsidRPr="00D066BD">
        <w:t>9</w:t>
      </w:r>
      <w:r w:rsidRPr="00D066BD">
        <w:t>.5.Tehniskajā piedāvājumā ietvertā informācija ir neskaidra vai nepilnīga, un šādu informāciju nav iespējams pieprasīt no pretendenta piedāvājumu vērtēšanas laikā, nodrošinot vienlīdzīgu attieksmi pret visiem pretendentiem.</w:t>
      </w:r>
    </w:p>
    <w:p w14:paraId="232BE5F4"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Pēc Pretendenta Tehniskā piedāvājuma atbilstības izvērtēšanas Iepirkumu komisija veic pretendentu Finanšu piedāvājuma vērtēšanu.</w:t>
      </w:r>
    </w:p>
    <w:p w14:paraId="66219482"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314B3B62"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lastRenderedPageBreak/>
        <w:t>Pretendents tiek noraidīts, ja Finanšu piedāvājums vai tā daļa nav iesniegts.</w:t>
      </w:r>
    </w:p>
    <w:p w14:paraId="2E31F79E" w14:textId="00F24054"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 xml:space="preserve">Vērtējot pretendenta piedāvājumu, komisija ņem vērā piedāvājuma līgumcenu </w:t>
      </w:r>
      <w:r w:rsidR="00B474FE" w:rsidRPr="00D066BD">
        <w:rPr>
          <w:szCs w:val="24"/>
          <w:lang w:eastAsia="lv-LV"/>
        </w:rPr>
        <w:t>eiro</w:t>
      </w:r>
      <w:r w:rsidRPr="00D066BD">
        <w:rPr>
          <w:szCs w:val="24"/>
          <w:lang w:eastAsia="lv-LV"/>
        </w:rPr>
        <w:t xml:space="preserve"> bez PVN.</w:t>
      </w:r>
    </w:p>
    <w:p w14:paraId="2F911E9C" w14:textId="77777777" w:rsidR="006B7190" w:rsidRPr="00D066BD" w:rsidRDefault="006B7190" w:rsidP="006B7190">
      <w:pPr>
        <w:pStyle w:val="StyleStyle2Justified"/>
        <w:numPr>
          <w:ilvl w:val="0"/>
          <w:numId w:val="3"/>
        </w:numPr>
        <w:tabs>
          <w:tab w:val="clear" w:pos="570"/>
          <w:tab w:val="clear" w:pos="1080"/>
          <w:tab w:val="num" w:pos="456"/>
        </w:tabs>
        <w:spacing w:before="0" w:after="0"/>
        <w:ind w:left="426" w:hanging="426"/>
        <w:rPr>
          <w:b/>
          <w:szCs w:val="24"/>
          <w:lang w:eastAsia="lv-LV"/>
        </w:rPr>
      </w:pPr>
      <w:r w:rsidRPr="00D066BD">
        <w:rPr>
          <w:szCs w:val="24"/>
          <w:lang w:eastAsia="lv-LV"/>
        </w:rPr>
        <w:t xml:space="preserve">Iepirkuma komisija izvēlas piedāvājumu, </w:t>
      </w:r>
      <w:r w:rsidRPr="00D066BD">
        <w:rPr>
          <w:b/>
          <w:szCs w:val="24"/>
          <w:lang w:eastAsia="lv-LV"/>
        </w:rPr>
        <w:t>kas pilnībā atbilst nolikumā izvirzītajām prasībām un vērtēšanas kritērijam un nav izslēdzams no dalības iepirkumā saskaņā ar PIL 9.panta astoto daļu un Latvijas Republikas nacionālo sankciju likuma 11.</w:t>
      </w:r>
      <w:r w:rsidRPr="00D066BD">
        <w:rPr>
          <w:b/>
          <w:szCs w:val="24"/>
          <w:vertAlign w:val="superscript"/>
          <w:lang w:eastAsia="lv-LV"/>
        </w:rPr>
        <w:t>1</w:t>
      </w:r>
      <w:r w:rsidRPr="00D066BD">
        <w:rPr>
          <w:b/>
          <w:szCs w:val="24"/>
          <w:lang w:eastAsia="lv-LV"/>
        </w:rPr>
        <w:t xml:space="preserve"> pantā noteikto. Piedāvājumu izvēles kritērijs – saimnieciski visizdevīgākais piedāvājums, kuru nosaka ņemot vērā piedāvāto cenu un pretendenta atbildīgā būvdarbu vadītāja pieredzi.</w:t>
      </w:r>
    </w:p>
    <w:p w14:paraId="6D500A08" w14:textId="77777777" w:rsidR="006B7190" w:rsidRPr="00D066BD" w:rsidRDefault="006B7190" w:rsidP="006B7190">
      <w:pPr>
        <w:pStyle w:val="StyleStyle2Justified"/>
        <w:numPr>
          <w:ilvl w:val="0"/>
          <w:numId w:val="3"/>
        </w:numPr>
        <w:tabs>
          <w:tab w:val="clear" w:pos="1080"/>
          <w:tab w:val="num" w:pos="456"/>
        </w:tabs>
        <w:spacing w:before="0" w:after="0"/>
        <w:rPr>
          <w:szCs w:val="24"/>
          <w:lang w:eastAsia="lv-LV"/>
        </w:rPr>
      </w:pPr>
      <w:r w:rsidRPr="00D066BD">
        <w:rPr>
          <w:szCs w:val="24"/>
        </w:rPr>
        <w:t>Saimnieciski visizdevīgāko piedāvājumu iepirkumā Komisija nosaka saskaņā ar šādiem nosacījumiem un kritērijiem:</w:t>
      </w:r>
    </w:p>
    <w:p w14:paraId="329DBA10" w14:textId="76FEE3AE" w:rsidR="006B7190" w:rsidRPr="00D066BD" w:rsidRDefault="006B7190" w:rsidP="006B7190">
      <w:pPr>
        <w:pStyle w:val="BodyText"/>
        <w:ind w:left="567"/>
        <w:rPr>
          <w:b w:val="0"/>
          <w:bCs w:val="0"/>
        </w:rPr>
      </w:pPr>
      <w:r w:rsidRPr="00D066BD">
        <w:rPr>
          <w:b w:val="0"/>
          <w:bCs w:val="0"/>
        </w:rPr>
        <w:t>5</w:t>
      </w:r>
      <w:r w:rsidR="00D066BD" w:rsidRPr="00D066BD">
        <w:rPr>
          <w:b w:val="0"/>
          <w:bCs w:val="0"/>
        </w:rPr>
        <w:t>5</w:t>
      </w:r>
      <w:r w:rsidRPr="00D066BD">
        <w:rPr>
          <w:b w:val="0"/>
          <w:bCs w:val="0"/>
        </w:rPr>
        <w:t>.1. saimnieciski visizdevīgākā piedāvājuma noteikšanai tiek savstarpēji salīdzināti un ar punktu skaitu novērtēti tikai to pretendentu piedāvājumi, kuri atbilst nolikumā noteiktajām prasībām;</w:t>
      </w:r>
    </w:p>
    <w:p w14:paraId="67F7B3AE" w14:textId="3DC3B716" w:rsidR="006B7190" w:rsidRPr="00D066BD" w:rsidRDefault="006B7190" w:rsidP="006B7190">
      <w:pPr>
        <w:pStyle w:val="BodyText"/>
        <w:ind w:left="567"/>
        <w:rPr>
          <w:b w:val="0"/>
          <w:bCs w:val="0"/>
        </w:rPr>
      </w:pPr>
      <w:r w:rsidRPr="00D066BD">
        <w:rPr>
          <w:b w:val="0"/>
          <w:bCs w:val="0"/>
        </w:rPr>
        <w:t>5</w:t>
      </w:r>
      <w:r w:rsidR="00D066BD" w:rsidRPr="00D066BD">
        <w:rPr>
          <w:b w:val="0"/>
          <w:bCs w:val="0"/>
        </w:rPr>
        <w:t>5</w:t>
      </w:r>
      <w:r w:rsidRPr="00D066BD">
        <w:rPr>
          <w:b w:val="0"/>
          <w:bCs w:val="0"/>
        </w:rPr>
        <w:t>.2. vērtēšanā tiks izmantota pretendenta piedāvājumā ietvertā un tam pievienotā informācija;</w:t>
      </w:r>
    </w:p>
    <w:p w14:paraId="24B4F912" w14:textId="59CF8E40" w:rsidR="006B7190" w:rsidRPr="00D066BD" w:rsidRDefault="006B7190" w:rsidP="006B7190">
      <w:pPr>
        <w:pStyle w:val="BodyText"/>
        <w:ind w:left="567"/>
        <w:rPr>
          <w:b w:val="0"/>
          <w:bCs w:val="0"/>
        </w:rPr>
      </w:pPr>
      <w:r w:rsidRPr="00D066BD">
        <w:rPr>
          <w:b w:val="0"/>
          <w:bCs w:val="0"/>
        </w:rPr>
        <w:t>5</w:t>
      </w:r>
      <w:r w:rsidR="00D066BD" w:rsidRPr="00D066BD">
        <w:rPr>
          <w:b w:val="0"/>
          <w:bCs w:val="0"/>
        </w:rPr>
        <w:t>5</w:t>
      </w:r>
      <w:r w:rsidRPr="00D066BD">
        <w:rPr>
          <w:b w:val="0"/>
          <w:bCs w:val="0"/>
        </w:rPr>
        <w:t>.3. maksimālais iespējamais piedāvājuma kopējais punktu skaits – 100 (viens simts);</w:t>
      </w:r>
    </w:p>
    <w:p w14:paraId="4DC3FFBB" w14:textId="7A5F1CCA" w:rsidR="006B7190" w:rsidRPr="00D066BD" w:rsidRDefault="006B7190" w:rsidP="009F1580">
      <w:pPr>
        <w:pStyle w:val="BodyText"/>
        <w:spacing w:after="120"/>
        <w:ind w:left="567"/>
        <w:rPr>
          <w:b w:val="0"/>
          <w:bCs w:val="0"/>
        </w:rPr>
      </w:pPr>
      <w:r w:rsidRPr="00D066BD">
        <w:rPr>
          <w:b w:val="0"/>
          <w:bCs w:val="0"/>
        </w:rPr>
        <w:t>5</w:t>
      </w:r>
      <w:r w:rsidR="00D066BD" w:rsidRPr="00D066BD">
        <w:rPr>
          <w:b w:val="0"/>
          <w:bCs w:val="0"/>
        </w:rPr>
        <w:t>5</w:t>
      </w:r>
      <w:r w:rsidRPr="00D066BD">
        <w:rPr>
          <w:b w:val="0"/>
          <w:bCs w:val="0"/>
        </w:rPr>
        <w:t>.4. par saimnieciski visizdevīgāko piedāvājumu atzīst to piedāvājumu, kurš attiecīgajā iepirkuma priekšmeta daļā ieguvis vislielāko punktu skaitu, rēķinot to kā vidējo aritmētisko punktu skaitu no visu komisijas locekļu piešķirto vērtējumu kopsummas šādos piedāvājuma vērtēšanas kritērijos:</w:t>
      </w:r>
    </w:p>
    <w:tbl>
      <w:tblPr>
        <w:tblStyle w:val="TableGrid"/>
        <w:tblW w:w="0" w:type="auto"/>
        <w:jc w:val="center"/>
        <w:tblLook w:val="04A0" w:firstRow="1" w:lastRow="0" w:firstColumn="1" w:lastColumn="0" w:noHBand="0" w:noVBand="1"/>
      </w:tblPr>
      <w:tblGrid>
        <w:gridCol w:w="567"/>
        <w:gridCol w:w="5103"/>
        <w:gridCol w:w="3963"/>
      </w:tblGrid>
      <w:tr w:rsidR="00267D14" w:rsidRPr="00D066BD" w14:paraId="133F21C2" w14:textId="77777777" w:rsidTr="009F1580">
        <w:trPr>
          <w:jc w:val="center"/>
        </w:trPr>
        <w:tc>
          <w:tcPr>
            <w:tcW w:w="567" w:type="dxa"/>
            <w:vAlign w:val="center"/>
          </w:tcPr>
          <w:p w14:paraId="0C102571" w14:textId="77777777" w:rsidR="006B7190" w:rsidRPr="00D066BD" w:rsidRDefault="006B7190" w:rsidP="002E220C">
            <w:pPr>
              <w:pStyle w:val="BodyText"/>
              <w:jc w:val="center"/>
              <w:rPr>
                <w:sz w:val="22"/>
                <w:szCs w:val="22"/>
              </w:rPr>
            </w:pPr>
            <w:r w:rsidRPr="00D066BD">
              <w:rPr>
                <w:sz w:val="22"/>
                <w:szCs w:val="22"/>
              </w:rPr>
              <w:t>Nr.</w:t>
            </w:r>
          </w:p>
        </w:tc>
        <w:tc>
          <w:tcPr>
            <w:tcW w:w="5103" w:type="dxa"/>
            <w:vAlign w:val="center"/>
          </w:tcPr>
          <w:p w14:paraId="6279261B" w14:textId="77777777" w:rsidR="006B7190" w:rsidRPr="00D066BD" w:rsidRDefault="006B7190" w:rsidP="002E220C">
            <w:pPr>
              <w:pStyle w:val="BodyText"/>
              <w:jc w:val="center"/>
              <w:rPr>
                <w:sz w:val="22"/>
                <w:szCs w:val="22"/>
              </w:rPr>
            </w:pPr>
            <w:r w:rsidRPr="00D066BD">
              <w:rPr>
                <w:sz w:val="22"/>
                <w:szCs w:val="22"/>
              </w:rPr>
              <w:t>Vērtēšanas kritēriji</w:t>
            </w:r>
          </w:p>
        </w:tc>
        <w:tc>
          <w:tcPr>
            <w:tcW w:w="3963" w:type="dxa"/>
            <w:vAlign w:val="center"/>
          </w:tcPr>
          <w:p w14:paraId="5CB7D3A4" w14:textId="77777777" w:rsidR="006B7190" w:rsidRPr="00D066BD" w:rsidRDefault="006B7190" w:rsidP="002E220C">
            <w:pPr>
              <w:pStyle w:val="BodyText"/>
              <w:jc w:val="center"/>
              <w:rPr>
                <w:sz w:val="22"/>
                <w:szCs w:val="22"/>
              </w:rPr>
            </w:pPr>
            <w:r w:rsidRPr="00D066BD">
              <w:rPr>
                <w:sz w:val="22"/>
                <w:szCs w:val="22"/>
              </w:rPr>
              <w:t>Maksimālais iespējamais punktu skaits</w:t>
            </w:r>
          </w:p>
        </w:tc>
      </w:tr>
      <w:tr w:rsidR="00267D14" w:rsidRPr="00D066BD" w14:paraId="1EC3A69C" w14:textId="77777777" w:rsidTr="009F1580">
        <w:trPr>
          <w:jc w:val="center"/>
        </w:trPr>
        <w:tc>
          <w:tcPr>
            <w:tcW w:w="567" w:type="dxa"/>
            <w:vAlign w:val="center"/>
          </w:tcPr>
          <w:p w14:paraId="77FEC785" w14:textId="77777777" w:rsidR="006B7190" w:rsidRPr="00D066BD" w:rsidRDefault="006B7190" w:rsidP="002E220C">
            <w:pPr>
              <w:pStyle w:val="BodyText"/>
              <w:jc w:val="center"/>
              <w:rPr>
                <w:b w:val="0"/>
                <w:bCs w:val="0"/>
                <w:sz w:val="22"/>
                <w:szCs w:val="22"/>
              </w:rPr>
            </w:pPr>
            <w:r w:rsidRPr="00D066BD">
              <w:rPr>
                <w:b w:val="0"/>
                <w:bCs w:val="0"/>
                <w:sz w:val="22"/>
                <w:szCs w:val="22"/>
              </w:rPr>
              <w:t>A</w:t>
            </w:r>
          </w:p>
        </w:tc>
        <w:tc>
          <w:tcPr>
            <w:tcW w:w="5103" w:type="dxa"/>
            <w:vAlign w:val="center"/>
          </w:tcPr>
          <w:p w14:paraId="0439346D" w14:textId="77777777" w:rsidR="006B7190" w:rsidRPr="00D066BD" w:rsidRDefault="006B7190" w:rsidP="002E220C">
            <w:pPr>
              <w:pStyle w:val="BodyText"/>
              <w:jc w:val="left"/>
              <w:rPr>
                <w:b w:val="0"/>
                <w:bCs w:val="0"/>
                <w:sz w:val="22"/>
                <w:szCs w:val="22"/>
              </w:rPr>
            </w:pPr>
            <w:r w:rsidRPr="00D066BD">
              <w:rPr>
                <w:b w:val="0"/>
                <w:sz w:val="22"/>
              </w:rPr>
              <w:t>Piedāvātā cena kopā, EUR (bez PVN)</w:t>
            </w:r>
          </w:p>
        </w:tc>
        <w:tc>
          <w:tcPr>
            <w:tcW w:w="3963" w:type="dxa"/>
            <w:vAlign w:val="center"/>
          </w:tcPr>
          <w:p w14:paraId="219CFDDC" w14:textId="7D61FC9B" w:rsidR="006B7190" w:rsidRPr="00D066BD" w:rsidRDefault="009F1580" w:rsidP="002E220C">
            <w:pPr>
              <w:pStyle w:val="BodyText"/>
              <w:jc w:val="center"/>
              <w:rPr>
                <w:b w:val="0"/>
                <w:bCs w:val="0"/>
                <w:sz w:val="22"/>
                <w:szCs w:val="22"/>
              </w:rPr>
            </w:pPr>
            <w:r w:rsidRPr="00D066BD">
              <w:rPr>
                <w:b w:val="0"/>
                <w:bCs w:val="0"/>
                <w:sz w:val="22"/>
                <w:szCs w:val="22"/>
              </w:rPr>
              <w:t>8</w:t>
            </w:r>
            <w:r w:rsidR="006B7190" w:rsidRPr="00D066BD">
              <w:rPr>
                <w:b w:val="0"/>
                <w:bCs w:val="0"/>
                <w:sz w:val="22"/>
                <w:szCs w:val="22"/>
              </w:rPr>
              <w:t>0</w:t>
            </w:r>
          </w:p>
        </w:tc>
      </w:tr>
      <w:tr w:rsidR="00267D14" w:rsidRPr="00D066BD" w14:paraId="0921EEA4" w14:textId="77777777" w:rsidTr="009F1580">
        <w:trPr>
          <w:jc w:val="center"/>
        </w:trPr>
        <w:tc>
          <w:tcPr>
            <w:tcW w:w="567" w:type="dxa"/>
            <w:vAlign w:val="center"/>
          </w:tcPr>
          <w:p w14:paraId="52DB5F4D" w14:textId="77777777" w:rsidR="006B7190" w:rsidRPr="00D066BD" w:rsidRDefault="006B7190" w:rsidP="002E220C">
            <w:pPr>
              <w:pStyle w:val="BodyText"/>
              <w:jc w:val="center"/>
              <w:rPr>
                <w:b w:val="0"/>
                <w:bCs w:val="0"/>
                <w:sz w:val="22"/>
                <w:szCs w:val="22"/>
              </w:rPr>
            </w:pPr>
            <w:r w:rsidRPr="00D066BD">
              <w:rPr>
                <w:b w:val="0"/>
                <w:bCs w:val="0"/>
                <w:sz w:val="22"/>
                <w:szCs w:val="22"/>
              </w:rPr>
              <w:t>B</w:t>
            </w:r>
          </w:p>
        </w:tc>
        <w:tc>
          <w:tcPr>
            <w:tcW w:w="5103" w:type="dxa"/>
            <w:vAlign w:val="center"/>
          </w:tcPr>
          <w:p w14:paraId="44E3E264" w14:textId="77777777" w:rsidR="006B7190" w:rsidRPr="00D066BD" w:rsidRDefault="006B7190" w:rsidP="002E220C">
            <w:pPr>
              <w:pStyle w:val="BodyText"/>
              <w:jc w:val="left"/>
              <w:rPr>
                <w:b w:val="0"/>
                <w:bCs w:val="0"/>
                <w:sz w:val="22"/>
                <w:szCs w:val="22"/>
              </w:rPr>
            </w:pPr>
            <w:r w:rsidRPr="00D066BD">
              <w:rPr>
                <w:b w:val="0"/>
                <w:bCs w:val="0"/>
                <w:sz w:val="22"/>
                <w:szCs w:val="22"/>
              </w:rPr>
              <w:t>Pretendenta atbildīgā būvdarbu vadītāja pieredze</w:t>
            </w:r>
          </w:p>
        </w:tc>
        <w:tc>
          <w:tcPr>
            <w:tcW w:w="3963" w:type="dxa"/>
            <w:vAlign w:val="center"/>
          </w:tcPr>
          <w:p w14:paraId="7570F2DD" w14:textId="21C1454B" w:rsidR="006B7190" w:rsidRPr="00D066BD" w:rsidRDefault="009F1580" w:rsidP="002E220C">
            <w:pPr>
              <w:pStyle w:val="BodyText"/>
              <w:jc w:val="center"/>
              <w:rPr>
                <w:b w:val="0"/>
                <w:bCs w:val="0"/>
                <w:sz w:val="22"/>
                <w:szCs w:val="22"/>
              </w:rPr>
            </w:pPr>
            <w:r w:rsidRPr="00D066BD">
              <w:rPr>
                <w:b w:val="0"/>
                <w:bCs w:val="0"/>
                <w:sz w:val="22"/>
                <w:szCs w:val="22"/>
              </w:rPr>
              <w:t>2</w:t>
            </w:r>
            <w:r w:rsidR="006B7190" w:rsidRPr="00D066BD">
              <w:rPr>
                <w:b w:val="0"/>
                <w:bCs w:val="0"/>
                <w:sz w:val="22"/>
                <w:szCs w:val="22"/>
              </w:rPr>
              <w:t>0</w:t>
            </w:r>
          </w:p>
        </w:tc>
      </w:tr>
      <w:tr w:rsidR="00267D14" w:rsidRPr="00D066BD" w14:paraId="6483A997" w14:textId="77777777" w:rsidTr="009F1580">
        <w:trPr>
          <w:jc w:val="center"/>
        </w:trPr>
        <w:tc>
          <w:tcPr>
            <w:tcW w:w="5670" w:type="dxa"/>
            <w:gridSpan w:val="2"/>
            <w:vAlign w:val="center"/>
          </w:tcPr>
          <w:p w14:paraId="75CCC1D9" w14:textId="77777777" w:rsidR="006B7190" w:rsidRPr="00D066BD" w:rsidRDefault="006B7190" w:rsidP="002E220C">
            <w:pPr>
              <w:pStyle w:val="BodyText"/>
              <w:jc w:val="left"/>
              <w:rPr>
                <w:b w:val="0"/>
                <w:bCs w:val="0"/>
                <w:sz w:val="22"/>
                <w:szCs w:val="22"/>
              </w:rPr>
            </w:pPr>
            <w:r w:rsidRPr="00D066BD">
              <w:rPr>
                <w:b w:val="0"/>
                <w:sz w:val="22"/>
              </w:rPr>
              <w:t>Maksimālais iegūstamo punktu kopskaits (K) = 100</w:t>
            </w:r>
          </w:p>
        </w:tc>
        <w:tc>
          <w:tcPr>
            <w:tcW w:w="3963" w:type="dxa"/>
            <w:vAlign w:val="center"/>
          </w:tcPr>
          <w:p w14:paraId="4B358B7B" w14:textId="77777777" w:rsidR="006B7190" w:rsidRPr="00D066BD" w:rsidRDefault="006B7190" w:rsidP="002E220C">
            <w:pPr>
              <w:pStyle w:val="BodyText"/>
              <w:jc w:val="left"/>
              <w:rPr>
                <w:sz w:val="22"/>
              </w:rPr>
            </w:pPr>
            <w:r w:rsidRPr="00D066BD">
              <w:rPr>
                <w:sz w:val="22"/>
              </w:rPr>
              <w:t xml:space="preserve">Kopējais galīgais katra pretendenta iegūtais punktu skaits tiek aprēķināts sekojoši: </w:t>
            </w:r>
          </w:p>
          <w:p w14:paraId="6034CC04" w14:textId="77777777" w:rsidR="006B7190" w:rsidRPr="00D066BD" w:rsidRDefault="006B7190" w:rsidP="002E220C">
            <w:pPr>
              <w:pStyle w:val="BodyText"/>
              <w:jc w:val="center"/>
              <w:rPr>
                <w:b w:val="0"/>
                <w:bCs w:val="0"/>
                <w:sz w:val="22"/>
                <w:szCs w:val="22"/>
              </w:rPr>
            </w:pPr>
            <w:r w:rsidRPr="00D066BD">
              <w:rPr>
                <w:b w:val="0"/>
                <w:sz w:val="22"/>
              </w:rPr>
              <w:t>K = A + B</w:t>
            </w:r>
          </w:p>
        </w:tc>
      </w:tr>
    </w:tbl>
    <w:p w14:paraId="3924973D" w14:textId="77777777" w:rsidR="006B7190" w:rsidRPr="00D066BD" w:rsidRDefault="006B7190" w:rsidP="00D066BD">
      <w:pPr>
        <w:pStyle w:val="BodyText"/>
        <w:spacing w:before="120"/>
        <w:ind w:firstLine="567"/>
        <w:rPr>
          <w:bCs w:val="0"/>
          <w:szCs w:val="28"/>
        </w:rPr>
      </w:pPr>
      <w:r w:rsidRPr="00D066BD">
        <w:rPr>
          <w:bCs w:val="0"/>
          <w:szCs w:val="28"/>
        </w:rPr>
        <w:t xml:space="preserve">Kritērijs A </w:t>
      </w:r>
      <w:r w:rsidRPr="00D066BD">
        <w:rPr>
          <w:bCs w:val="0"/>
        </w:rPr>
        <w:t>“Piedāvātā cena kopā, EUR (bez PVN)”</w:t>
      </w:r>
    </w:p>
    <w:p w14:paraId="4BCAC285" w14:textId="35DE92B7" w:rsidR="006B7190" w:rsidRPr="00D066BD" w:rsidRDefault="006B7190" w:rsidP="006B7190">
      <w:pPr>
        <w:pStyle w:val="BodyText"/>
        <w:rPr>
          <w:b w:val="0"/>
          <w:szCs w:val="28"/>
        </w:rPr>
      </w:pPr>
      <w:r w:rsidRPr="00D066BD">
        <w:rPr>
          <w:b w:val="0"/>
          <w:szCs w:val="28"/>
        </w:rPr>
        <w:t>Maksimālais punktu skaits (</w:t>
      </w:r>
      <w:r w:rsidR="009F1580" w:rsidRPr="00D066BD">
        <w:rPr>
          <w:b w:val="0"/>
          <w:szCs w:val="28"/>
        </w:rPr>
        <w:t>8</w:t>
      </w:r>
      <w:r w:rsidRPr="00D066BD">
        <w:rPr>
          <w:b w:val="0"/>
          <w:szCs w:val="28"/>
        </w:rPr>
        <w:t>0 punkti) tiek piešķirts lētākajam piedāvājumam, bet pārējiem piedāvājumiem piešķiramie punkti tiek aprēķināti saskaņā ar formulu:</w:t>
      </w:r>
    </w:p>
    <w:p w14:paraId="3C954D78" w14:textId="7BA9ADFD" w:rsidR="006B7190" w:rsidRPr="00D066BD" w:rsidRDefault="006B7190" w:rsidP="006B7190">
      <w:pPr>
        <w:pStyle w:val="BodyText"/>
        <w:rPr>
          <w:b w:val="0"/>
          <w:szCs w:val="28"/>
        </w:rPr>
      </w:pPr>
      <w:r w:rsidRPr="00D066BD">
        <w:rPr>
          <w:b w:val="0"/>
          <w:szCs w:val="28"/>
        </w:rPr>
        <w:t>A=</w:t>
      </w:r>
      <w:proofErr w:type="spellStart"/>
      <w:r w:rsidRPr="00D066BD">
        <w:rPr>
          <w:b w:val="0"/>
          <w:szCs w:val="28"/>
        </w:rPr>
        <w:t>A</w:t>
      </w:r>
      <w:r w:rsidRPr="00D066BD">
        <w:rPr>
          <w:b w:val="0"/>
          <w:szCs w:val="28"/>
          <w:vertAlign w:val="subscript"/>
        </w:rPr>
        <w:t>x</w:t>
      </w:r>
      <w:proofErr w:type="spellEnd"/>
      <w:r w:rsidRPr="00D066BD">
        <w:rPr>
          <w:b w:val="0"/>
          <w:szCs w:val="28"/>
        </w:rPr>
        <w:t>/</w:t>
      </w:r>
      <w:proofErr w:type="spellStart"/>
      <w:r w:rsidRPr="00D066BD">
        <w:rPr>
          <w:b w:val="0"/>
          <w:szCs w:val="28"/>
        </w:rPr>
        <w:t>A</w:t>
      </w:r>
      <w:r w:rsidRPr="00D066BD">
        <w:rPr>
          <w:b w:val="0"/>
          <w:szCs w:val="28"/>
          <w:vertAlign w:val="subscript"/>
        </w:rPr>
        <w:t>y</w:t>
      </w:r>
      <w:proofErr w:type="spellEnd"/>
      <w:r w:rsidRPr="00D066BD">
        <w:rPr>
          <w:b w:val="0"/>
          <w:szCs w:val="28"/>
        </w:rPr>
        <w:t xml:space="preserve"> * </w:t>
      </w:r>
      <w:r w:rsidR="009F1580" w:rsidRPr="00D066BD">
        <w:rPr>
          <w:b w:val="0"/>
          <w:szCs w:val="28"/>
        </w:rPr>
        <w:t>8</w:t>
      </w:r>
      <w:r w:rsidRPr="00D066BD">
        <w:rPr>
          <w:b w:val="0"/>
          <w:szCs w:val="28"/>
        </w:rPr>
        <w:t>0, kur</w:t>
      </w:r>
    </w:p>
    <w:p w14:paraId="46C9D6AD" w14:textId="77777777" w:rsidR="006B7190" w:rsidRPr="00D066BD" w:rsidRDefault="006B7190" w:rsidP="006B7190">
      <w:pPr>
        <w:pStyle w:val="BodyText"/>
        <w:rPr>
          <w:b w:val="0"/>
          <w:szCs w:val="28"/>
        </w:rPr>
      </w:pPr>
      <w:r w:rsidRPr="00D066BD">
        <w:rPr>
          <w:b w:val="0"/>
          <w:szCs w:val="28"/>
        </w:rPr>
        <w:t>A – pretendenta iegūtais punktu skaits</w:t>
      </w:r>
    </w:p>
    <w:p w14:paraId="483D7BC5" w14:textId="79583736" w:rsidR="006B7190" w:rsidRPr="00D066BD" w:rsidRDefault="009F1580" w:rsidP="006B7190">
      <w:pPr>
        <w:pStyle w:val="BodyText"/>
        <w:rPr>
          <w:b w:val="0"/>
          <w:szCs w:val="28"/>
        </w:rPr>
      </w:pPr>
      <w:r w:rsidRPr="00D066BD">
        <w:rPr>
          <w:b w:val="0"/>
          <w:szCs w:val="28"/>
        </w:rPr>
        <w:t>8</w:t>
      </w:r>
      <w:r w:rsidR="006B7190" w:rsidRPr="00D066BD">
        <w:rPr>
          <w:b w:val="0"/>
          <w:szCs w:val="28"/>
        </w:rPr>
        <w:t>0 – maksimālais iegūstamais punktu skaits</w:t>
      </w:r>
    </w:p>
    <w:p w14:paraId="79C214FF" w14:textId="77777777" w:rsidR="006B7190" w:rsidRPr="00D066BD" w:rsidRDefault="006B7190" w:rsidP="006B7190">
      <w:pPr>
        <w:pStyle w:val="BodyText"/>
        <w:rPr>
          <w:b w:val="0"/>
          <w:szCs w:val="28"/>
        </w:rPr>
      </w:pPr>
      <w:proofErr w:type="spellStart"/>
      <w:r w:rsidRPr="00D066BD">
        <w:rPr>
          <w:b w:val="0"/>
          <w:szCs w:val="28"/>
        </w:rPr>
        <w:t>A</w:t>
      </w:r>
      <w:r w:rsidRPr="00D066BD">
        <w:rPr>
          <w:b w:val="0"/>
          <w:szCs w:val="28"/>
          <w:vertAlign w:val="subscript"/>
        </w:rPr>
        <w:t>x</w:t>
      </w:r>
      <w:proofErr w:type="spellEnd"/>
      <w:r w:rsidRPr="00D066BD">
        <w:rPr>
          <w:b w:val="0"/>
          <w:szCs w:val="28"/>
        </w:rPr>
        <w:t xml:space="preserve"> – zemākā piedāvātā kopējā cena</w:t>
      </w:r>
    </w:p>
    <w:p w14:paraId="25AC7213" w14:textId="77777777" w:rsidR="006B7190" w:rsidRPr="00D066BD" w:rsidRDefault="006B7190" w:rsidP="006B7190">
      <w:pPr>
        <w:pStyle w:val="BodyText"/>
        <w:rPr>
          <w:b w:val="0"/>
          <w:szCs w:val="28"/>
        </w:rPr>
      </w:pPr>
      <w:proofErr w:type="spellStart"/>
      <w:r w:rsidRPr="00D066BD">
        <w:rPr>
          <w:b w:val="0"/>
          <w:szCs w:val="28"/>
        </w:rPr>
        <w:t>A</w:t>
      </w:r>
      <w:r w:rsidRPr="00D066BD">
        <w:rPr>
          <w:b w:val="0"/>
          <w:szCs w:val="28"/>
          <w:vertAlign w:val="subscript"/>
        </w:rPr>
        <w:t>y</w:t>
      </w:r>
      <w:proofErr w:type="spellEnd"/>
      <w:r w:rsidRPr="00D066BD">
        <w:rPr>
          <w:b w:val="0"/>
          <w:szCs w:val="28"/>
        </w:rPr>
        <w:t xml:space="preserve"> – vērtējamā pretendenta kopējā cena</w:t>
      </w:r>
    </w:p>
    <w:p w14:paraId="63A10B0E" w14:textId="77777777" w:rsidR="006B7190" w:rsidRPr="00D066BD" w:rsidRDefault="006B7190" w:rsidP="006B7190">
      <w:pPr>
        <w:pStyle w:val="BodyText"/>
        <w:rPr>
          <w:b w:val="0"/>
          <w:szCs w:val="28"/>
        </w:rPr>
      </w:pPr>
      <w:r w:rsidRPr="00D066BD">
        <w:rPr>
          <w:b w:val="0"/>
          <w:szCs w:val="28"/>
        </w:rPr>
        <w:t>Aprēķinātais punktu skaits tiks noapaļots ar divām zīmēm aiz komata, piemērojot vispārīgi pieņemtos matemātikas noapaļošanas principus.</w:t>
      </w:r>
    </w:p>
    <w:p w14:paraId="34321538" w14:textId="77777777" w:rsidR="006B7190" w:rsidRPr="00D066BD" w:rsidRDefault="006B7190" w:rsidP="00D066BD">
      <w:pPr>
        <w:pStyle w:val="BodyText"/>
        <w:spacing w:before="120"/>
        <w:ind w:firstLine="567"/>
        <w:rPr>
          <w:bCs w:val="0"/>
          <w:szCs w:val="28"/>
        </w:rPr>
      </w:pPr>
      <w:r w:rsidRPr="00D066BD">
        <w:rPr>
          <w:bCs w:val="0"/>
          <w:szCs w:val="28"/>
        </w:rPr>
        <w:t xml:space="preserve">Kritērijs B </w:t>
      </w:r>
      <w:r w:rsidRPr="00D066BD">
        <w:rPr>
          <w:bCs w:val="0"/>
        </w:rPr>
        <w:t>“</w:t>
      </w:r>
      <w:r w:rsidRPr="00D066BD">
        <w:t>Pretendenta atbildīgā būvdarbu vadītāja pieredze</w:t>
      </w:r>
      <w:r w:rsidRPr="00D066BD">
        <w:rPr>
          <w:bCs w:val="0"/>
        </w:rPr>
        <w:t>”</w:t>
      </w:r>
    </w:p>
    <w:p w14:paraId="0064C5DC" w14:textId="004694D6" w:rsidR="006B7190" w:rsidRPr="00D066BD" w:rsidRDefault="006B7190" w:rsidP="006B7190">
      <w:pPr>
        <w:pStyle w:val="BodyText"/>
        <w:rPr>
          <w:b w:val="0"/>
          <w:szCs w:val="28"/>
        </w:rPr>
      </w:pPr>
      <w:r w:rsidRPr="00D066BD">
        <w:rPr>
          <w:b w:val="0"/>
          <w:szCs w:val="28"/>
        </w:rPr>
        <w:t xml:space="preserve">Maksimālais punktu skaits – </w:t>
      </w:r>
      <w:r w:rsidR="009F1580" w:rsidRPr="00D066BD">
        <w:rPr>
          <w:b w:val="0"/>
          <w:szCs w:val="28"/>
        </w:rPr>
        <w:t>2</w:t>
      </w:r>
      <w:r w:rsidRPr="00D066BD">
        <w:rPr>
          <w:b w:val="0"/>
          <w:szCs w:val="28"/>
        </w:rPr>
        <w:t>0 punkti. Punktu skaits tiek piešķirts šādi:</w:t>
      </w:r>
    </w:p>
    <w:p w14:paraId="35074B76" w14:textId="5B903A2F" w:rsidR="006B7190" w:rsidRPr="00D066BD" w:rsidRDefault="009F1580" w:rsidP="006B7190">
      <w:pPr>
        <w:pStyle w:val="BodyText"/>
        <w:rPr>
          <w:b w:val="0"/>
          <w:szCs w:val="28"/>
        </w:rPr>
      </w:pPr>
      <w:r w:rsidRPr="00D066BD">
        <w:rPr>
          <w:bCs w:val="0"/>
          <w:szCs w:val="28"/>
        </w:rPr>
        <w:t>2</w:t>
      </w:r>
      <w:r w:rsidR="006B7190" w:rsidRPr="00D066BD">
        <w:rPr>
          <w:bCs w:val="0"/>
          <w:szCs w:val="28"/>
        </w:rPr>
        <w:t>0 punkti</w:t>
      </w:r>
      <w:r w:rsidR="006B7190" w:rsidRPr="00D066BD">
        <w:rPr>
          <w:b w:val="0"/>
          <w:szCs w:val="28"/>
        </w:rPr>
        <w:t xml:space="preserve"> – tiek piešķirti piedāvājumam, kurā pretendenta norādītajam sertificētajam būvdarbu vadītājam ir iegūta pieredze vismaz 5 (piecos) būvdarbu līgumos iepirkuma priekšmetā minēto būvdarbu veikšanā. Visi darbi pabeigti, objekts pieņemts ekspluatācijā (saņemta atzīme par būvdarbu pabeigšanu).</w:t>
      </w:r>
    </w:p>
    <w:p w14:paraId="0F3D7AA6" w14:textId="7BA6887E" w:rsidR="009F6123" w:rsidRPr="00D066BD" w:rsidRDefault="009F1580" w:rsidP="009F6123">
      <w:pPr>
        <w:pStyle w:val="BodyText"/>
        <w:rPr>
          <w:b w:val="0"/>
          <w:szCs w:val="28"/>
        </w:rPr>
      </w:pPr>
      <w:r w:rsidRPr="00D066BD">
        <w:rPr>
          <w:bCs w:val="0"/>
          <w:szCs w:val="28"/>
        </w:rPr>
        <w:t>15</w:t>
      </w:r>
      <w:r w:rsidR="009F6123" w:rsidRPr="00D066BD">
        <w:rPr>
          <w:bCs w:val="0"/>
          <w:szCs w:val="28"/>
        </w:rPr>
        <w:t xml:space="preserve"> punkti</w:t>
      </w:r>
      <w:r w:rsidR="009F6123" w:rsidRPr="00D066BD">
        <w:rPr>
          <w:b w:val="0"/>
          <w:szCs w:val="28"/>
        </w:rPr>
        <w:t xml:space="preserve"> – tiek piešķirti piedāvājumam, kurā pretendenta norādītajam sertificētajam būvdarbu vadītājam ir iegūta pieredze vismaz 4 (četros) būvdarbu līgumos iepirkuma priekšmetā minēto būvdarbu veikšanā. Visi darbi pabeigti, objekts pieņemts ekspluatācijā (saņemta atzīme par būvdarbu pabeigšanu).</w:t>
      </w:r>
    </w:p>
    <w:p w14:paraId="73E6ACBB" w14:textId="49AEFA70" w:rsidR="006B7190" w:rsidRPr="00D066BD" w:rsidRDefault="009F1580" w:rsidP="006B7190">
      <w:pPr>
        <w:pStyle w:val="BodyText"/>
        <w:rPr>
          <w:b w:val="0"/>
          <w:szCs w:val="28"/>
        </w:rPr>
      </w:pPr>
      <w:r w:rsidRPr="00D066BD">
        <w:rPr>
          <w:bCs w:val="0"/>
          <w:szCs w:val="28"/>
        </w:rPr>
        <w:t>10</w:t>
      </w:r>
      <w:r w:rsidR="006B7190" w:rsidRPr="00D066BD">
        <w:rPr>
          <w:bCs w:val="0"/>
          <w:szCs w:val="28"/>
        </w:rPr>
        <w:t xml:space="preserve"> punkti</w:t>
      </w:r>
      <w:r w:rsidR="006B7190" w:rsidRPr="00D066BD">
        <w:rPr>
          <w:b w:val="0"/>
          <w:szCs w:val="28"/>
        </w:rPr>
        <w:t xml:space="preserve"> – tiek piešķirti piedāvājumam, kurā pretendenta norādītajam sertificētajam būvdarbu vadītājam ir iegūta pieredze vismaz </w:t>
      </w:r>
      <w:r w:rsidR="00325FBC" w:rsidRPr="00D066BD">
        <w:rPr>
          <w:b w:val="0"/>
          <w:szCs w:val="28"/>
        </w:rPr>
        <w:t>3</w:t>
      </w:r>
      <w:r w:rsidR="006B7190" w:rsidRPr="00D066BD">
        <w:rPr>
          <w:b w:val="0"/>
          <w:szCs w:val="28"/>
        </w:rPr>
        <w:t xml:space="preserve"> (</w:t>
      </w:r>
      <w:r w:rsidR="00325FBC" w:rsidRPr="00D066BD">
        <w:rPr>
          <w:b w:val="0"/>
          <w:szCs w:val="28"/>
        </w:rPr>
        <w:t>trijos</w:t>
      </w:r>
      <w:r w:rsidR="006B7190" w:rsidRPr="00D066BD">
        <w:rPr>
          <w:b w:val="0"/>
          <w:szCs w:val="28"/>
        </w:rPr>
        <w:t>) būvdarbu līgumos iepirkuma priekšmetā minēto būvdarbu veikšanā. Visi darbi pabeigti, objekts pieņemts ekspluatācijā (saņemta atzīme par būvdarbu pabeigšanu).</w:t>
      </w:r>
    </w:p>
    <w:p w14:paraId="0D67EBF7" w14:textId="77777777" w:rsidR="006B7190" w:rsidRPr="00D066BD" w:rsidRDefault="006B7190" w:rsidP="00D066BD">
      <w:pPr>
        <w:pStyle w:val="StyleStyle2Justified"/>
        <w:numPr>
          <w:ilvl w:val="0"/>
          <w:numId w:val="3"/>
        </w:numPr>
        <w:tabs>
          <w:tab w:val="clear" w:pos="1080"/>
        </w:tabs>
        <w:spacing w:before="120" w:after="0"/>
        <w:ind w:left="573" w:hanging="573"/>
        <w:rPr>
          <w:szCs w:val="24"/>
          <w:lang w:eastAsia="lv-LV"/>
        </w:rPr>
      </w:pPr>
      <w:r w:rsidRPr="00D066BD">
        <w:rPr>
          <w:szCs w:val="24"/>
          <w:lang w:eastAsia="lv-LV"/>
        </w:rPr>
        <w:t xml:space="preserve">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w:t>
      </w:r>
      <w:r w:rsidRPr="00D066BD">
        <w:rPr>
          <w:szCs w:val="24"/>
          <w:lang w:eastAsia="lv-LV"/>
        </w:rPr>
        <w:lastRenderedPageBreak/>
        <w:t>metodikai. Ņemot vērā katra iepirkumu komisijas locekļa veikto individuālo novērtējumu katram kritērijam, rezultātā katram kritērijam tiek aprēķināta vidējā aritmētiskā vērtība.</w:t>
      </w:r>
    </w:p>
    <w:p w14:paraId="66D42A36" w14:textId="77777777" w:rsidR="006B7190" w:rsidRPr="00D066BD" w:rsidRDefault="006B7190" w:rsidP="006B7190">
      <w:pPr>
        <w:pStyle w:val="StyleStyle2Justified"/>
        <w:numPr>
          <w:ilvl w:val="0"/>
          <w:numId w:val="3"/>
        </w:numPr>
        <w:tabs>
          <w:tab w:val="clear" w:pos="1080"/>
        </w:tabs>
        <w:spacing w:before="0" w:after="0"/>
        <w:ind w:left="573" w:hanging="573"/>
        <w:rPr>
          <w:szCs w:val="24"/>
          <w:lang w:eastAsia="lv-LV"/>
        </w:rPr>
      </w:pPr>
      <w:r w:rsidRPr="00D066BD">
        <w:rPr>
          <w:szCs w:val="24"/>
        </w:rPr>
        <w:t>Ja Komisija konstatē, ka piedāvājumu izvērtēšanas kritērijam divu vai vairāku piedāvājumu novērtējums attiecīgajā iepirkumā ir vienāds, tad līguma slēgšanas tiesības tiek piešķirtas pretendentam, kuram lielākais punktu skaits tika piešķirts kritērijā “Pretendenta atbildīgā būvdarbu vadītāja pieredze”.</w:t>
      </w:r>
    </w:p>
    <w:p w14:paraId="74643E65" w14:textId="77777777" w:rsidR="006B7190" w:rsidRPr="00D066BD" w:rsidRDefault="006B7190" w:rsidP="006B7190">
      <w:pPr>
        <w:pStyle w:val="StyleStyle2Justified"/>
        <w:numPr>
          <w:ilvl w:val="0"/>
          <w:numId w:val="3"/>
        </w:numPr>
        <w:tabs>
          <w:tab w:val="clear" w:pos="1080"/>
        </w:tabs>
        <w:spacing w:before="0" w:after="0"/>
        <w:ind w:left="573" w:hanging="573"/>
        <w:rPr>
          <w:szCs w:val="24"/>
          <w:lang w:eastAsia="lv-LV"/>
        </w:rPr>
      </w:pPr>
      <w:r w:rsidRPr="00D066BD">
        <w:rPr>
          <w:szCs w:val="24"/>
          <w:lang w:eastAsia="lv-LV"/>
        </w:rPr>
        <w:t xml:space="preserve">Komisija paziņo attiecīgās dzīvojamās mājas dzīvokļu īpašniekiem informāciju par atzīto pretendentu, kuram būtu piešķiramas līguma slēgšanas tiesības iepirkumā. </w:t>
      </w:r>
    </w:p>
    <w:p w14:paraId="44BA8E4B" w14:textId="77777777" w:rsidR="006B7190" w:rsidRPr="00D066BD" w:rsidRDefault="006B7190" w:rsidP="006B7190">
      <w:pPr>
        <w:pStyle w:val="StyleStyle2Justified"/>
        <w:numPr>
          <w:ilvl w:val="0"/>
          <w:numId w:val="3"/>
        </w:numPr>
        <w:tabs>
          <w:tab w:val="clear" w:pos="1080"/>
        </w:tabs>
        <w:spacing w:before="0" w:after="0"/>
        <w:ind w:left="573" w:hanging="573"/>
        <w:rPr>
          <w:szCs w:val="24"/>
          <w:lang w:eastAsia="lv-LV"/>
        </w:rPr>
      </w:pPr>
      <w:r w:rsidRPr="00D066BD">
        <w:rPr>
          <w:szCs w:val="24"/>
          <w:lang w:eastAsia="ar-SA"/>
        </w:rPr>
        <w:t>Pēc dzīvojamās mājas dzīvokļu īpašnieku lēmuma saņemšanas, Komisija pieņem lēmumu par uzvarētāju vai iepirkuma pārtraukšanu.</w:t>
      </w:r>
    </w:p>
    <w:p w14:paraId="43F1B8C6" w14:textId="7720B2E4" w:rsidR="006B7190" w:rsidRPr="00D066BD" w:rsidRDefault="006B7190" w:rsidP="006B7190">
      <w:pPr>
        <w:pStyle w:val="StyleStyle2Justified"/>
        <w:numPr>
          <w:ilvl w:val="0"/>
          <w:numId w:val="3"/>
        </w:numPr>
        <w:tabs>
          <w:tab w:val="clear" w:pos="1080"/>
        </w:tabs>
        <w:spacing w:before="0" w:after="0"/>
        <w:ind w:left="573" w:hanging="573"/>
        <w:rPr>
          <w:szCs w:val="24"/>
          <w:lang w:eastAsia="lv-LV"/>
        </w:rPr>
      </w:pPr>
      <w:r w:rsidRPr="00D066BD">
        <w:rPr>
          <w:szCs w:val="24"/>
          <w:lang w:eastAsia="lv-LV"/>
        </w:rPr>
        <w:t xml:space="preserve">Triju darbdienu laikā pēc lēmuma pieņemšanas pasūtītājs informē visus pretendentus par iepirkumā izraudzīto pretendentu, kā arī </w:t>
      </w:r>
      <w:r w:rsidRPr="00D066BD">
        <w:rPr>
          <w:szCs w:val="24"/>
        </w:rPr>
        <w:t xml:space="preserve">EIS e-konkursu apakšsistēmā </w:t>
      </w:r>
      <w:hyperlink r:id="rId20" w:history="1">
        <w:r w:rsidRPr="00D066BD">
          <w:rPr>
            <w:rStyle w:val="Hyperlink"/>
            <w:color w:val="auto"/>
            <w:szCs w:val="24"/>
          </w:rPr>
          <w:t>https://www.eis.gov.lv/EKEIS/Supplier/Organizer/1401</w:t>
        </w:r>
      </w:hyperlink>
      <w:r w:rsidRPr="00D066BD">
        <w:rPr>
          <w:szCs w:val="24"/>
        </w:rPr>
        <w:t xml:space="preserve"> </w:t>
      </w:r>
      <w:r w:rsidRPr="00D066BD">
        <w:rPr>
          <w:szCs w:val="24"/>
          <w:lang w:eastAsia="lv-LV"/>
        </w:rPr>
        <w:t xml:space="preserve">internetā nodrošina brīvu un tiešu elektronisku piekļuvi minētajam lēmumam. </w:t>
      </w:r>
    </w:p>
    <w:p w14:paraId="2B4A627E" w14:textId="77777777" w:rsidR="006B7190" w:rsidRPr="00D066BD" w:rsidRDefault="006B7190" w:rsidP="006B7190">
      <w:pPr>
        <w:pStyle w:val="ListParagraph1"/>
        <w:tabs>
          <w:tab w:val="left" w:pos="426"/>
          <w:tab w:val="left" w:pos="567"/>
          <w:tab w:val="left" w:pos="1134"/>
        </w:tabs>
        <w:spacing w:after="0" w:line="240" w:lineRule="auto"/>
        <w:ind w:left="0"/>
        <w:jc w:val="both"/>
        <w:rPr>
          <w:rFonts w:ascii="Times New Roman" w:hAnsi="Times New Roman"/>
          <w:sz w:val="24"/>
          <w:szCs w:val="24"/>
          <w:lang w:eastAsia="lv-LV"/>
        </w:rPr>
      </w:pPr>
    </w:p>
    <w:p w14:paraId="1D60D996" w14:textId="5392E647" w:rsidR="00032FF9" w:rsidRPr="00D066BD" w:rsidRDefault="000578E3" w:rsidP="000578E3">
      <w:pPr>
        <w:pStyle w:val="1"/>
        <w:suppressAutoHyphens/>
        <w:ind w:left="0"/>
        <w:contextualSpacing w:val="0"/>
        <w:jc w:val="center"/>
        <w:rPr>
          <w:b/>
          <w:lang w:eastAsia="ar-SA"/>
        </w:rPr>
      </w:pPr>
      <w:r w:rsidRPr="00D066BD">
        <w:rPr>
          <w:b/>
          <w:lang w:eastAsia="ar-SA"/>
        </w:rPr>
        <w:t xml:space="preserve">IX. </w:t>
      </w:r>
      <w:r w:rsidR="00032FF9" w:rsidRPr="00D066BD">
        <w:rPr>
          <w:b/>
          <w:lang w:eastAsia="ar-SA"/>
        </w:rPr>
        <w:t>Pretendenta pienākumi un tiesības</w:t>
      </w:r>
    </w:p>
    <w:p w14:paraId="401E5643" w14:textId="77777777" w:rsidR="000578E3" w:rsidRPr="00D066BD" w:rsidRDefault="000578E3" w:rsidP="000578E3">
      <w:pPr>
        <w:pStyle w:val="StyleStyle2Justified"/>
        <w:numPr>
          <w:ilvl w:val="0"/>
          <w:numId w:val="0"/>
        </w:numPr>
        <w:tabs>
          <w:tab w:val="clear" w:pos="1080"/>
        </w:tabs>
        <w:spacing w:before="0" w:after="0"/>
        <w:ind w:left="426"/>
        <w:rPr>
          <w:szCs w:val="24"/>
          <w:lang w:eastAsia="lv-LV"/>
        </w:rPr>
      </w:pPr>
    </w:p>
    <w:p w14:paraId="2787FF86"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 xml:space="preserve">Iepirkuma komisijas noteiktajā termiņā sniegt atbildes uz iepirkuma komisijas pieprasījumiem par papildus informāciju. </w:t>
      </w:r>
    </w:p>
    <w:p w14:paraId="27627BB7" w14:textId="41A87812"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 xml:space="preserve">Ja pasūtītājs nepieciešamo informāciju par pretendentu ir ieguvis tieši no kompetentās institūcijas, datubāzēs vai </w:t>
      </w:r>
      <w:r w:rsidR="000578E3" w:rsidRPr="00D066BD">
        <w:rPr>
          <w:szCs w:val="24"/>
          <w:lang w:eastAsia="lv-LV"/>
        </w:rPr>
        <w:t xml:space="preserve">no citiem avotiem, attiecīgais </w:t>
      </w:r>
      <w:r w:rsidRPr="00D066BD">
        <w:rPr>
          <w:szCs w:val="24"/>
          <w:lang w:eastAsia="lv-LV"/>
        </w:rPr>
        <w:t>pretendents ir tiesīgs iesniegt izziņu vai citu dokumentu par attiecīgo faktu, ja pasūtītāja iegūtā informācija neatbilst faktiskajai situācijai.</w:t>
      </w:r>
    </w:p>
    <w:p w14:paraId="0830F2A0"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Segt visas un jebkuras izmaksas, kas saistītas ar piedāvājumu sagatavošanu un iesniegšanu neatkarīgi no iepirkuma rezultāta.</w:t>
      </w:r>
    </w:p>
    <w:p w14:paraId="58D8A11E" w14:textId="77777777" w:rsidR="00032FF9" w:rsidRPr="00D066BD" w:rsidRDefault="00032FF9" w:rsidP="00B83E13">
      <w:pPr>
        <w:pStyle w:val="StyleStyle2Justified"/>
        <w:numPr>
          <w:ilvl w:val="0"/>
          <w:numId w:val="3"/>
        </w:numPr>
        <w:tabs>
          <w:tab w:val="clear" w:pos="1080"/>
        </w:tabs>
        <w:spacing w:before="0" w:after="0"/>
        <w:ind w:left="426" w:hanging="426"/>
        <w:rPr>
          <w:szCs w:val="24"/>
        </w:rPr>
      </w:pPr>
      <w:r w:rsidRPr="00D066BD">
        <w:rPr>
          <w:szCs w:val="24"/>
          <w:lang w:eastAsia="ar-SA"/>
        </w:rPr>
        <w:t>Iepirkuma līguma izpildes laikā pretendents varēs nomainīt iesniegtajā piedāvājuma nominētus speciālistu/</w:t>
      </w:r>
      <w:proofErr w:type="spellStart"/>
      <w:r w:rsidRPr="00D066BD">
        <w:rPr>
          <w:szCs w:val="24"/>
          <w:lang w:eastAsia="ar-SA"/>
        </w:rPr>
        <w:t>us</w:t>
      </w:r>
      <w:proofErr w:type="spellEnd"/>
      <w:r w:rsidRPr="00D066BD">
        <w:rPr>
          <w:szCs w:val="24"/>
          <w:lang w:eastAsia="ar-SA"/>
        </w:rPr>
        <w:t xml:space="preserve"> un apakšuzņēmēju</w:t>
      </w:r>
      <w:r w:rsidR="00E50E29" w:rsidRPr="00D066BD">
        <w:rPr>
          <w:szCs w:val="24"/>
          <w:lang w:eastAsia="ar-SA"/>
        </w:rPr>
        <w:t>/</w:t>
      </w:r>
      <w:proofErr w:type="spellStart"/>
      <w:r w:rsidR="00E50E29" w:rsidRPr="00D066BD">
        <w:rPr>
          <w:szCs w:val="24"/>
          <w:lang w:eastAsia="ar-SA"/>
        </w:rPr>
        <w:t>u</w:t>
      </w:r>
      <w:r w:rsidRPr="00D066BD">
        <w:rPr>
          <w:szCs w:val="24"/>
          <w:lang w:eastAsia="ar-SA"/>
        </w:rPr>
        <w:t>s</w:t>
      </w:r>
      <w:proofErr w:type="spellEnd"/>
      <w:r w:rsidRPr="00D066BD">
        <w:rPr>
          <w:szCs w:val="24"/>
          <w:lang w:eastAsia="ar-SA"/>
        </w:rPr>
        <w:t xml:space="preserve"> vienīgi ar pasūtītāja rakstveida piekrišanu. </w:t>
      </w:r>
      <w:r w:rsidRPr="00D066BD">
        <w:rPr>
          <w:bCs/>
          <w:szCs w:val="24"/>
          <w:lang w:eastAsia="ar-SA"/>
        </w:rPr>
        <w:t>Iepirkuma līguma izpildē iesaistītā personāla un apakšuzņēmēju nomaiņu pasūtītājs veic pēc analoģijas Publisko iepirkumu likuma 62.panta regulējumam.</w:t>
      </w:r>
      <w:r w:rsidRPr="00D066BD">
        <w:rPr>
          <w:b/>
          <w:bCs/>
          <w:szCs w:val="24"/>
          <w:lang w:eastAsia="ar-SA"/>
        </w:rPr>
        <w:t xml:space="preserve"> </w:t>
      </w:r>
      <w:r w:rsidRPr="00D066BD">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09A9D032"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Pretendentam ir tiesības pārsūdzēt Administratīvajā rajona tiesā iepirkuma komisijas lēmumu Administratīvā procesa likuma noteiktajā kārtībā.</w:t>
      </w:r>
    </w:p>
    <w:p w14:paraId="52A4CEE7"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Citas pretendenta tiesības, kas noteiktas PIL un citos Latvijas Republikā spēkā esošajos normatīvajos aktos.</w:t>
      </w:r>
    </w:p>
    <w:p w14:paraId="17A24B5D" w14:textId="77777777" w:rsidR="00032FF9" w:rsidRPr="00D066BD" w:rsidRDefault="00032FF9" w:rsidP="00B83E13">
      <w:pPr>
        <w:pStyle w:val="ListParagraph1"/>
        <w:tabs>
          <w:tab w:val="left" w:pos="1134"/>
        </w:tabs>
        <w:spacing w:after="0" w:line="240" w:lineRule="auto"/>
        <w:ind w:left="0"/>
        <w:jc w:val="both"/>
        <w:rPr>
          <w:rFonts w:ascii="Times New Roman" w:hAnsi="Times New Roman"/>
          <w:szCs w:val="24"/>
          <w:lang w:eastAsia="lv-LV"/>
        </w:rPr>
      </w:pPr>
    </w:p>
    <w:p w14:paraId="4831E149" w14:textId="77131C6F" w:rsidR="00032FF9" w:rsidRPr="00D066BD" w:rsidRDefault="000578E3" w:rsidP="000578E3">
      <w:pPr>
        <w:pStyle w:val="1"/>
        <w:suppressAutoHyphens/>
        <w:ind w:left="0"/>
        <w:contextualSpacing w:val="0"/>
        <w:jc w:val="center"/>
        <w:rPr>
          <w:b/>
        </w:rPr>
      </w:pPr>
      <w:r w:rsidRPr="00D066BD">
        <w:rPr>
          <w:b/>
        </w:rPr>
        <w:t xml:space="preserve">X. </w:t>
      </w:r>
      <w:r w:rsidR="00032FF9" w:rsidRPr="00D066BD">
        <w:rPr>
          <w:b/>
        </w:rPr>
        <w:t>Iepirkuma komisijas pienākumi un tiesības</w:t>
      </w:r>
    </w:p>
    <w:p w14:paraId="7B353D9D" w14:textId="77777777" w:rsidR="000578E3" w:rsidRPr="00D066BD" w:rsidRDefault="000578E3" w:rsidP="000578E3">
      <w:pPr>
        <w:pStyle w:val="StyleStyle2Justified"/>
        <w:numPr>
          <w:ilvl w:val="0"/>
          <w:numId w:val="0"/>
        </w:numPr>
        <w:tabs>
          <w:tab w:val="clear" w:pos="1080"/>
        </w:tabs>
        <w:spacing w:before="0" w:after="0"/>
        <w:ind w:left="426"/>
        <w:rPr>
          <w:szCs w:val="24"/>
          <w:lang w:eastAsia="lv-LV"/>
        </w:rPr>
      </w:pPr>
    </w:p>
    <w:p w14:paraId="3C9C97B2"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Nodrošināt pretendentu brīvu konkurenci, kā arī vienlīdzīgu un taisnīgu attieksmi pret tiem.</w:t>
      </w:r>
    </w:p>
    <w:p w14:paraId="5E7449E6"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2E43EC46"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Pieprasīt, lai pretendents uzrāda dokumenta oriģinālu vai iesniedz apliecinātu dokumenta kopiju, ja pasūtītājam rodas šaubas par iesniegtās dokumenta kopijas autentiskumu.</w:t>
      </w:r>
    </w:p>
    <w:p w14:paraId="7ECC0C99"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750C3B3F"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Labot aritmētiskās kļūdas pretendenta piedāvājumā, informējot par to pretendentu.</w:t>
      </w:r>
    </w:p>
    <w:p w14:paraId="7149CEDA"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Pieaicināt atzinumu sniegšanai neatkarīgus ekspertus ar padomdevēja tiesībām.</w:t>
      </w:r>
    </w:p>
    <w:p w14:paraId="379181D9"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lang w:eastAsia="ar-SA"/>
        </w:rPr>
        <w:t xml:space="preserve">Noteikt Nolikuma prasībām atbilstošu piedāvājumu un pieņemt starplēmumu par pretendentu, kuram atbilstoši </w:t>
      </w:r>
      <w:r w:rsidRPr="00D066BD">
        <w:rPr>
          <w:bCs/>
          <w:lang w:eastAsia="ar-SA"/>
        </w:rPr>
        <w:t xml:space="preserve">citām paziņojumā par līgumu un Nolikumā </w:t>
      </w:r>
      <w:r w:rsidRPr="00D066BD">
        <w:rPr>
          <w:lang w:eastAsia="ar-SA"/>
        </w:rPr>
        <w:t xml:space="preserve">noteiktajām prasībām un </w:t>
      </w:r>
      <w:r w:rsidR="00E50E29" w:rsidRPr="00D066BD">
        <w:rPr>
          <w:bCs/>
          <w:lang w:eastAsia="ar-SA"/>
        </w:rPr>
        <w:t>izraudzītajiem</w:t>
      </w:r>
      <w:r w:rsidRPr="00D066BD">
        <w:rPr>
          <w:bCs/>
          <w:lang w:eastAsia="ar-SA"/>
        </w:rPr>
        <w:t xml:space="preserve"> piedāvājuma izvēles kritērij</w:t>
      </w:r>
      <w:r w:rsidR="00E50E29" w:rsidRPr="00D066BD">
        <w:rPr>
          <w:bCs/>
          <w:lang w:eastAsia="ar-SA"/>
        </w:rPr>
        <w:t>iem</w:t>
      </w:r>
      <w:r w:rsidRPr="00D066BD">
        <w:rPr>
          <w:lang w:eastAsia="ar-SA"/>
        </w:rPr>
        <w:t xml:space="preserve"> būtu piešķiramas līguma slēgšanas tiesības.</w:t>
      </w:r>
    </w:p>
    <w:p w14:paraId="642F3706"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lastRenderedPageBreak/>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025ECF2E"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 xml:space="preserve">Ja izraudzītais pretendents atsakās slēgt iepirkuma līgumu ar pasūtītāju, izvēlēties nākamo piedāvājumu, kurš atbilst nolikumā izvirzītajām prasībām un ir ar nākamo saimnieciski visizdevīgāko piedāvājumu. </w:t>
      </w:r>
    </w:p>
    <w:p w14:paraId="0A3EBDB4" w14:textId="77777777" w:rsidR="00032FF9" w:rsidRPr="00D066BD" w:rsidRDefault="00032FF9" w:rsidP="00B83E13">
      <w:pPr>
        <w:pStyle w:val="StyleStyle2Justified"/>
        <w:numPr>
          <w:ilvl w:val="0"/>
          <w:numId w:val="3"/>
        </w:numPr>
        <w:tabs>
          <w:tab w:val="clear" w:pos="570"/>
          <w:tab w:val="clear" w:pos="1080"/>
          <w:tab w:val="num" w:pos="456"/>
        </w:tabs>
        <w:spacing w:before="0" w:after="0"/>
        <w:ind w:left="426" w:hanging="426"/>
        <w:rPr>
          <w:szCs w:val="24"/>
          <w:lang w:eastAsia="lv-LV"/>
        </w:rPr>
      </w:pPr>
      <w:r w:rsidRPr="00D066BD">
        <w:rPr>
          <w:szCs w:val="24"/>
          <w:lang w:eastAsia="lv-LV"/>
        </w:rPr>
        <w:t>Citas iepirkuma komisijas tiesības, kas noteiktas PIL un citos Latvijas Republikā spēkā esošajos normatīvajos aktos</w:t>
      </w:r>
      <w:r w:rsidR="00995A68" w:rsidRPr="00D066BD">
        <w:rPr>
          <w:szCs w:val="24"/>
          <w:lang w:eastAsia="lv-LV"/>
        </w:rPr>
        <w:t>.</w:t>
      </w:r>
    </w:p>
    <w:p w14:paraId="26AE0AAA" w14:textId="77777777" w:rsidR="00A16129" w:rsidRPr="00D066BD" w:rsidRDefault="00A16129" w:rsidP="00A16129">
      <w:pPr>
        <w:jc w:val="center"/>
        <w:rPr>
          <w:b/>
          <w:lang w:eastAsia="ar-SA"/>
        </w:rPr>
      </w:pPr>
    </w:p>
    <w:p w14:paraId="24005964" w14:textId="7686A67D" w:rsidR="00995A68" w:rsidRPr="008456D5" w:rsidRDefault="000578E3" w:rsidP="00A16129">
      <w:pPr>
        <w:jc w:val="center"/>
        <w:rPr>
          <w:lang w:eastAsia="ar-SA"/>
        </w:rPr>
      </w:pPr>
      <w:r w:rsidRPr="008456D5">
        <w:rPr>
          <w:b/>
          <w:lang w:eastAsia="ar-SA"/>
        </w:rPr>
        <w:t xml:space="preserve">XI. </w:t>
      </w:r>
      <w:r w:rsidR="00032FF9" w:rsidRPr="008456D5">
        <w:rPr>
          <w:b/>
          <w:lang w:eastAsia="ar-SA"/>
        </w:rPr>
        <w:t>Citi noteikumi</w:t>
      </w:r>
    </w:p>
    <w:p w14:paraId="19C12DC3" w14:textId="77777777" w:rsidR="000578E3" w:rsidRPr="008456D5" w:rsidRDefault="000578E3" w:rsidP="000578E3">
      <w:pPr>
        <w:tabs>
          <w:tab w:val="left" w:pos="0"/>
        </w:tabs>
        <w:suppressAutoHyphens/>
        <w:ind w:left="627"/>
        <w:jc w:val="both"/>
        <w:rPr>
          <w:lang w:eastAsia="ar-SA"/>
        </w:rPr>
      </w:pPr>
    </w:p>
    <w:p w14:paraId="3C72283C" w14:textId="38349B3C" w:rsidR="00032FF9" w:rsidRPr="008456D5" w:rsidRDefault="00032FF9" w:rsidP="00B83E13">
      <w:pPr>
        <w:numPr>
          <w:ilvl w:val="0"/>
          <w:numId w:val="3"/>
        </w:numPr>
        <w:tabs>
          <w:tab w:val="clear" w:pos="570"/>
          <w:tab w:val="left" w:pos="0"/>
          <w:tab w:val="num" w:pos="627"/>
        </w:tabs>
        <w:suppressAutoHyphens/>
        <w:ind w:left="627" w:hanging="627"/>
        <w:jc w:val="both"/>
        <w:rPr>
          <w:lang w:eastAsia="ar-SA"/>
        </w:rPr>
      </w:pPr>
      <w:r w:rsidRPr="008456D5">
        <w:t xml:space="preserve">Izraudzītajam pretendentam </w:t>
      </w:r>
      <w:r w:rsidR="008456D5" w:rsidRPr="008456D5">
        <w:rPr>
          <w:u w:val="single"/>
        </w:rPr>
        <w:t>5</w:t>
      </w:r>
      <w:r w:rsidRPr="008456D5">
        <w:rPr>
          <w:u w:val="single"/>
        </w:rPr>
        <w:t xml:space="preserve"> (</w:t>
      </w:r>
      <w:r w:rsidR="008456D5" w:rsidRPr="008456D5">
        <w:rPr>
          <w:u w:val="single"/>
        </w:rPr>
        <w:t>piecu</w:t>
      </w:r>
      <w:r w:rsidRPr="008456D5">
        <w:rPr>
          <w:u w:val="single"/>
        </w:rPr>
        <w:t>) kalendāro dienu laikā</w:t>
      </w:r>
      <w:r w:rsidRPr="008456D5">
        <w:t xml:space="preserve"> no iepirkuma līguma saņemšanas dienas jāparaksta tas un jānogādā atpakaļ pasūtītājam uz juridisko adresi. Šī punktā noteiktā termiņa neievērošana tiks uzskatīta par atteikšanos parakstīt iepirkuma līgumu.</w:t>
      </w:r>
    </w:p>
    <w:p w14:paraId="027E6B5E" w14:textId="77777777" w:rsidR="00032FF9" w:rsidRPr="008456D5" w:rsidRDefault="00032FF9" w:rsidP="00B83E13">
      <w:pPr>
        <w:numPr>
          <w:ilvl w:val="0"/>
          <w:numId w:val="3"/>
        </w:numPr>
        <w:tabs>
          <w:tab w:val="clear" w:pos="570"/>
          <w:tab w:val="left" w:pos="0"/>
          <w:tab w:val="num" w:pos="627"/>
        </w:tabs>
        <w:suppressAutoHyphens/>
        <w:ind w:left="627" w:hanging="627"/>
        <w:jc w:val="both"/>
        <w:rPr>
          <w:lang w:eastAsia="ar-SA"/>
        </w:rPr>
      </w:pPr>
      <w:r w:rsidRPr="008456D5">
        <w:rPr>
          <w:lang w:eastAsia="ar-SA"/>
        </w:rPr>
        <w:t>Gadījumā, ja normatīvajos aktos tiek izdarīti vai stājas spēkā grozījumi, piemēro normatīvo aktu nosacījumus, negrozot nolikumu.</w:t>
      </w:r>
    </w:p>
    <w:p w14:paraId="2305453E" w14:textId="77777777" w:rsidR="000578E3" w:rsidRPr="008456D5" w:rsidRDefault="000578E3" w:rsidP="00B83E13">
      <w:pPr>
        <w:tabs>
          <w:tab w:val="left" w:pos="206"/>
        </w:tabs>
        <w:autoSpaceDE w:val="0"/>
        <w:autoSpaceDN w:val="0"/>
        <w:adjustRightInd w:val="0"/>
        <w:ind w:left="-142"/>
        <w:rPr>
          <w:b/>
          <w:bCs/>
          <w:caps/>
        </w:rPr>
      </w:pPr>
    </w:p>
    <w:p w14:paraId="46E99D9C" w14:textId="77777777" w:rsidR="00032FF9" w:rsidRPr="008456D5" w:rsidRDefault="00032FF9" w:rsidP="00B83E13">
      <w:pPr>
        <w:tabs>
          <w:tab w:val="left" w:pos="206"/>
        </w:tabs>
        <w:autoSpaceDE w:val="0"/>
        <w:autoSpaceDN w:val="0"/>
        <w:adjustRightInd w:val="0"/>
        <w:ind w:left="-142"/>
        <w:rPr>
          <w:b/>
          <w:bCs/>
          <w:caps/>
        </w:rPr>
      </w:pPr>
      <w:r w:rsidRPr="008456D5">
        <w:rPr>
          <w:b/>
          <w:bCs/>
          <w:caps/>
        </w:rPr>
        <w:t>Pielikumā:</w:t>
      </w:r>
    </w:p>
    <w:p w14:paraId="562363C7" w14:textId="77777777" w:rsidR="00BD5EF1" w:rsidRPr="008456D5" w:rsidRDefault="00BD5EF1" w:rsidP="00BD5EF1">
      <w:pPr>
        <w:numPr>
          <w:ilvl w:val="0"/>
          <w:numId w:val="4"/>
        </w:numPr>
        <w:tabs>
          <w:tab w:val="left" w:pos="206"/>
        </w:tabs>
        <w:suppressAutoHyphens/>
        <w:autoSpaceDE w:val="0"/>
        <w:autoSpaceDN w:val="0"/>
        <w:adjustRightInd w:val="0"/>
        <w:rPr>
          <w:bCs/>
        </w:rPr>
      </w:pPr>
      <w:r w:rsidRPr="008456D5">
        <w:rPr>
          <w:bCs/>
        </w:rPr>
        <w:t xml:space="preserve">Pieteikums </w:t>
      </w:r>
      <w:r w:rsidRPr="008456D5">
        <w:rPr>
          <w:bCs/>
          <w:i/>
        </w:rPr>
        <w:t>(1.pielikums);</w:t>
      </w:r>
    </w:p>
    <w:p w14:paraId="26B7A010" w14:textId="77777777" w:rsidR="00BD5EF1" w:rsidRPr="008456D5" w:rsidRDefault="00BD5EF1" w:rsidP="00BD5EF1">
      <w:pPr>
        <w:numPr>
          <w:ilvl w:val="0"/>
          <w:numId w:val="4"/>
        </w:numPr>
        <w:tabs>
          <w:tab w:val="left" w:pos="206"/>
        </w:tabs>
        <w:suppressAutoHyphens/>
        <w:autoSpaceDE w:val="0"/>
        <w:autoSpaceDN w:val="0"/>
        <w:adjustRightInd w:val="0"/>
        <w:rPr>
          <w:bCs/>
        </w:rPr>
      </w:pPr>
      <w:r w:rsidRPr="008456D5">
        <w:rPr>
          <w:bCs/>
        </w:rPr>
        <w:t xml:space="preserve">Tehniskā specifikācija </w:t>
      </w:r>
      <w:r w:rsidRPr="008456D5">
        <w:rPr>
          <w:bCs/>
          <w:i/>
        </w:rPr>
        <w:t>(2.pielikums)</w:t>
      </w:r>
      <w:r w:rsidRPr="008456D5">
        <w:rPr>
          <w:bCs/>
        </w:rPr>
        <w:t>;</w:t>
      </w:r>
    </w:p>
    <w:p w14:paraId="6D844653" w14:textId="77777777" w:rsidR="00BD5EF1" w:rsidRPr="008456D5" w:rsidRDefault="00BD5EF1" w:rsidP="00BD5EF1">
      <w:pPr>
        <w:numPr>
          <w:ilvl w:val="0"/>
          <w:numId w:val="4"/>
        </w:numPr>
        <w:suppressAutoHyphens/>
        <w:rPr>
          <w:lang w:eastAsia="ar-SA"/>
        </w:rPr>
      </w:pPr>
      <w:r w:rsidRPr="008456D5">
        <w:rPr>
          <w:lang w:eastAsia="ar-SA"/>
        </w:rPr>
        <w:t xml:space="preserve">Finanšu piedāvājums </w:t>
      </w:r>
      <w:r w:rsidRPr="008456D5">
        <w:rPr>
          <w:i/>
          <w:lang w:eastAsia="ar-SA"/>
        </w:rPr>
        <w:t>(3.pielikums)</w:t>
      </w:r>
      <w:r w:rsidRPr="008456D5">
        <w:rPr>
          <w:lang w:eastAsia="ar-SA"/>
        </w:rPr>
        <w:t>;</w:t>
      </w:r>
    </w:p>
    <w:p w14:paraId="068AC70E" w14:textId="77777777" w:rsidR="00BD5EF1" w:rsidRPr="008456D5" w:rsidRDefault="00BD5EF1" w:rsidP="00BD5EF1">
      <w:pPr>
        <w:numPr>
          <w:ilvl w:val="0"/>
          <w:numId w:val="4"/>
        </w:numPr>
        <w:suppressAutoHyphens/>
        <w:rPr>
          <w:lang w:eastAsia="ar-SA"/>
        </w:rPr>
      </w:pPr>
      <w:r w:rsidRPr="008456D5">
        <w:rPr>
          <w:lang w:eastAsia="ar-SA"/>
        </w:rPr>
        <w:t xml:space="preserve">Iepirkuma līgumā iesaistāmo speciālistu saraksts </w:t>
      </w:r>
      <w:r w:rsidRPr="008456D5">
        <w:rPr>
          <w:i/>
          <w:lang w:eastAsia="ar-SA"/>
        </w:rPr>
        <w:t>(4.pielikums)</w:t>
      </w:r>
      <w:r w:rsidRPr="008456D5">
        <w:rPr>
          <w:lang w:eastAsia="ar-SA"/>
        </w:rPr>
        <w:t>;</w:t>
      </w:r>
    </w:p>
    <w:p w14:paraId="150322F4" w14:textId="77777777" w:rsidR="00BD5EF1" w:rsidRPr="008456D5" w:rsidRDefault="00BD5EF1" w:rsidP="00BD5EF1">
      <w:pPr>
        <w:numPr>
          <w:ilvl w:val="0"/>
          <w:numId w:val="4"/>
        </w:numPr>
        <w:suppressAutoHyphens/>
        <w:rPr>
          <w:lang w:eastAsia="ar-SA"/>
        </w:rPr>
      </w:pPr>
      <w:r w:rsidRPr="008456D5">
        <w:rPr>
          <w:lang w:eastAsia="ar-SA"/>
        </w:rPr>
        <w:t xml:space="preserve">Objekta apsekošanas akts </w:t>
      </w:r>
      <w:r w:rsidRPr="008456D5">
        <w:rPr>
          <w:i/>
          <w:lang w:eastAsia="ar-SA"/>
        </w:rPr>
        <w:t>(5.pielikums)</w:t>
      </w:r>
      <w:r w:rsidRPr="008456D5">
        <w:rPr>
          <w:lang w:eastAsia="ar-SA"/>
        </w:rPr>
        <w:t>;</w:t>
      </w:r>
    </w:p>
    <w:p w14:paraId="3460AD54" w14:textId="77777777" w:rsidR="00BD5EF1" w:rsidRPr="008456D5" w:rsidRDefault="00BD5EF1" w:rsidP="00BD5EF1">
      <w:pPr>
        <w:numPr>
          <w:ilvl w:val="0"/>
          <w:numId w:val="4"/>
        </w:numPr>
        <w:suppressAutoHyphens/>
        <w:rPr>
          <w:lang w:eastAsia="ar-SA"/>
        </w:rPr>
      </w:pPr>
      <w:r w:rsidRPr="008456D5">
        <w:rPr>
          <w:lang w:eastAsia="ar-SA"/>
        </w:rPr>
        <w:t xml:space="preserve">Līguma projekts </w:t>
      </w:r>
      <w:r w:rsidRPr="008456D5">
        <w:rPr>
          <w:i/>
          <w:lang w:eastAsia="ar-SA"/>
        </w:rPr>
        <w:t>(6.pielikums)</w:t>
      </w:r>
      <w:r w:rsidRPr="008456D5">
        <w:rPr>
          <w:lang w:eastAsia="ar-SA"/>
        </w:rPr>
        <w:t>;</w:t>
      </w:r>
    </w:p>
    <w:p w14:paraId="7BE63C50" w14:textId="2B580F1B" w:rsidR="00BD5EF1" w:rsidRPr="008456D5" w:rsidRDefault="00BD5EF1" w:rsidP="00BD5EF1">
      <w:pPr>
        <w:numPr>
          <w:ilvl w:val="0"/>
          <w:numId w:val="4"/>
        </w:numPr>
        <w:suppressAutoHyphens/>
        <w:rPr>
          <w:lang w:eastAsia="ar-SA"/>
        </w:rPr>
      </w:pPr>
      <w:r w:rsidRPr="008456D5">
        <w:rPr>
          <w:lang w:eastAsia="ar-SA"/>
        </w:rPr>
        <w:t xml:space="preserve">Pretendenta (apakšuzņēmēja/būvdarbu vadītāja) pieredzes apraksts </w:t>
      </w:r>
      <w:r w:rsidRPr="008456D5">
        <w:rPr>
          <w:i/>
          <w:lang w:eastAsia="ar-SA"/>
        </w:rPr>
        <w:t>(7.pielikums)</w:t>
      </w:r>
      <w:r w:rsidRPr="008456D5">
        <w:rPr>
          <w:lang w:eastAsia="ar-SA"/>
        </w:rPr>
        <w:t>;</w:t>
      </w:r>
    </w:p>
    <w:p w14:paraId="4AA4D03C" w14:textId="77777777" w:rsidR="00BD5EF1" w:rsidRPr="008456D5" w:rsidRDefault="00BD5EF1" w:rsidP="00BD5EF1">
      <w:pPr>
        <w:numPr>
          <w:ilvl w:val="0"/>
          <w:numId w:val="4"/>
        </w:numPr>
        <w:suppressAutoHyphens/>
        <w:rPr>
          <w:lang w:eastAsia="ar-SA"/>
        </w:rPr>
      </w:pPr>
      <w:r w:rsidRPr="008456D5">
        <w:rPr>
          <w:lang w:eastAsia="ar-SA"/>
        </w:rPr>
        <w:t xml:space="preserve">Speciālista kvalifikācijas apraksts </w:t>
      </w:r>
      <w:r w:rsidRPr="008456D5">
        <w:rPr>
          <w:i/>
          <w:lang w:eastAsia="ar-SA"/>
        </w:rPr>
        <w:t>(8.pielikums).</w:t>
      </w:r>
    </w:p>
    <w:p w14:paraId="6EC6531C" w14:textId="517F87A0" w:rsidR="00032FF9" w:rsidRPr="00D066BD" w:rsidRDefault="00032FF9" w:rsidP="00B83E13">
      <w:pPr>
        <w:jc w:val="right"/>
        <w:rPr>
          <w:sz w:val="20"/>
          <w:szCs w:val="20"/>
        </w:rPr>
      </w:pPr>
      <w:r w:rsidRPr="008456D5">
        <w:rPr>
          <w:bCs/>
          <w:color w:val="EE0000"/>
        </w:rPr>
        <w:br w:type="page"/>
      </w:r>
      <w:r w:rsidRPr="00D066BD">
        <w:rPr>
          <w:b/>
          <w:bCs/>
          <w:caps/>
          <w:sz w:val="20"/>
          <w:szCs w:val="20"/>
        </w:rPr>
        <w:lastRenderedPageBreak/>
        <w:t>1.Pielikums</w:t>
      </w:r>
      <w:r w:rsidRPr="00D066BD">
        <w:rPr>
          <w:sz w:val="20"/>
          <w:szCs w:val="20"/>
        </w:rPr>
        <w:t xml:space="preserve"> iepirkuma nolikumam </w:t>
      </w:r>
    </w:p>
    <w:p w14:paraId="1709FA47" w14:textId="77777777" w:rsidR="009F1580" w:rsidRPr="00D066BD" w:rsidRDefault="007C5724" w:rsidP="00CA743E">
      <w:pPr>
        <w:pStyle w:val="NoSpacing"/>
        <w:jc w:val="right"/>
        <w:rPr>
          <w:sz w:val="20"/>
          <w:szCs w:val="20"/>
        </w:rPr>
      </w:pPr>
      <w:r w:rsidRPr="00D066BD">
        <w:rPr>
          <w:sz w:val="20"/>
          <w:szCs w:val="20"/>
        </w:rPr>
        <w:t>Jumta seguma nomaiņa un bēniņu pārseguma siltumizolācijas ierīkošana</w:t>
      </w:r>
    </w:p>
    <w:p w14:paraId="4DCAA062" w14:textId="53813E59" w:rsidR="00871984" w:rsidRPr="00D066BD" w:rsidRDefault="007C5724" w:rsidP="00CA743E">
      <w:pPr>
        <w:pStyle w:val="NoSpacing"/>
        <w:jc w:val="right"/>
        <w:rPr>
          <w:bCs/>
          <w:sz w:val="20"/>
          <w:szCs w:val="20"/>
        </w:rPr>
      </w:pPr>
      <w:r w:rsidRPr="00D066BD">
        <w:rPr>
          <w:sz w:val="20"/>
          <w:szCs w:val="20"/>
        </w:rPr>
        <w:t xml:space="preserve">dzīvojamā mājā </w:t>
      </w:r>
      <w:r w:rsidR="00D066BD" w:rsidRPr="00D066BD">
        <w:rPr>
          <w:sz w:val="20"/>
          <w:szCs w:val="20"/>
        </w:rPr>
        <w:t>Stadiona</w:t>
      </w:r>
      <w:r w:rsidRPr="00D066BD">
        <w:rPr>
          <w:sz w:val="20"/>
          <w:szCs w:val="20"/>
        </w:rPr>
        <w:t xml:space="preserve"> ielā </w:t>
      </w:r>
      <w:r w:rsidR="00D066BD" w:rsidRPr="00D066BD">
        <w:rPr>
          <w:sz w:val="20"/>
          <w:szCs w:val="20"/>
        </w:rPr>
        <w:t>2</w:t>
      </w:r>
      <w:r w:rsidRPr="00D066BD">
        <w:rPr>
          <w:sz w:val="20"/>
          <w:szCs w:val="20"/>
        </w:rPr>
        <w:t>, Daugavpilī, saskaņā ar projektu</w:t>
      </w:r>
      <w:r w:rsidR="00871984" w:rsidRPr="00D066BD">
        <w:rPr>
          <w:sz w:val="20"/>
          <w:szCs w:val="20"/>
        </w:rPr>
        <w:br/>
        <w:t xml:space="preserve">Identifikācijas numurs </w:t>
      </w:r>
      <w:r w:rsidR="00AB68B7" w:rsidRPr="00D066BD">
        <w:rPr>
          <w:sz w:val="20"/>
          <w:szCs w:val="20"/>
        </w:rPr>
        <w:t xml:space="preserve">SIA DDzKSU </w:t>
      </w:r>
      <w:r w:rsidR="002C4175" w:rsidRPr="00D066BD">
        <w:rPr>
          <w:sz w:val="20"/>
          <w:szCs w:val="20"/>
        </w:rPr>
        <w:t>202</w:t>
      </w:r>
      <w:r w:rsidR="009F1580" w:rsidRPr="00D066BD">
        <w:rPr>
          <w:sz w:val="20"/>
          <w:szCs w:val="20"/>
        </w:rPr>
        <w:t>6</w:t>
      </w:r>
      <w:r w:rsidR="002C4175" w:rsidRPr="00D066BD">
        <w:rPr>
          <w:sz w:val="20"/>
          <w:szCs w:val="20"/>
        </w:rPr>
        <w:t>/</w:t>
      </w:r>
      <w:r w:rsidR="000369C5" w:rsidRPr="00D066BD">
        <w:rPr>
          <w:sz w:val="20"/>
          <w:szCs w:val="20"/>
        </w:rPr>
        <w:t>0</w:t>
      </w:r>
      <w:r w:rsidR="00D066BD" w:rsidRPr="00D066BD">
        <w:rPr>
          <w:sz w:val="20"/>
          <w:szCs w:val="20"/>
        </w:rPr>
        <w:t>57</w:t>
      </w:r>
      <w:r w:rsidR="00540A6C" w:rsidRPr="00D066BD">
        <w:rPr>
          <w:sz w:val="20"/>
          <w:szCs w:val="20"/>
        </w:rPr>
        <w:t>M</w:t>
      </w:r>
    </w:p>
    <w:p w14:paraId="7177AC5C" w14:textId="77777777" w:rsidR="00032FF9" w:rsidRPr="00281A7E" w:rsidRDefault="00032FF9" w:rsidP="00B83E13">
      <w:pPr>
        <w:tabs>
          <w:tab w:val="left" w:pos="0"/>
        </w:tabs>
        <w:suppressAutoHyphens/>
        <w:jc w:val="right"/>
        <w:rPr>
          <w:lang w:eastAsia="ar-SA"/>
        </w:rPr>
      </w:pPr>
    </w:p>
    <w:p w14:paraId="171C40AF" w14:textId="77777777" w:rsidR="00032FF9" w:rsidRPr="00281A7E" w:rsidRDefault="00032FF9" w:rsidP="00B83E13">
      <w:pPr>
        <w:suppressAutoHyphens/>
        <w:jc w:val="center"/>
        <w:rPr>
          <w:b/>
          <w:bCs/>
          <w:sz w:val="28"/>
          <w:szCs w:val="28"/>
          <w:lang w:eastAsia="ar-SA"/>
        </w:rPr>
      </w:pPr>
      <w:r w:rsidRPr="00281A7E">
        <w:rPr>
          <w:b/>
          <w:bCs/>
          <w:sz w:val="28"/>
          <w:szCs w:val="28"/>
          <w:lang w:eastAsia="ar-SA"/>
        </w:rPr>
        <w:t>PIETEIKUMS</w:t>
      </w:r>
    </w:p>
    <w:p w14:paraId="31EA2569" w14:textId="77777777" w:rsidR="00032FF9" w:rsidRPr="00281A7E" w:rsidRDefault="00032FF9" w:rsidP="00B83E13">
      <w:pPr>
        <w:suppressAutoHyphens/>
        <w:jc w:val="center"/>
        <w:rPr>
          <w:lang w:eastAsia="ar-SA"/>
        </w:rPr>
      </w:pPr>
      <w:r w:rsidRPr="00281A7E">
        <w:rPr>
          <w:lang w:eastAsia="ar-SA"/>
        </w:rPr>
        <w:t>Daugavpilī</w:t>
      </w:r>
    </w:p>
    <w:p w14:paraId="4A352490" w14:textId="77777777" w:rsidR="00281A7E" w:rsidRPr="00282B51" w:rsidRDefault="00281A7E" w:rsidP="00281A7E"/>
    <w:tbl>
      <w:tblPr>
        <w:tblW w:w="10173" w:type="dxa"/>
        <w:tblLayout w:type="fixed"/>
        <w:tblLook w:val="04A0" w:firstRow="1" w:lastRow="0" w:firstColumn="1" w:lastColumn="0" w:noHBand="0" w:noVBand="1"/>
      </w:tblPr>
      <w:tblGrid>
        <w:gridCol w:w="5070"/>
        <w:gridCol w:w="5103"/>
      </w:tblGrid>
      <w:tr w:rsidR="00281A7E" w:rsidRPr="00282B51" w14:paraId="33A9A928" w14:textId="77777777" w:rsidTr="00E712B7">
        <w:tc>
          <w:tcPr>
            <w:tcW w:w="5070" w:type="dxa"/>
          </w:tcPr>
          <w:p w14:paraId="73C897BA" w14:textId="77777777" w:rsidR="00281A7E" w:rsidRPr="00282B51" w:rsidRDefault="00281A7E" w:rsidP="00E712B7">
            <w:pPr>
              <w:keepNext/>
              <w:spacing w:after="120" w:line="20" w:lineRule="atLeast"/>
              <w:jc w:val="both"/>
            </w:pPr>
            <w:r w:rsidRPr="00282B51">
              <w:rPr>
                <w:b/>
                <w:u w:val="single"/>
              </w:rPr>
              <w:t>Pretendents</w:t>
            </w:r>
          </w:p>
        </w:tc>
        <w:tc>
          <w:tcPr>
            <w:tcW w:w="5103" w:type="dxa"/>
          </w:tcPr>
          <w:p w14:paraId="7171BE97" w14:textId="77777777" w:rsidR="00281A7E" w:rsidRPr="00282B51" w:rsidRDefault="00281A7E" w:rsidP="00E712B7">
            <w:pPr>
              <w:keepNext/>
              <w:spacing w:after="120" w:line="20" w:lineRule="atLeast"/>
              <w:jc w:val="both"/>
            </w:pPr>
          </w:p>
        </w:tc>
      </w:tr>
      <w:tr w:rsidR="00281A7E" w:rsidRPr="00282B51" w14:paraId="12FD6677" w14:textId="77777777" w:rsidTr="00E712B7">
        <w:tc>
          <w:tcPr>
            <w:tcW w:w="5070" w:type="dxa"/>
          </w:tcPr>
          <w:p w14:paraId="0ECB3894" w14:textId="77777777" w:rsidR="00281A7E" w:rsidRPr="00282B51" w:rsidRDefault="00281A7E" w:rsidP="00E712B7">
            <w:pPr>
              <w:keepNext/>
              <w:spacing w:after="120" w:line="20" w:lineRule="atLeast"/>
              <w:jc w:val="both"/>
            </w:pPr>
            <w:r w:rsidRPr="00282B51">
              <w:t>nosaukums:</w:t>
            </w:r>
          </w:p>
        </w:tc>
        <w:tc>
          <w:tcPr>
            <w:tcW w:w="5103" w:type="dxa"/>
          </w:tcPr>
          <w:p w14:paraId="25463F76"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0C96CFF2" w14:textId="77777777" w:rsidTr="00E712B7">
        <w:tc>
          <w:tcPr>
            <w:tcW w:w="5070" w:type="dxa"/>
          </w:tcPr>
          <w:p w14:paraId="1E50997B" w14:textId="77777777" w:rsidR="00281A7E" w:rsidRPr="00282B51" w:rsidRDefault="00281A7E" w:rsidP="00E712B7">
            <w:pPr>
              <w:keepNext/>
              <w:spacing w:after="120" w:line="20" w:lineRule="atLeast"/>
              <w:jc w:val="both"/>
            </w:pPr>
            <w:r w:rsidRPr="00282B51">
              <w:t>reģistrācijas Nr.</w:t>
            </w:r>
          </w:p>
        </w:tc>
        <w:tc>
          <w:tcPr>
            <w:tcW w:w="5103" w:type="dxa"/>
          </w:tcPr>
          <w:p w14:paraId="151CCAA5"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7772121B" w14:textId="77777777" w:rsidTr="00E712B7">
        <w:tc>
          <w:tcPr>
            <w:tcW w:w="5070" w:type="dxa"/>
          </w:tcPr>
          <w:p w14:paraId="10B42CA4" w14:textId="77777777" w:rsidR="00281A7E" w:rsidRPr="00282B51" w:rsidRDefault="00281A7E" w:rsidP="00E712B7">
            <w:pPr>
              <w:keepNext/>
              <w:spacing w:after="120" w:line="20" w:lineRule="atLeast"/>
              <w:jc w:val="both"/>
            </w:pPr>
            <w:r w:rsidRPr="00282B51">
              <w:t>juridiskā adrese:</w:t>
            </w:r>
          </w:p>
        </w:tc>
        <w:tc>
          <w:tcPr>
            <w:tcW w:w="5103" w:type="dxa"/>
          </w:tcPr>
          <w:p w14:paraId="6B214C1E"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4185C49D" w14:textId="77777777" w:rsidTr="00E712B7">
        <w:tc>
          <w:tcPr>
            <w:tcW w:w="5070" w:type="dxa"/>
          </w:tcPr>
          <w:p w14:paraId="6E2D95B5" w14:textId="77777777" w:rsidR="00281A7E" w:rsidRPr="00282B51" w:rsidRDefault="00281A7E" w:rsidP="00E712B7">
            <w:pPr>
              <w:keepNext/>
              <w:spacing w:after="120" w:line="20" w:lineRule="atLeast"/>
              <w:jc w:val="both"/>
            </w:pPr>
            <w:r w:rsidRPr="00282B51">
              <w:t>pretendenta MVU statuss</w:t>
            </w:r>
            <w:r w:rsidRPr="00282B51">
              <w:rPr>
                <w:vertAlign w:val="superscript"/>
              </w:rPr>
              <w:footnoteReference w:id="1"/>
            </w:r>
            <w:r w:rsidRPr="00282B51">
              <w:t>:</w:t>
            </w:r>
          </w:p>
        </w:tc>
        <w:tc>
          <w:tcPr>
            <w:tcW w:w="5103" w:type="dxa"/>
          </w:tcPr>
          <w:p w14:paraId="65D5435A"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08B4B819" w14:textId="77777777" w:rsidTr="00E712B7">
        <w:tc>
          <w:tcPr>
            <w:tcW w:w="5070" w:type="dxa"/>
          </w:tcPr>
          <w:p w14:paraId="43D48A9C" w14:textId="77777777" w:rsidR="00281A7E" w:rsidRPr="00282B51" w:rsidRDefault="00281A7E" w:rsidP="00E712B7">
            <w:pPr>
              <w:keepNext/>
              <w:spacing w:after="120" w:line="20" w:lineRule="atLeast"/>
              <w:jc w:val="both"/>
            </w:pPr>
            <w:r w:rsidRPr="00282B51">
              <w:t>Telefona numurs:</w:t>
            </w:r>
          </w:p>
          <w:p w14:paraId="4BD658C4" w14:textId="77777777" w:rsidR="00281A7E" w:rsidRPr="00282B51" w:rsidRDefault="00281A7E" w:rsidP="00E712B7">
            <w:pPr>
              <w:keepNext/>
              <w:spacing w:after="120" w:line="20" w:lineRule="atLeast"/>
              <w:jc w:val="both"/>
            </w:pPr>
            <w:r w:rsidRPr="00282B51">
              <w:t>e-pasta adrese:</w:t>
            </w:r>
          </w:p>
        </w:tc>
        <w:tc>
          <w:tcPr>
            <w:tcW w:w="5103" w:type="dxa"/>
          </w:tcPr>
          <w:p w14:paraId="791825BA" w14:textId="77777777" w:rsidR="00281A7E" w:rsidRPr="00282B51" w:rsidRDefault="00281A7E" w:rsidP="00E712B7">
            <w:pPr>
              <w:keepNext/>
              <w:spacing w:after="120" w:line="20" w:lineRule="atLeast"/>
              <w:jc w:val="both"/>
            </w:pPr>
            <w:r w:rsidRPr="00282B51">
              <w:t>____________________________________</w:t>
            </w:r>
          </w:p>
          <w:p w14:paraId="2E6C3833"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272FE02F" w14:textId="77777777" w:rsidTr="00E712B7">
        <w:tc>
          <w:tcPr>
            <w:tcW w:w="5070" w:type="dxa"/>
          </w:tcPr>
          <w:p w14:paraId="18075A12" w14:textId="77777777" w:rsidR="00281A7E" w:rsidRPr="00282B51" w:rsidRDefault="00281A7E" w:rsidP="00E712B7">
            <w:pPr>
              <w:keepNext/>
              <w:spacing w:after="120" w:line="20" w:lineRule="atLeast"/>
              <w:jc w:val="both"/>
              <w:rPr>
                <w:b/>
                <w:u w:val="single"/>
              </w:rPr>
            </w:pPr>
            <w:r w:rsidRPr="00282B51">
              <w:rPr>
                <w:b/>
                <w:u w:val="single"/>
              </w:rPr>
              <w:t>Kontaktpersonas</w:t>
            </w:r>
          </w:p>
          <w:p w14:paraId="6D1726D9" w14:textId="77777777" w:rsidR="00281A7E" w:rsidRPr="00282B51" w:rsidRDefault="00281A7E" w:rsidP="00E712B7">
            <w:pPr>
              <w:keepNext/>
              <w:spacing w:after="120" w:line="20" w:lineRule="atLeast"/>
              <w:jc w:val="both"/>
            </w:pPr>
            <w:r w:rsidRPr="00282B51">
              <w:t>piedāvājuma vērtēšanas procesā – pretendenta kontaktpersonas amats, vārds, uzvārds, tālruņa numurs, e-pasta adrese:</w:t>
            </w:r>
          </w:p>
        </w:tc>
        <w:tc>
          <w:tcPr>
            <w:tcW w:w="5103" w:type="dxa"/>
          </w:tcPr>
          <w:p w14:paraId="2C3A4985" w14:textId="77777777" w:rsidR="00281A7E" w:rsidRPr="00282B51" w:rsidRDefault="00281A7E" w:rsidP="00E712B7">
            <w:pPr>
              <w:keepNext/>
              <w:spacing w:after="120" w:line="20" w:lineRule="atLeast"/>
              <w:jc w:val="both"/>
            </w:pPr>
          </w:p>
          <w:p w14:paraId="5323425D" w14:textId="77777777" w:rsidR="00281A7E" w:rsidRPr="00282B51" w:rsidRDefault="00281A7E" w:rsidP="00E712B7">
            <w:pPr>
              <w:keepNext/>
              <w:spacing w:line="20" w:lineRule="atLeast"/>
              <w:jc w:val="both"/>
            </w:pPr>
          </w:p>
          <w:p w14:paraId="0AB5DBD4" w14:textId="77777777" w:rsidR="00281A7E" w:rsidRPr="00282B51" w:rsidRDefault="00281A7E" w:rsidP="00E712B7">
            <w:pPr>
              <w:keepNext/>
              <w:spacing w:line="20" w:lineRule="atLeast"/>
              <w:jc w:val="both"/>
            </w:pPr>
          </w:p>
          <w:p w14:paraId="7DBF1905"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538B9B79" w14:textId="77777777" w:rsidTr="00E712B7">
        <w:tc>
          <w:tcPr>
            <w:tcW w:w="5070" w:type="dxa"/>
          </w:tcPr>
          <w:p w14:paraId="72B83F37" w14:textId="77777777" w:rsidR="00281A7E" w:rsidRPr="00282B51" w:rsidRDefault="00281A7E" w:rsidP="00E712B7">
            <w:pPr>
              <w:keepNext/>
              <w:spacing w:after="120" w:line="20" w:lineRule="atLeast"/>
              <w:jc w:val="both"/>
            </w:pPr>
            <w:r w:rsidRPr="00282B51">
              <w:t>līguma izpildes procesā – pretendenta kontaktpersonas amats, vārds, uzvārds, tālruņa numurs, e-pasta adrese:</w:t>
            </w:r>
          </w:p>
        </w:tc>
        <w:tc>
          <w:tcPr>
            <w:tcW w:w="5103" w:type="dxa"/>
          </w:tcPr>
          <w:p w14:paraId="215E2083" w14:textId="77777777" w:rsidR="00281A7E" w:rsidRPr="00282B51" w:rsidRDefault="00281A7E" w:rsidP="00E712B7">
            <w:pPr>
              <w:keepNext/>
              <w:spacing w:line="20" w:lineRule="atLeast"/>
              <w:jc w:val="both"/>
            </w:pPr>
          </w:p>
          <w:p w14:paraId="3311FB10" w14:textId="77777777" w:rsidR="00281A7E" w:rsidRPr="00282B51" w:rsidRDefault="00281A7E" w:rsidP="00E712B7">
            <w:pPr>
              <w:keepNext/>
              <w:spacing w:line="20" w:lineRule="atLeast"/>
              <w:jc w:val="both"/>
            </w:pPr>
          </w:p>
          <w:p w14:paraId="53D95480"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4B6F90A6" w14:textId="77777777" w:rsidTr="00E712B7">
        <w:tc>
          <w:tcPr>
            <w:tcW w:w="5070" w:type="dxa"/>
          </w:tcPr>
          <w:p w14:paraId="2DD85D28" w14:textId="77777777" w:rsidR="00281A7E" w:rsidRPr="00282B51" w:rsidRDefault="00281A7E" w:rsidP="00E712B7">
            <w:pPr>
              <w:keepNext/>
              <w:spacing w:after="120" w:line="20" w:lineRule="atLeast"/>
              <w:jc w:val="both"/>
            </w:pPr>
            <w:r w:rsidRPr="00282B51">
              <w:t>līguma parakstīšanas procesā – pretendenta paraksttiesīgās vai pilnvarotas personas amats, vārds, uzvārds, tālruņa numurs, e-pasta adrese, e-paraksta esamība:</w:t>
            </w:r>
          </w:p>
        </w:tc>
        <w:tc>
          <w:tcPr>
            <w:tcW w:w="5103" w:type="dxa"/>
          </w:tcPr>
          <w:p w14:paraId="607A8618" w14:textId="77777777" w:rsidR="00281A7E" w:rsidRPr="00282B51" w:rsidRDefault="00281A7E" w:rsidP="00E712B7">
            <w:pPr>
              <w:keepNext/>
              <w:spacing w:after="120" w:line="20" w:lineRule="atLeast"/>
              <w:jc w:val="both"/>
            </w:pPr>
          </w:p>
          <w:p w14:paraId="57773A42" w14:textId="77777777" w:rsidR="00281A7E" w:rsidRPr="00282B51" w:rsidRDefault="00281A7E" w:rsidP="00E712B7">
            <w:pPr>
              <w:keepNext/>
              <w:spacing w:after="120" w:line="20" w:lineRule="atLeast"/>
              <w:jc w:val="both"/>
            </w:pPr>
          </w:p>
          <w:p w14:paraId="1402D344"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43C3C24D" w14:textId="77777777" w:rsidTr="00E712B7">
        <w:tc>
          <w:tcPr>
            <w:tcW w:w="5070" w:type="dxa"/>
          </w:tcPr>
          <w:p w14:paraId="120D0BF2" w14:textId="77777777" w:rsidR="00281A7E" w:rsidRPr="00282B51" w:rsidRDefault="00281A7E" w:rsidP="00E712B7">
            <w:pPr>
              <w:keepNext/>
              <w:spacing w:after="120" w:line="20" w:lineRule="atLeast"/>
              <w:jc w:val="both"/>
            </w:pPr>
            <w:r w:rsidRPr="00282B51">
              <w:rPr>
                <w:b/>
                <w:lang w:eastAsia="lv-LV"/>
              </w:rPr>
              <w:t>Bankas rekvizīti:</w:t>
            </w:r>
          </w:p>
        </w:tc>
        <w:tc>
          <w:tcPr>
            <w:tcW w:w="5103" w:type="dxa"/>
          </w:tcPr>
          <w:p w14:paraId="198FFC03" w14:textId="77777777" w:rsidR="00281A7E" w:rsidRPr="00282B51" w:rsidRDefault="00281A7E" w:rsidP="00E712B7">
            <w:pPr>
              <w:keepNext/>
              <w:spacing w:after="120" w:line="20" w:lineRule="atLeast"/>
              <w:jc w:val="both"/>
            </w:pPr>
          </w:p>
        </w:tc>
      </w:tr>
      <w:tr w:rsidR="00281A7E" w:rsidRPr="00282B51" w14:paraId="3A9DCB04" w14:textId="77777777" w:rsidTr="00E712B7">
        <w:tc>
          <w:tcPr>
            <w:tcW w:w="5070" w:type="dxa"/>
          </w:tcPr>
          <w:p w14:paraId="4801DB30" w14:textId="77777777" w:rsidR="00281A7E" w:rsidRPr="00282B51" w:rsidRDefault="00281A7E" w:rsidP="00E712B7">
            <w:pPr>
              <w:keepNext/>
              <w:spacing w:after="120" w:line="20" w:lineRule="atLeast"/>
              <w:jc w:val="both"/>
              <w:rPr>
                <w:b/>
                <w:lang w:eastAsia="lv-LV"/>
              </w:rPr>
            </w:pPr>
            <w:r w:rsidRPr="00282B51">
              <w:rPr>
                <w:lang w:eastAsia="lv-LV"/>
              </w:rPr>
              <w:t>nosaukums:</w:t>
            </w:r>
          </w:p>
        </w:tc>
        <w:tc>
          <w:tcPr>
            <w:tcW w:w="5103" w:type="dxa"/>
          </w:tcPr>
          <w:p w14:paraId="0A42AAC4"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135FE8D8" w14:textId="77777777" w:rsidTr="00E712B7">
        <w:tc>
          <w:tcPr>
            <w:tcW w:w="5070" w:type="dxa"/>
          </w:tcPr>
          <w:p w14:paraId="52821991" w14:textId="77777777" w:rsidR="00281A7E" w:rsidRPr="00282B51" w:rsidRDefault="00281A7E" w:rsidP="00E712B7">
            <w:pPr>
              <w:keepNext/>
              <w:spacing w:after="120" w:line="20" w:lineRule="atLeast"/>
              <w:jc w:val="both"/>
              <w:rPr>
                <w:lang w:eastAsia="lv-LV"/>
              </w:rPr>
            </w:pPr>
            <w:r w:rsidRPr="00282B51">
              <w:rPr>
                <w:lang w:eastAsia="lv-LV"/>
              </w:rPr>
              <w:t>kods:</w:t>
            </w:r>
          </w:p>
        </w:tc>
        <w:tc>
          <w:tcPr>
            <w:tcW w:w="5103" w:type="dxa"/>
          </w:tcPr>
          <w:p w14:paraId="641BA398" w14:textId="77777777" w:rsidR="00281A7E" w:rsidRPr="00282B51" w:rsidRDefault="00281A7E" w:rsidP="00E712B7">
            <w:pPr>
              <w:keepNext/>
              <w:spacing w:after="120" w:line="20" w:lineRule="atLeast"/>
              <w:jc w:val="both"/>
            </w:pPr>
            <w:r w:rsidRPr="00282B51">
              <w:t>____________________________________</w:t>
            </w:r>
          </w:p>
        </w:tc>
      </w:tr>
      <w:tr w:rsidR="00281A7E" w:rsidRPr="00282B51" w14:paraId="42FB5950" w14:textId="77777777" w:rsidTr="00E712B7">
        <w:tc>
          <w:tcPr>
            <w:tcW w:w="5070" w:type="dxa"/>
          </w:tcPr>
          <w:p w14:paraId="61746C26" w14:textId="77777777" w:rsidR="00281A7E" w:rsidRPr="00282B51" w:rsidRDefault="00281A7E" w:rsidP="00E712B7">
            <w:pPr>
              <w:keepNext/>
              <w:spacing w:after="120" w:line="20" w:lineRule="atLeast"/>
              <w:jc w:val="both"/>
              <w:rPr>
                <w:lang w:eastAsia="lv-LV"/>
              </w:rPr>
            </w:pPr>
            <w:r w:rsidRPr="00282B51">
              <w:rPr>
                <w:lang w:eastAsia="lv-LV"/>
              </w:rPr>
              <w:t>konts:</w:t>
            </w:r>
          </w:p>
        </w:tc>
        <w:tc>
          <w:tcPr>
            <w:tcW w:w="5103" w:type="dxa"/>
          </w:tcPr>
          <w:p w14:paraId="4A65EB29" w14:textId="77777777" w:rsidR="00281A7E" w:rsidRPr="00282B51" w:rsidRDefault="00281A7E" w:rsidP="00E712B7">
            <w:pPr>
              <w:keepNext/>
              <w:spacing w:after="120" w:line="20" w:lineRule="atLeast"/>
              <w:jc w:val="both"/>
            </w:pPr>
            <w:r w:rsidRPr="00282B51">
              <w:t>____________________________________</w:t>
            </w:r>
          </w:p>
        </w:tc>
      </w:tr>
    </w:tbl>
    <w:p w14:paraId="3F9E2E99" w14:textId="77777777" w:rsidR="00281A7E" w:rsidRPr="00282B51" w:rsidRDefault="00281A7E" w:rsidP="00281A7E"/>
    <w:p w14:paraId="416BAF24" w14:textId="62BE4C69" w:rsidR="00032FF9" w:rsidRPr="00281A7E" w:rsidRDefault="00032FF9" w:rsidP="00B83E13">
      <w:pPr>
        <w:tabs>
          <w:tab w:val="left" w:pos="882"/>
        </w:tabs>
        <w:autoSpaceDE w:val="0"/>
        <w:autoSpaceDN w:val="0"/>
        <w:adjustRightInd w:val="0"/>
        <w:jc w:val="both"/>
        <w:rPr>
          <w:lang w:eastAsia="ar-SA"/>
        </w:rPr>
      </w:pPr>
      <w:r w:rsidRPr="00281A7E">
        <w:rPr>
          <w:lang w:eastAsia="ar-SA"/>
        </w:rPr>
        <w:t xml:space="preserve">tā </w:t>
      </w:r>
      <w:r w:rsidR="002C4175" w:rsidRPr="00281A7E">
        <w:rPr>
          <w:lang w:eastAsia="ar-SA"/>
        </w:rPr>
        <w:t xml:space="preserve">________________ </w:t>
      </w:r>
      <w:r w:rsidRPr="00281A7E">
        <w:rPr>
          <w:lang w:eastAsia="ar-SA"/>
        </w:rPr>
        <w:t>ar paraksta tiesībām (vārds, uzvārds) personā, ar šī pieteikuma iesniegšanu:</w:t>
      </w:r>
    </w:p>
    <w:p w14:paraId="5B2AE10D" w14:textId="12B15282" w:rsidR="00032FF9" w:rsidRPr="00281A7E" w:rsidRDefault="000578E3" w:rsidP="005A59E1">
      <w:pPr>
        <w:tabs>
          <w:tab w:val="left" w:pos="0"/>
          <w:tab w:val="left" w:pos="993"/>
        </w:tabs>
        <w:suppressAutoHyphens/>
        <w:autoSpaceDE w:val="0"/>
        <w:autoSpaceDN w:val="0"/>
        <w:adjustRightInd w:val="0"/>
        <w:ind w:firstLine="284"/>
        <w:jc w:val="both"/>
        <w:rPr>
          <w:b/>
          <w:lang w:eastAsia="ar-SA"/>
        </w:rPr>
      </w:pPr>
      <w:r w:rsidRPr="00281A7E">
        <w:rPr>
          <w:lang w:eastAsia="ar-SA"/>
        </w:rPr>
        <w:t xml:space="preserve">1. </w:t>
      </w:r>
      <w:r w:rsidR="00032FF9" w:rsidRPr="00281A7E">
        <w:rPr>
          <w:lang w:eastAsia="ar-SA"/>
        </w:rPr>
        <w:t xml:space="preserve">Piesakās piedalīties iepirkumā </w:t>
      </w:r>
      <w:r w:rsidR="00CC5A1E" w:rsidRPr="00281A7E">
        <w:rPr>
          <w:b/>
          <w:lang w:eastAsia="ar-SA"/>
        </w:rPr>
        <w:fldChar w:fldCharType="begin"/>
      </w:r>
      <w:r w:rsidR="00CC5A1E" w:rsidRPr="00281A7E">
        <w:rPr>
          <w:b/>
          <w:lang w:eastAsia="ar-SA"/>
        </w:rPr>
        <w:instrText xml:space="preserve"> REF nosaukums \h  \* MERGEFORMAT </w:instrText>
      </w:r>
      <w:r w:rsidR="00CC5A1E" w:rsidRPr="00281A7E">
        <w:rPr>
          <w:b/>
          <w:lang w:eastAsia="ar-SA"/>
        </w:rPr>
      </w:r>
      <w:r w:rsidR="00CC5A1E" w:rsidRPr="00281A7E">
        <w:rPr>
          <w:b/>
          <w:lang w:eastAsia="ar-SA"/>
        </w:rPr>
        <w:fldChar w:fldCharType="separate"/>
      </w:r>
      <w:r w:rsidR="008456D5" w:rsidRPr="00281A7E">
        <w:rPr>
          <w:b/>
          <w:lang w:eastAsia="ar-SA"/>
        </w:rPr>
        <w:t>“</w:t>
      </w:r>
      <w:r w:rsidR="008456D5" w:rsidRPr="00281A7E">
        <w:rPr>
          <w:b/>
          <w:bCs/>
        </w:rPr>
        <w:t>Jumta</w:t>
      </w:r>
      <w:r w:rsidR="008456D5" w:rsidRPr="00281A7E">
        <w:rPr>
          <w:b/>
        </w:rPr>
        <w:t xml:space="preserve"> seguma nomaiņa</w:t>
      </w:r>
      <w:r w:rsidR="008456D5" w:rsidRPr="00281A7E">
        <w:rPr>
          <w:b/>
          <w:bCs/>
        </w:rPr>
        <w:t xml:space="preserve"> un bēniņu pārseguma siltumizolācijas ierīkošana dzīvojamā mājā Stadiona ielā 2, Daugavpilī, saskaņā ar</w:t>
      </w:r>
      <w:r w:rsidR="008456D5" w:rsidRPr="00281A7E">
        <w:rPr>
          <w:b/>
          <w:lang w:eastAsia="ar-SA"/>
        </w:rPr>
        <w:t xml:space="preserve"> </w:t>
      </w:r>
      <w:r w:rsidR="008456D5" w:rsidRPr="00281A7E">
        <w:rPr>
          <w:b/>
          <w:bCs/>
        </w:rPr>
        <w:t>projektu”</w:t>
      </w:r>
      <w:r w:rsidR="00CC5A1E" w:rsidRPr="00281A7E">
        <w:rPr>
          <w:b/>
          <w:lang w:eastAsia="ar-SA"/>
        </w:rPr>
        <w:fldChar w:fldCharType="end"/>
      </w:r>
      <w:r w:rsidR="00CC5A1E" w:rsidRPr="00281A7E">
        <w:rPr>
          <w:bCs/>
          <w:lang w:eastAsia="ar-SA"/>
        </w:rPr>
        <w:t>, i</w:t>
      </w:r>
      <w:r w:rsidR="00CC5A1E" w:rsidRPr="00281A7E">
        <w:rPr>
          <w:lang w:eastAsia="ar-SA"/>
        </w:rPr>
        <w:t>dentifikācijas numurs</w:t>
      </w:r>
      <w:r w:rsidR="00AB68B7" w:rsidRPr="00281A7E">
        <w:t xml:space="preserve"> </w:t>
      </w:r>
      <w:r w:rsidR="00AB68B7" w:rsidRPr="00281A7E">
        <w:rPr>
          <w:lang w:eastAsia="ar-SA"/>
        </w:rPr>
        <w:t xml:space="preserve">SIA DDzKSU </w:t>
      </w:r>
      <w:r w:rsidR="002C4175" w:rsidRPr="00281A7E">
        <w:rPr>
          <w:lang w:eastAsia="ar-SA"/>
        </w:rPr>
        <w:t>202</w:t>
      </w:r>
      <w:r w:rsidR="009F1580" w:rsidRPr="00281A7E">
        <w:rPr>
          <w:lang w:eastAsia="ar-SA"/>
        </w:rPr>
        <w:t>6</w:t>
      </w:r>
      <w:r w:rsidR="002C4175" w:rsidRPr="00281A7E">
        <w:rPr>
          <w:lang w:eastAsia="ar-SA"/>
        </w:rPr>
        <w:t>/</w:t>
      </w:r>
      <w:r w:rsidR="000369C5" w:rsidRPr="00281A7E">
        <w:rPr>
          <w:lang w:eastAsia="ar-SA"/>
        </w:rPr>
        <w:t>0</w:t>
      </w:r>
      <w:r w:rsidR="00281A7E" w:rsidRPr="00281A7E">
        <w:rPr>
          <w:lang w:eastAsia="ar-SA"/>
        </w:rPr>
        <w:t>57</w:t>
      </w:r>
      <w:r w:rsidR="00540A6C" w:rsidRPr="00281A7E">
        <w:rPr>
          <w:lang w:eastAsia="ar-SA"/>
        </w:rPr>
        <w:t>M</w:t>
      </w:r>
      <w:r w:rsidR="00CC5A1E" w:rsidRPr="00281A7E">
        <w:rPr>
          <w:b/>
          <w:bCs/>
          <w:lang w:eastAsia="ar-SA"/>
        </w:rPr>
        <w:t xml:space="preserve">, </w:t>
      </w:r>
      <w:r w:rsidR="00032FF9" w:rsidRPr="00281A7E">
        <w:rPr>
          <w:lang w:eastAsia="ar-SA"/>
        </w:rPr>
        <w:t>piekrīt visiem Nolikuma nosacījumiem un garantē Nolikuma un normatīvo aktu prasību izpildi. Nolikuma noteikumi ir skaidri un saprotami.</w:t>
      </w:r>
    </w:p>
    <w:p w14:paraId="17089BEC" w14:textId="5D785A92" w:rsidR="00032FF9" w:rsidRPr="00281A7E" w:rsidRDefault="00032FF9" w:rsidP="000578E3">
      <w:pPr>
        <w:tabs>
          <w:tab w:val="left" w:pos="709"/>
        </w:tabs>
        <w:autoSpaceDE w:val="0"/>
        <w:autoSpaceDN w:val="0"/>
        <w:adjustRightInd w:val="0"/>
        <w:ind w:firstLine="284"/>
        <w:jc w:val="both"/>
        <w:rPr>
          <w:lang w:eastAsia="ar-SA"/>
        </w:rPr>
      </w:pPr>
      <w:r w:rsidRPr="00281A7E">
        <w:rPr>
          <w:lang w:eastAsia="ar-SA"/>
        </w:rPr>
        <w:t>2. _____________ (v.,uzvārds) apliecina, ka:</w:t>
      </w:r>
    </w:p>
    <w:p w14:paraId="40526B4D" w14:textId="77777777" w:rsidR="00032FF9" w:rsidRPr="00281A7E" w:rsidRDefault="00032FF9" w:rsidP="000578E3">
      <w:pPr>
        <w:tabs>
          <w:tab w:val="left" w:pos="567"/>
        </w:tabs>
        <w:autoSpaceDE w:val="0"/>
        <w:autoSpaceDN w:val="0"/>
        <w:adjustRightInd w:val="0"/>
        <w:jc w:val="both"/>
      </w:pPr>
      <w:r w:rsidRPr="00281A7E">
        <w:tab/>
        <w:t>2.1. visa sniegtā informācija ir pilnīga un patiesa;</w:t>
      </w:r>
    </w:p>
    <w:p w14:paraId="34EB3626" w14:textId="013F0544" w:rsidR="00032FF9" w:rsidRPr="00281A7E" w:rsidRDefault="00032FF9" w:rsidP="000578E3">
      <w:pPr>
        <w:tabs>
          <w:tab w:val="left" w:pos="567"/>
        </w:tabs>
        <w:autoSpaceDE w:val="0"/>
        <w:autoSpaceDN w:val="0"/>
        <w:adjustRightInd w:val="0"/>
        <w:jc w:val="both"/>
      </w:pPr>
      <w:r w:rsidRPr="00281A7E">
        <w:tab/>
        <w:t>2.2. piekrīt visiem nolikuma, t.sk. iepirkuma līgum</w:t>
      </w:r>
      <w:r w:rsidR="00281A7E" w:rsidRPr="00281A7E">
        <w:t>u</w:t>
      </w:r>
      <w:r w:rsidRPr="00281A7E">
        <w:t xml:space="preserve"> projektu nosacījumiem;</w:t>
      </w:r>
    </w:p>
    <w:p w14:paraId="3E892D17" w14:textId="561D67F8" w:rsidR="00A47415" w:rsidRPr="00281A7E" w:rsidRDefault="00A47415" w:rsidP="000578E3">
      <w:pPr>
        <w:tabs>
          <w:tab w:val="left" w:pos="567"/>
        </w:tabs>
        <w:autoSpaceDE w:val="0"/>
        <w:autoSpaceDN w:val="0"/>
        <w:adjustRightInd w:val="0"/>
        <w:jc w:val="both"/>
      </w:pPr>
      <w:r w:rsidRPr="00281A7E">
        <w:tab/>
        <w:t xml:space="preserve">2.3. piekrīt iepirkumam iesniegtās lokālās tāmes izsniegšanai dzīvojamās mājas </w:t>
      </w:r>
      <w:r w:rsidR="00281A7E" w:rsidRPr="00281A7E">
        <w:rPr>
          <w:b/>
          <w:bCs/>
        </w:rPr>
        <w:t>Stadiona</w:t>
      </w:r>
      <w:r w:rsidR="00DC583E" w:rsidRPr="00281A7E">
        <w:rPr>
          <w:b/>
          <w:bCs/>
        </w:rPr>
        <w:t xml:space="preserve"> ielā </w:t>
      </w:r>
      <w:r w:rsidR="00281A7E" w:rsidRPr="00281A7E">
        <w:rPr>
          <w:b/>
          <w:bCs/>
        </w:rPr>
        <w:t>2</w:t>
      </w:r>
      <w:r w:rsidR="00DC583E" w:rsidRPr="00281A7E">
        <w:rPr>
          <w:b/>
          <w:bCs/>
        </w:rPr>
        <w:t xml:space="preserve">, Daugavpilī, </w:t>
      </w:r>
      <w:r w:rsidRPr="00281A7E">
        <w:t>dzīvokļu īpašniekiem izskatīšanai.</w:t>
      </w:r>
    </w:p>
    <w:p w14:paraId="2F93AAAA" w14:textId="77777777" w:rsidR="00032FF9" w:rsidRPr="00281A7E" w:rsidRDefault="00032FF9" w:rsidP="000578E3">
      <w:pPr>
        <w:tabs>
          <w:tab w:val="left" w:pos="567"/>
        </w:tabs>
        <w:autoSpaceDE w:val="0"/>
        <w:autoSpaceDN w:val="0"/>
        <w:adjustRightInd w:val="0"/>
        <w:jc w:val="both"/>
      </w:pPr>
      <w:r w:rsidRPr="00281A7E">
        <w:tab/>
        <w:t>2.</w:t>
      </w:r>
      <w:r w:rsidR="00A47415" w:rsidRPr="00281A7E">
        <w:t>4</w:t>
      </w:r>
      <w:r w:rsidRPr="00281A7E">
        <w:t xml:space="preserve">. tiks nodrošināts </w:t>
      </w:r>
      <w:r w:rsidRPr="00281A7E">
        <w:rPr>
          <w:lang w:eastAsia="ar-SA"/>
        </w:rPr>
        <w:t>izpildīto darbu garantijas termiņš vismaz 5 (pieci) gadi un ka būvniecības darbos tiks izmantoti materiāli, kuri sertificēti un atbilst Latvijas Republikas standartiem un normatīvajos aktos noteiktām prasībām un būvmateriālu garantijas kalpošanas termiņš vismaz 5 (pieci) gadi;</w:t>
      </w:r>
    </w:p>
    <w:p w14:paraId="4F071765" w14:textId="77777777" w:rsidR="00032FF9" w:rsidRPr="00281A7E" w:rsidRDefault="00032FF9" w:rsidP="000578E3">
      <w:pPr>
        <w:tabs>
          <w:tab w:val="left" w:pos="567"/>
        </w:tabs>
        <w:autoSpaceDE w:val="0"/>
        <w:autoSpaceDN w:val="0"/>
        <w:adjustRightInd w:val="0"/>
        <w:jc w:val="both"/>
      </w:pPr>
      <w:r w:rsidRPr="00281A7E">
        <w:lastRenderedPageBreak/>
        <w:tab/>
        <w:t>2.</w:t>
      </w:r>
      <w:r w:rsidR="00A47415" w:rsidRPr="00281A7E">
        <w:t>5</w:t>
      </w:r>
      <w:r w:rsidRPr="00281A7E">
        <w:t>. nekādā veidā nav ieinteresēts nevienā citā piedāvājumā, kas iesniegts šajā iepirkumā;</w:t>
      </w:r>
    </w:p>
    <w:p w14:paraId="5E195D26" w14:textId="77777777" w:rsidR="00032FF9" w:rsidRPr="00281A7E" w:rsidRDefault="00A47415" w:rsidP="000578E3">
      <w:pPr>
        <w:tabs>
          <w:tab w:val="num" w:pos="-4200"/>
          <w:tab w:val="left" w:pos="0"/>
          <w:tab w:val="left" w:pos="567"/>
        </w:tabs>
        <w:suppressAutoHyphens/>
        <w:autoSpaceDE w:val="0"/>
        <w:autoSpaceDN w:val="0"/>
        <w:adjustRightInd w:val="0"/>
        <w:jc w:val="both"/>
        <w:rPr>
          <w:lang w:eastAsia="ar-SA"/>
        </w:rPr>
      </w:pPr>
      <w:r w:rsidRPr="00281A7E">
        <w:tab/>
        <w:t>2.6</w:t>
      </w:r>
      <w:r w:rsidR="00032FF9" w:rsidRPr="00281A7E">
        <w:t xml:space="preserve">. </w:t>
      </w:r>
      <w:r w:rsidR="00032FF9" w:rsidRPr="00281A7E">
        <w:rPr>
          <w:lang w:eastAsia="ar-SA"/>
        </w:rPr>
        <w:t>tam ir normatīvajos aktos noteiktā kārtībā nodarbināts personāls ar atbilstošu kvalifikāciju, kas ļauj nodrošināt tehniskajā specifikācijā noteikto prasību izpildi;</w:t>
      </w:r>
    </w:p>
    <w:p w14:paraId="0E176462" w14:textId="77777777" w:rsidR="00032FF9" w:rsidRPr="00281A7E" w:rsidRDefault="00032FF9" w:rsidP="000578E3">
      <w:pPr>
        <w:tabs>
          <w:tab w:val="left" w:pos="567"/>
          <w:tab w:val="left" w:pos="882"/>
        </w:tabs>
        <w:autoSpaceDE w:val="0"/>
        <w:autoSpaceDN w:val="0"/>
        <w:adjustRightInd w:val="0"/>
        <w:jc w:val="both"/>
      </w:pPr>
      <w:r w:rsidRPr="00281A7E">
        <w:tab/>
        <w:t>2.</w:t>
      </w:r>
      <w:r w:rsidR="00A47415" w:rsidRPr="00281A7E">
        <w:t>7</w:t>
      </w:r>
      <w:r w:rsidRPr="00281A7E">
        <w:t>. uz pretendentu nav attiecināms Starptautisko un Latvijas Republikas nacionālo sankciju likums;</w:t>
      </w:r>
    </w:p>
    <w:p w14:paraId="3272B475" w14:textId="0AA1965B" w:rsidR="00032FF9" w:rsidRPr="00281A7E" w:rsidRDefault="00032FF9" w:rsidP="000578E3">
      <w:pPr>
        <w:tabs>
          <w:tab w:val="left" w:pos="567"/>
        </w:tabs>
        <w:autoSpaceDE w:val="0"/>
        <w:autoSpaceDN w:val="0"/>
        <w:adjustRightInd w:val="0"/>
        <w:jc w:val="both"/>
      </w:pPr>
      <w:r w:rsidRPr="00281A7E">
        <w:tab/>
        <w:t>2.</w:t>
      </w:r>
      <w:r w:rsidR="000578E3" w:rsidRPr="00281A7E">
        <w:t>8</w:t>
      </w:r>
      <w:r w:rsidRPr="00281A7E">
        <w:t>. nav tādu apstākļu, kuri liegtu tiesības piedalīties iepirkumā un izpildīt Nolikumā norādītās prasības.</w:t>
      </w:r>
    </w:p>
    <w:p w14:paraId="18EF431E" w14:textId="2D7804B8" w:rsidR="00922FAE" w:rsidRPr="00281A7E" w:rsidRDefault="00922FAE" w:rsidP="000578E3">
      <w:pPr>
        <w:autoSpaceDE w:val="0"/>
        <w:autoSpaceDN w:val="0"/>
        <w:adjustRightInd w:val="0"/>
        <w:ind w:firstLine="284"/>
        <w:jc w:val="both"/>
        <w:rPr>
          <w:lang w:eastAsia="ar-SA"/>
        </w:rPr>
      </w:pPr>
      <w:r w:rsidRPr="00281A7E">
        <w:t>3.</w:t>
      </w:r>
      <w:r w:rsidRPr="00281A7E">
        <w:rPr>
          <w:lang w:eastAsia="ar-SA"/>
        </w:rPr>
        <w:t xml:space="preserve"> Pretendents sniedz ziņas vai uz to ir attiecināmi </w:t>
      </w:r>
      <w:r w:rsidRPr="00281A7E">
        <w:rPr>
          <w:bCs/>
          <w:iCs/>
          <w:lang w:eastAsia="ar-SA"/>
        </w:rPr>
        <w:t>Padom</w:t>
      </w:r>
      <w:r w:rsidR="000578E3" w:rsidRPr="00281A7E">
        <w:rPr>
          <w:bCs/>
          <w:iCs/>
          <w:lang w:eastAsia="ar-SA"/>
        </w:rPr>
        <w:t>es Regulas (ES) 2022/576 (2022.</w:t>
      </w:r>
      <w:r w:rsidRPr="00281A7E">
        <w:rPr>
          <w:bCs/>
          <w:iCs/>
          <w:lang w:eastAsia="ar-SA"/>
        </w:rPr>
        <w:t xml:space="preserve">gada </w:t>
      </w:r>
      <w:r w:rsidR="000578E3" w:rsidRPr="00281A7E">
        <w:rPr>
          <w:bCs/>
          <w:iCs/>
          <w:lang w:eastAsia="ar-SA"/>
        </w:rPr>
        <w:t>8.</w:t>
      </w:r>
      <w:r w:rsidRPr="00281A7E">
        <w:rPr>
          <w:bCs/>
          <w:iCs/>
          <w:lang w:eastAsia="ar-SA"/>
        </w:rPr>
        <w:t>aprīlis)</w:t>
      </w:r>
      <w:r w:rsidR="000578E3" w:rsidRPr="00281A7E">
        <w:rPr>
          <w:bCs/>
          <w:iCs/>
          <w:lang w:eastAsia="ar-SA"/>
        </w:rPr>
        <w:t>, ar kuru groza Regulu (ES) Nr.</w:t>
      </w:r>
      <w:r w:rsidRPr="00281A7E">
        <w:rPr>
          <w:bCs/>
          <w:iCs/>
          <w:lang w:eastAsia="ar-SA"/>
        </w:rPr>
        <w:t>833/2014 par ierobežojošiem pasākumiem saistībā ar Krievijas darbībām, kas destabilizē situāciju Ukrainā 5.k panta</w:t>
      </w:r>
      <w:r w:rsidRPr="00281A7E">
        <w:rPr>
          <w:bCs/>
          <w:lang w:eastAsia="ar-SA"/>
        </w:rPr>
        <w:t xml:space="preserve"> izslēdzošie nosacījumi: _______________________ </w:t>
      </w:r>
      <w:r w:rsidRPr="00281A7E">
        <w:rPr>
          <w:bCs/>
          <w:i/>
          <w:lang w:eastAsia="ar-SA"/>
        </w:rPr>
        <w:t xml:space="preserve">(ir/nav attiecināmi, </w:t>
      </w:r>
      <w:r w:rsidRPr="00281A7E">
        <w:rPr>
          <w:i/>
          <w:lang w:eastAsia="ar-SA"/>
        </w:rPr>
        <w:t>norāda atbilstošo)</w:t>
      </w:r>
      <w:r w:rsidRPr="00281A7E">
        <w:rPr>
          <w:bCs/>
          <w:lang w:eastAsia="ar-SA"/>
        </w:rPr>
        <w:t>;</w:t>
      </w:r>
    </w:p>
    <w:p w14:paraId="2DEEA3AD" w14:textId="6AB4DEC2" w:rsidR="00922FAE" w:rsidRPr="00281A7E" w:rsidRDefault="000578E3" w:rsidP="000578E3">
      <w:pPr>
        <w:suppressAutoHyphens/>
        <w:autoSpaceDE w:val="0"/>
        <w:autoSpaceDN w:val="0"/>
        <w:adjustRightInd w:val="0"/>
        <w:ind w:firstLine="284"/>
        <w:jc w:val="both"/>
        <w:rPr>
          <w:lang w:eastAsia="ar-SA"/>
        </w:rPr>
      </w:pPr>
      <w:r w:rsidRPr="00281A7E">
        <w:rPr>
          <w:lang w:eastAsia="ar-SA"/>
        </w:rPr>
        <w:t xml:space="preserve">4. </w:t>
      </w:r>
      <w:r w:rsidR="00922FAE" w:rsidRPr="00281A7E">
        <w:rPr>
          <w:lang w:eastAsia="ar-SA"/>
        </w:rPr>
        <w:t>Pretendents sniedz informāciju par personu, kurai kandidātā vai pretendentā ir izšķirošā ietekme uz līdzdalības pamata normatīvo aktu par koncerniem izp</w:t>
      </w:r>
      <w:r w:rsidRPr="00281A7E">
        <w:rPr>
          <w:lang w:eastAsia="ar-SA"/>
        </w:rPr>
        <w:t xml:space="preserve">ratnē, kā arī minētās personas </w:t>
      </w:r>
      <w:r w:rsidR="00922FAE" w:rsidRPr="00281A7E">
        <w:rPr>
          <w:lang w:eastAsia="ar-SA"/>
        </w:rPr>
        <w:t xml:space="preserve">valdes vai padomes locekli, pārstāvēttiesīgo personu, prokūristu vai persona, kura ir pilnvarota pārstāvēt kandidātu vai pretendentu darbībās, kas saistītas ar filiāli:___________ </w:t>
      </w:r>
      <w:r w:rsidR="00922FAE" w:rsidRPr="00281A7E">
        <w:rPr>
          <w:bCs/>
          <w:i/>
          <w:lang w:eastAsia="ar-SA"/>
        </w:rPr>
        <w:t xml:space="preserve">(ir/nav, </w:t>
      </w:r>
      <w:r w:rsidR="00922FAE" w:rsidRPr="00281A7E">
        <w:rPr>
          <w:i/>
          <w:lang w:eastAsia="ar-SA"/>
        </w:rPr>
        <w:t>norāda atbilstošo)</w:t>
      </w:r>
      <w:r w:rsidR="00922FAE" w:rsidRPr="00281A7E">
        <w:rPr>
          <w:lang w:eastAsia="ar-SA"/>
        </w:rPr>
        <w:t>;</w:t>
      </w:r>
    </w:p>
    <w:p w14:paraId="3709EC28" w14:textId="37D2959D" w:rsidR="00922FAE" w:rsidRPr="00281A7E" w:rsidRDefault="000578E3" w:rsidP="000578E3">
      <w:pPr>
        <w:suppressAutoHyphens/>
        <w:autoSpaceDE w:val="0"/>
        <w:autoSpaceDN w:val="0"/>
        <w:adjustRightInd w:val="0"/>
        <w:ind w:firstLine="284"/>
        <w:jc w:val="both"/>
        <w:rPr>
          <w:lang w:eastAsia="ar-SA"/>
        </w:rPr>
      </w:pPr>
      <w:r w:rsidRPr="00281A7E">
        <w:rPr>
          <w:lang w:eastAsia="ar-SA"/>
        </w:rPr>
        <w:t xml:space="preserve">5. </w:t>
      </w:r>
      <w:r w:rsidR="00922FAE" w:rsidRPr="00281A7E">
        <w:rPr>
          <w:lang w:eastAsia="ar-SA"/>
        </w:rPr>
        <w:t>Pretendents sniedz ziņas par pretendenta patiesajiem labuma guvējiem (ja tos iespējams noskaidrot): _________________</w:t>
      </w:r>
      <w:r w:rsidR="00922FAE" w:rsidRPr="00281A7E">
        <w:rPr>
          <w:bCs/>
          <w:i/>
          <w:lang w:eastAsia="ar-SA"/>
        </w:rPr>
        <w:t xml:space="preserve">(ir (norāda tos) /nav, </w:t>
      </w:r>
      <w:r w:rsidR="00922FAE" w:rsidRPr="00281A7E">
        <w:rPr>
          <w:i/>
          <w:lang w:eastAsia="ar-SA"/>
        </w:rPr>
        <w:t>norāda atbilstošo)</w:t>
      </w:r>
      <w:r w:rsidR="00922FAE" w:rsidRPr="00281A7E">
        <w:rPr>
          <w:lang w:eastAsia="ar-SA"/>
        </w:rPr>
        <w:t>.</w:t>
      </w:r>
    </w:p>
    <w:p w14:paraId="12B578E0" w14:textId="77777777" w:rsidR="00922FAE" w:rsidRPr="00281A7E" w:rsidRDefault="00922FAE" w:rsidP="00281A7E">
      <w:pPr>
        <w:tabs>
          <w:tab w:val="left" w:pos="-3960"/>
          <w:tab w:val="left" w:pos="0"/>
          <w:tab w:val="num" w:pos="360"/>
        </w:tabs>
        <w:autoSpaceDE w:val="0"/>
        <w:autoSpaceDN w:val="0"/>
        <w:adjustRightInd w:val="0"/>
        <w:spacing w:after="120"/>
        <w:ind w:firstLine="284"/>
        <w:jc w:val="both"/>
      </w:pPr>
      <w:r w:rsidRPr="00281A7E">
        <w:t xml:space="preserve">6. __________ norāda, ka līguma izpildē plāno piesaistīt sekojošus apakšuzņēmējus </w:t>
      </w:r>
      <w:r w:rsidRPr="00281A7E">
        <w:rPr>
          <w:i/>
        </w:rPr>
        <w:t>(ja plāno piesaistīt apakšuzņēmējus)</w:t>
      </w:r>
      <w:r w:rsidRPr="00281A7E">
        <w:t>:</w:t>
      </w: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6"/>
        <w:gridCol w:w="1347"/>
        <w:gridCol w:w="1914"/>
        <w:gridCol w:w="1481"/>
        <w:gridCol w:w="1477"/>
        <w:gridCol w:w="3633"/>
      </w:tblGrid>
      <w:tr w:rsidR="00267D14" w:rsidRPr="00281A7E" w14:paraId="72FBA129" w14:textId="77777777" w:rsidTr="00281A7E">
        <w:trPr>
          <w:trHeight w:hRule="exact" w:val="1626"/>
          <w:jc w:val="center"/>
        </w:trPr>
        <w:tc>
          <w:tcPr>
            <w:tcW w:w="203" w:type="pct"/>
            <w:shd w:val="clear" w:color="auto" w:fill="FFFFFF"/>
            <w:vAlign w:val="center"/>
          </w:tcPr>
          <w:p w14:paraId="0BDF6098" w14:textId="77777777" w:rsidR="00922FAE" w:rsidRPr="00281A7E" w:rsidRDefault="00922FAE" w:rsidP="006E20B2">
            <w:pPr>
              <w:shd w:val="clear" w:color="auto" w:fill="FFFFFF"/>
              <w:jc w:val="center"/>
              <w:rPr>
                <w:sz w:val="22"/>
                <w:lang w:eastAsia="lv-LV"/>
              </w:rPr>
            </w:pPr>
            <w:r w:rsidRPr="00281A7E">
              <w:rPr>
                <w:bCs/>
                <w:sz w:val="22"/>
                <w:lang w:eastAsia="lv-LV"/>
              </w:rPr>
              <w:t>Nr. p.k</w:t>
            </w:r>
          </w:p>
          <w:p w14:paraId="13895F0B" w14:textId="77777777" w:rsidR="00922FAE" w:rsidRPr="00281A7E" w:rsidRDefault="00922FAE" w:rsidP="006E20B2">
            <w:pPr>
              <w:shd w:val="clear" w:color="auto" w:fill="FFFFFF"/>
              <w:jc w:val="center"/>
              <w:rPr>
                <w:sz w:val="22"/>
                <w:lang w:eastAsia="lv-LV"/>
              </w:rPr>
            </w:pPr>
          </w:p>
        </w:tc>
        <w:tc>
          <w:tcPr>
            <w:tcW w:w="656" w:type="pct"/>
            <w:shd w:val="clear" w:color="auto" w:fill="FFFFFF"/>
            <w:vAlign w:val="center"/>
          </w:tcPr>
          <w:p w14:paraId="180FE8D6" w14:textId="77777777" w:rsidR="00922FAE" w:rsidRPr="00281A7E" w:rsidRDefault="00922FAE" w:rsidP="006E20B2">
            <w:pPr>
              <w:shd w:val="clear" w:color="auto" w:fill="FFFFFF"/>
              <w:ind w:left="106"/>
              <w:jc w:val="center"/>
              <w:rPr>
                <w:bCs/>
                <w:sz w:val="22"/>
                <w:lang w:eastAsia="lv-LV"/>
              </w:rPr>
            </w:pPr>
            <w:r w:rsidRPr="00281A7E">
              <w:rPr>
                <w:bCs/>
                <w:sz w:val="22"/>
                <w:lang w:eastAsia="lv-LV"/>
              </w:rPr>
              <w:t>Nosaukums</w:t>
            </w:r>
          </w:p>
          <w:p w14:paraId="35642A4B" w14:textId="77777777" w:rsidR="00922FAE" w:rsidRPr="00281A7E" w:rsidRDefault="00922FAE" w:rsidP="006E20B2">
            <w:pPr>
              <w:shd w:val="clear" w:color="auto" w:fill="FFFFFF"/>
              <w:ind w:left="106"/>
              <w:jc w:val="center"/>
              <w:rPr>
                <w:sz w:val="22"/>
                <w:lang w:eastAsia="lv-LV"/>
              </w:rPr>
            </w:pPr>
            <w:r w:rsidRPr="00281A7E">
              <w:rPr>
                <w:bCs/>
                <w:sz w:val="22"/>
                <w:lang w:eastAsia="lv-LV"/>
              </w:rPr>
              <w:t>un reģistrācijas numurs</w:t>
            </w:r>
          </w:p>
        </w:tc>
        <w:tc>
          <w:tcPr>
            <w:tcW w:w="932" w:type="pct"/>
            <w:shd w:val="clear" w:color="auto" w:fill="FFFFFF"/>
            <w:vAlign w:val="center"/>
          </w:tcPr>
          <w:p w14:paraId="5EB73CD6" w14:textId="77777777" w:rsidR="00922FAE" w:rsidRPr="00281A7E" w:rsidRDefault="00922FAE" w:rsidP="006E20B2">
            <w:pPr>
              <w:shd w:val="clear" w:color="auto" w:fill="FFFFFF"/>
              <w:jc w:val="center"/>
              <w:rPr>
                <w:bCs/>
                <w:sz w:val="22"/>
                <w:lang w:eastAsia="lv-LV"/>
              </w:rPr>
            </w:pPr>
            <w:r w:rsidRPr="00281A7E">
              <w:rPr>
                <w:bCs/>
                <w:sz w:val="22"/>
                <w:lang w:eastAsia="lv-LV"/>
              </w:rPr>
              <w:t>Statuss piedāvājumā (apakšuzņēmējs vai personu apvienības</w:t>
            </w:r>
          </w:p>
          <w:p w14:paraId="36A5C36C" w14:textId="77777777" w:rsidR="00922FAE" w:rsidRPr="00281A7E" w:rsidRDefault="00922FAE" w:rsidP="006E20B2">
            <w:pPr>
              <w:shd w:val="clear" w:color="auto" w:fill="FFFFFF"/>
              <w:jc w:val="center"/>
              <w:rPr>
                <w:sz w:val="22"/>
                <w:lang w:eastAsia="lv-LV"/>
              </w:rPr>
            </w:pPr>
            <w:r w:rsidRPr="00281A7E">
              <w:rPr>
                <w:bCs/>
                <w:sz w:val="22"/>
                <w:lang w:eastAsia="lv-LV"/>
              </w:rPr>
              <w:t>dalībnieks)</w:t>
            </w:r>
          </w:p>
        </w:tc>
        <w:tc>
          <w:tcPr>
            <w:tcW w:w="721" w:type="pct"/>
            <w:shd w:val="clear" w:color="auto" w:fill="FFFFFF"/>
            <w:vAlign w:val="center"/>
          </w:tcPr>
          <w:p w14:paraId="1046CC5F" w14:textId="77777777" w:rsidR="00922FAE" w:rsidRPr="00281A7E" w:rsidRDefault="00922FAE" w:rsidP="006E20B2">
            <w:pPr>
              <w:shd w:val="clear" w:color="auto" w:fill="FFFFFF"/>
              <w:jc w:val="center"/>
              <w:rPr>
                <w:sz w:val="22"/>
                <w:lang w:eastAsia="lv-LV"/>
              </w:rPr>
            </w:pPr>
            <w:r w:rsidRPr="00281A7E">
              <w:rPr>
                <w:bCs/>
                <w:sz w:val="22"/>
                <w:lang w:eastAsia="lv-LV"/>
              </w:rPr>
              <w:t>Juridiskā adrese, kontaktpersona, telefons</w:t>
            </w:r>
          </w:p>
        </w:tc>
        <w:tc>
          <w:tcPr>
            <w:tcW w:w="719" w:type="pct"/>
            <w:shd w:val="clear" w:color="auto" w:fill="FFFFFF"/>
            <w:vAlign w:val="center"/>
          </w:tcPr>
          <w:p w14:paraId="071B0C97" w14:textId="77777777" w:rsidR="00922FAE" w:rsidRPr="00281A7E" w:rsidRDefault="00922FAE" w:rsidP="006E20B2">
            <w:pPr>
              <w:shd w:val="clear" w:color="auto" w:fill="FFFFFF"/>
              <w:ind w:left="29" w:right="29"/>
              <w:jc w:val="center"/>
              <w:rPr>
                <w:sz w:val="22"/>
                <w:lang w:eastAsia="lv-LV"/>
              </w:rPr>
            </w:pPr>
            <w:r w:rsidRPr="00281A7E">
              <w:rPr>
                <w:bCs/>
                <w:sz w:val="22"/>
                <w:lang w:eastAsia="lv-LV"/>
              </w:rPr>
              <w:t>Veicamo pakalpojumu apjoms no kopējā apjoma</w:t>
            </w:r>
          </w:p>
          <w:p w14:paraId="33BEB98C" w14:textId="16E393D8" w:rsidR="00922FAE" w:rsidRPr="00281A7E" w:rsidRDefault="00922FAE" w:rsidP="006E20B2">
            <w:pPr>
              <w:shd w:val="clear" w:color="auto" w:fill="FFFFFF"/>
              <w:jc w:val="center"/>
              <w:rPr>
                <w:sz w:val="22"/>
                <w:lang w:eastAsia="lv-LV"/>
              </w:rPr>
            </w:pPr>
            <w:r w:rsidRPr="00281A7E">
              <w:rPr>
                <w:bCs/>
                <w:sz w:val="22"/>
                <w:lang w:eastAsia="lv-LV"/>
              </w:rPr>
              <w:t>(e</w:t>
            </w:r>
            <w:r w:rsidR="000369C5" w:rsidRPr="00281A7E">
              <w:rPr>
                <w:bCs/>
                <w:sz w:val="22"/>
                <w:lang w:eastAsia="lv-LV"/>
              </w:rPr>
              <w:t>i</w:t>
            </w:r>
            <w:r w:rsidRPr="00281A7E">
              <w:rPr>
                <w:bCs/>
                <w:sz w:val="22"/>
                <w:lang w:eastAsia="lv-LV"/>
              </w:rPr>
              <w:t>ro)</w:t>
            </w:r>
          </w:p>
        </w:tc>
        <w:tc>
          <w:tcPr>
            <w:tcW w:w="1770" w:type="pct"/>
            <w:shd w:val="clear" w:color="auto" w:fill="FFFFFF"/>
            <w:vAlign w:val="center"/>
          </w:tcPr>
          <w:p w14:paraId="36E10EA5" w14:textId="5D67B395" w:rsidR="00922FAE" w:rsidRPr="00281A7E" w:rsidRDefault="00922FAE" w:rsidP="006E20B2">
            <w:pPr>
              <w:shd w:val="clear" w:color="auto" w:fill="FFFFFF"/>
              <w:jc w:val="center"/>
              <w:rPr>
                <w:sz w:val="22"/>
                <w:lang w:eastAsia="lv-LV"/>
              </w:rPr>
            </w:pPr>
            <w:r w:rsidRPr="00281A7E">
              <w:rPr>
                <w:bCs/>
                <w:sz w:val="22"/>
                <w:lang w:eastAsia="lv-LV"/>
              </w:rPr>
              <w:t>Apakšuzņēmējam /personu apvienības dalībniekam nodoto pakalpojumu apraksts un pamatoj</w:t>
            </w:r>
            <w:r w:rsidR="006E20B2" w:rsidRPr="00281A7E">
              <w:rPr>
                <w:bCs/>
                <w:sz w:val="22"/>
                <w:lang w:eastAsia="lv-LV"/>
              </w:rPr>
              <w:t xml:space="preserve">ums un/vai norāda iespējas, uz </w:t>
            </w:r>
            <w:r w:rsidRPr="00281A7E">
              <w:rPr>
                <w:bCs/>
                <w:sz w:val="22"/>
                <w:lang w:eastAsia="lv-LV"/>
              </w:rPr>
              <w:t>kurām pretendents balstās, lai apliecinātu, ka tā kvalifikācija atbilst nolikumā noteiktajām prasībām</w:t>
            </w:r>
          </w:p>
        </w:tc>
      </w:tr>
      <w:tr w:rsidR="00267D14" w:rsidRPr="00281A7E" w14:paraId="74EE07F7" w14:textId="77777777" w:rsidTr="00281A7E">
        <w:trPr>
          <w:trHeight w:hRule="exact" w:val="283"/>
          <w:jc w:val="center"/>
        </w:trPr>
        <w:tc>
          <w:tcPr>
            <w:tcW w:w="203" w:type="pct"/>
            <w:shd w:val="clear" w:color="auto" w:fill="FFFFFF"/>
          </w:tcPr>
          <w:p w14:paraId="3A629E34" w14:textId="77777777" w:rsidR="00922FAE" w:rsidRPr="00281A7E" w:rsidRDefault="00922FAE" w:rsidP="00B83E13">
            <w:pPr>
              <w:jc w:val="center"/>
              <w:rPr>
                <w:sz w:val="22"/>
                <w:lang w:eastAsia="lv-LV"/>
              </w:rPr>
            </w:pPr>
            <w:r w:rsidRPr="00281A7E">
              <w:rPr>
                <w:sz w:val="22"/>
                <w:lang w:eastAsia="lv-LV"/>
              </w:rPr>
              <w:t>1.</w:t>
            </w:r>
          </w:p>
        </w:tc>
        <w:tc>
          <w:tcPr>
            <w:tcW w:w="656" w:type="pct"/>
            <w:shd w:val="clear" w:color="auto" w:fill="FFFFFF"/>
          </w:tcPr>
          <w:p w14:paraId="745BF18D" w14:textId="77777777" w:rsidR="00922FAE" w:rsidRPr="00281A7E" w:rsidRDefault="00922FAE" w:rsidP="00B83E13">
            <w:pPr>
              <w:shd w:val="clear" w:color="auto" w:fill="FFFFFF"/>
              <w:ind w:left="662"/>
              <w:rPr>
                <w:sz w:val="22"/>
                <w:lang w:eastAsia="lv-LV"/>
              </w:rPr>
            </w:pPr>
          </w:p>
        </w:tc>
        <w:tc>
          <w:tcPr>
            <w:tcW w:w="932" w:type="pct"/>
            <w:shd w:val="clear" w:color="auto" w:fill="FFFFFF"/>
          </w:tcPr>
          <w:p w14:paraId="064EA510" w14:textId="77777777" w:rsidR="00922FAE" w:rsidRPr="00281A7E" w:rsidRDefault="00922FAE" w:rsidP="00B83E13">
            <w:pPr>
              <w:shd w:val="clear" w:color="auto" w:fill="FFFFFF"/>
              <w:ind w:left="739"/>
              <w:rPr>
                <w:sz w:val="22"/>
                <w:lang w:eastAsia="lv-LV"/>
              </w:rPr>
            </w:pPr>
          </w:p>
        </w:tc>
        <w:tc>
          <w:tcPr>
            <w:tcW w:w="721" w:type="pct"/>
            <w:shd w:val="clear" w:color="auto" w:fill="FFFFFF"/>
          </w:tcPr>
          <w:p w14:paraId="121F0D97" w14:textId="77777777" w:rsidR="00922FAE" w:rsidRPr="00281A7E" w:rsidRDefault="00922FAE" w:rsidP="00B83E13">
            <w:pPr>
              <w:shd w:val="clear" w:color="auto" w:fill="FFFFFF"/>
              <w:jc w:val="center"/>
              <w:rPr>
                <w:sz w:val="22"/>
                <w:lang w:eastAsia="lv-LV"/>
              </w:rPr>
            </w:pPr>
          </w:p>
        </w:tc>
        <w:tc>
          <w:tcPr>
            <w:tcW w:w="719" w:type="pct"/>
            <w:shd w:val="clear" w:color="auto" w:fill="FFFFFF"/>
          </w:tcPr>
          <w:p w14:paraId="4C5904DD" w14:textId="77777777" w:rsidR="00922FAE" w:rsidRPr="00281A7E" w:rsidRDefault="00922FAE" w:rsidP="00B83E13">
            <w:pPr>
              <w:shd w:val="clear" w:color="auto" w:fill="FFFFFF"/>
              <w:jc w:val="center"/>
              <w:rPr>
                <w:sz w:val="22"/>
                <w:lang w:eastAsia="lv-LV"/>
              </w:rPr>
            </w:pPr>
          </w:p>
        </w:tc>
        <w:tc>
          <w:tcPr>
            <w:tcW w:w="1770" w:type="pct"/>
            <w:shd w:val="clear" w:color="auto" w:fill="FFFFFF"/>
          </w:tcPr>
          <w:p w14:paraId="0E1C762B" w14:textId="77777777" w:rsidR="00922FAE" w:rsidRPr="00281A7E" w:rsidRDefault="00922FAE" w:rsidP="00B83E13">
            <w:pPr>
              <w:shd w:val="clear" w:color="auto" w:fill="FFFFFF"/>
              <w:jc w:val="center"/>
              <w:rPr>
                <w:sz w:val="22"/>
                <w:lang w:eastAsia="lv-LV"/>
              </w:rPr>
            </w:pPr>
          </w:p>
        </w:tc>
      </w:tr>
    </w:tbl>
    <w:p w14:paraId="6AB47F58" w14:textId="77777777" w:rsidR="00922FAE" w:rsidRPr="00281A7E" w:rsidRDefault="00922FAE" w:rsidP="00B83E13">
      <w:pPr>
        <w:tabs>
          <w:tab w:val="left" w:pos="0"/>
          <w:tab w:val="num" w:pos="360"/>
        </w:tabs>
        <w:autoSpaceDE w:val="0"/>
        <w:autoSpaceDN w:val="0"/>
        <w:adjustRightInd w:val="0"/>
        <w:jc w:val="both"/>
      </w:pPr>
    </w:p>
    <w:p w14:paraId="213D1024" w14:textId="77777777" w:rsidR="00922FAE" w:rsidRPr="00281A7E" w:rsidRDefault="00922FAE" w:rsidP="00B83E13">
      <w:pPr>
        <w:tabs>
          <w:tab w:val="left" w:pos="0"/>
          <w:tab w:val="num" w:pos="360"/>
        </w:tabs>
        <w:autoSpaceDE w:val="0"/>
        <w:autoSpaceDN w:val="0"/>
        <w:adjustRightInd w:val="0"/>
        <w:jc w:val="both"/>
        <w:rPr>
          <w:lang w:eastAsia="ar-SA"/>
        </w:rPr>
      </w:pPr>
    </w:p>
    <w:p w14:paraId="3EA0FDFC" w14:textId="77777777" w:rsidR="00922FAE" w:rsidRPr="00281A7E" w:rsidRDefault="00922FAE" w:rsidP="00B83E13">
      <w:pPr>
        <w:tabs>
          <w:tab w:val="left" w:pos="360"/>
        </w:tabs>
        <w:autoSpaceDE w:val="0"/>
        <w:autoSpaceDN w:val="0"/>
        <w:adjustRightInd w:val="0"/>
        <w:ind w:left="360"/>
        <w:jc w:val="both"/>
      </w:pPr>
    </w:p>
    <w:tbl>
      <w:tblPr>
        <w:tblpPr w:leftFromText="180" w:rightFromText="180" w:vertAnchor="text" w:horzAnchor="margin" w:tblpXSpec="center" w:tblpY="14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8"/>
        <w:gridCol w:w="4734"/>
      </w:tblGrid>
      <w:tr w:rsidR="00267D14" w:rsidRPr="00281A7E" w14:paraId="494C505D" w14:textId="77777777" w:rsidTr="008A1445">
        <w:trPr>
          <w:trHeight w:val="50"/>
        </w:trPr>
        <w:tc>
          <w:tcPr>
            <w:tcW w:w="4588" w:type="dxa"/>
          </w:tcPr>
          <w:p w14:paraId="413C7C45" w14:textId="36FF64E0" w:rsidR="00922FAE" w:rsidRPr="00281A7E" w:rsidRDefault="00922FAE" w:rsidP="00B83E13">
            <w:pPr>
              <w:snapToGrid w:val="0"/>
              <w:rPr>
                <w:b/>
                <w:bCs/>
              </w:rPr>
            </w:pPr>
            <w:r w:rsidRPr="00281A7E">
              <w:rPr>
                <w:b/>
                <w:bCs/>
              </w:rPr>
              <w:t>Vārds,</w:t>
            </w:r>
            <w:r w:rsidR="006E20B2" w:rsidRPr="00281A7E">
              <w:rPr>
                <w:b/>
                <w:bCs/>
              </w:rPr>
              <w:t xml:space="preserve"> uzvārds, </w:t>
            </w:r>
            <w:r w:rsidRPr="00281A7E">
              <w:rPr>
                <w:b/>
                <w:bCs/>
              </w:rPr>
              <w:t>amats</w:t>
            </w:r>
          </w:p>
        </w:tc>
        <w:tc>
          <w:tcPr>
            <w:tcW w:w="4734" w:type="dxa"/>
          </w:tcPr>
          <w:p w14:paraId="48784718" w14:textId="77777777" w:rsidR="00922FAE" w:rsidRPr="00281A7E" w:rsidRDefault="00922FAE" w:rsidP="00B83E13">
            <w:pPr>
              <w:snapToGrid w:val="0"/>
              <w:jc w:val="both"/>
            </w:pPr>
          </w:p>
        </w:tc>
      </w:tr>
      <w:tr w:rsidR="00267D14" w:rsidRPr="00281A7E" w14:paraId="0171CA4B" w14:textId="77777777" w:rsidTr="008A1445">
        <w:trPr>
          <w:trHeight w:val="50"/>
        </w:trPr>
        <w:tc>
          <w:tcPr>
            <w:tcW w:w="4588" w:type="dxa"/>
          </w:tcPr>
          <w:p w14:paraId="0FB3E82A" w14:textId="77777777" w:rsidR="00922FAE" w:rsidRPr="00281A7E" w:rsidRDefault="00922FAE" w:rsidP="00B83E13">
            <w:pPr>
              <w:snapToGrid w:val="0"/>
              <w:jc w:val="both"/>
              <w:rPr>
                <w:b/>
                <w:bCs/>
              </w:rPr>
            </w:pPr>
            <w:r w:rsidRPr="00281A7E">
              <w:rPr>
                <w:b/>
                <w:bCs/>
              </w:rPr>
              <w:t xml:space="preserve">Paraksts </w:t>
            </w:r>
          </w:p>
        </w:tc>
        <w:tc>
          <w:tcPr>
            <w:tcW w:w="4734" w:type="dxa"/>
          </w:tcPr>
          <w:p w14:paraId="03DE47B6" w14:textId="77777777" w:rsidR="00922FAE" w:rsidRPr="00281A7E" w:rsidRDefault="00922FAE" w:rsidP="00B83E13">
            <w:pPr>
              <w:snapToGrid w:val="0"/>
              <w:jc w:val="both"/>
            </w:pPr>
          </w:p>
        </w:tc>
      </w:tr>
      <w:tr w:rsidR="00267D14" w:rsidRPr="00281A7E" w14:paraId="62ECAD79" w14:textId="77777777" w:rsidTr="008A1445">
        <w:trPr>
          <w:trHeight w:val="50"/>
        </w:trPr>
        <w:tc>
          <w:tcPr>
            <w:tcW w:w="4588" w:type="dxa"/>
          </w:tcPr>
          <w:p w14:paraId="056A4311" w14:textId="77777777" w:rsidR="00922FAE" w:rsidRPr="00281A7E" w:rsidRDefault="00922FAE" w:rsidP="00B83E13">
            <w:pPr>
              <w:snapToGrid w:val="0"/>
              <w:jc w:val="both"/>
              <w:rPr>
                <w:b/>
                <w:bCs/>
              </w:rPr>
            </w:pPr>
            <w:r w:rsidRPr="00281A7E">
              <w:rPr>
                <w:b/>
                <w:bCs/>
              </w:rPr>
              <w:t>Datums</w:t>
            </w:r>
          </w:p>
        </w:tc>
        <w:tc>
          <w:tcPr>
            <w:tcW w:w="4734" w:type="dxa"/>
          </w:tcPr>
          <w:p w14:paraId="589B8FE8" w14:textId="77777777" w:rsidR="00922FAE" w:rsidRPr="00281A7E" w:rsidRDefault="00922FAE" w:rsidP="00B83E13">
            <w:pPr>
              <w:snapToGrid w:val="0"/>
              <w:jc w:val="both"/>
            </w:pPr>
          </w:p>
        </w:tc>
      </w:tr>
    </w:tbl>
    <w:p w14:paraId="2CC7F504" w14:textId="77777777" w:rsidR="00922FAE" w:rsidRPr="00281A7E" w:rsidRDefault="00922FAE" w:rsidP="00B83E13">
      <w:pPr>
        <w:tabs>
          <w:tab w:val="left" w:pos="882"/>
        </w:tabs>
        <w:autoSpaceDE w:val="0"/>
        <w:autoSpaceDN w:val="0"/>
        <w:adjustRightInd w:val="0"/>
        <w:jc w:val="both"/>
      </w:pPr>
    </w:p>
    <w:p w14:paraId="0E0F702D" w14:textId="77777777" w:rsidR="00922FAE" w:rsidRPr="00281A7E" w:rsidRDefault="00922FAE" w:rsidP="00B83E13">
      <w:pPr>
        <w:jc w:val="right"/>
        <w:rPr>
          <w:b/>
          <w:bCs/>
          <w:caps/>
          <w:sz w:val="20"/>
          <w:szCs w:val="20"/>
        </w:rPr>
      </w:pPr>
    </w:p>
    <w:p w14:paraId="014F1A09" w14:textId="77777777" w:rsidR="00922FAE" w:rsidRPr="00281A7E" w:rsidRDefault="00922FAE" w:rsidP="00B83E13">
      <w:pPr>
        <w:jc w:val="right"/>
        <w:rPr>
          <w:b/>
          <w:bCs/>
          <w:caps/>
          <w:sz w:val="20"/>
          <w:szCs w:val="20"/>
        </w:rPr>
      </w:pPr>
    </w:p>
    <w:p w14:paraId="52A67AC6" w14:textId="77777777" w:rsidR="00922FAE" w:rsidRPr="00281A7E" w:rsidRDefault="00922FAE" w:rsidP="00B83E13">
      <w:pPr>
        <w:jc w:val="right"/>
        <w:rPr>
          <w:b/>
          <w:bCs/>
          <w:caps/>
          <w:sz w:val="20"/>
          <w:szCs w:val="20"/>
        </w:rPr>
      </w:pPr>
    </w:p>
    <w:p w14:paraId="09E94220" w14:textId="52F41566" w:rsidR="006E20B2" w:rsidRPr="00281A7E" w:rsidRDefault="006E20B2">
      <w:pPr>
        <w:spacing w:after="200" w:line="276" w:lineRule="auto"/>
        <w:rPr>
          <w:b/>
          <w:bCs/>
          <w:caps/>
          <w:sz w:val="22"/>
          <w:szCs w:val="22"/>
        </w:rPr>
      </w:pPr>
      <w:r w:rsidRPr="00281A7E">
        <w:rPr>
          <w:b/>
          <w:bCs/>
          <w:caps/>
          <w:sz w:val="22"/>
          <w:szCs w:val="22"/>
        </w:rPr>
        <w:br w:type="page"/>
      </w:r>
    </w:p>
    <w:p w14:paraId="269EAE65" w14:textId="77580090" w:rsidR="00032FF9" w:rsidRPr="00D066BD" w:rsidRDefault="00032FF9" w:rsidP="00B83E13">
      <w:pPr>
        <w:jc w:val="right"/>
        <w:rPr>
          <w:sz w:val="20"/>
          <w:szCs w:val="20"/>
        </w:rPr>
      </w:pPr>
      <w:r w:rsidRPr="00D066BD">
        <w:rPr>
          <w:b/>
          <w:bCs/>
          <w:caps/>
          <w:sz w:val="20"/>
          <w:szCs w:val="20"/>
        </w:rPr>
        <w:lastRenderedPageBreak/>
        <w:t>2.Pielikums</w:t>
      </w:r>
      <w:r w:rsidR="006E20B2" w:rsidRPr="00D066BD">
        <w:rPr>
          <w:sz w:val="20"/>
          <w:szCs w:val="20"/>
        </w:rPr>
        <w:t xml:space="preserve"> iepirkuma nolikumam</w:t>
      </w:r>
    </w:p>
    <w:p w14:paraId="28F3D499"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2D2FCD39"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689BBC66" w14:textId="77777777" w:rsidR="00071D5A" w:rsidRPr="00D066BD" w:rsidRDefault="00071D5A" w:rsidP="00B83E13">
      <w:pPr>
        <w:pStyle w:val="NoSpacing"/>
        <w:jc w:val="right"/>
        <w:rPr>
          <w:sz w:val="20"/>
          <w:szCs w:val="20"/>
        </w:rPr>
      </w:pPr>
    </w:p>
    <w:p w14:paraId="07176DCD" w14:textId="77777777" w:rsidR="0008648D" w:rsidRPr="00281A7E" w:rsidRDefault="0008648D" w:rsidP="0008648D">
      <w:pPr>
        <w:pStyle w:val="Title"/>
        <w:rPr>
          <w:b/>
          <w:color w:val="auto"/>
        </w:rPr>
      </w:pPr>
      <w:r w:rsidRPr="00281A7E">
        <w:rPr>
          <w:b/>
          <w:color w:val="auto"/>
        </w:rPr>
        <w:t>DARBA UZDEVUMS</w:t>
      </w:r>
    </w:p>
    <w:p w14:paraId="37051CED" w14:textId="57CBAC21" w:rsidR="000B1BD0" w:rsidRPr="00281A7E" w:rsidRDefault="007C5724" w:rsidP="000B1BD0">
      <w:pPr>
        <w:jc w:val="center"/>
        <w:rPr>
          <w:b/>
          <w:sz w:val="28"/>
          <w:szCs w:val="28"/>
        </w:rPr>
      </w:pPr>
      <w:r w:rsidRPr="00281A7E">
        <w:rPr>
          <w:b/>
          <w:bCs/>
          <w:sz w:val="28"/>
          <w:szCs w:val="28"/>
        </w:rPr>
        <w:t>J</w:t>
      </w:r>
      <w:r w:rsidRPr="00281A7E">
        <w:rPr>
          <w:b/>
          <w:sz w:val="28"/>
          <w:szCs w:val="28"/>
        </w:rPr>
        <w:t>umta seguma nomaiņa</w:t>
      </w:r>
      <w:r w:rsidR="00281A7E" w:rsidRPr="00281A7E">
        <w:rPr>
          <w:b/>
          <w:sz w:val="28"/>
          <w:szCs w:val="28"/>
        </w:rPr>
        <w:t>i</w:t>
      </w:r>
      <w:r w:rsidRPr="00281A7E">
        <w:rPr>
          <w:b/>
          <w:bCs/>
          <w:sz w:val="28"/>
          <w:szCs w:val="28"/>
        </w:rPr>
        <w:t xml:space="preserve"> un bēniņu pārseguma siltumizolācijas ierīkošana</w:t>
      </w:r>
      <w:r w:rsidR="00281A7E" w:rsidRPr="00281A7E">
        <w:rPr>
          <w:b/>
          <w:bCs/>
          <w:sz w:val="28"/>
          <w:szCs w:val="28"/>
        </w:rPr>
        <w:t>i</w:t>
      </w:r>
      <w:r w:rsidRPr="00281A7E">
        <w:rPr>
          <w:b/>
          <w:bCs/>
          <w:sz w:val="28"/>
          <w:szCs w:val="28"/>
        </w:rPr>
        <w:t xml:space="preserve"> dzīvojamā mājā </w:t>
      </w:r>
      <w:r w:rsidR="00281A7E" w:rsidRPr="00281A7E">
        <w:rPr>
          <w:b/>
          <w:bCs/>
          <w:sz w:val="28"/>
          <w:szCs w:val="28"/>
        </w:rPr>
        <w:t>Stadiona</w:t>
      </w:r>
      <w:r w:rsidRPr="00281A7E">
        <w:rPr>
          <w:b/>
          <w:bCs/>
          <w:sz w:val="28"/>
          <w:szCs w:val="28"/>
        </w:rPr>
        <w:t xml:space="preserve"> ielā </w:t>
      </w:r>
      <w:r w:rsidR="00281A7E" w:rsidRPr="00281A7E">
        <w:rPr>
          <w:b/>
          <w:bCs/>
          <w:sz w:val="28"/>
          <w:szCs w:val="28"/>
        </w:rPr>
        <w:t>2</w:t>
      </w:r>
      <w:r w:rsidRPr="00281A7E">
        <w:rPr>
          <w:b/>
          <w:bCs/>
          <w:sz w:val="28"/>
          <w:szCs w:val="28"/>
        </w:rPr>
        <w:t>, Daugavpilī, saskaņā ar projektu</w:t>
      </w:r>
    </w:p>
    <w:p w14:paraId="01D6F069" w14:textId="77777777" w:rsidR="00366177" w:rsidRPr="00281A7E" w:rsidRDefault="00366177" w:rsidP="004A67E3">
      <w:pPr>
        <w:pStyle w:val="Subtitle"/>
        <w:rPr>
          <w:rFonts w:ascii="Times New Roman" w:hAnsi="Times New Roman" w:cs="Times New Roman"/>
          <w:b/>
          <w:bCs/>
          <w:lang w:val="lv-LV"/>
        </w:rPr>
      </w:pPr>
    </w:p>
    <w:p w14:paraId="0D1BA6C8" w14:textId="2A6F1074" w:rsidR="004A67E3" w:rsidRPr="00281A7E" w:rsidRDefault="004A67E3" w:rsidP="00366177">
      <w:pPr>
        <w:pStyle w:val="Subtitle"/>
        <w:spacing w:after="0"/>
        <w:rPr>
          <w:rFonts w:ascii="Times New Roman" w:hAnsi="Times New Roman" w:cs="Times New Roman"/>
          <w:b/>
          <w:bCs/>
          <w:lang w:val="lv-LV"/>
        </w:rPr>
      </w:pPr>
      <w:r w:rsidRPr="00281A7E">
        <w:rPr>
          <w:rFonts w:ascii="Times New Roman" w:hAnsi="Times New Roman" w:cs="Times New Roman"/>
          <w:b/>
          <w:bCs/>
          <w:lang w:val="lv-LV"/>
        </w:rPr>
        <w:t>1 DAĻA</w:t>
      </w:r>
    </w:p>
    <w:p w14:paraId="2C7AF32B" w14:textId="45E99C3A" w:rsidR="004A67E3" w:rsidRPr="00281A7E" w:rsidRDefault="007C5724" w:rsidP="00366177">
      <w:pPr>
        <w:jc w:val="center"/>
        <w:rPr>
          <w:b/>
          <w:bCs/>
        </w:rPr>
      </w:pPr>
      <w:r w:rsidRPr="00281A7E">
        <w:rPr>
          <w:b/>
          <w:bCs/>
        </w:rPr>
        <w:t>J</w:t>
      </w:r>
      <w:r w:rsidRPr="00281A7E">
        <w:rPr>
          <w:b/>
        </w:rPr>
        <w:t>umta seguma nomaiņa</w:t>
      </w:r>
      <w:r w:rsidRPr="00281A7E">
        <w:rPr>
          <w:b/>
          <w:bCs/>
        </w:rPr>
        <w:t xml:space="preserve"> dzīvojamā mājā </w:t>
      </w:r>
      <w:r w:rsidR="00281A7E" w:rsidRPr="00281A7E">
        <w:rPr>
          <w:b/>
          <w:bCs/>
        </w:rPr>
        <w:t>Stadiona</w:t>
      </w:r>
      <w:r w:rsidRPr="00281A7E">
        <w:rPr>
          <w:b/>
          <w:bCs/>
        </w:rPr>
        <w:t xml:space="preserve"> ielā </w:t>
      </w:r>
      <w:r w:rsidR="00281A7E" w:rsidRPr="00281A7E">
        <w:rPr>
          <w:b/>
          <w:bCs/>
        </w:rPr>
        <w:t>2</w:t>
      </w:r>
      <w:r w:rsidRPr="00281A7E">
        <w:rPr>
          <w:b/>
          <w:bCs/>
        </w:rPr>
        <w:t>, Daugavpilī, saskaņā ar projektu</w:t>
      </w:r>
    </w:p>
    <w:p w14:paraId="5D920C2F" w14:textId="77777777" w:rsidR="00366177" w:rsidRPr="00281A7E" w:rsidRDefault="00366177" w:rsidP="00366177">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7238"/>
        <w:gridCol w:w="950"/>
        <w:gridCol w:w="1275"/>
      </w:tblGrid>
      <w:tr w:rsidR="00B07635" w:rsidRPr="00B07635" w14:paraId="63F5E5F5"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0013BC71" w14:textId="77777777" w:rsidR="00B07635" w:rsidRPr="00B07635" w:rsidRDefault="00B07635" w:rsidP="00B07635">
            <w:pPr>
              <w:jc w:val="center"/>
              <w:rPr>
                <w:b/>
                <w:sz w:val="22"/>
                <w:szCs w:val="22"/>
              </w:rPr>
            </w:pPr>
            <w:r w:rsidRPr="00B07635">
              <w:rPr>
                <w:b/>
                <w:sz w:val="22"/>
                <w:szCs w:val="22"/>
              </w:rPr>
              <w:t>Nr. p.k.</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030EC0F" w14:textId="77777777" w:rsidR="00B07635" w:rsidRPr="00B07635" w:rsidRDefault="00B07635" w:rsidP="00B07635">
            <w:pPr>
              <w:jc w:val="center"/>
              <w:rPr>
                <w:b/>
                <w:sz w:val="22"/>
                <w:szCs w:val="22"/>
              </w:rPr>
            </w:pPr>
            <w:r w:rsidRPr="00B07635">
              <w:rPr>
                <w:b/>
                <w:sz w:val="22"/>
                <w:szCs w:val="22"/>
              </w:rPr>
              <w:t>Remontdarbu nosaukums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DCA6FC" w14:textId="77777777" w:rsidR="00B07635" w:rsidRPr="00B07635" w:rsidRDefault="00B07635" w:rsidP="00B07635">
            <w:pPr>
              <w:jc w:val="center"/>
              <w:rPr>
                <w:b/>
                <w:sz w:val="22"/>
                <w:szCs w:val="22"/>
              </w:rPr>
            </w:pPr>
            <w:r w:rsidRPr="00B07635">
              <w:rPr>
                <w:b/>
                <w:sz w:val="22"/>
                <w:szCs w:val="22"/>
              </w:rPr>
              <w:t>Mērv.</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FEE723" w14:textId="77777777" w:rsidR="00B07635" w:rsidRPr="00B07635" w:rsidRDefault="00B07635" w:rsidP="00B07635">
            <w:pPr>
              <w:jc w:val="center"/>
              <w:rPr>
                <w:b/>
                <w:sz w:val="22"/>
                <w:szCs w:val="22"/>
              </w:rPr>
            </w:pPr>
            <w:r w:rsidRPr="00B07635">
              <w:rPr>
                <w:b/>
                <w:sz w:val="22"/>
                <w:szCs w:val="22"/>
              </w:rPr>
              <w:t>Daudzums</w:t>
            </w:r>
          </w:p>
        </w:tc>
      </w:tr>
      <w:tr w:rsidR="00B07635" w:rsidRPr="00B07635" w14:paraId="32011F5B"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6B83C357" w14:textId="77777777" w:rsidR="00B07635" w:rsidRPr="00B07635" w:rsidRDefault="00B07635" w:rsidP="00B07635">
            <w:pPr>
              <w:jc w:val="center"/>
              <w:rPr>
                <w:sz w:val="22"/>
                <w:szCs w:val="22"/>
              </w:rPr>
            </w:pPr>
            <w:r w:rsidRPr="00B07635">
              <w:rPr>
                <w:sz w:val="22"/>
                <w:szCs w:val="22"/>
              </w:rPr>
              <w:t>1.</w:t>
            </w:r>
          </w:p>
        </w:tc>
        <w:tc>
          <w:tcPr>
            <w:tcW w:w="7335" w:type="dxa"/>
            <w:tcBorders>
              <w:top w:val="single" w:sz="4" w:space="0" w:color="auto"/>
              <w:left w:val="single" w:sz="4" w:space="0" w:color="auto"/>
              <w:bottom w:val="single" w:sz="4" w:space="0" w:color="auto"/>
              <w:right w:val="single" w:sz="4" w:space="0" w:color="auto"/>
            </w:tcBorders>
            <w:vAlign w:val="center"/>
            <w:hideMark/>
          </w:tcPr>
          <w:p w14:paraId="38E9CA8E" w14:textId="77777777" w:rsidR="00B07635" w:rsidRPr="00B07635" w:rsidRDefault="00B07635" w:rsidP="00B07635">
            <w:pPr>
              <w:rPr>
                <w:sz w:val="22"/>
                <w:szCs w:val="22"/>
              </w:rPr>
            </w:pPr>
            <w:r w:rsidRPr="00B07635">
              <w:rPr>
                <w:sz w:val="22"/>
                <w:szCs w:val="22"/>
              </w:rPr>
              <w:t>Administrācijas un strādnieku moduļa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0C7D6D" w14:textId="5F94B482"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34C89F" w14:textId="77777777" w:rsidR="00B07635" w:rsidRPr="00B07635" w:rsidRDefault="00B07635" w:rsidP="00B07635">
            <w:pPr>
              <w:jc w:val="center"/>
              <w:rPr>
                <w:sz w:val="22"/>
                <w:szCs w:val="22"/>
                <w:lang w:val="en-US"/>
              </w:rPr>
            </w:pPr>
            <w:r w:rsidRPr="00B07635">
              <w:rPr>
                <w:sz w:val="22"/>
                <w:szCs w:val="22"/>
                <w:lang w:val="en-US"/>
              </w:rPr>
              <w:t>1.00</w:t>
            </w:r>
          </w:p>
        </w:tc>
      </w:tr>
      <w:tr w:rsidR="00B07635" w:rsidRPr="00B07635" w14:paraId="19327E35"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701CA43F" w14:textId="77777777" w:rsidR="00B07635" w:rsidRPr="00B07635" w:rsidRDefault="00B07635" w:rsidP="00B07635">
            <w:pPr>
              <w:jc w:val="center"/>
              <w:rPr>
                <w:sz w:val="22"/>
                <w:szCs w:val="22"/>
              </w:rPr>
            </w:pPr>
            <w:r w:rsidRPr="00B07635">
              <w:rPr>
                <w:sz w:val="22"/>
                <w:szCs w:val="22"/>
              </w:rPr>
              <w:t>2.</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5D5FBF3" w14:textId="77777777" w:rsidR="00B07635" w:rsidRPr="00B07635" w:rsidRDefault="00B07635" w:rsidP="00B07635">
            <w:pPr>
              <w:rPr>
                <w:sz w:val="22"/>
                <w:szCs w:val="22"/>
              </w:rPr>
            </w:pPr>
            <w:r w:rsidRPr="00B07635">
              <w:rPr>
                <w:sz w:val="22"/>
                <w:szCs w:val="22"/>
              </w:rPr>
              <w:t>Ugunsdzēsības inventāra stenda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2F64E1" w14:textId="66DDD815"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3DF025" w14:textId="77777777" w:rsidR="00B07635" w:rsidRPr="00B07635" w:rsidRDefault="00B07635" w:rsidP="00B07635">
            <w:pPr>
              <w:jc w:val="center"/>
              <w:rPr>
                <w:sz w:val="22"/>
                <w:szCs w:val="22"/>
                <w:lang w:val="en-US"/>
              </w:rPr>
            </w:pPr>
            <w:r w:rsidRPr="00B07635">
              <w:rPr>
                <w:sz w:val="22"/>
                <w:szCs w:val="22"/>
                <w:lang w:val="en-US"/>
              </w:rPr>
              <w:t>1.00</w:t>
            </w:r>
          </w:p>
        </w:tc>
      </w:tr>
      <w:tr w:rsidR="00B07635" w:rsidRPr="00B07635" w14:paraId="7AB88979"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412064A9" w14:textId="77777777" w:rsidR="00B07635" w:rsidRPr="00B07635" w:rsidRDefault="00B07635" w:rsidP="00B07635">
            <w:pPr>
              <w:jc w:val="center"/>
              <w:rPr>
                <w:sz w:val="22"/>
                <w:szCs w:val="22"/>
              </w:rPr>
            </w:pPr>
            <w:r w:rsidRPr="00B07635">
              <w:rPr>
                <w:sz w:val="22"/>
                <w:szCs w:val="22"/>
              </w:rPr>
              <w:t>3.</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2C28415" w14:textId="77777777" w:rsidR="00B07635" w:rsidRPr="00B07635" w:rsidRDefault="00B07635" w:rsidP="00B07635">
            <w:pPr>
              <w:rPr>
                <w:sz w:val="22"/>
                <w:szCs w:val="22"/>
              </w:rPr>
            </w:pPr>
            <w:r w:rsidRPr="00B07635">
              <w:rPr>
                <w:sz w:val="22"/>
                <w:szCs w:val="22"/>
              </w:rPr>
              <w:t>WC (biotualetes)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51E78E" w14:textId="67B79D4E"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2D08D5" w14:textId="77777777" w:rsidR="00B07635" w:rsidRPr="00B07635" w:rsidRDefault="00B07635" w:rsidP="00B07635">
            <w:pPr>
              <w:jc w:val="center"/>
              <w:rPr>
                <w:sz w:val="22"/>
                <w:szCs w:val="22"/>
                <w:lang w:val="en-US"/>
              </w:rPr>
            </w:pPr>
            <w:r w:rsidRPr="00B07635">
              <w:rPr>
                <w:sz w:val="22"/>
                <w:szCs w:val="22"/>
                <w:lang w:val="en-US"/>
              </w:rPr>
              <w:t>1.00</w:t>
            </w:r>
          </w:p>
        </w:tc>
      </w:tr>
      <w:tr w:rsidR="00B07635" w:rsidRPr="00B07635" w14:paraId="2A5B17AE"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147EECB5" w14:textId="77777777" w:rsidR="00B07635" w:rsidRPr="00B07635" w:rsidRDefault="00B07635" w:rsidP="00B07635">
            <w:pPr>
              <w:jc w:val="center"/>
              <w:rPr>
                <w:sz w:val="22"/>
                <w:szCs w:val="22"/>
              </w:rPr>
            </w:pPr>
            <w:r w:rsidRPr="00B07635">
              <w:rPr>
                <w:sz w:val="22"/>
                <w:szCs w:val="22"/>
              </w:rPr>
              <w:t>4.</w:t>
            </w:r>
          </w:p>
        </w:tc>
        <w:tc>
          <w:tcPr>
            <w:tcW w:w="7335" w:type="dxa"/>
            <w:tcBorders>
              <w:top w:val="single" w:sz="4" w:space="0" w:color="auto"/>
              <w:left w:val="single" w:sz="4" w:space="0" w:color="auto"/>
              <w:bottom w:val="single" w:sz="4" w:space="0" w:color="auto"/>
              <w:right w:val="single" w:sz="4" w:space="0" w:color="auto"/>
            </w:tcBorders>
            <w:vAlign w:val="center"/>
            <w:hideMark/>
          </w:tcPr>
          <w:p w14:paraId="644B9812" w14:textId="77777777" w:rsidR="00B07635" w:rsidRPr="00B07635" w:rsidRDefault="00B07635" w:rsidP="00B07635">
            <w:pPr>
              <w:rPr>
                <w:sz w:val="22"/>
                <w:szCs w:val="22"/>
              </w:rPr>
            </w:pPr>
            <w:r w:rsidRPr="00B07635">
              <w:rPr>
                <w:sz w:val="22"/>
                <w:szCs w:val="22"/>
              </w:rPr>
              <w:t>Būvgružu konteineru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15CCD8" w14:textId="0A1AA6F6"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60604C" w14:textId="77777777" w:rsidR="00B07635" w:rsidRPr="00B07635" w:rsidRDefault="00B07635" w:rsidP="00B07635">
            <w:pPr>
              <w:jc w:val="center"/>
              <w:rPr>
                <w:sz w:val="22"/>
                <w:szCs w:val="22"/>
                <w:lang w:val="en-US"/>
              </w:rPr>
            </w:pPr>
            <w:r w:rsidRPr="00B07635">
              <w:rPr>
                <w:sz w:val="22"/>
                <w:szCs w:val="22"/>
                <w:lang w:val="en-US"/>
              </w:rPr>
              <w:t>1.00</w:t>
            </w:r>
          </w:p>
        </w:tc>
      </w:tr>
      <w:tr w:rsidR="00B07635" w:rsidRPr="00B07635" w14:paraId="6DBE8CAC"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03A84069" w14:textId="77777777" w:rsidR="00B07635" w:rsidRPr="00B07635" w:rsidRDefault="00B07635" w:rsidP="00B07635">
            <w:pPr>
              <w:jc w:val="center"/>
              <w:rPr>
                <w:sz w:val="22"/>
                <w:szCs w:val="22"/>
              </w:rPr>
            </w:pPr>
            <w:r w:rsidRPr="00B07635">
              <w:rPr>
                <w:sz w:val="22"/>
                <w:szCs w:val="22"/>
              </w:rPr>
              <w:t>5.</w:t>
            </w:r>
          </w:p>
        </w:tc>
        <w:tc>
          <w:tcPr>
            <w:tcW w:w="7335" w:type="dxa"/>
            <w:tcBorders>
              <w:top w:val="single" w:sz="4" w:space="0" w:color="auto"/>
              <w:left w:val="single" w:sz="4" w:space="0" w:color="auto"/>
              <w:bottom w:val="single" w:sz="4" w:space="0" w:color="auto"/>
              <w:right w:val="single" w:sz="4" w:space="0" w:color="auto"/>
            </w:tcBorders>
            <w:vAlign w:val="center"/>
            <w:hideMark/>
          </w:tcPr>
          <w:p w14:paraId="68BBB995" w14:textId="77777777" w:rsidR="00B07635" w:rsidRPr="00B07635" w:rsidRDefault="00B07635" w:rsidP="00B07635">
            <w:pPr>
              <w:rPr>
                <w:sz w:val="22"/>
                <w:szCs w:val="22"/>
              </w:rPr>
            </w:pPr>
            <w:r w:rsidRPr="00B07635">
              <w:rPr>
                <w:sz w:val="22"/>
                <w:szCs w:val="22"/>
              </w:rPr>
              <w:t>Būvlaukuma nožogojumu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CB873D"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0FD72D" w14:textId="77777777" w:rsidR="00B07635" w:rsidRPr="00B07635" w:rsidRDefault="00B07635" w:rsidP="00B07635">
            <w:pPr>
              <w:jc w:val="center"/>
              <w:rPr>
                <w:sz w:val="22"/>
                <w:szCs w:val="22"/>
                <w:lang w:val="en-US"/>
              </w:rPr>
            </w:pPr>
            <w:r w:rsidRPr="00B07635">
              <w:rPr>
                <w:sz w:val="22"/>
                <w:szCs w:val="22"/>
                <w:lang w:val="en-US"/>
              </w:rPr>
              <w:t>110.00</w:t>
            </w:r>
          </w:p>
        </w:tc>
      </w:tr>
      <w:tr w:rsidR="00B07635" w:rsidRPr="00B07635" w14:paraId="1FCCD989" w14:textId="77777777" w:rsidTr="00B07635">
        <w:trPr>
          <w:trHeight w:val="56"/>
        </w:trPr>
        <w:tc>
          <w:tcPr>
            <w:tcW w:w="603" w:type="dxa"/>
            <w:tcBorders>
              <w:top w:val="single" w:sz="4" w:space="0" w:color="auto"/>
              <w:left w:val="single" w:sz="4" w:space="0" w:color="auto"/>
              <w:bottom w:val="single" w:sz="4" w:space="0" w:color="auto"/>
              <w:right w:val="single" w:sz="4" w:space="0" w:color="auto"/>
            </w:tcBorders>
            <w:vAlign w:val="center"/>
            <w:hideMark/>
          </w:tcPr>
          <w:p w14:paraId="42278C95" w14:textId="77777777" w:rsidR="00B07635" w:rsidRPr="00B07635" w:rsidRDefault="00B07635" w:rsidP="00B07635">
            <w:pPr>
              <w:jc w:val="center"/>
              <w:rPr>
                <w:sz w:val="22"/>
                <w:szCs w:val="22"/>
              </w:rPr>
            </w:pPr>
            <w:r w:rsidRPr="00B07635">
              <w:rPr>
                <w:sz w:val="22"/>
                <w:szCs w:val="22"/>
              </w:rPr>
              <w:t>6.</w:t>
            </w:r>
          </w:p>
        </w:tc>
        <w:tc>
          <w:tcPr>
            <w:tcW w:w="7335" w:type="dxa"/>
            <w:tcBorders>
              <w:top w:val="single" w:sz="4" w:space="0" w:color="auto"/>
              <w:left w:val="single" w:sz="4" w:space="0" w:color="auto"/>
              <w:bottom w:val="single" w:sz="4" w:space="0" w:color="auto"/>
              <w:right w:val="single" w:sz="4" w:space="0" w:color="auto"/>
            </w:tcBorders>
            <w:vAlign w:val="center"/>
            <w:hideMark/>
          </w:tcPr>
          <w:p w14:paraId="024911C4" w14:textId="77777777" w:rsidR="00B07635" w:rsidRPr="00B07635" w:rsidRDefault="00B07635" w:rsidP="00B07635">
            <w:pPr>
              <w:rPr>
                <w:sz w:val="22"/>
                <w:szCs w:val="22"/>
              </w:rPr>
            </w:pPr>
            <w:r w:rsidRPr="00B07635">
              <w:rPr>
                <w:sz w:val="22"/>
                <w:szCs w:val="22"/>
              </w:rPr>
              <w:t xml:space="preserve">Ieejas </w:t>
            </w:r>
            <w:proofErr w:type="spellStart"/>
            <w:r w:rsidRPr="00B07635">
              <w:rPr>
                <w:sz w:val="22"/>
                <w:szCs w:val="22"/>
              </w:rPr>
              <w:t>aizsargjumtiņu</w:t>
            </w:r>
            <w:proofErr w:type="spellEnd"/>
            <w:r w:rsidRPr="00B07635">
              <w:rPr>
                <w:sz w:val="22"/>
                <w:szCs w:val="22"/>
              </w:rPr>
              <w:t xml:space="preserve">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3B3351" w14:textId="3B83D4E1"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2C7D3A" w14:textId="77777777" w:rsidR="00B07635" w:rsidRPr="00B07635" w:rsidRDefault="00B07635" w:rsidP="00B07635">
            <w:pPr>
              <w:jc w:val="center"/>
              <w:rPr>
                <w:sz w:val="22"/>
                <w:szCs w:val="22"/>
              </w:rPr>
            </w:pPr>
            <w:r w:rsidRPr="00B07635">
              <w:rPr>
                <w:sz w:val="22"/>
                <w:szCs w:val="22"/>
              </w:rPr>
              <w:t>10.00</w:t>
            </w:r>
          </w:p>
        </w:tc>
      </w:tr>
      <w:tr w:rsidR="00B07635" w:rsidRPr="00B07635" w14:paraId="35FAE0B8"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10C230D8" w14:textId="77777777" w:rsidR="00B07635" w:rsidRPr="00B07635" w:rsidRDefault="00B07635" w:rsidP="00B07635">
            <w:pPr>
              <w:jc w:val="center"/>
              <w:rPr>
                <w:sz w:val="22"/>
                <w:szCs w:val="22"/>
              </w:rPr>
            </w:pPr>
            <w:r w:rsidRPr="00B07635">
              <w:rPr>
                <w:sz w:val="22"/>
                <w:szCs w:val="22"/>
              </w:rPr>
              <w:t>7.</w:t>
            </w:r>
          </w:p>
        </w:tc>
        <w:tc>
          <w:tcPr>
            <w:tcW w:w="7335" w:type="dxa"/>
            <w:tcBorders>
              <w:top w:val="single" w:sz="4" w:space="0" w:color="auto"/>
              <w:left w:val="single" w:sz="4" w:space="0" w:color="auto"/>
              <w:bottom w:val="single" w:sz="4" w:space="0" w:color="auto"/>
              <w:right w:val="single" w:sz="4" w:space="0" w:color="auto"/>
            </w:tcBorders>
            <w:vAlign w:val="center"/>
            <w:hideMark/>
          </w:tcPr>
          <w:p w14:paraId="04D87A4E" w14:textId="0901FBD6" w:rsidR="00B07635" w:rsidRPr="00B07635" w:rsidRDefault="00B07635" w:rsidP="00B07635">
            <w:pPr>
              <w:rPr>
                <w:sz w:val="22"/>
                <w:szCs w:val="22"/>
              </w:rPr>
            </w:pPr>
            <w:r w:rsidRPr="00B07635">
              <w:rPr>
                <w:sz w:val="22"/>
                <w:szCs w:val="22"/>
              </w:rPr>
              <w:t>Esošās ventilācijas sistēmas(nestrādājoša) kanālu virs jumta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D8BFC6" w14:textId="4B8A8757"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420D09" w14:textId="77777777" w:rsidR="00B07635" w:rsidRPr="00B07635" w:rsidRDefault="00B07635" w:rsidP="00B07635">
            <w:pPr>
              <w:jc w:val="center"/>
              <w:rPr>
                <w:sz w:val="22"/>
                <w:szCs w:val="22"/>
              </w:rPr>
            </w:pPr>
            <w:r w:rsidRPr="00B07635">
              <w:rPr>
                <w:sz w:val="22"/>
                <w:szCs w:val="22"/>
              </w:rPr>
              <w:t>2.00</w:t>
            </w:r>
          </w:p>
        </w:tc>
      </w:tr>
      <w:tr w:rsidR="00B07635" w:rsidRPr="00B07635" w14:paraId="24A3CB0A"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748BD380" w14:textId="77777777" w:rsidR="00B07635" w:rsidRPr="00B07635" w:rsidRDefault="00B07635" w:rsidP="00B07635">
            <w:pPr>
              <w:jc w:val="center"/>
              <w:rPr>
                <w:sz w:val="22"/>
                <w:szCs w:val="22"/>
              </w:rPr>
            </w:pPr>
            <w:r w:rsidRPr="00B07635">
              <w:rPr>
                <w:sz w:val="22"/>
                <w:szCs w:val="22"/>
              </w:rPr>
              <w:t>8.</w:t>
            </w:r>
          </w:p>
        </w:tc>
        <w:tc>
          <w:tcPr>
            <w:tcW w:w="7335" w:type="dxa"/>
            <w:tcBorders>
              <w:top w:val="single" w:sz="4" w:space="0" w:color="auto"/>
              <w:left w:val="single" w:sz="4" w:space="0" w:color="auto"/>
              <w:bottom w:val="single" w:sz="4" w:space="0" w:color="auto"/>
              <w:right w:val="single" w:sz="4" w:space="0" w:color="auto"/>
            </w:tcBorders>
            <w:vAlign w:val="center"/>
            <w:hideMark/>
          </w:tcPr>
          <w:p w14:paraId="333DBB7B" w14:textId="77777777" w:rsidR="00B07635" w:rsidRPr="00B07635" w:rsidRDefault="00B07635" w:rsidP="00B07635">
            <w:pPr>
              <w:rPr>
                <w:sz w:val="22"/>
                <w:szCs w:val="22"/>
              </w:rPr>
            </w:pPr>
            <w:r w:rsidRPr="00B07635">
              <w:rPr>
                <w:sz w:val="22"/>
                <w:szCs w:val="22"/>
              </w:rPr>
              <w:t>Šīfera jumta seguma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4E1966"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9315557" w14:textId="77777777" w:rsidR="00B07635" w:rsidRPr="00B07635" w:rsidRDefault="00B07635" w:rsidP="00B07635">
            <w:pPr>
              <w:jc w:val="center"/>
              <w:rPr>
                <w:sz w:val="22"/>
                <w:szCs w:val="22"/>
              </w:rPr>
            </w:pPr>
            <w:r w:rsidRPr="00B07635">
              <w:rPr>
                <w:sz w:val="22"/>
                <w:szCs w:val="22"/>
              </w:rPr>
              <w:t>810.24</w:t>
            </w:r>
          </w:p>
        </w:tc>
      </w:tr>
      <w:tr w:rsidR="00B07635" w:rsidRPr="00B07635" w14:paraId="67DF8A4F"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3AB10FB5" w14:textId="77777777" w:rsidR="00B07635" w:rsidRPr="00B07635" w:rsidRDefault="00B07635" w:rsidP="00B07635">
            <w:pPr>
              <w:jc w:val="center"/>
              <w:rPr>
                <w:sz w:val="22"/>
                <w:szCs w:val="22"/>
              </w:rPr>
            </w:pPr>
            <w:r w:rsidRPr="00B07635">
              <w:rPr>
                <w:sz w:val="22"/>
                <w:szCs w:val="22"/>
              </w:rPr>
              <w:t>9.</w:t>
            </w:r>
          </w:p>
        </w:tc>
        <w:tc>
          <w:tcPr>
            <w:tcW w:w="7335" w:type="dxa"/>
            <w:tcBorders>
              <w:top w:val="single" w:sz="4" w:space="0" w:color="auto"/>
              <w:left w:val="single" w:sz="4" w:space="0" w:color="auto"/>
              <w:bottom w:val="single" w:sz="4" w:space="0" w:color="auto"/>
              <w:right w:val="single" w:sz="4" w:space="0" w:color="auto"/>
            </w:tcBorders>
            <w:vAlign w:val="center"/>
            <w:hideMark/>
          </w:tcPr>
          <w:p w14:paraId="35B45AC3" w14:textId="77777777" w:rsidR="00B07635" w:rsidRPr="00B07635" w:rsidRDefault="00B07635" w:rsidP="00B07635">
            <w:pPr>
              <w:rPr>
                <w:sz w:val="22"/>
                <w:szCs w:val="22"/>
              </w:rPr>
            </w:pPr>
            <w:r w:rsidRPr="00B07635">
              <w:rPr>
                <w:sz w:val="22"/>
                <w:szCs w:val="22"/>
              </w:rPr>
              <w:t>Jumta latojuma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0AB3AB"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9B963E" w14:textId="77777777" w:rsidR="00B07635" w:rsidRPr="00B07635" w:rsidRDefault="00B07635" w:rsidP="00B07635">
            <w:pPr>
              <w:jc w:val="center"/>
              <w:rPr>
                <w:sz w:val="22"/>
                <w:szCs w:val="22"/>
              </w:rPr>
            </w:pPr>
            <w:r w:rsidRPr="00B07635">
              <w:rPr>
                <w:sz w:val="22"/>
                <w:szCs w:val="22"/>
              </w:rPr>
              <w:t>810.24</w:t>
            </w:r>
          </w:p>
        </w:tc>
      </w:tr>
      <w:tr w:rsidR="00B07635" w:rsidRPr="00B07635" w14:paraId="729DAC2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05C9E4F9" w14:textId="77777777" w:rsidR="00B07635" w:rsidRPr="00B07635" w:rsidRDefault="00B07635" w:rsidP="00B07635">
            <w:pPr>
              <w:jc w:val="center"/>
              <w:rPr>
                <w:sz w:val="22"/>
                <w:szCs w:val="22"/>
              </w:rPr>
            </w:pPr>
            <w:r w:rsidRPr="00B07635">
              <w:rPr>
                <w:sz w:val="22"/>
                <w:szCs w:val="22"/>
              </w:rPr>
              <w:t>10.</w:t>
            </w:r>
          </w:p>
        </w:tc>
        <w:tc>
          <w:tcPr>
            <w:tcW w:w="7335" w:type="dxa"/>
            <w:tcBorders>
              <w:top w:val="single" w:sz="4" w:space="0" w:color="auto"/>
              <w:left w:val="single" w:sz="4" w:space="0" w:color="auto"/>
              <w:bottom w:val="single" w:sz="4" w:space="0" w:color="auto"/>
              <w:right w:val="single" w:sz="4" w:space="0" w:color="auto"/>
            </w:tcBorders>
            <w:vAlign w:val="center"/>
            <w:hideMark/>
          </w:tcPr>
          <w:p w14:paraId="2D61E9FE" w14:textId="77777777" w:rsidR="00B07635" w:rsidRPr="00B07635" w:rsidRDefault="00B07635" w:rsidP="00B07635">
            <w:pPr>
              <w:rPr>
                <w:sz w:val="22"/>
                <w:szCs w:val="22"/>
              </w:rPr>
            </w:pPr>
            <w:r w:rsidRPr="00B07635">
              <w:rPr>
                <w:sz w:val="22"/>
                <w:szCs w:val="22"/>
              </w:rPr>
              <w:t xml:space="preserve">Metāla apdares demontāža, būvgružu utilizācija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5A7E55"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AD3A2D" w14:textId="77777777" w:rsidR="00B07635" w:rsidRPr="00B07635" w:rsidRDefault="00B07635" w:rsidP="00B07635">
            <w:pPr>
              <w:jc w:val="center"/>
              <w:rPr>
                <w:sz w:val="22"/>
                <w:szCs w:val="22"/>
              </w:rPr>
            </w:pPr>
            <w:r w:rsidRPr="00B07635">
              <w:rPr>
                <w:sz w:val="22"/>
                <w:szCs w:val="22"/>
              </w:rPr>
              <w:t>100.00</w:t>
            </w:r>
          </w:p>
        </w:tc>
      </w:tr>
      <w:tr w:rsidR="00B07635" w:rsidRPr="00B07635" w14:paraId="79508F0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5E181C0" w14:textId="77777777" w:rsidR="00B07635" w:rsidRPr="00B07635" w:rsidRDefault="00B07635" w:rsidP="00B07635">
            <w:pPr>
              <w:jc w:val="center"/>
              <w:rPr>
                <w:sz w:val="22"/>
                <w:szCs w:val="22"/>
              </w:rPr>
            </w:pPr>
            <w:r w:rsidRPr="00B07635">
              <w:rPr>
                <w:sz w:val="22"/>
                <w:szCs w:val="22"/>
              </w:rPr>
              <w:t>11.</w:t>
            </w:r>
          </w:p>
        </w:tc>
        <w:tc>
          <w:tcPr>
            <w:tcW w:w="7335" w:type="dxa"/>
            <w:tcBorders>
              <w:top w:val="single" w:sz="4" w:space="0" w:color="auto"/>
              <w:left w:val="single" w:sz="4" w:space="0" w:color="auto"/>
              <w:bottom w:val="single" w:sz="4" w:space="0" w:color="auto"/>
              <w:right w:val="single" w:sz="4" w:space="0" w:color="auto"/>
            </w:tcBorders>
            <w:vAlign w:val="center"/>
            <w:hideMark/>
          </w:tcPr>
          <w:p w14:paraId="573B5DB8" w14:textId="77777777" w:rsidR="00B07635" w:rsidRPr="00B07635" w:rsidRDefault="00B07635" w:rsidP="00B07635">
            <w:pPr>
              <w:rPr>
                <w:sz w:val="22"/>
                <w:szCs w:val="22"/>
              </w:rPr>
            </w:pPr>
            <w:r w:rsidRPr="00B07635">
              <w:rPr>
                <w:sz w:val="22"/>
                <w:szCs w:val="22"/>
              </w:rPr>
              <w:t>Teknes ar stiprinājumiem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8733D0"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DB6F7B" w14:textId="77777777" w:rsidR="00B07635" w:rsidRPr="00B07635" w:rsidRDefault="00B07635" w:rsidP="00B07635">
            <w:pPr>
              <w:jc w:val="center"/>
              <w:rPr>
                <w:sz w:val="22"/>
                <w:szCs w:val="22"/>
              </w:rPr>
            </w:pPr>
            <w:r w:rsidRPr="00B07635">
              <w:rPr>
                <w:sz w:val="22"/>
                <w:szCs w:val="22"/>
              </w:rPr>
              <w:t>126.60</w:t>
            </w:r>
          </w:p>
        </w:tc>
      </w:tr>
      <w:tr w:rsidR="00B07635" w:rsidRPr="00B07635" w14:paraId="62DD02F6"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28B2AF3" w14:textId="77777777" w:rsidR="00B07635" w:rsidRPr="00B07635" w:rsidRDefault="00B07635" w:rsidP="00B07635">
            <w:pPr>
              <w:jc w:val="center"/>
              <w:rPr>
                <w:sz w:val="22"/>
                <w:szCs w:val="22"/>
              </w:rPr>
            </w:pPr>
            <w:r w:rsidRPr="00B07635">
              <w:rPr>
                <w:sz w:val="22"/>
                <w:szCs w:val="22"/>
              </w:rPr>
              <w:t>12.</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FFB836B" w14:textId="77777777" w:rsidR="00B07635" w:rsidRPr="00B07635" w:rsidRDefault="00B07635" w:rsidP="00B07635">
            <w:pPr>
              <w:rPr>
                <w:sz w:val="22"/>
                <w:szCs w:val="22"/>
              </w:rPr>
            </w:pPr>
            <w:r w:rsidRPr="00B07635">
              <w:rPr>
                <w:sz w:val="22"/>
                <w:szCs w:val="22"/>
              </w:rPr>
              <w:t>Ūdens notekcaurules ar piltuvēm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ED8339"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D01C5D" w14:textId="77777777" w:rsidR="00B07635" w:rsidRPr="00B07635" w:rsidRDefault="00B07635" w:rsidP="00B07635">
            <w:pPr>
              <w:jc w:val="center"/>
              <w:rPr>
                <w:sz w:val="22"/>
                <w:szCs w:val="22"/>
              </w:rPr>
            </w:pPr>
            <w:r w:rsidRPr="00B07635">
              <w:rPr>
                <w:sz w:val="22"/>
                <w:szCs w:val="22"/>
              </w:rPr>
              <w:t>112.80</w:t>
            </w:r>
          </w:p>
        </w:tc>
      </w:tr>
      <w:tr w:rsidR="00B07635" w:rsidRPr="00B07635" w14:paraId="18C836D9"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53C775DA" w14:textId="77777777" w:rsidR="00B07635" w:rsidRPr="00B07635" w:rsidRDefault="00B07635" w:rsidP="00B07635">
            <w:pPr>
              <w:jc w:val="center"/>
              <w:rPr>
                <w:sz w:val="22"/>
                <w:szCs w:val="22"/>
              </w:rPr>
            </w:pPr>
            <w:r w:rsidRPr="00B07635">
              <w:rPr>
                <w:sz w:val="22"/>
                <w:szCs w:val="22"/>
              </w:rPr>
              <w:t>13.</w:t>
            </w:r>
          </w:p>
        </w:tc>
        <w:tc>
          <w:tcPr>
            <w:tcW w:w="7335" w:type="dxa"/>
            <w:tcBorders>
              <w:top w:val="single" w:sz="4" w:space="0" w:color="auto"/>
              <w:left w:val="single" w:sz="4" w:space="0" w:color="auto"/>
              <w:bottom w:val="single" w:sz="4" w:space="0" w:color="auto"/>
              <w:right w:val="single" w:sz="4" w:space="0" w:color="auto"/>
            </w:tcBorders>
            <w:vAlign w:val="center"/>
            <w:hideMark/>
          </w:tcPr>
          <w:p w14:paraId="260107E9" w14:textId="77777777" w:rsidR="00B07635" w:rsidRPr="00B07635" w:rsidRDefault="00B07635" w:rsidP="00B07635">
            <w:pPr>
              <w:rPr>
                <w:sz w:val="22"/>
                <w:szCs w:val="22"/>
              </w:rPr>
            </w:pPr>
            <w:r w:rsidRPr="00B07635">
              <w:rPr>
                <w:sz w:val="22"/>
                <w:szCs w:val="22"/>
              </w:rPr>
              <w:t>Esošo jumta lūkas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09935B6" w14:textId="1C76F903"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0AE4635" w14:textId="77777777" w:rsidR="00B07635" w:rsidRPr="00B07635" w:rsidRDefault="00B07635" w:rsidP="00B07635">
            <w:pPr>
              <w:jc w:val="center"/>
              <w:rPr>
                <w:sz w:val="22"/>
                <w:szCs w:val="22"/>
              </w:rPr>
            </w:pPr>
            <w:r w:rsidRPr="00B07635">
              <w:rPr>
                <w:sz w:val="22"/>
                <w:szCs w:val="22"/>
              </w:rPr>
              <w:t>2.00</w:t>
            </w:r>
          </w:p>
        </w:tc>
      </w:tr>
      <w:tr w:rsidR="00B07635" w:rsidRPr="00B07635" w14:paraId="42FA9908"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53ECE345" w14:textId="77777777" w:rsidR="00B07635" w:rsidRPr="00B07635" w:rsidRDefault="00B07635" w:rsidP="00B07635">
            <w:pPr>
              <w:jc w:val="center"/>
              <w:rPr>
                <w:sz w:val="22"/>
                <w:szCs w:val="22"/>
              </w:rPr>
            </w:pPr>
            <w:r w:rsidRPr="00B07635">
              <w:rPr>
                <w:sz w:val="22"/>
                <w:szCs w:val="22"/>
              </w:rPr>
              <w:t>14.</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1D7AFFF" w14:textId="77777777" w:rsidR="00B07635" w:rsidRPr="00B07635" w:rsidRDefault="00B07635" w:rsidP="00B07635">
            <w:pPr>
              <w:rPr>
                <w:sz w:val="22"/>
                <w:szCs w:val="22"/>
              </w:rPr>
            </w:pPr>
            <w:r w:rsidRPr="00B07635">
              <w:rPr>
                <w:sz w:val="22"/>
                <w:szCs w:val="22"/>
              </w:rPr>
              <w:t>Esošā cilvēku drošības barjeras demontāža, būvgružu utilizācija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87B2FD"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EA563A" w14:textId="77777777" w:rsidR="00B07635" w:rsidRPr="00B07635" w:rsidRDefault="00B07635" w:rsidP="00B07635">
            <w:pPr>
              <w:jc w:val="center"/>
              <w:rPr>
                <w:sz w:val="22"/>
                <w:szCs w:val="22"/>
              </w:rPr>
            </w:pPr>
            <w:r w:rsidRPr="00B07635">
              <w:rPr>
                <w:sz w:val="22"/>
                <w:szCs w:val="22"/>
              </w:rPr>
              <w:t>126.60</w:t>
            </w:r>
          </w:p>
        </w:tc>
      </w:tr>
      <w:tr w:rsidR="00B07635" w:rsidRPr="00B07635" w14:paraId="0B300F80"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2CD96F5" w14:textId="77777777" w:rsidR="00B07635" w:rsidRPr="00B07635" w:rsidRDefault="00B07635" w:rsidP="00B07635">
            <w:pPr>
              <w:jc w:val="center"/>
              <w:rPr>
                <w:sz w:val="22"/>
                <w:szCs w:val="22"/>
              </w:rPr>
            </w:pPr>
            <w:r w:rsidRPr="00B07635">
              <w:rPr>
                <w:sz w:val="22"/>
                <w:szCs w:val="22"/>
              </w:rPr>
              <w:t>15.</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42500AE" w14:textId="77777777" w:rsidR="00B07635" w:rsidRPr="00B07635" w:rsidRDefault="00B07635" w:rsidP="00B07635">
            <w:pPr>
              <w:rPr>
                <w:sz w:val="22"/>
                <w:szCs w:val="22"/>
              </w:rPr>
            </w:pPr>
            <w:r w:rsidRPr="00B07635">
              <w:rPr>
                <w:sz w:val="22"/>
                <w:szCs w:val="22"/>
              </w:rPr>
              <w:t>Ventilācijas kanālu tīrīšana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97FE95" w14:textId="77777777" w:rsidR="00B07635" w:rsidRPr="00B07635" w:rsidRDefault="00B07635" w:rsidP="00B07635">
            <w:pPr>
              <w:jc w:val="center"/>
              <w:rPr>
                <w:sz w:val="22"/>
                <w:szCs w:val="22"/>
              </w:rPr>
            </w:pPr>
            <w:r w:rsidRPr="00B07635">
              <w:rPr>
                <w:sz w:val="22"/>
                <w:szCs w:val="22"/>
              </w:rPr>
              <w:t>uzgalvis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40E7F23" w14:textId="77777777" w:rsidR="00B07635" w:rsidRPr="00B07635" w:rsidRDefault="00B07635" w:rsidP="00B07635">
            <w:pPr>
              <w:jc w:val="center"/>
              <w:rPr>
                <w:sz w:val="22"/>
                <w:szCs w:val="22"/>
              </w:rPr>
            </w:pPr>
            <w:r w:rsidRPr="00B07635">
              <w:rPr>
                <w:sz w:val="22"/>
                <w:szCs w:val="22"/>
              </w:rPr>
              <w:t>11.00</w:t>
            </w:r>
          </w:p>
        </w:tc>
      </w:tr>
      <w:tr w:rsidR="00B07635" w:rsidRPr="00B07635" w14:paraId="6261B27A"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4DCF544D" w14:textId="77777777" w:rsidR="00B07635" w:rsidRPr="00B07635" w:rsidRDefault="00B07635" w:rsidP="00B07635">
            <w:pPr>
              <w:jc w:val="center"/>
              <w:rPr>
                <w:sz w:val="22"/>
                <w:szCs w:val="22"/>
              </w:rPr>
            </w:pPr>
            <w:r w:rsidRPr="00B07635">
              <w:rPr>
                <w:sz w:val="22"/>
                <w:szCs w:val="22"/>
              </w:rPr>
              <w:t>16.</w:t>
            </w:r>
          </w:p>
        </w:tc>
        <w:tc>
          <w:tcPr>
            <w:tcW w:w="7335" w:type="dxa"/>
            <w:tcBorders>
              <w:top w:val="single" w:sz="4" w:space="0" w:color="auto"/>
              <w:left w:val="single" w:sz="4" w:space="0" w:color="auto"/>
              <w:bottom w:val="single" w:sz="4" w:space="0" w:color="auto"/>
              <w:right w:val="single" w:sz="4" w:space="0" w:color="auto"/>
            </w:tcBorders>
            <w:vAlign w:val="center"/>
            <w:hideMark/>
          </w:tcPr>
          <w:p w14:paraId="25E1EDA8" w14:textId="77777777" w:rsidR="00B07635" w:rsidRPr="00B07635" w:rsidRDefault="00B07635" w:rsidP="00B07635">
            <w:pPr>
              <w:rPr>
                <w:sz w:val="22"/>
                <w:szCs w:val="22"/>
              </w:rPr>
            </w:pPr>
            <w:r w:rsidRPr="00B07635">
              <w:rPr>
                <w:sz w:val="22"/>
                <w:szCs w:val="22"/>
              </w:rPr>
              <w:t xml:space="preserve">Kanalizācijas stāvvadu atjaunošana, izvadīšana virs jumta seguma, izvadu un revīzijas uzstādīšana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671E25" w14:textId="1B3BAADB"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FC62A8" w14:textId="77777777" w:rsidR="00B07635" w:rsidRPr="00B07635" w:rsidRDefault="00B07635" w:rsidP="00B07635">
            <w:pPr>
              <w:jc w:val="center"/>
              <w:rPr>
                <w:sz w:val="22"/>
                <w:szCs w:val="22"/>
              </w:rPr>
            </w:pPr>
            <w:r w:rsidRPr="00B07635">
              <w:rPr>
                <w:sz w:val="22"/>
                <w:szCs w:val="22"/>
              </w:rPr>
              <w:t>11.00</w:t>
            </w:r>
          </w:p>
        </w:tc>
      </w:tr>
      <w:tr w:rsidR="00B07635" w:rsidRPr="00B07635" w14:paraId="1D94C135"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5908DE71" w14:textId="77777777" w:rsidR="00B07635" w:rsidRPr="00B07635" w:rsidRDefault="00B07635" w:rsidP="00B07635">
            <w:pPr>
              <w:jc w:val="center"/>
              <w:rPr>
                <w:sz w:val="22"/>
                <w:szCs w:val="22"/>
              </w:rPr>
            </w:pPr>
            <w:r w:rsidRPr="00B07635">
              <w:rPr>
                <w:sz w:val="22"/>
                <w:szCs w:val="22"/>
              </w:rPr>
              <w:t>17.</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44A7303" w14:textId="77777777" w:rsidR="00B07635" w:rsidRPr="00B07635" w:rsidRDefault="00B07635" w:rsidP="00B07635">
            <w:pPr>
              <w:rPr>
                <w:sz w:val="22"/>
                <w:szCs w:val="22"/>
              </w:rPr>
            </w:pPr>
            <w:r w:rsidRPr="00B07635">
              <w:rPr>
                <w:sz w:val="22"/>
                <w:szCs w:val="22"/>
              </w:rPr>
              <w:t xml:space="preserve">Jumta, lūku, logu, karnīzes utt. koka (antiseptēto) konstrukciju ierīkošana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2B0B62" w14:textId="77777777" w:rsidR="00B07635" w:rsidRPr="00B07635" w:rsidRDefault="00B07635" w:rsidP="00B07635">
            <w:pPr>
              <w:jc w:val="center"/>
              <w:rPr>
                <w:sz w:val="22"/>
                <w:szCs w:val="22"/>
              </w:rPr>
            </w:pPr>
            <w:r w:rsidRPr="00B07635">
              <w:rPr>
                <w:sz w:val="22"/>
                <w:szCs w:val="22"/>
              </w:rPr>
              <w:t>m3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60B1E0" w14:textId="77777777" w:rsidR="00B07635" w:rsidRPr="00B07635" w:rsidRDefault="00B07635" w:rsidP="00B07635">
            <w:pPr>
              <w:jc w:val="center"/>
              <w:rPr>
                <w:sz w:val="22"/>
                <w:szCs w:val="22"/>
              </w:rPr>
            </w:pPr>
            <w:r w:rsidRPr="00B07635">
              <w:rPr>
                <w:sz w:val="22"/>
                <w:szCs w:val="22"/>
              </w:rPr>
              <w:t>15.544</w:t>
            </w:r>
          </w:p>
        </w:tc>
      </w:tr>
      <w:tr w:rsidR="00B07635" w:rsidRPr="00B07635" w14:paraId="01EAAA97"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6EC4D821" w14:textId="77777777" w:rsidR="00B07635" w:rsidRPr="00B07635" w:rsidRDefault="00B07635" w:rsidP="00B07635">
            <w:pPr>
              <w:jc w:val="center"/>
              <w:rPr>
                <w:sz w:val="22"/>
                <w:szCs w:val="22"/>
              </w:rPr>
            </w:pPr>
            <w:r w:rsidRPr="00B07635">
              <w:rPr>
                <w:sz w:val="22"/>
                <w:szCs w:val="22"/>
              </w:rPr>
              <w:t>18.</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0A46DF1" w14:textId="6F2BA63A" w:rsidR="00B07635" w:rsidRPr="00B07635" w:rsidRDefault="00B07635" w:rsidP="00B07635">
            <w:pPr>
              <w:rPr>
                <w:sz w:val="22"/>
                <w:szCs w:val="22"/>
              </w:rPr>
            </w:pPr>
            <w:r w:rsidRPr="00B07635">
              <w:rPr>
                <w:sz w:val="22"/>
                <w:szCs w:val="22"/>
              </w:rPr>
              <w:t>Jauno jumta logu koka ārējo virsmu krāsošana, restes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1A6516" w14:textId="5B1640F7"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A4A8C1" w14:textId="77777777" w:rsidR="00B07635" w:rsidRPr="00B07635" w:rsidRDefault="00B07635" w:rsidP="00B07635">
            <w:pPr>
              <w:jc w:val="center"/>
              <w:rPr>
                <w:sz w:val="22"/>
                <w:szCs w:val="22"/>
              </w:rPr>
            </w:pPr>
            <w:r w:rsidRPr="00B07635">
              <w:rPr>
                <w:sz w:val="22"/>
                <w:szCs w:val="22"/>
              </w:rPr>
              <w:t>5.00</w:t>
            </w:r>
          </w:p>
        </w:tc>
      </w:tr>
      <w:tr w:rsidR="00B07635" w:rsidRPr="00B07635" w14:paraId="7DEAA96F"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29F185C" w14:textId="77777777" w:rsidR="00B07635" w:rsidRPr="00B07635" w:rsidRDefault="00B07635" w:rsidP="00B07635">
            <w:pPr>
              <w:jc w:val="center"/>
              <w:rPr>
                <w:sz w:val="22"/>
                <w:szCs w:val="22"/>
              </w:rPr>
            </w:pPr>
            <w:r w:rsidRPr="00B07635">
              <w:rPr>
                <w:sz w:val="22"/>
                <w:szCs w:val="22"/>
              </w:rPr>
              <w:t>19.</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C76400F" w14:textId="77777777" w:rsidR="00B07635" w:rsidRPr="00B07635" w:rsidRDefault="00B07635" w:rsidP="00B07635">
            <w:pPr>
              <w:rPr>
                <w:sz w:val="22"/>
                <w:szCs w:val="22"/>
              </w:rPr>
            </w:pPr>
            <w:r w:rsidRPr="00B07635">
              <w:rPr>
                <w:sz w:val="22"/>
                <w:szCs w:val="22"/>
              </w:rPr>
              <w:t>Kausējama bitumena ruļļu materiāla ierīkošana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844BF3"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629493" w14:textId="77777777" w:rsidR="00B07635" w:rsidRPr="00B07635" w:rsidRDefault="00B07635" w:rsidP="00B07635">
            <w:pPr>
              <w:jc w:val="center"/>
              <w:rPr>
                <w:sz w:val="22"/>
                <w:szCs w:val="22"/>
              </w:rPr>
            </w:pPr>
            <w:r w:rsidRPr="00B07635">
              <w:rPr>
                <w:sz w:val="22"/>
                <w:szCs w:val="22"/>
              </w:rPr>
              <w:t>250.00</w:t>
            </w:r>
          </w:p>
        </w:tc>
      </w:tr>
      <w:tr w:rsidR="00B07635" w:rsidRPr="00B07635" w14:paraId="2C0BBAA5"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E7305F4" w14:textId="77777777" w:rsidR="00B07635" w:rsidRPr="00B07635" w:rsidRDefault="00B07635" w:rsidP="00B07635">
            <w:pPr>
              <w:jc w:val="center"/>
              <w:rPr>
                <w:sz w:val="22"/>
                <w:szCs w:val="22"/>
              </w:rPr>
            </w:pPr>
            <w:r w:rsidRPr="00B07635">
              <w:rPr>
                <w:sz w:val="22"/>
                <w:szCs w:val="22"/>
              </w:rPr>
              <w:t>20.</w:t>
            </w:r>
          </w:p>
        </w:tc>
        <w:tc>
          <w:tcPr>
            <w:tcW w:w="7335" w:type="dxa"/>
            <w:tcBorders>
              <w:top w:val="single" w:sz="4" w:space="0" w:color="auto"/>
              <w:left w:val="single" w:sz="4" w:space="0" w:color="auto"/>
              <w:bottom w:val="single" w:sz="4" w:space="0" w:color="auto"/>
              <w:right w:val="single" w:sz="4" w:space="0" w:color="auto"/>
            </w:tcBorders>
            <w:vAlign w:val="center"/>
            <w:hideMark/>
          </w:tcPr>
          <w:p w14:paraId="0DB83A95" w14:textId="77777777" w:rsidR="00B07635" w:rsidRPr="00B07635" w:rsidRDefault="00B07635" w:rsidP="00B07635">
            <w:pPr>
              <w:rPr>
                <w:sz w:val="22"/>
                <w:szCs w:val="22"/>
              </w:rPr>
            </w:pPr>
            <w:r w:rsidRPr="00B07635">
              <w:rPr>
                <w:sz w:val="22"/>
                <w:szCs w:val="22"/>
              </w:rPr>
              <w:t xml:space="preserve">Jumta seguma ierīkošana no bez azbesta viļņotām loksnēm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AC30E8"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DD18C3" w14:textId="77777777" w:rsidR="00B07635" w:rsidRPr="00B07635" w:rsidRDefault="00B07635" w:rsidP="00B07635">
            <w:pPr>
              <w:jc w:val="center"/>
              <w:rPr>
                <w:sz w:val="22"/>
                <w:szCs w:val="22"/>
              </w:rPr>
            </w:pPr>
            <w:r w:rsidRPr="00B07635">
              <w:rPr>
                <w:sz w:val="22"/>
                <w:szCs w:val="22"/>
              </w:rPr>
              <w:t>838.33</w:t>
            </w:r>
          </w:p>
        </w:tc>
      </w:tr>
      <w:tr w:rsidR="00B07635" w:rsidRPr="00B07635" w14:paraId="37E6721D"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5904228F" w14:textId="77777777" w:rsidR="00B07635" w:rsidRPr="00B07635" w:rsidRDefault="00B07635" w:rsidP="00B07635">
            <w:pPr>
              <w:jc w:val="center"/>
              <w:rPr>
                <w:sz w:val="22"/>
                <w:szCs w:val="22"/>
              </w:rPr>
            </w:pPr>
            <w:r w:rsidRPr="00B07635">
              <w:rPr>
                <w:sz w:val="22"/>
                <w:szCs w:val="22"/>
              </w:rPr>
              <w:t>21.</w:t>
            </w:r>
          </w:p>
        </w:tc>
        <w:tc>
          <w:tcPr>
            <w:tcW w:w="7335" w:type="dxa"/>
            <w:tcBorders>
              <w:top w:val="single" w:sz="4" w:space="0" w:color="auto"/>
              <w:left w:val="single" w:sz="4" w:space="0" w:color="auto"/>
              <w:bottom w:val="single" w:sz="4" w:space="0" w:color="auto"/>
              <w:right w:val="single" w:sz="4" w:space="0" w:color="auto"/>
            </w:tcBorders>
            <w:vAlign w:val="center"/>
            <w:hideMark/>
          </w:tcPr>
          <w:p w14:paraId="0EAEA0E4" w14:textId="77777777" w:rsidR="00B07635" w:rsidRPr="00B07635" w:rsidRDefault="00B07635" w:rsidP="00B07635">
            <w:pPr>
              <w:rPr>
                <w:sz w:val="22"/>
                <w:szCs w:val="22"/>
              </w:rPr>
            </w:pPr>
            <w:r w:rsidRPr="00B07635">
              <w:rPr>
                <w:sz w:val="22"/>
                <w:szCs w:val="22"/>
              </w:rPr>
              <w:t>Jumta lūkas montāža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5F159B" w14:textId="7FC7206A"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CCBFCA" w14:textId="77777777" w:rsidR="00B07635" w:rsidRPr="00B07635" w:rsidRDefault="00B07635" w:rsidP="00B07635">
            <w:pPr>
              <w:jc w:val="center"/>
              <w:rPr>
                <w:sz w:val="22"/>
                <w:szCs w:val="22"/>
              </w:rPr>
            </w:pPr>
            <w:r w:rsidRPr="00B07635">
              <w:rPr>
                <w:sz w:val="22"/>
                <w:szCs w:val="22"/>
              </w:rPr>
              <w:t>2.00</w:t>
            </w:r>
          </w:p>
        </w:tc>
      </w:tr>
      <w:tr w:rsidR="00B07635" w:rsidRPr="00B07635" w14:paraId="13402EE4"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1EB49230" w14:textId="77777777" w:rsidR="00B07635" w:rsidRPr="00B07635" w:rsidRDefault="00B07635" w:rsidP="00B07635">
            <w:pPr>
              <w:jc w:val="center"/>
              <w:rPr>
                <w:sz w:val="22"/>
                <w:szCs w:val="22"/>
              </w:rPr>
            </w:pPr>
            <w:r w:rsidRPr="00B07635">
              <w:rPr>
                <w:sz w:val="22"/>
                <w:szCs w:val="22"/>
              </w:rPr>
              <w:t>22.</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058F223" w14:textId="77777777" w:rsidR="00B07635" w:rsidRPr="00B07635" w:rsidRDefault="00B07635" w:rsidP="00B07635">
            <w:pPr>
              <w:rPr>
                <w:sz w:val="22"/>
                <w:szCs w:val="22"/>
              </w:rPr>
            </w:pPr>
            <w:r w:rsidRPr="00B07635">
              <w:rPr>
                <w:sz w:val="22"/>
                <w:szCs w:val="22"/>
              </w:rPr>
              <w:t xml:space="preserve">Jumta nožogojumu (tonis RR22) ierīkošana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4DF31E"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74ADE7" w14:textId="77777777" w:rsidR="00B07635" w:rsidRPr="00B07635" w:rsidRDefault="00B07635" w:rsidP="00B07635">
            <w:pPr>
              <w:jc w:val="center"/>
              <w:rPr>
                <w:sz w:val="22"/>
                <w:szCs w:val="22"/>
              </w:rPr>
            </w:pPr>
            <w:r w:rsidRPr="00B07635">
              <w:rPr>
                <w:sz w:val="22"/>
                <w:szCs w:val="22"/>
              </w:rPr>
              <w:t>127.60</w:t>
            </w:r>
          </w:p>
        </w:tc>
      </w:tr>
      <w:tr w:rsidR="00B07635" w:rsidRPr="00B07635" w14:paraId="3C830EE5"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053AE9B" w14:textId="77777777" w:rsidR="00B07635" w:rsidRPr="00B07635" w:rsidRDefault="00B07635" w:rsidP="00B07635">
            <w:pPr>
              <w:jc w:val="center"/>
              <w:rPr>
                <w:sz w:val="22"/>
                <w:szCs w:val="22"/>
              </w:rPr>
            </w:pPr>
            <w:r w:rsidRPr="00B07635">
              <w:rPr>
                <w:sz w:val="22"/>
                <w:szCs w:val="22"/>
              </w:rPr>
              <w:t>23.</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55E389D" w14:textId="77777777" w:rsidR="00B07635" w:rsidRPr="00B07635" w:rsidRDefault="00B07635" w:rsidP="00B07635">
            <w:pPr>
              <w:rPr>
                <w:sz w:val="22"/>
                <w:szCs w:val="22"/>
              </w:rPr>
            </w:pPr>
            <w:r w:rsidRPr="00B07635">
              <w:rPr>
                <w:sz w:val="22"/>
                <w:szCs w:val="22"/>
              </w:rPr>
              <w:t xml:space="preserve">Koka kāpņu izgatavošana un uzstādīšana pie jumta </w:t>
            </w:r>
            <w:proofErr w:type="spellStart"/>
            <w:r w:rsidRPr="00B07635">
              <w:rPr>
                <w:sz w:val="22"/>
                <w:szCs w:val="22"/>
              </w:rPr>
              <w:t>lukām</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4AAEC3BD" w14:textId="153376CD"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98084C" w14:textId="77777777" w:rsidR="00B07635" w:rsidRPr="00B07635" w:rsidRDefault="00B07635" w:rsidP="00B07635">
            <w:pPr>
              <w:jc w:val="center"/>
              <w:rPr>
                <w:sz w:val="22"/>
                <w:szCs w:val="22"/>
              </w:rPr>
            </w:pPr>
            <w:r w:rsidRPr="00B07635">
              <w:rPr>
                <w:sz w:val="22"/>
                <w:szCs w:val="22"/>
              </w:rPr>
              <w:t>2.00</w:t>
            </w:r>
          </w:p>
        </w:tc>
      </w:tr>
      <w:tr w:rsidR="00B07635" w:rsidRPr="00B07635" w14:paraId="393369A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0ADF4561" w14:textId="77777777" w:rsidR="00B07635" w:rsidRPr="00B07635" w:rsidRDefault="00B07635" w:rsidP="00B07635">
            <w:pPr>
              <w:jc w:val="center"/>
              <w:rPr>
                <w:sz w:val="22"/>
                <w:szCs w:val="22"/>
              </w:rPr>
            </w:pPr>
            <w:r w:rsidRPr="00B07635">
              <w:rPr>
                <w:sz w:val="22"/>
                <w:szCs w:val="22"/>
              </w:rPr>
              <w:t>24.</w:t>
            </w:r>
          </w:p>
        </w:tc>
        <w:tc>
          <w:tcPr>
            <w:tcW w:w="7335" w:type="dxa"/>
            <w:tcBorders>
              <w:top w:val="single" w:sz="4" w:space="0" w:color="auto"/>
              <w:left w:val="single" w:sz="4" w:space="0" w:color="auto"/>
              <w:bottom w:val="single" w:sz="4" w:space="0" w:color="auto"/>
              <w:right w:val="single" w:sz="4" w:space="0" w:color="auto"/>
            </w:tcBorders>
            <w:vAlign w:val="center"/>
            <w:hideMark/>
          </w:tcPr>
          <w:p w14:paraId="32755A14" w14:textId="7894EE1C" w:rsidR="00B07635" w:rsidRPr="00B07635" w:rsidRDefault="00B07635" w:rsidP="00B07635">
            <w:pPr>
              <w:rPr>
                <w:sz w:val="22"/>
                <w:szCs w:val="22"/>
              </w:rPr>
            </w:pPr>
            <w:r w:rsidRPr="00B07635">
              <w:rPr>
                <w:sz w:val="22"/>
                <w:szCs w:val="22"/>
              </w:rPr>
              <w:t>0.5mm biezumā skārda kores ar viļņota blīves (PUR pārklājums, RR22 tonis)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0D81D0"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39EC85" w14:textId="77777777" w:rsidR="00B07635" w:rsidRPr="00B07635" w:rsidRDefault="00B07635" w:rsidP="00B07635">
            <w:pPr>
              <w:jc w:val="center"/>
              <w:rPr>
                <w:sz w:val="22"/>
                <w:szCs w:val="22"/>
              </w:rPr>
            </w:pPr>
            <w:r w:rsidRPr="00B07635">
              <w:rPr>
                <w:sz w:val="22"/>
                <w:szCs w:val="22"/>
              </w:rPr>
              <w:t>38.28</w:t>
            </w:r>
          </w:p>
        </w:tc>
      </w:tr>
      <w:tr w:rsidR="00B07635" w:rsidRPr="00B07635" w14:paraId="04E2293C"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046831FD" w14:textId="77777777" w:rsidR="00B07635" w:rsidRPr="00B07635" w:rsidRDefault="00B07635" w:rsidP="00B07635">
            <w:pPr>
              <w:jc w:val="center"/>
              <w:rPr>
                <w:sz w:val="22"/>
                <w:szCs w:val="22"/>
              </w:rPr>
            </w:pPr>
            <w:r w:rsidRPr="00B07635">
              <w:rPr>
                <w:sz w:val="22"/>
                <w:szCs w:val="22"/>
              </w:rPr>
              <w:t>25.</w:t>
            </w:r>
          </w:p>
        </w:tc>
        <w:tc>
          <w:tcPr>
            <w:tcW w:w="7335" w:type="dxa"/>
            <w:tcBorders>
              <w:top w:val="single" w:sz="4" w:space="0" w:color="auto"/>
              <w:left w:val="single" w:sz="4" w:space="0" w:color="auto"/>
              <w:bottom w:val="single" w:sz="4" w:space="0" w:color="auto"/>
              <w:right w:val="single" w:sz="4" w:space="0" w:color="auto"/>
            </w:tcBorders>
            <w:vAlign w:val="center"/>
            <w:hideMark/>
          </w:tcPr>
          <w:p w14:paraId="2C526AFD" w14:textId="77777777" w:rsidR="00B07635" w:rsidRPr="00B07635" w:rsidRDefault="00B07635" w:rsidP="00B07635">
            <w:pPr>
              <w:rPr>
                <w:sz w:val="22"/>
                <w:szCs w:val="22"/>
              </w:rPr>
            </w:pPr>
            <w:r w:rsidRPr="00B07635">
              <w:rPr>
                <w:sz w:val="22"/>
                <w:szCs w:val="22"/>
              </w:rPr>
              <w:t>Jumta skārda kores ar perforāciju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DF2899"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257ABB" w14:textId="77777777" w:rsidR="00B07635" w:rsidRPr="00B07635" w:rsidRDefault="00B07635" w:rsidP="00B07635">
            <w:pPr>
              <w:jc w:val="center"/>
              <w:rPr>
                <w:sz w:val="22"/>
                <w:szCs w:val="22"/>
              </w:rPr>
            </w:pPr>
            <w:r w:rsidRPr="00B07635">
              <w:rPr>
                <w:sz w:val="22"/>
                <w:szCs w:val="22"/>
              </w:rPr>
              <w:t>127.00</w:t>
            </w:r>
          </w:p>
        </w:tc>
      </w:tr>
      <w:tr w:rsidR="00B07635" w:rsidRPr="00B07635" w14:paraId="4AA21004"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73549958" w14:textId="77777777" w:rsidR="00B07635" w:rsidRPr="00B07635" w:rsidRDefault="00B07635" w:rsidP="00B07635">
            <w:pPr>
              <w:jc w:val="center"/>
              <w:rPr>
                <w:sz w:val="22"/>
                <w:szCs w:val="22"/>
              </w:rPr>
            </w:pPr>
            <w:r w:rsidRPr="00B07635">
              <w:rPr>
                <w:sz w:val="22"/>
                <w:szCs w:val="22"/>
              </w:rPr>
              <w:t>26.</w:t>
            </w:r>
          </w:p>
        </w:tc>
        <w:tc>
          <w:tcPr>
            <w:tcW w:w="7335" w:type="dxa"/>
            <w:tcBorders>
              <w:top w:val="single" w:sz="4" w:space="0" w:color="auto"/>
              <w:left w:val="single" w:sz="4" w:space="0" w:color="auto"/>
              <w:bottom w:val="single" w:sz="4" w:space="0" w:color="auto"/>
              <w:right w:val="single" w:sz="4" w:space="0" w:color="auto"/>
            </w:tcBorders>
            <w:vAlign w:val="center"/>
            <w:hideMark/>
          </w:tcPr>
          <w:p w14:paraId="0F8BA7CD" w14:textId="047FAFDF" w:rsidR="00B07635" w:rsidRPr="00B07635" w:rsidRDefault="00B07635" w:rsidP="00B07635">
            <w:pPr>
              <w:rPr>
                <w:sz w:val="22"/>
                <w:szCs w:val="22"/>
              </w:rPr>
            </w:pPr>
            <w:r w:rsidRPr="00B07635">
              <w:rPr>
                <w:sz w:val="22"/>
                <w:szCs w:val="22"/>
              </w:rPr>
              <w:t>0.5mm biezumā skārda teknes d=150mm (</w:t>
            </w:r>
            <w:proofErr w:type="spellStart"/>
            <w:r w:rsidRPr="00B07635">
              <w:rPr>
                <w:sz w:val="22"/>
                <w:szCs w:val="22"/>
              </w:rPr>
              <w:t>abpusēs</w:t>
            </w:r>
            <w:proofErr w:type="spellEnd"/>
            <w:r w:rsidRPr="00B07635">
              <w:rPr>
                <w:sz w:val="22"/>
                <w:szCs w:val="22"/>
              </w:rPr>
              <w:t xml:space="preserve"> PUR pārklājums, RR22 tonis) ar stiprinājumiem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B12D6C"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289326" w14:textId="77777777" w:rsidR="00B07635" w:rsidRPr="00B07635" w:rsidRDefault="00B07635" w:rsidP="00B07635">
            <w:pPr>
              <w:jc w:val="center"/>
              <w:rPr>
                <w:sz w:val="22"/>
                <w:szCs w:val="22"/>
              </w:rPr>
            </w:pPr>
            <w:r w:rsidRPr="00B07635">
              <w:rPr>
                <w:sz w:val="22"/>
                <w:szCs w:val="22"/>
              </w:rPr>
              <w:t>127.60</w:t>
            </w:r>
          </w:p>
        </w:tc>
      </w:tr>
      <w:tr w:rsidR="00B07635" w:rsidRPr="00B07635" w14:paraId="11373716"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464D42EB" w14:textId="77777777" w:rsidR="00B07635" w:rsidRPr="00B07635" w:rsidRDefault="00B07635" w:rsidP="00B07635">
            <w:pPr>
              <w:jc w:val="center"/>
              <w:rPr>
                <w:sz w:val="22"/>
                <w:szCs w:val="22"/>
              </w:rPr>
            </w:pPr>
            <w:r w:rsidRPr="00B07635">
              <w:rPr>
                <w:sz w:val="22"/>
                <w:szCs w:val="22"/>
              </w:rPr>
              <w:t>27.</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D0D0691" w14:textId="318AAFB1" w:rsidR="00B07635" w:rsidRPr="00B07635" w:rsidRDefault="00B07635" w:rsidP="00B07635">
            <w:pPr>
              <w:rPr>
                <w:sz w:val="22"/>
                <w:szCs w:val="22"/>
              </w:rPr>
            </w:pPr>
            <w:r w:rsidRPr="00B07635">
              <w:rPr>
                <w:sz w:val="22"/>
                <w:szCs w:val="22"/>
              </w:rPr>
              <w:t>0.5mm biezumā skārda piltuves (</w:t>
            </w:r>
            <w:proofErr w:type="spellStart"/>
            <w:r w:rsidRPr="00B07635">
              <w:rPr>
                <w:sz w:val="22"/>
                <w:szCs w:val="22"/>
              </w:rPr>
              <w:t>abpusēs</w:t>
            </w:r>
            <w:proofErr w:type="spellEnd"/>
            <w:r w:rsidRPr="00B07635">
              <w:rPr>
                <w:sz w:val="22"/>
                <w:szCs w:val="22"/>
              </w:rPr>
              <w:t xml:space="preserve"> PUR pārklājums, RR22 tonis)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C1B04F" w14:textId="72614659"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95930C" w14:textId="77777777" w:rsidR="00B07635" w:rsidRPr="00B07635" w:rsidRDefault="00B07635" w:rsidP="00B07635">
            <w:pPr>
              <w:jc w:val="center"/>
              <w:rPr>
                <w:sz w:val="22"/>
                <w:szCs w:val="22"/>
              </w:rPr>
            </w:pPr>
            <w:r w:rsidRPr="00B07635">
              <w:rPr>
                <w:sz w:val="22"/>
                <w:szCs w:val="22"/>
              </w:rPr>
              <w:t>8.00</w:t>
            </w:r>
          </w:p>
        </w:tc>
      </w:tr>
      <w:tr w:rsidR="00B07635" w:rsidRPr="00B07635" w14:paraId="4B3C68A8"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0E49070F" w14:textId="77777777" w:rsidR="00B07635" w:rsidRPr="00B07635" w:rsidRDefault="00B07635" w:rsidP="00B07635">
            <w:pPr>
              <w:jc w:val="center"/>
              <w:rPr>
                <w:sz w:val="22"/>
                <w:szCs w:val="22"/>
              </w:rPr>
            </w:pPr>
            <w:r w:rsidRPr="00B07635">
              <w:rPr>
                <w:sz w:val="22"/>
                <w:szCs w:val="22"/>
              </w:rPr>
              <w:t>28.</w:t>
            </w:r>
          </w:p>
        </w:tc>
        <w:tc>
          <w:tcPr>
            <w:tcW w:w="7335" w:type="dxa"/>
            <w:tcBorders>
              <w:top w:val="single" w:sz="4" w:space="0" w:color="auto"/>
              <w:left w:val="single" w:sz="4" w:space="0" w:color="auto"/>
              <w:bottom w:val="single" w:sz="4" w:space="0" w:color="auto"/>
              <w:right w:val="single" w:sz="4" w:space="0" w:color="auto"/>
            </w:tcBorders>
            <w:vAlign w:val="center"/>
            <w:hideMark/>
          </w:tcPr>
          <w:p w14:paraId="22A0898A" w14:textId="3082DD30" w:rsidR="00B07635" w:rsidRPr="00B07635" w:rsidRDefault="00B07635" w:rsidP="00B07635">
            <w:pPr>
              <w:rPr>
                <w:sz w:val="22"/>
                <w:szCs w:val="22"/>
              </w:rPr>
            </w:pPr>
            <w:r w:rsidRPr="00B07635">
              <w:rPr>
                <w:sz w:val="22"/>
                <w:szCs w:val="22"/>
              </w:rPr>
              <w:t>0.5mm biezumā skārda caurules d=150mm (</w:t>
            </w:r>
            <w:proofErr w:type="spellStart"/>
            <w:r w:rsidRPr="00B07635">
              <w:rPr>
                <w:sz w:val="22"/>
                <w:szCs w:val="22"/>
              </w:rPr>
              <w:t>abpusēs</w:t>
            </w:r>
            <w:proofErr w:type="spellEnd"/>
            <w:r w:rsidRPr="00B07635">
              <w:rPr>
                <w:sz w:val="22"/>
                <w:szCs w:val="22"/>
              </w:rPr>
              <w:t xml:space="preserve"> PUR pārklājums, RR22 tonis) ar stiprinājumiem uzstādīšana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C94ABA" w14:textId="77777777" w:rsidR="00B07635" w:rsidRPr="00B07635" w:rsidRDefault="00B07635" w:rsidP="00B07635">
            <w:pPr>
              <w:jc w:val="center"/>
              <w:rPr>
                <w:sz w:val="22"/>
                <w:szCs w:val="22"/>
              </w:rPr>
            </w:pPr>
            <w:r w:rsidRPr="00B07635">
              <w:rPr>
                <w:sz w:val="22"/>
                <w:szCs w:val="22"/>
              </w:rPr>
              <w:t>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448202" w14:textId="77777777" w:rsidR="00B07635" w:rsidRPr="00B07635" w:rsidRDefault="00B07635" w:rsidP="00B07635">
            <w:pPr>
              <w:jc w:val="center"/>
              <w:rPr>
                <w:sz w:val="22"/>
                <w:szCs w:val="22"/>
                <w:lang w:val="en-US"/>
              </w:rPr>
            </w:pPr>
            <w:r w:rsidRPr="00B07635">
              <w:rPr>
                <w:sz w:val="22"/>
                <w:szCs w:val="22"/>
                <w:lang w:val="en-US"/>
              </w:rPr>
              <w:t>118.40</w:t>
            </w:r>
          </w:p>
        </w:tc>
      </w:tr>
      <w:tr w:rsidR="00B07635" w:rsidRPr="00B07635" w14:paraId="59DE1123"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6787DE61" w14:textId="77777777" w:rsidR="00B07635" w:rsidRPr="00B07635" w:rsidRDefault="00B07635" w:rsidP="00B07635">
            <w:pPr>
              <w:jc w:val="center"/>
              <w:rPr>
                <w:sz w:val="22"/>
                <w:szCs w:val="22"/>
              </w:rPr>
            </w:pPr>
            <w:r w:rsidRPr="00B07635">
              <w:rPr>
                <w:sz w:val="22"/>
                <w:szCs w:val="22"/>
              </w:rPr>
              <w:t>29.</w:t>
            </w:r>
          </w:p>
        </w:tc>
        <w:tc>
          <w:tcPr>
            <w:tcW w:w="7335" w:type="dxa"/>
            <w:tcBorders>
              <w:top w:val="single" w:sz="4" w:space="0" w:color="auto"/>
              <w:left w:val="single" w:sz="4" w:space="0" w:color="auto"/>
              <w:bottom w:val="single" w:sz="4" w:space="0" w:color="auto"/>
              <w:right w:val="single" w:sz="4" w:space="0" w:color="auto"/>
            </w:tcBorders>
            <w:vAlign w:val="center"/>
            <w:hideMark/>
          </w:tcPr>
          <w:p w14:paraId="626B17E9" w14:textId="77777777" w:rsidR="00B07635" w:rsidRPr="00B07635" w:rsidRDefault="00B07635" w:rsidP="00B07635">
            <w:pPr>
              <w:rPr>
                <w:sz w:val="22"/>
                <w:szCs w:val="22"/>
              </w:rPr>
            </w:pPr>
            <w:r w:rsidRPr="00B07635">
              <w:rPr>
                <w:sz w:val="22"/>
                <w:szCs w:val="22"/>
              </w:rPr>
              <w:t xml:space="preserve">0.5mm biezumā skārda apdares (PUR pārklājums, RR22 tonis) uzstādīšana </w:t>
            </w:r>
            <w:proofErr w:type="spellStart"/>
            <w:r w:rsidRPr="00B07635">
              <w:rPr>
                <w:sz w:val="22"/>
                <w:szCs w:val="22"/>
              </w:rPr>
              <w:t>uzgalvjiem</w:t>
            </w:r>
            <w:proofErr w:type="spellEnd"/>
            <w:r w:rsidRPr="00B07635">
              <w:rPr>
                <w:sz w:val="22"/>
                <w:szCs w:val="22"/>
              </w:rPr>
              <w:t>, lūkām, logiem) ar porolona blīves ierīkošanu</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813C55"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F457EE" w14:textId="77777777" w:rsidR="00B07635" w:rsidRPr="00B07635" w:rsidRDefault="00B07635" w:rsidP="00B07635">
            <w:pPr>
              <w:jc w:val="center"/>
              <w:rPr>
                <w:sz w:val="22"/>
                <w:szCs w:val="22"/>
              </w:rPr>
            </w:pPr>
            <w:r w:rsidRPr="00B07635">
              <w:rPr>
                <w:sz w:val="22"/>
                <w:szCs w:val="22"/>
              </w:rPr>
              <w:t>48.71</w:t>
            </w:r>
          </w:p>
        </w:tc>
      </w:tr>
      <w:tr w:rsidR="00B07635" w:rsidRPr="00B07635" w14:paraId="0ED215FA"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37445717" w14:textId="77777777" w:rsidR="00B07635" w:rsidRPr="00B07635" w:rsidRDefault="00B07635" w:rsidP="00B07635">
            <w:pPr>
              <w:jc w:val="center"/>
              <w:rPr>
                <w:sz w:val="22"/>
                <w:szCs w:val="22"/>
              </w:rPr>
            </w:pPr>
            <w:r w:rsidRPr="00B07635">
              <w:rPr>
                <w:sz w:val="22"/>
                <w:szCs w:val="22"/>
              </w:rPr>
              <w:t>30.</w:t>
            </w:r>
          </w:p>
        </w:tc>
        <w:tc>
          <w:tcPr>
            <w:tcW w:w="7335" w:type="dxa"/>
            <w:tcBorders>
              <w:top w:val="single" w:sz="4" w:space="0" w:color="auto"/>
              <w:left w:val="single" w:sz="4" w:space="0" w:color="auto"/>
              <w:bottom w:val="single" w:sz="4" w:space="0" w:color="auto"/>
              <w:right w:val="single" w:sz="4" w:space="0" w:color="auto"/>
            </w:tcBorders>
            <w:vAlign w:val="center"/>
            <w:hideMark/>
          </w:tcPr>
          <w:p w14:paraId="53CDCBFF" w14:textId="77777777" w:rsidR="00B07635" w:rsidRPr="00B07635" w:rsidRDefault="00B07635" w:rsidP="00B07635">
            <w:pPr>
              <w:rPr>
                <w:sz w:val="22"/>
                <w:szCs w:val="22"/>
              </w:rPr>
            </w:pPr>
            <w:r w:rsidRPr="00B07635">
              <w:rPr>
                <w:sz w:val="22"/>
                <w:szCs w:val="22"/>
              </w:rPr>
              <w:t xml:space="preserve">0.5mm biezumā skārda apdares (PUR pārklājums, RR22 tonis) uzstādīšana (SK-2, SK-3, SK-7 </w:t>
            </w:r>
            <w:proofErr w:type="spellStart"/>
            <w:r w:rsidRPr="00B07635">
              <w:rPr>
                <w:sz w:val="22"/>
                <w:szCs w:val="22"/>
              </w:rPr>
              <w:t>lāseni</w:t>
            </w:r>
            <w:proofErr w:type="spellEnd"/>
            <w:r w:rsidRPr="00B07635">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17C9C9"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A4D6D2" w14:textId="77777777" w:rsidR="00B07635" w:rsidRPr="00B07635" w:rsidRDefault="00B07635" w:rsidP="00B07635">
            <w:pPr>
              <w:jc w:val="center"/>
              <w:rPr>
                <w:sz w:val="22"/>
                <w:szCs w:val="22"/>
              </w:rPr>
            </w:pPr>
            <w:r w:rsidRPr="00B07635">
              <w:rPr>
                <w:sz w:val="22"/>
                <w:szCs w:val="22"/>
              </w:rPr>
              <w:t>145.66</w:t>
            </w:r>
          </w:p>
        </w:tc>
      </w:tr>
      <w:tr w:rsidR="00B07635" w:rsidRPr="00B07635" w14:paraId="4043824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2CA1C993" w14:textId="77777777" w:rsidR="00B07635" w:rsidRPr="00B07635" w:rsidRDefault="00B07635" w:rsidP="00B07635">
            <w:pPr>
              <w:jc w:val="center"/>
              <w:rPr>
                <w:sz w:val="22"/>
                <w:szCs w:val="22"/>
              </w:rPr>
            </w:pPr>
            <w:r w:rsidRPr="00B07635">
              <w:rPr>
                <w:sz w:val="22"/>
                <w:szCs w:val="22"/>
              </w:rPr>
              <w:t>31.</w:t>
            </w:r>
          </w:p>
        </w:tc>
        <w:tc>
          <w:tcPr>
            <w:tcW w:w="7335" w:type="dxa"/>
            <w:tcBorders>
              <w:top w:val="single" w:sz="4" w:space="0" w:color="auto"/>
              <w:left w:val="single" w:sz="4" w:space="0" w:color="auto"/>
              <w:bottom w:val="single" w:sz="4" w:space="0" w:color="auto"/>
              <w:right w:val="single" w:sz="4" w:space="0" w:color="auto"/>
            </w:tcBorders>
            <w:vAlign w:val="center"/>
            <w:hideMark/>
          </w:tcPr>
          <w:p w14:paraId="55BED741" w14:textId="276C43A5" w:rsidR="00B07635" w:rsidRPr="00B07635" w:rsidRDefault="00B07635" w:rsidP="00B07635">
            <w:pPr>
              <w:rPr>
                <w:sz w:val="22"/>
                <w:szCs w:val="22"/>
              </w:rPr>
            </w:pPr>
            <w:r w:rsidRPr="00B07635">
              <w:rPr>
                <w:sz w:val="22"/>
                <w:szCs w:val="22"/>
              </w:rPr>
              <w:t>0.5mm biezumā skārda apdares (PUR pārklājums, RR22 tonis) uzstādīšana (frontoni)</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54C410"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F25F6B" w14:textId="77777777" w:rsidR="00B07635" w:rsidRPr="00B07635" w:rsidRDefault="00B07635" w:rsidP="00B07635">
            <w:pPr>
              <w:jc w:val="center"/>
              <w:rPr>
                <w:sz w:val="22"/>
                <w:szCs w:val="22"/>
              </w:rPr>
            </w:pPr>
            <w:r w:rsidRPr="00B07635">
              <w:rPr>
                <w:sz w:val="22"/>
                <w:szCs w:val="22"/>
              </w:rPr>
              <w:t>14.06</w:t>
            </w:r>
          </w:p>
        </w:tc>
      </w:tr>
      <w:tr w:rsidR="00B07635" w:rsidRPr="00B07635" w14:paraId="4EE52DA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78E8F783" w14:textId="77777777" w:rsidR="00B07635" w:rsidRPr="00B07635" w:rsidRDefault="00B07635" w:rsidP="00B07635">
            <w:pPr>
              <w:jc w:val="center"/>
              <w:rPr>
                <w:sz w:val="22"/>
                <w:szCs w:val="22"/>
              </w:rPr>
            </w:pPr>
            <w:r w:rsidRPr="00B07635">
              <w:rPr>
                <w:sz w:val="22"/>
                <w:szCs w:val="22"/>
              </w:rPr>
              <w:t>32.</w:t>
            </w:r>
          </w:p>
        </w:tc>
        <w:tc>
          <w:tcPr>
            <w:tcW w:w="7335" w:type="dxa"/>
            <w:tcBorders>
              <w:top w:val="single" w:sz="4" w:space="0" w:color="auto"/>
              <w:left w:val="single" w:sz="4" w:space="0" w:color="auto"/>
              <w:bottom w:val="single" w:sz="4" w:space="0" w:color="auto"/>
              <w:right w:val="single" w:sz="4" w:space="0" w:color="auto"/>
            </w:tcBorders>
            <w:vAlign w:val="center"/>
            <w:hideMark/>
          </w:tcPr>
          <w:p w14:paraId="1C6C5F1E" w14:textId="2B79CC0D" w:rsidR="00B07635" w:rsidRPr="00B07635" w:rsidRDefault="00B07635" w:rsidP="00B07635">
            <w:pPr>
              <w:rPr>
                <w:sz w:val="22"/>
                <w:szCs w:val="22"/>
              </w:rPr>
            </w:pPr>
            <w:r w:rsidRPr="00B07635">
              <w:rPr>
                <w:sz w:val="22"/>
                <w:szCs w:val="22"/>
              </w:rPr>
              <w:t>0.5mm biezumā skārda apdares (PUR pārklājums, tonis RR22) uzstādīšana (ventilācijas cepures, karkass, siets)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89C590" w14:textId="18D4C729" w:rsidR="00B07635" w:rsidRPr="00B07635" w:rsidRDefault="00B07635" w:rsidP="00B07635">
            <w:pPr>
              <w:jc w:val="center"/>
              <w:rPr>
                <w:sz w:val="22"/>
                <w:szCs w:val="22"/>
              </w:rPr>
            </w:pPr>
            <w:r w:rsidRPr="00B07635">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6CD99D" w14:textId="77777777" w:rsidR="00B07635" w:rsidRPr="00B07635" w:rsidRDefault="00B07635" w:rsidP="00B07635">
            <w:pPr>
              <w:jc w:val="center"/>
              <w:rPr>
                <w:sz w:val="22"/>
                <w:szCs w:val="22"/>
              </w:rPr>
            </w:pPr>
            <w:r w:rsidRPr="00B07635">
              <w:rPr>
                <w:sz w:val="22"/>
                <w:szCs w:val="22"/>
              </w:rPr>
              <w:t>11.00</w:t>
            </w:r>
          </w:p>
        </w:tc>
      </w:tr>
      <w:tr w:rsidR="00B07635" w:rsidRPr="00B07635" w14:paraId="1D6E95C0"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49147246" w14:textId="77777777" w:rsidR="00B07635" w:rsidRPr="00B07635" w:rsidRDefault="00B07635" w:rsidP="00B07635">
            <w:pPr>
              <w:jc w:val="center"/>
              <w:rPr>
                <w:sz w:val="22"/>
                <w:szCs w:val="22"/>
              </w:rPr>
            </w:pPr>
            <w:r w:rsidRPr="00B07635">
              <w:rPr>
                <w:sz w:val="22"/>
                <w:szCs w:val="22"/>
              </w:rPr>
              <w:lastRenderedPageBreak/>
              <w:t>33.</w:t>
            </w:r>
          </w:p>
        </w:tc>
        <w:tc>
          <w:tcPr>
            <w:tcW w:w="7335" w:type="dxa"/>
            <w:tcBorders>
              <w:top w:val="single" w:sz="4" w:space="0" w:color="auto"/>
              <w:left w:val="single" w:sz="4" w:space="0" w:color="auto"/>
              <w:bottom w:val="single" w:sz="4" w:space="0" w:color="auto"/>
              <w:right w:val="single" w:sz="4" w:space="0" w:color="auto"/>
            </w:tcBorders>
            <w:vAlign w:val="center"/>
            <w:hideMark/>
          </w:tcPr>
          <w:p w14:paraId="3070B9C7" w14:textId="77777777" w:rsidR="00B07635" w:rsidRPr="00B07635" w:rsidRDefault="00B07635" w:rsidP="00B07635">
            <w:pPr>
              <w:rPr>
                <w:sz w:val="22"/>
                <w:szCs w:val="22"/>
              </w:rPr>
            </w:pPr>
            <w:r w:rsidRPr="00B07635">
              <w:rPr>
                <w:sz w:val="22"/>
                <w:szCs w:val="22"/>
              </w:rPr>
              <w:t>Drošības sistēmas montāža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93D2AB" w14:textId="35E92911" w:rsidR="00B07635" w:rsidRPr="00B07635" w:rsidRDefault="00B07635" w:rsidP="00B07635">
            <w:pPr>
              <w:jc w:val="center"/>
              <w:rPr>
                <w:sz w:val="22"/>
                <w:szCs w:val="22"/>
              </w:rPr>
            </w:pPr>
            <w:r w:rsidRPr="00B07635">
              <w:rPr>
                <w:sz w:val="22"/>
                <w:szCs w:val="22"/>
              </w:rPr>
              <w:t>kpl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05DFFC" w14:textId="77777777" w:rsidR="00B07635" w:rsidRPr="00B07635" w:rsidRDefault="00B07635" w:rsidP="00B07635">
            <w:pPr>
              <w:jc w:val="center"/>
              <w:rPr>
                <w:sz w:val="22"/>
                <w:szCs w:val="22"/>
              </w:rPr>
            </w:pPr>
            <w:r w:rsidRPr="00B07635">
              <w:rPr>
                <w:sz w:val="22"/>
                <w:szCs w:val="22"/>
              </w:rPr>
              <w:t>1.00</w:t>
            </w:r>
          </w:p>
        </w:tc>
      </w:tr>
      <w:tr w:rsidR="00B07635" w:rsidRPr="00B07635" w14:paraId="582007F1" w14:textId="77777777" w:rsidTr="00B07635">
        <w:tc>
          <w:tcPr>
            <w:tcW w:w="603" w:type="dxa"/>
            <w:tcBorders>
              <w:top w:val="single" w:sz="4" w:space="0" w:color="auto"/>
              <w:left w:val="single" w:sz="4" w:space="0" w:color="auto"/>
              <w:bottom w:val="single" w:sz="4" w:space="0" w:color="auto"/>
              <w:right w:val="single" w:sz="4" w:space="0" w:color="auto"/>
            </w:tcBorders>
            <w:vAlign w:val="center"/>
          </w:tcPr>
          <w:p w14:paraId="36739A00" w14:textId="77777777" w:rsidR="00B07635" w:rsidRPr="00B07635" w:rsidRDefault="00B07635" w:rsidP="00B07635">
            <w:pPr>
              <w:jc w:val="center"/>
              <w:rPr>
                <w:sz w:val="22"/>
                <w:szCs w:val="22"/>
              </w:rPr>
            </w:pPr>
          </w:p>
        </w:tc>
        <w:tc>
          <w:tcPr>
            <w:tcW w:w="7335" w:type="dxa"/>
            <w:tcBorders>
              <w:top w:val="single" w:sz="4" w:space="0" w:color="auto"/>
              <w:left w:val="single" w:sz="4" w:space="0" w:color="auto"/>
              <w:bottom w:val="single" w:sz="4" w:space="0" w:color="auto"/>
              <w:right w:val="single" w:sz="4" w:space="0" w:color="auto"/>
            </w:tcBorders>
            <w:vAlign w:val="center"/>
            <w:hideMark/>
          </w:tcPr>
          <w:p w14:paraId="0BE7D522" w14:textId="77777777" w:rsidR="00B07635" w:rsidRPr="00B07635" w:rsidRDefault="00B07635" w:rsidP="00B07635">
            <w:pPr>
              <w:rPr>
                <w:b/>
                <w:sz w:val="22"/>
                <w:szCs w:val="22"/>
              </w:rPr>
            </w:pPr>
            <w:r w:rsidRPr="00B07635">
              <w:rPr>
                <w:b/>
                <w:sz w:val="22"/>
                <w:szCs w:val="22"/>
              </w:rPr>
              <w:t>Pārsegumu siltināšana virs kāpņu telpām</w:t>
            </w:r>
          </w:p>
        </w:tc>
        <w:tc>
          <w:tcPr>
            <w:tcW w:w="851" w:type="dxa"/>
            <w:tcBorders>
              <w:top w:val="single" w:sz="4" w:space="0" w:color="auto"/>
              <w:left w:val="single" w:sz="4" w:space="0" w:color="auto"/>
              <w:bottom w:val="single" w:sz="4" w:space="0" w:color="auto"/>
              <w:right w:val="single" w:sz="4" w:space="0" w:color="auto"/>
            </w:tcBorders>
            <w:vAlign w:val="center"/>
          </w:tcPr>
          <w:p w14:paraId="57E838BD" w14:textId="77777777" w:rsidR="00B07635" w:rsidRPr="00B07635" w:rsidRDefault="00B07635" w:rsidP="00B07635">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2D59E21" w14:textId="77777777" w:rsidR="00B07635" w:rsidRPr="00B07635" w:rsidRDefault="00B07635" w:rsidP="00B07635">
            <w:pPr>
              <w:jc w:val="center"/>
              <w:rPr>
                <w:sz w:val="22"/>
                <w:szCs w:val="22"/>
              </w:rPr>
            </w:pPr>
          </w:p>
        </w:tc>
      </w:tr>
      <w:tr w:rsidR="00B07635" w:rsidRPr="00B07635" w14:paraId="2711DBD2"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5FDD8BFB" w14:textId="77777777" w:rsidR="00B07635" w:rsidRPr="00B07635" w:rsidRDefault="00B07635" w:rsidP="00B07635">
            <w:pPr>
              <w:jc w:val="center"/>
              <w:rPr>
                <w:sz w:val="22"/>
                <w:szCs w:val="22"/>
              </w:rPr>
            </w:pPr>
            <w:r w:rsidRPr="00B07635">
              <w:rPr>
                <w:sz w:val="22"/>
                <w:szCs w:val="22"/>
              </w:rPr>
              <w:t>34.</w:t>
            </w:r>
          </w:p>
        </w:tc>
        <w:tc>
          <w:tcPr>
            <w:tcW w:w="7335" w:type="dxa"/>
            <w:tcBorders>
              <w:top w:val="single" w:sz="4" w:space="0" w:color="auto"/>
              <w:left w:val="single" w:sz="4" w:space="0" w:color="auto"/>
              <w:bottom w:val="single" w:sz="4" w:space="0" w:color="auto"/>
              <w:right w:val="single" w:sz="4" w:space="0" w:color="auto"/>
            </w:tcBorders>
            <w:vAlign w:val="center"/>
            <w:hideMark/>
          </w:tcPr>
          <w:p w14:paraId="51500E73" w14:textId="77777777" w:rsidR="00B07635" w:rsidRPr="00B07635" w:rsidRDefault="00B07635" w:rsidP="00B07635">
            <w:pPr>
              <w:rPr>
                <w:sz w:val="22"/>
                <w:szCs w:val="22"/>
                <w:lang w:val="en-GB"/>
              </w:rPr>
            </w:pPr>
            <w:r w:rsidRPr="00B07635">
              <w:rPr>
                <w:bCs/>
                <w:sz w:val="22"/>
                <w:szCs w:val="22"/>
                <w:lang w:val="en-GB"/>
              </w:rPr>
              <w:t xml:space="preserve">Tvaika izolācijas PAROC XMV020bas vai ekvivalents ieklāšana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472BB2"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63FDF1" w14:textId="77777777" w:rsidR="00B07635" w:rsidRPr="00B07635" w:rsidRDefault="00B07635" w:rsidP="00B07635">
            <w:pPr>
              <w:jc w:val="center"/>
              <w:rPr>
                <w:sz w:val="22"/>
                <w:szCs w:val="22"/>
              </w:rPr>
            </w:pPr>
            <w:r w:rsidRPr="00B07635">
              <w:rPr>
                <w:sz w:val="22"/>
                <w:szCs w:val="22"/>
              </w:rPr>
              <w:t>55.60</w:t>
            </w:r>
          </w:p>
        </w:tc>
      </w:tr>
      <w:tr w:rsidR="00B07635" w:rsidRPr="00B07635" w14:paraId="514C304A"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732AD5E3" w14:textId="77777777" w:rsidR="00B07635" w:rsidRPr="00B07635" w:rsidRDefault="00B07635" w:rsidP="00B07635">
            <w:pPr>
              <w:jc w:val="center"/>
              <w:rPr>
                <w:sz w:val="22"/>
                <w:szCs w:val="22"/>
              </w:rPr>
            </w:pPr>
            <w:r w:rsidRPr="00B07635">
              <w:rPr>
                <w:sz w:val="22"/>
                <w:szCs w:val="22"/>
              </w:rPr>
              <w:t>35.</w:t>
            </w:r>
          </w:p>
        </w:tc>
        <w:tc>
          <w:tcPr>
            <w:tcW w:w="7335" w:type="dxa"/>
            <w:tcBorders>
              <w:top w:val="single" w:sz="4" w:space="0" w:color="auto"/>
              <w:left w:val="single" w:sz="4" w:space="0" w:color="auto"/>
              <w:bottom w:val="single" w:sz="4" w:space="0" w:color="auto"/>
              <w:right w:val="single" w:sz="4" w:space="0" w:color="auto"/>
            </w:tcBorders>
            <w:vAlign w:val="center"/>
            <w:hideMark/>
          </w:tcPr>
          <w:p w14:paraId="4D5C540F" w14:textId="1C1412C2" w:rsidR="00B07635" w:rsidRPr="00B07635" w:rsidRDefault="00B07635" w:rsidP="00B07635">
            <w:pPr>
              <w:rPr>
                <w:sz w:val="22"/>
                <w:szCs w:val="22"/>
              </w:rPr>
            </w:pPr>
            <w:r w:rsidRPr="00B07635">
              <w:rPr>
                <w:bCs/>
                <w:sz w:val="22"/>
                <w:szCs w:val="22"/>
              </w:rPr>
              <w:t xml:space="preserve">Siltumizolācijas slāņa no ugunsdrošas, elastīgas akmens vates plāksnēm b=200mm, </w:t>
            </w:r>
            <w:r w:rsidRPr="00B07635">
              <w:rPr>
                <w:bCs/>
                <w:sz w:val="22"/>
                <w:szCs w:val="22"/>
                <w:lang w:val="ru-RU"/>
              </w:rPr>
              <w:sym w:font="Symbol" w:char="F06C"/>
            </w:r>
            <w:r w:rsidRPr="00B07635">
              <w:rPr>
                <w:bCs/>
                <w:sz w:val="22"/>
                <w:szCs w:val="22"/>
              </w:rPr>
              <w:t>=0.035W/</w:t>
            </w:r>
            <w:proofErr w:type="spellStart"/>
            <w:r w:rsidRPr="00B07635">
              <w:rPr>
                <w:bCs/>
                <w:sz w:val="22"/>
                <w:szCs w:val="22"/>
              </w:rPr>
              <w:t>Mk</w:t>
            </w:r>
            <w:proofErr w:type="spellEnd"/>
            <w:r w:rsidRPr="00B07635">
              <w:rPr>
                <w:bCs/>
                <w:sz w:val="22"/>
                <w:szCs w:val="22"/>
              </w:rPr>
              <w:t xml:space="preserve"> vai ekvivalents ierīkošana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11A12F"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616AD4" w14:textId="77777777" w:rsidR="00B07635" w:rsidRPr="00B07635" w:rsidRDefault="00B07635" w:rsidP="00B07635">
            <w:pPr>
              <w:jc w:val="center"/>
              <w:rPr>
                <w:sz w:val="22"/>
                <w:szCs w:val="22"/>
              </w:rPr>
            </w:pPr>
            <w:r w:rsidRPr="00B07635">
              <w:rPr>
                <w:sz w:val="22"/>
                <w:szCs w:val="22"/>
              </w:rPr>
              <w:t>55.60</w:t>
            </w:r>
          </w:p>
        </w:tc>
      </w:tr>
      <w:tr w:rsidR="00B07635" w:rsidRPr="00B07635" w14:paraId="2961745F" w14:textId="77777777" w:rsidTr="00B07635">
        <w:tc>
          <w:tcPr>
            <w:tcW w:w="603" w:type="dxa"/>
            <w:tcBorders>
              <w:top w:val="single" w:sz="4" w:space="0" w:color="auto"/>
              <w:left w:val="single" w:sz="4" w:space="0" w:color="auto"/>
              <w:bottom w:val="single" w:sz="4" w:space="0" w:color="auto"/>
              <w:right w:val="single" w:sz="4" w:space="0" w:color="auto"/>
            </w:tcBorders>
            <w:vAlign w:val="center"/>
            <w:hideMark/>
          </w:tcPr>
          <w:p w14:paraId="72E56896" w14:textId="77777777" w:rsidR="00B07635" w:rsidRPr="00B07635" w:rsidRDefault="00B07635" w:rsidP="00B07635">
            <w:pPr>
              <w:jc w:val="center"/>
              <w:rPr>
                <w:sz w:val="22"/>
                <w:szCs w:val="22"/>
              </w:rPr>
            </w:pPr>
            <w:r w:rsidRPr="00B07635">
              <w:rPr>
                <w:sz w:val="22"/>
                <w:szCs w:val="22"/>
              </w:rPr>
              <w:t>36.</w:t>
            </w:r>
          </w:p>
        </w:tc>
        <w:tc>
          <w:tcPr>
            <w:tcW w:w="7335" w:type="dxa"/>
            <w:tcBorders>
              <w:top w:val="single" w:sz="4" w:space="0" w:color="auto"/>
              <w:left w:val="single" w:sz="4" w:space="0" w:color="auto"/>
              <w:bottom w:val="single" w:sz="4" w:space="0" w:color="auto"/>
              <w:right w:val="single" w:sz="4" w:space="0" w:color="auto"/>
            </w:tcBorders>
            <w:vAlign w:val="center"/>
            <w:hideMark/>
          </w:tcPr>
          <w:p w14:paraId="65EA3D4C" w14:textId="77777777" w:rsidR="00B07635" w:rsidRPr="00B07635" w:rsidRDefault="00B07635" w:rsidP="00B07635">
            <w:pPr>
              <w:rPr>
                <w:sz w:val="22"/>
                <w:szCs w:val="22"/>
              </w:rPr>
            </w:pPr>
            <w:r w:rsidRPr="00B07635">
              <w:rPr>
                <w:sz w:val="22"/>
                <w:szCs w:val="22"/>
              </w:rPr>
              <w:t xml:space="preserve">Pretvēja plēves DALTEX </w:t>
            </w:r>
            <w:proofErr w:type="spellStart"/>
            <w:r w:rsidRPr="00B07635">
              <w:rPr>
                <w:sz w:val="22"/>
                <w:szCs w:val="22"/>
              </w:rPr>
              <w:t>Frameshield</w:t>
            </w:r>
            <w:proofErr w:type="spellEnd"/>
            <w:r w:rsidRPr="00B07635">
              <w:rPr>
                <w:sz w:val="22"/>
                <w:szCs w:val="22"/>
              </w:rPr>
              <w:t xml:space="preserve"> 100 Pluss vai ekvivalents ieklāšana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3E81B8" w14:textId="77777777" w:rsidR="00B07635" w:rsidRPr="00B07635" w:rsidRDefault="00B07635" w:rsidP="00B07635">
            <w:pPr>
              <w:jc w:val="center"/>
              <w:rPr>
                <w:sz w:val="22"/>
                <w:szCs w:val="22"/>
              </w:rPr>
            </w:pPr>
            <w:r w:rsidRPr="00B07635">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036C61" w14:textId="77777777" w:rsidR="00B07635" w:rsidRPr="00B07635" w:rsidRDefault="00B07635" w:rsidP="00B07635">
            <w:pPr>
              <w:jc w:val="center"/>
              <w:rPr>
                <w:sz w:val="22"/>
                <w:szCs w:val="22"/>
              </w:rPr>
            </w:pPr>
            <w:r w:rsidRPr="00B07635">
              <w:rPr>
                <w:sz w:val="22"/>
                <w:szCs w:val="22"/>
              </w:rPr>
              <w:t>55.60</w:t>
            </w:r>
          </w:p>
        </w:tc>
      </w:tr>
    </w:tbl>
    <w:p w14:paraId="1ABA1DA8" w14:textId="77777777" w:rsidR="00B07635" w:rsidRPr="00B07635" w:rsidRDefault="00B07635" w:rsidP="00B07635">
      <w:pPr>
        <w:rPr>
          <w:b/>
        </w:rPr>
      </w:pPr>
    </w:p>
    <w:p w14:paraId="3A68B1D9" w14:textId="77777777" w:rsidR="00B07635" w:rsidRPr="00B07635" w:rsidRDefault="00B07635" w:rsidP="00B07635">
      <w:pPr>
        <w:rPr>
          <w:b/>
          <w:iCs/>
        </w:rPr>
      </w:pPr>
      <w:r w:rsidRPr="00B07635">
        <w:rPr>
          <w:b/>
          <w:iCs/>
        </w:rPr>
        <w:t>Īpašie noteikumi:</w:t>
      </w:r>
    </w:p>
    <w:p w14:paraId="373105F7" w14:textId="77777777" w:rsidR="00B07635" w:rsidRDefault="00B07635" w:rsidP="00B07635">
      <w:pPr>
        <w:pStyle w:val="ListParagraph"/>
        <w:numPr>
          <w:ilvl w:val="0"/>
          <w:numId w:val="43"/>
        </w:numPr>
        <w:jc w:val="both"/>
      </w:pPr>
      <w:r w:rsidRPr="00B07635">
        <w:t>Pirms finanšu piedāvājuma sastādīšanas patstāvīgi apmeklēt objektu, veikt darbu apjomu pārbaudi. Pēc iepirkuma noslēgšanas iebildumi par darba apjomu neatbilstību netiks pieņemti.</w:t>
      </w:r>
    </w:p>
    <w:p w14:paraId="3782FB54" w14:textId="77777777" w:rsidR="004946EF" w:rsidRDefault="00B07635" w:rsidP="004946EF">
      <w:pPr>
        <w:pStyle w:val="ListParagraph"/>
        <w:numPr>
          <w:ilvl w:val="0"/>
          <w:numId w:val="43"/>
        </w:numPr>
        <w:jc w:val="both"/>
      </w:pPr>
      <w:r w:rsidRPr="00B07635">
        <w:t>Visus remontdarbus veikt saskaņā ar projektu, ievērojot būvniecības tehnoloģijas un normatīvus. Kā arī nodrošināt ugunsdrošības, darba drošības un vides aizsardzības normu ievērošanu un izpildi. Aizliegts kāpt uz jumta, neievērojot darba drošības un higiēnas instrukcijas, izmantot samirkušus būvizstrādājumus vai montēt tos lietus vai snigšanas laikā.</w:t>
      </w:r>
    </w:p>
    <w:p w14:paraId="420B68DC" w14:textId="77777777" w:rsidR="004946EF" w:rsidRDefault="00B07635" w:rsidP="004946EF">
      <w:pPr>
        <w:pStyle w:val="ListParagraph"/>
        <w:numPr>
          <w:ilvl w:val="0"/>
          <w:numId w:val="43"/>
        </w:numPr>
        <w:jc w:val="both"/>
      </w:pPr>
      <w:r w:rsidRPr="00B07635">
        <w:t xml:space="preserve">Veicot darbus, nepieciešamības gadījumā uzstādīt atsevišķu elektrisko skaitītāju elektroenerģijas patēriņa uzskaitei. Pēc remontdarbu pabeigšanas apmaksāt par izmantoto elektroenerģiju SIA </w:t>
      </w:r>
      <w:r w:rsidR="004946EF">
        <w:t>“</w:t>
      </w:r>
      <w:r w:rsidRPr="00B07635">
        <w:t>DDzKSU”.</w:t>
      </w:r>
    </w:p>
    <w:p w14:paraId="1E3FB8E7" w14:textId="77777777" w:rsidR="004946EF" w:rsidRDefault="00B07635" w:rsidP="004946EF">
      <w:pPr>
        <w:pStyle w:val="ListParagraph"/>
        <w:numPr>
          <w:ilvl w:val="0"/>
          <w:numId w:val="43"/>
        </w:numPr>
        <w:jc w:val="both"/>
      </w:pPr>
      <w:r w:rsidRPr="00B07635">
        <w:t xml:space="preserve">Par kanālu tīrīšanu un pārbaudi sniegt aktu no sertificēta skursteņslaucītāja un parakstītu ar dzīvokļu īpašniekiem par pretenzijas neesamību. </w:t>
      </w:r>
    </w:p>
    <w:p w14:paraId="37436DF1" w14:textId="77777777" w:rsidR="004946EF" w:rsidRDefault="00B07635" w:rsidP="004946EF">
      <w:pPr>
        <w:pStyle w:val="ListParagraph"/>
        <w:numPr>
          <w:ilvl w:val="0"/>
          <w:numId w:val="43"/>
        </w:numPr>
        <w:jc w:val="both"/>
      </w:pPr>
      <w:r w:rsidRPr="004946EF">
        <w:rPr>
          <w:b/>
        </w:rPr>
        <w:t>Skārda apdares</w:t>
      </w:r>
      <w:r w:rsidRPr="00B07635">
        <w:t>: Skārda apdares elements t=0,5mm ar PUR pārklājumu (ar nomināla pārklājuma biezumu 50 µm, skārda biezums t=0,5mm ar cinkotā pārklājuma biezumu 275 g/m2, noturības pakāpe pret UV (izturība pret ultravioletajiem stariem) - RUV4 klases (saskaņā ar LVS EN 10169), noturības pakāpe pret koroziju - RC5 klases (saskaņā ar LVS EN 10169). Montāžas laikā nedrīkst pārkāpt montāžas instrukcijas noteikumus.</w:t>
      </w:r>
    </w:p>
    <w:p w14:paraId="6E8A3010" w14:textId="77777777" w:rsidR="004946EF" w:rsidRDefault="00B07635" w:rsidP="004946EF">
      <w:pPr>
        <w:pStyle w:val="ListParagraph"/>
        <w:numPr>
          <w:ilvl w:val="0"/>
          <w:numId w:val="43"/>
        </w:numPr>
        <w:jc w:val="both"/>
      </w:pPr>
      <w:r w:rsidRPr="00B07635">
        <w:t>Darbuzņēmējam jābūt celtniecības darbu civiltiesiskās atbildības apdrošināšanas polise</w:t>
      </w:r>
      <w:r w:rsidR="004946EF">
        <w:t>i</w:t>
      </w:r>
      <w:r w:rsidRPr="00B07635">
        <w:t>. Darbu veikšanai iesniegt visu risku apdrošināšanas polisi.</w:t>
      </w:r>
    </w:p>
    <w:p w14:paraId="6C584AED" w14:textId="77777777" w:rsidR="004946EF" w:rsidRDefault="00B07635" w:rsidP="004946EF">
      <w:pPr>
        <w:pStyle w:val="ListParagraph"/>
        <w:numPr>
          <w:ilvl w:val="0"/>
          <w:numId w:val="43"/>
        </w:numPr>
        <w:jc w:val="both"/>
      </w:pPr>
      <w:r w:rsidRPr="00B07635">
        <w:t xml:space="preserve">Garantijas periods - </w:t>
      </w:r>
      <w:r w:rsidRPr="004946EF">
        <w:rPr>
          <w:b/>
          <w:u w:val="single"/>
        </w:rPr>
        <w:t>5</w:t>
      </w:r>
      <w:r w:rsidRPr="00B07635">
        <w:t xml:space="preserve"> gadi no izpildīto darbu akta parakstīšanas brīža.</w:t>
      </w:r>
    </w:p>
    <w:p w14:paraId="68059DE5" w14:textId="77777777" w:rsidR="004946EF" w:rsidRDefault="00B07635" w:rsidP="004946EF">
      <w:pPr>
        <w:pStyle w:val="ListParagraph"/>
        <w:numPr>
          <w:ilvl w:val="0"/>
          <w:numId w:val="43"/>
        </w:numPr>
        <w:jc w:val="both"/>
      </w:pPr>
      <w:r w:rsidRPr="00B07635">
        <w:t>Pēc pieņemšanas</w:t>
      </w:r>
      <w:r w:rsidR="004946EF">
        <w:t>-</w:t>
      </w:r>
      <w:r w:rsidRPr="00B07635">
        <w:t xml:space="preserve">nodošanas akta parakstīšanas brīža trīs darba dienu laikā iesniegt Pasūtītājam Garantijas perioda polisi uz </w:t>
      </w:r>
      <w:r w:rsidRPr="004946EF">
        <w:rPr>
          <w:b/>
          <w:bCs/>
          <w:u w:val="single"/>
        </w:rPr>
        <w:t>5</w:t>
      </w:r>
      <w:r w:rsidRPr="004946EF">
        <w:rPr>
          <w:b/>
          <w:bCs/>
        </w:rPr>
        <w:t xml:space="preserve"> </w:t>
      </w:r>
      <w:r w:rsidRPr="00B07635">
        <w:t xml:space="preserve">gadiem uz Pasūtītāja vārda ar garantijas laika nodrošinājuma apmēru </w:t>
      </w:r>
      <w:r w:rsidRPr="004946EF">
        <w:rPr>
          <w:b/>
          <w:bCs/>
        </w:rPr>
        <w:t>2%</w:t>
      </w:r>
      <w:r w:rsidRPr="00B07635">
        <w:t xml:space="preserve"> no Līguma kopsummas. </w:t>
      </w:r>
    </w:p>
    <w:p w14:paraId="64A6EEDD" w14:textId="77777777" w:rsidR="004946EF" w:rsidRDefault="00B07635" w:rsidP="004946EF">
      <w:pPr>
        <w:pStyle w:val="ListParagraph"/>
        <w:numPr>
          <w:ilvl w:val="0"/>
          <w:numId w:val="43"/>
        </w:numPr>
        <w:jc w:val="both"/>
      </w:pPr>
      <w:r w:rsidRPr="00B07635">
        <w:t>Sākot ar būvatļaujas saņemšanas dienu Darbuzņēmējam ir pienākums nodrošināt nokrišņu neiekļūšanu dzīvokļu īpašumos un kopīpašumā, tā arī nepieļaut šo īpašumu jebkāda veida appludināšanu un šinī sakarā Darbuzņēmējs ir pilnā mērā atbildīgs par zaudējumiem, ko tas ir radījis Pasūtītājam, trešajām personām, t.sk., Objekta īpašniekiem/īrniekiem/apakšīrniekiem vai apkārtējai videi, kā Darbu veikšanas laikā (pēc būvatļaujas saņemšanas), tā arī Garantijas laikā.</w:t>
      </w:r>
    </w:p>
    <w:p w14:paraId="1267B98E" w14:textId="77777777" w:rsidR="004946EF" w:rsidRDefault="00B07635" w:rsidP="004946EF">
      <w:pPr>
        <w:pStyle w:val="ListParagraph"/>
        <w:numPr>
          <w:ilvl w:val="0"/>
          <w:numId w:val="43"/>
        </w:numPr>
        <w:jc w:val="both"/>
      </w:pPr>
      <w:r w:rsidRPr="00B07635">
        <w:t xml:space="preserve">Darbu izpildes periods – </w:t>
      </w:r>
      <w:r w:rsidRPr="004946EF">
        <w:rPr>
          <w:b/>
          <w:bCs/>
        </w:rPr>
        <w:t>2027</w:t>
      </w:r>
      <w:r w:rsidRPr="00B07635">
        <w:t>.gads.</w:t>
      </w:r>
    </w:p>
    <w:p w14:paraId="12768012" w14:textId="77777777" w:rsidR="004946EF" w:rsidRDefault="00B07635" w:rsidP="004946EF">
      <w:pPr>
        <w:pStyle w:val="ListParagraph"/>
        <w:numPr>
          <w:ilvl w:val="0"/>
          <w:numId w:val="43"/>
        </w:numPr>
        <w:jc w:val="both"/>
      </w:pPr>
      <w:r w:rsidRPr="00B07635">
        <w:t xml:space="preserve">Jumta seguma nomaiņas remontdarbus veikt </w:t>
      </w:r>
      <w:r w:rsidRPr="004946EF">
        <w:rPr>
          <w:b/>
          <w:bCs/>
        </w:rPr>
        <w:t>120</w:t>
      </w:r>
      <w:r w:rsidRPr="00B07635">
        <w:t xml:space="preserve"> kalendāro dienu laikā pēc būvatļaujas saņemšanas.</w:t>
      </w:r>
    </w:p>
    <w:p w14:paraId="29E1580C" w14:textId="77777777" w:rsidR="004946EF" w:rsidRDefault="00B07635" w:rsidP="004946EF">
      <w:pPr>
        <w:pStyle w:val="ListParagraph"/>
        <w:numPr>
          <w:ilvl w:val="0"/>
          <w:numId w:val="43"/>
        </w:numPr>
        <w:jc w:val="both"/>
      </w:pPr>
      <w:r w:rsidRPr="00B07635">
        <w:t>Visiem materiāliem jābūt sertificētiem saskaņā ar Latvijas Republikas standartiem un normatīvajiem aktiem.</w:t>
      </w:r>
    </w:p>
    <w:p w14:paraId="3C500C13" w14:textId="77777777" w:rsidR="004946EF" w:rsidRDefault="00B07635" w:rsidP="004946EF">
      <w:pPr>
        <w:pStyle w:val="ListParagraph"/>
        <w:numPr>
          <w:ilvl w:val="0"/>
          <w:numId w:val="43"/>
        </w:numPr>
        <w:jc w:val="both"/>
      </w:pPr>
      <w:r w:rsidRPr="00B07635">
        <w:t>Tāmi sastādīt saskaņā ar LBN 501-17 “Būvizmaksu noteikšanas kārtība”, ievērojot projekta dokumentāciju un darba uzdevuma apjomus.</w:t>
      </w:r>
    </w:p>
    <w:p w14:paraId="191B6A54" w14:textId="77777777" w:rsidR="004946EF" w:rsidRDefault="00B07635" w:rsidP="004946EF">
      <w:pPr>
        <w:pStyle w:val="ListParagraph"/>
        <w:numPr>
          <w:ilvl w:val="0"/>
          <w:numId w:val="43"/>
        </w:numPr>
        <w:jc w:val="both"/>
      </w:pPr>
      <w:r w:rsidRPr="00B07635">
        <w:t xml:space="preserve">Tāmē paredzēt būvniecības izmaksas neparedzētiem darbiem </w:t>
      </w:r>
      <w:r w:rsidRPr="004946EF">
        <w:rPr>
          <w:b/>
          <w:bCs/>
        </w:rPr>
        <w:t>2%</w:t>
      </w:r>
      <w:r w:rsidRPr="00B07635">
        <w:t xml:space="preserve"> apmērā.</w:t>
      </w:r>
    </w:p>
    <w:p w14:paraId="68C3BE3E" w14:textId="3F4B3213" w:rsidR="00B07635" w:rsidRPr="00B07635" w:rsidRDefault="00B07635" w:rsidP="004946EF">
      <w:pPr>
        <w:pStyle w:val="ListParagraph"/>
        <w:numPr>
          <w:ilvl w:val="0"/>
          <w:numId w:val="43"/>
        </w:numPr>
        <w:jc w:val="both"/>
      </w:pPr>
      <w:r w:rsidRPr="00B07635">
        <w:t>Piedāvājumā jāiekļauj  Būvdarbu izpildes kalendārais grafiks, norādot katra būvprojektā iekļautā darba sākuma un beigu termiņu, kā arī jānorāda būvniecības darbos iesaistīto speciālistu (darbinieku) skait</w:t>
      </w:r>
      <w:r w:rsidR="004946EF">
        <w:t>s</w:t>
      </w:r>
      <w:r w:rsidRPr="00B07635">
        <w:t>.</w:t>
      </w:r>
    </w:p>
    <w:p w14:paraId="43377AAA" w14:textId="77777777" w:rsidR="00B07635" w:rsidRPr="00B07635" w:rsidRDefault="00B07635" w:rsidP="00B07635"/>
    <w:p w14:paraId="50F5E171" w14:textId="26ABC4CC" w:rsidR="00506000" w:rsidRPr="00281A7E" w:rsidRDefault="00506000" w:rsidP="00506000">
      <w:pPr>
        <w:jc w:val="center"/>
        <w:rPr>
          <w:b/>
        </w:rPr>
      </w:pPr>
      <w:r w:rsidRPr="00281A7E">
        <w:rPr>
          <w:b/>
        </w:rPr>
        <w:t>2.DAĻA</w:t>
      </w:r>
    </w:p>
    <w:p w14:paraId="1AAB3AAE" w14:textId="78802A9D" w:rsidR="00506000" w:rsidRPr="004946EF" w:rsidRDefault="007C5724" w:rsidP="00366177">
      <w:pPr>
        <w:jc w:val="center"/>
        <w:rPr>
          <w:b/>
          <w:bCs/>
        </w:rPr>
      </w:pPr>
      <w:r w:rsidRPr="004946EF">
        <w:rPr>
          <w:b/>
          <w:bCs/>
        </w:rPr>
        <w:t xml:space="preserve">Bēniņu pārseguma siltumizolācijas ierīkošana dzīvojamā mājā </w:t>
      </w:r>
      <w:r w:rsidR="004946EF" w:rsidRPr="004946EF">
        <w:rPr>
          <w:b/>
          <w:bCs/>
        </w:rPr>
        <w:t>Stadiona</w:t>
      </w:r>
      <w:r w:rsidRPr="004946EF">
        <w:rPr>
          <w:b/>
          <w:bCs/>
        </w:rPr>
        <w:t xml:space="preserve"> ielā </w:t>
      </w:r>
      <w:r w:rsidR="004946EF" w:rsidRPr="004946EF">
        <w:rPr>
          <w:b/>
          <w:bCs/>
        </w:rPr>
        <w:t>2</w:t>
      </w:r>
      <w:r w:rsidRPr="004946EF">
        <w:rPr>
          <w:b/>
          <w:bCs/>
        </w:rPr>
        <w:t>, Daugavpilī, saskaņā ar projektu</w:t>
      </w:r>
    </w:p>
    <w:p w14:paraId="2238B19C" w14:textId="77777777" w:rsidR="00366177" w:rsidRPr="004946EF" w:rsidRDefault="00366177" w:rsidP="00366177">
      <w:pPr>
        <w:jc w:val="center"/>
      </w:pPr>
    </w:p>
    <w:tbl>
      <w:tblPr>
        <w:tblW w:w="1017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03"/>
        <w:gridCol w:w="7302"/>
        <w:gridCol w:w="992"/>
        <w:gridCol w:w="1276"/>
      </w:tblGrid>
      <w:tr w:rsidR="0097761C" w:rsidRPr="0097761C" w14:paraId="205EAD42"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2C9EA4C5" w14:textId="77777777" w:rsidR="0097761C" w:rsidRPr="0097761C" w:rsidRDefault="0097761C" w:rsidP="0097761C">
            <w:pPr>
              <w:jc w:val="center"/>
              <w:rPr>
                <w:b/>
                <w:sz w:val="22"/>
                <w:szCs w:val="22"/>
              </w:rPr>
            </w:pPr>
            <w:r w:rsidRPr="0097761C">
              <w:rPr>
                <w:b/>
                <w:sz w:val="22"/>
                <w:szCs w:val="22"/>
              </w:rPr>
              <w:t>Nr.</w:t>
            </w:r>
          </w:p>
          <w:p w14:paraId="5D23E82A" w14:textId="77777777" w:rsidR="0097761C" w:rsidRPr="0097761C" w:rsidRDefault="0097761C" w:rsidP="0097761C">
            <w:pPr>
              <w:jc w:val="center"/>
              <w:rPr>
                <w:b/>
                <w:sz w:val="22"/>
                <w:szCs w:val="22"/>
              </w:rPr>
            </w:pPr>
            <w:r w:rsidRPr="0097761C">
              <w:rPr>
                <w:b/>
                <w:sz w:val="22"/>
                <w:szCs w:val="22"/>
              </w:rPr>
              <w:t>p.k.</w:t>
            </w:r>
          </w:p>
        </w:tc>
        <w:tc>
          <w:tcPr>
            <w:tcW w:w="7302" w:type="dxa"/>
            <w:tcBorders>
              <w:top w:val="single" w:sz="4" w:space="0" w:color="auto"/>
              <w:left w:val="single" w:sz="4" w:space="0" w:color="auto"/>
              <w:bottom w:val="single" w:sz="4" w:space="0" w:color="auto"/>
              <w:right w:val="single" w:sz="4" w:space="0" w:color="auto"/>
            </w:tcBorders>
            <w:vAlign w:val="center"/>
          </w:tcPr>
          <w:p w14:paraId="458E81DA" w14:textId="77777777" w:rsidR="0097761C" w:rsidRPr="0097761C" w:rsidRDefault="0097761C" w:rsidP="0097761C">
            <w:pPr>
              <w:jc w:val="center"/>
              <w:rPr>
                <w:b/>
                <w:sz w:val="22"/>
                <w:szCs w:val="22"/>
              </w:rPr>
            </w:pPr>
            <w:r w:rsidRPr="0097761C">
              <w:rPr>
                <w:b/>
                <w:sz w:val="22"/>
                <w:szCs w:val="22"/>
              </w:rPr>
              <w:t>Remontdarbu nosaukums</w:t>
            </w:r>
          </w:p>
        </w:tc>
        <w:tc>
          <w:tcPr>
            <w:tcW w:w="992" w:type="dxa"/>
            <w:tcBorders>
              <w:top w:val="single" w:sz="4" w:space="0" w:color="auto"/>
              <w:left w:val="single" w:sz="4" w:space="0" w:color="auto"/>
              <w:bottom w:val="single" w:sz="4" w:space="0" w:color="auto"/>
              <w:right w:val="single" w:sz="4" w:space="0" w:color="auto"/>
            </w:tcBorders>
            <w:vAlign w:val="center"/>
          </w:tcPr>
          <w:p w14:paraId="071865EF" w14:textId="77777777" w:rsidR="0097761C" w:rsidRPr="0097761C" w:rsidRDefault="0097761C" w:rsidP="0097761C">
            <w:pPr>
              <w:jc w:val="center"/>
              <w:rPr>
                <w:b/>
                <w:sz w:val="22"/>
                <w:szCs w:val="22"/>
              </w:rPr>
            </w:pPr>
            <w:r w:rsidRPr="0097761C">
              <w:rPr>
                <w:b/>
                <w:sz w:val="22"/>
                <w:szCs w:val="22"/>
              </w:rPr>
              <w:t>Mērv.</w:t>
            </w:r>
          </w:p>
        </w:tc>
        <w:tc>
          <w:tcPr>
            <w:tcW w:w="1276" w:type="dxa"/>
            <w:tcBorders>
              <w:top w:val="single" w:sz="4" w:space="0" w:color="auto"/>
              <w:left w:val="single" w:sz="4" w:space="0" w:color="auto"/>
              <w:bottom w:val="single" w:sz="4" w:space="0" w:color="auto"/>
              <w:right w:val="single" w:sz="4" w:space="0" w:color="auto"/>
            </w:tcBorders>
            <w:vAlign w:val="center"/>
          </w:tcPr>
          <w:p w14:paraId="4E0B3E37" w14:textId="77777777" w:rsidR="0097761C" w:rsidRPr="0097761C" w:rsidRDefault="0097761C" w:rsidP="0097761C">
            <w:pPr>
              <w:jc w:val="center"/>
              <w:rPr>
                <w:b/>
                <w:sz w:val="22"/>
                <w:szCs w:val="22"/>
              </w:rPr>
            </w:pPr>
            <w:r w:rsidRPr="0097761C">
              <w:rPr>
                <w:b/>
                <w:sz w:val="22"/>
                <w:szCs w:val="22"/>
              </w:rPr>
              <w:t>Daudzums</w:t>
            </w:r>
          </w:p>
        </w:tc>
      </w:tr>
      <w:tr w:rsidR="0097761C" w:rsidRPr="0097761C" w14:paraId="18268930"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6B297851" w14:textId="77777777" w:rsidR="0097761C" w:rsidRPr="0097761C" w:rsidRDefault="0097761C" w:rsidP="0097761C">
            <w:pPr>
              <w:jc w:val="center"/>
              <w:rPr>
                <w:sz w:val="22"/>
                <w:szCs w:val="22"/>
              </w:rPr>
            </w:pPr>
            <w:r w:rsidRPr="0097761C">
              <w:rPr>
                <w:sz w:val="22"/>
                <w:szCs w:val="22"/>
              </w:rPr>
              <w:t>1.</w:t>
            </w:r>
          </w:p>
        </w:tc>
        <w:tc>
          <w:tcPr>
            <w:tcW w:w="7302" w:type="dxa"/>
            <w:tcBorders>
              <w:top w:val="single" w:sz="4" w:space="0" w:color="auto"/>
              <w:left w:val="single" w:sz="4" w:space="0" w:color="auto"/>
              <w:bottom w:val="single" w:sz="4" w:space="0" w:color="auto"/>
              <w:right w:val="single" w:sz="4" w:space="0" w:color="auto"/>
            </w:tcBorders>
            <w:vAlign w:val="center"/>
          </w:tcPr>
          <w:p w14:paraId="30F9B63C" w14:textId="0A7801B1" w:rsidR="0097761C" w:rsidRPr="0097761C" w:rsidRDefault="0097761C" w:rsidP="0097761C">
            <w:pPr>
              <w:rPr>
                <w:sz w:val="22"/>
                <w:szCs w:val="22"/>
              </w:rPr>
            </w:pPr>
            <w:r w:rsidRPr="0097761C">
              <w:rPr>
                <w:sz w:val="22"/>
                <w:szCs w:val="22"/>
              </w:rPr>
              <w:t>Esošo koka dēļu laipas demontāža, būvgružu utilizācija</w:t>
            </w:r>
          </w:p>
        </w:tc>
        <w:tc>
          <w:tcPr>
            <w:tcW w:w="992" w:type="dxa"/>
            <w:tcBorders>
              <w:top w:val="single" w:sz="4" w:space="0" w:color="auto"/>
              <w:left w:val="single" w:sz="4" w:space="0" w:color="auto"/>
              <w:bottom w:val="single" w:sz="4" w:space="0" w:color="auto"/>
              <w:right w:val="single" w:sz="4" w:space="0" w:color="auto"/>
            </w:tcBorders>
            <w:vAlign w:val="center"/>
          </w:tcPr>
          <w:p w14:paraId="76D0EA8B" w14:textId="64702AFB" w:rsidR="0097761C" w:rsidRPr="0097761C" w:rsidRDefault="0097761C" w:rsidP="0097761C">
            <w:pPr>
              <w:jc w:val="center"/>
              <w:rPr>
                <w:sz w:val="22"/>
                <w:szCs w:val="22"/>
              </w:rPr>
            </w:pPr>
            <w:r w:rsidRPr="0097761C">
              <w:rPr>
                <w:sz w:val="22"/>
                <w:szCs w:val="22"/>
              </w:rPr>
              <w:t>kpl</w:t>
            </w:r>
          </w:p>
        </w:tc>
        <w:tc>
          <w:tcPr>
            <w:tcW w:w="1276" w:type="dxa"/>
            <w:tcBorders>
              <w:top w:val="single" w:sz="4" w:space="0" w:color="auto"/>
              <w:left w:val="single" w:sz="4" w:space="0" w:color="auto"/>
              <w:bottom w:val="single" w:sz="4" w:space="0" w:color="auto"/>
              <w:right w:val="single" w:sz="4" w:space="0" w:color="auto"/>
            </w:tcBorders>
            <w:vAlign w:val="center"/>
          </w:tcPr>
          <w:p w14:paraId="47C2D307" w14:textId="77777777" w:rsidR="0097761C" w:rsidRPr="0097761C" w:rsidRDefault="0097761C" w:rsidP="0097761C">
            <w:pPr>
              <w:jc w:val="center"/>
              <w:rPr>
                <w:sz w:val="22"/>
                <w:szCs w:val="22"/>
              </w:rPr>
            </w:pPr>
            <w:r w:rsidRPr="0097761C">
              <w:rPr>
                <w:sz w:val="22"/>
                <w:szCs w:val="22"/>
              </w:rPr>
              <w:t>1.00</w:t>
            </w:r>
          </w:p>
        </w:tc>
      </w:tr>
      <w:tr w:rsidR="0097761C" w:rsidRPr="0097761C" w14:paraId="2D1E2DF9" w14:textId="77777777" w:rsidTr="0097761C">
        <w:trPr>
          <w:trHeight w:val="56"/>
        </w:trPr>
        <w:tc>
          <w:tcPr>
            <w:tcW w:w="603" w:type="dxa"/>
            <w:tcBorders>
              <w:top w:val="single" w:sz="4" w:space="0" w:color="auto"/>
              <w:left w:val="single" w:sz="4" w:space="0" w:color="auto"/>
              <w:bottom w:val="single" w:sz="4" w:space="0" w:color="auto"/>
              <w:right w:val="single" w:sz="4" w:space="0" w:color="auto"/>
            </w:tcBorders>
            <w:vAlign w:val="center"/>
          </w:tcPr>
          <w:p w14:paraId="1969C185" w14:textId="77777777" w:rsidR="0097761C" w:rsidRPr="0097761C" w:rsidRDefault="0097761C" w:rsidP="0097761C">
            <w:pPr>
              <w:jc w:val="center"/>
              <w:rPr>
                <w:sz w:val="22"/>
                <w:szCs w:val="22"/>
              </w:rPr>
            </w:pPr>
            <w:r w:rsidRPr="0097761C">
              <w:rPr>
                <w:sz w:val="22"/>
                <w:szCs w:val="22"/>
              </w:rPr>
              <w:lastRenderedPageBreak/>
              <w:t>2.</w:t>
            </w:r>
          </w:p>
        </w:tc>
        <w:tc>
          <w:tcPr>
            <w:tcW w:w="7302" w:type="dxa"/>
            <w:tcBorders>
              <w:top w:val="single" w:sz="4" w:space="0" w:color="auto"/>
              <w:left w:val="single" w:sz="4" w:space="0" w:color="auto"/>
              <w:bottom w:val="single" w:sz="4" w:space="0" w:color="auto"/>
              <w:right w:val="single" w:sz="4" w:space="0" w:color="auto"/>
            </w:tcBorders>
            <w:vAlign w:val="center"/>
          </w:tcPr>
          <w:p w14:paraId="0931BEF2" w14:textId="77777777" w:rsidR="0097761C" w:rsidRPr="0097761C" w:rsidRDefault="0097761C" w:rsidP="0097761C">
            <w:pPr>
              <w:pStyle w:val="Heading3"/>
              <w:spacing w:before="0" w:after="0"/>
              <w:rPr>
                <w:rFonts w:ascii="Times New Roman" w:hAnsi="Times New Roman"/>
                <w:b w:val="0"/>
                <w:bCs w:val="0"/>
                <w:sz w:val="22"/>
                <w:szCs w:val="22"/>
                <w:lang w:val="lv-LV"/>
              </w:rPr>
            </w:pPr>
            <w:r w:rsidRPr="0097761C">
              <w:rPr>
                <w:rFonts w:ascii="Times New Roman" w:hAnsi="Times New Roman"/>
                <w:b w:val="0"/>
                <w:bCs w:val="0"/>
                <w:sz w:val="22"/>
                <w:szCs w:val="22"/>
                <w:lang w:val="lv-LV"/>
              </w:rPr>
              <w:t>Esošo bēniņu durvju bloku demontāža, būvgružu utilizācija</w:t>
            </w:r>
          </w:p>
        </w:tc>
        <w:tc>
          <w:tcPr>
            <w:tcW w:w="992" w:type="dxa"/>
            <w:tcBorders>
              <w:top w:val="single" w:sz="4" w:space="0" w:color="auto"/>
              <w:left w:val="single" w:sz="4" w:space="0" w:color="auto"/>
              <w:bottom w:val="single" w:sz="4" w:space="0" w:color="auto"/>
              <w:right w:val="single" w:sz="4" w:space="0" w:color="auto"/>
            </w:tcBorders>
            <w:vAlign w:val="center"/>
          </w:tcPr>
          <w:p w14:paraId="54770329" w14:textId="3E2DCB75" w:rsidR="0097761C" w:rsidRPr="0097761C" w:rsidRDefault="0097761C" w:rsidP="0097761C">
            <w:pPr>
              <w:jc w:val="center"/>
              <w:rPr>
                <w:sz w:val="22"/>
                <w:szCs w:val="22"/>
              </w:rPr>
            </w:pPr>
            <w:r w:rsidRPr="0097761C">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tcPr>
          <w:p w14:paraId="74C10D0A" w14:textId="77777777" w:rsidR="0097761C" w:rsidRPr="0097761C" w:rsidRDefault="0097761C" w:rsidP="0097761C">
            <w:pPr>
              <w:jc w:val="center"/>
              <w:rPr>
                <w:sz w:val="22"/>
                <w:szCs w:val="22"/>
              </w:rPr>
            </w:pPr>
            <w:r w:rsidRPr="0097761C">
              <w:rPr>
                <w:sz w:val="22"/>
                <w:szCs w:val="22"/>
              </w:rPr>
              <w:t>4.00</w:t>
            </w:r>
          </w:p>
        </w:tc>
      </w:tr>
      <w:tr w:rsidR="0097761C" w:rsidRPr="0097761C" w14:paraId="336A5835"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79D66E50" w14:textId="77777777" w:rsidR="0097761C" w:rsidRPr="0097761C" w:rsidRDefault="0097761C" w:rsidP="0097761C">
            <w:pPr>
              <w:jc w:val="center"/>
              <w:rPr>
                <w:sz w:val="22"/>
                <w:szCs w:val="22"/>
              </w:rPr>
            </w:pPr>
            <w:r w:rsidRPr="0097761C">
              <w:rPr>
                <w:sz w:val="22"/>
                <w:szCs w:val="22"/>
              </w:rPr>
              <w:t>3.</w:t>
            </w:r>
          </w:p>
        </w:tc>
        <w:tc>
          <w:tcPr>
            <w:tcW w:w="7302" w:type="dxa"/>
            <w:tcBorders>
              <w:top w:val="single" w:sz="4" w:space="0" w:color="auto"/>
              <w:left w:val="single" w:sz="4" w:space="0" w:color="auto"/>
              <w:bottom w:val="single" w:sz="4" w:space="0" w:color="auto"/>
              <w:right w:val="single" w:sz="4" w:space="0" w:color="auto"/>
            </w:tcBorders>
            <w:vAlign w:val="center"/>
          </w:tcPr>
          <w:p w14:paraId="3252F07E" w14:textId="77777777" w:rsidR="0097761C" w:rsidRPr="0097761C" w:rsidRDefault="0097761C" w:rsidP="0097761C">
            <w:pPr>
              <w:pStyle w:val="Heading3"/>
              <w:spacing w:before="0" w:after="0"/>
              <w:rPr>
                <w:rFonts w:ascii="Times New Roman" w:hAnsi="Times New Roman"/>
                <w:b w:val="0"/>
                <w:bCs w:val="0"/>
                <w:sz w:val="22"/>
                <w:szCs w:val="22"/>
              </w:rPr>
            </w:pPr>
            <w:r w:rsidRPr="0097761C">
              <w:rPr>
                <w:rFonts w:ascii="Times New Roman" w:hAnsi="Times New Roman"/>
                <w:b w:val="0"/>
                <w:bCs w:val="0"/>
                <w:sz w:val="22"/>
                <w:szCs w:val="22"/>
              </w:rPr>
              <w:t>Esošā siltinājuma demontāža, utilizācija</w:t>
            </w:r>
          </w:p>
        </w:tc>
        <w:tc>
          <w:tcPr>
            <w:tcW w:w="992" w:type="dxa"/>
            <w:tcBorders>
              <w:top w:val="single" w:sz="4" w:space="0" w:color="auto"/>
              <w:left w:val="single" w:sz="4" w:space="0" w:color="auto"/>
              <w:bottom w:val="single" w:sz="4" w:space="0" w:color="auto"/>
              <w:right w:val="single" w:sz="4" w:space="0" w:color="auto"/>
            </w:tcBorders>
            <w:vAlign w:val="center"/>
          </w:tcPr>
          <w:p w14:paraId="32E0EE50" w14:textId="77777777" w:rsidR="0097761C" w:rsidRPr="0097761C" w:rsidRDefault="0097761C" w:rsidP="0097761C">
            <w:pPr>
              <w:jc w:val="center"/>
              <w:rPr>
                <w:sz w:val="22"/>
                <w:szCs w:val="22"/>
              </w:rPr>
            </w:pPr>
            <w:r w:rsidRPr="0097761C">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tcPr>
          <w:p w14:paraId="7A23330C" w14:textId="77777777" w:rsidR="0097761C" w:rsidRPr="0097761C" w:rsidRDefault="0097761C" w:rsidP="0097761C">
            <w:pPr>
              <w:jc w:val="center"/>
              <w:rPr>
                <w:sz w:val="22"/>
                <w:szCs w:val="22"/>
              </w:rPr>
            </w:pPr>
            <w:r w:rsidRPr="0097761C">
              <w:rPr>
                <w:sz w:val="22"/>
                <w:szCs w:val="22"/>
              </w:rPr>
              <w:t>565.00</w:t>
            </w:r>
          </w:p>
        </w:tc>
      </w:tr>
      <w:tr w:rsidR="0097761C" w:rsidRPr="0097761C" w14:paraId="776E1CE2"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11C6C50B" w14:textId="77777777" w:rsidR="0097761C" w:rsidRPr="0097761C" w:rsidRDefault="0097761C" w:rsidP="0097761C">
            <w:pPr>
              <w:jc w:val="center"/>
              <w:rPr>
                <w:sz w:val="22"/>
                <w:szCs w:val="22"/>
              </w:rPr>
            </w:pPr>
            <w:r w:rsidRPr="0097761C">
              <w:rPr>
                <w:sz w:val="22"/>
                <w:szCs w:val="22"/>
              </w:rPr>
              <w:t>4.</w:t>
            </w:r>
          </w:p>
        </w:tc>
        <w:tc>
          <w:tcPr>
            <w:tcW w:w="7302" w:type="dxa"/>
            <w:tcBorders>
              <w:top w:val="single" w:sz="4" w:space="0" w:color="auto"/>
              <w:left w:val="single" w:sz="4" w:space="0" w:color="auto"/>
              <w:bottom w:val="single" w:sz="4" w:space="0" w:color="auto"/>
              <w:right w:val="single" w:sz="4" w:space="0" w:color="auto"/>
            </w:tcBorders>
            <w:vAlign w:val="center"/>
          </w:tcPr>
          <w:p w14:paraId="1181FE08" w14:textId="498CB50A" w:rsidR="0097761C" w:rsidRPr="0097761C" w:rsidRDefault="0097761C" w:rsidP="0097761C">
            <w:pPr>
              <w:pStyle w:val="Heading3"/>
              <w:spacing w:before="0" w:after="0"/>
              <w:rPr>
                <w:rFonts w:ascii="Times New Roman" w:hAnsi="Times New Roman"/>
                <w:b w:val="0"/>
                <w:bCs w:val="0"/>
                <w:sz w:val="22"/>
                <w:szCs w:val="22"/>
              </w:rPr>
            </w:pPr>
            <w:r w:rsidRPr="0097761C">
              <w:rPr>
                <w:rFonts w:ascii="Times New Roman" w:hAnsi="Times New Roman"/>
                <w:b w:val="0"/>
                <w:bCs w:val="0"/>
                <w:sz w:val="22"/>
                <w:szCs w:val="22"/>
              </w:rPr>
              <w:t xml:space="preserve">Siltumizolācijas slāņa ierīkošana no </w:t>
            </w:r>
            <w:proofErr w:type="spellStart"/>
            <w:r w:rsidRPr="0097761C">
              <w:rPr>
                <w:rFonts w:ascii="Times New Roman" w:hAnsi="Times New Roman"/>
                <w:b w:val="0"/>
                <w:bCs w:val="0"/>
                <w:sz w:val="22"/>
                <w:szCs w:val="22"/>
              </w:rPr>
              <w:t>beramās</w:t>
            </w:r>
            <w:proofErr w:type="spellEnd"/>
            <w:r w:rsidRPr="0097761C">
              <w:rPr>
                <w:rFonts w:ascii="Times New Roman" w:hAnsi="Times New Roman"/>
                <w:b w:val="0"/>
                <w:bCs w:val="0"/>
                <w:sz w:val="22"/>
                <w:szCs w:val="22"/>
              </w:rPr>
              <w:t xml:space="preserve"> akmens vates p=35-50kg/m3, </w:t>
            </w:r>
            <w:r w:rsidRPr="0097761C">
              <w:rPr>
                <w:rFonts w:ascii="Times New Roman" w:hAnsi="Times New Roman"/>
                <w:b w:val="0"/>
                <w:bCs w:val="0"/>
                <w:sz w:val="22"/>
                <w:szCs w:val="22"/>
              </w:rPr>
              <w:sym w:font="Symbol" w:char="F06C"/>
            </w:r>
            <w:r w:rsidRPr="0097761C">
              <w:rPr>
                <w:rFonts w:ascii="Times New Roman" w:hAnsi="Times New Roman"/>
                <w:b w:val="0"/>
                <w:bCs w:val="0"/>
                <w:sz w:val="22"/>
                <w:szCs w:val="22"/>
              </w:rPr>
              <w:t xml:space="preserve">=0.041W/Mk (vai ekvivalents), b=300mm </w:t>
            </w:r>
          </w:p>
        </w:tc>
        <w:tc>
          <w:tcPr>
            <w:tcW w:w="992" w:type="dxa"/>
            <w:tcBorders>
              <w:top w:val="single" w:sz="4" w:space="0" w:color="auto"/>
              <w:left w:val="single" w:sz="4" w:space="0" w:color="auto"/>
              <w:bottom w:val="single" w:sz="4" w:space="0" w:color="auto"/>
              <w:right w:val="single" w:sz="4" w:space="0" w:color="auto"/>
            </w:tcBorders>
            <w:vAlign w:val="center"/>
          </w:tcPr>
          <w:p w14:paraId="42FB33E0" w14:textId="77777777" w:rsidR="0097761C" w:rsidRPr="0097761C" w:rsidRDefault="0097761C" w:rsidP="0097761C">
            <w:pPr>
              <w:jc w:val="center"/>
              <w:rPr>
                <w:sz w:val="22"/>
                <w:szCs w:val="22"/>
              </w:rPr>
            </w:pPr>
            <w:r w:rsidRPr="0097761C">
              <w:rPr>
                <w:sz w:val="22"/>
                <w:szCs w:val="22"/>
              </w:rPr>
              <w:t>m2</w:t>
            </w:r>
          </w:p>
        </w:tc>
        <w:tc>
          <w:tcPr>
            <w:tcW w:w="1276" w:type="dxa"/>
            <w:tcBorders>
              <w:top w:val="single" w:sz="4" w:space="0" w:color="auto"/>
              <w:left w:val="single" w:sz="4" w:space="0" w:color="auto"/>
              <w:bottom w:val="single" w:sz="4" w:space="0" w:color="auto"/>
              <w:right w:val="single" w:sz="4" w:space="0" w:color="auto"/>
            </w:tcBorders>
            <w:vAlign w:val="center"/>
          </w:tcPr>
          <w:p w14:paraId="3A01F057" w14:textId="77777777" w:rsidR="0097761C" w:rsidRPr="0097761C" w:rsidRDefault="0097761C" w:rsidP="0097761C">
            <w:pPr>
              <w:jc w:val="center"/>
              <w:rPr>
                <w:sz w:val="22"/>
                <w:szCs w:val="22"/>
              </w:rPr>
            </w:pPr>
            <w:r w:rsidRPr="0097761C">
              <w:rPr>
                <w:sz w:val="22"/>
                <w:szCs w:val="22"/>
              </w:rPr>
              <w:t>565.00</w:t>
            </w:r>
          </w:p>
        </w:tc>
      </w:tr>
      <w:tr w:rsidR="0097761C" w:rsidRPr="0097761C" w14:paraId="105C9BC2"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5656FDCA" w14:textId="77777777" w:rsidR="0097761C" w:rsidRPr="0097761C" w:rsidRDefault="0097761C" w:rsidP="0097761C">
            <w:pPr>
              <w:jc w:val="center"/>
              <w:rPr>
                <w:sz w:val="22"/>
                <w:szCs w:val="22"/>
              </w:rPr>
            </w:pPr>
            <w:r w:rsidRPr="0097761C">
              <w:rPr>
                <w:sz w:val="22"/>
                <w:szCs w:val="22"/>
              </w:rPr>
              <w:t>5.</w:t>
            </w:r>
          </w:p>
        </w:tc>
        <w:tc>
          <w:tcPr>
            <w:tcW w:w="7302" w:type="dxa"/>
            <w:tcBorders>
              <w:top w:val="single" w:sz="4" w:space="0" w:color="auto"/>
              <w:left w:val="single" w:sz="4" w:space="0" w:color="auto"/>
              <w:bottom w:val="single" w:sz="4" w:space="0" w:color="auto"/>
              <w:right w:val="single" w:sz="4" w:space="0" w:color="auto"/>
            </w:tcBorders>
            <w:vAlign w:val="center"/>
          </w:tcPr>
          <w:p w14:paraId="6253199A" w14:textId="77777777" w:rsidR="0097761C" w:rsidRPr="0097761C" w:rsidRDefault="0097761C" w:rsidP="0097761C">
            <w:pPr>
              <w:pStyle w:val="Heading3"/>
              <w:spacing w:before="0" w:after="0"/>
              <w:rPr>
                <w:rFonts w:ascii="Times New Roman" w:hAnsi="Times New Roman"/>
                <w:b w:val="0"/>
                <w:bCs w:val="0"/>
                <w:sz w:val="22"/>
                <w:szCs w:val="22"/>
              </w:rPr>
            </w:pPr>
            <w:r w:rsidRPr="0097761C">
              <w:rPr>
                <w:rFonts w:ascii="Times New Roman" w:hAnsi="Times New Roman"/>
                <w:b w:val="0"/>
                <w:bCs w:val="0"/>
                <w:sz w:val="22"/>
                <w:szCs w:val="22"/>
              </w:rPr>
              <w:t xml:space="preserve">Koka antiseptēto </w:t>
            </w:r>
            <w:proofErr w:type="spellStart"/>
            <w:r w:rsidRPr="0097761C">
              <w:rPr>
                <w:rFonts w:ascii="Times New Roman" w:hAnsi="Times New Roman"/>
                <w:b w:val="0"/>
                <w:bCs w:val="0"/>
                <w:sz w:val="22"/>
                <w:szCs w:val="22"/>
              </w:rPr>
              <w:t>gulšņu</w:t>
            </w:r>
            <w:proofErr w:type="spellEnd"/>
            <w:r w:rsidRPr="0097761C">
              <w:rPr>
                <w:rFonts w:ascii="Times New Roman" w:hAnsi="Times New Roman"/>
                <w:b w:val="0"/>
                <w:bCs w:val="0"/>
                <w:sz w:val="22"/>
                <w:szCs w:val="22"/>
              </w:rPr>
              <w:t xml:space="preserve"> un </w:t>
            </w:r>
            <w:proofErr w:type="spellStart"/>
            <w:r w:rsidRPr="0097761C">
              <w:rPr>
                <w:rFonts w:ascii="Times New Roman" w:hAnsi="Times New Roman"/>
                <w:b w:val="0"/>
                <w:bCs w:val="0"/>
                <w:sz w:val="22"/>
                <w:szCs w:val="22"/>
              </w:rPr>
              <w:t>laipu</w:t>
            </w:r>
            <w:proofErr w:type="spellEnd"/>
            <w:r w:rsidRPr="0097761C">
              <w:rPr>
                <w:rFonts w:ascii="Times New Roman" w:hAnsi="Times New Roman"/>
                <w:b w:val="0"/>
                <w:bCs w:val="0"/>
                <w:sz w:val="22"/>
                <w:szCs w:val="22"/>
              </w:rPr>
              <w:t xml:space="preserve"> ierīkošana</w:t>
            </w:r>
          </w:p>
        </w:tc>
        <w:tc>
          <w:tcPr>
            <w:tcW w:w="992" w:type="dxa"/>
            <w:tcBorders>
              <w:top w:val="single" w:sz="4" w:space="0" w:color="auto"/>
              <w:left w:val="single" w:sz="4" w:space="0" w:color="auto"/>
              <w:bottom w:val="single" w:sz="4" w:space="0" w:color="auto"/>
              <w:right w:val="single" w:sz="4" w:space="0" w:color="auto"/>
            </w:tcBorders>
            <w:vAlign w:val="center"/>
          </w:tcPr>
          <w:p w14:paraId="290A2661" w14:textId="77777777" w:rsidR="0097761C" w:rsidRPr="0097761C" w:rsidRDefault="0097761C" w:rsidP="0097761C">
            <w:pPr>
              <w:jc w:val="center"/>
              <w:rPr>
                <w:sz w:val="22"/>
                <w:szCs w:val="22"/>
              </w:rPr>
            </w:pPr>
            <w:r w:rsidRPr="0097761C">
              <w:rPr>
                <w:sz w:val="22"/>
                <w:szCs w:val="22"/>
              </w:rPr>
              <w:t>m3</w:t>
            </w:r>
          </w:p>
        </w:tc>
        <w:tc>
          <w:tcPr>
            <w:tcW w:w="1276" w:type="dxa"/>
            <w:tcBorders>
              <w:top w:val="single" w:sz="4" w:space="0" w:color="auto"/>
              <w:left w:val="single" w:sz="4" w:space="0" w:color="auto"/>
              <w:bottom w:val="single" w:sz="4" w:space="0" w:color="auto"/>
              <w:right w:val="single" w:sz="4" w:space="0" w:color="auto"/>
            </w:tcBorders>
            <w:vAlign w:val="center"/>
          </w:tcPr>
          <w:p w14:paraId="056F0D44" w14:textId="77777777" w:rsidR="0097761C" w:rsidRPr="0097761C" w:rsidRDefault="0097761C" w:rsidP="0097761C">
            <w:pPr>
              <w:jc w:val="center"/>
              <w:rPr>
                <w:sz w:val="22"/>
                <w:szCs w:val="22"/>
              </w:rPr>
            </w:pPr>
            <w:r w:rsidRPr="0097761C">
              <w:rPr>
                <w:sz w:val="22"/>
                <w:szCs w:val="22"/>
              </w:rPr>
              <w:t>5.29</w:t>
            </w:r>
          </w:p>
        </w:tc>
      </w:tr>
      <w:tr w:rsidR="0097761C" w:rsidRPr="0097761C" w14:paraId="2A34495F"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4BD021D7" w14:textId="77777777" w:rsidR="0097761C" w:rsidRPr="0097761C" w:rsidRDefault="0097761C" w:rsidP="0097761C">
            <w:pPr>
              <w:jc w:val="center"/>
              <w:rPr>
                <w:sz w:val="22"/>
                <w:szCs w:val="22"/>
              </w:rPr>
            </w:pPr>
            <w:r w:rsidRPr="0097761C">
              <w:rPr>
                <w:sz w:val="22"/>
                <w:szCs w:val="22"/>
              </w:rPr>
              <w:t>6.</w:t>
            </w:r>
          </w:p>
        </w:tc>
        <w:tc>
          <w:tcPr>
            <w:tcW w:w="7302" w:type="dxa"/>
            <w:tcBorders>
              <w:top w:val="single" w:sz="4" w:space="0" w:color="auto"/>
              <w:left w:val="single" w:sz="4" w:space="0" w:color="auto"/>
              <w:bottom w:val="single" w:sz="4" w:space="0" w:color="auto"/>
              <w:right w:val="single" w:sz="4" w:space="0" w:color="auto"/>
            </w:tcBorders>
            <w:vAlign w:val="center"/>
          </w:tcPr>
          <w:p w14:paraId="0AAF1012" w14:textId="77777777" w:rsidR="0097761C" w:rsidRPr="0097761C" w:rsidRDefault="0097761C" w:rsidP="0097761C">
            <w:pPr>
              <w:pStyle w:val="Heading3"/>
              <w:spacing w:before="0" w:after="0"/>
              <w:rPr>
                <w:rFonts w:ascii="Times New Roman" w:hAnsi="Times New Roman"/>
                <w:b w:val="0"/>
                <w:bCs w:val="0"/>
                <w:sz w:val="22"/>
                <w:szCs w:val="22"/>
                <w:lang w:val="lv-LV"/>
              </w:rPr>
            </w:pPr>
            <w:r w:rsidRPr="0097761C">
              <w:rPr>
                <w:rFonts w:ascii="Times New Roman" w:hAnsi="Times New Roman"/>
                <w:b w:val="0"/>
                <w:bCs w:val="0"/>
                <w:sz w:val="22"/>
                <w:szCs w:val="22"/>
                <w:lang w:val="lv-LV"/>
              </w:rPr>
              <w:t>Bēniņu durvju bloku EI30 uzstādīšana, apdares darbi</w:t>
            </w:r>
          </w:p>
        </w:tc>
        <w:tc>
          <w:tcPr>
            <w:tcW w:w="992" w:type="dxa"/>
            <w:tcBorders>
              <w:top w:val="single" w:sz="4" w:space="0" w:color="auto"/>
              <w:left w:val="single" w:sz="4" w:space="0" w:color="auto"/>
              <w:bottom w:val="single" w:sz="4" w:space="0" w:color="auto"/>
              <w:right w:val="single" w:sz="4" w:space="0" w:color="auto"/>
            </w:tcBorders>
            <w:vAlign w:val="center"/>
          </w:tcPr>
          <w:p w14:paraId="790849A5" w14:textId="7DE30D09" w:rsidR="0097761C" w:rsidRPr="0097761C" w:rsidRDefault="0097761C" w:rsidP="0097761C">
            <w:pPr>
              <w:jc w:val="center"/>
              <w:rPr>
                <w:sz w:val="22"/>
                <w:szCs w:val="22"/>
              </w:rPr>
            </w:pPr>
            <w:r w:rsidRPr="0097761C">
              <w:rPr>
                <w:sz w:val="22"/>
                <w:szCs w:val="22"/>
              </w:rPr>
              <w:t>gb</w:t>
            </w:r>
          </w:p>
        </w:tc>
        <w:tc>
          <w:tcPr>
            <w:tcW w:w="1276" w:type="dxa"/>
            <w:tcBorders>
              <w:top w:val="single" w:sz="4" w:space="0" w:color="auto"/>
              <w:left w:val="single" w:sz="4" w:space="0" w:color="auto"/>
              <w:bottom w:val="single" w:sz="4" w:space="0" w:color="auto"/>
              <w:right w:val="single" w:sz="4" w:space="0" w:color="auto"/>
            </w:tcBorders>
            <w:vAlign w:val="center"/>
          </w:tcPr>
          <w:p w14:paraId="4DFE273E" w14:textId="77777777" w:rsidR="0097761C" w:rsidRPr="0097761C" w:rsidRDefault="0097761C" w:rsidP="0097761C">
            <w:pPr>
              <w:jc w:val="center"/>
              <w:rPr>
                <w:sz w:val="22"/>
                <w:szCs w:val="22"/>
              </w:rPr>
            </w:pPr>
            <w:r w:rsidRPr="0097761C">
              <w:rPr>
                <w:sz w:val="22"/>
                <w:szCs w:val="22"/>
              </w:rPr>
              <w:t>4.00</w:t>
            </w:r>
          </w:p>
        </w:tc>
      </w:tr>
      <w:tr w:rsidR="0097761C" w:rsidRPr="0097761C" w14:paraId="4852D196" w14:textId="77777777" w:rsidTr="0097761C">
        <w:tc>
          <w:tcPr>
            <w:tcW w:w="603" w:type="dxa"/>
            <w:tcBorders>
              <w:top w:val="single" w:sz="4" w:space="0" w:color="auto"/>
              <w:left w:val="single" w:sz="4" w:space="0" w:color="auto"/>
              <w:bottom w:val="single" w:sz="4" w:space="0" w:color="auto"/>
              <w:right w:val="single" w:sz="4" w:space="0" w:color="auto"/>
            </w:tcBorders>
            <w:vAlign w:val="center"/>
          </w:tcPr>
          <w:p w14:paraId="32EF7ECE" w14:textId="77777777" w:rsidR="0097761C" w:rsidRPr="0097761C" w:rsidRDefault="0097761C" w:rsidP="0097761C">
            <w:pPr>
              <w:jc w:val="center"/>
              <w:rPr>
                <w:sz w:val="22"/>
                <w:szCs w:val="22"/>
              </w:rPr>
            </w:pPr>
            <w:r w:rsidRPr="0097761C">
              <w:rPr>
                <w:sz w:val="22"/>
                <w:szCs w:val="22"/>
              </w:rPr>
              <w:t>7.</w:t>
            </w:r>
          </w:p>
        </w:tc>
        <w:tc>
          <w:tcPr>
            <w:tcW w:w="7302" w:type="dxa"/>
            <w:tcBorders>
              <w:top w:val="single" w:sz="4" w:space="0" w:color="auto"/>
              <w:left w:val="single" w:sz="4" w:space="0" w:color="auto"/>
              <w:bottom w:val="single" w:sz="4" w:space="0" w:color="auto"/>
              <w:right w:val="single" w:sz="4" w:space="0" w:color="auto"/>
            </w:tcBorders>
            <w:vAlign w:val="center"/>
          </w:tcPr>
          <w:p w14:paraId="28E06EA4" w14:textId="77777777" w:rsidR="0097761C" w:rsidRPr="0097761C" w:rsidRDefault="0097761C" w:rsidP="0097761C">
            <w:pPr>
              <w:pStyle w:val="Heading3"/>
              <w:spacing w:before="0" w:after="0"/>
              <w:rPr>
                <w:rFonts w:ascii="Times New Roman" w:hAnsi="Times New Roman"/>
                <w:b w:val="0"/>
                <w:bCs w:val="0"/>
                <w:sz w:val="22"/>
                <w:szCs w:val="22"/>
              </w:rPr>
            </w:pPr>
            <w:r w:rsidRPr="0097761C">
              <w:rPr>
                <w:rFonts w:ascii="Times New Roman" w:hAnsi="Times New Roman"/>
                <w:b w:val="0"/>
                <w:bCs w:val="0"/>
                <w:sz w:val="22"/>
                <w:szCs w:val="22"/>
              </w:rPr>
              <w:t xml:space="preserve">Pakāpienu no </w:t>
            </w:r>
            <w:proofErr w:type="spellStart"/>
            <w:r w:rsidRPr="0097761C">
              <w:rPr>
                <w:rFonts w:ascii="Times New Roman" w:hAnsi="Times New Roman"/>
                <w:b w:val="0"/>
                <w:bCs w:val="0"/>
                <w:sz w:val="22"/>
                <w:szCs w:val="22"/>
              </w:rPr>
              <w:t>keramzīta</w:t>
            </w:r>
            <w:proofErr w:type="spellEnd"/>
            <w:r w:rsidRPr="0097761C">
              <w:rPr>
                <w:rFonts w:ascii="Times New Roman" w:hAnsi="Times New Roman"/>
                <w:b w:val="0"/>
                <w:bCs w:val="0"/>
                <w:sz w:val="22"/>
                <w:szCs w:val="22"/>
              </w:rPr>
              <w:t xml:space="preserve"> blokiem ierīkošana, </w:t>
            </w:r>
            <w:proofErr w:type="spellStart"/>
            <w:r w:rsidRPr="0097761C">
              <w:rPr>
                <w:rFonts w:ascii="Times New Roman" w:hAnsi="Times New Roman"/>
                <w:b w:val="0"/>
                <w:bCs w:val="0"/>
                <w:sz w:val="22"/>
                <w:szCs w:val="22"/>
              </w:rPr>
              <w:t>apmetums</w:t>
            </w:r>
            <w:proofErr w:type="spellEnd"/>
            <w:r w:rsidRPr="0097761C">
              <w:rPr>
                <w:rFonts w:ascii="Times New Roman" w:hAnsi="Times New Roman"/>
                <w:b w:val="0"/>
                <w:bCs w:val="0"/>
                <w:sz w:val="22"/>
                <w:szCs w:val="22"/>
              </w:rPr>
              <w:t xml:space="preserve"> pa </w:t>
            </w:r>
            <w:proofErr w:type="spellStart"/>
            <w:r w:rsidRPr="0097761C">
              <w:rPr>
                <w:rFonts w:ascii="Times New Roman" w:hAnsi="Times New Roman"/>
                <w:b w:val="0"/>
                <w:bCs w:val="0"/>
                <w:sz w:val="22"/>
                <w:szCs w:val="22"/>
              </w:rPr>
              <w:t>sietu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5016032" w14:textId="77777777" w:rsidR="0097761C" w:rsidRPr="0097761C" w:rsidRDefault="0097761C" w:rsidP="0097761C">
            <w:pPr>
              <w:jc w:val="center"/>
              <w:rPr>
                <w:sz w:val="22"/>
                <w:szCs w:val="22"/>
              </w:rPr>
            </w:pPr>
            <w:r w:rsidRPr="0097761C">
              <w:rPr>
                <w:sz w:val="22"/>
                <w:szCs w:val="22"/>
              </w:rPr>
              <w:t>m3</w:t>
            </w:r>
          </w:p>
        </w:tc>
        <w:tc>
          <w:tcPr>
            <w:tcW w:w="1276" w:type="dxa"/>
            <w:tcBorders>
              <w:top w:val="single" w:sz="4" w:space="0" w:color="auto"/>
              <w:left w:val="single" w:sz="4" w:space="0" w:color="auto"/>
              <w:bottom w:val="single" w:sz="4" w:space="0" w:color="auto"/>
              <w:right w:val="single" w:sz="4" w:space="0" w:color="auto"/>
            </w:tcBorders>
            <w:vAlign w:val="center"/>
          </w:tcPr>
          <w:p w14:paraId="60D4371A" w14:textId="77777777" w:rsidR="0097761C" w:rsidRPr="0097761C" w:rsidRDefault="0097761C" w:rsidP="0097761C">
            <w:pPr>
              <w:jc w:val="center"/>
              <w:rPr>
                <w:sz w:val="22"/>
                <w:szCs w:val="22"/>
              </w:rPr>
            </w:pPr>
            <w:r w:rsidRPr="0097761C">
              <w:rPr>
                <w:sz w:val="22"/>
                <w:szCs w:val="22"/>
              </w:rPr>
              <w:t>0.90</w:t>
            </w:r>
          </w:p>
        </w:tc>
      </w:tr>
    </w:tbl>
    <w:p w14:paraId="2C3F4BF9" w14:textId="77777777" w:rsidR="0097761C" w:rsidRDefault="0097761C" w:rsidP="0097761C"/>
    <w:p w14:paraId="13525931" w14:textId="77777777" w:rsidR="0097761C" w:rsidRPr="0097761C" w:rsidRDefault="0097761C" w:rsidP="0097761C">
      <w:pPr>
        <w:jc w:val="both"/>
        <w:rPr>
          <w:b/>
          <w:iCs/>
        </w:rPr>
      </w:pPr>
      <w:r w:rsidRPr="0097761C">
        <w:rPr>
          <w:b/>
          <w:iCs/>
        </w:rPr>
        <w:t>Īpašie noteikumi:</w:t>
      </w:r>
    </w:p>
    <w:p w14:paraId="08976832" w14:textId="77777777" w:rsidR="0097761C" w:rsidRDefault="0097761C" w:rsidP="0097761C">
      <w:pPr>
        <w:pStyle w:val="ListParagraph"/>
        <w:numPr>
          <w:ilvl w:val="0"/>
          <w:numId w:val="44"/>
        </w:numPr>
        <w:jc w:val="both"/>
      </w:pPr>
      <w:r w:rsidRPr="0097761C">
        <w:t>Pirms finanšu piedāvājuma sastādīšanas patstāvīgi apmeklēt objektu, veikt darbu apjomu pārbaudi. Pēc iepirkuma procedūras noslēgšanas iebildumi par darba apjomu neatbilstību netiks pieņemti.</w:t>
      </w:r>
    </w:p>
    <w:p w14:paraId="17241172" w14:textId="77777777" w:rsidR="0097761C" w:rsidRDefault="0097761C" w:rsidP="0097761C">
      <w:pPr>
        <w:pStyle w:val="ListParagraph"/>
        <w:numPr>
          <w:ilvl w:val="0"/>
          <w:numId w:val="44"/>
        </w:numPr>
        <w:jc w:val="both"/>
      </w:pPr>
      <w:r>
        <w:t>Visus remontdarbus veikt saskaņā ar projektu, ievērojot būvniecības tehnoloģijas un normatīvus.</w:t>
      </w:r>
    </w:p>
    <w:p w14:paraId="5A3B0B9F" w14:textId="77777777" w:rsidR="0097761C" w:rsidRDefault="0097761C" w:rsidP="0097761C">
      <w:pPr>
        <w:pStyle w:val="ListParagraph"/>
        <w:numPr>
          <w:ilvl w:val="0"/>
          <w:numId w:val="44"/>
        </w:numPr>
        <w:jc w:val="both"/>
      </w:pPr>
      <w:r>
        <w:t>Veicot darbus, nepieciešamības gadījumā uzstādīt atsevišķu elektrisko skaitītāju elektroenerģijas patēriņa uzskaitei. Pēc remontdarbu pabeigšanas apmaksāt par izmantoto elektroenerģiju SIA “DDzKSU”.</w:t>
      </w:r>
    </w:p>
    <w:p w14:paraId="5AC62A87" w14:textId="77777777" w:rsidR="0097761C" w:rsidRDefault="0097761C" w:rsidP="0097761C">
      <w:pPr>
        <w:pStyle w:val="ListParagraph"/>
        <w:numPr>
          <w:ilvl w:val="0"/>
          <w:numId w:val="44"/>
        </w:numPr>
        <w:jc w:val="both"/>
      </w:pPr>
      <w:r>
        <w:t>Darbuzņēmējam jābūt celtniecības darbu civiltiesiskās atbildības apdrošināšanas polisei. Darbu veikšanai iesniegt visu risku apdrošināšanas polisi.</w:t>
      </w:r>
    </w:p>
    <w:p w14:paraId="0A6007B1" w14:textId="77777777" w:rsidR="0097761C" w:rsidRDefault="0097761C" w:rsidP="0097761C">
      <w:pPr>
        <w:pStyle w:val="ListParagraph"/>
        <w:numPr>
          <w:ilvl w:val="0"/>
          <w:numId w:val="44"/>
        </w:numPr>
        <w:jc w:val="both"/>
      </w:pPr>
      <w:r>
        <w:t xml:space="preserve">Garantijas periods - </w:t>
      </w:r>
      <w:r w:rsidRPr="0097761C">
        <w:rPr>
          <w:b/>
          <w:u w:val="single"/>
        </w:rPr>
        <w:t>5</w:t>
      </w:r>
      <w:r>
        <w:t xml:space="preserve"> gadi no izpildīto darbu akta parakstīšanas brīža.</w:t>
      </w:r>
      <w:bookmarkStart w:id="6" w:name="_Hlk106196908"/>
    </w:p>
    <w:p w14:paraId="1B5611C8" w14:textId="77777777" w:rsidR="0097761C" w:rsidRDefault="0097761C" w:rsidP="0097761C">
      <w:pPr>
        <w:pStyle w:val="ListParagraph"/>
        <w:numPr>
          <w:ilvl w:val="0"/>
          <w:numId w:val="44"/>
        </w:numPr>
        <w:jc w:val="both"/>
      </w:pPr>
      <w:r>
        <w:t xml:space="preserve">Pēc pieņemšanas-nodošanas akta parakstīšanas brīža trīs darba dienu laikā </w:t>
      </w:r>
      <w:bookmarkEnd w:id="6"/>
      <w:r>
        <w:t xml:space="preserve">iesniegt Pasūtītājam Garantijas perioda polisi uz </w:t>
      </w:r>
      <w:r w:rsidRPr="0097761C">
        <w:rPr>
          <w:b/>
          <w:u w:val="single"/>
        </w:rPr>
        <w:t>5</w:t>
      </w:r>
      <w:r>
        <w:t xml:space="preserve"> gadiem uz Pasūtītāja vārda ar garantijas laika nodrošinājuma apmēru </w:t>
      </w:r>
      <w:r w:rsidRPr="0097761C">
        <w:rPr>
          <w:b/>
          <w:u w:val="single"/>
        </w:rPr>
        <w:t>2</w:t>
      </w:r>
      <w:r>
        <w:t>% no Līguma kopsummas.</w:t>
      </w:r>
    </w:p>
    <w:p w14:paraId="2E81C0B0" w14:textId="77777777" w:rsidR="0097761C" w:rsidRPr="0097761C" w:rsidRDefault="0097761C" w:rsidP="0097761C">
      <w:pPr>
        <w:pStyle w:val="ListParagraph"/>
        <w:numPr>
          <w:ilvl w:val="0"/>
          <w:numId w:val="44"/>
        </w:numPr>
        <w:jc w:val="both"/>
      </w:pPr>
      <w:r>
        <w:t xml:space="preserve">Darbu izpildes periods – </w:t>
      </w:r>
      <w:r w:rsidRPr="0097761C">
        <w:rPr>
          <w:b/>
        </w:rPr>
        <w:t>2027.g.</w:t>
      </w:r>
    </w:p>
    <w:p w14:paraId="4989637B" w14:textId="77777777" w:rsidR="0097761C" w:rsidRDefault="0097761C" w:rsidP="0097761C">
      <w:pPr>
        <w:pStyle w:val="ListParagraph"/>
        <w:numPr>
          <w:ilvl w:val="0"/>
          <w:numId w:val="44"/>
        </w:numPr>
        <w:jc w:val="both"/>
      </w:pPr>
      <w:r w:rsidRPr="00C2432A">
        <w:t>Sākot ar būvatļaujas saņemšanas dienu Darbuzņēmējam ir pienākums nodrošināt nokrišņu neiekļūšanu dzīvokļu īpašumos un kopīpašumā, tā arī nepieļaut šo īpašumu jebkāda veida appludināšanu un šinī sakarā Darbuzņēmējs ir pilnā mērā atbildīgs par zaudējumiem, ko tas ir radījis Pasūtītājam, trešajām personām, t.sk., Objekta īpašniekiem/īrniekiem/apakšīrniekiem vai apkārtējai videi, kā Darbu veikšanas laikā (pēc būvatļaujas saņemšanas), tā arī</w:t>
      </w:r>
      <w:r>
        <w:t xml:space="preserve"> </w:t>
      </w:r>
      <w:r w:rsidRPr="00C2432A">
        <w:t>Garantijas laikā.</w:t>
      </w:r>
    </w:p>
    <w:p w14:paraId="78F33F86" w14:textId="77777777" w:rsidR="0097761C" w:rsidRDefault="0097761C" w:rsidP="0097761C">
      <w:pPr>
        <w:pStyle w:val="ListParagraph"/>
        <w:numPr>
          <w:ilvl w:val="0"/>
          <w:numId w:val="44"/>
        </w:numPr>
        <w:jc w:val="both"/>
      </w:pPr>
      <w:r>
        <w:t xml:space="preserve">Bēniņu pārseguma siltumizolācijas ierīkošanas darbus veikt </w:t>
      </w:r>
      <w:r w:rsidRPr="0097761C">
        <w:rPr>
          <w:b/>
          <w:bCs/>
        </w:rPr>
        <w:t>60</w:t>
      </w:r>
      <w:r>
        <w:t xml:space="preserve"> kalendāro dienu laikā pēc saskaņošanas ar pasūtītāju.</w:t>
      </w:r>
    </w:p>
    <w:p w14:paraId="1D16D167" w14:textId="77777777" w:rsidR="0097761C" w:rsidRDefault="0097761C" w:rsidP="0097761C">
      <w:pPr>
        <w:pStyle w:val="ListParagraph"/>
        <w:numPr>
          <w:ilvl w:val="0"/>
          <w:numId w:val="44"/>
        </w:numPr>
        <w:jc w:val="both"/>
      </w:pPr>
      <w:r>
        <w:t>Visiem materiāliem jābūt sertificētiem saskaņā ar Latvijas Republikas standartiem un normatīvajiem aktiem.</w:t>
      </w:r>
    </w:p>
    <w:p w14:paraId="16E063EF" w14:textId="77777777" w:rsidR="0097761C" w:rsidRDefault="0097761C" w:rsidP="0097761C">
      <w:pPr>
        <w:pStyle w:val="ListParagraph"/>
        <w:numPr>
          <w:ilvl w:val="0"/>
          <w:numId w:val="44"/>
        </w:numPr>
        <w:jc w:val="both"/>
      </w:pPr>
      <w:r>
        <w:t>Tāmi sastādīt saskaņā ar Latvijas būvnormatīvu LBN 501-17 “Būvizmaksu noteikšanas kārtība”, ievērojot projekta dokumentāciju un darba uzdevuma apjomus.</w:t>
      </w:r>
    </w:p>
    <w:p w14:paraId="7A2A465C" w14:textId="77777777" w:rsidR="0097761C" w:rsidRDefault="0097761C" w:rsidP="0097761C">
      <w:pPr>
        <w:pStyle w:val="ListParagraph"/>
        <w:numPr>
          <w:ilvl w:val="0"/>
          <w:numId w:val="44"/>
        </w:numPr>
        <w:jc w:val="both"/>
      </w:pPr>
      <w:r>
        <w:t>Tāmē paredzēt būvniecības izmaksas neparedzētiem darbiem 2% apmērā.</w:t>
      </w:r>
    </w:p>
    <w:p w14:paraId="142E9572" w14:textId="386FC1EF" w:rsidR="0097761C" w:rsidRPr="0097761C" w:rsidRDefault="0097761C" w:rsidP="0097761C">
      <w:pPr>
        <w:pStyle w:val="ListParagraph"/>
        <w:numPr>
          <w:ilvl w:val="0"/>
          <w:numId w:val="44"/>
        </w:numPr>
        <w:jc w:val="both"/>
        <w:rPr>
          <w:rStyle w:val="Strong"/>
          <w:b w:val="0"/>
        </w:rPr>
      </w:pPr>
      <w:r w:rsidRPr="0097761C">
        <w:rPr>
          <w:rStyle w:val="Strong"/>
          <w:b w:val="0"/>
          <w:bCs/>
          <w:lang w:val="x-none"/>
        </w:rPr>
        <w:t>Piedāvājumā jāiekļauj Būvdarbu izpildes kalendārais grafiks, norādot katra būvprojektā iekļautā darba sākuma un beigu termiņu, kā arī jānorāda būvniecības darbos iesaistīto speciālistu (darbinieku) skait</w:t>
      </w:r>
      <w:r>
        <w:rPr>
          <w:rStyle w:val="Strong"/>
          <w:b w:val="0"/>
          <w:bCs/>
          <w:lang w:val="x-none"/>
        </w:rPr>
        <w:t>s</w:t>
      </w:r>
      <w:r w:rsidRPr="0097761C">
        <w:rPr>
          <w:rStyle w:val="Strong"/>
          <w:b w:val="0"/>
          <w:bCs/>
          <w:lang w:val="x-none"/>
        </w:rPr>
        <w:t>.</w:t>
      </w:r>
    </w:p>
    <w:p w14:paraId="5A27F7D3" w14:textId="77777777" w:rsidR="0097761C" w:rsidRPr="00AF7F0C" w:rsidRDefault="0097761C" w:rsidP="0097761C">
      <w:pPr>
        <w:ind w:left="720" w:hanging="360"/>
        <w:rPr>
          <w:rStyle w:val="Strong"/>
          <w:b w:val="0"/>
          <w:bCs/>
          <w:lang w:val="x-none"/>
        </w:rPr>
      </w:pPr>
    </w:p>
    <w:p w14:paraId="3E05AF1A" w14:textId="77777777" w:rsidR="00366177" w:rsidRPr="004946EF" w:rsidRDefault="00366177" w:rsidP="00366177">
      <w:pPr>
        <w:ind w:left="360"/>
        <w:rPr>
          <w:lang w:eastAsia="ru-RU"/>
        </w:rPr>
      </w:pPr>
    </w:p>
    <w:p w14:paraId="4AC0D008" w14:textId="77777777" w:rsidR="004A67E3" w:rsidRPr="004946EF" w:rsidRDefault="004A67E3" w:rsidP="004A67E3">
      <w:pPr>
        <w:pStyle w:val="BodyTextFirstIndent"/>
        <w:ind w:firstLine="0"/>
        <w:rPr>
          <w:rStyle w:val="Strong"/>
          <w:b w:val="0"/>
          <w:bCs/>
        </w:rPr>
      </w:pPr>
    </w:p>
    <w:p w14:paraId="30B594E7" w14:textId="158C689A" w:rsidR="006E20B2" w:rsidRPr="004946EF" w:rsidRDefault="006E20B2">
      <w:pPr>
        <w:spacing w:after="200" w:line="276" w:lineRule="auto"/>
        <w:rPr>
          <w:b/>
        </w:rPr>
      </w:pPr>
      <w:r w:rsidRPr="004946EF">
        <w:rPr>
          <w:b/>
        </w:rPr>
        <w:br w:type="page"/>
      </w:r>
    </w:p>
    <w:p w14:paraId="5BDA1B3C" w14:textId="12F0723A" w:rsidR="00E94892" w:rsidRPr="00D066BD" w:rsidRDefault="00E94892" w:rsidP="00B83E13">
      <w:pPr>
        <w:jc w:val="right"/>
        <w:rPr>
          <w:sz w:val="20"/>
          <w:szCs w:val="20"/>
        </w:rPr>
      </w:pPr>
      <w:r w:rsidRPr="00D066BD">
        <w:rPr>
          <w:b/>
          <w:bCs/>
          <w:caps/>
          <w:sz w:val="20"/>
          <w:szCs w:val="20"/>
        </w:rPr>
        <w:lastRenderedPageBreak/>
        <w:t>3.Pielikums</w:t>
      </w:r>
      <w:r w:rsidRPr="00D066BD">
        <w:rPr>
          <w:sz w:val="20"/>
          <w:szCs w:val="20"/>
        </w:rPr>
        <w:t xml:space="preserve"> iepirkuma nolikumam </w:t>
      </w:r>
    </w:p>
    <w:p w14:paraId="2624BF34"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6AC7EDE1"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11715604" w14:textId="77777777" w:rsidR="00032FF9" w:rsidRPr="00D066BD" w:rsidRDefault="00032FF9" w:rsidP="00B83E13">
      <w:pPr>
        <w:suppressAutoHyphens/>
        <w:rPr>
          <w:lang w:eastAsia="ar-SA"/>
        </w:rPr>
      </w:pPr>
    </w:p>
    <w:p w14:paraId="733A41F0" w14:textId="77777777" w:rsidR="00032FF9" w:rsidRPr="00D066BD" w:rsidRDefault="00032FF9" w:rsidP="00B83E13">
      <w:pPr>
        <w:suppressAutoHyphens/>
        <w:jc w:val="center"/>
        <w:rPr>
          <w:b/>
          <w:bCs/>
          <w:sz w:val="28"/>
          <w:lang w:eastAsia="ar-SA"/>
        </w:rPr>
      </w:pPr>
      <w:r w:rsidRPr="00D066BD">
        <w:rPr>
          <w:b/>
          <w:bCs/>
          <w:sz w:val="28"/>
          <w:lang w:eastAsia="ar-SA"/>
        </w:rPr>
        <w:t>FINANŠU PIEDĀVĀJUMS</w:t>
      </w:r>
    </w:p>
    <w:p w14:paraId="1D0083E8" w14:textId="77777777" w:rsidR="00032FF9" w:rsidRPr="00D066BD" w:rsidRDefault="00032FF9" w:rsidP="00B83E13">
      <w:pPr>
        <w:suppressAutoHyphens/>
        <w:rPr>
          <w:lang w:eastAsia="ar-SA"/>
        </w:rPr>
      </w:pPr>
    </w:p>
    <w:p w14:paraId="37D12E87" w14:textId="4F749B97" w:rsidR="00032FF9" w:rsidRPr="00D066BD" w:rsidRDefault="00032FF9" w:rsidP="00366177">
      <w:pPr>
        <w:jc w:val="both"/>
        <w:rPr>
          <w:b/>
          <w:bCs/>
          <w:lang w:eastAsia="ar-SA"/>
        </w:rPr>
      </w:pPr>
      <w:r w:rsidRPr="00D066BD">
        <w:rPr>
          <w:lang w:eastAsia="ar-SA"/>
        </w:rPr>
        <w:t>Iepazinušies ar iepirkuma</w:t>
      </w:r>
      <w:r w:rsidRPr="00D066BD">
        <w:rPr>
          <w:b/>
          <w:bCs/>
          <w:lang w:eastAsia="ar-SA"/>
        </w:rPr>
        <w:t xml:space="preserve"> </w:t>
      </w:r>
      <w:r w:rsidR="00CC5A1E" w:rsidRPr="00D066BD">
        <w:rPr>
          <w:b/>
          <w:bCs/>
          <w:lang w:eastAsia="ar-SA"/>
        </w:rPr>
        <w:fldChar w:fldCharType="begin"/>
      </w:r>
      <w:r w:rsidR="00CC5A1E" w:rsidRPr="00D066BD">
        <w:rPr>
          <w:b/>
          <w:bCs/>
          <w:lang w:eastAsia="ar-SA"/>
        </w:rPr>
        <w:instrText xml:space="preserve"> REF nosaukums \h  \* MERGEFORMAT </w:instrText>
      </w:r>
      <w:r w:rsidR="00CC5A1E" w:rsidRPr="00D066BD">
        <w:rPr>
          <w:b/>
          <w:bCs/>
          <w:lang w:eastAsia="ar-SA"/>
        </w:rPr>
      </w:r>
      <w:r w:rsidR="00CC5A1E" w:rsidRPr="00D066BD">
        <w:rPr>
          <w:b/>
          <w:bCs/>
          <w:lang w:eastAsia="ar-SA"/>
        </w:rPr>
        <w:fldChar w:fldCharType="separate"/>
      </w:r>
      <w:r w:rsidR="008456D5" w:rsidRPr="00D066BD">
        <w:rPr>
          <w:b/>
          <w:bCs/>
          <w:lang w:eastAsia="ar-SA"/>
        </w:rPr>
        <w:t>“</w:t>
      </w:r>
      <w:r w:rsidR="008456D5" w:rsidRPr="00D066BD">
        <w:rPr>
          <w:b/>
          <w:bCs/>
        </w:rPr>
        <w:t>Jumta</w:t>
      </w:r>
      <w:r w:rsidR="008456D5" w:rsidRPr="00D066BD">
        <w:rPr>
          <w:b/>
        </w:rPr>
        <w:t xml:space="preserve"> seguma nomaiņa</w:t>
      </w:r>
      <w:r w:rsidR="008456D5" w:rsidRPr="00D066BD">
        <w:rPr>
          <w:b/>
          <w:bCs/>
        </w:rPr>
        <w:t xml:space="preserve"> un bēniņu pārseguma siltumizolācijas ierīkošana dzīvojamā mājā Stadiona ielā 2, Daugavpilī, saskaņā ar</w:t>
      </w:r>
      <w:r w:rsidR="008456D5" w:rsidRPr="00D066BD">
        <w:rPr>
          <w:b/>
          <w:bCs/>
          <w:lang w:eastAsia="ar-SA"/>
        </w:rPr>
        <w:t xml:space="preserve"> </w:t>
      </w:r>
      <w:r w:rsidR="008456D5" w:rsidRPr="00D066BD">
        <w:rPr>
          <w:b/>
          <w:bCs/>
        </w:rPr>
        <w:t>projektu”</w:t>
      </w:r>
      <w:r w:rsidR="00CC5A1E" w:rsidRPr="00D066BD">
        <w:rPr>
          <w:b/>
          <w:bCs/>
          <w:lang w:eastAsia="ar-SA"/>
        </w:rPr>
        <w:fldChar w:fldCharType="end"/>
      </w:r>
      <w:r w:rsidR="00CC5A1E" w:rsidRPr="00D066BD">
        <w:rPr>
          <w:bCs/>
          <w:lang w:eastAsia="ar-SA"/>
        </w:rPr>
        <w:t xml:space="preserve">, </w:t>
      </w:r>
      <w:r w:rsidR="00CC5A1E" w:rsidRPr="00D066BD">
        <w:rPr>
          <w:lang w:eastAsia="ar-SA"/>
        </w:rPr>
        <w:t>identifikācijas numurs</w:t>
      </w:r>
      <w:r w:rsidR="00AB68B7" w:rsidRPr="00D066BD">
        <w:t xml:space="preserve"> </w:t>
      </w:r>
      <w:r w:rsidR="00AB68B7" w:rsidRPr="00D066BD">
        <w:rPr>
          <w:bCs/>
          <w:lang w:eastAsia="ar-SA"/>
        </w:rPr>
        <w:t xml:space="preserve">SIA DDzKSU </w:t>
      </w:r>
      <w:r w:rsidR="002C4175" w:rsidRPr="00D066BD">
        <w:rPr>
          <w:bCs/>
          <w:lang w:eastAsia="ar-SA"/>
        </w:rPr>
        <w:t>202</w:t>
      </w:r>
      <w:r w:rsidR="00366177" w:rsidRPr="00D066BD">
        <w:rPr>
          <w:bCs/>
          <w:lang w:eastAsia="ar-SA"/>
        </w:rPr>
        <w:t>6</w:t>
      </w:r>
      <w:r w:rsidR="002C4175" w:rsidRPr="00D066BD">
        <w:rPr>
          <w:bCs/>
          <w:lang w:eastAsia="ar-SA"/>
        </w:rPr>
        <w:t>/</w:t>
      </w:r>
      <w:r w:rsidR="00FD0F66" w:rsidRPr="00D066BD">
        <w:rPr>
          <w:bCs/>
          <w:lang w:eastAsia="ar-SA"/>
        </w:rPr>
        <w:t>0</w:t>
      </w:r>
      <w:r w:rsidR="00D066BD" w:rsidRPr="00D066BD">
        <w:rPr>
          <w:bCs/>
          <w:lang w:eastAsia="ar-SA"/>
        </w:rPr>
        <w:t>57</w:t>
      </w:r>
      <w:r w:rsidR="00540A6C" w:rsidRPr="00D066BD">
        <w:rPr>
          <w:bCs/>
          <w:lang w:eastAsia="ar-SA"/>
        </w:rPr>
        <w:t>M</w:t>
      </w:r>
      <w:r w:rsidR="00CC5A1E" w:rsidRPr="00D066BD">
        <w:rPr>
          <w:bCs/>
          <w:lang w:eastAsia="ar-SA"/>
        </w:rPr>
        <w:t>,</w:t>
      </w:r>
      <w:r w:rsidR="00CC5A1E" w:rsidRPr="00D066BD">
        <w:rPr>
          <w:b/>
          <w:bCs/>
          <w:lang w:eastAsia="ar-SA"/>
        </w:rPr>
        <w:t xml:space="preserve"> </w:t>
      </w:r>
      <w:r w:rsidRPr="00D066BD">
        <w:rPr>
          <w:lang w:eastAsia="ar-SA"/>
        </w:rPr>
        <w:t>prasībām, piedāvājam iepirkuma nolikumā noteiktajā termiņā veikt noteiktus tehniskajā specifikācij</w:t>
      </w:r>
      <w:r w:rsidR="00D066BD" w:rsidRPr="00D066BD">
        <w:rPr>
          <w:lang w:eastAsia="ar-SA"/>
        </w:rPr>
        <w:t>ā</w:t>
      </w:r>
      <w:r w:rsidRPr="00D066BD">
        <w:rPr>
          <w:lang w:eastAsia="ar-SA"/>
        </w:rPr>
        <w:t xml:space="preserve"> būvdarbus par šādu līgumsummu:</w:t>
      </w:r>
    </w:p>
    <w:p w14:paraId="6EF2C350" w14:textId="77777777" w:rsidR="00BF792E" w:rsidRPr="00D066BD" w:rsidRDefault="00BF792E" w:rsidP="00B83E13">
      <w:pPr>
        <w:ind w:firstLine="708"/>
        <w:jc w:val="both"/>
        <w:rPr>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04"/>
        <w:gridCol w:w="1984"/>
        <w:gridCol w:w="1950"/>
      </w:tblGrid>
      <w:tr w:rsidR="00267D14" w:rsidRPr="00D066BD" w14:paraId="389AC131" w14:textId="77777777" w:rsidTr="00002A40">
        <w:trPr>
          <w:jc w:val="center"/>
        </w:trPr>
        <w:tc>
          <w:tcPr>
            <w:tcW w:w="6204" w:type="dxa"/>
            <w:vAlign w:val="center"/>
          </w:tcPr>
          <w:p w14:paraId="7914EB6F" w14:textId="77777777" w:rsidR="00032FF9" w:rsidRPr="00D066BD" w:rsidRDefault="00032FF9" w:rsidP="00B83E13">
            <w:pPr>
              <w:suppressAutoHyphens/>
              <w:jc w:val="center"/>
              <w:rPr>
                <w:b/>
                <w:lang w:eastAsia="ar-SA"/>
              </w:rPr>
            </w:pPr>
            <w:r w:rsidRPr="00D066BD">
              <w:rPr>
                <w:b/>
                <w:lang w:eastAsia="ar-SA"/>
              </w:rPr>
              <w:t>Iepirkuma daļas nosaukums</w:t>
            </w:r>
          </w:p>
        </w:tc>
        <w:tc>
          <w:tcPr>
            <w:tcW w:w="1984" w:type="dxa"/>
            <w:vAlign w:val="center"/>
          </w:tcPr>
          <w:p w14:paraId="3298FD7B" w14:textId="2EB02D46" w:rsidR="00032FF9" w:rsidRPr="00D066BD" w:rsidRDefault="00032FF9" w:rsidP="00B83E13">
            <w:pPr>
              <w:suppressAutoHyphens/>
              <w:jc w:val="center"/>
              <w:rPr>
                <w:b/>
                <w:lang w:eastAsia="ar-SA"/>
              </w:rPr>
            </w:pPr>
            <w:r w:rsidRPr="00D066BD">
              <w:rPr>
                <w:b/>
                <w:lang w:eastAsia="ar-SA"/>
              </w:rPr>
              <w:t xml:space="preserve">Piedāvātā līgumcena </w:t>
            </w:r>
            <w:r w:rsidRPr="00D066BD">
              <w:rPr>
                <w:b/>
                <w:iCs/>
                <w:lang w:eastAsia="ar-SA"/>
              </w:rPr>
              <w:t>e</w:t>
            </w:r>
            <w:r w:rsidR="00606FC9" w:rsidRPr="00D066BD">
              <w:rPr>
                <w:b/>
                <w:iCs/>
                <w:lang w:eastAsia="ar-SA"/>
              </w:rPr>
              <w:t>i</w:t>
            </w:r>
            <w:r w:rsidRPr="00D066BD">
              <w:rPr>
                <w:b/>
                <w:iCs/>
                <w:lang w:eastAsia="ar-SA"/>
              </w:rPr>
              <w:t>ro</w:t>
            </w:r>
          </w:p>
          <w:p w14:paraId="324130C6" w14:textId="77777777" w:rsidR="00032FF9" w:rsidRPr="00D066BD" w:rsidRDefault="00032FF9" w:rsidP="00B83E13">
            <w:pPr>
              <w:suppressAutoHyphens/>
              <w:jc w:val="center"/>
              <w:rPr>
                <w:lang w:eastAsia="ar-SA"/>
              </w:rPr>
            </w:pPr>
            <w:r w:rsidRPr="00D066BD">
              <w:rPr>
                <w:b/>
                <w:lang w:eastAsia="ar-SA"/>
              </w:rPr>
              <w:t>bez PVN</w:t>
            </w:r>
          </w:p>
        </w:tc>
        <w:tc>
          <w:tcPr>
            <w:tcW w:w="1950" w:type="dxa"/>
            <w:vAlign w:val="center"/>
          </w:tcPr>
          <w:p w14:paraId="09F8F4A6" w14:textId="335917A6" w:rsidR="00032FF9" w:rsidRPr="00D066BD" w:rsidRDefault="00032FF9" w:rsidP="00B83E13">
            <w:pPr>
              <w:suppressAutoHyphens/>
              <w:jc w:val="center"/>
              <w:rPr>
                <w:b/>
                <w:lang w:eastAsia="ar-SA"/>
              </w:rPr>
            </w:pPr>
            <w:r w:rsidRPr="00D066BD">
              <w:rPr>
                <w:b/>
                <w:lang w:eastAsia="ar-SA"/>
              </w:rPr>
              <w:t xml:space="preserve">Piedāvātā līgumcena </w:t>
            </w:r>
            <w:r w:rsidRPr="00D066BD">
              <w:rPr>
                <w:b/>
                <w:iCs/>
                <w:lang w:eastAsia="ar-SA"/>
              </w:rPr>
              <w:t>e</w:t>
            </w:r>
            <w:r w:rsidR="00606FC9" w:rsidRPr="00D066BD">
              <w:rPr>
                <w:b/>
                <w:iCs/>
                <w:lang w:eastAsia="ar-SA"/>
              </w:rPr>
              <w:t>i</w:t>
            </w:r>
            <w:r w:rsidRPr="00D066BD">
              <w:rPr>
                <w:b/>
                <w:iCs/>
                <w:lang w:eastAsia="ar-SA"/>
              </w:rPr>
              <w:t>ro</w:t>
            </w:r>
          </w:p>
          <w:p w14:paraId="2ECE3A2E" w14:textId="77777777" w:rsidR="00032FF9" w:rsidRPr="00D066BD" w:rsidRDefault="00032FF9" w:rsidP="00B83E13">
            <w:pPr>
              <w:suppressAutoHyphens/>
              <w:jc w:val="center"/>
              <w:rPr>
                <w:lang w:eastAsia="ar-SA"/>
              </w:rPr>
            </w:pPr>
            <w:r w:rsidRPr="00D066BD">
              <w:rPr>
                <w:b/>
                <w:lang w:eastAsia="ar-SA"/>
              </w:rPr>
              <w:t>ar PVN</w:t>
            </w:r>
          </w:p>
        </w:tc>
      </w:tr>
      <w:tr w:rsidR="00267D14" w:rsidRPr="00D066BD" w14:paraId="7639D9AC" w14:textId="77777777" w:rsidTr="00002A40">
        <w:trPr>
          <w:trHeight w:val="528"/>
          <w:jc w:val="center"/>
        </w:trPr>
        <w:tc>
          <w:tcPr>
            <w:tcW w:w="6204" w:type="dxa"/>
            <w:vAlign w:val="center"/>
          </w:tcPr>
          <w:p w14:paraId="3B0CB295" w14:textId="4562F51D" w:rsidR="00A61902" w:rsidRPr="00D066BD" w:rsidRDefault="007C5724" w:rsidP="00937FA8">
            <w:pPr>
              <w:pStyle w:val="NoSpacing"/>
              <w:jc w:val="both"/>
            </w:pPr>
            <w:r w:rsidRPr="00D066BD">
              <w:t xml:space="preserve">Jumta seguma nomaiņa dzīvojamā mājā </w:t>
            </w:r>
            <w:r w:rsidR="00D066BD" w:rsidRPr="00D066BD">
              <w:t>Stadiona</w:t>
            </w:r>
            <w:r w:rsidRPr="00D066BD">
              <w:t xml:space="preserve"> ielā </w:t>
            </w:r>
            <w:r w:rsidR="00D066BD" w:rsidRPr="00D066BD">
              <w:t>2</w:t>
            </w:r>
            <w:r w:rsidRPr="00D066BD">
              <w:t>, Daugavpilī, saskaņā ar projektu</w:t>
            </w:r>
          </w:p>
        </w:tc>
        <w:tc>
          <w:tcPr>
            <w:tcW w:w="1984" w:type="dxa"/>
            <w:vAlign w:val="center"/>
          </w:tcPr>
          <w:p w14:paraId="712BD079" w14:textId="77777777" w:rsidR="00A61902" w:rsidRPr="00D066BD" w:rsidRDefault="00A61902" w:rsidP="00A61902">
            <w:pPr>
              <w:suppressAutoHyphens/>
              <w:rPr>
                <w:lang w:eastAsia="ar-SA"/>
              </w:rPr>
            </w:pPr>
          </w:p>
        </w:tc>
        <w:tc>
          <w:tcPr>
            <w:tcW w:w="1950" w:type="dxa"/>
            <w:vAlign w:val="center"/>
          </w:tcPr>
          <w:p w14:paraId="38E9A3B3" w14:textId="77777777" w:rsidR="00A61902" w:rsidRPr="00D066BD" w:rsidRDefault="00A61902" w:rsidP="00A61902">
            <w:pPr>
              <w:suppressAutoHyphens/>
              <w:rPr>
                <w:lang w:eastAsia="ar-SA"/>
              </w:rPr>
            </w:pPr>
          </w:p>
        </w:tc>
      </w:tr>
      <w:tr w:rsidR="00267D14" w:rsidRPr="00D066BD" w14:paraId="38B9D45B" w14:textId="77777777" w:rsidTr="00002A40">
        <w:trPr>
          <w:trHeight w:val="528"/>
          <w:jc w:val="center"/>
        </w:trPr>
        <w:tc>
          <w:tcPr>
            <w:tcW w:w="6204" w:type="dxa"/>
            <w:vAlign w:val="center"/>
          </w:tcPr>
          <w:p w14:paraId="46A2BB03" w14:textId="33490EB1" w:rsidR="00A61902" w:rsidRPr="00D066BD" w:rsidRDefault="007C5724" w:rsidP="00325391">
            <w:pPr>
              <w:pStyle w:val="NoSpacing"/>
              <w:jc w:val="both"/>
            </w:pPr>
            <w:r w:rsidRPr="00D066BD">
              <w:t xml:space="preserve">Bēniņu pārseguma siltumizolācijas ierīkošana dzīvojamā mājā </w:t>
            </w:r>
            <w:r w:rsidR="00D066BD" w:rsidRPr="00D066BD">
              <w:t>Stadiona</w:t>
            </w:r>
            <w:r w:rsidRPr="00D066BD">
              <w:t xml:space="preserve"> ielā </w:t>
            </w:r>
            <w:r w:rsidR="00D066BD" w:rsidRPr="00D066BD">
              <w:t>2</w:t>
            </w:r>
            <w:r w:rsidRPr="00D066BD">
              <w:t>, Daugavpilī, saskaņā ar projektu</w:t>
            </w:r>
          </w:p>
        </w:tc>
        <w:tc>
          <w:tcPr>
            <w:tcW w:w="1984" w:type="dxa"/>
            <w:vAlign w:val="center"/>
          </w:tcPr>
          <w:p w14:paraId="6BED2D2A" w14:textId="77777777" w:rsidR="00A61902" w:rsidRPr="00D066BD" w:rsidRDefault="00A61902" w:rsidP="00A61902">
            <w:pPr>
              <w:suppressAutoHyphens/>
              <w:rPr>
                <w:lang w:eastAsia="ar-SA"/>
              </w:rPr>
            </w:pPr>
          </w:p>
        </w:tc>
        <w:tc>
          <w:tcPr>
            <w:tcW w:w="1950" w:type="dxa"/>
            <w:vAlign w:val="center"/>
          </w:tcPr>
          <w:p w14:paraId="04EAA49D" w14:textId="77777777" w:rsidR="00A61902" w:rsidRPr="00D066BD" w:rsidRDefault="00A61902" w:rsidP="00A61902">
            <w:pPr>
              <w:suppressAutoHyphens/>
              <w:rPr>
                <w:lang w:eastAsia="ar-SA"/>
              </w:rPr>
            </w:pPr>
          </w:p>
        </w:tc>
      </w:tr>
    </w:tbl>
    <w:p w14:paraId="08C8FFB9" w14:textId="6F520C7C" w:rsidR="00032FF9" w:rsidRPr="00D066BD" w:rsidRDefault="00032FF9" w:rsidP="00B83E13">
      <w:pPr>
        <w:suppressAutoHyphens/>
        <w:ind w:firstLine="360"/>
        <w:jc w:val="both"/>
        <w:rPr>
          <w:lang w:eastAsia="ar-SA"/>
        </w:rPr>
      </w:pPr>
    </w:p>
    <w:p w14:paraId="2207165B" w14:textId="77777777" w:rsidR="00032FF9" w:rsidRPr="00D066BD" w:rsidRDefault="00032FF9" w:rsidP="006E20B2">
      <w:pPr>
        <w:keepLines/>
        <w:widowControl w:val="0"/>
        <w:suppressAutoHyphens/>
        <w:jc w:val="both"/>
        <w:rPr>
          <w:b/>
          <w:lang w:eastAsia="ar-SA"/>
        </w:rPr>
      </w:pPr>
      <w:r w:rsidRPr="00D066BD">
        <w:rPr>
          <w:b/>
          <w:lang w:eastAsia="ar-SA"/>
        </w:rPr>
        <w:t>Mēs apliecinām, ka:</w:t>
      </w:r>
    </w:p>
    <w:p w14:paraId="04F152BD" w14:textId="77777777" w:rsidR="00032FF9" w:rsidRPr="00D066BD" w:rsidRDefault="00032FF9" w:rsidP="00E32891">
      <w:pPr>
        <w:keepLines/>
        <w:widowControl w:val="0"/>
        <w:numPr>
          <w:ilvl w:val="0"/>
          <w:numId w:val="6"/>
        </w:numPr>
        <w:tabs>
          <w:tab w:val="clear" w:pos="1069"/>
          <w:tab w:val="num" w:pos="-1800"/>
          <w:tab w:val="num" w:pos="709"/>
        </w:tabs>
        <w:suppressAutoHyphens/>
        <w:ind w:left="720"/>
        <w:jc w:val="both"/>
        <w:rPr>
          <w:lang w:eastAsia="ar-SA"/>
        </w:rPr>
      </w:pPr>
      <w:r w:rsidRPr="00D066BD">
        <w:rPr>
          <w:lang w:eastAsia="ar-SA"/>
        </w:rPr>
        <w:t>Nekādā veidā neesam ieinteresēti nevienā citā piedāvājumā, kas iesniegts šajā iepirkumā;</w:t>
      </w:r>
    </w:p>
    <w:p w14:paraId="38FFE08C" w14:textId="713E4FBA" w:rsidR="00032FF9" w:rsidRPr="00D066BD"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066BD">
        <w:rPr>
          <w:lang w:eastAsia="ar-SA"/>
        </w:rPr>
        <w:t>Nav tādu apstākļu, kuri liegtu mums piedalīties i</w:t>
      </w:r>
      <w:r w:rsidR="006E20B2" w:rsidRPr="00D066BD">
        <w:rPr>
          <w:lang w:eastAsia="ar-SA"/>
        </w:rPr>
        <w:t>epirkumā un izpildīt tehniskajā specifikācijā norādītās prasības;</w:t>
      </w:r>
    </w:p>
    <w:p w14:paraId="4B562410" w14:textId="77777777" w:rsidR="00032FF9" w:rsidRPr="00D066BD" w:rsidRDefault="00032FF9" w:rsidP="00E32891">
      <w:pPr>
        <w:keepNext/>
        <w:keepLines/>
        <w:widowControl w:val="0"/>
        <w:numPr>
          <w:ilvl w:val="0"/>
          <w:numId w:val="5"/>
        </w:numPr>
        <w:tabs>
          <w:tab w:val="left" w:pos="360"/>
          <w:tab w:val="num" w:pos="709"/>
        </w:tabs>
        <w:suppressAutoHyphens/>
        <w:ind w:left="720" w:hanging="360"/>
        <w:jc w:val="both"/>
        <w:rPr>
          <w:b/>
          <w:bCs/>
          <w:caps/>
        </w:rPr>
      </w:pPr>
      <w:r w:rsidRPr="00D066BD">
        <w:rPr>
          <w:lang w:eastAsia="ar-SA"/>
        </w:rPr>
        <w:t>Piedāvājuma summā iekļautas visas pretendenta paredzamās izmaksas un visi nodokļi un nodevas, ja tādas ir paredzētas (izņemot PVN), kas nepieciešami kvalitatīvai būvdarbu izpildei.</w:t>
      </w:r>
    </w:p>
    <w:p w14:paraId="42B26569" w14:textId="77777777" w:rsidR="00032FF9" w:rsidRPr="00D066BD" w:rsidRDefault="00032FF9" w:rsidP="00B83E13">
      <w:pPr>
        <w:rPr>
          <w:b/>
          <w:bCs/>
          <w:caps/>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267D14" w:rsidRPr="00D066BD" w14:paraId="494E95EB" w14:textId="77777777" w:rsidTr="00032FF9">
        <w:trPr>
          <w:trHeight w:val="165"/>
        </w:trPr>
        <w:tc>
          <w:tcPr>
            <w:tcW w:w="4588" w:type="dxa"/>
            <w:tcBorders>
              <w:top w:val="single" w:sz="4" w:space="0" w:color="000000"/>
              <w:left w:val="single" w:sz="4" w:space="0" w:color="000000"/>
              <w:bottom w:val="single" w:sz="4" w:space="0" w:color="000000"/>
              <w:right w:val="nil"/>
            </w:tcBorders>
          </w:tcPr>
          <w:p w14:paraId="50E940B0" w14:textId="62CD2529" w:rsidR="00032FF9" w:rsidRPr="00D066BD" w:rsidRDefault="006E20B2" w:rsidP="00B83E13">
            <w:pPr>
              <w:keepLines/>
              <w:widowControl w:val="0"/>
              <w:suppressAutoHyphens/>
              <w:ind w:left="425"/>
              <w:jc w:val="both"/>
              <w:rPr>
                <w:b/>
                <w:bCs/>
                <w:lang w:eastAsia="ar-SA"/>
              </w:rPr>
            </w:pPr>
            <w:r w:rsidRPr="00D066BD">
              <w:rPr>
                <w:b/>
                <w:bCs/>
                <w:lang w:eastAsia="ar-SA"/>
              </w:rPr>
              <w:t xml:space="preserve">Vārds, uzvārds, </w:t>
            </w:r>
            <w:r w:rsidR="00032FF9" w:rsidRPr="00D066BD">
              <w:rPr>
                <w:b/>
                <w:bCs/>
                <w:lang w:eastAsia="ar-SA"/>
              </w:rPr>
              <w:t>amats</w:t>
            </w:r>
          </w:p>
        </w:tc>
        <w:tc>
          <w:tcPr>
            <w:tcW w:w="4734" w:type="dxa"/>
            <w:tcBorders>
              <w:top w:val="single" w:sz="4" w:space="0" w:color="000000"/>
              <w:left w:val="single" w:sz="4" w:space="0" w:color="000000"/>
              <w:bottom w:val="single" w:sz="4" w:space="0" w:color="000000"/>
              <w:right w:val="single" w:sz="4" w:space="0" w:color="000000"/>
            </w:tcBorders>
          </w:tcPr>
          <w:p w14:paraId="1F638E16" w14:textId="77777777" w:rsidR="00032FF9" w:rsidRPr="00D066BD" w:rsidRDefault="00032FF9" w:rsidP="00B83E13">
            <w:pPr>
              <w:keepLines/>
              <w:widowControl w:val="0"/>
              <w:suppressAutoHyphens/>
              <w:ind w:left="425"/>
              <w:jc w:val="both"/>
              <w:rPr>
                <w:lang w:eastAsia="ar-SA"/>
              </w:rPr>
            </w:pPr>
          </w:p>
        </w:tc>
      </w:tr>
      <w:tr w:rsidR="00267D14" w:rsidRPr="00D066BD" w14:paraId="0F2DC82A" w14:textId="77777777" w:rsidTr="00032FF9">
        <w:trPr>
          <w:trHeight w:val="175"/>
        </w:trPr>
        <w:tc>
          <w:tcPr>
            <w:tcW w:w="4588" w:type="dxa"/>
            <w:tcBorders>
              <w:top w:val="nil"/>
              <w:left w:val="single" w:sz="4" w:space="0" w:color="000000"/>
              <w:bottom w:val="single" w:sz="4" w:space="0" w:color="auto"/>
              <w:right w:val="nil"/>
            </w:tcBorders>
          </w:tcPr>
          <w:p w14:paraId="66DA2D7D" w14:textId="77777777" w:rsidR="00032FF9" w:rsidRPr="00D066BD" w:rsidRDefault="00032FF9" w:rsidP="00B83E13">
            <w:pPr>
              <w:keepLines/>
              <w:widowControl w:val="0"/>
              <w:suppressAutoHyphens/>
              <w:ind w:left="425"/>
              <w:jc w:val="both"/>
              <w:rPr>
                <w:b/>
                <w:bCs/>
                <w:lang w:eastAsia="ar-SA"/>
              </w:rPr>
            </w:pPr>
            <w:r w:rsidRPr="00D066BD">
              <w:rPr>
                <w:b/>
                <w:bCs/>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5B0FFB6F" w14:textId="77777777" w:rsidR="00032FF9" w:rsidRPr="00D066BD" w:rsidRDefault="00032FF9" w:rsidP="00B83E13">
            <w:pPr>
              <w:keepLines/>
              <w:widowControl w:val="0"/>
              <w:suppressAutoHyphens/>
              <w:ind w:left="425"/>
              <w:jc w:val="both"/>
              <w:rPr>
                <w:lang w:eastAsia="ar-SA"/>
              </w:rPr>
            </w:pPr>
          </w:p>
        </w:tc>
      </w:tr>
      <w:tr w:rsidR="00267D14" w:rsidRPr="00D066BD" w14:paraId="57C5A1E4" w14:textId="77777777" w:rsidTr="00032FF9">
        <w:trPr>
          <w:trHeight w:val="172"/>
        </w:trPr>
        <w:tc>
          <w:tcPr>
            <w:tcW w:w="4588" w:type="dxa"/>
            <w:tcBorders>
              <w:top w:val="single" w:sz="4" w:space="0" w:color="auto"/>
              <w:left w:val="single" w:sz="4" w:space="0" w:color="000000"/>
              <w:bottom w:val="single" w:sz="4" w:space="0" w:color="000000"/>
              <w:right w:val="nil"/>
            </w:tcBorders>
          </w:tcPr>
          <w:p w14:paraId="6A64A9E1" w14:textId="77777777" w:rsidR="00032FF9" w:rsidRPr="00D066BD" w:rsidRDefault="00032FF9" w:rsidP="00B83E13">
            <w:pPr>
              <w:keepLines/>
              <w:widowControl w:val="0"/>
              <w:suppressAutoHyphens/>
              <w:ind w:left="425"/>
              <w:jc w:val="both"/>
              <w:rPr>
                <w:b/>
                <w:bCs/>
                <w:lang w:eastAsia="ar-SA"/>
              </w:rPr>
            </w:pPr>
            <w:r w:rsidRPr="00D066BD">
              <w:rPr>
                <w:b/>
                <w:bCs/>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32D6068A" w14:textId="77777777" w:rsidR="00032FF9" w:rsidRPr="00D066BD" w:rsidRDefault="00032FF9" w:rsidP="00B83E13">
            <w:pPr>
              <w:keepLines/>
              <w:widowControl w:val="0"/>
              <w:suppressAutoHyphens/>
              <w:ind w:left="425"/>
              <w:jc w:val="both"/>
              <w:rPr>
                <w:lang w:eastAsia="ar-SA"/>
              </w:rPr>
            </w:pPr>
          </w:p>
        </w:tc>
      </w:tr>
    </w:tbl>
    <w:p w14:paraId="53E085CA" w14:textId="77777777" w:rsidR="00032FF9" w:rsidRPr="00D066BD" w:rsidRDefault="00032FF9" w:rsidP="00B83E13">
      <w:pPr>
        <w:rPr>
          <w:b/>
          <w:bCs/>
          <w:caps/>
        </w:rPr>
      </w:pPr>
    </w:p>
    <w:p w14:paraId="677967AE" w14:textId="00A97622" w:rsidR="00032FF9" w:rsidRPr="00D066BD" w:rsidRDefault="00032FF9" w:rsidP="00B83E13">
      <w:pPr>
        <w:suppressAutoHyphens/>
        <w:jc w:val="right"/>
        <w:rPr>
          <w:sz w:val="20"/>
          <w:szCs w:val="20"/>
        </w:rPr>
      </w:pPr>
      <w:r w:rsidRPr="008456D5">
        <w:rPr>
          <w:color w:val="EE0000"/>
          <w:lang w:eastAsia="ar-SA"/>
        </w:rPr>
        <w:br w:type="page"/>
      </w:r>
      <w:r w:rsidRPr="00D066BD">
        <w:rPr>
          <w:b/>
          <w:bCs/>
          <w:caps/>
          <w:sz w:val="20"/>
          <w:szCs w:val="20"/>
        </w:rPr>
        <w:lastRenderedPageBreak/>
        <w:t>4.Pielikums</w:t>
      </w:r>
      <w:r w:rsidRPr="00D066BD">
        <w:rPr>
          <w:sz w:val="20"/>
          <w:szCs w:val="20"/>
        </w:rPr>
        <w:t xml:space="preserve"> iepirkuma nolikumam </w:t>
      </w:r>
    </w:p>
    <w:p w14:paraId="3BFCF4FE"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724F96CD"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7E9FF450" w14:textId="77777777" w:rsidR="00032FF9" w:rsidRPr="00281A7E" w:rsidRDefault="00032FF9" w:rsidP="00B83E13">
      <w:pPr>
        <w:suppressAutoHyphens/>
        <w:jc w:val="center"/>
        <w:rPr>
          <w:b/>
          <w:caps/>
          <w:sz w:val="23"/>
          <w:szCs w:val="23"/>
          <w:lang w:eastAsia="ar-SA"/>
        </w:rPr>
      </w:pPr>
    </w:p>
    <w:p w14:paraId="596CAA41" w14:textId="77777777" w:rsidR="00032FF9" w:rsidRPr="00281A7E" w:rsidRDefault="00032FF9" w:rsidP="00B83E13">
      <w:pPr>
        <w:suppressAutoHyphens/>
        <w:jc w:val="center"/>
        <w:rPr>
          <w:b/>
          <w:caps/>
          <w:sz w:val="28"/>
          <w:lang w:eastAsia="ar-SA"/>
        </w:rPr>
      </w:pPr>
      <w:r w:rsidRPr="00281A7E">
        <w:rPr>
          <w:b/>
          <w:caps/>
          <w:sz w:val="28"/>
          <w:lang w:eastAsia="ar-SA"/>
        </w:rPr>
        <w:t xml:space="preserve">Kvalifikācijas apraksts </w:t>
      </w:r>
    </w:p>
    <w:p w14:paraId="38CC6FEE" w14:textId="77777777" w:rsidR="00032FF9" w:rsidRPr="00281A7E" w:rsidRDefault="00032FF9" w:rsidP="00B83E13">
      <w:pPr>
        <w:suppressAutoHyphens/>
        <w:jc w:val="right"/>
        <w:rPr>
          <w:lang w:eastAsia="ar-SA"/>
        </w:rPr>
      </w:pPr>
    </w:p>
    <w:p w14:paraId="4FA8CE98" w14:textId="77777777" w:rsidR="006E20B2" w:rsidRPr="00281A7E" w:rsidRDefault="006E20B2" w:rsidP="00B83E13">
      <w:pPr>
        <w:tabs>
          <w:tab w:val="left" w:pos="426"/>
        </w:tabs>
        <w:autoSpaceDE w:val="0"/>
        <w:autoSpaceDN w:val="0"/>
        <w:adjustRightInd w:val="0"/>
        <w:jc w:val="both"/>
        <w:rPr>
          <w:b/>
          <w:sz w:val="22"/>
          <w:szCs w:val="22"/>
          <w:lang w:eastAsia="ar-SA"/>
        </w:rPr>
      </w:pPr>
    </w:p>
    <w:p w14:paraId="08618428" w14:textId="77777777" w:rsidR="00032FF9" w:rsidRPr="00281A7E" w:rsidRDefault="00032FF9" w:rsidP="00B83E13">
      <w:pPr>
        <w:tabs>
          <w:tab w:val="left" w:pos="426"/>
        </w:tabs>
        <w:autoSpaceDE w:val="0"/>
        <w:autoSpaceDN w:val="0"/>
        <w:adjustRightInd w:val="0"/>
        <w:jc w:val="both"/>
        <w:rPr>
          <w:b/>
          <w:sz w:val="22"/>
          <w:szCs w:val="22"/>
          <w:lang w:eastAsia="ar-SA"/>
        </w:rPr>
      </w:pPr>
      <w:r w:rsidRPr="00281A7E">
        <w:rPr>
          <w:b/>
          <w:sz w:val="22"/>
          <w:szCs w:val="22"/>
          <w:lang w:eastAsia="ar-SA"/>
        </w:rPr>
        <w:t xml:space="preserve">1) Pretendents norāda, ka atbildīgais par līguma izpildi kopumā būs </w:t>
      </w:r>
      <w:r w:rsidRPr="00281A7E">
        <w:rPr>
          <w:i/>
          <w:sz w:val="22"/>
          <w:szCs w:val="22"/>
          <w:lang w:eastAsia="ar-SA"/>
        </w:rPr>
        <w:t>__________________(uzņēmuma nosaukums un rekvizīti)</w:t>
      </w:r>
      <w:r w:rsidRPr="00281A7E">
        <w:rPr>
          <w:sz w:val="22"/>
          <w:szCs w:val="22"/>
          <w:lang w:eastAsia="ar-SA"/>
        </w:rPr>
        <w:t>.</w:t>
      </w:r>
    </w:p>
    <w:p w14:paraId="3092E16A" w14:textId="77777777" w:rsidR="00932862" w:rsidRPr="00281A7E" w:rsidRDefault="00932862" w:rsidP="00B83E13">
      <w:pPr>
        <w:tabs>
          <w:tab w:val="left" w:pos="426"/>
        </w:tabs>
        <w:autoSpaceDE w:val="0"/>
        <w:autoSpaceDN w:val="0"/>
        <w:adjustRightInd w:val="0"/>
        <w:jc w:val="both"/>
        <w:rPr>
          <w:b/>
          <w:sz w:val="22"/>
          <w:szCs w:val="22"/>
          <w:lang w:eastAsia="ar-SA"/>
        </w:rPr>
      </w:pPr>
    </w:p>
    <w:p w14:paraId="201797B3" w14:textId="77777777" w:rsidR="00032FF9" w:rsidRPr="00281A7E" w:rsidRDefault="00032FF9" w:rsidP="00B83E13">
      <w:pPr>
        <w:tabs>
          <w:tab w:val="left" w:pos="426"/>
        </w:tabs>
        <w:autoSpaceDE w:val="0"/>
        <w:autoSpaceDN w:val="0"/>
        <w:adjustRightInd w:val="0"/>
        <w:jc w:val="both"/>
        <w:rPr>
          <w:b/>
          <w:sz w:val="22"/>
          <w:szCs w:val="22"/>
          <w:lang w:eastAsia="ar-SA"/>
        </w:rPr>
      </w:pPr>
      <w:r w:rsidRPr="00281A7E">
        <w:rPr>
          <w:b/>
          <w:sz w:val="22"/>
          <w:szCs w:val="22"/>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46"/>
        <w:gridCol w:w="1547"/>
        <w:gridCol w:w="1857"/>
        <w:gridCol w:w="1085"/>
        <w:gridCol w:w="3056"/>
      </w:tblGrid>
      <w:tr w:rsidR="00281A7E" w:rsidRPr="00281A7E" w14:paraId="1A696543" w14:textId="77777777" w:rsidTr="00EC2D62">
        <w:tc>
          <w:tcPr>
            <w:tcW w:w="270" w:type="pct"/>
            <w:vAlign w:val="center"/>
          </w:tcPr>
          <w:p w14:paraId="4423651A"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Nr.</w:t>
            </w:r>
          </w:p>
        </w:tc>
        <w:tc>
          <w:tcPr>
            <w:tcW w:w="1009" w:type="pct"/>
            <w:vAlign w:val="center"/>
          </w:tcPr>
          <w:p w14:paraId="1CEA5D54" w14:textId="77777777" w:rsidR="00281A7E" w:rsidRPr="00281A7E" w:rsidRDefault="00281A7E" w:rsidP="00281A7E">
            <w:pPr>
              <w:tabs>
                <w:tab w:val="left" w:pos="426"/>
              </w:tabs>
              <w:autoSpaceDE w:val="0"/>
              <w:autoSpaceDN w:val="0"/>
              <w:adjustRightInd w:val="0"/>
              <w:jc w:val="center"/>
              <w:rPr>
                <w:b/>
                <w:lang w:eastAsia="ar-SA"/>
              </w:rPr>
            </w:pPr>
            <w:r w:rsidRPr="00281A7E">
              <w:rPr>
                <w:b/>
                <w:sz w:val="20"/>
                <w:szCs w:val="20"/>
                <w:lang w:eastAsia="ar-SA"/>
              </w:rPr>
              <w:t>Kompetences joma</w:t>
            </w:r>
            <w:r w:rsidRPr="00281A7E">
              <w:rPr>
                <w:b/>
                <w:sz w:val="20"/>
                <w:szCs w:val="20"/>
                <w:vertAlign w:val="superscript"/>
                <w:lang w:eastAsia="ar-SA"/>
              </w:rPr>
              <w:footnoteReference w:id="2"/>
            </w:r>
          </w:p>
        </w:tc>
        <w:tc>
          <w:tcPr>
            <w:tcW w:w="763" w:type="pct"/>
            <w:vAlign w:val="center"/>
          </w:tcPr>
          <w:p w14:paraId="660B32E9" w14:textId="77777777" w:rsidR="00281A7E" w:rsidRPr="00281A7E" w:rsidRDefault="00281A7E" w:rsidP="00281A7E">
            <w:pPr>
              <w:tabs>
                <w:tab w:val="left" w:pos="426"/>
              </w:tabs>
              <w:autoSpaceDE w:val="0"/>
              <w:autoSpaceDN w:val="0"/>
              <w:adjustRightInd w:val="0"/>
              <w:jc w:val="center"/>
              <w:rPr>
                <w:b/>
                <w:lang w:eastAsia="ar-SA"/>
              </w:rPr>
            </w:pPr>
            <w:r w:rsidRPr="00281A7E">
              <w:rPr>
                <w:b/>
                <w:sz w:val="20"/>
                <w:szCs w:val="20"/>
                <w:lang w:eastAsia="ar-SA"/>
              </w:rPr>
              <w:t>Vārds, uzvārds</w:t>
            </w:r>
          </w:p>
        </w:tc>
        <w:tc>
          <w:tcPr>
            <w:tcW w:w="916" w:type="pct"/>
            <w:vAlign w:val="center"/>
          </w:tcPr>
          <w:p w14:paraId="56ACF4DA" w14:textId="77777777" w:rsidR="00281A7E" w:rsidRPr="00281A7E" w:rsidRDefault="00281A7E" w:rsidP="00281A7E">
            <w:pPr>
              <w:tabs>
                <w:tab w:val="left" w:pos="426"/>
              </w:tabs>
              <w:autoSpaceDE w:val="0"/>
              <w:autoSpaceDN w:val="0"/>
              <w:adjustRightInd w:val="0"/>
              <w:jc w:val="center"/>
              <w:rPr>
                <w:b/>
                <w:lang w:eastAsia="ar-SA"/>
              </w:rPr>
            </w:pPr>
            <w:r w:rsidRPr="00281A7E">
              <w:rPr>
                <w:b/>
                <w:sz w:val="20"/>
                <w:szCs w:val="20"/>
                <w:lang w:eastAsia="ar-SA"/>
              </w:rPr>
              <w:t>Sertifikāta numurs</w:t>
            </w:r>
          </w:p>
        </w:tc>
        <w:tc>
          <w:tcPr>
            <w:tcW w:w="535" w:type="pct"/>
            <w:vAlign w:val="center"/>
          </w:tcPr>
          <w:p w14:paraId="443A31BA"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Tālrunis</w:t>
            </w:r>
          </w:p>
        </w:tc>
        <w:tc>
          <w:tcPr>
            <w:tcW w:w="1507" w:type="pct"/>
          </w:tcPr>
          <w:p w14:paraId="70C4FA5F"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Informācija par to:</w:t>
            </w:r>
          </w:p>
          <w:p w14:paraId="4FC60533"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 xml:space="preserve">- vai iepirkuma līguma izpildē iesaistītais speciālists ir reģistrēts Būvkomersantu reģistrā kā pretendenta speciālists </w:t>
            </w:r>
          </w:p>
          <w:p w14:paraId="7AC24493"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 vai ar speciālista darba devēju (personu, uz kuras iespējām pretendents balstās) tiks noslēgts līgums (vienošanās) par tā speciālista piesaisti</w:t>
            </w:r>
          </w:p>
          <w:p w14:paraId="079280F1" w14:textId="09CDAD72" w:rsidR="00281A7E" w:rsidRPr="00281A7E" w:rsidRDefault="00281A7E" w:rsidP="00281A7E">
            <w:pPr>
              <w:tabs>
                <w:tab w:val="left" w:pos="426"/>
              </w:tabs>
              <w:autoSpaceDE w:val="0"/>
              <w:autoSpaceDN w:val="0"/>
              <w:adjustRightInd w:val="0"/>
              <w:jc w:val="center"/>
              <w:rPr>
                <w:b/>
                <w:lang w:eastAsia="ar-SA"/>
              </w:rPr>
            </w:pPr>
            <w:r w:rsidRPr="00281A7E">
              <w:rPr>
                <w:b/>
                <w:sz w:val="20"/>
                <w:szCs w:val="20"/>
                <w:lang w:eastAsia="ar-SA"/>
              </w:rPr>
              <w:t xml:space="preserve">- vai </w:t>
            </w:r>
            <w:r w:rsidRPr="00281A7E">
              <w:rPr>
                <w:b/>
                <w:bCs/>
                <w:sz w:val="20"/>
                <w:szCs w:val="20"/>
                <w:lang w:eastAsia="ar-SA"/>
              </w:rPr>
              <w:t>ar pašu speciālistu tiks noslēgts darba līgums</w:t>
            </w:r>
          </w:p>
        </w:tc>
      </w:tr>
      <w:tr w:rsidR="00032FF9" w:rsidRPr="00281A7E" w14:paraId="519D5D38" w14:textId="77777777" w:rsidTr="00032FF9">
        <w:trPr>
          <w:trHeight w:val="210"/>
        </w:trPr>
        <w:tc>
          <w:tcPr>
            <w:tcW w:w="270" w:type="pct"/>
            <w:vAlign w:val="bottom"/>
          </w:tcPr>
          <w:p w14:paraId="585E684C" w14:textId="77777777" w:rsidR="00032FF9" w:rsidRPr="00281A7E" w:rsidRDefault="00032FF9" w:rsidP="00B83E13">
            <w:pPr>
              <w:tabs>
                <w:tab w:val="left" w:pos="426"/>
              </w:tabs>
              <w:autoSpaceDE w:val="0"/>
              <w:autoSpaceDN w:val="0"/>
              <w:adjustRightInd w:val="0"/>
              <w:jc w:val="center"/>
              <w:rPr>
                <w:sz w:val="20"/>
                <w:szCs w:val="20"/>
                <w:lang w:eastAsia="ar-SA"/>
              </w:rPr>
            </w:pPr>
          </w:p>
        </w:tc>
        <w:tc>
          <w:tcPr>
            <w:tcW w:w="1009" w:type="pct"/>
            <w:vAlign w:val="bottom"/>
          </w:tcPr>
          <w:p w14:paraId="38D404DA" w14:textId="77777777" w:rsidR="00032FF9" w:rsidRPr="00281A7E" w:rsidRDefault="00032FF9" w:rsidP="00B83E13">
            <w:pPr>
              <w:tabs>
                <w:tab w:val="left" w:pos="426"/>
              </w:tabs>
              <w:autoSpaceDE w:val="0"/>
              <w:autoSpaceDN w:val="0"/>
              <w:adjustRightInd w:val="0"/>
              <w:jc w:val="center"/>
              <w:rPr>
                <w:sz w:val="20"/>
                <w:szCs w:val="20"/>
                <w:lang w:eastAsia="ar-SA"/>
              </w:rPr>
            </w:pPr>
          </w:p>
        </w:tc>
        <w:tc>
          <w:tcPr>
            <w:tcW w:w="763" w:type="pct"/>
            <w:vAlign w:val="bottom"/>
          </w:tcPr>
          <w:p w14:paraId="38CADF7C" w14:textId="77777777" w:rsidR="00032FF9" w:rsidRPr="00281A7E" w:rsidRDefault="00032FF9" w:rsidP="00B83E13">
            <w:pPr>
              <w:tabs>
                <w:tab w:val="left" w:pos="426"/>
              </w:tabs>
              <w:autoSpaceDE w:val="0"/>
              <w:autoSpaceDN w:val="0"/>
              <w:adjustRightInd w:val="0"/>
              <w:jc w:val="center"/>
              <w:rPr>
                <w:b/>
                <w:sz w:val="20"/>
                <w:szCs w:val="20"/>
                <w:lang w:eastAsia="ar-SA"/>
              </w:rPr>
            </w:pPr>
          </w:p>
        </w:tc>
        <w:tc>
          <w:tcPr>
            <w:tcW w:w="916" w:type="pct"/>
            <w:vAlign w:val="bottom"/>
          </w:tcPr>
          <w:p w14:paraId="59EC6C0A" w14:textId="77777777" w:rsidR="00032FF9" w:rsidRPr="00281A7E" w:rsidRDefault="00032FF9" w:rsidP="00B83E13">
            <w:pPr>
              <w:tabs>
                <w:tab w:val="left" w:pos="426"/>
              </w:tabs>
              <w:autoSpaceDE w:val="0"/>
              <w:autoSpaceDN w:val="0"/>
              <w:adjustRightInd w:val="0"/>
              <w:jc w:val="center"/>
              <w:rPr>
                <w:b/>
                <w:sz w:val="20"/>
                <w:szCs w:val="20"/>
                <w:lang w:eastAsia="ar-SA"/>
              </w:rPr>
            </w:pPr>
          </w:p>
        </w:tc>
        <w:tc>
          <w:tcPr>
            <w:tcW w:w="535" w:type="pct"/>
            <w:vAlign w:val="bottom"/>
          </w:tcPr>
          <w:p w14:paraId="5DF9AD39" w14:textId="77777777" w:rsidR="00032FF9" w:rsidRPr="00281A7E" w:rsidRDefault="00032FF9" w:rsidP="00B83E13">
            <w:pPr>
              <w:tabs>
                <w:tab w:val="left" w:pos="426"/>
              </w:tabs>
              <w:autoSpaceDE w:val="0"/>
              <w:autoSpaceDN w:val="0"/>
              <w:adjustRightInd w:val="0"/>
              <w:jc w:val="center"/>
              <w:rPr>
                <w:b/>
                <w:sz w:val="20"/>
                <w:szCs w:val="20"/>
                <w:lang w:eastAsia="ar-SA"/>
              </w:rPr>
            </w:pPr>
          </w:p>
        </w:tc>
        <w:tc>
          <w:tcPr>
            <w:tcW w:w="1507" w:type="pct"/>
            <w:vAlign w:val="bottom"/>
          </w:tcPr>
          <w:p w14:paraId="4E774BA2" w14:textId="77777777" w:rsidR="00032FF9" w:rsidRPr="00281A7E" w:rsidRDefault="00032FF9" w:rsidP="00B83E13">
            <w:pPr>
              <w:tabs>
                <w:tab w:val="left" w:pos="426"/>
              </w:tabs>
              <w:autoSpaceDE w:val="0"/>
              <w:autoSpaceDN w:val="0"/>
              <w:adjustRightInd w:val="0"/>
              <w:jc w:val="center"/>
              <w:rPr>
                <w:b/>
                <w:sz w:val="20"/>
                <w:szCs w:val="20"/>
                <w:lang w:eastAsia="ar-SA"/>
              </w:rPr>
            </w:pPr>
          </w:p>
        </w:tc>
      </w:tr>
    </w:tbl>
    <w:p w14:paraId="0DDE6AAA" w14:textId="77777777" w:rsidR="00932862" w:rsidRPr="00281A7E" w:rsidRDefault="00932862" w:rsidP="00B83E13">
      <w:pPr>
        <w:tabs>
          <w:tab w:val="left" w:pos="426"/>
        </w:tabs>
        <w:autoSpaceDE w:val="0"/>
        <w:autoSpaceDN w:val="0"/>
        <w:adjustRightInd w:val="0"/>
        <w:jc w:val="both"/>
        <w:rPr>
          <w:b/>
          <w:sz w:val="22"/>
          <w:szCs w:val="22"/>
          <w:lang w:eastAsia="ar-SA"/>
        </w:rPr>
      </w:pPr>
    </w:p>
    <w:p w14:paraId="1D0DFF3E" w14:textId="77777777" w:rsidR="00032FF9" w:rsidRPr="00281A7E" w:rsidRDefault="00032FF9" w:rsidP="00B83E13">
      <w:pPr>
        <w:tabs>
          <w:tab w:val="left" w:pos="426"/>
        </w:tabs>
        <w:autoSpaceDE w:val="0"/>
        <w:autoSpaceDN w:val="0"/>
        <w:adjustRightInd w:val="0"/>
        <w:jc w:val="both"/>
        <w:rPr>
          <w:b/>
          <w:sz w:val="22"/>
          <w:szCs w:val="22"/>
          <w:lang w:eastAsia="ar-SA"/>
        </w:rPr>
      </w:pPr>
      <w:r w:rsidRPr="00281A7E">
        <w:rPr>
          <w:b/>
          <w:sz w:val="22"/>
          <w:szCs w:val="22"/>
          <w:lang w:eastAsia="ar-SA"/>
        </w:rPr>
        <w:t>3) Piedāvātie konkrēto darbu veikšanai speciālisti</w:t>
      </w:r>
      <w:r w:rsidRPr="00281A7E">
        <w:rPr>
          <w:i/>
          <w:sz w:val="22"/>
          <w:szCs w:val="22"/>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86"/>
        <w:gridCol w:w="1476"/>
        <w:gridCol w:w="1393"/>
        <w:gridCol w:w="2137"/>
        <w:gridCol w:w="1425"/>
        <w:gridCol w:w="1659"/>
      </w:tblGrid>
      <w:tr w:rsidR="00281A7E" w:rsidRPr="00281A7E" w14:paraId="1A50AB6A" w14:textId="77777777" w:rsidTr="00281A7E">
        <w:trPr>
          <w:trHeight w:val="554"/>
        </w:trPr>
        <w:tc>
          <w:tcPr>
            <w:tcW w:w="277" w:type="pct"/>
            <w:vAlign w:val="center"/>
          </w:tcPr>
          <w:p w14:paraId="3D05B575"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Nr.</w:t>
            </w:r>
          </w:p>
        </w:tc>
        <w:tc>
          <w:tcPr>
            <w:tcW w:w="733" w:type="pct"/>
            <w:vAlign w:val="center"/>
          </w:tcPr>
          <w:p w14:paraId="1F0F0B5E"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Kompetences joma</w:t>
            </w:r>
          </w:p>
        </w:tc>
        <w:tc>
          <w:tcPr>
            <w:tcW w:w="728" w:type="pct"/>
            <w:vAlign w:val="center"/>
          </w:tcPr>
          <w:p w14:paraId="1F33E207"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Vārds, uzvārds</w:t>
            </w:r>
          </w:p>
        </w:tc>
        <w:tc>
          <w:tcPr>
            <w:tcW w:w="687" w:type="pct"/>
            <w:vAlign w:val="center"/>
          </w:tcPr>
          <w:p w14:paraId="2472E7F5"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Sertifikāta numurs</w:t>
            </w:r>
          </w:p>
        </w:tc>
        <w:tc>
          <w:tcPr>
            <w:tcW w:w="1054" w:type="pct"/>
            <w:vAlign w:val="center"/>
          </w:tcPr>
          <w:p w14:paraId="67396B6E"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Projekta daļa, kura tiek nodota vadīšanai un nododamie darba uzdevumi</w:t>
            </w:r>
          </w:p>
        </w:tc>
        <w:tc>
          <w:tcPr>
            <w:tcW w:w="1521" w:type="pct"/>
            <w:gridSpan w:val="2"/>
          </w:tcPr>
          <w:p w14:paraId="765B1956"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Informācija par to:</w:t>
            </w:r>
          </w:p>
          <w:p w14:paraId="1FE7E02C"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 xml:space="preserve">- vai iepirkuma līguma izpildē iesaistītais speciālists ir reģistrēts Būvkomersantu reģistrā kā pretendenta speciālists </w:t>
            </w:r>
          </w:p>
          <w:p w14:paraId="1D8FA911" w14:textId="77777777"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 vai ar speciālista darba devēju (personu, uz kuras iespējām pretendents balstās) tiks noslēgts līgums (vienošanās) par tā speciālista piesaisti</w:t>
            </w:r>
          </w:p>
          <w:p w14:paraId="20DB5B77" w14:textId="2B55A3AE" w:rsidR="00281A7E" w:rsidRPr="00281A7E" w:rsidRDefault="00281A7E" w:rsidP="00281A7E">
            <w:pPr>
              <w:tabs>
                <w:tab w:val="left" w:pos="426"/>
              </w:tabs>
              <w:autoSpaceDE w:val="0"/>
              <w:autoSpaceDN w:val="0"/>
              <w:adjustRightInd w:val="0"/>
              <w:jc w:val="center"/>
              <w:rPr>
                <w:b/>
                <w:sz w:val="20"/>
                <w:szCs w:val="20"/>
                <w:lang w:eastAsia="ar-SA"/>
              </w:rPr>
            </w:pPr>
            <w:r w:rsidRPr="00281A7E">
              <w:rPr>
                <w:b/>
                <w:sz w:val="20"/>
                <w:szCs w:val="20"/>
                <w:lang w:eastAsia="ar-SA"/>
              </w:rPr>
              <w:t xml:space="preserve">- vai </w:t>
            </w:r>
            <w:r w:rsidRPr="00281A7E">
              <w:rPr>
                <w:b/>
                <w:bCs/>
                <w:sz w:val="20"/>
                <w:szCs w:val="20"/>
                <w:lang w:eastAsia="ar-SA"/>
              </w:rPr>
              <w:t>ar pašu speciālistu tiks noslēgts darba līgums</w:t>
            </w:r>
          </w:p>
        </w:tc>
      </w:tr>
      <w:tr w:rsidR="00032FF9" w:rsidRPr="00281A7E" w14:paraId="14691D77" w14:textId="77777777" w:rsidTr="00281A7E">
        <w:trPr>
          <w:trHeight w:val="239"/>
        </w:trPr>
        <w:tc>
          <w:tcPr>
            <w:tcW w:w="277" w:type="pct"/>
            <w:vAlign w:val="center"/>
          </w:tcPr>
          <w:p w14:paraId="23CCCA6A" w14:textId="77777777" w:rsidR="00032FF9" w:rsidRPr="00281A7E" w:rsidRDefault="00032FF9" w:rsidP="00B83E13">
            <w:pPr>
              <w:tabs>
                <w:tab w:val="left" w:pos="426"/>
              </w:tabs>
              <w:autoSpaceDE w:val="0"/>
              <w:autoSpaceDN w:val="0"/>
              <w:adjustRightInd w:val="0"/>
              <w:jc w:val="center"/>
              <w:rPr>
                <w:sz w:val="20"/>
                <w:szCs w:val="20"/>
                <w:lang w:eastAsia="ar-SA"/>
              </w:rPr>
            </w:pPr>
          </w:p>
        </w:tc>
        <w:tc>
          <w:tcPr>
            <w:tcW w:w="733" w:type="pct"/>
          </w:tcPr>
          <w:p w14:paraId="027E143C" w14:textId="77777777" w:rsidR="00032FF9" w:rsidRPr="00281A7E" w:rsidRDefault="00032FF9" w:rsidP="00B83E13">
            <w:pPr>
              <w:tabs>
                <w:tab w:val="left" w:pos="426"/>
              </w:tabs>
              <w:autoSpaceDE w:val="0"/>
              <w:autoSpaceDN w:val="0"/>
              <w:adjustRightInd w:val="0"/>
              <w:rPr>
                <w:b/>
                <w:sz w:val="20"/>
                <w:szCs w:val="20"/>
                <w:lang w:eastAsia="ar-SA"/>
              </w:rPr>
            </w:pPr>
          </w:p>
        </w:tc>
        <w:tc>
          <w:tcPr>
            <w:tcW w:w="728" w:type="pct"/>
          </w:tcPr>
          <w:p w14:paraId="39DAFF77" w14:textId="77777777" w:rsidR="00032FF9" w:rsidRPr="00281A7E" w:rsidRDefault="00032FF9" w:rsidP="00B83E13">
            <w:pPr>
              <w:tabs>
                <w:tab w:val="left" w:pos="426"/>
              </w:tabs>
              <w:autoSpaceDE w:val="0"/>
              <w:autoSpaceDN w:val="0"/>
              <w:adjustRightInd w:val="0"/>
              <w:jc w:val="both"/>
              <w:rPr>
                <w:b/>
                <w:sz w:val="20"/>
                <w:szCs w:val="20"/>
                <w:lang w:eastAsia="ar-SA"/>
              </w:rPr>
            </w:pPr>
          </w:p>
        </w:tc>
        <w:tc>
          <w:tcPr>
            <w:tcW w:w="687" w:type="pct"/>
          </w:tcPr>
          <w:p w14:paraId="21873E85" w14:textId="77777777" w:rsidR="00032FF9" w:rsidRPr="00281A7E" w:rsidRDefault="00032FF9" w:rsidP="00B83E13">
            <w:pPr>
              <w:tabs>
                <w:tab w:val="left" w:pos="426"/>
              </w:tabs>
              <w:autoSpaceDE w:val="0"/>
              <w:autoSpaceDN w:val="0"/>
              <w:adjustRightInd w:val="0"/>
              <w:jc w:val="both"/>
              <w:rPr>
                <w:b/>
                <w:sz w:val="20"/>
                <w:szCs w:val="20"/>
                <w:lang w:eastAsia="ar-SA"/>
              </w:rPr>
            </w:pPr>
          </w:p>
        </w:tc>
        <w:tc>
          <w:tcPr>
            <w:tcW w:w="1757" w:type="pct"/>
            <w:gridSpan w:val="2"/>
          </w:tcPr>
          <w:p w14:paraId="5C7626F7" w14:textId="77777777" w:rsidR="00032FF9" w:rsidRPr="00281A7E" w:rsidRDefault="00032FF9" w:rsidP="00B83E13">
            <w:pPr>
              <w:tabs>
                <w:tab w:val="left" w:pos="426"/>
              </w:tabs>
              <w:autoSpaceDE w:val="0"/>
              <w:autoSpaceDN w:val="0"/>
              <w:adjustRightInd w:val="0"/>
              <w:jc w:val="both"/>
              <w:rPr>
                <w:b/>
                <w:sz w:val="20"/>
                <w:szCs w:val="20"/>
                <w:lang w:eastAsia="ar-SA"/>
              </w:rPr>
            </w:pPr>
          </w:p>
        </w:tc>
        <w:tc>
          <w:tcPr>
            <w:tcW w:w="818" w:type="pct"/>
          </w:tcPr>
          <w:p w14:paraId="3BC1C9D7" w14:textId="77777777" w:rsidR="00032FF9" w:rsidRPr="00281A7E" w:rsidRDefault="00032FF9" w:rsidP="00B83E13">
            <w:pPr>
              <w:tabs>
                <w:tab w:val="left" w:pos="426"/>
              </w:tabs>
              <w:autoSpaceDE w:val="0"/>
              <w:autoSpaceDN w:val="0"/>
              <w:adjustRightInd w:val="0"/>
              <w:jc w:val="both"/>
              <w:rPr>
                <w:b/>
                <w:sz w:val="20"/>
                <w:szCs w:val="20"/>
                <w:lang w:eastAsia="ar-SA"/>
              </w:rPr>
            </w:pPr>
          </w:p>
        </w:tc>
      </w:tr>
    </w:tbl>
    <w:p w14:paraId="28AEB65A" w14:textId="77777777" w:rsidR="00932862" w:rsidRPr="00281A7E" w:rsidRDefault="00932862" w:rsidP="00B83E13">
      <w:pPr>
        <w:tabs>
          <w:tab w:val="left" w:pos="426"/>
        </w:tabs>
        <w:autoSpaceDE w:val="0"/>
        <w:autoSpaceDN w:val="0"/>
        <w:adjustRightInd w:val="0"/>
        <w:jc w:val="both"/>
        <w:rPr>
          <w:b/>
          <w:sz w:val="22"/>
          <w:szCs w:val="22"/>
          <w:lang w:eastAsia="ar-SA"/>
        </w:rPr>
      </w:pPr>
    </w:p>
    <w:p w14:paraId="1F9C2856" w14:textId="12434B0A" w:rsidR="00032FF9" w:rsidRPr="00281A7E" w:rsidRDefault="00032FF9" w:rsidP="00B83E13">
      <w:pPr>
        <w:tabs>
          <w:tab w:val="left" w:pos="426"/>
        </w:tabs>
        <w:autoSpaceDE w:val="0"/>
        <w:autoSpaceDN w:val="0"/>
        <w:adjustRightInd w:val="0"/>
        <w:jc w:val="both"/>
        <w:rPr>
          <w:b/>
          <w:sz w:val="22"/>
          <w:szCs w:val="22"/>
          <w:lang w:eastAsia="ar-SA"/>
        </w:rPr>
      </w:pPr>
      <w:r w:rsidRPr="00281A7E">
        <w:rPr>
          <w:b/>
          <w:sz w:val="22"/>
          <w:szCs w:val="22"/>
          <w:lang w:eastAsia="ar-SA"/>
        </w:rPr>
        <w:t>4) Pretendents ___________</w:t>
      </w:r>
      <w:r w:rsidRPr="00281A7E">
        <w:rPr>
          <w:i/>
          <w:sz w:val="22"/>
          <w:szCs w:val="22"/>
          <w:lang w:eastAsia="ar-SA"/>
        </w:rPr>
        <w:t xml:space="preserve">pretendenta nosaukums) atkārtoti </w:t>
      </w:r>
      <w:r w:rsidRPr="00281A7E">
        <w:rPr>
          <w:b/>
          <w:sz w:val="22"/>
          <w:szCs w:val="22"/>
          <w:lang w:eastAsia="ar-SA"/>
        </w:rPr>
        <w:t xml:space="preserve">norāda, ka plāno iesaistīt daļas līguma izpildē šādus atsevišķo darbu veicējus, apakšuzņēmējus </w:t>
      </w:r>
      <w:r w:rsidRPr="00281A7E">
        <w:rPr>
          <w:i/>
          <w:sz w:val="22"/>
          <w:szCs w:val="22"/>
          <w:lang w:eastAsia="ar-SA"/>
        </w:rPr>
        <w:t>(piemēram</w:t>
      </w:r>
      <w:r w:rsidR="00932862" w:rsidRPr="00281A7E">
        <w:rPr>
          <w:i/>
          <w:sz w:val="22"/>
          <w:szCs w:val="22"/>
          <w:lang w:eastAsia="ar-SA"/>
        </w:rPr>
        <w:t>,</w:t>
      </w:r>
      <w:r w:rsidRPr="00281A7E">
        <w:rPr>
          <w:i/>
          <w:sz w:val="22"/>
          <w:szCs w:val="22"/>
          <w:lang w:eastAsia="ar-SA"/>
        </w:rPr>
        <w:t xml:space="preserve"> atsevišķo darbu veicēji, ja tādi 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27"/>
        <w:gridCol w:w="1651"/>
        <w:gridCol w:w="1852"/>
        <w:gridCol w:w="1854"/>
        <w:gridCol w:w="2164"/>
        <w:gridCol w:w="2054"/>
      </w:tblGrid>
      <w:tr w:rsidR="007B1E84" w:rsidRPr="00281A7E" w14:paraId="1D833CCD" w14:textId="77777777" w:rsidTr="00032FF9">
        <w:trPr>
          <w:trHeight w:hRule="exact" w:val="1114"/>
          <w:jc w:val="center"/>
        </w:trPr>
        <w:tc>
          <w:tcPr>
            <w:tcW w:w="213" w:type="pct"/>
            <w:shd w:val="clear" w:color="auto" w:fill="FFFFFF"/>
          </w:tcPr>
          <w:p w14:paraId="44C4375F" w14:textId="77777777" w:rsidR="00032FF9" w:rsidRPr="00281A7E" w:rsidRDefault="00032FF9" w:rsidP="00B83E13">
            <w:pPr>
              <w:shd w:val="clear" w:color="auto" w:fill="FFFFFF"/>
              <w:jc w:val="center"/>
              <w:rPr>
                <w:sz w:val="20"/>
                <w:szCs w:val="20"/>
                <w:lang w:eastAsia="lv-LV"/>
              </w:rPr>
            </w:pPr>
            <w:r w:rsidRPr="00281A7E">
              <w:rPr>
                <w:bCs/>
                <w:sz w:val="20"/>
                <w:szCs w:val="20"/>
                <w:lang w:eastAsia="lv-LV"/>
              </w:rPr>
              <w:t>Nr. p.k</w:t>
            </w:r>
          </w:p>
          <w:p w14:paraId="368CFFF8" w14:textId="77777777" w:rsidR="00032FF9" w:rsidRPr="00281A7E" w:rsidRDefault="00032FF9" w:rsidP="00B83E13">
            <w:pPr>
              <w:shd w:val="clear" w:color="auto" w:fill="FFFFFF"/>
              <w:jc w:val="center"/>
              <w:rPr>
                <w:sz w:val="20"/>
                <w:szCs w:val="20"/>
                <w:lang w:eastAsia="lv-LV"/>
              </w:rPr>
            </w:pPr>
          </w:p>
        </w:tc>
        <w:tc>
          <w:tcPr>
            <w:tcW w:w="825" w:type="pct"/>
            <w:shd w:val="clear" w:color="auto" w:fill="FFFFFF"/>
          </w:tcPr>
          <w:p w14:paraId="5A44995F" w14:textId="77777777" w:rsidR="00032FF9" w:rsidRPr="00281A7E" w:rsidRDefault="00032FF9" w:rsidP="00B83E13">
            <w:pPr>
              <w:shd w:val="clear" w:color="auto" w:fill="FFFFFF"/>
              <w:ind w:left="106"/>
              <w:jc w:val="center"/>
              <w:rPr>
                <w:bCs/>
                <w:sz w:val="20"/>
                <w:szCs w:val="20"/>
                <w:lang w:eastAsia="lv-LV"/>
              </w:rPr>
            </w:pPr>
            <w:r w:rsidRPr="00281A7E">
              <w:rPr>
                <w:bCs/>
                <w:sz w:val="20"/>
                <w:szCs w:val="20"/>
                <w:lang w:eastAsia="lv-LV"/>
              </w:rPr>
              <w:t>Nosaukums</w:t>
            </w:r>
          </w:p>
          <w:p w14:paraId="14BCA7E8" w14:textId="77777777" w:rsidR="00032FF9" w:rsidRPr="00281A7E" w:rsidRDefault="00032FF9" w:rsidP="00B83E13">
            <w:pPr>
              <w:shd w:val="clear" w:color="auto" w:fill="FFFFFF"/>
              <w:ind w:left="106"/>
              <w:jc w:val="center"/>
              <w:rPr>
                <w:sz w:val="20"/>
                <w:szCs w:val="20"/>
                <w:lang w:eastAsia="lv-LV"/>
              </w:rPr>
            </w:pPr>
            <w:r w:rsidRPr="00281A7E">
              <w:rPr>
                <w:bCs/>
                <w:sz w:val="20"/>
                <w:szCs w:val="20"/>
                <w:lang w:eastAsia="lv-LV"/>
              </w:rPr>
              <w:t>un reģistrācijas numurs/ vārds, uzvārds</w:t>
            </w:r>
          </w:p>
        </w:tc>
        <w:tc>
          <w:tcPr>
            <w:tcW w:w="926" w:type="pct"/>
            <w:shd w:val="clear" w:color="auto" w:fill="FFFFFF"/>
          </w:tcPr>
          <w:p w14:paraId="24823351" w14:textId="77777777" w:rsidR="00032FF9" w:rsidRPr="00281A7E" w:rsidRDefault="00032FF9" w:rsidP="00B83E13">
            <w:pPr>
              <w:shd w:val="clear" w:color="auto" w:fill="FFFFFF"/>
              <w:jc w:val="center"/>
              <w:rPr>
                <w:sz w:val="20"/>
                <w:szCs w:val="20"/>
                <w:lang w:eastAsia="lv-LV"/>
              </w:rPr>
            </w:pPr>
            <w:r w:rsidRPr="00281A7E">
              <w:rPr>
                <w:bCs/>
                <w:sz w:val="20"/>
                <w:szCs w:val="20"/>
                <w:lang w:eastAsia="lv-LV"/>
              </w:rPr>
              <w:t>Juridiskā adrese, kontaktpersona, telefons</w:t>
            </w:r>
          </w:p>
        </w:tc>
        <w:tc>
          <w:tcPr>
            <w:tcW w:w="927" w:type="pct"/>
            <w:shd w:val="clear" w:color="auto" w:fill="FFFFFF"/>
          </w:tcPr>
          <w:p w14:paraId="31F78192" w14:textId="77777777" w:rsidR="00032FF9" w:rsidRPr="00281A7E" w:rsidRDefault="00032FF9" w:rsidP="00B83E13">
            <w:pPr>
              <w:shd w:val="clear" w:color="auto" w:fill="FFFFFF"/>
              <w:ind w:left="29" w:right="29"/>
              <w:jc w:val="center"/>
              <w:rPr>
                <w:bCs/>
                <w:sz w:val="20"/>
                <w:szCs w:val="20"/>
                <w:lang w:eastAsia="lv-LV"/>
              </w:rPr>
            </w:pPr>
            <w:r w:rsidRPr="00281A7E">
              <w:rPr>
                <w:bCs/>
                <w:sz w:val="20"/>
                <w:szCs w:val="20"/>
                <w:lang w:eastAsia="lv-LV"/>
              </w:rPr>
              <w:t>Nododamie darba uzdevumi</w:t>
            </w:r>
          </w:p>
        </w:tc>
        <w:tc>
          <w:tcPr>
            <w:tcW w:w="1082" w:type="pct"/>
            <w:shd w:val="clear" w:color="auto" w:fill="FFFFFF"/>
          </w:tcPr>
          <w:p w14:paraId="7F327B07" w14:textId="77777777" w:rsidR="00032FF9" w:rsidRPr="00281A7E" w:rsidRDefault="00032FF9" w:rsidP="00B83E13">
            <w:pPr>
              <w:shd w:val="clear" w:color="auto" w:fill="FFFFFF"/>
              <w:ind w:left="29" w:right="29"/>
              <w:jc w:val="center"/>
              <w:rPr>
                <w:sz w:val="20"/>
                <w:szCs w:val="20"/>
                <w:lang w:eastAsia="lv-LV"/>
              </w:rPr>
            </w:pPr>
            <w:r w:rsidRPr="00281A7E">
              <w:rPr>
                <w:bCs/>
                <w:sz w:val="20"/>
                <w:szCs w:val="20"/>
                <w:lang w:eastAsia="lv-LV"/>
              </w:rPr>
              <w:t>Veicamo pakalpojumu apjoms no kopējā apjoma</w:t>
            </w:r>
          </w:p>
          <w:p w14:paraId="4EA6B633" w14:textId="68E1E8E7" w:rsidR="00032FF9" w:rsidRPr="00281A7E" w:rsidRDefault="00865237" w:rsidP="00B83E13">
            <w:pPr>
              <w:shd w:val="clear" w:color="auto" w:fill="FFFFFF"/>
              <w:jc w:val="center"/>
              <w:rPr>
                <w:sz w:val="20"/>
                <w:szCs w:val="20"/>
                <w:lang w:eastAsia="lv-LV"/>
              </w:rPr>
            </w:pPr>
            <w:r w:rsidRPr="00281A7E">
              <w:rPr>
                <w:bCs/>
                <w:sz w:val="20"/>
                <w:szCs w:val="20"/>
                <w:lang w:eastAsia="lv-LV"/>
              </w:rPr>
              <w:t>(e</w:t>
            </w:r>
            <w:r w:rsidR="00606FC9" w:rsidRPr="00281A7E">
              <w:rPr>
                <w:bCs/>
                <w:sz w:val="20"/>
                <w:szCs w:val="20"/>
                <w:lang w:eastAsia="lv-LV"/>
              </w:rPr>
              <w:t>i</w:t>
            </w:r>
            <w:r w:rsidRPr="00281A7E">
              <w:rPr>
                <w:bCs/>
                <w:sz w:val="20"/>
                <w:szCs w:val="20"/>
                <w:lang w:eastAsia="lv-LV"/>
              </w:rPr>
              <w:t>ro</w:t>
            </w:r>
            <w:r w:rsidR="00032FF9" w:rsidRPr="00281A7E">
              <w:rPr>
                <w:bCs/>
                <w:sz w:val="20"/>
                <w:szCs w:val="20"/>
                <w:lang w:eastAsia="lv-LV"/>
              </w:rPr>
              <w:t>)</w:t>
            </w:r>
          </w:p>
        </w:tc>
        <w:tc>
          <w:tcPr>
            <w:tcW w:w="1027" w:type="pct"/>
            <w:shd w:val="clear" w:color="auto" w:fill="FFFFFF"/>
          </w:tcPr>
          <w:p w14:paraId="6CA8A9B4" w14:textId="77777777" w:rsidR="00032FF9" w:rsidRPr="00281A7E" w:rsidRDefault="00032FF9" w:rsidP="00B83E13">
            <w:pPr>
              <w:shd w:val="clear" w:color="auto" w:fill="FFFFFF"/>
              <w:jc w:val="center"/>
              <w:rPr>
                <w:sz w:val="20"/>
                <w:szCs w:val="20"/>
                <w:lang w:eastAsia="lv-LV"/>
              </w:rPr>
            </w:pPr>
            <w:r w:rsidRPr="00281A7E">
              <w:rPr>
                <w:bCs/>
                <w:sz w:val="20"/>
                <w:szCs w:val="20"/>
                <w:lang w:eastAsia="lv-LV"/>
              </w:rPr>
              <w:t>Nododamā līguma summas daļa naudas izteiksmē</w:t>
            </w:r>
          </w:p>
        </w:tc>
      </w:tr>
      <w:tr w:rsidR="007B1E84" w:rsidRPr="00281A7E" w14:paraId="374A338F" w14:textId="77777777" w:rsidTr="00032FF9">
        <w:trPr>
          <w:trHeight w:hRule="exact" w:val="283"/>
          <w:jc w:val="center"/>
        </w:trPr>
        <w:tc>
          <w:tcPr>
            <w:tcW w:w="213" w:type="pct"/>
            <w:shd w:val="clear" w:color="auto" w:fill="FFFFFF"/>
          </w:tcPr>
          <w:p w14:paraId="4EC05937" w14:textId="77777777" w:rsidR="00032FF9" w:rsidRPr="00281A7E" w:rsidRDefault="00032FF9" w:rsidP="00B83E13">
            <w:pPr>
              <w:rPr>
                <w:sz w:val="20"/>
                <w:szCs w:val="20"/>
                <w:lang w:eastAsia="lv-LV"/>
              </w:rPr>
            </w:pPr>
            <w:r w:rsidRPr="00281A7E">
              <w:rPr>
                <w:sz w:val="20"/>
                <w:szCs w:val="20"/>
                <w:lang w:eastAsia="lv-LV"/>
              </w:rPr>
              <w:t xml:space="preserve">…. </w:t>
            </w:r>
          </w:p>
        </w:tc>
        <w:tc>
          <w:tcPr>
            <w:tcW w:w="825" w:type="pct"/>
            <w:shd w:val="clear" w:color="auto" w:fill="FFFFFF"/>
          </w:tcPr>
          <w:p w14:paraId="442B7D87" w14:textId="77777777" w:rsidR="00032FF9" w:rsidRPr="00281A7E" w:rsidRDefault="00032FF9" w:rsidP="00B83E13">
            <w:pPr>
              <w:shd w:val="clear" w:color="auto" w:fill="FFFFFF"/>
              <w:ind w:left="662"/>
              <w:rPr>
                <w:sz w:val="20"/>
                <w:szCs w:val="20"/>
                <w:lang w:eastAsia="lv-LV"/>
              </w:rPr>
            </w:pPr>
          </w:p>
        </w:tc>
        <w:tc>
          <w:tcPr>
            <w:tcW w:w="926" w:type="pct"/>
            <w:shd w:val="clear" w:color="auto" w:fill="FFFFFF"/>
          </w:tcPr>
          <w:p w14:paraId="537B891F" w14:textId="77777777" w:rsidR="00032FF9" w:rsidRPr="00281A7E" w:rsidRDefault="00032FF9" w:rsidP="00B83E13">
            <w:pPr>
              <w:shd w:val="clear" w:color="auto" w:fill="FFFFFF"/>
              <w:jc w:val="center"/>
              <w:rPr>
                <w:sz w:val="20"/>
                <w:szCs w:val="20"/>
                <w:lang w:eastAsia="lv-LV"/>
              </w:rPr>
            </w:pPr>
          </w:p>
        </w:tc>
        <w:tc>
          <w:tcPr>
            <w:tcW w:w="927" w:type="pct"/>
            <w:shd w:val="clear" w:color="auto" w:fill="FFFFFF"/>
          </w:tcPr>
          <w:p w14:paraId="45484560" w14:textId="77777777" w:rsidR="00032FF9" w:rsidRPr="00281A7E" w:rsidRDefault="00032FF9" w:rsidP="00B83E13">
            <w:pPr>
              <w:shd w:val="clear" w:color="auto" w:fill="FFFFFF"/>
              <w:jc w:val="center"/>
              <w:rPr>
                <w:sz w:val="20"/>
                <w:szCs w:val="20"/>
                <w:lang w:eastAsia="lv-LV"/>
              </w:rPr>
            </w:pPr>
          </w:p>
        </w:tc>
        <w:tc>
          <w:tcPr>
            <w:tcW w:w="1082" w:type="pct"/>
            <w:shd w:val="clear" w:color="auto" w:fill="FFFFFF"/>
          </w:tcPr>
          <w:p w14:paraId="009A48EC" w14:textId="77777777" w:rsidR="00032FF9" w:rsidRPr="00281A7E" w:rsidRDefault="00032FF9" w:rsidP="00B83E13">
            <w:pPr>
              <w:shd w:val="clear" w:color="auto" w:fill="FFFFFF"/>
              <w:jc w:val="center"/>
              <w:rPr>
                <w:sz w:val="20"/>
                <w:szCs w:val="20"/>
                <w:lang w:eastAsia="lv-LV"/>
              </w:rPr>
            </w:pPr>
          </w:p>
        </w:tc>
        <w:tc>
          <w:tcPr>
            <w:tcW w:w="1027" w:type="pct"/>
            <w:shd w:val="clear" w:color="auto" w:fill="FFFFFF"/>
          </w:tcPr>
          <w:p w14:paraId="39EC3F6E" w14:textId="77777777" w:rsidR="00032FF9" w:rsidRPr="00281A7E" w:rsidRDefault="00032FF9" w:rsidP="00B83E13">
            <w:pPr>
              <w:shd w:val="clear" w:color="auto" w:fill="FFFFFF"/>
              <w:jc w:val="center"/>
              <w:rPr>
                <w:sz w:val="20"/>
                <w:szCs w:val="20"/>
                <w:lang w:eastAsia="lv-LV"/>
              </w:rPr>
            </w:pPr>
          </w:p>
        </w:tc>
      </w:tr>
    </w:tbl>
    <w:p w14:paraId="34A8B6AA" w14:textId="77777777" w:rsidR="00032FF9" w:rsidRPr="00281A7E" w:rsidRDefault="00032FF9" w:rsidP="00B83E13">
      <w:pPr>
        <w:tabs>
          <w:tab w:val="left" w:pos="426"/>
        </w:tabs>
        <w:autoSpaceDE w:val="0"/>
        <w:autoSpaceDN w:val="0"/>
        <w:adjustRightInd w:val="0"/>
        <w:jc w:val="both"/>
        <w:rPr>
          <w:sz w:val="22"/>
          <w:szCs w:val="22"/>
          <w:lang w:eastAsia="ar-SA"/>
        </w:rPr>
      </w:pPr>
    </w:p>
    <w:p w14:paraId="5196762F" w14:textId="77777777" w:rsidR="00932862" w:rsidRPr="00281A7E" w:rsidRDefault="00932862" w:rsidP="00B83E13">
      <w:pPr>
        <w:tabs>
          <w:tab w:val="left" w:pos="426"/>
        </w:tabs>
        <w:autoSpaceDE w:val="0"/>
        <w:autoSpaceDN w:val="0"/>
        <w:adjustRightInd w:val="0"/>
        <w:jc w:val="both"/>
        <w:rPr>
          <w:sz w:val="22"/>
          <w:szCs w:val="22"/>
          <w:lang w:eastAsia="ar-SA"/>
        </w:rPr>
      </w:pPr>
    </w:p>
    <w:p w14:paraId="1440BA99" w14:textId="77777777" w:rsidR="00932862" w:rsidRPr="00281A7E" w:rsidRDefault="00932862" w:rsidP="00B83E13">
      <w:pPr>
        <w:tabs>
          <w:tab w:val="left" w:pos="426"/>
        </w:tabs>
        <w:autoSpaceDE w:val="0"/>
        <w:autoSpaceDN w:val="0"/>
        <w:adjustRightInd w:val="0"/>
        <w:jc w:val="both"/>
        <w:rPr>
          <w:sz w:val="22"/>
          <w:szCs w:val="22"/>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7B1E84" w:rsidRPr="00281A7E" w14:paraId="01883442" w14:textId="77777777" w:rsidTr="00932862">
        <w:trPr>
          <w:jc w:val="center"/>
        </w:trPr>
        <w:tc>
          <w:tcPr>
            <w:tcW w:w="2709" w:type="dxa"/>
          </w:tcPr>
          <w:p w14:paraId="477456B3" w14:textId="77777777" w:rsidR="00032FF9" w:rsidRPr="00281A7E" w:rsidRDefault="00032FF9" w:rsidP="00B83E13">
            <w:pPr>
              <w:suppressAutoHyphens/>
              <w:rPr>
                <w:b/>
                <w:lang w:eastAsia="ar-SA"/>
              </w:rPr>
            </w:pPr>
            <w:r w:rsidRPr="00281A7E">
              <w:rPr>
                <w:b/>
                <w:sz w:val="22"/>
                <w:szCs w:val="22"/>
                <w:lang w:eastAsia="ar-SA"/>
              </w:rPr>
              <w:t>Vārds Uzvārds, amats</w:t>
            </w:r>
          </w:p>
        </w:tc>
        <w:tc>
          <w:tcPr>
            <w:tcW w:w="6578" w:type="dxa"/>
          </w:tcPr>
          <w:p w14:paraId="552EDAAE" w14:textId="77777777" w:rsidR="00032FF9" w:rsidRPr="00281A7E" w:rsidRDefault="00032FF9" w:rsidP="00B83E13">
            <w:pPr>
              <w:suppressAutoHyphens/>
              <w:rPr>
                <w:lang w:eastAsia="ar-SA"/>
              </w:rPr>
            </w:pPr>
          </w:p>
        </w:tc>
      </w:tr>
      <w:tr w:rsidR="007B1E84" w:rsidRPr="00281A7E" w14:paraId="0F2BB3B4" w14:textId="77777777" w:rsidTr="00932862">
        <w:trPr>
          <w:jc w:val="center"/>
        </w:trPr>
        <w:tc>
          <w:tcPr>
            <w:tcW w:w="2709" w:type="dxa"/>
          </w:tcPr>
          <w:p w14:paraId="614982CB" w14:textId="77777777" w:rsidR="00032FF9" w:rsidRPr="00281A7E" w:rsidRDefault="00032FF9" w:rsidP="00B83E13">
            <w:pPr>
              <w:suppressAutoHyphens/>
              <w:jc w:val="both"/>
              <w:rPr>
                <w:b/>
                <w:lang w:eastAsia="ar-SA"/>
              </w:rPr>
            </w:pPr>
            <w:r w:rsidRPr="00281A7E">
              <w:rPr>
                <w:b/>
                <w:sz w:val="22"/>
                <w:szCs w:val="22"/>
                <w:lang w:eastAsia="ar-SA"/>
              </w:rPr>
              <w:t>Paraksts</w:t>
            </w:r>
          </w:p>
        </w:tc>
        <w:tc>
          <w:tcPr>
            <w:tcW w:w="6578" w:type="dxa"/>
          </w:tcPr>
          <w:p w14:paraId="5C2B9623" w14:textId="77777777" w:rsidR="00032FF9" w:rsidRPr="00281A7E" w:rsidRDefault="00032FF9" w:rsidP="00B83E13">
            <w:pPr>
              <w:suppressAutoHyphens/>
              <w:jc w:val="both"/>
              <w:rPr>
                <w:lang w:eastAsia="ar-SA"/>
              </w:rPr>
            </w:pPr>
          </w:p>
        </w:tc>
      </w:tr>
      <w:tr w:rsidR="007B1E84" w:rsidRPr="00281A7E" w14:paraId="71A5FB3F" w14:textId="77777777" w:rsidTr="00932862">
        <w:trPr>
          <w:jc w:val="center"/>
        </w:trPr>
        <w:tc>
          <w:tcPr>
            <w:tcW w:w="2709" w:type="dxa"/>
          </w:tcPr>
          <w:p w14:paraId="1A99C4F4" w14:textId="77777777" w:rsidR="00032FF9" w:rsidRPr="00281A7E" w:rsidRDefault="00032FF9" w:rsidP="00B83E13">
            <w:pPr>
              <w:suppressAutoHyphens/>
              <w:jc w:val="both"/>
              <w:rPr>
                <w:b/>
                <w:lang w:eastAsia="ar-SA"/>
              </w:rPr>
            </w:pPr>
            <w:r w:rsidRPr="00281A7E">
              <w:rPr>
                <w:b/>
                <w:sz w:val="22"/>
                <w:szCs w:val="22"/>
                <w:lang w:eastAsia="ar-SA"/>
              </w:rPr>
              <w:t>Datums</w:t>
            </w:r>
          </w:p>
        </w:tc>
        <w:tc>
          <w:tcPr>
            <w:tcW w:w="6578" w:type="dxa"/>
          </w:tcPr>
          <w:p w14:paraId="18257FD6" w14:textId="77777777" w:rsidR="00032FF9" w:rsidRPr="00281A7E" w:rsidRDefault="00032FF9" w:rsidP="00B83E13">
            <w:pPr>
              <w:suppressAutoHyphens/>
              <w:jc w:val="both"/>
              <w:rPr>
                <w:lang w:eastAsia="ar-SA"/>
              </w:rPr>
            </w:pPr>
          </w:p>
        </w:tc>
      </w:tr>
    </w:tbl>
    <w:p w14:paraId="07A49D2C" w14:textId="506E0650" w:rsidR="00032FF9" w:rsidRPr="00D066BD" w:rsidRDefault="00032FF9" w:rsidP="00B83E13">
      <w:pPr>
        <w:jc w:val="right"/>
        <w:rPr>
          <w:sz w:val="20"/>
          <w:szCs w:val="20"/>
        </w:rPr>
      </w:pPr>
      <w:r w:rsidRPr="008456D5">
        <w:rPr>
          <w:color w:val="EE0000"/>
        </w:rPr>
        <w:br w:type="page"/>
      </w:r>
      <w:r w:rsidRPr="00D066BD">
        <w:rPr>
          <w:b/>
          <w:sz w:val="20"/>
          <w:szCs w:val="20"/>
        </w:rPr>
        <w:lastRenderedPageBreak/>
        <w:t>5</w:t>
      </w:r>
      <w:r w:rsidRPr="00D066BD">
        <w:rPr>
          <w:b/>
          <w:bCs/>
          <w:caps/>
          <w:sz w:val="20"/>
          <w:szCs w:val="20"/>
        </w:rPr>
        <w:t>.Pielikums</w:t>
      </w:r>
      <w:r w:rsidRPr="00D066BD">
        <w:rPr>
          <w:sz w:val="20"/>
          <w:szCs w:val="20"/>
        </w:rPr>
        <w:t xml:space="preserve"> iepirkuma nolikumam</w:t>
      </w:r>
    </w:p>
    <w:p w14:paraId="72593134"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62C1861C"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1FCB1C25" w14:textId="77777777" w:rsidR="00032FF9" w:rsidRPr="00D066BD" w:rsidRDefault="00032FF9" w:rsidP="00B83E13">
      <w:pPr>
        <w:autoSpaceDE w:val="0"/>
        <w:autoSpaceDN w:val="0"/>
        <w:adjustRightInd w:val="0"/>
        <w:jc w:val="center"/>
        <w:rPr>
          <w:b/>
          <w:bCs/>
          <w:sz w:val="23"/>
          <w:szCs w:val="23"/>
          <w:lang w:eastAsia="lv-LV"/>
        </w:rPr>
      </w:pPr>
    </w:p>
    <w:p w14:paraId="4E037329" w14:textId="77777777" w:rsidR="00032FF9" w:rsidRPr="00D066BD" w:rsidRDefault="00032FF9" w:rsidP="00B83E13">
      <w:pPr>
        <w:autoSpaceDE w:val="0"/>
        <w:autoSpaceDN w:val="0"/>
        <w:adjustRightInd w:val="0"/>
        <w:jc w:val="center"/>
        <w:rPr>
          <w:sz w:val="28"/>
          <w:lang w:eastAsia="lv-LV"/>
        </w:rPr>
      </w:pPr>
      <w:r w:rsidRPr="00D066BD">
        <w:rPr>
          <w:b/>
          <w:bCs/>
          <w:sz w:val="28"/>
          <w:lang w:eastAsia="lv-LV"/>
        </w:rPr>
        <w:t>OBJEKTA APSEKOŠANAS AKTS</w:t>
      </w:r>
    </w:p>
    <w:p w14:paraId="7565BCD0" w14:textId="77777777" w:rsidR="00032FF9" w:rsidRPr="00D066BD" w:rsidRDefault="00032FF9" w:rsidP="00B83E13">
      <w:pPr>
        <w:autoSpaceDE w:val="0"/>
        <w:autoSpaceDN w:val="0"/>
        <w:adjustRightInd w:val="0"/>
        <w:rPr>
          <w:lang w:eastAsia="lv-LV"/>
        </w:rPr>
      </w:pPr>
    </w:p>
    <w:p w14:paraId="5B097E5B" w14:textId="401589F0" w:rsidR="00032FF9" w:rsidRPr="00D066BD" w:rsidRDefault="00032FF9" w:rsidP="00DB3910">
      <w:pPr>
        <w:autoSpaceDE w:val="0"/>
        <w:autoSpaceDN w:val="0"/>
        <w:adjustRightInd w:val="0"/>
        <w:jc w:val="both"/>
        <w:rPr>
          <w:b/>
          <w:bCs/>
          <w:lang w:eastAsia="ar-SA"/>
        </w:rPr>
      </w:pPr>
      <w:r w:rsidRPr="00D066BD">
        <w:rPr>
          <w:lang w:eastAsia="lv-LV"/>
        </w:rPr>
        <w:t xml:space="preserve">Iepirkums: </w:t>
      </w:r>
      <w:r w:rsidR="00BA5979" w:rsidRPr="00D066BD">
        <w:rPr>
          <w:b/>
          <w:bCs/>
          <w:lang w:eastAsia="ar-SA"/>
        </w:rPr>
        <w:fldChar w:fldCharType="begin"/>
      </w:r>
      <w:r w:rsidR="00BA5979" w:rsidRPr="00D066BD">
        <w:rPr>
          <w:b/>
          <w:bCs/>
          <w:lang w:eastAsia="ar-SA"/>
        </w:rPr>
        <w:instrText xml:space="preserve"> REF nosaukums \h  \* MERGEFORMAT </w:instrText>
      </w:r>
      <w:r w:rsidR="00BA5979" w:rsidRPr="00D066BD">
        <w:rPr>
          <w:b/>
          <w:bCs/>
          <w:lang w:eastAsia="ar-SA"/>
        </w:rPr>
      </w:r>
      <w:r w:rsidR="00BA5979" w:rsidRPr="00D066BD">
        <w:rPr>
          <w:b/>
          <w:bCs/>
          <w:lang w:eastAsia="ar-SA"/>
        </w:rPr>
        <w:fldChar w:fldCharType="separate"/>
      </w:r>
      <w:r w:rsidR="008456D5" w:rsidRPr="00D066BD">
        <w:rPr>
          <w:b/>
          <w:bCs/>
          <w:lang w:eastAsia="ar-SA"/>
        </w:rPr>
        <w:t>“</w:t>
      </w:r>
      <w:r w:rsidR="008456D5" w:rsidRPr="00D066BD">
        <w:rPr>
          <w:b/>
          <w:bCs/>
        </w:rPr>
        <w:t>Jumta</w:t>
      </w:r>
      <w:r w:rsidR="008456D5" w:rsidRPr="00D066BD">
        <w:rPr>
          <w:b/>
        </w:rPr>
        <w:t xml:space="preserve"> seguma nomaiņa</w:t>
      </w:r>
      <w:r w:rsidR="008456D5" w:rsidRPr="00D066BD">
        <w:rPr>
          <w:b/>
          <w:bCs/>
        </w:rPr>
        <w:t xml:space="preserve"> un bēniņu pārseguma siltumizolācijas ierīkošana dzīvojamā mājā Stadiona ielā 2, Daugavpilī, saskaņā ar</w:t>
      </w:r>
      <w:r w:rsidR="008456D5" w:rsidRPr="00D066BD">
        <w:rPr>
          <w:b/>
          <w:bCs/>
          <w:lang w:eastAsia="ar-SA"/>
        </w:rPr>
        <w:t xml:space="preserve"> </w:t>
      </w:r>
      <w:r w:rsidR="008456D5" w:rsidRPr="00D066BD">
        <w:rPr>
          <w:b/>
          <w:bCs/>
        </w:rPr>
        <w:t>projektu”</w:t>
      </w:r>
      <w:r w:rsidR="00BA5979" w:rsidRPr="00D066BD">
        <w:rPr>
          <w:b/>
          <w:bCs/>
          <w:lang w:eastAsia="ar-SA"/>
        </w:rPr>
        <w:fldChar w:fldCharType="end"/>
      </w:r>
      <w:r w:rsidR="00BA5979" w:rsidRPr="00D066BD">
        <w:rPr>
          <w:b/>
          <w:bCs/>
          <w:lang w:eastAsia="ar-SA"/>
        </w:rPr>
        <w:t xml:space="preserve">, </w:t>
      </w:r>
      <w:r w:rsidR="00BA5979" w:rsidRPr="00D066BD">
        <w:rPr>
          <w:lang w:eastAsia="ar-SA"/>
        </w:rPr>
        <w:t>identifikācijas numurs</w:t>
      </w:r>
      <w:r w:rsidR="00AB68B7" w:rsidRPr="00D066BD">
        <w:t xml:space="preserve"> </w:t>
      </w:r>
      <w:r w:rsidR="00AB68B7" w:rsidRPr="00D066BD">
        <w:rPr>
          <w:b/>
        </w:rPr>
        <w:t xml:space="preserve">SIA DDzKSU </w:t>
      </w:r>
      <w:r w:rsidR="002C4175" w:rsidRPr="00D066BD">
        <w:rPr>
          <w:b/>
        </w:rPr>
        <w:t>202</w:t>
      </w:r>
      <w:r w:rsidR="00643EEF" w:rsidRPr="00D066BD">
        <w:rPr>
          <w:b/>
        </w:rPr>
        <w:t>6</w:t>
      </w:r>
      <w:r w:rsidR="002C4175" w:rsidRPr="00D066BD">
        <w:rPr>
          <w:b/>
        </w:rPr>
        <w:t>/</w:t>
      </w:r>
      <w:r w:rsidR="00FD0F66" w:rsidRPr="00D066BD">
        <w:rPr>
          <w:b/>
        </w:rPr>
        <w:t>0</w:t>
      </w:r>
      <w:r w:rsidR="00D066BD" w:rsidRPr="00D066BD">
        <w:rPr>
          <w:b/>
        </w:rPr>
        <w:t>57</w:t>
      </w:r>
      <w:r w:rsidR="00540A6C" w:rsidRPr="00D066BD">
        <w:rPr>
          <w:b/>
        </w:rPr>
        <w:t>M</w:t>
      </w:r>
      <w:r w:rsidR="00BA5979" w:rsidRPr="00D066BD">
        <w:rPr>
          <w:b/>
          <w:bCs/>
          <w:lang w:eastAsia="ar-SA"/>
        </w:rPr>
        <w:t>,</w:t>
      </w:r>
    </w:p>
    <w:p w14:paraId="40E59F01" w14:textId="77777777" w:rsidR="00002A40" w:rsidRPr="00D066BD" w:rsidRDefault="00002A40" w:rsidP="00B83E13">
      <w:pPr>
        <w:autoSpaceDE w:val="0"/>
        <w:autoSpaceDN w:val="0"/>
        <w:adjustRightInd w:val="0"/>
        <w:rPr>
          <w:lang w:eastAsia="lv-LV"/>
        </w:rPr>
      </w:pPr>
    </w:p>
    <w:p w14:paraId="16416092" w14:textId="3EDC51F6" w:rsidR="00032FF9" w:rsidRPr="00D066BD" w:rsidRDefault="00032FF9" w:rsidP="00B83E13">
      <w:pPr>
        <w:autoSpaceDE w:val="0"/>
        <w:autoSpaceDN w:val="0"/>
        <w:adjustRightInd w:val="0"/>
        <w:rPr>
          <w:lang w:eastAsia="lv-LV"/>
        </w:rPr>
      </w:pPr>
      <w:r w:rsidRPr="00D066BD">
        <w:rPr>
          <w:lang w:eastAsia="lv-LV"/>
        </w:rPr>
        <w:t xml:space="preserve">Pasūtītājs: SIA </w:t>
      </w:r>
      <w:r w:rsidR="00643EEF" w:rsidRPr="00D066BD">
        <w:rPr>
          <w:lang w:eastAsia="lv-LV"/>
        </w:rPr>
        <w:t>“</w:t>
      </w:r>
      <w:r w:rsidRPr="00D066BD">
        <w:rPr>
          <w:lang w:eastAsia="lv-LV"/>
        </w:rPr>
        <w:t xml:space="preserve">Daugavpils dzīvokļu un komunālās saimniecības uzņēmums” </w:t>
      </w:r>
    </w:p>
    <w:p w14:paraId="65229003" w14:textId="77777777" w:rsidR="00032FF9" w:rsidRPr="00D066BD" w:rsidRDefault="00032FF9" w:rsidP="00B83E13">
      <w:pPr>
        <w:autoSpaceDE w:val="0"/>
        <w:autoSpaceDN w:val="0"/>
        <w:adjustRightInd w:val="0"/>
        <w:rPr>
          <w:lang w:eastAsia="lv-LV"/>
        </w:rPr>
      </w:pPr>
    </w:p>
    <w:p w14:paraId="79FBAE29" w14:textId="25412CC0" w:rsidR="00032FF9" w:rsidRPr="00D066BD" w:rsidRDefault="00032FF9" w:rsidP="00B83E13">
      <w:pPr>
        <w:autoSpaceDE w:val="0"/>
        <w:autoSpaceDN w:val="0"/>
        <w:adjustRightInd w:val="0"/>
        <w:rPr>
          <w:lang w:eastAsia="lv-LV"/>
        </w:rPr>
      </w:pPr>
      <w:r w:rsidRPr="00D066BD">
        <w:rPr>
          <w:lang w:eastAsia="lv-LV"/>
        </w:rPr>
        <w:t xml:space="preserve">Būvuzņēmējs: ____„________________”, reģ.Nr.________________________ </w:t>
      </w:r>
    </w:p>
    <w:p w14:paraId="47554A63" w14:textId="77777777" w:rsidR="00032FF9" w:rsidRPr="00D066BD" w:rsidRDefault="00032FF9" w:rsidP="00B83E13">
      <w:pPr>
        <w:autoSpaceDE w:val="0"/>
        <w:autoSpaceDN w:val="0"/>
        <w:adjustRightInd w:val="0"/>
        <w:jc w:val="both"/>
        <w:rPr>
          <w:lang w:eastAsia="lv-LV"/>
        </w:rPr>
      </w:pPr>
    </w:p>
    <w:p w14:paraId="2E139C98" w14:textId="77777777" w:rsidR="00032FF9" w:rsidRPr="00D066BD" w:rsidRDefault="00032FF9" w:rsidP="00B83E13">
      <w:pPr>
        <w:autoSpaceDE w:val="0"/>
        <w:autoSpaceDN w:val="0"/>
        <w:adjustRightInd w:val="0"/>
        <w:rPr>
          <w:lang w:eastAsia="lv-LV"/>
        </w:rPr>
      </w:pPr>
      <w:r w:rsidRPr="00D066BD">
        <w:rPr>
          <w:lang w:eastAsia="lv-LV"/>
        </w:rPr>
        <w:t xml:space="preserve">Būvuzņēmēja pārstāvis ar savu parakstu apliecina, ka: </w:t>
      </w:r>
    </w:p>
    <w:p w14:paraId="416B4AE3" w14:textId="77777777" w:rsidR="00032FF9" w:rsidRPr="00D066BD" w:rsidRDefault="00032FF9" w:rsidP="00B83E13">
      <w:pPr>
        <w:autoSpaceDE w:val="0"/>
        <w:autoSpaceDN w:val="0"/>
        <w:adjustRightInd w:val="0"/>
        <w:rPr>
          <w:lang w:eastAsia="lv-LV"/>
        </w:rPr>
      </w:pPr>
      <w:r w:rsidRPr="00D066BD">
        <w:rPr>
          <w:lang w:eastAsia="lv-LV"/>
        </w:rPr>
        <w:t xml:space="preserve">1) tika veikta apsekošana; </w:t>
      </w:r>
    </w:p>
    <w:p w14:paraId="4C24ADDF" w14:textId="1E6FE8F7" w:rsidR="00032FF9" w:rsidRPr="00D066BD" w:rsidRDefault="00032FF9" w:rsidP="00B83E13">
      <w:pPr>
        <w:autoSpaceDE w:val="0"/>
        <w:autoSpaceDN w:val="0"/>
        <w:adjustRightInd w:val="0"/>
        <w:rPr>
          <w:lang w:eastAsia="lv-LV"/>
        </w:rPr>
      </w:pPr>
      <w:r w:rsidRPr="00D066BD">
        <w:rPr>
          <w:lang w:eastAsia="lv-LV"/>
        </w:rPr>
        <w:t xml:space="preserve">2) darbu sastāvs un apjoms ir skaidrs un pietiekošs kvalitatīviem </w:t>
      </w:r>
      <w:r w:rsidR="00D066BD" w:rsidRPr="00D066BD">
        <w:rPr>
          <w:lang w:eastAsia="lv-LV"/>
        </w:rPr>
        <w:t>būv</w:t>
      </w:r>
      <w:r w:rsidRPr="00D066BD">
        <w:rPr>
          <w:lang w:eastAsia="lv-LV"/>
        </w:rPr>
        <w:t xml:space="preserve">darbiem; </w:t>
      </w:r>
    </w:p>
    <w:p w14:paraId="362F21D3" w14:textId="48F08296" w:rsidR="00032FF9" w:rsidRPr="00D066BD" w:rsidRDefault="00032FF9" w:rsidP="00B83E13">
      <w:pPr>
        <w:autoSpaceDE w:val="0"/>
        <w:autoSpaceDN w:val="0"/>
        <w:adjustRightInd w:val="0"/>
        <w:rPr>
          <w:lang w:eastAsia="lv-LV"/>
        </w:rPr>
      </w:pPr>
      <w:r w:rsidRPr="00D066BD">
        <w:rPr>
          <w:lang w:eastAsia="lv-LV"/>
        </w:rPr>
        <w:t>3) piedāvātajā cenā tiks iekļauti visi izdevumi, kas ir nepieciešami kvalitatīv</w:t>
      </w:r>
      <w:r w:rsidR="007B1E84" w:rsidRPr="00D066BD">
        <w:rPr>
          <w:lang w:eastAsia="lv-LV"/>
        </w:rPr>
        <w:t>ai</w:t>
      </w:r>
      <w:r w:rsidRPr="00D066BD">
        <w:rPr>
          <w:lang w:eastAsia="lv-LV"/>
        </w:rPr>
        <w:t xml:space="preserve"> </w:t>
      </w:r>
      <w:r w:rsidR="00D066BD" w:rsidRPr="00D066BD">
        <w:rPr>
          <w:lang w:eastAsia="lv-LV"/>
        </w:rPr>
        <w:t>būv</w:t>
      </w:r>
      <w:r w:rsidRPr="00D066BD">
        <w:rPr>
          <w:lang w:eastAsia="lv-LV"/>
        </w:rPr>
        <w:t xml:space="preserve">darbu </w:t>
      </w:r>
      <w:r w:rsidR="00643EEF" w:rsidRPr="00D066BD">
        <w:rPr>
          <w:lang w:eastAsia="lv-LV"/>
        </w:rPr>
        <w:t>veikšanai</w:t>
      </w:r>
      <w:r w:rsidRPr="00D066BD">
        <w:rPr>
          <w:lang w:eastAsia="lv-LV"/>
        </w:rPr>
        <w:t xml:space="preserve"> objektā (-</w:t>
      </w:r>
      <w:proofErr w:type="spellStart"/>
      <w:r w:rsidRPr="00D066BD">
        <w:rPr>
          <w:lang w:eastAsia="lv-LV"/>
        </w:rPr>
        <w:t>os</w:t>
      </w:r>
      <w:proofErr w:type="spellEnd"/>
      <w:r w:rsidRPr="00D066BD">
        <w:rPr>
          <w:lang w:eastAsia="lv-LV"/>
        </w:rPr>
        <w:t xml:space="preserve">). </w:t>
      </w:r>
    </w:p>
    <w:p w14:paraId="49315F03" w14:textId="77777777" w:rsidR="00032FF9" w:rsidRPr="00D066BD" w:rsidRDefault="00032FF9" w:rsidP="00B83E13">
      <w:pPr>
        <w:autoSpaceDE w:val="0"/>
        <w:autoSpaceDN w:val="0"/>
        <w:adjustRightInd w:val="0"/>
        <w:rPr>
          <w:lang w:eastAsia="lv-LV"/>
        </w:rPr>
      </w:pPr>
      <w:r w:rsidRPr="00D066BD">
        <w:rPr>
          <w:lang w:eastAsia="lv-LV"/>
        </w:rPr>
        <w:t>4) iebildumu par darbu apjomu nav.</w:t>
      </w:r>
    </w:p>
    <w:p w14:paraId="0616DB3F" w14:textId="77777777" w:rsidR="00032FF9" w:rsidRPr="00D066BD" w:rsidRDefault="00032FF9" w:rsidP="00B83E13">
      <w:pPr>
        <w:autoSpaceDE w:val="0"/>
        <w:autoSpaceDN w:val="0"/>
        <w:adjustRightInd w:val="0"/>
        <w:rPr>
          <w:lang w:eastAsia="lv-LV"/>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547"/>
        <w:gridCol w:w="2630"/>
        <w:gridCol w:w="2785"/>
      </w:tblGrid>
      <w:tr w:rsidR="007B1E84" w:rsidRPr="00D066BD" w14:paraId="3742B337" w14:textId="77777777" w:rsidTr="00643EEF">
        <w:trPr>
          <w:trHeight w:val="661"/>
          <w:jc w:val="center"/>
        </w:trPr>
        <w:tc>
          <w:tcPr>
            <w:tcW w:w="1540" w:type="pct"/>
            <w:vAlign w:val="center"/>
          </w:tcPr>
          <w:p w14:paraId="35E5BB9B" w14:textId="77777777" w:rsidR="00032FF9" w:rsidRPr="00D066BD" w:rsidRDefault="00032FF9" w:rsidP="00B83E13">
            <w:pPr>
              <w:autoSpaceDE w:val="0"/>
              <w:autoSpaceDN w:val="0"/>
              <w:adjustRightInd w:val="0"/>
              <w:jc w:val="center"/>
              <w:rPr>
                <w:lang w:eastAsia="lv-LV"/>
              </w:rPr>
            </w:pPr>
            <w:r w:rsidRPr="00D066BD">
              <w:rPr>
                <w:lang w:eastAsia="lv-LV"/>
              </w:rPr>
              <w:t>Objekta adrese</w:t>
            </w:r>
          </w:p>
        </w:tc>
        <w:tc>
          <w:tcPr>
            <w:tcW w:w="769" w:type="pct"/>
            <w:vAlign w:val="center"/>
          </w:tcPr>
          <w:p w14:paraId="495AFA3B" w14:textId="5EB3248D" w:rsidR="00032FF9" w:rsidRPr="00D066BD" w:rsidRDefault="00643EEF" w:rsidP="00B83E13">
            <w:pPr>
              <w:autoSpaceDE w:val="0"/>
              <w:autoSpaceDN w:val="0"/>
              <w:adjustRightInd w:val="0"/>
              <w:jc w:val="center"/>
              <w:rPr>
                <w:lang w:eastAsia="lv-LV"/>
              </w:rPr>
            </w:pPr>
            <w:r w:rsidRPr="00D066BD">
              <w:rPr>
                <w:lang w:eastAsia="lv-LV"/>
              </w:rPr>
              <w:t>Apsekošanas d</w:t>
            </w:r>
            <w:r w:rsidR="00032FF9" w:rsidRPr="00D066BD">
              <w:rPr>
                <w:lang w:eastAsia="lv-LV"/>
              </w:rPr>
              <w:t>atums (</w:t>
            </w:r>
            <w:r w:rsidR="00032FF9" w:rsidRPr="00D066BD">
              <w:rPr>
                <w:i/>
                <w:iCs/>
                <w:lang w:eastAsia="lv-LV"/>
              </w:rPr>
              <w:t>dd.mm.gg</w:t>
            </w:r>
            <w:r w:rsidR="00032FF9" w:rsidRPr="00D066BD">
              <w:rPr>
                <w:lang w:eastAsia="lv-LV"/>
              </w:rPr>
              <w:t>.)</w:t>
            </w:r>
          </w:p>
        </w:tc>
        <w:tc>
          <w:tcPr>
            <w:tcW w:w="1307" w:type="pct"/>
            <w:vAlign w:val="center"/>
          </w:tcPr>
          <w:p w14:paraId="423E89DE" w14:textId="77777777" w:rsidR="00032FF9" w:rsidRPr="00D066BD" w:rsidRDefault="00032FF9" w:rsidP="00B83E13">
            <w:pPr>
              <w:autoSpaceDE w:val="0"/>
              <w:autoSpaceDN w:val="0"/>
              <w:adjustRightInd w:val="0"/>
              <w:jc w:val="center"/>
              <w:rPr>
                <w:lang w:eastAsia="lv-LV"/>
              </w:rPr>
            </w:pPr>
            <w:r w:rsidRPr="00D066BD">
              <w:rPr>
                <w:lang w:eastAsia="lv-LV"/>
              </w:rPr>
              <w:t>Pretendenta pārstāvis (vārds, uzvārds, paraksts)</w:t>
            </w:r>
          </w:p>
        </w:tc>
        <w:tc>
          <w:tcPr>
            <w:tcW w:w="1384" w:type="pct"/>
            <w:vAlign w:val="center"/>
          </w:tcPr>
          <w:p w14:paraId="743BDAB8" w14:textId="77777777" w:rsidR="00032FF9" w:rsidRPr="00D066BD" w:rsidRDefault="00032FF9" w:rsidP="00B83E13">
            <w:pPr>
              <w:autoSpaceDE w:val="0"/>
              <w:autoSpaceDN w:val="0"/>
              <w:adjustRightInd w:val="0"/>
              <w:jc w:val="center"/>
              <w:rPr>
                <w:lang w:eastAsia="lv-LV"/>
              </w:rPr>
            </w:pPr>
            <w:r w:rsidRPr="00D066BD">
              <w:rPr>
                <w:lang w:eastAsia="lv-LV"/>
              </w:rPr>
              <w:t>SIA “DDzKSU” pārstāvis (vārds, uzvārds, paraksts)</w:t>
            </w:r>
          </w:p>
        </w:tc>
      </w:tr>
      <w:tr w:rsidR="00032FF9" w:rsidRPr="00D066BD" w14:paraId="4097D4C0" w14:textId="77777777" w:rsidTr="00643EEF">
        <w:trPr>
          <w:trHeight w:val="661"/>
          <w:jc w:val="center"/>
        </w:trPr>
        <w:tc>
          <w:tcPr>
            <w:tcW w:w="1540" w:type="pct"/>
            <w:vAlign w:val="center"/>
          </w:tcPr>
          <w:p w14:paraId="14E20DE3" w14:textId="77777777" w:rsidR="00032FF9" w:rsidRPr="00D066BD" w:rsidRDefault="00032FF9" w:rsidP="00B83E13">
            <w:pPr>
              <w:jc w:val="both"/>
              <w:rPr>
                <w:lang w:eastAsia="ru-RU"/>
              </w:rPr>
            </w:pPr>
          </w:p>
        </w:tc>
        <w:tc>
          <w:tcPr>
            <w:tcW w:w="769" w:type="pct"/>
          </w:tcPr>
          <w:p w14:paraId="3F3B8D30" w14:textId="77777777" w:rsidR="00032FF9" w:rsidRPr="00D066BD" w:rsidRDefault="00032FF9" w:rsidP="00B83E13">
            <w:pPr>
              <w:autoSpaceDE w:val="0"/>
              <w:autoSpaceDN w:val="0"/>
              <w:adjustRightInd w:val="0"/>
              <w:rPr>
                <w:lang w:eastAsia="lv-LV"/>
              </w:rPr>
            </w:pPr>
          </w:p>
        </w:tc>
        <w:tc>
          <w:tcPr>
            <w:tcW w:w="1307" w:type="pct"/>
          </w:tcPr>
          <w:p w14:paraId="6AA44E77" w14:textId="77777777" w:rsidR="00032FF9" w:rsidRPr="00D066BD" w:rsidRDefault="00032FF9" w:rsidP="00B83E13">
            <w:pPr>
              <w:autoSpaceDE w:val="0"/>
              <w:autoSpaceDN w:val="0"/>
              <w:adjustRightInd w:val="0"/>
              <w:rPr>
                <w:lang w:eastAsia="lv-LV"/>
              </w:rPr>
            </w:pPr>
          </w:p>
        </w:tc>
        <w:tc>
          <w:tcPr>
            <w:tcW w:w="1384" w:type="pct"/>
          </w:tcPr>
          <w:p w14:paraId="3C6317E1" w14:textId="77777777" w:rsidR="00032FF9" w:rsidRPr="00D066BD" w:rsidRDefault="00032FF9" w:rsidP="00B83E13">
            <w:pPr>
              <w:autoSpaceDE w:val="0"/>
              <w:autoSpaceDN w:val="0"/>
              <w:adjustRightInd w:val="0"/>
              <w:rPr>
                <w:lang w:eastAsia="lv-LV"/>
              </w:rPr>
            </w:pPr>
          </w:p>
        </w:tc>
      </w:tr>
    </w:tbl>
    <w:p w14:paraId="1BC9A491" w14:textId="77777777" w:rsidR="00032FF9" w:rsidRPr="00D066BD" w:rsidRDefault="00032FF9" w:rsidP="00B83E13">
      <w:pPr>
        <w:autoSpaceDE w:val="0"/>
        <w:autoSpaceDN w:val="0"/>
        <w:adjustRightInd w:val="0"/>
        <w:rPr>
          <w:lang w:eastAsia="lv-LV"/>
        </w:rPr>
      </w:pPr>
    </w:p>
    <w:p w14:paraId="21BB07D9" w14:textId="77777777" w:rsidR="00032FF9" w:rsidRPr="00D066BD" w:rsidRDefault="00032FF9" w:rsidP="00B83E13">
      <w:pPr>
        <w:autoSpaceDE w:val="0"/>
        <w:autoSpaceDN w:val="0"/>
        <w:adjustRightInd w:val="0"/>
        <w:rPr>
          <w:lang w:eastAsia="lv-LV"/>
        </w:rPr>
      </w:pPr>
    </w:p>
    <w:p w14:paraId="1F28DA03" w14:textId="77777777" w:rsidR="00032FF9" w:rsidRPr="00D066BD" w:rsidRDefault="00032FF9" w:rsidP="00B83E13">
      <w:pPr>
        <w:rPr>
          <w:b/>
          <w:caps/>
          <w:lang w:eastAsia="ar-SA"/>
        </w:rPr>
      </w:pPr>
    </w:p>
    <w:p w14:paraId="7D40782F" w14:textId="044BC238" w:rsidR="002D4A72" w:rsidRPr="00D066BD" w:rsidRDefault="00032FF9" w:rsidP="00B83E13">
      <w:pPr>
        <w:pStyle w:val="ListParagraph"/>
        <w:jc w:val="right"/>
        <w:rPr>
          <w:sz w:val="20"/>
          <w:szCs w:val="20"/>
        </w:rPr>
      </w:pPr>
      <w:r w:rsidRPr="00D066BD">
        <w:rPr>
          <w:b/>
          <w:caps/>
          <w:lang w:eastAsia="ar-SA"/>
        </w:rPr>
        <w:br w:type="page"/>
      </w:r>
      <w:r w:rsidR="00887AB7" w:rsidRPr="00D066BD">
        <w:rPr>
          <w:b/>
          <w:caps/>
          <w:sz w:val="20"/>
          <w:szCs w:val="20"/>
          <w:lang w:eastAsia="ar-SA"/>
        </w:rPr>
        <w:lastRenderedPageBreak/>
        <w:t>6.</w:t>
      </w:r>
      <w:r w:rsidRPr="00D066BD">
        <w:rPr>
          <w:b/>
          <w:bCs/>
          <w:caps/>
          <w:sz w:val="20"/>
          <w:szCs w:val="20"/>
        </w:rPr>
        <w:t>Pielikums</w:t>
      </w:r>
      <w:r w:rsidR="002D4A72" w:rsidRPr="00D066BD">
        <w:rPr>
          <w:sz w:val="20"/>
          <w:szCs w:val="20"/>
        </w:rPr>
        <w:t xml:space="preserve"> iepirkuma nolikumam</w:t>
      </w:r>
    </w:p>
    <w:p w14:paraId="4DCE8F61"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085F62BE"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1C9CE66B" w14:textId="77777777" w:rsidR="00330868" w:rsidRPr="00DA604A" w:rsidRDefault="00330868" w:rsidP="00330868">
      <w:pPr>
        <w:pStyle w:val="NoSpacing"/>
        <w:jc w:val="right"/>
        <w:rPr>
          <w:sz w:val="20"/>
          <w:szCs w:val="20"/>
        </w:rPr>
      </w:pPr>
    </w:p>
    <w:p w14:paraId="302E1AB6" w14:textId="02683FEB" w:rsidR="00895678" w:rsidRPr="00DA604A" w:rsidRDefault="00895678" w:rsidP="00B83E13">
      <w:pPr>
        <w:suppressAutoHyphens/>
        <w:jc w:val="right"/>
        <w:rPr>
          <w:i/>
          <w:lang w:eastAsia="ar-SA"/>
        </w:rPr>
      </w:pPr>
      <w:r w:rsidRPr="00DA604A">
        <w:rPr>
          <w:i/>
          <w:lang w:eastAsia="ar-SA"/>
        </w:rPr>
        <w:t>Līguma projekts</w:t>
      </w:r>
      <w:r w:rsidR="00DA604A" w:rsidRPr="00DA604A">
        <w:rPr>
          <w:i/>
          <w:lang w:eastAsia="ar-SA"/>
        </w:rPr>
        <w:t xml:space="preserve"> iepirkuma 1.daļai</w:t>
      </w:r>
    </w:p>
    <w:p w14:paraId="382C7424" w14:textId="1D296C35" w:rsidR="00FD0F66" w:rsidRPr="00DA604A" w:rsidRDefault="00FD0F66" w:rsidP="00FD0F66">
      <w:pPr>
        <w:suppressAutoHyphens/>
        <w:rPr>
          <w:i/>
          <w:lang w:eastAsia="ar-SA"/>
        </w:rPr>
      </w:pPr>
    </w:p>
    <w:p w14:paraId="7D1F899D" w14:textId="1438766C" w:rsidR="00DA604A" w:rsidRPr="00DA604A" w:rsidRDefault="00DA604A" w:rsidP="00DA604A">
      <w:pPr>
        <w:keepNext/>
        <w:suppressAutoHyphens/>
        <w:jc w:val="center"/>
        <w:outlineLvl w:val="2"/>
        <w:rPr>
          <w:b/>
          <w:bCs/>
          <w:color w:val="000000"/>
          <w:sz w:val="28"/>
          <w:szCs w:val="28"/>
          <w:lang w:eastAsia="ar-SA"/>
        </w:rPr>
      </w:pPr>
      <w:r w:rsidRPr="00DA604A">
        <w:rPr>
          <w:b/>
          <w:bCs/>
          <w:color w:val="000000"/>
          <w:sz w:val="28"/>
          <w:szCs w:val="28"/>
          <w:lang w:eastAsia="ar-SA"/>
        </w:rPr>
        <w:t>DARBUZŅĒMUMA LĪGUMS Nr.________________</w:t>
      </w:r>
    </w:p>
    <w:p w14:paraId="3DEF3815" w14:textId="77777777" w:rsidR="00DA604A" w:rsidRPr="00DA604A" w:rsidRDefault="00DA604A" w:rsidP="00DA604A">
      <w:pPr>
        <w:suppressAutoHyphens/>
        <w:jc w:val="both"/>
        <w:rPr>
          <w:b/>
          <w:color w:val="000000"/>
          <w:lang w:eastAsia="ar-SA"/>
        </w:rPr>
      </w:pPr>
    </w:p>
    <w:p w14:paraId="1D4754C6" w14:textId="5523D4DD" w:rsidR="00DA604A" w:rsidRPr="00DA604A" w:rsidRDefault="00DA604A" w:rsidP="00DA604A">
      <w:pPr>
        <w:suppressAutoHyphens/>
        <w:jc w:val="both"/>
        <w:rPr>
          <w:b/>
          <w:color w:val="000000"/>
          <w:sz w:val="22"/>
          <w:szCs w:val="22"/>
          <w:lang w:eastAsia="ar-SA"/>
        </w:rPr>
      </w:pPr>
      <w:r w:rsidRPr="00DA604A">
        <w:rPr>
          <w:color w:val="000000"/>
          <w:sz w:val="22"/>
          <w:szCs w:val="22"/>
          <w:lang w:eastAsia="ar-SA"/>
        </w:rPr>
        <w:t>Līguma sagatavošanas vieta ir, Daugavpils [..]</w:t>
      </w:r>
    </w:p>
    <w:p w14:paraId="548BECEC" w14:textId="77777777" w:rsidR="00DA604A" w:rsidRPr="00DA604A" w:rsidRDefault="00DA604A" w:rsidP="00DA604A">
      <w:pPr>
        <w:suppressAutoHyphens/>
        <w:ind w:firstLine="426"/>
        <w:jc w:val="both"/>
        <w:rPr>
          <w:b/>
          <w:color w:val="000000"/>
          <w:lang w:eastAsia="ar-SA"/>
        </w:rPr>
      </w:pPr>
    </w:p>
    <w:p w14:paraId="170CEE08" w14:textId="77777777" w:rsidR="00DA604A" w:rsidRPr="00DA604A" w:rsidRDefault="00DA604A" w:rsidP="00DA604A">
      <w:pPr>
        <w:suppressAutoHyphens/>
        <w:ind w:firstLine="425"/>
        <w:jc w:val="both"/>
        <w:rPr>
          <w:color w:val="000000"/>
          <w:lang w:eastAsia="ar-SA"/>
        </w:rPr>
      </w:pPr>
      <w:r w:rsidRPr="00DA604A">
        <w:rPr>
          <w:b/>
          <w:color w:val="000000"/>
          <w:lang w:eastAsia="ar-SA"/>
        </w:rPr>
        <w:t xml:space="preserve">Dzīvojamās mājas [..] dzīvokļu īpašnieku kopība, </w:t>
      </w:r>
      <w:r w:rsidRPr="00DA604A">
        <w:rPr>
          <w:bCs/>
          <w:color w:val="000000"/>
          <w:lang w:eastAsia="ar-SA"/>
        </w:rPr>
        <w:t>kuras vārdā kā pilnvarotā persona rīkojas mājas pārvaldnieks –</w:t>
      </w:r>
      <w:r w:rsidRPr="00DA604A">
        <w:rPr>
          <w:b/>
          <w:color w:val="000000"/>
          <w:lang w:eastAsia="ar-SA"/>
        </w:rPr>
        <w:t xml:space="preserve"> sabiedrība ar ierobežotu atbildību  “Daugavpils dzīvokļu un komunālās saimniecības uzņēmums”</w:t>
      </w:r>
      <w:r w:rsidRPr="00DA604A">
        <w:rPr>
          <w:color w:val="000000"/>
          <w:lang w:eastAsia="ar-SA"/>
        </w:rPr>
        <w:t xml:space="preserve">, reģistrācijas numurs 41503002485, juridiskā adrese: Liepājas iela 21, Daugavpils, LV-5417 (turpmāk – </w:t>
      </w:r>
      <w:r w:rsidRPr="00DA604A">
        <w:rPr>
          <w:bCs/>
          <w:color w:val="000000"/>
          <w:lang w:eastAsia="ar-SA"/>
        </w:rPr>
        <w:t>Pasūtītājs</w:t>
      </w:r>
      <w:r w:rsidRPr="00DA604A">
        <w:rPr>
          <w:color w:val="000000"/>
          <w:lang w:eastAsia="ar-SA"/>
        </w:rPr>
        <w:t>), [..], no vienas puses</w:t>
      </w:r>
    </w:p>
    <w:p w14:paraId="661469A4" w14:textId="77777777" w:rsidR="00DA604A" w:rsidRPr="00DA604A" w:rsidRDefault="00DA604A" w:rsidP="00DA604A">
      <w:pPr>
        <w:suppressAutoHyphens/>
        <w:jc w:val="center"/>
        <w:rPr>
          <w:i/>
          <w:color w:val="000000"/>
          <w:lang w:eastAsia="ar-SA"/>
        </w:rPr>
      </w:pPr>
      <w:r w:rsidRPr="00DA604A">
        <w:rPr>
          <w:i/>
          <w:color w:val="000000"/>
          <w:lang w:eastAsia="ar-SA"/>
        </w:rPr>
        <w:t>un</w:t>
      </w:r>
    </w:p>
    <w:p w14:paraId="3825B662" w14:textId="77777777" w:rsidR="00DA604A" w:rsidRPr="00DA604A" w:rsidRDefault="00DA604A" w:rsidP="00DA604A">
      <w:pPr>
        <w:suppressAutoHyphens/>
        <w:ind w:firstLine="426"/>
        <w:jc w:val="both"/>
        <w:rPr>
          <w:b/>
          <w:color w:val="000000"/>
          <w:lang w:eastAsia="ar-SA"/>
        </w:rPr>
      </w:pPr>
      <w:r w:rsidRPr="00DA604A">
        <w:rPr>
          <w:b/>
          <w:color w:val="000000"/>
          <w:lang w:eastAsia="ar-SA"/>
        </w:rPr>
        <w:t>________________________________________________________________________</w:t>
      </w:r>
      <w:r w:rsidRPr="00DA604A">
        <w:rPr>
          <w:color w:val="000000"/>
          <w:lang w:eastAsia="ar-SA"/>
        </w:rPr>
        <w:t xml:space="preserve"> (turpmāk – </w:t>
      </w:r>
      <w:r w:rsidRPr="00DA604A">
        <w:rPr>
          <w:b/>
          <w:color w:val="000000"/>
          <w:lang w:eastAsia="ar-SA"/>
        </w:rPr>
        <w:t>Darbuzņēmējs</w:t>
      </w:r>
      <w:r w:rsidRPr="00DA604A">
        <w:rPr>
          <w:color w:val="000000"/>
          <w:lang w:eastAsia="ar-SA"/>
        </w:rPr>
        <w:t xml:space="preserve">) no otras puses, (Darbuzņēmējs un Pasūtītājs kopā saukti </w:t>
      </w:r>
      <w:r w:rsidRPr="00DA604A">
        <w:rPr>
          <w:b/>
          <w:color w:val="000000"/>
          <w:lang w:eastAsia="ar-SA"/>
        </w:rPr>
        <w:t>Puses),</w:t>
      </w:r>
    </w:p>
    <w:p w14:paraId="19D2A678" w14:textId="354A6865" w:rsidR="00DA604A" w:rsidRPr="00DA604A" w:rsidRDefault="00DA604A" w:rsidP="00DA604A">
      <w:pPr>
        <w:ind w:firstLine="360"/>
        <w:jc w:val="both"/>
        <w:rPr>
          <w:color w:val="000000"/>
        </w:rPr>
      </w:pPr>
      <w:r w:rsidRPr="00DA604A">
        <w:rPr>
          <w:color w:val="000000"/>
        </w:rPr>
        <w:t xml:space="preserve">pamatojoties uz dzīvojamās mājas </w:t>
      </w:r>
      <w:r w:rsidRPr="00DA604A">
        <w:rPr>
          <w:b/>
          <w:color w:val="000000"/>
          <w:lang w:eastAsia="ar-SA"/>
        </w:rPr>
        <w:t>[..]</w:t>
      </w:r>
      <w:r w:rsidRPr="00DA604A">
        <w:rPr>
          <w:color w:val="000000"/>
        </w:rPr>
        <w:t xml:space="preserve">, Pārvaldīšanas līgumu, dzīvokļu īpašnieku kopības [..] lēmumu [..] par pilnvarojumu Pasūtītājam dzīvokļu īpašnieku kopības vārdā noslēgt šo darbuzņēmuma līgumu, tostarp pamatojoties uz Pasūtītāja Iepirkumu komisijas [..] lēmumu iepirkumā </w:t>
      </w:r>
      <w:r w:rsidRPr="00DA604A">
        <w:rPr>
          <w:b/>
          <w:color w:val="000000"/>
        </w:rPr>
        <w:t>“___”, identifikācijas numurs</w:t>
      </w:r>
      <w:r>
        <w:rPr>
          <w:b/>
          <w:color w:val="000000"/>
        </w:rPr>
        <w:t xml:space="preserve"> </w:t>
      </w:r>
      <w:r w:rsidRPr="00DA604A">
        <w:rPr>
          <w:b/>
          <w:color w:val="000000"/>
        </w:rPr>
        <w:t>SIA</w:t>
      </w:r>
      <w:r>
        <w:rPr>
          <w:b/>
          <w:color w:val="000000"/>
        </w:rPr>
        <w:t xml:space="preserve"> </w:t>
      </w:r>
      <w:r w:rsidRPr="00DA604A">
        <w:rPr>
          <w:b/>
          <w:color w:val="000000"/>
        </w:rPr>
        <w:t>DDzKSU</w:t>
      </w:r>
      <w:r>
        <w:rPr>
          <w:b/>
          <w:color w:val="000000"/>
        </w:rPr>
        <w:t xml:space="preserve"> </w:t>
      </w:r>
      <w:r w:rsidRPr="00DA604A">
        <w:rPr>
          <w:b/>
          <w:color w:val="000000"/>
        </w:rPr>
        <w:t>[..]</w:t>
      </w:r>
      <w:r w:rsidRPr="00DA604A">
        <w:rPr>
          <w:color w:val="000000"/>
        </w:rPr>
        <w:t xml:space="preserve">, Latvijas Republikas normatīvajiem aktiem, bez maldības, viltus un spaidiem, noslēdz darbuzņēmuma līgumu (turpmāk – </w:t>
      </w:r>
      <w:r w:rsidRPr="00DA604A">
        <w:rPr>
          <w:bCs/>
          <w:color w:val="000000"/>
        </w:rPr>
        <w:t>Līgums</w:t>
      </w:r>
      <w:r w:rsidRPr="00DA604A">
        <w:rPr>
          <w:color w:val="000000"/>
        </w:rPr>
        <w:t>)  par sekojošo</w:t>
      </w:r>
    </w:p>
    <w:p w14:paraId="75DF7581" w14:textId="77777777" w:rsidR="00DA604A" w:rsidRDefault="00DA604A" w:rsidP="00DA604A">
      <w:pPr>
        <w:tabs>
          <w:tab w:val="left" w:pos="284"/>
          <w:tab w:val="left" w:pos="567"/>
          <w:tab w:val="left" w:pos="709"/>
        </w:tabs>
        <w:suppressAutoHyphens/>
        <w:jc w:val="both"/>
        <w:rPr>
          <w:b/>
          <w:color w:val="000000"/>
          <w:lang w:eastAsia="ar-SA"/>
        </w:rPr>
      </w:pPr>
    </w:p>
    <w:p w14:paraId="41490D67" w14:textId="6AFFFA7C" w:rsidR="00DA604A" w:rsidRPr="00DA604A" w:rsidRDefault="00DA604A" w:rsidP="00DA604A">
      <w:pPr>
        <w:tabs>
          <w:tab w:val="left" w:pos="284"/>
          <w:tab w:val="left" w:pos="567"/>
          <w:tab w:val="left" w:pos="709"/>
        </w:tabs>
        <w:suppressAutoHyphens/>
        <w:jc w:val="center"/>
        <w:rPr>
          <w:b/>
          <w:color w:val="000000"/>
          <w:lang w:eastAsia="ar-SA"/>
        </w:rPr>
      </w:pPr>
      <w:r>
        <w:rPr>
          <w:b/>
          <w:color w:val="000000"/>
          <w:lang w:eastAsia="ar-SA"/>
        </w:rPr>
        <w:t xml:space="preserve">I. </w:t>
      </w:r>
      <w:r w:rsidRPr="00DA604A">
        <w:rPr>
          <w:b/>
          <w:color w:val="000000"/>
          <w:lang w:eastAsia="ar-SA"/>
        </w:rPr>
        <w:t>LĪGUMA PRIEKŠMETS</w:t>
      </w:r>
    </w:p>
    <w:p w14:paraId="2A941105" w14:textId="25A608C3" w:rsidR="00DA604A" w:rsidRPr="00DA604A" w:rsidRDefault="00DA604A" w:rsidP="00DA604A">
      <w:pPr>
        <w:suppressAutoHyphens/>
        <w:overflowPunct w:val="0"/>
        <w:autoSpaceDE w:val="0"/>
        <w:jc w:val="both"/>
        <w:textAlignment w:val="baseline"/>
        <w:rPr>
          <w:color w:val="000000"/>
          <w:lang w:eastAsia="ar-SA"/>
        </w:rPr>
      </w:pPr>
      <w:r w:rsidRPr="00DA604A">
        <w:rPr>
          <w:color w:val="000000"/>
          <w:lang w:eastAsia="ar-SA"/>
        </w:rPr>
        <w:t>1.1.</w:t>
      </w:r>
      <w:r>
        <w:rPr>
          <w:color w:val="000000"/>
          <w:lang w:eastAsia="ar-SA"/>
        </w:rPr>
        <w:t xml:space="preserve"> </w:t>
      </w:r>
      <w:r w:rsidRPr="00DA604A">
        <w:rPr>
          <w:color w:val="000000"/>
          <w:lang w:eastAsia="ar-SA"/>
        </w:rPr>
        <w:t>Pasūtītājs uzdod, bet Darbuzņēmējs ar saviem</w:t>
      </w:r>
      <w:r w:rsidRPr="00DA604A">
        <w:rPr>
          <w:color w:val="000000"/>
        </w:rPr>
        <w:t xml:space="preserve"> darba rīkiem, ierīcēm (iekārtam) un darbaspēku apņemas</w:t>
      </w:r>
      <w:r w:rsidRPr="00DA604A">
        <w:rPr>
          <w:color w:val="000000"/>
          <w:lang w:eastAsia="ar-SA"/>
        </w:rPr>
        <w:t xml:space="preserve"> veikt Darbus, kas saistīti ar </w:t>
      </w:r>
      <w:r w:rsidRPr="00DA604A">
        <w:rPr>
          <w:b/>
          <w:color w:val="000000"/>
          <w:lang w:eastAsia="ar-SA"/>
        </w:rPr>
        <w:t xml:space="preserve">[..] </w:t>
      </w:r>
      <w:r w:rsidRPr="00DA604A">
        <w:rPr>
          <w:color w:val="000000"/>
          <w:lang w:eastAsia="ar-SA"/>
        </w:rPr>
        <w:t xml:space="preserve">(turpmāk – </w:t>
      </w:r>
      <w:r w:rsidRPr="00DA604A">
        <w:rPr>
          <w:b/>
          <w:color w:val="000000"/>
          <w:lang w:eastAsia="ar-SA"/>
        </w:rPr>
        <w:t>Darbi</w:t>
      </w:r>
      <w:r w:rsidRPr="00DA604A">
        <w:rPr>
          <w:color w:val="000000"/>
          <w:lang w:eastAsia="ar-SA"/>
        </w:rPr>
        <w:t>), pamatojoties uz finanšu piedāvājumu, lokālo tāmi, darba uzdevumu/tehnisko specifikāciju, būvdarbu kalendāro grafiku (turpmāk – Grafiks), kas ir Līguma neatņemamas sastāvdaļas.</w:t>
      </w:r>
    </w:p>
    <w:p w14:paraId="0D5DB62D" w14:textId="535FB6E2" w:rsidR="00DA604A" w:rsidRPr="00DA604A" w:rsidRDefault="00DA604A" w:rsidP="00DA604A">
      <w:pPr>
        <w:suppressAutoHyphens/>
        <w:overflowPunct w:val="0"/>
        <w:autoSpaceDE w:val="0"/>
        <w:jc w:val="both"/>
        <w:textAlignment w:val="baseline"/>
        <w:rPr>
          <w:color w:val="000000"/>
          <w:lang w:eastAsia="ar-SA"/>
        </w:rPr>
      </w:pPr>
      <w:r w:rsidRPr="00DA604A">
        <w:rPr>
          <w:color w:val="000000"/>
        </w:rPr>
        <w:t>1.2.</w:t>
      </w:r>
      <w:r>
        <w:rPr>
          <w:color w:val="000000"/>
        </w:rPr>
        <w:t xml:space="preserve"> </w:t>
      </w:r>
      <w:r w:rsidRPr="00DA604A">
        <w:rPr>
          <w:color w:val="000000"/>
        </w:rPr>
        <w:t xml:space="preserve">Dzīvojamā māja [..], Daugavpilī un tai piesaistītā teritorija, kur tiks veikti Darbi, Līguma izpratnē – </w:t>
      </w:r>
      <w:r w:rsidRPr="00DA604A">
        <w:rPr>
          <w:bCs/>
          <w:color w:val="000000"/>
        </w:rPr>
        <w:t>Objekts</w:t>
      </w:r>
      <w:r w:rsidRPr="00DA604A">
        <w:rPr>
          <w:color w:val="000000"/>
          <w:lang w:eastAsia="ar-SA"/>
        </w:rPr>
        <w:t>.</w:t>
      </w:r>
    </w:p>
    <w:p w14:paraId="53CBD0BD" w14:textId="77777777" w:rsidR="00DA604A" w:rsidRDefault="00DA604A" w:rsidP="00DA604A">
      <w:pPr>
        <w:tabs>
          <w:tab w:val="left" w:pos="284"/>
          <w:tab w:val="left" w:pos="426"/>
        </w:tabs>
        <w:suppressAutoHyphens/>
        <w:jc w:val="both"/>
        <w:rPr>
          <w:b/>
          <w:color w:val="000000"/>
          <w:lang w:eastAsia="ar-SA"/>
        </w:rPr>
      </w:pPr>
    </w:p>
    <w:p w14:paraId="5F228927" w14:textId="621EF57E" w:rsidR="00DA604A" w:rsidRPr="00DA604A" w:rsidRDefault="00DA604A" w:rsidP="00DA604A">
      <w:pPr>
        <w:tabs>
          <w:tab w:val="left" w:pos="284"/>
          <w:tab w:val="left" w:pos="426"/>
        </w:tabs>
        <w:suppressAutoHyphens/>
        <w:jc w:val="center"/>
        <w:rPr>
          <w:b/>
          <w:color w:val="000000"/>
          <w:lang w:eastAsia="ar-SA"/>
        </w:rPr>
      </w:pPr>
      <w:r>
        <w:rPr>
          <w:b/>
          <w:color w:val="000000"/>
          <w:lang w:eastAsia="ar-SA"/>
        </w:rPr>
        <w:t xml:space="preserve">II. </w:t>
      </w:r>
      <w:r w:rsidRPr="00DA604A">
        <w:rPr>
          <w:b/>
          <w:color w:val="000000"/>
          <w:lang w:eastAsia="ar-SA"/>
        </w:rPr>
        <w:t>LĪGUMA SUMMA UN NORĒĶINI</w:t>
      </w:r>
    </w:p>
    <w:p w14:paraId="4AF48ED5" w14:textId="77777777" w:rsidR="00DA604A" w:rsidRPr="00DA604A" w:rsidRDefault="00DA604A" w:rsidP="00DA604A">
      <w:pPr>
        <w:jc w:val="both"/>
        <w:rPr>
          <w:lang w:eastAsia="lv-LV"/>
        </w:rPr>
      </w:pPr>
      <w:r w:rsidRPr="00DA604A">
        <w:rPr>
          <w:bCs/>
          <w:lang w:eastAsia="lv-LV"/>
        </w:rPr>
        <w:t>2.1.</w:t>
      </w:r>
      <w:r w:rsidRPr="00DA604A">
        <w:rPr>
          <w:lang w:eastAsia="lv-LV"/>
        </w:rPr>
        <w:t xml:space="preserve"> Līguma kopējā summa ir [..] EUR, kas sastāv no Līgumcenas [..] EUR un pievienotās vērtības nodokļa (PVN) [..] EUR. PVN tiek piemērots atbilstoši Latvijas Republikā spēkā esošo normatīvo aktu prasībām.</w:t>
      </w:r>
    </w:p>
    <w:p w14:paraId="23187046" w14:textId="77777777" w:rsidR="00DA604A" w:rsidRPr="00DA604A" w:rsidRDefault="00DA604A" w:rsidP="00DA604A">
      <w:pPr>
        <w:jc w:val="both"/>
        <w:rPr>
          <w:lang w:eastAsia="lv-LV"/>
        </w:rPr>
      </w:pPr>
      <w:r w:rsidRPr="00DA604A">
        <w:rPr>
          <w:bCs/>
          <w:lang w:eastAsia="lv-LV"/>
        </w:rPr>
        <w:t>2.2.</w:t>
      </w:r>
      <w:r w:rsidRPr="00DA604A">
        <w:rPr>
          <w:lang w:eastAsia="lv-LV"/>
        </w:rPr>
        <w:t xml:space="preserve"> Darbu vērtība ir noteikta saskaņā ar lokālo tāmi un ir nemainīga visu Līguma darbības laiku.</w:t>
      </w:r>
    </w:p>
    <w:p w14:paraId="7B9800AC" w14:textId="77777777" w:rsidR="00DA604A" w:rsidRPr="00DA604A" w:rsidRDefault="00DA604A" w:rsidP="00DA604A">
      <w:pPr>
        <w:widowControl w:val="0"/>
        <w:suppressAutoHyphens/>
        <w:jc w:val="both"/>
      </w:pPr>
      <w:r w:rsidRPr="00DA604A">
        <w:rPr>
          <w:bCs/>
          <w:lang w:eastAsia="lv-LV"/>
        </w:rPr>
        <w:t>2.3.</w:t>
      </w:r>
      <w:r w:rsidRPr="00DA604A">
        <w:rPr>
          <w:lang w:eastAsia="lv-LV"/>
        </w:rPr>
        <w:t xml:space="preserve"> </w:t>
      </w:r>
      <w:r w:rsidRPr="00DA604A">
        <w:t>Priekšapmaksa (avanss) un tās nodrošinājums netiek paredzēts.</w:t>
      </w:r>
    </w:p>
    <w:p w14:paraId="115EBF1F" w14:textId="77777777" w:rsidR="00DA604A" w:rsidRPr="00DA604A" w:rsidRDefault="00DA604A" w:rsidP="00DA604A">
      <w:pPr>
        <w:jc w:val="both"/>
      </w:pPr>
      <w:r w:rsidRPr="00DA604A">
        <w:rPr>
          <w:rStyle w:val="Strong"/>
          <w:b w:val="0"/>
        </w:rPr>
        <w:t>2.4.</w:t>
      </w:r>
      <w:r w:rsidRPr="00DA604A">
        <w:t xml:space="preserve"> Ja Līgumā noteiktais Darbu izpildes termiņš pārsniedz 2 (divus) mēnešus, Pasūtītājs pēc Darbuzņēmēja pieprasījuma veic starpmaksājumus par faktiski izpildītajiem Darbiem. Samaksa tiek veikta 10 (desmit) darba dienu laikā, ja ir iestājušies visi šādi nosacījumi:</w:t>
      </w:r>
    </w:p>
    <w:p w14:paraId="171D8A84" w14:textId="77777777" w:rsidR="00DA604A" w:rsidRDefault="00DA604A" w:rsidP="00DA604A">
      <w:pPr>
        <w:ind w:left="284"/>
        <w:jc w:val="both"/>
      </w:pPr>
      <w:r w:rsidRPr="00DA604A">
        <w:rPr>
          <w:rStyle w:val="Strong"/>
          <w:b w:val="0"/>
        </w:rPr>
        <w:t>2.4.1.</w:t>
      </w:r>
      <w:r w:rsidRPr="00DA604A">
        <w:t xml:space="preserve"> Puses ir abpusēji parakstījušas un būvuzraugs ir saskaņojis aktu par izpildīto Darbu apjomu;</w:t>
      </w:r>
    </w:p>
    <w:p w14:paraId="7AD6CCD1" w14:textId="2C7ECA24" w:rsidR="00DA604A" w:rsidRPr="00DA604A" w:rsidRDefault="00DA604A" w:rsidP="00DA604A">
      <w:pPr>
        <w:ind w:left="284"/>
        <w:jc w:val="both"/>
      </w:pPr>
      <w:r w:rsidRPr="00DA604A">
        <w:rPr>
          <w:rStyle w:val="Strong"/>
          <w:b w:val="0"/>
        </w:rPr>
        <w:t>2.4.2.</w:t>
      </w:r>
      <w:r w:rsidRPr="00DA604A">
        <w:t xml:space="preserve"> Darbuzņēmējs ir iesniedzis Pasūtītājam atbilstošu rēķinu. </w:t>
      </w:r>
    </w:p>
    <w:p w14:paraId="1D7C75D9" w14:textId="77777777" w:rsidR="00DA604A" w:rsidRPr="00DA604A" w:rsidRDefault="00DA604A" w:rsidP="00DA604A">
      <w:pPr>
        <w:jc w:val="both"/>
      </w:pPr>
      <w:r w:rsidRPr="00DA604A">
        <w:rPr>
          <w:rStyle w:val="Strong"/>
          <w:b w:val="0"/>
        </w:rPr>
        <w:t>2.5.</w:t>
      </w:r>
      <w:r w:rsidRPr="00DA604A">
        <w:t xml:space="preserve"> Gala norēķinu par izpildītajiem Darbiem Pasūtītājs veic 30 (trīsdesmit) kalendāro dienu laikā pēc tam, kad Objekts ir pieņemts ekspluatācijā un ir izpildīti visi Līguma 2.6. punktā minētie nosacījumi. Starpmaksājumu kopsumma nedrīkst pārsniegt 70% (septiņdesmit procentus) no kopējās Līguma summas.</w:t>
      </w:r>
    </w:p>
    <w:p w14:paraId="07CEBC44" w14:textId="77777777" w:rsidR="00DA604A" w:rsidRPr="00DA604A" w:rsidRDefault="00DA604A" w:rsidP="00DA604A">
      <w:pPr>
        <w:jc w:val="both"/>
        <w:rPr>
          <w:lang w:eastAsia="lv-LV"/>
        </w:rPr>
      </w:pPr>
      <w:r w:rsidRPr="00DA604A">
        <w:rPr>
          <w:bCs/>
          <w:lang w:eastAsia="lv-LV"/>
        </w:rPr>
        <w:t>2.6.</w:t>
      </w:r>
      <w:r w:rsidRPr="00DA604A">
        <w:rPr>
          <w:lang w:eastAsia="lv-LV"/>
        </w:rPr>
        <w:t xml:space="preserve"> Gala maksājuma rēķina iesniegšana un apmaksas termiņa tecējums ir pieļaujams </w:t>
      </w:r>
      <w:r w:rsidRPr="00DA604A">
        <w:rPr>
          <w:bCs/>
          <w:lang w:eastAsia="lv-LV"/>
        </w:rPr>
        <w:t>tikai pēc tam, kad ir izpildīti visi šie nosacījumi kopā</w:t>
      </w:r>
      <w:r w:rsidRPr="00DA604A">
        <w:rPr>
          <w:lang w:eastAsia="lv-LV"/>
        </w:rPr>
        <w:t>:</w:t>
      </w:r>
    </w:p>
    <w:p w14:paraId="211942EA" w14:textId="77777777" w:rsidR="00DA604A" w:rsidRPr="00DA604A" w:rsidRDefault="00DA604A" w:rsidP="00DA604A">
      <w:pPr>
        <w:ind w:left="284"/>
        <w:jc w:val="both"/>
        <w:rPr>
          <w:lang w:eastAsia="lv-LV"/>
        </w:rPr>
      </w:pPr>
      <w:r w:rsidRPr="00DA604A">
        <w:rPr>
          <w:lang w:eastAsia="lv-LV"/>
        </w:rPr>
        <w:t>2.6.1. Darbuzņēmējs ir pabeidzis visus Līgumā paredzētos Darbus pilnā apjomā un kvalitatīvi;</w:t>
      </w:r>
    </w:p>
    <w:p w14:paraId="6128C60D" w14:textId="77777777" w:rsidR="00DA604A" w:rsidRPr="00DA604A" w:rsidRDefault="00DA604A" w:rsidP="00DA604A">
      <w:pPr>
        <w:ind w:left="284"/>
        <w:jc w:val="both"/>
        <w:rPr>
          <w:lang w:eastAsia="lv-LV"/>
        </w:rPr>
      </w:pPr>
      <w:r w:rsidRPr="00DA604A">
        <w:rPr>
          <w:lang w:eastAsia="lv-LV"/>
        </w:rPr>
        <w:t>2.6.2. Darbuzņēmējs Būvniecības informācijas sistēmā (</w:t>
      </w:r>
      <w:r w:rsidRPr="00DA604A">
        <w:rPr>
          <w:bCs/>
          <w:lang w:eastAsia="lv-LV"/>
        </w:rPr>
        <w:t>BIS</w:t>
      </w:r>
      <w:r w:rsidRPr="00DA604A">
        <w:rPr>
          <w:lang w:eastAsia="lv-LV"/>
        </w:rPr>
        <w:t>) ir pilnībā un korekti veicis visus Līgumā un normatīvajos aktos noteiktos ierakstus, augšupielādējis nepieciešamos izpilddokumentus, segto darbu aktus un saņēmis nepieciešamos saskaņojumus, kas nodrošina tiesisku iespēju pabeigt būvdarbu procesu;</w:t>
      </w:r>
    </w:p>
    <w:p w14:paraId="7442BFA7" w14:textId="77777777" w:rsidR="00DA604A" w:rsidRPr="00DA604A" w:rsidRDefault="00DA604A" w:rsidP="00DA604A">
      <w:pPr>
        <w:ind w:left="284"/>
        <w:jc w:val="both"/>
        <w:rPr>
          <w:lang w:eastAsia="lv-LV"/>
        </w:rPr>
      </w:pPr>
      <w:r w:rsidRPr="00DA604A">
        <w:rPr>
          <w:lang w:eastAsia="lv-LV"/>
        </w:rPr>
        <w:lastRenderedPageBreak/>
        <w:t>2.6.3. Daugavpils valstspilsētas pašvaldības Centrālās pārvaldes Būvvaldē (vai BIS sistēmā no Būvvaldes puses) ir veikta oficiāla atzīme par būvdarbu pabeigšanu un būves gatavību ekspluatācijai;</w:t>
      </w:r>
    </w:p>
    <w:p w14:paraId="3FBF6F31" w14:textId="77777777" w:rsidR="00DA604A" w:rsidRPr="00DA604A" w:rsidRDefault="00DA604A" w:rsidP="00DA604A">
      <w:pPr>
        <w:ind w:left="284"/>
        <w:jc w:val="both"/>
        <w:rPr>
          <w:lang w:eastAsia="lv-LV"/>
        </w:rPr>
      </w:pPr>
      <w:r w:rsidRPr="00DA604A">
        <w:rPr>
          <w:lang w:eastAsia="lv-LV"/>
        </w:rPr>
        <w:t xml:space="preserve">2.6.4. </w:t>
      </w:r>
      <w:r w:rsidRPr="00DA604A">
        <w:t>Darbuzņēmējs ir iesniedzis Pasūtītājam tā akceptētu, neatsaucamu un pirmā pieprasījuma Garantijas perioda garantijas polisi (garantijas laika nodrošinājumu) atbilstoši Līguma prasībām</w:t>
      </w:r>
      <w:r w:rsidRPr="00DA604A">
        <w:rPr>
          <w:lang w:eastAsia="lv-LV"/>
        </w:rPr>
        <w:t>.</w:t>
      </w:r>
    </w:p>
    <w:p w14:paraId="2E1978A7" w14:textId="77777777" w:rsidR="00DA604A" w:rsidRPr="00DA604A" w:rsidRDefault="00DA604A" w:rsidP="00DA604A">
      <w:pPr>
        <w:jc w:val="both"/>
        <w:rPr>
          <w:lang w:eastAsia="lv-LV"/>
        </w:rPr>
      </w:pPr>
      <w:r w:rsidRPr="00DA604A">
        <w:rPr>
          <w:bCs/>
          <w:lang w:eastAsia="lv-LV"/>
        </w:rPr>
        <w:t>2.7.</w:t>
      </w:r>
      <w:r w:rsidRPr="00DA604A">
        <w:rPr>
          <w:lang w:eastAsia="lv-LV"/>
        </w:rPr>
        <w:t xml:space="preserve"> Par samaksas brīdi uzskatāms  bankas atzīmes datums Pasūtītāja maksājuma uzdevumā.</w:t>
      </w:r>
    </w:p>
    <w:p w14:paraId="22366DF2" w14:textId="6C1C1216" w:rsidR="00DA604A" w:rsidRPr="00DA604A" w:rsidRDefault="00DA604A" w:rsidP="00DA604A">
      <w:pPr>
        <w:jc w:val="both"/>
        <w:rPr>
          <w:lang w:eastAsia="lv-LV"/>
        </w:rPr>
      </w:pPr>
      <w:r w:rsidRPr="00DA604A">
        <w:rPr>
          <w:lang w:eastAsia="lv-LV"/>
        </w:rPr>
        <w:t>2.8.</w:t>
      </w:r>
      <w:r>
        <w:rPr>
          <w:lang w:eastAsia="lv-LV"/>
        </w:rPr>
        <w:t xml:space="preserve"> </w:t>
      </w:r>
      <w:r w:rsidRPr="00DA604A">
        <w:rPr>
          <w:lang w:eastAsia="lv-LV"/>
        </w:rPr>
        <w:t>Gadījumā, ja Pasūtītājam rodas pretenzijas par Darbu nodošanas-pieņemšanas aktā norādītās informācijas un/vai rēķinā norādītās summas pamatotību, Pasūtītājam ir tiesības rakstiski iesniegt Darbuzņēmējam motivētas pretenzijas un neapmaksāt attiecīgo rēķinu līdz brīdim, kad pretenzijas ir pilnībā atrisinātas un Puses ir panākušas vienošanos. Ja Pasūtītājs ir iesniedzis rakstisku pretenziju, Darbuzņēmējam nav tiesību piemērot līgumsodu par maksājuma nokavējumu vai vienpusēji atkāpties no Līguma izpildes līdz strīda pilnīgai atrisināšanai starp Pusēm.</w:t>
      </w:r>
    </w:p>
    <w:p w14:paraId="1D249723" w14:textId="77777777" w:rsidR="00DA604A" w:rsidRPr="00DA604A" w:rsidRDefault="00DA604A" w:rsidP="00DA604A">
      <w:pPr>
        <w:jc w:val="both"/>
        <w:rPr>
          <w:lang w:eastAsia="lv-LV"/>
        </w:rPr>
      </w:pPr>
      <w:r w:rsidRPr="00DA604A">
        <w:rPr>
          <w:bCs/>
          <w:lang w:eastAsia="lv-LV"/>
        </w:rPr>
        <w:t>2.9.</w:t>
      </w:r>
      <w:r w:rsidRPr="00DA604A">
        <w:rPr>
          <w:lang w:eastAsia="lv-LV"/>
        </w:rPr>
        <w:t xml:space="preserve"> Darbi, kuru rezultātā tiek konstatēti defekti un/vai neatbilstības Objektā, netiek pieņemti un apmaksāti līdz konstatēto defektu un/vai neatbilstību pilnīgai novēršanai no Darbuzņēmēja puses un uz Darbuzņēmēja rēķina.</w:t>
      </w:r>
    </w:p>
    <w:p w14:paraId="1FC6D25D" w14:textId="77777777" w:rsidR="00DA604A" w:rsidRPr="00DA604A" w:rsidRDefault="00DA604A" w:rsidP="00DA604A">
      <w:pPr>
        <w:jc w:val="both"/>
        <w:rPr>
          <w:lang w:eastAsia="lv-LV"/>
        </w:rPr>
      </w:pPr>
      <w:r w:rsidRPr="00DA604A">
        <w:rPr>
          <w:bCs/>
          <w:lang w:eastAsia="lv-LV"/>
        </w:rPr>
        <w:t>2.10.</w:t>
      </w:r>
      <w:r w:rsidRPr="00DA604A">
        <w:rPr>
          <w:lang w:eastAsia="lv-LV"/>
        </w:rPr>
        <w:t xml:space="preserve"> Ja Pasūtītājs Darbuzņēmējam ir aprēķinājis kādu no šajā Līgumā noteiktajiem līgumsodiem un/vai zaudējumu atlīdzību, Pasūtītājam ir tiesības bez saskaņošanas ar Darbuzņēmēju vienpusēji veikt aprēķinātā līgumsoda un/vai zaudējumu summas ieturējumu (ieskaitu) no jebkuriem Darbuzņēmējam izmaksājamiem maksājumiem, prioritāri – </w:t>
      </w:r>
      <w:r w:rsidRPr="00DA604A">
        <w:rPr>
          <w:bCs/>
          <w:lang w:eastAsia="lv-LV"/>
        </w:rPr>
        <w:t>no galīgā maksājuma</w:t>
      </w:r>
      <w:r w:rsidRPr="00DA604A">
        <w:rPr>
          <w:lang w:eastAsia="lv-LV"/>
        </w:rPr>
        <w:t>, vai pēc savas izvēles vērst piedziņu uz Darbuzņēmēja iesniegto Līguma izpildes garantiju. Par veikto ieturējumu un tā pamatojumu Pasūtītājs rakstiski informē Darbuzņēmēju. Šādā gadījumā Pasūtītājs veic attiecīgā rēķina apmaksu tikai par to summas daļu, kas atliek pēc līgumsoda un/vai zaudējumu summas ieturēšanas, un tas netiek uzskatīts par maksājumu saistību nokavējumu no Pasūtītāja puses.</w:t>
      </w:r>
    </w:p>
    <w:p w14:paraId="620CAB65" w14:textId="77777777" w:rsidR="00DA604A" w:rsidRDefault="00DA604A" w:rsidP="00DA604A">
      <w:pPr>
        <w:suppressAutoHyphens/>
        <w:jc w:val="center"/>
        <w:rPr>
          <w:b/>
          <w:color w:val="000000"/>
          <w:lang w:eastAsia="ar-SA"/>
        </w:rPr>
      </w:pPr>
    </w:p>
    <w:p w14:paraId="2980F98D" w14:textId="0BEEC51D" w:rsidR="00DA604A" w:rsidRPr="00DA604A" w:rsidRDefault="00DA604A" w:rsidP="00DA604A">
      <w:pPr>
        <w:suppressAutoHyphens/>
        <w:jc w:val="center"/>
        <w:rPr>
          <w:b/>
          <w:color w:val="000000"/>
          <w:lang w:eastAsia="ar-SA"/>
        </w:rPr>
      </w:pPr>
      <w:r w:rsidRPr="00DA604A">
        <w:rPr>
          <w:b/>
          <w:color w:val="000000"/>
          <w:lang w:eastAsia="ar-SA"/>
        </w:rPr>
        <w:t>III. DARBU IZPILDES TERMIŅŠ</w:t>
      </w:r>
    </w:p>
    <w:p w14:paraId="53F25FCD" w14:textId="77777777" w:rsidR="00DA604A" w:rsidRPr="00DA604A" w:rsidRDefault="00DA604A" w:rsidP="00DA604A">
      <w:pPr>
        <w:jc w:val="both"/>
        <w:rPr>
          <w:lang w:eastAsia="lv-LV"/>
        </w:rPr>
      </w:pPr>
      <w:r w:rsidRPr="00DA604A">
        <w:rPr>
          <w:bCs/>
          <w:lang w:eastAsia="lv-LV"/>
        </w:rPr>
        <w:t>3.1.</w:t>
      </w:r>
      <w:r w:rsidRPr="00DA604A">
        <w:rPr>
          <w:b/>
          <w:bCs/>
          <w:lang w:eastAsia="lv-LV"/>
        </w:rPr>
        <w:t xml:space="preserve"> Darbu izpildes termiņš</w:t>
      </w:r>
      <w:r w:rsidRPr="00DA604A">
        <w:rPr>
          <w:lang w:eastAsia="lv-LV"/>
        </w:rPr>
        <w:t xml:space="preserve"> ir [__] (</w:t>
      </w:r>
      <w:r w:rsidRPr="00DA604A">
        <w:rPr>
          <w:i/>
          <w:lang w:eastAsia="lv-LV"/>
        </w:rPr>
        <w:t>ierakstīt vārdiem</w:t>
      </w:r>
      <w:r w:rsidRPr="00DA604A">
        <w:rPr>
          <w:lang w:eastAsia="lv-LV"/>
        </w:rPr>
        <w:t>) kalendārās dienas, ko sāk skaitīt no nākamās darba dienas pēc tam, kad ir iestājušies visi šādi nosacījumi kopā:</w:t>
      </w:r>
    </w:p>
    <w:p w14:paraId="1452238D" w14:textId="77777777" w:rsidR="00DA604A" w:rsidRPr="00DA604A" w:rsidRDefault="00DA604A" w:rsidP="00DA604A">
      <w:pPr>
        <w:ind w:left="284"/>
        <w:jc w:val="both"/>
        <w:rPr>
          <w:lang w:eastAsia="lv-LV"/>
        </w:rPr>
      </w:pPr>
      <w:r w:rsidRPr="00DA604A">
        <w:rPr>
          <w:lang w:eastAsia="lv-LV"/>
        </w:rPr>
        <w:t>3.1.1. Pasūtītājs ir izpildījis Līguma 5.1. punkta prasības – normatīvajos aktos noteiktajā kārtībā ir saņemta (aktivizēta) atļauja būvdarbu veikšanai (būvdarbu uzsākšanas nosacījumu izpilde);</w:t>
      </w:r>
    </w:p>
    <w:p w14:paraId="2E2A972A" w14:textId="556D4A71" w:rsidR="00DA604A" w:rsidRPr="00DA604A" w:rsidRDefault="00DA604A" w:rsidP="00DA604A">
      <w:pPr>
        <w:ind w:left="284"/>
        <w:jc w:val="both"/>
        <w:rPr>
          <w:lang w:eastAsia="lv-LV"/>
        </w:rPr>
      </w:pPr>
      <w:r w:rsidRPr="00DA604A">
        <w:rPr>
          <w:lang w:eastAsia="lv-LV"/>
        </w:rPr>
        <w:t>3.1.2.</w:t>
      </w:r>
      <w:r>
        <w:rPr>
          <w:lang w:eastAsia="lv-LV"/>
        </w:rPr>
        <w:t xml:space="preserve"> </w:t>
      </w:r>
      <w:r w:rsidRPr="00DA604A">
        <w:rPr>
          <w:lang w:eastAsia="lv-LV"/>
        </w:rPr>
        <w:t>būvlaukums (Objekts) ir nodots Darbuzņēmējam, fiksējot nodošanu ar abpusēji parakstītu nodošanas pieņemšanas aktu, kas nosūtīts Darbuzņēmējam BIS sistēmā. Darbuzņēmējam ir pienākums patstāvīgi sekot līdzi informācijai BIS sistēmā, un minētais akts tiek uzskatīts par abpusēji parakstītu, bet Darbu izpildes termiņa skaitīšana sākas nākamajā darba dienā pēc tā nosūtīšanas BIS sistēmā un paziņojuma par būvatļaujas saņemšanu nosūtīšanas uz Darbuzņēmēja e-pastu.</w:t>
      </w:r>
    </w:p>
    <w:p w14:paraId="2001ACB1" w14:textId="33CA166B" w:rsidR="00DA604A" w:rsidRPr="00DA604A" w:rsidRDefault="00DA604A" w:rsidP="00DA604A">
      <w:pPr>
        <w:jc w:val="both"/>
        <w:rPr>
          <w:lang w:eastAsia="lv-LV"/>
        </w:rPr>
      </w:pPr>
      <w:r w:rsidRPr="00DA604A">
        <w:rPr>
          <w:lang w:eastAsia="lv-LV"/>
        </w:rPr>
        <w:t>3.2.</w:t>
      </w:r>
      <w:r>
        <w:rPr>
          <w:lang w:eastAsia="lv-LV"/>
        </w:rPr>
        <w:t xml:space="preserve"> </w:t>
      </w:r>
      <w:r w:rsidRPr="00DA604A">
        <w:rPr>
          <w:lang w:eastAsia="lv-LV"/>
        </w:rPr>
        <w:t>Darbu izpildes termiņā netiek ieskaitīts Tehnoloģiskā pārtraukuma laiks, normatīvajos aktos noteiktie valsts un pašvaldību iestāžu atzinumu saņemšanas un saskaņošanas termiņi, kā arī Objekta nodošanas ekspluatācijā termiņš.</w:t>
      </w:r>
    </w:p>
    <w:p w14:paraId="7B4ABD1E" w14:textId="05494A37" w:rsidR="00DA604A" w:rsidRPr="00DA604A" w:rsidRDefault="00DA604A" w:rsidP="00DA604A">
      <w:pPr>
        <w:pStyle w:val="NormalWeb"/>
        <w:suppressAutoHyphens w:val="0"/>
        <w:spacing w:before="0"/>
        <w:jc w:val="both"/>
        <w:rPr>
          <w:lang w:val="lv-LV"/>
        </w:rPr>
      </w:pPr>
      <w:r w:rsidRPr="00DA604A">
        <w:rPr>
          <w:lang w:val="lv-LV"/>
        </w:rPr>
        <w:t>3.3.</w:t>
      </w:r>
      <w:r>
        <w:rPr>
          <w:lang w:val="lv-LV"/>
        </w:rPr>
        <w:t xml:space="preserve"> </w:t>
      </w:r>
      <w:r w:rsidRPr="00DA604A">
        <w:rPr>
          <w:lang w:val="lv-LV"/>
        </w:rPr>
        <w:t>Ja Darbu izpildes laikā rodas objektīvi, no Darbuzņēmēja neatkarīgi apstākļi, kas saistīti ar nelabvēlīgiem klimatiskajiem un laika apstākļiem (kas neatbilst būvdarbu tehnoloģijai vai darba drošības prasībām), normatīvajos aktos noteiktajiem ierobežojumiem vai aizliegumiem attiecībā uz putnu ligzdošanas periodu, kā arī tehnoloģiski apstākļi, kas izriet no būvniecības procesa rakstura, normatīvajiem aktiem, būvprojekta risinājumiem vai būvmateriālu ražotāju tehnoloģiskajām prasībām, un kuru dēļ attiecīgo Darbu veikšana uz laiku nav iespējama vai nav pieļaujama (turpmāk – Tehnoloģiskais pārtraukums), Darbu izpildes termiņš un Grafiks tiek pagarināts par Tehnoloģiskā pārtraukuma faktisko ilgumu.</w:t>
      </w:r>
    </w:p>
    <w:p w14:paraId="7D46184A" w14:textId="77777777" w:rsidR="00DA604A" w:rsidRPr="00DA604A" w:rsidRDefault="00DA604A" w:rsidP="00DA604A">
      <w:pPr>
        <w:pStyle w:val="CommentText"/>
        <w:jc w:val="both"/>
        <w:rPr>
          <w:sz w:val="24"/>
          <w:szCs w:val="24"/>
        </w:rPr>
      </w:pPr>
      <w:r w:rsidRPr="00DA604A">
        <w:rPr>
          <w:sz w:val="24"/>
          <w:szCs w:val="24"/>
        </w:rPr>
        <w:t xml:space="preserve">3.4. </w:t>
      </w:r>
      <w:proofErr w:type="spellStart"/>
      <w:r w:rsidRPr="00DA604A">
        <w:rPr>
          <w:sz w:val="24"/>
          <w:szCs w:val="24"/>
        </w:rPr>
        <w:t>Tehnoloģiskais</w:t>
      </w:r>
      <w:proofErr w:type="spellEnd"/>
      <w:r w:rsidRPr="00DA604A">
        <w:rPr>
          <w:sz w:val="24"/>
          <w:szCs w:val="24"/>
        </w:rPr>
        <w:t xml:space="preserve"> </w:t>
      </w:r>
      <w:proofErr w:type="spellStart"/>
      <w:r w:rsidRPr="00DA604A">
        <w:rPr>
          <w:sz w:val="24"/>
          <w:szCs w:val="24"/>
        </w:rPr>
        <w:t>pārtraukums</w:t>
      </w:r>
      <w:proofErr w:type="spellEnd"/>
      <w:r w:rsidRPr="00DA604A">
        <w:rPr>
          <w:sz w:val="24"/>
          <w:szCs w:val="24"/>
        </w:rPr>
        <w:t xml:space="preserve"> ietver, bet </w:t>
      </w:r>
      <w:proofErr w:type="spellStart"/>
      <w:r w:rsidRPr="00DA604A">
        <w:rPr>
          <w:sz w:val="24"/>
          <w:szCs w:val="24"/>
        </w:rPr>
        <w:t>neaprobežojas</w:t>
      </w:r>
      <w:proofErr w:type="spellEnd"/>
      <w:r w:rsidRPr="00DA604A">
        <w:rPr>
          <w:sz w:val="24"/>
          <w:szCs w:val="24"/>
        </w:rPr>
        <w:t xml:space="preserve"> ar:</w:t>
      </w:r>
    </w:p>
    <w:p w14:paraId="051EBA69" w14:textId="77777777" w:rsidR="00DA604A" w:rsidRPr="00DA604A" w:rsidRDefault="00DA604A" w:rsidP="00DA604A">
      <w:pPr>
        <w:pStyle w:val="CommentText"/>
        <w:ind w:left="284"/>
        <w:jc w:val="both"/>
        <w:rPr>
          <w:sz w:val="24"/>
          <w:szCs w:val="24"/>
        </w:rPr>
      </w:pPr>
      <w:r w:rsidRPr="00DA604A">
        <w:rPr>
          <w:sz w:val="24"/>
          <w:szCs w:val="24"/>
        </w:rPr>
        <w:t xml:space="preserve">3.4.1. </w:t>
      </w:r>
      <w:proofErr w:type="spellStart"/>
      <w:r w:rsidRPr="00DA604A">
        <w:rPr>
          <w:sz w:val="24"/>
          <w:szCs w:val="24"/>
        </w:rPr>
        <w:t>būvmateriālu</w:t>
      </w:r>
      <w:proofErr w:type="spellEnd"/>
      <w:r w:rsidRPr="00DA604A">
        <w:rPr>
          <w:sz w:val="24"/>
          <w:szCs w:val="24"/>
        </w:rPr>
        <w:t xml:space="preserve"> </w:t>
      </w:r>
      <w:proofErr w:type="spellStart"/>
      <w:r w:rsidRPr="00DA604A">
        <w:rPr>
          <w:sz w:val="24"/>
          <w:szCs w:val="24"/>
        </w:rPr>
        <w:t>fizikālajām</w:t>
      </w:r>
      <w:proofErr w:type="spellEnd"/>
      <w:r w:rsidRPr="00DA604A">
        <w:rPr>
          <w:sz w:val="24"/>
          <w:szCs w:val="24"/>
        </w:rPr>
        <w:t xml:space="preserve"> un </w:t>
      </w:r>
      <w:proofErr w:type="spellStart"/>
      <w:r w:rsidRPr="00DA604A">
        <w:rPr>
          <w:sz w:val="24"/>
          <w:szCs w:val="24"/>
        </w:rPr>
        <w:t>ķīmiskajām</w:t>
      </w:r>
      <w:proofErr w:type="spellEnd"/>
      <w:r w:rsidRPr="00DA604A">
        <w:rPr>
          <w:sz w:val="24"/>
          <w:szCs w:val="24"/>
        </w:rPr>
        <w:t xml:space="preserve"> īpašībām, </w:t>
      </w:r>
      <w:proofErr w:type="spellStart"/>
      <w:r w:rsidRPr="00DA604A">
        <w:rPr>
          <w:sz w:val="24"/>
          <w:szCs w:val="24"/>
        </w:rPr>
        <w:t>sacietēšanas</w:t>
      </w:r>
      <w:proofErr w:type="spellEnd"/>
      <w:r w:rsidRPr="00DA604A">
        <w:rPr>
          <w:sz w:val="24"/>
          <w:szCs w:val="24"/>
        </w:rPr>
        <w:t xml:space="preserve">, </w:t>
      </w:r>
      <w:proofErr w:type="spellStart"/>
      <w:r w:rsidRPr="00DA604A">
        <w:rPr>
          <w:sz w:val="24"/>
          <w:szCs w:val="24"/>
        </w:rPr>
        <w:t>žūšanas</w:t>
      </w:r>
      <w:proofErr w:type="spellEnd"/>
      <w:r w:rsidRPr="00DA604A">
        <w:rPr>
          <w:sz w:val="24"/>
          <w:szCs w:val="24"/>
        </w:rPr>
        <w:t xml:space="preserve">, </w:t>
      </w:r>
      <w:proofErr w:type="spellStart"/>
      <w:r w:rsidRPr="00DA604A">
        <w:rPr>
          <w:sz w:val="24"/>
          <w:szCs w:val="24"/>
        </w:rPr>
        <w:t>nobriešanas</w:t>
      </w:r>
      <w:proofErr w:type="spellEnd"/>
      <w:r w:rsidRPr="00DA604A">
        <w:rPr>
          <w:sz w:val="24"/>
          <w:szCs w:val="24"/>
        </w:rPr>
        <w:t xml:space="preserve"> vai citu </w:t>
      </w:r>
      <w:proofErr w:type="spellStart"/>
      <w:r w:rsidRPr="00DA604A">
        <w:rPr>
          <w:sz w:val="24"/>
          <w:szCs w:val="24"/>
        </w:rPr>
        <w:t>tehnoloģiski</w:t>
      </w:r>
      <w:proofErr w:type="spellEnd"/>
      <w:r w:rsidRPr="00DA604A">
        <w:rPr>
          <w:sz w:val="24"/>
          <w:szCs w:val="24"/>
        </w:rPr>
        <w:t xml:space="preserve"> noteiktu </w:t>
      </w:r>
      <w:proofErr w:type="spellStart"/>
      <w:r w:rsidRPr="00DA604A">
        <w:rPr>
          <w:sz w:val="24"/>
          <w:szCs w:val="24"/>
        </w:rPr>
        <w:t>gaidīšanas</w:t>
      </w:r>
      <w:proofErr w:type="spellEnd"/>
      <w:r w:rsidRPr="00DA604A">
        <w:rPr>
          <w:sz w:val="24"/>
          <w:szCs w:val="24"/>
        </w:rPr>
        <w:t xml:space="preserve"> </w:t>
      </w:r>
      <w:proofErr w:type="spellStart"/>
      <w:r w:rsidRPr="00DA604A">
        <w:rPr>
          <w:sz w:val="24"/>
          <w:szCs w:val="24"/>
        </w:rPr>
        <w:t>periodu</w:t>
      </w:r>
      <w:proofErr w:type="spellEnd"/>
      <w:r w:rsidRPr="00DA604A">
        <w:rPr>
          <w:sz w:val="24"/>
          <w:szCs w:val="24"/>
        </w:rPr>
        <w:t xml:space="preserve"> starp Darbu </w:t>
      </w:r>
      <w:proofErr w:type="spellStart"/>
      <w:r w:rsidRPr="00DA604A">
        <w:rPr>
          <w:sz w:val="24"/>
          <w:szCs w:val="24"/>
        </w:rPr>
        <w:t>posmiem</w:t>
      </w:r>
      <w:proofErr w:type="spellEnd"/>
      <w:r w:rsidRPr="00DA604A">
        <w:rPr>
          <w:sz w:val="24"/>
          <w:szCs w:val="24"/>
        </w:rPr>
        <w:t>;</w:t>
      </w:r>
    </w:p>
    <w:p w14:paraId="06E1F470" w14:textId="77777777" w:rsidR="00DA604A" w:rsidRPr="00DA604A" w:rsidRDefault="00DA604A" w:rsidP="00DA604A">
      <w:pPr>
        <w:pStyle w:val="CommentText"/>
        <w:ind w:left="284"/>
        <w:jc w:val="both"/>
        <w:rPr>
          <w:sz w:val="24"/>
          <w:szCs w:val="24"/>
        </w:rPr>
      </w:pPr>
      <w:r w:rsidRPr="00DA604A">
        <w:rPr>
          <w:sz w:val="24"/>
          <w:szCs w:val="24"/>
        </w:rPr>
        <w:t xml:space="preserve">3.4.2. </w:t>
      </w:r>
      <w:proofErr w:type="spellStart"/>
      <w:r w:rsidRPr="00DA604A">
        <w:rPr>
          <w:sz w:val="24"/>
          <w:szCs w:val="24"/>
        </w:rPr>
        <w:t>klimatisko</w:t>
      </w:r>
      <w:proofErr w:type="spellEnd"/>
      <w:r w:rsidRPr="00DA604A">
        <w:rPr>
          <w:sz w:val="24"/>
          <w:szCs w:val="24"/>
        </w:rPr>
        <w:t xml:space="preserve"> un laika apstākļu (piemēram, </w:t>
      </w:r>
      <w:proofErr w:type="spellStart"/>
      <w:r w:rsidRPr="00DA604A">
        <w:rPr>
          <w:sz w:val="24"/>
          <w:szCs w:val="24"/>
        </w:rPr>
        <w:t>zemas</w:t>
      </w:r>
      <w:proofErr w:type="spellEnd"/>
      <w:r w:rsidRPr="00DA604A">
        <w:rPr>
          <w:sz w:val="24"/>
          <w:szCs w:val="24"/>
        </w:rPr>
        <w:t xml:space="preserve"> vai pārāk augstas gaisa temperatūras, </w:t>
      </w:r>
      <w:proofErr w:type="spellStart"/>
      <w:r w:rsidRPr="00DA604A">
        <w:rPr>
          <w:sz w:val="24"/>
          <w:szCs w:val="24"/>
        </w:rPr>
        <w:t>nokrišņu</w:t>
      </w:r>
      <w:proofErr w:type="spellEnd"/>
      <w:r w:rsidRPr="00DA604A">
        <w:rPr>
          <w:sz w:val="24"/>
          <w:szCs w:val="24"/>
        </w:rPr>
        <w:t xml:space="preserve">, vēja </w:t>
      </w:r>
      <w:proofErr w:type="spellStart"/>
      <w:r w:rsidRPr="00DA604A">
        <w:rPr>
          <w:sz w:val="24"/>
          <w:szCs w:val="24"/>
        </w:rPr>
        <w:t>brāzmu</w:t>
      </w:r>
      <w:proofErr w:type="spellEnd"/>
      <w:r w:rsidRPr="00DA604A">
        <w:rPr>
          <w:sz w:val="24"/>
          <w:szCs w:val="24"/>
        </w:rPr>
        <w:t xml:space="preserve"> u.tml.) </w:t>
      </w:r>
      <w:proofErr w:type="spellStart"/>
      <w:r w:rsidRPr="00DA604A">
        <w:rPr>
          <w:sz w:val="24"/>
          <w:szCs w:val="24"/>
        </w:rPr>
        <w:t>neatbilstību</w:t>
      </w:r>
      <w:proofErr w:type="spellEnd"/>
      <w:r w:rsidRPr="00DA604A">
        <w:rPr>
          <w:sz w:val="24"/>
          <w:szCs w:val="24"/>
        </w:rPr>
        <w:t xml:space="preserve"> </w:t>
      </w:r>
      <w:proofErr w:type="spellStart"/>
      <w:r w:rsidRPr="00DA604A">
        <w:rPr>
          <w:sz w:val="24"/>
          <w:szCs w:val="24"/>
        </w:rPr>
        <w:t>attiecīgo</w:t>
      </w:r>
      <w:proofErr w:type="spellEnd"/>
      <w:r w:rsidRPr="00DA604A">
        <w:rPr>
          <w:sz w:val="24"/>
          <w:szCs w:val="24"/>
        </w:rPr>
        <w:t xml:space="preserve"> Darbu veikšanai saskaņā ar normatīvajiem aktiem, būvniecības standartiem vai </w:t>
      </w:r>
      <w:proofErr w:type="spellStart"/>
      <w:r w:rsidRPr="00DA604A">
        <w:rPr>
          <w:sz w:val="24"/>
          <w:szCs w:val="24"/>
        </w:rPr>
        <w:t>ražotāju</w:t>
      </w:r>
      <w:proofErr w:type="spellEnd"/>
      <w:r w:rsidRPr="00DA604A">
        <w:rPr>
          <w:sz w:val="24"/>
          <w:szCs w:val="24"/>
        </w:rPr>
        <w:t xml:space="preserve"> instrukcijām;</w:t>
      </w:r>
    </w:p>
    <w:p w14:paraId="256B1932" w14:textId="77777777" w:rsidR="00DA604A" w:rsidRPr="00DA604A" w:rsidRDefault="00DA604A" w:rsidP="00DA604A">
      <w:pPr>
        <w:pStyle w:val="CommentText"/>
        <w:ind w:left="284"/>
        <w:jc w:val="both"/>
        <w:rPr>
          <w:sz w:val="24"/>
          <w:szCs w:val="24"/>
        </w:rPr>
      </w:pPr>
      <w:r w:rsidRPr="00DA604A">
        <w:rPr>
          <w:sz w:val="24"/>
          <w:szCs w:val="24"/>
        </w:rPr>
        <w:lastRenderedPageBreak/>
        <w:t xml:space="preserve">3.4.3. normatīvajos aktos </w:t>
      </w:r>
      <w:proofErr w:type="spellStart"/>
      <w:r w:rsidRPr="00DA604A">
        <w:rPr>
          <w:sz w:val="24"/>
          <w:szCs w:val="24"/>
        </w:rPr>
        <w:t>noteiktajiem</w:t>
      </w:r>
      <w:proofErr w:type="spellEnd"/>
      <w:r w:rsidRPr="00DA604A">
        <w:rPr>
          <w:sz w:val="24"/>
          <w:szCs w:val="24"/>
        </w:rPr>
        <w:t xml:space="preserve"> </w:t>
      </w:r>
      <w:proofErr w:type="spellStart"/>
      <w:r w:rsidRPr="00DA604A">
        <w:rPr>
          <w:sz w:val="24"/>
          <w:szCs w:val="24"/>
        </w:rPr>
        <w:t>sezonālajiem</w:t>
      </w:r>
      <w:proofErr w:type="spellEnd"/>
      <w:r w:rsidRPr="00DA604A">
        <w:rPr>
          <w:sz w:val="24"/>
          <w:szCs w:val="24"/>
        </w:rPr>
        <w:t xml:space="preserve"> vides, dabas un sugu aizsardzības ierobežojumiem, tostarp meža un </w:t>
      </w:r>
      <w:proofErr w:type="spellStart"/>
      <w:r w:rsidRPr="00DA604A">
        <w:rPr>
          <w:sz w:val="24"/>
          <w:szCs w:val="24"/>
        </w:rPr>
        <w:t>kokaugu</w:t>
      </w:r>
      <w:proofErr w:type="spellEnd"/>
      <w:r w:rsidRPr="00DA604A">
        <w:rPr>
          <w:sz w:val="24"/>
          <w:szCs w:val="24"/>
        </w:rPr>
        <w:t xml:space="preserve"> ciršanas vai citu Darbu veikšanas aizliegumu putnu ligzdošanas periodā;</w:t>
      </w:r>
    </w:p>
    <w:p w14:paraId="18B268F6" w14:textId="77777777" w:rsidR="00DA604A" w:rsidRPr="00DA604A" w:rsidRDefault="00DA604A" w:rsidP="00DA604A">
      <w:pPr>
        <w:pStyle w:val="CommentText"/>
        <w:ind w:left="284"/>
        <w:jc w:val="both"/>
        <w:rPr>
          <w:sz w:val="24"/>
          <w:szCs w:val="24"/>
        </w:rPr>
      </w:pPr>
      <w:r w:rsidRPr="00DA604A">
        <w:rPr>
          <w:sz w:val="24"/>
          <w:szCs w:val="24"/>
        </w:rPr>
        <w:t xml:space="preserve">3.4.4. citus būvniecības </w:t>
      </w:r>
      <w:proofErr w:type="spellStart"/>
      <w:r w:rsidRPr="00DA604A">
        <w:rPr>
          <w:sz w:val="24"/>
          <w:szCs w:val="24"/>
        </w:rPr>
        <w:t>tehnoloģijā</w:t>
      </w:r>
      <w:proofErr w:type="spellEnd"/>
      <w:r w:rsidRPr="00DA604A">
        <w:rPr>
          <w:sz w:val="24"/>
          <w:szCs w:val="24"/>
        </w:rPr>
        <w:t xml:space="preserve"> </w:t>
      </w:r>
      <w:proofErr w:type="spellStart"/>
      <w:r w:rsidRPr="00DA604A">
        <w:rPr>
          <w:sz w:val="24"/>
          <w:szCs w:val="24"/>
        </w:rPr>
        <w:t>obligātus</w:t>
      </w:r>
      <w:proofErr w:type="spellEnd"/>
      <w:r w:rsidRPr="00DA604A">
        <w:rPr>
          <w:sz w:val="24"/>
          <w:szCs w:val="24"/>
        </w:rPr>
        <w:t xml:space="preserve"> pasākumus vai no </w:t>
      </w:r>
      <w:proofErr w:type="spellStart"/>
      <w:r w:rsidRPr="00DA604A">
        <w:rPr>
          <w:sz w:val="24"/>
          <w:szCs w:val="24"/>
        </w:rPr>
        <w:t>Darbuzņēmēja</w:t>
      </w:r>
      <w:proofErr w:type="spellEnd"/>
      <w:r w:rsidRPr="00DA604A">
        <w:rPr>
          <w:sz w:val="24"/>
          <w:szCs w:val="24"/>
        </w:rPr>
        <w:t xml:space="preserve"> </w:t>
      </w:r>
      <w:proofErr w:type="spellStart"/>
      <w:r w:rsidRPr="00DA604A">
        <w:rPr>
          <w:sz w:val="24"/>
          <w:szCs w:val="24"/>
        </w:rPr>
        <w:t>neatkarīgus</w:t>
      </w:r>
      <w:proofErr w:type="spellEnd"/>
      <w:r w:rsidRPr="00DA604A">
        <w:rPr>
          <w:sz w:val="24"/>
          <w:szCs w:val="24"/>
        </w:rPr>
        <w:t xml:space="preserve"> </w:t>
      </w:r>
      <w:proofErr w:type="spellStart"/>
      <w:r w:rsidRPr="00DA604A">
        <w:rPr>
          <w:sz w:val="24"/>
          <w:szCs w:val="24"/>
        </w:rPr>
        <w:t>tiesiskus</w:t>
      </w:r>
      <w:proofErr w:type="spellEnd"/>
      <w:r w:rsidRPr="00DA604A">
        <w:rPr>
          <w:sz w:val="24"/>
          <w:szCs w:val="24"/>
        </w:rPr>
        <w:t xml:space="preserve"> ierobežojumus, kas padara Darbu </w:t>
      </w:r>
      <w:proofErr w:type="spellStart"/>
      <w:r w:rsidRPr="00DA604A">
        <w:rPr>
          <w:sz w:val="24"/>
          <w:szCs w:val="24"/>
        </w:rPr>
        <w:t>turpināšanu</w:t>
      </w:r>
      <w:proofErr w:type="spellEnd"/>
      <w:r w:rsidRPr="00DA604A">
        <w:rPr>
          <w:sz w:val="24"/>
          <w:szCs w:val="24"/>
        </w:rPr>
        <w:t xml:space="preserve"> </w:t>
      </w:r>
      <w:proofErr w:type="spellStart"/>
      <w:r w:rsidRPr="00DA604A">
        <w:rPr>
          <w:sz w:val="24"/>
          <w:szCs w:val="24"/>
        </w:rPr>
        <w:t>neiespējamu</w:t>
      </w:r>
      <w:proofErr w:type="spellEnd"/>
      <w:r w:rsidRPr="00DA604A">
        <w:rPr>
          <w:sz w:val="24"/>
          <w:szCs w:val="24"/>
        </w:rPr>
        <w:t>.</w:t>
      </w:r>
    </w:p>
    <w:p w14:paraId="0A4A8991" w14:textId="77777777" w:rsidR="00DA604A" w:rsidRPr="00DA604A" w:rsidRDefault="00DA604A" w:rsidP="00DA604A">
      <w:pPr>
        <w:jc w:val="both"/>
        <w:rPr>
          <w:b/>
          <w:bCs/>
          <w:lang w:eastAsia="lv-LV"/>
        </w:rPr>
      </w:pPr>
      <w:r w:rsidRPr="00DA604A">
        <w:t xml:space="preserve">3.5. </w:t>
      </w:r>
      <w:r w:rsidRPr="00DA604A">
        <w:rPr>
          <w:lang w:eastAsia="lv-LV"/>
        </w:rPr>
        <w:t xml:space="preserve">Darbu izpildes termiņa pagarinājums Tehnoloģiskā pārtraukuma dēļ ir pieļaujams tikai tādā apjomā, kādā tas ir faktiski konstatēts un dokumentēts. Tehnoloģiskā pārtraukuma laiks netiek ieskaitīts Darbu izpildes termiņā tikai par to periodu, kura iestāšanās, ilgums un pabeigšana ir noformēta ar </w:t>
      </w:r>
      <w:r w:rsidRPr="00DA604A">
        <w:rPr>
          <w:bCs/>
          <w:lang w:eastAsia="lv-LV"/>
        </w:rPr>
        <w:t>Pušu abpusēji parakstītu aktu un attiecīgiem ierakstiem BIS sistēmā</w:t>
      </w:r>
      <w:r w:rsidRPr="00DA604A">
        <w:rPr>
          <w:lang w:eastAsia="lv-LV"/>
        </w:rPr>
        <w:t xml:space="preserve"> (būvdarbu žurnālā un būvdarbu apturēšanas/atsākšanas procesos). Šāds pagarinājums notiek automātiski, </w:t>
      </w:r>
      <w:r w:rsidRPr="00DA604A">
        <w:rPr>
          <w:bCs/>
          <w:lang w:eastAsia="lv-LV"/>
        </w:rPr>
        <w:t>bez atsevišķas rakstiskas vienošanās (līguma grozījumu) slēgšanas</w:t>
      </w:r>
      <w:r w:rsidRPr="00DA604A">
        <w:rPr>
          <w:lang w:eastAsia="lv-LV"/>
        </w:rPr>
        <w:t xml:space="preserve"> un netiek uzskatīts par Līguma būtiskiem grozījumiem Publisko iepirkumu likuma izpratnē</w:t>
      </w:r>
      <w:r w:rsidRPr="00DA604A">
        <w:t>.</w:t>
      </w:r>
    </w:p>
    <w:p w14:paraId="688C39AB" w14:textId="63F4C16E" w:rsidR="00DA604A" w:rsidRPr="00DA604A" w:rsidRDefault="00DA604A" w:rsidP="00DA604A">
      <w:pPr>
        <w:pStyle w:val="NormalWeb"/>
        <w:suppressAutoHyphens w:val="0"/>
        <w:spacing w:before="0"/>
        <w:jc w:val="both"/>
        <w:rPr>
          <w:lang w:val="lv-LV"/>
        </w:rPr>
      </w:pPr>
      <w:r w:rsidRPr="00DA604A">
        <w:rPr>
          <w:lang w:val="lv-LV"/>
        </w:rPr>
        <w:t>3.6.</w:t>
      </w:r>
      <w:r>
        <w:rPr>
          <w:lang w:val="lv-LV"/>
        </w:rPr>
        <w:t xml:space="preserve"> </w:t>
      </w:r>
      <w:r w:rsidRPr="00DA604A">
        <w:rPr>
          <w:lang w:val="lv-LV"/>
        </w:rPr>
        <w:t>Darbuzņēmējs par Tehnoloģiskā pārtraukuma iestāšanos nekavējoties, bet ne vēlāk kā 3 (trīs) darba dienu laikā, informē Pasūtītāju un Būvuzraugu, norādot Tehnoloģiskā pārtraukuma pamatojumu un paredzamo ilgumu. Būvuzraugs fiksē Tehnoloģisko pārtraukumu būvdarbu žurnālā, un Puses to noformē, parakstot Tehnoloģiskā pārtraukuma aktu un veicot attiecīgas darbības BIS sistēmā.</w:t>
      </w:r>
    </w:p>
    <w:p w14:paraId="668D4596" w14:textId="77777777" w:rsidR="00DA604A" w:rsidRPr="00DA604A" w:rsidRDefault="00DA604A" w:rsidP="00DA604A">
      <w:pPr>
        <w:jc w:val="both"/>
        <w:rPr>
          <w:lang w:eastAsia="lv-LV"/>
        </w:rPr>
      </w:pPr>
      <w:r w:rsidRPr="00DA604A">
        <w:rPr>
          <w:bCs/>
          <w:lang w:eastAsia="lv-LV"/>
        </w:rPr>
        <w:t xml:space="preserve">3.7. </w:t>
      </w:r>
      <w:r w:rsidRPr="00DA604A">
        <w:rPr>
          <w:lang w:eastAsia="lv-LV"/>
        </w:rPr>
        <w:t>Ja Pasūtītājs vai Būvuzraugs pamatoti konstatē, ka Darbuzņēmēja pieteiktais pārtraukuma ilgums neatbilst faktiskajiem vai tehnoloģiski pamatotajiem apstākļiem, Darbu izpildes termiņš tiek pagarināts tikai par objektīvi pamatoto un abpusēji saskaņoto Tehnoloģiskā pārtraukuma ilgumu.</w:t>
      </w:r>
    </w:p>
    <w:p w14:paraId="54B37DFB" w14:textId="00726219" w:rsidR="00DA604A" w:rsidRPr="00DA604A" w:rsidRDefault="00DA604A" w:rsidP="00DA604A">
      <w:pPr>
        <w:jc w:val="both"/>
        <w:rPr>
          <w:bCs/>
          <w:lang w:eastAsia="lv-LV"/>
        </w:rPr>
      </w:pPr>
      <w:r w:rsidRPr="00DA604A">
        <w:rPr>
          <w:bCs/>
          <w:lang w:eastAsia="lv-LV"/>
        </w:rPr>
        <w:t>3.8.</w:t>
      </w:r>
      <w:r>
        <w:rPr>
          <w:bCs/>
          <w:lang w:eastAsia="lv-LV"/>
        </w:rPr>
        <w:t xml:space="preserve"> </w:t>
      </w:r>
      <w:r w:rsidRPr="00DA604A">
        <w:rPr>
          <w:lang w:eastAsia="lv-LV"/>
        </w:rPr>
        <w:t>Pienācīgi noformēts Tehnoloģiskais pārtraukums netiek uzskatīts par Darbuzņēmēja vainojamu Darbu izpildes kavējumu un nerada pamatu līgumsoda vai citu sankciju piemērošanai.</w:t>
      </w:r>
    </w:p>
    <w:p w14:paraId="04F4F502" w14:textId="4D94E013" w:rsidR="00DA604A" w:rsidRPr="00DA604A" w:rsidRDefault="00DA604A" w:rsidP="00DA604A">
      <w:pPr>
        <w:jc w:val="both"/>
        <w:rPr>
          <w:lang w:eastAsia="lv-LV"/>
        </w:rPr>
      </w:pPr>
      <w:r w:rsidRPr="00DA604A">
        <w:rPr>
          <w:bCs/>
          <w:lang w:eastAsia="lv-LV"/>
        </w:rPr>
        <w:t>3.9.</w:t>
      </w:r>
      <w:r>
        <w:rPr>
          <w:bCs/>
          <w:lang w:eastAsia="lv-LV"/>
        </w:rPr>
        <w:t xml:space="preserve"> </w:t>
      </w:r>
      <w:r w:rsidRPr="00DA604A">
        <w:rPr>
          <w:lang w:eastAsia="lv-LV"/>
        </w:rPr>
        <w:t>Tehnoloģiskais pārtraukums pats par sevi neietekmē Līguma cenu un nedod Darbuzņēmējam tiesības pieprasīt jebkādu papildu izmaksu (tostarp tehnikas dīkstāves, būvlaukuma uzturēšanas u.tml.) kompensāciju no Pasūtītāja.</w:t>
      </w:r>
    </w:p>
    <w:p w14:paraId="4467F3A4" w14:textId="39E2B9CC" w:rsidR="00DA604A" w:rsidRPr="00DA604A" w:rsidRDefault="00DA604A" w:rsidP="00DA604A">
      <w:pPr>
        <w:jc w:val="both"/>
        <w:rPr>
          <w:bCs/>
          <w:lang w:eastAsia="lv-LV"/>
        </w:rPr>
      </w:pPr>
      <w:r w:rsidRPr="00DA604A">
        <w:rPr>
          <w:lang w:eastAsia="lv-LV"/>
        </w:rPr>
        <w:t>3.10.</w:t>
      </w:r>
      <w:r>
        <w:rPr>
          <w:lang w:eastAsia="lv-LV"/>
        </w:rPr>
        <w:t xml:space="preserve"> </w:t>
      </w:r>
      <w:r w:rsidRPr="00DA604A">
        <w:rPr>
          <w:lang w:eastAsia="lv-LV"/>
        </w:rPr>
        <w:t>Ja tiek konstatēts, ka Tehnoloģiskais pārtraukums ir radies Darbuzņēmēja vainas, nepareizas tehnoloģiju izvēles vai nepienācīgas darba organizācijas dēļ, attiecīgais laiks netiek uzskatīts par Tehnoloģisko pārtraukumu. Šis periods tiek ieskaitīts Darbu izpildes termiņā, un par tā pārsniegšanu piemērojams Līgumā noteiktais līgumsods.</w:t>
      </w:r>
    </w:p>
    <w:p w14:paraId="4664047E" w14:textId="52ED0097" w:rsidR="00DA604A" w:rsidRPr="00DA604A" w:rsidRDefault="00DA604A" w:rsidP="00DA604A">
      <w:pPr>
        <w:jc w:val="both"/>
      </w:pPr>
      <w:r w:rsidRPr="00DA604A">
        <w:rPr>
          <w:bCs/>
          <w:lang w:eastAsia="lv-LV"/>
        </w:rPr>
        <w:t>3.11.</w:t>
      </w:r>
      <w:r>
        <w:rPr>
          <w:bCs/>
          <w:lang w:eastAsia="lv-LV"/>
        </w:rPr>
        <w:t xml:space="preserve"> </w:t>
      </w:r>
      <w:r w:rsidRPr="00DA604A">
        <w:t>Ja rodas citi, no Darbuzņēmēja neatkarīgi apstākļi, kas nav saistīti ar tehnoloģisko procesu, bet nepieļauj Darbu izpildi (piemēram, dzīvokļu īpašnieku lēmumu vai trešo personu saskaņojumu kavēšanās, būvprojekta izmaiņas u.tml.), termiņu var pagarināt ar rakstisku Pušu vienošanos. Darbuzņēmējs 5 (piecu) darba dienu laikā no šādu apstākļu rašanās iesniedz Pasūtītājam paziņojumu ar dokumentāru pamatojumu. Termiņa nokavējuma gadījumā Darbuzņēmējs zaudē tiesības prasīt termiņa pagarinājumu par periodu līdz paziņojuma iesniegšanas dienai.</w:t>
      </w:r>
    </w:p>
    <w:p w14:paraId="4FB1D68B" w14:textId="77777777" w:rsidR="00DA604A" w:rsidRDefault="00DA604A" w:rsidP="00DA604A">
      <w:pPr>
        <w:tabs>
          <w:tab w:val="left" w:pos="284"/>
          <w:tab w:val="left" w:pos="426"/>
          <w:tab w:val="num" w:pos="2771"/>
        </w:tabs>
        <w:suppressAutoHyphens/>
        <w:rPr>
          <w:b/>
          <w:color w:val="000000"/>
          <w:lang w:eastAsia="ar-SA"/>
        </w:rPr>
      </w:pPr>
    </w:p>
    <w:p w14:paraId="060D2CEB" w14:textId="748071E0" w:rsidR="00DA604A" w:rsidRPr="00DA604A" w:rsidRDefault="00DA604A" w:rsidP="00DA604A">
      <w:pPr>
        <w:tabs>
          <w:tab w:val="left" w:pos="284"/>
          <w:tab w:val="left" w:pos="426"/>
          <w:tab w:val="num" w:pos="2771"/>
        </w:tabs>
        <w:suppressAutoHyphens/>
        <w:jc w:val="center"/>
        <w:rPr>
          <w:b/>
          <w:color w:val="000000"/>
          <w:lang w:eastAsia="ar-SA"/>
        </w:rPr>
      </w:pPr>
      <w:r w:rsidRPr="00DA604A">
        <w:rPr>
          <w:b/>
          <w:color w:val="000000"/>
          <w:lang w:eastAsia="ar-SA"/>
        </w:rPr>
        <w:t>IV. DARBUZŅĒMĒJA TIESĪBAS UN PIENĀKUMI</w:t>
      </w:r>
    </w:p>
    <w:p w14:paraId="4280F05D" w14:textId="0129B64F" w:rsidR="00DA604A" w:rsidRPr="00DA604A" w:rsidRDefault="00DA604A" w:rsidP="00DA604A">
      <w:pPr>
        <w:suppressAutoHyphens/>
        <w:jc w:val="both"/>
        <w:rPr>
          <w:color w:val="000000"/>
          <w:lang w:eastAsia="ar-SA"/>
        </w:rPr>
      </w:pPr>
      <w:r w:rsidRPr="00DA604A">
        <w:rPr>
          <w:color w:val="000000"/>
          <w:lang w:eastAsia="ar-SA"/>
        </w:rPr>
        <w:t>4.1.</w:t>
      </w:r>
      <w:r>
        <w:rPr>
          <w:color w:val="000000"/>
          <w:lang w:eastAsia="ar-SA"/>
        </w:rPr>
        <w:t xml:space="preserve"> </w:t>
      </w:r>
      <w:r w:rsidRPr="00DA604A">
        <w:t>Darbuzņēmējs uzsāk un veic Darbus pienācīgā kvalitātē, ievērojot Līguma 3.1. punktā un tā apakšpunktos, kā arī Darba uzdevumā noteiktās prasības, normatīvo aktu un būvniecības standartu prasības. Darbuzņēmējam ir pienākums 5 (piecu) darba dienu laikā no Līguma 3.1.2. apakšpunktā minētā paziņojuma nosūtīšanas e-pastā pieņemt būvlaukumu un uzsākt Darbu izpildi, veicot pirmo ierakstu būvdarbu žurnālā BIS sistēmā. Minētā 5 (piecu) darba dienu termiņa neievērošana un pirmā ieraksta neveikšana BIS uzskatāma par Darbuzņēmēja vainojamu Līguma izpildes kavējumu. Operatīvai tehnisko un citu jautājumu risināšanai Darbu izpildes gaitā, t.sk., Darbu kontrolei no Darbuzņēmēja puses noteikta atbildīgā persona: [..]</w:t>
      </w:r>
    </w:p>
    <w:p w14:paraId="6791F414" w14:textId="77777777" w:rsidR="00DA604A" w:rsidRPr="00DA604A" w:rsidRDefault="00DA604A" w:rsidP="00DA604A">
      <w:pPr>
        <w:suppressAutoHyphens/>
        <w:jc w:val="both"/>
        <w:rPr>
          <w:color w:val="000000"/>
          <w:lang w:eastAsia="ar-SA"/>
        </w:rPr>
      </w:pPr>
      <w:r w:rsidRPr="00DA604A">
        <w:rPr>
          <w:color w:val="000000"/>
          <w:lang w:eastAsia="ar-SA"/>
        </w:rPr>
        <w:t>4.2. Darbuzņēmējs 15 (piecpadsmit) darba dienu laikā pēc Līguma parakstīšanas Pasūtītājam iesniedz:</w:t>
      </w:r>
    </w:p>
    <w:p w14:paraId="7A13E170" w14:textId="77777777" w:rsidR="00DA604A" w:rsidRDefault="00DA604A" w:rsidP="00DA604A">
      <w:pPr>
        <w:suppressAutoHyphens/>
        <w:ind w:left="284"/>
        <w:jc w:val="both"/>
        <w:rPr>
          <w:color w:val="000000"/>
          <w:lang w:eastAsia="ar-SA"/>
        </w:rPr>
      </w:pPr>
      <w:r w:rsidRPr="00DA604A">
        <w:rPr>
          <w:color w:val="000000"/>
          <w:lang w:eastAsia="ar-SA"/>
        </w:rPr>
        <w:t>4.2.1.</w:t>
      </w:r>
      <w:r>
        <w:rPr>
          <w:color w:val="000000"/>
          <w:lang w:eastAsia="ar-SA"/>
        </w:rPr>
        <w:t xml:space="preserve"> </w:t>
      </w:r>
      <w:r w:rsidRPr="00DA604A">
        <w:t xml:space="preserve">par labu Pasūtītājam noformētu, neatsaucamu, pirmā pieprasījuma un beznosacījumu saistību izpildes garantiju (turpmāk – Darbu izpildes garantija) 10 % apmērā no Līgumcenas, ko izsniegusi kredītiestāde (banka) vai apdrošinātājs. Darbu izpildes garantijai jābūt spēkā visā Darbu izpildes termiņa laikā un vismaz 1 (vienu) mēnesi pēc Objekta pieņemšanas ekspluatācijā. Darbu izpildes termiņa pagarināšanas gadījumā, kā arī jebkāda cita Darbu izpildes kavējuma vai patvaļīga termiņa pagarinājuma gadījumā, Darbuzņēmējam ir patstāvīgs un vienpusējs pienākums uz sava rēķina pagarināt vai iesniegt jaunu Darbu izpildes garantiju tā, lai tā būtu spēkā visā faktiskajā Darbu izpildes laikā un vismaz 1 (vienu) mēnesi pēc faktiskā pabeigšanas datuma. Līguma saistību izpildes nodrošinājumu Pasūtītājs ir tiesīgs izmantot līgumsoda un/vai zaudējumu ieturēšanai </w:t>
      </w:r>
      <w:r w:rsidRPr="00DA604A">
        <w:lastRenderedPageBreak/>
        <w:t>Līgumā noteiktajos gadījumos. Ja Darbuzņēmējs neiesniedz spēkā esošu Darbu izpildes garantijas pagarinājumu vismaz 5 (piecas) darba dienas pirms esošās garantijas termiņa beigām, Pasūtītājam ir tiesības nekavējoties un vienpusēji vērst piedziņu uz esošo Darbu izpildes garantiju pilnā tās apmērā;</w:t>
      </w:r>
    </w:p>
    <w:p w14:paraId="2D207A54" w14:textId="77777777" w:rsidR="00DA604A" w:rsidRDefault="00DA604A" w:rsidP="00DA604A">
      <w:pPr>
        <w:suppressAutoHyphens/>
        <w:ind w:left="284"/>
        <w:jc w:val="both"/>
        <w:rPr>
          <w:color w:val="000000"/>
          <w:lang w:eastAsia="ar-SA"/>
        </w:rPr>
      </w:pPr>
      <w:r w:rsidRPr="00DA604A">
        <w:rPr>
          <w:color w:val="000000"/>
          <w:lang w:eastAsia="ar-SA"/>
        </w:rPr>
        <w:t>4.2.2. būvdarbu veicēja civiltiesiskās atbildības obligātās apdrošināšanas polises kopiju;</w:t>
      </w:r>
    </w:p>
    <w:p w14:paraId="198AB01B" w14:textId="77777777" w:rsidR="00DA604A" w:rsidRDefault="00DA604A" w:rsidP="00DA604A">
      <w:pPr>
        <w:suppressAutoHyphens/>
        <w:ind w:left="284"/>
        <w:jc w:val="both"/>
        <w:rPr>
          <w:color w:val="000000"/>
          <w:lang w:eastAsia="ar-SA"/>
        </w:rPr>
      </w:pPr>
      <w:r w:rsidRPr="00DA604A">
        <w:rPr>
          <w:color w:val="000000"/>
          <w:lang w:eastAsia="ar-SA"/>
        </w:rPr>
        <w:t>4.2.3. būvdarbu veicēja profesionālās darbības obligātas apdrošināšanas polises kopiju (uz konkrēto objektu vai izziņa);</w:t>
      </w:r>
    </w:p>
    <w:p w14:paraId="3FCD8320" w14:textId="77777777" w:rsidR="00DA604A" w:rsidRDefault="00DA604A" w:rsidP="00DA604A">
      <w:pPr>
        <w:suppressAutoHyphens/>
        <w:ind w:left="284"/>
        <w:jc w:val="both"/>
        <w:rPr>
          <w:color w:val="000000"/>
          <w:lang w:eastAsia="ar-SA"/>
        </w:rPr>
      </w:pPr>
      <w:r w:rsidRPr="00DA604A">
        <w:rPr>
          <w:color w:val="000000"/>
          <w:lang w:eastAsia="ar-SA"/>
        </w:rPr>
        <w:t>4.2.4. rīkojumus par atbildīgā būvdarbu vadītāja un darba drošības koordinatora nozīmēšanu;</w:t>
      </w:r>
    </w:p>
    <w:p w14:paraId="30927065" w14:textId="77777777" w:rsidR="00DA604A" w:rsidRDefault="00DA604A" w:rsidP="00DA604A">
      <w:pPr>
        <w:suppressAutoHyphens/>
        <w:ind w:left="284"/>
        <w:jc w:val="both"/>
        <w:rPr>
          <w:color w:val="000000"/>
          <w:lang w:eastAsia="ar-SA"/>
        </w:rPr>
      </w:pPr>
      <w:r w:rsidRPr="00DA604A">
        <w:rPr>
          <w:color w:val="000000"/>
          <w:lang w:eastAsia="ar-SA"/>
        </w:rPr>
        <w:t>4.2.5. darba drošības koordinatora apliecības kopiju;</w:t>
      </w:r>
    </w:p>
    <w:p w14:paraId="41B489FD" w14:textId="77777777" w:rsidR="00DA604A" w:rsidRDefault="00DA604A" w:rsidP="00DA604A">
      <w:pPr>
        <w:suppressAutoHyphens/>
        <w:ind w:left="284"/>
        <w:jc w:val="both"/>
        <w:rPr>
          <w:color w:val="000000"/>
          <w:lang w:eastAsia="ar-SA"/>
        </w:rPr>
      </w:pPr>
      <w:r w:rsidRPr="00DA604A">
        <w:rPr>
          <w:color w:val="000000"/>
          <w:lang w:eastAsia="ar-SA"/>
        </w:rPr>
        <w:t>4.2.6. būvspeciālistu profesionālās civiltiesiskas atbildīgas obligātās apdrošināšanas polišu kopijas;</w:t>
      </w:r>
    </w:p>
    <w:p w14:paraId="4C077E4A" w14:textId="77777777" w:rsidR="00DA604A" w:rsidRDefault="00DA604A" w:rsidP="00DA604A">
      <w:pPr>
        <w:suppressAutoHyphens/>
        <w:ind w:left="284"/>
        <w:jc w:val="both"/>
        <w:rPr>
          <w:color w:val="000000"/>
          <w:lang w:eastAsia="ar-SA"/>
        </w:rPr>
      </w:pPr>
      <w:r w:rsidRPr="00DA604A">
        <w:rPr>
          <w:color w:val="000000"/>
          <w:lang w:eastAsia="ar-SA"/>
        </w:rPr>
        <w:t>4.2.7. līguma starp būvdarbu veicēju un atkritumu apsaimniekošanas kompāniju kopiju;</w:t>
      </w:r>
    </w:p>
    <w:p w14:paraId="3C11FAB1" w14:textId="77777777" w:rsidR="00DA604A" w:rsidRDefault="00DA604A" w:rsidP="00DA604A">
      <w:pPr>
        <w:suppressAutoHyphens/>
        <w:ind w:left="284"/>
        <w:jc w:val="both"/>
        <w:rPr>
          <w:color w:val="000000"/>
          <w:lang w:eastAsia="ar-SA"/>
        </w:rPr>
      </w:pPr>
      <w:r w:rsidRPr="00DA604A">
        <w:rPr>
          <w:color w:val="000000"/>
          <w:lang w:eastAsia="ar-SA"/>
        </w:rPr>
        <w:t xml:space="preserve">4.2.8. ar Būvuzraugu saskaņotu darbu veikšanas projektu, </w:t>
      </w:r>
      <w:r w:rsidRPr="00DA604A">
        <w:t>kalendāro darbu grafiku ar</w:t>
      </w:r>
      <w:r>
        <w:rPr>
          <w:color w:val="000000"/>
          <w:lang w:eastAsia="ar-SA"/>
        </w:rPr>
        <w:t xml:space="preserve"> </w:t>
      </w:r>
      <w:r w:rsidRPr="00DA604A">
        <w:t>konkrētiem izpildes datumiem</w:t>
      </w:r>
      <w:r w:rsidRPr="00DA604A">
        <w:rPr>
          <w:color w:val="000000"/>
          <w:lang w:eastAsia="ar-SA"/>
        </w:rPr>
        <w:t xml:space="preserve"> (norādot precīzu katra darbu posma sākuma un beigu kalendāro dienu, mēnesi un gadu, nevis indikatīvas darba nedēļas vai mēnešus);</w:t>
      </w:r>
    </w:p>
    <w:p w14:paraId="2BA8FB79" w14:textId="015885CF" w:rsidR="00DA604A" w:rsidRPr="00DA604A" w:rsidRDefault="00DA604A" w:rsidP="00DA604A">
      <w:pPr>
        <w:suppressAutoHyphens/>
        <w:ind w:left="284"/>
        <w:jc w:val="both"/>
        <w:rPr>
          <w:color w:val="000000"/>
          <w:lang w:eastAsia="ar-SA"/>
        </w:rPr>
      </w:pPr>
      <w:r w:rsidRPr="00DA604A">
        <w:rPr>
          <w:color w:val="000000"/>
          <w:lang w:eastAsia="ar-SA"/>
        </w:rPr>
        <w:t>4.2.9. citus dokumentus, ja to paredz Līguma pielikumi, normatīvie akti un pēc Daugavpils pilsētplānošanas un būvniecības departamenta vai citu iestāžu pieprasījuma.</w:t>
      </w:r>
    </w:p>
    <w:p w14:paraId="0CC40E1A" w14:textId="77777777" w:rsidR="00DA604A" w:rsidRPr="00DA604A" w:rsidRDefault="00DA604A" w:rsidP="00DA604A">
      <w:pPr>
        <w:suppressAutoHyphens/>
        <w:jc w:val="both"/>
        <w:rPr>
          <w:color w:val="000000"/>
        </w:rPr>
      </w:pPr>
      <w:r w:rsidRPr="00DA604A">
        <w:rPr>
          <w:color w:val="000000"/>
          <w:lang w:eastAsia="ar-SA"/>
        </w:rPr>
        <w:t xml:space="preserve">4.3. </w:t>
      </w:r>
      <w:r w:rsidRPr="00DA604A">
        <w:t>Šajā Līgumā un tā pielikumos noteiktajiem, tostarp terminētajiem dokumentiem (civiltiesiskās atbildības apdrošināšanas polisēm, speciālistu sertifikātiem un citiem nodrošinājumiem) jābūt spēkā visā Līguma darbības laikā un faktiskajā Darbu izpildes periodā. Ja kāda dokumenta derīguma termiņš beidzas pirms visu Līguma saistību pilnīgas izpildes (tostarp Darbuzņēmēja vainojama vai patvaļīga Darbu izpildes kavējuma laikā), Darbuzņēmējam ir patstāvīgs pienākums uz sava rēķina savlaicīgi pagarināt attiecīgo dokumentu termiņu vai saņemt jaunus dokumentus un 5 (piecu) darba dienu laikā no to izsniegšanas dienas, bet ne vēlāk kā līdz esošā dokumenta termiņa beigām, iesniegt tos Pasūtītājam. Par Darbu faktisko uzsākšanu, Tehnoloģiskajiem pārtraukumiem un Darbu pabeigšanu Darbuzņēmējs paralēli darbībām BIS sistēmā nekavējoties rakstveidā e-pastā informē Pasūtītāja noteikto atbildīgo personu (e-pasts: [..]) un namu apsaimniekošanas iecirkni Nr. [..] pa tālruni: [..] un e-pastā: [..].</w:t>
      </w:r>
    </w:p>
    <w:p w14:paraId="585DB750" w14:textId="77777777" w:rsidR="00DA604A" w:rsidRPr="00DA604A" w:rsidRDefault="00DA604A" w:rsidP="00DA604A">
      <w:pPr>
        <w:tabs>
          <w:tab w:val="num" w:pos="6300"/>
        </w:tabs>
        <w:jc w:val="both"/>
      </w:pPr>
      <w:r w:rsidRPr="00DA604A">
        <w:t xml:space="preserve">4.4. </w:t>
      </w:r>
      <w:r w:rsidRPr="00DA604A">
        <w:rPr>
          <w:color w:val="000000"/>
        </w:rPr>
        <w:t>Pirms darbu uzsākšanas Darbuzņēmējs uz sava rēķina nodrošina kontrolskaitītāja uzstādīšanu izlietoto resursu uzskaitei, pieaicinot Pasūtītāja pārstāvi. Beidzot remontdarbus, Darbuzņēmējs apņemas nodot kontrolskaitītāja rādījumus Pasūtītāja pārstāvim un veikt samaksu par izlietotajiem resursiem. K</w:t>
      </w:r>
      <w:r w:rsidRPr="00DA604A">
        <w:t xml:space="preserve">omunālo (sabiedrisko) pakalpojumu skaitītāju uzstādīšanai/ demontāžai un skaitītāju rādījumu nodošanai Darbuzņēmējs uzaicina Pasūtītāja noteiktos pārstāvjus Līguma izpildes koordinēšanai un papildus speciālistus – sakarā  ar elektroenerģijas piegādes pakalpojumu: tālr. [..], elektroniskais pasts: </w:t>
      </w:r>
      <w:hyperlink r:id="rId21" w:history="1">
        <w:r w:rsidRPr="00DA604A">
          <w:rPr>
            <w:rStyle w:val="Hyperlink"/>
          </w:rPr>
          <w:t>[..]</w:t>
        </w:r>
      </w:hyperlink>
      <w:r w:rsidRPr="00DA604A">
        <w:t xml:space="preserve">; sakarā ar ūdensapgādes pakalpojumu: tālr. [..], elektroniskais pasts: </w:t>
      </w:r>
      <w:hyperlink r:id="rId22" w:history="1">
        <w:r w:rsidRPr="00DA604A">
          <w:rPr>
            <w:rStyle w:val="Hyperlink"/>
          </w:rPr>
          <w:t>[..]</w:t>
        </w:r>
      </w:hyperlink>
      <w:r w:rsidRPr="00DA604A">
        <w:t xml:space="preserve">  . </w:t>
      </w:r>
    </w:p>
    <w:p w14:paraId="1E4E56ED" w14:textId="43D36402" w:rsidR="00DA604A" w:rsidRPr="00DA604A" w:rsidRDefault="00DA604A" w:rsidP="00DA604A">
      <w:pPr>
        <w:pStyle w:val="NormalWeb"/>
        <w:spacing w:before="0"/>
        <w:jc w:val="both"/>
        <w:rPr>
          <w:lang w:val="lv-LV"/>
        </w:rPr>
      </w:pPr>
      <w:r w:rsidRPr="00DA604A">
        <w:rPr>
          <w:lang w:val="lv-LV"/>
        </w:rPr>
        <w:t>4.5.</w:t>
      </w:r>
      <w:r>
        <w:rPr>
          <w:lang w:val="lv-LV"/>
        </w:rPr>
        <w:t xml:space="preserve"> </w:t>
      </w:r>
      <w:r w:rsidRPr="00DA604A">
        <w:rPr>
          <w:lang w:val="lv-LV"/>
        </w:rPr>
        <w:t>Grafiks ir uzskatāms par plānošanas dokumentu, ja Darbu izpildes gaitā rodas Tehnoloģiskais pārtraukums saskaņā ar Līguma III. sadaļā norādīto, Grafiks tiek</w:t>
      </w:r>
      <w:r w:rsidRPr="00DA604A">
        <w:rPr>
          <w:b/>
          <w:lang w:val="lv-LV"/>
        </w:rPr>
        <w:t xml:space="preserve"> </w:t>
      </w:r>
      <w:r w:rsidRPr="00DA604A">
        <w:rPr>
          <w:rStyle w:val="Strong"/>
          <w:b w:val="0"/>
          <w:lang w:val="lv-LV"/>
        </w:rPr>
        <w:t>koriģēts automātiski</w:t>
      </w:r>
      <w:r w:rsidRPr="00DA604A">
        <w:rPr>
          <w:lang w:val="lv-LV"/>
        </w:rPr>
        <w:t>, nobīdot attiecīgo Darbu posmu izpildes termiņus par Tehnoloģiskā pārtraukuma faktisko ilgumu, nemainot Darbu apjomu vai Līguma cenu.</w:t>
      </w:r>
      <w:r w:rsidR="00F64FC9">
        <w:rPr>
          <w:lang w:val="lv-LV"/>
        </w:rPr>
        <w:t xml:space="preserve"> </w:t>
      </w:r>
      <w:r w:rsidRPr="00DA604A">
        <w:rPr>
          <w:lang w:val="lv-LV"/>
        </w:rPr>
        <w:t xml:space="preserve">Grafika korekcija Tehnoloģiskā pārtraukuma dēļ </w:t>
      </w:r>
      <w:r w:rsidRPr="00DA604A">
        <w:rPr>
          <w:rStyle w:val="Strong"/>
          <w:b w:val="0"/>
          <w:lang w:val="lv-LV"/>
        </w:rPr>
        <w:t>nav uzskatāma par Līguma grozījumiem</w:t>
      </w:r>
      <w:r w:rsidRPr="00DA604A">
        <w:rPr>
          <w:lang w:val="lv-LV"/>
        </w:rPr>
        <w:t xml:space="preserve"> Publisko iepirkumu likuma izpratnē, jo šāda iespēja ir tieši paredzēta Līgumā. </w:t>
      </w:r>
    </w:p>
    <w:p w14:paraId="3E6973ED" w14:textId="6B7FD768" w:rsidR="00DA604A" w:rsidRPr="00DA604A" w:rsidRDefault="00DA604A" w:rsidP="00DA604A">
      <w:pPr>
        <w:pStyle w:val="NormalWeb"/>
        <w:spacing w:before="0"/>
        <w:jc w:val="both"/>
        <w:rPr>
          <w:lang w:val="lv-LV"/>
        </w:rPr>
      </w:pPr>
      <w:r w:rsidRPr="00DA604A">
        <w:rPr>
          <w:lang w:val="lv-LV"/>
        </w:rPr>
        <w:t>4.6.</w:t>
      </w:r>
      <w:r>
        <w:rPr>
          <w:lang w:val="lv-LV"/>
        </w:rPr>
        <w:t xml:space="preserve"> </w:t>
      </w:r>
      <w:r w:rsidRPr="00DA604A">
        <w:rPr>
          <w:lang w:val="lv-LV"/>
        </w:rPr>
        <w:t xml:space="preserve">Darbuzņēmējs 5 (piecu) darba dienu laikā pēc Tehnoloģiskā pārtraukuma beigām (būvdarbu atsākšanas) aktualizē Grafiku un iesniedz to Pasūtītājam un Būvuzraugam, augšupielādējot un saskaņojot BIS sistēmā. </w:t>
      </w:r>
    </w:p>
    <w:p w14:paraId="6E911CEB" w14:textId="50AB5ABA" w:rsidR="00DA604A" w:rsidRPr="00DA604A" w:rsidRDefault="00DA604A" w:rsidP="00DA604A">
      <w:pPr>
        <w:pStyle w:val="NormalWeb"/>
        <w:spacing w:before="0"/>
        <w:jc w:val="both"/>
        <w:rPr>
          <w:lang w:val="lv-LV"/>
        </w:rPr>
      </w:pPr>
      <w:r w:rsidRPr="00DA604A">
        <w:rPr>
          <w:lang w:val="lv-LV"/>
        </w:rPr>
        <w:t>4.7.</w:t>
      </w:r>
      <w:r w:rsidR="00F64FC9">
        <w:rPr>
          <w:lang w:val="lv-LV"/>
        </w:rPr>
        <w:t xml:space="preserve"> </w:t>
      </w:r>
      <w:r w:rsidRPr="00DA604A">
        <w:rPr>
          <w:lang w:val="lv-LV"/>
        </w:rPr>
        <w:t xml:space="preserve">Darbuzņēmējs nodrošina, ka Tehnoloģiskais pārtraukums netiek nepamatoti pagarināts, un veic visus saprātīgos pasākumus Darbu atsākšanai nekavējoties pēc tehnoloģisko šķēršļu izzušanas. </w:t>
      </w:r>
    </w:p>
    <w:p w14:paraId="500F4AB2" w14:textId="77777777" w:rsidR="00DA604A" w:rsidRPr="00DA604A" w:rsidRDefault="00DA604A" w:rsidP="00DA604A">
      <w:pPr>
        <w:suppressAutoHyphens/>
        <w:jc w:val="both"/>
        <w:rPr>
          <w:color w:val="000000"/>
          <w:lang w:eastAsia="ar-SA"/>
        </w:rPr>
      </w:pPr>
      <w:r w:rsidRPr="00DA604A">
        <w:rPr>
          <w:color w:val="000000"/>
          <w:lang w:eastAsia="ar-SA"/>
        </w:rPr>
        <w:t xml:space="preserve">4.8. </w:t>
      </w:r>
      <w:r w:rsidRPr="00DA604A">
        <w:t>Ja Darbuzņēmējs 15 (piecpadsmit) kalendāro dienu laikā no Līguma 3.1. punktā noteiktā Darbu uzsākšanas termiņa nav uzsācis Darbu izpildi Objektā dabā vai nokavējis galīgo Darbu izpildes termiņu, Pasūtītājam ir tiesības vienpusēji atkāpties no Līguma, noslēdzot līgumu ar citu izpildītāju. Šādā gadījumā Darbuzņēmējam ir pienākums samaksāt Līgumā noteikto līgumsodu un pilnā apmērā atlīdzināt Pasūtītājam visus ar Līguma neizpildi un cita izpildītāja piesaisti saistītos izdevumus un zaudējumus.</w:t>
      </w:r>
    </w:p>
    <w:p w14:paraId="75B17B15" w14:textId="77777777" w:rsidR="00DA604A" w:rsidRPr="00DA604A" w:rsidRDefault="00DA604A" w:rsidP="00DA604A">
      <w:pPr>
        <w:suppressAutoHyphens/>
        <w:jc w:val="both"/>
        <w:rPr>
          <w:color w:val="000000"/>
          <w:lang w:eastAsia="ar-SA"/>
        </w:rPr>
      </w:pPr>
      <w:r w:rsidRPr="00DA604A">
        <w:rPr>
          <w:color w:val="000000"/>
          <w:lang w:eastAsia="ar-SA"/>
        </w:rPr>
        <w:t>4.9. Darbuzņēmējam ir pienākums par Darbu pabeigšanu un nodošanu noformēt nodošanas pieņemšanas aktu un iesniegt to parakstīšanai Pasūtītājam, ja Darbuzņēmējs izpildījis sekojošo:</w:t>
      </w:r>
    </w:p>
    <w:p w14:paraId="34CBCE77" w14:textId="77777777" w:rsidR="00DA604A" w:rsidRPr="00DA604A" w:rsidRDefault="00DA604A" w:rsidP="00F64FC9">
      <w:pPr>
        <w:suppressAutoHyphens/>
        <w:ind w:left="284"/>
        <w:jc w:val="both"/>
        <w:rPr>
          <w:color w:val="000000"/>
          <w:lang w:eastAsia="ar-SA"/>
        </w:rPr>
      </w:pPr>
      <w:r w:rsidRPr="00DA604A">
        <w:rPr>
          <w:color w:val="000000"/>
          <w:lang w:eastAsia="ar-SA"/>
        </w:rPr>
        <w:t xml:space="preserve">4.9.1. Būvniecības informatīvās sistēmas elektroniskajā vidē noformē visu nepieciešamo izpilddokumentāciju: </w:t>
      </w:r>
    </w:p>
    <w:p w14:paraId="52F7D2F4" w14:textId="77777777" w:rsidR="00F64FC9" w:rsidRDefault="00DA604A" w:rsidP="00F64FC9">
      <w:pPr>
        <w:suppressAutoHyphens/>
        <w:ind w:left="567"/>
        <w:jc w:val="both"/>
        <w:rPr>
          <w:color w:val="000000"/>
          <w:lang w:eastAsia="ar-SA"/>
        </w:rPr>
      </w:pPr>
      <w:r w:rsidRPr="00DA604A">
        <w:rPr>
          <w:color w:val="000000"/>
          <w:lang w:eastAsia="ar-SA"/>
        </w:rPr>
        <w:lastRenderedPageBreak/>
        <w:t>4.9.1.1.</w:t>
      </w:r>
      <w:r w:rsidR="00F64FC9">
        <w:rPr>
          <w:color w:val="000000"/>
          <w:lang w:eastAsia="ar-SA"/>
        </w:rPr>
        <w:t xml:space="preserve"> </w:t>
      </w:r>
      <w:r w:rsidRPr="00DA604A">
        <w:rPr>
          <w:color w:val="000000"/>
          <w:lang w:eastAsia="ar-SA"/>
        </w:rPr>
        <w:t>aizpildīts būvdarbu žurnāls;</w:t>
      </w:r>
    </w:p>
    <w:p w14:paraId="01D80A52" w14:textId="77777777" w:rsidR="00F64FC9" w:rsidRDefault="00DA604A" w:rsidP="00F64FC9">
      <w:pPr>
        <w:suppressAutoHyphens/>
        <w:ind w:left="567"/>
        <w:jc w:val="both"/>
        <w:rPr>
          <w:color w:val="000000"/>
          <w:lang w:eastAsia="ar-SA"/>
        </w:rPr>
      </w:pPr>
      <w:r w:rsidRPr="00DA604A">
        <w:rPr>
          <w:color w:val="000000"/>
          <w:lang w:eastAsia="ar-SA"/>
        </w:rPr>
        <w:t>4.9.1.2.</w:t>
      </w:r>
      <w:r w:rsidR="00F64FC9">
        <w:rPr>
          <w:color w:val="000000"/>
          <w:lang w:eastAsia="ar-SA"/>
        </w:rPr>
        <w:t xml:space="preserve"> </w:t>
      </w:r>
      <w:r w:rsidRPr="00DA604A">
        <w:rPr>
          <w:color w:val="000000"/>
          <w:lang w:eastAsia="ar-SA"/>
        </w:rPr>
        <w:t>nozīmīgo konstrukciju un segto darbu pieņemšanas akti;</w:t>
      </w:r>
    </w:p>
    <w:p w14:paraId="1D60E5BE" w14:textId="77777777" w:rsidR="00F64FC9" w:rsidRDefault="00DA604A" w:rsidP="00F64FC9">
      <w:pPr>
        <w:suppressAutoHyphens/>
        <w:ind w:left="567"/>
        <w:jc w:val="both"/>
        <w:rPr>
          <w:color w:val="000000"/>
          <w:lang w:eastAsia="ar-SA"/>
        </w:rPr>
      </w:pPr>
      <w:r w:rsidRPr="00DA604A">
        <w:rPr>
          <w:color w:val="000000"/>
          <w:lang w:eastAsia="ar-SA"/>
        </w:rPr>
        <w:t>4.9.1.3.</w:t>
      </w:r>
      <w:r w:rsidR="00F64FC9">
        <w:rPr>
          <w:color w:val="000000"/>
          <w:lang w:eastAsia="ar-SA"/>
        </w:rPr>
        <w:t xml:space="preserve"> </w:t>
      </w:r>
      <w:r w:rsidRPr="00DA604A">
        <w:rPr>
          <w:color w:val="000000"/>
          <w:lang w:eastAsia="ar-SA"/>
        </w:rPr>
        <w:t>iebūvēto būvizstrādājumu atbilstības apliecinājumi;</w:t>
      </w:r>
    </w:p>
    <w:p w14:paraId="0DAFE1A3" w14:textId="0E9BBCD1" w:rsidR="00DA604A" w:rsidRPr="00DA604A" w:rsidRDefault="00DA604A" w:rsidP="00F64FC9">
      <w:pPr>
        <w:suppressAutoHyphens/>
        <w:ind w:left="567"/>
        <w:jc w:val="both"/>
        <w:rPr>
          <w:color w:val="000000"/>
          <w:lang w:eastAsia="ar-SA"/>
        </w:rPr>
      </w:pPr>
      <w:r w:rsidRPr="00DA604A">
        <w:rPr>
          <w:color w:val="000000"/>
          <w:lang w:eastAsia="ar-SA"/>
        </w:rPr>
        <w:t>4.9.1.4.</w:t>
      </w:r>
      <w:r w:rsidR="00F64FC9">
        <w:rPr>
          <w:color w:val="000000"/>
          <w:lang w:eastAsia="ar-SA"/>
        </w:rPr>
        <w:t xml:space="preserve"> </w:t>
      </w:r>
      <w:r w:rsidRPr="00DA604A">
        <w:rPr>
          <w:color w:val="000000"/>
          <w:lang w:eastAsia="ar-SA"/>
        </w:rPr>
        <w:t xml:space="preserve">citi dokumenti, ja to paredz normatīvie akti vai pēc Daugavpils pilsētplānošanas un būvniecības departamenta pieprasījuma, tajā skaitā, pilsētas iestāžu atzinumi par izpildītiem darbiem. </w:t>
      </w:r>
    </w:p>
    <w:p w14:paraId="747D79A9" w14:textId="77777777" w:rsidR="00F64FC9" w:rsidRDefault="00DA604A" w:rsidP="00F64FC9">
      <w:pPr>
        <w:suppressAutoHyphens/>
        <w:ind w:left="284"/>
        <w:jc w:val="both"/>
      </w:pPr>
      <w:r w:rsidRPr="00DA604A">
        <w:rPr>
          <w:color w:val="000000"/>
          <w:lang w:eastAsia="ar-SA"/>
        </w:rPr>
        <w:t>4.9.2.</w:t>
      </w:r>
      <w:r w:rsidR="00F64FC9">
        <w:rPr>
          <w:color w:val="000000"/>
          <w:lang w:eastAsia="ar-SA"/>
        </w:rPr>
        <w:t xml:space="preserve"> </w:t>
      </w:r>
      <w:r w:rsidRPr="00DA604A">
        <w:rPr>
          <w:color w:val="000000"/>
          <w:lang w:eastAsia="ar-SA"/>
        </w:rPr>
        <w:t xml:space="preserve">Nodošanas pieņemšanas dokumentācijai Darbuzņēmējs </w:t>
      </w:r>
      <w:r w:rsidRPr="00DA604A">
        <w:t xml:space="preserve">obligāti pievieno Atkritumu apsaimniekotāja apliecinājumu vai citu līdzvērtīgu dokumentu, kas apliecina, ka darbu rezultātā radušies būvniecības atkritumi ir utilizēti atbilstoši normatīvo aktu prasībām. </w:t>
      </w:r>
    </w:p>
    <w:p w14:paraId="723999BA" w14:textId="08352797" w:rsidR="00DA604A" w:rsidRPr="00F64FC9" w:rsidRDefault="00DA604A" w:rsidP="00F64FC9">
      <w:pPr>
        <w:suppressAutoHyphens/>
        <w:ind w:left="284"/>
        <w:jc w:val="both"/>
      </w:pPr>
      <w:r w:rsidRPr="00DA604A">
        <w:t>4.9.3.</w:t>
      </w:r>
      <w:r w:rsidR="00F64FC9">
        <w:t xml:space="preserve"> </w:t>
      </w:r>
      <w:r w:rsidRPr="00DA604A">
        <w:rPr>
          <w:color w:val="000000"/>
          <w:lang w:eastAsia="ar-SA"/>
        </w:rPr>
        <w:t>Darbuzņēmējs pret parakstu iepazīstinājis Objekta “mājas vecāko” (ja tādu dzīvokļu īpašnieku kopība dzīvojamā mājā ir pilnvarojusi) par Darbu izpildi un nodošanas pieņemšanas akta saturu.</w:t>
      </w:r>
    </w:p>
    <w:p w14:paraId="26CB73BA" w14:textId="0023F814" w:rsidR="00DA604A" w:rsidRPr="00DA604A" w:rsidRDefault="00DA604A" w:rsidP="00DA604A">
      <w:pPr>
        <w:suppressAutoHyphens/>
        <w:jc w:val="both"/>
        <w:rPr>
          <w:color w:val="000000"/>
          <w:lang w:eastAsia="ar-SA"/>
        </w:rPr>
      </w:pPr>
      <w:r w:rsidRPr="00DA604A">
        <w:rPr>
          <w:color w:val="000000"/>
          <w:lang w:eastAsia="ar-SA"/>
        </w:rPr>
        <w:t>4.10.</w:t>
      </w:r>
      <w:r w:rsidR="00F64FC9">
        <w:rPr>
          <w:color w:val="000000"/>
          <w:lang w:eastAsia="ar-SA"/>
        </w:rPr>
        <w:t xml:space="preserve"> </w:t>
      </w:r>
      <w:r w:rsidRPr="00DA604A">
        <w:rPr>
          <w:color w:val="000000"/>
          <w:lang w:eastAsia="ar-SA"/>
        </w:rPr>
        <w:t xml:space="preserve">Pēc nodošanas pieņemšanas akta parakstīšanas ar visām iesaistītajām personām Darbuzņēmējs to augšupielādē BIS, pievienojot Garantijas perioda garantijas polisi un atkritumu izvešanas izziņu. </w:t>
      </w:r>
    </w:p>
    <w:p w14:paraId="6623637C" w14:textId="75A1B813" w:rsidR="00DA604A" w:rsidRPr="00DA604A" w:rsidRDefault="00DA604A" w:rsidP="00DA604A">
      <w:pPr>
        <w:suppressAutoHyphens/>
        <w:jc w:val="both"/>
        <w:rPr>
          <w:color w:val="000000"/>
          <w:lang w:eastAsia="ar-SA"/>
        </w:rPr>
      </w:pPr>
      <w:r w:rsidRPr="00DA604A">
        <w:rPr>
          <w:color w:val="000000"/>
          <w:lang w:eastAsia="ar-SA"/>
        </w:rPr>
        <w:t>4.11.</w:t>
      </w:r>
      <w:r w:rsidR="00F64FC9">
        <w:rPr>
          <w:color w:val="000000"/>
          <w:lang w:eastAsia="ar-SA"/>
        </w:rPr>
        <w:t xml:space="preserve"> </w:t>
      </w:r>
      <w:r w:rsidRPr="00DA604A">
        <w:t>Darbuzņēmējs sagatavo būvdarbu pabeigšanas iesniegumu, savukārt Pasūtītājs to saskaņo un iesniedz būves nodošanai ekspluatācijā normatīvajos aktos noteiktajā kārtībā.</w:t>
      </w:r>
    </w:p>
    <w:p w14:paraId="76AC7FBC" w14:textId="77777777" w:rsidR="00DA604A" w:rsidRPr="00DA604A" w:rsidRDefault="00DA604A" w:rsidP="00DA604A">
      <w:pPr>
        <w:jc w:val="both"/>
        <w:rPr>
          <w:lang w:eastAsia="lv-LV"/>
        </w:rPr>
      </w:pPr>
      <w:r w:rsidRPr="00DA604A">
        <w:rPr>
          <w:color w:val="000000"/>
          <w:lang w:eastAsia="ar-SA"/>
        </w:rPr>
        <w:t xml:space="preserve">4.12. </w:t>
      </w:r>
      <w:r w:rsidRPr="00DA604A">
        <w:rPr>
          <w:lang w:eastAsia="lv-LV"/>
        </w:rPr>
        <w:t xml:space="preserve">Darbuzņēmējs 3 (trīs) darba dienu laikā pēc Darbu pabeigšanas akta abpusējas parakstīšanas, bet pirms pieteikuma iesniegšanas Būvvaldei, iesniedz Pasūtītājam Garantijas perioda garantijas polisi uz [..] gadiem ar garantijas laika nodrošinājuma apmēru [..] % </w:t>
      </w:r>
      <w:r w:rsidRPr="00DA604A">
        <w:rPr>
          <w:i/>
          <w:lang w:eastAsia="lv-LV"/>
        </w:rPr>
        <w:t>(atbilstoši iepirkuma nolikuma dokumentos  norādītajam)</w:t>
      </w:r>
      <w:r w:rsidRPr="00DA604A">
        <w:rPr>
          <w:lang w:eastAsia="lv-LV"/>
        </w:rPr>
        <w:t xml:space="preserve"> no Līgumcenas. Garantijas laika nodrošinājumu Pasūtītājs ir tiesīgs izmantot, lai kompensētu garantijas laikā konstatētos Darbu defektus, neatbilstības vai bojājumus Objektā, kā arī lai segtu un ieturētu saistībā ar šiem defektiem aprēķinātos līgumsodus un Pasūtītājam vai trešajām personām nodarītos zaudējumus. Tikai pēc šīs polises saņemšanas Puses kopīgi iesniedz pieteikumu Būvvaldei par būvdarbu pabeigšanu. Ja Garantijas perioda garantijas polise nav iesniegta Līgumā noteiktajā termiņā vai BIS sistēmā nav saņemta Būvvaldes atzīme par būvdarbu pabeigšanu (būves gatavību ekspluatācijai), Darbuzņēmējam nav tiesību iesniegt gala maksājuma rēķinu, un Pasūtītājam neiestājas Līguma atlikušās summas apmaksas pienākums.</w:t>
      </w:r>
    </w:p>
    <w:p w14:paraId="52AD3A85" w14:textId="77777777" w:rsidR="00DA604A" w:rsidRPr="00DA604A" w:rsidRDefault="00DA604A" w:rsidP="00DA604A">
      <w:pPr>
        <w:suppressAutoHyphens/>
        <w:jc w:val="both"/>
        <w:rPr>
          <w:color w:val="000000"/>
          <w:lang w:eastAsia="ar-SA"/>
        </w:rPr>
      </w:pPr>
      <w:r w:rsidRPr="00DA604A">
        <w:rPr>
          <w:color w:val="000000"/>
          <w:lang w:eastAsia="ar-SA"/>
        </w:rPr>
        <w:t>4.13. Darbuzņēmējs nodrošina materiālus un iekārtas, kas nepieciešami darbu izpildei,  izmantojamo materiālu atbilstību drošības un kvalitātes prasībām saskaņā ar Latvijas Republikas standartiem un normatīvajiem aktiem.</w:t>
      </w:r>
      <w:r w:rsidRPr="00DA604A">
        <w:rPr>
          <w:color w:val="000000"/>
        </w:rPr>
        <w:t xml:space="preserve"> Darbu izpildes gaitā Darbuzņēmējs Objektā nodrošina kārtību un tīrību, neatstāj Objektā atkritumus un būvgružus.</w:t>
      </w:r>
    </w:p>
    <w:p w14:paraId="5AAAD775" w14:textId="77777777" w:rsidR="00DA604A" w:rsidRPr="00DA604A" w:rsidRDefault="00DA604A" w:rsidP="00DA604A">
      <w:pPr>
        <w:suppressAutoHyphens/>
        <w:jc w:val="both"/>
        <w:rPr>
          <w:color w:val="000000"/>
          <w:lang w:eastAsia="ar-SA"/>
        </w:rPr>
      </w:pPr>
      <w:r w:rsidRPr="00DA604A">
        <w:rPr>
          <w:color w:val="000000"/>
          <w:lang w:eastAsia="ar-SA"/>
        </w:rPr>
        <w:t xml:space="preserve">4.14. </w:t>
      </w:r>
      <w:r w:rsidRPr="00DA604A">
        <w:rPr>
          <w:color w:val="000000"/>
        </w:rPr>
        <w:t xml:space="preserve">Darbuzņēmējs, atbilstoši Latvijas Republikas likumdošanai,  uzņemas atbildību par Objektā piemērotajām celtniecības kvalitatīvām un drošām metodēm. Pasūtītājs norīko Darbuzņēmēju par projekta vadītāju un darba aizsardzības koordinatoru, atbilstoši Ministru kabineta 2003.gada 25.februāra noteikumiem Nr.92 “Darba aizsardzības prasības, veicot būvdarbus”. Operatīvai tehnisko un citu jautājumu risināšanai darbu izpildes gaitā, kā arī  darbu kontrolei, nodošanai pirms  darbu uzsākšanas Darbuzņēmējs nozīmē atbildīgo personu. </w:t>
      </w:r>
      <w:r w:rsidRPr="00DA604A">
        <w:rPr>
          <w:color w:val="000000"/>
          <w:lang w:eastAsia="ar-SA"/>
        </w:rPr>
        <w:t>Darbuzņēmēja pienākums ievērot būvniecības noteikumus, drošības tehnikas, ugunsdrošības, darba aizsardzības, apkārtējās vides aizsardzības noteikumus, kā arī citus normatīvos aktus, kas regulē šādu darbu veikšanu. Darbuzņēmējs par šā punkta izpildi uzņemas pilnu atbildību visā Līguma darbības laikā.</w:t>
      </w:r>
    </w:p>
    <w:p w14:paraId="671886DB" w14:textId="77777777" w:rsidR="00DA604A" w:rsidRPr="00DA604A" w:rsidRDefault="00DA604A" w:rsidP="00DA604A">
      <w:pPr>
        <w:rPr>
          <w:lang w:eastAsia="lv-LV"/>
        </w:rPr>
      </w:pPr>
      <w:r w:rsidRPr="00DA604A">
        <w:rPr>
          <w:color w:val="000000"/>
          <w:lang w:eastAsia="ar-SA"/>
        </w:rPr>
        <w:t xml:space="preserve">4.15. </w:t>
      </w:r>
      <w:r w:rsidRPr="00DA604A">
        <w:rPr>
          <w:lang w:eastAsia="lv-LV"/>
        </w:rPr>
        <w:t>No dienas, kad būvlaukums (Objekts) saskaņā ar Līguma 3.1.2. apakšpunkta noteikumiem tiek uzskatīts par nodotu, Darbuzņēmējs neatkarīgi no Darbu faktiskās uzsākšanas brīža uzņemas pilnu materiālo un tiesisko atbildību par būvlaukumu (Objektu)</w:t>
      </w:r>
      <w:r w:rsidRPr="00DA604A">
        <w:t xml:space="preserve">: </w:t>
      </w:r>
    </w:p>
    <w:p w14:paraId="32FA7A38" w14:textId="77777777" w:rsidR="00DA604A" w:rsidRPr="00DA604A" w:rsidRDefault="00DA604A" w:rsidP="00F64FC9">
      <w:pPr>
        <w:suppressAutoHyphens/>
        <w:ind w:left="284"/>
        <w:jc w:val="both"/>
      </w:pPr>
      <w:r w:rsidRPr="00DA604A">
        <w:t>4.15.1. Darbuzņēmējam ir pienākums nekavējoties veikt visus nepieciešamos tehniskos, organizatoriskos un aizsardzības pasākumus, lai nepieļautu atmosfēras nokrišņu iekļūšanu Objekta dzīvokļu īpašumos un kopīpašumā, kā arī nepieļautu šo īpašumu jebkāda veida appludināšanu;</w:t>
      </w:r>
    </w:p>
    <w:p w14:paraId="4E2F7715" w14:textId="1867F5F2" w:rsidR="00DA604A" w:rsidRPr="00DA604A" w:rsidRDefault="00DA604A" w:rsidP="00F64FC9">
      <w:pPr>
        <w:suppressAutoHyphens/>
        <w:ind w:left="284"/>
        <w:jc w:val="both"/>
      </w:pPr>
      <w:r w:rsidRPr="00DA604A">
        <w:t>4.15.2.</w:t>
      </w:r>
      <w:r w:rsidR="00F64FC9">
        <w:t xml:space="preserve"> </w:t>
      </w:r>
      <w:r w:rsidRPr="00DA604A">
        <w:t>Darbuzņēmējs ir pilnā apmērā atbildīgs par zaudējumiem, kas radušies šajā punktā noteikto pienākumu nepildīšanas vai nepienācīgas pildīšanas rezultātā un nodarīti Pasūtītājam, trešajām personām, tostarp Objekta īpašniekiem, īrniekiem, apakšīrniekiem vai apkārtējai videi, gan Darbu izpildes laikā Objektā, gan Garantijas laikā;</w:t>
      </w:r>
    </w:p>
    <w:p w14:paraId="0DF83813" w14:textId="754C4348" w:rsidR="00DA604A" w:rsidRPr="00DA604A" w:rsidRDefault="00DA604A" w:rsidP="00F64FC9">
      <w:pPr>
        <w:suppressAutoHyphens/>
        <w:ind w:left="284"/>
        <w:jc w:val="both"/>
      </w:pPr>
      <w:r w:rsidRPr="00DA604A">
        <w:t>4.15.3.</w:t>
      </w:r>
      <w:r w:rsidR="00F64FC9">
        <w:t xml:space="preserve"> </w:t>
      </w:r>
      <w:r w:rsidRPr="00DA604A">
        <w:t>Civiltiesiskās atbildības apdrošināšanas esība, apdrošināšanas atlīdzības izmaksa vai apdrošinātāja atteikums izmaksāt apdrošināšanas atlīdzību neatbrīvo Darbuzņēmēju no pilnas atbildības par nodarītajiem zaudējumiem un neierobežo Darbuzņēmēja pienākumu atlīdzināt Pasūtītājam, tostarp Objekta īpašniekiem vai trešajām personām zaudējumus pilnā apmērā;</w:t>
      </w:r>
    </w:p>
    <w:p w14:paraId="068BE368" w14:textId="77777777" w:rsidR="00DA604A" w:rsidRPr="00DA604A" w:rsidRDefault="00DA604A" w:rsidP="00F64FC9">
      <w:pPr>
        <w:suppressAutoHyphens/>
        <w:ind w:left="284"/>
        <w:jc w:val="both"/>
      </w:pPr>
      <w:r w:rsidRPr="00DA604A">
        <w:lastRenderedPageBreak/>
        <w:t xml:space="preserve">4.15.4. </w:t>
      </w:r>
      <w:r w:rsidRPr="00DA604A">
        <w:rPr>
          <w:lang w:eastAsia="lv-LV"/>
        </w:rPr>
        <w:t>Darbuzņēmējs nav tiesīgs atsaukties uz Darbu faktisku neuzsākšanu dabā, būvlaukuma fiziskas pieņemšanas vai Līgumā noteiktā pirmo būvdarbu žurnāla ieraksta veikšanas termiņa kavējumu, būvlaukuma daļēju pieņemšanu vai jebkādiem citiem apstākļiem, lai izvairītos no šajā punktā noteiktās atbildības</w:t>
      </w:r>
      <w:r w:rsidRPr="00DA604A">
        <w:t>.</w:t>
      </w:r>
    </w:p>
    <w:p w14:paraId="3F9FD097" w14:textId="77777777" w:rsidR="00DA604A" w:rsidRPr="00DA604A" w:rsidRDefault="00DA604A" w:rsidP="00DA604A">
      <w:pPr>
        <w:suppressAutoHyphens/>
        <w:jc w:val="both"/>
        <w:rPr>
          <w:color w:val="000000"/>
          <w:lang w:eastAsia="ar-SA"/>
        </w:rPr>
      </w:pPr>
      <w:r w:rsidRPr="00DA604A">
        <w:rPr>
          <w:color w:val="000000"/>
          <w:lang w:eastAsia="ar-SA"/>
        </w:rPr>
        <w:t>4.16. Darbuzņēmējs apakšuzņēmējus, uz kuru iespējām balstījies iepirkumā, lai apliecinātu savas kvalifikācijas atbilstību iepirkuma dokumentos noteiktajām prasībām, drīkst mainīt tikai ar Pasūtītāja rakstveida piekrišanu.</w:t>
      </w:r>
    </w:p>
    <w:p w14:paraId="71121974" w14:textId="77777777" w:rsidR="00DA604A" w:rsidRPr="00DA604A" w:rsidRDefault="00DA604A" w:rsidP="00DA604A">
      <w:pPr>
        <w:jc w:val="both"/>
        <w:rPr>
          <w:color w:val="000000"/>
        </w:rPr>
      </w:pPr>
      <w:r w:rsidRPr="00DA604A">
        <w:rPr>
          <w:color w:val="000000"/>
        </w:rPr>
        <w:t>4.17. Darbuzņēmējs uz sava rēķina veic civiltiesiskās atbildības apdrošināšanu saskaņā ar Ministru kabineta noteikumu Nr. 502 “Noteikumi par būvspeciālistu un būvdarbu veicēju civiltiesiskās atbildības obligāto apdrošināšanu” prasībām, pret iespējamiem zaudējumiem, kas var rasties Pasūtītājam, tajā skaitā Objekta dzīvokļu īpašniekiem vai trešajām personām, tajā skaitā Objekta īrniekiem/apakšīrniekiem, Darbuzņēmēja un tā nolīgtu darbinieku darbības, bezdarbības vai neuzmanības rezultātā, gan Darbu veikšanas laikā, gan Garantijas periodā pēc Objekta pieņemšanas ekspluatācijā. Civiltiesiskās atbildības apdrošināšanu Darbuzņēmējs slēdz ar noteikumu, saskaņā ar kuru iestājoties apdrošināšanas gadījumam, apdrošināšanas atlīdzība tiek izmaksāta tieši cietušajai personai.</w:t>
      </w:r>
      <w:r w:rsidRPr="00DA604A">
        <w:rPr>
          <w:color w:val="000000"/>
          <w:lang w:eastAsia="ar-SA"/>
        </w:rPr>
        <w:t xml:space="preserve"> Darbuzņēmējs apņemas apdrošināšanas sabiedrību un apdrošināšanas polises noteikumus iepriekš rakstveidā saskaņot ar Pasūtītāju. </w:t>
      </w:r>
    </w:p>
    <w:p w14:paraId="7E4C2404" w14:textId="77777777" w:rsidR="00F64FC9" w:rsidRDefault="00F64FC9" w:rsidP="00F64FC9">
      <w:pPr>
        <w:tabs>
          <w:tab w:val="left" w:pos="284"/>
          <w:tab w:val="left" w:pos="567"/>
        </w:tabs>
        <w:suppressAutoHyphens/>
        <w:rPr>
          <w:b/>
          <w:color w:val="000000"/>
          <w:lang w:eastAsia="ar-SA"/>
        </w:rPr>
      </w:pPr>
    </w:p>
    <w:p w14:paraId="5E6766DB" w14:textId="1EE8A11C" w:rsidR="00DA604A" w:rsidRPr="00DA604A" w:rsidRDefault="00F64FC9" w:rsidP="00F64FC9">
      <w:pPr>
        <w:tabs>
          <w:tab w:val="left" w:pos="284"/>
          <w:tab w:val="left" w:pos="567"/>
        </w:tabs>
        <w:suppressAutoHyphens/>
        <w:jc w:val="center"/>
        <w:rPr>
          <w:b/>
          <w:color w:val="000000"/>
          <w:lang w:eastAsia="ar-SA"/>
        </w:rPr>
      </w:pPr>
      <w:r>
        <w:rPr>
          <w:b/>
          <w:color w:val="000000"/>
          <w:lang w:eastAsia="ar-SA"/>
        </w:rPr>
        <w:t xml:space="preserve">V. </w:t>
      </w:r>
      <w:r w:rsidR="00DA604A" w:rsidRPr="00DA604A">
        <w:rPr>
          <w:b/>
          <w:color w:val="000000"/>
          <w:lang w:eastAsia="ar-SA"/>
        </w:rPr>
        <w:t>PASŪTĪTĀJA TIESĪBAS UN PIENĀKUMI</w:t>
      </w:r>
    </w:p>
    <w:p w14:paraId="3FE1D92B" w14:textId="77777777" w:rsidR="00DA604A" w:rsidRPr="00DA604A" w:rsidRDefault="00DA604A" w:rsidP="00DA604A">
      <w:pPr>
        <w:suppressAutoHyphens/>
        <w:jc w:val="both"/>
        <w:rPr>
          <w:color w:val="000000"/>
          <w:lang w:eastAsia="ar-SA"/>
        </w:rPr>
      </w:pPr>
      <w:r w:rsidRPr="00DA604A">
        <w:rPr>
          <w:color w:val="000000"/>
          <w:lang w:eastAsia="ar-SA"/>
        </w:rPr>
        <w:t xml:space="preserve">5.1. Pasūtītājs pēc Līguma 4.2.punktā noteikto dokumentu saņemšanas no Darbuzņēmēja, saņem no attiecīgām institūcijām darbu uzsākšanai nepieciešamās atļaujas, saskaņā ar Latvijas Republikas normatīvo aktu prasībām. Pasūtītājs informē Darbuzņēmēju par būvdarbu atļaujas saņemšanu, nosūtot paziņojumu Darbuzņēmējam uz e-pastu: </w:t>
      </w:r>
      <w:hyperlink r:id="rId23" w:history="1">
        <w:r w:rsidRPr="00DA604A">
          <w:rPr>
            <w:rStyle w:val="Hyperlink"/>
            <w:lang w:eastAsia="ar-SA"/>
          </w:rPr>
          <w:t>[..]</w:t>
        </w:r>
      </w:hyperlink>
      <w:r w:rsidRPr="00DA604A">
        <w:rPr>
          <w:color w:val="000000"/>
          <w:lang w:eastAsia="ar-SA"/>
        </w:rPr>
        <w:t>.</w:t>
      </w:r>
    </w:p>
    <w:p w14:paraId="565518E4" w14:textId="26CC9CFE" w:rsidR="00DA604A" w:rsidRPr="00DA604A" w:rsidRDefault="00DA604A" w:rsidP="00DA604A">
      <w:pPr>
        <w:suppressAutoHyphens/>
        <w:jc w:val="both"/>
        <w:rPr>
          <w:color w:val="000000"/>
          <w:lang w:eastAsia="ar-SA"/>
        </w:rPr>
      </w:pPr>
      <w:r w:rsidRPr="00DA604A">
        <w:rPr>
          <w:color w:val="000000"/>
          <w:lang w:eastAsia="ar-SA"/>
        </w:rPr>
        <w:t>5.2. Pasūtītājam ir jāpieņem izpildītie 10 (desmit) darba dienu laikā no akta (Forma 2) saņemšanas dienas vai arī jāiesniedz motivētu atteikumu/pretenziju pieņemt Darbus vai ar atbildīgo būvuzraugu saskaņotu defektu aktu. Pasūtītājs paraksta aktu, nepārkāpjot normatīvajos aktos noteiktos termiņus un kārtību.</w:t>
      </w:r>
    </w:p>
    <w:p w14:paraId="19A8CD9B" w14:textId="77777777" w:rsidR="00DA604A" w:rsidRPr="00DA604A" w:rsidRDefault="00DA604A" w:rsidP="00DA604A">
      <w:pPr>
        <w:suppressAutoHyphens/>
        <w:jc w:val="both"/>
        <w:rPr>
          <w:color w:val="000000"/>
          <w:lang w:eastAsia="ar-SA"/>
        </w:rPr>
      </w:pPr>
      <w:r w:rsidRPr="00DA604A">
        <w:rPr>
          <w:color w:val="000000"/>
          <w:lang w:eastAsia="ar-SA"/>
        </w:rPr>
        <w:t xml:space="preserve">5.3. </w:t>
      </w:r>
      <w:r w:rsidRPr="00DA604A">
        <w:rPr>
          <w:color w:val="000000"/>
        </w:rPr>
        <w:t>Pasūtītājam ir pienākums nodrošināt Darbuzņēmējam iespēju netraucēti piekļūt darba vietai un pieslēgties nepieciešamajām inženierkomunikācijām uz Darbuzņēmēja rēķina. Pēc Darbuzņēmēja Darbu izpildes pēc Līguma, veikt izlietoto resursu konstatēšanu un dokumentāru fiksēšanu, ievērojot to, ka par izlietotajiem resursiem maksā Darbuzņēmējs</w:t>
      </w:r>
      <w:r w:rsidRPr="00DA604A">
        <w:rPr>
          <w:color w:val="000000"/>
          <w:lang w:eastAsia="ar-SA"/>
        </w:rPr>
        <w:t>.</w:t>
      </w:r>
    </w:p>
    <w:p w14:paraId="7BE46090" w14:textId="77777777" w:rsidR="00DA604A" w:rsidRPr="00DA604A" w:rsidRDefault="00DA604A" w:rsidP="00DA604A">
      <w:pPr>
        <w:suppressAutoHyphens/>
        <w:jc w:val="both"/>
        <w:rPr>
          <w:color w:val="000000"/>
          <w:lang w:eastAsia="ar-SA"/>
        </w:rPr>
      </w:pPr>
      <w:r w:rsidRPr="00DA604A">
        <w:rPr>
          <w:color w:val="000000"/>
          <w:lang w:eastAsia="ar-SA"/>
        </w:rPr>
        <w:t>5.4. Pasūtītājam ir tiesības nepiekrist apakšuzņēmēju nomaiņai, ja pastāv šādi nosacījumi:</w:t>
      </w:r>
    </w:p>
    <w:p w14:paraId="0359696E" w14:textId="77777777" w:rsidR="00DA604A" w:rsidRPr="00DA604A" w:rsidRDefault="00DA604A" w:rsidP="00F64FC9">
      <w:pPr>
        <w:suppressAutoHyphens/>
        <w:ind w:left="284"/>
        <w:jc w:val="both"/>
        <w:rPr>
          <w:color w:val="000000"/>
          <w:lang w:eastAsia="ar-SA"/>
        </w:rPr>
      </w:pPr>
      <w:r w:rsidRPr="00DA604A">
        <w:rPr>
          <w:color w:val="000000"/>
          <w:lang w:eastAsia="ar-SA"/>
        </w:rPr>
        <w:t>5.4.1. darbuzņēmēja piedāvātais apakšuzņēmējs neatbilst iepirkuma dokumentos noteiktajām prasībām, kas attiecas uz apakšuzņēmējiem;</w:t>
      </w:r>
    </w:p>
    <w:p w14:paraId="182E50D8" w14:textId="77777777" w:rsidR="00DA604A" w:rsidRPr="00DA604A" w:rsidRDefault="00DA604A" w:rsidP="00F64FC9">
      <w:pPr>
        <w:suppressAutoHyphens/>
        <w:ind w:left="284"/>
        <w:jc w:val="both"/>
        <w:rPr>
          <w:color w:val="000000"/>
          <w:lang w:eastAsia="ru-RU"/>
        </w:rPr>
      </w:pPr>
      <w:r w:rsidRPr="00DA604A">
        <w:rPr>
          <w:color w:val="000000"/>
          <w:lang w:eastAsia="ru-RU"/>
        </w:rPr>
        <w:t>5.4.2. tiek nomainīts apakšuzņēmējs, uz kura iespējām darbuzņēmējs balstījies, lai apliecinātu savas kvalifikācijas atbilstību iepirkuma dokumentos noteiktajām prasībām, un piedāvātajam apakšuzņēmējam nav vismaz tāda pati kvalifikācija, uz kādu darbuzņēmējs atsaucies, apliecinot savu atbilstību iepirkumā noteiktajām prasībām.</w:t>
      </w:r>
    </w:p>
    <w:p w14:paraId="43E02491" w14:textId="1829DA1C" w:rsidR="00DA604A" w:rsidRPr="00DA604A" w:rsidRDefault="00DA604A" w:rsidP="00DA604A">
      <w:pPr>
        <w:suppressAutoHyphens/>
        <w:jc w:val="both"/>
        <w:rPr>
          <w:color w:val="000000"/>
          <w:lang w:eastAsia="ar-SA"/>
        </w:rPr>
      </w:pPr>
      <w:r w:rsidRPr="00DA604A">
        <w:rPr>
          <w:color w:val="000000"/>
          <w:lang w:eastAsia="ar-SA"/>
        </w:rPr>
        <w:t xml:space="preserve">5.5. </w:t>
      </w:r>
      <w:r w:rsidRPr="00DA604A">
        <w:rPr>
          <w:color w:val="000000"/>
        </w:rPr>
        <w:t>Operatīvai strīdu</w:t>
      </w:r>
      <w:r w:rsidRPr="00DA604A">
        <w:t xml:space="preserve">, tehnisko un citu jautājumu risināšanai darbu izpildes gaitā, Līguma izpildes un veikto darbu kontrolei, Darbu uzsākšanas saskaņošanai, pieņemšanai Pasūtītājs nozīmē atbildīgo personu </w:t>
      </w:r>
      <w:r w:rsidRPr="00DA604A">
        <w:rPr>
          <w:bCs/>
        </w:rPr>
        <w:t>[..],  tālr. [..],</w:t>
      </w:r>
      <w:r w:rsidRPr="00DA604A">
        <w:rPr>
          <w:b/>
        </w:rPr>
        <w:t xml:space="preserve"> </w:t>
      </w:r>
      <w:r w:rsidRPr="00DA604A">
        <w:rPr>
          <w:bCs/>
        </w:rPr>
        <w:t>e-pasts:</w:t>
      </w:r>
      <w:r w:rsidRPr="00DA604A">
        <w:rPr>
          <w:b/>
        </w:rPr>
        <w:t xml:space="preserve"> </w:t>
      </w:r>
      <w:hyperlink r:id="rId24" w:history="1">
        <w:r w:rsidRPr="00DA604A">
          <w:rPr>
            <w:rStyle w:val="Hyperlink"/>
            <w:bCs/>
          </w:rPr>
          <w:t>[..]</w:t>
        </w:r>
      </w:hyperlink>
      <w:r w:rsidRPr="00DA604A">
        <w:rPr>
          <w:b/>
        </w:rPr>
        <w:t xml:space="preserve"> </w:t>
      </w:r>
      <w:r w:rsidRPr="00DA604A">
        <w:rPr>
          <w:bCs/>
        </w:rPr>
        <w:t>par atbildīgās personas maiņu Pasūtītājs paziņo rakstveidā</w:t>
      </w:r>
      <w:r w:rsidRPr="00DA604A">
        <w:rPr>
          <w:color w:val="000000"/>
          <w:lang w:eastAsia="ar-SA"/>
        </w:rPr>
        <w:t>.</w:t>
      </w:r>
    </w:p>
    <w:p w14:paraId="08E7AE10" w14:textId="77777777" w:rsidR="00DA604A" w:rsidRPr="00DA604A" w:rsidRDefault="00DA604A" w:rsidP="00DA604A">
      <w:pPr>
        <w:jc w:val="both"/>
        <w:rPr>
          <w:color w:val="000000"/>
        </w:rPr>
      </w:pPr>
      <w:r w:rsidRPr="00DA604A">
        <w:rPr>
          <w:color w:val="000000"/>
        </w:rPr>
        <w:t>5.6. Pasūtītājam ir tiesības veikt būvdarbu norises kontroli, pārbaudīt darbu un izmantojamo materiālu kvalitāti. Konstatēto pārkāpumu gadījumā Pasūtītājs informē Darbuzņēmēja Būvuzrauga atbildīgo personu, uzaicina tās uz Objektu, pēc tam sagatavo Objekta apsekošanas aktu vai Defektu aktu. Gadījumā, ja Darbuzņēmējs noteiktajā termiņā neierodas uz Objekta apsekošanas akta vai Defektu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nosacījumu pārkāpumi no Darbuzņēmēja puses.</w:t>
      </w:r>
    </w:p>
    <w:p w14:paraId="64E0810C" w14:textId="77777777" w:rsidR="00F64FC9" w:rsidRDefault="00F64FC9" w:rsidP="00F64FC9">
      <w:pPr>
        <w:tabs>
          <w:tab w:val="left" w:pos="426"/>
        </w:tabs>
        <w:suppressAutoHyphens/>
        <w:rPr>
          <w:b/>
          <w:color w:val="000000"/>
          <w:lang w:eastAsia="ar-SA"/>
        </w:rPr>
      </w:pPr>
    </w:p>
    <w:p w14:paraId="3B0D580E" w14:textId="4EDF3AD3" w:rsidR="00DA604A" w:rsidRPr="00DA604A" w:rsidRDefault="00DA604A" w:rsidP="00F64FC9">
      <w:pPr>
        <w:tabs>
          <w:tab w:val="left" w:pos="426"/>
        </w:tabs>
        <w:suppressAutoHyphens/>
        <w:jc w:val="center"/>
        <w:rPr>
          <w:b/>
          <w:color w:val="000000"/>
          <w:lang w:eastAsia="ar-SA"/>
        </w:rPr>
      </w:pPr>
      <w:r w:rsidRPr="00DA604A">
        <w:rPr>
          <w:b/>
          <w:color w:val="000000"/>
          <w:lang w:eastAsia="ar-SA"/>
        </w:rPr>
        <w:t>VI. GARANTIJA</w:t>
      </w:r>
    </w:p>
    <w:p w14:paraId="09F7EC6D" w14:textId="53BA3194" w:rsidR="00DA604A" w:rsidRPr="00DA604A" w:rsidRDefault="00DA604A" w:rsidP="00DA604A">
      <w:pPr>
        <w:suppressAutoHyphens/>
        <w:jc w:val="both"/>
        <w:rPr>
          <w:color w:val="000000"/>
          <w:lang w:eastAsia="ar-SA"/>
        </w:rPr>
      </w:pPr>
      <w:r w:rsidRPr="00DA604A">
        <w:rPr>
          <w:color w:val="000000"/>
          <w:lang w:eastAsia="ru-RU"/>
        </w:rPr>
        <w:t xml:space="preserve">6.1. Darbuzņēmējs garantē Darbu izpildi pilnā apjomā un termiņos saskaņā ar Līguma </w:t>
      </w:r>
      <w:r w:rsidRPr="00DA604A">
        <w:rPr>
          <w:color w:val="000000"/>
          <w:lang w:eastAsia="ar-SA"/>
        </w:rPr>
        <w:t xml:space="preserve">un tā pielikumu </w:t>
      </w:r>
      <w:r w:rsidRPr="00DA604A">
        <w:rPr>
          <w:color w:val="000000"/>
          <w:lang w:eastAsia="ru-RU"/>
        </w:rPr>
        <w:t xml:space="preserve">noteikumiem, visu darbu izpildes kvalitāti atbilstoši spēkā esošajām normām. Darbuzņēmējs uz sava </w:t>
      </w:r>
      <w:r w:rsidRPr="00DA604A">
        <w:rPr>
          <w:color w:val="000000"/>
          <w:lang w:eastAsia="ru-RU"/>
        </w:rPr>
        <w:lastRenderedPageBreak/>
        <w:t>rēķina novērš Darba nepilnības, radušos bojājumus, ja tādi rodas Garantijas laikā.</w:t>
      </w:r>
      <w:r w:rsidRPr="00DA604A">
        <w:rPr>
          <w:color w:val="000000"/>
          <w:lang w:eastAsia="ar-SA"/>
        </w:rPr>
        <w:t xml:space="preserve"> Darbuzņēmējs apņemas nodrošināt garantijas servisu, atbilstoši tehniskajā specifikācijā/darba uzdevumā noteiktajam.</w:t>
      </w:r>
    </w:p>
    <w:p w14:paraId="0735D530" w14:textId="290CE684" w:rsidR="00DA604A" w:rsidRPr="00DA604A" w:rsidRDefault="00DA604A" w:rsidP="00DA604A">
      <w:pPr>
        <w:suppressAutoHyphens/>
        <w:jc w:val="both"/>
        <w:rPr>
          <w:color w:val="000000"/>
          <w:lang w:eastAsia="ar-SA"/>
        </w:rPr>
      </w:pPr>
      <w:r w:rsidRPr="00DA604A">
        <w:rPr>
          <w:color w:val="000000"/>
          <w:lang w:eastAsia="ar-SA"/>
        </w:rPr>
        <w:t xml:space="preserve">6.2. Veikto Darbu, izmantoto materiālu un izejvielu garantijas termiņš noteikts </w:t>
      </w:r>
      <w:r w:rsidRPr="00DA604A">
        <w:rPr>
          <w:b/>
          <w:bCs/>
          <w:color w:val="000000"/>
          <w:lang w:eastAsia="ar-SA"/>
        </w:rPr>
        <w:t>[..]  gadi</w:t>
      </w:r>
      <w:r w:rsidRPr="00DA604A">
        <w:rPr>
          <w:color w:val="000000"/>
          <w:lang w:eastAsia="ar-SA"/>
        </w:rPr>
        <w:t xml:space="preserve"> no pabeigto darbu izpildes un Daugavpils pilsētplānošanas un būvniecības departamenta atzīmes par būvdarbu pabeigšanu. </w:t>
      </w:r>
      <w:r w:rsidRPr="00DA604A">
        <w:rPr>
          <w:color w:val="000000"/>
        </w:rPr>
        <w:t>Gadījumā, ja pirms minētā garantijas laika termiņa beigām tiek konstatēti defekti un to novēršana nav iespējama garantijas laika ietvaros, tad garantijas laiks tiek pagarināts par to laiku, kurā Darbuzņēmējs novērš attiecīgos defektus.</w:t>
      </w:r>
    </w:p>
    <w:p w14:paraId="37403FC5" w14:textId="77777777" w:rsidR="00DA604A" w:rsidRPr="00DA604A" w:rsidRDefault="00DA604A" w:rsidP="00DA604A">
      <w:pPr>
        <w:jc w:val="both"/>
        <w:rPr>
          <w:color w:val="000000"/>
        </w:rPr>
      </w:pPr>
      <w:r w:rsidRPr="00DA604A">
        <w:rPr>
          <w:color w:val="000000"/>
        </w:rPr>
        <w:t>6.3. Darbuzņēmējs, saņemot Pasūtītāja rakstisku paziņojumu uz Darbuzņēmēja e-pasta adresi, kas norādīta Līgumā, vai juridisko adresi, noteiktajā garantijas termiņā, uz sava rēķina novērš bojājumus, trūkumus vai neatbilstību Līgumam vai normatīvo aktu prasībām. Nosūtot paziņojumu, Pasūtītājs norāda Darbu izpildes vietu un laiku, kad Darbuzņēmējam jāierodas uz Defektu akta sastādīšanu. Pasūtītāja noteiktais termiņš nedrīkst būt mazāks par 2 (divām) dienām, taču Puses var vienoties par citu termiņu defektu akta sastādīšanai.</w:t>
      </w:r>
    </w:p>
    <w:p w14:paraId="36DB3E49" w14:textId="77777777" w:rsidR="00DA604A" w:rsidRPr="00DA604A" w:rsidRDefault="00DA604A" w:rsidP="00DA604A">
      <w:pPr>
        <w:jc w:val="both"/>
        <w:rPr>
          <w:color w:val="000000"/>
        </w:rPr>
      </w:pPr>
      <w:r w:rsidRPr="00DA604A">
        <w:rPr>
          <w:color w:val="000000"/>
        </w:rPr>
        <w:t>6.4. Norādītajā termiņā Puses sastāda defektu aktu, tajā norādot Darbos konstatētos trūkumus vai neatbilstības, kā arī to novēršanas termiņu. Gadījumā, ja Darbuzņēmējs noteiktajā termiņā neierodas uz defektu akta sastādīšanu, Pasūtītājs ir tiesīgs sastādīt aktu vienpusējā kārtā, un tas ir saistošs Darbuzņēmējam. Par akta sastādīšanu tiek paziņots Darbuzņēmējam, norādot akta sastādīšanas vietu un laiku.</w:t>
      </w:r>
    </w:p>
    <w:p w14:paraId="13F14892" w14:textId="77777777" w:rsidR="00DA604A" w:rsidRPr="00DA604A" w:rsidRDefault="00DA604A" w:rsidP="00DA604A">
      <w:pPr>
        <w:suppressAutoHyphens/>
        <w:jc w:val="both"/>
        <w:rPr>
          <w:color w:val="000000"/>
          <w:lang w:eastAsia="ar-SA"/>
        </w:rPr>
      </w:pPr>
      <w:r w:rsidRPr="00DA604A">
        <w:rPr>
          <w:color w:val="000000"/>
          <w:lang w:eastAsia="ar-SA"/>
        </w:rPr>
        <w:t>6.5. Ja trūkumi nav radušies Pasūtītāja vai trešās personas vainas dēļ vai nepārvaramas varas dēļ, Darbuzņēmējs uz sava rēķina novērš trūkumus ar Pasūtītāju saskaņotajā laikā, un pēc to veikšanas darbi tiek nodoti  ar nodošanas pieņemšanas aktu.</w:t>
      </w:r>
    </w:p>
    <w:p w14:paraId="2A79B88C" w14:textId="77777777" w:rsidR="00DA604A" w:rsidRPr="00DA604A" w:rsidRDefault="00DA604A" w:rsidP="00DA604A">
      <w:pPr>
        <w:suppressAutoHyphens/>
        <w:jc w:val="both"/>
        <w:rPr>
          <w:color w:val="000000"/>
          <w:lang w:eastAsia="ar-SA"/>
        </w:rPr>
      </w:pPr>
      <w:r w:rsidRPr="00DA604A">
        <w:rPr>
          <w:color w:val="000000"/>
          <w:lang w:eastAsia="ar-SA"/>
        </w:rPr>
        <w:t xml:space="preserve">6.6. </w:t>
      </w:r>
      <w:r w:rsidRPr="00DA604A">
        <w:t>Ja Darbuzņēmējs 15 (piecpadsmit) kalendāro dienu laikā no defektu akta parakstīšanas dienas nenovērš konstatētos defektus, Pasūtītājs, saglabājot visas Līgumā noteiktās garantijas tiesības, ir tiesīgs defektus novērst paša spēkiem vai piesaistot trešās personas. Visas ar defektu novēršanu saistītās izmaksas (atbilstoši Pasūtītāja pieaicināto personu sagatavotajām tāmēm vai rēķiniem) sedz Darbuzņēmējs. Pasūtītājam ir tiesības šo izdevumu segšanai nekavējoties vērst piedziņu pret Garantijas perioda garantiju pilnā vai daļējā apmērā.</w:t>
      </w:r>
    </w:p>
    <w:p w14:paraId="243FC572" w14:textId="77777777" w:rsidR="00F64FC9" w:rsidRDefault="00F64FC9" w:rsidP="00F64FC9">
      <w:pPr>
        <w:tabs>
          <w:tab w:val="left" w:pos="284"/>
          <w:tab w:val="left" w:pos="567"/>
        </w:tabs>
        <w:suppressAutoHyphens/>
        <w:rPr>
          <w:b/>
          <w:color w:val="000000"/>
          <w:lang w:eastAsia="ar-SA"/>
        </w:rPr>
      </w:pPr>
    </w:p>
    <w:p w14:paraId="1AA98C7B" w14:textId="61BBE3BE" w:rsidR="00DA604A" w:rsidRPr="00DA604A" w:rsidRDefault="00F64FC9" w:rsidP="00F64FC9">
      <w:pPr>
        <w:tabs>
          <w:tab w:val="left" w:pos="284"/>
          <w:tab w:val="left" w:pos="567"/>
        </w:tabs>
        <w:suppressAutoHyphens/>
        <w:jc w:val="center"/>
        <w:rPr>
          <w:b/>
          <w:color w:val="000000"/>
          <w:lang w:eastAsia="ar-SA"/>
        </w:rPr>
      </w:pPr>
      <w:r>
        <w:rPr>
          <w:b/>
          <w:color w:val="000000"/>
          <w:lang w:eastAsia="ar-SA"/>
        </w:rPr>
        <w:t xml:space="preserve">VII. </w:t>
      </w:r>
      <w:r w:rsidR="00DA604A" w:rsidRPr="00DA604A">
        <w:rPr>
          <w:b/>
          <w:color w:val="000000"/>
          <w:lang w:eastAsia="ar-SA"/>
        </w:rPr>
        <w:t>PUŠU ATBILDĪBA UN STRĪDU ATRISINĀŠANA</w:t>
      </w:r>
    </w:p>
    <w:p w14:paraId="757F184E" w14:textId="77777777" w:rsidR="00DA604A" w:rsidRPr="00DA604A" w:rsidRDefault="00DA604A" w:rsidP="00F64FC9">
      <w:pPr>
        <w:jc w:val="both"/>
      </w:pPr>
      <w:r w:rsidRPr="00DA604A">
        <w:rPr>
          <w:color w:val="000000"/>
          <w:lang w:eastAsia="ar-SA"/>
        </w:rPr>
        <w:t xml:space="preserve">7.1. </w:t>
      </w:r>
      <w:r w:rsidRPr="00DA604A">
        <w:t>Pušu starpā radušās domstarpības Līguma sakarā, ko Puses nevar atrisināt pārrunu ceļā, izšķiramas Latvijas Republikas vispārējās jurisdikcijas tiesās, atbilstoši Latvijas Republikas normatīvajiem aktiem.</w:t>
      </w:r>
    </w:p>
    <w:p w14:paraId="27D46F6F" w14:textId="77777777" w:rsidR="00DA604A" w:rsidRPr="00DA604A" w:rsidRDefault="00DA604A" w:rsidP="00F64FC9">
      <w:pPr>
        <w:pStyle w:val="BodyTextIndent"/>
        <w:spacing w:after="0"/>
        <w:ind w:left="0"/>
        <w:jc w:val="both"/>
        <w:rPr>
          <w:lang w:val="lv-LV"/>
        </w:rPr>
      </w:pPr>
      <w:r w:rsidRPr="00DA604A">
        <w:rPr>
          <w:lang w:val="lv-LV"/>
        </w:rPr>
        <w:t>7.2. Puses viena otrai ir atbildīgas par līgumsaistību pārkāpšanu, kā arī par zaudējumu radīšanu otrai Pusei saskaņā ar spēkā esošo Latvijas Republikas likumdošanu.</w:t>
      </w:r>
    </w:p>
    <w:p w14:paraId="1BC3BBFC" w14:textId="77777777" w:rsidR="00DA604A" w:rsidRPr="00DA604A" w:rsidRDefault="00DA604A" w:rsidP="00F64FC9">
      <w:pPr>
        <w:autoSpaceDE w:val="0"/>
        <w:autoSpaceDN w:val="0"/>
        <w:adjustRightInd w:val="0"/>
        <w:jc w:val="both"/>
        <w:rPr>
          <w:color w:val="000000"/>
        </w:rPr>
      </w:pPr>
      <w:r w:rsidRPr="00DA604A">
        <w:rPr>
          <w:color w:val="000000"/>
        </w:rPr>
        <w:t xml:space="preserve">7.3. </w:t>
      </w:r>
      <w:r w:rsidRPr="00DA604A">
        <w:t>Ja Darbuzņēmējs neievēro Līguma 3.1. punktā noteikto Darbu izpildes termiņu, Pasūtītājs aprēķina Darbuzņēmējam līgumsodu 0,25 % apmērā no Līgumcenas par katru nokavēto kalendāro dienu, bet ne vairāk kā 10 % no Līgumcenas kopumā</w:t>
      </w:r>
      <w:r w:rsidRPr="00DA604A">
        <w:rPr>
          <w:color w:val="000000"/>
        </w:rPr>
        <w:t>.</w:t>
      </w:r>
    </w:p>
    <w:p w14:paraId="3F0F710A" w14:textId="77777777" w:rsidR="00DA604A" w:rsidRPr="00DA604A" w:rsidRDefault="00DA604A" w:rsidP="00F64FC9">
      <w:pPr>
        <w:jc w:val="both"/>
        <w:rPr>
          <w:lang w:eastAsia="lv-LV"/>
        </w:rPr>
      </w:pPr>
      <w:r w:rsidRPr="00DA604A">
        <w:rPr>
          <w:color w:val="000000"/>
        </w:rPr>
        <w:t xml:space="preserve">7.4. </w:t>
      </w:r>
      <w:r w:rsidRPr="00DA604A">
        <w:rPr>
          <w:lang w:eastAsia="lv-LV"/>
        </w:rPr>
        <w:t>Līgumsods par Darbu izpildes termiņa kavējumu Darbuzņēmējam netiek piemērots par laika periodu, kurā būvdarbi tikuši oficiāli pārtraukti sakarā ar Tehnoloģisko pārtraukumu vai citiem no Darbuzņēmēja neatkarīgiem apstākļiem, kas noformēti Līgumā noteiktajā kārtībā.</w:t>
      </w:r>
    </w:p>
    <w:p w14:paraId="4E7052D7" w14:textId="7C5F09DB" w:rsidR="00DA604A" w:rsidRPr="00DA604A" w:rsidRDefault="00DA604A" w:rsidP="00F64FC9">
      <w:pPr>
        <w:autoSpaceDE w:val="0"/>
        <w:autoSpaceDN w:val="0"/>
        <w:adjustRightInd w:val="0"/>
        <w:jc w:val="both"/>
      </w:pPr>
      <w:r w:rsidRPr="00DA604A">
        <w:rPr>
          <w:color w:val="000000"/>
        </w:rPr>
        <w:t xml:space="preserve">7.5. </w:t>
      </w:r>
      <w:r w:rsidRPr="00DA604A">
        <w:t>Tehnoloģiskā pārtraukuma laikā un par tā faktisko ilgumu līgumsods netiek aprēķināts.</w:t>
      </w:r>
    </w:p>
    <w:p w14:paraId="4626E383" w14:textId="4C3829B2" w:rsidR="00DA604A" w:rsidRPr="00DA604A" w:rsidRDefault="00DA604A" w:rsidP="00F64FC9">
      <w:pPr>
        <w:autoSpaceDE w:val="0"/>
        <w:autoSpaceDN w:val="0"/>
        <w:adjustRightInd w:val="0"/>
        <w:jc w:val="both"/>
      </w:pPr>
      <w:r w:rsidRPr="00DA604A">
        <w:t>7.6.</w:t>
      </w:r>
      <w:r w:rsidR="00F64FC9">
        <w:t xml:space="preserve"> </w:t>
      </w:r>
      <w:r w:rsidRPr="00DA604A">
        <w:t xml:space="preserve">Ja Darbuzņēmējs kavē Darbu izpildi pēc Tehnoloģiskā pārtraukuma beigām, līgumsods tiek aprēķināts, sākot ar nākamo kalendāro dienu pēc aktualizētā Grafika termiņa. </w:t>
      </w:r>
    </w:p>
    <w:p w14:paraId="5CF2F786" w14:textId="39D73B64" w:rsidR="00DA604A" w:rsidRPr="00DA604A" w:rsidRDefault="00DA604A" w:rsidP="00F64FC9">
      <w:pPr>
        <w:autoSpaceDE w:val="0"/>
        <w:autoSpaceDN w:val="0"/>
        <w:adjustRightInd w:val="0"/>
        <w:jc w:val="both"/>
        <w:rPr>
          <w:color w:val="000000"/>
        </w:rPr>
      </w:pPr>
      <w:r w:rsidRPr="00DA604A">
        <w:rPr>
          <w:color w:val="000000"/>
        </w:rPr>
        <w:t>7.7.</w:t>
      </w:r>
      <w:r w:rsidR="00F64FC9">
        <w:rPr>
          <w:color w:val="000000"/>
        </w:rPr>
        <w:t xml:space="preserve"> </w:t>
      </w:r>
      <w:r w:rsidRPr="00DA604A">
        <w:t>Ja Pasūtītājs bez tiesiska pamata nenorēķinās ar Darbuzņēmēju par izpildītajiem un nodotajiem Darbiem Līgumā noteiktajā termiņā, Darbuzņēmējs var prasīt no Pasūtītāja līgumsodu 0,25 % apmērā no nesamaksātās summas par katru nokavēto kalendāro dienu, bet ne vairāk kā 10 % no nesamaksātās summas kopumā.</w:t>
      </w:r>
    </w:p>
    <w:p w14:paraId="700EAED6" w14:textId="77777777" w:rsidR="00DA604A" w:rsidRPr="00DA604A" w:rsidRDefault="00DA604A" w:rsidP="00F64FC9">
      <w:pPr>
        <w:jc w:val="both"/>
        <w:rPr>
          <w:lang w:eastAsia="lv-LV"/>
        </w:rPr>
      </w:pPr>
      <w:r w:rsidRPr="00DA604A">
        <w:rPr>
          <w:color w:val="000000"/>
        </w:rPr>
        <w:t xml:space="preserve">7.8. </w:t>
      </w:r>
      <w:r w:rsidRPr="00DA604A">
        <w:t>Pasūtītājs ir tiesīgs aprēķināto līgumsodu un/vai zaudējumu atlīdzības summu vienpusēji, bez saskaņošanas ar Darbuzņēmēju, ieturēt no jebkuriem Darbuzņēmējam izmaksājamajiem maksājumiem. Tāpat Pasūtītājs ir tiesīgs vērsties pie garantijas izsniedzēja (bankas vai apdrošinātāja), lai pieprasītu garantijas summas izmaksu aprēķinātā līgumsoda un zaudējumu segšanai. Šāds ieturējums vai garantijas izmantošana netiek uzskatīta par Pasūtītāja maksājumu nokavējumu.</w:t>
      </w:r>
    </w:p>
    <w:p w14:paraId="7E563BCD" w14:textId="77777777" w:rsidR="00DA604A" w:rsidRPr="00DA604A" w:rsidRDefault="00DA604A" w:rsidP="00DA604A">
      <w:pPr>
        <w:autoSpaceDE w:val="0"/>
        <w:autoSpaceDN w:val="0"/>
        <w:adjustRightInd w:val="0"/>
        <w:jc w:val="both"/>
        <w:rPr>
          <w:color w:val="000000"/>
        </w:rPr>
      </w:pPr>
      <w:r w:rsidRPr="00DA604A">
        <w:rPr>
          <w:color w:val="000000"/>
        </w:rPr>
        <w:t xml:space="preserve">7.9. </w:t>
      </w:r>
      <w:r w:rsidRPr="00DA604A">
        <w:t>Līgumsoda samaksa neatbrīvo Puses no Līgumā noteikto saistību pilnīgas un pienācīgas izpildes, kā arī no zaudējumu atlīdzināšanas pienākuma</w:t>
      </w:r>
      <w:r w:rsidRPr="00DA604A">
        <w:rPr>
          <w:color w:val="000000"/>
        </w:rPr>
        <w:t>.</w:t>
      </w:r>
    </w:p>
    <w:p w14:paraId="4D41359C" w14:textId="77777777" w:rsidR="00DA604A" w:rsidRPr="00DA604A" w:rsidRDefault="00DA604A" w:rsidP="00DA604A">
      <w:pPr>
        <w:pStyle w:val="BodyTextIndent"/>
        <w:spacing w:after="0"/>
        <w:ind w:left="0"/>
        <w:jc w:val="both"/>
        <w:rPr>
          <w:i/>
          <w:lang w:val="lv-LV"/>
        </w:rPr>
      </w:pPr>
      <w:r w:rsidRPr="00DA604A">
        <w:rPr>
          <w:lang w:val="lv-LV"/>
        </w:rPr>
        <w:lastRenderedPageBreak/>
        <w:t xml:space="preserve">7.10. Par Līguma 4.2. punkta prasību neizpildīšanu (savlaicīgu dokumentu neiesniegšanu vai neatjaunošanu) Darbuzņēmējs maksā Pasūtītājam līgumsodu 0,05 % apmērā no Līgumcenas par katru kavējuma dienu. </w:t>
      </w:r>
    </w:p>
    <w:p w14:paraId="59B2918A" w14:textId="77777777" w:rsidR="00DA604A" w:rsidRPr="00DA604A" w:rsidRDefault="00DA604A" w:rsidP="00DA604A">
      <w:pPr>
        <w:pStyle w:val="BodyTextIndent"/>
        <w:spacing w:after="0"/>
        <w:ind w:left="0"/>
        <w:jc w:val="both"/>
        <w:rPr>
          <w:lang w:val="lv-LV"/>
        </w:rPr>
      </w:pPr>
      <w:r w:rsidRPr="00DA604A">
        <w:rPr>
          <w:lang w:val="lv-LV"/>
        </w:rPr>
        <w:t>7.11. Par Līguma 4.8.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32863C3E" w14:textId="77777777" w:rsidR="00DA604A" w:rsidRPr="00DA604A" w:rsidRDefault="00DA604A" w:rsidP="00DA604A">
      <w:pPr>
        <w:pStyle w:val="BodyTextIndent"/>
        <w:spacing w:after="0"/>
        <w:ind w:left="0"/>
        <w:jc w:val="both"/>
        <w:rPr>
          <w:lang w:val="lv-LV"/>
        </w:rPr>
      </w:pPr>
      <w:r w:rsidRPr="00DA604A">
        <w:rPr>
          <w:lang w:val="lv-LV"/>
        </w:rPr>
        <w:t>7.12. Par Līguma 6.6.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62C1D995" w14:textId="77777777" w:rsidR="00DA604A" w:rsidRPr="00DA604A" w:rsidRDefault="00DA604A" w:rsidP="00DA604A">
      <w:pPr>
        <w:pStyle w:val="BodyTextIndent"/>
        <w:spacing w:after="0"/>
        <w:ind w:left="0"/>
        <w:jc w:val="both"/>
        <w:rPr>
          <w:lang w:val="lv-LV"/>
        </w:rPr>
      </w:pPr>
      <w:r w:rsidRPr="00DA604A">
        <w:rPr>
          <w:lang w:val="lv-LV"/>
        </w:rPr>
        <w:t>7.13. Ja bez Pasūtītāja vainas Darbuzņēmējs vienpusēji atkāpjas no Līguma vai ja Pasūtītājs izmanto Līgumā noteiktās tiesības vienpusēji atkāpties no Līguma Darbuzņēmēja saistību būtiskas nepildīšanas dēļ, Darbuzņēmējs maksā Pasūtītājam līgumsodu 10 % apmērā no Līgumcenas. Par būtisku līgumsaistību nepildīšanu cita starpā uzskatāma Darbuzņēmēja nespēja savlaicīgi iesniegt vai pagarināt Līgumā noteiktos saistību izpildes nodrošinājuma vai apdrošināšanas dokumentus, Darbu uzsākšanas kavējums vairāk par 15 kalendārajām dienām, kā arī Darbu neizpilde Līgumā noteiktajā termiņā. Līgumsoda samaksa neatbrīvo Darbuzņēmēju no pienākuma pilnā apmērā atlīdzināt Pasūtītājam visus zaudējumus, kas pārsniedz līgumsoda apmēru.</w:t>
      </w:r>
    </w:p>
    <w:p w14:paraId="41C518C6" w14:textId="77777777" w:rsidR="00DA604A" w:rsidRPr="00DA604A" w:rsidRDefault="00DA604A" w:rsidP="00DA604A">
      <w:pPr>
        <w:jc w:val="both"/>
        <w:rPr>
          <w:lang w:eastAsia="lv-LV"/>
        </w:rPr>
      </w:pPr>
      <w:r w:rsidRPr="00DA604A">
        <w:t xml:space="preserve">7.14. </w:t>
      </w:r>
      <w:r w:rsidRPr="00DA604A">
        <w:rPr>
          <w:lang w:eastAsia="lv-LV"/>
        </w:rPr>
        <w:t xml:space="preserve">Ja būves ekspertīze vai </w:t>
      </w:r>
      <w:proofErr w:type="spellStart"/>
      <w:r w:rsidRPr="00DA604A">
        <w:rPr>
          <w:lang w:eastAsia="lv-LV"/>
        </w:rPr>
        <w:t>inženierkonsultanta</w:t>
      </w:r>
      <w:proofErr w:type="spellEnd"/>
      <w:r w:rsidRPr="00DA604A">
        <w:rPr>
          <w:lang w:eastAsia="lv-LV"/>
        </w:rPr>
        <w:t xml:space="preserve"> lēmums apstiprina Pasūtītāja norādītos defektus vai neatbilstības, Darbuzņēmējs sedz visus ar būves ekspertīzi vai </w:t>
      </w:r>
      <w:proofErr w:type="spellStart"/>
      <w:r w:rsidRPr="00DA604A">
        <w:rPr>
          <w:lang w:eastAsia="lv-LV"/>
        </w:rPr>
        <w:t>inženierkonsultanta</w:t>
      </w:r>
      <w:proofErr w:type="spellEnd"/>
      <w:r w:rsidRPr="00DA604A">
        <w:rPr>
          <w:lang w:eastAsia="lv-LV"/>
        </w:rPr>
        <w:t xml:space="preserve"> piesaisti saistītos izdevumus 5 (piecu) darba dienu laikā pēc attiecīga rēķina saņemšanas.</w:t>
      </w:r>
    </w:p>
    <w:p w14:paraId="41543022" w14:textId="77777777" w:rsidR="00DA604A" w:rsidRPr="00DA604A" w:rsidRDefault="00DA604A" w:rsidP="00DA604A">
      <w:pPr>
        <w:jc w:val="both"/>
        <w:rPr>
          <w:lang w:eastAsia="lv-LV"/>
        </w:rPr>
      </w:pPr>
      <w:r w:rsidRPr="00DA604A">
        <w:rPr>
          <w:lang w:eastAsia="lv-LV"/>
        </w:rPr>
        <w:t>7.15. Pusei ir pienākums sniegt rakstveida atbildi pēc būtības uz citas Puses iesniegto pretenziju vai pieprasījumu 5 (piecu) darba dienu laikā no tās saņemšanas dienas.</w:t>
      </w:r>
    </w:p>
    <w:p w14:paraId="55C757C6" w14:textId="77777777" w:rsidR="00DA604A" w:rsidRPr="00DA604A" w:rsidRDefault="00DA604A" w:rsidP="00DA604A">
      <w:pPr>
        <w:ind w:firstLine="708"/>
        <w:jc w:val="both"/>
        <w:rPr>
          <w:lang w:eastAsia="lv-LV"/>
        </w:rPr>
      </w:pPr>
      <w:r w:rsidRPr="00DA604A">
        <w:rPr>
          <w:lang w:eastAsia="lv-LV"/>
        </w:rPr>
        <w:t>Ja pretenzijas izskatīšanai ir nepieciešama papildu apstākļu pārbaude, ekspertīze vai dokumentu sagatavošana, atbildes sniegšanas termiņu var pagarināt līdz 10 (desmit) darba dienām, par to laicīgi rakstveidā informējot pretenzijas iesniedzēju.</w:t>
      </w:r>
    </w:p>
    <w:p w14:paraId="5B7F3573" w14:textId="77777777" w:rsidR="00DA604A" w:rsidRPr="00DA604A" w:rsidRDefault="00DA604A" w:rsidP="00DA604A">
      <w:pPr>
        <w:jc w:val="both"/>
        <w:rPr>
          <w:lang w:eastAsia="lv-LV"/>
        </w:rPr>
      </w:pPr>
      <w:r w:rsidRPr="00DA604A">
        <w:rPr>
          <w:color w:val="000000"/>
        </w:rPr>
        <w:t xml:space="preserve">7.16. </w:t>
      </w:r>
      <w:r w:rsidRPr="00DA604A">
        <w:t>Puses tiek atbrīvotas no atbildības par Līguma saistību pilnīgu vai daļēju neizpildi, ja šāda neizpilde ir radusies nepārvaramas varas (</w:t>
      </w:r>
      <w:proofErr w:type="spellStart"/>
      <w:r w:rsidRPr="00DA604A">
        <w:t>Force</w:t>
      </w:r>
      <w:proofErr w:type="spellEnd"/>
      <w:r w:rsidRPr="00DA604A">
        <w:t xml:space="preserve"> </w:t>
      </w:r>
      <w:proofErr w:type="spellStart"/>
      <w:r w:rsidRPr="00DA604A">
        <w:t>Majeure</w:t>
      </w:r>
      <w:proofErr w:type="spellEnd"/>
      <w:r w:rsidRPr="00DA604A">
        <w:t>) apstākļu rezultātā, kurus Puses nevarēja paredzēt, novērst vai ietekmēt. Puse, kura atsaucas uz nepārvaramas varas apstākļiem, rakstiski informē otru Pusi 3 (trīs) darba dienu laikā pēc šo apstākļu iestāšanās, pievienojot kompetentas iestādes izsniegtu izziņu. Savlaicīga nepaziņošana liedz Pusei tiesības atsaukties uz nepārvaramas varas apstākļiem kā uz attaisnojumu. Puses, savstarpēji vienojoties, nosaka turpmāko Līguma izpildes kārtību vai lemj par Līguma izbeigšanu</w:t>
      </w:r>
      <w:r w:rsidRPr="00DA604A">
        <w:rPr>
          <w:lang w:eastAsia="lv-LV"/>
        </w:rPr>
        <w:t>.</w:t>
      </w:r>
    </w:p>
    <w:p w14:paraId="3A32538C" w14:textId="77777777" w:rsidR="00DA604A" w:rsidRPr="00DA604A" w:rsidRDefault="00DA604A" w:rsidP="00DA604A">
      <w:pPr>
        <w:jc w:val="both"/>
        <w:rPr>
          <w:lang w:eastAsia="lv-LV"/>
        </w:rPr>
      </w:pPr>
      <w:r w:rsidRPr="00DA604A">
        <w:rPr>
          <w:lang w:eastAsia="lv-LV"/>
        </w:rPr>
        <w:t xml:space="preserve">7.17. </w:t>
      </w:r>
      <w:r w:rsidRPr="00DA604A">
        <w:t>Ja Līgums tiek izbeigts nepārvaramas varas apstākļu dēļ, nevienai no Pusēm nav tiesību pieprasīt no otras Puses zaudējumu atlīdzību, neiegūto peļņu vai kompensāciju par jebkāda veida zaudējumiem, un Puses veic norēķinus tikai par faktiski izpildītajiem un Pasūtītāja pieņemtajiem Darbiem</w:t>
      </w:r>
      <w:r w:rsidRPr="00DA604A">
        <w:rPr>
          <w:lang w:eastAsia="lv-LV"/>
        </w:rPr>
        <w:t>.</w:t>
      </w:r>
    </w:p>
    <w:p w14:paraId="2742CCA8" w14:textId="77777777" w:rsidR="00F64FC9" w:rsidRDefault="00F64FC9" w:rsidP="00DA604A">
      <w:pPr>
        <w:pStyle w:val="BodyTextIndent"/>
        <w:spacing w:after="0"/>
        <w:ind w:left="0"/>
        <w:jc w:val="center"/>
        <w:rPr>
          <w:b/>
          <w:lang w:val="lv-LV"/>
        </w:rPr>
      </w:pPr>
    </w:p>
    <w:p w14:paraId="37BBE260" w14:textId="48B20C64" w:rsidR="00DA604A" w:rsidRPr="00DA604A" w:rsidRDefault="00DA604A" w:rsidP="00DA604A">
      <w:pPr>
        <w:pStyle w:val="BodyTextIndent"/>
        <w:spacing w:after="0"/>
        <w:ind w:left="0"/>
        <w:jc w:val="center"/>
        <w:rPr>
          <w:b/>
          <w:caps/>
          <w:lang w:val="lv-LV"/>
        </w:rPr>
      </w:pPr>
      <w:r w:rsidRPr="00DA604A">
        <w:rPr>
          <w:b/>
          <w:lang w:val="lv-LV"/>
        </w:rPr>
        <w:t xml:space="preserve">VIII. LĪGUMA SPĒKĀ STĀŠANĀS, GROZĪJUMI, </w:t>
      </w:r>
      <w:r w:rsidRPr="00DA604A">
        <w:rPr>
          <w:b/>
          <w:caps/>
          <w:lang w:val="lv-LV"/>
        </w:rPr>
        <w:t>izbeigšana</w:t>
      </w:r>
    </w:p>
    <w:p w14:paraId="3DE83F69" w14:textId="77777777" w:rsidR="00DA604A" w:rsidRPr="00DA604A" w:rsidRDefault="00DA604A" w:rsidP="00DA604A">
      <w:pPr>
        <w:jc w:val="both"/>
        <w:rPr>
          <w:lang w:eastAsia="lv-LV"/>
        </w:rPr>
      </w:pPr>
      <w:r w:rsidRPr="00DA604A">
        <w:rPr>
          <w:bCs/>
          <w:lang w:eastAsia="lv-LV"/>
        </w:rPr>
        <w:t>8.1.</w:t>
      </w:r>
      <w:r w:rsidRPr="00DA604A">
        <w:rPr>
          <w:lang w:eastAsia="lv-LV"/>
        </w:rPr>
        <w:t xml:space="preserve"> </w:t>
      </w:r>
      <w:r w:rsidRPr="00DA604A">
        <w:t>Līgums stājas spēkā ar tā abpusējas parakstīšanas brīdi un ir spēkā līdz visu no Līguma izrietošo saistību (tostarp Darbu izpildes, norēķinu un garantijas saistību) pilnīgai un pienācīgai izpildei.</w:t>
      </w:r>
    </w:p>
    <w:p w14:paraId="11D58460" w14:textId="77777777" w:rsidR="00DA604A" w:rsidRPr="00DA604A" w:rsidRDefault="00DA604A" w:rsidP="00DA604A">
      <w:pPr>
        <w:jc w:val="both"/>
        <w:rPr>
          <w:lang w:eastAsia="lv-LV"/>
        </w:rPr>
      </w:pPr>
      <w:r w:rsidRPr="00DA604A">
        <w:rPr>
          <w:bCs/>
          <w:lang w:eastAsia="lv-LV"/>
        </w:rPr>
        <w:t>8.2.</w:t>
      </w:r>
      <w:r w:rsidRPr="00DA604A">
        <w:rPr>
          <w:lang w:eastAsia="lv-LV"/>
        </w:rPr>
        <w:t xml:space="preserve"> </w:t>
      </w:r>
      <w:r w:rsidRPr="00DA604A">
        <w:t>Līgumā noteiktā Darbu izpildes termiņa pagarināšanas kārtība ir iepriekš paredzēta šajā Līgumā, tā ir piemērojama saskaņā ar Publisko iepirkumu likumu un pati par sevi nav uzskatāma par Līguma būtiskiem grozījumiem Publisko iepirkumu likuma izpratnē</w:t>
      </w:r>
      <w:r w:rsidRPr="00DA604A">
        <w:rPr>
          <w:lang w:eastAsia="lv-LV"/>
        </w:rPr>
        <w:t>.</w:t>
      </w:r>
    </w:p>
    <w:p w14:paraId="47441990" w14:textId="77777777" w:rsidR="00DA604A" w:rsidRPr="00DA604A" w:rsidRDefault="00DA604A" w:rsidP="00DA604A">
      <w:pPr>
        <w:jc w:val="both"/>
      </w:pPr>
      <w:r w:rsidRPr="00DA604A">
        <w:rPr>
          <w:lang w:eastAsia="lv-LV"/>
        </w:rPr>
        <w:t xml:space="preserve">8.3. </w:t>
      </w:r>
      <w:r w:rsidRPr="00DA604A">
        <w:t>Līguma cenas palielināšana Līguma izpildes laikā ir pieļaujama tikai normatīvajos aktos un šajā Līgumā noteiktajos gadījumos un kārtībā, Pusēm noslēdzot rakstisku vienošanos pie Līguma. Līgumcenas palielinājums ir pieļaujams šādos gadījumos, ievērojot, ka kopējais līgumcenas pieaugums šī Līguma ietvaros nedrīkst pārsniegt Publisko iepirkumu likumā noteikto maksimāli pieļaujamo apjomu un robežas:</w:t>
      </w:r>
    </w:p>
    <w:p w14:paraId="1A95761E" w14:textId="124D79C5" w:rsidR="00DA604A" w:rsidRPr="00DA604A" w:rsidRDefault="00DA604A" w:rsidP="00F64FC9">
      <w:pPr>
        <w:ind w:left="284"/>
        <w:jc w:val="both"/>
      </w:pPr>
      <w:r w:rsidRPr="00DA604A">
        <w:t>8.3.1.</w:t>
      </w:r>
      <w:r w:rsidR="00F64FC9">
        <w:t xml:space="preserve"> </w:t>
      </w:r>
      <w:r w:rsidRPr="00DA604A">
        <w:t>ja Līguma izpildes gaitā ir radusies objektīva nepieciešamība veikt papildu būvdarbus, kurus nebija iespējams paredzēt pirms Līguma noslēgšanas, un ir iestājušies Publisko iepirkumu likumā noteiktie tiesiskie pamati;</w:t>
      </w:r>
    </w:p>
    <w:p w14:paraId="72E11757" w14:textId="46D59CAD" w:rsidR="00DA604A" w:rsidRPr="00DA604A" w:rsidRDefault="00DA604A" w:rsidP="00F64FC9">
      <w:pPr>
        <w:ind w:left="284"/>
        <w:jc w:val="both"/>
      </w:pPr>
      <w:r w:rsidRPr="00DA604A">
        <w:lastRenderedPageBreak/>
        <w:t>8.3.2.</w:t>
      </w:r>
      <w:r w:rsidR="00F64FC9">
        <w:t xml:space="preserve"> </w:t>
      </w:r>
      <w:r w:rsidRPr="00DA604A">
        <w:t>ja dzīvokļu īpašnieku kopība normatīvajos aktos noteiktajā kārtībā ir pieņēmusi attiecīgu lēmumu par papildu būvdarbu veikšanu un to finansēšanu, un šie darbi ir saskaņoti ar Pasūtītāju un nepieciešami būvobjekta pilnvērtīgai pabeigšanai vai tā ekspluatācijas īpašību uzlabošanai.</w:t>
      </w:r>
    </w:p>
    <w:p w14:paraId="40495885" w14:textId="244922D5" w:rsidR="00DA604A" w:rsidRPr="00DA604A" w:rsidRDefault="00DA604A" w:rsidP="00DA604A">
      <w:pPr>
        <w:jc w:val="both"/>
        <w:rPr>
          <w:bCs/>
          <w:lang w:eastAsia="lv-LV"/>
        </w:rPr>
      </w:pPr>
      <w:r w:rsidRPr="00DA604A">
        <w:t>8.4.</w:t>
      </w:r>
      <w:r w:rsidR="00F64FC9">
        <w:t xml:space="preserve"> </w:t>
      </w:r>
      <w:r w:rsidRPr="00DA604A">
        <w:t xml:space="preserve">Gadījumā, ja pieteikto papildu darbu izmaksas kopsummā pārsniedz Publisko iepirkumu likumā noteikto līguma grozījumu apjomu, šī Līguma ietvaros tiek akceptēti un apmaksāti papildu darbi tikai līdz likumā noteiktajam limitam. Darbu apjoms un izmaksas, kas pārsniedz likumā noteikto slieksni, netiek iekļauti šajā Līgumā. Ja šo darbu specifika, tehnoloģiskā nedalāmība vai būvdarbu garantijas nosacījumi pieprasa, lai darbus veiktu tas pats Darbuzņēmējs, Pasūtītājs ir tiesīgs Publisko iepirkumu likumā noteiktajā kārtībā organizēt sarunu procedūru un slēgt ar Darbuzņēmēju jaunu, atsevišķu līgumu par papildu darbu veikšanu. </w:t>
      </w:r>
      <w:r w:rsidRPr="00DA604A">
        <w:rPr>
          <w:bCs/>
          <w:lang w:eastAsia="lv-LV"/>
        </w:rPr>
        <w:t xml:space="preserve"> </w:t>
      </w:r>
    </w:p>
    <w:p w14:paraId="58D5C027" w14:textId="77777777" w:rsidR="00DA604A" w:rsidRPr="00DA604A" w:rsidRDefault="00DA604A" w:rsidP="00DA604A">
      <w:pPr>
        <w:jc w:val="both"/>
        <w:rPr>
          <w:lang w:eastAsia="lv-LV"/>
        </w:rPr>
      </w:pPr>
      <w:r w:rsidRPr="00DA604A">
        <w:rPr>
          <w:bCs/>
          <w:lang w:eastAsia="lv-LV"/>
        </w:rPr>
        <w:t>8.5.</w:t>
      </w:r>
      <w:r w:rsidRPr="00DA604A">
        <w:rPr>
          <w:lang w:eastAsia="lv-LV"/>
        </w:rPr>
        <w:t xml:space="preserve"> </w:t>
      </w:r>
      <w:r w:rsidRPr="00DA604A">
        <w:t>Pasūtītājs ir tiesīgs vienpusēji atkāpties no Līguma, nosūtot Darbuzņēmējam rakstisku paziņojumu, ja Darbuzņēmējs nepilda vai pārkāpj savas līgumsaistības. Šāda atkāpšanās stājas spēkā paziņojumā norādītajā datumā, un Darbuzņēmējam ir pienākums samaksāt Līgumā noteikto līgumsodu, kā arī pilnā apmērā atlīdzināt Pasūtītājam visus zaudējumus</w:t>
      </w:r>
      <w:r w:rsidRPr="00DA604A">
        <w:rPr>
          <w:lang w:eastAsia="lv-LV"/>
        </w:rPr>
        <w:t>.</w:t>
      </w:r>
    </w:p>
    <w:p w14:paraId="1B399035" w14:textId="785EC18C" w:rsidR="00DA604A" w:rsidRPr="00DA604A" w:rsidRDefault="00DA604A" w:rsidP="00DA604A">
      <w:pPr>
        <w:pStyle w:val="BodyTextIndent"/>
        <w:spacing w:after="0"/>
        <w:ind w:left="0"/>
        <w:jc w:val="both"/>
        <w:rPr>
          <w:color w:val="000000"/>
          <w:lang w:val="lv-LV"/>
        </w:rPr>
      </w:pPr>
      <w:r w:rsidRPr="00DA604A">
        <w:rPr>
          <w:bCs/>
          <w:lang w:val="lv-LV" w:eastAsia="lv-LV"/>
        </w:rPr>
        <w:t>8.6.</w:t>
      </w:r>
      <w:r w:rsidR="00F64FC9">
        <w:rPr>
          <w:bCs/>
          <w:lang w:val="lv-LV" w:eastAsia="lv-LV"/>
        </w:rPr>
        <w:t xml:space="preserve"> </w:t>
      </w:r>
      <w:r w:rsidRPr="00DA604A">
        <w:rPr>
          <w:lang w:val="lv-LV"/>
        </w:rPr>
        <w:t>Papildus citiem Līgumā minētajiem gadījumiem, Pasūtītājam ir tiesības vienpusēji atkāpties no Līguma, ja Darbuzņēmējs nav uzsācis vai pabeidzis Darbus Līgumā noteiktajā termiņā, nepilda būvuzrauga norādījumus, vai Līgumā noteiktajā laikā nav iesniedzis vai pagarinājis saistību izpildes garantijas vai apdrošināšanas dokumentus</w:t>
      </w:r>
      <w:r w:rsidRPr="00DA604A">
        <w:rPr>
          <w:color w:val="000000"/>
          <w:lang w:val="lv-LV"/>
        </w:rPr>
        <w:t>.</w:t>
      </w:r>
    </w:p>
    <w:p w14:paraId="0A5DF449" w14:textId="77777777" w:rsidR="00DA604A" w:rsidRPr="00DA604A" w:rsidRDefault="00DA604A" w:rsidP="00DA604A">
      <w:pPr>
        <w:jc w:val="both"/>
        <w:rPr>
          <w:lang w:eastAsia="lv-LV"/>
        </w:rPr>
      </w:pPr>
      <w:r w:rsidRPr="00DA604A">
        <w:rPr>
          <w:bCs/>
          <w:lang w:eastAsia="lv-LV"/>
        </w:rPr>
        <w:t>8.7.</w:t>
      </w:r>
      <w:r w:rsidRPr="00DA604A">
        <w:rPr>
          <w:lang w:eastAsia="lv-LV"/>
        </w:rPr>
        <w:t xml:space="preserve"> </w:t>
      </w:r>
      <w:r w:rsidRPr="00DA604A">
        <w:t>Darbuzņēmējs 5 (piecu) darba dienu laikā no Pasūtītāja paziņojuma par vienpusēju atkāpšanos no Līguma saņemšanas dienas samaksā Pasūtītājam Līguma 7.13. punktā noteikto līgumsodu (10 % no Līgumcenas)</w:t>
      </w:r>
      <w:r w:rsidRPr="00DA604A">
        <w:rPr>
          <w:lang w:eastAsia="lv-LV"/>
        </w:rPr>
        <w:t>.</w:t>
      </w:r>
    </w:p>
    <w:p w14:paraId="51713C61" w14:textId="77777777" w:rsidR="00DA604A" w:rsidRPr="00DA604A" w:rsidRDefault="00DA604A" w:rsidP="00DA604A">
      <w:pPr>
        <w:jc w:val="both"/>
        <w:rPr>
          <w:lang w:eastAsia="lv-LV"/>
        </w:rPr>
      </w:pPr>
      <w:r w:rsidRPr="00DA604A">
        <w:rPr>
          <w:bCs/>
          <w:lang w:eastAsia="lv-LV"/>
        </w:rPr>
        <w:t>8.8.</w:t>
      </w:r>
      <w:r w:rsidRPr="00DA604A">
        <w:rPr>
          <w:lang w:eastAsia="lv-LV"/>
        </w:rPr>
        <w:t xml:space="preserve"> </w:t>
      </w:r>
      <w:r w:rsidRPr="00DA604A">
        <w:t>Līguma izbeigšanas vai vienpusējas atkāpšanās gadījumā Darbuzņēmējs Pasūtītāja noteiktajā datumā nekavējoties pārtrauc Darbu izpildi, veic pasākumus Objekta un izpildīto Darbu atstāšanai drošā un nebojātā stāvoklī, sakopj un atstāj Objektu, nododot Pasūtītājam visus ar Darbiem saistītos izpilddokumentus. Par Objekta atbrīvošanu un nodošanu Puses sastāda abpusēju aktu</w:t>
      </w:r>
      <w:r w:rsidRPr="00DA604A">
        <w:rPr>
          <w:lang w:eastAsia="lv-LV"/>
        </w:rPr>
        <w:t>.</w:t>
      </w:r>
    </w:p>
    <w:p w14:paraId="0026475C" w14:textId="77777777" w:rsidR="00DA604A" w:rsidRPr="00DA604A" w:rsidRDefault="00DA604A" w:rsidP="00DA604A">
      <w:pPr>
        <w:jc w:val="both"/>
        <w:rPr>
          <w:lang w:eastAsia="lv-LV"/>
        </w:rPr>
      </w:pPr>
      <w:r w:rsidRPr="00DA604A">
        <w:rPr>
          <w:bCs/>
          <w:lang w:eastAsia="lv-LV"/>
        </w:rPr>
        <w:t>8.9.</w:t>
      </w:r>
      <w:r w:rsidRPr="00DA604A">
        <w:rPr>
          <w:lang w:eastAsia="lv-LV"/>
        </w:rPr>
        <w:t xml:space="preserve"> </w:t>
      </w:r>
      <w:r w:rsidRPr="00DA604A">
        <w:t xml:space="preserve">Līguma izbeigšanas vai vienpusējas atkāpšanās gadījumā Puses sastāda aktu par faktiski izpildīto un turpmāk izmantojamo Darbu apjomu un to vērtību. Pasūtītājs pieņem un apmaksā Darbus tikai tādā apjomā, kādā tie ir reāli veikti, kvalitātes prasībām atbilstoši un ir turpmāk izmantojami. </w:t>
      </w:r>
      <w:r w:rsidRPr="00DA604A">
        <w:rPr>
          <w:bCs/>
        </w:rPr>
        <w:t>Pirms galīgā norēķina veikšanas par šajā aktā norādītajiem Darbiem, Pasūtītājam ir tiesības vienpusēji, bez saskaņošanas ar Darbuzņēmēju, veikt aprēķinātā līgumsoda un/vai nodarīto zaudējumu summas ieturējumu (ieskaitu) no Darbuzņēmējam izmaksājamās summas.</w:t>
      </w:r>
      <w:r w:rsidRPr="00DA604A">
        <w:t xml:space="preserve"> Darbuzņēmēja vai tā pārstāvja neierašanās vai atteikums parakstīt aktu nekavē Pasūtītāju vienpusēji sastādīt šo aktu, un šādā gadījumā uzskatāms, ka Darbuzņēmējs ir pilnībā piekritis aktā norādītajam Darbu apjomam un vērtībai</w:t>
      </w:r>
      <w:r w:rsidRPr="00DA604A">
        <w:rPr>
          <w:lang w:eastAsia="lv-LV"/>
        </w:rPr>
        <w:t>.</w:t>
      </w:r>
    </w:p>
    <w:p w14:paraId="578C3A09" w14:textId="77777777" w:rsidR="00DA604A" w:rsidRPr="00DA604A" w:rsidRDefault="00DA604A" w:rsidP="00DA604A">
      <w:pPr>
        <w:jc w:val="both"/>
        <w:rPr>
          <w:lang w:eastAsia="lv-LV"/>
        </w:rPr>
      </w:pPr>
      <w:r w:rsidRPr="00DA604A">
        <w:rPr>
          <w:bCs/>
          <w:lang w:eastAsia="lv-LV"/>
        </w:rPr>
        <w:t>8.10.</w:t>
      </w:r>
      <w:r w:rsidRPr="00DA604A">
        <w:rPr>
          <w:lang w:eastAsia="lv-LV"/>
        </w:rPr>
        <w:t xml:space="preserve"> </w:t>
      </w:r>
      <w:r w:rsidRPr="00DA604A">
        <w:t>Darbuzņēmējam ir tiesības vienpusēji atkāpties no Līguma tikai tad, ja Pasūtītājs bez tiesiska pamata, būtiski un ilgstoši kavē savu Līgumā noteikto saistību izpildi, kā dēļ Darbu turpināšana ir kļuvusi objektīvi neiespējama. Pirms tam Darbuzņēmējs rakstiski paziņo un dokumentāri pierāda šos apstākļus, nosakot Pasūtītājam termiņu šķēršļu novēršanai, kas nav īsāks par 14 (četrpadsmit) kalendārajām dienām. Darbuzņēmējam nav tiesību atkāpties no Līguma, ja šķēršļi ir īslaicīgi, novēršami vai radušies paša Darbuzņēmēja vai tā apakšuzņēmēju vainas, bezdarbības vai darba organizācijas trūkumu dēļ.</w:t>
      </w:r>
    </w:p>
    <w:p w14:paraId="399B4C27" w14:textId="77777777" w:rsidR="00DA604A" w:rsidRPr="00DA604A" w:rsidRDefault="00DA604A" w:rsidP="00DA604A">
      <w:pPr>
        <w:jc w:val="both"/>
        <w:rPr>
          <w:lang w:eastAsia="lv-LV"/>
        </w:rPr>
      </w:pPr>
      <w:r w:rsidRPr="00DA604A">
        <w:rPr>
          <w:bCs/>
          <w:lang w:eastAsia="lv-LV"/>
        </w:rPr>
        <w:t>8.11.</w:t>
      </w:r>
      <w:r w:rsidRPr="00DA604A">
        <w:rPr>
          <w:lang w:eastAsia="lv-LV"/>
        </w:rPr>
        <w:t xml:space="preserve"> </w:t>
      </w:r>
      <w:r w:rsidRPr="00DA604A">
        <w:t>Līgumu var grozīt, izbeigt vai atzīt par spēkā neesošu Latvijas Republikas normatīvajos aktos vai Līgumā noteiktajos gadījumos, kā arī pēc Pušu rakstveida vienošanās. Jebkuri Līguma grozījumi vai papildinājumi ir spēkā tikai tad, ja tie noformēti rakstveidā un tos abpusēji parakstījušas abas Puses</w:t>
      </w:r>
      <w:r w:rsidRPr="00DA604A">
        <w:rPr>
          <w:lang w:eastAsia="lv-LV"/>
        </w:rPr>
        <w:t>.</w:t>
      </w:r>
    </w:p>
    <w:p w14:paraId="15C55714" w14:textId="77777777" w:rsidR="00DA604A" w:rsidRPr="00DA604A" w:rsidRDefault="00DA604A" w:rsidP="00DA604A">
      <w:pPr>
        <w:jc w:val="both"/>
        <w:rPr>
          <w:lang w:eastAsia="lv-LV"/>
        </w:rPr>
      </w:pPr>
      <w:r w:rsidRPr="00DA604A">
        <w:rPr>
          <w:bCs/>
          <w:lang w:eastAsia="lv-LV"/>
        </w:rPr>
        <w:t>8.12.</w:t>
      </w:r>
      <w:r w:rsidRPr="00DA604A">
        <w:rPr>
          <w:lang w:eastAsia="lv-LV"/>
        </w:rPr>
        <w:t xml:space="preserve"> </w:t>
      </w:r>
      <w:r w:rsidRPr="00DA604A">
        <w:t>Pasūtītājs ir tiesīgs vienpusēji atkāpties no Līguma, nosūtot rakstisku paziņojumu, ja iestājas Publisko iepirkumu likumā noteiktie iepirkuma līguma izbeigšanas pamati, tostarp, ja Līguma izpildes laikā Darbuzņēmējam vai tā apakšuzņēmējiem ir piemērotas starptautiskās vai nacionālās sankcijas, vai citas būtiskas Eiropas Savienības vai Ziemeļatlantijas līguma organizācijas dalībvalstu noteiktās sankcijas. Šādā gadījumā Līgums tiek izbeigts Publisko iepirkumu likumā noteiktajā kārtībā, un Pasūtītājs veic norēķinus tikai par faktiski izpildītajiem, kvalitatīvajiem un uz izbeigšanas brīdi pieņemtajiem Darbiem.</w:t>
      </w:r>
    </w:p>
    <w:p w14:paraId="4EAA44C0" w14:textId="77777777" w:rsidR="00DA604A" w:rsidRPr="00DA604A" w:rsidRDefault="00DA604A" w:rsidP="00DA604A">
      <w:pPr>
        <w:jc w:val="both"/>
        <w:rPr>
          <w:lang w:eastAsia="lv-LV"/>
        </w:rPr>
      </w:pPr>
      <w:r w:rsidRPr="00DA604A">
        <w:rPr>
          <w:bCs/>
          <w:lang w:eastAsia="lv-LV"/>
        </w:rPr>
        <w:t>8.13.</w:t>
      </w:r>
      <w:r w:rsidRPr="00DA604A">
        <w:rPr>
          <w:lang w:eastAsia="lv-LV"/>
        </w:rPr>
        <w:t xml:space="preserve"> </w:t>
      </w:r>
      <w:r w:rsidRPr="00DA604A">
        <w:t>Līgumā noteiktajos gadījumos Līgums uzskatāms par izbeigtu ar attiecīgās Puses rakstveida paziņojumā norādīto datumu, bez nepieciešamības slēgt atsevišķu vienošanos</w:t>
      </w:r>
      <w:r w:rsidRPr="00DA604A">
        <w:rPr>
          <w:lang w:eastAsia="lv-LV"/>
        </w:rPr>
        <w:t>.</w:t>
      </w:r>
    </w:p>
    <w:p w14:paraId="751C5336" w14:textId="77777777" w:rsidR="00DA604A" w:rsidRPr="00DA604A" w:rsidRDefault="00DA604A" w:rsidP="00DA604A">
      <w:pPr>
        <w:pStyle w:val="BodyTextIndent"/>
        <w:spacing w:after="0"/>
        <w:ind w:left="0"/>
        <w:jc w:val="center"/>
        <w:rPr>
          <w:b/>
          <w:lang w:val="lv-LV"/>
        </w:rPr>
      </w:pPr>
    </w:p>
    <w:p w14:paraId="5AB13A2C" w14:textId="77777777" w:rsidR="00DA604A" w:rsidRPr="00DA604A" w:rsidRDefault="00DA604A" w:rsidP="00F64FC9">
      <w:pPr>
        <w:autoSpaceDE w:val="0"/>
        <w:jc w:val="center"/>
        <w:rPr>
          <w:b/>
          <w:spacing w:val="-2"/>
        </w:rPr>
      </w:pPr>
      <w:r w:rsidRPr="00DA604A">
        <w:rPr>
          <w:b/>
          <w:spacing w:val="-2"/>
        </w:rPr>
        <w:lastRenderedPageBreak/>
        <w:t>IX. APAKŠUZŅĒMĒJI</w:t>
      </w:r>
    </w:p>
    <w:p w14:paraId="5C11980D" w14:textId="77777777" w:rsidR="00DA604A" w:rsidRPr="00DA604A" w:rsidRDefault="00DA604A" w:rsidP="00DA604A">
      <w:pPr>
        <w:jc w:val="both"/>
      </w:pPr>
      <w:r w:rsidRPr="00DA604A">
        <w:t>9.1. Darbuzņēmējs nav tiesīgs bez rakstiskas saskaņošanas ar Pasūtītāju veikt apakšuzņēmēju nomaiņu, kā arī papildu apakšuzņēmēju iesaistīšanu Līguma izpildē.</w:t>
      </w:r>
    </w:p>
    <w:p w14:paraId="2A032468" w14:textId="77777777" w:rsidR="00DA604A" w:rsidRPr="00DA604A" w:rsidRDefault="00DA604A" w:rsidP="00DA604A">
      <w:pPr>
        <w:jc w:val="both"/>
      </w:pPr>
      <w:r w:rsidRPr="00DA604A">
        <w:t>9.2. Pasūtītājs nepiekrīt piedāvājumā norādītā apakšuzņēmēja nomaiņai, ja pastāv kāds no šādiem nosacījumiem:</w:t>
      </w:r>
    </w:p>
    <w:p w14:paraId="55988305" w14:textId="77777777" w:rsidR="00DA604A" w:rsidRPr="00DA604A" w:rsidRDefault="00DA604A" w:rsidP="00F64FC9">
      <w:pPr>
        <w:widowControl w:val="0"/>
        <w:ind w:left="284"/>
        <w:contextualSpacing/>
        <w:jc w:val="both"/>
        <w:rPr>
          <w:rFonts w:eastAsia="MS Mincho"/>
          <w:bCs/>
          <w:lang w:eastAsia="lv-LV"/>
        </w:rPr>
      </w:pPr>
      <w:r w:rsidRPr="00DA604A">
        <w:rPr>
          <w:rFonts w:eastAsia="MS Mincho"/>
          <w:bCs/>
          <w:lang w:eastAsia="lv-LV"/>
        </w:rPr>
        <w:t>9.2.1. piedāvātais apakšuzņēmējs neatbilst iepirkuma dokumentos apakšuzņēmējiem izvirzītajām prasībām;</w:t>
      </w:r>
    </w:p>
    <w:p w14:paraId="56E73D78" w14:textId="77777777" w:rsidR="00DA604A" w:rsidRPr="00DA604A" w:rsidRDefault="00DA604A" w:rsidP="00F64FC9">
      <w:pPr>
        <w:pStyle w:val="111Lgumam"/>
        <w:numPr>
          <w:ilvl w:val="0"/>
          <w:numId w:val="0"/>
        </w:numPr>
        <w:spacing w:after="0"/>
        <w:ind w:left="284"/>
        <w:rPr>
          <w:rFonts w:eastAsia="MS Mincho"/>
          <w:lang w:val="lv-LV"/>
        </w:rPr>
      </w:pPr>
      <w:r w:rsidRPr="00DA604A">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002DF898" w14:textId="77777777" w:rsidR="00DA604A" w:rsidRPr="00DA604A" w:rsidRDefault="00DA604A" w:rsidP="00DA604A">
      <w:pPr>
        <w:jc w:val="both"/>
      </w:pPr>
      <w:r w:rsidRPr="00DA604A">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7EA68414" w14:textId="77777777" w:rsidR="00DA604A" w:rsidRPr="00DA604A" w:rsidRDefault="00DA604A" w:rsidP="00DA604A">
      <w:pPr>
        <w:jc w:val="both"/>
      </w:pPr>
      <w:r w:rsidRPr="00DA604A">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526018E" w14:textId="4E5967F7" w:rsidR="00DA604A" w:rsidRPr="00DA604A" w:rsidRDefault="00DA604A" w:rsidP="00DA604A">
      <w:pPr>
        <w:jc w:val="both"/>
      </w:pPr>
      <w:r w:rsidRPr="00DA604A">
        <w:t>9.5.</w:t>
      </w:r>
      <w:r w:rsidR="00F64FC9">
        <w:t xml:space="preserve"> </w:t>
      </w:r>
      <w:r w:rsidRPr="00DA604A">
        <w:t>Ja Darbuzņēmējs piesaistījis apakšuzņēmēju Darbuzņēmējam ir pienākums līgumā ar apakšuzņēmēju ievērot Ministru kabineta noteikumos Nr. 419 “Noteikumi par publisko būvdarbu līgumos obligāti ietveramajiem noteikumiem un to saturu” noteikto, t.sk., bet ne tikai, samaksas un darbu pieņemšanas kārtību.</w:t>
      </w:r>
    </w:p>
    <w:p w14:paraId="2E168A6A" w14:textId="77777777" w:rsidR="00DA604A" w:rsidRPr="00DA604A" w:rsidRDefault="00DA604A" w:rsidP="00DA604A">
      <w:pPr>
        <w:jc w:val="center"/>
        <w:rPr>
          <w:b/>
        </w:rPr>
      </w:pPr>
    </w:p>
    <w:p w14:paraId="31C8D894" w14:textId="77777777" w:rsidR="00DA604A" w:rsidRPr="00DA604A" w:rsidRDefault="00DA604A" w:rsidP="00DA604A">
      <w:pPr>
        <w:jc w:val="center"/>
        <w:rPr>
          <w:b/>
        </w:rPr>
      </w:pPr>
      <w:r w:rsidRPr="00DA604A">
        <w:rPr>
          <w:b/>
        </w:rPr>
        <w:t>X. KONFIDENCIALITĀTE</w:t>
      </w:r>
    </w:p>
    <w:p w14:paraId="012977F7" w14:textId="77777777" w:rsidR="00DA604A" w:rsidRPr="00DA604A" w:rsidRDefault="00DA604A" w:rsidP="00DA604A">
      <w:pPr>
        <w:jc w:val="both"/>
      </w:pPr>
      <w:r w:rsidRPr="00DA604A">
        <w:t>10.1. Darbuzņēmējs apņemas ievērot konfidencialitāti, tajā skaitā:</w:t>
      </w:r>
    </w:p>
    <w:p w14:paraId="2EEBFC2C" w14:textId="4372C1E1" w:rsidR="00DA604A" w:rsidRPr="00DA604A" w:rsidRDefault="00DA604A" w:rsidP="00F64FC9">
      <w:pPr>
        <w:ind w:left="284"/>
        <w:jc w:val="both"/>
        <w:rPr>
          <w:lang w:eastAsia="lv-LV"/>
        </w:rPr>
      </w:pPr>
      <w:r w:rsidRPr="00DA604A">
        <w:t>10.1.1.</w:t>
      </w:r>
      <w:r w:rsidR="00F64FC9">
        <w:t xml:space="preserve"> </w:t>
      </w:r>
      <w:r w:rsidRPr="00DA604A">
        <w:t xml:space="preserve">aizsargāt, neizplatīt un bez iepriekšējas Pasūtītāja rakstiskas atļaujas saņemšanas neizpaust </w:t>
      </w:r>
      <w:r w:rsidRPr="00DA604A">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DA604A">
        <w:rPr>
          <w:color w:val="000000"/>
        </w:rPr>
        <w:t>Darbuzņēmējam</w:t>
      </w:r>
      <w:r w:rsidRPr="00DA604A">
        <w:rPr>
          <w:lang w:eastAsia="lv-LV"/>
        </w:rPr>
        <w:t xml:space="preserve"> pieejama Līguma izpildes gaitā;</w:t>
      </w:r>
    </w:p>
    <w:p w14:paraId="2E35FBBA" w14:textId="005A4F98" w:rsidR="00DA604A" w:rsidRPr="00DA604A" w:rsidRDefault="00DA604A" w:rsidP="00F64FC9">
      <w:pPr>
        <w:ind w:left="284"/>
        <w:jc w:val="both"/>
        <w:rPr>
          <w:lang w:eastAsia="lv-LV"/>
        </w:rPr>
      </w:pPr>
      <w:r w:rsidRPr="00DA604A">
        <w:rPr>
          <w:lang w:eastAsia="lv-LV"/>
        </w:rPr>
        <w:t>10.1.2.</w:t>
      </w:r>
      <w:r w:rsidR="00F64FC9">
        <w:rPr>
          <w:lang w:eastAsia="lv-LV"/>
        </w:rPr>
        <w:t xml:space="preserve"> </w:t>
      </w:r>
      <w:r w:rsidRPr="00DA604A">
        <w:rPr>
          <w:lang w:eastAsia="lv-LV"/>
        </w:rPr>
        <w:t xml:space="preserve">bez Pasūtītāja rakstveida piekrišanas nepubliskot vai jebkādā citā veidā trešajām personām, tostarp plašsaziņas līdzekļiem, nesniegt informāciju vai nepaust viedokli par Līguma izpildes gaitu. </w:t>
      </w:r>
      <w:r w:rsidRPr="00DA604A">
        <w:rPr>
          <w:color w:val="000000"/>
        </w:rPr>
        <w:t>Darbuzņēmējs</w:t>
      </w:r>
      <w:r w:rsidRPr="00DA604A">
        <w:rPr>
          <w:lang w:eastAsia="lv-LV"/>
        </w:rPr>
        <w:t xml:space="preserve"> nodrošina, ka tā apakšuzņēmēji un darbinieki ievēro un izpilda minēto nosacījumu.</w:t>
      </w:r>
    </w:p>
    <w:p w14:paraId="6806E872" w14:textId="77777777" w:rsidR="00DA604A" w:rsidRPr="00DA604A" w:rsidRDefault="00DA604A" w:rsidP="00DA604A">
      <w:pPr>
        <w:jc w:val="both"/>
        <w:rPr>
          <w:lang w:eastAsia="lv-LV"/>
        </w:rPr>
      </w:pPr>
      <w:r w:rsidRPr="00DA604A">
        <w:rPr>
          <w:lang w:eastAsia="lv-LV"/>
        </w:rPr>
        <w:t xml:space="preserve">10.2. Pasūtītājs apņemas ievērot konfidencialitāti un bez </w:t>
      </w:r>
      <w:r w:rsidRPr="00DA604A">
        <w:rPr>
          <w:color w:val="000000"/>
        </w:rPr>
        <w:t>Darbuzņēmēja</w:t>
      </w:r>
      <w:r w:rsidRPr="00DA604A">
        <w:rPr>
          <w:lang w:eastAsia="lv-LV"/>
        </w:rPr>
        <w:t xml:space="preserve"> rakstiskas atļaujas saņemšanas neizpaust trešajām personām pilnīgi vai daļēji ar Līgumu vai citu ar tā izpildi saistītu dokumentu saturu, kurus pirms Līguma noslēgšanas </w:t>
      </w:r>
      <w:r w:rsidRPr="00DA604A">
        <w:rPr>
          <w:color w:val="000000"/>
        </w:rPr>
        <w:t>Darbuzņēmējs</w:t>
      </w:r>
      <w:r w:rsidRPr="00DA604A">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6C1045C0" w14:textId="77777777" w:rsidR="00DA604A" w:rsidRPr="00DA604A" w:rsidRDefault="00DA604A" w:rsidP="00DA604A">
      <w:pPr>
        <w:jc w:val="both"/>
        <w:rPr>
          <w:lang w:eastAsia="lv-LV"/>
        </w:rPr>
      </w:pPr>
      <w:r w:rsidRPr="00DA604A">
        <w:rPr>
          <w:lang w:eastAsia="lv-LV"/>
        </w:rPr>
        <w:t>10.3. Konfidencialitātes ierobežojumi neattiecas uz publiski un vispārpieejamu informāciju, kā arī uz informāciju, kuru saskaņā ar Līguma noteikumiem ir paredzēts darīt zināmu trešajām personām.</w:t>
      </w:r>
    </w:p>
    <w:p w14:paraId="4750C14C" w14:textId="77777777" w:rsidR="00DA604A" w:rsidRPr="00DA604A" w:rsidRDefault="00DA604A" w:rsidP="00DA604A">
      <w:pPr>
        <w:jc w:val="both"/>
        <w:rPr>
          <w:lang w:eastAsia="lv-LV"/>
        </w:rPr>
      </w:pPr>
      <w:r w:rsidRPr="00DA604A">
        <w:rPr>
          <w:lang w:eastAsia="lv-LV"/>
        </w:rPr>
        <w:t>10.4. Konfidencialitātes noteikumi neattiecas uz gadījumiem, kad informāciju pieprasa valsts vai pašvaldību iestādes, kam šādas tiesības ir noteiktas Latvijas Republikas normatīvajos aktos.</w:t>
      </w:r>
    </w:p>
    <w:p w14:paraId="001465D7" w14:textId="77777777" w:rsidR="00DA604A" w:rsidRPr="00DA604A" w:rsidRDefault="00DA604A" w:rsidP="00DA604A">
      <w:pPr>
        <w:jc w:val="both"/>
      </w:pPr>
      <w:r w:rsidRPr="00DA604A">
        <w:rPr>
          <w:lang w:eastAsia="lv-LV"/>
        </w:rPr>
        <w:t xml:space="preserve">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w:t>
      </w:r>
      <w:r w:rsidRPr="00DA604A">
        <w:rPr>
          <w:lang w:eastAsia="lv-LV"/>
        </w:rPr>
        <w:lastRenderedPageBreak/>
        <w:t>glabāšanas termiņš ir ne ilgāk kā tas pamatoti nepieciešams mērķiem, kādiem konkrētie personas dati tiek apstrādāti, izņemot gadījumus, kad personas datu apstrādei pastāv cits juridiska rakstura pamats.</w:t>
      </w:r>
    </w:p>
    <w:p w14:paraId="4CF88B13" w14:textId="77777777" w:rsidR="00F64FC9" w:rsidRDefault="00F64FC9" w:rsidP="00DA604A">
      <w:pPr>
        <w:autoSpaceDE w:val="0"/>
        <w:autoSpaceDN w:val="0"/>
        <w:adjustRightInd w:val="0"/>
        <w:jc w:val="center"/>
        <w:rPr>
          <w:b/>
          <w:bCs/>
          <w:color w:val="000000"/>
        </w:rPr>
      </w:pPr>
    </w:p>
    <w:p w14:paraId="2993ABCB" w14:textId="2551C4D3" w:rsidR="00DA604A" w:rsidRPr="00DA604A" w:rsidRDefault="00DA604A" w:rsidP="00DA604A">
      <w:pPr>
        <w:autoSpaceDE w:val="0"/>
        <w:autoSpaceDN w:val="0"/>
        <w:adjustRightInd w:val="0"/>
        <w:jc w:val="center"/>
        <w:rPr>
          <w:b/>
        </w:rPr>
      </w:pPr>
      <w:r w:rsidRPr="00DA604A">
        <w:rPr>
          <w:b/>
          <w:bCs/>
          <w:color w:val="000000"/>
        </w:rPr>
        <w:t xml:space="preserve">XI. </w:t>
      </w:r>
      <w:r w:rsidRPr="00DA604A">
        <w:rPr>
          <w:b/>
        </w:rPr>
        <w:t>PĀRĒJIE NOTEIKUMI</w:t>
      </w:r>
    </w:p>
    <w:p w14:paraId="2132578D" w14:textId="75FC291F" w:rsidR="00DA604A" w:rsidRPr="00DA604A" w:rsidRDefault="00DA604A" w:rsidP="00DA604A">
      <w:pPr>
        <w:rPr>
          <w:lang w:eastAsia="lv-LV"/>
        </w:rPr>
      </w:pPr>
      <w:r w:rsidRPr="00DA604A">
        <w:t xml:space="preserve">11.1. </w:t>
      </w:r>
      <w:r w:rsidRPr="00DA604A">
        <w:rPr>
          <w:lang w:eastAsia="lv-LV"/>
        </w:rPr>
        <w:t>Parakstot Līgumu, Puses apliecina, ka ir iepazinušās ar tā saturu, pilnīgi vienojušās par visiem nosacījumiem un atzīst to par pareizu, tiesisku un abpusēji saistošu.</w:t>
      </w:r>
    </w:p>
    <w:p w14:paraId="2355844E" w14:textId="77777777" w:rsidR="00DA604A" w:rsidRPr="00DA604A" w:rsidRDefault="00DA604A" w:rsidP="00DA604A">
      <w:pPr>
        <w:jc w:val="both"/>
      </w:pPr>
      <w:r w:rsidRPr="00DA604A">
        <w:t>11.2.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22C17423" w14:textId="77777777" w:rsidR="00DA604A" w:rsidRPr="00DA604A" w:rsidRDefault="00DA604A" w:rsidP="00DA604A">
      <w:pPr>
        <w:jc w:val="both"/>
      </w:pPr>
      <w:r w:rsidRPr="00DA604A">
        <w:t xml:space="preserve">11.3. Paziņojumi, pretenzijas, rēķini un cita dokumentācija, kas nosūtīta pa pastu ierakstītā sūtījumā, uzskatāma par saņemtu 7. (septītajā) kalendārajā dienā pēc tās nodošanas pastā. Elektroniskā pasta vēstules, kā arī BIS sistēmā vai Oficiālajā e-adresē nosūtītie dokumenti uzskatāmi par paziņotiem un saņemtiem </w:t>
      </w:r>
      <w:r w:rsidRPr="00DA604A">
        <w:rPr>
          <w:bCs/>
        </w:rPr>
        <w:t>otrajā darba dienā pēc to nosūtīšanas</w:t>
      </w:r>
      <w:r w:rsidRPr="00DA604A">
        <w:t>.</w:t>
      </w:r>
    </w:p>
    <w:p w14:paraId="72912759" w14:textId="77777777" w:rsidR="00DA604A" w:rsidRPr="00DA604A" w:rsidRDefault="00DA604A" w:rsidP="00DA604A">
      <w:pPr>
        <w:jc w:val="both"/>
      </w:pPr>
      <w:r w:rsidRPr="00DA604A">
        <w:t>11.4. Līgums kopā ar tā pielikumiem un neatņemamajām sastāvdaļām veido Pušu pilnīgu vienošanos attiecībā uz Līguma priekšmetu un aizstāj visas iepriekšējās rakstiskas vai mutiskas vienošanās, nodomu protokolus vai sarunas starp Pusēm.</w:t>
      </w:r>
    </w:p>
    <w:p w14:paraId="459F69DB" w14:textId="77777777" w:rsidR="00DA604A" w:rsidRPr="00DA604A" w:rsidRDefault="00DA604A" w:rsidP="00DA604A">
      <w:pPr>
        <w:keepLines/>
        <w:jc w:val="both"/>
      </w:pPr>
      <w:r w:rsidRPr="00DA604A">
        <w:t xml:space="preserve">11.5. Līguma struktūra un nodaļu nosaukumi ir izmantoti tikai ērtības labad un neietekmē noteikumu interpretāciju. Ja kāds no Līguma noteikumiem normatīvo aktu izmaiņu vai tiesas sprieduma dēļ tiek atzīts par spēkā neesošu vai nepiemērojamu, tas neietekmē pārējo Līguma noteikumu spēkā esamību, un Puses apņemas spēkā neesošo noteikumu aizstāt ar jaunu, kas maksimāli atbilst Līguma mērķim. Gadījumā, ja Līguma izpildes laikā tiek grozīti vai zaudē spēku Līgumā, tā pielikumos minētie vai uz Līguma priekšmetu attiecināmie normatīvie akti, tiek piemēroti attiecīgie tiesību akti ar grozījumiem vai jaunie spēkā esošie normatīvie akti, un šādas izmaiņas pašas par sevi neietekmē un nepalielina Līguma cenu. </w:t>
      </w:r>
    </w:p>
    <w:p w14:paraId="0FACDF63" w14:textId="77777777" w:rsidR="00DA604A" w:rsidRPr="00DA604A" w:rsidRDefault="00DA604A" w:rsidP="00DA604A">
      <w:pPr>
        <w:keepLines/>
        <w:jc w:val="both"/>
        <w:rPr>
          <w:color w:val="000000"/>
        </w:rPr>
      </w:pPr>
      <w:r w:rsidRPr="00DA604A">
        <w:t xml:space="preserve">11.6. Līgums sastādīts latviešu valodā, tam ir pievienoti šādi Līguma pielikumi, kas ir tā neatņemamas sastāvdaļas un ir juridiski saistoši no Līguma spēkā stāšanās brīža: [..]. </w:t>
      </w:r>
    </w:p>
    <w:p w14:paraId="72B14FB3" w14:textId="77777777" w:rsidR="00F64FC9" w:rsidRDefault="00F64FC9" w:rsidP="00F64FC9">
      <w:pPr>
        <w:suppressAutoHyphens/>
        <w:rPr>
          <w:b/>
          <w:color w:val="000000"/>
          <w:lang w:eastAsia="ar-SA"/>
        </w:rPr>
      </w:pPr>
    </w:p>
    <w:p w14:paraId="760290DC" w14:textId="4602076C" w:rsidR="00DA604A" w:rsidRPr="00DA604A" w:rsidRDefault="00DA604A" w:rsidP="00F64FC9">
      <w:pPr>
        <w:suppressAutoHyphens/>
        <w:jc w:val="center"/>
        <w:rPr>
          <w:b/>
          <w:color w:val="000000"/>
          <w:lang w:eastAsia="ar-SA"/>
        </w:rPr>
      </w:pPr>
      <w:r w:rsidRPr="00DA604A">
        <w:rPr>
          <w:b/>
          <w:color w:val="000000"/>
          <w:lang w:eastAsia="ar-SA"/>
        </w:rPr>
        <w:t>XII.</w:t>
      </w:r>
      <w:r w:rsidR="00F64FC9">
        <w:rPr>
          <w:b/>
          <w:color w:val="000000"/>
          <w:lang w:eastAsia="ar-SA"/>
        </w:rPr>
        <w:t xml:space="preserve"> </w:t>
      </w:r>
      <w:r w:rsidRPr="00DA604A">
        <w:rPr>
          <w:b/>
          <w:color w:val="000000"/>
          <w:lang w:eastAsia="ar-SA"/>
        </w:rPr>
        <w:t>PUŠU REKVIZĪTI UN PARAKSTI</w:t>
      </w:r>
    </w:p>
    <w:p w14:paraId="726F9D2F" w14:textId="77777777" w:rsidR="00F64FC9" w:rsidRDefault="00F64FC9" w:rsidP="00DA604A"/>
    <w:p w14:paraId="4F47910F" w14:textId="77777777" w:rsidR="00F64FC9" w:rsidRPr="00DA604A" w:rsidRDefault="00F64FC9" w:rsidP="00DA604A"/>
    <w:p w14:paraId="018D2D6F" w14:textId="56996817" w:rsidR="00DA604A" w:rsidRPr="00DA604A" w:rsidRDefault="00DA604A" w:rsidP="00DA604A">
      <w:pPr>
        <w:suppressAutoHyphens/>
        <w:jc w:val="right"/>
        <w:rPr>
          <w:i/>
          <w:lang w:eastAsia="ar-SA"/>
        </w:rPr>
      </w:pPr>
      <w:r w:rsidRPr="00DA604A">
        <w:rPr>
          <w:i/>
          <w:lang w:eastAsia="ar-SA"/>
        </w:rPr>
        <w:t>Līguma projekts iepirkuma 2.daļai</w:t>
      </w:r>
    </w:p>
    <w:p w14:paraId="5F9FD9C8" w14:textId="77777777" w:rsidR="00DA604A" w:rsidRPr="00DA604A" w:rsidRDefault="00DA604A" w:rsidP="00DA604A"/>
    <w:p w14:paraId="19213152" w14:textId="0794C684" w:rsidR="00DA604A" w:rsidRPr="00F64FC9" w:rsidRDefault="00DA604A" w:rsidP="00DA604A">
      <w:pPr>
        <w:keepNext/>
        <w:suppressAutoHyphens/>
        <w:jc w:val="center"/>
        <w:outlineLvl w:val="2"/>
        <w:rPr>
          <w:b/>
          <w:bCs/>
          <w:color w:val="000000"/>
          <w:sz w:val="28"/>
          <w:szCs w:val="28"/>
          <w:lang w:eastAsia="ar-SA"/>
        </w:rPr>
      </w:pPr>
      <w:r w:rsidRPr="00F64FC9">
        <w:rPr>
          <w:b/>
          <w:bCs/>
          <w:color w:val="000000"/>
          <w:sz w:val="28"/>
          <w:szCs w:val="28"/>
          <w:lang w:eastAsia="ar-SA"/>
        </w:rPr>
        <w:t>DARBUZŅĒMUMA LĪGUMS Nr.________________</w:t>
      </w:r>
    </w:p>
    <w:p w14:paraId="296DDDF9" w14:textId="77777777" w:rsidR="00DA604A" w:rsidRPr="00DA604A" w:rsidRDefault="00DA604A" w:rsidP="00DA604A">
      <w:pPr>
        <w:suppressAutoHyphens/>
        <w:jc w:val="both"/>
        <w:rPr>
          <w:b/>
          <w:color w:val="000000"/>
          <w:lang w:eastAsia="ar-SA"/>
        </w:rPr>
      </w:pPr>
    </w:p>
    <w:p w14:paraId="76E9625C" w14:textId="7190762A" w:rsidR="00DA604A" w:rsidRPr="00F64FC9" w:rsidRDefault="00DA604A" w:rsidP="00DA604A">
      <w:pPr>
        <w:suppressAutoHyphens/>
        <w:jc w:val="both"/>
        <w:rPr>
          <w:b/>
          <w:color w:val="000000"/>
          <w:sz w:val="22"/>
          <w:szCs w:val="22"/>
          <w:lang w:eastAsia="ar-SA"/>
        </w:rPr>
      </w:pPr>
      <w:r w:rsidRPr="00F64FC9">
        <w:rPr>
          <w:color w:val="000000"/>
          <w:sz w:val="22"/>
          <w:szCs w:val="22"/>
          <w:lang w:eastAsia="ar-SA"/>
        </w:rPr>
        <w:t>Līguma sagatavošanas vieta ir, Daugavpils [..]</w:t>
      </w:r>
    </w:p>
    <w:p w14:paraId="726F5982" w14:textId="77777777" w:rsidR="00DA604A" w:rsidRPr="00DA604A" w:rsidRDefault="00DA604A" w:rsidP="00DA604A">
      <w:pPr>
        <w:suppressAutoHyphens/>
        <w:ind w:firstLine="426"/>
        <w:jc w:val="both"/>
        <w:rPr>
          <w:b/>
          <w:color w:val="000000"/>
          <w:lang w:eastAsia="ar-SA"/>
        </w:rPr>
      </w:pPr>
    </w:p>
    <w:p w14:paraId="34C9B442" w14:textId="77777777" w:rsidR="00DA604A" w:rsidRPr="00DA604A" w:rsidRDefault="00DA604A" w:rsidP="00DA604A">
      <w:pPr>
        <w:suppressAutoHyphens/>
        <w:ind w:firstLine="425"/>
        <w:jc w:val="both"/>
        <w:rPr>
          <w:color w:val="000000"/>
          <w:lang w:eastAsia="ar-SA"/>
        </w:rPr>
      </w:pPr>
      <w:r w:rsidRPr="00DA604A">
        <w:rPr>
          <w:b/>
          <w:color w:val="000000"/>
          <w:lang w:eastAsia="ar-SA"/>
        </w:rPr>
        <w:t xml:space="preserve">Dzīvojamās mājas [..] dzīvokļu īpašnieku kopība, </w:t>
      </w:r>
      <w:r w:rsidRPr="00DA604A">
        <w:rPr>
          <w:bCs/>
          <w:color w:val="000000"/>
          <w:lang w:eastAsia="ar-SA"/>
        </w:rPr>
        <w:t>kuras vārdā kā pilnvarotā persona rīkojas mājas pārvaldnieks –</w:t>
      </w:r>
      <w:r w:rsidRPr="00DA604A">
        <w:rPr>
          <w:b/>
          <w:color w:val="000000"/>
          <w:lang w:eastAsia="ar-SA"/>
        </w:rPr>
        <w:t xml:space="preserve"> sabiedrība ar ierobežotu atbildību  “Daugavpils dzīvokļu un komunālās saimniecības uzņēmums”</w:t>
      </w:r>
      <w:r w:rsidRPr="00DA604A">
        <w:rPr>
          <w:color w:val="000000"/>
          <w:lang w:eastAsia="ar-SA"/>
        </w:rPr>
        <w:t xml:space="preserve">, reģistrācijas numurs 41503002485, juridiskā adrese: Liepājas iela 21, Daugavpils, LV-5417 (turpmāk – </w:t>
      </w:r>
      <w:r w:rsidRPr="00DA604A">
        <w:rPr>
          <w:bCs/>
          <w:color w:val="000000"/>
          <w:lang w:eastAsia="ar-SA"/>
        </w:rPr>
        <w:t>Pasūtītājs</w:t>
      </w:r>
      <w:r w:rsidRPr="00DA604A">
        <w:rPr>
          <w:color w:val="000000"/>
          <w:lang w:eastAsia="ar-SA"/>
        </w:rPr>
        <w:t>), [..], no vienas puses</w:t>
      </w:r>
    </w:p>
    <w:p w14:paraId="39150E56" w14:textId="77777777" w:rsidR="00DA604A" w:rsidRPr="00DA604A" w:rsidRDefault="00DA604A" w:rsidP="00DA604A">
      <w:pPr>
        <w:suppressAutoHyphens/>
        <w:jc w:val="center"/>
        <w:rPr>
          <w:i/>
          <w:color w:val="000000"/>
          <w:lang w:eastAsia="ar-SA"/>
        </w:rPr>
      </w:pPr>
      <w:r w:rsidRPr="00DA604A">
        <w:rPr>
          <w:i/>
          <w:color w:val="000000"/>
          <w:lang w:eastAsia="ar-SA"/>
        </w:rPr>
        <w:t>un</w:t>
      </w:r>
    </w:p>
    <w:p w14:paraId="77D3C238" w14:textId="77777777" w:rsidR="00DA604A" w:rsidRPr="00DA604A" w:rsidRDefault="00DA604A" w:rsidP="00DA604A">
      <w:pPr>
        <w:suppressAutoHyphens/>
        <w:ind w:firstLine="426"/>
        <w:jc w:val="both"/>
        <w:rPr>
          <w:b/>
          <w:color w:val="000000"/>
          <w:lang w:eastAsia="ar-SA"/>
        </w:rPr>
      </w:pPr>
      <w:r w:rsidRPr="00DA604A">
        <w:rPr>
          <w:b/>
          <w:color w:val="000000"/>
          <w:lang w:eastAsia="ar-SA"/>
        </w:rPr>
        <w:t>________________________________________________________________________</w:t>
      </w:r>
      <w:r w:rsidRPr="00DA604A">
        <w:rPr>
          <w:color w:val="000000"/>
          <w:lang w:eastAsia="ar-SA"/>
        </w:rPr>
        <w:t xml:space="preserve"> (turpmāk – </w:t>
      </w:r>
      <w:r w:rsidRPr="00DA604A">
        <w:rPr>
          <w:b/>
          <w:color w:val="000000"/>
          <w:lang w:eastAsia="ar-SA"/>
        </w:rPr>
        <w:t>Darbuzņēmējs</w:t>
      </w:r>
      <w:r w:rsidRPr="00DA604A">
        <w:rPr>
          <w:color w:val="000000"/>
          <w:lang w:eastAsia="ar-SA"/>
        </w:rPr>
        <w:t xml:space="preserve">) no otras puses, (Darbuzņēmējs un Pasūtītājs kopā saukti </w:t>
      </w:r>
      <w:r w:rsidRPr="00DA604A">
        <w:rPr>
          <w:b/>
          <w:color w:val="000000"/>
          <w:lang w:eastAsia="ar-SA"/>
        </w:rPr>
        <w:t>Puses),</w:t>
      </w:r>
    </w:p>
    <w:p w14:paraId="11CEDB67" w14:textId="42844E3F" w:rsidR="00DA604A" w:rsidRPr="00DA604A" w:rsidRDefault="00DA604A" w:rsidP="00DA604A">
      <w:pPr>
        <w:ind w:firstLine="360"/>
        <w:jc w:val="both"/>
        <w:rPr>
          <w:color w:val="000000"/>
        </w:rPr>
      </w:pPr>
      <w:r w:rsidRPr="00DA604A">
        <w:rPr>
          <w:color w:val="000000"/>
        </w:rPr>
        <w:t xml:space="preserve">pamatojoties uz dzīvojamās mājas </w:t>
      </w:r>
      <w:r w:rsidRPr="00DA604A">
        <w:rPr>
          <w:b/>
          <w:color w:val="000000"/>
          <w:lang w:eastAsia="ar-SA"/>
        </w:rPr>
        <w:t>[..]</w:t>
      </w:r>
      <w:r w:rsidRPr="00DA604A">
        <w:rPr>
          <w:color w:val="000000"/>
        </w:rPr>
        <w:t xml:space="preserve">, Pārvaldīšanas līgumu, dzīvokļu īpašnieku kopības [..] lēmumu [..] par pilnvarojumu Pasūtītājam dzīvokļu īpašnieku kopības vārdā noslēgt šo darbuzņēmuma līgumu, tostarp pamatojoties uz Pasūtītāja Iepirkumu komisijas [..] lēmumu iepirkumā </w:t>
      </w:r>
      <w:r w:rsidRPr="00DA604A">
        <w:rPr>
          <w:b/>
          <w:color w:val="000000"/>
        </w:rPr>
        <w:t>“___”, identifikācijas numurs</w:t>
      </w:r>
      <w:r w:rsidR="00F64FC9">
        <w:rPr>
          <w:b/>
          <w:color w:val="000000"/>
        </w:rPr>
        <w:t xml:space="preserve"> </w:t>
      </w:r>
      <w:r w:rsidRPr="00DA604A">
        <w:rPr>
          <w:b/>
          <w:color w:val="000000"/>
        </w:rPr>
        <w:t>SIA</w:t>
      </w:r>
      <w:r w:rsidR="00F64FC9">
        <w:rPr>
          <w:b/>
          <w:color w:val="000000"/>
        </w:rPr>
        <w:t xml:space="preserve"> </w:t>
      </w:r>
      <w:r w:rsidRPr="00DA604A">
        <w:rPr>
          <w:b/>
          <w:color w:val="000000"/>
        </w:rPr>
        <w:t>DDzKSU</w:t>
      </w:r>
      <w:r w:rsidR="00F64FC9">
        <w:rPr>
          <w:b/>
          <w:color w:val="000000"/>
        </w:rPr>
        <w:t xml:space="preserve"> </w:t>
      </w:r>
      <w:r w:rsidRPr="00DA604A">
        <w:rPr>
          <w:b/>
          <w:color w:val="000000"/>
        </w:rPr>
        <w:t>[..]</w:t>
      </w:r>
      <w:r w:rsidRPr="00DA604A">
        <w:rPr>
          <w:color w:val="000000"/>
        </w:rPr>
        <w:t xml:space="preserve">, Latvijas Republikas normatīvajiem aktiem, bez maldības, viltus un spaidiem, noslēdz darbuzņēmuma līgumu (turpmāk – </w:t>
      </w:r>
      <w:r w:rsidRPr="00DA604A">
        <w:rPr>
          <w:bCs/>
          <w:color w:val="000000"/>
        </w:rPr>
        <w:t>Līgums</w:t>
      </w:r>
      <w:r w:rsidRPr="00DA604A">
        <w:rPr>
          <w:color w:val="000000"/>
        </w:rPr>
        <w:t>)  par sekojošo</w:t>
      </w:r>
    </w:p>
    <w:p w14:paraId="59C07C3C" w14:textId="77777777" w:rsidR="00F64FC9" w:rsidRDefault="00F64FC9" w:rsidP="00F64FC9">
      <w:pPr>
        <w:tabs>
          <w:tab w:val="left" w:pos="284"/>
          <w:tab w:val="left" w:pos="567"/>
          <w:tab w:val="left" w:pos="709"/>
        </w:tabs>
        <w:suppressAutoHyphens/>
        <w:jc w:val="both"/>
        <w:rPr>
          <w:b/>
          <w:color w:val="000000"/>
          <w:lang w:eastAsia="ar-SA"/>
        </w:rPr>
      </w:pPr>
    </w:p>
    <w:p w14:paraId="47C3B80A" w14:textId="4EA32227" w:rsidR="00DA604A" w:rsidRPr="00DA604A" w:rsidRDefault="00F64FC9" w:rsidP="00F64FC9">
      <w:pPr>
        <w:tabs>
          <w:tab w:val="left" w:pos="284"/>
          <w:tab w:val="left" w:pos="567"/>
          <w:tab w:val="left" w:pos="709"/>
        </w:tabs>
        <w:suppressAutoHyphens/>
        <w:jc w:val="center"/>
        <w:rPr>
          <w:b/>
          <w:color w:val="000000"/>
          <w:lang w:eastAsia="ar-SA"/>
        </w:rPr>
      </w:pPr>
      <w:r>
        <w:rPr>
          <w:b/>
          <w:color w:val="000000"/>
          <w:lang w:eastAsia="ar-SA"/>
        </w:rPr>
        <w:t xml:space="preserve">I. </w:t>
      </w:r>
      <w:r w:rsidR="00DA604A" w:rsidRPr="00DA604A">
        <w:rPr>
          <w:b/>
          <w:color w:val="000000"/>
          <w:lang w:eastAsia="ar-SA"/>
        </w:rPr>
        <w:t>LĪGUMA PRIEKŠMETS</w:t>
      </w:r>
    </w:p>
    <w:p w14:paraId="3A782542" w14:textId="43A45833" w:rsidR="00DA604A" w:rsidRPr="00DA604A" w:rsidRDefault="00DA604A" w:rsidP="00DA604A">
      <w:pPr>
        <w:suppressAutoHyphens/>
        <w:overflowPunct w:val="0"/>
        <w:autoSpaceDE w:val="0"/>
        <w:jc w:val="both"/>
        <w:textAlignment w:val="baseline"/>
        <w:rPr>
          <w:color w:val="000000"/>
          <w:lang w:eastAsia="ar-SA"/>
        </w:rPr>
      </w:pPr>
      <w:r w:rsidRPr="00DA604A">
        <w:rPr>
          <w:color w:val="000000"/>
          <w:lang w:eastAsia="ar-SA"/>
        </w:rPr>
        <w:t>1.1.</w:t>
      </w:r>
      <w:r w:rsidR="00F64FC9">
        <w:rPr>
          <w:color w:val="000000"/>
          <w:lang w:eastAsia="ar-SA"/>
        </w:rPr>
        <w:t xml:space="preserve"> </w:t>
      </w:r>
      <w:r w:rsidRPr="00DA604A">
        <w:rPr>
          <w:color w:val="000000"/>
          <w:lang w:eastAsia="ar-SA"/>
        </w:rPr>
        <w:t>Pasūtītājs uzdod, bet Darbuzņēmējs ar saviem</w:t>
      </w:r>
      <w:r w:rsidRPr="00DA604A">
        <w:rPr>
          <w:color w:val="000000"/>
        </w:rPr>
        <w:t xml:space="preserve"> darba rīkiem, ierīcēm (iekārtam) un darbaspēku apņemas</w:t>
      </w:r>
      <w:r w:rsidRPr="00DA604A">
        <w:rPr>
          <w:color w:val="000000"/>
          <w:lang w:eastAsia="ar-SA"/>
        </w:rPr>
        <w:t xml:space="preserve"> veikt Darbus, kas saistīti ar </w:t>
      </w:r>
      <w:r w:rsidRPr="00DA604A">
        <w:rPr>
          <w:b/>
          <w:color w:val="000000"/>
          <w:lang w:eastAsia="ar-SA"/>
        </w:rPr>
        <w:t xml:space="preserve">[..] </w:t>
      </w:r>
      <w:r w:rsidRPr="00DA604A">
        <w:rPr>
          <w:color w:val="000000"/>
          <w:lang w:eastAsia="ar-SA"/>
        </w:rPr>
        <w:t xml:space="preserve">(turpmāk – </w:t>
      </w:r>
      <w:r w:rsidRPr="00DA604A">
        <w:rPr>
          <w:b/>
          <w:color w:val="000000"/>
          <w:lang w:eastAsia="ar-SA"/>
        </w:rPr>
        <w:t>Darbi</w:t>
      </w:r>
      <w:r w:rsidRPr="00DA604A">
        <w:rPr>
          <w:color w:val="000000"/>
          <w:lang w:eastAsia="ar-SA"/>
        </w:rPr>
        <w:t xml:space="preserve">), pamatojoties uz finanšu piedāvājumu, </w:t>
      </w:r>
      <w:r w:rsidRPr="00DA604A">
        <w:rPr>
          <w:color w:val="000000"/>
          <w:lang w:eastAsia="ar-SA"/>
        </w:rPr>
        <w:lastRenderedPageBreak/>
        <w:t>lokālo tāmi, darba uzdevumu/tehnisko specifikāciju, būvdarbu kalendāro grafiku (turpmāk – Grafiks), kas ir Līguma neatņemamas sastāvdaļas.</w:t>
      </w:r>
    </w:p>
    <w:p w14:paraId="2E3A35B6" w14:textId="16305B17" w:rsidR="00DA604A" w:rsidRPr="00DA604A" w:rsidRDefault="00DA604A" w:rsidP="00DA604A">
      <w:pPr>
        <w:suppressAutoHyphens/>
        <w:overflowPunct w:val="0"/>
        <w:autoSpaceDE w:val="0"/>
        <w:jc w:val="both"/>
        <w:textAlignment w:val="baseline"/>
        <w:rPr>
          <w:color w:val="000000"/>
          <w:lang w:eastAsia="ar-SA"/>
        </w:rPr>
      </w:pPr>
      <w:r w:rsidRPr="00DA604A">
        <w:rPr>
          <w:color w:val="000000"/>
        </w:rPr>
        <w:t>1.2.</w:t>
      </w:r>
      <w:r w:rsidR="00F64FC9">
        <w:rPr>
          <w:color w:val="000000"/>
        </w:rPr>
        <w:t xml:space="preserve"> </w:t>
      </w:r>
      <w:r w:rsidRPr="00DA604A">
        <w:rPr>
          <w:color w:val="000000"/>
        </w:rPr>
        <w:t xml:space="preserve">Dzīvojamā māja [..], Daugavpilī un tai piesaistītā teritorija, kur tiks veikti Darbi, Līguma izpratnē – </w:t>
      </w:r>
      <w:r w:rsidRPr="00DA604A">
        <w:rPr>
          <w:bCs/>
          <w:color w:val="000000"/>
        </w:rPr>
        <w:t>Objekts</w:t>
      </w:r>
      <w:r w:rsidRPr="00DA604A">
        <w:rPr>
          <w:color w:val="000000"/>
          <w:lang w:eastAsia="ar-SA"/>
        </w:rPr>
        <w:t>.</w:t>
      </w:r>
    </w:p>
    <w:p w14:paraId="4BF7EA4C" w14:textId="77777777" w:rsidR="00F64FC9" w:rsidRDefault="00F64FC9" w:rsidP="00F64FC9">
      <w:pPr>
        <w:tabs>
          <w:tab w:val="left" w:pos="284"/>
          <w:tab w:val="left" w:pos="426"/>
        </w:tabs>
        <w:suppressAutoHyphens/>
        <w:jc w:val="both"/>
        <w:rPr>
          <w:b/>
          <w:color w:val="000000"/>
          <w:lang w:eastAsia="ar-SA"/>
        </w:rPr>
      </w:pPr>
    </w:p>
    <w:p w14:paraId="0A2B4DB4" w14:textId="4306832B" w:rsidR="00DA604A" w:rsidRPr="00DA604A" w:rsidRDefault="00F64FC9" w:rsidP="00F64FC9">
      <w:pPr>
        <w:tabs>
          <w:tab w:val="left" w:pos="284"/>
          <w:tab w:val="left" w:pos="426"/>
        </w:tabs>
        <w:suppressAutoHyphens/>
        <w:jc w:val="center"/>
        <w:rPr>
          <w:b/>
          <w:color w:val="000000"/>
          <w:lang w:eastAsia="ar-SA"/>
        </w:rPr>
      </w:pPr>
      <w:r>
        <w:rPr>
          <w:b/>
          <w:color w:val="000000"/>
          <w:lang w:eastAsia="ar-SA"/>
        </w:rPr>
        <w:t xml:space="preserve">II. </w:t>
      </w:r>
      <w:r w:rsidR="00DA604A" w:rsidRPr="00DA604A">
        <w:rPr>
          <w:b/>
          <w:color w:val="000000"/>
          <w:lang w:eastAsia="ar-SA"/>
        </w:rPr>
        <w:t>LĪGUMA SUMMA UN NORĒĶINI</w:t>
      </w:r>
    </w:p>
    <w:p w14:paraId="3A50A9EA" w14:textId="77777777" w:rsidR="00DA604A" w:rsidRPr="00DA604A" w:rsidRDefault="00DA604A" w:rsidP="00DA604A">
      <w:pPr>
        <w:jc w:val="both"/>
        <w:rPr>
          <w:lang w:eastAsia="lv-LV"/>
        </w:rPr>
      </w:pPr>
      <w:r w:rsidRPr="00DA604A">
        <w:rPr>
          <w:bCs/>
          <w:lang w:eastAsia="lv-LV"/>
        </w:rPr>
        <w:t>2.1.</w:t>
      </w:r>
      <w:r w:rsidRPr="00DA604A">
        <w:rPr>
          <w:lang w:eastAsia="lv-LV"/>
        </w:rPr>
        <w:t xml:space="preserve"> Līguma kopējā summa ir [..] EUR, kas sastāv no Līgumcenas [..] EUR un pievienotās vērtības nodokļa (PVN) [..] EUR. PVN tiek piemērots atbilstoši Latvijas Republikā spēkā esošo normatīvo aktu prasībām.</w:t>
      </w:r>
    </w:p>
    <w:p w14:paraId="43934056" w14:textId="77777777" w:rsidR="00DA604A" w:rsidRPr="00DA604A" w:rsidRDefault="00DA604A" w:rsidP="00DA604A">
      <w:pPr>
        <w:jc w:val="both"/>
        <w:rPr>
          <w:lang w:eastAsia="lv-LV"/>
        </w:rPr>
      </w:pPr>
      <w:r w:rsidRPr="00DA604A">
        <w:rPr>
          <w:bCs/>
          <w:lang w:eastAsia="lv-LV"/>
        </w:rPr>
        <w:t>2.2.</w:t>
      </w:r>
      <w:r w:rsidRPr="00DA604A">
        <w:rPr>
          <w:lang w:eastAsia="lv-LV"/>
        </w:rPr>
        <w:t xml:space="preserve"> Darbu vērtība ir noteikta saskaņā ar lokālo tāmi un ir nemainīga visu Līguma darbības laiku.</w:t>
      </w:r>
    </w:p>
    <w:p w14:paraId="03180447" w14:textId="77777777" w:rsidR="00DA604A" w:rsidRPr="00DA604A" w:rsidRDefault="00DA604A" w:rsidP="00DA604A">
      <w:pPr>
        <w:widowControl w:val="0"/>
        <w:suppressAutoHyphens/>
        <w:jc w:val="both"/>
        <w:rPr>
          <w:lang w:eastAsia="lv-LV"/>
        </w:rPr>
      </w:pPr>
      <w:r w:rsidRPr="00DA604A">
        <w:rPr>
          <w:bCs/>
          <w:lang w:eastAsia="lv-LV"/>
        </w:rPr>
        <w:t>2.3.</w:t>
      </w:r>
      <w:r w:rsidRPr="00DA604A">
        <w:rPr>
          <w:lang w:eastAsia="lv-LV"/>
        </w:rPr>
        <w:t xml:space="preserve"> Darbuzņēmējam ir tiesības saņemt avansu līdz 30 % apmērā no Līguma kopējās summas, ieskaitot PVN. Pasūtītājs 10 (desmit) darba dienu laikā pēc atbilstoša rēķina saņemšanas izmaksā avansu, ja Darbuzņēmējs ir iesniedzis šādus dokumentus: </w:t>
      </w:r>
    </w:p>
    <w:p w14:paraId="4B68D3E3" w14:textId="77777777" w:rsidR="00DA604A" w:rsidRPr="00DA604A" w:rsidRDefault="00DA604A" w:rsidP="00186414">
      <w:pPr>
        <w:widowControl w:val="0"/>
        <w:suppressAutoHyphens/>
        <w:ind w:left="284"/>
        <w:jc w:val="both"/>
        <w:rPr>
          <w:bCs/>
          <w:color w:val="000000"/>
        </w:rPr>
      </w:pPr>
      <w:r w:rsidRPr="00DA604A">
        <w:rPr>
          <w:lang w:eastAsia="ar-SA"/>
        </w:rPr>
        <w:t xml:space="preserve">2.3.1. Pasūtītājam </w:t>
      </w:r>
      <w:r w:rsidRPr="00DA604A">
        <w:rPr>
          <w:bCs/>
          <w:color w:val="000000"/>
        </w:rPr>
        <w:t>par labu noformētu neatsaucamu, pirmā pieprasījuma, beznosacījuma neatsaucamu avansa (priekšapmaksas) maksājuma atmaksas garantiju (bankas garantiju vai apdrošināšanas polisi) par pilnu avansa summu. Avansa atmaksas garantijai jāstājas spēkā pirms avansa izmaksas un jābūt spēkā līdz Objekta nodošanai ekspluatācijā (saņemts Būvvaldes akts) un Puses ir parakstījušas galīgo pieņemšanas-nodošanas aktu. Avansa atmaksas garantijas dokumentam jāparedz Pasūtītāja tiesības nekavējoties pieprasīt no šī dokumenta izdevēja avansa summas pilnīgu atmaksu, ja Darbuzņēmējs nepagarina šo dokumentu laikus un neiesniedz Pasūtītājam pagarināto dokumentu ne vēlāk kā 15 (piecpadsmit) kalendārās dienas pirms šī dokumenta termiņa beigām.</w:t>
      </w:r>
    </w:p>
    <w:p w14:paraId="0F9578DF" w14:textId="1F2362C3" w:rsidR="00DA604A" w:rsidRPr="00DA604A" w:rsidRDefault="00DA604A" w:rsidP="00186414">
      <w:pPr>
        <w:widowControl w:val="0"/>
        <w:suppressAutoHyphens/>
        <w:ind w:left="284"/>
        <w:jc w:val="both"/>
        <w:rPr>
          <w:color w:val="000000"/>
          <w:lang w:eastAsia="ar-SA"/>
        </w:rPr>
      </w:pPr>
      <w:r w:rsidRPr="00DA604A">
        <w:rPr>
          <w:bCs/>
          <w:color w:val="000000"/>
        </w:rPr>
        <w:t>2.3.2.</w:t>
      </w:r>
      <w:r w:rsidR="00186414">
        <w:rPr>
          <w:bCs/>
          <w:color w:val="000000"/>
        </w:rPr>
        <w:t xml:space="preserve"> </w:t>
      </w:r>
      <w:r w:rsidRPr="00DA604A">
        <w:rPr>
          <w:color w:val="000000"/>
          <w:lang w:eastAsia="ar-SA"/>
        </w:rPr>
        <w:t>Pasūtītājam par labu noformētu neatsaucamu, pirmā pieprasījuma un beznosacījumu Līguma saistību izpildes garantiju Līgumā noteiktajā apmērā;</w:t>
      </w:r>
    </w:p>
    <w:p w14:paraId="744ABF7A" w14:textId="2B90A710" w:rsidR="00DA604A" w:rsidRPr="00DA604A" w:rsidRDefault="00DA604A" w:rsidP="00186414">
      <w:pPr>
        <w:widowControl w:val="0"/>
        <w:suppressAutoHyphens/>
        <w:ind w:left="284"/>
        <w:jc w:val="both"/>
        <w:rPr>
          <w:color w:val="000000"/>
          <w:lang w:eastAsia="ar-SA"/>
        </w:rPr>
      </w:pPr>
      <w:r w:rsidRPr="00DA604A">
        <w:rPr>
          <w:color w:val="000000"/>
          <w:lang w:eastAsia="ar-SA"/>
        </w:rPr>
        <w:t>2.3.3. būvdarbu uzsākšanai un iesniegšanai Būvvaldē nepieciešamos dokumentus;</w:t>
      </w:r>
    </w:p>
    <w:p w14:paraId="72A09B8F" w14:textId="77777777" w:rsidR="00DA604A" w:rsidRPr="00DA604A" w:rsidRDefault="00DA604A" w:rsidP="00186414">
      <w:pPr>
        <w:widowControl w:val="0"/>
        <w:suppressAutoHyphens/>
        <w:ind w:left="284"/>
        <w:jc w:val="both"/>
        <w:rPr>
          <w:bCs/>
          <w:color w:val="000000"/>
        </w:rPr>
      </w:pPr>
      <w:r w:rsidRPr="00DA604A">
        <w:rPr>
          <w:color w:val="000000"/>
          <w:lang w:eastAsia="ar-SA"/>
        </w:rPr>
        <w:t>2.3.4. Pušu rakstveida saskaņojums par Darbu uzsākšanas datumu</w:t>
      </w:r>
      <w:r w:rsidRPr="00DA604A">
        <w:rPr>
          <w:bCs/>
          <w:color w:val="000000"/>
        </w:rPr>
        <w:t>.</w:t>
      </w:r>
    </w:p>
    <w:p w14:paraId="167CC10D" w14:textId="77777777" w:rsidR="00DA604A" w:rsidRPr="00DA604A" w:rsidRDefault="00DA604A" w:rsidP="00DA604A">
      <w:pPr>
        <w:jc w:val="both"/>
      </w:pPr>
      <w:r w:rsidRPr="00DA604A">
        <w:rPr>
          <w:rStyle w:val="Strong"/>
          <w:b w:val="0"/>
        </w:rPr>
        <w:t>2.4.</w:t>
      </w:r>
      <w:r w:rsidRPr="00DA604A">
        <w:t xml:space="preserve"> Gala norēķinu par izpildītajiem Darbiem Pasūtītājs veic 30 (trīsdesmit) kalendāro dienu laikā pēc tam, kad Objekts ir pieņemts ekspluatācijā un ir izpildīti visi Līguma 2.5. punktā norādītie nosacījumi. </w:t>
      </w:r>
    </w:p>
    <w:p w14:paraId="4B06CC30" w14:textId="77777777" w:rsidR="00DA604A" w:rsidRPr="00DA604A" w:rsidRDefault="00DA604A" w:rsidP="00DA604A">
      <w:pPr>
        <w:jc w:val="both"/>
        <w:rPr>
          <w:lang w:eastAsia="lv-LV"/>
        </w:rPr>
      </w:pPr>
      <w:r w:rsidRPr="00DA604A">
        <w:rPr>
          <w:bCs/>
          <w:lang w:eastAsia="lv-LV"/>
        </w:rPr>
        <w:t>2.5.</w:t>
      </w:r>
      <w:r w:rsidRPr="00DA604A">
        <w:rPr>
          <w:lang w:eastAsia="lv-LV"/>
        </w:rPr>
        <w:t xml:space="preserve"> Gala maksājuma rēķina iesniegšana un apmaksas termiņa tecējums ir pieļaujams </w:t>
      </w:r>
      <w:r w:rsidRPr="00DA604A">
        <w:rPr>
          <w:bCs/>
          <w:lang w:eastAsia="lv-LV"/>
        </w:rPr>
        <w:t>tikai pēc tam, kad ir izpildīti visi šie nosacījumi kopā</w:t>
      </w:r>
      <w:r w:rsidRPr="00DA604A">
        <w:rPr>
          <w:lang w:eastAsia="lv-LV"/>
        </w:rPr>
        <w:t>:</w:t>
      </w:r>
    </w:p>
    <w:p w14:paraId="5ED43DAE" w14:textId="77777777" w:rsidR="00DA604A" w:rsidRPr="00DA604A" w:rsidRDefault="00DA604A" w:rsidP="00186414">
      <w:pPr>
        <w:ind w:left="284"/>
        <w:jc w:val="both"/>
        <w:rPr>
          <w:lang w:eastAsia="lv-LV"/>
        </w:rPr>
      </w:pPr>
      <w:r w:rsidRPr="00DA604A">
        <w:rPr>
          <w:lang w:eastAsia="lv-LV"/>
        </w:rPr>
        <w:t>2.5.1. Darbuzņēmējs ir pabeidzis visus Līgumā paredzētos Darbus pilnā apjomā un kvalitatīvi;</w:t>
      </w:r>
    </w:p>
    <w:p w14:paraId="0F4F19CD" w14:textId="77777777" w:rsidR="00DA604A" w:rsidRPr="00DA604A" w:rsidRDefault="00DA604A" w:rsidP="00186414">
      <w:pPr>
        <w:ind w:left="284"/>
        <w:jc w:val="both"/>
        <w:rPr>
          <w:lang w:eastAsia="lv-LV"/>
        </w:rPr>
      </w:pPr>
      <w:r w:rsidRPr="00DA604A">
        <w:rPr>
          <w:lang w:eastAsia="lv-LV"/>
        </w:rPr>
        <w:t>2.5.2. Darbuzņēmējs Būvniecības informācijas sistēmā (</w:t>
      </w:r>
      <w:r w:rsidRPr="00DA604A">
        <w:rPr>
          <w:bCs/>
          <w:lang w:eastAsia="lv-LV"/>
        </w:rPr>
        <w:t>BIS</w:t>
      </w:r>
      <w:r w:rsidRPr="00DA604A">
        <w:rPr>
          <w:lang w:eastAsia="lv-LV"/>
        </w:rPr>
        <w:t>) ir pilnībā un korekti veicis visus Līgumā un normatīvajos aktos noteiktos ierakstus, augšupielādējis nepieciešamos izpilddokumentus, segto darbu aktus un saņēmis nepieciešamos saskaņojumus, kas nodrošina tiesisku iespēju pabeigt būvdarbu procesu;</w:t>
      </w:r>
    </w:p>
    <w:p w14:paraId="689D7BED" w14:textId="77777777" w:rsidR="00DA604A" w:rsidRPr="00DA604A" w:rsidRDefault="00DA604A" w:rsidP="00186414">
      <w:pPr>
        <w:ind w:left="284"/>
        <w:jc w:val="both"/>
        <w:rPr>
          <w:lang w:eastAsia="lv-LV"/>
        </w:rPr>
      </w:pPr>
      <w:r w:rsidRPr="00DA604A">
        <w:rPr>
          <w:lang w:eastAsia="lv-LV"/>
        </w:rPr>
        <w:t>2.5.3. Daugavpils valstspilsētas pašvaldības Centrālās pārvaldes Būvvaldē (vai BIS sistēmā no Būvvaldes puses) ir veikta oficiāla atzīme par būvdarbu pabeigšanu un būves gatavību ekspluatācijai;</w:t>
      </w:r>
    </w:p>
    <w:p w14:paraId="7CA8249C" w14:textId="77777777" w:rsidR="00DA604A" w:rsidRPr="00DA604A" w:rsidRDefault="00DA604A" w:rsidP="00186414">
      <w:pPr>
        <w:ind w:left="284"/>
        <w:jc w:val="both"/>
        <w:rPr>
          <w:lang w:eastAsia="lv-LV"/>
        </w:rPr>
      </w:pPr>
      <w:r w:rsidRPr="00DA604A">
        <w:rPr>
          <w:lang w:eastAsia="lv-LV"/>
        </w:rPr>
        <w:t xml:space="preserve">2.5.4. </w:t>
      </w:r>
      <w:r w:rsidRPr="00DA604A">
        <w:t>Darbuzņēmējs ir iesniedzis Pasūtītājam tā akceptētu, neatsaucamu un pirmā pieprasījuma Garantijas perioda garantijas polisi (garantijas laika nodrošinājumu) atbilstoši Līguma prasībām</w:t>
      </w:r>
      <w:r w:rsidRPr="00DA604A">
        <w:rPr>
          <w:lang w:eastAsia="lv-LV"/>
        </w:rPr>
        <w:t>.</w:t>
      </w:r>
    </w:p>
    <w:p w14:paraId="59917BFE" w14:textId="77777777" w:rsidR="00DA604A" w:rsidRPr="00DA604A" w:rsidRDefault="00DA604A" w:rsidP="00DA604A">
      <w:pPr>
        <w:jc w:val="both"/>
        <w:rPr>
          <w:lang w:eastAsia="lv-LV"/>
        </w:rPr>
      </w:pPr>
      <w:r w:rsidRPr="00DA604A">
        <w:rPr>
          <w:bCs/>
          <w:lang w:eastAsia="lv-LV"/>
        </w:rPr>
        <w:t>2.6.</w:t>
      </w:r>
      <w:r w:rsidRPr="00DA604A">
        <w:rPr>
          <w:lang w:eastAsia="lv-LV"/>
        </w:rPr>
        <w:t xml:space="preserve"> Par samaksas brīdi uzskatāms  bankas atzīmes datums Pasūtītāja maksājuma uzdevumā.</w:t>
      </w:r>
    </w:p>
    <w:p w14:paraId="3D4E9AE9" w14:textId="2D7C3FB5" w:rsidR="00DA604A" w:rsidRPr="00DA604A" w:rsidRDefault="00DA604A" w:rsidP="00DA604A">
      <w:pPr>
        <w:jc w:val="both"/>
        <w:rPr>
          <w:lang w:eastAsia="lv-LV"/>
        </w:rPr>
      </w:pPr>
      <w:r w:rsidRPr="00DA604A">
        <w:rPr>
          <w:lang w:eastAsia="lv-LV"/>
        </w:rPr>
        <w:t>2.7.</w:t>
      </w:r>
      <w:r w:rsidR="00186414">
        <w:rPr>
          <w:lang w:eastAsia="lv-LV"/>
        </w:rPr>
        <w:t xml:space="preserve"> </w:t>
      </w:r>
      <w:r w:rsidRPr="00DA604A">
        <w:rPr>
          <w:lang w:eastAsia="lv-LV"/>
        </w:rPr>
        <w:t>Gadījumā, ja Pasūtītājam rodas pretenzijas par Darbu nodošanas-pieņemšanas aktā norādītās informācijas un/vai rēķinā norādītās summas pamatotību, Pasūtītājam ir tiesības rakstiski iesniegt Darbuzņēmējam motivētas pretenzijas un neapmaksāt attiecīgo rēķinu līdz brīdim, kad pretenzijas ir pilnībā atrisinātas un Puses ir panākušas vienošanos. Ja Pasūtītājs ir iesniedzis rakstisku pretenziju, Darbuzņēmējam nav tiesību piemērot līgumsodu par maksājuma nokavējumu vai vienpusēji atkāpties no Līguma izpildes līdz strīda pilnīgai atrisināšanai starp Pusēm.</w:t>
      </w:r>
    </w:p>
    <w:p w14:paraId="0B99BC1B" w14:textId="77777777" w:rsidR="00DA604A" w:rsidRPr="00DA604A" w:rsidRDefault="00DA604A" w:rsidP="00DA604A">
      <w:pPr>
        <w:jc w:val="both"/>
        <w:rPr>
          <w:lang w:eastAsia="lv-LV"/>
        </w:rPr>
      </w:pPr>
      <w:r w:rsidRPr="00DA604A">
        <w:rPr>
          <w:bCs/>
          <w:lang w:eastAsia="lv-LV"/>
        </w:rPr>
        <w:t>2.8.</w:t>
      </w:r>
      <w:r w:rsidRPr="00DA604A">
        <w:rPr>
          <w:lang w:eastAsia="lv-LV"/>
        </w:rPr>
        <w:t xml:space="preserve"> Darbi, kuru rezultātā tiek konstatēti defekti un/vai neatbilstības Objektā, netiek pieņemti un apmaksāti līdz konstatēto defektu un/vai neatbilstību pilnīgai novēršanai no Darbuzņēmēja puses un uz Darbuzņēmēja rēķina.</w:t>
      </w:r>
    </w:p>
    <w:p w14:paraId="23D21B05" w14:textId="77777777" w:rsidR="00DA604A" w:rsidRPr="00DA604A" w:rsidRDefault="00DA604A" w:rsidP="00DA604A">
      <w:pPr>
        <w:jc w:val="both"/>
        <w:rPr>
          <w:lang w:eastAsia="lv-LV"/>
        </w:rPr>
      </w:pPr>
      <w:r w:rsidRPr="00DA604A">
        <w:rPr>
          <w:bCs/>
          <w:lang w:eastAsia="lv-LV"/>
        </w:rPr>
        <w:t>2.9.</w:t>
      </w:r>
      <w:r w:rsidRPr="00DA604A">
        <w:rPr>
          <w:lang w:eastAsia="lv-LV"/>
        </w:rPr>
        <w:t xml:space="preserve"> Ja Pasūtītājs Darbuzņēmējam ir aprēķinājis kādu no šajā Līgumā noteiktajiem līgumsodiem un/vai zaudējumu atlīdzību, Pasūtītājam ir tiesības bez saskaņošanas ar Darbuzņēmēju vienpusēji veikt aprēķinātā līgumsoda un/vai zaudējumu summas ieturējumu (ieskaitu) no jebkuriem Darbuzņēmējam izmaksājamiem maksājumiem, prioritāri – </w:t>
      </w:r>
      <w:r w:rsidRPr="00DA604A">
        <w:rPr>
          <w:bCs/>
          <w:lang w:eastAsia="lv-LV"/>
        </w:rPr>
        <w:t>no galīgā maksājuma</w:t>
      </w:r>
      <w:r w:rsidRPr="00DA604A">
        <w:rPr>
          <w:lang w:eastAsia="lv-LV"/>
        </w:rPr>
        <w:t xml:space="preserve">, vai pēc savas izvēles vērst piedziņu uz Darbuzņēmēja iesniegto Līguma izpildes garantiju. Par veikto ieturējumu un tā pamatojumu </w:t>
      </w:r>
      <w:r w:rsidRPr="00DA604A">
        <w:rPr>
          <w:lang w:eastAsia="lv-LV"/>
        </w:rPr>
        <w:lastRenderedPageBreak/>
        <w:t>Pasūtītājs rakstiski informē Darbuzņēmēju. Šādā gadījumā Pasūtītājs veic attiecīgā rēķina apmaksu tikai par to summas daļu, kas atliek pēc līgumsoda un/vai zaudējumu summas ieturēšanas, un tas netiek uzskatīts par maksājumu saistību nokavējumu no Pasūtītāja puses.</w:t>
      </w:r>
    </w:p>
    <w:p w14:paraId="36EA8FC9" w14:textId="77777777" w:rsidR="00DA604A" w:rsidRPr="00DA604A" w:rsidRDefault="00DA604A" w:rsidP="00DA604A">
      <w:pPr>
        <w:suppressAutoHyphens/>
        <w:jc w:val="center"/>
        <w:rPr>
          <w:b/>
          <w:color w:val="000000"/>
          <w:lang w:eastAsia="ar-SA"/>
        </w:rPr>
      </w:pPr>
    </w:p>
    <w:p w14:paraId="5F9AE5F0" w14:textId="77777777" w:rsidR="00DA604A" w:rsidRPr="00DA604A" w:rsidRDefault="00DA604A" w:rsidP="00DA604A">
      <w:pPr>
        <w:suppressAutoHyphens/>
        <w:jc w:val="center"/>
        <w:rPr>
          <w:b/>
          <w:color w:val="000000"/>
          <w:lang w:eastAsia="ar-SA"/>
        </w:rPr>
      </w:pPr>
      <w:r w:rsidRPr="00DA604A">
        <w:rPr>
          <w:b/>
          <w:color w:val="000000"/>
          <w:lang w:eastAsia="ar-SA"/>
        </w:rPr>
        <w:t>III. DARBU IZPILDES TERMIŅŠ</w:t>
      </w:r>
    </w:p>
    <w:p w14:paraId="547412CF" w14:textId="77777777" w:rsidR="00DA604A" w:rsidRPr="00DA604A" w:rsidRDefault="00DA604A" w:rsidP="00DA604A">
      <w:pPr>
        <w:jc w:val="both"/>
        <w:rPr>
          <w:lang w:eastAsia="lv-LV"/>
        </w:rPr>
      </w:pPr>
      <w:r w:rsidRPr="00DA604A">
        <w:rPr>
          <w:bCs/>
          <w:lang w:eastAsia="lv-LV"/>
        </w:rPr>
        <w:t>3.1.</w:t>
      </w:r>
      <w:r w:rsidRPr="00DA604A">
        <w:rPr>
          <w:b/>
          <w:bCs/>
          <w:lang w:eastAsia="lv-LV"/>
        </w:rPr>
        <w:t xml:space="preserve"> Darbu izpildes termiņš</w:t>
      </w:r>
      <w:r w:rsidRPr="00DA604A">
        <w:rPr>
          <w:lang w:eastAsia="lv-LV"/>
        </w:rPr>
        <w:t xml:space="preserve"> ir [__] (</w:t>
      </w:r>
      <w:r w:rsidRPr="00DA604A">
        <w:rPr>
          <w:i/>
          <w:lang w:eastAsia="lv-LV"/>
        </w:rPr>
        <w:t>ierakstīt vārdiem</w:t>
      </w:r>
      <w:r w:rsidRPr="00DA604A">
        <w:rPr>
          <w:lang w:eastAsia="lv-LV"/>
        </w:rPr>
        <w:t>) kalendārās dienas, ko sāk skaitīt no nākamās darba dienas pēc tam, kad ir iestājušies visi šādi nosacījumi kopā:</w:t>
      </w:r>
    </w:p>
    <w:p w14:paraId="04027B40" w14:textId="77777777" w:rsidR="00DA604A" w:rsidRPr="00DA604A" w:rsidRDefault="00DA604A" w:rsidP="00186414">
      <w:pPr>
        <w:ind w:left="284"/>
        <w:jc w:val="both"/>
        <w:rPr>
          <w:lang w:eastAsia="lv-LV"/>
        </w:rPr>
      </w:pPr>
      <w:r w:rsidRPr="00DA604A">
        <w:rPr>
          <w:lang w:eastAsia="lv-LV"/>
        </w:rPr>
        <w:t>3.1.1. Pasūtītājs ir izpildījis Līguma 5.1. punkta prasības – normatīvajos aktos noteiktajā kārtībā ir saņemta (aktivizēta) atļauja būvdarbu veikšanai (būvdarbu uzsākšanas nosacījumu izpilde);</w:t>
      </w:r>
    </w:p>
    <w:p w14:paraId="6E3EF6E0" w14:textId="5537785C" w:rsidR="00DA604A" w:rsidRPr="00DA604A" w:rsidRDefault="00DA604A" w:rsidP="00186414">
      <w:pPr>
        <w:ind w:left="284"/>
        <w:jc w:val="both"/>
        <w:rPr>
          <w:lang w:eastAsia="lv-LV"/>
        </w:rPr>
      </w:pPr>
      <w:r w:rsidRPr="00DA604A">
        <w:rPr>
          <w:lang w:eastAsia="lv-LV"/>
        </w:rPr>
        <w:t>3.1.2.</w:t>
      </w:r>
      <w:r w:rsidR="00186414">
        <w:rPr>
          <w:lang w:eastAsia="lv-LV"/>
        </w:rPr>
        <w:t xml:space="preserve"> </w:t>
      </w:r>
      <w:r w:rsidRPr="00DA604A">
        <w:rPr>
          <w:lang w:eastAsia="lv-LV"/>
        </w:rPr>
        <w:t>būvlaukums (Objekts) ir nodots Darbuzņēmējam, fiksējot nodošanu ar abpusēji parakstītu nodošanas pieņemšanas aktu, kas nosūtīts Darbuzņēmējam BIS sistēmā. Darbuzņēmējam ir pienākums patstāvīgi sekot līdzi informācijai BIS sistēmā, un minētais akts tiek uzskatīts par abpusēji parakstītu, bet Darbu izpildes termiņa skaitīšana sākas nākamajā darba dienā pēc tā nosūtīšanas BIS sistēmā un paziņojuma par būvatļaujas saņemšanu nosūtīšanas uz Darbuzņēmēja e-pastu.</w:t>
      </w:r>
    </w:p>
    <w:p w14:paraId="78F73A11" w14:textId="2FF550A7" w:rsidR="00DA604A" w:rsidRPr="00DA604A" w:rsidRDefault="00DA604A" w:rsidP="00186414">
      <w:pPr>
        <w:jc w:val="both"/>
        <w:rPr>
          <w:lang w:eastAsia="lv-LV"/>
        </w:rPr>
      </w:pPr>
      <w:r w:rsidRPr="00DA604A">
        <w:rPr>
          <w:lang w:eastAsia="lv-LV"/>
        </w:rPr>
        <w:t>3.2.</w:t>
      </w:r>
      <w:r w:rsidR="00186414">
        <w:rPr>
          <w:lang w:eastAsia="lv-LV"/>
        </w:rPr>
        <w:t xml:space="preserve"> </w:t>
      </w:r>
      <w:r w:rsidRPr="00DA604A">
        <w:rPr>
          <w:lang w:eastAsia="lv-LV"/>
        </w:rPr>
        <w:t>Darbu izpildes termiņā netiek ieskaitīts Tehnoloģiskā pārtraukuma laiks, normatīvajos aktos noteiktie valsts un pašvaldību iestāžu atzinumu saņemšanas un saskaņošanas termiņi, kā arī Objekta nodošanas ekspluatācijā termiņš.</w:t>
      </w:r>
    </w:p>
    <w:p w14:paraId="3F7B8488" w14:textId="089276A3" w:rsidR="00DA604A" w:rsidRPr="00DA604A" w:rsidRDefault="00DA604A" w:rsidP="00DA604A">
      <w:pPr>
        <w:pStyle w:val="NormalWeb"/>
        <w:suppressAutoHyphens w:val="0"/>
        <w:spacing w:before="0"/>
        <w:jc w:val="both"/>
        <w:rPr>
          <w:lang w:val="lv-LV"/>
        </w:rPr>
      </w:pPr>
      <w:r w:rsidRPr="00DA604A">
        <w:rPr>
          <w:lang w:val="lv-LV"/>
        </w:rPr>
        <w:t>3.3.</w:t>
      </w:r>
      <w:r w:rsidR="00186414">
        <w:rPr>
          <w:lang w:val="lv-LV"/>
        </w:rPr>
        <w:t xml:space="preserve"> </w:t>
      </w:r>
      <w:r w:rsidRPr="00DA604A">
        <w:rPr>
          <w:lang w:val="lv-LV"/>
        </w:rPr>
        <w:t>Ja Darbu izpildes laikā rodas objektīvi, no Darbuzņēmēja neatkarīgi apstākļi, kas saistīti ar nelabvēlīgiem klimatiskajiem un laika apstākļiem (kas neatbilst būvdarbu tehnoloģijai vai darba drošības prasībām), normatīvajos aktos noteiktajiem ierobežojumiem vai aizliegumiem attiecībā uz putnu ligzdošanas periodu, kā arī tehnoloģiski apstākļi, kas izriet no būvniecības procesa rakstura, normatīvajiem aktiem, būvprojekta risinājumiem vai būvmateriālu ražotāju tehnoloģiskajām prasībām, un kuru dēļ attiecīgo Darbu veikšana uz laiku nav iespējama vai nav pieļaujama (turpmāk – Tehnoloģiskais pārtraukums), Darbu izpildes termiņš un Grafiks tiek pagarināts par Tehnoloģiskā pārtraukuma faktisko ilgumu.</w:t>
      </w:r>
    </w:p>
    <w:p w14:paraId="00981912" w14:textId="77777777" w:rsidR="00DA604A" w:rsidRPr="00DA604A" w:rsidRDefault="00DA604A" w:rsidP="00DA604A">
      <w:pPr>
        <w:pStyle w:val="CommentText"/>
        <w:jc w:val="both"/>
        <w:rPr>
          <w:sz w:val="24"/>
          <w:szCs w:val="24"/>
        </w:rPr>
      </w:pPr>
      <w:r w:rsidRPr="00DA604A">
        <w:rPr>
          <w:sz w:val="24"/>
          <w:szCs w:val="24"/>
        </w:rPr>
        <w:t xml:space="preserve">3.4. </w:t>
      </w:r>
      <w:proofErr w:type="spellStart"/>
      <w:r w:rsidRPr="00DA604A">
        <w:rPr>
          <w:sz w:val="24"/>
          <w:szCs w:val="24"/>
        </w:rPr>
        <w:t>Tehnoloģiskais</w:t>
      </w:r>
      <w:proofErr w:type="spellEnd"/>
      <w:r w:rsidRPr="00DA604A">
        <w:rPr>
          <w:sz w:val="24"/>
          <w:szCs w:val="24"/>
        </w:rPr>
        <w:t xml:space="preserve"> </w:t>
      </w:r>
      <w:proofErr w:type="spellStart"/>
      <w:r w:rsidRPr="00DA604A">
        <w:rPr>
          <w:sz w:val="24"/>
          <w:szCs w:val="24"/>
        </w:rPr>
        <w:t>pārtraukums</w:t>
      </w:r>
      <w:proofErr w:type="spellEnd"/>
      <w:r w:rsidRPr="00DA604A">
        <w:rPr>
          <w:sz w:val="24"/>
          <w:szCs w:val="24"/>
        </w:rPr>
        <w:t xml:space="preserve"> ietver, bet </w:t>
      </w:r>
      <w:proofErr w:type="spellStart"/>
      <w:r w:rsidRPr="00DA604A">
        <w:rPr>
          <w:sz w:val="24"/>
          <w:szCs w:val="24"/>
        </w:rPr>
        <w:t>neaprobežojas</w:t>
      </w:r>
      <w:proofErr w:type="spellEnd"/>
      <w:r w:rsidRPr="00DA604A">
        <w:rPr>
          <w:sz w:val="24"/>
          <w:szCs w:val="24"/>
        </w:rPr>
        <w:t xml:space="preserve"> ar:</w:t>
      </w:r>
    </w:p>
    <w:p w14:paraId="66067BD6" w14:textId="77777777" w:rsidR="00DA604A" w:rsidRPr="00DA604A" w:rsidRDefault="00DA604A" w:rsidP="00186414">
      <w:pPr>
        <w:pStyle w:val="CommentText"/>
        <w:ind w:left="284"/>
        <w:jc w:val="both"/>
        <w:rPr>
          <w:sz w:val="24"/>
          <w:szCs w:val="24"/>
        </w:rPr>
      </w:pPr>
      <w:r w:rsidRPr="00DA604A">
        <w:rPr>
          <w:sz w:val="24"/>
          <w:szCs w:val="24"/>
        </w:rPr>
        <w:t xml:space="preserve">3.4.1. </w:t>
      </w:r>
      <w:proofErr w:type="spellStart"/>
      <w:r w:rsidRPr="00DA604A">
        <w:rPr>
          <w:sz w:val="24"/>
          <w:szCs w:val="24"/>
        </w:rPr>
        <w:t>būvmateriālu</w:t>
      </w:r>
      <w:proofErr w:type="spellEnd"/>
      <w:r w:rsidRPr="00DA604A">
        <w:rPr>
          <w:sz w:val="24"/>
          <w:szCs w:val="24"/>
        </w:rPr>
        <w:t xml:space="preserve"> </w:t>
      </w:r>
      <w:proofErr w:type="spellStart"/>
      <w:r w:rsidRPr="00DA604A">
        <w:rPr>
          <w:sz w:val="24"/>
          <w:szCs w:val="24"/>
        </w:rPr>
        <w:t>fizikālajām</w:t>
      </w:r>
      <w:proofErr w:type="spellEnd"/>
      <w:r w:rsidRPr="00DA604A">
        <w:rPr>
          <w:sz w:val="24"/>
          <w:szCs w:val="24"/>
        </w:rPr>
        <w:t xml:space="preserve"> un </w:t>
      </w:r>
      <w:proofErr w:type="spellStart"/>
      <w:r w:rsidRPr="00DA604A">
        <w:rPr>
          <w:sz w:val="24"/>
          <w:szCs w:val="24"/>
        </w:rPr>
        <w:t>ķīmiskajām</w:t>
      </w:r>
      <w:proofErr w:type="spellEnd"/>
      <w:r w:rsidRPr="00DA604A">
        <w:rPr>
          <w:sz w:val="24"/>
          <w:szCs w:val="24"/>
        </w:rPr>
        <w:t xml:space="preserve"> īpašībām, </w:t>
      </w:r>
      <w:proofErr w:type="spellStart"/>
      <w:r w:rsidRPr="00DA604A">
        <w:rPr>
          <w:sz w:val="24"/>
          <w:szCs w:val="24"/>
        </w:rPr>
        <w:t>sacietēšanas</w:t>
      </w:r>
      <w:proofErr w:type="spellEnd"/>
      <w:r w:rsidRPr="00DA604A">
        <w:rPr>
          <w:sz w:val="24"/>
          <w:szCs w:val="24"/>
        </w:rPr>
        <w:t xml:space="preserve">, </w:t>
      </w:r>
      <w:proofErr w:type="spellStart"/>
      <w:r w:rsidRPr="00DA604A">
        <w:rPr>
          <w:sz w:val="24"/>
          <w:szCs w:val="24"/>
        </w:rPr>
        <w:t>žūšanas</w:t>
      </w:r>
      <w:proofErr w:type="spellEnd"/>
      <w:r w:rsidRPr="00DA604A">
        <w:rPr>
          <w:sz w:val="24"/>
          <w:szCs w:val="24"/>
        </w:rPr>
        <w:t xml:space="preserve">, </w:t>
      </w:r>
      <w:proofErr w:type="spellStart"/>
      <w:r w:rsidRPr="00DA604A">
        <w:rPr>
          <w:sz w:val="24"/>
          <w:szCs w:val="24"/>
        </w:rPr>
        <w:t>nobriešanas</w:t>
      </w:r>
      <w:proofErr w:type="spellEnd"/>
      <w:r w:rsidRPr="00DA604A">
        <w:rPr>
          <w:sz w:val="24"/>
          <w:szCs w:val="24"/>
        </w:rPr>
        <w:t xml:space="preserve"> vai citu </w:t>
      </w:r>
      <w:proofErr w:type="spellStart"/>
      <w:r w:rsidRPr="00DA604A">
        <w:rPr>
          <w:sz w:val="24"/>
          <w:szCs w:val="24"/>
        </w:rPr>
        <w:t>tehnoloģiski</w:t>
      </w:r>
      <w:proofErr w:type="spellEnd"/>
      <w:r w:rsidRPr="00DA604A">
        <w:rPr>
          <w:sz w:val="24"/>
          <w:szCs w:val="24"/>
        </w:rPr>
        <w:t xml:space="preserve"> noteiktu </w:t>
      </w:r>
      <w:proofErr w:type="spellStart"/>
      <w:r w:rsidRPr="00DA604A">
        <w:rPr>
          <w:sz w:val="24"/>
          <w:szCs w:val="24"/>
        </w:rPr>
        <w:t>gaidīšanas</w:t>
      </w:r>
      <w:proofErr w:type="spellEnd"/>
      <w:r w:rsidRPr="00DA604A">
        <w:rPr>
          <w:sz w:val="24"/>
          <w:szCs w:val="24"/>
        </w:rPr>
        <w:t xml:space="preserve"> </w:t>
      </w:r>
      <w:proofErr w:type="spellStart"/>
      <w:r w:rsidRPr="00DA604A">
        <w:rPr>
          <w:sz w:val="24"/>
          <w:szCs w:val="24"/>
        </w:rPr>
        <w:t>periodu</w:t>
      </w:r>
      <w:proofErr w:type="spellEnd"/>
      <w:r w:rsidRPr="00DA604A">
        <w:rPr>
          <w:sz w:val="24"/>
          <w:szCs w:val="24"/>
        </w:rPr>
        <w:t xml:space="preserve"> starp Darbu </w:t>
      </w:r>
      <w:proofErr w:type="spellStart"/>
      <w:r w:rsidRPr="00DA604A">
        <w:rPr>
          <w:sz w:val="24"/>
          <w:szCs w:val="24"/>
        </w:rPr>
        <w:t>posmiem</w:t>
      </w:r>
      <w:proofErr w:type="spellEnd"/>
      <w:r w:rsidRPr="00DA604A">
        <w:rPr>
          <w:sz w:val="24"/>
          <w:szCs w:val="24"/>
        </w:rPr>
        <w:t>;</w:t>
      </w:r>
    </w:p>
    <w:p w14:paraId="21C9B8B5" w14:textId="77777777" w:rsidR="00DA604A" w:rsidRPr="00DA604A" w:rsidRDefault="00DA604A" w:rsidP="00186414">
      <w:pPr>
        <w:pStyle w:val="CommentText"/>
        <w:ind w:left="284"/>
        <w:jc w:val="both"/>
        <w:rPr>
          <w:sz w:val="24"/>
          <w:szCs w:val="24"/>
        </w:rPr>
      </w:pPr>
      <w:r w:rsidRPr="00DA604A">
        <w:rPr>
          <w:sz w:val="24"/>
          <w:szCs w:val="24"/>
        </w:rPr>
        <w:t xml:space="preserve">3.4.2. </w:t>
      </w:r>
      <w:proofErr w:type="spellStart"/>
      <w:r w:rsidRPr="00DA604A">
        <w:rPr>
          <w:sz w:val="24"/>
          <w:szCs w:val="24"/>
        </w:rPr>
        <w:t>klimatisko</w:t>
      </w:r>
      <w:proofErr w:type="spellEnd"/>
      <w:r w:rsidRPr="00DA604A">
        <w:rPr>
          <w:sz w:val="24"/>
          <w:szCs w:val="24"/>
        </w:rPr>
        <w:t xml:space="preserve"> un laika apstākļu (piemēram, </w:t>
      </w:r>
      <w:proofErr w:type="spellStart"/>
      <w:r w:rsidRPr="00DA604A">
        <w:rPr>
          <w:sz w:val="24"/>
          <w:szCs w:val="24"/>
        </w:rPr>
        <w:t>zemas</w:t>
      </w:r>
      <w:proofErr w:type="spellEnd"/>
      <w:r w:rsidRPr="00DA604A">
        <w:rPr>
          <w:sz w:val="24"/>
          <w:szCs w:val="24"/>
        </w:rPr>
        <w:t xml:space="preserve"> vai pārāk augstas gaisa temperatūras, </w:t>
      </w:r>
      <w:proofErr w:type="spellStart"/>
      <w:r w:rsidRPr="00DA604A">
        <w:rPr>
          <w:sz w:val="24"/>
          <w:szCs w:val="24"/>
        </w:rPr>
        <w:t>nokrišņu</w:t>
      </w:r>
      <w:proofErr w:type="spellEnd"/>
      <w:r w:rsidRPr="00DA604A">
        <w:rPr>
          <w:sz w:val="24"/>
          <w:szCs w:val="24"/>
        </w:rPr>
        <w:t xml:space="preserve">, vēja </w:t>
      </w:r>
      <w:proofErr w:type="spellStart"/>
      <w:r w:rsidRPr="00DA604A">
        <w:rPr>
          <w:sz w:val="24"/>
          <w:szCs w:val="24"/>
        </w:rPr>
        <w:t>brāzmu</w:t>
      </w:r>
      <w:proofErr w:type="spellEnd"/>
      <w:r w:rsidRPr="00DA604A">
        <w:rPr>
          <w:sz w:val="24"/>
          <w:szCs w:val="24"/>
        </w:rPr>
        <w:t xml:space="preserve"> u.tml.) </w:t>
      </w:r>
      <w:proofErr w:type="spellStart"/>
      <w:r w:rsidRPr="00DA604A">
        <w:rPr>
          <w:sz w:val="24"/>
          <w:szCs w:val="24"/>
        </w:rPr>
        <w:t>neatbilstību</w:t>
      </w:r>
      <w:proofErr w:type="spellEnd"/>
      <w:r w:rsidRPr="00DA604A">
        <w:rPr>
          <w:sz w:val="24"/>
          <w:szCs w:val="24"/>
        </w:rPr>
        <w:t xml:space="preserve"> </w:t>
      </w:r>
      <w:proofErr w:type="spellStart"/>
      <w:r w:rsidRPr="00DA604A">
        <w:rPr>
          <w:sz w:val="24"/>
          <w:szCs w:val="24"/>
        </w:rPr>
        <w:t>attiecīgo</w:t>
      </w:r>
      <w:proofErr w:type="spellEnd"/>
      <w:r w:rsidRPr="00DA604A">
        <w:rPr>
          <w:sz w:val="24"/>
          <w:szCs w:val="24"/>
        </w:rPr>
        <w:t xml:space="preserve"> Darbu veikšanai saskaņā ar normatīvajiem aktiem, būvniecības standartiem vai </w:t>
      </w:r>
      <w:proofErr w:type="spellStart"/>
      <w:r w:rsidRPr="00DA604A">
        <w:rPr>
          <w:sz w:val="24"/>
          <w:szCs w:val="24"/>
        </w:rPr>
        <w:t>ražotāju</w:t>
      </w:r>
      <w:proofErr w:type="spellEnd"/>
      <w:r w:rsidRPr="00DA604A">
        <w:rPr>
          <w:sz w:val="24"/>
          <w:szCs w:val="24"/>
        </w:rPr>
        <w:t xml:space="preserve"> instrukcijām;</w:t>
      </w:r>
    </w:p>
    <w:p w14:paraId="52BFAF46" w14:textId="77777777" w:rsidR="00DA604A" w:rsidRPr="00DA604A" w:rsidRDefault="00DA604A" w:rsidP="00186414">
      <w:pPr>
        <w:pStyle w:val="CommentText"/>
        <w:ind w:left="284"/>
        <w:jc w:val="both"/>
        <w:rPr>
          <w:sz w:val="24"/>
          <w:szCs w:val="24"/>
        </w:rPr>
      </w:pPr>
      <w:r w:rsidRPr="00DA604A">
        <w:rPr>
          <w:sz w:val="24"/>
          <w:szCs w:val="24"/>
        </w:rPr>
        <w:t xml:space="preserve">3.4.3. normatīvajos aktos </w:t>
      </w:r>
      <w:proofErr w:type="spellStart"/>
      <w:r w:rsidRPr="00DA604A">
        <w:rPr>
          <w:sz w:val="24"/>
          <w:szCs w:val="24"/>
        </w:rPr>
        <w:t>noteiktajiem</w:t>
      </w:r>
      <w:proofErr w:type="spellEnd"/>
      <w:r w:rsidRPr="00DA604A">
        <w:rPr>
          <w:sz w:val="24"/>
          <w:szCs w:val="24"/>
        </w:rPr>
        <w:t xml:space="preserve"> </w:t>
      </w:r>
      <w:proofErr w:type="spellStart"/>
      <w:r w:rsidRPr="00DA604A">
        <w:rPr>
          <w:sz w:val="24"/>
          <w:szCs w:val="24"/>
        </w:rPr>
        <w:t>sezonālajiem</w:t>
      </w:r>
      <w:proofErr w:type="spellEnd"/>
      <w:r w:rsidRPr="00DA604A">
        <w:rPr>
          <w:sz w:val="24"/>
          <w:szCs w:val="24"/>
        </w:rPr>
        <w:t xml:space="preserve"> vides, dabas un sugu aizsardzības ierobežojumiem, tostarp meža un </w:t>
      </w:r>
      <w:proofErr w:type="spellStart"/>
      <w:r w:rsidRPr="00DA604A">
        <w:rPr>
          <w:sz w:val="24"/>
          <w:szCs w:val="24"/>
        </w:rPr>
        <w:t>kokaugu</w:t>
      </w:r>
      <w:proofErr w:type="spellEnd"/>
      <w:r w:rsidRPr="00DA604A">
        <w:rPr>
          <w:sz w:val="24"/>
          <w:szCs w:val="24"/>
        </w:rPr>
        <w:t xml:space="preserve"> ciršanas vai citu Darbu veikšanas aizliegumu putnu ligzdošanas periodā;</w:t>
      </w:r>
    </w:p>
    <w:p w14:paraId="1EB40120" w14:textId="77777777" w:rsidR="00DA604A" w:rsidRPr="00DA604A" w:rsidRDefault="00DA604A" w:rsidP="00186414">
      <w:pPr>
        <w:pStyle w:val="CommentText"/>
        <w:ind w:left="284"/>
        <w:jc w:val="both"/>
        <w:rPr>
          <w:sz w:val="24"/>
          <w:szCs w:val="24"/>
        </w:rPr>
      </w:pPr>
      <w:r w:rsidRPr="00DA604A">
        <w:rPr>
          <w:sz w:val="24"/>
          <w:szCs w:val="24"/>
        </w:rPr>
        <w:t xml:space="preserve">3.4.4. citus būvniecības </w:t>
      </w:r>
      <w:proofErr w:type="spellStart"/>
      <w:r w:rsidRPr="00DA604A">
        <w:rPr>
          <w:sz w:val="24"/>
          <w:szCs w:val="24"/>
        </w:rPr>
        <w:t>tehnoloģijā</w:t>
      </w:r>
      <w:proofErr w:type="spellEnd"/>
      <w:r w:rsidRPr="00DA604A">
        <w:rPr>
          <w:sz w:val="24"/>
          <w:szCs w:val="24"/>
        </w:rPr>
        <w:t xml:space="preserve"> </w:t>
      </w:r>
      <w:proofErr w:type="spellStart"/>
      <w:r w:rsidRPr="00DA604A">
        <w:rPr>
          <w:sz w:val="24"/>
          <w:szCs w:val="24"/>
        </w:rPr>
        <w:t>obligātus</w:t>
      </w:r>
      <w:proofErr w:type="spellEnd"/>
      <w:r w:rsidRPr="00DA604A">
        <w:rPr>
          <w:sz w:val="24"/>
          <w:szCs w:val="24"/>
        </w:rPr>
        <w:t xml:space="preserve"> pasākumus vai no </w:t>
      </w:r>
      <w:proofErr w:type="spellStart"/>
      <w:r w:rsidRPr="00DA604A">
        <w:rPr>
          <w:sz w:val="24"/>
          <w:szCs w:val="24"/>
        </w:rPr>
        <w:t>Darbuzņēmēja</w:t>
      </w:r>
      <w:proofErr w:type="spellEnd"/>
      <w:r w:rsidRPr="00DA604A">
        <w:rPr>
          <w:sz w:val="24"/>
          <w:szCs w:val="24"/>
        </w:rPr>
        <w:t xml:space="preserve"> </w:t>
      </w:r>
      <w:proofErr w:type="spellStart"/>
      <w:r w:rsidRPr="00DA604A">
        <w:rPr>
          <w:sz w:val="24"/>
          <w:szCs w:val="24"/>
        </w:rPr>
        <w:t>neatkarīgus</w:t>
      </w:r>
      <w:proofErr w:type="spellEnd"/>
      <w:r w:rsidRPr="00DA604A">
        <w:rPr>
          <w:sz w:val="24"/>
          <w:szCs w:val="24"/>
        </w:rPr>
        <w:t xml:space="preserve"> </w:t>
      </w:r>
      <w:proofErr w:type="spellStart"/>
      <w:r w:rsidRPr="00DA604A">
        <w:rPr>
          <w:sz w:val="24"/>
          <w:szCs w:val="24"/>
        </w:rPr>
        <w:t>tiesiskus</w:t>
      </w:r>
      <w:proofErr w:type="spellEnd"/>
      <w:r w:rsidRPr="00DA604A">
        <w:rPr>
          <w:sz w:val="24"/>
          <w:szCs w:val="24"/>
        </w:rPr>
        <w:t xml:space="preserve"> ierobežojumus, kas padara Darbu </w:t>
      </w:r>
      <w:proofErr w:type="spellStart"/>
      <w:r w:rsidRPr="00DA604A">
        <w:rPr>
          <w:sz w:val="24"/>
          <w:szCs w:val="24"/>
        </w:rPr>
        <w:t>turpināšanu</w:t>
      </w:r>
      <w:proofErr w:type="spellEnd"/>
      <w:r w:rsidRPr="00DA604A">
        <w:rPr>
          <w:sz w:val="24"/>
          <w:szCs w:val="24"/>
        </w:rPr>
        <w:t xml:space="preserve"> </w:t>
      </w:r>
      <w:proofErr w:type="spellStart"/>
      <w:r w:rsidRPr="00DA604A">
        <w:rPr>
          <w:sz w:val="24"/>
          <w:szCs w:val="24"/>
        </w:rPr>
        <w:t>neiespējamu</w:t>
      </w:r>
      <w:proofErr w:type="spellEnd"/>
      <w:r w:rsidRPr="00DA604A">
        <w:rPr>
          <w:sz w:val="24"/>
          <w:szCs w:val="24"/>
        </w:rPr>
        <w:t>.</w:t>
      </w:r>
    </w:p>
    <w:p w14:paraId="7A9BE34A" w14:textId="77777777" w:rsidR="00DA604A" w:rsidRPr="00DA604A" w:rsidRDefault="00DA604A" w:rsidP="00DA604A">
      <w:pPr>
        <w:jc w:val="both"/>
        <w:rPr>
          <w:b/>
          <w:bCs/>
          <w:lang w:eastAsia="lv-LV"/>
        </w:rPr>
      </w:pPr>
      <w:r w:rsidRPr="00DA604A">
        <w:t xml:space="preserve">3.5. </w:t>
      </w:r>
      <w:r w:rsidRPr="00DA604A">
        <w:rPr>
          <w:lang w:eastAsia="lv-LV"/>
        </w:rPr>
        <w:t xml:space="preserve">Darbu izpildes termiņa pagarinājums Tehnoloģiskā pārtraukuma dēļ ir pieļaujams tikai tādā apjomā, kādā tas ir faktiski konstatēts un dokumentēts. Tehnoloģiskā pārtraukuma laiks netiek ieskaitīts Darbu izpildes termiņā tikai par to periodu, kura iestāšanās, ilgums un pabeigšana ir noformēta ar </w:t>
      </w:r>
      <w:r w:rsidRPr="00DA604A">
        <w:rPr>
          <w:bCs/>
          <w:lang w:eastAsia="lv-LV"/>
        </w:rPr>
        <w:t>Pušu abpusēji parakstītu aktu un attiecīgiem ierakstiem BIS sistēmā</w:t>
      </w:r>
      <w:r w:rsidRPr="00DA604A">
        <w:rPr>
          <w:lang w:eastAsia="lv-LV"/>
        </w:rPr>
        <w:t xml:space="preserve"> (būvdarbu žurnālā un būvdarbu apturēšanas/atsākšanas procesos). Šāds pagarinājums notiek automātiski, </w:t>
      </w:r>
      <w:r w:rsidRPr="00DA604A">
        <w:rPr>
          <w:bCs/>
          <w:lang w:eastAsia="lv-LV"/>
        </w:rPr>
        <w:t>bez atsevišķas rakstiskas vienošanās (līguma grozījumu) slēgšanas</w:t>
      </w:r>
      <w:r w:rsidRPr="00DA604A">
        <w:rPr>
          <w:lang w:eastAsia="lv-LV"/>
        </w:rPr>
        <w:t xml:space="preserve"> un netiek uzskatīts par Līguma būtiskiem grozījumiem Publisko iepirkumu likuma izpratnē</w:t>
      </w:r>
      <w:r w:rsidRPr="00DA604A">
        <w:t>.</w:t>
      </w:r>
    </w:p>
    <w:p w14:paraId="496B96B4" w14:textId="608B9B64" w:rsidR="00DA604A" w:rsidRPr="00DA604A" w:rsidRDefault="00DA604A" w:rsidP="00DA604A">
      <w:pPr>
        <w:pStyle w:val="NormalWeb"/>
        <w:suppressAutoHyphens w:val="0"/>
        <w:spacing w:before="0"/>
        <w:jc w:val="both"/>
        <w:rPr>
          <w:lang w:val="lv-LV"/>
        </w:rPr>
      </w:pPr>
      <w:r w:rsidRPr="00DA604A">
        <w:rPr>
          <w:lang w:val="lv-LV"/>
        </w:rPr>
        <w:t>3.6.</w:t>
      </w:r>
      <w:r w:rsidR="00186414">
        <w:rPr>
          <w:lang w:val="lv-LV"/>
        </w:rPr>
        <w:t xml:space="preserve"> </w:t>
      </w:r>
      <w:r w:rsidRPr="00DA604A">
        <w:rPr>
          <w:lang w:val="lv-LV"/>
        </w:rPr>
        <w:t>Darbuzņēmējs par Tehnoloģiskā pārtraukuma iestāšanos nekavējoties, bet ne vēlāk kā 3 (trīs) darba dienu laikā, informē Pasūtītāju un Būvuzraugu, norādot Tehnoloģiskā pārtraukuma pamatojumu un paredzamo ilgumu. Būvuzraugs fiksē Tehnoloģisko pārtraukumu būvdarbu žurnālā, un Puses to noformē, parakstot Tehnoloģiskā pārtraukuma aktu un veicot attiecīgas darbības BIS sistēmā.</w:t>
      </w:r>
    </w:p>
    <w:p w14:paraId="3F8144F1" w14:textId="77777777" w:rsidR="00DA604A" w:rsidRPr="00DA604A" w:rsidRDefault="00DA604A" w:rsidP="00DA604A">
      <w:pPr>
        <w:jc w:val="both"/>
        <w:rPr>
          <w:lang w:eastAsia="lv-LV"/>
        </w:rPr>
      </w:pPr>
      <w:r w:rsidRPr="00DA604A">
        <w:rPr>
          <w:bCs/>
          <w:lang w:eastAsia="lv-LV"/>
        </w:rPr>
        <w:t xml:space="preserve">3.7. </w:t>
      </w:r>
      <w:r w:rsidRPr="00DA604A">
        <w:rPr>
          <w:lang w:eastAsia="lv-LV"/>
        </w:rPr>
        <w:t>Ja Pasūtītājs vai Būvuzraugs pamatoti konstatē, ka Darbuzņēmēja pieteiktais pārtraukuma ilgums neatbilst faktiskajiem vai tehnoloģiski pamatotajiem apstākļiem, Darbu izpildes termiņš tiek pagarināts tikai par objektīvi pamatoto un abpusēji saskaņoto Tehnoloģiskā pārtraukuma ilgumu.</w:t>
      </w:r>
    </w:p>
    <w:p w14:paraId="5D3EAB50" w14:textId="1AFCA8EA" w:rsidR="00DA604A" w:rsidRPr="00DA604A" w:rsidRDefault="00DA604A" w:rsidP="00DA604A">
      <w:pPr>
        <w:jc w:val="both"/>
        <w:rPr>
          <w:bCs/>
          <w:lang w:eastAsia="lv-LV"/>
        </w:rPr>
      </w:pPr>
      <w:r w:rsidRPr="00DA604A">
        <w:rPr>
          <w:bCs/>
          <w:lang w:eastAsia="lv-LV"/>
        </w:rPr>
        <w:t>3.8.</w:t>
      </w:r>
      <w:r w:rsidR="00186414">
        <w:rPr>
          <w:bCs/>
          <w:lang w:eastAsia="lv-LV"/>
        </w:rPr>
        <w:t xml:space="preserve"> </w:t>
      </w:r>
      <w:r w:rsidRPr="00DA604A">
        <w:rPr>
          <w:lang w:eastAsia="lv-LV"/>
        </w:rPr>
        <w:t>Pienācīgi noformēts Tehnoloģiskais pārtraukums netiek uzskatīts par Darbuzņēmēja vainojamu Darbu izpildes kavējumu un nerada pamatu līgumsoda vai citu sankciju piemērošanai.</w:t>
      </w:r>
    </w:p>
    <w:p w14:paraId="483F0D21" w14:textId="260D1F49" w:rsidR="00DA604A" w:rsidRPr="00DA604A" w:rsidRDefault="00DA604A" w:rsidP="00DA604A">
      <w:pPr>
        <w:jc w:val="both"/>
        <w:rPr>
          <w:lang w:eastAsia="lv-LV"/>
        </w:rPr>
      </w:pPr>
      <w:r w:rsidRPr="00DA604A">
        <w:rPr>
          <w:bCs/>
          <w:lang w:eastAsia="lv-LV"/>
        </w:rPr>
        <w:lastRenderedPageBreak/>
        <w:t>3.9.</w:t>
      </w:r>
      <w:r w:rsidR="00186414">
        <w:rPr>
          <w:bCs/>
          <w:lang w:eastAsia="lv-LV"/>
        </w:rPr>
        <w:t xml:space="preserve"> </w:t>
      </w:r>
      <w:r w:rsidRPr="00DA604A">
        <w:rPr>
          <w:lang w:eastAsia="lv-LV"/>
        </w:rPr>
        <w:t>Tehnoloģiskais pārtraukums pats par sevi neietekmē Līguma cenu un nedod Darbuzņēmējam tiesības pieprasīt jebkādu papildu izmaksu (tostarp tehnikas dīkstāves, būvlaukuma uzturēšanas u.tml.) kompensāciju no Pasūtītāja.</w:t>
      </w:r>
    </w:p>
    <w:p w14:paraId="35E78880" w14:textId="295BF195" w:rsidR="00DA604A" w:rsidRPr="00DA604A" w:rsidRDefault="00DA604A" w:rsidP="00DA604A">
      <w:pPr>
        <w:jc w:val="both"/>
        <w:rPr>
          <w:b/>
          <w:bCs/>
          <w:lang w:eastAsia="lv-LV"/>
        </w:rPr>
      </w:pPr>
      <w:r w:rsidRPr="00DA604A">
        <w:rPr>
          <w:lang w:eastAsia="lv-LV"/>
        </w:rPr>
        <w:t>3.10.</w:t>
      </w:r>
      <w:r w:rsidR="00186414">
        <w:rPr>
          <w:lang w:eastAsia="lv-LV"/>
        </w:rPr>
        <w:t xml:space="preserve"> </w:t>
      </w:r>
      <w:r w:rsidRPr="00DA604A">
        <w:rPr>
          <w:lang w:eastAsia="lv-LV"/>
        </w:rPr>
        <w:t>Ja tiek konstatēts, ka Tehnoloģiskais pārtraukums ir radies Darbuzņēmēja vainas, nepareizas tehnoloģiju izvēles vai nepienācīgas darba organizācijas dēļ, attiecīgais laiks netiek uzskatīts par Tehnoloģisko pārtraukumu. Šis periods tiek ieskaitīts Darbu izpildes termiņā, un par tā pārsniegšanu piemērojams Līgumā noteiktais līgumsods.</w:t>
      </w:r>
    </w:p>
    <w:p w14:paraId="0E6C645B" w14:textId="55C7F02A" w:rsidR="00DA604A" w:rsidRPr="00DA604A" w:rsidRDefault="00DA604A" w:rsidP="00DA604A">
      <w:pPr>
        <w:jc w:val="both"/>
      </w:pPr>
      <w:r w:rsidRPr="00DA604A">
        <w:rPr>
          <w:bCs/>
          <w:lang w:eastAsia="lv-LV"/>
        </w:rPr>
        <w:t>3.11.</w:t>
      </w:r>
      <w:r w:rsidR="00186414">
        <w:rPr>
          <w:bCs/>
          <w:lang w:eastAsia="lv-LV"/>
        </w:rPr>
        <w:t xml:space="preserve"> </w:t>
      </w:r>
      <w:r w:rsidRPr="00DA604A">
        <w:t>Ja rodas citi, no Darbuzņēmēja neatkarīgi apstākļi, kas nav saistīti ar tehnoloģisko procesu, bet nepieļauj Darbu izpildi (piemēram, dzīvokļu īpašnieku lēmumu vai trešo personu saskaņojumu kavēšanās, būvprojekta izmaiņas u.tml.), termiņu var pagarināt ar rakstisku Pušu vienošanos. Darbuzņēmējs 5 (piecu) darba dienu laikā no šādu apstākļu rašanās iesniedz Pasūtītājam paziņojumu ar dokumentāru pamatojumu. Termiņa nokavējuma gadījumā Darbuzņēmējs zaudē tiesības prasīt termiņa pagarinājumu par periodu līdz paziņojuma iesniegšanas dienai.</w:t>
      </w:r>
    </w:p>
    <w:p w14:paraId="51EA4C82" w14:textId="77777777" w:rsidR="00186414" w:rsidRDefault="00186414" w:rsidP="00186414">
      <w:pPr>
        <w:tabs>
          <w:tab w:val="left" w:pos="284"/>
          <w:tab w:val="left" w:pos="426"/>
          <w:tab w:val="num" w:pos="2771"/>
        </w:tabs>
        <w:suppressAutoHyphens/>
        <w:rPr>
          <w:b/>
          <w:color w:val="000000"/>
          <w:lang w:eastAsia="ar-SA"/>
        </w:rPr>
      </w:pPr>
    </w:p>
    <w:p w14:paraId="6F529FF8" w14:textId="2485F32A" w:rsidR="00DA604A" w:rsidRPr="00DA604A" w:rsidRDefault="00DA604A" w:rsidP="00186414">
      <w:pPr>
        <w:tabs>
          <w:tab w:val="left" w:pos="284"/>
          <w:tab w:val="left" w:pos="426"/>
          <w:tab w:val="num" w:pos="2771"/>
        </w:tabs>
        <w:suppressAutoHyphens/>
        <w:jc w:val="center"/>
        <w:rPr>
          <w:b/>
          <w:color w:val="000000"/>
          <w:lang w:eastAsia="ar-SA"/>
        </w:rPr>
      </w:pPr>
      <w:r w:rsidRPr="00DA604A">
        <w:rPr>
          <w:b/>
          <w:color w:val="000000"/>
          <w:lang w:eastAsia="ar-SA"/>
        </w:rPr>
        <w:t>IV. DARBUZŅĒMĒJA TIESĪBAS UN PIENĀKUMI</w:t>
      </w:r>
    </w:p>
    <w:p w14:paraId="4FCFCDAD" w14:textId="265AF529" w:rsidR="00DA604A" w:rsidRPr="00DA604A" w:rsidRDefault="00DA604A" w:rsidP="00DA604A">
      <w:pPr>
        <w:suppressAutoHyphens/>
        <w:jc w:val="both"/>
        <w:rPr>
          <w:color w:val="000000"/>
          <w:lang w:eastAsia="ar-SA"/>
        </w:rPr>
      </w:pPr>
      <w:r w:rsidRPr="00DA604A">
        <w:rPr>
          <w:color w:val="000000"/>
          <w:lang w:eastAsia="ar-SA"/>
        </w:rPr>
        <w:t>4.1.</w:t>
      </w:r>
      <w:r w:rsidR="00186414">
        <w:rPr>
          <w:color w:val="000000"/>
          <w:lang w:eastAsia="ar-SA"/>
        </w:rPr>
        <w:t xml:space="preserve"> </w:t>
      </w:r>
      <w:r w:rsidRPr="00DA604A">
        <w:t>Darbuzņēmējs uzsāk un veic Darbus pienācīgā kvalitātē, ievērojot Līguma 3.1. punktā un tā apakšpunktos, kā arī Darba uzdevumā noteiktās prasības, normatīvo aktu un būvniecības standartu prasības. Darbuzņēmējam ir pienākums 5 (piecu) darba dienu laikā no Līguma 3.1.2. apakšpunktā minētā paziņojuma nosūtīšanas e-pastā pieņemt būvlaukumu un uzsākt Darbu izpildi, veicot pirmo ierakstu būvdarbu žurnālā BIS sistēmā. Minētā 5 (piecu) darba dienu termiņa neievērošana un pirmā ieraksta neveikšana BIS uzskatāma par Darbuzņēmēja vainojamu Līguma izpildes kavējumu. Operatīvai tehnisko un citu jautājumu risināšanai Darbu izpildes gaitā, t.sk., Darbu kontrolei no Darbuzņēmēja puses noteikta atbildīgā persona: [..]</w:t>
      </w:r>
    </w:p>
    <w:p w14:paraId="721244EE" w14:textId="77777777" w:rsidR="00DA604A" w:rsidRPr="00DA604A" w:rsidRDefault="00DA604A" w:rsidP="00DA604A">
      <w:pPr>
        <w:suppressAutoHyphens/>
        <w:jc w:val="both"/>
        <w:rPr>
          <w:color w:val="000000"/>
          <w:lang w:eastAsia="ar-SA"/>
        </w:rPr>
      </w:pPr>
      <w:r w:rsidRPr="00DA604A">
        <w:rPr>
          <w:color w:val="000000"/>
          <w:lang w:eastAsia="ar-SA"/>
        </w:rPr>
        <w:t>4.2. Darbuzņēmējs 15 (piecpadsmit) darba dienu laikā pēc Līguma parakstīšanas Pasūtītājam iesniedz:</w:t>
      </w:r>
    </w:p>
    <w:p w14:paraId="385F6D2E" w14:textId="77777777" w:rsidR="00186414" w:rsidRDefault="00DA604A" w:rsidP="00186414">
      <w:pPr>
        <w:suppressAutoHyphens/>
        <w:ind w:left="284"/>
        <w:jc w:val="both"/>
        <w:rPr>
          <w:color w:val="000000"/>
          <w:lang w:eastAsia="ar-SA"/>
        </w:rPr>
      </w:pPr>
      <w:r w:rsidRPr="00DA604A">
        <w:rPr>
          <w:color w:val="000000"/>
          <w:lang w:eastAsia="ar-SA"/>
        </w:rPr>
        <w:t>4.2.1.</w:t>
      </w:r>
      <w:r w:rsidR="00186414">
        <w:rPr>
          <w:color w:val="000000"/>
          <w:lang w:eastAsia="ar-SA"/>
        </w:rPr>
        <w:t xml:space="preserve"> </w:t>
      </w:r>
      <w:r w:rsidRPr="00DA604A">
        <w:t>par labu Pasūtītājam noformētu, neatsaucamu, pirmā pieprasījuma un beznosacījumu saistību izpildes garantiju (turpmāk – Darbu izpildes garantija) 10 % apmērā no Līgumcenas, ko izsniegusi kredītiestāde (banka) vai apdrošinātājs. Darbu izpildes garantijai jābūt spēkā visā Darbu izpildes termiņa laikā un vismaz 1 (vienu) mēnesi pēc Objekta pieņemšanas ekspluatācijā. Darbu izpildes termiņa pagarināšanas gadījumā, kā arī jebkāda cita Darbu izpildes kavējuma vai patvaļīga termiņa pagarinājuma gadījumā, Darbuzņēmējam ir patstāvīgs un vienpusējs pienākums uz sava rēķina pagarināt vai iesniegt jaunu Darbu izpildes garantiju tā, lai tā būtu spēkā visā faktiskajā Darbu izpildes laikā un vismaz 1 (vienu) mēnesi pēc faktiskā pabeigšanas datuma. Līguma saistību izpildes nodrošinājumu Pasūtītājs ir tiesīgs izmantot līgumsoda un/vai zaudējumu ieturēšanai Līgumā noteiktajos gadījumos. Ja Darbuzņēmējs neiesniedz spēkā esošu Darbu izpildes garantijas pagarinājumu vismaz 5 (piecas) darba dienas pirms esošās garantijas termiņa beigām, Pasūtītājam ir tiesības nekavējoties un vienpusēji vērst piedziņu uz esošo Darbu izpildes garantiju pilnā tās apmērā;</w:t>
      </w:r>
    </w:p>
    <w:p w14:paraId="7ABE7268" w14:textId="5F681E4E" w:rsidR="00DA604A" w:rsidRPr="00DA604A" w:rsidRDefault="00DA604A" w:rsidP="00186414">
      <w:pPr>
        <w:suppressAutoHyphens/>
        <w:ind w:left="284"/>
        <w:jc w:val="both"/>
        <w:rPr>
          <w:color w:val="000000"/>
          <w:lang w:eastAsia="ar-SA"/>
        </w:rPr>
      </w:pPr>
      <w:r w:rsidRPr="00DA604A">
        <w:rPr>
          <w:color w:val="000000"/>
          <w:lang w:eastAsia="ar-SA"/>
        </w:rPr>
        <w:t>4.2.2. būvdarbu veicēja civiltiesiskās atbildības obligātās apdrošināšanas polises kopiju;</w:t>
      </w:r>
    </w:p>
    <w:p w14:paraId="7737E83A" w14:textId="77777777" w:rsidR="00DA604A" w:rsidRPr="00DA604A" w:rsidRDefault="00DA604A" w:rsidP="00186414">
      <w:pPr>
        <w:suppressAutoHyphens/>
        <w:ind w:left="284"/>
        <w:jc w:val="both"/>
        <w:rPr>
          <w:color w:val="000000"/>
          <w:lang w:eastAsia="ar-SA"/>
        </w:rPr>
      </w:pPr>
      <w:r w:rsidRPr="00DA604A">
        <w:rPr>
          <w:color w:val="000000"/>
          <w:lang w:eastAsia="ar-SA"/>
        </w:rPr>
        <w:t>4.2.3. būvdarbu veicēja profesionālās darbības obligātas apdrošināšanas polises kopiju (uz konkrēto objektu vai izziņa);</w:t>
      </w:r>
    </w:p>
    <w:p w14:paraId="0CD80C5F" w14:textId="77777777" w:rsidR="00186414" w:rsidRDefault="00DA604A" w:rsidP="00186414">
      <w:pPr>
        <w:suppressAutoHyphens/>
        <w:ind w:left="284"/>
        <w:jc w:val="both"/>
        <w:rPr>
          <w:color w:val="000000"/>
          <w:lang w:eastAsia="ar-SA"/>
        </w:rPr>
      </w:pPr>
      <w:r w:rsidRPr="00DA604A">
        <w:rPr>
          <w:color w:val="000000"/>
          <w:lang w:eastAsia="ar-SA"/>
        </w:rPr>
        <w:t>4.2.4. rīkojumus par atbildīgā būvdarbu vadītāja un darba drošības koordinatora nozīmēšanu;</w:t>
      </w:r>
    </w:p>
    <w:p w14:paraId="24A23636" w14:textId="66274D94" w:rsidR="00DA604A" w:rsidRPr="00DA604A" w:rsidRDefault="00DA604A" w:rsidP="00186414">
      <w:pPr>
        <w:suppressAutoHyphens/>
        <w:ind w:left="284"/>
        <w:jc w:val="both"/>
        <w:rPr>
          <w:color w:val="000000"/>
          <w:lang w:eastAsia="ar-SA"/>
        </w:rPr>
      </w:pPr>
      <w:r w:rsidRPr="00DA604A">
        <w:rPr>
          <w:color w:val="000000"/>
          <w:lang w:eastAsia="ar-SA"/>
        </w:rPr>
        <w:t>4.2.5. darba drošības koordinatora apliecības kopiju;</w:t>
      </w:r>
    </w:p>
    <w:p w14:paraId="206C8677" w14:textId="77777777" w:rsidR="00186414" w:rsidRDefault="00DA604A" w:rsidP="00186414">
      <w:pPr>
        <w:suppressAutoHyphens/>
        <w:ind w:left="284"/>
        <w:jc w:val="both"/>
        <w:rPr>
          <w:color w:val="000000"/>
          <w:lang w:eastAsia="ar-SA"/>
        </w:rPr>
      </w:pPr>
      <w:r w:rsidRPr="00DA604A">
        <w:rPr>
          <w:color w:val="000000"/>
          <w:lang w:eastAsia="ar-SA"/>
        </w:rPr>
        <w:t>4.2.6. būvspeciālistu profesionālās civiltiesiskas atbildīgas obligātās apdrošināšanas polišu kopijas;</w:t>
      </w:r>
    </w:p>
    <w:p w14:paraId="2BF04986" w14:textId="77777777" w:rsidR="00186414" w:rsidRDefault="00DA604A" w:rsidP="00186414">
      <w:pPr>
        <w:suppressAutoHyphens/>
        <w:ind w:left="284"/>
        <w:jc w:val="both"/>
        <w:rPr>
          <w:color w:val="000000"/>
          <w:lang w:eastAsia="ar-SA"/>
        </w:rPr>
      </w:pPr>
      <w:r w:rsidRPr="00DA604A">
        <w:rPr>
          <w:color w:val="000000"/>
          <w:lang w:eastAsia="ar-SA"/>
        </w:rPr>
        <w:t>4.2.7. līguma starp būvdarbu veicēju un atkritumu apsaimniekošanas kompāniju kopiju;</w:t>
      </w:r>
    </w:p>
    <w:p w14:paraId="4CF213F2" w14:textId="34E2B389" w:rsidR="00DA604A" w:rsidRPr="00DA604A" w:rsidRDefault="00DA604A" w:rsidP="00186414">
      <w:pPr>
        <w:suppressAutoHyphens/>
        <w:ind w:left="284"/>
        <w:jc w:val="both"/>
        <w:rPr>
          <w:color w:val="000000"/>
          <w:lang w:eastAsia="ar-SA"/>
        </w:rPr>
      </w:pPr>
      <w:r w:rsidRPr="00DA604A">
        <w:rPr>
          <w:color w:val="000000"/>
          <w:lang w:eastAsia="ar-SA"/>
        </w:rPr>
        <w:t xml:space="preserve">4.2.8. ar Būvuzraugu saskaņotu darbu veikšanas projektu, </w:t>
      </w:r>
      <w:r w:rsidRPr="00DA604A">
        <w:t>kalendāro darbu grafiku ar</w:t>
      </w:r>
      <w:r w:rsidR="00186414">
        <w:rPr>
          <w:color w:val="000000"/>
          <w:lang w:eastAsia="ar-SA"/>
        </w:rPr>
        <w:t xml:space="preserve"> </w:t>
      </w:r>
      <w:r w:rsidRPr="00DA604A">
        <w:t>konkrētiem izpildes datumiem</w:t>
      </w:r>
      <w:r w:rsidRPr="00DA604A">
        <w:rPr>
          <w:color w:val="000000"/>
          <w:lang w:eastAsia="ar-SA"/>
        </w:rPr>
        <w:t xml:space="preserve"> (norādot precīzu katra darbu posma sākuma un beigu kalendāro dienu, mēnesi un gadu, nevis indikatīvas darba nedēļas vai mēnešus);</w:t>
      </w:r>
    </w:p>
    <w:p w14:paraId="7DF3FD8E" w14:textId="77777777" w:rsidR="00DA604A" w:rsidRPr="00DA604A" w:rsidRDefault="00DA604A" w:rsidP="00186414">
      <w:pPr>
        <w:suppressAutoHyphens/>
        <w:ind w:left="284"/>
        <w:jc w:val="both"/>
        <w:rPr>
          <w:color w:val="000000"/>
          <w:lang w:eastAsia="ar-SA"/>
        </w:rPr>
      </w:pPr>
      <w:r w:rsidRPr="00DA604A">
        <w:rPr>
          <w:color w:val="000000"/>
          <w:lang w:eastAsia="ar-SA"/>
        </w:rPr>
        <w:t>4.2.9. citus dokumentus, ja to paredz Līguma pielikumi, normatīvie akti un pēc Daugavpils pilsētplānošanas un būvniecības departamenta vai citu iestāžu pieprasījuma.</w:t>
      </w:r>
    </w:p>
    <w:p w14:paraId="14533E34" w14:textId="77777777" w:rsidR="00DA604A" w:rsidRPr="00DA604A" w:rsidRDefault="00DA604A" w:rsidP="00DA604A">
      <w:pPr>
        <w:suppressAutoHyphens/>
        <w:jc w:val="both"/>
        <w:rPr>
          <w:color w:val="000000"/>
        </w:rPr>
      </w:pPr>
      <w:r w:rsidRPr="00DA604A">
        <w:rPr>
          <w:color w:val="000000"/>
          <w:lang w:eastAsia="ar-SA"/>
        </w:rPr>
        <w:t xml:space="preserve">4.3. </w:t>
      </w:r>
      <w:r w:rsidRPr="00DA604A">
        <w:t xml:space="preserve">Šajā Līgumā un tā pielikumos noteiktajiem, tostarp terminētajiem dokumentiem (civiltiesiskās atbildības apdrošināšanas polisēm, speciālistu sertifikātiem un citiem nodrošinājumiem) jābūt spēkā visā Līguma darbības laikā un faktiskajā Darbu izpildes periodā. Ja kāda dokumenta derīguma termiņš beidzas pirms visu Līguma saistību pilnīgas izpildes (tostarp Darbuzņēmēja vainojama vai patvaļīga Darbu izpildes kavējuma laikā), Darbuzņēmējam ir patstāvīgs pienākums uz sava rēķina savlaicīgi </w:t>
      </w:r>
      <w:r w:rsidRPr="00DA604A">
        <w:lastRenderedPageBreak/>
        <w:t>pagarināt attiecīgo dokumentu termiņu vai saņemt jaunus dokumentus un 5 (piecu) darba dienu laikā no to izsniegšanas dienas, bet ne vēlāk kā līdz esošā dokumenta termiņa beigām, iesniegt tos Pasūtītājam. Par Darbu faktisko uzsākšanu, Tehnoloģiskajiem pārtraukumiem un Darbu pabeigšanu Darbuzņēmējs paralēli darbībām BIS sistēmā nekavējoties rakstveidā e-pastā informē Pasūtītāja noteikto atbildīgo personu (e-pasts: [..]) un namu apsaimniekošanas iecirkni Nr. [..] pa tālruni: [..] un e-pastā: [..].</w:t>
      </w:r>
    </w:p>
    <w:p w14:paraId="5886100E" w14:textId="77777777" w:rsidR="00DA604A" w:rsidRPr="00DA604A" w:rsidRDefault="00DA604A" w:rsidP="00DA604A">
      <w:pPr>
        <w:tabs>
          <w:tab w:val="num" w:pos="6300"/>
        </w:tabs>
        <w:jc w:val="both"/>
      </w:pPr>
      <w:r w:rsidRPr="00DA604A">
        <w:t xml:space="preserve">4.4. </w:t>
      </w:r>
      <w:r w:rsidRPr="00DA604A">
        <w:rPr>
          <w:color w:val="000000"/>
        </w:rPr>
        <w:t>Pirms darbu uzsākšanas Darbuzņēmējs uz sava rēķina nodrošina kontrolskaitītāja uzstādīšanu izlietoto resursu uzskaitei, pieaicinot Pasūtītāja pārstāvi. Beidzot remontdarbus, Darbuzņēmējs apņemas nodot kontrolskaitītāja rādījumus Pasūtītāja pārstāvim un veikt samaksu par izlietotajiem resursiem. K</w:t>
      </w:r>
      <w:r w:rsidRPr="00DA604A">
        <w:t xml:space="preserve">omunālo (sabiedrisko) pakalpojumu skaitītāju uzstādīšanai/ demontāžai un skaitītāju rādījumu nodošanai Darbuzņēmējs uzaicina Pasūtītāja noteiktos pārstāvjus Līguma izpildes koordinēšanai un papildus speciālistus – sakarā  ar elektroenerģijas piegādes pakalpojumu: tālr. [..], elektroniskais pasts: </w:t>
      </w:r>
      <w:hyperlink r:id="rId25" w:history="1">
        <w:r w:rsidRPr="00DA604A">
          <w:rPr>
            <w:rStyle w:val="Hyperlink"/>
          </w:rPr>
          <w:t>[..]</w:t>
        </w:r>
      </w:hyperlink>
      <w:r w:rsidRPr="00DA604A">
        <w:t xml:space="preserve">; sakarā ar ūdensapgādes pakalpojumu: tālr. [..], elektroniskais pasts: </w:t>
      </w:r>
      <w:hyperlink r:id="rId26" w:history="1">
        <w:r w:rsidRPr="00DA604A">
          <w:rPr>
            <w:rStyle w:val="Hyperlink"/>
          </w:rPr>
          <w:t>[..]</w:t>
        </w:r>
      </w:hyperlink>
      <w:r w:rsidRPr="00DA604A">
        <w:t xml:space="preserve">  . </w:t>
      </w:r>
    </w:p>
    <w:p w14:paraId="2A22C7A6" w14:textId="58690187" w:rsidR="00DA604A" w:rsidRPr="00DA604A" w:rsidRDefault="00DA604A" w:rsidP="00DA604A">
      <w:pPr>
        <w:pStyle w:val="NormalWeb"/>
        <w:spacing w:before="0"/>
        <w:jc w:val="both"/>
        <w:rPr>
          <w:lang w:val="lv-LV"/>
        </w:rPr>
      </w:pPr>
      <w:r w:rsidRPr="00DA604A">
        <w:rPr>
          <w:lang w:val="lv-LV"/>
        </w:rPr>
        <w:t>4.5.</w:t>
      </w:r>
      <w:r w:rsidR="00186414">
        <w:rPr>
          <w:lang w:val="lv-LV"/>
        </w:rPr>
        <w:t xml:space="preserve"> </w:t>
      </w:r>
      <w:r w:rsidRPr="00DA604A">
        <w:rPr>
          <w:lang w:val="lv-LV"/>
        </w:rPr>
        <w:t>Grafiks ir uzskatāms par plānošanas dokumentu, ja Darbu izpildes gaitā rodas Tehnoloģiskais pārtraukums saskaņā ar Līguma III. sadaļā norādīto, Grafiks tiek</w:t>
      </w:r>
      <w:r w:rsidRPr="00DA604A">
        <w:rPr>
          <w:b/>
          <w:lang w:val="lv-LV"/>
        </w:rPr>
        <w:t xml:space="preserve"> </w:t>
      </w:r>
      <w:r w:rsidRPr="00DA604A">
        <w:rPr>
          <w:rStyle w:val="Strong"/>
          <w:b w:val="0"/>
          <w:lang w:val="lv-LV"/>
        </w:rPr>
        <w:t>koriģēts automātiski</w:t>
      </w:r>
      <w:r w:rsidRPr="00DA604A">
        <w:rPr>
          <w:lang w:val="lv-LV"/>
        </w:rPr>
        <w:t xml:space="preserve">, nobīdot attiecīgo Darbu posmu izpildes termiņus par Tehnoloģiskā pārtraukuma faktisko ilgumu, nemainot Darbu apjomu vai Līguma cenu. Grafika korekcija Tehnoloģiskā pārtraukuma dēļ </w:t>
      </w:r>
      <w:r w:rsidRPr="00DA604A">
        <w:rPr>
          <w:rStyle w:val="Strong"/>
          <w:b w:val="0"/>
          <w:lang w:val="lv-LV"/>
        </w:rPr>
        <w:t>nav uzskatāma par Līguma grozījumiem</w:t>
      </w:r>
      <w:r w:rsidRPr="00DA604A">
        <w:rPr>
          <w:lang w:val="lv-LV"/>
        </w:rPr>
        <w:t xml:space="preserve"> Publisko iepirkumu likuma izpratnē, jo šāda iespēja ir tieši paredzēta Līgumā. </w:t>
      </w:r>
    </w:p>
    <w:p w14:paraId="1351E7A0" w14:textId="77777777" w:rsidR="00DA604A" w:rsidRPr="00DA604A" w:rsidRDefault="00DA604A" w:rsidP="00DA604A">
      <w:pPr>
        <w:pStyle w:val="NormalWeb"/>
        <w:spacing w:before="0"/>
        <w:jc w:val="both"/>
        <w:rPr>
          <w:lang w:val="lv-LV"/>
        </w:rPr>
      </w:pPr>
      <w:r w:rsidRPr="00DA604A">
        <w:rPr>
          <w:lang w:val="lv-LV"/>
        </w:rPr>
        <w:t xml:space="preserve">4.6. Darbuzņēmējs 5 (piecu) darba dienu laikā pēc Tehnoloģiskā pārtraukuma beigām (būvdarbu atsākšanas) aktualizē Grafiku un iesniedz to Pasūtītājam un Būvuzraugam, augšupielādējot un saskaņojot BIS sistēmā. </w:t>
      </w:r>
    </w:p>
    <w:p w14:paraId="482FA111" w14:textId="11731915" w:rsidR="00DA604A" w:rsidRPr="00DA604A" w:rsidRDefault="00DA604A" w:rsidP="00DA604A">
      <w:pPr>
        <w:pStyle w:val="NormalWeb"/>
        <w:spacing w:before="0"/>
        <w:jc w:val="both"/>
        <w:rPr>
          <w:lang w:val="lv-LV"/>
        </w:rPr>
      </w:pPr>
      <w:r w:rsidRPr="00DA604A">
        <w:rPr>
          <w:lang w:val="lv-LV"/>
        </w:rPr>
        <w:t>4.7.</w:t>
      </w:r>
      <w:r w:rsidR="00186414">
        <w:rPr>
          <w:lang w:val="lv-LV"/>
        </w:rPr>
        <w:t xml:space="preserve"> </w:t>
      </w:r>
      <w:r w:rsidRPr="00DA604A">
        <w:rPr>
          <w:lang w:val="lv-LV"/>
        </w:rPr>
        <w:t xml:space="preserve">Darbuzņēmējs nodrošina, ka Tehnoloģiskais pārtraukums netiek nepamatoti pagarināts, un veic visus saprātīgos pasākumus Darbu atsākšanai nekavējoties pēc tehnoloģisko šķēršļu izzušanas. </w:t>
      </w:r>
    </w:p>
    <w:p w14:paraId="6642EF00" w14:textId="77777777" w:rsidR="00DA604A" w:rsidRPr="00DA604A" w:rsidRDefault="00DA604A" w:rsidP="00DA604A">
      <w:pPr>
        <w:suppressAutoHyphens/>
        <w:jc w:val="both"/>
        <w:rPr>
          <w:color w:val="000000"/>
          <w:lang w:eastAsia="ar-SA"/>
        </w:rPr>
      </w:pPr>
      <w:r w:rsidRPr="00DA604A">
        <w:rPr>
          <w:color w:val="000000"/>
          <w:lang w:eastAsia="ar-SA"/>
        </w:rPr>
        <w:t xml:space="preserve">4.8. </w:t>
      </w:r>
      <w:r w:rsidRPr="00DA604A">
        <w:t>Ja Darbuzņēmējs 15 (piecpadsmit) kalendāro dienu laikā no Līguma 3.1. punktā noteiktā Darbu uzsākšanas termiņa nav uzsācis Darbu izpildi Objektā dabā vai nokavējis galīgo Darbu izpildes termiņu, Pasūtītājam ir tiesības vienpusēji atkāpties no Līguma, noslēdzot līgumu ar citu izpildītāju. Šādā gadījumā Darbuzņēmējam ir pienākums samaksāt Līgumā noteikto līgumsodu un pilnā apmērā atlīdzināt Pasūtītājam visus ar Līguma neizpildi un cita izpildītāja piesaisti saistītos izdevumus un zaudējumus.</w:t>
      </w:r>
    </w:p>
    <w:p w14:paraId="30D7CD6F" w14:textId="77777777" w:rsidR="00DA604A" w:rsidRPr="00DA604A" w:rsidRDefault="00DA604A" w:rsidP="00DA604A">
      <w:pPr>
        <w:suppressAutoHyphens/>
        <w:jc w:val="both"/>
        <w:rPr>
          <w:color w:val="000000"/>
          <w:lang w:eastAsia="ar-SA"/>
        </w:rPr>
      </w:pPr>
      <w:r w:rsidRPr="00DA604A">
        <w:rPr>
          <w:color w:val="000000"/>
          <w:lang w:eastAsia="ar-SA"/>
        </w:rPr>
        <w:t>4.9. Darbuzņēmējam ir pienākums par Darbu pabeigšanu un nodošanu noformēt nodošanas pieņemšanas aktu un iesniegt to parakstīšanai Pasūtītājam, ja Darbuzņēmējs izpildījis sekojošo:</w:t>
      </w:r>
    </w:p>
    <w:p w14:paraId="61F0ED85" w14:textId="77777777" w:rsidR="00DA604A" w:rsidRPr="00DA604A" w:rsidRDefault="00DA604A" w:rsidP="00186414">
      <w:pPr>
        <w:suppressAutoHyphens/>
        <w:ind w:left="284"/>
        <w:jc w:val="both"/>
        <w:rPr>
          <w:color w:val="000000"/>
          <w:lang w:eastAsia="ar-SA"/>
        </w:rPr>
      </w:pPr>
      <w:r w:rsidRPr="00DA604A">
        <w:rPr>
          <w:color w:val="000000"/>
          <w:lang w:eastAsia="ar-SA"/>
        </w:rPr>
        <w:t xml:space="preserve">4.9.1. Būvniecības informatīvās sistēmas elektroniskajā vidē noformē visu nepieciešamo izpilddokumentāciju: </w:t>
      </w:r>
    </w:p>
    <w:p w14:paraId="5DA8F434" w14:textId="77777777" w:rsidR="00186414" w:rsidRDefault="00DA604A" w:rsidP="00186414">
      <w:pPr>
        <w:suppressAutoHyphens/>
        <w:ind w:left="567"/>
        <w:jc w:val="both"/>
        <w:rPr>
          <w:color w:val="000000"/>
          <w:lang w:eastAsia="ar-SA"/>
        </w:rPr>
      </w:pPr>
      <w:r w:rsidRPr="00DA604A">
        <w:rPr>
          <w:color w:val="000000"/>
          <w:lang w:eastAsia="ar-SA"/>
        </w:rPr>
        <w:t>4.9.1.1.</w:t>
      </w:r>
      <w:r w:rsidR="00186414">
        <w:rPr>
          <w:color w:val="000000"/>
          <w:lang w:eastAsia="ar-SA"/>
        </w:rPr>
        <w:t xml:space="preserve"> </w:t>
      </w:r>
      <w:r w:rsidRPr="00DA604A">
        <w:rPr>
          <w:color w:val="000000"/>
          <w:lang w:eastAsia="ar-SA"/>
        </w:rPr>
        <w:t>aizpildīts būvdarbu žurnāls;</w:t>
      </w:r>
    </w:p>
    <w:p w14:paraId="4FD8ED99" w14:textId="77777777" w:rsidR="00186414" w:rsidRDefault="00DA604A" w:rsidP="00186414">
      <w:pPr>
        <w:suppressAutoHyphens/>
        <w:ind w:left="567"/>
        <w:jc w:val="both"/>
        <w:rPr>
          <w:color w:val="000000"/>
          <w:lang w:eastAsia="ar-SA"/>
        </w:rPr>
      </w:pPr>
      <w:r w:rsidRPr="00DA604A">
        <w:rPr>
          <w:color w:val="000000"/>
          <w:lang w:eastAsia="ar-SA"/>
        </w:rPr>
        <w:t>4.9.1.2.</w:t>
      </w:r>
      <w:r w:rsidR="00186414">
        <w:rPr>
          <w:color w:val="000000"/>
          <w:lang w:eastAsia="ar-SA"/>
        </w:rPr>
        <w:t xml:space="preserve"> </w:t>
      </w:r>
      <w:r w:rsidRPr="00DA604A">
        <w:rPr>
          <w:color w:val="000000"/>
          <w:lang w:eastAsia="ar-SA"/>
        </w:rPr>
        <w:t>nozīmīgo konstrukciju un segto darbu pieņemšanas akti;</w:t>
      </w:r>
    </w:p>
    <w:p w14:paraId="35AA599C" w14:textId="77777777" w:rsidR="00186414" w:rsidRDefault="00DA604A" w:rsidP="00186414">
      <w:pPr>
        <w:suppressAutoHyphens/>
        <w:ind w:left="567"/>
        <w:jc w:val="both"/>
        <w:rPr>
          <w:color w:val="000000"/>
          <w:lang w:eastAsia="ar-SA"/>
        </w:rPr>
      </w:pPr>
      <w:r w:rsidRPr="00DA604A">
        <w:rPr>
          <w:color w:val="000000"/>
          <w:lang w:eastAsia="ar-SA"/>
        </w:rPr>
        <w:t>4.9.1.3.</w:t>
      </w:r>
      <w:r w:rsidR="00186414">
        <w:rPr>
          <w:color w:val="000000"/>
          <w:lang w:eastAsia="ar-SA"/>
        </w:rPr>
        <w:t xml:space="preserve"> </w:t>
      </w:r>
      <w:r w:rsidRPr="00DA604A">
        <w:rPr>
          <w:color w:val="000000"/>
          <w:lang w:eastAsia="ar-SA"/>
        </w:rPr>
        <w:t>iebūvēto būvizstrādājumu atbilstības apliecinājumi;</w:t>
      </w:r>
    </w:p>
    <w:p w14:paraId="0EDD6C4C" w14:textId="2554A686" w:rsidR="00DA604A" w:rsidRPr="00DA604A" w:rsidRDefault="00DA604A" w:rsidP="00186414">
      <w:pPr>
        <w:suppressAutoHyphens/>
        <w:ind w:left="567"/>
        <w:jc w:val="both"/>
        <w:rPr>
          <w:color w:val="000000"/>
          <w:lang w:eastAsia="ar-SA"/>
        </w:rPr>
      </w:pPr>
      <w:r w:rsidRPr="00DA604A">
        <w:rPr>
          <w:color w:val="000000"/>
          <w:lang w:eastAsia="ar-SA"/>
        </w:rPr>
        <w:t>4.9.1.4.</w:t>
      </w:r>
      <w:r w:rsidR="00186414">
        <w:rPr>
          <w:color w:val="000000"/>
          <w:lang w:eastAsia="ar-SA"/>
        </w:rPr>
        <w:t xml:space="preserve"> </w:t>
      </w:r>
      <w:r w:rsidRPr="00DA604A">
        <w:rPr>
          <w:color w:val="000000"/>
          <w:lang w:eastAsia="ar-SA"/>
        </w:rPr>
        <w:t xml:space="preserve">citi dokumenti, ja to paredz normatīvie akti vai pēc Daugavpils pilsētplānošanas un būvniecības departamenta pieprasījuma, tajā skaitā, pilsētas iestāžu atzinumi par izpildītiem darbiem. </w:t>
      </w:r>
    </w:p>
    <w:p w14:paraId="0D066EC3" w14:textId="77777777" w:rsidR="00186414" w:rsidRDefault="00DA604A" w:rsidP="00186414">
      <w:pPr>
        <w:suppressAutoHyphens/>
        <w:ind w:left="284"/>
        <w:jc w:val="both"/>
      </w:pPr>
      <w:r w:rsidRPr="00DA604A">
        <w:rPr>
          <w:color w:val="000000"/>
          <w:lang w:eastAsia="ar-SA"/>
        </w:rPr>
        <w:t>4.9.2.</w:t>
      </w:r>
      <w:r w:rsidR="00186414">
        <w:rPr>
          <w:color w:val="000000"/>
          <w:lang w:eastAsia="ar-SA"/>
        </w:rPr>
        <w:t xml:space="preserve"> </w:t>
      </w:r>
      <w:r w:rsidRPr="00DA604A">
        <w:rPr>
          <w:color w:val="000000"/>
          <w:lang w:eastAsia="ar-SA"/>
        </w:rPr>
        <w:t xml:space="preserve">Nodošanas pieņemšanas dokumentācijai Darbuzņēmējs </w:t>
      </w:r>
      <w:r w:rsidRPr="00DA604A">
        <w:t xml:space="preserve">obligāti pievieno Atkritumu apsaimniekotāja apliecinājumu vai citu līdzvērtīgu dokumentu, kas apliecina, ka darbu rezultātā radušies būvniecības atkritumi ir utilizēti atbilstoši normatīvo aktu prasībām. </w:t>
      </w:r>
    </w:p>
    <w:p w14:paraId="41AD43B0" w14:textId="4102280B" w:rsidR="00DA604A" w:rsidRPr="00186414" w:rsidRDefault="00DA604A" w:rsidP="00186414">
      <w:pPr>
        <w:suppressAutoHyphens/>
        <w:ind w:left="284"/>
        <w:jc w:val="both"/>
      </w:pPr>
      <w:r w:rsidRPr="00DA604A">
        <w:t>4.9.3.</w:t>
      </w:r>
      <w:r w:rsidR="00186414">
        <w:t xml:space="preserve"> </w:t>
      </w:r>
      <w:r w:rsidRPr="00DA604A">
        <w:rPr>
          <w:color w:val="000000"/>
          <w:lang w:eastAsia="ar-SA"/>
        </w:rPr>
        <w:t>Darbuzņēmējs pret parakstu iepazīstinājis Objekta “mājas vecāko” (ja tādu dzīvokļu īpašnieku kopība dzīvojamā mājā ir pilnvarojusi) par Darbu izpildi un nodošanas pieņemšanas akta saturu.</w:t>
      </w:r>
    </w:p>
    <w:p w14:paraId="2F0A8145" w14:textId="0DE98C6C" w:rsidR="00DA604A" w:rsidRPr="00DA604A" w:rsidRDefault="00DA604A" w:rsidP="00DA604A">
      <w:pPr>
        <w:suppressAutoHyphens/>
        <w:jc w:val="both"/>
        <w:rPr>
          <w:color w:val="000000"/>
          <w:lang w:eastAsia="ar-SA"/>
        </w:rPr>
      </w:pPr>
      <w:r w:rsidRPr="00DA604A">
        <w:rPr>
          <w:color w:val="000000"/>
          <w:lang w:eastAsia="ar-SA"/>
        </w:rPr>
        <w:t>4.10.</w:t>
      </w:r>
      <w:r w:rsidR="00186414">
        <w:rPr>
          <w:color w:val="000000"/>
          <w:lang w:eastAsia="ar-SA"/>
        </w:rPr>
        <w:t xml:space="preserve"> </w:t>
      </w:r>
      <w:r w:rsidRPr="00DA604A">
        <w:rPr>
          <w:color w:val="000000"/>
          <w:lang w:eastAsia="ar-SA"/>
        </w:rPr>
        <w:t xml:space="preserve">Pēc nodošanas pieņemšanas akta parakstīšanas ar visām iesaistītajām personām Darbuzņēmējs to augšupielādē BIS, pievienojot Garantijas perioda garantijas polisi un atkritumu izvešanas izziņu. </w:t>
      </w:r>
    </w:p>
    <w:p w14:paraId="410DEEBC" w14:textId="0A68E3BE" w:rsidR="00DA604A" w:rsidRPr="00DA604A" w:rsidRDefault="00DA604A" w:rsidP="00DA604A">
      <w:pPr>
        <w:suppressAutoHyphens/>
        <w:jc w:val="both"/>
        <w:rPr>
          <w:color w:val="000000"/>
          <w:lang w:eastAsia="ar-SA"/>
        </w:rPr>
      </w:pPr>
      <w:r w:rsidRPr="00DA604A">
        <w:rPr>
          <w:color w:val="000000"/>
          <w:lang w:eastAsia="ar-SA"/>
        </w:rPr>
        <w:t>4.11.</w:t>
      </w:r>
      <w:r w:rsidR="00186414">
        <w:rPr>
          <w:color w:val="000000"/>
          <w:lang w:eastAsia="ar-SA"/>
        </w:rPr>
        <w:t xml:space="preserve"> </w:t>
      </w:r>
      <w:r w:rsidRPr="00DA604A">
        <w:t>Darbuzņēmējs sagatavo būvdarbu pabeigšanas iesniegumu, savukārt Pasūtītājs to saskaņo un iesniedz būves nodošanai ekspluatācijā normatīvajos aktos noteiktajā kārtībā.</w:t>
      </w:r>
    </w:p>
    <w:p w14:paraId="4E8C84C1" w14:textId="77777777" w:rsidR="00DA604A" w:rsidRPr="00DA604A" w:rsidRDefault="00DA604A" w:rsidP="00DA604A">
      <w:pPr>
        <w:jc w:val="both"/>
        <w:rPr>
          <w:lang w:eastAsia="lv-LV"/>
        </w:rPr>
      </w:pPr>
      <w:r w:rsidRPr="00DA604A">
        <w:rPr>
          <w:color w:val="000000"/>
          <w:lang w:eastAsia="ar-SA"/>
        </w:rPr>
        <w:t xml:space="preserve">4.12. </w:t>
      </w:r>
      <w:r w:rsidRPr="00DA604A">
        <w:rPr>
          <w:lang w:eastAsia="lv-LV"/>
        </w:rPr>
        <w:t xml:space="preserve">Darbuzņēmējs 3 (trīs) darba dienu laikā pēc Darbu pabeigšanas akta abpusējas parakstīšanas, bet pirms pieteikuma iesniegšanas Būvvaldei, iesniedz Pasūtītājam Garantijas perioda garantijas polisi uz [..] gadiem ar garantijas laika nodrošinājuma apmēru [..] % </w:t>
      </w:r>
      <w:r w:rsidRPr="00DA604A">
        <w:rPr>
          <w:i/>
          <w:lang w:eastAsia="lv-LV"/>
        </w:rPr>
        <w:t>(atbilstoši iepirkuma nolikuma dokumentos  norādītajam)</w:t>
      </w:r>
      <w:r w:rsidRPr="00DA604A">
        <w:rPr>
          <w:lang w:eastAsia="lv-LV"/>
        </w:rPr>
        <w:t xml:space="preserve"> no Līgumcenas. Garantijas laika nodrošinājumu Pasūtītājs ir tiesīgs izmantot, lai kompensētu garantijas laikā konstatētos Darbu defektus, neatbilstības vai bojājumus Objektā, kā arī lai </w:t>
      </w:r>
      <w:r w:rsidRPr="00DA604A">
        <w:rPr>
          <w:lang w:eastAsia="lv-LV"/>
        </w:rPr>
        <w:lastRenderedPageBreak/>
        <w:t>segtu un ieturētu saistībā ar šiem defektiem aprēķinātos līgumsodus un Pasūtītājam vai trešajām personām nodarītos zaudējumus. Tikai pēc šīs polises saņemšanas Puses kopīgi iesniedz pieteikumu Būvvaldei par būvdarbu pabeigšanu. Ja Garantijas perioda garantijas polise nav iesniegta Līgumā noteiktajā termiņā vai BIS sistēmā nav saņemta Būvvaldes atzīme par būvdarbu pabeigšanu (būves gatavību ekspluatācijai), Darbuzņēmējam nav tiesību iesniegt gala maksājuma rēķinu, un Pasūtītājam neiestājas Līguma atlikušās summas apmaksas pienākums.</w:t>
      </w:r>
    </w:p>
    <w:p w14:paraId="7FCDAD83" w14:textId="77777777" w:rsidR="00DA604A" w:rsidRPr="00DA604A" w:rsidRDefault="00DA604A" w:rsidP="00DA604A">
      <w:pPr>
        <w:suppressAutoHyphens/>
        <w:jc w:val="both"/>
        <w:rPr>
          <w:color w:val="000000"/>
          <w:lang w:eastAsia="ar-SA"/>
        </w:rPr>
      </w:pPr>
      <w:r w:rsidRPr="00DA604A">
        <w:rPr>
          <w:color w:val="000000"/>
          <w:lang w:eastAsia="ar-SA"/>
        </w:rPr>
        <w:t>4.13. Darbuzņēmējs nodrošina materiālus un iekārtas, kas nepieciešami darbu izpildei,  izmantojamo materiālu atbilstību drošības un kvalitātes prasībām saskaņā ar Latvijas Republikas standartiem un normatīvajiem aktiem.</w:t>
      </w:r>
      <w:r w:rsidRPr="00DA604A">
        <w:rPr>
          <w:color w:val="000000"/>
        </w:rPr>
        <w:t xml:space="preserve"> Darbu izpildes gaitā Darbuzņēmējs Objektā nodrošina kārtību un tīrību, neatstāj Objektā atkritumus un būvgružus.</w:t>
      </w:r>
    </w:p>
    <w:p w14:paraId="10866CC9" w14:textId="77777777" w:rsidR="00DA604A" w:rsidRPr="00DA604A" w:rsidRDefault="00DA604A" w:rsidP="00DA604A">
      <w:pPr>
        <w:suppressAutoHyphens/>
        <w:jc w:val="both"/>
        <w:rPr>
          <w:color w:val="000000"/>
          <w:lang w:eastAsia="ar-SA"/>
        </w:rPr>
      </w:pPr>
      <w:r w:rsidRPr="00DA604A">
        <w:rPr>
          <w:color w:val="000000"/>
          <w:lang w:eastAsia="ar-SA"/>
        </w:rPr>
        <w:t xml:space="preserve">4.14. </w:t>
      </w:r>
      <w:r w:rsidRPr="00DA604A">
        <w:rPr>
          <w:color w:val="000000"/>
        </w:rPr>
        <w:t xml:space="preserve">Darbuzņēmējs, atbilstoši Latvijas Republikas likumdošanai,  uzņemas atbildību par Objektā piemērotajām celtniecības kvalitatīvām un drošām metodēm. Pasūtītājs norīko Darbuzņēmēju par projekta vadītāju un darba aizsardzības koordinatoru, atbilstoši Ministru kabineta 2003.gada 25.februāra noteikumiem Nr.92 “Darba aizsardzības prasības, veicot būvdarbus”. Operatīvai tehnisko un citu jautājumu risināšanai darbu izpildes gaitā, kā arī  darbu kontrolei, nodošanai pirms  darbu uzsākšanas Darbuzņēmējs nozīmē atbildīgo personu. </w:t>
      </w:r>
      <w:r w:rsidRPr="00DA604A">
        <w:rPr>
          <w:color w:val="000000"/>
          <w:lang w:eastAsia="ar-SA"/>
        </w:rPr>
        <w:t>Darbuzņēmēja pienākums ievērot būvniecības noteikumus, drošības tehnikas, ugunsdrošības, darba aizsardzības, apkārtējās vides aizsardzības noteikumus, kā arī citus normatīvos aktus, kas regulē šādu darbu veikšanu. Darbuzņēmējs par šā punkta izpildi uzņemas pilnu atbildību visā Līguma darbības laikā.</w:t>
      </w:r>
    </w:p>
    <w:p w14:paraId="1008079B" w14:textId="77777777" w:rsidR="00DA604A" w:rsidRPr="00DA604A" w:rsidRDefault="00DA604A" w:rsidP="00DA604A">
      <w:pPr>
        <w:rPr>
          <w:lang w:eastAsia="lv-LV"/>
        </w:rPr>
      </w:pPr>
      <w:r w:rsidRPr="00DA604A">
        <w:rPr>
          <w:color w:val="000000"/>
          <w:lang w:eastAsia="ar-SA"/>
        </w:rPr>
        <w:t xml:space="preserve">4.15. </w:t>
      </w:r>
      <w:r w:rsidRPr="00DA604A">
        <w:rPr>
          <w:lang w:eastAsia="lv-LV"/>
        </w:rPr>
        <w:t>No dienas, kad būvlaukums (Objekts) saskaņā ar Līguma 3.1.2. apakšpunkta noteikumiem tiek uzskatīts par nodotu, Darbuzņēmējs neatkarīgi no Darbu faktiskās uzsākšanas brīža uzņemas pilnu materiālo un tiesisko atbildību par būvlaukumu (Objektu)</w:t>
      </w:r>
      <w:r w:rsidRPr="00DA604A">
        <w:t xml:space="preserve">: </w:t>
      </w:r>
    </w:p>
    <w:p w14:paraId="282FBB30" w14:textId="77777777" w:rsidR="00186414" w:rsidRDefault="00DA604A" w:rsidP="00186414">
      <w:pPr>
        <w:suppressAutoHyphens/>
        <w:ind w:left="284"/>
        <w:jc w:val="both"/>
      </w:pPr>
      <w:r w:rsidRPr="00DA604A">
        <w:t>4.15.1. Darbuzņēmējam ir pienākums nekavējoties veikt visus nepieciešamos tehniskos, organizatoriskos un aizsardzības pasākumus, lai nepieļautu atmosfēras nokrišņu iekļūšanu Objekta dzīvokļu īpašumos un kopīpašumā, kā arī nepieļautu šo īpašumu jebkāda veida appludināšanu;</w:t>
      </w:r>
    </w:p>
    <w:p w14:paraId="597A6F40" w14:textId="77777777" w:rsidR="00186414" w:rsidRDefault="00DA604A" w:rsidP="00186414">
      <w:pPr>
        <w:suppressAutoHyphens/>
        <w:ind w:left="284"/>
        <w:jc w:val="both"/>
      </w:pPr>
      <w:r w:rsidRPr="00DA604A">
        <w:t>4.15.2.</w:t>
      </w:r>
      <w:r w:rsidR="00186414">
        <w:t xml:space="preserve"> </w:t>
      </w:r>
      <w:r w:rsidRPr="00DA604A">
        <w:t>Darbuzņēmējs ir pilnā apmērā atbildīgs par zaudējumiem, kas radušies šajā punktā noteikto pienākumu nepildīšanas vai nepienācīgas pildīšanas rezultātā un nodarīti Pasūtītājam, trešajām personām, tostarp Objekta īpašniekiem, īrniekiem, apakšīrniekiem vai apkārtējai videi, gan Darbu izpildes laikā Objektā, gan Garantijas laikā;</w:t>
      </w:r>
    </w:p>
    <w:p w14:paraId="2131BBE7" w14:textId="77777777" w:rsidR="00186414" w:rsidRDefault="00DA604A" w:rsidP="00186414">
      <w:pPr>
        <w:suppressAutoHyphens/>
        <w:ind w:left="284"/>
        <w:jc w:val="both"/>
      </w:pPr>
      <w:r w:rsidRPr="00DA604A">
        <w:t>4.15.3.</w:t>
      </w:r>
      <w:r w:rsidR="00186414">
        <w:t xml:space="preserve"> </w:t>
      </w:r>
      <w:r w:rsidRPr="00DA604A">
        <w:t>Civiltiesiskās atbildības apdrošināšanas esība, apdrošināšanas atlīdzības izmaksa vai apdrošinātāja atteikums izmaksāt apdrošināšanas atlīdzību neatbrīvo Darbuzņēmēju no pilnas atbildības par nodarītajiem zaudējumiem un neierobežo Darbuzņēmēja pienākumu atlīdzināt Pasūtītājam, tostarp Objekta īpašniekiem vai trešajām personām zaudējumus pilnā apmērā;</w:t>
      </w:r>
    </w:p>
    <w:p w14:paraId="0A4FD770" w14:textId="04E6B170" w:rsidR="00DA604A" w:rsidRPr="00DA604A" w:rsidRDefault="00DA604A" w:rsidP="00186414">
      <w:pPr>
        <w:suppressAutoHyphens/>
        <w:ind w:left="284"/>
        <w:jc w:val="both"/>
      </w:pPr>
      <w:r w:rsidRPr="00DA604A">
        <w:t xml:space="preserve">4.15.4. </w:t>
      </w:r>
      <w:r w:rsidRPr="00DA604A">
        <w:rPr>
          <w:lang w:eastAsia="lv-LV"/>
        </w:rPr>
        <w:t>Darbuzņēmējs nav tiesīgs atsaukties uz Darbu faktisku neuzsākšanu dabā, būvlaukuma fiziskas pieņemšanas vai Līgumā noteiktā pirmo būvdarbu žurnāla ieraksta veikšanas termiņa kavējumu, būvlaukuma daļēju pieņemšanu vai jebkādiem citiem apstākļiem, lai izvairītos no šajā punktā noteiktās atbildības</w:t>
      </w:r>
      <w:r w:rsidRPr="00DA604A">
        <w:t>.</w:t>
      </w:r>
    </w:p>
    <w:p w14:paraId="34089930" w14:textId="77777777" w:rsidR="00DA604A" w:rsidRPr="00DA604A" w:rsidRDefault="00DA604A" w:rsidP="00DA604A">
      <w:pPr>
        <w:suppressAutoHyphens/>
        <w:jc w:val="both"/>
        <w:rPr>
          <w:color w:val="000000"/>
          <w:lang w:eastAsia="ar-SA"/>
        </w:rPr>
      </w:pPr>
      <w:r w:rsidRPr="00DA604A">
        <w:rPr>
          <w:color w:val="000000"/>
          <w:lang w:eastAsia="ar-SA"/>
        </w:rPr>
        <w:t>4.16. Darbuzņēmējs apakšuzņēmējus, uz kuru iespējām balstījies iepirkumā, lai apliecinātu savas kvalifikācijas atbilstību iepirkuma dokumentos noteiktajām prasībām, drīkst mainīt tikai ar Pasūtītāja rakstveida piekrišanu.</w:t>
      </w:r>
    </w:p>
    <w:p w14:paraId="48E99470" w14:textId="77777777" w:rsidR="00DA604A" w:rsidRPr="00DA604A" w:rsidRDefault="00DA604A" w:rsidP="00DA604A">
      <w:pPr>
        <w:jc w:val="both"/>
        <w:rPr>
          <w:color w:val="000000"/>
          <w:lang w:eastAsia="ar-SA"/>
        </w:rPr>
      </w:pPr>
      <w:r w:rsidRPr="00DA604A">
        <w:rPr>
          <w:color w:val="000000"/>
        </w:rPr>
        <w:t>4.17. Darbuzņēmējs uz sava rēķina veic civiltiesiskās atbildības apdrošināšanu saskaņā ar Ministru kabineta noteikumu Nr. 502 “Noteikumi par būvspeciālistu un būvdarbu veicēju civiltiesiskās atbildības obligāto apdrošināšanu” prasībām, pret iespējamiem zaudējumiem, kas var rasties Pasūtītājam, tajā skaitā Objekta dzīvokļu īpašniekiem vai trešajām personām, tajā skaitā Objekta īrniekiem/apakšīrniekiem, Darbuzņēmēja un tā nolīgtu darbinieku darbības, bezdarbības vai neuzmanības rezultātā, gan Darbu veikšanas laikā, gan Garantijas periodā pēc Objekta pieņemšanas ekspluatācijā (nodrošinot pagarinātās atbildības segumu garantijas periodā). Civiltiesiskās atbildības apdrošināšanu Darbuzņēmējs slēdz ar noteikumu, saskaņā ar kuru iestājoties apdrošināšanas gadījumam, apdrošināšanas atlīdzība tiek izmaksāta tieši cietušajai personai.</w:t>
      </w:r>
      <w:r w:rsidRPr="00DA604A">
        <w:rPr>
          <w:color w:val="000000"/>
          <w:lang w:eastAsia="ar-SA"/>
        </w:rPr>
        <w:t xml:space="preserve"> Darbuzņēmējs apņemas apdrošināšanas sabiedrību un apdrošināšanas polises noteikumus iepriekš rakstveidā saskaņot ar Pasūtītāju. </w:t>
      </w:r>
    </w:p>
    <w:p w14:paraId="57DFC564" w14:textId="3EA46DC3" w:rsidR="00186414" w:rsidRDefault="00186414">
      <w:pPr>
        <w:spacing w:after="200" w:line="276" w:lineRule="auto"/>
        <w:rPr>
          <w:b/>
          <w:color w:val="000000"/>
          <w:lang w:eastAsia="ar-SA"/>
        </w:rPr>
      </w:pPr>
      <w:r>
        <w:rPr>
          <w:b/>
          <w:color w:val="000000"/>
          <w:lang w:eastAsia="ar-SA"/>
        </w:rPr>
        <w:br w:type="page"/>
      </w:r>
    </w:p>
    <w:p w14:paraId="43F069E6" w14:textId="7F265A2A" w:rsidR="00DA604A" w:rsidRPr="00DA604A" w:rsidRDefault="00186414" w:rsidP="00186414">
      <w:pPr>
        <w:tabs>
          <w:tab w:val="left" w:pos="284"/>
          <w:tab w:val="left" w:pos="567"/>
        </w:tabs>
        <w:suppressAutoHyphens/>
        <w:jc w:val="center"/>
        <w:rPr>
          <w:b/>
          <w:color w:val="000000"/>
          <w:lang w:eastAsia="ar-SA"/>
        </w:rPr>
      </w:pPr>
      <w:r>
        <w:rPr>
          <w:b/>
          <w:color w:val="000000"/>
          <w:lang w:eastAsia="ar-SA"/>
        </w:rPr>
        <w:lastRenderedPageBreak/>
        <w:t xml:space="preserve">V. </w:t>
      </w:r>
      <w:r w:rsidR="00DA604A" w:rsidRPr="00DA604A">
        <w:rPr>
          <w:b/>
          <w:color w:val="000000"/>
          <w:lang w:eastAsia="ar-SA"/>
        </w:rPr>
        <w:t>PASŪTĪTĀJA TIESĪBAS UN PIENĀKUMI</w:t>
      </w:r>
    </w:p>
    <w:p w14:paraId="791B74E4" w14:textId="77777777" w:rsidR="00DA604A" w:rsidRPr="00DA604A" w:rsidRDefault="00DA604A" w:rsidP="00DA604A">
      <w:pPr>
        <w:suppressAutoHyphens/>
        <w:jc w:val="both"/>
        <w:rPr>
          <w:color w:val="000000"/>
          <w:lang w:eastAsia="ar-SA"/>
        </w:rPr>
      </w:pPr>
      <w:r w:rsidRPr="00DA604A">
        <w:rPr>
          <w:color w:val="000000"/>
          <w:lang w:eastAsia="ar-SA"/>
        </w:rPr>
        <w:t xml:space="preserve">5.1. Pasūtītājs pēc Līguma 4.2.punktā noteikto dokumentu saņemšanas no Darbuzņēmēja, saņem no attiecīgām institūcijām darbu uzsākšanai nepieciešamās atļaujas, saskaņā ar Latvijas Republikas normatīvo aktu prasībām. Pasūtītājs informē Darbuzņēmēju par būvdarbu atļaujas saņemšanu, nosūtot paziņojumu Darbuzņēmējam uz e-pastu: </w:t>
      </w:r>
      <w:hyperlink r:id="rId27" w:history="1">
        <w:r w:rsidRPr="00DA604A">
          <w:rPr>
            <w:rStyle w:val="Hyperlink"/>
            <w:lang w:eastAsia="ar-SA"/>
          </w:rPr>
          <w:t>[..]</w:t>
        </w:r>
      </w:hyperlink>
      <w:r w:rsidRPr="00DA604A">
        <w:rPr>
          <w:color w:val="000000"/>
          <w:lang w:eastAsia="ar-SA"/>
        </w:rPr>
        <w:t>.</w:t>
      </w:r>
    </w:p>
    <w:p w14:paraId="2D6054F4" w14:textId="1B1DA073" w:rsidR="00DA604A" w:rsidRPr="00DA604A" w:rsidRDefault="00DA604A" w:rsidP="00DA604A">
      <w:pPr>
        <w:suppressAutoHyphens/>
        <w:jc w:val="both"/>
        <w:rPr>
          <w:color w:val="000000"/>
          <w:lang w:eastAsia="ar-SA"/>
        </w:rPr>
      </w:pPr>
      <w:r w:rsidRPr="00DA604A">
        <w:rPr>
          <w:color w:val="000000"/>
          <w:lang w:eastAsia="ar-SA"/>
        </w:rPr>
        <w:t>5.2. Pasūtītājam ir jāpieņem izpildītie 10 (desmit) darba dienu laikā no akta (Forma 2) saņemšanas dienas vai arī jāiesniedz motivētu atteikumu/pretenziju pieņemt Darbus vai ar atbildīgo būvuzraugu saskaņotu defektu aktu. Pasūtītājs paraksta aktu, nepārkāpjot normatīvajos aktos noteiktos termiņus un kārtību.</w:t>
      </w:r>
    </w:p>
    <w:p w14:paraId="63A7CD82" w14:textId="77777777" w:rsidR="00DA604A" w:rsidRPr="00DA604A" w:rsidRDefault="00DA604A" w:rsidP="00DA604A">
      <w:pPr>
        <w:suppressAutoHyphens/>
        <w:jc w:val="both"/>
        <w:rPr>
          <w:color w:val="000000"/>
          <w:lang w:eastAsia="ar-SA"/>
        </w:rPr>
      </w:pPr>
      <w:r w:rsidRPr="00DA604A">
        <w:rPr>
          <w:color w:val="000000"/>
          <w:lang w:eastAsia="ar-SA"/>
        </w:rPr>
        <w:t xml:space="preserve">5.3. </w:t>
      </w:r>
      <w:r w:rsidRPr="00DA604A">
        <w:rPr>
          <w:color w:val="000000"/>
        </w:rPr>
        <w:t>Pasūtītājam ir pienākums nodrošināt Darbuzņēmējam iespēju netraucēti piekļūt darba vietai un pieslēgties nepieciešamajām inženierkomunikācijām uz Darbuzņēmēja rēķina. Pēc Darbuzņēmēja Darbu izpildes pēc Līguma, veikt izlietoto resursu konstatēšanu un dokumentāru fiksēšanu, ievērojot to, ka par izlietotajiem resursiem maksā Darbuzņēmējs</w:t>
      </w:r>
      <w:r w:rsidRPr="00DA604A">
        <w:rPr>
          <w:color w:val="000000"/>
          <w:lang w:eastAsia="ar-SA"/>
        </w:rPr>
        <w:t>.</w:t>
      </w:r>
    </w:p>
    <w:p w14:paraId="3783EF42" w14:textId="77777777" w:rsidR="00DA604A" w:rsidRPr="00DA604A" w:rsidRDefault="00DA604A" w:rsidP="00DA604A">
      <w:pPr>
        <w:suppressAutoHyphens/>
        <w:jc w:val="both"/>
        <w:rPr>
          <w:color w:val="000000"/>
          <w:lang w:eastAsia="ar-SA"/>
        </w:rPr>
      </w:pPr>
      <w:r w:rsidRPr="00DA604A">
        <w:rPr>
          <w:color w:val="000000"/>
          <w:lang w:eastAsia="ar-SA"/>
        </w:rPr>
        <w:t>5.4. Pasūtītājam ir tiesības nepiekrist apakšuzņēmēju nomaiņai, ja pastāv šādi nosacījumi:</w:t>
      </w:r>
    </w:p>
    <w:p w14:paraId="75D0923F" w14:textId="77777777" w:rsidR="00186414" w:rsidRDefault="00DA604A" w:rsidP="00186414">
      <w:pPr>
        <w:suppressAutoHyphens/>
        <w:ind w:left="284"/>
        <w:jc w:val="both"/>
        <w:rPr>
          <w:color w:val="000000"/>
          <w:lang w:eastAsia="ar-SA"/>
        </w:rPr>
      </w:pPr>
      <w:r w:rsidRPr="00DA604A">
        <w:rPr>
          <w:color w:val="000000"/>
          <w:lang w:eastAsia="ar-SA"/>
        </w:rPr>
        <w:t>5.4.1. darbuzņēmēja piedāvātais apakšuzņēmējs neatbilst iepirkuma dokumentos noteiktajām prasībām, kas attiecas uz apakšuzņēmējiem;</w:t>
      </w:r>
    </w:p>
    <w:p w14:paraId="22FC22CA" w14:textId="30E5AAA7" w:rsidR="00DA604A" w:rsidRPr="00DA604A" w:rsidRDefault="00DA604A" w:rsidP="00186414">
      <w:pPr>
        <w:suppressAutoHyphens/>
        <w:ind w:left="284"/>
        <w:jc w:val="both"/>
        <w:rPr>
          <w:color w:val="000000"/>
          <w:lang w:eastAsia="ar-SA"/>
        </w:rPr>
      </w:pPr>
      <w:r w:rsidRPr="00DA604A">
        <w:rPr>
          <w:color w:val="000000"/>
          <w:lang w:eastAsia="ru-RU"/>
        </w:rPr>
        <w:t>5.4.2. tiek nomainīts apakšuzņēmējs, uz kura iespējām darbuzņēmējs balstījies, lai apliecinātu savas kvalifikācijas atbilstību iepirkuma dokumentos noteiktajām prasībām, un piedāvātajam apakšuzņēmējam nav vismaz tāda pati kvalifikācija, uz kādu darbuzņēmējs atsaucies, apliecinot savu atbilstību iepirkumā noteiktajām prasībām.</w:t>
      </w:r>
    </w:p>
    <w:p w14:paraId="3DCF53C2" w14:textId="5D8762F6" w:rsidR="00DA604A" w:rsidRPr="00DA604A" w:rsidRDefault="00DA604A" w:rsidP="00DA604A">
      <w:pPr>
        <w:suppressAutoHyphens/>
        <w:jc w:val="both"/>
        <w:rPr>
          <w:color w:val="000000"/>
          <w:lang w:eastAsia="ar-SA"/>
        </w:rPr>
      </w:pPr>
      <w:r w:rsidRPr="00DA604A">
        <w:rPr>
          <w:color w:val="000000"/>
          <w:lang w:eastAsia="ar-SA"/>
        </w:rPr>
        <w:t xml:space="preserve">5.5. </w:t>
      </w:r>
      <w:r w:rsidRPr="00DA604A">
        <w:rPr>
          <w:color w:val="000000"/>
        </w:rPr>
        <w:t>Operatīvai strīdu</w:t>
      </w:r>
      <w:r w:rsidRPr="00DA604A">
        <w:t xml:space="preserve">, tehnisko un citu jautājumu risināšanai darbu izpildes gaitā, Līguma izpildes un veikto darbu kontrolei, Darbu uzsākšanas saskaņošanai, pieņemšanai Pasūtītājs nozīmē atbildīgo personu </w:t>
      </w:r>
      <w:r w:rsidRPr="00DA604A">
        <w:rPr>
          <w:bCs/>
        </w:rPr>
        <w:t>[..],  tālr. [..],</w:t>
      </w:r>
      <w:r w:rsidRPr="00DA604A">
        <w:rPr>
          <w:b/>
        </w:rPr>
        <w:t xml:space="preserve"> </w:t>
      </w:r>
      <w:r w:rsidRPr="00DA604A">
        <w:rPr>
          <w:bCs/>
        </w:rPr>
        <w:t>e-pasts:</w:t>
      </w:r>
      <w:r w:rsidRPr="00DA604A">
        <w:rPr>
          <w:b/>
        </w:rPr>
        <w:t xml:space="preserve"> </w:t>
      </w:r>
      <w:hyperlink r:id="rId28" w:history="1">
        <w:r w:rsidRPr="00DA604A">
          <w:rPr>
            <w:rStyle w:val="Hyperlink"/>
            <w:bCs/>
          </w:rPr>
          <w:t>[..]</w:t>
        </w:r>
      </w:hyperlink>
      <w:r w:rsidRPr="00DA604A">
        <w:rPr>
          <w:b/>
        </w:rPr>
        <w:t xml:space="preserve"> </w:t>
      </w:r>
      <w:r w:rsidRPr="00DA604A">
        <w:rPr>
          <w:bCs/>
        </w:rPr>
        <w:t>par atbildīgās personas maiņu Pasūtītājs paziņo rakstveidā</w:t>
      </w:r>
      <w:r w:rsidRPr="00DA604A">
        <w:rPr>
          <w:color w:val="000000"/>
          <w:lang w:eastAsia="ar-SA"/>
        </w:rPr>
        <w:t>.</w:t>
      </w:r>
    </w:p>
    <w:p w14:paraId="55CD120A" w14:textId="77777777" w:rsidR="00DA604A" w:rsidRPr="00DA604A" w:rsidRDefault="00DA604A" w:rsidP="00DA604A">
      <w:pPr>
        <w:jc w:val="both"/>
        <w:rPr>
          <w:color w:val="000000"/>
        </w:rPr>
      </w:pPr>
      <w:r w:rsidRPr="00DA604A">
        <w:rPr>
          <w:color w:val="000000"/>
        </w:rPr>
        <w:t>5.6. Pasūtītājam ir tiesības veikt būvdarbu norises kontroli, pārbaudīt darbu un izmantojamo materiālu kvalitāti. Konstatēto pārkāpumu gadījumā Pasūtītājs informē Darbuzņēmēja Būvuzrauga atbildīgo personu, uzaicina tās uz Objektu, pēc tam sagatavo Objekta apsekošanas aktu vai Defektu aktu. Gadījumā, ja Darbuzņēmējs noteiktajā termiņā neierodas uz Objekta apsekošanas akta vai Defektu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nosacījumu pārkāpumi no Darbuzņēmēja puses.</w:t>
      </w:r>
    </w:p>
    <w:p w14:paraId="13229D84" w14:textId="77777777" w:rsidR="00186414" w:rsidRDefault="00186414" w:rsidP="00186414">
      <w:pPr>
        <w:tabs>
          <w:tab w:val="left" w:pos="426"/>
        </w:tabs>
        <w:suppressAutoHyphens/>
        <w:rPr>
          <w:b/>
          <w:color w:val="000000"/>
          <w:lang w:eastAsia="ar-SA"/>
        </w:rPr>
      </w:pPr>
    </w:p>
    <w:p w14:paraId="3739FE4C" w14:textId="71A99E16" w:rsidR="00DA604A" w:rsidRPr="00DA604A" w:rsidRDefault="00DA604A" w:rsidP="00186414">
      <w:pPr>
        <w:tabs>
          <w:tab w:val="left" w:pos="426"/>
        </w:tabs>
        <w:suppressAutoHyphens/>
        <w:jc w:val="center"/>
        <w:rPr>
          <w:b/>
          <w:color w:val="000000"/>
          <w:lang w:eastAsia="ar-SA"/>
        </w:rPr>
      </w:pPr>
      <w:r w:rsidRPr="00186414">
        <w:rPr>
          <w:b/>
          <w:color w:val="000000"/>
          <w:lang w:eastAsia="ar-SA"/>
        </w:rPr>
        <w:t>VI. GARANTIJA</w:t>
      </w:r>
    </w:p>
    <w:p w14:paraId="46DD7C55" w14:textId="32019D9B" w:rsidR="00DA604A" w:rsidRPr="00DA604A" w:rsidRDefault="00DA604A" w:rsidP="00DA604A">
      <w:pPr>
        <w:suppressAutoHyphens/>
        <w:jc w:val="both"/>
        <w:rPr>
          <w:color w:val="000000"/>
          <w:lang w:eastAsia="ar-SA"/>
        </w:rPr>
      </w:pPr>
      <w:r w:rsidRPr="00DA604A">
        <w:rPr>
          <w:color w:val="000000"/>
          <w:lang w:eastAsia="ru-RU"/>
        </w:rPr>
        <w:t xml:space="preserve">6.1. Darbuzņēmējs garantē Darbu izpildi pilnā apjomā un termiņos saskaņā ar Līguma </w:t>
      </w:r>
      <w:r w:rsidRPr="00DA604A">
        <w:rPr>
          <w:color w:val="000000"/>
          <w:lang w:eastAsia="ar-SA"/>
        </w:rPr>
        <w:t xml:space="preserve">un tā pielikumu </w:t>
      </w:r>
      <w:r w:rsidRPr="00DA604A">
        <w:rPr>
          <w:color w:val="000000"/>
          <w:lang w:eastAsia="ru-RU"/>
        </w:rPr>
        <w:t>noteikumiem, visu darbu izpildes kvalitāti atbilstoši spēkā esošajām normām. Darbuzņēmējs uz sava rēķina novērš Darba  nepilnības, radušos bojājumus, ja tādi rodas Garantijas laikā.</w:t>
      </w:r>
      <w:r w:rsidRPr="00DA604A">
        <w:rPr>
          <w:color w:val="000000"/>
          <w:lang w:eastAsia="ar-SA"/>
        </w:rPr>
        <w:t xml:space="preserve"> Darbuzņēmējs apņemas nodrošināt garantijas servisu, atbilstoši tehniskajā specifikācijā/darba uzdevumā noteiktajam.</w:t>
      </w:r>
    </w:p>
    <w:p w14:paraId="39F790BC" w14:textId="0308162F" w:rsidR="00DA604A" w:rsidRPr="00DA604A" w:rsidRDefault="00DA604A" w:rsidP="00DA604A">
      <w:pPr>
        <w:suppressAutoHyphens/>
        <w:jc w:val="both"/>
        <w:rPr>
          <w:color w:val="000000"/>
          <w:lang w:eastAsia="ar-SA"/>
        </w:rPr>
      </w:pPr>
      <w:r w:rsidRPr="00DA604A">
        <w:rPr>
          <w:color w:val="000000"/>
          <w:lang w:eastAsia="ar-SA"/>
        </w:rPr>
        <w:t xml:space="preserve">6.2. Veikto Darbu, izmantoto materiālu un izejvielu garantijas termiņš noteikts </w:t>
      </w:r>
      <w:r w:rsidRPr="00DA604A">
        <w:rPr>
          <w:b/>
          <w:bCs/>
          <w:color w:val="000000"/>
          <w:lang w:eastAsia="ar-SA"/>
        </w:rPr>
        <w:t>[..]  gadi</w:t>
      </w:r>
      <w:r w:rsidRPr="00DA604A">
        <w:rPr>
          <w:color w:val="000000"/>
          <w:lang w:eastAsia="ar-SA"/>
        </w:rPr>
        <w:t xml:space="preserve"> no pabeigto darbu izpildes un Daugavpils pilsētplānošanas un būvniecības departamenta atzīmes par būvdarbu pabeigšanu. </w:t>
      </w:r>
      <w:r w:rsidRPr="00DA604A">
        <w:rPr>
          <w:color w:val="000000"/>
        </w:rPr>
        <w:t>Gadījumā, ja pirms minētā garantijas laika termiņa beigām tiek konstatēti defekti un to novēršana nav iespējama garantijas laika ietvaros, tad garantijas laiks tiek pagarināts par to laiku, kurā Darbuzņēmējs novērš attiecīgos defektus.</w:t>
      </w:r>
    </w:p>
    <w:p w14:paraId="69785D8D" w14:textId="77777777" w:rsidR="00DA604A" w:rsidRPr="00DA604A" w:rsidRDefault="00DA604A" w:rsidP="00DA604A">
      <w:pPr>
        <w:jc w:val="both"/>
        <w:rPr>
          <w:color w:val="000000"/>
        </w:rPr>
      </w:pPr>
      <w:r w:rsidRPr="00DA604A">
        <w:rPr>
          <w:color w:val="000000"/>
        </w:rPr>
        <w:t>6.3. Darbuzņēmējs, saņemot Pasūtītāja rakstisku paziņojumu uz Darbuzņēmēja e-pasta adresi, kas norādīta Līgumā, vai juridisko adresi, noteiktajā garantijas termiņā, uz sava rēķina novērš bojājumus, trūkumus vai neatbilstību Līgumam vai normatīvo aktu prasībām. Nosūtot paziņojumu, Pasūtītājs norāda Darbu izpildes vietu un laiku, kad Darbuzņēmējam jāierodas uz Defektu akta sastādīšanu. Pasūtītāja noteiktais termiņš nedrīkst būt mazāks par 2 (divām) dienām, taču Puses var vienoties par citu termiņu defektu akta sastādīšanai.</w:t>
      </w:r>
    </w:p>
    <w:p w14:paraId="49A9E195" w14:textId="77777777" w:rsidR="00DA604A" w:rsidRPr="00DA604A" w:rsidRDefault="00DA604A" w:rsidP="00DA604A">
      <w:pPr>
        <w:jc w:val="both"/>
        <w:rPr>
          <w:color w:val="000000"/>
        </w:rPr>
      </w:pPr>
      <w:r w:rsidRPr="00DA604A">
        <w:rPr>
          <w:color w:val="000000"/>
        </w:rPr>
        <w:t>6.4. Norādītajā termiņā Puses sastāda defektu aktu, tajā norādot Darbos konstatētos trūkumus vai neatbilstības, kā arī to novēršanas termiņu. Gadījumā, ja Darbuzņēmējs noteiktajā termiņā neierodas uz defektu akta sastādīšanu, Pasūtītājs ir tiesīgs sastādīt aktu vienpusējā kārtā, un tas ir saistošs Darbuzņēmējam. Par akta sastādīšanu tiek paziņots Darbuzņēmējam, norādot akta sastādīšanas vietu un laiku.</w:t>
      </w:r>
    </w:p>
    <w:p w14:paraId="153FF888" w14:textId="77777777" w:rsidR="00DA604A" w:rsidRPr="00DA604A" w:rsidRDefault="00DA604A" w:rsidP="00DA604A">
      <w:pPr>
        <w:suppressAutoHyphens/>
        <w:jc w:val="both"/>
        <w:rPr>
          <w:color w:val="000000"/>
          <w:lang w:eastAsia="ar-SA"/>
        </w:rPr>
      </w:pPr>
      <w:r w:rsidRPr="00DA604A">
        <w:rPr>
          <w:color w:val="000000"/>
          <w:lang w:eastAsia="ar-SA"/>
        </w:rPr>
        <w:lastRenderedPageBreak/>
        <w:t>6.5. Ja trūkumi nav radušies Pasūtītāja vai trešās personas vainas dēļ vai nepārvaramas varas dēļ, Darbuzņēmējs uz sava rēķina novērš trūkumus ar Pasūtītāju saskaņotajā laikā, un pēc to veikšanas darbi tiek nodoti  ar nodošanas pieņemšanas aktu.</w:t>
      </w:r>
    </w:p>
    <w:p w14:paraId="522E465B" w14:textId="77777777" w:rsidR="00DA604A" w:rsidRPr="00DA604A" w:rsidRDefault="00DA604A" w:rsidP="00DA604A">
      <w:pPr>
        <w:suppressAutoHyphens/>
        <w:jc w:val="both"/>
      </w:pPr>
      <w:r w:rsidRPr="00DA604A">
        <w:rPr>
          <w:color w:val="000000"/>
          <w:lang w:eastAsia="ar-SA"/>
        </w:rPr>
        <w:t xml:space="preserve">6.6. </w:t>
      </w:r>
      <w:r w:rsidRPr="00DA604A">
        <w:t>Ja Darbuzņēmējs 15 (piecpadsmit) kalendāro dienu laikā no defektu akta parakstīšanas dienas nenovērš konstatētos defektus, Pasūtītājs, saglabājot visas Līgumā noteiktās garantijas tiesības, ir tiesīgs defektus novērst paša spēkiem vai piesaistot trešās personas. Visas ar defektu novēršanu saistītās izmaksas (atbilstoši Pasūtītāja pieaicināto personu sagatavotajām tāmēm vai rēķiniem) sedz Darbuzņēmējs. Pasūtītājam ir tiesības šo izdevumu segšanai nekavējoties vērst piedziņu pret Garantijas perioda garantiju pilnā vai daļējā apmērā.</w:t>
      </w:r>
    </w:p>
    <w:p w14:paraId="544DFFCD" w14:textId="77777777" w:rsidR="00DA604A" w:rsidRPr="00DA604A" w:rsidRDefault="00DA604A" w:rsidP="00DA604A">
      <w:pPr>
        <w:suppressAutoHyphens/>
        <w:jc w:val="both"/>
        <w:rPr>
          <w:color w:val="000000"/>
          <w:lang w:eastAsia="ar-SA"/>
        </w:rPr>
      </w:pPr>
    </w:p>
    <w:p w14:paraId="4F5B4725" w14:textId="1C3C7B9B" w:rsidR="00DA604A" w:rsidRPr="00DA604A" w:rsidRDefault="00186414" w:rsidP="00186414">
      <w:pPr>
        <w:tabs>
          <w:tab w:val="left" w:pos="284"/>
          <w:tab w:val="left" w:pos="567"/>
        </w:tabs>
        <w:suppressAutoHyphens/>
        <w:jc w:val="center"/>
        <w:rPr>
          <w:b/>
          <w:color w:val="000000"/>
          <w:lang w:eastAsia="ar-SA"/>
        </w:rPr>
      </w:pPr>
      <w:r>
        <w:rPr>
          <w:b/>
          <w:color w:val="000000"/>
          <w:lang w:eastAsia="ar-SA"/>
        </w:rPr>
        <w:t xml:space="preserve">VII. </w:t>
      </w:r>
      <w:r w:rsidR="00DA604A" w:rsidRPr="00DA604A">
        <w:rPr>
          <w:b/>
          <w:color w:val="000000"/>
          <w:lang w:eastAsia="ar-SA"/>
        </w:rPr>
        <w:t>PUŠU ATBILDĪBA UN STRĪDU ATRISINĀŠANA</w:t>
      </w:r>
    </w:p>
    <w:p w14:paraId="7BC530F4" w14:textId="77777777" w:rsidR="00DA604A" w:rsidRPr="00DA604A" w:rsidRDefault="00DA604A" w:rsidP="00DA604A">
      <w:pPr>
        <w:jc w:val="both"/>
      </w:pPr>
      <w:r w:rsidRPr="00DA604A">
        <w:rPr>
          <w:color w:val="000000"/>
          <w:lang w:eastAsia="ar-SA"/>
        </w:rPr>
        <w:t xml:space="preserve">7.1. </w:t>
      </w:r>
      <w:r w:rsidRPr="00DA604A">
        <w:t>Pušu starpā radušās domstarpības Līguma sakarā, ko Puses nevar atrisināt pārrunu ceļā, izšķiramas Latvijas Republikas vispārējās jurisdikcijas tiesās, atbilstoši Latvijas Republikas normatīvajiem aktiem.</w:t>
      </w:r>
    </w:p>
    <w:p w14:paraId="56F3EAAA" w14:textId="77777777" w:rsidR="00DA604A" w:rsidRPr="00DA604A" w:rsidRDefault="00DA604A" w:rsidP="00DA604A">
      <w:pPr>
        <w:pStyle w:val="BodyTextIndent"/>
        <w:spacing w:after="0"/>
        <w:ind w:left="0"/>
        <w:jc w:val="both"/>
        <w:rPr>
          <w:lang w:val="lv-LV"/>
        </w:rPr>
      </w:pPr>
      <w:r w:rsidRPr="00DA604A">
        <w:rPr>
          <w:lang w:val="lv-LV"/>
        </w:rPr>
        <w:t>7.2. Puses viena otrai ir atbildīgas par līgumsaistību pārkāpšanu, kā arī par zaudējumu radīšanu otrai Pusei saskaņā ar spēkā esošo Latvijas Republikas likumdošanu.</w:t>
      </w:r>
    </w:p>
    <w:p w14:paraId="667E567E" w14:textId="77777777" w:rsidR="00DA604A" w:rsidRPr="00DA604A" w:rsidRDefault="00DA604A" w:rsidP="00DA604A">
      <w:pPr>
        <w:autoSpaceDE w:val="0"/>
        <w:autoSpaceDN w:val="0"/>
        <w:adjustRightInd w:val="0"/>
        <w:jc w:val="both"/>
        <w:rPr>
          <w:color w:val="000000"/>
        </w:rPr>
      </w:pPr>
      <w:r w:rsidRPr="00DA604A">
        <w:rPr>
          <w:color w:val="000000"/>
        </w:rPr>
        <w:t xml:space="preserve">7.3. </w:t>
      </w:r>
      <w:r w:rsidRPr="00DA604A">
        <w:t>Ja Darbuzņēmējs neievēro Līguma 3.1. punktā noteikto Darbu izpildes termiņu, Pasūtītājs aprēķina Darbuzņēmējam līgumsodu 0,25 % apmērā no Līgumcenas par katru nokavēto kalendāro dienu, bet ne vairāk kā 10 % no Līgumcenas kopumā</w:t>
      </w:r>
      <w:r w:rsidRPr="00DA604A">
        <w:rPr>
          <w:color w:val="000000"/>
        </w:rPr>
        <w:t>.</w:t>
      </w:r>
    </w:p>
    <w:p w14:paraId="17C91EB4" w14:textId="77777777" w:rsidR="00DA604A" w:rsidRPr="00DA604A" w:rsidRDefault="00DA604A" w:rsidP="00DA604A">
      <w:pPr>
        <w:rPr>
          <w:lang w:eastAsia="lv-LV"/>
        </w:rPr>
      </w:pPr>
      <w:r w:rsidRPr="00DA604A">
        <w:rPr>
          <w:color w:val="000000"/>
        </w:rPr>
        <w:t xml:space="preserve">7.4. </w:t>
      </w:r>
      <w:r w:rsidRPr="00DA604A">
        <w:rPr>
          <w:lang w:eastAsia="lv-LV"/>
        </w:rPr>
        <w:t>Līgumsods par Darbu izpildes termiņa kavējumu Darbuzņēmējam netiek piemērots par laika periodu, kurā būvdarbi tikuši oficiāli pārtraukti sakarā ar Tehnoloģisko pārtraukumu vai citiem no Darbuzņēmēja neatkarīgiem apstākļiem, kas noformēti Līgumā noteiktajā kārtībā.</w:t>
      </w:r>
    </w:p>
    <w:p w14:paraId="19ABADB1" w14:textId="7542EA9D" w:rsidR="00DA604A" w:rsidRPr="00DA604A" w:rsidRDefault="00DA604A" w:rsidP="00DA604A">
      <w:pPr>
        <w:autoSpaceDE w:val="0"/>
        <w:autoSpaceDN w:val="0"/>
        <w:adjustRightInd w:val="0"/>
        <w:jc w:val="both"/>
      </w:pPr>
      <w:r w:rsidRPr="00DA604A">
        <w:rPr>
          <w:color w:val="000000"/>
        </w:rPr>
        <w:t xml:space="preserve">7.5. </w:t>
      </w:r>
      <w:r w:rsidRPr="00DA604A">
        <w:t>Tehnoloģiskā pārtraukuma laikā un par tā faktisko ilgumu līgumsods netiek aprēķināts.</w:t>
      </w:r>
    </w:p>
    <w:p w14:paraId="6A333205" w14:textId="710A0268" w:rsidR="00DA604A" w:rsidRPr="00DA604A" w:rsidRDefault="00DA604A" w:rsidP="00DA604A">
      <w:pPr>
        <w:autoSpaceDE w:val="0"/>
        <w:autoSpaceDN w:val="0"/>
        <w:adjustRightInd w:val="0"/>
        <w:jc w:val="both"/>
      </w:pPr>
      <w:r w:rsidRPr="00DA604A">
        <w:t>7.6.</w:t>
      </w:r>
      <w:r w:rsidR="00186414">
        <w:t xml:space="preserve"> </w:t>
      </w:r>
      <w:r w:rsidRPr="00DA604A">
        <w:t xml:space="preserve">Ja Darbuzņēmējs kavē Darbu izpildi pēc Tehnoloģiskā pārtraukuma beigām, līgumsods tiek aprēķināts, sākot ar nākamo kalendāro dienu pēc aktualizētā Grafika termiņa. </w:t>
      </w:r>
    </w:p>
    <w:p w14:paraId="4912D809" w14:textId="5195CFEC" w:rsidR="00DA604A" w:rsidRPr="00DA604A" w:rsidRDefault="00DA604A" w:rsidP="00DA604A">
      <w:pPr>
        <w:autoSpaceDE w:val="0"/>
        <w:autoSpaceDN w:val="0"/>
        <w:adjustRightInd w:val="0"/>
        <w:jc w:val="both"/>
        <w:rPr>
          <w:color w:val="000000"/>
        </w:rPr>
      </w:pPr>
      <w:r w:rsidRPr="00DA604A">
        <w:rPr>
          <w:color w:val="000000"/>
        </w:rPr>
        <w:t>7.7.</w:t>
      </w:r>
      <w:r w:rsidR="00186414">
        <w:rPr>
          <w:color w:val="000000"/>
        </w:rPr>
        <w:t xml:space="preserve"> </w:t>
      </w:r>
      <w:r w:rsidRPr="00DA604A">
        <w:t>Ja Pasūtītājs bez tiesiska pamata nenorēķinās ar Darbuzņēmēju par izpildītajiem un nodotajiem Darbiem Līgumā noteiktajā termiņā, Darbuzņēmējs var prasīt no Pasūtītāja līgumsodu 0,25 % apmērā no nesamaksātās summas par katru nokavēto kalendāro dienu, bet ne vairāk kā 10 % no nesamaksātās summas kopumā.</w:t>
      </w:r>
    </w:p>
    <w:p w14:paraId="72F6B286" w14:textId="77777777" w:rsidR="00DA604A" w:rsidRPr="00DA604A" w:rsidRDefault="00DA604A" w:rsidP="00DA604A">
      <w:pPr>
        <w:jc w:val="both"/>
        <w:rPr>
          <w:lang w:eastAsia="lv-LV"/>
        </w:rPr>
      </w:pPr>
      <w:r w:rsidRPr="00DA604A">
        <w:rPr>
          <w:color w:val="000000"/>
        </w:rPr>
        <w:t xml:space="preserve">7.8. </w:t>
      </w:r>
      <w:r w:rsidRPr="00DA604A">
        <w:t>Pasūtītājs ir tiesīgs aprēķināto līgumsodu un/vai zaudējumu atlīdzības summu vienpusēji, bez saskaņošanas ar Darbuzņēmēju, ieturēt no jebkuriem Darbuzņēmējam izmaksājamajiem maksājumiem. Tāpat Pasūtītājs ir tiesīgs vērsties pie garantijas izsniedzēja (bankas vai apdrošinātāja), lai pieprasītu garantijas summas izmaksu aprēķinātā līgumsoda un zaudējumu segšanai. Šāds ieturējums vai garantijas izmantošana netiek uzskatīta par Pasūtītāja maksājumu nokavējumu.</w:t>
      </w:r>
    </w:p>
    <w:p w14:paraId="7D2BB609" w14:textId="77777777" w:rsidR="00DA604A" w:rsidRPr="00DA604A" w:rsidRDefault="00DA604A" w:rsidP="00DA604A">
      <w:pPr>
        <w:autoSpaceDE w:val="0"/>
        <w:autoSpaceDN w:val="0"/>
        <w:adjustRightInd w:val="0"/>
        <w:jc w:val="both"/>
        <w:rPr>
          <w:color w:val="000000"/>
        </w:rPr>
      </w:pPr>
      <w:r w:rsidRPr="00DA604A">
        <w:rPr>
          <w:color w:val="000000"/>
        </w:rPr>
        <w:t xml:space="preserve">7.9. </w:t>
      </w:r>
      <w:r w:rsidRPr="00DA604A">
        <w:t>Līgumsoda samaksa neatbrīvo Puses no Līgumā noteikto saistību pilnīgas un pienācīgas izpildes, kā arī no zaudējumu atlīdzināšanas pienākuma</w:t>
      </w:r>
      <w:r w:rsidRPr="00DA604A">
        <w:rPr>
          <w:color w:val="000000"/>
        </w:rPr>
        <w:t>.</w:t>
      </w:r>
    </w:p>
    <w:p w14:paraId="10F3851D" w14:textId="77777777" w:rsidR="00DA604A" w:rsidRPr="00DA604A" w:rsidRDefault="00DA604A" w:rsidP="00DA604A">
      <w:pPr>
        <w:pStyle w:val="BodyTextIndent"/>
        <w:spacing w:after="0"/>
        <w:ind w:left="0"/>
        <w:jc w:val="both"/>
        <w:rPr>
          <w:i/>
          <w:lang w:val="lv-LV"/>
        </w:rPr>
      </w:pPr>
      <w:r w:rsidRPr="00DA604A">
        <w:rPr>
          <w:lang w:val="lv-LV"/>
        </w:rPr>
        <w:t xml:space="preserve">7.10. Par Līguma 4.2. punkta prasību neizpildīšanu (savlaicīgu dokumentu neiesniegšanu vai neatjaunošanu) Darbuzņēmējs maksā Pasūtītājam līgumsodu 0,05 % apmērā no Līgumcenas par katru kavējuma dienu. </w:t>
      </w:r>
    </w:p>
    <w:p w14:paraId="6946572A" w14:textId="77777777" w:rsidR="00DA604A" w:rsidRPr="00DA604A" w:rsidRDefault="00DA604A" w:rsidP="00DA604A">
      <w:pPr>
        <w:pStyle w:val="BodyTextIndent"/>
        <w:spacing w:after="0"/>
        <w:ind w:left="0"/>
        <w:jc w:val="both"/>
        <w:rPr>
          <w:lang w:val="lv-LV"/>
        </w:rPr>
      </w:pPr>
      <w:r w:rsidRPr="00DA604A">
        <w:rPr>
          <w:lang w:val="lv-LV"/>
        </w:rPr>
        <w:t xml:space="preserve">7.11. Par Līguma 4.8.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 </w:t>
      </w:r>
    </w:p>
    <w:p w14:paraId="4A8AD7D9" w14:textId="77777777" w:rsidR="00DA604A" w:rsidRPr="00DA604A" w:rsidRDefault="00DA604A" w:rsidP="00DA604A">
      <w:pPr>
        <w:pStyle w:val="BodyTextIndent"/>
        <w:spacing w:after="0"/>
        <w:jc w:val="both"/>
        <w:rPr>
          <w:lang w:val="lv-LV"/>
        </w:rPr>
      </w:pPr>
      <w:r w:rsidRPr="00DA604A">
        <w:rPr>
          <w:lang w:val="lv-LV"/>
        </w:rPr>
        <w:t>7.11.1. Ja Darbuzņēmējs neuzsāk darbus noteiktajā termiņā, pārkāpj Darbu izpildes grafiku vai Līgums tiek izbeigts Darbuzņēmēja saistību neizpildes dēļ, Darbuzņēmējam ir pienākums atmaksāt saņemto avansu pilnā apmērā 5 (piecu) darba dienu laikā pēc Pasūtītāja rakstveida pieprasījuma saņemšanas.</w:t>
      </w:r>
    </w:p>
    <w:p w14:paraId="4B8787C2" w14:textId="77777777" w:rsidR="00DA604A" w:rsidRPr="00DA604A" w:rsidRDefault="00DA604A" w:rsidP="00DA604A">
      <w:pPr>
        <w:pStyle w:val="BodyTextIndent"/>
        <w:spacing w:after="0"/>
        <w:jc w:val="both"/>
        <w:rPr>
          <w:lang w:val="lv-LV"/>
        </w:rPr>
      </w:pPr>
      <w:r w:rsidRPr="00DA604A">
        <w:rPr>
          <w:lang w:val="lv-LV"/>
        </w:rPr>
        <w:t>7.11.2. Ja avanss netiek atmaksāts noteiktajā termiņā, Pasūtītājam ir tiesības bez brīdinājuma vērst tūlītēju piedziņu pret Līgumsaistību izpildes garantiju un aprēķināt līgumsodu 0,1 % apmērā no neatgrieztās avansa summas par katru kavējuma dienu.</w:t>
      </w:r>
    </w:p>
    <w:p w14:paraId="296FF4D8" w14:textId="77777777" w:rsidR="00DA604A" w:rsidRPr="00DA604A" w:rsidRDefault="00DA604A" w:rsidP="00DA604A">
      <w:pPr>
        <w:pStyle w:val="BodyTextIndent"/>
        <w:spacing w:after="0"/>
        <w:ind w:left="0"/>
        <w:jc w:val="both"/>
        <w:rPr>
          <w:lang w:val="lv-LV"/>
        </w:rPr>
      </w:pPr>
      <w:r w:rsidRPr="00DA604A">
        <w:rPr>
          <w:lang w:val="lv-LV"/>
        </w:rPr>
        <w:t>7.12. Par Līguma 6.6. punkta prasību neizpildīšanu Darbuzņēmējs maksā Pasūtītājam līgumsodu 10 % apmērā no Līgumcenas, kā arī pilnā apmērā atlīdzina visus zaudējumus, kādi Pasūtītājam radušies, tostarp saistībā ar cita darbu izpildītāja piesaisti. Līgumsods tiek maksāts neatkarīgi no zaudējumu atlīdzības.</w:t>
      </w:r>
    </w:p>
    <w:p w14:paraId="4710D45E" w14:textId="77777777" w:rsidR="00DA604A" w:rsidRPr="00DA604A" w:rsidRDefault="00DA604A" w:rsidP="00DA604A">
      <w:pPr>
        <w:pStyle w:val="BodyTextIndent"/>
        <w:spacing w:after="0"/>
        <w:ind w:left="0"/>
        <w:jc w:val="both"/>
        <w:rPr>
          <w:lang w:val="lv-LV"/>
        </w:rPr>
      </w:pPr>
      <w:r w:rsidRPr="00DA604A">
        <w:rPr>
          <w:lang w:val="lv-LV"/>
        </w:rPr>
        <w:lastRenderedPageBreak/>
        <w:t>7.13. Ja bez Pasūtītāja vainas Darbuzņēmējs vienpusēji atkāpjas no Līguma vai ja Pasūtītājs izmanto Līgumā noteiktās tiesības vienpusēji atkāpties no Līguma Darbuzņēmēja saistību būtiskas nepildīšanas dēļ, Darbuzņēmējs maksā Pasūtītājam līgumsodu 10 % apmērā no Līgumcenas. Par būtisku līgumsaistību nepildīšanu cita starpā uzskatāma Darbuzņēmēja nespēja savlaicīgi iesniegt vai pagarināt Līgumā noteiktos saistību izpildes nodrošinājuma vai apdrošināšanas dokumentus, Darbu uzsākšanas kavējums vairāk par 15 dienām, kā arī Darbu neizpilde Līgumā noteiktajā termiņā. Līgumsoda samaksa neatbrīvo Darbuzņēmēju no pienākuma pilnā apmērā atlīdzināt Pasūtītājam visus zaudējumus, kas pārsniedz līgumsoda apmēru.</w:t>
      </w:r>
    </w:p>
    <w:p w14:paraId="6BAFE214" w14:textId="77777777" w:rsidR="00DA604A" w:rsidRPr="00DA604A" w:rsidRDefault="00DA604A" w:rsidP="00DA604A">
      <w:pPr>
        <w:jc w:val="both"/>
        <w:rPr>
          <w:lang w:eastAsia="lv-LV"/>
        </w:rPr>
      </w:pPr>
      <w:r w:rsidRPr="00DA604A">
        <w:t xml:space="preserve">7.14. </w:t>
      </w:r>
      <w:r w:rsidRPr="00DA604A">
        <w:rPr>
          <w:lang w:eastAsia="lv-LV"/>
        </w:rPr>
        <w:t xml:space="preserve">Ja būves ekspertīze vai </w:t>
      </w:r>
      <w:proofErr w:type="spellStart"/>
      <w:r w:rsidRPr="00DA604A">
        <w:rPr>
          <w:lang w:eastAsia="lv-LV"/>
        </w:rPr>
        <w:t>inženierkonsultanta</w:t>
      </w:r>
      <w:proofErr w:type="spellEnd"/>
      <w:r w:rsidRPr="00DA604A">
        <w:rPr>
          <w:lang w:eastAsia="lv-LV"/>
        </w:rPr>
        <w:t xml:space="preserve"> lēmums apstiprina Pasūtītāja norādītos defektus vai neatbilstības, Darbuzņēmējs sedz visus ar būves ekspertīzi vai </w:t>
      </w:r>
      <w:proofErr w:type="spellStart"/>
      <w:r w:rsidRPr="00DA604A">
        <w:rPr>
          <w:lang w:eastAsia="lv-LV"/>
        </w:rPr>
        <w:t>inženierkonsultanta</w:t>
      </w:r>
      <w:proofErr w:type="spellEnd"/>
      <w:r w:rsidRPr="00DA604A">
        <w:rPr>
          <w:lang w:eastAsia="lv-LV"/>
        </w:rPr>
        <w:t xml:space="preserve"> piesaisti saistītos izdevumus 5 (piecu) darba dienu laikā pēc attiecīga rēķina saņemšanas.</w:t>
      </w:r>
    </w:p>
    <w:p w14:paraId="5581017D" w14:textId="77777777" w:rsidR="00DA604A" w:rsidRPr="00DA604A" w:rsidRDefault="00DA604A" w:rsidP="00DA604A">
      <w:pPr>
        <w:jc w:val="both"/>
        <w:rPr>
          <w:lang w:eastAsia="lv-LV"/>
        </w:rPr>
      </w:pPr>
      <w:bookmarkStart w:id="7" w:name="_Hlk234506597"/>
      <w:r w:rsidRPr="00DA604A">
        <w:rPr>
          <w:lang w:eastAsia="lv-LV"/>
        </w:rPr>
        <w:t>7.15. Pusei ir pienākums sniegt rakstveida atbildi pēc būtības uz citas Puses iesniegto pretenziju vai pieprasījumu 5 (piecu) darba dienu laikā no tās saņemšanas dienas.</w:t>
      </w:r>
    </w:p>
    <w:p w14:paraId="51230BB9" w14:textId="77777777" w:rsidR="00DA604A" w:rsidRPr="00DA604A" w:rsidRDefault="00DA604A" w:rsidP="00DA604A">
      <w:pPr>
        <w:ind w:firstLine="708"/>
        <w:jc w:val="both"/>
        <w:rPr>
          <w:lang w:eastAsia="lv-LV"/>
        </w:rPr>
      </w:pPr>
      <w:r w:rsidRPr="00DA604A">
        <w:rPr>
          <w:lang w:eastAsia="lv-LV"/>
        </w:rPr>
        <w:t>Ja pretenzijas izskatīšanai ir nepieciešama papildu apstākļu pārbaude, ekspertīze vai dokumentu sagatavošana, atbildes sniegšanas termiņu var pagarināt līdz 10 (desmit) darba dienām, par to laicīgi rakstveidā informējot pretenzijas iesniedzēju.</w:t>
      </w:r>
    </w:p>
    <w:bookmarkEnd w:id="7"/>
    <w:p w14:paraId="4885A6F3" w14:textId="77777777" w:rsidR="00DA604A" w:rsidRPr="00DA604A" w:rsidRDefault="00DA604A" w:rsidP="00DA604A">
      <w:pPr>
        <w:jc w:val="both"/>
        <w:rPr>
          <w:lang w:eastAsia="lv-LV"/>
        </w:rPr>
      </w:pPr>
      <w:r w:rsidRPr="00DA604A">
        <w:rPr>
          <w:color w:val="000000"/>
        </w:rPr>
        <w:t xml:space="preserve">7.16. </w:t>
      </w:r>
      <w:r w:rsidRPr="00DA604A">
        <w:t>Puses tiek atbrīvotas no atbildības par Līguma saistību pilnīgu vai daļēju neizpildi, ja šāda neizpilde ir radusies nepārvaramas varas (</w:t>
      </w:r>
      <w:proofErr w:type="spellStart"/>
      <w:r w:rsidRPr="00DA604A">
        <w:t>Force</w:t>
      </w:r>
      <w:proofErr w:type="spellEnd"/>
      <w:r w:rsidRPr="00DA604A">
        <w:t xml:space="preserve"> </w:t>
      </w:r>
      <w:proofErr w:type="spellStart"/>
      <w:r w:rsidRPr="00DA604A">
        <w:t>Majeure</w:t>
      </w:r>
      <w:proofErr w:type="spellEnd"/>
      <w:r w:rsidRPr="00DA604A">
        <w:t>) apstākļu rezultātā, kurus Puses nevarēja paredzēt, novērst vai ietekmēt. Puse, kura atsaucas uz nepārvaramas varas apstākļiem, rakstiski informē otru Pusi 3 (trīs) darba dienu laikā pēc šo apstākļu iestāšanās, pievienojot kompetentas iestādes izsniegtu izziņu. Savlaicīga nepaziņošana liedz Pusei tiesības atsaukties uz nepārvaramas varas apstākļiem kā uz attaisnojumu. Puses, savstarpēji vienojoties, nosaka turpmāko Līguma izpildes kārtību vai lemj par Līguma izbeigšanu</w:t>
      </w:r>
      <w:r w:rsidRPr="00DA604A">
        <w:rPr>
          <w:lang w:eastAsia="lv-LV"/>
        </w:rPr>
        <w:t>.</w:t>
      </w:r>
    </w:p>
    <w:p w14:paraId="4A62A3F3" w14:textId="77777777" w:rsidR="00DA604A" w:rsidRPr="00DA604A" w:rsidRDefault="00DA604A" w:rsidP="00DA604A">
      <w:pPr>
        <w:jc w:val="both"/>
        <w:rPr>
          <w:lang w:eastAsia="lv-LV"/>
        </w:rPr>
      </w:pPr>
      <w:r w:rsidRPr="00DA604A">
        <w:rPr>
          <w:lang w:eastAsia="lv-LV"/>
        </w:rPr>
        <w:t xml:space="preserve">7.17. </w:t>
      </w:r>
      <w:r w:rsidRPr="00DA604A">
        <w:t>Ja Līgums tiek izbeigts nepārvaramas varas apstākļu dēļ, nevienai no Pusēm nav tiesību pieprasīt no otras Puses zaudējumu atlīdzību, neiegūto peļņu vai kompensāciju par jebkāda veida zaudējumiem, un Puses veic norēķinus tikai par faktiski izpildītajiem un Pasūtītāja pieņemtajiem Darbiem</w:t>
      </w:r>
      <w:r w:rsidRPr="00DA604A">
        <w:rPr>
          <w:lang w:eastAsia="lv-LV"/>
        </w:rPr>
        <w:t>.</w:t>
      </w:r>
    </w:p>
    <w:p w14:paraId="650885D6" w14:textId="77777777" w:rsidR="00186414" w:rsidRDefault="00186414" w:rsidP="00DA604A">
      <w:pPr>
        <w:pStyle w:val="BodyTextIndent"/>
        <w:spacing w:after="0"/>
        <w:ind w:left="0"/>
        <w:jc w:val="center"/>
        <w:rPr>
          <w:b/>
          <w:lang w:val="lv-LV"/>
        </w:rPr>
      </w:pPr>
    </w:p>
    <w:p w14:paraId="45387BCA" w14:textId="022324AC" w:rsidR="00DA604A" w:rsidRPr="00DA604A" w:rsidRDefault="00DA604A" w:rsidP="00DA604A">
      <w:pPr>
        <w:pStyle w:val="BodyTextIndent"/>
        <w:spacing w:after="0"/>
        <w:ind w:left="0"/>
        <w:jc w:val="center"/>
        <w:rPr>
          <w:b/>
          <w:caps/>
          <w:lang w:val="lv-LV"/>
        </w:rPr>
      </w:pPr>
      <w:r w:rsidRPr="00DA604A">
        <w:rPr>
          <w:b/>
          <w:lang w:val="lv-LV"/>
        </w:rPr>
        <w:t xml:space="preserve">VIII. LĪGUMA SPĒKĀ STĀŠANĀS, GROZĪJUMI, </w:t>
      </w:r>
      <w:r w:rsidRPr="00DA604A">
        <w:rPr>
          <w:b/>
          <w:caps/>
          <w:lang w:val="lv-LV"/>
        </w:rPr>
        <w:t>izbeigšana</w:t>
      </w:r>
    </w:p>
    <w:p w14:paraId="22F1DE69" w14:textId="77777777" w:rsidR="00DA604A" w:rsidRPr="00DA604A" w:rsidRDefault="00DA604A" w:rsidP="00DA604A">
      <w:pPr>
        <w:jc w:val="both"/>
        <w:rPr>
          <w:lang w:eastAsia="lv-LV"/>
        </w:rPr>
      </w:pPr>
      <w:r w:rsidRPr="00DA604A">
        <w:rPr>
          <w:bCs/>
          <w:lang w:eastAsia="lv-LV"/>
        </w:rPr>
        <w:t>8.1.</w:t>
      </w:r>
      <w:r w:rsidRPr="00DA604A">
        <w:rPr>
          <w:lang w:eastAsia="lv-LV"/>
        </w:rPr>
        <w:t xml:space="preserve"> </w:t>
      </w:r>
      <w:r w:rsidRPr="00DA604A">
        <w:t>Līgums stājas spēkā ar tā abpusējas parakstīšanas brīdi un ir spēkā līdz visu no Līguma izrietošo saistību (tostarp Darbu izpildes, norēķinu un garantijas saistību) pilnīgai un pienācīgai izpildei.</w:t>
      </w:r>
    </w:p>
    <w:p w14:paraId="33EE1672" w14:textId="77777777" w:rsidR="00DA604A" w:rsidRPr="00DA604A" w:rsidRDefault="00DA604A" w:rsidP="00DA604A">
      <w:pPr>
        <w:jc w:val="both"/>
        <w:rPr>
          <w:lang w:eastAsia="lv-LV"/>
        </w:rPr>
      </w:pPr>
      <w:r w:rsidRPr="00DA604A">
        <w:rPr>
          <w:bCs/>
          <w:lang w:eastAsia="lv-LV"/>
        </w:rPr>
        <w:t>8.2.</w:t>
      </w:r>
      <w:r w:rsidRPr="00DA604A">
        <w:rPr>
          <w:lang w:eastAsia="lv-LV"/>
        </w:rPr>
        <w:t xml:space="preserve"> </w:t>
      </w:r>
      <w:r w:rsidRPr="00DA604A">
        <w:t>Līgumā noteiktā Darbu izpildes termiņa pagarināšanas kārtība ir iepriekš paredzēta šajā Līgumā, tā ir piemērojama saskaņā ar Publisko iepirkumu likumu un pati par sevi nav uzskatāma par Līguma būtiskiem grozījumiem Publisko iepirkumu likuma izpratnē</w:t>
      </w:r>
      <w:r w:rsidRPr="00DA604A">
        <w:rPr>
          <w:lang w:eastAsia="lv-LV"/>
        </w:rPr>
        <w:t>.</w:t>
      </w:r>
    </w:p>
    <w:p w14:paraId="4FDFE503" w14:textId="77777777" w:rsidR="00DA604A" w:rsidRPr="00DA604A" w:rsidRDefault="00DA604A" w:rsidP="00DA604A">
      <w:pPr>
        <w:jc w:val="both"/>
      </w:pPr>
      <w:r w:rsidRPr="00DA604A">
        <w:rPr>
          <w:lang w:eastAsia="lv-LV"/>
        </w:rPr>
        <w:t xml:space="preserve">8.3. </w:t>
      </w:r>
      <w:r w:rsidRPr="00DA604A">
        <w:t>Līguma cenas palielināšana Līguma izpildes laikā ir pieļaujama tikai normatīvajos aktos un šajā Līgumā noteiktajos gadījumos un kārtībā, Pusēm noslēdzot rakstisku vienošanos pie Līguma. Līgumcenas palielinājums ir pieļaujams šādos gadījumos, ievērojot, ka kopējais līgumcenas pieaugums šī Līguma ietvaros nedrīkst pārsniegt Publisko iepirkumu likumā noteikto maksimāli pieļaujamo apjomu un robežas:</w:t>
      </w:r>
    </w:p>
    <w:p w14:paraId="7257BE90" w14:textId="77777777" w:rsidR="00186414" w:rsidRDefault="00DA604A" w:rsidP="00186414">
      <w:pPr>
        <w:ind w:left="284"/>
        <w:jc w:val="both"/>
      </w:pPr>
      <w:r w:rsidRPr="00DA604A">
        <w:t>8.3.1.</w:t>
      </w:r>
      <w:r w:rsidR="00186414">
        <w:t xml:space="preserve"> </w:t>
      </w:r>
      <w:r w:rsidRPr="00DA604A">
        <w:t>ja Līguma izpildes gaitā ir radusies objektīva nepieciešamība veikt papildu būvdarbus, kurus nebija iespējams paredzēt pirms Līguma noslēgšanas, un ir iestājušies Publisko iepirkumu likumā noteiktie tiesiskie pamati;</w:t>
      </w:r>
    </w:p>
    <w:p w14:paraId="450C51F0" w14:textId="68F7E9F1" w:rsidR="00DA604A" w:rsidRPr="00DA604A" w:rsidRDefault="00DA604A" w:rsidP="00186414">
      <w:pPr>
        <w:ind w:left="284"/>
        <w:jc w:val="both"/>
      </w:pPr>
      <w:r w:rsidRPr="00DA604A">
        <w:t>8.3.2.</w:t>
      </w:r>
      <w:r w:rsidR="00186414">
        <w:t xml:space="preserve"> </w:t>
      </w:r>
      <w:r w:rsidRPr="00DA604A">
        <w:t>ja dzīvokļu īpašnieku kopība normatīvajos aktos noteiktajā kārtībā ir pieņēmusi attiecīgu lēmumu par papildu būvdarbu veikšanu un to finansēšanu, un šie darbi ir saskaņoti ar Pasūtītāju un nepieciešami būvobjekta pilnvērtīgai pabeigšanai vai tā ekspluatācijas īpašību uzlabošanai.</w:t>
      </w:r>
    </w:p>
    <w:p w14:paraId="04B02F92" w14:textId="0CA172D1" w:rsidR="00DA604A" w:rsidRPr="00DA604A" w:rsidRDefault="00DA604A" w:rsidP="00DA604A">
      <w:pPr>
        <w:jc w:val="both"/>
        <w:rPr>
          <w:bCs/>
          <w:lang w:eastAsia="lv-LV"/>
        </w:rPr>
      </w:pPr>
      <w:r w:rsidRPr="00DA604A">
        <w:t>8.4.</w:t>
      </w:r>
      <w:r w:rsidR="00186414">
        <w:t xml:space="preserve"> </w:t>
      </w:r>
      <w:r w:rsidRPr="00DA604A">
        <w:t xml:space="preserve">Gadījumā, ja pieteikto papildu darbu izmaksas kopsummā pārsniedz Publisko iepirkumu likumā noteikto līguma grozījumu apjomu, šī Līguma ietvaros tiek akceptēti un apmaksāti papildu darbi tikai līdz likumā noteiktajam limitam. Darbu apjoms un izmaksas, kas pārsniedz likumā noteikto slieksni, netiek iekļauti šajā Līgumā. Ja šo darbu specifika, tehnoloģiskā nedalāmība vai būvdarbu garantijas nosacījumi pieprasa, lai darbus veiktu tas pats Darbuzņēmējs, Pasūtītājs ir tiesīgs Publisko iepirkumu likumā noteiktajā kārtībā organizēt sarunu procedūru un slēgt ar Darbuzņēmēju jaunu, atsevišķu līgumu par papildu darbu veikšanu. </w:t>
      </w:r>
      <w:r w:rsidRPr="00DA604A">
        <w:rPr>
          <w:bCs/>
          <w:lang w:eastAsia="lv-LV"/>
        </w:rPr>
        <w:t xml:space="preserve"> </w:t>
      </w:r>
    </w:p>
    <w:p w14:paraId="761D9D2C" w14:textId="77777777" w:rsidR="00DA604A" w:rsidRPr="00DA604A" w:rsidRDefault="00DA604A" w:rsidP="00DA604A">
      <w:pPr>
        <w:jc w:val="both"/>
        <w:rPr>
          <w:lang w:eastAsia="lv-LV"/>
        </w:rPr>
      </w:pPr>
      <w:r w:rsidRPr="00DA604A">
        <w:rPr>
          <w:bCs/>
          <w:lang w:eastAsia="lv-LV"/>
        </w:rPr>
        <w:t>8.5.</w:t>
      </w:r>
      <w:r w:rsidRPr="00DA604A">
        <w:rPr>
          <w:lang w:eastAsia="lv-LV"/>
        </w:rPr>
        <w:t xml:space="preserve"> </w:t>
      </w:r>
      <w:r w:rsidRPr="00DA604A">
        <w:t xml:space="preserve">Pasūtītājs ir tiesīgs vienpusēji atkāpties no Līguma, nosūtot Darbuzņēmējam rakstisku paziņojumu, ja Darbuzņēmējs nepilda vai pārkāpj savas līgumsaistības. Šāda atkāpšanās stājas spēkā </w:t>
      </w:r>
      <w:r w:rsidRPr="00DA604A">
        <w:lastRenderedPageBreak/>
        <w:t>paziņojumā norādītajā datumā, un Darbuzņēmējam ir pienākums samaksāt Līgumā noteikto līgumsodu, kā arī pilnā apmērā atlīdzināt Pasūtītājam visus zaudējumus</w:t>
      </w:r>
      <w:r w:rsidRPr="00DA604A">
        <w:rPr>
          <w:lang w:eastAsia="lv-LV"/>
        </w:rPr>
        <w:t>.</w:t>
      </w:r>
    </w:p>
    <w:p w14:paraId="69239678" w14:textId="2F4B56FE" w:rsidR="00DA604A" w:rsidRPr="00DA604A" w:rsidRDefault="00DA604A" w:rsidP="00DA604A">
      <w:pPr>
        <w:pStyle w:val="BodyTextIndent"/>
        <w:spacing w:after="0"/>
        <w:ind w:left="0"/>
        <w:jc w:val="both"/>
        <w:rPr>
          <w:color w:val="000000"/>
          <w:lang w:val="lv-LV"/>
        </w:rPr>
      </w:pPr>
      <w:r w:rsidRPr="00DA604A">
        <w:rPr>
          <w:bCs/>
          <w:lang w:val="lv-LV" w:eastAsia="lv-LV"/>
        </w:rPr>
        <w:t>8.6.</w:t>
      </w:r>
      <w:r w:rsidR="00186414">
        <w:rPr>
          <w:bCs/>
          <w:lang w:val="lv-LV" w:eastAsia="lv-LV"/>
        </w:rPr>
        <w:t xml:space="preserve"> </w:t>
      </w:r>
      <w:r w:rsidRPr="00DA604A">
        <w:rPr>
          <w:lang w:val="lv-LV"/>
        </w:rPr>
        <w:t>Papildus citiem Līgumā minētajiem gadījumiem, Pasūtītājam ir tiesības vienpusēji atkāpties no Līguma, ja Darbuzņēmējs nav uzsācis vai pabeidzis Darbus Līgumā noteiktajā termiņā, nepilda būvuzrauga norādījumus, vai Līgumā noteiktajā laikā nav iesniedzis vai pagarinājis saistību izpildes garantijas vai apdrošināšanas dokumentus</w:t>
      </w:r>
      <w:r w:rsidRPr="00DA604A">
        <w:rPr>
          <w:color w:val="000000"/>
          <w:lang w:val="lv-LV"/>
        </w:rPr>
        <w:t>.</w:t>
      </w:r>
    </w:p>
    <w:p w14:paraId="1550729B" w14:textId="77777777" w:rsidR="00DA604A" w:rsidRPr="00DA604A" w:rsidRDefault="00DA604A" w:rsidP="00DA604A">
      <w:pPr>
        <w:jc w:val="both"/>
        <w:rPr>
          <w:lang w:eastAsia="lv-LV"/>
        </w:rPr>
      </w:pPr>
      <w:r w:rsidRPr="00DA604A">
        <w:rPr>
          <w:bCs/>
          <w:lang w:eastAsia="lv-LV"/>
        </w:rPr>
        <w:t>8.7.</w:t>
      </w:r>
      <w:r w:rsidRPr="00DA604A">
        <w:rPr>
          <w:lang w:eastAsia="lv-LV"/>
        </w:rPr>
        <w:t xml:space="preserve"> </w:t>
      </w:r>
      <w:r w:rsidRPr="00DA604A">
        <w:t>Darbuzņēmējs 5 (piecu) darba dienu laikā no Pasūtītāja paziņojuma par vienpusēju atkāpšanos no Līguma saņemšanas dienas samaksā Pasūtītājam Līguma 7.13. punktā noteikto līgumsodu (10 % no Līgumcenas)</w:t>
      </w:r>
      <w:r w:rsidRPr="00DA604A">
        <w:rPr>
          <w:lang w:eastAsia="lv-LV"/>
        </w:rPr>
        <w:t>.</w:t>
      </w:r>
    </w:p>
    <w:p w14:paraId="4A496532" w14:textId="77777777" w:rsidR="00DA604A" w:rsidRPr="00DA604A" w:rsidRDefault="00DA604A" w:rsidP="00DA604A">
      <w:pPr>
        <w:jc w:val="both"/>
        <w:rPr>
          <w:lang w:eastAsia="lv-LV"/>
        </w:rPr>
      </w:pPr>
      <w:r w:rsidRPr="00DA604A">
        <w:rPr>
          <w:bCs/>
          <w:lang w:eastAsia="lv-LV"/>
        </w:rPr>
        <w:t>8.8.</w:t>
      </w:r>
      <w:r w:rsidRPr="00DA604A">
        <w:rPr>
          <w:lang w:eastAsia="lv-LV"/>
        </w:rPr>
        <w:t xml:space="preserve"> </w:t>
      </w:r>
      <w:r w:rsidRPr="00DA604A">
        <w:t>Līguma izbeigšanas vai vienpusējas atkāpšanās gadījumā Darbuzņēmējs Pasūtītāja noteiktajā datumā nekavējoties pārtrauc Darbu izpildi, veic pasākumus Objekta un izpildīto Darbu atstāšanai drošā un nebojātā stāvoklī, sakopj un atstāj Objektu, nododot Pasūtītājam visus ar Darbiem saistītos izpilddokumentus. Par Objekta atbrīvošanu un nodošanu Puses sastāda abpusēju aktu</w:t>
      </w:r>
      <w:r w:rsidRPr="00DA604A">
        <w:rPr>
          <w:lang w:eastAsia="lv-LV"/>
        </w:rPr>
        <w:t>.</w:t>
      </w:r>
    </w:p>
    <w:p w14:paraId="7CBC148A" w14:textId="77777777" w:rsidR="00DA604A" w:rsidRPr="00DA604A" w:rsidRDefault="00DA604A" w:rsidP="00DA604A">
      <w:pPr>
        <w:jc w:val="both"/>
        <w:rPr>
          <w:lang w:eastAsia="lv-LV"/>
        </w:rPr>
      </w:pPr>
      <w:r w:rsidRPr="00DA604A">
        <w:rPr>
          <w:bCs/>
          <w:lang w:eastAsia="lv-LV"/>
        </w:rPr>
        <w:t>8.9.</w:t>
      </w:r>
      <w:r w:rsidRPr="00DA604A">
        <w:rPr>
          <w:lang w:eastAsia="lv-LV"/>
        </w:rPr>
        <w:t xml:space="preserve"> </w:t>
      </w:r>
      <w:r w:rsidRPr="00DA604A">
        <w:t xml:space="preserve">Līguma izbeigšanas vai vienpusējas atkāpšanās gadījumā Puses sastāda aktu par faktiski izpildīto un turpmāk izmantojamo Darbu apjomu un to vērtību. Pasūtītājs pieņem un apmaksā Darbus tikai tādā apjomā, kādā tie ir reāli veikti, kvalitātes prasībām atbilstoši un ir turpmāk izmantojami. </w:t>
      </w:r>
      <w:r w:rsidRPr="00DA604A">
        <w:rPr>
          <w:bCs/>
        </w:rPr>
        <w:t>Pirms galīgā norēķina veikšanas par šajā aktā norādītajiem Darbiem, Pasūtītājam ir tiesības vienpusēji, bez saskaņošanas ar Darbuzņēmēju, veikt aprēķinātā līgumsoda un/vai nodarīto zaudējumu summas ieturējumu (ieskaitu) no Darbuzņēmējam izmaksājamās summas.</w:t>
      </w:r>
      <w:r w:rsidRPr="00DA604A">
        <w:t xml:space="preserve"> Darbuzņēmēja vai tā pārstāvja neierašanās vai atteikums parakstīt aktu nekavē Pasūtītāju vienpusēji sastādīt šo aktu, un šādā gadījumā uzskatāms, ka Darbuzņēmējs ir pilnībā piekritis aktā norādītajam Darbu apjomam un vērtībai</w:t>
      </w:r>
      <w:r w:rsidRPr="00DA604A">
        <w:rPr>
          <w:lang w:eastAsia="lv-LV"/>
        </w:rPr>
        <w:t>.</w:t>
      </w:r>
    </w:p>
    <w:p w14:paraId="566CE91E" w14:textId="77777777" w:rsidR="00DA604A" w:rsidRPr="00DA604A" w:rsidRDefault="00DA604A" w:rsidP="00DA604A">
      <w:pPr>
        <w:jc w:val="both"/>
        <w:rPr>
          <w:lang w:eastAsia="lv-LV"/>
        </w:rPr>
      </w:pPr>
      <w:r w:rsidRPr="00DA604A">
        <w:rPr>
          <w:bCs/>
          <w:lang w:eastAsia="lv-LV"/>
        </w:rPr>
        <w:t>8.10.</w:t>
      </w:r>
      <w:r w:rsidRPr="00DA604A">
        <w:rPr>
          <w:lang w:eastAsia="lv-LV"/>
        </w:rPr>
        <w:t xml:space="preserve"> </w:t>
      </w:r>
      <w:r w:rsidRPr="00DA604A">
        <w:t>Darbuzņēmējam ir tiesības vienpusēji atkāpties no Līguma tikai tad, ja Pasūtītājs bez tiesiska pamata, būtiski un ilgstoši kavē savu Līgumā noteikto saistību izpildi, kā dēļ Darbu turpināšana ir kļuvusi objektīvi neiespējama. Pirms tam Darbuzņēmējs rakstiski paziņo un dokumentāri pierāda šos apstākļus, nosakot Pasūtītājam termiņu šķēršļu novēršanai, kas nav īsāks par 14 (četrpadsmit) kalendārajām dienām. Darbuzņēmējam nav tiesību atkāpties no Līguma, ja šķēršļi ir īslaicīgi, novēršami vai radušies paša Darbuzņēmēja vai tā apakšuzņēmēju vainas, bezdarbības vai darba organizācijas trūkumu dēļ.</w:t>
      </w:r>
    </w:p>
    <w:p w14:paraId="2B380ED3" w14:textId="77777777" w:rsidR="00DA604A" w:rsidRPr="00DA604A" w:rsidRDefault="00DA604A" w:rsidP="00DA604A">
      <w:pPr>
        <w:jc w:val="both"/>
        <w:rPr>
          <w:lang w:eastAsia="lv-LV"/>
        </w:rPr>
      </w:pPr>
      <w:r w:rsidRPr="00DA604A">
        <w:rPr>
          <w:bCs/>
          <w:lang w:eastAsia="lv-LV"/>
        </w:rPr>
        <w:t>8.11.</w:t>
      </w:r>
      <w:r w:rsidRPr="00DA604A">
        <w:rPr>
          <w:lang w:eastAsia="lv-LV"/>
        </w:rPr>
        <w:t xml:space="preserve"> </w:t>
      </w:r>
      <w:r w:rsidRPr="00DA604A">
        <w:t>Līgumu var grozīt, izbeigt vai atzīt par spēkā neesošu Latvijas Republikas normatīvajos aktos vai Līgumā noteiktajos gadījumos, kā arī pēc Pušu rakstveida vienošanās. Jebkuri Līguma grozījumi vai papildinājumi ir spēkā tikai tad, ja tie noformēti rakstveidā un tos abpusēji parakstījušas abas Puses</w:t>
      </w:r>
      <w:r w:rsidRPr="00DA604A">
        <w:rPr>
          <w:lang w:eastAsia="lv-LV"/>
        </w:rPr>
        <w:t>.</w:t>
      </w:r>
    </w:p>
    <w:p w14:paraId="209D6FD9" w14:textId="77777777" w:rsidR="00DA604A" w:rsidRPr="00DA604A" w:rsidRDefault="00DA604A" w:rsidP="00DA604A">
      <w:pPr>
        <w:jc w:val="both"/>
        <w:rPr>
          <w:lang w:eastAsia="lv-LV"/>
        </w:rPr>
      </w:pPr>
      <w:r w:rsidRPr="00DA604A">
        <w:rPr>
          <w:bCs/>
          <w:lang w:eastAsia="lv-LV"/>
        </w:rPr>
        <w:t>8.12.</w:t>
      </w:r>
      <w:r w:rsidRPr="00DA604A">
        <w:rPr>
          <w:lang w:eastAsia="lv-LV"/>
        </w:rPr>
        <w:t xml:space="preserve"> </w:t>
      </w:r>
      <w:r w:rsidRPr="00DA604A">
        <w:t>Pasūtītājs ir tiesīgs vienpusēji atkāpties no Līguma, nosūtot rakstisku paziņojumu, ja iestājas Publisko iepirkumu likumā noteiktie iepirkuma līguma izbeigšanas pamati, tostarp, ja Līguma izpildes laikā Darbuzņēmējam vai tā apakšuzņēmējiem ir piemērotas starptautiskās vai nacionālās sankcijas, vai citas būtiskas Eiropas Savienības vai Ziemeļatlantijas līguma organizācijas dalībvalstu noteiktās sankcijas. Šādā gadījumā Līgums tiek izbeigts Publisko iepirkumu likumā noteiktajā kārtībā, un Pasūtītājs veic norēķinus tikai par faktiski izpildītajiem, kvalitatīvajiem un uz izbeigšanas brīdi pieņemtajiem Darbiem.</w:t>
      </w:r>
    </w:p>
    <w:p w14:paraId="52D89E57" w14:textId="77777777" w:rsidR="00DA604A" w:rsidRPr="00DA604A" w:rsidRDefault="00DA604A" w:rsidP="00DA604A">
      <w:pPr>
        <w:jc w:val="both"/>
        <w:rPr>
          <w:lang w:eastAsia="lv-LV"/>
        </w:rPr>
      </w:pPr>
      <w:r w:rsidRPr="00DA604A">
        <w:rPr>
          <w:bCs/>
          <w:lang w:eastAsia="lv-LV"/>
        </w:rPr>
        <w:t>8.13.</w:t>
      </w:r>
      <w:r w:rsidRPr="00DA604A">
        <w:rPr>
          <w:lang w:eastAsia="lv-LV"/>
        </w:rPr>
        <w:t xml:space="preserve"> </w:t>
      </w:r>
      <w:r w:rsidRPr="00DA604A">
        <w:t>Līgumā noteiktajos gadījumos Līgums uzskatāms par izbeigtu ar attiecīgās Puses rakstveida paziņojumā norādīto datumu, bez nepieciešamības slēgt atsevišķu vienošanos</w:t>
      </w:r>
      <w:r w:rsidRPr="00DA604A">
        <w:rPr>
          <w:lang w:eastAsia="lv-LV"/>
        </w:rPr>
        <w:t>.</w:t>
      </w:r>
    </w:p>
    <w:p w14:paraId="5B3F4685" w14:textId="77777777" w:rsidR="00DA604A" w:rsidRPr="00DA604A" w:rsidRDefault="00DA604A" w:rsidP="00DA604A">
      <w:pPr>
        <w:pStyle w:val="BodyTextIndent"/>
        <w:spacing w:after="0"/>
        <w:ind w:left="0"/>
        <w:jc w:val="center"/>
        <w:rPr>
          <w:b/>
          <w:lang w:val="lv-LV"/>
        </w:rPr>
      </w:pPr>
    </w:p>
    <w:p w14:paraId="25815122" w14:textId="77777777" w:rsidR="00DA604A" w:rsidRPr="00DA604A" w:rsidRDefault="00DA604A" w:rsidP="00186414">
      <w:pPr>
        <w:autoSpaceDE w:val="0"/>
        <w:jc w:val="center"/>
        <w:rPr>
          <w:b/>
          <w:spacing w:val="-2"/>
        </w:rPr>
      </w:pPr>
      <w:r w:rsidRPr="00DA604A">
        <w:rPr>
          <w:b/>
          <w:spacing w:val="-2"/>
        </w:rPr>
        <w:t>IX. APAKŠUZŅĒMĒJI</w:t>
      </w:r>
    </w:p>
    <w:p w14:paraId="6D123FA5" w14:textId="77777777" w:rsidR="00DA604A" w:rsidRPr="00DA604A" w:rsidRDefault="00DA604A" w:rsidP="00DA604A">
      <w:pPr>
        <w:jc w:val="both"/>
      </w:pPr>
      <w:r w:rsidRPr="00DA604A">
        <w:t>9.1. Darbuzņēmējs nav tiesīgs bez rakstiskas saskaņošanas ar Pasūtītāju veikt apakšuzņēmēju nomaiņu, kā arī papildu apakšuzņēmēju iesaistīšanu Līguma izpildē.</w:t>
      </w:r>
    </w:p>
    <w:p w14:paraId="702082EB" w14:textId="77777777" w:rsidR="00DA604A" w:rsidRPr="00DA604A" w:rsidRDefault="00DA604A" w:rsidP="00DA604A">
      <w:pPr>
        <w:jc w:val="both"/>
      </w:pPr>
      <w:r w:rsidRPr="00DA604A">
        <w:t>9.2. Pasūtītājs nepiekrīt piedāvājumā norādītā apakšuzņēmēja nomaiņai, ja pastāv kāds no šādiem nosacījumiem:</w:t>
      </w:r>
    </w:p>
    <w:p w14:paraId="2A4B5374" w14:textId="77777777" w:rsidR="00DA604A" w:rsidRPr="00DA604A" w:rsidRDefault="00DA604A" w:rsidP="00186414">
      <w:pPr>
        <w:widowControl w:val="0"/>
        <w:ind w:left="284"/>
        <w:contextualSpacing/>
        <w:jc w:val="both"/>
        <w:rPr>
          <w:rFonts w:eastAsia="MS Mincho"/>
          <w:bCs/>
          <w:lang w:eastAsia="lv-LV"/>
        </w:rPr>
      </w:pPr>
      <w:r w:rsidRPr="00DA604A">
        <w:rPr>
          <w:rFonts w:eastAsia="MS Mincho"/>
          <w:bCs/>
          <w:lang w:eastAsia="lv-LV"/>
        </w:rPr>
        <w:t>9.2.1. piedāvātais apakšuzņēmējs neatbilst iepirkuma dokumentos apakšuzņēmējiem izvirzītajām prasībām;</w:t>
      </w:r>
    </w:p>
    <w:p w14:paraId="26CD5A24" w14:textId="77777777" w:rsidR="00DA604A" w:rsidRPr="00DA604A" w:rsidRDefault="00DA604A" w:rsidP="00186414">
      <w:pPr>
        <w:pStyle w:val="111Lgumam"/>
        <w:numPr>
          <w:ilvl w:val="0"/>
          <w:numId w:val="0"/>
        </w:numPr>
        <w:spacing w:after="0"/>
        <w:ind w:left="284"/>
        <w:rPr>
          <w:rFonts w:eastAsia="MS Mincho"/>
          <w:lang w:val="lv-LV"/>
        </w:rPr>
      </w:pPr>
      <w:r w:rsidRPr="00DA604A">
        <w:rPr>
          <w:rFonts w:eastAsia="MS Mincho"/>
          <w:lang w:val="lv-LV"/>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2F07D81E" w14:textId="77777777" w:rsidR="00DA604A" w:rsidRPr="00DA604A" w:rsidRDefault="00DA604A" w:rsidP="00DA604A">
      <w:pPr>
        <w:jc w:val="both"/>
      </w:pPr>
      <w:r w:rsidRPr="00DA604A">
        <w:lastRenderedPageBreak/>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5AFAC3D9" w14:textId="77777777" w:rsidR="00DA604A" w:rsidRPr="00DA604A" w:rsidRDefault="00DA604A" w:rsidP="00DA604A">
      <w:pPr>
        <w:jc w:val="both"/>
      </w:pPr>
      <w:r w:rsidRPr="00DA604A">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384A93" w14:textId="45425A40" w:rsidR="00DA604A" w:rsidRPr="00DA604A" w:rsidRDefault="00DA604A" w:rsidP="00DA604A">
      <w:pPr>
        <w:jc w:val="both"/>
      </w:pPr>
      <w:r w:rsidRPr="00DA604A">
        <w:t>9.5.</w:t>
      </w:r>
      <w:r w:rsidR="00186414">
        <w:t xml:space="preserve"> </w:t>
      </w:r>
      <w:r w:rsidRPr="00DA604A">
        <w:t>Ja Darbuzņēmējs piesaistījis apakšuzņēmēju Darbuzņēmējam ir pienākums līgumā ar apakšuzņēmēju ievērot Ministru kabineta noteikumos Nr. 419 “Noteikumi par publisko būvdarbu līgumos obligāti ietveramajiem noteikumiem un to saturu” noteikto, t.sk., bet ne tikai, samaksas un darbu pieņemšanas kārtību.</w:t>
      </w:r>
    </w:p>
    <w:p w14:paraId="7066FAB0" w14:textId="77777777" w:rsidR="00186414" w:rsidRDefault="00186414" w:rsidP="00DA604A">
      <w:pPr>
        <w:jc w:val="center"/>
        <w:rPr>
          <w:b/>
        </w:rPr>
      </w:pPr>
    </w:p>
    <w:p w14:paraId="4791D513" w14:textId="4C36E11D" w:rsidR="00DA604A" w:rsidRPr="00DA604A" w:rsidRDefault="00DA604A" w:rsidP="00DA604A">
      <w:pPr>
        <w:jc w:val="center"/>
        <w:rPr>
          <w:b/>
        </w:rPr>
      </w:pPr>
      <w:r w:rsidRPr="00DA604A">
        <w:rPr>
          <w:b/>
        </w:rPr>
        <w:t>X. KONFIDENCIALITĀTE</w:t>
      </w:r>
    </w:p>
    <w:p w14:paraId="40A8146A" w14:textId="77777777" w:rsidR="00DA604A" w:rsidRPr="00DA604A" w:rsidRDefault="00DA604A" w:rsidP="00DA604A">
      <w:pPr>
        <w:jc w:val="both"/>
      </w:pPr>
      <w:r w:rsidRPr="00DA604A">
        <w:t>10.1. Darbuzņēmējs apņemas ievērot konfidencialitāti, tajā skaitā:</w:t>
      </w:r>
    </w:p>
    <w:p w14:paraId="0B241089" w14:textId="1988D4D1" w:rsidR="00DA604A" w:rsidRPr="00DA604A" w:rsidRDefault="00DA604A" w:rsidP="00186414">
      <w:pPr>
        <w:ind w:left="284"/>
        <w:jc w:val="both"/>
        <w:rPr>
          <w:lang w:eastAsia="lv-LV"/>
        </w:rPr>
      </w:pPr>
      <w:r w:rsidRPr="00DA604A">
        <w:t>10.1.1.</w:t>
      </w:r>
      <w:r w:rsidR="00186414">
        <w:t xml:space="preserve"> </w:t>
      </w:r>
      <w:r w:rsidRPr="00DA604A">
        <w:t xml:space="preserve">aizsargāt, neizplatīt un bez iepriekšējas Pasūtītāja rakstiskas atļaujas saņemšanas neizpaust </w:t>
      </w:r>
      <w:r w:rsidRPr="00DA604A">
        <w:rPr>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DA604A">
        <w:rPr>
          <w:color w:val="000000"/>
        </w:rPr>
        <w:t>Darbuzņēmējam</w:t>
      </w:r>
      <w:r w:rsidRPr="00DA604A">
        <w:rPr>
          <w:lang w:eastAsia="lv-LV"/>
        </w:rPr>
        <w:t xml:space="preserve"> pieejama Līguma izpildes gaitā;</w:t>
      </w:r>
    </w:p>
    <w:p w14:paraId="019B0C13" w14:textId="122BB091" w:rsidR="00DA604A" w:rsidRPr="00DA604A" w:rsidRDefault="00DA604A" w:rsidP="00186414">
      <w:pPr>
        <w:ind w:left="284"/>
        <w:jc w:val="both"/>
        <w:rPr>
          <w:lang w:eastAsia="lv-LV"/>
        </w:rPr>
      </w:pPr>
      <w:r w:rsidRPr="00DA604A">
        <w:rPr>
          <w:lang w:eastAsia="lv-LV"/>
        </w:rPr>
        <w:t>10.1.2.</w:t>
      </w:r>
      <w:r w:rsidR="00186414">
        <w:rPr>
          <w:lang w:eastAsia="lv-LV"/>
        </w:rPr>
        <w:t xml:space="preserve"> </w:t>
      </w:r>
      <w:r w:rsidRPr="00DA604A">
        <w:rPr>
          <w:lang w:eastAsia="lv-LV"/>
        </w:rPr>
        <w:t xml:space="preserve">bez Pasūtītāja rakstveida piekrišanas nepubliskot vai jebkādā citā veidā trešajām personām, tostarp plašsaziņas līdzekļiem, nesniegt informāciju vai nepaust viedokli par Līguma izpildes gaitu. </w:t>
      </w:r>
      <w:r w:rsidRPr="00DA604A">
        <w:rPr>
          <w:color w:val="000000"/>
        </w:rPr>
        <w:t>Darbuzņēmējs</w:t>
      </w:r>
      <w:r w:rsidRPr="00DA604A">
        <w:rPr>
          <w:lang w:eastAsia="lv-LV"/>
        </w:rPr>
        <w:t xml:space="preserve"> nodrošina, ka tā apakšuzņēmēji un darbinieki ievēro un izpilda minēto nosacījumu.</w:t>
      </w:r>
    </w:p>
    <w:p w14:paraId="342AE023" w14:textId="77777777" w:rsidR="00DA604A" w:rsidRPr="00DA604A" w:rsidRDefault="00DA604A" w:rsidP="00DA604A">
      <w:pPr>
        <w:jc w:val="both"/>
        <w:rPr>
          <w:lang w:eastAsia="lv-LV"/>
        </w:rPr>
      </w:pPr>
      <w:r w:rsidRPr="00DA604A">
        <w:rPr>
          <w:lang w:eastAsia="lv-LV"/>
        </w:rPr>
        <w:t xml:space="preserve">10.2. Pasūtītājs apņemas ievērot konfidencialitāti un bez </w:t>
      </w:r>
      <w:r w:rsidRPr="00DA604A">
        <w:rPr>
          <w:color w:val="000000"/>
        </w:rPr>
        <w:t>Darbuzņēmēja</w:t>
      </w:r>
      <w:r w:rsidRPr="00DA604A">
        <w:rPr>
          <w:lang w:eastAsia="lv-LV"/>
        </w:rPr>
        <w:t xml:space="preserve"> rakstiskas atļaujas saņemšanas neizpaust trešajām personām pilnīgi vai daļēji ar Līgumu vai citu ar tā izpildi saistītu dokumentu saturu, kurus pirms Līguma noslēgšanas </w:t>
      </w:r>
      <w:r w:rsidRPr="00DA604A">
        <w:rPr>
          <w:color w:val="000000"/>
        </w:rPr>
        <w:t>Darbuzņēmējs</w:t>
      </w:r>
      <w:r w:rsidRPr="00DA604A">
        <w:rPr>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6BE57123" w14:textId="77777777" w:rsidR="00DA604A" w:rsidRPr="00DA604A" w:rsidRDefault="00DA604A" w:rsidP="00DA604A">
      <w:pPr>
        <w:jc w:val="both"/>
        <w:rPr>
          <w:lang w:eastAsia="lv-LV"/>
        </w:rPr>
      </w:pPr>
      <w:r w:rsidRPr="00DA604A">
        <w:rPr>
          <w:lang w:eastAsia="lv-LV"/>
        </w:rPr>
        <w:t>10.3. Konfidencialitātes ierobežojumi neattiecas uz publiski un vispārpieejamu informāciju, kā arī uz informāciju, kuru saskaņā ar Līguma noteikumiem ir paredzēts darīt zināmu trešajām personām.</w:t>
      </w:r>
    </w:p>
    <w:p w14:paraId="5C322990" w14:textId="77777777" w:rsidR="00DA604A" w:rsidRPr="00DA604A" w:rsidRDefault="00DA604A" w:rsidP="00DA604A">
      <w:pPr>
        <w:jc w:val="both"/>
        <w:rPr>
          <w:lang w:eastAsia="lv-LV"/>
        </w:rPr>
      </w:pPr>
      <w:r w:rsidRPr="00DA604A">
        <w:rPr>
          <w:lang w:eastAsia="lv-LV"/>
        </w:rPr>
        <w:t>10.4. Konfidencialitātes noteikumi neattiecas uz gadījumiem, kad informāciju pieprasa valsts vai pašvaldību iestādes, kam šādas tiesības ir noteiktas Latvijas Republikas normatīvajos aktos.</w:t>
      </w:r>
    </w:p>
    <w:p w14:paraId="0B715374" w14:textId="77777777" w:rsidR="00DA604A" w:rsidRPr="00DA604A" w:rsidRDefault="00DA604A" w:rsidP="00DA604A">
      <w:pPr>
        <w:jc w:val="both"/>
      </w:pPr>
      <w:r w:rsidRPr="00DA604A">
        <w:rPr>
          <w:lang w:eastAsia="lv-LV"/>
        </w:rPr>
        <w:t>10.5. Ja Līguma parakstīšanas brīdī un visā Līguma darbības laikā Pusēm ir pieejami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20B55971" w14:textId="77777777" w:rsidR="00186414" w:rsidRDefault="00186414" w:rsidP="00DA604A">
      <w:pPr>
        <w:autoSpaceDE w:val="0"/>
        <w:autoSpaceDN w:val="0"/>
        <w:adjustRightInd w:val="0"/>
        <w:jc w:val="center"/>
        <w:rPr>
          <w:b/>
          <w:bCs/>
          <w:color w:val="000000"/>
        </w:rPr>
      </w:pPr>
    </w:p>
    <w:p w14:paraId="159B5053" w14:textId="313D88C9" w:rsidR="00DA604A" w:rsidRPr="00DA604A" w:rsidRDefault="00DA604A" w:rsidP="00DA604A">
      <w:pPr>
        <w:autoSpaceDE w:val="0"/>
        <w:autoSpaceDN w:val="0"/>
        <w:adjustRightInd w:val="0"/>
        <w:jc w:val="center"/>
        <w:rPr>
          <w:b/>
        </w:rPr>
      </w:pPr>
      <w:r w:rsidRPr="00DA604A">
        <w:rPr>
          <w:b/>
          <w:bCs/>
          <w:color w:val="000000"/>
        </w:rPr>
        <w:t xml:space="preserve">XI. </w:t>
      </w:r>
      <w:r w:rsidRPr="00DA604A">
        <w:rPr>
          <w:b/>
        </w:rPr>
        <w:t>PĀRĒJIE NOTEIKUMI</w:t>
      </w:r>
    </w:p>
    <w:p w14:paraId="02654910" w14:textId="68351665" w:rsidR="00DA604A" w:rsidRPr="00DA604A" w:rsidRDefault="00DA604A" w:rsidP="00DA604A">
      <w:pPr>
        <w:rPr>
          <w:lang w:eastAsia="lv-LV"/>
        </w:rPr>
      </w:pPr>
      <w:r w:rsidRPr="00DA604A">
        <w:t xml:space="preserve">11.1. </w:t>
      </w:r>
      <w:r w:rsidRPr="00DA604A">
        <w:rPr>
          <w:lang w:eastAsia="lv-LV"/>
        </w:rPr>
        <w:t>Parakstot Līgumu, Puses apliecina, ka ir iepazinušās ar tā saturu, pilnīgi vienojušās par visiem nosacījumiem un atzīst to par pareizu, tiesisku un abpusēji saistošu.</w:t>
      </w:r>
    </w:p>
    <w:p w14:paraId="02B0942D" w14:textId="77777777" w:rsidR="00DA604A" w:rsidRPr="00DA604A" w:rsidRDefault="00DA604A" w:rsidP="00DA604A">
      <w:pPr>
        <w:jc w:val="both"/>
      </w:pPr>
      <w:r w:rsidRPr="00DA604A">
        <w:t>11.2. Puses nodrošina informācijas un dokumentu saņemšanu savās juridiskajās, elektroniskā pasta adresēs vai Oficiālajās e-adresēs. Pusēm ir pienākums 5 (piecu) kalendāro dienu laikā rakstiski paziņot viena otrai par savu rekvizītu (nosaukuma, adreses, bankas kontu u.c.) un kontaktpersonu vai atbildīgo speciālistu nomaiņu. Šādas izmaiņas stājas spēkā ar paziņojuma saņemšanas brīdi, tās nav uzskatāmas par Līguma būtiskiem grozījumiem un atsevišķa rakstiska vienošanās par to nav slēdzama.</w:t>
      </w:r>
    </w:p>
    <w:p w14:paraId="4B314004" w14:textId="77777777" w:rsidR="00DA604A" w:rsidRPr="00DA604A" w:rsidRDefault="00DA604A" w:rsidP="00DA604A">
      <w:pPr>
        <w:jc w:val="both"/>
      </w:pPr>
      <w:r w:rsidRPr="00DA604A">
        <w:lastRenderedPageBreak/>
        <w:t xml:space="preserve">11.3. Paziņojumi, pretenzijas, rēķini un cita dokumentācija, kas nosūtīta pa pastu ierakstītā sūtījumā, uzskatāma par saņemtu 7. (septītajā) kalendārajā dienā pēc tās nodošanas pastā. Elektroniskā pasta vēstules, kā arī BIS sistēmā vai Oficiālajā e-adresē nosūtītie dokumenti uzskatāmi par paziņotiem un saņemtiem </w:t>
      </w:r>
      <w:r w:rsidRPr="00DA604A">
        <w:rPr>
          <w:bCs/>
        </w:rPr>
        <w:t>otrajā darba dienā pēc to nosūtīšanas</w:t>
      </w:r>
      <w:r w:rsidRPr="00DA604A">
        <w:t>.</w:t>
      </w:r>
    </w:p>
    <w:p w14:paraId="3B71B6BC" w14:textId="77777777" w:rsidR="00DA604A" w:rsidRPr="00DA604A" w:rsidRDefault="00DA604A" w:rsidP="00DA604A">
      <w:pPr>
        <w:jc w:val="both"/>
      </w:pPr>
      <w:r w:rsidRPr="00DA604A">
        <w:t>11.4. Līgums kopā ar tā pielikumiem un neatņemamajām sastāvdaļām veido Pušu pilnīgu vienošanos attiecībā uz Līguma priekšmetu un aizstāj visas iepriekšējās rakstiskas vai mutiskas vienošanās, nodomu protokolus vai sarunas starp Pusēm.</w:t>
      </w:r>
    </w:p>
    <w:p w14:paraId="147C21F7" w14:textId="77777777" w:rsidR="00DA604A" w:rsidRPr="00DA604A" w:rsidRDefault="00DA604A" w:rsidP="00DA604A">
      <w:pPr>
        <w:keepLines/>
        <w:jc w:val="both"/>
      </w:pPr>
      <w:r w:rsidRPr="00DA604A">
        <w:t xml:space="preserve">11.5. Līguma struktūra un nodaļu nosaukumi ir izmantoti tikai ērtības labad un neietekmē noteikumu interpretāciju. Ja kāds no Līguma noteikumiem normatīvo aktu izmaiņu vai tiesas sprieduma dēļ tiek atzīts par spēkā neesošu vai nepiemērojamu, tas neietekmē pārējo Līguma noteikumu spēkā esamību, un Puses apņemas spēkā neesošo noteikumu aizstāt ar jaunu, kas maksimāli atbilst Līguma mērķim. Gadījumā, ja Līguma izpildes laikā tiek grozīti vai zaudē spēku Līgumā, tā pielikumos minētie vai uz Līguma priekšmetu attiecināmie normatīvie akti, tiek piemēroti attiecīgie tiesību akti ar grozījumiem vai jaunie spēkā esošie normatīvie akti, un šādas izmaiņas pašas par sevi neietekmē un nepalielina Līguma cenu. </w:t>
      </w:r>
    </w:p>
    <w:p w14:paraId="792FC822" w14:textId="77777777" w:rsidR="00DA604A" w:rsidRPr="00DA604A" w:rsidRDefault="00DA604A" w:rsidP="00DA604A">
      <w:pPr>
        <w:keepLines/>
        <w:jc w:val="both"/>
        <w:rPr>
          <w:color w:val="000000"/>
        </w:rPr>
      </w:pPr>
      <w:r w:rsidRPr="00DA604A">
        <w:t xml:space="preserve">11.6. Līgums sastādīts latviešu valodā, tam ir pievienoti šādi Līguma pielikumi, kas ir tā neatņemamas sastāvdaļas un ir juridiski saistoši no Līguma spēkā stāšanās brīža: [..]. </w:t>
      </w:r>
    </w:p>
    <w:p w14:paraId="0C34FBD4" w14:textId="77777777" w:rsidR="00186414" w:rsidRDefault="00186414" w:rsidP="00186414">
      <w:pPr>
        <w:suppressAutoHyphens/>
        <w:rPr>
          <w:b/>
          <w:color w:val="000000"/>
          <w:lang w:eastAsia="ar-SA"/>
        </w:rPr>
      </w:pPr>
    </w:p>
    <w:p w14:paraId="391DC487" w14:textId="0A6450F1" w:rsidR="00DA604A" w:rsidRPr="00DA604A" w:rsidRDefault="00DA604A" w:rsidP="00186414">
      <w:pPr>
        <w:suppressAutoHyphens/>
        <w:jc w:val="center"/>
        <w:rPr>
          <w:b/>
          <w:color w:val="000000"/>
          <w:lang w:eastAsia="ar-SA"/>
        </w:rPr>
      </w:pPr>
      <w:r w:rsidRPr="00DA604A">
        <w:rPr>
          <w:b/>
          <w:color w:val="000000"/>
          <w:lang w:eastAsia="ar-SA"/>
        </w:rPr>
        <w:t>XII.</w:t>
      </w:r>
      <w:r w:rsidR="00186414">
        <w:rPr>
          <w:b/>
          <w:color w:val="000000"/>
          <w:lang w:eastAsia="ar-SA"/>
        </w:rPr>
        <w:t xml:space="preserve"> </w:t>
      </w:r>
      <w:r w:rsidRPr="00DA604A">
        <w:rPr>
          <w:b/>
          <w:color w:val="000000"/>
          <w:lang w:eastAsia="ar-SA"/>
        </w:rPr>
        <w:t>PUŠU REKVIZĪTI UN PARAKSTI</w:t>
      </w:r>
    </w:p>
    <w:p w14:paraId="53C4427B" w14:textId="77777777" w:rsidR="00DA604A" w:rsidRPr="00DA604A" w:rsidRDefault="00DA604A" w:rsidP="00DA604A"/>
    <w:p w14:paraId="02505CBC" w14:textId="77777777" w:rsidR="00DA604A" w:rsidRPr="00DA604A" w:rsidRDefault="00DA604A" w:rsidP="00643EEF"/>
    <w:p w14:paraId="5304FDE5" w14:textId="77777777" w:rsidR="00DA604A" w:rsidRPr="00DA604A" w:rsidRDefault="00DA604A" w:rsidP="00643EEF"/>
    <w:p w14:paraId="655CEAEB" w14:textId="77777777" w:rsidR="00643EEF" w:rsidRPr="00DA604A" w:rsidRDefault="00643EEF" w:rsidP="00643EEF">
      <w:pPr>
        <w:rPr>
          <w:sz w:val="22"/>
          <w:szCs w:val="22"/>
        </w:rPr>
      </w:pPr>
    </w:p>
    <w:p w14:paraId="4CA46906" w14:textId="3DA1A880" w:rsidR="00BD5EF1" w:rsidRPr="00DA604A" w:rsidRDefault="00BD5EF1">
      <w:pPr>
        <w:spacing w:after="200" w:line="276" w:lineRule="auto"/>
        <w:rPr>
          <w:sz w:val="22"/>
          <w:szCs w:val="22"/>
        </w:rPr>
      </w:pPr>
      <w:r w:rsidRPr="00DA604A">
        <w:rPr>
          <w:sz w:val="22"/>
          <w:szCs w:val="22"/>
        </w:rPr>
        <w:br w:type="page"/>
      </w:r>
    </w:p>
    <w:p w14:paraId="14B790BC" w14:textId="77777777" w:rsidR="00BD5EF1" w:rsidRPr="00D066BD" w:rsidRDefault="00BD5EF1" w:rsidP="00BD5EF1">
      <w:pPr>
        <w:pStyle w:val="ListParagraph"/>
        <w:jc w:val="right"/>
        <w:rPr>
          <w:sz w:val="20"/>
        </w:rPr>
      </w:pPr>
      <w:r w:rsidRPr="00D066BD">
        <w:rPr>
          <w:b/>
          <w:caps/>
          <w:sz w:val="20"/>
          <w:lang w:eastAsia="ar-SA"/>
        </w:rPr>
        <w:lastRenderedPageBreak/>
        <w:t>7.</w:t>
      </w:r>
      <w:r w:rsidRPr="00D066BD">
        <w:rPr>
          <w:b/>
          <w:bCs/>
          <w:caps/>
          <w:sz w:val="20"/>
        </w:rPr>
        <w:t>Pielikums</w:t>
      </w:r>
      <w:r w:rsidRPr="00D066BD">
        <w:rPr>
          <w:sz w:val="20"/>
        </w:rPr>
        <w:t xml:space="preserve"> iepirkuma nolikumam </w:t>
      </w:r>
    </w:p>
    <w:p w14:paraId="3F738E7C"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4F2DFA05"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1EF25497" w14:textId="77777777" w:rsidR="00BD5EF1" w:rsidRPr="00D066BD" w:rsidRDefault="00BD5EF1" w:rsidP="00BD5EF1">
      <w:pPr>
        <w:jc w:val="right"/>
        <w:rPr>
          <w:bCs/>
          <w:lang w:eastAsia="ar-SA"/>
        </w:rPr>
      </w:pPr>
    </w:p>
    <w:p w14:paraId="51A3EAB0" w14:textId="77777777" w:rsidR="00BD5EF1" w:rsidRPr="00D066BD" w:rsidRDefault="00BD5EF1" w:rsidP="00BD5EF1">
      <w:pPr>
        <w:suppressAutoHyphens/>
        <w:jc w:val="right"/>
      </w:pPr>
    </w:p>
    <w:p w14:paraId="186F46DE" w14:textId="19E781AA" w:rsidR="00BD5EF1" w:rsidRPr="00D066BD" w:rsidRDefault="00BD5EF1" w:rsidP="00BD5EF1">
      <w:pPr>
        <w:pStyle w:val="a"/>
        <w:suppressLineNumbers w:val="0"/>
        <w:rPr>
          <w:bCs w:val="0"/>
          <w:sz w:val="28"/>
        </w:rPr>
      </w:pPr>
      <w:r w:rsidRPr="00D066BD">
        <w:rPr>
          <w:bCs w:val="0"/>
          <w:sz w:val="28"/>
        </w:rPr>
        <w:t>PRETENDENTA (APAKŠUZŅĒMĒJA</w:t>
      </w:r>
      <w:r w:rsidR="000B07C7" w:rsidRPr="00D066BD">
        <w:rPr>
          <w:bCs w:val="0"/>
          <w:sz w:val="28"/>
        </w:rPr>
        <w:t>) vai</w:t>
      </w:r>
      <w:r w:rsidRPr="00D066BD">
        <w:rPr>
          <w:bCs w:val="0"/>
          <w:sz w:val="28"/>
        </w:rPr>
        <w:t xml:space="preserve"> BŪVDARBU VADĪTĀJA PIEREDZES APRAKSTS</w:t>
      </w:r>
    </w:p>
    <w:p w14:paraId="7FFE7FD2" w14:textId="77777777" w:rsidR="00BD5EF1" w:rsidRPr="00D066BD" w:rsidRDefault="00BD5EF1" w:rsidP="00BD5EF1">
      <w:pPr>
        <w:pStyle w:val="a"/>
        <w:suppressLineNumbers w:val="0"/>
        <w:rPr>
          <w:b w:val="0"/>
          <w:bCs w:val="0"/>
        </w:rPr>
      </w:pPr>
    </w:p>
    <w:p w14:paraId="617A9EF0" w14:textId="77777777" w:rsidR="00BD5EF1" w:rsidRPr="00D066BD" w:rsidRDefault="00BD5EF1" w:rsidP="00BD5EF1">
      <w:pPr>
        <w:pStyle w:val="a"/>
        <w:suppressLineNumbers w:val="0"/>
        <w:rPr>
          <w:bCs w:val="0"/>
          <w:caps/>
        </w:rPr>
      </w:pPr>
      <w:r w:rsidRPr="00D066BD">
        <w:rPr>
          <w:bCs w:val="0"/>
          <w:caps/>
        </w:rPr>
        <w:t>Nozīmīgāko DARBU saraksts</w:t>
      </w:r>
    </w:p>
    <w:p w14:paraId="38303C92" w14:textId="77777777" w:rsidR="00BD5EF1" w:rsidRPr="00D066BD" w:rsidRDefault="00BD5EF1" w:rsidP="00BD5EF1">
      <w:pPr>
        <w:pStyle w:val="a"/>
        <w:suppressLineNumbers w:val="0"/>
        <w:rPr>
          <w:bCs w:val="0"/>
          <w:caps/>
        </w:rPr>
      </w:pPr>
    </w:p>
    <w:tbl>
      <w:tblPr>
        <w:tblW w:w="5052"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7"/>
        <w:gridCol w:w="2328"/>
        <w:gridCol w:w="2328"/>
        <w:gridCol w:w="2328"/>
        <w:gridCol w:w="2328"/>
      </w:tblGrid>
      <w:tr w:rsidR="001E41CF" w:rsidRPr="00D066BD" w14:paraId="2BE7D64B" w14:textId="77777777" w:rsidTr="00937FA8">
        <w:tc>
          <w:tcPr>
            <w:tcW w:w="408" w:type="pct"/>
            <w:vAlign w:val="center"/>
          </w:tcPr>
          <w:p w14:paraId="2D908FA5" w14:textId="77777777" w:rsidR="00BD5EF1" w:rsidRPr="00D066BD" w:rsidRDefault="00BD5EF1" w:rsidP="00937FA8">
            <w:pPr>
              <w:pStyle w:val="NormalWeb"/>
              <w:spacing w:before="0"/>
              <w:jc w:val="center"/>
              <w:rPr>
                <w:b/>
                <w:bCs/>
                <w:lang w:val="lv-LV"/>
              </w:rPr>
            </w:pPr>
            <w:r w:rsidRPr="00D066BD">
              <w:rPr>
                <w:b/>
                <w:bCs/>
                <w:lang w:val="lv-LV"/>
              </w:rPr>
              <w:t>Nr.</w:t>
            </w:r>
          </w:p>
          <w:p w14:paraId="1DE38848" w14:textId="77777777" w:rsidR="00BD5EF1" w:rsidRPr="00D066BD" w:rsidRDefault="00BD5EF1" w:rsidP="00937FA8">
            <w:pPr>
              <w:pStyle w:val="NormalWeb"/>
              <w:spacing w:before="0"/>
              <w:jc w:val="center"/>
              <w:rPr>
                <w:b/>
                <w:bCs/>
                <w:shd w:val="clear" w:color="auto" w:fill="00FFFF"/>
                <w:lang w:val="lv-LV"/>
              </w:rPr>
            </w:pPr>
            <w:r w:rsidRPr="00D066BD">
              <w:rPr>
                <w:b/>
                <w:bCs/>
                <w:lang w:val="lv-LV"/>
              </w:rPr>
              <w:t>p.k.</w:t>
            </w:r>
          </w:p>
        </w:tc>
        <w:tc>
          <w:tcPr>
            <w:tcW w:w="1148" w:type="pct"/>
            <w:vAlign w:val="center"/>
          </w:tcPr>
          <w:p w14:paraId="3CEFF5BE" w14:textId="77777777" w:rsidR="00BD5EF1" w:rsidRPr="00D066BD" w:rsidRDefault="00BD5EF1" w:rsidP="00937FA8">
            <w:pPr>
              <w:pStyle w:val="NormalWeb"/>
              <w:spacing w:before="0"/>
              <w:jc w:val="center"/>
              <w:rPr>
                <w:b/>
                <w:bCs/>
                <w:lang w:val="lv-LV"/>
              </w:rPr>
            </w:pPr>
            <w:r w:rsidRPr="00D066BD">
              <w:rPr>
                <w:b/>
                <w:bCs/>
                <w:lang w:val="lv-LV"/>
              </w:rPr>
              <w:t>Īss līguma priekšmeta apraksts, tehniskais rādītājs</w:t>
            </w:r>
          </w:p>
        </w:tc>
        <w:tc>
          <w:tcPr>
            <w:tcW w:w="1148" w:type="pct"/>
            <w:vAlign w:val="center"/>
          </w:tcPr>
          <w:p w14:paraId="5CB34DB8" w14:textId="77777777" w:rsidR="00BD5EF1" w:rsidRPr="00D066BD" w:rsidRDefault="00BD5EF1" w:rsidP="00937FA8">
            <w:pPr>
              <w:pStyle w:val="NormalWeb"/>
              <w:spacing w:before="0"/>
              <w:jc w:val="center"/>
              <w:rPr>
                <w:b/>
                <w:bCs/>
                <w:lang w:val="lv-LV"/>
              </w:rPr>
            </w:pPr>
            <w:r w:rsidRPr="00D066BD">
              <w:rPr>
                <w:b/>
                <w:bCs/>
                <w:lang w:val="lv-LV"/>
              </w:rPr>
              <w:t>Attiecīgo darbu apjoms, līgumsumma</w:t>
            </w:r>
          </w:p>
        </w:tc>
        <w:tc>
          <w:tcPr>
            <w:tcW w:w="1148" w:type="pct"/>
            <w:tcMar>
              <w:top w:w="0" w:type="dxa"/>
              <w:left w:w="108" w:type="dxa"/>
              <w:bottom w:w="0" w:type="dxa"/>
              <w:right w:w="108" w:type="dxa"/>
            </w:tcMar>
            <w:vAlign w:val="center"/>
          </w:tcPr>
          <w:p w14:paraId="65B9618F" w14:textId="77777777" w:rsidR="00BD5EF1" w:rsidRPr="00D066BD" w:rsidRDefault="00BD5EF1" w:rsidP="00937FA8">
            <w:pPr>
              <w:pStyle w:val="NormalWeb"/>
              <w:spacing w:before="0"/>
              <w:jc w:val="center"/>
              <w:rPr>
                <w:b/>
                <w:bCs/>
                <w:lang w:val="lv-LV"/>
              </w:rPr>
            </w:pPr>
            <w:r w:rsidRPr="00D066BD">
              <w:rPr>
                <w:b/>
                <w:bCs/>
                <w:lang w:val="lv-LV"/>
              </w:rPr>
              <w:t>Līguma izpildes gads vai laikposms (no-līdz)</w:t>
            </w:r>
          </w:p>
        </w:tc>
        <w:tc>
          <w:tcPr>
            <w:tcW w:w="1148" w:type="pct"/>
            <w:tcMar>
              <w:top w:w="0" w:type="dxa"/>
              <w:left w:w="108" w:type="dxa"/>
              <w:bottom w:w="0" w:type="dxa"/>
              <w:right w:w="108" w:type="dxa"/>
            </w:tcMar>
            <w:vAlign w:val="center"/>
          </w:tcPr>
          <w:p w14:paraId="13E0A35D" w14:textId="77777777" w:rsidR="00BD5EF1" w:rsidRPr="00D066BD" w:rsidRDefault="00BD5EF1" w:rsidP="00937FA8">
            <w:pPr>
              <w:pStyle w:val="NormalWeb"/>
              <w:spacing w:before="0"/>
              <w:jc w:val="center"/>
              <w:rPr>
                <w:b/>
                <w:bCs/>
                <w:lang w:val="lv-LV"/>
              </w:rPr>
            </w:pPr>
            <w:r w:rsidRPr="00D066BD">
              <w:rPr>
                <w:b/>
                <w:bCs/>
                <w:lang w:val="lv-LV"/>
              </w:rPr>
              <w:t>Darbu pasūtītājs,</w:t>
            </w:r>
            <w:r w:rsidRPr="00D066BD">
              <w:rPr>
                <w:lang w:val="lv-LV"/>
              </w:rPr>
              <w:t xml:space="preserve"> </w:t>
            </w:r>
            <w:r w:rsidRPr="00D066BD">
              <w:rPr>
                <w:b/>
                <w:bCs/>
                <w:lang w:val="lv-LV"/>
              </w:rPr>
              <w:t>kontaktpersona</w:t>
            </w:r>
          </w:p>
        </w:tc>
      </w:tr>
      <w:tr w:rsidR="001E41CF" w:rsidRPr="00D066BD" w14:paraId="2451009B" w14:textId="77777777" w:rsidTr="00D53F56">
        <w:tc>
          <w:tcPr>
            <w:tcW w:w="408" w:type="pct"/>
            <w:vAlign w:val="center"/>
          </w:tcPr>
          <w:p w14:paraId="7814B4DD" w14:textId="2E76E7DB" w:rsidR="00BD5EF1" w:rsidRPr="00D066BD" w:rsidRDefault="00D53F56" w:rsidP="00D53F56">
            <w:pPr>
              <w:pStyle w:val="NormalWeb"/>
              <w:suppressAutoHyphens w:val="0"/>
              <w:spacing w:before="0" w:beforeAutospacing="1"/>
              <w:jc w:val="center"/>
              <w:rPr>
                <w:lang w:val="lv-LV"/>
              </w:rPr>
            </w:pPr>
            <w:r w:rsidRPr="00D066BD">
              <w:rPr>
                <w:lang w:val="lv-LV"/>
              </w:rPr>
              <w:t>1</w:t>
            </w:r>
          </w:p>
        </w:tc>
        <w:tc>
          <w:tcPr>
            <w:tcW w:w="1148" w:type="pct"/>
            <w:vAlign w:val="center"/>
          </w:tcPr>
          <w:p w14:paraId="4D6B7646" w14:textId="77777777" w:rsidR="00BD5EF1" w:rsidRPr="00D066BD" w:rsidRDefault="00BD5EF1" w:rsidP="00937FA8">
            <w:pPr>
              <w:pStyle w:val="NormalWeb"/>
              <w:spacing w:before="0"/>
              <w:jc w:val="center"/>
              <w:rPr>
                <w:lang w:val="lv-LV"/>
              </w:rPr>
            </w:pPr>
          </w:p>
        </w:tc>
        <w:tc>
          <w:tcPr>
            <w:tcW w:w="1148" w:type="pct"/>
            <w:vAlign w:val="center"/>
          </w:tcPr>
          <w:p w14:paraId="2EA53C2A"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1401DDD8"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6A85EFE" w14:textId="77777777" w:rsidR="00BD5EF1" w:rsidRPr="00D066BD" w:rsidRDefault="00BD5EF1" w:rsidP="00937FA8">
            <w:pPr>
              <w:pStyle w:val="NormalWeb"/>
              <w:spacing w:before="0"/>
              <w:jc w:val="center"/>
              <w:rPr>
                <w:lang w:val="lv-LV"/>
              </w:rPr>
            </w:pPr>
          </w:p>
        </w:tc>
      </w:tr>
      <w:tr w:rsidR="001E41CF" w:rsidRPr="00D066BD" w14:paraId="0A1ECB1C" w14:textId="77777777" w:rsidTr="00D53F56">
        <w:tc>
          <w:tcPr>
            <w:tcW w:w="408" w:type="pct"/>
            <w:vAlign w:val="center"/>
          </w:tcPr>
          <w:p w14:paraId="5290F4FA" w14:textId="22A99593" w:rsidR="00BD5EF1" w:rsidRPr="00D066BD" w:rsidRDefault="00D53F56" w:rsidP="00D53F56">
            <w:pPr>
              <w:pStyle w:val="NormalWeb"/>
              <w:suppressAutoHyphens w:val="0"/>
              <w:spacing w:before="0" w:beforeAutospacing="1"/>
              <w:jc w:val="center"/>
              <w:rPr>
                <w:lang w:val="lv-LV"/>
              </w:rPr>
            </w:pPr>
            <w:r w:rsidRPr="00D066BD">
              <w:rPr>
                <w:lang w:val="lv-LV"/>
              </w:rPr>
              <w:t>2</w:t>
            </w:r>
          </w:p>
        </w:tc>
        <w:tc>
          <w:tcPr>
            <w:tcW w:w="1148" w:type="pct"/>
            <w:vAlign w:val="center"/>
          </w:tcPr>
          <w:p w14:paraId="1E12FD47" w14:textId="77777777" w:rsidR="00BD5EF1" w:rsidRPr="00D066BD" w:rsidRDefault="00BD5EF1" w:rsidP="00937FA8">
            <w:pPr>
              <w:pStyle w:val="NormalWeb"/>
              <w:spacing w:before="0"/>
              <w:jc w:val="center"/>
              <w:rPr>
                <w:lang w:val="lv-LV"/>
              </w:rPr>
            </w:pPr>
          </w:p>
        </w:tc>
        <w:tc>
          <w:tcPr>
            <w:tcW w:w="1148" w:type="pct"/>
            <w:vAlign w:val="center"/>
          </w:tcPr>
          <w:p w14:paraId="598B5A31"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20FFBFE"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A431238" w14:textId="77777777" w:rsidR="00BD5EF1" w:rsidRPr="00D066BD" w:rsidRDefault="00BD5EF1" w:rsidP="00937FA8">
            <w:pPr>
              <w:pStyle w:val="NormalWeb"/>
              <w:spacing w:before="0"/>
              <w:jc w:val="center"/>
              <w:rPr>
                <w:lang w:val="lv-LV"/>
              </w:rPr>
            </w:pPr>
          </w:p>
        </w:tc>
      </w:tr>
      <w:tr w:rsidR="001E41CF" w:rsidRPr="00D066BD" w14:paraId="600F0ADC" w14:textId="77777777" w:rsidTr="00D53F56">
        <w:tc>
          <w:tcPr>
            <w:tcW w:w="408" w:type="pct"/>
            <w:vAlign w:val="center"/>
          </w:tcPr>
          <w:p w14:paraId="5A629FB3" w14:textId="5EDBFA26" w:rsidR="00BD5EF1" w:rsidRPr="00D066BD" w:rsidRDefault="00D53F56" w:rsidP="00D53F56">
            <w:pPr>
              <w:pStyle w:val="NormalWeb"/>
              <w:suppressAutoHyphens w:val="0"/>
              <w:spacing w:before="0" w:beforeAutospacing="1"/>
              <w:jc w:val="center"/>
              <w:rPr>
                <w:lang w:val="lv-LV"/>
              </w:rPr>
            </w:pPr>
            <w:r w:rsidRPr="00D066BD">
              <w:rPr>
                <w:lang w:val="lv-LV"/>
              </w:rPr>
              <w:t>3</w:t>
            </w:r>
          </w:p>
        </w:tc>
        <w:tc>
          <w:tcPr>
            <w:tcW w:w="1148" w:type="pct"/>
            <w:vAlign w:val="center"/>
          </w:tcPr>
          <w:p w14:paraId="14958E84" w14:textId="77777777" w:rsidR="00BD5EF1" w:rsidRPr="00D066BD" w:rsidRDefault="00BD5EF1" w:rsidP="00937FA8">
            <w:pPr>
              <w:pStyle w:val="NormalWeb"/>
              <w:spacing w:before="0"/>
              <w:jc w:val="center"/>
              <w:rPr>
                <w:lang w:val="lv-LV"/>
              </w:rPr>
            </w:pPr>
          </w:p>
        </w:tc>
        <w:tc>
          <w:tcPr>
            <w:tcW w:w="1148" w:type="pct"/>
            <w:vAlign w:val="center"/>
          </w:tcPr>
          <w:p w14:paraId="4889146D"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4DE17576"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5D63FDDE" w14:textId="77777777" w:rsidR="00BD5EF1" w:rsidRPr="00D066BD" w:rsidRDefault="00BD5EF1" w:rsidP="00937FA8">
            <w:pPr>
              <w:pStyle w:val="NormalWeb"/>
              <w:spacing w:before="0"/>
              <w:jc w:val="center"/>
              <w:rPr>
                <w:lang w:val="lv-LV"/>
              </w:rPr>
            </w:pPr>
          </w:p>
        </w:tc>
      </w:tr>
      <w:tr w:rsidR="001E41CF" w:rsidRPr="00D066BD" w14:paraId="65F71A67" w14:textId="77777777" w:rsidTr="00D53F56">
        <w:tc>
          <w:tcPr>
            <w:tcW w:w="408" w:type="pct"/>
            <w:vAlign w:val="center"/>
          </w:tcPr>
          <w:p w14:paraId="3C207243" w14:textId="3818642A" w:rsidR="00BD5EF1" w:rsidRPr="00D066BD" w:rsidRDefault="00D53F56" w:rsidP="00D53F56">
            <w:pPr>
              <w:pStyle w:val="NormalWeb"/>
              <w:suppressAutoHyphens w:val="0"/>
              <w:spacing w:before="0" w:beforeAutospacing="1"/>
              <w:jc w:val="center"/>
              <w:rPr>
                <w:lang w:val="lv-LV"/>
              </w:rPr>
            </w:pPr>
            <w:r w:rsidRPr="00D066BD">
              <w:rPr>
                <w:lang w:val="lv-LV"/>
              </w:rPr>
              <w:t>4</w:t>
            </w:r>
          </w:p>
        </w:tc>
        <w:tc>
          <w:tcPr>
            <w:tcW w:w="1148" w:type="pct"/>
            <w:vAlign w:val="center"/>
          </w:tcPr>
          <w:p w14:paraId="43CC5419" w14:textId="77777777" w:rsidR="00BD5EF1" w:rsidRPr="00D066BD" w:rsidRDefault="00BD5EF1" w:rsidP="00937FA8">
            <w:pPr>
              <w:pStyle w:val="NormalWeb"/>
              <w:spacing w:before="0"/>
              <w:jc w:val="center"/>
              <w:rPr>
                <w:lang w:val="lv-LV"/>
              </w:rPr>
            </w:pPr>
            <w:r w:rsidRPr="00D066BD">
              <w:rPr>
                <w:lang w:val="lv-LV"/>
              </w:rPr>
              <w:t>...</w:t>
            </w:r>
          </w:p>
        </w:tc>
        <w:tc>
          <w:tcPr>
            <w:tcW w:w="1148" w:type="pct"/>
            <w:vAlign w:val="center"/>
          </w:tcPr>
          <w:p w14:paraId="10C3222B"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2902925B" w14:textId="77777777" w:rsidR="00BD5EF1" w:rsidRPr="00D066BD" w:rsidRDefault="00BD5EF1" w:rsidP="00937FA8">
            <w:pPr>
              <w:pStyle w:val="NormalWeb"/>
              <w:spacing w:before="0"/>
              <w:jc w:val="center"/>
              <w:rPr>
                <w:lang w:val="lv-LV"/>
              </w:rPr>
            </w:pPr>
          </w:p>
        </w:tc>
        <w:tc>
          <w:tcPr>
            <w:tcW w:w="1148" w:type="pct"/>
            <w:tcMar>
              <w:top w:w="0" w:type="dxa"/>
              <w:left w:w="108" w:type="dxa"/>
              <w:bottom w:w="0" w:type="dxa"/>
              <w:right w:w="108" w:type="dxa"/>
            </w:tcMar>
            <w:vAlign w:val="center"/>
          </w:tcPr>
          <w:p w14:paraId="62B57284" w14:textId="77777777" w:rsidR="00BD5EF1" w:rsidRPr="00D066BD" w:rsidRDefault="00BD5EF1" w:rsidP="00937FA8">
            <w:pPr>
              <w:pStyle w:val="NormalWeb"/>
              <w:spacing w:before="0"/>
              <w:jc w:val="center"/>
              <w:rPr>
                <w:lang w:val="lv-LV"/>
              </w:rPr>
            </w:pPr>
          </w:p>
        </w:tc>
      </w:tr>
    </w:tbl>
    <w:p w14:paraId="53BCC333" w14:textId="77777777" w:rsidR="00BD5EF1" w:rsidRPr="00D066BD" w:rsidRDefault="00BD5EF1" w:rsidP="00BD5EF1">
      <w:pPr>
        <w:pStyle w:val="Caption"/>
        <w:jc w:val="right"/>
        <w:rPr>
          <w:sz w:val="24"/>
        </w:rPr>
      </w:pPr>
    </w:p>
    <w:p w14:paraId="0B9956F2" w14:textId="77777777" w:rsidR="00BD5EF1" w:rsidRPr="00D066BD" w:rsidRDefault="00BD5EF1" w:rsidP="00BD5EF1"/>
    <w:p w14:paraId="14A9261B" w14:textId="77777777" w:rsidR="00BD5EF1" w:rsidRPr="00D066BD" w:rsidRDefault="00BD5EF1" w:rsidP="00BD5EF1"/>
    <w:tbl>
      <w:tblPr>
        <w:tblW w:w="0" w:type="auto"/>
        <w:jc w:val="center"/>
        <w:tblLayout w:type="fixed"/>
        <w:tblLook w:val="0000" w:firstRow="0" w:lastRow="0" w:firstColumn="0" w:lastColumn="0" w:noHBand="0" w:noVBand="0"/>
      </w:tblPr>
      <w:tblGrid>
        <w:gridCol w:w="3278"/>
        <w:gridCol w:w="6247"/>
      </w:tblGrid>
      <w:tr w:rsidR="001E41CF" w:rsidRPr="00D066BD" w14:paraId="7FCD7D2F"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3827A962" w14:textId="77777777" w:rsidR="00BD5EF1" w:rsidRPr="00D066BD" w:rsidRDefault="00BD5EF1" w:rsidP="00937FA8">
            <w:pPr>
              <w:snapToGrid w:val="0"/>
              <w:rPr>
                <w:b/>
              </w:rPr>
            </w:pPr>
            <w:r w:rsidRPr="00D066BD">
              <w:rPr>
                <w:b/>
              </w:rPr>
              <w:t>Vārds, uzvārds, amats</w:t>
            </w:r>
          </w:p>
        </w:tc>
        <w:tc>
          <w:tcPr>
            <w:tcW w:w="6247" w:type="dxa"/>
            <w:tcBorders>
              <w:top w:val="single" w:sz="4" w:space="0" w:color="000000"/>
              <w:left w:val="single" w:sz="4" w:space="0" w:color="000000"/>
              <w:bottom w:val="single" w:sz="4" w:space="0" w:color="000000"/>
              <w:right w:val="single" w:sz="4" w:space="0" w:color="000000"/>
            </w:tcBorders>
            <w:vAlign w:val="center"/>
          </w:tcPr>
          <w:p w14:paraId="6499EAB1" w14:textId="77777777" w:rsidR="00BD5EF1" w:rsidRPr="00D066BD" w:rsidRDefault="00BD5EF1" w:rsidP="00937FA8">
            <w:pPr>
              <w:snapToGrid w:val="0"/>
            </w:pPr>
          </w:p>
        </w:tc>
      </w:tr>
      <w:tr w:rsidR="001E41CF" w:rsidRPr="00D066BD" w14:paraId="04283F60" w14:textId="77777777" w:rsidTr="00D53F56">
        <w:trPr>
          <w:trHeight w:val="50"/>
          <w:jc w:val="center"/>
        </w:trPr>
        <w:tc>
          <w:tcPr>
            <w:tcW w:w="3278" w:type="dxa"/>
            <w:tcBorders>
              <w:top w:val="single" w:sz="4" w:space="0" w:color="000000"/>
              <w:left w:val="single" w:sz="4" w:space="0" w:color="000000"/>
              <w:bottom w:val="single" w:sz="4" w:space="0" w:color="000000"/>
            </w:tcBorders>
            <w:vAlign w:val="center"/>
          </w:tcPr>
          <w:p w14:paraId="09488211" w14:textId="77777777" w:rsidR="00BD5EF1" w:rsidRPr="00D066BD" w:rsidRDefault="00BD5EF1" w:rsidP="00937FA8">
            <w:pPr>
              <w:snapToGrid w:val="0"/>
              <w:rPr>
                <w:b/>
              </w:rPr>
            </w:pPr>
            <w:r w:rsidRPr="00D066BD">
              <w:rPr>
                <w:b/>
              </w:rPr>
              <w:t>Paraksts</w:t>
            </w:r>
          </w:p>
        </w:tc>
        <w:tc>
          <w:tcPr>
            <w:tcW w:w="6247" w:type="dxa"/>
            <w:tcBorders>
              <w:top w:val="single" w:sz="4" w:space="0" w:color="000000"/>
              <w:left w:val="single" w:sz="4" w:space="0" w:color="000000"/>
              <w:bottom w:val="single" w:sz="4" w:space="0" w:color="000000"/>
              <w:right w:val="single" w:sz="4" w:space="0" w:color="000000"/>
            </w:tcBorders>
            <w:vAlign w:val="center"/>
          </w:tcPr>
          <w:p w14:paraId="3DB281BF" w14:textId="77777777" w:rsidR="00BD5EF1" w:rsidRPr="00D066BD" w:rsidRDefault="00BD5EF1" w:rsidP="00937FA8">
            <w:pPr>
              <w:snapToGrid w:val="0"/>
            </w:pPr>
          </w:p>
        </w:tc>
      </w:tr>
      <w:tr w:rsidR="00D53F56" w:rsidRPr="00D066BD" w14:paraId="4A36ACE4" w14:textId="77777777" w:rsidTr="00D53F56">
        <w:trPr>
          <w:trHeight w:val="50"/>
          <w:jc w:val="center"/>
        </w:trPr>
        <w:tc>
          <w:tcPr>
            <w:tcW w:w="3278" w:type="dxa"/>
            <w:tcBorders>
              <w:left w:val="single" w:sz="4" w:space="0" w:color="000000"/>
              <w:bottom w:val="single" w:sz="4" w:space="0" w:color="000000"/>
            </w:tcBorders>
            <w:vAlign w:val="center"/>
          </w:tcPr>
          <w:p w14:paraId="17140830" w14:textId="77777777" w:rsidR="00BD5EF1" w:rsidRPr="00D066BD" w:rsidRDefault="00BD5EF1" w:rsidP="00937FA8">
            <w:pPr>
              <w:snapToGrid w:val="0"/>
              <w:rPr>
                <w:b/>
              </w:rPr>
            </w:pPr>
            <w:r w:rsidRPr="00D066BD">
              <w:rPr>
                <w:b/>
              </w:rPr>
              <w:t>Datums</w:t>
            </w:r>
          </w:p>
        </w:tc>
        <w:tc>
          <w:tcPr>
            <w:tcW w:w="6247" w:type="dxa"/>
            <w:tcBorders>
              <w:left w:val="single" w:sz="4" w:space="0" w:color="000000"/>
              <w:bottom w:val="single" w:sz="4" w:space="0" w:color="000000"/>
              <w:right w:val="single" w:sz="4" w:space="0" w:color="000000"/>
            </w:tcBorders>
            <w:vAlign w:val="center"/>
          </w:tcPr>
          <w:p w14:paraId="768AE9C2" w14:textId="77777777" w:rsidR="00BD5EF1" w:rsidRPr="00D066BD" w:rsidRDefault="00BD5EF1" w:rsidP="00937FA8">
            <w:pPr>
              <w:snapToGrid w:val="0"/>
            </w:pPr>
          </w:p>
        </w:tc>
      </w:tr>
    </w:tbl>
    <w:p w14:paraId="2E937295" w14:textId="77777777" w:rsidR="00BD5EF1" w:rsidRPr="00D066BD" w:rsidRDefault="00BD5EF1" w:rsidP="00BD5EF1">
      <w:pPr>
        <w:pStyle w:val="Caption"/>
        <w:jc w:val="left"/>
        <w:rPr>
          <w:sz w:val="24"/>
        </w:rPr>
      </w:pPr>
    </w:p>
    <w:p w14:paraId="699F8A1B" w14:textId="77777777" w:rsidR="00BD5EF1" w:rsidRPr="00D066BD" w:rsidRDefault="00BD5EF1" w:rsidP="00BD5EF1"/>
    <w:p w14:paraId="28820EB1" w14:textId="77777777" w:rsidR="00BD5EF1" w:rsidRPr="00D066BD" w:rsidRDefault="00BD5EF1" w:rsidP="00BD5EF1"/>
    <w:p w14:paraId="207A70D2" w14:textId="77777777" w:rsidR="00BD5EF1" w:rsidRPr="00D066BD" w:rsidRDefault="00BD5EF1" w:rsidP="00BD5EF1">
      <w:pPr>
        <w:spacing w:after="200" w:line="276" w:lineRule="auto"/>
      </w:pPr>
      <w:r w:rsidRPr="00D066BD">
        <w:br w:type="page"/>
      </w:r>
    </w:p>
    <w:p w14:paraId="1446FDEF" w14:textId="77777777" w:rsidR="00BD5EF1" w:rsidRPr="00D066BD" w:rsidRDefault="00BD5EF1" w:rsidP="00BD5EF1">
      <w:pPr>
        <w:pStyle w:val="ListParagraph"/>
        <w:jc w:val="right"/>
        <w:rPr>
          <w:sz w:val="20"/>
        </w:rPr>
      </w:pPr>
      <w:r w:rsidRPr="00D066BD">
        <w:rPr>
          <w:b/>
          <w:caps/>
          <w:sz w:val="20"/>
          <w:lang w:eastAsia="ar-SA"/>
        </w:rPr>
        <w:lastRenderedPageBreak/>
        <w:t>8.</w:t>
      </w:r>
      <w:r w:rsidRPr="00D066BD">
        <w:rPr>
          <w:b/>
          <w:bCs/>
          <w:caps/>
          <w:sz w:val="20"/>
        </w:rPr>
        <w:t>Pielikums</w:t>
      </w:r>
      <w:r w:rsidRPr="00D066BD">
        <w:rPr>
          <w:sz w:val="20"/>
        </w:rPr>
        <w:t xml:space="preserve"> iepirkuma nolikumam </w:t>
      </w:r>
    </w:p>
    <w:p w14:paraId="31DD7CE4" w14:textId="77777777" w:rsidR="00D066BD" w:rsidRPr="00D066BD" w:rsidRDefault="00D066BD" w:rsidP="00D066BD">
      <w:pPr>
        <w:pStyle w:val="NoSpacing"/>
        <w:jc w:val="right"/>
        <w:rPr>
          <w:sz w:val="20"/>
          <w:szCs w:val="20"/>
        </w:rPr>
      </w:pPr>
      <w:r w:rsidRPr="00D066BD">
        <w:rPr>
          <w:sz w:val="20"/>
          <w:szCs w:val="20"/>
        </w:rPr>
        <w:t>Jumta seguma nomaiņa un bēniņu pārseguma siltumizolācijas ierīkošana</w:t>
      </w:r>
    </w:p>
    <w:p w14:paraId="190CFFF6" w14:textId="77777777" w:rsidR="00D066BD" w:rsidRPr="00D066BD" w:rsidRDefault="00D066BD" w:rsidP="00D066BD">
      <w:pPr>
        <w:pStyle w:val="NoSpacing"/>
        <w:jc w:val="right"/>
        <w:rPr>
          <w:bCs/>
          <w:sz w:val="20"/>
          <w:szCs w:val="20"/>
        </w:rPr>
      </w:pPr>
      <w:r w:rsidRPr="00D066BD">
        <w:rPr>
          <w:sz w:val="20"/>
          <w:szCs w:val="20"/>
        </w:rPr>
        <w:t>dzīvojamā mājā Stadiona ielā 2, Daugavpilī, saskaņā ar projektu</w:t>
      </w:r>
      <w:r w:rsidRPr="00D066BD">
        <w:rPr>
          <w:sz w:val="20"/>
          <w:szCs w:val="20"/>
        </w:rPr>
        <w:br/>
        <w:t>Identifikācijas numurs SIA DDzKSU 2026/057M</w:t>
      </w:r>
    </w:p>
    <w:p w14:paraId="49BB82E4" w14:textId="77777777" w:rsidR="00BD5EF1" w:rsidRPr="00D066BD" w:rsidRDefault="00BD5EF1" w:rsidP="00BD5EF1">
      <w:pPr>
        <w:jc w:val="right"/>
        <w:rPr>
          <w:bCs/>
          <w:lang w:eastAsia="ar-SA"/>
        </w:rPr>
      </w:pPr>
    </w:p>
    <w:p w14:paraId="39994CFB" w14:textId="77777777" w:rsidR="00BD5EF1" w:rsidRPr="00D066BD" w:rsidRDefault="00BD5EF1" w:rsidP="00BD5EF1">
      <w:pPr>
        <w:suppressAutoHyphens/>
        <w:jc w:val="right"/>
      </w:pPr>
    </w:p>
    <w:p w14:paraId="492AFF17" w14:textId="77777777" w:rsidR="00BD5EF1" w:rsidRPr="00D066BD" w:rsidRDefault="00BD5EF1" w:rsidP="00BD5EF1">
      <w:pPr>
        <w:spacing w:line="20" w:lineRule="atLeast"/>
        <w:jc w:val="center"/>
        <w:rPr>
          <w:b/>
          <w:caps/>
          <w:sz w:val="28"/>
        </w:rPr>
      </w:pPr>
      <w:r w:rsidRPr="00D066BD">
        <w:rPr>
          <w:b/>
          <w:caps/>
          <w:sz w:val="28"/>
        </w:rPr>
        <w:t>SPECIĀLISTA KVALIFIKāCIJAS APRAKSTS</w:t>
      </w:r>
    </w:p>
    <w:p w14:paraId="11890141" w14:textId="77777777" w:rsidR="00BD5EF1" w:rsidRPr="00D066BD" w:rsidRDefault="00BD5EF1" w:rsidP="00BD5EF1">
      <w:pPr>
        <w:spacing w:after="120" w:line="20" w:lineRule="atLeast"/>
        <w:jc w:val="center"/>
        <w:rPr>
          <w:i/>
          <w:caps/>
        </w:rPr>
      </w:pPr>
      <w:r w:rsidRPr="00D066BD">
        <w:rPr>
          <w:bCs/>
          <w:i/>
          <w:lang w:eastAsia="x-none"/>
        </w:rPr>
        <w:t>(veidne)</w:t>
      </w:r>
    </w:p>
    <w:p w14:paraId="5001E3AB" w14:textId="77777777" w:rsidR="00BD5EF1" w:rsidRPr="00D066BD" w:rsidRDefault="00BD5EF1" w:rsidP="00BD5EF1">
      <w:pPr>
        <w:pStyle w:val="NoSpacing"/>
        <w:jc w:val="both"/>
        <w:rPr>
          <w:bCs/>
        </w:rPr>
      </w:pPr>
    </w:p>
    <w:p w14:paraId="7387F4C7" w14:textId="46153981" w:rsidR="00BD5EF1" w:rsidRPr="00D066BD" w:rsidRDefault="00BD5EF1" w:rsidP="002A20C8">
      <w:pPr>
        <w:pStyle w:val="NoSpacing"/>
        <w:jc w:val="both"/>
        <w:rPr>
          <w:b/>
        </w:rPr>
      </w:pPr>
      <w:r w:rsidRPr="00D066BD">
        <w:rPr>
          <w:bCs/>
        </w:rPr>
        <w:t xml:space="preserve">Es, _____________ </w:t>
      </w:r>
      <w:r w:rsidRPr="00D066BD">
        <w:t>(</w:t>
      </w:r>
      <w:r w:rsidRPr="00D066BD">
        <w:rPr>
          <w:i/>
          <w:iCs/>
        </w:rPr>
        <w:t>speciālista vārds, uzvārds</w:t>
      </w:r>
      <w:r w:rsidRPr="00D066BD">
        <w:t>), lai apliecinātu savu atbilstību</w:t>
      </w:r>
      <w:r w:rsidRPr="00D066BD">
        <w:rPr>
          <w:iCs/>
        </w:rPr>
        <w:t xml:space="preserve"> </w:t>
      </w:r>
      <w:r w:rsidRPr="00D066BD">
        <w:t xml:space="preserve">iepirkuma </w:t>
      </w:r>
      <w:r w:rsidRPr="00D066BD">
        <w:rPr>
          <w:b/>
        </w:rPr>
        <w:t>“</w:t>
      </w:r>
      <w:r w:rsidR="007C5724" w:rsidRPr="00D066BD">
        <w:rPr>
          <w:b/>
          <w:bCs/>
        </w:rPr>
        <w:t>J</w:t>
      </w:r>
      <w:r w:rsidR="007C5724" w:rsidRPr="00D066BD">
        <w:rPr>
          <w:b/>
        </w:rPr>
        <w:t>umta seguma nomaiņa</w:t>
      </w:r>
      <w:r w:rsidR="007C5724" w:rsidRPr="00D066BD">
        <w:rPr>
          <w:b/>
          <w:bCs/>
        </w:rPr>
        <w:t xml:space="preserve"> un bēniņu pārseguma siltumizolācijas ierīkošana dzīvojamā mājā </w:t>
      </w:r>
      <w:r w:rsidR="00D066BD" w:rsidRPr="00D066BD">
        <w:rPr>
          <w:b/>
          <w:bCs/>
        </w:rPr>
        <w:t>Stadiona</w:t>
      </w:r>
      <w:r w:rsidR="007C5724" w:rsidRPr="00D066BD">
        <w:rPr>
          <w:b/>
          <w:bCs/>
        </w:rPr>
        <w:t xml:space="preserve"> ielā </w:t>
      </w:r>
      <w:r w:rsidR="00D066BD" w:rsidRPr="00D066BD">
        <w:rPr>
          <w:b/>
          <w:bCs/>
        </w:rPr>
        <w:t>2</w:t>
      </w:r>
      <w:r w:rsidR="007C5724" w:rsidRPr="00D066BD">
        <w:rPr>
          <w:b/>
          <w:bCs/>
        </w:rPr>
        <w:t>, Daugavpilī, saskaņā ar projektu</w:t>
      </w:r>
      <w:r w:rsidRPr="00D066BD">
        <w:rPr>
          <w:b/>
        </w:rPr>
        <w:t>”</w:t>
      </w:r>
      <w:r w:rsidRPr="00D066BD">
        <w:rPr>
          <w:bCs/>
        </w:rPr>
        <w:t>, identifikācijas Nr. SIA DDzKSU 202</w:t>
      </w:r>
      <w:r w:rsidR="00770B21" w:rsidRPr="00D066BD">
        <w:rPr>
          <w:bCs/>
        </w:rPr>
        <w:t>6</w:t>
      </w:r>
      <w:r w:rsidRPr="00D066BD">
        <w:rPr>
          <w:bCs/>
        </w:rPr>
        <w:t>/</w:t>
      </w:r>
      <w:r w:rsidR="00D53F56" w:rsidRPr="00D066BD">
        <w:rPr>
          <w:bCs/>
        </w:rPr>
        <w:t>0</w:t>
      </w:r>
      <w:r w:rsidR="00D066BD" w:rsidRPr="00D066BD">
        <w:rPr>
          <w:bCs/>
        </w:rPr>
        <w:t>57</w:t>
      </w:r>
      <w:r w:rsidRPr="00D066BD">
        <w:rPr>
          <w:bCs/>
        </w:rPr>
        <w:t>M</w:t>
      </w:r>
      <w:r w:rsidRPr="00D066BD">
        <w:t>,</w:t>
      </w:r>
      <w:r w:rsidRPr="00D066BD">
        <w:rPr>
          <w:bCs/>
        </w:rPr>
        <w:t xml:space="preserve"> </w:t>
      </w:r>
      <w:r w:rsidRPr="00D066BD">
        <w:t>nolikumā noteiktajām kvalifikācijas prasībām, iesniedzu sekojošu savu aprakstu.</w:t>
      </w:r>
    </w:p>
    <w:p w14:paraId="41C67872" w14:textId="77777777" w:rsidR="00BD5EF1" w:rsidRPr="00D066BD" w:rsidRDefault="00BD5EF1" w:rsidP="00BD5EF1">
      <w:pPr>
        <w:spacing w:after="120" w:line="20" w:lineRule="atLeast"/>
        <w:jc w:val="center"/>
        <w:rPr>
          <w:rFonts w:eastAsia="Calibri"/>
          <w:szCs w:val="22"/>
        </w:rPr>
      </w:pPr>
    </w:p>
    <w:p w14:paraId="76077485" w14:textId="77777777" w:rsidR="00BD5EF1" w:rsidRPr="00D066BD" w:rsidRDefault="00BD5EF1" w:rsidP="00BD5EF1">
      <w:pPr>
        <w:spacing w:after="120" w:line="20" w:lineRule="atLeast"/>
        <w:jc w:val="both"/>
        <w:rPr>
          <w:rFonts w:eastAsia="Calibri"/>
          <w:szCs w:val="22"/>
        </w:rPr>
      </w:pPr>
      <w:r w:rsidRPr="00D066BD">
        <w:rPr>
          <w:rFonts w:eastAsia="Calibri"/>
          <w:szCs w:val="22"/>
        </w:rPr>
        <w:t>Ar šo es apstiprinu, ka man ir sekojoša profesionālā kvalifikācija:</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1E41CF" w:rsidRPr="00D066BD" w14:paraId="64F89191" w14:textId="77777777" w:rsidTr="00937FA8">
        <w:trPr>
          <w:jc w:val="center"/>
        </w:trPr>
        <w:tc>
          <w:tcPr>
            <w:tcW w:w="567" w:type="dxa"/>
            <w:vAlign w:val="center"/>
            <w:hideMark/>
          </w:tcPr>
          <w:p w14:paraId="170DFA9F" w14:textId="77777777" w:rsidR="00BD5EF1" w:rsidRPr="00D066BD" w:rsidRDefault="00BD5EF1" w:rsidP="00937FA8">
            <w:pPr>
              <w:spacing w:before="40" w:after="40" w:line="20" w:lineRule="atLeast"/>
              <w:jc w:val="center"/>
              <w:rPr>
                <w:b/>
                <w:bCs/>
                <w:sz w:val="20"/>
                <w:szCs w:val="20"/>
              </w:rPr>
            </w:pPr>
            <w:r w:rsidRPr="00D066BD">
              <w:rPr>
                <w:b/>
                <w:bCs/>
                <w:sz w:val="20"/>
                <w:szCs w:val="20"/>
              </w:rPr>
              <w:t>Nr. p.k.</w:t>
            </w:r>
          </w:p>
        </w:tc>
        <w:tc>
          <w:tcPr>
            <w:tcW w:w="3026" w:type="dxa"/>
            <w:vAlign w:val="center"/>
          </w:tcPr>
          <w:p w14:paraId="0E54533F" w14:textId="77777777" w:rsidR="00BD5EF1" w:rsidRPr="00D066BD" w:rsidRDefault="00BD5EF1" w:rsidP="00937FA8">
            <w:pPr>
              <w:spacing w:before="40" w:after="40" w:line="20" w:lineRule="atLeast"/>
              <w:jc w:val="center"/>
              <w:rPr>
                <w:b/>
                <w:bCs/>
                <w:sz w:val="20"/>
                <w:szCs w:val="20"/>
              </w:rPr>
            </w:pPr>
            <w:r w:rsidRPr="00D066BD">
              <w:rPr>
                <w:b/>
                <w:bCs/>
                <w:sz w:val="20"/>
                <w:szCs w:val="20"/>
              </w:rPr>
              <w:t>Profesionālu kvalifikāciju apliecinoša dokumenta nosaukums</w:t>
            </w:r>
          </w:p>
        </w:tc>
        <w:tc>
          <w:tcPr>
            <w:tcW w:w="3026" w:type="dxa"/>
            <w:vAlign w:val="center"/>
            <w:hideMark/>
          </w:tcPr>
          <w:p w14:paraId="540A552D" w14:textId="77777777" w:rsidR="00BD5EF1" w:rsidRPr="00D066BD" w:rsidRDefault="00BD5EF1" w:rsidP="00937FA8">
            <w:pPr>
              <w:spacing w:before="40" w:after="40" w:line="20" w:lineRule="atLeast"/>
              <w:jc w:val="center"/>
              <w:rPr>
                <w:b/>
                <w:bCs/>
                <w:sz w:val="20"/>
                <w:szCs w:val="20"/>
              </w:rPr>
            </w:pPr>
            <w:r w:rsidRPr="00D066BD">
              <w:rPr>
                <w:b/>
                <w:bCs/>
                <w:sz w:val="20"/>
                <w:szCs w:val="20"/>
              </w:rPr>
              <w:t>Profesionālu kvalifikāciju apliecinoša dokumenta Nr.</w:t>
            </w:r>
          </w:p>
        </w:tc>
        <w:tc>
          <w:tcPr>
            <w:tcW w:w="3026" w:type="dxa"/>
            <w:vAlign w:val="center"/>
            <w:hideMark/>
          </w:tcPr>
          <w:p w14:paraId="2B728F84" w14:textId="77777777" w:rsidR="00BD5EF1" w:rsidRPr="00D066BD" w:rsidRDefault="00BD5EF1" w:rsidP="00937FA8">
            <w:pPr>
              <w:spacing w:before="40" w:after="40" w:line="20" w:lineRule="atLeast"/>
              <w:jc w:val="center"/>
              <w:rPr>
                <w:b/>
                <w:bCs/>
                <w:sz w:val="20"/>
                <w:szCs w:val="20"/>
              </w:rPr>
            </w:pPr>
            <w:r w:rsidRPr="00D066BD">
              <w:rPr>
                <w:b/>
                <w:bCs/>
                <w:sz w:val="20"/>
                <w:szCs w:val="20"/>
              </w:rPr>
              <w:t>Profesionālu kvalifikāciju apliecinoša dokumenta piešķiršanas brīdis (gads, mēnesis, datums)</w:t>
            </w:r>
          </w:p>
        </w:tc>
      </w:tr>
      <w:tr w:rsidR="00BD5EF1" w:rsidRPr="00D066BD" w14:paraId="688F8BF6" w14:textId="77777777" w:rsidTr="00937FA8">
        <w:trPr>
          <w:jc w:val="center"/>
        </w:trPr>
        <w:tc>
          <w:tcPr>
            <w:tcW w:w="567" w:type="dxa"/>
            <w:vAlign w:val="center"/>
            <w:hideMark/>
          </w:tcPr>
          <w:p w14:paraId="2EF566FB" w14:textId="77777777" w:rsidR="00BD5EF1" w:rsidRPr="00D066BD" w:rsidRDefault="00BD5EF1" w:rsidP="00937FA8">
            <w:pPr>
              <w:spacing w:before="40" w:after="40" w:line="20" w:lineRule="atLeast"/>
              <w:jc w:val="center"/>
              <w:rPr>
                <w:sz w:val="20"/>
                <w:szCs w:val="20"/>
              </w:rPr>
            </w:pPr>
            <w:r w:rsidRPr="00D066BD">
              <w:rPr>
                <w:sz w:val="20"/>
                <w:szCs w:val="20"/>
              </w:rPr>
              <w:t>1.</w:t>
            </w:r>
          </w:p>
        </w:tc>
        <w:tc>
          <w:tcPr>
            <w:tcW w:w="3026" w:type="dxa"/>
            <w:vAlign w:val="center"/>
          </w:tcPr>
          <w:p w14:paraId="177C75F7" w14:textId="77777777" w:rsidR="00BD5EF1" w:rsidRPr="00D066BD" w:rsidRDefault="00BD5EF1" w:rsidP="00937FA8">
            <w:pPr>
              <w:spacing w:before="40" w:after="40" w:line="20" w:lineRule="atLeast"/>
              <w:jc w:val="center"/>
              <w:rPr>
                <w:sz w:val="20"/>
                <w:szCs w:val="20"/>
              </w:rPr>
            </w:pPr>
          </w:p>
        </w:tc>
        <w:tc>
          <w:tcPr>
            <w:tcW w:w="3026" w:type="dxa"/>
            <w:vAlign w:val="center"/>
          </w:tcPr>
          <w:p w14:paraId="1CC642D9" w14:textId="77777777" w:rsidR="00BD5EF1" w:rsidRPr="00D066BD" w:rsidRDefault="00BD5EF1" w:rsidP="00937FA8">
            <w:pPr>
              <w:spacing w:before="40" w:after="40" w:line="20" w:lineRule="atLeast"/>
              <w:jc w:val="center"/>
              <w:rPr>
                <w:sz w:val="20"/>
                <w:szCs w:val="20"/>
              </w:rPr>
            </w:pPr>
          </w:p>
        </w:tc>
        <w:tc>
          <w:tcPr>
            <w:tcW w:w="3026" w:type="dxa"/>
            <w:vAlign w:val="center"/>
          </w:tcPr>
          <w:p w14:paraId="7CFF488F" w14:textId="77777777" w:rsidR="00BD5EF1" w:rsidRPr="00D066BD" w:rsidRDefault="00BD5EF1" w:rsidP="00937FA8">
            <w:pPr>
              <w:spacing w:before="40" w:after="40" w:line="20" w:lineRule="atLeast"/>
              <w:jc w:val="center"/>
              <w:rPr>
                <w:sz w:val="20"/>
                <w:szCs w:val="20"/>
              </w:rPr>
            </w:pPr>
          </w:p>
        </w:tc>
      </w:tr>
    </w:tbl>
    <w:p w14:paraId="65F93980" w14:textId="77777777" w:rsidR="00BD5EF1" w:rsidRPr="00D066BD" w:rsidRDefault="00BD5EF1" w:rsidP="00BD5EF1">
      <w:pPr>
        <w:spacing w:after="120" w:line="20" w:lineRule="atLeast"/>
        <w:jc w:val="center"/>
        <w:rPr>
          <w:rFonts w:eastAsia="Calibri"/>
        </w:rPr>
      </w:pPr>
    </w:p>
    <w:p w14:paraId="251FDB3D" w14:textId="27A5E208" w:rsidR="00BD5EF1" w:rsidRPr="00DA604A" w:rsidRDefault="00BD5EF1" w:rsidP="002A20C8">
      <w:pPr>
        <w:spacing w:after="120" w:line="20" w:lineRule="atLeast"/>
        <w:jc w:val="both"/>
        <w:rPr>
          <w:bCs/>
        </w:rPr>
      </w:pPr>
      <w:r w:rsidRPr="00D066BD">
        <w:rPr>
          <w:rFonts w:eastAsia="Calibri"/>
        </w:rPr>
        <w:t xml:space="preserve">Ar šo es apņemos, ja </w:t>
      </w:r>
      <w:r w:rsidRPr="00D066BD">
        <w:rPr>
          <w:rFonts w:eastAsia="Calibri"/>
          <w:bCs/>
        </w:rPr>
        <w:t>pretendentam _____________</w:t>
      </w:r>
      <w:r w:rsidRPr="00D066BD">
        <w:rPr>
          <w:rFonts w:eastAsia="Calibri"/>
          <w:b/>
          <w:bCs/>
        </w:rPr>
        <w:t xml:space="preserve"> </w:t>
      </w:r>
      <w:r w:rsidRPr="00D066BD">
        <w:rPr>
          <w:rFonts w:eastAsia="Calibri"/>
        </w:rPr>
        <w:t>(</w:t>
      </w:r>
      <w:r w:rsidRPr="00D066BD">
        <w:rPr>
          <w:rFonts w:eastAsia="Calibri"/>
          <w:i/>
        </w:rPr>
        <w:t>pretendenta nosaukums</w:t>
      </w:r>
      <w:r w:rsidRPr="00D066BD">
        <w:rPr>
          <w:rFonts w:eastAsia="Calibri"/>
        </w:rPr>
        <w:t>)</w:t>
      </w:r>
      <w:r w:rsidRPr="00D066BD">
        <w:rPr>
          <w:rFonts w:eastAsia="Calibri"/>
          <w:bCs/>
        </w:rPr>
        <w:t xml:space="preserve">, reģistrācijas Nr. </w:t>
      </w:r>
      <w:r w:rsidRPr="00281A7E">
        <w:rPr>
          <w:rFonts w:eastAsia="Calibri"/>
        </w:rPr>
        <w:t>(</w:t>
      </w:r>
      <w:r w:rsidRPr="00281A7E">
        <w:rPr>
          <w:rFonts w:eastAsia="Calibri"/>
          <w:i/>
        </w:rPr>
        <w:t>pretendenta reģistrācijas Nr.</w:t>
      </w:r>
      <w:r w:rsidRPr="00281A7E">
        <w:rPr>
          <w:rFonts w:eastAsia="Calibri"/>
        </w:rPr>
        <w:t xml:space="preserve">) tiks piešķirtas līguma slēgšanas tiesības iepirkumā </w:t>
      </w:r>
      <w:r w:rsidRPr="00281A7E">
        <w:rPr>
          <w:rFonts w:eastAsia="Calibri"/>
          <w:bCs/>
        </w:rPr>
        <w:t>“</w:t>
      </w:r>
      <w:r w:rsidR="007C5724" w:rsidRPr="00281A7E">
        <w:t xml:space="preserve">Jumta seguma nomaiņa un bēniņu pārseguma siltumizolācijas ierīkošana dzīvojamā mājā </w:t>
      </w:r>
      <w:r w:rsidR="00D066BD" w:rsidRPr="00281A7E">
        <w:t>Stadiona</w:t>
      </w:r>
      <w:r w:rsidR="007C5724" w:rsidRPr="00281A7E">
        <w:t xml:space="preserve"> ielā </w:t>
      </w:r>
      <w:r w:rsidR="00D066BD" w:rsidRPr="00281A7E">
        <w:t>2</w:t>
      </w:r>
      <w:r w:rsidR="007C5724" w:rsidRPr="00281A7E">
        <w:t xml:space="preserve">, Daugavpilī, </w:t>
      </w:r>
      <w:r w:rsidR="007C5724" w:rsidRPr="00DA604A">
        <w:t>saskaņā ar projektu</w:t>
      </w:r>
      <w:r w:rsidRPr="00DA604A">
        <w:rPr>
          <w:rFonts w:eastAsia="Calibri"/>
          <w:bCs/>
        </w:rPr>
        <w:t xml:space="preserve">”, </w:t>
      </w:r>
      <w:r w:rsidRPr="00DA604A">
        <w:rPr>
          <w:rFonts w:eastAsia="Calibri"/>
        </w:rPr>
        <w:t>identifikācijas Nr.</w:t>
      </w:r>
      <w:r w:rsidRPr="00DA604A">
        <w:rPr>
          <w:bCs/>
        </w:rPr>
        <w:t xml:space="preserve"> SIA DDzKSU 202</w:t>
      </w:r>
      <w:r w:rsidR="00770B21" w:rsidRPr="00DA604A">
        <w:rPr>
          <w:bCs/>
        </w:rPr>
        <w:t>6</w:t>
      </w:r>
      <w:r w:rsidRPr="00DA604A">
        <w:rPr>
          <w:bCs/>
        </w:rPr>
        <w:t>/</w:t>
      </w:r>
      <w:r w:rsidR="00D53F56" w:rsidRPr="00DA604A">
        <w:rPr>
          <w:bCs/>
        </w:rPr>
        <w:t>0</w:t>
      </w:r>
      <w:r w:rsidR="00D066BD" w:rsidRPr="00DA604A">
        <w:rPr>
          <w:bCs/>
        </w:rPr>
        <w:t>57</w:t>
      </w:r>
      <w:r w:rsidRPr="00DA604A">
        <w:rPr>
          <w:bCs/>
        </w:rPr>
        <w:t>M</w:t>
      </w:r>
      <w:r w:rsidRPr="00DA604A">
        <w:rPr>
          <w:rFonts w:eastAsia="Calibri"/>
          <w:bCs/>
        </w:rPr>
        <w:t xml:space="preserve">, un noslēgts līgums ar pretendentu </w:t>
      </w:r>
      <w:r w:rsidR="00DA604A" w:rsidRPr="00D53F33">
        <w:rPr>
          <w:rFonts w:eastAsia="Calibri"/>
          <w:bCs/>
        </w:rPr>
        <w:t>kā atbildīgais būvdarbu vadītājs</w:t>
      </w:r>
      <w:r w:rsidR="00DA604A" w:rsidRPr="00D53F33">
        <w:rPr>
          <w:rFonts w:eastAsia="Calibri"/>
          <w:bCs/>
          <w:i/>
          <w:iCs/>
        </w:rPr>
        <w:t xml:space="preserve"> (</w:t>
      </w:r>
      <w:r w:rsidR="00DA604A" w:rsidRPr="00D53F33">
        <w:rPr>
          <w:i/>
          <w:iCs/>
        </w:rPr>
        <w:t>darba aizsardzības koordinators)</w:t>
      </w:r>
      <w:r w:rsidR="00DA604A" w:rsidRPr="00D53F33">
        <w:rPr>
          <w:rFonts w:eastAsia="Calibri"/>
          <w:bCs/>
        </w:rPr>
        <w:t xml:space="preserve">, kurš ir tiesīgs veikt ēku būvdarbu </w:t>
      </w:r>
      <w:r w:rsidR="00DA604A" w:rsidRPr="00DA604A">
        <w:rPr>
          <w:rFonts w:eastAsia="Calibri"/>
          <w:bCs/>
        </w:rPr>
        <w:t xml:space="preserve">vadīšanu/ </w:t>
      </w:r>
      <w:r w:rsidR="00DA604A" w:rsidRPr="00DA604A">
        <w:rPr>
          <w:rFonts w:eastAsia="Calibri"/>
          <w:bCs/>
          <w:i/>
          <w:iCs/>
        </w:rPr>
        <w:t>veikt darba aizsardzības koordinēšanu</w:t>
      </w:r>
      <w:r w:rsidR="00DA604A" w:rsidRPr="00DA604A">
        <w:rPr>
          <w:rFonts w:eastAsia="Calibri"/>
          <w:bCs/>
        </w:rPr>
        <w:t>, strādāt pie iepirkuma līguma izpildes.</w:t>
      </w:r>
    </w:p>
    <w:p w14:paraId="522A70AD" w14:textId="77777777" w:rsidR="00BD5EF1" w:rsidRPr="00281A7E" w:rsidRDefault="00BD5EF1" w:rsidP="00BD5EF1">
      <w:pPr>
        <w:spacing w:after="120" w:line="20" w:lineRule="atLeast"/>
        <w:jc w:val="both"/>
        <w:rPr>
          <w:rFonts w:eastAsia="Calibri"/>
          <w:szCs w:val="22"/>
        </w:rPr>
      </w:pPr>
      <w:r w:rsidRPr="00281A7E">
        <w:rPr>
          <w:rFonts w:eastAsia="Calibri"/>
          <w:szCs w:val="22"/>
        </w:rPr>
        <w:t>Es, apakšā parakstījies, apliecinu, ka iepriekš minētā informācija ir patiesa.</w:t>
      </w:r>
    </w:p>
    <w:p w14:paraId="41317B8F" w14:textId="77777777" w:rsidR="00BD5EF1" w:rsidRPr="00281A7E" w:rsidRDefault="00BD5EF1" w:rsidP="00BD5EF1">
      <w:pPr>
        <w:spacing w:after="120" w:line="20" w:lineRule="atLeast"/>
        <w:jc w:val="center"/>
        <w:rPr>
          <w:rFonts w:eastAsia="Calibri"/>
          <w:szCs w:val="22"/>
        </w:rPr>
      </w:pPr>
    </w:p>
    <w:p w14:paraId="225DE735" w14:textId="77777777" w:rsidR="00BD5EF1" w:rsidRPr="00281A7E" w:rsidRDefault="00BD5EF1" w:rsidP="00BD5EF1">
      <w:pPr>
        <w:spacing w:after="120" w:line="20" w:lineRule="atLeast"/>
        <w:jc w:val="center"/>
        <w:rPr>
          <w:rFonts w:eastAsia="Calibri"/>
          <w:szCs w:val="22"/>
        </w:rPr>
      </w:pPr>
    </w:p>
    <w:p w14:paraId="077B8FF5" w14:textId="1CB4B8F7" w:rsidR="00BD5EF1" w:rsidRPr="00281A7E" w:rsidRDefault="00BD5EF1" w:rsidP="00BD5EF1">
      <w:pPr>
        <w:tabs>
          <w:tab w:val="left" w:pos="2160"/>
        </w:tabs>
        <w:spacing w:line="20" w:lineRule="atLeast"/>
        <w:rPr>
          <w:rFonts w:eastAsia="Calibri"/>
          <w:szCs w:val="22"/>
        </w:rPr>
      </w:pPr>
      <w:r w:rsidRPr="00281A7E">
        <w:rPr>
          <w:rFonts w:eastAsia="Calibri"/>
          <w:szCs w:val="22"/>
        </w:rPr>
        <w:t>202</w:t>
      </w:r>
      <w:r w:rsidR="00770B21" w:rsidRPr="00281A7E">
        <w:rPr>
          <w:rFonts w:eastAsia="Calibri"/>
          <w:szCs w:val="22"/>
        </w:rPr>
        <w:t>6</w:t>
      </w:r>
      <w:r w:rsidRPr="00281A7E">
        <w:rPr>
          <w:rFonts w:eastAsia="Calibri"/>
          <w:szCs w:val="22"/>
        </w:rPr>
        <w:t>.gada ___._____________</w:t>
      </w:r>
      <w:r w:rsidRPr="00281A7E">
        <w:rPr>
          <w:rFonts w:eastAsia="Calibri"/>
          <w:szCs w:val="22"/>
        </w:rPr>
        <w:tab/>
      </w:r>
      <w:r w:rsidRPr="00281A7E">
        <w:rPr>
          <w:rFonts w:eastAsia="Calibri"/>
          <w:szCs w:val="22"/>
        </w:rPr>
        <w:tab/>
      </w:r>
      <w:r w:rsidRPr="00281A7E">
        <w:rPr>
          <w:rFonts w:eastAsia="Calibri"/>
          <w:szCs w:val="22"/>
        </w:rPr>
        <w:tab/>
        <w:t>__________________________________</w:t>
      </w:r>
    </w:p>
    <w:p w14:paraId="6B2F7EA6" w14:textId="1121F28A" w:rsidR="00CC5A1E" w:rsidRPr="00281A7E" w:rsidRDefault="00BD5EF1" w:rsidP="00D53F56">
      <w:pPr>
        <w:tabs>
          <w:tab w:val="left" w:pos="2160"/>
        </w:tabs>
        <w:spacing w:after="120" w:line="20" w:lineRule="atLeast"/>
      </w:pPr>
      <w:r w:rsidRPr="00281A7E">
        <w:rPr>
          <w:rFonts w:eastAsia="Calibri"/>
          <w:szCs w:val="22"/>
        </w:rPr>
        <w:tab/>
      </w:r>
      <w:r w:rsidRPr="00281A7E">
        <w:rPr>
          <w:rFonts w:eastAsia="Calibri"/>
          <w:szCs w:val="22"/>
        </w:rPr>
        <w:tab/>
      </w:r>
      <w:r w:rsidRPr="00281A7E">
        <w:rPr>
          <w:rFonts w:eastAsia="Calibri"/>
          <w:szCs w:val="22"/>
        </w:rPr>
        <w:tab/>
      </w:r>
      <w:r w:rsidRPr="00281A7E">
        <w:rPr>
          <w:rFonts w:eastAsia="Calibri"/>
          <w:szCs w:val="22"/>
        </w:rPr>
        <w:tab/>
      </w:r>
      <w:r w:rsidRPr="00281A7E">
        <w:rPr>
          <w:rFonts w:eastAsia="Calibri"/>
          <w:szCs w:val="22"/>
        </w:rPr>
        <w:tab/>
      </w:r>
      <w:r w:rsidRPr="00281A7E">
        <w:rPr>
          <w:rFonts w:eastAsia="Calibri"/>
          <w:sz w:val="20"/>
          <w:szCs w:val="20"/>
        </w:rPr>
        <w:t xml:space="preserve">(paraksts, tā atšifrējums </w:t>
      </w:r>
      <w:r w:rsidRPr="00281A7E">
        <w:rPr>
          <w:rFonts w:eastAsia="Calibri"/>
          <w:bCs/>
          <w:sz w:val="20"/>
          <w:szCs w:val="20"/>
        </w:rPr>
        <w:t>vai elektroniskais paraksts</w:t>
      </w:r>
      <w:r w:rsidRPr="00281A7E">
        <w:rPr>
          <w:rFonts w:eastAsia="Calibri"/>
          <w:sz w:val="20"/>
          <w:szCs w:val="20"/>
        </w:rPr>
        <w:t>)</w:t>
      </w:r>
    </w:p>
    <w:sectPr w:rsidR="00CC5A1E" w:rsidRPr="00281A7E" w:rsidSect="00B83E13">
      <w:footerReference w:type="even" r:id="rId29"/>
      <w:footerReference w:type="default" r:id="rId30"/>
      <w:headerReference w:type="first" r:id="rId31"/>
      <w:pgSz w:w="11907" w:h="16840" w:code="9"/>
      <w:pgMar w:top="851" w:right="851" w:bottom="851" w:left="1134"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05ABF" w14:textId="77777777" w:rsidR="00616A7D" w:rsidRDefault="00616A7D" w:rsidP="00032FF9">
      <w:r>
        <w:separator/>
      </w:r>
    </w:p>
  </w:endnote>
  <w:endnote w:type="continuationSeparator" w:id="0">
    <w:p w14:paraId="28E7E268" w14:textId="77777777" w:rsidR="00616A7D" w:rsidRDefault="00616A7D" w:rsidP="0003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0373" w14:textId="77777777" w:rsidR="00937FA8" w:rsidRDefault="00937FA8" w:rsidP="00032F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C03D7A" w14:textId="77777777" w:rsidR="00937FA8" w:rsidRDefault="00937FA8">
    <w:pPr>
      <w:pStyle w:val="Footer"/>
    </w:pPr>
  </w:p>
  <w:p w14:paraId="21033DF9" w14:textId="77777777" w:rsidR="00937FA8" w:rsidRDefault="00937F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6084F" w14:textId="77777777" w:rsidR="00937FA8" w:rsidRPr="000331A4" w:rsidRDefault="00937FA8" w:rsidP="00032FF9">
    <w:pPr>
      <w:pStyle w:val="Footer"/>
      <w:framePr w:wrap="around" w:vAnchor="text" w:hAnchor="margin" w:xAlign="center" w:y="1"/>
      <w:rPr>
        <w:rStyle w:val="PageNumber"/>
        <w:sz w:val="22"/>
        <w:szCs w:val="22"/>
      </w:rPr>
    </w:pPr>
    <w:r w:rsidRPr="000331A4">
      <w:rPr>
        <w:rStyle w:val="PageNumber"/>
        <w:sz w:val="22"/>
        <w:szCs w:val="22"/>
      </w:rPr>
      <w:fldChar w:fldCharType="begin"/>
    </w:r>
    <w:r w:rsidRPr="000331A4">
      <w:rPr>
        <w:rStyle w:val="PageNumber"/>
        <w:sz w:val="22"/>
        <w:szCs w:val="22"/>
      </w:rPr>
      <w:instrText xml:space="preserve">PAGE  </w:instrText>
    </w:r>
    <w:r w:rsidRPr="000331A4">
      <w:rPr>
        <w:rStyle w:val="PageNumber"/>
        <w:sz w:val="22"/>
        <w:szCs w:val="22"/>
      </w:rPr>
      <w:fldChar w:fldCharType="separate"/>
    </w:r>
    <w:r w:rsidR="002B74CD">
      <w:rPr>
        <w:rStyle w:val="PageNumber"/>
        <w:noProof/>
        <w:sz w:val="22"/>
        <w:szCs w:val="22"/>
      </w:rPr>
      <w:t>8</w:t>
    </w:r>
    <w:r w:rsidRPr="000331A4">
      <w:rPr>
        <w:rStyle w:val="PageNumber"/>
        <w:sz w:val="22"/>
        <w:szCs w:val="22"/>
      </w:rPr>
      <w:fldChar w:fldCharType="end"/>
    </w:r>
  </w:p>
  <w:p w14:paraId="2A4E193B" w14:textId="77777777" w:rsidR="00937FA8" w:rsidRDefault="00937F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28FD9" w14:textId="77777777" w:rsidR="00616A7D" w:rsidRDefault="00616A7D" w:rsidP="00032FF9">
      <w:r>
        <w:separator/>
      </w:r>
    </w:p>
  </w:footnote>
  <w:footnote w:type="continuationSeparator" w:id="0">
    <w:p w14:paraId="69AA3E0F" w14:textId="77777777" w:rsidR="00616A7D" w:rsidRDefault="00616A7D" w:rsidP="00032FF9">
      <w:r>
        <w:continuationSeparator/>
      </w:r>
    </w:p>
  </w:footnote>
  <w:footnote w:id="1">
    <w:p w14:paraId="326E89EF" w14:textId="77777777" w:rsidR="00281A7E" w:rsidRPr="00BD06A4" w:rsidRDefault="00281A7E" w:rsidP="00281A7E">
      <w:pPr>
        <w:pStyle w:val="FootnoteText"/>
        <w:spacing w:after="40"/>
        <w:jc w:val="both"/>
      </w:pPr>
      <w:r w:rsidRPr="00BD06A4">
        <w:rPr>
          <w:rStyle w:val="FootnoteReference"/>
        </w:rPr>
        <w:footnoteRef/>
      </w:r>
      <w:r w:rsidRPr="00BD06A4">
        <w:t xml:space="preserve"> Pretendentam </w:t>
      </w:r>
      <w:r>
        <w:t xml:space="preserve">precīzi </w:t>
      </w:r>
      <w:r w:rsidRPr="00BD06A4">
        <w:t xml:space="preserve">jānorāda vai tā uzņēmuma statuss atbilst </w:t>
      </w:r>
      <w:r>
        <w:t xml:space="preserve">mikro, </w:t>
      </w:r>
      <w:r w:rsidRPr="00BD06A4">
        <w:t xml:space="preserve">maza vai vidēja </w:t>
      </w:r>
      <w:r>
        <w:t>uzņēmuma (MVU) statusam. Skatīt</w:t>
      </w:r>
      <w:r w:rsidRPr="00BD06A4">
        <w:t xml:space="preserve"> –  </w:t>
      </w:r>
      <w:hyperlink r:id="rId1" w:history="1">
        <w:r w:rsidRPr="00220B4D">
          <w:rPr>
            <w:rStyle w:val="Hyperlink"/>
          </w:rPr>
          <w:t>https://www.iub.gov.lv/lv/skaidrojums-mikro-mazie-un-videjie-uznemumi-mvu</w:t>
        </w:r>
      </w:hyperlink>
      <w:r w:rsidRPr="00BD06A4">
        <w:t>.</w:t>
      </w:r>
    </w:p>
  </w:footnote>
  <w:footnote w:id="2">
    <w:p w14:paraId="0F044371" w14:textId="77777777" w:rsidR="00281A7E" w:rsidRDefault="00281A7E" w:rsidP="00032FF9">
      <w:pPr>
        <w:pStyle w:val="FootnoteText"/>
      </w:pPr>
      <w:r>
        <w:rPr>
          <w:rStyle w:val="FootnoteReference"/>
        </w:rPr>
        <w:footnoteRef/>
      </w:r>
      <w:r>
        <w:t xml:space="preserve"> </w:t>
      </w:r>
      <w:r w:rsidRPr="00C078BC">
        <w:rPr>
          <w:sz w:val="18"/>
          <w:szCs w:val="18"/>
        </w:rPr>
        <w:t>Piemēram</w:t>
      </w:r>
      <w:r>
        <w:rPr>
          <w:sz w:val="18"/>
          <w:szCs w:val="18"/>
        </w:rPr>
        <w:t>,</w:t>
      </w:r>
      <w:r w:rsidRPr="00C078BC">
        <w:rPr>
          <w:sz w:val="18"/>
          <w:szCs w:val="18"/>
        </w:rPr>
        <w:t xml:space="preserve"> </w:t>
      </w:r>
      <w:r>
        <w:rPr>
          <w:sz w:val="18"/>
          <w:szCs w:val="18"/>
        </w:rPr>
        <w:t>ēku</w:t>
      </w:r>
      <w:r w:rsidRPr="00C078BC">
        <w:rPr>
          <w:sz w:val="18"/>
          <w:szCs w:val="18"/>
        </w:rPr>
        <w:t xml:space="preserve"> </w:t>
      </w:r>
      <w:r>
        <w:rPr>
          <w:sz w:val="18"/>
          <w:szCs w:val="18"/>
        </w:rPr>
        <w:t>būvdarbu vadīšanā</w:t>
      </w:r>
      <w:r w:rsidRPr="00C078B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F9411" w14:textId="77777777" w:rsidR="00937FA8" w:rsidRPr="00D654A8" w:rsidRDefault="00937FA8" w:rsidP="00032FF9">
    <w:pPr>
      <w:pStyle w:val="Header"/>
      <w:jc w:val="right"/>
      <w:rPr>
        <w:b/>
        <w:color w:val="FF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13C0548"/>
    <w:multiLevelType w:val="hybridMultilevel"/>
    <w:tmpl w:val="9E2A31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04F96F7A"/>
    <w:multiLevelType w:val="multilevel"/>
    <w:tmpl w:val="E0CCA580"/>
    <w:lvl w:ilvl="0">
      <w:start w:val="8"/>
      <w:numFmt w:val="decimal"/>
      <w:lvlText w:val="%1."/>
      <w:lvlJc w:val="left"/>
      <w:pPr>
        <w:ind w:left="682"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5C1189"/>
    <w:multiLevelType w:val="multilevel"/>
    <w:tmpl w:val="401012C2"/>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rPr>
    </w:lvl>
    <w:lvl w:ilvl="2">
      <w:start w:val="1"/>
      <w:numFmt w:val="decimal"/>
      <w:pStyle w:val="Paragrfs"/>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F4750F6"/>
    <w:multiLevelType w:val="hybridMultilevel"/>
    <w:tmpl w:val="C99C14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D84A50"/>
    <w:multiLevelType w:val="hybridMultilevel"/>
    <w:tmpl w:val="507C20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E014A7"/>
    <w:multiLevelType w:val="hybridMultilevel"/>
    <w:tmpl w:val="18FE32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D36F84"/>
    <w:multiLevelType w:val="hybridMultilevel"/>
    <w:tmpl w:val="BB50A6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C22B5F"/>
    <w:multiLevelType w:val="hybridMultilevel"/>
    <w:tmpl w:val="0E08BB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772CB0"/>
    <w:multiLevelType w:val="hybridMultilevel"/>
    <w:tmpl w:val="05CE0A44"/>
    <w:lvl w:ilvl="0" w:tplc="0409000F">
      <w:start w:val="6"/>
      <w:numFmt w:val="decimal"/>
      <w:lvlText w:val="%1."/>
      <w:lvlJc w:val="left"/>
      <w:pPr>
        <w:tabs>
          <w:tab w:val="num" w:pos="960"/>
        </w:tabs>
        <w:ind w:left="960" w:hanging="360"/>
      </w:pPr>
    </w:lvl>
    <w:lvl w:ilvl="1" w:tplc="04090019">
      <w:start w:val="1"/>
      <w:numFmt w:val="decimal"/>
      <w:lvlText w:val="%2."/>
      <w:lvlJc w:val="left"/>
      <w:pPr>
        <w:tabs>
          <w:tab w:val="num" w:pos="1680"/>
        </w:tabs>
        <w:ind w:left="1680" w:hanging="360"/>
      </w:pPr>
    </w:lvl>
    <w:lvl w:ilvl="2" w:tplc="0409001B">
      <w:start w:val="1"/>
      <w:numFmt w:val="decimal"/>
      <w:lvlText w:val="%3."/>
      <w:lvlJc w:val="left"/>
      <w:pPr>
        <w:tabs>
          <w:tab w:val="num" w:pos="2400"/>
        </w:tabs>
        <w:ind w:left="2400" w:hanging="360"/>
      </w:pPr>
    </w:lvl>
    <w:lvl w:ilvl="3" w:tplc="0409000F">
      <w:start w:val="1"/>
      <w:numFmt w:val="decimal"/>
      <w:lvlText w:val="%4."/>
      <w:lvlJc w:val="left"/>
      <w:pPr>
        <w:tabs>
          <w:tab w:val="num" w:pos="3120"/>
        </w:tabs>
        <w:ind w:left="3120" w:hanging="360"/>
      </w:pPr>
    </w:lvl>
    <w:lvl w:ilvl="4" w:tplc="04090019">
      <w:start w:val="1"/>
      <w:numFmt w:val="decimal"/>
      <w:lvlText w:val="%5."/>
      <w:lvlJc w:val="left"/>
      <w:pPr>
        <w:tabs>
          <w:tab w:val="num" w:pos="3840"/>
        </w:tabs>
        <w:ind w:left="3840" w:hanging="360"/>
      </w:pPr>
    </w:lvl>
    <w:lvl w:ilvl="5" w:tplc="0409001B">
      <w:start w:val="1"/>
      <w:numFmt w:val="decimal"/>
      <w:lvlText w:val="%6."/>
      <w:lvlJc w:val="left"/>
      <w:pPr>
        <w:tabs>
          <w:tab w:val="num" w:pos="4560"/>
        </w:tabs>
        <w:ind w:left="4560" w:hanging="360"/>
      </w:pPr>
    </w:lvl>
    <w:lvl w:ilvl="6" w:tplc="0409000F">
      <w:start w:val="1"/>
      <w:numFmt w:val="decimal"/>
      <w:lvlText w:val="%7."/>
      <w:lvlJc w:val="left"/>
      <w:pPr>
        <w:tabs>
          <w:tab w:val="num" w:pos="5280"/>
        </w:tabs>
        <w:ind w:left="5280" w:hanging="360"/>
      </w:pPr>
    </w:lvl>
    <w:lvl w:ilvl="7" w:tplc="04090019">
      <w:start w:val="1"/>
      <w:numFmt w:val="decimal"/>
      <w:lvlText w:val="%8."/>
      <w:lvlJc w:val="left"/>
      <w:pPr>
        <w:tabs>
          <w:tab w:val="num" w:pos="6000"/>
        </w:tabs>
        <w:ind w:left="6000" w:hanging="360"/>
      </w:pPr>
    </w:lvl>
    <w:lvl w:ilvl="8" w:tplc="0409001B">
      <w:start w:val="1"/>
      <w:numFmt w:val="decimal"/>
      <w:lvlText w:val="%9."/>
      <w:lvlJc w:val="left"/>
      <w:pPr>
        <w:tabs>
          <w:tab w:val="num" w:pos="6720"/>
        </w:tabs>
        <w:ind w:left="6720" w:hanging="360"/>
      </w:pPr>
    </w:lvl>
  </w:abstractNum>
  <w:abstractNum w:abstractNumId="11" w15:restartNumberingAfterBreak="0">
    <w:nsid w:val="219A4B8E"/>
    <w:multiLevelType w:val="hybridMultilevel"/>
    <w:tmpl w:val="9E2804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0A20FE"/>
    <w:multiLevelType w:val="hybridMultilevel"/>
    <w:tmpl w:val="7EF0323E"/>
    <w:lvl w:ilvl="0" w:tplc="ED28B10A">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73312E"/>
    <w:multiLevelType w:val="hybridMultilevel"/>
    <w:tmpl w:val="E97857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26011B"/>
    <w:multiLevelType w:val="hybridMultilevel"/>
    <w:tmpl w:val="123AAF3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2706429A"/>
    <w:multiLevelType w:val="multilevel"/>
    <w:tmpl w:val="CE80BB5C"/>
    <w:lvl w:ilvl="0">
      <w:start w:val="1"/>
      <w:numFmt w:val="upperRoman"/>
      <w:lvlText w:val="%1."/>
      <w:lvlJc w:val="left"/>
      <w:pPr>
        <w:ind w:left="2989" w:hanging="720"/>
      </w:pPr>
      <w:rPr>
        <w:rFonts w:hint="default"/>
      </w:rPr>
    </w:lvl>
    <w:lvl w:ilvl="1">
      <w:start w:val="1"/>
      <w:numFmt w:val="decimal"/>
      <w:isLgl/>
      <w:lvlText w:val="%1.%2."/>
      <w:lvlJc w:val="left"/>
      <w:pPr>
        <w:ind w:left="2749" w:hanging="48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18" w15:restartNumberingAfterBreak="0">
    <w:nsid w:val="29B954A2"/>
    <w:multiLevelType w:val="hybridMultilevel"/>
    <w:tmpl w:val="45E84B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DFA0CDB"/>
    <w:multiLevelType w:val="hybridMultilevel"/>
    <w:tmpl w:val="C5B2F1F4"/>
    <w:lvl w:ilvl="0" w:tplc="F210E4A2">
      <w:start w:val="7"/>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20"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E39523C"/>
    <w:multiLevelType w:val="hybridMultilevel"/>
    <w:tmpl w:val="0DD4DF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C838FD"/>
    <w:multiLevelType w:val="hybridMultilevel"/>
    <w:tmpl w:val="114C09FA"/>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40182B13"/>
    <w:multiLevelType w:val="multilevel"/>
    <w:tmpl w:val="CD70E140"/>
    <w:lvl w:ilvl="0">
      <w:start w:val="1"/>
      <w:numFmt w:val="upperRoman"/>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6" w15:restartNumberingAfterBreak="0">
    <w:nsid w:val="40D14D24"/>
    <w:multiLevelType w:val="hybridMultilevel"/>
    <w:tmpl w:val="2AF8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B87453"/>
    <w:multiLevelType w:val="hybridMultilevel"/>
    <w:tmpl w:val="EE548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452D4"/>
    <w:multiLevelType w:val="hybridMultilevel"/>
    <w:tmpl w:val="B5C86F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AB07EB5"/>
    <w:multiLevelType w:val="hybridMultilevel"/>
    <w:tmpl w:val="A5A660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3D775C"/>
    <w:multiLevelType w:val="multilevel"/>
    <w:tmpl w:val="ECF4CC5E"/>
    <w:lvl w:ilvl="0">
      <w:start w:val="1"/>
      <w:numFmt w:val="decimal"/>
      <w:pStyle w:val="1Lgumam"/>
      <w:lvlText w:val="%1."/>
      <w:lvlJc w:val="left"/>
      <w:pPr>
        <w:ind w:left="342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4DAD237A"/>
    <w:multiLevelType w:val="hybridMultilevel"/>
    <w:tmpl w:val="5658BE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E2771FB"/>
    <w:multiLevelType w:val="hybridMultilevel"/>
    <w:tmpl w:val="E1A2B7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8CC4C90"/>
    <w:multiLevelType w:val="hybridMultilevel"/>
    <w:tmpl w:val="11FA1EC4"/>
    <w:lvl w:ilvl="0" w:tplc="DBFAC1F2">
      <w:start w:val="5"/>
      <w:numFmt w:val="upperRoman"/>
      <w:lvlText w:val="%1."/>
      <w:lvlJc w:val="left"/>
      <w:pPr>
        <w:ind w:left="2989" w:hanging="72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35" w15:restartNumberingAfterBreak="0">
    <w:nsid w:val="59317149"/>
    <w:multiLevelType w:val="multilevel"/>
    <w:tmpl w:val="BB50A6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E471A93"/>
    <w:multiLevelType w:val="hybridMultilevel"/>
    <w:tmpl w:val="287EE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E5C3379"/>
    <w:multiLevelType w:val="hybridMultilevel"/>
    <w:tmpl w:val="B5C27F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EAB184F"/>
    <w:multiLevelType w:val="hybridMultilevel"/>
    <w:tmpl w:val="919A5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33830DE"/>
    <w:multiLevelType w:val="hybridMultilevel"/>
    <w:tmpl w:val="ED683FB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3CD4637"/>
    <w:multiLevelType w:val="hybridMultilevel"/>
    <w:tmpl w:val="F39EA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173367"/>
    <w:multiLevelType w:val="hybridMultilevel"/>
    <w:tmpl w:val="1BD4FA7A"/>
    <w:lvl w:ilvl="0" w:tplc="BB903944">
      <w:start w:val="1"/>
      <w:numFmt w:val="decimal"/>
      <w:lvlText w:val="%1."/>
      <w:lvlJc w:val="left"/>
      <w:pPr>
        <w:tabs>
          <w:tab w:val="num" w:pos="720"/>
        </w:tabs>
        <w:ind w:left="720" w:hanging="360"/>
      </w:pPr>
      <w:rPr>
        <w:b w:val="0"/>
        <w:color w:val="auto"/>
        <w:lang w:val="lv-LV"/>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5D007EB"/>
    <w:multiLevelType w:val="hybridMultilevel"/>
    <w:tmpl w:val="B39E6CC2"/>
    <w:lvl w:ilvl="0" w:tplc="EADCA650">
      <w:start w:val="1"/>
      <w:numFmt w:val="decimal"/>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885871122">
    <w:abstractNumId w:val="25"/>
  </w:num>
  <w:num w:numId="2" w16cid:durableId="1942755411">
    <w:abstractNumId w:val="2"/>
  </w:num>
  <w:num w:numId="3" w16cid:durableId="1955557807">
    <w:abstractNumId w:val="21"/>
  </w:num>
  <w:num w:numId="4" w16cid:durableId="118384323">
    <w:abstractNumId w:val="20"/>
  </w:num>
  <w:num w:numId="5" w16cid:durableId="152571156">
    <w:abstractNumId w:val="0"/>
  </w:num>
  <w:num w:numId="6" w16cid:durableId="1397587545">
    <w:abstractNumId w:val="16"/>
  </w:num>
  <w:num w:numId="7" w16cid:durableId="2105805697">
    <w:abstractNumId w:val="30"/>
  </w:num>
  <w:num w:numId="8" w16cid:durableId="17398580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974627">
    <w:abstractNumId w:val="22"/>
  </w:num>
  <w:num w:numId="10" w16cid:durableId="1274745179">
    <w:abstractNumId w:val="14"/>
  </w:num>
  <w:num w:numId="11" w16cid:durableId="583992516">
    <w:abstractNumId w:val="37"/>
  </w:num>
  <w:num w:numId="12" w16cid:durableId="1059667228">
    <w:abstractNumId w:val="8"/>
  </w:num>
  <w:num w:numId="13" w16cid:durableId="242222617">
    <w:abstractNumId w:val="12"/>
  </w:num>
  <w:num w:numId="14" w16cid:durableId="1946107087">
    <w:abstractNumId w:val="33"/>
  </w:num>
  <w:num w:numId="15" w16cid:durableId="2141219988">
    <w:abstractNumId w:val="9"/>
  </w:num>
  <w:num w:numId="16" w16cid:durableId="2141921431">
    <w:abstractNumId w:val="7"/>
  </w:num>
  <w:num w:numId="17" w16cid:durableId="593242897">
    <w:abstractNumId w:val="41"/>
  </w:num>
  <w:num w:numId="18" w16cid:durableId="17687735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0690987">
    <w:abstractNumId w:val="13"/>
  </w:num>
  <w:num w:numId="20" w16cid:durableId="626742662">
    <w:abstractNumId w:val="23"/>
  </w:num>
  <w:num w:numId="21" w16cid:durableId="1388601039">
    <w:abstractNumId w:val="32"/>
  </w:num>
  <w:num w:numId="22" w16cid:durableId="137768339">
    <w:abstractNumId w:val="18"/>
  </w:num>
  <w:num w:numId="23" w16cid:durableId="1189216885">
    <w:abstractNumId w:val="5"/>
  </w:num>
  <w:num w:numId="24" w16cid:durableId="586109542">
    <w:abstractNumId w:val="31"/>
  </w:num>
  <w:num w:numId="25" w16cid:durableId="1938128062">
    <w:abstractNumId w:val="28"/>
  </w:num>
  <w:num w:numId="26" w16cid:durableId="2045203648">
    <w:abstractNumId w:val="1"/>
  </w:num>
  <w:num w:numId="27" w16cid:durableId="1231574303">
    <w:abstractNumId w:val="29"/>
  </w:num>
  <w:num w:numId="28" w16cid:durableId="1536233842">
    <w:abstractNumId w:val="39"/>
  </w:num>
  <w:num w:numId="29" w16cid:durableId="1706829222">
    <w:abstractNumId w:val="15"/>
  </w:num>
  <w:num w:numId="30" w16cid:durableId="1176577997">
    <w:abstractNumId w:val="17"/>
  </w:num>
  <w:num w:numId="31" w16cid:durableId="537426294">
    <w:abstractNumId w:val="34"/>
  </w:num>
  <w:num w:numId="32" w16cid:durableId="1703894572">
    <w:abstractNumId w:val="19"/>
  </w:num>
  <w:num w:numId="33" w16cid:durableId="961811991">
    <w:abstractNumId w:val="35"/>
  </w:num>
  <w:num w:numId="34" w16cid:durableId="31827229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0367232">
    <w:abstractNumId w:val="11"/>
  </w:num>
  <w:num w:numId="36" w16cid:durableId="1912958369">
    <w:abstractNumId w:val="6"/>
  </w:num>
  <w:num w:numId="37" w16cid:durableId="403256657">
    <w:abstractNumId w:val="36"/>
  </w:num>
  <w:num w:numId="38" w16cid:durableId="668555645">
    <w:abstractNumId w:val="38"/>
  </w:num>
  <w:num w:numId="39" w16cid:durableId="99224459">
    <w:abstractNumId w:val="24"/>
  </w:num>
  <w:num w:numId="40" w16cid:durableId="2026705606">
    <w:abstractNumId w:val="3"/>
  </w:num>
  <w:num w:numId="41" w16cid:durableId="346562716">
    <w:abstractNumId w:val="26"/>
  </w:num>
  <w:num w:numId="42" w16cid:durableId="6269352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6807898">
    <w:abstractNumId w:val="27"/>
  </w:num>
  <w:num w:numId="44" w16cid:durableId="1242182101">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72B4"/>
    <w:rsid w:val="00002A40"/>
    <w:rsid w:val="0001763E"/>
    <w:rsid w:val="00020223"/>
    <w:rsid w:val="00032FF9"/>
    <w:rsid w:val="00035550"/>
    <w:rsid w:val="000369C5"/>
    <w:rsid w:val="00046840"/>
    <w:rsid w:val="000578E3"/>
    <w:rsid w:val="00071D5A"/>
    <w:rsid w:val="000817FB"/>
    <w:rsid w:val="0008648D"/>
    <w:rsid w:val="000A2114"/>
    <w:rsid w:val="000B07C7"/>
    <w:rsid w:val="000B0A6B"/>
    <w:rsid w:val="000B175C"/>
    <w:rsid w:val="000B1BD0"/>
    <w:rsid w:val="000B3A06"/>
    <w:rsid w:val="000B7170"/>
    <w:rsid w:val="000F6475"/>
    <w:rsid w:val="00102504"/>
    <w:rsid w:val="00111F93"/>
    <w:rsid w:val="0012083E"/>
    <w:rsid w:val="001223BE"/>
    <w:rsid w:val="00122A20"/>
    <w:rsid w:val="0013288B"/>
    <w:rsid w:val="001362FD"/>
    <w:rsid w:val="00140DA4"/>
    <w:rsid w:val="001566B4"/>
    <w:rsid w:val="00167A85"/>
    <w:rsid w:val="00170BE9"/>
    <w:rsid w:val="00171C3B"/>
    <w:rsid w:val="001730C5"/>
    <w:rsid w:val="00173D6F"/>
    <w:rsid w:val="001756C8"/>
    <w:rsid w:val="00181743"/>
    <w:rsid w:val="0018280C"/>
    <w:rsid w:val="00186414"/>
    <w:rsid w:val="00192E7F"/>
    <w:rsid w:val="001B2CBA"/>
    <w:rsid w:val="001B4ED7"/>
    <w:rsid w:val="001B73B0"/>
    <w:rsid w:val="001E376F"/>
    <w:rsid w:val="001E41CF"/>
    <w:rsid w:val="001F55EE"/>
    <w:rsid w:val="00203739"/>
    <w:rsid w:val="002132F4"/>
    <w:rsid w:val="002268A5"/>
    <w:rsid w:val="002406CB"/>
    <w:rsid w:val="002507E2"/>
    <w:rsid w:val="00252887"/>
    <w:rsid w:val="00267D14"/>
    <w:rsid w:val="00281A7E"/>
    <w:rsid w:val="00285156"/>
    <w:rsid w:val="00290B1F"/>
    <w:rsid w:val="00293851"/>
    <w:rsid w:val="002A20C8"/>
    <w:rsid w:val="002B3D22"/>
    <w:rsid w:val="002B6E92"/>
    <w:rsid w:val="002B74CD"/>
    <w:rsid w:val="002C02BF"/>
    <w:rsid w:val="002C4175"/>
    <w:rsid w:val="002C446D"/>
    <w:rsid w:val="002D102A"/>
    <w:rsid w:val="002D4161"/>
    <w:rsid w:val="002D4799"/>
    <w:rsid w:val="002D4895"/>
    <w:rsid w:val="002D4A72"/>
    <w:rsid w:val="002E220C"/>
    <w:rsid w:val="00325391"/>
    <w:rsid w:val="00325FBC"/>
    <w:rsid w:val="00330868"/>
    <w:rsid w:val="00331523"/>
    <w:rsid w:val="0034007A"/>
    <w:rsid w:val="00340E18"/>
    <w:rsid w:val="00347A3A"/>
    <w:rsid w:val="0035569B"/>
    <w:rsid w:val="00366177"/>
    <w:rsid w:val="003730D9"/>
    <w:rsid w:val="00373813"/>
    <w:rsid w:val="003870D7"/>
    <w:rsid w:val="00390FA7"/>
    <w:rsid w:val="003A4171"/>
    <w:rsid w:val="003A4C59"/>
    <w:rsid w:val="003E15DB"/>
    <w:rsid w:val="003F195F"/>
    <w:rsid w:val="004119DA"/>
    <w:rsid w:val="004149F9"/>
    <w:rsid w:val="00422E43"/>
    <w:rsid w:val="00424870"/>
    <w:rsid w:val="00454F0F"/>
    <w:rsid w:val="004777B0"/>
    <w:rsid w:val="0048603A"/>
    <w:rsid w:val="004946EF"/>
    <w:rsid w:val="004A3316"/>
    <w:rsid w:val="004A67E3"/>
    <w:rsid w:val="004B2C68"/>
    <w:rsid w:val="004C7D89"/>
    <w:rsid w:val="004D30D1"/>
    <w:rsid w:val="004E687C"/>
    <w:rsid w:val="004F7F7E"/>
    <w:rsid w:val="00506000"/>
    <w:rsid w:val="00506BDC"/>
    <w:rsid w:val="00522C5D"/>
    <w:rsid w:val="00527D0C"/>
    <w:rsid w:val="00540A6C"/>
    <w:rsid w:val="00541C92"/>
    <w:rsid w:val="00544892"/>
    <w:rsid w:val="00545898"/>
    <w:rsid w:val="005466D8"/>
    <w:rsid w:val="005572B4"/>
    <w:rsid w:val="00564CEA"/>
    <w:rsid w:val="005740D9"/>
    <w:rsid w:val="005938D0"/>
    <w:rsid w:val="005A59E1"/>
    <w:rsid w:val="005B5C49"/>
    <w:rsid w:val="005C123C"/>
    <w:rsid w:val="005C2454"/>
    <w:rsid w:val="005C6A28"/>
    <w:rsid w:val="005D331D"/>
    <w:rsid w:val="005D3918"/>
    <w:rsid w:val="005D410A"/>
    <w:rsid w:val="005E10DF"/>
    <w:rsid w:val="005E3EBA"/>
    <w:rsid w:val="005F2A30"/>
    <w:rsid w:val="00602508"/>
    <w:rsid w:val="00602852"/>
    <w:rsid w:val="00606FC9"/>
    <w:rsid w:val="00612767"/>
    <w:rsid w:val="00616A7D"/>
    <w:rsid w:val="00643EEF"/>
    <w:rsid w:val="0064688E"/>
    <w:rsid w:val="00662A2A"/>
    <w:rsid w:val="0067145B"/>
    <w:rsid w:val="00677994"/>
    <w:rsid w:val="00687286"/>
    <w:rsid w:val="006947A2"/>
    <w:rsid w:val="006B46E4"/>
    <w:rsid w:val="006B5461"/>
    <w:rsid w:val="006B7190"/>
    <w:rsid w:val="006B74D2"/>
    <w:rsid w:val="006D04F2"/>
    <w:rsid w:val="006D5213"/>
    <w:rsid w:val="006E20B2"/>
    <w:rsid w:val="006E2B56"/>
    <w:rsid w:val="006E4A75"/>
    <w:rsid w:val="006E5A0F"/>
    <w:rsid w:val="006E7534"/>
    <w:rsid w:val="006F3622"/>
    <w:rsid w:val="006F4219"/>
    <w:rsid w:val="00711FC9"/>
    <w:rsid w:val="00720DBE"/>
    <w:rsid w:val="007231A0"/>
    <w:rsid w:val="00726EC9"/>
    <w:rsid w:val="00741521"/>
    <w:rsid w:val="00752B28"/>
    <w:rsid w:val="00753C03"/>
    <w:rsid w:val="0076428A"/>
    <w:rsid w:val="00764548"/>
    <w:rsid w:val="00770B21"/>
    <w:rsid w:val="0079425D"/>
    <w:rsid w:val="00794C9E"/>
    <w:rsid w:val="00795117"/>
    <w:rsid w:val="00795467"/>
    <w:rsid w:val="007A230F"/>
    <w:rsid w:val="007B1E84"/>
    <w:rsid w:val="007B3E36"/>
    <w:rsid w:val="007B57EC"/>
    <w:rsid w:val="007C5724"/>
    <w:rsid w:val="007D637A"/>
    <w:rsid w:val="007E240B"/>
    <w:rsid w:val="007F656F"/>
    <w:rsid w:val="008027BB"/>
    <w:rsid w:val="00803DDF"/>
    <w:rsid w:val="00811DAF"/>
    <w:rsid w:val="008456D5"/>
    <w:rsid w:val="008460DB"/>
    <w:rsid w:val="00851F9C"/>
    <w:rsid w:val="008535E3"/>
    <w:rsid w:val="008544BD"/>
    <w:rsid w:val="00862650"/>
    <w:rsid w:val="00864614"/>
    <w:rsid w:val="00865237"/>
    <w:rsid w:val="00871984"/>
    <w:rsid w:val="0088180C"/>
    <w:rsid w:val="00887AB7"/>
    <w:rsid w:val="00890C47"/>
    <w:rsid w:val="0089517F"/>
    <w:rsid w:val="00895678"/>
    <w:rsid w:val="00897982"/>
    <w:rsid w:val="008A1445"/>
    <w:rsid w:val="008A18EB"/>
    <w:rsid w:val="008B260F"/>
    <w:rsid w:val="008C34D9"/>
    <w:rsid w:val="008D080B"/>
    <w:rsid w:val="008D7A46"/>
    <w:rsid w:val="008E61C7"/>
    <w:rsid w:val="008E6D77"/>
    <w:rsid w:val="008F0B39"/>
    <w:rsid w:val="008F4AE6"/>
    <w:rsid w:val="008F5C1E"/>
    <w:rsid w:val="00906665"/>
    <w:rsid w:val="00907D23"/>
    <w:rsid w:val="0091189B"/>
    <w:rsid w:val="009138D1"/>
    <w:rsid w:val="00914C5B"/>
    <w:rsid w:val="00920347"/>
    <w:rsid w:val="00920A89"/>
    <w:rsid w:val="00922FAE"/>
    <w:rsid w:val="00927DDE"/>
    <w:rsid w:val="00932862"/>
    <w:rsid w:val="00934AAA"/>
    <w:rsid w:val="00937FA8"/>
    <w:rsid w:val="009443A2"/>
    <w:rsid w:val="00962DF5"/>
    <w:rsid w:val="00962F21"/>
    <w:rsid w:val="00964E05"/>
    <w:rsid w:val="0097761C"/>
    <w:rsid w:val="009835D2"/>
    <w:rsid w:val="0099192C"/>
    <w:rsid w:val="009958BA"/>
    <w:rsid w:val="00995A68"/>
    <w:rsid w:val="009A15A7"/>
    <w:rsid w:val="009A4656"/>
    <w:rsid w:val="009B0861"/>
    <w:rsid w:val="009C4E4E"/>
    <w:rsid w:val="009C4E5F"/>
    <w:rsid w:val="009C6C97"/>
    <w:rsid w:val="009D31E7"/>
    <w:rsid w:val="009E0E07"/>
    <w:rsid w:val="009F1580"/>
    <w:rsid w:val="009F20CB"/>
    <w:rsid w:val="009F5620"/>
    <w:rsid w:val="009F6123"/>
    <w:rsid w:val="00A022A5"/>
    <w:rsid w:val="00A038B3"/>
    <w:rsid w:val="00A16129"/>
    <w:rsid w:val="00A31EDD"/>
    <w:rsid w:val="00A47415"/>
    <w:rsid w:val="00A47732"/>
    <w:rsid w:val="00A50DBD"/>
    <w:rsid w:val="00A51FE4"/>
    <w:rsid w:val="00A54188"/>
    <w:rsid w:val="00A55399"/>
    <w:rsid w:val="00A56483"/>
    <w:rsid w:val="00A61902"/>
    <w:rsid w:val="00A61A96"/>
    <w:rsid w:val="00A65839"/>
    <w:rsid w:val="00A70E70"/>
    <w:rsid w:val="00A72129"/>
    <w:rsid w:val="00A80E4E"/>
    <w:rsid w:val="00A9639A"/>
    <w:rsid w:val="00AB3431"/>
    <w:rsid w:val="00AB4777"/>
    <w:rsid w:val="00AB4DFB"/>
    <w:rsid w:val="00AB68B7"/>
    <w:rsid w:val="00AB6A6D"/>
    <w:rsid w:val="00AC6A5D"/>
    <w:rsid w:val="00AD41D4"/>
    <w:rsid w:val="00AD6478"/>
    <w:rsid w:val="00AD7BE8"/>
    <w:rsid w:val="00AE4B47"/>
    <w:rsid w:val="00AF0B0D"/>
    <w:rsid w:val="00AF1019"/>
    <w:rsid w:val="00AF1CEF"/>
    <w:rsid w:val="00AF3AF9"/>
    <w:rsid w:val="00AF6922"/>
    <w:rsid w:val="00B040EF"/>
    <w:rsid w:val="00B04532"/>
    <w:rsid w:val="00B07635"/>
    <w:rsid w:val="00B104F4"/>
    <w:rsid w:val="00B1638B"/>
    <w:rsid w:val="00B17DB3"/>
    <w:rsid w:val="00B21DA0"/>
    <w:rsid w:val="00B31719"/>
    <w:rsid w:val="00B3527B"/>
    <w:rsid w:val="00B3718F"/>
    <w:rsid w:val="00B4116A"/>
    <w:rsid w:val="00B474FE"/>
    <w:rsid w:val="00B506AC"/>
    <w:rsid w:val="00B533AD"/>
    <w:rsid w:val="00B53E13"/>
    <w:rsid w:val="00B82491"/>
    <w:rsid w:val="00B83E13"/>
    <w:rsid w:val="00B90E66"/>
    <w:rsid w:val="00BA30EE"/>
    <w:rsid w:val="00BA5979"/>
    <w:rsid w:val="00BA75E7"/>
    <w:rsid w:val="00BC04A2"/>
    <w:rsid w:val="00BC56DD"/>
    <w:rsid w:val="00BD5EF1"/>
    <w:rsid w:val="00BF49AE"/>
    <w:rsid w:val="00BF792E"/>
    <w:rsid w:val="00C2002F"/>
    <w:rsid w:val="00C2581B"/>
    <w:rsid w:val="00C30DE2"/>
    <w:rsid w:val="00C46A89"/>
    <w:rsid w:val="00C505D7"/>
    <w:rsid w:val="00C5121A"/>
    <w:rsid w:val="00C5208C"/>
    <w:rsid w:val="00C95CC9"/>
    <w:rsid w:val="00CA743E"/>
    <w:rsid w:val="00CB2D46"/>
    <w:rsid w:val="00CC52E2"/>
    <w:rsid w:val="00CC5A1E"/>
    <w:rsid w:val="00CC66BB"/>
    <w:rsid w:val="00CD5896"/>
    <w:rsid w:val="00D01669"/>
    <w:rsid w:val="00D037CB"/>
    <w:rsid w:val="00D066BD"/>
    <w:rsid w:val="00D11B45"/>
    <w:rsid w:val="00D14584"/>
    <w:rsid w:val="00D20CD9"/>
    <w:rsid w:val="00D302E4"/>
    <w:rsid w:val="00D30ED2"/>
    <w:rsid w:val="00D35063"/>
    <w:rsid w:val="00D4596F"/>
    <w:rsid w:val="00D51E69"/>
    <w:rsid w:val="00D53F56"/>
    <w:rsid w:val="00D63174"/>
    <w:rsid w:val="00D654A8"/>
    <w:rsid w:val="00D765CB"/>
    <w:rsid w:val="00D76721"/>
    <w:rsid w:val="00D80CA7"/>
    <w:rsid w:val="00D83AD4"/>
    <w:rsid w:val="00D8427F"/>
    <w:rsid w:val="00D932D5"/>
    <w:rsid w:val="00DA604A"/>
    <w:rsid w:val="00DB143D"/>
    <w:rsid w:val="00DB3910"/>
    <w:rsid w:val="00DC514B"/>
    <w:rsid w:val="00DC583E"/>
    <w:rsid w:val="00DC64B0"/>
    <w:rsid w:val="00DE7691"/>
    <w:rsid w:val="00DF01B9"/>
    <w:rsid w:val="00DF2DD5"/>
    <w:rsid w:val="00E0168F"/>
    <w:rsid w:val="00E10970"/>
    <w:rsid w:val="00E1371B"/>
    <w:rsid w:val="00E240DF"/>
    <w:rsid w:val="00E26D78"/>
    <w:rsid w:val="00E32421"/>
    <w:rsid w:val="00E32891"/>
    <w:rsid w:val="00E4234A"/>
    <w:rsid w:val="00E50D8A"/>
    <w:rsid w:val="00E50E29"/>
    <w:rsid w:val="00E61731"/>
    <w:rsid w:val="00E6510C"/>
    <w:rsid w:val="00E728A2"/>
    <w:rsid w:val="00E76D6F"/>
    <w:rsid w:val="00E94892"/>
    <w:rsid w:val="00E95A40"/>
    <w:rsid w:val="00E96AC2"/>
    <w:rsid w:val="00EB2C61"/>
    <w:rsid w:val="00EB50F1"/>
    <w:rsid w:val="00EC7879"/>
    <w:rsid w:val="00ED26F3"/>
    <w:rsid w:val="00ED77DF"/>
    <w:rsid w:val="00EF6312"/>
    <w:rsid w:val="00F07CCB"/>
    <w:rsid w:val="00F154A7"/>
    <w:rsid w:val="00F178DF"/>
    <w:rsid w:val="00F21F4A"/>
    <w:rsid w:val="00F376BD"/>
    <w:rsid w:val="00F408FC"/>
    <w:rsid w:val="00F41C40"/>
    <w:rsid w:val="00F4460D"/>
    <w:rsid w:val="00F47DBE"/>
    <w:rsid w:val="00F51E90"/>
    <w:rsid w:val="00F60892"/>
    <w:rsid w:val="00F62BD4"/>
    <w:rsid w:val="00F62E1E"/>
    <w:rsid w:val="00F64FC9"/>
    <w:rsid w:val="00F676EB"/>
    <w:rsid w:val="00F7048F"/>
    <w:rsid w:val="00F718FD"/>
    <w:rsid w:val="00F83EBB"/>
    <w:rsid w:val="00F900A0"/>
    <w:rsid w:val="00F90CED"/>
    <w:rsid w:val="00F93758"/>
    <w:rsid w:val="00FA045C"/>
    <w:rsid w:val="00FA0850"/>
    <w:rsid w:val="00FA1ED8"/>
    <w:rsid w:val="00FB29DC"/>
    <w:rsid w:val="00FB576E"/>
    <w:rsid w:val="00FD0F66"/>
    <w:rsid w:val="00FD7BEE"/>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3ECE"/>
  <w15:docId w15:val="{88A098BB-9247-4743-8FA2-1BDDDAA2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979"/>
    <w:pPr>
      <w:spacing w:after="0" w:line="240" w:lineRule="auto"/>
    </w:pPr>
    <w:rPr>
      <w:rFonts w:ascii="Times New Roman" w:eastAsia="Times New Roman" w:hAnsi="Times New Roman" w:cs="Times New Roman"/>
      <w:sz w:val="24"/>
      <w:szCs w:val="24"/>
      <w:lang w:val="lv-LV"/>
    </w:rPr>
  </w:style>
  <w:style w:type="paragraph" w:styleId="Heading1">
    <w:name w:val="heading 1"/>
    <w:aliases w:val="H1"/>
    <w:basedOn w:val="Normal"/>
    <w:next w:val="Normal"/>
    <w:link w:val="Heading1Char"/>
    <w:uiPriority w:val="9"/>
    <w:qFormat/>
    <w:rsid w:val="00032FF9"/>
    <w:pPr>
      <w:keepNext/>
      <w:keepLines/>
      <w:numPr>
        <w:numId w:val="1"/>
      </w:numPr>
      <w:spacing w:before="840" w:after="240"/>
      <w:outlineLvl w:val="0"/>
    </w:pPr>
    <w:rPr>
      <w:bCs/>
      <w:sz w:val="40"/>
    </w:rPr>
  </w:style>
  <w:style w:type="paragraph" w:styleId="Heading2">
    <w:name w:val="heading 2"/>
    <w:basedOn w:val="Normal"/>
    <w:next w:val="Normal"/>
    <w:link w:val="Heading2Char"/>
    <w:uiPriority w:val="9"/>
    <w:qFormat/>
    <w:rsid w:val="00032FF9"/>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qFormat/>
    <w:rsid w:val="00032FF9"/>
    <w:pPr>
      <w:keepNext/>
      <w:spacing w:before="240" w:after="60"/>
      <w:outlineLvl w:val="2"/>
    </w:pPr>
    <w:rPr>
      <w:rFonts w:ascii="Cambria" w:hAnsi="Cambria"/>
      <w:b/>
      <w:bCs/>
      <w:sz w:val="26"/>
      <w:szCs w:val="26"/>
      <w:lang w:val="en-US"/>
    </w:rPr>
  </w:style>
  <w:style w:type="paragraph" w:styleId="Heading5">
    <w:name w:val="heading 5"/>
    <w:basedOn w:val="Normal"/>
    <w:next w:val="Normal"/>
    <w:link w:val="Heading5Char"/>
    <w:uiPriority w:val="9"/>
    <w:qFormat/>
    <w:rsid w:val="00032FF9"/>
    <w:pPr>
      <w:keepNext/>
      <w:numPr>
        <w:ilvl w:val="4"/>
        <w:numId w:val="1"/>
      </w:numPr>
      <w:jc w:val="both"/>
      <w:outlineLvl w:val="4"/>
    </w:pPr>
    <w:rPr>
      <w:b/>
      <w:bCs/>
    </w:rPr>
  </w:style>
  <w:style w:type="paragraph" w:styleId="Heading6">
    <w:name w:val="heading 6"/>
    <w:basedOn w:val="Normal"/>
    <w:next w:val="Normal"/>
    <w:link w:val="Heading6Char"/>
    <w:uiPriority w:val="9"/>
    <w:qFormat/>
    <w:rsid w:val="00032FF9"/>
    <w:pPr>
      <w:keepNext/>
      <w:numPr>
        <w:ilvl w:val="5"/>
        <w:numId w:val="1"/>
      </w:numPr>
      <w:jc w:val="both"/>
      <w:outlineLvl w:val="5"/>
    </w:pPr>
    <w:rPr>
      <w:b/>
      <w:bCs/>
      <w:sz w:val="28"/>
    </w:rPr>
  </w:style>
  <w:style w:type="paragraph" w:styleId="Heading7">
    <w:name w:val="heading 7"/>
    <w:basedOn w:val="Normal"/>
    <w:next w:val="Normal"/>
    <w:link w:val="Heading7Char"/>
    <w:uiPriority w:val="9"/>
    <w:qFormat/>
    <w:rsid w:val="00032FF9"/>
    <w:pPr>
      <w:numPr>
        <w:ilvl w:val="6"/>
        <w:numId w:val="1"/>
      </w:numPr>
      <w:spacing w:before="240" w:after="60"/>
      <w:jc w:val="both"/>
      <w:outlineLvl w:val="6"/>
    </w:pPr>
  </w:style>
  <w:style w:type="paragraph" w:styleId="Heading8">
    <w:name w:val="heading 8"/>
    <w:basedOn w:val="Normal"/>
    <w:next w:val="Normal"/>
    <w:link w:val="Heading8Char"/>
    <w:uiPriority w:val="9"/>
    <w:qFormat/>
    <w:rsid w:val="00032FF9"/>
    <w:pPr>
      <w:numPr>
        <w:ilvl w:val="7"/>
        <w:numId w:val="1"/>
      </w:numPr>
      <w:spacing w:before="240" w:after="60"/>
      <w:jc w:val="both"/>
      <w:outlineLvl w:val="7"/>
    </w:pPr>
    <w:rPr>
      <w:i/>
      <w:iCs/>
    </w:rPr>
  </w:style>
  <w:style w:type="paragraph" w:styleId="Heading9">
    <w:name w:val="heading 9"/>
    <w:basedOn w:val="Normal"/>
    <w:next w:val="Normal"/>
    <w:link w:val="Heading9Char"/>
    <w:uiPriority w:val="9"/>
    <w:qFormat/>
    <w:rsid w:val="00032FF9"/>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2FF9"/>
    <w:rPr>
      <w:rFonts w:ascii="Times New Roman" w:eastAsia="Times New Roman" w:hAnsi="Times New Roman" w:cs="Times New Roman"/>
      <w:bCs/>
      <w:sz w:val="40"/>
      <w:szCs w:val="24"/>
      <w:lang w:val="lv-LV"/>
    </w:rPr>
  </w:style>
  <w:style w:type="character" w:customStyle="1" w:styleId="Heading2Char">
    <w:name w:val="Heading 2 Char"/>
    <w:basedOn w:val="DefaultParagraphFont"/>
    <w:link w:val="Heading2"/>
    <w:uiPriority w:val="9"/>
    <w:rsid w:val="00032FF9"/>
    <w:rPr>
      <w:rFonts w:ascii="Calibri Light" w:eastAsia="Times New Roman" w:hAnsi="Calibri Light" w:cs="Times New Roman"/>
      <w:b/>
      <w:bCs/>
      <w:i/>
      <w:iCs/>
      <w:sz w:val="28"/>
      <w:szCs w:val="28"/>
      <w:lang w:val="lv-LV"/>
    </w:rPr>
  </w:style>
  <w:style w:type="character" w:customStyle="1" w:styleId="Heading3Char">
    <w:name w:val="Heading 3 Char"/>
    <w:basedOn w:val="DefaultParagraphFont"/>
    <w:link w:val="Heading3"/>
    <w:uiPriority w:val="9"/>
    <w:rsid w:val="00032FF9"/>
    <w:rPr>
      <w:rFonts w:ascii="Cambria" w:eastAsia="Times New Roman" w:hAnsi="Cambria" w:cs="Times New Roman"/>
      <w:b/>
      <w:bCs/>
      <w:sz w:val="26"/>
      <w:szCs w:val="26"/>
    </w:rPr>
  </w:style>
  <w:style w:type="character" w:customStyle="1" w:styleId="Heading5Char">
    <w:name w:val="Heading 5 Char"/>
    <w:basedOn w:val="DefaultParagraphFont"/>
    <w:link w:val="Heading5"/>
    <w:uiPriority w:val="9"/>
    <w:rsid w:val="00032FF9"/>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
    <w:rsid w:val="00032FF9"/>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032FF9"/>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
    <w:rsid w:val="00032FF9"/>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
    <w:rsid w:val="00032FF9"/>
    <w:rPr>
      <w:rFonts w:ascii="Arial" w:eastAsia="Times New Roman" w:hAnsi="Arial" w:cs="Arial"/>
      <w:lang w:val="lv-LV"/>
    </w:rPr>
  </w:style>
  <w:style w:type="paragraph" w:styleId="Header">
    <w:name w:val="header"/>
    <w:basedOn w:val="Normal"/>
    <w:link w:val="HeaderChar"/>
    <w:uiPriority w:val="99"/>
    <w:rsid w:val="00032FF9"/>
    <w:pPr>
      <w:tabs>
        <w:tab w:val="center" w:pos="4153"/>
        <w:tab w:val="right" w:pos="8306"/>
      </w:tabs>
    </w:pPr>
  </w:style>
  <w:style w:type="character" w:customStyle="1" w:styleId="HeaderChar">
    <w:name w:val="Header Char"/>
    <w:basedOn w:val="DefaultParagraphFont"/>
    <w:link w:val="Header"/>
    <w:uiPriority w:val="99"/>
    <w:rsid w:val="00032FF9"/>
    <w:rPr>
      <w:rFonts w:ascii="Times New Roman" w:eastAsia="Times New Roman" w:hAnsi="Times New Roman" w:cs="Times New Roman"/>
      <w:sz w:val="24"/>
      <w:szCs w:val="24"/>
      <w:lang w:val="lv-LV"/>
    </w:rPr>
  </w:style>
  <w:style w:type="paragraph" w:styleId="Title">
    <w:name w:val="Title"/>
    <w:basedOn w:val="Normal"/>
    <w:link w:val="TitleChar"/>
    <w:uiPriority w:val="99"/>
    <w:qFormat/>
    <w:rsid w:val="00032FF9"/>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99"/>
    <w:rsid w:val="00032FF9"/>
    <w:rPr>
      <w:rFonts w:ascii="Times New Roman" w:eastAsia="Times New Roman" w:hAnsi="Times New Roman" w:cs="Times New Roman"/>
      <w:color w:val="000000"/>
      <w:sz w:val="28"/>
      <w:szCs w:val="24"/>
      <w:shd w:val="clear" w:color="auto" w:fill="FFFFFF"/>
      <w:lang w:val="lv-LV"/>
    </w:rPr>
  </w:style>
  <w:style w:type="paragraph" w:customStyle="1" w:styleId="RakstzRakstz2">
    <w:name w:val="Rakstz. Rakstz.2"/>
    <w:basedOn w:val="Normal"/>
    <w:next w:val="BlockText"/>
    <w:rsid w:val="00032FF9"/>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032FF9"/>
    <w:pPr>
      <w:spacing w:after="120"/>
      <w:ind w:left="1440" w:right="1440"/>
    </w:pPr>
  </w:style>
  <w:style w:type="character" w:styleId="Hyperlink">
    <w:name w:val="Hyperlink"/>
    <w:rsid w:val="00032FF9"/>
    <w:rPr>
      <w:color w:val="0000FF"/>
      <w:u w:val="single"/>
    </w:rPr>
  </w:style>
  <w:style w:type="paragraph" w:customStyle="1" w:styleId="StyleStyle2Justified">
    <w:name w:val="Style Style2 + Justified"/>
    <w:basedOn w:val="Normal"/>
    <w:rsid w:val="00032FF9"/>
    <w:pPr>
      <w:numPr>
        <w:numId w:val="2"/>
      </w:numPr>
      <w:tabs>
        <w:tab w:val="left" w:pos="1080"/>
      </w:tabs>
      <w:spacing w:before="240" w:after="120"/>
      <w:jc w:val="both"/>
    </w:pPr>
    <w:rPr>
      <w:szCs w:val="20"/>
    </w:rPr>
  </w:style>
  <w:style w:type="paragraph" w:customStyle="1" w:styleId="a">
    <w:name w:val="Заголовок таблицы"/>
    <w:basedOn w:val="Normal"/>
    <w:rsid w:val="00032FF9"/>
    <w:pPr>
      <w:suppressLineNumbers/>
      <w:suppressAutoHyphens/>
      <w:jc w:val="center"/>
    </w:pPr>
    <w:rPr>
      <w:b/>
      <w:bCs/>
      <w:lang w:eastAsia="ar-SA"/>
    </w:rPr>
  </w:style>
  <w:style w:type="paragraph" w:customStyle="1" w:styleId="Default">
    <w:name w:val="Default"/>
    <w:uiPriority w:val="99"/>
    <w:rsid w:val="00032FF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Style1">
    <w:name w:val="Style1"/>
    <w:autoRedefine/>
    <w:rsid w:val="00032FF9"/>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032FF9"/>
    <w:pPr>
      <w:spacing w:line="360" w:lineRule="auto"/>
      <w:ind w:firstLine="300"/>
    </w:pPr>
    <w:rPr>
      <w:color w:val="414142"/>
      <w:sz w:val="21"/>
      <w:szCs w:val="21"/>
      <w:lang w:eastAsia="lv-LV"/>
    </w:rPr>
  </w:style>
  <w:style w:type="paragraph" w:styleId="BodyText">
    <w:name w:val="Body Text"/>
    <w:basedOn w:val="Normal"/>
    <w:link w:val="BodyTextChar"/>
    <w:uiPriority w:val="99"/>
    <w:rsid w:val="00032FF9"/>
    <w:pPr>
      <w:jc w:val="both"/>
    </w:pPr>
    <w:rPr>
      <w:b/>
      <w:bCs/>
    </w:rPr>
  </w:style>
  <w:style w:type="character" w:customStyle="1" w:styleId="BodyTextChar">
    <w:name w:val="Body Text Char"/>
    <w:basedOn w:val="DefaultParagraphFont"/>
    <w:link w:val="BodyText"/>
    <w:uiPriority w:val="99"/>
    <w:rsid w:val="00032FF9"/>
    <w:rPr>
      <w:rFonts w:ascii="Times New Roman" w:eastAsia="Times New Roman" w:hAnsi="Times New Roman" w:cs="Times New Roman"/>
      <w:b/>
      <w:bCs/>
      <w:sz w:val="24"/>
      <w:szCs w:val="24"/>
      <w:lang w:val="lv-LV"/>
    </w:rPr>
  </w:style>
  <w:style w:type="paragraph" w:styleId="BodyText3">
    <w:name w:val="Body Text 3"/>
    <w:basedOn w:val="Normal"/>
    <w:link w:val="BodyText3Char"/>
    <w:uiPriority w:val="99"/>
    <w:rsid w:val="00032FF9"/>
    <w:pPr>
      <w:spacing w:after="120"/>
    </w:pPr>
    <w:rPr>
      <w:sz w:val="16"/>
      <w:szCs w:val="16"/>
    </w:rPr>
  </w:style>
  <w:style w:type="character" w:customStyle="1" w:styleId="BodyText3Char">
    <w:name w:val="Body Text 3 Char"/>
    <w:basedOn w:val="DefaultParagraphFont"/>
    <w:link w:val="BodyText3"/>
    <w:uiPriority w:val="99"/>
    <w:rsid w:val="00032FF9"/>
    <w:rPr>
      <w:rFonts w:ascii="Times New Roman" w:eastAsia="Times New Roman" w:hAnsi="Times New Roman" w:cs="Times New Roman"/>
      <w:sz w:val="16"/>
      <w:szCs w:val="16"/>
      <w:lang w:val="lv-LV"/>
    </w:rPr>
  </w:style>
  <w:style w:type="table" w:styleId="TableGrid">
    <w:name w:val="Table Grid"/>
    <w:basedOn w:val="TableNormal"/>
    <w:rsid w:val="00032F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032FF9"/>
    <w:pPr>
      <w:spacing w:after="120" w:line="480" w:lineRule="auto"/>
      <w:ind w:left="283"/>
    </w:pPr>
  </w:style>
  <w:style w:type="character" w:customStyle="1" w:styleId="BodyTextIndent2Char">
    <w:name w:val="Body Text Indent 2 Char"/>
    <w:basedOn w:val="DefaultParagraphFont"/>
    <w:link w:val="BodyTextIndent2"/>
    <w:uiPriority w:val="99"/>
    <w:rsid w:val="00032FF9"/>
    <w:rPr>
      <w:rFonts w:ascii="Times New Roman" w:eastAsia="Times New Roman" w:hAnsi="Times New Roman" w:cs="Times New Roman"/>
      <w:sz w:val="24"/>
      <w:szCs w:val="24"/>
      <w:lang w:val="lv-LV"/>
    </w:rPr>
  </w:style>
  <w:style w:type="paragraph" w:customStyle="1" w:styleId="1">
    <w:name w:val="Абзац списка1"/>
    <w:aliases w:val="2,H&amp;P List Paragraph,Syle 1,Normal bullet 2,Bullet list,Colorful List - Accent 12,Saraksta rindkopa,Saistīto dokumentu saraksts,PPS_Bullet,List Paragraph;Grafika nosaukums,Grafika nosaukums,Numurets,Colorful List - Accent 11"/>
    <w:basedOn w:val="Normal"/>
    <w:uiPriority w:val="34"/>
    <w:qFormat/>
    <w:rsid w:val="00032FF9"/>
    <w:pPr>
      <w:ind w:left="720"/>
      <w:contextualSpacing/>
    </w:pPr>
    <w:rPr>
      <w:lang w:eastAsia="lv-LV"/>
    </w:rPr>
  </w:style>
  <w:style w:type="paragraph" w:styleId="List">
    <w:name w:val="List"/>
    <w:basedOn w:val="BodyText"/>
    <w:uiPriority w:val="99"/>
    <w:rsid w:val="00032FF9"/>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032FF9"/>
    <w:pPr>
      <w:suppressAutoHyphens/>
      <w:spacing w:before="100"/>
    </w:pPr>
    <w:rPr>
      <w:lang w:val="en-GB" w:eastAsia="ar-SA"/>
    </w:rPr>
  </w:style>
  <w:style w:type="paragraph" w:styleId="Footer">
    <w:name w:val="footer"/>
    <w:basedOn w:val="Normal"/>
    <w:link w:val="FooterChar"/>
    <w:rsid w:val="00032FF9"/>
    <w:pPr>
      <w:tabs>
        <w:tab w:val="center" w:pos="4153"/>
        <w:tab w:val="right" w:pos="8306"/>
      </w:tabs>
    </w:pPr>
  </w:style>
  <w:style w:type="character" w:customStyle="1" w:styleId="FooterChar">
    <w:name w:val="Footer Char"/>
    <w:basedOn w:val="DefaultParagraphFont"/>
    <w:link w:val="Footer"/>
    <w:uiPriority w:val="99"/>
    <w:rsid w:val="00032FF9"/>
    <w:rPr>
      <w:rFonts w:ascii="Times New Roman" w:eastAsia="Times New Roman" w:hAnsi="Times New Roman" w:cs="Times New Roman"/>
      <w:sz w:val="24"/>
      <w:szCs w:val="24"/>
      <w:lang w:val="lv-LV"/>
    </w:rPr>
  </w:style>
  <w:style w:type="character" w:styleId="PageNumber">
    <w:name w:val="page number"/>
    <w:rsid w:val="00032FF9"/>
    <w:rPr>
      <w:rFonts w:cs="Times New Roman"/>
    </w:rPr>
  </w:style>
  <w:style w:type="paragraph" w:styleId="BalloonText">
    <w:name w:val="Balloon Text"/>
    <w:basedOn w:val="Normal"/>
    <w:link w:val="BalloonTextChar"/>
    <w:rsid w:val="00032FF9"/>
    <w:rPr>
      <w:rFonts w:ascii="Tahoma" w:hAnsi="Tahoma"/>
      <w:sz w:val="16"/>
      <w:szCs w:val="16"/>
      <w:lang w:val="en-US"/>
    </w:rPr>
  </w:style>
  <w:style w:type="character" w:customStyle="1" w:styleId="BalloonTextChar">
    <w:name w:val="Balloon Text Char"/>
    <w:basedOn w:val="DefaultParagraphFont"/>
    <w:link w:val="BalloonText"/>
    <w:uiPriority w:val="99"/>
    <w:rsid w:val="00032FF9"/>
    <w:rPr>
      <w:rFonts w:ascii="Tahoma" w:eastAsia="Times New Roman" w:hAnsi="Tahoma" w:cs="Times New Roman"/>
      <w:sz w:val="16"/>
      <w:szCs w:val="16"/>
    </w:rPr>
  </w:style>
  <w:style w:type="paragraph" w:customStyle="1" w:styleId="TimesnewRoman">
    <w:name w:val="Times new Roman"/>
    <w:basedOn w:val="Normal"/>
    <w:rsid w:val="00032FF9"/>
    <w:rPr>
      <w:rFonts w:ascii="Arial" w:hAnsi="Arial"/>
      <w:lang w:eastAsia="lv-LV"/>
    </w:rPr>
  </w:style>
  <w:style w:type="paragraph" w:customStyle="1" w:styleId="Style5">
    <w:name w:val="Style5"/>
    <w:basedOn w:val="Normal"/>
    <w:rsid w:val="00032FF9"/>
    <w:pPr>
      <w:widowControl w:val="0"/>
      <w:numPr>
        <w:ilvl w:val="8"/>
      </w:numPr>
      <w:autoSpaceDE w:val="0"/>
      <w:autoSpaceDN w:val="0"/>
      <w:adjustRightInd w:val="0"/>
      <w:spacing w:line="276" w:lineRule="exact"/>
      <w:ind w:left="1800" w:hanging="1800"/>
      <w:jc w:val="right"/>
    </w:pPr>
    <w:rPr>
      <w:lang w:val="en-US"/>
    </w:rPr>
  </w:style>
  <w:style w:type="paragraph" w:customStyle="1" w:styleId="Style4">
    <w:name w:val="Style4"/>
    <w:basedOn w:val="Normal"/>
    <w:rsid w:val="00032FF9"/>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032FF9"/>
    <w:rPr>
      <w:rFonts w:ascii="Times New Roman" w:hAnsi="Times New Roman"/>
      <w:sz w:val="22"/>
    </w:rPr>
  </w:style>
  <w:style w:type="paragraph" w:customStyle="1" w:styleId="Style3">
    <w:name w:val="Style3"/>
    <w:basedOn w:val="Normal"/>
    <w:rsid w:val="00032FF9"/>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032FF9"/>
    <w:rPr>
      <w:rFonts w:ascii="Times New Roman" w:hAnsi="Times New Roman"/>
      <w:b/>
      <w:sz w:val="22"/>
    </w:rPr>
  </w:style>
  <w:style w:type="character" w:customStyle="1" w:styleId="FontStyle13">
    <w:name w:val="Font Style13"/>
    <w:rsid w:val="00032FF9"/>
    <w:rPr>
      <w:rFonts w:ascii="Times New Roman" w:hAnsi="Times New Roman"/>
      <w:sz w:val="22"/>
    </w:rPr>
  </w:style>
  <w:style w:type="paragraph" w:styleId="EndnoteText">
    <w:name w:val="endnote text"/>
    <w:basedOn w:val="Normal"/>
    <w:link w:val="EndnoteTextChar"/>
    <w:uiPriority w:val="99"/>
    <w:rsid w:val="00032FF9"/>
    <w:rPr>
      <w:sz w:val="20"/>
      <w:szCs w:val="20"/>
      <w:lang w:val="en-US"/>
    </w:rPr>
  </w:style>
  <w:style w:type="character" w:customStyle="1" w:styleId="EndnoteTextChar">
    <w:name w:val="Endnote Text Char"/>
    <w:basedOn w:val="DefaultParagraphFont"/>
    <w:link w:val="EndnoteText"/>
    <w:uiPriority w:val="99"/>
    <w:rsid w:val="00032FF9"/>
    <w:rPr>
      <w:rFonts w:ascii="Times New Roman" w:eastAsia="Times New Roman" w:hAnsi="Times New Roman" w:cs="Times New Roman"/>
      <w:sz w:val="20"/>
      <w:szCs w:val="20"/>
    </w:rPr>
  </w:style>
  <w:style w:type="character" w:styleId="EndnoteReference">
    <w:name w:val="endnote reference"/>
    <w:uiPriority w:val="99"/>
    <w:rsid w:val="00032FF9"/>
    <w:rPr>
      <w:vertAlign w:val="superscript"/>
    </w:rPr>
  </w:style>
  <w:style w:type="character" w:customStyle="1" w:styleId="10">
    <w:name w:val="Замещающий текст1"/>
    <w:uiPriority w:val="99"/>
    <w:semiHidden/>
    <w:rsid w:val="00032FF9"/>
    <w:rPr>
      <w:color w:val="808080"/>
    </w:rPr>
  </w:style>
  <w:style w:type="character" w:styleId="Strong">
    <w:name w:val="Strong"/>
    <w:qFormat/>
    <w:rsid w:val="00032FF9"/>
    <w:rPr>
      <w:b/>
    </w:rPr>
  </w:style>
  <w:style w:type="paragraph" w:customStyle="1" w:styleId="11">
    <w:name w:val="Без интервала1"/>
    <w:link w:val="a0"/>
    <w:uiPriority w:val="1"/>
    <w:qFormat/>
    <w:rsid w:val="00032FF9"/>
    <w:rPr>
      <w:rFonts w:ascii="Calibri" w:eastAsia="Times New Roman" w:hAnsi="Calibri" w:cs="Times New Roman"/>
      <w:szCs w:val="20"/>
    </w:rPr>
  </w:style>
  <w:style w:type="character" w:customStyle="1" w:styleId="apple-converted-space">
    <w:name w:val="apple-converted-space"/>
    <w:rsid w:val="00032FF9"/>
  </w:style>
  <w:style w:type="paragraph" w:customStyle="1" w:styleId="mojstil">
    <w:name w:val="moj stil"/>
    <w:basedOn w:val="11"/>
    <w:link w:val="mojstilChar"/>
    <w:qFormat/>
    <w:rsid w:val="00032FF9"/>
    <w:rPr>
      <w:rFonts w:ascii="Times New Roman" w:hAnsi="Times New Roman"/>
      <w:sz w:val="16"/>
      <w:lang w:val="x-none" w:eastAsia="x-none"/>
    </w:rPr>
  </w:style>
  <w:style w:type="character" w:customStyle="1" w:styleId="a0">
    <w:name w:val="Без интервала Знак"/>
    <w:link w:val="11"/>
    <w:uiPriority w:val="1"/>
    <w:locked/>
    <w:rsid w:val="00032FF9"/>
    <w:rPr>
      <w:rFonts w:ascii="Calibri" w:eastAsia="Times New Roman" w:hAnsi="Calibri" w:cs="Times New Roman"/>
      <w:szCs w:val="20"/>
    </w:rPr>
  </w:style>
  <w:style w:type="character" w:customStyle="1" w:styleId="mojstilChar">
    <w:name w:val="moj stil Char"/>
    <w:link w:val="mojstil"/>
    <w:locked/>
    <w:rsid w:val="00032FF9"/>
    <w:rPr>
      <w:rFonts w:ascii="Times New Roman" w:eastAsia="Times New Roman" w:hAnsi="Times New Roman" w:cs="Times New Roman"/>
      <w:sz w:val="16"/>
      <w:szCs w:val="20"/>
      <w:lang w:val="x-none" w:eastAsia="x-none"/>
    </w:rPr>
  </w:style>
  <w:style w:type="character" w:customStyle="1" w:styleId="itemnameh11">
    <w:name w:val="item_name_h11"/>
    <w:rsid w:val="00032FF9"/>
    <w:rPr>
      <w:sz w:val="17"/>
    </w:rPr>
  </w:style>
  <w:style w:type="character" w:customStyle="1" w:styleId="delimitor">
    <w:name w:val="delimitor"/>
    <w:rsid w:val="00032FF9"/>
  </w:style>
  <w:style w:type="character" w:styleId="CommentReference">
    <w:name w:val="annotation reference"/>
    <w:rsid w:val="00032FF9"/>
    <w:rPr>
      <w:sz w:val="16"/>
    </w:rPr>
  </w:style>
  <w:style w:type="paragraph" w:styleId="CommentText">
    <w:name w:val="annotation text"/>
    <w:basedOn w:val="Normal"/>
    <w:link w:val="CommentTextChar"/>
    <w:rsid w:val="00032FF9"/>
    <w:rPr>
      <w:sz w:val="20"/>
      <w:szCs w:val="20"/>
      <w:lang w:val="en-US"/>
    </w:rPr>
  </w:style>
  <w:style w:type="character" w:customStyle="1" w:styleId="CommentTextChar">
    <w:name w:val="Comment Text Char"/>
    <w:basedOn w:val="DefaultParagraphFont"/>
    <w:link w:val="CommentText"/>
    <w:rsid w:val="00032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32FF9"/>
    <w:rPr>
      <w:b/>
      <w:bCs/>
    </w:rPr>
  </w:style>
  <w:style w:type="character" w:customStyle="1" w:styleId="CommentSubjectChar">
    <w:name w:val="Comment Subject Char"/>
    <w:basedOn w:val="CommentTextChar"/>
    <w:link w:val="CommentSubject"/>
    <w:uiPriority w:val="99"/>
    <w:rsid w:val="00032FF9"/>
    <w:rPr>
      <w:rFonts w:ascii="Times New Roman" w:eastAsia="Times New Roman" w:hAnsi="Times New Roman" w:cs="Times New Roman"/>
      <w:b/>
      <w:bCs/>
      <w:sz w:val="20"/>
      <w:szCs w:val="20"/>
    </w:rPr>
  </w:style>
  <w:style w:type="paragraph" w:styleId="BodyTextIndent">
    <w:name w:val="Body Text Indent"/>
    <w:basedOn w:val="Normal"/>
    <w:link w:val="BodyTextIndentChar"/>
    <w:uiPriority w:val="99"/>
    <w:rsid w:val="00032FF9"/>
    <w:pPr>
      <w:spacing w:after="120"/>
      <w:ind w:left="283"/>
    </w:pPr>
    <w:rPr>
      <w:lang w:val="en-US"/>
    </w:rPr>
  </w:style>
  <w:style w:type="character" w:customStyle="1" w:styleId="BodyTextIndentChar">
    <w:name w:val="Body Text Indent Char"/>
    <w:basedOn w:val="DefaultParagraphFont"/>
    <w:link w:val="BodyTextIndent"/>
    <w:uiPriority w:val="99"/>
    <w:rsid w:val="00032FF9"/>
    <w:rPr>
      <w:rFonts w:ascii="Times New Roman" w:eastAsia="Times New Roman" w:hAnsi="Times New Roman" w:cs="Times New Roman"/>
      <w:sz w:val="24"/>
      <w:szCs w:val="24"/>
    </w:rPr>
  </w:style>
  <w:style w:type="paragraph" w:styleId="List4">
    <w:name w:val="List 4"/>
    <w:basedOn w:val="Normal"/>
    <w:uiPriority w:val="99"/>
    <w:rsid w:val="00032FF9"/>
    <w:pPr>
      <w:ind w:left="1132" w:hanging="283"/>
      <w:contextualSpacing/>
    </w:pPr>
  </w:style>
  <w:style w:type="paragraph" w:customStyle="1" w:styleId="Style">
    <w:name w:val="Style"/>
    <w:rsid w:val="00032FF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032FF9"/>
  </w:style>
  <w:style w:type="paragraph" w:styleId="FootnoteText">
    <w:name w:val="footnote text"/>
    <w:aliases w:val="Fußnote"/>
    <w:basedOn w:val="Normal"/>
    <w:link w:val="FootnoteTextChar"/>
    <w:uiPriority w:val="99"/>
    <w:qFormat/>
    <w:rsid w:val="00032FF9"/>
    <w:pPr>
      <w:suppressAutoHyphens/>
    </w:pPr>
    <w:rPr>
      <w:sz w:val="20"/>
      <w:szCs w:val="20"/>
      <w:lang w:eastAsia="ar-SA"/>
    </w:rPr>
  </w:style>
  <w:style w:type="character" w:customStyle="1" w:styleId="FootnoteTextChar">
    <w:name w:val="Footnote Text Char"/>
    <w:aliases w:val="Fußnote Char"/>
    <w:basedOn w:val="DefaultParagraphFont"/>
    <w:link w:val="FootnoteText"/>
    <w:uiPriority w:val="99"/>
    <w:rsid w:val="00032FF9"/>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SUPERS"/>
    <w:uiPriority w:val="99"/>
    <w:rsid w:val="00032FF9"/>
    <w:rPr>
      <w:vertAlign w:val="superscript"/>
    </w:rPr>
  </w:style>
  <w:style w:type="paragraph" w:customStyle="1" w:styleId="Standard">
    <w:name w:val="Standard"/>
    <w:rsid w:val="00032FF9"/>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uiPriority w:val="99"/>
    <w:rsid w:val="00032FF9"/>
    <w:pPr>
      <w:ind w:left="566" w:hanging="283"/>
      <w:contextualSpacing/>
    </w:pPr>
  </w:style>
  <w:style w:type="paragraph" w:styleId="List3">
    <w:name w:val="List 3"/>
    <w:basedOn w:val="Normal"/>
    <w:uiPriority w:val="99"/>
    <w:rsid w:val="00032FF9"/>
    <w:pPr>
      <w:ind w:left="849" w:hanging="283"/>
      <w:contextualSpacing/>
    </w:pPr>
  </w:style>
  <w:style w:type="paragraph" w:customStyle="1" w:styleId="1Lgumam">
    <w:name w:val="1. Līgumam"/>
    <w:basedOn w:val="Normal"/>
    <w:uiPriority w:val="99"/>
    <w:rsid w:val="00032FF9"/>
    <w:pPr>
      <w:numPr>
        <w:numId w:val="7"/>
      </w:numPr>
      <w:suppressAutoHyphens/>
      <w:autoSpaceDN w:val="0"/>
      <w:spacing w:before="120"/>
      <w:ind w:left="357" w:hanging="357"/>
      <w:jc w:val="center"/>
      <w:textAlignment w:val="baseline"/>
    </w:pPr>
    <w:rPr>
      <w:b/>
      <w:lang w:val="en-US" w:eastAsia="ru-RU"/>
    </w:rPr>
  </w:style>
  <w:style w:type="paragraph" w:customStyle="1" w:styleId="11Lgumam">
    <w:name w:val="1.1. Līgumam"/>
    <w:basedOn w:val="Normal"/>
    <w:link w:val="11LgumamChar"/>
    <w:uiPriority w:val="99"/>
    <w:rsid w:val="00032FF9"/>
    <w:pPr>
      <w:numPr>
        <w:ilvl w:val="1"/>
        <w:numId w:val="7"/>
      </w:numPr>
      <w:spacing w:before="60" w:after="60"/>
      <w:ind w:left="709" w:hanging="709"/>
      <w:contextualSpacing/>
      <w:jc w:val="both"/>
    </w:pPr>
    <w:rPr>
      <w:szCs w:val="20"/>
      <w:lang w:val="x-none" w:eastAsia="ru-RU"/>
    </w:rPr>
  </w:style>
  <w:style w:type="character" w:customStyle="1" w:styleId="11LgumamChar">
    <w:name w:val="1.1. Līgumam Char"/>
    <w:link w:val="11Lgumam"/>
    <w:uiPriority w:val="99"/>
    <w:locked/>
    <w:rsid w:val="00032FF9"/>
    <w:rPr>
      <w:rFonts w:ascii="Times New Roman" w:eastAsia="Times New Roman" w:hAnsi="Times New Roman" w:cs="Times New Roman"/>
      <w:sz w:val="24"/>
      <w:szCs w:val="20"/>
      <w:lang w:val="x-none" w:eastAsia="ru-RU"/>
    </w:rPr>
  </w:style>
  <w:style w:type="paragraph" w:customStyle="1" w:styleId="111Lgumam">
    <w:name w:val="1.1.1. Līgumam"/>
    <w:basedOn w:val="Normal"/>
    <w:link w:val="111LgumamChar"/>
    <w:uiPriority w:val="99"/>
    <w:rsid w:val="00032FF9"/>
    <w:pPr>
      <w:numPr>
        <w:ilvl w:val="2"/>
        <w:numId w:val="7"/>
      </w:numPr>
      <w:spacing w:after="60"/>
      <w:ind w:left="993" w:hanging="709"/>
      <w:jc w:val="both"/>
    </w:pPr>
    <w:rPr>
      <w:lang w:val="en-US" w:eastAsia="ru-RU"/>
    </w:rPr>
  </w:style>
  <w:style w:type="paragraph" w:customStyle="1" w:styleId="1111lgumam">
    <w:name w:val="1.1.1.1. līgumam"/>
    <w:basedOn w:val="Normal"/>
    <w:uiPriority w:val="99"/>
    <w:rsid w:val="00032FF9"/>
    <w:pPr>
      <w:numPr>
        <w:ilvl w:val="3"/>
        <w:numId w:val="7"/>
      </w:numPr>
      <w:ind w:left="1560" w:hanging="851"/>
      <w:jc w:val="both"/>
    </w:pPr>
    <w:rPr>
      <w:lang w:val="en-US" w:eastAsia="ru-RU"/>
    </w:rPr>
  </w:style>
  <w:style w:type="paragraph" w:customStyle="1" w:styleId="ListParagraph1">
    <w:name w:val="List Paragraph1"/>
    <w:aliases w:val="List Paragraph,Strip,Virsraksti"/>
    <w:basedOn w:val="Normal"/>
    <w:link w:val="ListParagraphChar"/>
    <w:rsid w:val="00032FF9"/>
    <w:pPr>
      <w:spacing w:after="160" w:line="259" w:lineRule="auto"/>
      <w:ind w:left="720"/>
      <w:contextualSpacing/>
    </w:pPr>
    <w:rPr>
      <w:rFonts w:ascii="Calibri" w:hAnsi="Calibri"/>
      <w:sz w:val="20"/>
      <w:szCs w:val="20"/>
      <w:lang w:eastAsia="x-none"/>
    </w:rPr>
  </w:style>
  <w:style w:type="character" w:customStyle="1" w:styleId="ListParagraphChar">
    <w:name w:val="List Paragraph Char"/>
    <w:aliases w:val="Strip Char,Virsraksti Char,2 Char,Bullet list Char,Colorful List - Accent 12 Char,H&amp;P List Paragraph Char,Normal bullet 2 Char,Saistīto dokumentu saraksts Char,List Paragraph1 Char,PPS_Bullet Char"/>
    <w:link w:val="ListParagraph1"/>
    <w:locked/>
    <w:rsid w:val="00032FF9"/>
    <w:rPr>
      <w:rFonts w:ascii="Calibri" w:eastAsia="Times New Roman" w:hAnsi="Calibri" w:cs="Times New Roman"/>
      <w:sz w:val="20"/>
      <w:szCs w:val="20"/>
      <w:lang w:val="lv-LV" w:eastAsia="x-none"/>
    </w:rPr>
  </w:style>
  <w:style w:type="paragraph" w:customStyle="1" w:styleId="stylestyle2justified0">
    <w:name w:val="stylestyle2justified"/>
    <w:basedOn w:val="Normal"/>
    <w:rsid w:val="00032FF9"/>
    <w:pPr>
      <w:spacing w:before="100" w:beforeAutospacing="1" w:after="100" w:afterAutospacing="1"/>
    </w:pPr>
    <w:rPr>
      <w:lang w:val="ru-RU" w:eastAsia="ru-RU"/>
    </w:rPr>
  </w:style>
  <w:style w:type="character" w:customStyle="1" w:styleId="a1">
    <w:name w:val="Абзац списка Знак"/>
    <w:aliases w:val="2 Знак,Strip Знак,H&amp;P List Paragraph Знак,Syle 1 Знак,Normal bullet 2 Знак,Bullet list Знак,Colorful List - Accent 12 Знак"/>
    <w:qFormat/>
    <w:locked/>
    <w:rsid w:val="00032FF9"/>
    <w:rPr>
      <w:rFonts w:ascii="Calibri" w:eastAsia="Times New Roman" w:hAnsi="Calibri"/>
      <w:sz w:val="22"/>
      <w:lang w:val="lv-LV" w:eastAsia="en-US"/>
    </w:rPr>
  </w:style>
  <w:style w:type="character" w:customStyle="1" w:styleId="2">
    <w:name w:val="Заголовок 2 Знак"/>
    <w:rsid w:val="00032FF9"/>
    <w:rPr>
      <w:rFonts w:ascii="Times New Roman" w:hAnsi="Times New Roman"/>
      <w:b/>
      <w:sz w:val="24"/>
      <w:lang w:val="lv-LV" w:eastAsia="ar-SA" w:bidi="ar-SA"/>
    </w:rPr>
  </w:style>
  <w:style w:type="paragraph" w:customStyle="1" w:styleId="Apakpunkts">
    <w:name w:val="Apakšpunkts"/>
    <w:basedOn w:val="Normal"/>
    <w:rsid w:val="00032FF9"/>
    <w:pPr>
      <w:numPr>
        <w:ilvl w:val="1"/>
        <w:numId w:val="8"/>
      </w:numPr>
    </w:pPr>
    <w:rPr>
      <w:rFonts w:ascii="Arial" w:hAnsi="Arial"/>
      <w:b/>
      <w:sz w:val="20"/>
      <w:lang w:eastAsia="lv-LV"/>
    </w:rPr>
  </w:style>
  <w:style w:type="paragraph" w:customStyle="1" w:styleId="Punkts">
    <w:name w:val="Punkts"/>
    <w:basedOn w:val="Normal"/>
    <w:next w:val="Apakpunkts"/>
    <w:rsid w:val="00032FF9"/>
    <w:pPr>
      <w:numPr>
        <w:numId w:val="8"/>
      </w:numPr>
    </w:pPr>
    <w:rPr>
      <w:rFonts w:ascii="Arial" w:hAnsi="Arial"/>
      <w:b/>
      <w:sz w:val="20"/>
      <w:lang w:eastAsia="lv-LV"/>
    </w:rPr>
  </w:style>
  <w:style w:type="paragraph" w:customStyle="1" w:styleId="Paragrfs">
    <w:name w:val="Paragrāfs"/>
    <w:basedOn w:val="Normal"/>
    <w:next w:val="Normal"/>
    <w:rsid w:val="00032FF9"/>
    <w:pPr>
      <w:numPr>
        <w:ilvl w:val="2"/>
        <w:numId w:val="8"/>
      </w:numPr>
      <w:tabs>
        <w:tab w:val="num" w:pos="1031"/>
      </w:tabs>
      <w:ind w:left="1031"/>
      <w:jc w:val="both"/>
    </w:pPr>
    <w:rPr>
      <w:rFonts w:ascii="Arial" w:hAnsi="Arial"/>
      <w:sz w:val="20"/>
      <w:lang w:eastAsia="lv-LV"/>
    </w:rPr>
  </w:style>
  <w:style w:type="character" w:customStyle="1" w:styleId="SectionHeading">
    <w:name w:val="Section Heading Знак"/>
    <w:aliases w:val="heading1 Знак,Antraste 1 Знак,h1 Знак,Section Heading Char Знак,heading1 Char Знак,Antraste 1 Char Знак,h1 Char Знак,H1 Знак,First subtitle Знак Знак"/>
    <w:locked/>
    <w:rsid w:val="00032FF9"/>
    <w:rPr>
      <w:rFonts w:ascii="Arial" w:hAnsi="Arial" w:cs="Times New Roman"/>
      <w:b/>
      <w:bCs/>
      <w:kern w:val="32"/>
      <w:sz w:val="32"/>
      <w:szCs w:val="32"/>
      <w:lang w:val="x-none" w:eastAsia="x-none"/>
    </w:rPr>
  </w:style>
  <w:style w:type="character" w:customStyle="1" w:styleId="SarakstarindkopaRakstz">
    <w:name w:val="Saraksta rindkopa Rakstz."/>
    <w:aliases w:val="2 Rakstz.,Bullet list Rakstz.,Colorful List - Accent 12 Rakstz.,H&amp;P List Paragraph Rakstz.,Normal bullet 2 Rakstz.,Saistīto dokumentu saraksts Rakstz.,PPS_Bullet Rakstz.,List Paragraph;Grafika nosaukums Rakstz.,Syle 1 Rakstz."/>
    <w:qFormat/>
    <w:locked/>
    <w:rsid w:val="00032FF9"/>
    <w:rPr>
      <w:sz w:val="24"/>
      <w:szCs w:val="22"/>
      <w:lang w:eastAsia="en-US"/>
    </w:rPr>
  </w:style>
  <w:style w:type="character" w:styleId="FollowedHyperlink">
    <w:name w:val="FollowedHyperlink"/>
    <w:rsid w:val="00032FF9"/>
    <w:rPr>
      <w:color w:val="800080"/>
      <w:u w:val="single"/>
    </w:rPr>
  </w:style>
  <w:style w:type="paragraph" w:styleId="ListParagraph">
    <w:name w:val="List Paragraph"/>
    <w:aliases w:val="Numbered Para 1,Dot pt,No Spacing1,List Paragraph Char Char Char,Indicator Text,Абзац списк"/>
    <w:basedOn w:val="Normal"/>
    <w:uiPriority w:val="34"/>
    <w:qFormat/>
    <w:rsid w:val="008D080B"/>
    <w:pPr>
      <w:ind w:left="720"/>
      <w:contextualSpacing/>
    </w:pPr>
  </w:style>
  <w:style w:type="paragraph" w:styleId="NoSpacing">
    <w:name w:val="No Spacing"/>
    <w:uiPriority w:val="99"/>
    <w:qFormat/>
    <w:rsid w:val="00677994"/>
    <w:pPr>
      <w:spacing w:after="0" w:line="240" w:lineRule="auto"/>
    </w:pPr>
    <w:rPr>
      <w:rFonts w:ascii="Times New Roman" w:eastAsia="Times New Roman" w:hAnsi="Times New Roman" w:cs="Times New Roman"/>
      <w:sz w:val="24"/>
      <w:szCs w:val="24"/>
      <w:lang w:val="lv-LV"/>
    </w:rPr>
  </w:style>
  <w:style w:type="table" w:customStyle="1" w:styleId="TableGrid1">
    <w:name w:val="Table Grid1"/>
    <w:basedOn w:val="TableNormal"/>
    <w:next w:val="TableGrid"/>
    <w:rsid w:val="00E948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LgumamChar">
    <w:name w:val="1.1.1. Līgumam Char"/>
    <w:link w:val="111Lgumam"/>
    <w:uiPriority w:val="99"/>
    <w:locked/>
    <w:rsid w:val="008F4AE6"/>
    <w:rPr>
      <w:rFonts w:ascii="Times New Roman" w:eastAsia="Times New Roman" w:hAnsi="Times New Roman" w:cs="Times New Roman"/>
      <w:sz w:val="24"/>
      <w:szCs w:val="24"/>
      <w:lang w:eastAsia="ru-RU"/>
    </w:rPr>
  </w:style>
  <w:style w:type="character" w:customStyle="1" w:styleId="UnresolvedMention1">
    <w:name w:val="Unresolved Mention1"/>
    <w:uiPriority w:val="99"/>
    <w:semiHidden/>
    <w:unhideWhenUsed/>
    <w:rsid w:val="00EC7879"/>
    <w:rPr>
      <w:color w:val="605E5C"/>
      <w:shd w:val="clear" w:color="auto" w:fill="E1DFDD"/>
    </w:rPr>
  </w:style>
  <w:style w:type="paragraph" w:styleId="BodyTextFirstIndent">
    <w:name w:val="Body Text First Indent"/>
    <w:basedOn w:val="BodyText"/>
    <w:link w:val="BodyTextFirstIndentChar"/>
    <w:uiPriority w:val="99"/>
    <w:semiHidden/>
    <w:unhideWhenUsed/>
    <w:rsid w:val="0008648D"/>
    <w:pPr>
      <w:ind w:firstLine="360"/>
      <w:jc w:val="left"/>
    </w:pPr>
    <w:rPr>
      <w:b w:val="0"/>
      <w:bCs w:val="0"/>
    </w:rPr>
  </w:style>
  <w:style w:type="character" w:customStyle="1" w:styleId="BodyTextFirstIndentChar">
    <w:name w:val="Body Text First Indent Char"/>
    <w:basedOn w:val="BodyTextChar"/>
    <w:link w:val="BodyTextFirstIndent"/>
    <w:uiPriority w:val="99"/>
    <w:semiHidden/>
    <w:rsid w:val="0008648D"/>
    <w:rPr>
      <w:rFonts w:ascii="Times New Roman" w:eastAsia="Times New Roman" w:hAnsi="Times New Roman" w:cs="Times New Roman"/>
      <w:b w:val="0"/>
      <w:bCs w:val="0"/>
      <w:sz w:val="24"/>
      <w:szCs w:val="24"/>
      <w:lang w:val="lv-LV"/>
    </w:rPr>
  </w:style>
  <w:style w:type="paragraph" w:styleId="BodyTextFirstIndent2">
    <w:name w:val="Body Text First Indent 2"/>
    <w:basedOn w:val="BodyTextIndent"/>
    <w:link w:val="BodyTextFirstIndent2Char"/>
    <w:uiPriority w:val="99"/>
    <w:semiHidden/>
    <w:unhideWhenUsed/>
    <w:rsid w:val="0008648D"/>
    <w:pPr>
      <w:spacing w:after="0"/>
      <w:ind w:left="360" w:firstLine="360"/>
    </w:pPr>
    <w:rPr>
      <w:lang w:val="lv-LV"/>
    </w:rPr>
  </w:style>
  <w:style w:type="character" w:customStyle="1" w:styleId="BodyTextFirstIndent2Char">
    <w:name w:val="Body Text First Indent 2 Char"/>
    <w:basedOn w:val="BodyTextIndentChar"/>
    <w:link w:val="BodyTextFirstIndent2"/>
    <w:uiPriority w:val="99"/>
    <w:semiHidden/>
    <w:rsid w:val="0008648D"/>
    <w:rPr>
      <w:rFonts w:ascii="Times New Roman" w:eastAsia="Times New Roman" w:hAnsi="Times New Roman" w:cs="Times New Roman"/>
      <w:sz w:val="24"/>
      <w:szCs w:val="24"/>
      <w:lang w:val="lv-LV"/>
    </w:rPr>
  </w:style>
  <w:style w:type="paragraph" w:styleId="Subtitle">
    <w:name w:val="Subtitle"/>
    <w:basedOn w:val="Normal"/>
    <w:link w:val="SubtitleChar"/>
    <w:qFormat/>
    <w:rsid w:val="0008648D"/>
    <w:pPr>
      <w:spacing w:after="60"/>
      <w:jc w:val="center"/>
      <w:outlineLvl w:val="1"/>
    </w:pPr>
    <w:rPr>
      <w:rFonts w:ascii="Arial" w:hAnsi="Arial" w:cs="Arial"/>
      <w:lang w:val="ru-RU" w:eastAsia="ru-RU"/>
    </w:rPr>
  </w:style>
  <w:style w:type="character" w:customStyle="1" w:styleId="SubtitleChar">
    <w:name w:val="Subtitle Char"/>
    <w:basedOn w:val="DefaultParagraphFont"/>
    <w:link w:val="Subtitle"/>
    <w:rsid w:val="0008648D"/>
    <w:rPr>
      <w:rFonts w:ascii="Arial" w:eastAsia="Times New Roman" w:hAnsi="Arial" w:cs="Arial"/>
      <w:sz w:val="24"/>
      <w:szCs w:val="24"/>
      <w:lang w:val="ru-RU" w:eastAsia="ru-RU"/>
    </w:rPr>
  </w:style>
  <w:style w:type="paragraph" w:styleId="Caption">
    <w:name w:val="caption"/>
    <w:basedOn w:val="Normal"/>
    <w:next w:val="Normal"/>
    <w:qFormat/>
    <w:rsid w:val="00BD5EF1"/>
    <w:pPr>
      <w:jc w:val="center"/>
    </w:pPr>
    <w:rPr>
      <w:b/>
      <w:bCs/>
      <w:sz w:val="28"/>
    </w:rPr>
  </w:style>
  <w:style w:type="paragraph" w:customStyle="1" w:styleId="ListParagraph2">
    <w:name w:val="List Paragraph2"/>
    <w:basedOn w:val="Normal"/>
    <w:rsid w:val="00B0453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6006">
      <w:bodyDiv w:val="1"/>
      <w:marLeft w:val="0"/>
      <w:marRight w:val="0"/>
      <w:marTop w:val="0"/>
      <w:marBottom w:val="0"/>
      <w:divBdr>
        <w:top w:val="none" w:sz="0" w:space="0" w:color="auto"/>
        <w:left w:val="none" w:sz="0" w:space="0" w:color="auto"/>
        <w:bottom w:val="none" w:sz="0" w:space="0" w:color="auto"/>
        <w:right w:val="none" w:sz="0" w:space="0" w:color="auto"/>
      </w:divBdr>
    </w:div>
    <w:div w:id="294605410">
      <w:bodyDiv w:val="1"/>
      <w:marLeft w:val="0"/>
      <w:marRight w:val="0"/>
      <w:marTop w:val="0"/>
      <w:marBottom w:val="0"/>
      <w:divBdr>
        <w:top w:val="none" w:sz="0" w:space="0" w:color="auto"/>
        <w:left w:val="none" w:sz="0" w:space="0" w:color="auto"/>
        <w:bottom w:val="none" w:sz="0" w:space="0" w:color="auto"/>
        <w:right w:val="none" w:sz="0" w:space="0" w:color="auto"/>
      </w:divBdr>
    </w:div>
    <w:div w:id="635910196">
      <w:bodyDiv w:val="1"/>
      <w:marLeft w:val="0"/>
      <w:marRight w:val="0"/>
      <w:marTop w:val="0"/>
      <w:marBottom w:val="0"/>
      <w:divBdr>
        <w:top w:val="none" w:sz="0" w:space="0" w:color="auto"/>
        <w:left w:val="none" w:sz="0" w:space="0" w:color="auto"/>
        <w:bottom w:val="none" w:sz="0" w:space="0" w:color="auto"/>
        <w:right w:val="none" w:sz="0" w:space="0" w:color="auto"/>
      </w:divBdr>
    </w:div>
    <w:div w:id="847598387">
      <w:bodyDiv w:val="1"/>
      <w:marLeft w:val="0"/>
      <w:marRight w:val="0"/>
      <w:marTop w:val="0"/>
      <w:marBottom w:val="0"/>
      <w:divBdr>
        <w:top w:val="none" w:sz="0" w:space="0" w:color="auto"/>
        <w:left w:val="none" w:sz="0" w:space="0" w:color="auto"/>
        <w:bottom w:val="none" w:sz="0" w:space="0" w:color="auto"/>
        <w:right w:val="none" w:sz="0" w:space="0" w:color="auto"/>
      </w:divBdr>
    </w:div>
    <w:div w:id="937174610">
      <w:bodyDiv w:val="1"/>
      <w:marLeft w:val="0"/>
      <w:marRight w:val="0"/>
      <w:marTop w:val="0"/>
      <w:marBottom w:val="0"/>
      <w:divBdr>
        <w:top w:val="none" w:sz="0" w:space="0" w:color="auto"/>
        <w:left w:val="none" w:sz="0" w:space="0" w:color="auto"/>
        <w:bottom w:val="none" w:sz="0" w:space="0" w:color="auto"/>
        <w:right w:val="none" w:sz="0" w:space="0" w:color="auto"/>
      </w:divBdr>
    </w:div>
    <w:div w:id="940992687">
      <w:bodyDiv w:val="1"/>
      <w:marLeft w:val="0"/>
      <w:marRight w:val="0"/>
      <w:marTop w:val="0"/>
      <w:marBottom w:val="0"/>
      <w:divBdr>
        <w:top w:val="none" w:sz="0" w:space="0" w:color="auto"/>
        <w:left w:val="none" w:sz="0" w:space="0" w:color="auto"/>
        <w:bottom w:val="none" w:sz="0" w:space="0" w:color="auto"/>
        <w:right w:val="none" w:sz="0" w:space="0" w:color="auto"/>
      </w:divBdr>
    </w:div>
    <w:div w:id="1533956385">
      <w:bodyDiv w:val="1"/>
      <w:marLeft w:val="0"/>
      <w:marRight w:val="0"/>
      <w:marTop w:val="0"/>
      <w:marBottom w:val="0"/>
      <w:divBdr>
        <w:top w:val="none" w:sz="0" w:space="0" w:color="auto"/>
        <w:left w:val="none" w:sz="0" w:space="0" w:color="auto"/>
        <w:bottom w:val="none" w:sz="0" w:space="0" w:color="auto"/>
        <w:right w:val="none" w:sz="0" w:space="0" w:color="auto"/>
      </w:divBdr>
    </w:div>
    <w:div w:id="1587615719">
      <w:bodyDiv w:val="1"/>
      <w:marLeft w:val="0"/>
      <w:marRight w:val="0"/>
      <w:marTop w:val="0"/>
      <w:marBottom w:val="0"/>
      <w:divBdr>
        <w:top w:val="none" w:sz="0" w:space="0" w:color="auto"/>
        <w:left w:val="none" w:sz="0" w:space="0" w:color="auto"/>
        <w:bottom w:val="none" w:sz="0" w:space="0" w:color="auto"/>
        <w:right w:val="none" w:sz="0" w:space="0" w:color="auto"/>
      </w:divBdr>
    </w:div>
    <w:div w:id="1645239858">
      <w:bodyDiv w:val="1"/>
      <w:marLeft w:val="0"/>
      <w:marRight w:val="0"/>
      <w:marTop w:val="0"/>
      <w:marBottom w:val="0"/>
      <w:divBdr>
        <w:top w:val="none" w:sz="0" w:space="0" w:color="auto"/>
        <w:left w:val="none" w:sz="0" w:space="0" w:color="auto"/>
        <w:bottom w:val="none" w:sz="0" w:space="0" w:color="auto"/>
        <w:right w:val="none" w:sz="0" w:space="0" w:color="auto"/>
      </w:divBdr>
    </w:div>
    <w:div w:id="21267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401" TargetMode="External"/><Relationship Id="rId18" Type="http://schemas.openxmlformats.org/officeDocument/2006/relationships/hyperlink" Target="http://www.bis.gov.lv" TargetMode="External"/><Relationship Id="rId26" Type="http://schemas.openxmlformats.org/officeDocument/2006/relationships/hyperlink" Target="mailto:sergejs.gobriks@ddzksu.lv" TargetMode="External"/><Relationship Id="rId3" Type="http://schemas.openxmlformats.org/officeDocument/2006/relationships/styles" Target="styles.xml"/><Relationship Id="rId21" Type="http://schemas.openxmlformats.org/officeDocument/2006/relationships/hyperlink" Target="mailto:aleksandrs.fjodorovs@ddzksu.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eur-lex.europa.eu/legal-content/LV/TXT/?uri=CELEX:32022R0576" TargetMode="External"/><Relationship Id="rId25" Type="http://schemas.openxmlformats.org/officeDocument/2006/relationships/hyperlink" Target="mailto:aleksandrs.fjodorovs@ddzksu.lv"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doc.php?id=280278" TargetMode="External"/><Relationship Id="rId20" Type="http://schemas.openxmlformats.org/officeDocument/2006/relationships/hyperlink" Target="https://www.eis.gov.lv/EKEIS/Supplier/Organizer/140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mailto:tatjana.pucinska@ddzksu.lv"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doc.php?id=287760" TargetMode="External"/><Relationship Id="rId23" Type="http://schemas.openxmlformats.org/officeDocument/2006/relationships/hyperlink" Target="mailto:defass@inbox.lv" TargetMode="External"/><Relationship Id="rId28" Type="http://schemas.openxmlformats.org/officeDocument/2006/relationships/hyperlink" Target="mailto:tatjana.pucinska@ddzksu.lv" TargetMode="External"/><Relationship Id="rId10" Type="http://schemas.openxmlformats.org/officeDocument/2006/relationships/hyperlink" Target="http://iub.gov.lv/iubcpv/parent/6944/clasif/main/" TargetMode="External"/><Relationship Id="rId19" Type="http://schemas.openxmlformats.org/officeDocument/2006/relationships/hyperlink" Target="http://www.bis.gov.l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grida.nezberte@ddzksu.lv" TargetMode="External"/><Relationship Id="rId14" Type="http://schemas.openxmlformats.org/officeDocument/2006/relationships/hyperlink" Target="https://likumi.lv/doc.php?id=287760" TargetMode="External"/><Relationship Id="rId22" Type="http://schemas.openxmlformats.org/officeDocument/2006/relationships/hyperlink" Target="mailto:sergejs.gobriks@ddzksu.lv" TargetMode="External"/><Relationship Id="rId27" Type="http://schemas.openxmlformats.org/officeDocument/2006/relationships/hyperlink" Target="mailto:defass@inbox.lv" TargetMode="External"/><Relationship Id="rId30" Type="http://schemas.openxmlformats.org/officeDocument/2006/relationships/footer" Target="footer2.xml"/><Relationship Id="rId8" Type="http://schemas.openxmlformats.org/officeDocument/2006/relationships/hyperlink" Target="mailto:pasts@ddzks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6FE8-3C96-4D14-8046-11FBC9AE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43</Pages>
  <Words>22388</Words>
  <Characters>127617</Characters>
  <Application>Microsoft Office Word</Application>
  <DocSecurity>0</DocSecurity>
  <Lines>1063</Lines>
  <Paragraphs>299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Ingrīda Nežberte</cp:lastModifiedBy>
  <cp:revision>140</cp:revision>
  <cp:lastPrinted>2025-06-12T10:35:00Z</cp:lastPrinted>
  <dcterms:created xsi:type="dcterms:W3CDTF">2022-12-14T07:10:00Z</dcterms:created>
  <dcterms:modified xsi:type="dcterms:W3CDTF">2026-07-27T07:19:00Z</dcterms:modified>
</cp:coreProperties>
</file>