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261B9" w14:textId="2BFB3323" w:rsidR="001278E5" w:rsidRPr="001673F2" w:rsidRDefault="001278E5" w:rsidP="0022355F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</w:rPr>
      </w:pPr>
      <w:r w:rsidRPr="001673F2">
        <w:rPr>
          <w:rFonts w:ascii="Arial" w:eastAsia="Times New Roman" w:hAnsi="Arial" w:cs="Arial"/>
          <w:b/>
          <w:bCs/>
          <w:sz w:val="20"/>
          <w:szCs w:val="20"/>
          <w:lang w:eastAsia="lv-LV"/>
        </w:rPr>
        <w:t xml:space="preserve">Atklātā konkursa </w:t>
      </w:r>
      <w:r w:rsidRPr="001673F2">
        <w:rPr>
          <w:rFonts w:ascii="Arial" w:hAnsi="Arial" w:cs="Arial"/>
          <w:b/>
          <w:bCs/>
          <w:sz w:val="20"/>
          <w:szCs w:val="20"/>
        </w:rPr>
        <w:t>“</w:t>
      </w:r>
      <w:r w:rsidR="00E42503">
        <w:rPr>
          <w:rFonts w:ascii="Arial" w:hAnsi="Arial" w:cs="Arial"/>
          <w:b/>
          <w:bCs/>
          <w:sz w:val="20"/>
          <w:szCs w:val="20"/>
        </w:rPr>
        <w:t>Vieglo transportlīdzekļu piegāde</w:t>
      </w:r>
      <w:r w:rsidRPr="001673F2">
        <w:rPr>
          <w:rFonts w:ascii="Arial" w:hAnsi="Arial" w:cs="Arial"/>
          <w:b/>
          <w:bCs/>
          <w:sz w:val="20"/>
          <w:szCs w:val="20"/>
        </w:rPr>
        <w:t>”</w:t>
      </w:r>
    </w:p>
    <w:p w14:paraId="199BA7F6" w14:textId="29492CFE" w:rsidR="001278E5" w:rsidRPr="001673F2" w:rsidRDefault="001278E5" w:rsidP="0022355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lv-LV"/>
        </w:rPr>
      </w:pPr>
      <w:r w:rsidRPr="001673F2">
        <w:rPr>
          <w:rFonts w:ascii="Arial" w:eastAsia="Times New Roman" w:hAnsi="Arial" w:cs="Arial"/>
          <w:b/>
          <w:bCs/>
          <w:sz w:val="20"/>
          <w:szCs w:val="20"/>
        </w:rPr>
        <w:t>(iepirkuma identifikācijas Nr. L</w:t>
      </w:r>
      <w:r w:rsidR="00E42503">
        <w:rPr>
          <w:rFonts w:ascii="Arial" w:eastAsia="Times New Roman" w:hAnsi="Arial" w:cs="Arial"/>
          <w:b/>
          <w:bCs/>
          <w:sz w:val="20"/>
          <w:szCs w:val="20"/>
        </w:rPr>
        <w:t>M VDI</w:t>
      </w:r>
      <w:r w:rsidRPr="001673F2">
        <w:rPr>
          <w:rFonts w:ascii="Arial" w:eastAsia="Times New Roman" w:hAnsi="Arial" w:cs="Arial"/>
          <w:b/>
          <w:bCs/>
          <w:sz w:val="20"/>
          <w:szCs w:val="20"/>
        </w:rPr>
        <w:t xml:space="preserve"> 202</w:t>
      </w:r>
      <w:r w:rsidR="00E42503">
        <w:rPr>
          <w:rFonts w:ascii="Arial" w:eastAsia="Times New Roman" w:hAnsi="Arial" w:cs="Arial"/>
          <w:b/>
          <w:bCs/>
          <w:sz w:val="20"/>
          <w:szCs w:val="20"/>
        </w:rPr>
        <w:t>6</w:t>
      </w:r>
      <w:r w:rsidRPr="001673F2">
        <w:rPr>
          <w:rFonts w:ascii="Arial" w:eastAsia="Times New Roman" w:hAnsi="Arial" w:cs="Arial"/>
          <w:b/>
          <w:bCs/>
          <w:sz w:val="20"/>
          <w:szCs w:val="20"/>
        </w:rPr>
        <w:t>/</w:t>
      </w:r>
      <w:r w:rsidR="00EC61C5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Pr="001673F2">
        <w:rPr>
          <w:rFonts w:ascii="Arial" w:eastAsia="Times New Roman" w:hAnsi="Arial" w:cs="Arial"/>
          <w:b/>
          <w:bCs/>
          <w:sz w:val="20"/>
          <w:szCs w:val="20"/>
        </w:rPr>
        <w:t xml:space="preserve">) </w:t>
      </w:r>
      <w:r w:rsidRPr="001673F2">
        <w:rPr>
          <w:rFonts w:ascii="Arial" w:eastAsia="Times New Roman" w:hAnsi="Arial" w:cs="Arial"/>
          <w:b/>
          <w:bCs/>
          <w:sz w:val="20"/>
          <w:szCs w:val="20"/>
          <w:lang w:eastAsia="lv-LV"/>
        </w:rPr>
        <w:t>nolikum</w:t>
      </w:r>
      <w:r>
        <w:rPr>
          <w:rFonts w:ascii="Arial" w:eastAsia="Times New Roman" w:hAnsi="Arial" w:cs="Arial"/>
          <w:b/>
          <w:bCs/>
          <w:sz w:val="20"/>
          <w:szCs w:val="20"/>
          <w:lang w:eastAsia="lv-LV"/>
        </w:rPr>
        <w:t>a</w:t>
      </w:r>
    </w:p>
    <w:p w14:paraId="3FF08CE4" w14:textId="77777777" w:rsidR="0022355F" w:rsidRDefault="0022355F" w:rsidP="0022355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3B6C2F4" w14:textId="4B3E5729" w:rsidR="004A00B3" w:rsidRPr="0022355F" w:rsidRDefault="0022355F" w:rsidP="0022355F">
      <w:pPr>
        <w:spacing w:after="0" w:line="240" w:lineRule="auto"/>
        <w:jc w:val="center"/>
        <w:rPr>
          <w:rFonts w:ascii="Arial Bold" w:hAnsi="Arial Bold" w:cs="Arial"/>
          <w:b/>
          <w:bCs/>
          <w:caps/>
          <w:sz w:val="20"/>
          <w:szCs w:val="20"/>
        </w:rPr>
      </w:pPr>
      <w:r w:rsidRPr="49366329">
        <w:rPr>
          <w:rFonts w:ascii="Arial Bold" w:hAnsi="Arial Bold" w:cs="Arial"/>
          <w:b/>
          <w:bCs/>
          <w:caps/>
          <w:sz w:val="20"/>
          <w:szCs w:val="20"/>
        </w:rPr>
        <w:t>2.</w:t>
      </w:r>
      <w:r w:rsidR="718131B5" w:rsidRPr="49366329">
        <w:rPr>
          <w:rFonts w:ascii="Arial Bold" w:hAnsi="Arial Bold" w:cs="Arial"/>
          <w:b/>
          <w:bCs/>
          <w:caps/>
          <w:sz w:val="20"/>
          <w:szCs w:val="20"/>
        </w:rPr>
        <w:t xml:space="preserve"> </w:t>
      </w:r>
      <w:r w:rsidRPr="49366329">
        <w:rPr>
          <w:rFonts w:ascii="Arial Bold" w:hAnsi="Arial Bold" w:cs="Arial"/>
          <w:b/>
          <w:bCs/>
          <w:caps/>
          <w:sz w:val="20"/>
          <w:szCs w:val="20"/>
        </w:rPr>
        <w:t>pielikums – Tehniskā specifikācija – Tehniskais piedāvājums</w:t>
      </w:r>
    </w:p>
    <w:p w14:paraId="3443E7A8" w14:textId="09D76369" w:rsidR="0022355F" w:rsidRPr="005F3A73" w:rsidRDefault="0022355F" w:rsidP="0022355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F3A73">
        <w:rPr>
          <w:rFonts w:ascii="Arial" w:hAnsi="Arial" w:cs="Arial"/>
          <w:sz w:val="20"/>
          <w:szCs w:val="20"/>
        </w:rPr>
        <w:t>(</w:t>
      </w:r>
      <w:r w:rsidRPr="005F3A73">
        <w:rPr>
          <w:rFonts w:ascii="Arial" w:hAnsi="Arial" w:cs="Arial"/>
          <w:i/>
          <w:sz w:val="20"/>
          <w:szCs w:val="20"/>
        </w:rPr>
        <w:t>pretendents izkopē un aizpilda tikai tās daļas, kurās sniedz piedāvājumu)</w:t>
      </w:r>
    </w:p>
    <w:p w14:paraId="0D090AFD" w14:textId="77777777" w:rsidR="0022355F" w:rsidRPr="005F3A73" w:rsidRDefault="0022355F" w:rsidP="005129E1">
      <w:pPr>
        <w:shd w:val="clear" w:color="auto" w:fill="FFFFFF" w:themeFill="background1"/>
        <w:spacing w:after="0" w:line="240" w:lineRule="auto"/>
        <w:ind w:right="752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A21D1CB" w14:textId="6F4E4579" w:rsidR="005129E1" w:rsidRPr="005F3A73" w:rsidRDefault="005129E1" w:rsidP="00AD380E">
      <w:pPr>
        <w:spacing w:after="0" w:line="240" w:lineRule="auto"/>
        <w:ind w:right="752"/>
        <w:rPr>
          <w:rFonts w:ascii="Arial" w:hAnsi="Arial" w:cs="Arial"/>
          <w:i/>
          <w:iCs/>
          <w:sz w:val="20"/>
          <w:szCs w:val="20"/>
        </w:rPr>
      </w:pPr>
      <w:r w:rsidRPr="00AD380E">
        <w:rPr>
          <w:rFonts w:ascii="Arial" w:hAnsi="Arial" w:cs="Arial"/>
          <w:i/>
          <w:iCs/>
          <w:sz w:val="20"/>
          <w:szCs w:val="20"/>
        </w:rPr>
        <w:t xml:space="preserve">Tehniskā specifikācija aktualizēta: </w:t>
      </w:r>
      <w:r w:rsidR="00AD380E" w:rsidRPr="00AD380E">
        <w:rPr>
          <w:rFonts w:ascii="Arial" w:hAnsi="Arial" w:cs="Arial"/>
          <w:i/>
          <w:iCs/>
          <w:sz w:val="20"/>
          <w:szCs w:val="20"/>
        </w:rPr>
        <w:t xml:space="preserve">2026 </w:t>
      </w:r>
      <w:r w:rsidRPr="00AD380E">
        <w:rPr>
          <w:rFonts w:ascii="Arial" w:hAnsi="Arial" w:cs="Arial"/>
          <w:i/>
          <w:iCs/>
          <w:sz w:val="20"/>
          <w:szCs w:val="20"/>
        </w:rPr>
        <w:t xml:space="preserve">.gada </w:t>
      </w:r>
      <w:r w:rsidR="00E9208E">
        <w:rPr>
          <w:rFonts w:ascii="Arial" w:hAnsi="Arial" w:cs="Arial"/>
          <w:i/>
          <w:iCs/>
          <w:sz w:val="20"/>
          <w:szCs w:val="20"/>
        </w:rPr>
        <w:t>23</w:t>
      </w:r>
      <w:r w:rsidR="00545240" w:rsidRPr="00AD380E">
        <w:rPr>
          <w:rFonts w:ascii="Arial" w:hAnsi="Arial" w:cs="Arial"/>
          <w:i/>
          <w:iCs/>
          <w:sz w:val="20"/>
          <w:szCs w:val="20"/>
        </w:rPr>
        <w:t>.</w:t>
      </w:r>
      <w:r w:rsidR="00651AC6" w:rsidRPr="00AD380E">
        <w:rPr>
          <w:rFonts w:ascii="Arial" w:hAnsi="Arial" w:cs="Arial"/>
          <w:i/>
          <w:iCs/>
          <w:sz w:val="20"/>
          <w:szCs w:val="20"/>
        </w:rPr>
        <w:t>jū</w:t>
      </w:r>
      <w:r w:rsidR="00651AC6">
        <w:rPr>
          <w:rFonts w:ascii="Arial" w:hAnsi="Arial" w:cs="Arial"/>
          <w:i/>
          <w:iCs/>
          <w:sz w:val="20"/>
          <w:szCs w:val="20"/>
        </w:rPr>
        <w:t>l</w:t>
      </w:r>
      <w:r w:rsidR="00651AC6" w:rsidRPr="00AD380E">
        <w:rPr>
          <w:rFonts w:ascii="Arial" w:hAnsi="Arial" w:cs="Arial"/>
          <w:i/>
          <w:iCs/>
          <w:sz w:val="20"/>
          <w:szCs w:val="20"/>
        </w:rPr>
        <w:t>ijā</w:t>
      </w:r>
    </w:p>
    <w:p w14:paraId="26E7F136" w14:textId="77777777" w:rsidR="005129E1" w:rsidRPr="005F3A73" w:rsidRDefault="005129E1" w:rsidP="005129E1">
      <w:pPr>
        <w:shd w:val="clear" w:color="auto" w:fill="FFFFFF" w:themeFill="background1"/>
        <w:spacing w:after="0" w:line="240" w:lineRule="auto"/>
        <w:ind w:right="752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561F6B0" w14:textId="2162441E" w:rsidR="004A00B3" w:rsidRPr="005F3A73" w:rsidRDefault="78094C92" w:rsidP="0022355F">
      <w:pPr>
        <w:shd w:val="clear" w:color="auto" w:fill="FFFFFF" w:themeFill="background1"/>
        <w:spacing w:after="0" w:line="240" w:lineRule="auto"/>
        <w:ind w:right="752"/>
        <w:jc w:val="center"/>
        <w:rPr>
          <w:rFonts w:ascii="Arial" w:eastAsia="Calibri" w:hAnsi="Arial" w:cs="Arial"/>
          <w:b/>
          <w:bCs/>
          <w:spacing w:val="-3"/>
          <w:sz w:val="20"/>
          <w:szCs w:val="20"/>
          <w:u w:val="single"/>
        </w:rPr>
      </w:pPr>
      <w:r w:rsidRPr="005F3A73">
        <w:rPr>
          <w:rFonts w:ascii="Arial" w:hAnsi="Arial" w:cs="Arial"/>
          <w:b/>
          <w:bCs/>
          <w:sz w:val="20"/>
          <w:szCs w:val="20"/>
          <w:u w:val="single"/>
        </w:rPr>
        <w:t>Iepirkuma priekšmet</w:t>
      </w:r>
      <w:r w:rsidR="00494B35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5F3A73">
        <w:rPr>
          <w:rFonts w:ascii="Arial" w:hAnsi="Arial" w:cs="Arial"/>
          <w:b/>
          <w:bCs/>
          <w:sz w:val="20"/>
          <w:szCs w:val="20"/>
          <w:u w:val="single"/>
        </w:rPr>
        <w:t xml:space="preserve">: “Vieglais </w:t>
      </w:r>
      <w:r w:rsidR="00995B9F">
        <w:rPr>
          <w:rFonts w:ascii="Arial" w:hAnsi="Arial" w:cs="Arial"/>
          <w:b/>
          <w:bCs/>
          <w:sz w:val="20"/>
          <w:szCs w:val="20"/>
          <w:u w:val="single"/>
        </w:rPr>
        <w:t>pasažieru</w:t>
      </w:r>
      <w:r w:rsidR="00AB19ED">
        <w:rPr>
          <w:rFonts w:ascii="Arial" w:hAnsi="Arial" w:cs="Arial"/>
          <w:b/>
          <w:bCs/>
          <w:sz w:val="20"/>
          <w:szCs w:val="20"/>
          <w:u w:val="single"/>
        </w:rPr>
        <w:t xml:space="preserve"> transportlīdzeklis</w:t>
      </w:r>
      <w:r w:rsidRPr="005F3A73">
        <w:rPr>
          <w:rFonts w:ascii="Arial" w:hAnsi="Arial" w:cs="Arial"/>
          <w:b/>
          <w:bCs/>
          <w:sz w:val="20"/>
          <w:szCs w:val="20"/>
          <w:u w:val="single"/>
        </w:rPr>
        <w:t>”</w:t>
      </w:r>
    </w:p>
    <w:p w14:paraId="5A419514" w14:textId="77777777" w:rsidR="004A00B3" w:rsidRPr="005F3A73" w:rsidRDefault="004A00B3" w:rsidP="0022355F">
      <w:pPr>
        <w:autoSpaceDE w:val="0"/>
        <w:autoSpaceDN w:val="0"/>
        <w:adjustRightInd w:val="0"/>
        <w:spacing w:after="0" w:line="240" w:lineRule="auto"/>
        <w:ind w:right="-710"/>
        <w:jc w:val="both"/>
        <w:rPr>
          <w:rFonts w:ascii="Arial" w:eastAsia="Times New Roman" w:hAnsi="Arial" w:cs="Arial"/>
          <w:sz w:val="20"/>
          <w:szCs w:val="20"/>
          <w:lang w:eastAsia="lv-LV"/>
        </w:rPr>
      </w:pPr>
    </w:p>
    <w:p w14:paraId="2101039F" w14:textId="77777777" w:rsidR="004A00B3" w:rsidRPr="005F3A73" w:rsidRDefault="004A00B3" w:rsidP="004A00B3">
      <w:pPr>
        <w:autoSpaceDE w:val="0"/>
        <w:autoSpaceDN w:val="0"/>
        <w:adjustRightInd w:val="0"/>
        <w:spacing w:after="0" w:line="240" w:lineRule="auto"/>
        <w:ind w:right="-710"/>
        <w:jc w:val="both"/>
        <w:rPr>
          <w:rFonts w:ascii="Arial" w:eastAsia="Times New Roman" w:hAnsi="Arial" w:cs="Arial"/>
          <w:sz w:val="20"/>
          <w:szCs w:val="20"/>
          <w:lang w:eastAsia="lv-LV"/>
        </w:rPr>
      </w:pPr>
      <w:r w:rsidRPr="005F3A73">
        <w:rPr>
          <w:rFonts w:ascii="Arial" w:eastAsia="Times New Roman" w:hAnsi="Arial" w:cs="Arial"/>
          <w:sz w:val="20"/>
          <w:szCs w:val="20"/>
          <w:lang w:eastAsia="lv-LV"/>
        </w:rPr>
        <w:t>Pretendents _____________________</w:t>
      </w:r>
    </w:p>
    <w:p w14:paraId="3EF4BF0E" w14:textId="2AC172F2" w:rsidR="004A00B3" w:rsidRPr="005F3A73" w:rsidRDefault="004A00B3" w:rsidP="004A00B3">
      <w:pPr>
        <w:autoSpaceDE w:val="0"/>
        <w:autoSpaceDN w:val="0"/>
        <w:adjustRightInd w:val="0"/>
        <w:spacing w:after="0" w:line="240" w:lineRule="auto"/>
        <w:ind w:right="-710"/>
        <w:jc w:val="both"/>
        <w:rPr>
          <w:rFonts w:ascii="Arial" w:eastAsia="Times New Roman" w:hAnsi="Arial" w:cs="Arial"/>
          <w:sz w:val="20"/>
          <w:szCs w:val="20"/>
          <w:lang w:eastAsia="lv-LV"/>
        </w:rPr>
      </w:pPr>
      <w:r w:rsidRPr="005F3A73">
        <w:rPr>
          <w:rFonts w:ascii="Arial" w:eastAsia="Times New Roman" w:hAnsi="Arial" w:cs="Arial"/>
          <w:sz w:val="20"/>
          <w:szCs w:val="20"/>
          <w:lang w:eastAsia="lv-LV"/>
        </w:rPr>
        <w:t>Piedāvātais transportlīdzeklis (marka, modelis) _____________________________</w:t>
      </w:r>
      <w:r w:rsidR="00A415D5">
        <w:rPr>
          <w:rFonts w:ascii="Arial" w:eastAsia="Times New Roman" w:hAnsi="Arial" w:cs="Arial"/>
          <w:sz w:val="20"/>
          <w:szCs w:val="20"/>
          <w:lang w:eastAsia="lv-LV"/>
        </w:rPr>
        <w:t xml:space="preserve">* 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2636"/>
        <w:gridCol w:w="4225"/>
        <w:gridCol w:w="2632"/>
      </w:tblGrid>
      <w:tr w:rsidR="005F3A73" w:rsidRPr="005F3A73" w14:paraId="196C339B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E526330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Prasības</w:t>
            </w: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B3FFE1" w14:textId="0AC8ACFD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5F3A73">
              <w:rPr>
                <w:rFonts w:ascii="Arial" w:hAnsi="Arial" w:cs="Arial"/>
                <w:b/>
                <w:bCs/>
                <w:sz w:val="20"/>
                <w:szCs w:val="20"/>
                <w:lang w:eastAsia="lv-LV"/>
              </w:rPr>
              <w:t>Pretendenta piedāvājums</w:t>
            </w:r>
            <w:r w:rsidR="00E7198F">
              <w:rPr>
                <w:rFonts w:ascii="Arial" w:hAnsi="Arial" w:cs="Arial"/>
                <w:b/>
                <w:bCs/>
                <w:sz w:val="20"/>
                <w:szCs w:val="20"/>
                <w:lang w:eastAsia="lv-LV"/>
              </w:rPr>
              <w:t xml:space="preserve"> (</w:t>
            </w:r>
            <w:r w:rsidRPr="005F3A73">
              <w:rPr>
                <w:rFonts w:ascii="Arial" w:hAnsi="Arial" w:cs="Arial"/>
                <w:b/>
                <w:bCs/>
                <w:sz w:val="20"/>
                <w:szCs w:val="20"/>
              </w:rPr>
              <w:t>sniedz papildus ziņas, kur nepieciešams</w:t>
            </w:r>
            <w:r w:rsidR="00E7198F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5F3A73" w:rsidRPr="005F3A73" w14:paraId="5127D7BA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4851E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Transportlīdzekļu skaits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373B880" w14:textId="5CEAC23A" w:rsidR="004A00B3" w:rsidRPr="005F3A73" w:rsidRDefault="001B188C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4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9CFDA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</w:p>
        </w:tc>
      </w:tr>
      <w:tr w:rsidR="005F3A73" w:rsidRPr="005F3A73" w14:paraId="34C9B60A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BEC64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Tehniskais stāvoklis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8686F" w14:textId="143CB376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Jauns</w:t>
            </w:r>
            <w:r w:rsidR="00AB7A80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(ne vairāk kā 50 km nobraukuma)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CB3554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327C0A54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BEEEE" w14:textId="2A820BC1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Klasifikācija</w:t>
            </w:r>
            <w:r w:rsidR="0073017B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(kategorija)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9D5CE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M1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BF0A6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</w:p>
        </w:tc>
      </w:tr>
      <w:tr w:rsidR="00494B35" w:rsidRPr="005F3A73" w14:paraId="53666833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3505C4" w14:textId="47CBE695" w:rsidR="00494B35" w:rsidRPr="005F3A73" w:rsidRDefault="001B188C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Klase</w:t>
            </w:r>
            <w:r w:rsidR="00494B35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pēc </w:t>
            </w: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Auto asociācijas klasifikatora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2AEED8" w14:textId="1DE9F7BE" w:rsidR="00494B35" w:rsidRPr="005F3A73" w:rsidRDefault="001B188C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JC-Kompaktā apvidus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19A89D" w14:textId="77777777" w:rsidR="00494B35" w:rsidRPr="005F3A73" w:rsidRDefault="00494B35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279B045A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2300F" w14:textId="77777777" w:rsidR="004A00B3" w:rsidRPr="005F3A73" w:rsidRDefault="78094C92" w:rsidP="584403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Klīrenss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AA730" w14:textId="15350D49" w:rsidR="004A00B3" w:rsidRPr="005F3A73" w:rsidRDefault="004A00B3" w:rsidP="00CA73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ne mazāk kā </w:t>
            </w:r>
            <w:r w:rsidR="00CA73F0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195</w:t>
            </w: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mm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AC99F3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36601991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102BAF4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Bagāžas nodalījuma izmērs (litri)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AD657" w14:textId="6E099D8E" w:rsidR="004A00B3" w:rsidRPr="005F3A73" w:rsidRDefault="00B57A56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Ne mazāk kā </w:t>
            </w:r>
            <w:r w:rsidR="00BB27EF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285 l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DAE2F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7A8F4917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C19703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Durvju skaits (ieskaitot aizmugurējās)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AFE91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94EE85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3202F93B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40352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Sēdvietu skaits (ieskaitot vadītāja)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04651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66FFD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3775AA10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7200861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Pilna masa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E30B3" w14:textId="7A315B73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ne vairāk 2</w:t>
            </w:r>
            <w:r w:rsidR="009C69A5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</w:t>
            </w:r>
            <w:r w:rsidR="00CA73F0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</w:t>
            </w: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00 kg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F3D75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26F466FB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0B9E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Degvielas veids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6C8423" w14:textId="58150050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Dīzeļdegviela</w:t>
            </w:r>
            <w:r w:rsidR="002D632A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vai benzīns</w:t>
            </w:r>
            <w:r w:rsidR="009C4FE0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vai </w:t>
            </w:r>
            <w:r w:rsidR="00B57A56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pašuzlādes hibrīds (HEV)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162775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669C5B0C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1F7CDD" w14:textId="722962E6" w:rsidR="004A00B3" w:rsidRPr="005F3A73" w:rsidRDefault="78094C92" w:rsidP="584403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Jauda, k</w:t>
            </w:r>
            <w:r w:rsidR="009C69A5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W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05CDF4" w14:textId="5BFA99D0" w:rsidR="004A00B3" w:rsidRPr="005F3A73" w:rsidRDefault="004632C6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Ne mazāk kā </w:t>
            </w:r>
            <w:r w:rsidR="00276935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103 </w:t>
            </w: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kW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BACECD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70C8BFB2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DCDA1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Pārnesumkārba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A64D0B" w14:textId="08B422EA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Manuālā</w:t>
            </w:r>
            <w:r w:rsidR="009C4FE0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/Automātiskā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E65145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7EE006D0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F04C6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Piedziņa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171C8A" w14:textId="1F54FBAD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Pilnpiedziņas</w:t>
            </w:r>
            <w:r w:rsidR="00CA73F0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</w:t>
            </w:r>
            <w:r w:rsidR="003412E9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4x4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AE903A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0D8C5E1F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2629B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Krāsa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3DB6B1" w14:textId="65909FA1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Balta</w:t>
            </w:r>
            <w:r w:rsidR="003412E9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</w:t>
            </w:r>
            <w:r w:rsidR="003412E9" w:rsidRPr="00AD380E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(vai  pēc piegādātāja izvēles)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966AD0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3EB9BE79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37359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Degvielas tvertnes tilpums, litri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CFDFD" w14:textId="6BC06BF0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ne mazāk kā </w:t>
            </w:r>
            <w:r w:rsidR="00651AC6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47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58B8E3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7802E15F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CCF1E9" w14:textId="6251134D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Transportlīdzekļa ietekmes uz vidi rādītāji kombinētajā (jauktajā) ciklā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95C33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</w:p>
        </w:tc>
      </w:tr>
      <w:tr w:rsidR="005F3A73" w:rsidRPr="005F3A73" w14:paraId="52E956F1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CF957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Slāpekļa oksīda (NO) emisiju apjoms, g/km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4653F3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ne mazāk kā EURO 6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F66D8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48379250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939BC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Metānu nesaturošo ogļūdeņražu (NMHC) emisiju apjoms, g/km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E8C780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ne mazāk kā EURO 6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3A4A0D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54289826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4ECBE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Cieto daļiņu (PM) emisiju apjoms, g/km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2AFB28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ne mazāk kā EURO 6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F207F9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434A4735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61C897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Obligātais aprīkojums un prasības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591A14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</w:p>
        </w:tc>
      </w:tr>
      <w:tr w:rsidR="005F3A73" w:rsidRPr="005F3A73" w14:paraId="310E8096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9AA335" w14:textId="3D8B2654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CSDD reģistrācija, numurzīmes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73F1C3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23EA45DA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7BD8E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medicīniskā aptieciņa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DFB9DD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5D06EA07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868BB1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piespiedu apstāšanās - avārijas zīme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A9FAC9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55216652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CF5CB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ABC tipa ugunsdzēšamais aparāts (nostiprināts)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7E5220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7FA02842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F49AD" w14:textId="5A3CE549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auto lietošanas un </w:t>
            </w:r>
            <w:r w:rsidR="003B2F6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multimediju centra/</w:t>
            </w: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radio instrukcija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9A75A5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3EE917F8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356CB4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drošības spilvens vadītājam un blakussēdētājam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811A1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6D9466AC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494DB4" w14:textId="77777777" w:rsidR="004A00B3" w:rsidRPr="005F3A73" w:rsidRDefault="78094C92" w:rsidP="58440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dzinēja imobilaizers un signalizācija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36A63F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0F97FF9B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3BFA1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stūres pastiprinātājs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B7A19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1277AA2D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58DB6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spoguļi ar apsildi</w:t>
            </w: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A65FF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4843EAC6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72D4F4" w14:textId="77777777" w:rsidR="004A00B3" w:rsidRPr="005F3A73" w:rsidRDefault="78094C92" w:rsidP="58440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lastRenderedPageBreak/>
              <w:t>ESP stabilitātes sistēma (iekļ. ABS)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6087BB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181D818C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927F99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kondicionieris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61056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2D6025C9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FF8438" w14:textId="6422C96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salona apdare, gumijas paklāji priekšā</w:t>
            </w:r>
            <w:r w:rsidR="00E56617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un aizmugurē</w:t>
            </w: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sēdošajiem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02033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63511B4A" w14:textId="77777777" w:rsidTr="00AD380E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96612A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dubļu sargi visiem riteņiem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A7D99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0B8B3488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0D560" w14:textId="28D66DDB" w:rsidR="004A00B3" w:rsidRPr="005F3A73" w:rsidRDefault="78094C92" w:rsidP="58440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pilna izmēra rezerves ritenis komplektā ar domkratu un riteņu atslēgu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6A882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7958D73B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6B0CCF" w14:textId="77777777" w:rsidR="004A00B3" w:rsidRPr="005F3A73" w:rsidRDefault="78094C92" w:rsidP="58440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pastāvīgs tuvo gaismu vai dienas gaismu pieslēgums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D76560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4837434C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37355" w14:textId="77777777" w:rsidR="004A00B3" w:rsidRPr="005F3A73" w:rsidRDefault="78094C92" w:rsidP="58440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izgatavotājrūpnīcas audio sistēma (ar iebūvētu Bluetooth mobilā tālruņa brīvroku sistēmu)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6C63A3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2896026D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07DF5" w14:textId="00A37BF2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Pastiprināt</w:t>
            </w:r>
            <w:r w:rsidR="008307F9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a</w:t>
            </w: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</w:t>
            </w:r>
            <w:r w:rsidR="008307F9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aizsardzīb</w:t>
            </w:r>
            <w:r w:rsidR="008307F9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a</w:t>
            </w:r>
            <w:r w:rsidR="008307F9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</w:t>
            </w: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transportlīdzekļa galvenajiem mezgliem (dzinējs, ātrumkārba u.t.t.)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CFB6A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5F23DACA" w14:textId="77777777" w:rsidTr="2D44829C">
        <w:trPr>
          <w:trHeight w:val="306"/>
        </w:trPr>
        <w:tc>
          <w:tcPr>
            <w:tcW w:w="6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7DF2D" w14:textId="762303E2" w:rsidR="004A00B3" w:rsidRPr="005F3A73" w:rsidRDefault="78094C92" w:rsidP="58440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centrālā atslēga ar tālvadību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97113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732C5E73" w14:textId="77777777" w:rsidTr="005129E1">
        <w:trPr>
          <w:trHeight w:val="462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BE0A367" w14:textId="4262E294" w:rsidR="00EA3E5B" w:rsidRPr="005F3A73" w:rsidDel="00EA3E5B" w:rsidRDefault="00EA3E5B" w:rsidP="00B152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Servisa pakalpojuma noteikumi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3E9A80B" w14:textId="0198F1C7" w:rsidR="00EA3E5B" w:rsidRPr="005F3A73" w:rsidRDefault="00EA3E5B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5E09120" w14:textId="77777777" w:rsidR="00EA3E5B" w:rsidRPr="005F3A73" w:rsidRDefault="00EA3E5B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2E3EBEC4" w14:textId="77777777" w:rsidTr="005129E1">
        <w:trPr>
          <w:trHeight w:val="462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D5F01" w14:textId="506841A3" w:rsidR="00EA3E5B" w:rsidRPr="005F3A73" w:rsidRDefault="00740DC0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Servisa pakalpojums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382B196" w14:textId="09FE1FC3" w:rsidR="00EA3E5B" w:rsidRPr="005F3A73" w:rsidRDefault="00740DC0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jānodrošina garantijas uzturēšanas pakalpojum</w:t>
            </w:r>
            <w:r w:rsidR="00F62AB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</w:t>
            </w: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, kā arī tehniskās apkopes un remonta pakalpojumu, uz kuru nav attiecināmi garantijas nosacījumi - </w:t>
            </w:r>
            <w:r w:rsidRPr="005F3A73">
              <w:rPr>
                <w:rFonts w:ascii="Arial" w:hAnsi="Arial" w:cs="Arial"/>
                <w:sz w:val="20"/>
                <w:szCs w:val="20"/>
              </w:rPr>
              <w:t>kas ir saistīti ar dilstošo detaļu nomaiņu un citiem neparedzētiem remontdarbiem</w:t>
            </w: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</w:t>
            </w: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E383A9" w14:textId="77777777" w:rsidR="00EA3E5B" w:rsidRPr="005F3A73" w:rsidRDefault="00EA3E5B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363E8170" w14:textId="77777777" w:rsidTr="005129E1">
        <w:trPr>
          <w:trHeight w:val="462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ED321" w14:textId="222E598A" w:rsidR="00EA3E5B" w:rsidRPr="005F3A73" w:rsidDel="00EA3E5B" w:rsidRDefault="005129E1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T</w:t>
            </w:r>
            <w:r w:rsidR="00740DC0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ermiņš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A65442" w14:textId="62242EB4" w:rsidR="00EA3E5B" w:rsidRPr="005F3A73" w:rsidRDefault="00740DC0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hAnsi="Arial" w:cs="Arial"/>
                <w:sz w:val="20"/>
                <w:szCs w:val="20"/>
              </w:rPr>
              <w:t xml:space="preserve">atbilstoši </w:t>
            </w:r>
            <w:r w:rsidR="00723FF8">
              <w:rPr>
                <w:rFonts w:ascii="Arial" w:hAnsi="Arial" w:cs="Arial"/>
                <w:sz w:val="20"/>
                <w:szCs w:val="20"/>
              </w:rPr>
              <w:t xml:space="preserve">automašīnas </w:t>
            </w:r>
            <w:r w:rsidRPr="005F3A73">
              <w:rPr>
                <w:rFonts w:ascii="Arial" w:hAnsi="Arial" w:cs="Arial"/>
                <w:sz w:val="20"/>
                <w:szCs w:val="20"/>
              </w:rPr>
              <w:t>garantijas termiņa periodam</w:t>
            </w:r>
          </w:p>
        </w:tc>
        <w:tc>
          <w:tcPr>
            <w:tcW w:w="2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B3573" w14:textId="77777777" w:rsidR="00EA3E5B" w:rsidRPr="005F3A73" w:rsidRDefault="00EA3E5B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3F62BC4F" w14:textId="77777777" w:rsidTr="009546D0">
        <w:trPr>
          <w:trHeight w:val="886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495C" w14:textId="60EB6305" w:rsidR="00EA3E5B" w:rsidRPr="005F3A73" w:rsidDel="00EA3E5B" w:rsidRDefault="005129E1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V</w:t>
            </w:r>
            <w:r w:rsidR="00740DC0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ieta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514688" w14:textId="15A4CD49" w:rsidR="00EA3E5B" w:rsidRPr="005F3A73" w:rsidRDefault="00740DC0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9546D0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transportlīdzekļa un aprīkojuma apkope jānodrošina vismaz vienā servisa centrā </w:t>
            </w:r>
            <w:r w:rsidR="00D907C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katrā no pilsētām: </w:t>
            </w:r>
            <w:r w:rsidR="009546D0" w:rsidRPr="0095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Liepāj</w:t>
            </w:r>
            <w:r w:rsidR="00D907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a</w:t>
            </w:r>
            <w:r w:rsidR="009546D0" w:rsidRPr="0095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, Jelgav</w:t>
            </w:r>
            <w:r w:rsidR="00D907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a</w:t>
            </w:r>
            <w:r w:rsidR="009546D0" w:rsidRPr="0095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, Daugavpil</w:t>
            </w:r>
            <w:r w:rsidR="00D907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s</w:t>
            </w:r>
            <w:r w:rsidRPr="0095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 xml:space="preserve"> un </w:t>
            </w:r>
            <w:r w:rsidR="009546D0" w:rsidRPr="0095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Valmier</w:t>
            </w:r>
            <w:r w:rsidR="00D907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a</w:t>
            </w:r>
          </w:p>
        </w:tc>
        <w:tc>
          <w:tcPr>
            <w:tcW w:w="2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BAFC4" w14:textId="77777777" w:rsidR="00EA3E5B" w:rsidRPr="005F3A73" w:rsidRDefault="00EA3E5B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04293DC0" w14:textId="77777777" w:rsidTr="005129E1">
        <w:trPr>
          <w:trHeight w:val="922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2CE9" w14:textId="5E586895" w:rsidR="004A00B3" w:rsidRPr="005F3A73" w:rsidRDefault="00EA3E5B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Servisa pakalpojumam</w:t>
            </w:r>
            <w:r w:rsidR="004A00B3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reaģēšanas termiņš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ACB9F8" w14:textId="62A5FB19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ne vēlāk kā </w:t>
            </w:r>
            <w:r w:rsidRPr="005F3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3 darba dienu laikā</w:t>
            </w: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pēc Pasūtītāja pieteikuma pieņemt Transportlīdzekli </w:t>
            </w:r>
            <w:r w:rsidR="00740DC0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servisa pakalpojumam (vienādi – garantijas uzturēšanas apkopei, tehniskajai apkopei vai remonta pakalpojumam, uz kuru nav attiecināmi garantijas nosacījumi</w:t>
            </w:r>
            <w:r w:rsidR="00C5554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)</w:t>
            </w:r>
            <w:r w:rsidR="00740DC0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</w:t>
            </w: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711F8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1F90A180" w14:textId="77777777" w:rsidTr="2D44829C">
        <w:trPr>
          <w:trHeight w:val="922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1EB2" w14:textId="3703F188" w:rsidR="00740DC0" w:rsidRPr="005F3A73" w:rsidDel="00EA3E5B" w:rsidRDefault="005129E1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D</w:t>
            </w:r>
            <w:r w:rsidR="00740DC0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etaļas, materiāli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5CE62A" w14:textId="77777777" w:rsidR="00740DC0" w:rsidRPr="005F3A73" w:rsidRDefault="00740DC0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jānodrošina servisa pakalpojumam visas nepieciešamās detaļas un materiāli.</w:t>
            </w:r>
          </w:p>
          <w:p w14:paraId="63C67F75" w14:textId="25C67B8A" w:rsidR="00740DC0" w:rsidRPr="005F3A73" w:rsidRDefault="00740DC0" w:rsidP="00740D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Detaļas un materiāli, uz kurām nav attiecināmi garantijas nosacījumi, </w:t>
            </w:r>
            <w:r w:rsidR="0022355F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cenu </w:t>
            </w:r>
            <w:r w:rsidRPr="005F3A73">
              <w:rPr>
                <w:rFonts w:ascii="Arial" w:hAnsi="Arial" w:cs="Arial"/>
                <w:sz w:val="20"/>
                <w:szCs w:val="20"/>
              </w:rPr>
              <w:t>nosaka saskaņā ar servisa līgumā noteikto kārtību, iepriekš starp pusēm saskaņojot tāmi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14A1D1" w14:textId="77777777" w:rsidR="00740DC0" w:rsidRPr="005F3A73" w:rsidRDefault="00740DC0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0C4DC792" w14:textId="77777777" w:rsidTr="2D44829C">
        <w:trPr>
          <w:trHeight w:val="389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B7C4DE4" w14:textId="7A658963" w:rsidR="00740DC0" w:rsidRPr="005F3A73" w:rsidRDefault="00740DC0" w:rsidP="00B152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Garantija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AC4D2E2" w14:textId="77777777" w:rsidR="00740DC0" w:rsidRPr="005F3A73" w:rsidRDefault="00740DC0" w:rsidP="00B1521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BDB04A4" w14:textId="77777777" w:rsidR="00740DC0" w:rsidRPr="005F3A73" w:rsidRDefault="00740DC0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452E7745" w14:textId="77777777" w:rsidTr="2D44829C">
        <w:trPr>
          <w:trHeight w:val="922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29C62" w14:textId="4FF57ECA" w:rsidR="004A00B3" w:rsidRPr="005F3A73" w:rsidRDefault="005129E1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</w:t>
            </w:r>
            <w:r w:rsidR="00740DC0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iegādes garantija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A626D4" w14:textId="2805E92D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5F3A7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Piegādātājs garantē, ka piegādātais transportlīdzeklis ir bez defektiem attiecībā uz visiem ražotāja materiāliem un ražotāja darbu</w:t>
            </w:r>
          </w:p>
          <w:p w14:paraId="562C7AF1" w14:textId="05CF3745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7546EC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4B3F9E0E" w14:textId="77777777" w:rsidTr="2D44829C">
        <w:trPr>
          <w:trHeight w:val="922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6520" w14:textId="6958DF48" w:rsidR="00740DC0" w:rsidRPr="005F3A73" w:rsidDel="00740DC0" w:rsidRDefault="005129E1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G</w:t>
            </w:r>
            <w:r w:rsidR="00740DC0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arantijas uzturēšana un servisa pakalpojums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812F93" w14:textId="5401AE0E" w:rsidR="00740DC0" w:rsidRPr="005F3A73" w:rsidRDefault="00740DC0" w:rsidP="00B1521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5F3A7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Piegādātājs nodrošina </w:t>
            </w:r>
            <w:r w:rsidRPr="005F3A73">
              <w:rPr>
                <w:rFonts w:ascii="Arial" w:hAnsi="Arial" w:cs="Arial"/>
                <w:sz w:val="20"/>
                <w:szCs w:val="20"/>
              </w:rPr>
              <w:t>transportlīdzekļu garantijas uzturēšanas tehniskās apkopes atbilstoši ražotāja noteikumiem un standartiem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0B0806" w14:textId="77777777" w:rsidR="00740DC0" w:rsidRPr="005F3A73" w:rsidRDefault="00740DC0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239FB6AC" w14:textId="77777777" w:rsidTr="2D44829C">
        <w:trPr>
          <w:trHeight w:val="922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5A00" w14:textId="1037B395" w:rsidR="004A00B3" w:rsidRPr="005F3A73" w:rsidRDefault="00723FF8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Automašīnas g</w:t>
            </w:r>
            <w:r w:rsidR="004A00B3" w:rsidRPr="005F3A7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arantijas termiņš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6373DD" w14:textId="78924AC3" w:rsidR="004A00B3" w:rsidRPr="005F3A73" w:rsidRDefault="00740DC0" w:rsidP="00CA73F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F3A73">
              <w:rPr>
                <w:rFonts w:ascii="Arial" w:hAnsi="Arial" w:cs="Arial"/>
                <w:sz w:val="20"/>
                <w:szCs w:val="20"/>
              </w:rPr>
              <w:t xml:space="preserve">ne mazāk kā </w:t>
            </w:r>
            <w:r w:rsidR="00862166">
              <w:rPr>
                <w:rFonts w:ascii="Arial" w:hAnsi="Arial" w:cs="Arial"/>
                <w:sz w:val="20"/>
                <w:szCs w:val="20"/>
              </w:rPr>
              <w:t>60</w:t>
            </w:r>
            <w:r w:rsidR="6E887AF2" w:rsidRPr="005F3A73">
              <w:rPr>
                <w:rFonts w:ascii="Arial" w:hAnsi="Arial" w:cs="Arial"/>
                <w:sz w:val="20"/>
                <w:szCs w:val="20"/>
              </w:rPr>
              <w:t xml:space="preserve"> mēneši</w:t>
            </w:r>
            <w:r w:rsidR="00651AC6">
              <w:rPr>
                <w:rFonts w:ascii="Arial" w:hAnsi="Arial" w:cs="Arial"/>
                <w:sz w:val="20"/>
                <w:szCs w:val="20"/>
              </w:rPr>
              <w:t xml:space="preserve"> vai 150 000 km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60B22A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723FF8" w:rsidRPr="005F3A73" w14:paraId="19ABD2F3" w14:textId="77777777" w:rsidTr="2D44829C">
        <w:trPr>
          <w:trHeight w:val="922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D0872" w14:textId="28DDCCC9" w:rsidR="00723FF8" w:rsidRDefault="00723FF8" w:rsidP="00B152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Garantija</w:t>
            </w:r>
            <w:r w:rsidR="004238F4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s</w:t>
            </w: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tehniskām apkopēm, remontiem, detaļām un materiāliem</w:t>
            </w:r>
            <w:r w:rsidR="004238F4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termiņš</w:t>
            </w: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9C618" w14:textId="2BCFB4D6" w:rsidR="00723FF8" w:rsidRPr="005F3A73" w:rsidRDefault="004238F4" w:rsidP="00CA73F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 mēneši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167E8" w14:textId="77777777" w:rsidR="00723FF8" w:rsidRPr="005F3A73" w:rsidRDefault="00723FF8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58ED2ED0" w14:textId="77777777" w:rsidTr="2D44829C">
        <w:trPr>
          <w:trHeight w:val="306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2FADEA" w14:textId="77777777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lastRenderedPageBreak/>
              <w:t>Piegādes laiks no līguma abpusējas parakstīšanas (noslēgšanas) dienas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C425" w14:textId="6134B8F4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5F3A73">
              <w:rPr>
                <w:rFonts w:ascii="Arial" w:hAnsi="Arial" w:cs="Arial"/>
                <w:bCs/>
                <w:sz w:val="20"/>
                <w:szCs w:val="20"/>
              </w:rPr>
              <w:t xml:space="preserve">ne vēlāk kā </w:t>
            </w:r>
            <w:r w:rsidR="001B188C"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Pr="005F3A73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r w:rsidR="001B188C">
              <w:rPr>
                <w:rFonts w:ascii="Arial" w:hAnsi="Arial" w:cs="Arial"/>
                <w:bCs/>
                <w:sz w:val="20"/>
                <w:szCs w:val="20"/>
              </w:rPr>
              <w:t>trīs</w:t>
            </w:r>
            <w:r w:rsidRPr="005F3A73">
              <w:rPr>
                <w:rFonts w:ascii="Arial" w:hAnsi="Arial" w:cs="Arial"/>
                <w:bCs/>
                <w:sz w:val="20"/>
                <w:szCs w:val="20"/>
              </w:rPr>
              <w:t>) kalendāra mēnešu laikā</w:t>
            </w:r>
            <w:r w:rsidRPr="005F3A7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4ACFD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  <w:tr w:rsidR="005F3A73" w:rsidRPr="005F3A73" w14:paraId="2CAD790E" w14:textId="77777777" w:rsidTr="2D44829C">
        <w:trPr>
          <w:trHeight w:val="306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29D7A7" w14:textId="48B162A0" w:rsidR="004A00B3" w:rsidRPr="005F3A73" w:rsidRDefault="004A00B3" w:rsidP="00B152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5F3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 xml:space="preserve">Informācija par </w:t>
            </w:r>
            <w:r w:rsidR="0022355F" w:rsidRPr="005F3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 xml:space="preserve">Transportlīdzekļa </w:t>
            </w:r>
            <w:r w:rsidRPr="005F3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izcelsmi</w:t>
            </w:r>
          </w:p>
        </w:tc>
        <w:tc>
          <w:tcPr>
            <w:tcW w:w="4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2DF55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3A73">
              <w:rPr>
                <w:rFonts w:ascii="Arial" w:hAnsi="Arial" w:cs="Arial"/>
                <w:bCs/>
                <w:sz w:val="20"/>
                <w:szCs w:val="20"/>
              </w:rPr>
              <w:t>norāda datus par ražotāju,</w:t>
            </w:r>
            <w:r w:rsidRPr="005F3A73">
              <w:t xml:space="preserve"> </w:t>
            </w:r>
            <w:r w:rsidRPr="005F3A73">
              <w:rPr>
                <w:rFonts w:ascii="Arial" w:hAnsi="Arial" w:cs="Arial"/>
                <w:bCs/>
                <w:sz w:val="20"/>
                <w:szCs w:val="20"/>
              </w:rPr>
              <w:t xml:space="preserve">piedāvātā transportlīdzekļa izcelsmes/ražošanas valsti </w:t>
            </w: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EAC87" w14:textId="77777777" w:rsidR="004A00B3" w:rsidRPr="005F3A73" w:rsidRDefault="004A00B3" w:rsidP="00B15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</w:tr>
    </w:tbl>
    <w:p w14:paraId="11FB3838" w14:textId="77777777" w:rsidR="001002D7" w:rsidRPr="005F3A73" w:rsidRDefault="001002D7" w:rsidP="001002D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B6A439A" w14:textId="7A756E83" w:rsidR="001002D7" w:rsidRPr="005F3A73" w:rsidRDefault="001002D7" w:rsidP="001002D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F3A73">
        <w:rPr>
          <w:rFonts w:ascii="Arial" w:hAnsi="Arial" w:cs="Arial"/>
          <w:sz w:val="20"/>
          <w:szCs w:val="20"/>
        </w:rPr>
        <w:t>Transportlīdzekļa darbmūža ekspluatācijas izmaksu aprēķin</w:t>
      </w:r>
      <w:r w:rsidR="00874DD3" w:rsidRPr="005F3A73">
        <w:rPr>
          <w:rFonts w:ascii="Arial" w:hAnsi="Arial" w:cs="Arial"/>
          <w:sz w:val="20"/>
          <w:szCs w:val="20"/>
        </w:rPr>
        <w:t xml:space="preserve">am dati </w:t>
      </w:r>
      <w:r w:rsidRPr="005F3A73">
        <w:rPr>
          <w:rFonts w:ascii="Arial" w:hAnsi="Arial" w:cs="Arial"/>
          <w:sz w:val="20"/>
          <w:szCs w:val="20"/>
        </w:rPr>
        <w:t>saskaņā ar WLTP (Pasaulē saskaņotā vieglo transportlīdzekļu testēšanas procedūra)*</w:t>
      </w:r>
      <w:r w:rsidR="00A415D5">
        <w:rPr>
          <w:rFonts w:ascii="Arial" w:hAnsi="Arial" w:cs="Arial"/>
          <w:sz w:val="20"/>
          <w:szCs w:val="20"/>
        </w:rPr>
        <w:t>*</w:t>
      </w:r>
      <w:r w:rsidRPr="005F3A73">
        <w:rPr>
          <w:rFonts w:ascii="Arial" w:hAnsi="Arial" w:cs="Arial"/>
          <w:sz w:val="20"/>
          <w:szCs w:val="20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5F3A73" w:rsidRPr="005F3A73" w14:paraId="561EA985" w14:textId="77777777" w:rsidTr="58440370">
        <w:tc>
          <w:tcPr>
            <w:tcW w:w="4672" w:type="dxa"/>
            <w:shd w:val="clear" w:color="auto" w:fill="D9D9D9" w:themeFill="background1" w:themeFillShade="D9"/>
          </w:tcPr>
          <w:p w14:paraId="36B0720B" w14:textId="77777777" w:rsidR="001002D7" w:rsidRPr="005F3A73" w:rsidRDefault="001002D7" w:rsidP="00B1521E">
            <w:pPr>
              <w:rPr>
                <w:rFonts w:ascii="Arial" w:hAnsi="Arial" w:cs="Arial"/>
                <w:sz w:val="20"/>
                <w:szCs w:val="20"/>
              </w:rPr>
            </w:pPr>
            <w:r w:rsidRPr="005F3A73">
              <w:rPr>
                <w:rFonts w:ascii="Arial" w:hAnsi="Arial" w:cs="Arial"/>
                <w:sz w:val="20"/>
                <w:szCs w:val="20"/>
              </w:rPr>
              <w:t>Aprēķinos izmantojamai darbmūža nobraukums (km):</w:t>
            </w:r>
          </w:p>
        </w:tc>
        <w:tc>
          <w:tcPr>
            <w:tcW w:w="4672" w:type="dxa"/>
          </w:tcPr>
          <w:p w14:paraId="2A13D6A8" w14:textId="77777777" w:rsidR="001002D7" w:rsidRPr="005F3A73" w:rsidRDefault="001002D7" w:rsidP="00B152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A73" w:rsidRPr="005F3A73" w14:paraId="1293F1F3" w14:textId="77777777" w:rsidTr="58440370">
        <w:tc>
          <w:tcPr>
            <w:tcW w:w="4672" w:type="dxa"/>
            <w:shd w:val="clear" w:color="auto" w:fill="D9D9D9" w:themeFill="background1" w:themeFillShade="D9"/>
          </w:tcPr>
          <w:p w14:paraId="715A3FE3" w14:textId="77777777" w:rsidR="001002D7" w:rsidRPr="005F3A73" w:rsidRDefault="001002D7" w:rsidP="00B1521E">
            <w:pPr>
              <w:rPr>
                <w:rFonts w:ascii="Arial" w:hAnsi="Arial" w:cs="Arial"/>
                <w:sz w:val="20"/>
                <w:szCs w:val="20"/>
              </w:rPr>
            </w:pPr>
            <w:r w:rsidRPr="005F3A73">
              <w:rPr>
                <w:rFonts w:ascii="Arial" w:hAnsi="Arial" w:cs="Arial"/>
                <w:sz w:val="20"/>
                <w:szCs w:val="20"/>
              </w:rPr>
              <w:t>Degvielas veids</w:t>
            </w:r>
          </w:p>
        </w:tc>
        <w:tc>
          <w:tcPr>
            <w:tcW w:w="4672" w:type="dxa"/>
          </w:tcPr>
          <w:p w14:paraId="2E51C8DF" w14:textId="77777777" w:rsidR="001002D7" w:rsidRPr="005F3A73" w:rsidRDefault="001002D7" w:rsidP="00B152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A73" w:rsidRPr="005F3A73" w14:paraId="140E79A6" w14:textId="77777777" w:rsidTr="58440370">
        <w:tc>
          <w:tcPr>
            <w:tcW w:w="4672" w:type="dxa"/>
            <w:shd w:val="clear" w:color="auto" w:fill="D9D9D9" w:themeFill="background1" w:themeFillShade="D9"/>
          </w:tcPr>
          <w:p w14:paraId="50B5B013" w14:textId="77777777" w:rsidR="001002D7" w:rsidRPr="005F3A73" w:rsidRDefault="001002D7" w:rsidP="00B1521E">
            <w:pPr>
              <w:rPr>
                <w:rFonts w:ascii="Arial" w:hAnsi="Arial" w:cs="Arial"/>
                <w:sz w:val="20"/>
                <w:szCs w:val="20"/>
              </w:rPr>
            </w:pPr>
            <w:r w:rsidRPr="005F3A73">
              <w:rPr>
                <w:rFonts w:ascii="Arial" w:hAnsi="Arial" w:cs="Arial"/>
                <w:sz w:val="20"/>
                <w:szCs w:val="20"/>
              </w:rPr>
              <w:t>Degvielas patēriņš (l/100km):</w:t>
            </w:r>
          </w:p>
        </w:tc>
        <w:tc>
          <w:tcPr>
            <w:tcW w:w="4672" w:type="dxa"/>
          </w:tcPr>
          <w:p w14:paraId="6530969A" w14:textId="77777777" w:rsidR="001002D7" w:rsidRPr="005F3A73" w:rsidRDefault="001002D7" w:rsidP="00B152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A73" w:rsidRPr="005F3A73" w14:paraId="237B540A" w14:textId="77777777" w:rsidTr="58440370">
        <w:tc>
          <w:tcPr>
            <w:tcW w:w="4672" w:type="dxa"/>
            <w:shd w:val="clear" w:color="auto" w:fill="D9D9D9" w:themeFill="background1" w:themeFillShade="D9"/>
          </w:tcPr>
          <w:p w14:paraId="0A5D97C5" w14:textId="77777777" w:rsidR="001002D7" w:rsidRPr="005F3A73" w:rsidRDefault="001002D7" w:rsidP="00B1521E">
            <w:pPr>
              <w:rPr>
                <w:rFonts w:ascii="Arial" w:hAnsi="Arial" w:cs="Arial"/>
                <w:sz w:val="20"/>
                <w:szCs w:val="20"/>
              </w:rPr>
            </w:pPr>
            <w:r w:rsidRPr="005F3A73">
              <w:rPr>
                <w:rFonts w:ascii="Arial" w:hAnsi="Arial" w:cs="Arial"/>
                <w:sz w:val="20"/>
                <w:szCs w:val="20"/>
              </w:rPr>
              <w:t>Oglekļa dioksīda (CO2) emisijas (g/km):</w:t>
            </w:r>
          </w:p>
        </w:tc>
        <w:tc>
          <w:tcPr>
            <w:tcW w:w="4672" w:type="dxa"/>
          </w:tcPr>
          <w:p w14:paraId="43941877" w14:textId="77777777" w:rsidR="001002D7" w:rsidRPr="005F3A73" w:rsidRDefault="001002D7" w:rsidP="00B152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A73" w:rsidRPr="005F3A73" w14:paraId="2C64F1A5" w14:textId="77777777" w:rsidTr="58440370">
        <w:tc>
          <w:tcPr>
            <w:tcW w:w="4672" w:type="dxa"/>
            <w:shd w:val="clear" w:color="auto" w:fill="D9D9D9" w:themeFill="background1" w:themeFillShade="D9"/>
          </w:tcPr>
          <w:p w14:paraId="463602AB" w14:textId="77777777" w:rsidR="001002D7" w:rsidRPr="005F3A73" w:rsidRDefault="65B62F32" w:rsidP="58440370">
            <w:pPr>
              <w:rPr>
                <w:rFonts w:ascii="Arial" w:hAnsi="Arial" w:cs="Arial"/>
                <w:sz w:val="20"/>
                <w:szCs w:val="20"/>
              </w:rPr>
            </w:pPr>
            <w:r w:rsidRPr="005F3A73">
              <w:rPr>
                <w:rFonts w:ascii="Arial" w:hAnsi="Arial" w:cs="Arial"/>
                <w:sz w:val="20"/>
                <w:szCs w:val="20"/>
              </w:rPr>
              <w:t>Slāpekļa oksīdu (NOx) emisijas (g/km):</w:t>
            </w:r>
          </w:p>
        </w:tc>
        <w:tc>
          <w:tcPr>
            <w:tcW w:w="4672" w:type="dxa"/>
          </w:tcPr>
          <w:p w14:paraId="21113683" w14:textId="77777777" w:rsidR="001002D7" w:rsidRPr="005F3A73" w:rsidRDefault="001002D7" w:rsidP="00B152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A73" w:rsidRPr="005F3A73" w14:paraId="76644F14" w14:textId="77777777" w:rsidTr="58440370">
        <w:tc>
          <w:tcPr>
            <w:tcW w:w="4672" w:type="dxa"/>
            <w:shd w:val="clear" w:color="auto" w:fill="D9D9D9" w:themeFill="background1" w:themeFillShade="D9"/>
          </w:tcPr>
          <w:p w14:paraId="3797074E" w14:textId="77777777" w:rsidR="001002D7" w:rsidRPr="005F3A73" w:rsidRDefault="001002D7" w:rsidP="00B1521E">
            <w:pPr>
              <w:rPr>
                <w:rFonts w:ascii="Arial" w:hAnsi="Arial" w:cs="Arial"/>
                <w:sz w:val="20"/>
                <w:szCs w:val="20"/>
              </w:rPr>
            </w:pPr>
            <w:r w:rsidRPr="005F3A73">
              <w:rPr>
                <w:rFonts w:ascii="Arial" w:hAnsi="Arial" w:cs="Arial"/>
                <w:sz w:val="20"/>
                <w:szCs w:val="20"/>
              </w:rPr>
              <w:t>Metānu nesaturošo ogļūdeņražu (NMHC) emisijas (g/km):</w:t>
            </w:r>
          </w:p>
        </w:tc>
        <w:tc>
          <w:tcPr>
            <w:tcW w:w="4672" w:type="dxa"/>
          </w:tcPr>
          <w:p w14:paraId="3800164D" w14:textId="77777777" w:rsidR="001002D7" w:rsidRPr="005F3A73" w:rsidRDefault="001002D7" w:rsidP="00B152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A73" w:rsidRPr="005F3A73" w14:paraId="387751F9" w14:textId="77777777" w:rsidTr="58440370">
        <w:tc>
          <w:tcPr>
            <w:tcW w:w="4672" w:type="dxa"/>
            <w:shd w:val="clear" w:color="auto" w:fill="D9D9D9" w:themeFill="background1" w:themeFillShade="D9"/>
          </w:tcPr>
          <w:p w14:paraId="013A9A92" w14:textId="77777777" w:rsidR="001002D7" w:rsidRPr="005F3A73" w:rsidRDefault="001002D7" w:rsidP="00B1521E">
            <w:pPr>
              <w:rPr>
                <w:rFonts w:ascii="Arial" w:hAnsi="Arial" w:cs="Arial"/>
                <w:sz w:val="20"/>
                <w:szCs w:val="20"/>
              </w:rPr>
            </w:pPr>
            <w:r w:rsidRPr="005F3A73">
              <w:rPr>
                <w:rFonts w:ascii="Arial" w:hAnsi="Arial" w:cs="Arial"/>
                <w:sz w:val="20"/>
                <w:szCs w:val="20"/>
              </w:rPr>
              <w:t>Cieto daļiņu (PM) emisijas (g/km)</w:t>
            </w:r>
          </w:p>
        </w:tc>
        <w:tc>
          <w:tcPr>
            <w:tcW w:w="4672" w:type="dxa"/>
          </w:tcPr>
          <w:p w14:paraId="40488085" w14:textId="77777777" w:rsidR="001002D7" w:rsidRPr="005F3A73" w:rsidRDefault="001002D7" w:rsidP="00B152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DA83C14" w14:textId="77777777" w:rsidR="00A415D5" w:rsidRDefault="00A415D5" w:rsidP="00DD0492">
      <w:pPr>
        <w:jc w:val="both"/>
        <w:rPr>
          <w:rFonts w:ascii="Arial" w:hAnsi="Arial" w:cs="Arial"/>
          <w:sz w:val="20"/>
          <w:szCs w:val="20"/>
        </w:rPr>
      </w:pPr>
    </w:p>
    <w:p w14:paraId="633D5F1B" w14:textId="334784D5" w:rsidR="00A415D5" w:rsidRDefault="00A415D5" w:rsidP="00DD049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ja piedāvājumā ir atšķirīgi transportlīdzekļi (marka, modelis), tad aizpilda katram transportlīdzeklim atsevišķu veidlapu.</w:t>
      </w:r>
    </w:p>
    <w:p w14:paraId="6BE2917F" w14:textId="059C9644" w:rsidR="0022355F" w:rsidRPr="005F3A73" w:rsidRDefault="001002D7" w:rsidP="00DD0492">
      <w:pPr>
        <w:jc w:val="both"/>
        <w:rPr>
          <w:rFonts w:ascii="Arial" w:hAnsi="Arial" w:cs="Arial"/>
          <w:sz w:val="20"/>
          <w:szCs w:val="20"/>
        </w:rPr>
      </w:pPr>
      <w:r w:rsidRPr="005F3A73">
        <w:rPr>
          <w:rFonts w:ascii="Arial" w:hAnsi="Arial" w:cs="Arial"/>
          <w:sz w:val="20"/>
          <w:szCs w:val="20"/>
        </w:rPr>
        <w:t>*</w:t>
      </w:r>
      <w:r w:rsidR="00A415D5">
        <w:rPr>
          <w:rFonts w:ascii="Arial" w:hAnsi="Arial" w:cs="Arial"/>
          <w:sz w:val="20"/>
          <w:szCs w:val="20"/>
        </w:rPr>
        <w:t>*</w:t>
      </w:r>
      <w:r w:rsidR="00DD0492" w:rsidRPr="005F3A73">
        <w:rPr>
          <w:rFonts w:ascii="Arial" w:hAnsi="Arial" w:cs="Arial"/>
          <w:sz w:val="20"/>
          <w:szCs w:val="20"/>
        </w:rPr>
        <w:t xml:space="preserve">norādītās vērtības tiks izmantotas Nolikuma </w:t>
      </w:r>
      <w:r w:rsidR="00797593">
        <w:rPr>
          <w:rFonts w:ascii="Arial" w:hAnsi="Arial" w:cs="Arial"/>
          <w:sz w:val="20"/>
          <w:szCs w:val="20"/>
        </w:rPr>
        <w:t>8.1</w:t>
      </w:r>
      <w:r w:rsidR="00DD0492" w:rsidRPr="005F3A73">
        <w:rPr>
          <w:rFonts w:ascii="Arial" w:hAnsi="Arial" w:cs="Arial"/>
          <w:sz w:val="20"/>
          <w:szCs w:val="20"/>
        </w:rPr>
        <w:t>.</w:t>
      </w:r>
      <w:r w:rsidR="4F2F7EDA" w:rsidRPr="005F3A73">
        <w:rPr>
          <w:rFonts w:ascii="Arial" w:hAnsi="Arial" w:cs="Arial"/>
          <w:sz w:val="20"/>
          <w:szCs w:val="20"/>
        </w:rPr>
        <w:t xml:space="preserve"> apakš</w:t>
      </w:r>
      <w:r w:rsidR="00DD0492" w:rsidRPr="005F3A73">
        <w:rPr>
          <w:rFonts w:ascii="Arial" w:hAnsi="Arial" w:cs="Arial"/>
          <w:sz w:val="20"/>
          <w:szCs w:val="20"/>
        </w:rPr>
        <w:t>punktā kritērija “</w:t>
      </w:r>
      <w:r w:rsidR="00DD0492" w:rsidRPr="005F3A73">
        <w:rPr>
          <w:rFonts w:ascii="Arial" w:hAnsi="Arial" w:cs="Arial"/>
          <w:i/>
          <w:iCs/>
          <w:sz w:val="20"/>
          <w:szCs w:val="20"/>
        </w:rPr>
        <w:t>E – Transportlīdzekļa darbmūža ekspluatācijas izmaksas</w:t>
      </w:r>
      <w:r w:rsidR="00DD0492" w:rsidRPr="005F3A73">
        <w:rPr>
          <w:rFonts w:ascii="Arial" w:hAnsi="Arial" w:cs="Arial"/>
          <w:sz w:val="20"/>
          <w:szCs w:val="20"/>
        </w:rPr>
        <w:t xml:space="preserve">” </w:t>
      </w:r>
      <w:r w:rsidR="00797593">
        <w:rPr>
          <w:rFonts w:ascii="Arial" w:hAnsi="Arial" w:cs="Arial"/>
          <w:sz w:val="20"/>
          <w:szCs w:val="20"/>
        </w:rPr>
        <w:t xml:space="preserve">vērtības </w:t>
      </w:r>
      <w:r w:rsidR="00DD0492" w:rsidRPr="005F3A73">
        <w:rPr>
          <w:rFonts w:ascii="Arial" w:hAnsi="Arial" w:cs="Arial"/>
          <w:sz w:val="20"/>
          <w:szCs w:val="20"/>
        </w:rPr>
        <w:t xml:space="preserve">noteikšanai, izmantojot IUB mājas lapā pieejamo Autotransporta darbmūža ekspluatācijas izmaksu metodikas kalkulatoru, saite: </w:t>
      </w:r>
      <w:hyperlink r:id="rId4">
        <w:r w:rsidR="00DD0492" w:rsidRPr="005F3A73">
          <w:rPr>
            <w:rStyle w:val="Hyperlink"/>
            <w:rFonts w:ascii="Arial" w:hAnsi="Arial" w:cs="Arial"/>
            <w:color w:val="auto"/>
            <w:sz w:val="20"/>
            <w:szCs w:val="20"/>
          </w:rPr>
          <w:t>https://info.iub.gov.lv/transport-calculator</w:t>
        </w:r>
      </w:hyperlink>
      <w:r w:rsidR="00DD0492" w:rsidRPr="005F3A73">
        <w:rPr>
          <w:rStyle w:val="Hyperlink"/>
          <w:rFonts w:ascii="Arial" w:hAnsi="Arial" w:cs="Arial"/>
          <w:color w:val="auto"/>
          <w:sz w:val="20"/>
          <w:szCs w:val="20"/>
        </w:rPr>
        <w:t xml:space="preserve">. </w:t>
      </w:r>
      <w:r w:rsidR="00DD0492" w:rsidRPr="005F3A73">
        <w:rPr>
          <w:rFonts w:ascii="Arial" w:hAnsi="Arial" w:cs="Arial"/>
          <w:sz w:val="20"/>
          <w:szCs w:val="20"/>
        </w:rPr>
        <w:t>Dati tiek pārbaudīti tehniskajam piedāvājumam pievienotajā dokumentācijā (datos) - transportlīdzekļu tipa apstiprinājuma sertifikātā (</w:t>
      </w:r>
      <w:r w:rsidR="00DD0492" w:rsidRPr="005F3A73">
        <w:rPr>
          <w:rFonts w:ascii="Arial" w:hAnsi="Arial" w:cs="Arial"/>
          <w:i/>
          <w:iCs/>
          <w:sz w:val="20"/>
          <w:szCs w:val="20"/>
        </w:rPr>
        <w:t>EC CERTIFICATE OF CONFORMITY</w:t>
      </w:r>
      <w:r w:rsidR="00DD0492" w:rsidRPr="005F3A73">
        <w:rPr>
          <w:rFonts w:ascii="Arial" w:hAnsi="Arial" w:cs="Arial"/>
          <w:sz w:val="20"/>
          <w:szCs w:val="20"/>
        </w:rPr>
        <w:t xml:space="preserve">, turpmāk - COC) </w:t>
      </w:r>
      <w:r w:rsidR="00DD0492" w:rsidRPr="005F3A73">
        <w:rPr>
          <w:rFonts w:ascii="Arial" w:hAnsi="Arial" w:cs="Arial"/>
          <w:i/>
          <w:iCs/>
          <w:sz w:val="20"/>
          <w:szCs w:val="20"/>
        </w:rPr>
        <w:t xml:space="preserve">vai citu no ražotāja datu bāzes pieejamajā informācijā, ja piedāvātajam modelim uz piedāvājuma iesniegšanas brīdi vēl nav veikta tipa apstiprinājuma procedūra). </w:t>
      </w:r>
      <w:r w:rsidR="00DD0492" w:rsidRPr="005F3A73">
        <w:rPr>
          <w:rFonts w:ascii="Arial" w:hAnsi="Arial" w:cs="Arial"/>
          <w:sz w:val="20"/>
          <w:szCs w:val="20"/>
        </w:rPr>
        <w:t>Datu atšķirību gadījumā tiek ņemts vērā ražotāja tehniskajā dokumentācijā norādītais raksturlielums.</w:t>
      </w:r>
    </w:p>
    <w:p w14:paraId="15389F17" w14:textId="77777777" w:rsidR="004A00B3" w:rsidRPr="005F3A73" w:rsidRDefault="004A00B3" w:rsidP="004A00B3">
      <w:pPr>
        <w:autoSpaceDE w:val="0"/>
        <w:autoSpaceDN w:val="0"/>
        <w:adjustRightInd w:val="0"/>
        <w:spacing w:after="0" w:line="240" w:lineRule="auto"/>
        <w:ind w:right="-710"/>
        <w:jc w:val="center"/>
        <w:rPr>
          <w:rFonts w:ascii="Arial" w:eastAsia="Times New Roman" w:hAnsi="Arial" w:cs="Arial"/>
          <w:sz w:val="20"/>
          <w:szCs w:val="20"/>
          <w:lang w:eastAsia="lv-LV"/>
        </w:rPr>
      </w:pPr>
    </w:p>
    <w:p w14:paraId="491A51C5" w14:textId="452E3164" w:rsidR="009C69A5" w:rsidRPr="004938A2" w:rsidRDefault="009C69A5" w:rsidP="009C69A5">
      <w:pPr>
        <w:spacing w:line="0" w:lineRule="atLeast"/>
        <w:jc w:val="both"/>
        <w:rPr>
          <w:rFonts w:ascii="Arial" w:hAnsi="Arial" w:cs="Arial"/>
          <w:b/>
          <w:sz w:val="20"/>
          <w:szCs w:val="20"/>
        </w:rPr>
      </w:pPr>
      <w:r w:rsidRPr="004938A2">
        <w:rPr>
          <w:rFonts w:ascii="Arial" w:hAnsi="Arial" w:cs="Arial"/>
          <w:b/>
          <w:sz w:val="20"/>
          <w:szCs w:val="20"/>
        </w:rPr>
        <w:t>Ar šo apstiprinām un garantējam sniegto ziņu patiesumu un precizitāti.</w:t>
      </w:r>
    </w:p>
    <w:p w14:paraId="11BFBD7F" w14:textId="77777777" w:rsidR="009C69A5" w:rsidRPr="004938A2" w:rsidRDefault="009C69A5" w:rsidP="009C69A5">
      <w:pPr>
        <w:pStyle w:val="Default"/>
        <w:ind w:left="142" w:hanging="142"/>
        <w:rPr>
          <w:rFonts w:ascii="Arial" w:hAnsi="Arial" w:cs="Arial"/>
          <w:i/>
          <w:iCs/>
          <w:sz w:val="20"/>
          <w:szCs w:val="20"/>
        </w:rPr>
      </w:pPr>
    </w:p>
    <w:p w14:paraId="03D57D31" w14:textId="77777777" w:rsidR="009C69A5" w:rsidRPr="004938A2" w:rsidRDefault="009C69A5" w:rsidP="009C69A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lv-LV"/>
        </w:rPr>
      </w:pPr>
      <w:r w:rsidRPr="004938A2">
        <w:rPr>
          <w:rFonts w:ascii="Arial" w:eastAsia="Times New Roman" w:hAnsi="Arial" w:cs="Arial"/>
          <w:sz w:val="20"/>
          <w:szCs w:val="20"/>
          <w:lang w:eastAsia="lv-LV"/>
        </w:rPr>
        <w:t>Vadītāja vai pilnvarotās personas paraksts*: __________________________________</w:t>
      </w:r>
    </w:p>
    <w:p w14:paraId="3030824A" w14:textId="77777777" w:rsidR="009C69A5" w:rsidRPr="004938A2" w:rsidRDefault="009C69A5" w:rsidP="009C69A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lv-LV"/>
        </w:rPr>
      </w:pPr>
      <w:r w:rsidRPr="004938A2">
        <w:rPr>
          <w:rFonts w:ascii="Arial" w:eastAsia="Times New Roman" w:hAnsi="Arial" w:cs="Arial"/>
          <w:sz w:val="20"/>
          <w:szCs w:val="20"/>
          <w:lang w:eastAsia="lv-LV"/>
        </w:rPr>
        <w:t>Vadītāja vai pilnvarotās personas vārds, uzvārds, amats ________________________z.v.</w:t>
      </w:r>
    </w:p>
    <w:p w14:paraId="50032148" w14:textId="77777777" w:rsidR="009C69A5" w:rsidRPr="004938A2" w:rsidRDefault="009C69A5" w:rsidP="009C69A5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lv-LV"/>
        </w:rPr>
      </w:pPr>
    </w:p>
    <w:p w14:paraId="23209D2D" w14:textId="158B9C58" w:rsidR="009C69A5" w:rsidRPr="00852503" w:rsidRDefault="009C69A5" w:rsidP="009C69A5">
      <w:pPr>
        <w:autoSpaceDE w:val="0"/>
        <w:autoSpaceDN w:val="0"/>
        <w:adjustRightInd w:val="0"/>
        <w:spacing w:after="0" w:line="240" w:lineRule="auto"/>
        <w:ind w:right="-710"/>
        <w:rPr>
          <w:rFonts w:ascii="Arial" w:eastAsia="Times New Roman" w:hAnsi="Arial" w:cs="Arial"/>
          <w:sz w:val="20"/>
          <w:szCs w:val="20"/>
          <w:lang w:eastAsia="lv-LV"/>
        </w:rPr>
      </w:pPr>
      <w:r w:rsidRPr="004938A2">
        <w:rPr>
          <w:rFonts w:ascii="Arial" w:hAnsi="Arial" w:cs="Arial"/>
          <w:i/>
          <w:iCs/>
          <w:sz w:val="20"/>
          <w:szCs w:val="20"/>
          <w:lang w:eastAsia="lv-LV"/>
        </w:rPr>
        <w:t xml:space="preserve">Atbilstoši paraksta veidam norāda: </w:t>
      </w:r>
      <w:r w:rsidRPr="004938A2">
        <w:rPr>
          <w:rFonts w:ascii="Arial" w:eastAsia="Calibri" w:hAnsi="Arial" w:cs="Arial"/>
          <w:sz w:val="20"/>
          <w:szCs w:val="20"/>
          <w:lang w:eastAsia="lv-LV"/>
        </w:rPr>
        <w:t xml:space="preserve">Piedāvājums parakstīts ar drošu elektronisko parakstu </w:t>
      </w:r>
      <w:r w:rsidRPr="004938A2">
        <w:rPr>
          <w:rFonts w:ascii="Arial" w:eastAsia="Calibri" w:hAnsi="Arial" w:cs="Arial"/>
          <w:i/>
          <w:iCs/>
          <w:sz w:val="20"/>
          <w:szCs w:val="20"/>
          <w:lang w:eastAsia="lv-LV"/>
        </w:rPr>
        <w:t>vai</w:t>
      </w:r>
      <w:r w:rsidRPr="004938A2">
        <w:rPr>
          <w:rFonts w:ascii="Arial" w:eastAsia="Calibri" w:hAnsi="Arial" w:cs="Arial"/>
          <w:sz w:val="20"/>
          <w:szCs w:val="20"/>
          <w:lang w:eastAsia="lv-LV"/>
        </w:rPr>
        <w:t xml:space="preserve"> parakstīts ar Elektronisko iepirkumu sistēmas parakstu</w:t>
      </w:r>
    </w:p>
    <w:p w14:paraId="353A8EE8" w14:textId="77777777" w:rsidR="009C69A5" w:rsidRPr="00C20434" w:rsidRDefault="009C69A5" w:rsidP="009C69A5">
      <w:pPr>
        <w:rPr>
          <w:rFonts w:ascii="Arial" w:hAnsi="Arial" w:cs="Arial"/>
        </w:rPr>
      </w:pPr>
    </w:p>
    <w:p w14:paraId="78E10A27" w14:textId="77777777" w:rsidR="009C69A5" w:rsidRDefault="009C69A5" w:rsidP="00023E49">
      <w:pPr>
        <w:rPr>
          <w:rFonts w:ascii="Arial" w:hAnsi="Arial" w:cs="Arial"/>
          <w:sz w:val="20"/>
          <w:szCs w:val="20"/>
        </w:rPr>
      </w:pPr>
    </w:p>
    <w:sectPr w:rsidR="009C69A5" w:rsidSect="00537C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F31"/>
    <w:rsid w:val="000022AC"/>
    <w:rsid w:val="00022F9A"/>
    <w:rsid w:val="00023E49"/>
    <w:rsid w:val="00024A66"/>
    <w:rsid w:val="00032E18"/>
    <w:rsid w:val="00035811"/>
    <w:rsid w:val="00046EE4"/>
    <w:rsid w:val="000A2F31"/>
    <w:rsid w:val="000A5E2C"/>
    <w:rsid w:val="000C6BBF"/>
    <w:rsid w:val="000E191C"/>
    <w:rsid w:val="000E28FA"/>
    <w:rsid w:val="000E7566"/>
    <w:rsid w:val="001002D7"/>
    <w:rsid w:val="00112426"/>
    <w:rsid w:val="00126144"/>
    <w:rsid w:val="001278E5"/>
    <w:rsid w:val="0015234C"/>
    <w:rsid w:val="00165013"/>
    <w:rsid w:val="00172E7E"/>
    <w:rsid w:val="00180C8A"/>
    <w:rsid w:val="0018620E"/>
    <w:rsid w:val="001B188C"/>
    <w:rsid w:val="001D41CA"/>
    <w:rsid w:val="001E2BB3"/>
    <w:rsid w:val="001E521F"/>
    <w:rsid w:val="001E78EF"/>
    <w:rsid w:val="001F33CD"/>
    <w:rsid w:val="00203DA7"/>
    <w:rsid w:val="0022355F"/>
    <w:rsid w:val="00223967"/>
    <w:rsid w:val="00250F27"/>
    <w:rsid w:val="00263E80"/>
    <w:rsid w:val="00266D8E"/>
    <w:rsid w:val="00276935"/>
    <w:rsid w:val="00282573"/>
    <w:rsid w:val="002A4DCF"/>
    <w:rsid w:val="002C18F5"/>
    <w:rsid w:val="002D632A"/>
    <w:rsid w:val="002D763B"/>
    <w:rsid w:val="002E35D9"/>
    <w:rsid w:val="002F07C6"/>
    <w:rsid w:val="002F2377"/>
    <w:rsid w:val="003007E0"/>
    <w:rsid w:val="00311950"/>
    <w:rsid w:val="003204EA"/>
    <w:rsid w:val="00324B20"/>
    <w:rsid w:val="0033025D"/>
    <w:rsid w:val="00333A20"/>
    <w:rsid w:val="003412E9"/>
    <w:rsid w:val="00367597"/>
    <w:rsid w:val="00370D19"/>
    <w:rsid w:val="0039644D"/>
    <w:rsid w:val="003A2957"/>
    <w:rsid w:val="003B281D"/>
    <w:rsid w:val="003B2F6D"/>
    <w:rsid w:val="003B35D3"/>
    <w:rsid w:val="003C598A"/>
    <w:rsid w:val="003F4570"/>
    <w:rsid w:val="003F64F2"/>
    <w:rsid w:val="00405636"/>
    <w:rsid w:val="00406EBF"/>
    <w:rsid w:val="004161F6"/>
    <w:rsid w:val="004238F4"/>
    <w:rsid w:val="004613A3"/>
    <w:rsid w:val="004632C6"/>
    <w:rsid w:val="00463CFE"/>
    <w:rsid w:val="0048097F"/>
    <w:rsid w:val="004938A2"/>
    <w:rsid w:val="00494B35"/>
    <w:rsid w:val="004A00B3"/>
    <w:rsid w:val="004E0DC3"/>
    <w:rsid w:val="00500335"/>
    <w:rsid w:val="005032E1"/>
    <w:rsid w:val="0051266D"/>
    <w:rsid w:val="005129E1"/>
    <w:rsid w:val="0052091B"/>
    <w:rsid w:val="00521551"/>
    <w:rsid w:val="00537C31"/>
    <w:rsid w:val="00545240"/>
    <w:rsid w:val="005532FA"/>
    <w:rsid w:val="0058028C"/>
    <w:rsid w:val="00590377"/>
    <w:rsid w:val="005A529F"/>
    <w:rsid w:val="005D36E2"/>
    <w:rsid w:val="005E1D93"/>
    <w:rsid w:val="005F3A73"/>
    <w:rsid w:val="00621172"/>
    <w:rsid w:val="00640D45"/>
    <w:rsid w:val="00651AC6"/>
    <w:rsid w:val="00653CE5"/>
    <w:rsid w:val="00664430"/>
    <w:rsid w:val="006735B7"/>
    <w:rsid w:val="00680738"/>
    <w:rsid w:val="006C0FFD"/>
    <w:rsid w:val="006D532D"/>
    <w:rsid w:val="006F26EF"/>
    <w:rsid w:val="00723FF8"/>
    <w:rsid w:val="0072694D"/>
    <w:rsid w:val="007272DD"/>
    <w:rsid w:val="0073017B"/>
    <w:rsid w:val="00740DC0"/>
    <w:rsid w:val="0074761F"/>
    <w:rsid w:val="007821F5"/>
    <w:rsid w:val="00790589"/>
    <w:rsid w:val="00794215"/>
    <w:rsid w:val="00797593"/>
    <w:rsid w:val="007E407C"/>
    <w:rsid w:val="007E76E3"/>
    <w:rsid w:val="0080120A"/>
    <w:rsid w:val="00805823"/>
    <w:rsid w:val="00822609"/>
    <w:rsid w:val="008307F9"/>
    <w:rsid w:val="008314F2"/>
    <w:rsid w:val="0083705C"/>
    <w:rsid w:val="0084592E"/>
    <w:rsid w:val="0085716D"/>
    <w:rsid w:val="00857F9D"/>
    <w:rsid w:val="00862166"/>
    <w:rsid w:val="00874DD3"/>
    <w:rsid w:val="00894447"/>
    <w:rsid w:val="008A1879"/>
    <w:rsid w:val="008B20EF"/>
    <w:rsid w:val="008B2D7D"/>
    <w:rsid w:val="008C25FD"/>
    <w:rsid w:val="008D2FA6"/>
    <w:rsid w:val="008D412E"/>
    <w:rsid w:val="008F57E2"/>
    <w:rsid w:val="00901B8E"/>
    <w:rsid w:val="009349C0"/>
    <w:rsid w:val="009546D0"/>
    <w:rsid w:val="00955044"/>
    <w:rsid w:val="00957413"/>
    <w:rsid w:val="0096343B"/>
    <w:rsid w:val="00964CB9"/>
    <w:rsid w:val="0097542A"/>
    <w:rsid w:val="00977584"/>
    <w:rsid w:val="009815CF"/>
    <w:rsid w:val="0098236C"/>
    <w:rsid w:val="00995B9F"/>
    <w:rsid w:val="009C4FE0"/>
    <w:rsid w:val="009C69A5"/>
    <w:rsid w:val="00A00E77"/>
    <w:rsid w:val="00A13DD2"/>
    <w:rsid w:val="00A24532"/>
    <w:rsid w:val="00A332BF"/>
    <w:rsid w:val="00A4099E"/>
    <w:rsid w:val="00A415D5"/>
    <w:rsid w:val="00A463AC"/>
    <w:rsid w:val="00A83E08"/>
    <w:rsid w:val="00A91609"/>
    <w:rsid w:val="00AA422E"/>
    <w:rsid w:val="00AA6E4D"/>
    <w:rsid w:val="00AB19ED"/>
    <w:rsid w:val="00AB3CF1"/>
    <w:rsid w:val="00AB7A80"/>
    <w:rsid w:val="00AC01B7"/>
    <w:rsid w:val="00AD380E"/>
    <w:rsid w:val="00AD6449"/>
    <w:rsid w:val="00B02D0A"/>
    <w:rsid w:val="00B04A22"/>
    <w:rsid w:val="00B1521E"/>
    <w:rsid w:val="00B1752F"/>
    <w:rsid w:val="00B2786B"/>
    <w:rsid w:val="00B464E3"/>
    <w:rsid w:val="00B571A7"/>
    <w:rsid w:val="00B57A56"/>
    <w:rsid w:val="00B6641D"/>
    <w:rsid w:val="00B81152"/>
    <w:rsid w:val="00BB27EF"/>
    <w:rsid w:val="00BB5B62"/>
    <w:rsid w:val="00BD21E6"/>
    <w:rsid w:val="00BD7A4A"/>
    <w:rsid w:val="00BE18AD"/>
    <w:rsid w:val="00BF29CC"/>
    <w:rsid w:val="00C20434"/>
    <w:rsid w:val="00C31754"/>
    <w:rsid w:val="00C347D0"/>
    <w:rsid w:val="00C36B93"/>
    <w:rsid w:val="00C45FE5"/>
    <w:rsid w:val="00C5551F"/>
    <w:rsid w:val="00C55548"/>
    <w:rsid w:val="00C61085"/>
    <w:rsid w:val="00C65B01"/>
    <w:rsid w:val="00C676F1"/>
    <w:rsid w:val="00C72D28"/>
    <w:rsid w:val="00CA30B4"/>
    <w:rsid w:val="00CA6795"/>
    <w:rsid w:val="00CA73F0"/>
    <w:rsid w:val="00D24F87"/>
    <w:rsid w:val="00D608E4"/>
    <w:rsid w:val="00D674AA"/>
    <w:rsid w:val="00D7464D"/>
    <w:rsid w:val="00D75C41"/>
    <w:rsid w:val="00D907C2"/>
    <w:rsid w:val="00D90934"/>
    <w:rsid w:val="00D92B53"/>
    <w:rsid w:val="00D9626E"/>
    <w:rsid w:val="00DA5ACE"/>
    <w:rsid w:val="00DA79A9"/>
    <w:rsid w:val="00DD0492"/>
    <w:rsid w:val="00DD78F9"/>
    <w:rsid w:val="00DE26A8"/>
    <w:rsid w:val="00E05891"/>
    <w:rsid w:val="00E16892"/>
    <w:rsid w:val="00E335E2"/>
    <w:rsid w:val="00E42503"/>
    <w:rsid w:val="00E519A0"/>
    <w:rsid w:val="00E5364F"/>
    <w:rsid w:val="00E56617"/>
    <w:rsid w:val="00E57141"/>
    <w:rsid w:val="00E640C1"/>
    <w:rsid w:val="00E7198F"/>
    <w:rsid w:val="00E9208E"/>
    <w:rsid w:val="00E94096"/>
    <w:rsid w:val="00EA3E5B"/>
    <w:rsid w:val="00EA4EB6"/>
    <w:rsid w:val="00EC61C5"/>
    <w:rsid w:val="00ED5F45"/>
    <w:rsid w:val="00EE6CD1"/>
    <w:rsid w:val="00EF39A1"/>
    <w:rsid w:val="00F06ADA"/>
    <w:rsid w:val="00F3332B"/>
    <w:rsid w:val="00F34566"/>
    <w:rsid w:val="00F42AC6"/>
    <w:rsid w:val="00F62AB3"/>
    <w:rsid w:val="00F7000A"/>
    <w:rsid w:val="00F76B8D"/>
    <w:rsid w:val="00FA0303"/>
    <w:rsid w:val="00FB3F2E"/>
    <w:rsid w:val="00FD226E"/>
    <w:rsid w:val="00FD68D8"/>
    <w:rsid w:val="00FF0FDE"/>
    <w:rsid w:val="00FF509E"/>
    <w:rsid w:val="0457F9C1"/>
    <w:rsid w:val="046FE9CB"/>
    <w:rsid w:val="04918191"/>
    <w:rsid w:val="0498D3F6"/>
    <w:rsid w:val="05CD72DA"/>
    <w:rsid w:val="06FD6C39"/>
    <w:rsid w:val="078FFCC5"/>
    <w:rsid w:val="080F101D"/>
    <w:rsid w:val="081662CE"/>
    <w:rsid w:val="09EFEC0B"/>
    <w:rsid w:val="0D4787C5"/>
    <w:rsid w:val="0FEEB051"/>
    <w:rsid w:val="0FF06D53"/>
    <w:rsid w:val="10FF968F"/>
    <w:rsid w:val="15AE23E8"/>
    <w:rsid w:val="172CBCAC"/>
    <w:rsid w:val="18934431"/>
    <w:rsid w:val="192EF2A5"/>
    <w:rsid w:val="19F5B8E0"/>
    <w:rsid w:val="1A52B06E"/>
    <w:rsid w:val="1C3AAB19"/>
    <w:rsid w:val="1C3CD74C"/>
    <w:rsid w:val="1DA14C07"/>
    <w:rsid w:val="1DD81E22"/>
    <w:rsid w:val="1FE3935A"/>
    <w:rsid w:val="21A72C3B"/>
    <w:rsid w:val="21F8862E"/>
    <w:rsid w:val="2349AED3"/>
    <w:rsid w:val="23DAED6C"/>
    <w:rsid w:val="24A04FDC"/>
    <w:rsid w:val="25B68710"/>
    <w:rsid w:val="2632B3D8"/>
    <w:rsid w:val="26877B67"/>
    <w:rsid w:val="2781326A"/>
    <w:rsid w:val="28226403"/>
    <w:rsid w:val="2ACE86A0"/>
    <w:rsid w:val="2D44829C"/>
    <w:rsid w:val="2DE88650"/>
    <w:rsid w:val="2E7B6F58"/>
    <w:rsid w:val="2FF87650"/>
    <w:rsid w:val="3007446C"/>
    <w:rsid w:val="31F253E1"/>
    <w:rsid w:val="32DFF25B"/>
    <w:rsid w:val="3410894E"/>
    <w:rsid w:val="354DA1A7"/>
    <w:rsid w:val="3604A886"/>
    <w:rsid w:val="36E90404"/>
    <w:rsid w:val="38FB4C69"/>
    <w:rsid w:val="3A42D898"/>
    <w:rsid w:val="3AA794FD"/>
    <w:rsid w:val="3C58EF32"/>
    <w:rsid w:val="3F035885"/>
    <w:rsid w:val="3F2A7F81"/>
    <w:rsid w:val="3F91EFE2"/>
    <w:rsid w:val="400749CE"/>
    <w:rsid w:val="41C17315"/>
    <w:rsid w:val="41FAC673"/>
    <w:rsid w:val="42A58188"/>
    <w:rsid w:val="4390BD83"/>
    <w:rsid w:val="449B513A"/>
    <w:rsid w:val="489D736A"/>
    <w:rsid w:val="49366329"/>
    <w:rsid w:val="4A8C27D0"/>
    <w:rsid w:val="4ED5BC13"/>
    <w:rsid w:val="4F2F7EDA"/>
    <w:rsid w:val="4F7CC5FB"/>
    <w:rsid w:val="5091FFEB"/>
    <w:rsid w:val="512E49AD"/>
    <w:rsid w:val="525475DA"/>
    <w:rsid w:val="528F10A8"/>
    <w:rsid w:val="5311AE13"/>
    <w:rsid w:val="5412A773"/>
    <w:rsid w:val="54F720B2"/>
    <w:rsid w:val="550608FE"/>
    <w:rsid w:val="566B8689"/>
    <w:rsid w:val="56AC8D5D"/>
    <w:rsid w:val="56D58827"/>
    <w:rsid w:val="56E24803"/>
    <w:rsid w:val="571B4009"/>
    <w:rsid w:val="58440370"/>
    <w:rsid w:val="5892498A"/>
    <w:rsid w:val="59441DA4"/>
    <w:rsid w:val="5ABCF14F"/>
    <w:rsid w:val="5C7FD83C"/>
    <w:rsid w:val="63AF03F4"/>
    <w:rsid w:val="64F25151"/>
    <w:rsid w:val="65B62F32"/>
    <w:rsid w:val="6688CAD6"/>
    <w:rsid w:val="677F9BD5"/>
    <w:rsid w:val="6790B815"/>
    <w:rsid w:val="6873724E"/>
    <w:rsid w:val="687A27EB"/>
    <w:rsid w:val="68A513C2"/>
    <w:rsid w:val="693BB354"/>
    <w:rsid w:val="6A3A8530"/>
    <w:rsid w:val="6A50A1A8"/>
    <w:rsid w:val="6B3D41D8"/>
    <w:rsid w:val="6E887AF2"/>
    <w:rsid w:val="70EC490D"/>
    <w:rsid w:val="718131B5"/>
    <w:rsid w:val="722965C4"/>
    <w:rsid w:val="729434E1"/>
    <w:rsid w:val="732FCCC3"/>
    <w:rsid w:val="73EEB9C3"/>
    <w:rsid w:val="7493575D"/>
    <w:rsid w:val="75C15B29"/>
    <w:rsid w:val="767EAA77"/>
    <w:rsid w:val="7713FF83"/>
    <w:rsid w:val="774A3493"/>
    <w:rsid w:val="78094C92"/>
    <w:rsid w:val="785C5112"/>
    <w:rsid w:val="785FC729"/>
    <w:rsid w:val="78B7C50D"/>
    <w:rsid w:val="79164860"/>
    <w:rsid w:val="79C01DB0"/>
    <w:rsid w:val="7AEF4879"/>
    <w:rsid w:val="7BBC8714"/>
    <w:rsid w:val="7C232C6D"/>
    <w:rsid w:val="7C43EEA1"/>
    <w:rsid w:val="7EC1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C770"/>
  <w15:docId w15:val="{2A35C197-0EDF-4C0C-9E66-39605CD84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0B3"/>
  </w:style>
  <w:style w:type="paragraph" w:styleId="Heading1">
    <w:name w:val="heading 1"/>
    <w:basedOn w:val="Normal"/>
    <w:next w:val="Normal"/>
    <w:link w:val="Heading1Char"/>
    <w:uiPriority w:val="9"/>
    <w:qFormat/>
    <w:rsid w:val="001D41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aliases w:val="CV table"/>
    <w:basedOn w:val="TableNormal"/>
    <w:uiPriority w:val="59"/>
    <w:qFormat/>
    <w:rsid w:val="004A00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A00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A00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A00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00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00B3"/>
    <w:rPr>
      <w:b/>
      <w:bCs/>
      <w:sz w:val="20"/>
      <w:szCs w:val="20"/>
    </w:rPr>
  </w:style>
  <w:style w:type="paragraph" w:styleId="NoSpacing">
    <w:name w:val="No Spacing"/>
    <w:uiPriority w:val="1"/>
    <w:qFormat/>
    <w:rsid w:val="004A00B3"/>
    <w:pPr>
      <w:spacing w:after="0" w:line="240" w:lineRule="auto"/>
    </w:pPr>
  </w:style>
  <w:style w:type="paragraph" w:customStyle="1" w:styleId="Default">
    <w:name w:val="Default"/>
    <w:rsid w:val="004A00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Revision">
    <w:name w:val="Revision"/>
    <w:hidden/>
    <w:uiPriority w:val="99"/>
    <w:semiHidden/>
    <w:rsid w:val="004A00B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A00B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00B3"/>
    <w:rPr>
      <w:color w:val="605E5C"/>
      <w:shd w:val="clear" w:color="auto" w:fill="E1DFDD"/>
    </w:rPr>
  </w:style>
  <w:style w:type="paragraph" w:styleId="ListParagraph">
    <w:name w:val="List Paragraph"/>
    <w:aliases w:val="H&amp;P List Paragraph,2,Strip,Normal bullet 2,Bullet list,Syle 1,Saistīto dokumentu saraksts,PPS_Bullet,Numurets,Virsraksti,List Paragraph1,Bullets,Numbered List,Paragraph,Bullet point 1,1st level - Bullet List Paragraph,lp"/>
    <w:basedOn w:val="Normal"/>
    <w:link w:val="ListParagraphChar"/>
    <w:uiPriority w:val="34"/>
    <w:qFormat/>
    <w:rsid w:val="00D909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aliases w:val="H&amp;P List Paragraph Char,2 Char,Strip Char,Normal bullet 2 Char,Bullet list Char,Syle 1 Char,Saistīto dokumentu saraksts Char,PPS_Bullet Char,Numurets Char,Virsraksti Char,List Paragraph1 Char,Bullets Char,Numbered List Char,lp Char"/>
    <w:link w:val="ListParagraph"/>
    <w:uiPriority w:val="34"/>
    <w:qFormat/>
    <w:locked/>
    <w:rsid w:val="00D90934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42AC6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D41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483">
          <w:marLeft w:val="0"/>
          <w:marRight w:val="0"/>
          <w:marTop w:val="40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3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565268">
          <w:marLeft w:val="0"/>
          <w:marRight w:val="0"/>
          <w:marTop w:val="40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.iub.gov.lv/transport-calcul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721</Words>
  <Characters>5161</Characters>
  <Application>Microsoft Office Word</Application>
  <DocSecurity>0</DocSecurity>
  <Lines>81</Lines>
  <Paragraphs>32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VAS "LDz"</Company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Dementjeva</dc:creator>
  <cp:lastModifiedBy>Heino Spulģis</cp:lastModifiedBy>
  <cp:revision>5</cp:revision>
  <cp:lastPrinted>2024-12-27T06:45:00Z</cp:lastPrinted>
  <dcterms:created xsi:type="dcterms:W3CDTF">2026-07-22T09:22:00Z</dcterms:created>
  <dcterms:modified xsi:type="dcterms:W3CDTF">2026-07-22T10:37:00Z</dcterms:modified>
</cp:coreProperties>
</file>