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62C9F" w14:textId="3F7747F3" w:rsidR="006F0CC5" w:rsidRPr="000F408C" w:rsidRDefault="004B0759" w:rsidP="006F0CC5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6F0CC5" w:rsidRPr="000F408C">
        <w:rPr>
          <w:b/>
          <w:sz w:val="20"/>
          <w:szCs w:val="20"/>
        </w:rPr>
        <w:t>. pielikums</w:t>
      </w:r>
    </w:p>
    <w:p w14:paraId="022AB90A" w14:textId="49A2046E" w:rsidR="006F0CC5" w:rsidRPr="000F408C" w:rsidRDefault="006F0CC5" w:rsidP="006F0CC5">
      <w:pPr>
        <w:jc w:val="right"/>
        <w:rPr>
          <w:sz w:val="20"/>
          <w:szCs w:val="20"/>
        </w:rPr>
      </w:pPr>
      <w:r w:rsidRPr="000F408C">
        <w:rPr>
          <w:sz w:val="20"/>
          <w:szCs w:val="20"/>
        </w:rPr>
        <w:t xml:space="preserve">Iepirkuma Id. Nr. RSU </w:t>
      </w:r>
      <w:r w:rsidRPr="00EA146F">
        <w:rPr>
          <w:sz w:val="20"/>
          <w:szCs w:val="20"/>
        </w:rPr>
        <w:t>202</w:t>
      </w:r>
      <w:r w:rsidR="00C005B6">
        <w:rPr>
          <w:sz w:val="20"/>
          <w:szCs w:val="20"/>
        </w:rPr>
        <w:t>6</w:t>
      </w:r>
      <w:r w:rsidRPr="00EA146F">
        <w:rPr>
          <w:sz w:val="20"/>
          <w:szCs w:val="20"/>
        </w:rPr>
        <w:t>/</w:t>
      </w:r>
      <w:r w:rsidR="00C005B6">
        <w:rPr>
          <w:sz w:val="20"/>
          <w:szCs w:val="20"/>
        </w:rPr>
        <w:t>1</w:t>
      </w:r>
      <w:r w:rsidR="00910CF3">
        <w:rPr>
          <w:sz w:val="20"/>
          <w:szCs w:val="20"/>
        </w:rPr>
        <w:t>49</w:t>
      </w:r>
      <w:r w:rsidRPr="00EA146F">
        <w:rPr>
          <w:sz w:val="20"/>
          <w:szCs w:val="20"/>
        </w:rPr>
        <w:t>/A</w:t>
      </w:r>
      <w:r w:rsidR="005911F4">
        <w:rPr>
          <w:sz w:val="20"/>
          <w:szCs w:val="20"/>
        </w:rPr>
        <w:t>K</w:t>
      </w:r>
      <w:r w:rsidRPr="000F408C">
        <w:rPr>
          <w:sz w:val="20"/>
          <w:szCs w:val="20"/>
        </w:rPr>
        <w:t xml:space="preserve"> </w:t>
      </w:r>
    </w:p>
    <w:p w14:paraId="3C096FFA" w14:textId="77777777" w:rsidR="006F0CC5" w:rsidRPr="000F408C" w:rsidRDefault="006F0CC5" w:rsidP="006F0CC5">
      <w:pPr>
        <w:jc w:val="right"/>
        <w:rPr>
          <w:sz w:val="20"/>
          <w:szCs w:val="20"/>
        </w:rPr>
      </w:pPr>
      <w:r w:rsidRPr="000F408C">
        <w:rPr>
          <w:sz w:val="20"/>
          <w:szCs w:val="20"/>
        </w:rPr>
        <w:t>nolikumam</w:t>
      </w:r>
    </w:p>
    <w:p w14:paraId="51199E44" w14:textId="77777777" w:rsidR="00E533D6" w:rsidRPr="008F5252" w:rsidRDefault="00E15594" w:rsidP="00E533D6">
      <w:pPr>
        <w:shd w:val="clear" w:color="auto" w:fill="D9D9D9" w:themeFill="background1" w:themeFillShade="D9"/>
        <w:suppressAutoHyphens/>
        <w:jc w:val="center"/>
        <w:rPr>
          <w:b/>
        </w:rPr>
      </w:pPr>
      <w:r>
        <w:rPr>
          <w:b/>
          <w:caps/>
          <w:lang w:eastAsia="ar-SA"/>
        </w:rPr>
        <w:t xml:space="preserve">APLIECINĀJUMS PAR </w:t>
      </w:r>
      <w:r w:rsidR="005B4862">
        <w:rPr>
          <w:b/>
          <w:caps/>
          <w:lang w:eastAsia="ar-SA"/>
        </w:rPr>
        <w:t>speciālistiem</w:t>
      </w:r>
      <w:r>
        <w:rPr>
          <w:b/>
          <w:caps/>
          <w:lang w:eastAsia="ar-SA"/>
        </w:rPr>
        <w:t>, kas tiks nodrošināti</w:t>
      </w:r>
      <w:r w:rsidR="005B4862">
        <w:rPr>
          <w:b/>
          <w:caps/>
          <w:lang w:eastAsia="ar-SA"/>
        </w:rPr>
        <w:t xml:space="preserve"> </w:t>
      </w:r>
      <w:r w:rsidR="0019338E">
        <w:rPr>
          <w:b/>
          <w:caps/>
          <w:lang w:eastAsia="ar-SA"/>
        </w:rPr>
        <w:t>LĪGUMA</w:t>
      </w:r>
      <w:r>
        <w:rPr>
          <w:b/>
          <w:caps/>
          <w:lang w:eastAsia="ar-SA"/>
        </w:rPr>
        <w:t xml:space="preserve"> IZPILDĒ </w:t>
      </w:r>
      <w:r w:rsidR="00E533D6" w:rsidRPr="006F0CC5">
        <w:rPr>
          <w:i/>
        </w:rPr>
        <w:t>(veidlapa)</w:t>
      </w:r>
    </w:p>
    <w:p w14:paraId="5ED97C61" w14:textId="77777777" w:rsidR="00E533D6" w:rsidRDefault="00E533D6" w:rsidP="006F0CC5">
      <w:pPr>
        <w:jc w:val="center"/>
        <w:rPr>
          <w:bCs/>
          <w:i/>
          <w:sz w:val="20"/>
          <w:szCs w:val="20"/>
          <w:lang w:eastAsia="lv-LV"/>
        </w:rPr>
      </w:pPr>
      <w:r w:rsidRPr="006F0CC5">
        <w:rPr>
          <w:bCs/>
          <w:i/>
          <w:sz w:val="20"/>
          <w:szCs w:val="20"/>
          <w:lang w:eastAsia="lv-LV"/>
        </w:rPr>
        <w:t xml:space="preserve">Ja </w:t>
      </w:r>
      <w:r w:rsidR="00A001D5" w:rsidRPr="006F0CC5">
        <w:rPr>
          <w:bCs/>
          <w:i/>
          <w:sz w:val="20"/>
          <w:szCs w:val="20"/>
          <w:lang w:eastAsia="lv-LV"/>
        </w:rPr>
        <w:t xml:space="preserve">veidnē ir pretrunas ar </w:t>
      </w:r>
      <w:r w:rsidR="0019338E">
        <w:rPr>
          <w:bCs/>
          <w:i/>
          <w:sz w:val="20"/>
          <w:szCs w:val="20"/>
          <w:lang w:eastAsia="lv-LV"/>
        </w:rPr>
        <w:t>Atklāta konkursa</w:t>
      </w:r>
      <w:r w:rsidRPr="006F0CC5">
        <w:rPr>
          <w:bCs/>
          <w:i/>
          <w:sz w:val="20"/>
          <w:szCs w:val="20"/>
          <w:lang w:eastAsia="lv-LV"/>
        </w:rPr>
        <w:t xml:space="preserve"> nolikuma noteikumiem, par noteicošajiem</w:t>
      </w:r>
      <w:r w:rsidR="00A001D5" w:rsidRPr="006F0CC5">
        <w:rPr>
          <w:bCs/>
          <w:i/>
          <w:sz w:val="20"/>
          <w:szCs w:val="20"/>
          <w:lang w:eastAsia="lv-LV"/>
        </w:rPr>
        <w:t xml:space="preserve"> uzskatāmi </w:t>
      </w:r>
      <w:r w:rsidR="0019338E">
        <w:rPr>
          <w:bCs/>
          <w:i/>
          <w:sz w:val="20"/>
          <w:szCs w:val="20"/>
          <w:lang w:eastAsia="lv-LV"/>
        </w:rPr>
        <w:t>Atklāta konkursa</w:t>
      </w:r>
      <w:r w:rsidRPr="006F0CC5">
        <w:rPr>
          <w:bCs/>
          <w:i/>
          <w:sz w:val="20"/>
          <w:szCs w:val="20"/>
          <w:lang w:eastAsia="lv-LV"/>
        </w:rPr>
        <w:t xml:space="preserve"> nolikuma noteikumi, pretendentam informāci</w:t>
      </w:r>
      <w:r w:rsidR="00A001D5" w:rsidRPr="006F0CC5">
        <w:rPr>
          <w:bCs/>
          <w:i/>
          <w:sz w:val="20"/>
          <w:szCs w:val="20"/>
          <w:lang w:eastAsia="lv-LV"/>
        </w:rPr>
        <w:t xml:space="preserve">ja jānorāda atbilstoši </w:t>
      </w:r>
      <w:r w:rsidR="0019338E">
        <w:rPr>
          <w:bCs/>
          <w:i/>
          <w:sz w:val="20"/>
          <w:szCs w:val="20"/>
          <w:lang w:eastAsia="lv-LV"/>
        </w:rPr>
        <w:t xml:space="preserve">Atklāta konkursa </w:t>
      </w:r>
      <w:r w:rsidRPr="006F0CC5">
        <w:rPr>
          <w:bCs/>
          <w:i/>
          <w:sz w:val="20"/>
          <w:szCs w:val="20"/>
          <w:lang w:eastAsia="lv-LV"/>
        </w:rPr>
        <w:t>nolikumā noteiktajam.</w:t>
      </w:r>
    </w:p>
    <w:p w14:paraId="588581BC" w14:textId="77777777" w:rsidR="00A82939" w:rsidRDefault="00A82939" w:rsidP="00A82939">
      <w:pPr>
        <w:rPr>
          <w:bCs/>
          <w:i/>
          <w:sz w:val="22"/>
          <w:lang w:eastAsia="lv-LV"/>
        </w:rPr>
      </w:pPr>
    </w:p>
    <w:p w14:paraId="14CEE3BD" w14:textId="77777777" w:rsidR="00E15594" w:rsidRPr="00E15594" w:rsidRDefault="00E15594" w:rsidP="00E15594">
      <w:pPr>
        <w:jc w:val="left"/>
        <w:rPr>
          <w:b/>
          <w:bCs/>
          <w:i/>
          <w:lang w:eastAsia="lv-LV"/>
        </w:rPr>
      </w:pPr>
      <w:r w:rsidRPr="00680F42">
        <w:rPr>
          <w:b/>
          <w:bCs/>
          <w:i/>
          <w:lang w:eastAsia="lv-LV"/>
        </w:rPr>
        <w:t xml:space="preserve">___________________ </w:t>
      </w:r>
      <w:r w:rsidRPr="00E15594">
        <w:rPr>
          <w:b/>
          <w:bCs/>
          <w:i/>
          <w:color w:val="ED7D31" w:themeColor="accent2"/>
          <w:lang w:eastAsia="lv-LV"/>
        </w:rPr>
        <w:t>(</w:t>
      </w:r>
      <w:r w:rsidRPr="00E15594">
        <w:rPr>
          <w:bCs/>
          <w:i/>
          <w:color w:val="ED7D31" w:themeColor="accent2"/>
          <w:lang w:eastAsia="lv-LV"/>
        </w:rPr>
        <w:t>Pretendenta vai piesaistītā uzņēmuma nosaukums, reģistrācijas numurs)</w:t>
      </w:r>
    </w:p>
    <w:p w14:paraId="6003865A" w14:textId="77777777" w:rsidR="00E15594" w:rsidRPr="00E15594" w:rsidRDefault="00E15594" w:rsidP="00A82939">
      <w:pPr>
        <w:rPr>
          <w:b/>
          <w:bCs/>
          <w:i/>
          <w:lang w:eastAsia="lv-LV"/>
        </w:rPr>
      </w:pPr>
    </w:p>
    <w:p w14:paraId="0246097C" w14:textId="77777777" w:rsidR="00A212C0" w:rsidRPr="00E15594" w:rsidRDefault="00E15594" w:rsidP="00A82939">
      <w:pPr>
        <w:rPr>
          <w:b/>
          <w:bCs/>
          <w:i/>
          <w:lang w:eastAsia="lv-LV"/>
        </w:rPr>
      </w:pPr>
      <w:r w:rsidRPr="00E15594">
        <w:rPr>
          <w:b/>
          <w:bCs/>
          <w:i/>
          <w:lang w:eastAsia="lv-LV"/>
        </w:rPr>
        <w:t xml:space="preserve"> </w:t>
      </w:r>
    </w:p>
    <w:p w14:paraId="53E684E8" w14:textId="64DCFF94" w:rsidR="00E15594" w:rsidRPr="00E15594" w:rsidRDefault="00E15594" w:rsidP="00E15594">
      <w:pPr>
        <w:contextualSpacing/>
      </w:pPr>
      <w:r w:rsidRPr="00E15594">
        <w:t>20</w:t>
      </w:r>
      <w:r w:rsidR="006F5E9E">
        <w:t>2</w:t>
      </w:r>
      <w:r w:rsidR="00C005B6">
        <w:t>6</w:t>
      </w:r>
      <w:r w:rsidRPr="00E15594">
        <w:t>. gada ____._____________</w:t>
      </w:r>
    </w:p>
    <w:p w14:paraId="4D858E3A" w14:textId="77777777" w:rsidR="00BF7D3E" w:rsidRDefault="00BF7D3E"/>
    <w:p w14:paraId="17AE1EAA" w14:textId="77777777" w:rsidR="00B60A12" w:rsidRPr="00E15594" w:rsidRDefault="00B60A12"/>
    <w:p w14:paraId="0DDB2033" w14:textId="0D2D5DEE" w:rsidR="00E15594" w:rsidRPr="00934D5F" w:rsidRDefault="00E15594" w:rsidP="00E15594">
      <w:r w:rsidRPr="00934D5F">
        <w:t xml:space="preserve">Ievērojot </w:t>
      </w:r>
      <w:r w:rsidR="00934D5F" w:rsidRPr="00934D5F">
        <w:t>Atklāta konkursa</w:t>
      </w:r>
      <w:r w:rsidRPr="00934D5F">
        <w:t xml:space="preserve"> nolikuma </w:t>
      </w:r>
      <w:r w:rsidR="00934D5F" w:rsidRPr="00934D5F">
        <w:t>6.5.</w:t>
      </w:r>
      <w:r w:rsidR="00C005B6">
        <w:t>6</w:t>
      </w:r>
      <w:r w:rsidR="00934D5F" w:rsidRPr="00934D5F">
        <w:t>.</w:t>
      </w:r>
      <w:r w:rsidRPr="00934D5F">
        <w:t xml:space="preserve"> punktā noteikto, apliecinām, ka </w:t>
      </w:r>
      <w:r w:rsidRPr="00934D5F">
        <w:rPr>
          <w:bCs/>
          <w:i/>
          <w:lang w:eastAsia="lv-LV"/>
        </w:rPr>
        <w:t>___________________</w:t>
      </w:r>
      <w:r w:rsidRPr="00934D5F">
        <w:rPr>
          <w:bCs/>
          <w:i/>
          <w:u w:val="single"/>
          <w:lang w:eastAsia="lv-LV"/>
        </w:rPr>
        <w:t xml:space="preserve">   </w:t>
      </w:r>
      <w:r w:rsidRPr="00934D5F">
        <w:rPr>
          <w:bCs/>
          <w:lang w:eastAsia="lv-LV"/>
        </w:rPr>
        <w:t xml:space="preserve"> </w:t>
      </w:r>
      <w:r w:rsidRPr="00934D5F">
        <w:rPr>
          <w:bCs/>
          <w:i/>
          <w:color w:val="ED7D31" w:themeColor="accent2"/>
          <w:lang w:eastAsia="lv-LV"/>
        </w:rPr>
        <w:t>(Pretendenta nosaukums)</w:t>
      </w:r>
      <w:r w:rsidRPr="00934D5F">
        <w:rPr>
          <w:bCs/>
          <w:color w:val="ED7D31" w:themeColor="accent2"/>
          <w:lang w:eastAsia="lv-LV"/>
        </w:rPr>
        <w:t xml:space="preserve"> </w:t>
      </w:r>
      <w:r w:rsidR="0019338E" w:rsidRPr="00934D5F">
        <w:t>iepirkuma līguma</w:t>
      </w:r>
      <w:r w:rsidRPr="00934D5F">
        <w:t xml:space="preserve"> izpild</w:t>
      </w:r>
      <w:r w:rsidR="00934D5F" w:rsidRPr="00934D5F">
        <w:t xml:space="preserve">ei </w:t>
      </w:r>
      <w:r w:rsidR="00934D5F">
        <w:t>piesaistīs</w:t>
      </w:r>
      <w:r w:rsidR="00934D5F" w:rsidRPr="00934D5F">
        <w:t xml:space="preserve"> profesionāl</w:t>
      </w:r>
      <w:r w:rsidR="00934D5F">
        <w:t>us un</w:t>
      </w:r>
      <w:r w:rsidR="00934D5F" w:rsidRPr="00934D5F">
        <w:t xml:space="preserve"> Ministru kabineta 2008. </w:t>
      </w:r>
      <w:r w:rsidR="00934D5F">
        <w:t> </w:t>
      </w:r>
      <w:r w:rsidR="00934D5F" w:rsidRPr="00934D5F">
        <w:t>gada 8. septembra noteikumiem Nr. 723 “Noteikumi par prasībām kompetentām institūcijām un kompetentiem speciālistiem darba aizsardzības jautājumos un kompetences novērtēšanas kārtību”</w:t>
      </w:r>
      <w:r w:rsidR="00934D5F">
        <w:t>,</w:t>
      </w:r>
      <w:r w:rsidR="00934D5F" w:rsidRPr="00934D5F">
        <w:t xml:space="preserve"> un Ministru kabineta 2016.gada 19.aprīļa noteikumu Nr. 238 “Ugunsdrošības noteikumi”  178.2. punktam atbilstoš</w:t>
      </w:r>
      <w:r w:rsidR="00934D5F">
        <w:t xml:space="preserve">us </w:t>
      </w:r>
      <w:r w:rsidR="00934D5F" w:rsidRPr="00934D5F">
        <w:t>speciālist</w:t>
      </w:r>
      <w:r w:rsidR="00934D5F">
        <w:t xml:space="preserve">us. </w:t>
      </w:r>
    </w:p>
    <w:p w14:paraId="2A6F0019" w14:textId="77777777" w:rsidR="00E15594" w:rsidRPr="00E15594" w:rsidRDefault="00E15594" w:rsidP="00E15594">
      <w:pPr>
        <w:jc w:val="left"/>
        <w:rPr>
          <w:sz w:val="22"/>
          <w:szCs w:val="22"/>
        </w:rPr>
      </w:pPr>
    </w:p>
    <w:p w14:paraId="7F638210" w14:textId="77777777" w:rsidR="00653C35" w:rsidRDefault="00653C35" w:rsidP="0057289F"/>
    <w:p w14:paraId="2781AEDA" w14:textId="77777777" w:rsidR="00653C35" w:rsidRPr="00887416" w:rsidRDefault="00653C35" w:rsidP="00653C35">
      <w:pPr>
        <w:jc w:val="center"/>
        <w:rPr>
          <w:bCs/>
          <w:i/>
        </w:rPr>
      </w:pPr>
      <w:r w:rsidRPr="00887416">
        <w:rPr>
          <w:bCs/>
          <w:i/>
        </w:rPr>
        <w:t>___________________________________________________________________________________</w:t>
      </w:r>
    </w:p>
    <w:p w14:paraId="351DB198" w14:textId="77777777" w:rsidR="00653C35" w:rsidRPr="005076AB" w:rsidRDefault="00653C35" w:rsidP="00653C35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4F32EA3C" w14:textId="77777777" w:rsidR="00653C35" w:rsidRDefault="00653C35"/>
    <w:sectPr w:rsidR="00653C35" w:rsidSect="00E15594">
      <w:pgSz w:w="12240" w:h="15840"/>
      <w:pgMar w:top="1134" w:right="1134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49217" w14:textId="77777777" w:rsidR="00B442FB" w:rsidRDefault="00B442FB" w:rsidP="00E533D6">
      <w:r>
        <w:separator/>
      </w:r>
    </w:p>
  </w:endnote>
  <w:endnote w:type="continuationSeparator" w:id="0">
    <w:p w14:paraId="03DF71D9" w14:textId="77777777" w:rsidR="00B442FB" w:rsidRDefault="00B442FB" w:rsidP="00E5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9898F" w14:textId="77777777" w:rsidR="00B442FB" w:rsidRDefault="00B442FB" w:rsidP="00E533D6">
      <w:r>
        <w:separator/>
      </w:r>
    </w:p>
  </w:footnote>
  <w:footnote w:type="continuationSeparator" w:id="0">
    <w:p w14:paraId="20DFB045" w14:textId="77777777" w:rsidR="00B442FB" w:rsidRDefault="00B442FB" w:rsidP="00E53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" w15:restartNumberingAfterBreak="0">
    <w:nsid w:val="158C3EC8"/>
    <w:multiLevelType w:val="hybridMultilevel"/>
    <w:tmpl w:val="0B806A98"/>
    <w:lvl w:ilvl="0" w:tplc="040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82774"/>
    <w:multiLevelType w:val="hybridMultilevel"/>
    <w:tmpl w:val="64B031B0"/>
    <w:lvl w:ilvl="0" w:tplc="757EBCE6">
      <w:numFmt w:val="none"/>
      <w:lvlText w:val=""/>
      <w:lvlJc w:val="left"/>
      <w:pPr>
        <w:tabs>
          <w:tab w:val="num" w:pos="360"/>
        </w:tabs>
      </w:pPr>
    </w:lvl>
    <w:lvl w:ilvl="1" w:tplc="6CD8FD3A">
      <w:start w:val="1"/>
      <w:numFmt w:val="lowerLetter"/>
      <w:lvlText w:val="%2."/>
      <w:lvlJc w:val="left"/>
      <w:pPr>
        <w:ind w:left="1440" w:hanging="360"/>
      </w:pPr>
    </w:lvl>
    <w:lvl w:ilvl="2" w:tplc="58FAD490">
      <w:start w:val="1"/>
      <w:numFmt w:val="lowerRoman"/>
      <w:lvlText w:val="%3."/>
      <w:lvlJc w:val="right"/>
      <w:pPr>
        <w:ind w:left="2160" w:hanging="180"/>
      </w:pPr>
    </w:lvl>
    <w:lvl w:ilvl="3" w:tplc="4C0611DE">
      <w:start w:val="1"/>
      <w:numFmt w:val="decimal"/>
      <w:lvlText w:val="%4."/>
      <w:lvlJc w:val="left"/>
      <w:pPr>
        <w:ind w:left="2880" w:hanging="360"/>
      </w:pPr>
    </w:lvl>
    <w:lvl w:ilvl="4" w:tplc="B4C6BF5A">
      <w:start w:val="1"/>
      <w:numFmt w:val="lowerLetter"/>
      <w:lvlText w:val="%5."/>
      <w:lvlJc w:val="left"/>
      <w:pPr>
        <w:ind w:left="3600" w:hanging="360"/>
      </w:pPr>
    </w:lvl>
    <w:lvl w:ilvl="5" w:tplc="8ABE1DE6">
      <w:start w:val="1"/>
      <w:numFmt w:val="lowerRoman"/>
      <w:lvlText w:val="%6."/>
      <w:lvlJc w:val="right"/>
      <w:pPr>
        <w:ind w:left="4320" w:hanging="180"/>
      </w:pPr>
    </w:lvl>
    <w:lvl w:ilvl="6" w:tplc="8A08E1CA">
      <w:start w:val="1"/>
      <w:numFmt w:val="decimal"/>
      <w:lvlText w:val="%7."/>
      <w:lvlJc w:val="left"/>
      <w:pPr>
        <w:ind w:left="5040" w:hanging="360"/>
      </w:pPr>
    </w:lvl>
    <w:lvl w:ilvl="7" w:tplc="9596046A">
      <w:start w:val="1"/>
      <w:numFmt w:val="lowerLetter"/>
      <w:lvlText w:val="%8."/>
      <w:lvlJc w:val="left"/>
      <w:pPr>
        <w:ind w:left="5760" w:hanging="360"/>
      </w:pPr>
    </w:lvl>
    <w:lvl w:ilvl="8" w:tplc="D256D2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5674B"/>
    <w:multiLevelType w:val="hybridMultilevel"/>
    <w:tmpl w:val="DAF0C6EC"/>
    <w:lvl w:ilvl="0" w:tplc="04260011">
      <w:start w:val="1"/>
      <w:numFmt w:val="decimal"/>
      <w:lvlText w:val="%1)"/>
      <w:lvlJc w:val="left"/>
      <w:pPr>
        <w:ind w:left="1582" w:hanging="360"/>
      </w:pPr>
    </w:lvl>
    <w:lvl w:ilvl="1" w:tplc="04260019" w:tentative="1">
      <w:start w:val="1"/>
      <w:numFmt w:val="lowerLetter"/>
      <w:lvlText w:val="%2."/>
      <w:lvlJc w:val="left"/>
      <w:pPr>
        <w:ind w:left="2302" w:hanging="360"/>
      </w:pPr>
    </w:lvl>
    <w:lvl w:ilvl="2" w:tplc="0426001B" w:tentative="1">
      <w:start w:val="1"/>
      <w:numFmt w:val="lowerRoman"/>
      <w:lvlText w:val="%3."/>
      <w:lvlJc w:val="right"/>
      <w:pPr>
        <w:ind w:left="3022" w:hanging="180"/>
      </w:pPr>
    </w:lvl>
    <w:lvl w:ilvl="3" w:tplc="0426000F" w:tentative="1">
      <w:start w:val="1"/>
      <w:numFmt w:val="decimal"/>
      <w:lvlText w:val="%4."/>
      <w:lvlJc w:val="left"/>
      <w:pPr>
        <w:ind w:left="3742" w:hanging="360"/>
      </w:pPr>
    </w:lvl>
    <w:lvl w:ilvl="4" w:tplc="04260019" w:tentative="1">
      <w:start w:val="1"/>
      <w:numFmt w:val="lowerLetter"/>
      <w:lvlText w:val="%5."/>
      <w:lvlJc w:val="left"/>
      <w:pPr>
        <w:ind w:left="4462" w:hanging="360"/>
      </w:pPr>
    </w:lvl>
    <w:lvl w:ilvl="5" w:tplc="0426001B" w:tentative="1">
      <w:start w:val="1"/>
      <w:numFmt w:val="lowerRoman"/>
      <w:lvlText w:val="%6."/>
      <w:lvlJc w:val="right"/>
      <w:pPr>
        <w:ind w:left="5182" w:hanging="180"/>
      </w:pPr>
    </w:lvl>
    <w:lvl w:ilvl="6" w:tplc="0426000F" w:tentative="1">
      <w:start w:val="1"/>
      <w:numFmt w:val="decimal"/>
      <w:lvlText w:val="%7."/>
      <w:lvlJc w:val="left"/>
      <w:pPr>
        <w:ind w:left="5902" w:hanging="360"/>
      </w:pPr>
    </w:lvl>
    <w:lvl w:ilvl="7" w:tplc="04260019" w:tentative="1">
      <w:start w:val="1"/>
      <w:numFmt w:val="lowerLetter"/>
      <w:lvlText w:val="%8."/>
      <w:lvlJc w:val="left"/>
      <w:pPr>
        <w:ind w:left="6622" w:hanging="360"/>
      </w:pPr>
    </w:lvl>
    <w:lvl w:ilvl="8" w:tplc="0426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 w15:restartNumberingAfterBreak="0">
    <w:nsid w:val="760851EB"/>
    <w:multiLevelType w:val="multilevel"/>
    <w:tmpl w:val="B6B6E5DC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Tabulaiiiiii"/>
      <w:isLgl/>
      <w:lvlText w:val="%1.%2.%3."/>
      <w:lvlJc w:val="left"/>
      <w:pPr>
        <w:ind w:left="1430" w:hanging="720"/>
      </w:pPr>
      <w:rPr>
        <w:rFonts w:hint="default"/>
        <w:b w:val="0"/>
        <w:sz w:val="24"/>
      </w:rPr>
    </w:lvl>
    <w:lvl w:ilvl="3">
      <w:start w:val="1"/>
      <w:numFmt w:val="decimal"/>
      <w:pStyle w:val="1111Tabulaiiiii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841091710">
    <w:abstractNumId w:val="4"/>
  </w:num>
  <w:num w:numId="2" w16cid:durableId="718700342">
    <w:abstractNumId w:val="2"/>
  </w:num>
  <w:num w:numId="3" w16cid:durableId="787430690">
    <w:abstractNumId w:val="3"/>
  </w:num>
  <w:num w:numId="4" w16cid:durableId="641060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5582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646"/>
    <w:rsid w:val="0009675D"/>
    <w:rsid w:val="000F408C"/>
    <w:rsid w:val="0015759E"/>
    <w:rsid w:val="001877E7"/>
    <w:rsid w:val="00191F71"/>
    <w:rsid w:val="0019338E"/>
    <w:rsid w:val="00195C03"/>
    <w:rsid w:val="001B0067"/>
    <w:rsid w:val="001C2F07"/>
    <w:rsid w:val="001D0286"/>
    <w:rsid w:val="001E00AF"/>
    <w:rsid w:val="0021447B"/>
    <w:rsid w:val="00230A7F"/>
    <w:rsid w:val="00256C29"/>
    <w:rsid w:val="00267487"/>
    <w:rsid w:val="002A24E9"/>
    <w:rsid w:val="003074FF"/>
    <w:rsid w:val="0032071D"/>
    <w:rsid w:val="00335602"/>
    <w:rsid w:val="0038308B"/>
    <w:rsid w:val="00387096"/>
    <w:rsid w:val="00395067"/>
    <w:rsid w:val="003C1256"/>
    <w:rsid w:val="003C4850"/>
    <w:rsid w:val="00425573"/>
    <w:rsid w:val="00437F13"/>
    <w:rsid w:val="00466D11"/>
    <w:rsid w:val="004876E1"/>
    <w:rsid w:val="00497782"/>
    <w:rsid w:val="004B0759"/>
    <w:rsid w:val="004F7B45"/>
    <w:rsid w:val="0053729B"/>
    <w:rsid w:val="00560400"/>
    <w:rsid w:val="0057289F"/>
    <w:rsid w:val="005911F4"/>
    <w:rsid w:val="005942BD"/>
    <w:rsid w:val="005954B5"/>
    <w:rsid w:val="005A1EC9"/>
    <w:rsid w:val="005A7A5F"/>
    <w:rsid w:val="005B4862"/>
    <w:rsid w:val="006016A5"/>
    <w:rsid w:val="00606E6D"/>
    <w:rsid w:val="00631161"/>
    <w:rsid w:val="006322FC"/>
    <w:rsid w:val="0064694A"/>
    <w:rsid w:val="00653C35"/>
    <w:rsid w:val="006664FD"/>
    <w:rsid w:val="00680F42"/>
    <w:rsid w:val="006966F4"/>
    <w:rsid w:val="006B0B36"/>
    <w:rsid w:val="006D4901"/>
    <w:rsid w:val="006F0CC5"/>
    <w:rsid w:val="006F5E9E"/>
    <w:rsid w:val="006F7219"/>
    <w:rsid w:val="006F7D27"/>
    <w:rsid w:val="00703D8D"/>
    <w:rsid w:val="00770DD2"/>
    <w:rsid w:val="007725AF"/>
    <w:rsid w:val="00775B46"/>
    <w:rsid w:val="00793348"/>
    <w:rsid w:val="00797158"/>
    <w:rsid w:val="007B1E8D"/>
    <w:rsid w:val="007C298E"/>
    <w:rsid w:val="008230FB"/>
    <w:rsid w:val="0082571B"/>
    <w:rsid w:val="00827833"/>
    <w:rsid w:val="008400F3"/>
    <w:rsid w:val="00856997"/>
    <w:rsid w:val="00873C44"/>
    <w:rsid w:val="00887416"/>
    <w:rsid w:val="00891C0A"/>
    <w:rsid w:val="008C6816"/>
    <w:rsid w:val="008F7EA9"/>
    <w:rsid w:val="00910CF3"/>
    <w:rsid w:val="009159DB"/>
    <w:rsid w:val="00934D5F"/>
    <w:rsid w:val="00950ED8"/>
    <w:rsid w:val="009C0596"/>
    <w:rsid w:val="009C0646"/>
    <w:rsid w:val="009C0FF7"/>
    <w:rsid w:val="009D16AE"/>
    <w:rsid w:val="00A001D5"/>
    <w:rsid w:val="00A01CBA"/>
    <w:rsid w:val="00A10166"/>
    <w:rsid w:val="00A212C0"/>
    <w:rsid w:val="00A26F64"/>
    <w:rsid w:val="00A42B0E"/>
    <w:rsid w:val="00A60FBC"/>
    <w:rsid w:val="00A61110"/>
    <w:rsid w:val="00A82939"/>
    <w:rsid w:val="00AC0A9E"/>
    <w:rsid w:val="00B4305F"/>
    <w:rsid w:val="00B442FB"/>
    <w:rsid w:val="00B51E50"/>
    <w:rsid w:val="00B60A12"/>
    <w:rsid w:val="00B748BB"/>
    <w:rsid w:val="00BA2D31"/>
    <w:rsid w:val="00BC0090"/>
    <w:rsid w:val="00BC59A2"/>
    <w:rsid w:val="00BD24F9"/>
    <w:rsid w:val="00BF7D3E"/>
    <w:rsid w:val="00C005B6"/>
    <w:rsid w:val="00C11814"/>
    <w:rsid w:val="00C203D0"/>
    <w:rsid w:val="00C34659"/>
    <w:rsid w:val="00C37B66"/>
    <w:rsid w:val="00C6520B"/>
    <w:rsid w:val="00C72C83"/>
    <w:rsid w:val="00CA1798"/>
    <w:rsid w:val="00CB5D06"/>
    <w:rsid w:val="00CD72A8"/>
    <w:rsid w:val="00D53FA5"/>
    <w:rsid w:val="00D67FA6"/>
    <w:rsid w:val="00DA7BBD"/>
    <w:rsid w:val="00DC424B"/>
    <w:rsid w:val="00E15594"/>
    <w:rsid w:val="00E533D6"/>
    <w:rsid w:val="00E7263D"/>
    <w:rsid w:val="00E81195"/>
    <w:rsid w:val="00EA146F"/>
    <w:rsid w:val="00ED5CA4"/>
    <w:rsid w:val="00ED7C15"/>
    <w:rsid w:val="00EF571A"/>
    <w:rsid w:val="00F16230"/>
    <w:rsid w:val="00F2140C"/>
    <w:rsid w:val="00F30536"/>
    <w:rsid w:val="00F41E11"/>
    <w:rsid w:val="00F80760"/>
    <w:rsid w:val="00F95AA3"/>
    <w:rsid w:val="00FD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6C4E"/>
  <w15:chartTrackingRefBased/>
  <w15:docId w15:val="{4790F682-A747-494F-B2A1-46A0F195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3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E533D6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basedOn w:val="DefaultParagraphFont"/>
    <w:link w:val="FootnoteText"/>
    <w:uiPriority w:val="99"/>
    <w:rsid w:val="00E533D6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FootnoteReference">
    <w:name w:val="footnote reference"/>
    <w:unhideWhenUsed/>
    <w:rsid w:val="00E533D6"/>
    <w:rPr>
      <w:vertAlign w:val="superscript"/>
    </w:rPr>
  </w:style>
  <w:style w:type="paragraph" w:customStyle="1" w:styleId="111Tabulaiiiiii">
    <w:name w:val="1.1.1. Tabulaiiiiii"/>
    <w:basedOn w:val="Normal"/>
    <w:qFormat/>
    <w:rsid w:val="00B4305F"/>
    <w:pPr>
      <w:numPr>
        <w:ilvl w:val="2"/>
        <w:numId w:val="1"/>
      </w:numPr>
      <w:ind w:left="626"/>
    </w:pPr>
    <w:rPr>
      <w:color w:val="000000"/>
      <w:sz w:val="22"/>
      <w:szCs w:val="22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B4305F"/>
    <w:pPr>
      <w:numPr>
        <w:ilvl w:val="3"/>
      </w:numPr>
      <w:ind w:left="745"/>
    </w:pPr>
    <w:rPr>
      <w:sz w:val="24"/>
    </w:rPr>
  </w:style>
  <w:style w:type="paragraph" w:customStyle="1" w:styleId="Nodala1">
    <w:name w:val="Nodala 1"/>
    <w:basedOn w:val="Normal"/>
    <w:qFormat/>
    <w:rsid w:val="00B4305F"/>
    <w:pPr>
      <w:numPr>
        <w:numId w:val="1"/>
      </w:numPr>
      <w:shd w:val="clear" w:color="auto" w:fill="D9D9D9" w:themeFill="background1" w:themeFillShade="D9"/>
      <w:suppressAutoHyphens/>
      <w:spacing w:before="120" w:after="120"/>
      <w:jc w:val="center"/>
    </w:pPr>
    <w:rPr>
      <w:rFonts w:eastAsia="Calibri"/>
      <w:b/>
      <w:lang w:eastAsia="ar-SA"/>
    </w:rPr>
  </w:style>
  <w:style w:type="paragraph" w:customStyle="1" w:styleId="Nodala11">
    <w:name w:val="Nodala 1.1"/>
    <w:basedOn w:val="Normal"/>
    <w:qFormat/>
    <w:rsid w:val="00B4305F"/>
    <w:pPr>
      <w:numPr>
        <w:ilvl w:val="1"/>
        <w:numId w:val="1"/>
      </w:numPr>
      <w:suppressAutoHyphens/>
      <w:spacing w:before="60" w:after="60"/>
      <w:ind w:hanging="720"/>
    </w:pPr>
    <w:rPr>
      <w:bCs/>
      <w:lang w:eastAsia="ar-SA"/>
    </w:rPr>
  </w:style>
  <w:style w:type="paragraph" w:customStyle="1" w:styleId="Nodala111">
    <w:name w:val="Nodala 1.1.1"/>
    <w:basedOn w:val="111Tabulaiiiiii"/>
    <w:link w:val="Nodala111Char"/>
    <w:qFormat/>
    <w:rsid w:val="00B4305F"/>
    <w:pPr>
      <w:ind w:left="1418"/>
    </w:pPr>
  </w:style>
  <w:style w:type="paragraph" w:customStyle="1" w:styleId="Nodala1111">
    <w:name w:val="Nodala 1.1.1.1"/>
    <w:basedOn w:val="1111Tabulaiiiii"/>
    <w:link w:val="Nodala1111Char"/>
    <w:qFormat/>
    <w:rsid w:val="00B4305F"/>
    <w:pPr>
      <w:ind w:left="2127"/>
    </w:pPr>
  </w:style>
  <w:style w:type="character" w:customStyle="1" w:styleId="Nodala111Char">
    <w:name w:val="Nodala 1.1.1 Char"/>
    <w:basedOn w:val="DefaultParagraphFont"/>
    <w:link w:val="Nodala111"/>
    <w:rsid w:val="00B4305F"/>
    <w:rPr>
      <w:rFonts w:ascii="Times New Roman" w:eastAsia="Times New Roman" w:hAnsi="Times New Roman" w:cs="Times New Roman"/>
      <w:color w:val="000000"/>
      <w:lang w:val="x-none" w:eastAsia="x-none"/>
    </w:rPr>
  </w:style>
  <w:style w:type="character" w:customStyle="1" w:styleId="Nodala1111Char">
    <w:name w:val="Nodala 1.1.1.1 Char"/>
    <w:basedOn w:val="Nodala111Char"/>
    <w:link w:val="Nodala1111"/>
    <w:rsid w:val="00B4305F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A24E9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2A24E9"/>
    <w:rPr>
      <w:rFonts w:ascii="Arial Narrow" w:hAnsi="Arial Narrow"/>
      <w:b/>
      <w:bCs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2A24E9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6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6F4"/>
    <w:rPr>
      <w:rFonts w:ascii="Segoe UI" w:eastAsia="Times New Roman" w:hAnsi="Segoe UI" w:cs="Segoe UI"/>
      <w:sz w:val="18"/>
      <w:szCs w:val="18"/>
      <w:lang w:val="lv-LV"/>
    </w:rPr>
  </w:style>
  <w:style w:type="character" w:customStyle="1" w:styleId="1111TabulaiiiiiChar">
    <w:name w:val="1.1.1.1.Tabulaiiiii Char"/>
    <w:link w:val="1111Tabulaiiiii"/>
    <w:rsid w:val="00E81195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table" w:styleId="TableGrid">
    <w:name w:val="Table Grid"/>
    <w:basedOn w:val="TableNormal"/>
    <w:uiPriority w:val="39"/>
    <w:rsid w:val="00A21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akpunktsChar">
    <w:name w:val="Apakšpunkts Char"/>
    <w:link w:val="Apakpunkts"/>
    <w:locked/>
    <w:rsid w:val="00653C35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653C35"/>
    <w:pPr>
      <w:tabs>
        <w:tab w:val="num" w:pos="851"/>
      </w:tabs>
      <w:ind w:left="851" w:hanging="851"/>
      <w:jc w:val="left"/>
    </w:pPr>
    <w:rPr>
      <w:rFonts w:ascii="Arial" w:hAnsi="Arial" w:cs="Arial"/>
      <w:b/>
      <w:sz w:val="22"/>
      <w:lang w:val="en-US"/>
    </w:rPr>
  </w:style>
  <w:style w:type="paragraph" w:customStyle="1" w:styleId="Punkts">
    <w:name w:val="Punkts"/>
    <w:basedOn w:val="Normal"/>
    <w:next w:val="Apakpunkts"/>
    <w:rsid w:val="00653C35"/>
    <w:pPr>
      <w:numPr>
        <w:ilvl w:val="1"/>
        <w:numId w:val="4"/>
      </w:numPr>
      <w:jc w:val="left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653C35"/>
    <w:pPr>
      <w:numPr>
        <w:ilvl w:val="2"/>
        <w:numId w:val="4"/>
      </w:numPr>
    </w:pPr>
    <w:rPr>
      <w:rFonts w:ascii="Arial" w:hAnsi="Arial"/>
      <w:sz w:val="20"/>
      <w:lang w:eastAsia="lv-LV"/>
    </w:rPr>
  </w:style>
  <w:style w:type="paragraph" w:styleId="ListParagraph">
    <w:name w:val="List Paragraph"/>
    <w:basedOn w:val="Normal"/>
    <w:uiPriority w:val="34"/>
    <w:qFormat/>
    <w:rsid w:val="00572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2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Brūvere</dc:creator>
  <cp:keywords/>
  <dc:description/>
  <cp:lastModifiedBy>Sjuzana Faizuļļina</cp:lastModifiedBy>
  <cp:revision>2</cp:revision>
  <cp:lastPrinted>2020-10-06T07:46:00Z</cp:lastPrinted>
  <dcterms:created xsi:type="dcterms:W3CDTF">2026-07-28T07:16:00Z</dcterms:created>
  <dcterms:modified xsi:type="dcterms:W3CDTF">2026-07-28T07:16:00Z</dcterms:modified>
</cp:coreProperties>
</file>