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Neatkarīga vērtētāja pakalpojums patvaļīgi nocirstās koksnes vērtības un pašvaldībai nodarīto zaudējumu noteikšanai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Timber"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