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9B09BE" w14:textId="77777777" w:rsidR="00630BB7" w:rsidRPr="00C35471" w:rsidRDefault="00630BB7" w:rsidP="00AD1B3F">
      <w:pPr>
        <w:spacing w:after="120" w:line="240" w:lineRule="auto"/>
        <w:jc w:val="center"/>
        <w:rPr>
          <w:rFonts w:ascii="Times New Roman" w:hAnsi="Times New Roman" w:cs="Times New Roman"/>
          <w:b/>
          <w:bCs/>
          <w:sz w:val="24"/>
          <w:szCs w:val="24"/>
        </w:rPr>
      </w:pPr>
      <w:bookmarkStart w:id="0" w:name="_Hlk127955537"/>
      <w:r w:rsidRPr="00C35471">
        <w:rPr>
          <w:rFonts w:ascii="Times New Roman" w:hAnsi="Times New Roman" w:cs="Times New Roman"/>
          <w:b/>
          <w:bCs/>
          <w:sz w:val="24"/>
          <w:szCs w:val="24"/>
        </w:rPr>
        <w:t>Uzaicinājums uz apspriedi ar piegādātājiem</w:t>
      </w:r>
    </w:p>
    <w:bookmarkEnd w:id="0"/>
    <w:p w14:paraId="18D19684" w14:textId="234BA9C9" w:rsidR="00630BB7" w:rsidRPr="00082F86" w:rsidRDefault="00B400DD" w:rsidP="00AD1B3F">
      <w:pPr>
        <w:spacing w:after="120" w:line="240" w:lineRule="auto"/>
        <w:jc w:val="center"/>
        <w:rPr>
          <w:rFonts w:ascii="Times New Roman" w:eastAsia="Calibri" w:hAnsi="Times New Roman" w:cs="Times New Roman"/>
          <w:sz w:val="24"/>
          <w:szCs w:val="24"/>
        </w:rPr>
      </w:pPr>
      <w:r w:rsidRPr="00082F86">
        <w:rPr>
          <w:rFonts w:ascii="Times New Roman" w:eastAsia="Calibri" w:hAnsi="Times New Roman" w:cs="Times New Roman"/>
          <w:sz w:val="24"/>
          <w:szCs w:val="24"/>
        </w:rPr>
        <w:t>plānotam a</w:t>
      </w:r>
      <w:r w:rsidR="00630BB7" w:rsidRPr="00082F86">
        <w:rPr>
          <w:rFonts w:ascii="Times New Roman" w:eastAsia="Calibri" w:hAnsi="Times New Roman" w:cs="Times New Roman"/>
          <w:sz w:val="24"/>
          <w:szCs w:val="24"/>
        </w:rPr>
        <w:t>tklātam konkursam</w:t>
      </w:r>
    </w:p>
    <w:p w14:paraId="3B880D49" w14:textId="77B2B4C3" w:rsidR="00630BB7" w:rsidRPr="00082F86" w:rsidRDefault="002A6BF9" w:rsidP="00AD1B3F">
      <w:pPr>
        <w:spacing w:after="120" w:line="240" w:lineRule="auto"/>
        <w:jc w:val="center"/>
        <w:rPr>
          <w:rFonts w:ascii="Times New Roman" w:eastAsia="Calibri" w:hAnsi="Times New Roman" w:cs="Times New Roman"/>
          <w:b/>
          <w:bCs/>
          <w:sz w:val="24"/>
          <w:szCs w:val="24"/>
        </w:rPr>
      </w:pPr>
      <w:r w:rsidRPr="00082F86">
        <w:rPr>
          <w:rFonts w:ascii="Times New Roman" w:eastAsia="Calibri" w:hAnsi="Times New Roman" w:cs="Times New Roman"/>
          <w:b/>
          <w:bCs/>
          <w:color w:val="000000"/>
          <w:sz w:val="24"/>
          <w:szCs w:val="24"/>
          <w:shd w:val="clear" w:color="auto" w:fill="FFFFFF"/>
        </w:rPr>
        <w:t>“</w:t>
      </w:r>
      <w:r w:rsidR="00082F86" w:rsidRPr="00082F86">
        <w:rPr>
          <w:rFonts w:ascii="Times New Roman" w:eastAsia="Calibri" w:hAnsi="Times New Roman" w:cs="Times New Roman"/>
          <w:b/>
          <w:bCs/>
          <w:color w:val="000000"/>
          <w:sz w:val="24"/>
          <w:szCs w:val="24"/>
          <w:shd w:val="clear" w:color="auto" w:fill="FFFFFF"/>
        </w:rPr>
        <w:t xml:space="preserve">Atkārtots iepirkums - </w:t>
      </w:r>
      <w:r w:rsidR="00082F86" w:rsidRPr="00082F86">
        <w:rPr>
          <w:rFonts w:ascii="Times New Roman" w:eastAsia="Calibri" w:hAnsi="Times New Roman" w:cs="Times New Roman"/>
          <w:b/>
          <w:bCs/>
          <w:sz w:val="24"/>
          <w:szCs w:val="24"/>
        </w:rPr>
        <w:t>Pašvaldības ēku patvertņu elektroapgādes (iekšējie tīkli) un ventilācijas projektēšana un autoruzraudzība</w:t>
      </w:r>
      <w:r w:rsidRPr="00082F86">
        <w:rPr>
          <w:rFonts w:ascii="Times New Roman" w:hAnsi="Times New Roman" w:cs="Times New Roman"/>
          <w:b/>
          <w:bCs/>
          <w:sz w:val="24"/>
          <w:szCs w:val="24"/>
        </w:rPr>
        <w:t>”</w:t>
      </w:r>
    </w:p>
    <w:p w14:paraId="75D4AB35" w14:textId="70542BAD" w:rsidR="00FE1996" w:rsidRPr="00C35471" w:rsidRDefault="00247B54" w:rsidP="00921080">
      <w:pPr>
        <w:spacing w:after="120" w:line="240" w:lineRule="auto"/>
        <w:jc w:val="center"/>
        <w:rPr>
          <w:rFonts w:ascii="Times New Roman" w:eastAsia="Calibri" w:hAnsi="Times New Roman" w:cs="Times New Roman"/>
          <w:sz w:val="24"/>
          <w:szCs w:val="24"/>
        </w:rPr>
      </w:pPr>
      <w:r w:rsidRPr="00C35471">
        <w:rPr>
          <w:rFonts w:ascii="Times New Roman" w:eastAsia="Calibri" w:hAnsi="Times New Roman" w:cs="Times New Roman"/>
          <w:sz w:val="24"/>
          <w:szCs w:val="24"/>
        </w:rPr>
        <w:t>I</w:t>
      </w:r>
      <w:r w:rsidR="002D07C0" w:rsidRPr="00C35471">
        <w:rPr>
          <w:rFonts w:ascii="Times New Roman" w:eastAsia="Calibri" w:hAnsi="Times New Roman" w:cs="Times New Roman"/>
          <w:sz w:val="24"/>
          <w:szCs w:val="24"/>
        </w:rPr>
        <w:t>D</w:t>
      </w:r>
      <w:r w:rsidRPr="00C35471">
        <w:rPr>
          <w:rFonts w:ascii="Times New Roman" w:eastAsia="Calibri" w:hAnsi="Times New Roman" w:cs="Times New Roman"/>
          <w:sz w:val="24"/>
          <w:szCs w:val="24"/>
        </w:rPr>
        <w:t>.</w:t>
      </w:r>
      <w:r w:rsidR="00532A1B" w:rsidRPr="00C35471">
        <w:rPr>
          <w:rFonts w:ascii="Times New Roman" w:eastAsia="Calibri" w:hAnsi="Times New Roman" w:cs="Times New Roman"/>
          <w:sz w:val="24"/>
          <w:szCs w:val="24"/>
        </w:rPr>
        <w:t xml:space="preserve"> </w:t>
      </w:r>
      <w:r w:rsidRPr="00C35471">
        <w:rPr>
          <w:rFonts w:ascii="Times New Roman" w:eastAsia="Calibri" w:hAnsi="Times New Roman" w:cs="Times New Roman"/>
          <w:sz w:val="24"/>
          <w:szCs w:val="24"/>
        </w:rPr>
        <w:t>Nr. ĀNP 202</w:t>
      </w:r>
      <w:r w:rsidR="00093F3D" w:rsidRPr="00C35471">
        <w:rPr>
          <w:rFonts w:ascii="Times New Roman" w:eastAsia="Calibri" w:hAnsi="Times New Roman" w:cs="Times New Roman"/>
          <w:sz w:val="24"/>
          <w:szCs w:val="24"/>
        </w:rPr>
        <w:t>6</w:t>
      </w:r>
      <w:r w:rsidRPr="00C35471">
        <w:rPr>
          <w:rFonts w:ascii="Times New Roman" w:eastAsia="Calibri" w:hAnsi="Times New Roman" w:cs="Times New Roman"/>
          <w:sz w:val="24"/>
          <w:szCs w:val="24"/>
        </w:rPr>
        <w:t>/</w:t>
      </w:r>
      <w:r w:rsidR="00EB4895">
        <w:rPr>
          <w:rFonts w:ascii="Times New Roman" w:eastAsia="Calibri" w:hAnsi="Times New Roman" w:cs="Times New Roman"/>
          <w:sz w:val="24"/>
          <w:szCs w:val="24"/>
        </w:rPr>
        <w:t>12</w:t>
      </w:r>
      <w:r w:rsidR="00082F86">
        <w:rPr>
          <w:rFonts w:ascii="Times New Roman" w:eastAsia="Calibri" w:hAnsi="Times New Roman" w:cs="Times New Roman"/>
          <w:sz w:val="24"/>
          <w:szCs w:val="24"/>
        </w:rPr>
        <w:t>3</w:t>
      </w:r>
    </w:p>
    <w:tbl>
      <w:tblPr>
        <w:tblStyle w:val="TableGrid"/>
        <w:tblW w:w="8997" w:type="dxa"/>
        <w:tblInd w:w="-431" w:type="dxa"/>
        <w:tblLook w:val="04A0" w:firstRow="1" w:lastRow="0" w:firstColumn="1" w:lastColumn="0" w:noHBand="0" w:noVBand="1"/>
      </w:tblPr>
      <w:tblGrid>
        <w:gridCol w:w="516"/>
        <w:gridCol w:w="1723"/>
        <w:gridCol w:w="6758"/>
      </w:tblGrid>
      <w:tr w:rsidR="00630BB7" w:rsidRPr="00C35471" w14:paraId="1A96BDD5" w14:textId="77777777" w:rsidTr="00554637">
        <w:tc>
          <w:tcPr>
            <w:tcW w:w="516" w:type="dxa"/>
          </w:tcPr>
          <w:p w14:paraId="5CB33744" w14:textId="77777777" w:rsidR="00630BB7" w:rsidRPr="00C35471" w:rsidRDefault="00630BB7" w:rsidP="00AD1B3F">
            <w:pPr>
              <w:spacing w:after="120"/>
              <w:jc w:val="center"/>
              <w:rPr>
                <w:rFonts w:ascii="Times New Roman" w:hAnsi="Times New Roman" w:cs="Times New Roman"/>
                <w:sz w:val="24"/>
                <w:szCs w:val="24"/>
              </w:rPr>
            </w:pPr>
            <w:r w:rsidRPr="00C35471">
              <w:rPr>
                <w:rFonts w:ascii="Times New Roman" w:hAnsi="Times New Roman" w:cs="Times New Roman"/>
                <w:sz w:val="24"/>
                <w:szCs w:val="24"/>
              </w:rPr>
              <w:t>1.</w:t>
            </w:r>
          </w:p>
        </w:tc>
        <w:tc>
          <w:tcPr>
            <w:tcW w:w="1723" w:type="dxa"/>
          </w:tcPr>
          <w:p w14:paraId="625C10A1" w14:textId="77777777" w:rsidR="00630BB7" w:rsidRPr="00C35471" w:rsidRDefault="00630BB7" w:rsidP="00AD1B3F">
            <w:pPr>
              <w:spacing w:after="120"/>
              <w:ind w:left="100" w:hanging="213"/>
              <w:rPr>
                <w:rFonts w:ascii="Times New Roman" w:hAnsi="Times New Roman" w:cs="Times New Roman"/>
                <w:sz w:val="24"/>
                <w:szCs w:val="24"/>
              </w:rPr>
            </w:pPr>
            <w:r w:rsidRPr="00C35471">
              <w:rPr>
                <w:rFonts w:ascii="Times New Roman" w:hAnsi="Times New Roman" w:cs="Times New Roman"/>
                <w:sz w:val="24"/>
                <w:szCs w:val="24"/>
              </w:rPr>
              <w:tab/>
            </w:r>
            <w:r w:rsidRPr="00C35471">
              <w:rPr>
                <w:rFonts w:ascii="Times New Roman" w:eastAsia="Times New Roman" w:hAnsi="Times New Roman" w:cs="Times New Roman"/>
                <w:i/>
                <w:iCs/>
                <w:color w:val="000000"/>
                <w:sz w:val="24"/>
                <w:szCs w:val="24"/>
                <w:lang w:eastAsia="lv-LV" w:bidi="lv-LV"/>
              </w:rPr>
              <w:t>Pasūtītāja nosaukums</w:t>
            </w:r>
          </w:p>
        </w:tc>
        <w:tc>
          <w:tcPr>
            <w:tcW w:w="6758" w:type="dxa"/>
          </w:tcPr>
          <w:p w14:paraId="00F6E408" w14:textId="3D06FB7B" w:rsidR="00630BB7" w:rsidRPr="00C35471" w:rsidRDefault="0081510D" w:rsidP="00AD1B3F">
            <w:pPr>
              <w:spacing w:after="120"/>
              <w:jc w:val="both"/>
              <w:rPr>
                <w:rFonts w:ascii="Times New Roman" w:hAnsi="Times New Roman" w:cs="Times New Roman"/>
                <w:sz w:val="24"/>
                <w:szCs w:val="24"/>
              </w:rPr>
            </w:pPr>
            <w:r w:rsidRPr="00C35471">
              <w:rPr>
                <w:rFonts w:ascii="Times New Roman" w:hAnsi="Times New Roman" w:cs="Times New Roman"/>
                <w:sz w:val="24"/>
                <w:szCs w:val="24"/>
              </w:rPr>
              <w:t>Ādažu novada pašvaldība, reģistrācijas Nr. 90000048472, adrese: Gaujas iela 33A, Ādaži, Ādažu novads, LV-2164</w:t>
            </w:r>
            <w:r w:rsidR="0043725E" w:rsidRPr="00C35471">
              <w:rPr>
                <w:rFonts w:ascii="Times New Roman" w:hAnsi="Times New Roman" w:cs="Times New Roman"/>
                <w:sz w:val="24"/>
                <w:szCs w:val="24"/>
              </w:rPr>
              <w:t>.</w:t>
            </w:r>
          </w:p>
        </w:tc>
      </w:tr>
      <w:tr w:rsidR="00630BB7" w:rsidRPr="00C35471" w14:paraId="77BF17DB" w14:textId="77777777" w:rsidTr="00554637">
        <w:tc>
          <w:tcPr>
            <w:tcW w:w="516" w:type="dxa"/>
          </w:tcPr>
          <w:p w14:paraId="23FD4D54" w14:textId="77777777" w:rsidR="00630BB7" w:rsidRPr="00C35471" w:rsidRDefault="00630BB7" w:rsidP="00AD1B3F">
            <w:pPr>
              <w:spacing w:after="120"/>
              <w:jc w:val="center"/>
              <w:rPr>
                <w:rFonts w:ascii="Times New Roman" w:hAnsi="Times New Roman" w:cs="Times New Roman"/>
                <w:sz w:val="24"/>
                <w:szCs w:val="24"/>
              </w:rPr>
            </w:pPr>
            <w:r w:rsidRPr="00C35471">
              <w:rPr>
                <w:rFonts w:ascii="Times New Roman" w:hAnsi="Times New Roman" w:cs="Times New Roman"/>
                <w:sz w:val="24"/>
                <w:szCs w:val="24"/>
              </w:rPr>
              <w:t>2.</w:t>
            </w:r>
          </w:p>
        </w:tc>
        <w:tc>
          <w:tcPr>
            <w:tcW w:w="1723" w:type="dxa"/>
          </w:tcPr>
          <w:p w14:paraId="478C504A" w14:textId="77777777" w:rsidR="00630BB7" w:rsidRPr="00C35471" w:rsidRDefault="00630BB7" w:rsidP="00AD1B3F">
            <w:pPr>
              <w:spacing w:after="120"/>
              <w:rPr>
                <w:rFonts w:ascii="Times New Roman" w:hAnsi="Times New Roman" w:cs="Times New Roman"/>
                <w:i/>
                <w:iCs/>
                <w:sz w:val="24"/>
                <w:szCs w:val="24"/>
              </w:rPr>
            </w:pPr>
            <w:r w:rsidRPr="00C35471">
              <w:rPr>
                <w:rFonts w:ascii="Times New Roman" w:hAnsi="Times New Roman" w:cs="Times New Roman"/>
                <w:i/>
                <w:iCs/>
                <w:sz w:val="24"/>
                <w:szCs w:val="24"/>
              </w:rPr>
              <w:t>Pasūtītāja kontaktpersona</w:t>
            </w:r>
          </w:p>
        </w:tc>
        <w:tc>
          <w:tcPr>
            <w:tcW w:w="6758" w:type="dxa"/>
          </w:tcPr>
          <w:p w14:paraId="6CF114FD" w14:textId="32C22ECA" w:rsidR="000C4760" w:rsidRPr="00C35471" w:rsidRDefault="00224F17" w:rsidP="00AD1B3F">
            <w:pPr>
              <w:spacing w:after="120"/>
              <w:jc w:val="both"/>
              <w:rPr>
                <w:rFonts w:ascii="Times New Roman" w:eastAsia="Times New Roman" w:hAnsi="Times New Roman" w:cs="Times New Roman"/>
                <w:sz w:val="24"/>
                <w:szCs w:val="24"/>
                <w:lang w:eastAsia="lv-LV"/>
              </w:rPr>
            </w:pPr>
            <w:r w:rsidRPr="00C1484A">
              <w:rPr>
                <w:rFonts w:ascii="Times New Roman" w:eastAsia="Times New Roman" w:hAnsi="Times New Roman" w:cs="Times New Roman"/>
                <w:sz w:val="24"/>
                <w:szCs w:val="24"/>
                <w:lang w:eastAsia="lv-LV"/>
              </w:rPr>
              <w:t xml:space="preserve">Ādažu novada pašvaldības vecākā iepirkumu speciāliste </w:t>
            </w:r>
            <w:r>
              <w:rPr>
                <w:rFonts w:ascii="Times New Roman" w:eastAsia="Times New Roman" w:hAnsi="Times New Roman" w:cs="Times New Roman"/>
                <w:sz w:val="24"/>
                <w:szCs w:val="24"/>
                <w:lang w:eastAsia="lv-LV"/>
              </w:rPr>
              <w:t>Evija Šefere</w:t>
            </w:r>
            <w:r w:rsidRPr="00C1484A">
              <w:rPr>
                <w:rFonts w:ascii="Times New Roman" w:eastAsia="Times New Roman" w:hAnsi="Times New Roman" w:cs="Times New Roman"/>
                <w:sz w:val="24"/>
                <w:szCs w:val="24"/>
                <w:lang w:eastAsia="lv-LV"/>
              </w:rPr>
              <w:t>, tālr.: 2</w:t>
            </w:r>
            <w:r>
              <w:rPr>
                <w:rFonts w:ascii="Times New Roman" w:eastAsia="Times New Roman" w:hAnsi="Times New Roman" w:cs="Times New Roman"/>
                <w:sz w:val="24"/>
                <w:szCs w:val="24"/>
                <w:lang w:eastAsia="lv-LV"/>
              </w:rPr>
              <w:t>5678989</w:t>
            </w:r>
            <w:r w:rsidRPr="00C1484A">
              <w:rPr>
                <w:rFonts w:ascii="Times New Roman" w:eastAsia="Times New Roman" w:hAnsi="Times New Roman" w:cs="Times New Roman"/>
                <w:sz w:val="24"/>
                <w:szCs w:val="24"/>
                <w:lang w:eastAsia="lv-LV"/>
              </w:rPr>
              <w:t xml:space="preserve">, e-pasts: </w:t>
            </w:r>
            <w:hyperlink r:id="rId8" w:history="1">
              <w:r w:rsidRPr="00785DFB">
                <w:rPr>
                  <w:rStyle w:val="Hyperlink"/>
                  <w:rFonts w:ascii="Times New Roman" w:hAnsi="Times New Roman" w:cs="Times New Roman"/>
                </w:rPr>
                <w:t>evija.sefere</w:t>
              </w:r>
              <w:r w:rsidRPr="00190F3A">
                <w:rPr>
                  <w:rStyle w:val="Hyperlink"/>
                  <w:rFonts w:ascii="Times New Roman" w:eastAsia="Times New Roman" w:hAnsi="Times New Roman" w:cs="Times New Roman"/>
                  <w:sz w:val="24"/>
                  <w:szCs w:val="24"/>
                  <w:lang w:eastAsia="lv-LV"/>
                </w:rPr>
                <w:t>@adazunovads.lv</w:t>
              </w:r>
            </w:hyperlink>
            <w:r w:rsidR="0043725E" w:rsidRPr="00C35471">
              <w:rPr>
                <w:rFonts w:ascii="Times New Roman" w:eastAsia="Times New Roman" w:hAnsi="Times New Roman" w:cs="Times New Roman"/>
                <w:sz w:val="24"/>
                <w:szCs w:val="24"/>
                <w:lang w:eastAsia="lv-LV"/>
              </w:rPr>
              <w:t xml:space="preserve"> </w:t>
            </w:r>
          </w:p>
        </w:tc>
      </w:tr>
      <w:tr w:rsidR="00630BB7" w:rsidRPr="00C35471" w14:paraId="1D5EACF4" w14:textId="77777777" w:rsidTr="00554637">
        <w:tc>
          <w:tcPr>
            <w:tcW w:w="516" w:type="dxa"/>
          </w:tcPr>
          <w:p w14:paraId="790326C3" w14:textId="77777777" w:rsidR="00630BB7" w:rsidRPr="00C35471" w:rsidRDefault="00630BB7" w:rsidP="00AD1B3F">
            <w:pPr>
              <w:spacing w:after="120"/>
              <w:jc w:val="center"/>
              <w:rPr>
                <w:rFonts w:ascii="Times New Roman" w:hAnsi="Times New Roman" w:cs="Times New Roman"/>
                <w:sz w:val="24"/>
                <w:szCs w:val="24"/>
              </w:rPr>
            </w:pPr>
            <w:r w:rsidRPr="00C35471">
              <w:rPr>
                <w:rFonts w:ascii="Times New Roman" w:hAnsi="Times New Roman" w:cs="Times New Roman"/>
                <w:sz w:val="24"/>
                <w:szCs w:val="24"/>
              </w:rPr>
              <w:t>3.</w:t>
            </w:r>
          </w:p>
        </w:tc>
        <w:tc>
          <w:tcPr>
            <w:tcW w:w="1723" w:type="dxa"/>
          </w:tcPr>
          <w:p w14:paraId="08F310F0" w14:textId="77777777" w:rsidR="00630BB7" w:rsidRPr="00C35471" w:rsidRDefault="00630BB7" w:rsidP="00AD1B3F">
            <w:pPr>
              <w:spacing w:after="120"/>
              <w:rPr>
                <w:rFonts w:ascii="Times New Roman" w:hAnsi="Times New Roman" w:cs="Times New Roman"/>
                <w:i/>
                <w:iCs/>
                <w:sz w:val="24"/>
                <w:szCs w:val="24"/>
              </w:rPr>
            </w:pPr>
            <w:r w:rsidRPr="00C35471">
              <w:rPr>
                <w:rFonts w:ascii="Times New Roman" w:hAnsi="Times New Roman" w:cs="Times New Roman"/>
                <w:i/>
                <w:iCs/>
                <w:sz w:val="24"/>
                <w:szCs w:val="24"/>
              </w:rPr>
              <w:t>Apspriedes tiesiskais pamatojums</w:t>
            </w:r>
          </w:p>
        </w:tc>
        <w:tc>
          <w:tcPr>
            <w:tcW w:w="6758" w:type="dxa"/>
          </w:tcPr>
          <w:p w14:paraId="6FDD71AB" w14:textId="7A5A1436" w:rsidR="00630BB7" w:rsidRPr="00C35471" w:rsidRDefault="003E3CF4" w:rsidP="00AD1B3F">
            <w:pPr>
              <w:spacing w:after="120"/>
              <w:jc w:val="both"/>
              <w:rPr>
                <w:rFonts w:ascii="Times New Roman" w:hAnsi="Times New Roman" w:cs="Times New Roman"/>
                <w:sz w:val="24"/>
                <w:szCs w:val="24"/>
              </w:rPr>
            </w:pPr>
            <w:r w:rsidRPr="00C35471">
              <w:rPr>
                <w:rStyle w:val="Bodytext11pt"/>
                <w:rFonts w:eastAsiaTheme="minorHAnsi"/>
                <w:sz w:val="24"/>
                <w:szCs w:val="24"/>
              </w:rPr>
              <w:t>Publisko iepirkumu likuma 18. panta 2.¹ daļai atbilstoša apspriede ar piegādātājiem, lai veicinātu konkurenci gadījumos, kad pasūtītājam attiecīgā iepirkuma priekšmeta ietvaros ir informācija vai šaubas par konkurences esamību</w:t>
            </w:r>
            <w:r w:rsidR="0043725E" w:rsidRPr="00C35471">
              <w:rPr>
                <w:rStyle w:val="Bodytext11pt"/>
                <w:rFonts w:eastAsiaTheme="minorHAnsi"/>
                <w:sz w:val="24"/>
                <w:szCs w:val="24"/>
              </w:rPr>
              <w:t>.</w:t>
            </w:r>
          </w:p>
        </w:tc>
      </w:tr>
      <w:tr w:rsidR="00877458" w:rsidRPr="00C35471" w14:paraId="3ED5A5D5" w14:textId="77777777" w:rsidTr="00554637">
        <w:tc>
          <w:tcPr>
            <w:tcW w:w="516" w:type="dxa"/>
          </w:tcPr>
          <w:p w14:paraId="6C90EAF8" w14:textId="657B2A04" w:rsidR="00877458" w:rsidRPr="00C35471" w:rsidRDefault="00877458" w:rsidP="00AD1B3F">
            <w:pPr>
              <w:spacing w:after="120"/>
              <w:jc w:val="center"/>
              <w:rPr>
                <w:rFonts w:ascii="Times New Roman" w:hAnsi="Times New Roman" w:cs="Times New Roman"/>
                <w:sz w:val="24"/>
                <w:szCs w:val="24"/>
              </w:rPr>
            </w:pPr>
            <w:r>
              <w:rPr>
                <w:rFonts w:ascii="Times New Roman" w:hAnsi="Times New Roman" w:cs="Times New Roman"/>
                <w:sz w:val="24"/>
                <w:szCs w:val="24"/>
              </w:rPr>
              <w:t>4.</w:t>
            </w:r>
          </w:p>
        </w:tc>
        <w:tc>
          <w:tcPr>
            <w:tcW w:w="1723" w:type="dxa"/>
          </w:tcPr>
          <w:p w14:paraId="0E932721" w14:textId="23E0D6D3" w:rsidR="00877458" w:rsidRPr="00C35471" w:rsidRDefault="00877458" w:rsidP="00AD1B3F">
            <w:pPr>
              <w:spacing w:after="120"/>
              <w:rPr>
                <w:rFonts w:ascii="Times New Roman" w:hAnsi="Times New Roman" w:cs="Times New Roman"/>
                <w:i/>
                <w:iCs/>
                <w:sz w:val="24"/>
                <w:szCs w:val="24"/>
              </w:rPr>
            </w:pPr>
            <w:r w:rsidRPr="00C35471">
              <w:rPr>
                <w:rFonts w:ascii="Times New Roman" w:hAnsi="Times New Roman" w:cs="Times New Roman"/>
                <w:i/>
                <w:iCs/>
                <w:sz w:val="24"/>
                <w:szCs w:val="24"/>
              </w:rPr>
              <w:t>Plānotais iepirkuma priekšmets</w:t>
            </w:r>
          </w:p>
        </w:tc>
        <w:tc>
          <w:tcPr>
            <w:tcW w:w="6758" w:type="dxa"/>
          </w:tcPr>
          <w:p w14:paraId="71B26E01" w14:textId="77777777" w:rsidR="00082F86" w:rsidRPr="00082F86" w:rsidRDefault="00082F86" w:rsidP="00082F86">
            <w:pPr>
              <w:pStyle w:val="ListParagraph"/>
              <w:numPr>
                <w:ilvl w:val="0"/>
                <w:numId w:val="27"/>
              </w:numPr>
              <w:suppressAutoHyphens/>
              <w:spacing w:after="120"/>
              <w:jc w:val="both"/>
              <w:rPr>
                <w:rFonts w:ascii="Times New Roman" w:hAnsi="Times New Roman" w:cs="Times New Roman"/>
                <w:sz w:val="24"/>
                <w:szCs w:val="24"/>
                <w:lang w:eastAsia="lv-LV"/>
              </w:rPr>
            </w:pPr>
            <w:r w:rsidRPr="00082F86">
              <w:rPr>
                <w:rFonts w:ascii="Times New Roman" w:hAnsi="Times New Roman" w:cs="Times New Roman"/>
                <w:sz w:val="24"/>
                <w:szCs w:val="24"/>
                <w:lang w:eastAsia="lv-LV"/>
              </w:rPr>
              <w:t>Iepirkuma priekšmets ir Ādažu novada pašvaldības ēku patvertņu elektroapgādes (iekšējie tīkli) un ventilācijas projektēšana un autoruzraudzība.</w:t>
            </w:r>
          </w:p>
          <w:p w14:paraId="65330C01" w14:textId="28707A9A" w:rsidR="00082F86" w:rsidRPr="00082F86" w:rsidRDefault="00082F86" w:rsidP="00082F86">
            <w:pPr>
              <w:pStyle w:val="ListParagraph"/>
              <w:numPr>
                <w:ilvl w:val="0"/>
                <w:numId w:val="27"/>
              </w:numPr>
              <w:suppressAutoHyphens/>
              <w:spacing w:after="120"/>
              <w:jc w:val="both"/>
              <w:rPr>
                <w:rFonts w:ascii="Times New Roman" w:hAnsi="Times New Roman" w:cs="Times New Roman"/>
                <w:sz w:val="24"/>
                <w:szCs w:val="24"/>
                <w:lang w:eastAsia="lv-LV"/>
              </w:rPr>
            </w:pPr>
            <w:r w:rsidRPr="00082F86">
              <w:rPr>
                <w:rFonts w:ascii="Times New Roman" w:hAnsi="Times New Roman" w:cs="Times New Roman"/>
                <w:sz w:val="24"/>
                <w:szCs w:val="24"/>
                <w:lang w:eastAsia="lv-LV"/>
              </w:rPr>
              <w:t>Objekta projektēšana, autoruzraudzība un būvdarbi tiek plānoti ar Ādažu novada pašvaldības un Centrālās finanšu un līgumu aģentūras (CFLA) finansējumu pamatojoties uz Ministru kabineta 27.05.2025. noteikumiem Nr. 318 “Eiropas Savienības kohēzijas politikas programmas 2021.–2027. gadam 5.1.1. specifiskā atbalsta mērķa ”Vietējās teritorijas integrētās sociālās, ekonomiskās un vides attīstības un kultūras mantojuma, tūrisma un drošības veicināšana pilsētu funkcionālajās teritorijās" 5.1.1.9. pasākuma “Objektu (patvertņu) pielāgošana un aprīkošana civilās aizsardzības mērķiem” īstenošanas noteikumi" un vienošanos par Eiropas Savienības fonda projekta īstenošanu Nr. 5.2.1.1/1/25/I/057.</w:t>
            </w:r>
          </w:p>
          <w:p w14:paraId="72607513" w14:textId="1CF8B17F" w:rsidR="00082F86" w:rsidRPr="00082F86" w:rsidRDefault="00082F86" w:rsidP="00082F86">
            <w:pPr>
              <w:pStyle w:val="ListParagraph"/>
              <w:numPr>
                <w:ilvl w:val="0"/>
                <w:numId w:val="27"/>
              </w:numPr>
              <w:suppressAutoHyphens/>
              <w:spacing w:after="120"/>
              <w:jc w:val="both"/>
              <w:rPr>
                <w:rFonts w:ascii="Times New Roman" w:hAnsi="Times New Roman" w:cs="Times New Roman"/>
                <w:sz w:val="24"/>
                <w:szCs w:val="24"/>
                <w:lang w:eastAsia="lv-LV"/>
              </w:rPr>
            </w:pPr>
            <w:r w:rsidRPr="00082F86">
              <w:rPr>
                <w:rFonts w:ascii="Times New Roman" w:hAnsi="Times New Roman" w:cs="Times New Roman"/>
                <w:sz w:val="24"/>
                <w:szCs w:val="24"/>
                <w:lang w:eastAsia="lv-LV"/>
              </w:rPr>
              <w:t xml:space="preserve">CPV kods: 71242000-6 (Projekts un projektēšanas sagatavošana, </w:t>
            </w:r>
            <w:proofErr w:type="spellStart"/>
            <w:r w:rsidRPr="00082F86">
              <w:rPr>
                <w:rFonts w:ascii="Times New Roman" w:hAnsi="Times New Roman" w:cs="Times New Roman"/>
                <w:sz w:val="24"/>
                <w:szCs w:val="24"/>
                <w:lang w:eastAsia="lv-LV"/>
              </w:rPr>
              <w:t>tāmēšana</w:t>
            </w:r>
            <w:proofErr w:type="spellEnd"/>
            <w:r w:rsidRPr="00082F86">
              <w:rPr>
                <w:rFonts w:ascii="Times New Roman" w:hAnsi="Times New Roman" w:cs="Times New Roman"/>
                <w:sz w:val="24"/>
                <w:szCs w:val="24"/>
                <w:lang w:eastAsia="lv-LV"/>
              </w:rPr>
              <w:t>), 71248000-8 (Projekta un dokumentu uzraudzība).</w:t>
            </w:r>
          </w:p>
          <w:p w14:paraId="67D995B4" w14:textId="3AC165E6" w:rsidR="00082F86" w:rsidRPr="00A0424B" w:rsidRDefault="00082F86" w:rsidP="00082F86">
            <w:pPr>
              <w:pStyle w:val="ListParagraph"/>
              <w:numPr>
                <w:ilvl w:val="0"/>
                <w:numId w:val="27"/>
              </w:numPr>
              <w:suppressAutoHyphens/>
              <w:spacing w:after="120"/>
              <w:jc w:val="both"/>
              <w:rPr>
                <w:rFonts w:ascii="Times New Roman" w:hAnsi="Times New Roman" w:cs="Times New Roman"/>
                <w:b/>
                <w:bCs/>
                <w:sz w:val="24"/>
                <w:szCs w:val="24"/>
                <w:lang w:eastAsia="lv-LV"/>
              </w:rPr>
            </w:pPr>
            <w:r w:rsidRPr="00A0424B">
              <w:rPr>
                <w:rFonts w:ascii="Times New Roman" w:hAnsi="Times New Roman" w:cs="Times New Roman"/>
                <w:b/>
                <w:bCs/>
                <w:sz w:val="24"/>
                <w:szCs w:val="24"/>
                <w:lang w:eastAsia="lv-LV"/>
              </w:rPr>
              <w:t>Iepirkums ir sadalīts 5 (piecās) daļās:</w:t>
            </w:r>
          </w:p>
          <w:p w14:paraId="3B648F2F" w14:textId="780C18DF" w:rsidR="00082F86" w:rsidRDefault="00082F86" w:rsidP="00082F86">
            <w:pPr>
              <w:pStyle w:val="ListParagraph"/>
              <w:numPr>
                <w:ilvl w:val="0"/>
                <w:numId w:val="32"/>
              </w:numPr>
              <w:suppressAutoHyphens/>
              <w:spacing w:after="120"/>
              <w:ind w:left="675" w:hanging="357"/>
              <w:contextualSpacing w:val="0"/>
              <w:jc w:val="both"/>
              <w:rPr>
                <w:rFonts w:ascii="Times New Roman" w:hAnsi="Times New Roman" w:cs="Times New Roman"/>
                <w:sz w:val="24"/>
                <w:szCs w:val="24"/>
              </w:rPr>
            </w:pPr>
            <w:r w:rsidRPr="00A931FC">
              <w:rPr>
                <w:rFonts w:ascii="Times New Roman" w:hAnsi="Times New Roman" w:cs="Times New Roman"/>
                <w:sz w:val="24"/>
                <w:szCs w:val="24"/>
              </w:rPr>
              <w:t>Iepirkuma 1. daļa –</w:t>
            </w:r>
            <w:r w:rsidRPr="00EB4895">
              <w:rPr>
                <w:rFonts w:ascii="Times New Roman" w:hAnsi="Times New Roman" w:cs="Times New Roman"/>
                <w:sz w:val="24"/>
                <w:szCs w:val="24"/>
              </w:rPr>
              <w:t xml:space="preserve"> </w:t>
            </w:r>
            <w:r w:rsidRPr="00082F86">
              <w:rPr>
                <w:rFonts w:ascii="Times New Roman" w:hAnsi="Times New Roman" w:cs="Times New Roman"/>
                <w:sz w:val="24"/>
                <w:szCs w:val="24"/>
              </w:rPr>
              <w:t>Patvertnes Gaujas ielā 33A, Ādažos elektroapgādes (iekšējie tīkli) projektēšana un autoruzraudzība</w:t>
            </w:r>
            <w:r>
              <w:rPr>
                <w:rFonts w:ascii="Times New Roman" w:hAnsi="Times New Roman" w:cs="Times New Roman"/>
                <w:sz w:val="24"/>
                <w:szCs w:val="24"/>
              </w:rPr>
              <w:t>;</w:t>
            </w:r>
          </w:p>
          <w:p w14:paraId="1BD5C123" w14:textId="72D1CBC4" w:rsidR="00082F86" w:rsidRDefault="00082F86" w:rsidP="00082F86">
            <w:pPr>
              <w:pStyle w:val="ListParagraph"/>
              <w:numPr>
                <w:ilvl w:val="0"/>
                <w:numId w:val="32"/>
              </w:numPr>
              <w:suppressAutoHyphens/>
              <w:spacing w:after="120"/>
              <w:ind w:left="675" w:hanging="357"/>
              <w:contextualSpacing w:val="0"/>
              <w:jc w:val="both"/>
              <w:rPr>
                <w:rFonts w:ascii="Times New Roman" w:hAnsi="Times New Roman" w:cs="Times New Roman"/>
                <w:sz w:val="24"/>
                <w:szCs w:val="24"/>
              </w:rPr>
            </w:pPr>
            <w:r w:rsidRPr="00082F86">
              <w:rPr>
                <w:rFonts w:ascii="Times New Roman" w:hAnsi="Times New Roman" w:cs="Times New Roman"/>
                <w:sz w:val="24"/>
                <w:szCs w:val="24"/>
              </w:rPr>
              <w:t>Iepirkuma 2. daļa – Patvertnes Gaujas ielā 30, Ādažos elektroapgādes (iekšējie tīkli) projektēšana un autoruzraudzība</w:t>
            </w:r>
            <w:r>
              <w:rPr>
                <w:rFonts w:ascii="Times New Roman" w:hAnsi="Times New Roman" w:cs="Times New Roman"/>
                <w:sz w:val="24"/>
                <w:szCs w:val="24"/>
              </w:rPr>
              <w:t>;</w:t>
            </w:r>
          </w:p>
          <w:p w14:paraId="4127108F" w14:textId="34EF8A41" w:rsidR="00082F86" w:rsidRDefault="00082F86" w:rsidP="00082F86">
            <w:pPr>
              <w:pStyle w:val="ListParagraph"/>
              <w:numPr>
                <w:ilvl w:val="0"/>
                <w:numId w:val="32"/>
              </w:numPr>
              <w:suppressAutoHyphens/>
              <w:spacing w:after="120"/>
              <w:ind w:left="675" w:hanging="357"/>
              <w:contextualSpacing w:val="0"/>
              <w:jc w:val="both"/>
              <w:rPr>
                <w:rFonts w:ascii="Times New Roman" w:hAnsi="Times New Roman" w:cs="Times New Roman"/>
                <w:sz w:val="24"/>
                <w:szCs w:val="24"/>
              </w:rPr>
            </w:pPr>
            <w:r w:rsidRPr="00082F86">
              <w:rPr>
                <w:rFonts w:ascii="Times New Roman" w:hAnsi="Times New Roman" w:cs="Times New Roman"/>
                <w:sz w:val="24"/>
                <w:szCs w:val="24"/>
              </w:rPr>
              <w:t xml:space="preserve">Iepirkuma </w:t>
            </w:r>
            <w:r>
              <w:rPr>
                <w:rFonts w:ascii="Times New Roman" w:hAnsi="Times New Roman" w:cs="Times New Roman"/>
                <w:sz w:val="24"/>
                <w:szCs w:val="24"/>
              </w:rPr>
              <w:t>3</w:t>
            </w:r>
            <w:r w:rsidRPr="00082F86">
              <w:rPr>
                <w:rFonts w:ascii="Times New Roman" w:hAnsi="Times New Roman" w:cs="Times New Roman"/>
                <w:sz w:val="24"/>
                <w:szCs w:val="24"/>
              </w:rPr>
              <w:t>. daļa</w:t>
            </w:r>
            <w:r w:rsidR="006D2E54">
              <w:rPr>
                <w:rFonts w:ascii="Times New Roman" w:hAnsi="Times New Roman" w:cs="Times New Roman"/>
                <w:sz w:val="24"/>
                <w:szCs w:val="24"/>
              </w:rPr>
              <w:t xml:space="preserve"> - </w:t>
            </w:r>
            <w:r w:rsidR="006D2E54" w:rsidRPr="006D2E54">
              <w:rPr>
                <w:rFonts w:ascii="Times New Roman" w:hAnsi="Times New Roman" w:cs="Times New Roman"/>
                <w:sz w:val="24"/>
                <w:szCs w:val="24"/>
              </w:rPr>
              <w:t>Patvertnes Stacijas ielā 7, Carnikavā elektroapgādes (iekšējie tīkli) projektēšana un autoruzraudzība</w:t>
            </w:r>
            <w:r w:rsidR="006D2E54">
              <w:rPr>
                <w:rFonts w:ascii="Times New Roman" w:hAnsi="Times New Roman" w:cs="Times New Roman"/>
                <w:sz w:val="24"/>
                <w:szCs w:val="24"/>
              </w:rPr>
              <w:t>;</w:t>
            </w:r>
          </w:p>
          <w:p w14:paraId="2B61EC6F" w14:textId="06576C32" w:rsidR="006D2E54" w:rsidRDefault="006D2E54" w:rsidP="00082F86">
            <w:pPr>
              <w:pStyle w:val="ListParagraph"/>
              <w:numPr>
                <w:ilvl w:val="0"/>
                <w:numId w:val="32"/>
              </w:numPr>
              <w:suppressAutoHyphens/>
              <w:spacing w:after="120"/>
              <w:ind w:left="675" w:hanging="357"/>
              <w:contextualSpacing w:val="0"/>
              <w:jc w:val="both"/>
              <w:rPr>
                <w:rFonts w:ascii="Times New Roman" w:hAnsi="Times New Roman" w:cs="Times New Roman"/>
                <w:sz w:val="24"/>
                <w:szCs w:val="24"/>
              </w:rPr>
            </w:pPr>
            <w:r w:rsidRPr="00082F86">
              <w:rPr>
                <w:rFonts w:ascii="Times New Roman" w:hAnsi="Times New Roman" w:cs="Times New Roman"/>
                <w:sz w:val="24"/>
                <w:szCs w:val="24"/>
              </w:rPr>
              <w:t xml:space="preserve">Iepirkuma </w:t>
            </w:r>
            <w:r>
              <w:rPr>
                <w:rFonts w:ascii="Times New Roman" w:hAnsi="Times New Roman" w:cs="Times New Roman"/>
                <w:sz w:val="24"/>
                <w:szCs w:val="24"/>
              </w:rPr>
              <w:t>4</w:t>
            </w:r>
            <w:r w:rsidRPr="00082F86">
              <w:rPr>
                <w:rFonts w:ascii="Times New Roman" w:hAnsi="Times New Roman" w:cs="Times New Roman"/>
                <w:sz w:val="24"/>
                <w:szCs w:val="24"/>
              </w:rPr>
              <w:t>. daļa</w:t>
            </w:r>
            <w:r>
              <w:rPr>
                <w:rFonts w:ascii="Times New Roman" w:hAnsi="Times New Roman" w:cs="Times New Roman"/>
                <w:sz w:val="24"/>
                <w:szCs w:val="24"/>
              </w:rPr>
              <w:t xml:space="preserve"> - </w:t>
            </w:r>
            <w:r w:rsidRPr="006D2E54">
              <w:rPr>
                <w:rFonts w:ascii="Times New Roman" w:hAnsi="Times New Roman" w:cs="Times New Roman"/>
                <w:sz w:val="24"/>
                <w:szCs w:val="24"/>
              </w:rPr>
              <w:t>Patvertnes PII “Strautiņš”, Ādažos elektroapgādes (iekšējie tīkli) un ventilācijas projektēšana un autoruzraudzība</w:t>
            </w:r>
            <w:r>
              <w:rPr>
                <w:rFonts w:ascii="Times New Roman" w:hAnsi="Times New Roman" w:cs="Times New Roman"/>
                <w:sz w:val="24"/>
                <w:szCs w:val="24"/>
              </w:rPr>
              <w:t>;</w:t>
            </w:r>
          </w:p>
          <w:p w14:paraId="4063429E" w14:textId="4EC9A10E" w:rsidR="00082F86" w:rsidRPr="006D2E54" w:rsidRDefault="006D2E54" w:rsidP="006D2E54">
            <w:pPr>
              <w:pStyle w:val="ListParagraph"/>
              <w:numPr>
                <w:ilvl w:val="0"/>
                <w:numId w:val="32"/>
              </w:numPr>
              <w:suppressAutoHyphens/>
              <w:spacing w:after="120"/>
              <w:ind w:left="675" w:hanging="357"/>
              <w:contextualSpacing w:val="0"/>
              <w:jc w:val="both"/>
              <w:rPr>
                <w:rFonts w:ascii="Times New Roman" w:hAnsi="Times New Roman" w:cs="Times New Roman"/>
                <w:sz w:val="24"/>
                <w:szCs w:val="24"/>
              </w:rPr>
            </w:pPr>
            <w:r w:rsidRPr="00082F86">
              <w:rPr>
                <w:rFonts w:ascii="Times New Roman" w:hAnsi="Times New Roman" w:cs="Times New Roman"/>
                <w:sz w:val="24"/>
                <w:szCs w:val="24"/>
              </w:rPr>
              <w:lastRenderedPageBreak/>
              <w:t xml:space="preserve">Iepirkuma </w:t>
            </w:r>
            <w:r>
              <w:rPr>
                <w:rFonts w:ascii="Times New Roman" w:hAnsi="Times New Roman" w:cs="Times New Roman"/>
                <w:sz w:val="24"/>
                <w:szCs w:val="24"/>
              </w:rPr>
              <w:t>5</w:t>
            </w:r>
            <w:r w:rsidRPr="00082F86">
              <w:rPr>
                <w:rFonts w:ascii="Times New Roman" w:hAnsi="Times New Roman" w:cs="Times New Roman"/>
                <w:sz w:val="24"/>
                <w:szCs w:val="24"/>
              </w:rPr>
              <w:t>. daļa</w:t>
            </w:r>
            <w:r>
              <w:rPr>
                <w:rFonts w:ascii="Times New Roman" w:hAnsi="Times New Roman" w:cs="Times New Roman"/>
                <w:sz w:val="24"/>
                <w:szCs w:val="24"/>
              </w:rPr>
              <w:t xml:space="preserve"> - </w:t>
            </w:r>
            <w:r w:rsidRPr="006D2E54">
              <w:rPr>
                <w:rFonts w:ascii="Times New Roman" w:hAnsi="Times New Roman" w:cs="Times New Roman"/>
                <w:sz w:val="24"/>
                <w:szCs w:val="24"/>
              </w:rPr>
              <w:t xml:space="preserve">Patvertnes PII “Piejūra”, </w:t>
            </w:r>
            <w:proofErr w:type="spellStart"/>
            <w:r w:rsidRPr="006D2E54">
              <w:rPr>
                <w:rFonts w:ascii="Times New Roman" w:hAnsi="Times New Roman" w:cs="Times New Roman"/>
                <w:sz w:val="24"/>
                <w:szCs w:val="24"/>
              </w:rPr>
              <w:t>Siguļos</w:t>
            </w:r>
            <w:proofErr w:type="spellEnd"/>
            <w:r w:rsidRPr="006D2E54">
              <w:rPr>
                <w:rFonts w:ascii="Times New Roman" w:hAnsi="Times New Roman" w:cs="Times New Roman"/>
                <w:sz w:val="24"/>
                <w:szCs w:val="24"/>
              </w:rPr>
              <w:t xml:space="preserve"> elektroapgādes (iekšējie tīkli) un ventilācijas projektēšana un autoruzraudzība</w:t>
            </w:r>
            <w:r>
              <w:rPr>
                <w:rFonts w:ascii="Times New Roman" w:hAnsi="Times New Roman" w:cs="Times New Roman"/>
                <w:sz w:val="24"/>
                <w:szCs w:val="24"/>
              </w:rPr>
              <w:t>.</w:t>
            </w:r>
          </w:p>
          <w:p w14:paraId="18C23B47" w14:textId="0253226F" w:rsidR="008B0977" w:rsidRDefault="008B0977" w:rsidP="006D2E54">
            <w:pPr>
              <w:pStyle w:val="ListParagraph"/>
              <w:numPr>
                <w:ilvl w:val="0"/>
                <w:numId w:val="27"/>
              </w:numPr>
              <w:suppressAutoHyphens/>
              <w:spacing w:after="120"/>
              <w:ind w:left="349"/>
              <w:jc w:val="both"/>
              <w:rPr>
                <w:rFonts w:ascii="Times New Roman" w:hAnsi="Times New Roman" w:cs="Times New Roman"/>
                <w:sz w:val="24"/>
                <w:szCs w:val="24"/>
                <w:lang w:eastAsia="lv-LV"/>
              </w:rPr>
            </w:pPr>
            <w:r>
              <w:rPr>
                <w:rFonts w:ascii="Times New Roman" w:hAnsi="Times New Roman" w:cs="Times New Roman"/>
                <w:sz w:val="24"/>
                <w:szCs w:val="24"/>
                <w:lang w:eastAsia="lv-LV"/>
              </w:rPr>
              <w:t>Būvniecības ieceres izstrādāšanas termiņš – 3 (trīs) mēneši, plānotais būvdarbu veikšanas termiņš – 6 (seši) mēneši.</w:t>
            </w:r>
          </w:p>
          <w:p w14:paraId="695D3697" w14:textId="2D79125D" w:rsidR="00082F86" w:rsidRPr="00082F86" w:rsidRDefault="00082F86" w:rsidP="006D2E54">
            <w:pPr>
              <w:pStyle w:val="ListParagraph"/>
              <w:numPr>
                <w:ilvl w:val="0"/>
                <w:numId w:val="27"/>
              </w:numPr>
              <w:suppressAutoHyphens/>
              <w:spacing w:after="120"/>
              <w:ind w:left="349"/>
              <w:jc w:val="both"/>
              <w:rPr>
                <w:rFonts w:ascii="Times New Roman" w:hAnsi="Times New Roman" w:cs="Times New Roman"/>
                <w:sz w:val="24"/>
                <w:szCs w:val="24"/>
                <w:lang w:eastAsia="lv-LV"/>
              </w:rPr>
            </w:pPr>
            <w:r w:rsidRPr="00082F86">
              <w:rPr>
                <w:rFonts w:ascii="Times New Roman" w:hAnsi="Times New Roman" w:cs="Times New Roman"/>
                <w:sz w:val="24"/>
                <w:szCs w:val="24"/>
                <w:lang w:eastAsia="lv-LV"/>
              </w:rPr>
              <w:t>Līgumcenas samaksas nosacījumi un citi līguma izpildes nosacījumi – skatīt iepirkuma līguma projektu (nolikuma 8. pielikums, skatīt atsevišķā datnē).</w:t>
            </w:r>
          </w:p>
          <w:p w14:paraId="3E50DA5B" w14:textId="4DDA63AA" w:rsidR="00877458" w:rsidRPr="006D2E54" w:rsidRDefault="00A41889" w:rsidP="006D2E54">
            <w:pPr>
              <w:pStyle w:val="ListParagraph"/>
              <w:numPr>
                <w:ilvl w:val="0"/>
                <w:numId w:val="27"/>
              </w:numPr>
              <w:suppressAutoHyphens/>
              <w:spacing w:after="120"/>
              <w:ind w:left="318"/>
              <w:contextualSpacing w:val="0"/>
              <w:jc w:val="both"/>
              <w:rPr>
                <w:rStyle w:val="Bodytext11pt"/>
                <w:rFonts w:eastAsiaTheme="minorHAnsi"/>
                <w:color w:val="auto"/>
                <w:sz w:val="24"/>
                <w:szCs w:val="24"/>
                <w:lang w:eastAsia="en-US" w:bidi="ar-SA"/>
              </w:rPr>
            </w:pPr>
            <w:r w:rsidRPr="00A41889">
              <w:rPr>
                <w:rFonts w:ascii="Times New Roman" w:hAnsi="Times New Roman" w:cs="Times New Roman"/>
                <w:sz w:val="24"/>
                <w:szCs w:val="24"/>
              </w:rPr>
              <w:t>Pretendents piedāvājumu var iesniegt par vienu vai vairākām iepirkuma priekšmeta daļām, t.sk. arī par visām daļām. Nav atļauta piedāvājumu variantu iesniegšana.</w:t>
            </w:r>
          </w:p>
        </w:tc>
      </w:tr>
      <w:tr w:rsidR="00630BB7" w:rsidRPr="00C35471" w14:paraId="28593DF0" w14:textId="77777777" w:rsidTr="00554637">
        <w:tc>
          <w:tcPr>
            <w:tcW w:w="516" w:type="dxa"/>
          </w:tcPr>
          <w:p w14:paraId="6DFAB4C5" w14:textId="77777777" w:rsidR="00630BB7" w:rsidRPr="00C35471" w:rsidRDefault="00630BB7" w:rsidP="00AD1B3F">
            <w:pPr>
              <w:spacing w:after="120"/>
              <w:jc w:val="center"/>
              <w:rPr>
                <w:rFonts w:ascii="Times New Roman" w:hAnsi="Times New Roman" w:cs="Times New Roman"/>
                <w:sz w:val="24"/>
                <w:szCs w:val="24"/>
              </w:rPr>
            </w:pPr>
            <w:r w:rsidRPr="00C35471">
              <w:rPr>
                <w:rFonts w:ascii="Times New Roman" w:hAnsi="Times New Roman" w:cs="Times New Roman"/>
                <w:sz w:val="24"/>
                <w:szCs w:val="24"/>
              </w:rPr>
              <w:lastRenderedPageBreak/>
              <w:t>5.</w:t>
            </w:r>
          </w:p>
        </w:tc>
        <w:tc>
          <w:tcPr>
            <w:tcW w:w="1723" w:type="dxa"/>
          </w:tcPr>
          <w:p w14:paraId="45F5E2A7" w14:textId="77777777" w:rsidR="00630BB7" w:rsidRPr="00C35471" w:rsidRDefault="00630BB7" w:rsidP="00AD1B3F">
            <w:pPr>
              <w:spacing w:after="120"/>
              <w:rPr>
                <w:rFonts w:ascii="Times New Roman" w:hAnsi="Times New Roman" w:cs="Times New Roman"/>
                <w:i/>
                <w:iCs/>
                <w:sz w:val="24"/>
                <w:szCs w:val="24"/>
              </w:rPr>
            </w:pPr>
            <w:r w:rsidRPr="00C35471">
              <w:rPr>
                <w:rFonts w:ascii="Times New Roman" w:hAnsi="Times New Roman" w:cs="Times New Roman"/>
                <w:i/>
                <w:iCs/>
                <w:sz w:val="24"/>
                <w:szCs w:val="24"/>
              </w:rPr>
              <w:t>Apspriedes mērķis</w:t>
            </w:r>
          </w:p>
        </w:tc>
        <w:tc>
          <w:tcPr>
            <w:tcW w:w="6758" w:type="dxa"/>
          </w:tcPr>
          <w:p w14:paraId="0504E887" w14:textId="3BEAF784" w:rsidR="00630BB7" w:rsidRPr="00C35471" w:rsidRDefault="00AA2B4C" w:rsidP="00AD1B3F">
            <w:pPr>
              <w:spacing w:after="120"/>
              <w:jc w:val="both"/>
              <w:rPr>
                <w:rFonts w:ascii="Times New Roman" w:hAnsi="Times New Roman" w:cs="Times New Roman"/>
                <w:sz w:val="24"/>
                <w:szCs w:val="24"/>
              </w:rPr>
            </w:pPr>
            <w:r w:rsidRPr="00C35471">
              <w:rPr>
                <w:rFonts w:ascii="Times New Roman" w:hAnsi="Times New Roman" w:cs="Times New Roman"/>
                <w:sz w:val="24"/>
                <w:szCs w:val="24"/>
              </w:rPr>
              <w:t xml:space="preserve">Informēt piegādātājus par plānoto iepirkumu un apzināt potenciālo pretendentu spējas nodrošināt iepirkuma priekšmetam atbilstošu piedāvājumu saskaņā ar pasūtītāja izstrādāto tehnisko specifikāciju, kā arī, lai </w:t>
            </w:r>
            <w:r w:rsidR="008F7FAA" w:rsidRPr="00C35471">
              <w:rPr>
                <w:rFonts w:ascii="Times New Roman" w:hAnsi="Times New Roman" w:cs="Times New Roman"/>
                <w:sz w:val="24"/>
                <w:szCs w:val="24"/>
              </w:rPr>
              <w:t>p</w:t>
            </w:r>
            <w:r w:rsidRPr="00C35471">
              <w:rPr>
                <w:rFonts w:ascii="Times New Roman" w:hAnsi="Times New Roman" w:cs="Times New Roman"/>
                <w:sz w:val="24"/>
                <w:szCs w:val="24"/>
              </w:rPr>
              <w:t>asūtītājam būtu tiesības izmantot PIL 41. panta divpadsmitajā daļā noteiktās tiesības nepārtraukt iepirkuma procedūru, kurā saņemts tikai viens piedāvājums</w:t>
            </w:r>
            <w:r w:rsidR="00630BB7" w:rsidRPr="00C35471">
              <w:rPr>
                <w:rFonts w:ascii="Times New Roman" w:hAnsi="Times New Roman" w:cs="Times New Roman"/>
                <w:sz w:val="24"/>
                <w:szCs w:val="24"/>
              </w:rPr>
              <w:t>.</w:t>
            </w:r>
          </w:p>
        </w:tc>
      </w:tr>
      <w:tr w:rsidR="00630BB7" w:rsidRPr="00C35471" w14:paraId="1261722C" w14:textId="77777777" w:rsidTr="00554637">
        <w:tc>
          <w:tcPr>
            <w:tcW w:w="516" w:type="dxa"/>
          </w:tcPr>
          <w:p w14:paraId="02A9F130" w14:textId="77777777" w:rsidR="00630BB7" w:rsidRPr="00C35471" w:rsidRDefault="00630BB7" w:rsidP="00AD1B3F">
            <w:pPr>
              <w:spacing w:after="120"/>
              <w:jc w:val="center"/>
              <w:rPr>
                <w:rFonts w:ascii="Times New Roman" w:hAnsi="Times New Roman" w:cs="Times New Roman"/>
                <w:sz w:val="24"/>
                <w:szCs w:val="24"/>
              </w:rPr>
            </w:pPr>
            <w:r w:rsidRPr="00C35471">
              <w:rPr>
                <w:rFonts w:ascii="Times New Roman" w:hAnsi="Times New Roman" w:cs="Times New Roman"/>
                <w:sz w:val="24"/>
                <w:szCs w:val="24"/>
              </w:rPr>
              <w:t>6.</w:t>
            </w:r>
          </w:p>
        </w:tc>
        <w:tc>
          <w:tcPr>
            <w:tcW w:w="1723" w:type="dxa"/>
          </w:tcPr>
          <w:p w14:paraId="4C967F7A" w14:textId="77777777" w:rsidR="00630BB7" w:rsidRPr="00C35471" w:rsidRDefault="00630BB7" w:rsidP="00AD1B3F">
            <w:pPr>
              <w:spacing w:after="120"/>
              <w:rPr>
                <w:rFonts w:ascii="Times New Roman" w:hAnsi="Times New Roman" w:cs="Times New Roman"/>
                <w:i/>
                <w:iCs/>
                <w:sz w:val="24"/>
                <w:szCs w:val="24"/>
              </w:rPr>
            </w:pPr>
            <w:r w:rsidRPr="00C35471">
              <w:rPr>
                <w:rStyle w:val="Bodytext11ptItalic"/>
                <w:rFonts w:eastAsiaTheme="minorHAnsi"/>
                <w:sz w:val="24"/>
                <w:szCs w:val="24"/>
              </w:rPr>
              <w:t>Apspriedes laiks un vieta</w:t>
            </w:r>
          </w:p>
        </w:tc>
        <w:tc>
          <w:tcPr>
            <w:tcW w:w="6758" w:type="dxa"/>
          </w:tcPr>
          <w:p w14:paraId="0D770573" w14:textId="77777777" w:rsidR="00AE11DD" w:rsidRPr="00C35471" w:rsidRDefault="00630BB7" w:rsidP="00AD1B3F">
            <w:pPr>
              <w:spacing w:after="120"/>
              <w:jc w:val="both"/>
              <w:rPr>
                <w:rFonts w:ascii="Times New Roman" w:hAnsi="Times New Roman" w:cs="Times New Roman"/>
                <w:sz w:val="24"/>
                <w:szCs w:val="24"/>
              </w:rPr>
            </w:pPr>
            <w:r w:rsidRPr="00C35471">
              <w:rPr>
                <w:rFonts w:ascii="Times New Roman" w:hAnsi="Times New Roman" w:cs="Times New Roman"/>
                <w:sz w:val="24"/>
                <w:szCs w:val="24"/>
              </w:rPr>
              <w:t>Apspriede paredzēta rakstiskā formā</w:t>
            </w:r>
            <w:r w:rsidR="00AE11DD" w:rsidRPr="00C35471">
              <w:rPr>
                <w:rFonts w:ascii="Times New Roman" w:hAnsi="Times New Roman" w:cs="Times New Roman"/>
                <w:sz w:val="24"/>
                <w:szCs w:val="24"/>
              </w:rPr>
              <w:t>.</w:t>
            </w:r>
          </w:p>
          <w:p w14:paraId="44A53846" w14:textId="170FBA74" w:rsidR="00630BB7" w:rsidRPr="00C35471" w:rsidRDefault="00AE11DD" w:rsidP="00AD1B3F">
            <w:pPr>
              <w:spacing w:after="120"/>
              <w:jc w:val="both"/>
              <w:rPr>
                <w:rFonts w:ascii="Times New Roman" w:eastAsia="Times New Roman" w:hAnsi="Times New Roman" w:cs="Times New Roman"/>
                <w:sz w:val="24"/>
                <w:szCs w:val="24"/>
                <w:lang w:eastAsia="lv-LV"/>
              </w:rPr>
            </w:pPr>
            <w:r w:rsidRPr="002D21D3">
              <w:rPr>
                <w:rFonts w:ascii="Times New Roman" w:hAnsi="Times New Roman" w:cs="Times New Roman"/>
                <w:sz w:val="24"/>
                <w:szCs w:val="24"/>
              </w:rPr>
              <w:t>P</w:t>
            </w:r>
            <w:r w:rsidR="00630BB7" w:rsidRPr="002D21D3">
              <w:rPr>
                <w:rFonts w:ascii="Times New Roman" w:hAnsi="Times New Roman" w:cs="Times New Roman"/>
                <w:sz w:val="24"/>
                <w:szCs w:val="24"/>
              </w:rPr>
              <w:t>iegādātāji</w:t>
            </w:r>
            <w:r w:rsidRPr="002D21D3">
              <w:rPr>
                <w:rFonts w:ascii="Times New Roman" w:hAnsi="Times New Roman" w:cs="Times New Roman"/>
                <w:sz w:val="24"/>
                <w:szCs w:val="24"/>
              </w:rPr>
              <w:t xml:space="preserve"> </w:t>
            </w:r>
            <w:r w:rsidR="00630BB7" w:rsidRPr="002D21D3">
              <w:rPr>
                <w:rFonts w:ascii="Times New Roman" w:hAnsi="Times New Roman" w:cs="Times New Roman"/>
                <w:sz w:val="24"/>
                <w:szCs w:val="24"/>
              </w:rPr>
              <w:t xml:space="preserve">jautājumus, komentārus vai ieteikumus par plānotā iepirkuma </w:t>
            </w:r>
            <w:r w:rsidR="0086098E" w:rsidRPr="002D21D3">
              <w:rPr>
                <w:rFonts w:ascii="Times New Roman" w:hAnsi="Times New Roman" w:cs="Times New Roman"/>
                <w:sz w:val="24"/>
                <w:szCs w:val="24"/>
              </w:rPr>
              <w:t>dokumentāciju</w:t>
            </w:r>
            <w:r w:rsidR="00630BB7" w:rsidRPr="002D21D3">
              <w:rPr>
                <w:rFonts w:ascii="Times New Roman" w:hAnsi="Times New Roman" w:cs="Times New Roman"/>
                <w:sz w:val="24"/>
                <w:szCs w:val="24"/>
              </w:rPr>
              <w:t xml:space="preserve"> </w:t>
            </w:r>
            <w:r w:rsidRPr="002D21D3">
              <w:rPr>
                <w:rFonts w:ascii="Times New Roman" w:hAnsi="Times New Roman" w:cs="Times New Roman"/>
                <w:sz w:val="24"/>
                <w:szCs w:val="24"/>
              </w:rPr>
              <w:t xml:space="preserve">var </w:t>
            </w:r>
            <w:r w:rsidR="00630BB7" w:rsidRPr="002D21D3">
              <w:rPr>
                <w:rFonts w:ascii="Times New Roman" w:hAnsi="Times New Roman" w:cs="Times New Roman"/>
                <w:sz w:val="24"/>
                <w:szCs w:val="24"/>
              </w:rPr>
              <w:t xml:space="preserve">sūtīt elektroniski uz kontaktpersonas e-pastu: </w:t>
            </w:r>
            <w:hyperlink r:id="rId9" w:history="1">
              <w:r w:rsidR="007671C1" w:rsidRPr="002D21D3">
                <w:rPr>
                  <w:rStyle w:val="Hyperlink"/>
                  <w:rFonts w:ascii="Times New Roman" w:eastAsia="Times New Roman" w:hAnsi="Times New Roman" w:cs="Times New Roman"/>
                  <w:sz w:val="24"/>
                  <w:szCs w:val="24"/>
                  <w:lang w:eastAsia="lv-LV"/>
                </w:rPr>
                <w:t>iepirkumi@adazunovads.lv</w:t>
              </w:r>
            </w:hyperlink>
            <w:r w:rsidR="007671C1" w:rsidRPr="002D21D3">
              <w:rPr>
                <w:rFonts w:ascii="Times New Roman" w:eastAsia="Times New Roman" w:hAnsi="Times New Roman" w:cs="Times New Roman"/>
                <w:sz w:val="24"/>
                <w:szCs w:val="24"/>
                <w:lang w:eastAsia="lv-LV"/>
              </w:rPr>
              <w:t xml:space="preserve"> un/vai </w:t>
            </w:r>
            <w:r w:rsidRPr="002D21D3">
              <w:rPr>
                <w:rFonts w:ascii="Times New Roman" w:eastAsia="Times New Roman" w:hAnsi="Times New Roman" w:cs="Times New Roman"/>
                <w:sz w:val="24"/>
                <w:szCs w:val="24"/>
                <w:lang w:eastAsia="lv-LV"/>
              </w:rPr>
              <w:t>komentēt iepirkuma dokumentāciju Elektronisko iepirkumu sistēmā l</w:t>
            </w:r>
            <w:r w:rsidR="00630BB7" w:rsidRPr="002D21D3">
              <w:rPr>
                <w:rFonts w:ascii="Times New Roman" w:hAnsi="Times New Roman" w:cs="Times New Roman"/>
                <w:sz w:val="24"/>
                <w:szCs w:val="24"/>
              </w:rPr>
              <w:t>īdz 202</w:t>
            </w:r>
            <w:r w:rsidR="00093F3D" w:rsidRPr="002D21D3">
              <w:rPr>
                <w:rFonts w:ascii="Times New Roman" w:hAnsi="Times New Roman" w:cs="Times New Roman"/>
                <w:sz w:val="24"/>
                <w:szCs w:val="24"/>
              </w:rPr>
              <w:t>6</w:t>
            </w:r>
            <w:r w:rsidR="00630BB7" w:rsidRPr="002D21D3">
              <w:rPr>
                <w:rFonts w:ascii="Times New Roman" w:hAnsi="Times New Roman" w:cs="Times New Roman"/>
                <w:sz w:val="24"/>
                <w:szCs w:val="24"/>
              </w:rPr>
              <w:t>.</w:t>
            </w:r>
            <w:r w:rsidR="001D6E19" w:rsidRPr="002D21D3">
              <w:rPr>
                <w:rFonts w:ascii="Times New Roman" w:hAnsi="Times New Roman" w:cs="Times New Roman"/>
                <w:sz w:val="24"/>
                <w:szCs w:val="24"/>
              </w:rPr>
              <w:t xml:space="preserve"> </w:t>
            </w:r>
            <w:r w:rsidR="00630BB7" w:rsidRPr="007B6B30">
              <w:rPr>
                <w:rFonts w:ascii="Times New Roman" w:hAnsi="Times New Roman" w:cs="Times New Roman"/>
                <w:sz w:val="24"/>
                <w:szCs w:val="24"/>
              </w:rPr>
              <w:t xml:space="preserve">gada </w:t>
            </w:r>
            <w:r w:rsidR="00EB4895" w:rsidRPr="007B6B30">
              <w:rPr>
                <w:rFonts w:ascii="Times New Roman" w:hAnsi="Times New Roman" w:cs="Times New Roman"/>
                <w:sz w:val="24"/>
                <w:szCs w:val="24"/>
              </w:rPr>
              <w:t>1</w:t>
            </w:r>
            <w:r w:rsidR="007B6B30" w:rsidRPr="007B6B30">
              <w:rPr>
                <w:rFonts w:ascii="Times New Roman" w:hAnsi="Times New Roman" w:cs="Times New Roman"/>
                <w:sz w:val="24"/>
                <w:szCs w:val="24"/>
              </w:rPr>
              <w:t>2</w:t>
            </w:r>
            <w:r w:rsidR="001E2C94" w:rsidRPr="007B6B30">
              <w:rPr>
                <w:rFonts w:ascii="Times New Roman" w:hAnsi="Times New Roman" w:cs="Times New Roman"/>
                <w:sz w:val="24"/>
                <w:szCs w:val="24"/>
              </w:rPr>
              <w:t xml:space="preserve">. </w:t>
            </w:r>
            <w:r w:rsidR="00EB4895" w:rsidRPr="007B6B30">
              <w:rPr>
                <w:rFonts w:ascii="Times New Roman" w:hAnsi="Times New Roman" w:cs="Times New Roman"/>
                <w:sz w:val="24"/>
                <w:szCs w:val="24"/>
              </w:rPr>
              <w:t>augusta</w:t>
            </w:r>
            <w:r w:rsidR="00630BB7" w:rsidRPr="007B6B30">
              <w:rPr>
                <w:rFonts w:ascii="Times New Roman" w:hAnsi="Times New Roman" w:cs="Times New Roman"/>
                <w:sz w:val="24"/>
                <w:szCs w:val="24"/>
              </w:rPr>
              <w:t xml:space="preserve"> plkst.</w:t>
            </w:r>
            <w:r w:rsidR="00093F3D" w:rsidRPr="007B6B30">
              <w:rPr>
                <w:rFonts w:ascii="Times New Roman" w:hAnsi="Times New Roman" w:cs="Times New Roman"/>
                <w:sz w:val="24"/>
                <w:szCs w:val="24"/>
              </w:rPr>
              <w:t xml:space="preserve"> </w:t>
            </w:r>
            <w:r w:rsidR="00630BB7" w:rsidRPr="007B6B30">
              <w:rPr>
                <w:rFonts w:ascii="Times New Roman" w:hAnsi="Times New Roman" w:cs="Times New Roman"/>
                <w:sz w:val="24"/>
                <w:szCs w:val="24"/>
              </w:rPr>
              <w:t>1</w:t>
            </w:r>
            <w:r w:rsidR="00157165" w:rsidRPr="007B6B30">
              <w:rPr>
                <w:rFonts w:ascii="Times New Roman" w:hAnsi="Times New Roman" w:cs="Times New Roman"/>
                <w:sz w:val="24"/>
                <w:szCs w:val="24"/>
              </w:rPr>
              <w:t>0</w:t>
            </w:r>
            <w:r w:rsidR="00630BB7" w:rsidRPr="007B6B30">
              <w:rPr>
                <w:rFonts w:ascii="Times New Roman" w:hAnsi="Times New Roman" w:cs="Times New Roman"/>
                <w:sz w:val="24"/>
                <w:szCs w:val="24"/>
              </w:rPr>
              <w:t>:00.</w:t>
            </w:r>
          </w:p>
          <w:p w14:paraId="116CB4D1" w14:textId="77777777" w:rsidR="00630BB7" w:rsidRPr="00C35471" w:rsidRDefault="00630BB7" w:rsidP="00AD1B3F">
            <w:pPr>
              <w:spacing w:after="120"/>
              <w:jc w:val="both"/>
              <w:rPr>
                <w:rFonts w:ascii="Times New Roman" w:hAnsi="Times New Roman" w:cs="Times New Roman"/>
                <w:sz w:val="24"/>
                <w:szCs w:val="24"/>
              </w:rPr>
            </w:pPr>
            <w:r w:rsidRPr="00C35471">
              <w:rPr>
                <w:rFonts w:ascii="Times New Roman" w:hAnsi="Times New Roman" w:cs="Times New Roman"/>
                <w:sz w:val="24"/>
                <w:szCs w:val="24"/>
              </w:rPr>
              <w:t>Piegādātājiem, iesūtot apspriedei informāciju, jāizvērtē vai tā ir uzskatāma par komercnoslēpumu vai konfidenciālu informāciju, ko attiecīgi jānorāda.</w:t>
            </w:r>
          </w:p>
        </w:tc>
      </w:tr>
      <w:tr w:rsidR="00630BB7" w:rsidRPr="00C35471" w14:paraId="59E995EA" w14:textId="77777777" w:rsidTr="00554637">
        <w:tc>
          <w:tcPr>
            <w:tcW w:w="516" w:type="dxa"/>
          </w:tcPr>
          <w:p w14:paraId="3F65B6F6" w14:textId="77777777" w:rsidR="00630BB7" w:rsidRPr="00C35471" w:rsidRDefault="00630BB7" w:rsidP="00AD1B3F">
            <w:pPr>
              <w:spacing w:after="120"/>
              <w:jc w:val="center"/>
              <w:rPr>
                <w:rFonts w:ascii="Times New Roman" w:hAnsi="Times New Roman" w:cs="Times New Roman"/>
                <w:sz w:val="24"/>
                <w:szCs w:val="24"/>
              </w:rPr>
            </w:pPr>
            <w:r w:rsidRPr="00C35471">
              <w:rPr>
                <w:rFonts w:ascii="Times New Roman" w:hAnsi="Times New Roman" w:cs="Times New Roman"/>
                <w:sz w:val="24"/>
                <w:szCs w:val="24"/>
              </w:rPr>
              <w:t>7.</w:t>
            </w:r>
          </w:p>
        </w:tc>
        <w:tc>
          <w:tcPr>
            <w:tcW w:w="1723" w:type="dxa"/>
          </w:tcPr>
          <w:p w14:paraId="3C28BEF4" w14:textId="42EAEB69" w:rsidR="00630BB7" w:rsidRPr="00C35471" w:rsidRDefault="00630BB7" w:rsidP="00AD1B3F">
            <w:pPr>
              <w:spacing w:after="120"/>
              <w:jc w:val="both"/>
              <w:rPr>
                <w:rFonts w:ascii="Times New Roman" w:hAnsi="Times New Roman" w:cs="Times New Roman"/>
                <w:i/>
                <w:iCs/>
                <w:sz w:val="24"/>
                <w:szCs w:val="24"/>
              </w:rPr>
            </w:pPr>
            <w:r w:rsidRPr="00C35471">
              <w:rPr>
                <w:rFonts w:ascii="Times New Roman" w:hAnsi="Times New Roman" w:cs="Times New Roman"/>
                <w:i/>
                <w:iCs/>
                <w:sz w:val="24"/>
                <w:szCs w:val="24"/>
              </w:rPr>
              <w:t>Plānotā iepirkuma dokumentācija un apspriežamie jautājum</w:t>
            </w:r>
            <w:r w:rsidR="0086555E" w:rsidRPr="00C35471">
              <w:rPr>
                <w:rFonts w:ascii="Times New Roman" w:hAnsi="Times New Roman" w:cs="Times New Roman"/>
                <w:i/>
                <w:iCs/>
                <w:sz w:val="24"/>
                <w:szCs w:val="24"/>
              </w:rPr>
              <w:t>i</w:t>
            </w:r>
          </w:p>
        </w:tc>
        <w:tc>
          <w:tcPr>
            <w:tcW w:w="6758" w:type="dxa"/>
          </w:tcPr>
          <w:p w14:paraId="5F6D5916" w14:textId="5C48C339" w:rsidR="00645F67" w:rsidRPr="00C35471" w:rsidRDefault="00630BB7" w:rsidP="00AD1B3F">
            <w:pPr>
              <w:spacing w:after="120"/>
              <w:jc w:val="both"/>
              <w:rPr>
                <w:rFonts w:ascii="Times New Roman" w:hAnsi="Times New Roman" w:cs="Times New Roman"/>
                <w:sz w:val="24"/>
                <w:szCs w:val="24"/>
              </w:rPr>
            </w:pPr>
            <w:r w:rsidRPr="00C35471">
              <w:rPr>
                <w:rFonts w:ascii="Times New Roman" w:hAnsi="Times New Roman" w:cs="Times New Roman"/>
                <w:sz w:val="24"/>
                <w:szCs w:val="24"/>
              </w:rPr>
              <w:t>Plānotā iepirkuma dokumentācija publicēta pasūtītāja pircēja profilā EIS:</w:t>
            </w:r>
          </w:p>
          <w:p w14:paraId="55D616FB" w14:textId="31CF85A6" w:rsidR="005A1E6D" w:rsidRPr="00C35471" w:rsidRDefault="007A238E" w:rsidP="00AD1B3F">
            <w:pPr>
              <w:spacing w:after="120"/>
              <w:jc w:val="both"/>
              <w:rPr>
                <w:rFonts w:ascii="Times New Roman" w:hAnsi="Times New Roman" w:cs="Times New Roman"/>
                <w:sz w:val="24"/>
                <w:szCs w:val="24"/>
              </w:rPr>
            </w:pPr>
            <w:hyperlink r:id="rId10" w:history="1">
              <w:r w:rsidRPr="00C35471">
                <w:rPr>
                  <w:rStyle w:val="Hyperlink"/>
                  <w:rFonts w:ascii="Times New Roman" w:hAnsi="Times New Roman" w:cs="Times New Roman"/>
                  <w:bCs/>
                  <w:sz w:val="24"/>
                  <w:szCs w:val="24"/>
                </w:rPr>
                <w:t>https://www.eis.gov.lv/EKEIS/Supplier/Organizer/16640</w:t>
              </w:r>
            </w:hyperlink>
          </w:p>
          <w:p w14:paraId="125EC04E" w14:textId="5AB466BC" w:rsidR="00AE7257" w:rsidRPr="00C35471" w:rsidRDefault="00630BB7" w:rsidP="00AD1B3F">
            <w:pPr>
              <w:spacing w:after="120"/>
              <w:jc w:val="both"/>
              <w:rPr>
                <w:rFonts w:ascii="Times New Roman" w:hAnsi="Times New Roman" w:cs="Times New Roman"/>
                <w:sz w:val="24"/>
                <w:szCs w:val="24"/>
              </w:rPr>
            </w:pPr>
            <w:r w:rsidRPr="00C35471">
              <w:rPr>
                <w:rFonts w:ascii="Times New Roman" w:hAnsi="Times New Roman" w:cs="Times New Roman"/>
                <w:sz w:val="24"/>
                <w:szCs w:val="24"/>
              </w:rPr>
              <w:t>Apspriežamie jautājumi:</w:t>
            </w:r>
          </w:p>
          <w:p w14:paraId="32756137" w14:textId="43D28847" w:rsidR="00F90B22" w:rsidRPr="00C35471" w:rsidRDefault="00F90B22" w:rsidP="00AD1B3F">
            <w:pPr>
              <w:pStyle w:val="ListParagraph"/>
              <w:numPr>
                <w:ilvl w:val="0"/>
                <w:numId w:val="13"/>
              </w:numPr>
              <w:spacing w:after="120"/>
              <w:ind w:left="420" w:hanging="426"/>
              <w:contextualSpacing w:val="0"/>
              <w:jc w:val="both"/>
              <w:rPr>
                <w:rFonts w:ascii="Times New Roman" w:eastAsia="Calibri" w:hAnsi="Times New Roman" w:cs="Times New Roman"/>
                <w:sz w:val="24"/>
                <w:szCs w:val="24"/>
              </w:rPr>
            </w:pPr>
            <w:r w:rsidRPr="00C35471">
              <w:rPr>
                <w:rFonts w:ascii="Times New Roman" w:eastAsia="Calibri" w:hAnsi="Times New Roman" w:cs="Times New Roman"/>
                <w:sz w:val="24"/>
                <w:szCs w:val="24"/>
              </w:rPr>
              <w:t>Kvalifikācijas prasības</w:t>
            </w:r>
            <w:r w:rsidR="00D730F0" w:rsidRPr="00C35471">
              <w:rPr>
                <w:rFonts w:ascii="Times New Roman" w:eastAsia="Calibri" w:hAnsi="Times New Roman" w:cs="Times New Roman"/>
                <w:sz w:val="24"/>
                <w:szCs w:val="24"/>
              </w:rPr>
              <w:t xml:space="preserve"> (skatīt zemāk)</w:t>
            </w:r>
            <w:r w:rsidR="00E40890" w:rsidRPr="00C35471">
              <w:rPr>
                <w:rFonts w:ascii="Times New Roman" w:eastAsia="Calibri" w:hAnsi="Times New Roman" w:cs="Times New Roman"/>
                <w:sz w:val="24"/>
                <w:szCs w:val="24"/>
              </w:rPr>
              <w:t>;</w:t>
            </w:r>
          </w:p>
          <w:p w14:paraId="51678A81" w14:textId="620D4262" w:rsidR="00311A06" w:rsidRDefault="00D730F0" w:rsidP="00AD1B3F">
            <w:pPr>
              <w:pStyle w:val="ListParagraph"/>
              <w:numPr>
                <w:ilvl w:val="0"/>
                <w:numId w:val="13"/>
              </w:numPr>
              <w:spacing w:after="120"/>
              <w:ind w:left="420" w:hanging="426"/>
              <w:contextualSpacing w:val="0"/>
              <w:jc w:val="both"/>
              <w:rPr>
                <w:rFonts w:ascii="Times New Roman" w:eastAsia="Calibri" w:hAnsi="Times New Roman" w:cs="Times New Roman"/>
                <w:sz w:val="24"/>
                <w:szCs w:val="24"/>
              </w:rPr>
            </w:pPr>
            <w:r w:rsidRPr="00C35471">
              <w:rPr>
                <w:rFonts w:ascii="Times New Roman" w:eastAsia="Calibri" w:hAnsi="Times New Roman" w:cs="Times New Roman"/>
                <w:sz w:val="24"/>
                <w:szCs w:val="24"/>
              </w:rPr>
              <w:t>Tehniskā</w:t>
            </w:r>
            <w:r w:rsidR="00E32C70">
              <w:rPr>
                <w:rFonts w:ascii="Times New Roman" w:eastAsia="Calibri" w:hAnsi="Times New Roman" w:cs="Times New Roman"/>
                <w:sz w:val="24"/>
                <w:szCs w:val="24"/>
              </w:rPr>
              <w:t>s</w:t>
            </w:r>
            <w:r w:rsidRPr="00C35471">
              <w:rPr>
                <w:rFonts w:ascii="Times New Roman" w:eastAsia="Calibri" w:hAnsi="Times New Roman" w:cs="Times New Roman"/>
                <w:sz w:val="24"/>
                <w:szCs w:val="24"/>
              </w:rPr>
              <w:t xml:space="preserve"> specifikācija</w:t>
            </w:r>
            <w:r w:rsidR="00E32C70">
              <w:rPr>
                <w:rFonts w:ascii="Times New Roman" w:eastAsia="Calibri" w:hAnsi="Times New Roman" w:cs="Times New Roman"/>
                <w:sz w:val="24"/>
                <w:szCs w:val="24"/>
              </w:rPr>
              <w:t>s</w:t>
            </w:r>
            <w:r w:rsidR="00DF7D9E" w:rsidRPr="00C35471">
              <w:rPr>
                <w:rFonts w:ascii="Times New Roman" w:eastAsia="Calibri" w:hAnsi="Times New Roman" w:cs="Times New Roman"/>
                <w:sz w:val="24"/>
                <w:szCs w:val="24"/>
              </w:rPr>
              <w:t xml:space="preserve"> </w:t>
            </w:r>
            <w:r w:rsidRPr="00C35471">
              <w:rPr>
                <w:rFonts w:ascii="Times New Roman" w:eastAsia="Calibri" w:hAnsi="Times New Roman" w:cs="Times New Roman"/>
                <w:sz w:val="24"/>
                <w:szCs w:val="24"/>
              </w:rPr>
              <w:t>(skatīt atsevišķā datnē)</w:t>
            </w:r>
            <w:r w:rsidR="00D96A8B">
              <w:rPr>
                <w:rFonts w:ascii="Times New Roman" w:eastAsia="Calibri" w:hAnsi="Times New Roman" w:cs="Times New Roman"/>
                <w:sz w:val="24"/>
                <w:szCs w:val="24"/>
              </w:rPr>
              <w:t>;</w:t>
            </w:r>
          </w:p>
          <w:p w14:paraId="2CF1F8FC" w14:textId="109420D6" w:rsidR="00D96A8B" w:rsidRPr="00C35471" w:rsidRDefault="007B6B30" w:rsidP="00AD1B3F">
            <w:pPr>
              <w:pStyle w:val="ListParagraph"/>
              <w:numPr>
                <w:ilvl w:val="0"/>
                <w:numId w:val="13"/>
              </w:numPr>
              <w:spacing w:after="120"/>
              <w:ind w:left="420" w:hanging="426"/>
              <w:contextualSpacing w:val="0"/>
              <w:jc w:val="both"/>
              <w:rPr>
                <w:rFonts w:ascii="Times New Roman" w:eastAsia="Calibri" w:hAnsi="Times New Roman" w:cs="Times New Roman"/>
                <w:sz w:val="24"/>
                <w:szCs w:val="24"/>
              </w:rPr>
            </w:pPr>
            <w:r>
              <w:rPr>
                <w:rFonts w:ascii="Times New Roman" w:eastAsia="Calibri" w:hAnsi="Times New Roman" w:cs="Times New Roman"/>
                <w:sz w:val="24"/>
                <w:szCs w:val="24"/>
              </w:rPr>
              <w:t>Līgumprojekt</w:t>
            </w:r>
            <w:r w:rsidR="00E32C70">
              <w:rPr>
                <w:rFonts w:ascii="Times New Roman" w:eastAsia="Calibri" w:hAnsi="Times New Roman" w:cs="Times New Roman"/>
                <w:sz w:val="24"/>
                <w:szCs w:val="24"/>
              </w:rPr>
              <w:t>i</w:t>
            </w:r>
            <w:r w:rsidR="00D96A8B" w:rsidRPr="00C35471">
              <w:rPr>
                <w:rFonts w:ascii="Times New Roman" w:eastAsia="Calibri" w:hAnsi="Times New Roman" w:cs="Times New Roman"/>
                <w:sz w:val="24"/>
                <w:szCs w:val="24"/>
              </w:rPr>
              <w:t xml:space="preserve"> (skatīt </w:t>
            </w:r>
            <w:r w:rsidRPr="00C35471">
              <w:rPr>
                <w:rFonts w:ascii="Times New Roman" w:eastAsia="Calibri" w:hAnsi="Times New Roman" w:cs="Times New Roman"/>
                <w:sz w:val="24"/>
                <w:szCs w:val="24"/>
              </w:rPr>
              <w:t>atsevišķā datnē</w:t>
            </w:r>
            <w:r w:rsidR="00D96A8B" w:rsidRPr="00C35471">
              <w:rPr>
                <w:rFonts w:ascii="Times New Roman" w:eastAsia="Calibri" w:hAnsi="Times New Roman" w:cs="Times New Roman"/>
                <w:sz w:val="24"/>
                <w:szCs w:val="24"/>
              </w:rPr>
              <w:t>)</w:t>
            </w:r>
            <w:r w:rsidR="00D96A8B">
              <w:rPr>
                <w:rFonts w:ascii="Times New Roman" w:eastAsia="Calibri" w:hAnsi="Times New Roman" w:cs="Times New Roman"/>
                <w:sz w:val="24"/>
                <w:szCs w:val="24"/>
              </w:rPr>
              <w:t>.</w:t>
            </w:r>
          </w:p>
        </w:tc>
      </w:tr>
      <w:tr w:rsidR="00007E80" w:rsidRPr="00C35471" w14:paraId="597422A3" w14:textId="77777777" w:rsidTr="00554637">
        <w:tc>
          <w:tcPr>
            <w:tcW w:w="516" w:type="dxa"/>
          </w:tcPr>
          <w:p w14:paraId="4E2B6D11" w14:textId="5A0D097F" w:rsidR="00007E80" w:rsidRPr="00C35471" w:rsidRDefault="00007E80" w:rsidP="00AD1B3F">
            <w:pPr>
              <w:spacing w:after="120"/>
              <w:jc w:val="center"/>
              <w:rPr>
                <w:rFonts w:ascii="Times New Roman" w:hAnsi="Times New Roman" w:cs="Times New Roman"/>
                <w:sz w:val="24"/>
                <w:szCs w:val="24"/>
              </w:rPr>
            </w:pPr>
            <w:r w:rsidRPr="00C35471">
              <w:rPr>
                <w:rFonts w:ascii="Times New Roman" w:hAnsi="Times New Roman" w:cs="Times New Roman"/>
                <w:sz w:val="24"/>
                <w:szCs w:val="24"/>
              </w:rPr>
              <w:t>8.</w:t>
            </w:r>
          </w:p>
        </w:tc>
        <w:tc>
          <w:tcPr>
            <w:tcW w:w="1723" w:type="dxa"/>
          </w:tcPr>
          <w:p w14:paraId="7304036F" w14:textId="352653AA" w:rsidR="00007E80" w:rsidRPr="00C35471" w:rsidRDefault="005C3E60" w:rsidP="00AD1B3F">
            <w:pPr>
              <w:spacing w:after="120"/>
              <w:jc w:val="both"/>
              <w:rPr>
                <w:rFonts w:ascii="Times New Roman" w:hAnsi="Times New Roman" w:cs="Times New Roman"/>
                <w:i/>
                <w:iCs/>
                <w:sz w:val="24"/>
                <w:szCs w:val="24"/>
              </w:rPr>
            </w:pPr>
            <w:r w:rsidRPr="00C35471">
              <w:rPr>
                <w:rFonts w:ascii="Times New Roman" w:hAnsi="Times New Roman" w:cs="Times New Roman"/>
                <w:i/>
                <w:iCs/>
                <w:sz w:val="24"/>
                <w:szCs w:val="24"/>
              </w:rPr>
              <w:t>Kvalifikācijas prasības</w:t>
            </w:r>
          </w:p>
        </w:tc>
        <w:tc>
          <w:tcPr>
            <w:tcW w:w="6758" w:type="dxa"/>
            <w:tcBorders>
              <w:bottom w:val="single" w:sz="4" w:space="0" w:color="auto"/>
            </w:tcBorders>
          </w:tcPr>
          <w:p w14:paraId="32B713A3" w14:textId="77777777" w:rsidR="007B6B30" w:rsidRPr="007B6B30" w:rsidRDefault="007B6B30" w:rsidP="007B6B30">
            <w:pPr>
              <w:numPr>
                <w:ilvl w:val="1"/>
                <w:numId w:val="7"/>
              </w:numPr>
              <w:tabs>
                <w:tab w:val="num" w:pos="567"/>
              </w:tabs>
              <w:spacing w:before="120" w:after="120"/>
              <w:ind w:left="567" w:hanging="567"/>
              <w:jc w:val="both"/>
              <w:rPr>
                <w:rFonts w:ascii="Times New Roman" w:eastAsia="Calibri" w:hAnsi="Times New Roman" w:cs="Times New Roman"/>
                <w:bCs/>
                <w:sz w:val="24"/>
                <w:szCs w:val="24"/>
              </w:rPr>
            </w:pPr>
            <w:r w:rsidRPr="007B6B30">
              <w:rPr>
                <w:rFonts w:ascii="Times New Roman" w:eastAsia="Calibri" w:hAnsi="Times New Roman" w:cs="Times New Roman"/>
                <w:sz w:val="24"/>
                <w:szCs w:val="24"/>
              </w:rPr>
              <w:t xml:space="preserve">Pretendents </w:t>
            </w:r>
            <w:r w:rsidRPr="007B6B30">
              <w:rPr>
                <w:rFonts w:ascii="Times New Roman" w:eastAsia="Calibri" w:hAnsi="Times New Roman" w:cs="Times New Roman"/>
                <w:bCs/>
                <w:iCs/>
                <w:sz w:val="24"/>
                <w:szCs w:val="24"/>
              </w:rPr>
              <w:t>(t.i., piegādātājs (</w:t>
            </w:r>
            <w:r w:rsidRPr="007B6B30">
              <w:rPr>
                <w:rFonts w:ascii="Times New Roman" w:eastAsia="Calibri" w:hAnsi="Times New Roman" w:cs="Times New Roman"/>
                <w:bCs/>
                <w:iCs/>
                <w:sz w:val="24"/>
                <w:szCs w:val="24"/>
                <w:shd w:val="clear" w:color="auto" w:fill="FFFFFF"/>
              </w:rPr>
              <w:t>fiziskā vai juridiskā persona vai pasūtītājs, šādu personu apvienība jebkurā to kombinācijā, kas attiecīgi piedāvā tirgū sniegt pakalpojumus</w:t>
            </w:r>
            <w:r w:rsidRPr="007B6B30">
              <w:rPr>
                <w:rFonts w:ascii="Times New Roman" w:eastAsia="Calibri" w:hAnsi="Times New Roman" w:cs="Times New Roman"/>
                <w:bCs/>
                <w:iCs/>
                <w:sz w:val="24"/>
                <w:szCs w:val="24"/>
              </w:rPr>
              <w:t>), kurš iesniedzis piedāvājumu)</w:t>
            </w:r>
            <w:r w:rsidRPr="007B6B30">
              <w:rPr>
                <w:rFonts w:ascii="Times New Roman" w:eastAsia="Calibri" w:hAnsi="Times New Roman" w:cs="Times New Roman"/>
                <w:color w:val="00B050"/>
                <w:sz w:val="24"/>
                <w:szCs w:val="24"/>
              </w:rPr>
              <w:t xml:space="preserve"> </w:t>
            </w:r>
            <w:r w:rsidRPr="007B6B30">
              <w:rPr>
                <w:rFonts w:ascii="Times New Roman" w:eastAsia="Calibri" w:hAnsi="Times New Roman" w:cs="Times New Roman"/>
                <w:sz w:val="24"/>
                <w:szCs w:val="24"/>
              </w:rPr>
              <w:t>ir reģistrēts Latvijas Republikas Uzņēmumu reģistra Komercreģistrā vai līdzvērtīgā reģistrā ārvalstīs, normatīvajos aktos noteiktajos gadījumos</w:t>
            </w:r>
            <w:r w:rsidRPr="007B6B30">
              <w:rPr>
                <w:rFonts w:ascii="Times New Roman" w:eastAsia="Calibri" w:hAnsi="Times New Roman" w:cs="Times New Roman"/>
                <w:bCs/>
                <w:sz w:val="24"/>
                <w:szCs w:val="24"/>
              </w:rPr>
              <w:t>.</w:t>
            </w:r>
          </w:p>
          <w:p w14:paraId="34791F98" w14:textId="77777777" w:rsidR="007B6B30" w:rsidRPr="007B6B30" w:rsidRDefault="007B6B30" w:rsidP="007B6B30">
            <w:pPr>
              <w:spacing w:before="120" w:after="120"/>
              <w:ind w:left="567"/>
              <w:jc w:val="both"/>
              <w:rPr>
                <w:rFonts w:ascii="Times New Roman" w:eastAsia="Calibri" w:hAnsi="Times New Roman" w:cs="Times New Roman"/>
                <w:bCs/>
                <w:sz w:val="24"/>
                <w:szCs w:val="24"/>
              </w:rPr>
            </w:pPr>
            <w:r w:rsidRPr="007B6B30">
              <w:rPr>
                <w:rFonts w:ascii="Times New Roman" w:eastAsia="Calibri" w:hAnsi="Times New Roman" w:cs="Times New Roman"/>
                <w:sz w:val="24"/>
                <w:szCs w:val="24"/>
              </w:rPr>
              <w:t>Prasība attiecas arī uz personālsabiedrību un visiem personālsabiedrības biedriem (ja pieteikumu iesniedz personālsabiedrība) vai visiem piegādātāju apvienības dalībniekiem (ja pieteikumu iesniedz piegādātāju apvienība), kā arī apakšuzņēmējiem (ja pretendents plāno piesaistīt apakšuzņēmējus).</w:t>
            </w:r>
          </w:p>
          <w:p w14:paraId="25BDE81B" w14:textId="77777777" w:rsidR="007B6B30" w:rsidRPr="007B6B30" w:rsidRDefault="007B6B30" w:rsidP="007B6B30">
            <w:pPr>
              <w:numPr>
                <w:ilvl w:val="1"/>
                <w:numId w:val="7"/>
              </w:numPr>
              <w:tabs>
                <w:tab w:val="num" w:pos="567"/>
              </w:tabs>
              <w:spacing w:before="120" w:after="120"/>
              <w:ind w:left="567" w:hanging="567"/>
              <w:jc w:val="both"/>
              <w:rPr>
                <w:rFonts w:ascii="Times New Roman" w:eastAsia="Calibri" w:hAnsi="Times New Roman" w:cs="Times New Roman"/>
                <w:bCs/>
                <w:sz w:val="24"/>
                <w:szCs w:val="24"/>
              </w:rPr>
            </w:pPr>
            <w:r w:rsidRPr="007B6B30">
              <w:rPr>
                <w:rFonts w:ascii="Times New Roman" w:eastAsia="Calibri" w:hAnsi="Times New Roman" w:cs="Times New Roman"/>
                <w:sz w:val="24"/>
                <w:szCs w:val="24"/>
              </w:rPr>
              <w:lastRenderedPageBreak/>
              <w:t>Pretendents, personālsabiedrības biedrs, personu apvienības dalībnieks (ja piedāvājumu iesniedz personālsabiedrība vai personu apvienība) vai apakšuzņēmējs (ja pretendents plāno piesaistīt apakšuzņēmēju), kas veiks projektēšanu un autoruzraudzību, ir reģistrēts Būvkomersantu reģistrā vai attiecīgā profesionālā reģistrā ārvalstīs, vai pretendentam ir kompetentas institūcijas izsniegta licence, sertifikāts vai cits līdzvērtīgs dokuments, ja attiecīgās valsts normatīvie tiesību akti paredz profesionālo reģistrāciju, licences, sertifikāta vai citu līdzvērtīgu dokumentu izsniegšanu.</w:t>
            </w:r>
          </w:p>
          <w:p w14:paraId="691CC217" w14:textId="4736C176" w:rsidR="00C75F46" w:rsidRPr="00CD5038" w:rsidRDefault="00C75F46" w:rsidP="007B6B30">
            <w:pPr>
              <w:numPr>
                <w:ilvl w:val="1"/>
                <w:numId w:val="7"/>
              </w:numPr>
              <w:tabs>
                <w:tab w:val="num" w:pos="567"/>
              </w:tabs>
              <w:spacing w:before="120" w:after="120"/>
              <w:ind w:left="567" w:hanging="567"/>
              <w:jc w:val="both"/>
              <w:rPr>
                <w:rFonts w:ascii="Times New Roman" w:eastAsia="Calibri" w:hAnsi="Times New Roman" w:cs="Times New Roman"/>
                <w:b/>
                <w:sz w:val="24"/>
                <w:szCs w:val="24"/>
              </w:rPr>
            </w:pPr>
            <w:r w:rsidRPr="00CD5038">
              <w:rPr>
                <w:rFonts w:ascii="Times New Roman" w:eastAsia="Calibri" w:hAnsi="Times New Roman" w:cs="Times New Roman"/>
                <w:b/>
                <w:sz w:val="24"/>
                <w:szCs w:val="24"/>
              </w:rPr>
              <w:t>Attiecībā uz iepirkuma priekšmeta 1.,</w:t>
            </w:r>
            <w:r w:rsidR="00CD5038">
              <w:rPr>
                <w:rFonts w:ascii="Times New Roman" w:eastAsia="Calibri" w:hAnsi="Times New Roman" w:cs="Times New Roman"/>
                <w:b/>
                <w:sz w:val="24"/>
                <w:szCs w:val="24"/>
              </w:rPr>
              <w:t xml:space="preserve"> </w:t>
            </w:r>
            <w:r w:rsidRPr="00CD5038">
              <w:rPr>
                <w:rFonts w:ascii="Times New Roman" w:eastAsia="Calibri" w:hAnsi="Times New Roman" w:cs="Times New Roman"/>
                <w:b/>
                <w:sz w:val="24"/>
                <w:szCs w:val="24"/>
              </w:rPr>
              <w:t>2. un 3.</w:t>
            </w:r>
            <w:r w:rsidR="00CD5038">
              <w:rPr>
                <w:rFonts w:ascii="Times New Roman" w:eastAsia="Calibri" w:hAnsi="Times New Roman" w:cs="Times New Roman"/>
                <w:b/>
                <w:sz w:val="24"/>
                <w:szCs w:val="24"/>
              </w:rPr>
              <w:t xml:space="preserve"> </w:t>
            </w:r>
            <w:r w:rsidRPr="00CD5038">
              <w:rPr>
                <w:rFonts w:ascii="Times New Roman" w:eastAsia="Calibri" w:hAnsi="Times New Roman" w:cs="Times New Roman"/>
                <w:b/>
                <w:sz w:val="24"/>
                <w:szCs w:val="24"/>
              </w:rPr>
              <w:t>daļu:</w:t>
            </w:r>
          </w:p>
          <w:p w14:paraId="017E1E24" w14:textId="2D88832B" w:rsidR="007B6B30" w:rsidRPr="007B6B30" w:rsidRDefault="007B6B30" w:rsidP="00C75F46">
            <w:pPr>
              <w:spacing w:before="120" w:after="120"/>
              <w:ind w:left="567"/>
              <w:jc w:val="both"/>
              <w:rPr>
                <w:rFonts w:ascii="Times New Roman" w:eastAsia="Calibri" w:hAnsi="Times New Roman" w:cs="Times New Roman"/>
                <w:bCs/>
                <w:sz w:val="24"/>
                <w:szCs w:val="24"/>
              </w:rPr>
            </w:pPr>
            <w:r w:rsidRPr="007B6B30">
              <w:rPr>
                <w:rFonts w:ascii="Times New Roman" w:eastAsia="Calibri" w:hAnsi="Times New Roman" w:cs="Times New Roman"/>
                <w:bCs/>
                <w:sz w:val="24"/>
                <w:szCs w:val="24"/>
              </w:rPr>
              <w:t xml:space="preserve">Pretendentam kā galvenajam projektētājam* </w:t>
            </w:r>
            <w:r w:rsidRPr="007B6B30">
              <w:rPr>
                <w:rFonts w:ascii="Times New Roman" w:eastAsia="Calibri" w:hAnsi="Times New Roman" w:cs="Times New Roman"/>
                <w:sz w:val="24"/>
                <w:szCs w:val="24"/>
              </w:rPr>
              <w:t>iepriekšējo 5 (piecu) gadu laikā (2021., 2022., 2023., 2024., 2025. un 2026. gadā līdz piedāvājumu iesniegšanas termiņa beigām) ir pieredze vismaz 1 (vienas) būvniecības ieceres dokumentācijas izstrādē, kuras ietvaros:</w:t>
            </w:r>
          </w:p>
          <w:p w14:paraId="5E5705BF" w14:textId="5D2143E8" w:rsidR="007B6B30" w:rsidRPr="007B6B30" w:rsidRDefault="007B6B30" w:rsidP="007B6B30">
            <w:pPr>
              <w:numPr>
                <w:ilvl w:val="0"/>
                <w:numId w:val="34"/>
              </w:numPr>
              <w:tabs>
                <w:tab w:val="num" w:pos="567"/>
              </w:tabs>
              <w:spacing w:before="120" w:after="120"/>
              <w:ind w:left="993" w:hanging="426"/>
              <w:jc w:val="both"/>
              <w:rPr>
                <w:rFonts w:ascii="Times New Roman" w:eastAsia="Calibri" w:hAnsi="Times New Roman" w:cs="Times New Roman"/>
                <w:bCs/>
                <w:sz w:val="24"/>
                <w:szCs w:val="24"/>
              </w:rPr>
            </w:pPr>
            <w:r w:rsidRPr="007B6B30">
              <w:rPr>
                <w:rFonts w:ascii="Times New Roman" w:eastAsia="Calibri" w:hAnsi="Times New Roman" w:cs="Times New Roman"/>
                <w:sz w:val="24"/>
                <w:szCs w:val="24"/>
              </w:rPr>
              <w:t xml:space="preserve">izstrādātas sekojošas būvniecības ieceres dokumentācijas sadaļas - </w:t>
            </w:r>
            <w:r w:rsidRPr="007B6B30">
              <w:rPr>
                <w:rFonts w:ascii="Times New Roman" w:eastAsia="Calibri" w:hAnsi="Times New Roman" w:cs="Times New Roman"/>
                <w:iCs/>
                <w:sz w:val="24"/>
                <w:szCs w:val="24"/>
              </w:rPr>
              <w:t>Vispārīgā daļa, Skaidrojošs apraksts (SA)</w:t>
            </w:r>
            <w:r w:rsidRPr="005C2C88">
              <w:rPr>
                <w:rFonts w:ascii="Times New Roman" w:eastAsia="Calibri" w:hAnsi="Times New Roman" w:cs="Times New Roman"/>
                <w:iCs/>
                <w:sz w:val="24"/>
                <w:szCs w:val="24"/>
              </w:rPr>
              <w:t>,</w:t>
            </w:r>
            <w:r w:rsidRPr="007B6B30">
              <w:rPr>
                <w:rFonts w:ascii="Times New Roman" w:eastAsia="Calibri" w:hAnsi="Times New Roman" w:cs="Times New Roman"/>
                <w:iCs/>
                <w:sz w:val="24"/>
                <w:szCs w:val="24"/>
              </w:rPr>
              <w:t xml:space="preserve"> Elektroapgāde - iekšējā (EL), Būvdarbu apjomu saraksts (BA), Izmaksu aprēķins (T);</w:t>
            </w:r>
          </w:p>
          <w:p w14:paraId="2E6B0156" w14:textId="77777777" w:rsidR="007B6B30" w:rsidRPr="007B6B30" w:rsidRDefault="007B6B30" w:rsidP="007B6B30">
            <w:pPr>
              <w:numPr>
                <w:ilvl w:val="0"/>
                <w:numId w:val="34"/>
              </w:numPr>
              <w:tabs>
                <w:tab w:val="num" w:pos="567"/>
              </w:tabs>
              <w:spacing w:before="120" w:after="120"/>
              <w:ind w:left="993" w:hanging="426"/>
              <w:jc w:val="both"/>
              <w:rPr>
                <w:rFonts w:ascii="Times New Roman" w:eastAsia="Calibri" w:hAnsi="Times New Roman" w:cs="Times New Roman"/>
                <w:bCs/>
                <w:sz w:val="24"/>
                <w:szCs w:val="24"/>
              </w:rPr>
            </w:pPr>
            <w:r w:rsidRPr="007B6B30">
              <w:rPr>
                <w:rFonts w:ascii="Times New Roman" w:eastAsia="Calibri" w:hAnsi="Times New Roman" w:cs="Times New Roman"/>
                <w:sz w:val="24"/>
                <w:szCs w:val="24"/>
              </w:rPr>
              <w:t>projektēta autonoma elektroapgādes sistēma.</w:t>
            </w:r>
          </w:p>
          <w:p w14:paraId="5A1F040D" w14:textId="77777777" w:rsidR="007B6B30" w:rsidRPr="007B6B30" w:rsidRDefault="007B6B30" w:rsidP="007B6B30">
            <w:pPr>
              <w:tabs>
                <w:tab w:val="num" w:pos="567"/>
              </w:tabs>
              <w:spacing w:before="120" w:after="120"/>
              <w:ind w:left="567"/>
              <w:jc w:val="both"/>
              <w:rPr>
                <w:rFonts w:ascii="Times New Roman" w:eastAsia="Calibri" w:hAnsi="Times New Roman" w:cs="Times New Roman"/>
                <w:sz w:val="24"/>
                <w:szCs w:val="24"/>
              </w:rPr>
            </w:pPr>
            <w:r w:rsidRPr="007B6B30">
              <w:rPr>
                <w:rFonts w:ascii="Times New Roman" w:eastAsia="Calibri" w:hAnsi="Times New Roman" w:cs="Times New Roman"/>
                <w:sz w:val="24"/>
                <w:szCs w:val="24"/>
              </w:rPr>
              <w:t>Būvniecības ieceres dokumentācijai jābūt pabeigtai, saskaņotai un akceptētai.</w:t>
            </w:r>
          </w:p>
          <w:p w14:paraId="72EB4F52" w14:textId="77777777" w:rsidR="007B6B30" w:rsidRPr="007B6B30" w:rsidRDefault="007B6B30" w:rsidP="007B6B30">
            <w:pPr>
              <w:tabs>
                <w:tab w:val="num" w:pos="567"/>
              </w:tabs>
              <w:spacing w:before="120" w:after="120"/>
              <w:ind w:left="567"/>
              <w:jc w:val="both"/>
              <w:rPr>
                <w:rFonts w:ascii="Times New Roman" w:eastAsia="Calibri" w:hAnsi="Times New Roman" w:cs="Times New Roman"/>
                <w:bCs/>
                <w:sz w:val="24"/>
                <w:szCs w:val="24"/>
              </w:rPr>
            </w:pPr>
            <w:r w:rsidRPr="007B6B30">
              <w:rPr>
                <w:rFonts w:ascii="Times New Roman" w:eastAsia="Times New Roman" w:hAnsi="Times New Roman" w:cs="Times New Roman"/>
                <w:iCs/>
                <w:noProof/>
                <w:sz w:val="24"/>
                <w:szCs w:val="24"/>
              </w:rPr>
              <w:t xml:space="preserve">*Pretendents ir bijis </w:t>
            </w:r>
            <w:r w:rsidRPr="007B6B30">
              <w:rPr>
                <w:rFonts w:ascii="Times New Roman" w:eastAsia="Calibri" w:hAnsi="Times New Roman" w:cs="Times New Roman"/>
                <w:sz w:val="24"/>
                <w:szCs w:val="24"/>
              </w:rPr>
              <w:t>galvenais projektētājs - būvniecības ieceres izstrādātājs, kurš noslēdzis līgumu ar pasūtītāju par būvniecības ieceres izstrādi.</w:t>
            </w:r>
          </w:p>
          <w:p w14:paraId="484EEC82" w14:textId="5F9B5E5F" w:rsidR="007B6B30" w:rsidRPr="00CD5038" w:rsidRDefault="00CD5038" w:rsidP="00CD5038">
            <w:pPr>
              <w:numPr>
                <w:ilvl w:val="1"/>
                <w:numId w:val="7"/>
              </w:numPr>
              <w:tabs>
                <w:tab w:val="num" w:pos="567"/>
              </w:tabs>
              <w:spacing w:before="120" w:after="120" w:line="259" w:lineRule="auto"/>
              <w:ind w:left="491"/>
              <w:jc w:val="both"/>
              <w:rPr>
                <w:rFonts w:ascii="Times New Roman" w:eastAsia="Calibri" w:hAnsi="Times New Roman" w:cs="Times New Roman"/>
                <w:b/>
                <w:sz w:val="24"/>
                <w:szCs w:val="24"/>
              </w:rPr>
            </w:pPr>
            <w:r>
              <w:rPr>
                <w:rFonts w:ascii="Times New Roman" w:eastAsia="Calibri" w:hAnsi="Times New Roman" w:cs="Times New Roman"/>
                <w:sz w:val="24"/>
                <w:szCs w:val="24"/>
              </w:rPr>
              <w:t xml:space="preserve"> </w:t>
            </w:r>
            <w:r w:rsidRPr="00CD5038">
              <w:rPr>
                <w:rFonts w:ascii="Times New Roman" w:eastAsia="Calibri" w:hAnsi="Times New Roman" w:cs="Times New Roman"/>
                <w:b/>
                <w:sz w:val="24"/>
                <w:szCs w:val="24"/>
              </w:rPr>
              <w:t>Attiecībā uz iepirkuma priekšmeta 1.,</w:t>
            </w:r>
            <w:r>
              <w:rPr>
                <w:rFonts w:ascii="Times New Roman" w:eastAsia="Calibri" w:hAnsi="Times New Roman" w:cs="Times New Roman"/>
                <w:b/>
                <w:sz w:val="24"/>
                <w:szCs w:val="24"/>
              </w:rPr>
              <w:t xml:space="preserve"> </w:t>
            </w:r>
            <w:r w:rsidRPr="00CD5038">
              <w:rPr>
                <w:rFonts w:ascii="Times New Roman" w:eastAsia="Calibri" w:hAnsi="Times New Roman" w:cs="Times New Roman"/>
                <w:b/>
                <w:sz w:val="24"/>
                <w:szCs w:val="24"/>
              </w:rPr>
              <w:t>2. un 3.</w:t>
            </w:r>
            <w:r>
              <w:rPr>
                <w:rFonts w:ascii="Times New Roman" w:eastAsia="Calibri" w:hAnsi="Times New Roman" w:cs="Times New Roman"/>
                <w:b/>
                <w:sz w:val="24"/>
                <w:szCs w:val="24"/>
              </w:rPr>
              <w:t xml:space="preserve"> </w:t>
            </w:r>
            <w:r w:rsidRPr="00CD5038">
              <w:rPr>
                <w:rFonts w:ascii="Times New Roman" w:eastAsia="Calibri" w:hAnsi="Times New Roman" w:cs="Times New Roman"/>
                <w:b/>
                <w:sz w:val="24"/>
                <w:szCs w:val="24"/>
              </w:rPr>
              <w:t>daļu</w:t>
            </w:r>
            <w:r>
              <w:rPr>
                <w:rFonts w:ascii="Times New Roman" w:eastAsia="Calibri" w:hAnsi="Times New Roman" w:cs="Times New Roman"/>
                <w:b/>
                <w:sz w:val="24"/>
                <w:szCs w:val="24"/>
              </w:rPr>
              <w:t xml:space="preserve"> </w:t>
            </w:r>
            <w:r w:rsidR="007B6B30" w:rsidRPr="00CD5038">
              <w:rPr>
                <w:rFonts w:ascii="Times New Roman" w:eastAsia="Calibri" w:hAnsi="Times New Roman" w:cs="Times New Roman"/>
                <w:sz w:val="24"/>
                <w:szCs w:val="24"/>
              </w:rPr>
              <w:t>Pretendentam līguma izpildē jānodrošina:</w:t>
            </w:r>
          </w:p>
          <w:p w14:paraId="5FA2963A" w14:textId="77777777" w:rsidR="007B6B30" w:rsidRPr="00C75F46" w:rsidRDefault="007B6B30" w:rsidP="007B6B30">
            <w:pPr>
              <w:numPr>
                <w:ilvl w:val="0"/>
                <w:numId w:val="35"/>
              </w:numPr>
              <w:tabs>
                <w:tab w:val="num" w:pos="993"/>
              </w:tabs>
              <w:spacing w:before="120" w:after="120"/>
              <w:ind w:left="993" w:hanging="426"/>
              <w:jc w:val="both"/>
              <w:rPr>
                <w:rFonts w:ascii="Times New Roman" w:eastAsia="Calibri" w:hAnsi="Times New Roman" w:cs="Times New Roman"/>
                <w:bCs/>
                <w:sz w:val="24"/>
                <w:szCs w:val="24"/>
              </w:rPr>
            </w:pPr>
            <w:r w:rsidRPr="007B6B30">
              <w:rPr>
                <w:rFonts w:ascii="Times New Roman" w:eastAsia="Calibri" w:hAnsi="Times New Roman" w:cs="Times New Roman"/>
                <w:sz w:val="24"/>
                <w:szCs w:val="24"/>
              </w:rPr>
              <w:t xml:space="preserve">sertificēts speciālists </w:t>
            </w:r>
            <w:r w:rsidRPr="007B6B30">
              <w:rPr>
                <w:rFonts w:ascii="Times New Roman" w:eastAsia="Calibri" w:hAnsi="Times New Roman" w:cs="Times New Roman"/>
                <w:b/>
                <w:bCs/>
                <w:sz w:val="24"/>
                <w:szCs w:val="24"/>
              </w:rPr>
              <w:t>elektroapgādes sistēmu projektēšanā</w:t>
            </w:r>
            <w:r w:rsidRPr="007B6B30">
              <w:rPr>
                <w:rFonts w:ascii="Times New Roman" w:eastAsia="Calibri" w:hAnsi="Times New Roman" w:cs="Times New Roman"/>
                <w:sz w:val="24"/>
                <w:szCs w:val="24"/>
              </w:rPr>
              <w:t>, kuram ir</w:t>
            </w:r>
            <w:r w:rsidRPr="007B6B30">
              <w:rPr>
                <w:rFonts w:ascii="Times New Roman" w:eastAsia="Calibri" w:hAnsi="Times New Roman" w:cs="Times New Roman"/>
                <w:b/>
                <w:bCs/>
                <w:sz w:val="24"/>
                <w:szCs w:val="24"/>
              </w:rPr>
              <w:t xml:space="preserve"> </w:t>
            </w:r>
            <w:r w:rsidRPr="007B6B30">
              <w:rPr>
                <w:rFonts w:ascii="Times New Roman" w:eastAsia="Calibri" w:hAnsi="Times New Roman" w:cs="Times New Roman"/>
                <w:sz w:val="24"/>
                <w:szCs w:val="24"/>
              </w:rPr>
              <w:t>spēkā esošs elektroapgādes sistēmu projektēšanas prakses sertifikāts.</w:t>
            </w:r>
          </w:p>
          <w:p w14:paraId="5DEAC8C1" w14:textId="1DD504BD" w:rsidR="00C75F46" w:rsidRPr="00CD5038" w:rsidRDefault="00CD5038" w:rsidP="00C75F46">
            <w:pPr>
              <w:spacing w:before="120" w:after="120"/>
              <w:jc w:val="both"/>
              <w:rPr>
                <w:rFonts w:ascii="Times New Roman" w:eastAsia="Calibri" w:hAnsi="Times New Roman" w:cs="Times New Roman"/>
                <w:b/>
                <w:bCs/>
                <w:sz w:val="24"/>
                <w:szCs w:val="24"/>
              </w:rPr>
            </w:pPr>
            <w:r>
              <w:rPr>
                <w:rFonts w:ascii="Times New Roman" w:eastAsia="Calibri" w:hAnsi="Times New Roman" w:cs="Times New Roman"/>
                <w:sz w:val="24"/>
                <w:szCs w:val="24"/>
              </w:rPr>
              <w:t xml:space="preserve">8.5. </w:t>
            </w:r>
            <w:r w:rsidR="00C75F46" w:rsidRPr="00CD5038">
              <w:rPr>
                <w:rFonts w:ascii="Times New Roman" w:eastAsia="Calibri" w:hAnsi="Times New Roman" w:cs="Times New Roman"/>
                <w:b/>
                <w:bCs/>
                <w:sz w:val="24"/>
                <w:szCs w:val="24"/>
              </w:rPr>
              <w:t>Attiecībā uz iepirkuma priekšmeta 4. un 5. daļu:</w:t>
            </w:r>
          </w:p>
          <w:p w14:paraId="493D8B1D" w14:textId="77777777" w:rsidR="00C75F46" w:rsidRPr="007B6B30" w:rsidRDefault="00C75F46" w:rsidP="00C75F46">
            <w:pPr>
              <w:spacing w:before="120" w:after="120"/>
              <w:ind w:left="567"/>
              <w:jc w:val="both"/>
              <w:rPr>
                <w:rFonts w:ascii="Times New Roman" w:eastAsia="Calibri" w:hAnsi="Times New Roman" w:cs="Times New Roman"/>
                <w:bCs/>
                <w:sz w:val="24"/>
                <w:szCs w:val="24"/>
              </w:rPr>
            </w:pPr>
            <w:r w:rsidRPr="007B6B30">
              <w:rPr>
                <w:rFonts w:ascii="Times New Roman" w:eastAsia="Calibri" w:hAnsi="Times New Roman" w:cs="Times New Roman"/>
                <w:bCs/>
                <w:sz w:val="24"/>
                <w:szCs w:val="24"/>
              </w:rPr>
              <w:t xml:space="preserve">Pretendentam kā galvenajam projektētājam* </w:t>
            </w:r>
            <w:r w:rsidRPr="007B6B30">
              <w:rPr>
                <w:rFonts w:ascii="Times New Roman" w:eastAsia="Calibri" w:hAnsi="Times New Roman" w:cs="Times New Roman"/>
                <w:sz w:val="24"/>
                <w:szCs w:val="24"/>
              </w:rPr>
              <w:t>iepriekšējo 5 (piecu) gadu laikā (2021., 2022., 2023., 2024., 2025. un 2026. gadā līdz piedāvājumu iesniegšanas termiņa beigām) ir pieredze vismaz 1 (vienas) būvniecības ieceres dokumentācijas izstrādē, kuras ietvaros:</w:t>
            </w:r>
          </w:p>
          <w:p w14:paraId="590EA070" w14:textId="77777777" w:rsidR="00C75F46" w:rsidRPr="007B6B30" w:rsidRDefault="00C75F46" w:rsidP="00CD5038">
            <w:pPr>
              <w:numPr>
                <w:ilvl w:val="0"/>
                <w:numId w:val="36"/>
              </w:numPr>
              <w:spacing w:before="120" w:after="120"/>
              <w:ind w:left="916" w:hanging="425"/>
              <w:jc w:val="both"/>
              <w:rPr>
                <w:rFonts w:ascii="Times New Roman" w:eastAsia="Calibri" w:hAnsi="Times New Roman" w:cs="Times New Roman"/>
                <w:bCs/>
                <w:sz w:val="24"/>
                <w:szCs w:val="24"/>
              </w:rPr>
            </w:pPr>
            <w:r w:rsidRPr="007B6B30">
              <w:rPr>
                <w:rFonts w:ascii="Times New Roman" w:eastAsia="Calibri" w:hAnsi="Times New Roman" w:cs="Times New Roman"/>
                <w:sz w:val="24"/>
                <w:szCs w:val="24"/>
              </w:rPr>
              <w:t xml:space="preserve">izstrādātas sekojošas būvniecības ieceres dokumentācijas sadaļas - </w:t>
            </w:r>
            <w:r w:rsidRPr="007B6B30">
              <w:rPr>
                <w:rFonts w:ascii="Times New Roman" w:eastAsia="Calibri" w:hAnsi="Times New Roman" w:cs="Times New Roman"/>
                <w:iCs/>
                <w:sz w:val="24"/>
                <w:szCs w:val="24"/>
              </w:rPr>
              <w:t>Vispārīgā daļa, Skaidrojošs apraksts (SA), Ventilācija (AVK-V), Elektroapgāde - iekšējā (EL), Būvdarbu apjomu saraksts (BA), Izmaksu aprēķins (T);</w:t>
            </w:r>
          </w:p>
          <w:p w14:paraId="212DDEC7" w14:textId="77777777" w:rsidR="00C75F46" w:rsidRPr="007B6B30" w:rsidRDefault="00C75F46" w:rsidP="00CD5038">
            <w:pPr>
              <w:numPr>
                <w:ilvl w:val="0"/>
                <w:numId w:val="36"/>
              </w:numPr>
              <w:tabs>
                <w:tab w:val="num" w:pos="567"/>
              </w:tabs>
              <w:spacing w:before="120" w:after="120"/>
              <w:ind w:left="993" w:hanging="426"/>
              <w:jc w:val="both"/>
              <w:rPr>
                <w:rFonts w:ascii="Times New Roman" w:eastAsia="Calibri" w:hAnsi="Times New Roman" w:cs="Times New Roman"/>
                <w:bCs/>
                <w:sz w:val="24"/>
                <w:szCs w:val="24"/>
              </w:rPr>
            </w:pPr>
            <w:r w:rsidRPr="007B6B30">
              <w:rPr>
                <w:rFonts w:ascii="Times New Roman" w:eastAsia="Calibri" w:hAnsi="Times New Roman" w:cs="Times New Roman"/>
                <w:sz w:val="24"/>
                <w:szCs w:val="24"/>
              </w:rPr>
              <w:t>projektēta mehāniskās ventilācijas sistēma ar siltuma atgūšanas (rekuperācija) vismaz 200 m</w:t>
            </w:r>
            <w:r w:rsidRPr="007B6B30">
              <w:rPr>
                <w:rFonts w:ascii="Times New Roman" w:eastAsia="Calibri" w:hAnsi="Times New Roman" w:cs="Times New Roman"/>
                <w:sz w:val="24"/>
                <w:szCs w:val="24"/>
                <w:vertAlign w:val="superscript"/>
              </w:rPr>
              <w:t>2</w:t>
            </w:r>
            <w:r w:rsidRPr="007B6B30">
              <w:rPr>
                <w:rFonts w:ascii="Times New Roman" w:eastAsia="Calibri" w:hAnsi="Times New Roman" w:cs="Times New Roman"/>
                <w:sz w:val="24"/>
                <w:szCs w:val="24"/>
              </w:rPr>
              <w:t xml:space="preserve"> platībā;</w:t>
            </w:r>
          </w:p>
          <w:p w14:paraId="77C835F5" w14:textId="77777777" w:rsidR="00C75F46" w:rsidRPr="007B6B30" w:rsidRDefault="00C75F46" w:rsidP="00CD5038">
            <w:pPr>
              <w:numPr>
                <w:ilvl w:val="0"/>
                <w:numId w:val="36"/>
              </w:numPr>
              <w:tabs>
                <w:tab w:val="num" w:pos="567"/>
              </w:tabs>
              <w:spacing w:before="120" w:after="120"/>
              <w:ind w:left="993" w:hanging="426"/>
              <w:jc w:val="both"/>
              <w:rPr>
                <w:rFonts w:ascii="Times New Roman" w:eastAsia="Calibri" w:hAnsi="Times New Roman" w:cs="Times New Roman"/>
                <w:bCs/>
                <w:sz w:val="24"/>
                <w:szCs w:val="24"/>
              </w:rPr>
            </w:pPr>
            <w:r w:rsidRPr="007B6B30">
              <w:rPr>
                <w:rFonts w:ascii="Times New Roman" w:eastAsia="Calibri" w:hAnsi="Times New Roman" w:cs="Times New Roman"/>
                <w:sz w:val="24"/>
                <w:szCs w:val="24"/>
              </w:rPr>
              <w:t>projektēta autonoma elektroapgādes sistēma.</w:t>
            </w:r>
          </w:p>
          <w:p w14:paraId="56CAE4A6" w14:textId="77777777" w:rsidR="00C75F46" w:rsidRPr="007B6B30" w:rsidRDefault="00C75F46" w:rsidP="00C75F46">
            <w:pPr>
              <w:tabs>
                <w:tab w:val="num" w:pos="567"/>
              </w:tabs>
              <w:spacing w:before="120" w:after="120"/>
              <w:ind w:left="567"/>
              <w:jc w:val="both"/>
              <w:rPr>
                <w:rFonts w:ascii="Times New Roman" w:eastAsia="Calibri" w:hAnsi="Times New Roman" w:cs="Times New Roman"/>
                <w:sz w:val="24"/>
                <w:szCs w:val="24"/>
              </w:rPr>
            </w:pPr>
            <w:r w:rsidRPr="007B6B30">
              <w:rPr>
                <w:rFonts w:ascii="Times New Roman" w:eastAsia="Calibri" w:hAnsi="Times New Roman" w:cs="Times New Roman"/>
                <w:sz w:val="24"/>
                <w:szCs w:val="24"/>
              </w:rPr>
              <w:t>Būvniecības ieceres dokumentācijai jābūt pabeigtai, saskaņotai un akceptētai.</w:t>
            </w:r>
          </w:p>
          <w:p w14:paraId="40B29CD4" w14:textId="77777777" w:rsidR="00C75F46" w:rsidRPr="007B6B30" w:rsidRDefault="00C75F46" w:rsidP="00C75F46">
            <w:pPr>
              <w:tabs>
                <w:tab w:val="num" w:pos="567"/>
              </w:tabs>
              <w:spacing w:before="120" w:after="120"/>
              <w:ind w:left="567"/>
              <w:jc w:val="both"/>
              <w:rPr>
                <w:rFonts w:ascii="Times New Roman" w:eastAsia="Calibri" w:hAnsi="Times New Roman" w:cs="Times New Roman"/>
                <w:bCs/>
                <w:sz w:val="24"/>
                <w:szCs w:val="24"/>
              </w:rPr>
            </w:pPr>
            <w:r w:rsidRPr="007B6B30">
              <w:rPr>
                <w:rFonts w:ascii="Times New Roman" w:eastAsia="Times New Roman" w:hAnsi="Times New Roman" w:cs="Times New Roman"/>
                <w:iCs/>
                <w:noProof/>
                <w:sz w:val="24"/>
                <w:szCs w:val="24"/>
              </w:rPr>
              <w:lastRenderedPageBreak/>
              <w:t xml:space="preserve">*Pretendents ir bijis </w:t>
            </w:r>
            <w:r w:rsidRPr="007B6B30">
              <w:rPr>
                <w:rFonts w:ascii="Times New Roman" w:eastAsia="Calibri" w:hAnsi="Times New Roman" w:cs="Times New Roman"/>
                <w:sz w:val="24"/>
                <w:szCs w:val="24"/>
              </w:rPr>
              <w:t>galvenais projektētājs - būvniecības ieceres izstrādātājs, kurš noslēdzis līgumu ar pasūtītāju par būvniecības ieceres izstrādi.</w:t>
            </w:r>
          </w:p>
          <w:p w14:paraId="1F3759C5" w14:textId="44AE8EEC" w:rsidR="00C75F46" w:rsidRPr="00CD5038" w:rsidRDefault="00CD5038" w:rsidP="00CD5038">
            <w:pPr>
              <w:numPr>
                <w:ilvl w:val="1"/>
                <w:numId w:val="7"/>
              </w:numPr>
              <w:spacing w:before="120" w:after="120" w:line="259" w:lineRule="auto"/>
              <w:ind w:left="491"/>
              <w:jc w:val="both"/>
              <w:rPr>
                <w:rFonts w:ascii="Times New Roman" w:eastAsia="Calibri" w:hAnsi="Times New Roman" w:cs="Times New Roman"/>
                <w:b/>
                <w:sz w:val="24"/>
                <w:szCs w:val="24"/>
              </w:rPr>
            </w:pPr>
            <w:r w:rsidRPr="00CD5038">
              <w:rPr>
                <w:rFonts w:ascii="Times New Roman" w:eastAsia="Calibri" w:hAnsi="Times New Roman" w:cs="Times New Roman"/>
                <w:b/>
                <w:sz w:val="24"/>
                <w:szCs w:val="24"/>
              </w:rPr>
              <w:t xml:space="preserve">Attiecībā uz iepirkuma priekšmeta </w:t>
            </w:r>
            <w:r w:rsidR="004D5904">
              <w:rPr>
                <w:rFonts w:ascii="Times New Roman" w:eastAsia="Calibri" w:hAnsi="Times New Roman" w:cs="Times New Roman"/>
                <w:b/>
                <w:sz w:val="24"/>
                <w:szCs w:val="24"/>
              </w:rPr>
              <w:t xml:space="preserve">4. </w:t>
            </w:r>
            <w:r w:rsidRPr="00CD5038">
              <w:rPr>
                <w:rFonts w:ascii="Times New Roman" w:eastAsia="Calibri" w:hAnsi="Times New Roman" w:cs="Times New Roman"/>
                <w:b/>
                <w:sz w:val="24"/>
                <w:szCs w:val="24"/>
              </w:rPr>
              <w:t xml:space="preserve">un </w:t>
            </w:r>
            <w:r w:rsidR="004D5904">
              <w:rPr>
                <w:rFonts w:ascii="Times New Roman" w:eastAsia="Calibri" w:hAnsi="Times New Roman" w:cs="Times New Roman"/>
                <w:b/>
                <w:sz w:val="24"/>
                <w:szCs w:val="24"/>
              </w:rPr>
              <w:t>5</w:t>
            </w:r>
            <w:r w:rsidRPr="00CD5038">
              <w:rPr>
                <w:rFonts w:ascii="Times New Roman" w:eastAsia="Calibri" w:hAnsi="Times New Roman" w:cs="Times New Roman"/>
                <w:b/>
                <w:sz w:val="24"/>
                <w:szCs w:val="24"/>
              </w:rPr>
              <w:t>.</w:t>
            </w:r>
            <w:r>
              <w:rPr>
                <w:rFonts w:ascii="Times New Roman" w:eastAsia="Calibri" w:hAnsi="Times New Roman" w:cs="Times New Roman"/>
                <w:b/>
                <w:sz w:val="24"/>
                <w:szCs w:val="24"/>
              </w:rPr>
              <w:t xml:space="preserve"> </w:t>
            </w:r>
            <w:r w:rsidRPr="00CD5038">
              <w:rPr>
                <w:rFonts w:ascii="Times New Roman" w:eastAsia="Calibri" w:hAnsi="Times New Roman" w:cs="Times New Roman"/>
                <w:b/>
                <w:sz w:val="24"/>
                <w:szCs w:val="24"/>
              </w:rPr>
              <w:t>daļu</w:t>
            </w:r>
            <w:r>
              <w:rPr>
                <w:rFonts w:ascii="Times New Roman" w:eastAsia="Calibri" w:hAnsi="Times New Roman" w:cs="Times New Roman"/>
                <w:b/>
                <w:sz w:val="24"/>
                <w:szCs w:val="24"/>
              </w:rPr>
              <w:t xml:space="preserve"> </w:t>
            </w:r>
            <w:r w:rsidRPr="00CD5038">
              <w:rPr>
                <w:rFonts w:ascii="Times New Roman" w:eastAsia="Calibri" w:hAnsi="Times New Roman" w:cs="Times New Roman"/>
                <w:sz w:val="24"/>
                <w:szCs w:val="24"/>
              </w:rPr>
              <w:t>Pretendentam līguma izpildē jānodrošina:</w:t>
            </w:r>
          </w:p>
          <w:p w14:paraId="297B8B7F" w14:textId="77777777" w:rsidR="00C75F46" w:rsidRPr="007B6B30" w:rsidRDefault="00C75F46" w:rsidP="00C75F46">
            <w:pPr>
              <w:numPr>
                <w:ilvl w:val="0"/>
                <w:numId w:val="35"/>
              </w:numPr>
              <w:tabs>
                <w:tab w:val="num" w:pos="993"/>
              </w:tabs>
              <w:spacing w:before="120" w:after="120"/>
              <w:ind w:left="993" w:hanging="426"/>
              <w:jc w:val="both"/>
              <w:rPr>
                <w:rFonts w:ascii="Times New Roman" w:eastAsia="Calibri" w:hAnsi="Times New Roman" w:cs="Times New Roman"/>
                <w:bCs/>
                <w:sz w:val="24"/>
                <w:szCs w:val="24"/>
              </w:rPr>
            </w:pPr>
            <w:r w:rsidRPr="007B6B30">
              <w:rPr>
                <w:rFonts w:ascii="Times New Roman" w:eastAsia="Calibri" w:hAnsi="Times New Roman" w:cs="Times New Roman"/>
                <w:sz w:val="24"/>
                <w:szCs w:val="24"/>
              </w:rPr>
              <w:t xml:space="preserve">sertificēts speciālists </w:t>
            </w:r>
            <w:r w:rsidRPr="007B6B30">
              <w:rPr>
                <w:rFonts w:ascii="Times New Roman" w:eastAsia="Calibri" w:hAnsi="Times New Roman" w:cs="Times New Roman"/>
                <w:b/>
                <w:bCs/>
                <w:sz w:val="24"/>
                <w:szCs w:val="24"/>
              </w:rPr>
              <w:t>ventilācijas sistēmu projektēšanā</w:t>
            </w:r>
            <w:r w:rsidRPr="007B6B30">
              <w:rPr>
                <w:rFonts w:ascii="Times New Roman" w:eastAsia="Calibri" w:hAnsi="Times New Roman" w:cs="Times New Roman"/>
                <w:sz w:val="24"/>
                <w:szCs w:val="24"/>
              </w:rPr>
              <w:t>, kuram ir</w:t>
            </w:r>
            <w:r w:rsidRPr="007B6B30">
              <w:rPr>
                <w:rFonts w:ascii="Times New Roman" w:eastAsia="Calibri" w:hAnsi="Times New Roman" w:cs="Times New Roman"/>
                <w:b/>
                <w:bCs/>
                <w:sz w:val="24"/>
                <w:szCs w:val="24"/>
              </w:rPr>
              <w:t xml:space="preserve"> </w:t>
            </w:r>
            <w:r w:rsidRPr="007B6B30">
              <w:rPr>
                <w:rFonts w:ascii="Times New Roman" w:eastAsia="Calibri" w:hAnsi="Times New Roman" w:cs="Times New Roman"/>
                <w:sz w:val="24"/>
                <w:szCs w:val="24"/>
              </w:rPr>
              <w:t>spēkā esošs siltumapgādes, ventilācijas un gaisa kondicionēšanas sistēmu projektēšanas prakses sertifikāts;</w:t>
            </w:r>
          </w:p>
          <w:p w14:paraId="58D26DF2" w14:textId="4F8A76CB" w:rsidR="00C75F46" w:rsidRPr="00CD5038" w:rsidRDefault="00C75F46" w:rsidP="00C75F46">
            <w:pPr>
              <w:numPr>
                <w:ilvl w:val="0"/>
                <w:numId w:val="35"/>
              </w:numPr>
              <w:tabs>
                <w:tab w:val="num" w:pos="993"/>
              </w:tabs>
              <w:spacing w:before="120" w:after="120"/>
              <w:ind w:left="993" w:hanging="426"/>
              <w:jc w:val="both"/>
              <w:rPr>
                <w:rFonts w:ascii="Times New Roman" w:eastAsia="Calibri" w:hAnsi="Times New Roman" w:cs="Times New Roman"/>
                <w:bCs/>
                <w:sz w:val="24"/>
                <w:szCs w:val="24"/>
              </w:rPr>
            </w:pPr>
            <w:r w:rsidRPr="007B6B30">
              <w:rPr>
                <w:rFonts w:ascii="Times New Roman" w:eastAsia="Calibri" w:hAnsi="Times New Roman" w:cs="Times New Roman"/>
                <w:sz w:val="24"/>
                <w:szCs w:val="24"/>
              </w:rPr>
              <w:t xml:space="preserve">sertificēts speciālists </w:t>
            </w:r>
            <w:r w:rsidRPr="007B6B30">
              <w:rPr>
                <w:rFonts w:ascii="Times New Roman" w:eastAsia="Calibri" w:hAnsi="Times New Roman" w:cs="Times New Roman"/>
                <w:b/>
                <w:bCs/>
                <w:sz w:val="24"/>
                <w:szCs w:val="24"/>
              </w:rPr>
              <w:t>elektroapgādes sistēmu projektēšanā</w:t>
            </w:r>
            <w:r w:rsidRPr="007B6B30">
              <w:rPr>
                <w:rFonts w:ascii="Times New Roman" w:eastAsia="Calibri" w:hAnsi="Times New Roman" w:cs="Times New Roman"/>
                <w:sz w:val="24"/>
                <w:szCs w:val="24"/>
              </w:rPr>
              <w:t>, kuram ir</w:t>
            </w:r>
            <w:r w:rsidRPr="007B6B30">
              <w:rPr>
                <w:rFonts w:ascii="Times New Roman" w:eastAsia="Calibri" w:hAnsi="Times New Roman" w:cs="Times New Roman"/>
                <w:b/>
                <w:bCs/>
                <w:sz w:val="24"/>
                <w:szCs w:val="24"/>
              </w:rPr>
              <w:t xml:space="preserve"> </w:t>
            </w:r>
            <w:r w:rsidRPr="007B6B30">
              <w:rPr>
                <w:rFonts w:ascii="Times New Roman" w:eastAsia="Calibri" w:hAnsi="Times New Roman" w:cs="Times New Roman"/>
                <w:sz w:val="24"/>
                <w:szCs w:val="24"/>
              </w:rPr>
              <w:t>spēkā esošs elektroapgādes sistēmu projektēšanas prakses sertifikāts.</w:t>
            </w:r>
          </w:p>
          <w:p w14:paraId="7B6A19D7" w14:textId="77777777" w:rsidR="007B6B30" w:rsidRPr="007B6B30" w:rsidRDefault="007B6B30" w:rsidP="007B6B30">
            <w:pPr>
              <w:numPr>
                <w:ilvl w:val="1"/>
                <w:numId w:val="7"/>
              </w:numPr>
              <w:tabs>
                <w:tab w:val="num" w:pos="567"/>
              </w:tabs>
              <w:spacing w:before="120" w:after="120"/>
              <w:ind w:left="567" w:hanging="567"/>
              <w:jc w:val="both"/>
              <w:rPr>
                <w:rFonts w:ascii="Times New Roman" w:eastAsia="Calibri" w:hAnsi="Times New Roman" w:cs="Times New Roman"/>
                <w:bCs/>
                <w:sz w:val="24"/>
                <w:szCs w:val="24"/>
              </w:rPr>
            </w:pPr>
            <w:r w:rsidRPr="007B6B30">
              <w:rPr>
                <w:rFonts w:ascii="Times New Roman" w:eastAsia="Calibri" w:hAnsi="Times New Roman" w:cs="Times New Roman"/>
                <w:bCs/>
                <w:sz w:val="24"/>
                <w:szCs w:val="24"/>
              </w:rPr>
              <w:t>Pretendentam Līguma izpildes laikā jānodrošina arī citi speciālisti, ja tādi nepieciešami Tehniskajā specifikācijā noteikto darbu pilnīgai izpildei.</w:t>
            </w:r>
          </w:p>
          <w:p w14:paraId="7C04A67E" w14:textId="0B7F588A" w:rsidR="00DF7D9E" w:rsidRPr="007B6B30" w:rsidRDefault="007B6B30" w:rsidP="007B6B30">
            <w:pPr>
              <w:numPr>
                <w:ilvl w:val="1"/>
                <w:numId w:val="7"/>
              </w:numPr>
              <w:tabs>
                <w:tab w:val="num" w:pos="567"/>
              </w:tabs>
              <w:spacing w:before="120" w:after="240"/>
              <w:ind w:left="567" w:hanging="567"/>
              <w:jc w:val="both"/>
              <w:rPr>
                <w:rFonts w:ascii="Times New Roman" w:eastAsia="Calibri" w:hAnsi="Times New Roman" w:cs="Times New Roman"/>
                <w:bCs/>
                <w:sz w:val="24"/>
                <w:szCs w:val="24"/>
              </w:rPr>
            </w:pPr>
            <w:r w:rsidRPr="007B6B30">
              <w:rPr>
                <w:rFonts w:ascii="Times New Roman" w:eastAsia="Calibri" w:hAnsi="Times New Roman" w:cs="Times New Roman"/>
                <w:sz w:val="24"/>
                <w:szCs w:val="24"/>
              </w:rPr>
              <w:t>Pretendents var balstīties uz citu personu iespējām, lai apliecinātu, ka pretendenta kvalifikācija, tehniskās un profesionālās spējas atbilst Pretendenta kvalifikācijas prasībām tikai gadījumā, ja šīs personas tiek piesaistītas arī iepirkuma līguma izpildei un pretendents pierāda, ka viņa rīcībā, izpildot iepirkuma līgumu, būs nepieciešamie resursi.</w:t>
            </w:r>
          </w:p>
        </w:tc>
      </w:tr>
      <w:tr w:rsidR="00630BB7" w:rsidRPr="00C35471" w14:paraId="0CB63E3F" w14:textId="77777777" w:rsidTr="00554637">
        <w:tc>
          <w:tcPr>
            <w:tcW w:w="516" w:type="dxa"/>
          </w:tcPr>
          <w:p w14:paraId="2115901C" w14:textId="77777777" w:rsidR="005C68CB" w:rsidRPr="00C35471" w:rsidRDefault="005C68CB" w:rsidP="00AD1B3F">
            <w:pPr>
              <w:spacing w:after="120"/>
              <w:jc w:val="center"/>
              <w:rPr>
                <w:rFonts w:ascii="Times New Roman" w:hAnsi="Times New Roman" w:cs="Times New Roman"/>
                <w:sz w:val="24"/>
                <w:szCs w:val="24"/>
              </w:rPr>
            </w:pPr>
          </w:p>
          <w:p w14:paraId="71291EF3" w14:textId="742A9F91" w:rsidR="00630BB7" w:rsidRPr="00C35471" w:rsidRDefault="00E72366" w:rsidP="00AD1B3F">
            <w:pPr>
              <w:spacing w:after="120"/>
              <w:jc w:val="center"/>
              <w:rPr>
                <w:rFonts w:ascii="Times New Roman" w:hAnsi="Times New Roman" w:cs="Times New Roman"/>
                <w:sz w:val="24"/>
                <w:szCs w:val="24"/>
              </w:rPr>
            </w:pPr>
            <w:r w:rsidRPr="00C35471">
              <w:rPr>
                <w:rFonts w:ascii="Times New Roman" w:hAnsi="Times New Roman" w:cs="Times New Roman"/>
                <w:sz w:val="24"/>
                <w:szCs w:val="24"/>
              </w:rPr>
              <w:t>1</w:t>
            </w:r>
            <w:r w:rsidR="00DF7D9E" w:rsidRPr="00C35471">
              <w:rPr>
                <w:rFonts w:ascii="Times New Roman" w:hAnsi="Times New Roman" w:cs="Times New Roman"/>
                <w:sz w:val="24"/>
                <w:szCs w:val="24"/>
              </w:rPr>
              <w:t>1</w:t>
            </w:r>
            <w:r w:rsidRPr="00C35471">
              <w:rPr>
                <w:rFonts w:ascii="Times New Roman" w:hAnsi="Times New Roman" w:cs="Times New Roman"/>
                <w:sz w:val="24"/>
                <w:szCs w:val="24"/>
              </w:rPr>
              <w:t>.</w:t>
            </w:r>
          </w:p>
        </w:tc>
        <w:tc>
          <w:tcPr>
            <w:tcW w:w="1723" w:type="dxa"/>
          </w:tcPr>
          <w:p w14:paraId="51955486" w14:textId="77777777" w:rsidR="00630BB7" w:rsidRPr="00C35471" w:rsidRDefault="00630BB7" w:rsidP="00AD1B3F">
            <w:pPr>
              <w:spacing w:after="120"/>
              <w:jc w:val="both"/>
              <w:rPr>
                <w:rFonts w:ascii="Times New Roman" w:hAnsi="Times New Roman" w:cs="Times New Roman"/>
                <w:i/>
                <w:iCs/>
                <w:sz w:val="24"/>
                <w:szCs w:val="24"/>
              </w:rPr>
            </w:pPr>
            <w:r w:rsidRPr="00C35471">
              <w:rPr>
                <w:rFonts w:ascii="Times New Roman" w:hAnsi="Times New Roman" w:cs="Times New Roman"/>
                <w:i/>
                <w:iCs/>
                <w:sz w:val="24"/>
                <w:szCs w:val="24"/>
              </w:rPr>
              <w:t>Apspriedes dokumentēšana un šīs dokumentācijas publicēšana</w:t>
            </w:r>
          </w:p>
        </w:tc>
        <w:tc>
          <w:tcPr>
            <w:tcW w:w="6758" w:type="dxa"/>
          </w:tcPr>
          <w:p w14:paraId="68D88972" w14:textId="2A87007D" w:rsidR="00630BB7" w:rsidRPr="00C35471" w:rsidRDefault="00630BB7" w:rsidP="00AD1B3F">
            <w:pPr>
              <w:spacing w:after="120"/>
              <w:jc w:val="both"/>
              <w:rPr>
                <w:rFonts w:ascii="Times New Roman" w:hAnsi="Times New Roman" w:cs="Times New Roman"/>
                <w:sz w:val="24"/>
                <w:szCs w:val="24"/>
              </w:rPr>
            </w:pPr>
            <w:r w:rsidRPr="00C35471">
              <w:rPr>
                <w:rFonts w:ascii="Times New Roman" w:hAnsi="Times New Roman" w:cs="Times New Roman"/>
                <w:sz w:val="24"/>
                <w:szCs w:val="24"/>
              </w:rPr>
              <w:t>Pasūtītājs pēc uzaicinājuma 6.</w:t>
            </w:r>
            <w:r w:rsidR="00D1598F" w:rsidRPr="00C35471">
              <w:rPr>
                <w:rFonts w:ascii="Times New Roman" w:hAnsi="Times New Roman" w:cs="Times New Roman"/>
                <w:sz w:val="24"/>
                <w:szCs w:val="24"/>
              </w:rPr>
              <w:t xml:space="preserve"> </w:t>
            </w:r>
            <w:r w:rsidRPr="00C35471">
              <w:rPr>
                <w:rFonts w:ascii="Times New Roman" w:hAnsi="Times New Roman" w:cs="Times New Roman"/>
                <w:sz w:val="24"/>
                <w:szCs w:val="24"/>
              </w:rPr>
              <w:t>punktā noteiktā termiņa apkopos piegādātāju iesūtīto informāciju.</w:t>
            </w:r>
          </w:p>
          <w:p w14:paraId="561DC26A" w14:textId="77078614" w:rsidR="00630BB7" w:rsidRPr="00C35471" w:rsidRDefault="00630BB7" w:rsidP="00AD1B3F">
            <w:pPr>
              <w:spacing w:after="120"/>
              <w:jc w:val="both"/>
              <w:rPr>
                <w:rFonts w:ascii="Times New Roman" w:hAnsi="Times New Roman" w:cs="Times New Roman"/>
                <w:sz w:val="24"/>
                <w:szCs w:val="24"/>
              </w:rPr>
            </w:pPr>
            <w:r w:rsidRPr="00C35471">
              <w:rPr>
                <w:rFonts w:ascii="Times New Roman" w:hAnsi="Times New Roman" w:cs="Times New Roman"/>
                <w:sz w:val="24"/>
                <w:szCs w:val="24"/>
              </w:rPr>
              <w:t>Apspriedē saņemtā informācija, tostarp atbildes uz jautājumiem, tiks dokumentēta</w:t>
            </w:r>
            <w:r w:rsidR="008B4139" w:rsidRPr="00C35471">
              <w:rPr>
                <w:rFonts w:ascii="Times New Roman" w:hAnsi="Times New Roman" w:cs="Times New Roman"/>
                <w:sz w:val="24"/>
                <w:szCs w:val="24"/>
              </w:rPr>
              <w:t>s</w:t>
            </w:r>
            <w:r w:rsidRPr="00C35471">
              <w:rPr>
                <w:rFonts w:ascii="Times New Roman" w:hAnsi="Times New Roman" w:cs="Times New Roman"/>
                <w:sz w:val="24"/>
                <w:szCs w:val="24"/>
              </w:rPr>
              <w:t>, sagatavojot apspriedes kopsavilkumu.</w:t>
            </w:r>
          </w:p>
          <w:p w14:paraId="4EB83AD8" w14:textId="77777777" w:rsidR="00630BB7" w:rsidRPr="00C35471" w:rsidRDefault="00630BB7" w:rsidP="00AD1B3F">
            <w:pPr>
              <w:spacing w:after="120"/>
              <w:jc w:val="both"/>
              <w:rPr>
                <w:rFonts w:ascii="Times New Roman" w:hAnsi="Times New Roman" w:cs="Times New Roman"/>
                <w:sz w:val="24"/>
                <w:szCs w:val="24"/>
              </w:rPr>
            </w:pPr>
            <w:r w:rsidRPr="00C35471">
              <w:rPr>
                <w:rFonts w:ascii="Times New Roman" w:hAnsi="Times New Roman" w:cs="Times New Roman"/>
                <w:sz w:val="24"/>
                <w:szCs w:val="24"/>
              </w:rPr>
              <w:t>Apspriedes kopsavilkumu publicēs šī uzaicinājuma publicēšanas vietnē (pasūtītāja pircēja profilā EIS).</w:t>
            </w:r>
          </w:p>
        </w:tc>
      </w:tr>
      <w:tr w:rsidR="00630BB7" w:rsidRPr="00C35471" w14:paraId="07454FCA" w14:textId="77777777" w:rsidTr="00AC65C6">
        <w:tc>
          <w:tcPr>
            <w:tcW w:w="516" w:type="dxa"/>
            <w:tcBorders>
              <w:bottom w:val="single" w:sz="4" w:space="0" w:color="auto"/>
            </w:tcBorders>
          </w:tcPr>
          <w:p w14:paraId="467EBF31" w14:textId="6A0BAC09" w:rsidR="00630BB7" w:rsidRPr="00C35471" w:rsidRDefault="00007E80" w:rsidP="00AD1B3F">
            <w:pPr>
              <w:spacing w:after="120"/>
              <w:jc w:val="center"/>
              <w:rPr>
                <w:rFonts w:ascii="Times New Roman" w:hAnsi="Times New Roman" w:cs="Times New Roman"/>
                <w:sz w:val="24"/>
                <w:szCs w:val="24"/>
              </w:rPr>
            </w:pPr>
            <w:r w:rsidRPr="00C35471">
              <w:rPr>
                <w:rFonts w:ascii="Times New Roman" w:hAnsi="Times New Roman" w:cs="Times New Roman"/>
                <w:sz w:val="24"/>
                <w:szCs w:val="24"/>
              </w:rPr>
              <w:t>1</w:t>
            </w:r>
            <w:r w:rsidR="00DF7D9E" w:rsidRPr="00C35471">
              <w:rPr>
                <w:rFonts w:ascii="Times New Roman" w:hAnsi="Times New Roman" w:cs="Times New Roman"/>
                <w:sz w:val="24"/>
                <w:szCs w:val="24"/>
              </w:rPr>
              <w:t>2</w:t>
            </w:r>
            <w:r w:rsidR="00E72366" w:rsidRPr="00C35471">
              <w:rPr>
                <w:rFonts w:ascii="Times New Roman" w:hAnsi="Times New Roman" w:cs="Times New Roman"/>
                <w:sz w:val="24"/>
                <w:szCs w:val="24"/>
              </w:rPr>
              <w:t>.</w:t>
            </w:r>
          </w:p>
        </w:tc>
        <w:tc>
          <w:tcPr>
            <w:tcW w:w="1723" w:type="dxa"/>
            <w:tcBorders>
              <w:bottom w:val="single" w:sz="4" w:space="0" w:color="auto"/>
            </w:tcBorders>
          </w:tcPr>
          <w:p w14:paraId="07799F82" w14:textId="77777777" w:rsidR="00630BB7" w:rsidRPr="00C35471" w:rsidRDefault="00630BB7" w:rsidP="00AD1B3F">
            <w:pPr>
              <w:spacing w:after="120"/>
              <w:rPr>
                <w:rFonts w:ascii="Times New Roman" w:hAnsi="Times New Roman" w:cs="Times New Roman"/>
                <w:i/>
                <w:iCs/>
                <w:sz w:val="24"/>
                <w:szCs w:val="24"/>
              </w:rPr>
            </w:pPr>
            <w:r w:rsidRPr="00C35471">
              <w:rPr>
                <w:rFonts w:ascii="Times New Roman" w:hAnsi="Times New Roman" w:cs="Times New Roman"/>
                <w:i/>
                <w:iCs/>
                <w:sz w:val="24"/>
                <w:szCs w:val="24"/>
              </w:rPr>
              <w:t>Papildu informācija</w:t>
            </w:r>
          </w:p>
        </w:tc>
        <w:tc>
          <w:tcPr>
            <w:tcW w:w="6758" w:type="dxa"/>
            <w:tcBorders>
              <w:bottom w:val="single" w:sz="4" w:space="0" w:color="auto"/>
            </w:tcBorders>
          </w:tcPr>
          <w:p w14:paraId="5FE8F67F" w14:textId="27BF445B" w:rsidR="00141069" w:rsidRPr="00C35471" w:rsidRDefault="00630BB7" w:rsidP="00AD1B3F">
            <w:pPr>
              <w:pStyle w:val="ListParagraph"/>
              <w:spacing w:after="120"/>
              <w:ind w:left="0"/>
              <w:contextualSpacing w:val="0"/>
              <w:jc w:val="both"/>
              <w:rPr>
                <w:rFonts w:ascii="Times New Roman" w:hAnsi="Times New Roman" w:cs="Times New Roman"/>
                <w:sz w:val="24"/>
                <w:szCs w:val="24"/>
              </w:rPr>
            </w:pPr>
            <w:r w:rsidRPr="00C35471">
              <w:rPr>
                <w:rFonts w:ascii="Times New Roman" w:hAnsi="Times New Roman" w:cs="Times New Roman"/>
                <w:sz w:val="24"/>
                <w:szCs w:val="24"/>
              </w:rPr>
              <w:t>Pasūtītāja un tā pārstāvju sniegtā informācija apspriedes laikā ir uzskatāma par plānotu un provizorisku, un tā var mainīties, izstrādājot iepirkuma dokumentāciju. Minētā informācija nerada juridiskas sekas (tiesības un pienākumus) pasūtītājam un piegādātājiem.</w:t>
            </w:r>
            <w:r w:rsidR="0030781D" w:rsidRPr="00C35471">
              <w:rPr>
                <w:rFonts w:ascii="Times New Roman" w:hAnsi="Times New Roman" w:cs="Times New Roman"/>
                <w:sz w:val="24"/>
                <w:szCs w:val="24"/>
              </w:rPr>
              <w:t xml:space="preserve"> </w:t>
            </w:r>
          </w:p>
        </w:tc>
      </w:tr>
      <w:tr w:rsidR="00630BB7" w:rsidRPr="00C35471" w14:paraId="4F6CA2A8" w14:textId="77777777" w:rsidTr="00AC65C6">
        <w:tc>
          <w:tcPr>
            <w:tcW w:w="516" w:type="dxa"/>
            <w:tcBorders>
              <w:bottom w:val="single" w:sz="4" w:space="0" w:color="auto"/>
            </w:tcBorders>
          </w:tcPr>
          <w:p w14:paraId="0912B035" w14:textId="42E594D5" w:rsidR="00630BB7" w:rsidRPr="00C35471" w:rsidRDefault="00007E80" w:rsidP="00AD1B3F">
            <w:pPr>
              <w:spacing w:after="120"/>
              <w:jc w:val="center"/>
              <w:rPr>
                <w:rFonts w:ascii="Times New Roman" w:hAnsi="Times New Roman" w:cs="Times New Roman"/>
                <w:sz w:val="24"/>
                <w:szCs w:val="24"/>
              </w:rPr>
            </w:pPr>
            <w:r w:rsidRPr="00C35471">
              <w:rPr>
                <w:rFonts w:ascii="Times New Roman" w:hAnsi="Times New Roman" w:cs="Times New Roman"/>
                <w:sz w:val="24"/>
                <w:szCs w:val="24"/>
              </w:rPr>
              <w:t>1</w:t>
            </w:r>
            <w:r w:rsidR="00DF7D9E" w:rsidRPr="00C35471">
              <w:rPr>
                <w:rFonts w:ascii="Times New Roman" w:hAnsi="Times New Roman" w:cs="Times New Roman"/>
                <w:sz w:val="24"/>
                <w:szCs w:val="24"/>
              </w:rPr>
              <w:t>3</w:t>
            </w:r>
            <w:r w:rsidRPr="00C35471">
              <w:rPr>
                <w:rFonts w:ascii="Times New Roman" w:hAnsi="Times New Roman" w:cs="Times New Roman"/>
                <w:sz w:val="24"/>
                <w:szCs w:val="24"/>
              </w:rPr>
              <w:t>.</w:t>
            </w:r>
          </w:p>
        </w:tc>
        <w:tc>
          <w:tcPr>
            <w:tcW w:w="1723" w:type="dxa"/>
            <w:tcBorders>
              <w:bottom w:val="single" w:sz="4" w:space="0" w:color="auto"/>
            </w:tcBorders>
          </w:tcPr>
          <w:p w14:paraId="2CFEA118" w14:textId="56342BF4" w:rsidR="00630BB7" w:rsidRPr="00C35471" w:rsidRDefault="00D1598F" w:rsidP="00AD1B3F">
            <w:pPr>
              <w:spacing w:after="120"/>
              <w:rPr>
                <w:rFonts w:ascii="Times New Roman" w:hAnsi="Times New Roman" w:cs="Times New Roman"/>
                <w:i/>
                <w:iCs/>
                <w:sz w:val="24"/>
                <w:szCs w:val="24"/>
              </w:rPr>
            </w:pPr>
            <w:r w:rsidRPr="00C35471">
              <w:rPr>
                <w:rFonts w:ascii="Times New Roman" w:hAnsi="Times New Roman" w:cs="Times New Roman"/>
                <w:i/>
                <w:iCs/>
                <w:sz w:val="24"/>
                <w:szCs w:val="24"/>
              </w:rPr>
              <w:t>Uzaicinājuma p</w:t>
            </w:r>
            <w:r w:rsidR="00630BB7" w:rsidRPr="00C35471">
              <w:rPr>
                <w:rFonts w:ascii="Times New Roman" w:hAnsi="Times New Roman" w:cs="Times New Roman"/>
                <w:i/>
                <w:iCs/>
                <w:sz w:val="24"/>
                <w:szCs w:val="24"/>
              </w:rPr>
              <w:t>ielikum</w:t>
            </w:r>
            <w:r w:rsidR="00F77D3C" w:rsidRPr="00C35471">
              <w:rPr>
                <w:rFonts w:ascii="Times New Roman" w:hAnsi="Times New Roman" w:cs="Times New Roman"/>
                <w:i/>
                <w:iCs/>
                <w:sz w:val="24"/>
                <w:szCs w:val="24"/>
              </w:rPr>
              <w:t>i</w:t>
            </w:r>
          </w:p>
        </w:tc>
        <w:tc>
          <w:tcPr>
            <w:tcW w:w="6758" w:type="dxa"/>
            <w:tcBorders>
              <w:bottom w:val="single" w:sz="4" w:space="0" w:color="auto"/>
            </w:tcBorders>
          </w:tcPr>
          <w:p w14:paraId="72EE0BDA" w14:textId="3E9FB5EA" w:rsidR="00D1598F" w:rsidRDefault="00D1598F" w:rsidP="00AD1B3F">
            <w:pPr>
              <w:pStyle w:val="ListParagraph"/>
              <w:numPr>
                <w:ilvl w:val="3"/>
                <w:numId w:val="12"/>
              </w:numPr>
              <w:spacing w:after="120"/>
              <w:ind w:left="342"/>
              <w:contextualSpacing w:val="0"/>
              <w:jc w:val="both"/>
              <w:rPr>
                <w:rFonts w:ascii="Times New Roman" w:eastAsia="Calibri" w:hAnsi="Times New Roman" w:cs="Times New Roman"/>
                <w:sz w:val="24"/>
                <w:szCs w:val="24"/>
              </w:rPr>
            </w:pPr>
            <w:r w:rsidRPr="00C35471">
              <w:rPr>
                <w:rFonts w:ascii="Times New Roman" w:eastAsia="Calibri" w:hAnsi="Times New Roman" w:cs="Times New Roman"/>
                <w:sz w:val="24"/>
                <w:szCs w:val="24"/>
              </w:rPr>
              <w:t>Tehniskā</w:t>
            </w:r>
            <w:r w:rsidR="0098015F">
              <w:rPr>
                <w:rFonts w:ascii="Times New Roman" w:eastAsia="Calibri" w:hAnsi="Times New Roman" w:cs="Times New Roman"/>
                <w:sz w:val="24"/>
                <w:szCs w:val="24"/>
              </w:rPr>
              <w:t xml:space="preserve">s specifikācijas </w:t>
            </w:r>
            <w:r w:rsidRPr="00C35471">
              <w:rPr>
                <w:rFonts w:ascii="Times New Roman" w:eastAsia="Calibri" w:hAnsi="Times New Roman" w:cs="Times New Roman"/>
                <w:sz w:val="24"/>
                <w:szCs w:val="24"/>
              </w:rPr>
              <w:t>(skatīt atsevišķā datnē);</w:t>
            </w:r>
          </w:p>
          <w:p w14:paraId="34945552" w14:textId="53D7702E" w:rsidR="0098015F" w:rsidRPr="00C35471" w:rsidRDefault="0098015F" w:rsidP="00AD1B3F">
            <w:pPr>
              <w:pStyle w:val="ListParagraph"/>
              <w:numPr>
                <w:ilvl w:val="3"/>
                <w:numId w:val="12"/>
              </w:numPr>
              <w:spacing w:after="120"/>
              <w:ind w:left="342"/>
              <w:contextualSpacing w:val="0"/>
              <w:jc w:val="both"/>
              <w:rPr>
                <w:rFonts w:ascii="Times New Roman" w:eastAsia="Calibri" w:hAnsi="Times New Roman" w:cs="Times New Roman"/>
                <w:sz w:val="24"/>
                <w:szCs w:val="24"/>
              </w:rPr>
            </w:pPr>
            <w:r>
              <w:rPr>
                <w:rFonts w:ascii="Times New Roman" w:eastAsia="Calibri" w:hAnsi="Times New Roman" w:cs="Times New Roman"/>
                <w:sz w:val="24"/>
                <w:szCs w:val="24"/>
              </w:rPr>
              <w:t>Līgumprojekti (skatīt atsevišķā datnē);</w:t>
            </w:r>
          </w:p>
          <w:p w14:paraId="3F76E644" w14:textId="01A7985A" w:rsidR="00511A4B" w:rsidRPr="00C35471" w:rsidRDefault="00511A4B" w:rsidP="00AD1B3F">
            <w:pPr>
              <w:pStyle w:val="ListParagraph"/>
              <w:numPr>
                <w:ilvl w:val="3"/>
                <w:numId w:val="12"/>
              </w:numPr>
              <w:spacing w:after="120"/>
              <w:ind w:left="342"/>
              <w:contextualSpacing w:val="0"/>
              <w:jc w:val="both"/>
              <w:rPr>
                <w:rFonts w:ascii="Times New Roman" w:eastAsia="Calibri" w:hAnsi="Times New Roman" w:cs="Times New Roman"/>
                <w:sz w:val="24"/>
                <w:szCs w:val="24"/>
              </w:rPr>
            </w:pPr>
            <w:r w:rsidRPr="00C35471">
              <w:rPr>
                <w:rFonts w:ascii="Times New Roman" w:eastAsia="Calibri" w:hAnsi="Times New Roman" w:cs="Times New Roman"/>
                <w:sz w:val="24"/>
                <w:szCs w:val="24"/>
              </w:rPr>
              <w:t>Komentāru un ierosinājumu veidlapa (skatīt atsevišķā datnē).</w:t>
            </w:r>
          </w:p>
        </w:tc>
      </w:tr>
    </w:tbl>
    <w:p w14:paraId="1CA4A27B" w14:textId="17DBF199" w:rsidR="00A65DD0" w:rsidRPr="00C35471" w:rsidRDefault="00A65DD0" w:rsidP="00AD1B3F">
      <w:pPr>
        <w:spacing w:after="120" w:line="240" w:lineRule="auto"/>
        <w:rPr>
          <w:rFonts w:ascii="Times New Roman" w:hAnsi="Times New Roman" w:cs="Times New Roman"/>
          <w:iCs/>
          <w:sz w:val="24"/>
          <w:szCs w:val="24"/>
        </w:rPr>
      </w:pPr>
    </w:p>
    <w:sectPr w:rsidR="00A65DD0" w:rsidRPr="00C35471" w:rsidSect="00DE414A">
      <w:pgSz w:w="11906" w:h="16838"/>
      <w:pgMar w:top="1135" w:right="1800" w:bottom="993"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52CCE6" w14:textId="77777777" w:rsidR="007E3F47" w:rsidRDefault="007E3F47" w:rsidP="001E0A98">
      <w:pPr>
        <w:spacing w:after="0" w:line="240" w:lineRule="auto"/>
      </w:pPr>
      <w:r>
        <w:separator/>
      </w:r>
    </w:p>
  </w:endnote>
  <w:endnote w:type="continuationSeparator" w:id="0">
    <w:p w14:paraId="0CB73B77" w14:textId="77777777" w:rsidR="007E3F47" w:rsidRDefault="007E3F47" w:rsidP="001E0A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63C8D0" w14:textId="77777777" w:rsidR="007E3F47" w:rsidRDefault="007E3F47" w:rsidP="001E0A98">
      <w:pPr>
        <w:spacing w:after="0" w:line="240" w:lineRule="auto"/>
      </w:pPr>
      <w:r>
        <w:separator/>
      </w:r>
    </w:p>
  </w:footnote>
  <w:footnote w:type="continuationSeparator" w:id="0">
    <w:p w14:paraId="4C313615" w14:textId="77777777" w:rsidR="007E3F47" w:rsidRDefault="007E3F47" w:rsidP="001E0A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multilevel"/>
    <w:tmpl w:val="12DE2594"/>
    <w:lvl w:ilvl="0">
      <w:start w:val="1"/>
      <w:numFmt w:val="decimal"/>
      <w:lvlText w:val="%1."/>
      <w:lvlJc w:val="left"/>
      <w:pPr>
        <w:tabs>
          <w:tab w:val="num" w:pos="0"/>
        </w:tabs>
        <w:ind w:left="360" w:hanging="360"/>
      </w:pPr>
      <w:rPr>
        <w:rFonts w:hint="default"/>
        <w:b/>
      </w:rPr>
    </w:lvl>
    <w:lvl w:ilvl="1">
      <w:start w:val="1"/>
      <w:numFmt w:val="decimal"/>
      <w:lvlText w:val="8.%2."/>
      <w:lvlJc w:val="left"/>
      <w:pPr>
        <w:tabs>
          <w:tab w:val="num" w:pos="0"/>
        </w:tabs>
        <w:ind w:left="792" w:hanging="432"/>
      </w:pPr>
      <w:rPr>
        <w:rFonts w:hint="default"/>
        <w:b w:val="0"/>
        <w:i w:val="0"/>
        <w:color w:val="000000" w:themeColor="text1"/>
      </w:rPr>
    </w:lvl>
    <w:lvl w:ilvl="2">
      <w:start w:val="1"/>
      <w:numFmt w:val="lowerLetter"/>
      <w:lvlText w:val="%3)"/>
      <w:lvlJc w:val="left"/>
      <w:pPr>
        <w:tabs>
          <w:tab w:val="num" w:pos="0"/>
        </w:tabs>
        <w:ind w:left="1224" w:hanging="504"/>
      </w:pPr>
      <w:rPr>
        <w:rFonts w:ascii="Times New Roman" w:eastAsia="Calibri" w:hAnsi="Times New Roman" w:cs="Times New Roman"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 w15:restartNumberingAfterBreak="0">
    <w:nsid w:val="01792869"/>
    <w:multiLevelType w:val="hybridMultilevel"/>
    <w:tmpl w:val="EB468DE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1E9014D"/>
    <w:multiLevelType w:val="multilevel"/>
    <w:tmpl w:val="A26EC99E"/>
    <w:lvl w:ilvl="0">
      <w:start w:val="8"/>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2506F11"/>
    <w:multiLevelType w:val="hybridMultilevel"/>
    <w:tmpl w:val="0E7E396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E5C1189"/>
    <w:multiLevelType w:val="multilevel"/>
    <w:tmpl w:val="5E0681F0"/>
    <w:lvl w:ilvl="0">
      <w:start w:val="1"/>
      <w:numFmt w:val="decimal"/>
      <w:lvlText w:val="%1."/>
      <w:lvlJc w:val="left"/>
      <w:pPr>
        <w:ind w:left="360" w:hanging="360"/>
      </w:pPr>
      <w:rPr>
        <w:rFonts w:hint="default"/>
      </w:rPr>
    </w:lvl>
    <w:lvl w:ilvl="1">
      <w:start w:val="8"/>
      <w:numFmt w:val="decimal"/>
      <w:lvlText w:val="%1.%2."/>
      <w:lvlJc w:val="left"/>
      <w:pPr>
        <w:ind w:left="792" w:hanging="432"/>
      </w:pPr>
      <w:rPr>
        <w:rFonts w:ascii="Times New Roman" w:hAnsi="Times New Roman" w:cs="Times New Roman" w:hint="default"/>
        <w:b w:val="0"/>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2D76C6D"/>
    <w:multiLevelType w:val="hybridMultilevel"/>
    <w:tmpl w:val="56CC4F4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BF423F4"/>
    <w:multiLevelType w:val="hybridMultilevel"/>
    <w:tmpl w:val="FA94940A"/>
    <w:lvl w:ilvl="0" w:tplc="04260001">
      <w:start w:val="1"/>
      <w:numFmt w:val="bullet"/>
      <w:lvlText w:val=""/>
      <w:lvlJc w:val="left"/>
      <w:pPr>
        <w:ind w:left="713" w:hanging="360"/>
      </w:pPr>
      <w:rPr>
        <w:rFonts w:ascii="Symbol" w:hAnsi="Symbol" w:hint="default"/>
      </w:rPr>
    </w:lvl>
    <w:lvl w:ilvl="1" w:tplc="04260003" w:tentative="1">
      <w:start w:val="1"/>
      <w:numFmt w:val="bullet"/>
      <w:lvlText w:val="o"/>
      <w:lvlJc w:val="left"/>
      <w:pPr>
        <w:ind w:left="1433" w:hanging="360"/>
      </w:pPr>
      <w:rPr>
        <w:rFonts w:ascii="Courier New" w:hAnsi="Courier New" w:cs="Courier New" w:hint="default"/>
      </w:rPr>
    </w:lvl>
    <w:lvl w:ilvl="2" w:tplc="04260005" w:tentative="1">
      <w:start w:val="1"/>
      <w:numFmt w:val="bullet"/>
      <w:lvlText w:val=""/>
      <w:lvlJc w:val="left"/>
      <w:pPr>
        <w:ind w:left="2153" w:hanging="360"/>
      </w:pPr>
      <w:rPr>
        <w:rFonts w:ascii="Wingdings" w:hAnsi="Wingdings" w:hint="default"/>
      </w:rPr>
    </w:lvl>
    <w:lvl w:ilvl="3" w:tplc="04260001" w:tentative="1">
      <w:start w:val="1"/>
      <w:numFmt w:val="bullet"/>
      <w:lvlText w:val=""/>
      <w:lvlJc w:val="left"/>
      <w:pPr>
        <w:ind w:left="2873" w:hanging="360"/>
      </w:pPr>
      <w:rPr>
        <w:rFonts w:ascii="Symbol" w:hAnsi="Symbol" w:hint="default"/>
      </w:rPr>
    </w:lvl>
    <w:lvl w:ilvl="4" w:tplc="04260003" w:tentative="1">
      <w:start w:val="1"/>
      <w:numFmt w:val="bullet"/>
      <w:lvlText w:val="o"/>
      <w:lvlJc w:val="left"/>
      <w:pPr>
        <w:ind w:left="3593" w:hanging="360"/>
      </w:pPr>
      <w:rPr>
        <w:rFonts w:ascii="Courier New" w:hAnsi="Courier New" w:cs="Courier New" w:hint="default"/>
      </w:rPr>
    </w:lvl>
    <w:lvl w:ilvl="5" w:tplc="04260005" w:tentative="1">
      <w:start w:val="1"/>
      <w:numFmt w:val="bullet"/>
      <w:lvlText w:val=""/>
      <w:lvlJc w:val="left"/>
      <w:pPr>
        <w:ind w:left="4313" w:hanging="360"/>
      </w:pPr>
      <w:rPr>
        <w:rFonts w:ascii="Wingdings" w:hAnsi="Wingdings" w:hint="default"/>
      </w:rPr>
    </w:lvl>
    <w:lvl w:ilvl="6" w:tplc="04260001" w:tentative="1">
      <w:start w:val="1"/>
      <w:numFmt w:val="bullet"/>
      <w:lvlText w:val=""/>
      <w:lvlJc w:val="left"/>
      <w:pPr>
        <w:ind w:left="5033" w:hanging="360"/>
      </w:pPr>
      <w:rPr>
        <w:rFonts w:ascii="Symbol" w:hAnsi="Symbol" w:hint="default"/>
      </w:rPr>
    </w:lvl>
    <w:lvl w:ilvl="7" w:tplc="04260003" w:tentative="1">
      <w:start w:val="1"/>
      <w:numFmt w:val="bullet"/>
      <w:lvlText w:val="o"/>
      <w:lvlJc w:val="left"/>
      <w:pPr>
        <w:ind w:left="5753" w:hanging="360"/>
      </w:pPr>
      <w:rPr>
        <w:rFonts w:ascii="Courier New" w:hAnsi="Courier New" w:cs="Courier New" w:hint="default"/>
      </w:rPr>
    </w:lvl>
    <w:lvl w:ilvl="8" w:tplc="04260005" w:tentative="1">
      <w:start w:val="1"/>
      <w:numFmt w:val="bullet"/>
      <w:lvlText w:val=""/>
      <w:lvlJc w:val="left"/>
      <w:pPr>
        <w:ind w:left="6473" w:hanging="360"/>
      </w:pPr>
      <w:rPr>
        <w:rFonts w:ascii="Wingdings" w:hAnsi="Wingdings" w:hint="default"/>
      </w:rPr>
    </w:lvl>
  </w:abstractNum>
  <w:abstractNum w:abstractNumId="7" w15:restartNumberingAfterBreak="0">
    <w:nsid w:val="1CA100A0"/>
    <w:multiLevelType w:val="hybridMultilevel"/>
    <w:tmpl w:val="E0269AE2"/>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233D0DB3"/>
    <w:multiLevelType w:val="hybridMultilevel"/>
    <w:tmpl w:val="4C14189A"/>
    <w:lvl w:ilvl="0" w:tplc="2D50A06E">
      <w:start w:val="1"/>
      <w:numFmt w:val="decimal"/>
      <w:lvlText w:val="%1."/>
      <w:lvlJc w:val="left"/>
      <w:pPr>
        <w:ind w:left="720" w:hanging="360"/>
      </w:pPr>
      <w:rPr>
        <w:rFonts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8951A2E"/>
    <w:multiLevelType w:val="hybridMultilevel"/>
    <w:tmpl w:val="2CE0F6D8"/>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91C4182"/>
    <w:multiLevelType w:val="hybridMultilevel"/>
    <w:tmpl w:val="38C0998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D4E55E8"/>
    <w:multiLevelType w:val="hybridMultilevel"/>
    <w:tmpl w:val="BBF8893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2FE47A3B"/>
    <w:multiLevelType w:val="hybridMultilevel"/>
    <w:tmpl w:val="A4E0B3A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31985BD5"/>
    <w:multiLevelType w:val="multilevel"/>
    <w:tmpl w:val="0396F570"/>
    <w:lvl w:ilvl="0">
      <w:start w:val="8"/>
      <w:numFmt w:val="decimal"/>
      <w:lvlText w:val="%1."/>
      <w:lvlJc w:val="left"/>
      <w:pPr>
        <w:ind w:left="360" w:hanging="360"/>
      </w:pPr>
      <w:rPr>
        <w:rFonts w:hint="default"/>
        <w:b/>
      </w:rPr>
    </w:lvl>
    <w:lvl w:ilvl="1">
      <w:start w:val="1"/>
      <w:numFmt w:val="decimal"/>
      <w:lvlText w:val="%1.%2."/>
      <w:lvlJc w:val="left"/>
      <w:rPr>
        <w:rFonts w:hint="default"/>
        <w:b w:val="0"/>
        <w:color w:val="auto"/>
      </w:rPr>
    </w:lvl>
    <w:lvl w:ilvl="2">
      <w:start w:val="1"/>
      <w:numFmt w:val="lowerLetter"/>
      <w:lvlText w:val="%3)"/>
      <w:lvlJc w:val="left"/>
      <w:pPr>
        <w:ind w:left="720" w:hanging="720"/>
      </w:pPr>
      <w:rPr>
        <w:rFonts w:ascii="Times New Roman" w:eastAsia="Calibri" w:hAnsi="Times New Roman" w:cs="Times New Roman"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2EE0450"/>
    <w:multiLevelType w:val="hybridMultilevel"/>
    <w:tmpl w:val="60646414"/>
    <w:lvl w:ilvl="0" w:tplc="04260017">
      <w:start w:val="1"/>
      <w:numFmt w:val="lowerLetter"/>
      <w:lvlText w:val="%1)"/>
      <w:lvlJc w:val="left"/>
      <w:pPr>
        <w:ind w:left="754" w:hanging="360"/>
      </w:pPr>
    </w:lvl>
    <w:lvl w:ilvl="1" w:tplc="04260019" w:tentative="1">
      <w:start w:val="1"/>
      <w:numFmt w:val="lowerLetter"/>
      <w:lvlText w:val="%2."/>
      <w:lvlJc w:val="left"/>
      <w:pPr>
        <w:ind w:left="1474" w:hanging="360"/>
      </w:pPr>
    </w:lvl>
    <w:lvl w:ilvl="2" w:tplc="0426001B" w:tentative="1">
      <w:start w:val="1"/>
      <w:numFmt w:val="lowerRoman"/>
      <w:lvlText w:val="%3."/>
      <w:lvlJc w:val="right"/>
      <w:pPr>
        <w:ind w:left="2194" w:hanging="180"/>
      </w:pPr>
    </w:lvl>
    <w:lvl w:ilvl="3" w:tplc="0426000F" w:tentative="1">
      <w:start w:val="1"/>
      <w:numFmt w:val="decimal"/>
      <w:lvlText w:val="%4."/>
      <w:lvlJc w:val="left"/>
      <w:pPr>
        <w:ind w:left="2914" w:hanging="360"/>
      </w:pPr>
    </w:lvl>
    <w:lvl w:ilvl="4" w:tplc="04260019" w:tentative="1">
      <w:start w:val="1"/>
      <w:numFmt w:val="lowerLetter"/>
      <w:lvlText w:val="%5."/>
      <w:lvlJc w:val="left"/>
      <w:pPr>
        <w:ind w:left="3634" w:hanging="360"/>
      </w:pPr>
    </w:lvl>
    <w:lvl w:ilvl="5" w:tplc="0426001B" w:tentative="1">
      <w:start w:val="1"/>
      <w:numFmt w:val="lowerRoman"/>
      <w:lvlText w:val="%6."/>
      <w:lvlJc w:val="right"/>
      <w:pPr>
        <w:ind w:left="4354" w:hanging="180"/>
      </w:pPr>
    </w:lvl>
    <w:lvl w:ilvl="6" w:tplc="0426000F" w:tentative="1">
      <w:start w:val="1"/>
      <w:numFmt w:val="decimal"/>
      <w:lvlText w:val="%7."/>
      <w:lvlJc w:val="left"/>
      <w:pPr>
        <w:ind w:left="5074" w:hanging="360"/>
      </w:pPr>
    </w:lvl>
    <w:lvl w:ilvl="7" w:tplc="04260019" w:tentative="1">
      <w:start w:val="1"/>
      <w:numFmt w:val="lowerLetter"/>
      <w:lvlText w:val="%8."/>
      <w:lvlJc w:val="left"/>
      <w:pPr>
        <w:ind w:left="5794" w:hanging="360"/>
      </w:pPr>
    </w:lvl>
    <w:lvl w:ilvl="8" w:tplc="0426001B" w:tentative="1">
      <w:start w:val="1"/>
      <w:numFmt w:val="lowerRoman"/>
      <w:lvlText w:val="%9."/>
      <w:lvlJc w:val="right"/>
      <w:pPr>
        <w:ind w:left="6514" w:hanging="180"/>
      </w:pPr>
    </w:lvl>
  </w:abstractNum>
  <w:abstractNum w:abstractNumId="15" w15:restartNumberingAfterBreak="0">
    <w:nsid w:val="39844549"/>
    <w:multiLevelType w:val="hybridMultilevel"/>
    <w:tmpl w:val="6D2CC20E"/>
    <w:lvl w:ilvl="0" w:tplc="50043332">
      <w:start w:val="1"/>
      <w:numFmt w:val="decimal"/>
      <w:lvlText w:val="%1."/>
      <w:lvlJc w:val="left"/>
      <w:pPr>
        <w:ind w:left="720" w:hanging="360"/>
      </w:pPr>
      <w:rPr>
        <w:rFonts w:ascii="Times New Roman" w:hAnsi="Times New Roman" w:cs="Times New Roman" w:hint="default"/>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3CF71FC0"/>
    <w:multiLevelType w:val="hybridMultilevel"/>
    <w:tmpl w:val="51020FE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42C3076B"/>
    <w:multiLevelType w:val="hybridMultilevel"/>
    <w:tmpl w:val="152ECC9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42CF4D5D"/>
    <w:multiLevelType w:val="hybridMultilevel"/>
    <w:tmpl w:val="7942380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48C4476D"/>
    <w:multiLevelType w:val="multilevel"/>
    <w:tmpl w:val="12DE2594"/>
    <w:lvl w:ilvl="0">
      <w:start w:val="1"/>
      <w:numFmt w:val="decimal"/>
      <w:lvlText w:val="%1."/>
      <w:lvlJc w:val="left"/>
      <w:pPr>
        <w:tabs>
          <w:tab w:val="num" w:pos="0"/>
        </w:tabs>
        <w:ind w:left="360" w:hanging="360"/>
      </w:pPr>
      <w:rPr>
        <w:rFonts w:hint="default"/>
        <w:b/>
      </w:rPr>
    </w:lvl>
    <w:lvl w:ilvl="1">
      <w:start w:val="1"/>
      <w:numFmt w:val="decimal"/>
      <w:lvlText w:val="8.%2."/>
      <w:lvlJc w:val="left"/>
      <w:pPr>
        <w:tabs>
          <w:tab w:val="num" w:pos="0"/>
        </w:tabs>
        <w:ind w:left="792" w:hanging="432"/>
      </w:pPr>
      <w:rPr>
        <w:rFonts w:hint="default"/>
        <w:b w:val="0"/>
        <w:i w:val="0"/>
        <w:color w:val="000000" w:themeColor="text1"/>
      </w:rPr>
    </w:lvl>
    <w:lvl w:ilvl="2">
      <w:start w:val="1"/>
      <w:numFmt w:val="lowerLetter"/>
      <w:lvlText w:val="%3)"/>
      <w:lvlJc w:val="left"/>
      <w:pPr>
        <w:tabs>
          <w:tab w:val="num" w:pos="0"/>
        </w:tabs>
        <w:ind w:left="1224" w:hanging="504"/>
      </w:pPr>
      <w:rPr>
        <w:rFonts w:ascii="Times New Roman" w:eastAsia="Calibri" w:hAnsi="Times New Roman" w:cs="Times New Roman"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0" w15:restartNumberingAfterBreak="0">
    <w:nsid w:val="4C36754C"/>
    <w:multiLevelType w:val="hybridMultilevel"/>
    <w:tmpl w:val="94D66816"/>
    <w:lvl w:ilvl="0" w:tplc="A276033C">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52FD07A8"/>
    <w:multiLevelType w:val="hybridMultilevel"/>
    <w:tmpl w:val="E3888C08"/>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55C22FDC"/>
    <w:multiLevelType w:val="hybridMultilevel"/>
    <w:tmpl w:val="964C73D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58B8571D"/>
    <w:multiLevelType w:val="hybridMultilevel"/>
    <w:tmpl w:val="7602C65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5CEC02B8"/>
    <w:multiLevelType w:val="hybridMultilevel"/>
    <w:tmpl w:val="0E7E396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64206B32"/>
    <w:multiLevelType w:val="hybridMultilevel"/>
    <w:tmpl w:val="76C24D2E"/>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66C434E5"/>
    <w:multiLevelType w:val="hybridMultilevel"/>
    <w:tmpl w:val="B544965C"/>
    <w:lvl w:ilvl="0" w:tplc="442EEAD4">
      <w:start w:val="1"/>
      <w:numFmt w:val="decimal"/>
      <w:lvlText w:val="%1."/>
      <w:lvlJc w:val="left"/>
      <w:pPr>
        <w:ind w:left="1069" w:hanging="360"/>
      </w:pPr>
      <w:rPr>
        <w:rFonts w:hint="default"/>
        <w:b/>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27" w15:restartNumberingAfterBreak="0">
    <w:nsid w:val="6974681C"/>
    <w:multiLevelType w:val="hybridMultilevel"/>
    <w:tmpl w:val="B592436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6E11521E"/>
    <w:multiLevelType w:val="multilevel"/>
    <w:tmpl w:val="CD1C64FA"/>
    <w:lvl w:ilvl="0">
      <w:start w:val="1"/>
      <w:numFmt w:val="decimal"/>
      <w:lvlText w:val="7.%1."/>
      <w:lvlJc w:val="left"/>
      <w:pPr>
        <w:ind w:left="360" w:hanging="360"/>
      </w:pPr>
      <w:rPr>
        <w:rFonts w:hint="default"/>
        <w:b w:val="0"/>
        <w:sz w:val="24"/>
        <w:szCs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9" w15:restartNumberingAfterBreak="0">
    <w:nsid w:val="70640BA6"/>
    <w:multiLevelType w:val="hybridMultilevel"/>
    <w:tmpl w:val="940864C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75D66F18"/>
    <w:multiLevelType w:val="hybridMultilevel"/>
    <w:tmpl w:val="8AD69FF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1" w15:restartNumberingAfterBreak="0">
    <w:nsid w:val="768D492E"/>
    <w:multiLevelType w:val="hybridMultilevel"/>
    <w:tmpl w:val="5EC05D9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795F0A16"/>
    <w:multiLevelType w:val="hybridMultilevel"/>
    <w:tmpl w:val="419A3334"/>
    <w:lvl w:ilvl="0" w:tplc="04260001">
      <w:start w:val="1"/>
      <w:numFmt w:val="bullet"/>
      <w:lvlText w:val=""/>
      <w:lvlJc w:val="left"/>
      <w:pPr>
        <w:ind w:left="678" w:hanging="360"/>
      </w:pPr>
      <w:rPr>
        <w:rFonts w:ascii="Symbol" w:hAnsi="Symbol" w:hint="default"/>
      </w:rPr>
    </w:lvl>
    <w:lvl w:ilvl="1" w:tplc="04260003" w:tentative="1">
      <w:start w:val="1"/>
      <w:numFmt w:val="bullet"/>
      <w:lvlText w:val="o"/>
      <w:lvlJc w:val="left"/>
      <w:pPr>
        <w:ind w:left="1398" w:hanging="360"/>
      </w:pPr>
      <w:rPr>
        <w:rFonts w:ascii="Courier New" w:hAnsi="Courier New" w:cs="Courier New" w:hint="default"/>
      </w:rPr>
    </w:lvl>
    <w:lvl w:ilvl="2" w:tplc="04260005" w:tentative="1">
      <w:start w:val="1"/>
      <w:numFmt w:val="bullet"/>
      <w:lvlText w:val=""/>
      <w:lvlJc w:val="left"/>
      <w:pPr>
        <w:ind w:left="2118" w:hanging="360"/>
      </w:pPr>
      <w:rPr>
        <w:rFonts w:ascii="Wingdings" w:hAnsi="Wingdings" w:hint="default"/>
      </w:rPr>
    </w:lvl>
    <w:lvl w:ilvl="3" w:tplc="04260001" w:tentative="1">
      <w:start w:val="1"/>
      <w:numFmt w:val="bullet"/>
      <w:lvlText w:val=""/>
      <w:lvlJc w:val="left"/>
      <w:pPr>
        <w:ind w:left="2838" w:hanging="360"/>
      </w:pPr>
      <w:rPr>
        <w:rFonts w:ascii="Symbol" w:hAnsi="Symbol" w:hint="default"/>
      </w:rPr>
    </w:lvl>
    <w:lvl w:ilvl="4" w:tplc="04260003" w:tentative="1">
      <w:start w:val="1"/>
      <w:numFmt w:val="bullet"/>
      <w:lvlText w:val="o"/>
      <w:lvlJc w:val="left"/>
      <w:pPr>
        <w:ind w:left="3558" w:hanging="360"/>
      </w:pPr>
      <w:rPr>
        <w:rFonts w:ascii="Courier New" w:hAnsi="Courier New" w:cs="Courier New" w:hint="default"/>
      </w:rPr>
    </w:lvl>
    <w:lvl w:ilvl="5" w:tplc="04260005" w:tentative="1">
      <w:start w:val="1"/>
      <w:numFmt w:val="bullet"/>
      <w:lvlText w:val=""/>
      <w:lvlJc w:val="left"/>
      <w:pPr>
        <w:ind w:left="4278" w:hanging="360"/>
      </w:pPr>
      <w:rPr>
        <w:rFonts w:ascii="Wingdings" w:hAnsi="Wingdings" w:hint="default"/>
      </w:rPr>
    </w:lvl>
    <w:lvl w:ilvl="6" w:tplc="04260001" w:tentative="1">
      <w:start w:val="1"/>
      <w:numFmt w:val="bullet"/>
      <w:lvlText w:val=""/>
      <w:lvlJc w:val="left"/>
      <w:pPr>
        <w:ind w:left="4998" w:hanging="360"/>
      </w:pPr>
      <w:rPr>
        <w:rFonts w:ascii="Symbol" w:hAnsi="Symbol" w:hint="default"/>
      </w:rPr>
    </w:lvl>
    <w:lvl w:ilvl="7" w:tplc="04260003" w:tentative="1">
      <w:start w:val="1"/>
      <w:numFmt w:val="bullet"/>
      <w:lvlText w:val="o"/>
      <w:lvlJc w:val="left"/>
      <w:pPr>
        <w:ind w:left="5718" w:hanging="360"/>
      </w:pPr>
      <w:rPr>
        <w:rFonts w:ascii="Courier New" w:hAnsi="Courier New" w:cs="Courier New" w:hint="default"/>
      </w:rPr>
    </w:lvl>
    <w:lvl w:ilvl="8" w:tplc="04260005" w:tentative="1">
      <w:start w:val="1"/>
      <w:numFmt w:val="bullet"/>
      <w:lvlText w:val=""/>
      <w:lvlJc w:val="left"/>
      <w:pPr>
        <w:ind w:left="6438" w:hanging="360"/>
      </w:pPr>
      <w:rPr>
        <w:rFonts w:ascii="Wingdings" w:hAnsi="Wingdings" w:hint="default"/>
      </w:rPr>
    </w:lvl>
  </w:abstractNum>
  <w:abstractNum w:abstractNumId="33" w15:restartNumberingAfterBreak="0">
    <w:nsid w:val="7DEB03B6"/>
    <w:multiLevelType w:val="hybridMultilevel"/>
    <w:tmpl w:val="45148570"/>
    <w:lvl w:ilvl="0" w:tplc="13029E80">
      <w:numFmt w:val="bullet"/>
      <w:lvlText w:val="-"/>
      <w:lvlJc w:val="left"/>
      <w:pPr>
        <w:ind w:left="720" w:hanging="360"/>
      </w:pPr>
      <w:rPr>
        <w:rFonts w:ascii="Calibri" w:eastAsiaTheme="minorHAnsi" w:hAnsi="Calibri" w:cs="Calibr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4" w15:restartNumberingAfterBreak="0">
    <w:nsid w:val="7E4F5EC2"/>
    <w:multiLevelType w:val="multilevel"/>
    <w:tmpl w:val="12DE2594"/>
    <w:lvl w:ilvl="0">
      <w:start w:val="1"/>
      <w:numFmt w:val="decimal"/>
      <w:lvlText w:val="%1."/>
      <w:lvlJc w:val="left"/>
      <w:pPr>
        <w:tabs>
          <w:tab w:val="num" w:pos="0"/>
        </w:tabs>
        <w:ind w:left="360" w:hanging="360"/>
      </w:pPr>
      <w:rPr>
        <w:rFonts w:hint="default"/>
        <w:b/>
      </w:rPr>
    </w:lvl>
    <w:lvl w:ilvl="1">
      <w:start w:val="1"/>
      <w:numFmt w:val="decimal"/>
      <w:lvlText w:val="8.%2."/>
      <w:lvlJc w:val="left"/>
      <w:pPr>
        <w:tabs>
          <w:tab w:val="num" w:pos="0"/>
        </w:tabs>
        <w:ind w:left="792" w:hanging="432"/>
      </w:pPr>
      <w:rPr>
        <w:rFonts w:hint="default"/>
        <w:b w:val="0"/>
        <w:i w:val="0"/>
        <w:color w:val="000000" w:themeColor="text1"/>
      </w:rPr>
    </w:lvl>
    <w:lvl w:ilvl="2">
      <w:start w:val="1"/>
      <w:numFmt w:val="lowerLetter"/>
      <w:lvlText w:val="%3)"/>
      <w:lvlJc w:val="left"/>
      <w:pPr>
        <w:tabs>
          <w:tab w:val="num" w:pos="0"/>
        </w:tabs>
        <w:ind w:left="1224" w:hanging="504"/>
      </w:pPr>
      <w:rPr>
        <w:rFonts w:ascii="Times New Roman" w:eastAsia="Calibri" w:hAnsi="Times New Roman" w:cs="Times New Roman"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num w:numId="1" w16cid:durableId="1417484685">
    <w:abstractNumId w:val="5"/>
  </w:num>
  <w:num w:numId="2" w16cid:durableId="1625234198">
    <w:abstractNumId w:val="27"/>
  </w:num>
  <w:num w:numId="3" w16cid:durableId="934629620">
    <w:abstractNumId w:val="20"/>
  </w:num>
  <w:num w:numId="4" w16cid:durableId="2099478406">
    <w:abstractNumId w:val="17"/>
  </w:num>
  <w:num w:numId="5" w16cid:durableId="1072195778">
    <w:abstractNumId w:val="16"/>
  </w:num>
  <w:num w:numId="6" w16cid:durableId="210000679">
    <w:abstractNumId w:val="4"/>
  </w:num>
  <w:num w:numId="7" w16cid:durableId="1305548551">
    <w:abstractNumId w:val="0"/>
  </w:num>
  <w:num w:numId="8" w16cid:durableId="915557519">
    <w:abstractNumId w:val="29"/>
  </w:num>
  <w:num w:numId="9" w16cid:durableId="1701398829">
    <w:abstractNumId w:val="2"/>
  </w:num>
  <w:num w:numId="10" w16cid:durableId="1547329889">
    <w:abstractNumId w:val="19"/>
  </w:num>
  <w:num w:numId="11" w16cid:durableId="240718591">
    <w:abstractNumId w:val="34"/>
  </w:num>
  <w:num w:numId="12" w16cid:durableId="1589344254">
    <w:abstractNumId w:val="28"/>
  </w:num>
  <w:num w:numId="13" w16cid:durableId="844369581">
    <w:abstractNumId w:val="31"/>
  </w:num>
  <w:num w:numId="14" w16cid:durableId="574054535">
    <w:abstractNumId w:val="30"/>
  </w:num>
  <w:num w:numId="15" w16cid:durableId="147328671">
    <w:abstractNumId w:val="8"/>
  </w:num>
  <w:num w:numId="16" w16cid:durableId="1204710153">
    <w:abstractNumId w:val="10"/>
  </w:num>
  <w:num w:numId="17" w16cid:durableId="277807307">
    <w:abstractNumId w:val="11"/>
  </w:num>
  <w:num w:numId="18" w16cid:durableId="1114834964">
    <w:abstractNumId w:val="33"/>
  </w:num>
  <w:num w:numId="19" w16cid:durableId="727001051">
    <w:abstractNumId w:val="14"/>
  </w:num>
  <w:num w:numId="20" w16cid:durableId="1268153794">
    <w:abstractNumId w:val="23"/>
  </w:num>
  <w:num w:numId="21" w16cid:durableId="937828991">
    <w:abstractNumId w:val="9"/>
  </w:num>
  <w:num w:numId="22" w16cid:durableId="1362317700">
    <w:abstractNumId w:val="1"/>
  </w:num>
  <w:num w:numId="23" w16cid:durableId="1137801221">
    <w:abstractNumId w:val="26"/>
  </w:num>
  <w:num w:numId="24" w16cid:durableId="2122534044">
    <w:abstractNumId w:val="12"/>
  </w:num>
  <w:num w:numId="25" w16cid:durableId="1726106230">
    <w:abstractNumId w:val="18"/>
  </w:num>
  <w:num w:numId="26" w16cid:durableId="1233739250">
    <w:abstractNumId w:val="25"/>
  </w:num>
  <w:num w:numId="27" w16cid:durableId="227543380">
    <w:abstractNumId w:val="15"/>
  </w:num>
  <w:num w:numId="28" w16cid:durableId="19430791">
    <w:abstractNumId w:val="7"/>
  </w:num>
  <w:num w:numId="29" w16cid:durableId="56040699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7963748">
    <w:abstractNumId w:val="13"/>
  </w:num>
  <w:num w:numId="31" w16cid:durableId="389769424">
    <w:abstractNumId w:val="22"/>
  </w:num>
  <w:num w:numId="32" w16cid:durableId="169371400">
    <w:abstractNumId w:val="32"/>
  </w:num>
  <w:num w:numId="33" w16cid:durableId="1576892287">
    <w:abstractNumId w:val="6"/>
  </w:num>
  <w:num w:numId="34" w16cid:durableId="1213617869">
    <w:abstractNumId w:val="24"/>
  </w:num>
  <w:num w:numId="35" w16cid:durableId="1268350932">
    <w:abstractNumId w:val="21"/>
  </w:num>
  <w:num w:numId="36" w16cid:durableId="9090718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6DF0"/>
    <w:rsid w:val="000025C6"/>
    <w:rsid w:val="00002EDF"/>
    <w:rsid w:val="00005DB8"/>
    <w:rsid w:val="00007E80"/>
    <w:rsid w:val="000132F8"/>
    <w:rsid w:val="000304C0"/>
    <w:rsid w:val="00034A0F"/>
    <w:rsid w:val="00040FC4"/>
    <w:rsid w:val="00050F9E"/>
    <w:rsid w:val="0006449F"/>
    <w:rsid w:val="00070FA0"/>
    <w:rsid w:val="000712C2"/>
    <w:rsid w:val="00071A65"/>
    <w:rsid w:val="000722BD"/>
    <w:rsid w:val="00073637"/>
    <w:rsid w:val="00073F1C"/>
    <w:rsid w:val="00074D6E"/>
    <w:rsid w:val="000757F5"/>
    <w:rsid w:val="00082F86"/>
    <w:rsid w:val="00083CDC"/>
    <w:rsid w:val="00086F9C"/>
    <w:rsid w:val="00090B86"/>
    <w:rsid w:val="00090D47"/>
    <w:rsid w:val="00093F3D"/>
    <w:rsid w:val="00096D4A"/>
    <w:rsid w:val="000A4176"/>
    <w:rsid w:val="000A7C82"/>
    <w:rsid w:val="000B03D8"/>
    <w:rsid w:val="000B1726"/>
    <w:rsid w:val="000C3E9B"/>
    <w:rsid w:val="000C4760"/>
    <w:rsid w:val="000C56AF"/>
    <w:rsid w:val="000C6F3E"/>
    <w:rsid w:val="000C7015"/>
    <w:rsid w:val="000C7D15"/>
    <w:rsid w:val="000C7DE7"/>
    <w:rsid w:val="000D036F"/>
    <w:rsid w:val="000D0A26"/>
    <w:rsid w:val="000D3717"/>
    <w:rsid w:val="000D5F59"/>
    <w:rsid w:val="00101CA2"/>
    <w:rsid w:val="00104843"/>
    <w:rsid w:val="00113A62"/>
    <w:rsid w:val="00113FF3"/>
    <w:rsid w:val="00131AE2"/>
    <w:rsid w:val="00132470"/>
    <w:rsid w:val="00133B4B"/>
    <w:rsid w:val="00141069"/>
    <w:rsid w:val="00150103"/>
    <w:rsid w:val="00150193"/>
    <w:rsid w:val="0015187B"/>
    <w:rsid w:val="00155383"/>
    <w:rsid w:val="00156583"/>
    <w:rsid w:val="00156FCA"/>
    <w:rsid w:val="00157165"/>
    <w:rsid w:val="00157C33"/>
    <w:rsid w:val="001605B4"/>
    <w:rsid w:val="0018309F"/>
    <w:rsid w:val="00186DF0"/>
    <w:rsid w:val="001873B5"/>
    <w:rsid w:val="001A3B26"/>
    <w:rsid w:val="001A4FAE"/>
    <w:rsid w:val="001A7A60"/>
    <w:rsid w:val="001B0DC0"/>
    <w:rsid w:val="001B2A92"/>
    <w:rsid w:val="001B69A4"/>
    <w:rsid w:val="001C2026"/>
    <w:rsid w:val="001D018E"/>
    <w:rsid w:val="001D1D17"/>
    <w:rsid w:val="001D42BF"/>
    <w:rsid w:val="001D6E19"/>
    <w:rsid w:val="001E0A98"/>
    <w:rsid w:val="001E2C94"/>
    <w:rsid w:val="001E5382"/>
    <w:rsid w:val="001E578D"/>
    <w:rsid w:val="001F1306"/>
    <w:rsid w:val="001F1E56"/>
    <w:rsid w:val="001F298A"/>
    <w:rsid w:val="001F31DD"/>
    <w:rsid w:val="001F7DD5"/>
    <w:rsid w:val="0020492D"/>
    <w:rsid w:val="002059D8"/>
    <w:rsid w:val="0020710B"/>
    <w:rsid w:val="002137E6"/>
    <w:rsid w:val="00214188"/>
    <w:rsid w:val="002245E8"/>
    <w:rsid w:val="00224F17"/>
    <w:rsid w:val="00233F0C"/>
    <w:rsid w:val="00236013"/>
    <w:rsid w:val="00244717"/>
    <w:rsid w:val="00246378"/>
    <w:rsid w:val="00247B54"/>
    <w:rsid w:val="00253534"/>
    <w:rsid w:val="002563A9"/>
    <w:rsid w:val="00257432"/>
    <w:rsid w:val="00260534"/>
    <w:rsid w:val="00263298"/>
    <w:rsid w:val="00272606"/>
    <w:rsid w:val="00280E01"/>
    <w:rsid w:val="00283297"/>
    <w:rsid w:val="0028372C"/>
    <w:rsid w:val="00287CCF"/>
    <w:rsid w:val="002918BA"/>
    <w:rsid w:val="0029659C"/>
    <w:rsid w:val="002A04BB"/>
    <w:rsid w:val="002A0D91"/>
    <w:rsid w:val="002A4914"/>
    <w:rsid w:val="002A4CE5"/>
    <w:rsid w:val="002A6BF9"/>
    <w:rsid w:val="002A6F32"/>
    <w:rsid w:val="002A7796"/>
    <w:rsid w:val="002C4150"/>
    <w:rsid w:val="002C55D2"/>
    <w:rsid w:val="002D07C0"/>
    <w:rsid w:val="002D0C77"/>
    <w:rsid w:val="002D21D3"/>
    <w:rsid w:val="002E1D47"/>
    <w:rsid w:val="002E265C"/>
    <w:rsid w:val="002E2C93"/>
    <w:rsid w:val="002E615B"/>
    <w:rsid w:val="00303C2A"/>
    <w:rsid w:val="0030781D"/>
    <w:rsid w:val="00311A06"/>
    <w:rsid w:val="00312726"/>
    <w:rsid w:val="00313CCF"/>
    <w:rsid w:val="00322A0F"/>
    <w:rsid w:val="00325B47"/>
    <w:rsid w:val="003340D1"/>
    <w:rsid w:val="00334E16"/>
    <w:rsid w:val="00336A6F"/>
    <w:rsid w:val="00337694"/>
    <w:rsid w:val="00342E50"/>
    <w:rsid w:val="00343B83"/>
    <w:rsid w:val="00344E01"/>
    <w:rsid w:val="00346D1F"/>
    <w:rsid w:val="00347D45"/>
    <w:rsid w:val="003600A7"/>
    <w:rsid w:val="00366851"/>
    <w:rsid w:val="00374F94"/>
    <w:rsid w:val="00380032"/>
    <w:rsid w:val="0038147D"/>
    <w:rsid w:val="0038587C"/>
    <w:rsid w:val="0039538A"/>
    <w:rsid w:val="00395A8D"/>
    <w:rsid w:val="003A34D8"/>
    <w:rsid w:val="003A384E"/>
    <w:rsid w:val="003A3CDD"/>
    <w:rsid w:val="003A78AD"/>
    <w:rsid w:val="003B425B"/>
    <w:rsid w:val="003B4875"/>
    <w:rsid w:val="003C0530"/>
    <w:rsid w:val="003C0FDB"/>
    <w:rsid w:val="003C37E2"/>
    <w:rsid w:val="003C74D5"/>
    <w:rsid w:val="003D1D7C"/>
    <w:rsid w:val="003D2DC8"/>
    <w:rsid w:val="003D5FF9"/>
    <w:rsid w:val="003D619F"/>
    <w:rsid w:val="003E3279"/>
    <w:rsid w:val="003E3CF4"/>
    <w:rsid w:val="003E44FD"/>
    <w:rsid w:val="003F12C6"/>
    <w:rsid w:val="00405070"/>
    <w:rsid w:val="00407F1B"/>
    <w:rsid w:val="004103FD"/>
    <w:rsid w:val="004168C0"/>
    <w:rsid w:val="00416C3D"/>
    <w:rsid w:val="00420719"/>
    <w:rsid w:val="004230B8"/>
    <w:rsid w:val="00430192"/>
    <w:rsid w:val="00432B08"/>
    <w:rsid w:val="0043725E"/>
    <w:rsid w:val="00437958"/>
    <w:rsid w:val="0044079A"/>
    <w:rsid w:val="00442658"/>
    <w:rsid w:val="00450575"/>
    <w:rsid w:val="00455D78"/>
    <w:rsid w:val="0046168D"/>
    <w:rsid w:val="004629F0"/>
    <w:rsid w:val="00467228"/>
    <w:rsid w:val="004700F6"/>
    <w:rsid w:val="004702DF"/>
    <w:rsid w:val="00484BC8"/>
    <w:rsid w:val="00492706"/>
    <w:rsid w:val="00495CA5"/>
    <w:rsid w:val="0049641C"/>
    <w:rsid w:val="00497F9C"/>
    <w:rsid w:val="004A2F0D"/>
    <w:rsid w:val="004B352A"/>
    <w:rsid w:val="004B7E43"/>
    <w:rsid w:val="004C09C9"/>
    <w:rsid w:val="004D0411"/>
    <w:rsid w:val="004D2048"/>
    <w:rsid w:val="004D45AC"/>
    <w:rsid w:val="004D5904"/>
    <w:rsid w:val="004E0DF9"/>
    <w:rsid w:val="004E1DCA"/>
    <w:rsid w:val="004E33B4"/>
    <w:rsid w:val="004F0356"/>
    <w:rsid w:val="00511A4B"/>
    <w:rsid w:val="00531941"/>
    <w:rsid w:val="00532A1B"/>
    <w:rsid w:val="00532B6B"/>
    <w:rsid w:val="00532CB4"/>
    <w:rsid w:val="00532D89"/>
    <w:rsid w:val="00537C40"/>
    <w:rsid w:val="00537CBC"/>
    <w:rsid w:val="00541D34"/>
    <w:rsid w:val="00545E43"/>
    <w:rsid w:val="00554637"/>
    <w:rsid w:val="00556EDB"/>
    <w:rsid w:val="0057021A"/>
    <w:rsid w:val="00583788"/>
    <w:rsid w:val="005A1E6D"/>
    <w:rsid w:val="005A5AF0"/>
    <w:rsid w:val="005B0260"/>
    <w:rsid w:val="005B45E4"/>
    <w:rsid w:val="005B722F"/>
    <w:rsid w:val="005C2C88"/>
    <w:rsid w:val="005C3E60"/>
    <w:rsid w:val="005C4BDD"/>
    <w:rsid w:val="005C68CB"/>
    <w:rsid w:val="005D46AD"/>
    <w:rsid w:val="005F0AA2"/>
    <w:rsid w:val="005F2CF2"/>
    <w:rsid w:val="00600ED5"/>
    <w:rsid w:val="00601694"/>
    <w:rsid w:val="00603811"/>
    <w:rsid w:val="00623DBB"/>
    <w:rsid w:val="00623E85"/>
    <w:rsid w:val="00625FDD"/>
    <w:rsid w:val="006264CC"/>
    <w:rsid w:val="00630861"/>
    <w:rsid w:val="00630BB7"/>
    <w:rsid w:val="00637142"/>
    <w:rsid w:val="0064300C"/>
    <w:rsid w:val="006446E6"/>
    <w:rsid w:val="00645F67"/>
    <w:rsid w:val="0064668C"/>
    <w:rsid w:val="00646A28"/>
    <w:rsid w:val="00647FD7"/>
    <w:rsid w:val="00651376"/>
    <w:rsid w:val="00654E40"/>
    <w:rsid w:val="00662EAD"/>
    <w:rsid w:val="00671A8C"/>
    <w:rsid w:val="00672542"/>
    <w:rsid w:val="00676E57"/>
    <w:rsid w:val="00686D2D"/>
    <w:rsid w:val="00687287"/>
    <w:rsid w:val="00691117"/>
    <w:rsid w:val="0069656D"/>
    <w:rsid w:val="006A51C7"/>
    <w:rsid w:val="006A5D76"/>
    <w:rsid w:val="006A6FDA"/>
    <w:rsid w:val="006A7EE6"/>
    <w:rsid w:val="006B5E4B"/>
    <w:rsid w:val="006C2B0E"/>
    <w:rsid w:val="006C3C47"/>
    <w:rsid w:val="006D2E54"/>
    <w:rsid w:val="006D388E"/>
    <w:rsid w:val="006D5A91"/>
    <w:rsid w:val="006E0DA9"/>
    <w:rsid w:val="006E0F2A"/>
    <w:rsid w:val="006F0449"/>
    <w:rsid w:val="006F66C5"/>
    <w:rsid w:val="00700219"/>
    <w:rsid w:val="00701E67"/>
    <w:rsid w:val="00702CC0"/>
    <w:rsid w:val="007152C2"/>
    <w:rsid w:val="0072406F"/>
    <w:rsid w:val="00730D72"/>
    <w:rsid w:val="0073610B"/>
    <w:rsid w:val="0073747F"/>
    <w:rsid w:val="00743617"/>
    <w:rsid w:val="00743D8B"/>
    <w:rsid w:val="00753589"/>
    <w:rsid w:val="00754FFA"/>
    <w:rsid w:val="00763AFA"/>
    <w:rsid w:val="00764024"/>
    <w:rsid w:val="007643C8"/>
    <w:rsid w:val="0076530A"/>
    <w:rsid w:val="007671C1"/>
    <w:rsid w:val="0077205C"/>
    <w:rsid w:val="00774EF4"/>
    <w:rsid w:val="00781257"/>
    <w:rsid w:val="00782AF5"/>
    <w:rsid w:val="00784E44"/>
    <w:rsid w:val="00786501"/>
    <w:rsid w:val="007A07CC"/>
    <w:rsid w:val="007A17C2"/>
    <w:rsid w:val="007A238E"/>
    <w:rsid w:val="007A5E32"/>
    <w:rsid w:val="007A7306"/>
    <w:rsid w:val="007B0980"/>
    <w:rsid w:val="007B26A9"/>
    <w:rsid w:val="007B6B30"/>
    <w:rsid w:val="007C287C"/>
    <w:rsid w:val="007E3F47"/>
    <w:rsid w:val="007E5CBD"/>
    <w:rsid w:val="007F4C78"/>
    <w:rsid w:val="007F623E"/>
    <w:rsid w:val="008037C4"/>
    <w:rsid w:val="00804781"/>
    <w:rsid w:val="008132FA"/>
    <w:rsid w:val="0081510D"/>
    <w:rsid w:val="00831ABF"/>
    <w:rsid w:val="00833AF7"/>
    <w:rsid w:val="00834614"/>
    <w:rsid w:val="00835135"/>
    <w:rsid w:val="008412EC"/>
    <w:rsid w:val="008436B9"/>
    <w:rsid w:val="00843F5D"/>
    <w:rsid w:val="00845946"/>
    <w:rsid w:val="0086098E"/>
    <w:rsid w:val="00860F39"/>
    <w:rsid w:val="008628E2"/>
    <w:rsid w:val="008635D9"/>
    <w:rsid w:val="0086547A"/>
    <w:rsid w:val="0086555E"/>
    <w:rsid w:val="00870E2A"/>
    <w:rsid w:val="00877458"/>
    <w:rsid w:val="00880CB2"/>
    <w:rsid w:val="00882A3A"/>
    <w:rsid w:val="00896F50"/>
    <w:rsid w:val="008A00FA"/>
    <w:rsid w:val="008A26EC"/>
    <w:rsid w:val="008A7038"/>
    <w:rsid w:val="008B0977"/>
    <w:rsid w:val="008B2C00"/>
    <w:rsid w:val="008B4139"/>
    <w:rsid w:val="008B52C6"/>
    <w:rsid w:val="008C1BF7"/>
    <w:rsid w:val="008C243F"/>
    <w:rsid w:val="008C3274"/>
    <w:rsid w:val="008D6C45"/>
    <w:rsid w:val="008D7FD7"/>
    <w:rsid w:val="008F15F7"/>
    <w:rsid w:val="008F1C4A"/>
    <w:rsid w:val="008F7FAA"/>
    <w:rsid w:val="009020E6"/>
    <w:rsid w:val="009064D2"/>
    <w:rsid w:val="00907E99"/>
    <w:rsid w:val="00916856"/>
    <w:rsid w:val="00921080"/>
    <w:rsid w:val="00930B96"/>
    <w:rsid w:val="009353D2"/>
    <w:rsid w:val="00936744"/>
    <w:rsid w:val="00942A8E"/>
    <w:rsid w:val="0094564A"/>
    <w:rsid w:val="00954077"/>
    <w:rsid w:val="00960BF3"/>
    <w:rsid w:val="00964489"/>
    <w:rsid w:val="0098015F"/>
    <w:rsid w:val="00981F9E"/>
    <w:rsid w:val="0098400C"/>
    <w:rsid w:val="009870D1"/>
    <w:rsid w:val="00987936"/>
    <w:rsid w:val="00990AFD"/>
    <w:rsid w:val="00997EBC"/>
    <w:rsid w:val="009A324E"/>
    <w:rsid w:val="009A34AB"/>
    <w:rsid w:val="009B3F65"/>
    <w:rsid w:val="009B6594"/>
    <w:rsid w:val="009C1671"/>
    <w:rsid w:val="009C4C7F"/>
    <w:rsid w:val="009C77F0"/>
    <w:rsid w:val="009D2E31"/>
    <w:rsid w:val="009D5BA9"/>
    <w:rsid w:val="009D5F88"/>
    <w:rsid w:val="009F5683"/>
    <w:rsid w:val="00A03575"/>
    <w:rsid w:val="00A0424B"/>
    <w:rsid w:val="00A0710B"/>
    <w:rsid w:val="00A11DD9"/>
    <w:rsid w:val="00A12F6B"/>
    <w:rsid w:val="00A23D03"/>
    <w:rsid w:val="00A3070E"/>
    <w:rsid w:val="00A417E2"/>
    <w:rsid w:val="00A41889"/>
    <w:rsid w:val="00A43C79"/>
    <w:rsid w:val="00A444FA"/>
    <w:rsid w:val="00A4766B"/>
    <w:rsid w:val="00A5093F"/>
    <w:rsid w:val="00A641FA"/>
    <w:rsid w:val="00A65DD0"/>
    <w:rsid w:val="00A71EE3"/>
    <w:rsid w:val="00A76DBD"/>
    <w:rsid w:val="00A80A59"/>
    <w:rsid w:val="00A80D44"/>
    <w:rsid w:val="00A91629"/>
    <w:rsid w:val="00A931FC"/>
    <w:rsid w:val="00AA2B4C"/>
    <w:rsid w:val="00AA34F1"/>
    <w:rsid w:val="00AA39CB"/>
    <w:rsid w:val="00AB4A3F"/>
    <w:rsid w:val="00AB76A4"/>
    <w:rsid w:val="00AC2DF9"/>
    <w:rsid w:val="00AC40C3"/>
    <w:rsid w:val="00AC65C6"/>
    <w:rsid w:val="00AC6709"/>
    <w:rsid w:val="00AD0B8A"/>
    <w:rsid w:val="00AD1B3F"/>
    <w:rsid w:val="00AD4882"/>
    <w:rsid w:val="00AD7F64"/>
    <w:rsid w:val="00AE11DD"/>
    <w:rsid w:val="00AE31D6"/>
    <w:rsid w:val="00AE7257"/>
    <w:rsid w:val="00AF1132"/>
    <w:rsid w:val="00AF6766"/>
    <w:rsid w:val="00B12951"/>
    <w:rsid w:val="00B1465D"/>
    <w:rsid w:val="00B14B0B"/>
    <w:rsid w:val="00B17D41"/>
    <w:rsid w:val="00B21A6F"/>
    <w:rsid w:val="00B24649"/>
    <w:rsid w:val="00B3340F"/>
    <w:rsid w:val="00B33FC2"/>
    <w:rsid w:val="00B367B9"/>
    <w:rsid w:val="00B400DD"/>
    <w:rsid w:val="00B4052A"/>
    <w:rsid w:val="00B4161D"/>
    <w:rsid w:val="00B43867"/>
    <w:rsid w:val="00B466D2"/>
    <w:rsid w:val="00B578DC"/>
    <w:rsid w:val="00B61F27"/>
    <w:rsid w:val="00B732C2"/>
    <w:rsid w:val="00B778B8"/>
    <w:rsid w:val="00B82CBE"/>
    <w:rsid w:val="00B83DE8"/>
    <w:rsid w:val="00B870A0"/>
    <w:rsid w:val="00B90DFA"/>
    <w:rsid w:val="00B92509"/>
    <w:rsid w:val="00BA6C7D"/>
    <w:rsid w:val="00BB0B9F"/>
    <w:rsid w:val="00BB74AB"/>
    <w:rsid w:val="00BC1D31"/>
    <w:rsid w:val="00BD0DA6"/>
    <w:rsid w:val="00BE7E4F"/>
    <w:rsid w:val="00BF0AEB"/>
    <w:rsid w:val="00C00DBB"/>
    <w:rsid w:val="00C012DF"/>
    <w:rsid w:val="00C036AA"/>
    <w:rsid w:val="00C07CE0"/>
    <w:rsid w:val="00C1484A"/>
    <w:rsid w:val="00C17881"/>
    <w:rsid w:val="00C236B6"/>
    <w:rsid w:val="00C2665A"/>
    <w:rsid w:val="00C35471"/>
    <w:rsid w:val="00C4603B"/>
    <w:rsid w:val="00C50276"/>
    <w:rsid w:val="00C56848"/>
    <w:rsid w:val="00C67A44"/>
    <w:rsid w:val="00C722B9"/>
    <w:rsid w:val="00C72F0F"/>
    <w:rsid w:val="00C73E95"/>
    <w:rsid w:val="00C75F46"/>
    <w:rsid w:val="00C80240"/>
    <w:rsid w:val="00C8156E"/>
    <w:rsid w:val="00C87B2D"/>
    <w:rsid w:val="00C912BD"/>
    <w:rsid w:val="00C97372"/>
    <w:rsid w:val="00CA1E2B"/>
    <w:rsid w:val="00CB4B50"/>
    <w:rsid w:val="00CB66A5"/>
    <w:rsid w:val="00CB7505"/>
    <w:rsid w:val="00CC229B"/>
    <w:rsid w:val="00CC52C5"/>
    <w:rsid w:val="00CD1A79"/>
    <w:rsid w:val="00CD5038"/>
    <w:rsid w:val="00CD7B43"/>
    <w:rsid w:val="00CE2B4D"/>
    <w:rsid w:val="00CE6081"/>
    <w:rsid w:val="00CE6234"/>
    <w:rsid w:val="00CE733D"/>
    <w:rsid w:val="00CF503A"/>
    <w:rsid w:val="00CF556A"/>
    <w:rsid w:val="00D1481A"/>
    <w:rsid w:val="00D1598F"/>
    <w:rsid w:val="00D1752C"/>
    <w:rsid w:val="00D208BC"/>
    <w:rsid w:val="00D27C0A"/>
    <w:rsid w:val="00D33B68"/>
    <w:rsid w:val="00D3599A"/>
    <w:rsid w:val="00D4201A"/>
    <w:rsid w:val="00D46BBC"/>
    <w:rsid w:val="00D5235B"/>
    <w:rsid w:val="00D53E8E"/>
    <w:rsid w:val="00D648EB"/>
    <w:rsid w:val="00D64AF7"/>
    <w:rsid w:val="00D66C0F"/>
    <w:rsid w:val="00D730F0"/>
    <w:rsid w:val="00D74A58"/>
    <w:rsid w:val="00D80D7A"/>
    <w:rsid w:val="00D8221C"/>
    <w:rsid w:val="00D8495A"/>
    <w:rsid w:val="00D85B6C"/>
    <w:rsid w:val="00D85E67"/>
    <w:rsid w:val="00D96A8B"/>
    <w:rsid w:val="00DB189A"/>
    <w:rsid w:val="00DC0713"/>
    <w:rsid w:val="00DC1084"/>
    <w:rsid w:val="00DC484E"/>
    <w:rsid w:val="00DC7DFB"/>
    <w:rsid w:val="00DD2B83"/>
    <w:rsid w:val="00DE1E84"/>
    <w:rsid w:val="00DE3775"/>
    <w:rsid w:val="00DE3A94"/>
    <w:rsid w:val="00DE414A"/>
    <w:rsid w:val="00DE6C36"/>
    <w:rsid w:val="00DF453D"/>
    <w:rsid w:val="00DF7D9E"/>
    <w:rsid w:val="00E02EC4"/>
    <w:rsid w:val="00E069D6"/>
    <w:rsid w:val="00E07504"/>
    <w:rsid w:val="00E14812"/>
    <w:rsid w:val="00E16AD2"/>
    <w:rsid w:val="00E21965"/>
    <w:rsid w:val="00E23A63"/>
    <w:rsid w:val="00E32C70"/>
    <w:rsid w:val="00E36383"/>
    <w:rsid w:val="00E40890"/>
    <w:rsid w:val="00E456AF"/>
    <w:rsid w:val="00E45815"/>
    <w:rsid w:val="00E45E73"/>
    <w:rsid w:val="00E50BF8"/>
    <w:rsid w:val="00E614C9"/>
    <w:rsid w:val="00E61CF9"/>
    <w:rsid w:val="00E66D4F"/>
    <w:rsid w:val="00E71ED9"/>
    <w:rsid w:val="00E72366"/>
    <w:rsid w:val="00E75C60"/>
    <w:rsid w:val="00E75EA3"/>
    <w:rsid w:val="00E77617"/>
    <w:rsid w:val="00E85257"/>
    <w:rsid w:val="00E928E3"/>
    <w:rsid w:val="00E95246"/>
    <w:rsid w:val="00E97CAA"/>
    <w:rsid w:val="00EA020D"/>
    <w:rsid w:val="00EA0E48"/>
    <w:rsid w:val="00EA2DC8"/>
    <w:rsid w:val="00EA5D1F"/>
    <w:rsid w:val="00EA791E"/>
    <w:rsid w:val="00EB1DFF"/>
    <w:rsid w:val="00EB4895"/>
    <w:rsid w:val="00EB7F5F"/>
    <w:rsid w:val="00EC0081"/>
    <w:rsid w:val="00EC2304"/>
    <w:rsid w:val="00EC384A"/>
    <w:rsid w:val="00EC4364"/>
    <w:rsid w:val="00EC50CB"/>
    <w:rsid w:val="00EC5456"/>
    <w:rsid w:val="00EE12B3"/>
    <w:rsid w:val="00EE30C5"/>
    <w:rsid w:val="00EE599C"/>
    <w:rsid w:val="00EE72DC"/>
    <w:rsid w:val="00EF25CC"/>
    <w:rsid w:val="00EF4558"/>
    <w:rsid w:val="00EF58FB"/>
    <w:rsid w:val="00EF5E8A"/>
    <w:rsid w:val="00EF6E4F"/>
    <w:rsid w:val="00F0117F"/>
    <w:rsid w:val="00F1054C"/>
    <w:rsid w:val="00F12940"/>
    <w:rsid w:val="00F142F8"/>
    <w:rsid w:val="00F14E1A"/>
    <w:rsid w:val="00F150C6"/>
    <w:rsid w:val="00F15341"/>
    <w:rsid w:val="00F20737"/>
    <w:rsid w:val="00F30119"/>
    <w:rsid w:val="00F34C63"/>
    <w:rsid w:val="00F35AF9"/>
    <w:rsid w:val="00F40E77"/>
    <w:rsid w:val="00F4466D"/>
    <w:rsid w:val="00F471F9"/>
    <w:rsid w:val="00F52B17"/>
    <w:rsid w:val="00F55AC8"/>
    <w:rsid w:val="00F57E98"/>
    <w:rsid w:val="00F62166"/>
    <w:rsid w:val="00F64F78"/>
    <w:rsid w:val="00F700AA"/>
    <w:rsid w:val="00F75386"/>
    <w:rsid w:val="00F7623D"/>
    <w:rsid w:val="00F77D3C"/>
    <w:rsid w:val="00F80F76"/>
    <w:rsid w:val="00F81FCE"/>
    <w:rsid w:val="00F855CF"/>
    <w:rsid w:val="00F86DBE"/>
    <w:rsid w:val="00F90B22"/>
    <w:rsid w:val="00F961D8"/>
    <w:rsid w:val="00F974D4"/>
    <w:rsid w:val="00FA1BA0"/>
    <w:rsid w:val="00FC4CCA"/>
    <w:rsid w:val="00FC6B80"/>
    <w:rsid w:val="00FD2432"/>
    <w:rsid w:val="00FD357D"/>
    <w:rsid w:val="00FD530B"/>
    <w:rsid w:val="00FD5C07"/>
    <w:rsid w:val="00FE1996"/>
    <w:rsid w:val="00FE6703"/>
    <w:rsid w:val="00FF46A7"/>
    <w:rsid w:val="00FF759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78AA87"/>
  <w15:docId w15:val="{40BBF9A6-5A9F-4155-9596-F46CCEAC5B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AC2DF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link w:val="Heading4Char"/>
    <w:uiPriority w:val="9"/>
    <w:qFormat/>
    <w:rsid w:val="0064668C"/>
    <w:pPr>
      <w:spacing w:before="100" w:beforeAutospacing="1" w:after="100" w:afterAutospacing="1" w:line="240" w:lineRule="auto"/>
      <w:outlineLvl w:val="3"/>
    </w:pPr>
    <w:rPr>
      <w:rFonts w:ascii="Times New Roman" w:eastAsia="Times New Roman" w:hAnsi="Times New Roman" w:cs="Times New Roman"/>
      <w:b/>
      <w:b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trip,H&amp;P List Paragraph,2,Syle 1,Colorful List - Accent 12,Normal bullet 2,Bullet list,List Paragraph2,Saistīto dokumentu saraksts,PPS_Bullet,Numbered Para 1,Dot pt,List Paragraph Char Char Char,Indicator Text,List Paragraph1,Numurets"/>
    <w:basedOn w:val="Normal"/>
    <w:link w:val="ListParagraphChar"/>
    <w:uiPriority w:val="1"/>
    <w:qFormat/>
    <w:rsid w:val="00A65DD0"/>
    <w:pPr>
      <w:ind w:left="720"/>
      <w:contextualSpacing/>
    </w:pPr>
  </w:style>
  <w:style w:type="character" w:styleId="Hyperlink">
    <w:name w:val="Hyperlink"/>
    <w:basedOn w:val="DefaultParagraphFont"/>
    <w:uiPriority w:val="99"/>
    <w:unhideWhenUsed/>
    <w:rsid w:val="00A65DD0"/>
    <w:rPr>
      <w:color w:val="0563C1" w:themeColor="hyperlink"/>
      <w:u w:val="single"/>
    </w:rPr>
  </w:style>
  <w:style w:type="paragraph" w:styleId="NoSpacing">
    <w:name w:val="No Spacing"/>
    <w:uiPriority w:val="1"/>
    <w:qFormat/>
    <w:rsid w:val="00B24649"/>
    <w:pPr>
      <w:spacing w:after="0" w:line="240" w:lineRule="auto"/>
    </w:pPr>
  </w:style>
  <w:style w:type="character" w:customStyle="1" w:styleId="Heading4Char">
    <w:name w:val="Heading 4 Char"/>
    <w:basedOn w:val="DefaultParagraphFont"/>
    <w:link w:val="Heading4"/>
    <w:uiPriority w:val="9"/>
    <w:rsid w:val="0064668C"/>
    <w:rPr>
      <w:rFonts w:ascii="Times New Roman" w:eastAsia="Times New Roman" w:hAnsi="Times New Roman" w:cs="Times New Roman"/>
      <w:b/>
      <w:bCs/>
      <w:sz w:val="24"/>
      <w:szCs w:val="24"/>
      <w:lang w:val="en-US"/>
    </w:rPr>
  </w:style>
  <w:style w:type="paragraph" w:styleId="NormalWeb">
    <w:name w:val="Normal (Web)"/>
    <w:basedOn w:val="Normal"/>
    <w:uiPriority w:val="99"/>
    <w:semiHidden/>
    <w:unhideWhenUsed/>
    <w:rsid w:val="0064668C"/>
    <w:pPr>
      <w:spacing w:before="100" w:beforeAutospacing="1" w:after="100" w:afterAutospacing="1" w:line="240" w:lineRule="auto"/>
    </w:pPr>
    <w:rPr>
      <w:rFonts w:ascii="Times New Roman" w:eastAsia="Times New Roman" w:hAnsi="Times New Roman" w:cs="Times New Roman"/>
      <w:sz w:val="24"/>
      <w:szCs w:val="24"/>
      <w:lang w:val="en-US"/>
    </w:rPr>
  </w:style>
  <w:style w:type="table" w:styleId="TableGrid">
    <w:name w:val="Table Grid"/>
    <w:basedOn w:val="TableNormal"/>
    <w:uiPriority w:val="39"/>
    <w:rsid w:val="00630B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11pt">
    <w:name w:val="Body text + 11 pt"/>
    <w:basedOn w:val="DefaultParagraphFont"/>
    <w:rsid w:val="00630BB7"/>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v-LV" w:eastAsia="lv-LV" w:bidi="lv-LV"/>
    </w:rPr>
  </w:style>
  <w:style w:type="character" w:customStyle="1" w:styleId="Bodytext11ptItalic">
    <w:name w:val="Body text + 11 pt;Italic"/>
    <w:basedOn w:val="DefaultParagraphFont"/>
    <w:rsid w:val="00630BB7"/>
    <w:rPr>
      <w:rFonts w:ascii="Times New Roman" w:eastAsia="Times New Roman" w:hAnsi="Times New Roman" w:cs="Times New Roman"/>
      <w:b w:val="0"/>
      <w:bCs w:val="0"/>
      <w:i/>
      <w:iCs/>
      <w:smallCaps w:val="0"/>
      <w:strike w:val="0"/>
      <w:color w:val="000000"/>
      <w:spacing w:val="0"/>
      <w:w w:val="100"/>
      <w:position w:val="0"/>
      <w:sz w:val="22"/>
      <w:szCs w:val="22"/>
      <w:u w:val="none"/>
      <w:lang w:val="lv-LV" w:eastAsia="lv-LV" w:bidi="lv-LV"/>
    </w:rPr>
  </w:style>
  <w:style w:type="character" w:styleId="UnresolvedMention">
    <w:name w:val="Unresolved Mention"/>
    <w:basedOn w:val="DefaultParagraphFont"/>
    <w:uiPriority w:val="99"/>
    <w:semiHidden/>
    <w:unhideWhenUsed/>
    <w:rsid w:val="0029659C"/>
    <w:rPr>
      <w:color w:val="605E5C"/>
      <w:shd w:val="clear" w:color="auto" w:fill="E1DFDD"/>
    </w:rPr>
  </w:style>
  <w:style w:type="character" w:styleId="CommentReference">
    <w:name w:val="annotation reference"/>
    <w:basedOn w:val="DefaultParagraphFont"/>
    <w:uiPriority w:val="99"/>
    <w:semiHidden/>
    <w:unhideWhenUsed/>
    <w:rsid w:val="007F623E"/>
    <w:rPr>
      <w:sz w:val="16"/>
      <w:szCs w:val="16"/>
    </w:rPr>
  </w:style>
  <w:style w:type="paragraph" w:styleId="CommentText">
    <w:name w:val="annotation text"/>
    <w:basedOn w:val="Normal"/>
    <w:link w:val="CommentTextChar"/>
    <w:uiPriority w:val="99"/>
    <w:unhideWhenUsed/>
    <w:rsid w:val="007F623E"/>
    <w:pPr>
      <w:spacing w:line="240" w:lineRule="auto"/>
    </w:pPr>
    <w:rPr>
      <w:sz w:val="20"/>
      <w:szCs w:val="20"/>
    </w:rPr>
  </w:style>
  <w:style w:type="character" w:customStyle="1" w:styleId="CommentTextChar">
    <w:name w:val="Comment Text Char"/>
    <w:basedOn w:val="DefaultParagraphFont"/>
    <w:link w:val="CommentText"/>
    <w:uiPriority w:val="99"/>
    <w:rsid w:val="007F623E"/>
    <w:rPr>
      <w:sz w:val="20"/>
      <w:szCs w:val="20"/>
    </w:rPr>
  </w:style>
  <w:style w:type="paragraph" w:styleId="CommentSubject">
    <w:name w:val="annotation subject"/>
    <w:basedOn w:val="CommentText"/>
    <w:next w:val="CommentText"/>
    <w:link w:val="CommentSubjectChar"/>
    <w:uiPriority w:val="99"/>
    <w:semiHidden/>
    <w:unhideWhenUsed/>
    <w:rsid w:val="007F623E"/>
    <w:rPr>
      <w:b/>
      <w:bCs/>
    </w:rPr>
  </w:style>
  <w:style w:type="character" w:customStyle="1" w:styleId="CommentSubjectChar">
    <w:name w:val="Comment Subject Char"/>
    <w:basedOn w:val="CommentTextChar"/>
    <w:link w:val="CommentSubject"/>
    <w:uiPriority w:val="99"/>
    <w:semiHidden/>
    <w:rsid w:val="007F623E"/>
    <w:rPr>
      <w:b/>
      <w:bCs/>
      <w:sz w:val="20"/>
      <w:szCs w:val="20"/>
    </w:rPr>
  </w:style>
  <w:style w:type="character" w:styleId="FollowedHyperlink">
    <w:name w:val="FollowedHyperlink"/>
    <w:basedOn w:val="DefaultParagraphFont"/>
    <w:uiPriority w:val="99"/>
    <w:semiHidden/>
    <w:unhideWhenUsed/>
    <w:rsid w:val="001A4FAE"/>
    <w:rPr>
      <w:color w:val="954F72" w:themeColor="followedHyperlink"/>
      <w:u w:val="single"/>
    </w:rPr>
  </w:style>
  <w:style w:type="paragraph" w:customStyle="1" w:styleId="Apakpunkts">
    <w:name w:val="Apakšpunkts"/>
    <w:basedOn w:val="Normal"/>
    <w:uiPriority w:val="99"/>
    <w:rsid w:val="001F31DD"/>
    <w:pPr>
      <w:spacing w:after="0" w:line="240" w:lineRule="auto"/>
    </w:pPr>
    <w:rPr>
      <w:rFonts w:ascii="Arial" w:eastAsia="Times New Roman" w:hAnsi="Arial" w:cs="Times New Roman"/>
      <w:b/>
      <w:sz w:val="20"/>
      <w:szCs w:val="24"/>
      <w:lang w:eastAsia="lv-LV"/>
    </w:rPr>
  </w:style>
  <w:style w:type="paragraph" w:customStyle="1" w:styleId="Punkts">
    <w:name w:val="Punkts"/>
    <w:basedOn w:val="Normal"/>
    <w:next w:val="Apakpunkts"/>
    <w:rsid w:val="001F31DD"/>
    <w:pPr>
      <w:spacing w:after="0" w:line="240" w:lineRule="auto"/>
    </w:pPr>
    <w:rPr>
      <w:rFonts w:ascii="Arial" w:eastAsia="Times New Roman" w:hAnsi="Arial" w:cs="Times New Roman"/>
      <w:b/>
      <w:sz w:val="20"/>
      <w:szCs w:val="24"/>
      <w:lang w:eastAsia="lv-LV"/>
    </w:rPr>
  </w:style>
  <w:style w:type="paragraph" w:customStyle="1" w:styleId="Rindkopa">
    <w:name w:val="Rindkopa"/>
    <w:basedOn w:val="Normal"/>
    <w:next w:val="Punkts"/>
    <w:rsid w:val="001F31DD"/>
    <w:pPr>
      <w:spacing w:after="0" w:line="240" w:lineRule="auto"/>
      <w:ind w:left="851"/>
      <w:jc w:val="both"/>
    </w:pPr>
    <w:rPr>
      <w:rFonts w:ascii="Arial" w:eastAsia="Times New Roman" w:hAnsi="Arial" w:cs="Times New Roman"/>
      <w:sz w:val="20"/>
      <w:szCs w:val="24"/>
      <w:lang w:eastAsia="lv-LV"/>
    </w:rPr>
  </w:style>
  <w:style w:type="paragraph" w:customStyle="1" w:styleId="Paragrfs">
    <w:name w:val="Paragrāfs"/>
    <w:basedOn w:val="Normal"/>
    <w:next w:val="Rindkopa"/>
    <w:rsid w:val="001F31DD"/>
    <w:pPr>
      <w:spacing w:after="0" w:line="240" w:lineRule="auto"/>
      <w:jc w:val="both"/>
    </w:pPr>
    <w:rPr>
      <w:rFonts w:ascii="Arial" w:eastAsia="Times New Roman" w:hAnsi="Arial" w:cs="Times New Roman"/>
      <w:sz w:val="20"/>
      <w:szCs w:val="24"/>
      <w:lang w:eastAsia="lv-LV"/>
    </w:rPr>
  </w:style>
  <w:style w:type="character" w:customStyle="1" w:styleId="ListParagraphChar">
    <w:name w:val="List Paragraph Char"/>
    <w:aliases w:val="Strip Char,H&amp;P List Paragraph Char,2 Char,Syle 1 Char,Colorful List - Accent 12 Char,Normal bullet 2 Char,Bullet list Char,List Paragraph2 Char,Saistīto dokumentu saraksts Char,PPS_Bullet Char,Numbered Para 1 Char,Dot pt Char"/>
    <w:link w:val="ListParagraph"/>
    <w:uiPriority w:val="1"/>
    <w:qFormat/>
    <w:locked/>
    <w:rsid w:val="00050F9E"/>
  </w:style>
  <w:style w:type="paragraph" w:styleId="FootnoteText">
    <w:name w:val="footnote text"/>
    <w:aliases w:val="Footnote,Fußnote,Fußnote Char Char,Fußnote Char Char Char Char Char Char,Fußnote Char,Footnote Text Char2 Char,Footnote Text Char1 Char2 Char,Footnote Text Char Char Char Char,Footnote Text Char1 Char Char Char Char, Rakstz.,Rakstz."/>
    <w:basedOn w:val="Normal"/>
    <w:link w:val="FootnoteTextChar"/>
    <w:unhideWhenUsed/>
    <w:rsid w:val="001E0A98"/>
    <w:pPr>
      <w:suppressAutoHyphens/>
      <w:spacing w:after="0" w:line="240" w:lineRule="auto"/>
      <w:jc w:val="both"/>
    </w:pPr>
    <w:rPr>
      <w:rFonts w:ascii="Times New Roman" w:eastAsia="Calibri" w:hAnsi="Times New Roman" w:cs="Times New Roman"/>
      <w:sz w:val="20"/>
      <w:szCs w:val="20"/>
      <w:lang w:eastAsia="ar-SA"/>
    </w:rPr>
  </w:style>
  <w:style w:type="character" w:customStyle="1" w:styleId="FootnoteTextChar">
    <w:name w:val="Footnote Text Char"/>
    <w:aliases w:val="Footnote Char,Fußnote Char1,Fußnote Char Char Char,Fußnote Char Char Char Char Char Char Char,Fußnote Char Char1,Footnote Text Char2 Char Char,Footnote Text Char1 Char2 Char Char,Footnote Text Char Char Char Char Char, Rakstz. Char"/>
    <w:basedOn w:val="DefaultParagraphFont"/>
    <w:link w:val="FootnoteText"/>
    <w:rsid w:val="001E0A98"/>
    <w:rPr>
      <w:rFonts w:ascii="Times New Roman" w:eastAsia="Calibri" w:hAnsi="Times New Roman" w:cs="Times New Roman"/>
      <w:sz w:val="20"/>
      <w:szCs w:val="20"/>
      <w:lang w:eastAsia="ar-SA"/>
    </w:rPr>
  </w:style>
  <w:style w:type="character" w:styleId="FootnoteReference">
    <w:name w:val="footnote reference"/>
    <w:aliases w:val="Footnote symbol,Footnote Reference Number"/>
    <w:uiPriority w:val="99"/>
    <w:unhideWhenUsed/>
    <w:rsid w:val="001E0A98"/>
    <w:rPr>
      <w:vertAlign w:val="superscript"/>
    </w:rPr>
  </w:style>
  <w:style w:type="character" w:customStyle="1" w:styleId="Heading2Char">
    <w:name w:val="Heading 2 Char"/>
    <w:basedOn w:val="DefaultParagraphFont"/>
    <w:link w:val="Heading2"/>
    <w:uiPriority w:val="99"/>
    <w:rsid w:val="00AC2DF9"/>
    <w:rPr>
      <w:rFonts w:asciiTheme="majorHAnsi" w:eastAsiaTheme="majorEastAsia" w:hAnsiTheme="majorHAnsi" w:cstheme="majorBidi"/>
      <w:color w:val="2E74B5" w:themeColor="accent1" w:themeShade="BF"/>
      <w:sz w:val="26"/>
      <w:szCs w:val="26"/>
    </w:rPr>
  </w:style>
  <w:style w:type="paragraph" w:customStyle="1" w:styleId="ColorfulList-Accent11">
    <w:name w:val="Colorful List - Accent 11"/>
    <w:basedOn w:val="Normal"/>
    <w:rsid w:val="00A3070E"/>
    <w:pPr>
      <w:suppressAutoHyphens/>
      <w:spacing w:after="0" w:line="100" w:lineRule="atLeast"/>
      <w:ind w:left="720"/>
    </w:pPr>
    <w:rPr>
      <w:rFonts w:ascii="Times New Roman" w:eastAsia="Times New Roman" w:hAnsi="Times New Roman" w:cs="Times New Roman"/>
      <w:color w:val="000000"/>
      <w:kern w:val="2"/>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2732550">
      <w:bodyDiv w:val="1"/>
      <w:marLeft w:val="0"/>
      <w:marRight w:val="0"/>
      <w:marTop w:val="0"/>
      <w:marBottom w:val="0"/>
      <w:divBdr>
        <w:top w:val="none" w:sz="0" w:space="0" w:color="auto"/>
        <w:left w:val="none" w:sz="0" w:space="0" w:color="auto"/>
        <w:bottom w:val="none" w:sz="0" w:space="0" w:color="auto"/>
        <w:right w:val="none" w:sz="0" w:space="0" w:color="auto"/>
      </w:divBdr>
      <w:divsChild>
        <w:div w:id="1160268119">
          <w:marLeft w:val="0"/>
          <w:marRight w:val="0"/>
          <w:marTop w:val="0"/>
          <w:marBottom w:val="0"/>
          <w:divBdr>
            <w:top w:val="none" w:sz="0" w:space="0" w:color="auto"/>
            <w:left w:val="none" w:sz="0" w:space="0" w:color="auto"/>
            <w:bottom w:val="none" w:sz="0" w:space="0" w:color="auto"/>
            <w:right w:val="none" w:sz="0" w:space="0" w:color="auto"/>
          </w:divBdr>
          <w:divsChild>
            <w:div w:id="1776713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vija.sefere@adazunovads.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eis.gov.lv/EKEIS/Supplier/Organizer/16640" TargetMode="External"/><Relationship Id="rId4" Type="http://schemas.openxmlformats.org/officeDocument/2006/relationships/settings" Target="settings.xml"/><Relationship Id="rId9" Type="http://schemas.openxmlformats.org/officeDocument/2006/relationships/hyperlink" Target="mailto:iepirkumi@adazunovads.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2C0EB3-2F13-42CA-AEB2-1FF92BF8EB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4</Pages>
  <Words>5856</Words>
  <Characters>3339</Characters>
  <Application>Microsoft Office Word</Application>
  <DocSecurity>0</DocSecurity>
  <Lines>27</Lines>
  <Paragraphs>18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9177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Alīna Liepiņa-Jākobsone</dc:creator>
  <cp:lastModifiedBy>Evija Šefere</cp:lastModifiedBy>
  <cp:revision>11</cp:revision>
  <cp:lastPrinted>2023-01-05T14:10:00Z</cp:lastPrinted>
  <dcterms:created xsi:type="dcterms:W3CDTF">2026-07-27T06:42:00Z</dcterms:created>
  <dcterms:modified xsi:type="dcterms:W3CDTF">2026-07-28T07:22:00Z</dcterms:modified>
</cp:coreProperties>
</file>