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45441" w14:textId="765D08C8" w:rsidR="006D73B2" w:rsidRPr="001B3C87" w:rsidRDefault="001B3C87" w:rsidP="001B3C87">
      <w:pPr>
        <w:jc w:val="both"/>
        <w:rPr>
          <w:rFonts w:ascii="Times New Roman" w:hAnsi="Times New Roman" w:cs="Times New Roman"/>
          <w:b/>
          <w:bCs/>
          <w:lang w:val="lv-LV"/>
        </w:rPr>
      </w:pPr>
      <w:r w:rsidRPr="001B3C87">
        <w:rPr>
          <w:rFonts w:ascii="Times New Roman" w:hAnsi="Times New Roman" w:cs="Times New Roman"/>
          <w:b/>
          <w:bCs/>
          <w:lang w:val="lv-LV"/>
        </w:rPr>
        <w:t>Atbilde Nr.1 uz pretendenta uzdotajiem jautājumiem</w:t>
      </w:r>
    </w:p>
    <w:p w14:paraId="2C14BD54" w14:textId="4DE40010" w:rsidR="001B3C87" w:rsidRPr="00567886" w:rsidRDefault="001B3C87" w:rsidP="001B3C87">
      <w:pPr>
        <w:jc w:val="both"/>
        <w:rPr>
          <w:rFonts w:ascii="Times New Roman" w:hAnsi="Times New Roman" w:cs="Times New Roman"/>
          <w:sz w:val="22"/>
          <w:szCs w:val="22"/>
          <w:lang w:val="lv-LV"/>
        </w:rPr>
      </w:pPr>
      <w:r w:rsidRPr="00567886">
        <w:rPr>
          <w:rFonts w:ascii="Times New Roman" w:hAnsi="Times New Roman" w:cs="Times New Roman"/>
          <w:sz w:val="22"/>
          <w:szCs w:val="22"/>
          <w:lang w:val="lv-LV"/>
        </w:rPr>
        <w:t>Vai Nolikuma 1. pielikumā Tehniskā specifikācija/ Tehniskais piedāvājums, tabulā "Kvalitātes prasības dīzeļdegvielai un parafinizētai degvielai", 9.2. punktā minētais tests veicams arī parafinizētajai degvielai?</w:t>
      </w:r>
    </w:p>
    <w:p w14:paraId="0F853FA4" w14:textId="2FACC4C7" w:rsidR="001B3C87" w:rsidRPr="00567886" w:rsidRDefault="001B3C87" w:rsidP="001B3C87">
      <w:pPr>
        <w:jc w:val="both"/>
        <w:rPr>
          <w:rFonts w:ascii="Times New Roman" w:hAnsi="Times New Roman" w:cs="Times New Roman"/>
          <w:sz w:val="22"/>
          <w:szCs w:val="22"/>
          <w:lang w:val="lv-LV"/>
        </w:rPr>
      </w:pPr>
      <w:r w:rsidRPr="00567886">
        <w:rPr>
          <w:rFonts w:ascii="Times New Roman" w:hAnsi="Times New Roman" w:cs="Times New Roman"/>
          <w:b/>
          <w:bCs/>
          <w:sz w:val="22"/>
          <w:szCs w:val="22"/>
          <w:lang w:val="lv-LV"/>
        </w:rPr>
        <w:t>ATBILDE</w:t>
      </w:r>
      <w:r w:rsidRPr="00567886">
        <w:rPr>
          <w:rFonts w:ascii="Times New Roman" w:hAnsi="Times New Roman" w:cs="Times New Roman"/>
          <w:sz w:val="22"/>
          <w:szCs w:val="22"/>
          <w:lang w:val="lv-LV"/>
        </w:rPr>
        <w:t xml:space="preserve"> - 9.2. apakšpunkts ir “parafinizētās degvielas saturs”, t.i. maisījumā pārbauda, cik konkrēti ir parafinizētā degviela piejaukta. Ja tiek testēta 100% parafinizētā degviela, tad jānotestē, vai 100% biodegviela tiešām ir 100% biodegviela.</w:t>
      </w:r>
    </w:p>
    <w:p w14:paraId="01A60161" w14:textId="77777777" w:rsidR="001B3C87" w:rsidRPr="00567886" w:rsidRDefault="001B3C87" w:rsidP="001B3C87">
      <w:pPr>
        <w:jc w:val="both"/>
        <w:rPr>
          <w:rFonts w:ascii="Times New Roman" w:hAnsi="Times New Roman" w:cs="Times New Roman"/>
          <w:sz w:val="22"/>
          <w:szCs w:val="22"/>
          <w:lang w:val="lv-LV"/>
        </w:rPr>
      </w:pPr>
    </w:p>
    <w:p w14:paraId="32B0110A" w14:textId="2DAF0B1E" w:rsidR="001B3C87" w:rsidRPr="00567886" w:rsidRDefault="001B3C87" w:rsidP="001B3C87">
      <w:pPr>
        <w:jc w:val="both"/>
        <w:rPr>
          <w:rFonts w:ascii="Times New Roman" w:hAnsi="Times New Roman" w:cs="Times New Roman"/>
          <w:sz w:val="22"/>
          <w:szCs w:val="22"/>
          <w:lang w:val="lv-LV"/>
        </w:rPr>
      </w:pPr>
      <w:r w:rsidRPr="00567886">
        <w:rPr>
          <w:rFonts w:ascii="Times New Roman" w:hAnsi="Times New Roman" w:cs="Times New Roman"/>
          <w:sz w:val="22"/>
          <w:szCs w:val="22"/>
          <w:lang w:val="lv-LV"/>
        </w:rPr>
        <w:t>Nolikuma 3. pielikumā "Finanšu piedāvājums" dīzeļdegvielai ir paredzēta tikai viena pozīcija. Savukārt Nolikuma saturs liecina, ka testēšanai plānots nodot dažādu veidu dīzeļdegvielu, kuru testēšanas izmaksas atšķiras. Kādu rīcību Valsts vides dienests sagaida no Pretendenta? Piemēram, norādīt izmaksas katram dīzeļdegvielas veidam atsevišķi, vai vienu vidējo vienas vienības/ parauga testēšanas izcenojumu, neņemot vērā dīzeļdegvielas veidu un tam paredzēto testējamo parametru apjomu un izcenojumus?</w:t>
      </w:r>
    </w:p>
    <w:p w14:paraId="17D5157C" w14:textId="7C0DE641" w:rsidR="001B3C87" w:rsidRPr="00567886" w:rsidRDefault="001B3C87" w:rsidP="001B3C87">
      <w:pPr>
        <w:jc w:val="both"/>
        <w:rPr>
          <w:rFonts w:ascii="Times New Roman" w:hAnsi="Times New Roman" w:cs="Times New Roman"/>
          <w:sz w:val="22"/>
          <w:szCs w:val="22"/>
          <w:lang w:val="lv-LV"/>
        </w:rPr>
      </w:pPr>
      <w:r w:rsidRPr="00567886">
        <w:rPr>
          <w:rFonts w:ascii="Times New Roman" w:hAnsi="Times New Roman" w:cs="Times New Roman"/>
          <w:b/>
          <w:bCs/>
          <w:sz w:val="22"/>
          <w:szCs w:val="22"/>
          <w:lang w:val="lv-LV"/>
        </w:rPr>
        <w:t>ATBILDE</w:t>
      </w:r>
      <w:r w:rsidRPr="00567886">
        <w:rPr>
          <w:rFonts w:ascii="Times New Roman" w:hAnsi="Times New Roman" w:cs="Times New Roman"/>
          <w:sz w:val="22"/>
          <w:szCs w:val="22"/>
          <w:lang w:val="lv-LV"/>
        </w:rPr>
        <w:t xml:space="preserve"> - Lūgums norādīt izcenojumu par vienu vienību/ paraugu, katram dīzeļdegvielas, kā arī benzīna veidam atsevišķi. </w:t>
      </w:r>
    </w:p>
    <w:p w14:paraId="1337C514" w14:textId="77777777" w:rsidR="001B3C87" w:rsidRPr="00567886" w:rsidRDefault="001B3C87" w:rsidP="001B3C87">
      <w:pPr>
        <w:jc w:val="both"/>
        <w:rPr>
          <w:rFonts w:ascii="Times New Roman" w:hAnsi="Times New Roman" w:cs="Times New Roman"/>
          <w:sz w:val="22"/>
          <w:szCs w:val="22"/>
          <w:lang w:val="lv-LV"/>
        </w:rPr>
      </w:pPr>
    </w:p>
    <w:p w14:paraId="57FCE6E9" w14:textId="529EB920" w:rsidR="001B3C87" w:rsidRPr="00567886" w:rsidRDefault="001B3C87" w:rsidP="001B3C87">
      <w:pPr>
        <w:jc w:val="both"/>
        <w:rPr>
          <w:rFonts w:ascii="Times New Roman" w:hAnsi="Times New Roman" w:cs="Times New Roman"/>
          <w:sz w:val="22"/>
          <w:szCs w:val="22"/>
          <w:lang w:val="lv-LV"/>
        </w:rPr>
      </w:pPr>
      <w:r w:rsidRPr="00567886">
        <w:rPr>
          <w:rFonts w:ascii="Times New Roman" w:hAnsi="Times New Roman" w:cs="Times New Roman"/>
          <w:sz w:val="22"/>
          <w:szCs w:val="22"/>
          <w:lang w:val="lv-LV"/>
        </w:rPr>
        <w:t>Vai Nolikuma 1. pielikuma "Tehniskā specifikācija/ Tehniskais piedāvājums", tabulās "Kvalitātes prasības benzīnam" un "Kvalitātes prasības dīzeļdegvielai un parafinizētai degvielai" ietvertā informācija nozīmē, ka Valsts vides dienests plāno veikt atsevišķu parametru testēšanu, neveicot benzīna vai dīzeļdegvielas (tās veida) testēšanu pilnā apmērā, bet izvēloties testēt konkrētus parametrus, kuri norādīti nolikuma 1. pielikumā "Tehniskā specifikācija/ Tehniskais piedāvājums"?</w:t>
      </w:r>
    </w:p>
    <w:p w14:paraId="4D19080A" w14:textId="1CB4CD0D" w:rsidR="001B3C87" w:rsidRPr="00567886" w:rsidRDefault="001B3C87" w:rsidP="001B3C87">
      <w:pPr>
        <w:jc w:val="both"/>
        <w:rPr>
          <w:rFonts w:ascii="Times New Roman" w:hAnsi="Times New Roman" w:cs="Times New Roman"/>
          <w:sz w:val="22"/>
          <w:szCs w:val="22"/>
          <w:lang w:val="lv-LV"/>
        </w:rPr>
      </w:pPr>
      <w:r w:rsidRPr="00567886">
        <w:rPr>
          <w:rFonts w:ascii="Times New Roman" w:hAnsi="Times New Roman" w:cs="Times New Roman"/>
          <w:b/>
          <w:bCs/>
          <w:sz w:val="22"/>
          <w:szCs w:val="22"/>
          <w:lang w:val="lv-LV"/>
        </w:rPr>
        <w:t>ATBILDE</w:t>
      </w:r>
      <w:r w:rsidRPr="00567886">
        <w:rPr>
          <w:rFonts w:ascii="Times New Roman" w:hAnsi="Times New Roman" w:cs="Times New Roman"/>
          <w:sz w:val="22"/>
          <w:szCs w:val="22"/>
          <w:lang w:val="lv-LV"/>
        </w:rPr>
        <w:t xml:space="preserve"> - Valsts vides dienests vēlas testēt visus Tehniskajā specifikācijā norādītos parametros. Faktisko darbu veikšanas laikā</w:t>
      </w:r>
      <w:r w:rsidR="003070A5" w:rsidRPr="00567886">
        <w:rPr>
          <w:rFonts w:ascii="Times New Roman" w:hAnsi="Times New Roman" w:cs="Times New Roman"/>
          <w:sz w:val="22"/>
          <w:szCs w:val="22"/>
          <w:lang w:val="lv-LV"/>
        </w:rPr>
        <w:t>, nepieciešamības gadījumā, Pasūtītājam ir tiesības apspriest un precizēt testējamos parametrus atbilstoši faktiskajai situācijai un nepieciešamībai.</w:t>
      </w:r>
    </w:p>
    <w:p w14:paraId="2242A407" w14:textId="77777777" w:rsidR="001B3C87" w:rsidRPr="00567886" w:rsidRDefault="001B3C87" w:rsidP="001B3C87">
      <w:pPr>
        <w:jc w:val="both"/>
        <w:rPr>
          <w:rFonts w:ascii="Times New Roman" w:hAnsi="Times New Roman" w:cs="Times New Roman"/>
          <w:sz w:val="22"/>
          <w:szCs w:val="22"/>
          <w:lang w:val="lv-LV"/>
        </w:rPr>
      </w:pPr>
    </w:p>
    <w:p w14:paraId="440005E3" w14:textId="06217884" w:rsidR="001B3C87" w:rsidRPr="00567886" w:rsidRDefault="001B3C87" w:rsidP="001B3C87">
      <w:pPr>
        <w:jc w:val="both"/>
        <w:rPr>
          <w:rFonts w:ascii="Times New Roman" w:hAnsi="Times New Roman" w:cs="Times New Roman"/>
          <w:sz w:val="22"/>
          <w:szCs w:val="22"/>
          <w:lang w:val="lv-LV"/>
        </w:rPr>
      </w:pPr>
      <w:r w:rsidRPr="00567886">
        <w:rPr>
          <w:rFonts w:ascii="Times New Roman" w:hAnsi="Times New Roman" w:cs="Times New Roman"/>
          <w:sz w:val="22"/>
          <w:szCs w:val="22"/>
          <w:lang w:val="lv-LV"/>
        </w:rPr>
        <w:t>Nolikuma 3.1.5.1. punktā, kurā minēti Pretendentiem iesniedzamie dokumenti, teikts, ka: "Paraugu ņemšanas plānu un metožu aprakstu Pretendents iesniedz brīvā formā, iekļaujot informāciju saskaņā ar nolikuma 3.1.6. punktu." Iepazīstoties ar Nolikuma tekstu, Pretendents ir konstatējis, ka Nolikumā 3.1.6. punkts nav iekļauts. Lūdzam paskaidrot, kādai informācijai būtu jābūt iekļautai paraugu ņemšanas plānu un metožu aprakstā?</w:t>
      </w:r>
    </w:p>
    <w:p w14:paraId="4FEEA989" w14:textId="77777777" w:rsidR="001B3C87" w:rsidRPr="00567886" w:rsidRDefault="001B3C87" w:rsidP="001B3C87">
      <w:pPr>
        <w:jc w:val="both"/>
        <w:rPr>
          <w:rFonts w:ascii="Times New Roman" w:hAnsi="Times New Roman" w:cs="Times New Roman"/>
          <w:sz w:val="22"/>
          <w:szCs w:val="22"/>
          <w:lang w:val="lv-LV"/>
        </w:rPr>
      </w:pPr>
      <w:r w:rsidRPr="00567886">
        <w:rPr>
          <w:rFonts w:ascii="Times New Roman" w:hAnsi="Times New Roman" w:cs="Times New Roman"/>
          <w:b/>
          <w:bCs/>
          <w:sz w:val="22"/>
          <w:szCs w:val="22"/>
          <w:lang w:val="lv-LV"/>
        </w:rPr>
        <w:t>ATBILDE</w:t>
      </w:r>
      <w:r w:rsidRPr="00567886">
        <w:rPr>
          <w:rFonts w:ascii="Times New Roman" w:hAnsi="Times New Roman" w:cs="Times New Roman"/>
          <w:sz w:val="22"/>
          <w:szCs w:val="22"/>
          <w:lang w:val="lv-LV"/>
        </w:rPr>
        <w:t xml:space="preserve"> – Tehniska kļūda, jābūt norādītam 3.1.5. punktam. </w:t>
      </w:r>
    </w:p>
    <w:p w14:paraId="6134BF9F" w14:textId="77777777" w:rsidR="00567886" w:rsidRDefault="00567886" w:rsidP="008C7BED">
      <w:pPr>
        <w:shd w:val="clear" w:color="auto" w:fill="FFFFFF"/>
        <w:spacing w:after="0" w:line="264" w:lineRule="atLeast"/>
        <w:textAlignment w:val="baseline"/>
        <w:rPr>
          <w:rFonts w:ascii="Times New Roman" w:eastAsia="Times New Roman" w:hAnsi="Times New Roman" w:cs="Times New Roman"/>
          <w:color w:val="000000"/>
          <w:kern w:val="0"/>
          <w:sz w:val="22"/>
          <w:szCs w:val="22"/>
          <w14:ligatures w14:val="none"/>
        </w:rPr>
      </w:pPr>
    </w:p>
    <w:p w14:paraId="2FE79AB8" w14:textId="77777777" w:rsidR="00567886" w:rsidRDefault="00567886" w:rsidP="008C7BED">
      <w:pPr>
        <w:shd w:val="clear" w:color="auto" w:fill="FFFFFF"/>
        <w:spacing w:after="0" w:line="264" w:lineRule="atLeast"/>
        <w:textAlignment w:val="baseline"/>
        <w:rPr>
          <w:rFonts w:ascii="Times New Roman" w:eastAsia="Times New Roman" w:hAnsi="Times New Roman" w:cs="Times New Roman"/>
          <w:color w:val="000000"/>
          <w:kern w:val="0"/>
          <w:sz w:val="22"/>
          <w:szCs w:val="22"/>
          <w14:ligatures w14:val="none"/>
        </w:rPr>
      </w:pPr>
    </w:p>
    <w:p w14:paraId="78C638E4" w14:textId="3FA82030" w:rsidR="00866F97" w:rsidRPr="00567886" w:rsidRDefault="008C7BED" w:rsidP="008C7BED">
      <w:pPr>
        <w:shd w:val="clear" w:color="auto" w:fill="FFFFFF"/>
        <w:spacing w:after="0" w:line="264" w:lineRule="atLeast"/>
        <w:textAlignment w:val="baseline"/>
        <w:rPr>
          <w:rFonts w:ascii="Times New Roman" w:eastAsia="Times New Roman" w:hAnsi="Times New Roman" w:cs="Times New Roman"/>
          <w:color w:val="000000"/>
          <w:kern w:val="0"/>
          <w:sz w:val="22"/>
          <w:szCs w:val="22"/>
          <w14:ligatures w14:val="none"/>
        </w:rPr>
      </w:pPr>
      <w:r w:rsidRPr="00567886">
        <w:rPr>
          <w:rFonts w:ascii="Times New Roman" w:eastAsia="Times New Roman" w:hAnsi="Times New Roman" w:cs="Times New Roman"/>
          <w:color w:val="000000"/>
          <w:kern w:val="0"/>
          <w:sz w:val="22"/>
          <w:szCs w:val="22"/>
          <w14:ligatures w14:val="none"/>
        </w:rPr>
        <w:t xml:space="preserve">Sagatavoja: </w:t>
      </w:r>
    </w:p>
    <w:p w14:paraId="6EAF4BAE" w14:textId="4645A48B" w:rsidR="008C7BED" w:rsidRPr="00567886" w:rsidRDefault="008C7BED" w:rsidP="008C7BED">
      <w:pPr>
        <w:shd w:val="clear" w:color="auto" w:fill="FFFFFF"/>
        <w:spacing w:after="0" w:line="264" w:lineRule="atLeast"/>
        <w:textAlignment w:val="baseline"/>
        <w:rPr>
          <w:rFonts w:ascii="Times New Roman" w:eastAsia="Times New Roman" w:hAnsi="Times New Roman" w:cs="Times New Roman"/>
          <w:color w:val="000000"/>
          <w:kern w:val="0"/>
          <w:sz w:val="22"/>
          <w:szCs w:val="22"/>
          <w14:ligatures w14:val="none"/>
        </w:rPr>
      </w:pPr>
      <w:r w:rsidRPr="00567886">
        <w:rPr>
          <w:rFonts w:ascii="Times New Roman" w:eastAsia="Times New Roman" w:hAnsi="Times New Roman" w:cs="Times New Roman"/>
          <w:color w:val="000000"/>
          <w:kern w:val="0"/>
          <w:sz w:val="22"/>
          <w:szCs w:val="22"/>
          <w14:ligatures w14:val="none"/>
        </w:rPr>
        <w:t>Dace Svētiņa</w:t>
      </w:r>
    </w:p>
    <w:p w14:paraId="55F73D0F" w14:textId="77777777" w:rsidR="008C7BED" w:rsidRPr="00567886" w:rsidRDefault="008C7BED" w:rsidP="008C7BED">
      <w:pPr>
        <w:shd w:val="clear" w:color="auto" w:fill="FFFFFF"/>
        <w:spacing w:after="0" w:line="264" w:lineRule="atLeast"/>
        <w:textAlignment w:val="baseline"/>
        <w:rPr>
          <w:rFonts w:ascii="Times New Roman" w:eastAsia="Times New Roman" w:hAnsi="Times New Roman" w:cs="Times New Roman"/>
          <w:color w:val="000000"/>
          <w:kern w:val="0"/>
          <w:sz w:val="22"/>
          <w:szCs w:val="22"/>
          <w14:ligatures w14:val="none"/>
        </w:rPr>
      </w:pPr>
      <w:r w:rsidRPr="00567886">
        <w:rPr>
          <w:rFonts w:ascii="Times New Roman" w:eastAsia="Times New Roman" w:hAnsi="Times New Roman" w:cs="Times New Roman"/>
          <w:color w:val="000000"/>
          <w:kern w:val="0"/>
          <w:sz w:val="22"/>
          <w:szCs w:val="22"/>
          <w14:ligatures w14:val="none"/>
        </w:rPr>
        <w:t>Administratīvā departamenta</w:t>
      </w:r>
    </w:p>
    <w:p w14:paraId="08EE4331" w14:textId="77777777" w:rsidR="008C7BED" w:rsidRPr="00567886" w:rsidRDefault="008C7BED" w:rsidP="008C7BED">
      <w:pPr>
        <w:shd w:val="clear" w:color="auto" w:fill="FFFFFF"/>
        <w:spacing w:after="0" w:line="264" w:lineRule="atLeast"/>
        <w:textAlignment w:val="baseline"/>
        <w:rPr>
          <w:rFonts w:ascii="Times New Roman" w:eastAsia="Times New Roman" w:hAnsi="Times New Roman" w:cs="Times New Roman"/>
          <w:color w:val="000000"/>
          <w:kern w:val="0"/>
          <w:sz w:val="22"/>
          <w:szCs w:val="22"/>
          <w14:ligatures w14:val="none"/>
        </w:rPr>
      </w:pPr>
      <w:r w:rsidRPr="00567886">
        <w:rPr>
          <w:rFonts w:ascii="Times New Roman" w:eastAsia="Times New Roman" w:hAnsi="Times New Roman" w:cs="Times New Roman"/>
          <w:color w:val="000000"/>
          <w:kern w:val="0"/>
          <w:sz w:val="22"/>
          <w:szCs w:val="22"/>
          <w14:ligatures w14:val="none"/>
        </w:rPr>
        <w:t>Iepirkumu daļas iepirkumu speciāliste</w:t>
      </w:r>
    </w:p>
    <w:p w14:paraId="37946101" w14:textId="77777777" w:rsidR="008C7BED" w:rsidRPr="00567886" w:rsidRDefault="008C7BED" w:rsidP="008C7BED">
      <w:pPr>
        <w:shd w:val="clear" w:color="auto" w:fill="FFFFFF"/>
        <w:spacing w:after="0" w:line="264" w:lineRule="atLeast"/>
        <w:textAlignment w:val="baseline"/>
        <w:rPr>
          <w:rFonts w:ascii="Times New Roman" w:eastAsia="Times New Roman" w:hAnsi="Times New Roman" w:cs="Times New Roman"/>
          <w:color w:val="000000"/>
          <w:kern w:val="0"/>
          <w:sz w:val="22"/>
          <w:szCs w:val="22"/>
          <w14:ligatures w14:val="none"/>
        </w:rPr>
      </w:pPr>
      <w:r w:rsidRPr="00567886">
        <w:rPr>
          <w:rFonts w:ascii="Times New Roman" w:eastAsia="Times New Roman" w:hAnsi="Times New Roman" w:cs="Times New Roman"/>
          <w:color w:val="000000"/>
          <w:kern w:val="0"/>
          <w:sz w:val="22"/>
          <w:szCs w:val="22"/>
          <w14:ligatures w14:val="none"/>
        </w:rPr>
        <w:t>Valsts vides dienests</w:t>
      </w:r>
    </w:p>
    <w:p w14:paraId="525A31AA" w14:textId="77777777" w:rsidR="008C7BED" w:rsidRPr="00567886" w:rsidRDefault="008C7BED" w:rsidP="008C7BED">
      <w:pPr>
        <w:shd w:val="clear" w:color="auto" w:fill="FFFFFF"/>
        <w:spacing w:after="0" w:line="264" w:lineRule="atLeast"/>
        <w:textAlignment w:val="baseline"/>
        <w:rPr>
          <w:rFonts w:ascii="Times New Roman" w:eastAsia="Times New Roman" w:hAnsi="Times New Roman" w:cs="Times New Roman"/>
          <w:color w:val="000000"/>
          <w:kern w:val="0"/>
          <w:sz w:val="22"/>
          <w:szCs w:val="22"/>
          <w14:ligatures w14:val="none"/>
        </w:rPr>
      </w:pPr>
      <w:r w:rsidRPr="00567886">
        <w:rPr>
          <w:rFonts w:ascii="Times New Roman" w:eastAsia="Times New Roman" w:hAnsi="Times New Roman" w:cs="Times New Roman"/>
          <w:color w:val="000000"/>
          <w:kern w:val="0"/>
          <w:sz w:val="22"/>
          <w:szCs w:val="22"/>
          <w14:ligatures w14:val="none"/>
        </w:rPr>
        <w:t>Tel. +371 28355381</w:t>
      </w:r>
    </w:p>
    <w:p w14:paraId="010B12A4" w14:textId="4CBEE227" w:rsidR="001B3C87" w:rsidRPr="00567886" w:rsidRDefault="008C7BED" w:rsidP="00866F97">
      <w:pPr>
        <w:shd w:val="clear" w:color="auto" w:fill="FFFFFF"/>
        <w:spacing w:after="0" w:line="264" w:lineRule="atLeast"/>
        <w:textAlignment w:val="baseline"/>
        <w:rPr>
          <w:rFonts w:ascii="Times New Roman" w:hAnsi="Times New Roman" w:cs="Times New Roman"/>
          <w:sz w:val="22"/>
          <w:szCs w:val="22"/>
          <w:lang w:val="lv-LV"/>
        </w:rPr>
      </w:pPr>
      <w:r w:rsidRPr="00567886">
        <w:rPr>
          <w:rFonts w:ascii="Times New Roman" w:eastAsia="Times New Roman" w:hAnsi="Times New Roman" w:cs="Times New Roman"/>
          <w:color w:val="000000"/>
          <w:kern w:val="0"/>
          <w:sz w:val="22"/>
          <w:szCs w:val="22"/>
          <w:u w:val="single"/>
          <w14:ligatures w14:val="none"/>
        </w:rPr>
        <w:t>dace.svetina@vvd.gov.lv</w:t>
      </w:r>
    </w:p>
    <w:sectPr w:rsidR="001B3C87" w:rsidRPr="00567886" w:rsidSect="00866F97">
      <w:pgSz w:w="12240" w:h="15840"/>
      <w:pgMar w:top="993" w:right="1041"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C87"/>
    <w:rsid w:val="001B3C87"/>
    <w:rsid w:val="003070A5"/>
    <w:rsid w:val="00567886"/>
    <w:rsid w:val="006D73B2"/>
    <w:rsid w:val="00866F97"/>
    <w:rsid w:val="008C7BED"/>
    <w:rsid w:val="00E56CF9"/>
    <w:rsid w:val="00EF0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9997B"/>
  <w15:chartTrackingRefBased/>
  <w15:docId w15:val="{BF09E2A8-EAFB-4133-8146-712327F7D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3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3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3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3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3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3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3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3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C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C87"/>
    <w:rPr>
      <w:rFonts w:eastAsiaTheme="majorEastAsia" w:cstheme="majorBidi"/>
      <w:color w:val="272727" w:themeColor="text1" w:themeTint="D8"/>
    </w:rPr>
  </w:style>
  <w:style w:type="paragraph" w:styleId="Title">
    <w:name w:val="Title"/>
    <w:basedOn w:val="Normal"/>
    <w:next w:val="Normal"/>
    <w:link w:val="TitleChar"/>
    <w:uiPriority w:val="10"/>
    <w:qFormat/>
    <w:rsid w:val="001B3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3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3C87"/>
    <w:pPr>
      <w:spacing w:before="160"/>
      <w:jc w:val="center"/>
    </w:pPr>
    <w:rPr>
      <w:i/>
      <w:iCs/>
      <w:color w:val="404040" w:themeColor="text1" w:themeTint="BF"/>
    </w:rPr>
  </w:style>
  <w:style w:type="character" w:customStyle="1" w:styleId="QuoteChar">
    <w:name w:val="Quote Char"/>
    <w:basedOn w:val="DefaultParagraphFont"/>
    <w:link w:val="Quote"/>
    <w:uiPriority w:val="29"/>
    <w:rsid w:val="001B3C87"/>
    <w:rPr>
      <w:i/>
      <w:iCs/>
      <w:color w:val="404040" w:themeColor="text1" w:themeTint="BF"/>
    </w:rPr>
  </w:style>
  <w:style w:type="paragraph" w:styleId="ListParagraph">
    <w:name w:val="List Paragraph"/>
    <w:basedOn w:val="Normal"/>
    <w:uiPriority w:val="34"/>
    <w:qFormat/>
    <w:rsid w:val="001B3C87"/>
    <w:pPr>
      <w:ind w:left="720"/>
      <w:contextualSpacing/>
    </w:pPr>
  </w:style>
  <w:style w:type="character" w:styleId="IntenseEmphasis">
    <w:name w:val="Intense Emphasis"/>
    <w:basedOn w:val="DefaultParagraphFont"/>
    <w:uiPriority w:val="21"/>
    <w:qFormat/>
    <w:rsid w:val="001B3C87"/>
    <w:rPr>
      <w:i/>
      <w:iCs/>
      <w:color w:val="0F4761" w:themeColor="accent1" w:themeShade="BF"/>
    </w:rPr>
  </w:style>
  <w:style w:type="paragraph" w:styleId="IntenseQuote">
    <w:name w:val="Intense Quote"/>
    <w:basedOn w:val="Normal"/>
    <w:next w:val="Normal"/>
    <w:link w:val="IntenseQuoteChar"/>
    <w:uiPriority w:val="30"/>
    <w:qFormat/>
    <w:rsid w:val="001B3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C87"/>
    <w:rPr>
      <w:i/>
      <w:iCs/>
      <w:color w:val="0F4761" w:themeColor="accent1" w:themeShade="BF"/>
    </w:rPr>
  </w:style>
  <w:style w:type="character" w:styleId="IntenseReference">
    <w:name w:val="Intense Reference"/>
    <w:basedOn w:val="DefaultParagraphFont"/>
    <w:uiPriority w:val="32"/>
    <w:qFormat/>
    <w:rsid w:val="001B3C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Svētiņa</dc:creator>
  <cp:keywords/>
  <dc:description/>
  <cp:lastModifiedBy>Dace Svētiņa</cp:lastModifiedBy>
  <cp:revision>4</cp:revision>
  <dcterms:created xsi:type="dcterms:W3CDTF">2026-08-24T10:09:00Z</dcterms:created>
  <dcterms:modified xsi:type="dcterms:W3CDTF">2026-08-24T14:53:00Z</dcterms:modified>
</cp:coreProperties>
</file>